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A6A77A" w14:textId="2C14C0F8" w:rsidR="00495D08" w:rsidRPr="00495D08" w:rsidRDefault="00377723" w:rsidP="008D58FD">
      <w:pPr>
        <w:spacing w:after="0" w:line="240" w:lineRule="auto"/>
        <w:rPr>
          <w:rFonts w:ascii="Times New Roman" w:hAnsi="Times New Roman" w:cs="Times New Roman"/>
          <w:bCs/>
          <w:sz w:val="20"/>
          <w:szCs w:val="20"/>
        </w:rPr>
      </w:pPr>
      <w:r>
        <w:rPr>
          <w:rFonts w:ascii="Times New Roman" w:hAnsi="Times New Roman" w:cs="Times New Roman"/>
          <w:bCs/>
          <w:sz w:val="20"/>
          <w:szCs w:val="20"/>
        </w:rPr>
        <w:t>S</w:t>
      </w:r>
      <w:r w:rsidR="00495D08">
        <w:rPr>
          <w:rFonts w:ascii="Times New Roman" w:hAnsi="Times New Roman" w:cs="Times New Roman"/>
          <w:bCs/>
          <w:sz w:val="20"/>
          <w:szCs w:val="20"/>
        </w:rPr>
        <w:t>ubmi</w:t>
      </w:r>
      <w:r>
        <w:rPr>
          <w:rFonts w:ascii="Times New Roman" w:hAnsi="Times New Roman" w:cs="Times New Roman"/>
          <w:bCs/>
          <w:sz w:val="20"/>
          <w:szCs w:val="20"/>
        </w:rPr>
        <w:t xml:space="preserve">tted </w:t>
      </w:r>
      <w:r w:rsidR="00495D08">
        <w:rPr>
          <w:rFonts w:ascii="Times New Roman" w:hAnsi="Times New Roman" w:cs="Times New Roman"/>
          <w:bCs/>
          <w:sz w:val="20"/>
          <w:szCs w:val="20"/>
        </w:rPr>
        <w:t xml:space="preserve">to </w:t>
      </w:r>
      <w:r w:rsidR="00495D08" w:rsidRPr="00377723">
        <w:rPr>
          <w:rFonts w:ascii="Times New Roman" w:hAnsi="Times New Roman" w:cs="Times New Roman"/>
          <w:bCs/>
          <w:sz w:val="20"/>
          <w:szCs w:val="20"/>
        </w:rPr>
        <w:t>MNRAS</w:t>
      </w:r>
      <w:r w:rsidR="00495D08">
        <w:rPr>
          <w:rFonts w:ascii="Times New Roman" w:hAnsi="Times New Roman" w:cs="Times New Roman"/>
          <w:bCs/>
          <w:sz w:val="20"/>
          <w:szCs w:val="20"/>
        </w:rPr>
        <w:tab/>
      </w:r>
      <w:r w:rsidR="00495D08">
        <w:rPr>
          <w:rFonts w:ascii="Times New Roman" w:hAnsi="Times New Roman" w:cs="Times New Roman"/>
          <w:bCs/>
          <w:sz w:val="20"/>
          <w:szCs w:val="20"/>
        </w:rPr>
        <w:tab/>
      </w:r>
      <w:r w:rsidR="00495D08">
        <w:rPr>
          <w:rFonts w:ascii="Times New Roman" w:hAnsi="Times New Roman" w:cs="Times New Roman"/>
          <w:bCs/>
          <w:sz w:val="20"/>
          <w:szCs w:val="20"/>
        </w:rPr>
        <w:tab/>
      </w:r>
      <w:r w:rsidR="00495D08">
        <w:rPr>
          <w:rFonts w:ascii="Times New Roman" w:hAnsi="Times New Roman" w:cs="Times New Roman"/>
          <w:bCs/>
          <w:sz w:val="20"/>
          <w:szCs w:val="20"/>
        </w:rPr>
        <w:tab/>
      </w:r>
      <w:r w:rsidR="00495D08">
        <w:rPr>
          <w:rFonts w:ascii="Times New Roman" w:hAnsi="Times New Roman" w:cs="Times New Roman"/>
          <w:bCs/>
          <w:sz w:val="20"/>
          <w:szCs w:val="20"/>
        </w:rPr>
        <w:tab/>
      </w:r>
      <w:r w:rsidR="00495D08">
        <w:rPr>
          <w:rFonts w:ascii="Times New Roman" w:hAnsi="Times New Roman" w:cs="Times New Roman"/>
          <w:bCs/>
          <w:sz w:val="20"/>
          <w:szCs w:val="20"/>
        </w:rPr>
        <w:tab/>
        <w:t xml:space="preserve"> </w:t>
      </w:r>
      <w:r>
        <w:rPr>
          <w:rFonts w:ascii="Times New Roman" w:hAnsi="Times New Roman" w:cs="Times New Roman"/>
          <w:bCs/>
          <w:sz w:val="20"/>
          <w:szCs w:val="20"/>
        </w:rPr>
        <w:tab/>
      </w:r>
      <w:r w:rsidR="00210815">
        <w:rPr>
          <w:rFonts w:ascii="Times New Roman" w:hAnsi="Times New Roman" w:cs="Times New Roman"/>
          <w:bCs/>
          <w:sz w:val="20"/>
          <w:szCs w:val="20"/>
        </w:rPr>
        <w:t xml:space="preserve">Last changed: </w:t>
      </w:r>
      <w:r w:rsidR="00B35EFB">
        <w:rPr>
          <w:rFonts w:ascii="Times New Roman" w:hAnsi="Times New Roman" w:cs="Times New Roman"/>
          <w:bCs/>
          <w:sz w:val="20"/>
          <w:szCs w:val="20"/>
        </w:rPr>
        <w:t>April 1</w:t>
      </w:r>
      <w:bookmarkStart w:id="0" w:name="_GoBack"/>
      <w:bookmarkEnd w:id="0"/>
      <w:r w:rsidR="00DA2A6F">
        <w:rPr>
          <w:rFonts w:ascii="Times New Roman" w:hAnsi="Times New Roman" w:cs="Times New Roman"/>
          <w:bCs/>
          <w:sz w:val="20"/>
          <w:szCs w:val="20"/>
        </w:rPr>
        <w:t>3</w:t>
      </w:r>
      <w:r w:rsidR="00495D08">
        <w:rPr>
          <w:rFonts w:ascii="Times New Roman" w:hAnsi="Times New Roman" w:cs="Times New Roman"/>
          <w:bCs/>
          <w:sz w:val="20"/>
          <w:szCs w:val="20"/>
        </w:rPr>
        <w:t>, 2020</w:t>
      </w:r>
    </w:p>
    <w:p w14:paraId="4E170469" w14:textId="4DE1F24C" w:rsidR="00495D08" w:rsidRDefault="00495D08" w:rsidP="008D58FD">
      <w:pPr>
        <w:spacing w:after="0" w:line="240" w:lineRule="auto"/>
        <w:rPr>
          <w:rFonts w:ascii="Times New Roman" w:hAnsi="Times New Roman" w:cs="Times New Roman"/>
          <w:bCs/>
          <w:sz w:val="20"/>
          <w:szCs w:val="20"/>
        </w:rPr>
      </w:pPr>
    </w:p>
    <w:p w14:paraId="70192DAA" w14:textId="7294165D" w:rsidR="00495D08" w:rsidRDefault="00495D08" w:rsidP="008D58FD">
      <w:pPr>
        <w:spacing w:after="0" w:line="240" w:lineRule="auto"/>
        <w:rPr>
          <w:rFonts w:ascii="Times New Roman" w:hAnsi="Times New Roman" w:cs="Times New Roman"/>
          <w:bCs/>
          <w:sz w:val="20"/>
          <w:szCs w:val="20"/>
        </w:rPr>
      </w:pPr>
    </w:p>
    <w:p w14:paraId="362AE73F" w14:textId="77777777" w:rsidR="008D58FD" w:rsidRPr="00495D08" w:rsidRDefault="008D58FD" w:rsidP="008D58FD">
      <w:pPr>
        <w:spacing w:after="0" w:line="240" w:lineRule="auto"/>
        <w:rPr>
          <w:rFonts w:ascii="Times New Roman" w:hAnsi="Times New Roman" w:cs="Times New Roman"/>
          <w:bCs/>
          <w:sz w:val="20"/>
          <w:szCs w:val="20"/>
        </w:rPr>
      </w:pPr>
    </w:p>
    <w:p w14:paraId="32878110" w14:textId="7BBEE2F8" w:rsidR="00495D08" w:rsidRPr="00A57F37" w:rsidRDefault="00A57F37" w:rsidP="008D58FD">
      <w:pPr>
        <w:spacing w:after="0" w:line="240" w:lineRule="auto"/>
        <w:jc w:val="center"/>
        <w:rPr>
          <w:rFonts w:ascii="Times New Roman" w:hAnsi="Times New Roman" w:cs="Times New Roman"/>
          <w:b/>
          <w:sz w:val="32"/>
          <w:szCs w:val="32"/>
        </w:rPr>
      </w:pPr>
      <w:proofErr w:type="spellStart"/>
      <w:r w:rsidRPr="00A57F37">
        <w:rPr>
          <w:rFonts w:ascii="Times New Roman" w:hAnsi="Times New Roman" w:cs="Times New Roman"/>
          <w:b/>
          <w:sz w:val="32"/>
          <w:szCs w:val="32"/>
        </w:rPr>
        <w:t>Propanal</w:t>
      </w:r>
      <w:proofErr w:type="spellEnd"/>
      <w:r w:rsidRPr="00A57F37">
        <w:rPr>
          <w:rFonts w:ascii="Times New Roman" w:hAnsi="Times New Roman" w:cs="Times New Roman"/>
          <w:b/>
          <w:sz w:val="32"/>
          <w:szCs w:val="32"/>
        </w:rPr>
        <w:t>, an Interstellar Aldehyde - First Infrared Band Strengths and Other Properties of the Amorphous and Crystalline Forms</w:t>
      </w:r>
    </w:p>
    <w:p w14:paraId="31F1BD0A" w14:textId="77777777" w:rsidR="008D58FD" w:rsidRPr="00495D08" w:rsidRDefault="008D58FD" w:rsidP="008D58FD">
      <w:pPr>
        <w:spacing w:after="0" w:line="240" w:lineRule="auto"/>
        <w:jc w:val="center"/>
        <w:rPr>
          <w:rFonts w:ascii="Times New Roman" w:hAnsi="Times New Roman" w:cs="Times New Roman"/>
          <w:sz w:val="24"/>
          <w:szCs w:val="24"/>
        </w:rPr>
      </w:pPr>
    </w:p>
    <w:p w14:paraId="0EB5A67E" w14:textId="6B155049" w:rsidR="00883E2C" w:rsidRPr="00495D08" w:rsidRDefault="00495D08" w:rsidP="008D58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sidR="00883E2C" w:rsidRPr="00495D08">
        <w:rPr>
          <w:rFonts w:ascii="Times New Roman" w:hAnsi="Times New Roman" w:cs="Times New Roman"/>
          <w:sz w:val="24"/>
          <w:szCs w:val="24"/>
        </w:rPr>
        <w:t>y</w:t>
      </w:r>
    </w:p>
    <w:p w14:paraId="2B1CAC5C" w14:textId="40EB89EA" w:rsidR="00495D08" w:rsidRDefault="00495D08" w:rsidP="008D58FD">
      <w:pPr>
        <w:spacing w:after="0" w:line="240" w:lineRule="auto"/>
        <w:jc w:val="center"/>
        <w:rPr>
          <w:rFonts w:ascii="Times New Roman" w:hAnsi="Times New Roman" w:cs="Times New Roman"/>
          <w:sz w:val="24"/>
          <w:szCs w:val="24"/>
        </w:rPr>
      </w:pPr>
    </w:p>
    <w:p w14:paraId="2716A895" w14:textId="77777777" w:rsidR="008D58FD" w:rsidRPr="00495D08" w:rsidRDefault="008D58FD" w:rsidP="00846FBE">
      <w:pPr>
        <w:spacing w:after="0" w:line="240" w:lineRule="auto"/>
        <w:jc w:val="center"/>
        <w:rPr>
          <w:rFonts w:ascii="Times New Roman" w:hAnsi="Times New Roman" w:cs="Times New Roman"/>
          <w:sz w:val="24"/>
          <w:szCs w:val="24"/>
        </w:rPr>
      </w:pPr>
    </w:p>
    <w:p w14:paraId="62A26D61" w14:textId="6420FAB8" w:rsidR="00883E2C" w:rsidRDefault="001905B5" w:rsidP="00846FBE">
      <w:pPr>
        <w:spacing w:after="0" w:line="240" w:lineRule="auto"/>
        <w:jc w:val="center"/>
        <w:rPr>
          <w:rFonts w:ascii="Times New Roman" w:hAnsi="Times New Roman" w:cs="Times New Roman"/>
        </w:rPr>
      </w:pPr>
      <w:r w:rsidRPr="001905B5">
        <w:rPr>
          <w:rFonts w:ascii="Times New Roman" w:hAnsi="Times New Roman" w:cs="Times New Roman"/>
        </w:rPr>
        <w:t xml:space="preserve">Yuki </w:t>
      </w:r>
      <w:r w:rsidR="00D36D2E">
        <w:rPr>
          <w:rFonts w:ascii="Times New Roman" w:hAnsi="Times New Roman" w:cs="Times New Roman"/>
        </w:rPr>
        <w:t xml:space="preserve">Y. </w:t>
      </w:r>
      <w:r w:rsidR="00BB7D80" w:rsidRPr="001905B5">
        <w:rPr>
          <w:rFonts w:ascii="Times New Roman" w:hAnsi="Times New Roman" w:cs="Times New Roman"/>
        </w:rPr>
        <w:t>Yarnall</w:t>
      </w:r>
      <w:r w:rsidRPr="001905B5">
        <w:rPr>
          <w:rFonts w:ascii="Times New Roman" w:hAnsi="Times New Roman" w:cs="Times New Roman"/>
          <w:vertAlign w:val="superscript"/>
        </w:rPr>
        <w:t>1,2</w:t>
      </w:r>
      <w:r w:rsidR="00FC47A8" w:rsidRPr="001905B5">
        <w:rPr>
          <w:rFonts w:ascii="Times New Roman" w:hAnsi="Times New Roman" w:cs="Times New Roman"/>
        </w:rPr>
        <w:t>,</w:t>
      </w:r>
      <w:r w:rsidR="00FC47A8">
        <w:rPr>
          <w:rFonts w:ascii="Times New Roman" w:hAnsi="Times New Roman" w:cs="Times New Roman"/>
          <w:vertAlign w:val="superscript"/>
        </w:rPr>
        <w:t xml:space="preserve"> </w:t>
      </w:r>
      <w:r w:rsidRPr="001905B5">
        <w:rPr>
          <w:rFonts w:ascii="Times New Roman" w:hAnsi="Times New Roman" w:cs="Times New Roman"/>
        </w:rPr>
        <w:t>Perry</w:t>
      </w:r>
      <w:r w:rsidR="00BB7D80" w:rsidRPr="001905B5">
        <w:rPr>
          <w:rFonts w:ascii="Times New Roman" w:hAnsi="Times New Roman" w:cs="Times New Roman"/>
        </w:rPr>
        <w:t xml:space="preserve"> </w:t>
      </w:r>
      <w:r w:rsidR="00D36D2E">
        <w:rPr>
          <w:rFonts w:ascii="Times New Roman" w:hAnsi="Times New Roman" w:cs="Times New Roman"/>
        </w:rPr>
        <w:t xml:space="preserve">A. </w:t>
      </w:r>
      <w:r w:rsidR="00BB7D80" w:rsidRPr="001905B5">
        <w:rPr>
          <w:rFonts w:ascii="Times New Roman" w:hAnsi="Times New Roman" w:cs="Times New Roman"/>
        </w:rPr>
        <w:t>Gerakine</w:t>
      </w:r>
      <w:r w:rsidRPr="001905B5">
        <w:rPr>
          <w:rFonts w:ascii="Times New Roman" w:hAnsi="Times New Roman" w:cs="Times New Roman"/>
        </w:rPr>
        <w:t>s</w:t>
      </w:r>
      <w:r w:rsidRPr="001905B5">
        <w:rPr>
          <w:rFonts w:ascii="Times New Roman" w:hAnsi="Times New Roman" w:cs="Times New Roman"/>
          <w:vertAlign w:val="superscript"/>
        </w:rPr>
        <w:t>2</w:t>
      </w:r>
      <w:r w:rsidR="00012F62">
        <w:rPr>
          <w:rFonts w:ascii="Times New Roman" w:hAnsi="Times New Roman" w:cs="Times New Roman"/>
        </w:rPr>
        <w:t xml:space="preserve">, </w:t>
      </w:r>
      <w:r w:rsidR="00883E2C" w:rsidRPr="001905B5">
        <w:rPr>
          <w:rFonts w:ascii="Times New Roman" w:hAnsi="Times New Roman" w:cs="Times New Roman"/>
        </w:rPr>
        <w:t xml:space="preserve">and </w:t>
      </w:r>
      <w:r w:rsidRPr="001905B5">
        <w:rPr>
          <w:rFonts w:ascii="Times New Roman" w:hAnsi="Times New Roman" w:cs="Times New Roman"/>
        </w:rPr>
        <w:t xml:space="preserve">Reggie </w:t>
      </w:r>
      <w:r w:rsidR="00D36D2E">
        <w:rPr>
          <w:rFonts w:ascii="Times New Roman" w:hAnsi="Times New Roman" w:cs="Times New Roman"/>
        </w:rPr>
        <w:t xml:space="preserve">L. </w:t>
      </w:r>
      <w:r w:rsidR="00883E2C" w:rsidRPr="001905B5">
        <w:rPr>
          <w:rFonts w:ascii="Times New Roman" w:hAnsi="Times New Roman" w:cs="Times New Roman"/>
        </w:rPr>
        <w:t>Hudson</w:t>
      </w:r>
      <w:r w:rsidRPr="001905B5">
        <w:rPr>
          <w:rFonts w:ascii="Times New Roman" w:hAnsi="Times New Roman" w:cs="Times New Roman"/>
          <w:vertAlign w:val="superscript"/>
        </w:rPr>
        <w:t>2</w:t>
      </w:r>
      <w:r w:rsidR="00012F62">
        <w:rPr>
          <w:rFonts w:ascii="Times New Roman" w:hAnsi="Times New Roman" w:cs="Times New Roman"/>
          <w:vertAlign w:val="superscript"/>
        </w:rPr>
        <w:t xml:space="preserve"> </w:t>
      </w:r>
      <w:r w:rsidR="00012F62" w:rsidRPr="00012F62">
        <w:rPr>
          <w:rFonts w:ascii="Times New Roman" w:hAnsi="Times New Roman" w:cs="Times New Roman"/>
          <w:sz w:val="24"/>
          <w:szCs w:val="24"/>
        </w:rPr>
        <w:t>*</w:t>
      </w:r>
    </w:p>
    <w:p w14:paraId="01317E59" w14:textId="77777777" w:rsidR="00495D08" w:rsidRPr="00495D08" w:rsidRDefault="00495D08" w:rsidP="00846FBE">
      <w:pPr>
        <w:spacing w:after="0" w:line="240" w:lineRule="auto"/>
        <w:jc w:val="center"/>
        <w:rPr>
          <w:rFonts w:ascii="Times New Roman" w:hAnsi="Times New Roman" w:cs="Times New Roman"/>
        </w:rPr>
      </w:pPr>
    </w:p>
    <w:p w14:paraId="07EDB35B" w14:textId="6A465FB8" w:rsidR="00883E2C" w:rsidRPr="001905B5" w:rsidRDefault="001905B5" w:rsidP="00846FBE">
      <w:pPr>
        <w:spacing w:after="0" w:line="240" w:lineRule="auto"/>
        <w:jc w:val="center"/>
        <w:rPr>
          <w:rFonts w:ascii="Times New Roman" w:hAnsi="Times New Roman" w:cs="Times New Roman"/>
          <w:sz w:val="20"/>
          <w:szCs w:val="20"/>
        </w:rPr>
      </w:pPr>
      <w:r w:rsidRPr="001905B5">
        <w:rPr>
          <w:rFonts w:ascii="Times New Roman" w:hAnsi="Times New Roman" w:cs="Times New Roman"/>
          <w:sz w:val="20"/>
          <w:szCs w:val="20"/>
          <w:vertAlign w:val="superscript"/>
        </w:rPr>
        <w:t>1</w:t>
      </w:r>
      <w:r w:rsidR="00883E2C" w:rsidRPr="001905B5">
        <w:rPr>
          <w:rFonts w:ascii="Times New Roman" w:hAnsi="Times New Roman" w:cs="Times New Roman"/>
          <w:i/>
          <w:iCs/>
          <w:sz w:val="20"/>
          <w:szCs w:val="20"/>
        </w:rPr>
        <w:t>Universities Space Research Association, Greenbelt, Maryland 20771</w:t>
      </w:r>
      <w:r>
        <w:rPr>
          <w:rFonts w:ascii="Times New Roman" w:hAnsi="Times New Roman" w:cs="Times New Roman"/>
          <w:i/>
          <w:iCs/>
          <w:sz w:val="20"/>
          <w:szCs w:val="20"/>
        </w:rPr>
        <w:t>,</w:t>
      </w:r>
      <w:r w:rsidR="00883E2C" w:rsidRPr="001905B5">
        <w:rPr>
          <w:rFonts w:ascii="Times New Roman" w:hAnsi="Times New Roman" w:cs="Times New Roman"/>
          <w:i/>
          <w:iCs/>
          <w:sz w:val="20"/>
          <w:szCs w:val="20"/>
        </w:rPr>
        <w:t xml:space="preserve"> USA</w:t>
      </w:r>
    </w:p>
    <w:p w14:paraId="4E819FAE" w14:textId="0957B6FE" w:rsidR="00883E2C" w:rsidRPr="00495D08" w:rsidRDefault="001905B5" w:rsidP="00846FBE">
      <w:pPr>
        <w:spacing w:after="0" w:line="240" w:lineRule="auto"/>
        <w:jc w:val="center"/>
        <w:rPr>
          <w:rFonts w:ascii="Times New Roman" w:hAnsi="Times New Roman" w:cs="Times New Roman"/>
          <w:iCs/>
          <w:sz w:val="20"/>
          <w:szCs w:val="20"/>
        </w:rPr>
      </w:pPr>
      <w:r w:rsidRPr="001905B5">
        <w:rPr>
          <w:rFonts w:ascii="Times New Roman" w:hAnsi="Times New Roman" w:cs="Times New Roman"/>
          <w:i/>
          <w:iCs/>
          <w:sz w:val="20"/>
          <w:szCs w:val="20"/>
          <w:vertAlign w:val="superscript"/>
        </w:rPr>
        <w:t>2</w:t>
      </w:r>
      <w:r w:rsidR="00BB7D80" w:rsidRPr="001905B5">
        <w:rPr>
          <w:rFonts w:ascii="Times New Roman" w:hAnsi="Times New Roman" w:cs="Times New Roman"/>
          <w:i/>
          <w:iCs/>
          <w:sz w:val="20"/>
          <w:szCs w:val="20"/>
        </w:rPr>
        <w:t>Astroc</w:t>
      </w:r>
      <w:r w:rsidR="00883E2C" w:rsidRPr="001905B5">
        <w:rPr>
          <w:rFonts w:ascii="Times New Roman" w:hAnsi="Times New Roman" w:cs="Times New Roman"/>
          <w:i/>
          <w:iCs/>
          <w:sz w:val="20"/>
          <w:szCs w:val="20"/>
        </w:rPr>
        <w:t>h</w:t>
      </w:r>
      <w:r w:rsidR="00BB7D80" w:rsidRPr="001905B5">
        <w:rPr>
          <w:rFonts w:ascii="Times New Roman" w:hAnsi="Times New Roman" w:cs="Times New Roman"/>
          <w:i/>
          <w:iCs/>
          <w:sz w:val="20"/>
          <w:szCs w:val="20"/>
        </w:rPr>
        <w:t>e</w:t>
      </w:r>
      <w:r w:rsidR="00883E2C" w:rsidRPr="001905B5">
        <w:rPr>
          <w:rFonts w:ascii="Times New Roman" w:hAnsi="Times New Roman" w:cs="Times New Roman"/>
          <w:i/>
          <w:iCs/>
          <w:sz w:val="20"/>
          <w:szCs w:val="20"/>
        </w:rPr>
        <w:t xml:space="preserve">mistry Laboratory, NASA </w:t>
      </w:r>
      <w:r w:rsidR="00BB7D80" w:rsidRPr="001905B5">
        <w:rPr>
          <w:rFonts w:ascii="Times New Roman" w:hAnsi="Times New Roman" w:cs="Times New Roman"/>
          <w:i/>
          <w:iCs/>
          <w:sz w:val="20"/>
          <w:szCs w:val="20"/>
        </w:rPr>
        <w:t>Goddard</w:t>
      </w:r>
      <w:r w:rsidR="00883E2C" w:rsidRPr="001905B5">
        <w:rPr>
          <w:rFonts w:ascii="Times New Roman" w:hAnsi="Times New Roman" w:cs="Times New Roman"/>
          <w:i/>
          <w:iCs/>
          <w:sz w:val="20"/>
          <w:szCs w:val="20"/>
        </w:rPr>
        <w:t xml:space="preserve"> Space Flight Center,</w:t>
      </w:r>
      <w:r w:rsidR="00C6468A">
        <w:rPr>
          <w:rFonts w:ascii="Times New Roman" w:hAnsi="Times New Roman" w:cs="Times New Roman"/>
          <w:i/>
          <w:iCs/>
          <w:sz w:val="20"/>
          <w:szCs w:val="20"/>
        </w:rPr>
        <w:t xml:space="preserve"> </w:t>
      </w:r>
      <w:r w:rsidR="00883E2C" w:rsidRPr="001905B5">
        <w:rPr>
          <w:rFonts w:ascii="Times New Roman" w:hAnsi="Times New Roman" w:cs="Times New Roman"/>
          <w:i/>
          <w:iCs/>
          <w:sz w:val="20"/>
          <w:szCs w:val="20"/>
        </w:rPr>
        <w:t>Greenbelt, Maryland, 20771</w:t>
      </w:r>
      <w:r>
        <w:rPr>
          <w:rFonts w:ascii="Times New Roman" w:hAnsi="Times New Roman" w:cs="Times New Roman"/>
          <w:i/>
          <w:iCs/>
          <w:sz w:val="20"/>
          <w:szCs w:val="20"/>
        </w:rPr>
        <w:t>,</w:t>
      </w:r>
      <w:r w:rsidR="00883E2C" w:rsidRPr="001905B5">
        <w:rPr>
          <w:rFonts w:ascii="Times New Roman" w:hAnsi="Times New Roman" w:cs="Times New Roman"/>
          <w:i/>
          <w:iCs/>
          <w:sz w:val="20"/>
          <w:szCs w:val="20"/>
        </w:rPr>
        <w:t xml:space="preserve"> USA</w:t>
      </w:r>
    </w:p>
    <w:p w14:paraId="51DB95E6" w14:textId="17D8542B" w:rsidR="001905B5" w:rsidRDefault="001905B5" w:rsidP="00846FBE">
      <w:pPr>
        <w:spacing w:after="0" w:line="240" w:lineRule="auto"/>
        <w:jc w:val="center"/>
        <w:rPr>
          <w:rFonts w:ascii="Times New Roman" w:hAnsi="Times New Roman" w:cs="Times New Roman"/>
          <w:iCs/>
          <w:sz w:val="24"/>
          <w:szCs w:val="24"/>
        </w:rPr>
      </w:pPr>
    </w:p>
    <w:p w14:paraId="6121B695" w14:textId="704F7563" w:rsidR="00495D08" w:rsidRDefault="00495D08" w:rsidP="00846FBE">
      <w:pPr>
        <w:spacing w:after="0" w:line="240" w:lineRule="auto"/>
        <w:jc w:val="center"/>
        <w:rPr>
          <w:rFonts w:ascii="Times New Roman" w:hAnsi="Times New Roman" w:cs="Times New Roman"/>
          <w:iCs/>
          <w:sz w:val="24"/>
          <w:szCs w:val="24"/>
        </w:rPr>
      </w:pPr>
    </w:p>
    <w:p w14:paraId="335757C5" w14:textId="11E4248A" w:rsidR="008D58FD" w:rsidRPr="00ED6F67" w:rsidRDefault="008D58FD" w:rsidP="00846FBE">
      <w:pPr>
        <w:spacing w:after="0" w:line="240" w:lineRule="auto"/>
        <w:jc w:val="center"/>
        <w:rPr>
          <w:rFonts w:ascii="Times New Roman" w:hAnsi="Times New Roman" w:cs="Times New Roman"/>
          <w:iCs/>
          <w:sz w:val="24"/>
          <w:szCs w:val="24"/>
        </w:rPr>
      </w:pPr>
    </w:p>
    <w:p w14:paraId="785A815F" w14:textId="77777777" w:rsidR="008D58FD" w:rsidRPr="00ED6F67" w:rsidRDefault="008D58FD" w:rsidP="008D58FD">
      <w:pPr>
        <w:spacing w:after="0" w:line="240" w:lineRule="auto"/>
        <w:rPr>
          <w:rFonts w:ascii="Times New Roman" w:hAnsi="Times New Roman" w:cs="Times New Roman"/>
          <w:iCs/>
          <w:sz w:val="24"/>
          <w:szCs w:val="24"/>
        </w:rPr>
      </w:pPr>
    </w:p>
    <w:p w14:paraId="240770DD" w14:textId="40391320" w:rsidR="00883E2C" w:rsidRPr="00ED6F67" w:rsidRDefault="001905B5" w:rsidP="008D58FD">
      <w:pPr>
        <w:pStyle w:val="ListParagraph"/>
        <w:spacing w:after="0" w:line="240" w:lineRule="auto"/>
        <w:ind w:left="0"/>
        <w:rPr>
          <w:rFonts w:ascii="Times New Roman" w:hAnsi="Times New Roman" w:cs="Times New Roman"/>
          <w:b/>
          <w:sz w:val="24"/>
          <w:szCs w:val="24"/>
        </w:rPr>
      </w:pPr>
      <w:r w:rsidRPr="00ED6F67">
        <w:rPr>
          <w:rFonts w:ascii="Times New Roman" w:hAnsi="Times New Roman" w:cs="Times New Roman"/>
          <w:b/>
          <w:sz w:val="24"/>
          <w:szCs w:val="24"/>
        </w:rPr>
        <w:t>ABSTRACT</w:t>
      </w:r>
    </w:p>
    <w:p w14:paraId="46128B95" w14:textId="77777777" w:rsidR="008D58FD" w:rsidRPr="00ED6F67" w:rsidRDefault="008D58FD" w:rsidP="008D58FD">
      <w:pPr>
        <w:spacing w:after="0" w:line="240" w:lineRule="auto"/>
        <w:rPr>
          <w:rFonts w:ascii="Times New Roman" w:hAnsi="Times New Roman" w:cs="Times New Roman"/>
          <w:sz w:val="24"/>
          <w:szCs w:val="24"/>
        </w:rPr>
      </w:pPr>
    </w:p>
    <w:p w14:paraId="4765FBB8" w14:textId="0FE01669" w:rsidR="00E8341B" w:rsidRPr="00ED6F67" w:rsidRDefault="00E8341B" w:rsidP="00E834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Chemical evolution in molecular clouds in the interstellar medium is well established, with the identification of over </w:t>
      </w:r>
      <w:r w:rsidRPr="00ED6F67">
        <w:rPr>
          <w:rFonts w:ascii="Times New Roman" w:hAnsi="Times New Roman" w:cs="Times New Roman"/>
          <w:sz w:val="24"/>
          <w:szCs w:val="24"/>
        </w:rPr>
        <w:t>200 molecules</w:t>
      </w:r>
      <w:r>
        <w:rPr>
          <w:rFonts w:ascii="Times New Roman" w:hAnsi="Times New Roman" w:cs="Times New Roman"/>
          <w:sz w:val="24"/>
          <w:szCs w:val="24"/>
        </w:rPr>
        <w:t xml:space="preserve"> and molecular ions.  Among the classes of interstellar organic compounds found are the aldehydes.  However, laboratory work on the aldehydes has scarcely kept pace with astronomical discoveries as little quantitative solid-phase infrared (IR) data has been published on any of the aldehydes, and the same is true for important properties such as density, refractive indices, and vapor pressures.  In this paper we examine the IR spectra of s</w:t>
      </w:r>
      <w:r w:rsidR="00447488">
        <w:rPr>
          <w:rFonts w:ascii="Times New Roman" w:hAnsi="Times New Roman" w:cs="Times New Roman"/>
          <w:sz w:val="24"/>
          <w:szCs w:val="24"/>
        </w:rPr>
        <w:t xml:space="preserve">olid </w:t>
      </w:r>
      <w:proofErr w:type="spellStart"/>
      <w:r w:rsidR="00447488">
        <w:rPr>
          <w:rFonts w:ascii="Times New Roman" w:hAnsi="Times New Roman" w:cs="Times New Roman"/>
          <w:sz w:val="24"/>
          <w:szCs w:val="24"/>
        </w:rPr>
        <w:t>propanal</w:t>
      </w:r>
      <w:proofErr w:type="spellEnd"/>
      <w:r w:rsidR="00447488">
        <w:rPr>
          <w:rFonts w:ascii="Times New Roman" w:hAnsi="Times New Roman" w:cs="Times New Roman"/>
          <w:sz w:val="24"/>
          <w:szCs w:val="24"/>
        </w:rPr>
        <w:t xml:space="preserve"> (</w:t>
      </w:r>
      <w:r>
        <w:rPr>
          <w:rFonts w:ascii="Times New Roman" w:hAnsi="Times New Roman" w:cs="Times New Roman"/>
          <w:sz w:val="24"/>
          <w:szCs w:val="24"/>
        </w:rPr>
        <w:t>HC(O)CH</w:t>
      </w:r>
      <w:r w:rsidRPr="00E8341B">
        <w:rPr>
          <w:rFonts w:ascii="Times New Roman" w:hAnsi="Times New Roman" w:cs="Times New Roman"/>
          <w:sz w:val="24"/>
          <w:szCs w:val="24"/>
          <w:vertAlign w:val="subscript"/>
        </w:rPr>
        <w:t>2</w:t>
      </w:r>
      <w:r>
        <w:rPr>
          <w:rFonts w:ascii="Times New Roman" w:hAnsi="Times New Roman" w:cs="Times New Roman"/>
          <w:sz w:val="24"/>
          <w:szCs w:val="24"/>
        </w:rPr>
        <w:t>CH</w:t>
      </w:r>
      <w:r w:rsidRPr="00E8341B">
        <w:rPr>
          <w:rFonts w:ascii="Times New Roman" w:hAnsi="Times New Roman" w:cs="Times New Roman"/>
          <w:sz w:val="24"/>
          <w:szCs w:val="24"/>
          <w:vertAlign w:val="subscript"/>
        </w:rPr>
        <w:t>3</w:t>
      </w:r>
      <w:r w:rsidR="00447488">
        <w:rPr>
          <w:rFonts w:ascii="Times New Roman" w:hAnsi="Times New Roman" w:cs="Times New Roman"/>
          <w:sz w:val="24"/>
          <w:szCs w:val="24"/>
        </w:rPr>
        <w:t xml:space="preserve">, </w:t>
      </w:r>
      <w:proofErr w:type="spellStart"/>
      <w:r w:rsidR="00447488">
        <w:rPr>
          <w:rFonts w:ascii="Times New Roman" w:hAnsi="Times New Roman" w:cs="Times New Roman"/>
          <w:sz w:val="24"/>
          <w:szCs w:val="24"/>
        </w:rPr>
        <w:t>propionaldehyde</w:t>
      </w:r>
      <w:proofErr w:type="spellEnd"/>
      <w:r w:rsidR="00447488">
        <w:rPr>
          <w:rFonts w:ascii="Times New Roman" w:hAnsi="Times New Roman" w:cs="Times New Roman"/>
          <w:sz w:val="24"/>
          <w:szCs w:val="24"/>
        </w:rPr>
        <w:t>)</w:t>
      </w:r>
      <w:r>
        <w:rPr>
          <w:rFonts w:ascii="Times New Roman" w:hAnsi="Times New Roman" w:cs="Times New Roman"/>
          <w:sz w:val="24"/>
          <w:szCs w:val="24"/>
        </w:rPr>
        <w:t>, along with several physical properties, for both the amorphous and crystalline forms of the compound.  The quantitative measurements we report, such as infrared intensities and optical constants, will be useful in laboratory investigations of the formation and evolution of propanal-containing ices, will serve as benchmark data for theoretical investigations, and will inform observational studies.</w:t>
      </w:r>
    </w:p>
    <w:p w14:paraId="2FD46E94" w14:textId="17EB302E" w:rsidR="003841D8" w:rsidRDefault="003841D8" w:rsidP="008D58FD">
      <w:pPr>
        <w:spacing w:after="0" w:line="240" w:lineRule="auto"/>
        <w:rPr>
          <w:rFonts w:ascii="Times New Roman" w:hAnsi="Times New Roman" w:cs="Times New Roman"/>
          <w:sz w:val="24"/>
          <w:szCs w:val="24"/>
        </w:rPr>
      </w:pPr>
    </w:p>
    <w:p w14:paraId="34A417B3" w14:textId="2E0BBE83" w:rsidR="00E8341B" w:rsidRDefault="00E8341B" w:rsidP="008D58FD">
      <w:pPr>
        <w:spacing w:after="0" w:line="240" w:lineRule="auto"/>
        <w:rPr>
          <w:rFonts w:ascii="Times New Roman" w:hAnsi="Times New Roman" w:cs="Times New Roman"/>
          <w:sz w:val="24"/>
          <w:szCs w:val="24"/>
        </w:rPr>
      </w:pPr>
    </w:p>
    <w:p w14:paraId="13987358" w14:textId="77777777" w:rsidR="00E8341B" w:rsidRPr="00ED6F67" w:rsidRDefault="00E8341B" w:rsidP="008D58FD">
      <w:pPr>
        <w:spacing w:after="0" w:line="240" w:lineRule="auto"/>
        <w:rPr>
          <w:rFonts w:ascii="Times New Roman" w:hAnsi="Times New Roman" w:cs="Times New Roman"/>
          <w:sz w:val="24"/>
          <w:szCs w:val="24"/>
        </w:rPr>
      </w:pPr>
    </w:p>
    <w:p w14:paraId="6FDB5C31" w14:textId="4CD58457" w:rsidR="00883E2C" w:rsidRPr="00ED6F67" w:rsidRDefault="00883E2C" w:rsidP="008D58FD">
      <w:pPr>
        <w:pStyle w:val="ListParagraph"/>
        <w:spacing w:after="0" w:line="240" w:lineRule="auto"/>
        <w:ind w:left="0"/>
        <w:rPr>
          <w:rFonts w:ascii="Times New Roman" w:hAnsi="Times New Roman" w:cs="Times New Roman"/>
          <w:sz w:val="24"/>
          <w:szCs w:val="24"/>
        </w:rPr>
      </w:pPr>
      <w:r w:rsidRPr="00ED6F67">
        <w:rPr>
          <w:rFonts w:ascii="Times New Roman" w:hAnsi="Times New Roman" w:cs="Times New Roman"/>
          <w:b/>
          <w:bCs/>
          <w:sz w:val="24"/>
          <w:szCs w:val="24"/>
        </w:rPr>
        <w:t>Key</w:t>
      </w:r>
      <w:r w:rsidR="0010207F" w:rsidRPr="00ED6F67">
        <w:rPr>
          <w:rFonts w:ascii="Times New Roman" w:hAnsi="Times New Roman" w:cs="Times New Roman"/>
          <w:b/>
          <w:bCs/>
          <w:sz w:val="24"/>
          <w:szCs w:val="24"/>
        </w:rPr>
        <w:t xml:space="preserve"> </w:t>
      </w:r>
      <w:r w:rsidRPr="00ED6F67">
        <w:rPr>
          <w:rFonts w:ascii="Times New Roman" w:hAnsi="Times New Roman" w:cs="Times New Roman"/>
          <w:b/>
          <w:bCs/>
          <w:sz w:val="24"/>
          <w:szCs w:val="24"/>
        </w:rPr>
        <w:t>words:</w:t>
      </w:r>
      <w:r w:rsidRPr="00ED6F67">
        <w:rPr>
          <w:rFonts w:ascii="Times New Roman" w:hAnsi="Times New Roman" w:cs="Times New Roman"/>
          <w:sz w:val="24"/>
          <w:szCs w:val="24"/>
        </w:rPr>
        <w:t xml:space="preserve"> </w:t>
      </w:r>
      <w:r w:rsidR="0010207F" w:rsidRPr="00ED6F67">
        <w:rPr>
          <w:rFonts w:ascii="Times New Roman" w:hAnsi="Times New Roman" w:cs="Times New Roman"/>
          <w:sz w:val="24"/>
          <w:szCs w:val="24"/>
        </w:rPr>
        <w:t>astrochemistry –</w:t>
      </w:r>
      <w:r w:rsidR="006110AC" w:rsidRPr="00ED6F67">
        <w:rPr>
          <w:rFonts w:ascii="Times New Roman" w:hAnsi="Times New Roman" w:cs="Times New Roman"/>
          <w:sz w:val="24"/>
          <w:szCs w:val="24"/>
        </w:rPr>
        <w:t xml:space="preserve"> </w:t>
      </w:r>
      <w:r w:rsidR="0010207F" w:rsidRPr="00ED6F67">
        <w:rPr>
          <w:rFonts w:ascii="Times New Roman" w:hAnsi="Times New Roman" w:cs="Times New Roman"/>
          <w:sz w:val="24"/>
          <w:szCs w:val="24"/>
        </w:rPr>
        <w:t xml:space="preserve">methods: laboratory – solid state – technique: </w:t>
      </w:r>
      <w:r w:rsidRPr="00ED6F67">
        <w:rPr>
          <w:rFonts w:ascii="Times New Roman" w:hAnsi="Times New Roman" w:cs="Times New Roman"/>
          <w:sz w:val="24"/>
          <w:szCs w:val="24"/>
        </w:rPr>
        <w:t>I</w:t>
      </w:r>
      <w:bookmarkStart w:id="1" w:name="_Hlk28943200"/>
      <w:r w:rsidRPr="00ED6F67">
        <w:rPr>
          <w:rFonts w:ascii="Times New Roman" w:hAnsi="Times New Roman" w:cs="Times New Roman"/>
          <w:sz w:val="24"/>
          <w:szCs w:val="24"/>
        </w:rPr>
        <w:t>R</w:t>
      </w:r>
      <w:bookmarkEnd w:id="1"/>
      <w:r w:rsidRPr="00ED6F67">
        <w:rPr>
          <w:rFonts w:ascii="Times New Roman" w:hAnsi="Times New Roman" w:cs="Times New Roman"/>
          <w:sz w:val="24"/>
          <w:szCs w:val="24"/>
        </w:rPr>
        <w:t xml:space="preserve"> spectroscopy</w:t>
      </w:r>
      <w:r w:rsidR="0010207F" w:rsidRPr="00ED6F67">
        <w:rPr>
          <w:rFonts w:ascii="Times New Roman" w:hAnsi="Times New Roman" w:cs="Times New Roman"/>
          <w:sz w:val="24"/>
          <w:szCs w:val="24"/>
        </w:rPr>
        <w:t xml:space="preserve"> – ISM: propanal – </w:t>
      </w:r>
      <w:r w:rsidR="006110AC" w:rsidRPr="00ED6F67">
        <w:rPr>
          <w:rFonts w:ascii="Times New Roman" w:hAnsi="Times New Roman" w:cs="Times New Roman"/>
          <w:sz w:val="24"/>
          <w:szCs w:val="24"/>
        </w:rPr>
        <w:t>p</w:t>
      </w:r>
      <w:r w:rsidR="0010207F" w:rsidRPr="00ED6F67">
        <w:rPr>
          <w:rFonts w:ascii="Times New Roman" w:hAnsi="Times New Roman" w:cs="Times New Roman"/>
          <w:sz w:val="24"/>
          <w:szCs w:val="24"/>
        </w:rPr>
        <w:t xml:space="preserve">hysical properties: </w:t>
      </w:r>
      <w:r w:rsidRPr="00ED6F67">
        <w:rPr>
          <w:rFonts w:ascii="Times New Roman" w:hAnsi="Times New Roman" w:cs="Times New Roman"/>
          <w:sz w:val="24"/>
          <w:szCs w:val="24"/>
        </w:rPr>
        <w:t>band strength</w:t>
      </w:r>
      <w:r w:rsidR="0010207F" w:rsidRPr="00ED6F67">
        <w:rPr>
          <w:rFonts w:ascii="Times New Roman" w:hAnsi="Times New Roman" w:cs="Times New Roman"/>
          <w:sz w:val="24"/>
          <w:szCs w:val="24"/>
        </w:rPr>
        <w:t xml:space="preserve"> and </w:t>
      </w:r>
      <w:r w:rsidRPr="00ED6F67">
        <w:rPr>
          <w:rFonts w:ascii="Times New Roman" w:hAnsi="Times New Roman" w:cs="Times New Roman"/>
          <w:sz w:val="24"/>
          <w:szCs w:val="24"/>
        </w:rPr>
        <w:t>optical constants</w:t>
      </w:r>
      <w:r w:rsidR="006110AC" w:rsidRPr="00ED6F67">
        <w:rPr>
          <w:rFonts w:ascii="Times New Roman" w:hAnsi="Times New Roman" w:cs="Times New Roman"/>
          <w:sz w:val="24"/>
          <w:szCs w:val="24"/>
        </w:rPr>
        <w:t>.</w:t>
      </w:r>
    </w:p>
    <w:p w14:paraId="01ACF502" w14:textId="5D89D9F3" w:rsidR="00883E2C" w:rsidRPr="00ED6F67" w:rsidRDefault="00883E2C" w:rsidP="008D58FD">
      <w:pPr>
        <w:pStyle w:val="ListParagraph"/>
        <w:spacing w:after="0" w:line="240" w:lineRule="auto"/>
        <w:ind w:left="0"/>
        <w:rPr>
          <w:rFonts w:ascii="Times New Roman" w:hAnsi="Times New Roman" w:cs="Times New Roman"/>
          <w:sz w:val="24"/>
          <w:szCs w:val="24"/>
        </w:rPr>
      </w:pPr>
    </w:p>
    <w:p w14:paraId="602ADC54" w14:textId="77777777" w:rsidR="00012F62" w:rsidRPr="00ED6F67" w:rsidRDefault="00012F62" w:rsidP="00012F62">
      <w:pPr>
        <w:spacing w:after="0" w:line="240" w:lineRule="auto"/>
        <w:rPr>
          <w:rFonts w:ascii="Times New Roman" w:hAnsi="Times New Roman" w:cs="Times New Roman"/>
          <w:sz w:val="24"/>
          <w:szCs w:val="24"/>
        </w:rPr>
      </w:pPr>
    </w:p>
    <w:p w14:paraId="5288FA4F" w14:textId="01C493D3" w:rsidR="00012F62" w:rsidRPr="00ED6F67" w:rsidRDefault="00012F62" w:rsidP="00012F62">
      <w:pPr>
        <w:spacing w:after="0" w:line="240" w:lineRule="auto"/>
        <w:rPr>
          <w:rFonts w:ascii="Times New Roman" w:hAnsi="Times New Roman" w:cs="Times New Roman"/>
          <w:sz w:val="24"/>
          <w:szCs w:val="24"/>
        </w:rPr>
      </w:pPr>
      <w:r w:rsidRPr="00ED6F67">
        <w:rPr>
          <w:rFonts w:ascii="Times New Roman" w:hAnsi="Times New Roman" w:cs="Times New Roman"/>
          <w:sz w:val="24"/>
          <w:szCs w:val="24"/>
        </w:rPr>
        <w:t>___________________________</w:t>
      </w:r>
    </w:p>
    <w:p w14:paraId="6D67A592" w14:textId="77777777" w:rsidR="00012F62" w:rsidRPr="00ED6F67" w:rsidRDefault="00012F62" w:rsidP="00012F62">
      <w:pPr>
        <w:spacing w:after="0" w:line="240" w:lineRule="auto"/>
        <w:rPr>
          <w:rFonts w:ascii="Times New Roman" w:hAnsi="Times New Roman" w:cs="Times New Roman"/>
          <w:sz w:val="24"/>
          <w:szCs w:val="24"/>
        </w:rPr>
      </w:pPr>
    </w:p>
    <w:p w14:paraId="13C49DE0" w14:textId="77777777" w:rsidR="00012F62" w:rsidRPr="00ED6F67" w:rsidRDefault="00012F62" w:rsidP="00012F62">
      <w:pPr>
        <w:spacing w:after="0" w:line="240" w:lineRule="auto"/>
        <w:rPr>
          <w:rFonts w:ascii="Times New Roman" w:hAnsi="Times New Roman" w:cs="Times New Roman"/>
          <w:sz w:val="24"/>
          <w:szCs w:val="24"/>
        </w:rPr>
      </w:pPr>
      <w:r w:rsidRPr="00ED6F67">
        <w:rPr>
          <w:rFonts w:ascii="Times New Roman" w:hAnsi="Times New Roman" w:cs="Times New Roman"/>
          <w:sz w:val="24"/>
          <w:szCs w:val="24"/>
        </w:rPr>
        <w:t>* Corresponding author.</w:t>
      </w:r>
    </w:p>
    <w:p w14:paraId="78E945C1" w14:textId="77777777" w:rsidR="00012F62" w:rsidRPr="00ED6F67" w:rsidRDefault="00012F62" w:rsidP="00012F62">
      <w:pPr>
        <w:spacing w:after="0" w:line="240" w:lineRule="auto"/>
        <w:rPr>
          <w:rFonts w:ascii="Times New Roman" w:hAnsi="Times New Roman" w:cs="Times New Roman"/>
          <w:sz w:val="24"/>
          <w:szCs w:val="24"/>
        </w:rPr>
      </w:pPr>
      <w:r w:rsidRPr="00ED6F67">
        <w:rPr>
          <w:rFonts w:ascii="Times New Roman" w:hAnsi="Times New Roman" w:cs="Times New Roman"/>
          <w:i/>
          <w:sz w:val="24"/>
          <w:szCs w:val="24"/>
        </w:rPr>
        <w:t>E-mail address</w:t>
      </w:r>
      <w:r w:rsidRPr="00ED6F67">
        <w:rPr>
          <w:rFonts w:ascii="Times New Roman" w:hAnsi="Times New Roman" w:cs="Times New Roman"/>
          <w:sz w:val="24"/>
          <w:szCs w:val="24"/>
        </w:rPr>
        <w:t xml:space="preserve">: </w:t>
      </w:r>
      <w:proofErr w:type="gramStart"/>
      <w:r w:rsidRPr="00ED6F67">
        <w:rPr>
          <w:rFonts w:ascii="Times New Roman" w:hAnsi="Times New Roman" w:cs="Times New Roman"/>
          <w:sz w:val="24"/>
          <w:szCs w:val="24"/>
        </w:rPr>
        <w:t>reggie.hudson@nasa.gov  (</w:t>
      </w:r>
      <w:proofErr w:type="gramEnd"/>
      <w:r w:rsidRPr="00ED6F67">
        <w:rPr>
          <w:rFonts w:ascii="Times New Roman" w:hAnsi="Times New Roman" w:cs="Times New Roman"/>
          <w:sz w:val="24"/>
          <w:szCs w:val="24"/>
        </w:rPr>
        <w:t xml:space="preserve">R. L. Hudson) </w:t>
      </w:r>
    </w:p>
    <w:p w14:paraId="42EE13C7" w14:textId="77777777" w:rsidR="00012F62" w:rsidRPr="00ED6F67" w:rsidRDefault="00012F62" w:rsidP="00012F62">
      <w:pPr>
        <w:spacing w:after="0" w:line="240" w:lineRule="auto"/>
        <w:rPr>
          <w:rFonts w:ascii="Times New Roman" w:hAnsi="Times New Roman" w:cs="Times New Roman"/>
          <w:sz w:val="24"/>
          <w:szCs w:val="24"/>
        </w:rPr>
      </w:pPr>
      <w:r w:rsidRPr="00ED6F67">
        <w:rPr>
          <w:rFonts w:ascii="Times New Roman" w:hAnsi="Times New Roman" w:cs="Times New Roman"/>
          <w:i/>
          <w:sz w:val="24"/>
          <w:szCs w:val="24"/>
        </w:rPr>
        <w:t>Telephone</w:t>
      </w:r>
      <w:r w:rsidRPr="00ED6F67">
        <w:rPr>
          <w:rFonts w:ascii="Times New Roman" w:hAnsi="Times New Roman" w:cs="Times New Roman"/>
          <w:sz w:val="24"/>
          <w:szCs w:val="24"/>
        </w:rPr>
        <w:t>: (301) 286-</w:t>
      </w:r>
      <w:proofErr w:type="gramStart"/>
      <w:r w:rsidRPr="00ED6F67">
        <w:rPr>
          <w:rFonts w:ascii="Times New Roman" w:hAnsi="Times New Roman" w:cs="Times New Roman"/>
          <w:sz w:val="24"/>
          <w:szCs w:val="24"/>
        </w:rPr>
        <w:t>6961  (</w:t>
      </w:r>
      <w:proofErr w:type="gramEnd"/>
      <w:r w:rsidRPr="00ED6F67">
        <w:rPr>
          <w:rFonts w:ascii="Times New Roman" w:hAnsi="Times New Roman" w:cs="Times New Roman"/>
          <w:sz w:val="24"/>
          <w:szCs w:val="24"/>
        </w:rPr>
        <w:t>R. L. Hudson)</w:t>
      </w:r>
    </w:p>
    <w:p w14:paraId="282603D6" w14:textId="7E2DED1B" w:rsidR="00012F62" w:rsidRPr="00ED6F67" w:rsidRDefault="00012F62" w:rsidP="00012F62">
      <w:pPr>
        <w:spacing w:after="0" w:line="240" w:lineRule="auto"/>
        <w:rPr>
          <w:rFonts w:ascii="Times New Roman" w:hAnsi="Times New Roman" w:cs="Times New Roman"/>
          <w:sz w:val="24"/>
          <w:szCs w:val="24"/>
        </w:rPr>
      </w:pPr>
      <w:r w:rsidRPr="00ED6F67">
        <w:rPr>
          <w:rFonts w:ascii="Times New Roman" w:hAnsi="Times New Roman" w:cs="Times New Roman"/>
          <w:sz w:val="24"/>
          <w:szCs w:val="24"/>
        </w:rPr>
        <w:br w:type="page"/>
      </w:r>
    </w:p>
    <w:p w14:paraId="2F612B65" w14:textId="77777777" w:rsidR="007125EA" w:rsidRPr="00ED6F67" w:rsidRDefault="007125EA" w:rsidP="008D58FD">
      <w:pPr>
        <w:spacing w:after="0" w:line="240" w:lineRule="auto"/>
        <w:rPr>
          <w:rFonts w:ascii="Times New Roman" w:hAnsi="Times New Roman" w:cs="Times New Roman"/>
          <w:sz w:val="24"/>
          <w:szCs w:val="24"/>
        </w:rPr>
      </w:pPr>
    </w:p>
    <w:p w14:paraId="6DAC8A39" w14:textId="47892625" w:rsidR="00883E2C" w:rsidRPr="00ED6F67" w:rsidRDefault="00527B51" w:rsidP="008D58FD">
      <w:pPr>
        <w:spacing w:after="0" w:line="240" w:lineRule="auto"/>
        <w:rPr>
          <w:rFonts w:ascii="Times New Roman" w:hAnsi="Times New Roman" w:cs="Times New Roman"/>
          <w:b/>
          <w:sz w:val="24"/>
          <w:szCs w:val="24"/>
        </w:rPr>
      </w:pPr>
      <w:proofErr w:type="gramStart"/>
      <w:r>
        <w:rPr>
          <w:rFonts w:ascii="Times New Roman" w:hAnsi="Times New Roman" w:cs="Times New Roman"/>
          <w:b/>
          <w:sz w:val="24"/>
          <w:szCs w:val="24"/>
        </w:rPr>
        <w:t xml:space="preserve">1 </w:t>
      </w:r>
      <w:r w:rsidR="008D58FD" w:rsidRPr="00ED6F67">
        <w:rPr>
          <w:rFonts w:ascii="Times New Roman" w:hAnsi="Times New Roman" w:cs="Times New Roman"/>
          <w:b/>
          <w:sz w:val="24"/>
          <w:szCs w:val="24"/>
        </w:rPr>
        <w:t xml:space="preserve"> </w:t>
      </w:r>
      <w:r w:rsidR="00883E2C" w:rsidRPr="00ED6F67">
        <w:rPr>
          <w:rFonts w:ascii="Times New Roman" w:hAnsi="Times New Roman" w:cs="Times New Roman"/>
          <w:b/>
          <w:sz w:val="24"/>
          <w:szCs w:val="24"/>
        </w:rPr>
        <w:t>I</w:t>
      </w:r>
      <w:r w:rsidR="008D58FD" w:rsidRPr="00ED6F67">
        <w:rPr>
          <w:rFonts w:ascii="Times New Roman" w:hAnsi="Times New Roman" w:cs="Times New Roman"/>
          <w:b/>
          <w:sz w:val="24"/>
          <w:szCs w:val="24"/>
        </w:rPr>
        <w:t>NTRODUCTION</w:t>
      </w:r>
      <w:proofErr w:type="gramEnd"/>
    </w:p>
    <w:p w14:paraId="52DD0D25" w14:textId="77777777" w:rsidR="008D58FD" w:rsidRPr="00ED6F67" w:rsidRDefault="008D58FD" w:rsidP="008D58FD">
      <w:pPr>
        <w:pStyle w:val="ListParagraph"/>
        <w:spacing w:after="0" w:line="240" w:lineRule="auto"/>
        <w:ind w:left="0"/>
        <w:rPr>
          <w:rFonts w:ascii="Times New Roman" w:hAnsi="Times New Roman" w:cs="Times New Roman"/>
          <w:b/>
          <w:sz w:val="24"/>
          <w:szCs w:val="24"/>
        </w:rPr>
      </w:pPr>
    </w:p>
    <w:p w14:paraId="714B085A" w14:textId="347A6BCC" w:rsidR="00DA2A6F" w:rsidRDefault="008D58FD" w:rsidP="00DA2A6F">
      <w:pPr>
        <w:spacing w:after="0" w:line="240" w:lineRule="auto"/>
        <w:ind w:firstLine="720"/>
        <w:rPr>
          <w:rFonts w:ascii="Times New Roman" w:hAnsi="Times New Roman" w:cs="Times New Roman"/>
          <w:sz w:val="24"/>
          <w:szCs w:val="24"/>
        </w:rPr>
      </w:pPr>
      <w:r w:rsidRPr="00ED6F67">
        <w:rPr>
          <w:rFonts w:ascii="Times New Roman" w:hAnsi="Times New Roman" w:cs="Times New Roman"/>
          <w:sz w:val="24"/>
          <w:szCs w:val="24"/>
        </w:rPr>
        <w:t>Propanal, HC(O)</w:t>
      </w:r>
      <w:r w:rsidR="00795E23" w:rsidRPr="00ED6F67">
        <w:rPr>
          <w:rFonts w:ascii="Times New Roman" w:hAnsi="Times New Roman" w:cs="Times New Roman"/>
          <w:sz w:val="24"/>
          <w:szCs w:val="24"/>
        </w:rPr>
        <w:t>CH</w:t>
      </w:r>
      <w:r w:rsidRPr="00ED6F67">
        <w:rPr>
          <w:rFonts w:ascii="Times New Roman" w:hAnsi="Times New Roman" w:cs="Times New Roman"/>
          <w:sz w:val="24"/>
          <w:szCs w:val="24"/>
          <w:vertAlign w:val="subscript"/>
        </w:rPr>
        <w:t>2</w:t>
      </w:r>
      <w:r w:rsidR="00795E23" w:rsidRPr="00ED6F67">
        <w:rPr>
          <w:rFonts w:ascii="Times New Roman" w:hAnsi="Times New Roman" w:cs="Times New Roman"/>
          <w:sz w:val="24"/>
          <w:szCs w:val="24"/>
        </w:rPr>
        <w:t>CH</w:t>
      </w:r>
      <w:r w:rsidRPr="00ED6F67">
        <w:rPr>
          <w:rFonts w:ascii="Times New Roman" w:hAnsi="Times New Roman" w:cs="Times New Roman"/>
          <w:sz w:val="24"/>
          <w:szCs w:val="24"/>
          <w:vertAlign w:val="subscript"/>
        </w:rPr>
        <w:t>3</w:t>
      </w:r>
      <w:r w:rsidRPr="00ED6F67">
        <w:rPr>
          <w:rFonts w:ascii="Times New Roman" w:hAnsi="Times New Roman" w:cs="Times New Roman"/>
          <w:sz w:val="24"/>
          <w:szCs w:val="24"/>
        </w:rPr>
        <w:t>,</w:t>
      </w:r>
      <w:r w:rsidR="00012F62" w:rsidRPr="00ED6F67">
        <w:rPr>
          <w:rFonts w:ascii="Times New Roman" w:hAnsi="Times New Roman" w:cs="Times New Roman"/>
          <w:sz w:val="24"/>
          <w:szCs w:val="24"/>
        </w:rPr>
        <w:t xml:space="preserve"> </w:t>
      </w:r>
      <w:r w:rsidR="00795E23" w:rsidRPr="00ED6F67">
        <w:rPr>
          <w:rFonts w:ascii="Times New Roman" w:hAnsi="Times New Roman" w:cs="Times New Roman"/>
          <w:sz w:val="24"/>
          <w:szCs w:val="24"/>
        </w:rPr>
        <w:t xml:space="preserve">is one of </w:t>
      </w:r>
      <w:r w:rsidR="004B392C" w:rsidRPr="00ED6F67">
        <w:rPr>
          <w:rFonts w:ascii="Times New Roman" w:hAnsi="Times New Roman" w:cs="Times New Roman"/>
          <w:sz w:val="24"/>
          <w:szCs w:val="24"/>
        </w:rPr>
        <w:t>six</w:t>
      </w:r>
      <w:r w:rsidR="008707DF" w:rsidRPr="00ED6F67">
        <w:rPr>
          <w:rFonts w:ascii="Times New Roman" w:hAnsi="Times New Roman" w:cs="Times New Roman"/>
          <w:sz w:val="24"/>
          <w:szCs w:val="24"/>
        </w:rPr>
        <w:t xml:space="preserve"> aldehydes</w:t>
      </w:r>
      <w:r w:rsidR="00CA0759" w:rsidRPr="00ED6F67">
        <w:rPr>
          <w:rFonts w:ascii="Times New Roman" w:hAnsi="Times New Roman" w:cs="Times New Roman"/>
          <w:sz w:val="24"/>
          <w:szCs w:val="24"/>
        </w:rPr>
        <w:t xml:space="preserve"> that have been </w:t>
      </w:r>
      <w:r w:rsidR="00D36D2E">
        <w:rPr>
          <w:rFonts w:ascii="Times New Roman" w:hAnsi="Times New Roman" w:cs="Times New Roman"/>
          <w:sz w:val="24"/>
          <w:szCs w:val="24"/>
        </w:rPr>
        <w:t>identifi</w:t>
      </w:r>
      <w:r w:rsidR="00CA0759" w:rsidRPr="00ED6F67">
        <w:rPr>
          <w:rFonts w:ascii="Times New Roman" w:hAnsi="Times New Roman" w:cs="Times New Roman"/>
          <w:sz w:val="24"/>
          <w:szCs w:val="24"/>
        </w:rPr>
        <w:t>ed in molecular clouds</w:t>
      </w:r>
      <w:r w:rsidRPr="00ED6F67">
        <w:rPr>
          <w:rFonts w:ascii="Times New Roman" w:hAnsi="Times New Roman" w:cs="Times New Roman"/>
          <w:sz w:val="24"/>
          <w:szCs w:val="24"/>
        </w:rPr>
        <w:t>, the other</w:t>
      </w:r>
      <w:r w:rsidR="00012F62" w:rsidRPr="00ED6F67">
        <w:rPr>
          <w:rFonts w:ascii="Times New Roman" w:hAnsi="Times New Roman" w:cs="Times New Roman"/>
          <w:sz w:val="24"/>
          <w:szCs w:val="24"/>
        </w:rPr>
        <w:t xml:space="preserve"> five</w:t>
      </w:r>
      <w:r w:rsidRPr="00ED6F67">
        <w:rPr>
          <w:rFonts w:ascii="Times New Roman" w:hAnsi="Times New Roman" w:cs="Times New Roman"/>
          <w:sz w:val="24"/>
          <w:szCs w:val="24"/>
        </w:rPr>
        <w:t xml:space="preserve"> being f</w:t>
      </w:r>
      <w:r w:rsidR="00BB7D80" w:rsidRPr="00ED6F67">
        <w:rPr>
          <w:rFonts w:ascii="Times New Roman" w:hAnsi="Times New Roman" w:cs="Times New Roman"/>
          <w:sz w:val="24"/>
          <w:szCs w:val="24"/>
        </w:rPr>
        <w:t>ormaldehyde</w:t>
      </w:r>
      <w:r w:rsidR="004B392C" w:rsidRPr="00ED6F67">
        <w:rPr>
          <w:rFonts w:ascii="Times New Roman" w:hAnsi="Times New Roman" w:cs="Times New Roman"/>
          <w:sz w:val="24"/>
          <w:szCs w:val="24"/>
        </w:rPr>
        <w:t xml:space="preserve"> (H</w:t>
      </w:r>
      <w:r w:rsidR="004B392C" w:rsidRPr="00ED6F67">
        <w:rPr>
          <w:rFonts w:ascii="Times New Roman" w:hAnsi="Times New Roman" w:cs="Times New Roman"/>
          <w:sz w:val="24"/>
          <w:szCs w:val="24"/>
          <w:vertAlign w:val="subscript"/>
        </w:rPr>
        <w:t>2</w:t>
      </w:r>
      <w:r w:rsidR="004B392C" w:rsidRPr="00ED6F67">
        <w:rPr>
          <w:rFonts w:ascii="Times New Roman" w:hAnsi="Times New Roman" w:cs="Times New Roman"/>
          <w:sz w:val="24"/>
          <w:szCs w:val="24"/>
        </w:rPr>
        <w:t>CO), ac</w:t>
      </w:r>
      <w:r w:rsidR="00BB7D80" w:rsidRPr="00ED6F67">
        <w:rPr>
          <w:rFonts w:ascii="Times New Roman" w:hAnsi="Times New Roman" w:cs="Times New Roman"/>
          <w:sz w:val="24"/>
          <w:szCs w:val="24"/>
        </w:rPr>
        <w:t>e</w:t>
      </w:r>
      <w:r w:rsidR="004B392C" w:rsidRPr="00ED6F67">
        <w:rPr>
          <w:rFonts w:ascii="Times New Roman" w:hAnsi="Times New Roman" w:cs="Times New Roman"/>
          <w:sz w:val="24"/>
          <w:szCs w:val="24"/>
        </w:rPr>
        <w:t>taldehyde (</w:t>
      </w:r>
      <w:r w:rsidRPr="00ED6F67">
        <w:rPr>
          <w:rFonts w:ascii="Times New Roman" w:hAnsi="Times New Roman" w:cs="Times New Roman"/>
          <w:sz w:val="24"/>
          <w:szCs w:val="24"/>
        </w:rPr>
        <w:t>HC(O)</w:t>
      </w:r>
      <w:r w:rsidR="004B392C" w:rsidRPr="00ED6F67">
        <w:rPr>
          <w:rFonts w:ascii="Times New Roman" w:hAnsi="Times New Roman" w:cs="Times New Roman"/>
          <w:sz w:val="24"/>
          <w:szCs w:val="24"/>
        </w:rPr>
        <w:t>CH</w:t>
      </w:r>
      <w:r w:rsidR="004B392C" w:rsidRPr="00ED6F67">
        <w:rPr>
          <w:rFonts w:ascii="Times New Roman" w:hAnsi="Times New Roman" w:cs="Times New Roman"/>
          <w:sz w:val="24"/>
          <w:szCs w:val="24"/>
          <w:vertAlign w:val="subscript"/>
        </w:rPr>
        <w:t>3</w:t>
      </w:r>
      <w:r w:rsidR="004B392C" w:rsidRPr="00ED6F67">
        <w:rPr>
          <w:rFonts w:ascii="Times New Roman" w:hAnsi="Times New Roman" w:cs="Times New Roman"/>
          <w:sz w:val="24"/>
          <w:szCs w:val="24"/>
        </w:rPr>
        <w:t>),</w:t>
      </w:r>
      <w:r w:rsidR="00012F62" w:rsidRPr="00ED6F67">
        <w:rPr>
          <w:rFonts w:ascii="Times New Roman" w:hAnsi="Times New Roman" w:cs="Times New Roman"/>
          <w:sz w:val="24"/>
          <w:szCs w:val="24"/>
        </w:rPr>
        <w:t xml:space="preserve"> </w:t>
      </w:r>
      <w:proofErr w:type="spellStart"/>
      <w:r w:rsidR="004B392C" w:rsidRPr="00ED6F67">
        <w:rPr>
          <w:rFonts w:ascii="Times New Roman" w:hAnsi="Times New Roman" w:cs="Times New Roman"/>
          <w:sz w:val="24"/>
          <w:szCs w:val="24"/>
        </w:rPr>
        <w:t>propynal</w:t>
      </w:r>
      <w:proofErr w:type="spellEnd"/>
      <w:r w:rsidR="004B392C" w:rsidRPr="00ED6F67">
        <w:rPr>
          <w:rFonts w:ascii="Times New Roman" w:hAnsi="Times New Roman" w:cs="Times New Roman"/>
          <w:sz w:val="24"/>
          <w:szCs w:val="24"/>
        </w:rPr>
        <w:t xml:space="preserve"> (HC(O)C</w:t>
      </w:r>
      <w:r w:rsidR="004B392C" w:rsidRPr="00ED6F67">
        <w:rPr>
          <w:rFonts w:ascii="Times New Roman" w:hAnsi="Times New Roman" w:cs="Times New Roman"/>
          <w:sz w:val="24"/>
          <w:szCs w:val="24"/>
          <w:vertAlign w:val="subscript"/>
        </w:rPr>
        <w:t>2</w:t>
      </w:r>
      <w:r w:rsidR="004B392C" w:rsidRPr="00ED6F67">
        <w:rPr>
          <w:rFonts w:ascii="Times New Roman" w:hAnsi="Times New Roman" w:cs="Times New Roman"/>
          <w:sz w:val="24"/>
          <w:szCs w:val="24"/>
        </w:rPr>
        <w:t xml:space="preserve">H), </w:t>
      </w:r>
      <w:proofErr w:type="spellStart"/>
      <w:r w:rsidR="004B392C" w:rsidRPr="00ED6F67">
        <w:rPr>
          <w:rFonts w:ascii="Times New Roman" w:hAnsi="Times New Roman" w:cs="Times New Roman"/>
          <w:sz w:val="24"/>
          <w:szCs w:val="24"/>
        </w:rPr>
        <w:t>glycolaldehyde</w:t>
      </w:r>
      <w:proofErr w:type="spellEnd"/>
      <w:r w:rsidR="004B392C" w:rsidRPr="00ED6F67">
        <w:rPr>
          <w:rFonts w:ascii="Times New Roman" w:hAnsi="Times New Roman" w:cs="Times New Roman"/>
          <w:sz w:val="24"/>
          <w:szCs w:val="24"/>
        </w:rPr>
        <w:t xml:space="preserve"> (HC(O)CH</w:t>
      </w:r>
      <w:r w:rsidR="004B392C" w:rsidRPr="00ED6F67">
        <w:rPr>
          <w:rFonts w:ascii="Times New Roman" w:hAnsi="Times New Roman" w:cs="Times New Roman"/>
          <w:sz w:val="24"/>
          <w:szCs w:val="24"/>
          <w:vertAlign w:val="subscript"/>
        </w:rPr>
        <w:t>2</w:t>
      </w:r>
      <w:r w:rsidR="004B392C" w:rsidRPr="00ED6F67">
        <w:rPr>
          <w:rFonts w:ascii="Times New Roman" w:hAnsi="Times New Roman" w:cs="Times New Roman"/>
          <w:sz w:val="24"/>
          <w:szCs w:val="24"/>
        </w:rPr>
        <w:t xml:space="preserve">OH), </w:t>
      </w:r>
      <w:r w:rsidR="00012F62" w:rsidRPr="00ED6F67">
        <w:rPr>
          <w:rFonts w:ascii="Times New Roman" w:hAnsi="Times New Roman" w:cs="Times New Roman"/>
          <w:sz w:val="24"/>
          <w:szCs w:val="24"/>
        </w:rPr>
        <w:t xml:space="preserve">and </w:t>
      </w:r>
      <w:proofErr w:type="spellStart"/>
      <w:r w:rsidR="004B392C" w:rsidRPr="00ED6F67">
        <w:rPr>
          <w:rFonts w:ascii="Times New Roman" w:hAnsi="Times New Roman" w:cs="Times New Roman"/>
          <w:sz w:val="24"/>
          <w:szCs w:val="24"/>
        </w:rPr>
        <w:t>propenal</w:t>
      </w:r>
      <w:proofErr w:type="spellEnd"/>
      <w:r w:rsidR="004B392C" w:rsidRPr="00ED6F67">
        <w:rPr>
          <w:rFonts w:ascii="Times New Roman" w:hAnsi="Times New Roman" w:cs="Times New Roman"/>
          <w:sz w:val="24"/>
          <w:szCs w:val="24"/>
        </w:rPr>
        <w:t xml:space="preserve"> (HC(O)CHCH</w:t>
      </w:r>
      <w:r w:rsidR="004B392C" w:rsidRPr="00ED6F67">
        <w:rPr>
          <w:rFonts w:ascii="Times New Roman" w:hAnsi="Times New Roman" w:cs="Times New Roman"/>
          <w:sz w:val="24"/>
          <w:szCs w:val="24"/>
          <w:vertAlign w:val="subscript"/>
        </w:rPr>
        <w:t>2</w:t>
      </w:r>
      <w:r w:rsidR="004B392C" w:rsidRPr="00ED6F67">
        <w:rPr>
          <w:rFonts w:ascii="Times New Roman" w:hAnsi="Times New Roman" w:cs="Times New Roman"/>
          <w:sz w:val="24"/>
          <w:szCs w:val="24"/>
        </w:rPr>
        <w:t>)</w:t>
      </w:r>
      <w:r w:rsidR="005107AD" w:rsidRPr="00ED6F67">
        <w:rPr>
          <w:rFonts w:ascii="Times New Roman" w:hAnsi="Times New Roman" w:cs="Times New Roman"/>
          <w:sz w:val="24"/>
          <w:szCs w:val="24"/>
        </w:rPr>
        <w:t xml:space="preserve">.  See </w:t>
      </w:r>
      <w:r w:rsidR="00447488" w:rsidRPr="00447488">
        <w:rPr>
          <w:rFonts w:ascii="Times New Roman" w:hAnsi="Times New Roman" w:cs="Times New Roman"/>
          <w:b/>
          <w:sz w:val="24"/>
          <w:szCs w:val="24"/>
        </w:rPr>
        <w:t>Figure 1</w:t>
      </w:r>
      <w:r w:rsidR="00447488">
        <w:rPr>
          <w:rFonts w:ascii="Times New Roman" w:hAnsi="Times New Roman" w:cs="Times New Roman"/>
          <w:sz w:val="24"/>
          <w:szCs w:val="24"/>
        </w:rPr>
        <w:t xml:space="preserve"> and the review paper of </w:t>
      </w:r>
      <w:r w:rsidR="005107AD" w:rsidRPr="00ED6F67">
        <w:rPr>
          <w:rFonts w:ascii="Times New Roman" w:hAnsi="Times New Roman" w:cs="Times New Roman"/>
          <w:sz w:val="24"/>
          <w:szCs w:val="24"/>
        </w:rPr>
        <w:t>McGuire et al. (2018).  T</w:t>
      </w:r>
      <w:r w:rsidR="00B14650" w:rsidRPr="00ED6F67">
        <w:rPr>
          <w:rFonts w:ascii="Times New Roman" w:hAnsi="Times New Roman" w:cs="Times New Roman"/>
          <w:sz w:val="24"/>
          <w:szCs w:val="24"/>
        </w:rPr>
        <w:t>he</w:t>
      </w:r>
      <w:r w:rsidR="00EF27FA" w:rsidRPr="00ED6F67">
        <w:rPr>
          <w:rFonts w:ascii="Times New Roman" w:hAnsi="Times New Roman" w:cs="Times New Roman"/>
          <w:sz w:val="24"/>
          <w:szCs w:val="24"/>
        </w:rPr>
        <w:t xml:space="preserve"> </w:t>
      </w:r>
      <w:r w:rsidR="00BA77E8" w:rsidRPr="00ED6F67">
        <w:rPr>
          <w:rFonts w:ascii="Times New Roman" w:hAnsi="Times New Roman" w:cs="Times New Roman"/>
          <w:sz w:val="24"/>
          <w:szCs w:val="24"/>
        </w:rPr>
        <w:t>first</w:t>
      </w:r>
      <w:r w:rsidR="00012F62" w:rsidRPr="00ED6F67">
        <w:rPr>
          <w:rFonts w:ascii="Times New Roman" w:hAnsi="Times New Roman" w:cs="Times New Roman"/>
          <w:sz w:val="24"/>
          <w:szCs w:val="24"/>
        </w:rPr>
        <w:t xml:space="preserve"> detection of</w:t>
      </w:r>
      <w:r w:rsidR="00BA77E8" w:rsidRPr="00ED6F67">
        <w:rPr>
          <w:rFonts w:ascii="Times New Roman" w:hAnsi="Times New Roman" w:cs="Times New Roman"/>
          <w:sz w:val="24"/>
          <w:szCs w:val="24"/>
        </w:rPr>
        <w:t xml:space="preserve"> </w:t>
      </w:r>
      <w:proofErr w:type="spellStart"/>
      <w:r w:rsidR="00525CD6" w:rsidRPr="00ED6F67">
        <w:rPr>
          <w:rFonts w:ascii="Times New Roman" w:hAnsi="Times New Roman" w:cs="Times New Roman"/>
          <w:sz w:val="24"/>
          <w:szCs w:val="24"/>
        </w:rPr>
        <w:t>propanal</w:t>
      </w:r>
      <w:proofErr w:type="spellEnd"/>
      <w:r w:rsidR="00012F62" w:rsidRPr="00ED6F67">
        <w:rPr>
          <w:rFonts w:ascii="Times New Roman" w:hAnsi="Times New Roman" w:cs="Times New Roman"/>
          <w:sz w:val="24"/>
          <w:szCs w:val="24"/>
        </w:rPr>
        <w:t xml:space="preserve">, also called </w:t>
      </w:r>
      <w:proofErr w:type="spellStart"/>
      <w:r w:rsidR="00012F62" w:rsidRPr="00ED6F67">
        <w:rPr>
          <w:rFonts w:ascii="Times New Roman" w:hAnsi="Times New Roman" w:cs="Times New Roman"/>
          <w:sz w:val="24"/>
          <w:szCs w:val="24"/>
        </w:rPr>
        <w:t>propionaldehyde</w:t>
      </w:r>
      <w:proofErr w:type="spellEnd"/>
      <w:r w:rsidR="00012F62" w:rsidRPr="00ED6F67">
        <w:rPr>
          <w:rFonts w:ascii="Times New Roman" w:hAnsi="Times New Roman" w:cs="Times New Roman"/>
          <w:sz w:val="24"/>
          <w:szCs w:val="24"/>
        </w:rPr>
        <w:t>,</w:t>
      </w:r>
      <w:r w:rsidR="00F910FC">
        <w:rPr>
          <w:rFonts w:ascii="Times New Roman" w:hAnsi="Times New Roman" w:cs="Times New Roman"/>
          <w:sz w:val="24"/>
          <w:szCs w:val="24"/>
        </w:rPr>
        <w:t xml:space="preserve"> was</w:t>
      </w:r>
      <w:r w:rsidR="00BA77E8" w:rsidRPr="00ED6F67">
        <w:rPr>
          <w:rFonts w:ascii="Times New Roman" w:hAnsi="Times New Roman" w:cs="Times New Roman"/>
          <w:sz w:val="24"/>
          <w:szCs w:val="24"/>
        </w:rPr>
        <w:t xml:space="preserve"> </w:t>
      </w:r>
      <w:r w:rsidR="00012F62" w:rsidRPr="00ED6F67">
        <w:rPr>
          <w:rFonts w:ascii="Times New Roman" w:hAnsi="Times New Roman" w:cs="Times New Roman"/>
          <w:sz w:val="24"/>
          <w:szCs w:val="24"/>
        </w:rPr>
        <w:t xml:space="preserve">by the observation of rotational </w:t>
      </w:r>
      <w:r w:rsidR="004A4397" w:rsidRPr="00ED6F67">
        <w:rPr>
          <w:rFonts w:ascii="Times New Roman" w:hAnsi="Times New Roman" w:cs="Times New Roman"/>
          <w:sz w:val="24"/>
          <w:szCs w:val="24"/>
        </w:rPr>
        <w:t>transition</w:t>
      </w:r>
      <w:r w:rsidR="00012F62" w:rsidRPr="00ED6F67">
        <w:rPr>
          <w:rFonts w:ascii="Times New Roman" w:hAnsi="Times New Roman" w:cs="Times New Roman"/>
          <w:sz w:val="24"/>
          <w:szCs w:val="24"/>
        </w:rPr>
        <w:t>s tow</w:t>
      </w:r>
      <w:r w:rsidR="00525CD6" w:rsidRPr="00ED6F67">
        <w:rPr>
          <w:rFonts w:ascii="Times New Roman" w:hAnsi="Times New Roman" w:cs="Times New Roman"/>
          <w:sz w:val="24"/>
          <w:szCs w:val="24"/>
        </w:rPr>
        <w:t xml:space="preserve">ards </w:t>
      </w:r>
      <w:r w:rsidR="004A4397" w:rsidRPr="00ED6F67">
        <w:rPr>
          <w:rFonts w:ascii="Times New Roman" w:hAnsi="Times New Roman" w:cs="Times New Roman"/>
          <w:sz w:val="24"/>
          <w:szCs w:val="24"/>
        </w:rPr>
        <w:t>the star-</w:t>
      </w:r>
      <w:r w:rsidR="00525CD6" w:rsidRPr="00ED6F67">
        <w:rPr>
          <w:rFonts w:ascii="Times New Roman" w:hAnsi="Times New Roman" w:cs="Times New Roman"/>
          <w:sz w:val="24"/>
          <w:szCs w:val="24"/>
        </w:rPr>
        <w:t>formation region Sagittarius B2(N)</w:t>
      </w:r>
      <w:r w:rsidR="004A4397" w:rsidRPr="00ED6F67">
        <w:rPr>
          <w:rFonts w:ascii="Times New Roman" w:hAnsi="Times New Roman" w:cs="Times New Roman"/>
          <w:sz w:val="24"/>
          <w:szCs w:val="24"/>
        </w:rPr>
        <w:t xml:space="preserve"> (Hollis et al. 2004).  </w:t>
      </w:r>
      <w:r w:rsidR="00A6479C" w:rsidRPr="00ED6F67">
        <w:rPr>
          <w:rFonts w:ascii="Times New Roman" w:hAnsi="Times New Roman" w:cs="Times New Roman"/>
          <w:sz w:val="24"/>
          <w:szCs w:val="24"/>
        </w:rPr>
        <w:t>Propanal</w:t>
      </w:r>
      <w:r w:rsidR="00004F3F" w:rsidRPr="00ED6F67">
        <w:rPr>
          <w:rFonts w:ascii="Times New Roman" w:hAnsi="Times New Roman" w:cs="Times New Roman"/>
          <w:sz w:val="24"/>
          <w:szCs w:val="24"/>
        </w:rPr>
        <w:t xml:space="preserve"> </w:t>
      </w:r>
      <w:r w:rsidR="005107AD" w:rsidRPr="00ED6F67">
        <w:rPr>
          <w:rFonts w:ascii="Times New Roman" w:hAnsi="Times New Roman" w:cs="Times New Roman"/>
          <w:sz w:val="24"/>
          <w:szCs w:val="24"/>
        </w:rPr>
        <w:t xml:space="preserve">also </w:t>
      </w:r>
      <w:r w:rsidR="00004F3F" w:rsidRPr="00ED6F67">
        <w:rPr>
          <w:rFonts w:ascii="Times New Roman" w:hAnsi="Times New Roman" w:cs="Times New Roman"/>
          <w:sz w:val="24"/>
          <w:szCs w:val="24"/>
        </w:rPr>
        <w:t>was detect</w:t>
      </w:r>
      <w:r w:rsidR="005E2D37" w:rsidRPr="00ED6F67">
        <w:rPr>
          <w:rFonts w:ascii="Times New Roman" w:hAnsi="Times New Roman" w:cs="Times New Roman"/>
          <w:sz w:val="24"/>
          <w:szCs w:val="24"/>
        </w:rPr>
        <w:t>ed toward</w:t>
      </w:r>
      <w:r w:rsidR="00CA0759" w:rsidRPr="00ED6F67">
        <w:rPr>
          <w:rFonts w:ascii="Times New Roman" w:hAnsi="Times New Roman" w:cs="Times New Roman"/>
          <w:sz w:val="24"/>
          <w:szCs w:val="24"/>
        </w:rPr>
        <w:t>s</w:t>
      </w:r>
      <w:r w:rsidR="005E2D37" w:rsidRPr="00ED6F67">
        <w:rPr>
          <w:rFonts w:ascii="Times New Roman" w:hAnsi="Times New Roman" w:cs="Times New Roman"/>
          <w:sz w:val="24"/>
          <w:szCs w:val="24"/>
        </w:rPr>
        <w:t xml:space="preserve"> the low-mass </w:t>
      </w:r>
      <w:proofErr w:type="spellStart"/>
      <w:r w:rsidR="005E2D37" w:rsidRPr="00ED6F67">
        <w:rPr>
          <w:rFonts w:ascii="Times New Roman" w:hAnsi="Times New Roman" w:cs="Times New Roman"/>
          <w:sz w:val="24"/>
          <w:szCs w:val="24"/>
        </w:rPr>
        <w:t>proto</w:t>
      </w:r>
      <w:r w:rsidR="00004F3F" w:rsidRPr="00ED6F67">
        <w:rPr>
          <w:rFonts w:ascii="Times New Roman" w:hAnsi="Times New Roman" w:cs="Times New Roman"/>
          <w:sz w:val="24"/>
          <w:szCs w:val="24"/>
        </w:rPr>
        <w:t>star</w:t>
      </w:r>
      <w:proofErr w:type="spellEnd"/>
      <w:r w:rsidR="00004F3F" w:rsidRPr="00ED6F67">
        <w:rPr>
          <w:rFonts w:ascii="Times New Roman" w:hAnsi="Times New Roman" w:cs="Times New Roman"/>
          <w:sz w:val="24"/>
          <w:szCs w:val="24"/>
        </w:rPr>
        <w:t xml:space="preserve"> IRAS 16293-2422 </w:t>
      </w:r>
      <w:r w:rsidR="009E5441" w:rsidRPr="00ED6F67">
        <w:rPr>
          <w:rFonts w:ascii="Times New Roman" w:hAnsi="Times New Roman" w:cs="Times New Roman"/>
          <w:sz w:val="24"/>
          <w:szCs w:val="24"/>
        </w:rPr>
        <w:t>using</w:t>
      </w:r>
      <w:r w:rsidR="00B14650" w:rsidRPr="00ED6F67">
        <w:rPr>
          <w:rFonts w:ascii="Times New Roman" w:hAnsi="Times New Roman" w:cs="Times New Roman"/>
          <w:sz w:val="24"/>
          <w:szCs w:val="24"/>
        </w:rPr>
        <w:t xml:space="preserve"> </w:t>
      </w:r>
      <w:r w:rsidR="00AE561A">
        <w:rPr>
          <w:rFonts w:ascii="Times New Roman" w:hAnsi="Times New Roman" w:cs="Times New Roman"/>
          <w:sz w:val="24"/>
          <w:szCs w:val="24"/>
        </w:rPr>
        <w:t xml:space="preserve">the </w:t>
      </w:r>
      <w:r w:rsidR="00B14650" w:rsidRPr="00ED6F67">
        <w:rPr>
          <w:rFonts w:ascii="Times New Roman" w:hAnsi="Times New Roman" w:cs="Times New Roman"/>
          <w:sz w:val="24"/>
          <w:szCs w:val="24"/>
        </w:rPr>
        <w:t>Atacama Large Millimeter/submillimeter Array</w:t>
      </w:r>
      <w:r w:rsidR="004A4397" w:rsidRPr="00ED6F67">
        <w:rPr>
          <w:rFonts w:ascii="Times New Roman" w:hAnsi="Times New Roman" w:cs="Times New Roman"/>
          <w:sz w:val="24"/>
          <w:szCs w:val="24"/>
        </w:rPr>
        <w:t>, ALMA</w:t>
      </w:r>
      <w:r w:rsidR="001E1B0E" w:rsidRPr="00ED6F67">
        <w:rPr>
          <w:rFonts w:ascii="Times New Roman" w:hAnsi="Times New Roman" w:cs="Times New Roman"/>
          <w:sz w:val="24"/>
          <w:szCs w:val="24"/>
        </w:rPr>
        <w:t xml:space="preserve"> (</w:t>
      </w:r>
      <w:proofErr w:type="spellStart"/>
      <w:r w:rsidR="001E1B0E" w:rsidRPr="00ED6F67">
        <w:rPr>
          <w:rFonts w:ascii="Times New Roman" w:hAnsi="Times New Roman" w:cs="Times New Roman"/>
          <w:sz w:val="24"/>
          <w:szCs w:val="24"/>
        </w:rPr>
        <w:t>Lykke</w:t>
      </w:r>
      <w:proofErr w:type="spellEnd"/>
      <w:r w:rsidR="001E1B0E" w:rsidRPr="00ED6F67">
        <w:rPr>
          <w:rFonts w:ascii="Times New Roman" w:hAnsi="Times New Roman" w:cs="Times New Roman"/>
          <w:sz w:val="24"/>
          <w:szCs w:val="24"/>
        </w:rPr>
        <w:t xml:space="preserve"> et al. 2017).</w:t>
      </w:r>
      <w:r w:rsidR="00004F3F" w:rsidRPr="00ED6F67">
        <w:rPr>
          <w:rFonts w:ascii="Times New Roman" w:hAnsi="Times New Roman" w:cs="Times New Roman"/>
          <w:sz w:val="24"/>
          <w:szCs w:val="24"/>
        </w:rPr>
        <w:t xml:space="preserve"> </w:t>
      </w:r>
      <w:r w:rsidR="004A4397" w:rsidRPr="00ED6F67">
        <w:rPr>
          <w:rFonts w:ascii="Times New Roman" w:hAnsi="Times New Roman" w:cs="Times New Roman"/>
          <w:sz w:val="24"/>
          <w:szCs w:val="24"/>
        </w:rPr>
        <w:t xml:space="preserve"> </w:t>
      </w:r>
      <w:r w:rsidR="00F910FC" w:rsidRPr="00ED6F67">
        <w:rPr>
          <w:rFonts w:ascii="Times New Roman" w:hAnsi="Times New Roman" w:cs="Times New Roman"/>
          <w:sz w:val="24"/>
          <w:szCs w:val="24"/>
        </w:rPr>
        <w:t xml:space="preserve">Propanal </w:t>
      </w:r>
      <w:r w:rsidR="00F910FC">
        <w:rPr>
          <w:rFonts w:ascii="Times New Roman" w:hAnsi="Times New Roman" w:cs="Times New Roman"/>
          <w:sz w:val="24"/>
          <w:szCs w:val="24"/>
        </w:rPr>
        <w:t xml:space="preserve">was reported in the Murchison meteorite </w:t>
      </w:r>
      <w:proofErr w:type="spellStart"/>
      <w:r w:rsidR="00F910FC">
        <w:rPr>
          <w:rFonts w:ascii="Times New Roman" w:hAnsi="Times New Roman" w:cs="Times New Roman"/>
          <w:sz w:val="24"/>
          <w:szCs w:val="24"/>
        </w:rPr>
        <w:t>Jungclaus</w:t>
      </w:r>
      <w:proofErr w:type="spellEnd"/>
      <w:r w:rsidR="00F910FC">
        <w:rPr>
          <w:rFonts w:ascii="Times New Roman" w:hAnsi="Times New Roman" w:cs="Times New Roman"/>
          <w:sz w:val="24"/>
          <w:szCs w:val="24"/>
        </w:rPr>
        <w:t xml:space="preserve"> et al. (1976), and appears to have been found in </w:t>
      </w:r>
      <w:r w:rsidR="00F910FC" w:rsidRPr="00ED6F67">
        <w:rPr>
          <w:rFonts w:ascii="Times New Roman" w:hAnsi="Times New Roman" w:cs="Times New Roman"/>
          <w:sz w:val="24"/>
          <w:szCs w:val="24"/>
        </w:rPr>
        <w:t xml:space="preserve">comet 67P </w:t>
      </w:r>
      <w:proofErr w:type="spellStart"/>
      <w:r w:rsidR="00F910FC" w:rsidRPr="00ED6F67">
        <w:rPr>
          <w:rFonts w:ascii="Times New Roman" w:hAnsi="Times New Roman" w:cs="Times New Roman"/>
          <w:sz w:val="24"/>
          <w:szCs w:val="24"/>
        </w:rPr>
        <w:t>Churyumov</w:t>
      </w:r>
      <w:proofErr w:type="spellEnd"/>
      <w:r w:rsidR="00F910FC" w:rsidRPr="00ED6F67">
        <w:rPr>
          <w:rFonts w:ascii="Times New Roman" w:hAnsi="Times New Roman" w:cs="Times New Roman"/>
          <w:sz w:val="24"/>
          <w:szCs w:val="24"/>
        </w:rPr>
        <w:t>/</w:t>
      </w:r>
      <w:proofErr w:type="spellStart"/>
      <w:r w:rsidR="00F910FC" w:rsidRPr="00ED6F67">
        <w:rPr>
          <w:rFonts w:ascii="Times New Roman" w:hAnsi="Times New Roman" w:cs="Times New Roman"/>
          <w:sz w:val="24"/>
          <w:szCs w:val="24"/>
        </w:rPr>
        <w:t>Gerasimenko</w:t>
      </w:r>
      <w:proofErr w:type="spellEnd"/>
      <w:r w:rsidR="00F910FC" w:rsidRPr="00ED6F67">
        <w:rPr>
          <w:rFonts w:ascii="Times New Roman" w:hAnsi="Times New Roman" w:cs="Times New Roman"/>
          <w:sz w:val="24"/>
          <w:szCs w:val="24"/>
        </w:rPr>
        <w:t xml:space="preserve"> by time-of-flight mass spectrometry, along with acetone, a </w:t>
      </w:r>
      <w:proofErr w:type="spellStart"/>
      <w:r w:rsidR="00F910FC" w:rsidRPr="00ED6F67">
        <w:rPr>
          <w:rFonts w:ascii="Times New Roman" w:hAnsi="Times New Roman" w:cs="Times New Roman"/>
          <w:sz w:val="24"/>
          <w:szCs w:val="24"/>
        </w:rPr>
        <w:t>propanal</w:t>
      </w:r>
      <w:proofErr w:type="spellEnd"/>
      <w:r w:rsidR="00F910FC" w:rsidRPr="00ED6F67">
        <w:rPr>
          <w:rFonts w:ascii="Times New Roman" w:hAnsi="Times New Roman" w:cs="Times New Roman"/>
          <w:sz w:val="24"/>
          <w:szCs w:val="24"/>
        </w:rPr>
        <w:t xml:space="preserve"> isomer (</w:t>
      </w:r>
      <w:proofErr w:type="spellStart"/>
      <w:r w:rsidR="00F910FC" w:rsidRPr="00ED6F67">
        <w:rPr>
          <w:rFonts w:ascii="Times New Roman" w:hAnsi="Times New Roman" w:cs="Times New Roman"/>
          <w:sz w:val="24"/>
          <w:szCs w:val="24"/>
        </w:rPr>
        <w:t>Goesmann</w:t>
      </w:r>
      <w:proofErr w:type="spellEnd"/>
      <w:r w:rsidR="00F910FC" w:rsidRPr="00ED6F67">
        <w:rPr>
          <w:rFonts w:ascii="Times New Roman" w:hAnsi="Times New Roman" w:cs="Times New Roman"/>
          <w:sz w:val="24"/>
          <w:szCs w:val="24"/>
        </w:rPr>
        <w:t xml:space="preserve"> et al. 2015; </w:t>
      </w:r>
      <w:proofErr w:type="spellStart"/>
      <w:r w:rsidR="00F910FC" w:rsidRPr="00ED6F67">
        <w:rPr>
          <w:rFonts w:ascii="Times New Roman" w:hAnsi="Times New Roman" w:cs="Times New Roman"/>
          <w:sz w:val="24"/>
          <w:szCs w:val="24"/>
        </w:rPr>
        <w:t>Altwegg</w:t>
      </w:r>
      <w:proofErr w:type="spellEnd"/>
      <w:r w:rsidR="00F910FC" w:rsidRPr="00ED6F67">
        <w:rPr>
          <w:rFonts w:ascii="Times New Roman" w:hAnsi="Times New Roman" w:cs="Times New Roman"/>
          <w:sz w:val="24"/>
          <w:szCs w:val="24"/>
        </w:rPr>
        <w:t xml:space="preserve"> et al. 2017; </w:t>
      </w:r>
      <w:proofErr w:type="spellStart"/>
      <w:r w:rsidR="00F910FC" w:rsidRPr="00ED6F67">
        <w:rPr>
          <w:rFonts w:ascii="Times New Roman" w:hAnsi="Times New Roman" w:cs="Times New Roman"/>
          <w:sz w:val="24"/>
          <w:szCs w:val="24"/>
        </w:rPr>
        <w:t>Schuhmann</w:t>
      </w:r>
      <w:proofErr w:type="spellEnd"/>
      <w:r w:rsidR="00F910FC" w:rsidRPr="00ED6F67">
        <w:rPr>
          <w:rFonts w:ascii="Times New Roman" w:hAnsi="Times New Roman" w:cs="Times New Roman"/>
          <w:sz w:val="24"/>
          <w:szCs w:val="24"/>
        </w:rPr>
        <w:t xml:space="preserve"> et al. 2019).</w:t>
      </w:r>
      <w:r w:rsidR="00F910FC">
        <w:rPr>
          <w:rFonts w:ascii="Times New Roman" w:hAnsi="Times New Roman" w:cs="Times New Roman"/>
          <w:sz w:val="24"/>
          <w:szCs w:val="24"/>
        </w:rPr>
        <w:t xml:space="preserve">   </w:t>
      </w:r>
    </w:p>
    <w:p w14:paraId="1376F6EB" w14:textId="4CE4257E" w:rsidR="00DA2A6F" w:rsidRDefault="00DA2A6F" w:rsidP="005107AD">
      <w:pPr>
        <w:spacing w:after="0" w:line="240" w:lineRule="auto"/>
        <w:rPr>
          <w:rFonts w:ascii="Times New Roman" w:hAnsi="Times New Roman" w:cs="Times New Roman"/>
          <w:sz w:val="24"/>
          <w:szCs w:val="24"/>
        </w:rPr>
      </w:pPr>
    </w:p>
    <w:p w14:paraId="677F2FAF" w14:textId="067FBB6D" w:rsidR="00DA2A6F" w:rsidRDefault="00DA2A6F" w:rsidP="005107AD">
      <w:pPr>
        <w:spacing w:after="0" w:line="240" w:lineRule="auto"/>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tblGrid>
      <w:tr w:rsidR="00DA2A6F" w:rsidRPr="00527B51" w14:paraId="4F0153A3" w14:textId="77777777" w:rsidTr="00DA2A6F">
        <w:trPr>
          <w:trHeight w:val="5562"/>
          <w:jc w:val="center"/>
        </w:trPr>
        <w:tc>
          <w:tcPr>
            <w:tcW w:w="9350" w:type="dxa"/>
            <w:vAlign w:val="center"/>
          </w:tcPr>
          <w:p w14:paraId="5B61B8F4" w14:textId="77777777" w:rsidR="00DA2A6F" w:rsidRPr="00527B51" w:rsidRDefault="00DA2A6F" w:rsidP="00B6740D">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C85E70" wp14:editId="41889009">
                  <wp:extent cx="4961965" cy="32851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dehydes_drawing.tiff"/>
                          <pic:cNvPicPr/>
                        </pic:nvPicPr>
                        <pic:blipFill>
                          <a:blip r:embed="rId8">
                            <a:extLst>
                              <a:ext uri="{28A0092B-C50C-407E-A947-70E740481C1C}">
                                <a14:useLocalDpi xmlns:a14="http://schemas.microsoft.com/office/drawing/2010/main" val="0"/>
                              </a:ext>
                            </a:extLst>
                          </a:blip>
                          <a:stretch>
                            <a:fillRect/>
                          </a:stretch>
                        </pic:blipFill>
                        <pic:spPr>
                          <a:xfrm>
                            <a:off x="0" y="0"/>
                            <a:ext cx="4968542" cy="3289535"/>
                          </a:xfrm>
                          <a:prstGeom prst="rect">
                            <a:avLst/>
                          </a:prstGeom>
                        </pic:spPr>
                      </pic:pic>
                    </a:graphicData>
                  </a:graphic>
                </wp:inline>
              </w:drawing>
            </w:r>
          </w:p>
        </w:tc>
      </w:tr>
      <w:tr w:rsidR="00DA2A6F" w:rsidRPr="00527B51" w14:paraId="71A84768" w14:textId="77777777" w:rsidTr="00DA2A6F">
        <w:trPr>
          <w:trHeight w:val="459"/>
          <w:jc w:val="center"/>
        </w:trPr>
        <w:tc>
          <w:tcPr>
            <w:tcW w:w="9350" w:type="dxa"/>
            <w:vAlign w:val="center"/>
          </w:tcPr>
          <w:p w14:paraId="00F27CBE" w14:textId="77777777" w:rsidR="00DA2A6F" w:rsidRPr="00527B51" w:rsidRDefault="00DA2A6F" w:rsidP="00B6740D">
            <w:pPr>
              <w:pStyle w:val="Caption"/>
              <w:spacing w:after="0"/>
              <w:rPr>
                <w:rFonts w:ascii="Times New Roman" w:hAnsi="Times New Roman" w:cs="Times New Roman"/>
                <w:i w:val="0"/>
                <w:iCs w:val="0"/>
                <w:sz w:val="24"/>
                <w:szCs w:val="24"/>
              </w:rPr>
            </w:pPr>
            <w:r w:rsidRPr="008D57DA">
              <w:rPr>
                <w:rFonts w:ascii="Times New Roman" w:hAnsi="Times New Roman" w:cs="Times New Roman"/>
                <w:b/>
                <w:i w:val="0"/>
                <w:color w:val="auto"/>
                <w:sz w:val="24"/>
                <w:szCs w:val="24"/>
              </w:rPr>
              <w:t>Figure 1.</w:t>
            </w:r>
            <w:r w:rsidRPr="00447488">
              <w:rPr>
                <w:rFonts w:ascii="Times New Roman" w:hAnsi="Times New Roman" w:cs="Times New Roman"/>
                <w:i w:val="0"/>
                <w:iCs w:val="0"/>
                <w:color w:val="auto"/>
                <w:sz w:val="24"/>
                <w:szCs w:val="24"/>
              </w:rPr>
              <w:t xml:space="preserve">  Structures of </w:t>
            </w:r>
            <w:r>
              <w:rPr>
                <w:rFonts w:ascii="Times New Roman" w:hAnsi="Times New Roman" w:cs="Times New Roman"/>
                <w:i w:val="0"/>
                <w:iCs w:val="0"/>
                <w:color w:val="auto"/>
                <w:sz w:val="24"/>
                <w:szCs w:val="24"/>
              </w:rPr>
              <w:t xml:space="preserve">aldehydes identified in the interstellar medium.  (a) formaldehyde, (b) acetaldehyde, (c) </w:t>
            </w:r>
            <w:proofErr w:type="spellStart"/>
            <w:r>
              <w:rPr>
                <w:rFonts w:ascii="Times New Roman" w:hAnsi="Times New Roman" w:cs="Times New Roman"/>
                <w:i w:val="0"/>
                <w:iCs w:val="0"/>
                <w:color w:val="auto"/>
                <w:sz w:val="24"/>
                <w:szCs w:val="24"/>
              </w:rPr>
              <w:t>glycolaldehyde</w:t>
            </w:r>
            <w:proofErr w:type="spellEnd"/>
            <w:r>
              <w:rPr>
                <w:rFonts w:ascii="Times New Roman" w:hAnsi="Times New Roman" w:cs="Times New Roman"/>
                <w:i w:val="0"/>
                <w:iCs w:val="0"/>
                <w:color w:val="auto"/>
                <w:sz w:val="24"/>
                <w:szCs w:val="24"/>
              </w:rPr>
              <w:t xml:space="preserve">, (d) </w:t>
            </w:r>
            <w:proofErr w:type="spellStart"/>
            <w:r>
              <w:rPr>
                <w:rFonts w:ascii="Times New Roman" w:hAnsi="Times New Roman" w:cs="Times New Roman"/>
                <w:i w:val="0"/>
                <w:iCs w:val="0"/>
                <w:color w:val="auto"/>
                <w:sz w:val="24"/>
                <w:szCs w:val="24"/>
              </w:rPr>
              <w:t>propanal</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propionaldehyde</w:t>
            </w:r>
            <w:proofErr w:type="spellEnd"/>
            <w:r>
              <w:rPr>
                <w:rFonts w:ascii="Times New Roman" w:hAnsi="Times New Roman" w:cs="Times New Roman"/>
                <w:i w:val="0"/>
                <w:iCs w:val="0"/>
                <w:color w:val="auto"/>
                <w:sz w:val="24"/>
                <w:szCs w:val="24"/>
              </w:rPr>
              <w:t xml:space="preserve">), (e) </w:t>
            </w:r>
            <w:proofErr w:type="spellStart"/>
            <w:r>
              <w:rPr>
                <w:rFonts w:ascii="Times New Roman" w:hAnsi="Times New Roman" w:cs="Times New Roman"/>
                <w:i w:val="0"/>
                <w:iCs w:val="0"/>
                <w:color w:val="auto"/>
                <w:sz w:val="24"/>
                <w:szCs w:val="24"/>
              </w:rPr>
              <w:t>propenal</w:t>
            </w:r>
            <w:proofErr w:type="spell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acrolein</w:t>
            </w:r>
            <w:proofErr w:type="spellEnd"/>
            <w:r>
              <w:rPr>
                <w:rFonts w:ascii="Times New Roman" w:hAnsi="Times New Roman" w:cs="Times New Roman"/>
                <w:i w:val="0"/>
                <w:iCs w:val="0"/>
                <w:color w:val="auto"/>
                <w:sz w:val="24"/>
                <w:szCs w:val="24"/>
              </w:rPr>
              <w:t xml:space="preserve">), and (f) </w:t>
            </w:r>
            <w:proofErr w:type="spellStart"/>
            <w:r>
              <w:rPr>
                <w:rFonts w:ascii="Times New Roman" w:hAnsi="Times New Roman" w:cs="Times New Roman"/>
                <w:i w:val="0"/>
                <w:iCs w:val="0"/>
                <w:color w:val="auto"/>
                <w:sz w:val="24"/>
                <w:szCs w:val="24"/>
              </w:rPr>
              <w:t>propynal</w:t>
            </w:r>
            <w:proofErr w:type="spellEnd"/>
            <w:r w:rsidRPr="008D57DA">
              <w:rPr>
                <w:rFonts w:ascii="Times New Roman" w:hAnsi="Times New Roman" w:cs="Times New Roman"/>
                <w:i w:val="0"/>
                <w:iCs w:val="0"/>
                <w:color w:val="auto"/>
                <w:sz w:val="24"/>
                <w:szCs w:val="24"/>
              </w:rPr>
              <w:t xml:space="preserve">.    </w:t>
            </w:r>
          </w:p>
        </w:tc>
      </w:tr>
    </w:tbl>
    <w:p w14:paraId="6D45F047" w14:textId="38485589" w:rsidR="00DA2A6F" w:rsidRDefault="00DA2A6F" w:rsidP="005107AD">
      <w:pPr>
        <w:spacing w:after="0" w:line="240" w:lineRule="auto"/>
        <w:rPr>
          <w:rFonts w:ascii="Times New Roman" w:hAnsi="Times New Roman" w:cs="Times New Roman"/>
          <w:sz w:val="24"/>
          <w:szCs w:val="24"/>
        </w:rPr>
      </w:pPr>
    </w:p>
    <w:p w14:paraId="4A063EB6" w14:textId="003CFC60" w:rsidR="00DA2A6F" w:rsidRDefault="00DA2A6F" w:rsidP="005107AD">
      <w:pPr>
        <w:spacing w:after="0" w:line="240" w:lineRule="auto"/>
        <w:rPr>
          <w:rFonts w:ascii="Times New Roman" w:hAnsi="Times New Roman" w:cs="Times New Roman"/>
          <w:sz w:val="24"/>
          <w:szCs w:val="24"/>
        </w:rPr>
      </w:pPr>
    </w:p>
    <w:p w14:paraId="3D44A5E8" w14:textId="57452B6D" w:rsidR="006E4E91" w:rsidRDefault="006E4E91" w:rsidP="006E4E91">
      <w:pPr>
        <w:spacing w:after="0" w:line="240" w:lineRule="auto"/>
        <w:ind w:firstLine="720"/>
        <w:rPr>
          <w:rFonts w:ascii="Times New Roman" w:hAnsi="Times New Roman" w:cs="Times New Roman"/>
          <w:sz w:val="24"/>
          <w:szCs w:val="24"/>
        </w:rPr>
      </w:pPr>
      <w:proofErr w:type="spellStart"/>
      <w:r w:rsidRPr="00ED6F67">
        <w:rPr>
          <w:rFonts w:ascii="Times New Roman" w:hAnsi="Times New Roman" w:cs="Times New Roman"/>
          <w:sz w:val="24"/>
          <w:szCs w:val="24"/>
        </w:rPr>
        <w:t>Propanal</w:t>
      </w:r>
      <w:proofErr w:type="spellEnd"/>
      <w:r w:rsidRPr="00ED6F67">
        <w:rPr>
          <w:rFonts w:ascii="Times New Roman" w:hAnsi="Times New Roman" w:cs="Times New Roman"/>
          <w:sz w:val="24"/>
          <w:szCs w:val="24"/>
        </w:rPr>
        <w:t xml:space="preserve"> has been reported </w:t>
      </w:r>
      <w:r w:rsidR="00F910FC">
        <w:rPr>
          <w:rFonts w:ascii="Times New Roman" w:hAnsi="Times New Roman" w:cs="Times New Roman"/>
          <w:sz w:val="24"/>
          <w:szCs w:val="24"/>
        </w:rPr>
        <w:t xml:space="preserve">several times </w:t>
      </w:r>
      <w:r w:rsidRPr="00ED6F67">
        <w:rPr>
          <w:rFonts w:ascii="Times New Roman" w:hAnsi="Times New Roman" w:cs="Times New Roman"/>
          <w:sz w:val="24"/>
          <w:szCs w:val="24"/>
        </w:rPr>
        <w:t xml:space="preserve">as a </w:t>
      </w:r>
      <w:r w:rsidR="00F910FC">
        <w:rPr>
          <w:rFonts w:ascii="Times New Roman" w:hAnsi="Times New Roman" w:cs="Times New Roman"/>
          <w:sz w:val="24"/>
          <w:szCs w:val="24"/>
        </w:rPr>
        <w:t xml:space="preserve">reaction </w:t>
      </w:r>
      <w:r w:rsidRPr="00ED6F67">
        <w:rPr>
          <w:rFonts w:ascii="Times New Roman" w:hAnsi="Times New Roman" w:cs="Times New Roman"/>
          <w:sz w:val="24"/>
          <w:szCs w:val="24"/>
        </w:rPr>
        <w:t xml:space="preserve">product in low-temperature laboratory </w:t>
      </w:r>
      <w:r w:rsidR="00F910FC">
        <w:rPr>
          <w:rFonts w:ascii="Times New Roman" w:hAnsi="Times New Roman" w:cs="Times New Roman"/>
          <w:sz w:val="24"/>
          <w:szCs w:val="24"/>
        </w:rPr>
        <w:t>studie</w:t>
      </w:r>
      <w:r w:rsidRPr="00ED6F67">
        <w:rPr>
          <w:rFonts w:ascii="Times New Roman" w:hAnsi="Times New Roman" w:cs="Times New Roman"/>
          <w:sz w:val="24"/>
          <w:szCs w:val="24"/>
        </w:rPr>
        <w:t xml:space="preserve">s designed to probe the chemistry of icy extraterrestrial environments.  </w:t>
      </w:r>
      <w:r>
        <w:rPr>
          <w:rFonts w:ascii="Times New Roman" w:hAnsi="Times New Roman" w:cs="Times New Roman"/>
          <w:sz w:val="24"/>
          <w:szCs w:val="24"/>
        </w:rPr>
        <w:t xml:space="preserve">Examples of such work include </w:t>
      </w:r>
      <w:r w:rsidRPr="00ED6F67">
        <w:rPr>
          <w:rFonts w:ascii="Times New Roman" w:hAnsi="Times New Roman" w:cs="Times New Roman"/>
          <w:sz w:val="24"/>
          <w:szCs w:val="24"/>
        </w:rPr>
        <w:t>CO + CH</w:t>
      </w:r>
      <w:r w:rsidRPr="00ED6F67">
        <w:rPr>
          <w:rFonts w:ascii="Times New Roman" w:hAnsi="Times New Roman" w:cs="Times New Roman"/>
          <w:sz w:val="24"/>
          <w:szCs w:val="24"/>
          <w:vertAlign w:val="subscript"/>
        </w:rPr>
        <w:t>4</w:t>
      </w:r>
      <w:r w:rsidRPr="00ED6F67">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ED6F67">
        <w:rPr>
          <w:rFonts w:ascii="Times New Roman" w:hAnsi="Times New Roman" w:cs="Times New Roman"/>
          <w:sz w:val="24"/>
          <w:szCs w:val="24"/>
        </w:rPr>
        <w:t>C</w:t>
      </w:r>
      <w:r w:rsidRPr="00ED6F67">
        <w:rPr>
          <w:rFonts w:ascii="Times New Roman" w:hAnsi="Times New Roman" w:cs="Times New Roman"/>
          <w:sz w:val="24"/>
          <w:szCs w:val="24"/>
          <w:vertAlign w:val="superscript"/>
        </w:rPr>
        <w:t>18</w:t>
      </w:r>
      <w:r w:rsidRPr="00ED6F67">
        <w:rPr>
          <w:rFonts w:ascii="Times New Roman" w:hAnsi="Times New Roman" w:cs="Times New Roman"/>
          <w:sz w:val="24"/>
          <w:szCs w:val="24"/>
        </w:rPr>
        <w:t>O + C</w:t>
      </w:r>
      <w:r w:rsidRPr="00ED6F67">
        <w:rPr>
          <w:rFonts w:ascii="Times New Roman" w:hAnsi="Times New Roman" w:cs="Times New Roman"/>
          <w:sz w:val="24"/>
          <w:szCs w:val="24"/>
          <w:vertAlign w:val="subscript"/>
        </w:rPr>
        <w:t>2</w:t>
      </w:r>
      <w:r w:rsidRPr="00ED6F67">
        <w:rPr>
          <w:rFonts w:ascii="Times New Roman" w:hAnsi="Times New Roman" w:cs="Times New Roman"/>
          <w:sz w:val="24"/>
          <w:szCs w:val="24"/>
        </w:rPr>
        <w:t>H</w:t>
      </w:r>
      <w:r w:rsidRPr="00ED6F67">
        <w:rPr>
          <w:rFonts w:ascii="Times New Roman" w:hAnsi="Times New Roman" w:cs="Times New Roman"/>
          <w:sz w:val="24"/>
          <w:szCs w:val="24"/>
          <w:vertAlign w:val="subscript"/>
        </w:rPr>
        <w:t>6</w:t>
      </w:r>
      <w:r>
        <w:rPr>
          <w:rFonts w:ascii="Times New Roman" w:hAnsi="Times New Roman" w:cs="Times New Roman"/>
          <w:sz w:val="24"/>
          <w:szCs w:val="24"/>
        </w:rPr>
        <w:t xml:space="preserve"> i</w:t>
      </w:r>
      <w:r w:rsidRPr="00ED6F67">
        <w:rPr>
          <w:rFonts w:ascii="Times New Roman" w:hAnsi="Times New Roman" w:cs="Times New Roman"/>
          <w:sz w:val="24"/>
          <w:szCs w:val="24"/>
        </w:rPr>
        <w:t xml:space="preserve">ces </w:t>
      </w:r>
      <w:r>
        <w:rPr>
          <w:rFonts w:ascii="Times New Roman" w:hAnsi="Times New Roman" w:cs="Times New Roman"/>
          <w:sz w:val="24"/>
          <w:szCs w:val="24"/>
        </w:rPr>
        <w:t xml:space="preserve">warmed after electron irradiation </w:t>
      </w:r>
      <w:r w:rsidRPr="00ED6F67">
        <w:rPr>
          <w:rFonts w:ascii="Times New Roman" w:hAnsi="Times New Roman" w:cs="Times New Roman"/>
          <w:sz w:val="24"/>
          <w:szCs w:val="24"/>
        </w:rPr>
        <w:t xml:space="preserve">at </w:t>
      </w:r>
      <w:r>
        <w:rPr>
          <w:rFonts w:ascii="Times New Roman" w:hAnsi="Times New Roman" w:cs="Times New Roman"/>
          <w:sz w:val="24"/>
          <w:szCs w:val="24"/>
        </w:rPr>
        <w:t>~</w:t>
      </w:r>
      <w:r w:rsidRPr="00ED6F67">
        <w:rPr>
          <w:rFonts w:ascii="Times New Roman" w:hAnsi="Times New Roman" w:cs="Times New Roman"/>
          <w:sz w:val="24"/>
          <w:szCs w:val="24"/>
        </w:rPr>
        <w:t>5 K</w:t>
      </w:r>
      <w:r>
        <w:rPr>
          <w:rFonts w:ascii="Times New Roman" w:hAnsi="Times New Roman" w:cs="Times New Roman"/>
          <w:sz w:val="24"/>
          <w:szCs w:val="24"/>
        </w:rPr>
        <w:t xml:space="preserve"> (Kaiser et al. 2014; </w:t>
      </w:r>
      <w:proofErr w:type="spellStart"/>
      <w:r>
        <w:rPr>
          <w:rFonts w:ascii="Times New Roman" w:hAnsi="Times New Roman" w:cs="Times New Roman"/>
          <w:sz w:val="24"/>
          <w:szCs w:val="24"/>
        </w:rPr>
        <w:t>Abplanalp</w:t>
      </w:r>
      <w:proofErr w:type="spellEnd"/>
      <w:r>
        <w:rPr>
          <w:rFonts w:ascii="Times New Roman" w:hAnsi="Times New Roman" w:cs="Times New Roman"/>
          <w:sz w:val="24"/>
          <w:szCs w:val="24"/>
        </w:rPr>
        <w:t xml:space="preserve"> et al. 2016) and a UV-photolyzed </w:t>
      </w:r>
      <w:r w:rsidRPr="00ED6F67">
        <w:rPr>
          <w:rFonts w:ascii="Times New Roman" w:hAnsi="Times New Roman" w:cs="Times New Roman"/>
          <w:sz w:val="24"/>
          <w:szCs w:val="24"/>
        </w:rPr>
        <w:t>H</w:t>
      </w:r>
      <w:r w:rsidRPr="00ED6F67">
        <w:rPr>
          <w:rFonts w:ascii="Times New Roman" w:hAnsi="Times New Roman" w:cs="Times New Roman"/>
          <w:sz w:val="24"/>
          <w:szCs w:val="24"/>
          <w:vertAlign w:val="subscript"/>
        </w:rPr>
        <w:t>2</w:t>
      </w:r>
      <w:r w:rsidRPr="00ED6F67">
        <w:rPr>
          <w:rFonts w:ascii="Times New Roman" w:hAnsi="Times New Roman" w:cs="Times New Roman"/>
          <w:sz w:val="24"/>
          <w:szCs w:val="24"/>
        </w:rPr>
        <w:t>O</w:t>
      </w:r>
      <w:r>
        <w:rPr>
          <w:rFonts w:ascii="Times New Roman" w:hAnsi="Times New Roman" w:cs="Times New Roman"/>
          <w:sz w:val="24"/>
          <w:szCs w:val="24"/>
        </w:rPr>
        <w:t xml:space="preserve"> + </w:t>
      </w:r>
      <w:r w:rsidRPr="00ED6F67">
        <w:rPr>
          <w:rFonts w:ascii="Times New Roman" w:hAnsi="Times New Roman" w:cs="Times New Roman"/>
          <w:sz w:val="24"/>
          <w:szCs w:val="24"/>
          <w:vertAlign w:val="superscript"/>
        </w:rPr>
        <w:t>13</w:t>
      </w:r>
      <w:r w:rsidRPr="00ED6F67">
        <w:rPr>
          <w:rFonts w:ascii="Times New Roman" w:hAnsi="Times New Roman" w:cs="Times New Roman"/>
          <w:sz w:val="24"/>
          <w:szCs w:val="24"/>
        </w:rPr>
        <w:t>CH</w:t>
      </w:r>
      <w:r w:rsidRPr="00ED6F67">
        <w:rPr>
          <w:rFonts w:ascii="Times New Roman" w:hAnsi="Times New Roman" w:cs="Times New Roman"/>
          <w:sz w:val="24"/>
          <w:szCs w:val="24"/>
          <w:vertAlign w:val="subscript"/>
        </w:rPr>
        <w:t>3</w:t>
      </w:r>
      <w:r>
        <w:rPr>
          <w:rFonts w:ascii="Times New Roman" w:hAnsi="Times New Roman" w:cs="Times New Roman"/>
          <w:sz w:val="24"/>
          <w:szCs w:val="24"/>
        </w:rPr>
        <w:t xml:space="preserve">OH + </w:t>
      </w:r>
      <w:r w:rsidRPr="00ED6F67">
        <w:rPr>
          <w:rFonts w:ascii="Times New Roman" w:hAnsi="Times New Roman" w:cs="Times New Roman"/>
          <w:sz w:val="24"/>
          <w:szCs w:val="24"/>
        </w:rPr>
        <w:t>NH</w:t>
      </w:r>
      <w:r w:rsidRPr="00ED6F67">
        <w:rPr>
          <w:rFonts w:ascii="Times New Roman" w:hAnsi="Times New Roman" w:cs="Times New Roman"/>
          <w:sz w:val="24"/>
          <w:szCs w:val="24"/>
          <w:vertAlign w:val="subscript"/>
        </w:rPr>
        <w:t>3</w:t>
      </w:r>
      <w:r>
        <w:rPr>
          <w:rFonts w:ascii="Times New Roman" w:hAnsi="Times New Roman" w:cs="Times New Roman"/>
          <w:sz w:val="24"/>
          <w:szCs w:val="24"/>
        </w:rPr>
        <w:t xml:space="preserve"> ice </w:t>
      </w:r>
      <w:r w:rsidRPr="00ED6F67">
        <w:rPr>
          <w:rFonts w:ascii="Times New Roman" w:hAnsi="Times New Roman" w:cs="Times New Roman"/>
          <w:sz w:val="24"/>
          <w:szCs w:val="24"/>
        </w:rPr>
        <w:t>warm</w:t>
      </w:r>
      <w:r>
        <w:rPr>
          <w:rFonts w:ascii="Times New Roman" w:hAnsi="Times New Roman" w:cs="Times New Roman"/>
          <w:sz w:val="24"/>
          <w:szCs w:val="24"/>
        </w:rPr>
        <w:t>ed</w:t>
      </w:r>
      <w:r w:rsidRPr="00ED6F67">
        <w:rPr>
          <w:rFonts w:ascii="Times New Roman" w:hAnsi="Times New Roman" w:cs="Times New Roman"/>
          <w:sz w:val="24"/>
          <w:szCs w:val="24"/>
        </w:rPr>
        <w:t xml:space="preserve"> to room temperature</w:t>
      </w:r>
      <w:r>
        <w:rPr>
          <w:rFonts w:ascii="Times New Roman" w:hAnsi="Times New Roman" w:cs="Times New Roman"/>
          <w:sz w:val="24"/>
          <w:szCs w:val="24"/>
        </w:rPr>
        <w:t xml:space="preserve"> (de Marcellus et al. 2015).  Hudson et al. </w:t>
      </w:r>
      <w:r>
        <w:rPr>
          <w:rFonts w:ascii="Times New Roman" w:hAnsi="Times New Roman" w:cs="Times New Roman"/>
          <w:sz w:val="24"/>
          <w:szCs w:val="24"/>
        </w:rPr>
        <w:lastRenderedPageBreak/>
        <w:t>(2017</w:t>
      </w:r>
      <w:r w:rsidR="00AA4E68">
        <w:rPr>
          <w:rFonts w:ascii="Times New Roman" w:hAnsi="Times New Roman" w:cs="Times New Roman"/>
          <w:sz w:val="24"/>
          <w:szCs w:val="24"/>
        </w:rPr>
        <w:t>a</w:t>
      </w:r>
      <w:r>
        <w:rPr>
          <w:rFonts w:ascii="Times New Roman" w:hAnsi="Times New Roman" w:cs="Times New Roman"/>
          <w:sz w:val="24"/>
          <w:szCs w:val="24"/>
        </w:rPr>
        <w:t xml:space="preserve">) reported an in situ detection of propanal in </w:t>
      </w:r>
      <w:r w:rsidR="00F910FC">
        <w:rPr>
          <w:rFonts w:ascii="Times New Roman" w:hAnsi="Times New Roman" w:cs="Times New Roman"/>
          <w:sz w:val="24"/>
          <w:szCs w:val="24"/>
        </w:rPr>
        <w:t>C</w:t>
      </w:r>
      <w:r w:rsidRPr="00ED6F67">
        <w:rPr>
          <w:rFonts w:ascii="Times New Roman" w:hAnsi="Times New Roman" w:cs="Times New Roman"/>
          <w:sz w:val="24"/>
          <w:szCs w:val="24"/>
        </w:rPr>
        <w:t>O</w:t>
      </w:r>
      <w:r w:rsidRPr="00ED6F67">
        <w:rPr>
          <w:rFonts w:ascii="Times New Roman" w:hAnsi="Times New Roman" w:cs="Times New Roman"/>
          <w:sz w:val="24"/>
          <w:szCs w:val="24"/>
          <w:vertAlign w:val="subscript"/>
        </w:rPr>
        <w:t>2</w:t>
      </w:r>
      <w:r w:rsidRPr="00ED6F67">
        <w:rPr>
          <w:rFonts w:ascii="Times New Roman" w:hAnsi="Times New Roman" w:cs="Times New Roman"/>
          <w:sz w:val="24"/>
          <w:szCs w:val="24"/>
        </w:rPr>
        <w:t xml:space="preserve"> + C</w:t>
      </w:r>
      <w:r w:rsidRPr="00ED6F67">
        <w:rPr>
          <w:rFonts w:ascii="Times New Roman" w:hAnsi="Times New Roman" w:cs="Times New Roman"/>
          <w:sz w:val="24"/>
          <w:szCs w:val="24"/>
          <w:vertAlign w:val="subscript"/>
        </w:rPr>
        <w:t>3</w:t>
      </w:r>
      <w:r w:rsidRPr="00ED6F67">
        <w:rPr>
          <w:rFonts w:ascii="Times New Roman" w:hAnsi="Times New Roman" w:cs="Times New Roman"/>
          <w:sz w:val="24"/>
          <w:szCs w:val="24"/>
        </w:rPr>
        <w:t>H</w:t>
      </w:r>
      <w:r w:rsidRPr="00ED6F67">
        <w:rPr>
          <w:rFonts w:ascii="Times New Roman" w:hAnsi="Times New Roman" w:cs="Times New Roman"/>
          <w:sz w:val="24"/>
          <w:szCs w:val="24"/>
          <w:vertAlign w:val="subscript"/>
        </w:rPr>
        <w:t>6</w:t>
      </w:r>
      <w:r w:rsidRPr="00ED6F67">
        <w:rPr>
          <w:rFonts w:ascii="Times New Roman" w:hAnsi="Times New Roman" w:cs="Times New Roman"/>
          <w:sz w:val="24"/>
          <w:szCs w:val="24"/>
        </w:rPr>
        <w:t xml:space="preserve"> </w:t>
      </w:r>
      <w:r>
        <w:rPr>
          <w:rFonts w:ascii="Times New Roman" w:hAnsi="Times New Roman" w:cs="Times New Roman"/>
          <w:sz w:val="24"/>
          <w:szCs w:val="24"/>
        </w:rPr>
        <w:t>ice</w:t>
      </w:r>
      <w:r w:rsidR="00F910FC">
        <w:rPr>
          <w:rFonts w:ascii="Times New Roman" w:hAnsi="Times New Roman" w:cs="Times New Roman"/>
          <w:sz w:val="24"/>
          <w:szCs w:val="24"/>
        </w:rPr>
        <w:t>s</w:t>
      </w:r>
      <w:r>
        <w:rPr>
          <w:rFonts w:ascii="Times New Roman" w:hAnsi="Times New Roman" w:cs="Times New Roman"/>
          <w:sz w:val="24"/>
          <w:szCs w:val="24"/>
        </w:rPr>
        <w:t xml:space="preserve"> that w</w:t>
      </w:r>
      <w:r w:rsidR="00F910FC">
        <w:rPr>
          <w:rFonts w:ascii="Times New Roman" w:hAnsi="Times New Roman" w:cs="Times New Roman"/>
          <w:sz w:val="24"/>
          <w:szCs w:val="24"/>
        </w:rPr>
        <w:t>ere</w:t>
      </w:r>
      <w:r>
        <w:rPr>
          <w:rFonts w:ascii="Times New Roman" w:hAnsi="Times New Roman" w:cs="Times New Roman"/>
          <w:sz w:val="24"/>
          <w:szCs w:val="24"/>
        </w:rPr>
        <w:t xml:space="preserve"> proton irradiated at 10 K, the detection being with infrared (IR) spectroscopy</w:t>
      </w:r>
      <w:r w:rsidR="00E76A76">
        <w:rPr>
          <w:rFonts w:ascii="Times New Roman" w:hAnsi="Times New Roman" w:cs="Times New Roman"/>
          <w:sz w:val="24"/>
          <w:szCs w:val="24"/>
        </w:rPr>
        <w:t>, also at 10 K</w:t>
      </w:r>
      <w:r>
        <w:rPr>
          <w:rFonts w:ascii="Times New Roman" w:hAnsi="Times New Roman" w:cs="Times New Roman"/>
          <w:sz w:val="24"/>
          <w:szCs w:val="24"/>
        </w:rPr>
        <w:t>.</w:t>
      </w:r>
    </w:p>
    <w:p w14:paraId="0D9D99D7" w14:textId="77777777" w:rsidR="006E4E91" w:rsidRPr="00ED6F67" w:rsidRDefault="006E4E91" w:rsidP="006E4E91">
      <w:pPr>
        <w:spacing w:after="0" w:line="240" w:lineRule="auto"/>
        <w:rPr>
          <w:rFonts w:ascii="Times New Roman" w:hAnsi="Times New Roman" w:cs="Times New Roman"/>
          <w:sz w:val="24"/>
          <w:szCs w:val="24"/>
        </w:rPr>
      </w:pPr>
    </w:p>
    <w:p w14:paraId="72237770" w14:textId="33FD9451" w:rsidR="006E4E91" w:rsidRPr="00ED6F67" w:rsidRDefault="006E4E91" w:rsidP="006E4E91">
      <w:pPr>
        <w:spacing w:after="0" w:line="240" w:lineRule="auto"/>
        <w:ind w:firstLine="720"/>
        <w:rPr>
          <w:rFonts w:ascii="Times New Roman" w:hAnsi="Times New Roman" w:cs="Times New Roman"/>
          <w:sz w:val="24"/>
          <w:szCs w:val="24"/>
        </w:rPr>
      </w:pPr>
      <w:r w:rsidRPr="00ED6F67">
        <w:rPr>
          <w:rFonts w:ascii="Times New Roman" w:hAnsi="Times New Roman" w:cs="Times New Roman"/>
          <w:sz w:val="24"/>
          <w:szCs w:val="24"/>
        </w:rPr>
        <w:t xml:space="preserve">In addition to investigations of ice photo- and radiation chemistry, several laboratory studies have examined reactions of hydrogen atoms in ices, and some such studies have involved propanal.  </w:t>
      </w:r>
      <w:r>
        <w:rPr>
          <w:rFonts w:ascii="Times New Roman" w:hAnsi="Times New Roman" w:cs="Times New Roman"/>
          <w:sz w:val="24"/>
          <w:szCs w:val="24"/>
        </w:rPr>
        <w:t xml:space="preserve">Both </w:t>
      </w:r>
      <w:proofErr w:type="spellStart"/>
      <w:r w:rsidRPr="00ED6F67">
        <w:rPr>
          <w:rFonts w:ascii="Times New Roman" w:hAnsi="Times New Roman" w:cs="Times New Roman"/>
          <w:bCs/>
          <w:sz w:val="24"/>
          <w:szCs w:val="24"/>
        </w:rPr>
        <w:t>Jonusas</w:t>
      </w:r>
      <w:proofErr w:type="spellEnd"/>
      <w:r w:rsidRPr="00ED6F67">
        <w:rPr>
          <w:rFonts w:ascii="Times New Roman" w:hAnsi="Times New Roman" w:cs="Times New Roman"/>
          <w:bCs/>
          <w:sz w:val="24"/>
          <w:szCs w:val="24"/>
        </w:rPr>
        <w:t xml:space="preserve"> et al. (2017</w:t>
      </w:r>
      <w:r w:rsidRPr="00ED6F67">
        <w:rPr>
          <w:rFonts w:ascii="Times New Roman" w:hAnsi="Times New Roman" w:cs="Times New Roman"/>
          <w:sz w:val="24"/>
          <w:szCs w:val="24"/>
        </w:rPr>
        <w:t>)</w:t>
      </w:r>
      <w:r>
        <w:rPr>
          <w:rFonts w:ascii="Times New Roman" w:hAnsi="Times New Roman" w:cs="Times New Roman"/>
          <w:sz w:val="24"/>
          <w:szCs w:val="24"/>
        </w:rPr>
        <w:t xml:space="preserve"> and </w:t>
      </w:r>
      <w:proofErr w:type="spellStart"/>
      <w:r w:rsidRPr="00ED6F67">
        <w:rPr>
          <w:rFonts w:ascii="Times New Roman" w:hAnsi="Times New Roman" w:cs="Times New Roman"/>
          <w:sz w:val="24"/>
          <w:szCs w:val="24"/>
        </w:rPr>
        <w:t>Krim</w:t>
      </w:r>
      <w:proofErr w:type="spellEnd"/>
      <w:r w:rsidRPr="00ED6F67">
        <w:rPr>
          <w:rFonts w:ascii="Times New Roman" w:hAnsi="Times New Roman" w:cs="Times New Roman"/>
          <w:sz w:val="24"/>
          <w:szCs w:val="24"/>
        </w:rPr>
        <w:t xml:space="preserve"> et al. (2018)</w:t>
      </w:r>
      <w:r>
        <w:rPr>
          <w:rFonts w:ascii="Times New Roman" w:hAnsi="Times New Roman" w:cs="Times New Roman"/>
          <w:sz w:val="24"/>
          <w:szCs w:val="24"/>
        </w:rPr>
        <w:t xml:space="preserve"> investigated the possible hydrogenation of propanal near 10 K</w:t>
      </w:r>
      <w:r w:rsidRPr="00ED6F67">
        <w:rPr>
          <w:rFonts w:ascii="Times New Roman" w:hAnsi="Times New Roman" w:cs="Times New Roman"/>
          <w:sz w:val="24"/>
          <w:szCs w:val="24"/>
        </w:rPr>
        <w:t>, but no reduction products</w:t>
      </w:r>
      <w:r>
        <w:rPr>
          <w:rFonts w:ascii="Times New Roman" w:hAnsi="Times New Roman" w:cs="Times New Roman"/>
          <w:sz w:val="24"/>
          <w:szCs w:val="24"/>
        </w:rPr>
        <w:t xml:space="preserve"> (i.e., alcohols)</w:t>
      </w:r>
      <w:r w:rsidRPr="00ED6F67">
        <w:rPr>
          <w:rFonts w:ascii="Times New Roman" w:hAnsi="Times New Roman" w:cs="Times New Roman"/>
          <w:sz w:val="24"/>
          <w:szCs w:val="24"/>
        </w:rPr>
        <w:t xml:space="preserve"> were detected </w:t>
      </w:r>
      <w:r>
        <w:rPr>
          <w:rFonts w:ascii="Times New Roman" w:hAnsi="Times New Roman" w:cs="Times New Roman"/>
          <w:sz w:val="24"/>
          <w:szCs w:val="24"/>
        </w:rPr>
        <w:t>using mid-IR spectroscopy</w:t>
      </w:r>
      <w:r w:rsidRPr="00ED6F67">
        <w:rPr>
          <w:rFonts w:ascii="Times New Roman" w:hAnsi="Times New Roman" w:cs="Times New Roman"/>
          <w:sz w:val="24"/>
          <w:szCs w:val="24"/>
        </w:rPr>
        <w:t>, leading the authors to comment on solid propanal's stability against H-atom bombardment at low temperature</w:t>
      </w:r>
      <w:r>
        <w:rPr>
          <w:rFonts w:ascii="Times New Roman" w:hAnsi="Times New Roman" w:cs="Times New Roman"/>
          <w:sz w:val="24"/>
          <w:szCs w:val="24"/>
        </w:rPr>
        <w:t>s</w:t>
      </w:r>
      <w:r w:rsidRPr="00ED6F67">
        <w:rPr>
          <w:rFonts w:ascii="Times New Roman" w:hAnsi="Times New Roman" w:cs="Times New Roman"/>
          <w:sz w:val="24"/>
          <w:szCs w:val="24"/>
        </w:rPr>
        <w:t xml:space="preserve">.  </w:t>
      </w:r>
      <w:r w:rsidR="00B453EB">
        <w:rPr>
          <w:rFonts w:ascii="Times New Roman" w:hAnsi="Times New Roman" w:cs="Times New Roman"/>
          <w:sz w:val="24"/>
          <w:szCs w:val="24"/>
        </w:rPr>
        <w:t xml:space="preserve">In contrast, </w:t>
      </w:r>
      <w:proofErr w:type="spellStart"/>
      <w:r w:rsidRPr="00ED6F67">
        <w:rPr>
          <w:rFonts w:ascii="Times New Roman" w:hAnsi="Times New Roman" w:cs="Times New Roman"/>
          <w:sz w:val="24"/>
          <w:szCs w:val="24"/>
        </w:rPr>
        <w:t>Qasim</w:t>
      </w:r>
      <w:proofErr w:type="spellEnd"/>
      <w:r w:rsidRPr="00ED6F67">
        <w:rPr>
          <w:rFonts w:ascii="Times New Roman" w:hAnsi="Times New Roman" w:cs="Times New Roman"/>
          <w:sz w:val="24"/>
          <w:szCs w:val="24"/>
        </w:rPr>
        <w:t xml:space="preserve"> et al. (2019)</w:t>
      </w:r>
      <w:r w:rsidRPr="00ED6F67">
        <w:rPr>
          <w:rFonts w:ascii="Times New Roman" w:hAnsi="Times New Roman" w:cs="Times New Roman"/>
          <w:b/>
          <w:bCs/>
          <w:sz w:val="24"/>
          <w:szCs w:val="24"/>
        </w:rPr>
        <w:t xml:space="preserve"> </w:t>
      </w:r>
      <w:r w:rsidR="006C3EC9">
        <w:rPr>
          <w:rFonts w:ascii="Times New Roman" w:hAnsi="Times New Roman" w:cs="Times New Roman"/>
          <w:bCs/>
          <w:sz w:val="24"/>
          <w:szCs w:val="24"/>
        </w:rPr>
        <w:t xml:space="preserve">observed </w:t>
      </w:r>
      <w:r w:rsidR="006C3EC9">
        <w:rPr>
          <w:rFonts w:ascii="Times New Roman" w:hAnsi="Times New Roman" w:cs="Times New Roman"/>
          <w:sz w:val="24"/>
          <w:szCs w:val="24"/>
        </w:rPr>
        <w:t xml:space="preserve">1-propanol </w:t>
      </w:r>
      <w:r w:rsidR="006C3EC9" w:rsidRPr="00ED6F67">
        <w:rPr>
          <w:rFonts w:ascii="Times New Roman" w:hAnsi="Times New Roman" w:cs="Times New Roman"/>
          <w:sz w:val="24"/>
          <w:szCs w:val="24"/>
        </w:rPr>
        <w:t>(CH</w:t>
      </w:r>
      <w:r w:rsidR="006C3EC9" w:rsidRPr="00ED6F67">
        <w:rPr>
          <w:rFonts w:ascii="Times New Roman" w:hAnsi="Times New Roman" w:cs="Times New Roman"/>
          <w:sz w:val="24"/>
          <w:szCs w:val="24"/>
          <w:vertAlign w:val="subscript"/>
        </w:rPr>
        <w:t>3</w:t>
      </w:r>
      <w:r w:rsidR="006C3EC9" w:rsidRPr="00ED6F67">
        <w:rPr>
          <w:rFonts w:ascii="Times New Roman" w:hAnsi="Times New Roman" w:cs="Times New Roman"/>
          <w:sz w:val="24"/>
          <w:szCs w:val="24"/>
        </w:rPr>
        <w:t>CH</w:t>
      </w:r>
      <w:r w:rsidR="006C3EC9" w:rsidRPr="00ED6F67">
        <w:rPr>
          <w:rFonts w:ascii="Times New Roman" w:hAnsi="Times New Roman" w:cs="Times New Roman"/>
          <w:sz w:val="24"/>
          <w:szCs w:val="24"/>
          <w:vertAlign w:val="subscript"/>
        </w:rPr>
        <w:t>2</w:t>
      </w:r>
      <w:r w:rsidR="006C3EC9" w:rsidRPr="00ED6F67">
        <w:rPr>
          <w:rFonts w:ascii="Times New Roman" w:hAnsi="Times New Roman" w:cs="Times New Roman"/>
          <w:sz w:val="24"/>
          <w:szCs w:val="24"/>
        </w:rPr>
        <w:t>CH</w:t>
      </w:r>
      <w:r w:rsidR="006C3EC9" w:rsidRPr="00ED6F67">
        <w:rPr>
          <w:rFonts w:ascii="Times New Roman" w:hAnsi="Times New Roman" w:cs="Times New Roman"/>
          <w:sz w:val="24"/>
          <w:szCs w:val="24"/>
          <w:vertAlign w:val="subscript"/>
        </w:rPr>
        <w:t>2</w:t>
      </w:r>
      <w:r w:rsidR="006C3EC9" w:rsidRPr="00ED6F67">
        <w:rPr>
          <w:rFonts w:ascii="Times New Roman" w:hAnsi="Times New Roman" w:cs="Times New Roman"/>
          <w:sz w:val="24"/>
          <w:szCs w:val="24"/>
        </w:rPr>
        <w:t>OH)</w:t>
      </w:r>
      <w:r w:rsidR="006C3EC9">
        <w:rPr>
          <w:rFonts w:ascii="Times New Roman" w:hAnsi="Times New Roman" w:cs="Times New Roman"/>
          <w:sz w:val="24"/>
          <w:szCs w:val="24"/>
        </w:rPr>
        <w:t xml:space="preserve"> by mass spectrometry on warming a propanal ice that had been exposed to H atoms at 10 K</w:t>
      </w:r>
      <w:r w:rsidRPr="00ED6F67">
        <w:rPr>
          <w:rFonts w:ascii="Times New Roman" w:hAnsi="Times New Roman" w:cs="Times New Roman"/>
          <w:sz w:val="24"/>
          <w:szCs w:val="24"/>
        </w:rPr>
        <w:t>.</w:t>
      </w:r>
    </w:p>
    <w:p w14:paraId="055C4035" w14:textId="77777777" w:rsidR="001E1B0E" w:rsidRPr="00ED6F67" w:rsidRDefault="001E1B0E" w:rsidP="005107AD">
      <w:pPr>
        <w:spacing w:after="0" w:line="240" w:lineRule="auto"/>
        <w:rPr>
          <w:rFonts w:ascii="Times New Roman" w:hAnsi="Times New Roman" w:cs="Times New Roman"/>
          <w:sz w:val="24"/>
          <w:szCs w:val="24"/>
        </w:rPr>
      </w:pPr>
    </w:p>
    <w:p w14:paraId="6A25293C" w14:textId="25B7BE26" w:rsidR="00644313" w:rsidRPr="00ED6F67" w:rsidRDefault="005B0797" w:rsidP="00223236">
      <w:pPr>
        <w:spacing w:after="0" w:line="240" w:lineRule="auto"/>
        <w:ind w:firstLine="720"/>
        <w:rPr>
          <w:rFonts w:ascii="Times New Roman" w:hAnsi="Times New Roman" w:cs="Times New Roman"/>
          <w:sz w:val="24"/>
          <w:szCs w:val="24"/>
        </w:rPr>
      </w:pPr>
      <w:r w:rsidRPr="00ED6F67">
        <w:rPr>
          <w:rFonts w:ascii="Times New Roman" w:hAnsi="Times New Roman" w:cs="Times New Roman"/>
          <w:sz w:val="24"/>
          <w:szCs w:val="24"/>
        </w:rPr>
        <w:t>Laboratory</w:t>
      </w:r>
      <w:r w:rsidR="00B7147F" w:rsidRPr="00ED6F67">
        <w:rPr>
          <w:rFonts w:ascii="Times New Roman" w:hAnsi="Times New Roman" w:cs="Times New Roman"/>
          <w:sz w:val="24"/>
          <w:szCs w:val="24"/>
        </w:rPr>
        <w:t xml:space="preserve"> </w:t>
      </w:r>
      <w:r w:rsidR="00644313" w:rsidRPr="00ED6F67">
        <w:rPr>
          <w:rFonts w:ascii="Times New Roman" w:hAnsi="Times New Roman" w:cs="Times New Roman"/>
          <w:sz w:val="24"/>
          <w:szCs w:val="24"/>
        </w:rPr>
        <w:t>studie</w:t>
      </w:r>
      <w:r w:rsidR="005E2D37" w:rsidRPr="00ED6F67">
        <w:rPr>
          <w:rFonts w:ascii="Times New Roman" w:hAnsi="Times New Roman" w:cs="Times New Roman"/>
          <w:sz w:val="24"/>
          <w:szCs w:val="24"/>
        </w:rPr>
        <w:t>s are</w:t>
      </w:r>
      <w:r w:rsidR="00B7147F" w:rsidRPr="00ED6F67">
        <w:rPr>
          <w:rFonts w:ascii="Times New Roman" w:hAnsi="Times New Roman" w:cs="Times New Roman"/>
          <w:sz w:val="24"/>
          <w:szCs w:val="24"/>
        </w:rPr>
        <w:t xml:space="preserve"> essential </w:t>
      </w:r>
      <w:r w:rsidR="001E1B0E" w:rsidRPr="00ED6F67">
        <w:rPr>
          <w:rFonts w:ascii="Times New Roman" w:hAnsi="Times New Roman" w:cs="Times New Roman"/>
          <w:sz w:val="24"/>
          <w:szCs w:val="24"/>
        </w:rPr>
        <w:t xml:space="preserve">for </w:t>
      </w:r>
      <w:r w:rsidR="005107AD" w:rsidRPr="00ED6F67">
        <w:rPr>
          <w:rFonts w:ascii="Times New Roman" w:hAnsi="Times New Roman" w:cs="Times New Roman"/>
          <w:sz w:val="24"/>
          <w:szCs w:val="24"/>
        </w:rPr>
        <w:t>the accurate interpretation</w:t>
      </w:r>
      <w:r w:rsidR="001E1B0E" w:rsidRPr="00ED6F67">
        <w:rPr>
          <w:rFonts w:ascii="Times New Roman" w:hAnsi="Times New Roman" w:cs="Times New Roman"/>
          <w:sz w:val="24"/>
          <w:szCs w:val="24"/>
        </w:rPr>
        <w:t xml:space="preserve"> of </w:t>
      </w:r>
      <w:r w:rsidR="00223236">
        <w:rPr>
          <w:rFonts w:ascii="Times New Roman" w:hAnsi="Times New Roman" w:cs="Times New Roman"/>
          <w:sz w:val="24"/>
          <w:szCs w:val="24"/>
        </w:rPr>
        <w:t xml:space="preserve">IR </w:t>
      </w:r>
      <w:r w:rsidR="001E1B0E" w:rsidRPr="00ED6F67">
        <w:rPr>
          <w:rFonts w:ascii="Times New Roman" w:hAnsi="Times New Roman" w:cs="Times New Roman"/>
          <w:sz w:val="24"/>
          <w:szCs w:val="24"/>
        </w:rPr>
        <w:t>s</w:t>
      </w:r>
      <w:r w:rsidR="00F77FCB" w:rsidRPr="00ED6F67">
        <w:rPr>
          <w:rFonts w:ascii="Times New Roman" w:hAnsi="Times New Roman" w:cs="Times New Roman"/>
          <w:sz w:val="24"/>
          <w:szCs w:val="24"/>
        </w:rPr>
        <w:t>pectra</w:t>
      </w:r>
      <w:r w:rsidR="00B7147F" w:rsidRPr="00ED6F67">
        <w:rPr>
          <w:rFonts w:ascii="Times New Roman" w:hAnsi="Times New Roman" w:cs="Times New Roman"/>
          <w:sz w:val="24"/>
          <w:szCs w:val="24"/>
        </w:rPr>
        <w:t xml:space="preserve"> </w:t>
      </w:r>
      <w:r w:rsidR="00644313" w:rsidRPr="00ED6F67">
        <w:rPr>
          <w:rFonts w:ascii="Times New Roman" w:hAnsi="Times New Roman" w:cs="Times New Roman"/>
          <w:sz w:val="24"/>
          <w:szCs w:val="24"/>
        </w:rPr>
        <w:t xml:space="preserve">of ices </w:t>
      </w:r>
      <w:r w:rsidR="00B7147F" w:rsidRPr="00ED6F67">
        <w:rPr>
          <w:rFonts w:ascii="Times New Roman" w:hAnsi="Times New Roman" w:cs="Times New Roman"/>
          <w:sz w:val="24"/>
          <w:szCs w:val="24"/>
        </w:rPr>
        <w:t xml:space="preserve">from </w:t>
      </w:r>
      <w:r w:rsidR="00F77FCB" w:rsidRPr="00ED6F67">
        <w:rPr>
          <w:rFonts w:ascii="Times New Roman" w:hAnsi="Times New Roman" w:cs="Times New Roman"/>
          <w:sz w:val="24"/>
          <w:szCs w:val="24"/>
        </w:rPr>
        <w:t xml:space="preserve">both </w:t>
      </w:r>
      <w:r w:rsidR="00AE561A">
        <w:rPr>
          <w:rFonts w:ascii="Times New Roman" w:hAnsi="Times New Roman" w:cs="Times New Roman"/>
          <w:sz w:val="24"/>
          <w:szCs w:val="24"/>
        </w:rPr>
        <w:t>terrestrial</w:t>
      </w:r>
      <w:r w:rsidR="001E1B0E" w:rsidRPr="00ED6F67">
        <w:rPr>
          <w:rFonts w:ascii="Times New Roman" w:hAnsi="Times New Roman" w:cs="Times New Roman"/>
          <w:sz w:val="24"/>
          <w:szCs w:val="24"/>
        </w:rPr>
        <w:t xml:space="preserve"> and astronomical </w:t>
      </w:r>
      <w:r w:rsidR="00F77FCB" w:rsidRPr="00ED6F67">
        <w:rPr>
          <w:rFonts w:ascii="Times New Roman" w:hAnsi="Times New Roman" w:cs="Times New Roman"/>
          <w:sz w:val="24"/>
          <w:szCs w:val="24"/>
        </w:rPr>
        <w:t>observation</w:t>
      </w:r>
      <w:r w:rsidR="001E1B0E" w:rsidRPr="00ED6F67">
        <w:rPr>
          <w:rFonts w:ascii="Times New Roman" w:hAnsi="Times New Roman" w:cs="Times New Roman"/>
          <w:sz w:val="24"/>
          <w:szCs w:val="24"/>
        </w:rPr>
        <w:t>s</w:t>
      </w:r>
      <w:r w:rsidR="00B7147F" w:rsidRPr="00ED6F67">
        <w:rPr>
          <w:rFonts w:ascii="Times New Roman" w:hAnsi="Times New Roman" w:cs="Times New Roman"/>
          <w:sz w:val="24"/>
          <w:szCs w:val="24"/>
        </w:rPr>
        <w:t xml:space="preserve">. </w:t>
      </w:r>
      <w:r w:rsidR="001E1B0E" w:rsidRPr="00ED6F67">
        <w:rPr>
          <w:rFonts w:ascii="Times New Roman" w:hAnsi="Times New Roman" w:cs="Times New Roman"/>
          <w:sz w:val="24"/>
          <w:szCs w:val="24"/>
        </w:rPr>
        <w:t xml:space="preserve"> </w:t>
      </w:r>
      <w:r w:rsidR="00AE561A">
        <w:rPr>
          <w:rFonts w:ascii="Times New Roman" w:hAnsi="Times New Roman" w:cs="Times New Roman"/>
          <w:sz w:val="24"/>
          <w:szCs w:val="24"/>
        </w:rPr>
        <w:t>In</w:t>
      </w:r>
      <w:r w:rsidR="005107AD" w:rsidRPr="00ED6F67">
        <w:rPr>
          <w:rFonts w:ascii="Times New Roman" w:hAnsi="Times New Roman" w:cs="Times New Roman"/>
          <w:sz w:val="24"/>
          <w:szCs w:val="24"/>
        </w:rPr>
        <w:t xml:space="preserve"> the case of propanal, several research groups have published spectra of solid forms of the compound.  </w:t>
      </w:r>
      <w:proofErr w:type="spellStart"/>
      <w:r w:rsidR="005107AD" w:rsidRPr="00ED6F67">
        <w:rPr>
          <w:rFonts w:ascii="Times New Roman" w:hAnsi="Times New Roman" w:cs="Times New Roman"/>
          <w:sz w:val="24"/>
          <w:szCs w:val="24"/>
        </w:rPr>
        <w:t>Sbrana</w:t>
      </w:r>
      <w:proofErr w:type="spellEnd"/>
      <w:r w:rsidR="005107AD" w:rsidRPr="00ED6F67">
        <w:rPr>
          <w:rFonts w:ascii="Times New Roman" w:hAnsi="Times New Roman" w:cs="Times New Roman"/>
          <w:sz w:val="24"/>
          <w:szCs w:val="24"/>
        </w:rPr>
        <w:t xml:space="preserve"> and Schettino (1970) </w:t>
      </w:r>
      <w:r w:rsidR="00AB2EF2" w:rsidRPr="00ED6F67">
        <w:rPr>
          <w:rFonts w:ascii="Times New Roman" w:hAnsi="Times New Roman" w:cs="Times New Roman"/>
          <w:sz w:val="24"/>
          <w:szCs w:val="24"/>
        </w:rPr>
        <w:t xml:space="preserve">published </w:t>
      </w:r>
      <w:r w:rsidR="005107AD" w:rsidRPr="00ED6F67">
        <w:rPr>
          <w:rFonts w:ascii="Times New Roman" w:hAnsi="Times New Roman" w:cs="Times New Roman"/>
          <w:sz w:val="24"/>
          <w:szCs w:val="24"/>
        </w:rPr>
        <w:t>mid-</w:t>
      </w:r>
      <w:r w:rsidR="00AB2EF2" w:rsidRPr="00ED6F67">
        <w:rPr>
          <w:rFonts w:ascii="Times New Roman" w:hAnsi="Times New Roman" w:cs="Times New Roman"/>
          <w:sz w:val="24"/>
          <w:szCs w:val="24"/>
        </w:rPr>
        <w:t xml:space="preserve">IR </w:t>
      </w:r>
      <w:r w:rsidR="005107AD" w:rsidRPr="00ED6F67">
        <w:rPr>
          <w:rFonts w:ascii="Times New Roman" w:hAnsi="Times New Roman" w:cs="Times New Roman"/>
          <w:sz w:val="24"/>
          <w:szCs w:val="24"/>
        </w:rPr>
        <w:t xml:space="preserve">transmission </w:t>
      </w:r>
      <w:r w:rsidR="00AB2EF2" w:rsidRPr="00ED6F67">
        <w:rPr>
          <w:rFonts w:ascii="Times New Roman" w:hAnsi="Times New Roman" w:cs="Times New Roman"/>
          <w:sz w:val="24"/>
          <w:szCs w:val="24"/>
        </w:rPr>
        <w:t>spect</w:t>
      </w:r>
      <w:r w:rsidR="00421269" w:rsidRPr="00ED6F67">
        <w:rPr>
          <w:rFonts w:ascii="Times New Roman" w:hAnsi="Times New Roman" w:cs="Times New Roman"/>
          <w:sz w:val="24"/>
          <w:szCs w:val="24"/>
        </w:rPr>
        <w:t>ra</w:t>
      </w:r>
      <w:r w:rsidR="00AB2EF2" w:rsidRPr="00ED6F67">
        <w:rPr>
          <w:rFonts w:ascii="Times New Roman" w:hAnsi="Times New Roman" w:cs="Times New Roman"/>
          <w:sz w:val="24"/>
          <w:szCs w:val="24"/>
        </w:rPr>
        <w:t xml:space="preserve"> of </w:t>
      </w:r>
      <w:r w:rsidR="00016E34" w:rsidRPr="00ED6F67">
        <w:rPr>
          <w:rFonts w:ascii="Times New Roman" w:hAnsi="Times New Roman" w:cs="Times New Roman"/>
          <w:sz w:val="24"/>
          <w:szCs w:val="24"/>
        </w:rPr>
        <w:t>crystalline</w:t>
      </w:r>
      <w:r w:rsidR="00AB2EF2" w:rsidRPr="00ED6F67">
        <w:rPr>
          <w:rFonts w:ascii="Times New Roman" w:hAnsi="Times New Roman" w:cs="Times New Roman"/>
          <w:sz w:val="24"/>
          <w:szCs w:val="24"/>
        </w:rPr>
        <w:t xml:space="preserve"> propanal</w:t>
      </w:r>
      <w:r w:rsidR="00223236">
        <w:rPr>
          <w:rFonts w:ascii="Times New Roman" w:hAnsi="Times New Roman" w:cs="Times New Roman"/>
          <w:sz w:val="24"/>
          <w:szCs w:val="24"/>
        </w:rPr>
        <w:t xml:space="preserve"> at 83 K</w:t>
      </w:r>
      <w:r w:rsidR="005107AD" w:rsidRPr="00ED6F67">
        <w:rPr>
          <w:rFonts w:ascii="Times New Roman" w:hAnsi="Times New Roman" w:cs="Times New Roman"/>
          <w:sz w:val="24"/>
          <w:szCs w:val="24"/>
        </w:rPr>
        <w:t xml:space="preserve"> along with peak assignments, the </w:t>
      </w:r>
      <w:r w:rsidR="000C7190" w:rsidRPr="00ED6F67">
        <w:rPr>
          <w:rFonts w:ascii="Times New Roman" w:hAnsi="Times New Roman" w:cs="Times New Roman"/>
          <w:sz w:val="24"/>
          <w:szCs w:val="24"/>
        </w:rPr>
        <w:t xml:space="preserve">ice </w:t>
      </w:r>
      <w:r w:rsidR="005107AD" w:rsidRPr="00ED6F67">
        <w:rPr>
          <w:rFonts w:ascii="Times New Roman" w:hAnsi="Times New Roman" w:cs="Times New Roman"/>
          <w:sz w:val="24"/>
          <w:szCs w:val="24"/>
        </w:rPr>
        <w:t>being</w:t>
      </w:r>
      <w:r w:rsidR="000C7190" w:rsidRPr="00ED6F67">
        <w:rPr>
          <w:rFonts w:ascii="Times New Roman" w:hAnsi="Times New Roman" w:cs="Times New Roman"/>
          <w:sz w:val="24"/>
          <w:szCs w:val="24"/>
        </w:rPr>
        <w:t xml:space="preserve"> </w:t>
      </w:r>
      <w:r w:rsidR="00223236">
        <w:rPr>
          <w:rFonts w:ascii="Times New Roman" w:hAnsi="Times New Roman" w:cs="Times New Roman"/>
          <w:sz w:val="24"/>
          <w:szCs w:val="24"/>
        </w:rPr>
        <w:t xml:space="preserve">made </w:t>
      </w:r>
      <w:r w:rsidR="000C7190" w:rsidRPr="00ED6F67">
        <w:rPr>
          <w:rFonts w:ascii="Times New Roman" w:hAnsi="Times New Roman" w:cs="Times New Roman"/>
          <w:sz w:val="24"/>
          <w:szCs w:val="24"/>
        </w:rPr>
        <w:t>by vapor</w:t>
      </w:r>
      <w:r w:rsidR="005107AD" w:rsidRPr="00ED6F67">
        <w:rPr>
          <w:rFonts w:ascii="Times New Roman" w:hAnsi="Times New Roman" w:cs="Times New Roman"/>
          <w:sz w:val="24"/>
          <w:szCs w:val="24"/>
        </w:rPr>
        <w:t>-phase</w:t>
      </w:r>
      <w:r w:rsidR="000C7190" w:rsidRPr="00ED6F67">
        <w:rPr>
          <w:rFonts w:ascii="Times New Roman" w:hAnsi="Times New Roman" w:cs="Times New Roman"/>
          <w:sz w:val="24"/>
          <w:szCs w:val="24"/>
        </w:rPr>
        <w:t xml:space="preserve"> deposition on</w:t>
      </w:r>
      <w:r w:rsidR="00B02294" w:rsidRPr="00ED6F67">
        <w:rPr>
          <w:rFonts w:ascii="Times New Roman" w:hAnsi="Times New Roman" w:cs="Times New Roman"/>
          <w:sz w:val="24"/>
          <w:szCs w:val="24"/>
        </w:rPr>
        <w:t>to a</w:t>
      </w:r>
      <w:r w:rsidR="000C7190" w:rsidRPr="00ED6F67">
        <w:rPr>
          <w:rFonts w:ascii="Times New Roman" w:hAnsi="Times New Roman" w:cs="Times New Roman"/>
          <w:sz w:val="24"/>
          <w:szCs w:val="24"/>
        </w:rPr>
        <w:t xml:space="preserve"> </w:t>
      </w:r>
      <w:proofErr w:type="spellStart"/>
      <w:r w:rsidR="000C7190" w:rsidRPr="00ED6F67">
        <w:rPr>
          <w:rFonts w:ascii="Times New Roman" w:hAnsi="Times New Roman" w:cs="Times New Roman"/>
          <w:sz w:val="24"/>
          <w:szCs w:val="24"/>
        </w:rPr>
        <w:t>CsI</w:t>
      </w:r>
      <w:proofErr w:type="spellEnd"/>
      <w:r w:rsidR="00F77FCB" w:rsidRPr="00ED6F67">
        <w:rPr>
          <w:rFonts w:ascii="Times New Roman" w:hAnsi="Times New Roman" w:cs="Times New Roman"/>
          <w:sz w:val="24"/>
          <w:szCs w:val="24"/>
        </w:rPr>
        <w:t xml:space="preserve"> substrate</w:t>
      </w:r>
      <w:r w:rsidR="005107AD" w:rsidRPr="00ED6F67">
        <w:rPr>
          <w:rFonts w:ascii="Times New Roman" w:hAnsi="Times New Roman" w:cs="Times New Roman"/>
          <w:sz w:val="24"/>
          <w:szCs w:val="24"/>
        </w:rPr>
        <w:t xml:space="preserve">.  </w:t>
      </w:r>
      <w:r w:rsidR="00AE561A">
        <w:rPr>
          <w:rFonts w:ascii="Times New Roman" w:hAnsi="Times New Roman" w:cs="Times New Roman"/>
          <w:sz w:val="24"/>
          <w:szCs w:val="24"/>
        </w:rPr>
        <w:t>Similar i</w:t>
      </w:r>
      <w:r w:rsidR="00223236">
        <w:rPr>
          <w:rFonts w:ascii="Times New Roman" w:hAnsi="Times New Roman" w:cs="Times New Roman"/>
          <w:sz w:val="24"/>
          <w:szCs w:val="24"/>
        </w:rPr>
        <w:t xml:space="preserve">nfrared spectra of crystalline propanal </w:t>
      </w:r>
      <w:r w:rsidR="005107AD" w:rsidRPr="00ED6F67">
        <w:rPr>
          <w:rFonts w:ascii="Times New Roman" w:hAnsi="Times New Roman" w:cs="Times New Roman"/>
          <w:sz w:val="24"/>
          <w:szCs w:val="24"/>
        </w:rPr>
        <w:t xml:space="preserve">were </w:t>
      </w:r>
      <w:r w:rsidR="007A1F7E" w:rsidRPr="00ED6F67">
        <w:rPr>
          <w:rFonts w:ascii="Times New Roman" w:hAnsi="Times New Roman" w:cs="Times New Roman"/>
          <w:sz w:val="24"/>
          <w:szCs w:val="24"/>
        </w:rPr>
        <w:t>publishe</w:t>
      </w:r>
      <w:r w:rsidR="005107AD" w:rsidRPr="00ED6F67">
        <w:rPr>
          <w:rFonts w:ascii="Times New Roman" w:hAnsi="Times New Roman" w:cs="Times New Roman"/>
          <w:sz w:val="24"/>
          <w:szCs w:val="24"/>
        </w:rPr>
        <w:t xml:space="preserve">d by </w:t>
      </w:r>
      <w:proofErr w:type="spellStart"/>
      <w:r w:rsidR="005107AD" w:rsidRPr="00ED6F67">
        <w:rPr>
          <w:rFonts w:ascii="Times New Roman" w:hAnsi="Times New Roman" w:cs="Times New Roman"/>
          <w:sz w:val="24"/>
          <w:szCs w:val="24"/>
        </w:rPr>
        <w:t>Frankiss</w:t>
      </w:r>
      <w:proofErr w:type="spellEnd"/>
      <w:r w:rsidR="005107AD" w:rsidRPr="00ED6F67">
        <w:rPr>
          <w:rFonts w:ascii="Times New Roman" w:hAnsi="Times New Roman" w:cs="Times New Roman"/>
          <w:sz w:val="24"/>
          <w:szCs w:val="24"/>
        </w:rPr>
        <w:t xml:space="preserve"> and </w:t>
      </w:r>
      <w:proofErr w:type="spellStart"/>
      <w:r w:rsidR="005107AD" w:rsidRPr="00ED6F67">
        <w:rPr>
          <w:rFonts w:ascii="Times New Roman" w:hAnsi="Times New Roman" w:cs="Times New Roman"/>
          <w:sz w:val="24"/>
          <w:szCs w:val="24"/>
        </w:rPr>
        <w:t>Kynaston</w:t>
      </w:r>
      <w:proofErr w:type="spellEnd"/>
      <w:r w:rsidR="005107AD" w:rsidRPr="00ED6F67">
        <w:rPr>
          <w:rFonts w:ascii="Times New Roman" w:hAnsi="Times New Roman" w:cs="Times New Roman"/>
          <w:sz w:val="24"/>
          <w:szCs w:val="24"/>
        </w:rPr>
        <w:t xml:space="preserve"> (1972) and </w:t>
      </w:r>
      <w:proofErr w:type="spellStart"/>
      <w:r w:rsidR="005107AD" w:rsidRPr="00ED6F67">
        <w:rPr>
          <w:rFonts w:ascii="Times New Roman" w:hAnsi="Times New Roman" w:cs="Times New Roman"/>
          <w:sz w:val="24"/>
          <w:szCs w:val="24"/>
        </w:rPr>
        <w:t>Gu</w:t>
      </w:r>
      <w:r w:rsidR="00D56192">
        <w:rPr>
          <w:rFonts w:ascii="Times New Roman" w:hAnsi="Times New Roman" w:cs="Times New Roman"/>
          <w:sz w:val="24"/>
          <w:szCs w:val="24"/>
        </w:rPr>
        <w:t>i</w:t>
      </w:r>
      <w:r w:rsidR="005107AD" w:rsidRPr="00ED6F67">
        <w:rPr>
          <w:rFonts w:ascii="Times New Roman" w:hAnsi="Times New Roman" w:cs="Times New Roman"/>
          <w:sz w:val="24"/>
          <w:szCs w:val="24"/>
        </w:rPr>
        <w:t>rgis</w:t>
      </w:r>
      <w:proofErr w:type="spellEnd"/>
      <w:r w:rsidR="005107AD" w:rsidRPr="00ED6F67">
        <w:rPr>
          <w:rFonts w:ascii="Times New Roman" w:hAnsi="Times New Roman" w:cs="Times New Roman"/>
          <w:sz w:val="24"/>
          <w:szCs w:val="24"/>
        </w:rPr>
        <w:t xml:space="preserve"> et al. (1998). </w:t>
      </w:r>
      <w:r w:rsidR="007A1F7E" w:rsidRPr="00ED6F67">
        <w:rPr>
          <w:rFonts w:ascii="Times New Roman" w:hAnsi="Times New Roman" w:cs="Times New Roman"/>
          <w:sz w:val="24"/>
          <w:szCs w:val="24"/>
        </w:rPr>
        <w:t xml:space="preserve"> Crystalline propanal ices over a range of thicknesses were examined at 120 K by Dostert et al. (2016).</w:t>
      </w:r>
      <w:r w:rsidR="00644313" w:rsidRPr="00ED6F67">
        <w:rPr>
          <w:rFonts w:ascii="Times New Roman" w:hAnsi="Times New Roman" w:cs="Times New Roman"/>
          <w:sz w:val="24"/>
          <w:szCs w:val="24"/>
        </w:rPr>
        <w:t xml:space="preserve">  Mid-IR spectra of amorphous propanal </w:t>
      </w:r>
      <w:r w:rsidR="00223236">
        <w:rPr>
          <w:rFonts w:ascii="Times New Roman" w:hAnsi="Times New Roman" w:cs="Times New Roman"/>
          <w:sz w:val="24"/>
          <w:szCs w:val="24"/>
        </w:rPr>
        <w:t xml:space="preserve">at ~10 K </w:t>
      </w:r>
      <w:r w:rsidR="00644313" w:rsidRPr="00ED6F67">
        <w:rPr>
          <w:rFonts w:ascii="Times New Roman" w:hAnsi="Times New Roman" w:cs="Times New Roman"/>
          <w:sz w:val="24"/>
          <w:szCs w:val="24"/>
        </w:rPr>
        <w:t>also have been reported</w:t>
      </w:r>
      <w:r w:rsidR="00223236">
        <w:rPr>
          <w:rFonts w:ascii="Times New Roman" w:hAnsi="Times New Roman" w:cs="Times New Roman"/>
          <w:sz w:val="24"/>
          <w:szCs w:val="24"/>
        </w:rPr>
        <w:t xml:space="preserve"> by</w:t>
      </w:r>
      <w:r w:rsidR="00644313" w:rsidRPr="00ED6F67">
        <w:rPr>
          <w:rFonts w:ascii="Times New Roman" w:hAnsi="Times New Roman" w:cs="Times New Roman"/>
          <w:sz w:val="24"/>
          <w:szCs w:val="24"/>
        </w:rPr>
        <w:t xml:space="preserve"> several groups, in each case the ice being held on a metal surface and the spectra being obtained in a reflection-absorption mode (</w:t>
      </w:r>
      <w:proofErr w:type="spellStart"/>
      <w:r w:rsidR="00644313" w:rsidRPr="00ED6F67">
        <w:rPr>
          <w:rFonts w:ascii="Times New Roman" w:hAnsi="Times New Roman" w:cs="Times New Roman"/>
          <w:sz w:val="24"/>
          <w:szCs w:val="24"/>
        </w:rPr>
        <w:t>Jonusas</w:t>
      </w:r>
      <w:proofErr w:type="spellEnd"/>
      <w:r w:rsidR="00644313" w:rsidRPr="00ED6F67">
        <w:rPr>
          <w:rFonts w:ascii="Times New Roman" w:hAnsi="Times New Roman" w:cs="Times New Roman"/>
          <w:sz w:val="24"/>
          <w:szCs w:val="24"/>
        </w:rPr>
        <w:t xml:space="preserve"> et al. 2017; </w:t>
      </w:r>
      <w:proofErr w:type="spellStart"/>
      <w:r w:rsidR="00644313" w:rsidRPr="00ED6F67">
        <w:rPr>
          <w:rFonts w:ascii="Times New Roman" w:hAnsi="Times New Roman" w:cs="Times New Roman"/>
          <w:sz w:val="24"/>
          <w:szCs w:val="24"/>
        </w:rPr>
        <w:t>Krim</w:t>
      </w:r>
      <w:proofErr w:type="spellEnd"/>
      <w:r w:rsidR="00644313" w:rsidRPr="00ED6F67">
        <w:rPr>
          <w:rFonts w:ascii="Times New Roman" w:hAnsi="Times New Roman" w:cs="Times New Roman"/>
          <w:sz w:val="24"/>
          <w:szCs w:val="24"/>
        </w:rPr>
        <w:t xml:space="preserve"> et al. 201</w:t>
      </w:r>
      <w:r w:rsidR="00682D1D">
        <w:rPr>
          <w:rFonts w:ascii="Times New Roman" w:hAnsi="Times New Roman" w:cs="Times New Roman"/>
          <w:sz w:val="24"/>
          <w:szCs w:val="24"/>
        </w:rPr>
        <w:t>8</w:t>
      </w:r>
      <w:r w:rsidR="00644313" w:rsidRPr="00ED6F67">
        <w:rPr>
          <w:rFonts w:ascii="Times New Roman" w:hAnsi="Times New Roman" w:cs="Times New Roman"/>
          <w:sz w:val="24"/>
          <w:szCs w:val="24"/>
        </w:rPr>
        <w:t xml:space="preserve">; </w:t>
      </w:r>
      <w:proofErr w:type="spellStart"/>
      <w:r w:rsidR="00644313" w:rsidRPr="00ED6F67">
        <w:rPr>
          <w:rFonts w:ascii="Times New Roman" w:hAnsi="Times New Roman" w:cs="Times New Roman"/>
          <w:sz w:val="24"/>
          <w:szCs w:val="24"/>
        </w:rPr>
        <w:t>Qasim</w:t>
      </w:r>
      <w:proofErr w:type="spellEnd"/>
      <w:r w:rsidR="00644313" w:rsidRPr="00ED6F67">
        <w:rPr>
          <w:rFonts w:ascii="Times New Roman" w:hAnsi="Times New Roman" w:cs="Times New Roman"/>
          <w:sz w:val="24"/>
          <w:szCs w:val="24"/>
        </w:rPr>
        <w:t xml:space="preserve"> et al. 2019).</w:t>
      </w:r>
    </w:p>
    <w:p w14:paraId="4750F20B" w14:textId="486C0471" w:rsidR="007125EA" w:rsidRPr="00ED6F67" w:rsidRDefault="007125EA" w:rsidP="007125EA">
      <w:pPr>
        <w:spacing w:after="0" w:line="240" w:lineRule="auto"/>
        <w:rPr>
          <w:rFonts w:ascii="Times New Roman" w:hAnsi="Times New Roman" w:cs="Times New Roman"/>
          <w:sz w:val="24"/>
          <w:szCs w:val="24"/>
        </w:rPr>
      </w:pPr>
    </w:p>
    <w:p w14:paraId="64A26A37" w14:textId="23A355C7" w:rsidR="00223236" w:rsidRDefault="00FF7951" w:rsidP="007125E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However, a</w:t>
      </w:r>
      <w:r w:rsidR="00223236">
        <w:rPr>
          <w:rFonts w:ascii="Times New Roman" w:hAnsi="Times New Roman" w:cs="Times New Roman"/>
          <w:sz w:val="24"/>
          <w:szCs w:val="24"/>
        </w:rPr>
        <w:t xml:space="preserve">side from </w:t>
      </w:r>
      <w:r w:rsidR="008C7D03" w:rsidRPr="00ED6F67">
        <w:rPr>
          <w:rFonts w:ascii="Times New Roman" w:hAnsi="Times New Roman" w:cs="Times New Roman"/>
          <w:sz w:val="24"/>
          <w:szCs w:val="24"/>
        </w:rPr>
        <w:t xml:space="preserve">peak positions and </w:t>
      </w:r>
      <w:r w:rsidR="00682D1D">
        <w:rPr>
          <w:rFonts w:ascii="Times New Roman" w:hAnsi="Times New Roman" w:cs="Times New Roman"/>
          <w:sz w:val="24"/>
          <w:szCs w:val="24"/>
        </w:rPr>
        <w:t xml:space="preserve">band </w:t>
      </w:r>
      <w:r w:rsidR="008C7D03" w:rsidRPr="00ED6F67">
        <w:rPr>
          <w:rFonts w:ascii="Times New Roman" w:hAnsi="Times New Roman" w:cs="Times New Roman"/>
          <w:sz w:val="24"/>
          <w:szCs w:val="24"/>
        </w:rPr>
        <w:t xml:space="preserve">widths, little quantitative </w:t>
      </w:r>
      <w:r w:rsidR="00223236">
        <w:rPr>
          <w:rFonts w:ascii="Times New Roman" w:hAnsi="Times New Roman" w:cs="Times New Roman"/>
          <w:sz w:val="24"/>
          <w:szCs w:val="24"/>
        </w:rPr>
        <w:t xml:space="preserve">IR spectral </w:t>
      </w:r>
      <w:r w:rsidR="008C7D03" w:rsidRPr="00ED6F67">
        <w:rPr>
          <w:rFonts w:ascii="Times New Roman" w:hAnsi="Times New Roman" w:cs="Times New Roman"/>
          <w:sz w:val="24"/>
          <w:szCs w:val="24"/>
        </w:rPr>
        <w:t xml:space="preserve">information is available for solid propanal to assist in studies of this </w:t>
      </w:r>
      <w:r w:rsidR="007125EA" w:rsidRPr="00ED6F67">
        <w:rPr>
          <w:rFonts w:ascii="Times New Roman" w:hAnsi="Times New Roman" w:cs="Times New Roman"/>
          <w:sz w:val="24"/>
          <w:szCs w:val="24"/>
        </w:rPr>
        <w:t xml:space="preserve">interstellar </w:t>
      </w:r>
      <w:r w:rsidR="008C7D03" w:rsidRPr="00ED6F67">
        <w:rPr>
          <w:rFonts w:ascii="Times New Roman" w:hAnsi="Times New Roman" w:cs="Times New Roman"/>
          <w:sz w:val="24"/>
          <w:szCs w:val="24"/>
        </w:rPr>
        <w:t xml:space="preserve">compound.  </w:t>
      </w:r>
      <w:r>
        <w:rPr>
          <w:rFonts w:ascii="Times New Roman" w:hAnsi="Times New Roman" w:cs="Times New Roman"/>
          <w:sz w:val="24"/>
          <w:szCs w:val="24"/>
        </w:rPr>
        <w:t>More s</w:t>
      </w:r>
      <w:r w:rsidR="008C7D03" w:rsidRPr="00ED6F67">
        <w:rPr>
          <w:rFonts w:ascii="Times New Roman" w:hAnsi="Times New Roman" w:cs="Times New Roman"/>
          <w:sz w:val="24"/>
          <w:szCs w:val="24"/>
        </w:rPr>
        <w:t>pecifically, quantitative measures of IR intensities, such as band strengths and absorption coefficients for peaks, are lacking, hindering quantitative studies</w:t>
      </w:r>
      <w:r w:rsidR="00BC31A7">
        <w:rPr>
          <w:rFonts w:ascii="Times New Roman" w:hAnsi="Times New Roman" w:cs="Times New Roman"/>
          <w:sz w:val="24"/>
          <w:szCs w:val="24"/>
        </w:rPr>
        <w:t xml:space="preserve"> of</w:t>
      </w:r>
      <w:r w:rsidR="008C7D03" w:rsidRPr="00ED6F67">
        <w:rPr>
          <w:rFonts w:ascii="Times New Roman" w:hAnsi="Times New Roman" w:cs="Times New Roman"/>
          <w:sz w:val="24"/>
          <w:szCs w:val="24"/>
        </w:rPr>
        <w:t xml:space="preserve"> propanal</w:t>
      </w:r>
      <w:r w:rsidR="007125EA" w:rsidRPr="00ED6F67">
        <w:rPr>
          <w:rFonts w:ascii="Times New Roman" w:hAnsi="Times New Roman" w:cs="Times New Roman"/>
          <w:sz w:val="24"/>
          <w:szCs w:val="24"/>
        </w:rPr>
        <w:t xml:space="preserve"> in interstellar ices and their laboratory analogs</w:t>
      </w:r>
      <w:r w:rsidR="008C7D03" w:rsidRPr="00ED6F67">
        <w:rPr>
          <w:rFonts w:ascii="Times New Roman" w:hAnsi="Times New Roman" w:cs="Times New Roman"/>
          <w:sz w:val="24"/>
          <w:szCs w:val="24"/>
        </w:rPr>
        <w:t xml:space="preserve">.  </w:t>
      </w:r>
      <w:r w:rsidR="007125EA" w:rsidRPr="00ED6F67">
        <w:rPr>
          <w:rFonts w:ascii="Times New Roman" w:hAnsi="Times New Roman" w:cs="Times New Roman"/>
          <w:sz w:val="24"/>
          <w:szCs w:val="24"/>
        </w:rPr>
        <w:t xml:space="preserve">The present </w:t>
      </w:r>
      <w:r w:rsidR="00BC31A7">
        <w:rPr>
          <w:rFonts w:ascii="Times New Roman" w:hAnsi="Times New Roman" w:cs="Times New Roman"/>
          <w:sz w:val="24"/>
          <w:szCs w:val="24"/>
        </w:rPr>
        <w:t>work</w:t>
      </w:r>
      <w:r w:rsidR="007125EA" w:rsidRPr="00ED6F67">
        <w:rPr>
          <w:rFonts w:ascii="Times New Roman" w:hAnsi="Times New Roman" w:cs="Times New Roman"/>
          <w:sz w:val="24"/>
          <w:szCs w:val="24"/>
        </w:rPr>
        <w:t xml:space="preserve"> was undertaken to address this gap in the literature.  </w:t>
      </w:r>
    </w:p>
    <w:p w14:paraId="66BEBC2D" w14:textId="77777777" w:rsidR="00223236" w:rsidRDefault="00223236" w:rsidP="00E76A76">
      <w:pPr>
        <w:spacing w:after="0" w:line="240" w:lineRule="auto"/>
        <w:rPr>
          <w:rFonts w:ascii="Times New Roman" w:hAnsi="Times New Roman" w:cs="Times New Roman"/>
          <w:sz w:val="24"/>
          <w:szCs w:val="24"/>
        </w:rPr>
      </w:pPr>
    </w:p>
    <w:p w14:paraId="5142CABC" w14:textId="3FB1320E" w:rsidR="007125EA" w:rsidRPr="00ED6F67" w:rsidRDefault="00E76A76" w:rsidP="007125E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In this </w:t>
      </w:r>
      <w:r w:rsidR="00223236">
        <w:rPr>
          <w:rFonts w:ascii="Times New Roman" w:hAnsi="Times New Roman" w:cs="Times New Roman"/>
          <w:sz w:val="24"/>
          <w:szCs w:val="24"/>
        </w:rPr>
        <w:t xml:space="preserve">paper we </w:t>
      </w:r>
      <w:r w:rsidR="007125EA" w:rsidRPr="00ED6F67">
        <w:rPr>
          <w:rFonts w:ascii="Times New Roman" w:hAnsi="Times New Roman" w:cs="Times New Roman"/>
          <w:sz w:val="24"/>
          <w:szCs w:val="24"/>
        </w:rPr>
        <w:t xml:space="preserve">report the first measurements of mid-IR band strengths and absorption coefficients for propanal ices, along with the first measurements of refractive indices and ice densities </w:t>
      </w:r>
      <w:r w:rsidR="00682D1D">
        <w:rPr>
          <w:rFonts w:ascii="Times New Roman" w:hAnsi="Times New Roman" w:cs="Times New Roman"/>
          <w:sz w:val="24"/>
          <w:szCs w:val="24"/>
        </w:rPr>
        <w:t xml:space="preserve">for propanol ices, quantities </w:t>
      </w:r>
      <w:r w:rsidR="007125EA" w:rsidRPr="00ED6F67">
        <w:rPr>
          <w:rFonts w:ascii="Times New Roman" w:hAnsi="Times New Roman" w:cs="Times New Roman"/>
          <w:sz w:val="24"/>
          <w:szCs w:val="24"/>
        </w:rPr>
        <w:t xml:space="preserve">on which </w:t>
      </w:r>
      <w:r w:rsidR="00682D1D">
        <w:rPr>
          <w:rFonts w:ascii="Times New Roman" w:hAnsi="Times New Roman" w:cs="Times New Roman"/>
          <w:sz w:val="24"/>
          <w:szCs w:val="24"/>
        </w:rPr>
        <w:t>determination</w:t>
      </w:r>
      <w:r w:rsidR="007125EA" w:rsidRPr="00ED6F67">
        <w:rPr>
          <w:rFonts w:ascii="Times New Roman" w:hAnsi="Times New Roman" w:cs="Times New Roman"/>
          <w:sz w:val="24"/>
          <w:szCs w:val="24"/>
        </w:rPr>
        <w:t>s of IR intensit</w:t>
      </w:r>
      <w:r w:rsidR="00682D1D">
        <w:rPr>
          <w:rFonts w:ascii="Times New Roman" w:hAnsi="Times New Roman" w:cs="Times New Roman"/>
          <w:sz w:val="24"/>
          <w:szCs w:val="24"/>
        </w:rPr>
        <w:t>ies</w:t>
      </w:r>
      <w:r w:rsidR="007125EA" w:rsidRPr="00ED6F67">
        <w:rPr>
          <w:rFonts w:ascii="Times New Roman" w:hAnsi="Times New Roman" w:cs="Times New Roman"/>
          <w:sz w:val="24"/>
          <w:szCs w:val="24"/>
        </w:rPr>
        <w:t xml:space="preserve"> are based.  We also present optical constants for each solid form of propanal, along with vapor pressures and a sublimation enthalpy for the crystalline phase.  </w:t>
      </w:r>
      <w:r w:rsidR="00A96320">
        <w:rPr>
          <w:rFonts w:ascii="Times New Roman" w:hAnsi="Times New Roman" w:cs="Times New Roman"/>
          <w:sz w:val="24"/>
          <w:szCs w:val="24"/>
        </w:rPr>
        <w:t>Note that this work is an extension of our recent study of the next smaller aldehyde, acetaldehyde, and so the goals</w:t>
      </w:r>
      <w:r w:rsidR="00D36D2E">
        <w:rPr>
          <w:rFonts w:ascii="Times New Roman" w:hAnsi="Times New Roman" w:cs="Times New Roman"/>
          <w:sz w:val="24"/>
          <w:szCs w:val="24"/>
        </w:rPr>
        <w:t xml:space="preserve"> and metho</w:t>
      </w:r>
      <w:r w:rsidR="00A96320">
        <w:rPr>
          <w:rFonts w:ascii="Times New Roman" w:hAnsi="Times New Roman" w:cs="Times New Roman"/>
          <w:sz w:val="24"/>
          <w:szCs w:val="24"/>
        </w:rPr>
        <w:t>ds in this paper resemble those in that work (Hudson &amp; Ferrante 2020).</w:t>
      </w:r>
    </w:p>
    <w:p w14:paraId="4CF1EEFA" w14:textId="77777777" w:rsidR="007125EA" w:rsidRPr="00ED6F67" w:rsidRDefault="007125EA" w:rsidP="007125EA">
      <w:pPr>
        <w:spacing w:after="0" w:line="240" w:lineRule="auto"/>
        <w:rPr>
          <w:rFonts w:ascii="Times New Roman" w:hAnsi="Times New Roman" w:cs="Times New Roman"/>
          <w:sz w:val="24"/>
          <w:szCs w:val="24"/>
        </w:rPr>
      </w:pPr>
    </w:p>
    <w:p w14:paraId="35DB5112" w14:textId="39495D5B" w:rsidR="0096109C" w:rsidRPr="00ED6F67" w:rsidRDefault="0096109C" w:rsidP="007125EA">
      <w:pPr>
        <w:spacing w:after="0" w:line="240" w:lineRule="auto"/>
        <w:rPr>
          <w:rFonts w:ascii="Times New Roman" w:hAnsi="Times New Roman" w:cs="Times New Roman"/>
          <w:sz w:val="24"/>
          <w:szCs w:val="24"/>
        </w:rPr>
      </w:pPr>
    </w:p>
    <w:p w14:paraId="0A84DADE" w14:textId="42108DA6" w:rsidR="0046486E" w:rsidRPr="00ED6F67" w:rsidRDefault="007125EA" w:rsidP="007125EA">
      <w:pPr>
        <w:pStyle w:val="ListParagraph"/>
        <w:spacing w:after="0" w:line="240" w:lineRule="auto"/>
        <w:ind w:left="0"/>
        <w:rPr>
          <w:rFonts w:ascii="Times New Roman" w:hAnsi="Times New Roman" w:cs="Times New Roman"/>
          <w:b/>
          <w:sz w:val="24"/>
          <w:szCs w:val="24"/>
        </w:rPr>
      </w:pPr>
      <w:proofErr w:type="gramStart"/>
      <w:r w:rsidRPr="00ED6F67">
        <w:rPr>
          <w:rFonts w:ascii="Times New Roman" w:hAnsi="Times New Roman" w:cs="Times New Roman"/>
          <w:b/>
          <w:sz w:val="24"/>
          <w:szCs w:val="24"/>
        </w:rPr>
        <w:t>2</w:t>
      </w:r>
      <w:r w:rsidR="00527B51">
        <w:rPr>
          <w:rFonts w:ascii="Times New Roman" w:hAnsi="Times New Roman" w:cs="Times New Roman"/>
          <w:b/>
          <w:sz w:val="24"/>
          <w:szCs w:val="24"/>
        </w:rPr>
        <w:t xml:space="preserve"> </w:t>
      </w:r>
      <w:r w:rsidRPr="00ED6F67">
        <w:rPr>
          <w:rFonts w:ascii="Times New Roman" w:hAnsi="Times New Roman" w:cs="Times New Roman"/>
          <w:b/>
          <w:sz w:val="24"/>
          <w:szCs w:val="24"/>
        </w:rPr>
        <w:t xml:space="preserve"> </w:t>
      </w:r>
      <w:r w:rsidR="00976355" w:rsidRPr="00ED6F67">
        <w:rPr>
          <w:rFonts w:ascii="Times New Roman" w:hAnsi="Times New Roman" w:cs="Times New Roman"/>
          <w:b/>
          <w:sz w:val="24"/>
          <w:szCs w:val="24"/>
        </w:rPr>
        <w:t>EXPERIMENTAL</w:t>
      </w:r>
      <w:proofErr w:type="gramEnd"/>
      <w:r w:rsidR="00976355" w:rsidRPr="00ED6F67">
        <w:rPr>
          <w:rFonts w:ascii="Times New Roman" w:hAnsi="Times New Roman" w:cs="Times New Roman"/>
          <w:b/>
          <w:sz w:val="24"/>
          <w:szCs w:val="24"/>
        </w:rPr>
        <w:t xml:space="preserve"> SECTION</w:t>
      </w:r>
    </w:p>
    <w:p w14:paraId="1C7E184B" w14:textId="77777777" w:rsidR="006110AC" w:rsidRPr="00ED6F67" w:rsidRDefault="006110AC" w:rsidP="008D58FD">
      <w:pPr>
        <w:pStyle w:val="ListParagraph"/>
        <w:spacing w:after="0" w:line="240" w:lineRule="auto"/>
        <w:ind w:left="0"/>
        <w:rPr>
          <w:rFonts w:ascii="Times New Roman" w:hAnsi="Times New Roman" w:cs="Times New Roman"/>
          <w:b/>
          <w:sz w:val="24"/>
          <w:szCs w:val="24"/>
        </w:rPr>
      </w:pPr>
    </w:p>
    <w:p w14:paraId="4C1C380B" w14:textId="1BFD0EA0" w:rsidR="00C24CFE" w:rsidRPr="00ED6F67" w:rsidRDefault="00FF7951" w:rsidP="00C24CF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Reagent-grade </w:t>
      </w:r>
      <w:proofErr w:type="spellStart"/>
      <w:r w:rsidR="008E0AF2">
        <w:rPr>
          <w:rFonts w:ascii="Times New Roman" w:hAnsi="Times New Roman" w:cs="Times New Roman"/>
          <w:sz w:val="24"/>
          <w:szCs w:val="24"/>
        </w:rPr>
        <w:t>p</w:t>
      </w:r>
      <w:r w:rsidR="00C24CFE" w:rsidRPr="00ED6F67">
        <w:rPr>
          <w:rFonts w:ascii="Times New Roman" w:hAnsi="Times New Roman" w:cs="Times New Roman"/>
          <w:sz w:val="24"/>
          <w:szCs w:val="24"/>
        </w:rPr>
        <w:t>ropanal</w:t>
      </w:r>
      <w:proofErr w:type="spellEnd"/>
      <w:r w:rsidR="00C24CFE" w:rsidRPr="00ED6F67">
        <w:rPr>
          <w:rFonts w:ascii="Times New Roman" w:hAnsi="Times New Roman" w:cs="Times New Roman"/>
          <w:sz w:val="24"/>
          <w:szCs w:val="24"/>
        </w:rPr>
        <w:t xml:space="preserve"> was purchased from Sigma Aldrich, </w:t>
      </w:r>
      <w:r w:rsidR="000C4095" w:rsidRPr="00ED6F67">
        <w:rPr>
          <w:rFonts w:ascii="Times New Roman" w:hAnsi="Times New Roman" w:cs="Times New Roman"/>
          <w:sz w:val="24"/>
          <w:szCs w:val="24"/>
        </w:rPr>
        <w:t xml:space="preserve">degassed </w:t>
      </w:r>
      <w:r w:rsidR="00C24CFE" w:rsidRPr="00ED6F67">
        <w:rPr>
          <w:rFonts w:ascii="Times New Roman" w:hAnsi="Times New Roman" w:cs="Times New Roman"/>
          <w:sz w:val="24"/>
          <w:szCs w:val="24"/>
        </w:rPr>
        <w:t xml:space="preserve">by multiple </w:t>
      </w:r>
      <w:r w:rsidR="009201EA" w:rsidRPr="00ED6F67">
        <w:rPr>
          <w:rFonts w:ascii="Times New Roman" w:hAnsi="Times New Roman" w:cs="Times New Roman"/>
          <w:sz w:val="24"/>
          <w:szCs w:val="24"/>
        </w:rPr>
        <w:t xml:space="preserve">freeze-pump-thaw </w:t>
      </w:r>
      <w:r w:rsidR="00C24CFE" w:rsidRPr="00ED6F67">
        <w:rPr>
          <w:rFonts w:ascii="Times New Roman" w:hAnsi="Times New Roman" w:cs="Times New Roman"/>
          <w:sz w:val="24"/>
          <w:szCs w:val="24"/>
        </w:rPr>
        <w:t xml:space="preserve">cycles with </w:t>
      </w:r>
      <w:r w:rsidR="009201EA" w:rsidRPr="00ED6F67">
        <w:rPr>
          <w:rFonts w:ascii="Times New Roman" w:hAnsi="Times New Roman" w:cs="Times New Roman"/>
          <w:sz w:val="24"/>
          <w:szCs w:val="24"/>
        </w:rPr>
        <w:t xml:space="preserve">liquid nitrogen </w:t>
      </w:r>
      <w:r w:rsidR="00C24CFE" w:rsidRPr="00ED6F67">
        <w:rPr>
          <w:rFonts w:ascii="Times New Roman" w:hAnsi="Times New Roman" w:cs="Times New Roman"/>
          <w:sz w:val="24"/>
          <w:szCs w:val="24"/>
        </w:rPr>
        <w:t xml:space="preserve">before use, and stored at </w:t>
      </w:r>
      <w:r w:rsidR="00223236">
        <w:rPr>
          <w:rFonts w:ascii="Times New Roman" w:hAnsi="Times New Roman" w:cs="Times New Roman"/>
          <w:sz w:val="24"/>
          <w:szCs w:val="24"/>
        </w:rPr>
        <w:t>3</w:t>
      </w:r>
      <w:r w:rsidR="00C24CFE" w:rsidRPr="00ED6F67">
        <w:rPr>
          <w:rFonts w:ascii="Times New Roman" w:hAnsi="Times New Roman" w:cs="Times New Roman"/>
          <w:sz w:val="24"/>
          <w:szCs w:val="24"/>
        </w:rPr>
        <w:t xml:space="preserve"> </w:t>
      </w:r>
      <w:r w:rsidR="00C24CFE" w:rsidRPr="00ED6F67">
        <w:rPr>
          <w:rFonts w:ascii="Times New Roman" w:hAnsi="Times New Roman" w:cs="Times New Roman"/>
          <w:sz w:val="24"/>
          <w:szCs w:val="24"/>
        </w:rPr>
        <w:sym w:font="Symbol" w:char="F0B0"/>
      </w:r>
      <w:r w:rsidR="00C24CFE" w:rsidRPr="00ED6F67">
        <w:rPr>
          <w:rFonts w:ascii="Times New Roman" w:hAnsi="Times New Roman" w:cs="Times New Roman"/>
          <w:sz w:val="24"/>
          <w:szCs w:val="24"/>
        </w:rPr>
        <w:t xml:space="preserve">C </w:t>
      </w:r>
      <w:r w:rsidR="00682D1D">
        <w:rPr>
          <w:rFonts w:ascii="Times New Roman" w:hAnsi="Times New Roman" w:cs="Times New Roman"/>
          <w:sz w:val="24"/>
          <w:szCs w:val="24"/>
        </w:rPr>
        <w:t>between experiments</w:t>
      </w:r>
      <w:r w:rsidR="00C24CFE" w:rsidRPr="00ED6F67">
        <w:rPr>
          <w:rFonts w:ascii="Times New Roman" w:hAnsi="Times New Roman" w:cs="Times New Roman"/>
          <w:sz w:val="24"/>
          <w:szCs w:val="24"/>
        </w:rPr>
        <w:t>.</w:t>
      </w:r>
      <w:r w:rsidR="009201EA" w:rsidRPr="00ED6F67">
        <w:rPr>
          <w:rFonts w:ascii="Times New Roman" w:hAnsi="Times New Roman" w:cs="Times New Roman"/>
          <w:sz w:val="24"/>
          <w:szCs w:val="24"/>
        </w:rPr>
        <w:t xml:space="preserve"> </w:t>
      </w:r>
      <w:r w:rsidR="00C24CFE" w:rsidRPr="00ED6F67">
        <w:rPr>
          <w:rFonts w:ascii="Times New Roman" w:hAnsi="Times New Roman" w:cs="Times New Roman"/>
          <w:sz w:val="24"/>
          <w:szCs w:val="24"/>
        </w:rPr>
        <w:t xml:space="preserve"> The procedures and equipment for measuring refractive indices (</w:t>
      </w:r>
      <w:r w:rsidR="00C24CFE" w:rsidRPr="00ED6F67">
        <w:rPr>
          <w:rFonts w:ascii="Times New Roman" w:hAnsi="Times New Roman" w:cs="Times New Roman"/>
          <w:i/>
          <w:sz w:val="24"/>
          <w:szCs w:val="24"/>
        </w:rPr>
        <w:t>n</w:t>
      </w:r>
      <w:r w:rsidR="00C24CFE" w:rsidRPr="00ED6F67">
        <w:rPr>
          <w:rFonts w:ascii="Times New Roman" w:hAnsi="Times New Roman" w:cs="Times New Roman"/>
          <w:sz w:val="24"/>
          <w:szCs w:val="24"/>
        </w:rPr>
        <w:t>, 670 nm) and densities (</w:t>
      </w:r>
      <w:r w:rsidR="00C24CFE" w:rsidRPr="00ED6F67">
        <w:rPr>
          <w:rFonts w:ascii="Times New Roman" w:hAnsi="Times New Roman" w:cs="Times New Roman"/>
          <w:i/>
          <w:sz w:val="24"/>
          <w:szCs w:val="24"/>
        </w:rPr>
        <w:sym w:font="Symbol" w:char="F072"/>
      </w:r>
      <w:r w:rsidR="00C24CFE" w:rsidRPr="00ED6F67">
        <w:rPr>
          <w:rFonts w:ascii="Times New Roman" w:hAnsi="Times New Roman" w:cs="Times New Roman"/>
          <w:sz w:val="24"/>
          <w:szCs w:val="24"/>
        </w:rPr>
        <w:t xml:space="preserve"> in g cm</w:t>
      </w:r>
      <w:r w:rsidR="00C24CFE" w:rsidRPr="00ED6F67">
        <w:rPr>
          <w:rFonts w:ascii="Times New Roman" w:hAnsi="Times New Roman" w:cs="Times New Roman"/>
          <w:sz w:val="24"/>
          <w:szCs w:val="24"/>
          <w:vertAlign w:val="superscript"/>
        </w:rPr>
        <w:sym w:font="Symbol" w:char="F02D"/>
      </w:r>
      <w:r w:rsidR="00C24CFE" w:rsidRPr="00ED6F67">
        <w:rPr>
          <w:rFonts w:ascii="Times New Roman" w:hAnsi="Times New Roman" w:cs="Times New Roman"/>
          <w:sz w:val="24"/>
          <w:szCs w:val="24"/>
          <w:vertAlign w:val="superscript"/>
        </w:rPr>
        <w:t>3</w:t>
      </w:r>
      <w:r w:rsidR="00C24CFE" w:rsidRPr="00ED6F67">
        <w:rPr>
          <w:rFonts w:ascii="Times New Roman" w:hAnsi="Times New Roman" w:cs="Times New Roman"/>
          <w:sz w:val="24"/>
          <w:szCs w:val="24"/>
        </w:rPr>
        <w:t xml:space="preserve">) of ices are as described in several of our recent papers, which should be </w:t>
      </w:r>
      <w:r w:rsidR="00C24CFE" w:rsidRPr="00ED6F67">
        <w:rPr>
          <w:rFonts w:ascii="Times New Roman" w:hAnsi="Times New Roman" w:cs="Times New Roman"/>
          <w:sz w:val="24"/>
          <w:szCs w:val="24"/>
        </w:rPr>
        <w:lastRenderedPageBreak/>
        <w:t>consulted for details (</w:t>
      </w:r>
      <w:r w:rsidR="00F02753">
        <w:rPr>
          <w:rFonts w:ascii="Times New Roman" w:hAnsi="Times New Roman" w:cs="Times New Roman"/>
          <w:sz w:val="24"/>
          <w:szCs w:val="24"/>
        </w:rPr>
        <w:t>Hudson et al. 2014; Hudson et al. 2017</w:t>
      </w:r>
      <w:r w:rsidR="00AA4E68">
        <w:rPr>
          <w:rFonts w:ascii="Times New Roman" w:hAnsi="Times New Roman" w:cs="Times New Roman"/>
          <w:sz w:val="24"/>
          <w:szCs w:val="24"/>
        </w:rPr>
        <w:t>b</w:t>
      </w:r>
      <w:r w:rsidR="00F02753" w:rsidRPr="00F02753">
        <w:rPr>
          <w:rFonts w:ascii="Times New Roman" w:hAnsi="Times New Roman" w:cs="Times New Roman"/>
          <w:sz w:val="24"/>
          <w:szCs w:val="24"/>
        </w:rPr>
        <w:t>)</w:t>
      </w:r>
      <w:r w:rsidR="00C24CFE" w:rsidRPr="00ED6F67">
        <w:rPr>
          <w:rFonts w:ascii="Times New Roman" w:hAnsi="Times New Roman" w:cs="Times New Roman"/>
          <w:sz w:val="24"/>
          <w:szCs w:val="24"/>
        </w:rPr>
        <w:t xml:space="preserve">.  Briefly, </w:t>
      </w:r>
      <w:r w:rsidR="00ED6F67" w:rsidRPr="00ED6F67">
        <w:rPr>
          <w:rFonts w:ascii="Times New Roman" w:hAnsi="Times New Roman" w:cs="Times New Roman"/>
          <w:sz w:val="24"/>
          <w:szCs w:val="24"/>
        </w:rPr>
        <w:t xml:space="preserve">two-laser </w:t>
      </w:r>
      <w:r w:rsidR="00C24CFE" w:rsidRPr="00ED6F67">
        <w:rPr>
          <w:rFonts w:ascii="Times New Roman" w:hAnsi="Times New Roman" w:cs="Times New Roman"/>
          <w:sz w:val="24"/>
          <w:szCs w:val="24"/>
        </w:rPr>
        <w:t xml:space="preserve">interferometry gave </w:t>
      </w:r>
      <w:r w:rsidR="00C24CFE" w:rsidRPr="00ED6F67">
        <w:rPr>
          <w:rFonts w:ascii="Times New Roman" w:hAnsi="Times New Roman" w:cs="Times New Roman"/>
          <w:i/>
          <w:sz w:val="24"/>
          <w:szCs w:val="24"/>
        </w:rPr>
        <w:t>n</w:t>
      </w:r>
      <w:r w:rsidR="00C24CFE" w:rsidRPr="00ED6F67">
        <w:rPr>
          <w:rFonts w:ascii="Times New Roman" w:hAnsi="Times New Roman" w:cs="Times New Roman"/>
          <w:sz w:val="24"/>
          <w:szCs w:val="24"/>
          <w:vertAlign w:val="subscript"/>
        </w:rPr>
        <w:t>670</w:t>
      </w:r>
      <w:r w:rsidR="00C24CFE" w:rsidRPr="00ED6F67">
        <w:rPr>
          <w:rFonts w:ascii="Times New Roman" w:hAnsi="Times New Roman" w:cs="Times New Roman"/>
          <w:sz w:val="24"/>
          <w:szCs w:val="24"/>
        </w:rPr>
        <w:t xml:space="preserve"> </w:t>
      </w:r>
      <w:r w:rsidR="00223236">
        <w:rPr>
          <w:rFonts w:ascii="Times New Roman" w:hAnsi="Times New Roman" w:cs="Times New Roman"/>
          <w:sz w:val="24"/>
          <w:szCs w:val="24"/>
        </w:rPr>
        <w:t>from</w:t>
      </w:r>
      <w:r w:rsidR="00223236" w:rsidRPr="00ED6F67">
        <w:rPr>
          <w:rFonts w:ascii="Times New Roman" w:hAnsi="Times New Roman" w:cs="Times New Roman"/>
          <w:sz w:val="24"/>
          <w:szCs w:val="24"/>
        </w:rPr>
        <w:t xml:space="preserve"> interference fringes</w:t>
      </w:r>
      <w:r w:rsidR="00223236">
        <w:rPr>
          <w:rFonts w:ascii="Times New Roman" w:hAnsi="Times New Roman" w:cs="Times New Roman"/>
          <w:sz w:val="24"/>
          <w:szCs w:val="24"/>
        </w:rPr>
        <w:t>, measured during</w:t>
      </w:r>
      <w:r w:rsidR="00C24CFE" w:rsidRPr="00ED6F67">
        <w:rPr>
          <w:rFonts w:ascii="Times New Roman" w:hAnsi="Times New Roman" w:cs="Times New Roman"/>
          <w:sz w:val="24"/>
          <w:szCs w:val="24"/>
        </w:rPr>
        <w:t xml:space="preserve"> the ice's growth, and a quartz-crystal microbalance </w:t>
      </w:r>
      <w:r w:rsidR="003458C9" w:rsidRPr="00ED6F67">
        <w:rPr>
          <w:rFonts w:ascii="Times New Roman" w:hAnsi="Times New Roman" w:cs="Times New Roman"/>
          <w:sz w:val="24"/>
          <w:szCs w:val="24"/>
        </w:rPr>
        <w:t xml:space="preserve">(QCM, </w:t>
      </w:r>
      <w:proofErr w:type="spellStart"/>
      <w:r w:rsidR="003458C9" w:rsidRPr="00ED6F67">
        <w:rPr>
          <w:rFonts w:ascii="Times New Roman" w:hAnsi="Times New Roman" w:cs="Times New Roman"/>
          <w:sz w:val="24"/>
          <w:szCs w:val="24"/>
        </w:rPr>
        <w:t>Inficon</w:t>
      </w:r>
      <w:proofErr w:type="spellEnd"/>
      <w:r w:rsidR="003458C9" w:rsidRPr="00ED6F67">
        <w:rPr>
          <w:rFonts w:ascii="Times New Roman" w:hAnsi="Times New Roman" w:cs="Times New Roman"/>
          <w:sz w:val="24"/>
          <w:szCs w:val="24"/>
        </w:rPr>
        <w:t xml:space="preserve"> IC6) </w:t>
      </w:r>
      <w:r w:rsidR="00F02753">
        <w:rPr>
          <w:rFonts w:ascii="Times New Roman" w:hAnsi="Times New Roman" w:cs="Times New Roman"/>
          <w:sz w:val="24"/>
          <w:szCs w:val="24"/>
        </w:rPr>
        <w:t>gave</w:t>
      </w:r>
      <w:r w:rsidR="00956AA5">
        <w:rPr>
          <w:rFonts w:ascii="Times New Roman" w:hAnsi="Times New Roman" w:cs="Times New Roman"/>
          <w:sz w:val="24"/>
          <w:szCs w:val="24"/>
        </w:rPr>
        <w:t xml:space="preserve"> ice densities (</w:t>
      </w:r>
      <w:proofErr w:type="spellStart"/>
      <w:r w:rsidR="00956AA5">
        <w:rPr>
          <w:rFonts w:ascii="Times New Roman" w:hAnsi="Times New Roman" w:cs="Times New Roman"/>
          <w:sz w:val="24"/>
          <w:szCs w:val="24"/>
        </w:rPr>
        <w:t>Tempelmeyer</w:t>
      </w:r>
      <w:proofErr w:type="spellEnd"/>
      <w:r w:rsidR="00956AA5">
        <w:rPr>
          <w:rFonts w:ascii="Times New Roman" w:hAnsi="Times New Roman" w:cs="Times New Roman"/>
          <w:sz w:val="24"/>
          <w:szCs w:val="24"/>
        </w:rPr>
        <w:t xml:space="preserve"> &amp; Mills 1968; Lu &amp; Lewis 1972)</w:t>
      </w:r>
      <w:r w:rsidR="00C24CFE" w:rsidRPr="00ED6F67">
        <w:rPr>
          <w:rFonts w:ascii="Times New Roman" w:hAnsi="Times New Roman" w:cs="Times New Roman"/>
          <w:sz w:val="24"/>
          <w:szCs w:val="24"/>
        </w:rPr>
        <w:t xml:space="preserve">.  The ultra-high vacuum </w:t>
      </w:r>
      <w:r w:rsidR="00223236">
        <w:rPr>
          <w:rFonts w:ascii="Times New Roman" w:hAnsi="Times New Roman" w:cs="Times New Roman"/>
          <w:sz w:val="24"/>
          <w:szCs w:val="24"/>
        </w:rPr>
        <w:t xml:space="preserve">(UHV) </w:t>
      </w:r>
      <w:r w:rsidR="00C24CFE" w:rsidRPr="00ED6F67">
        <w:rPr>
          <w:rFonts w:ascii="Times New Roman" w:hAnsi="Times New Roman" w:cs="Times New Roman"/>
          <w:sz w:val="24"/>
          <w:szCs w:val="24"/>
        </w:rPr>
        <w:t>chamber in which such measurements were made had a base pressure of ~10</w:t>
      </w:r>
      <w:r w:rsidR="00C24CFE" w:rsidRPr="00ED6F67">
        <w:rPr>
          <w:rFonts w:ascii="Times New Roman" w:hAnsi="Times New Roman" w:cs="Times New Roman"/>
          <w:sz w:val="24"/>
          <w:szCs w:val="24"/>
          <w:vertAlign w:val="superscript"/>
        </w:rPr>
        <w:t xml:space="preserve">–10 </w:t>
      </w:r>
      <w:r w:rsidR="00C24CFE" w:rsidRPr="00ED6F67">
        <w:rPr>
          <w:rFonts w:ascii="Times New Roman" w:hAnsi="Times New Roman" w:cs="Times New Roman"/>
          <w:sz w:val="24"/>
          <w:szCs w:val="24"/>
        </w:rPr>
        <w:t xml:space="preserve">Torr at 19 K.  Infrared spectra </w:t>
      </w:r>
      <w:r w:rsidR="003458C9" w:rsidRPr="00ED6F67">
        <w:rPr>
          <w:rFonts w:ascii="Times New Roman" w:hAnsi="Times New Roman" w:cs="Times New Roman"/>
          <w:sz w:val="24"/>
          <w:szCs w:val="24"/>
        </w:rPr>
        <w:t xml:space="preserve">(Thermo Nicolet Nexus 6700 spectrometer, MCT detector) </w:t>
      </w:r>
      <w:r w:rsidR="00C24CFE" w:rsidRPr="00ED6F67">
        <w:rPr>
          <w:rFonts w:ascii="Times New Roman" w:hAnsi="Times New Roman" w:cs="Times New Roman"/>
          <w:sz w:val="24"/>
          <w:szCs w:val="24"/>
        </w:rPr>
        <w:t>were recorded of each</w:t>
      </w:r>
      <w:r w:rsidR="003458C9" w:rsidRPr="00ED6F67">
        <w:rPr>
          <w:rFonts w:ascii="Times New Roman" w:hAnsi="Times New Roman" w:cs="Times New Roman"/>
          <w:sz w:val="24"/>
          <w:szCs w:val="24"/>
        </w:rPr>
        <w:t xml:space="preserve"> propanal ice</w:t>
      </w:r>
      <w:r w:rsidR="00C24CFE" w:rsidRPr="00ED6F67">
        <w:rPr>
          <w:rFonts w:ascii="Times New Roman" w:hAnsi="Times New Roman" w:cs="Times New Roman"/>
          <w:sz w:val="24"/>
          <w:szCs w:val="24"/>
        </w:rPr>
        <w:t xml:space="preserve"> to verify its form (amorphous or crystalline).</w:t>
      </w:r>
      <w:r w:rsidR="003458C9" w:rsidRPr="00ED6F67">
        <w:rPr>
          <w:rFonts w:ascii="Times New Roman" w:hAnsi="Times New Roman" w:cs="Times New Roman"/>
          <w:sz w:val="24"/>
          <w:szCs w:val="24"/>
        </w:rPr>
        <w:t xml:space="preserve">  After an ice was prepared and its spectrum recorded, the sample was warmed at about </w:t>
      </w:r>
      <w:r w:rsidR="00EE14F5">
        <w:rPr>
          <w:rFonts w:ascii="Times New Roman" w:hAnsi="Times New Roman" w:cs="Times New Roman"/>
          <w:sz w:val="24"/>
          <w:szCs w:val="24"/>
        </w:rPr>
        <w:t>1</w:t>
      </w:r>
      <w:r w:rsidR="003458C9" w:rsidRPr="00ED6F67">
        <w:rPr>
          <w:rFonts w:ascii="Times New Roman" w:hAnsi="Times New Roman" w:cs="Times New Roman"/>
          <w:sz w:val="24"/>
          <w:szCs w:val="24"/>
        </w:rPr>
        <w:t xml:space="preserve"> K min</w:t>
      </w:r>
      <w:r w:rsidR="003458C9" w:rsidRPr="00ED6F67">
        <w:rPr>
          <w:rFonts w:ascii="Times New Roman" w:hAnsi="Times New Roman" w:cs="Times New Roman"/>
          <w:sz w:val="24"/>
          <w:szCs w:val="24"/>
          <w:vertAlign w:val="superscript"/>
        </w:rPr>
        <w:sym w:font="Symbol" w:char="F02D"/>
      </w:r>
      <w:r w:rsidR="003458C9" w:rsidRPr="00ED6F67">
        <w:rPr>
          <w:rFonts w:ascii="Times New Roman" w:hAnsi="Times New Roman" w:cs="Times New Roman"/>
          <w:sz w:val="24"/>
          <w:szCs w:val="24"/>
          <w:vertAlign w:val="superscript"/>
        </w:rPr>
        <w:t>1</w:t>
      </w:r>
      <w:r w:rsidR="003458C9" w:rsidRPr="00ED6F67">
        <w:rPr>
          <w:rFonts w:ascii="Times New Roman" w:hAnsi="Times New Roman" w:cs="Times New Roman"/>
          <w:sz w:val="24"/>
          <w:szCs w:val="24"/>
        </w:rPr>
        <w:t xml:space="preserve"> until it sublimed.  Measurements of the frequency of the QCM during such warmings provided sufficient data from which vapor pressures could be calculated, along with an enthalpy of sublimation.  See</w:t>
      </w:r>
      <w:r w:rsidR="00E76A76">
        <w:rPr>
          <w:rFonts w:ascii="Times New Roman" w:hAnsi="Times New Roman" w:cs="Times New Roman"/>
          <w:sz w:val="24"/>
          <w:szCs w:val="24"/>
        </w:rPr>
        <w:t xml:space="preserve"> Section 3.3</w:t>
      </w:r>
      <w:r w:rsidR="003458C9" w:rsidRPr="00ED6F67">
        <w:rPr>
          <w:rFonts w:ascii="Times New Roman" w:hAnsi="Times New Roman" w:cs="Times New Roman"/>
          <w:sz w:val="24"/>
          <w:szCs w:val="24"/>
        </w:rPr>
        <w:t xml:space="preserve"> for details of the data-analysis method.</w:t>
      </w:r>
    </w:p>
    <w:p w14:paraId="2FA680A0" w14:textId="111D5E0E" w:rsidR="003458C9" w:rsidRPr="00ED6F67" w:rsidRDefault="003458C9" w:rsidP="00C24CFE">
      <w:pPr>
        <w:spacing w:after="0" w:line="240" w:lineRule="auto"/>
        <w:rPr>
          <w:rFonts w:ascii="Times New Roman" w:hAnsi="Times New Roman" w:cs="Times New Roman"/>
          <w:sz w:val="24"/>
          <w:szCs w:val="24"/>
        </w:rPr>
      </w:pPr>
    </w:p>
    <w:p w14:paraId="06C32A1D" w14:textId="6E7377D8" w:rsidR="003E57E8" w:rsidRPr="00ED6F67" w:rsidRDefault="003458C9" w:rsidP="003458C9">
      <w:pPr>
        <w:spacing w:after="0" w:line="240" w:lineRule="auto"/>
        <w:rPr>
          <w:rFonts w:ascii="Times New Roman" w:hAnsi="Times New Roman" w:cs="Times New Roman"/>
          <w:sz w:val="24"/>
          <w:szCs w:val="24"/>
        </w:rPr>
      </w:pPr>
      <w:r w:rsidRPr="00ED6F67">
        <w:rPr>
          <w:rFonts w:ascii="Times New Roman" w:hAnsi="Times New Roman" w:cs="Times New Roman"/>
          <w:sz w:val="24"/>
          <w:szCs w:val="24"/>
        </w:rPr>
        <w:tab/>
        <w:t xml:space="preserve">Mid-infrared transmission spectra of amorphous and crystalline propanal of various thickness were recorded </w:t>
      </w:r>
      <w:r w:rsidR="00ED6F67" w:rsidRPr="00ED6F67">
        <w:rPr>
          <w:rFonts w:ascii="Times New Roman" w:hAnsi="Times New Roman" w:cs="Times New Roman"/>
          <w:sz w:val="24"/>
          <w:szCs w:val="24"/>
        </w:rPr>
        <w:t xml:space="preserve">as 100-scan accumulations </w:t>
      </w:r>
      <w:r w:rsidRPr="00ED6F67">
        <w:rPr>
          <w:rFonts w:ascii="Times New Roman" w:hAnsi="Times New Roman" w:cs="Times New Roman"/>
          <w:sz w:val="24"/>
          <w:szCs w:val="24"/>
        </w:rPr>
        <w:t xml:space="preserve">with a </w:t>
      </w:r>
      <w:proofErr w:type="spellStart"/>
      <w:r w:rsidRPr="00ED6F67">
        <w:rPr>
          <w:rFonts w:ascii="Times New Roman" w:hAnsi="Times New Roman" w:cs="Times New Roman"/>
          <w:sz w:val="24"/>
          <w:szCs w:val="24"/>
        </w:rPr>
        <w:t>Thermo</w:t>
      </w:r>
      <w:proofErr w:type="spellEnd"/>
      <w:r w:rsidRPr="00ED6F67">
        <w:rPr>
          <w:rFonts w:ascii="Times New Roman" w:hAnsi="Times New Roman" w:cs="Times New Roman"/>
          <w:sz w:val="24"/>
          <w:szCs w:val="24"/>
        </w:rPr>
        <w:t xml:space="preserve"> </w:t>
      </w:r>
      <w:proofErr w:type="spellStart"/>
      <w:r w:rsidRPr="00ED6F67">
        <w:rPr>
          <w:rFonts w:ascii="Times New Roman" w:hAnsi="Times New Roman" w:cs="Times New Roman"/>
          <w:sz w:val="24"/>
          <w:szCs w:val="24"/>
        </w:rPr>
        <w:t>iS</w:t>
      </w:r>
      <w:proofErr w:type="spellEnd"/>
      <w:r w:rsidRPr="00ED6F67">
        <w:rPr>
          <w:rFonts w:ascii="Times New Roman" w:hAnsi="Times New Roman" w:cs="Times New Roman"/>
          <w:sz w:val="24"/>
          <w:szCs w:val="24"/>
        </w:rPr>
        <w:t xml:space="preserve"> 50</w:t>
      </w:r>
      <w:r w:rsidR="003E57E8" w:rsidRPr="00ED6F67">
        <w:rPr>
          <w:rFonts w:ascii="Times New Roman" w:hAnsi="Times New Roman" w:cs="Times New Roman"/>
          <w:sz w:val="24"/>
          <w:szCs w:val="24"/>
        </w:rPr>
        <w:t xml:space="preserve"> spectrometer (DTGS detector) </w:t>
      </w:r>
      <w:r w:rsidRPr="00ED6F67">
        <w:rPr>
          <w:rFonts w:ascii="Times New Roman" w:hAnsi="Times New Roman" w:cs="Times New Roman"/>
          <w:sz w:val="24"/>
          <w:szCs w:val="24"/>
        </w:rPr>
        <w:t xml:space="preserve">at a resolution of </w:t>
      </w:r>
      <w:r w:rsidR="00ED6F67" w:rsidRPr="00ED6F67">
        <w:rPr>
          <w:rFonts w:ascii="Times New Roman" w:hAnsi="Times New Roman" w:cs="Times New Roman"/>
          <w:sz w:val="24"/>
          <w:szCs w:val="24"/>
        </w:rPr>
        <w:t>1</w:t>
      </w:r>
      <w:r w:rsidRPr="00ED6F67">
        <w:rPr>
          <w:rFonts w:ascii="Times New Roman" w:hAnsi="Times New Roman" w:cs="Times New Roman"/>
          <w:sz w:val="24"/>
          <w:szCs w:val="24"/>
        </w:rPr>
        <w:t xml:space="preserve"> cm</w:t>
      </w:r>
      <w:r w:rsidRPr="00ED6F67">
        <w:rPr>
          <w:rFonts w:ascii="Times New Roman" w:hAnsi="Times New Roman" w:cs="Times New Roman"/>
          <w:sz w:val="24"/>
          <w:szCs w:val="24"/>
          <w:vertAlign w:val="superscript"/>
        </w:rPr>
        <w:sym w:font="Symbol" w:char="F02D"/>
      </w:r>
      <w:r w:rsidRPr="00ED6F67">
        <w:rPr>
          <w:rFonts w:ascii="Times New Roman" w:hAnsi="Times New Roman" w:cs="Times New Roman"/>
          <w:sz w:val="24"/>
          <w:szCs w:val="24"/>
          <w:vertAlign w:val="superscript"/>
        </w:rPr>
        <w:t>1</w:t>
      </w:r>
      <w:r w:rsidR="00ED6F67" w:rsidRPr="00ED6F67">
        <w:rPr>
          <w:rFonts w:ascii="Times New Roman" w:hAnsi="Times New Roman" w:cs="Times New Roman"/>
          <w:sz w:val="24"/>
          <w:szCs w:val="24"/>
        </w:rPr>
        <w:t xml:space="preserve"> from 4000</w:t>
      </w:r>
      <w:r w:rsidRPr="00ED6F67">
        <w:rPr>
          <w:rFonts w:ascii="Times New Roman" w:hAnsi="Times New Roman" w:cs="Times New Roman"/>
          <w:sz w:val="24"/>
          <w:szCs w:val="24"/>
        </w:rPr>
        <w:t xml:space="preserve"> to </w:t>
      </w:r>
      <w:r w:rsidR="00ED6F67" w:rsidRPr="00ED6F67">
        <w:rPr>
          <w:rFonts w:ascii="Times New Roman" w:hAnsi="Times New Roman" w:cs="Times New Roman"/>
          <w:sz w:val="24"/>
          <w:szCs w:val="24"/>
        </w:rPr>
        <w:t>600</w:t>
      </w:r>
      <w:r w:rsidRPr="00ED6F67">
        <w:rPr>
          <w:rFonts w:ascii="Times New Roman" w:hAnsi="Times New Roman" w:cs="Times New Roman"/>
          <w:sz w:val="24"/>
          <w:szCs w:val="24"/>
        </w:rPr>
        <w:t xml:space="preserve"> cm</w:t>
      </w:r>
      <w:r w:rsidRPr="00ED6F67">
        <w:rPr>
          <w:rFonts w:ascii="Times New Roman" w:hAnsi="Times New Roman" w:cs="Times New Roman"/>
          <w:sz w:val="24"/>
          <w:szCs w:val="24"/>
          <w:vertAlign w:val="superscript"/>
        </w:rPr>
        <w:sym w:font="Symbol" w:char="F02D"/>
      </w:r>
      <w:r w:rsidRPr="00ED6F67">
        <w:rPr>
          <w:rFonts w:ascii="Times New Roman" w:hAnsi="Times New Roman" w:cs="Times New Roman"/>
          <w:sz w:val="24"/>
          <w:szCs w:val="24"/>
          <w:vertAlign w:val="superscript"/>
        </w:rPr>
        <w:t>1</w:t>
      </w:r>
      <w:r w:rsidRPr="00ED6F67">
        <w:rPr>
          <w:rFonts w:ascii="Times New Roman" w:hAnsi="Times New Roman" w:cs="Times New Roman"/>
          <w:sz w:val="24"/>
          <w:szCs w:val="24"/>
        </w:rPr>
        <w:t xml:space="preserve">, </w:t>
      </w:r>
      <w:r w:rsidR="00ED6F67" w:rsidRPr="00ED6F67">
        <w:rPr>
          <w:rFonts w:ascii="Times New Roman" w:hAnsi="Times New Roman" w:cs="Times New Roman"/>
          <w:sz w:val="24"/>
          <w:szCs w:val="24"/>
        </w:rPr>
        <w:t xml:space="preserve">all </w:t>
      </w:r>
      <w:r w:rsidRPr="00ED6F67">
        <w:rPr>
          <w:rFonts w:ascii="Times New Roman" w:hAnsi="Times New Roman" w:cs="Times New Roman"/>
          <w:sz w:val="24"/>
          <w:szCs w:val="24"/>
        </w:rPr>
        <w:t xml:space="preserve">ices being made by vapor-phase deposition onto a pre-cooled </w:t>
      </w:r>
      <w:proofErr w:type="spellStart"/>
      <w:r w:rsidRPr="00ED6F67">
        <w:rPr>
          <w:rFonts w:ascii="Times New Roman" w:hAnsi="Times New Roman" w:cs="Times New Roman"/>
          <w:sz w:val="24"/>
          <w:szCs w:val="24"/>
        </w:rPr>
        <w:t>CsI</w:t>
      </w:r>
      <w:proofErr w:type="spellEnd"/>
      <w:r w:rsidRPr="00ED6F67">
        <w:rPr>
          <w:rFonts w:ascii="Times New Roman" w:hAnsi="Times New Roman" w:cs="Times New Roman"/>
          <w:sz w:val="24"/>
          <w:szCs w:val="24"/>
        </w:rPr>
        <w:t xml:space="preserve"> substrate.  Interference</w:t>
      </w:r>
      <w:r w:rsidR="003E57E8" w:rsidRPr="00ED6F67">
        <w:rPr>
          <w:rFonts w:ascii="Times New Roman" w:hAnsi="Times New Roman" w:cs="Times New Roman"/>
          <w:sz w:val="24"/>
          <w:szCs w:val="24"/>
        </w:rPr>
        <w:t xml:space="preserve"> fringe</w:t>
      </w:r>
      <w:r w:rsidRPr="00ED6F67">
        <w:rPr>
          <w:rFonts w:ascii="Times New Roman" w:hAnsi="Times New Roman" w:cs="Times New Roman"/>
          <w:sz w:val="24"/>
          <w:szCs w:val="24"/>
        </w:rPr>
        <w:t>s recorded during ice formation were measured with a laser</w:t>
      </w:r>
      <w:r w:rsidR="003E57E8" w:rsidRPr="00ED6F67">
        <w:rPr>
          <w:rFonts w:ascii="Times New Roman" w:hAnsi="Times New Roman" w:cs="Times New Roman"/>
          <w:sz w:val="24"/>
          <w:szCs w:val="24"/>
        </w:rPr>
        <w:t xml:space="preserve"> (670 nm)</w:t>
      </w:r>
      <w:r w:rsidRPr="00ED6F67">
        <w:rPr>
          <w:rFonts w:ascii="Times New Roman" w:hAnsi="Times New Roman" w:cs="Times New Roman"/>
          <w:sz w:val="24"/>
          <w:szCs w:val="24"/>
        </w:rPr>
        <w:t xml:space="preserve"> as in our earlier work (</w:t>
      </w:r>
      <w:r w:rsidR="00FF7951">
        <w:rPr>
          <w:rFonts w:ascii="Times New Roman" w:hAnsi="Times New Roman" w:cs="Times New Roman"/>
          <w:sz w:val="24"/>
          <w:szCs w:val="24"/>
        </w:rPr>
        <w:t>e.g.</w:t>
      </w:r>
      <w:r w:rsidR="00D36D2E">
        <w:rPr>
          <w:rFonts w:ascii="Times New Roman" w:hAnsi="Times New Roman" w:cs="Times New Roman"/>
          <w:sz w:val="24"/>
          <w:szCs w:val="24"/>
        </w:rPr>
        <w:t xml:space="preserve"> Hudson et al. 2017</w:t>
      </w:r>
      <w:r w:rsidR="00AA4E68">
        <w:rPr>
          <w:rFonts w:ascii="Times New Roman" w:hAnsi="Times New Roman" w:cs="Times New Roman"/>
          <w:sz w:val="24"/>
          <w:szCs w:val="24"/>
        </w:rPr>
        <w:t>b</w:t>
      </w:r>
      <w:r w:rsidRPr="00ED6F67">
        <w:rPr>
          <w:rFonts w:ascii="Times New Roman" w:hAnsi="Times New Roman" w:cs="Times New Roman"/>
          <w:sz w:val="24"/>
          <w:szCs w:val="24"/>
        </w:rPr>
        <w:t>)</w:t>
      </w:r>
      <w:r w:rsidR="003E57E8" w:rsidRPr="00ED6F67">
        <w:rPr>
          <w:rFonts w:ascii="Times New Roman" w:hAnsi="Times New Roman" w:cs="Times New Roman"/>
          <w:sz w:val="24"/>
          <w:szCs w:val="24"/>
        </w:rPr>
        <w:t xml:space="preserve">, and used to calculate each ice's thickness </w:t>
      </w:r>
      <w:r w:rsidR="00ED6F67" w:rsidRPr="00ED6F67">
        <w:rPr>
          <w:rFonts w:ascii="Times New Roman" w:hAnsi="Times New Roman" w:cs="Times New Roman"/>
          <w:sz w:val="24"/>
          <w:szCs w:val="24"/>
        </w:rPr>
        <w:t>(</w:t>
      </w:r>
      <w:r w:rsidR="00ED6F67" w:rsidRPr="00ED6F67">
        <w:rPr>
          <w:rFonts w:ascii="Times New Roman" w:hAnsi="Times New Roman" w:cs="Times New Roman"/>
          <w:i/>
          <w:sz w:val="24"/>
          <w:szCs w:val="24"/>
        </w:rPr>
        <w:t>h</w:t>
      </w:r>
      <w:r w:rsidR="00ED6F67" w:rsidRPr="00ED6F67">
        <w:rPr>
          <w:rFonts w:ascii="Times New Roman" w:hAnsi="Times New Roman" w:cs="Times New Roman"/>
          <w:sz w:val="24"/>
          <w:szCs w:val="24"/>
        </w:rPr>
        <w:t xml:space="preserve">) </w:t>
      </w:r>
      <w:r w:rsidR="003E57E8" w:rsidRPr="00ED6F67">
        <w:rPr>
          <w:rFonts w:ascii="Times New Roman" w:hAnsi="Times New Roman" w:cs="Times New Roman"/>
          <w:sz w:val="24"/>
          <w:szCs w:val="24"/>
        </w:rPr>
        <w:t>according to equation (1)</w:t>
      </w:r>
    </w:p>
    <w:p w14:paraId="37523C84" w14:textId="77777777" w:rsidR="003E57E8" w:rsidRPr="00ED6F67" w:rsidRDefault="003E57E8" w:rsidP="003458C9">
      <w:pPr>
        <w:spacing w:after="0" w:line="240" w:lineRule="auto"/>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702"/>
      </w:tblGrid>
      <w:tr w:rsidR="003E57E8" w:rsidRPr="00ED6F67" w14:paraId="0BB2EA09" w14:textId="77777777" w:rsidTr="00EE14F5">
        <w:trPr>
          <w:jc w:val="center"/>
        </w:trPr>
        <w:tc>
          <w:tcPr>
            <w:tcW w:w="8640" w:type="dxa"/>
            <w:vAlign w:val="center"/>
          </w:tcPr>
          <w:p w14:paraId="1AEE4578" w14:textId="567BEFD9" w:rsidR="003E57E8" w:rsidRPr="00ED6F67" w:rsidRDefault="003E57E8" w:rsidP="003E57E8">
            <w:pPr>
              <w:rPr>
                <w:rFonts w:ascii="Times New Roman" w:eastAsiaTheme="minorEastAsia" w:hAnsi="Times New Roman" w:cs="Times New Roman"/>
                <w:sz w:val="24"/>
                <w:szCs w:val="24"/>
              </w:rPr>
            </w:pPr>
            <m:oMathPara>
              <m:oMath>
                <m:r>
                  <w:rPr>
                    <w:rFonts w:ascii="Cambria Math" w:hAnsi="Cambria Math" w:cs="Times New Roman"/>
                    <w:sz w:val="24"/>
                    <w:szCs w:val="24"/>
                  </w:rPr>
                  <m:t>h=</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w:rPr>
                            <w:rFonts w:ascii="Cambria Math" w:hAnsi="Cambria Math" w:cs="Times New Roman"/>
                            <w:sz w:val="24"/>
                            <w:szCs w:val="24"/>
                          </w:rPr>
                          <m:t>fringes</m:t>
                        </m:r>
                      </m:sub>
                    </m:sSub>
                    <m:r>
                      <m:rPr>
                        <m:sty m:val="p"/>
                      </m:rPr>
                      <w:rPr>
                        <w:rFonts w:ascii="Cambria Math" w:hAnsi="Cambria Math" w:cs="Times New Roman"/>
                        <w:sz w:val="24"/>
                        <w:szCs w:val="24"/>
                      </w:rPr>
                      <m:t>λ</m:t>
                    </m:r>
                  </m:num>
                  <m:den>
                    <m:r>
                      <m:rPr>
                        <m:sty m:val="p"/>
                      </m:rPr>
                      <w:rPr>
                        <w:rFonts w:ascii="Cambria Math" w:hAnsi="Cambria Math" w:cs="Times New Roman"/>
                        <w:sz w:val="24"/>
                        <w:szCs w:val="24"/>
                      </w:rPr>
                      <m:t>2</m:t>
                    </m:r>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670</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θ</m:t>
                        </m:r>
                      </m:e>
                    </m:rad>
                  </m:den>
                </m:f>
                <m:r>
                  <w:rPr>
                    <w:rFonts w:ascii="Cambria Math" w:hAnsi="Cambria Math" w:cs="Times New Roman"/>
                    <w:sz w:val="24"/>
                    <w:szCs w:val="24"/>
                  </w:rPr>
                  <m:t xml:space="preserve">  ,</m:t>
                </m:r>
              </m:oMath>
            </m:oMathPara>
          </w:p>
        </w:tc>
        <w:tc>
          <w:tcPr>
            <w:tcW w:w="710" w:type="dxa"/>
            <w:vAlign w:val="center"/>
          </w:tcPr>
          <w:p w14:paraId="41EBBCB3" w14:textId="1FFE6520" w:rsidR="003E57E8" w:rsidRPr="00ED6F67" w:rsidRDefault="003E57E8" w:rsidP="003E57E8">
            <w:pPr>
              <w:jc w:val="right"/>
              <w:rPr>
                <w:rFonts w:ascii="Times New Roman" w:hAnsi="Times New Roman" w:cs="Times New Roman"/>
                <w:sz w:val="24"/>
                <w:szCs w:val="24"/>
              </w:rPr>
            </w:pPr>
            <w:r w:rsidRPr="00ED6F67">
              <w:rPr>
                <w:rFonts w:ascii="Times New Roman" w:hAnsi="Times New Roman" w:cs="Times New Roman"/>
                <w:sz w:val="24"/>
                <w:szCs w:val="24"/>
              </w:rPr>
              <w:t>(1)</w:t>
            </w:r>
          </w:p>
        </w:tc>
      </w:tr>
    </w:tbl>
    <w:p w14:paraId="3F359EE4" w14:textId="6F139B4D" w:rsidR="003E57E8" w:rsidRPr="00ED6F67" w:rsidRDefault="003E57E8" w:rsidP="003458C9">
      <w:pPr>
        <w:spacing w:after="0" w:line="240" w:lineRule="auto"/>
        <w:rPr>
          <w:rFonts w:ascii="Times New Roman" w:hAnsi="Times New Roman" w:cs="Times New Roman"/>
          <w:sz w:val="24"/>
          <w:szCs w:val="24"/>
        </w:rPr>
      </w:pPr>
    </w:p>
    <w:p w14:paraId="280EA094" w14:textId="517BF737" w:rsidR="003E6845" w:rsidRDefault="003E57E8" w:rsidP="00ED6F67">
      <w:pPr>
        <w:spacing w:after="0" w:line="240" w:lineRule="auto"/>
        <w:rPr>
          <w:rFonts w:ascii="Times New Roman" w:hAnsi="Times New Roman" w:cs="Times New Roman"/>
          <w:sz w:val="24"/>
          <w:szCs w:val="24"/>
        </w:rPr>
      </w:pPr>
      <w:r w:rsidRPr="00ED6F67">
        <w:rPr>
          <w:rFonts w:ascii="Times New Roman" w:hAnsi="Times New Roman" w:cs="Times New Roman"/>
          <w:sz w:val="24"/>
          <w:szCs w:val="24"/>
        </w:rPr>
        <w:t xml:space="preserve">where </w:t>
      </w:r>
      <w:proofErr w:type="spellStart"/>
      <w:r w:rsidRPr="00ED6F67">
        <w:rPr>
          <w:rFonts w:ascii="Times New Roman" w:hAnsi="Times New Roman" w:cs="Times New Roman"/>
          <w:sz w:val="24"/>
          <w:szCs w:val="24"/>
        </w:rPr>
        <w:t>N</w:t>
      </w:r>
      <w:r w:rsidRPr="00ED6F67">
        <w:rPr>
          <w:rFonts w:ascii="Times New Roman" w:hAnsi="Times New Roman" w:cs="Times New Roman"/>
          <w:sz w:val="24"/>
          <w:szCs w:val="24"/>
          <w:vertAlign w:val="subscript"/>
        </w:rPr>
        <w:t>fringes</w:t>
      </w:r>
      <w:proofErr w:type="spellEnd"/>
      <w:r w:rsidRPr="00ED6F67">
        <w:rPr>
          <w:rFonts w:ascii="Times New Roman" w:hAnsi="Times New Roman" w:cs="Times New Roman"/>
          <w:sz w:val="24"/>
          <w:szCs w:val="24"/>
        </w:rPr>
        <w:t xml:space="preserve"> is the number of interference fringes recorded during a deposition, </w:t>
      </w:r>
      <w:r w:rsidRPr="00ED6F67">
        <w:rPr>
          <w:rFonts w:ascii="Times New Roman" w:hAnsi="Times New Roman" w:cs="Times New Roman"/>
          <w:sz w:val="24"/>
          <w:szCs w:val="24"/>
        </w:rPr>
        <w:sym w:font="Symbol" w:char="F071"/>
      </w:r>
      <w:r w:rsidRPr="00ED6F67">
        <w:rPr>
          <w:rFonts w:ascii="Times New Roman" w:hAnsi="Times New Roman" w:cs="Times New Roman"/>
          <w:sz w:val="24"/>
          <w:szCs w:val="24"/>
        </w:rPr>
        <w:t xml:space="preserve"> </w:t>
      </w:r>
      <w:r w:rsidRPr="00ED6F67">
        <w:rPr>
          <w:rFonts w:ascii="Times New Roman" w:hAnsi="Times New Roman" w:cs="Times New Roman"/>
          <w:sz w:val="24"/>
          <w:szCs w:val="24"/>
        </w:rPr>
        <w:sym w:font="Symbol" w:char="F0BB"/>
      </w:r>
      <w:r w:rsidRPr="00ED6F67">
        <w:rPr>
          <w:rFonts w:ascii="Times New Roman" w:hAnsi="Times New Roman" w:cs="Times New Roman"/>
          <w:sz w:val="24"/>
          <w:szCs w:val="24"/>
        </w:rPr>
        <w:t xml:space="preserve"> 0</w:t>
      </w:r>
      <w:r w:rsidRPr="00ED6F67">
        <w:rPr>
          <w:rFonts w:ascii="Times New Roman" w:hAnsi="Times New Roman" w:cs="Times New Roman"/>
          <w:sz w:val="24"/>
          <w:szCs w:val="24"/>
        </w:rPr>
        <w:sym w:font="Symbol" w:char="F0B0"/>
      </w:r>
      <w:r w:rsidRPr="00ED6F67">
        <w:rPr>
          <w:rFonts w:ascii="Times New Roman" w:hAnsi="Times New Roman" w:cs="Times New Roman"/>
          <w:sz w:val="24"/>
          <w:szCs w:val="24"/>
        </w:rPr>
        <w:t xml:space="preserve">, the angle between the laser's beam and a line drawn perpendicular to the </w:t>
      </w:r>
      <w:proofErr w:type="spellStart"/>
      <w:r w:rsidR="00223236">
        <w:rPr>
          <w:rFonts w:ascii="Times New Roman" w:hAnsi="Times New Roman" w:cs="Times New Roman"/>
          <w:sz w:val="24"/>
          <w:szCs w:val="24"/>
        </w:rPr>
        <w:t>CsI</w:t>
      </w:r>
      <w:proofErr w:type="spellEnd"/>
      <w:r w:rsidR="00223236">
        <w:rPr>
          <w:rFonts w:ascii="Times New Roman" w:hAnsi="Times New Roman" w:cs="Times New Roman"/>
          <w:sz w:val="24"/>
          <w:szCs w:val="24"/>
        </w:rPr>
        <w:t xml:space="preserve"> </w:t>
      </w:r>
      <w:r w:rsidRPr="00ED6F67">
        <w:rPr>
          <w:rFonts w:ascii="Times New Roman" w:hAnsi="Times New Roman" w:cs="Times New Roman"/>
          <w:sz w:val="24"/>
          <w:szCs w:val="24"/>
        </w:rPr>
        <w:t xml:space="preserve">substrate, and </w:t>
      </w:r>
      <w:r w:rsidRPr="00ED6F67">
        <w:rPr>
          <w:rFonts w:ascii="Times New Roman" w:hAnsi="Times New Roman" w:cs="Times New Roman"/>
          <w:i/>
          <w:sz w:val="24"/>
          <w:szCs w:val="24"/>
        </w:rPr>
        <w:t>n</w:t>
      </w:r>
      <w:r w:rsidRPr="00ED6F67">
        <w:rPr>
          <w:rFonts w:ascii="Times New Roman" w:hAnsi="Times New Roman" w:cs="Times New Roman"/>
          <w:sz w:val="24"/>
          <w:szCs w:val="24"/>
          <w:vertAlign w:val="subscript"/>
        </w:rPr>
        <w:t>670</w:t>
      </w:r>
      <w:r w:rsidRPr="00ED6F67">
        <w:rPr>
          <w:rFonts w:ascii="Times New Roman" w:hAnsi="Times New Roman" w:cs="Times New Roman"/>
          <w:sz w:val="24"/>
          <w:szCs w:val="24"/>
        </w:rPr>
        <w:t xml:space="preserve"> is the refractive index found by two-laser interferometry.</w:t>
      </w:r>
      <w:r w:rsidR="00ED6F67" w:rsidRPr="00ED6F67">
        <w:rPr>
          <w:rFonts w:ascii="Times New Roman" w:hAnsi="Times New Roman" w:cs="Times New Roman"/>
          <w:sz w:val="24"/>
          <w:szCs w:val="24"/>
        </w:rPr>
        <w:t xml:space="preserve">  See Heavens (</w:t>
      </w:r>
      <w:r w:rsidR="00704983">
        <w:rPr>
          <w:rFonts w:ascii="Times New Roman" w:hAnsi="Times New Roman" w:cs="Times New Roman"/>
          <w:sz w:val="24"/>
          <w:szCs w:val="24"/>
        </w:rPr>
        <w:t>2011</w:t>
      </w:r>
      <w:r w:rsidR="00ED6F67" w:rsidRPr="00ED6F67">
        <w:rPr>
          <w:rFonts w:ascii="Times New Roman" w:hAnsi="Times New Roman" w:cs="Times New Roman"/>
          <w:sz w:val="24"/>
          <w:szCs w:val="24"/>
        </w:rPr>
        <w:t xml:space="preserve">) for more on this method of thickness determination.  </w:t>
      </w:r>
    </w:p>
    <w:p w14:paraId="09138198" w14:textId="77777777" w:rsidR="003E6845" w:rsidRDefault="003E6845" w:rsidP="00ED6F67">
      <w:pPr>
        <w:spacing w:after="0" w:line="240" w:lineRule="auto"/>
        <w:rPr>
          <w:rFonts w:ascii="Times New Roman" w:hAnsi="Times New Roman" w:cs="Times New Roman"/>
          <w:sz w:val="24"/>
          <w:szCs w:val="24"/>
        </w:rPr>
      </w:pPr>
    </w:p>
    <w:p w14:paraId="361EB7AB" w14:textId="5C835257" w:rsidR="00ED6F67" w:rsidRDefault="003E6845" w:rsidP="003E684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Propanal ice s</w:t>
      </w:r>
      <w:r w:rsidR="00ED6F67" w:rsidRPr="00ED6F67">
        <w:rPr>
          <w:rFonts w:ascii="Times New Roman" w:hAnsi="Times New Roman" w:cs="Times New Roman"/>
          <w:sz w:val="24"/>
          <w:szCs w:val="24"/>
        </w:rPr>
        <w:t>amples prepared at ~10 K were amorphous solids, samples prepared at 100 K were crystalline.</w:t>
      </w:r>
      <w:r w:rsidR="00223236">
        <w:rPr>
          <w:rFonts w:ascii="Times New Roman" w:hAnsi="Times New Roman" w:cs="Times New Roman"/>
          <w:sz w:val="24"/>
          <w:szCs w:val="24"/>
        </w:rPr>
        <w:t xml:space="preserve">  </w:t>
      </w:r>
      <w:r>
        <w:rPr>
          <w:rFonts w:ascii="Times New Roman" w:hAnsi="Times New Roman" w:cs="Times New Roman"/>
          <w:sz w:val="24"/>
          <w:szCs w:val="24"/>
        </w:rPr>
        <w:t>For each type of ice, m</w:t>
      </w:r>
      <w:r w:rsidR="00ED6F67">
        <w:rPr>
          <w:rFonts w:ascii="Times New Roman" w:hAnsi="Times New Roman" w:cs="Times New Roman"/>
          <w:sz w:val="24"/>
          <w:szCs w:val="24"/>
        </w:rPr>
        <w:t xml:space="preserve">id-IR </w:t>
      </w:r>
      <w:r w:rsidR="00223236">
        <w:rPr>
          <w:rFonts w:ascii="Times New Roman" w:hAnsi="Times New Roman" w:cs="Times New Roman"/>
          <w:sz w:val="24"/>
          <w:szCs w:val="24"/>
        </w:rPr>
        <w:t xml:space="preserve">transmission </w:t>
      </w:r>
      <w:r w:rsidR="00ED6F67">
        <w:rPr>
          <w:rFonts w:ascii="Times New Roman" w:hAnsi="Times New Roman" w:cs="Times New Roman"/>
          <w:sz w:val="24"/>
          <w:szCs w:val="24"/>
        </w:rPr>
        <w:t xml:space="preserve">spectra were recorded for </w:t>
      </w:r>
      <w:r>
        <w:rPr>
          <w:rFonts w:ascii="Times New Roman" w:hAnsi="Times New Roman" w:cs="Times New Roman"/>
          <w:sz w:val="24"/>
          <w:szCs w:val="24"/>
        </w:rPr>
        <w:t xml:space="preserve">samples </w:t>
      </w:r>
      <w:r w:rsidR="00ED6F67">
        <w:rPr>
          <w:rFonts w:ascii="Times New Roman" w:hAnsi="Times New Roman" w:cs="Times New Roman"/>
          <w:sz w:val="24"/>
          <w:szCs w:val="24"/>
        </w:rPr>
        <w:t xml:space="preserve">of various thicknesses in order to determine propanal band strengths </w:t>
      </w:r>
      <w:r w:rsidR="00AA4E68">
        <w:rPr>
          <w:rFonts w:ascii="Times New Roman" w:hAnsi="Times New Roman" w:cs="Times New Roman"/>
          <w:sz w:val="24"/>
          <w:szCs w:val="24"/>
        </w:rPr>
        <w:t>(</w:t>
      </w:r>
      <w:r w:rsidR="00AA4E68" w:rsidRPr="000F4660">
        <w:rPr>
          <w:rFonts w:ascii="Times New Roman" w:hAnsi="Times New Roman" w:cs="Times New Roman"/>
          <w:i/>
          <w:sz w:val="24"/>
          <w:szCs w:val="24"/>
        </w:rPr>
        <w:t>A</w:t>
      </w:r>
      <w:r w:rsidR="00AA4E68">
        <w:rPr>
          <w:rFonts w:ascii="Times New Roman" w:hAnsi="Times New Roman" w:cs="Times New Roman"/>
          <w:sz w:val="24"/>
          <w:szCs w:val="24"/>
        </w:rPr>
        <w:t xml:space="preserve">') </w:t>
      </w:r>
      <w:r w:rsidR="00ED6F67">
        <w:rPr>
          <w:rFonts w:ascii="Times New Roman" w:hAnsi="Times New Roman" w:cs="Times New Roman"/>
          <w:sz w:val="24"/>
          <w:szCs w:val="24"/>
        </w:rPr>
        <w:t>and absorption coefficients</w:t>
      </w:r>
      <w:r w:rsidR="00AA4E68">
        <w:rPr>
          <w:rFonts w:ascii="Times New Roman" w:hAnsi="Times New Roman" w:cs="Times New Roman"/>
          <w:sz w:val="24"/>
          <w:szCs w:val="24"/>
        </w:rPr>
        <w:t xml:space="preserve"> (</w:t>
      </w:r>
      <w:r w:rsidR="00AA4E68" w:rsidRPr="000F4660">
        <w:rPr>
          <w:rFonts w:ascii="Times New Roman" w:hAnsi="Times New Roman" w:cs="Times New Roman"/>
          <w:i/>
          <w:sz w:val="24"/>
          <w:szCs w:val="24"/>
        </w:rPr>
        <w:t>α</w:t>
      </w:r>
      <w:r w:rsidR="00AA4E68">
        <w:rPr>
          <w:rFonts w:ascii="Times New Roman" w:hAnsi="Times New Roman" w:cs="Times New Roman"/>
          <w:sz w:val="24"/>
          <w:szCs w:val="24"/>
        </w:rPr>
        <w:t>')</w:t>
      </w:r>
      <w:r w:rsidR="00ED6F67">
        <w:rPr>
          <w:rFonts w:ascii="Times New Roman" w:hAnsi="Times New Roman" w:cs="Times New Roman"/>
          <w:sz w:val="24"/>
          <w:szCs w:val="24"/>
        </w:rPr>
        <w:t>, as explained later and</w:t>
      </w:r>
      <w:r w:rsidR="00223236">
        <w:rPr>
          <w:rFonts w:ascii="Times New Roman" w:hAnsi="Times New Roman" w:cs="Times New Roman"/>
          <w:sz w:val="24"/>
          <w:szCs w:val="24"/>
        </w:rPr>
        <w:t>, again,</w:t>
      </w:r>
      <w:r w:rsidR="00ED6F67">
        <w:rPr>
          <w:rFonts w:ascii="Times New Roman" w:hAnsi="Times New Roman" w:cs="Times New Roman"/>
          <w:sz w:val="24"/>
          <w:szCs w:val="24"/>
        </w:rPr>
        <w:t xml:space="preserve"> as described in our previous papers (</w:t>
      </w:r>
      <w:r w:rsidR="00AA4E68">
        <w:rPr>
          <w:rFonts w:ascii="Times New Roman" w:hAnsi="Times New Roman" w:cs="Times New Roman"/>
          <w:sz w:val="24"/>
          <w:szCs w:val="24"/>
        </w:rPr>
        <w:t xml:space="preserve">e.g. </w:t>
      </w:r>
      <w:r>
        <w:rPr>
          <w:rFonts w:ascii="Times New Roman" w:hAnsi="Times New Roman" w:cs="Times New Roman"/>
          <w:sz w:val="24"/>
          <w:szCs w:val="24"/>
        </w:rPr>
        <w:t>Hudson et al. 2014</w:t>
      </w:r>
      <w:r w:rsidR="00ED6F67">
        <w:rPr>
          <w:rFonts w:ascii="Times New Roman" w:hAnsi="Times New Roman" w:cs="Times New Roman"/>
          <w:sz w:val="24"/>
          <w:szCs w:val="24"/>
        </w:rPr>
        <w:t>).</w:t>
      </w:r>
      <w:r w:rsidR="00AA4E68">
        <w:rPr>
          <w:rFonts w:ascii="Times New Roman" w:hAnsi="Times New Roman" w:cs="Times New Roman"/>
          <w:sz w:val="24"/>
          <w:szCs w:val="24"/>
        </w:rPr>
        <w:t xml:space="preserve">  Errors and uncertainties for </w:t>
      </w:r>
      <w:r w:rsidR="00AA4E68" w:rsidRPr="000F4660">
        <w:rPr>
          <w:rFonts w:ascii="Times New Roman" w:hAnsi="Times New Roman" w:cs="Times New Roman"/>
          <w:i/>
          <w:sz w:val="24"/>
          <w:szCs w:val="24"/>
        </w:rPr>
        <w:t>A</w:t>
      </w:r>
      <w:r w:rsidR="00AA4E68">
        <w:rPr>
          <w:rFonts w:ascii="Times New Roman" w:hAnsi="Times New Roman" w:cs="Times New Roman"/>
          <w:sz w:val="24"/>
          <w:szCs w:val="24"/>
        </w:rPr>
        <w:t xml:space="preserve">' and </w:t>
      </w:r>
      <w:r w:rsidR="00AA4E68" w:rsidRPr="000F4660">
        <w:rPr>
          <w:rFonts w:ascii="Times New Roman" w:hAnsi="Times New Roman" w:cs="Times New Roman"/>
          <w:i/>
          <w:sz w:val="24"/>
          <w:szCs w:val="24"/>
        </w:rPr>
        <w:t>α</w:t>
      </w:r>
      <w:r w:rsidR="00AA4E68">
        <w:rPr>
          <w:rFonts w:ascii="Times New Roman" w:hAnsi="Times New Roman" w:cs="Times New Roman"/>
          <w:sz w:val="24"/>
          <w:szCs w:val="24"/>
        </w:rPr>
        <w:t>' are discussed in Hudson et al. (2017b) and are on the order of 5%, and less for the stronger IR features.</w:t>
      </w:r>
    </w:p>
    <w:p w14:paraId="5E188796" w14:textId="77777777" w:rsidR="00A96320" w:rsidRPr="00ED6F67" w:rsidRDefault="00A96320" w:rsidP="003458C9">
      <w:pPr>
        <w:spacing w:after="0" w:line="240" w:lineRule="auto"/>
        <w:rPr>
          <w:rFonts w:ascii="Times New Roman" w:hAnsi="Times New Roman" w:cs="Times New Roman"/>
          <w:sz w:val="24"/>
          <w:szCs w:val="24"/>
        </w:rPr>
      </w:pPr>
    </w:p>
    <w:p w14:paraId="1ECFB54B" w14:textId="277D702F" w:rsidR="003458C9" w:rsidRDefault="003458C9" w:rsidP="003458C9">
      <w:pPr>
        <w:spacing w:after="0" w:line="240" w:lineRule="auto"/>
        <w:rPr>
          <w:rFonts w:ascii="Times New Roman" w:hAnsi="Times New Roman" w:cs="Times New Roman"/>
          <w:sz w:val="24"/>
          <w:szCs w:val="24"/>
        </w:rPr>
      </w:pPr>
      <w:r w:rsidRPr="00ED6F67">
        <w:rPr>
          <w:rFonts w:ascii="Times New Roman" w:hAnsi="Times New Roman" w:cs="Times New Roman"/>
          <w:sz w:val="24"/>
          <w:szCs w:val="24"/>
        </w:rPr>
        <w:t xml:space="preserve">    </w:t>
      </w:r>
    </w:p>
    <w:p w14:paraId="000F35EB" w14:textId="4A22DE3B" w:rsidR="00E503D3" w:rsidRPr="00ED6F67" w:rsidRDefault="00E503D3" w:rsidP="00E503D3">
      <w:pPr>
        <w:pStyle w:val="ListParagraph"/>
        <w:spacing w:after="0" w:line="240" w:lineRule="auto"/>
        <w:ind w:left="0"/>
        <w:rPr>
          <w:rFonts w:ascii="Times New Roman" w:hAnsi="Times New Roman" w:cs="Times New Roman"/>
          <w:b/>
          <w:sz w:val="24"/>
          <w:szCs w:val="24"/>
        </w:rPr>
      </w:pPr>
      <w:proofErr w:type="gramStart"/>
      <w:r>
        <w:rPr>
          <w:rFonts w:ascii="Times New Roman" w:hAnsi="Times New Roman" w:cs="Times New Roman"/>
          <w:b/>
          <w:sz w:val="24"/>
          <w:szCs w:val="24"/>
        </w:rPr>
        <w:t>3</w:t>
      </w:r>
      <w:r w:rsidR="00527B51">
        <w:rPr>
          <w:rFonts w:ascii="Times New Roman" w:hAnsi="Times New Roman" w:cs="Times New Roman"/>
          <w:b/>
          <w:sz w:val="24"/>
          <w:szCs w:val="24"/>
        </w:rPr>
        <w:t xml:space="preserve"> </w:t>
      </w:r>
      <w:r w:rsidRPr="00ED6F67">
        <w:rPr>
          <w:rFonts w:ascii="Times New Roman" w:hAnsi="Times New Roman" w:cs="Times New Roman"/>
          <w:b/>
          <w:sz w:val="24"/>
          <w:szCs w:val="24"/>
        </w:rPr>
        <w:t xml:space="preserve"> </w:t>
      </w:r>
      <w:r>
        <w:rPr>
          <w:rFonts w:ascii="Times New Roman" w:hAnsi="Times New Roman" w:cs="Times New Roman"/>
          <w:b/>
          <w:sz w:val="24"/>
          <w:szCs w:val="24"/>
        </w:rPr>
        <w:t>R</w:t>
      </w:r>
      <w:r w:rsidRPr="00ED6F67">
        <w:rPr>
          <w:rFonts w:ascii="Times New Roman" w:hAnsi="Times New Roman" w:cs="Times New Roman"/>
          <w:b/>
          <w:sz w:val="24"/>
          <w:szCs w:val="24"/>
        </w:rPr>
        <w:t>ES</w:t>
      </w:r>
      <w:r>
        <w:rPr>
          <w:rFonts w:ascii="Times New Roman" w:hAnsi="Times New Roman" w:cs="Times New Roman"/>
          <w:b/>
          <w:sz w:val="24"/>
          <w:szCs w:val="24"/>
        </w:rPr>
        <w:t>ULTS</w:t>
      </w:r>
      <w:proofErr w:type="gramEnd"/>
    </w:p>
    <w:p w14:paraId="27DF88F8" w14:textId="173E565A" w:rsidR="00E503D3" w:rsidRDefault="00E503D3" w:rsidP="008D58FD">
      <w:pPr>
        <w:spacing w:after="0" w:line="240" w:lineRule="auto"/>
        <w:rPr>
          <w:rFonts w:ascii="Times New Roman" w:hAnsi="Times New Roman" w:cs="Times New Roman"/>
          <w:b/>
          <w:sz w:val="24"/>
          <w:szCs w:val="24"/>
        </w:rPr>
      </w:pPr>
    </w:p>
    <w:p w14:paraId="2FCADC45" w14:textId="613F7BE2" w:rsidR="00E60C60" w:rsidRPr="00ED6F67" w:rsidRDefault="00E72EEF" w:rsidP="008D58FD">
      <w:pPr>
        <w:spacing w:after="0" w:line="240" w:lineRule="auto"/>
        <w:rPr>
          <w:rFonts w:ascii="Times New Roman" w:hAnsi="Times New Roman" w:cs="Times New Roman"/>
          <w:b/>
          <w:bCs/>
          <w:sz w:val="24"/>
          <w:szCs w:val="24"/>
        </w:rPr>
      </w:pPr>
      <w:proofErr w:type="gramStart"/>
      <w:r w:rsidRPr="00ED6F67">
        <w:rPr>
          <w:rFonts w:ascii="Times New Roman" w:hAnsi="Times New Roman" w:cs="Times New Roman"/>
          <w:b/>
          <w:bCs/>
          <w:sz w:val="24"/>
          <w:szCs w:val="24"/>
        </w:rPr>
        <w:t>3</w:t>
      </w:r>
      <w:r w:rsidR="00E503D3">
        <w:rPr>
          <w:rFonts w:ascii="Times New Roman" w:hAnsi="Times New Roman" w:cs="Times New Roman"/>
          <w:b/>
          <w:bCs/>
          <w:sz w:val="24"/>
          <w:szCs w:val="24"/>
        </w:rPr>
        <w:t xml:space="preserve">.1 </w:t>
      </w:r>
      <w:r w:rsidR="006B183F">
        <w:rPr>
          <w:rFonts w:ascii="Times New Roman" w:hAnsi="Times New Roman" w:cs="Times New Roman"/>
          <w:b/>
          <w:bCs/>
          <w:sz w:val="24"/>
          <w:szCs w:val="24"/>
        </w:rPr>
        <w:t xml:space="preserve"> </w:t>
      </w:r>
      <w:r w:rsidR="00E503D3">
        <w:rPr>
          <w:rFonts w:ascii="Times New Roman" w:hAnsi="Times New Roman" w:cs="Times New Roman"/>
          <w:b/>
          <w:bCs/>
          <w:sz w:val="24"/>
          <w:szCs w:val="24"/>
        </w:rPr>
        <w:t>Refractive</w:t>
      </w:r>
      <w:proofErr w:type="gramEnd"/>
      <w:r w:rsidR="00E503D3">
        <w:rPr>
          <w:rFonts w:ascii="Times New Roman" w:hAnsi="Times New Roman" w:cs="Times New Roman"/>
          <w:b/>
          <w:bCs/>
          <w:sz w:val="24"/>
          <w:szCs w:val="24"/>
        </w:rPr>
        <w:t xml:space="preserve"> indices</w:t>
      </w:r>
      <w:r w:rsidR="00111D01" w:rsidRPr="00ED6F67">
        <w:rPr>
          <w:rFonts w:ascii="Times New Roman" w:hAnsi="Times New Roman" w:cs="Times New Roman"/>
          <w:b/>
          <w:bCs/>
          <w:sz w:val="24"/>
          <w:szCs w:val="24"/>
        </w:rPr>
        <w:t xml:space="preserve"> and densit</w:t>
      </w:r>
      <w:r w:rsidR="00E503D3">
        <w:rPr>
          <w:rFonts w:ascii="Times New Roman" w:hAnsi="Times New Roman" w:cs="Times New Roman"/>
          <w:b/>
          <w:bCs/>
          <w:sz w:val="24"/>
          <w:szCs w:val="24"/>
        </w:rPr>
        <w:t>ies</w:t>
      </w:r>
    </w:p>
    <w:p w14:paraId="0F2A9C73" w14:textId="77777777" w:rsidR="00E503D3" w:rsidRDefault="00E503D3" w:rsidP="008D58FD">
      <w:pPr>
        <w:spacing w:after="0" w:line="240" w:lineRule="auto"/>
        <w:rPr>
          <w:rFonts w:ascii="Times New Roman" w:hAnsi="Times New Roman" w:cs="Times New Roman"/>
          <w:sz w:val="24"/>
          <w:szCs w:val="24"/>
        </w:rPr>
      </w:pPr>
    </w:p>
    <w:p w14:paraId="7A49D625" w14:textId="73A2FDAD" w:rsidR="00E503D3" w:rsidRDefault="006A7EE0" w:rsidP="00E503D3">
      <w:pPr>
        <w:spacing w:after="0" w:line="240" w:lineRule="auto"/>
        <w:ind w:firstLine="720"/>
        <w:rPr>
          <w:rFonts w:ascii="Times New Roman" w:hAnsi="Times New Roman" w:cs="Times New Roman"/>
          <w:sz w:val="24"/>
          <w:szCs w:val="24"/>
        </w:rPr>
      </w:pPr>
      <w:r w:rsidRPr="00ED6F67">
        <w:rPr>
          <w:rFonts w:ascii="Times New Roman" w:hAnsi="Times New Roman" w:cs="Times New Roman"/>
          <w:sz w:val="24"/>
          <w:szCs w:val="24"/>
        </w:rPr>
        <w:t>Three</w:t>
      </w:r>
      <w:r w:rsidR="0042071C" w:rsidRPr="00ED6F67">
        <w:rPr>
          <w:rFonts w:ascii="Times New Roman" w:hAnsi="Times New Roman" w:cs="Times New Roman"/>
          <w:sz w:val="24"/>
          <w:szCs w:val="24"/>
        </w:rPr>
        <w:t xml:space="preserve"> amorphous</w:t>
      </w:r>
      <w:r w:rsidRPr="00ED6F67">
        <w:rPr>
          <w:rFonts w:ascii="Times New Roman" w:hAnsi="Times New Roman" w:cs="Times New Roman"/>
          <w:sz w:val="24"/>
          <w:szCs w:val="24"/>
        </w:rPr>
        <w:t xml:space="preserve"> and five</w:t>
      </w:r>
      <w:r w:rsidR="0042071C" w:rsidRPr="00ED6F67">
        <w:rPr>
          <w:rFonts w:ascii="Times New Roman" w:hAnsi="Times New Roman" w:cs="Times New Roman"/>
          <w:sz w:val="24"/>
          <w:szCs w:val="24"/>
        </w:rPr>
        <w:t xml:space="preserve"> crystalline </w:t>
      </w:r>
      <w:r w:rsidR="00E503D3">
        <w:rPr>
          <w:rFonts w:ascii="Times New Roman" w:hAnsi="Times New Roman" w:cs="Times New Roman"/>
          <w:sz w:val="24"/>
          <w:szCs w:val="24"/>
        </w:rPr>
        <w:t xml:space="preserve">propanal </w:t>
      </w:r>
      <w:r w:rsidR="0042071C" w:rsidRPr="00ED6F67">
        <w:rPr>
          <w:rFonts w:ascii="Times New Roman" w:hAnsi="Times New Roman" w:cs="Times New Roman"/>
          <w:sz w:val="24"/>
          <w:szCs w:val="24"/>
        </w:rPr>
        <w:t xml:space="preserve">ices </w:t>
      </w:r>
      <w:r w:rsidR="000F1B28" w:rsidRPr="00ED6F67">
        <w:rPr>
          <w:rFonts w:ascii="Times New Roman" w:hAnsi="Times New Roman" w:cs="Times New Roman"/>
          <w:sz w:val="24"/>
          <w:szCs w:val="24"/>
        </w:rPr>
        <w:t xml:space="preserve">were prepared for </w:t>
      </w:r>
      <w:r w:rsidR="00C716E4">
        <w:rPr>
          <w:rFonts w:ascii="Times New Roman" w:hAnsi="Times New Roman" w:cs="Times New Roman"/>
          <w:sz w:val="24"/>
          <w:szCs w:val="24"/>
        </w:rPr>
        <w:t>measurements of</w:t>
      </w:r>
      <w:r w:rsidR="000F1B28" w:rsidRPr="00ED6F67">
        <w:rPr>
          <w:rFonts w:ascii="Times New Roman" w:hAnsi="Times New Roman" w:cs="Times New Roman"/>
          <w:sz w:val="24"/>
          <w:szCs w:val="24"/>
        </w:rPr>
        <w:t xml:space="preserve"> </w:t>
      </w:r>
      <w:r w:rsidR="000D0233" w:rsidRPr="00ED6F67">
        <w:rPr>
          <w:rFonts w:ascii="Times New Roman" w:hAnsi="Times New Roman" w:cs="Times New Roman"/>
          <w:sz w:val="24"/>
          <w:szCs w:val="24"/>
        </w:rPr>
        <w:t>r</w:t>
      </w:r>
      <w:r w:rsidR="00F87942" w:rsidRPr="00ED6F67">
        <w:rPr>
          <w:rFonts w:ascii="Times New Roman" w:hAnsi="Times New Roman" w:cs="Times New Roman"/>
          <w:sz w:val="24"/>
          <w:szCs w:val="24"/>
        </w:rPr>
        <w:t>efractive</w:t>
      </w:r>
      <w:r w:rsidR="0071718B" w:rsidRPr="00ED6F67">
        <w:rPr>
          <w:rFonts w:ascii="Times New Roman" w:hAnsi="Times New Roman" w:cs="Times New Roman"/>
          <w:sz w:val="24"/>
          <w:szCs w:val="24"/>
        </w:rPr>
        <w:t xml:space="preserve"> ind</w:t>
      </w:r>
      <w:r w:rsidR="00E503D3">
        <w:rPr>
          <w:rFonts w:ascii="Times New Roman" w:hAnsi="Times New Roman" w:cs="Times New Roman"/>
          <w:sz w:val="24"/>
          <w:szCs w:val="24"/>
        </w:rPr>
        <w:t>ic</w:t>
      </w:r>
      <w:r w:rsidR="006A2F18" w:rsidRPr="00ED6F67">
        <w:rPr>
          <w:rFonts w:ascii="Times New Roman" w:hAnsi="Times New Roman" w:cs="Times New Roman"/>
          <w:sz w:val="24"/>
          <w:szCs w:val="24"/>
        </w:rPr>
        <w:t>es</w:t>
      </w:r>
      <w:r w:rsidR="0042071C" w:rsidRPr="00ED6F67">
        <w:rPr>
          <w:rFonts w:ascii="Times New Roman" w:hAnsi="Times New Roman" w:cs="Times New Roman"/>
          <w:sz w:val="24"/>
          <w:szCs w:val="24"/>
        </w:rPr>
        <w:t xml:space="preserve"> </w:t>
      </w:r>
      <w:r w:rsidR="000F1B28" w:rsidRPr="00ED6F67">
        <w:rPr>
          <w:rFonts w:ascii="Times New Roman" w:hAnsi="Times New Roman" w:cs="Times New Roman"/>
          <w:sz w:val="24"/>
          <w:szCs w:val="24"/>
        </w:rPr>
        <w:t>and densities</w:t>
      </w:r>
      <w:r w:rsidR="00E503D3">
        <w:rPr>
          <w:rFonts w:ascii="Times New Roman" w:hAnsi="Times New Roman" w:cs="Times New Roman"/>
          <w:sz w:val="24"/>
          <w:szCs w:val="24"/>
        </w:rPr>
        <w:t>.  The average refractive index and density at 19 K for the amorphous ice</w:t>
      </w:r>
      <w:r w:rsidR="00C53683">
        <w:rPr>
          <w:rFonts w:ascii="Times New Roman" w:hAnsi="Times New Roman" w:cs="Times New Roman"/>
          <w:sz w:val="24"/>
          <w:szCs w:val="24"/>
        </w:rPr>
        <w:t>s</w:t>
      </w:r>
      <w:r w:rsidR="00E503D3">
        <w:rPr>
          <w:rFonts w:ascii="Times New Roman" w:hAnsi="Times New Roman" w:cs="Times New Roman"/>
          <w:sz w:val="24"/>
          <w:szCs w:val="24"/>
        </w:rPr>
        <w:t xml:space="preserve"> were </w:t>
      </w:r>
      <w:r w:rsidR="00E503D3" w:rsidRPr="00E503D3">
        <w:rPr>
          <w:rFonts w:ascii="Times New Roman" w:hAnsi="Times New Roman" w:cs="Times New Roman"/>
          <w:i/>
          <w:sz w:val="24"/>
          <w:szCs w:val="24"/>
        </w:rPr>
        <w:t>n</w:t>
      </w:r>
      <w:r w:rsidR="00E503D3" w:rsidRPr="00E503D3">
        <w:rPr>
          <w:rFonts w:ascii="Times New Roman" w:hAnsi="Times New Roman" w:cs="Times New Roman"/>
          <w:sz w:val="24"/>
          <w:szCs w:val="24"/>
          <w:vertAlign w:val="subscript"/>
        </w:rPr>
        <w:t>670</w:t>
      </w:r>
      <w:r w:rsidR="00E503D3">
        <w:rPr>
          <w:rFonts w:ascii="Times New Roman" w:hAnsi="Times New Roman" w:cs="Times New Roman"/>
          <w:sz w:val="24"/>
          <w:szCs w:val="24"/>
        </w:rPr>
        <w:t xml:space="preserve"> = </w:t>
      </w:r>
      <w:r w:rsidR="00E503D3" w:rsidRPr="00ED6F67">
        <w:rPr>
          <w:rFonts w:ascii="Times New Roman" w:hAnsi="Times New Roman" w:cs="Times New Roman"/>
          <w:sz w:val="24"/>
          <w:szCs w:val="24"/>
        </w:rPr>
        <w:t>1.326</w:t>
      </w:r>
      <w:r w:rsidR="00E503D3">
        <w:rPr>
          <w:rFonts w:ascii="Times New Roman" w:hAnsi="Times New Roman" w:cs="Times New Roman"/>
          <w:sz w:val="24"/>
          <w:szCs w:val="24"/>
        </w:rPr>
        <w:t xml:space="preserve"> and </w:t>
      </w:r>
      <w:r w:rsidR="00E503D3" w:rsidRPr="00ED6F67">
        <w:rPr>
          <w:rFonts w:ascii="Times New Roman" w:hAnsi="Times New Roman" w:cs="Times New Roman"/>
          <w:i/>
          <w:sz w:val="24"/>
          <w:szCs w:val="24"/>
        </w:rPr>
        <w:t>ρ</w:t>
      </w:r>
      <w:r w:rsidR="00E503D3">
        <w:rPr>
          <w:rFonts w:ascii="Times New Roman" w:hAnsi="Times New Roman" w:cs="Times New Roman"/>
          <w:sz w:val="24"/>
          <w:szCs w:val="24"/>
        </w:rPr>
        <w:t xml:space="preserve"> </w:t>
      </w:r>
      <w:r w:rsidR="00E503D3" w:rsidRPr="00ED6F67">
        <w:rPr>
          <w:rFonts w:ascii="Times New Roman" w:hAnsi="Times New Roman" w:cs="Times New Roman"/>
          <w:sz w:val="24"/>
          <w:szCs w:val="24"/>
        </w:rPr>
        <w:t>= 0.778 g cm</w:t>
      </w:r>
      <w:r w:rsidR="00E503D3" w:rsidRPr="00ED6F67">
        <w:rPr>
          <w:rFonts w:ascii="Times New Roman" w:hAnsi="Times New Roman" w:cs="Times New Roman"/>
          <w:sz w:val="24"/>
          <w:szCs w:val="24"/>
          <w:vertAlign w:val="superscript"/>
        </w:rPr>
        <w:t>–3</w:t>
      </w:r>
      <w:r w:rsidR="00E503D3">
        <w:rPr>
          <w:rFonts w:ascii="Times New Roman" w:hAnsi="Times New Roman" w:cs="Times New Roman"/>
          <w:sz w:val="24"/>
          <w:szCs w:val="24"/>
        </w:rPr>
        <w:t xml:space="preserve">.  Similarly, the average refractive index and density at 100 K </w:t>
      </w:r>
      <w:r w:rsidR="00C53683">
        <w:rPr>
          <w:rFonts w:ascii="Times New Roman" w:hAnsi="Times New Roman" w:cs="Times New Roman"/>
          <w:sz w:val="24"/>
          <w:szCs w:val="24"/>
        </w:rPr>
        <w:t xml:space="preserve">for </w:t>
      </w:r>
      <w:r w:rsidR="00E503D3">
        <w:rPr>
          <w:rFonts w:ascii="Times New Roman" w:hAnsi="Times New Roman" w:cs="Times New Roman"/>
          <w:sz w:val="24"/>
          <w:szCs w:val="24"/>
        </w:rPr>
        <w:t xml:space="preserve">crystalline propanal were </w:t>
      </w:r>
      <w:r w:rsidR="00E503D3" w:rsidRPr="00ED6F67">
        <w:rPr>
          <w:rFonts w:ascii="Times New Roman" w:hAnsi="Times New Roman" w:cs="Times New Roman"/>
          <w:i/>
          <w:sz w:val="24"/>
          <w:szCs w:val="24"/>
        </w:rPr>
        <w:t>n</w:t>
      </w:r>
      <w:r w:rsidR="00E503D3" w:rsidRPr="00E503D3">
        <w:rPr>
          <w:rFonts w:ascii="Times New Roman" w:hAnsi="Times New Roman" w:cs="Times New Roman"/>
          <w:sz w:val="24"/>
          <w:szCs w:val="24"/>
          <w:vertAlign w:val="subscript"/>
        </w:rPr>
        <w:t>670</w:t>
      </w:r>
      <w:r w:rsidR="00E503D3" w:rsidRPr="00ED6F67">
        <w:rPr>
          <w:rFonts w:ascii="Times New Roman" w:hAnsi="Times New Roman" w:cs="Times New Roman"/>
          <w:sz w:val="24"/>
          <w:szCs w:val="24"/>
        </w:rPr>
        <w:t xml:space="preserve"> = </w:t>
      </w:r>
      <w:r w:rsidR="00E503D3">
        <w:rPr>
          <w:rFonts w:ascii="Times New Roman" w:hAnsi="Times New Roman" w:cs="Times New Roman"/>
          <w:sz w:val="24"/>
          <w:szCs w:val="24"/>
        </w:rPr>
        <w:t>1.524 and</w:t>
      </w:r>
      <w:r w:rsidR="00E503D3" w:rsidRPr="00ED6F67">
        <w:rPr>
          <w:rFonts w:ascii="Times New Roman" w:hAnsi="Times New Roman" w:cs="Times New Roman"/>
          <w:sz w:val="24"/>
          <w:szCs w:val="24"/>
        </w:rPr>
        <w:t xml:space="preserve"> </w:t>
      </w:r>
      <w:r w:rsidR="00E503D3" w:rsidRPr="00ED6F67">
        <w:rPr>
          <w:rFonts w:ascii="Times New Roman" w:hAnsi="Times New Roman" w:cs="Times New Roman"/>
          <w:i/>
          <w:sz w:val="24"/>
          <w:szCs w:val="24"/>
        </w:rPr>
        <w:t>ρ</w:t>
      </w:r>
      <w:r w:rsidR="00E503D3" w:rsidRPr="00E503D3">
        <w:rPr>
          <w:rFonts w:ascii="Times New Roman" w:hAnsi="Times New Roman" w:cs="Times New Roman"/>
          <w:sz w:val="24"/>
          <w:szCs w:val="24"/>
        </w:rPr>
        <w:t xml:space="preserve"> </w:t>
      </w:r>
      <w:r w:rsidR="00E503D3">
        <w:rPr>
          <w:rFonts w:ascii="Times New Roman" w:hAnsi="Times New Roman" w:cs="Times New Roman"/>
          <w:sz w:val="24"/>
          <w:szCs w:val="24"/>
        </w:rPr>
        <w:t>= 1.105</w:t>
      </w:r>
      <w:r w:rsidR="00E503D3" w:rsidRPr="00ED6F67">
        <w:rPr>
          <w:rFonts w:ascii="Times New Roman" w:hAnsi="Times New Roman" w:cs="Times New Roman"/>
          <w:sz w:val="24"/>
          <w:szCs w:val="24"/>
        </w:rPr>
        <w:t xml:space="preserve"> g cm</w:t>
      </w:r>
      <w:r w:rsidR="00E503D3" w:rsidRPr="00ED6F67">
        <w:rPr>
          <w:rFonts w:ascii="Times New Roman" w:hAnsi="Times New Roman" w:cs="Times New Roman"/>
          <w:sz w:val="24"/>
          <w:szCs w:val="24"/>
          <w:vertAlign w:val="superscript"/>
        </w:rPr>
        <w:t>–3</w:t>
      </w:r>
      <w:r w:rsidR="00E503D3" w:rsidRPr="00ED6F67">
        <w:rPr>
          <w:rFonts w:ascii="Times New Roman" w:hAnsi="Times New Roman" w:cs="Times New Roman"/>
          <w:sz w:val="24"/>
          <w:szCs w:val="24"/>
        </w:rPr>
        <w:t>.</w:t>
      </w:r>
      <w:r w:rsidR="00E503D3">
        <w:rPr>
          <w:rFonts w:ascii="Times New Roman" w:hAnsi="Times New Roman" w:cs="Times New Roman"/>
          <w:sz w:val="24"/>
          <w:szCs w:val="24"/>
        </w:rPr>
        <w:t xml:space="preserve">  Uncertainties </w:t>
      </w:r>
      <w:r w:rsidR="00C716E4">
        <w:rPr>
          <w:rFonts w:ascii="Times New Roman" w:hAnsi="Times New Roman" w:cs="Times New Roman"/>
          <w:sz w:val="24"/>
          <w:szCs w:val="24"/>
        </w:rPr>
        <w:t xml:space="preserve">(i.e., standard errors) </w:t>
      </w:r>
      <w:r w:rsidR="00E503D3">
        <w:rPr>
          <w:rFonts w:ascii="Times New Roman" w:hAnsi="Times New Roman" w:cs="Times New Roman"/>
          <w:sz w:val="24"/>
          <w:szCs w:val="24"/>
        </w:rPr>
        <w:t xml:space="preserve">for </w:t>
      </w:r>
      <w:r w:rsidR="00E503D3" w:rsidRPr="00E503D3">
        <w:rPr>
          <w:rFonts w:ascii="Times New Roman" w:hAnsi="Times New Roman" w:cs="Times New Roman"/>
          <w:i/>
          <w:sz w:val="24"/>
          <w:szCs w:val="24"/>
        </w:rPr>
        <w:t>n</w:t>
      </w:r>
      <w:r w:rsidR="00E503D3" w:rsidRPr="00E503D3">
        <w:rPr>
          <w:rFonts w:ascii="Times New Roman" w:hAnsi="Times New Roman" w:cs="Times New Roman"/>
          <w:sz w:val="24"/>
          <w:szCs w:val="24"/>
          <w:vertAlign w:val="subscript"/>
        </w:rPr>
        <w:t>670</w:t>
      </w:r>
      <w:r w:rsidR="00E503D3">
        <w:rPr>
          <w:rFonts w:ascii="Times New Roman" w:hAnsi="Times New Roman" w:cs="Times New Roman"/>
          <w:sz w:val="24"/>
          <w:szCs w:val="24"/>
        </w:rPr>
        <w:t xml:space="preserve"> and </w:t>
      </w:r>
      <w:r w:rsidR="00E503D3" w:rsidRPr="00ED6F67">
        <w:rPr>
          <w:rFonts w:ascii="Times New Roman" w:hAnsi="Times New Roman" w:cs="Times New Roman"/>
          <w:i/>
          <w:sz w:val="24"/>
          <w:szCs w:val="24"/>
        </w:rPr>
        <w:t>ρ</w:t>
      </w:r>
      <w:r w:rsidR="00E503D3" w:rsidRPr="00E503D3">
        <w:rPr>
          <w:rFonts w:ascii="Times New Roman" w:hAnsi="Times New Roman" w:cs="Times New Roman"/>
          <w:sz w:val="24"/>
          <w:szCs w:val="24"/>
        </w:rPr>
        <w:t xml:space="preserve"> </w:t>
      </w:r>
      <w:r w:rsidR="00E503D3">
        <w:rPr>
          <w:rFonts w:ascii="Times New Roman" w:hAnsi="Times New Roman" w:cs="Times New Roman"/>
          <w:sz w:val="24"/>
          <w:szCs w:val="24"/>
        </w:rPr>
        <w:t>were on the order of ±0.005 and ±0.005</w:t>
      </w:r>
      <w:r w:rsidR="00E503D3" w:rsidRPr="00ED6F67">
        <w:rPr>
          <w:rFonts w:ascii="Times New Roman" w:hAnsi="Times New Roman" w:cs="Times New Roman"/>
          <w:sz w:val="24"/>
          <w:szCs w:val="24"/>
        </w:rPr>
        <w:t xml:space="preserve"> g cm</w:t>
      </w:r>
      <w:r w:rsidR="00E503D3" w:rsidRPr="00ED6F67">
        <w:rPr>
          <w:rFonts w:ascii="Times New Roman" w:hAnsi="Times New Roman" w:cs="Times New Roman"/>
          <w:sz w:val="24"/>
          <w:szCs w:val="24"/>
          <w:vertAlign w:val="superscript"/>
        </w:rPr>
        <w:t>–3</w:t>
      </w:r>
      <w:r w:rsidR="00E503D3">
        <w:rPr>
          <w:rFonts w:ascii="Times New Roman" w:hAnsi="Times New Roman" w:cs="Times New Roman"/>
          <w:sz w:val="24"/>
          <w:szCs w:val="24"/>
        </w:rPr>
        <w:t>, respectively.</w:t>
      </w:r>
      <w:r w:rsidR="006934E4">
        <w:rPr>
          <w:rFonts w:ascii="Times New Roman" w:hAnsi="Times New Roman" w:cs="Times New Roman"/>
          <w:sz w:val="24"/>
          <w:szCs w:val="24"/>
        </w:rPr>
        <w:t xml:space="preserve">  These values of </w:t>
      </w:r>
      <w:r w:rsidR="006934E4" w:rsidRPr="00E503D3">
        <w:rPr>
          <w:rFonts w:ascii="Times New Roman" w:hAnsi="Times New Roman" w:cs="Times New Roman"/>
          <w:i/>
          <w:sz w:val="24"/>
          <w:szCs w:val="24"/>
        </w:rPr>
        <w:t>n</w:t>
      </w:r>
      <w:r w:rsidR="006934E4" w:rsidRPr="00E503D3">
        <w:rPr>
          <w:rFonts w:ascii="Times New Roman" w:hAnsi="Times New Roman" w:cs="Times New Roman"/>
          <w:sz w:val="24"/>
          <w:szCs w:val="24"/>
          <w:vertAlign w:val="subscript"/>
        </w:rPr>
        <w:t>670</w:t>
      </w:r>
      <w:r w:rsidR="006934E4">
        <w:rPr>
          <w:rFonts w:ascii="Times New Roman" w:hAnsi="Times New Roman" w:cs="Times New Roman"/>
          <w:sz w:val="24"/>
          <w:szCs w:val="24"/>
        </w:rPr>
        <w:t xml:space="preserve"> and </w:t>
      </w:r>
      <w:r w:rsidR="006934E4" w:rsidRPr="00ED6F67">
        <w:rPr>
          <w:rFonts w:ascii="Times New Roman" w:hAnsi="Times New Roman" w:cs="Times New Roman"/>
          <w:i/>
          <w:sz w:val="24"/>
          <w:szCs w:val="24"/>
        </w:rPr>
        <w:t>ρ</w:t>
      </w:r>
      <w:r w:rsidR="006934E4">
        <w:rPr>
          <w:rFonts w:ascii="Times New Roman" w:hAnsi="Times New Roman" w:cs="Times New Roman"/>
          <w:sz w:val="24"/>
          <w:szCs w:val="24"/>
        </w:rPr>
        <w:t xml:space="preserve"> were used to determine absorption coefficients and band strengths of our propanal ices. </w:t>
      </w:r>
    </w:p>
    <w:p w14:paraId="5E2F61FD" w14:textId="77777777" w:rsidR="00E503D3" w:rsidRDefault="00E503D3" w:rsidP="00192F2F">
      <w:pPr>
        <w:spacing w:after="0" w:line="240" w:lineRule="auto"/>
        <w:rPr>
          <w:rFonts w:ascii="Times New Roman" w:hAnsi="Times New Roman" w:cs="Times New Roman"/>
          <w:sz w:val="24"/>
          <w:szCs w:val="24"/>
        </w:rPr>
      </w:pPr>
    </w:p>
    <w:p w14:paraId="4B0C61C8" w14:textId="77777777" w:rsidR="00E503D3" w:rsidRDefault="00E503D3" w:rsidP="008D58FD">
      <w:pPr>
        <w:spacing w:after="0" w:line="240" w:lineRule="auto"/>
        <w:rPr>
          <w:rFonts w:ascii="Times New Roman" w:hAnsi="Times New Roman" w:cs="Times New Roman"/>
          <w:b/>
          <w:bCs/>
          <w:color w:val="44546A" w:themeColor="text2"/>
          <w:sz w:val="24"/>
          <w:szCs w:val="24"/>
        </w:rPr>
      </w:pPr>
    </w:p>
    <w:p w14:paraId="5976515A" w14:textId="5C672FEA" w:rsidR="00620BDE" w:rsidRPr="00ED6F67" w:rsidRDefault="00444961" w:rsidP="008D58FD">
      <w:pPr>
        <w:spacing w:after="0" w:line="240" w:lineRule="auto"/>
        <w:rPr>
          <w:rFonts w:ascii="Times New Roman" w:hAnsi="Times New Roman" w:cs="Times New Roman"/>
          <w:b/>
          <w:bCs/>
          <w:sz w:val="24"/>
          <w:szCs w:val="24"/>
        </w:rPr>
      </w:pPr>
      <w:proofErr w:type="gramStart"/>
      <w:r w:rsidRPr="00ED6F67">
        <w:rPr>
          <w:rFonts w:ascii="Times New Roman" w:hAnsi="Times New Roman" w:cs="Times New Roman"/>
          <w:b/>
          <w:bCs/>
          <w:sz w:val="24"/>
          <w:szCs w:val="24"/>
        </w:rPr>
        <w:t>3</w:t>
      </w:r>
      <w:r w:rsidR="006A2F18" w:rsidRPr="00ED6F67">
        <w:rPr>
          <w:rFonts w:ascii="Times New Roman" w:hAnsi="Times New Roman" w:cs="Times New Roman"/>
          <w:b/>
          <w:bCs/>
          <w:sz w:val="24"/>
          <w:szCs w:val="24"/>
        </w:rPr>
        <w:t>.2</w:t>
      </w:r>
      <w:r w:rsidR="006B183F">
        <w:rPr>
          <w:rFonts w:ascii="Times New Roman" w:hAnsi="Times New Roman" w:cs="Times New Roman"/>
          <w:b/>
          <w:bCs/>
          <w:sz w:val="24"/>
          <w:szCs w:val="24"/>
        </w:rPr>
        <w:t xml:space="preserve"> </w:t>
      </w:r>
      <w:r w:rsidR="006A2F18" w:rsidRPr="00ED6F67">
        <w:rPr>
          <w:rFonts w:ascii="Times New Roman" w:hAnsi="Times New Roman" w:cs="Times New Roman"/>
          <w:b/>
          <w:bCs/>
          <w:sz w:val="24"/>
          <w:szCs w:val="24"/>
        </w:rPr>
        <w:t xml:space="preserve"> Mid</w:t>
      </w:r>
      <w:proofErr w:type="gramEnd"/>
      <w:r w:rsidR="006A2F18" w:rsidRPr="00ED6F67">
        <w:rPr>
          <w:rFonts w:ascii="Times New Roman" w:hAnsi="Times New Roman" w:cs="Times New Roman"/>
          <w:b/>
          <w:bCs/>
          <w:sz w:val="24"/>
          <w:szCs w:val="24"/>
        </w:rPr>
        <w:t>-</w:t>
      </w:r>
      <w:r w:rsidR="00C53683">
        <w:rPr>
          <w:rFonts w:ascii="Times New Roman" w:hAnsi="Times New Roman" w:cs="Times New Roman"/>
          <w:b/>
          <w:bCs/>
          <w:sz w:val="24"/>
          <w:szCs w:val="24"/>
        </w:rPr>
        <w:t>i</w:t>
      </w:r>
      <w:r w:rsidR="006A2F18" w:rsidRPr="00ED6F67">
        <w:rPr>
          <w:rFonts w:ascii="Times New Roman" w:hAnsi="Times New Roman" w:cs="Times New Roman"/>
          <w:b/>
          <w:bCs/>
          <w:sz w:val="24"/>
          <w:szCs w:val="24"/>
        </w:rPr>
        <w:t xml:space="preserve">nfrared </w:t>
      </w:r>
      <w:r w:rsidR="00C53683">
        <w:rPr>
          <w:rFonts w:ascii="Times New Roman" w:hAnsi="Times New Roman" w:cs="Times New Roman"/>
          <w:b/>
          <w:bCs/>
          <w:sz w:val="24"/>
          <w:szCs w:val="24"/>
        </w:rPr>
        <w:t>s</w:t>
      </w:r>
      <w:r w:rsidR="00620BDE" w:rsidRPr="00ED6F67">
        <w:rPr>
          <w:rFonts w:ascii="Times New Roman" w:hAnsi="Times New Roman" w:cs="Times New Roman"/>
          <w:b/>
          <w:bCs/>
          <w:sz w:val="24"/>
          <w:szCs w:val="24"/>
        </w:rPr>
        <w:t>pectra</w:t>
      </w:r>
    </w:p>
    <w:p w14:paraId="3B00E6F4" w14:textId="77777777" w:rsidR="00E503D3" w:rsidRDefault="00E503D3" w:rsidP="008D58FD">
      <w:pPr>
        <w:spacing w:after="0" w:line="240" w:lineRule="auto"/>
        <w:rPr>
          <w:rFonts w:ascii="Times New Roman" w:hAnsi="Times New Roman" w:cs="Times New Roman"/>
          <w:sz w:val="24"/>
          <w:szCs w:val="24"/>
        </w:rPr>
      </w:pPr>
    </w:p>
    <w:p w14:paraId="5D0EE9BF" w14:textId="744D109B" w:rsidR="00DA2A6F" w:rsidRDefault="00184DC0" w:rsidP="00DA2A6F">
      <w:pPr>
        <w:spacing w:after="0" w:line="240" w:lineRule="auto"/>
        <w:ind w:firstLine="720"/>
        <w:rPr>
          <w:rFonts w:ascii="Times New Roman" w:hAnsi="Times New Roman" w:cs="Times New Roman"/>
          <w:sz w:val="24"/>
          <w:szCs w:val="24"/>
        </w:rPr>
      </w:pPr>
      <w:r w:rsidRPr="00C53683">
        <w:rPr>
          <w:rFonts w:ascii="Times New Roman" w:hAnsi="Times New Roman" w:cs="Times New Roman"/>
          <w:b/>
          <w:sz w:val="24"/>
          <w:szCs w:val="24"/>
        </w:rPr>
        <w:t>Figure</w:t>
      </w:r>
      <w:r w:rsidR="006A2F18" w:rsidRPr="00C53683">
        <w:rPr>
          <w:rFonts w:ascii="Times New Roman" w:hAnsi="Times New Roman" w:cs="Times New Roman"/>
          <w:b/>
          <w:sz w:val="24"/>
          <w:szCs w:val="24"/>
        </w:rPr>
        <w:t xml:space="preserve"> </w:t>
      </w:r>
      <w:r w:rsidR="00447488">
        <w:rPr>
          <w:rFonts w:ascii="Times New Roman" w:hAnsi="Times New Roman" w:cs="Times New Roman"/>
          <w:b/>
          <w:sz w:val="24"/>
          <w:szCs w:val="24"/>
        </w:rPr>
        <w:t>2</w:t>
      </w:r>
      <w:r w:rsidRPr="00ED6F67">
        <w:rPr>
          <w:rFonts w:ascii="Times New Roman" w:hAnsi="Times New Roman" w:cs="Times New Roman"/>
          <w:sz w:val="24"/>
          <w:szCs w:val="24"/>
        </w:rPr>
        <w:t xml:space="preserve"> shows</w:t>
      </w:r>
      <w:r w:rsidR="006901CA">
        <w:rPr>
          <w:rFonts w:ascii="Times New Roman" w:hAnsi="Times New Roman" w:cs="Times New Roman"/>
          <w:sz w:val="24"/>
          <w:szCs w:val="24"/>
        </w:rPr>
        <w:t xml:space="preserve"> </w:t>
      </w:r>
      <w:r w:rsidR="00C4477D" w:rsidRPr="00ED6F67">
        <w:rPr>
          <w:rFonts w:ascii="Times New Roman" w:hAnsi="Times New Roman" w:cs="Times New Roman"/>
          <w:sz w:val="24"/>
          <w:szCs w:val="24"/>
        </w:rPr>
        <w:t xml:space="preserve">mid-IR </w:t>
      </w:r>
      <w:r w:rsidR="006901CA">
        <w:rPr>
          <w:rFonts w:ascii="Times New Roman" w:hAnsi="Times New Roman" w:cs="Times New Roman"/>
          <w:sz w:val="24"/>
          <w:szCs w:val="24"/>
        </w:rPr>
        <w:t>survey</w:t>
      </w:r>
      <w:r w:rsidR="00C4477D" w:rsidRPr="00ED6F67">
        <w:rPr>
          <w:rFonts w:ascii="Times New Roman" w:hAnsi="Times New Roman" w:cs="Times New Roman"/>
          <w:sz w:val="24"/>
          <w:szCs w:val="24"/>
        </w:rPr>
        <w:t xml:space="preserve"> spectra of </w:t>
      </w:r>
      <w:r w:rsidR="00411903" w:rsidRPr="00ED6F67">
        <w:rPr>
          <w:rFonts w:ascii="Times New Roman" w:hAnsi="Times New Roman" w:cs="Times New Roman"/>
          <w:sz w:val="24"/>
          <w:szCs w:val="24"/>
        </w:rPr>
        <w:t xml:space="preserve">solid </w:t>
      </w:r>
      <w:r w:rsidR="00C53683">
        <w:rPr>
          <w:rFonts w:ascii="Times New Roman" w:hAnsi="Times New Roman" w:cs="Times New Roman"/>
          <w:sz w:val="24"/>
          <w:szCs w:val="24"/>
        </w:rPr>
        <w:t>HC(O)</w:t>
      </w:r>
      <w:r w:rsidR="00C4477D" w:rsidRPr="00ED6F67">
        <w:rPr>
          <w:rFonts w:ascii="Times New Roman" w:hAnsi="Times New Roman" w:cs="Times New Roman"/>
          <w:sz w:val="24"/>
          <w:szCs w:val="24"/>
        </w:rPr>
        <w:t>CH</w:t>
      </w:r>
      <w:r w:rsidR="00C53683">
        <w:rPr>
          <w:rFonts w:ascii="Times New Roman" w:hAnsi="Times New Roman" w:cs="Times New Roman"/>
          <w:sz w:val="24"/>
          <w:szCs w:val="24"/>
          <w:vertAlign w:val="subscript"/>
        </w:rPr>
        <w:t>2</w:t>
      </w:r>
      <w:r w:rsidR="00C4477D" w:rsidRPr="00ED6F67">
        <w:rPr>
          <w:rFonts w:ascii="Times New Roman" w:hAnsi="Times New Roman" w:cs="Times New Roman"/>
          <w:sz w:val="24"/>
          <w:szCs w:val="24"/>
        </w:rPr>
        <w:t>CH</w:t>
      </w:r>
      <w:r w:rsidR="00C53683">
        <w:rPr>
          <w:rFonts w:ascii="Times New Roman" w:hAnsi="Times New Roman" w:cs="Times New Roman"/>
          <w:sz w:val="24"/>
          <w:szCs w:val="24"/>
          <w:vertAlign w:val="subscript"/>
        </w:rPr>
        <w:t>3</w:t>
      </w:r>
      <w:r w:rsidR="00C4477D" w:rsidRPr="00ED6F67">
        <w:rPr>
          <w:rFonts w:ascii="Times New Roman" w:hAnsi="Times New Roman" w:cs="Times New Roman"/>
          <w:sz w:val="24"/>
          <w:szCs w:val="24"/>
        </w:rPr>
        <w:t xml:space="preserve"> </w:t>
      </w:r>
      <w:r w:rsidR="00C53683">
        <w:rPr>
          <w:rFonts w:ascii="Times New Roman" w:hAnsi="Times New Roman" w:cs="Times New Roman"/>
          <w:sz w:val="24"/>
          <w:szCs w:val="24"/>
        </w:rPr>
        <w:t xml:space="preserve">ices </w:t>
      </w:r>
      <w:r w:rsidRPr="00ED6F67">
        <w:rPr>
          <w:rFonts w:ascii="Times New Roman" w:hAnsi="Times New Roman" w:cs="Times New Roman"/>
          <w:sz w:val="24"/>
          <w:szCs w:val="24"/>
        </w:rPr>
        <w:t xml:space="preserve">made </w:t>
      </w:r>
      <w:r w:rsidR="006A2F18" w:rsidRPr="00ED6F67">
        <w:rPr>
          <w:rFonts w:ascii="Times New Roman" w:hAnsi="Times New Roman" w:cs="Times New Roman"/>
          <w:sz w:val="24"/>
          <w:szCs w:val="24"/>
        </w:rPr>
        <w:t xml:space="preserve">by </w:t>
      </w:r>
      <w:r w:rsidR="005511FC">
        <w:rPr>
          <w:rFonts w:ascii="Times New Roman" w:hAnsi="Times New Roman" w:cs="Times New Roman"/>
          <w:sz w:val="24"/>
          <w:szCs w:val="24"/>
        </w:rPr>
        <w:t>v</w:t>
      </w:r>
      <w:r w:rsidR="00B5747A" w:rsidRPr="00ED6F67">
        <w:rPr>
          <w:rFonts w:ascii="Times New Roman" w:hAnsi="Times New Roman" w:cs="Times New Roman"/>
          <w:sz w:val="24"/>
          <w:szCs w:val="24"/>
        </w:rPr>
        <w:t>apor</w:t>
      </w:r>
      <w:r w:rsidR="005511FC">
        <w:rPr>
          <w:rFonts w:ascii="Times New Roman" w:hAnsi="Times New Roman" w:cs="Times New Roman"/>
          <w:sz w:val="24"/>
          <w:szCs w:val="24"/>
        </w:rPr>
        <w:t>-phase</w:t>
      </w:r>
      <w:r w:rsidR="00B5747A" w:rsidRPr="00ED6F67">
        <w:rPr>
          <w:rFonts w:ascii="Times New Roman" w:hAnsi="Times New Roman" w:cs="Times New Roman"/>
          <w:sz w:val="24"/>
          <w:szCs w:val="24"/>
        </w:rPr>
        <w:t xml:space="preserve"> </w:t>
      </w:r>
      <w:r w:rsidRPr="00ED6F67">
        <w:rPr>
          <w:rFonts w:ascii="Times New Roman" w:hAnsi="Times New Roman" w:cs="Times New Roman"/>
          <w:sz w:val="24"/>
          <w:szCs w:val="24"/>
        </w:rPr>
        <w:t>deposition</w:t>
      </w:r>
      <w:r w:rsidR="00FC14E6" w:rsidRPr="00ED6F67">
        <w:rPr>
          <w:rFonts w:ascii="Times New Roman" w:hAnsi="Times New Roman" w:cs="Times New Roman"/>
          <w:sz w:val="24"/>
          <w:szCs w:val="24"/>
        </w:rPr>
        <w:t xml:space="preserve"> </w:t>
      </w:r>
      <w:r w:rsidR="00B5747A" w:rsidRPr="00ED6F67">
        <w:rPr>
          <w:rFonts w:ascii="Times New Roman" w:hAnsi="Times New Roman" w:cs="Times New Roman"/>
          <w:sz w:val="24"/>
          <w:szCs w:val="24"/>
        </w:rPr>
        <w:t>at</w:t>
      </w:r>
      <w:r w:rsidRPr="00ED6F67">
        <w:rPr>
          <w:rFonts w:ascii="Times New Roman" w:hAnsi="Times New Roman" w:cs="Times New Roman"/>
          <w:sz w:val="24"/>
          <w:szCs w:val="24"/>
        </w:rPr>
        <w:t xml:space="preserve"> 10 K </w:t>
      </w:r>
      <w:r w:rsidR="00C53683">
        <w:rPr>
          <w:rFonts w:ascii="Times New Roman" w:hAnsi="Times New Roman" w:cs="Times New Roman"/>
          <w:sz w:val="24"/>
          <w:szCs w:val="24"/>
        </w:rPr>
        <w:t xml:space="preserve">(amorphous ice) </w:t>
      </w:r>
      <w:r w:rsidRPr="00ED6F67">
        <w:rPr>
          <w:rFonts w:ascii="Times New Roman" w:hAnsi="Times New Roman" w:cs="Times New Roman"/>
          <w:sz w:val="24"/>
          <w:szCs w:val="24"/>
        </w:rPr>
        <w:t>and 100 K</w:t>
      </w:r>
      <w:r w:rsidR="00C53683">
        <w:rPr>
          <w:rFonts w:ascii="Times New Roman" w:hAnsi="Times New Roman" w:cs="Times New Roman"/>
          <w:sz w:val="24"/>
          <w:szCs w:val="24"/>
        </w:rPr>
        <w:t xml:space="preserve"> (crystalline ice)</w:t>
      </w:r>
      <w:r w:rsidR="00B5747A" w:rsidRPr="00ED6F67">
        <w:rPr>
          <w:rFonts w:ascii="Times New Roman" w:hAnsi="Times New Roman" w:cs="Times New Roman"/>
          <w:sz w:val="24"/>
          <w:szCs w:val="24"/>
        </w:rPr>
        <w:t>,</w:t>
      </w:r>
      <w:r w:rsidRPr="00ED6F67">
        <w:rPr>
          <w:rFonts w:ascii="Times New Roman" w:hAnsi="Times New Roman" w:cs="Times New Roman"/>
          <w:sz w:val="24"/>
          <w:szCs w:val="24"/>
        </w:rPr>
        <w:t xml:space="preserve"> </w:t>
      </w:r>
      <w:r w:rsidR="006A2F18" w:rsidRPr="00ED6F67">
        <w:rPr>
          <w:rFonts w:ascii="Times New Roman" w:hAnsi="Times New Roman" w:cs="Times New Roman"/>
          <w:sz w:val="24"/>
          <w:szCs w:val="24"/>
        </w:rPr>
        <w:t xml:space="preserve">with </w:t>
      </w:r>
      <w:r w:rsidR="001D3AEF" w:rsidRPr="00ED6F67">
        <w:rPr>
          <w:rFonts w:ascii="Times New Roman" w:hAnsi="Times New Roman" w:cs="Times New Roman"/>
          <w:sz w:val="24"/>
          <w:szCs w:val="24"/>
        </w:rPr>
        <w:t>a</w:t>
      </w:r>
      <w:r w:rsidR="00B5747A" w:rsidRPr="00ED6F67">
        <w:rPr>
          <w:rFonts w:ascii="Times New Roman" w:hAnsi="Times New Roman" w:cs="Times New Roman"/>
          <w:sz w:val="24"/>
          <w:szCs w:val="24"/>
        </w:rPr>
        <w:t xml:space="preserve"> thickness </w:t>
      </w:r>
      <w:r w:rsidR="001D3AEF" w:rsidRPr="00ED6F67">
        <w:rPr>
          <w:rFonts w:ascii="Times New Roman" w:hAnsi="Times New Roman" w:cs="Times New Roman"/>
          <w:sz w:val="24"/>
          <w:szCs w:val="24"/>
        </w:rPr>
        <w:t>of</w:t>
      </w:r>
      <w:r w:rsidR="006A2F18" w:rsidRPr="00ED6F67">
        <w:rPr>
          <w:rFonts w:ascii="Times New Roman" w:hAnsi="Times New Roman" w:cs="Times New Roman"/>
          <w:sz w:val="24"/>
          <w:szCs w:val="24"/>
        </w:rPr>
        <w:t xml:space="preserve"> </w:t>
      </w:r>
      <w:r w:rsidR="00B5747A" w:rsidRPr="00ED6F67">
        <w:rPr>
          <w:rFonts w:ascii="Times New Roman" w:hAnsi="Times New Roman" w:cs="Times New Roman"/>
          <w:sz w:val="24"/>
          <w:szCs w:val="24"/>
        </w:rPr>
        <w:t>about 1 µm</w:t>
      </w:r>
      <w:r w:rsidR="00C53683">
        <w:rPr>
          <w:rFonts w:ascii="Times New Roman" w:hAnsi="Times New Roman" w:cs="Times New Roman"/>
          <w:sz w:val="24"/>
          <w:szCs w:val="24"/>
        </w:rPr>
        <w:t xml:space="preserve"> in each case</w:t>
      </w:r>
      <w:r w:rsidR="00B5747A" w:rsidRPr="00ED6F67">
        <w:rPr>
          <w:rFonts w:ascii="Times New Roman" w:hAnsi="Times New Roman" w:cs="Times New Roman"/>
          <w:sz w:val="24"/>
          <w:szCs w:val="24"/>
        </w:rPr>
        <w:t xml:space="preserve">.  </w:t>
      </w:r>
      <w:r w:rsidR="009330B1" w:rsidRPr="00C53683">
        <w:rPr>
          <w:rFonts w:ascii="Times New Roman" w:hAnsi="Times New Roman" w:cs="Times New Roman"/>
          <w:b/>
          <w:sz w:val="24"/>
          <w:szCs w:val="24"/>
        </w:rPr>
        <w:t xml:space="preserve">Figures </w:t>
      </w:r>
      <w:r w:rsidR="00447488">
        <w:rPr>
          <w:rFonts w:ascii="Times New Roman" w:hAnsi="Times New Roman" w:cs="Times New Roman"/>
          <w:b/>
          <w:sz w:val="24"/>
          <w:szCs w:val="24"/>
        </w:rPr>
        <w:t>3</w:t>
      </w:r>
      <w:r w:rsidR="009330B1" w:rsidRPr="00C53683">
        <w:rPr>
          <w:rFonts w:ascii="Times New Roman" w:hAnsi="Times New Roman" w:cs="Times New Roman"/>
          <w:b/>
          <w:sz w:val="24"/>
          <w:szCs w:val="24"/>
        </w:rPr>
        <w:t xml:space="preserve">, </w:t>
      </w:r>
      <w:r w:rsidR="00447488">
        <w:rPr>
          <w:rFonts w:ascii="Times New Roman" w:hAnsi="Times New Roman" w:cs="Times New Roman"/>
          <w:b/>
          <w:sz w:val="24"/>
          <w:szCs w:val="24"/>
        </w:rPr>
        <w:t>4</w:t>
      </w:r>
      <w:r w:rsidR="00C53683">
        <w:rPr>
          <w:rFonts w:ascii="Times New Roman" w:hAnsi="Times New Roman" w:cs="Times New Roman"/>
          <w:b/>
          <w:sz w:val="24"/>
          <w:szCs w:val="24"/>
        </w:rPr>
        <w:t>,</w:t>
      </w:r>
      <w:r w:rsidR="00447488">
        <w:rPr>
          <w:rFonts w:ascii="Times New Roman" w:hAnsi="Times New Roman" w:cs="Times New Roman"/>
          <w:b/>
          <w:sz w:val="24"/>
          <w:szCs w:val="24"/>
        </w:rPr>
        <w:t xml:space="preserve"> and 5</w:t>
      </w:r>
      <w:r w:rsidR="009330B1" w:rsidRPr="00ED6F67">
        <w:rPr>
          <w:rFonts w:ascii="Times New Roman" w:hAnsi="Times New Roman" w:cs="Times New Roman"/>
          <w:sz w:val="24"/>
          <w:szCs w:val="24"/>
        </w:rPr>
        <w:t xml:space="preserve"> </w:t>
      </w:r>
      <w:r w:rsidR="00C53683">
        <w:rPr>
          <w:rFonts w:ascii="Times New Roman" w:hAnsi="Times New Roman" w:cs="Times New Roman"/>
          <w:sz w:val="24"/>
          <w:szCs w:val="24"/>
        </w:rPr>
        <w:t>show expansions of several region</w:t>
      </w:r>
      <w:r w:rsidR="006934E4">
        <w:rPr>
          <w:rFonts w:ascii="Times New Roman" w:hAnsi="Times New Roman" w:cs="Times New Roman"/>
          <w:sz w:val="24"/>
          <w:szCs w:val="24"/>
        </w:rPr>
        <w:t>s.</w:t>
      </w:r>
      <w:r w:rsidR="009330B1" w:rsidRPr="00ED6F67">
        <w:rPr>
          <w:rFonts w:ascii="Times New Roman" w:hAnsi="Times New Roman" w:cs="Times New Roman"/>
          <w:sz w:val="24"/>
          <w:szCs w:val="24"/>
        </w:rPr>
        <w:t xml:space="preserve">  </w:t>
      </w:r>
      <w:r w:rsidR="00C53683">
        <w:rPr>
          <w:rFonts w:ascii="Times New Roman" w:hAnsi="Times New Roman" w:cs="Times New Roman"/>
          <w:sz w:val="24"/>
          <w:szCs w:val="24"/>
        </w:rPr>
        <w:t>S</w:t>
      </w:r>
      <w:r w:rsidR="00B5747A" w:rsidRPr="00ED6F67">
        <w:rPr>
          <w:rFonts w:ascii="Times New Roman" w:hAnsi="Times New Roman" w:cs="Times New Roman"/>
          <w:sz w:val="24"/>
          <w:szCs w:val="24"/>
        </w:rPr>
        <w:t xml:space="preserve">pectra </w:t>
      </w:r>
      <w:r w:rsidR="006901CA">
        <w:rPr>
          <w:rFonts w:ascii="Times New Roman" w:hAnsi="Times New Roman" w:cs="Times New Roman"/>
          <w:sz w:val="24"/>
          <w:szCs w:val="24"/>
        </w:rPr>
        <w:t xml:space="preserve">in each figure </w:t>
      </w:r>
      <w:r w:rsidR="006934E4">
        <w:rPr>
          <w:rFonts w:ascii="Times New Roman" w:hAnsi="Times New Roman" w:cs="Times New Roman"/>
          <w:sz w:val="24"/>
          <w:szCs w:val="24"/>
        </w:rPr>
        <w:t>are</w:t>
      </w:r>
      <w:r w:rsidR="00B5747A" w:rsidRPr="00ED6F67">
        <w:rPr>
          <w:rFonts w:ascii="Times New Roman" w:hAnsi="Times New Roman" w:cs="Times New Roman"/>
          <w:sz w:val="24"/>
          <w:szCs w:val="24"/>
        </w:rPr>
        <w:t xml:space="preserve"> </w:t>
      </w:r>
      <w:r w:rsidR="00C53683">
        <w:rPr>
          <w:rFonts w:ascii="Times New Roman" w:hAnsi="Times New Roman" w:cs="Times New Roman"/>
          <w:sz w:val="24"/>
          <w:szCs w:val="24"/>
        </w:rPr>
        <w:t>o</w:t>
      </w:r>
      <w:r w:rsidR="00B5747A" w:rsidRPr="00ED6F67">
        <w:rPr>
          <w:rFonts w:ascii="Times New Roman" w:hAnsi="Times New Roman" w:cs="Times New Roman"/>
          <w:sz w:val="24"/>
          <w:szCs w:val="24"/>
        </w:rPr>
        <w:t xml:space="preserve">ffset </w:t>
      </w:r>
      <w:r w:rsidR="006A2F18" w:rsidRPr="00ED6F67">
        <w:rPr>
          <w:rFonts w:ascii="Times New Roman" w:hAnsi="Times New Roman" w:cs="Times New Roman"/>
          <w:sz w:val="24"/>
          <w:szCs w:val="24"/>
        </w:rPr>
        <w:t xml:space="preserve">for </w:t>
      </w:r>
      <w:r w:rsidR="00B5747A" w:rsidRPr="00ED6F67">
        <w:rPr>
          <w:rFonts w:ascii="Times New Roman" w:hAnsi="Times New Roman" w:cs="Times New Roman"/>
          <w:sz w:val="24"/>
          <w:szCs w:val="24"/>
        </w:rPr>
        <w:t xml:space="preserve">clarity.  </w:t>
      </w:r>
      <w:r w:rsidR="008B23EE">
        <w:rPr>
          <w:rFonts w:ascii="Times New Roman" w:hAnsi="Times New Roman" w:cs="Times New Roman"/>
          <w:sz w:val="24"/>
          <w:szCs w:val="24"/>
        </w:rPr>
        <w:t xml:space="preserve">Warming amorphous propanal from a deposition temperature of 10 K resulted in the ice's irreversible crystallization near 93 K, the spectra resembling those shown at 100 K in our figures.  </w:t>
      </w:r>
    </w:p>
    <w:p w14:paraId="4B83002C" w14:textId="77777777" w:rsidR="00DA2A6F" w:rsidRDefault="00DA2A6F" w:rsidP="00DA2A6F">
      <w:pPr>
        <w:spacing w:after="0" w:line="240" w:lineRule="auto"/>
        <w:ind w:firstLine="720"/>
        <w:rPr>
          <w:rFonts w:ascii="Times New Roman" w:hAnsi="Times New Roman" w:cs="Times New Roman"/>
          <w:sz w:val="24"/>
          <w:szCs w:val="24"/>
        </w:rPr>
      </w:pPr>
    </w:p>
    <w:p w14:paraId="10B31964" w14:textId="0AACC990" w:rsidR="008B23EE" w:rsidRDefault="008B23EE" w:rsidP="006901CA">
      <w:pPr>
        <w:spacing w:after="0" w:line="240" w:lineRule="auto"/>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tblGrid>
      <w:tr w:rsidR="00DA2A6F" w:rsidRPr="00527B51" w14:paraId="2ACE83DF" w14:textId="77777777" w:rsidTr="00B6740D">
        <w:trPr>
          <w:trHeight w:val="6092"/>
          <w:jc w:val="center"/>
        </w:trPr>
        <w:tc>
          <w:tcPr>
            <w:tcW w:w="9350" w:type="dxa"/>
            <w:vAlign w:val="center"/>
          </w:tcPr>
          <w:p w14:paraId="5E101A51" w14:textId="77777777" w:rsidR="00DA2A6F" w:rsidRPr="00527B51" w:rsidRDefault="00DA2A6F" w:rsidP="00B6740D">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28AFB0" wp14:editId="1CCA8C17">
                  <wp:extent cx="4612341" cy="3670653"/>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_2_full_spectrum.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0797" cy="3677383"/>
                          </a:xfrm>
                          <a:prstGeom prst="rect">
                            <a:avLst/>
                          </a:prstGeom>
                        </pic:spPr>
                      </pic:pic>
                    </a:graphicData>
                  </a:graphic>
                </wp:inline>
              </w:drawing>
            </w:r>
          </w:p>
        </w:tc>
      </w:tr>
      <w:tr w:rsidR="00DA2A6F" w:rsidRPr="00527B51" w14:paraId="276EDD33" w14:textId="77777777" w:rsidTr="00DA2A6F">
        <w:trPr>
          <w:trHeight w:val="891"/>
          <w:jc w:val="center"/>
        </w:trPr>
        <w:tc>
          <w:tcPr>
            <w:tcW w:w="9350" w:type="dxa"/>
            <w:vAlign w:val="center"/>
          </w:tcPr>
          <w:p w14:paraId="4FA5D1CF" w14:textId="77777777" w:rsidR="00DA2A6F" w:rsidRPr="00527B51" w:rsidRDefault="00DA2A6F" w:rsidP="00B6740D">
            <w:pPr>
              <w:pStyle w:val="Caption"/>
              <w:spacing w:after="0"/>
              <w:rPr>
                <w:rFonts w:ascii="Times New Roman" w:hAnsi="Times New Roman" w:cs="Times New Roman"/>
                <w:i w:val="0"/>
                <w:iCs w:val="0"/>
                <w:sz w:val="24"/>
                <w:szCs w:val="24"/>
              </w:rPr>
            </w:pPr>
            <w:r w:rsidRPr="008D57DA">
              <w:rPr>
                <w:rFonts w:ascii="Times New Roman" w:hAnsi="Times New Roman" w:cs="Times New Roman"/>
                <w:b/>
                <w:i w:val="0"/>
                <w:color w:val="auto"/>
                <w:sz w:val="24"/>
                <w:szCs w:val="24"/>
              </w:rPr>
              <w:t xml:space="preserve">Figure </w:t>
            </w:r>
            <w:r>
              <w:rPr>
                <w:rFonts w:ascii="Times New Roman" w:hAnsi="Times New Roman" w:cs="Times New Roman"/>
                <w:b/>
                <w:i w:val="0"/>
                <w:color w:val="auto"/>
                <w:sz w:val="24"/>
                <w:szCs w:val="24"/>
              </w:rPr>
              <w:t>2</w:t>
            </w:r>
            <w:r w:rsidRPr="008D57DA">
              <w:rPr>
                <w:rFonts w:ascii="Times New Roman" w:hAnsi="Times New Roman" w:cs="Times New Roman"/>
                <w:b/>
                <w:i w:val="0"/>
                <w:color w:val="auto"/>
                <w:sz w:val="24"/>
                <w:szCs w:val="24"/>
              </w:rPr>
              <w:t>.</w:t>
            </w:r>
            <w:r w:rsidRPr="008D57DA">
              <w:rPr>
                <w:rFonts w:ascii="Times New Roman" w:hAnsi="Times New Roman" w:cs="Times New Roman"/>
                <w:b/>
                <w:i w:val="0"/>
                <w:iCs w:val="0"/>
                <w:color w:val="auto"/>
                <w:sz w:val="24"/>
                <w:szCs w:val="24"/>
              </w:rPr>
              <w:t xml:space="preserve">  </w:t>
            </w:r>
            <w:r w:rsidRPr="008D57DA">
              <w:rPr>
                <w:rFonts w:ascii="Times New Roman" w:hAnsi="Times New Roman" w:cs="Times New Roman"/>
                <w:i w:val="0"/>
                <w:iCs w:val="0"/>
                <w:color w:val="auto"/>
                <w:sz w:val="24"/>
                <w:szCs w:val="24"/>
              </w:rPr>
              <w:t xml:space="preserve">Mid-IR survey spectra of (a) amorphous and (b) crystalline </w:t>
            </w:r>
            <w:proofErr w:type="spellStart"/>
            <w:r w:rsidRPr="008D57DA">
              <w:rPr>
                <w:rFonts w:ascii="Times New Roman" w:hAnsi="Times New Roman" w:cs="Times New Roman"/>
                <w:i w:val="0"/>
                <w:iCs w:val="0"/>
                <w:color w:val="auto"/>
                <w:sz w:val="24"/>
                <w:szCs w:val="24"/>
              </w:rPr>
              <w:t>propanal</w:t>
            </w:r>
            <w:proofErr w:type="spellEnd"/>
            <w:r w:rsidRPr="008D57DA">
              <w:rPr>
                <w:rFonts w:ascii="Times New Roman" w:hAnsi="Times New Roman" w:cs="Times New Roman"/>
                <w:i w:val="0"/>
                <w:iCs w:val="0"/>
                <w:color w:val="auto"/>
                <w:sz w:val="24"/>
                <w:szCs w:val="24"/>
              </w:rPr>
              <w:t xml:space="preserve"> prepared by vapor-phase deposition onto a </w:t>
            </w:r>
            <w:proofErr w:type="spellStart"/>
            <w:r w:rsidRPr="008D57DA">
              <w:rPr>
                <w:rFonts w:ascii="Times New Roman" w:hAnsi="Times New Roman" w:cs="Times New Roman"/>
                <w:i w:val="0"/>
                <w:iCs w:val="0"/>
                <w:color w:val="auto"/>
                <w:sz w:val="24"/>
                <w:szCs w:val="24"/>
              </w:rPr>
              <w:t>CsI</w:t>
            </w:r>
            <w:proofErr w:type="spellEnd"/>
            <w:r w:rsidRPr="008D57DA">
              <w:rPr>
                <w:rFonts w:ascii="Times New Roman" w:hAnsi="Times New Roman" w:cs="Times New Roman"/>
                <w:i w:val="0"/>
                <w:iCs w:val="0"/>
                <w:color w:val="auto"/>
                <w:sz w:val="24"/>
                <w:szCs w:val="24"/>
              </w:rPr>
              <w:t xml:space="preserve"> substrate at 10 K and 100 K, respectively.  The original thickness of each ice was about 1</w:t>
            </w:r>
            <w:r>
              <w:rPr>
                <w:rFonts w:ascii="Times New Roman" w:hAnsi="Times New Roman" w:cs="Times New Roman"/>
                <w:i w:val="0"/>
                <w:iCs w:val="0"/>
                <w:color w:val="auto"/>
                <w:sz w:val="24"/>
                <w:szCs w:val="24"/>
              </w:rPr>
              <w:t xml:space="preserve"> </w:t>
            </w:r>
            <w:proofErr w:type="spellStart"/>
            <w:r w:rsidRPr="008D57DA">
              <w:rPr>
                <w:rFonts w:ascii="Times New Roman" w:hAnsi="Times New Roman" w:cs="Times New Roman"/>
                <w:i w:val="0"/>
                <w:iCs w:val="0"/>
                <w:color w:val="auto"/>
                <w:sz w:val="24"/>
                <w:szCs w:val="24"/>
              </w:rPr>
              <w:t>μm</w:t>
            </w:r>
            <w:proofErr w:type="spellEnd"/>
            <w:r w:rsidRPr="008D57DA">
              <w:rPr>
                <w:rFonts w:ascii="Times New Roman" w:hAnsi="Times New Roman" w:cs="Times New Roman"/>
                <w:i w:val="0"/>
                <w:iCs w:val="0"/>
                <w:color w:val="auto"/>
                <w:sz w:val="24"/>
                <w:szCs w:val="24"/>
              </w:rPr>
              <w:t xml:space="preserve">.    </w:t>
            </w:r>
          </w:p>
        </w:tc>
      </w:tr>
    </w:tbl>
    <w:p w14:paraId="21BD42FA" w14:textId="72035D6A" w:rsidR="00DA2A6F" w:rsidRDefault="00DA2A6F" w:rsidP="006901CA">
      <w:pPr>
        <w:spacing w:after="0" w:line="240" w:lineRule="auto"/>
        <w:rPr>
          <w:rFonts w:ascii="Times New Roman" w:hAnsi="Times New Roman" w:cs="Times New Roman"/>
          <w:sz w:val="24"/>
          <w:szCs w:val="24"/>
        </w:rPr>
      </w:pPr>
    </w:p>
    <w:p w14:paraId="0623A126" w14:textId="4B4EC133" w:rsidR="00DA2A6F" w:rsidRDefault="00DA2A6F" w:rsidP="006901CA">
      <w:pPr>
        <w:spacing w:after="0" w:line="240" w:lineRule="auto"/>
        <w:rPr>
          <w:rFonts w:ascii="Times New Roman" w:hAnsi="Times New Roman" w:cs="Times New Roman"/>
          <w:sz w:val="24"/>
          <w:szCs w:val="24"/>
        </w:rPr>
      </w:pPr>
    </w:p>
    <w:p w14:paraId="0A4D0A1C" w14:textId="3A22E291" w:rsidR="008B7FDA" w:rsidRDefault="008B23EE" w:rsidP="000F466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Our </w:t>
      </w:r>
      <w:proofErr w:type="spellStart"/>
      <w:r>
        <w:rPr>
          <w:rFonts w:ascii="Times New Roman" w:hAnsi="Times New Roman" w:cs="Times New Roman"/>
          <w:sz w:val="24"/>
          <w:szCs w:val="24"/>
        </w:rPr>
        <w:t>propanal</w:t>
      </w:r>
      <w:proofErr w:type="spellEnd"/>
      <w:r>
        <w:rPr>
          <w:rFonts w:ascii="Times New Roman" w:hAnsi="Times New Roman" w:cs="Times New Roman"/>
          <w:sz w:val="24"/>
          <w:szCs w:val="24"/>
        </w:rPr>
        <w:t xml:space="preserve"> spectra of </w:t>
      </w:r>
      <w:r w:rsidRPr="000F4660">
        <w:rPr>
          <w:rFonts w:ascii="Times New Roman" w:hAnsi="Times New Roman" w:cs="Times New Roman"/>
          <w:b/>
          <w:sz w:val="24"/>
          <w:szCs w:val="24"/>
        </w:rPr>
        <w:t xml:space="preserve">Figures </w:t>
      </w:r>
      <w:r w:rsidR="00447488">
        <w:rPr>
          <w:rFonts w:ascii="Times New Roman" w:hAnsi="Times New Roman" w:cs="Times New Roman"/>
          <w:b/>
          <w:sz w:val="24"/>
          <w:szCs w:val="24"/>
        </w:rPr>
        <w:t>2</w:t>
      </w:r>
      <w:r w:rsidRPr="000F4660">
        <w:rPr>
          <w:rFonts w:ascii="Times New Roman" w:hAnsi="Times New Roman" w:cs="Times New Roman"/>
          <w:b/>
          <w:sz w:val="24"/>
          <w:szCs w:val="24"/>
        </w:rPr>
        <w:t xml:space="preserve"> - </w:t>
      </w:r>
      <w:r w:rsidR="00447488">
        <w:rPr>
          <w:rFonts w:ascii="Times New Roman" w:hAnsi="Times New Roman" w:cs="Times New Roman"/>
          <w:b/>
          <w:sz w:val="24"/>
          <w:szCs w:val="24"/>
        </w:rPr>
        <w:t>5</w:t>
      </w:r>
      <w:r>
        <w:rPr>
          <w:rFonts w:ascii="Times New Roman" w:hAnsi="Times New Roman" w:cs="Times New Roman"/>
          <w:sz w:val="24"/>
          <w:szCs w:val="24"/>
        </w:rPr>
        <w:t xml:space="preserve"> resemble those previously published, </w:t>
      </w:r>
      <w:r w:rsidR="006901CA">
        <w:rPr>
          <w:rFonts w:ascii="Times New Roman" w:hAnsi="Times New Roman" w:cs="Times New Roman"/>
          <w:sz w:val="24"/>
          <w:szCs w:val="24"/>
        </w:rPr>
        <w:t xml:space="preserve">allowing for the fact that </w:t>
      </w:r>
      <w:r>
        <w:rPr>
          <w:rFonts w:ascii="Times New Roman" w:hAnsi="Times New Roman" w:cs="Times New Roman"/>
          <w:sz w:val="24"/>
          <w:szCs w:val="24"/>
        </w:rPr>
        <w:t xml:space="preserve">earlier spectra of the amorphous solid were recorded in a reflection mode, which can alter relative intensities.  To </w:t>
      </w:r>
      <w:r w:rsidR="006901CA">
        <w:rPr>
          <w:rFonts w:ascii="Times New Roman" w:hAnsi="Times New Roman" w:cs="Times New Roman"/>
          <w:sz w:val="24"/>
          <w:szCs w:val="24"/>
        </w:rPr>
        <w:t>quantify</w:t>
      </w:r>
      <w:r>
        <w:rPr>
          <w:rFonts w:ascii="Times New Roman" w:hAnsi="Times New Roman" w:cs="Times New Roman"/>
          <w:sz w:val="24"/>
          <w:szCs w:val="24"/>
        </w:rPr>
        <w:t xml:space="preserve"> </w:t>
      </w:r>
      <w:r w:rsidR="006901CA">
        <w:rPr>
          <w:rFonts w:ascii="Times New Roman" w:hAnsi="Times New Roman" w:cs="Times New Roman"/>
          <w:sz w:val="24"/>
          <w:szCs w:val="24"/>
        </w:rPr>
        <w:t>IR</w:t>
      </w:r>
      <w:r>
        <w:rPr>
          <w:rFonts w:ascii="Times New Roman" w:hAnsi="Times New Roman" w:cs="Times New Roman"/>
          <w:sz w:val="24"/>
          <w:szCs w:val="24"/>
        </w:rPr>
        <w:t xml:space="preserve"> intensities, both absorption coefficients and band strengths, we recorded IR spectra of f</w:t>
      </w:r>
      <w:r w:rsidR="00220A40" w:rsidRPr="00ED6F67">
        <w:rPr>
          <w:rFonts w:ascii="Times New Roman" w:hAnsi="Times New Roman" w:cs="Times New Roman"/>
          <w:sz w:val="24"/>
          <w:szCs w:val="24"/>
        </w:rPr>
        <w:t>ive amorphous</w:t>
      </w:r>
      <w:r w:rsidR="000A7E4D" w:rsidRPr="00ED6F67">
        <w:rPr>
          <w:rFonts w:ascii="Times New Roman" w:hAnsi="Times New Roman" w:cs="Times New Roman"/>
          <w:sz w:val="24"/>
          <w:szCs w:val="24"/>
        </w:rPr>
        <w:t xml:space="preserve"> </w:t>
      </w:r>
      <w:r>
        <w:rPr>
          <w:rFonts w:ascii="Times New Roman" w:hAnsi="Times New Roman" w:cs="Times New Roman"/>
          <w:sz w:val="24"/>
          <w:szCs w:val="24"/>
        </w:rPr>
        <w:t>ice</w:t>
      </w:r>
      <w:r w:rsidR="009330B1" w:rsidRPr="00ED6F67">
        <w:rPr>
          <w:rFonts w:ascii="Times New Roman" w:hAnsi="Times New Roman" w:cs="Times New Roman"/>
          <w:sz w:val="24"/>
          <w:szCs w:val="24"/>
        </w:rPr>
        <w:t>s</w:t>
      </w:r>
      <w:r>
        <w:rPr>
          <w:rFonts w:ascii="Times New Roman" w:hAnsi="Times New Roman" w:cs="Times New Roman"/>
          <w:sz w:val="24"/>
          <w:szCs w:val="24"/>
        </w:rPr>
        <w:t>,</w:t>
      </w:r>
      <w:r w:rsidR="009330B1" w:rsidRPr="00ED6F67">
        <w:rPr>
          <w:rFonts w:ascii="Times New Roman" w:hAnsi="Times New Roman" w:cs="Times New Roman"/>
          <w:sz w:val="24"/>
          <w:szCs w:val="24"/>
        </w:rPr>
        <w:t xml:space="preserve"> </w:t>
      </w:r>
      <w:r w:rsidR="000A7E4D" w:rsidRPr="00ED6F67">
        <w:rPr>
          <w:rFonts w:ascii="Times New Roman" w:hAnsi="Times New Roman" w:cs="Times New Roman"/>
          <w:sz w:val="24"/>
          <w:szCs w:val="24"/>
        </w:rPr>
        <w:t>with thickness</w:t>
      </w:r>
      <w:r>
        <w:rPr>
          <w:rFonts w:ascii="Times New Roman" w:hAnsi="Times New Roman" w:cs="Times New Roman"/>
          <w:sz w:val="24"/>
          <w:szCs w:val="24"/>
        </w:rPr>
        <w:t>es</w:t>
      </w:r>
      <w:r w:rsidR="000A7E4D" w:rsidRPr="00ED6F67">
        <w:rPr>
          <w:rFonts w:ascii="Times New Roman" w:hAnsi="Times New Roman" w:cs="Times New Roman"/>
          <w:sz w:val="24"/>
          <w:szCs w:val="24"/>
        </w:rPr>
        <w:t xml:space="preserve"> </w:t>
      </w:r>
      <w:r w:rsidR="009330B1" w:rsidRPr="00ED6F67">
        <w:rPr>
          <w:rFonts w:ascii="Times New Roman" w:hAnsi="Times New Roman" w:cs="Times New Roman"/>
          <w:sz w:val="24"/>
          <w:szCs w:val="24"/>
        </w:rPr>
        <w:t xml:space="preserve">of </w:t>
      </w:r>
      <w:r w:rsidR="000A7E4D" w:rsidRPr="00ED6F67">
        <w:rPr>
          <w:rFonts w:ascii="Times New Roman" w:hAnsi="Times New Roman" w:cs="Times New Roman"/>
          <w:sz w:val="24"/>
          <w:szCs w:val="24"/>
        </w:rPr>
        <w:t>about 0.25</w:t>
      </w:r>
      <w:r w:rsidR="00A34C90" w:rsidRPr="00ED6F67">
        <w:rPr>
          <w:rFonts w:ascii="Times New Roman" w:hAnsi="Times New Roman" w:cs="Times New Roman"/>
          <w:sz w:val="24"/>
          <w:szCs w:val="24"/>
        </w:rPr>
        <w:t xml:space="preserve"> </w:t>
      </w:r>
      <w:r>
        <w:rPr>
          <w:rFonts w:ascii="Times New Roman" w:hAnsi="Times New Roman" w:cs="Times New Roman"/>
          <w:sz w:val="24"/>
          <w:szCs w:val="24"/>
        </w:rPr>
        <w:t>to</w:t>
      </w:r>
      <w:r w:rsidR="00A34C90" w:rsidRPr="00ED6F67">
        <w:rPr>
          <w:rFonts w:ascii="Times New Roman" w:hAnsi="Times New Roman" w:cs="Times New Roman"/>
          <w:sz w:val="24"/>
          <w:szCs w:val="24"/>
        </w:rPr>
        <w:t xml:space="preserve"> </w:t>
      </w:r>
      <w:r w:rsidR="000A7E4D" w:rsidRPr="00ED6F67">
        <w:rPr>
          <w:rFonts w:ascii="Times New Roman" w:hAnsi="Times New Roman" w:cs="Times New Roman"/>
          <w:sz w:val="24"/>
          <w:szCs w:val="24"/>
        </w:rPr>
        <w:t xml:space="preserve">1.1 </w:t>
      </w:r>
      <w:proofErr w:type="spellStart"/>
      <w:r w:rsidR="000A7E4D" w:rsidRPr="00ED6F67">
        <w:rPr>
          <w:rFonts w:ascii="Times New Roman" w:hAnsi="Times New Roman" w:cs="Times New Roman"/>
          <w:sz w:val="24"/>
          <w:szCs w:val="24"/>
        </w:rPr>
        <w:t>μm</w:t>
      </w:r>
      <w:proofErr w:type="spellEnd"/>
      <w:r>
        <w:rPr>
          <w:rFonts w:ascii="Times New Roman" w:hAnsi="Times New Roman" w:cs="Times New Roman"/>
          <w:sz w:val="24"/>
          <w:szCs w:val="24"/>
        </w:rPr>
        <w:t>,</w:t>
      </w:r>
      <w:r w:rsidR="00220A40" w:rsidRPr="00ED6F67">
        <w:rPr>
          <w:rFonts w:ascii="Times New Roman" w:hAnsi="Times New Roman" w:cs="Times New Roman"/>
          <w:sz w:val="24"/>
          <w:szCs w:val="24"/>
        </w:rPr>
        <w:t xml:space="preserve"> and six crystalline </w:t>
      </w:r>
      <w:r>
        <w:rPr>
          <w:rFonts w:ascii="Times New Roman" w:hAnsi="Times New Roman" w:cs="Times New Roman"/>
          <w:sz w:val="24"/>
          <w:szCs w:val="24"/>
        </w:rPr>
        <w:t>ice</w:t>
      </w:r>
      <w:r w:rsidR="009330B1" w:rsidRPr="00ED6F67">
        <w:rPr>
          <w:rFonts w:ascii="Times New Roman" w:hAnsi="Times New Roman" w:cs="Times New Roman"/>
          <w:sz w:val="24"/>
          <w:szCs w:val="24"/>
        </w:rPr>
        <w:t>s</w:t>
      </w:r>
      <w:r>
        <w:rPr>
          <w:rFonts w:ascii="Times New Roman" w:hAnsi="Times New Roman" w:cs="Times New Roman"/>
          <w:sz w:val="24"/>
          <w:szCs w:val="24"/>
        </w:rPr>
        <w:t>,</w:t>
      </w:r>
      <w:r w:rsidR="009330B1" w:rsidRPr="00ED6F67">
        <w:rPr>
          <w:rFonts w:ascii="Times New Roman" w:hAnsi="Times New Roman" w:cs="Times New Roman"/>
          <w:sz w:val="24"/>
          <w:szCs w:val="24"/>
        </w:rPr>
        <w:t xml:space="preserve"> </w:t>
      </w:r>
      <w:r w:rsidR="000A7E4D" w:rsidRPr="00ED6F67">
        <w:rPr>
          <w:rFonts w:ascii="Times New Roman" w:hAnsi="Times New Roman" w:cs="Times New Roman"/>
          <w:sz w:val="24"/>
          <w:szCs w:val="24"/>
        </w:rPr>
        <w:t>with thickness</w:t>
      </w:r>
      <w:r w:rsidR="006901CA">
        <w:rPr>
          <w:rFonts w:ascii="Times New Roman" w:hAnsi="Times New Roman" w:cs="Times New Roman"/>
          <w:sz w:val="24"/>
          <w:szCs w:val="24"/>
        </w:rPr>
        <w:t>es</w:t>
      </w:r>
      <w:r w:rsidR="000A7E4D" w:rsidRPr="00ED6F67">
        <w:rPr>
          <w:rFonts w:ascii="Times New Roman" w:hAnsi="Times New Roman" w:cs="Times New Roman"/>
          <w:sz w:val="24"/>
          <w:szCs w:val="24"/>
        </w:rPr>
        <w:t xml:space="preserve"> </w:t>
      </w:r>
      <w:r w:rsidR="009330B1" w:rsidRPr="00ED6F67">
        <w:rPr>
          <w:rFonts w:ascii="Times New Roman" w:hAnsi="Times New Roman" w:cs="Times New Roman"/>
          <w:sz w:val="24"/>
          <w:szCs w:val="24"/>
        </w:rPr>
        <w:t xml:space="preserve">of </w:t>
      </w:r>
      <w:r w:rsidR="000A7E4D" w:rsidRPr="00ED6F67">
        <w:rPr>
          <w:rFonts w:ascii="Times New Roman" w:hAnsi="Times New Roman" w:cs="Times New Roman"/>
          <w:sz w:val="24"/>
          <w:szCs w:val="24"/>
        </w:rPr>
        <w:t>about 0.25</w:t>
      </w:r>
      <w:r w:rsidR="00A34C90" w:rsidRPr="00ED6F67">
        <w:rPr>
          <w:rFonts w:ascii="Times New Roman" w:hAnsi="Times New Roman" w:cs="Times New Roman"/>
          <w:sz w:val="24"/>
          <w:szCs w:val="24"/>
        </w:rPr>
        <w:t xml:space="preserve"> </w:t>
      </w:r>
      <w:r>
        <w:rPr>
          <w:rFonts w:ascii="Times New Roman" w:hAnsi="Times New Roman" w:cs="Times New Roman"/>
          <w:sz w:val="24"/>
          <w:szCs w:val="24"/>
        </w:rPr>
        <w:t>to</w:t>
      </w:r>
      <w:r w:rsidR="00A34C90" w:rsidRPr="00ED6F67">
        <w:rPr>
          <w:rFonts w:ascii="Times New Roman" w:hAnsi="Times New Roman" w:cs="Times New Roman"/>
          <w:sz w:val="24"/>
          <w:szCs w:val="24"/>
        </w:rPr>
        <w:t xml:space="preserve"> </w:t>
      </w:r>
      <w:r w:rsidR="000A7E4D" w:rsidRPr="00ED6F67">
        <w:rPr>
          <w:rFonts w:ascii="Times New Roman" w:hAnsi="Times New Roman" w:cs="Times New Roman"/>
          <w:sz w:val="24"/>
          <w:szCs w:val="24"/>
        </w:rPr>
        <w:t xml:space="preserve">2 </w:t>
      </w:r>
      <w:proofErr w:type="spellStart"/>
      <w:r w:rsidR="000A7E4D" w:rsidRPr="00ED6F67">
        <w:rPr>
          <w:rFonts w:ascii="Times New Roman" w:hAnsi="Times New Roman" w:cs="Times New Roman"/>
          <w:sz w:val="24"/>
          <w:szCs w:val="24"/>
        </w:rPr>
        <w:t>μm</w:t>
      </w:r>
      <w:proofErr w:type="spellEnd"/>
      <w:r>
        <w:rPr>
          <w:rFonts w:ascii="Times New Roman" w:hAnsi="Times New Roman" w:cs="Times New Roman"/>
          <w:sz w:val="24"/>
          <w:szCs w:val="24"/>
        </w:rPr>
        <w:t xml:space="preserve">.  </w:t>
      </w:r>
      <w:r w:rsidR="009A33D4" w:rsidRPr="00ED6F67">
        <w:rPr>
          <w:rFonts w:ascii="Times New Roman" w:hAnsi="Times New Roman" w:cs="Times New Roman"/>
          <w:sz w:val="24"/>
          <w:szCs w:val="24"/>
        </w:rPr>
        <w:t>Peak</w:t>
      </w:r>
      <w:r w:rsidR="00B01A99" w:rsidRPr="00ED6F67">
        <w:rPr>
          <w:rFonts w:ascii="Times New Roman" w:hAnsi="Times New Roman" w:cs="Times New Roman"/>
          <w:sz w:val="24"/>
          <w:szCs w:val="24"/>
        </w:rPr>
        <w:t xml:space="preserve"> height</w:t>
      </w:r>
      <w:r>
        <w:rPr>
          <w:rFonts w:ascii="Times New Roman" w:hAnsi="Times New Roman" w:cs="Times New Roman"/>
          <w:sz w:val="24"/>
          <w:szCs w:val="24"/>
        </w:rPr>
        <w:t>s</w:t>
      </w:r>
      <w:r w:rsidR="00424A5C" w:rsidRPr="00ED6F67">
        <w:rPr>
          <w:rFonts w:ascii="Times New Roman" w:hAnsi="Times New Roman" w:cs="Times New Roman"/>
          <w:sz w:val="24"/>
          <w:szCs w:val="24"/>
        </w:rPr>
        <w:t xml:space="preserve"> </w:t>
      </w:r>
      <w:r w:rsidR="000A7E4D" w:rsidRPr="00ED6F67">
        <w:rPr>
          <w:rFonts w:ascii="Times New Roman" w:hAnsi="Times New Roman" w:cs="Times New Roman"/>
          <w:sz w:val="24"/>
          <w:szCs w:val="24"/>
        </w:rPr>
        <w:t>and band area</w:t>
      </w:r>
      <w:r>
        <w:rPr>
          <w:rFonts w:ascii="Times New Roman" w:hAnsi="Times New Roman" w:cs="Times New Roman"/>
          <w:sz w:val="24"/>
          <w:szCs w:val="24"/>
        </w:rPr>
        <w:t>s</w:t>
      </w:r>
      <w:r w:rsidR="000A7E4D" w:rsidRPr="00ED6F67">
        <w:rPr>
          <w:rFonts w:ascii="Times New Roman" w:hAnsi="Times New Roman" w:cs="Times New Roman"/>
          <w:sz w:val="24"/>
          <w:szCs w:val="24"/>
        </w:rPr>
        <w:t xml:space="preserve"> were measured </w:t>
      </w:r>
      <w:r w:rsidR="00682D1D">
        <w:rPr>
          <w:rFonts w:ascii="Times New Roman" w:hAnsi="Times New Roman" w:cs="Times New Roman"/>
          <w:sz w:val="24"/>
          <w:szCs w:val="24"/>
        </w:rPr>
        <w:t>to determine</w:t>
      </w:r>
      <w:r w:rsidR="00B01A99" w:rsidRPr="00ED6F67">
        <w:rPr>
          <w:rFonts w:ascii="Times New Roman" w:hAnsi="Times New Roman" w:cs="Times New Roman"/>
          <w:sz w:val="24"/>
          <w:szCs w:val="24"/>
        </w:rPr>
        <w:t xml:space="preserve"> apparent absorption coefficient</w:t>
      </w:r>
      <w:r w:rsidR="006901CA">
        <w:rPr>
          <w:rFonts w:ascii="Times New Roman" w:hAnsi="Times New Roman" w:cs="Times New Roman"/>
          <w:sz w:val="24"/>
          <w:szCs w:val="24"/>
        </w:rPr>
        <w:t>s</w:t>
      </w:r>
      <w:r w:rsidR="00B01A99" w:rsidRPr="00ED6F67">
        <w:rPr>
          <w:rFonts w:ascii="Times New Roman" w:hAnsi="Times New Roman" w:cs="Times New Roman"/>
          <w:sz w:val="24"/>
          <w:szCs w:val="24"/>
        </w:rPr>
        <w:t xml:space="preserve"> </w:t>
      </w:r>
      <w:r w:rsidR="00B01A99" w:rsidRPr="000F4660">
        <w:rPr>
          <w:rFonts w:ascii="Times New Roman" w:hAnsi="Times New Roman" w:cs="Times New Roman"/>
          <w:i/>
          <w:sz w:val="24"/>
          <w:szCs w:val="24"/>
        </w:rPr>
        <w:t>α</w:t>
      </w:r>
      <w:r w:rsidR="000F4660">
        <w:rPr>
          <w:rFonts w:ascii="Times New Roman" w:hAnsi="Times New Roman" w:cs="Times New Roman"/>
          <w:sz w:val="24"/>
          <w:szCs w:val="24"/>
        </w:rPr>
        <w:t>'</w:t>
      </w:r>
      <w:r w:rsidR="009330B1" w:rsidRPr="00ED6F67">
        <w:rPr>
          <w:rFonts w:ascii="Times New Roman" w:hAnsi="Times New Roman" w:cs="Times New Roman"/>
          <w:sz w:val="24"/>
          <w:szCs w:val="24"/>
        </w:rPr>
        <w:t xml:space="preserve"> and apparent band strength</w:t>
      </w:r>
      <w:r w:rsidR="006901CA">
        <w:rPr>
          <w:rFonts w:ascii="Times New Roman" w:hAnsi="Times New Roman" w:cs="Times New Roman"/>
          <w:sz w:val="24"/>
          <w:szCs w:val="24"/>
        </w:rPr>
        <w:t>s</w:t>
      </w:r>
      <w:r w:rsidR="009330B1" w:rsidRPr="00ED6F67">
        <w:rPr>
          <w:rFonts w:ascii="Times New Roman" w:hAnsi="Times New Roman" w:cs="Times New Roman"/>
          <w:sz w:val="24"/>
          <w:szCs w:val="24"/>
        </w:rPr>
        <w:t xml:space="preserve"> </w:t>
      </w:r>
      <w:r w:rsidR="009330B1" w:rsidRPr="000F4660">
        <w:rPr>
          <w:rFonts w:ascii="Times New Roman" w:hAnsi="Times New Roman" w:cs="Times New Roman"/>
          <w:i/>
          <w:sz w:val="24"/>
          <w:szCs w:val="24"/>
        </w:rPr>
        <w:t>A</w:t>
      </w:r>
      <w:r w:rsidR="000F4660">
        <w:rPr>
          <w:rFonts w:ascii="Times New Roman" w:hAnsi="Times New Roman" w:cs="Times New Roman"/>
          <w:sz w:val="24"/>
          <w:szCs w:val="24"/>
        </w:rPr>
        <w:t>'</w:t>
      </w:r>
      <w:r w:rsidR="009330B1" w:rsidRPr="00ED6F67">
        <w:rPr>
          <w:rFonts w:ascii="Times New Roman" w:hAnsi="Times New Roman" w:cs="Times New Roman"/>
          <w:sz w:val="24"/>
          <w:szCs w:val="24"/>
        </w:rPr>
        <w:t xml:space="preserve">. </w:t>
      </w:r>
      <w:r w:rsidR="000F4660">
        <w:rPr>
          <w:rFonts w:ascii="Times New Roman" w:hAnsi="Times New Roman" w:cs="Times New Roman"/>
          <w:sz w:val="24"/>
          <w:szCs w:val="24"/>
        </w:rPr>
        <w:t xml:space="preserve"> </w:t>
      </w:r>
      <w:r w:rsidR="005511FC">
        <w:rPr>
          <w:rFonts w:ascii="Times New Roman" w:hAnsi="Times New Roman" w:cs="Times New Roman"/>
          <w:sz w:val="24"/>
          <w:szCs w:val="24"/>
        </w:rPr>
        <w:t xml:space="preserve">For example, </w:t>
      </w:r>
      <w:r w:rsidR="00447488">
        <w:rPr>
          <w:rFonts w:ascii="Times New Roman" w:hAnsi="Times New Roman" w:cs="Times New Roman"/>
          <w:b/>
          <w:sz w:val="24"/>
          <w:szCs w:val="24"/>
        </w:rPr>
        <w:t>Figure 6</w:t>
      </w:r>
      <w:r w:rsidR="006901CA">
        <w:rPr>
          <w:rFonts w:ascii="Times New Roman" w:hAnsi="Times New Roman" w:cs="Times New Roman"/>
          <w:sz w:val="24"/>
          <w:szCs w:val="24"/>
        </w:rPr>
        <w:t xml:space="preserve"> shows </w:t>
      </w:r>
      <w:r w:rsidR="005511FC">
        <w:rPr>
          <w:rFonts w:ascii="Times New Roman" w:hAnsi="Times New Roman" w:cs="Times New Roman"/>
          <w:sz w:val="24"/>
          <w:szCs w:val="24"/>
        </w:rPr>
        <w:t xml:space="preserve">three </w:t>
      </w:r>
      <w:r w:rsidR="006901CA">
        <w:rPr>
          <w:rFonts w:ascii="Times New Roman" w:hAnsi="Times New Roman" w:cs="Times New Roman"/>
          <w:sz w:val="24"/>
          <w:szCs w:val="24"/>
        </w:rPr>
        <w:t xml:space="preserve">typical </w:t>
      </w:r>
      <w:r w:rsidR="000F4660">
        <w:rPr>
          <w:rFonts w:ascii="Times New Roman" w:hAnsi="Times New Roman" w:cs="Times New Roman"/>
          <w:sz w:val="24"/>
          <w:szCs w:val="24"/>
        </w:rPr>
        <w:t>Beer's Law plots from</w:t>
      </w:r>
      <w:r w:rsidR="00FF7951">
        <w:rPr>
          <w:rFonts w:ascii="Times New Roman" w:hAnsi="Times New Roman" w:cs="Times New Roman"/>
          <w:sz w:val="24"/>
          <w:szCs w:val="24"/>
        </w:rPr>
        <w:t xml:space="preserve"> which</w:t>
      </w:r>
      <w:r w:rsidR="000F4660">
        <w:rPr>
          <w:rFonts w:ascii="Times New Roman" w:hAnsi="Times New Roman" w:cs="Times New Roman"/>
          <w:sz w:val="24"/>
          <w:szCs w:val="24"/>
        </w:rPr>
        <w:t xml:space="preserve"> </w:t>
      </w:r>
      <w:r w:rsidR="000F4660" w:rsidRPr="000F4660">
        <w:rPr>
          <w:rFonts w:ascii="Times New Roman" w:hAnsi="Times New Roman" w:cs="Times New Roman"/>
          <w:i/>
          <w:sz w:val="24"/>
          <w:szCs w:val="24"/>
        </w:rPr>
        <w:t>A</w:t>
      </w:r>
      <w:r w:rsidR="000F4660">
        <w:rPr>
          <w:rFonts w:ascii="Times New Roman" w:hAnsi="Times New Roman" w:cs="Times New Roman"/>
          <w:sz w:val="24"/>
          <w:szCs w:val="24"/>
        </w:rPr>
        <w:t xml:space="preserve">' </w:t>
      </w:r>
      <w:r w:rsidR="005511FC">
        <w:rPr>
          <w:rFonts w:ascii="Times New Roman" w:hAnsi="Times New Roman" w:cs="Times New Roman"/>
          <w:sz w:val="24"/>
          <w:szCs w:val="24"/>
        </w:rPr>
        <w:lastRenderedPageBreak/>
        <w:t xml:space="preserve">values </w:t>
      </w:r>
      <w:r w:rsidR="000F4660">
        <w:rPr>
          <w:rFonts w:ascii="Times New Roman" w:hAnsi="Times New Roman" w:cs="Times New Roman"/>
          <w:sz w:val="24"/>
          <w:szCs w:val="24"/>
        </w:rPr>
        <w:t>were found, all correlation coefficients being greater than 0.99.</w:t>
      </w:r>
      <w:r w:rsidR="000F4660" w:rsidRPr="00ED6F67">
        <w:rPr>
          <w:rFonts w:ascii="Times New Roman" w:hAnsi="Times New Roman" w:cs="Times New Roman"/>
          <w:sz w:val="24"/>
          <w:szCs w:val="24"/>
        </w:rPr>
        <w:t xml:space="preserve"> </w:t>
      </w:r>
      <w:r w:rsidR="000F4660">
        <w:rPr>
          <w:rFonts w:ascii="Times New Roman" w:hAnsi="Times New Roman" w:cs="Times New Roman"/>
          <w:sz w:val="24"/>
          <w:szCs w:val="24"/>
        </w:rPr>
        <w:t xml:space="preserve"> </w:t>
      </w:r>
      <w:r w:rsidR="000F4660" w:rsidRPr="000F4660">
        <w:rPr>
          <w:rFonts w:ascii="Times New Roman" w:hAnsi="Times New Roman" w:cs="Times New Roman"/>
          <w:b/>
          <w:sz w:val="24"/>
          <w:szCs w:val="24"/>
        </w:rPr>
        <w:t>Tables 1 and 2</w:t>
      </w:r>
      <w:r w:rsidR="000F4660">
        <w:rPr>
          <w:rFonts w:ascii="Times New Roman" w:hAnsi="Times New Roman" w:cs="Times New Roman"/>
          <w:sz w:val="24"/>
          <w:szCs w:val="24"/>
        </w:rPr>
        <w:t xml:space="preserve"> list peak positions</w:t>
      </w:r>
      <w:r w:rsidR="006901CA">
        <w:rPr>
          <w:rFonts w:ascii="Times New Roman" w:hAnsi="Times New Roman" w:cs="Times New Roman"/>
          <w:sz w:val="24"/>
          <w:szCs w:val="24"/>
        </w:rPr>
        <w:t>,</w:t>
      </w:r>
      <w:r w:rsidR="000F4660">
        <w:rPr>
          <w:rFonts w:ascii="Times New Roman" w:hAnsi="Times New Roman" w:cs="Times New Roman"/>
          <w:sz w:val="24"/>
          <w:szCs w:val="24"/>
        </w:rPr>
        <w:t xml:space="preserve"> regions for integrations,</w:t>
      </w:r>
      <w:r w:rsidR="006901CA">
        <w:rPr>
          <w:rFonts w:ascii="Times New Roman" w:hAnsi="Times New Roman" w:cs="Times New Roman"/>
          <w:sz w:val="24"/>
          <w:szCs w:val="24"/>
        </w:rPr>
        <w:t xml:space="preserve"> and IR intensities for amorphous and crystalline propanal.  S</w:t>
      </w:r>
      <w:r w:rsidR="000F4660">
        <w:rPr>
          <w:rFonts w:ascii="Times New Roman" w:hAnsi="Times New Roman" w:cs="Times New Roman"/>
          <w:sz w:val="24"/>
          <w:szCs w:val="24"/>
        </w:rPr>
        <w:t xml:space="preserve">pectral assignments </w:t>
      </w:r>
      <w:r w:rsidR="006901CA">
        <w:rPr>
          <w:rFonts w:ascii="Times New Roman" w:hAnsi="Times New Roman" w:cs="Times New Roman"/>
          <w:sz w:val="24"/>
          <w:szCs w:val="24"/>
        </w:rPr>
        <w:t xml:space="preserve">are </w:t>
      </w:r>
      <w:r w:rsidR="00A96E7A">
        <w:rPr>
          <w:rFonts w:ascii="Times New Roman" w:hAnsi="Times New Roman" w:cs="Times New Roman"/>
          <w:sz w:val="24"/>
          <w:szCs w:val="24"/>
        </w:rPr>
        <w:t>taken from earlier papers.</w:t>
      </w:r>
      <w:r w:rsidR="000F4660">
        <w:rPr>
          <w:rFonts w:ascii="Times New Roman" w:hAnsi="Times New Roman" w:cs="Times New Roman"/>
          <w:sz w:val="24"/>
          <w:szCs w:val="24"/>
        </w:rPr>
        <w:t xml:space="preserve">  Note that </w:t>
      </w:r>
      <w:r w:rsidR="009D4251">
        <w:rPr>
          <w:rFonts w:ascii="Times New Roman" w:hAnsi="Times New Roman" w:cs="Times New Roman"/>
          <w:sz w:val="24"/>
          <w:szCs w:val="24"/>
        </w:rPr>
        <w:t xml:space="preserve">most </w:t>
      </w:r>
      <w:r w:rsidR="000F4660">
        <w:rPr>
          <w:rFonts w:ascii="Times New Roman" w:hAnsi="Times New Roman" w:cs="Times New Roman"/>
          <w:sz w:val="24"/>
          <w:szCs w:val="24"/>
        </w:rPr>
        <w:t xml:space="preserve">regions integrated include more than </w:t>
      </w:r>
      <w:r w:rsidR="006901CA">
        <w:rPr>
          <w:rFonts w:ascii="Times New Roman" w:hAnsi="Times New Roman" w:cs="Times New Roman"/>
          <w:sz w:val="24"/>
          <w:szCs w:val="24"/>
        </w:rPr>
        <w:t>one</w:t>
      </w:r>
      <w:r w:rsidR="000F4660">
        <w:rPr>
          <w:rFonts w:ascii="Times New Roman" w:hAnsi="Times New Roman" w:cs="Times New Roman"/>
          <w:sz w:val="24"/>
          <w:szCs w:val="24"/>
        </w:rPr>
        <w:t xml:space="preserve"> absorbance</w:t>
      </w:r>
      <w:r w:rsidR="006901CA">
        <w:rPr>
          <w:rFonts w:ascii="Times New Roman" w:hAnsi="Times New Roman" w:cs="Times New Roman"/>
          <w:sz w:val="24"/>
          <w:szCs w:val="24"/>
        </w:rPr>
        <w:t xml:space="preserve"> feature</w:t>
      </w:r>
      <w:r w:rsidR="000F4660">
        <w:rPr>
          <w:rFonts w:ascii="Times New Roman" w:hAnsi="Times New Roman" w:cs="Times New Roman"/>
          <w:sz w:val="24"/>
          <w:szCs w:val="24"/>
        </w:rPr>
        <w:t xml:space="preserve">.  </w:t>
      </w:r>
    </w:p>
    <w:p w14:paraId="030572B1" w14:textId="3D427DC3" w:rsidR="008A25D1" w:rsidRDefault="008A25D1" w:rsidP="008B23EE">
      <w:pPr>
        <w:spacing w:after="0" w:line="240" w:lineRule="auto"/>
        <w:rPr>
          <w:rFonts w:ascii="Times New Roman" w:hAnsi="Times New Roman" w:cs="Times New Roman"/>
          <w:sz w:val="24"/>
          <w:szCs w:val="24"/>
        </w:rPr>
      </w:pPr>
    </w:p>
    <w:p w14:paraId="3ADF8366" w14:textId="54824508" w:rsidR="00DA2A6F" w:rsidRDefault="00DA2A6F" w:rsidP="008B23EE">
      <w:pPr>
        <w:spacing w:after="0" w:line="240" w:lineRule="auto"/>
        <w:rPr>
          <w:rFonts w:ascii="Times New Roman" w:hAnsi="Times New Roman" w:cs="Times New Roman"/>
          <w:sz w:val="24"/>
          <w:szCs w:val="24"/>
        </w:rPr>
      </w:pPr>
    </w:p>
    <w:p w14:paraId="249F2FCE" w14:textId="0EBADD1E" w:rsidR="00DA2A6F" w:rsidRDefault="00DA2A6F" w:rsidP="008B23EE">
      <w:pPr>
        <w:spacing w:after="0" w:line="240" w:lineRule="auto"/>
        <w:rPr>
          <w:rFonts w:ascii="Times New Roman" w:hAnsi="Times New Roman" w:cs="Times New Roman"/>
          <w:sz w:val="24"/>
          <w:szCs w:val="24"/>
        </w:rPr>
      </w:pPr>
    </w:p>
    <w:p w14:paraId="31C18245" w14:textId="77777777" w:rsidR="00DA2A6F" w:rsidRDefault="00DA2A6F" w:rsidP="008B23EE">
      <w:pPr>
        <w:spacing w:after="0" w:line="240" w:lineRule="auto"/>
        <w:rPr>
          <w:rFonts w:ascii="Times New Roman" w:hAnsi="Times New Roman" w:cs="Times New Roman"/>
          <w:sz w:val="24"/>
          <w:szCs w:val="24"/>
        </w:rPr>
      </w:pPr>
    </w:p>
    <w:p w14:paraId="7C0A2F5D" w14:textId="77777777" w:rsidR="00DA2A6F" w:rsidRDefault="00DA2A6F" w:rsidP="008B23EE">
      <w:pPr>
        <w:spacing w:after="0" w:line="240" w:lineRule="auto"/>
        <w:rPr>
          <w:rFonts w:ascii="Times New Roman" w:hAnsi="Times New Roman" w:cs="Times New Roman"/>
          <w:sz w:val="24"/>
          <w:szCs w:val="24"/>
        </w:rPr>
      </w:pPr>
    </w:p>
    <w:p w14:paraId="210CC217" w14:textId="6989A66C" w:rsidR="00DA2A6F" w:rsidRDefault="00DA2A6F" w:rsidP="008B23EE">
      <w:pPr>
        <w:spacing w:after="0" w:line="240" w:lineRule="auto"/>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tblGrid>
      <w:tr w:rsidR="00DA2A6F" w:rsidRPr="00527B51" w14:paraId="1A7FADCF" w14:textId="77777777" w:rsidTr="00B6740D">
        <w:trPr>
          <w:trHeight w:val="6092"/>
          <w:jc w:val="center"/>
        </w:trPr>
        <w:tc>
          <w:tcPr>
            <w:tcW w:w="9350" w:type="dxa"/>
            <w:vAlign w:val="center"/>
          </w:tcPr>
          <w:p w14:paraId="5E666D65" w14:textId="77777777" w:rsidR="00DA2A6F" w:rsidRPr="00527B51" w:rsidRDefault="00DA2A6F" w:rsidP="00B6740D">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37AE49" wp14:editId="6325F199">
                  <wp:extent cx="5114298" cy="4023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3_propanal_3800-2600.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6584" cy="4025158"/>
                          </a:xfrm>
                          <a:prstGeom prst="rect">
                            <a:avLst/>
                          </a:prstGeom>
                        </pic:spPr>
                      </pic:pic>
                    </a:graphicData>
                  </a:graphic>
                </wp:inline>
              </w:drawing>
            </w:r>
          </w:p>
        </w:tc>
      </w:tr>
      <w:tr w:rsidR="00DA2A6F" w:rsidRPr="008D57DA" w14:paraId="532AE8F4" w14:textId="77777777" w:rsidTr="00B6740D">
        <w:trPr>
          <w:trHeight w:val="1539"/>
          <w:jc w:val="center"/>
        </w:trPr>
        <w:tc>
          <w:tcPr>
            <w:tcW w:w="9350" w:type="dxa"/>
            <w:vAlign w:val="center"/>
          </w:tcPr>
          <w:p w14:paraId="2F3BAA2E" w14:textId="77777777" w:rsidR="00DA2A6F" w:rsidRPr="008D57DA" w:rsidRDefault="00DA2A6F" w:rsidP="00B6740D">
            <w:pPr>
              <w:pStyle w:val="Caption"/>
              <w:spacing w:after="0"/>
              <w:rPr>
                <w:rFonts w:ascii="Times New Roman" w:hAnsi="Times New Roman" w:cs="Times New Roman"/>
                <w:i w:val="0"/>
                <w:iCs w:val="0"/>
                <w:color w:val="auto"/>
                <w:sz w:val="24"/>
                <w:szCs w:val="24"/>
              </w:rPr>
            </w:pPr>
            <w:r w:rsidRPr="008D57DA">
              <w:rPr>
                <w:rFonts w:ascii="Times New Roman" w:hAnsi="Times New Roman" w:cs="Times New Roman"/>
                <w:b/>
                <w:i w:val="0"/>
                <w:color w:val="auto"/>
                <w:sz w:val="24"/>
                <w:szCs w:val="24"/>
              </w:rPr>
              <w:t xml:space="preserve">Figure </w:t>
            </w:r>
            <w:r>
              <w:rPr>
                <w:rFonts w:ascii="Times New Roman" w:hAnsi="Times New Roman" w:cs="Times New Roman"/>
                <w:b/>
                <w:i w:val="0"/>
                <w:color w:val="auto"/>
                <w:sz w:val="24"/>
                <w:szCs w:val="24"/>
              </w:rPr>
              <w:t>3</w:t>
            </w:r>
            <w:r w:rsidRPr="008D57DA">
              <w:rPr>
                <w:rFonts w:ascii="Times New Roman" w:hAnsi="Times New Roman" w:cs="Times New Roman"/>
                <w:b/>
                <w:i w:val="0"/>
                <w:color w:val="auto"/>
                <w:sz w:val="24"/>
                <w:szCs w:val="24"/>
              </w:rPr>
              <w:t>.</w:t>
            </w:r>
            <w:r w:rsidRPr="008D57DA">
              <w:rPr>
                <w:rFonts w:ascii="Times New Roman" w:hAnsi="Times New Roman" w:cs="Times New Roman"/>
                <w:i w:val="0"/>
                <w:iCs w:val="0"/>
                <w:color w:val="auto"/>
                <w:sz w:val="24"/>
                <w:szCs w:val="24"/>
              </w:rPr>
              <w:t xml:space="preserve">  Spectra of amorphous and crystalline </w:t>
            </w:r>
            <w:proofErr w:type="spellStart"/>
            <w:r w:rsidRPr="008D57DA">
              <w:rPr>
                <w:rFonts w:ascii="Times New Roman" w:hAnsi="Times New Roman" w:cs="Times New Roman"/>
                <w:i w:val="0"/>
                <w:iCs w:val="0"/>
                <w:color w:val="auto"/>
                <w:sz w:val="24"/>
                <w:szCs w:val="24"/>
              </w:rPr>
              <w:t>propanal</w:t>
            </w:r>
            <w:proofErr w:type="spellEnd"/>
            <w:r w:rsidRPr="008D57DA">
              <w:rPr>
                <w:rFonts w:ascii="Times New Roman" w:hAnsi="Times New Roman" w:cs="Times New Roman"/>
                <w:i w:val="0"/>
                <w:iCs w:val="0"/>
                <w:color w:val="auto"/>
                <w:sz w:val="24"/>
                <w:szCs w:val="24"/>
              </w:rPr>
              <w:t xml:space="preserve"> between 3800 and 2600 cm</w:t>
            </w:r>
            <w:r w:rsidRPr="008D57DA">
              <w:rPr>
                <w:rFonts w:ascii="Times New Roman" w:hAnsi="Times New Roman" w:cs="Times New Roman"/>
                <w:i w:val="0"/>
                <w:iCs w:val="0"/>
                <w:color w:val="auto"/>
                <w:sz w:val="24"/>
                <w:szCs w:val="24"/>
                <w:vertAlign w:val="superscript"/>
              </w:rPr>
              <w:t>‒1</w:t>
            </w:r>
            <w:r w:rsidRPr="008D57DA">
              <w:rPr>
                <w:rFonts w:ascii="Times New Roman" w:hAnsi="Times New Roman" w:cs="Times New Roman"/>
                <w:i w:val="0"/>
                <w:iCs w:val="0"/>
                <w:color w:val="auto"/>
                <w:sz w:val="24"/>
                <w:szCs w:val="24"/>
              </w:rPr>
              <w:t>.</w:t>
            </w:r>
          </w:p>
          <w:p w14:paraId="1EFC613B" w14:textId="77777777" w:rsidR="00DA2A6F" w:rsidRPr="008D57DA" w:rsidRDefault="00DA2A6F" w:rsidP="00B6740D">
            <w:pPr>
              <w:pStyle w:val="Caption"/>
              <w:spacing w:after="0"/>
              <w:rPr>
                <w:rFonts w:ascii="Times New Roman" w:hAnsi="Times New Roman" w:cs="Times New Roman"/>
                <w:i w:val="0"/>
                <w:iCs w:val="0"/>
                <w:color w:val="auto"/>
                <w:sz w:val="24"/>
                <w:szCs w:val="24"/>
              </w:rPr>
            </w:pPr>
          </w:p>
        </w:tc>
      </w:tr>
    </w:tbl>
    <w:p w14:paraId="60C266F5" w14:textId="2FA85E4D" w:rsidR="00DA2A6F" w:rsidRDefault="00DA2A6F" w:rsidP="008B23EE">
      <w:pPr>
        <w:spacing w:after="0" w:line="240" w:lineRule="auto"/>
        <w:rPr>
          <w:rFonts w:ascii="Times New Roman" w:hAnsi="Times New Roman" w:cs="Times New Roman"/>
          <w:sz w:val="24"/>
          <w:szCs w:val="24"/>
        </w:rPr>
      </w:pPr>
    </w:p>
    <w:p w14:paraId="6936841D" w14:textId="25CFFD67" w:rsidR="00DA2A6F" w:rsidRDefault="00DA2A6F" w:rsidP="008B23EE">
      <w:pPr>
        <w:spacing w:after="0" w:line="240" w:lineRule="auto"/>
        <w:rPr>
          <w:rFonts w:ascii="Times New Roman" w:hAnsi="Times New Roman" w:cs="Times New Roman"/>
          <w:sz w:val="24"/>
          <w:szCs w:val="24"/>
        </w:rPr>
      </w:pPr>
    </w:p>
    <w:p w14:paraId="3739315C" w14:textId="34EA4790" w:rsidR="00DA2A6F" w:rsidRDefault="00DA2A6F" w:rsidP="008B23EE">
      <w:pPr>
        <w:spacing w:after="0" w:line="240" w:lineRule="auto"/>
        <w:rPr>
          <w:rFonts w:ascii="Times New Roman" w:hAnsi="Times New Roman" w:cs="Times New Roman"/>
          <w:sz w:val="24"/>
          <w:szCs w:val="24"/>
        </w:rPr>
      </w:pPr>
    </w:p>
    <w:p w14:paraId="6649E1DF" w14:textId="77777777" w:rsidR="00DA2A6F" w:rsidRPr="00527B51" w:rsidRDefault="00DA2A6F" w:rsidP="00DA2A6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3B6B231F" w14:textId="7113BA52" w:rsidR="00DA2A6F" w:rsidRDefault="00DA2A6F" w:rsidP="00DA2A6F">
      <w:pPr>
        <w:spacing w:after="0" w:line="240" w:lineRule="auto"/>
        <w:rPr>
          <w:rFonts w:ascii="Times New Roman" w:hAnsi="Times New Roman" w:cs="Times New Roman"/>
          <w:sz w:val="24"/>
          <w:szCs w:val="24"/>
        </w:rPr>
      </w:pPr>
    </w:p>
    <w:p w14:paraId="1CDFDCBE" w14:textId="6D402146" w:rsidR="00DA2A6F" w:rsidRDefault="00DA2A6F" w:rsidP="00DA2A6F">
      <w:pPr>
        <w:spacing w:after="0" w:line="240" w:lineRule="auto"/>
        <w:rPr>
          <w:rFonts w:ascii="Times New Roman" w:hAnsi="Times New Roman" w:cs="Times New Roman"/>
          <w:sz w:val="24"/>
          <w:szCs w:val="24"/>
        </w:rPr>
      </w:pPr>
    </w:p>
    <w:p w14:paraId="50496F51" w14:textId="1A40DDF1" w:rsidR="00DA2A6F" w:rsidRDefault="00DA2A6F" w:rsidP="00DA2A6F">
      <w:pPr>
        <w:spacing w:after="0" w:line="240" w:lineRule="auto"/>
        <w:rPr>
          <w:rFonts w:ascii="Times New Roman" w:hAnsi="Times New Roman" w:cs="Times New Roman"/>
          <w:sz w:val="24"/>
          <w:szCs w:val="24"/>
        </w:rPr>
      </w:pPr>
    </w:p>
    <w:p w14:paraId="458F160E" w14:textId="77777777" w:rsidR="00DA2A6F" w:rsidRDefault="00DA2A6F" w:rsidP="00DA2A6F">
      <w:pPr>
        <w:spacing w:after="0" w:line="240" w:lineRule="auto"/>
        <w:rPr>
          <w:rFonts w:ascii="Times New Roman" w:hAnsi="Times New Roman" w:cs="Times New Roman"/>
          <w:sz w:val="24"/>
          <w:szCs w:val="24"/>
        </w:rPr>
      </w:pPr>
    </w:p>
    <w:p w14:paraId="496F24E5" w14:textId="1E90B7E6" w:rsidR="00DA2A6F" w:rsidRDefault="00DA2A6F" w:rsidP="00DA2A6F">
      <w:pPr>
        <w:spacing w:after="0" w:line="240" w:lineRule="auto"/>
        <w:rPr>
          <w:rFonts w:ascii="Times New Roman" w:hAnsi="Times New Roman" w:cs="Times New Roman"/>
          <w:sz w:val="24"/>
          <w:szCs w:val="24"/>
        </w:rPr>
      </w:pPr>
    </w:p>
    <w:p w14:paraId="30EBC773" w14:textId="77777777" w:rsidR="00DA2A6F" w:rsidRPr="00527B51" w:rsidRDefault="00DA2A6F" w:rsidP="00DA2A6F">
      <w:pPr>
        <w:spacing w:after="0" w:line="240" w:lineRule="auto"/>
        <w:rPr>
          <w:rFonts w:ascii="Times New Roman" w:hAnsi="Times New Roman" w:cs="Times New Roman"/>
          <w:sz w:val="24"/>
          <w:szCs w:val="24"/>
        </w:rPr>
      </w:pPr>
    </w:p>
    <w:p w14:paraId="182F2073" w14:textId="77777777" w:rsidR="00DA2A6F" w:rsidRPr="00527B51" w:rsidRDefault="00DA2A6F" w:rsidP="00DA2A6F">
      <w:pPr>
        <w:spacing w:after="0" w:line="240" w:lineRule="auto"/>
        <w:rPr>
          <w:rFonts w:ascii="Times New Roman" w:hAnsi="Times New Roman" w:cs="Times New Roman"/>
          <w:sz w:val="24"/>
          <w:szCs w:val="24"/>
        </w:rPr>
      </w:pPr>
    </w:p>
    <w:p w14:paraId="62FC9A7E" w14:textId="77777777" w:rsidR="00DA2A6F" w:rsidRPr="00527B51" w:rsidRDefault="00DA2A6F" w:rsidP="00DA2A6F">
      <w:pPr>
        <w:spacing w:after="0" w:line="240" w:lineRule="auto"/>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tblGrid>
      <w:tr w:rsidR="00DA2A6F" w:rsidRPr="00527B51" w14:paraId="47A50F82" w14:textId="77777777" w:rsidTr="00B6740D">
        <w:trPr>
          <w:trHeight w:val="6092"/>
          <w:jc w:val="center"/>
        </w:trPr>
        <w:tc>
          <w:tcPr>
            <w:tcW w:w="9350" w:type="dxa"/>
            <w:vAlign w:val="center"/>
          </w:tcPr>
          <w:p w14:paraId="0FBFAEE4" w14:textId="77777777" w:rsidR="00DA2A6F" w:rsidRPr="00527B51" w:rsidRDefault="00DA2A6F" w:rsidP="00B6740D">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75EA76" wp14:editId="43B06BB0">
                  <wp:extent cx="4859383" cy="3742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_4_propanal_2000-1200.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0355" cy="3742889"/>
                          </a:xfrm>
                          <a:prstGeom prst="rect">
                            <a:avLst/>
                          </a:prstGeom>
                        </pic:spPr>
                      </pic:pic>
                    </a:graphicData>
                  </a:graphic>
                </wp:inline>
              </w:drawing>
            </w:r>
          </w:p>
        </w:tc>
      </w:tr>
      <w:tr w:rsidR="00DA2A6F" w:rsidRPr="008D57DA" w14:paraId="45798426" w14:textId="77777777" w:rsidTr="00B6740D">
        <w:trPr>
          <w:trHeight w:val="1440"/>
          <w:jc w:val="center"/>
        </w:trPr>
        <w:tc>
          <w:tcPr>
            <w:tcW w:w="9350" w:type="dxa"/>
            <w:vAlign w:val="center"/>
          </w:tcPr>
          <w:p w14:paraId="2250CE49" w14:textId="77777777" w:rsidR="00DA2A6F" w:rsidRPr="008D57DA" w:rsidRDefault="00DA2A6F" w:rsidP="00B6740D">
            <w:pPr>
              <w:pStyle w:val="Caption"/>
              <w:spacing w:after="0"/>
              <w:rPr>
                <w:rFonts w:ascii="Times New Roman" w:hAnsi="Times New Roman" w:cs="Times New Roman"/>
                <w:i w:val="0"/>
                <w:iCs w:val="0"/>
                <w:color w:val="auto"/>
                <w:sz w:val="24"/>
                <w:szCs w:val="24"/>
              </w:rPr>
            </w:pPr>
            <w:r w:rsidRPr="008D57DA">
              <w:rPr>
                <w:rFonts w:ascii="Times New Roman" w:hAnsi="Times New Roman" w:cs="Times New Roman"/>
                <w:b/>
                <w:i w:val="0"/>
                <w:color w:val="auto"/>
                <w:sz w:val="24"/>
                <w:szCs w:val="24"/>
              </w:rPr>
              <w:t xml:space="preserve">Figure </w:t>
            </w:r>
            <w:r>
              <w:rPr>
                <w:rFonts w:ascii="Times New Roman" w:hAnsi="Times New Roman" w:cs="Times New Roman"/>
                <w:b/>
                <w:i w:val="0"/>
                <w:color w:val="auto"/>
                <w:sz w:val="24"/>
                <w:szCs w:val="24"/>
              </w:rPr>
              <w:t>4</w:t>
            </w:r>
            <w:r w:rsidRPr="008D57DA">
              <w:rPr>
                <w:rFonts w:ascii="Times New Roman" w:hAnsi="Times New Roman" w:cs="Times New Roman"/>
                <w:b/>
                <w:i w:val="0"/>
                <w:color w:val="auto"/>
                <w:sz w:val="24"/>
                <w:szCs w:val="24"/>
              </w:rPr>
              <w:t>.</w:t>
            </w:r>
            <w:r w:rsidRPr="008D57DA">
              <w:rPr>
                <w:rFonts w:ascii="Times New Roman" w:hAnsi="Times New Roman" w:cs="Times New Roman"/>
                <w:i w:val="0"/>
                <w:iCs w:val="0"/>
                <w:color w:val="auto"/>
                <w:sz w:val="24"/>
                <w:szCs w:val="24"/>
              </w:rPr>
              <w:t xml:space="preserve">  Spectra of amorphous and crystalline </w:t>
            </w:r>
            <w:proofErr w:type="spellStart"/>
            <w:r w:rsidRPr="008D57DA">
              <w:rPr>
                <w:rFonts w:ascii="Times New Roman" w:hAnsi="Times New Roman" w:cs="Times New Roman"/>
                <w:i w:val="0"/>
                <w:iCs w:val="0"/>
                <w:color w:val="auto"/>
                <w:sz w:val="24"/>
                <w:szCs w:val="24"/>
              </w:rPr>
              <w:t>propanal</w:t>
            </w:r>
            <w:proofErr w:type="spellEnd"/>
            <w:r w:rsidRPr="008D57DA">
              <w:rPr>
                <w:rFonts w:ascii="Times New Roman" w:hAnsi="Times New Roman" w:cs="Times New Roman"/>
                <w:i w:val="0"/>
                <w:iCs w:val="0"/>
                <w:color w:val="auto"/>
                <w:sz w:val="24"/>
                <w:szCs w:val="24"/>
              </w:rPr>
              <w:t xml:space="preserve"> between 2000 and 1200 cm</w:t>
            </w:r>
            <w:r w:rsidRPr="008D57DA">
              <w:rPr>
                <w:rFonts w:ascii="Times New Roman" w:hAnsi="Times New Roman" w:cs="Times New Roman"/>
                <w:i w:val="0"/>
                <w:iCs w:val="0"/>
                <w:color w:val="auto"/>
                <w:sz w:val="24"/>
                <w:szCs w:val="24"/>
                <w:vertAlign w:val="superscript"/>
              </w:rPr>
              <w:t>‒1</w:t>
            </w:r>
            <w:r w:rsidRPr="008D57DA">
              <w:rPr>
                <w:rFonts w:ascii="Times New Roman" w:hAnsi="Times New Roman" w:cs="Times New Roman"/>
                <w:i w:val="0"/>
                <w:iCs w:val="0"/>
                <w:color w:val="auto"/>
                <w:sz w:val="24"/>
                <w:szCs w:val="24"/>
              </w:rPr>
              <w:t>.</w:t>
            </w:r>
          </w:p>
          <w:p w14:paraId="11069B1E" w14:textId="77777777" w:rsidR="00DA2A6F" w:rsidRPr="008D57DA" w:rsidRDefault="00DA2A6F" w:rsidP="00B6740D">
            <w:pPr>
              <w:pStyle w:val="Caption"/>
              <w:spacing w:after="0"/>
              <w:rPr>
                <w:rFonts w:ascii="Times New Roman" w:hAnsi="Times New Roman" w:cs="Times New Roman"/>
                <w:i w:val="0"/>
                <w:iCs w:val="0"/>
                <w:color w:val="auto"/>
                <w:sz w:val="24"/>
                <w:szCs w:val="24"/>
              </w:rPr>
            </w:pPr>
          </w:p>
        </w:tc>
      </w:tr>
    </w:tbl>
    <w:p w14:paraId="61CF6CC3" w14:textId="77777777" w:rsidR="00DA2A6F" w:rsidRPr="00527B51" w:rsidRDefault="00DA2A6F" w:rsidP="00DA2A6F">
      <w:pPr>
        <w:spacing w:after="0" w:line="240" w:lineRule="auto"/>
        <w:rPr>
          <w:rFonts w:ascii="Times New Roman" w:hAnsi="Times New Roman" w:cs="Times New Roman"/>
          <w:sz w:val="24"/>
          <w:szCs w:val="24"/>
        </w:rPr>
      </w:pPr>
    </w:p>
    <w:p w14:paraId="6D8C4F33" w14:textId="77777777" w:rsidR="00DA2A6F" w:rsidRPr="00527B51" w:rsidRDefault="00DA2A6F" w:rsidP="00DA2A6F">
      <w:pPr>
        <w:spacing w:after="0" w:line="240" w:lineRule="auto"/>
        <w:rPr>
          <w:rFonts w:ascii="Times New Roman" w:hAnsi="Times New Roman" w:cs="Times New Roman"/>
          <w:sz w:val="24"/>
          <w:szCs w:val="24"/>
        </w:rPr>
      </w:pPr>
    </w:p>
    <w:p w14:paraId="3AC759FA" w14:textId="77777777" w:rsidR="00DA2A6F" w:rsidRPr="00527B51" w:rsidRDefault="00DA2A6F" w:rsidP="00DA2A6F">
      <w:pPr>
        <w:spacing w:after="0" w:line="240" w:lineRule="auto"/>
        <w:rPr>
          <w:rFonts w:ascii="Times New Roman" w:hAnsi="Times New Roman" w:cs="Times New Roman"/>
          <w:sz w:val="24"/>
          <w:szCs w:val="24"/>
        </w:rPr>
      </w:pPr>
    </w:p>
    <w:p w14:paraId="0CD3AECE" w14:textId="77777777" w:rsidR="00DA2A6F" w:rsidRPr="00527B51" w:rsidRDefault="00DA2A6F" w:rsidP="00DA2A6F">
      <w:pPr>
        <w:spacing w:after="0" w:line="240" w:lineRule="auto"/>
        <w:rPr>
          <w:rFonts w:ascii="Times New Roman" w:hAnsi="Times New Roman" w:cs="Times New Roman"/>
          <w:sz w:val="24"/>
          <w:szCs w:val="24"/>
        </w:rPr>
      </w:pPr>
      <w:r w:rsidRPr="00527B51">
        <w:rPr>
          <w:rFonts w:ascii="Times New Roman" w:hAnsi="Times New Roman" w:cs="Times New Roman"/>
          <w:sz w:val="24"/>
          <w:szCs w:val="24"/>
        </w:rPr>
        <w:br w:type="page"/>
      </w:r>
    </w:p>
    <w:p w14:paraId="2FE5C64A" w14:textId="77777777" w:rsidR="00DA2A6F" w:rsidRDefault="00DA2A6F" w:rsidP="00DA2A6F">
      <w:pPr>
        <w:spacing w:after="0" w:line="240" w:lineRule="auto"/>
        <w:rPr>
          <w:rFonts w:ascii="Times New Roman" w:hAnsi="Times New Roman" w:cs="Times New Roman"/>
          <w:b/>
          <w:iCs/>
          <w:color w:val="44546A" w:themeColor="text2"/>
          <w:sz w:val="24"/>
          <w:szCs w:val="24"/>
        </w:rPr>
      </w:pPr>
    </w:p>
    <w:p w14:paraId="1CF4DA3B" w14:textId="77777777" w:rsidR="00DA2A6F" w:rsidRDefault="00DA2A6F" w:rsidP="00DA2A6F">
      <w:pPr>
        <w:spacing w:after="0" w:line="240" w:lineRule="auto"/>
        <w:rPr>
          <w:rFonts w:ascii="Times New Roman" w:hAnsi="Times New Roman" w:cs="Times New Roman"/>
          <w:b/>
          <w:iCs/>
          <w:color w:val="44546A" w:themeColor="text2"/>
          <w:sz w:val="24"/>
          <w:szCs w:val="24"/>
        </w:rPr>
      </w:pPr>
    </w:p>
    <w:p w14:paraId="7864B8A3" w14:textId="6BAEBC4B" w:rsidR="00DA2A6F" w:rsidRDefault="00DA2A6F" w:rsidP="00DA2A6F">
      <w:pPr>
        <w:spacing w:after="0" w:line="240" w:lineRule="auto"/>
        <w:rPr>
          <w:rFonts w:ascii="Times New Roman" w:hAnsi="Times New Roman" w:cs="Times New Roman"/>
          <w:b/>
          <w:iCs/>
          <w:color w:val="44546A" w:themeColor="text2"/>
          <w:sz w:val="24"/>
          <w:szCs w:val="24"/>
        </w:rPr>
      </w:pPr>
    </w:p>
    <w:p w14:paraId="297A730C" w14:textId="178D7194" w:rsidR="00DA2A6F" w:rsidRDefault="00DA2A6F" w:rsidP="00DA2A6F">
      <w:pPr>
        <w:spacing w:after="0" w:line="240" w:lineRule="auto"/>
        <w:rPr>
          <w:rFonts w:ascii="Times New Roman" w:hAnsi="Times New Roman" w:cs="Times New Roman"/>
          <w:b/>
          <w:iCs/>
          <w:color w:val="44546A" w:themeColor="text2"/>
          <w:sz w:val="24"/>
          <w:szCs w:val="24"/>
        </w:rPr>
      </w:pPr>
    </w:p>
    <w:p w14:paraId="284AEC38" w14:textId="77777777" w:rsidR="00DA2A6F" w:rsidRDefault="00DA2A6F" w:rsidP="00DA2A6F">
      <w:pPr>
        <w:spacing w:after="0" w:line="240" w:lineRule="auto"/>
        <w:rPr>
          <w:rFonts w:ascii="Times New Roman" w:hAnsi="Times New Roman" w:cs="Times New Roman"/>
          <w:b/>
          <w:iCs/>
          <w:color w:val="44546A" w:themeColor="text2"/>
          <w:sz w:val="24"/>
          <w:szCs w:val="24"/>
        </w:rPr>
      </w:pPr>
    </w:p>
    <w:p w14:paraId="4B0C2FB0" w14:textId="77777777" w:rsidR="00DA2A6F" w:rsidRDefault="00DA2A6F" w:rsidP="00DA2A6F">
      <w:pPr>
        <w:spacing w:after="0" w:line="240" w:lineRule="auto"/>
        <w:rPr>
          <w:rFonts w:ascii="Times New Roman" w:hAnsi="Times New Roman" w:cs="Times New Roman"/>
          <w:b/>
          <w:iCs/>
          <w:color w:val="44546A" w:themeColor="text2"/>
          <w:sz w:val="24"/>
          <w:szCs w:val="24"/>
        </w:rPr>
      </w:pPr>
    </w:p>
    <w:p w14:paraId="2D8E5120" w14:textId="77777777" w:rsidR="00DA2A6F" w:rsidRPr="00527B51" w:rsidRDefault="00DA2A6F" w:rsidP="00DA2A6F">
      <w:pPr>
        <w:spacing w:after="0" w:line="240" w:lineRule="auto"/>
        <w:rPr>
          <w:rFonts w:ascii="Times New Roman" w:hAnsi="Times New Roman" w:cs="Times New Roman"/>
          <w:b/>
          <w:iCs/>
          <w:color w:val="44546A" w:themeColor="text2"/>
          <w:sz w:val="24"/>
          <w:szCs w:val="24"/>
        </w:rPr>
      </w:pPr>
    </w:p>
    <w:p w14:paraId="47CAF877" w14:textId="77777777" w:rsidR="00DA2A6F" w:rsidRPr="00527B51" w:rsidRDefault="00DA2A6F" w:rsidP="00DA2A6F">
      <w:pPr>
        <w:spacing w:after="0" w:line="240" w:lineRule="auto"/>
        <w:rPr>
          <w:rFonts w:ascii="Times New Roman" w:hAnsi="Times New Roman" w:cs="Times New Roman"/>
          <w:b/>
          <w:iCs/>
          <w:color w:val="44546A" w:themeColor="text2"/>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8"/>
        <w:gridCol w:w="12"/>
      </w:tblGrid>
      <w:tr w:rsidR="00DA2A6F" w:rsidRPr="00527B51" w14:paraId="413F5F3F" w14:textId="77777777" w:rsidTr="00B6740D">
        <w:trPr>
          <w:trHeight w:val="6092"/>
          <w:jc w:val="center"/>
        </w:trPr>
        <w:tc>
          <w:tcPr>
            <w:tcW w:w="9360" w:type="dxa"/>
            <w:gridSpan w:val="2"/>
            <w:vAlign w:val="center"/>
          </w:tcPr>
          <w:p w14:paraId="50AABDC7" w14:textId="77777777" w:rsidR="00DA2A6F" w:rsidRPr="00527B51" w:rsidRDefault="00DA2A6F" w:rsidP="00B6740D">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2008F7" wp14:editId="0204D742">
                  <wp:extent cx="4950823" cy="3935798"/>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_5_1200-600.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2506" cy="3937136"/>
                          </a:xfrm>
                          <a:prstGeom prst="rect">
                            <a:avLst/>
                          </a:prstGeom>
                        </pic:spPr>
                      </pic:pic>
                    </a:graphicData>
                  </a:graphic>
                </wp:inline>
              </w:drawing>
            </w:r>
          </w:p>
        </w:tc>
      </w:tr>
      <w:tr w:rsidR="00DA2A6F" w:rsidRPr="008D57DA" w14:paraId="27E855CF" w14:textId="77777777" w:rsidTr="00B6740D">
        <w:trPr>
          <w:gridAfter w:val="1"/>
          <w:wAfter w:w="13" w:type="dxa"/>
          <w:trHeight w:val="1134"/>
          <w:jc w:val="center"/>
        </w:trPr>
        <w:tc>
          <w:tcPr>
            <w:tcW w:w="9347" w:type="dxa"/>
            <w:vAlign w:val="center"/>
          </w:tcPr>
          <w:p w14:paraId="3735D991" w14:textId="77777777" w:rsidR="00DA2A6F" w:rsidRPr="008D57DA" w:rsidRDefault="00DA2A6F" w:rsidP="00B6740D">
            <w:pPr>
              <w:rPr>
                <w:rFonts w:ascii="Times New Roman" w:hAnsi="Times New Roman" w:cs="Times New Roman"/>
                <w:sz w:val="24"/>
                <w:szCs w:val="24"/>
              </w:rPr>
            </w:pPr>
            <w:r w:rsidRPr="008D57DA">
              <w:rPr>
                <w:rFonts w:ascii="Times New Roman" w:hAnsi="Times New Roman" w:cs="Times New Roman"/>
                <w:b/>
                <w:sz w:val="24"/>
                <w:szCs w:val="24"/>
              </w:rPr>
              <w:t xml:space="preserve">Figure </w:t>
            </w:r>
            <w:r>
              <w:rPr>
                <w:rFonts w:ascii="Times New Roman" w:hAnsi="Times New Roman" w:cs="Times New Roman"/>
                <w:b/>
                <w:sz w:val="24"/>
                <w:szCs w:val="24"/>
              </w:rPr>
              <w:t>5</w:t>
            </w:r>
            <w:r w:rsidRPr="008D57DA">
              <w:rPr>
                <w:rFonts w:ascii="Times New Roman" w:hAnsi="Times New Roman" w:cs="Times New Roman"/>
                <w:b/>
                <w:sz w:val="24"/>
                <w:szCs w:val="24"/>
              </w:rPr>
              <w:t>.</w:t>
            </w:r>
            <w:r w:rsidRPr="008D57DA">
              <w:rPr>
                <w:rFonts w:ascii="Times New Roman" w:hAnsi="Times New Roman" w:cs="Times New Roman"/>
                <w:iCs/>
                <w:sz w:val="24"/>
                <w:szCs w:val="24"/>
              </w:rPr>
              <w:t xml:space="preserve">  Spectra of amorphous and crystalline </w:t>
            </w:r>
            <w:proofErr w:type="spellStart"/>
            <w:r w:rsidRPr="008D57DA">
              <w:rPr>
                <w:rFonts w:ascii="Times New Roman" w:hAnsi="Times New Roman" w:cs="Times New Roman"/>
                <w:iCs/>
                <w:sz w:val="24"/>
                <w:szCs w:val="24"/>
              </w:rPr>
              <w:t>propanal</w:t>
            </w:r>
            <w:proofErr w:type="spellEnd"/>
            <w:r w:rsidRPr="008D57DA">
              <w:rPr>
                <w:rFonts w:ascii="Times New Roman" w:hAnsi="Times New Roman" w:cs="Times New Roman"/>
                <w:iCs/>
                <w:sz w:val="24"/>
                <w:szCs w:val="24"/>
              </w:rPr>
              <w:t xml:space="preserve"> between 1200 and 600 cm</w:t>
            </w:r>
            <w:r w:rsidRPr="008D57DA">
              <w:rPr>
                <w:rFonts w:ascii="Times New Roman" w:hAnsi="Times New Roman" w:cs="Times New Roman"/>
                <w:iCs/>
                <w:sz w:val="24"/>
                <w:szCs w:val="24"/>
                <w:vertAlign w:val="superscript"/>
              </w:rPr>
              <w:t>‒1</w:t>
            </w:r>
            <w:r w:rsidRPr="008D57DA">
              <w:rPr>
                <w:rFonts w:ascii="Times New Roman" w:hAnsi="Times New Roman" w:cs="Times New Roman"/>
                <w:iCs/>
                <w:sz w:val="24"/>
                <w:szCs w:val="24"/>
              </w:rPr>
              <w:t>.</w:t>
            </w:r>
          </w:p>
        </w:tc>
      </w:tr>
    </w:tbl>
    <w:p w14:paraId="1730C0A4" w14:textId="77777777" w:rsidR="00DA2A6F" w:rsidRPr="00527B51" w:rsidRDefault="00DA2A6F" w:rsidP="00DA2A6F">
      <w:pPr>
        <w:spacing w:after="0" w:line="240" w:lineRule="auto"/>
        <w:rPr>
          <w:rFonts w:ascii="Times New Roman" w:hAnsi="Times New Roman" w:cs="Times New Roman"/>
          <w:b/>
          <w:iCs/>
          <w:color w:val="44546A" w:themeColor="text2"/>
          <w:sz w:val="24"/>
          <w:szCs w:val="24"/>
        </w:rPr>
      </w:pPr>
    </w:p>
    <w:p w14:paraId="445B1045" w14:textId="77777777" w:rsidR="00DA2A6F" w:rsidRPr="00527B51" w:rsidRDefault="00DA2A6F" w:rsidP="00DA2A6F">
      <w:pPr>
        <w:spacing w:after="0" w:line="240" w:lineRule="auto"/>
        <w:rPr>
          <w:rFonts w:ascii="Times New Roman" w:hAnsi="Times New Roman" w:cs="Times New Roman"/>
          <w:b/>
          <w:iCs/>
          <w:color w:val="44546A" w:themeColor="text2"/>
          <w:sz w:val="24"/>
          <w:szCs w:val="24"/>
        </w:rPr>
      </w:pPr>
    </w:p>
    <w:p w14:paraId="748C05D9" w14:textId="77777777" w:rsidR="00DA2A6F" w:rsidRPr="00527B51" w:rsidRDefault="00DA2A6F" w:rsidP="00DA2A6F">
      <w:pPr>
        <w:spacing w:after="0" w:line="240" w:lineRule="auto"/>
        <w:rPr>
          <w:rFonts w:ascii="Times New Roman" w:hAnsi="Times New Roman" w:cs="Times New Roman"/>
          <w:b/>
          <w:iCs/>
          <w:color w:val="44546A" w:themeColor="text2"/>
          <w:sz w:val="24"/>
          <w:szCs w:val="24"/>
        </w:rPr>
      </w:pPr>
    </w:p>
    <w:p w14:paraId="3AC94D6B" w14:textId="77777777" w:rsidR="00DA2A6F" w:rsidRPr="00527B51" w:rsidRDefault="00DA2A6F" w:rsidP="00DA2A6F">
      <w:pPr>
        <w:spacing w:after="0" w:line="240" w:lineRule="auto"/>
        <w:rPr>
          <w:rFonts w:ascii="Times New Roman" w:hAnsi="Times New Roman" w:cs="Times New Roman"/>
          <w:b/>
          <w:iCs/>
          <w:color w:val="44546A" w:themeColor="text2"/>
          <w:sz w:val="24"/>
          <w:szCs w:val="24"/>
        </w:rPr>
      </w:pPr>
    </w:p>
    <w:p w14:paraId="57ABD7D0" w14:textId="77777777" w:rsidR="00DA2A6F" w:rsidRPr="00527B51" w:rsidRDefault="00DA2A6F" w:rsidP="00DA2A6F">
      <w:pPr>
        <w:spacing w:after="0" w:line="240" w:lineRule="auto"/>
        <w:rPr>
          <w:rFonts w:ascii="Times New Roman" w:hAnsi="Times New Roman" w:cs="Times New Roman"/>
          <w:b/>
          <w:iCs/>
          <w:color w:val="44546A" w:themeColor="text2"/>
          <w:sz w:val="24"/>
          <w:szCs w:val="24"/>
        </w:rPr>
      </w:pPr>
    </w:p>
    <w:p w14:paraId="76832D83" w14:textId="77777777" w:rsidR="00DA2A6F" w:rsidRPr="00527B51" w:rsidRDefault="00DA2A6F" w:rsidP="00DA2A6F">
      <w:pPr>
        <w:spacing w:after="0" w:line="240" w:lineRule="auto"/>
        <w:rPr>
          <w:rFonts w:ascii="Times New Roman" w:hAnsi="Times New Roman" w:cs="Times New Roman"/>
          <w:color w:val="44546A" w:themeColor="text2"/>
          <w:sz w:val="24"/>
          <w:szCs w:val="24"/>
        </w:rPr>
      </w:pPr>
      <w:r w:rsidRPr="00527B51">
        <w:rPr>
          <w:rFonts w:ascii="Times New Roman" w:hAnsi="Times New Roman" w:cs="Times New Roman"/>
          <w:i/>
          <w:iCs/>
          <w:sz w:val="24"/>
          <w:szCs w:val="24"/>
        </w:rPr>
        <w:br w:type="page"/>
      </w:r>
    </w:p>
    <w:p w14:paraId="1AC82DC4" w14:textId="3E7305B0" w:rsidR="00DA2A6F" w:rsidRDefault="00DA2A6F">
      <w:pPr>
        <w:rPr>
          <w:rFonts w:ascii="Times New Roman" w:hAnsi="Times New Roman" w:cs="Times New Roman"/>
          <w:sz w:val="24"/>
          <w:szCs w:val="24"/>
        </w:rPr>
      </w:pPr>
    </w:p>
    <w:p w14:paraId="5DADFFD6" w14:textId="6E5D384E" w:rsidR="00DA2A6F" w:rsidRDefault="00DA2A6F">
      <w:pPr>
        <w:rPr>
          <w:rFonts w:ascii="Times New Roman" w:hAnsi="Times New Roman" w:cs="Times New Roman"/>
          <w:sz w:val="24"/>
          <w:szCs w:val="24"/>
        </w:rPr>
      </w:pPr>
    </w:p>
    <w:p w14:paraId="0945F9DB" w14:textId="0A2D5C24" w:rsidR="00DA2A6F" w:rsidRDefault="00DA2A6F">
      <w:pP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tblGrid>
      <w:tr w:rsidR="00DA2A6F" w:rsidRPr="00527B51" w14:paraId="347520B6" w14:textId="77777777" w:rsidTr="00B6740D">
        <w:trPr>
          <w:trHeight w:val="4959"/>
          <w:jc w:val="center"/>
        </w:trPr>
        <w:tc>
          <w:tcPr>
            <w:tcW w:w="9350" w:type="dxa"/>
            <w:vAlign w:val="center"/>
          </w:tcPr>
          <w:p w14:paraId="672FEBC7" w14:textId="77777777" w:rsidR="00DA2A6F" w:rsidRPr="00527B51" w:rsidRDefault="00DA2A6F" w:rsidP="00B6740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0B808A" wp14:editId="3C4EEB0D">
                  <wp:extent cx="3461657" cy="27819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6a_Beers_Law_10-K.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2752" cy="2782780"/>
                          </a:xfrm>
                          <a:prstGeom prst="rect">
                            <a:avLst/>
                          </a:prstGeom>
                        </pic:spPr>
                      </pic:pic>
                    </a:graphicData>
                  </a:graphic>
                </wp:inline>
              </w:drawing>
            </w:r>
          </w:p>
        </w:tc>
      </w:tr>
      <w:tr w:rsidR="00DA2A6F" w:rsidRPr="00527B51" w14:paraId="76878514" w14:textId="77777777" w:rsidTr="00B6740D">
        <w:trPr>
          <w:trHeight w:val="3311"/>
          <w:jc w:val="center"/>
        </w:trPr>
        <w:tc>
          <w:tcPr>
            <w:tcW w:w="9350" w:type="dxa"/>
            <w:vAlign w:val="center"/>
          </w:tcPr>
          <w:p w14:paraId="0C74C3C8" w14:textId="77777777" w:rsidR="00DA2A6F" w:rsidRPr="00527B51" w:rsidRDefault="00DA2A6F" w:rsidP="00B6740D">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A9C1F0D" wp14:editId="125FFA96">
                  <wp:extent cx="3187752" cy="25341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6b_Beers_Law_10-K.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9882" cy="2535887"/>
                          </a:xfrm>
                          <a:prstGeom prst="rect">
                            <a:avLst/>
                          </a:prstGeom>
                        </pic:spPr>
                      </pic:pic>
                    </a:graphicData>
                  </a:graphic>
                </wp:inline>
              </w:drawing>
            </w:r>
          </w:p>
        </w:tc>
      </w:tr>
      <w:tr w:rsidR="00DA2A6F" w:rsidRPr="00527B51" w14:paraId="258F5DBA" w14:textId="77777777" w:rsidTr="00B6740D">
        <w:trPr>
          <w:trHeight w:val="1476"/>
          <w:jc w:val="center"/>
        </w:trPr>
        <w:tc>
          <w:tcPr>
            <w:tcW w:w="9350" w:type="dxa"/>
            <w:vAlign w:val="center"/>
          </w:tcPr>
          <w:p w14:paraId="48093DA9" w14:textId="77777777" w:rsidR="00DA2A6F" w:rsidRPr="00527B51" w:rsidRDefault="00DA2A6F" w:rsidP="00B6740D">
            <w:pPr>
              <w:pStyle w:val="Caption"/>
              <w:spacing w:after="0"/>
              <w:rPr>
                <w:rFonts w:ascii="Times New Roman" w:hAnsi="Times New Roman" w:cs="Times New Roman"/>
                <w:i w:val="0"/>
                <w:iCs w:val="0"/>
                <w:sz w:val="24"/>
                <w:szCs w:val="24"/>
              </w:rPr>
            </w:pPr>
            <w:r w:rsidRPr="008D57DA">
              <w:rPr>
                <w:rFonts w:ascii="Times New Roman" w:hAnsi="Times New Roman" w:cs="Times New Roman"/>
                <w:b/>
                <w:i w:val="0"/>
                <w:color w:val="auto"/>
                <w:sz w:val="24"/>
                <w:szCs w:val="24"/>
              </w:rPr>
              <w:t xml:space="preserve">Figure </w:t>
            </w:r>
            <w:r>
              <w:rPr>
                <w:rFonts w:ascii="Times New Roman" w:hAnsi="Times New Roman" w:cs="Times New Roman"/>
                <w:b/>
                <w:i w:val="0"/>
                <w:color w:val="auto"/>
                <w:sz w:val="24"/>
                <w:szCs w:val="24"/>
              </w:rPr>
              <w:t>6</w:t>
            </w:r>
            <w:r w:rsidRPr="008D57DA">
              <w:rPr>
                <w:rFonts w:ascii="Times New Roman" w:hAnsi="Times New Roman" w:cs="Times New Roman"/>
                <w:b/>
                <w:i w:val="0"/>
                <w:color w:val="auto"/>
                <w:sz w:val="24"/>
                <w:szCs w:val="24"/>
              </w:rPr>
              <w:t>.</w:t>
            </w:r>
            <w:r w:rsidRPr="008D57DA">
              <w:rPr>
                <w:rFonts w:ascii="Times New Roman" w:hAnsi="Times New Roman" w:cs="Times New Roman"/>
                <w:i w:val="0"/>
                <w:iCs w:val="0"/>
                <w:color w:val="auto"/>
                <w:sz w:val="24"/>
                <w:szCs w:val="24"/>
              </w:rPr>
              <w:t xml:space="preserve">  Representative Beer’s Law plots for the determination of apparent band strengths (</w:t>
            </w:r>
            <w:r w:rsidRPr="008D57DA">
              <w:rPr>
                <w:rFonts w:ascii="Times New Roman" w:hAnsi="Times New Roman" w:cs="Times New Roman"/>
                <w:iCs w:val="0"/>
                <w:color w:val="auto"/>
                <w:sz w:val="24"/>
                <w:szCs w:val="24"/>
              </w:rPr>
              <w:t>A</w:t>
            </w:r>
            <w:r>
              <w:rPr>
                <w:rFonts w:ascii="Times New Roman" w:hAnsi="Times New Roman" w:cs="Times New Roman"/>
                <w:i w:val="0"/>
                <w:iCs w:val="0"/>
                <w:color w:val="auto"/>
                <w:sz w:val="24"/>
                <w:szCs w:val="24"/>
              </w:rPr>
              <w:t xml:space="preserve">') of amorphous </w:t>
            </w:r>
            <w:proofErr w:type="spellStart"/>
            <w:r>
              <w:rPr>
                <w:rFonts w:ascii="Times New Roman" w:hAnsi="Times New Roman" w:cs="Times New Roman"/>
                <w:i w:val="0"/>
                <w:iCs w:val="0"/>
                <w:color w:val="auto"/>
                <w:sz w:val="24"/>
                <w:szCs w:val="24"/>
              </w:rPr>
              <w:t>propanal</w:t>
            </w:r>
            <w:proofErr w:type="spellEnd"/>
            <w:r>
              <w:rPr>
                <w:rFonts w:ascii="Times New Roman" w:hAnsi="Times New Roman" w:cs="Times New Roman"/>
                <w:i w:val="0"/>
                <w:iCs w:val="0"/>
                <w:color w:val="auto"/>
                <w:sz w:val="24"/>
                <w:szCs w:val="24"/>
              </w:rPr>
              <w:t xml:space="preserve"> for three IR features.  Spectra are in the upper panel and the corresponding Beer’s Law curves are in the lower panel.  Note that the upper panel has two different horizontal scales before and after the axis break.</w:t>
            </w:r>
          </w:p>
        </w:tc>
      </w:tr>
    </w:tbl>
    <w:p w14:paraId="09348887" w14:textId="77777777" w:rsidR="00DA2A6F" w:rsidRDefault="00DA2A6F">
      <w:pPr>
        <w:rPr>
          <w:rFonts w:ascii="Times New Roman" w:hAnsi="Times New Roman" w:cs="Times New Roman"/>
          <w:sz w:val="24"/>
          <w:szCs w:val="24"/>
        </w:rPr>
      </w:pPr>
    </w:p>
    <w:p w14:paraId="2C3ADF20" w14:textId="480AD70C" w:rsidR="00DA2A6F" w:rsidRDefault="00DA2A6F">
      <w:pPr>
        <w:rPr>
          <w:rFonts w:ascii="Times New Roman" w:hAnsi="Times New Roman" w:cs="Times New Roman"/>
          <w:sz w:val="24"/>
          <w:szCs w:val="24"/>
        </w:rPr>
      </w:pPr>
    </w:p>
    <w:p w14:paraId="2F6C701B" w14:textId="77777777" w:rsidR="00DA2A6F" w:rsidRDefault="00DA2A6F" w:rsidP="00DA2A6F">
      <w:pPr>
        <w:spacing w:after="0" w:line="240" w:lineRule="auto"/>
        <w:rPr>
          <w:rFonts w:ascii="Times New Roman" w:hAnsi="Times New Roman" w:cs="Times New Roman"/>
          <w:sz w:val="24"/>
          <w:szCs w:val="24"/>
        </w:rPr>
      </w:pPr>
    </w:p>
    <w:p w14:paraId="6E15999E" w14:textId="77777777" w:rsidR="00DA2A6F" w:rsidRPr="00ED6F67" w:rsidRDefault="00DA2A6F" w:rsidP="00DA2A6F">
      <w:pPr>
        <w:spacing w:after="0" w:line="240" w:lineRule="auto"/>
        <w:rPr>
          <w:rFonts w:ascii="Times New Roman" w:hAnsi="Times New Roman" w:cs="Times New Roman"/>
          <w:sz w:val="24"/>
          <w:szCs w:val="24"/>
        </w:rPr>
      </w:pPr>
    </w:p>
    <w:p w14:paraId="4DB32C1F" w14:textId="77777777" w:rsidR="00DA2A6F" w:rsidRPr="00B25DC7" w:rsidRDefault="00DA2A6F" w:rsidP="00DA2A6F">
      <w:pPr>
        <w:pStyle w:val="Caption"/>
        <w:keepNext/>
        <w:spacing w:after="0"/>
        <w:rPr>
          <w:rFonts w:ascii="Times New Roman" w:hAnsi="Times New Roman" w:cs="Times New Roman"/>
          <w:i w:val="0"/>
          <w:iCs w:val="0"/>
          <w:color w:val="000000" w:themeColor="text1"/>
          <w:sz w:val="24"/>
          <w:szCs w:val="24"/>
        </w:rPr>
      </w:pPr>
      <w:r w:rsidRPr="00B25DC7">
        <w:rPr>
          <w:rFonts w:ascii="Times New Roman" w:hAnsi="Times New Roman" w:cs="Times New Roman"/>
          <w:b/>
          <w:bCs/>
          <w:i w:val="0"/>
          <w:iCs w:val="0"/>
          <w:color w:val="000000" w:themeColor="text1"/>
          <w:sz w:val="24"/>
          <w:szCs w:val="24"/>
        </w:rPr>
        <w:t>Table 1.</w:t>
      </w:r>
      <w:r w:rsidRPr="00B25DC7">
        <w:rPr>
          <w:rFonts w:ascii="Times New Roman" w:hAnsi="Times New Roman" w:cs="Times New Roman"/>
          <w:i w:val="0"/>
          <w:iCs w:val="0"/>
          <w:color w:val="000000" w:themeColor="text1"/>
          <w:sz w:val="24"/>
          <w:szCs w:val="24"/>
        </w:rPr>
        <w:t xml:space="preserve"> Intensities of selected IR absorptions of amorphous </w:t>
      </w:r>
      <w:proofErr w:type="spellStart"/>
      <w:r w:rsidRPr="00B25DC7">
        <w:rPr>
          <w:rFonts w:ascii="Times New Roman" w:hAnsi="Times New Roman" w:cs="Times New Roman"/>
          <w:i w:val="0"/>
          <w:iCs w:val="0"/>
          <w:color w:val="000000" w:themeColor="text1"/>
          <w:sz w:val="24"/>
          <w:szCs w:val="24"/>
        </w:rPr>
        <w:t>propanal</w:t>
      </w:r>
      <w:proofErr w:type="spellEnd"/>
      <w:r w:rsidRPr="00B25DC7">
        <w:rPr>
          <w:rFonts w:ascii="Times New Roman" w:hAnsi="Times New Roman" w:cs="Times New Roman"/>
          <w:i w:val="0"/>
          <w:iCs w:val="0"/>
          <w:color w:val="000000" w:themeColor="text1"/>
          <w:sz w:val="24"/>
          <w:szCs w:val="24"/>
        </w:rPr>
        <w:t xml:space="preserve"> at 10 </w:t>
      </w:r>
      <w:proofErr w:type="spellStart"/>
      <w:r w:rsidRPr="00B25DC7">
        <w:rPr>
          <w:rFonts w:ascii="Times New Roman" w:hAnsi="Times New Roman" w:cs="Times New Roman"/>
          <w:i w:val="0"/>
          <w:iCs w:val="0"/>
          <w:color w:val="000000" w:themeColor="text1"/>
          <w:sz w:val="24"/>
          <w:szCs w:val="24"/>
        </w:rPr>
        <w:t>K.</w:t>
      </w:r>
      <w:r w:rsidRPr="00B25DC7">
        <w:rPr>
          <w:rFonts w:ascii="Times New Roman" w:hAnsi="Times New Roman" w:cs="Times New Roman"/>
          <w:i w:val="0"/>
          <w:iCs w:val="0"/>
          <w:color w:val="000000" w:themeColor="text1"/>
          <w:sz w:val="24"/>
          <w:szCs w:val="24"/>
          <w:vertAlign w:val="superscript"/>
        </w:rPr>
        <w:t>a</w:t>
      </w:r>
      <w:proofErr w:type="spellEnd"/>
      <w:r w:rsidRPr="00B25DC7">
        <w:rPr>
          <w:rFonts w:ascii="Times New Roman" w:hAnsi="Times New Roman" w:cs="Times New Roman"/>
          <w:i w:val="0"/>
          <w:iCs w:val="0"/>
          <w:color w:val="000000" w:themeColor="text1"/>
          <w:sz w:val="24"/>
          <w:szCs w:val="24"/>
        </w:rPr>
        <w:t xml:space="preserve"> </w:t>
      </w:r>
    </w:p>
    <w:p w14:paraId="6DB0867D" w14:textId="77777777" w:rsidR="00DA2A6F" w:rsidRDefault="00DA2A6F" w:rsidP="00DA2A6F">
      <w:pPr>
        <w:spacing w:after="0" w:line="240" w:lineRule="auto"/>
      </w:pP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260"/>
        <w:gridCol w:w="1890"/>
        <w:gridCol w:w="2070"/>
        <w:gridCol w:w="2610"/>
      </w:tblGrid>
      <w:tr w:rsidR="00DA2A6F" w14:paraId="348E618F" w14:textId="77777777" w:rsidTr="00B6740D">
        <w:trPr>
          <w:jc w:val="center"/>
        </w:trPr>
        <w:tc>
          <w:tcPr>
            <w:tcW w:w="1620" w:type="dxa"/>
            <w:tcBorders>
              <w:top w:val="single" w:sz="4" w:space="0" w:color="auto"/>
              <w:bottom w:val="single" w:sz="4" w:space="0" w:color="auto"/>
            </w:tcBorders>
            <w:vAlign w:val="center"/>
          </w:tcPr>
          <w:p w14:paraId="28245276" w14:textId="77777777" w:rsidR="00DA2A6F" w:rsidRPr="00ED6F67" w:rsidRDefault="00DA2A6F" w:rsidP="00B6740D">
            <w:pPr>
              <w:jc w:val="center"/>
              <w:rPr>
                <w:rFonts w:ascii="Times New Roman" w:hAnsi="Times New Roman" w:cs="Times New Roman"/>
                <w:sz w:val="24"/>
                <w:szCs w:val="24"/>
              </w:rPr>
            </w:pPr>
            <w:r w:rsidRPr="00ED6F67">
              <w:rPr>
                <w:rFonts w:ascii="Times New Roman" w:hAnsi="Times New Roman" w:cs="Times New Roman"/>
                <w:sz w:val="24"/>
                <w:szCs w:val="24"/>
              </w:rPr>
              <w:t>Peak position</w:t>
            </w:r>
          </w:p>
          <w:p w14:paraId="147C45D2" w14:textId="77777777" w:rsidR="00DA2A6F" w:rsidRDefault="00DA2A6F" w:rsidP="00B6740D">
            <w:pPr>
              <w:jc w:val="center"/>
            </w:pPr>
            <w:r w:rsidRPr="00ED6F67">
              <w:rPr>
                <w:rFonts w:ascii="Times New Roman" w:hAnsi="Times New Roman" w:cs="Times New Roman"/>
                <w:sz w:val="24"/>
                <w:szCs w:val="24"/>
              </w:rPr>
              <w:t>(cm</w:t>
            </w:r>
            <w:r w:rsidRPr="00ED6F67">
              <w:rPr>
                <w:rFonts w:ascii="Times New Roman" w:hAnsi="Times New Roman" w:cs="Times New Roman"/>
                <w:sz w:val="24"/>
                <w:szCs w:val="24"/>
                <w:vertAlign w:val="superscript"/>
              </w:rPr>
              <w:t>‒1</w:t>
            </w:r>
            <w:r w:rsidRPr="00ED6F67">
              <w:rPr>
                <w:rFonts w:ascii="Times New Roman" w:hAnsi="Times New Roman" w:cs="Times New Roman"/>
                <w:sz w:val="24"/>
                <w:szCs w:val="24"/>
              </w:rPr>
              <w:t>)</w:t>
            </w:r>
          </w:p>
        </w:tc>
        <w:tc>
          <w:tcPr>
            <w:tcW w:w="1260" w:type="dxa"/>
            <w:tcBorders>
              <w:top w:val="single" w:sz="4" w:space="0" w:color="auto"/>
              <w:bottom w:val="single" w:sz="4" w:space="0" w:color="auto"/>
            </w:tcBorders>
            <w:vAlign w:val="center"/>
          </w:tcPr>
          <w:p w14:paraId="7E8F51AB" w14:textId="77777777" w:rsidR="00DA2A6F" w:rsidRPr="00ED6F67" w:rsidRDefault="00DA2A6F" w:rsidP="00B6740D">
            <w:pPr>
              <w:jc w:val="center"/>
              <w:rPr>
                <w:rFonts w:ascii="Times New Roman" w:hAnsi="Times New Roman" w:cs="Times New Roman"/>
                <w:sz w:val="24"/>
                <w:szCs w:val="24"/>
              </w:rPr>
            </w:pPr>
            <w:r w:rsidRPr="00EC15C2">
              <w:rPr>
                <w:rFonts w:ascii="Times New Roman" w:hAnsi="Times New Roman" w:cs="Times New Roman"/>
                <w:i/>
                <w:sz w:val="24"/>
                <w:szCs w:val="24"/>
              </w:rPr>
              <w:t>α</w:t>
            </w:r>
            <w:r>
              <w:rPr>
                <w:rFonts w:ascii="Times New Roman" w:hAnsi="Times New Roman" w:cs="Times New Roman"/>
                <w:sz w:val="24"/>
                <w:szCs w:val="24"/>
              </w:rPr>
              <w:t>'</w:t>
            </w:r>
          </w:p>
          <w:p w14:paraId="5B3CF8CB" w14:textId="77777777" w:rsidR="00DA2A6F" w:rsidRDefault="00DA2A6F" w:rsidP="00B6740D">
            <w:pPr>
              <w:jc w:val="center"/>
            </w:pPr>
            <w:r w:rsidRPr="00ED6F67">
              <w:rPr>
                <w:rFonts w:ascii="Times New Roman" w:hAnsi="Times New Roman" w:cs="Times New Roman"/>
                <w:sz w:val="24"/>
                <w:szCs w:val="24"/>
              </w:rPr>
              <w:t>(cm</w:t>
            </w:r>
            <w:r w:rsidRPr="00ED6F67">
              <w:rPr>
                <w:rFonts w:ascii="Times New Roman" w:hAnsi="Times New Roman" w:cs="Times New Roman"/>
                <w:sz w:val="24"/>
                <w:szCs w:val="24"/>
                <w:vertAlign w:val="superscript"/>
              </w:rPr>
              <w:t>‒1</w:t>
            </w:r>
            <w:r w:rsidRPr="00ED6F67">
              <w:rPr>
                <w:rFonts w:ascii="Times New Roman" w:hAnsi="Times New Roman" w:cs="Times New Roman"/>
                <w:sz w:val="24"/>
                <w:szCs w:val="24"/>
              </w:rPr>
              <w:t>)</w:t>
            </w:r>
          </w:p>
        </w:tc>
        <w:tc>
          <w:tcPr>
            <w:tcW w:w="1890" w:type="dxa"/>
            <w:tcBorders>
              <w:top w:val="single" w:sz="4" w:space="0" w:color="auto"/>
              <w:bottom w:val="single" w:sz="4" w:space="0" w:color="auto"/>
            </w:tcBorders>
            <w:vAlign w:val="center"/>
          </w:tcPr>
          <w:p w14:paraId="4D215E55" w14:textId="77777777" w:rsidR="00DA2A6F" w:rsidRDefault="00DA2A6F" w:rsidP="00B6740D">
            <w:pPr>
              <w:jc w:val="center"/>
            </w:pPr>
            <w:r w:rsidRPr="00ED6F67">
              <w:rPr>
                <w:rFonts w:ascii="Times New Roman" w:hAnsi="Times New Roman" w:cs="Times New Roman"/>
                <w:sz w:val="24"/>
                <w:szCs w:val="24"/>
              </w:rPr>
              <w:t>Integration range (cm</w:t>
            </w:r>
            <w:r w:rsidRPr="00ED6F67">
              <w:rPr>
                <w:rFonts w:ascii="Times New Roman" w:hAnsi="Times New Roman" w:cs="Times New Roman"/>
                <w:sz w:val="24"/>
                <w:szCs w:val="24"/>
                <w:vertAlign w:val="superscript"/>
              </w:rPr>
              <w:t>‒1</w:t>
            </w:r>
            <w:r w:rsidRPr="00ED6F67">
              <w:rPr>
                <w:rFonts w:ascii="Times New Roman" w:hAnsi="Times New Roman" w:cs="Times New Roman"/>
                <w:sz w:val="24"/>
                <w:szCs w:val="24"/>
              </w:rPr>
              <w:t>)</w:t>
            </w:r>
          </w:p>
        </w:tc>
        <w:tc>
          <w:tcPr>
            <w:tcW w:w="2070" w:type="dxa"/>
            <w:tcBorders>
              <w:top w:val="single" w:sz="4" w:space="0" w:color="auto"/>
              <w:bottom w:val="single" w:sz="4" w:space="0" w:color="auto"/>
            </w:tcBorders>
            <w:vAlign w:val="center"/>
          </w:tcPr>
          <w:p w14:paraId="142CD3E0" w14:textId="77777777" w:rsidR="00DA2A6F" w:rsidRDefault="00DA2A6F" w:rsidP="00B6740D">
            <w:pPr>
              <w:ind w:firstLine="99"/>
              <w:jc w:val="center"/>
            </w:pPr>
            <w:r w:rsidRPr="00EC15C2">
              <w:rPr>
                <w:rFonts w:ascii="Times New Roman" w:hAnsi="Times New Roman" w:cs="Times New Roman"/>
                <w:i/>
                <w:sz w:val="24"/>
                <w:szCs w:val="24"/>
              </w:rPr>
              <w:t>A</w:t>
            </w:r>
            <w:r>
              <w:rPr>
                <w:rFonts w:ascii="Times New Roman" w:hAnsi="Times New Roman" w:cs="Times New Roman"/>
                <w:sz w:val="24"/>
                <w:szCs w:val="24"/>
              </w:rPr>
              <w:t xml:space="preserve">' </w:t>
            </w:r>
            <w:r w:rsidRPr="00ED6F67">
              <w:rPr>
                <w:rFonts w:ascii="Times New Roman" w:hAnsi="Times New Roman" w:cs="Times New Roman"/>
                <w:sz w:val="24"/>
                <w:szCs w:val="24"/>
              </w:rPr>
              <w:t>(10</w:t>
            </w:r>
            <w:r w:rsidRPr="00ED6F67">
              <w:rPr>
                <w:rFonts w:ascii="Times New Roman" w:hAnsi="Times New Roman" w:cs="Times New Roman"/>
                <w:sz w:val="24"/>
                <w:szCs w:val="24"/>
                <w:vertAlign w:val="superscript"/>
              </w:rPr>
              <w:t>‒18</w:t>
            </w:r>
            <w:r w:rsidRPr="00ED6F67">
              <w:rPr>
                <w:rFonts w:ascii="Times New Roman" w:hAnsi="Times New Roman" w:cs="Times New Roman"/>
                <w:sz w:val="24"/>
                <w:szCs w:val="24"/>
              </w:rPr>
              <w:t xml:space="preserve"> cm molecule</w:t>
            </w:r>
            <w:r w:rsidRPr="00ED6F67">
              <w:rPr>
                <w:rFonts w:ascii="Times New Roman" w:hAnsi="Times New Roman" w:cs="Times New Roman"/>
                <w:sz w:val="24"/>
                <w:szCs w:val="24"/>
                <w:vertAlign w:val="superscript"/>
              </w:rPr>
              <w:t>‒1</w:t>
            </w:r>
            <w:r w:rsidRPr="00ED6F67">
              <w:rPr>
                <w:rFonts w:ascii="Times New Roman" w:hAnsi="Times New Roman" w:cs="Times New Roman"/>
                <w:sz w:val="24"/>
                <w:szCs w:val="24"/>
              </w:rPr>
              <w:t>)</w:t>
            </w:r>
          </w:p>
        </w:tc>
        <w:tc>
          <w:tcPr>
            <w:tcW w:w="2610" w:type="dxa"/>
            <w:tcBorders>
              <w:top w:val="single" w:sz="4" w:space="0" w:color="auto"/>
              <w:bottom w:val="single" w:sz="4" w:space="0" w:color="auto"/>
            </w:tcBorders>
            <w:vAlign w:val="center"/>
          </w:tcPr>
          <w:p w14:paraId="16C8E88F" w14:textId="77777777" w:rsidR="00DA2A6F" w:rsidRDefault="00DA2A6F" w:rsidP="00B6740D">
            <w:pPr>
              <w:jc w:val="center"/>
            </w:pPr>
            <w:r w:rsidRPr="00ED6F67">
              <w:rPr>
                <w:rFonts w:ascii="Times New Roman" w:hAnsi="Times New Roman" w:cs="Times New Roman"/>
                <w:sz w:val="24"/>
                <w:szCs w:val="24"/>
              </w:rPr>
              <w:t xml:space="preserve">Approximate </w:t>
            </w:r>
            <w:proofErr w:type="spellStart"/>
            <w:r w:rsidRPr="00ED6F67">
              <w:rPr>
                <w:rFonts w:ascii="Times New Roman" w:hAnsi="Times New Roman" w:cs="Times New Roman"/>
                <w:sz w:val="24"/>
                <w:szCs w:val="24"/>
              </w:rPr>
              <w:t>description</w:t>
            </w:r>
            <w:r w:rsidRPr="00ED6F67">
              <w:rPr>
                <w:rFonts w:ascii="Times New Roman" w:hAnsi="Times New Roman" w:cs="Times New Roman"/>
                <w:sz w:val="24"/>
                <w:szCs w:val="24"/>
                <w:vertAlign w:val="superscript"/>
              </w:rPr>
              <w:t>b</w:t>
            </w:r>
            <w:proofErr w:type="spellEnd"/>
          </w:p>
        </w:tc>
      </w:tr>
      <w:tr w:rsidR="00DA2A6F" w14:paraId="298213AC" w14:textId="77777777" w:rsidTr="00B6740D">
        <w:trPr>
          <w:jc w:val="center"/>
        </w:trPr>
        <w:tc>
          <w:tcPr>
            <w:tcW w:w="1620" w:type="dxa"/>
            <w:tcBorders>
              <w:top w:val="single" w:sz="4" w:space="0" w:color="auto"/>
            </w:tcBorders>
            <w:vAlign w:val="center"/>
          </w:tcPr>
          <w:p w14:paraId="554179D9" w14:textId="77777777" w:rsidR="00DA2A6F" w:rsidRDefault="00DA2A6F" w:rsidP="00B6740D">
            <w:pPr>
              <w:jc w:val="center"/>
            </w:pPr>
            <w:r w:rsidRPr="00ED6F67">
              <w:rPr>
                <w:rFonts w:ascii="Times New Roman" w:hAnsi="Times New Roman" w:cs="Times New Roman"/>
                <w:sz w:val="24"/>
                <w:szCs w:val="24"/>
              </w:rPr>
              <w:t>2976</w:t>
            </w:r>
          </w:p>
        </w:tc>
        <w:tc>
          <w:tcPr>
            <w:tcW w:w="1260" w:type="dxa"/>
            <w:tcBorders>
              <w:top w:val="single" w:sz="4" w:space="0" w:color="auto"/>
            </w:tcBorders>
            <w:vAlign w:val="center"/>
          </w:tcPr>
          <w:p w14:paraId="4BEC5DF0" w14:textId="77777777" w:rsidR="00DA2A6F" w:rsidRDefault="00DA2A6F" w:rsidP="00B6740D">
            <w:pPr>
              <w:jc w:val="center"/>
            </w:pPr>
            <w:r>
              <w:rPr>
                <w:rFonts w:ascii="Times New Roman" w:hAnsi="Times New Roman" w:cs="Times New Roman"/>
                <w:sz w:val="24"/>
                <w:szCs w:val="24"/>
              </w:rPr>
              <w:t>1980</w:t>
            </w:r>
          </w:p>
        </w:tc>
        <w:tc>
          <w:tcPr>
            <w:tcW w:w="1890" w:type="dxa"/>
            <w:tcBorders>
              <w:top w:val="single" w:sz="4" w:space="0" w:color="auto"/>
            </w:tcBorders>
            <w:vAlign w:val="center"/>
          </w:tcPr>
          <w:p w14:paraId="45DC8D70" w14:textId="77777777" w:rsidR="00DA2A6F" w:rsidRDefault="00DA2A6F" w:rsidP="00B6740D">
            <w:pPr>
              <w:jc w:val="center"/>
            </w:pPr>
            <w:r w:rsidRPr="00ED6F67">
              <w:rPr>
                <w:rFonts w:ascii="Times New Roman" w:hAnsi="Times New Roman" w:cs="Times New Roman"/>
                <w:sz w:val="24"/>
                <w:szCs w:val="24"/>
              </w:rPr>
              <w:t>3050 - 2650</w:t>
            </w:r>
          </w:p>
        </w:tc>
        <w:tc>
          <w:tcPr>
            <w:tcW w:w="2070" w:type="dxa"/>
            <w:tcBorders>
              <w:top w:val="single" w:sz="4" w:space="0" w:color="auto"/>
            </w:tcBorders>
            <w:vAlign w:val="center"/>
          </w:tcPr>
          <w:p w14:paraId="392AE5F1" w14:textId="77777777" w:rsidR="00DA2A6F" w:rsidRDefault="00DA2A6F" w:rsidP="00B6740D">
            <w:pPr>
              <w:jc w:val="center"/>
            </w:pPr>
            <w:r w:rsidRPr="00ED6F67">
              <w:rPr>
                <w:rFonts w:ascii="Times New Roman" w:hAnsi="Times New Roman" w:cs="Times New Roman"/>
                <w:sz w:val="24"/>
                <w:szCs w:val="24"/>
              </w:rPr>
              <w:t>19.1</w:t>
            </w:r>
          </w:p>
        </w:tc>
        <w:tc>
          <w:tcPr>
            <w:tcW w:w="2610" w:type="dxa"/>
            <w:tcBorders>
              <w:top w:val="single" w:sz="4" w:space="0" w:color="auto"/>
            </w:tcBorders>
            <w:vAlign w:val="center"/>
          </w:tcPr>
          <w:p w14:paraId="3DC429BD" w14:textId="77777777" w:rsidR="00DA2A6F" w:rsidRDefault="00DA2A6F" w:rsidP="00B6740D">
            <w:pPr>
              <w:jc w:val="center"/>
            </w:pPr>
            <w:r w:rsidRPr="00ED6F67">
              <w:rPr>
                <w:rFonts w:ascii="Times New Roman" w:hAnsi="Times New Roman" w:cs="Times New Roman"/>
                <w:sz w:val="24"/>
                <w:szCs w:val="24"/>
              </w:rPr>
              <w:t>CH</w:t>
            </w:r>
            <w:r w:rsidRPr="00ED6F67">
              <w:rPr>
                <w:rFonts w:ascii="Times New Roman" w:hAnsi="Times New Roman" w:cs="Times New Roman"/>
                <w:sz w:val="24"/>
                <w:szCs w:val="24"/>
                <w:vertAlign w:val="subscript"/>
              </w:rPr>
              <w:t xml:space="preserve">3 </w:t>
            </w:r>
            <w:proofErr w:type="spellStart"/>
            <w:r w:rsidRPr="00ED6F67">
              <w:rPr>
                <w:rFonts w:ascii="Times New Roman" w:hAnsi="Times New Roman" w:cs="Times New Roman"/>
                <w:sz w:val="24"/>
                <w:szCs w:val="24"/>
              </w:rPr>
              <w:t>asym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w:t>
            </w:r>
            <w:proofErr w:type="spellEnd"/>
          </w:p>
        </w:tc>
      </w:tr>
      <w:tr w:rsidR="00DA2A6F" w14:paraId="795851D4" w14:textId="77777777" w:rsidTr="00B6740D">
        <w:trPr>
          <w:jc w:val="center"/>
        </w:trPr>
        <w:tc>
          <w:tcPr>
            <w:tcW w:w="1620" w:type="dxa"/>
            <w:vAlign w:val="center"/>
          </w:tcPr>
          <w:p w14:paraId="7E39896B" w14:textId="77777777" w:rsidR="00DA2A6F" w:rsidRDefault="00DA2A6F" w:rsidP="00B6740D">
            <w:pPr>
              <w:jc w:val="center"/>
            </w:pPr>
            <w:r w:rsidRPr="00ED6F67">
              <w:rPr>
                <w:rFonts w:ascii="Times New Roman" w:hAnsi="Times New Roman" w:cs="Times New Roman"/>
                <w:sz w:val="24"/>
                <w:szCs w:val="24"/>
              </w:rPr>
              <w:t>1732</w:t>
            </w:r>
          </w:p>
        </w:tc>
        <w:tc>
          <w:tcPr>
            <w:tcW w:w="1260" w:type="dxa"/>
            <w:vAlign w:val="center"/>
          </w:tcPr>
          <w:p w14:paraId="0059C935" w14:textId="77777777" w:rsidR="00DA2A6F" w:rsidRDefault="00DA2A6F" w:rsidP="00B6740D">
            <w:pPr>
              <w:jc w:val="center"/>
            </w:pPr>
            <w:r>
              <w:rPr>
                <w:rFonts w:ascii="Times New Roman" w:hAnsi="Times New Roman" w:cs="Times New Roman"/>
                <w:sz w:val="24"/>
                <w:szCs w:val="24"/>
              </w:rPr>
              <w:t>9020</w:t>
            </w:r>
          </w:p>
        </w:tc>
        <w:tc>
          <w:tcPr>
            <w:tcW w:w="1890" w:type="dxa"/>
            <w:vAlign w:val="center"/>
          </w:tcPr>
          <w:p w14:paraId="0F88A922" w14:textId="77777777" w:rsidR="00DA2A6F" w:rsidRDefault="00DA2A6F" w:rsidP="00B6740D">
            <w:pPr>
              <w:jc w:val="center"/>
            </w:pPr>
            <w:r w:rsidRPr="00ED6F67">
              <w:rPr>
                <w:rFonts w:ascii="Times New Roman" w:hAnsi="Times New Roman" w:cs="Times New Roman"/>
                <w:sz w:val="24"/>
                <w:szCs w:val="24"/>
              </w:rPr>
              <w:t>1800 - 1600</w:t>
            </w:r>
          </w:p>
        </w:tc>
        <w:tc>
          <w:tcPr>
            <w:tcW w:w="2070" w:type="dxa"/>
            <w:vAlign w:val="center"/>
          </w:tcPr>
          <w:p w14:paraId="08CD3DA5" w14:textId="77777777" w:rsidR="00DA2A6F" w:rsidRDefault="00DA2A6F" w:rsidP="00B6740D">
            <w:pPr>
              <w:jc w:val="center"/>
            </w:pPr>
            <w:r w:rsidRPr="00ED6F67">
              <w:rPr>
                <w:rFonts w:ascii="Times New Roman" w:hAnsi="Times New Roman" w:cs="Times New Roman"/>
                <w:sz w:val="24"/>
                <w:szCs w:val="24"/>
              </w:rPr>
              <w:t>23.2</w:t>
            </w:r>
          </w:p>
        </w:tc>
        <w:tc>
          <w:tcPr>
            <w:tcW w:w="2610" w:type="dxa"/>
            <w:vAlign w:val="center"/>
          </w:tcPr>
          <w:p w14:paraId="44C29EF1" w14:textId="77777777" w:rsidR="00DA2A6F" w:rsidRDefault="00DA2A6F" w:rsidP="00B6740D">
            <w:pPr>
              <w:jc w:val="center"/>
            </w:pPr>
            <w:r>
              <w:rPr>
                <w:rFonts w:ascii="Times New Roman" w:hAnsi="Times New Roman" w:cs="Times New Roman"/>
                <w:sz w:val="24"/>
                <w:szCs w:val="24"/>
              </w:rPr>
              <w:t>C=O str</w:t>
            </w:r>
          </w:p>
        </w:tc>
      </w:tr>
      <w:tr w:rsidR="00DA2A6F" w14:paraId="35C30748" w14:textId="77777777" w:rsidTr="00B6740D">
        <w:trPr>
          <w:jc w:val="center"/>
        </w:trPr>
        <w:tc>
          <w:tcPr>
            <w:tcW w:w="1620" w:type="dxa"/>
            <w:vAlign w:val="center"/>
          </w:tcPr>
          <w:p w14:paraId="4C4832F7" w14:textId="77777777" w:rsidR="00DA2A6F" w:rsidRDefault="00DA2A6F" w:rsidP="00B6740D">
            <w:pPr>
              <w:jc w:val="center"/>
            </w:pPr>
            <w:r w:rsidRPr="00ED6F67">
              <w:rPr>
                <w:rFonts w:ascii="Times New Roman" w:hAnsi="Times New Roman" w:cs="Times New Roman"/>
                <w:sz w:val="24"/>
                <w:szCs w:val="24"/>
              </w:rPr>
              <w:t>1460</w:t>
            </w:r>
          </w:p>
        </w:tc>
        <w:tc>
          <w:tcPr>
            <w:tcW w:w="1260" w:type="dxa"/>
            <w:vAlign w:val="center"/>
          </w:tcPr>
          <w:p w14:paraId="08D81ECD" w14:textId="77777777" w:rsidR="00DA2A6F" w:rsidRDefault="00DA2A6F" w:rsidP="00B6740D">
            <w:pPr>
              <w:jc w:val="center"/>
            </w:pPr>
            <w:r>
              <w:rPr>
                <w:rFonts w:ascii="Times New Roman" w:hAnsi="Times New Roman" w:cs="Times New Roman"/>
                <w:sz w:val="24"/>
                <w:szCs w:val="24"/>
              </w:rPr>
              <w:t>867</w:t>
            </w:r>
          </w:p>
        </w:tc>
        <w:tc>
          <w:tcPr>
            <w:tcW w:w="1890" w:type="dxa"/>
            <w:vAlign w:val="center"/>
          </w:tcPr>
          <w:p w14:paraId="6622559E" w14:textId="77777777" w:rsidR="00DA2A6F" w:rsidRDefault="00DA2A6F" w:rsidP="00B6740D">
            <w:pPr>
              <w:jc w:val="center"/>
            </w:pPr>
            <w:r w:rsidRPr="00ED6F67">
              <w:rPr>
                <w:rFonts w:ascii="Times New Roman" w:hAnsi="Times New Roman" w:cs="Times New Roman"/>
                <w:sz w:val="24"/>
                <w:szCs w:val="24"/>
              </w:rPr>
              <w:t>1490 - 1440</w:t>
            </w:r>
          </w:p>
        </w:tc>
        <w:tc>
          <w:tcPr>
            <w:tcW w:w="2070" w:type="dxa"/>
            <w:vAlign w:val="center"/>
          </w:tcPr>
          <w:p w14:paraId="4E3B829D" w14:textId="77777777" w:rsidR="00DA2A6F" w:rsidRDefault="00DA2A6F" w:rsidP="00B6740D">
            <w:pPr>
              <w:jc w:val="center"/>
            </w:pPr>
            <w:r w:rsidRPr="00ED6F67">
              <w:rPr>
                <w:rFonts w:ascii="Times New Roman" w:hAnsi="Times New Roman" w:cs="Times New Roman"/>
                <w:sz w:val="24"/>
                <w:szCs w:val="24"/>
              </w:rPr>
              <w:t>2.01</w:t>
            </w:r>
          </w:p>
        </w:tc>
        <w:tc>
          <w:tcPr>
            <w:tcW w:w="2610" w:type="dxa"/>
            <w:vAlign w:val="center"/>
          </w:tcPr>
          <w:p w14:paraId="5C0E904F" w14:textId="77777777" w:rsidR="00DA2A6F" w:rsidRDefault="00DA2A6F" w:rsidP="00B6740D">
            <w:pPr>
              <w:jc w:val="center"/>
            </w:pPr>
            <w:r w:rsidRPr="00ED6F67">
              <w:rPr>
                <w:rFonts w:ascii="Times New Roman" w:hAnsi="Times New Roman" w:cs="Times New Roman"/>
                <w:sz w:val="24"/>
                <w:szCs w:val="24"/>
              </w:rPr>
              <w:t>CH</w:t>
            </w:r>
            <w:r w:rsidRPr="00ED6F67">
              <w:rPr>
                <w:rFonts w:ascii="Times New Roman" w:hAnsi="Times New Roman" w:cs="Times New Roman"/>
                <w:sz w:val="24"/>
                <w:szCs w:val="24"/>
                <w:vertAlign w:val="subscript"/>
              </w:rPr>
              <w:t xml:space="preserve">3 </w:t>
            </w:r>
            <w:proofErr w:type="spellStart"/>
            <w:r>
              <w:rPr>
                <w:rFonts w:ascii="Times New Roman" w:hAnsi="Times New Roman" w:cs="Times New Roman"/>
                <w:sz w:val="24"/>
                <w:szCs w:val="24"/>
              </w:rPr>
              <w:t>asym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w:t>
            </w:r>
            <w:proofErr w:type="spellEnd"/>
          </w:p>
        </w:tc>
      </w:tr>
      <w:tr w:rsidR="00DA2A6F" w14:paraId="614BC39F" w14:textId="77777777" w:rsidTr="00B6740D">
        <w:trPr>
          <w:jc w:val="center"/>
        </w:trPr>
        <w:tc>
          <w:tcPr>
            <w:tcW w:w="1620" w:type="dxa"/>
            <w:vAlign w:val="center"/>
          </w:tcPr>
          <w:p w14:paraId="15FB342B" w14:textId="77777777" w:rsidR="00DA2A6F" w:rsidRDefault="00DA2A6F" w:rsidP="00B6740D">
            <w:pPr>
              <w:jc w:val="center"/>
            </w:pPr>
            <w:r w:rsidRPr="00ED6F67">
              <w:rPr>
                <w:rFonts w:ascii="Times New Roman" w:hAnsi="Times New Roman" w:cs="Times New Roman"/>
                <w:sz w:val="24"/>
                <w:szCs w:val="24"/>
              </w:rPr>
              <w:t>1392</w:t>
            </w:r>
          </w:p>
        </w:tc>
        <w:tc>
          <w:tcPr>
            <w:tcW w:w="1260" w:type="dxa"/>
            <w:vAlign w:val="center"/>
          </w:tcPr>
          <w:p w14:paraId="610D1562" w14:textId="77777777" w:rsidR="00DA2A6F" w:rsidRDefault="00DA2A6F" w:rsidP="00B6740D">
            <w:pPr>
              <w:jc w:val="center"/>
            </w:pPr>
            <w:r>
              <w:rPr>
                <w:rFonts w:ascii="Times New Roman" w:hAnsi="Times New Roman" w:cs="Times New Roman"/>
                <w:sz w:val="24"/>
                <w:szCs w:val="24"/>
              </w:rPr>
              <w:t>2620</w:t>
            </w:r>
          </w:p>
        </w:tc>
        <w:tc>
          <w:tcPr>
            <w:tcW w:w="1890" w:type="dxa"/>
            <w:vAlign w:val="center"/>
          </w:tcPr>
          <w:p w14:paraId="4DFA408B" w14:textId="77777777" w:rsidR="00DA2A6F" w:rsidRDefault="00DA2A6F" w:rsidP="00B6740D">
            <w:pPr>
              <w:jc w:val="center"/>
            </w:pPr>
            <w:r w:rsidRPr="00ED6F67">
              <w:rPr>
                <w:rFonts w:ascii="Times New Roman" w:hAnsi="Times New Roman" w:cs="Times New Roman"/>
                <w:sz w:val="24"/>
                <w:szCs w:val="24"/>
              </w:rPr>
              <w:t>1440 - 1360</w:t>
            </w:r>
          </w:p>
        </w:tc>
        <w:tc>
          <w:tcPr>
            <w:tcW w:w="2070" w:type="dxa"/>
            <w:vAlign w:val="center"/>
          </w:tcPr>
          <w:p w14:paraId="148AFC93" w14:textId="77777777" w:rsidR="00DA2A6F" w:rsidRDefault="00DA2A6F" w:rsidP="00B6740D">
            <w:pPr>
              <w:jc w:val="center"/>
            </w:pPr>
            <w:r w:rsidRPr="00ED6F67">
              <w:rPr>
                <w:rFonts w:ascii="Times New Roman" w:hAnsi="Times New Roman" w:cs="Times New Roman"/>
                <w:sz w:val="24"/>
                <w:szCs w:val="24"/>
              </w:rPr>
              <w:t>5.86</w:t>
            </w:r>
          </w:p>
        </w:tc>
        <w:tc>
          <w:tcPr>
            <w:tcW w:w="2610" w:type="dxa"/>
            <w:vAlign w:val="center"/>
          </w:tcPr>
          <w:p w14:paraId="33085258" w14:textId="77777777" w:rsidR="00DA2A6F" w:rsidRDefault="00DA2A6F" w:rsidP="00B6740D">
            <w:pPr>
              <w:jc w:val="center"/>
            </w:pPr>
            <w:r w:rsidRPr="00ED6F67">
              <w:rPr>
                <w:rFonts w:ascii="Times New Roman" w:hAnsi="Times New Roman" w:cs="Times New Roman"/>
                <w:sz w:val="24"/>
                <w:szCs w:val="24"/>
              </w:rPr>
              <w:t>CH</w:t>
            </w:r>
            <w:r w:rsidRPr="00ED6F67">
              <w:rPr>
                <w:rFonts w:ascii="Times New Roman" w:hAnsi="Times New Roman" w:cs="Times New Roman"/>
                <w:sz w:val="24"/>
                <w:szCs w:val="24"/>
                <w:vertAlign w:val="subscript"/>
              </w:rPr>
              <w:t xml:space="preserve">3 </w:t>
            </w:r>
            <w:proofErr w:type="spellStart"/>
            <w:r>
              <w:rPr>
                <w:rFonts w:ascii="Times New Roman" w:hAnsi="Times New Roman" w:cs="Times New Roman"/>
                <w:sz w:val="24"/>
                <w:szCs w:val="24"/>
              </w:rPr>
              <w:t>sym</w:t>
            </w:r>
            <w:proofErr w:type="spellEnd"/>
            <w:r w:rsidRPr="00ED6F67">
              <w:rPr>
                <w:rFonts w:ascii="Times New Roman" w:hAnsi="Times New Roman" w:cs="Times New Roman"/>
                <w:sz w:val="24"/>
                <w:szCs w:val="24"/>
              </w:rPr>
              <w:t xml:space="preserve"> </w:t>
            </w:r>
            <w:proofErr w:type="spellStart"/>
            <w:r w:rsidRPr="00ED6F67">
              <w:rPr>
                <w:rFonts w:ascii="Times New Roman" w:hAnsi="Times New Roman" w:cs="Times New Roman"/>
                <w:sz w:val="24"/>
                <w:szCs w:val="24"/>
              </w:rPr>
              <w:t>def</w:t>
            </w:r>
            <w:proofErr w:type="spellEnd"/>
          </w:p>
        </w:tc>
      </w:tr>
      <w:tr w:rsidR="00DA2A6F" w14:paraId="6D5EA5F7" w14:textId="77777777" w:rsidTr="00B6740D">
        <w:trPr>
          <w:jc w:val="center"/>
        </w:trPr>
        <w:tc>
          <w:tcPr>
            <w:tcW w:w="1620" w:type="dxa"/>
            <w:vAlign w:val="center"/>
          </w:tcPr>
          <w:p w14:paraId="329C99CE" w14:textId="77777777" w:rsidR="00DA2A6F" w:rsidRDefault="00DA2A6F" w:rsidP="00B6740D">
            <w:pPr>
              <w:jc w:val="center"/>
            </w:pPr>
            <w:r w:rsidRPr="00ED6F67">
              <w:rPr>
                <w:rFonts w:ascii="Times New Roman" w:hAnsi="Times New Roman" w:cs="Times New Roman"/>
                <w:sz w:val="24"/>
                <w:szCs w:val="24"/>
              </w:rPr>
              <w:t>1342</w:t>
            </w:r>
          </w:p>
        </w:tc>
        <w:tc>
          <w:tcPr>
            <w:tcW w:w="1260" w:type="dxa"/>
            <w:vAlign w:val="center"/>
          </w:tcPr>
          <w:p w14:paraId="3CC55505" w14:textId="77777777" w:rsidR="00DA2A6F" w:rsidRDefault="00DA2A6F" w:rsidP="00B6740D">
            <w:pPr>
              <w:jc w:val="center"/>
            </w:pPr>
            <w:r>
              <w:rPr>
                <w:rFonts w:ascii="Times New Roman" w:hAnsi="Times New Roman" w:cs="Times New Roman"/>
                <w:sz w:val="24"/>
                <w:szCs w:val="24"/>
              </w:rPr>
              <w:t>955</w:t>
            </w:r>
          </w:p>
        </w:tc>
        <w:tc>
          <w:tcPr>
            <w:tcW w:w="1890" w:type="dxa"/>
            <w:vAlign w:val="center"/>
          </w:tcPr>
          <w:p w14:paraId="795B6AD8" w14:textId="77777777" w:rsidR="00DA2A6F" w:rsidRDefault="00DA2A6F" w:rsidP="00B6740D">
            <w:pPr>
              <w:jc w:val="center"/>
            </w:pPr>
            <w:r w:rsidRPr="00ED6F67">
              <w:rPr>
                <w:rFonts w:ascii="Times New Roman" w:hAnsi="Times New Roman" w:cs="Times New Roman"/>
                <w:sz w:val="24"/>
                <w:szCs w:val="24"/>
              </w:rPr>
              <w:t xml:space="preserve">1360 </w:t>
            </w:r>
            <w:r>
              <w:rPr>
                <w:rFonts w:ascii="Times New Roman" w:hAnsi="Times New Roman" w:cs="Times New Roman"/>
                <w:sz w:val="24"/>
                <w:szCs w:val="24"/>
              </w:rPr>
              <w:t>-</w:t>
            </w:r>
            <w:r w:rsidRPr="00ED6F67">
              <w:rPr>
                <w:rFonts w:ascii="Times New Roman" w:hAnsi="Times New Roman" w:cs="Times New Roman"/>
                <w:sz w:val="24"/>
                <w:szCs w:val="24"/>
              </w:rPr>
              <w:t xml:space="preserve"> 1310</w:t>
            </w:r>
          </w:p>
        </w:tc>
        <w:tc>
          <w:tcPr>
            <w:tcW w:w="2070" w:type="dxa"/>
            <w:vAlign w:val="center"/>
          </w:tcPr>
          <w:p w14:paraId="431ECBFE" w14:textId="77777777" w:rsidR="00DA2A6F" w:rsidRDefault="00DA2A6F" w:rsidP="00B6740D">
            <w:pPr>
              <w:jc w:val="center"/>
            </w:pPr>
            <w:r w:rsidRPr="00ED6F67">
              <w:rPr>
                <w:rFonts w:ascii="Times New Roman" w:hAnsi="Times New Roman" w:cs="Times New Roman"/>
                <w:sz w:val="24"/>
                <w:szCs w:val="24"/>
              </w:rPr>
              <w:t>1.58</w:t>
            </w:r>
          </w:p>
        </w:tc>
        <w:tc>
          <w:tcPr>
            <w:tcW w:w="2610" w:type="dxa"/>
            <w:vAlign w:val="center"/>
          </w:tcPr>
          <w:p w14:paraId="0F849BEE" w14:textId="77777777" w:rsidR="00DA2A6F" w:rsidRDefault="00DA2A6F" w:rsidP="00B6740D">
            <w:pPr>
              <w:jc w:val="center"/>
            </w:pPr>
            <w:r w:rsidRPr="00ED6F67">
              <w:rPr>
                <w:rFonts w:ascii="Times New Roman" w:hAnsi="Times New Roman" w:cs="Times New Roman"/>
                <w:sz w:val="24"/>
                <w:szCs w:val="24"/>
              </w:rPr>
              <w:t>CH</w:t>
            </w:r>
            <w:r w:rsidRPr="00ED6F67">
              <w:rPr>
                <w:rFonts w:ascii="Times New Roman" w:hAnsi="Times New Roman" w:cs="Times New Roman"/>
                <w:sz w:val="24"/>
                <w:szCs w:val="24"/>
                <w:vertAlign w:val="subscript"/>
              </w:rPr>
              <w:t>2</w:t>
            </w:r>
            <w:r w:rsidRPr="00ED6F67">
              <w:rPr>
                <w:rFonts w:ascii="Times New Roman" w:hAnsi="Times New Roman" w:cs="Times New Roman"/>
                <w:sz w:val="24"/>
                <w:szCs w:val="24"/>
              </w:rPr>
              <w:t xml:space="preserve"> wagging</w:t>
            </w:r>
          </w:p>
        </w:tc>
      </w:tr>
      <w:tr w:rsidR="00DA2A6F" w14:paraId="2F5BF4B0" w14:textId="77777777" w:rsidTr="00B6740D">
        <w:trPr>
          <w:jc w:val="center"/>
        </w:trPr>
        <w:tc>
          <w:tcPr>
            <w:tcW w:w="1620" w:type="dxa"/>
            <w:vAlign w:val="center"/>
          </w:tcPr>
          <w:p w14:paraId="6311F0E3" w14:textId="77777777" w:rsidR="00DA2A6F" w:rsidRDefault="00DA2A6F" w:rsidP="00B6740D">
            <w:pPr>
              <w:jc w:val="center"/>
            </w:pPr>
            <w:r w:rsidRPr="00ED6F67">
              <w:rPr>
                <w:rFonts w:ascii="Times New Roman" w:hAnsi="Times New Roman" w:cs="Times New Roman"/>
                <w:sz w:val="24"/>
                <w:szCs w:val="24"/>
              </w:rPr>
              <w:t>1094</w:t>
            </w:r>
          </w:p>
        </w:tc>
        <w:tc>
          <w:tcPr>
            <w:tcW w:w="1260" w:type="dxa"/>
            <w:vAlign w:val="center"/>
          </w:tcPr>
          <w:p w14:paraId="42530D8E" w14:textId="77777777" w:rsidR="00DA2A6F" w:rsidRDefault="00DA2A6F" w:rsidP="00B6740D">
            <w:pPr>
              <w:jc w:val="center"/>
            </w:pPr>
            <w:r>
              <w:rPr>
                <w:rFonts w:ascii="Times New Roman" w:hAnsi="Times New Roman" w:cs="Times New Roman"/>
                <w:sz w:val="24"/>
                <w:szCs w:val="24"/>
              </w:rPr>
              <w:t>160</w:t>
            </w:r>
          </w:p>
        </w:tc>
        <w:tc>
          <w:tcPr>
            <w:tcW w:w="1890" w:type="dxa"/>
            <w:vAlign w:val="center"/>
          </w:tcPr>
          <w:p w14:paraId="073BD94E" w14:textId="77777777" w:rsidR="00DA2A6F" w:rsidRDefault="00DA2A6F" w:rsidP="00B6740D">
            <w:pPr>
              <w:jc w:val="center"/>
            </w:pPr>
            <w:r w:rsidRPr="00ED6F67">
              <w:rPr>
                <w:rFonts w:ascii="Times New Roman" w:hAnsi="Times New Roman" w:cs="Times New Roman"/>
                <w:sz w:val="24"/>
                <w:szCs w:val="24"/>
              </w:rPr>
              <w:t>1160 - 1070</w:t>
            </w:r>
          </w:p>
        </w:tc>
        <w:tc>
          <w:tcPr>
            <w:tcW w:w="2070" w:type="dxa"/>
            <w:vAlign w:val="center"/>
          </w:tcPr>
          <w:p w14:paraId="1E0C3B36" w14:textId="77777777" w:rsidR="00DA2A6F" w:rsidRDefault="00DA2A6F" w:rsidP="00B6740D">
            <w:pPr>
              <w:jc w:val="center"/>
            </w:pPr>
            <w:r w:rsidRPr="00ED6F67">
              <w:rPr>
                <w:rFonts w:ascii="Times New Roman" w:hAnsi="Times New Roman" w:cs="Times New Roman"/>
                <w:sz w:val="24"/>
                <w:szCs w:val="24"/>
              </w:rPr>
              <w:t>1.98</w:t>
            </w:r>
          </w:p>
        </w:tc>
        <w:tc>
          <w:tcPr>
            <w:tcW w:w="2610" w:type="dxa"/>
            <w:vAlign w:val="center"/>
          </w:tcPr>
          <w:p w14:paraId="56485118" w14:textId="77777777" w:rsidR="00DA2A6F" w:rsidRDefault="00DA2A6F" w:rsidP="00B6740D">
            <w:pPr>
              <w:jc w:val="center"/>
            </w:pPr>
            <w:r w:rsidRPr="00ED6F67">
              <w:rPr>
                <w:rFonts w:ascii="Times New Roman" w:hAnsi="Times New Roman" w:cs="Times New Roman"/>
                <w:sz w:val="24"/>
                <w:szCs w:val="24"/>
              </w:rPr>
              <w:t>CH</w:t>
            </w:r>
            <w:r w:rsidRPr="00ED6F67">
              <w:rPr>
                <w:rFonts w:ascii="Times New Roman" w:hAnsi="Times New Roman" w:cs="Times New Roman"/>
                <w:sz w:val="24"/>
                <w:szCs w:val="24"/>
                <w:vertAlign w:val="subscript"/>
              </w:rPr>
              <w:t>3</w:t>
            </w:r>
            <w:r w:rsidRPr="00ED6F67">
              <w:rPr>
                <w:rFonts w:ascii="Times New Roman" w:hAnsi="Times New Roman" w:cs="Times New Roman"/>
                <w:sz w:val="24"/>
                <w:szCs w:val="24"/>
              </w:rPr>
              <w:t xml:space="preserve"> rocking</w:t>
            </w:r>
          </w:p>
        </w:tc>
      </w:tr>
      <w:tr w:rsidR="00DA2A6F" w14:paraId="22E308F9" w14:textId="77777777" w:rsidTr="00B6740D">
        <w:trPr>
          <w:jc w:val="center"/>
        </w:trPr>
        <w:tc>
          <w:tcPr>
            <w:tcW w:w="1620" w:type="dxa"/>
            <w:vAlign w:val="center"/>
          </w:tcPr>
          <w:p w14:paraId="75C6DE26" w14:textId="77777777" w:rsidR="00DA2A6F" w:rsidRDefault="00DA2A6F" w:rsidP="00B6740D">
            <w:pPr>
              <w:jc w:val="center"/>
            </w:pPr>
            <w:r w:rsidRPr="00ED6F67">
              <w:rPr>
                <w:rFonts w:ascii="Times New Roman" w:hAnsi="Times New Roman" w:cs="Times New Roman"/>
                <w:sz w:val="24"/>
                <w:szCs w:val="24"/>
              </w:rPr>
              <w:t>854</w:t>
            </w:r>
          </w:p>
        </w:tc>
        <w:tc>
          <w:tcPr>
            <w:tcW w:w="1260" w:type="dxa"/>
            <w:vAlign w:val="center"/>
          </w:tcPr>
          <w:p w14:paraId="69454C51" w14:textId="77777777" w:rsidR="00DA2A6F" w:rsidRDefault="00DA2A6F" w:rsidP="00B6740D">
            <w:pPr>
              <w:jc w:val="center"/>
            </w:pPr>
            <w:r>
              <w:rPr>
                <w:rFonts w:ascii="Times New Roman" w:hAnsi="Times New Roman" w:cs="Times New Roman"/>
                <w:sz w:val="24"/>
                <w:szCs w:val="24"/>
              </w:rPr>
              <w:t>1980</w:t>
            </w:r>
          </w:p>
        </w:tc>
        <w:tc>
          <w:tcPr>
            <w:tcW w:w="1890" w:type="dxa"/>
            <w:vAlign w:val="center"/>
          </w:tcPr>
          <w:p w14:paraId="228DAAA6" w14:textId="77777777" w:rsidR="00DA2A6F" w:rsidRDefault="00DA2A6F" w:rsidP="00B6740D">
            <w:pPr>
              <w:jc w:val="center"/>
            </w:pPr>
            <w:r w:rsidRPr="00ED6F67">
              <w:rPr>
                <w:rFonts w:ascii="Times New Roman" w:hAnsi="Times New Roman" w:cs="Times New Roman"/>
                <w:sz w:val="24"/>
                <w:szCs w:val="24"/>
              </w:rPr>
              <w:t>940 – 830</w:t>
            </w:r>
          </w:p>
        </w:tc>
        <w:tc>
          <w:tcPr>
            <w:tcW w:w="2070" w:type="dxa"/>
            <w:vAlign w:val="center"/>
          </w:tcPr>
          <w:p w14:paraId="2FD8795F" w14:textId="77777777" w:rsidR="00DA2A6F" w:rsidRDefault="00DA2A6F" w:rsidP="00B6740D">
            <w:pPr>
              <w:jc w:val="center"/>
            </w:pPr>
            <w:r w:rsidRPr="00ED6F67">
              <w:rPr>
                <w:rFonts w:ascii="Times New Roman" w:hAnsi="Times New Roman" w:cs="Times New Roman"/>
                <w:sz w:val="24"/>
                <w:szCs w:val="24"/>
              </w:rPr>
              <w:t>3.11</w:t>
            </w:r>
          </w:p>
        </w:tc>
        <w:tc>
          <w:tcPr>
            <w:tcW w:w="2610" w:type="dxa"/>
            <w:vAlign w:val="center"/>
          </w:tcPr>
          <w:p w14:paraId="1EB50DE7" w14:textId="77777777" w:rsidR="00DA2A6F" w:rsidRDefault="00DA2A6F" w:rsidP="00B6740D">
            <w:pPr>
              <w:jc w:val="center"/>
            </w:pPr>
            <w:r>
              <w:rPr>
                <w:rFonts w:ascii="Times New Roman" w:hAnsi="Times New Roman" w:cs="Times New Roman"/>
                <w:sz w:val="24"/>
                <w:szCs w:val="24"/>
              </w:rPr>
              <w:t xml:space="preserve">CCC </w:t>
            </w:r>
            <w:proofErr w:type="spellStart"/>
            <w:r>
              <w:rPr>
                <w:rFonts w:ascii="Times New Roman" w:hAnsi="Times New Roman" w:cs="Times New Roman"/>
                <w:sz w:val="24"/>
                <w:szCs w:val="24"/>
              </w:rPr>
              <w:t>sym</w:t>
            </w:r>
            <w:proofErr w:type="spellEnd"/>
            <w:r w:rsidRPr="00ED6F67">
              <w:rPr>
                <w:rFonts w:ascii="Times New Roman" w:hAnsi="Times New Roman" w:cs="Times New Roman"/>
                <w:sz w:val="24"/>
                <w:szCs w:val="24"/>
              </w:rPr>
              <w:t xml:space="preserve"> </w:t>
            </w:r>
            <w:proofErr w:type="spellStart"/>
            <w:r>
              <w:rPr>
                <w:rFonts w:ascii="Times New Roman" w:hAnsi="Times New Roman" w:cs="Times New Roman"/>
                <w:sz w:val="24"/>
                <w:szCs w:val="24"/>
              </w:rPr>
              <w:t>str</w:t>
            </w:r>
            <w:proofErr w:type="spellEnd"/>
          </w:p>
        </w:tc>
      </w:tr>
      <w:tr w:rsidR="00DA2A6F" w14:paraId="52FE3965" w14:textId="77777777" w:rsidTr="00B6740D">
        <w:trPr>
          <w:jc w:val="center"/>
        </w:trPr>
        <w:tc>
          <w:tcPr>
            <w:tcW w:w="1620" w:type="dxa"/>
            <w:tcBorders>
              <w:bottom w:val="single" w:sz="4" w:space="0" w:color="auto"/>
            </w:tcBorders>
            <w:vAlign w:val="center"/>
          </w:tcPr>
          <w:p w14:paraId="7ADBF8D1" w14:textId="77777777" w:rsidR="00DA2A6F" w:rsidRDefault="00DA2A6F" w:rsidP="00B6740D">
            <w:pPr>
              <w:jc w:val="center"/>
            </w:pPr>
            <w:r w:rsidRPr="00ED6F67">
              <w:rPr>
                <w:rFonts w:ascii="Times New Roman" w:hAnsi="Times New Roman" w:cs="Times New Roman"/>
                <w:sz w:val="24"/>
                <w:szCs w:val="24"/>
              </w:rPr>
              <w:t>666</w:t>
            </w:r>
          </w:p>
        </w:tc>
        <w:tc>
          <w:tcPr>
            <w:tcW w:w="1260" w:type="dxa"/>
            <w:tcBorders>
              <w:bottom w:val="single" w:sz="4" w:space="0" w:color="auto"/>
            </w:tcBorders>
            <w:vAlign w:val="center"/>
          </w:tcPr>
          <w:p w14:paraId="63E56B40" w14:textId="77777777" w:rsidR="00DA2A6F" w:rsidRDefault="00DA2A6F" w:rsidP="00B6740D">
            <w:pPr>
              <w:jc w:val="center"/>
            </w:pPr>
            <w:r>
              <w:rPr>
                <w:rFonts w:ascii="Times New Roman" w:hAnsi="Times New Roman" w:cs="Times New Roman"/>
                <w:sz w:val="24"/>
                <w:szCs w:val="24"/>
              </w:rPr>
              <w:t>491</w:t>
            </w:r>
          </w:p>
        </w:tc>
        <w:tc>
          <w:tcPr>
            <w:tcW w:w="1890" w:type="dxa"/>
            <w:tcBorders>
              <w:bottom w:val="single" w:sz="4" w:space="0" w:color="auto"/>
            </w:tcBorders>
            <w:vAlign w:val="center"/>
          </w:tcPr>
          <w:p w14:paraId="735063DE" w14:textId="77777777" w:rsidR="00DA2A6F" w:rsidRDefault="00DA2A6F" w:rsidP="00B6740D">
            <w:pPr>
              <w:jc w:val="center"/>
            </w:pPr>
            <w:r w:rsidRPr="00ED6F67">
              <w:rPr>
                <w:rFonts w:ascii="Times New Roman" w:hAnsi="Times New Roman" w:cs="Times New Roman"/>
                <w:sz w:val="24"/>
                <w:szCs w:val="24"/>
              </w:rPr>
              <w:t>710 - 620</w:t>
            </w:r>
          </w:p>
        </w:tc>
        <w:tc>
          <w:tcPr>
            <w:tcW w:w="2070" w:type="dxa"/>
            <w:tcBorders>
              <w:bottom w:val="single" w:sz="4" w:space="0" w:color="auto"/>
            </w:tcBorders>
            <w:vAlign w:val="center"/>
          </w:tcPr>
          <w:p w14:paraId="6E1431E2" w14:textId="77777777" w:rsidR="00DA2A6F" w:rsidRDefault="00DA2A6F" w:rsidP="00B6740D">
            <w:pPr>
              <w:jc w:val="center"/>
            </w:pPr>
            <w:r w:rsidRPr="00ED6F67">
              <w:rPr>
                <w:rFonts w:ascii="Times New Roman" w:hAnsi="Times New Roman" w:cs="Times New Roman"/>
                <w:sz w:val="24"/>
                <w:szCs w:val="24"/>
              </w:rPr>
              <w:t>1.95</w:t>
            </w:r>
          </w:p>
        </w:tc>
        <w:tc>
          <w:tcPr>
            <w:tcW w:w="2610" w:type="dxa"/>
            <w:tcBorders>
              <w:bottom w:val="single" w:sz="4" w:space="0" w:color="auto"/>
            </w:tcBorders>
            <w:vAlign w:val="center"/>
          </w:tcPr>
          <w:p w14:paraId="17CA9D38" w14:textId="77777777" w:rsidR="00DA2A6F" w:rsidRDefault="00DA2A6F" w:rsidP="00B6740D">
            <w:pPr>
              <w:jc w:val="center"/>
            </w:pPr>
            <w:r>
              <w:rPr>
                <w:rFonts w:ascii="Times New Roman" w:hAnsi="Times New Roman" w:cs="Times New Roman"/>
                <w:sz w:val="24"/>
                <w:szCs w:val="24"/>
              </w:rPr>
              <w:t>CH</w:t>
            </w:r>
            <w:r w:rsidRPr="00B25DC7">
              <w:rPr>
                <w:rFonts w:ascii="Times New Roman" w:hAnsi="Times New Roman" w:cs="Times New Roman"/>
                <w:sz w:val="24"/>
                <w:szCs w:val="24"/>
                <w:vertAlign w:val="subscript"/>
              </w:rPr>
              <w:t>2</w:t>
            </w:r>
            <w:r>
              <w:rPr>
                <w:rFonts w:ascii="Times New Roman" w:hAnsi="Times New Roman" w:cs="Times New Roman"/>
                <w:sz w:val="24"/>
                <w:szCs w:val="24"/>
              </w:rPr>
              <w:t xml:space="preserve"> rock + OCC bend</w:t>
            </w:r>
          </w:p>
        </w:tc>
      </w:tr>
    </w:tbl>
    <w:p w14:paraId="7DECBF8A" w14:textId="77777777" w:rsidR="00DA2A6F" w:rsidRPr="00EC15C2" w:rsidRDefault="00DA2A6F" w:rsidP="00DA2A6F">
      <w:pPr>
        <w:pStyle w:val="Caption"/>
        <w:keepNext/>
        <w:spacing w:after="0"/>
        <w:rPr>
          <w:rFonts w:ascii="Times New Roman" w:hAnsi="Times New Roman" w:cs="Times New Roman"/>
          <w:i w:val="0"/>
          <w:iCs w:val="0"/>
          <w:color w:val="auto"/>
          <w:sz w:val="24"/>
          <w:szCs w:val="24"/>
        </w:rPr>
      </w:pPr>
    </w:p>
    <w:p w14:paraId="7E7D07E4" w14:textId="77777777" w:rsidR="00DA2A6F" w:rsidRPr="00D50CCA" w:rsidRDefault="00DA2A6F" w:rsidP="00DA2A6F">
      <w:pPr>
        <w:pStyle w:val="Caption"/>
        <w:keepNext/>
        <w:spacing w:after="0"/>
        <w:ind w:left="180" w:hanging="180"/>
        <w:rPr>
          <w:rFonts w:ascii="Times New Roman" w:hAnsi="Times New Roman" w:cs="Times New Roman"/>
          <w:i w:val="0"/>
          <w:iCs w:val="0"/>
          <w:color w:val="auto"/>
          <w:sz w:val="24"/>
          <w:szCs w:val="24"/>
        </w:rPr>
      </w:pPr>
      <w:proofErr w:type="spellStart"/>
      <w:r w:rsidRPr="00ED6F67">
        <w:rPr>
          <w:rFonts w:ascii="Times New Roman" w:hAnsi="Times New Roman" w:cs="Times New Roman"/>
          <w:i w:val="0"/>
          <w:iCs w:val="0"/>
          <w:color w:val="auto"/>
          <w:sz w:val="24"/>
          <w:szCs w:val="24"/>
          <w:vertAlign w:val="superscript"/>
        </w:rPr>
        <w:t>a</w:t>
      </w:r>
      <w:proofErr w:type="spellEnd"/>
      <w:r w:rsidRPr="00B66B1F">
        <w:rPr>
          <w:rFonts w:ascii="Times New Roman" w:hAnsi="Times New Roman" w:cs="Times New Roman"/>
          <w:i w:val="0"/>
          <w:iCs w:val="0"/>
          <w:color w:val="auto"/>
          <w:sz w:val="24"/>
          <w:szCs w:val="24"/>
        </w:rPr>
        <w:t xml:space="preserve"> </w:t>
      </w:r>
      <w:r w:rsidRPr="00D50CCA">
        <w:rPr>
          <w:rFonts w:ascii="Times New Roman" w:hAnsi="Times New Roman" w:cs="Times New Roman"/>
          <w:i w:val="0"/>
          <w:iCs w:val="0"/>
          <w:color w:val="auto"/>
          <w:sz w:val="24"/>
          <w:szCs w:val="24"/>
        </w:rPr>
        <w:t xml:space="preserve">For each peak and integration range, </w:t>
      </w:r>
      <w:r w:rsidRPr="00D50CCA">
        <w:rPr>
          <w:rFonts w:ascii="Times New Roman" w:hAnsi="Times New Roman" w:cs="Times New Roman"/>
          <w:iCs w:val="0"/>
          <w:color w:val="auto"/>
          <w:sz w:val="24"/>
          <w:szCs w:val="24"/>
        </w:rPr>
        <w:t>α</w:t>
      </w:r>
      <w:r w:rsidRPr="00D50CCA">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i</w:t>
      </w:r>
      <w:r w:rsidRPr="00D50CCA">
        <w:rPr>
          <w:rFonts w:ascii="Times New Roman" w:hAnsi="Times New Roman" w:cs="Times New Roman"/>
          <w:i w:val="0"/>
          <w:iCs w:val="0"/>
          <w:color w:val="auto"/>
          <w:sz w:val="24"/>
          <w:szCs w:val="24"/>
        </w:rPr>
        <w:t>s the slope of a Beer’s Law graph of ln(10) ×</w:t>
      </w:r>
      <w:r w:rsidRPr="00D50CCA">
        <w:rPr>
          <w:rFonts w:ascii="Times New Roman" w:eastAsiaTheme="minorEastAsia" w:hAnsi="Times New Roman" w:cs="Times New Roman"/>
          <w:i w:val="0"/>
          <w:iCs w:val="0"/>
          <w:color w:val="auto"/>
          <w:sz w:val="24"/>
          <w:szCs w:val="24"/>
        </w:rPr>
        <w:t xml:space="preserve"> </w:t>
      </w:r>
      <w:r w:rsidRPr="00D50CCA">
        <w:rPr>
          <w:rFonts w:ascii="Times New Roman" w:hAnsi="Times New Roman" w:cs="Times New Roman"/>
          <w:i w:val="0"/>
          <w:iCs w:val="0"/>
          <w:color w:val="auto"/>
          <w:sz w:val="24"/>
          <w:szCs w:val="24"/>
        </w:rPr>
        <w:t xml:space="preserve">(peak height) against ice thickness, and </w:t>
      </w:r>
      <w:r w:rsidRPr="00D50CCA">
        <w:rPr>
          <w:rFonts w:ascii="Times New Roman" w:hAnsi="Times New Roman" w:cs="Times New Roman"/>
          <w:iCs w:val="0"/>
          <w:color w:val="auto"/>
          <w:sz w:val="24"/>
          <w:szCs w:val="24"/>
        </w:rPr>
        <w:t>A</w:t>
      </w:r>
      <w:r w:rsidRPr="00D50CCA">
        <w:rPr>
          <w:rFonts w:ascii="Times New Roman" w:hAnsi="Times New Roman" w:cs="Times New Roman"/>
          <w:i w:val="0"/>
          <w:iCs w:val="0"/>
          <w:color w:val="auto"/>
          <w:sz w:val="24"/>
          <w:szCs w:val="24"/>
        </w:rPr>
        <w:t>' is slope of ln(10) × (band area) against ice thickness divided by (</w:t>
      </w:r>
      <w:r w:rsidRPr="00D50CCA">
        <w:rPr>
          <w:rFonts w:ascii="Times New Roman" w:hAnsi="Times New Roman" w:cs="Times New Roman"/>
          <w:color w:val="auto"/>
          <w:sz w:val="24"/>
          <w:szCs w:val="24"/>
        </w:rPr>
        <w:t>ρ</w:t>
      </w:r>
      <w:r w:rsidRPr="00D50CCA">
        <w:rPr>
          <w:rFonts w:ascii="Times New Roman" w:hAnsi="Times New Roman" w:cs="Times New Roman"/>
          <w:i w:val="0"/>
          <w:iCs w:val="0"/>
          <w:color w:val="auto"/>
          <w:sz w:val="24"/>
          <w:szCs w:val="24"/>
        </w:rPr>
        <w:t xml:space="preserve"> </w:t>
      </w:r>
      <w:r w:rsidRPr="00D50CCA">
        <w:rPr>
          <w:rFonts w:ascii="Times New Roman" w:hAnsi="Times New Roman" w:cs="Times New Roman"/>
          <w:iCs w:val="0"/>
          <w:color w:val="auto"/>
          <w:sz w:val="24"/>
          <w:szCs w:val="24"/>
        </w:rPr>
        <w:t>N</w:t>
      </w:r>
      <w:r w:rsidRPr="00D50CCA">
        <w:rPr>
          <w:rFonts w:ascii="Times New Roman" w:hAnsi="Times New Roman" w:cs="Times New Roman"/>
          <w:i w:val="0"/>
          <w:iCs w:val="0"/>
          <w:color w:val="auto"/>
          <w:sz w:val="24"/>
          <w:szCs w:val="24"/>
          <w:vertAlign w:val="subscript"/>
        </w:rPr>
        <w:t>A</w:t>
      </w:r>
      <w:r w:rsidRPr="00D50CCA">
        <w:rPr>
          <w:rFonts w:ascii="Times New Roman" w:hAnsi="Times New Roman" w:cs="Times New Roman"/>
          <w:i w:val="0"/>
          <w:iCs w:val="0"/>
          <w:color w:val="auto"/>
          <w:sz w:val="24"/>
          <w:szCs w:val="24"/>
        </w:rPr>
        <w:t xml:space="preserve"> / M)</w:t>
      </w:r>
      <w:r>
        <w:rPr>
          <w:rFonts w:ascii="Times New Roman" w:hAnsi="Times New Roman" w:cs="Times New Roman"/>
          <w:i w:val="0"/>
          <w:iCs w:val="0"/>
          <w:color w:val="auto"/>
          <w:sz w:val="24"/>
          <w:szCs w:val="24"/>
        </w:rPr>
        <w:t>,</w:t>
      </w:r>
      <w:r w:rsidRPr="00D50CCA">
        <w:rPr>
          <w:rFonts w:ascii="Times New Roman" w:hAnsi="Times New Roman" w:cs="Times New Roman"/>
          <w:i w:val="0"/>
          <w:iCs w:val="0"/>
          <w:color w:val="auto"/>
          <w:sz w:val="24"/>
          <w:szCs w:val="24"/>
        </w:rPr>
        <w:t xml:space="preserve"> where </w:t>
      </w:r>
      <w:r w:rsidRPr="00D50CCA">
        <w:rPr>
          <w:rFonts w:ascii="Times New Roman" w:hAnsi="Times New Roman" w:cs="Times New Roman"/>
          <w:iCs w:val="0"/>
          <w:color w:val="auto"/>
          <w:sz w:val="24"/>
          <w:szCs w:val="24"/>
        </w:rPr>
        <w:t xml:space="preserve">ρ </w:t>
      </w:r>
      <w:r w:rsidRPr="00D50CCA">
        <w:rPr>
          <w:rFonts w:ascii="Times New Roman" w:hAnsi="Times New Roman" w:cs="Times New Roman"/>
          <w:i w:val="0"/>
          <w:iCs w:val="0"/>
          <w:color w:val="auto"/>
          <w:sz w:val="24"/>
          <w:szCs w:val="24"/>
        </w:rPr>
        <w:t>= 0.778 g cm</w:t>
      </w:r>
      <w:r w:rsidRPr="00D50CCA">
        <w:rPr>
          <w:rFonts w:ascii="Times New Roman" w:hAnsi="Times New Roman" w:cs="Times New Roman"/>
          <w:i w:val="0"/>
          <w:iCs w:val="0"/>
          <w:color w:val="auto"/>
          <w:sz w:val="24"/>
          <w:szCs w:val="24"/>
          <w:vertAlign w:val="superscript"/>
        </w:rPr>
        <w:t>–3</w:t>
      </w:r>
      <w:r w:rsidRPr="00D50CCA">
        <w:rPr>
          <w:rFonts w:ascii="Times New Roman" w:hAnsi="Times New Roman" w:cs="Times New Roman"/>
          <w:i w:val="0"/>
          <w:iCs w:val="0"/>
          <w:color w:val="auto"/>
          <w:sz w:val="24"/>
          <w:szCs w:val="24"/>
        </w:rPr>
        <w:t xml:space="preserve">, </w:t>
      </w:r>
      <w:r w:rsidRPr="00D50CCA">
        <w:rPr>
          <w:rFonts w:ascii="Times New Roman" w:hAnsi="Times New Roman" w:cs="Times New Roman"/>
          <w:iCs w:val="0"/>
          <w:color w:val="auto"/>
          <w:sz w:val="24"/>
          <w:szCs w:val="24"/>
        </w:rPr>
        <w:t>N</w:t>
      </w:r>
      <w:r w:rsidRPr="00D50CCA">
        <w:rPr>
          <w:rFonts w:ascii="Times New Roman" w:hAnsi="Times New Roman" w:cs="Times New Roman"/>
          <w:i w:val="0"/>
          <w:iCs w:val="0"/>
          <w:color w:val="auto"/>
          <w:sz w:val="24"/>
          <w:szCs w:val="24"/>
          <w:vertAlign w:val="subscript"/>
        </w:rPr>
        <w:t>A</w:t>
      </w:r>
      <w:r w:rsidRPr="00D50CCA">
        <w:rPr>
          <w:rFonts w:ascii="Times New Roman" w:hAnsi="Times New Roman" w:cs="Times New Roman"/>
          <w:i w:val="0"/>
          <w:iCs w:val="0"/>
          <w:color w:val="auto"/>
          <w:sz w:val="24"/>
          <w:szCs w:val="24"/>
        </w:rPr>
        <w:t xml:space="preserve"> = 6.022 × 10</w:t>
      </w:r>
      <w:r w:rsidRPr="00D50CCA">
        <w:rPr>
          <w:rFonts w:ascii="Times New Roman" w:hAnsi="Times New Roman" w:cs="Times New Roman"/>
          <w:i w:val="0"/>
          <w:iCs w:val="0"/>
          <w:color w:val="auto"/>
          <w:sz w:val="24"/>
          <w:szCs w:val="24"/>
          <w:vertAlign w:val="superscript"/>
        </w:rPr>
        <w:t>23</w:t>
      </w:r>
      <w:r w:rsidRPr="00D50CCA">
        <w:rPr>
          <w:rFonts w:ascii="Times New Roman" w:hAnsi="Times New Roman" w:cs="Times New Roman"/>
          <w:i w:val="0"/>
          <w:iCs w:val="0"/>
          <w:color w:val="auto"/>
          <w:sz w:val="24"/>
          <w:szCs w:val="24"/>
        </w:rPr>
        <w:t xml:space="preserve"> molecule mol</w:t>
      </w:r>
      <w:r w:rsidRPr="00D50CCA">
        <w:rPr>
          <w:rFonts w:ascii="Times New Roman" w:hAnsi="Times New Roman" w:cs="Times New Roman"/>
          <w:i w:val="0"/>
          <w:iCs w:val="0"/>
          <w:color w:val="auto"/>
          <w:sz w:val="24"/>
          <w:szCs w:val="24"/>
          <w:vertAlign w:val="superscript"/>
        </w:rPr>
        <w:t>‒1</w:t>
      </w:r>
      <w:r w:rsidRPr="00D50CCA">
        <w:rPr>
          <w:rFonts w:ascii="Times New Roman" w:hAnsi="Times New Roman" w:cs="Times New Roman"/>
          <w:i w:val="0"/>
          <w:iCs w:val="0"/>
          <w:color w:val="auto"/>
          <w:sz w:val="24"/>
          <w:szCs w:val="24"/>
        </w:rPr>
        <w:t xml:space="preserve">, and M is the molar mass of </w:t>
      </w:r>
      <w:proofErr w:type="spellStart"/>
      <w:r w:rsidRPr="00D50CCA">
        <w:rPr>
          <w:rFonts w:ascii="Times New Roman" w:hAnsi="Times New Roman" w:cs="Times New Roman"/>
          <w:i w:val="0"/>
          <w:iCs w:val="0"/>
          <w:color w:val="auto"/>
          <w:sz w:val="24"/>
          <w:szCs w:val="24"/>
        </w:rPr>
        <w:t>propanal</w:t>
      </w:r>
      <w:proofErr w:type="spellEnd"/>
      <w:r w:rsidRPr="00D50CCA">
        <w:rPr>
          <w:rFonts w:ascii="Times New Roman" w:hAnsi="Times New Roman" w:cs="Times New Roman"/>
          <w:i w:val="0"/>
          <w:iCs w:val="0"/>
          <w:color w:val="auto"/>
          <w:sz w:val="24"/>
          <w:szCs w:val="24"/>
        </w:rPr>
        <w:t xml:space="preserve"> (58.8 g mol</w:t>
      </w:r>
      <w:r w:rsidRPr="00D50CCA">
        <w:rPr>
          <w:rFonts w:ascii="Times New Roman" w:hAnsi="Times New Roman" w:cs="Times New Roman"/>
          <w:i w:val="0"/>
          <w:iCs w:val="0"/>
          <w:color w:val="auto"/>
          <w:sz w:val="24"/>
          <w:szCs w:val="24"/>
          <w:vertAlign w:val="superscript"/>
        </w:rPr>
        <w:t>‒1</w:t>
      </w:r>
      <w:r w:rsidRPr="00D50CCA">
        <w:rPr>
          <w:rFonts w:ascii="Times New Roman" w:hAnsi="Times New Roman" w:cs="Times New Roman"/>
          <w:i w:val="0"/>
          <w:iCs w:val="0"/>
          <w:color w:val="auto"/>
          <w:sz w:val="24"/>
          <w:szCs w:val="24"/>
        </w:rPr>
        <w:t xml:space="preserve">).  Ice thicknesses were calculated </w:t>
      </w:r>
      <w:r>
        <w:rPr>
          <w:rFonts w:ascii="Times New Roman" w:hAnsi="Times New Roman" w:cs="Times New Roman"/>
          <w:i w:val="0"/>
          <w:iCs w:val="0"/>
          <w:color w:val="auto"/>
          <w:sz w:val="24"/>
          <w:szCs w:val="24"/>
        </w:rPr>
        <w:t>with</w:t>
      </w:r>
      <w:r w:rsidRPr="00D50CCA">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e</w:t>
      </w:r>
      <w:r w:rsidRPr="00D50CCA">
        <w:rPr>
          <w:rFonts w:ascii="Times New Roman" w:hAnsi="Times New Roman" w:cs="Times New Roman"/>
          <w:i w:val="0"/>
          <w:iCs w:val="0"/>
          <w:color w:val="auto"/>
          <w:sz w:val="24"/>
          <w:szCs w:val="24"/>
        </w:rPr>
        <w:t xml:space="preserve">quation </w:t>
      </w:r>
      <w:r>
        <w:rPr>
          <w:rFonts w:ascii="Times New Roman" w:hAnsi="Times New Roman" w:cs="Times New Roman"/>
          <w:i w:val="0"/>
          <w:iCs w:val="0"/>
          <w:color w:val="auto"/>
          <w:sz w:val="24"/>
          <w:szCs w:val="24"/>
        </w:rPr>
        <w:t>(1)</w:t>
      </w:r>
      <w:r w:rsidRPr="00D50CCA">
        <w:rPr>
          <w:rFonts w:ascii="Times New Roman" w:hAnsi="Times New Roman" w:cs="Times New Roman"/>
          <w:i w:val="0"/>
          <w:iCs w:val="0"/>
          <w:color w:val="auto"/>
          <w:sz w:val="24"/>
          <w:szCs w:val="24"/>
        </w:rPr>
        <w:t xml:space="preserve"> using </w:t>
      </w:r>
      <w:r w:rsidRPr="00D50CCA">
        <w:rPr>
          <w:rFonts w:ascii="Times New Roman" w:hAnsi="Times New Roman" w:cs="Times New Roman"/>
          <w:iCs w:val="0"/>
          <w:color w:val="auto"/>
          <w:sz w:val="24"/>
          <w:szCs w:val="24"/>
        </w:rPr>
        <w:t>n</w:t>
      </w:r>
      <w:r w:rsidRPr="00D50CCA">
        <w:rPr>
          <w:rFonts w:ascii="Times New Roman" w:hAnsi="Times New Roman" w:cs="Times New Roman"/>
          <w:iCs w:val="0"/>
          <w:color w:val="auto"/>
          <w:sz w:val="24"/>
          <w:szCs w:val="24"/>
          <w:vertAlign w:val="subscript"/>
        </w:rPr>
        <w:t>670</w:t>
      </w:r>
      <w:r>
        <w:rPr>
          <w:rFonts w:ascii="Times New Roman" w:hAnsi="Times New Roman" w:cs="Times New Roman"/>
          <w:i w:val="0"/>
          <w:iCs w:val="0"/>
          <w:color w:val="auto"/>
          <w:sz w:val="24"/>
          <w:szCs w:val="24"/>
        </w:rPr>
        <w:t xml:space="preserve"> </w:t>
      </w:r>
      <w:r w:rsidRPr="00D50CCA">
        <w:rPr>
          <w:rFonts w:ascii="Times New Roman" w:hAnsi="Times New Roman" w:cs="Times New Roman"/>
          <w:i w:val="0"/>
          <w:iCs w:val="0"/>
          <w:color w:val="auto"/>
          <w:sz w:val="24"/>
          <w:szCs w:val="24"/>
        </w:rPr>
        <w:t xml:space="preserve">= 1.326.  </w:t>
      </w:r>
      <w:r w:rsidRPr="00D50CCA">
        <w:rPr>
          <w:rFonts w:ascii="Times New Roman" w:hAnsi="Times New Roman" w:cs="Times New Roman"/>
          <w:iCs w:val="0"/>
          <w:color w:val="auto"/>
          <w:sz w:val="24"/>
          <w:szCs w:val="24"/>
        </w:rPr>
        <w:t>A</w:t>
      </w:r>
      <w:r w:rsidRPr="00D50CCA">
        <w:rPr>
          <w:rFonts w:ascii="Times New Roman" w:hAnsi="Times New Roman" w:cs="Times New Roman"/>
          <w:i w:val="0"/>
          <w:iCs w:val="0"/>
          <w:color w:val="auto"/>
          <w:sz w:val="24"/>
          <w:szCs w:val="24"/>
        </w:rPr>
        <w:t>' is rounded to three significant figures in all cases.</w:t>
      </w:r>
    </w:p>
    <w:p w14:paraId="1DA4B249" w14:textId="77777777" w:rsidR="00DA2A6F" w:rsidRPr="00D50CCA" w:rsidRDefault="00DA2A6F" w:rsidP="00DA2A6F">
      <w:pPr>
        <w:spacing w:after="0" w:line="240" w:lineRule="auto"/>
        <w:ind w:left="180" w:hanging="180"/>
        <w:rPr>
          <w:rFonts w:ascii="Times New Roman" w:hAnsi="Times New Roman" w:cs="Times New Roman"/>
          <w:sz w:val="24"/>
          <w:szCs w:val="24"/>
        </w:rPr>
      </w:pPr>
      <w:r w:rsidRPr="00D50CCA">
        <w:rPr>
          <w:rFonts w:ascii="Times New Roman" w:hAnsi="Times New Roman" w:cs="Times New Roman"/>
          <w:sz w:val="24"/>
          <w:szCs w:val="24"/>
          <w:vertAlign w:val="superscript"/>
        </w:rPr>
        <w:t>b</w:t>
      </w:r>
      <w:r w:rsidRPr="00D50CCA">
        <w:rPr>
          <w:rFonts w:ascii="Times New Roman" w:hAnsi="Times New Roman" w:cs="Times New Roman"/>
          <w:sz w:val="24"/>
          <w:szCs w:val="24"/>
        </w:rPr>
        <w:t xml:space="preserve"> Assignments from </w:t>
      </w:r>
      <w:proofErr w:type="spellStart"/>
      <w:r>
        <w:rPr>
          <w:rFonts w:ascii="Times New Roman" w:hAnsi="Times New Roman" w:cs="Times New Roman"/>
          <w:sz w:val="24"/>
          <w:szCs w:val="24"/>
        </w:rPr>
        <w:t>Guirgis</w:t>
      </w:r>
      <w:proofErr w:type="spellEnd"/>
      <w:r w:rsidRPr="00D50CCA">
        <w:rPr>
          <w:rFonts w:ascii="Times New Roman" w:hAnsi="Times New Roman" w:cs="Times New Roman"/>
          <w:sz w:val="24"/>
          <w:szCs w:val="24"/>
        </w:rPr>
        <w:t xml:space="preserve"> et al. </w:t>
      </w:r>
      <w:r>
        <w:rPr>
          <w:rFonts w:ascii="Times New Roman" w:hAnsi="Times New Roman" w:cs="Times New Roman"/>
          <w:sz w:val="24"/>
          <w:szCs w:val="24"/>
        </w:rPr>
        <w:t>(1998</w:t>
      </w:r>
      <w:r w:rsidRPr="00D50CCA">
        <w:rPr>
          <w:rFonts w:ascii="Times New Roman" w:hAnsi="Times New Roman" w:cs="Times New Roman"/>
          <w:sz w:val="24"/>
          <w:szCs w:val="24"/>
        </w:rPr>
        <w:t xml:space="preserve">) with </w:t>
      </w:r>
      <w:proofErr w:type="spellStart"/>
      <w:r w:rsidRPr="00D50CCA">
        <w:rPr>
          <w:rFonts w:ascii="Times New Roman" w:hAnsi="Times New Roman" w:cs="Times New Roman"/>
          <w:sz w:val="24"/>
          <w:szCs w:val="24"/>
        </w:rPr>
        <w:t>asym</w:t>
      </w:r>
      <w:proofErr w:type="spellEnd"/>
      <w:r w:rsidRPr="00D50CCA">
        <w:rPr>
          <w:rFonts w:ascii="Times New Roman" w:hAnsi="Times New Roman" w:cs="Times New Roman"/>
          <w:sz w:val="24"/>
          <w:szCs w:val="24"/>
        </w:rPr>
        <w:t xml:space="preserve"> = asymmetric, </w:t>
      </w:r>
      <w:proofErr w:type="spellStart"/>
      <w:r w:rsidRPr="00D50CCA">
        <w:rPr>
          <w:rFonts w:ascii="Times New Roman" w:hAnsi="Times New Roman" w:cs="Times New Roman"/>
          <w:sz w:val="24"/>
          <w:szCs w:val="24"/>
        </w:rPr>
        <w:t>sym</w:t>
      </w:r>
      <w:proofErr w:type="spellEnd"/>
      <w:r w:rsidRPr="00D50CCA">
        <w:rPr>
          <w:rFonts w:ascii="Times New Roman" w:hAnsi="Times New Roman" w:cs="Times New Roman"/>
          <w:sz w:val="24"/>
          <w:szCs w:val="24"/>
        </w:rPr>
        <w:t xml:space="preserve"> = symmetric, def = deformation, and str = stretching.  </w:t>
      </w:r>
    </w:p>
    <w:p w14:paraId="5258691E" w14:textId="77777777" w:rsidR="00DA2A6F" w:rsidRPr="00ED6F67" w:rsidRDefault="00DA2A6F" w:rsidP="00DA2A6F">
      <w:pPr>
        <w:spacing w:after="0" w:line="240" w:lineRule="auto"/>
        <w:rPr>
          <w:rFonts w:ascii="Times New Roman" w:hAnsi="Times New Roman" w:cs="Times New Roman"/>
          <w:color w:val="44546A" w:themeColor="text2"/>
          <w:sz w:val="24"/>
          <w:szCs w:val="24"/>
        </w:rPr>
      </w:pPr>
    </w:p>
    <w:p w14:paraId="24C5927F" w14:textId="77777777" w:rsidR="00DA2A6F" w:rsidRDefault="00DA2A6F" w:rsidP="00DA2A6F">
      <w:pPr>
        <w:spacing w:after="0" w:line="240" w:lineRule="auto"/>
        <w:rPr>
          <w:rFonts w:ascii="Times New Roman" w:hAnsi="Times New Roman" w:cs="Times New Roman"/>
          <w:sz w:val="24"/>
          <w:szCs w:val="24"/>
        </w:rPr>
      </w:pPr>
    </w:p>
    <w:p w14:paraId="55EC62FB" w14:textId="0857509A" w:rsidR="00DA2A6F" w:rsidRDefault="00DA2A6F" w:rsidP="00DA2A6F">
      <w:pPr>
        <w:spacing w:after="0" w:line="240" w:lineRule="auto"/>
        <w:rPr>
          <w:rFonts w:ascii="Times New Roman" w:hAnsi="Times New Roman" w:cs="Times New Roman"/>
          <w:sz w:val="24"/>
          <w:szCs w:val="24"/>
        </w:rPr>
      </w:pPr>
    </w:p>
    <w:p w14:paraId="689E2075" w14:textId="77777777" w:rsidR="00DA2A6F" w:rsidRPr="00DA2A6F" w:rsidRDefault="00DA2A6F" w:rsidP="00DA2A6F">
      <w:pPr>
        <w:spacing w:after="0" w:line="240" w:lineRule="auto"/>
        <w:rPr>
          <w:rFonts w:ascii="Times New Roman" w:hAnsi="Times New Roman" w:cs="Times New Roman"/>
        </w:rPr>
      </w:pPr>
    </w:p>
    <w:p w14:paraId="15500A37" w14:textId="77777777" w:rsidR="00DA2A6F" w:rsidRPr="008908FA" w:rsidRDefault="00DA2A6F" w:rsidP="00DA2A6F">
      <w:pPr>
        <w:pStyle w:val="Caption"/>
        <w:keepNext/>
        <w:spacing w:after="0"/>
        <w:rPr>
          <w:rFonts w:ascii="Times New Roman" w:hAnsi="Times New Roman" w:cs="Times New Roman"/>
          <w:i w:val="0"/>
          <w:iCs w:val="0"/>
          <w:color w:val="000000" w:themeColor="text1"/>
          <w:sz w:val="24"/>
          <w:szCs w:val="24"/>
        </w:rPr>
      </w:pPr>
      <w:r w:rsidRPr="008908FA">
        <w:rPr>
          <w:rFonts w:ascii="Times New Roman" w:hAnsi="Times New Roman" w:cs="Times New Roman"/>
          <w:b/>
          <w:bCs/>
          <w:i w:val="0"/>
          <w:iCs w:val="0"/>
          <w:color w:val="000000" w:themeColor="text1"/>
          <w:sz w:val="24"/>
          <w:szCs w:val="24"/>
        </w:rPr>
        <w:t xml:space="preserve">Table 2. </w:t>
      </w:r>
      <w:r w:rsidRPr="008908FA">
        <w:rPr>
          <w:rFonts w:ascii="Times New Roman" w:hAnsi="Times New Roman" w:cs="Times New Roman"/>
          <w:bCs/>
          <w:i w:val="0"/>
          <w:iCs w:val="0"/>
          <w:color w:val="000000" w:themeColor="text1"/>
          <w:sz w:val="24"/>
          <w:szCs w:val="24"/>
        </w:rPr>
        <w:t>Intensities of</w:t>
      </w:r>
      <w:r w:rsidRPr="008908FA">
        <w:rPr>
          <w:rFonts w:ascii="Times New Roman" w:hAnsi="Times New Roman" w:cs="Times New Roman"/>
          <w:b/>
          <w:bCs/>
          <w:i w:val="0"/>
          <w:iCs w:val="0"/>
          <w:color w:val="000000" w:themeColor="text1"/>
          <w:sz w:val="24"/>
          <w:szCs w:val="24"/>
        </w:rPr>
        <w:t xml:space="preserve"> </w:t>
      </w:r>
      <w:r w:rsidRPr="008908FA">
        <w:rPr>
          <w:rFonts w:ascii="Times New Roman" w:hAnsi="Times New Roman" w:cs="Times New Roman"/>
          <w:i w:val="0"/>
          <w:iCs w:val="0"/>
          <w:color w:val="000000" w:themeColor="text1"/>
          <w:sz w:val="24"/>
          <w:szCs w:val="24"/>
        </w:rPr>
        <w:t xml:space="preserve">selected IR absorptions of crystalline </w:t>
      </w:r>
      <w:proofErr w:type="spellStart"/>
      <w:r w:rsidRPr="008908FA">
        <w:rPr>
          <w:rFonts w:ascii="Times New Roman" w:hAnsi="Times New Roman" w:cs="Times New Roman"/>
          <w:i w:val="0"/>
          <w:iCs w:val="0"/>
          <w:color w:val="000000" w:themeColor="text1"/>
          <w:sz w:val="24"/>
          <w:szCs w:val="24"/>
        </w:rPr>
        <w:t>propanal</w:t>
      </w:r>
      <w:proofErr w:type="spellEnd"/>
      <w:r w:rsidRPr="008908FA">
        <w:rPr>
          <w:rFonts w:ascii="Times New Roman" w:hAnsi="Times New Roman" w:cs="Times New Roman"/>
          <w:i w:val="0"/>
          <w:iCs w:val="0"/>
          <w:color w:val="000000" w:themeColor="text1"/>
          <w:sz w:val="24"/>
          <w:szCs w:val="24"/>
        </w:rPr>
        <w:t xml:space="preserve"> at 100 </w:t>
      </w:r>
      <w:proofErr w:type="spellStart"/>
      <w:r w:rsidRPr="008908FA">
        <w:rPr>
          <w:rFonts w:ascii="Times New Roman" w:hAnsi="Times New Roman" w:cs="Times New Roman"/>
          <w:i w:val="0"/>
          <w:iCs w:val="0"/>
          <w:color w:val="000000" w:themeColor="text1"/>
          <w:sz w:val="24"/>
          <w:szCs w:val="24"/>
        </w:rPr>
        <w:t>K</w:t>
      </w:r>
      <w:r w:rsidRPr="008908FA">
        <w:rPr>
          <w:rFonts w:ascii="Times New Roman" w:hAnsi="Times New Roman" w:cs="Times New Roman"/>
          <w:i w:val="0"/>
          <w:iCs w:val="0"/>
          <w:color w:val="000000" w:themeColor="text1"/>
          <w:sz w:val="24"/>
          <w:szCs w:val="24"/>
          <w:vertAlign w:val="superscript"/>
        </w:rPr>
        <w:t>a</w:t>
      </w:r>
      <w:proofErr w:type="spellEnd"/>
    </w:p>
    <w:p w14:paraId="3AA48E10" w14:textId="77777777" w:rsidR="00DA2A6F" w:rsidRDefault="00DA2A6F" w:rsidP="00DA2A6F">
      <w:pPr>
        <w:spacing w:after="0" w:line="240" w:lineRule="auto"/>
      </w:pP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260"/>
        <w:gridCol w:w="1890"/>
        <w:gridCol w:w="2070"/>
        <w:gridCol w:w="2610"/>
      </w:tblGrid>
      <w:tr w:rsidR="00DA2A6F" w14:paraId="1D0F6B59" w14:textId="77777777" w:rsidTr="00B6740D">
        <w:trPr>
          <w:jc w:val="center"/>
        </w:trPr>
        <w:tc>
          <w:tcPr>
            <w:tcW w:w="1620" w:type="dxa"/>
            <w:tcBorders>
              <w:top w:val="single" w:sz="4" w:space="0" w:color="auto"/>
              <w:bottom w:val="single" w:sz="4" w:space="0" w:color="auto"/>
            </w:tcBorders>
            <w:vAlign w:val="center"/>
          </w:tcPr>
          <w:p w14:paraId="55EACA7C" w14:textId="77777777" w:rsidR="00DA2A6F" w:rsidRPr="00ED6F67" w:rsidRDefault="00DA2A6F" w:rsidP="00B6740D">
            <w:pPr>
              <w:jc w:val="center"/>
              <w:rPr>
                <w:rFonts w:ascii="Times New Roman" w:hAnsi="Times New Roman" w:cs="Times New Roman"/>
                <w:sz w:val="24"/>
                <w:szCs w:val="24"/>
              </w:rPr>
            </w:pPr>
            <w:r w:rsidRPr="00ED6F67">
              <w:rPr>
                <w:rFonts w:ascii="Times New Roman" w:hAnsi="Times New Roman" w:cs="Times New Roman"/>
                <w:sz w:val="24"/>
                <w:szCs w:val="24"/>
              </w:rPr>
              <w:t>Peak position</w:t>
            </w:r>
          </w:p>
          <w:p w14:paraId="2B66EC9C" w14:textId="77777777" w:rsidR="00DA2A6F" w:rsidRDefault="00DA2A6F" w:rsidP="00B6740D">
            <w:pPr>
              <w:jc w:val="center"/>
            </w:pPr>
            <w:r w:rsidRPr="00ED6F67">
              <w:rPr>
                <w:rFonts w:ascii="Times New Roman" w:hAnsi="Times New Roman" w:cs="Times New Roman"/>
                <w:sz w:val="24"/>
                <w:szCs w:val="24"/>
              </w:rPr>
              <w:t>(cm</w:t>
            </w:r>
            <w:r w:rsidRPr="00ED6F67">
              <w:rPr>
                <w:rFonts w:ascii="Times New Roman" w:hAnsi="Times New Roman" w:cs="Times New Roman"/>
                <w:sz w:val="24"/>
                <w:szCs w:val="24"/>
                <w:vertAlign w:val="superscript"/>
              </w:rPr>
              <w:t>‒1</w:t>
            </w:r>
            <w:r w:rsidRPr="00ED6F67">
              <w:rPr>
                <w:rFonts w:ascii="Times New Roman" w:hAnsi="Times New Roman" w:cs="Times New Roman"/>
                <w:sz w:val="24"/>
                <w:szCs w:val="24"/>
              </w:rPr>
              <w:t>)</w:t>
            </w:r>
          </w:p>
        </w:tc>
        <w:tc>
          <w:tcPr>
            <w:tcW w:w="1260" w:type="dxa"/>
            <w:tcBorders>
              <w:top w:val="single" w:sz="4" w:space="0" w:color="auto"/>
              <w:bottom w:val="single" w:sz="4" w:space="0" w:color="auto"/>
            </w:tcBorders>
            <w:vAlign w:val="center"/>
          </w:tcPr>
          <w:p w14:paraId="268FF64A" w14:textId="77777777" w:rsidR="00DA2A6F" w:rsidRPr="00ED6F67" w:rsidRDefault="00DA2A6F" w:rsidP="00B6740D">
            <w:pPr>
              <w:jc w:val="center"/>
              <w:rPr>
                <w:rFonts w:ascii="Times New Roman" w:hAnsi="Times New Roman" w:cs="Times New Roman"/>
                <w:sz w:val="24"/>
                <w:szCs w:val="24"/>
              </w:rPr>
            </w:pPr>
            <w:r w:rsidRPr="00EC15C2">
              <w:rPr>
                <w:rFonts w:ascii="Times New Roman" w:hAnsi="Times New Roman" w:cs="Times New Roman"/>
                <w:i/>
                <w:sz w:val="24"/>
                <w:szCs w:val="24"/>
              </w:rPr>
              <w:t>α</w:t>
            </w:r>
            <w:r>
              <w:rPr>
                <w:rFonts w:ascii="Times New Roman" w:hAnsi="Times New Roman" w:cs="Times New Roman"/>
                <w:sz w:val="24"/>
                <w:szCs w:val="24"/>
              </w:rPr>
              <w:t>'</w:t>
            </w:r>
          </w:p>
          <w:p w14:paraId="7BE831A5" w14:textId="77777777" w:rsidR="00DA2A6F" w:rsidRDefault="00DA2A6F" w:rsidP="00B6740D">
            <w:pPr>
              <w:jc w:val="center"/>
            </w:pPr>
            <w:r w:rsidRPr="00ED6F67">
              <w:rPr>
                <w:rFonts w:ascii="Times New Roman" w:hAnsi="Times New Roman" w:cs="Times New Roman"/>
                <w:sz w:val="24"/>
                <w:szCs w:val="24"/>
              </w:rPr>
              <w:t>(cm</w:t>
            </w:r>
            <w:r w:rsidRPr="00ED6F67">
              <w:rPr>
                <w:rFonts w:ascii="Times New Roman" w:hAnsi="Times New Roman" w:cs="Times New Roman"/>
                <w:sz w:val="24"/>
                <w:szCs w:val="24"/>
                <w:vertAlign w:val="superscript"/>
              </w:rPr>
              <w:t>‒1</w:t>
            </w:r>
            <w:r w:rsidRPr="00ED6F67">
              <w:rPr>
                <w:rFonts w:ascii="Times New Roman" w:hAnsi="Times New Roman" w:cs="Times New Roman"/>
                <w:sz w:val="24"/>
                <w:szCs w:val="24"/>
              </w:rPr>
              <w:t>)</w:t>
            </w:r>
          </w:p>
        </w:tc>
        <w:tc>
          <w:tcPr>
            <w:tcW w:w="1890" w:type="dxa"/>
            <w:tcBorders>
              <w:top w:val="single" w:sz="4" w:space="0" w:color="auto"/>
              <w:bottom w:val="single" w:sz="4" w:space="0" w:color="auto"/>
            </w:tcBorders>
            <w:vAlign w:val="center"/>
          </w:tcPr>
          <w:p w14:paraId="15C5930F" w14:textId="77777777" w:rsidR="00DA2A6F" w:rsidRDefault="00DA2A6F" w:rsidP="00B6740D">
            <w:pPr>
              <w:jc w:val="center"/>
            </w:pPr>
            <w:r w:rsidRPr="00ED6F67">
              <w:rPr>
                <w:rFonts w:ascii="Times New Roman" w:hAnsi="Times New Roman" w:cs="Times New Roman"/>
                <w:sz w:val="24"/>
                <w:szCs w:val="24"/>
              </w:rPr>
              <w:t>Integration range (cm</w:t>
            </w:r>
            <w:r w:rsidRPr="00ED6F67">
              <w:rPr>
                <w:rFonts w:ascii="Times New Roman" w:hAnsi="Times New Roman" w:cs="Times New Roman"/>
                <w:sz w:val="24"/>
                <w:szCs w:val="24"/>
                <w:vertAlign w:val="superscript"/>
              </w:rPr>
              <w:t>‒1</w:t>
            </w:r>
            <w:r w:rsidRPr="00ED6F67">
              <w:rPr>
                <w:rFonts w:ascii="Times New Roman" w:hAnsi="Times New Roman" w:cs="Times New Roman"/>
                <w:sz w:val="24"/>
                <w:szCs w:val="24"/>
              </w:rPr>
              <w:t>)</w:t>
            </w:r>
          </w:p>
        </w:tc>
        <w:tc>
          <w:tcPr>
            <w:tcW w:w="2070" w:type="dxa"/>
            <w:tcBorders>
              <w:top w:val="single" w:sz="4" w:space="0" w:color="auto"/>
              <w:bottom w:val="single" w:sz="4" w:space="0" w:color="auto"/>
            </w:tcBorders>
            <w:vAlign w:val="center"/>
          </w:tcPr>
          <w:p w14:paraId="57A773B3" w14:textId="77777777" w:rsidR="00DA2A6F" w:rsidRDefault="00DA2A6F" w:rsidP="00B6740D">
            <w:pPr>
              <w:ind w:firstLine="99"/>
              <w:jc w:val="center"/>
            </w:pPr>
            <w:r w:rsidRPr="00EC15C2">
              <w:rPr>
                <w:rFonts w:ascii="Times New Roman" w:hAnsi="Times New Roman" w:cs="Times New Roman"/>
                <w:i/>
                <w:sz w:val="24"/>
                <w:szCs w:val="24"/>
              </w:rPr>
              <w:t>A</w:t>
            </w:r>
            <w:r>
              <w:rPr>
                <w:rFonts w:ascii="Times New Roman" w:hAnsi="Times New Roman" w:cs="Times New Roman"/>
                <w:sz w:val="24"/>
                <w:szCs w:val="24"/>
              </w:rPr>
              <w:t xml:space="preserve">' </w:t>
            </w:r>
            <w:r w:rsidRPr="00ED6F67">
              <w:rPr>
                <w:rFonts w:ascii="Times New Roman" w:hAnsi="Times New Roman" w:cs="Times New Roman"/>
                <w:sz w:val="24"/>
                <w:szCs w:val="24"/>
              </w:rPr>
              <w:t>(10</w:t>
            </w:r>
            <w:r w:rsidRPr="00ED6F67">
              <w:rPr>
                <w:rFonts w:ascii="Times New Roman" w:hAnsi="Times New Roman" w:cs="Times New Roman"/>
                <w:sz w:val="24"/>
                <w:szCs w:val="24"/>
                <w:vertAlign w:val="superscript"/>
              </w:rPr>
              <w:t>‒18</w:t>
            </w:r>
            <w:r w:rsidRPr="00ED6F67">
              <w:rPr>
                <w:rFonts w:ascii="Times New Roman" w:hAnsi="Times New Roman" w:cs="Times New Roman"/>
                <w:sz w:val="24"/>
                <w:szCs w:val="24"/>
              </w:rPr>
              <w:t xml:space="preserve"> cm molecule</w:t>
            </w:r>
            <w:r w:rsidRPr="00ED6F67">
              <w:rPr>
                <w:rFonts w:ascii="Times New Roman" w:hAnsi="Times New Roman" w:cs="Times New Roman"/>
                <w:sz w:val="24"/>
                <w:szCs w:val="24"/>
                <w:vertAlign w:val="superscript"/>
              </w:rPr>
              <w:t>‒1</w:t>
            </w:r>
            <w:r w:rsidRPr="00ED6F67">
              <w:rPr>
                <w:rFonts w:ascii="Times New Roman" w:hAnsi="Times New Roman" w:cs="Times New Roman"/>
                <w:sz w:val="24"/>
                <w:szCs w:val="24"/>
              </w:rPr>
              <w:t>)</w:t>
            </w:r>
          </w:p>
        </w:tc>
        <w:tc>
          <w:tcPr>
            <w:tcW w:w="2610" w:type="dxa"/>
            <w:tcBorders>
              <w:top w:val="single" w:sz="4" w:space="0" w:color="auto"/>
              <w:bottom w:val="single" w:sz="4" w:space="0" w:color="auto"/>
            </w:tcBorders>
            <w:vAlign w:val="center"/>
          </w:tcPr>
          <w:p w14:paraId="4E0E7E48" w14:textId="77777777" w:rsidR="00DA2A6F" w:rsidRDefault="00DA2A6F" w:rsidP="00B6740D">
            <w:pPr>
              <w:jc w:val="center"/>
            </w:pPr>
            <w:r w:rsidRPr="00ED6F67">
              <w:rPr>
                <w:rFonts w:ascii="Times New Roman" w:hAnsi="Times New Roman" w:cs="Times New Roman"/>
                <w:sz w:val="24"/>
                <w:szCs w:val="24"/>
              </w:rPr>
              <w:t xml:space="preserve">Approximate </w:t>
            </w:r>
            <w:proofErr w:type="spellStart"/>
            <w:r w:rsidRPr="00ED6F67">
              <w:rPr>
                <w:rFonts w:ascii="Times New Roman" w:hAnsi="Times New Roman" w:cs="Times New Roman"/>
                <w:sz w:val="24"/>
                <w:szCs w:val="24"/>
              </w:rPr>
              <w:t>description</w:t>
            </w:r>
            <w:r w:rsidRPr="00ED6F67">
              <w:rPr>
                <w:rFonts w:ascii="Times New Roman" w:hAnsi="Times New Roman" w:cs="Times New Roman"/>
                <w:sz w:val="24"/>
                <w:szCs w:val="24"/>
                <w:vertAlign w:val="superscript"/>
              </w:rPr>
              <w:t>b</w:t>
            </w:r>
            <w:proofErr w:type="spellEnd"/>
          </w:p>
        </w:tc>
      </w:tr>
      <w:tr w:rsidR="00DA2A6F" w14:paraId="78B624DE" w14:textId="77777777" w:rsidTr="00B6740D">
        <w:trPr>
          <w:jc w:val="center"/>
        </w:trPr>
        <w:tc>
          <w:tcPr>
            <w:tcW w:w="1620" w:type="dxa"/>
            <w:tcBorders>
              <w:top w:val="single" w:sz="4" w:space="0" w:color="auto"/>
            </w:tcBorders>
          </w:tcPr>
          <w:p w14:paraId="7395EAFA" w14:textId="77777777" w:rsidR="00DA2A6F" w:rsidRDefault="00DA2A6F" w:rsidP="00B6740D">
            <w:pPr>
              <w:jc w:val="center"/>
            </w:pPr>
            <w:r w:rsidRPr="00ED6F67">
              <w:rPr>
                <w:rFonts w:ascii="Times New Roman" w:hAnsi="Times New Roman" w:cs="Times New Roman"/>
                <w:sz w:val="24"/>
                <w:szCs w:val="24"/>
              </w:rPr>
              <w:t>2969</w:t>
            </w:r>
          </w:p>
        </w:tc>
        <w:tc>
          <w:tcPr>
            <w:tcW w:w="1260" w:type="dxa"/>
            <w:tcBorders>
              <w:top w:val="single" w:sz="4" w:space="0" w:color="auto"/>
            </w:tcBorders>
          </w:tcPr>
          <w:p w14:paraId="59647B1F" w14:textId="77777777" w:rsidR="00DA2A6F" w:rsidRDefault="00DA2A6F" w:rsidP="00B6740D">
            <w:pPr>
              <w:jc w:val="center"/>
            </w:pPr>
            <w:r>
              <w:rPr>
                <w:rFonts w:ascii="Times New Roman" w:hAnsi="Times New Roman" w:cs="Times New Roman"/>
                <w:sz w:val="24"/>
                <w:szCs w:val="24"/>
              </w:rPr>
              <w:t>8860</w:t>
            </w:r>
          </w:p>
        </w:tc>
        <w:tc>
          <w:tcPr>
            <w:tcW w:w="1890" w:type="dxa"/>
            <w:tcBorders>
              <w:top w:val="single" w:sz="4" w:space="0" w:color="auto"/>
            </w:tcBorders>
          </w:tcPr>
          <w:p w14:paraId="7ED4294D" w14:textId="77777777" w:rsidR="00DA2A6F" w:rsidRDefault="00DA2A6F" w:rsidP="00B6740D">
            <w:pPr>
              <w:jc w:val="center"/>
            </w:pPr>
            <w:r w:rsidRPr="00ED6F67">
              <w:rPr>
                <w:rFonts w:ascii="Times New Roman" w:hAnsi="Times New Roman" w:cs="Times New Roman"/>
                <w:sz w:val="24"/>
                <w:szCs w:val="24"/>
              </w:rPr>
              <w:t>3050 - 2650</w:t>
            </w:r>
          </w:p>
        </w:tc>
        <w:tc>
          <w:tcPr>
            <w:tcW w:w="2070" w:type="dxa"/>
            <w:tcBorders>
              <w:top w:val="single" w:sz="4" w:space="0" w:color="auto"/>
            </w:tcBorders>
          </w:tcPr>
          <w:p w14:paraId="2C417565" w14:textId="77777777" w:rsidR="00DA2A6F" w:rsidRDefault="00DA2A6F" w:rsidP="00B6740D">
            <w:pPr>
              <w:jc w:val="center"/>
            </w:pPr>
            <w:r w:rsidRPr="00ED6F67">
              <w:rPr>
                <w:rFonts w:ascii="Times New Roman" w:hAnsi="Times New Roman" w:cs="Times New Roman"/>
                <w:sz w:val="24"/>
                <w:szCs w:val="24"/>
              </w:rPr>
              <w:t>14.5</w:t>
            </w:r>
          </w:p>
        </w:tc>
        <w:tc>
          <w:tcPr>
            <w:tcW w:w="2610" w:type="dxa"/>
            <w:tcBorders>
              <w:top w:val="single" w:sz="4" w:space="0" w:color="auto"/>
            </w:tcBorders>
            <w:vAlign w:val="center"/>
          </w:tcPr>
          <w:p w14:paraId="6641786F" w14:textId="77777777" w:rsidR="00DA2A6F" w:rsidRDefault="00DA2A6F" w:rsidP="00B6740D">
            <w:pPr>
              <w:jc w:val="center"/>
            </w:pPr>
            <w:r w:rsidRPr="00ED6F67">
              <w:rPr>
                <w:rFonts w:ascii="Times New Roman" w:hAnsi="Times New Roman" w:cs="Times New Roman"/>
                <w:sz w:val="24"/>
                <w:szCs w:val="24"/>
              </w:rPr>
              <w:t>CH</w:t>
            </w:r>
            <w:r w:rsidRPr="00ED6F67">
              <w:rPr>
                <w:rFonts w:ascii="Times New Roman" w:hAnsi="Times New Roman" w:cs="Times New Roman"/>
                <w:sz w:val="24"/>
                <w:szCs w:val="24"/>
                <w:vertAlign w:val="subscript"/>
              </w:rPr>
              <w:t xml:space="preserve">3 </w:t>
            </w:r>
            <w:proofErr w:type="spellStart"/>
            <w:r w:rsidRPr="00ED6F67">
              <w:rPr>
                <w:rFonts w:ascii="Times New Roman" w:hAnsi="Times New Roman" w:cs="Times New Roman"/>
                <w:sz w:val="24"/>
                <w:szCs w:val="24"/>
              </w:rPr>
              <w:t>asym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w:t>
            </w:r>
            <w:proofErr w:type="spellEnd"/>
          </w:p>
        </w:tc>
      </w:tr>
      <w:tr w:rsidR="00DA2A6F" w14:paraId="07161442" w14:textId="77777777" w:rsidTr="00B6740D">
        <w:trPr>
          <w:jc w:val="center"/>
        </w:trPr>
        <w:tc>
          <w:tcPr>
            <w:tcW w:w="1620" w:type="dxa"/>
          </w:tcPr>
          <w:p w14:paraId="7EB16416" w14:textId="77777777" w:rsidR="00DA2A6F" w:rsidRDefault="00DA2A6F" w:rsidP="00B6740D">
            <w:pPr>
              <w:jc w:val="center"/>
            </w:pPr>
            <w:r w:rsidRPr="00ED6F67">
              <w:rPr>
                <w:rFonts w:ascii="Times New Roman" w:hAnsi="Times New Roman" w:cs="Times New Roman"/>
                <w:sz w:val="24"/>
                <w:szCs w:val="24"/>
              </w:rPr>
              <w:t>1729</w:t>
            </w:r>
          </w:p>
        </w:tc>
        <w:tc>
          <w:tcPr>
            <w:tcW w:w="1260" w:type="dxa"/>
          </w:tcPr>
          <w:p w14:paraId="7659A18A" w14:textId="77777777" w:rsidR="00DA2A6F" w:rsidRDefault="00DA2A6F" w:rsidP="00B6740D">
            <w:pPr>
              <w:jc w:val="center"/>
            </w:pPr>
            <w:r>
              <w:rPr>
                <w:rFonts w:ascii="Times New Roman" w:hAnsi="Times New Roman" w:cs="Times New Roman"/>
                <w:sz w:val="24"/>
                <w:szCs w:val="24"/>
              </w:rPr>
              <w:t>20800</w:t>
            </w:r>
          </w:p>
        </w:tc>
        <w:tc>
          <w:tcPr>
            <w:tcW w:w="1890" w:type="dxa"/>
          </w:tcPr>
          <w:p w14:paraId="67972D95" w14:textId="77777777" w:rsidR="00DA2A6F" w:rsidRDefault="00DA2A6F" w:rsidP="00B6740D">
            <w:pPr>
              <w:jc w:val="center"/>
            </w:pPr>
            <w:r w:rsidRPr="00ED6F67">
              <w:rPr>
                <w:rFonts w:ascii="Times New Roman" w:hAnsi="Times New Roman" w:cs="Times New Roman"/>
                <w:sz w:val="24"/>
                <w:szCs w:val="24"/>
              </w:rPr>
              <w:t>1780 - 1590</w:t>
            </w:r>
          </w:p>
        </w:tc>
        <w:tc>
          <w:tcPr>
            <w:tcW w:w="2070" w:type="dxa"/>
          </w:tcPr>
          <w:p w14:paraId="2DBC901C" w14:textId="77777777" w:rsidR="00DA2A6F" w:rsidRDefault="00DA2A6F" w:rsidP="00B6740D">
            <w:pPr>
              <w:jc w:val="center"/>
            </w:pPr>
            <w:r w:rsidRPr="00ED6F67">
              <w:rPr>
                <w:rFonts w:ascii="Times New Roman" w:hAnsi="Times New Roman" w:cs="Times New Roman"/>
                <w:sz w:val="24"/>
                <w:szCs w:val="24"/>
              </w:rPr>
              <w:t>23.6</w:t>
            </w:r>
          </w:p>
        </w:tc>
        <w:tc>
          <w:tcPr>
            <w:tcW w:w="2610" w:type="dxa"/>
            <w:vAlign w:val="center"/>
          </w:tcPr>
          <w:p w14:paraId="35F159FD" w14:textId="77777777" w:rsidR="00DA2A6F" w:rsidRDefault="00DA2A6F" w:rsidP="00B6740D">
            <w:pPr>
              <w:jc w:val="center"/>
            </w:pPr>
            <w:r>
              <w:rPr>
                <w:rFonts w:ascii="Times New Roman" w:hAnsi="Times New Roman" w:cs="Times New Roman"/>
                <w:sz w:val="24"/>
                <w:szCs w:val="24"/>
              </w:rPr>
              <w:t>C=O str</w:t>
            </w:r>
          </w:p>
        </w:tc>
      </w:tr>
      <w:tr w:rsidR="00DA2A6F" w14:paraId="5746B9EE" w14:textId="77777777" w:rsidTr="00B6740D">
        <w:trPr>
          <w:jc w:val="center"/>
        </w:trPr>
        <w:tc>
          <w:tcPr>
            <w:tcW w:w="1620" w:type="dxa"/>
          </w:tcPr>
          <w:p w14:paraId="7513D72E" w14:textId="77777777" w:rsidR="00DA2A6F" w:rsidRDefault="00DA2A6F" w:rsidP="00B6740D">
            <w:pPr>
              <w:jc w:val="center"/>
            </w:pPr>
            <w:r w:rsidRPr="00ED6F67">
              <w:rPr>
                <w:rFonts w:ascii="Times New Roman" w:hAnsi="Times New Roman" w:cs="Times New Roman"/>
                <w:sz w:val="24"/>
                <w:szCs w:val="24"/>
              </w:rPr>
              <w:t>1467</w:t>
            </w:r>
          </w:p>
        </w:tc>
        <w:tc>
          <w:tcPr>
            <w:tcW w:w="1260" w:type="dxa"/>
          </w:tcPr>
          <w:p w14:paraId="1532EA30" w14:textId="77777777" w:rsidR="00DA2A6F" w:rsidRDefault="00DA2A6F" w:rsidP="00B6740D">
            <w:pPr>
              <w:jc w:val="center"/>
            </w:pPr>
            <w:r>
              <w:rPr>
                <w:rFonts w:ascii="Times New Roman" w:hAnsi="Times New Roman" w:cs="Times New Roman"/>
                <w:sz w:val="24"/>
                <w:szCs w:val="24"/>
              </w:rPr>
              <w:t>3590</w:t>
            </w:r>
          </w:p>
        </w:tc>
        <w:tc>
          <w:tcPr>
            <w:tcW w:w="1890" w:type="dxa"/>
          </w:tcPr>
          <w:p w14:paraId="5D4EEB42" w14:textId="77777777" w:rsidR="00DA2A6F" w:rsidRDefault="00DA2A6F" w:rsidP="00B6740D">
            <w:pPr>
              <w:jc w:val="center"/>
            </w:pPr>
            <w:r w:rsidRPr="00ED6F67">
              <w:rPr>
                <w:rFonts w:ascii="Times New Roman" w:hAnsi="Times New Roman" w:cs="Times New Roman"/>
                <w:sz w:val="24"/>
                <w:szCs w:val="24"/>
              </w:rPr>
              <w:t>1490 - 1430</w:t>
            </w:r>
          </w:p>
        </w:tc>
        <w:tc>
          <w:tcPr>
            <w:tcW w:w="2070" w:type="dxa"/>
          </w:tcPr>
          <w:p w14:paraId="37A4292E" w14:textId="77777777" w:rsidR="00DA2A6F" w:rsidRDefault="00DA2A6F" w:rsidP="00B6740D">
            <w:pPr>
              <w:jc w:val="center"/>
            </w:pPr>
            <w:r w:rsidRPr="00ED6F67">
              <w:rPr>
                <w:rFonts w:ascii="Times New Roman" w:hAnsi="Times New Roman" w:cs="Times New Roman"/>
                <w:sz w:val="24"/>
                <w:szCs w:val="24"/>
              </w:rPr>
              <w:t>1.98</w:t>
            </w:r>
          </w:p>
        </w:tc>
        <w:tc>
          <w:tcPr>
            <w:tcW w:w="2610" w:type="dxa"/>
            <w:vAlign w:val="center"/>
          </w:tcPr>
          <w:p w14:paraId="2FCC9A43" w14:textId="77777777" w:rsidR="00DA2A6F" w:rsidRDefault="00DA2A6F" w:rsidP="00B6740D">
            <w:pPr>
              <w:jc w:val="center"/>
            </w:pPr>
            <w:r w:rsidRPr="00ED6F67">
              <w:rPr>
                <w:rFonts w:ascii="Times New Roman" w:hAnsi="Times New Roman" w:cs="Times New Roman"/>
                <w:sz w:val="24"/>
                <w:szCs w:val="24"/>
              </w:rPr>
              <w:t>CH</w:t>
            </w:r>
            <w:r w:rsidRPr="00ED6F67">
              <w:rPr>
                <w:rFonts w:ascii="Times New Roman" w:hAnsi="Times New Roman" w:cs="Times New Roman"/>
                <w:sz w:val="24"/>
                <w:szCs w:val="24"/>
                <w:vertAlign w:val="subscript"/>
              </w:rPr>
              <w:t xml:space="preserve">3 </w:t>
            </w:r>
            <w:proofErr w:type="spellStart"/>
            <w:r>
              <w:rPr>
                <w:rFonts w:ascii="Times New Roman" w:hAnsi="Times New Roman" w:cs="Times New Roman"/>
                <w:sz w:val="24"/>
                <w:szCs w:val="24"/>
              </w:rPr>
              <w:t>asym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w:t>
            </w:r>
            <w:proofErr w:type="spellEnd"/>
          </w:p>
        </w:tc>
      </w:tr>
      <w:tr w:rsidR="00DA2A6F" w14:paraId="5A60C266" w14:textId="77777777" w:rsidTr="00B6740D">
        <w:trPr>
          <w:jc w:val="center"/>
        </w:trPr>
        <w:tc>
          <w:tcPr>
            <w:tcW w:w="1620" w:type="dxa"/>
          </w:tcPr>
          <w:p w14:paraId="4F57C523" w14:textId="77777777" w:rsidR="00DA2A6F" w:rsidRDefault="00DA2A6F" w:rsidP="00B6740D">
            <w:pPr>
              <w:jc w:val="center"/>
            </w:pPr>
            <w:r w:rsidRPr="00ED6F67">
              <w:rPr>
                <w:rFonts w:ascii="Times New Roman" w:hAnsi="Times New Roman" w:cs="Times New Roman"/>
                <w:sz w:val="24"/>
                <w:szCs w:val="24"/>
              </w:rPr>
              <w:t>1393</w:t>
            </w:r>
          </w:p>
        </w:tc>
        <w:tc>
          <w:tcPr>
            <w:tcW w:w="1260" w:type="dxa"/>
          </w:tcPr>
          <w:p w14:paraId="7532BC35" w14:textId="77777777" w:rsidR="00DA2A6F" w:rsidRDefault="00DA2A6F" w:rsidP="00B6740D">
            <w:pPr>
              <w:jc w:val="center"/>
            </w:pPr>
            <w:r>
              <w:rPr>
                <w:rFonts w:ascii="Times New Roman" w:hAnsi="Times New Roman" w:cs="Times New Roman"/>
                <w:sz w:val="24"/>
                <w:szCs w:val="24"/>
              </w:rPr>
              <w:t>1820</w:t>
            </w:r>
          </w:p>
        </w:tc>
        <w:tc>
          <w:tcPr>
            <w:tcW w:w="1890" w:type="dxa"/>
          </w:tcPr>
          <w:p w14:paraId="366B3E0E" w14:textId="77777777" w:rsidR="00DA2A6F" w:rsidRDefault="00DA2A6F" w:rsidP="00B6740D">
            <w:pPr>
              <w:jc w:val="center"/>
            </w:pPr>
            <w:r w:rsidRPr="00ED6F67">
              <w:rPr>
                <w:rFonts w:ascii="Times New Roman" w:hAnsi="Times New Roman" w:cs="Times New Roman"/>
                <w:sz w:val="24"/>
                <w:szCs w:val="24"/>
              </w:rPr>
              <w:t>1430 - 1354</w:t>
            </w:r>
          </w:p>
        </w:tc>
        <w:tc>
          <w:tcPr>
            <w:tcW w:w="2070" w:type="dxa"/>
          </w:tcPr>
          <w:p w14:paraId="4B388237" w14:textId="77777777" w:rsidR="00DA2A6F" w:rsidRDefault="00DA2A6F" w:rsidP="00B6740D">
            <w:pPr>
              <w:jc w:val="center"/>
            </w:pPr>
            <w:r w:rsidRPr="00ED6F67">
              <w:rPr>
                <w:rFonts w:ascii="Times New Roman" w:hAnsi="Times New Roman" w:cs="Times New Roman"/>
                <w:sz w:val="24"/>
                <w:szCs w:val="24"/>
              </w:rPr>
              <w:t>10.4</w:t>
            </w:r>
          </w:p>
        </w:tc>
        <w:tc>
          <w:tcPr>
            <w:tcW w:w="2610" w:type="dxa"/>
            <w:vAlign w:val="center"/>
          </w:tcPr>
          <w:p w14:paraId="51E85DBB" w14:textId="77777777" w:rsidR="00DA2A6F" w:rsidRDefault="00DA2A6F" w:rsidP="00B6740D">
            <w:pPr>
              <w:jc w:val="center"/>
            </w:pPr>
            <w:r w:rsidRPr="00ED6F67">
              <w:rPr>
                <w:rFonts w:ascii="Times New Roman" w:hAnsi="Times New Roman" w:cs="Times New Roman"/>
                <w:sz w:val="24"/>
                <w:szCs w:val="24"/>
              </w:rPr>
              <w:t>CH</w:t>
            </w:r>
            <w:r w:rsidRPr="00ED6F67">
              <w:rPr>
                <w:rFonts w:ascii="Times New Roman" w:hAnsi="Times New Roman" w:cs="Times New Roman"/>
                <w:sz w:val="24"/>
                <w:szCs w:val="24"/>
                <w:vertAlign w:val="subscript"/>
              </w:rPr>
              <w:t xml:space="preserve">3 </w:t>
            </w:r>
            <w:proofErr w:type="spellStart"/>
            <w:r>
              <w:rPr>
                <w:rFonts w:ascii="Times New Roman" w:hAnsi="Times New Roman" w:cs="Times New Roman"/>
                <w:sz w:val="24"/>
                <w:szCs w:val="24"/>
              </w:rPr>
              <w:t>sym</w:t>
            </w:r>
            <w:proofErr w:type="spellEnd"/>
            <w:r w:rsidRPr="00ED6F67">
              <w:rPr>
                <w:rFonts w:ascii="Times New Roman" w:hAnsi="Times New Roman" w:cs="Times New Roman"/>
                <w:sz w:val="24"/>
                <w:szCs w:val="24"/>
              </w:rPr>
              <w:t xml:space="preserve"> </w:t>
            </w:r>
            <w:proofErr w:type="spellStart"/>
            <w:r w:rsidRPr="00ED6F67">
              <w:rPr>
                <w:rFonts w:ascii="Times New Roman" w:hAnsi="Times New Roman" w:cs="Times New Roman"/>
                <w:sz w:val="24"/>
                <w:szCs w:val="24"/>
              </w:rPr>
              <w:t>def</w:t>
            </w:r>
            <w:proofErr w:type="spellEnd"/>
          </w:p>
        </w:tc>
      </w:tr>
      <w:tr w:rsidR="00DA2A6F" w14:paraId="6CFB1867" w14:textId="77777777" w:rsidTr="00B6740D">
        <w:trPr>
          <w:jc w:val="center"/>
        </w:trPr>
        <w:tc>
          <w:tcPr>
            <w:tcW w:w="1620" w:type="dxa"/>
          </w:tcPr>
          <w:p w14:paraId="4D0E995F" w14:textId="77777777" w:rsidR="00DA2A6F" w:rsidRDefault="00DA2A6F" w:rsidP="00B6740D">
            <w:pPr>
              <w:jc w:val="center"/>
            </w:pPr>
            <w:r w:rsidRPr="00ED6F67">
              <w:rPr>
                <w:rFonts w:ascii="Times New Roman" w:hAnsi="Times New Roman" w:cs="Times New Roman"/>
                <w:sz w:val="24"/>
                <w:szCs w:val="24"/>
              </w:rPr>
              <w:t>1343</w:t>
            </w:r>
          </w:p>
        </w:tc>
        <w:tc>
          <w:tcPr>
            <w:tcW w:w="1260" w:type="dxa"/>
          </w:tcPr>
          <w:p w14:paraId="441EB4F1" w14:textId="77777777" w:rsidR="00DA2A6F" w:rsidRDefault="00DA2A6F" w:rsidP="00B6740D">
            <w:pPr>
              <w:jc w:val="center"/>
            </w:pPr>
            <w:r>
              <w:rPr>
                <w:rFonts w:ascii="Times New Roman" w:hAnsi="Times New Roman" w:cs="Times New Roman"/>
                <w:sz w:val="24"/>
                <w:szCs w:val="24"/>
              </w:rPr>
              <w:t>3340</w:t>
            </w:r>
          </w:p>
        </w:tc>
        <w:tc>
          <w:tcPr>
            <w:tcW w:w="1890" w:type="dxa"/>
          </w:tcPr>
          <w:p w14:paraId="69105CD0" w14:textId="77777777" w:rsidR="00DA2A6F" w:rsidRDefault="00DA2A6F" w:rsidP="00B6740D">
            <w:pPr>
              <w:jc w:val="center"/>
            </w:pPr>
            <w:r w:rsidRPr="00ED6F67">
              <w:rPr>
                <w:rFonts w:ascii="Times New Roman" w:hAnsi="Times New Roman" w:cs="Times New Roman"/>
                <w:sz w:val="24"/>
                <w:szCs w:val="24"/>
              </w:rPr>
              <w:t>1354 - 1280</w:t>
            </w:r>
          </w:p>
        </w:tc>
        <w:tc>
          <w:tcPr>
            <w:tcW w:w="2070" w:type="dxa"/>
          </w:tcPr>
          <w:p w14:paraId="33C57A8B" w14:textId="77777777" w:rsidR="00DA2A6F" w:rsidRDefault="00DA2A6F" w:rsidP="00B6740D">
            <w:pPr>
              <w:jc w:val="center"/>
            </w:pPr>
            <w:r w:rsidRPr="00ED6F67">
              <w:rPr>
                <w:rFonts w:ascii="Times New Roman" w:hAnsi="Times New Roman" w:cs="Times New Roman"/>
                <w:sz w:val="24"/>
                <w:szCs w:val="24"/>
              </w:rPr>
              <w:t>1.42</w:t>
            </w:r>
          </w:p>
        </w:tc>
        <w:tc>
          <w:tcPr>
            <w:tcW w:w="2610" w:type="dxa"/>
            <w:vAlign w:val="center"/>
          </w:tcPr>
          <w:p w14:paraId="39FAFE50" w14:textId="77777777" w:rsidR="00DA2A6F" w:rsidRDefault="00DA2A6F" w:rsidP="00B6740D">
            <w:pPr>
              <w:jc w:val="center"/>
            </w:pPr>
            <w:r w:rsidRPr="00ED6F67">
              <w:rPr>
                <w:rFonts w:ascii="Times New Roman" w:hAnsi="Times New Roman" w:cs="Times New Roman"/>
                <w:sz w:val="24"/>
                <w:szCs w:val="24"/>
              </w:rPr>
              <w:t>CH</w:t>
            </w:r>
            <w:r w:rsidRPr="00ED6F67">
              <w:rPr>
                <w:rFonts w:ascii="Times New Roman" w:hAnsi="Times New Roman" w:cs="Times New Roman"/>
                <w:sz w:val="24"/>
                <w:szCs w:val="24"/>
                <w:vertAlign w:val="subscript"/>
              </w:rPr>
              <w:t>2</w:t>
            </w:r>
            <w:r w:rsidRPr="00ED6F67">
              <w:rPr>
                <w:rFonts w:ascii="Times New Roman" w:hAnsi="Times New Roman" w:cs="Times New Roman"/>
                <w:sz w:val="24"/>
                <w:szCs w:val="24"/>
              </w:rPr>
              <w:t xml:space="preserve"> wagging</w:t>
            </w:r>
          </w:p>
        </w:tc>
      </w:tr>
      <w:tr w:rsidR="00DA2A6F" w14:paraId="2788807B" w14:textId="77777777" w:rsidTr="00B6740D">
        <w:trPr>
          <w:jc w:val="center"/>
        </w:trPr>
        <w:tc>
          <w:tcPr>
            <w:tcW w:w="1620" w:type="dxa"/>
          </w:tcPr>
          <w:p w14:paraId="77E42359" w14:textId="77777777" w:rsidR="00DA2A6F" w:rsidRDefault="00DA2A6F" w:rsidP="00B6740D">
            <w:pPr>
              <w:jc w:val="center"/>
            </w:pPr>
            <w:r w:rsidRPr="00ED6F67">
              <w:rPr>
                <w:rFonts w:ascii="Times New Roman" w:hAnsi="Times New Roman" w:cs="Times New Roman"/>
                <w:sz w:val="24"/>
                <w:szCs w:val="24"/>
              </w:rPr>
              <w:t>1092</w:t>
            </w:r>
          </w:p>
        </w:tc>
        <w:tc>
          <w:tcPr>
            <w:tcW w:w="1260" w:type="dxa"/>
          </w:tcPr>
          <w:p w14:paraId="062CF7F5" w14:textId="77777777" w:rsidR="00DA2A6F" w:rsidRDefault="00DA2A6F" w:rsidP="00B6740D">
            <w:pPr>
              <w:jc w:val="center"/>
            </w:pPr>
            <w:r>
              <w:rPr>
                <w:rFonts w:ascii="Times New Roman" w:hAnsi="Times New Roman" w:cs="Times New Roman"/>
                <w:sz w:val="24"/>
                <w:szCs w:val="24"/>
              </w:rPr>
              <w:t>1900</w:t>
            </w:r>
          </w:p>
        </w:tc>
        <w:tc>
          <w:tcPr>
            <w:tcW w:w="1890" w:type="dxa"/>
          </w:tcPr>
          <w:p w14:paraId="063137C4" w14:textId="77777777" w:rsidR="00DA2A6F" w:rsidRDefault="00DA2A6F" w:rsidP="00B6740D">
            <w:pPr>
              <w:jc w:val="center"/>
            </w:pPr>
            <w:r w:rsidRPr="00ED6F67">
              <w:rPr>
                <w:rFonts w:ascii="Times New Roman" w:hAnsi="Times New Roman" w:cs="Times New Roman"/>
                <w:sz w:val="24"/>
                <w:szCs w:val="24"/>
              </w:rPr>
              <w:t>1110 - 1070</w:t>
            </w:r>
          </w:p>
        </w:tc>
        <w:tc>
          <w:tcPr>
            <w:tcW w:w="2070" w:type="dxa"/>
          </w:tcPr>
          <w:p w14:paraId="293511CD" w14:textId="77777777" w:rsidR="00DA2A6F" w:rsidRDefault="00DA2A6F" w:rsidP="00B6740D">
            <w:pPr>
              <w:jc w:val="center"/>
            </w:pPr>
            <w:r>
              <w:rPr>
                <w:rFonts w:ascii="Times New Roman" w:hAnsi="Times New Roman" w:cs="Times New Roman"/>
                <w:sz w:val="24"/>
                <w:szCs w:val="24"/>
              </w:rPr>
              <w:t>1.59</w:t>
            </w:r>
          </w:p>
        </w:tc>
        <w:tc>
          <w:tcPr>
            <w:tcW w:w="2610" w:type="dxa"/>
            <w:vAlign w:val="center"/>
          </w:tcPr>
          <w:p w14:paraId="73F8B6C4" w14:textId="77777777" w:rsidR="00DA2A6F" w:rsidRDefault="00DA2A6F" w:rsidP="00B6740D">
            <w:pPr>
              <w:jc w:val="center"/>
            </w:pPr>
            <w:r w:rsidRPr="00ED6F67">
              <w:rPr>
                <w:rFonts w:ascii="Times New Roman" w:hAnsi="Times New Roman" w:cs="Times New Roman"/>
                <w:sz w:val="24"/>
                <w:szCs w:val="24"/>
              </w:rPr>
              <w:t>CH</w:t>
            </w:r>
            <w:r w:rsidRPr="00ED6F67">
              <w:rPr>
                <w:rFonts w:ascii="Times New Roman" w:hAnsi="Times New Roman" w:cs="Times New Roman"/>
                <w:sz w:val="24"/>
                <w:szCs w:val="24"/>
                <w:vertAlign w:val="subscript"/>
              </w:rPr>
              <w:t>3</w:t>
            </w:r>
            <w:r w:rsidRPr="00ED6F67">
              <w:rPr>
                <w:rFonts w:ascii="Times New Roman" w:hAnsi="Times New Roman" w:cs="Times New Roman"/>
                <w:sz w:val="24"/>
                <w:szCs w:val="24"/>
              </w:rPr>
              <w:t xml:space="preserve"> rocking</w:t>
            </w:r>
          </w:p>
        </w:tc>
      </w:tr>
      <w:tr w:rsidR="00DA2A6F" w14:paraId="2B66A4BC" w14:textId="77777777" w:rsidTr="00B6740D">
        <w:trPr>
          <w:jc w:val="center"/>
        </w:trPr>
        <w:tc>
          <w:tcPr>
            <w:tcW w:w="1620" w:type="dxa"/>
          </w:tcPr>
          <w:p w14:paraId="3AB5AB27" w14:textId="77777777" w:rsidR="00DA2A6F" w:rsidRDefault="00DA2A6F" w:rsidP="00B6740D">
            <w:pPr>
              <w:jc w:val="center"/>
            </w:pPr>
            <w:r w:rsidRPr="00ED6F67">
              <w:rPr>
                <w:rFonts w:ascii="Times New Roman" w:hAnsi="Times New Roman" w:cs="Times New Roman"/>
                <w:sz w:val="24"/>
                <w:szCs w:val="24"/>
              </w:rPr>
              <w:t>860</w:t>
            </w:r>
          </w:p>
        </w:tc>
        <w:tc>
          <w:tcPr>
            <w:tcW w:w="1260" w:type="dxa"/>
          </w:tcPr>
          <w:p w14:paraId="6673C10C" w14:textId="77777777" w:rsidR="00DA2A6F" w:rsidRDefault="00DA2A6F" w:rsidP="00B6740D">
            <w:pPr>
              <w:jc w:val="center"/>
            </w:pPr>
            <w:r>
              <w:rPr>
                <w:rFonts w:ascii="Times New Roman" w:hAnsi="Times New Roman" w:cs="Times New Roman"/>
                <w:sz w:val="24"/>
                <w:szCs w:val="24"/>
              </w:rPr>
              <w:t>3830</w:t>
            </w:r>
          </w:p>
        </w:tc>
        <w:tc>
          <w:tcPr>
            <w:tcW w:w="1890" w:type="dxa"/>
          </w:tcPr>
          <w:p w14:paraId="01C1C6F3" w14:textId="77777777" w:rsidR="00DA2A6F" w:rsidRDefault="00DA2A6F" w:rsidP="00B6740D">
            <w:pPr>
              <w:jc w:val="center"/>
            </w:pPr>
            <w:r w:rsidRPr="00ED6F67">
              <w:rPr>
                <w:rFonts w:ascii="Times New Roman" w:hAnsi="Times New Roman" w:cs="Times New Roman"/>
                <w:sz w:val="24"/>
                <w:szCs w:val="24"/>
              </w:rPr>
              <w:t>880 - 820</w:t>
            </w:r>
          </w:p>
        </w:tc>
        <w:tc>
          <w:tcPr>
            <w:tcW w:w="2070" w:type="dxa"/>
          </w:tcPr>
          <w:p w14:paraId="01FA06BD" w14:textId="77777777" w:rsidR="00DA2A6F" w:rsidRDefault="00DA2A6F" w:rsidP="00B6740D">
            <w:pPr>
              <w:jc w:val="center"/>
            </w:pPr>
            <w:r w:rsidRPr="00ED6F67">
              <w:rPr>
                <w:rFonts w:ascii="Times New Roman" w:hAnsi="Times New Roman" w:cs="Times New Roman"/>
                <w:sz w:val="24"/>
                <w:szCs w:val="24"/>
              </w:rPr>
              <w:t>2.99</w:t>
            </w:r>
          </w:p>
        </w:tc>
        <w:tc>
          <w:tcPr>
            <w:tcW w:w="2610" w:type="dxa"/>
            <w:vAlign w:val="center"/>
          </w:tcPr>
          <w:p w14:paraId="6FE12573" w14:textId="77777777" w:rsidR="00DA2A6F" w:rsidRDefault="00DA2A6F" w:rsidP="00B6740D">
            <w:pPr>
              <w:jc w:val="center"/>
            </w:pPr>
            <w:r>
              <w:rPr>
                <w:rFonts w:ascii="Times New Roman" w:hAnsi="Times New Roman" w:cs="Times New Roman"/>
                <w:sz w:val="24"/>
                <w:szCs w:val="24"/>
              </w:rPr>
              <w:t xml:space="preserve">CCC </w:t>
            </w:r>
            <w:proofErr w:type="spellStart"/>
            <w:r>
              <w:rPr>
                <w:rFonts w:ascii="Times New Roman" w:hAnsi="Times New Roman" w:cs="Times New Roman"/>
                <w:sz w:val="24"/>
                <w:szCs w:val="24"/>
              </w:rPr>
              <w:t>sym</w:t>
            </w:r>
            <w:proofErr w:type="spellEnd"/>
            <w:r w:rsidRPr="00ED6F67">
              <w:rPr>
                <w:rFonts w:ascii="Times New Roman" w:hAnsi="Times New Roman" w:cs="Times New Roman"/>
                <w:sz w:val="24"/>
                <w:szCs w:val="24"/>
              </w:rPr>
              <w:t xml:space="preserve"> </w:t>
            </w:r>
            <w:proofErr w:type="spellStart"/>
            <w:r>
              <w:rPr>
                <w:rFonts w:ascii="Times New Roman" w:hAnsi="Times New Roman" w:cs="Times New Roman"/>
                <w:sz w:val="24"/>
                <w:szCs w:val="24"/>
              </w:rPr>
              <w:t>str</w:t>
            </w:r>
            <w:proofErr w:type="spellEnd"/>
          </w:p>
        </w:tc>
      </w:tr>
      <w:tr w:rsidR="00DA2A6F" w14:paraId="7804161E" w14:textId="77777777" w:rsidTr="00B6740D">
        <w:trPr>
          <w:jc w:val="center"/>
        </w:trPr>
        <w:tc>
          <w:tcPr>
            <w:tcW w:w="1620" w:type="dxa"/>
            <w:tcBorders>
              <w:bottom w:val="single" w:sz="4" w:space="0" w:color="auto"/>
            </w:tcBorders>
          </w:tcPr>
          <w:p w14:paraId="1BCA8B27" w14:textId="77777777" w:rsidR="00DA2A6F" w:rsidRDefault="00DA2A6F" w:rsidP="00B6740D">
            <w:pPr>
              <w:jc w:val="center"/>
            </w:pPr>
            <w:r w:rsidRPr="00ED6F67">
              <w:rPr>
                <w:rFonts w:ascii="Times New Roman" w:hAnsi="Times New Roman" w:cs="Times New Roman"/>
                <w:sz w:val="24"/>
                <w:szCs w:val="24"/>
              </w:rPr>
              <w:t>670</w:t>
            </w:r>
          </w:p>
        </w:tc>
        <w:tc>
          <w:tcPr>
            <w:tcW w:w="1260" w:type="dxa"/>
            <w:tcBorders>
              <w:bottom w:val="single" w:sz="4" w:space="0" w:color="auto"/>
            </w:tcBorders>
          </w:tcPr>
          <w:p w14:paraId="44491C40" w14:textId="77777777" w:rsidR="00DA2A6F" w:rsidRDefault="00DA2A6F" w:rsidP="00B6740D">
            <w:pPr>
              <w:jc w:val="center"/>
            </w:pPr>
            <w:r>
              <w:rPr>
                <w:rFonts w:ascii="Times New Roman" w:hAnsi="Times New Roman" w:cs="Times New Roman"/>
                <w:sz w:val="24"/>
                <w:szCs w:val="24"/>
              </w:rPr>
              <w:t>4060</w:t>
            </w:r>
          </w:p>
        </w:tc>
        <w:tc>
          <w:tcPr>
            <w:tcW w:w="1890" w:type="dxa"/>
            <w:tcBorders>
              <w:bottom w:val="single" w:sz="4" w:space="0" w:color="auto"/>
            </w:tcBorders>
          </w:tcPr>
          <w:p w14:paraId="43CDAF39" w14:textId="77777777" w:rsidR="00DA2A6F" w:rsidRDefault="00DA2A6F" w:rsidP="00B6740D">
            <w:pPr>
              <w:jc w:val="center"/>
            </w:pPr>
            <w:r w:rsidRPr="00ED6F67">
              <w:rPr>
                <w:rFonts w:ascii="Times New Roman" w:hAnsi="Times New Roman" w:cs="Times New Roman"/>
                <w:sz w:val="24"/>
                <w:szCs w:val="24"/>
              </w:rPr>
              <w:t>690 - 640</w:t>
            </w:r>
          </w:p>
        </w:tc>
        <w:tc>
          <w:tcPr>
            <w:tcW w:w="2070" w:type="dxa"/>
            <w:tcBorders>
              <w:bottom w:val="single" w:sz="4" w:space="0" w:color="auto"/>
            </w:tcBorders>
          </w:tcPr>
          <w:p w14:paraId="44C7EDBB" w14:textId="77777777" w:rsidR="00DA2A6F" w:rsidRDefault="00DA2A6F" w:rsidP="00B6740D">
            <w:pPr>
              <w:jc w:val="center"/>
            </w:pPr>
            <w:r w:rsidRPr="00ED6F67">
              <w:rPr>
                <w:rFonts w:ascii="Times New Roman" w:hAnsi="Times New Roman" w:cs="Times New Roman"/>
                <w:sz w:val="24"/>
                <w:szCs w:val="24"/>
              </w:rPr>
              <w:t>1.84</w:t>
            </w:r>
          </w:p>
        </w:tc>
        <w:tc>
          <w:tcPr>
            <w:tcW w:w="2610" w:type="dxa"/>
            <w:tcBorders>
              <w:bottom w:val="single" w:sz="4" w:space="0" w:color="auto"/>
            </w:tcBorders>
            <w:vAlign w:val="center"/>
          </w:tcPr>
          <w:p w14:paraId="44F7F879" w14:textId="77777777" w:rsidR="00DA2A6F" w:rsidRDefault="00DA2A6F" w:rsidP="00B6740D">
            <w:pPr>
              <w:jc w:val="center"/>
            </w:pPr>
            <w:r>
              <w:rPr>
                <w:rFonts w:ascii="Times New Roman" w:hAnsi="Times New Roman" w:cs="Times New Roman"/>
                <w:sz w:val="24"/>
                <w:szCs w:val="24"/>
              </w:rPr>
              <w:t>CH</w:t>
            </w:r>
            <w:r w:rsidRPr="00B25DC7">
              <w:rPr>
                <w:rFonts w:ascii="Times New Roman" w:hAnsi="Times New Roman" w:cs="Times New Roman"/>
                <w:sz w:val="24"/>
                <w:szCs w:val="24"/>
                <w:vertAlign w:val="subscript"/>
              </w:rPr>
              <w:t>2</w:t>
            </w:r>
            <w:r>
              <w:rPr>
                <w:rFonts w:ascii="Times New Roman" w:hAnsi="Times New Roman" w:cs="Times New Roman"/>
                <w:sz w:val="24"/>
                <w:szCs w:val="24"/>
              </w:rPr>
              <w:t xml:space="preserve"> rock + OCC bend</w:t>
            </w:r>
          </w:p>
        </w:tc>
      </w:tr>
    </w:tbl>
    <w:p w14:paraId="4FD166C5" w14:textId="77777777" w:rsidR="00DA2A6F" w:rsidRPr="00EC15C2" w:rsidRDefault="00DA2A6F" w:rsidP="00DA2A6F">
      <w:pPr>
        <w:pStyle w:val="Caption"/>
        <w:keepNext/>
        <w:spacing w:after="0"/>
        <w:rPr>
          <w:rFonts w:ascii="Times New Roman" w:hAnsi="Times New Roman" w:cs="Times New Roman"/>
          <w:i w:val="0"/>
          <w:iCs w:val="0"/>
          <w:color w:val="auto"/>
          <w:sz w:val="24"/>
          <w:szCs w:val="24"/>
        </w:rPr>
      </w:pPr>
    </w:p>
    <w:p w14:paraId="2F6086BC" w14:textId="77777777" w:rsidR="00DA2A6F" w:rsidRDefault="00DA2A6F" w:rsidP="00DA2A6F">
      <w:pPr>
        <w:spacing w:after="0" w:line="240" w:lineRule="auto"/>
        <w:ind w:left="180" w:hanging="180"/>
        <w:rPr>
          <w:rFonts w:ascii="Times New Roman" w:hAnsi="Times New Roman" w:cs="Times New Roman"/>
          <w:sz w:val="24"/>
          <w:szCs w:val="24"/>
        </w:rPr>
      </w:pPr>
      <w:r w:rsidRPr="00ED6F67">
        <w:rPr>
          <w:rFonts w:ascii="Times New Roman" w:hAnsi="Times New Roman" w:cs="Times New Roman"/>
          <w:color w:val="44546A" w:themeColor="text2"/>
          <w:sz w:val="24"/>
          <w:szCs w:val="24"/>
          <w:vertAlign w:val="superscript"/>
        </w:rPr>
        <w:t>a</w:t>
      </w:r>
      <w:r w:rsidRPr="00ED6F67">
        <w:rPr>
          <w:rFonts w:ascii="Times New Roman" w:hAnsi="Times New Roman" w:cs="Times New Roman"/>
          <w:color w:val="44546A" w:themeColor="text2"/>
          <w:sz w:val="24"/>
          <w:szCs w:val="24"/>
        </w:rPr>
        <w:t xml:space="preserve"> </w:t>
      </w:r>
      <w:r w:rsidRPr="00D50CCA">
        <w:rPr>
          <w:rFonts w:ascii="Times New Roman" w:hAnsi="Times New Roman" w:cs="Times New Roman"/>
          <w:sz w:val="24"/>
          <w:szCs w:val="24"/>
        </w:rPr>
        <w:t xml:space="preserve">Determinations of </w:t>
      </w:r>
      <w:r w:rsidRPr="00D50CCA">
        <w:rPr>
          <w:rFonts w:ascii="Times New Roman" w:hAnsi="Times New Roman" w:cs="Times New Roman"/>
          <w:i/>
          <w:sz w:val="24"/>
          <w:szCs w:val="24"/>
        </w:rPr>
        <w:t>α</w:t>
      </w:r>
      <w:r w:rsidRPr="00D50CCA">
        <w:rPr>
          <w:rFonts w:ascii="Times New Roman" w:hAnsi="Times New Roman" w:cs="Times New Roman"/>
          <w:sz w:val="24"/>
          <w:szCs w:val="24"/>
        </w:rPr>
        <w:t xml:space="preserve">' and </w:t>
      </w:r>
      <w:r w:rsidRPr="00D50CCA">
        <w:rPr>
          <w:rFonts w:ascii="Times New Roman" w:hAnsi="Times New Roman" w:cs="Times New Roman"/>
          <w:i/>
          <w:sz w:val="24"/>
          <w:szCs w:val="24"/>
        </w:rPr>
        <w:t>A</w:t>
      </w:r>
      <w:r w:rsidRPr="00D50CCA">
        <w:rPr>
          <w:rFonts w:ascii="Times New Roman" w:hAnsi="Times New Roman" w:cs="Times New Roman"/>
          <w:sz w:val="24"/>
          <w:szCs w:val="24"/>
        </w:rPr>
        <w:t xml:space="preserve">' are the same as </w:t>
      </w:r>
      <w:r>
        <w:rPr>
          <w:rFonts w:ascii="Times New Roman" w:hAnsi="Times New Roman" w:cs="Times New Roman"/>
          <w:sz w:val="24"/>
          <w:szCs w:val="24"/>
        </w:rPr>
        <w:t xml:space="preserve">in </w:t>
      </w:r>
      <w:r w:rsidRPr="00D50CCA">
        <w:rPr>
          <w:rFonts w:ascii="Times New Roman" w:hAnsi="Times New Roman" w:cs="Times New Roman"/>
          <w:sz w:val="24"/>
          <w:szCs w:val="24"/>
        </w:rPr>
        <w:t xml:space="preserve">Table 1 except that </w:t>
      </w:r>
      <w:r w:rsidRPr="00D50CCA">
        <w:rPr>
          <w:rFonts w:ascii="Times New Roman" w:hAnsi="Times New Roman" w:cs="Times New Roman"/>
          <w:i/>
          <w:iCs/>
          <w:sz w:val="24"/>
          <w:szCs w:val="24"/>
        </w:rPr>
        <w:t>ρ</w:t>
      </w:r>
      <w:r w:rsidRPr="00D50CCA">
        <w:rPr>
          <w:rFonts w:ascii="Times New Roman" w:hAnsi="Times New Roman" w:cs="Times New Roman"/>
          <w:sz w:val="24"/>
          <w:szCs w:val="24"/>
        </w:rPr>
        <w:t xml:space="preserve"> = 1.105 g cm</w:t>
      </w:r>
      <w:r w:rsidRPr="00D50CCA">
        <w:rPr>
          <w:rFonts w:ascii="Times New Roman" w:hAnsi="Times New Roman" w:cs="Times New Roman"/>
          <w:sz w:val="24"/>
          <w:szCs w:val="24"/>
          <w:vertAlign w:val="superscript"/>
        </w:rPr>
        <w:t>–3</w:t>
      </w:r>
      <w:r w:rsidRPr="00D50CCA">
        <w:rPr>
          <w:rFonts w:ascii="Times New Roman" w:hAnsi="Times New Roman" w:cs="Times New Roman"/>
          <w:sz w:val="24"/>
          <w:szCs w:val="24"/>
        </w:rPr>
        <w:t xml:space="preserve"> and </w:t>
      </w:r>
      <w:r w:rsidRPr="00D50CCA">
        <w:rPr>
          <w:rFonts w:ascii="Times New Roman" w:hAnsi="Times New Roman" w:cs="Times New Roman"/>
          <w:i/>
          <w:iCs/>
          <w:sz w:val="24"/>
          <w:szCs w:val="24"/>
        </w:rPr>
        <w:t>n</w:t>
      </w:r>
      <w:r w:rsidRPr="00D50CCA">
        <w:rPr>
          <w:rFonts w:ascii="Times New Roman" w:hAnsi="Times New Roman" w:cs="Times New Roman"/>
          <w:sz w:val="24"/>
          <w:szCs w:val="24"/>
          <w:vertAlign w:val="subscript"/>
        </w:rPr>
        <w:t>670</w:t>
      </w:r>
      <w:r w:rsidRPr="00D50CC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50CCA">
        <w:rPr>
          <w:rFonts w:ascii="Times New Roman" w:hAnsi="Times New Roman" w:cs="Times New Roman"/>
          <w:sz w:val="24"/>
          <w:szCs w:val="24"/>
        </w:rPr>
        <w:t xml:space="preserve">1.524 were used for crystalline </w:t>
      </w:r>
      <w:proofErr w:type="spellStart"/>
      <w:r w:rsidRPr="00D50CCA">
        <w:rPr>
          <w:rFonts w:ascii="Times New Roman" w:hAnsi="Times New Roman" w:cs="Times New Roman"/>
          <w:sz w:val="24"/>
          <w:szCs w:val="24"/>
        </w:rPr>
        <w:t>propanal</w:t>
      </w:r>
      <w:proofErr w:type="spellEnd"/>
      <w:r w:rsidRPr="00D50CCA">
        <w:rPr>
          <w:rFonts w:ascii="Times New Roman" w:hAnsi="Times New Roman" w:cs="Times New Roman"/>
          <w:sz w:val="24"/>
          <w:szCs w:val="24"/>
        </w:rPr>
        <w:t xml:space="preserve">.  </w:t>
      </w:r>
      <w:r w:rsidRPr="00D50CCA">
        <w:rPr>
          <w:rFonts w:ascii="Times New Roman" w:hAnsi="Times New Roman" w:cs="Times New Roman"/>
          <w:i/>
          <w:sz w:val="24"/>
          <w:szCs w:val="24"/>
        </w:rPr>
        <w:t>A</w:t>
      </w:r>
      <w:r w:rsidRPr="00D50CCA">
        <w:rPr>
          <w:rFonts w:ascii="Times New Roman" w:hAnsi="Times New Roman" w:cs="Times New Roman"/>
          <w:sz w:val="24"/>
          <w:szCs w:val="24"/>
        </w:rPr>
        <w:t xml:space="preserve">' is rounded to three significant figures in all cases.  </w:t>
      </w:r>
    </w:p>
    <w:p w14:paraId="251D94BE" w14:textId="77777777" w:rsidR="00DA2A6F" w:rsidRPr="00D50CCA" w:rsidRDefault="00DA2A6F" w:rsidP="00DA2A6F">
      <w:pPr>
        <w:spacing w:after="0" w:line="240" w:lineRule="auto"/>
        <w:ind w:left="180" w:hanging="180"/>
        <w:rPr>
          <w:rFonts w:ascii="Times New Roman" w:hAnsi="Times New Roman" w:cs="Times New Roman"/>
          <w:sz w:val="24"/>
          <w:szCs w:val="24"/>
        </w:rPr>
      </w:pPr>
      <w:r w:rsidRPr="00D50CCA">
        <w:rPr>
          <w:rFonts w:ascii="Times New Roman" w:hAnsi="Times New Roman" w:cs="Times New Roman"/>
          <w:sz w:val="24"/>
          <w:szCs w:val="24"/>
          <w:vertAlign w:val="superscript"/>
        </w:rPr>
        <w:t>b</w:t>
      </w:r>
      <w:r w:rsidRPr="00D50CCA">
        <w:rPr>
          <w:rFonts w:ascii="Times New Roman" w:hAnsi="Times New Roman" w:cs="Times New Roman"/>
          <w:sz w:val="24"/>
          <w:szCs w:val="24"/>
        </w:rPr>
        <w:t xml:space="preserve"> Assignments from </w:t>
      </w:r>
      <w:proofErr w:type="spellStart"/>
      <w:r>
        <w:rPr>
          <w:rFonts w:ascii="Times New Roman" w:hAnsi="Times New Roman" w:cs="Times New Roman"/>
          <w:sz w:val="24"/>
          <w:szCs w:val="24"/>
        </w:rPr>
        <w:t>Guirgis</w:t>
      </w:r>
      <w:proofErr w:type="spellEnd"/>
      <w:r w:rsidRPr="00D50CCA">
        <w:rPr>
          <w:rFonts w:ascii="Times New Roman" w:hAnsi="Times New Roman" w:cs="Times New Roman"/>
          <w:sz w:val="24"/>
          <w:szCs w:val="24"/>
        </w:rPr>
        <w:t xml:space="preserve"> et al. </w:t>
      </w:r>
      <w:r>
        <w:rPr>
          <w:rFonts w:ascii="Times New Roman" w:hAnsi="Times New Roman" w:cs="Times New Roman"/>
          <w:sz w:val="24"/>
          <w:szCs w:val="24"/>
        </w:rPr>
        <w:t>(1998</w:t>
      </w:r>
      <w:r w:rsidRPr="00D50CCA">
        <w:rPr>
          <w:rFonts w:ascii="Times New Roman" w:hAnsi="Times New Roman" w:cs="Times New Roman"/>
          <w:sz w:val="24"/>
          <w:szCs w:val="24"/>
        </w:rPr>
        <w:t xml:space="preserve">) with </w:t>
      </w:r>
      <w:proofErr w:type="spellStart"/>
      <w:r w:rsidRPr="00D50CCA">
        <w:rPr>
          <w:rFonts w:ascii="Times New Roman" w:hAnsi="Times New Roman" w:cs="Times New Roman"/>
          <w:sz w:val="24"/>
          <w:szCs w:val="24"/>
        </w:rPr>
        <w:t>asym</w:t>
      </w:r>
      <w:proofErr w:type="spellEnd"/>
      <w:r w:rsidRPr="00D50CCA">
        <w:rPr>
          <w:rFonts w:ascii="Times New Roman" w:hAnsi="Times New Roman" w:cs="Times New Roman"/>
          <w:sz w:val="24"/>
          <w:szCs w:val="24"/>
        </w:rPr>
        <w:t xml:space="preserve"> = asymmetric, </w:t>
      </w:r>
      <w:proofErr w:type="spellStart"/>
      <w:r w:rsidRPr="00D50CCA">
        <w:rPr>
          <w:rFonts w:ascii="Times New Roman" w:hAnsi="Times New Roman" w:cs="Times New Roman"/>
          <w:sz w:val="24"/>
          <w:szCs w:val="24"/>
        </w:rPr>
        <w:t>sym</w:t>
      </w:r>
      <w:proofErr w:type="spellEnd"/>
      <w:r w:rsidRPr="00D50CCA">
        <w:rPr>
          <w:rFonts w:ascii="Times New Roman" w:hAnsi="Times New Roman" w:cs="Times New Roman"/>
          <w:sz w:val="24"/>
          <w:szCs w:val="24"/>
        </w:rPr>
        <w:t xml:space="preserve"> = symmetric, def = deformation, and str = stretching.  </w:t>
      </w:r>
    </w:p>
    <w:p w14:paraId="7AE00A92" w14:textId="77777777" w:rsidR="00DA2A6F" w:rsidRDefault="00DA2A6F" w:rsidP="00DA2A6F">
      <w:pPr>
        <w:spacing w:after="0" w:line="240" w:lineRule="auto"/>
        <w:rPr>
          <w:rFonts w:ascii="Times New Roman" w:hAnsi="Times New Roman" w:cs="Times New Roman"/>
        </w:rPr>
      </w:pPr>
    </w:p>
    <w:p w14:paraId="0002832C" w14:textId="77777777" w:rsidR="00DA2A6F" w:rsidRDefault="00DA2A6F" w:rsidP="00DA2A6F">
      <w:pPr>
        <w:spacing w:after="0" w:line="240" w:lineRule="auto"/>
        <w:rPr>
          <w:rFonts w:ascii="Times New Roman" w:hAnsi="Times New Roman" w:cs="Times New Roman"/>
        </w:rPr>
      </w:pPr>
    </w:p>
    <w:p w14:paraId="0D7D333A" w14:textId="681ACB11" w:rsidR="00DA2A6F" w:rsidRDefault="00DA2A6F" w:rsidP="008B23EE">
      <w:pPr>
        <w:spacing w:after="0" w:line="240" w:lineRule="auto"/>
        <w:rPr>
          <w:rFonts w:ascii="Times New Roman" w:hAnsi="Times New Roman" w:cs="Times New Roman"/>
          <w:sz w:val="24"/>
          <w:szCs w:val="24"/>
        </w:rPr>
      </w:pPr>
    </w:p>
    <w:p w14:paraId="66ED48AE" w14:textId="0AADB489" w:rsidR="00DA2A6F" w:rsidRDefault="00DA2A6F" w:rsidP="008B23EE">
      <w:pPr>
        <w:spacing w:after="0" w:line="240" w:lineRule="auto"/>
        <w:rPr>
          <w:rFonts w:ascii="Times New Roman" w:hAnsi="Times New Roman" w:cs="Times New Roman"/>
          <w:sz w:val="24"/>
          <w:szCs w:val="24"/>
        </w:rPr>
      </w:pPr>
    </w:p>
    <w:p w14:paraId="35F7D319" w14:textId="4DCBE247" w:rsidR="00DA2A6F" w:rsidRDefault="00DA2A6F" w:rsidP="008B23EE">
      <w:pPr>
        <w:spacing w:after="0" w:line="240" w:lineRule="auto"/>
        <w:rPr>
          <w:rFonts w:ascii="Times New Roman" w:hAnsi="Times New Roman" w:cs="Times New Roman"/>
          <w:sz w:val="24"/>
          <w:szCs w:val="24"/>
        </w:rPr>
      </w:pPr>
    </w:p>
    <w:p w14:paraId="708C4715" w14:textId="43AB10D4" w:rsidR="00956AA5" w:rsidRDefault="000F4660" w:rsidP="00FF7951">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Another way to </w:t>
      </w:r>
      <w:r w:rsidR="00682D1D">
        <w:rPr>
          <w:rFonts w:ascii="Times New Roman" w:hAnsi="Times New Roman" w:cs="Times New Roman"/>
          <w:sz w:val="24"/>
          <w:szCs w:val="24"/>
        </w:rPr>
        <w:t>quantify</w:t>
      </w:r>
      <w:r>
        <w:rPr>
          <w:rFonts w:ascii="Times New Roman" w:hAnsi="Times New Roman" w:cs="Times New Roman"/>
          <w:sz w:val="24"/>
          <w:szCs w:val="24"/>
        </w:rPr>
        <w:t xml:space="preserve"> IR spectra and spectral intensities is with</w:t>
      </w:r>
      <w:r w:rsidRPr="000F4660">
        <w:rPr>
          <w:rFonts w:ascii="Times New Roman" w:hAnsi="Times New Roman" w:cs="Times New Roman"/>
          <w:sz w:val="24"/>
          <w:szCs w:val="24"/>
        </w:rPr>
        <w:t xml:space="preserve"> </w:t>
      </w:r>
      <w:r w:rsidRPr="00ED6F67">
        <w:rPr>
          <w:rFonts w:ascii="Times New Roman" w:hAnsi="Times New Roman" w:cs="Times New Roman"/>
          <w:sz w:val="24"/>
          <w:szCs w:val="24"/>
        </w:rPr>
        <w:t xml:space="preserve">the </w:t>
      </w:r>
      <w:r>
        <w:rPr>
          <w:rFonts w:ascii="Times New Roman" w:hAnsi="Times New Roman" w:cs="Times New Roman"/>
          <w:sz w:val="24"/>
          <w:szCs w:val="24"/>
        </w:rPr>
        <w:t xml:space="preserve">complex index of refraction </w:t>
      </w:r>
      <w:r w:rsidRPr="00ED6F67">
        <w:rPr>
          <w:rFonts w:ascii="Times New Roman" w:hAnsi="Times New Roman" w:cs="Times New Roman"/>
          <w:i/>
          <w:sz w:val="24"/>
          <w:szCs w:val="24"/>
        </w:rPr>
        <w:t>n</w:t>
      </w:r>
      <w:r w:rsidRPr="00ED6F67">
        <w:rPr>
          <w:rFonts w:ascii="Times New Roman" w:hAnsi="Times New Roman" w:cs="Times New Roman"/>
          <w:sz w:val="24"/>
          <w:szCs w:val="24"/>
        </w:rPr>
        <w:t xml:space="preserve"> – </w:t>
      </w:r>
      <w:proofErr w:type="spellStart"/>
      <w:proofErr w:type="gramStart"/>
      <w:r w:rsidRPr="00ED6F67">
        <w:rPr>
          <w:rFonts w:ascii="Times New Roman" w:hAnsi="Times New Roman" w:cs="Times New Roman"/>
          <w:i/>
          <w:sz w:val="24"/>
          <w:szCs w:val="24"/>
        </w:rPr>
        <w:t>ik</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the real (</w:t>
      </w:r>
      <w:r w:rsidRPr="000F4660">
        <w:rPr>
          <w:rFonts w:ascii="Times New Roman" w:hAnsi="Times New Roman" w:cs="Times New Roman"/>
          <w:i/>
          <w:sz w:val="24"/>
          <w:szCs w:val="24"/>
        </w:rPr>
        <w:t>n</w:t>
      </w:r>
      <w:r>
        <w:rPr>
          <w:rFonts w:ascii="Times New Roman" w:hAnsi="Times New Roman" w:cs="Times New Roman"/>
          <w:sz w:val="24"/>
          <w:szCs w:val="24"/>
        </w:rPr>
        <w:t xml:space="preserve">) and imaginary </w:t>
      </w:r>
      <w:r w:rsidR="008B23EE" w:rsidRPr="00ED6F67">
        <w:rPr>
          <w:rFonts w:ascii="Times New Roman" w:hAnsi="Times New Roman" w:cs="Times New Roman"/>
          <w:sz w:val="24"/>
          <w:szCs w:val="24"/>
        </w:rPr>
        <w:t>(</w:t>
      </w:r>
      <w:r w:rsidR="008B23EE" w:rsidRPr="00ED6F67">
        <w:rPr>
          <w:rFonts w:ascii="Times New Roman" w:hAnsi="Times New Roman" w:cs="Times New Roman"/>
          <w:i/>
          <w:sz w:val="24"/>
          <w:szCs w:val="24"/>
        </w:rPr>
        <w:t>k</w:t>
      </w:r>
      <w:r w:rsidR="008B23EE" w:rsidRPr="00ED6F67">
        <w:rPr>
          <w:rFonts w:ascii="Times New Roman" w:hAnsi="Times New Roman" w:cs="Times New Roman"/>
          <w:sz w:val="24"/>
          <w:szCs w:val="24"/>
        </w:rPr>
        <w:t>)</w:t>
      </w:r>
      <w:r>
        <w:rPr>
          <w:rFonts w:ascii="Times New Roman" w:hAnsi="Times New Roman" w:cs="Times New Roman"/>
          <w:sz w:val="24"/>
          <w:szCs w:val="24"/>
        </w:rPr>
        <w:t xml:space="preserve"> components being referred to as optical constants.  We calculate</w:t>
      </w:r>
      <w:r w:rsidR="008F775E">
        <w:rPr>
          <w:rFonts w:ascii="Times New Roman" w:hAnsi="Times New Roman" w:cs="Times New Roman"/>
          <w:sz w:val="24"/>
          <w:szCs w:val="24"/>
        </w:rPr>
        <w:t>d</w:t>
      </w:r>
      <w:r>
        <w:rPr>
          <w:rFonts w:ascii="Times New Roman" w:hAnsi="Times New Roman" w:cs="Times New Roman"/>
          <w:sz w:val="24"/>
          <w:szCs w:val="24"/>
        </w:rPr>
        <w:t xml:space="preserve"> </w:t>
      </w:r>
      <w:r w:rsidRPr="000F4660">
        <w:rPr>
          <w:rFonts w:ascii="Times New Roman" w:hAnsi="Times New Roman" w:cs="Times New Roman"/>
          <w:i/>
          <w:sz w:val="24"/>
          <w:szCs w:val="24"/>
        </w:rPr>
        <w:t>n</w:t>
      </w:r>
      <w:r>
        <w:rPr>
          <w:rFonts w:ascii="Times New Roman" w:hAnsi="Times New Roman" w:cs="Times New Roman"/>
          <w:sz w:val="24"/>
          <w:szCs w:val="24"/>
        </w:rPr>
        <w:t xml:space="preserve"> and </w:t>
      </w:r>
      <w:r w:rsidRPr="000F4660">
        <w:rPr>
          <w:rFonts w:ascii="Times New Roman" w:hAnsi="Times New Roman" w:cs="Times New Roman"/>
          <w:i/>
          <w:sz w:val="24"/>
          <w:szCs w:val="24"/>
        </w:rPr>
        <w:t>k</w:t>
      </w:r>
      <w:r>
        <w:rPr>
          <w:rFonts w:ascii="Times New Roman" w:hAnsi="Times New Roman" w:cs="Times New Roman"/>
          <w:sz w:val="24"/>
          <w:szCs w:val="24"/>
        </w:rPr>
        <w:t xml:space="preserve"> for a</w:t>
      </w:r>
      <w:r w:rsidR="008B23EE" w:rsidRPr="00ED6F67">
        <w:rPr>
          <w:rFonts w:ascii="Times New Roman" w:hAnsi="Times New Roman" w:cs="Times New Roman"/>
          <w:sz w:val="24"/>
          <w:szCs w:val="24"/>
        </w:rPr>
        <w:t xml:space="preserve">morphous and crystalline </w:t>
      </w:r>
      <w:proofErr w:type="spellStart"/>
      <w:r w:rsidR="008B23EE" w:rsidRPr="00ED6F67">
        <w:rPr>
          <w:rFonts w:ascii="Times New Roman" w:hAnsi="Times New Roman" w:cs="Times New Roman"/>
          <w:sz w:val="24"/>
          <w:szCs w:val="24"/>
        </w:rPr>
        <w:t>propanal</w:t>
      </w:r>
      <w:proofErr w:type="spellEnd"/>
      <w:r w:rsidR="008B23EE" w:rsidRPr="00ED6F67">
        <w:rPr>
          <w:rFonts w:ascii="Times New Roman" w:hAnsi="Times New Roman" w:cs="Times New Roman"/>
          <w:sz w:val="24"/>
          <w:szCs w:val="24"/>
        </w:rPr>
        <w:t xml:space="preserve"> by </w:t>
      </w:r>
      <w:r>
        <w:rPr>
          <w:rFonts w:ascii="Times New Roman" w:hAnsi="Times New Roman" w:cs="Times New Roman"/>
          <w:sz w:val="24"/>
          <w:szCs w:val="24"/>
        </w:rPr>
        <w:t>an iterative</w:t>
      </w:r>
      <w:r w:rsidR="00FF7951">
        <w:rPr>
          <w:rFonts w:ascii="Times New Roman" w:hAnsi="Times New Roman" w:cs="Times New Roman"/>
          <w:sz w:val="24"/>
          <w:szCs w:val="24"/>
        </w:rPr>
        <w:t xml:space="preserve"> </w:t>
      </w:r>
      <w:proofErr w:type="spellStart"/>
      <w:r w:rsidR="00B655F2">
        <w:rPr>
          <w:rFonts w:ascii="Times New Roman" w:hAnsi="Times New Roman" w:cs="Times New Roman"/>
          <w:sz w:val="24"/>
          <w:szCs w:val="24"/>
        </w:rPr>
        <w:t>Kramers-Kronig</w:t>
      </w:r>
      <w:proofErr w:type="spellEnd"/>
      <w:r w:rsidR="00B655F2">
        <w:rPr>
          <w:rFonts w:ascii="Times New Roman" w:hAnsi="Times New Roman" w:cs="Times New Roman"/>
          <w:sz w:val="24"/>
          <w:szCs w:val="24"/>
        </w:rPr>
        <w:t xml:space="preserve"> method (e.g.</w:t>
      </w:r>
      <w:r w:rsidR="008B23EE" w:rsidRPr="00ED6F67">
        <w:rPr>
          <w:rFonts w:ascii="Times New Roman" w:hAnsi="Times New Roman" w:cs="Times New Roman"/>
          <w:sz w:val="24"/>
          <w:szCs w:val="24"/>
        </w:rPr>
        <w:t xml:space="preserve"> </w:t>
      </w:r>
      <w:r w:rsidR="008F775E">
        <w:rPr>
          <w:rFonts w:ascii="Times New Roman" w:hAnsi="Times New Roman" w:cs="Times New Roman"/>
          <w:sz w:val="24"/>
          <w:szCs w:val="24"/>
        </w:rPr>
        <w:t xml:space="preserve">Hudgins et </w:t>
      </w:r>
      <w:r w:rsidR="00B655F2">
        <w:rPr>
          <w:rFonts w:ascii="Times New Roman" w:hAnsi="Times New Roman" w:cs="Times New Roman"/>
          <w:sz w:val="24"/>
          <w:szCs w:val="24"/>
        </w:rPr>
        <w:t>al.</w:t>
      </w:r>
      <w:r w:rsidR="00020527">
        <w:rPr>
          <w:rFonts w:ascii="Times New Roman" w:hAnsi="Times New Roman" w:cs="Times New Roman"/>
          <w:sz w:val="24"/>
          <w:szCs w:val="24"/>
        </w:rPr>
        <w:t xml:space="preserve"> 1993</w:t>
      </w:r>
      <w:r w:rsidR="00FB746E">
        <w:rPr>
          <w:rFonts w:ascii="Times New Roman" w:hAnsi="Times New Roman" w:cs="Times New Roman"/>
          <w:sz w:val="24"/>
          <w:szCs w:val="24"/>
        </w:rPr>
        <w:t>; Moore et al. 2010</w:t>
      </w:r>
      <w:r w:rsidR="00020527">
        <w:rPr>
          <w:rFonts w:ascii="Times New Roman" w:hAnsi="Times New Roman" w:cs="Times New Roman"/>
          <w:sz w:val="24"/>
          <w:szCs w:val="24"/>
        </w:rPr>
        <w:t xml:space="preserve">) using our measured </w:t>
      </w:r>
      <w:r w:rsidR="008B23EE" w:rsidRPr="00ED6F67">
        <w:rPr>
          <w:rFonts w:ascii="Times New Roman" w:hAnsi="Times New Roman" w:cs="Times New Roman"/>
          <w:i/>
          <w:sz w:val="24"/>
          <w:szCs w:val="24"/>
        </w:rPr>
        <w:t>n</w:t>
      </w:r>
      <w:r w:rsidR="008F775E">
        <w:rPr>
          <w:rFonts w:ascii="Times New Roman" w:hAnsi="Times New Roman" w:cs="Times New Roman"/>
          <w:sz w:val="24"/>
          <w:szCs w:val="24"/>
          <w:vertAlign w:val="subscript"/>
        </w:rPr>
        <w:t>670</w:t>
      </w:r>
      <w:r w:rsidR="00682D1D">
        <w:rPr>
          <w:rFonts w:ascii="Times New Roman" w:hAnsi="Times New Roman" w:cs="Times New Roman"/>
          <w:sz w:val="24"/>
          <w:szCs w:val="24"/>
        </w:rPr>
        <w:t xml:space="preserve"> a</w:t>
      </w:r>
      <w:r w:rsidR="008B23EE" w:rsidRPr="00ED6F67">
        <w:rPr>
          <w:rFonts w:ascii="Times New Roman" w:hAnsi="Times New Roman" w:cs="Times New Roman"/>
          <w:sz w:val="24"/>
          <w:szCs w:val="24"/>
        </w:rPr>
        <w:t xml:space="preserve">nd </w:t>
      </w:r>
      <w:r w:rsidR="008F775E">
        <w:rPr>
          <w:rFonts w:ascii="Times New Roman" w:hAnsi="Times New Roman" w:cs="Times New Roman"/>
          <w:sz w:val="24"/>
          <w:szCs w:val="24"/>
        </w:rPr>
        <w:t>our IR</w:t>
      </w:r>
      <w:r w:rsidR="008B23EE" w:rsidRPr="00ED6F67">
        <w:rPr>
          <w:rFonts w:ascii="Times New Roman" w:hAnsi="Times New Roman" w:cs="Times New Roman"/>
          <w:sz w:val="24"/>
          <w:szCs w:val="24"/>
        </w:rPr>
        <w:t xml:space="preserve"> spectra. </w:t>
      </w:r>
      <w:r>
        <w:rPr>
          <w:rFonts w:ascii="Times New Roman" w:hAnsi="Times New Roman" w:cs="Times New Roman"/>
          <w:sz w:val="24"/>
          <w:szCs w:val="24"/>
        </w:rPr>
        <w:t xml:space="preserve"> </w:t>
      </w:r>
      <w:r w:rsidR="008B23EE" w:rsidRPr="000F4660">
        <w:rPr>
          <w:rFonts w:ascii="Times New Roman" w:hAnsi="Times New Roman" w:cs="Times New Roman"/>
          <w:b/>
          <w:sz w:val="24"/>
          <w:szCs w:val="24"/>
        </w:rPr>
        <w:t>Figure</w:t>
      </w:r>
      <w:r w:rsidRPr="000F4660">
        <w:rPr>
          <w:rFonts w:ascii="Times New Roman" w:hAnsi="Times New Roman" w:cs="Times New Roman"/>
          <w:b/>
          <w:sz w:val="24"/>
          <w:szCs w:val="24"/>
        </w:rPr>
        <w:t>s</w:t>
      </w:r>
      <w:r w:rsidR="008B23EE" w:rsidRPr="000F4660">
        <w:rPr>
          <w:rFonts w:ascii="Times New Roman" w:hAnsi="Times New Roman" w:cs="Times New Roman"/>
          <w:b/>
          <w:sz w:val="24"/>
          <w:szCs w:val="24"/>
        </w:rPr>
        <w:t xml:space="preserve"> </w:t>
      </w:r>
      <w:r w:rsidR="00447488">
        <w:rPr>
          <w:rFonts w:ascii="Times New Roman" w:hAnsi="Times New Roman" w:cs="Times New Roman"/>
          <w:b/>
          <w:sz w:val="24"/>
          <w:szCs w:val="24"/>
        </w:rPr>
        <w:t>7</w:t>
      </w:r>
      <w:r w:rsidRPr="000F4660">
        <w:rPr>
          <w:rFonts w:ascii="Times New Roman" w:hAnsi="Times New Roman" w:cs="Times New Roman"/>
          <w:b/>
          <w:sz w:val="24"/>
          <w:szCs w:val="24"/>
        </w:rPr>
        <w:t xml:space="preserve"> and </w:t>
      </w:r>
      <w:r w:rsidR="00447488">
        <w:rPr>
          <w:rFonts w:ascii="Times New Roman" w:hAnsi="Times New Roman" w:cs="Times New Roman"/>
          <w:b/>
          <w:sz w:val="24"/>
          <w:szCs w:val="24"/>
        </w:rPr>
        <w:t>8</w:t>
      </w:r>
      <w:r>
        <w:rPr>
          <w:rFonts w:ascii="Times New Roman" w:hAnsi="Times New Roman" w:cs="Times New Roman"/>
          <w:sz w:val="24"/>
          <w:szCs w:val="24"/>
        </w:rPr>
        <w:t xml:space="preserve"> </w:t>
      </w:r>
      <w:r w:rsidR="008B23EE" w:rsidRPr="00ED6F67">
        <w:rPr>
          <w:rFonts w:ascii="Times New Roman" w:hAnsi="Times New Roman" w:cs="Times New Roman"/>
          <w:sz w:val="24"/>
          <w:szCs w:val="24"/>
        </w:rPr>
        <w:t xml:space="preserve">show the optical constants of amorphous and crystalline </w:t>
      </w:r>
      <w:proofErr w:type="spellStart"/>
      <w:r w:rsidR="008B23EE" w:rsidRPr="00ED6F67">
        <w:rPr>
          <w:rFonts w:ascii="Times New Roman" w:hAnsi="Times New Roman" w:cs="Times New Roman"/>
          <w:sz w:val="24"/>
          <w:szCs w:val="24"/>
        </w:rPr>
        <w:t>propanal</w:t>
      </w:r>
      <w:proofErr w:type="spellEnd"/>
      <w:r w:rsidR="008B23EE" w:rsidRPr="00ED6F67">
        <w:rPr>
          <w:rFonts w:ascii="Times New Roman" w:hAnsi="Times New Roman" w:cs="Times New Roman"/>
          <w:sz w:val="24"/>
          <w:szCs w:val="24"/>
        </w:rPr>
        <w:t>, respectively</w:t>
      </w:r>
      <w:r w:rsidR="008F775E">
        <w:rPr>
          <w:rFonts w:ascii="Times New Roman" w:hAnsi="Times New Roman" w:cs="Times New Roman"/>
          <w:sz w:val="24"/>
          <w:szCs w:val="24"/>
        </w:rPr>
        <w:t>, and an electronic version of the</w:t>
      </w:r>
      <w:r w:rsidR="006901CA">
        <w:rPr>
          <w:rFonts w:ascii="Times New Roman" w:hAnsi="Times New Roman" w:cs="Times New Roman"/>
          <w:sz w:val="24"/>
          <w:szCs w:val="24"/>
        </w:rPr>
        <w:t>se</w:t>
      </w:r>
      <w:r w:rsidR="008F775E">
        <w:rPr>
          <w:rFonts w:ascii="Times New Roman" w:hAnsi="Times New Roman" w:cs="Times New Roman"/>
          <w:sz w:val="24"/>
          <w:szCs w:val="24"/>
        </w:rPr>
        <w:t xml:space="preserve"> constants is on our webpages</w:t>
      </w:r>
      <w:r w:rsidR="009D4251">
        <w:rPr>
          <w:rFonts w:ascii="Times New Roman" w:hAnsi="Times New Roman" w:cs="Times New Roman"/>
          <w:sz w:val="24"/>
          <w:szCs w:val="24"/>
        </w:rPr>
        <w:t xml:space="preserve"> (</w:t>
      </w:r>
      <w:r w:rsidR="009D4251" w:rsidRPr="009D4251">
        <w:rPr>
          <w:rFonts w:ascii="Times New Roman" w:hAnsi="Times New Roman" w:cs="Times New Roman"/>
          <w:sz w:val="24"/>
          <w:szCs w:val="24"/>
        </w:rPr>
        <w:t>https://science.gsfc.nasa.gov/691/cosmicice/constants.html</w:t>
      </w:r>
      <w:r w:rsidR="009D4251">
        <w:rPr>
          <w:rFonts w:ascii="Times New Roman" w:hAnsi="Times New Roman" w:cs="Times New Roman"/>
          <w:sz w:val="24"/>
          <w:szCs w:val="24"/>
        </w:rPr>
        <w:t>)</w:t>
      </w:r>
      <w:r w:rsidR="008B23EE" w:rsidRPr="00ED6F67">
        <w:rPr>
          <w:rFonts w:ascii="Times New Roman" w:hAnsi="Times New Roman" w:cs="Times New Roman"/>
          <w:sz w:val="24"/>
          <w:szCs w:val="24"/>
        </w:rPr>
        <w:t>.</w:t>
      </w:r>
      <w:r w:rsidR="008F775E">
        <w:rPr>
          <w:rFonts w:ascii="Times New Roman" w:hAnsi="Times New Roman" w:cs="Times New Roman"/>
          <w:sz w:val="24"/>
          <w:szCs w:val="24"/>
        </w:rPr>
        <w:t xml:space="preserve">  Optical constants allow for the calculation of spectra obtained in a transmission mode, as well as by reflection at various angles from a metal substrate.</w:t>
      </w:r>
    </w:p>
    <w:p w14:paraId="5F48AF59" w14:textId="0673C8AE" w:rsidR="005F75C1" w:rsidRDefault="005F75C1" w:rsidP="005F75C1">
      <w:pPr>
        <w:spacing w:after="0" w:line="240" w:lineRule="auto"/>
        <w:rPr>
          <w:rFonts w:ascii="Times New Roman" w:hAnsi="Times New Roman" w:cs="Times New Roman"/>
          <w:sz w:val="24"/>
          <w:szCs w:val="24"/>
        </w:rPr>
      </w:pPr>
    </w:p>
    <w:p w14:paraId="22E670C9" w14:textId="2EEF52B6" w:rsidR="00DA2A6F" w:rsidRDefault="00DA2A6F" w:rsidP="005F75C1">
      <w:pPr>
        <w:spacing w:after="0" w:line="240" w:lineRule="auto"/>
        <w:rPr>
          <w:rFonts w:ascii="Times New Roman" w:hAnsi="Times New Roman" w:cs="Times New Roman"/>
          <w:sz w:val="24"/>
          <w:szCs w:val="24"/>
        </w:rPr>
      </w:pPr>
    </w:p>
    <w:p w14:paraId="2E44C9F7" w14:textId="404D9BB7" w:rsidR="00DA2A6F" w:rsidRDefault="00DA2A6F" w:rsidP="005F75C1">
      <w:pPr>
        <w:spacing w:after="0" w:line="240" w:lineRule="auto"/>
        <w:rPr>
          <w:rFonts w:ascii="Times New Roman" w:hAnsi="Times New Roman" w:cs="Times New Roman"/>
          <w:sz w:val="24"/>
          <w:szCs w:val="24"/>
        </w:rPr>
      </w:pPr>
    </w:p>
    <w:p w14:paraId="7C5BA041" w14:textId="77777777" w:rsidR="002546E5" w:rsidRDefault="002546E5" w:rsidP="005F75C1">
      <w:pPr>
        <w:spacing w:after="0" w:line="240" w:lineRule="auto"/>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8"/>
        <w:gridCol w:w="12"/>
      </w:tblGrid>
      <w:tr w:rsidR="00DA2A6F" w:rsidRPr="00527B51" w14:paraId="3A3501FF" w14:textId="77777777" w:rsidTr="00DA2A6F">
        <w:trPr>
          <w:trHeight w:val="6092"/>
          <w:jc w:val="center"/>
        </w:trPr>
        <w:tc>
          <w:tcPr>
            <w:tcW w:w="9090" w:type="dxa"/>
            <w:gridSpan w:val="2"/>
            <w:vAlign w:val="center"/>
          </w:tcPr>
          <w:p w14:paraId="288D279E" w14:textId="77777777" w:rsidR="00DA2A6F" w:rsidRDefault="00DA2A6F" w:rsidP="00B6740D">
            <w:pPr>
              <w:pStyle w:val="ListParagraph"/>
              <w:ind w:left="0"/>
              <w:jc w:val="center"/>
              <w:rPr>
                <w:rFonts w:ascii="Times New Roman" w:hAnsi="Times New Roman" w:cs="Times New Roman"/>
                <w:sz w:val="24"/>
                <w:szCs w:val="24"/>
              </w:rPr>
            </w:pPr>
          </w:p>
          <w:p w14:paraId="4A35A460" w14:textId="77777777" w:rsidR="00DA2A6F" w:rsidRDefault="00DA2A6F" w:rsidP="00B6740D">
            <w:pPr>
              <w:pStyle w:val="ListParagraph"/>
              <w:ind w:left="0"/>
              <w:jc w:val="center"/>
              <w:rPr>
                <w:rFonts w:ascii="Times New Roman" w:hAnsi="Times New Roman" w:cs="Times New Roman"/>
                <w:sz w:val="24"/>
                <w:szCs w:val="24"/>
              </w:rPr>
            </w:pPr>
          </w:p>
          <w:p w14:paraId="06EFD7C3" w14:textId="77777777" w:rsidR="00DA2A6F" w:rsidRPr="00527B51" w:rsidRDefault="00DA2A6F" w:rsidP="00B6740D">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56182E" wp14:editId="75EA3F40">
                  <wp:extent cx="4976469" cy="37419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7_propanal_n_k_10-K.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81135" cy="3745429"/>
                          </a:xfrm>
                          <a:prstGeom prst="rect">
                            <a:avLst/>
                          </a:prstGeom>
                        </pic:spPr>
                      </pic:pic>
                    </a:graphicData>
                  </a:graphic>
                </wp:inline>
              </w:drawing>
            </w:r>
          </w:p>
        </w:tc>
      </w:tr>
      <w:tr w:rsidR="00DA2A6F" w:rsidRPr="00527B51" w14:paraId="508669C9" w14:textId="77777777" w:rsidTr="00DA2A6F">
        <w:trPr>
          <w:gridAfter w:val="1"/>
          <w:wAfter w:w="12" w:type="dxa"/>
          <w:trHeight w:val="1449"/>
          <w:jc w:val="center"/>
        </w:trPr>
        <w:tc>
          <w:tcPr>
            <w:tcW w:w="9078" w:type="dxa"/>
            <w:vAlign w:val="center"/>
          </w:tcPr>
          <w:p w14:paraId="1E9A6948" w14:textId="77777777" w:rsidR="00DA2A6F" w:rsidRDefault="00DA2A6F" w:rsidP="00B6740D">
            <w:pPr>
              <w:rPr>
                <w:rFonts w:ascii="Times New Roman" w:hAnsi="Times New Roman" w:cs="Times New Roman"/>
                <w:sz w:val="24"/>
                <w:szCs w:val="24"/>
              </w:rPr>
            </w:pPr>
            <w:r w:rsidRPr="0063674C">
              <w:rPr>
                <w:rFonts w:ascii="Times New Roman" w:hAnsi="Times New Roman" w:cs="Times New Roman"/>
                <w:b/>
                <w:sz w:val="24"/>
                <w:szCs w:val="24"/>
              </w:rPr>
              <w:t xml:space="preserve">Figure </w:t>
            </w:r>
            <w:r>
              <w:rPr>
                <w:rFonts w:ascii="Times New Roman" w:hAnsi="Times New Roman" w:cs="Times New Roman"/>
                <w:b/>
                <w:sz w:val="24"/>
                <w:szCs w:val="24"/>
              </w:rPr>
              <w:t>7</w:t>
            </w:r>
            <w:r w:rsidRPr="0063674C">
              <w:rPr>
                <w:rFonts w:ascii="Times New Roman" w:hAnsi="Times New Roman" w:cs="Times New Roman"/>
                <w:b/>
                <w:sz w:val="24"/>
                <w:szCs w:val="24"/>
              </w:rPr>
              <w:t>.</w:t>
            </w:r>
            <w:r>
              <w:rPr>
                <w:rFonts w:ascii="Times New Roman" w:hAnsi="Times New Roman" w:cs="Times New Roman"/>
                <w:sz w:val="24"/>
                <w:szCs w:val="24"/>
              </w:rPr>
              <w:t xml:space="preserve">  Optical constants for amorphous </w:t>
            </w:r>
            <w:proofErr w:type="spellStart"/>
            <w:r>
              <w:rPr>
                <w:rFonts w:ascii="Times New Roman" w:hAnsi="Times New Roman" w:cs="Times New Roman"/>
                <w:sz w:val="24"/>
                <w:szCs w:val="24"/>
              </w:rPr>
              <w:t>propanal</w:t>
            </w:r>
            <w:proofErr w:type="spellEnd"/>
            <w:r>
              <w:rPr>
                <w:rFonts w:ascii="Times New Roman" w:hAnsi="Times New Roman" w:cs="Times New Roman"/>
                <w:sz w:val="24"/>
                <w:szCs w:val="24"/>
              </w:rPr>
              <w:t xml:space="preserve"> at 10 K.</w:t>
            </w:r>
          </w:p>
          <w:p w14:paraId="24C5BA3D" w14:textId="77777777" w:rsidR="00DA2A6F" w:rsidRPr="00527B51" w:rsidRDefault="00DA2A6F" w:rsidP="00B6740D">
            <w:pPr>
              <w:rPr>
                <w:rFonts w:ascii="Times New Roman" w:hAnsi="Times New Roman" w:cs="Times New Roman"/>
                <w:sz w:val="24"/>
                <w:szCs w:val="24"/>
              </w:rPr>
            </w:pPr>
          </w:p>
        </w:tc>
      </w:tr>
    </w:tbl>
    <w:p w14:paraId="4F9523A1" w14:textId="77777777" w:rsidR="00DA2A6F" w:rsidRDefault="00DA2A6F" w:rsidP="00DA2A6F">
      <w:pPr>
        <w:spacing w:after="0" w:line="240" w:lineRule="auto"/>
        <w:rPr>
          <w:rFonts w:ascii="Times New Roman" w:hAnsi="Times New Roman" w:cs="Times New Roman"/>
          <w:sz w:val="24"/>
          <w:szCs w:val="24"/>
        </w:rPr>
      </w:pPr>
    </w:p>
    <w:p w14:paraId="2784A8A3" w14:textId="77777777" w:rsidR="00DA2A6F" w:rsidRDefault="00DA2A6F" w:rsidP="00DA2A6F">
      <w:pPr>
        <w:spacing w:after="0" w:line="240" w:lineRule="auto"/>
        <w:rPr>
          <w:rFonts w:ascii="Times New Roman" w:hAnsi="Times New Roman" w:cs="Times New Roman"/>
          <w:sz w:val="24"/>
          <w:szCs w:val="24"/>
        </w:rPr>
      </w:pPr>
    </w:p>
    <w:p w14:paraId="27464431" w14:textId="77777777" w:rsidR="00DA2A6F" w:rsidRDefault="00DA2A6F" w:rsidP="00DA2A6F">
      <w:pPr>
        <w:spacing w:after="0" w:line="240" w:lineRule="auto"/>
        <w:rPr>
          <w:rFonts w:ascii="Times New Roman" w:hAnsi="Times New Roman" w:cs="Times New Roman"/>
          <w:sz w:val="24"/>
          <w:szCs w:val="24"/>
        </w:rPr>
      </w:pPr>
    </w:p>
    <w:p w14:paraId="4DB2D082" w14:textId="77777777" w:rsidR="00DA2A6F" w:rsidRDefault="00DA2A6F" w:rsidP="00DA2A6F">
      <w:pPr>
        <w:spacing w:after="0" w:line="240" w:lineRule="auto"/>
        <w:rPr>
          <w:rFonts w:ascii="Times New Roman" w:hAnsi="Times New Roman" w:cs="Times New Roman"/>
          <w:sz w:val="24"/>
          <w:szCs w:val="24"/>
        </w:rPr>
      </w:pPr>
    </w:p>
    <w:p w14:paraId="071DEFF5" w14:textId="447182A3" w:rsidR="00DA2A6F" w:rsidRDefault="00DA2A6F" w:rsidP="00DA2A6F">
      <w:pPr>
        <w:spacing w:after="0" w:line="240" w:lineRule="auto"/>
        <w:rPr>
          <w:rFonts w:ascii="Times New Roman" w:hAnsi="Times New Roman" w:cs="Times New Roman"/>
          <w:sz w:val="24"/>
          <w:szCs w:val="24"/>
        </w:rPr>
      </w:pPr>
    </w:p>
    <w:p w14:paraId="51AD772A" w14:textId="77777777" w:rsidR="00DA2A6F" w:rsidRDefault="00DA2A6F" w:rsidP="00DA2A6F">
      <w:pPr>
        <w:spacing w:after="0" w:line="240" w:lineRule="auto"/>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13"/>
      </w:tblGrid>
      <w:tr w:rsidR="00DA2A6F" w:rsidRPr="00527B51" w14:paraId="7ABED0A4" w14:textId="77777777" w:rsidTr="00B6740D">
        <w:trPr>
          <w:trHeight w:val="6092"/>
          <w:jc w:val="center"/>
        </w:trPr>
        <w:tc>
          <w:tcPr>
            <w:tcW w:w="9360" w:type="dxa"/>
            <w:gridSpan w:val="2"/>
            <w:vAlign w:val="center"/>
          </w:tcPr>
          <w:p w14:paraId="51DBDD1F" w14:textId="77777777" w:rsidR="00DA2A6F" w:rsidRPr="00527B51" w:rsidRDefault="00DA2A6F" w:rsidP="00B6740D">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897056" wp14:editId="51A77745">
                  <wp:extent cx="5460275" cy="4131375"/>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8_propanal_n_k_100-K.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61591" cy="4132371"/>
                          </a:xfrm>
                          <a:prstGeom prst="rect">
                            <a:avLst/>
                          </a:prstGeom>
                        </pic:spPr>
                      </pic:pic>
                    </a:graphicData>
                  </a:graphic>
                </wp:inline>
              </w:drawing>
            </w:r>
          </w:p>
        </w:tc>
      </w:tr>
      <w:tr w:rsidR="00DA2A6F" w:rsidRPr="00527B51" w14:paraId="781C02D2" w14:textId="77777777" w:rsidTr="00B6740D">
        <w:trPr>
          <w:gridAfter w:val="1"/>
          <w:wAfter w:w="16" w:type="dxa"/>
          <w:trHeight w:val="1422"/>
          <w:jc w:val="center"/>
        </w:trPr>
        <w:tc>
          <w:tcPr>
            <w:tcW w:w="9344" w:type="dxa"/>
            <w:vAlign w:val="center"/>
          </w:tcPr>
          <w:p w14:paraId="05571061" w14:textId="77777777" w:rsidR="00DA2A6F" w:rsidRPr="00527B51" w:rsidRDefault="00DA2A6F" w:rsidP="00B6740D">
            <w:pPr>
              <w:rPr>
                <w:rFonts w:ascii="Times New Roman" w:hAnsi="Times New Roman" w:cs="Times New Roman"/>
                <w:sz w:val="24"/>
                <w:szCs w:val="24"/>
              </w:rPr>
            </w:pPr>
            <w:r>
              <w:rPr>
                <w:rFonts w:ascii="Times New Roman" w:hAnsi="Times New Roman" w:cs="Times New Roman"/>
                <w:b/>
                <w:sz w:val="24"/>
                <w:szCs w:val="24"/>
              </w:rPr>
              <w:t>F</w:t>
            </w:r>
            <w:r w:rsidRPr="0063674C">
              <w:rPr>
                <w:rFonts w:ascii="Times New Roman" w:hAnsi="Times New Roman" w:cs="Times New Roman"/>
                <w:b/>
                <w:sz w:val="24"/>
                <w:szCs w:val="24"/>
              </w:rPr>
              <w:t xml:space="preserve">igure </w:t>
            </w:r>
            <w:r>
              <w:rPr>
                <w:rFonts w:ascii="Times New Roman" w:hAnsi="Times New Roman" w:cs="Times New Roman"/>
                <w:b/>
                <w:sz w:val="24"/>
                <w:szCs w:val="24"/>
              </w:rPr>
              <w:t>8</w:t>
            </w:r>
            <w:r w:rsidRPr="0063674C">
              <w:rPr>
                <w:rFonts w:ascii="Times New Roman" w:hAnsi="Times New Roman" w:cs="Times New Roman"/>
                <w:b/>
                <w:sz w:val="24"/>
                <w:szCs w:val="24"/>
              </w:rPr>
              <w:t>.</w:t>
            </w:r>
            <w:r>
              <w:rPr>
                <w:rFonts w:ascii="Times New Roman" w:hAnsi="Times New Roman" w:cs="Times New Roman"/>
                <w:sz w:val="24"/>
                <w:szCs w:val="24"/>
              </w:rPr>
              <w:t xml:space="preserve">  Optical constants for crystalline </w:t>
            </w:r>
            <w:proofErr w:type="spellStart"/>
            <w:r>
              <w:rPr>
                <w:rFonts w:ascii="Times New Roman" w:hAnsi="Times New Roman" w:cs="Times New Roman"/>
                <w:sz w:val="24"/>
                <w:szCs w:val="24"/>
              </w:rPr>
              <w:t>propanal</w:t>
            </w:r>
            <w:proofErr w:type="spellEnd"/>
            <w:r>
              <w:rPr>
                <w:rFonts w:ascii="Times New Roman" w:hAnsi="Times New Roman" w:cs="Times New Roman"/>
                <w:sz w:val="24"/>
                <w:szCs w:val="24"/>
              </w:rPr>
              <w:t xml:space="preserve"> at 100 K.</w:t>
            </w:r>
          </w:p>
        </w:tc>
      </w:tr>
    </w:tbl>
    <w:p w14:paraId="537116CF" w14:textId="2CD00A7F" w:rsidR="00DA2A6F" w:rsidRDefault="00DA2A6F" w:rsidP="005F75C1">
      <w:pPr>
        <w:spacing w:after="0" w:line="240" w:lineRule="auto"/>
        <w:rPr>
          <w:rFonts w:ascii="Times New Roman" w:hAnsi="Times New Roman" w:cs="Times New Roman"/>
          <w:sz w:val="24"/>
          <w:szCs w:val="24"/>
        </w:rPr>
      </w:pPr>
    </w:p>
    <w:p w14:paraId="442F687A" w14:textId="77777777" w:rsidR="00DA2A6F" w:rsidRDefault="00DA2A6F" w:rsidP="005F75C1">
      <w:pPr>
        <w:spacing w:after="0" w:line="240" w:lineRule="auto"/>
        <w:rPr>
          <w:rFonts w:ascii="Times New Roman" w:hAnsi="Times New Roman" w:cs="Times New Roman"/>
          <w:sz w:val="24"/>
          <w:szCs w:val="24"/>
        </w:rPr>
      </w:pPr>
    </w:p>
    <w:p w14:paraId="2A821B63" w14:textId="77777777" w:rsidR="00DA2A6F" w:rsidRDefault="00DA2A6F" w:rsidP="005F75C1">
      <w:pPr>
        <w:spacing w:after="0" w:line="240" w:lineRule="auto"/>
        <w:rPr>
          <w:rFonts w:ascii="Times New Roman" w:hAnsi="Times New Roman" w:cs="Times New Roman"/>
          <w:sz w:val="24"/>
          <w:szCs w:val="24"/>
        </w:rPr>
      </w:pPr>
    </w:p>
    <w:p w14:paraId="027BC4AC" w14:textId="090C3CD1" w:rsidR="005F75C1" w:rsidRDefault="005F75C1" w:rsidP="005F75C1">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Besides the IR peaks listed in our tables, numerous other features can be seen in our spectra.  Weaker absorbances include various </w:t>
      </w:r>
      <w:r w:rsidRPr="00DA07A9">
        <w:rPr>
          <w:rFonts w:ascii="Times New Roman" w:hAnsi="Times New Roman" w:cs="Times New Roman"/>
          <w:sz w:val="24"/>
          <w:szCs w:val="24"/>
          <w:vertAlign w:val="superscript"/>
        </w:rPr>
        <w:t>13</w:t>
      </w:r>
      <w:r>
        <w:rPr>
          <w:rFonts w:ascii="Times New Roman" w:hAnsi="Times New Roman" w:cs="Times New Roman"/>
          <w:sz w:val="24"/>
          <w:szCs w:val="24"/>
        </w:rPr>
        <w:t>C isotopic peaks, combination bands, and overtones, such as the peak near 3405 cm</w:t>
      </w:r>
      <w:r>
        <w:rPr>
          <w:rFonts w:ascii="Times New Roman" w:hAnsi="Times New Roman" w:cs="Times New Roman"/>
          <w:sz w:val="24"/>
          <w:szCs w:val="24"/>
          <w:vertAlign w:val="superscript"/>
        </w:rPr>
        <w:sym w:font="Symbol" w:char="F02D"/>
      </w:r>
      <w:r w:rsidRPr="00512600">
        <w:rPr>
          <w:rFonts w:ascii="Times New Roman" w:hAnsi="Times New Roman" w:cs="Times New Roman"/>
          <w:sz w:val="24"/>
          <w:szCs w:val="24"/>
          <w:vertAlign w:val="superscript"/>
        </w:rPr>
        <w:t>1</w:t>
      </w:r>
      <w:r>
        <w:rPr>
          <w:rFonts w:ascii="Times New Roman" w:hAnsi="Times New Roman" w:cs="Times New Roman"/>
          <w:sz w:val="24"/>
          <w:szCs w:val="24"/>
        </w:rPr>
        <w:t xml:space="preserve"> for the first overtone of </w:t>
      </w:r>
      <w:r>
        <w:rPr>
          <w:rFonts w:ascii="Times New Roman" w:hAnsi="Times New Roman" w:cs="Times New Roman"/>
          <w:sz w:val="24"/>
          <w:szCs w:val="24"/>
        </w:rPr>
        <w:sym w:font="Symbol" w:char="F06E"/>
      </w:r>
      <w:r>
        <w:rPr>
          <w:rFonts w:ascii="Times New Roman" w:hAnsi="Times New Roman" w:cs="Times New Roman"/>
          <w:sz w:val="24"/>
          <w:szCs w:val="24"/>
        </w:rPr>
        <w:t>(C=O stretch, ~1730 cm</w:t>
      </w:r>
      <w:r>
        <w:rPr>
          <w:rFonts w:ascii="Times New Roman" w:hAnsi="Times New Roman" w:cs="Times New Roman"/>
          <w:sz w:val="24"/>
          <w:szCs w:val="24"/>
          <w:vertAlign w:val="superscript"/>
        </w:rPr>
        <w:sym w:font="Symbol" w:char="F02D"/>
      </w:r>
      <w:r w:rsidRPr="00512600">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00CF0948">
        <w:rPr>
          <w:rFonts w:ascii="Times New Roman" w:hAnsi="Times New Roman" w:cs="Times New Roman"/>
          <w:sz w:val="24"/>
          <w:szCs w:val="24"/>
        </w:rPr>
        <w:t xml:space="preserve">We did not study or tabulate any of </w:t>
      </w:r>
      <w:r>
        <w:rPr>
          <w:rFonts w:ascii="Times New Roman" w:hAnsi="Times New Roman" w:cs="Times New Roman"/>
          <w:sz w:val="24"/>
          <w:szCs w:val="24"/>
        </w:rPr>
        <w:t>these weaker features, but they can be found in earlier papers (</w:t>
      </w:r>
      <w:proofErr w:type="spellStart"/>
      <w:r>
        <w:rPr>
          <w:rFonts w:ascii="Times New Roman" w:hAnsi="Times New Roman" w:cs="Times New Roman"/>
          <w:sz w:val="24"/>
          <w:szCs w:val="24"/>
        </w:rPr>
        <w:t>Sbrana</w:t>
      </w:r>
      <w:proofErr w:type="spellEnd"/>
      <w:r>
        <w:rPr>
          <w:rFonts w:ascii="Times New Roman" w:hAnsi="Times New Roman" w:cs="Times New Roman"/>
          <w:sz w:val="24"/>
          <w:szCs w:val="24"/>
        </w:rPr>
        <w:t xml:space="preserve"> &amp; Schettino 1970; </w:t>
      </w:r>
      <w:proofErr w:type="spellStart"/>
      <w:r>
        <w:rPr>
          <w:rFonts w:ascii="Times New Roman" w:hAnsi="Times New Roman" w:cs="Times New Roman"/>
          <w:sz w:val="24"/>
          <w:szCs w:val="24"/>
        </w:rPr>
        <w:t>Frankiss</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Kynaston</w:t>
      </w:r>
      <w:proofErr w:type="spellEnd"/>
      <w:r>
        <w:rPr>
          <w:rFonts w:ascii="Times New Roman" w:hAnsi="Times New Roman" w:cs="Times New Roman"/>
          <w:sz w:val="24"/>
          <w:szCs w:val="24"/>
        </w:rPr>
        <w:t xml:space="preserve"> 1972).  Of particular interest is a very large peak near 1695 cm</w:t>
      </w:r>
      <w:r>
        <w:rPr>
          <w:rFonts w:ascii="Times New Roman" w:hAnsi="Times New Roman" w:cs="Times New Roman"/>
          <w:sz w:val="24"/>
          <w:szCs w:val="24"/>
          <w:vertAlign w:val="superscript"/>
        </w:rPr>
        <w:sym w:font="Symbol" w:char="F02D"/>
      </w:r>
      <w:r w:rsidRPr="00512600">
        <w:rPr>
          <w:rFonts w:ascii="Times New Roman" w:hAnsi="Times New Roman" w:cs="Times New Roman"/>
          <w:sz w:val="24"/>
          <w:szCs w:val="24"/>
          <w:vertAlign w:val="superscript"/>
        </w:rPr>
        <w:t>1</w:t>
      </w:r>
      <w:r>
        <w:rPr>
          <w:rFonts w:ascii="Times New Roman" w:hAnsi="Times New Roman" w:cs="Times New Roman"/>
          <w:sz w:val="24"/>
          <w:szCs w:val="24"/>
        </w:rPr>
        <w:t>, an overtone of the ~855 cm</w:t>
      </w:r>
      <w:r>
        <w:rPr>
          <w:rFonts w:ascii="Times New Roman" w:hAnsi="Times New Roman" w:cs="Times New Roman"/>
          <w:sz w:val="24"/>
          <w:szCs w:val="24"/>
          <w:vertAlign w:val="superscript"/>
        </w:rPr>
        <w:sym w:font="Symbol" w:char="F02D"/>
      </w:r>
      <w:r w:rsidRPr="004D0412">
        <w:rPr>
          <w:rFonts w:ascii="Times New Roman" w:hAnsi="Times New Roman" w:cs="Times New Roman"/>
          <w:sz w:val="24"/>
          <w:szCs w:val="24"/>
          <w:vertAlign w:val="superscript"/>
        </w:rPr>
        <w:t>1</w:t>
      </w:r>
      <w:r>
        <w:rPr>
          <w:rFonts w:ascii="Times New Roman" w:hAnsi="Times New Roman" w:cs="Times New Roman"/>
          <w:sz w:val="24"/>
          <w:szCs w:val="24"/>
        </w:rPr>
        <w:t xml:space="preserve"> vibration, but with a shift and a greatly enhanced intensity due to Fermi resonance with the </w:t>
      </w:r>
      <w:r>
        <w:rPr>
          <w:rFonts w:ascii="Times New Roman" w:hAnsi="Times New Roman" w:cs="Times New Roman"/>
          <w:sz w:val="24"/>
          <w:szCs w:val="24"/>
        </w:rPr>
        <w:sym w:font="Symbol" w:char="F06E"/>
      </w:r>
      <w:r>
        <w:rPr>
          <w:rFonts w:ascii="Times New Roman" w:hAnsi="Times New Roman" w:cs="Times New Roman"/>
          <w:sz w:val="24"/>
          <w:szCs w:val="24"/>
        </w:rPr>
        <w:t>(C=O) stretching fundamental (</w:t>
      </w:r>
      <w:proofErr w:type="spellStart"/>
      <w:r>
        <w:rPr>
          <w:rFonts w:ascii="Times New Roman" w:hAnsi="Times New Roman" w:cs="Times New Roman"/>
          <w:sz w:val="24"/>
          <w:szCs w:val="24"/>
        </w:rPr>
        <w:t>Sbrana</w:t>
      </w:r>
      <w:proofErr w:type="spellEnd"/>
      <w:r>
        <w:rPr>
          <w:rFonts w:ascii="Times New Roman" w:hAnsi="Times New Roman" w:cs="Times New Roman"/>
          <w:sz w:val="24"/>
          <w:szCs w:val="24"/>
        </w:rPr>
        <w:t xml:space="preserve"> &amp; Schettino 1970).  In fact, propanal's two large peaks in the 1700 cm</w:t>
      </w:r>
      <w:r>
        <w:rPr>
          <w:rFonts w:ascii="Times New Roman" w:hAnsi="Times New Roman" w:cs="Times New Roman"/>
          <w:sz w:val="24"/>
          <w:szCs w:val="24"/>
          <w:vertAlign w:val="superscript"/>
        </w:rPr>
        <w:sym w:font="Symbol" w:char="F02D"/>
      </w:r>
      <w:r w:rsidRPr="004D0412">
        <w:rPr>
          <w:rFonts w:ascii="Times New Roman" w:hAnsi="Times New Roman" w:cs="Times New Roman"/>
          <w:sz w:val="24"/>
          <w:szCs w:val="24"/>
          <w:vertAlign w:val="superscript"/>
        </w:rPr>
        <w:t>1</w:t>
      </w:r>
      <w:r>
        <w:rPr>
          <w:rFonts w:ascii="Times New Roman" w:hAnsi="Times New Roman" w:cs="Times New Roman"/>
          <w:sz w:val="24"/>
          <w:szCs w:val="24"/>
        </w:rPr>
        <w:t xml:space="preserve"> region were useful in our recent study of the radiolytic oxidation of 1-propanol at interstellar temperatures (Hudson and Moore 2018).</w:t>
      </w:r>
    </w:p>
    <w:p w14:paraId="36EF98C7" w14:textId="77777777" w:rsidR="005F75C1" w:rsidRDefault="005F75C1" w:rsidP="005F75C1">
      <w:pPr>
        <w:spacing w:after="0" w:line="240" w:lineRule="auto"/>
        <w:rPr>
          <w:rFonts w:ascii="Times New Roman" w:hAnsi="Times New Roman" w:cs="Times New Roman"/>
          <w:sz w:val="24"/>
          <w:szCs w:val="24"/>
        </w:rPr>
      </w:pPr>
    </w:p>
    <w:p w14:paraId="740F9F09" w14:textId="77777777" w:rsidR="00A913DD" w:rsidRPr="00ED6F67" w:rsidRDefault="00A913DD" w:rsidP="005F75C1">
      <w:pPr>
        <w:spacing w:after="0" w:line="240" w:lineRule="auto"/>
        <w:rPr>
          <w:rFonts w:ascii="Times New Roman" w:hAnsi="Times New Roman" w:cs="Times New Roman"/>
          <w:sz w:val="24"/>
          <w:szCs w:val="24"/>
        </w:rPr>
      </w:pPr>
    </w:p>
    <w:p w14:paraId="4FAFDDE9" w14:textId="313AECCD" w:rsidR="004947A4" w:rsidRPr="00ED6F67" w:rsidRDefault="000D0233" w:rsidP="003D3993">
      <w:pPr>
        <w:spacing w:after="0" w:line="240" w:lineRule="auto"/>
        <w:rPr>
          <w:rFonts w:ascii="Times New Roman" w:hAnsi="Times New Roman" w:cs="Times New Roman"/>
          <w:b/>
          <w:bCs/>
          <w:sz w:val="24"/>
          <w:szCs w:val="24"/>
        </w:rPr>
      </w:pPr>
      <w:proofErr w:type="gramStart"/>
      <w:r w:rsidRPr="00ED6F67">
        <w:rPr>
          <w:rFonts w:ascii="Times New Roman" w:hAnsi="Times New Roman" w:cs="Times New Roman"/>
          <w:b/>
          <w:bCs/>
          <w:sz w:val="24"/>
          <w:szCs w:val="24"/>
        </w:rPr>
        <w:t>3.</w:t>
      </w:r>
      <w:r w:rsidR="00DC758D">
        <w:rPr>
          <w:rFonts w:ascii="Times New Roman" w:hAnsi="Times New Roman" w:cs="Times New Roman"/>
          <w:b/>
          <w:bCs/>
          <w:sz w:val="24"/>
          <w:szCs w:val="24"/>
        </w:rPr>
        <w:t>3</w:t>
      </w:r>
      <w:r w:rsidR="004947A4" w:rsidRPr="00ED6F67">
        <w:rPr>
          <w:rFonts w:ascii="Times New Roman" w:hAnsi="Times New Roman" w:cs="Times New Roman"/>
          <w:b/>
          <w:bCs/>
          <w:sz w:val="24"/>
          <w:szCs w:val="24"/>
        </w:rPr>
        <w:t xml:space="preserve"> </w:t>
      </w:r>
      <w:r w:rsidR="006B183F">
        <w:rPr>
          <w:rFonts w:ascii="Times New Roman" w:hAnsi="Times New Roman" w:cs="Times New Roman"/>
          <w:b/>
          <w:bCs/>
          <w:sz w:val="24"/>
          <w:szCs w:val="24"/>
        </w:rPr>
        <w:t xml:space="preserve"> </w:t>
      </w:r>
      <w:r w:rsidR="004947A4" w:rsidRPr="00ED6F67">
        <w:rPr>
          <w:rFonts w:ascii="Times New Roman" w:hAnsi="Times New Roman" w:cs="Times New Roman"/>
          <w:b/>
          <w:bCs/>
          <w:sz w:val="24"/>
          <w:szCs w:val="24"/>
        </w:rPr>
        <w:t>Vapor</w:t>
      </w:r>
      <w:proofErr w:type="gramEnd"/>
      <w:r w:rsidR="004947A4" w:rsidRPr="00ED6F67">
        <w:rPr>
          <w:rFonts w:ascii="Times New Roman" w:hAnsi="Times New Roman" w:cs="Times New Roman"/>
          <w:b/>
          <w:bCs/>
          <w:sz w:val="24"/>
          <w:szCs w:val="24"/>
        </w:rPr>
        <w:t xml:space="preserve"> </w:t>
      </w:r>
      <w:r w:rsidR="00DC758D">
        <w:rPr>
          <w:rFonts w:ascii="Times New Roman" w:hAnsi="Times New Roman" w:cs="Times New Roman"/>
          <w:b/>
          <w:bCs/>
          <w:sz w:val="24"/>
          <w:szCs w:val="24"/>
        </w:rPr>
        <w:t>p</w:t>
      </w:r>
      <w:r w:rsidR="0031512B" w:rsidRPr="00ED6F67">
        <w:rPr>
          <w:rFonts w:ascii="Times New Roman" w:hAnsi="Times New Roman" w:cs="Times New Roman"/>
          <w:b/>
          <w:bCs/>
          <w:sz w:val="24"/>
          <w:szCs w:val="24"/>
        </w:rPr>
        <w:t>ressures</w:t>
      </w:r>
      <w:r w:rsidR="004947A4" w:rsidRPr="00ED6F67">
        <w:rPr>
          <w:rFonts w:ascii="Times New Roman" w:hAnsi="Times New Roman" w:cs="Times New Roman"/>
          <w:b/>
          <w:bCs/>
          <w:sz w:val="24"/>
          <w:szCs w:val="24"/>
        </w:rPr>
        <w:t xml:space="preserve"> and </w:t>
      </w:r>
      <w:r w:rsidR="00AA5C5C">
        <w:rPr>
          <w:rFonts w:ascii="Times New Roman" w:hAnsi="Times New Roman" w:cs="Times New Roman"/>
          <w:b/>
          <w:bCs/>
          <w:sz w:val="24"/>
          <w:szCs w:val="24"/>
        </w:rPr>
        <w:t xml:space="preserve">enthalpy </w:t>
      </w:r>
      <w:r w:rsidR="004947A4" w:rsidRPr="00ED6F67">
        <w:rPr>
          <w:rFonts w:ascii="Times New Roman" w:hAnsi="Times New Roman" w:cs="Times New Roman"/>
          <w:b/>
          <w:bCs/>
          <w:sz w:val="24"/>
          <w:szCs w:val="24"/>
        </w:rPr>
        <w:t xml:space="preserve">of </w:t>
      </w:r>
      <w:r w:rsidR="00AA5C5C">
        <w:rPr>
          <w:rFonts w:ascii="Times New Roman" w:hAnsi="Times New Roman" w:cs="Times New Roman"/>
          <w:b/>
          <w:bCs/>
          <w:sz w:val="24"/>
          <w:szCs w:val="24"/>
        </w:rPr>
        <w:t>sublima</w:t>
      </w:r>
      <w:r w:rsidR="004947A4" w:rsidRPr="00ED6F67">
        <w:rPr>
          <w:rFonts w:ascii="Times New Roman" w:hAnsi="Times New Roman" w:cs="Times New Roman"/>
          <w:b/>
          <w:bCs/>
          <w:sz w:val="24"/>
          <w:szCs w:val="24"/>
        </w:rPr>
        <w:t>tion</w:t>
      </w:r>
    </w:p>
    <w:p w14:paraId="557AAAEC" w14:textId="002C2944" w:rsidR="00EE14F5" w:rsidRDefault="00EE14F5" w:rsidP="00EE14F5">
      <w:pPr>
        <w:spacing w:after="0" w:line="240" w:lineRule="auto"/>
        <w:rPr>
          <w:rFonts w:ascii="Times New Roman" w:hAnsi="Times New Roman" w:cs="Times New Roman"/>
          <w:sz w:val="24"/>
          <w:szCs w:val="24"/>
        </w:rPr>
      </w:pPr>
    </w:p>
    <w:p w14:paraId="3C73A030" w14:textId="71DA9EA3" w:rsidR="00BB0BA8" w:rsidRDefault="00BB0BA8" w:rsidP="00BB0BA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Warming an ice sample in our UHV chamber initiated propanal sublimation, which was monitored by recording the corresponding frequency changes of our quartz-crystal microbalance in real time.  The rise in the balance’s oscillation frequency was used to calculate mass loss from the metal substrate, corresponding to the flux (</w:t>
      </w:r>
      <w:r w:rsidRPr="009377B4">
        <w:rPr>
          <w:rFonts w:ascii="Times New Roman" w:hAnsi="Times New Roman" w:cs="Times New Roman"/>
          <w:i/>
          <w:sz w:val="24"/>
          <w:szCs w:val="24"/>
        </w:rPr>
        <w:t>F</w:t>
      </w:r>
      <w:r>
        <w:rPr>
          <w:rFonts w:ascii="Times New Roman" w:hAnsi="Times New Roman" w:cs="Times New Roman"/>
          <w:sz w:val="24"/>
          <w:szCs w:val="24"/>
        </w:rPr>
        <w:t xml:space="preserve">) of propanal molecules moving from the ice phase to the vapor phase, following a method similar to that of Luna et al. (2012). </w:t>
      </w:r>
    </w:p>
    <w:p w14:paraId="3AD51D1E" w14:textId="77777777" w:rsidR="00BB0BA8" w:rsidRDefault="00BB0BA8" w:rsidP="00BB0BA8">
      <w:pPr>
        <w:spacing w:after="0" w:line="240" w:lineRule="auto"/>
        <w:ind w:firstLine="720"/>
        <w:rPr>
          <w:rFonts w:ascii="Times New Roman" w:hAnsi="Times New Roman" w:cs="Times New Roman"/>
          <w:sz w:val="24"/>
          <w:szCs w:val="24"/>
        </w:rPr>
      </w:pPr>
    </w:p>
    <w:p w14:paraId="1CCACCE9" w14:textId="008707AE" w:rsidR="00BB0BA8" w:rsidRDefault="00BB0BA8" w:rsidP="00BB0BA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In summary, the frequency of the microbalance (</w:t>
      </w:r>
      <w:r w:rsidRPr="001023A7">
        <w:rPr>
          <w:rFonts w:ascii="Times New Roman" w:hAnsi="Times New Roman" w:cs="Times New Roman"/>
          <w:i/>
          <w:sz w:val="24"/>
          <w:szCs w:val="24"/>
        </w:rPr>
        <w:t>f</w:t>
      </w:r>
      <w:r>
        <w:rPr>
          <w:rFonts w:ascii="Times New Roman" w:hAnsi="Times New Roman" w:cs="Times New Roman"/>
          <w:sz w:val="24"/>
          <w:szCs w:val="24"/>
        </w:rPr>
        <w:t>, in Hz) was measured at regular time intervals while increasing the temperature of the ice sample at a constant rate (</w:t>
      </w:r>
      <w:r>
        <w:rPr>
          <w:rFonts w:ascii="Cambria Math" w:hAnsi="Cambria Math" w:cs="Cambria Math"/>
          <w:sz w:val="24"/>
          <w:szCs w:val="24"/>
        </w:rPr>
        <w:t>∼</w:t>
      </w:r>
      <w:r>
        <w:rPr>
          <w:rFonts w:ascii="Times New Roman" w:hAnsi="Times New Roman" w:cs="Times New Roman"/>
          <w:sz w:val="24"/>
          <w:szCs w:val="24"/>
        </w:rPr>
        <w:t xml:space="preserve"> 1 K min</w:t>
      </w:r>
      <w:r>
        <w:rPr>
          <w:rFonts w:ascii="Times New Roman" w:hAnsi="Times New Roman" w:cs="Times New Roman"/>
          <w:sz w:val="24"/>
          <w:szCs w:val="24"/>
          <w:vertAlign w:val="superscript"/>
        </w:rPr>
        <w:sym w:font="Symbol" w:char="F02D"/>
      </w:r>
      <w:r w:rsidRPr="001023A7">
        <w:rPr>
          <w:rFonts w:ascii="Times New Roman" w:hAnsi="Times New Roman" w:cs="Times New Roman"/>
          <w:sz w:val="24"/>
          <w:szCs w:val="24"/>
          <w:vertAlign w:val="superscript"/>
        </w:rPr>
        <w:t>1</w:t>
      </w:r>
      <w:r>
        <w:rPr>
          <w:rFonts w:ascii="Times New Roman" w:hAnsi="Times New Roman" w:cs="Times New Roman"/>
          <w:sz w:val="24"/>
          <w:szCs w:val="24"/>
        </w:rPr>
        <w:t>).  Prior knowledge of the temperature dependence of the microbalance frequency without a sample present (</w:t>
      </w:r>
      <w:r w:rsidRPr="001023A7">
        <w:rPr>
          <w:rFonts w:ascii="Times New Roman" w:hAnsi="Times New Roman" w:cs="Times New Roman"/>
          <w:i/>
          <w:sz w:val="24"/>
          <w:szCs w:val="24"/>
        </w:rPr>
        <w:t>f</w:t>
      </w:r>
      <w:r w:rsidRPr="001023A7">
        <w:rPr>
          <w:rFonts w:ascii="Times New Roman" w:hAnsi="Times New Roman" w:cs="Times New Roman"/>
          <w:sz w:val="24"/>
          <w:szCs w:val="24"/>
          <w:vertAlign w:val="subscript"/>
        </w:rPr>
        <w:t>0</w:t>
      </w:r>
      <w:r>
        <w:rPr>
          <w:rFonts w:ascii="Times New Roman" w:hAnsi="Times New Roman" w:cs="Times New Roman"/>
          <w:sz w:val="24"/>
          <w:szCs w:val="24"/>
        </w:rPr>
        <w:t xml:space="preserve">, in Hz) then allowed us to determine the sample’s mass per unit area on the microbalance (μ, in g </w:t>
      </w:r>
      <w:r w:rsidRPr="000F379B">
        <w:rPr>
          <w:rFonts w:ascii="Times New Roman" w:hAnsi="Times New Roman" w:cs="Times New Roman"/>
          <w:sz w:val="24"/>
          <w:szCs w:val="24"/>
        </w:rPr>
        <w:t>cm</w:t>
      </w:r>
      <w:r>
        <w:rPr>
          <w:rFonts w:ascii="Times New Roman" w:hAnsi="Times New Roman" w:cs="Times New Roman"/>
          <w:sz w:val="24"/>
          <w:szCs w:val="24"/>
          <w:vertAlign w:val="superscript"/>
        </w:rPr>
        <w:sym w:font="Symbol" w:char="F02D"/>
      </w:r>
      <w:r w:rsidRPr="000F379B">
        <w:rPr>
          <w:rFonts w:ascii="Times New Roman" w:hAnsi="Times New Roman" w:cs="Times New Roman"/>
          <w:sz w:val="24"/>
          <w:szCs w:val="24"/>
          <w:vertAlign w:val="superscript"/>
        </w:rPr>
        <w:t>2</w:t>
      </w:r>
      <w:r>
        <w:rPr>
          <w:rFonts w:ascii="Times New Roman" w:hAnsi="Times New Roman" w:cs="Times New Roman"/>
          <w:sz w:val="24"/>
          <w:szCs w:val="24"/>
        </w:rPr>
        <w:t xml:space="preserve">) from </w:t>
      </w:r>
    </w:p>
    <w:p w14:paraId="2B23C549" w14:textId="77777777" w:rsidR="00BB0BA8" w:rsidRDefault="00BB0BA8" w:rsidP="00BB0BA8">
      <w:pPr>
        <w:spacing w:after="0" w:line="240" w:lineRule="auto"/>
        <w:ind w:firstLine="720"/>
        <w:rPr>
          <w:rFonts w:ascii="Times New Roman" w:hAnsi="Times New Roman" w:cs="Times New Roman"/>
          <w:sz w:val="24"/>
          <w:szCs w:val="24"/>
        </w:rPr>
      </w:pPr>
    </w:p>
    <w:p w14:paraId="165455AB" w14:textId="77777777" w:rsidR="00BB0BA8" w:rsidRDefault="00BB0BA8" w:rsidP="00BB0BA8">
      <w:pPr>
        <w:tabs>
          <w:tab w:val="center" w:pos="4680"/>
          <w:tab w:val="right" w:pos="9360"/>
        </w:tabs>
        <w:spacing w:after="0" w:line="240" w:lineRule="auto"/>
        <w:ind w:firstLine="720"/>
        <w:rPr>
          <w:rFonts w:ascii="Times New Roman" w:hAnsi="Times New Roman" w:cs="Times New Roman"/>
          <w:sz w:val="24"/>
          <w:szCs w:val="24"/>
        </w:rPr>
      </w:pPr>
      <w:r>
        <w:rPr>
          <w:rFonts w:ascii="Times New Roman" w:hAnsi="Times New Roman" w:cs="Times New Roman"/>
          <w:sz w:val="24"/>
        </w:rPr>
        <w:tab/>
      </w:r>
      <m:oMath>
        <m:r>
          <w:rPr>
            <w:rFonts w:ascii="Cambria Math" w:hAnsi="Cambria Math"/>
            <w:sz w:val="24"/>
          </w:rPr>
          <m:t>μ=κ</m:t>
        </m:r>
        <m:d>
          <m:dPr>
            <m:ctrlPr>
              <w:rPr>
                <w:rFonts w:ascii="Cambria Math" w:hAnsi="Cambria Math"/>
                <w:i/>
                <w:sz w:val="24"/>
              </w:rPr>
            </m:ctrlPr>
          </m:dPr>
          <m:e>
            <m:f>
              <m:fPr>
                <m:ctrlPr>
                  <w:rPr>
                    <w:rFonts w:ascii="Cambria Math" w:hAnsi="Cambria Math"/>
                    <w:i/>
                    <w:sz w:val="24"/>
                  </w:rPr>
                </m:ctrlPr>
              </m:fPr>
              <m:num>
                <m:r>
                  <w:rPr>
                    <w:rFonts w:ascii="Cambria Math" w:hAnsi="Cambria Math"/>
                    <w:sz w:val="24"/>
                  </w:rPr>
                  <m:t>1</m:t>
                </m:r>
              </m:num>
              <m:den>
                <m:r>
                  <w:rPr>
                    <w:rFonts w:ascii="Cambria Math" w:hAnsi="Cambria Math"/>
                    <w:sz w:val="24"/>
                  </w:rPr>
                  <m:t>f</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sSub>
                  <m:sSubPr>
                    <m:ctrlPr>
                      <w:rPr>
                        <w:rFonts w:ascii="Cambria Math" w:hAnsi="Cambria Math"/>
                        <w:i/>
                        <w:sz w:val="24"/>
                      </w:rPr>
                    </m:ctrlPr>
                  </m:sSubPr>
                  <m:e>
                    <m:r>
                      <w:rPr>
                        <w:rFonts w:ascii="Cambria Math" w:hAnsi="Cambria Math"/>
                        <w:sz w:val="24"/>
                      </w:rPr>
                      <m:t>f</m:t>
                    </m:r>
                  </m:e>
                  <m:sub>
                    <m:r>
                      <w:rPr>
                        <w:rFonts w:ascii="Cambria Math" w:hAnsi="Cambria Math"/>
                        <w:sz w:val="24"/>
                      </w:rPr>
                      <m:t>0</m:t>
                    </m:r>
                  </m:sub>
                </m:sSub>
              </m:den>
            </m:f>
          </m:e>
        </m:d>
      </m:oMath>
      <w:r>
        <w:rPr>
          <w:rFonts w:ascii="Times New Roman" w:hAnsi="Times New Roman" w:cs="Times New Roman"/>
          <w:sz w:val="24"/>
        </w:rPr>
        <w:tab/>
      </w:r>
      <w:r>
        <w:rPr>
          <w:rFonts w:ascii="Times New Roman" w:hAnsi="Times New Roman" w:cs="Times New Roman"/>
        </w:rPr>
        <w:t>(2)</w:t>
      </w:r>
    </w:p>
    <w:p w14:paraId="3C6733EC" w14:textId="77777777" w:rsidR="00BB0BA8" w:rsidRDefault="00BB0BA8" w:rsidP="00BB0BA8">
      <w:pPr>
        <w:spacing w:after="0" w:line="240" w:lineRule="auto"/>
        <w:ind w:firstLine="720"/>
        <w:rPr>
          <w:rFonts w:ascii="Times New Roman" w:hAnsi="Times New Roman" w:cs="Times New Roman"/>
          <w:sz w:val="24"/>
          <w:szCs w:val="24"/>
        </w:rPr>
      </w:pPr>
    </w:p>
    <w:p w14:paraId="5E3FC46B" w14:textId="77777777" w:rsidR="00BB0BA8" w:rsidRDefault="00BB0BA8" w:rsidP="00BB0BA8">
      <w:pPr>
        <w:spacing w:after="0" w:line="240" w:lineRule="auto"/>
        <w:rPr>
          <w:rFonts w:ascii="Times New Roman" w:hAnsi="Times New Roman" w:cs="Times New Roman"/>
          <w:sz w:val="24"/>
          <w:szCs w:val="24"/>
        </w:rPr>
      </w:pPr>
      <w:r>
        <w:rPr>
          <w:rFonts w:ascii="Times New Roman" w:hAnsi="Times New Roman" w:cs="Times New Roman"/>
          <w:sz w:val="24"/>
          <w:szCs w:val="24"/>
        </w:rPr>
        <w:t>where κ = 4.42 × 10</w:t>
      </w:r>
      <w:r w:rsidRPr="0040337C">
        <w:rPr>
          <w:rFonts w:ascii="Times New Roman" w:hAnsi="Times New Roman" w:cs="Times New Roman"/>
          <w:sz w:val="24"/>
          <w:szCs w:val="24"/>
          <w:vertAlign w:val="superscript"/>
        </w:rPr>
        <w:t>5</w:t>
      </w:r>
      <w:r>
        <w:rPr>
          <w:rFonts w:ascii="Times New Roman" w:hAnsi="Times New Roman" w:cs="Times New Roman"/>
          <w:sz w:val="24"/>
          <w:szCs w:val="24"/>
        </w:rPr>
        <w:t xml:space="preserve"> Hz g </w:t>
      </w:r>
      <w:r w:rsidRPr="00E420AC">
        <w:rPr>
          <w:rFonts w:ascii="Times New Roman" w:hAnsi="Times New Roman" w:cs="Times New Roman"/>
          <w:sz w:val="24"/>
          <w:szCs w:val="24"/>
        </w:rPr>
        <w:t>cm</w:t>
      </w:r>
      <w:r>
        <w:rPr>
          <w:rFonts w:ascii="Times New Roman" w:hAnsi="Times New Roman" w:cs="Times New Roman"/>
          <w:sz w:val="24"/>
          <w:szCs w:val="24"/>
          <w:vertAlign w:val="superscript"/>
        </w:rPr>
        <w:sym w:font="Symbol" w:char="F02D"/>
      </w:r>
      <w:r w:rsidRPr="00E420AC">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is a constant that encapsulates the physical properties of the type of quartz crystal used in the microbalance (Lu &amp; Lewis 1972).  The flux </w:t>
      </w:r>
      <w:r w:rsidRPr="001023A7">
        <w:rPr>
          <w:rFonts w:ascii="Times New Roman" w:hAnsi="Times New Roman" w:cs="Times New Roman"/>
          <w:i/>
          <w:sz w:val="24"/>
          <w:szCs w:val="24"/>
        </w:rPr>
        <w:t>F</w:t>
      </w:r>
      <w:r>
        <w:rPr>
          <w:rFonts w:ascii="Times New Roman" w:hAnsi="Times New Roman" w:cs="Times New Roman"/>
          <w:sz w:val="24"/>
          <w:szCs w:val="24"/>
        </w:rPr>
        <w:t xml:space="preserve"> (in molecules </w:t>
      </w:r>
      <w:r w:rsidRPr="00E420AC">
        <w:rPr>
          <w:rFonts w:ascii="Times New Roman" w:hAnsi="Times New Roman" w:cs="Times New Roman"/>
          <w:sz w:val="24"/>
          <w:szCs w:val="24"/>
        </w:rPr>
        <w:t>cm</w:t>
      </w:r>
      <w:r>
        <w:rPr>
          <w:rFonts w:ascii="Times New Roman" w:hAnsi="Times New Roman" w:cs="Times New Roman"/>
          <w:sz w:val="24"/>
          <w:szCs w:val="24"/>
          <w:vertAlign w:val="superscript"/>
        </w:rPr>
        <w:sym w:font="Symbol" w:char="F02D"/>
      </w:r>
      <w:r w:rsidRPr="00E420AC">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E420AC">
        <w:rPr>
          <w:rFonts w:ascii="Times New Roman" w:eastAsiaTheme="minorEastAsia" w:hAnsi="Times New Roman" w:cs="Times New Roman"/>
          <w:sz w:val="24"/>
          <w:szCs w:val="24"/>
        </w:rPr>
        <w:t>s</w:t>
      </w:r>
      <w:r>
        <w:rPr>
          <w:rFonts w:ascii="Times New Roman" w:hAnsi="Times New Roman" w:cs="Times New Roman"/>
          <w:sz w:val="24"/>
          <w:szCs w:val="24"/>
          <w:vertAlign w:val="superscript"/>
        </w:rPr>
        <w:sym w:font="Symbol" w:char="F02D"/>
      </w:r>
      <w:r w:rsidRPr="00E420AC">
        <w:rPr>
          <w:rFonts w:ascii="Times New Roman" w:eastAsiaTheme="minorEastAsia" w:hAnsi="Times New Roman" w:cs="Times New Roman"/>
          <w:sz w:val="24"/>
          <w:szCs w:val="24"/>
          <w:vertAlign w:val="superscript"/>
        </w:rPr>
        <w:t>1</w:t>
      </w:r>
      <w:r>
        <w:rPr>
          <w:rFonts w:ascii="Times New Roman" w:hAnsi="Times New Roman" w:cs="Times New Roman"/>
          <w:sz w:val="24"/>
          <w:szCs w:val="24"/>
        </w:rPr>
        <w:t xml:space="preserve">) was then obtained from the rate of change of μ, which, in turn, gave vapor pressures from </w:t>
      </w:r>
    </w:p>
    <w:p w14:paraId="4F5F14FC" w14:textId="77777777" w:rsidR="00BB0BA8" w:rsidRDefault="00BB0BA8" w:rsidP="00BB0BA8">
      <w:pPr>
        <w:spacing w:after="0" w:line="240" w:lineRule="auto"/>
        <w:ind w:firstLine="720"/>
        <w:rPr>
          <w:rFonts w:ascii="Times New Roman" w:hAnsi="Times New Roman" w:cs="Times New Roman"/>
          <w:sz w:val="24"/>
          <w:szCs w:val="24"/>
        </w:rPr>
      </w:pPr>
    </w:p>
    <w:p w14:paraId="0DB4F8C4" w14:textId="77777777" w:rsidR="00BB0BA8" w:rsidRPr="005C2535" w:rsidRDefault="00BB0BA8" w:rsidP="00BB0BA8">
      <w:pPr>
        <w:tabs>
          <w:tab w:val="center" w:pos="4680"/>
          <w:tab w:val="right" w:pos="9360"/>
        </w:tabs>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sz w:val="24"/>
            <w:szCs w:val="24"/>
          </w:rPr>
          <m:t xml:space="preserve">P= F </m:t>
        </m:r>
        <m:rad>
          <m:radPr>
            <m:degHide m:val="1"/>
            <m:ctrlPr>
              <w:rPr>
                <w:rFonts w:ascii="Cambria Math" w:hAnsi="Cambria Math"/>
                <w:i/>
                <w:sz w:val="24"/>
                <w:szCs w:val="24"/>
              </w:rPr>
            </m:ctrlPr>
          </m:radPr>
          <m:deg/>
          <m:e>
            <m:r>
              <w:rPr>
                <w:rFonts w:ascii="Cambria Math" w:hAnsi="Cambria Math"/>
                <w:sz w:val="24"/>
                <w:szCs w:val="24"/>
              </w:rPr>
              <m:t>2πmkT</m:t>
            </m:r>
          </m:e>
        </m:rad>
        <m:r>
          <w:rPr>
            <w:rFonts w:ascii="Cambria Math" w:hAnsi="Cambria Math"/>
            <w:sz w:val="24"/>
            <w:szCs w:val="24"/>
          </w:rPr>
          <m:t xml:space="preserve">  </m:t>
        </m:r>
      </m:oMath>
      <w:r>
        <w:rPr>
          <w:rFonts w:ascii="Times New Roman" w:hAnsi="Times New Roman" w:cs="Times New Roman"/>
          <w:sz w:val="24"/>
          <w:szCs w:val="24"/>
        </w:rPr>
        <w:tab/>
        <w:t>(3)</w:t>
      </w:r>
    </w:p>
    <w:p w14:paraId="72B83C49" w14:textId="77777777" w:rsidR="00BB0BA8" w:rsidRDefault="00BB0BA8" w:rsidP="00BB0BA8">
      <w:pPr>
        <w:spacing w:after="0" w:line="240" w:lineRule="auto"/>
        <w:ind w:firstLine="720"/>
        <w:rPr>
          <w:rFonts w:ascii="Times New Roman" w:hAnsi="Times New Roman" w:cs="Times New Roman"/>
          <w:sz w:val="24"/>
          <w:szCs w:val="24"/>
        </w:rPr>
      </w:pPr>
    </w:p>
    <w:p w14:paraId="20EDA87E" w14:textId="77777777" w:rsidR="00BB0BA8" w:rsidRPr="009377B4" w:rsidRDefault="00BB0BA8" w:rsidP="00BB0BA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where </w:t>
      </w:r>
      <w:r w:rsidRPr="001023A7">
        <w:rPr>
          <w:rFonts w:ascii="Times New Roman" w:hAnsi="Times New Roman" w:cs="Times New Roman"/>
          <w:i/>
          <w:sz w:val="24"/>
          <w:szCs w:val="24"/>
        </w:rPr>
        <w:t>m</w:t>
      </w:r>
      <w:r>
        <w:rPr>
          <w:rFonts w:ascii="Times New Roman" w:hAnsi="Times New Roman" w:cs="Times New Roman"/>
          <w:sz w:val="24"/>
          <w:szCs w:val="24"/>
        </w:rPr>
        <w:t xml:space="preserve"> is the mass of a propanal molecule.  The usual Clausius-Clapeyron plot then gave an enthalpy of sublimation (</w:t>
      </w:r>
      <w:r>
        <w:rPr>
          <w:rFonts w:ascii="Times New Roman" w:hAnsi="Times New Roman" w:cs="Times New Roman"/>
          <w:sz w:val="24"/>
          <w:szCs w:val="24"/>
        </w:rPr>
        <w:sym w:font="Symbol" w:char="F044"/>
      </w:r>
      <w:proofErr w:type="spellStart"/>
      <w:r>
        <w:rPr>
          <w:rFonts w:ascii="Times New Roman" w:hAnsi="Times New Roman" w:cs="Times New Roman"/>
          <w:sz w:val="24"/>
          <w:szCs w:val="24"/>
        </w:rPr>
        <w:t>H</w:t>
      </w:r>
      <w:r w:rsidRPr="00FB1023">
        <w:rPr>
          <w:rFonts w:ascii="Times New Roman" w:hAnsi="Times New Roman" w:cs="Times New Roman"/>
          <w:sz w:val="24"/>
          <w:szCs w:val="24"/>
          <w:vertAlign w:val="subscript"/>
        </w:rPr>
        <w:t>subl</w:t>
      </w:r>
      <w:proofErr w:type="spellEnd"/>
      <w:r>
        <w:rPr>
          <w:rFonts w:ascii="Times New Roman" w:hAnsi="Times New Roman" w:cs="Times New Roman"/>
          <w:sz w:val="24"/>
          <w:szCs w:val="24"/>
        </w:rPr>
        <w:t xml:space="preserve">) for </w:t>
      </w:r>
      <w:proofErr w:type="spellStart"/>
      <w:r>
        <w:rPr>
          <w:rFonts w:ascii="Times New Roman" w:hAnsi="Times New Roman" w:cs="Times New Roman"/>
          <w:sz w:val="24"/>
          <w:szCs w:val="24"/>
        </w:rPr>
        <w:t>propanal</w:t>
      </w:r>
      <w:proofErr w:type="spellEnd"/>
      <w:r>
        <w:rPr>
          <w:rFonts w:ascii="Times New Roman" w:hAnsi="Times New Roman" w:cs="Times New Roman"/>
          <w:sz w:val="24"/>
          <w:szCs w:val="24"/>
        </w:rPr>
        <w:t xml:space="preserve">. </w:t>
      </w:r>
    </w:p>
    <w:p w14:paraId="5865B9DF" w14:textId="77777777" w:rsidR="00BB0BA8" w:rsidRDefault="00BB0BA8" w:rsidP="00BB0BA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p>
    <w:p w14:paraId="7EA7592C" w14:textId="6843F63B" w:rsidR="002E0696" w:rsidRDefault="00BB0BA8" w:rsidP="00C16545">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Figure 9</w:t>
      </w:r>
      <w:r>
        <w:rPr>
          <w:rFonts w:ascii="Times New Roman" w:hAnsi="Times New Roman" w:cs="Times New Roman"/>
          <w:sz w:val="24"/>
          <w:szCs w:val="24"/>
        </w:rPr>
        <w:t xml:space="preserve"> shows the results of one propanal warming experiment.  </w:t>
      </w:r>
      <w:r w:rsidRPr="00FF7951">
        <w:rPr>
          <w:rFonts w:ascii="Times New Roman" w:hAnsi="Times New Roman" w:cs="Times New Roman"/>
          <w:b/>
          <w:sz w:val="24"/>
          <w:szCs w:val="24"/>
        </w:rPr>
        <w:t>Figure 9a</w:t>
      </w:r>
      <w:r>
        <w:rPr>
          <w:rFonts w:ascii="Times New Roman" w:hAnsi="Times New Roman" w:cs="Times New Roman"/>
          <w:sz w:val="24"/>
          <w:szCs w:val="24"/>
        </w:rPr>
        <w:t xml:space="preserve"> shows the quartz-crystal’s oscillation frequency (</w:t>
      </w:r>
      <w:r w:rsidRPr="001023A7">
        <w:rPr>
          <w:rFonts w:ascii="Times New Roman" w:hAnsi="Times New Roman" w:cs="Times New Roman"/>
          <w:i/>
          <w:sz w:val="24"/>
          <w:szCs w:val="24"/>
        </w:rPr>
        <w:t>f</w:t>
      </w:r>
      <w:r>
        <w:rPr>
          <w:rFonts w:ascii="Times New Roman" w:hAnsi="Times New Roman" w:cs="Times New Roman"/>
          <w:sz w:val="24"/>
          <w:szCs w:val="24"/>
        </w:rPr>
        <w:t>) as the temperature of the microbalance was increased at 1 K min</w:t>
      </w:r>
      <w:r>
        <w:rPr>
          <w:rFonts w:ascii="Times New Roman" w:hAnsi="Times New Roman" w:cs="Times New Roman"/>
          <w:sz w:val="24"/>
          <w:szCs w:val="24"/>
          <w:vertAlign w:val="superscript"/>
        </w:rPr>
        <w:sym w:font="Symbol" w:char="F02D"/>
      </w:r>
      <w:r w:rsidRPr="001023A7">
        <w:rPr>
          <w:rFonts w:ascii="Times New Roman" w:hAnsi="Times New Roman" w:cs="Times New Roman"/>
          <w:sz w:val="24"/>
          <w:szCs w:val="24"/>
          <w:vertAlign w:val="superscript"/>
        </w:rPr>
        <w:t>1</w:t>
      </w:r>
      <w:r>
        <w:rPr>
          <w:rFonts w:ascii="Times New Roman" w:hAnsi="Times New Roman" w:cs="Times New Roman"/>
          <w:sz w:val="24"/>
          <w:szCs w:val="24"/>
        </w:rPr>
        <w:t>.  The same panel also contains the QCM frequencies without a sample present on the microbalance (</w:t>
      </w:r>
      <w:r w:rsidRPr="001023A7">
        <w:rPr>
          <w:rFonts w:ascii="Times New Roman" w:hAnsi="Times New Roman" w:cs="Times New Roman"/>
          <w:i/>
          <w:sz w:val="24"/>
          <w:szCs w:val="24"/>
        </w:rPr>
        <w:t>f</w:t>
      </w:r>
      <w:r w:rsidRPr="001023A7">
        <w:rPr>
          <w:rFonts w:ascii="Times New Roman" w:hAnsi="Times New Roman" w:cs="Times New Roman"/>
          <w:sz w:val="24"/>
          <w:szCs w:val="24"/>
          <w:vertAlign w:val="subscript"/>
        </w:rPr>
        <w:t>0</w:t>
      </w:r>
      <w:r>
        <w:rPr>
          <w:rFonts w:ascii="Times New Roman" w:hAnsi="Times New Roman" w:cs="Times New Roman"/>
          <w:sz w:val="24"/>
          <w:szCs w:val="24"/>
        </w:rPr>
        <w:t>) over the same temperature range.  Propanal sublimation was first detected near 120 K, and the two sets of data converge near 14</w:t>
      </w:r>
      <w:r w:rsidR="00535A81">
        <w:rPr>
          <w:rFonts w:ascii="Times New Roman" w:hAnsi="Times New Roman" w:cs="Times New Roman"/>
          <w:sz w:val="24"/>
          <w:szCs w:val="24"/>
        </w:rPr>
        <w:t>5</w:t>
      </w:r>
      <w:r>
        <w:rPr>
          <w:rFonts w:ascii="Times New Roman" w:hAnsi="Times New Roman" w:cs="Times New Roman"/>
          <w:sz w:val="24"/>
          <w:szCs w:val="24"/>
        </w:rPr>
        <w:t xml:space="preserve"> K, where the sample is completely sublimated in this experiment.  </w:t>
      </w:r>
      <w:r w:rsidRPr="001023A7">
        <w:rPr>
          <w:rFonts w:ascii="Times New Roman" w:hAnsi="Times New Roman" w:cs="Times New Roman"/>
          <w:b/>
          <w:sz w:val="24"/>
          <w:szCs w:val="24"/>
        </w:rPr>
        <w:t>Fig</w:t>
      </w:r>
      <w:r>
        <w:rPr>
          <w:rFonts w:ascii="Times New Roman" w:hAnsi="Times New Roman" w:cs="Times New Roman"/>
          <w:b/>
          <w:sz w:val="24"/>
          <w:szCs w:val="24"/>
        </w:rPr>
        <w:t>ures</w:t>
      </w:r>
      <w:r w:rsidRPr="001023A7">
        <w:rPr>
          <w:rFonts w:ascii="Times New Roman" w:hAnsi="Times New Roman" w:cs="Times New Roman"/>
          <w:b/>
          <w:sz w:val="24"/>
          <w:szCs w:val="24"/>
        </w:rPr>
        <w:t xml:space="preserve"> 9b</w:t>
      </w:r>
      <w:r>
        <w:rPr>
          <w:rFonts w:ascii="Times New Roman" w:hAnsi="Times New Roman" w:cs="Times New Roman"/>
          <w:b/>
          <w:sz w:val="24"/>
          <w:szCs w:val="24"/>
        </w:rPr>
        <w:t xml:space="preserve"> and 9c </w:t>
      </w:r>
      <w:r>
        <w:rPr>
          <w:rFonts w:ascii="Times New Roman" w:hAnsi="Times New Roman" w:cs="Times New Roman"/>
          <w:sz w:val="24"/>
          <w:szCs w:val="24"/>
        </w:rPr>
        <w:t>contain the corresponding graphs for the mass per unit area of the sample (μ) and the flux of subliming molecules (</w:t>
      </w:r>
      <w:r w:rsidRPr="001023A7">
        <w:rPr>
          <w:rFonts w:ascii="Times New Roman" w:hAnsi="Times New Roman" w:cs="Times New Roman"/>
          <w:i/>
          <w:sz w:val="24"/>
          <w:szCs w:val="24"/>
        </w:rPr>
        <w:t>F</w:t>
      </w:r>
      <w:r>
        <w:rPr>
          <w:rFonts w:ascii="Times New Roman" w:hAnsi="Times New Roman" w:cs="Times New Roman"/>
          <w:sz w:val="24"/>
          <w:szCs w:val="24"/>
        </w:rPr>
        <w:t xml:space="preserve">), respectively.  </w:t>
      </w:r>
      <w:r w:rsidRPr="001023A7">
        <w:rPr>
          <w:rFonts w:ascii="Times New Roman" w:hAnsi="Times New Roman" w:cs="Times New Roman"/>
          <w:b/>
          <w:sz w:val="24"/>
          <w:szCs w:val="24"/>
        </w:rPr>
        <w:t>Fig</w:t>
      </w:r>
      <w:r>
        <w:rPr>
          <w:rFonts w:ascii="Times New Roman" w:hAnsi="Times New Roman" w:cs="Times New Roman"/>
          <w:b/>
          <w:sz w:val="24"/>
          <w:szCs w:val="24"/>
        </w:rPr>
        <w:t>ure</w:t>
      </w:r>
      <w:r w:rsidRPr="001023A7">
        <w:rPr>
          <w:rFonts w:ascii="Times New Roman" w:hAnsi="Times New Roman" w:cs="Times New Roman"/>
          <w:b/>
          <w:sz w:val="24"/>
          <w:szCs w:val="24"/>
        </w:rPr>
        <w:t xml:space="preserve"> 9d</w:t>
      </w:r>
      <w:r>
        <w:rPr>
          <w:rFonts w:ascii="Times New Roman" w:hAnsi="Times New Roman" w:cs="Times New Roman"/>
          <w:sz w:val="24"/>
          <w:szCs w:val="24"/>
        </w:rPr>
        <w:t xml:space="preserve"> shows the logarithm of the derived vapor pressure (</w:t>
      </w:r>
      <w:r w:rsidRPr="001023A7">
        <w:rPr>
          <w:rFonts w:ascii="Times New Roman" w:hAnsi="Times New Roman" w:cs="Times New Roman"/>
          <w:i/>
          <w:sz w:val="24"/>
          <w:szCs w:val="24"/>
        </w:rPr>
        <w:t>P</w:t>
      </w:r>
      <w:r>
        <w:rPr>
          <w:rFonts w:ascii="Times New Roman" w:hAnsi="Times New Roman" w:cs="Times New Roman"/>
          <w:sz w:val="24"/>
          <w:szCs w:val="24"/>
        </w:rPr>
        <w:t xml:space="preserve">) vs. 1/T.  A least-squares fit to the linear portion of the data in </w:t>
      </w:r>
      <w:r>
        <w:rPr>
          <w:rFonts w:ascii="Times New Roman" w:hAnsi="Times New Roman" w:cs="Times New Roman"/>
          <w:b/>
          <w:sz w:val="24"/>
          <w:szCs w:val="24"/>
        </w:rPr>
        <w:t>Figure</w:t>
      </w:r>
      <w:r w:rsidRPr="001023A7">
        <w:rPr>
          <w:rFonts w:ascii="Times New Roman" w:hAnsi="Times New Roman" w:cs="Times New Roman"/>
          <w:b/>
          <w:sz w:val="24"/>
          <w:szCs w:val="24"/>
        </w:rPr>
        <w:t xml:space="preserve"> 9d</w:t>
      </w:r>
      <w:r>
        <w:rPr>
          <w:rFonts w:ascii="Times New Roman" w:hAnsi="Times New Roman" w:cs="Times New Roman"/>
          <w:sz w:val="24"/>
          <w:szCs w:val="24"/>
        </w:rPr>
        <w:t xml:space="preserve"> was used to derive </w:t>
      </w:r>
      <w:r>
        <w:rPr>
          <w:rFonts w:ascii="Times New Roman" w:hAnsi="Times New Roman" w:cs="Times New Roman"/>
          <w:sz w:val="24"/>
          <w:szCs w:val="24"/>
        </w:rPr>
        <w:sym w:font="Symbol" w:char="F044"/>
      </w:r>
      <w:proofErr w:type="spellStart"/>
      <w:r w:rsidRPr="00535A81">
        <w:rPr>
          <w:rFonts w:ascii="Times New Roman" w:hAnsi="Times New Roman" w:cs="Times New Roman"/>
          <w:sz w:val="24"/>
          <w:szCs w:val="24"/>
        </w:rPr>
        <w:t>H</w:t>
      </w:r>
      <w:r w:rsidRPr="00FB1023">
        <w:rPr>
          <w:rFonts w:ascii="Times New Roman" w:hAnsi="Times New Roman" w:cs="Times New Roman"/>
          <w:sz w:val="24"/>
          <w:szCs w:val="24"/>
          <w:vertAlign w:val="subscript"/>
        </w:rPr>
        <w:t>subl</w:t>
      </w:r>
      <w:proofErr w:type="spellEnd"/>
      <w:r>
        <w:rPr>
          <w:rFonts w:ascii="Times New Roman" w:hAnsi="Times New Roman" w:cs="Times New Roman"/>
          <w:sz w:val="24"/>
          <w:szCs w:val="24"/>
        </w:rPr>
        <w:t xml:space="preserve"> for this experiment</w:t>
      </w:r>
      <w:r w:rsidR="002E0696">
        <w:rPr>
          <w:rFonts w:ascii="Times New Roman" w:hAnsi="Times New Roman" w:cs="Times New Roman"/>
          <w:sz w:val="24"/>
          <w:szCs w:val="24"/>
        </w:rPr>
        <w:t xml:space="preserve"> in the usual way (i.e. </w:t>
      </w:r>
      <w:r w:rsidR="002E0696">
        <w:rPr>
          <w:rFonts w:ascii="Times New Roman" w:hAnsi="Times New Roman" w:cs="Times New Roman"/>
          <w:sz w:val="24"/>
          <w:szCs w:val="24"/>
        </w:rPr>
        <w:sym w:font="Symbol" w:char="F044"/>
      </w:r>
      <w:proofErr w:type="spellStart"/>
      <w:r w:rsidR="002E0696" w:rsidRPr="00535A81">
        <w:rPr>
          <w:rFonts w:ascii="Times New Roman" w:hAnsi="Times New Roman" w:cs="Times New Roman"/>
          <w:sz w:val="24"/>
          <w:szCs w:val="24"/>
        </w:rPr>
        <w:t>H</w:t>
      </w:r>
      <w:r w:rsidR="002E0696" w:rsidRPr="00FB1023">
        <w:rPr>
          <w:rFonts w:ascii="Times New Roman" w:hAnsi="Times New Roman" w:cs="Times New Roman"/>
          <w:sz w:val="24"/>
          <w:szCs w:val="24"/>
          <w:vertAlign w:val="subscript"/>
        </w:rPr>
        <w:t>subl</w:t>
      </w:r>
      <w:proofErr w:type="spellEnd"/>
      <w:r w:rsidR="002E0696">
        <w:rPr>
          <w:rFonts w:ascii="Times New Roman" w:hAnsi="Times New Roman" w:cs="Times New Roman"/>
          <w:sz w:val="24"/>
          <w:szCs w:val="24"/>
        </w:rPr>
        <w:t xml:space="preserve"> = </w:t>
      </w:r>
      <w:r w:rsidR="002E0696">
        <w:rPr>
          <w:rFonts w:ascii="Times New Roman" w:hAnsi="Times New Roman" w:cs="Times New Roman"/>
          <w:sz w:val="24"/>
          <w:szCs w:val="24"/>
        </w:rPr>
        <w:sym w:font="Symbol" w:char="F02D"/>
      </w:r>
      <w:r w:rsidR="002E0696">
        <w:rPr>
          <w:rFonts w:ascii="Times New Roman" w:hAnsi="Times New Roman" w:cs="Times New Roman"/>
          <w:sz w:val="24"/>
          <w:szCs w:val="24"/>
        </w:rPr>
        <w:t xml:space="preserve"> R × slope)</w:t>
      </w:r>
      <w:r>
        <w:rPr>
          <w:rFonts w:ascii="Times New Roman" w:hAnsi="Times New Roman" w:cs="Times New Roman"/>
          <w:sz w:val="24"/>
          <w:szCs w:val="24"/>
        </w:rPr>
        <w:t xml:space="preserve">, and a value of 46.09 ± 0.03 </w:t>
      </w:r>
      <w:r w:rsidRPr="00ED6F67">
        <w:rPr>
          <w:rFonts w:ascii="Times New Roman" w:hAnsi="Times New Roman" w:cs="Times New Roman"/>
          <w:sz w:val="24"/>
          <w:szCs w:val="24"/>
        </w:rPr>
        <w:t>kJ</w:t>
      </w:r>
      <w:r>
        <w:rPr>
          <w:rFonts w:ascii="Times New Roman" w:hAnsi="Times New Roman" w:cs="Times New Roman"/>
          <w:sz w:val="24"/>
          <w:szCs w:val="24"/>
        </w:rPr>
        <w:t> </w:t>
      </w:r>
      <w:r w:rsidRPr="00ED6F67">
        <w:rPr>
          <w:rFonts w:ascii="Times New Roman" w:hAnsi="Times New Roman" w:cs="Times New Roman"/>
          <w:sz w:val="24"/>
          <w:szCs w:val="24"/>
        </w:rPr>
        <w:t>mole</w:t>
      </w:r>
      <w:r>
        <w:rPr>
          <w:rFonts w:ascii="Times New Roman" w:hAnsi="Times New Roman" w:cs="Times New Roman"/>
          <w:sz w:val="24"/>
          <w:szCs w:val="24"/>
          <w:vertAlign w:val="superscript"/>
        </w:rPr>
        <w:sym w:font="Symbol" w:char="F02D"/>
      </w:r>
      <w:r w:rsidRPr="00ED6F67">
        <w:rPr>
          <w:rFonts w:ascii="Times New Roman" w:hAnsi="Times New Roman" w:cs="Times New Roman"/>
          <w:sz w:val="24"/>
          <w:szCs w:val="24"/>
          <w:vertAlign w:val="superscript"/>
        </w:rPr>
        <w:t>1</w:t>
      </w:r>
      <w:r>
        <w:rPr>
          <w:rFonts w:ascii="Times New Roman" w:hAnsi="Times New Roman" w:cs="Times New Roman"/>
          <w:sz w:val="24"/>
          <w:szCs w:val="24"/>
        </w:rPr>
        <w:t xml:space="preserve"> was obtained from an average of three separate measurements.  A list of derived vapor pressures is given in </w:t>
      </w:r>
      <w:r w:rsidRPr="00B6186D">
        <w:rPr>
          <w:rFonts w:ascii="Times New Roman" w:hAnsi="Times New Roman" w:cs="Times New Roman"/>
          <w:b/>
          <w:sz w:val="24"/>
          <w:szCs w:val="24"/>
        </w:rPr>
        <w:t>Table 3</w:t>
      </w:r>
      <w:r>
        <w:rPr>
          <w:rFonts w:ascii="Times New Roman" w:hAnsi="Times New Roman" w:cs="Times New Roman"/>
          <w:sz w:val="24"/>
          <w:szCs w:val="24"/>
        </w:rPr>
        <w:t xml:space="preserve">, where the uncertainties </w:t>
      </w:r>
      <w:r w:rsidR="002E0696">
        <w:rPr>
          <w:rFonts w:ascii="Times New Roman" w:hAnsi="Times New Roman" w:cs="Times New Roman"/>
          <w:sz w:val="24"/>
          <w:szCs w:val="24"/>
        </w:rPr>
        <w:t>l</w:t>
      </w:r>
      <w:r>
        <w:rPr>
          <w:rFonts w:ascii="Times New Roman" w:hAnsi="Times New Roman" w:cs="Times New Roman"/>
          <w:sz w:val="24"/>
          <w:szCs w:val="24"/>
        </w:rPr>
        <w:t>i</w:t>
      </w:r>
      <w:r w:rsidR="002E0696">
        <w:rPr>
          <w:rFonts w:ascii="Times New Roman" w:hAnsi="Times New Roman" w:cs="Times New Roman"/>
          <w:sz w:val="24"/>
          <w:szCs w:val="24"/>
        </w:rPr>
        <w:t xml:space="preserve">sted </w:t>
      </w:r>
      <w:r>
        <w:rPr>
          <w:rFonts w:ascii="Times New Roman" w:hAnsi="Times New Roman" w:cs="Times New Roman"/>
          <w:sz w:val="24"/>
          <w:szCs w:val="24"/>
        </w:rPr>
        <w:t>are from the propagation of the uncertainties in each linear fit.  As a check, we performed similar warm-up experiments and derived vapor pressures for both H</w:t>
      </w:r>
      <w:r w:rsidRPr="001023A7">
        <w:rPr>
          <w:rFonts w:ascii="Times New Roman" w:hAnsi="Times New Roman" w:cs="Times New Roman"/>
          <w:sz w:val="24"/>
          <w:szCs w:val="24"/>
          <w:vertAlign w:val="subscript"/>
        </w:rPr>
        <w:t>2</w:t>
      </w:r>
      <w:r>
        <w:rPr>
          <w:rFonts w:ascii="Times New Roman" w:hAnsi="Times New Roman" w:cs="Times New Roman"/>
          <w:sz w:val="24"/>
          <w:szCs w:val="24"/>
        </w:rPr>
        <w:t>O and CO</w:t>
      </w:r>
      <w:r w:rsidRPr="001023A7">
        <w:rPr>
          <w:rFonts w:ascii="Times New Roman" w:hAnsi="Times New Roman" w:cs="Times New Roman"/>
          <w:sz w:val="24"/>
          <w:szCs w:val="24"/>
          <w:vertAlign w:val="subscript"/>
        </w:rPr>
        <w:t>2</w:t>
      </w:r>
      <w:r>
        <w:rPr>
          <w:rFonts w:ascii="Times New Roman" w:hAnsi="Times New Roman" w:cs="Times New Roman"/>
          <w:sz w:val="24"/>
          <w:szCs w:val="24"/>
        </w:rPr>
        <w:t>.</w:t>
      </w:r>
      <w:r w:rsidR="002E0696">
        <w:rPr>
          <w:rFonts w:ascii="Times New Roman" w:hAnsi="Times New Roman" w:cs="Times New Roman"/>
          <w:sz w:val="24"/>
          <w:szCs w:val="24"/>
        </w:rPr>
        <w:t xml:space="preserve">  Within the uncertainties in our data, our results agreed with the literature (Khanna et al. 1990, Murphy &amp; Koop 2005, and references therein). </w:t>
      </w:r>
    </w:p>
    <w:p w14:paraId="75CB70E9" w14:textId="75DBBB8C" w:rsidR="00BB0BA8" w:rsidRDefault="00BB0BA8" w:rsidP="00BB0BA8">
      <w:pPr>
        <w:spacing w:after="0" w:line="240" w:lineRule="auto"/>
        <w:rPr>
          <w:rFonts w:ascii="Times New Roman" w:hAnsi="Times New Roman" w:cs="Times New Roman"/>
          <w:sz w:val="24"/>
          <w:szCs w:val="24"/>
        </w:rPr>
      </w:pPr>
    </w:p>
    <w:p w14:paraId="09B6E14C" w14:textId="63A4D202" w:rsidR="00497F76" w:rsidRDefault="00497F76" w:rsidP="00BB0BA8">
      <w:pPr>
        <w:spacing w:after="0" w:line="240" w:lineRule="auto"/>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8"/>
        <w:gridCol w:w="22"/>
      </w:tblGrid>
      <w:tr w:rsidR="00DA2A6F" w:rsidRPr="00527B51" w14:paraId="330B4A2A" w14:textId="77777777" w:rsidTr="00B6740D">
        <w:trPr>
          <w:trHeight w:val="6092"/>
          <w:jc w:val="center"/>
        </w:trPr>
        <w:tc>
          <w:tcPr>
            <w:tcW w:w="9360" w:type="dxa"/>
            <w:gridSpan w:val="2"/>
            <w:vAlign w:val="center"/>
          </w:tcPr>
          <w:p w14:paraId="77BD44F4" w14:textId="77777777" w:rsidR="00DA2A6F" w:rsidRPr="00527B51" w:rsidRDefault="00DA2A6F" w:rsidP="00B6740D">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ED65FF" wp14:editId="796EC6A5">
                  <wp:extent cx="5920543" cy="413642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9.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20543" cy="4136424"/>
                          </a:xfrm>
                          <a:prstGeom prst="rect">
                            <a:avLst/>
                          </a:prstGeom>
                          <a:ln>
                            <a:noFill/>
                          </a:ln>
                          <a:extLst>
                            <a:ext uri="{53640926-AAD7-44D8-BBD7-CCE9431645EC}">
                              <a14:shadowObscured xmlns:a14="http://schemas.microsoft.com/office/drawing/2010/main"/>
                            </a:ext>
                          </a:extLst>
                        </pic:spPr>
                      </pic:pic>
                    </a:graphicData>
                  </a:graphic>
                </wp:inline>
              </w:drawing>
            </w:r>
          </w:p>
        </w:tc>
      </w:tr>
      <w:tr w:rsidR="00DA2A6F" w:rsidRPr="00527B51" w14:paraId="66363072" w14:textId="77777777" w:rsidTr="00B6740D">
        <w:trPr>
          <w:gridAfter w:val="1"/>
          <w:wAfter w:w="21" w:type="dxa"/>
          <w:trHeight w:val="1422"/>
          <w:jc w:val="center"/>
        </w:trPr>
        <w:tc>
          <w:tcPr>
            <w:tcW w:w="9339" w:type="dxa"/>
            <w:vAlign w:val="center"/>
          </w:tcPr>
          <w:p w14:paraId="5328FB1C" w14:textId="77777777" w:rsidR="00DA2A6F" w:rsidRPr="00591FC3" w:rsidRDefault="00DA2A6F" w:rsidP="00B6740D">
            <w:pPr>
              <w:rPr>
                <w:rFonts w:ascii="Times New Roman" w:hAnsi="Times New Roman" w:cs="Times New Roman"/>
                <w:sz w:val="24"/>
                <w:szCs w:val="24"/>
              </w:rPr>
            </w:pPr>
            <w:r w:rsidRPr="00591FC3">
              <w:rPr>
                <w:rFonts w:ascii="Times New Roman" w:hAnsi="Times New Roman" w:cs="Times New Roman"/>
                <w:b/>
                <w:sz w:val="24"/>
                <w:szCs w:val="24"/>
              </w:rPr>
              <w:t>Figure 9.</w:t>
            </w:r>
            <w:r w:rsidRPr="00591FC3">
              <w:rPr>
                <w:rFonts w:ascii="Times New Roman" w:hAnsi="Times New Roman" w:cs="Times New Roman"/>
                <w:iCs/>
                <w:sz w:val="24"/>
                <w:szCs w:val="24"/>
              </w:rPr>
              <w:t xml:space="preserve">  Results from warming crystalline </w:t>
            </w:r>
            <w:proofErr w:type="spellStart"/>
            <w:r w:rsidRPr="00591FC3">
              <w:rPr>
                <w:rFonts w:ascii="Times New Roman" w:hAnsi="Times New Roman" w:cs="Times New Roman"/>
                <w:iCs/>
                <w:sz w:val="24"/>
                <w:szCs w:val="24"/>
              </w:rPr>
              <w:t>propanal</w:t>
            </w:r>
            <w:proofErr w:type="spellEnd"/>
            <w:r w:rsidRPr="00591FC3">
              <w:rPr>
                <w:rFonts w:ascii="Times New Roman" w:hAnsi="Times New Roman" w:cs="Times New Roman"/>
                <w:iCs/>
                <w:sz w:val="24"/>
                <w:szCs w:val="24"/>
              </w:rPr>
              <w:t xml:space="preserve"> from 100 K to 150 K.  (a) QCM frequencies with (solid line) and without (dotted line) ice present, (b) the sample’s mass per unit area on the microbalance, (c) the flux of subliming molecules, (d) derived vapor pressure (on a logarithmic scale) vs. 1/T.</w:t>
            </w:r>
          </w:p>
        </w:tc>
      </w:tr>
    </w:tbl>
    <w:p w14:paraId="45197BF4" w14:textId="0F40DE2F" w:rsidR="00DA2A6F" w:rsidRDefault="00DA2A6F" w:rsidP="00BB0BA8">
      <w:pPr>
        <w:spacing w:after="0" w:line="240" w:lineRule="auto"/>
        <w:rPr>
          <w:rFonts w:ascii="Times New Roman" w:hAnsi="Times New Roman" w:cs="Times New Roman"/>
          <w:sz w:val="24"/>
          <w:szCs w:val="24"/>
        </w:rPr>
      </w:pPr>
    </w:p>
    <w:p w14:paraId="46986D2B" w14:textId="5CC4629D" w:rsidR="00DA2A6F" w:rsidRDefault="00DA2A6F" w:rsidP="00BB0BA8">
      <w:pPr>
        <w:spacing w:after="0" w:line="240" w:lineRule="auto"/>
        <w:rPr>
          <w:rFonts w:ascii="Times New Roman" w:hAnsi="Times New Roman" w:cs="Times New Roman"/>
          <w:sz w:val="24"/>
          <w:szCs w:val="24"/>
        </w:rPr>
      </w:pPr>
    </w:p>
    <w:p w14:paraId="75081146" w14:textId="5A0B6FBB" w:rsidR="00DA2A6F" w:rsidRDefault="00DA2A6F" w:rsidP="00BB0BA8">
      <w:pPr>
        <w:spacing w:after="0" w:line="240" w:lineRule="auto"/>
        <w:rPr>
          <w:rFonts w:ascii="Times New Roman" w:hAnsi="Times New Roman" w:cs="Times New Roman"/>
          <w:sz w:val="24"/>
          <w:szCs w:val="24"/>
        </w:rPr>
      </w:pPr>
    </w:p>
    <w:p w14:paraId="77555AF7" w14:textId="2A11CCB3" w:rsidR="00497F76" w:rsidRPr="00497F76" w:rsidRDefault="00497F76" w:rsidP="00497F76">
      <w:pPr>
        <w:spacing w:after="0" w:line="240" w:lineRule="auto"/>
        <w:rPr>
          <w:rFonts w:ascii="Times New Roman" w:hAnsi="Times New Roman" w:cs="Times New Roman"/>
          <w:b/>
          <w:bCs/>
          <w:sz w:val="24"/>
          <w:szCs w:val="24"/>
        </w:rPr>
      </w:pPr>
      <w:proofErr w:type="gramStart"/>
      <w:r w:rsidRPr="00497F76">
        <w:rPr>
          <w:rFonts w:ascii="Times New Roman" w:hAnsi="Times New Roman" w:cs="Times New Roman"/>
          <w:b/>
          <w:bCs/>
          <w:sz w:val="24"/>
          <w:szCs w:val="24"/>
        </w:rPr>
        <w:t>3.</w:t>
      </w:r>
      <w:r>
        <w:rPr>
          <w:rFonts w:ascii="Times New Roman" w:hAnsi="Times New Roman" w:cs="Times New Roman"/>
          <w:b/>
          <w:bCs/>
          <w:sz w:val="24"/>
          <w:szCs w:val="24"/>
        </w:rPr>
        <w:t>4</w:t>
      </w:r>
      <w:r w:rsidRPr="00497F76">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Propanal</w:t>
      </w:r>
      <w:proofErr w:type="spellEnd"/>
      <w:proofErr w:type="gramEnd"/>
      <w:r>
        <w:rPr>
          <w:rFonts w:ascii="Times New Roman" w:hAnsi="Times New Roman" w:cs="Times New Roman"/>
          <w:b/>
          <w:bCs/>
          <w:sz w:val="24"/>
          <w:szCs w:val="24"/>
        </w:rPr>
        <w:t xml:space="preserve"> purity </w:t>
      </w:r>
    </w:p>
    <w:p w14:paraId="4C00160C" w14:textId="6A48706C" w:rsidR="00497F76" w:rsidRPr="00497F76" w:rsidRDefault="00497F76" w:rsidP="00497F76">
      <w:pPr>
        <w:spacing w:after="0" w:line="240" w:lineRule="auto"/>
        <w:rPr>
          <w:rFonts w:ascii="Times New Roman" w:hAnsi="Times New Roman" w:cs="Times New Roman"/>
          <w:sz w:val="24"/>
          <w:szCs w:val="24"/>
        </w:rPr>
      </w:pPr>
    </w:p>
    <w:p w14:paraId="1F508FBE" w14:textId="4683BE04" w:rsidR="00497F76" w:rsidRPr="00497F76" w:rsidRDefault="00497F76" w:rsidP="00497F76">
      <w:pPr>
        <w:spacing w:after="0" w:line="240" w:lineRule="auto"/>
        <w:ind w:firstLine="720"/>
        <w:rPr>
          <w:rFonts w:ascii="Times New Roman" w:hAnsi="Times New Roman" w:cs="Times New Roman"/>
          <w:sz w:val="24"/>
          <w:szCs w:val="24"/>
        </w:rPr>
      </w:pPr>
      <w:r w:rsidRPr="00497F76">
        <w:rPr>
          <w:rFonts w:ascii="Times New Roman" w:hAnsi="Times New Roman" w:cs="Times New Roman"/>
          <w:sz w:val="24"/>
          <w:szCs w:val="24"/>
        </w:rPr>
        <w:t>One concern we had when</w:t>
      </w:r>
      <w:r w:rsidR="00FF7951">
        <w:rPr>
          <w:rFonts w:ascii="Times New Roman" w:hAnsi="Times New Roman" w:cs="Times New Roman"/>
          <w:sz w:val="24"/>
          <w:szCs w:val="24"/>
        </w:rPr>
        <w:t xml:space="preserve"> beginning this</w:t>
      </w:r>
      <w:r w:rsidRPr="00497F76">
        <w:rPr>
          <w:rFonts w:ascii="Times New Roman" w:hAnsi="Times New Roman" w:cs="Times New Roman"/>
          <w:sz w:val="24"/>
          <w:szCs w:val="24"/>
        </w:rPr>
        <w:t xml:space="preserve"> work was our propanal’s purity, since the compound forms azeotropic mixtures with H</w:t>
      </w:r>
      <w:r w:rsidRPr="00497F76">
        <w:rPr>
          <w:rFonts w:ascii="Times New Roman" w:hAnsi="Times New Roman" w:cs="Times New Roman"/>
          <w:sz w:val="24"/>
          <w:szCs w:val="24"/>
          <w:vertAlign w:val="subscript"/>
        </w:rPr>
        <w:t>2</w:t>
      </w:r>
      <w:r w:rsidRPr="00497F76">
        <w:rPr>
          <w:rFonts w:ascii="Times New Roman" w:hAnsi="Times New Roman" w:cs="Times New Roman"/>
          <w:sz w:val="24"/>
          <w:szCs w:val="24"/>
        </w:rPr>
        <w:t>O (Smith &amp; Bonner 1951).  We first compared IR spectra of propanal ices prepared from the reagent received from our supplier to the IR spectra of ices prepared from the same liquid, but after drying with anhydrous magnesium sulfate (MgSO</w:t>
      </w:r>
      <w:r w:rsidRPr="00497F76">
        <w:rPr>
          <w:rFonts w:ascii="Times New Roman" w:hAnsi="Times New Roman" w:cs="Times New Roman"/>
          <w:sz w:val="24"/>
          <w:szCs w:val="24"/>
          <w:vertAlign w:val="subscript"/>
        </w:rPr>
        <w:t>4</w:t>
      </w:r>
      <w:r w:rsidRPr="00497F76">
        <w:rPr>
          <w:rFonts w:ascii="Times New Roman" w:hAnsi="Times New Roman" w:cs="Times New Roman"/>
          <w:sz w:val="24"/>
          <w:szCs w:val="24"/>
        </w:rPr>
        <w:t>), a common laboratory desiccant.  Few, if any, differences were found between the IR spectra of the two ices.  In one experiment, we warmed an ice to ~145 K to drive off propanal, leaving a very small residual absorbance near 3300 cm</w:t>
      </w:r>
      <w:r w:rsidRPr="00497F76">
        <w:rPr>
          <w:rFonts w:ascii="Times New Roman" w:hAnsi="Times New Roman" w:cs="Times New Roman"/>
          <w:sz w:val="24"/>
          <w:szCs w:val="24"/>
          <w:vertAlign w:val="superscript"/>
        </w:rPr>
        <w:sym w:font="Symbol" w:char="F02D"/>
      </w:r>
      <w:r w:rsidRPr="00497F76">
        <w:rPr>
          <w:rFonts w:ascii="Times New Roman" w:hAnsi="Times New Roman" w:cs="Times New Roman"/>
          <w:sz w:val="24"/>
          <w:szCs w:val="24"/>
          <w:vertAlign w:val="superscript"/>
        </w:rPr>
        <w:t>1</w:t>
      </w:r>
      <w:r w:rsidRPr="00497F76">
        <w:rPr>
          <w:rFonts w:ascii="Times New Roman" w:hAnsi="Times New Roman" w:cs="Times New Roman"/>
          <w:sz w:val="24"/>
          <w:szCs w:val="24"/>
        </w:rPr>
        <w:t>, which might have been from H</w:t>
      </w:r>
      <w:r w:rsidRPr="00497F76">
        <w:rPr>
          <w:rFonts w:ascii="Times New Roman" w:hAnsi="Times New Roman" w:cs="Times New Roman"/>
          <w:sz w:val="24"/>
          <w:szCs w:val="24"/>
        </w:rPr>
        <w:softHyphen/>
      </w:r>
      <w:r w:rsidRPr="00497F76">
        <w:rPr>
          <w:rFonts w:ascii="Times New Roman" w:hAnsi="Times New Roman" w:cs="Times New Roman"/>
          <w:sz w:val="24"/>
          <w:szCs w:val="24"/>
          <w:vertAlign w:val="subscript"/>
        </w:rPr>
        <w:t>2</w:t>
      </w:r>
      <w:r w:rsidRPr="00497F76">
        <w:rPr>
          <w:rFonts w:ascii="Times New Roman" w:hAnsi="Times New Roman" w:cs="Times New Roman"/>
          <w:sz w:val="24"/>
          <w:szCs w:val="24"/>
        </w:rPr>
        <w:t>O-ice. Using the optical-constants data of Hudgins et al. (1993) we estimated that the initial H</w:t>
      </w:r>
      <w:r w:rsidRPr="00497F76">
        <w:rPr>
          <w:rFonts w:ascii="Times New Roman" w:hAnsi="Times New Roman" w:cs="Times New Roman"/>
          <w:sz w:val="24"/>
          <w:szCs w:val="24"/>
        </w:rPr>
        <w:softHyphen/>
      </w:r>
      <w:r w:rsidRPr="00497F76">
        <w:rPr>
          <w:rFonts w:ascii="Times New Roman" w:hAnsi="Times New Roman" w:cs="Times New Roman"/>
          <w:sz w:val="24"/>
          <w:szCs w:val="24"/>
          <w:vertAlign w:val="subscript"/>
        </w:rPr>
        <w:t>2</w:t>
      </w:r>
      <w:r w:rsidRPr="00497F76">
        <w:rPr>
          <w:rFonts w:ascii="Times New Roman" w:hAnsi="Times New Roman" w:cs="Times New Roman"/>
          <w:sz w:val="24"/>
          <w:szCs w:val="24"/>
        </w:rPr>
        <w:t xml:space="preserve">O contamination was no more than 0.3%, which would have a negligible influence on our results. </w:t>
      </w:r>
    </w:p>
    <w:p w14:paraId="70A73B25" w14:textId="77777777" w:rsidR="00497F76" w:rsidRPr="00497F76" w:rsidRDefault="00497F76" w:rsidP="00497F76">
      <w:pPr>
        <w:spacing w:after="0" w:line="240" w:lineRule="auto"/>
        <w:rPr>
          <w:rFonts w:ascii="Times New Roman" w:hAnsi="Times New Roman" w:cs="Times New Roman"/>
          <w:sz w:val="24"/>
          <w:szCs w:val="24"/>
        </w:rPr>
      </w:pPr>
    </w:p>
    <w:p w14:paraId="780DBD09" w14:textId="3F2DF523" w:rsidR="00497F76" w:rsidRPr="00497F76" w:rsidRDefault="00497F76" w:rsidP="00EB4053">
      <w:pPr>
        <w:spacing w:after="0" w:line="240" w:lineRule="auto"/>
        <w:ind w:firstLine="720"/>
        <w:rPr>
          <w:rFonts w:ascii="Times New Roman" w:hAnsi="Times New Roman" w:cs="Times New Roman"/>
          <w:sz w:val="24"/>
          <w:szCs w:val="24"/>
        </w:rPr>
      </w:pPr>
      <w:r w:rsidRPr="00497F76">
        <w:rPr>
          <w:rFonts w:ascii="Times New Roman" w:hAnsi="Times New Roman" w:cs="Times New Roman"/>
          <w:sz w:val="24"/>
          <w:szCs w:val="24"/>
        </w:rPr>
        <w:lastRenderedPageBreak/>
        <w:t xml:space="preserve">Our </w:t>
      </w:r>
      <w:r w:rsidRPr="00497F76">
        <w:rPr>
          <w:rFonts w:ascii="Times New Roman" w:hAnsi="Times New Roman" w:cs="Times New Roman"/>
          <w:b/>
          <w:sz w:val="24"/>
          <w:szCs w:val="24"/>
        </w:rPr>
        <w:t>Figure 9a</w:t>
      </w:r>
      <w:r w:rsidRPr="00497F76">
        <w:rPr>
          <w:rFonts w:ascii="Times New Roman" w:hAnsi="Times New Roman" w:cs="Times New Roman"/>
          <w:sz w:val="24"/>
          <w:szCs w:val="24"/>
        </w:rPr>
        <w:t xml:space="preserve"> shows a more-severe test for H</w:t>
      </w:r>
      <w:r w:rsidRPr="00497F76">
        <w:rPr>
          <w:rFonts w:ascii="Times New Roman" w:hAnsi="Times New Roman" w:cs="Times New Roman"/>
          <w:sz w:val="24"/>
          <w:szCs w:val="24"/>
          <w:vertAlign w:val="subscript"/>
        </w:rPr>
        <w:t>2</w:t>
      </w:r>
      <w:r w:rsidRPr="00497F76">
        <w:rPr>
          <w:rFonts w:ascii="Times New Roman" w:hAnsi="Times New Roman" w:cs="Times New Roman"/>
          <w:sz w:val="24"/>
          <w:szCs w:val="24"/>
        </w:rPr>
        <w:t xml:space="preserve">O contamination.  Near 140 K and higher, the data (i.e. frequencies) from the run in which the QCM was </w:t>
      </w:r>
      <w:r w:rsidR="00FF7951">
        <w:rPr>
          <w:rFonts w:ascii="Times New Roman" w:hAnsi="Times New Roman" w:cs="Times New Roman"/>
          <w:sz w:val="24"/>
          <w:szCs w:val="24"/>
        </w:rPr>
        <w:t>warm</w:t>
      </w:r>
      <w:r w:rsidRPr="00497F76">
        <w:rPr>
          <w:rFonts w:ascii="Times New Roman" w:hAnsi="Times New Roman" w:cs="Times New Roman"/>
          <w:sz w:val="24"/>
          <w:szCs w:val="24"/>
        </w:rPr>
        <w:t xml:space="preserve">ed with no </w:t>
      </w:r>
      <w:proofErr w:type="spellStart"/>
      <w:r w:rsidRPr="00497F76">
        <w:rPr>
          <w:rFonts w:ascii="Times New Roman" w:hAnsi="Times New Roman" w:cs="Times New Roman"/>
          <w:sz w:val="24"/>
          <w:szCs w:val="24"/>
        </w:rPr>
        <w:t>propanal</w:t>
      </w:r>
      <w:proofErr w:type="spellEnd"/>
      <w:r w:rsidRPr="00497F76">
        <w:rPr>
          <w:rFonts w:ascii="Times New Roman" w:hAnsi="Times New Roman" w:cs="Times New Roman"/>
          <w:sz w:val="24"/>
          <w:szCs w:val="24"/>
        </w:rPr>
        <w:t xml:space="preserve"> sample present, a control or blank run, matches the data for the run in which propanal was deposited on the microbalance at a lower temperature and then warmed.  The convergence of the two sets of data near 140 K suggests that any H</w:t>
      </w:r>
      <w:r w:rsidRPr="00497F76">
        <w:rPr>
          <w:rFonts w:ascii="Times New Roman" w:hAnsi="Times New Roman" w:cs="Times New Roman"/>
          <w:sz w:val="24"/>
          <w:szCs w:val="24"/>
          <w:vertAlign w:val="subscript"/>
        </w:rPr>
        <w:t>2</w:t>
      </w:r>
      <w:r w:rsidRPr="00497F76">
        <w:rPr>
          <w:rFonts w:ascii="Times New Roman" w:hAnsi="Times New Roman" w:cs="Times New Roman"/>
          <w:sz w:val="24"/>
          <w:szCs w:val="24"/>
        </w:rPr>
        <w:t>O initially present in the ice and then left behind after propanal sublimation was indeed small, in agreement with our IR measurements.  See Luna et al. (2012) for a similar argument for QCM measurements with solid CO</w:t>
      </w:r>
      <w:r w:rsidRPr="00497F76">
        <w:rPr>
          <w:rFonts w:ascii="Times New Roman" w:hAnsi="Times New Roman" w:cs="Times New Roman"/>
          <w:sz w:val="24"/>
          <w:szCs w:val="24"/>
          <w:vertAlign w:val="subscript"/>
        </w:rPr>
        <w:t>2</w:t>
      </w:r>
      <w:r w:rsidRPr="00497F76">
        <w:rPr>
          <w:rFonts w:ascii="Times New Roman" w:hAnsi="Times New Roman" w:cs="Times New Roman"/>
          <w:sz w:val="24"/>
          <w:szCs w:val="24"/>
        </w:rPr>
        <w:t>.</w:t>
      </w:r>
    </w:p>
    <w:p w14:paraId="0A51201A" w14:textId="77777777" w:rsidR="004D6291" w:rsidRDefault="004D6291" w:rsidP="004D6291">
      <w:pPr>
        <w:spacing w:after="0" w:line="240" w:lineRule="auto"/>
        <w:rPr>
          <w:rFonts w:ascii="Times New Roman" w:hAnsi="Times New Roman" w:cs="Times New Roman"/>
        </w:rPr>
      </w:pPr>
    </w:p>
    <w:p w14:paraId="6549437C" w14:textId="77777777" w:rsidR="004D6291" w:rsidRDefault="004D6291" w:rsidP="004D6291">
      <w:pPr>
        <w:spacing w:after="0" w:line="240" w:lineRule="auto"/>
        <w:rPr>
          <w:rFonts w:ascii="Times New Roman" w:hAnsi="Times New Roman" w:cs="Times New Roman"/>
        </w:rPr>
      </w:pPr>
    </w:p>
    <w:p w14:paraId="46AED52C" w14:textId="77777777" w:rsidR="004D6291" w:rsidRPr="001023A7" w:rsidRDefault="004D6291" w:rsidP="004D6291">
      <w:pPr>
        <w:pStyle w:val="Caption"/>
        <w:keepNext/>
        <w:spacing w:after="0"/>
        <w:jc w:val="center"/>
        <w:rPr>
          <w:rFonts w:ascii="Times New Roman" w:hAnsi="Times New Roman" w:cs="Times New Roman"/>
          <w:i w:val="0"/>
          <w:iCs w:val="0"/>
          <w:color w:val="000000" w:themeColor="text1"/>
          <w:sz w:val="24"/>
          <w:szCs w:val="24"/>
        </w:rPr>
      </w:pPr>
      <w:r w:rsidRPr="001023A7">
        <w:rPr>
          <w:rFonts w:ascii="Times New Roman" w:hAnsi="Times New Roman" w:cs="Times New Roman"/>
          <w:b/>
          <w:bCs/>
          <w:i w:val="0"/>
          <w:iCs w:val="0"/>
          <w:color w:val="000000" w:themeColor="text1"/>
          <w:sz w:val="24"/>
          <w:szCs w:val="24"/>
        </w:rPr>
        <w:t>Table 3.</w:t>
      </w:r>
      <w:r w:rsidRPr="001023A7">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t xml:space="preserve">Enthalpy </w:t>
      </w:r>
      <w:r w:rsidRPr="001023A7">
        <w:rPr>
          <w:rFonts w:ascii="Times New Roman" w:hAnsi="Times New Roman" w:cs="Times New Roman"/>
          <w:i w:val="0"/>
          <w:iCs w:val="0"/>
          <w:color w:val="000000" w:themeColor="text1"/>
          <w:sz w:val="24"/>
          <w:szCs w:val="24"/>
        </w:rPr>
        <w:t xml:space="preserve">of </w:t>
      </w:r>
      <w:r>
        <w:rPr>
          <w:rFonts w:ascii="Times New Roman" w:hAnsi="Times New Roman" w:cs="Times New Roman"/>
          <w:i w:val="0"/>
          <w:iCs w:val="0"/>
          <w:color w:val="000000" w:themeColor="text1"/>
          <w:sz w:val="24"/>
          <w:szCs w:val="24"/>
        </w:rPr>
        <w:t>sublim</w:t>
      </w:r>
      <w:r w:rsidRPr="001023A7">
        <w:rPr>
          <w:rFonts w:ascii="Times New Roman" w:hAnsi="Times New Roman" w:cs="Times New Roman"/>
          <w:i w:val="0"/>
          <w:iCs w:val="0"/>
          <w:color w:val="000000" w:themeColor="text1"/>
          <w:sz w:val="24"/>
          <w:szCs w:val="24"/>
        </w:rPr>
        <w:t xml:space="preserve">ation and vapor pressures of crystalline </w:t>
      </w:r>
      <w:proofErr w:type="spellStart"/>
      <w:r w:rsidRPr="001023A7">
        <w:rPr>
          <w:rFonts w:ascii="Times New Roman" w:hAnsi="Times New Roman" w:cs="Times New Roman"/>
          <w:i w:val="0"/>
          <w:iCs w:val="0"/>
          <w:color w:val="000000" w:themeColor="text1"/>
          <w:sz w:val="24"/>
          <w:szCs w:val="24"/>
        </w:rPr>
        <w:t>propanal</w:t>
      </w:r>
      <w:proofErr w:type="spellEnd"/>
    </w:p>
    <w:p w14:paraId="3C34CCC1" w14:textId="77777777" w:rsidR="004D6291" w:rsidRPr="005754D7" w:rsidRDefault="004D6291" w:rsidP="004D6291">
      <w:pPr>
        <w:spacing w:after="0" w:line="240" w:lineRule="auto"/>
      </w:pPr>
    </w:p>
    <w:tbl>
      <w:tblPr>
        <w:tblStyle w:val="PlainTable2"/>
        <w:tblW w:w="7103" w:type="dxa"/>
        <w:jc w:val="center"/>
        <w:tblLook w:val="04A0" w:firstRow="1" w:lastRow="0" w:firstColumn="1" w:lastColumn="0" w:noHBand="0" w:noVBand="1"/>
      </w:tblPr>
      <w:tblGrid>
        <w:gridCol w:w="1466"/>
        <w:gridCol w:w="1618"/>
        <w:gridCol w:w="1813"/>
        <w:gridCol w:w="2206"/>
      </w:tblGrid>
      <w:tr w:rsidR="004D6291" w:rsidRPr="00337815" w14:paraId="6E621763" w14:textId="77777777" w:rsidTr="00B6740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66" w:type="dxa"/>
            <w:vMerge w:val="restart"/>
            <w:tcBorders>
              <w:top w:val="single" w:sz="4" w:space="0" w:color="7F7F7F" w:themeColor="text1" w:themeTint="80"/>
            </w:tcBorders>
            <w:vAlign w:val="center"/>
          </w:tcPr>
          <w:p w14:paraId="509FE4CD" w14:textId="77777777" w:rsidR="004D6291" w:rsidRPr="00337815" w:rsidRDefault="004D6291" w:rsidP="00B6740D">
            <w:pPr>
              <w:jc w:val="center"/>
              <w:rPr>
                <w:rFonts w:ascii="Times New Roman" w:hAnsi="Times New Roman" w:cs="Times New Roman"/>
                <w:b w:val="0"/>
                <w:bCs w:val="0"/>
                <w:sz w:val="24"/>
                <w:szCs w:val="24"/>
              </w:rPr>
            </w:pPr>
            <w:r w:rsidRPr="00337815">
              <w:rPr>
                <w:rFonts w:ascii="Times New Roman" w:hAnsi="Times New Roman" w:cs="Times New Roman"/>
                <w:b w:val="0"/>
                <w:sz w:val="24"/>
                <w:szCs w:val="24"/>
              </w:rPr>
              <w:sym w:font="Symbol" w:char="F044"/>
            </w:r>
            <w:proofErr w:type="spellStart"/>
            <w:r w:rsidRPr="00337815">
              <w:rPr>
                <w:rFonts w:ascii="Times New Roman" w:hAnsi="Times New Roman" w:cs="Times New Roman"/>
                <w:b w:val="0"/>
                <w:sz w:val="24"/>
                <w:szCs w:val="24"/>
              </w:rPr>
              <w:t>H</w:t>
            </w:r>
            <w:r w:rsidRPr="00337815">
              <w:rPr>
                <w:rFonts w:ascii="Times New Roman" w:hAnsi="Times New Roman" w:cs="Times New Roman"/>
                <w:b w:val="0"/>
                <w:sz w:val="24"/>
                <w:szCs w:val="24"/>
                <w:vertAlign w:val="subscript"/>
              </w:rPr>
              <w:t>subl</w:t>
            </w:r>
            <w:proofErr w:type="spellEnd"/>
            <w:r w:rsidRPr="00337815">
              <w:rPr>
                <w:rFonts w:ascii="Times New Roman" w:hAnsi="Times New Roman" w:cs="Times New Roman"/>
                <w:b w:val="0"/>
                <w:bCs w:val="0"/>
                <w:sz w:val="24"/>
                <w:szCs w:val="24"/>
              </w:rPr>
              <w:t xml:space="preserve"> </w:t>
            </w:r>
          </w:p>
          <w:p w14:paraId="21195A66" w14:textId="77777777" w:rsidR="004D6291" w:rsidRPr="00337815" w:rsidRDefault="004D6291" w:rsidP="00B6740D">
            <w:pPr>
              <w:jc w:val="center"/>
              <w:rPr>
                <w:rFonts w:ascii="Times New Roman" w:hAnsi="Times New Roman" w:cs="Times New Roman"/>
                <w:b w:val="0"/>
                <w:bCs w:val="0"/>
                <w:sz w:val="24"/>
                <w:szCs w:val="24"/>
              </w:rPr>
            </w:pPr>
            <w:r w:rsidRPr="00337815">
              <w:rPr>
                <w:rFonts w:ascii="Times New Roman" w:hAnsi="Times New Roman" w:cs="Times New Roman"/>
                <w:b w:val="0"/>
                <w:bCs w:val="0"/>
                <w:sz w:val="24"/>
                <w:szCs w:val="24"/>
              </w:rPr>
              <w:t>(kJ mol</w:t>
            </w:r>
            <w:r w:rsidRPr="00337815">
              <w:rPr>
                <w:rFonts w:ascii="Times New Roman" w:hAnsi="Times New Roman" w:cs="Times New Roman"/>
                <w:b w:val="0"/>
                <w:bCs w:val="0"/>
                <w:sz w:val="24"/>
                <w:szCs w:val="24"/>
                <w:vertAlign w:val="superscript"/>
              </w:rPr>
              <w:t>–1</w:t>
            </w:r>
            <w:r w:rsidRPr="00337815">
              <w:rPr>
                <w:rFonts w:ascii="Times New Roman" w:hAnsi="Times New Roman" w:cs="Times New Roman"/>
                <w:b w:val="0"/>
                <w:bCs w:val="0"/>
                <w:sz w:val="24"/>
                <w:szCs w:val="24"/>
              </w:rPr>
              <w:t>)</w:t>
            </w:r>
          </w:p>
        </w:tc>
        <w:tc>
          <w:tcPr>
            <w:tcW w:w="1618" w:type="dxa"/>
            <w:vMerge w:val="restart"/>
            <w:tcBorders>
              <w:top w:val="single" w:sz="4" w:space="0" w:color="7F7F7F" w:themeColor="text1" w:themeTint="80"/>
            </w:tcBorders>
            <w:vAlign w:val="center"/>
          </w:tcPr>
          <w:p w14:paraId="64ADD14C" w14:textId="77777777" w:rsidR="004D6291" w:rsidRPr="00337815" w:rsidRDefault="004D6291" w:rsidP="00B674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337815">
              <w:rPr>
                <w:rFonts w:ascii="Times New Roman" w:hAnsi="Times New Roman" w:cs="Times New Roman"/>
                <w:b w:val="0"/>
                <w:bCs w:val="0"/>
                <w:sz w:val="24"/>
                <w:szCs w:val="24"/>
              </w:rPr>
              <w:t>Temperature (K)</w:t>
            </w:r>
          </w:p>
        </w:tc>
        <w:tc>
          <w:tcPr>
            <w:tcW w:w="1813" w:type="dxa"/>
            <w:vMerge w:val="restart"/>
            <w:tcBorders>
              <w:top w:val="single" w:sz="4" w:space="0" w:color="7F7F7F" w:themeColor="text1" w:themeTint="80"/>
            </w:tcBorders>
            <w:vAlign w:val="center"/>
          </w:tcPr>
          <w:p w14:paraId="7B432D11" w14:textId="77777777" w:rsidR="004D6291" w:rsidRPr="00337815" w:rsidRDefault="004D6291" w:rsidP="00B674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337815">
              <w:rPr>
                <w:rFonts w:ascii="Times New Roman" w:hAnsi="Times New Roman" w:cs="Times New Roman"/>
                <w:b w:val="0"/>
                <w:bCs w:val="0"/>
                <w:sz w:val="24"/>
                <w:szCs w:val="24"/>
              </w:rPr>
              <w:t xml:space="preserve">Vapor </w:t>
            </w:r>
            <w:proofErr w:type="spellStart"/>
            <w:r>
              <w:rPr>
                <w:rFonts w:ascii="Times New Roman" w:hAnsi="Times New Roman" w:cs="Times New Roman"/>
                <w:b w:val="0"/>
                <w:bCs w:val="0"/>
                <w:sz w:val="24"/>
                <w:szCs w:val="24"/>
              </w:rPr>
              <w:t>P</w:t>
            </w:r>
            <w:r w:rsidRPr="00337815">
              <w:rPr>
                <w:rFonts w:ascii="Times New Roman" w:hAnsi="Times New Roman" w:cs="Times New Roman"/>
                <w:b w:val="0"/>
                <w:bCs w:val="0"/>
                <w:sz w:val="24"/>
                <w:szCs w:val="24"/>
              </w:rPr>
              <w:t>ressure</w:t>
            </w:r>
            <w:r w:rsidRPr="00337815">
              <w:rPr>
                <w:rFonts w:ascii="Times New Roman" w:hAnsi="Times New Roman" w:cs="Times New Roman"/>
                <w:b w:val="0"/>
                <w:bCs w:val="0"/>
                <w:sz w:val="24"/>
                <w:szCs w:val="24"/>
                <w:vertAlign w:val="superscript"/>
              </w:rPr>
              <w:t>a</w:t>
            </w:r>
            <w:proofErr w:type="spellEnd"/>
            <w:r w:rsidRPr="00337815">
              <w:rPr>
                <w:rFonts w:ascii="Times New Roman" w:hAnsi="Times New Roman" w:cs="Times New Roman"/>
                <w:b w:val="0"/>
                <w:bCs w:val="0"/>
                <w:sz w:val="24"/>
                <w:szCs w:val="24"/>
              </w:rPr>
              <w:t xml:space="preserve"> </w:t>
            </w:r>
          </w:p>
          <w:p w14:paraId="5B24EAEC" w14:textId="77777777" w:rsidR="004D6291" w:rsidRPr="00337815" w:rsidRDefault="004D6291" w:rsidP="00B674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337815">
              <w:rPr>
                <w:rFonts w:ascii="Times New Roman" w:hAnsi="Times New Roman" w:cs="Times New Roman"/>
                <w:b w:val="0"/>
                <w:bCs w:val="0"/>
                <w:sz w:val="24"/>
                <w:szCs w:val="24"/>
              </w:rPr>
              <w:t>(10</w:t>
            </w:r>
            <w:r w:rsidRPr="00337815">
              <w:rPr>
                <w:rFonts w:ascii="Times New Roman" w:hAnsi="Times New Roman" w:cs="Times New Roman"/>
                <w:b w:val="0"/>
                <w:bCs w:val="0"/>
                <w:sz w:val="24"/>
                <w:szCs w:val="24"/>
                <w:vertAlign w:val="superscript"/>
              </w:rPr>
              <w:t xml:space="preserve">–7 </w:t>
            </w:r>
            <w:r w:rsidRPr="00337815">
              <w:rPr>
                <w:rFonts w:ascii="Times New Roman" w:hAnsi="Times New Roman" w:cs="Times New Roman"/>
                <w:b w:val="0"/>
                <w:bCs w:val="0"/>
                <w:sz w:val="24"/>
                <w:szCs w:val="24"/>
              </w:rPr>
              <w:t>Torr)</w:t>
            </w:r>
          </w:p>
        </w:tc>
        <w:tc>
          <w:tcPr>
            <w:tcW w:w="2206" w:type="dxa"/>
            <w:vMerge w:val="restart"/>
            <w:tcBorders>
              <w:top w:val="single" w:sz="4" w:space="0" w:color="7F7F7F" w:themeColor="text1" w:themeTint="80"/>
            </w:tcBorders>
            <w:vAlign w:val="center"/>
          </w:tcPr>
          <w:p w14:paraId="3255426B" w14:textId="77777777" w:rsidR="004D6291" w:rsidRPr="00337815" w:rsidRDefault="004D6291" w:rsidP="00B674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sidRPr="00337815">
              <w:rPr>
                <w:rFonts w:ascii="Times New Roman" w:hAnsi="Times New Roman" w:cs="Times New Roman"/>
                <w:b w:val="0"/>
                <w:sz w:val="24"/>
                <w:szCs w:val="24"/>
              </w:rPr>
              <w:t>Uncertainty</w:t>
            </w:r>
            <w:r w:rsidRPr="00337815">
              <w:rPr>
                <w:rFonts w:ascii="Times New Roman" w:hAnsi="Times New Roman" w:cs="Times New Roman"/>
                <w:b w:val="0"/>
                <w:bCs w:val="0"/>
                <w:sz w:val="24"/>
                <w:szCs w:val="24"/>
                <w:vertAlign w:val="superscript"/>
              </w:rPr>
              <w:t>b</w:t>
            </w:r>
            <w:proofErr w:type="spellEnd"/>
          </w:p>
          <w:p w14:paraId="0BE1BED1" w14:textId="77777777" w:rsidR="004D6291" w:rsidRPr="00337815" w:rsidRDefault="004D6291" w:rsidP="00B674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37815">
              <w:rPr>
                <w:rFonts w:ascii="Times New Roman" w:hAnsi="Times New Roman" w:cs="Times New Roman"/>
                <w:b w:val="0"/>
                <w:sz w:val="24"/>
                <w:szCs w:val="24"/>
              </w:rPr>
              <w:t>(10</w:t>
            </w:r>
            <w:r w:rsidRPr="00337815">
              <w:rPr>
                <w:rFonts w:ascii="Times New Roman" w:hAnsi="Times New Roman" w:cs="Times New Roman"/>
                <w:b w:val="0"/>
                <w:sz w:val="24"/>
                <w:szCs w:val="24"/>
                <w:vertAlign w:val="superscript"/>
              </w:rPr>
              <w:t xml:space="preserve">–7 </w:t>
            </w:r>
            <w:r w:rsidRPr="00337815">
              <w:rPr>
                <w:rFonts w:ascii="Times New Roman" w:hAnsi="Times New Roman" w:cs="Times New Roman"/>
                <w:b w:val="0"/>
                <w:sz w:val="24"/>
                <w:szCs w:val="24"/>
              </w:rPr>
              <w:t>Torr)</w:t>
            </w:r>
          </w:p>
        </w:tc>
      </w:tr>
      <w:tr w:rsidR="004D6291" w:rsidRPr="00337815" w14:paraId="3C0498CC" w14:textId="77777777" w:rsidTr="00B6740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66" w:type="dxa"/>
            <w:vMerge/>
            <w:tcBorders>
              <w:bottom w:val="single" w:sz="4" w:space="0" w:color="auto"/>
            </w:tcBorders>
            <w:vAlign w:val="center"/>
          </w:tcPr>
          <w:p w14:paraId="44282B66" w14:textId="77777777" w:rsidR="004D6291" w:rsidRPr="00337815" w:rsidRDefault="004D6291" w:rsidP="00B6740D">
            <w:pPr>
              <w:jc w:val="center"/>
              <w:rPr>
                <w:rFonts w:ascii="Times New Roman" w:hAnsi="Times New Roman" w:cs="Times New Roman"/>
                <w:b w:val="0"/>
                <w:sz w:val="24"/>
                <w:szCs w:val="24"/>
              </w:rPr>
            </w:pPr>
          </w:p>
        </w:tc>
        <w:tc>
          <w:tcPr>
            <w:tcW w:w="1618" w:type="dxa"/>
            <w:vMerge/>
            <w:tcBorders>
              <w:bottom w:val="single" w:sz="4" w:space="0" w:color="auto"/>
            </w:tcBorders>
            <w:vAlign w:val="center"/>
          </w:tcPr>
          <w:p w14:paraId="5415BA66" w14:textId="77777777" w:rsidR="004D6291" w:rsidRPr="00337815" w:rsidRDefault="004D6291" w:rsidP="00B674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813" w:type="dxa"/>
            <w:vMerge/>
            <w:tcBorders>
              <w:bottom w:val="single" w:sz="4" w:space="0" w:color="auto"/>
            </w:tcBorders>
            <w:vAlign w:val="center"/>
          </w:tcPr>
          <w:p w14:paraId="609CCCCB" w14:textId="77777777" w:rsidR="004D6291" w:rsidRPr="00337815" w:rsidRDefault="004D6291" w:rsidP="00B674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2206" w:type="dxa"/>
            <w:vMerge/>
            <w:tcBorders>
              <w:bottom w:val="single" w:sz="4" w:space="0" w:color="auto"/>
            </w:tcBorders>
          </w:tcPr>
          <w:p w14:paraId="7A697D9B" w14:textId="77777777" w:rsidR="004D6291" w:rsidRPr="00337815" w:rsidRDefault="004D6291" w:rsidP="00B674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4D6291" w:rsidRPr="00337815" w14:paraId="4AA629A9" w14:textId="77777777" w:rsidTr="00B6740D">
        <w:trPr>
          <w:jc w:val="center"/>
        </w:trPr>
        <w:tc>
          <w:tcPr>
            <w:cnfStyle w:val="001000000000" w:firstRow="0" w:lastRow="0" w:firstColumn="1" w:lastColumn="0" w:oddVBand="0" w:evenVBand="0" w:oddHBand="0" w:evenHBand="0" w:firstRowFirstColumn="0" w:firstRowLastColumn="0" w:lastRowFirstColumn="0" w:lastRowLastColumn="0"/>
            <w:tcW w:w="1466" w:type="dxa"/>
            <w:tcBorders>
              <w:top w:val="single" w:sz="4" w:space="0" w:color="auto"/>
              <w:bottom w:val="nil"/>
            </w:tcBorders>
            <w:vAlign w:val="center"/>
          </w:tcPr>
          <w:p w14:paraId="17669CC2" w14:textId="77777777" w:rsidR="004D6291" w:rsidRPr="00535A81" w:rsidRDefault="004D6291" w:rsidP="00B6740D">
            <w:pPr>
              <w:jc w:val="center"/>
              <w:rPr>
                <w:rFonts w:ascii="Times New Roman" w:hAnsi="Times New Roman" w:cs="Times New Roman"/>
                <w:b w:val="0"/>
                <w:sz w:val="24"/>
                <w:szCs w:val="24"/>
              </w:rPr>
            </w:pPr>
            <w:r w:rsidRPr="00535A81">
              <w:rPr>
                <w:rFonts w:ascii="Times New Roman" w:hAnsi="Times New Roman" w:cs="Times New Roman"/>
                <w:b w:val="0"/>
                <w:sz w:val="24"/>
                <w:szCs w:val="24"/>
              </w:rPr>
              <w:t>46.09 ± 0.03</w:t>
            </w:r>
          </w:p>
        </w:tc>
        <w:tc>
          <w:tcPr>
            <w:tcW w:w="1618" w:type="dxa"/>
            <w:tcBorders>
              <w:top w:val="single" w:sz="4" w:space="0" w:color="auto"/>
              <w:bottom w:val="nil"/>
            </w:tcBorders>
            <w:vAlign w:val="center"/>
          </w:tcPr>
          <w:p w14:paraId="56987F5D" w14:textId="77777777" w:rsidR="004D6291" w:rsidRPr="00337815" w:rsidRDefault="004D6291" w:rsidP="00B674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7815">
              <w:rPr>
                <w:rFonts w:ascii="Times New Roman" w:hAnsi="Times New Roman" w:cs="Times New Roman"/>
                <w:sz w:val="24"/>
                <w:szCs w:val="24"/>
              </w:rPr>
              <w:t>120</w:t>
            </w:r>
          </w:p>
        </w:tc>
        <w:tc>
          <w:tcPr>
            <w:tcW w:w="1813" w:type="dxa"/>
            <w:tcBorders>
              <w:top w:val="single" w:sz="4" w:space="0" w:color="auto"/>
              <w:bottom w:val="nil"/>
            </w:tcBorders>
            <w:vAlign w:val="center"/>
          </w:tcPr>
          <w:p w14:paraId="335AF82A" w14:textId="77777777" w:rsidR="004D6291" w:rsidRPr="00337815" w:rsidRDefault="004D6291" w:rsidP="00B674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7815">
              <w:rPr>
                <w:rFonts w:ascii="Times New Roman" w:hAnsi="Times New Roman" w:cs="Times New Roman"/>
                <w:sz w:val="24"/>
                <w:szCs w:val="24"/>
              </w:rPr>
              <w:t>0.0884</w:t>
            </w:r>
          </w:p>
        </w:tc>
        <w:tc>
          <w:tcPr>
            <w:tcW w:w="2206" w:type="dxa"/>
            <w:tcBorders>
              <w:top w:val="single" w:sz="4" w:space="0" w:color="auto"/>
              <w:bottom w:val="nil"/>
            </w:tcBorders>
            <w:vAlign w:val="center"/>
          </w:tcPr>
          <w:p w14:paraId="43EF33E1" w14:textId="77777777" w:rsidR="004D6291" w:rsidRPr="00337815" w:rsidRDefault="004D6291" w:rsidP="00B674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7815">
              <w:rPr>
                <w:rFonts w:ascii="Times New Roman" w:hAnsi="Times New Roman" w:cs="Times New Roman"/>
                <w:sz w:val="24"/>
                <w:szCs w:val="24"/>
              </w:rPr>
              <w:t>0.0030</w:t>
            </w:r>
          </w:p>
        </w:tc>
      </w:tr>
      <w:tr w:rsidR="004D6291" w:rsidRPr="00337815" w14:paraId="36D8FCB1" w14:textId="77777777" w:rsidTr="00B674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66" w:type="dxa"/>
            <w:tcBorders>
              <w:top w:val="nil"/>
              <w:bottom w:val="nil"/>
            </w:tcBorders>
            <w:vAlign w:val="center"/>
          </w:tcPr>
          <w:p w14:paraId="639919F3" w14:textId="77777777" w:rsidR="004D6291" w:rsidRPr="00337815" w:rsidRDefault="004D6291" w:rsidP="00B6740D">
            <w:pPr>
              <w:jc w:val="center"/>
              <w:rPr>
                <w:rFonts w:ascii="Times New Roman" w:hAnsi="Times New Roman" w:cs="Times New Roman"/>
                <w:b w:val="0"/>
                <w:sz w:val="24"/>
                <w:szCs w:val="24"/>
              </w:rPr>
            </w:pPr>
          </w:p>
        </w:tc>
        <w:tc>
          <w:tcPr>
            <w:tcW w:w="1618" w:type="dxa"/>
            <w:tcBorders>
              <w:top w:val="nil"/>
              <w:bottom w:val="nil"/>
            </w:tcBorders>
            <w:vAlign w:val="center"/>
          </w:tcPr>
          <w:p w14:paraId="03856C27" w14:textId="77777777" w:rsidR="004D6291" w:rsidRPr="00337815" w:rsidRDefault="004D6291" w:rsidP="00B674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7815">
              <w:rPr>
                <w:rFonts w:ascii="Times New Roman" w:hAnsi="Times New Roman" w:cs="Times New Roman"/>
                <w:sz w:val="24"/>
                <w:szCs w:val="24"/>
              </w:rPr>
              <w:t>125</w:t>
            </w:r>
          </w:p>
        </w:tc>
        <w:tc>
          <w:tcPr>
            <w:tcW w:w="1813" w:type="dxa"/>
            <w:tcBorders>
              <w:top w:val="nil"/>
              <w:bottom w:val="nil"/>
            </w:tcBorders>
            <w:vAlign w:val="center"/>
          </w:tcPr>
          <w:p w14:paraId="3092C4B9" w14:textId="77777777" w:rsidR="004D6291" w:rsidRPr="00337815" w:rsidRDefault="004D6291" w:rsidP="00B674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7815">
              <w:rPr>
                <w:rFonts w:ascii="Times New Roman" w:hAnsi="Times New Roman" w:cs="Times New Roman"/>
                <w:sz w:val="24"/>
                <w:szCs w:val="24"/>
              </w:rPr>
              <w:t>0.573</w:t>
            </w:r>
          </w:p>
        </w:tc>
        <w:tc>
          <w:tcPr>
            <w:tcW w:w="2206" w:type="dxa"/>
            <w:tcBorders>
              <w:top w:val="nil"/>
              <w:bottom w:val="nil"/>
            </w:tcBorders>
            <w:vAlign w:val="center"/>
          </w:tcPr>
          <w:p w14:paraId="0991BBA9" w14:textId="77777777" w:rsidR="004D6291" w:rsidRPr="00337815" w:rsidRDefault="004D6291" w:rsidP="00B674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7815">
              <w:rPr>
                <w:rFonts w:ascii="Times New Roman" w:hAnsi="Times New Roman" w:cs="Times New Roman"/>
                <w:sz w:val="24"/>
                <w:szCs w:val="24"/>
              </w:rPr>
              <w:t>0.019</w:t>
            </w:r>
          </w:p>
        </w:tc>
      </w:tr>
      <w:tr w:rsidR="004D6291" w:rsidRPr="00337815" w14:paraId="71B320F0" w14:textId="77777777" w:rsidTr="00B6740D">
        <w:trPr>
          <w:jc w:val="center"/>
        </w:trPr>
        <w:tc>
          <w:tcPr>
            <w:cnfStyle w:val="001000000000" w:firstRow="0" w:lastRow="0" w:firstColumn="1" w:lastColumn="0" w:oddVBand="0" w:evenVBand="0" w:oddHBand="0" w:evenHBand="0" w:firstRowFirstColumn="0" w:firstRowLastColumn="0" w:lastRowFirstColumn="0" w:lastRowLastColumn="0"/>
            <w:tcW w:w="1466" w:type="dxa"/>
            <w:tcBorders>
              <w:top w:val="nil"/>
              <w:bottom w:val="nil"/>
            </w:tcBorders>
            <w:vAlign w:val="center"/>
          </w:tcPr>
          <w:p w14:paraId="3D62D1EA" w14:textId="77777777" w:rsidR="004D6291" w:rsidRPr="00337815" w:rsidRDefault="004D6291" w:rsidP="00B6740D">
            <w:pPr>
              <w:jc w:val="center"/>
              <w:rPr>
                <w:rFonts w:ascii="Times New Roman" w:hAnsi="Times New Roman" w:cs="Times New Roman"/>
                <w:b w:val="0"/>
                <w:sz w:val="24"/>
                <w:szCs w:val="24"/>
              </w:rPr>
            </w:pPr>
          </w:p>
        </w:tc>
        <w:tc>
          <w:tcPr>
            <w:tcW w:w="1618" w:type="dxa"/>
            <w:tcBorders>
              <w:top w:val="nil"/>
              <w:bottom w:val="nil"/>
            </w:tcBorders>
            <w:vAlign w:val="center"/>
          </w:tcPr>
          <w:p w14:paraId="131BE004" w14:textId="77777777" w:rsidR="004D6291" w:rsidRPr="00337815" w:rsidRDefault="004D6291" w:rsidP="00B674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7815">
              <w:rPr>
                <w:rFonts w:ascii="Times New Roman" w:hAnsi="Times New Roman" w:cs="Times New Roman"/>
                <w:sz w:val="24"/>
                <w:szCs w:val="24"/>
              </w:rPr>
              <w:t>130</w:t>
            </w:r>
          </w:p>
        </w:tc>
        <w:tc>
          <w:tcPr>
            <w:tcW w:w="1813" w:type="dxa"/>
            <w:tcBorders>
              <w:top w:val="nil"/>
              <w:bottom w:val="nil"/>
            </w:tcBorders>
            <w:vAlign w:val="center"/>
          </w:tcPr>
          <w:p w14:paraId="2F6DC369" w14:textId="77777777" w:rsidR="004D6291" w:rsidRPr="00337815" w:rsidRDefault="004D6291" w:rsidP="00B674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7815">
              <w:rPr>
                <w:rFonts w:ascii="Times New Roman" w:hAnsi="Times New Roman" w:cs="Times New Roman"/>
                <w:sz w:val="24"/>
                <w:szCs w:val="24"/>
              </w:rPr>
              <w:t>3.21</w:t>
            </w:r>
          </w:p>
        </w:tc>
        <w:tc>
          <w:tcPr>
            <w:tcW w:w="2206" w:type="dxa"/>
            <w:tcBorders>
              <w:top w:val="nil"/>
              <w:bottom w:val="nil"/>
            </w:tcBorders>
            <w:vAlign w:val="center"/>
          </w:tcPr>
          <w:p w14:paraId="20EE5156" w14:textId="77777777" w:rsidR="004D6291" w:rsidRPr="00337815" w:rsidRDefault="004D6291" w:rsidP="00B674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7815">
              <w:rPr>
                <w:rFonts w:ascii="Times New Roman" w:hAnsi="Times New Roman" w:cs="Times New Roman"/>
                <w:sz w:val="24"/>
                <w:szCs w:val="24"/>
              </w:rPr>
              <w:t>0.10</w:t>
            </w:r>
          </w:p>
        </w:tc>
      </w:tr>
      <w:tr w:rsidR="004D6291" w:rsidRPr="00337815" w14:paraId="23BDCC00" w14:textId="77777777" w:rsidTr="00B674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66" w:type="dxa"/>
            <w:tcBorders>
              <w:top w:val="nil"/>
              <w:bottom w:val="nil"/>
            </w:tcBorders>
            <w:vAlign w:val="center"/>
          </w:tcPr>
          <w:p w14:paraId="00038915" w14:textId="77777777" w:rsidR="004D6291" w:rsidRPr="00337815" w:rsidRDefault="004D6291" w:rsidP="00B6740D">
            <w:pPr>
              <w:jc w:val="center"/>
              <w:rPr>
                <w:rFonts w:ascii="Times New Roman" w:hAnsi="Times New Roman" w:cs="Times New Roman"/>
                <w:b w:val="0"/>
                <w:sz w:val="24"/>
                <w:szCs w:val="24"/>
              </w:rPr>
            </w:pPr>
          </w:p>
        </w:tc>
        <w:tc>
          <w:tcPr>
            <w:tcW w:w="1618" w:type="dxa"/>
            <w:tcBorders>
              <w:top w:val="nil"/>
              <w:bottom w:val="nil"/>
            </w:tcBorders>
            <w:vAlign w:val="center"/>
          </w:tcPr>
          <w:p w14:paraId="22AEA1B4" w14:textId="77777777" w:rsidR="004D6291" w:rsidRPr="00337815" w:rsidRDefault="004D6291" w:rsidP="00B674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7815">
              <w:rPr>
                <w:rFonts w:ascii="Times New Roman" w:hAnsi="Times New Roman" w:cs="Times New Roman"/>
                <w:sz w:val="24"/>
                <w:szCs w:val="24"/>
              </w:rPr>
              <w:t>135</w:t>
            </w:r>
          </w:p>
        </w:tc>
        <w:tc>
          <w:tcPr>
            <w:tcW w:w="1813" w:type="dxa"/>
            <w:tcBorders>
              <w:top w:val="nil"/>
              <w:bottom w:val="nil"/>
            </w:tcBorders>
            <w:vAlign w:val="center"/>
          </w:tcPr>
          <w:p w14:paraId="207E3D47" w14:textId="77777777" w:rsidR="004D6291" w:rsidRPr="00337815" w:rsidRDefault="004D6291" w:rsidP="00B674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7815">
              <w:rPr>
                <w:rFonts w:ascii="Times New Roman" w:hAnsi="Times New Roman" w:cs="Times New Roman"/>
                <w:sz w:val="24"/>
                <w:szCs w:val="24"/>
              </w:rPr>
              <w:t>15.9</w:t>
            </w:r>
          </w:p>
        </w:tc>
        <w:tc>
          <w:tcPr>
            <w:tcW w:w="2206" w:type="dxa"/>
            <w:tcBorders>
              <w:top w:val="nil"/>
              <w:bottom w:val="nil"/>
            </w:tcBorders>
            <w:vAlign w:val="center"/>
          </w:tcPr>
          <w:p w14:paraId="260187A7" w14:textId="77777777" w:rsidR="004D6291" w:rsidRPr="00337815" w:rsidRDefault="004D6291" w:rsidP="00B674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7815">
              <w:rPr>
                <w:rFonts w:ascii="Times New Roman" w:hAnsi="Times New Roman" w:cs="Times New Roman"/>
                <w:sz w:val="24"/>
                <w:szCs w:val="24"/>
              </w:rPr>
              <w:t>0.5</w:t>
            </w:r>
          </w:p>
        </w:tc>
      </w:tr>
      <w:tr w:rsidR="004D6291" w:rsidRPr="00337815" w14:paraId="4CA8C338" w14:textId="77777777" w:rsidTr="00B6740D">
        <w:trPr>
          <w:trHeight w:val="64"/>
          <w:jc w:val="center"/>
        </w:trPr>
        <w:tc>
          <w:tcPr>
            <w:cnfStyle w:val="001000000000" w:firstRow="0" w:lastRow="0" w:firstColumn="1" w:lastColumn="0" w:oddVBand="0" w:evenVBand="0" w:oddHBand="0" w:evenHBand="0" w:firstRowFirstColumn="0" w:firstRowLastColumn="0" w:lastRowFirstColumn="0" w:lastRowLastColumn="0"/>
            <w:tcW w:w="1466" w:type="dxa"/>
            <w:tcBorders>
              <w:top w:val="nil"/>
              <w:bottom w:val="single" w:sz="4" w:space="0" w:color="auto"/>
            </w:tcBorders>
            <w:vAlign w:val="center"/>
          </w:tcPr>
          <w:p w14:paraId="4347F248" w14:textId="77777777" w:rsidR="004D6291" w:rsidRPr="00337815" w:rsidRDefault="004D6291" w:rsidP="00B6740D">
            <w:pPr>
              <w:jc w:val="center"/>
              <w:rPr>
                <w:rFonts w:ascii="Times New Roman" w:hAnsi="Times New Roman" w:cs="Times New Roman"/>
                <w:b w:val="0"/>
                <w:sz w:val="24"/>
                <w:szCs w:val="24"/>
              </w:rPr>
            </w:pPr>
          </w:p>
        </w:tc>
        <w:tc>
          <w:tcPr>
            <w:tcW w:w="1618" w:type="dxa"/>
            <w:tcBorders>
              <w:top w:val="nil"/>
              <w:bottom w:val="single" w:sz="4" w:space="0" w:color="auto"/>
            </w:tcBorders>
            <w:vAlign w:val="center"/>
          </w:tcPr>
          <w:p w14:paraId="3A2680EC" w14:textId="77777777" w:rsidR="004D6291" w:rsidRPr="00337815" w:rsidRDefault="004D6291" w:rsidP="00B674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140</w:t>
            </w:r>
          </w:p>
        </w:tc>
        <w:tc>
          <w:tcPr>
            <w:tcW w:w="1813" w:type="dxa"/>
            <w:tcBorders>
              <w:top w:val="nil"/>
              <w:bottom w:val="single" w:sz="4" w:space="0" w:color="auto"/>
            </w:tcBorders>
            <w:vAlign w:val="center"/>
          </w:tcPr>
          <w:p w14:paraId="722CA7E9" w14:textId="77777777" w:rsidR="004D6291" w:rsidRPr="00337815" w:rsidRDefault="004D6291" w:rsidP="00B674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70.1</w:t>
            </w:r>
          </w:p>
        </w:tc>
        <w:tc>
          <w:tcPr>
            <w:tcW w:w="2206" w:type="dxa"/>
            <w:tcBorders>
              <w:top w:val="nil"/>
              <w:bottom w:val="single" w:sz="4" w:space="0" w:color="auto"/>
            </w:tcBorders>
            <w:vAlign w:val="center"/>
          </w:tcPr>
          <w:p w14:paraId="36328F1B" w14:textId="77777777" w:rsidR="004D6291" w:rsidRPr="00337815" w:rsidRDefault="004D6291" w:rsidP="00B674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r>
    </w:tbl>
    <w:p w14:paraId="01560EF8" w14:textId="77777777" w:rsidR="004D6291" w:rsidRPr="002009A2" w:rsidRDefault="004D6291" w:rsidP="004D6291">
      <w:pPr>
        <w:pStyle w:val="ListParagraph"/>
        <w:spacing w:after="0" w:line="240" w:lineRule="auto"/>
        <w:ind w:left="1080"/>
        <w:rPr>
          <w:rFonts w:ascii="Times New Roman" w:hAnsi="Times New Roman" w:cs="Times New Roman"/>
          <w:sz w:val="24"/>
          <w:szCs w:val="24"/>
        </w:rPr>
      </w:pPr>
    </w:p>
    <w:p w14:paraId="5D88E87B" w14:textId="77777777" w:rsidR="004D6291" w:rsidRPr="00AA5C5C" w:rsidRDefault="004D6291" w:rsidP="004D6291">
      <w:pPr>
        <w:spacing w:after="0" w:line="240" w:lineRule="auto"/>
        <w:ind w:left="1170" w:hanging="180"/>
        <w:rPr>
          <w:rFonts w:ascii="Times New Roman" w:hAnsi="Times New Roman" w:cs="Times New Roman"/>
        </w:rPr>
      </w:pPr>
      <w:r w:rsidRPr="001C4435">
        <w:rPr>
          <w:rFonts w:ascii="Times New Roman" w:hAnsi="Times New Roman" w:cs="Times New Roman"/>
          <w:vertAlign w:val="superscript"/>
        </w:rPr>
        <w:t>a</w:t>
      </w:r>
      <w:r>
        <w:rPr>
          <w:rFonts w:ascii="Times New Roman" w:hAnsi="Times New Roman" w:cs="Times New Roman"/>
        </w:rPr>
        <w:t xml:space="preserve"> Vapor pressures </w:t>
      </w:r>
      <w:r w:rsidRPr="001023A7">
        <w:rPr>
          <w:rFonts w:ascii="Times New Roman" w:hAnsi="Times New Roman" w:cs="Times New Roman"/>
          <w:color w:val="000000" w:themeColor="text1"/>
          <w:sz w:val="24"/>
          <w:szCs w:val="24"/>
        </w:rPr>
        <w:t>derived from fits to ln(P) vs. 1</w:t>
      </w:r>
      <w:r>
        <w:rPr>
          <w:rFonts w:ascii="Times New Roman" w:hAnsi="Times New Roman" w:cs="Times New Roman"/>
          <w:i/>
          <w:iCs/>
          <w:color w:val="000000" w:themeColor="text1"/>
          <w:sz w:val="24"/>
          <w:szCs w:val="24"/>
        </w:rPr>
        <w:t xml:space="preserve"> </w:t>
      </w:r>
      <w:r w:rsidRPr="001023A7">
        <w:rPr>
          <w:rFonts w:ascii="Times New Roman" w:hAnsi="Times New Roman" w:cs="Times New Roman"/>
          <w:color w:val="000000" w:themeColor="text1"/>
          <w:sz w:val="24"/>
          <w:szCs w:val="24"/>
        </w:rPr>
        <w:t>/</w:t>
      </w:r>
      <w:r>
        <w:rPr>
          <w:rFonts w:ascii="Times New Roman" w:hAnsi="Times New Roman" w:cs="Times New Roman"/>
          <w:i/>
          <w:iCs/>
          <w:color w:val="000000" w:themeColor="text1"/>
          <w:sz w:val="24"/>
          <w:szCs w:val="24"/>
        </w:rPr>
        <w:t xml:space="preserve"> </w:t>
      </w:r>
      <w:r w:rsidRPr="001023A7">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  See the text. </w:t>
      </w:r>
    </w:p>
    <w:p w14:paraId="684B8CDA" w14:textId="77777777" w:rsidR="004D6291" w:rsidRPr="001023A7" w:rsidRDefault="004D6291" w:rsidP="004D6291">
      <w:pPr>
        <w:pStyle w:val="Caption"/>
        <w:keepNext/>
        <w:spacing w:after="0"/>
        <w:ind w:left="1170" w:hanging="180"/>
        <w:rPr>
          <w:rFonts w:ascii="Times New Roman" w:hAnsi="Times New Roman" w:cs="Times New Roman"/>
          <w:i w:val="0"/>
          <w:iCs w:val="0"/>
          <w:color w:val="000000" w:themeColor="text1"/>
          <w:sz w:val="24"/>
          <w:szCs w:val="24"/>
        </w:rPr>
      </w:pPr>
      <w:r w:rsidRPr="001C4435">
        <w:rPr>
          <w:rFonts w:ascii="Times New Roman" w:hAnsi="Times New Roman" w:cs="Times New Roman"/>
          <w:i w:val="0"/>
          <w:sz w:val="24"/>
          <w:szCs w:val="24"/>
          <w:vertAlign w:val="superscript"/>
        </w:rPr>
        <w:t>b</w:t>
      </w:r>
      <w:r w:rsidRPr="001C4435">
        <w:rPr>
          <w:rFonts w:ascii="Times New Roman" w:hAnsi="Times New Roman" w:cs="Times New Roman"/>
          <w:i w:val="0"/>
          <w:sz w:val="24"/>
          <w:szCs w:val="24"/>
        </w:rPr>
        <w:t xml:space="preserve"> </w:t>
      </w:r>
      <w:r>
        <w:rPr>
          <w:rFonts w:ascii="Times New Roman" w:hAnsi="Times New Roman" w:cs="Times New Roman"/>
          <w:i w:val="0"/>
          <w:iCs w:val="0"/>
          <w:color w:val="000000" w:themeColor="text1"/>
          <w:sz w:val="24"/>
          <w:szCs w:val="24"/>
        </w:rPr>
        <w:t>U</w:t>
      </w:r>
      <w:r w:rsidRPr="001023A7">
        <w:rPr>
          <w:rFonts w:ascii="Times New Roman" w:hAnsi="Times New Roman" w:cs="Times New Roman"/>
          <w:i w:val="0"/>
          <w:iCs w:val="0"/>
          <w:color w:val="000000" w:themeColor="text1"/>
          <w:sz w:val="24"/>
          <w:szCs w:val="24"/>
        </w:rPr>
        <w:t xml:space="preserve">ncertainties </w:t>
      </w:r>
      <w:r>
        <w:rPr>
          <w:rFonts w:ascii="Times New Roman" w:hAnsi="Times New Roman" w:cs="Times New Roman"/>
          <w:i w:val="0"/>
          <w:iCs w:val="0"/>
          <w:color w:val="000000" w:themeColor="text1"/>
          <w:sz w:val="24"/>
          <w:szCs w:val="24"/>
        </w:rPr>
        <w:t>ar</w:t>
      </w:r>
      <w:r w:rsidRPr="001023A7">
        <w:rPr>
          <w:rFonts w:ascii="Times New Roman" w:hAnsi="Times New Roman" w:cs="Times New Roman"/>
          <w:i w:val="0"/>
          <w:iCs w:val="0"/>
          <w:color w:val="000000" w:themeColor="text1"/>
          <w:sz w:val="24"/>
          <w:szCs w:val="24"/>
        </w:rPr>
        <w:t>e from the propagation of the uncertainties in the fitting parameters.</w:t>
      </w:r>
      <w:r>
        <w:rPr>
          <w:rFonts w:ascii="Times New Roman" w:hAnsi="Times New Roman" w:cs="Times New Roman"/>
          <w:i w:val="0"/>
          <w:iCs w:val="0"/>
          <w:color w:val="000000" w:themeColor="text1"/>
          <w:sz w:val="24"/>
          <w:szCs w:val="24"/>
        </w:rPr>
        <w:t xml:space="preserve">  Percent uncertainties are about 3%.</w:t>
      </w:r>
      <w:r w:rsidRPr="001023A7">
        <w:rPr>
          <w:rFonts w:ascii="Times New Roman" w:hAnsi="Times New Roman" w:cs="Times New Roman"/>
          <w:i w:val="0"/>
          <w:iCs w:val="0"/>
          <w:color w:val="000000" w:themeColor="text1"/>
          <w:sz w:val="24"/>
          <w:szCs w:val="24"/>
        </w:rPr>
        <w:t xml:space="preserve"> </w:t>
      </w:r>
    </w:p>
    <w:p w14:paraId="35676827" w14:textId="77777777" w:rsidR="004D6291" w:rsidRPr="008D57DA" w:rsidRDefault="004D6291" w:rsidP="004D6291">
      <w:pPr>
        <w:spacing w:after="0" w:line="240" w:lineRule="auto"/>
        <w:ind w:left="540"/>
        <w:rPr>
          <w:rFonts w:ascii="Times New Roman" w:hAnsi="Times New Roman" w:cs="Times New Roman"/>
          <w:sz w:val="24"/>
          <w:szCs w:val="24"/>
        </w:rPr>
      </w:pPr>
    </w:p>
    <w:p w14:paraId="08D7B5E7" w14:textId="1301499B" w:rsidR="00EB4053" w:rsidRDefault="00EB4053" w:rsidP="00A96BC6">
      <w:pPr>
        <w:spacing w:after="0" w:line="240" w:lineRule="auto"/>
        <w:rPr>
          <w:rFonts w:ascii="Times New Roman" w:hAnsi="Times New Roman" w:cs="Times New Roman"/>
          <w:sz w:val="24"/>
          <w:szCs w:val="24"/>
        </w:rPr>
      </w:pPr>
    </w:p>
    <w:p w14:paraId="5282AD8C" w14:textId="77777777" w:rsidR="004D6291" w:rsidRDefault="004D6291" w:rsidP="00A96BC6">
      <w:pPr>
        <w:spacing w:after="0" w:line="240" w:lineRule="auto"/>
        <w:rPr>
          <w:rFonts w:ascii="Times New Roman" w:hAnsi="Times New Roman" w:cs="Times New Roman"/>
          <w:sz w:val="24"/>
          <w:szCs w:val="24"/>
        </w:rPr>
      </w:pPr>
    </w:p>
    <w:p w14:paraId="7F08E2A9" w14:textId="45EA8F27" w:rsidR="005E25EF" w:rsidRPr="00ED6F67" w:rsidRDefault="004013E8" w:rsidP="00A96BC6">
      <w:pPr>
        <w:spacing w:after="0" w:line="240" w:lineRule="auto"/>
        <w:rPr>
          <w:rFonts w:ascii="Times New Roman" w:hAnsi="Times New Roman" w:cs="Times New Roman"/>
          <w:b/>
          <w:sz w:val="24"/>
          <w:szCs w:val="24"/>
        </w:rPr>
      </w:pPr>
      <w:proofErr w:type="gramStart"/>
      <w:r w:rsidRPr="00ED6F67">
        <w:rPr>
          <w:rFonts w:ascii="Times New Roman" w:hAnsi="Times New Roman" w:cs="Times New Roman"/>
          <w:b/>
          <w:sz w:val="24"/>
          <w:szCs w:val="24"/>
        </w:rPr>
        <w:t>4</w:t>
      </w:r>
      <w:r w:rsidR="00527B51">
        <w:rPr>
          <w:rFonts w:ascii="Times New Roman" w:hAnsi="Times New Roman" w:cs="Times New Roman"/>
          <w:b/>
          <w:sz w:val="24"/>
          <w:szCs w:val="24"/>
        </w:rPr>
        <w:t xml:space="preserve"> </w:t>
      </w:r>
      <w:r w:rsidR="00960172" w:rsidRPr="00ED6F67">
        <w:rPr>
          <w:rFonts w:ascii="Times New Roman" w:hAnsi="Times New Roman" w:cs="Times New Roman"/>
          <w:b/>
          <w:sz w:val="24"/>
          <w:szCs w:val="24"/>
        </w:rPr>
        <w:t xml:space="preserve"> </w:t>
      </w:r>
      <w:r w:rsidR="005E25EF" w:rsidRPr="00ED6F67">
        <w:rPr>
          <w:rFonts w:ascii="Times New Roman" w:hAnsi="Times New Roman" w:cs="Times New Roman"/>
          <w:b/>
          <w:sz w:val="24"/>
          <w:szCs w:val="24"/>
        </w:rPr>
        <w:t>D</w:t>
      </w:r>
      <w:r w:rsidR="00A96320">
        <w:rPr>
          <w:rFonts w:ascii="Times New Roman" w:hAnsi="Times New Roman" w:cs="Times New Roman"/>
          <w:b/>
          <w:sz w:val="24"/>
          <w:szCs w:val="24"/>
        </w:rPr>
        <w:t>ISCUSSION</w:t>
      </w:r>
      <w:proofErr w:type="gramEnd"/>
    </w:p>
    <w:p w14:paraId="6A08DBFA" w14:textId="77777777" w:rsidR="008A25D1" w:rsidRPr="00ED6F67" w:rsidRDefault="008A25D1" w:rsidP="00A96BC6">
      <w:pPr>
        <w:spacing w:after="0" w:line="240" w:lineRule="auto"/>
        <w:rPr>
          <w:rFonts w:ascii="Times New Roman" w:hAnsi="Times New Roman" w:cs="Times New Roman"/>
          <w:b/>
          <w:sz w:val="24"/>
          <w:szCs w:val="24"/>
        </w:rPr>
      </w:pPr>
    </w:p>
    <w:p w14:paraId="38BFEA73" w14:textId="296567B0" w:rsidR="00264D19" w:rsidRPr="00ED6F67" w:rsidRDefault="004013E8" w:rsidP="00A96BC6">
      <w:pPr>
        <w:spacing w:after="0" w:line="240" w:lineRule="auto"/>
        <w:rPr>
          <w:rFonts w:ascii="Times New Roman" w:hAnsi="Times New Roman" w:cs="Times New Roman"/>
          <w:b/>
          <w:bCs/>
          <w:sz w:val="24"/>
          <w:szCs w:val="24"/>
        </w:rPr>
      </w:pPr>
      <w:proofErr w:type="gramStart"/>
      <w:r w:rsidRPr="00ED6F67">
        <w:rPr>
          <w:rFonts w:ascii="Times New Roman" w:hAnsi="Times New Roman" w:cs="Times New Roman"/>
          <w:b/>
          <w:bCs/>
          <w:sz w:val="24"/>
          <w:szCs w:val="24"/>
        </w:rPr>
        <w:t>4</w:t>
      </w:r>
      <w:r w:rsidR="00264D19" w:rsidRPr="00ED6F67">
        <w:rPr>
          <w:rFonts w:ascii="Times New Roman" w:hAnsi="Times New Roman" w:cs="Times New Roman"/>
          <w:b/>
          <w:bCs/>
          <w:sz w:val="24"/>
          <w:szCs w:val="24"/>
        </w:rPr>
        <w:t>.1</w:t>
      </w:r>
      <w:r w:rsidR="006B183F">
        <w:rPr>
          <w:rFonts w:ascii="Times New Roman" w:hAnsi="Times New Roman" w:cs="Times New Roman"/>
          <w:b/>
          <w:bCs/>
          <w:sz w:val="24"/>
          <w:szCs w:val="24"/>
        </w:rPr>
        <w:t xml:space="preserve"> </w:t>
      </w:r>
      <w:r w:rsidR="00264D19" w:rsidRPr="00ED6F67">
        <w:rPr>
          <w:rFonts w:ascii="Times New Roman" w:hAnsi="Times New Roman" w:cs="Times New Roman"/>
          <w:b/>
          <w:bCs/>
          <w:sz w:val="24"/>
          <w:szCs w:val="24"/>
        </w:rPr>
        <w:t xml:space="preserve"> </w:t>
      </w:r>
      <w:r w:rsidR="00455DD3">
        <w:rPr>
          <w:rFonts w:ascii="Times New Roman" w:hAnsi="Times New Roman" w:cs="Times New Roman"/>
          <w:b/>
          <w:bCs/>
          <w:sz w:val="24"/>
          <w:szCs w:val="24"/>
        </w:rPr>
        <w:t>Densities</w:t>
      </w:r>
      <w:proofErr w:type="gramEnd"/>
      <w:r w:rsidR="00455DD3">
        <w:rPr>
          <w:rFonts w:ascii="Times New Roman" w:hAnsi="Times New Roman" w:cs="Times New Roman"/>
          <w:b/>
          <w:bCs/>
          <w:sz w:val="24"/>
          <w:szCs w:val="24"/>
        </w:rPr>
        <w:t xml:space="preserve"> and refractive indices</w:t>
      </w:r>
    </w:p>
    <w:p w14:paraId="4A1986C2" w14:textId="4356DC3C" w:rsidR="008B7FDA" w:rsidRDefault="008B7FDA" w:rsidP="00A96BC6">
      <w:pPr>
        <w:spacing w:after="0" w:line="240" w:lineRule="auto"/>
        <w:rPr>
          <w:rFonts w:ascii="Times New Roman" w:hAnsi="Times New Roman" w:cs="Times New Roman"/>
          <w:sz w:val="24"/>
          <w:szCs w:val="24"/>
        </w:rPr>
      </w:pPr>
    </w:p>
    <w:p w14:paraId="1F050ED9" w14:textId="6744ECE1" w:rsidR="00C94DE3" w:rsidRDefault="006856DB" w:rsidP="00C94DE3">
      <w:pPr>
        <w:spacing w:after="0" w:line="240" w:lineRule="auto"/>
        <w:rPr>
          <w:rFonts w:ascii="Times New Roman" w:hAnsi="Times New Roman" w:cs="Times New Roman"/>
          <w:sz w:val="24"/>
          <w:szCs w:val="24"/>
        </w:rPr>
      </w:pPr>
      <w:r>
        <w:rPr>
          <w:rFonts w:ascii="Times New Roman" w:hAnsi="Times New Roman" w:cs="Times New Roman"/>
          <w:sz w:val="24"/>
          <w:szCs w:val="24"/>
        </w:rPr>
        <w:tab/>
        <w:t>We have not found previous measurements of either densities or refractive indices of solid propanal</w:t>
      </w:r>
      <w:r w:rsidR="0065360D">
        <w:rPr>
          <w:rFonts w:ascii="Times New Roman" w:hAnsi="Times New Roman" w:cs="Times New Roman"/>
          <w:sz w:val="24"/>
          <w:szCs w:val="24"/>
        </w:rPr>
        <w:t xml:space="preserve"> for comparison to those reported here</w:t>
      </w:r>
      <w:r>
        <w:rPr>
          <w:rFonts w:ascii="Times New Roman" w:hAnsi="Times New Roman" w:cs="Times New Roman"/>
          <w:sz w:val="24"/>
          <w:szCs w:val="24"/>
        </w:rPr>
        <w:t xml:space="preserve">.  </w:t>
      </w:r>
      <w:r w:rsidR="0065360D">
        <w:rPr>
          <w:rFonts w:ascii="Times New Roman" w:hAnsi="Times New Roman" w:cs="Times New Roman"/>
          <w:sz w:val="24"/>
          <w:szCs w:val="24"/>
        </w:rPr>
        <w:t>In o</w:t>
      </w:r>
      <w:r>
        <w:rPr>
          <w:rFonts w:ascii="Times New Roman" w:hAnsi="Times New Roman" w:cs="Times New Roman"/>
          <w:sz w:val="24"/>
          <w:szCs w:val="24"/>
        </w:rPr>
        <w:t>ur experience</w:t>
      </w:r>
      <w:r w:rsidR="009D6DA8">
        <w:rPr>
          <w:rFonts w:ascii="Times New Roman" w:hAnsi="Times New Roman" w:cs="Times New Roman"/>
          <w:sz w:val="24"/>
          <w:szCs w:val="24"/>
        </w:rPr>
        <w:t xml:space="preserve"> (Hudson et al. 2020)</w:t>
      </w:r>
      <w:r w:rsidR="0065360D">
        <w:rPr>
          <w:rFonts w:ascii="Times New Roman" w:hAnsi="Times New Roman" w:cs="Times New Roman"/>
          <w:sz w:val="24"/>
          <w:szCs w:val="24"/>
        </w:rPr>
        <w:t>,</w:t>
      </w:r>
      <w:r>
        <w:rPr>
          <w:rFonts w:ascii="Times New Roman" w:hAnsi="Times New Roman" w:cs="Times New Roman"/>
          <w:sz w:val="24"/>
          <w:szCs w:val="24"/>
        </w:rPr>
        <w:t xml:space="preserve"> the density and refractive index </w:t>
      </w:r>
      <w:r w:rsidR="009D6DA8">
        <w:rPr>
          <w:rFonts w:ascii="Times New Roman" w:hAnsi="Times New Roman" w:cs="Times New Roman"/>
          <w:sz w:val="24"/>
          <w:szCs w:val="24"/>
        </w:rPr>
        <w:t xml:space="preserve">values </w:t>
      </w:r>
      <w:r>
        <w:rPr>
          <w:rFonts w:ascii="Times New Roman" w:hAnsi="Times New Roman" w:cs="Times New Roman"/>
          <w:sz w:val="24"/>
          <w:szCs w:val="24"/>
        </w:rPr>
        <w:t>of the amorphous form of an ice are slightly smaller than those of the crystalline form, a trend that is followed for propanal.</w:t>
      </w:r>
      <w:r w:rsidR="00B979E3">
        <w:rPr>
          <w:rFonts w:ascii="Times New Roman" w:hAnsi="Times New Roman" w:cs="Times New Roman"/>
          <w:sz w:val="24"/>
          <w:szCs w:val="24"/>
        </w:rPr>
        <w:t xml:space="preserve">  </w:t>
      </w:r>
      <w:r w:rsidR="00C94DE3">
        <w:rPr>
          <w:rFonts w:ascii="Times New Roman" w:hAnsi="Times New Roman" w:cs="Times New Roman"/>
          <w:sz w:val="24"/>
          <w:szCs w:val="24"/>
        </w:rPr>
        <w:t xml:space="preserve">The values of </w:t>
      </w:r>
      <w:r w:rsidR="00C94DE3" w:rsidRPr="00E503D3">
        <w:rPr>
          <w:rFonts w:ascii="Times New Roman" w:hAnsi="Times New Roman" w:cs="Times New Roman"/>
          <w:i/>
          <w:sz w:val="24"/>
          <w:szCs w:val="24"/>
        </w:rPr>
        <w:t>n</w:t>
      </w:r>
      <w:r w:rsidR="00C94DE3" w:rsidRPr="00E503D3">
        <w:rPr>
          <w:rFonts w:ascii="Times New Roman" w:hAnsi="Times New Roman" w:cs="Times New Roman"/>
          <w:sz w:val="24"/>
          <w:szCs w:val="24"/>
          <w:vertAlign w:val="subscript"/>
        </w:rPr>
        <w:t>670</w:t>
      </w:r>
      <w:r w:rsidR="00C94DE3">
        <w:rPr>
          <w:rFonts w:ascii="Times New Roman" w:hAnsi="Times New Roman" w:cs="Times New Roman"/>
          <w:sz w:val="24"/>
          <w:szCs w:val="24"/>
        </w:rPr>
        <w:t xml:space="preserve"> and </w:t>
      </w:r>
      <w:r w:rsidR="00C94DE3" w:rsidRPr="00ED6F67">
        <w:rPr>
          <w:rFonts w:ascii="Times New Roman" w:hAnsi="Times New Roman" w:cs="Times New Roman"/>
          <w:i/>
          <w:sz w:val="24"/>
          <w:szCs w:val="24"/>
        </w:rPr>
        <w:t>ρ</w:t>
      </w:r>
      <w:r w:rsidR="00C94DE3">
        <w:rPr>
          <w:rFonts w:ascii="Times New Roman" w:hAnsi="Times New Roman" w:cs="Times New Roman"/>
          <w:sz w:val="24"/>
          <w:szCs w:val="24"/>
        </w:rPr>
        <w:t xml:space="preserve"> for our amorphous propanal differ from those of liquid propanal </w:t>
      </w:r>
      <w:r w:rsidR="00C16545">
        <w:rPr>
          <w:rFonts w:ascii="Times New Roman" w:hAnsi="Times New Roman" w:cs="Times New Roman"/>
          <w:sz w:val="24"/>
          <w:szCs w:val="24"/>
        </w:rPr>
        <w:t xml:space="preserve">at 20 </w:t>
      </w:r>
      <w:r w:rsidR="00C16545">
        <w:rPr>
          <w:rFonts w:ascii="Times New Roman" w:hAnsi="Times New Roman" w:cs="Times New Roman"/>
          <w:sz w:val="24"/>
          <w:szCs w:val="24"/>
        </w:rPr>
        <w:sym w:font="Symbol" w:char="F0B0"/>
      </w:r>
      <w:r w:rsidR="00C16545">
        <w:rPr>
          <w:rFonts w:ascii="Times New Roman" w:hAnsi="Times New Roman" w:cs="Times New Roman"/>
          <w:sz w:val="24"/>
          <w:szCs w:val="24"/>
        </w:rPr>
        <w:t xml:space="preserve">C </w:t>
      </w:r>
      <w:r w:rsidR="00C94DE3">
        <w:rPr>
          <w:rFonts w:ascii="Times New Roman" w:hAnsi="Times New Roman" w:cs="Times New Roman"/>
          <w:sz w:val="24"/>
          <w:szCs w:val="24"/>
        </w:rPr>
        <w:t>(</w:t>
      </w:r>
      <w:proofErr w:type="spellStart"/>
      <w:r w:rsidR="00C94DE3" w:rsidRPr="00E503D3">
        <w:rPr>
          <w:rFonts w:ascii="Times New Roman" w:hAnsi="Times New Roman" w:cs="Times New Roman"/>
          <w:i/>
          <w:sz w:val="24"/>
          <w:szCs w:val="24"/>
        </w:rPr>
        <w:t>n</w:t>
      </w:r>
      <w:r w:rsidR="00C94DE3">
        <w:rPr>
          <w:rFonts w:ascii="Times New Roman" w:hAnsi="Times New Roman" w:cs="Times New Roman"/>
          <w:sz w:val="24"/>
          <w:szCs w:val="24"/>
          <w:vertAlign w:val="subscript"/>
        </w:rPr>
        <w:t>D</w:t>
      </w:r>
      <w:proofErr w:type="spellEnd"/>
      <w:r w:rsidR="00C94DE3">
        <w:rPr>
          <w:rFonts w:ascii="Times New Roman" w:hAnsi="Times New Roman" w:cs="Times New Roman"/>
          <w:sz w:val="24"/>
          <w:szCs w:val="24"/>
        </w:rPr>
        <w:t xml:space="preserve"> = </w:t>
      </w:r>
      <w:r w:rsidR="00C94DE3" w:rsidRPr="00ED6F67">
        <w:rPr>
          <w:rFonts w:ascii="Times New Roman" w:hAnsi="Times New Roman" w:cs="Times New Roman"/>
          <w:sz w:val="24"/>
          <w:szCs w:val="24"/>
        </w:rPr>
        <w:t>1.36</w:t>
      </w:r>
      <w:r w:rsidR="00C16545">
        <w:rPr>
          <w:rFonts w:ascii="Times New Roman" w:hAnsi="Times New Roman" w:cs="Times New Roman"/>
          <w:sz w:val="24"/>
          <w:szCs w:val="24"/>
        </w:rPr>
        <w:t xml:space="preserve">2, </w:t>
      </w:r>
      <w:r w:rsidR="00C94DE3" w:rsidRPr="00ED6F67">
        <w:rPr>
          <w:rFonts w:ascii="Times New Roman" w:hAnsi="Times New Roman" w:cs="Times New Roman"/>
          <w:i/>
          <w:sz w:val="24"/>
          <w:szCs w:val="24"/>
        </w:rPr>
        <w:t>ρ</w:t>
      </w:r>
      <w:r w:rsidR="00C94DE3">
        <w:rPr>
          <w:rFonts w:ascii="Times New Roman" w:hAnsi="Times New Roman" w:cs="Times New Roman"/>
          <w:sz w:val="24"/>
          <w:szCs w:val="24"/>
        </w:rPr>
        <w:t xml:space="preserve"> </w:t>
      </w:r>
      <w:r w:rsidR="00C16545">
        <w:rPr>
          <w:rFonts w:ascii="Times New Roman" w:hAnsi="Times New Roman" w:cs="Times New Roman"/>
          <w:sz w:val="24"/>
          <w:szCs w:val="24"/>
        </w:rPr>
        <w:t>= 0.797</w:t>
      </w:r>
      <w:r w:rsidR="00C94DE3" w:rsidRPr="00ED6F67">
        <w:rPr>
          <w:rFonts w:ascii="Times New Roman" w:hAnsi="Times New Roman" w:cs="Times New Roman"/>
          <w:sz w:val="24"/>
          <w:szCs w:val="24"/>
        </w:rPr>
        <w:t xml:space="preserve"> g cm</w:t>
      </w:r>
      <w:r w:rsidR="00C94DE3" w:rsidRPr="00ED6F67">
        <w:rPr>
          <w:rFonts w:ascii="Times New Roman" w:hAnsi="Times New Roman" w:cs="Times New Roman"/>
          <w:sz w:val="24"/>
          <w:szCs w:val="24"/>
          <w:vertAlign w:val="superscript"/>
        </w:rPr>
        <w:t>–3</w:t>
      </w:r>
      <w:r w:rsidR="00C16545">
        <w:rPr>
          <w:rFonts w:ascii="Times New Roman" w:hAnsi="Times New Roman" w:cs="Times New Roman"/>
          <w:sz w:val="24"/>
          <w:szCs w:val="24"/>
        </w:rPr>
        <w:t>, Smith &amp; Bonner 1951)</w:t>
      </w:r>
      <w:r w:rsidR="00C94DE3">
        <w:rPr>
          <w:rFonts w:ascii="Times New Roman" w:hAnsi="Times New Roman" w:cs="Times New Roman"/>
          <w:sz w:val="24"/>
          <w:szCs w:val="24"/>
        </w:rPr>
        <w:t xml:space="preserve"> by only about 3%.  Values of </w:t>
      </w:r>
      <w:r w:rsidR="00C94DE3" w:rsidRPr="00E503D3">
        <w:rPr>
          <w:rFonts w:ascii="Times New Roman" w:hAnsi="Times New Roman" w:cs="Times New Roman"/>
          <w:i/>
          <w:sz w:val="24"/>
          <w:szCs w:val="24"/>
        </w:rPr>
        <w:t>n</w:t>
      </w:r>
      <w:r w:rsidR="00C94DE3" w:rsidRPr="00E503D3">
        <w:rPr>
          <w:rFonts w:ascii="Times New Roman" w:hAnsi="Times New Roman" w:cs="Times New Roman"/>
          <w:sz w:val="24"/>
          <w:szCs w:val="24"/>
          <w:vertAlign w:val="subscript"/>
        </w:rPr>
        <w:t>670</w:t>
      </w:r>
      <w:r w:rsidR="00C94DE3">
        <w:rPr>
          <w:rFonts w:ascii="Times New Roman" w:hAnsi="Times New Roman" w:cs="Times New Roman"/>
          <w:sz w:val="24"/>
          <w:szCs w:val="24"/>
        </w:rPr>
        <w:t xml:space="preserve"> and </w:t>
      </w:r>
      <w:r w:rsidR="00C94DE3" w:rsidRPr="00ED6F67">
        <w:rPr>
          <w:rFonts w:ascii="Times New Roman" w:hAnsi="Times New Roman" w:cs="Times New Roman"/>
          <w:i/>
          <w:sz w:val="24"/>
          <w:szCs w:val="24"/>
        </w:rPr>
        <w:t>ρ</w:t>
      </w:r>
      <w:r w:rsidR="00C94DE3">
        <w:rPr>
          <w:rFonts w:ascii="Times New Roman" w:hAnsi="Times New Roman" w:cs="Times New Roman"/>
          <w:sz w:val="24"/>
          <w:szCs w:val="24"/>
        </w:rPr>
        <w:t xml:space="preserve"> for our crystalline ices show greater deviations for both </w:t>
      </w:r>
      <w:r w:rsidR="00C94DE3" w:rsidRPr="00E503D3">
        <w:rPr>
          <w:rFonts w:ascii="Times New Roman" w:hAnsi="Times New Roman" w:cs="Times New Roman"/>
          <w:i/>
          <w:sz w:val="24"/>
          <w:szCs w:val="24"/>
        </w:rPr>
        <w:t>n</w:t>
      </w:r>
      <w:r w:rsidR="00C94DE3">
        <w:rPr>
          <w:rFonts w:ascii="Times New Roman" w:hAnsi="Times New Roman" w:cs="Times New Roman"/>
          <w:sz w:val="24"/>
          <w:szCs w:val="24"/>
          <w:vertAlign w:val="subscript"/>
        </w:rPr>
        <w:t xml:space="preserve"> </w:t>
      </w:r>
      <w:r w:rsidR="00C94DE3">
        <w:rPr>
          <w:rFonts w:ascii="Times New Roman" w:hAnsi="Times New Roman" w:cs="Times New Roman"/>
          <w:sz w:val="24"/>
          <w:szCs w:val="24"/>
        </w:rPr>
        <w:t xml:space="preserve">(11%) and </w:t>
      </w:r>
      <w:r w:rsidR="00C94DE3" w:rsidRPr="00ED6F67">
        <w:rPr>
          <w:rFonts w:ascii="Times New Roman" w:hAnsi="Times New Roman" w:cs="Times New Roman"/>
          <w:i/>
          <w:sz w:val="24"/>
          <w:szCs w:val="24"/>
        </w:rPr>
        <w:t>ρ</w:t>
      </w:r>
      <w:r w:rsidR="00C94DE3">
        <w:rPr>
          <w:rFonts w:ascii="Times New Roman" w:hAnsi="Times New Roman" w:cs="Times New Roman"/>
          <w:sz w:val="24"/>
          <w:szCs w:val="24"/>
        </w:rPr>
        <w:t xml:space="preserve"> (27%) from the liquid, as expected.</w:t>
      </w:r>
      <w:r w:rsidR="00C16545">
        <w:rPr>
          <w:rFonts w:ascii="Times New Roman" w:hAnsi="Times New Roman" w:cs="Times New Roman"/>
          <w:sz w:val="24"/>
          <w:szCs w:val="24"/>
        </w:rPr>
        <w:t xml:space="preserve">  Our data ga</w:t>
      </w:r>
      <w:r w:rsidR="0065360D">
        <w:rPr>
          <w:rFonts w:ascii="Times New Roman" w:hAnsi="Times New Roman" w:cs="Times New Roman"/>
          <w:sz w:val="24"/>
          <w:szCs w:val="24"/>
        </w:rPr>
        <w:t>ve a molar refraction (</w:t>
      </w:r>
      <w:r w:rsidR="0065360D" w:rsidRPr="00B979E3">
        <w:rPr>
          <w:rFonts w:ascii="Times New Roman" w:hAnsi="Times New Roman" w:cs="Times New Roman"/>
          <w:i/>
          <w:sz w:val="24"/>
          <w:szCs w:val="24"/>
        </w:rPr>
        <w:t>R</w:t>
      </w:r>
      <w:r w:rsidR="0065360D" w:rsidRPr="00B979E3">
        <w:rPr>
          <w:rFonts w:ascii="Times New Roman" w:hAnsi="Times New Roman" w:cs="Times New Roman"/>
          <w:i/>
          <w:sz w:val="24"/>
          <w:szCs w:val="24"/>
          <w:vertAlign w:val="subscript"/>
        </w:rPr>
        <w:t>M</w:t>
      </w:r>
      <w:r w:rsidR="0065360D">
        <w:rPr>
          <w:rFonts w:ascii="Times New Roman" w:hAnsi="Times New Roman" w:cs="Times New Roman"/>
          <w:sz w:val="24"/>
          <w:szCs w:val="24"/>
        </w:rPr>
        <w:t xml:space="preserve">) for </w:t>
      </w:r>
      <w:r w:rsidR="008A799A">
        <w:rPr>
          <w:rFonts w:ascii="Times New Roman" w:hAnsi="Times New Roman" w:cs="Times New Roman"/>
          <w:sz w:val="24"/>
          <w:szCs w:val="24"/>
        </w:rPr>
        <w:t>amorphous</w:t>
      </w:r>
      <w:r w:rsidR="0065360D">
        <w:rPr>
          <w:rFonts w:ascii="Times New Roman" w:hAnsi="Times New Roman" w:cs="Times New Roman"/>
          <w:sz w:val="24"/>
          <w:szCs w:val="24"/>
        </w:rPr>
        <w:t xml:space="preserve"> propanal that is only about </w:t>
      </w:r>
      <w:r w:rsidR="008A799A">
        <w:rPr>
          <w:rFonts w:ascii="Times New Roman" w:hAnsi="Times New Roman" w:cs="Times New Roman"/>
          <w:sz w:val="24"/>
          <w:szCs w:val="24"/>
        </w:rPr>
        <w:t>6</w:t>
      </w:r>
      <w:r w:rsidR="0065360D">
        <w:rPr>
          <w:rFonts w:ascii="Times New Roman" w:hAnsi="Times New Roman" w:cs="Times New Roman"/>
          <w:sz w:val="24"/>
          <w:szCs w:val="24"/>
        </w:rPr>
        <w:t xml:space="preserve">% </w:t>
      </w:r>
      <w:r w:rsidR="008A799A">
        <w:rPr>
          <w:rFonts w:ascii="Times New Roman" w:hAnsi="Times New Roman" w:cs="Times New Roman"/>
          <w:sz w:val="24"/>
          <w:szCs w:val="24"/>
        </w:rPr>
        <w:t>smaller</w:t>
      </w:r>
      <w:r w:rsidR="0065360D">
        <w:rPr>
          <w:rFonts w:ascii="Times New Roman" w:hAnsi="Times New Roman" w:cs="Times New Roman"/>
          <w:sz w:val="24"/>
          <w:szCs w:val="24"/>
        </w:rPr>
        <w:t xml:space="preserve"> than that of the </w:t>
      </w:r>
      <w:r w:rsidR="008A799A">
        <w:rPr>
          <w:rFonts w:ascii="Times New Roman" w:hAnsi="Times New Roman" w:cs="Times New Roman"/>
          <w:sz w:val="24"/>
          <w:szCs w:val="24"/>
        </w:rPr>
        <w:t>crystalline</w:t>
      </w:r>
      <w:r w:rsidR="0065360D">
        <w:rPr>
          <w:rFonts w:ascii="Times New Roman" w:hAnsi="Times New Roman" w:cs="Times New Roman"/>
          <w:sz w:val="24"/>
          <w:szCs w:val="24"/>
        </w:rPr>
        <w:t xml:space="preserve"> ice.  </w:t>
      </w:r>
    </w:p>
    <w:p w14:paraId="5FA945CD" w14:textId="0AE431CA" w:rsidR="004F3A40" w:rsidRDefault="004F3A40" w:rsidP="00C94DE3">
      <w:pPr>
        <w:spacing w:after="0" w:line="240" w:lineRule="auto"/>
        <w:rPr>
          <w:rFonts w:ascii="Times New Roman" w:hAnsi="Times New Roman" w:cs="Times New Roman"/>
          <w:sz w:val="24"/>
          <w:szCs w:val="24"/>
        </w:rPr>
      </w:pPr>
    </w:p>
    <w:p w14:paraId="4E75BCA2" w14:textId="77777777" w:rsidR="00B50FCE" w:rsidRDefault="00B50FCE" w:rsidP="00A96BC6">
      <w:pPr>
        <w:spacing w:after="0" w:line="240" w:lineRule="auto"/>
        <w:rPr>
          <w:rFonts w:ascii="Times New Roman" w:hAnsi="Times New Roman" w:cs="Times New Roman"/>
          <w:sz w:val="24"/>
          <w:szCs w:val="24"/>
        </w:rPr>
      </w:pPr>
    </w:p>
    <w:p w14:paraId="71DDED62" w14:textId="335B005A" w:rsidR="005E25EF" w:rsidRPr="00ED6F67" w:rsidRDefault="000D0233" w:rsidP="00A96BC6">
      <w:pPr>
        <w:spacing w:after="0" w:line="240" w:lineRule="auto"/>
        <w:rPr>
          <w:rFonts w:ascii="Times New Roman" w:hAnsi="Times New Roman" w:cs="Times New Roman"/>
          <w:b/>
          <w:bCs/>
          <w:sz w:val="24"/>
          <w:szCs w:val="24"/>
        </w:rPr>
      </w:pPr>
      <w:proofErr w:type="gramStart"/>
      <w:r w:rsidRPr="00ED6F67">
        <w:rPr>
          <w:rFonts w:ascii="Times New Roman" w:hAnsi="Times New Roman" w:cs="Times New Roman"/>
          <w:b/>
          <w:bCs/>
          <w:sz w:val="24"/>
          <w:szCs w:val="24"/>
        </w:rPr>
        <w:t>4</w:t>
      </w:r>
      <w:r w:rsidR="00264D19" w:rsidRPr="00ED6F67">
        <w:rPr>
          <w:rFonts w:ascii="Times New Roman" w:hAnsi="Times New Roman" w:cs="Times New Roman"/>
          <w:b/>
          <w:bCs/>
          <w:sz w:val="24"/>
          <w:szCs w:val="24"/>
        </w:rPr>
        <w:t>.</w:t>
      </w:r>
      <w:r w:rsidR="00B74978">
        <w:rPr>
          <w:rFonts w:ascii="Times New Roman" w:hAnsi="Times New Roman" w:cs="Times New Roman"/>
          <w:b/>
          <w:bCs/>
          <w:sz w:val="24"/>
          <w:szCs w:val="24"/>
        </w:rPr>
        <w:t>2</w:t>
      </w:r>
      <w:r w:rsidR="00264D19" w:rsidRPr="00ED6F67">
        <w:rPr>
          <w:rFonts w:ascii="Times New Roman" w:hAnsi="Times New Roman" w:cs="Times New Roman"/>
          <w:b/>
          <w:bCs/>
          <w:sz w:val="24"/>
          <w:szCs w:val="24"/>
        </w:rPr>
        <w:t xml:space="preserve"> </w:t>
      </w:r>
      <w:r w:rsidR="006B183F">
        <w:rPr>
          <w:rFonts w:ascii="Times New Roman" w:hAnsi="Times New Roman" w:cs="Times New Roman"/>
          <w:b/>
          <w:bCs/>
          <w:sz w:val="24"/>
          <w:szCs w:val="24"/>
        </w:rPr>
        <w:t xml:space="preserve"> </w:t>
      </w:r>
      <w:r w:rsidR="00264D19" w:rsidRPr="00ED6F67">
        <w:rPr>
          <w:rFonts w:ascii="Times New Roman" w:hAnsi="Times New Roman" w:cs="Times New Roman"/>
          <w:b/>
          <w:bCs/>
          <w:sz w:val="24"/>
          <w:szCs w:val="24"/>
        </w:rPr>
        <w:t>Infrared</w:t>
      </w:r>
      <w:proofErr w:type="gramEnd"/>
      <w:r w:rsidR="005E25EF" w:rsidRPr="00ED6F67">
        <w:rPr>
          <w:rFonts w:ascii="Times New Roman" w:hAnsi="Times New Roman" w:cs="Times New Roman"/>
          <w:b/>
          <w:bCs/>
          <w:sz w:val="24"/>
          <w:szCs w:val="24"/>
        </w:rPr>
        <w:t xml:space="preserve"> </w:t>
      </w:r>
      <w:r w:rsidR="00DD3C42" w:rsidRPr="00ED6F67">
        <w:rPr>
          <w:rFonts w:ascii="Times New Roman" w:hAnsi="Times New Roman" w:cs="Times New Roman"/>
          <w:b/>
          <w:bCs/>
          <w:sz w:val="24"/>
          <w:szCs w:val="24"/>
        </w:rPr>
        <w:t>s</w:t>
      </w:r>
      <w:r w:rsidR="005E25EF" w:rsidRPr="00ED6F67">
        <w:rPr>
          <w:rFonts w:ascii="Times New Roman" w:hAnsi="Times New Roman" w:cs="Times New Roman"/>
          <w:b/>
          <w:bCs/>
          <w:sz w:val="24"/>
          <w:szCs w:val="24"/>
        </w:rPr>
        <w:t>pectra</w:t>
      </w:r>
    </w:p>
    <w:p w14:paraId="0FA4E156" w14:textId="77777777" w:rsidR="008B7FDA" w:rsidRDefault="008B7FDA" w:rsidP="00A96BC6">
      <w:pPr>
        <w:spacing w:after="0" w:line="240" w:lineRule="auto"/>
        <w:rPr>
          <w:rFonts w:ascii="Times New Roman" w:hAnsi="Times New Roman" w:cs="Times New Roman"/>
          <w:sz w:val="24"/>
          <w:szCs w:val="24"/>
        </w:rPr>
      </w:pPr>
    </w:p>
    <w:p w14:paraId="688CE94F" w14:textId="5471F4DE" w:rsidR="00835338" w:rsidRDefault="00B50FCE" w:rsidP="00A96BC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overall agreement between our </w:t>
      </w:r>
      <w:r w:rsidR="005014A4">
        <w:rPr>
          <w:rFonts w:ascii="Times New Roman" w:hAnsi="Times New Roman" w:cs="Times New Roman"/>
          <w:sz w:val="24"/>
          <w:szCs w:val="24"/>
        </w:rPr>
        <w:t xml:space="preserve">IR </w:t>
      </w:r>
      <w:r>
        <w:rPr>
          <w:rFonts w:ascii="Times New Roman" w:hAnsi="Times New Roman" w:cs="Times New Roman"/>
          <w:sz w:val="24"/>
          <w:szCs w:val="24"/>
        </w:rPr>
        <w:t xml:space="preserve">spectra in </w:t>
      </w:r>
      <w:r w:rsidRPr="00B50FCE">
        <w:rPr>
          <w:rFonts w:ascii="Times New Roman" w:hAnsi="Times New Roman" w:cs="Times New Roman"/>
          <w:b/>
          <w:sz w:val="24"/>
          <w:szCs w:val="24"/>
        </w:rPr>
        <w:t xml:space="preserve">Figures </w:t>
      </w:r>
      <w:r w:rsidR="00447488">
        <w:rPr>
          <w:rFonts w:ascii="Times New Roman" w:hAnsi="Times New Roman" w:cs="Times New Roman"/>
          <w:b/>
          <w:sz w:val="24"/>
          <w:szCs w:val="24"/>
        </w:rPr>
        <w:t>2</w:t>
      </w:r>
      <w:r w:rsidRPr="00B50FCE">
        <w:rPr>
          <w:rFonts w:ascii="Times New Roman" w:hAnsi="Times New Roman" w:cs="Times New Roman"/>
          <w:b/>
          <w:sz w:val="24"/>
          <w:szCs w:val="24"/>
        </w:rPr>
        <w:t xml:space="preserve"> </w:t>
      </w:r>
      <w:r w:rsidR="00ED1F38">
        <w:rPr>
          <w:rFonts w:ascii="Times New Roman" w:hAnsi="Times New Roman" w:cs="Times New Roman"/>
          <w:b/>
          <w:sz w:val="24"/>
          <w:szCs w:val="24"/>
        </w:rPr>
        <w:t>-</w:t>
      </w:r>
      <w:r w:rsidRPr="00B50FCE">
        <w:rPr>
          <w:rFonts w:ascii="Times New Roman" w:hAnsi="Times New Roman" w:cs="Times New Roman"/>
          <w:b/>
          <w:sz w:val="24"/>
          <w:szCs w:val="24"/>
        </w:rPr>
        <w:t xml:space="preserve"> </w:t>
      </w:r>
      <w:r w:rsidR="00447488">
        <w:rPr>
          <w:rFonts w:ascii="Times New Roman" w:hAnsi="Times New Roman" w:cs="Times New Roman"/>
          <w:b/>
          <w:sz w:val="24"/>
          <w:szCs w:val="24"/>
        </w:rPr>
        <w:t>5</w:t>
      </w:r>
      <w:r w:rsidR="005014A4">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447488">
        <w:rPr>
          <w:rFonts w:ascii="Times New Roman" w:hAnsi="Times New Roman" w:cs="Times New Roman"/>
          <w:sz w:val="24"/>
          <w:szCs w:val="24"/>
        </w:rPr>
        <w:t xml:space="preserve">our </w:t>
      </w:r>
      <w:r>
        <w:rPr>
          <w:rFonts w:ascii="Times New Roman" w:hAnsi="Times New Roman" w:cs="Times New Roman"/>
          <w:sz w:val="24"/>
          <w:szCs w:val="24"/>
        </w:rPr>
        <w:t xml:space="preserve">peak positions of </w:t>
      </w:r>
      <w:r w:rsidRPr="00B50FCE">
        <w:rPr>
          <w:rFonts w:ascii="Times New Roman" w:hAnsi="Times New Roman" w:cs="Times New Roman"/>
          <w:b/>
          <w:sz w:val="24"/>
          <w:szCs w:val="24"/>
        </w:rPr>
        <w:t>Tables 1 and 2</w:t>
      </w:r>
      <w:r w:rsidR="005014A4">
        <w:rPr>
          <w:rFonts w:ascii="Times New Roman" w:hAnsi="Times New Roman" w:cs="Times New Roman"/>
          <w:sz w:val="24"/>
          <w:szCs w:val="24"/>
        </w:rPr>
        <w:t xml:space="preserve">, </w:t>
      </w:r>
      <w:r>
        <w:rPr>
          <w:rFonts w:ascii="Times New Roman" w:hAnsi="Times New Roman" w:cs="Times New Roman"/>
          <w:sz w:val="24"/>
          <w:szCs w:val="24"/>
        </w:rPr>
        <w:t>and similar results from earlier workers is quite good, even allowing for differences in the ways that the ice samples were prepared or the method</w:t>
      </w:r>
      <w:r w:rsidR="005014A4">
        <w:rPr>
          <w:rFonts w:ascii="Times New Roman" w:hAnsi="Times New Roman" w:cs="Times New Roman"/>
          <w:sz w:val="24"/>
          <w:szCs w:val="24"/>
        </w:rPr>
        <w:t>s</w:t>
      </w:r>
      <w:r>
        <w:rPr>
          <w:rFonts w:ascii="Times New Roman" w:hAnsi="Times New Roman" w:cs="Times New Roman"/>
          <w:sz w:val="24"/>
          <w:szCs w:val="24"/>
        </w:rPr>
        <w:t xml:space="preserve"> for recording IR </w:t>
      </w:r>
      <w:r>
        <w:rPr>
          <w:rFonts w:ascii="Times New Roman" w:hAnsi="Times New Roman" w:cs="Times New Roman"/>
          <w:sz w:val="24"/>
          <w:szCs w:val="24"/>
        </w:rPr>
        <w:lastRenderedPageBreak/>
        <w:t xml:space="preserve">spectra.  The </w:t>
      </w:r>
      <w:r w:rsidR="005014A4">
        <w:rPr>
          <w:rFonts w:ascii="Times New Roman" w:hAnsi="Times New Roman" w:cs="Times New Roman"/>
          <w:sz w:val="24"/>
          <w:szCs w:val="24"/>
        </w:rPr>
        <w:t>mid-IR spectra presented here</w:t>
      </w:r>
      <w:r w:rsidR="00E018CD">
        <w:rPr>
          <w:rFonts w:ascii="Times New Roman" w:hAnsi="Times New Roman" w:cs="Times New Roman"/>
          <w:sz w:val="24"/>
          <w:szCs w:val="24"/>
        </w:rPr>
        <w:t xml:space="preserve"> for amorphous propanal appear to be the first such </w:t>
      </w:r>
      <w:r w:rsidR="005014A4">
        <w:rPr>
          <w:rFonts w:ascii="Times New Roman" w:hAnsi="Times New Roman" w:cs="Times New Roman"/>
          <w:sz w:val="24"/>
          <w:szCs w:val="24"/>
        </w:rPr>
        <w:t xml:space="preserve">conventional </w:t>
      </w:r>
      <w:r w:rsidR="00E018CD">
        <w:rPr>
          <w:rFonts w:ascii="Times New Roman" w:hAnsi="Times New Roman" w:cs="Times New Roman"/>
          <w:sz w:val="24"/>
          <w:szCs w:val="24"/>
        </w:rPr>
        <w:t>transmission spe</w:t>
      </w:r>
      <w:r w:rsidR="005014A4">
        <w:rPr>
          <w:rFonts w:ascii="Times New Roman" w:hAnsi="Times New Roman" w:cs="Times New Roman"/>
          <w:sz w:val="24"/>
          <w:szCs w:val="24"/>
        </w:rPr>
        <w:t>ctra available, previous results</w:t>
      </w:r>
      <w:r w:rsidR="00E018CD">
        <w:rPr>
          <w:rFonts w:ascii="Times New Roman" w:hAnsi="Times New Roman" w:cs="Times New Roman"/>
          <w:sz w:val="24"/>
          <w:szCs w:val="24"/>
        </w:rPr>
        <w:t xml:space="preserve"> being from reflection-transmission</w:t>
      </w:r>
      <w:r>
        <w:rPr>
          <w:rFonts w:ascii="Times New Roman" w:hAnsi="Times New Roman" w:cs="Times New Roman"/>
          <w:sz w:val="24"/>
          <w:szCs w:val="24"/>
        </w:rPr>
        <w:t xml:space="preserve"> </w:t>
      </w:r>
      <w:r w:rsidR="00E018CD">
        <w:rPr>
          <w:rFonts w:ascii="Times New Roman" w:hAnsi="Times New Roman" w:cs="Times New Roman"/>
          <w:sz w:val="24"/>
          <w:szCs w:val="24"/>
        </w:rPr>
        <w:t>measurements</w:t>
      </w:r>
      <w:r w:rsidR="005014A4">
        <w:rPr>
          <w:rFonts w:ascii="Times New Roman" w:hAnsi="Times New Roman" w:cs="Times New Roman"/>
          <w:sz w:val="24"/>
          <w:szCs w:val="24"/>
        </w:rPr>
        <w:t xml:space="preserve"> of solid propanal on a metal surface</w:t>
      </w:r>
      <w:r w:rsidR="00E018CD">
        <w:rPr>
          <w:rFonts w:ascii="Times New Roman" w:hAnsi="Times New Roman" w:cs="Times New Roman"/>
          <w:sz w:val="24"/>
          <w:szCs w:val="24"/>
        </w:rPr>
        <w:t xml:space="preserve">.  This </w:t>
      </w:r>
      <w:r w:rsidR="005014A4">
        <w:rPr>
          <w:rFonts w:ascii="Times New Roman" w:hAnsi="Times New Roman" w:cs="Times New Roman"/>
          <w:sz w:val="24"/>
          <w:szCs w:val="24"/>
        </w:rPr>
        <w:t xml:space="preserve">difference </w:t>
      </w:r>
      <w:r w:rsidR="00E018CD">
        <w:rPr>
          <w:rFonts w:ascii="Times New Roman" w:hAnsi="Times New Roman" w:cs="Times New Roman"/>
          <w:sz w:val="24"/>
          <w:szCs w:val="24"/>
        </w:rPr>
        <w:t>is important as</w:t>
      </w:r>
      <w:r w:rsidR="005014A4">
        <w:rPr>
          <w:rFonts w:ascii="Times New Roman" w:hAnsi="Times New Roman" w:cs="Times New Roman"/>
          <w:sz w:val="24"/>
          <w:szCs w:val="24"/>
        </w:rPr>
        <w:t xml:space="preserve"> band intensities and peak absorption coefficients can vary between transmission </w:t>
      </w:r>
      <w:r w:rsidR="00020527">
        <w:rPr>
          <w:rFonts w:ascii="Times New Roman" w:hAnsi="Times New Roman" w:cs="Times New Roman"/>
          <w:sz w:val="24"/>
          <w:szCs w:val="24"/>
        </w:rPr>
        <w:t>and</w:t>
      </w:r>
      <w:r w:rsidR="005014A4">
        <w:rPr>
          <w:rFonts w:ascii="Times New Roman" w:hAnsi="Times New Roman" w:cs="Times New Roman"/>
          <w:sz w:val="24"/>
          <w:szCs w:val="24"/>
        </w:rPr>
        <w:t xml:space="preserve"> reflection measurements.  For an example, see </w:t>
      </w:r>
      <w:proofErr w:type="spellStart"/>
      <w:r w:rsidR="00D36D2E" w:rsidRPr="00D36D2E">
        <w:rPr>
          <w:rStyle w:val="hithilite"/>
          <w:rFonts w:ascii="Times New Roman" w:hAnsi="Times New Roman" w:cs="Times New Roman"/>
          <w:sz w:val="24"/>
          <w:szCs w:val="24"/>
        </w:rPr>
        <w:t>Abdulgalil</w:t>
      </w:r>
      <w:proofErr w:type="spellEnd"/>
      <w:r w:rsidR="00D36D2E">
        <w:rPr>
          <w:rFonts w:ascii="Times New Roman" w:hAnsi="Times New Roman" w:cs="Times New Roman"/>
          <w:sz w:val="24"/>
          <w:szCs w:val="24"/>
        </w:rPr>
        <w:t xml:space="preserve"> et al. (2013</w:t>
      </w:r>
      <w:r w:rsidR="005014A4">
        <w:rPr>
          <w:rFonts w:ascii="Times New Roman" w:hAnsi="Times New Roman" w:cs="Times New Roman"/>
          <w:sz w:val="24"/>
          <w:szCs w:val="24"/>
        </w:rPr>
        <w:t xml:space="preserve">).  </w:t>
      </w:r>
      <w:r w:rsidR="00835338">
        <w:rPr>
          <w:rFonts w:ascii="Times New Roman" w:hAnsi="Times New Roman" w:cs="Times New Roman"/>
          <w:sz w:val="24"/>
          <w:szCs w:val="24"/>
        </w:rPr>
        <w:t xml:space="preserve">Our amorphous-ice spectrum in </w:t>
      </w:r>
      <w:r w:rsidR="00447488">
        <w:rPr>
          <w:rFonts w:ascii="Times New Roman" w:hAnsi="Times New Roman" w:cs="Times New Roman"/>
          <w:b/>
          <w:sz w:val="24"/>
          <w:szCs w:val="24"/>
        </w:rPr>
        <w:t>Figure 2</w:t>
      </w:r>
      <w:r w:rsidR="00835338">
        <w:rPr>
          <w:rFonts w:ascii="Times New Roman" w:hAnsi="Times New Roman" w:cs="Times New Roman"/>
          <w:sz w:val="24"/>
          <w:szCs w:val="24"/>
        </w:rPr>
        <w:t xml:space="preserve"> closely resembles the liquid-phase transmission spectrum of </w:t>
      </w:r>
      <w:proofErr w:type="spellStart"/>
      <w:r w:rsidR="00835338">
        <w:rPr>
          <w:rFonts w:ascii="Times New Roman" w:hAnsi="Times New Roman" w:cs="Times New Roman"/>
          <w:sz w:val="24"/>
          <w:szCs w:val="24"/>
        </w:rPr>
        <w:t>Guirgis</w:t>
      </w:r>
      <w:proofErr w:type="spellEnd"/>
      <w:r w:rsidR="00835338">
        <w:rPr>
          <w:rFonts w:ascii="Times New Roman" w:hAnsi="Times New Roman" w:cs="Times New Roman"/>
          <w:sz w:val="24"/>
          <w:szCs w:val="24"/>
        </w:rPr>
        <w:t xml:space="preserve"> et al. (1998), which is reasonable considering that an amorphous ice can be considered a frozen version of a liquid</w:t>
      </w:r>
      <w:r w:rsidR="00D211B7">
        <w:rPr>
          <w:rFonts w:ascii="Times New Roman" w:hAnsi="Times New Roman" w:cs="Times New Roman"/>
          <w:sz w:val="24"/>
          <w:szCs w:val="24"/>
        </w:rPr>
        <w:t xml:space="preserve">.  That same paper reports peak positions for two conformations of propanal, with the </w:t>
      </w:r>
      <w:r w:rsidR="00D211B7" w:rsidRPr="00D211B7">
        <w:rPr>
          <w:rFonts w:ascii="Times New Roman" w:hAnsi="Times New Roman" w:cs="Times New Roman"/>
          <w:i/>
          <w:sz w:val="24"/>
          <w:szCs w:val="24"/>
        </w:rPr>
        <w:t>cis</w:t>
      </w:r>
      <w:r w:rsidR="00D211B7">
        <w:rPr>
          <w:rFonts w:ascii="Times New Roman" w:hAnsi="Times New Roman" w:cs="Times New Roman"/>
          <w:sz w:val="24"/>
          <w:szCs w:val="24"/>
        </w:rPr>
        <w:t xml:space="preserve"> isomer being the more abundant and more stable.  All of the positions in our Tables 1 and 2 agree with the </w:t>
      </w:r>
      <w:r w:rsidR="00D211B7" w:rsidRPr="00D211B7">
        <w:rPr>
          <w:rFonts w:ascii="Times New Roman" w:hAnsi="Times New Roman" w:cs="Times New Roman"/>
          <w:i/>
          <w:sz w:val="24"/>
          <w:szCs w:val="24"/>
        </w:rPr>
        <w:t>cis</w:t>
      </w:r>
      <w:r w:rsidR="00D211B7">
        <w:rPr>
          <w:rFonts w:ascii="Times New Roman" w:hAnsi="Times New Roman" w:cs="Times New Roman"/>
          <w:sz w:val="24"/>
          <w:szCs w:val="24"/>
        </w:rPr>
        <w:t xml:space="preserve"> identification.</w:t>
      </w:r>
    </w:p>
    <w:p w14:paraId="39554A99" w14:textId="296EDA46" w:rsidR="00D211B7" w:rsidRDefault="00D211B7" w:rsidP="00020527">
      <w:pPr>
        <w:spacing w:after="0" w:line="240" w:lineRule="auto"/>
        <w:rPr>
          <w:rFonts w:ascii="Times New Roman" w:hAnsi="Times New Roman" w:cs="Times New Roman"/>
          <w:sz w:val="24"/>
          <w:szCs w:val="24"/>
        </w:rPr>
      </w:pPr>
    </w:p>
    <w:p w14:paraId="6D5DDD88" w14:textId="1970CC29" w:rsidR="00EE7355" w:rsidRDefault="00EE7355" w:rsidP="00EE735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main </w:t>
      </w:r>
      <w:r w:rsidR="00B74978">
        <w:rPr>
          <w:rFonts w:ascii="Times New Roman" w:hAnsi="Times New Roman" w:cs="Times New Roman"/>
          <w:sz w:val="24"/>
          <w:szCs w:val="24"/>
        </w:rPr>
        <w:t>new information in this paper concerns</w:t>
      </w:r>
      <w:r>
        <w:rPr>
          <w:rFonts w:ascii="Times New Roman" w:hAnsi="Times New Roman" w:cs="Times New Roman"/>
          <w:sz w:val="24"/>
          <w:szCs w:val="24"/>
        </w:rPr>
        <w:t xml:space="preserve"> our </w:t>
      </w:r>
      <w:r w:rsidR="00AF55C6">
        <w:rPr>
          <w:rFonts w:ascii="Times New Roman" w:hAnsi="Times New Roman" w:cs="Times New Roman"/>
          <w:sz w:val="24"/>
          <w:szCs w:val="24"/>
        </w:rPr>
        <w:t xml:space="preserve">direct </w:t>
      </w:r>
      <w:r>
        <w:rPr>
          <w:rFonts w:ascii="Times New Roman" w:hAnsi="Times New Roman" w:cs="Times New Roman"/>
          <w:sz w:val="24"/>
          <w:szCs w:val="24"/>
        </w:rPr>
        <w:t>measurements of IR intensities</w:t>
      </w:r>
      <w:r w:rsidR="00AF55C6">
        <w:rPr>
          <w:rFonts w:ascii="Times New Roman" w:hAnsi="Times New Roman" w:cs="Times New Roman"/>
          <w:sz w:val="24"/>
          <w:szCs w:val="24"/>
        </w:rPr>
        <w:t xml:space="preserve">.  </w:t>
      </w:r>
      <w:r>
        <w:rPr>
          <w:rFonts w:ascii="Times New Roman" w:hAnsi="Times New Roman" w:cs="Times New Roman"/>
          <w:sz w:val="24"/>
          <w:szCs w:val="24"/>
        </w:rPr>
        <w:t xml:space="preserve">Our values of </w:t>
      </w:r>
      <w:r w:rsidRPr="000F4660">
        <w:rPr>
          <w:rFonts w:ascii="Times New Roman" w:hAnsi="Times New Roman" w:cs="Times New Roman"/>
          <w:i/>
          <w:sz w:val="24"/>
          <w:szCs w:val="24"/>
        </w:rPr>
        <w:t>α</w:t>
      </w:r>
      <w:r>
        <w:rPr>
          <w:rFonts w:ascii="Times New Roman" w:hAnsi="Times New Roman" w:cs="Times New Roman"/>
          <w:sz w:val="24"/>
          <w:szCs w:val="24"/>
        </w:rPr>
        <w:t>'</w:t>
      </w:r>
      <w:r w:rsidRPr="00ED6F67">
        <w:rPr>
          <w:rFonts w:ascii="Times New Roman" w:hAnsi="Times New Roman" w:cs="Times New Roman"/>
          <w:sz w:val="24"/>
          <w:szCs w:val="24"/>
        </w:rPr>
        <w:t xml:space="preserve"> and </w:t>
      </w:r>
      <w:r w:rsidRPr="000F4660">
        <w:rPr>
          <w:rFonts w:ascii="Times New Roman" w:hAnsi="Times New Roman" w:cs="Times New Roman"/>
          <w:i/>
          <w:sz w:val="24"/>
          <w:szCs w:val="24"/>
        </w:rPr>
        <w:t>A</w:t>
      </w:r>
      <w:r>
        <w:rPr>
          <w:rFonts w:ascii="Times New Roman" w:hAnsi="Times New Roman" w:cs="Times New Roman"/>
          <w:sz w:val="24"/>
          <w:szCs w:val="24"/>
        </w:rPr>
        <w:t xml:space="preserve">' </w:t>
      </w:r>
      <w:r w:rsidR="00B74978">
        <w:rPr>
          <w:rFonts w:ascii="Times New Roman" w:hAnsi="Times New Roman" w:cs="Times New Roman"/>
          <w:sz w:val="24"/>
          <w:szCs w:val="24"/>
        </w:rPr>
        <w:t xml:space="preserve">in </w:t>
      </w:r>
      <w:r w:rsidR="00B74978" w:rsidRPr="00B74978">
        <w:rPr>
          <w:rFonts w:ascii="Times New Roman" w:hAnsi="Times New Roman" w:cs="Times New Roman"/>
          <w:b/>
          <w:sz w:val="24"/>
          <w:szCs w:val="24"/>
        </w:rPr>
        <w:t>Tables 1 and 2</w:t>
      </w:r>
      <w:r w:rsidR="00B74978">
        <w:rPr>
          <w:rFonts w:ascii="Times New Roman" w:hAnsi="Times New Roman" w:cs="Times New Roman"/>
          <w:sz w:val="24"/>
          <w:szCs w:val="24"/>
        </w:rPr>
        <w:t xml:space="preserve"> </w:t>
      </w:r>
      <w:r>
        <w:rPr>
          <w:rFonts w:ascii="Times New Roman" w:hAnsi="Times New Roman" w:cs="Times New Roman"/>
          <w:sz w:val="24"/>
          <w:szCs w:val="24"/>
        </w:rPr>
        <w:t xml:space="preserve">depend on </w:t>
      </w:r>
      <w:r w:rsidR="00B74978">
        <w:rPr>
          <w:rFonts w:ascii="Times New Roman" w:hAnsi="Times New Roman" w:cs="Times New Roman"/>
          <w:sz w:val="24"/>
          <w:szCs w:val="24"/>
        </w:rPr>
        <w:t>ice density and refractive index, which we have measured directly for both forms of solid propanal for the first time.</w:t>
      </w:r>
      <w:r w:rsidR="00020527">
        <w:rPr>
          <w:rFonts w:ascii="Times New Roman" w:hAnsi="Times New Roman" w:cs="Times New Roman"/>
          <w:sz w:val="24"/>
          <w:szCs w:val="24"/>
        </w:rPr>
        <w:t xml:space="preserve">  This leads to greater confidence in </w:t>
      </w:r>
      <w:r w:rsidR="008A799A">
        <w:rPr>
          <w:rFonts w:ascii="Times New Roman" w:hAnsi="Times New Roman" w:cs="Times New Roman"/>
          <w:sz w:val="24"/>
          <w:szCs w:val="24"/>
        </w:rPr>
        <w:t xml:space="preserve">our </w:t>
      </w:r>
      <w:r w:rsidR="00020527">
        <w:rPr>
          <w:rFonts w:ascii="Times New Roman" w:hAnsi="Times New Roman" w:cs="Times New Roman"/>
          <w:sz w:val="24"/>
          <w:szCs w:val="24"/>
        </w:rPr>
        <w:t>intensity results than would otherwise be possible.</w:t>
      </w:r>
      <w:r w:rsidR="00AF55C6">
        <w:rPr>
          <w:rFonts w:ascii="Times New Roman" w:hAnsi="Times New Roman" w:cs="Times New Roman"/>
          <w:sz w:val="24"/>
          <w:szCs w:val="24"/>
        </w:rPr>
        <w:t xml:space="preserve">  We have not found any comparable direct measurements of solid propanal’s IR intensities in the literature</w:t>
      </w:r>
      <w:r w:rsidR="002F2266">
        <w:rPr>
          <w:rFonts w:ascii="Times New Roman" w:hAnsi="Times New Roman" w:cs="Times New Roman"/>
          <w:sz w:val="24"/>
          <w:szCs w:val="24"/>
        </w:rPr>
        <w:t xml:space="preserve">.  However, </w:t>
      </w:r>
      <w:proofErr w:type="spellStart"/>
      <w:r w:rsidR="00AF55C6">
        <w:rPr>
          <w:rFonts w:ascii="Times New Roman" w:hAnsi="Times New Roman" w:cs="Times New Roman"/>
          <w:sz w:val="24"/>
          <w:szCs w:val="24"/>
        </w:rPr>
        <w:t>Jonusas</w:t>
      </w:r>
      <w:proofErr w:type="spellEnd"/>
      <w:r w:rsidR="00AF55C6">
        <w:rPr>
          <w:rFonts w:ascii="Times New Roman" w:hAnsi="Times New Roman" w:cs="Times New Roman"/>
          <w:sz w:val="24"/>
          <w:szCs w:val="24"/>
        </w:rPr>
        <w:t xml:space="preserve"> et al. (2017) report indirect measurements for two IR regions, near 3000 and 1700 cm</w:t>
      </w:r>
      <w:r w:rsidR="00AF55C6">
        <w:rPr>
          <w:rFonts w:ascii="Times New Roman" w:hAnsi="Times New Roman" w:cs="Times New Roman"/>
          <w:sz w:val="24"/>
          <w:szCs w:val="24"/>
          <w:vertAlign w:val="superscript"/>
        </w:rPr>
        <w:sym w:font="Symbol" w:char="F02D"/>
      </w:r>
      <w:r w:rsidR="00AF55C6" w:rsidRPr="00AF55C6">
        <w:rPr>
          <w:rFonts w:ascii="Times New Roman" w:hAnsi="Times New Roman" w:cs="Times New Roman"/>
          <w:sz w:val="24"/>
          <w:szCs w:val="24"/>
          <w:vertAlign w:val="superscript"/>
        </w:rPr>
        <w:t>1</w:t>
      </w:r>
      <w:r w:rsidR="00AF55C6">
        <w:rPr>
          <w:rFonts w:ascii="Times New Roman" w:hAnsi="Times New Roman" w:cs="Times New Roman"/>
          <w:sz w:val="24"/>
          <w:szCs w:val="24"/>
        </w:rPr>
        <w:t xml:space="preserve">, with the resulting </w:t>
      </w:r>
      <w:r w:rsidR="00AF55C6" w:rsidRPr="00AF55C6">
        <w:rPr>
          <w:rFonts w:ascii="Times New Roman" w:hAnsi="Times New Roman" w:cs="Times New Roman"/>
          <w:i/>
          <w:sz w:val="24"/>
          <w:szCs w:val="24"/>
        </w:rPr>
        <w:t>A</w:t>
      </w:r>
      <w:r w:rsidR="00AF55C6">
        <w:rPr>
          <w:rFonts w:ascii="Times New Roman" w:hAnsi="Times New Roman" w:cs="Times New Roman"/>
          <w:sz w:val="24"/>
          <w:szCs w:val="24"/>
        </w:rPr>
        <w:t>' values being about 50% of our own</w:t>
      </w:r>
      <w:r w:rsidR="002F2266">
        <w:rPr>
          <w:rFonts w:ascii="Times New Roman" w:hAnsi="Times New Roman" w:cs="Times New Roman"/>
          <w:sz w:val="24"/>
          <w:szCs w:val="24"/>
        </w:rPr>
        <w:t>, a variation that probably is influenced by different choices of integration limits.</w:t>
      </w:r>
    </w:p>
    <w:p w14:paraId="0C513CF8" w14:textId="77777777" w:rsidR="00EE7355" w:rsidRDefault="00EE7355" w:rsidP="00B74978">
      <w:pPr>
        <w:spacing w:after="0" w:line="240" w:lineRule="auto"/>
        <w:rPr>
          <w:rFonts w:ascii="Times New Roman" w:hAnsi="Times New Roman" w:cs="Times New Roman"/>
          <w:sz w:val="24"/>
          <w:szCs w:val="24"/>
        </w:rPr>
      </w:pPr>
    </w:p>
    <w:p w14:paraId="0DD8C671" w14:textId="1CB88AE4" w:rsidR="00EE7355" w:rsidRDefault="008C6C01" w:rsidP="00B74978">
      <w:pPr>
        <w:spacing w:after="0" w:line="240" w:lineRule="auto"/>
        <w:rPr>
          <w:rFonts w:ascii="Times New Roman" w:hAnsi="Times New Roman" w:cs="Times New Roman"/>
          <w:sz w:val="24"/>
          <w:szCs w:val="24"/>
        </w:rPr>
      </w:pPr>
      <w:r>
        <w:rPr>
          <w:rFonts w:ascii="Times New Roman" w:hAnsi="Times New Roman" w:cs="Times New Roman"/>
          <w:sz w:val="24"/>
          <w:szCs w:val="24"/>
        </w:rPr>
        <w:tab/>
        <w:t>Our</w:t>
      </w:r>
      <w:r w:rsidR="008A799A">
        <w:rPr>
          <w:rFonts w:ascii="Times New Roman" w:hAnsi="Times New Roman" w:cs="Times New Roman"/>
          <w:sz w:val="24"/>
          <w:szCs w:val="24"/>
        </w:rPr>
        <w:t xml:space="preserve"> IR</w:t>
      </w:r>
      <w:r>
        <w:rPr>
          <w:rFonts w:ascii="Times New Roman" w:hAnsi="Times New Roman" w:cs="Times New Roman"/>
          <w:sz w:val="24"/>
          <w:szCs w:val="24"/>
        </w:rPr>
        <w:t xml:space="preserve"> optical constants also are, to our knowledge, the first of their type.  From these one can calculate absolute absorption coefficients (</w:t>
      </w:r>
      <w:r w:rsidRPr="000F4660">
        <w:rPr>
          <w:rFonts w:ascii="Times New Roman" w:hAnsi="Times New Roman" w:cs="Times New Roman"/>
          <w:i/>
          <w:sz w:val="24"/>
          <w:szCs w:val="24"/>
        </w:rPr>
        <w:t>α</w:t>
      </w:r>
      <w:r>
        <w:rPr>
          <w:rFonts w:ascii="Times New Roman" w:hAnsi="Times New Roman" w:cs="Times New Roman"/>
          <w:sz w:val="24"/>
          <w:szCs w:val="24"/>
        </w:rPr>
        <w:t xml:space="preserve">) from </w:t>
      </w:r>
    </w:p>
    <w:p w14:paraId="14019916" w14:textId="74C9A926" w:rsidR="008C6C01" w:rsidRDefault="008C6C01" w:rsidP="00B74978">
      <w:pPr>
        <w:spacing w:after="0" w:line="240" w:lineRule="auto"/>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7"/>
        <w:gridCol w:w="703"/>
      </w:tblGrid>
      <w:tr w:rsidR="008C6C01" w:rsidRPr="00ED6F67" w14:paraId="3E097019" w14:textId="77777777" w:rsidTr="00E33BCE">
        <w:trPr>
          <w:jc w:val="center"/>
        </w:trPr>
        <w:tc>
          <w:tcPr>
            <w:tcW w:w="8640" w:type="dxa"/>
            <w:vAlign w:val="center"/>
          </w:tcPr>
          <w:p w14:paraId="295DFDD5" w14:textId="5B07C87E" w:rsidR="008C6C01" w:rsidRPr="00ED6F67" w:rsidRDefault="008C6C01" w:rsidP="00E33BCE">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α</m:t>
                </m:r>
                <m:d>
                  <m:dPr>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ν</m:t>
                        </m:r>
                      </m:e>
                    </m:acc>
                  </m:e>
                </m:d>
                <m:r>
                  <w:rPr>
                    <w:rFonts w:ascii="Cambria Math" w:eastAsiaTheme="minorEastAsia" w:hAnsi="Cambria Math" w:cs="Times New Roman"/>
                    <w:sz w:val="24"/>
                    <w:szCs w:val="24"/>
                  </w:rPr>
                  <m:t>=4π</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ν</m:t>
                    </m:r>
                  </m:e>
                </m:acc>
                <m:r>
                  <w:rPr>
                    <w:rFonts w:ascii="Cambria Math" w:eastAsiaTheme="minorEastAsia" w:hAnsi="Cambria Math" w:cs="Times New Roman"/>
                    <w:sz w:val="24"/>
                    <w:szCs w:val="24"/>
                  </w:rPr>
                  <m:t>k</m:t>
                </m:r>
                <m:d>
                  <m:dPr>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ν</m:t>
                        </m:r>
                      </m:e>
                    </m:acc>
                  </m:e>
                </m:d>
              </m:oMath>
            </m:oMathPara>
          </w:p>
        </w:tc>
        <w:tc>
          <w:tcPr>
            <w:tcW w:w="710" w:type="dxa"/>
            <w:vAlign w:val="center"/>
          </w:tcPr>
          <w:p w14:paraId="15DF9951" w14:textId="6F89CEC4" w:rsidR="008C6C01" w:rsidRPr="00ED6F67" w:rsidRDefault="008C6C01" w:rsidP="00E76A76">
            <w:pPr>
              <w:jc w:val="right"/>
              <w:rPr>
                <w:rFonts w:ascii="Times New Roman" w:hAnsi="Times New Roman" w:cs="Times New Roman"/>
                <w:sz w:val="24"/>
                <w:szCs w:val="24"/>
              </w:rPr>
            </w:pPr>
            <w:r w:rsidRPr="00ED6F67">
              <w:rPr>
                <w:rFonts w:ascii="Times New Roman" w:hAnsi="Times New Roman" w:cs="Times New Roman"/>
                <w:sz w:val="24"/>
                <w:szCs w:val="24"/>
              </w:rPr>
              <w:t>(</w:t>
            </w:r>
            <w:r w:rsidR="00E76A76">
              <w:rPr>
                <w:rFonts w:ascii="Times New Roman" w:hAnsi="Times New Roman" w:cs="Times New Roman"/>
                <w:sz w:val="24"/>
                <w:szCs w:val="24"/>
              </w:rPr>
              <w:t>4</w:t>
            </w:r>
            <w:r w:rsidRPr="00ED6F67">
              <w:rPr>
                <w:rFonts w:ascii="Times New Roman" w:hAnsi="Times New Roman" w:cs="Times New Roman"/>
                <w:sz w:val="24"/>
                <w:szCs w:val="24"/>
              </w:rPr>
              <w:t>)</w:t>
            </w:r>
          </w:p>
        </w:tc>
      </w:tr>
    </w:tbl>
    <w:p w14:paraId="776B0F49" w14:textId="2082FECE" w:rsidR="008C6C01" w:rsidRDefault="008C6C01" w:rsidP="00B74978">
      <w:pPr>
        <w:spacing w:after="0" w:line="240" w:lineRule="auto"/>
        <w:rPr>
          <w:rFonts w:ascii="Times New Roman" w:hAnsi="Times New Roman" w:cs="Times New Roman"/>
          <w:sz w:val="24"/>
          <w:szCs w:val="24"/>
        </w:rPr>
      </w:pPr>
    </w:p>
    <w:p w14:paraId="1C0F1190" w14:textId="2483E347" w:rsidR="008C6C01" w:rsidRDefault="008C6C01" w:rsidP="00B74978">
      <w:pPr>
        <w:spacing w:after="0" w:line="240" w:lineRule="auto"/>
        <w:rPr>
          <w:rFonts w:ascii="Times New Roman" w:hAnsi="Times New Roman" w:cs="Times New Roman"/>
          <w:sz w:val="24"/>
          <w:szCs w:val="24"/>
        </w:rPr>
      </w:pPr>
      <w:r>
        <w:rPr>
          <w:rFonts w:ascii="Times New Roman" w:hAnsi="Times New Roman" w:cs="Times New Roman"/>
          <w:sz w:val="24"/>
          <w:szCs w:val="24"/>
        </w:rPr>
        <w:t>and absolute band strengths (</w:t>
      </w:r>
      <w:r w:rsidRPr="000F4660">
        <w:rPr>
          <w:rFonts w:ascii="Times New Roman" w:hAnsi="Times New Roman" w:cs="Times New Roman"/>
          <w:i/>
          <w:sz w:val="24"/>
          <w:szCs w:val="24"/>
        </w:rPr>
        <w:t>A</w:t>
      </w:r>
      <w:r>
        <w:rPr>
          <w:rFonts w:ascii="Times New Roman" w:hAnsi="Times New Roman" w:cs="Times New Roman"/>
          <w:sz w:val="24"/>
          <w:szCs w:val="24"/>
        </w:rPr>
        <w:t xml:space="preserve">) from </w:t>
      </w:r>
    </w:p>
    <w:p w14:paraId="4DC67254" w14:textId="64AC44AD" w:rsidR="008C6C01" w:rsidRDefault="008C6C01" w:rsidP="00B74978">
      <w:pPr>
        <w:spacing w:after="0" w:line="240" w:lineRule="auto"/>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702"/>
      </w:tblGrid>
      <w:tr w:rsidR="008C6C01" w:rsidRPr="00ED6F67" w14:paraId="581BD366" w14:textId="77777777" w:rsidTr="00E33BCE">
        <w:trPr>
          <w:jc w:val="center"/>
        </w:trPr>
        <w:tc>
          <w:tcPr>
            <w:tcW w:w="8640" w:type="dxa"/>
            <w:vAlign w:val="center"/>
          </w:tcPr>
          <w:p w14:paraId="6979067F" w14:textId="3317C263" w:rsidR="008C6C01" w:rsidRPr="00ED6F67" w:rsidRDefault="008C6C01" w:rsidP="008C6C01">
            <w:pPr>
              <w:jc w:val="center"/>
              <w:rPr>
                <w:rFonts w:ascii="Times New Roman" w:eastAsiaTheme="minorEastAsia" w:hAnsi="Times New Roman" w:cs="Times New Roman"/>
                <w:sz w:val="24"/>
                <w:szCs w:val="24"/>
              </w:rPr>
            </w:pPr>
            <m:oMathPara>
              <m:oMath>
                <m:r>
                  <w:rPr>
                    <w:rFonts w:ascii="Cambria Math" w:hAnsi="Cambria Math" w:cs="Times New Roman"/>
                    <w:sz w:val="24"/>
                    <w:szCs w:val="24"/>
                  </w:rPr>
                  <m:t xml:space="preserve">A= </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N</m:t>
                        </m:r>
                      </m:sub>
                    </m:sSub>
                    <m:ctrlPr>
                      <w:rPr>
                        <w:rFonts w:ascii="Cambria Math" w:hAnsi="Cambria Math" w:cs="Times New Roman"/>
                        <w:i/>
                        <w:sz w:val="24"/>
                        <w:szCs w:val="24"/>
                        <w:cs/>
                        <w:lang w:bidi="en-US"/>
                      </w:rPr>
                    </m:ctrlPr>
                  </m:den>
                </m:f>
                <m:nary>
                  <m:naryPr>
                    <m:limLoc m:val="subSup"/>
                    <m:ctrlPr>
                      <w:rPr>
                        <w:rFonts w:ascii="Cambria Math" w:hAnsi="Cambria Math" w:cs="Times New Roman"/>
                        <w:i/>
                        <w:sz w:val="24"/>
                        <w:szCs w:val="24"/>
                      </w:rPr>
                    </m:ctrlPr>
                  </m:naryPr>
                  <m:sub>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1</m:t>
                            </m:r>
                          </m:sub>
                        </m:sSub>
                      </m:e>
                    </m:acc>
                  </m:sub>
                  <m:sup>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2</m:t>
                            </m:r>
                          </m:sub>
                        </m:sSub>
                      </m:e>
                    </m:acc>
                  </m:sup>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α</m:t>
                    </m:r>
                    <m:d>
                      <m:dPr>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ν</m:t>
                            </m:r>
                          </m:e>
                        </m:acc>
                      </m:e>
                    </m:d>
                  </m:e>
                </m:nary>
                <m:r>
                  <w:rPr>
                    <w:rFonts w:ascii="Cambria Math" w:hAnsi="Cambria Math" w:cs="Times New Roman"/>
                    <w:sz w:val="24"/>
                    <w:szCs w:val="24"/>
                  </w:rPr>
                  <m:t>d</m:t>
                </m:r>
                <m:acc>
                  <m:accPr>
                    <m:chr m:val="̃"/>
                    <m:ctrlPr>
                      <w:rPr>
                        <w:rFonts w:ascii="Cambria Math" w:hAnsi="Cambria Math" w:cs="Times New Roman"/>
                        <w:i/>
                        <w:sz w:val="24"/>
                        <w:szCs w:val="24"/>
                      </w:rPr>
                    </m:ctrlPr>
                  </m:accPr>
                  <m:e>
                    <m:r>
                      <w:rPr>
                        <w:rFonts w:ascii="Cambria Math" w:hAnsi="Cambria Math" w:cs="Times New Roman"/>
                        <w:sz w:val="24"/>
                        <w:szCs w:val="24"/>
                      </w:rPr>
                      <m:t>ν</m:t>
                    </m:r>
                  </m:e>
                </m:acc>
              </m:oMath>
            </m:oMathPara>
          </w:p>
        </w:tc>
        <w:tc>
          <w:tcPr>
            <w:tcW w:w="710" w:type="dxa"/>
            <w:vAlign w:val="center"/>
          </w:tcPr>
          <w:p w14:paraId="62FB2734" w14:textId="356B8BBE" w:rsidR="008C6C01" w:rsidRPr="00ED6F67" w:rsidRDefault="008C6C01" w:rsidP="00E76A76">
            <w:pPr>
              <w:jc w:val="right"/>
              <w:rPr>
                <w:rFonts w:ascii="Times New Roman" w:hAnsi="Times New Roman" w:cs="Times New Roman"/>
                <w:sz w:val="24"/>
                <w:szCs w:val="24"/>
              </w:rPr>
            </w:pPr>
            <w:r w:rsidRPr="00ED6F67">
              <w:rPr>
                <w:rFonts w:ascii="Times New Roman" w:hAnsi="Times New Roman" w:cs="Times New Roman"/>
                <w:sz w:val="24"/>
                <w:szCs w:val="24"/>
              </w:rPr>
              <w:t>(</w:t>
            </w:r>
            <w:r w:rsidR="00E76A76">
              <w:rPr>
                <w:rFonts w:ascii="Times New Roman" w:hAnsi="Times New Roman" w:cs="Times New Roman"/>
                <w:sz w:val="24"/>
                <w:szCs w:val="24"/>
              </w:rPr>
              <w:t>5</w:t>
            </w:r>
            <w:r w:rsidRPr="00ED6F67">
              <w:rPr>
                <w:rFonts w:ascii="Times New Roman" w:hAnsi="Times New Roman" w:cs="Times New Roman"/>
                <w:sz w:val="24"/>
                <w:szCs w:val="24"/>
              </w:rPr>
              <w:t>)</w:t>
            </w:r>
          </w:p>
        </w:tc>
      </w:tr>
    </w:tbl>
    <w:p w14:paraId="3FD38BEC" w14:textId="513AEA28" w:rsidR="008C6C01" w:rsidRDefault="008C6C01" w:rsidP="00B74978">
      <w:pPr>
        <w:spacing w:after="0" w:line="240" w:lineRule="auto"/>
        <w:rPr>
          <w:rFonts w:ascii="Times New Roman" w:hAnsi="Times New Roman" w:cs="Times New Roman"/>
          <w:sz w:val="24"/>
          <w:szCs w:val="24"/>
        </w:rPr>
      </w:pPr>
    </w:p>
    <w:p w14:paraId="5C35E29C" w14:textId="278C3ECF" w:rsidR="008C6C01" w:rsidRDefault="008C6C01" w:rsidP="00B74978">
      <w:pPr>
        <w:spacing w:after="0" w:line="240" w:lineRule="auto"/>
        <w:rPr>
          <w:rFonts w:ascii="Times New Roman" w:hAnsi="Times New Roman" w:cs="Times New Roman"/>
          <w:sz w:val="24"/>
          <w:szCs w:val="24"/>
        </w:rPr>
      </w:pPr>
      <w:r>
        <w:rPr>
          <w:rFonts w:ascii="Times New Roman" w:hAnsi="Times New Roman" w:cs="Times New Roman"/>
          <w:sz w:val="24"/>
          <w:szCs w:val="24"/>
        </w:rPr>
        <w:t>for any part of propanal’s IR spectrum.  It also is possible to use our optical constants to compute spectra obtain</w:t>
      </w:r>
      <w:r w:rsidR="008A799A">
        <w:rPr>
          <w:rFonts w:ascii="Times New Roman" w:hAnsi="Times New Roman" w:cs="Times New Roman"/>
          <w:sz w:val="24"/>
          <w:szCs w:val="24"/>
        </w:rPr>
        <w:t>ed</w:t>
      </w:r>
      <w:r>
        <w:rPr>
          <w:rFonts w:ascii="Times New Roman" w:hAnsi="Times New Roman" w:cs="Times New Roman"/>
          <w:sz w:val="24"/>
          <w:szCs w:val="24"/>
        </w:rPr>
        <w:t xml:space="preserve"> by reflection from a surface, assuming that the underlying substrate’s </w:t>
      </w:r>
      <w:r w:rsidRPr="008C6C01">
        <w:rPr>
          <w:rFonts w:ascii="Times New Roman" w:hAnsi="Times New Roman" w:cs="Times New Roman"/>
          <w:i/>
          <w:sz w:val="24"/>
          <w:szCs w:val="24"/>
        </w:rPr>
        <w:t>n</w:t>
      </w:r>
      <w:r>
        <w:rPr>
          <w:rFonts w:ascii="Times New Roman" w:hAnsi="Times New Roman" w:cs="Times New Roman"/>
          <w:sz w:val="24"/>
          <w:szCs w:val="24"/>
        </w:rPr>
        <w:t xml:space="preserve"> and </w:t>
      </w:r>
      <w:r w:rsidRPr="008C6C01">
        <w:rPr>
          <w:rFonts w:ascii="Times New Roman" w:hAnsi="Times New Roman" w:cs="Times New Roman"/>
          <w:i/>
          <w:sz w:val="24"/>
          <w:szCs w:val="24"/>
        </w:rPr>
        <w:t>k</w:t>
      </w:r>
      <w:r>
        <w:rPr>
          <w:rFonts w:ascii="Times New Roman" w:hAnsi="Times New Roman" w:cs="Times New Roman"/>
          <w:sz w:val="24"/>
          <w:szCs w:val="24"/>
        </w:rPr>
        <w:t xml:space="preserve"> are known.  In this way, optical constants are superior to band strengths alone as they can be used for a </w:t>
      </w:r>
      <w:r w:rsidR="00020527">
        <w:rPr>
          <w:rFonts w:ascii="Times New Roman" w:hAnsi="Times New Roman" w:cs="Times New Roman"/>
          <w:sz w:val="24"/>
          <w:szCs w:val="24"/>
        </w:rPr>
        <w:t xml:space="preserve">greater </w:t>
      </w:r>
      <w:r>
        <w:rPr>
          <w:rFonts w:ascii="Times New Roman" w:hAnsi="Times New Roman" w:cs="Times New Roman"/>
          <w:sz w:val="24"/>
          <w:szCs w:val="24"/>
        </w:rPr>
        <w:t>variety of applications.</w:t>
      </w:r>
    </w:p>
    <w:p w14:paraId="06D27B55" w14:textId="59FBEFE1" w:rsidR="009B3779" w:rsidRDefault="009B3779" w:rsidP="00A96BC6">
      <w:pPr>
        <w:spacing w:after="0" w:line="240" w:lineRule="auto"/>
        <w:rPr>
          <w:rFonts w:ascii="Times New Roman" w:eastAsiaTheme="minorEastAsia" w:hAnsi="Times New Roman" w:cs="Times New Roman"/>
          <w:sz w:val="24"/>
          <w:szCs w:val="24"/>
        </w:rPr>
      </w:pPr>
    </w:p>
    <w:p w14:paraId="42A4C803" w14:textId="757C4B5F" w:rsidR="001A7B04" w:rsidRDefault="005C6315" w:rsidP="00A96BC6">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The number of solid-phase aldehydes for which band strengths have been measured appears to be limited to our earlier work on acetaldehyde (Hudson &amp; Ferrante 2020) and </w:t>
      </w:r>
      <w:proofErr w:type="spellStart"/>
      <w:r>
        <w:rPr>
          <w:rFonts w:ascii="Times New Roman" w:eastAsiaTheme="minorEastAsia" w:hAnsi="Times New Roman" w:cs="Times New Roman"/>
          <w:sz w:val="24"/>
          <w:szCs w:val="24"/>
        </w:rPr>
        <w:t>propynal</w:t>
      </w:r>
      <w:proofErr w:type="spellEnd"/>
      <w:r>
        <w:rPr>
          <w:rFonts w:ascii="Times New Roman" w:eastAsiaTheme="minorEastAsia" w:hAnsi="Times New Roman" w:cs="Times New Roman"/>
          <w:sz w:val="24"/>
          <w:szCs w:val="24"/>
        </w:rPr>
        <w:t xml:space="preserve"> (Hudson &amp; Gerakines 2019).  T</w:t>
      </w:r>
      <w:r w:rsidR="001A7B04">
        <w:rPr>
          <w:rFonts w:ascii="Times New Roman" w:eastAsiaTheme="minorEastAsia" w:hAnsi="Times New Roman" w:cs="Times New Roman"/>
          <w:sz w:val="24"/>
          <w:szCs w:val="24"/>
        </w:rPr>
        <w:t xml:space="preserve">ables in those </w:t>
      </w:r>
      <w:r>
        <w:rPr>
          <w:rFonts w:ascii="Times New Roman" w:eastAsiaTheme="minorEastAsia" w:hAnsi="Times New Roman" w:cs="Times New Roman"/>
          <w:sz w:val="24"/>
          <w:szCs w:val="24"/>
        </w:rPr>
        <w:t>paper</w:t>
      </w:r>
      <w:r w:rsidR="001A7B04">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show that for each compo</w:t>
      </w:r>
      <w:r w:rsidR="001A7B04">
        <w:rPr>
          <w:rFonts w:ascii="Times New Roman" w:eastAsiaTheme="minorEastAsia" w:hAnsi="Times New Roman" w:cs="Times New Roman"/>
          <w:sz w:val="24"/>
          <w:szCs w:val="24"/>
        </w:rPr>
        <w:t>und</w:t>
      </w:r>
      <w:r>
        <w:rPr>
          <w:rFonts w:ascii="Times New Roman" w:eastAsiaTheme="minorEastAsia" w:hAnsi="Times New Roman" w:cs="Times New Roman"/>
          <w:sz w:val="24"/>
          <w:szCs w:val="24"/>
        </w:rPr>
        <w:t xml:space="preserve"> the most-intense </w:t>
      </w:r>
      <w:r w:rsidR="001A7B04">
        <w:rPr>
          <w:rFonts w:ascii="Times New Roman" w:eastAsiaTheme="minorEastAsia" w:hAnsi="Times New Roman" w:cs="Times New Roman"/>
          <w:sz w:val="24"/>
          <w:szCs w:val="24"/>
        </w:rPr>
        <w:t xml:space="preserve">IR </w:t>
      </w:r>
      <w:r>
        <w:rPr>
          <w:rFonts w:ascii="Times New Roman" w:eastAsiaTheme="minorEastAsia" w:hAnsi="Times New Roman" w:cs="Times New Roman"/>
          <w:sz w:val="24"/>
          <w:szCs w:val="24"/>
        </w:rPr>
        <w:t>spectral feature of the amorphous ice is the carbonyl (C=O) stretch near 1700 cm</w:t>
      </w:r>
      <w:r>
        <w:rPr>
          <w:rFonts w:ascii="Times New Roman" w:eastAsiaTheme="minorEastAsia" w:hAnsi="Times New Roman" w:cs="Times New Roman"/>
          <w:sz w:val="24"/>
          <w:szCs w:val="24"/>
          <w:vertAlign w:val="superscript"/>
        </w:rPr>
        <w:sym w:font="Symbol" w:char="F02D"/>
      </w:r>
      <w:r w:rsidRPr="005C6315">
        <w:rPr>
          <w:rFonts w:ascii="Times New Roman" w:eastAsiaTheme="minorEastAsia" w:hAnsi="Times New Roman" w:cs="Times New Roman"/>
          <w:sz w:val="24"/>
          <w:szCs w:val="24"/>
          <w:vertAlign w:val="superscript"/>
        </w:rPr>
        <w:t>1</w:t>
      </w:r>
      <w:r>
        <w:rPr>
          <w:rFonts w:ascii="Times New Roman" w:eastAsiaTheme="minorEastAsia" w:hAnsi="Times New Roman" w:cs="Times New Roman"/>
          <w:sz w:val="24"/>
          <w:szCs w:val="24"/>
        </w:rPr>
        <w:t>.</w:t>
      </w:r>
      <w:r w:rsidR="001A7B04">
        <w:rPr>
          <w:rFonts w:ascii="Times New Roman" w:eastAsiaTheme="minorEastAsia" w:hAnsi="Times New Roman" w:cs="Times New Roman"/>
          <w:sz w:val="24"/>
          <w:szCs w:val="24"/>
        </w:rPr>
        <w:t xml:space="preserve">  </w:t>
      </w:r>
      <w:r w:rsidR="0056096D">
        <w:rPr>
          <w:rFonts w:ascii="Times New Roman" w:eastAsiaTheme="minorEastAsia" w:hAnsi="Times New Roman" w:cs="Times New Roman"/>
          <w:sz w:val="24"/>
          <w:szCs w:val="24"/>
        </w:rPr>
        <w:t>B</w:t>
      </w:r>
      <w:r w:rsidR="001A7B04">
        <w:rPr>
          <w:rFonts w:ascii="Times New Roman" w:eastAsiaTheme="minorEastAsia" w:hAnsi="Times New Roman" w:cs="Times New Roman"/>
          <w:sz w:val="24"/>
          <w:szCs w:val="24"/>
        </w:rPr>
        <w:t xml:space="preserve">and strengths </w:t>
      </w:r>
      <w:r w:rsidR="0056096D">
        <w:rPr>
          <w:rFonts w:ascii="Times New Roman" w:eastAsiaTheme="minorEastAsia" w:hAnsi="Times New Roman" w:cs="Times New Roman"/>
          <w:sz w:val="24"/>
          <w:szCs w:val="24"/>
        </w:rPr>
        <w:t>(</w:t>
      </w:r>
      <w:r w:rsidR="0056096D" w:rsidRPr="000F4660">
        <w:rPr>
          <w:rFonts w:ascii="Times New Roman" w:hAnsi="Times New Roman" w:cs="Times New Roman"/>
          <w:i/>
          <w:sz w:val="24"/>
          <w:szCs w:val="24"/>
        </w:rPr>
        <w:t>A</w:t>
      </w:r>
      <w:r w:rsidR="0056096D">
        <w:rPr>
          <w:rFonts w:ascii="Times New Roman" w:hAnsi="Times New Roman" w:cs="Times New Roman"/>
          <w:sz w:val="24"/>
          <w:szCs w:val="24"/>
        </w:rPr>
        <w:t>'</w:t>
      </w:r>
      <w:r w:rsidR="0056096D">
        <w:rPr>
          <w:rFonts w:ascii="Times New Roman" w:eastAsiaTheme="minorEastAsia" w:hAnsi="Times New Roman" w:cs="Times New Roman"/>
          <w:sz w:val="24"/>
          <w:szCs w:val="24"/>
        </w:rPr>
        <w:t xml:space="preserve">) </w:t>
      </w:r>
      <w:r w:rsidR="001A7B04">
        <w:rPr>
          <w:rFonts w:ascii="Times New Roman" w:eastAsiaTheme="minorEastAsia" w:hAnsi="Times New Roman" w:cs="Times New Roman"/>
          <w:sz w:val="24"/>
          <w:szCs w:val="24"/>
        </w:rPr>
        <w:t>of 2.98 × 10</w:t>
      </w:r>
      <w:r w:rsidR="001A7B04">
        <w:rPr>
          <w:rFonts w:ascii="Times New Roman" w:eastAsiaTheme="minorEastAsia" w:hAnsi="Times New Roman" w:cs="Times New Roman"/>
          <w:sz w:val="24"/>
          <w:szCs w:val="24"/>
          <w:vertAlign w:val="superscript"/>
        </w:rPr>
        <w:sym w:font="Symbol" w:char="F02D"/>
      </w:r>
      <w:r w:rsidR="001A7B04" w:rsidRPr="001A7B04">
        <w:rPr>
          <w:rFonts w:ascii="Times New Roman" w:eastAsiaTheme="minorEastAsia" w:hAnsi="Times New Roman" w:cs="Times New Roman"/>
          <w:sz w:val="24"/>
          <w:szCs w:val="24"/>
          <w:vertAlign w:val="superscript"/>
        </w:rPr>
        <w:t>1</w:t>
      </w:r>
      <w:r w:rsidR="001A7B04">
        <w:rPr>
          <w:rFonts w:ascii="Times New Roman" w:eastAsiaTheme="minorEastAsia" w:hAnsi="Times New Roman" w:cs="Times New Roman"/>
          <w:sz w:val="24"/>
          <w:szCs w:val="24"/>
          <w:vertAlign w:val="superscript"/>
        </w:rPr>
        <w:t>7</w:t>
      </w:r>
      <w:r w:rsidR="001A7B04">
        <w:rPr>
          <w:rFonts w:ascii="Times New Roman" w:eastAsiaTheme="minorEastAsia" w:hAnsi="Times New Roman" w:cs="Times New Roman"/>
          <w:sz w:val="24"/>
          <w:szCs w:val="24"/>
        </w:rPr>
        <w:t xml:space="preserve"> and 2.80 × 10</w:t>
      </w:r>
      <w:r w:rsidR="001A7B04">
        <w:rPr>
          <w:rFonts w:ascii="Times New Roman" w:eastAsiaTheme="minorEastAsia" w:hAnsi="Times New Roman" w:cs="Times New Roman"/>
          <w:sz w:val="24"/>
          <w:szCs w:val="24"/>
          <w:vertAlign w:val="superscript"/>
        </w:rPr>
        <w:sym w:font="Symbol" w:char="F02D"/>
      </w:r>
      <w:r w:rsidR="001A7B04" w:rsidRPr="001A7B04">
        <w:rPr>
          <w:rFonts w:ascii="Times New Roman" w:eastAsiaTheme="minorEastAsia" w:hAnsi="Times New Roman" w:cs="Times New Roman"/>
          <w:sz w:val="24"/>
          <w:szCs w:val="24"/>
          <w:vertAlign w:val="superscript"/>
        </w:rPr>
        <w:t>1</w:t>
      </w:r>
      <w:r w:rsidR="001A7B04">
        <w:rPr>
          <w:rFonts w:ascii="Times New Roman" w:eastAsiaTheme="minorEastAsia" w:hAnsi="Times New Roman" w:cs="Times New Roman"/>
          <w:sz w:val="24"/>
          <w:szCs w:val="24"/>
          <w:vertAlign w:val="superscript"/>
        </w:rPr>
        <w:t>7</w:t>
      </w:r>
      <w:r w:rsidR="001A7B04">
        <w:rPr>
          <w:rFonts w:ascii="Times New Roman" w:eastAsiaTheme="minorEastAsia" w:hAnsi="Times New Roman" w:cs="Times New Roman"/>
          <w:sz w:val="24"/>
          <w:szCs w:val="24"/>
        </w:rPr>
        <w:t xml:space="preserve"> cm molecule</w:t>
      </w:r>
      <w:r w:rsidR="001A7B04">
        <w:rPr>
          <w:rFonts w:ascii="Times New Roman" w:eastAsiaTheme="minorEastAsia" w:hAnsi="Times New Roman" w:cs="Times New Roman"/>
          <w:sz w:val="24"/>
          <w:szCs w:val="24"/>
          <w:vertAlign w:val="superscript"/>
        </w:rPr>
        <w:sym w:font="Symbol" w:char="F02D"/>
      </w:r>
      <w:r w:rsidR="001A7B04" w:rsidRPr="001A7B04">
        <w:rPr>
          <w:rFonts w:ascii="Times New Roman" w:eastAsiaTheme="minorEastAsia" w:hAnsi="Times New Roman" w:cs="Times New Roman"/>
          <w:sz w:val="24"/>
          <w:szCs w:val="24"/>
          <w:vertAlign w:val="superscript"/>
        </w:rPr>
        <w:t>1</w:t>
      </w:r>
      <w:r w:rsidR="001A7B04">
        <w:rPr>
          <w:rFonts w:ascii="Times New Roman" w:eastAsiaTheme="minorEastAsia" w:hAnsi="Times New Roman" w:cs="Times New Roman"/>
          <w:sz w:val="24"/>
          <w:szCs w:val="24"/>
        </w:rPr>
        <w:t xml:space="preserve"> for acetaldehyde and </w:t>
      </w:r>
      <w:proofErr w:type="spellStart"/>
      <w:r w:rsidR="001A7B04">
        <w:rPr>
          <w:rFonts w:ascii="Times New Roman" w:eastAsiaTheme="minorEastAsia" w:hAnsi="Times New Roman" w:cs="Times New Roman"/>
          <w:sz w:val="24"/>
          <w:szCs w:val="24"/>
        </w:rPr>
        <w:t>propynal</w:t>
      </w:r>
      <w:proofErr w:type="spellEnd"/>
      <w:r w:rsidR="001A7B04">
        <w:rPr>
          <w:rFonts w:ascii="Times New Roman" w:eastAsiaTheme="minorEastAsia" w:hAnsi="Times New Roman" w:cs="Times New Roman"/>
          <w:sz w:val="24"/>
          <w:szCs w:val="24"/>
        </w:rPr>
        <w:t>, respectively, are comparable, but slightly higher</w:t>
      </w:r>
      <w:r w:rsidR="0056096D">
        <w:rPr>
          <w:rFonts w:ascii="Times New Roman" w:eastAsiaTheme="minorEastAsia" w:hAnsi="Times New Roman" w:cs="Times New Roman"/>
          <w:sz w:val="24"/>
          <w:szCs w:val="24"/>
        </w:rPr>
        <w:t>,</w:t>
      </w:r>
      <w:r w:rsidR="001A7B04">
        <w:rPr>
          <w:rFonts w:ascii="Times New Roman" w:eastAsiaTheme="minorEastAsia" w:hAnsi="Times New Roman" w:cs="Times New Roman"/>
          <w:sz w:val="24"/>
          <w:szCs w:val="24"/>
        </w:rPr>
        <w:t xml:space="preserve"> than for propanal (2.3</w:t>
      </w:r>
      <w:r w:rsidR="00AB550B">
        <w:rPr>
          <w:rFonts w:ascii="Times New Roman" w:eastAsiaTheme="minorEastAsia" w:hAnsi="Times New Roman" w:cs="Times New Roman"/>
          <w:sz w:val="24"/>
          <w:szCs w:val="24"/>
        </w:rPr>
        <w:t>2</w:t>
      </w:r>
      <w:r w:rsidR="001A7B04">
        <w:rPr>
          <w:rFonts w:ascii="Times New Roman" w:eastAsiaTheme="minorEastAsia" w:hAnsi="Times New Roman" w:cs="Times New Roman"/>
          <w:sz w:val="24"/>
          <w:szCs w:val="24"/>
        </w:rPr>
        <w:t xml:space="preserve"> × 10</w:t>
      </w:r>
      <w:r w:rsidR="001A7B04">
        <w:rPr>
          <w:rFonts w:ascii="Times New Roman" w:eastAsiaTheme="minorEastAsia" w:hAnsi="Times New Roman" w:cs="Times New Roman"/>
          <w:sz w:val="24"/>
          <w:szCs w:val="24"/>
          <w:vertAlign w:val="superscript"/>
        </w:rPr>
        <w:sym w:font="Symbol" w:char="F02D"/>
      </w:r>
      <w:r w:rsidR="001A7B04" w:rsidRPr="001A7B04">
        <w:rPr>
          <w:rFonts w:ascii="Times New Roman" w:eastAsiaTheme="minorEastAsia" w:hAnsi="Times New Roman" w:cs="Times New Roman"/>
          <w:sz w:val="24"/>
          <w:szCs w:val="24"/>
          <w:vertAlign w:val="superscript"/>
        </w:rPr>
        <w:t>1</w:t>
      </w:r>
      <w:r w:rsidR="001A7B04">
        <w:rPr>
          <w:rFonts w:ascii="Times New Roman" w:eastAsiaTheme="minorEastAsia" w:hAnsi="Times New Roman" w:cs="Times New Roman"/>
          <w:sz w:val="24"/>
          <w:szCs w:val="24"/>
          <w:vertAlign w:val="superscript"/>
        </w:rPr>
        <w:t>7</w:t>
      </w:r>
      <w:r w:rsidR="001A7B04">
        <w:rPr>
          <w:rFonts w:ascii="Times New Roman" w:eastAsiaTheme="minorEastAsia" w:hAnsi="Times New Roman" w:cs="Times New Roman"/>
          <w:sz w:val="24"/>
          <w:szCs w:val="24"/>
        </w:rPr>
        <w:t xml:space="preserve"> cm molecule</w:t>
      </w:r>
      <w:r w:rsidR="001A7B04">
        <w:rPr>
          <w:rFonts w:ascii="Times New Roman" w:eastAsiaTheme="minorEastAsia" w:hAnsi="Times New Roman" w:cs="Times New Roman"/>
          <w:sz w:val="24"/>
          <w:szCs w:val="24"/>
          <w:vertAlign w:val="superscript"/>
        </w:rPr>
        <w:sym w:font="Symbol" w:char="F02D"/>
      </w:r>
      <w:r w:rsidR="001A7B04" w:rsidRPr="001A7B04">
        <w:rPr>
          <w:rFonts w:ascii="Times New Roman" w:eastAsiaTheme="minorEastAsia" w:hAnsi="Times New Roman" w:cs="Times New Roman"/>
          <w:sz w:val="24"/>
          <w:szCs w:val="24"/>
          <w:vertAlign w:val="superscript"/>
        </w:rPr>
        <w:t>1</w:t>
      </w:r>
      <w:r w:rsidR="001A7B04">
        <w:rPr>
          <w:rFonts w:ascii="Times New Roman" w:eastAsiaTheme="minorEastAsia" w:hAnsi="Times New Roman" w:cs="Times New Roman"/>
          <w:sz w:val="24"/>
          <w:szCs w:val="24"/>
        </w:rPr>
        <w:t>)</w:t>
      </w:r>
      <w:r w:rsidR="0056096D">
        <w:rPr>
          <w:rFonts w:ascii="Times New Roman" w:eastAsiaTheme="minorEastAsia" w:hAnsi="Times New Roman" w:cs="Times New Roman"/>
          <w:sz w:val="24"/>
          <w:szCs w:val="24"/>
        </w:rPr>
        <w:t>.  However the absorption coefficient (</w:t>
      </w:r>
      <w:r w:rsidR="0056096D" w:rsidRPr="000F4660">
        <w:rPr>
          <w:rFonts w:ascii="Times New Roman" w:hAnsi="Times New Roman" w:cs="Times New Roman"/>
          <w:i/>
          <w:sz w:val="24"/>
          <w:szCs w:val="24"/>
        </w:rPr>
        <w:t>α</w:t>
      </w:r>
      <w:r w:rsidR="0056096D">
        <w:rPr>
          <w:rFonts w:ascii="Times New Roman" w:hAnsi="Times New Roman" w:cs="Times New Roman"/>
          <w:sz w:val="24"/>
          <w:szCs w:val="24"/>
        </w:rPr>
        <w:t>'</w:t>
      </w:r>
      <w:r w:rsidR="0056096D">
        <w:rPr>
          <w:rFonts w:ascii="Times New Roman" w:eastAsiaTheme="minorEastAsia" w:hAnsi="Times New Roman" w:cs="Times New Roman"/>
          <w:sz w:val="24"/>
          <w:szCs w:val="24"/>
        </w:rPr>
        <w:t>) of propanal is about half that of the same quantity for the other two aldehydes</w:t>
      </w:r>
      <w:r w:rsidR="007E6B59">
        <w:rPr>
          <w:rFonts w:ascii="Times New Roman" w:eastAsiaTheme="minorEastAsia" w:hAnsi="Times New Roman" w:cs="Times New Roman"/>
          <w:sz w:val="24"/>
          <w:szCs w:val="24"/>
        </w:rPr>
        <w:t xml:space="preserve">. </w:t>
      </w:r>
    </w:p>
    <w:p w14:paraId="2EE7E78E" w14:textId="0D89A4D9" w:rsidR="00421E74" w:rsidRDefault="00421E74" w:rsidP="00BD690F">
      <w:pPr>
        <w:rPr>
          <w:rFonts w:ascii="Times New Roman" w:eastAsiaTheme="minorEastAsia" w:hAnsi="Times New Roman" w:cs="Times New Roman"/>
          <w:sz w:val="24"/>
          <w:szCs w:val="24"/>
        </w:rPr>
      </w:pPr>
    </w:p>
    <w:p w14:paraId="7485CBDB" w14:textId="77777777" w:rsidR="00EB4053" w:rsidRDefault="00EB4053" w:rsidP="00BD690F">
      <w:pPr>
        <w:rPr>
          <w:rFonts w:ascii="Times New Roman" w:eastAsiaTheme="minorEastAsia" w:hAnsi="Times New Roman" w:cs="Times New Roman"/>
          <w:sz w:val="24"/>
          <w:szCs w:val="24"/>
        </w:rPr>
      </w:pPr>
    </w:p>
    <w:p w14:paraId="0455B7B1" w14:textId="4D1DECEE" w:rsidR="00421E74" w:rsidRPr="00ED6F67" w:rsidRDefault="00421E74" w:rsidP="00421E74">
      <w:pPr>
        <w:spacing w:after="0" w:line="240" w:lineRule="auto"/>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4</w:t>
      </w:r>
      <w:r w:rsidRPr="00ED6F67">
        <w:rPr>
          <w:rFonts w:ascii="Times New Roman" w:hAnsi="Times New Roman" w:cs="Times New Roman"/>
          <w:b/>
          <w:bCs/>
          <w:sz w:val="24"/>
          <w:szCs w:val="24"/>
        </w:rPr>
        <w:t>.</w:t>
      </w:r>
      <w:r>
        <w:rPr>
          <w:rFonts w:ascii="Times New Roman" w:hAnsi="Times New Roman" w:cs="Times New Roman"/>
          <w:b/>
          <w:bCs/>
          <w:sz w:val="24"/>
          <w:szCs w:val="24"/>
        </w:rPr>
        <w:t>3</w:t>
      </w:r>
      <w:r w:rsidRPr="00ED6F67">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ED6F67">
        <w:rPr>
          <w:rFonts w:ascii="Times New Roman" w:hAnsi="Times New Roman" w:cs="Times New Roman"/>
          <w:b/>
          <w:bCs/>
          <w:sz w:val="24"/>
          <w:szCs w:val="24"/>
        </w:rPr>
        <w:t>Vapor</w:t>
      </w:r>
      <w:proofErr w:type="gramEnd"/>
      <w:r w:rsidRPr="00ED6F67">
        <w:rPr>
          <w:rFonts w:ascii="Times New Roman" w:hAnsi="Times New Roman" w:cs="Times New Roman"/>
          <w:b/>
          <w:bCs/>
          <w:sz w:val="24"/>
          <w:szCs w:val="24"/>
        </w:rPr>
        <w:t xml:space="preserve"> </w:t>
      </w:r>
      <w:r>
        <w:rPr>
          <w:rFonts w:ascii="Times New Roman" w:hAnsi="Times New Roman" w:cs="Times New Roman"/>
          <w:b/>
          <w:bCs/>
          <w:sz w:val="24"/>
          <w:szCs w:val="24"/>
        </w:rPr>
        <w:t>p</w:t>
      </w:r>
      <w:r w:rsidRPr="00ED6F67">
        <w:rPr>
          <w:rFonts w:ascii="Times New Roman" w:hAnsi="Times New Roman" w:cs="Times New Roman"/>
          <w:b/>
          <w:bCs/>
          <w:sz w:val="24"/>
          <w:szCs w:val="24"/>
        </w:rPr>
        <w:t xml:space="preserve">ressures and </w:t>
      </w:r>
      <w:r>
        <w:rPr>
          <w:rFonts w:ascii="Times New Roman" w:hAnsi="Times New Roman" w:cs="Times New Roman"/>
          <w:b/>
          <w:bCs/>
          <w:sz w:val="24"/>
          <w:szCs w:val="24"/>
        </w:rPr>
        <w:t xml:space="preserve">enthalpy </w:t>
      </w:r>
      <w:r w:rsidRPr="00ED6F67">
        <w:rPr>
          <w:rFonts w:ascii="Times New Roman" w:hAnsi="Times New Roman" w:cs="Times New Roman"/>
          <w:b/>
          <w:bCs/>
          <w:sz w:val="24"/>
          <w:szCs w:val="24"/>
        </w:rPr>
        <w:t xml:space="preserve">of </w:t>
      </w:r>
      <w:r>
        <w:rPr>
          <w:rFonts w:ascii="Times New Roman" w:hAnsi="Times New Roman" w:cs="Times New Roman"/>
          <w:b/>
          <w:bCs/>
          <w:sz w:val="24"/>
          <w:szCs w:val="24"/>
        </w:rPr>
        <w:t>sublima</w:t>
      </w:r>
      <w:r w:rsidRPr="00ED6F67">
        <w:rPr>
          <w:rFonts w:ascii="Times New Roman" w:hAnsi="Times New Roman" w:cs="Times New Roman"/>
          <w:b/>
          <w:bCs/>
          <w:sz w:val="24"/>
          <w:szCs w:val="24"/>
        </w:rPr>
        <w:t>tion</w:t>
      </w:r>
    </w:p>
    <w:p w14:paraId="5551C734" w14:textId="66CCF105" w:rsidR="00421E74" w:rsidRPr="00BE28BD" w:rsidRDefault="00421E74" w:rsidP="00BE28BD">
      <w:pPr>
        <w:spacing w:after="0" w:line="240" w:lineRule="auto"/>
        <w:rPr>
          <w:rFonts w:ascii="Times New Roman" w:eastAsiaTheme="minorEastAsia" w:hAnsi="Times New Roman" w:cs="Times New Roman"/>
          <w:sz w:val="24"/>
          <w:szCs w:val="24"/>
        </w:rPr>
      </w:pPr>
    </w:p>
    <w:p w14:paraId="58077765" w14:textId="77777777" w:rsidR="00FF7951" w:rsidRDefault="00BD690F" w:rsidP="00BE28BD">
      <w:pPr>
        <w:spacing w:after="0" w:line="240" w:lineRule="auto"/>
        <w:ind w:firstLine="720"/>
        <w:rPr>
          <w:rFonts w:ascii="Times New Roman" w:hAnsi="Times New Roman" w:cs="Times New Roman"/>
          <w:sz w:val="24"/>
          <w:szCs w:val="24"/>
        </w:rPr>
      </w:pPr>
      <w:r w:rsidRPr="00BE28BD">
        <w:rPr>
          <w:rFonts w:ascii="Times New Roman" w:hAnsi="Times New Roman" w:cs="Times New Roman"/>
          <w:sz w:val="24"/>
          <w:szCs w:val="24"/>
        </w:rPr>
        <w:t>A lack of published data makes it is difficult to evaluate our measurements of solid propanal’s sublimation energy and vapor pressures.  The NIST data on this compound’s liquid phase (https://webbook.nist.gov/chemistry/) give enthalpies of fusion and vaporization of about 9 and 31 kJ mol</w:t>
      </w:r>
      <w:r w:rsidRPr="00BE28BD">
        <w:rPr>
          <w:rFonts w:ascii="Times New Roman" w:hAnsi="Times New Roman" w:cs="Times New Roman"/>
          <w:sz w:val="24"/>
          <w:szCs w:val="24"/>
          <w:vertAlign w:val="superscript"/>
        </w:rPr>
        <w:sym w:font="Symbol" w:char="F02D"/>
      </w:r>
      <w:r w:rsidRPr="00BE28BD">
        <w:rPr>
          <w:rFonts w:ascii="Times New Roman" w:hAnsi="Times New Roman" w:cs="Times New Roman"/>
          <w:sz w:val="24"/>
          <w:szCs w:val="24"/>
          <w:vertAlign w:val="superscript"/>
        </w:rPr>
        <w:t>1</w:t>
      </w:r>
      <w:r w:rsidRPr="00BE28BD">
        <w:rPr>
          <w:rFonts w:ascii="Times New Roman" w:hAnsi="Times New Roman" w:cs="Times New Roman"/>
          <w:sz w:val="24"/>
          <w:szCs w:val="24"/>
        </w:rPr>
        <w:t>, respectively, so that a rough approximation to a room temperature enthalpy of sublimation is ~40 kJ mol</w:t>
      </w:r>
      <w:r w:rsidRPr="00BE28BD">
        <w:rPr>
          <w:rFonts w:ascii="Times New Roman" w:hAnsi="Times New Roman" w:cs="Times New Roman"/>
          <w:sz w:val="24"/>
          <w:szCs w:val="24"/>
          <w:vertAlign w:val="superscript"/>
        </w:rPr>
        <w:sym w:font="Symbol" w:char="F02D"/>
      </w:r>
      <w:r w:rsidRPr="00BE28BD">
        <w:rPr>
          <w:rFonts w:ascii="Times New Roman" w:hAnsi="Times New Roman" w:cs="Times New Roman"/>
          <w:sz w:val="24"/>
          <w:szCs w:val="24"/>
          <w:vertAlign w:val="superscript"/>
        </w:rPr>
        <w:t>1</w:t>
      </w:r>
      <w:r w:rsidRPr="00BE28BD">
        <w:rPr>
          <w:rFonts w:ascii="Times New Roman" w:hAnsi="Times New Roman" w:cs="Times New Roman"/>
          <w:sz w:val="24"/>
          <w:szCs w:val="24"/>
        </w:rPr>
        <w:t xml:space="preserve">.  Since a rise in sublimation energy might be expected with decreasing temperature, this value can be taken as a lower bound for </w:t>
      </w:r>
      <w:r w:rsidRPr="00BE28BD">
        <w:rPr>
          <w:rFonts w:ascii="Times New Roman" w:hAnsi="Times New Roman" w:cs="Times New Roman"/>
          <w:sz w:val="24"/>
          <w:szCs w:val="24"/>
        </w:rPr>
        <w:sym w:font="Symbol" w:char="F044"/>
      </w:r>
      <w:proofErr w:type="spellStart"/>
      <w:r w:rsidRPr="00BE28BD">
        <w:rPr>
          <w:rFonts w:ascii="Times New Roman" w:hAnsi="Times New Roman" w:cs="Times New Roman"/>
          <w:sz w:val="24"/>
          <w:szCs w:val="24"/>
        </w:rPr>
        <w:t>H</w:t>
      </w:r>
      <w:r w:rsidRPr="00BE28BD">
        <w:rPr>
          <w:rFonts w:ascii="Times New Roman" w:hAnsi="Times New Roman" w:cs="Times New Roman"/>
          <w:sz w:val="24"/>
          <w:szCs w:val="24"/>
          <w:vertAlign w:val="subscript"/>
        </w:rPr>
        <w:t>subl</w:t>
      </w:r>
      <w:proofErr w:type="spellEnd"/>
      <w:r w:rsidRPr="00BE28BD">
        <w:rPr>
          <w:rFonts w:ascii="Times New Roman" w:hAnsi="Times New Roman" w:cs="Times New Roman"/>
          <w:sz w:val="24"/>
          <w:szCs w:val="24"/>
        </w:rPr>
        <w:t xml:space="preserve"> for solid </w:t>
      </w:r>
      <w:proofErr w:type="spellStart"/>
      <w:r w:rsidRPr="00BE28BD">
        <w:rPr>
          <w:rFonts w:ascii="Times New Roman" w:hAnsi="Times New Roman" w:cs="Times New Roman"/>
          <w:sz w:val="24"/>
          <w:szCs w:val="24"/>
        </w:rPr>
        <w:t>propanal</w:t>
      </w:r>
      <w:proofErr w:type="spellEnd"/>
      <w:r w:rsidRPr="00BE28BD">
        <w:rPr>
          <w:rFonts w:ascii="Times New Roman" w:hAnsi="Times New Roman" w:cs="Times New Roman"/>
          <w:sz w:val="24"/>
          <w:szCs w:val="24"/>
        </w:rPr>
        <w:t xml:space="preserve"> near 145 K.  We simply note that our </w:t>
      </w:r>
      <w:r w:rsidRPr="00BE28BD">
        <w:rPr>
          <w:rFonts w:ascii="Times New Roman" w:hAnsi="Times New Roman" w:cs="Times New Roman"/>
          <w:sz w:val="24"/>
          <w:szCs w:val="24"/>
        </w:rPr>
        <w:sym w:font="Symbol" w:char="F044"/>
      </w:r>
      <w:proofErr w:type="spellStart"/>
      <w:r w:rsidRPr="00BE28BD">
        <w:rPr>
          <w:rFonts w:ascii="Times New Roman" w:hAnsi="Times New Roman" w:cs="Times New Roman"/>
          <w:sz w:val="24"/>
          <w:szCs w:val="24"/>
        </w:rPr>
        <w:t>H</w:t>
      </w:r>
      <w:r w:rsidRPr="00BE28BD">
        <w:rPr>
          <w:rFonts w:ascii="Times New Roman" w:hAnsi="Times New Roman" w:cs="Times New Roman"/>
          <w:sz w:val="24"/>
          <w:szCs w:val="24"/>
          <w:vertAlign w:val="subscript"/>
        </w:rPr>
        <w:t>subl</w:t>
      </w:r>
      <w:proofErr w:type="spellEnd"/>
      <w:r w:rsidRPr="00BE28BD">
        <w:rPr>
          <w:rFonts w:ascii="Times New Roman" w:hAnsi="Times New Roman" w:cs="Times New Roman"/>
          <w:sz w:val="24"/>
          <w:szCs w:val="24"/>
        </w:rPr>
        <w:t xml:space="preserve"> ≈ 46 kJ mol</w:t>
      </w:r>
      <w:r w:rsidRPr="00BE28BD">
        <w:rPr>
          <w:rFonts w:ascii="Times New Roman" w:hAnsi="Times New Roman" w:cs="Times New Roman"/>
          <w:sz w:val="24"/>
          <w:szCs w:val="24"/>
          <w:vertAlign w:val="superscript"/>
        </w:rPr>
        <w:sym w:font="Symbol" w:char="F02D"/>
      </w:r>
      <w:r w:rsidRPr="00BE28BD">
        <w:rPr>
          <w:rFonts w:ascii="Times New Roman" w:hAnsi="Times New Roman" w:cs="Times New Roman"/>
          <w:sz w:val="24"/>
          <w:szCs w:val="24"/>
          <w:vertAlign w:val="superscript"/>
        </w:rPr>
        <w:t>1</w:t>
      </w:r>
      <w:r w:rsidRPr="00BE28BD">
        <w:rPr>
          <w:rFonts w:ascii="Times New Roman" w:hAnsi="Times New Roman" w:cs="Times New Roman"/>
          <w:sz w:val="24"/>
          <w:szCs w:val="24"/>
        </w:rPr>
        <w:t xml:space="preserve"> is above this value.  </w:t>
      </w:r>
    </w:p>
    <w:p w14:paraId="159E4878" w14:textId="77777777" w:rsidR="00FF7951" w:rsidRDefault="00FF7951" w:rsidP="00FF7951">
      <w:pPr>
        <w:spacing w:after="0" w:line="240" w:lineRule="auto"/>
        <w:rPr>
          <w:rFonts w:ascii="Times New Roman" w:hAnsi="Times New Roman" w:cs="Times New Roman"/>
          <w:sz w:val="24"/>
          <w:szCs w:val="24"/>
        </w:rPr>
      </w:pPr>
    </w:p>
    <w:p w14:paraId="38B4D989" w14:textId="68D384E6" w:rsidR="00BD690F" w:rsidRPr="00BE28BD" w:rsidRDefault="00BD690F" w:rsidP="00BE28BD">
      <w:pPr>
        <w:spacing w:after="0" w:line="240" w:lineRule="auto"/>
        <w:ind w:firstLine="720"/>
        <w:rPr>
          <w:rFonts w:ascii="Times New Roman" w:hAnsi="Times New Roman" w:cs="Times New Roman"/>
          <w:color w:val="000000" w:themeColor="text1"/>
          <w:sz w:val="24"/>
          <w:szCs w:val="24"/>
        </w:rPr>
      </w:pPr>
      <w:r w:rsidRPr="00BE28BD">
        <w:rPr>
          <w:rFonts w:ascii="Times New Roman" w:hAnsi="Times New Roman" w:cs="Times New Roman"/>
          <w:sz w:val="24"/>
          <w:szCs w:val="24"/>
        </w:rPr>
        <w:t xml:space="preserve">Evaluating our vapor pressure results is even more difficult.  </w:t>
      </w:r>
      <w:r w:rsidRPr="00BE28BD">
        <w:rPr>
          <w:rFonts w:ascii="Times New Roman" w:hAnsi="Times New Roman" w:cs="Times New Roman"/>
          <w:color w:val="000000" w:themeColor="text1"/>
          <w:sz w:val="24"/>
          <w:szCs w:val="24"/>
        </w:rPr>
        <w:t xml:space="preserve">Fray &amp; Schmitt (2009) reviewed solid-phase vapor-pressure data for 53 molecular species, but none on propanal or its next smaller (acetaldehyde) or larger (butanal) congener.  Clearly, more measurements of solid-phase vapor pressures on a wider variety of compounds would enable better comparisons of the type needed here.  At present all we can say is that the percent uncertainties for the vapor pressures in our Table 3 are about 3%.  </w:t>
      </w:r>
    </w:p>
    <w:p w14:paraId="5F474C0B" w14:textId="77777777" w:rsidR="00421E74" w:rsidRPr="00BE28BD" w:rsidRDefault="00421E74" w:rsidP="00BE28BD">
      <w:pPr>
        <w:spacing w:after="0" w:line="240" w:lineRule="auto"/>
        <w:rPr>
          <w:rFonts w:ascii="Times New Roman" w:eastAsiaTheme="minorEastAsia" w:hAnsi="Times New Roman" w:cs="Times New Roman"/>
          <w:sz w:val="24"/>
          <w:szCs w:val="24"/>
        </w:rPr>
      </w:pPr>
    </w:p>
    <w:p w14:paraId="23431021" w14:textId="40E08B2D" w:rsidR="004F3A40" w:rsidRPr="00BE28BD" w:rsidRDefault="004F3A40" w:rsidP="00BE28BD">
      <w:pPr>
        <w:spacing w:after="0" w:line="240" w:lineRule="auto"/>
        <w:rPr>
          <w:rFonts w:ascii="Times New Roman" w:eastAsiaTheme="minorEastAsia" w:hAnsi="Times New Roman" w:cs="Times New Roman"/>
          <w:sz w:val="24"/>
          <w:szCs w:val="24"/>
        </w:rPr>
      </w:pPr>
    </w:p>
    <w:p w14:paraId="1AF0713A" w14:textId="6CB5396B" w:rsidR="004F3A40" w:rsidRPr="00ED6F67" w:rsidRDefault="004F3A40" w:rsidP="004F3A40">
      <w:pPr>
        <w:spacing w:after="0" w:line="240" w:lineRule="auto"/>
        <w:rPr>
          <w:rFonts w:ascii="Times New Roman" w:hAnsi="Times New Roman" w:cs="Times New Roman"/>
          <w:b/>
          <w:bCs/>
          <w:sz w:val="24"/>
          <w:szCs w:val="24"/>
        </w:rPr>
      </w:pPr>
      <w:proofErr w:type="gramStart"/>
      <w:r w:rsidRPr="00ED6F67">
        <w:rPr>
          <w:rFonts w:ascii="Times New Roman" w:hAnsi="Times New Roman" w:cs="Times New Roman"/>
          <w:b/>
          <w:bCs/>
          <w:sz w:val="24"/>
          <w:szCs w:val="24"/>
        </w:rPr>
        <w:t>4.</w:t>
      </w:r>
      <w:r w:rsidR="00421E74">
        <w:rPr>
          <w:rFonts w:ascii="Times New Roman" w:hAnsi="Times New Roman" w:cs="Times New Roman"/>
          <w:b/>
          <w:bCs/>
          <w:sz w:val="24"/>
          <w:szCs w:val="24"/>
        </w:rPr>
        <w:t>4</w:t>
      </w:r>
      <w:r w:rsidRPr="00ED6F67">
        <w:rPr>
          <w:rFonts w:ascii="Times New Roman" w:hAnsi="Times New Roman" w:cs="Times New Roman"/>
          <w:b/>
          <w:bCs/>
          <w:sz w:val="24"/>
          <w:szCs w:val="24"/>
        </w:rPr>
        <w:t xml:space="preserve"> </w:t>
      </w:r>
      <w:r w:rsidR="006B183F">
        <w:rPr>
          <w:rFonts w:ascii="Times New Roman" w:hAnsi="Times New Roman" w:cs="Times New Roman"/>
          <w:b/>
          <w:bCs/>
          <w:sz w:val="24"/>
          <w:szCs w:val="24"/>
        </w:rPr>
        <w:t xml:space="preserve"> </w:t>
      </w:r>
      <w:r>
        <w:rPr>
          <w:rFonts w:ascii="Times New Roman" w:hAnsi="Times New Roman" w:cs="Times New Roman"/>
          <w:b/>
          <w:bCs/>
          <w:sz w:val="24"/>
          <w:szCs w:val="24"/>
        </w:rPr>
        <w:t>Applic</w:t>
      </w:r>
      <w:r w:rsidRPr="00ED6F67">
        <w:rPr>
          <w:rFonts w:ascii="Times New Roman" w:hAnsi="Times New Roman" w:cs="Times New Roman"/>
          <w:b/>
          <w:bCs/>
          <w:sz w:val="24"/>
          <w:szCs w:val="24"/>
        </w:rPr>
        <w:t>a</w:t>
      </w:r>
      <w:r>
        <w:rPr>
          <w:rFonts w:ascii="Times New Roman" w:hAnsi="Times New Roman" w:cs="Times New Roman"/>
          <w:b/>
          <w:bCs/>
          <w:sz w:val="24"/>
          <w:szCs w:val="24"/>
        </w:rPr>
        <w:t>tions</w:t>
      </w:r>
      <w:proofErr w:type="gramEnd"/>
      <w:r>
        <w:rPr>
          <w:rFonts w:ascii="Times New Roman" w:hAnsi="Times New Roman" w:cs="Times New Roman"/>
          <w:b/>
          <w:bCs/>
          <w:sz w:val="24"/>
          <w:szCs w:val="24"/>
        </w:rPr>
        <w:t xml:space="preserve"> </w:t>
      </w:r>
    </w:p>
    <w:p w14:paraId="01480D13" w14:textId="1C07E656" w:rsidR="004F3A40" w:rsidRDefault="004F3A40" w:rsidP="00A96BC6">
      <w:pPr>
        <w:spacing w:after="0" w:line="240" w:lineRule="auto"/>
        <w:rPr>
          <w:rFonts w:ascii="Times New Roman" w:eastAsiaTheme="minorEastAsia" w:hAnsi="Times New Roman" w:cs="Times New Roman"/>
          <w:sz w:val="24"/>
          <w:szCs w:val="24"/>
        </w:rPr>
      </w:pPr>
    </w:p>
    <w:p w14:paraId="761C350D" w14:textId="43FCD321" w:rsidR="0056096D" w:rsidRDefault="0056096D" w:rsidP="00A96BC6">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Applications of our data are similar to those described in our recent papers</w:t>
      </w:r>
      <w:r w:rsidR="0096085F">
        <w:rPr>
          <w:rFonts w:ascii="Times New Roman" w:eastAsiaTheme="minorEastAsia" w:hAnsi="Times New Roman" w:cs="Times New Roman"/>
          <w:sz w:val="24"/>
          <w:szCs w:val="24"/>
        </w:rPr>
        <w:t xml:space="preserve"> (e.g. Hudson &amp; Ferrante 2020)</w:t>
      </w:r>
      <w:r>
        <w:rPr>
          <w:rFonts w:ascii="Times New Roman" w:eastAsiaTheme="minorEastAsia" w:hAnsi="Times New Roman" w:cs="Times New Roman"/>
          <w:sz w:val="24"/>
          <w:szCs w:val="24"/>
        </w:rPr>
        <w:t>.  O</w:t>
      </w:r>
      <w:r w:rsidR="0096085F">
        <w:rPr>
          <w:rFonts w:ascii="Times New Roman" w:eastAsiaTheme="minorEastAsia" w:hAnsi="Times New Roman" w:cs="Times New Roman"/>
          <w:sz w:val="24"/>
          <w:szCs w:val="24"/>
        </w:rPr>
        <w:t xml:space="preserve">ur </w:t>
      </w:r>
      <w:r w:rsidRPr="000F4660">
        <w:rPr>
          <w:rFonts w:ascii="Times New Roman" w:hAnsi="Times New Roman" w:cs="Times New Roman"/>
          <w:i/>
          <w:sz w:val="24"/>
          <w:szCs w:val="24"/>
        </w:rPr>
        <w:t>α</w:t>
      </w:r>
      <w:r>
        <w:rPr>
          <w:rFonts w:ascii="Times New Roman" w:hAnsi="Times New Roman" w:cs="Times New Roman"/>
          <w:sz w:val="24"/>
          <w:szCs w:val="24"/>
        </w:rPr>
        <w:t>'</w:t>
      </w:r>
      <w:r>
        <w:rPr>
          <w:rFonts w:ascii="Times New Roman" w:eastAsiaTheme="minorEastAsia" w:hAnsi="Times New Roman" w:cs="Times New Roman"/>
          <w:sz w:val="24"/>
          <w:szCs w:val="24"/>
        </w:rPr>
        <w:t xml:space="preserve"> and </w:t>
      </w:r>
      <w:r w:rsidRPr="000F4660">
        <w:rPr>
          <w:rFonts w:ascii="Times New Roman" w:hAnsi="Times New Roman" w:cs="Times New Roman"/>
          <w:i/>
          <w:sz w:val="24"/>
          <w:szCs w:val="24"/>
        </w:rPr>
        <w:t>A</w:t>
      </w:r>
      <w:r>
        <w:rPr>
          <w:rFonts w:ascii="Times New Roman" w:hAnsi="Times New Roman" w:cs="Times New Roman"/>
          <w:sz w:val="24"/>
          <w:szCs w:val="24"/>
        </w:rPr>
        <w:t>'</w:t>
      </w:r>
      <w:r>
        <w:rPr>
          <w:rFonts w:ascii="Times New Roman" w:eastAsiaTheme="minorEastAsia" w:hAnsi="Times New Roman" w:cs="Times New Roman"/>
          <w:sz w:val="24"/>
          <w:szCs w:val="24"/>
        </w:rPr>
        <w:t xml:space="preserve"> </w:t>
      </w:r>
      <w:r w:rsidR="0096085F">
        <w:rPr>
          <w:rFonts w:ascii="Times New Roman" w:eastAsiaTheme="minorEastAsia" w:hAnsi="Times New Roman" w:cs="Times New Roman"/>
          <w:sz w:val="24"/>
          <w:szCs w:val="24"/>
        </w:rPr>
        <w:t xml:space="preserve">values </w:t>
      </w:r>
      <w:r>
        <w:rPr>
          <w:rFonts w:ascii="Times New Roman" w:eastAsiaTheme="minorEastAsia" w:hAnsi="Times New Roman" w:cs="Times New Roman"/>
          <w:sz w:val="24"/>
          <w:szCs w:val="24"/>
        </w:rPr>
        <w:t xml:space="preserve">will </w:t>
      </w:r>
      <w:r w:rsidR="0096085F">
        <w:rPr>
          <w:rFonts w:ascii="Times New Roman" w:eastAsiaTheme="minorEastAsia" w:hAnsi="Times New Roman" w:cs="Times New Roman"/>
          <w:sz w:val="24"/>
          <w:szCs w:val="24"/>
        </w:rPr>
        <w:t>be</w:t>
      </w:r>
      <w:r>
        <w:rPr>
          <w:rFonts w:ascii="Times New Roman" w:eastAsiaTheme="minorEastAsia" w:hAnsi="Times New Roman" w:cs="Times New Roman"/>
          <w:sz w:val="24"/>
          <w:szCs w:val="24"/>
        </w:rPr>
        <w:t xml:space="preserve"> use</w:t>
      </w:r>
      <w:r w:rsidR="0096085F">
        <w:rPr>
          <w:rFonts w:ascii="Times New Roman" w:eastAsiaTheme="minorEastAsia" w:hAnsi="Times New Roman" w:cs="Times New Roman"/>
          <w:sz w:val="24"/>
          <w:szCs w:val="24"/>
        </w:rPr>
        <w:t>ful</w:t>
      </w:r>
      <w:r>
        <w:rPr>
          <w:rFonts w:ascii="Times New Roman" w:eastAsiaTheme="minorEastAsia" w:hAnsi="Times New Roman" w:cs="Times New Roman"/>
          <w:sz w:val="24"/>
          <w:szCs w:val="24"/>
        </w:rPr>
        <w:t xml:space="preserve"> in laboratory investigations of interstellar ice analogues, such as in</w:t>
      </w:r>
      <w:r w:rsidR="00020527">
        <w:rPr>
          <w:rFonts w:ascii="Times New Roman" w:eastAsiaTheme="minorEastAsia" w:hAnsi="Times New Roman" w:cs="Times New Roman"/>
          <w:sz w:val="24"/>
          <w:szCs w:val="24"/>
        </w:rPr>
        <w:t xml:space="preserve"> measurements of initial </w:t>
      </w:r>
      <w:r>
        <w:rPr>
          <w:rFonts w:ascii="Times New Roman" w:eastAsiaTheme="minorEastAsia" w:hAnsi="Times New Roman" w:cs="Times New Roman"/>
          <w:sz w:val="24"/>
          <w:szCs w:val="24"/>
        </w:rPr>
        <w:t xml:space="preserve">abundances of </w:t>
      </w:r>
      <w:proofErr w:type="spellStart"/>
      <w:r>
        <w:rPr>
          <w:rFonts w:ascii="Times New Roman" w:eastAsiaTheme="minorEastAsia" w:hAnsi="Times New Roman" w:cs="Times New Roman"/>
          <w:sz w:val="24"/>
          <w:szCs w:val="24"/>
        </w:rPr>
        <w:t>propanal</w:t>
      </w:r>
      <w:proofErr w:type="spellEnd"/>
      <w:r>
        <w:rPr>
          <w:rFonts w:ascii="Times New Roman" w:eastAsiaTheme="minorEastAsia" w:hAnsi="Times New Roman" w:cs="Times New Roman"/>
          <w:sz w:val="24"/>
          <w:szCs w:val="24"/>
        </w:rPr>
        <w:t xml:space="preserve">-containing ices or in estimating propanal </w:t>
      </w:r>
      <w:r w:rsidR="0096085F">
        <w:rPr>
          <w:rFonts w:ascii="Times New Roman" w:eastAsiaTheme="minorEastAsia" w:hAnsi="Times New Roman" w:cs="Times New Roman"/>
          <w:sz w:val="24"/>
          <w:szCs w:val="24"/>
        </w:rPr>
        <w:t xml:space="preserve">reaction </w:t>
      </w:r>
      <w:r w:rsidR="00020527">
        <w:rPr>
          <w:rFonts w:ascii="Times New Roman" w:eastAsiaTheme="minorEastAsia" w:hAnsi="Times New Roman" w:cs="Times New Roman"/>
          <w:sz w:val="24"/>
          <w:szCs w:val="24"/>
        </w:rPr>
        <w:t xml:space="preserve">yields in photolytic, </w:t>
      </w:r>
      <w:r>
        <w:rPr>
          <w:rFonts w:ascii="Times New Roman" w:eastAsiaTheme="minorEastAsia" w:hAnsi="Times New Roman" w:cs="Times New Roman"/>
          <w:sz w:val="24"/>
          <w:szCs w:val="24"/>
        </w:rPr>
        <w:t>radiolytic</w:t>
      </w:r>
      <w:r w:rsidR="00020527">
        <w:rPr>
          <w:rFonts w:ascii="Times New Roman" w:eastAsiaTheme="minorEastAsia" w:hAnsi="Times New Roman" w:cs="Times New Roman"/>
          <w:sz w:val="24"/>
          <w:szCs w:val="24"/>
        </w:rPr>
        <w:t>, and other</w:t>
      </w:r>
      <w:r>
        <w:rPr>
          <w:rFonts w:ascii="Times New Roman" w:eastAsiaTheme="minorEastAsia" w:hAnsi="Times New Roman" w:cs="Times New Roman"/>
          <w:sz w:val="24"/>
          <w:szCs w:val="24"/>
        </w:rPr>
        <w:t xml:space="preserve"> studies.  Propanal composition in ice mixtures, such as H</w:t>
      </w:r>
      <w:r w:rsidRPr="0056096D">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O + propanal, can be determined accurately </w:t>
      </w:r>
      <w:r w:rsidR="0096085F">
        <w:rPr>
          <w:rFonts w:ascii="Times New Roman" w:eastAsiaTheme="minorEastAsia" w:hAnsi="Times New Roman" w:cs="Times New Roman"/>
          <w:sz w:val="24"/>
          <w:szCs w:val="24"/>
        </w:rPr>
        <w:t>using our results for</w:t>
      </w:r>
      <w:r>
        <w:rPr>
          <w:rFonts w:ascii="Times New Roman" w:eastAsiaTheme="minorEastAsia" w:hAnsi="Times New Roman" w:cs="Times New Roman"/>
          <w:sz w:val="24"/>
          <w:szCs w:val="24"/>
        </w:rPr>
        <w:t xml:space="preserve"> independent calibrations of each </w:t>
      </w:r>
      <w:r w:rsidR="0096085F">
        <w:rPr>
          <w:rFonts w:ascii="Times New Roman" w:eastAsiaTheme="minorEastAsia" w:hAnsi="Times New Roman" w:cs="Times New Roman"/>
          <w:sz w:val="24"/>
          <w:szCs w:val="24"/>
        </w:rPr>
        <w:t xml:space="preserve">ice </w:t>
      </w:r>
      <w:r>
        <w:rPr>
          <w:rFonts w:ascii="Times New Roman" w:eastAsiaTheme="minorEastAsia" w:hAnsi="Times New Roman" w:cs="Times New Roman"/>
          <w:sz w:val="24"/>
          <w:szCs w:val="24"/>
        </w:rPr>
        <w:t>component</w:t>
      </w:r>
      <w:r w:rsidR="0096085F">
        <w:rPr>
          <w:rFonts w:ascii="Times New Roman" w:eastAsiaTheme="minorEastAsia" w:hAnsi="Times New Roman" w:cs="Times New Roman"/>
          <w:sz w:val="24"/>
          <w:szCs w:val="24"/>
        </w:rPr>
        <w:t xml:space="preserve"> without having to make assumptions about the composition of an ice compared to the composition of a gas mixture.  </w:t>
      </w:r>
      <w:r w:rsidR="00657741">
        <w:rPr>
          <w:rFonts w:ascii="Times New Roman" w:eastAsiaTheme="minorEastAsia" w:hAnsi="Times New Roman" w:cs="Times New Roman"/>
          <w:sz w:val="24"/>
          <w:szCs w:val="24"/>
        </w:rPr>
        <w:t>Also, having accurate mid-IR intensities ma</w:t>
      </w:r>
      <w:r w:rsidR="00020527">
        <w:rPr>
          <w:rFonts w:ascii="Times New Roman" w:eastAsiaTheme="minorEastAsia" w:hAnsi="Times New Roman" w:cs="Times New Roman"/>
          <w:sz w:val="24"/>
          <w:szCs w:val="24"/>
        </w:rPr>
        <w:t xml:space="preserve">kes scaling to the intensities </w:t>
      </w:r>
      <w:r w:rsidR="00657741">
        <w:rPr>
          <w:rFonts w:ascii="Times New Roman" w:eastAsiaTheme="minorEastAsia" w:hAnsi="Times New Roman" w:cs="Times New Roman"/>
          <w:sz w:val="24"/>
          <w:szCs w:val="24"/>
        </w:rPr>
        <w:t>f</w:t>
      </w:r>
      <w:r w:rsidR="00020527">
        <w:rPr>
          <w:rFonts w:ascii="Times New Roman" w:eastAsiaTheme="minorEastAsia" w:hAnsi="Times New Roman" w:cs="Times New Roman"/>
          <w:sz w:val="24"/>
          <w:szCs w:val="24"/>
        </w:rPr>
        <w:t>or</w:t>
      </w:r>
      <w:r w:rsidR="00657741">
        <w:rPr>
          <w:rFonts w:ascii="Times New Roman" w:eastAsiaTheme="minorEastAsia" w:hAnsi="Times New Roman" w:cs="Times New Roman"/>
          <w:sz w:val="24"/>
          <w:szCs w:val="24"/>
        </w:rPr>
        <w:t xml:space="preserve"> the far- and near-IR regions more accurate.  </w:t>
      </w:r>
      <w:r w:rsidR="007E6B59">
        <w:rPr>
          <w:rFonts w:ascii="Times New Roman" w:eastAsiaTheme="minorEastAsia" w:hAnsi="Times New Roman" w:cs="Times New Roman"/>
          <w:sz w:val="24"/>
          <w:szCs w:val="24"/>
        </w:rPr>
        <w:t>Solid propanal’s two strong IR peaks in the 1700 - 1600 cm</w:t>
      </w:r>
      <w:r w:rsidR="007E6B59">
        <w:rPr>
          <w:rFonts w:ascii="Times New Roman" w:eastAsiaTheme="minorEastAsia" w:hAnsi="Times New Roman" w:cs="Times New Roman"/>
          <w:sz w:val="24"/>
          <w:szCs w:val="24"/>
          <w:vertAlign w:val="superscript"/>
        </w:rPr>
        <w:sym w:font="Symbol" w:char="F02D"/>
      </w:r>
      <w:r w:rsidR="007E6B59" w:rsidRPr="007E6B59">
        <w:rPr>
          <w:rFonts w:ascii="Times New Roman" w:eastAsiaTheme="minorEastAsia" w:hAnsi="Times New Roman" w:cs="Times New Roman"/>
          <w:sz w:val="24"/>
          <w:szCs w:val="24"/>
          <w:vertAlign w:val="superscript"/>
        </w:rPr>
        <w:t>1</w:t>
      </w:r>
      <w:r w:rsidR="007E6B59">
        <w:rPr>
          <w:rFonts w:ascii="Times New Roman" w:eastAsiaTheme="minorEastAsia" w:hAnsi="Times New Roman" w:cs="Times New Roman"/>
          <w:sz w:val="24"/>
          <w:szCs w:val="24"/>
        </w:rPr>
        <w:t xml:space="preserve"> region are unusual for aldehydes and other simple carbonyl-containing compounds, and can be used to help verify propanal’s presence in an ice.  </w:t>
      </w:r>
      <w:r w:rsidR="00657741">
        <w:rPr>
          <w:rFonts w:ascii="Times New Roman" w:eastAsiaTheme="minorEastAsia" w:hAnsi="Times New Roman" w:cs="Times New Roman"/>
          <w:sz w:val="24"/>
          <w:szCs w:val="24"/>
        </w:rPr>
        <w:t>Finally, w</w:t>
      </w:r>
      <w:r w:rsidR="0096085F">
        <w:rPr>
          <w:rFonts w:ascii="Times New Roman" w:eastAsiaTheme="minorEastAsia" w:hAnsi="Times New Roman" w:cs="Times New Roman"/>
          <w:sz w:val="24"/>
          <w:szCs w:val="24"/>
        </w:rPr>
        <w:t>e hope that o</w:t>
      </w:r>
      <w:r w:rsidR="00657741">
        <w:rPr>
          <w:rFonts w:ascii="Times New Roman" w:eastAsiaTheme="minorEastAsia" w:hAnsi="Times New Roman" w:cs="Times New Roman"/>
          <w:sz w:val="24"/>
          <w:szCs w:val="24"/>
        </w:rPr>
        <w:t xml:space="preserve">ur </w:t>
      </w:r>
      <w:r w:rsidR="009D4251">
        <w:rPr>
          <w:rFonts w:ascii="Times New Roman" w:eastAsiaTheme="minorEastAsia" w:hAnsi="Times New Roman" w:cs="Times New Roman"/>
          <w:sz w:val="24"/>
          <w:szCs w:val="24"/>
        </w:rPr>
        <w:t>work</w:t>
      </w:r>
      <w:r w:rsidR="0096085F">
        <w:rPr>
          <w:rFonts w:ascii="Times New Roman" w:eastAsiaTheme="minorEastAsia" w:hAnsi="Times New Roman" w:cs="Times New Roman"/>
          <w:sz w:val="24"/>
          <w:szCs w:val="24"/>
        </w:rPr>
        <w:t xml:space="preserve"> will spur </w:t>
      </w:r>
      <w:r w:rsidR="00657741">
        <w:rPr>
          <w:rFonts w:ascii="Times New Roman" w:eastAsiaTheme="minorEastAsia" w:hAnsi="Times New Roman" w:cs="Times New Roman"/>
          <w:sz w:val="24"/>
          <w:szCs w:val="24"/>
        </w:rPr>
        <w:t xml:space="preserve">new </w:t>
      </w:r>
      <w:r w:rsidR="0096085F">
        <w:rPr>
          <w:rFonts w:ascii="Times New Roman" w:eastAsiaTheme="minorEastAsia" w:hAnsi="Times New Roman" w:cs="Times New Roman"/>
          <w:sz w:val="24"/>
          <w:szCs w:val="24"/>
        </w:rPr>
        <w:t xml:space="preserve">calculations </w:t>
      </w:r>
      <w:r w:rsidR="00020527">
        <w:rPr>
          <w:rFonts w:ascii="Times New Roman" w:eastAsiaTheme="minorEastAsia" w:hAnsi="Times New Roman" w:cs="Times New Roman"/>
          <w:sz w:val="24"/>
          <w:szCs w:val="24"/>
        </w:rPr>
        <w:t xml:space="preserve">(e.g., </w:t>
      </w:r>
      <w:r w:rsidR="007E6B59">
        <w:rPr>
          <w:rFonts w:ascii="Times New Roman" w:eastAsiaTheme="minorEastAsia" w:hAnsi="Times New Roman" w:cs="Times New Roman"/>
          <w:sz w:val="24"/>
          <w:szCs w:val="24"/>
        </w:rPr>
        <w:t xml:space="preserve">DFT, </w:t>
      </w:r>
      <w:r w:rsidR="00020527" w:rsidRPr="007E6B59">
        <w:rPr>
          <w:rFonts w:ascii="Times New Roman" w:eastAsiaTheme="minorEastAsia" w:hAnsi="Times New Roman" w:cs="Times New Roman"/>
          <w:i/>
          <w:sz w:val="24"/>
          <w:szCs w:val="24"/>
        </w:rPr>
        <w:t>ab initio</w:t>
      </w:r>
      <w:r w:rsidR="00020527">
        <w:rPr>
          <w:rFonts w:ascii="Times New Roman" w:eastAsiaTheme="minorEastAsia" w:hAnsi="Times New Roman" w:cs="Times New Roman"/>
          <w:sz w:val="24"/>
          <w:szCs w:val="24"/>
        </w:rPr>
        <w:t xml:space="preserve"> methods) </w:t>
      </w:r>
      <w:r w:rsidR="0096085F">
        <w:rPr>
          <w:rFonts w:ascii="Times New Roman" w:eastAsiaTheme="minorEastAsia" w:hAnsi="Times New Roman" w:cs="Times New Roman"/>
          <w:sz w:val="24"/>
          <w:szCs w:val="24"/>
        </w:rPr>
        <w:t>of</w:t>
      </w:r>
      <w:r w:rsidR="009D4251">
        <w:rPr>
          <w:rFonts w:ascii="Times New Roman" w:eastAsiaTheme="minorEastAsia" w:hAnsi="Times New Roman" w:cs="Times New Roman"/>
          <w:sz w:val="24"/>
          <w:szCs w:val="24"/>
        </w:rPr>
        <w:t xml:space="preserve"> IR intensities</w:t>
      </w:r>
      <w:r w:rsidR="0096085F">
        <w:rPr>
          <w:rFonts w:ascii="Times New Roman" w:eastAsiaTheme="minorEastAsia" w:hAnsi="Times New Roman" w:cs="Times New Roman"/>
          <w:sz w:val="24"/>
          <w:szCs w:val="24"/>
        </w:rPr>
        <w:t xml:space="preserve"> and comparison</w:t>
      </w:r>
      <w:r w:rsidR="00A5092C">
        <w:rPr>
          <w:rFonts w:ascii="Times New Roman" w:eastAsiaTheme="minorEastAsia" w:hAnsi="Times New Roman" w:cs="Times New Roman"/>
          <w:sz w:val="24"/>
          <w:szCs w:val="24"/>
        </w:rPr>
        <w:t>s</w:t>
      </w:r>
      <w:r w:rsidR="0096085F">
        <w:rPr>
          <w:rFonts w:ascii="Times New Roman" w:eastAsiaTheme="minorEastAsia" w:hAnsi="Times New Roman" w:cs="Times New Roman"/>
          <w:sz w:val="24"/>
          <w:szCs w:val="24"/>
        </w:rPr>
        <w:t xml:space="preserve"> to our experimental results.  A reliable, accurate way to calculate IR band strengths of organic solids would be of considerable value</w:t>
      </w:r>
      <w:r w:rsidR="00A55DCF">
        <w:rPr>
          <w:rFonts w:ascii="Times New Roman" w:eastAsiaTheme="minorEastAsia" w:hAnsi="Times New Roman" w:cs="Times New Roman"/>
          <w:sz w:val="24"/>
          <w:szCs w:val="24"/>
        </w:rPr>
        <w:t>, but t</w:t>
      </w:r>
      <w:r w:rsidR="0096085F">
        <w:rPr>
          <w:rFonts w:ascii="Times New Roman" w:eastAsiaTheme="minorEastAsia" w:hAnsi="Times New Roman" w:cs="Times New Roman"/>
          <w:sz w:val="24"/>
          <w:szCs w:val="24"/>
        </w:rPr>
        <w:t>o date</w:t>
      </w:r>
      <w:r w:rsidR="00A55DCF">
        <w:rPr>
          <w:rFonts w:ascii="Times New Roman" w:eastAsiaTheme="minorEastAsia" w:hAnsi="Times New Roman" w:cs="Times New Roman"/>
          <w:sz w:val="24"/>
          <w:szCs w:val="24"/>
        </w:rPr>
        <w:t xml:space="preserve"> </w:t>
      </w:r>
      <w:r w:rsidR="00A5092C">
        <w:rPr>
          <w:rFonts w:ascii="Times New Roman" w:eastAsiaTheme="minorEastAsia" w:hAnsi="Times New Roman" w:cs="Times New Roman"/>
          <w:sz w:val="24"/>
          <w:szCs w:val="24"/>
        </w:rPr>
        <w:t xml:space="preserve">the </w:t>
      </w:r>
      <w:r w:rsidR="0096085F">
        <w:rPr>
          <w:rFonts w:ascii="Times New Roman" w:eastAsiaTheme="minorEastAsia" w:hAnsi="Times New Roman" w:cs="Times New Roman"/>
          <w:sz w:val="24"/>
          <w:szCs w:val="24"/>
        </w:rPr>
        <w:t>results have not been promising (</w:t>
      </w:r>
      <w:r w:rsidR="00A55DCF">
        <w:rPr>
          <w:rFonts w:ascii="Times New Roman" w:eastAsiaTheme="minorEastAsia" w:hAnsi="Times New Roman" w:cs="Times New Roman"/>
          <w:sz w:val="24"/>
          <w:szCs w:val="24"/>
        </w:rPr>
        <w:t>e.g. Hudson &amp; Mullikin 2019)</w:t>
      </w:r>
      <w:r w:rsidR="0096085F">
        <w:rPr>
          <w:rFonts w:ascii="Times New Roman" w:eastAsiaTheme="minorEastAsia" w:hAnsi="Times New Roman" w:cs="Times New Roman"/>
          <w:sz w:val="24"/>
          <w:szCs w:val="24"/>
        </w:rPr>
        <w:t>.</w:t>
      </w:r>
    </w:p>
    <w:p w14:paraId="293169A8" w14:textId="3541AD2E" w:rsidR="0029463F" w:rsidRDefault="0029463F" w:rsidP="00A96BC6">
      <w:pPr>
        <w:spacing w:after="0" w:line="240" w:lineRule="auto"/>
        <w:rPr>
          <w:rFonts w:ascii="Times New Roman" w:eastAsiaTheme="minorEastAsia" w:hAnsi="Times New Roman" w:cs="Times New Roman"/>
          <w:sz w:val="24"/>
          <w:szCs w:val="24"/>
        </w:rPr>
      </w:pPr>
    </w:p>
    <w:p w14:paraId="721A9D8F" w14:textId="77777777" w:rsidR="008A25D1" w:rsidRPr="00ED6F67" w:rsidRDefault="008A25D1" w:rsidP="00A96BC6">
      <w:pPr>
        <w:spacing w:after="0" w:line="240" w:lineRule="auto"/>
        <w:rPr>
          <w:rFonts w:ascii="Times New Roman" w:eastAsiaTheme="minorEastAsia" w:hAnsi="Times New Roman" w:cs="Times New Roman"/>
          <w:sz w:val="24"/>
          <w:szCs w:val="24"/>
        </w:rPr>
      </w:pPr>
    </w:p>
    <w:p w14:paraId="29876851" w14:textId="12AA67EF" w:rsidR="00DE6A81" w:rsidRPr="00ED6F67" w:rsidRDefault="00527B51" w:rsidP="00A96BC6">
      <w:pPr>
        <w:spacing w:after="0" w:line="240" w:lineRule="auto"/>
        <w:rPr>
          <w:rFonts w:ascii="Times New Roman" w:eastAsiaTheme="minorEastAsia" w:hAnsi="Times New Roman" w:cs="Times New Roman"/>
          <w:b/>
          <w:sz w:val="24"/>
          <w:szCs w:val="24"/>
        </w:rPr>
      </w:pPr>
      <w:proofErr w:type="gramStart"/>
      <w:r>
        <w:rPr>
          <w:rFonts w:ascii="Times New Roman" w:eastAsiaTheme="minorEastAsia" w:hAnsi="Times New Roman" w:cs="Times New Roman"/>
          <w:b/>
          <w:sz w:val="24"/>
          <w:szCs w:val="24"/>
        </w:rPr>
        <w:t>5  SUMMARY</w:t>
      </w:r>
      <w:proofErr w:type="gramEnd"/>
      <w:r>
        <w:rPr>
          <w:rFonts w:ascii="Times New Roman" w:eastAsiaTheme="minorEastAsia" w:hAnsi="Times New Roman" w:cs="Times New Roman"/>
          <w:b/>
          <w:sz w:val="24"/>
          <w:szCs w:val="24"/>
        </w:rPr>
        <w:t xml:space="preserve"> AND CONCLUSIONS</w:t>
      </w:r>
    </w:p>
    <w:p w14:paraId="247BA1A1" w14:textId="77777777" w:rsidR="008B7FDA" w:rsidRDefault="008B7FDA" w:rsidP="00A96BC6">
      <w:pPr>
        <w:spacing w:after="0" w:line="240" w:lineRule="auto"/>
        <w:rPr>
          <w:rFonts w:ascii="Times New Roman" w:eastAsiaTheme="minorEastAsia" w:hAnsi="Times New Roman" w:cs="Times New Roman"/>
          <w:sz w:val="24"/>
          <w:szCs w:val="24"/>
        </w:rPr>
      </w:pPr>
    </w:p>
    <w:p w14:paraId="1BC8D291" w14:textId="37766D3A" w:rsidR="001555B3" w:rsidRDefault="004E243F" w:rsidP="00F67FFD">
      <w:pPr>
        <w:spacing w:after="0" w:line="24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A knowledge of the chemical and ph</w:t>
      </w:r>
      <w:r w:rsidRPr="00ED6F67">
        <w:rPr>
          <w:rFonts w:ascii="Times New Roman" w:eastAsiaTheme="minorEastAsia" w:hAnsi="Times New Roman" w:cs="Times New Roman"/>
          <w:sz w:val="24"/>
          <w:szCs w:val="24"/>
        </w:rPr>
        <w:t xml:space="preserve">ysical properties </w:t>
      </w:r>
      <w:r>
        <w:rPr>
          <w:rFonts w:ascii="Times New Roman" w:eastAsiaTheme="minorEastAsia" w:hAnsi="Times New Roman" w:cs="Times New Roman"/>
          <w:sz w:val="24"/>
          <w:szCs w:val="24"/>
        </w:rPr>
        <w:t xml:space="preserve">of identified and candidate extraterrestrial molecules is </w:t>
      </w:r>
      <w:r w:rsidRPr="00ED6F67">
        <w:rPr>
          <w:rFonts w:ascii="Times New Roman" w:eastAsiaTheme="minorEastAsia" w:hAnsi="Times New Roman" w:cs="Times New Roman"/>
          <w:sz w:val="24"/>
          <w:szCs w:val="24"/>
        </w:rPr>
        <w:t xml:space="preserve">essential for </w:t>
      </w:r>
      <w:r>
        <w:rPr>
          <w:rFonts w:ascii="Times New Roman" w:eastAsiaTheme="minorEastAsia" w:hAnsi="Times New Roman" w:cs="Times New Roman"/>
          <w:sz w:val="24"/>
          <w:szCs w:val="24"/>
        </w:rPr>
        <w:t>both laboratory investigations and theoretical modeling.  The present study is one contribution to the on-going effort to make accurate measurements of such properties</w:t>
      </w:r>
      <w:r w:rsidRPr="00ED6F6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In th</w:t>
      </w:r>
      <w:r w:rsidR="00020527">
        <w:rPr>
          <w:rFonts w:ascii="Times New Roman" w:eastAsiaTheme="minorEastAsia" w:hAnsi="Times New Roman" w:cs="Times New Roman"/>
          <w:sz w:val="24"/>
          <w:szCs w:val="24"/>
        </w:rPr>
        <w:t>e present</w:t>
      </w:r>
      <w:r>
        <w:rPr>
          <w:rFonts w:ascii="Times New Roman" w:eastAsiaTheme="minorEastAsia" w:hAnsi="Times New Roman" w:cs="Times New Roman"/>
          <w:sz w:val="24"/>
          <w:szCs w:val="24"/>
        </w:rPr>
        <w:t xml:space="preserve"> case, a</w:t>
      </w:r>
      <w:r w:rsidR="00203369" w:rsidRPr="00ED6F67">
        <w:rPr>
          <w:rFonts w:ascii="Times New Roman" w:eastAsiaTheme="minorEastAsia" w:hAnsi="Times New Roman" w:cs="Times New Roman"/>
          <w:sz w:val="24"/>
          <w:szCs w:val="24"/>
        </w:rPr>
        <w:t>morphous and crystallin</w:t>
      </w:r>
      <w:r w:rsidR="00135D6A">
        <w:rPr>
          <w:rFonts w:ascii="Times New Roman" w:eastAsiaTheme="minorEastAsia" w:hAnsi="Times New Roman" w:cs="Times New Roman"/>
          <w:sz w:val="24"/>
          <w:szCs w:val="24"/>
        </w:rPr>
        <w:t>e</w:t>
      </w:r>
      <w:r w:rsidR="00203369" w:rsidRPr="00ED6F67">
        <w:rPr>
          <w:rFonts w:ascii="Times New Roman" w:eastAsiaTheme="minorEastAsia" w:hAnsi="Times New Roman" w:cs="Times New Roman"/>
          <w:sz w:val="24"/>
          <w:szCs w:val="24"/>
        </w:rPr>
        <w:t xml:space="preserve"> propanal </w:t>
      </w:r>
      <w:r w:rsidR="00135D6A">
        <w:rPr>
          <w:rFonts w:ascii="Times New Roman" w:eastAsiaTheme="minorEastAsia" w:hAnsi="Times New Roman" w:cs="Times New Roman"/>
          <w:sz w:val="24"/>
          <w:szCs w:val="24"/>
        </w:rPr>
        <w:t>ic</w:t>
      </w:r>
      <w:r w:rsidR="00203369" w:rsidRPr="00ED6F67">
        <w:rPr>
          <w:rFonts w:ascii="Times New Roman" w:eastAsiaTheme="minorEastAsia" w:hAnsi="Times New Roman" w:cs="Times New Roman"/>
          <w:sz w:val="24"/>
          <w:szCs w:val="24"/>
        </w:rPr>
        <w:t xml:space="preserve">es </w:t>
      </w:r>
      <w:r w:rsidR="006F1586" w:rsidRPr="00ED6F67">
        <w:rPr>
          <w:rFonts w:ascii="Times New Roman" w:eastAsiaTheme="minorEastAsia" w:hAnsi="Times New Roman" w:cs="Times New Roman"/>
          <w:sz w:val="24"/>
          <w:szCs w:val="24"/>
        </w:rPr>
        <w:t xml:space="preserve">were </w:t>
      </w:r>
      <w:r w:rsidR="00DE6A81" w:rsidRPr="00ED6F67">
        <w:rPr>
          <w:rFonts w:ascii="Times New Roman" w:eastAsiaTheme="minorEastAsia" w:hAnsi="Times New Roman" w:cs="Times New Roman"/>
          <w:sz w:val="24"/>
          <w:szCs w:val="24"/>
        </w:rPr>
        <w:t xml:space="preserve">prepared </w:t>
      </w:r>
      <w:r w:rsidR="0029463F">
        <w:rPr>
          <w:rFonts w:ascii="Times New Roman" w:eastAsiaTheme="minorEastAsia" w:hAnsi="Times New Roman" w:cs="Times New Roman"/>
          <w:sz w:val="24"/>
          <w:szCs w:val="24"/>
        </w:rPr>
        <w:t xml:space="preserve">under vacuum </w:t>
      </w:r>
      <w:r w:rsidR="00AD2699" w:rsidRPr="00ED6F67">
        <w:rPr>
          <w:rFonts w:ascii="Times New Roman" w:eastAsiaTheme="minorEastAsia" w:hAnsi="Times New Roman" w:cs="Times New Roman"/>
          <w:sz w:val="24"/>
          <w:szCs w:val="24"/>
        </w:rPr>
        <w:t>by vapor</w:t>
      </w:r>
      <w:r w:rsidR="00135D6A">
        <w:rPr>
          <w:rFonts w:ascii="Times New Roman" w:eastAsiaTheme="minorEastAsia" w:hAnsi="Times New Roman" w:cs="Times New Roman"/>
          <w:sz w:val="24"/>
          <w:szCs w:val="24"/>
        </w:rPr>
        <w:t>-phase depos</w:t>
      </w:r>
      <w:r w:rsidR="00AD2699" w:rsidRPr="00ED6F67">
        <w:rPr>
          <w:rFonts w:ascii="Times New Roman" w:eastAsiaTheme="minorEastAsia" w:hAnsi="Times New Roman" w:cs="Times New Roman"/>
          <w:sz w:val="24"/>
          <w:szCs w:val="24"/>
        </w:rPr>
        <w:t>ition</w:t>
      </w:r>
      <w:r w:rsidR="00135D6A">
        <w:rPr>
          <w:rFonts w:ascii="Times New Roman" w:eastAsiaTheme="minorEastAsia" w:hAnsi="Times New Roman" w:cs="Times New Roman"/>
          <w:sz w:val="24"/>
          <w:szCs w:val="24"/>
        </w:rPr>
        <w:t>,</w:t>
      </w:r>
      <w:r w:rsidR="00AD2699" w:rsidRPr="00ED6F67">
        <w:rPr>
          <w:rFonts w:ascii="Times New Roman" w:eastAsiaTheme="minorEastAsia" w:hAnsi="Times New Roman" w:cs="Times New Roman"/>
          <w:sz w:val="24"/>
          <w:szCs w:val="24"/>
        </w:rPr>
        <w:t xml:space="preserve"> </w:t>
      </w:r>
      <w:r w:rsidR="00135D6A">
        <w:rPr>
          <w:rFonts w:ascii="Times New Roman" w:eastAsiaTheme="minorEastAsia" w:hAnsi="Times New Roman" w:cs="Times New Roman"/>
          <w:sz w:val="24"/>
          <w:szCs w:val="24"/>
        </w:rPr>
        <w:t xml:space="preserve">and both a density and a refractive index were measured for each form of the resulting solid.  These quantities were used to determine two measures of spectral intensity for propanal ices, with the aid of newly </w:t>
      </w:r>
      <w:r w:rsidR="00135D6A">
        <w:rPr>
          <w:rFonts w:ascii="Times New Roman" w:eastAsiaTheme="minorEastAsia" w:hAnsi="Times New Roman" w:cs="Times New Roman"/>
          <w:sz w:val="24"/>
          <w:szCs w:val="24"/>
        </w:rPr>
        <w:lastRenderedPageBreak/>
        <w:t xml:space="preserve">recorded mid-IR </w:t>
      </w:r>
      <w:r w:rsidR="0029463F">
        <w:rPr>
          <w:rFonts w:ascii="Times New Roman" w:eastAsiaTheme="minorEastAsia" w:hAnsi="Times New Roman" w:cs="Times New Roman"/>
          <w:sz w:val="24"/>
          <w:szCs w:val="24"/>
        </w:rPr>
        <w:t xml:space="preserve">transmission </w:t>
      </w:r>
      <w:r w:rsidR="00135D6A">
        <w:rPr>
          <w:rFonts w:ascii="Times New Roman" w:eastAsiaTheme="minorEastAsia" w:hAnsi="Times New Roman" w:cs="Times New Roman"/>
          <w:sz w:val="24"/>
          <w:szCs w:val="24"/>
        </w:rPr>
        <w:t xml:space="preserve">spectra. </w:t>
      </w:r>
      <w:r w:rsidR="00020527">
        <w:rPr>
          <w:rFonts w:ascii="Times New Roman" w:eastAsiaTheme="minorEastAsia" w:hAnsi="Times New Roman" w:cs="Times New Roman"/>
          <w:sz w:val="24"/>
          <w:szCs w:val="24"/>
        </w:rPr>
        <w:t xml:space="preserve"> Optical constants wer</w:t>
      </w:r>
      <w:r w:rsidR="0029463F">
        <w:rPr>
          <w:rFonts w:ascii="Times New Roman" w:eastAsiaTheme="minorEastAsia" w:hAnsi="Times New Roman" w:cs="Times New Roman"/>
          <w:sz w:val="24"/>
          <w:szCs w:val="24"/>
        </w:rPr>
        <w:t>e calculated for both the amorphous and crystalline ices.  Vapor pressures for the crystalline ice were measured over a range of temperatures, from which an enthalpy of sublimation was obtained for propanal.</w:t>
      </w:r>
      <w:r w:rsidR="00F67FF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00020527">
        <w:rPr>
          <w:rFonts w:ascii="Times New Roman" w:eastAsiaTheme="minorEastAsia" w:hAnsi="Times New Roman" w:cs="Times New Roman"/>
          <w:sz w:val="24"/>
          <w:szCs w:val="24"/>
        </w:rPr>
        <w:t>Some a</w:t>
      </w:r>
      <w:r>
        <w:rPr>
          <w:rFonts w:ascii="Times New Roman" w:eastAsiaTheme="minorEastAsia" w:hAnsi="Times New Roman" w:cs="Times New Roman"/>
          <w:sz w:val="24"/>
          <w:szCs w:val="24"/>
        </w:rPr>
        <w:t>pplications of our new data are described.</w:t>
      </w:r>
    </w:p>
    <w:p w14:paraId="4261AF9D" w14:textId="1D322F96" w:rsidR="008B7FDA" w:rsidRDefault="008B7FDA" w:rsidP="00A96BC6">
      <w:pPr>
        <w:spacing w:after="0" w:line="240" w:lineRule="auto"/>
        <w:rPr>
          <w:rFonts w:ascii="Times New Roman" w:eastAsiaTheme="minorEastAsia" w:hAnsi="Times New Roman" w:cs="Times New Roman"/>
          <w:color w:val="FF0000"/>
          <w:sz w:val="24"/>
          <w:szCs w:val="24"/>
        </w:rPr>
      </w:pPr>
    </w:p>
    <w:p w14:paraId="29585C52" w14:textId="43B21485" w:rsidR="00EB4053" w:rsidRDefault="00EB4053" w:rsidP="00A96BC6">
      <w:pPr>
        <w:spacing w:after="0" w:line="240" w:lineRule="auto"/>
        <w:rPr>
          <w:rFonts w:ascii="Times New Roman" w:eastAsiaTheme="minorEastAsia" w:hAnsi="Times New Roman" w:cs="Times New Roman"/>
          <w:color w:val="FF0000"/>
          <w:sz w:val="24"/>
          <w:szCs w:val="24"/>
        </w:rPr>
      </w:pPr>
    </w:p>
    <w:p w14:paraId="3C784048" w14:textId="77777777" w:rsidR="00EB4053" w:rsidRDefault="00EB4053" w:rsidP="00A96BC6">
      <w:pPr>
        <w:spacing w:after="0" w:line="240" w:lineRule="auto"/>
        <w:rPr>
          <w:rFonts w:ascii="Times New Roman" w:eastAsiaTheme="minorEastAsia" w:hAnsi="Times New Roman" w:cs="Times New Roman"/>
          <w:b/>
          <w:sz w:val="24"/>
          <w:szCs w:val="24"/>
        </w:rPr>
      </w:pPr>
    </w:p>
    <w:p w14:paraId="2FCC5028" w14:textId="66C55C71" w:rsidR="000E420D" w:rsidRPr="00ED6F67" w:rsidRDefault="000E420D" w:rsidP="00A96BC6">
      <w:pPr>
        <w:spacing w:after="0" w:line="240" w:lineRule="auto"/>
        <w:rPr>
          <w:rFonts w:ascii="Times New Roman" w:eastAsiaTheme="minorEastAsia" w:hAnsi="Times New Roman" w:cs="Times New Roman"/>
          <w:b/>
          <w:sz w:val="24"/>
          <w:szCs w:val="24"/>
        </w:rPr>
      </w:pPr>
      <w:r w:rsidRPr="00ED6F67">
        <w:rPr>
          <w:rFonts w:ascii="Times New Roman" w:eastAsiaTheme="minorEastAsia" w:hAnsi="Times New Roman" w:cs="Times New Roman"/>
          <w:b/>
          <w:sz w:val="24"/>
          <w:szCs w:val="24"/>
        </w:rPr>
        <w:t>A</w:t>
      </w:r>
      <w:r w:rsidR="00527B51">
        <w:rPr>
          <w:rFonts w:ascii="Times New Roman" w:eastAsiaTheme="minorEastAsia" w:hAnsi="Times New Roman" w:cs="Times New Roman"/>
          <w:b/>
          <w:sz w:val="24"/>
          <w:szCs w:val="24"/>
        </w:rPr>
        <w:t>CKNOWLEDGEMENTS</w:t>
      </w:r>
    </w:p>
    <w:p w14:paraId="0BC6536B" w14:textId="77777777" w:rsidR="008B7FDA" w:rsidRPr="00A96BC6" w:rsidRDefault="008B7FDA" w:rsidP="00A96BC6">
      <w:pPr>
        <w:spacing w:after="0" w:line="240" w:lineRule="auto"/>
        <w:rPr>
          <w:rFonts w:ascii="Times New Roman" w:eastAsiaTheme="minorEastAsia" w:hAnsi="Times New Roman" w:cs="Times New Roman"/>
          <w:sz w:val="24"/>
          <w:szCs w:val="24"/>
        </w:rPr>
      </w:pPr>
    </w:p>
    <w:p w14:paraId="47E02C25" w14:textId="43D547BE" w:rsidR="00A96BC6" w:rsidRPr="00A96BC6" w:rsidRDefault="00A96BC6" w:rsidP="00A96BC6">
      <w:pPr>
        <w:spacing w:after="0" w:line="240" w:lineRule="auto"/>
        <w:ind w:firstLine="720"/>
        <w:rPr>
          <w:rFonts w:ascii="Times New Roman" w:hAnsi="Times New Roman" w:cs="Times New Roman"/>
          <w:sz w:val="24"/>
          <w:szCs w:val="24"/>
        </w:rPr>
      </w:pPr>
      <w:r w:rsidRPr="00A96BC6">
        <w:rPr>
          <w:rFonts w:ascii="Times New Roman" w:eastAsia="Times New Roman" w:hAnsi="Times New Roman" w:cs="Times New Roman"/>
          <w:sz w:val="24"/>
          <w:szCs w:val="24"/>
        </w:rPr>
        <w:t xml:space="preserve">We acknowledge the support of </w:t>
      </w:r>
      <w:r w:rsidRPr="00A96BC6">
        <w:rPr>
          <w:rFonts w:ascii="Times New Roman" w:hAnsi="Times New Roman" w:cs="Times New Roman"/>
          <w:color w:val="000000"/>
          <w:sz w:val="24"/>
          <w:szCs w:val="24"/>
        </w:rPr>
        <w:t xml:space="preserve">NASA's </w:t>
      </w:r>
      <w:r w:rsidRPr="00A96BC6">
        <w:rPr>
          <w:rFonts w:ascii="Times New Roman" w:hAnsi="Times New Roman" w:cs="Times New Roman"/>
          <w:sz w:val="24"/>
          <w:szCs w:val="24"/>
        </w:rPr>
        <w:t>Planetary Science Division Internal Scientist Funding Program through the Fundamental Laboratory Research (</w:t>
      </w:r>
      <w:proofErr w:type="spellStart"/>
      <w:r w:rsidRPr="00A96BC6">
        <w:rPr>
          <w:rFonts w:ascii="Times New Roman" w:hAnsi="Times New Roman" w:cs="Times New Roman"/>
          <w:sz w:val="24"/>
          <w:szCs w:val="24"/>
        </w:rPr>
        <w:t>FLaRe</w:t>
      </w:r>
      <w:proofErr w:type="spellEnd"/>
      <w:r w:rsidRPr="00A96BC6">
        <w:rPr>
          <w:rFonts w:ascii="Times New Roman" w:hAnsi="Times New Roman" w:cs="Times New Roman"/>
          <w:sz w:val="24"/>
          <w:szCs w:val="24"/>
        </w:rPr>
        <w:t>) work package at the NASA Goddard Space Flight Center.  We also acknowledge the financial support of t</w:t>
      </w:r>
      <w:r w:rsidRPr="00A96BC6">
        <w:rPr>
          <w:rFonts w:ascii="Times New Roman" w:eastAsia="Times New Roman" w:hAnsi="Times New Roman" w:cs="Times New Roman"/>
          <w:sz w:val="24"/>
          <w:szCs w:val="24"/>
        </w:rPr>
        <w:t>he NASA Astrobiology Institute through funding awarded to the Goddard Center for Astrobiology under proposal 13-13NAI7-0032</w:t>
      </w:r>
      <w:r w:rsidRPr="00A96BC6">
        <w:rPr>
          <w:rFonts w:ascii="Times New Roman" w:hAnsi="Times New Roman" w:cs="Times New Roman"/>
          <w:sz w:val="24"/>
          <w:szCs w:val="24"/>
        </w:rPr>
        <w:t xml:space="preserve">.  </w:t>
      </w:r>
      <w:r w:rsidR="00377723">
        <w:rPr>
          <w:rFonts w:ascii="Times New Roman" w:hAnsi="Times New Roman" w:cs="Times New Roman"/>
          <w:sz w:val="24"/>
          <w:szCs w:val="24"/>
        </w:rPr>
        <w:t>YYY thanks the NASA Postdoctoral Program for her fellowship.</w:t>
      </w:r>
    </w:p>
    <w:p w14:paraId="3E9C5A08" w14:textId="4F7A81BB" w:rsidR="00647971" w:rsidRDefault="00647971" w:rsidP="008D58FD">
      <w:pPr>
        <w:spacing w:after="0" w:line="240" w:lineRule="auto"/>
        <w:rPr>
          <w:rFonts w:ascii="Times New Roman" w:eastAsiaTheme="minorEastAsia" w:hAnsi="Times New Roman" w:cs="Times New Roman"/>
          <w:sz w:val="24"/>
          <w:szCs w:val="24"/>
        </w:rPr>
      </w:pPr>
    </w:p>
    <w:p w14:paraId="308312F0" w14:textId="6791A09D" w:rsidR="002E0696" w:rsidRDefault="002E0696">
      <w:pPr>
        <w:rPr>
          <w:rFonts w:ascii="Times New Roman" w:eastAsiaTheme="minorEastAsia" w:hAnsi="Times New Roman" w:cs="Times New Roman"/>
          <w:sz w:val="24"/>
          <w:szCs w:val="24"/>
        </w:rPr>
      </w:pPr>
    </w:p>
    <w:p w14:paraId="7CCC1760" w14:textId="1FC7A8F1" w:rsidR="002B1F39" w:rsidRPr="00527B51" w:rsidRDefault="00527B51" w:rsidP="00527B5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REFERENCES</w:t>
      </w:r>
    </w:p>
    <w:p w14:paraId="2E0E445A" w14:textId="77777777" w:rsidR="00D9781C" w:rsidRPr="00BB06F7" w:rsidRDefault="00D9781C" w:rsidP="00D9781C">
      <w:pPr>
        <w:pStyle w:val="ListParagraph"/>
        <w:spacing w:after="0" w:line="240" w:lineRule="auto"/>
        <w:ind w:left="0"/>
        <w:rPr>
          <w:rFonts w:ascii="Times New Roman" w:hAnsi="Times New Roman" w:cs="Times New Roman"/>
          <w:sz w:val="24"/>
          <w:szCs w:val="24"/>
        </w:rPr>
      </w:pPr>
    </w:p>
    <w:p w14:paraId="7460F028" w14:textId="08E3C4C4" w:rsidR="00D9781C" w:rsidRPr="00BB06F7" w:rsidRDefault="00D9781C" w:rsidP="009A17E0">
      <w:pPr>
        <w:pStyle w:val="ListParagraph"/>
        <w:spacing w:after="0" w:line="240" w:lineRule="auto"/>
        <w:ind w:left="360" w:hanging="360"/>
        <w:rPr>
          <w:rFonts w:ascii="Times New Roman" w:hAnsi="Times New Roman" w:cs="Times New Roman"/>
          <w:sz w:val="24"/>
          <w:szCs w:val="24"/>
        </w:rPr>
      </w:pPr>
      <w:proofErr w:type="spellStart"/>
      <w:r w:rsidRPr="00BB06F7">
        <w:rPr>
          <w:rFonts w:ascii="Times New Roman" w:hAnsi="Times New Roman" w:cs="Times New Roman"/>
          <w:sz w:val="24"/>
          <w:szCs w:val="24"/>
        </w:rPr>
        <w:t>Abplanalp</w:t>
      </w:r>
      <w:proofErr w:type="spellEnd"/>
      <w:r w:rsidRPr="00BB06F7">
        <w:rPr>
          <w:rFonts w:ascii="Times New Roman" w:hAnsi="Times New Roman" w:cs="Times New Roman"/>
          <w:sz w:val="24"/>
          <w:szCs w:val="24"/>
        </w:rPr>
        <w:t xml:space="preserve">, M. J., </w:t>
      </w:r>
      <w:proofErr w:type="spellStart"/>
      <w:r w:rsidRPr="00BB06F7">
        <w:rPr>
          <w:rFonts w:ascii="Times New Roman" w:hAnsi="Times New Roman" w:cs="Times New Roman"/>
          <w:sz w:val="24"/>
          <w:szCs w:val="24"/>
        </w:rPr>
        <w:t>Gozem</w:t>
      </w:r>
      <w:proofErr w:type="spellEnd"/>
      <w:r w:rsidRPr="00BB06F7">
        <w:rPr>
          <w:rFonts w:ascii="Times New Roman" w:hAnsi="Times New Roman" w:cs="Times New Roman"/>
          <w:sz w:val="24"/>
          <w:szCs w:val="24"/>
        </w:rPr>
        <w:t xml:space="preserve">, S., </w:t>
      </w:r>
      <w:proofErr w:type="spellStart"/>
      <w:r w:rsidRPr="00BB06F7">
        <w:rPr>
          <w:rFonts w:ascii="Times New Roman" w:hAnsi="Times New Roman" w:cs="Times New Roman"/>
          <w:sz w:val="24"/>
          <w:szCs w:val="24"/>
        </w:rPr>
        <w:t>Krylov</w:t>
      </w:r>
      <w:proofErr w:type="spellEnd"/>
      <w:r w:rsidRPr="00BB06F7">
        <w:rPr>
          <w:rFonts w:ascii="Times New Roman" w:hAnsi="Times New Roman" w:cs="Times New Roman"/>
          <w:sz w:val="24"/>
          <w:szCs w:val="24"/>
        </w:rPr>
        <w:t xml:space="preserve">, A. I., </w:t>
      </w:r>
      <w:proofErr w:type="spellStart"/>
      <w:r w:rsidRPr="00BB06F7">
        <w:rPr>
          <w:rFonts w:ascii="Times New Roman" w:hAnsi="Times New Roman" w:cs="Times New Roman"/>
          <w:sz w:val="24"/>
          <w:szCs w:val="24"/>
        </w:rPr>
        <w:t>Shi</w:t>
      </w:r>
      <w:r w:rsidR="003C5552">
        <w:rPr>
          <w:rFonts w:ascii="Times New Roman" w:hAnsi="Times New Roman" w:cs="Times New Roman"/>
          <w:sz w:val="24"/>
          <w:szCs w:val="24"/>
        </w:rPr>
        <w:t>ngledecker</w:t>
      </w:r>
      <w:proofErr w:type="spellEnd"/>
      <w:r w:rsidR="003C5552">
        <w:rPr>
          <w:rFonts w:ascii="Times New Roman" w:hAnsi="Times New Roman" w:cs="Times New Roman"/>
          <w:sz w:val="24"/>
          <w:szCs w:val="24"/>
        </w:rPr>
        <w:t>, C. N., Herbst, E.,</w:t>
      </w:r>
      <w:r w:rsidRPr="00BB06F7">
        <w:rPr>
          <w:rFonts w:ascii="Times New Roman" w:hAnsi="Times New Roman" w:cs="Times New Roman"/>
          <w:sz w:val="24"/>
          <w:szCs w:val="24"/>
        </w:rPr>
        <w:t xml:space="preserve"> Kaiser, R. I.</w:t>
      </w:r>
      <w:r w:rsidR="003C5552">
        <w:rPr>
          <w:rFonts w:ascii="Times New Roman" w:hAnsi="Times New Roman" w:cs="Times New Roman"/>
          <w:sz w:val="24"/>
          <w:szCs w:val="24"/>
        </w:rPr>
        <w:t xml:space="preserve">, </w:t>
      </w:r>
      <w:r w:rsidRPr="00BB06F7">
        <w:rPr>
          <w:rFonts w:ascii="Times New Roman" w:hAnsi="Times New Roman" w:cs="Times New Roman"/>
          <w:sz w:val="24"/>
          <w:szCs w:val="24"/>
        </w:rPr>
        <w:t>2016</w:t>
      </w:r>
      <w:r w:rsidR="003C5552">
        <w:rPr>
          <w:rFonts w:ascii="Times New Roman" w:hAnsi="Times New Roman" w:cs="Times New Roman"/>
          <w:sz w:val="24"/>
          <w:szCs w:val="24"/>
        </w:rPr>
        <w:t>, PNAS</w:t>
      </w:r>
      <w:r w:rsidRPr="00BB06F7">
        <w:rPr>
          <w:rFonts w:ascii="Times New Roman" w:hAnsi="Times New Roman" w:cs="Times New Roman"/>
          <w:sz w:val="24"/>
          <w:szCs w:val="24"/>
        </w:rPr>
        <w:t>, 113, 7727</w:t>
      </w:r>
      <w:r w:rsidR="003C5552">
        <w:rPr>
          <w:rFonts w:ascii="Times New Roman" w:hAnsi="Times New Roman" w:cs="Times New Roman"/>
          <w:sz w:val="24"/>
          <w:szCs w:val="24"/>
        </w:rPr>
        <w:t xml:space="preserve"> </w:t>
      </w:r>
    </w:p>
    <w:p w14:paraId="7E4FF0A4" w14:textId="389434A7" w:rsidR="00D9781C" w:rsidRPr="006E4E91" w:rsidRDefault="00D9781C" w:rsidP="009A17E0">
      <w:pPr>
        <w:spacing w:after="0" w:line="240" w:lineRule="auto"/>
        <w:ind w:left="360" w:hanging="360"/>
        <w:rPr>
          <w:rFonts w:ascii="Times New Roman" w:hAnsi="Times New Roman" w:cs="Times New Roman"/>
          <w:sz w:val="24"/>
          <w:szCs w:val="24"/>
        </w:rPr>
      </w:pPr>
    </w:p>
    <w:p w14:paraId="6C7DDDFD" w14:textId="42A01655" w:rsidR="00D36D2E" w:rsidRPr="00D36D2E" w:rsidRDefault="00D36D2E" w:rsidP="009A17E0">
      <w:pPr>
        <w:spacing w:after="0" w:line="240" w:lineRule="auto"/>
        <w:ind w:left="360" w:hanging="360"/>
        <w:rPr>
          <w:rFonts w:ascii="Times New Roman" w:eastAsia="Times New Roman" w:hAnsi="Times New Roman" w:cs="Times New Roman"/>
          <w:sz w:val="24"/>
          <w:szCs w:val="24"/>
        </w:rPr>
      </w:pPr>
      <w:proofErr w:type="spellStart"/>
      <w:r w:rsidRPr="00D36D2E">
        <w:rPr>
          <w:rStyle w:val="hithilite"/>
          <w:rFonts w:ascii="Times New Roman" w:hAnsi="Times New Roman" w:cs="Times New Roman"/>
          <w:sz w:val="24"/>
          <w:szCs w:val="24"/>
        </w:rPr>
        <w:t>Abdulgalil</w:t>
      </w:r>
      <w:proofErr w:type="spellEnd"/>
      <w:r w:rsidRPr="00D36D2E">
        <w:rPr>
          <w:rStyle w:val="hithilite"/>
          <w:rFonts w:ascii="Times New Roman" w:hAnsi="Times New Roman" w:cs="Times New Roman"/>
          <w:sz w:val="24"/>
          <w:szCs w:val="24"/>
        </w:rPr>
        <w:t xml:space="preserve">, A. G. </w:t>
      </w:r>
      <w:r w:rsidRPr="00D36D2E">
        <w:rPr>
          <w:rFonts w:ascii="Times New Roman" w:hAnsi="Times New Roman" w:cs="Times New Roman"/>
          <w:sz w:val="24"/>
          <w:szCs w:val="24"/>
        </w:rPr>
        <w:t xml:space="preserve">M., Marchione, D., Thrower, J. D., Collings, M. P., </w:t>
      </w:r>
      <w:proofErr w:type="spellStart"/>
      <w:r w:rsidRPr="00D36D2E">
        <w:rPr>
          <w:rFonts w:ascii="Times New Roman" w:hAnsi="Times New Roman" w:cs="Times New Roman"/>
          <w:sz w:val="24"/>
          <w:szCs w:val="24"/>
        </w:rPr>
        <w:t>McCoustra</w:t>
      </w:r>
      <w:proofErr w:type="spellEnd"/>
      <w:r w:rsidRPr="00D36D2E">
        <w:rPr>
          <w:rFonts w:ascii="Times New Roman" w:hAnsi="Times New Roman" w:cs="Times New Roman"/>
          <w:sz w:val="24"/>
          <w:szCs w:val="24"/>
        </w:rPr>
        <w:t xml:space="preserve">, M. R. S., Islam, F., Palumbo, M. E., </w:t>
      </w:r>
      <w:proofErr w:type="spellStart"/>
      <w:r w:rsidRPr="00D36D2E">
        <w:rPr>
          <w:rFonts w:ascii="Times New Roman" w:hAnsi="Times New Roman" w:cs="Times New Roman"/>
          <w:sz w:val="24"/>
          <w:szCs w:val="24"/>
        </w:rPr>
        <w:t>Congiu</w:t>
      </w:r>
      <w:proofErr w:type="spellEnd"/>
      <w:r w:rsidRPr="00D36D2E">
        <w:rPr>
          <w:rFonts w:ascii="Times New Roman" w:hAnsi="Times New Roman" w:cs="Times New Roman"/>
          <w:sz w:val="24"/>
          <w:szCs w:val="24"/>
        </w:rPr>
        <w:t xml:space="preserve">, E., </w:t>
      </w:r>
      <w:proofErr w:type="spellStart"/>
      <w:r w:rsidRPr="00D36D2E">
        <w:rPr>
          <w:rFonts w:ascii="Times New Roman" w:hAnsi="Times New Roman" w:cs="Times New Roman"/>
          <w:sz w:val="24"/>
          <w:szCs w:val="24"/>
        </w:rPr>
        <w:t>Dulieo</w:t>
      </w:r>
      <w:proofErr w:type="spellEnd"/>
      <w:r w:rsidRPr="00D36D2E">
        <w:rPr>
          <w:rFonts w:ascii="Times New Roman" w:hAnsi="Times New Roman" w:cs="Times New Roman"/>
          <w:sz w:val="24"/>
          <w:szCs w:val="24"/>
        </w:rPr>
        <w:t>, F., 2013</w:t>
      </w:r>
      <w:r>
        <w:rPr>
          <w:rFonts w:ascii="Times New Roman" w:hAnsi="Times New Roman" w:cs="Times New Roman"/>
          <w:sz w:val="24"/>
          <w:szCs w:val="24"/>
        </w:rPr>
        <w:t xml:space="preserve">, </w:t>
      </w:r>
      <w:r w:rsidRPr="00D36D2E">
        <w:rPr>
          <w:rFonts w:ascii="Times New Roman" w:hAnsi="Times New Roman" w:cs="Times New Roman"/>
          <w:sz w:val="24"/>
          <w:szCs w:val="24"/>
        </w:rPr>
        <w:t>Phil. Trans. A.</w:t>
      </w:r>
      <w:r>
        <w:rPr>
          <w:rFonts w:ascii="Times New Roman" w:hAnsi="Times New Roman" w:cs="Times New Roman"/>
          <w:sz w:val="24"/>
          <w:szCs w:val="24"/>
        </w:rPr>
        <w:t>,</w:t>
      </w:r>
      <w:r w:rsidRPr="00D36D2E">
        <w:rPr>
          <w:rFonts w:ascii="Times New Roman" w:hAnsi="Times New Roman" w:cs="Times New Roman"/>
          <w:sz w:val="24"/>
          <w:szCs w:val="24"/>
        </w:rPr>
        <w:t xml:space="preserve"> 371, </w:t>
      </w:r>
      <w:r w:rsidRPr="00D36D2E">
        <w:rPr>
          <w:rFonts w:ascii="Times New Roman" w:eastAsia="Times New Roman" w:hAnsi="Times New Roman" w:cs="Times New Roman"/>
          <w:sz w:val="24"/>
          <w:szCs w:val="24"/>
        </w:rPr>
        <w:t>20110586</w:t>
      </w:r>
    </w:p>
    <w:p w14:paraId="0A076D23" w14:textId="6AA38535" w:rsidR="00D36D2E" w:rsidRPr="00D36D2E" w:rsidRDefault="00D36D2E" w:rsidP="009A17E0">
      <w:pPr>
        <w:spacing w:after="0" w:line="240" w:lineRule="auto"/>
        <w:ind w:left="360" w:hanging="360"/>
        <w:rPr>
          <w:rFonts w:ascii="Times New Roman" w:hAnsi="Times New Roman" w:cs="Times New Roman"/>
          <w:sz w:val="24"/>
          <w:szCs w:val="24"/>
        </w:rPr>
      </w:pPr>
    </w:p>
    <w:p w14:paraId="5BCFB970" w14:textId="057706D5" w:rsidR="00D9781C" w:rsidRPr="00BB06F7" w:rsidRDefault="00D9781C" w:rsidP="009A17E0">
      <w:pPr>
        <w:pStyle w:val="ListParagraph"/>
        <w:spacing w:after="0" w:line="240" w:lineRule="auto"/>
        <w:ind w:left="360" w:hanging="360"/>
        <w:rPr>
          <w:rFonts w:ascii="Times New Roman" w:hAnsi="Times New Roman" w:cs="Times New Roman"/>
          <w:sz w:val="24"/>
          <w:szCs w:val="24"/>
        </w:rPr>
      </w:pPr>
      <w:proofErr w:type="spellStart"/>
      <w:r w:rsidRPr="00BB06F7">
        <w:rPr>
          <w:rFonts w:ascii="Times New Roman" w:hAnsi="Times New Roman" w:cs="Times New Roman"/>
          <w:sz w:val="24"/>
          <w:szCs w:val="24"/>
        </w:rPr>
        <w:t>Altwegg</w:t>
      </w:r>
      <w:proofErr w:type="spellEnd"/>
      <w:r w:rsidRPr="00BB06F7">
        <w:rPr>
          <w:rFonts w:ascii="Times New Roman" w:hAnsi="Times New Roman" w:cs="Times New Roman"/>
          <w:sz w:val="24"/>
          <w:szCs w:val="24"/>
        </w:rPr>
        <w:t xml:space="preserve">, K., </w:t>
      </w:r>
      <w:proofErr w:type="spellStart"/>
      <w:r w:rsidRPr="00BB06F7">
        <w:rPr>
          <w:rFonts w:ascii="Times New Roman" w:hAnsi="Times New Roman" w:cs="Times New Roman"/>
          <w:sz w:val="24"/>
          <w:szCs w:val="24"/>
        </w:rPr>
        <w:t>Balsiger</w:t>
      </w:r>
      <w:proofErr w:type="spellEnd"/>
      <w:r w:rsidRPr="00BB06F7">
        <w:rPr>
          <w:rFonts w:ascii="Times New Roman" w:hAnsi="Times New Roman" w:cs="Times New Roman"/>
          <w:sz w:val="24"/>
          <w:szCs w:val="24"/>
        </w:rPr>
        <w:t xml:space="preserve">, H., </w:t>
      </w:r>
      <w:proofErr w:type="spellStart"/>
      <w:r w:rsidRPr="00BB06F7">
        <w:rPr>
          <w:rFonts w:ascii="Times New Roman" w:hAnsi="Times New Roman" w:cs="Times New Roman"/>
          <w:sz w:val="24"/>
          <w:szCs w:val="24"/>
        </w:rPr>
        <w:t>Berthelier</w:t>
      </w:r>
      <w:proofErr w:type="spellEnd"/>
      <w:r w:rsidRPr="00BB06F7">
        <w:rPr>
          <w:rFonts w:ascii="Times New Roman" w:hAnsi="Times New Roman" w:cs="Times New Roman"/>
          <w:sz w:val="24"/>
          <w:szCs w:val="24"/>
        </w:rPr>
        <w:t xml:space="preserve">, J. J., Bieler, A., </w:t>
      </w:r>
      <w:proofErr w:type="spellStart"/>
      <w:r w:rsidRPr="00BB06F7">
        <w:rPr>
          <w:rFonts w:ascii="Times New Roman" w:hAnsi="Times New Roman" w:cs="Times New Roman"/>
          <w:sz w:val="24"/>
          <w:szCs w:val="24"/>
        </w:rPr>
        <w:t>Calmonte</w:t>
      </w:r>
      <w:proofErr w:type="spellEnd"/>
      <w:r w:rsidRPr="00BB06F7">
        <w:rPr>
          <w:rFonts w:ascii="Times New Roman" w:hAnsi="Times New Roman" w:cs="Times New Roman"/>
          <w:sz w:val="24"/>
          <w:szCs w:val="24"/>
        </w:rPr>
        <w:t xml:space="preserve">, U., Fuselier, S. A., </w:t>
      </w:r>
      <w:proofErr w:type="spellStart"/>
      <w:r w:rsidRPr="00BB06F7">
        <w:rPr>
          <w:rFonts w:ascii="Times New Roman" w:hAnsi="Times New Roman" w:cs="Times New Roman"/>
          <w:sz w:val="24"/>
          <w:szCs w:val="24"/>
        </w:rPr>
        <w:t>Goesmann</w:t>
      </w:r>
      <w:proofErr w:type="spellEnd"/>
      <w:r w:rsidRPr="00BB06F7">
        <w:rPr>
          <w:rFonts w:ascii="Times New Roman" w:hAnsi="Times New Roman" w:cs="Times New Roman"/>
          <w:sz w:val="24"/>
          <w:szCs w:val="24"/>
        </w:rPr>
        <w:t xml:space="preserve">, F., </w:t>
      </w:r>
      <w:proofErr w:type="spellStart"/>
      <w:r w:rsidRPr="00BB06F7">
        <w:rPr>
          <w:rFonts w:ascii="Times New Roman" w:hAnsi="Times New Roman" w:cs="Times New Roman"/>
          <w:sz w:val="24"/>
          <w:szCs w:val="24"/>
        </w:rPr>
        <w:t>Gasc</w:t>
      </w:r>
      <w:proofErr w:type="spellEnd"/>
      <w:r w:rsidRPr="00BB06F7">
        <w:rPr>
          <w:rFonts w:ascii="Times New Roman" w:hAnsi="Times New Roman" w:cs="Times New Roman"/>
          <w:sz w:val="24"/>
          <w:szCs w:val="24"/>
        </w:rPr>
        <w:t xml:space="preserve">, S., </w:t>
      </w:r>
      <w:proofErr w:type="spellStart"/>
      <w:r w:rsidRPr="00BB06F7">
        <w:rPr>
          <w:rFonts w:ascii="Times New Roman" w:hAnsi="Times New Roman" w:cs="Times New Roman"/>
          <w:sz w:val="24"/>
          <w:szCs w:val="24"/>
        </w:rPr>
        <w:t>Gombosi</w:t>
      </w:r>
      <w:proofErr w:type="spellEnd"/>
      <w:r w:rsidRPr="00BB06F7">
        <w:rPr>
          <w:rFonts w:ascii="Times New Roman" w:hAnsi="Times New Roman" w:cs="Times New Roman"/>
          <w:sz w:val="24"/>
          <w:szCs w:val="24"/>
        </w:rPr>
        <w:t xml:space="preserve">, T. I., Le Roy, L., de Keyser, J., Morse, A., Rubin, M., </w:t>
      </w:r>
      <w:proofErr w:type="spellStart"/>
      <w:r w:rsidRPr="00BB06F7">
        <w:rPr>
          <w:rFonts w:ascii="Times New Roman" w:hAnsi="Times New Roman" w:cs="Times New Roman"/>
          <w:sz w:val="24"/>
          <w:szCs w:val="24"/>
        </w:rPr>
        <w:t>Schuhmann</w:t>
      </w:r>
      <w:proofErr w:type="spellEnd"/>
      <w:r w:rsidRPr="00BB06F7">
        <w:rPr>
          <w:rFonts w:ascii="Times New Roman" w:hAnsi="Times New Roman" w:cs="Times New Roman"/>
          <w:sz w:val="24"/>
          <w:szCs w:val="24"/>
        </w:rPr>
        <w:t>, M., Tayl</w:t>
      </w:r>
      <w:r w:rsidR="003C5552">
        <w:rPr>
          <w:rFonts w:ascii="Times New Roman" w:hAnsi="Times New Roman" w:cs="Times New Roman"/>
          <w:sz w:val="24"/>
          <w:szCs w:val="24"/>
        </w:rPr>
        <w:t xml:space="preserve">or, M. G. G. T., </w:t>
      </w:r>
      <w:proofErr w:type="spellStart"/>
      <w:r w:rsidR="003C5552">
        <w:rPr>
          <w:rFonts w:ascii="Times New Roman" w:hAnsi="Times New Roman" w:cs="Times New Roman"/>
          <w:sz w:val="24"/>
          <w:szCs w:val="24"/>
        </w:rPr>
        <w:t>Tzou</w:t>
      </w:r>
      <w:proofErr w:type="spellEnd"/>
      <w:r w:rsidR="003C5552">
        <w:rPr>
          <w:rFonts w:ascii="Times New Roman" w:hAnsi="Times New Roman" w:cs="Times New Roman"/>
          <w:sz w:val="24"/>
          <w:szCs w:val="24"/>
        </w:rPr>
        <w:t xml:space="preserve">, C.-Y., </w:t>
      </w:r>
      <w:r w:rsidRPr="00BB06F7">
        <w:rPr>
          <w:rFonts w:ascii="Times New Roman" w:hAnsi="Times New Roman" w:cs="Times New Roman"/>
          <w:sz w:val="24"/>
          <w:szCs w:val="24"/>
        </w:rPr>
        <w:t>Wright, I.</w:t>
      </w:r>
      <w:r w:rsidR="003C5552">
        <w:rPr>
          <w:rFonts w:ascii="Times New Roman" w:hAnsi="Times New Roman" w:cs="Times New Roman"/>
          <w:sz w:val="24"/>
          <w:szCs w:val="24"/>
        </w:rPr>
        <w:t xml:space="preserve">, </w:t>
      </w:r>
      <w:r w:rsidRPr="00BB06F7">
        <w:rPr>
          <w:rFonts w:ascii="Times New Roman" w:hAnsi="Times New Roman" w:cs="Times New Roman"/>
          <w:sz w:val="24"/>
          <w:szCs w:val="24"/>
        </w:rPr>
        <w:t>2017</w:t>
      </w:r>
      <w:r w:rsidR="003C5552">
        <w:rPr>
          <w:rFonts w:ascii="Times New Roman" w:hAnsi="Times New Roman" w:cs="Times New Roman"/>
          <w:sz w:val="24"/>
          <w:szCs w:val="24"/>
        </w:rPr>
        <w:t>, MNRAS</w:t>
      </w:r>
      <w:r w:rsidRPr="00BB06F7">
        <w:rPr>
          <w:rFonts w:ascii="Times New Roman" w:hAnsi="Times New Roman" w:cs="Times New Roman"/>
          <w:sz w:val="24"/>
          <w:szCs w:val="24"/>
        </w:rPr>
        <w:t>, 469</w:t>
      </w:r>
      <w:r w:rsidR="003C5552">
        <w:rPr>
          <w:rFonts w:ascii="Times New Roman" w:hAnsi="Times New Roman" w:cs="Times New Roman"/>
          <w:sz w:val="24"/>
          <w:szCs w:val="24"/>
        </w:rPr>
        <w:t xml:space="preserve"> </w:t>
      </w:r>
      <w:r w:rsidRPr="00BB06F7">
        <w:rPr>
          <w:rFonts w:ascii="Times New Roman" w:hAnsi="Times New Roman" w:cs="Times New Roman"/>
          <w:sz w:val="24"/>
          <w:szCs w:val="24"/>
        </w:rPr>
        <w:t>(Suppl_2), S130</w:t>
      </w:r>
      <w:r w:rsidR="003C5552">
        <w:rPr>
          <w:rFonts w:ascii="Times New Roman" w:hAnsi="Times New Roman" w:cs="Times New Roman"/>
          <w:sz w:val="24"/>
          <w:szCs w:val="24"/>
        </w:rPr>
        <w:t xml:space="preserve"> </w:t>
      </w:r>
    </w:p>
    <w:p w14:paraId="4B09F340" w14:textId="77777777" w:rsidR="00D9781C" w:rsidRDefault="00D9781C" w:rsidP="009A17E0">
      <w:pPr>
        <w:pStyle w:val="ListParagraph"/>
        <w:spacing w:after="0" w:line="240" w:lineRule="auto"/>
        <w:ind w:left="360" w:hanging="360"/>
        <w:rPr>
          <w:rFonts w:ascii="Times New Roman" w:hAnsi="Times New Roman" w:cs="Times New Roman"/>
          <w:sz w:val="24"/>
          <w:szCs w:val="24"/>
        </w:rPr>
      </w:pPr>
    </w:p>
    <w:p w14:paraId="57C5B7DD" w14:textId="2181472B" w:rsidR="00D9781C" w:rsidRDefault="00D9781C" w:rsidP="009A17E0">
      <w:pPr>
        <w:pStyle w:val="ListParagraph"/>
        <w:spacing w:after="0" w:line="240" w:lineRule="auto"/>
        <w:ind w:left="360" w:hanging="360"/>
        <w:rPr>
          <w:rFonts w:ascii="Times New Roman" w:hAnsi="Times New Roman" w:cs="Times New Roman"/>
          <w:sz w:val="24"/>
          <w:szCs w:val="24"/>
        </w:rPr>
      </w:pPr>
      <w:r w:rsidRPr="00BB06F7">
        <w:rPr>
          <w:rFonts w:ascii="Times New Roman" w:hAnsi="Times New Roman" w:cs="Times New Roman"/>
          <w:sz w:val="24"/>
          <w:szCs w:val="24"/>
        </w:rPr>
        <w:t xml:space="preserve">de Marcellus, P., </w:t>
      </w:r>
      <w:proofErr w:type="spellStart"/>
      <w:r w:rsidRPr="00BB06F7">
        <w:rPr>
          <w:rFonts w:ascii="Times New Roman" w:hAnsi="Times New Roman" w:cs="Times New Roman"/>
          <w:sz w:val="24"/>
          <w:szCs w:val="24"/>
        </w:rPr>
        <w:t>Meinert</w:t>
      </w:r>
      <w:proofErr w:type="spellEnd"/>
      <w:r w:rsidRPr="00BB06F7">
        <w:rPr>
          <w:rFonts w:ascii="Times New Roman" w:hAnsi="Times New Roman" w:cs="Times New Roman"/>
          <w:sz w:val="24"/>
          <w:szCs w:val="24"/>
        </w:rPr>
        <w:t xml:space="preserve">, C., </w:t>
      </w:r>
      <w:proofErr w:type="spellStart"/>
      <w:r w:rsidRPr="00BB06F7">
        <w:rPr>
          <w:rFonts w:ascii="Times New Roman" w:hAnsi="Times New Roman" w:cs="Times New Roman"/>
          <w:sz w:val="24"/>
          <w:szCs w:val="24"/>
        </w:rPr>
        <w:t>Myrgorodska</w:t>
      </w:r>
      <w:proofErr w:type="spellEnd"/>
      <w:r w:rsidRPr="00BB06F7">
        <w:rPr>
          <w:rFonts w:ascii="Times New Roman" w:hAnsi="Times New Roman" w:cs="Times New Roman"/>
          <w:sz w:val="24"/>
          <w:szCs w:val="24"/>
        </w:rPr>
        <w:t xml:space="preserve">, I., </w:t>
      </w:r>
      <w:proofErr w:type="spellStart"/>
      <w:r w:rsidRPr="00BB06F7">
        <w:rPr>
          <w:rFonts w:ascii="Times New Roman" w:hAnsi="Times New Roman" w:cs="Times New Roman"/>
          <w:sz w:val="24"/>
          <w:szCs w:val="24"/>
        </w:rPr>
        <w:t>Nahon</w:t>
      </w:r>
      <w:proofErr w:type="spellEnd"/>
      <w:r w:rsidRPr="00BB06F7">
        <w:rPr>
          <w:rFonts w:ascii="Times New Roman" w:hAnsi="Times New Roman" w:cs="Times New Roman"/>
          <w:sz w:val="24"/>
          <w:szCs w:val="24"/>
        </w:rPr>
        <w:t xml:space="preserve">, L., </w:t>
      </w:r>
      <w:proofErr w:type="spellStart"/>
      <w:r w:rsidRPr="00BB06F7">
        <w:rPr>
          <w:rFonts w:ascii="Times New Roman" w:hAnsi="Times New Roman" w:cs="Times New Roman"/>
          <w:sz w:val="24"/>
          <w:szCs w:val="24"/>
        </w:rPr>
        <w:t>Buhse</w:t>
      </w:r>
      <w:proofErr w:type="spellEnd"/>
      <w:r w:rsidRPr="00BB06F7">
        <w:rPr>
          <w:rFonts w:ascii="Times New Roman" w:hAnsi="Times New Roman" w:cs="Times New Roman"/>
          <w:sz w:val="24"/>
          <w:szCs w:val="24"/>
        </w:rPr>
        <w:t xml:space="preserve">, T., </w:t>
      </w:r>
      <w:proofErr w:type="spellStart"/>
      <w:r w:rsidRPr="00BB06F7">
        <w:rPr>
          <w:rFonts w:ascii="Times New Roman" w:hAnsi="Times New Roman" w:cs="Times New Roman"/>
          <w:sz w:val="24"/>
          <w:szCs w:val="24"/>
        </w:rPr>
        <w:t>d’Hendecou</w:t>
      </w:r>
      <w:r w:rsidR="003C5552">
        <w:rPr>
          <w:rFonts w:ascii="Times New Roman" w:hAnsi="Times New Roman" w:cs="Times New Roman"/>
          <w:sz w:val="24"/>
          <w:szCs w:val="24"/>
        </w:rPr>
        <w:t>rt</w:t>
      </w:r>
      <w:proofErr w:type="spellEnd"/>
      <w:r w:rsidR="003C5552">
        <w:rPr>
          <w:rFonts w:ascii="Times New Roman" w:hAnsi="Times New Roman" w:cs="Times New Roman"/>
          <w:sz w:val="24"/>
          <w:szCs w:val="24"/>
        </w:rPr>
        <w:t>, L. L. S.,</w:t>
      </w:r>
      <w:r w:rsidRPr="00BB06F7">
        <w:rPr>
          <w:rFonts w:ascii="Times New Roman" w:hAnsi="Times New Roman" w:cs="Times New Roman"/>
          <w:sz w:val="24"/>
          <w:szCs w:val="24"/>
        </w:rPr>
        <w:t xml:space="preserve"> </w:t>
      </w:r>
      <w:proofErr w:type="spellStart"/>
      <w:r w:rsidRPr="00BB06F7">
        <w:rPr>
          <w:rFonts w:ascii="Times New Roman" w:hAnsi="Times New Roman" w:cs="Times New Roman"/>
          <w:sz w:val="24"/>
          <w:szCs w:val="24"/>
        </w:rPr>
        <w:t>Meierhenrich</w:t>
      </w:r>
      <w:proofErr w:type="spellEnd"/>
      <w:r w:rsidRPr="00BB06F7">
        <w:rPr>
          <w:rFonts w:ascii="Times New Roman" w:hAnsi="Times New Roman" w:cs="Times New Roman"/>
          <w:sz w:val="24"/>
          <w:szCs w:val="24"/>
        </w:rPr>
        <w:t>, U. J.</w:t>
      </w:r>
      <w:r w:rsidR="003C5552">
        <w:rPr>
          <w:rFonts w:ascii="Times New Roman" w:hAnsi="Times New Roman" w:cs="Times New Roman"/>
          <w:sz w:val="24"/>
          <w:szCs w:val="24"/>
        </w:rPr>
        <w:t xml:space="preserve">, </w:t>
      </w:r>
      <w:r w:rsidRPr="00BB06F7">
        <w:rPr>
          <w:rFonts w:ascii="Times New Roman" w:hAnsi="Times New Roman" w:cs="Times New Roman"/>
          <w:sz w:val="24"/>
          <w:szCs w:val="24"/>
        </w:rPr>
        <w:t>2015</w:t>
      </w:r>
      <w:r w:rsidR="003C5552">
        <w:rPr>
          <w:rFonts w:ascii="Times New Roman" w:hAnsi="Times New Roman" w:cs="Times New Roman"/>
          <w:sz w:val="24"/>
          <w:szCs w:val="24"/>
        </w:rPr>
        <w:t xml:space="preserve">, PNAS, </w:t>
      </w:r>
      <w:r w:rsidRPr="00BB06F7">
        <w:rPr>
          <w:rFonts w:ascii="Times New Roman" w:hAnsi="Times New Roman" w:cs="Times New Roman"/>
          <w:sz w:val="24"/>
          <w:szCs w:val="24"/>
        </w:rPr>
        <w:t>112, 965</w:t>
      </w:r>
      <w:r w:rsidR="003C5552">
        <w:rPr>
          <w:rFonts w:ascii="Times New Roman" w:hAnsi="Times New Roman" w:cs="Times New Roman"/>
          <w:sz w:val="24"/>
          <w:szCs w:val="24"/>
        </w:rPr>
        <w:t xml:space="preserve"> </w:t>
      </w:r>
    </w:p>
    <w:p w14:paraId="572B7C6A" w14:textId="77777777" w:rsidR="00D9781C" w:rsidRPr="00BB06F7" w:rsidRDefault="00D9781C" w:rsidP="009A17E0">
      <w:pPr>
        <w:pStyle w:val="ListParagraph"/>
        <w:spacing w:after="0" w:line="240" w:lineRule="auto"/>
        <w:ind w:left="360" w:hanging="360"/>
        <w:rPr>
          <w:rFonts w:ascii="Times New Roman" w:hAnsi="Times New Roman" w:cs="Times New Roman"/>
          <w:sz w:val="24"/>
          <w:szCs w:val="24"/>
        </w:rPr>
      </w:pPr>
    </w:p>
    <w:p w14:paraId="3A50D443" w14:textId="33E7D2E3" w:rsidR="00D9781C" w:rsidRDefault="00D9781C" w:rsidP="00D9781C">
      <w:pPr>
        <w:pStyle w:val="ListParagraph"/>
        <w:spacing w:after="0" w:line="240" w:lineRule="auto"/>
        <w:ind w:left="360" w:hanging="360"/>
        <w:rPr>
          <w:rFonts w:ascii="Times New Roman" w:hAnsi="Times New Roman" w:cs="Times New Roman"/>
          <w:sz w:val="24"/>
          <w:szCs w:val="24"/>
        </w:rPr>
      </w:pPr>
      <w:r w:rsidRPr="00BB06F7">
        <w:rPr>
          <w:rFonts w:ascii="Times New Roman" w:hAnsi="Times New Roman" w:cs="Times New Roman"/>
          <w:sz w:val="24"/>
          <w:szCs w:val="24"/>
        </w:rPr>
        <w:t>Dostert, K.-H., O’Brien, C. P., Mir</w:t>
      </w:r>
      <w:r w:rsidR="003C5552">
        <w:rPr>
          <w:rFonts w:ascii="Times New Roman" w:hAnsi="Times New Roman" w:cs="Times New Roman"/>
          <w:sz w:val="24"/>
          <w:szCs w:val="24"/>
        </w:rPr>
        <w:t xml:space="preserve">abella, F., </w:t>
      </w:r>
      <w:proofErr w:type="spellStart"/>
      <w:r w:rsidR="003C5552">
        <w:rPr>
          <w:rFonts w:ascii="Times New Roman" w:hAnsi="Times New Roman" w:cs="Times New Roman"/>
          <w:sz w:val="24"/>
          <w:szCs w:val="24"/>
        </w:rPr>
        <w:t>Ivars</w:t>
      </w:r>
      <w:proofErr w:type="spellEnd"/>
      <w:r w:rsidR="003C5552">
        <w:rPr>
          <w:rFonts w:ascii="Times New Roman" w:hAnsi="Times New Roman" w:cs="Times New Roman"/>
          <w:sz w:val="24"/>
          <w:szCs w:val="24"/>
        </w:rPr>
        <w:t>-Barceló, F.,</w:t>
      </w:r>
      <w:r w:rsidRPr="00BB06F7">
        <w:rPr>
          <w:rFonts w:ascii="Times New Roman" w:hAnsi="Times New Roman" w:cs="Times New Roman"/>
          <w:sz w:val="24"/>
          <w:szCs w:val="24"/>
        </w:rPr>
        <w:t xml:space="preserve"> Schauermann, S.</w:t>
      </w:r>
      <w:r w:rsidR="003C5552">
        <w:rPr>
          <w:rFonts w:ascii="Times New Roman" w:hAnsi="Times New Roman" w:cs="Times New Roman"/>
          <w:sz w:val="24"/>
          <w:szCs w:val="24"/>
        </w:rPr>
        <w:t xml:space="preserve">, </w:t>
      </w:r>
      <w:r w:rsidRPr="00BB06F7">
        <w:rPr>
          <w:rFonts w:ascii="Times New Roman" w:hAnsi="Times New Roman" w:cs="Times New Roman"/>
          <w:sz w:val="24"/>
          <w:szCs w:val="24"/>
        </w:rPr>
        <w:t>2016</w:t>
      </w:r>
      <w:r w:rsidR="003C5552">
        <w:rPr>
          <w:rFonts w:ascii="Times New Roman" w:hAnsi="Times New Roman" w:cs="Times New Roman"/>
          <w:sz w:val="24"/>
          <w:szCs w:val="24"/>
        </w:rPr>
        <w:t xml:space="preserve">, Phys. Chem. Chem. </w:t>
      </w:r>
      <w:r w:rsidRPr="00BB06F7">
        <w:rPr>
          <w:rFonts w:ascii="Times New Roman" w:hAnsi="Times New Roman" w:cs="Times New Roman"/>
          <w:sz w:val="24"/>
          <w:szCs w:val="24"/>
        </w:rPr>
        <w:t>Phys</w:t>
      </w:r>
      <w:r w:rsidR="003C5552">
        <w:rPr>
          <w:rFonts w:ascii="Times New Roman" w:hAnsi="Times New Roman" w:cs="Times New Roman"/>
          <w:sz w:val="24"/>
          <w:szCs w:val="24"/>
        </w:rPr>
        <w:t>.</w:t>
      </w:r>
      <w:r w:rsidRPr="00BB06F7">
        <w:rPr>
          <w:rFonts w:ascii="Times New Roman" w:hAnsi="Times New Roman" w:cs="Times New Roman"/>
          <w:sz w:val="24"/>
          <w:szCs w:val="24"/>
        </w:rPr>
        <w:t>, 18, 13960</w:t>
      </w:r>
      <w:r w:rsidR="003C5552">
        <w:rPr>
          <w:rFonts w:ascii="Times New Roman" w:hAnsi="Times New Roman" w:cs="Times New Roman"/>
          <w:sz w:val="24"/>
          <w:szCs w:val="24"/>
        </w:rPr>
        <w:t xml:space="preserve"> </w:t>
      </w:r>
    </w:p>
    <w:p w14:paraId="49EBDB71" w14:textId="77777777" w:rsidR="00D9781C" w:rsidRPr="00BB06F7" w:rsidRDefault="00D9781C" w:rsidP="00D9781C">
      <w:pPr>
        <w:pStyle w:val="ListParagraph"/>
        <w:spacing w:after="0" w:line="240" w:lineRule="auto"/>
        <w:ind w:left="360" w:hanging="360"/>
        <w:rPr>
          <w:rFonts w:ascii="Times New Roman" w:hAnsi="Times New Roman" w:cs="Times New Roman"/>
          <w:sz w:val="24"/>
          <w:szCs w:val="24"/>
        </w:rPr>
      </w:pPr>
    </w:p>
    <w:p w14:paraId="784E545D" w14:textId="6520DE27" w:rsidR="00D9781C" w:rsidRDefault="003C5552" w:rsidP="00D9781C">
      <w:pPr>
        <w:pStyle w:val="ListParagraph"/>
        <w:spacing w:after="0" w:line="240" w:lineRule="auto"/>
        <w:ind w:left="360" w:hanging="360"/>
        <w:rPr>
          <w:rFonts w:ascii="Times New Roman" w:hAnsi="Times New Roman" w:cs="Times New Roman"/>
          <w:sz w:val="24"/>
          <w:szCs w:val="24"/>
        </w:rPr>
      </w:pPr>
      <w:proofErr w:type="spellStart"/>
      <w:r>
        <w:rPr>
          <w:rFonts w:ascii="Times New Roman" w:hAnsi="Times New Roman" w:cs="Times New Roman"/>
          <w:sz w:val="24"/>
          <w:szCs w:val="24"/>
        </w:rPr>
        <w:t>Frankiss</w:t>
      </w:r>
      <w:proofErr w:type="spellEnd"/>
      <w:r>
        <w:rPr>
          <w:rFonts w:ascii="Times New Roman" w:hAnsi="Times New Roman" w:cs="Times New Roman"/>
          <w:sz w:val="24"/>
          <w:szCs w:val="24"/>
        </w:rPr>
        <w:t xml:space="preserve">, S. G., </w:t>
      </w:r>
      <w:proofErr w:type="spellStart"/>
      <w:r w:rsidR="00D9781C" w:rsidRPr="00BB06F7">
        <w:rPr>
          <w:rFonts w:ascii="Times New Roman" w:hAnsi="Times New Roman" w:cs="Times New Roman"/>
          <w:sz w:val="24"/>
          <w:szCs w:val="24"/>
        </w:rPr>
        <w:t>Kynaston</w:t>
      </w:r>
      <w:proofErr w:type="spellEnd"/>
      <w:r w:rsidR="00D9781C" w:rsidRPr="00BB06F7">
        <w:rPr>
          <w:rFonts w:ascii="Times New Roman" w:hAnsi="Times New Roman" w:cs="Times New Roman"/>
          <w:sz w:val="24"/>
          <w:szCs w:val="24"/>
        </w:rPr>
        <w:t>, W.</w:t>
      </w:r>
      <w:r w:rsidR="00B97933">
        <w:rPr>
          <w:rFonts w:ascii="Times New Roman" w:hAnsi="Times New Roman" w:cs="Times New Roman"/>
          <w:sz w:val="24"/>
          <w:szCs w:val="24"/>
        </w:rPr>
        <w:t xml:space="preserve">, </w:t>
      </w:r>
      <w:r w:rsidR="00D9781C" w:rsidRPr="00BB06F7">
        <w:rPr>
          <w:rFonts w:ascii="Times New Roman" w:hAnsi="Times New Roman" w:cs="Times New Roman"/>
          <w:sz w:val="24"/>
          <w:szCs w:val="24"/>
        </w:rPr>
        <w:t>1972</w:t>
      </w:r>
      <w:r w:rsidR="00B97933">
        <w:rPr>
          <w:rFonts w:ascii="Times New Roman" w:hAnsi="Times New Roman" w:cs="Times New Roman"/>
          <w:sz w:val="24"/>
          <w:szCs w:val="24"/>
        </w:rPr>
        <w:t xml:space="preserve">, </w:t>
      </w:r>
      <w:proofErr w:type="spellStart"/>
      <w:r w:rsidR="00D9781C" w:rsidRPr="00BB06F7">
        <w:rPr>
          <w:rFonts w:ascii="Times New Roman" w:hAnsi="Times New Roman" w:cs="Times New Roman"/>
          <w:sz w:val="24"/>
          <w:szCs w:val="24"/>
        </w:rPr>
        <w:t>Spectrochim</w:t>
      </w:r>
      <w:proofErr w:type="spellEnd"/>
      <w:r>
        <w:rPr>
          <w:rFonts w:ascii="Times New Roman" w:hAnsi="Times New Roman" w:cs="Times New Roman"/>
          <w:sz w:val="24"/>
          <w:szCs w:val="24"/>
        </w:rPr>
        <w:t>.</w:t>
      </w:r>
      <w:r w:rsidR="00D9781C" w:rsidRPr="00BB06F7">
        <w:rPr>
          <w:rFonts w:ascii="Times New Roman" w:hAnsi="Times New Roman" w:cs="Times New Roman"/>
          <w:sz w:val="24"/>
          <w:szCs w:val="24"/>
        </w:rPr>
        <w:t xml:space="preserve"> Acta, 28</w:t>
      </w:r>
      <w:r>
        <w:rPr>
          <w:rFonts w:ascii="Times New Roman" w:hAnsi="Times New Roman" w:cs="Times New Roman"/>
          <w:sz w:val="24"/>
          <w:szCs w:val="24"/>
        </w:rPr>
        <w:t>A</w:t>
      </w:r>
      <w:r w:rsidR="00D9781C" w:rsidRPr="00BB06F7">
        <w:rPr>
          <w:rFonts w:ascii="Times New Roman" w:hAnsi="Times New Roman" w:cs="Times New Roman"/>
          <w:sz w:val="24"/>
          <w:szCs w:val="24"/>
        </w:rPr>
        <w:t>, 2149</w:t>
      </w:r>
      <w:r>
        <w:rPr>
          <w:rFonts w:ascii="Times New Roman" w:hAnsi="Times New Roman" w:cs="Times New Roman"/>
          <w:sz w:val="24"/>
          <w:szCs w:val="24"/>
        </w:rPr>
        <w:t xml:space="preserve"> </w:t>
      </w:r>
    </w:p>
    <w:p w14:paraId="70077D93" w14:textId="483CA762" w:rsidR="00D9781C" w:rsidRDefault="00D9781C" w:rsidP="00D9781C">
      <w:pPr>
        <w:pStyle w:val="ListParagraph"/>
        <w:spacing w:after="0" w:line="240" w:lineRule="auto"/>
        <w:ind w:left="360" w:hanging="360"/>
        <w:rPr>
          <w:rFonts w:ascii="Times New Roman" w:hAnsi="Times New Roman" w:cs="Times New Roman"/>
          <w:sz w:val="24"/>
          <w:szCs w:val="24"/>
        </w:rPr>
      </w:pPr>
    </w:p>
    <w:p w14:paraId="59EE25E7" w14:textId="4A1AA2F3" w:rsidR="00120F2F" w:rsidRDefault="00120F2F" w:rsidP="00D9781C">
      <w:pPr>
        <w:pStyle w:val="ListParagraph"/>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 xml:space="preserve">Fray, N., Schmitt, B., 2009, Planet. Space Sci., 57, 2053 </w:t>
      </w:r>
    </w:p>
    <w:p w14:paraId="33DBF17D" w14:textId="77777777" w:rsidR="00120F2F" w:rsidRPr="00BB06F7" w:rsidRDefault="00120F2F" w:rsidP="00D9781C">
      <w:pPr>
        <w:pStyle w:val="ListParagraph"/>
        <w:spacing w:after="0" w:line="240" w:lineRule="auto"/>
        <w:ind w:left="360" w:hanging="360"/>
        <w:rPr>
          <w:rFonts w:ascii="Times New Roman" w:hAnsi="Times New Roman" w:cs="Times New Roman"/>
          <w:sz w:val="24"/>
          <w:szCs w:val="24"/>
        </w:rPr>
      </w:pPr>
    </w:p>
    <w:p w14:paraId="6A69721A" w14:textId="04E33549" w:rsidR="00D9781C" w:rsidRPr="00BB06F7" w:rsidRDefault="00D9781C" w:rsidP="00D9781C">
      <w:pPr>
        <w:pStyle w:val="ListParagraph"/>
        <w:spacing w:after="0" w:line="240" w:lineRule="auto"/>
        <w:ind w:left="360" w:hanging="360"/>
        <w:rPr>
          <w:rFonts w:ascii="Times New Roman" w:hAnsi="Times New Roman" w:cs="Times New Roman"/>
          <w:sz w:val="24"/>
          <w:szCs w:val="24"/>
        </w:rPr>
      </w:pPr>
      <w:proofErr w:type="spellStart"/>
      <w:r w:rsidRPr="00BB06F7">
        <w:rPr>
          <w:rFonts w:ascii="Times New Roman" w:hAnsi="Times New Roman" w:cs="Times New Roman"/>
          <w:sz w:val="24"/>
          <w:szCs w:val="24"/>
        </w:rPr>
        <w:t>Goesmann</w:t>
      </w:r>
      <w:proofErr w:type="spellEnd"/>
      <w:r w:rsidRPr="00BB06F7">
        <w:rPr>
          <w:rFonts w:ascii="Times New Roman" w:hAnsi="Times New Roman" w:cs="Times New Roman"/>
          <w:sz w:val="24"/>
          <w:szCs w:val="24"/>
        </w:rPr>
        <w:t xml:space="preserve">, F., Rosenbauer, H., </w:t>
      </w:r>
      <w:proofErr w:type="spellStart"/>
      <w:r w:rsidRPr="00BB06F7">
        <w:rPr>
          <w:rFonts w:ascii="Times New Roman" w:hAnsi="Times New Roman" w:cs="Times New Roman"/>
          <w:sz w:val="24"/>
          <w:szCs w:val="24"/>
        </w:rPr>
        <w:t>Bredehöft</w:t>
      </w:r>
      <w:proofErr w:type="spellEnd"/>
      <w:r w:rsidRPr="00BB06F7">
        <w:rPr>
          <w:rFonts w:ascii="Times New Roman" w:hAnsi="Times New Roman" w:cs="Times New Roman"/>
          <w:sz w:val="24"/>
          <w:szCs w:val="24"/>
        </w:rPr>
        <w:t xml:space="preserve">, J. H., </w:t>
      </w:r>
      <w:proofErr w:type="spellStart"/>
      <w:r w:rsidRPr="00BB06F7">
        <w:rPr>
          <w:rFonts w:ascii="Times New Roman" w:hAnsi="Times New Roman" w:cs="Times New Roman"/>
          <w:sz w:val="24"/>
          <w:szCs w:val="24"/>
        </w:rPr>
        <w:t>Cabane</w:t>
      </w:r>
      <w:proofErr w:type="spellEnd"/>
      <w:r w:rsidRPr="00BB06F7">
        <w:rPr>
          <w:rFonts w:ascii="Times New Roman" w:hAnsi="Times New Roman" w:cs="Times New Roman"/>
          <w:sz w:val="24"/>
          <w:szCs w:val="24"/>
        </w:rPr>
        <w:t xml:space="preserve">, M., </w:t>
      </w:r>
      <w:proofErr w:type="spellStart"/>
      <w:r w:rsidRPr="00BB06F7">
        <w:rPr>
          <w:rFonts w:ascii="Times New Roman" w:hAnsi="Times New Roman" w:cs="Times New Roman"/>
          <w:sz w:val="24"/>
          <w:szCs w:val="24"/>
        </w:rPr>
        <w:t>Ehrenfreund</w:t>
      </w:r>
      <w:proofErr w:type="spellEnd"/>
      <w:r w:rsidRPr="00BB06F7">
        <w:rPr>
          <w:rFonts w:ascii="Times New Roman" w:hAnsi="Times New Roman" w:cs="Times New Roman"/>
          <w:sz w:val="24"/>
          <w:szCs w:val="24"/>
        </w:rPr>
        <w:t xml:space="preserve">, P., Gautier, T., </w:t>
      </w:r>
      <w:proofErr w:type="spellStart"/>
      <w:r w:rsidRPr="00BB06F7">
        <w:rPr>
          <w:rFonts w:ascii="Times New Roman" w:hAnsi="Times New Roman" w:cs="Times New Roman"/>
          <w:sz w:val="24"/>
          <w:szCs w:val="24"/>
        </w:rPr>
        <w:t>Giri</w:t>
      </w:r>
      <w:proofErr w:type="spellEnd"/>
      <w:r w:rsidRPr="00BB06F7">
        <w:rPr>
          <w:rFonts w:ascii="Times New Roman" w:hAnsi="Times New Roman" w:cs="Times New Roman"/>
          <w:sz w:val="24"/>
          <w:szCs w:val="24"/>
        </w:rPr>
        <w:t xml:space="preserve">, C., </w:t>
      </w:r>
      <w:proofErr w:type="spellStart"/>
      <w:r w:rsidRPr="00BB06F7">
        <w:rPr>
          <w:rFonts w:ascii="Times New Roman" w:hAnsi="Times New Roman" w:cs="Times New Roman"/>
          <w:sz w:val="24"/>
          <w:szCs w:val="24"/>
        </w:rPr>
        <w:t>Krüger</w:t>
      </w:r>
      <w:proofErr w:type="spellEnd"/>
      <w:r w:rsidRPr="00BB06F7">
        <w:rPr>
          <w:rFonts w:ascii="Times New Roman" w:hAnsi="Times New Roman" w:cs="Times New Roman"/>
          <w:sz w:val="24"/>
          <w:szCs w:val="24"/>
        </w:rPr>
        <w:t xml:space="preserve">, H., Roy, L. L., </w:t>
      </w:r>
      <w:proofErr w:type="spellStart"/>
      <w:r w:rsidRPr="00BB06F7">
        <w:rPr>
          <w:rFonts w:ascii="Times New Roman" w:hAnsi="Times New Roman" w:cs="Times New Roman"/>
          <w:sz w:val="24"/>
          <w:szCs w:val="24"/>
        </w:rPr>
        <w:t>MacDermott</w:t>
      </w:r>
      <w:proofErr w:type="spellEnd"/>
      <w:r w:rsidRPr="00BB06F7">
        <w:rPr>
          <w:rFonts w:ascii="Times New Roman" w:hAnsi="Times New Roman" w:cs="Times New Roman"/>
          <w:sz w:val="24"/>
          <w:szCs w:val="24"/>
        </w:rPr>
        <w:t xml:space="preserve">, A. J., McKenna-Lawlor, S., </w:t>
      </w:r>
      <w:proofErr w:type="spellStart"/>
      <w:r w:rsidRPr="00BB06F7">
        <w:rPr>
          <w:rFonts w:ascii="Times New Roman" w:hAnsi="Times New Roman" w:cs="Times New Roman"/>
          <w:sz w:val="24"/>
          <w:szCs w:val="24"/>
        </w:rPr>
        <w:t>Meierhenrich</w:t>
      </w:r>
      <w:proofErr w:type="spellEnd"/>
      <w:r w:rsidRPr="00BB06F7">
        <w:rPr>
          <w:rFonts w:ascii="Times New Roman" w:hAnsi="Times New Roman" w:cs="Times New Roman"/>
          <w:sz w:val="24"/>
          <w:szCs w:val="24"/>
        </w:rPr>
        <w:t xml:space="preserve">, U. J., Caro, G. M. M., </w:t>
      </w:r>
      <w:proofErr w:type="spellStart"/>
      <w:r w:rsidRPr="00BB06F7">
        <w:rPr>
          <w:rFonts w:ascii="Times New Roman" w:hAnsi="Times New Roman" w:cs="Times New Roman"/>
          <w:sz w:val="24"/>
          <w:szCs w:val="24"/>
        </w:rPr>
        <w:t>Raulin</w:t>
      </w:r>
      <w:proofErr w:type="spellEnd"/>
      <w:r w:rsidRPr="00BB06F7">
        <w:rPr>
          <w:rFonts w:ascii="Times New Roman" w:hAnsi="Times New Roman" w:cs="Times New Roman"/>
          <w:sz w:val="24"/>
          <w:szCs w:val="24"/>
        </w:rPr>
        <w:t xml:space="preserve">, F., Roll, R., Steele, A., </w:t>
      </w:r>
      <w:proofErr w:type="spellStart"/>
      <w:r w:rsidRPr="00BB06F7">
        <w:rPr>
          <w:rFonts w:ascii="Times New Roman" w:hAnsi="Times New Roman" w:cs="Times New Roman"/>
          <w:sz w:val="24"/>
          <w:szCs w:val="24"/>
        </w:rPr>
        <w:t>Steininger</w:t>
      </w:r>
      <w:proofErr w:type="spellEnd"/>
      <w:r w:rsidRPr="00BB06F7">
        <w:rPr>
          <w:rFonts w:ascii="Times New Roman" w:hAnsi="Times New Roman" w:cs="Times New Roman"/>
          <w:sz w:val="24"/>
          <w:szCs w:val="24"/>
        </w:rPr>
        <w:t xml:space="preserve">, H., Sternberg, R., </w:t>
      </w:r>
      <w:proofErr w:type="spellStart"/>
      <w:r w:rsidRPr="00BB06F7">
        <w:rPr>
          <w:rFonts w:ascii="Times New Roman" w:hAnsi="Times New Roman" w:cs="Times New Roman"/>
          <w:sz w:val="24"/>
          <w:szCs w:val="24"/>
        </w:rPr>
        <w:t>Szopa</w:t>
      </w:r>
      <w:proofErr w:type="spellEnd"/>
      <w:r w:rsidRPr="00BB06F7">
        <w:rPr>
          <w:rFonts w:ascii="Times New Roman" w:hAnsi="Times New Roman" w:cs="Times New Roman"/>
          <w:sz w:val="24"/>
          <w:szCs w:val="24"/>
        </w:rPr>
        <w:t xml:space="preserve">, C., … </w:t>
      </w:r>
      <w:proofErr w:type="spellStart"/>
      <w:r w:rsidRPr="00BB06F7">
        <w:rPr>
          <w:rFonts w:ascii="Times New Roman" w:hAnsi="Times New Roman" w:cs="Times New Roman"/>
          <w:sz w:val="24"/>
          <w:szCs w:val="24"/>
        </w:rPr>
        <w:t>Ulamec</w:t>
      </w:r>
      <w:proofErr w:type="spellEnd"/>
      <w:r w:rsidRPr="00BB06F7">
        <w:rPr>
          <w:rFonts w:ascii="Times New Roman" w:hAnsi="Times New Roman" w:cs="Times New Roman"/>
          <w:sz w:val="24"/>
          <w:szCs w:val="24"/>
        </w:rPr>
        <w:t>, S.</w:t>
      </w:r>
      <w:r w:rsidR="003C5552">
        <w:rPr>
          <w:rFonts w:ascii="Times New Roman" w:hAnsi="Times New Roman" w:cs="Times New Roman"/>
          <w:sz w:val="24"/>
          <w:szCs w:val="24"/>
        </w:rPr>
        <w:t xml:space="preserve">, </w:t>
      </w:r>
      <w:r w:rsidRPr="00BB06F7">
        <w:rPr>
          <w:rFonts w:ascii="Times New Roman" w:hAnsi="Times New Roman" w:cs="Times New Roman"/>
          <w:sz w:val="24"/>
          <w:szCs w:val="24"/>
        </w:rPr>
        <w:t>2015</w:t>
      </w:r>
      <w:r w:rsidR="003C5552">
        <w:rPr>
          <w:rFonts w:ascii="Times New Roman" w:hAnsi="Times New Roman" w:cs="Times New Roman"/>
          <w:sz w:val="24"/>
          <w:szCs w:val="24"/>
        </w:rPr>
        <w:t xml:space="preserve">, </w:t>
      </w:r>
      <w:r w:rsidRPr="00BB06F7">
        <w:rPr>
          <w:rFonts w:ascii="Times New Roman" w:hAnsi="Times New Roman" w:cs="Times New Roman"/>
          <w:sz w:val="24"/>
          <w:szCs w:val="24"/>
        </w:rPr>
        <w:t>Science, 349</w:t>
      </w:r>
      <w:r w:rsidR="003C5552">
        <w:rPr>
          <w:rFonts w:ascii="Times New Roman" w:hAnsi="Times New Roman" w:cs="Times New Roman"/>
          <w:sz w:val="24"/>
          <w:szCs w:val="24"/>
        </w:rPr>
        <w:t xml:space="preserve"> </w:t>
      </w:r>
    </w:p>
    <w:p w14:paraId="6A4B3977" w14:textId="77777777" w:rsidR="00D9781C" w:rsidRDefault="00D9781C" w:rsidP="00D9781C">
      <w:pPr>
        <w:pStyle w:val="ListParagraph"/>
        <w:spacing w:after="0" w:line="240" w:lineRule="auto"/>
        <w:ind w:left="360" w:hanging="360"/>
        <w:rPr>
          <w:rFonts w:ascii="Times New Roman" w:hAnsi="Times New Roman" w:cs="Times New Roman"/>
          <w:sz w:val="24"/>
          <w:szCs w:val="24"/>
        </w:rPr>
      </w:pPr>
    </w:p>
    <w:p w14:paraId="62E88B41" w14:textId="3FC3D0E0" w:rsidR="00D9781C" w:rsidRPr="00BB06F7" w:rsidRDefault="00D9781C" w:rsidP="00D9781C">
      <w:pPr>
        <w:pStyle w:val="ListParagraph"/>
        <w:spacing w:after="0" w:line="240" w:lineRule="auto"/>
        <w:ind w:left="360" w:hanging="360"/>
        <w:rPr>
          <w:rFonts w:ascii="Times New Roman" w:hAnsi="Times New Roman" w:cs="Times New Roman"/>
          <w:sz w:val="24"/>
          <w:szCs w:val="24"/>
        </w:rPr>
      </w:pPr>
      <w:proofErr w:type="spellStart"/>
      <w:r w:rsidRPr="00BB06F7">
        <w:rPr>
          <w:rFonts w:ascii="Times New Roman" w:hAnsi="Times New Roman" w:cs="Times New Roman"/>
          <w:sz w:val="24"/>
          <w:szCs w:val="24"/>
        </w:rPr>
        <w:t>Guirgis</w:t>
      </w:r>
      <w:proofErr w:type="spellEnd"/>
      <w:r w:rsidRPr="00BB06F7">
        <w:rPr>
          <w:rFonts w:ascii="Times New Roman" w:hAnsi="Times New Roman" w:cs="Times New Roman"/>
          <w:sz w:val="24"/>
          <w:szCs w:val="24"/>
        </w:rPr>
        <w:t>, G. A.</w:t>
      </w:r>
      <w:r w:rsidR="003C5552">
        <w:rPr>
          <w:rFonts w:ascii="Times New Roman" w:hAnsi="Times New Roman" w:cs="Times New Roman"/>
          <w:sz w:val="24"/>
          <w:szCs w:val="24"/>
        </w:rPr>
        <w:t xml:space="preserve">, Drew, B. R., </w:t>
      </w:r>
      <w:proofErr w:type="spellStart"/>
      <w:r w:rsidR="003C5552">
        <w:rPr>
          <w:rFonts w:ascii="Times New Roman" w:hAnsi="Times New Roman" w:cs="Times New Roman"/>
          <w:sz w:val="24"/>
          <w:szCs w:val="24"/>
        </w:rPr>
        <w:t>Gounev</w:t>
      </w:r>
      <w:proofErr w:type="spellEnd"/>
      <w:r w:rsidR="003C5552">
        <w:rPr>
          <w:rFonts w:ascii="Times New Roman" w:hAnsi="Times New Roman" w:cs="Times New Roman"/>
          <w:sz w:val="24"/>
          <w:szCs w:val="24"/>
        </w:rPr>
        <w:t xml:space="preserve">, T. K., </w:t>
      </w:r>
      <w:proofErr w:type="spellStart"/>
      <w:r w:rsidRPr="00BB06F7">
        <w:rPr>
          <w:rFonts w:ascii="Times New Roman" w:hAnsi="Times New Roman" w:cs="Times New Roman"/>
          <w:sz w:val="24"/>
          <w:szCs w:val="24"/>
        </w:rPr>
        <w:t>Durig</w:t>
      </w:r>
      <w:proofErr w:type="spellEnd"/>
      <w:r w:rsidRPr="00BB06F7">
        <w:rPr>
          <w:rFonts w:ascii="Times New Roman" w:hAnsi="Times New Roman" w:cs="Times New Roman"/>
          <w:sz w:val="24"/>
          <w:szCs w:val="24"/>
        </w:rPr>
        <w:t>, J. R.</w:t>
      </w:r>
      <w:r w:rsidR="003C5552">
        <w:rPr>
          <w:rFonts w:ascii="Times New Roman" w:hAnsi="Times New Roman" w:cs="Times New Roman"/>
          <w:sz w:val="24"/>
          <w:szCs w:val="24"/>
        </w:rPr>
        <w:t xml:space="preserve">, </w:t>
      </w:r>
      <w:r w:rsidRPr="00BB06F7">
        <w:rPr>
          <w:rFonts w:ascii="Times New Roman" w:hAnsi="Times New Roman" w:cs="Times New Roman"/>
          <w:sz w:val="24"/>
          <w:szCs w:val="24"/>
        </w:rPr>
        <w:t>1998</w:t>
      </w:r>
      <w:r w:rsidR="003C5552">
        <w:rPr>
          <w:rFonts w:ascii="Times New Roman" w:hAnsi="Times New Roman" w:cs="Times New Roman"/>
          <w:sz w:val="24"/>
          <w:szCs w:val="24"/>
        </w:rPr>
        <w:t xml:space="preserve">. </w:t>
      </w:r>
      <w:proofErr w:type="spellStart"/>
      <w:r w:rsidR="003C5552">
        <w:rPr>
          <w:rFonts w:ascii="Times New Roman" w:hAnsi="Times New Roman" w:cs="Times New Roman"/>
          <w:sz w:val="24"/>
          <w:szCs w:val="24"/>
        </w:rPr>
        <w:t>Spectrochim</w:t>
      </w:r>
      <w:proofErr w:type="spellEnd"/>
      <w:r w:rsidR="003C5552">
        <w:rPr>
          <w:rFonts w:ascii="Times New Roman" w:hAnsi="Times New Roman" w:cs="Times New Roman"/>
          <w:sz w:val="24"/>
          <w:szCs w:val="24"/>
        </w:rPr>
        <w:t xml:space="preserve">. </w:t>
      </w:r>
      <w:r w:rsidRPr="00BB06F7">
        <w:rPr>
          <w:rFonts w:ascii="Times New Roman" w:hAnsi="Times New Roman" w:cs="Times New Roman"/>
          <w:sz w:val="24"/>
          <w:szCs w:val="24"/>
        </w:rPr>
        <w:t>Acta</w:t>
      </w:r>
      <w:r w:rsidR="003C5552">
        <w:rPr>
          <w:rFonts w:ascii="Times New Roman" w:hAnsi="Times New Roman" w:cs="Times New Roman"/>
          <w:sz w:val="24"/>
          <w:szCs w:val="24"/>
        </w:rPr>
        <w:t>, 54A</w:t>
      </w:r>
      <w:r w:rsidRPr="00BB06F7">
        <w:rPr>
          <w:rFonts w:ascii="Times New Roman" w:hAnsi="Times New Roman" w:cs="Times New Roman"/>
          <w:sz w:val="24"/>
          <w:szCs w:val="24"/>
        </w:rPr>
        <w:t>, 123</w:t>
      </w:r>
      <w:r w:rsidR="003C5552">
        <w:rPr>
          <w:rFonts w:ascii="Times New Roman" w:hAnsi="Times New Roman" w:cs="Times New Roman"/>
          <w:sz w:val="24"/>
          <w:szCs w:val="24"/>
        </w:rPr>
        <w:t xml:space="preserve"> </w:t>
      </w:r>
    </w:p>
    <w:p w14:paraId="0E333494" w14:textId="77777777" w:rsidR="00D9781C" w:rsidRDefault="00D9781C" w:rsidP="00D9781C">
      <w:pPr>
        <w:pStyle w:val="ListParagraph"/>
        <w:spacing w:after="0" w:line="240" w:lineRule="auto"/>
        <w:ind w:left="360" w:hanging="360"/>
        <w:rPr>
          <w:rFonts w:ascii="Times New Roman" w:hAnsi="Times New Roman" w:cs="Times New Roman"/>
          <w:sz w:val="24"/>
          <w:szCs w:val="24"/>
        </w:rPr>
      </w:pPr>
    </w:p>
    <w:p w14:paraId="12260120" w14:textId="2DA13220" w:rsidR="00057B3D" w:rsidRPr="00057B3D" w:rsidRDefault="00057B3D" w:rsidP="0030295C">
      <w:pPr>
        <w:spacing w:after="0" w:line="240" w:lineRule="auto"/>
        <w:ind w:left="360" w:hanging="360"/>
        <w:rPr>
          <w:rFonts w:ascii="Times New Roman" w:eastAsia="Times New Roman" w:hAnsi="Times New Roman" w:cs="Times New Roman"/>
          <w:sz w:val="24"/>
          <w:szCs w:val="24"/>
        </w:rPr>
      </w:pPr>
      <w:r w:rsidRPr="00057B3D">
        <w:rPr>
          <w:rFonts w:ascii="Times New Roman" w:hAnsi="Times New Roman" w:cs="Times New Roman"/>
          <w:sz w:val="24"/>
          <w:szCs w:val="24"/>
        </w:rPr>
        <w:t xml:space="preserve">Heavens, </w:t>
      </w:r>
      <w:r>
        <w:rPr>
          <w:rFonts w:ascii="Times New Roman" w:hAnsi="Times New Roman" w:cs="Times New Roman"/>
          <w:sz w:val="24"/>
          <w:szCs w:val="24"/>
        </w:rPr>
        <w:t>O. S. (</w:t>
      </w:r>
      <w:r w:rsidRPr="00057B3D">
        <w:rPr>
          <w:rFonts w:ascii="Times New Roman" w:hAnsi="Times New Roman" w:cs="Times New Roman"/>
          <w:sz w:val="24"/>
          <w:szCs w:val="24"/>
        </w:rPr>
        <w:t>2011</w:t>
      </w:r>
      <w:r>
        <w:rPr>
          <w:rFonts w:ascii="Times New Roman" w:hAnsi="Times New Roman" w:cs="Times New Roman"/>
          <w:sz w:val="24"/>
          <w:szCs w:val="24"/>
        </w:rPr>
        <w:t>)</w:t>
      </w:r>
      <w:r w:rsidRPr="00057B3D">
        <w:rPr>
          <w:rFonts w:ascii="Times New Roman" w:hAnsi="Times New Roman" w:cs="Times New Roman"/>
          <w:sz w:val="24"/>
          <w:szCs w:val="24"/>
        </w:rPr>
        <w:t xml:space="preserve">, </w:t>
      </w:r>
      <w:r w:rsidRPr="00057B3D">
        <w:rPr>
          <w:rStyle w:val="a-size-large"/>
          <w:rFonts w:ascii="Times New Roman" w:hAnsi="Times New Roman" w:cs="Times New Roman"/>
          <w:sz w:val="24"/>
          <w:szCs w:val="24"/>
        </w:rPr>
        <w:t>Optical Properties of Thin Solid Films.  2</w:t>
      </w:r>
      <w:r w:rsidRPr="00057B3D">
        <w:rPr>
          <w:rStyle w:val="a-size-large"/>
          <w:rFonts w:ascii="Times New Roman" w:hAnsi="Times New Roman" w:cs="Times New Roman"/>
          <w:sz w:val="24"/>
          <w:szCs w:val="24"/>
          <w:vertAlign w:val="superscript"/>
        </w:rPr>
        <w:t>nd</w:t>
      </w:r>
      <w:r w:rsidRPr="00057B3D">
        <w:rPr>
          <w:rStyle w:val="a-size-large"/>
          <w:rFonts w:ascii="Times New Roman" w:hAnsi="Times New Roman" w:cs="Times New Roman"/>
          <w:sz w:val="24"/>
          <w:szCs w:val="24"/>
        </w:rPr>
        <w:t xml:space="preserve"> edition, Dover, New York, p. 114.  (Original printing: 1955, </w:t>
      </w:r>
      <w:r w:rsidRPr="00057B3D">
        <w:rPr>
          <w:rFonts w:ascii="Times New Roman" w:hAnsi="Times New Roman" w:cs="Times New Roman"/>
          <w:sz w:val="24"/>
          <w:szCs w:val="24"/>
        </w:rPr>
        <w:t>Butter</w:t>
      </w:r>
      <w:r w:rsidR="00E907EE">
        <w:rPr>
          <w:rFonts w:ascii="Times New Roman" w:hAnsi="Times New Roman" w:cs="Times New Roman"/>
          <w:sz w:val="24"/>
          <w:szCs w:val="24"/>
        </w:rPr>
        <w:t xml:space="preserve">worths Scientific Publ. London) </w:t>
      </w:r>
    </w:p>
    <w:p w14:paraId="2E9D99BB" w14:textId="77777777" w:rsidR="00057B3D" w:rsidRPr="00BB06F7" w:rsidRDefault="00057B3D" w:rsidP="00D9781C">
      <w:pPr>
        <w:pStyle w:val="ListParagraph"/>
        <w:spacing w:after="0" w:line="240" w:lineRule="auto"/>
        <w:ind w:left="360" w:hanging="360"/>
        <w:rPr>
          <w:rFonts w:ascii="Times New Roman" w:hAnsi="Times New Roman" w:cs="Times New Roman"/>
          <w:sz w:val="24"/>
          <w:szCs w:val="24"/>
        </w:rPr>
      </w:pPr>
    </w:p>
    <w:p w14:paraId="62A319FF" w14:textId="2C13841D" w:rsidR="00D9781C" w:rsidRPr="00BB06F7" w:rsidRDefault="00D9781C" w:rsidP="00D9781C">
      <w:pPr>
        <w:pStyle w:val="ListParagraph"/>
        <w:spacing w:after="0" w:line="240" w:lineRule="auto"/>
        <w:ind w:left="360" w:hanging="360"/>
        <w:rPr>
          <w:rFonts w:ascii="Times New Roman" w:hAnsi="Times New Roman" w:cs="Times New Roman"/>
          <w:sz w:val="24"/>
          <w:szCs w:val="24"/>
        </w:rPr>
      </w:pPr>
      <w:r w:rsidRPr="00BB06F7">
        <w:rPr>
          <w:rFonts w:ascii="Times New Roman" w:hAnsi="Times New Roman" w:cs="Times New Roman"/>
          <w:sz w:val="24"/>
          <w:szCs w:val="24"/>
        </w:rPr>
        <w:t>Hollis, J. M., Jewell, P. R</w:t>
      </w:r>
      <w:r w:rsidR="003C5552">
        <w:rPr>
          <w:rFonts w:ascii="Times New Roman" w:hAnsi="Times New Roman" w:cs="Times New Roman"/>
          <w:sz w:val="24"/>
          <w:szCs w:val="24"/>
        </w:rPr>
        <w:t xml:space="preserve">., </w:t>
      </w:r>
      <w:proofErr w:type="spellStart"/>
      <w:r w:rsidR="003C5552">
        <w:rPr>
          <w:rFonts w:ascii="Times New Roman" w:hAnsi="Times New Roman" w:cs="Times New Roman"/>
          <w:sz w:val="24"/>
          <w:szCs w:val="24"/>
        </w:rPr>
        <w:t>Lovas</w:t>
      </w:r>
      <w:proofErr w:type="spellEnd"/>
      <w:r w:rsidR="003C5552">
        <w:rPr>
          <w:rFonts w:ascii="Times New Roman" w:hAnsi="Times New Roman" w:cs="Times New Roman"/>
          <w:sz w:val="24"/>
          <w:szCs w:val="24"/>
        </w:rPr>
        <w:t xml:space="preserve">, F. J., </w:t>
      </w:r>
      <w:proofErr w:type="spellStart"/>
      <w:r w:rsidR="003C5552">
        <w:rPr>
          <w:rFonts w:ascii="Times New Roman" w:hAnsi="Times New Roman" w:cs="Times New Roman"/>
          <w:sz w:val="24"/>
          <w:szCs w:val="24"/>
        </w:rPr>
        <w:t>Remijan</w:t>
      </w:r>
      <w:proofErr w:type="spellEnd"/>
      <w:r w:rsidR="003C5552">
        <w:rPr>
          <w:rFonts w:ascii="Times New Roman" w:hAnsi="Times New Roman" w:cs="Times New Roman"/>
          <w:sz w:val="24"/>
          <w:szCs w:val="24"/>
        </w:rPr>
        <w:t xml:space="preserve">, A., </w:t>
      </w:r>
      <w:proofErr w:type="spellStart"/>
      <w:r w:rsidRPr="00BB06F7">
        <w:rPr>
          <w:rFonts w:ascii="Times New Roman" w:hAnsi="Times New Roman" w:cs="Times New Roman"/>
          <w:sz w:val="24"/>
          <w:szCs w:val="24"/>
        </w:rPr>
        <w:t>Møllendal</w:t>
      </w:r>
      <w:proofErr w:type="spellEnd"/>
      <w:r w:rsidRPr="00BB06F7">
        <w:rPr>
          <w:rFonts w:ascii="Times New Roman" w:hAnsi="Times New Roman" w:cs="Times New Roman"/>
          <w:sz w:val="24"/>
          <w:szCs w:val="24"/>
        </w:rPr>
        <w:t>, H.</w:t>
      </w:r>
      <w:r w:rsidR="003C5552">
        <w:rPr>
          <w:rFonts w:ascii="Times New Roman" w:hAnsi="Times New Roman" w:cs="Times New Roman"/>
          <w:sz w:val="24"/>
          <w:szCs w:val="24"/>
        </w:rPr>
        <w:t xml:space="preserve">, </w:t>
      </w:r>
      <w:r w:rsidRPr="00BB06F7">
        <w:rPr>
          <w:rFonts w:ascii="Times New Roman" w:hAnsi="Times New Roman" w:cs="Times New Roman"/>
          <w:sz w:val="24"/>
          <w:szCs w:val="24"/>
        </w:rPr>
        <w:t>2004</w:t>
      </w:r>
      <w:r w:rsidR="003C5552">
        <w:rPr>
          <w:rFonts w:ascii="Times New Roman" w:hAnsi="Times New Roman" w:cs="Times New Roman"/>
          <w:sz w:val="24"/>
          <w:szCs w:val="24"/>
        </w:rPr>
        <w:t xml:space="preserve">, </w:t>
      </w:r>
      <w:proofErr w:type="spellStart"/>
      <w:r w:rsidR="003C5552">
        <w:rPr>
          <w:rFonts w:ascii="Times New Roman" w:hAnsi="Times New Roman" w:cs="Times New Roman"/>
          <w:sz w:val="24"/>
          <w:szCs w:val="24"/>
        </w:rPr>
        <w:t>ApJ</w:t>
      </w:r>
      <w:proofErr w:type="spellEnd"/>
      <w:r w:rsidRPr="00BB06F7">
        <w:rPr>
          <w:rFonts w:ascii="Times New Roman" w:hAnsi="Times New Roman" w:cs="Times New Roman"/>
          <w:sz w:val="24"/>
          <w:szCs w:val="24"/>
        </w:rPr>
        <w:t>, 610, L21</w:t>
      </w:r>
      <w:r w:rsidR="003C5552">
        <w:rPr>
          <w:rFonts w:ascii="Times New Roman" w:hAnsi="Times New Roman" w:cs="Times New Roman"/>
          <w:sz w:val="24"/>
          <w:szCs w:val="24"/>
        </w:rPr>
        <w:t xml:space="preserve"> </w:t>
      </w:r>
    </w:p>
    <w:p w14:paraId="26293D61" w14:textId="77777777" w:rsidR="00D9781C" w:rsidRDefault="00D9781C" w:rsidP="00D9781C">
      <w:pPr>
        <w:pStyle w:val="ListParagraph"/>
        <w:spacing w:after="0" w:line="240" w:lineRule="auto"/>
        <w:ind w:left="360" w:hanging="360"/>
        <w:rPr>
          <w:rFonts w:ascii="Times New Roman" w:hAnsi="Times New Roman" w:cs="Times New Roman"/>
          <w:sz w:val="24"/>
          <w:szCs w:val="24"/>
        </w:rPr>
      </w:pPr>
    </w:p>
    <w:p w14:paraId="6E91FEC8" w14:textId="2CF92284" w:rsidR="00D9781C" w:rsidRPr="0011604F" w:rsidRDefault="00D9781C" w:rsidP="0011604F">
      <w:pPr>
        <w:pStyle w:val="ListParagraph"/>
        <w:spacing w:after="0" w:line="240" w:lineRule="auto"/>
        <w:ind w:left="360" w:hanging="360"/>
        <w:rPr>
          <w:rFonts w:ascii="Times New Roman" w:hAnsi="Times New Roman" w:cs="Times New Roman"/>
          <w:sz w:val="24"/>
          <w:szCs w:val="24"/>
        </w:rPr>
      </w:pPr>
      <w:r w:rsidRPr="00BB06F7">
        <w:rPr>
          <w:rFonts w:ascii="Times New Roman" w:hAnsi="Times New Roman" w:cs="Times New Roman"/>
          <w:sz w:val="24"/>
          <w:szCs w:val="24"/>
        </w:rPr>
        <w:t>Hudgins, D. M., Sandfor</w:t>
      </w:r>
      <w:r w:rsidR="003C5552">
        <w:rPr>
          <w:rFonts w:ascii="Times New Roman" w:hAnsi="Times New Roman" w:cs="Times New Roman"/>
          <w:sz w:val="24"/>
          <w:szCs w:val="24"/>
        </w:rPr>
        <w:t xml:space="preserve">d, S. A., </w:t>
      </w:r>
      <w:proofErr w:type="spellStart"/>
      <w:r w:rsidR="003C5552">
        <w:rPr>
          <w:rFonts w:ascii="Times New Roman" w:hAnsi="Times New Roman" w:cs="Times New Roman"/>
          <w:sz w:val="24"/>
          <w:szCs w:val="24"/>
        </w:rPr>
        <w:t>Allamandola</w:t>
      </w:r>
      <w:proofErr w:type="spellEnd"/>
      <w:r w:rsidR="003C5552">
        <w:rPr>
          <w:rFonts w:ascii="Times New Roman" w:hAnsi="Times New Roman" w:cs="Times New Roman"/>
          <w:sz w:val="24"/>
          <w:szCs w:val="24"/>
        </w:rPr>
        <w:t xml:space="preserve">, L. J., </w:t>
      </w:r>
      <w:proofErr w:type="spellStart"/>
      <w:r w:rsidRPr="00BB06F7">
        <w:rPr>
          <w:rFonts w:ascii="Times New Roman" w:hAnsi="Times New Roman" w:cs="Times New Roman"/>
          <w:sz w:val="24"/>
          <w:szCs w:val="24"/>
        </w:rPr>
        <w:t>Tielens</w:t>
      </w:r>
      <w:proofErr w:type="spellEnd"/>
      <w:r w:rsidRPr="00BB06F7">
        <w:rPr>
          <w:rFonts w:ascii="Times New Roman" w:hAnsi="Times New Roman" w:cs="Times New Roman"/>
          <w:sz w:val="24"/>
          <w:szCs w:val="24"/>
        </w:rPr>
        <w:t>, A. G. G. M.</w:t>
      </w:r>
      <w:r w:rsidR="003C5552">
        <w:rPr>
          <w:rFonts w:ascii="Times New Roman" w:hAnsi="Times New Roman" w:cs="Times New Roman"/>
          <w:sz w:val="24"/>
          <w:szCs w:val="24"/>
        </w:rPr>
        <w:t xml:space="preserve">, </w:t>
      </w:r>
      <w:r w:rsidRPr="00BB06F7">
        <w:rPr>
          <w:rFonts w:ascii="Times New Roman" w:hAnsi="Times New Roman" w:cs="Times New Roman"/>
          <w:sz w:val="24"/>
          <w:szCs w:val="24"/>
        </w:rPr>
        <w:t>1993</w:t>
      </w:r>
      <w:r w:rsidR="003C5552">
        <w:rPr>
          <w:rFonts w:ascii="Times New Roman" w:hAnsi="Times New Roman" w:cs="Times New Roman"/>
          <w:sz w:val="24"/>
          <w:szCs w:val="24"/>
        </w:rPr>
        <w:t xml:space="preserve">, </w:t>
      </w:r>
      <w:proofErr w:type="spellStart"/>
      <w:r w:rsidR="003C5552">
        <w:rPr>
          <w:rFonts w:ascii="Times New Roman" w:hAnsi="Times New Roman" w:cs="Times New Roman"/>
          <w:sz w:val="24"/>
          <w:szCs w:val="24"/>
        </w:rPr>
        <w:t>ApJS</w:t>
      </w:r>
      <w:proofErr w:type="spellEnd"/>
      <w:r w:rsidRPr="00BB06F7">
        <w:rPr>
          <w:rFonts w:ascii="Times New Roman" w:hAnsi="Times New Roman" w:cs="Times New Roman"/>
          <w:sz w:val="24"/>
          <w:szCs w:val="24"/>
        </w:rPr>
        <w:t>, 86, 713</w:t>
      </w:r>
      <w:r w:rsidR="003C5552">
        <w:rPr>
          <w:rFonts w:ascii="Times New Roman" w:hAnsi="Times New Roman" w:cs="Times New Roman"/>
          <w:sz w:val="24"/>
          <w:szCs w:val="24"/>
        </w:rPr>
        <w:t xml:space="preserve"> </w:t>
      </w:r>
    </w:p>
    <w:p w14:paraId="6C72B42F" w14:textId="0254527C" w:rsidR="0011604F" w:rsidRPr="0011604F" w:rsidRDefault="0011604F" w:rsidP="0011604F">
      <w:pPr>
        <w:pStyle w:val="ListParagraph"/>
        <w:spacing w:after="0" w:line="240" w:lineRule="auto"/>
        <w:ind w:left="360" w:hanging="360"/>
        <w:rPr>
          <w:rFonts w:ascii="Times New Roman" w:hAnsi="Times New Roman" w:cs="Times New Roman"/>
          <w:sz w:val="24"/>
          <w:szCs w:val="24"/>
        </w:rPr>
      </w:pPr>
    </w:p>
    <w:p w14:paraId="69D247A0" w14:textId="04278AF1" w:rsidR="0011604F" w:rsidRPr="0011604F" w:rsidRDefault="0011604F" w:rsidP="0011604F">
      <w:pPr>
        <w:spacing w:after="0" w:line="240" w:lineRule="auto"/>
        <w:rPr>
          <w:rFonts w:ascii="Times New Roman" w:hAnsi="Times New Roman" w:cs="Times New Roman"/>
          <w:sz w:val="24"/>
          <w:szCs w:val="24"/>
        </w:rPr>
      </w:pPr>
      <w:r w:rsidRPr="0011604F">
        <w:rPr>
          <w:rFonts w:ascii="Times New Roman" w:hAnsi="Times New Roman" w:cs="Times New Roman"/>
          <w:sz w:val="24"/>
          <w:szCs w:val="24"/>
        </w:rPr>
        <w:t xml:space="preserve">Hudson R. L., </w:t>
      </w:r>
      <w:r>
        <w:rPr>
          <w:rFonts w:ascii="Times New Roman" w:hAnsi="Times New Roman" w:cs="Times New Roman"/>
          <w:sz w:val="24"/>
          <w:szCs w:val="24"/>
        </w:rPr>
        <w:t>Ferrante, R. F.</w:t>
      </w:r>
      <w:r w:rsidR="00F02753">
        <w:rPr>
          <w:rFonts w:ascii="Times New Roman" w:hAnsi="Times New Roman" w:cs="Times New Roman"/>
          <w:sz w:val="24"/>
          <w:szCs w:val="24"/>
        </w:rPr>
        <w:t>,</w:t>
      </w:r>
      <w:r w:rsidRPr="0011604F">
        <w:rPr>
          <w:rFonts w:ascii="Times New Roman" w:hAnsi="Times New Roman" w:cs="Times New Roman"/>
          <w:sz w:val="24"/>
          <w:szCs w:val="24"/>
        </w:rPr>
        <w:t xml:space="preserve"> 20</w:t>
      </w:r>
      <w:r w:rsidR="00F02753">
        <w:rPr>
          <w:rFonts w:ascii="Times New Roman" w:hAnsi="Times New Roman" w:cs="Times New Roman"/>
          <w:sz w:val="24"/>
          <w:szCs w:val="24"/>
        </w:rPr>
        <w:t>20</w:t>
      </w:r>
      <w:r w:rsidRPr="0011604F">
        <w:rPr>
          <w:rFonts w:ascii="Times New Roman" w:hAnsi="Times New Roman" w:cs="Times New Roman"/>
          <w:sz w:val="24"/>
          <w:szCs w:val="24"/>
        </w:rPr>
        <w:t xml:space="preserve">, </w:t>
      </w:r>
      <w:r w:rsidR="00F02753">
        <w:rPr>
          <w:rFonts w:ascii="Times New Roman" w:hAnsi="Times New Roman" w:cs="Times New Roman"/>
          <w:sz w:val="24"/>
          <w:szCs w:val="24"/>
        </w:rPr>
        <w:t>MNRAS</w:t>
      </w:r>
      <w:r w:rsidR="00934208">
        <w:rPr>
          <w:rFonts w:ascii="Times New Roman" w:hAnsi="Times New Roman" w:cs="Times New Roman"/>
          <w:sz w:val="24"/>
          <w:szCs w:val="24"/>
        </w:rPr>
        <w:t xml:space="preserve">, 492, 283 </w:t>
      </w:r>
    </w:p>
    <w:p w14:paraId="6CB27164" w14:textId="77777777" w:rsidR="0011604F" w:rsidRPr="0011604F" w:rsidRDefault="0011604F" w:rsidP="0011604F">
      <w:pPr>
        <w:pStyle w:val="ListParagraph"/>
        <w:spacing w:after="0" w:line="240" w:lineRule="auto"/>
        <w:ind w:left="360" w:hanging="360"/>
        <w:rPr>
          <w:rFonts w:ascii="Times New Roman" w:hAnsi="Times New Roman" w:cs="Times New Roman"/>
          <w:sz w:val="24"/>
          <w:szCs w:val="24"/>
        </w:rPr>
      </w:pPr>
    </w:p>
    <w:p w14:paraId="71E837AA" w14:textId="223941B9" w:rsidR="00D9781C" w:rsidRPr="00BB06F7" w:rsidRDefault="00D9781C" w:rsidP="00D9781C">
      <w:pPr>
        <w:pStyle w:val="ListParagraph"/>
        <w:spacing w:after="0" w:line="240" w:lineRule="auto"/>
        <w:ind w:left="360" w:hanging="360"/>
        <w:rPr>
          <w:rFonts w:ascii="Times New Roman" w:hAnsi="Times New Roman" w:cs="Times New Roman"/>
          <w:sz w:val="24"/>
          <w:szCs w:val="24"/>
        </w:rPr>
      </w:pPr>
      <w:r w:rsidRPr="00BB06F7">
        <w:rPr>
          <w:rFonts w:ascii="Times New Roman" w:hAnsi="Times New Roman" w:cs="Times New Roman"/>
          <w:sz w:val="24"/>
          <w:szCs w:val="24"/>
        </w:rPr>
        <w:t>Hudson, R. L., Ferrante, R. F., Moore, M. H.</w:t>
      </w:r>
      <w:r w:rsidR="0011604F">
        <w:rPr>
          <w:rFonts w:ascii="Times New Roman" w:hAnsi="Times New Roman" w:cs="Times New Roman"/>
          <w:sz w:val="24"/>
          <w:szCs w:val="24"/>
        </w:rPr>
        <w:t>, 2</w:t>
      </w:r>
      <w:r w:rsidRPr="00BB06F7">
        <w:rPr>
          <w:rFonts w:ascii="Times New Roman" w:hAnsi="Times New Roman" w:cs="Times New Roman"/>
          <w:sz w:val="24"/>
          <w:szCs w:val="24"/>
        </w:rPr>
        <w:t>014</w:t>
      </w:r>
      <w:r w:rsidR="0011604F">
        <w:rPr>
          <w:rFonts w:ascii="Times New Roman" w:hAnsi="Times New Roman" w:cs="Times New Roman"/>
          <w:sz w:val="24"/>
          <w:szCs w:val="24"/>
        </w:rPr>
        <w:t>,</w:t>
      </w:r>
      <w:r w:rsidRPr="00BB06F7">
        <w:rPr>
          <w:rFonts w:ascii="Times New Roman" w:hAnsi="Times New Roman" w:cs="Times New Roman"/>
          <w:sz w:val="24"/>
          <w:szCs w:val="24"/>
        </w:rPr>
        <w:t xml:space="preserve"> Icarus, 228, 276</w:t>
      </w:r>
      <w:r w:rsidR="00156E90">
        <w:rPr>
          <w:rFonts w:ascii="Times New Roman" w:hAnsi="Times New Roman" w:cs="Times New Roman"/>
          <w:sz w:val="24"/>
          <w:szCs w:val="24"/>
        </w:rPr>
        <w:t xml:space="preserve"> </w:t>
      </w:r>
    </w:p>
    <w:p w14:paraId="74AC5C15" w14:textId="016D47CA" w:rsidR="00D9781C" w:rsidRPr="00E41B9D" w:rsidRDefault="00D9781C" w:rsidP="0011604F">
      <w:pPr>
        <w:pStyle w:val="ListParagraph"/>
        <w:spacing w:after="0" w:line="240" w:lineRule="auto"/>
        <w:ind w:left="360" w:hanging="360"/>
        <w:rPr>
          <w:rFonts w:ascii="Times New Roman" w:hAnsi="Times New Roman" w:cs="Times New Roman"/>
          <w:sz w:val="24"/>
          <w:szCs w:val="24"/>
        </w:rPr>
      </w:pPr>
    </w:p>
    <w:p w14:paraId="5867BF83" w14:textId="4FF00161" w:rsidR="00E41B9D" w:rsidRPr="00E41B9D" w:rsidRDefault="00E41B9D" w:rsidP="0011604F">
      <w:pPr>
        <w:pStyle w:val="ListParagraph"/>
        <w:spacing w:after="0" w:line="240" w:lineRule="auto"/>
        <w:ind w:left="360" w:hanging="360"/>
        <w:rPr>
          <w:rFonts w:ascii="Times New Roman" w:hAnsi="Times New Roman" w:cs="Times New Roman"/>
          <w:sz w:val="24"/>
          <w:szCs w:val="24"/>
        </w:rPr>
      </w:pPr>
      <w:r w:rsidRPr="00E41B9D">
        <w:rPr>
          <w:rFonts w:ascii="Times New Roman" w:hAnsi="Times New Roman" w:cs="Times New Roman"/>
          <w:sz w:val="24"/>
          <w:szCs w:val="24"/>
        </w:rPr>
        <w:t>Hudson, R. L.</w:t>
      </w:r>
      <w:r>
        <w:rPr>
          <w:rFonts w:ascii="Times New Roman" w:hAnsi="Times New Roman" w:cs="Times New Roman"/>
          <w:sz w:val="24"/>
          <w:szCs w:val="24"/>
        </w:rPr>
        <w:t xml:space="preserve">, </w:t>
      </w:r>
      <w:r w:rsidRPr="00E41B9D">
        <w:rPr>
          <w:rFonts w:ascii="Times New Roman" w:hAnsi="Times New Roman" w:cs="Times New Roman"/>
          <w:sz w:val="24"/>
          <w:szCs w:val="24"/>
        </w:rPr>
        <w:t>Gerakines, P. A.</w:t>
      </w:r>
      <w:r>
        <w:rPr>
          <w:rFonts w:ascii="Times New Roman" w:hAnsi="Times New Roman" w:cs="Times New Roman"/>
          <w:sz w:val="24"/>
          <w:szCs w:val="24"/>
        </w:rPr>
        <w:t xml:space="preserve">, </w:t>
      </w:r>
      <w:r w:rsidRPr="00E41B9D">
        <w:rPr>
          <w:rFonts w:ascii="Times New Roman" w:hAnsi="Times New Roman" w:cs="Times New Roman"/>
          <w:sz w:val="24"/>
          <w:szCs w:val="24"/>
        </w:rPr>
        <w:t>2019</w:t>
      </w:r>
      <w:r>
        <w:rPr>
          <w:rFonts w:ascii="Times New Roman" w:hAnsi="Times New Roman" w:cs="Times New Roman"/>
          <w:sz w:val="24"/>
          <w:szCs w:val="24"/>
        </w:rPr>
        <w:t>, MNRAS, 482, 4009</w:t>
      </w:r>
    </w:p>
    <w:p w14:paraId="00357048" w14:textId="77777777" w:rsidR="00E41B9D" w:rsidRPr="0011604F" w:rsidRDefault="00E41B9D" w:rsidP="0011604F">
      <w:pPr>
        <w:pStyle w:val="ListParagraph"/>
        <w:spacing w:after="0" w:line="240" w:lineRule="auto"/>
        <w:ind w:left="360" w:hanging="360"/>
        <w:rPr>
          <w:rFonts w:ascii="Times New Roman" w:hAnsi="Times New Roman" w:cs="Times New Roman"/>
          <w:sz w:val="24"/>
          <w:szCs w:val="24"/>
        </w:rPr>
      </w:pPr>
    </w:p>
    <w:p w14:paraId="13557E0E" w14:textId="6A2E36B2" w:rsidR="00D9781C" w:rsidRPr="00BB06F7" w:rsidRDefault="00D9781C" w:rsidP="00D9781C">
      <w:pPr>
        <w:pStyle w:val="ListParagraph"/>
        <w:spacing w:after="0" w:line="240" w:lineRule="auto"/>
        <w:ind w:left="360" w:hanging="360"/>
        <w:rPr>
          <w:rFonts w:ascii="Times New Roman" w:hAnsi="Times New Roman" w:cs="Times New Roman"/>
          <w:sz w:val="24"/>
          <w:szCs w:val="24"/>
        </w:rPr>
      </w:pPr>
      <w:r w:rsidRPr="00BB06F7">
        <w:rPr>
          <w:rFonts w:ascii="Times New Roman" w:hAnsi="Times New Roman" w:cs="Times New Roman"/>
          <w:sz w:val="24"/>
          <w:szCs w:val="24"/>
        </w:rPr>
        <w:t>Hudson, R. L., Loeffler, M. J., Yocum, K. M.</w:t>
      </w:r>
      <w:r w:rsidR="0011604F">
        <w:rPr>
          <w:rFonts w:ascii="Times New Roman" w:hAnsi="Times New Roman" w:cs="Times New Roman"/>
          <w:sz w:val="24"/>
          <w:szCs w:val="24"/>
        </w:rPr>
        <w:t xml:space="preserve">, </w:t>
      </w:r>
      <w:r w:rsidRPr="00BB06F7">
        <w:rPr>
          <w:rFonts w:ascii="Times New Roman" w:hAnsi="Times New Roman" w:cs="Times New Roman"/>
          <w:sz w:val="24"/>
          <w:szCs w:val="24"/>
        </w:rPr>
        <w:t>2017</w:t>
      </w:r>
      <w:r w:rsidR="00AA4E68">
        <w:rPr>
          <w:rFonts w:ascii="Times New Roman" w:hAnsi="Times New Roman" w:cs="Times New Roman"/>
          <w:sz w:val="24"/>
          <w:szCs w:val="24"/>
        </w:rPr>
        <w:t>a</w:t>
      </w:r>
      <w:r w:rsidR="0011604F">
        <w:rPr>
          <w:rFonts w:ascii="Times New Roman" w:hAnsi="Times New Roman" w:cs="Times New Roman"/>
          <w:sz w:val="24"/>
          <w:szCs w:val="24"/>
        </w:rPr>
        <w:t>,</w:t>
      </w:r>
      <w:r w:rsidRPr="00BB06F7">
        <w:rPr>
          <w:rFonts w:ascii="Times New Roman" w:hAnsi="Times New Roman" w:cs="Times New Roman"/>
          <w:sz w:val="24"/>
          <w:szCs w:val="24"/>
        </w:rPr>
        <w:t xml:space="preserve"> </w:t>
      </w:r>
      <w:proofErr w:type="spellStart"/>
      <w:r w:rsidR="0011604F">
        <w:rPr>
          <w:rFonts w:ascii="Times New Roman" w:hAnsi="Times New Roman" w:cs="Times New Roman"/>
          <w:sz w:val="24"/>
          <w:szCs w:val="24"/>
        </w:rPr>
        <w:t>ApJ</w:t>
      </w:r>
      <w:proofErr w:type="spellEnd"/>
      <w:r w:rsidRPr="00BB06F7">
        <w:rPr>
          <w:rFonts w:ascii="Times New Roman" w:hAnsi="Times New Roman" w:cs="Times New Roman"/>
          <w:sz w:val="24"/>
          <w:szCs w:val="24"/>
        </w:rPr>
        <w:t>, 835</w:t>
      </w:r>
      <w:r w:rsidR="0011604F">
        <w:rPr>
          <w:rFonts w:ascii="Times New Roman" w:hAnsi="Times New Roman" w:cs="Times New Roman"/>
          <w:sz w:val="24"/>
          <w:szCs w:val="24"/>
        </w:rPr>
        <w:t xml:space="preserve">, 225 </w:t>
      </w:r>
    </w:p>
    <w:p w14:paraId="086F8919" w14:textId="77777777" w:rsidR="00AA4E68" w:rsidRDefault="00AA4E68" w:rsidP="00AA4E68">
      <w:pPr>
        <w:spacing w:after="0" w:line="240" w:lineRule="auto"/>
        <w:rPr>
          <w:rFonts w:ascii="Times New Roman" w:hAnsi="Times New Roman" w:cs="Times New Roman"/>
          <w:sz w:val="24"/>
          <w:szCs w:val="24"/>
        </w:rPr>
      </w:pPr>
    </w:p>
    <w:p w14:paraId="1CEFBF7E" w14:textId="33E8E395" w:rsidR="00AA4E68" w:rsidRPr="0011604F" w:rsidRDefault="00AA4E68" w:rsidP="00AA4E68">
      <w:pPr>
        <w:spacing w:after="0" w:line="240" w:lineRule="auto"/>
        <w:rPr>
          <w:rFonts w:ascii="Times New Roman" w:hAnsi="Times New Roman" w:cs="Times New Roman"/>
          <w:sz w:val="24"/>
          <w:szCs w:val="24"/>
        </w:rPr>
      </w:pPr>
      <w:r w:rsidRPr="0011604F">
        <w:rPr>
          <w:rFonts w:ascii="Times New Roman" w:hAnsi="Times New Roman" w:cs="Times New Roman"/>
          <w:sz w:val="24"/>
          <w:szCs w:val="24"/>
        </w:rPr>
        <w:t>Hudson R. L., Loeffler M. J., Gerakines P. A., 2017</w:t>
      </w:r>
      <w:r>
        <w:rPr>
          <w:rFonts w:ascii="Times New Roman" w:hAnsi="Times New Roman" w:cs="Times New Roman"/>
          <w:sz w:val="24"/>
          <w:szCs w:val="24"/>
        </w:rPr>
        <w:t>b</w:t>
      </w:r>
      <w:r w:rsidRPr="0011604F">
        <w:rPr>
          <w:rFonts w:ascii="Times New Roman" w:hAnsi="Times New Roman" w:cs="Times New Roman"/>
          <w:sz w:val="24"/>
          <w:szCs w:val="24"/>
        </w:rPr>
        <w:t>, J. Chem. Phys., 146, 0243304</w:t>
      </w:r>
    </w:p>
    <w:p w14:paraId="51D18C44" w14:textId="1D745BCF" w:rsidR="00D9781C" w:rsidRDefault="00D9781C" w:rsidP="00AA4E68">
      <w:pPr>
        <w:spacing w:after="0" w:line="240" w:lineRule="auto"/>
        <w:rPr>
          <w:rFonts w:ascii="Times New Roman" w:hAnsi="Times New Roman" w:cs="Times New Roman"/>
          <w:sz w:val="24"/>
          <w:szCs w:val="24"/>
        </w:rPr>
      </w:pPr>
    </w:p>
    <w:p w14:paraId="15E28744" w14:textId="6E343343" w:rsidR="009D6DA8" w:rsidRPr="0011604F" w:rsidRDefault="009D6DA8" w:rsidP="009D6DA8">
      <w:pPr>
        <w:spacing w:after="0" w:line="240" w:lineRule="auto"/>
        <w:rPr>
          <w:rFonts w:ascii="Times New Roman" w:hAnsi="Times New Roman" w:cs="Times New Roman"/>
          <w:sz w:val="24"/>
          <w:szCs w:val="24"/>
        </w:rPr>
      </w:pPr>
      <w:r w:rsidRPr="0011604F">
        <w:rPr>
          <w:rFonts w:ascii="Times New Roman" w:hAnsi="Times New Roman" w:cs="Times New Roman"/>
          <w:sz w:val="24"/>
          <w:szCs w:val="24"/>
        </w:rPr>
        <w:t xml:space="preserve">Hudson R. L., Loeffler M. J., </w:t>
      </w:r>
      <w:r>
        <w:rPr>
          <w:rFonts w:ascii="Times New Roman" w:hAnsi="Times New Roman" w:cs="Times New Roman"/>
          <w:sz w:val="24"/>
          <w:szCs w:val="24"/>
        </w:rPr>
        <w:t xml:space="preserve">Ferrante, R. F., </w:t>
      </w:r>
      <w:r w:rsidRPr="0011604F">
        <w:rPr>
          <w:rFonts w:ascii="Times New Roman" w:hAnsi="Times New Roman" w:cs="Times New Roman"/>
          <w:sz w:val="24"/>
          <w:szCs w:val="24"/>
        </w:rPr>
        <w:t xml:space="preserve">Gerakines P. A., </w:t>
      </w:r>
      <w:r>
        <w:rPr>
          <w:rFonts w:ascii="Times New Roman" w:hAnsi="Times New Roman" w:cs="Times New Roman"/>
          <w:sz w:val="24"/>
          <w:szCs w:val="24"/>
        </w:rPr>
        <w:t xml:space="preserve">Coleman, F. M., </w:t>
      </w:r>
      <w:r w:rsidRPr="0011604F">
        <w:rPr>
          <w:rFonts w:ascii="Times New Roman" w:hAnsi="Times New Roman" w:cs="Times New Roman"/>
          <w:sz w:val="24"/>
          <w:szCs w:val="24"/>
        </w:rPr>
        <w:t>20</w:t>
      </w:r>
      <w:r>
        <w:rPr>
          <w:rFonts w:ascii="Times New Roman" w:hAnsi="Times New Roman" w:cs="Times New Roman"/>
          <w:sz w:val="24"/>
          <w:szCs w:val="24"/>
        </w:rPr>
        <w:t>20</w:t>
      </w:r>
      <w:r w:rsidRPr="0011604F">
        <w:rPr>
          <w:rFonts w:ascii="Times New Roman" w:hAnsi="Times New Roman" w:cs="Times New Roman"/>
          <w:sz w:val="24"/>
          <w:szCs w:val="24"/>
        </w:rPr>
        <w:t xml:space="preserve">, </w:t>
      </w:r>
      <w:proofErr w:type="spellStart"/>
      <w:r>
        <w:rPr>
          <w:rFonts w:ascii="Times New Roman" w:hAnsi="Times New Roman" w:cs="Times New Roman"/>
          <w:sz w:val="24"/>
          <w:szCs w:val="24"/>
        </w:rPr>
        <w:t>Ap</w:t>
      </w:r>
      <w:r w:rsidRPr="0011604F">
        <w:rPr>
          <w:rFonts w:ascii="Times New Roman" w:hAnsi="Times New Roman" w:cs="Times New Roman"/>
          <w:sz w:val="24"/>
          <w:szCs w:val="24"/>
        </w:rPr>
        <w:t>J</w:t>
      </w:r>
      <w:proofErr w:type="spellEnd"/>
      <w:r>
        <w:rPr>
          <w:rFonts w:ascii="Times New Roman" w:hAnsi="Times New Roman" w:cs="Times New Roman"/>
          <w:sz w:val="24"/>
          <w:szCs w:val="24"/>
        </w:rPr>
        <w:t>, in press</w:t>
      </w:r>
    </w:p>
    <w:p w14:paraId="13F2D7A3" w14:textId="77777777" w:rsidR="009D6DA8" w:rsidRPr="00AA4E68" w:rsidRDefault="009D6DA8" w:rsidP="00AA4E68">
      <w:pPr>
        <w:spacing w:after="0" w:line="240" w:lineRule="auto"/>
        <w:rPr>
          <w:rFonts w:ascii="Times New Roman" w:hAnsi="Times New Roman" w:cs="Times New Roman"/>
          <w:sz w:val="24"/>
          <w:szCs w:val="24"/>
        </w:rPr>
      </w:pPr>
    </w:p>
    <w:p w14:paraId="33FBCB8E" w14:textId="7DC57387" w:rsidR="00A55DCF" w:rsidRDefault="00A55DCF" w:rsidP="00D9781C">
      <w:pPr>
        <w:pStyle w:val="ListParagraph"/>
        <w:spacing w:after="0" w:line="240" w:lineRule="auto"/>
        <w:ind w:left="360" w:hanging="360"/>
        <w:rPr>
          <w:rFonts w:ascii="Times New Roman" w:hAnsi="Times New Roman" w:cs="Times New Roman"/>
          <w:sz w:val="24"/>
          <w:szCs w:val="24"/>
        </w:rPr>
      </w:pPr>
      <w:r w:rsidRPr="00BB06F7">
        <w:rPr>
          <w:rFonts w:ascii="Times New Roman" w:hAnsi="Times New Roman" w:cs="Times New Roman"/>
          <w:sz w:val="24"/>
          <w:szCs w:val="24"/>
        </w:rPr>
        <w:t>Hudson, R. L.,</w:t>
      </w:r>
      <w:r>
        <w:rPr>
          <w:rFonts w:ascii="Times New Roman" w:hAnsi="Times New Roman" w:cs="Times New Roman"/>
          <w:sz w:val="24"/>
          <w:szCs w:val="24"/>
        </w:rPr>
        <w:t xml:space="preserve"> M</w:t>
      </w:r>
      <w:r w:rsidR="006E1040">
        <w:rPr>
          <w:rFonts w:ascii="Times New Roman" w:hAnsi="Times New Roman" w:cs="Times New Roman"/>
          <w:sz w:val="24"/>
          <w:szCs w:val="24"/>
        </w:rPr>
        <w:t>oore</w:t>
      </w:r>
      <w:r>
        <w:rPr>
          <w:rFonts w:ascii="Times New Roman" w:hAnsi="Times New Roman" w:cs="Times New Roman"/>
          <w:sz w:val="24"/>
          <w:szCs w:val="24"/>
        </w:rPr>
        <w:t xml:space="preserve">, </w:t>
      </w:r>
      <w:r w:rsidR="006E1040">
        <w:rPr>
          <w:rFonts w:ascii="Times New Roman" w:hAnsi="Times New Roman" w:cs="Times New Roman"/>
          <w:sz w:val="24"/>
          <w:szCs w:val="24"/>
        </w:rPr>
        <w:t>M</w:t>
      </w:r>
      <w:r>
        <w:rPr>
          <w:rFonts w:ascii="Times New Roman" w:hAnsi="Times New Roman" w:cs="Times New Roman"/>
          <w:sz w:val="24"/>
          <w:szCs w:val="24"/>
        </w:rPr>
        <w:t xml:space="preserve">. </w:t>
      </w:r>
      <w:r w:rsidR="006E1040">
        <w:rPr>
          <w:rFonts w:ascii="Times New Roman" w:hAnsi="Times New Roman" w:cs="Times New Roman"/>
          <w:sz w:val="24"/>
          <w:szCs w:val="24"/>
        </w:rPr>
        <w:t>H</w:t>
      </w:r>
      <w:r>
        <w:rPr>
          <w:rFonts w:ascii="Times New Roman" w:hAnsi="Times New Roman" w:cs="Times New Roman"/>
          <w:sz w:val="24"/>
          <w:szCs w:val="24"/>
        </w:rPr>
        <w:t>., 201</w:t>
      </w:r>
      <w:r w:rsidR="006E1040">
        <w:rPr>
          <w:rFonts w:ascii="Times New Roman" w:hAnsi="Times New Roman" w:cs="Times New Roman"/>
          <w:sz w:val="24"/>
          <w:szCs w:val="24"/>
        </w:rPr>
        <w:t>8</w:t>
      </w:r>
      <w:r>
        <w:rPr>
          <w:rFonts w:ascii="Times New Roman" w:hAnsi="Times New Roman" w:cs="Times New Roman"/>
          <w:sz w:val="24"/>
          <w:szCs w:val="24"/>
        </w:rPr>
        <w:t xml:space="preserve">, </w:t>
      </w:r>
      <w:proofErr w:type="spellStart"/>
      <w:r w:rsidR="006E1040">
        <w:rPr>
          <w:rFonts w:ascii="Times New Roman" w:hAnsi="Times New Roman" w:cs="Times New Roman"/>
          <w:sz w:val="24"/>
          <w:szCs w:val="24"/>
        </w:rPr>
        <w:t>ApJ</w:t>
      </w:r>
      <w:proofErr w:type="spellEnd"/>
      <w:r>
        <w:rPr>
          <w:rFonts w:ascii="Times New Roman" w:hAnsi="Times New Roman" w:cs="Times New Roman"/>
          <w:sz w:val="24"/>
          <w:szCs w:val="24"/>
        </w:rPr>
        <w:t xml:space="preserve">, </w:t>
      </w:r>
      <w:r w:rsidR="006E1040">
        <w:rPr>
          <w:rFonts w:ascii="Times New Roman" w:hAnsi="Times New Roman" w:cs="Times New Roman"/>
          <w:sz w:val="24"/>
          <w:szCs w:val="24"/>
        </w:rPr>
        <w:t>857, 1</w:t>
      </w:r>
    </w:p>
    <w:p w14:paraId="02E5B490" w14:textId="77777777" w:rsidR="006E1040" w:rsidRDefault="006E1040" w:rsidP="00D9781C">
      <w:pPr>
        <w:pStyle w:val="ListParagraph"/>
        <w:spacing w:after="0" w:line="240" w:lineRule="auto"/>
        <w:ind w:left="360" w:hanging="360"/>
        <w:rPr>
          <w:rFonts w:ascii="Times New Roman" w:hAnsi="Times New Roman" w:cs="Times New Roman"/>
          <w:sz w:val="24"/>
          <w:szCs w:val="24"/>
        </w:rPr>
      </w:pPr>
    </w:p>
    <w:p w14:paraId="4194F77E" w14:textId="77777777" w:rsidR="006E1040" w:rsidRDefault="006E1040" w:rsidP="006E1040">
      <w:pPr>
        <w:pStyle w:val="ListParagraph"/>
        <w:spacing w:after="0" w:line="240" w:lineRule="auto"/>
        <w:ind w:left="360" w:hanging="360"/>
        <w:rPr>
          <w:rFonts w:ascii="Times New Roman" w:hAnsi="Times New Roman" w:cs="Times New Roman"/>
          <w:sz w:val="24"/>
          <w:szCs w:val="24"/>
        </w:rPr>
      </w:pPr>
      <w:r w:rsidRPr="00BB06F7">
        <w:rPr>
          <w:rFonts w:ascii="Times New Roman" w:hAnsi="Times New Roman" w:cs="Times New Roman"/>
          <w:sz w:val="24"/>
          <w:szCs w:val="24"/>
        </w:rPr>
        <w:t>Hudson, R. L.,</w:t>
      </w:r>
      <w:r>
        <w:rPr>
          <w:rFonts w:ascii="Times New Roman" w:hAnsi="Times New Roman" w:cs="Times New Roman"/>
          <w:sz w:val="24"/>
          <w:szCs w:val="24"/>
        </w:rPr>
        <w:t xml:space="preserve"> Mullikin, E. F., 2019, </w:t>
      </w:r>
      <w:proofErr w:type="spellStart"/>
      <w:r>
        <w:rPr>
          <w:rFonts w:ascii="Times New Roman" w:hAnsi="Times New Roman" w:cs="Times New Roman"/>
          <w:sz w:val="24"/>
          <w:szCs w:val="24"/>
        </w:rPr>
        <w:t>Spectrochim</w:t>
      </w:r>
      <w:proofErr w:type="spellEnd"/>
      <w:r>
        <w:rPr>
          <w:rFonts w:ascii="Times New Roman" w:hAnsi="Times New Roman" w:cs="Times New Roman"/>
          <w:sz w:val="24"/>
          <w:szCs w:val="24"/>
        </w:rPr>
        <w:t>. Acta, 207A, 216</w:t>
      </w:r>
    </w:p>
    <w:p w14:paraId="5F91D19B" w14:textId="77777777" w:rsidR="006E1040" w:rsidRDefault="006E1040" w:rsidP="00D9781C">
      <w:pPr>
        <w:pStyle w:val="ListParagraph"/>
        <w:spacing w:after="0" w:line="240" w:lineRule="auto"/>
        <w:ind w:left="360" w:hanging="360"/>
        <w:rPr>
          <w:rFonts w:ascii="Times New Roman" w:hAnsi="Times New Roman" w:cs="Times New Roman"/>
          <w:sz w:val="24"/>
          <w:szCs w:val="24"/>
        </w:rPr>
      </w:pPr>
    </w:p>
    <w:p w14:paraId="6EFEFAD8" w14:textId="1CD529AA" w:rsidR="00D9781C" w:rsidRPr="00BB06F7" w:rsidRDefault="00D9781C" w:rsidP="00D9781C">
      <w:pPr>
        <w:pStyle w:val="ListParagraph"/>
        <w:spacing w:after="0" w:line="240" w:lineRule="auto"/>
        <w:ind w:left="360" w:hanging="360"/>
        <w:rPr>
          <w:rFonts w:ascii="Times New Roman" w:hAnsi="Times New Roman" w:cs="Times New Roman"/>
          <w:sz w:val="24"/>
          <w:szCs w:val="24"/>
        </w:rPr>
      </w:pPr>
      <w:proofErr w:type="spellStart"/>
      <w:r w:rsidRPr="00BB06F7">
        <w:rPr>
          <w:rFonts w:ascii="Times New Roman" w:hAnsi="Times New Roman" w:cs="Times New Roman"/>
          <w:sz w:val="24"/>
          <w:szCs w:val="24"/>
        </w:rPr>
        <w:t>Jonusas</w:t>
      </w:r>
      <w:proofErr w:type="spellEnd"/>
      <w:r w:rsidRPr="00BB06F7">
        <w:rPr>
          <w:rFonts w:ascii="Times New Roman" w:hAnsi="Times New Roman" w:cs="Times New Roman"/>
          <w:sz w:val="24"/>
          <w:szCs w:val="24"/>
        </w:rPr>
        <w:t xml:space="preserve">, M., Guillemin, J.-C., </w:t>
      </w:r>
      <w:proofErr w:type="spellStart"/>
      <w:r w:rsidRPr="00BB06F7">
        <w:rPr>
          <w:rFonts w:ascii="Times New Roman" w:hAnsi="Times New Roman" w:cs="Times New Roman"/>
          <w:sz w:val="24"/>
          <w:szCs w:val="24"/>
        </w:rPr>
        <w:t>Krim</w:t>
      </w:r>
      <w:proofErr w:type="spellEnd"/>
      <w:r w:rsidRPr="00BB06F7">
        <w:rPr>
          <w:rFonts w:ascii="Times New Roman" w:hAnsi="Times New Roman" w:cs="Times New Roman"/>
          <w:sz w:val="24"/>
          <w:szCs w:val="24"/>
        </w:rPr>
        <w:t>, L.</w:t>
      </w:r>
      <w:r w:rsidR="0011604F">
        <w:rPr>
          <w:rFonts w:ascii="Times New Roman" w:hAnsi="Times New Roman" w:cs="Times New Roman"/>
          <w:sz w:val="24"/>
          <w:szCs w:val="24"/>
        </w:rPr>
        <w:t xml:space="preserve">, </w:t>
      </w:r>
      <w:r w:rsidRPr="00BB06F7">
        <w:rPr>
          <w:rFonts w:ascii="Times New Roman" w:hAnsi="Times New Roman" w:cs="Times New Roman"/>
          <w:sz w:val="24"/>
          <w:szCs w:val="24"/>
        </w:rPr>
        <w:t>2017</w:t>
      </w:r>
      <w:r w:rsidR="0011604F">
        <w:rPr>
          <w:rFonts w:ascii="Times New Roman" w:hAnsi="Times New Roman" w:cs="Times New Roman"/>
          <w:sz w:val="24"/>
          <w:szCs w:val="24"/>
        </w:rPr>
        <w:t>, MNRAS</w:t>
      </w:r>
      <w:r w:rsidRPr="00BB06F7">
        <w:rPr>
          <w:rFonts w:ascii="Times New Roman" w:hAnsi="Times New Roman" w:cs="Times New Roman"/>
          <w:sz w:val="24"/>
          <w:szCs w:val="24"/>
        </w:rPr>
        <w:t>, 468, 4592</w:t>
      </w:r>
      <w:r w:rsidR="0011604F">
        <w:rPr>
          <w:rFonts w:ascii="Times New Roman" w:hAnsi="Times New Roman" w:cs="Times New Roman"/>
          <w:sz w:val="24"/>
          <w:szCs w:val="24"/>
        </w:rPr>
        <w:t xml:space="preserve"> </w:t>
      </w:r>
    </w:p>
    <w:p w14:paraId="46EA311F" w14:textId="6BE35B9A" w:rsidR="00D9781C" w:rsidRDefault="00D9781C" w:rsidP="00D9781C">
      <w:pPr>
        <w:pStyle w:val="ListParagraph"/>
        <w:spacing w:after="0" w:line="240" w:lineRule="auto"/>
        <w:ind w:left="360" w:hanging="360"/>
        <w:rPr>
          <w:rFonts w:ascii="Times New Roman" w:hAnsi="Times New Roman" w:cs="Times New Roman"/>
          <w:sz w:val="24"/>
          <w:szCs w:val="24"/>
        </w:rPr>
      </w:pPr>
    </w:p>
    <w:p w14:paraId="0C3E0DA6" w14:textId="609AFF4F" w:rsidR="00D57C8A" w:rsidRDefault="00D57C8A" w:rsidP="00D9781C">
      <w:pPr>
        <w:pStyle w:val="ListParagraph"/>
        <w:spacing w:after="0" w:line="240" w:lineRule="auto"/>
        <w:ind w:left="360" w:hanging="360"/>
        <w:rPr>
          <w:rFonts w:ascii="Times New Roman" w:hAnsi="Times New Roman" w:cs="Times New Roman"/>
          <w:sz w:val="24"/>
          <w:szCs w:val="24"/>
        </w:rPr>
      </w:pPr>
      <w:proofErr w:type="spellStart"/>
      <w:r>
        <w:rPr>
          <w:rFonts w:ascii="Times New Roman" w:hAnsi="Times New Roman" w:cs="Times New Roman"/>
          <w:sz w:val="24"/>
          <w:szCs w:val="24"/>
        </w:rPr>
        <w:t>Jungclaus</w:t>
      </w:r>
      <w:proofErr w:type="spellEnd"/>
      <w:r>
        <w:rPr>
          <w:rFonts w:ascii="Times New Roman" w:hAnsi="Times New Roman" w:cs="Times New Roman"/>
          <w:sz w:val="24"/>
          <w:szCs w:val="24"/>
        </w:rPr>
        <w:t>, G. A., Yuen, G. U., Moore, C. B., Lawless, J. G., 1976, Meteoritics, 11, 231</w:t>
      </w:r>
    </w:p>
    <w:p w14:paraId="33F74A6F" w14:textId="77777777" w:rsidR="00D57C8A" w:rsidRDefault="00D57C8A" w:rsidP="00D9781C">
      <w:pPr>
        <w:pStyle w:val="ListParagraph"/>
        <w:spacing w:after="0" w:line="240" w:lineRule="auto"/>
        <w:ind w:left="360" w:hanging="360"/>
        <w:rPr>
          <w:rFonts w:ascii="Times New Roman" w:hAnsi="Times New Roman" w:cs="Times New Roman"/>
          <w:sz w:val="24"/>
          <w:szCs w:val="24"/>
        </w:rPr>
      </w:pPr>
    </w:p>
    <w:p w14:paraId="216B4775" w14:textId="261FDF4F" w:rsidR="00D9781C" w:rsidRPr="00BB06F7" w:rsidRDefault="00D9781C" w:rsidP="00D9781C">
      <w:pPr>
        <w:pStyle w:val="ListParagraph"/>
        <w:spacing w:after="0" w:line="240" w:lineRule="auto"/>
        <w:ind w:left="360" w:hanging="360"/>
        <w:rPr>
          <w:rFonts w:ascii="Times New Roman" w:hAnsi="Times New Roman" w:cs="Times New Roman"/>
          <w:sz w:val="24"/>
          <w:szCs w:val="24"/>
        </w:rPr>
      </w:pPr>
      <w:r w:rsidRPr="00BB06F7">
        <w:rPr>
          <w:rFonts w:ascii="Times New Roman" w:hAnsi="Times New Roman" w:cs="Times New Roman"/>
          <w:sz w:val="24"/>
          <w:szCs w:val="24"/>
        </w:rPr>
        <w:t>Kai</w:t>
      </w:r>
      <w:r w:rsidR="00156E90">
        <w:rPr>
          <w:rFonts w:ascii="Times New Roman" w:hAnsi="Times New Roman" w:cs="Times New Roman"/>
          <w:sz w:val="24"/>
          <w:szCs w:val="24"/>
        </w:rPr>
        <w:t xml:space="preserve">ser, R. I., </w:t>
      </w:r>
      <w:proofErr w:type="spellStart"/>
      <w:r w:rsidR="00156E90">
        <w:rPr>
          <w:rFonts w:ascii="Times New Roman" w:hAnsi="Times New Roman" w:cs="Times New Roman"/>
          <w:sz w:val="24"/>
          <w:szCs w:val="24"/>
        </w:rPr>
        <w:t>Maity</w:t>
      </w:r>
      <w:proofErr w:type="spellEnd"/>
      <w:r w:rsidR="00156E90">
        <w:rPr>
          <w:rFonts w:ascii="Times New Roman" w:hAnsi="Times New Roman" w:cs="Times New Roman"/>
          <w:sz w:val="24"/>
          <w:szCs w:val="24"/>
        </w:rPr>
        <w:t xml:space="preserve">, S., </w:t>
      </w:r>
      <w:r w:rsidRPr="00BB06F7">
        <w:rPr>
          <w:rFonts w:ascii="Times New Roman" w:hAnsi="Times New Roman" w:cs="Times New Roman"/>
          <w:sz w:val="24"/>
          <w:szCs w:val="24"/>
        </w:rPr>
        <w:t>Jones, B. M.</w:t>
      </w:r>
      <w:r w:rsidR="004C43B4">
        <w:rPr>
          <w:rFonts w:ascii="Times New Roman" w:hAnsi="Times New Roman" w:cs="Times New Roman"/>
          <w:sz w:val="24"/>
          <w:szCs w:val="24"/>
        </w:rPr>
        <w:t>, 2014,</w:t>
      </w:r>
      <w:r w:rsidRPr="00BB06F7">
        <w:rPr>
          <w:rFonts w:ascii="Times New Roman" w:hAnsi="Times New Roman" w:cs="Times New Roman"/>
          <w:sz w:val="24"/>
          <w:szCs w:val="24"/>
        </w:rPr>
        <w:t xml:space="preserve"> Phys. Chem. Chem. Phys., 16, 3399</w:t>
      </w:r>
      <w:r w:rsidR="004C43B4">
        <w:rPr>
          <w:rFonts w:ascii="Times New Roman" w:hAnsi="Times New Roman" w:cs="Times New Roman"/>
          <w:sz w:val="24"/>
          <w:szCs w:val="24"/>
        </w:rPr>
        <w:t xml:space="preserve"> </w:t>
      </w:r>
    </w:p>
    <w:p w14:paraId="41C66851" w14:textId="3B177DE5" w:rsidR="00C16545" w:rsidRPr="00C16545" w:rsidRDefault="00C16545" w:rsidP="00C16545">
      <w:pPr>
        <w:spacing w:after="0" w:line="240" w:lineRule="auto"/>
        <w:rPr>
          <w:rFonts w:ascii="Times New Roman" w:hAnsi="Times New Roman" w:cs="Times New Roman"/>
          <w:sz w:val="24"/>
          <w:szCs w:val="24"/>
        </w:rPr>
      </w:pPr>
    </w:p>
    <w:p w14:paraId="62CF5646" w14:textId="7C7AA507" w:rsidR="00C16545" w:rsidRPr="00C16545" w:rsidRDefault="00C16545" w:rsidP="00C16545">
      <w:pPr>
        <w:spacing w:after="0" w:line="240" w:lineRule="auto"/>
        <w:rPr>
          <w:rFonts w:ascii="Times New Roman" w:hAnsi="Times New Roman" w:cs="Times New Roman"/>
          <w:sz w:val="24"/>
          <w:szCs w:val="24"/>
        </w:rPr>
      </w:pPr>
      <w:r w:rsidRPr="00C16545">
        <w:rPr>
          <w:rFonts w:ascii="Times New Roman" w:hAnsi="Times New Roman" w:cs="Times New Roman"/>
          <w:sz w:val="24"/>
          <w:szCs w:val="24"/>
        </w:rPr>
        <w:t>Khanna R.</w:t>
      </w:r>
      <w:r w:rsidR="001B3BD5">
        <w:rPr>
          <w:rFonts w:ascii="Times New Roman" w:hAnsi="Times New Roman" w:cs="Times New Roman"/>
          <w:sz w:val="24"/>
          <w:szCs w:val="24"/>
        </w:rPr>
        <w:t xml:space="preserve"> </w:t>
      </w:r>
      <w:r w:rsidRPr="00C16545">
        <w:rPr>
          <w:rFonts w:ascii="Times New Roman" w:hAnsi="Times New Roman" w:cs="Times New Roman"/>
          <w:sz w:val="24"/>
          <w:szCs w:val="24"/>
        </w:rPr>
        <w:t>K., Allen J.</w:t>
      </w:r>
      <w:r w:rsidR="001B3BD5">
        <w:rPr>
          <w:rFonts w:ascii="Times New Roman" w:hAnsi="Times New Roman" w:cs="Times New Roman"/>
          <w:sz w:val="24"/>
          <w:szCs w:val="24"/>
        </w:rPr>
        <w:t xml:space="preserve"> </w:t>
      </w:r>
      <w:r w:rsidRPr="00C16545">
        <w:rPr>
          <w:rFonts w:ascii="Times New Roman" w:hAnsi="Times New Roman" w:cs="Times New Roman"/>
          <w:sz w:val="24"/>
          <w:szCs w:val="24"/>
        </w:rPr>
        <w:t>E., Masterson C.</w:t>
      </w:r>
      <w:r w:rsidR="001B3BD5">
        <w:rPr>
          <w:rFonts w:ascii="Times New Roman" w:hAnsi="Times New Roman" w:cs="Times New Roman"/>
          <w:sz w:val="24"/>
          <w:szCs w:val="24"/>
        </w:rPr>
        <w:t xml:space="preserve"> </w:t>
      </w:r>
      <w:r w:rsidRPr="00C16545">
        <w:rPr>
          <w:rFonts w:ascii="Times New Roman" w:hAnsi="Times New Roman" w:cs="Times New Roman"/>
          <w:sz w:val="24"/>
          <w:szCs w:val="24"/>
        </w:rPr>
        <w:t>M., Zhao G., 1990, J. Phys. Chem., 94, 440</w:t>
      </w:r>
    </w:p>
    <w:p w14:paraId="3754F25C" w14:textId="4AC7E07F" w:rsidR="00C16545" w:rsidRPr="00C16545" w:rsidRDefault="00C16545" w:rsidP="00C16545">
      <w:pPr>
        <w:spacing w:after="0" w:line="240" w:lineRule="auto"/>
        <w:rPr>
          <w:rFonts w:ascii="Times New Roman" w:hAnsi="Times New Roman" w:cs="Times New Roman"/>
          <w:sz w:val="24"/>
          <w:szCs w:val="24"/>
        </w:rPr>
      </w:pPr>
    </w:p>
    <w:p w14:paraId="0FA0ED28" w14:textId="5673BAAF" w:rsidR="00D9781C" w:rsidRPr="0011604F" w:rsidRDefault="00D9781C" w:rsidP="0011604F">
      <w:pPr>
        <w:pStyle w:val="ListParagraph"/>
        <w:spacing w:after="0" w:line="240" w:lineRule="auto"/>
        <w:ind w:left="360" w:hanging="360"/>
        <w:rPr>
          <w:rFonts w:ascii="Times New Roman" w:hAnsi="Times New Roman" w:cs="Times New Roman"/>
          <w:sz w:val="24"/>
          <w:szCs w:val="24"/>
        </w:rPr>
      </w:pPr>
      <w:proofErr w:type="spellStart"/>
      <w:r w:rsidRPr="00BB06F7">
        <w:rPr>
          <w:rFonts w:ascii="Times New Roman" w:hAnsi="Times New Roman" w:cs="Times New Roman"/>
          <w:sz w:val="24"/>
          <w:szCs w:val="24"/>
        </w:rPr>
        <w:t>Krim</w:t>
      </w:r>
      <w:proofErr w:type="spellEnd"/>
      <w:r w:rsidRPr="00BB06F7">
        <w:rPr>
          <w:rFonts w:ascii="Times New Roman" w:hAnsi="Times New Roman" w:cs="Times New Roman"/>
          <w:sz w:val="24"/>
          <w:szCs w:val="24"/>
        </w:rPr>
        <w:t xml:space="preserve">, L., </w:t>
      </w:r>
      <w:proofErr w:type="spellStart"/>
      <w:r w:rsidRPr="00BB06F7">
        <w:rPr>
          <w:rFonts w:ascii="Times New Roman" w:hAnsi="Times New Roman" w:cs="Times New Roman"/>
          <w:sz w:val="24"/>
          <w:szCs w:val="24"/>
        </w:rPr>
        <w:t>Jonusas</w:t>
      </w:r>
      <w:proofErr w:type="spellEnd"/>
      <w:r w:rsidRPr="00BB06F7">
        <w:rPr>
          <w:rFonts w:ascii="Times New Roman" w:hAnsi="Times New Roman" w:cs="Times New Roman"/>
          <w:sz w:val="24"/>
          <w:szCs w:val="24"/>
        </w:rPr>
        <w:t xml:space="preserve">, M., Guillemin, J.-C., </w:t>
      </w:r>
      <w:proofErr w:type="spellStart"/>
      <w:r w:rsidRPr="00BB06F7">
        <w:rPr>
          <w:rFonts w:ascii="Times New Roman" w:hAnsi="Times New Roman" w:cs="Times New Roman"/>
          <w:sz w:val="24"/>
          <w:szCs w:val="24"/>
        </w:rPr>
        <w:t>Yáñez</w:t>
      </w:r>
      <w:proofErr w:type="spellEnd"/>
      <w:r w:rsidR="003D70B4">
        <w:rPr>
          <w:rFonts w:ascii="Times New Roman" w:hAnsi="Times New Roman" w:cs="Times New Roman"/>
          <w:sz w:val="24"/>
          <w:szCs w:val="24"/>
        </w:rPr>
        <w:t xml:space="preserve">, M., </w:t>
      </w:r>
      <w:proofErr w:type="spellStart"/>
      <w:r w:rsidRPr="00BB06F7">
        <w:rPr>
          <w:rFonts w:ascii="Times New Roman" w:hAnsi="Times New Roman" w:cs="Times New Roman"/>
          <w:sz w:val="24"/>
          <w:szCs w:val="24"/>
        </w:rPr>
        <w:t>Lamsabhi</w:t>
      </w:r>
      <w:proofErr w:type="spellEnd"/>
      <w:r w:rsidRPr="00BB06F7">
        <w:rPr>
          <w:rFonts w:ascii="Times New Roman" w:hAnsi="Times New Roman" w:cs="Times New Roman"/>
          <w:sz w:val="24"/>
          <w:szCs w:val="24"/>
        </w:rPr>
        <w:t>, A.</w:t>
      </w:r>
      <w:r w:rsidR="003D70B4">
        <w:rPr>
          <w:rFonts w:ascii="Times New Roman" w:hAnsi="Times New Roman" w:cs="Times New Roman"/>
          <w:sz w:val="24"/>
          <w:szCs w:val="24"/>
        </w:rPr>
        <w:t xml:space="preserve"> M.</w:t>
      </w:r>
      <w:r w:rsidR="0011604F">
        <w:rPr>
          <w:rFonts w:ascii="Times New Roman" w:hAnsi="Times New Roman" w:cs="Times New Roman"/>
          <w:sz w:val="24"/>
          <w:szCs w:val="24"/>
        </w:rPr>
        <w:t xml:space="preserve">, </w:t>
      </w:r>
      <w:r w:rsidRPr="00BB06F7">
        <w:rPr>
          <w:rFonts w:ascii="Times New Roman" w:hAnsi="Times New Roman" w:cs="Times New Roman"/>
          <w:sz w:val="24"/>
          <w:szCs w:val="24"/>
        </w:rPr>
        <w:t>2018</w:t>
      </w:r>
      <w:r w:rsidR="0011604F">
        <w:rPr>
          <w:rFonts w:ascii="Times New Roman" w:hAnsi="Times New Roman" w:cs="Times New Roman"/>
          <w:sz w:val="24"/>
          <w:szCs w:val="24"/>
        </w:rPr>
        <w:t xml:space="preserve">, Phys. Chem. Chem. Phys., </w:t>
      </w:r>
      <w:r w:rsidR="0011604F" w:rsidRPr="0011604F">
        <w:rPr>
          <w:rFonts w:ascii="Times New Roman" w:hAnsi="Times New Roman" w:cs="Times New Roman"/>
          <w:sz w:val="24"/>
          <w:szCs w:val="24"/>
        </w:rPr>
        <w:t>20</w:t>
      </w:r>
      <w:r w:rsidRPr="0011604F">
        <w:rPr>
          <w:rFonts w:ascii="Times New Roman" w:hAnsi="Times New Roman" w:cs="Times New Roman"/>
          <w:sz w:val="24"/>
          <w:szCs w:val="24"/>
        </w:rPr>
        <w:t>, 19971</w:t>
      </w:r>
      <w:r w:rsidR="0011604F">
        <w:rPr>
          <w:rFonts w:ascii="Times New Roman" w:hAnsi="Times New Roman" w:cs="Times New Roman"/>
          <w:sz w:val="24"/>
          <w:szCs w:val="24"/>
        </w:rPr>
        <w:t xml:space="preserve"> </w:t>
      </w:r>
    </w:p>
    <w:p w14:paraId="2BB6DA12" w14:textId="77777777" w:rsidR="00D9781C" w:rsidRPr="00BB06F7" w:rsidRDefault="00D9781C" w:rsidP="00D9781C">
      <w:pPr>
        <w:pStyle w:val="ListParagraph"/>
        <w:spacing w:after="0" w:line="240" w:lineRule="auto"/>
        <w:ind w:left="360" w:hanging="360"/>
        <w:rPr>
          <w:rFonts w:ascii="Times New Roman" w:hAnsi="Times New Roman" w:cs="Times New Roman"/>
          <w:sz w:val="24"/>
          <w:szCs w:val="24"/>
        </w:rPr>
      </w:pPr>
    </w:p>
    <w:p w14:paraId="20D8A368" w14:textId="4BF975B3" w:rsidR="00D9781C" w:rsidRDefault="00D9781C" w:rsidP="00D9781C">
      <w:pPr>
        <w:pStyle w:val="ListParagraph"/>
        <w:spacing w:after="0" w:line="240" w:lineRule="auto"/>
        <w:ind w:left="360" w:hanging="360"/>
        <w:rPr>
          <w:rFonts w:ascii="Times New Roman" w:hAnsi="Times New Roman" w:cs="Times New Roman"/>
          <w:sz w:val="24"/>
          <w:szCs w:val="24"/>
        </w:rPr>
      </w:pPr>
      <w:r w:rsidRPr="00BB06F7">
        <w:rPr>
          <w:rFonts w:ascii="Times New Roman" w:hAnsi="Times New Roman" w:cs="Times New Roman"/>
          <w:sz w:val="24"/>
          <w:szCs w:val="24"/>
        </w:rPr>
        <w:t>Lu, C., &amp; Lewis, O.</w:t>
      </w:r>
      <w:r w:rsidR="004C43B4">
        <w:rPr>
          <w:rFonts w:ascii="Times New Roman" w:hAnsi="Times New Roman" w:cs="Times New Roman"/>
          <w:sz w:val="24"/>
          <w:szCs w:val="24"/>
        </w:rPr>
        <w:t xml:space="preserve">, </w:t>
      </w:r>
      <w:r w:rsidRPr="00BB06F7">
        <w:rPr>
          <w:rFonts w:ascii="Times New Roman" w:hAnsi="Times New Roman" w:cs="Times New Roman"/>
          <w:sz w:val="24"/>
          <w:szCs w:val="24"/>
        </w:rPr>
        <w:t>1972</w:t>
      </w:r>
      <w:r w:rsidR="004C43B4">
        <w:rPr>
          <w:rFonts w:ascii="Times New Roman" w:hAnsi="Times New Roman" w:cs="Times New Roman"/>
          <w:sz w:val="24"/>
          <w:szCs w:val="24"/>
        </w:rPr>
        <w:t xml:space="preserve">, </w:t>
      </w:r>
      <w:r w:rsidRPr="00BB06F7">
        <w:rPr>
          <w:rFonts w:ascii="Times New Roman" w:hAnsi="Times New Roman" w:cs="Times New Roman"/>
          <w:sz w:val="24"/>
          <w:szCs w:val="24"/>
        </w:rPr>
        <w:t>J</w:t>
      </w:r>
      <w:r w:rsidR="004C43B4">
        <w:rPr>
          <w:rFonts w:ascii="Times New Roman" w:hAnsi="Times New Roman" w:cs="Times New Roman"/>
          <w:sz w:val="24"/>
          <w:szCs w:val="24"/>
        </w:rPr>
        <w:t>. Appl. Phys., 43</w:t>
      </w:r>
      <w:r w:rsidRPr="00BB06F7">
        <w:rPr>
          <w:rFonts w:ascii="Times New Roman" w:hAnsi="Times New Roman" w:cs="Times New Roman"/>
          <w:sz w:val="24"/>
          <w:szCs w:val="24"/>
        </w:rPr>
        <w:t>, 4385</w:t>
      </w:r>
      <w:r w:rsidR="004C43B4">
        <w:rPr>
          <w:rFonts w:ascii="Times New Roman" w:hAnsi="Times New Roman" w:cs="Times New Roman"/>
          <w:sz w:val="24"/>
          <w:szCs w:val="24"/>
        </w:rPr>
        <w:t xml:space="preserve"> </w:t>
      </w:r>
    </w:p>
    <w:p w14:paraId="5A2A8D53" w14:textId="238DD32D" w:rsidR="00E907EE" w:rsidRPr="00E907EE" w:rsidRDefault="00E907EE" w:rsidP="00E907EE">
      <w:pPr>
        <w:spacing w:after="0" w:line="240" w:lineRule="auto"/>
        <w:rPr>
          <w:rFonts w:ascii="Times New Roman" w:hAnsi="Times New Roman" w:cs="Times New Roman"/>
          <w:sz w:val="24"/>
          <w:szCs w:val="24"/>
        </w:rPr>
      </w:pPr>
    </w:p>
    <w:p w14:paraId="28F0562D" w14:textId="497A90F8" w:rsidR="00E907EE" w:rsidRDefault="00E907EE" w:rsidP="00D9781C">
      <w:pPr>
        <w:pStyle w:val="ListParagraph"/>
        <w:spacing w:after="0" w:line="240" w:lineRule="auto"/>
        <w:ind w:left="360" w:hanging="360"/>
        <w:rPr>
          <w:rFonts w:ascii="Times New Roman" w:hAnsi="Times New Roman" w:cs="Times New Roman"/>
          <w:sz w:val="24"/>
          <w:szCs w:val="24"/>
        </w:rPr>
      </w:pPr>
      <w:r w:rsidRPr="0002432A">
        <w:rPr>
          <w:rFonts w:ascii="Times New Roman" w:hAnsi="Times New Roman" w:cs="Times New Roman"/>
          <w:sz w:val="24"/>
          <w:szCs w:val="24"/>
        </w:rPr>
        <w:t xml:space="preserve">Luna R., Millan C., Domingo M., </w:t>
      </w:r>
      <w:proofErr w:type="spellStart"/>
      <w:r w:rsidRPr="0002432A">
        <w:rPr>
          <w:rFonts w:ascii="Times New Roman" w:hAnsi="Times New Roman" w:cs="Times New Roman"/>
          <w:sz w:val="24"/>
          <w:szCs w:val="24"/>
        </w:rPr>
        <w:t>Santonja</w:t>
      </w:r>
      <w:proofErr w:type="spellEnd"/>
      <w:r w:rsidRPr="0002432A">
        <w:rPr>
          <w:rFonts w:ascii="Times New Roman" w:hAnsi="Times New Roman" w:cs="Times New Roman"/>
          <w:sz w:val="24"/>
          <w:szCs w:val="24"/>
        </w:rPr>
        <w:t xml:space="preserve"> C., </w:t>
      </w:r>
      <w:proofErr w:type="spellStart"/>
      <w:r w:rsidRPr="0002432A">
        <w:rPr>
          <w:rFonts w:ascii="Times New Roman" w:hAnsi="Times New Roman" w:cs="Times New Roman"/>
          <w:sz w:val="24"/>
          <w:szCs w:val="24"/>
        </w:rPr>
        <w:t>Satorre</w:t>
      </w:r>
      <w:proofErr w:type="spellEnd"/>
      <w:r w:rsidRPr="0002432A">
        <w:rPr>
          <w:rFonts w:ascii="Times New Roman" w:hAnsi="Times New Roman" w:cs="Times New Roman"/>
          <w:sz w:val="24"/>
          <w:szCs w:val="24"/>
        </w:rPr>
        <w:t xml:space="preserve"> M., 2012, Vacuum, 86, 1969</w:t>
      </w:r>
    </w:p>
    <w:p w14:paraId="32018F78" w14:textId="77777777" w:rsidR="00D9781C" w:rsidRPr="00BB06F7" w:rsidRDefault="00D9781C" w:rsidP="00D9781C">
      <w:pPr>
        <w:pStyle w:val="ListParagraph"/>
        <w:spacing w:after="0" w:line="240" w:lineRule="auto"/>
        <w:ind w:left="360" w:hanging="360"/>
        <w:rPr>
          <w:rFonts w:ascii="Times New Roman" w:hAnsi="Times New Roman" w:cs="Times New Roman"/>
          <w:sz w:val="24"/>
          <w:szCs w:val="24"/>
        </w:rPr>
      </w:pPr>
    </w:p>
    <w:p w14:paraId="00E9BB66" w14:textId="7A67F96B" w:rsidR="00D9781C" w:rsidRDefault="00D9781C" w:rsidP="00D9781C">
      <w:pPr>
        <w:pStyle w:val="ListParagraph"/>
        <w:spacing w:after="0" w:line="240" w:lineRule="auto"/>
        <w:ind w:left="360" w:hanging="360"/>
        <w:rPr>
          <w:rFonts w:ascii="Times New Roman" w:hAnsi="Times New Roman" w:cs="Times New Roman"/>
          <w:sz w:val="24"/>
          <w:szCs w:val="24"/>
        </w:rPr>
      </w:pPr>
      <w:proofErr w:type="spellStart"/>
      <w:r w:rsidRPr="00BB06F7">
        <w:rPr>
          <w:rFonts w:ascii="Times New Roman" w:hAnsi="Times New Roman" w:cs="Times New Roman"/>
          <w:sz w:val="24"/>
          <w:szCs w:val="24"/>
        </w:rPr>
        <w:t>Lykke</w:t>
      </w:r>
      <w:proofErr w:type="spellEnd"/>
      <w:r w:rsidRPr="00BB06F7">
        <w:rPr>
          <w:rFonts w:ascii="Times New Roman" w:hAnsi="Times New Roman" w:cs="Times New Roman"/>
          <w:sz w:val="24"/>
          <w:szCs w:val="24"/>
        </w:rPr>
        <w:t xml:space="preserve">, J. M., </w:t>
      </w:r>
      <w:proofErr w:type="spellStart"/>
      <w:r w:rsidRPr="00BB06F7">
        <w:rPr>
          <w:rFonts w:ascii="Times New Roman" w:hAnsi="Times New Roman" w:cs="Times New Roman"/>
          <w:sz w:val="24"/>
          <w:szCs w:val="24"/>
        </w:rPr>
        <w:t>Coutens</w:t>
      </w:r>
      <w:proofErr w:type="spellEnd"/>
      <w:r w:rsidRPr="00BB06F7">
        <w:rPr>
          <w:rFonts w:ascii="Times New Roman" w:hAnsi="Times New Roman" w:cs="Times New Roman"/>
          <w:sz w:val="24"/>
          <w:szCs w:val="24"/>
        </w:rPr>
        <w:t xml:space="preserve">, A., </w:t>
      </w:r>
      <w:proofErr w:type="spellStart"/>
      <w:r w:rsidRPr="00BB06F7">
        <w:rPr>
          <w:rFonts w:ascii="Times New Roman" w:hAnsi="Times New Roman" w:cs="Times New Roman"/>
          <w:sz w:val="24"/>
          <w:szCs w:val="24"/>
        </w:rPr>
        <w:t>Jørgensen</w:t>
      </w:r>
      <w:proofErr w:type="spellEnd"/>
      <w:r w:rsidRPr="00BB06F7">
        <w:rPr>
          <w:rFonts w:ascii="Times New Roman" w:hAnsi="Times New Roman" w:cs="Times New Roman"/>
          <w:sz w:val="24"/>
          <w:szCs w:val="24"/>
        </w:rPr>
        <w:t xml:space="preserve">, J. K., van der </w:t>
      </w:r>
      <w:proofErr w:type="spellStart"/>
      <w:r w:rsidRPr="00BB06F7">
        <w:rPr>
          <w:rFonts w:ascii="Times New Roman" w:hAnsi="Times New Roman" w:cs="Times New Roman"/>
          <w:sz w:val="24"/>
          <w:szCs w:val="24"/>
        </w:rPr>
        <w:t>Wiel</w:t>
      </w:r>
      <w:proofErr w:type="spellEnd"/>
      <w:r w:rsidRPr="00BB06F7">
        <w:rPr>
          <w:rFonts w:ascii="Times New Roman" w:hAnsi="Times New Roman" w:cs="Times New Roman"/>
          <w:sz w:val="24"/>
          <w:szCs w:val="24"/>
        </w:rPr>
        <w:t xml:space="preserve">, M. H. D., Garrod, R. T., Müller, H. S. P., </w:t>
      </w:r>
      <w:proofErr w:type="spellStart"/>
      <w:r w:rsidRPr="00BB06F7">
        <w:rPr>
          <w:rFonts w:ascii="Times New Roman" w:hAnsi="Times New Roman" w:cs="Times New Roman"/>
          <w:sz w:val="24"/>
          <w:szCs w:val="24"/>
        </w:rPr>
        <w:t>Bjerkeli</w:t>
      </w:r>
      <w:proofErr w:type="spellEnd"/>
      <w:r w:rsidRPr="00BB06F7">
        <w:rPr>
          <w:rFonts w:ascii="Times New Roman" w:hAnsi="Times New Roman" w:cs="Times New Roman"/>
          <w:sz w:val="24"/>
          <w:szCs w:val="24"/>
        </w:rPr>
        <w:t xml:space="preserve">, P., Bourke, T. L., </w:t>
      </w:r>
      <w:proofErr w:type="spellStart"/>
      <w:r w:rsidRPr="00BB06F7">
        <w:rPr>
          <w:rFonts w:ascii="Times New Roman" w:hAnsi="Times New Roman" w:cs="Times New Roman"/>
          <w:sz w:val="24"/>
          <w:szCs w:val="24"/>
        </w:rPr>
        <w:t>Calcutt</w:t>
      </w:r>
      <w:proofErr w:type="spellEnd"/>
      <w:r w:rsidRPr="00BB06F7">
        <w:rPr>
          <w:rFonts w:ascii="Times New Roman" w:hAnsi="Times New Roman" w:cs="Times New Roman"/>
          <w:sz w:val="24"/>
          <w:szCs w:val="24"/>
        </w:rPr>
        <w:t xml:space="preserve">, H., </w:t>
      </w:r>
      <w:proofErr w:type="spellStart"/>
      <w:r w:rsidRPr="00BB06F7">
        <w:rPr>
          <w:rFonts w:ascii="Times New Roman" w:hAnsi="Times New Roman" w:cs="Times New Roman"/>
          <w:sz w:val="24"/>
          <w:szCs w:val="24"/>
        </w:rPr>
        <w:t>Drozdovskaya</w:t>
      </w:r>
      <w:proofErr w:type="spellEnd"/>
      <w:r w:rsidRPr="00BB06F7">
        <w:rPr>
          <w:rFonts w:ascii="Times New Roman" w:hAnsi="Times New Roman" w:cs="Times New Roman"/>
          <w:sz w:val="24"/>
          <w:szCs w:val="24"/>
        </w:rPr>
        <w:t xml:space="preserve">, M. N., Favre, C., Fayolle, E. C., Jacobsen, S. K., </w:t>
      </w:r>
      <w:proofErr w:type="spellStart"/>
      <w:r w:rsidRPr="00BB06F7">
        <w:rPr>
          <w:rFonts w:ascii="Times New Roman" w:hAnsi="Times New Roman" w:cs="Times New Roman"/>
          <w:sz w:val="24"/>
          <w:szCs w:val="24"/>
        </w:rPr>
        <w:t>Öberg</w:t>
      </w:r>
      <w:proofErr w:type="spellEnd"/>
      <w:r w:rsidRPr="00BB06F7">
        <w:rPr>
          <w:rFonts w:ascii="Times New Roman" w:hAnsi="Times New Roman" w:cs="Times New Roman"/>
          <w:sz w:val="24"/>
          <w:szCs w:val="24"/>
        </w:rPr>
        <w:t xml:space="preserve">, K. I., Persson, M. V., van </w:t>
      </w:r>
      <w:proofErr w:type="spellStart"/>
      <w:r w:rsidRPr="00BB06F7">
        <w:rPr>
          <w:rFonts w:ascii="Times New Roman" w:hAnsi="Times New Roman" w:cs="Times New Roman"/>
          <w:sz w:val="24"/>
          <w:szCs w:val="24"/>
        </w:rPr>
        <w:t>Dishoeck</w:t>
      </w:r>
      <w:proofErr w:type="spellEnd"/>
      <w:r w:rsidRPr="00BB06F7">
        <w:rPr>
          <w:rFonts w:ascii="Times New Roman" w:hAnsi="Times New Roman" w:cs="Times New Roman"/>
          <w:sz w:val="24"/>
          <w:szCs w:val="24"/>
        </w:rPr>
        <w:t xml:space="preserve">, E. F., </w:t>
      </w:r>
      <w:proofErr w:type="spellStart"/>
      <w:r w:rsidRPr="00BB06F7">
        <w:rPr>
          <w:rFonts w:ascii="Times New Roman" w:hAnsi="Times New Roman" w:cs="Times New Roman"/>
          <w:sz w:val="24"/>
          <w:szCs w:val="24"/>
        </w:rPr>
        <w:t>Wampfler</w:t>
      </w:r>
      <w:proofErr w:type="spellEnd"/>
      <w:r w:rsidRPr="00BB06F7">
        <w:rPr>
          <w:rFonts w:ascii="Times New Roman" w:hAnsi="Times New Roman" w:cs="Times New Roman"/>
          <w:sz w:val="24"/>
          <w:szCs w:val="24"/>
        </w:rPr>
        <w:t>, S. F.</w:t>
      </w:r>
      <w:r w:rsidR="0011604F">
        <w:rPr>
          <w:rFonts w:ascii="Times New Roman" w:hAnsi="Times New Roman" w:cs="Times New Roman"/>
          <w:sz w:val="24"/>
          <w:szCs w:val="24"/>
        </w:rPr>
        <w:t xml:space="preserve">, </w:t>
      </w:r>
      <w:r w:rsidRPr="00BB06F7">
        <w:rPr>
          <w:rFonts w:ascii="Times New Roman" w:hAnsi="Times New Roman" w:cs="Times New Roman"/>
          <w:sz w:val="24"/>
          <w:szCs w:val="24"/>
        </w:rPr>
        <w:t>2017</w:t>
      </w:r>
      <w:r w:rsidR="0011604F">
        <w:rPr>
          <w:rFonts w:ascii="Times New Roman" w:hAnsi="Times New Roman" w:cs="Times New Roman"/>
          <w:sz w:val="24"/>
          <w:szCs w:val="24"/>
        </w:rPr>
        <w:t xml:space="preserve">, A&amp;A, </w:t>
      </w:r>
      <w:r w:rsidRPr="00BB06F7">
        <w:rPr>
          <w:rFonts w:ascii="Times New Roman" w:hAnsi="Times New Roman" w:cs="Times New Roman"/>
          <w:sz w:val="24"/>
          <w:szCs w:val="24"/>
        </w:rPr>
        <w:t>597, A53</w:t>
      </w:r>
      <w:r w:rsidR="0011604F">
        <w:rPr>
          <w:rFonts w:ascii="Times New Roman" w:hAnsi="Times New Roman" w:cs="Times New Roman"/>
          <w:sz w:val="24"/>
          <w:szCs w:val="24"/>
        </w:rPr>
        <w:t xml:space="preserve"> </w:t>
      </w:r>
    </w:p>
    <w:p w14:paraId="28F365FD" w14:textId="77777777" w:rsidR="00D9781C" w:rsidRDefault="00D9781C" w:rsidP="00D9781C">
      <w:pPr>
        <w:pStyle w:val="ListParagraph"/>
        <w:spacing w:after="0" w:line="240" w:lineRule="auto"/>
        <w:ind w:left="360" w:hanging="360"/>
        <w:rPr>
          <w:rFonts w:ascii="Times New Roman" w:hAnsi="Times New Roman" w:cs="Times New Roman"/>
          <w:sz w:val="24"/>
          <w:szCs w:val="24"/>
        </w:rPr>
      </w:pPr>
    </w:p>
    <w:p w14:paraId="26311264" w14:textId="071CB094" w:rsidR="00D9781C" w:rsidRPr="00BB06F7" w:rsidRDefault="00D9781C" w:rsidP="00D9781C">
      <w:pPr>
        <w:pStyle w:val="ListParagraph"/>
        <w:spacing w:after="0" w:line="240" w:lineRule="auto"/>
        <w:ind w:left="360" w:hanging="360"/>
        <w:rPr>
          <w:rFonts w:ascii="Times New Roman" w:hAnsi="Times New Roman" w:cs="Times New Roman"/>
          <w:sz w:val="24"/>
          <w:szCs w:val="24"/>
        </w:rPr>
      </w:pPr>
      <w:r w:rsidRPr="00BB06F7">
        <w:rPr>
          <w:rFonts w:ascii="Times New Roman" w:hAnsi="Times New Roman" w:cs="Times New Roman"/>
          <w:sz w:val="24"/>
          <w:szCs w:val="24"/>
        </w:rPr>
        <w:lastRenderedPageBreak/>
        <w:t>McGuire, B</w:t>
      </w:r>
      <w:r w:rsidR="0011604F">
        <w:rPr>
          <w:rFonts w:ascii="Times New Roman" w:hAnsi="Times New Roman" w:cs="Times New Roman"/>
          <w:sz w:val="24"/>
          <w:szCs w:val="24"/>
        </w:rPr>
        <w:t>.</w:t>
      </w:r>
      <w:r w:rsidRPr="00BB06F7">
        <w:rPr>
          <w:rFonts w:ascii="Times New Roman" w:hAnsi="Times New Roman" w:cs="Times New Roman"/>
          <w:sz w:val="24"/>
          <w:szCs w:val="24"/>
        </w:rPr>
        <w:t xml:space="preserve"> A.</w:t>
      </w:r>
      <w:r w:rsidR="0011604F">
        <w:rPr>
          <w:rFonts w:ascii="Times New Roman" w:hAnsi="Times New Roman" w:cs="Times New Roman"/>
          <w:sz w:val="24"/>
          <w:szCs w:val="24"/>
        </w:rPr>
        <w:t xml:space="preserve">, </w:t>
      </w:r>
      <w:r w:rsidRPr="00BB06F7">
        <w:rPr>
          <w:rFonts w:ascii="Times New Roman" w:hAnsi="Times New Roman" w:cs="Times New Roman"/>
          <w:sz w:val="24"/>
          <w:szCs w:val="24"/>
        </w:rPr>
        <w:t>2018</w:t>
      </w:r>
      <w:r w:rsidR="0011604F">
        <w:rPr>
          <w:rFonts w:ascii="Times New Roman" w:hAnsi="Times New Roman" w:cs="Times New Roman"/>
          <w:sz w:val="24"/>
          <w:szCs w:val="24"/>
        </w:rPr>
        <w:t xml:space="preserve">, </w:t>
      </w:r>
      <w:proofErr w:type="spellStart"/>
      <w:r w:rsidR="0011604F">
        <w:rPr>
          <w:rFonts w:ascii="Times New Roman" w:hAnsi="Times New Roman" w:cs="Times New Roman"/>
          <w:sz w:val="24"/>
          <w:szCs w:val="24"/>
        </w:rPr>
        <w:t>ApJS</w:t>
      </w:r>
      <w:proofErr w:type="spellEnd"/>
      <w:r w:rsidRPr="00BB06F7">
        <w:rPr>
          <w:rFonts w:ascii="Times New Roman" w:hAnsi="Times New Roman" w:cs="Times New Roman"/>
          <w:sz w:val="24"/>
          <w:szCs w:val="24"/>
        </w:rPr>
        <w:t>, 239, 17</w:t>
      </w:r>
      <w:r w:rsidR="0011604F">
        <w:rPr>
          <w:rFonts w:ascii="Times New Roman" w:hAnsi="Times New Roman" w:cs="Times New Roman"/>
          <w:sz w:val="24"/>
          <w:szCs w:val="24"/>
        </w:rPr>
        <w:t xml:space="preserve"> </w:t>
      </w:r>
    </w:p>
    <w:p w14:paraId="5FA53668" w14:textId="1C77C1F4" w:rsidR="00D9781C" w:rsidRDefault="00D9781C" w:rsidP="00D9781C">
      <w:pPr>
        <w:pStyle w:val="ListParagraph"/>
        <w:spacing w:after="0" w:line="240" w:lineRule="auto"/>
        <w:ind w:left="360" w:hanging="360"/>
        <w:rPr>
          <w:rFonts w:ascii="Times New Roman" w:hAnsi="Times New Roman" w:cs="Times New Roman"/>
          <w:sz w:val="24"/>
          <w:szCs w:val="24"/>
        </w:rPr>
      </w:pPr>
    </w:p>
    <w:p w14:paraId="5DB1F9AD" w14:textId="675796BE" w:rsidR="00FB746E" w:rsidRDefault="00FB746E" w:rsidP="00FB746E">
      <w:pPr>
        <w:pStyle w:val="ListParagraph"/>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 xml:space="preserve">Moore, M. H., Ferrante, R. F., Moore, W. J., Hudson, R. L., 2010, </w:t>
      </w:r>
      <w:proofErr w:type="spellStart"/>
      <w:r>
        <w:rPr>
          <w:rFonts w:ascii="Times New Roman" w:hAnsi="Times New Roman" w:cs="Times New Roman"/>
          <w:sz w:val="24"/>
          <w:szCs w:val="24"/>
        </w:rPr>
        <w:t>ApJS</w:t>
      </w:r>
      <w:proofErr w:type="spellEnd"/>
      <w:r>
        <w:rPr>
          <w:rFonts w:ascii="Times New Roman" w:hAnsi="Times New Roman" w:cs="Times New Roman"/>
          <w:sz w:val="24"/>
          <w:szCs w:val="24"/>
        </w:rPr>
        <w:t>, 191, 96</w:t>
      </w:r>
    </w:p>
    <w:p w14:paraId="263EE133" w14:textId="075987D6" w:rsidR="00FB746E" w:rsidRDefault="00FB746E" w:rsidP="00FB746E">
      <w:pPr>
        <w:pStyle w:val="ListParagraph"/>
        <w:spacing w:after="0" w:line="240" w:lineRule="auto"/>
        <w:ind w:left="360" w:hanging="360"/>
        <w:rPr>
          <w:rFonts w:ascii="Times New Roman" w:hAnsi="Times New Roman" w:cs="Times New Roman"/>
          <w:sz w:val="24"/>
          <w:szCs w:val="24"/>
        </w:rPr>
      </w:pPr>
    </w:p>
    <w:p w14:paraId="352532C3" w14:textId="387EAF2B" w:rsidR="00C16545" w:rsidRPr="00C16545" w:rsidRDefault="00C16545" w:rsidP="00C16545">
      <w:pPr>
        <w:spacing w:after="0" w:line="240" w:lineRule="auto"/>
        <w:rPr>
          <w:rFonts w:ascii="Times New Roman" w:hAnsi="Times New Roman" w:cs="Times New Roman"/>
          <w:sz w:val="24"/>
          <w:szCs w:val="24"/>
        </w:rPr>
      </w:pPr>
      <w:r w:rsidRPr="00C16545">
        <w:rPr>
          <w:rFonts w:ascii="Times New Roman" w:hAnsi="Times New Roman" w:cs="Times New Roman"/>
          <w:sz w:val="24"/>
          <w:szCs w:val="24"/>
        </w:rPr>
        <w:t>Murphy D.</w:t>
      </w:r>
      <w:r w:rsidR="001B3BD5">
        <w:rPr>
          <w:rFonts w:ascii="Times New Roman" w:hAnsi="Times New Roman" w:cs="Times New Roman"/>
          <w:sz w:val="24"/>
          <w:szCs w:val="24"/>
        </w:rPr>
        <w:t xml:space="preserve"> </w:t>
      </w:r>
      <w:r w:rsidRPr="00C16545">
        <w:rPr>
          <w:rFonts w:ascii="Times New Roman" w:hAnsi="Times New Roman" w:cs="Times New Roman"/>
          <w:sz w:val="24"/>
          <w:szCs w:val="24"/>
        </w:rPr>
        <w:t xml:space="preserve">M., Koop T., 2005, Q. J. R. </w:t>
      </w:r>
      <w:proofErr w:type="spellStart"/>
      <w:r w:rsidRPr="00C16545">
        <w:rPr>
          <w:rFonts w:ascii="Times New Roman" w:hAnsi="Times New Roman" w:cs="Times New Roman"/>
          <w:sz w:val="24"/>
          <w:szCs w:val="24"/>
        </w:rPr>
        <w:t>Meteorol</w:t>
      </w:r>
      <w:proofErr w:type="spellEnd"/>
      <w:r w:rsidRPr="00C16545">
        <w:rPr>
          <w:rFonts w:ascii="Times New Roman" w:hAnsi="Times New Roman" w:cs="Times New Roman"/>
          <w:sz w:val="24"/>
          <w:szCs w:val="24"/>
        </w:rPr>
        <w:t>. Soc., 131, 1539</w:t>
      </w:r>
    </w:p>
    <w:p w14:paraId="10BCC535" w14:textId="77777777" w:rsidR="00C16545" w:rsidRDefault="00C16545" w:rsidP="00FB746E">
      <w:pPr>
        <w:pStyle w:val="ListParagraph"/>
        <w:spacing w:after="0" w:line="240" w:lineRule="auto"/>
        <w:ind w:left="360" w:hanging="360"/>
        <w:rPr>
          <w:rFonts w:ascii="Times New Roman" w:hAnsi="Times New Roman" w:cs="Times New Roman"/>
          <w:sz w:val="24"/>
          <w:szCs w:val="24"/>
        </w:rPr>
      </w:pPr>
    </w:p>
    <w:p w14:paraId="60252DEA" w14:textId="3F91E6D9" w:rsidR="00D9781C" w:rsidRPr="00BB06F7" w:rsidRDefault="00D9781C" w:rsidP="00D9781C">
      <w:pPr>
        <w:pStyle w:val="ListParagraph"/>
        <w:spacing w:after="0" w:line="240" w:lineRule="auto"/>
        <w:ind w:left="360" w:hanging="360"/>
        <w:rPr>
          <w:rFonts w:ascii="Times New Roman" w:hAnsi="Times New Roman" w:cs="Times New Roman"/>
          <w:sz w:val="24"/>
          <w:szCs w:val="24"/>
        </w:rPr>
      </w:pPr>
      <w:proofErr w:type="spellStart"/>
      <w:r w:rsidRPr="00BB06F7">
        <w:rPr>
          <w:rFonts w:ascii="Times New Roman" w:hAnsi="Times New Roman" w:cs="Times New Roman"/>
          <w:sz w:val="24"/>
          <w:szCs w:val="24"/>
        </w:rPr>
        <w:t>Qasim</w:t>
      </w:r>
      <w:proofErr w:type="spellEnd"/>
      <w:r w:rsidRPr="00BB06F7">
        <w:rPr>
          <w:rFonts w:ascii="Times New Roman" w:hAnsi="Times New Roman" w:cs="Times New Roman"/>
          <w:sz w:val="24"/>
          <w:szCs w:val="24"/>
        </w:rPr>
        <w:t xml:space="preserve">, D., </w:t>
      </w:r>
      <w:proofErr w:type="spellStart"/>
      <w:r w:rsidRPr="00BB06F7">
        <w:rPr>
          <w:rFonts w:ascii="Times New Roman" w:hAnsi="Times New Roman" w:cs="Times New Roman"/>
          <w:sz w:val="24"/>
          <w:szCs w:val="24"/>
        </w:rPr>
        <w:t>Fedoseev</w:t>
      </w:r>
      <w:proofErr w:type="spellEnd"/>
      <w:r w:rsidRPr="00BB06F7">
        <w:rPr>
          <w:rFonts w:ascii="Times New Roman" w:hAnsi="Times New Roman" w:cs="Times New Roman"/>
          <w:sz w:val="24"/>
          <w:szCs w:val="24"/>
        </w:rPr>
        <w:t xml:space="preserve">, G., Chuang, K.-J., </w:t>
      </w:r>
      <w:proofErr w:type="spellStart"/>
      <w:r w:rsidRPr="00BB06F7">
        <w:rPr>
          <w:rFonts w:ascii="Times New Roman" w:hAnsi="Times New Roman" w:cs="Times New Roman"/>
          <w:sz w:val="24"/>
          <w:szCs w:val="24"/>
        </w:rPr>
        <w:t>Taquet</w:t>
      </w:r>
      <w:proofErr w:type="spellEnd"/>
      <w:r w:rsidRPr="00BB06F7">
        <w:rPr>
          <w:rFonts w:ascii="Times New Roman" w:hAnsi="Times New Roman" w:cs="Times New Roman"/>
          <w:sz w:val="24"/>
          <w:szCs w:val="24"/>
        </w:rPr>
        <w:t xml:space="preserve">, V., Lamberts, T., He, J., </w:t>
      </w:r>
      <w:proofErr w:type="spellStart"/>
      <w:r w:rsidRPr="00BB06F7">
        <w:rPr>
          <w:rFonts w:ascii="Times New Roman" w:hAnsi="Times New Roman" w:cs="Times New Roman"/>
          <w:sz w:val="24"/>
          <w:szCs w:val="24"/>
        </w:rPr>
        <w:t>Ioppolo</w:t>
      </w:r>
      <w:proofErr w:type="spellEnd"/>
      <w:r w:rsidRPr="00BB06F7">
        <w:rPr>
          <w:rFonts w:ascii="Times New Roman" w:hAnsi="Times New Roman" w:cs="Times New Roman"/>
          <w:sz w:val="24"/>
          <w:szCs w:val="24"/>
        </w:rPr>
        <w:t xml:space="preserve">, S., </w:t>
      </w:r>
      <w:r w:rsidR="000E6494">
        <w:rPr>
          <w:rFonts w:ascii="Times New Roman" w:hAnsi="Times New Roman" w:cs="Times New Roman"/>
          <w:sz w:val="24"/>
          <w:szCs w:val="24"/>
        </w:rPr>
        <w:t xml:space="preserve">van </w:t>
      </w:r>
      <w:proofErr w:type="spellStart"/>
      <w:r w:rsidRPr="00BB06F7">
        <w:rPr>
          <w:rFonts w:ascii="Times New Roman" w:hAnsi="Times New Roman" w:cs="Times New Roman"/>
          <w:sz w:val="24"/>
          <w:szCs w:val="24"/>
        </w:rPr>
        <w:t>Dishoeck</w:t>
      </w:r>
      <w:proofErr w:type="spellEnd"/>
      <w:r w:rsidRPr="00BB06F7">
        <w:rPr>
          <w:rFonts w:ascii="Times New Roman" w:hAnsi="Times New Roman" w:cs="Times New Roman"/>
          <w:sz w:val="24"/>
          <w:szCs w:val="24"/>
        </w:rPr>
        <w:t xml:space="preserve">, E. F., </w:t>
      </w:r>
      <w:proofErr w:type="spellStart"/>
      <w:r w:rsidR="0011604F">
        <w:rPr>
          <w:rFonts w:ascii="Times New Roman" w:hAnsi="Times New Roman" w:cs="Times New Roman"/>
          <w:sz w:val="24"/>
          <w:szCs w:val="24"/>
        </w:rPr>
        <w:t>Linnartz</w:t>
      </w:r>
      <w:proofErr w:type="spellEnd"/>
      <w:r w:rsidR="0011604F">
        <w:rPr>
          <w:rFonts w:ascii="Times New Roman" w:hAnsi="Times New Roman" w:cs="Times New Roman"/>
          <w:sz w:val="24"/>
          <w:szCs w:val="24"/>
        </w:rPr>
        <w:t xml:space="preserve">, H., </w:t>
      </w:r>
      <w:r w:rsidRPr="00BB06F7">
        <w:rPr>
          <w:rFonts w:ascii="Times New Roman" w:hAnsi="Times New Roman" w:cs="Times New Roman"/>
          <w:sz w:val="24"/>
          <w:szCs w:val="24"/>
        </w:rPr>
        <w:t>2019</w:t>
      </w:r>
      <w:r w:rsidR="0011604F">
        <w:rPr>
          <w:rFonts w:ascii="Times New Roman" w:hAnsi="Times New Roman" w:cs="Times New Roman"/>
          <w:sz w:val="24"/>
          <w:szCs w:val="24"/>
        </w:rPr>
        <w:t>, A&amp;A</w:t>
      </w:r>
      <w:r w:rsidRPr="00BB06F7">
        <w:rPr>
          <w:rFonts w:ascii="Times New Roman" w:hAnsi="Times New Roman" w:cs="Times New Roman"/>
          <w:sz w:val="24"/>
          <w:szCs w:val="24"/>
        </w:rPr>
        <w:t>, 627, A1</w:t>
      </w:r>
      <w:r w:rsidR="0011604F">
        <w:rPr>
          <w:rFonts w:ascii="Times New Roman" w:hAnsi="Times New Roman" w:cs="Times New Roman"/>
          <w:sz w:val="24"/>
          <w:szCs w:val="24"/>
        </w:rPr>
        <w:t xml:space="preserve"> </w:t>
      </w:r>
    </w:p>
    <w:p w14:paraId="0D5F46B3" w14:textId="77777777" w:rsidR="00D9781C" w:rsidRDefault="00D9781C" w:rsidP="00D9781C">
      <w:pPr>
        <w:pStyle w:val="ListParagraph"/>
        <w:spacing w:after="0" w:line="240" w:lineRule="auto"/>
        <w:ind w:left="360" w:hanging="360"/>
        <w:rPr>
          <w:rFonts w:ascii="Times New Roman" w:hAnsi="Times New Roman" w:cs="Times New Roman"/>
          <w:sz w:val="24"/>
          <w:szCs w:val="24"/>
        </w:rPr>
      </w:pPr>
    </w:p>
    <w:p w14:paraId="1B27E898" w14:textId="0D4BF106" w:rsidR="00D9781C" w:rsidRPr="00BB06F7" w:rsidRDefault="003C5552" w:rsidP="00D9781C">
      <w:pPr>
        <w:pStyle w:val="ListParagraph"/>
        <w:spacing w:after="0" w:line="240" w:lineRule="auto"/>
        <w:ind w:left="360" w:hanging="360"/>
        <w:rPr>
          <w:rFonts w:ascii="Times New Roman" w:hAnsi="Times New Roman" w:cs="Times New Roman"/>
          <w:sz w:val="24"/>
          <w:szCs w:val="24"/>
        </w:rPr>
      </w:pPr>
      <w:proofErr w:type="spellStart"/>
      <w:r>
        <w:rPr>
          <w:rFonts w:ascii="Times New Roman" w:hAnsi="Times New Roman" w:cs="Times New Roman"/>
          <w:sz w:val="24"/>
          <w:szCs w:val="24"/>
        </w:rPr>
        <w:t>Sbrana</w:t>
      </w:r>
      <w:proofErr w:type="spellEnd"/>
      <w:r>
        <w:rPr>
          <w:rFonts w:ascii="Times New Roman" w:hAnsi="Times New Roman" w:cs="Times New Roman"/>
          <w:sz w:val="24"/>
          <w:szCs w:val="24"/>
        </w:rPr>
        <w:t xml:space="preserve">, G., </w:t>
      </w:r>
      <w:r w:rsidR="00D9781C" w:rsidRPr="00BB06F7">
        <w:rPr>
          <w:rFonts w:ascii="Times New Roman" w:hAnsi="Times New Roman" w:cs="Times New Roman"/>
          <w:sz w:val="24"/>
          <w:szCs w:val="24"/>
        </w:rPr>
        <w:t>Schettino, V.</w:t>
      </w:r>
      <w:r>
        <w:rPr>
          <w:rFonts w:ascii="Times New Roman" w:hAnsi="Times New Roman" w:cs="Times New Roman"/>
          <w:sz w:val="24"/>
          <w:szCs w:val="24"/>
        </w:rPr>
        <w:t xml:space="preserve">, </w:t>
      </w:r>
      <w:r w:rsidR="00D9781C" w:rsidRPr="00BB06F7">
        <w:rPr>
          <w:rFonts w:ascii="Times New Roman" w:hAnsi="Times New Roman" w:cs="Times New Roman"/>
          <w:sz w:val="24"/>
          <w:szCs w:val="24"/>
        </w:rPr>
        <w:t>1970</w:t>
      </w:r>
      <w:r>
        <w:rPr>
          <w:rFonts w:ascii="Times New Roman" w:hAnsi="Times New Roman" w:cs="Times New Roman"/>
          <w:sz w:val="24"/>
          <w:szCs w:val="24"/>
        </w:rPr>
        <w:t>, J.</w:t>
      </w:r>
      <w:r w:rsidR="00D9781C" w:rsidRPr="00BB06F7">
        <w:rPr>
          <w:rFonts w:ascii="Times New Roman" w:hAnsi="Times New Roman" w:cs="Times New Roman"/>
          <w:sz w:val="24"/>
          <w:szCs w:val="24"/>
        </w:rPr>
        <w:t xml:space="preserve"> </w:t>
      </w:r>
      <w:proofErr w:type="spellStart"/>
      <w:r w:rsidR="00D9781C" w:rsidRPr="00BB06F7">
        <w:rPr>
          <w:rFonts w:ascii="Times New Roman" w:hAnsi="Times New Roman" w:cs="Times New Roman"/>
          <w:sz w:val="24"/>
          <w:szCs w:val="24"/>
        </w:rPr>
        <w:t>Molec</w:t>
      </w:r>
      <w:proofErr w:type="spellEnd"/>
      <w:r>
        <w:rPr>
          <w:rFonts w:ascii="Times New Roman" w:hAnsi="Times New Roman" w:cs="Times New Roman"/>
          <w:sz w:val="24"/>
          <w:szCs w:val="24"/>
        </w:rPr>
        <w:t>.</w:t>
      </w:r>
      <w:r w:rsidR="00D9781C" w:rsidRPr="00BB06F7">
        <w:rPr>
          <w:rFonts w:ascii="Times New Roman" w:hAnsi="Times New Roman" w:cs="Times New Roman"/>
          <w:sz w:val="24"/>
          <w:szCs w:val="24"/>
        </w:rPr>
        <w:t xml:space="preserve"> Spec</w:t>
      </w:r>
      <w:r>
        <w:rPr>
          <w:rFonts w:ascii="Times New Roman" w:hAnsi="Times New Roman" w:cs="Times New Roman"/>
          <w:sz w:val="24"/>
          <w:szCs w:val="24"/>
        </w:rPr>
        <w:t>.</w:t>
      </w:r>
      <w:r w:rsidR="00D9781C" w:rsidRPr="00BB06F7">
        <w:rPr>
          <w:rFonts w:ascii="Times New Roman" w:hAnsi="Times New Roman" w:cs="Times New Roman"/>
          <w:sz w:val="24"/>
          <w:szCs w:val="24"/>
        </w:rPr>
        <w:t>, 33, 100</w:t>
      </w:r>
      <w:r>
        <w:rPr>
          <w:rFonts w:ascii="Times New Roman" w:hAnsi="Times New Roman" w:cs="Times New Roman"/>
          <w:sz w:val="24"/>
          <w:szCs w:val="24"/>
        </w:rPr>
        <w:t xml:space="preserve"> </w:t>
      </w:r>
    </w:p>
    <w:p w14:paraId="6512BF19" w14:textId="77777777" w:rsidR="00D9781C" w:rsidRDefault="00D9781C" w:rsidP="00D9781C">
      <w:pPr>
        <w:pStyle w:val="ListParagraph"/>
        <w:spacing w:after="0" w:line="240" w:lineRule="auto"/>
        <w:ind w:left="360" w:hanging="360"/>
        <w:rPr>
          <w:rFonts w:ascii="Times New Roman" w:hAnsi="Times New Roman" w:cs="Times New Roman"/>
          <w:sz w:val="24"/>
          <w:szCs w:val="24"/>
        </w:rPr>
      </w:pPr>
    </w:p>
    <w:p w14:paraId="1B39FE8C" w14:textId="05D28B95" w:rsidR="00D9781C" w:rsidRPr="00BB06F7" w:rsidRDefault="00D9781C" w:rsidP="00D9781C">
      <w:pPr>
        <w:pStyle w:val="ListParagraph"/>
        <w:spacing w:after="0" w:line="240" w:lineRule="auto"/>
        <w:ind w:left="360" w:hanging="360"/>
        <w:rPr>
          <w:rFonts w:ascii="Times New Roman" w:hAnsi="Times New Roman" w:cs="Times New Roman"/>
          <w:sz w:val="24"/>
          <w:szCs w:val="24"/>
        </w:rPr>
      </w:pPr>
      <w:proofErr w:type="spellStart"/>
      <w:r w:rsidRPr="00BB06F7">
        <w:rPr>
          <w:rFonts w:ascii="Times New Roman" w:hAnsi="Times New Roman" w:cs="Times New Roman"/>
          <w:sz w:val="24"/>
          <w:szCs w:val="24"/>
        </w:rPr>
        <w:t>Schuhmann</w:t>
      </w:r>
      <w:proofErr w:type="spellEnd"/>
      <w:r w:rsidRPr="00BB06F7">
        <w:rPr>
          <w:rFonts w:ascii="Times New Roman" w:hAnsi="Times New Roman" w:cs="Times New Roman"/>
          <w:sz w:val="24"/>
          <w:szCs w:val="24"/>
        </w:rPr>
        <w:t xml:space="preserve">, M., </w:t>
      </w:r>
      <w:proofErr w:type="spellStart"/>
      <w:r w:rsidRPr="00BB06F7">
        <w:rPr>
          <w:rFonts w:ascii="Times New Roman" w:hAnsi="Times New Roman" w:cs="Times New Roman"/>
          <w:sz w:val="24"/>
          <w:szCs w:val="24"/>
        </w:rPr>
        <w:t>Altwegg</w:t>
      </w:r>
      <w:proofErr w:type="spellEnd"/>
      <w:r w:rsidRPr="00BB06F7">
        <w:rPr>
          <w:rFonts w:ascii="Times New Roman" w:hAnsi="Times New Roman" w:cs="Times New Roman"/>
          <w:sz w:val="24"/>
          <w:szCs w:val="24"/>
        </w:rPr>
        <w:t xml:space="preserve">, K., </w:t>
      </w:r>
      <w:proofErr w:type="spellStart"/>
      <w:r w:rsidRPr="00BB06F7">
        <w:rPr>
          <w:rFonts w:ascii="Times New Roman" w:hAnsi="Times New Roman" w:cs="Times New Roman"/>
          <w:sz w:val="24"/>
          <w:szCs w:val="24"/>
        </w:rPr>
        <w:t>Balsiger</w:t>
      </w:r>
      <w:proofErr w:type="spellEnd"/>
      <w:r w:rsidRPr="00BB06F7">
        <w:rPr>
          <w:rFonts w:ascii="Times New Roman" w:hAnsi="Times New Roman" w:cs="Times New Roman"/>
          <w:sz w:val="24"/>
          <w:szCs w:val="24"/>
        </w:rPr>
        <w:t xml:space="preserve">, H., </w:t>
      </w:r>
      <w:proofErr w:type="spellStart"/>
      <w:r w:rsidRPr="00BB06F7">
        <w:rPr>
          <w:rFonts w:ascii="Times New Roman" w:hAnsi="Times New Roman" w:cs="Times New Roman"/>
          <w:sz w:val="24"/>
          <w:szCs w:val="24"/>
        </w:rPr>
        <w:t>Berthelier</w:t>
      </w:r>
      <w:proofErr w:type="spellEnd"/>
      <w:r w:rsidRPr="00BB06F7">
        <w:rPr>
          <w:rFonts w:ascii="Times New Roman" w:hAnsi="Times New Roman" w:cs="Times New Roman"/>
          <w:sz w:val="24"/>
          <w:szCs w:val="24"/>
        </w:rPr>
        <w:t xml:space="preserve">, J.-J., De Keyser, J., Fuselier, S. A., </w:t>
      </w:r>
      <w:proofErr w:type="spellStart"/>
      <w:r w:rsidRPr="00BB06F7">
        <w:rPr>
          <w:rFonts w:ascii="Times New Roman" w:hAnsi="Times New Roman" w:cs="Times New Roman"/>
          <w:sz w:val="24"/>
          <w:szCs w:val="24"/>
        </w:rPr>
        <w:t>Gasc</w:t>
      </w:r>
      <w:proofErr w:type="spellEnd"/>
      <w:r w:rsidRPr="00BB06F7">
        <w:rPr>
          <w:rFonts w:ascii="Times New Roman" w:hAnsi="Times New Roman" w:cs="Times New Roman"/>
          <w:sz w:val="24"/>
          <w:szCs w:val="24"/>
        </w:rPr>
        <w:t xml:space="preserve">, S., </w:t>
      </w:r>
      <w:proofErr w:type="spellStart"/>
      <w:r w:rsidRPr="00BB06F7">
        <w:rPr>
          <w:rFonts w:ascii="Times New Roman" w:hAnsi="Times New Roman" w:cs="Times New Roman"/>
          <w:sz w:val="24"/>
          <w:szCs w:val="24"/>
        </w:rPr>
        <w:t>Gombosi</w:t>
      </w:r>
      <w:proofErr w:type="spellEnd"/>
      <w:r w:rsidRPr="00BB06F7">
        <w:rPr>
          <w:rFonts w:ascii="Times New Roman" w:hAnsi="Times New Roman" w:cs="Times New Roman"/>
          <w:sz w:val="24"/>
          <w:szCs w:val="24"/>
        </w:rPr>
        <w:t xml:space="preserve">, T. I., </w:t>
      </w:r>
      <w:proofErr w:type="spellStart"/>
      <w:r w:rsidRPr="00BB06F7">
        <w:rPr>
          <w:rFonts w:ascii="Times New Roman" w:hAnsi="Times New Roman" w:cs="Times New Roman"/>
          <w:sz w:val="24"/>
          <w:szCs w:val="24"/>
        </w:rPr>
        <w:t>Hänni</w:t>
      </w:r>
      <w:proofErr w:type="spellEnd"/>
      <w:r w:rsidRPr="00BB06F7">
        <w:rPr>
          <w:rFonts w:ascii="Times New Roman" w:hAnsi="Times New Roman" w:cs="Times New Roman"/>
          <w:sz w:val="24"/>
          <w:szCs w:val="24"/>
        </w:rPr>
        <w:t xml:space="preserve">, N., Rubin, M., </w:t>
      </w:r>
      <w:proofErr w:type="spellStart"/>
      <w:r w:rsidRPr="00BB06F7">
        <w:rPr>
          <w:rFonts w:ascii="Times New Roman" w:hAnsi="Times New Roman" w:cs="Times New Roman"/>
          <w:sz w:val="24"/>
          <w:szCs w:val="24"/>
        </w:rPr>
        <w:t>Sémon</w:t>
      </w:r>
      <w:proofErr w:type="spellEnd"/>
      <w:r w:rsidRPr="00BB06F7">
        <w:rPr>
          <w:rFonts w:ascii="Times New Roman" w:hAnsi="Times New Roman" w:cs="Times New Roman"/>
          <w:sz w:val="24"/>
          <w:szCs w:val="24"/>
        </w:rPr>
        <w:t xml:space="preserve">, T., </w:t>
      </w:r>
      <w:proofErr w:type="spellStart"/>
      <w:r w:rsidRPr="00BB06F7">
        <w:rPr>
          <w:rFonts w:ascii="Times New Roman" w:hAnsi="Times New Roman" w:cs="Times New Roman"/>
          <w:sz w:val="24"/>
          <w:szCs w:val="24"/>
        </w:rPr>
        <w:t>Tzou</w:t>
      </w:r>
      <w:proofErr w:type="spellEnd"/>
      <w:r w:rsidRPr="00BB06F7">
        <w:rPr>
          <w:rFonts w:ascii="Times New Roman" w:hAnsi="Times New Roman" w:cs="Times New Roman"/>
          <w:sz w:val="24"/>
          <w:szCs w:val="24"/>
        </w:rPr>
        <w:t>, C.-Y.,</w:t>
      </w:r>
      <w:r w:rsidR="003C5552">
        <w:rPr>
          <w:rFonts w:ascii="Times New Roman" w:hAnsi="Times New Roman" w:cs="Times New Roman"/>
          <w:sz w:val="24"/>
          <w:szCs w:val="24"/>
        </w:rPr>
        <w:t xml:space="preserve"> </w:t>
      </w:r>
      <w:proofErr w:type="spellStart"/>
      <w:r w:rsidRPr="00BB06F7">
        <w:rPr>
          <w:rFonts w:ascii="Times New Roman" w:hAnsi="Times New Roman" w:cs="Times New Roman"/>
          <w:sz w:val="24"/>
          <w:szCs w:val="24"/>
        </w:rPr>
        <w:t>Wampfler</w:t>
      </w:r>
      <w:proofErr w:type="spellEnd"/>
      <w:r w:rsidRPr="00BB06F7">
        <w:rPr>
          <w:rFonts w:ascii="Times New Roman" w:hAnsi="Times New Roman" w:cs="Times New Roman"/>
          <w:sz w:val="24"/>
          <w:szCs w:val="24"/>
        </w:rPr>
        <w:t>, S. F.</w:t>
      </w:r>
      <w:r w:rsidR="003C5552">
        <w:rPr>
          <w:rFonts w:ascii="Times New Roman" w:hAnsi="Times New Roman" w:cs="Times New Roman"/>
          <w:sz w:val="24"/>
          <w:szCs w:val="24"/>
        </w:rPr>
        <w:t xml:space="preserve">, </w:t>
      </w:r>
      <w:r w:rsidRPr="00BB06F7">
        <w:rPr>
          <w:rFonts w:ascii="Times New Roman" w:hAnsi="Times New Roman" w:cs="Times New Roman"/>
          <w:sz w:val="24"/>
          <w:szCs w:val="24"/>
        </w:rPr>
        <w:t>2019</w:t>
      </w:r>
      <w:r w:rsidR="003C5552">
        <w:rPr>
          <w:rFonts w:ascii="Times New Roman" w:hAnsi="Times New Roman" w:cs="Times New Roman"/>
          <w:sz w:val="24"/>
          <w:szCs w:val="24"/>
        </w:rPr>
        <w:t xml:space="preserve">, </w:t>
      </w:r>
      <w:r w:rsidR="000E6494">
        <w:rPr>
          <w:rFonts w:ascii="Times New Roman" w:hAnsi="Times New Roman" w:cs="Times New Roman"/>
          <w:sz w:val="24"/>
          <w:szCs w:val="24"/>
        </w:rPr>
        <w:t xml:space="preserve">ACS Earth and </w:t>
      </w:r>
      <w:r w:rsidRPr="00BB06F7">
        <w:rPr>
          <w:rFonts w:ascii="Times New Roman" w:hAnsi="Times New Roman" w:cs="Times New Roman"/>
          <w:sz w:val="24"/>
          <w:szCs w:val="24"/>
        </w:rPr>
        <w:t>Space Chem</w:t>
      </w:r>
      <w:r w:rsidR="000E6494">
        <w:rPr>
          <w:rFonts w:ascii="Times New Roman" w:hAnsi="Times New Roman" w:cs="Times New Roman"/>
          <w:sz w:val="24"/>
          <w:szCs w:val="24"/>
        </w:rPr>
        <w:t>.</w:t>
      </w:r>
      <w:r w:rsidRPr="00BB06F7">
        <w:rPr>
          <w:rFonts w:ascii="Times New Roman" w:hAnsi="Times New Roman" w:cs="Times New Roman"/>
          <w:sz w:val="24"/>
          <w:szCs w:val="24"/>
        </w:rPr>
        <w:t>, 3</w:t>
      </w:r>
      <w:r w:rsidR="003C5552">
        <w:rPr>
          <w:rFonts w:ascii="Times New Roman" w:hAnsi="Times New Roman" w:cs="Times New Roman"/>
          <w:sz w:val="24"/>
          <w:szCs w:val="24"/>
        </w:rPr>
        <w:t>, 1854</w:t>
      </w:r>
    </w:p>
    <w:p w14:paraId="1AE6F9E2" w14:textId="7B96076F" w:rsidR="00D9781C" w:rsidRDefault="00D9781C" w:rsidP="00D9781C">
      <w:pPr>
        <w:pStyle w:val="ListParagraph"/>
        <w:spacing w:after="0" w:line="240" w:lineRule="auto"/>
        <w:ind w:left="360" w:hanging="360"/>
        <w:rPr>
          <w:rFonts w:ascii="Times New Roman" w:hAnsi="Times New Roman" w:cs="Times New Roman"/>
          <w:sz w:val="24"/>
          <w:szCs w:val="24"/>
        </w:rPr>
      </w:pPr>
    </w:p>
    <w:p w14:paraId="45A82655" w14:textId="720603F3" w:rsidR="002C12C0" w:rsidRDefault="002C12C0" w:rsidP="00D9781C">
      <w:pPr>
        <w:pStyle w:val="ListParagraph"/>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 xml:space="preserve">Smith, T. E., Bonner, R. F., 1951, Ind. Eng. Chem., 43, 1169 </w:t>
      </w:r>
    </w:p>
    <w:p w14:paraId="72A5D5C0" w14:textId="77777777" w:rsidR="002C12C0" w:rsidRDefault="002C12C0" w:rsidP="00D9781C">
      <w:pPr>
        <w:pStyle w:val="ListParagraph"/>
        <w:spacing w:after="0" w:line="240" w:lineRule="auto"/>
        <w:ind w:left="360" w:hanging="360"/>
        <w:rPr>
          <w:rFonts w:ascii="Times New Roman" w:hAnsi="Times New Roman" w:cs="Times New Roman"/>
          <w:sz w:val="24"/>
          <w:szCs w:val="24"/>
        </w:rPr>
      </w:pPr>
    </w:p>
    <w:p w14:paraId="2A0D0F58" w14:textId="5B947A21" w:rsidR="00D9781C" w:rsidRDefault="00D9781C" w:rsidP="00D9781C">
      <w:pPr>
        <w:pStyle w:val="ListParagraph"/>
        <w:spacing w:after="0" w:line="240" w:lineRule="auto"/>
        <w:ind w:left="360" w:hanging="360"/>
        <w:rPr>
          <w:rFonts w:ascii="Times New Roman" w:hAnsi="Times New Roman" w:cs="Times New Roman"/>
          <w:sz w:val="24"/>
          <w:szCs w:val="24"/>
        </w:rPr>
      </w:pPr>
      <w:proofErr w:type="spellStart"/>
      <w:r w:rsidRPr="00BB06F7">
        <w:rPr>
          <w:rFonts w:ascii="Times New Roman" w:hAnsi="Times New Roman" w:cs="Times New Roman"/>
          <w:sz w:val="24"/>
          <w:szCs w:val="24"/>
        </w:rPr>
        <w:t>Tempelmeyer</w:t>
      </w:r>
      <w:proofErr w:type="spellEnd"/>
      <w:r w:rsidR="003C5552">
        <w:rPr>
          <w:rFonts w:ascii="Times New Roman" w:hAnsi="Times New Roman" w:cs="Times New Roman"/>
          <w:sz w:val="24"/>
          <w:szCs w:val="24"/>
        </w:rPr>
        <w:t>, K. E., Mills, D. W., 1968, J.</w:t>
      </w:r>
      <w:r w:rsidRPr="00BB06F7">
        <w:rPr>
          <w:rFonts w:ascii="Times New Roman" w:hAnsi="Times New Roman" w:cs="Times New Roman"/>
          <w:sz w:val="24"/>
          <w:szCs w:val="24"/>
        </w:rPr>
        <w:t xml:space="preserve"> Appl</w:t>
      </w:r>
      <w:r w:rsidR="003C5552">
        <w:rPr>
          <w:rFonts w:ascii="Times New Roman" w:hAnsi="Times New Roman" w:cs="Times New Roman"/>
          <w:sz w:val="24"/>
          <w:szCs w:val="24"/>
        </w:rPr>
        <w:t>.</w:t>
      </w:r>
      <w:r w:rsidRPr="00BB06F7">
        <w:rPr>
          <w:rFonts w:ascii="Times New Roman" w:hAnsi="Times New Roman" w:cs="Times New Roman"/>
          <w:sz w:val="24"/>
          <w:szCs w:val="24"/>
        </w:rPr>
        <w:t xml:space="preserve"> Phys</w:t>
      </w:r>
      <w:r w:rsidR="003C5552">
        <w:rPr>
          <w:rFonts w:ascii="Times New Roman" w:hAnsi="Times New Roman" w:cs="Times New Roman"/>
          <w:sz w:val="24"/>
          <w:szCs w:val="24"/>
        </w:rPr>
        <w:t>.</w:t>
      </w:r>
      <w:r w:rsidRPr="00BB06F7">
        <w:rPr>
          <w:rFonts w:ascii="Times New Roman" w:hAnsi="Times New Roman" w:cs="Times New Roman"/>
          <w:sz w:val="24"/>
          <w:szCs w:val="24"/>
        </w:rPr>
        <w:t>, 39, 2968</w:t>
      </w:r>
      <w:r w:rsidR="003C5552">
        <w:rPr>
          <w:rFonts w:ascii="Times New Roman" w:hAnsi="Times New Roman" w:cs="Times New Roman"/>
          <w:sz w:val="24"/>
          <w:szCs w:val="24"/>
        </w:rPr>
        <w:t xml:space="preserve"> </w:t>
      </w:r>
    </w:p>
    <w:p w14:paraId="52127E4E" w14:textId="77777777" w:rsidR="00D9781C" w:rsidRPr="00BB06F7" w:rsidRDefault="00D9781C" w:rsidP="00D9781C">
      <w:pPr>
        <w:pStyle w:val="ListParagraph"/>
        <w:spacing w:after="0" w:line="240" w:lineRule="auto"/>
        <w:ind w:left="360" w:hanging="360"/>
        <w:rPr>
          <w:rFonts w:ascii="Times New Roman" w:hAnsi="Times New Roman" w:cs="Times New Roman"/>
          <w:sz w:val="24"/>
          <w:szCs w:val="24"/>
        </w:rPr>
      </w:pPr>
    </w:p>
    <w:p w14:paraId="336EA437" w14:textId="77777777" w:rsidR="00D9781C" w:rsidRPr="00BB06F7" w:rsidRDefault="00D9781C" w:rsidP="00D9781C">
      <w:pPr>
        <w:pStyle w:val="ListParagraph"/>
        <w:spacing w:after="0" w:line="240" w:lineRule="auto"/>
        <w:ind w:left="0"/>
        <w:rPr>
          <w:rFonts w:ascii="Times New Roman" w:hAnsi="Times New Roman" w:cs="Times New Roman"/>
          <w:sz w:val="24"/>
          <w:szCs w:val="24"/>
        </w:rPr>
      </w:pPr>
    </w:p>
    <w:p w14:paraId="3A4C7134" w14:textId="08A2DD6E" w:rsidR="00D9781C" w:rsidRPr="00D9781C" w:rsidRDefault="00D9781C" w:rsidP="009F3FEB">
      <w:pPr>
        <w:spacing w:after="0" w:line="240" w:lineRule="auto"/>
        <w:rPr>
          <w:rFonts w:ascii="Times New Roman" w:hAnsi="Times New Roman" w:cs="Times New Roman"/>
        </w:rPr>
      </w:pPr>
    </w:p>
    <w:p w14:paraId="79158848" w14:textId="0ED693E3" w:rsidR="00C77AF7" w:rsidRDefault="00C77AF7" w:rsidP="009F3FEB">
      <w:pPr>
        <w:spacing w:after="0" w:line="240" w:lineRule="auto"/>
        <w:rPr>
          <w:rFonts w:ascii="Times New Roman" w:hAnsi="Times New Roman" w:cs="Times New Roman"/>
        </w:rPr>
      </w:pPr>
    </w:p>
    <w:p w14:paraId="58F42DC6" w14:textId="77777777" w:rsidR="00C77AF7" w:rsidRDefault="00C77AF7" w:rsidP="009F3FEB">
      <w:pPr>
        <w:spacing w:after="0" w:line="240" w:lineRule="auto"/>
        <w:rPr>
          <w:rFonts w:ascii="Times New Roman" w:hAnsi="Times New Roman" w:cs="Times New Roman"/>
        </w:rPr>
      </w:pPr>
    </w:p>
    <w:p w14:paraId="77FEBBA4" w14:textId="4C6FA1A4" w:rsidR="00F35C0B" w:rsidRDefault="00F35C0B" w:rsidP="009F3FEB">
      <w:pPr>
        <w:spacing w:after="0" w:line="240" w:lineRule="auto"/>
        <w:rPr>
          <w:rFonts w:ascii="Times New Roman" w:hAnsi="Times New Roman" w:cs="Times New Roman"/>
        </w:rPr>
      </w:pPr>
    </w:p>
    <w:p w14:paraId="7198DC41" w14:textId="73580460" w:rsidR="00F35C0B" w:rsidRDefault="00F35C0B" w:rsidP="009F3FEB">
      <w:pPr>
        <w:spacing w:after="0" w:line="240" w:lineRule="auto"/>
        <w:rPr>
          <w:rFonts w:ascii="Times New Roman" w:hAnsi="Times New Roman" w:cs="Times New Roman"/>
        </w:rPr>
      </w:pPr>
    </w:p>
    <w:p w14:paraId="12ACD0B6" w14:textId="747D6BB0" w:rsidR="003955F0" w:rsidRDefault="003955F0" w:rsidP="009F3FEB">
      <w:pPr>
        <w:spacing w:after="0" w:line="240" w:lineRule="auto"/>
        <w:rPr>
          <w:rFonts w:ascii="Times New Roman" w:hAnsi="Times New Roman" w:cs="Times New Roman"/>
        </w:rPr>
      </w:pPr>
    </w:p>
    <w:p w14:paraId="0A9941B1" w14:textId="77777777" w:rsidR="003955F0" w:rsidRDefault="003955F0" w:rsidP="009F3FEB">
      <w:pPr>
        <w:spacing w:after="0" w:line="240" w:lineRule="auto"/>
        <w:rPr>
          <w:rFonts w:ascii="Times New Roman" w:hAnsi="Times New Roman" w:cs="Times New Roman"/>
        </w:rPr>
      </w:pPr>
    </w:p>
    <w:p w14:paraId="0CB6DD5F" w14:textId="77777777" w:rsidR="00591FC3" w:rsidRPr="00527B51" w:rsidRDefault="00591FC3" w:rsidP="009F3FEB">
      <w:pPr>
        <w:spacing w:after="0" w:line="240" w:lineRule="auto"/>
        <w:rPr>
          <w:rFonts w:ascii="Times New Roman" w:hAnsi="Times New Roman" w:cs="Times New Roman"/>
          <w:sz w:val="24"/>
          <w:szCs w:val="24"/>
        </w:rPr>
      </w:pPr>
    </w:p>
    <w:sectPr w:rsidR="00591FC3" w:rsidRPr="00527B51" w:rsidSect="00337815">
      <w:headerReference w:type="default" r:id="rId18"/>
      <w:footerReference w:type="default" r:id="rId19"/>
      <w:pgSz w:w="12240" w:h="15840"/>
      <w:pgMar w:top="1440" w:right="171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BF324" w14:textId="77777777" w:rsidR="00337815" w:rsidRDefault="00337815" w:rsidP="00F637CF">
      <w:pPr>
        <w:spacing w:after="0" w:line="240" w:lineRule="auto"/>
      </w:pPr>
      <w:r>
        <w:separator/>
      </w:r>
    </w:p>
  </w:endnote>
  <w:endnote w:type="continuationSeparator" w:id="0">
    <w:p w14:paraId="7A3A54CF" w14:textId="77777777" w:rsidR="00337815" w:rsidRDefault="00337815" w:rsidP="00F63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813381"/>
      <w:docPartObj>
        <w:docPartGallery w:val="Page Numbers (Bottom of Page)"/>
        <w:docPartUnique/>
      </w:docPartObj>
    </w:sdtPr>
    <w:sdtEndPr>
      <w:rPr>
        <w:noProof/>
      </w:rPr>
    </w:sdtEndPr>
    <w:sdtContent>
      <w:p w14:paraId="24844770" w14:textId="691AF4C2" w:rsidR="00337815" w:rsidRDefault="00337815">
        <w:pPr>
          <w:pStyle w:val="Footer"/>
          <w:jc w:val="center"/>
        </w:pPr>
        <w:r w:rsidRPr="00ED6F67">
          <w:rPr>
            <w:rFonts w:ascii="Times New Roman" w:hAnsi="Times New Roman" w:cs="Times New Roman"/>
            <w:sz w:val="20"/>
            <w:szCs w:val="20"/>
          </w:rPr>
          <w:fldChar w:fldCharType="begin"/>
        </w:r>
        <w:r w:rsidRPr="00ED6F67">
          <w:rPr>
            <w:rFonts w:ascii="Times New Roman" w:hAnsi="Times New Roman" w:cs="Times New Roman"/>
            <w:sz w:val="20"/>
            <w:szCs w:val="20"/>
          </w:rPr>
          <w:instrText xml:space="preserve"> PAGE   \* MERGEFORMAT </w:instrText>
        </w:r>
        <w:r w:rsidRPr="00ED6F67">
          <w:rPr>
            <w:rFonts w:ascii="Times New Roman" w:hAnsi="Times New Roman" w:cs="Times New Roman"/>
            <w:sz w:val="20"/>
            <w:szCs w:val="20"/>
          </w:rPr>
          <w:fldChar w:fldCharType="separate"/>
        </w:r>
        <w:r w:rsidR="00B35EFB">
          <w:rPr>
            <w:rFonts w:ascii="Times New Roman" w:hAnsi="Times New Roman" w:cs="Times New Roman"/>
            <w:noProof/>
            <w:sz w:val="20"/>
            <w:szCs w:val="20"/>
          </w:rPr>
          <w:t>20</w:t>
        </w:r>
        <w:r w:rsidRPr="00ED6F67">
          <w:rPr>
            <w:rFonts w:ascii="Times New Roman" w:hAnsi="Times New Roman" w:cs="Times New Roman"/>
            <w:noProof/>
            <w:sz w:val="20"/>
            <w:szCs w:val="20"/>
          </w:rPr>
          <w:fldChar w:fldCharType="end"/>
        </w:r>
      </w:p>
    </w:sdtContent>
  </w:sdt>
  <w:p w14:paraId="0C9E84DF" w14:textId="77777777" w:rsidR="00337815" w:rsidRDefault="003378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361624" w14:textId="77777777" w:rsidR="00337815" w:rsidRDefault="00337815" w:rsidP="00F637CF">
      <w:pPr>
        <w:spacing w:after="0" w:line="240" w:lineRule="auto"/>
      </w:pPr>
      <w:r>
        <w:separator/>
      </w:r>
    </w:p>
  </w:footnote>
  <w:footnote w:type="continuationSeparator" w:id="0">
    <w:p w14:paraId="52E54A1F" w14:textId="77777777" w:rsidR="00337815" w:rsidRDefault="00337815" w:rsidP="00F637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337815" w14:paraId="762BA321" w14:textId="77777777" w:rsidTr="13307841">
      <w:tc>
        <w:tcPr>
          <w:tcW w:w="3120" w:type="dxa"/>
        </w:tcPr>
        <w:p w14:paraId="331603EC" w14:textId="6B0AE75C" w:rsidR="00337815" w:rsidRDefault="00337815" w:rsidP="13307841">
          <w:pPr>
            <w:pStyle w:val="Header"/>
            <w:ind w:left="-115"/>
          </w:pPr>
        </w:p>
      </w:tc>
      <w:tc>
        <w:tcPr>
          <w:tcW w:w="3120" w:type="dxa"/>
        </w:tcPr>
        <w:p w14:paraId="5C5648B8" w14:textId="78AB9990" w:rsidR="00337815" w:rsidRDefault="00337815" w:rsidP="13307841">
          <w:pPr>
            <w:pStyle w:val="Header"/>
            <w:jc w:val="center"/>
          </w:pPr>
        </w:p>
      </w:tc>
      <w:tc>
        <w:tcPr>
          <w:tcW w:w="3120" w:type="dxa"/>
        </w:tcPr>
        <w:p w14:paraId="4A8292D5" w14:textId="447063AD" w:rsidR="00337815" w:rsidRDefault="00337815" w:rsidP="13307841">
          <w:pPr>
            <w:pStyle w:val="Header"/>
            <w:ind w:right="-115"/>
            <w:jc w:val="right"/>
          </w:pPr>
        </w:p>
      </w:tc>
    </w:tr>
  </w:tbl>
  <w:p w14:paraId="56FFF405" w14:textId="453D4C08" w:rsidR="00337815" w:rsidRDefault="00337815" w:rsidP="133078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17273A"/>
    <w:multiLevelType w:val="hybridMultilevel"/>
    <w:tmpl w:val="5986F9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F370F9"/>
    <w:multiLevelType w:val="multilevel"/>
    <w:tmpl w:val="235C070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5F242FBA"/>
    <w:multiLevelType w:val="hybridMultilevel"/>
    <w:tmpl w:val="944A410A"/>
    <w:lvl w:ilvl="0" w:tplc="860E6476">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AF6"/>
    <w:rsid w:val="00002E84"/>
    <w:rsid w:val="00003B05"/>
    <w:rsid w:val="0000476E"/>
    <w:rsid w:val="00004F3F"/>
    <w:rsid w:val="00005A8B"/>
    <w:rsid w:val="00007A12"/>
    <w:rsid w:val="00007C6C"/>
    <w:rsid w:val="000114D7"/>
    <w:rsid w:val="00012F62"/>
    <w:rsid w:val="000136D8"/>
    <w:rsid w:val="00016043"/>
    <w:rsid w:val="00016E34"/>
    <w:rsid w:val="0001747A"/>
    <w:rsid w:val="00020527"/>
    <w:rsid w:val="0002203E"/>
    <w:rsid w:val="000262BF"/>
    <w:rsid w:val="000307FC"/>
    <w:rsid w:val="00030FE7"/>
    <w:rsid w:val="000313C7"/>
    <w:rsid w:val="00032308"/>
    <w:rsid w:val="00033BB4"/>
    <w:rsid w:val="00035956"/>
    <w:rsid w:val="0004276E"/>
    <w:rsid w:val="000427CC"/>
    <w:rsid w:val="00045D9C"/>
    <w:rsid w:val="000461CE"/>
    <w:rsid w:val="00051DD6"/>
    <w:rsid w:val="000546D7"/>
    <w:rsid w:val="00054959"/>
    <w:rsid w:val="00057B3D"/>
    <w:rsid w:val="00061A79"/>
    <w:rsid w:val="000651CF"/>
    <w:rsid w:val="00065DC9"/>
    <w:rsid w:val="00071686"/>
    <w:rsid w:val="0007785E"/>
    <w:rsid w:val="000834F5"/>
    <w:rsid w:val="00084058"/>
    <w:rsid w:val="000908FC"/>
    <w:rsid w:val="000936C0"/>
    <w:rsid w:val="00093EB4"/>
    <w:rsid w:val="000946A4"/>
    <w:rsid w:val="00094B41"/>
    <w:rsid w:val="00094C75"/>
    <w:rsid w:val="00095457"/>
    <w:rsid w:val="000A1000"/>
    <w:rsid w:val="000A50A8"/>
    <w:rsid w:val="000A69A2"/>
    <w:rsid w:val="000A7D09"/>
    <w:rsid w:val="000A7E4D"/>
    <w:rsid w:val="000B2C96"/>
    <w:rsid w:val="000B30CE"/>
    <w:rsid w:val="000B494E"/>
    <w:rsid w:val="000B56AC"/>
    <w:rsid w:val="000C2D98"/>
    <w:rsid w:val="000C2F30"/>
    <w:rsid w:val="000C4095"/>
    <w:rsid w:val="000C5943"/>
    <w:rsid w:val="000C6B4C"/>
    <w:rsid w:val="000C7190"/>
    <w:rsid w:val="000C72E1"/>
    <w:rsid w:val="000D0233"/>
    <w:rsid w:val="000D2F8A"/>
    <w:rsid w:val="000D508F"/>
    <w:rsid w:val="000D52C3"/>
    <w:rsid w:val="000E10D1"/>
    <w:rsid w:val="000E3647"/>
    <w:rsid w:val="000E420D"/>
    <w:rsid w:val="000E5413"/>
    <w:rsid w:val="000E6047"/>
    <w:rsid w:val="000E6494"/>
    <w:rsid w:val="000F0FB0"/>
    <w:rsid w:val="000F1670"/>
    <w:rsid w:val="000F1B28"/>
    <w:rsid w:val="000F4660"/>
    <w:rsid w:val="000F4A99"/>
    <w:rsid w:val="0010207F"/>
    <w:rsid w:val="00104EAB"/>
    <w:rsid w:val="00110129"/>
    <w:rsid w:val="00110A8B"/>
    <w:rsid w:val="00110D2A"/>
    <w:rsid w:val="00111D01"/>
    <w:rsid w:val="001138B2"/>
    <w:rsid w:val="00114129"/>
    <w:rsid w:val="0011604F"/>
    <w:rsid w:val="00117276"/>
    <w:rsid w:val="00120831"/>
    <w:rsid w:val="00120F2F"/>
    <w:rsid w:val="00122C8B"/>
    <w:rsid w:val="0012444B"/>
    <w:rsid w:val="0012507C"/>
    <w:rsid w:val="0012581D"/>
    <w:rsid w:val="001279F4"/>
    <w:rsid w:val="00131716"/>
    <w:rsid w:val="00131B8E"/>
    <w:rsid w:val="001320CF"/>
    <w:rsid w:val="00133B66"/>
    <w:rsid w:val="00135D6A"/>
    <w:rsid w:val="00140CE7"/>
    <w:rsid w:val="001463E4"/>
    <w:rsid w:val="00151F2D"/>
    <w:rsid w:val="00152158"/>
    <w:rsid w:val="001555B3"/>
    <w:rsid w:val="00155B99"/>
    <w:rsid w:val="00156E90"/>
    <w:rsid w:val="00160E41"/>
    <w:rsid w:val="00161229"/>
    <w:rsid w:val="001672AF"/>
    <w:rsid w:val="0016779B"/>
    <w:rsid w:val="00170E22"/>
    <w:rsid w:val="001718B4"/>
    <w:rsid w:val="001816B9"/>
    <w:rsid w:val="001835C2"/>
    <w:rsid w:val="00184A37"/>
    <w:rsid w:val="00184DC0"/>
    <w:rsid w:val="00185467"/>
    <w:rsid w:val="0018587A"/>
    <w:rsid w:val="001905B5"/>
    <w:rsid w:val="00192F2F"/>
    <w:rsid w:val="001944D8"/>
    <w:rsid w:val="001948C6"/>
    <w:rsid w:val="001951BA"/>
    <w:rsid w:val="00196555"/>
    <w:rsid w:val="00197000"/>
    <w:rsid w:val="001A05DE"/>
    <w:rsid w:val="001A2668"/>
    <w:rsid w:val="001A47A5"/>
    <w:rsid w:val="001A77FD"/>
    <w:rsid w:val="001A7A5F"/>
    <w:rsid w:val="001A7B04"/>
    <w:rsid w:val="001B0696"/>
    <w:rsid w:val="001B0A98"/>
    <w:rsid w:val="001B372A"/>
    <w:rsid w:val="001B3BD5"/>
    <w:rsid w:val="001B549F"/>
    <w:rsid w:val="001B6708"/>
    <w:rsid w:val="001B7B64"/>
    <w:rsid w:val="001C0339"/>
    <w:rsid w:val="001C200C"/>
    <w:rsid w:val="001C40DD"/>
    <w:rsid w:val="001C422A"/>
    <w:rsid w:val="001C4435"/>
    <w:rsid w:val="001C633B"/>
    <w:rsid w:val="001C64F3"/>
    <w:rsid w:val="001D3AEF"/>
    <w:rsid w:val="001D45E5"/>
    <w:rsid w:val="001D6B76"/>
    <w:rsid w:val="001E03A0"/>
    <w:rsid w:val="001E1B0E"/>
    <w:rsid w:val="001E5569"/>
    <w:rsid w:val="001F277C"/>
    <w:rsid w:val="001F3A10"/>
    <w:rsid w:val="001F3F3E"/>
    <w:rsid w:val="001F6715"/>
    <w:rsid w:val="001F777C"/>
    <w:rsid w:val="00200C47"/>
    <w:rsid w:val="00203369"/>
    <w:rsid w:val="00203657"/>
    <w:rsid w:val="00203C4E"/>
    <w:rsid w:val="0020441E"/>
    <w:rsid w:val="0020658A"/>
    <w:rsid w:val="00206753"/>
    <w:rsid w:val="002071B9"/>
    <w:rsid w:val="00210815"/>
    <w:rsid w:val="002116BC"/>
    <w:rsid w:val="00213306"/>
    <w:rsid w:val="00214447"/>
    <w:rsid w:val="00214635"/>
    <w:rsid w:val="0021610F"/>
    <w:rsid w:val="002162EC"/>
    <w:rsid w:val="00217BD2"/>
    <w:rsid w:val="00220A40"/>
    <w:rsid w:val="00222998"/>
    <w:rsid w:val="00223236"/>
    <w:rsid w:val="00223EE6"/>
    <w:rsid w:val="002262F6"/>
    <w:rsid w:val="00233A1E"/>
    <w:rsid w:val="0024659E"/>
    <w:rsid w:val="00247F5A"/>
    <w:rsid w:val="00250E78"/>
    <w:rsid w:val="002535E1"/>
    <w:rsid w:val="00254524"/>
    <w:rsid w:val="002546E5"/>
    <w:rsid w:val="00255A7C"/>
    <w:rsid w:val="00257F8F"/>
    <w:rsid w:val="0026058F"/>
    <w:rsid w:val="0026318A"/>
    <w:rsid w:val="00263CF8"/>
    <w:rsid w:val="00263FA7"/>
    <w:rsid w:val="00264D19"/>
    <w:rsid w:val="00265415"/>
    <w:rsid w:val="00270D52"/>
    <w:rsid w:val="00271E14"/>
    <w:rsid w:val="00273255"/>
    <w:rsid w:val="00274A03"/>
    <w:rsid w:val="002760BE"/>
    <w:rsid w:val="00276533"/>
    <w:rsid w:val="00277ACC"/>
    <w:rsid w:val="0028697E"/>
    <w:rsid w:val="0028764E"/>
    <w:rsid w:val="00291CE1"/>
    <w:rsid w:val="00292D50"/>
    <w:rsid w:val="0029463F"/>
    <w:rsid w:val="00295E77"/>
    <w:rsid w:val="00296632"/>
    <w:rsid w:val="00296F66"/>
    <w:rsid w:val="00297A32"/>
    <w:rsid w:val="00297CA9"/>
    <w:rsid w:val="00297E60"/>
    <w:rsid w:val="002A04D3"/>
    <w:rsid w:val="002A0E7A"/>
    <w:rsid w:val="002A4122"/>
    <w:rsid w:val="002A41FD"/>
    <w:rsid w:val="002A5190"/>
    <w:rsid w:val="002A6E27"/>
    <w:rsid w:val="002B1F39"/>
    <w:rsid w:val="002B338F"/>
    <w:rsid w:val="002C04E1"/>
    <w:rsid w:val="002C06AD"/>
    <w:rsid w:val="002C12C0"/>
    <w:rsid w:val="002C2060"/>
    <w:rsid w:val="002C217B"/>
    <w:rsid w:val="002C4C80"/>
    <w:rsid w:val="002C691C"/>
    <w:rsid w:val="002D0325"/>
    <w:rsid w:val="002D239D"/>
    <w:rsid w:val="002D2471"/>
    <w:rsid w:val="002D49C9"/>
    <w:rsid w:val="002D4D8F"/>
    <w:rsid w:val="002D5AB9"/>
    <w:rsid w:val="002D6BEB"/>
    <w:rsid w:val="002D7DAD"/>
    <w:rsid w:val="002E0411"/>
    <w:rsid w:val="002E0696"/>
    <w:rsid w:val="002E2EC9"/>
    <w:rsid w:val="002F04DA"/>
    <w:rsid w:val="002F10C5"/>
    <w:rsid w:val="002F2266"/>
    <w:rsid w:val="002F34F1"/>
    <w:rsid w:val="002F59E9"/>
    <w:rsid w:val="002F5CBE"/>
    <w:rsid w:val="002F69DE"/>
    <w:rsid w:val="00301EE2"/>
    <w:rsid w:val="003024E7"/>
    <w:rsid w:val="0030295C"/>
    <w:rsid w:val="00304F57"/>
    <w:rsid w:val="0031000D"/>
    <w:rsid w:val="003100F7"/>
    <w:rsid w:val="0031512B"/>
    <w:rsid w:val="00316B0A"/>
    <w:rsid w:val="00316ED0"/>
    <w:rsid w:val="00320033"/>
    <w:rsid w:val="0032025F"/>
    <w:rsid w:val="00327EB1"/>
    <w:rsid w:val="003323B5"/>
    <w:rsid w:val="00333975"/>
    <w:rsid w:val="003352E4"/>
    <w:rsid w:val="00336CD5"/>
    <w:rsid w:val="00337815"/>
    <w:rsid w:val="00340F09"/>
    <w:rsid w:val="00341F89"/>
    <w:rsid w:val="00343867"/>
    <w:rsid w:val="00345243"/>
    <w:rsid w:val="003458C9"/>
    <w:rsid w:val="003516F5"/>
    <w:rsid w:val="00353BEA"/>
    <w:rsid w:val="00354804"/>
    <w:rsid w:val="00355A09"/>
    <w:rsid w:val="0036021C"/>
    <w:rsid w:val="003617C3"/>
    <w:rsid w:val="00362B3E"/>
    <w:rsid w:val="00362B45"/>
    <w:rsid w:val="00363625"/>
    <w:rsid w:val="00365630"/>
    <w:rsid w:val="00367E4C"/>
    <w:rsid w:val="00367F3C"/>
    <w:rsid w:val="00373EA6"/>
    <w:rsid w:val="00373EC6"/>
    <w:rsid w:val="00374F12"/>
    <w:rsid w:val="00375161"/>
    <w:rsid w:val="00376806"/>
    <w:rsid w:val="00376B2D"/>
    <w:rsid w:val="0037742E"/>
    <w:rsid w:val="00377723"/>
    <w:rsid w:val="00377EE1"/>
    <w:rsid w:val="0038315E"/>
    <w:rsid w:val="003841D8"/>
    <w:rsid w:val="003856D6"/>
    <w:rsid w:val="00390225"/>
    <w:rsid w:val="00394DDF"/>
    <w:rsid w:val="003955F0"/>
    <w:rsid w:val="003A1EDA"/>
    <w:rsid w:val="003A40B1"/>
    <w:rsid w:val="003B3493"/>
    <w:rsid w:val="003B517B"/>
    <w:rsid w:val="003B6CFC"/>
    <w:rsid w:val="003B7B3C"/>
    <w:rsid w:val="003C06F8"/>
    <w:rsid w:val="003C5552"/>
    <w:rsid w:val="003C7EBA"/>
    <w:rsid w:val="003D3993"/>
    <w:rsid w:val="003D70B4"/>
    <w:rsid w:val="003E08D6"/>
    <w:rsid w:val="003E4283"/>
    <w:rsid w:val="003E42CF"/>
    <w:rsid w:val="003E57E8"/>
    <w:rsid w:val="003E6845"/>
    <w:rsid w:val="003F06B3"/>
    <w:rsid w:val="003F344B"/>
    <w:rsid w:val="003F37B3"/>
    <w:rsid w:val="003F69FA"/>
    <w:rsid w:val="00400E81"/>
    <w:rsid w:val="004013E8"/>
    <w:rsid w:val="00401CE8"/>
    <w:rsid w:val="00401D3A"/>
    <w:rsid w:val="00407C38"/>
    <w:rsid w:val="00410CD7"/>
    <w:rsid w:val="00411903"/>
    <w:rsid w:val="004136E2"/>
    <w:rsid w:val="00414CF6"/>
    <w:rsid w:val="00417B88"/>
    <w:rsid w:val="0042071C"/>
    <w:rsid w:val="00420EF4"/>
    <w:rsid w:val="00421269"/>
    <w:rsid w:val="004213CE"/>
    <w:rsid w:val="00421E74"/>
    <w:rsid w:val="0042352B"/>
    <w:rsid w:val="00423AAB"/>
    <w:rsid w:val="00424A5C"/>
    <w:rsid w:val="00426255"/>
    <w:rsid w:val="00426A88"/>
    <w:rsid w:val="0042718D"/>
    <w:rsid w:val="004308A5"/>
    <w:rsid w:val="00432A16"/>
    <w:rsid w:val="00433E2C"/>
    <w:rsid w:val="00433E5E"/>
    <w:rsid w:val="00434D00"/>
    <w:rsid w:val="0043672F"/>
    <w:rsid w:val="004405E4"/>
    <w:rsid w:val="00442EC9"/>
    <w:rsid w:val="00444961"/>
    <w:rsid w:val="00445E5E"/>
    <w:rsid w:val="00447488"/>
    <w:rsid w:val="00453D49"/>
    <w:rsid w:val="00455DD3"/>
    <w:rsid w:val="00460B67"/>
    <w:rsid w:val="00461566"/>
    <w:rsid w:val="0046486E"/>
    <w:rsid w:val="00466F1C"/>
    <w:rsid w:val="00470037"/>
    <w:rsid w:val="00470072"/>
    <w:rsid w:val="00472523"/>
    <w:rsid w:val="0047378B"/>
    <w:rsid w:val="004737AC"/>
    <w:rsid w:val="00476236"/>
    <w:rsid w:val="00483881"/>
    <w:rsid w:val="00484245"/>
    <w:rsid w:val="00487DEA"/>
    <w:rsid w:val="004927A5"/>
    <w:rsid w:val="004947A4"/>
    <w:rsid w:val="00494FB1"/>
    <w:rsid w:val="00495D08"/>
    <w:rsid w:val="00497F76"/>
    <w:rsid w:val="004A2EBF"/>
    <w:rsid w:val="004A4397"/>
    <w:rsid w:val="004A47C7"/>
    <w:rsid w:val="004A6B6D"/>
    <w:rsid w:val="004B0893"/>
    <w:rsid w:val="004B2205"/>
    <w:rsid w:val="004B392C"/>
    <w:rsid w:val="004B3AF6"/>
    <w:rsid w:val="004C0325"/>
    <w:rsid w:val="004C073B"/>
    <w:rsid w:val="004C2809"/>
    <w:rsid w:val="004C41CE"/>
    <w:rsid w:val="004C43B4"/>
    <w:rsid w:val="004D55EA"/>
    <w:rsid w:val="004D6291"/>
    <w:rsid w:val="004E243F"/>
    <w:rsid w:val="004E33C4"/>
    <w:rsid w:val="004E40F1"/>
    <w:rsid w:val="004E44DC"/>
    <w:rsid w:val="004E7BE0"/>
    <w:rsid w:val="004F0670"/>
    <w:rsid w:val="004F35F0"/>
    <w:rsid w:val="004F3A40"/>
    <w:rsid w:val="005014A4"/>
    <w:rsid w:val="00503AB6"/>
    <w:rsid w:val="00505AC7"/>
    <w:rsid w:val="005107AD"/>
    <w:rsid w:val="0051097D"/>
    <w:rsid w:val="00511835"/>
    <w:rsid w:val="00511E18"/>
    <w:rsid w:val="0051281D"/>
    <w:rsid w:val="00512828"/>
    <w:rsid w:val="00513101"/>
    <w:rsid w:val="005144DD"/>
    <w:rsid w:val="00514C88"/>
    <w:rsid w:val="00525CD6"/>
    <w:rsid w:val="0052684F"/>
    <w:rsid w:val="00527B51"/>
    <w:rsid w:val="005320AD"/>
    <w:rsid w:val="00533E72"/>
    <w:rsid w:val="00534B2E"/>
    <w:rsid w:val="00535A81"/>
    <w:rsid w:val="00535AA9"/>
    <w:rsid w:val="0053711E"/>
    <w:rsid w:val="0054003D"/>
    <w:rsid w:val="005404CB"/>
    <w:rsid w:val="00540AED"/>
    <w:rsid w:val="00540E86"/>
    <w:rsid w:val="005511FC"/>
    <w:rsid w:val="005530FB"/>
    <w:rsid w:val="005546FD"/>
    <w:rsid w:val="005548E1"/>
    <w:rsid w:val="00556995"/>
    <w:rsid w:val="0056096D"/>
    <w:rsid w:val="00560A0E"/>
    <w:rsid w:val="00562C90"/>
    <w:rsid w:val="00564637"/>
    <w:rsid w:val="00566780"/>
    <w:rsid w:val="00571057"/>
    <w:rsid w:val="0057126E"/>
    <w:rsid w:val="005754D7"/>
    <w:rsid w:val="00576BDC"/>
    <w:rsid w:val="0058485F"/>
    <w:rsid w:val="005864D9"/>
    <w:rsid w:val="00587427"/>
    <w:rsid w:val="0059195D"/>
    <w:rsid w:val="00591FC3"/>
    <w:rsid w:val="005927E8"/>
    <w:rsid w:val="00592A61"/>
    <w:rsid w:val="00595D0C"/>
    <w:rsid w:val="00596F9F"/>
    <w:rsid w:val="005A0068"/>
    <w:rsid w:val="005A2636"/>
    <w:rsid w:val="005A3755"/>
    <w:rsid w:val="005A3992"/>
    <w:rsid w:val="005A664E"/>
    <w:rsid w:val="005A7DD9"/>
    <w:rsid w:val="005A7F2F"/>
    <w:rsid w:val="005B0797"/>
    <w:rsid w:val="005B1721"/>
    <w:rsid w:val="005B7501"/>
    <w:rsid w:val="005C2FD2"/>
    <w:rsid w:val="005C5B04"/>
    <w:rsid w:val="005C6315"/>
    <w:rsid w:val="005C6DC8"/>
    <w:rsid w:val="005D5289"/>
    <w:rsid w:val="005D5C65"/>
    <w:rsid w:val="005D7F8E"/>
    <w:rsid w:val="005E25EF"/>
    <w:rsid w:val="005E2D37"/>
    <w:rsid w:val="005E39A4"/>
    <w:rsid w:val="005E6182"/>
    <w:rsid w:val="005E78D6"/>
    <w:rsid w:val="005F05B8"/>
    <w:rsid w:val="005F0E75"/>
    <w:rsid w:val="005F298B"/>
    <w:rsid w:val="005F588B"/>
    <w:rsid w:val="005F670C"/>
    <w:rsid w:val="005F75C1"/>
    <w:rsid w:val="005F7ED5"/>
    <w:rsid w:val="006006F7"/>
    <w:rsid w:val="0060085E"/>
    <w:rsid w:val="0060280E"/>
    <w:rsid w:val="00602F8B"/>
    <w:rsid w:val="00603297"/>
    <w:rsid w:val="00605D47"/>
    <w:rsid w:val="00606F3A"/>
    <w:rsid w:val="00607980"/>
    <w:rsid w:val="00607F8E"/>
    <w:rsid w:val="006110AC"/>
    <w:rsid w:val="0061249C"/>
    <w:rsid w:val="00615D9C"/>
    <w:rsid w:val="006172FC"/>
    <w:rsid w:val="00617FFA"/>
    <w:rsid w:val="00620BDE"/>
    <w:rsid w:val="0062377F"/>
    <w:rsid w:val="00625E50"/>
    <w:rsid w:val="00631262"/>
    <w:rsid w:val="00631484"/>
    <w:rsid w:val="00631564"/>
    <w:rsid w:val="00632156"/>
    <w:rsid w:val="00632B6A"/>
    <w:rsid w:val="00636355"/>
    <w:rsid w:val="0063674C"/>
    <w:rsid w:val="00637ACC"/>
    <w:rsid w:val="006400B6"/>
    <w:rsid w:val="00644221"/>
    <w:rsid w:val="00644313"/>
    <w:rsid w:val="00644CE4"/>
    <w:rsid w:val="00645A4F"/>
    <w:rsid w:val="00646D56"/>
    <w:rsid w:val="00647917"/>
    <w:rsid w:val="00647971"/>
    <w:rsid w:val="0065360D"/>
    <w:rsid w:val="00653C06"/>
    <w:rsid w:val="00657146"/>
    <w:rsid w:val="00657741"/>
    <w:rsid w:val="00660EA1"/>
    <w:rsid w:val="00663F9A"/>
    <w:rsid w:val="00667AE3"/>
    <w:rsid w:val="0067039F"/>
    <w:rsid w:val="00672A2B"/>
    <w:rsid w:val="00682D1D"/>
    <w:rsid w:val="00684FA5"/>
    <w:rsid w:val="006856DB"/>
    <w:rsid w:val="00685AED"/>
    <w:rsid w:val="00690089"/>
    <w:rsid w:val="006901CA"/>
    <w:rsid w:val="006925F7"/>
    <w:rsid w:val="006934E4"/>
    <w:rsid w:val="00694C5B"/>
    <w:rsid w:val="006967DB"/>
    <w:rsid w:val="006A192E"/>
    <w:rsid w:val="006A2F18"/>
    <w:rsid w:val="006A7EE0"/>
    <w:rsid w:val="006B03B9"/>
    <w:rsid w:val="006B04E3"/>
    <w:rsid w:val="006B183F"/>
    <w:rsid w:val="006B292A"/>
    <w:rsid w:val="006C0821"/>
    <w:rsid w:val="006C08E4"/>
    <w:rsid w:val="006C279F"/>
    <w:rsid w:val="006C321F"/>
    <w:rsid w:val="006C367F"/>
    <w:rsid w:val="006C3EC9"/>
    <w:rsid w:val="006C6A63"/>
    <w:rsid w:val="006C7818"/>
    <w:rsid w:val="006D275B"/>
    <w:rsid w:val="006D4F62"/>
    <w:rsid w:val="006D5CFE"/>
    <w:rsid w:val="006D5ED9"/>
    <w:rsid w:val="006E1040"/>
    <w:rsid w:val="006E256E"/>
    <w:rsid w:val="006E3CC5"/>
    <w:rsid w:val="006E47DC"/>
    <w:rsid w:val="006E4BE8"/>
    <w:rsid w:val="006E4D0F"/>
    <w:rsid w:val="006E4E91"/>
    <w:rsid w:val="006E5685"/>
    <w:rsid w:val="006E6910"/>
    <w:rsid w:val="006F06AB"/>
    <w:rsid w:val="006F1586"/>
    <w:rsid w:val="006F2F3F"/>
    <w:rsid w:val="006F3158"/>
    <w:rsid w:val="006F358E"/>
    <w:rsid w:val="00702648"/>
    <w:rsid w:val="00704983"/>
    <w:rsid w:val="00705141"/>
    <w:rsid w:val="00705B17"/>
    <w:rsid w:val="007125EA"/>
    <w:rsid w:val="007133D8"/>
    <w:rsid w:val="00715158"/>
    <w:rsid w:val="0071545F"/>
    <w:rsid w:val="0071718B"/>
    <w:rsid w:val="00717335"/>
    <w:rsid w:val="00722671"/>
    <w:rsid w:val="007262B1"/>
    <w:rsid w:val="007308DC"/>
    <w:rsid w:val="007315CD"/>
    <w:rsid w:val="00731ED0"/>
    <w:rsid w:val="007345E4"/>
    <w:rsid w:val="007357A7"/>
    <w:rsid w:val="00747700"/>
    <w:rsid w:val="007549AE"/>
    <w:rsid w:val="00755D71"/>
    <w:rsid w:val="00755D74"/>
    <w:rsid w:val="00756899"/>
    <w:rsid w:val="007603B6"/>
    <w:rsid w:val="0076719A"/>
    <w:rsid w:val="007674C5"/>
    <w:rsid w:val="00772141"/>
    <w:rsid w:val="00773FDB"/>
    <w:rsid w:val="0077699F"/>
    <w:rsid w:val="00777E8A"/>
    <w:rsid w:val="00783487"/>
    <w:rsid w:val="00783CD9"/>
    <w:rsid w:val="007854C9"/>
    <w:rsid w:val="00787204"/>
    <w:rsid w:val="00787C9D"/>
    <w:rsid w:val="00790A71"/>
    <w:rsid w:val="00791D2A"/>
    <w:rsid w:val="00792416"/>
    <w:rsid w:val="007924CF"/>
    <w:rsid w:val="00795E23"/>
    <w:rsid w:val="0079654F"/>
    <w:rsid w:val="007A15D8"/>
    <w:rsid w:val="007A1F7E"/>
    <w:rsid w:val="007A4739"/>
    <w:rsid w:val="007A69D8"/>
    <w:rsid w:val="007B539B"/>
    <w:rsid w:val="007B5E17"/>
    <w:rsid w:val="007C0414"/>
    <w:rsid w:val="007C1482"/>
    <w:rsid w:val="007C281D"/>
    <w:rsid w:val="007C3DA7"/>
    <w:rsid w:val="007D2589"/>
    <w:rsid w:val="007D5D1E"/>
    <w:rsid w:val="007D5EFF"/>
    <w:rsid w:val="007E167C"/>
    <w:rsid w:val="007E18ED"/>
    <w:rsid w:val="007E2440"/>
    <w:rsid w:val="007E6B59"/>
    <w:rsid w:val="007F7000"/>
    <w:rsid w:val="007F79F7"/>
    <w:rsid w:val="00802FDF"/>
    <w:rsid w:val="00810E16"/>
    <w:rsid w:val="00811740"/>
    <w:rsid w:val="008144B5"/>
    <w:rsid w:val="00821A95"/>
    <w:rsid w:val="008241A7"/>
    <w:rsid w:val="00824603"/>
    <w:rsid w:val="00825921"/>
    <w:rsid w:val="00825EF0"/>
    <w:rsid w:val="00825F4A"/>
    <w:rsid w:val="008305D5"/>
    <w:rsid w:val="00835338"/>
    <w:rsid w:val="008354EA"/>
    <w:rsid w:val="00835D90"/>
    <w:rsid w:val="00837F2F"/>
    <w:rsid w:val="008411BE"/>
    <w:rsid w:val="00841E5D"/>
    <w:rsid w:val="00843BCB"/>
    <w:rsid w:val="00843C18"/>
    <w:rsid w:val="008441C4"/>
    <w:rsid w:val="00846176"/>
    <w:rsid w:val="008464FB"/>
    <w:rsid w:val="00846FBE"/>
    <w:rsid w:val="00851B18"/>
    <w:rsid w:val="0085568B"/>
    <w:rsid w:val="008602EA"/>
    <w:rsid w:val="00861C61"/>
    <w:rsid w:val="008622E5"/>
    <w:rsid w:val="00864D6F"/>
    <w:rsid w:val="00865410"/>
    <w:rsid w:val="008654A2"/>
    <w:rsid w:val="008655A4"/>
    <w:rsid w:val="00865A6C"/>
    <w:rsid w:val="008706EC"/>
    <w:rsid w:val="008707DF"/>
    <w:rsid w:val="0087277F"/>
    <w:rsid w:val="00881E22"/>
    <w:rsid w:val="00883E2C"/>
    <w:rsid w:val="00884D4E"/>
    <w:rsid w:val="00886F54"/>
    <w:rsid w:val="008908FA"/>
    <w:rsid w:val="00892953"/>
    <w:rsid w:val="00894CEC"/>
    <w:rsid w:val="00895425"/>
    <w:rsid w:val="00896B76"/>
    <w:rsid w:val="008A25D1"/>
    <w:rsid w:val="008A2CEC"/>
    <w:rsid w:val="008A4093"/>
    <w:rsid w:val="008A705D"/>
    <w:rsid w:val="008A799A"/>
    <w:rsid w:val="008B227F"/>
    <w:rsid w:val="008B23EE"/>
    <w:rsid w:val="008B45AF"/>
    <w:rsid w:val="008B6243"/>
    <w:rsid w:val="008B6316"/>
    <w:rsid w:val="008B7FDA"/>
    <w:rsid w:val="008C03AC"/>
    <w:rsid w:val="008C2620"/>
    <w:rsid w:val="008C30C7"/>
    <w:rsid w:val="008C35C8"/>
    <w:rsid w:val="008C3BCD"/>
    <w:rsid w:val="008C6C01"/>
    <w:rsid w:val="008C7D03"/>
    <w:rsid w:val="008C7FD9"/>
    <w:rsid w:val="008D1338"/>
    <w:rsid w:val="008D3778"/>
    <w:rsid w:val="008D508A"/>
    <w:rsid w:val="008D57DA"/>
    <w:rsid w:val="008D58FD"/>
    <w:rsid w:val="008D5D1C"/>
    <w:rsid w:val="008D790F"/>
    <w:rsid w:val="008D7C9D"/>
    <w:rsid w:val="008E0AF2"/>
    <w:rsid w:val="008E2242"/>
    <w:rsid w:val="008E4298"/>
    <w:rsid w:val="008E43C3"/>
    <w:rsid w:val="008F1598"/>
    <w:rsid w:val="008F20E6"/>
    <w:rsid w:val="008F23E8"/>
    <w:rsid w:val="008F6963"/>
    <w:rsid w:val="008F775E"/>
    <w:rsid w:val="00904BE1"/>
    <w:rsid w:val="00905524"/>
    <w:rsid w:val="00907D36"/>
    <w:rsid w:val="00916FCF"/>
    <w:rsid w:val="009201EA"/>
    <w:rsid w:val="009211FA"/>
    <w:rsid w:val="00921A2C"/>
    <w:rsid w:val="00921E14"/>
    <w:rsid w:val="00921FCB"/>
    <w:rsid w:val="009226F4"/>
    <w:rsid w:val="00923A27"/>
    <w:rsid w:val="00924FA8"/>
    <w:rsid w:val="009258CF"/>
    <w:rsid w:val="00926F0F"/>
    <w:rsid w:val="009273C5"/>
    <w:rsid w:val="00930DF0"/>
    <w:rsid w:val="009329CB"/>
    <w:rsid w:val="009330B1"/>
    <w:rsid w:val="00934208"/>
    <w:rsid w:val="009351CD"/>
    <w:rsid w:val="0093708B"/>
    <w:rsid w:val="009375FD"/>
    <w:rsid w:val="009377B4"/>
    <w:rsid w:val="00946429"/>
    <w:rsid w:val="00946559"/>
    <w:rsid w:val="00947D89"/>
    <w:rsid w:val="00955AE6"/>
    <w:rsid w:val="00956AA5"/>
    <w:rsid w:val="009577CF"/>
    <w:rsid w:val="00957B1E"/>
    <w:rsid w:val="00960172"/>
    <w:rsid w:val="0096085F"/>
    <w:rsid w:val="0096109C"/>
    <w:rsid w:val="00964405"/>
    <w:rsid w:val="0096640A"/>
    <w:rsid w:val="009664F0"/>
    <w:rsid w:val="0097047A"/>
    <w:rsid w:val="0097068F"/>
    <w:rsid w:val="00972521"/>
    <w:rsid w:val="00975312"/>
    <w:rsid w:val="00976355"/>
    <w:rsid w:val="00977E94"/>
    <w:rsid w:val="0098055E"/>
    <w:rsid w:val="009869FC"/>
    <w:rsid w:val="00987A02"/>
    <w:rsid w:val="009948F1"/>
    <w:rsid w:val="00995721"/>
    <w:rsid w:val="00996E9E"/>
    <w:rsid w:val="009A17E0"/>
    <w:rsid w:val="009A33D4"/>
    <w:rsid w:val="009A3D28"/>
    <w:rsid w:val="009A5928"/>
    <w:rsid w:val="009A70BB"/>
    <w:rsid w:val="009B1A1E"/>
    <w:rsid w:val="009B2C3D"/>
    <w:rsid w:val="009B317C"/>
    <w:rsid w:val="009B3779"/>
    <w:rsid w:val="009B5DAF"/>
    <w:rsid w:val="009C14A0"/>
    <w:rsid w:val="009C368C"/>
    <w:rsid w:val="009C5BFC"/>
    <w:rsid w:val="009C6385"/>
    <w:rsid w:val="009C6E86"/>
    <w:rsid w:val="009C71EB"/>
    <w:rsid w:val="009D0B5B"/>
    <w:rsid w:val="009D2131"/>
    <w:rsid w:val="009D2348"/>
    <w:rsid w:val="009D3769"/>
    <w:rsid w:val="009D40EE"/>
    <w:rsid w:val="009D4251"/>
    <w:rsid w:val="009D6DA8"/>
    <w:rsid w:val="009E058D"/>
    <w:rsid w:val="009E310F"/>
    <w:rsid w:val="009E5441"/>
    <w:rsid w:val="009E61D2"/>
    <w:rsid w:val="009E726A"/>
    <w:rsid w:val="009F27F2"/>
    <w:rsid w:val="009F3FEB"/>
    <w:rsid w:val="009F4CE6"/>
    <w:rsid w:val="00A058F1"/>
    <w:rsid w:val="00A12ED7"/>
    <w:rsid w:val="00A14C6D"/>
    <w:rsid w:val="00A14E6F"/>
    <w:rsid w:val="00A153C6"/>
    <w:rsid w:val="00A159E2"/>
    <w:rsid w:val="00A20F9C"/>
    <w:rsid w:val="00A2264F"/>
    <w:rsid w:val="00A24D1C"/>
    <w:rsid w:val="00A25012"/>
    <w:rsid w:val="00A25C26"/>
    <w:rsid w:val="00A328B5"/>
    <w:rsid w:val="00A344E5"/>
    <w:rsid w:val="00A34C90"/>
    <w:rsid w:val="00A35407"/>
    <w:rsid w:val="00A368FB"/>
    <w:rsid w:val="00A40396"/>
    <w:rsid w:val="00A40C43"/>
    <w:rsid w:val="00A43A01"/>
    <w:rsid w:val="00A44810"/>
    <w:rsid w:val="00A5092C"/>
    <w:rsid w:val="00A51BE8"/>
    <w:rsid w:val="00A55DCF"/>
    <w:rsid w:val="00A55F90"/>
    <w:rsid w:val="00A57F37"/>
    <w:rsid w:val="00A623CF"/>
    <w:rsid w:val="00A62A24"/>
    <w:rsid w:val="00A641F0"/>
    <w:rsid w:val="00A6479C"/>
    <w:rsid w:val="00A70523"/>
    <w:rsid w:val="00A72318"/>
    <w:rsid w:val="00A724D3"/>
    <w:rsid w:val="00A74B59"/>
    <w:rsid w:val="00A77B02"/>
    <w:rsid w:val="00A81A4E"/>
    <w:rsid w:val="00A83EFE"/>
    <w:rsid w:val="00A85EA8"/>
    <w:rsid w:val="00A90270"/>
    <w:rsid w:val="00A913DD"/>
    <w:rsid w:val="00A92412"/>
    <w:rsid w:val="00A95C76"/>
    <w:rsid w:val="00A96320"/>
    <w:rsid w:val="00A96BC6"/>
    <w:rsid w:val="00A96E7A"/>
    <w:rsid w:val="00A97153"/>
    <w:rsid w:val="00AA1134"/>
    <w:rsid w:val="00AA2A5F"/>
    <w:rsid w:val="00AA2DA8"/>
    <w:rsid w:val="00AA4E68"/>
    <w:rsid w:val="00AA5C5C"/>
    <w:rsid w:val="00AA7A42"/>
    <w:rsid w:val="00AB2EF2"/>
    <w:rsid w:val="00AB3620"/>
    <w:rsid w:val="00AB5395"/>
    <w:rsid w:val="00AB550B"/>
    <w:rsid w:val="00AB6A13"/>
    <w:rsid w:val="00AC6CB4"/>
    <w:rsid w:val="00AD2699"/>
    <w:rsid w:val="00AD5F0B"/>
    <w:rsid w:val="00AE2240"/>
    <w:rsid w:val="00AE3C97"/>
    <w:rsid w:val="00AE527E"/>
    <w:rsid w:val="00AE561A"/>
    <w:rsid w:val="00AF0143"/>
    <w:rsid w:val="00AF0343"/>
    <w:rsid w:val="00AF2162"/>
    <w:rsid w:val="00AF55C6"/>
    <w:rsid w:val="00B01A99"/>
    <w:rsid w:val="00B02294"/>
    <w:rsid w:val="00B04766"/>
    <w:rsid w:val="00B06789"/>
    <w:rsid w:val="00B122B5"/>
    <w:rsid w:val="00B14650"/>
    <w:rsid w:val="00B14E7C"/>
    <w:rsid w:val="00B20FCF"/>
    <w:rsid w:val="00B25DC7"/>
    <w:rsid w:val="00B2623F"/>
    <w:rsid w:val="00B30C25"/>
    <w:rsid w:val="00B35EFB"/>
    <w:rsid w:val="00B4003C"/>
    <w:rsid w:val="00B419B1"/>
    <w:rsid w:val="00B439B6"/>
    <w:rsid w:val="00B43D0A"/>
    <w:rsid w:val="00B441DD"/>
    <w:rsid w:val="00B44F59"/>
    <w:rsid w:val="00B453EB"/>
    <w:rsid w:val="00B50FCE"/>
    <w:rsid w:val="00B53179"/>
    <w:rsid w:val="00B564DC"/>
    <w:rsid w:val="00B5674B"/>
    <w:rsid w:val="00B5747A"/>
    <w:rsid w:val="00B6186D"/>
    <w:rsid w:val="00B64900"/>
    <w:rsid w:val="00B655F2"/>
    <w:rsid w:val="00B66B1F"/>
    <w:rsid w:val="00B7147F"/>
    <w:rsid w:val="00B7250F"/>
    <w:rsid w:val="00B7467D"/>
    <w:rsid w:val="00B74978"/>
    <w:rsid w:val="00B7533C"/>
    <w:rsid w:val="00B770E7"/>
    <w:rsid w:val="00B9317B"/>
    <w:rsid w:val="00B9344E"/>
    <w:rsid w:val="00B9397E"/>
    <w:rsid w:val="00B94E6D"/>
    <w:rsid w:val="00B9569F"/>
    <w:rsid w:val="00B97933"/>
    <w:rsid w:val="00B979E3"/>
    <w:rsid w:val="00BA0881"/>
    <w:rsid w:val="00BA0A5D"/>
    <w:rsid w:val="00BA205E"/>
    <w:rsid w:val="00BA21A1"/>
    <w:rsid w:val="00BA267F"/>
    <w:rsid w:val="00BA3386"/>
    <w:rsid w:val="00BA5EC2"/>
    <w:rsid w:val="00BA6836"/>
    <w:rsid w:val="00BA7322"/>
    <w:rsid w:val="00BA77E8"/>
    <w:rsid w:val="00BB0BA8"/>
    <w:rsid w:val="00BB320E"/>
    <w:rsid w:val="00BB3CB9"/>
    <w:rsid w:val="00BB63E1"/>
    <w:rsid w:val="00BB704D"/>
    <w:rsid w:val="00BB7D80"/>
    <w:rsid w:val="00BC31A7"/>
    <w:rsid w:val="00BC3450"/>
    <w:rsid w:val="00BC6474"/>
    <w:rsid w:val="00BC6889"/>
    <w:rsid w:val="00BC693A"/>
    <w:rsid w:val="00BC6BB1"/>
    <w:rsid w:val="00BC77F2"/>
    <w:rsid w:val="00BD36BC"/>
    <w:rsid w:val="00BD4687"/>
    <w:rsid w:val="00BD690F"/>
    <w:rsid w:val="00BD75C5"/>
    <w:rsid w:val="00BE03CF"/>
    <w:rsid w:val="00BE28BD"/>
    <w:rsid w:val="00BE292E"/>
    <w:rsid w:val="00BE416C"/>
    <w:rsid w:val="00BE5713"/>
    <w:rsid w:val="00BE7C88"/>
    <w:rsid w:val="00BF086E"/>
    <w:rsid w:val="00BF0D7B"/>
    <w:rsid w:val="00BF1235"/>
    <w:rsid w:val="00BF2BC2"/>
    <w:rsid w:val="00C0086A"/>
    <w:rsid w:val="00C03CEA"/>
    <w:rsid w:val="00C03F1B"/>
    <w:rsid w:val="00C04039"/>
    <w:rsid w:val="00C045D0"/>
    <w:rsid w:val="00C07C19"/>
    <w:rsid w:val="00C16545"/>
    <w:rsid w:val="00C24AB7"/>
    <w:rsid w:val="00C24CFE"/>
    <w:rsid w:val="00C34511"/>
    <w:rsid w:val="00C35793"/>
    <w:rsid w:val="00C36765"/>
    <w:rsid w:val="00C42570"/>
    <w:rsid w:val="00C44593"/>
    <w:rsid w:val="00C4477D"/>
    <w:rsid w:val="00C44E75"/>
    <w:rsid w:val="00C53683"/>
    <w:rsid w:val="00C5539C"/>
    <w:rsid w:val="00C5568C"/>
    <w:rsid w:val="00C56927"/>
    <w:rsid w:val="00C57C60"/>
    <w:rsid w:val="00C6201B"/>
    <w:rsid w:val="00C6468A"/>
    <w:rsid w:val="00C65CAD"/>
    <w:rsid w:val="00C662B9"/>
    <w:rsid w:val="00C677ED"/>
    <w:rsid w:val="00C70D62"/>
    <w:rsid w:val="00C70FE1"/>
    <w:rsid w:val="00C716E4"/>
    <w:rsid w:val="00C72557"/>
    <w:rsid w:val="00C726BF"/>
    <w:rsid w:val="00C7629F"/>
    <w:rsid w:val="00C77AF7"/>
    <w:rsid w:val="00C80702"/>
    <w:rsid w:val="00C830F0"/>
    <w:rsid w:val="00C84F00"/>
    <w:rsid w:val="00C92A49"/>
    <w:rsid w:val="00C92A93"/>
    <w:rsid w:val="00C92FF0"/>
    <w:rsid w:val="00C94DE3"/>
    <w:rsid w:val="00CA0759"/>
    <w:rsid w:val="00CC1E4E"/>
    <w:rsid w:val="00CC45B0"/>
    <w:rsid w:val="00CC4629"/>
    <w:rsid w:val="00CC78B8"/>
    <w:rsid w:val="00CD1508"/>
    <w:rsid w:val="00CD1F1E"/>
    <w:rsid w:val="00CD4BB4"/>
    <w:rsid w:val="00CD7136"/>
    <w:rsid w:val="00CD7663"/>
    <w:rsid w:val="00CE2C6A"/>
    <w:rsid w:val="00CE3839"/>
    <w:rsid w:val="00CE6037"/>
    <w:rsid w:val="00CF0948"/>
    <w:rsid w:val="00CF1DB2"/>
    <w:rsid w:val="00CF38DB"/>
    <w:rsid w:val="00CF4195"/>
    <w:rsid w:val="00D00DB9"/>
    <w:rsid w:val="00D01750"/>
    <w:rsid w:val="00D02635"/>
    <w:rsid w:val="00D04748"/>
    <w:rsid w:val="00D075C6"/>
    <w:rsid w:val="00D11745"/>
    <w:rsid w:val="00D20856"/>
    <w:rsid w:val="00D20F68"/>
    <w:rsid w:val="00D211B7"/>
    <w:rsid w:val="00D22D58"/>
    <w:rsid w:val="00D2380A"/>
    <w:rsid w:val="00D247B2"/>
    <w:rsid w:val="00D25950"/>
    <w:rsid w:val="00D27883"/>
    <w:rsid w:val="00D304CB"/>
    <w:rsid w:val="00D309D2"/>
    <w:rsid w:val="00D3573D"/>
    <w:rsid w:val="00D36D2E"/>
    <w:rsid w:val="00D37ED0"/>
    <w:rsid w:val="00D40D67"/>
    <w:rsid w:val="00D4119C"/>
    <w:rsid w:val="00D4125E"/>
    <w:rsid w:val="00D42429"/>
    <w:rsid w:val="00D42A5D"/>
    <w:rsid w:val="00D431CC"/>
    <w:rsid w:val="00D43323"/>
    <w:rsid w:val="00D45B28"/>
    <w:rsid w:val="00D46A4B"/>
    <w:rsid w:val="00D50CCA"/>
    <w:rsid w:val="00D51116"/>
    <w:rsid w:val="00D52B12"/>
    <w:rsid w:val="00D52F26"/>
    <w:rsid w:val="00D53EB4"/>
    <w:rsid w:val="00D543B4"/>
    <w:rsid w:val="00D54EEE"/>
    <w:rsid w:val="00D56192"/>
    <w:rsid w:val="00D57C8A"/>
    <w:rsid w:val="00D60632"/>
    <w:rsid w:val="00D61F41"/>
    <w:rsid w:val="00D666B1"/>
    <w:rsid w:val="00D66C3E"/>
    <w:rsid w:val="00D73972"/>
    <w:rsid w:val="00D77257"/>
    <w:rsid w:val="00D773F0"/>
    <w:rsid w:val="00D8023B"/>
    <w:rsid w:val="00D82120"/>
    <w:rsid w:val="00D82AC3"/>
    <w:rsid w:val="00D833C0"/>
    <w:rsid w:val="00D84E9A"/>
    <w:rsid w:val="00D96A05"/>
    <w:rsid w:val="00D9781C"/>
    <w:rsid w:val="00DA0078"/>
    <w:rsid w:val="00DA2A6F"/>
    <w:rsid w:val="00DA3EFE"/>
    <w:rsid w:val="00DA4A65"/>
    <w:rsid w:val="00DA5B3B"/>
    <w:rsid w:val="00DA7146"/>
    <w:rsid w:val="00DB15D1"/>
    <w:rsid w:val="00DB2762"/>
    <w:rsid w:val="00DB4E9A"/>
    <w:rsid w:val="00DC08B7"/>
    <w:rsid w:val="00DC4777"/>
    <w:rsid w:val="00DC5005"/>
    <w:rsid w:val="00DC5575"/>
    <w:rsid w:val="00DC59FF"/>
    <w:rsid w:val="00DC758D"/>
    <w:rsid w:val="00DD2FBF"/>
    <w:rsid w:val="00DD3C42"/>
    <w:rsid w:val="00DE06ED"/>
    <w:rsid w:val="00DE1D80"/>
    <w:rsid w:val="00DE2204"/>
    <w:rsid w:val="00DE3225"/>
    <w:rsid w:val="00DE4849"/>
    <w:rsid w:val="00DE5751"/>
    <w:rsid w:val="00DE61B7"/>
    <w:rsid w:val="00DE6A81"/>
    <w:rsid w:val="00DE7272"/>
    <w:rsid w:val="00DE7AB1"/>
    <w:rsid w:val="00DF0083"/>
    <w:rsid w:val="00DF2D80"/>
    <w:rsid w:val="00DF310C"/>
    <w:rsid w:val="00DF3D9D"/>
    <w:rsid w:val="00DF7BE8"/>
    <w:rsid w:val="00E008AF"/>
    <w:rsid w:val="00E018CD"/>
    <w:rsid w:val="00E042EB"/>
    <w:rsid w:val="00E04B1B"/>
    <w:rsid w:val="00E059F4"/>
    <w:rsid w:val="00E100FD"/>
    <w:rsid w:val="00E11CE7"/>
    <w:rsid w:val="00E11F08"/>
    <w:rsid w:val="00E121DB"/>
    <w:rsid w:val="00E15230"/>
    <w:rsid w:val="00E22446"/>
    <w:rsid w:val="00E304AC"/>
    <w:rsid w:val="00E32D97"/>
    <w:rsid w:val="00E33BCE"/>
    <w:rsid w:val="00E35637"/>
    <w:rsid w:val="00E372ED"/>
    <w:rsid w:val="00E37C1F"/>
    <w:rsid w:val="00E40F8C"/>
    <w:rsid w:val="00E41B9D"/>
    <w:rsid w:val="00E463BE"/>
    <w:rsid w:val="00E46B0E"/>
    <w:rsid w:val="00E503D3"/>
    <w:rsid w:val="00E539BE"/>
    <w:rsid w:val="00E5639C"/>
    <w:rsid w:val="00E576BC"/>
    <w:rsid w:val="00E60C60"/>
    <w:rsid w:val="00E6431A"/>
    <w:rsid w:val="00E65CBC"/>
    <w:rsid w:val="00E6657C"/>
    <w:rsid w:val="00E667A4"/>
    <w:rsid w:val="00E7197F"/>
    <w:rsid w:val="00E72DDB"/>
    <w:rsid w:val="00E72EEF"/>
    <w:rsid w:val="00E73D70"/>
    <w:rsid w:val="00E75DC8"/>
    <w:rsid w:val="00E7629C"/>
    <w:rsid w:val="00E76A76"/>
    <w:rsid w:val="00E80A40"/>
    <w:rsid w:val="00E80C31"/>
    <w:rsid w:val="00E8341B"/>
    <w:rsid w:val="00E907B3"/>
    <w:rsid w:val="00E907EE"/>
    <w:rsid w:val="00E94E1A"/>
    <w:rsid w:val="00E951CE"/>
    <w:rsid w:val="00E958D5"/>
    <w:rsid w:val="00E95DFB"/>
    <w:rsid w:val="00E97656"/>
    <w:rsid w:val="00EA0DBE"/>
    <w:rsid w:val="00EA4E57"/>
    <w:rsid w:val="00EA5A56"/>
    <w:rsid w:val="00EA774E"/>
    <w:rsid w:val="00EB378C"/>
    <w:rsid w:val="00EB4053"/>
    <w:rsid w:val="00EB455C"/>
    <w:rsid w:val="00EB5006"/>
    <w:rsid w:val="00EB55CE"/>
    <w:rsid w:val="00EB65BC"/>
    <w:rsid w:val="00EB6CAB"/>
    <w:rsid w:val="00EC069F"/>
    <w:rsid w:val="00EC10CC"/>
    <w:rsid w:val="00EC15C2"/>
    <w:rsid w:val="00EC403F"/>
    <w:rsid w:val="00EC668A"/>
    <w:rsid w:val="00ED1F38"/>
    <w:rsid w:val="00ED6F67"/>
    <w:rsid w:val="00EE0331"/>
    <w:rsid w:val="00EE0539"/>
    <w:rsid w:val="00EE14F5"/>
    <w:rsid w:val="00EE157B"/>
    <w:rsid w:val="00EE255D"/>
    <w:rsid w:val="00EE6F23"/>
    <w:rsid w:val="00EE7355"/>
    <w:rsid w:val="00EE753A"/>
    <w:rsid w:val="00EF182F"/>
    <w:rsid w:val="00EF228B"/>
    <w:rsid w:val="00EF27FA"/>
    <w:rsid w:val="00EF2F3D"/>
    <w:rsid w:val="00EF313E"/>
    <w:rsid w:val="00EF32FE"/>
    <w:rsid w:val="00EF5AAB"/>
    <w:rsid w:val="00EF6473"/>
    <w:rsid w:val="00EF72FD"/>
    <w:rsid w:val="00F00DB2"/>
    <w:rsid w:val="00F019D6"/>
    <w:rsid w:val="00F02753"/>
    <w:rsid w:val="00F04CFF"/>
    <w:rsid w:val="00F10CDC"/>
    <w:rsid w:val="00F10F35"/>
    <w:rsid w:val="00F11602"/>
    <w:rsid w:val="00F11872"/>
    <w:rsid w:val="00F1394D"/>
    <w:rsid w:val="00F13FB7"/>
    <w:rsid w:val="00F14808"/>
    <w:rsid w:val="00F20604"/>
    <w:rsid w:val="00F24B9B"/>
    <w:rsid w:val="00F263D0"/>
    <w:rsid w:val="00F264E6"/>
    <w:rsid w:val="00F271FC"/>
    <w:rsid w:val="00F27ABF"/>
    <w:rsid w:val="00F3239E"/>
    <w:rsid w:val="00F32FFB"/>
    <w:rsid w:val="00F35ADC"/>
    <w:rsid w:val="00F35C0B"/>
    <w:rsid w:val="00F35CD1"/>
    <w:rsid w:val="00F41C4F"/>
    <w:rsid w:val="00F425C0"/>
    <w:rsid w:val="00F44982"/>
    <w:rsid w:val="00F44F95"/>
    <w:rsid w:val="00F4528D"/>
    <w:rsid w:val="00F472E5"/>
    <w:rsid w:val="00F507B6"/>
    <w:rsid w:val="00F51FD7"/>
    <w:rsid w:val="00F53FEC"/>
    <w:rsid w:val="00F636B9"/>
    <w:rsid w:val="00F637CF"/>
    <w:rsid w:val="00F66137"/>
    <w:rsid w:val="00F6694E"/>
    <w:rsid w:val="00F67FFD"/>
    <w:rsid w:val="00F705C4"/>
    <w:rsid w:val="00F74E13"/>
    <w:rsid w:val="00F75ED8"/>
    <w:rsid w:val="00F76947"/>
    <w:rsid w:val="00F7703B"/>
    <w:rsid w:val="00F77A4A"/>
    <w:rsid w:val="00F77FCB"/>
    <w:rsid w:val="00F822C7"/>
    <w:rsid w:val="00F85BA6"/>
    <w:rsid w:val="00F86DF2"/>
    <w:rsid w:val="00F87942"/>
    <w:rsid w:val="00F910FC"/>
    <w:rsid w:val="00F912D0"/>
    <w:rsid w:val="00F97696"/>
    <w:rsid w:val="00FA2D9C"/>
    <w:rsid w:val="00FA56F8"/>
    <w:rsid w:val="00FA5C40"/>
    <w:rsid w:val="00FB04A2"/>
    <w:rsid w:val="00FB04AD"/>
    <w:rsid w:val="00FB1023"/>
    <w:rsid w:val="00FB17DB"/>
    <w:rsid w:val="00FB251C"/>
    <w:rsid w:val="00FB33F7"/>
    <w:rsid w:val="00FB5170"/>
    <w:rsid w:val="00FB71FD"/>
    <w:rsid w:val="00FB746E"/>
    <w:rsid w:val="00FC0506"/>
    <w:rsid w:val="00FC0F54"/>
    <w:rsid w:val="00FC14E6"/>
    <w:rsid w:val="00FC3032"/>
    <w:rsid w:val="00FC47A8"/>
    <w:rsid w:val="00FC5621"/>
    <w:rsid w:val="00FC636D"/>
    <w:rsid w:val="00FD0322"/>
    <w:rsid w:val="00FD0462"/>
    <w:rsid w:val="00FD657B"/>
    <w:rsid w:val="00FE0F6C"/>
    <w:rsid w:val="00FE2739"/>
    <w:rsid w:val="00FE5C55"/>
    <w:rsid w:val="00FE7DC8"/>
    <w:rsid w:val="00FF09E1"/>
    <w:rsid w:val="00FF1D91"/>
    <w:rsid w:val="00FF65C0"/>
    <w:rsid w:val="00FF7951"/>
    <w:rsid w:val="00FF79B5"/>
    <w:rsid w:val="133078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D0BE4"/>
  <w15:chartTrackingRefBased/>
  <w15:docId w15:val="{C7A19E5E-3033-4056-B756-7BCEB02DF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280E"/>
    <w:pPr>
      <w:ind w:left="720"/>
      <w:contextualSpacing/>
    </w:pPr>
  </w:style>
  <w:style w:type="table" w:styleId="TableGrid">
    <w:name w:val="Table Grid"/>
    <w:basedOn w:val="TableNormal"/>
    <w:uiPriority w:val="39"/>
    <w:rsid w:val="00E80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52F26"/>
    <w:rPr>
      <w:sz w:val="16"/>
      <w:szCs w:val="16"/>
    </w:rPr>
  </w:style>
  <w:style w:type="paragraph" w:styleId="CommentText">
    <w:name w:val="annotation text"/>
    <w:basedOn w:val="Normal"/>
    <w:link w:val="CommentTextChar"/>
    <w:uiPriority w:val="99"/>
    <w:semiHidden/>
    <w:unhideWhenUsed/>
    <w:rsid w:val="00D52F26"/>
    <w:pPr>
      <w:spacing w:line="240" w:lineRule="auto"/>
    </w:pPr>
    <w:rPr>
      <w:sz w:val="20"/>
      <w:szCs w:val="20"/>
    </w:rPr>
  </w:style>
  <w:style w:type="character" w:customStyle="1" w:styleId="CommentTextChar">
    <w:name w:val="Comment Text Char"/>
    <w:basedOn w:val="DefaultParagraphFont"/>
    <w:link w:val="CommentText"/>
    <w:uiPriority w:val="99"/>
    <w:semiHidden/>
    <w:rsid w:val="00D52F26"/>
    <w:rPr>
      <w:sz w:val="20"/>
      <w:szCs w:val="20"/>
    </w:rPr>
  </w:style>
  <w:style w:type="paragraph" w:styleId="CommentSubject">
    <w:name w:val="annotation subject"/>
    <w:basedOn w:val="CommentText"/>
    <w:next w:val="CommentText"/>
    <w:link w:val="CommentSubjectChar"/>
    <w:uiPriority w:val="99"/>
    <w:semiHidden/>
    <w:unhideWhenUsed/>
    <w:rsid w:val="00D52F26"/>
    <w:rPr>
      <w:b/>
      <w:bCs/>
    </w:rPr>
  </w:style>
  <w:style w:type="character" w:customStyle="1" w:styleId="CommentSubjectChar">
    <w:name w:val="Comment Subject Char"/>
    <w:basedOn w:val="CommentTextChar"/>
    <w:link w:val="CommentSubject"/>
    <w:uiPriority w:val="99"/>
    <w:semiHidden/>
    <w:rsid w:val="00D52F26"/>
    <w:rPr>
      <w:b/>
      <w:bCs/>
      <w:sz w:val="20"/>
      <w:szCs w:val="20"/>
    </w:rPr>
  </w:style>
  <w:style w:type="paragraph" w:styleId="BalloonText">
    <w:name w:val="Balloon Text"/>
    <w:basedOn w:val="Normal"/>
    <w:link w:val="BalloonTextChar"/>
    <w:uiPriority w:val="99"/>
    <w:semiHidden/>
    <w:unhideWhenUsed/>
    <w:rsid w:val="00D52F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F26"/>
    <w:rPr>
      <w:rFonts w:ascii="Segoe UI" w:hAnsi="Segoe UI" w:cs="Segoe UI"/>
      <w:sz w:val="18"/>
      <w:szCs w:val="18"/>
    </w:rPr>
  </w:style>
  <w:style w:type="character" w:styleId="PlaceholderText">
    <w:name w:val="Placeholder Text"/>
    <w:basedOn w:val="DefaultParagraphFont"/>
    <w:uiPriority w:val="99"/>
    <w:semiHidden/>
    <w:rsid w:val="003323B5"/>
    <w:rPr>
      <w:color w:val="808080"/>
    </w:rPr>
  </w:style>
  <w:style w:type="paragraph" w:styleId="NormalWeb">
    <w:name w:val="Normal (Web)"/>
    <w:basedOn w:val="Normal"/>
    <w:uiPriority w:val="99"/>
    <w:semiHidden/>
    <w:unhideWhenUsed/>
    <w:rsid w:val="00645A4F"/>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F637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7CF"/>
  </w:style>
  <w:style w:type="paragraph" w:styleId="Footer">
    <w:name w:val="footer"/>
    <w:basedOn w:val="Normal"/>
    <w:link w:val="FooterChar"/>
    <w:uiPriority w:val="99"/>
    <w:unhideWhenUsed/>
    <w:rsid w:val="00F637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7CF"/>
  </w:style>
  <w:style w:type="paragraph" w:styleId="Caption">
    <w:name w:val="caption"/>
    <w:basedOn w:val="Normal"/>
    <w:next w:val="Normal"/>
    <w:uiPriority w:val="35"/>
    <w:unhideWhenUsed/>
    <w:qFormat/>
    <w:rsid w:val="006006F7"/>
    <w:pPr>
      <w:spacing w:after="200" w:line="240" w:lineRule="auto"/>
    </w:pPr>
    <w:rPr>
      <w:i/>
      <w:iCs/>
      <w:color w:val="44546A" w:themeColor="text2"/>
      <w:sz w:val="18"/>
      <w:szCs w:val="18"/>
    </w:rPr>
  </w:style>
  <w:style w:type="character" w:styleId="Hyperlink">
    <w:name w:val="Hyperlink"/>
    <w:basedOn w:val="DefaultParagraphFont"/>
    <w:uiPriority w:val="99"/>
    <w:semiHidden/>
    <w:unhideWhenUsed/>
    <w:rsid w:val="00F10F35"/>
    <w:rPr>
      <w:color w:val="0000FF"/>
      <w:u w:val="single"/>
    </w:rPr>
  </w:style>
  <w:style w:type="table" w:styleId="PlainTable4">
    <w:name w:val="Plain Table 4"/>
    <w:basedOn w:val="TableNormal"/>
    <w:uiPriority w:val="44"/>
    <w:rsid w:val="00401D3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01D3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717335"/>
    <w:pPr>
      <w:spacing w:after="0" w:line="480" w:lineRule="auto"/>
      <w:ind w:left="720" w:hanging="720"/>
    </w:pPr>
  </w:style>
  <w:style w:type="character" w:customStyle="1" w:styleId="hithilite">
    <w:name w:val="hithilite"/>
    <w:basedOn w:val="DefaultParagraphFont"/>
    <w:rsid w:val="00D36D2E"/>
  </w:style>
  <w:style w:type="character" w:customStyle="1" w:styleId="a-size-large">
    <w:name w:val="a-size-large"/>
    <w:basedOn w:val="DefaultParagraphFont"/>
    <w:rsid w:val="00057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95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9D32E-19B3-4450-BB78-E0FA1CB47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4864</Words>
  <Characters>27728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Yarnall, Yukiko Y. (GSFC-691.0)[UNIVERSITIES SPACE RESEARCH ASSOCIATION]</dc:creator>
  <cp:keywords/>
  <dc:description/>
  <cp:lastModifiedBy>Hudson, Reggie L (GSFC-6910)</cp:lastModifiedBy>
  <cp:revision>3</cp:revision>
  <cp:lastPrinted>2020-01-20T19:13:00Z</cp:lastPrinted>
  <dcterms:created xsi:type="dcterms:W3CDTF">2020-04-13T15:59:00Z</dcterms:created>
  <dcterms:modified xsi:type="dcterms:W3CDTF">2020-04-13T16:00:00Z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zotero-version="5.0.42"&gt;&lt;session id="jizaBTD8"/&gt;&lt;style id="http://www.zotero.org/styles/apa" locale="en-US" hasBibliography="1" bibliographyStyleHasBeenSet="1"/&gt;&lt;prefs&gt;&lt;pref name="fieldType" value="Field"/&gt;&lt;/prefs&gt;&lt;/data&gt;</vt:lpwstr>
  </property>
</Properties>
</file>