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20FC" w14:textId="40FDAF80" w:rsidR="00266132" w:rsidRPr="00D742A1" w:rsidRDefault="00496993" w:rsidP="003C4AC9">
      <w:pPr>
        <w:ind w:firstLine="0"/>
        <w:contextualSpacing/>
        <w:jc w:val="both"/>
        <w:rPr>
          <w:rFonts w:ascii="Arial" w:eastAsiaTheme="majorEastAsia" w:hAnsi="Arial" w:cs="Arial"/>
          <w:b/>
          <w:bCs/>
          <w:i/>
          <w:iCs/>
          <w:color w:val="1F3763" w:themeColor="accent1" w:themeShade="7F"/>
          <w:sz w:val="32"/>
          <w:szCs w:val="32"/>
        </w:rPr>
      </w:pPr>
      <w:r w:rsidRPr="00D742A1">
        <w:rPr>
          <w:rFonts w:ascii="Arial" w:eastAsiaTheme="majorEastAsia" w:hAnsi="Arial" w:cs="Arial"/>
          <w:b/>
          <w:bCs/>
          <w:i/>
          <w:iCs/>
          <w:color w:val="1F3763" w:themeColor="accent1" w:themeShade="7F"/>
          <w:sz w:val="32"/>
          <w:szCs w:val="32"/>
        </w:rPr>
        <w:t>Making Planets on Earth: How Experimental Petrology Is Essential to Planetary Exploration</w:t>
      </w:r>
    </w:p>
    <w:p w14:paraId="0467B3A4" w14:textId="21EE78ED" w:rsidR="00CA0ED7" w:rsidRPr="00D742A1" w:rsidRDefault="00CA0ED7" w:rsidP="003C4AC9">
      <w:pPr>
        <w:ind w:firstLine="0"/>
        <w:contextualSpacing/>
        <w:jc w:val="both"/>
        <w:rPr>
          <w:rFonts w:ascii="Arial" w:hAnsi="Arial" w:cs="Arial"/>
          <w:sz w:val="24"/>
          <w:szCs w:val="24"/>
        </w:rPr>
      </w:pPr>
    </w:p>
    <w:p w14:paraId="17E42C43" w14:textId="77777777" w:rsidR="00CA0ED7" w:rsidRPr="00D742A1" w:rsidRDefault="00CA0ED7" w:rsidP="003C4AC9">
      <w:pPr>
        <w:ind w:firstLine="0"/>
        <w:contextualSpacing/>
        <w:jc w:val="both"/>
        <w:rPr>
          <w:rFonts w:ascii="Arial" w:hAnsi="Arial" w:cs="Arial"/>
          <w:b/>
          <w:bCs/>
          <w:color w:val="0070C0"/>
          <w:sz w:val="24"/>
          <w:szCs w:val="24"/>
        </w:rPr>
      </w:pPr>
      <w:r w:rsidRPr="00D742A1">
        <w:rPr>
          <w:rFonts w:ascii="Arial" w:hAnsi="Arial" w:cs="Arial"/>
          <w:b/>
          <w:bCs/>
          <w:color w:val="0070C0"/>
          <w:sz w:val="24"/>
          <w:szCs w:val="24"/>
        </w:rPr>
        <w:t xml:space="preserve">Primary Author: </w:t>
      </w:r>
    </w:p>
    <w:p w14:paraId="54A1E595" w14:textId="25E270C3" w:rsidR="00CA0ED7" w:rsidRPr="00D742A1" w:rsidRDefault="00CA0ED7" w:rsidP="003C4AC9">
      <w:pPr>
        <w:ind w:firstLine="0"/>
        <w:contextualSpacing/>
        <w:jc w:val="both"/>
        <w:rPr>
          <w:rFonts w:ascii="Arial" w:hAnsi="Arial" w:cs="Arial"/>
          <w:sz w:val="24"/>
          <w:szCs w:val="24"/>
          <w:vertAlign w:val="superscript"/>
        </w:rPr>
      </w:pPr>
      <w:r w:rsidRPr="00D742A1">
        <w:rPr>
          <w:rFonts w:ascii="Arial" w:hAnsi="Arial" w:cs="Arial"/>
          <w:sz w:val="24"/>
          <w:szCs w:val="24"/>
        </w:rPr>
        <w:t>Kayla Iacovino</w:t>
      </w:r>
      <w:proofErr w:type="gramStart"/>
      <w:r w:rsidRPr="00D742A1">
        <w:rPr>
          <w:rFonts w:ascii="Arial" w:hAnsi="Arial" w:cs="Arial"/>
          <w:sz w:val="24"/>
          <w:szCs w:val="24"/>
          <w:vertAlign w:val="superscript"/>
        </w:rPr>
        <w:t>1,*</w:t>
      </w:r>
      <w:proofErr w:type="gramEnd"/>
    </w:p>
    <w:p w14:paraId="5DBD717C" w14:textId="77777777" w:rsidR="00CA0ED7" w:rsidRPr="00D742A1" w:rsidRDefault="00CA0ED7" w:rsidP="003C4AC9">
      <w:pPr>
        <w:ind w:firstLine="0"/>
        <w:contextualSpacing/>
        <w:jc w:val="both"/>
        <w:rPr>
          <w:rFonts w:ascii="Arial" w:hAnsi="Arial" w:cs="Arial"/>
          <w:sz w:val="24"/>
          <w:szCs w:val="24"/>
        </w:rPr>
      </w:pPr>
    </w:p>
    <w:p w14:paraId="6B0E31EB" w14:textId="1317759A" w:rsidR="007C5F57" w:rsidRPr="00D742A1" w:rsidRDefault="00CA0ED7" w:rsidP="003C4AC9">
      <w:pPr>
        <w:ind w:firstLine="0"/>
        <w:contextualSpacing/>
        <w:jc w:val="both"/>
        <w:rPr>
          <w:rFonts w:ascii="Arial" w:hAnsi="Arial" w:cs="Arial"/>
          <w:b/>
          <w:bCs/>
          <w:color w:val="0070C0"/>
          <w:sz w:val="24"/>
          <w:szCs w:val="24"/>
        </w:rPr>
      </w:pPr>
      <w:r w:rsidRPr="00D742A1">
        <w:rPr>
          <w:rFonts w:ascii="Arial" w:hAnsi="Arial" w:cs="Arial"/>
          <w:b/>
          <w:bCs/>
          <w:color w:val="0070C0"/>
          <w:sz w:val="24"/>
          <w:szCs w:val="24"/>
        </w:rPr>
        <w:t>Co-authors</w:t>
      </w:r>
      <w:r w:rsidR="007C5F57" w:rsidRPr="00D742A1">
        <w:rPr>
          <w:rFonts w:ascii="Arial" w:hAnsi="Arial" w:cs="Arial"/>
          <w:b/>
          <w:bCs/>
          <w:color w:val="0070C0"/>
          <w:sz w:val="24"/>
          <w:szCs w:val="24"/>
        </w:rPr>
        <w:t xml:space="preserve">: </w:t>
      </w:r>
    </w:p>
    <w:p w14:paraId="1A9E046D" w14:textId="097F8238" w:rsidR="007C5F57" w:rsidRPr="007E286A" w:rsidRDefault="00F320AA" w:rsidP="003C4AC9">
      <w:pPr>
        <w:ind w:firstLine="0"/>
        <w:contextualSpacing/>
        <w:jc w:val="both"/>
        <w:rPr>
          <w:rFonts w:ascii="Arial" w:hAnsi="Arial" w:cs="Arial"/>
          <w:sz w:val="24"/>
          <w:szCs w:val="24"/>
        </w:rPr>
      </w:pPr>
      <w:r w:rsidRPr="00D742A1">
        <w:rPr>
          <w:rFonts w:ascii="Arial" w:hAnsi="Arial" w:cs="Arial"/>
          <w:sz w:val="24"/>
          <w:szCs w:val="24"/>
        </w:rPr>
        <w:t>Nicole G. Lunning</w:t>
      </w:r>
      <w:r w:rsidRPr="00D742A1">
        <w:rPr>
          <w:rFonts w:ascii="Arial" w:hAnsi="Arial" w:cs="Arial"/>
          <w:sz w:val="24"/>
          <w:szCs w:val="24"/>
          <w:vertAlign w:val="superscript"/>
        </w:rPr>
        <w:t>2</w:t>
      </w:r>
      <w:r w:rsidRPr="00D742A1">
        <w:rPr>
          <w:rFonts w:ascii="Arial" w:hAnsi="Arial" w:cs="Arial"/>
          <w:sz w:val="24"/>
          <w:szCs w:val="24"/>
        </w:rPr>
        <w:t>,</w:t>
      </w:r>
      <w:r w:rsidRPr="00D742A1">
        <w:rPr>
          <w:rFonts w:ascii="Arial" w:hAnsi="Arial" w:cs="Arial"/>
          <w:sz w:val="24"/>
          <w:szCs w:val="24"/>
          <w:vertAlign w:val="superscript"/>
        </w:rPr>
        <w:t xml:space="preserve"> </w:t>
      </w:r>
      <w:r w:rsidR="000F2634" w:rsidRPr="00D742A1">
        <w:rPr>
          <w:rFonts w:ascii="Arial" w:hAnsi="Arial" w:cs="Arial"/>
          <w:sz w:val="24"/>
          <w:szCs w:val="24"/>
        </w:rPr>
        <w:t>Gordon M. Moore</w:t>
      </w:r>
      <w:r w:rsidR="000F2634" w:rsidRPr="00D742A1">
        <w:rPr>
          <w:rFonts w:ascii="Arial" w:hAnsi="Arial" w:cs="Arial"/>
          <w:sz w:val="24"/>
          <w:szCs w:val="24"/>
          <w:vertAlign w:val="superscript"/>
        </w:rPr>
        <w:t>1</w:t>
      </w:r>
      <w:r w:rsidR="000F2634" w:rsidRPr="00D742A1">
        <w:rPr>
          <w:rFonts w:ascii="Arial" w:hAnsi="Arial" w:cs="Arial"/>
          <w:sz w:val="24"/>
          <w:szCs w:val="24"/>
        </w:rPr>
        <w:t xml:space="preserve">, </w:t>
      </w:r>
      <w:r w:rsidR="007C5F57" w:rsidRPr="00D742A1">
        <w:rPr>
          <w:rFonts w:ascii="Arial" w:hAnsi="Arial" w:cs="Arial"/>
          <w:sz w:val="24"/>
          <w:szCs w:val="24"/>
        </w:rPr>
        <w:t>Kathleen Vander Kaaden</w:t>
      </w:r>
      <w:r w:rsidR="007C5F57" w:rsidRPr="00D742A1">
        <w:rPr>
          <w:rFonts w:ascii="Arial" w:hAnsi="Arial" w:cs="Arial"/>
          <w:sz w:val="24"/>
          <w:szCs w:val="24"/>
          <w:vertAlign w:val="superscript"/>
        </w:rPr>
        <w:t>1</w:t>
      </w:r>
      <w:r w:rsidR="007E286A">
        <w:rPr>
          <w:rFonts w:ascii="Arial" w:hAnsi="Arial" w:cs="Arial"/>
          <w:sz w:val="24"/>
          <w:szCs w:val="24"/>
        </w:rPr>
        <w:t>, Francis M. McCubbin</w:t>
      </w:r>
      <w:r w:rsidR="007E286A" w:rsidRPr="007E286A">
        <w:rPr>
          <w:rFonts w:ascii="Arial" w:hAnsi="Arial" w:cs="Arial"/>
          <w:sz w:val="24"/>
          <w:szCs w:val="24"/>
          <w:vertAlign w:val="superscript"/>
        </w:rPr>
        <w:t>2</w:t>
      </w:r>
    </w:p>
    <w:p w14:paraId="3B1C8D69" w14:textId="77777777" w:rsidR="007C5F57" w:rsidRPr="00D742A1" w:rsidRDefault="007C5F57" w:rsidP="003C4AC9">
      <w:pPr>
        <w:ind w:firstLine="0"/>
        <w:contextualSpacing/>
        <w:jc w:val="both"/>
        <w:rPr>
          <w:rFonts w:ascii="Arial" w:hAnsi="Arial" w:cs="Arial"/>
          <w:sz w:val="24"/>
          <w:szCs w:val="24"/>
        </w:rPr>
      </w:pPr>
    </w:p>
    <w:p w14:paraId="5169B761" w14:textId="77777777" w:rsidR="007C5F57" w:rsidRPr="00D742A1" w:rsidRDefault="007C5F57" w:rsidP="003C4AC9">
      <w:pPr>
        <w:ind w:firstLine="0"/>
        <w:contextualSpacing/>
        <w:jc w:val="both"/>
        <w:rPr>
          <w:rFonts w:ascii="Arial" w:hAnsi="Arial" w:cs="Arial"/>
          <w:b/>
          <w:bCs/>
          <w:color w:val="0070C0"/>
          <w:sz w:val="24"/>
          <w:szCs w:val="24"/>
        </w:rPr>
      </w:pPr>
      <w:r w:rsidRPr="00D742A1">
        <w:rPr>
          <w:rFonts w:ascii="Arial" w:hAnsi="Arial" w:cs="Arial"/>
          <w:b/>
          <w:bCs/>
          <w:color w:val="0070C0"/>
          <w:sz w:val="24"/>
          <w:szCs w:val="24"/>
        </w:rPr>
        <w:t>Co-signers:</w:t>
      </w:r>
    </w:p>
    <w:p w14:paraId="0917D12E" w14:textId="7BB3618D" w:rsidR="007C5F57" w:rsidRPr="00D742A1" w:rsidRDefault="00CA0ED7" w:rsidP="003C4AC9">
      <w:pPr>
        <w:ind w:firstLine="0"/>
        <w:contextualSpacing/>
        <w:jc w:val="both"/>
        <w:rPr>
          <w:rFonts w:ascii="Arial" w:hAnsi="Arial" w:cs="Arial"/>
          <w:sz w:val="24"/>
          <w:szCs w:val="24"/>
          <w:vertAlign w:val="superscript"/>
        </w:rPr>
      </w:pPr>
      <w:r w:rsidRPr="00D742A1">
        <w:rPr>
          <w:rFonts w:ascii="Arial" w:hAnsi="Arial" w:cs="Arial"/>
          <w:sz w:val="24"/>
          <w:szCs w:val="24"/>
        </w:rPr>
        <w:t>Jack P. Touran</w:t>
      </w:r>
      <w:r w:rsidRPr="00D742A1">
        <w:rPr>
          <w:rFonts w:ascii="Arial" w:hAnsi="Arial" w:cs="Arial"/>
          <w:sz w:val="24"/>
          <w:szCs w:val="24"/>
          <w:vertAlign w:val="superscript"/>
        </w:rPr>
        <w:t>1</w:t>
      </w:r>
      <w:r w:rsidRPr="00D742A1">
        <w:rPr>
          <w:rFonts w:ascii="Arial" w:hAnsi="Arial" w:cs="Arial"/>
          <w:sz w:val="24"/>
          <w:szCs w:val="24"/>
        </w:rPr>
        <w:t>, Jeremy Boyce</w:t>
      </w:r>
      <w:r w:rsidRPr="00D742A1">
        <w:rPr>
          <w:rFonts w:ascii="Arial" w:hAnsi="Arial" w:cs="Arial"/>
          <w:sz w:val="24"/>
          <w:szCs w:val="24"/>
          <w:vertAlign w:val="superscript"/>
        </w:rPr>
        <w:t>2</w:t>
      </w:r>
      <w:r w:rsidRPr="00D742A1">
        <w:rPr>
          <w:rFonts w:ascii="Arial" w:hAnsi="Arial" w:cs="Arial"/>
          <w:sz w:val="24"/>
          <w:szCs w:val="24"/>
        </w:rPr>
        <w:t>, Kevin Righter</w:t>
      </w:r>
      <w:r w:rsidRPr="00D742A1">
        <w:rPr>
          <w:rFonts w:ascii="Arial" w:hAnsi="Arial" w:cs="Arial"/>
          <w:sz w:val="24"/>
          <w:szCs w:val="24"/>
          <w:vertAlign w:val="superscript"/>
        </w:rPr>
        <w:t>2</w:t>
      </w:r>
    </w:p>
    <w:p w14:paraId="3D348A00" w14:textId="7B0CA8E6" w:rsidR="00CA0ED7" w:rsidRPr="00D742A1" w:rsidRDefault="00CA0ED7" w:rsidP="003C4AC9">
      <w:pPr>
        <w:ind w:firstLine="0"/>
        <w:contextualSpacing/>
        <w:jc w:val="both"/>
        <w:rPr>
          <w:rFonts w:ascii="Arial" w:hAnsi="Arial" w:cs="Arial"/>
          <w:sz w:val="24"/>
          <w:szCs w:val="24"/>
        </w:rPr>
      </w:pPr>
    </w:p>
    <w:p w14:paraId="2FB88B5F" w14:textId="58736ECC" w:rsidR="00CA0ED7" w:rsidRPr="00D742A1" w:rsidRDefault="00CA0ED7" w:rsidP="003C4AC9">
      <w:pPr>
        <w:ind w:firstLine="0"/>
        <w:contextualSpacing/>
        <w:jc w:val="both"/>
        <w:rPr>
          <w:rFonts w:ascii="Arial" w:hAnsi="Arial" w:cs="Arial"/>
          <w:sz w:val="20"/>
          <w:szCs w:val="20"/>
        </w:rPr>
      </w:pPr>
      <w:r w:rsidRPr="00D742A1">
        <w:rPr>
          <w:rFonts w:ascii="Arial" w:hAnsi="Arial" w:cs="Arial"/>
          <w:sz w:val="20"/>
          <w:szCs w:val="20"/>
          <w:vertAlign w:val="superscript"/>
        </w:rPr>
        <w:t>*</w:t>
      </w:r>
      <w:r w:rsidRPr="00D742A1">
        <w:rPr>
          <w:rFonts w:ascii="Arial" w:hAnsi="Arial" w:cs="Arial"/>
          <w:sz w:val="20"/>
          <w:szCs w:val="20"/>
        </w:rPr>
        <w:t xml:space="preserve">Phone: 480-265-6372, </w:t>
      </w:r>
      <w:r w:rsidR="00BC2C1A" w:rsidRPr="00D742A1">
        <w:rPr>
          <w:rFonts w:ascii="Arial" w:hAnsi="Arial" w:cs="Arial"/>
          <w:sz w:val="20"/>
          <w:szCs w:val="20"/>
        </w:rPr>
        <w:t xml:space="preserve">email: </w:t>
      </w:r>
      <w:r w:rsidRPr="00D742A1">
        <w:rPr>
          <w:rFonts w:ascii="Arial" w:hAnsi="Arial" w:cs="Arial"/>
          <w:sz w:val="20"/>
          <w:szCs w:val="20"/>
        </w:rPr>
        <w:t>kayla.iacovino@nasa.gov</w:t>
      </w:r>
    </w:p>
    <w:p w14:paraId="71C076A6" w14:textId="2132F988" w:rsidR="007C5F57" w:rsidRPr="00D742A1" w:rsidRDefault="007C5F57" w:rsidP="003C4AC9">
      <w:pPr>
        <w:ind w:firstLine="0"/>
        <w:contextualSpacing/>
        <w:jc w:val="both"/>
        <w:rPr>
          <w:rFonts w:ascii="Arial" w:hAnsi="Arial" w:cs="Arial"/>
          <w:sz w:val="20"/>
          <w:szCs w:val="20"/>
        </w:rPr>
      </w:pPr>
      <w:r w:rsidRPr="00D742A1">
        <w:rPr>
          <w:rFonts w:ascii="Arial" w:hAnsi="Arial" w:cs="Arial"/>
          <w:sz w:val="20"/>
          <w:szCs w:val="20"/>
          <w:vertAlign w:val="superscript"/>
        </w:rPr>
        <w:t>1</w:t>
      </w:r>
      <w:r w:rsidRPr="00D742A1">
        <w:rPr>
          <w:rFonts w:ascii="Arial" w:hAnsi="Arial" w:cs="Arial"/>
          <w:sz w:val="20"/>
          <w:szCs w:val="20"/>
        </w:rPr>
        <w:t>Jacobs</w:t>
      </w:r>
      <w:r w:rsidR="00D17354" w:rsidRPr="00D742A1">
        <w:rPr>
          <w:rFonts w:ascii="Arial" w:hAnsi="Arial" w:cs="Arial"/>
          <w:sz w:val="20"/>
          <w:szCs w:val="20"/>
        </w:rPr>
        <w:t xml:space="preserve">, </w:t>
      </w:r>
      <w:r w:rsidRPr="00D742A1">
        <w:rPr>
          <w:rFonts w:ascii="Arial" w:hAnsi="Arial" w:cs="Arial"/>
          <w:sz w:val="20"/>
          <w:szCs w:val="20"/>
        </w:rPr>
        <w:t>NASA Johnson Space Center, Houston, TX 77058, USA</w:t>
      </w:r>
    </w:p>
    <w:p w14:paraId="7F94AD32" w14:textId="77777777" w:rsidR="007C5F57" w:rsidRPr="00D742A1" w:rsidRDefault="007C5F57" w:rsidP="003C4AC9">
      <w:pPr>
        <w:ind w:firstLine="0"/>
        <w:contextualSpacing/>
        <w:jc w:val="both"/>
        <w:rPr>
          <w:rFonts w:ascii="Arial" w:hAnsi="Arial" w:cs="Arial"/>
          <w:sz w:val="20"/>
          <w:szCs w:val="20"/>
        </w:rPr>
      </w:pPr>
      <w:r w:rsidRPr="00D742A1">
        <w:rPr>
          <w:rFonts w:ascii="Arial" w:hAnsi="Arial" w:cs="Arial"/>
          <w:sz w:val="20"/>
          <w:szCs w:val="20"/>
          <w:vertAlign w:val="superscript"/>
        </w:rPr>
        <w:t>2</w:t>
      </w:r>
      <w:r w:rsidRPr="00D742A1">
        <w:rPr>
          <w:rFonts w:ascii="Arial" w:hAnsi="Arial" w:cs="Arial"/>
          <w:sz w:val="20"/>
          <w:szCs w:val="20"/>
        </w:rPr>
        <w:t>NASA Johnson Space Center, Houston, TX 77058, USA</w:t>
      </w:r>
    </w:p>
    <w:p w14:paraId="05C550C7" w14:textId="232E7409" w:rsidR="00D236E3" w:rsidRPr="00D742A1" w:rsidRDefault="00D236E3" w:rsidP="003C4AC9">
      <w:pPr>
        <w:ind w:firstLine="0"/>
        <w:contextualSpacing/>
        <w:jc w:val="both"/>
        <w:rPr>
          <w:rFonts w:ascii="Arial" w:hAnsi="Arial" w:cs="Arial"/>
          <w:sz w:val="24"/>
          <w:szCs w:val="24"/>
        </w:rPr>
      </w:pPr>
    </w:p>
    <w:p w14:paraId="4826426E" w14:textId="7ECF4289" w:rsidR="00CA0ED7" w:rsidRPr="00D742A1" w:rsidRDefault="00CA0ED7" w:rsidP="003C4AC9">
      <w:pPr>
        <w:ind w:firstLine="0"/>
        <w:contextualSpacing/>
        <w:jc w:val="both"/>
        <w:rPr>
          <w:rFonts w:ascii="Arial" w:hAnsi="Arial" w:cs="Arial"/>
          <w:sz w:val="24"/>
          <w:szCs w:val="24"/>
        </w:rPr>
      </w:pPr>
    </w:p>
    <w:p w14:paraId="70387408" w14:textId="40C85742" w:rsidR="00CA0ED7" w:rsidRPr="00D742A1" w:rsidRDefault="00CA0ED7" w:rsidP="003C4AC9">
      <w:pPr>
        <w:ind w:firstLine="0"/>
        <w:contextualSpacing/>
        <w:jc w:val="both"/>
        <w:rPr>
          <w:rFonts w:ascii="Arial" w:hAnsi="Arial" w:cs="Arial"/>
          <w:sz w:val="24"/>
          <w:szCs w:val="24"/>
        </w:rPr>
      </w:pPr>
    </w:p>
    <w:p w14:paraId="5E01059A" w14:textId="77777777" w:rsidR="007222A7" w:rsidRPr="00D742A1" w:rsidRDefault="007222A7" w:rsidP="003C4AC9">
      <w:pPr>
        <w:contextualSpacing/>
        <w:jc w:val="both"/>
        <w:rPr>
          <w:rFonts w:ascii="Arial" w:eastAsiaTheme="majorEastAsia" w:hAnsi="Arial" w:cs="Arial"/>
          <w:b/>
          <w:bCs/>
          <w:color w:val="2F5496" w:themeColor="accent1" w:themeShade="BF"/>
          <w:sz w:val="24"/>
          <w:szCs w:val="24"/>
        </w:rPr>
      </w:pPr>
      <w:r w:rsidRPr="00D742A1">
        <w:rPr>
          <w:rFonts w:ascii="Arial" w:hAnsi="Arial" w:cs="Arial"/>
          <w:sz w:val="24"/>
          <w:szCs w:val="24"/>
        </w:rPr>
        <w:br w:type="page"/>
      </w:r>
    </w:p>
    <w:p w14:paraId="310957C7" w14:textId="4EE46B92" w:rsidR="00266132" w:rsidRPr="00D742A1" w:rsidRDefault="0000246E" w:rsidP="003C4AC9">
      <w:pPr>
        <w:pStyle w:val="NoSpacing"/>
        <w:jc w:val="both"/>
        <w:rPr>
          <w:rFonts w:ascii="Arial" w:hAnsi="Arial" w:cs="Arial"/>
          <w:b/>
          <w:bCs/>
          <w:color w:val="0070C0"/>
          <w:sz w:val="24"/>
          <w:szCs w:val="24"/>
        </w:rPr>
      </w:pPr>
      <w:r>
        <w:rPr>
          <w:rFonts w:ascii="Arial" w:hAnsi="Arial" w:cs="Arial"/>
          <w:b/>
          <w:bCs/>
          <w:color w:val="0070C0"/>
          <w:sz w:val="24"/>
          <w:szCs w:val="24"/>
        </w:rPr>
        <w:lastRenderedPageBreak/>
        <w:t xml:space="preserve">1.0 </w:t>
      </w:r>
      <w:r w:rsidR="007222A7" w:rsidRPr="00D742A1">
        <w:rPr>
          <w:rFonts w:ascii="Arial" w:hAnsi="Arial" w:cs="Arial"/>
          <w:b/>
          <w:bCs/>
          <w:color w:val="0070C0"/>
          <w:sz w:val="24"/>
          <w:szCs w:val="24"/>
        </w:rPr>
        <w:t>I</w:t>
      </w:r>
      <w:r w:rsidR="00266132" w:rsidRPr="00D742A1">
        <w:rPr>
          <w:rFonts w:ascii="Arial" w:hAnsi="Arial" w:cs="Arial"/>
          <w:b/>
          <w:bCs/>
          <w:color w:val="0070C0"/>
          <w:sz w:val="24"/>
          <w:szCs w:val="24"/>
        </w:rPr>
        <w:t>ntroduction</w:t>
      </w:r>
    </w:p>
    <w:p w14:paraId="4E793B11" w14:textId="7933A74F" w:rsidR="00266132" w:rsidRPr="00D742A1" w:rsidRDefault="007222A7" w:rsidP="003C4AC9">
      <w:pPr>
        <w:pStyle w:val="NoSpacing"/>
        <w:ind w:firstLine="720"/>
        <w:jc w:val="both"/>
        <w:rPr>
          <w:rFonts w:ascii="Arial" w:hAnsi="Arial" w:cs="Arial"/>
          <w:sz w:val="24"/>
          <w:szCs w:val="24"/>
        </w:rPr>
      </w:pPr>
      <w:r w:rsidRPr="00D742A1">
        <w:rPr>
          <w:rFonts w:ascii="Arial" w:hAnsi="Arial" w:cs="Arial"/>
          <w:sz w:val="24"/>
          <w:szCs w:val="24"/>
        </w:rPr>
        <w:t>Our knowledge of the chemical evolution of the solar system relies upon our ability to interpret a limited set of observations, including geochemical data from returned samples and meteorites, spectral and other remotely sensed data from spacecraft</w:t>
      </w:r>
      <w:r w:rsidR="00D02533" w:rsidRPr="00D742A1">
        <w:rPr>
          <w:rFonts w:ascii="Arial" w:hAnsi="Arial" w:cs="Arial"/>
          <w:sz w:val="24"/>
          <w:szCs w:val="24"/>
        </w:rPr>
        <w:t xml:space="preserve"> and telescopes</w:t>
      </w:r>
      <w:r w:rsidRPr="00D742A1">
        <w:rPr>
          <w:rFonts w:ascii="Arial" w:hAnsi="Arial" w:cs="Arial"/>
          <w:sz w:val="24"/>
          <w:szCs w:val="24"/>
        </w:rPr>
        <w:t xml:space="preserve">, and geochemical information measured </w:t>
      </w:r>
      <w:r w:rsidRPr="00D742A1">
        <w:rPr>
          <w:rFonts w:ascii="Arial" w:hAnsi="Arial" w:cs="Arial"/>
          <w:i/>
          <w:iCs/>
          <w:sz w:val="24"/>
          <w:szCs w:val="24"/>
        </w:rPr>
        <w:t>in situ</w:t>
      </w:r>
      <w:r w:rsidRPr="00D742A1">
        <w:rPr>
          <w:rFonts w:ascii="Arial" w:hAnsi="Arial" w:cs="Arial"/>
          <w:sz w:val="24"/>
          <w:szCs w:val="24"/>
        </w:rPr>
        <w:t xml:space="preserve"> via landers and rovers. Our ability to obtain these data is constantly improving in quality and quantity, but the understanding of the universe derived from these data is only as good as our interpretive tools. Experimental petrology is the most powerful way in which </w:t>
      </w:r>
      <w:r w:rsidR="005B1883" w:rsidRPr="00D742A1">
        <w:rPr>
          <w:rFonts w:ascii="Arial" w:hAnsi="Arial" w:cs="Arial"/>
          <w:sz w:val="24"/>
          <w:szCs w:val="24"/>
        </w:rPr>
        <w:t>we define</w:t>
      </w:r>
      <w:r w:rsidRPr="00D742A1">
        <w:rPr>
          <w:rFonts w:ascii="Arial" w:hAnsi="Arial" w:cs="Arial"/>
          <w:sz w:val="24"/>
          <w:szCs w:val="24"/>
        </w:rPr>
        <w:t xml:space="preserve"> fundamental</w:t>
      </w:r>
      <w:r w:rsidR="005B1883" w:rsidRPr="00D742A1">
        <w:rPr>
          <w:rFonts w:ascii="Arial" w:hAnsi="Arial" w:cs="Arial"/>
          <w:sz w:val="24"/>
          <w:szCs w:val="24"/>
        </w:rPr>
        <w:t xml:space="preserve"> geochemical principles, e.g., thermodynamic equations of state, volatile solubilities and partitioning, partitioning of elements between </w:t>
      </w:r>
      <w:r w:rsidR="00D02533" w:rsidRPr="00D742A1">
        <w:rPr>
          <w:rFonts w:ascii="Arial" w:hAnsi="Arial" w:cs="Arial"/>
          <w:sz w:val="24"/>
          <w:szCs w:val="24"/>
        </w:rPr>
        <w:t xml:space="preserve">gaseous, fluid, </w:t>
      </w:r>
      <w:r w:rsidR="005B1883" w:rsidRPr="00D742A1">
        <w:rPr>
          <w:rFonts w:ascii="Arial" w:hAnsi="Arial" w:cs="Arial"/>
          <w:sz w:val="24"/>
          <w:szCs w:val="24"/>
        </w:rPr>
        <w:t>silicate and</w:t>
      </w:r>
      <w:r w:rsidR="00D02533" w:rsidRPr="00D742A1">
        <w:rPr>
          <w:rFonts w:ascii="Arial" w:hAnsi="Arial" w:cs="Arial"/>
          <w:sz w:val="24"/>
          <w:szCs w:val="24"/>
        </w:rPr>
        <w:t>/or</w:t>
      </w:r>
      <w:r w:rsidR="005B1883" w:rsidRPr="00D742A1">
        <w:rPr>
          <w:rFonts w:ascii="Arial" w:hAnsi="Arial" w:cs="Arial"/>
          <w:sz w:val="24"/>
          <w:szCs w:val="24"/>
        </w:rPr>
        <w:t xml:space="preserve"> metal phases, and pressure-temperature-redox-composition controls on phase composition and stability. </w:t>
      </w:r>
      <w:r w:rsidR="00DE5D7B" w:rsidRPr="00D742A1">
        <w:rPr>
          <w:rFonts w:ascii="Arial" w:hAnsi="Arial" w:cs="Arial"/>
          <w:sz w:val="24"/>
          <w:szCs w:val="24"/>
        </w:rPr>
        <w:t>These laboratory derived principles are critical to precisely interpreting and converting hard-won geochemical data sets into constrained models of the formation and evolution of our solar system.</w:t>
      </w:r>
    </w:p>
    <w:p w14:paraId="36D6A610" w14:textId="4ECECEE9" w:rsidR="00FA0216" w:rsidRPr="00D742A1" w:rsidRDefault="005B1883" w:rsidP="003C4AC9">
      <w:pPr>
        <w:pStyle w:val="NoSpacing"/>
        <w:jc w:val="both"/>
        <w:rPr>
          <w:rFonts w:ascii="Arial" w:hAnsi="Arial" w:cs="Arial"/>
          <w:sz w:val="24"/>
          <w:szCs w:val="24"/>
        </w:rPr>
      </w:pPr>
      <w:r w:rsidRPr="00D742A1">
        <w:rPr>
          <w:rFonts w:ascii="Arial" w:hAnsi="Arial" w:cs="Arial"/>
          <w:sz w:val="24"/>
          <w:szCs w:val="24"/>
        </w:rPr>
        <w:tab/>
        <w:t xml:space="preserve">Experimental petrology is a laboratory technique </w:t>
      </w:r>
      <w:r w:rsidR="00DE5D7B" w:rsidRPr="00D742A1">
        <w:rPr>
          <w:rFonts w:ascii="Arial" w:hAnsi="Arial" w:cs="Arial"/>
          <w:sz w:val="24"/>
          <w:szCs w:val="24"/>
        </w:rPr>
        <w:t>where</w:t>
      </w:r>
      <w:r w:rsidRPr="00D742A1">
        <w:rPr>
          <w:rFonts w:ascii="Arial" w:hAnsi="Arial" w:cs="Arial"/>
          <w:sz w:val="24"/>
          <w:szCs w:val="24"/>
        </w:rPr>
        <w:t xml:space="preserve"> the conditions within planetary bodies – from cores to atmospheres – are reproduced </w:t>
      </w:r>
      <w:r w:rsidR="00DE5D7B" w:rsidRPr="00D742A1">
        <w:rPr>
          <w:rFonts w:ascii="Arial" w:hAnsi="Arial" w:cs="Arial"/>
          <w:sz w:val="24"/>
          <w:szCs w:val="24"/>
        </w:rPr>
        <w:t xml:space="preserve">and measured </w:t>
      </w:r>
      <w:r w:rsidRPr="00D742A1">
        <w:rPr>
          <w:rFonts w:ascii="Arial" w:hAnsi="Arial" w:cs="Arial"/>
          <w:sz w:val="24"/>
          <w:szCs w:val="24"/>
        </w:rPr>
        <w:t>in a controlled environment. In this way, it is possible to investigate the precise pressure</w:t>
      </w:r>
      <w:r w:rsidR="00D17354" w:rsidRPr="00D742A1">
        <w:rPr>
          <w:rFonts w:ascii="Arial" w:hAnsi="Arial" w:cs="Arial"/>
          <w:sz w:val="24"/>
          <w:szCs w:val="24"/>
        </w:rPr>
        <w:t xml:space="preserve"> (</w:t>
      </w:r>
      <w:r w:rsidR="00D17354" w:rsidRPr="00D742A1">
        <w:rPr>
          <w:rFonts w:ascii="Arial" w:hAnsi="Arial" w:cs="Arial"/>
          <w:i/>
          <w:iCs/>
          <w:sz w:val="24"/>
          <w:szCs w:val="24"/>
        </w:rPr>
        <w:t>P</w:t>
      </w:r>
      <w:r w:rsidR="00D17354" w:rsidRPr="00D742A1">
        <w:rPr>
          <w:rFonts w:ascii="Arial" w:hAnsi="Arial" w:cs="Arial"/>
          <w:sz w:val="24"/>
          <w:szCs w:val="24"/>
        </w:rPr>
        <w:t>)</w:t>
      </w:r>
      <w:r w:rsidRPr="00D742A1">
        <w:rPr>
          <w:rFonts w:ascii="Arial" w:hAnsi="Arial" w:cs="Arial"/>
          <w:sz w:val="24"/>
          <w:szCs w:val="24"/>
        </w:rPr>
        <w:t>, temperature</w:t>
      </w:r>
      <w:r w:rsidR="00D17354" w:rsidRPr="00D742A1">
        <w:rPr>
          <w:rFonts w:ascii="Arial" w:hAnsi="Arial" w:cs="Arial"/>
          <w:sz w:val="24"/>
          <w:szCs w:val="24"/>
        </w:rPr>
        <w:t xml:space="preserve"> (</w:t>
      </w:r>
      <w:r w:rsidR="00D17354" w:rsidRPr="00D742A1">
        <w:rPr>
          <w:rFonts w:ascii="Arial" w:hAnsi="Arial" w:cs="Arial"/>
          <w:i/>
          <w:iCs/>
          <w:sz w:val="24"/>
          <w:szCs w:val="24"/>
        </w:rPr>
        <w:t>T</w:t>
      </w:r>
      <w:r w:rsidR="00D17354" w:rsidRPr="00D742A1">
        <w:rPr>
          <w:rFonts w:ascii="Arial" w:hAnsi="Arial" w:cs="Arial"/>
          <w:sz w:val="24"/>
          <w:szCs w:val="24"/>
        </w:rPr>
        <w:t>)</w:t>
      </w:r>
      <w:r w:rsidRPr="00D742A1">
        <w:rPr>
          <w:rFonts w:ascii="Arial" w:hAnsi="Arial" w:cs="Arial"/>
          <w:sz w:val="24"/>
          <w:szCs w:val="24"/>
        </w:rPr>
        <w:t>, redox</w:t>
      </w:r>
      <w:r w:rsidR="00D17354" w:rsidRPr="00D742A1">
        <w:rPr>
          <w:rFonts w:ascii="Arial" w:hAnsi="Arial" w:cs="Arial"/>
          <w:sz w:val="24"/>
          <w:szCs w:val="24"/>
        </w:rPr>
        <w:t xml:space="preserve"> (</w:t>
      </w:r>
      <w:r w:rsidR="00D17354" w:rsidRPr="00D742A1">
        <w:rPr>
          <w:rFonts w:ascii="Arial" w:hAnsi="Arial" w:cs="Arial"/>
          <w:i/>
          <w:iCs/>
          <w:sz w:val="24"/>
          <w:szCs w:val="24"/>
        </w:rPr>
        <w:t>f</w:t>
      </w:r>
      <w:r w:rsidR="00D17354" w:rsidRPr="00D742A1">
        <w:rPr>
          <w:rFonts w:ascii="Arial" w:hAnsi="Arial" w:cs="Arial"/>
          <w:sz w:val="24"/>
          <w:szCs w:val="24"/>
        </w:rPr>
        <w:t>O</w:t>
      </w:r>
      <w:r w:rsidR="00D17354" w:rsidRPr="00D742A1">
        <w:rPr>
          <w:rFonts w:ascii="Arial" w:hAnsi="Arial" w:cs="Arial"/>
          <w:sz w:val="24"/>
          <w:szCs w:val="24"/>
          <w:vertAlign w:val="subscript"/>
        </w:rPr>
        <w:t>2</w:t>
      </w:r>
      <w:r w:rsidR="00D17354" w:rsidRPr="00D742A1">
        <w:rPr>
          <w:rFonts w:ascii="Arial" w:hAnsi="Arial" w:cs="Arial"/>
          <w:sz w:val="24"/>
          <w:szCs w:val="24"/>
        </w:rPr>
        <w:t>)</w:t>
      </w:r>
      <w:r w:rsidRPr="00D742A1">
        <w:rPr>
          <w:rFonts w:ascii="Arial" w:hAnsi="Arial" w:cs="Arial"/>
          <w:sz w:val="24"/>
          <w:szCs w:val="24"/>
        </w:rPr>
        <w:t xml:space="preserve">, and compositional </w:t>
      </w:r>
      <w:r w:rsidR="00D17354" w:rsidRPr="00D742A1">
        <w:rPr>
          <w:rFonts w:ascii="Arial" w:hAnsi="Arial" w:cs="Arial"/>
          <w:sz w:val="24"/>
          <w:szCs w:val="24"/>
        </w:rPr>
        <w:t>(</w:t>
      </w:r>
      <w:r w:rsidR="00D17354" w:rsidRPr="00D742A1">
        <w:rPr>
          <w:rFonts w:ascii="Arial" w:hAnsi="Arial" w:cs="Arial"/>
          <w:i/>
          <w:iCs/>
          <w:sz w:val="24"/>
          <w:szCs w:val="24"/>
        </w:rPr>
        <w:t>X</w:t>
      </w:r>
      <w:r w:rsidR="00D17354" w:rsidRPr="00D742A1">
        <w:rPr>
          <w:rFonts w:ascii="Arial" w:hAnsi="Arial" w:cs="Arial"/>
          <w:sz w:val="24"/>
          <w:szCs w:val="24"/>
        </w:rPr>
        <w:t xml:space="preserve">) </w:t>
      </w:r>
      <w:r w:rsidRPr="00D742A1">
        <w:rPr>
          <w:rFonts w:ascii="Arial" w:hAnsi="Arial" w:cs="Arial"/>
          <w:sz w:val="24"/>
          <w:szCs w:val="24"/>
        </w:rPr>
        <w:t>conditions under which natural rocks formed.</w:t>
      </w:r>
      <w:r w:rsidR="00000F9F" w:rsidRPr="00D742A1">
        <w:rPr>
          <w:rFonts w:ascii="Arial" w:hAnsi="Arial" w:cs="Arial"/>
          <w:sz w:val="24"/>
          <w:szCs w:val="24"/>
        </w:rPr>
        <w:t xml:space="preserve"> There are two fundamental services that experimental petrology provides. First, the </w:t>
      </w:r>
      <w:r w:rsidR="00DE5D7B" w:rsidRPr="00D742A1">
        <w:rPr>
          <w:rFonts w:ascii="Arial" w:hAnsi="Arial" w:cs="Arial"/>
          <w:sz w:val="24"/>
          <w:szCs w:val="24"/>
        </w:rPr>
        <w:t>intensive parameters</w:t>
      </w:r>
      <w:r w:rsidR="00000F9F" w:rsidRPr="00D742A1">
        <w:rPr>
          <w:rFonts w:ascii="Arial" w:hAnsi="Arial" w:cs="Arial"/>
          <w:sz w:val="24"/>
          <w:szCs w:val="24"/>
        </w:rPr>
        <w:t xml:space="preserve"> of specific rock</w:t>
      </w:r>
      <w:r w:rsidR="00DE5D7B" w:rsidRPr="00D742A1">
        <w:rPr>
          <w:rFonts w:ascii="Arial" w:hAnsi="Arial" w:cs="Arial"/>
          <w:sz w:val="24"/>
          <w:szCs w:val="24"/>
        </w:rPr>
        <w:t xml:space="preserve"> formations (P, T, </w:t>
      </w:r>
      <w:r w:rsidR="00D17354" w:rsidRPr="00D742A1">
        <w:rPr>
          <w:rFonts w:ascii="Arial" w:hAnsi="Arial" w:cs="Arial"/>
          <w:i/>
          <w:iCs/>
          <w:sz w:val="24"/>
          <w:szCs w:val="24"/>
        </w:rPr>
        <w:t>f</w:t>
      </w:r>
      <w:r w:rsidR="00D17354" w:rsidRPr="00D742A1">
        <w:rPr>
          <w:rFonts w:ascii="Arial" w:hAnsi="Arial" w:cs="Arial"/>
          <w:sz w:val="24"/>
          <w:szCs w:val="24"/>
        </w:rPr>
        <w:t>O</w:t>
      </w:r>
      <w:r w:rsidR="00D17354" w:rsidRPr="00D742A1">
        <w:rPr>
          <w:rFonts w:ascii="Arial" w:hAnsi="Arial" w:cs="Arial"/>
          <w:sz w:val="24"/>
          <w:szCs w:val="24"/>
          <w:vertAlign w:val="subscript"/>
        </w:rPr>
        <w:t>2</w:t>
      </w:r>
      <w:r w:rsidR="00D17354" w:rsidRPr="00D742A1">
        <w:rPr>
          <w:rFonts w:ascii="Arial" w:hAnsi="Arial" w:cs="Arial"/>
          <w:sz w:val="24"/>
          <w:szCs w:val="24"/>
        </w:rPr>
        <w:t>, X)</w:t>
      </w:r>
      <w:r w:rsidR="00000F9F" w:rsidRPr="00D742A1">
        <w:rPr>
          <w:rFonts w:ascii="Arial" w:hAnsi="Arial" w:cs="Arial"/>
          <w:sz w:val="24"/>
          <w:szCs w:val="24"/>
        </w:rPr>
        <w:t xml:space="preserve"> may be determined by </w:t>
      </w:r>
      <w:r w:rsidR="002E02A0" w:rsidRPr="00D742A1">
        <w:rPr>
          <w:rFonts w:ascii="Arial" w:hAnsi="Arial" w:cs="Arial"/>
          <w:sz w:val="24"/>
          <w:szCs w:val="24"/>
        </w:rPr>
        <w:t xml:space="preserve">“reverse engineering” the conditions </w:t>
      </w:r>
      <w:r w:rsidR="00DE5D7B" w:rsidRPr="00D742A1">
        <w:rPr>
          <w:rFonts w:ascii="Arial" w:hAnsi="Arial" w:cs="Arial"/>
          <w:sz w:val="24"/>
          <w:szCs w:val="24"/>
        </w:rPr>
        <w:t>that produce certain rock characteristics (e.g., mineral assemblage, major and minor element concentration and partitioning, etc.)</w:t>
      </w:r>
      <w:r w:rsidR="002E02A0" w:rsidRPr="00D742A1">
        <w:rPr>
          <w:rFonts w:ascii="Arial" w:hAnsi="Arial" w:cs="Arial"/>
          <w:sz w:val="24"/>
          <w:szCs w:val="24"/>
        </w:rPr>
        <w:t xml:space="preserve">. This can be useful for understanding the evolution of a rock or suite of rocks and how they relate to the planetary body as a whole. Second, experiments can be performed using a </w:t>
      </w:r>
      <w:r w:rsidR="00DE5D7B" w:rsidRPr="00D742A1">
        <w:rPr>
          <w:rFonts w:ascii="Arial" w:hAnsi="Arial" w:cs="Arial"/>
          <w:sz w:val="24"/>
          <w:szCs w:val="24"/>
        </w:rPr>
        <w:t>broader</w:t>
      </w:r>
      <w:r w:rsidR="002E02A0" w:rsidRPr="00D742A1">
        <w:rPr>
          <w:rFonts w:ascii="Arial" w:hAnsi="Arial" w:cs="Arial"/>
          <w:sz w:val="24"/>
          <w:szCs w:val="24"/>
        </w:rPr>
        <w:t xml:space="preserve"> strategy, in which swaths of geochemical space (e.g., </w:t>
      </w:r>
      <w:r w:rsidR="00B123A8" w:rsidRPr="00D742A1">
        <w:rPr>
          <w:rFonts w:ascii="Arial" w:hAnsi="Arial" w:cs="Arial"/>
          <w:i/>
          <w:iCs/>
          <w:sz w:val="24"/>
          <w:szCs w:val="24"/>
        </w:rPr>
        <w:t>P</w:t>
      </w:r>
      <w:r w:rsidR="00B123A8" w:rsidRPr="00D742A1">
        <w:rPr>
          <w:rFonts w:ascii="Arial" w:hAnsi="Arial" w:cs="Arial"/>
          <w:sz w:val="24"/>
          <w:szCs w:val="24"/>
        </w:rPr>
        <w:t>-</w:t>
      </w:r>
      <w:r w:rsidR="00B123A8" w:rsidRPr="00D742A1">
        <w:rPr>
          <w:rFonts w:ascii="Arial" w:hAnsi="Arial" w:cs="Arial"/>
          <w:i/>
          <w:iCs/>
          <w:sz w:val="24"/>
          <w:szCs w:val="24"/>
        </w:rPr>
        <w:t>T</w:t>
      </w:r>
      <w:r w:rsidR="00B123A8" w:rsidRPr="00D742A1">
        <w:rPr>
          <w:rFonts w:ascii="Arial" w:hAnsi="Arial" w:cs="Arial"/>
          <w:sz w:val="24"/>
          <w:szCs w:val="24"/>
        </w:rPr>
        <w:t xml:space="preserve">, </w:t>
      </w:r>
      <w:r w:rsidR="00B123A8" w:rsidRPr="00D742A1">
        <w:rPr>
          <w:rFonts w:ascii="Arial" w:hAnsi="Arial" w:cs="Arial"/>
          <w:i/>
          <w:iCs/>
          <w:sz w:val="24"/>
          <w:szCs w:val="24"/>
        </w:rPr>
        <w:t>T</w:t>
      </w:r>
      <w:r w:rsidR="00B123A8" w:rsidRPr="00D742A1">
        <w:rPr>
          <w:rFonts w:ascii="Arial" w:hAnsi="Arial" w:cs="Arial"/>
          <w:sz w:val="24"/>
          <w:szCs w:val="24"/>
        </w:rPr>
        <w:t xml:space="preserve">-time, </w:t>
      </w:r>
      <w:r w:rsidR="00B123A8" w:rsidRPr="00D742A1">
        <w:rPr>
          <w:rFonts w:ascii="Arial" w:hAnsi="Arial" w:cs="Arial"/>
          <w:i/>
          <w:iCs/>
          <w:sz w:val="24"/>
          <w:szCs w:val="24"/>
        </w:rPr>
        <w:t>X</w:t>
      </w:r>
      <w:r w:rsidR="00B123A8" w:rsidRPr="00D742A1">
        <w:rPr>
          <w:rFonts w:ascii="Arial" w:hAnsi="Arial" w:cs="Arial"/>
          <w:sz w:val="24"/>
          <w:szCs w:val="24"/>
        </w:rPr>
        <w:t>-time</w:t>
      </w:r>
      <w:r w:rsidR="002E02A0" w:rsidRPr="00D742A1">
        <w:rPr>
          <w:rFonts w:ascii="Arial" w:hAnsi="Arial" w:cs="Arial"/>
          <w:sz w:val="24"/>
          <w:szCs w:val="24"/>
        </w:rPr>
        <w:t>) can be mapped</w:t>
      </w:r>
      <w:r w:rsidR="00DE5D7B" w:rsidRPr="00D742A1">
        <w:rPr>
          <w:rFonts w:ascii="Arial" w:hAnsi="Arial" w:cs="Arial"/>
          <w:sz w:val="24"/>
          <w:szCs w:val="24"/>
        </w:rPr>
        <w:t xml:space="preserve"> empirically</w:t>
      </w:r>
      <w:r w:rsidR="002E02A0" w:rsidRPr="00D742A1">
        <w:rPr>
          <w:rFonts w:ascii="Arial" w:hAnsi="Arial" w:cs="Arial"/>
          <w:sz w:val="24"/>
          <w:szCs w:val="24"/>
        </w:rPr>
        <w:t>. This, in turn, provides two scientific products: 1</w:t>
      </w:r>
      <w:r w:rsidR="00C22C8D" w:rsidRPr="00D742A1">
        <w:rPr>
          <w:rFonts w:ascii="Arial" w:hAnsi="Arial" w:cs="Arial"/>
          <w:sz w:val="24"/>
          <w:szCs w:val="24"/>
        </w:rPr>
        <w:t xml:space="preserve">) </w:t>
      </w:r>
      <w:r w:rsidR="00DE5D7B" w:rsidRPr="00D742A1">
        <w:rPr>
          <w:rFonts w:ascii="Arial" w:hAnsi="Arial" w:cs="Arial"/>
          <w:sz w:val="24"/>
          <w:szCs w:val="24"/>
        </w:rPr>
        <w:t xml:space="preserve">fundamental relationships between geochemical variables can be established for specific systems (e.g. </w:t>
      </w:r>
      <w:r w:rsidR="00C5371B">
        <w:rPr>
          <w:rFonts w:ascii="Arial" w:hAnsi="Arial" w:cs="Arial"/>
          <w:sz w:val="24"/>
          <w:szCs w:val="24"/>
        </w:rPr>
        <w:t>meteorite systems,</w:t>
      </w:r>
      <w:r w:rsidR="00DE5D7B" w:rsidRPr="00D742A1">
        <w:rPr>
          <w:rFonts w:ascii="Arial" w:hAnsi="Arial" w:cs="Arial"/>
          <w:sz w:val="24"/>
          <w:szCs w:val="24"/>
        </w:rPr>
        <w:t xml:space="preserve"> planetary surfaces, </w:t>
      </w:r>
      <w:proofErr w:type="spellStart"/>
      <w:r w:rsidR="00DE5D7B" w:rsidRPr="00D742A1">
        <w:rPr>
          <w:rFonts w:ascii="Arial" w:hAnsi="Arial" w:cs="Arial"/>
          <w:sz w:val="24"/>
          <w:szCs w:val="24"/>
        </w:rPr>
        <w:t>etc</w:t>
      </w:r>
      <w:proofErr w:type="spellEnd"/>
      <w:r w:rsidR="00DE5D7B" w:rsidRPr="00D742A1">
        <w:rPr>
          <w:rFonts w:ascii="Arial" w:hAnsi="Arial" w:cs="Arial"/>
          <w:sz w:val="24"/>
          <w:szCs w:val="24"/>
        </w:rPr>
        <w:t>); and, 2). over time, all of these studies can be used as database input for thermodynamic models capable of predicting rock formation conditions (e.g., MELTS).  Both of these products are critical to developing and constraining our understanding of the fundamental processes that built and modified our solar system over the last 4.5 billion years.</w:t>
      </w:r>
    </w:p>
    <w:p w14:paraId="25104199" w14:textId="77777777" w:rsidR="00857C81" w:rsidRPr="00D742A1" w:rsidRDefault="00857C81" w:rsidP="003C4AC9">
      <w:pPr>
        <w:pStyle w:val="NoSpacing"/>
        <w:jc w:val="both"/>
        <w:rPr>
          <w:rFonts w:ascii="Arial" w:hAnsi="Arial" w:cs="Arial"/>
          <w:color w:val="0070C0"/>
          <w:sz w:val="24"/>
          <w:szCs w:val="24"/>
        </w:rPr>
      </w:pPr>
    </w:p>
    <w:p w14:paraId="13CF94F7" w14:textId="35ADBBEF" w:rsidR="00FA0216" w:rsidRPr="00D742A1" w:rsidRDefault="0000246E" w:rsidP="003C4AC9">
      <w:pPr>
        <w:pStyle w:val="NoSpacing"/>
        <w:jc w:val="both"/>
        <w:rPr>
          <w:rFonts w:ascii="Arial" w:hAnsi="Arial" w:cs="Arial"/>
          <w:b/>
          <w:bCs/>
          <w:color w:val="0070C0"/>
          <w:sz w:val="24"/>
          <w:szCs w:val="24"/>
        </w:rPr>
      </w:pPr>
      <w:r>
        <w:rPr>
          <w:rFonts w:ascii="Arial" w:hAnsi="Arial" w:cs="Arial"/>
          <w:b/>
          <w:bCs/>
          <w:color w:val="0070C0"/>
          <w:sz w:val="24"/>
          <w:szCs w:val="24"/>
        </w:rPr>
        <w:t>1.1</w:t>
      </w:r>
      <w:r w:rsidR="00FA0216" w:rsidRPr="00D742A1">
        <w:rPr>
          <w:rFonts w:ascii="Arial" w:hAnsi="Arial" w:cs="Arial"/>
          <w:b/>
          <w:bCs/>
          <w:color w:val="0070C0"/>
          <w:sz w:val="24"/>
          <w:szCs w:val="24"/>
        </w:rPr>
        <w:t xml:space="preserve"> Providing a foundation for interpretation</w:t>
      </w:r>
    </w:p>
    <w:p w14:paraId="70E2EF92" w14:textId="32E8E6C9" w:rsidR="00FA0216" w:rsidRPr="00D742A1" w:rsidRDefault="00FA0216" w:rsidP="003C4AC9">
      <w:pPr>
        <w:pStyle w:val="NoSpacing"/>
        <w:ind w:firstLine="720"/>
        <w:jc w:val="both"/>
        <w:rPr>
          <w:rFonts w:ascii="Arial" w:hAnsi="Arial" w:cs="Arial"/>
          <w:sz w:val="24"/>
          <w:szCs w:val="24"/>
        </w:rPr>
      </w:pPr>
      <w:r w:rsidRPr="00D742A1">
        <w:rPr>
          <w:rFonts w:ascii="Arial" w:hAnsi="Arial" w:cs="Arial"/>
          <w:sz w:val="24"/>
          <w:szCs w:val="24"/>
        </w:rPr>
        <w:t xml:space="preserve">Experimental petrology is critical to planetary science as a foundational tool that facilitates connections between disparate </w:t>
      </w:r>
      <w:r w:rsidR="00DE5D7B" w:rsidRPr="00D742A1">
        <w:rPr>
          <w:rFonts w:ascii="Arial" w:hAnsi="Arial" w:cs="Arial"/>
          <w:sz w:val="24"/>
          <w:szCs w:val="24"/>
        </w:rPr>
        <w:t xml:space="preserve">observational </w:t>
      </w:r>
      <w:r w:rsidRPr="00D742A1">
        <w:rPr>
          <w:rFonts w:ascii="Arial" w:hAnsi="Arial" w:cs="Arial"/>
          <w:sz w:val="24"/>
          <w:szCs w:val="24"/>
        </w:rPr>
        <w:t xml:space="preserve">datasets and allows for holistic interpretation of </w:t>
      </w:r>
      <w:r w:rsidR="00DE5D7B" w:rsidRPr="00D742A1">
        <w:rPr>
          <w:rFonts w:ascii="Arial" w:hAnsi="Arial" w:cs="Arial"/>
          <w:sz w:val="24"/>
          <w:szCs w:val="24"/>
        </w:rPr>
        <w:t>those datasets</w:t>
      </w:r>
      <w:r w:rsidRPr="00D742A1">
        <w:rPr>
          <w:rFonts w:ascii="Arial" w:hAnsi="Arial" w:cs="Arial"/>
          <w:sz w:val="24"/>
          <w:szCs w:val="24"/>
        </w:rPr>
        <w:t xml:space="preserve"> in terms of geologic processes. All of the ways in which we obtain data require a foundation for data interpretation and analysis. </w:t>
      </w:r>
      <w:r w:rsidR="00D22A2F" w:rsidRPr="00D742A1">
        <w:rPr>
          <w:rFonts w:ascii="Arial" w:hAnsi="Arial" w:cs="Arial"/>
          <w:sz w:val="24"/>
          <w:szCs w:val="24"/>
        </w:rPr>
        <w:t xml:space="preserve">Remotely sensed geochemical data of planetary surfaces requires an understanding of atmospheric chemistry and low-pressure mineral phase equilibria. Linking observations of hand samples (meteorites and eventual sample return) to the geologic processes that formed them requires knowledge of petrologic evolution of a multitude of geochemical systems </w:t>
      </w:r>
      <w:r w:rsidR="00DE5D7B" w:rsidRPr="00D742A1">
        <w:rPr>
          <w:rFonts w:ascii="Arial" w:hAnsi="Arial" w:cs="Arial"/>
          <w:sz w:val="24"/>
          <w:szCs w:val="24"/>
        </w:rPr>
        <w:t xml:space="preserve">and phase assemblages </w:t>
      </w:r>
      <w:r w:rsidR="00D22A2F" w:rsidRPr="00D742A1">
        <w:rPr>
          <w:rFonts w:ascii="Arial" w:hAnsi="Arial" w:cs="Arial"/>
          <w:sz w:val="24"/>
          <w:szCs w:val="24"/>
        </w:rPr>
        <w:t>(</w:t>
      </w:r>
      <w:r w:rsidR="00DE5D7B" w:rsidRPr="00D742A1">
        <w:rPr>
          <w:rFonts w:ascii="Arial" w:hAnsi="Arial" w:cs="Arial"/>
          <w:sz w:val="24"/>
          <w:szCs w:val="24"/>
        </w:rPr>
        <w:t xml:space="preserve">e.g., volatile, </w:t>
      </w:r>
      <w:r w:rsidR="00D22A2F" w:rsidRPr="00D742A1">
        <w:rPr>
          <w:rFonts w:ascii="Arial" w:hAnsi="Arial" w:cs="Arial"/>
          <w:sz w:val="24"/>
          <w:szCs w:val="24"/>
        </w:rPr>
        <w:t>silicate, metal). Interpretation of the</w:t>
      </w:r>
      <w:r w:rsidR="00DE5D7B" w:rsidRPr="00D742A1">
        <w:rPr>
          <w:rFonts w:ascii="Arial" w:hAnsi="Arial" w:cs="Arial"/>
          <w:sz w:val="24"/>
          <w:szCs w:val="24"/>
        </w:rPr>
        <w:t xml:space="preserve"> chemical</w:t>
      </w:r>
      <w:r w:rsidR="00D22A2F" w:rsidRPr="00D742A1">
        <w:rPr>
          <w:rFonts w:ascii="Arial" w:hAnsi="Arial" w:cs="Arial"/>
          <w:sz w:val="24"/>
          <w:szCs w:val="24"/>
        </w:rPr>
        <w:t xml:space="preserve"> makeup of planetary crusts requires constraints on planetary-scale differentiation processes, including element partitioning between silicate mantles and metallic cores. </w:t>
      </w:r>
      <w:r w:rsidR="00D22A2F" w:rsidRPr="00D742A1">
        <w:rPr>
          <w:rFonts w:ascii="Arial" w:hAnsi="Arial" w:cs="Arial"/>
          <w:sz w:val="24"/>
          <w:szCs w:val="24"/>
        </w:rPr>
        <w:lastRenderedPageBreak/>
        <w:t xml:space="preserve">Petrologic experimentation provides a ground-truth </w:t>
      </w:r>
      <w:r w:rsidR="00DE5D7B" w:rsidRPr="00D742A1">
        <w:rPr>
          <w:rFonts w:ascii="Arial" w:hAnsi="Arial" w:cs="Arial"/>
          <w:sz w:val="24"/>
          <w:szCs w:val="24"/>
        </w:rPr>
        <w:t xml:space="preserve">empirical and </w:t>
      </w:r>
      <w:r w:rsidR="00D22A2F" w:rsidRPr="00D742A1">
        <w:rPr>
          <w:rFonts w:ascii="Arial" w:hAnsi="Arial" w:cs="Arial"/>
          <w:sz w:val="24"/>
          <w:szCs w:val="24"/>
        </w:rPr>
        <w:t xml:space="preserve">thermodynamic foundation on which to build interpretations of </w:t>
      </w:r>
      <w:r w:rsidR="00DE5D7B" w:rsidRPr="00D742A1">
        <w:rPr>
          <w:rFonts w:ascii="Arial" w:hAnsi="Arial" w:cs="Arial"/>
          <w:sz w:val="24"/>
          <w:szCs w:val="24"/>
        </w:rPr>
        <w:t xml:space="preserve">these </w:t>
      </w:r>
      <w:proofErr w:type="spellStart"/>
      <w:r w:rsidR="00D22A2F" w:rsidRPr="00D742A1">
        <w:rPr>
          <w:rFonts w:ascii="Arial" w:hAnsi="Arial" w:cs="Arial"/>
          <w:sz w:val="24"/>
          <w:szCs w:val="24"/>
        </w:rPr>
        <w:t>astromaterials</w:t>
      </w:r>
      <w:proofErr w:type="spellEnd"/>
      <w:r w:rsidR="00D22A2F" w:rsidRPr="00D742A1">
        <w:rPr>
          <w:rFonts w:ascii="Arial" w:hAnsi="Arial" w:cs="Arial"/>
          <w:sz w:val="24"/>
          <w:szCs w:val="24"/>
        </w:rPr>
        <w:t>.</w:t>
      </w:r>
    </w:p>
    <w:p w14:paraId="3D41AEC8" w14:textId="161615A0" w:rsidR="00D22A2F" w:rsidRPr="00D742A1" w:rsidRDefault="00D22A2F" w:rsidP="003C4AC9">
      <w:pPr>
        <w:pStyle w:val="NoSpacing"/>
        <w:jc w:val="both"/>
        <w:rPr>
          <w:rFonts w:ascii="Arial" w:hAnsi="Arial" w:cs="Arial"/>
          <w:sz w:val="24"/>
          <w:szCs w:val="24"/>
        </w:rPr>
      </w:pPr>
      <w:r w:rsidRPr="00D742A1">
        <w:rPr>
          <w:rFonts w:ascii="Arial" w:hAnsi="Arial" w:cs="Arial"/>
          <w:sz w:val="24"/>
          <w:szCs w:val="24"/>
        </w:rPr>
        <w:tab/>
        <w:t xml:space="preserve">In the following sections, we detail the various </w:t>
      </w:r>
      <w:r w:rsidR="00DE5D7B" w:rsidRPr="00D742A1">
        <w:rPr>
          <w:rFonts w:ascii="Arial" w:hAnsi="Arial" w:cs="Arial"/>
          <w:sz w:val="24"/>
          <w:szCs w:val="24"/>
        </w:rPr>
        <w:t xml:space="preserve">experimental </w:t>
      </w:r>
      <w:r w:rsidRPr="00D742A1">
        <w:rPr>
          <w:rFonts w:ascii="Arial" w:hAnsi="Arial" w:cs="Arial"/>
          <w:sz w:val="24"/>
          <w:szCs w:val="24"/>
        </w:rPr>
        <w:t>methodologies employed to investigat</w:t>
      </w:r>
      <w:r w:rsidR="00D02533" w:rsidRPr="00D742A1">
        <w:rPr>
          <w:rFonts w:ascii="Arial" w:hAnsi="Arial" w:cs="Arial"/>
          <w:sz w:val="24"/>
          <w:szCs w:val="24"/>
        </w:rPr>
        <w:t>e</w:t>
      </w:r>
      <w:r w:rsidRPr="00D742A1">
        <w:rPr>
          <w:rFonts w:ascii="Arial" w:hAnsi="Arial" w:cs="Arial"/>
          <w:sz w:val="24"/>
          <w:szCs w:val="24"/>
        </w:rPr>
        <w:t xml:space="preserve"> </w:t>
      </w:r>
      <w:r w:rsidR="004459CE">
        <w:rPr>
          <w:rFonts w:ascii="Arial" w:hAnsi="Arial" w:cs="Arial"/>
          <w:sz w:val="24"/>
          <w:szCs w:val="24"/>
        </w:rPr>
        <w:t>each major</w:t>
      </w:r>
      <w:r w:rsidRPr="00D742A1">
        <w:rPr>
          <w:rFonts w:ascii="Arial" w:hAnsi="Arial" w:cs="Arial"/>
          <w:sz w:val="24"/>
          <w:szCs w:val="24"/>
        </w:rPr>
        <w:t xml:space="preserve"> geologic regime on planetary bodies. These sections are organized by pressure regime, </w:t>
      </w:r>
      <w:r w:rsidR="004459CE">
        <w:rPr>
          <w:rFonts w:ascii="Arial" w:hAnsi="Arial" w:cs="Arial"/>
          <w:sz w:val="24"/>
          <w:szCs w:val="24"/>
        </w:rPr>
        <w:t>planetary atmospheres through surfaces, crusts, mantles, and deep within planetary cores</w:t>
      </w:r>
      <w:r w:rsidRPr="00D742A1">
        <w:rPr>
          <w:rFonts w:ascii="Arial" w:hAnsi="Arial" w:cs="Arial"/>
          <w:sz w:val="24"/>
          <w:szCs w:val="24"/>
        </w:rPr>
        <w:t xml:space="preserve">. Examples where experimental petrology has formed the basis of major advancements in our understanding of the universe are given, </w:t>
      </w:r>
      <w:r w:rsidR="00DE5D7B" w:rsidRPr="00D742A1">
        <w:rPr>
          <w:rFonts w:ascii="Arial" w:hAnsi="Arial" w:cs="Arial"/>
          <w:sz w:val="24"/>
          <w:szCs w:val="24"/>
        </w:rPr>
        <w:t>exemplifying</w:t>
      </w:r>
      <w:r w:rsidRPr="00D742A1">
        <w:rPr>
          <w:rFonts w:ascii="Arial" w:hAnsi="Arial" w:cs="Arial"/>
          <w:sz w:val="24"/>
          <w:szCs w:val="24"/>
        </w:rPr>
        <w:t xml:space="preserve"> the ongoing need for petrologic experimentation to be a </w:t>
      </w:r>
      <w:r w:rsidR="004459CE">
        <w:rPr>
          <w:rFonts w:ascii="Arial" w:hAnsi="Arial" w:cs="Arial"/>
          <w:sz w:val="24"/>
          <w:szCs w:val="24"/>
        </w:rPr>
        <w:t>continuously funded line</w:t>
      </w:r>
      <w:r w:rsidRPr="00D742A1">
        <w:rPr>
          <w:rFonts w:ascii="Arial" w:hAnsi="Arial" w:cs="Arial"/>
          <w:sz w:val="24"/>
          <w:szCs w:val="24"/>
        </w:rPr>
        <w:t xml:space="preserve"> of planetary science research in the decade to come.</w:t>
      </w:r>
      <w:r w:rsidR="00713892" w:rsidRPr="00D742A1">
        <w:rPr>
          <w:rFonts w:ascii="Arial" w:hAnsi="Arial" w:cs="Arial"/>
          <w:sz w:val="24"/>
          <w:szCs w:val="24"/>
        </w:rPr>
        <w:t xml:space="preserve"> </w:t>
      </w:r>
      <w:r w:rsidR="001C0AB4" w:rsidRPr="00D742A1">
        <w:rPr>
          <w:rFonts w:ascii="Arial" w:hAnsi="Arial" w:cs="Arial"/>
          <w:sz w:val="24"/>
          <w:szCs w:val="24"/>
        </w:rPr>
        <w:t>In each section</w:t>
      </w:r>
      <w:r w:rsidR="00713892" w:rsidRPr="00D742A1">
        <w:rPr>
          <w:rFonts w:ascii="Arial" w:hAnsi="Arial" w:cs="Arial"/>
          <w:sz w:val="24"/>
          <w:szCs w:val="24"/>
        </w:rPr>
        <w:t>, we highlight gaps in our knowledge and outline how experimental work should be expanded or created to meet new research goals.</w:t>
      </w:r>
    </w:p>
    <w:p w14:paraId="5DF38596" w14:textId="77777777" w:rsidR="00857C81" w:rsidRPr="00D742A1" w:rsidRDefault="00857C81" w:rsidP="003C4AC9">
      <w:pPr>
        <w:pStyle w:val="NoSpacing"/>
        <w:jc w:val="both"/>
        <w:rPr>
          <w:rFonts w:ascii="Arial" w:hAnsi="Arial" w:cs="Arial"/>
          <w:sz w:val="24"/>
          <w:szCs w:val="24"/>
        </w:rPr>
      </w:pPr>
    </w:p>
    <w:p w14:paraId="24E70360" w14:textId="4DCD01D9" w:rsidR="00F320AA" w:rsidRPr="00D742A1" w:rsidRDefault="0000246E" w:rsidP="003C4AC9">
      <w:pPr>
        <w:pStyle w:val="NoSpacing"/>
        <w:jc w:val="both"/>
        <w:rPr>
          <w:rFonts w:ascii="Arial" w:hAnsi="Arial" w:cs="Arial"/>
          <w:b/>
          <w:bCs/>
          <w:color w:val="0070C0"/>
          <w:sz w:val="24"/>
          <w:szCs w:val="24"/>
        </w:rPr>
      </w:pPr>
      <w:r>
        <w:rPr>
          <w:rFonts w:ascii="Arial" w:hAnsi="Arial" w:cs="Arial"/>
          <w:b/>
          <w:bCs/>
          <w:color w:val="0070C0"/>
          <w:sz w:val="24"/>
          <w:szCs w:val="24"/>
        </w:rPr>
        <w:t>2.</w:t>
      </w:r>
      <w:r w:rsidR="008D27A3" w:rsidRPr="00D742A1">
        <w:rPr>
          <w:rFonts w:ascii="Arial" w:hAnsi="Arial" w:cs="Arial"/>
          <w:b/>
          <w:bCs/>
          <w:color w:val="0070C0"/>
          <w:sz w:val="24"/>
          <w:szCs w:val="24"/>
        </w:rPr>
        <w:t>1. Space weathering</w:t>
      </w:r>
    </w:p>
    <w:p w14:paraId="3CAD070D" w14:textId="22A75B58" w:rsidR="008D27A3" w:rsidRPr="00D742A1" w:rsidRDefault="008D27A3" w:rsidP="003C4AC9">
      <w:pPr>
        <w:pStyle w:val="NoSpacing"/>
        <w:jc w:val="both"/>
        <w:rPr>
          <w:rFonts w:ascii="Arial" w:hAnsi="Arial" w:cs="Arial"/>
          <w:sz w:val="24"/>
          <w:szCs w:val="24"/>
        </w:rPr>
      </w:pPr>
      <w:r w:rsidRPr="00D742A1">
        <w:rPr>
          <w:rFonts w:ascii="Arial" w:hAnsi="Arial" w:cs="Arial"/>
          <w:sz w:val="24"/>
          <w:szCs w:val="24"/>
        </w:rPr>
        <w:tab/>
        <w:t xml:space="preserve">Rocks on the surfaces of bodies </w:t>
      </w:r>
      <w:r w:rsidR="00C018AA">
        <w:rPr>
          <w:rFonts w:ascii="Arial" w:hAnsi="Arial" w:cs="Arial"/>
          <w:sz w:val="24"/>
          <w:szCs w:val="24"/>
        </w:rPr>
        <w:t>with thin to no</w:t>
      </w:r>
      <w:r w:rsidRPr="00D742A1">
        <w:rPr>
          <w:rFonts w:ascii="Arial" w:hAnsi="Arial" w:cs="Arial"/>
          <w:sz w:val="24"/>
          <w:szCs w:val="24"/>
        </w:rPr>
        <w:t xml:space="preserve"> atmospheres experience geochemical alteration that is attributed to interaction with solar wind and micrometeorite impacts, processes commonly referred to as space weathering. These airless bodies include a broad range of planetary </w:t>
      </w:r>
      <w:r w:rsidR="00880FD2" w:rsidRPr="00D742A1">
        <w:rPr>
          <w:rFonts w:ascii="Arial" w:hAnsi="Arial" w:cs="Arial"/>
          <w:sz w:val="24"/>
          <w:szCs w:val="24"/>
        </w:rPr>
        <w:t>objects</w:t>
      </w:r>
      <w:r w:rsidRPr="00D742A1">
        <w:rPr>
          <w:rFonts w:ascii="Arial" w:hAnsi="Arial" w:cs="Arial"/>
          <w:sz w:val="24"/>
          <w:szCs w:val="24"/>
        </w:rPr>
        <w:t xml:space="preserve"> at a variety of distances from the Sun (e.g., the Moon, asteroids, and some outer planet rocky moons). The last decade </w:t>
      </w:r>
      <w:r w:rsidR="00880FD2" w:rsidRPr="00D742A1">
        <w:rPr>
          <w:rFonts w:ascii="Arial" w:hAnsi="Arial" w:cs="Arial"/>
          <w:sz w:val="24"/>
          <w:szCs w:val="24"/>
        </w:rPr>
        <w:t xml:space="preserve">of research </w:t>
      </w:r>
      <w:r w:rsidRPr="00D742A1">
        <w:rPr>
          <w:rFonts w:ascii="Arial" w:hAnsi="Arial" w:cs="Arial"/>
          <w:sz w:val="24"/>
          <w:szCs w:val="24"/>
        </w:rPr>
        <w:t>has revealed the effects of space weathering may vary based on distance from the sun.</w:t>
      </w:r>
      <w:r w:rsidR="00880FD2" w:rsidRPr="00D742A1">
        <w:rPr>
          <w:rFonts w:ascii="Arial" w:hAnsi="Arial" w:cs="Arial"/>
          <w:sz w:val="24"/>
          <w:szCs w:val="24"/>
        </w:rPr>
        <w:t xml:space="preserve"> I</w:t>
      </w:r>
      <w:r w:rsidR="00F14DC9" w:rsidRPr="00D742A1">
        <w:rPr>
          <w:rFonts w:ascii="Arial" w:hAnsi="Arial" w:cs="Arial"/>
          <w:sz w:val="24"/>
          <w:szCs w:val="24"/>
        </w:rPr>
        <w:t xml:space="preserve">t has been well established that space weathering modifies different mineral assemblages and chemical compositions differently, but we still </w:t>
      </w:r>
      <w:r w:rsidR="00880FD2" w:rsidRPr="00D742A1">
        <w:rPr>
          <w:rFonts w:ascii="Arial" w:hAnsi="Arial" w:cs="Arial"/>
          <w:sz w:val="24"/>
          <w:szCs w:val="24"/>
        </w:rPr>
        <w:t xml:space="preserve">do </w:t>
      </w:r>
      <w:r w:rsidR="00F14DC9" w:rsidRPr="00D742A1">
        <w:rPr>
          <w:rFonts w:ascii="Arial" w:hAnsi="Arial" w:cs="Arial"/>
          <w:sz w:val="24"/>
          <w:szCs w:val="24"/>
        </w:rPr>
        <w:t>not understand specific alteration processes for many common surface materials</w:t>
      </w:r>
      <w:sdt>
        <w:sdtPr>
          <w:rPr>
            <w:rFonts w:ascii="Arial" w:hAnsi="Arial" w:cs="Arial"/>
            <w:sz w:val="24"/>
            <w:szCs w:val="24"/>
          </w:rPr>
          <w:tag w:val="citation"/>
          <w:id w:val="777455325"/>
          <w:placeholder>
            <w:docPart w:val="DefaultPlaceholder_-1854013440"/>
          </w:placeholder>
        </w:sdtPr>
        <w:sdtEndPr/>
        <w:sdtContent>
          <w:r w:rsidR="00071DB9">
            <w:rPr>
              <w:rFonts w:eastAsia="Times New Roman"/>
              <w:vertAlign w:val="superscript"/>
            </w:rPr>
            <w:t>1</w:t>
          </w:r>
        </w:sdtContent>
      </w:sdt>
      <w:r w:rsidR="00F940C2" w:rsidRPr="00F940C2">
        <w:rPr>
          <w:rFonts w:ascii="Arial" w:hAnsi="Arial" w:cs="Arial"/>
          <w:sz w:val="24"/>
          <w:szCs w:val="24"/>
        </w:rPr>
        <w:t>.</w:t>
      </w:r>
      <w:r w:rsidR="00F14DC9" w:rsidRPr="00D742A1">
        <w:rPr>
          <w:rFonts w:ascii="Arial" w:hAnsi="Arial" w:cs="Arial"/>
          <w:sz w:val="24"/>
          <w:szCs w:val="24"/>
        </w:rPr>
        <w:t xml:space="preserve"> Ongoing and upcoming spacecraft missions to </w:t>
      </w:r>
      <w:r w:rsidR="00880FD2" w:rsidRPr="00D742A1">
        <w:rPr>
          <w:rFonts w:ascii="Arial" w:hAnsi="Arial" w:cs="Arial"/>
          <w:sz w:val="24"/>
          <w:szCs w:val="24"/>
        </w:rPr>
        <w:t xml:space="preserve">a </w:t>
      </w:r>
      <w:r w:rsidR="00F14DC9" w:rsidRPr="00D742A1">
        <w:rPr>
          <w:rFonts w:ascii="Arial" w:hAnsi="Arial" w:cs="Arial"/>
          <w:sz w:val="24"/>
          <w:szCs w:val="24"/>
        </w:rPr>
        <w:t>wide variety of airless bodies, including OSIRIS-</w:t>
      </w:r>
      <w:proofErr w:type="spellStart"/>
      <w:r w:rsidR="00F14DC9" w:rsidRPr="00D742A1">
        <w:rPr>
          <w:rFonts w:ascii="Arial" w:hAnsi="Arial" w:cs="Arial"/>
          <w:sz w:val="24"/>
          <w:szCs w:val="24"/>
        </w:rPr>
        <w:t>REx</w:t>
      </w:r>
      <w:proofErr w:type="spellEnd"/>
      <w:r w:rsidR="00F14DC9" w:rsidRPr="00D742A1">
        <w:rPr>
          <w:rFonts w:ascii="Arial" w:hAnsi="Arial" w:cs="Arial"/>
          <w:sz w:val="24"/>
          <w:szCs w:val="24"/>
        </w:rPr>
        <w:t xml:space="preserve">, Hayabusa2, MMX, DART, Psyche, and Lucy, will certainly reveal more about space weathering processes across the solar system. </w:t>
      </w:r>
      <w:r w:rsidR="00880FD2" w:rsidRPr="00D742A1">
        <w:rPr>
          <w:rFonts w:ascii="Arial" w:hAnsi="Arial" w:cs="Arial"/>
          <w:sz w:val="24"/>
          <w:szCs w:val="24"/>
        </w:rPr>
        <w:t>New experiments examining and constraining the space weathering conditions relevant to these bodies will be required to understand the anticipated observations from these important missions.</w:t>
      </w:r>
    </w:p>
    <w:p w14:paraId="7B6A9644" w14:textId="2855B78B" w:rsidR="00F14DC9" w:rsidRPr="00D742A1" w:rsidRDefault="00F14DC9" w:rsidP="003C4AC9">
      <w:pPr>
        <w:pStyle w:val="NoSpacing"/>
        <w:ind w:firstLine="720"/>
        <w:jc w:val="both"/>
        <w:rPr>
          <w:rFonts w:ascii="Arial" w:hAnsi="Arial" w:cs="Arial"/>
          <w:sz w:val="24"/>
          <w:szCs w:val="24"/>
        </w:rPr>
      </w:pPr>
      <w:r w:rsidRPr="00D742A1">
        <w:rPr>
          <w:rFonts w:ascii="Arial" w:hAnsi="Arial" w:cs="Arial"/>
          <w:sz w:val="24"/>
          <w:szCs w:val="24"/>
        </w:rPr>
        <w:t>Two types of experiments have been used to explore space weathering on a variety of materials: irradiation with hydrogen ions to replicate solar wind modification</w:t>
      </w:r>
      <w:sdt>
        <w:sdtPr>
          <w:rPr>
            <w:rFonts w:ascii="Arial" w:hAnsi="Arial" w:cs="Arial"/>
            <w:sz w:val="24"/>
            <w:szCs w:val="24"/>
          </w:rPr>
          <w:tag w:val="citation"/>
          <w:id w:val="-1850411916"/>
          <w:placeholder>
            <w:docPart w:val="DefaultPlaceholder_-1854013440"/>
          </w:placeholder>
        </w:sdtPr>
        <w:sdtEndPr/>
        <w:sdtContent>
          <w:r w:rsidR="00071DB9">
            <w:rPr>
              <w:rFonts w:eastAsia="Times New Roman"/>
              <w:vertAlign w:val="superscript"/>
            </w:rPr>
            <w:t>2</w:t>
          </w:r>
        </w:sdtContent>
      </w:sdt>
      <w:r w:rsidR="00303345">
        <w:rPr>
          <w:rFonts w:ascii="Arial" w:hAnsi="Arial" w:cs="Arial"/>
          <w:sz w:val="24"/>
          <w:szCs w:val="24"/>
        </w:rPr>
        <w:t xml:space="preserve">; </w:t>
      </w:r>
      <w:r w:rsidRPr="00D742A1">
        <w:rPr>
          <w:rFonts w:ascii="Arial" w:hAnsi="Arial" w:cs="Arial"/>
          <w:sz w:val="24"/>
          <w:szCs w:val="24"/>
        </w:rPr>
        <w:t>and pulsed laser experiments to replicate micrometeorite bombardment effects</w:t>
      </w:r>
      <w:sdt>
        <w:sdtPr>
          <w:rPr>
            <w:rFonts w:ascii="Arial" w:hAnsi="Arial" w:cs="Arial"/>
            <w:sz w:val="24"/>
            <w:szCs w:val="24"/>
          </w:rPr>
          <w:tag w:val="citation"/>
          <w:id w:val="-1450616678"/>
          <w:placeholder>
            <w:docPart w:val="DefaultPlaceholder_-1854013440"/>
          </w:placeholder>
        </w:sdtPr>
        <w:sdtEndPr/>
        <w:sdtContent>
          <w:r w:rsidR="00071DB9">
            <w:rPr>
              <w:rFonts w:eastAsia="Times New Roman"/>
              <w:vertAlign w:val="superscript"/>
            </w:rPr>
            <w:t>3</w:t>
          </w:r>
        </w:sdtContent>
      </w:sdt>
      <w:r w:rsidRPr="00D742A1">
        <w:rPr>
          <w:rFonts w:ascii="Arial" w:hAnsi="Arial" w:cs="Arial"/>
          <w:sz w:val="24"/>
          <w:szCs w:val="24"/>
        </w:rPr>
        <w:t>. These experiments have replicated the production of nanophase-</w:t>
      </w:r>
      <w:proofErr w:type="gramStart"/>
      <w:r w:rsidRPr="00D742A1">
        <w:rPr>
          <w:rFonts w:ascii="Arial" w:hAnsi="Arial" w:cs="Arial"/>
          <w:sz w:val="24"/>
          <w:szCs w:val="24"/>
        </w:rPr>
        <w:t>Fe</w:t>
      </w:r>
      <w:r w:rsidRPr="00D742A1">
        <w:rPr>
          <w:rFonts w:ascii="Arial" w:hAnsi="Arial" w:cs="Arial"/>
          <w:sz w:val="24"/>
          <w:szCs w:val="24"/>
          <w:vertAlign w:val="superscript"/>
        </w:rPr>
        <w:t>0</w:t>
      </w:r>
      <w:proofErr w:type="gramEnd"/>
      <w:r w:rsidRPr="00D742A1">
        <w:rPr>
          <w:rFonts w:ascii="Arial" w:hAnsi="Arial" w:cs="Arial"/>
          <w:sz w:val="24"/>
          <w:szCs w:val="24"/>
        </w:rPr>
        <w:t xml:space="preserve"> and agglutinates recognized as space weathering effects in lunar regolith samples, and nanophase-Fe</w:t>
      </w:r>
      <w:r w:rsidRPr="00D742A1">
        <w:rPr>
          <w:rFonts w:ascii="Arial" w:hAnsi="Arial" w:cs="Arial"/>
          <w:sz w:val="24"/>
          <w:szCs w:val="24"/>
          <w:vertAlign w:val="superscript"/>
        </w:rPr>
        <w:t>0</w:t>
      </w:r>
      <w:r w:rsidRPr="00D742A1">
        <w:rPr>
          <w:rFonts w:ascii="Arial" w:hAnsi="Arial" w:cs="Arial"/>
          <w:sz w:val="24"/>
          <w:szCs w:val="24"/>
        </w:rPr>
        <w:t xml:space="preserve"> recognized in particles from the near-Earth asteroid Itokawa</w:t>
      </w:r>
      <w:sdt>
        <w:sdtPr>
          <w:rPr>
            <w:rFonts w:ascii="Arial" w:hAnsi="Arial" w:cs="Arial"/>
            <w:sz w:val="24"/>
            <w:szCs w:val="24"/>
          </w:rPr>
          <w:tag w:val="citation"/>
          <w:id w:val="-414328603"/>
          <w:placeholder>
            <w:docPart w:val="DefaultPlaceholder_-1854013440"/>
          </w:placeholder>
        </w:sdtPr>
        <w:sdtEndPr/>
        <w:sdtContent>
          <w:r w:rsidR="00071DB9">
            <w:rPr>
              <w:rFonts w:eastAsia="Times New Roman"/>
              <w:vertAlign w:val="superscript"/>
            </w:rPr>
            <w:t>4,5</w:t>
          </w:r>
        </w:sdtContent>
      </w:sdt>
      <w:r w:rsidRPr="00D742A1">
        <w:rPr>
          <w:rFonts w:ascii="Arial" w:hAnsi="Arial" w:cs="Arial"/>
          <w:sz w:val="24"/>
          <w:szCs w:val="24"/>
        </w:rPr>
        <w:t>. Recent space weathering experiments on carbonaceous chondrites indicate their visible-near-IR spectra and mineralogy may change in different ways than occurs for lunar surface samples</w:t>
      </w:r>
      <w:sdt>
        <w:sdtPr>
          <w:rPr>
            <w:rFonts w:ascii="Arial" w:hAnsi="Arial" w:cs="Arial"/>
            <w:sz w:val="24"/>
            <w:szCs w:val="24"/>
          </w:rPr>
          <w:tag w:val="citation"/>
          <w:id w:val="1581246227"/>
          <w:placeholder>
            <w:docPart w:val="DefaultPlaceholder_-1854013440"/>
          </w:placeholder>
        </w:sdtPr>
        <w:sdtEndPr/>
        <w:sdtContent>
          <w:r w:rsidR="00071DB9">
            <w:rPr>
              <w:rFonts w:eastAsia="Times New Roman"/>
              <w:vertAlign w:val="superscript"/>
            </w:rPr>
            <w:t>6</w:t>
          </w:r>
        </w:sdtContent>
      </w:sdt>
      <w:r w:rsidRPr="00D742A1">
        <w:rPr>
          <w:rFonts w:ascii="Arial" w:hAnsi="Arial" w:cs="Arial"/>
          <w:sz w:val="24"/>
          <w:szCs w:val="24"/>
        </w:rPr>
        <w:t>. The main belt asteroid Vesta does not have visible-near-IR spectra with reddening associated with lunar-style space weathering and solar-wind-bearing howardites thought to be surface samples from Vesta do not appear to contain nanophase-Fe</w:t>
      </w:r>
      <w:r w:rsidRPr="00D742A1">
        <w:rPr>
          <w:rFonts w:ascii="Arial" w:hAnsi="Arial" w:cs="Arial"/>
          <w:sz w:val="24"/>
          <w:szCs w:val="24"/>
          <w:vertAlign w:val="superscript"/>
        </w:rPr>
        <w:t>0</w:t>
      </w:r>
      <w:r w:rsidR="00AD5B39" w:rsidRPr="00D742A1">
        <w:rPr>
          <w:rFonts w:ascii="Arial" w:hAnsi="Arial" w:cs="Arial"/>
          <w:sz w:val="24"/>
          <w:szCs w:val="24"/>
        </w:rPr>
        <w:t>,</w:t>
      </w:r>
      <w:r w:rsidRPr="00D742A1">
        <w:rPr>
          <w:rFonts w:ascii="Arial" w:hAnsi="Arial" w:cs="Arial"/>
          <w:sz w:val="24"/>
          <w:szCs w:val="24"/>
        </w:rPr>
        <w:t xml:space="preserve"> </w:t>
      </w:r>
      <w:r w:rsidR="00AD5B39" w:rsidRPr="00D742A1">
        <w:rPr>
          <w:rFonts w:ascii="Arial" w:hAnsi="Arial" w:cs="Arial"/>
          <w:sz w:val="24"/>
          <w:szCs w:val="24"/>
        </w:rPr>
        <w:t>indicating</w:t>
      </w:r>
      <w:r w:rsidRPr="00D742A1">
        <w:rPr>
          <w:rFonts w:ascii="Arial" w:hAnsi="Arial" w:cs="Arial"/>
          <w:sz w:val="24"/>
          <w:szCs w:val="24"/>
        </w:rPr>
        <w:t xml:space="preserve"> that Vesta experienced space weathering differently than the Moon even though they have similar minerals present on their surfaces. Currently, we do not know how space weathering </w:t>
      </w:r>
      <w:r w:rsidR="00AD5B39" w:rsidRPr="00D742A1">
        <w:rPr>
          <w:rFonts w:ascii="Arial" w:hAnsi="Arial" w:cs="Arial"/>
          <w:sz w:val="24"/>
          <w:szCs w:val="24"/>
        </w:rPr>
        <w:t>a</w:t>
      </w:r>
      <w:r w:rsidRPr="00D742A1">
        <w:rPr>
          <w:rFonts w:ascii="Arial" w:hAnsi="Arial" w:cs="Arial"/>
          <w:sz w:val="24"/>
          <w:szCs w:val="24"/>
        </w:rPr>
        <w:t xml:space="preserve">ffects many of the materials we observe remotely on the surfaces of airless bodies. Space weathering experiments need to be conducted on additional types of surface analogs to explore how recognized space weathering processes </w:t>
      </w:r>
      <w:r w:rsidR="00C74B01" w:rsidRPr="00D742A1">
        <w:rPr>
          <w:rFonts w:ascii="Arial" w:hAnsi="Arial" w:cs="Arial"/>
          <w:sz w:val="24"/>
          <w:szCs w:val="24"/>
        </w:rPr>
        <w:t>a</w:t>
      </w:r>
      <w:r w:rsidRPr="00D742A1">
        <w:rPr>
          <w:rFonts w:ascii="Arial" w:hAnsi="Arial" w:cs="Arial"/>
          <w:sz w:val="24"/>
          <w:szCs w:val="24"/>
        </w:rPr>
        <w:t xml:space="preserve">ffect known surfaces. This testing may reveal additional space weathering processes, or </w:t>
      </w:r>
      <w:r w:rsidR="00C74B01" w:rsidRPr="00D742A1">
        <w:rPr>
          <w:rFonts w:ascii="Arial" w:hAnsi="Arial" w:cs="Arial"/>
          <w:sz w:val="24"/>
          <w:szCs w:val="24"/>
        </w:rPr>
        <w:t xml:space="preserve">how </w:t>
      </w:r>
      <w:r w:rsidRPr="00D742A1">
        <w:rPr>
          <w:rFonts w:ascii="Arial" w:hAnsi="Arial" w:cs="Arial"/>
          <w:sz w:val="24"/>
          <w:szCs w:val="24"/>
        </w:rPr>
        <w:t>the effects of solar wind and micrometeorite impacts combine in different ways as heliocentric distance varies.</w:t>
      </w:r>
    </w:p>
    <w:p w14:paraId="02AB076D" w14:textId="77777777" w:rsidR="00857C81" w:rsidRPr="00D742A1" w:rsidRDefault="00857C81" w:rsidP="003C4AC9">
      <w:pPr>
        <w:pStyle w:val="NoSpacing"/>
        <w:ind w:firstLine="720"/>
        <w:jc w:val="both"/>
        <w:rPr>
          <w:rFonts w:ascii="Arial" w:hAnsi="Arial" w:cs="Arial"/>
          <w:sz w:val="24"/>
          <w:szCs w:val="24"/>
        </w:rPr>
      </w:pPr>
    </w:p>
    <w:p w14:paraId="1BDBE9D9" w14:textId="58D0EA3C" w:rsidR="00266132" w:rsidRPr="00D742A1" w:rsidRDefault="0000246E" w:rsidP="003C4AC9">
      <w:pPr>
        <w:pStyle w:val="NoSpacing"/>
        <w:jc w:val="both"/>
        <w:rPr>
          <w:rFonts w:ascii="Arial" w:hAnsi="Arial" w:cs="Arial"/>
          <w:b/>
          <w:bCs/>
          <w:color w:val="0070C0"/>
          <w:sz w:val="24"/>
          <w:szCs w:val="24"/>
        </w:rPr>
      </w:pPr>
      <w:r>
        <w:rPr>
          <w:rFonts w:ascii="Arial" w:hAnsi="Arial" w:cs="Arial"/>
          <w:b/>
          <w:bCs/>
          <w:color w:val="0070C0"/>
          <w:sz w:val="24"/>
          <w:szCs w:val="24"/>
        </w:rPr>
        <w:t>2.2</w:t>
      </w:r>
      <w:r w:rsidR="004E27D9" w:rsidRPr="00D742A1">
        <w:rPr>
          <w:rFonts w:ascii="Arial" w:hAnsi="Arial" w:cs="Arial"/>
          <w:b/>
          <w:bCs/>
          <w:color w:val="0070C0"/>
          <w:sz w:val="24"/>
          <w:szCs w:val="24"/>
        </w:rPr>
        <w:t xml:space="preserve"> </w:t>
      </w:r>
      <w:r w:rsidR="00266132" w:rsidRPr="00D742A1">
        <w:rPr>
          <w:rFonts w:ascii="Arial" w:hAnsi="Arial" w:cs="Arial"/>
          <w:b/>
          <w:bCs/>
          <w:color w:val="0070C0"/>
          <w:sz w:val="24"/>
          <w:szCs w:val="24"/>
        </w:rPr>
        <w:t>Planetary atmospheres</w:t>
      </w:r>
      <w:r w:rsidR="00F320AA" w:rsidRPr="00D742A1">
        <w:rPr>
          <w:rFonts w:ascii="Arial" w:hAnsi="Arial" w:cs="Arial"/>
          <w:b/>
          <w:bCs/>
          <w:color w:val="0070C0"/>
          <w:sz w:val="24"/>
          <w:szCs w:val="24"/>
        </w:rPr>
        <w:t xml:space="preserve"> and atmosphere-fluid-rock interactions</w:t>
      </w:r>
    </w:p>
    <w:p w14:paraId="1DA8E725" w14:textId="54F53EC5" w:rsidR="001A10A2" w:rsidRPr="00D742A1" w:rsidRDefault="00F92674" w:rsidP="003C4AC9">
      <w:pPr>
        <w:pStyle w:val="NoSpacing"/>
        <w:ind w:firstLine="720"/>
        <w:jc w:val="both"/>
        <w:rPr>
          <w:rFonts w:ascii="Arial" w:hAnsi="Arial" w:cs="Arial"/>
          <w:sz w:val="24"/>
          <w:szCs w:val="24"/>
        </w:rPr>
      </w:pPr>
      <w:r w:rsidRPr="00D742A1">
        <w:rPr>
          <w:rFonts w:ascii="Arial" w:hAnsi="Arial" w:cs="Arial"/>
          <w:sz w:val="24"/>
          <w:szCs w:val="24"/>
        </w:rPr>
        <w:t xml:space="preserve">Planetary atmospheres can range from relatively </w:t>
      </w:r>
      <w:proofErr w:type="spellStart"/>
      <w:r w:rsidRPr="00D742A1">
        <w:rPr>
          <w:rFonts w:ascii="Arial" w:hAnsi="Arial" w:cs="Arial"/>
          <w:sz w:val="24"/>
          <w:szCs w:val="24"/>
        </w:rPr>
        <w:t>intert</w:t>
      </w:r>
      <w:proofErr w:type="spellEnd"/>
      <w:r w:rsidRPr="00D742A1">
        <w:rPr>
          <w:rFonts w:ascii="Arial" w:hAnsi="Arial" w:cs="Arial"/>
          <w:sz w:val="24"/>
          <w:szCs w:val="24"/>
        </w:rPr>
        <w:t xml:space="preserve"> (e.g., </w:t>
      </w:r>
      <w:r w:rsidR="001A10A2" w:rsidRPr="00D742A1">
        <w:rPr>
          <w:rFonts w:ascii="Arial" w:hAnsi="Arial" w:cs="Arial"/>
          <w:sz w:val="24"/>
          <w:szCs w:val="24"/>
        </w:rPr>
        <w:t xml:space="preserve">contemporary </w:t>
      </w:r>
      <w:r w:rsidRPr="00D742A1">
        <w:rPr>
          <w:rFonts w:ascii="Arial" w:hAnsi="Arial" w:cs="Arial"/>
          <w:sz w:val="24"/>
          <w:szCs w:val="24"/>
        </w:rPr>
        <w:t xml:space="preserve">Mars) to relatively reactive (e.g., Venus), having radically differing consequences for the chemical compositions of the uppermost layers of rocks on the surface of other planets. </w:t>
      </w:r>
      <w:r w:rsidR="001A10A2" w:rsidRPr="00D742A1">
        <w:rPr>
          <w:rFonts w:ascii="Arial" w:hAnsi="Arial" w:cs="Arial"/>
          <w:sz w:val="24"/>
          <w:szCs w:val="24"/>
        </w:rPr>
        <w:t>The compositions of atmosphere and fluids have important implications for habitability conditions on Europa, Titan, and in the past on Mars. As we learn more about current and past atmospheres of these bodies over the next decade, it will be possible to run targeted laboratory experiments to expand our understanding of the geochemical processes at work. Understanding how planetary atmospheres and fluids interact with each other and solid surface materials is crucial for determining the surface evolution of planetary bodies. In addition, atmosphere-surface fluid, rock-atmosphere, ice-atmosphere, and fluid-rock interactions can be geochemically preserved in surface rock deposits from which complementary experimental work can be used to elucidate past atmosphere and/or surface fluid compositions.</w:t>
      </w:r>
    </w:p>
    <w:p w14:paraId="2D99B054" w14:textId="22BB9B5B" w:rsidR="001A10A2" w:rsidRPr="00D742A1" w:rsidRDefault="001A10A2" w:rsidP="003C4AC9">
      <w:pPr>
        <w:pStyle w:val="NoSpacing"/>
        <w:ind w:firstLine="720"/>
        <w:jc w:val="both"/>
        <w:rPr>
          <w:rFonts w:ascii="Arial" w:hAnsi="Arial" w:cs="Arial"/>
          <w:sz w:val="24"/>
          <w:szCs w:val="24"/>
        </w:rPr>
      </w:pPr>
      <w:r w:rsidRPr="00D742A1">
        <w:rPr>
          <w:rFonts w:ascii="Arial" w:hAnsi="Arial" w:cs="Arial"/>
          <w:sz w:val="24"/>
          <w:szCs w:val="24"/>
        </w:rPr>
        <w:t>Aqueous alteration processes played an important role on some carbonaceous chondrite parent bodies and modified the organic building blocks for life found in some meteorite</w:t>
      </w:r>
      <w:r w:rsidR="003C4AC9">
        <w:rPr>
          <w:rFonts w:ascii="Arial" w:hAnsi="Arial" w:cs="Arial"/>
          <w:sz w:val="24"/>
          <w:szCs w:val="24"/>
        </w:rPr>
        <w:t>s</w:t>
      </w:r>
      <w:sdt>
        <w:sdtPr>
          <w:rPr>
            <w:rFonts w:ascii="Arial" w:hAnsi="Arial" w:cs="Arial"/>
            <w:sz w:val="24"/>
            <w:szCs w:val="24"/>
          </w:rPr>
          <w:tag w:val="citation"/>
          <w:id w:val="88363886"/>
          <w:placeholder>
            <w:docPart w:val="DefaultPlaceholder_-1854013440"/>
          </w:placeholder>
        </w:sdtPr>
        <w:sdtEndPr/>
        <w:sdtContent>
          <w:r w:rsidR="00071DB9">
            <w:rPr>
              <w:rFonts w:eastAsia="Times New Roman"/>
              <w:vertAlign w:val="superscript"/>
            </w:rPr>
            <w:t>7,8</w:t>
          </w:r>
        </w:sdtContent>
      </w:sdt>
      <w:r w:rsidRPr="00D742A1">
        <w:rPr>
          <w:rFonts w:ascii="Arial" w:hAnsi="Arial" w:cs="Arial"/>
          <w:sz w:val="24"/>
          <w:szCs w:val="24"/>
        </w:rPr>
        <w:t>. We anticipate learning more about these organic building blocks from the samples that will be returned by OSIRIS-</w:t>
      </w:r>
      <w:proofErr w:type="spellStart"/>
      <w:r w:rsidRPr="00D742A1">
        <w:rPr>
          <w:rFonts w:ascii="Arial" w:hAnsi="Arial" w:cs="Arial"/>
          <w:sz w:val="24"/>
          <w:szCs w:val="24"/>
        </w:rPr>
        <w:t>REx</w:t>
      </w:r>
      <w:proofErr w:type="spellEnd"/>
      <w:r w:rsidRPr="00D742A1">
        <w:rPr>
          <w:rFonts w:ascii="Arial" w:hAnsi="Arial" w:cs="Arial"/>
          <w:sz w:val="24"/>
          <w:szCs w:val="24"/>
        </w:rPr>
        <w:t xml:space="preserve"> and Hayabusa2. In addition, improvements in our telescopic observation capabilities (e.g., the James Webb Space Telescope) may strengthen connections between carbonaceous chondrite meteorite groups and specific asteroids, which would allow for estimation of parent body sizes and potential pressure constraints for early solar system aqueous alteration processes. The potential discoveries above will warrant experiments that incorporate these new constraints to understand the conditions needed to preserve specific suites of organic components and to advance our understanding of processes related to water in the early solar system.</w:t>
      </w:r>
    </w:p>
    <w:p w14:paraId="5EA6E82C" w14:textId="2647F506" w:rsidR="00266132" w:rsidRPr="00D742A1" w:rsidRDefault="00F92674" w:rsidP="003C4AC9">
      <w:pPr>
        <w:pStyle w:val="NoSpacing"/>
        <w:ind w:firstLine="720"/>
        <w:jc w:val="both"/>
        <w:rPr>
          <w:rFonts w:ascii="Arial" w:hAnsi="Arial" w:cs="Arial"/>
          <w:sz w:val="24"/>
          <w:szCs w:val="24"/>
        </w:rPr>
      </w:pPr>
      <w:r w:rsidRPr="00D742A1">
        <w:rPr>
          <w:rFonts w:ascii="Arial" w:hAnsi="Arial" w:cs="Arial"/>
          <w:sz w:val="24"/>
          <w:szCs w:val="24"/>
        </w:rPr>
        <w:t xml:space="preserve">Recreating and understanding atmospheric environments aids in our interpretation of alteration </w:t>
      </w:r>
      <w:r w:rsidR="00C74B01" w:rsidRPr="00D742A1">
        <w:rPr>
          <w:rFonts w:ascii="Arial" w:hAnsi="Arial" w:cs="Arial"/>
          <w:sz w:val="24"/>
          <w:szCs w:val="24"/>
        </w:rPr>
        <w:t>of</w:t>
      </w:r>
      <w:r w:rsidRPr="00D742A1">
        <w:rPr>
          <w:rFonts w:ascii="Arial" w:hAnsi="Arial" w:cs="Arial"/>
          <w:sz w:val="24"/>
          <w:szCs w:val="24"/>
        </w:rPr>
        <w:t xml:space="preserve"> rocks on the surfaces of planet</w:t>
      </w:r>
      <w:r w:rsidR="001A10A2" w:rsidRPr="00D742A1">
        <w:rPr>
          <w:rFonts w:ascii="Arial" w:hAnsi="Arial" w:cs="Arial"/>
          <w:sz w:val="24"/>
          <w:szCs w:val="24"/>
        </w:rPr>
        <w:t>ary bodies</w:t>
      </w:r>
      <w:r w:rsidRPr="00D742A1">
        <w:rPr>
          <w:rFonts w:ascii="Arial" w:hAnsi="Arial" w:cs="Arial"/>
          <w:sz w:val="24"/>
          <w:szCs w:val="24"/>
        </w:rPr>
        <w:t xml:space="preserve">. Crucially, this uppermost rocky layer is the </w:t>
      </w:r>
      <w:r w:rsidRPr="00D742A1">
        <w:rPr>
          <w:rFonts w:ascii="Arial" w:hAnsi="Arial" w:cs="Arial"/>
          <w:i/>
          <w:iCs/>
          <w:sz w:val="24"/>
          <w:szCs w:val="24"/>
        </w:rPr>
        <w:t>only</w:t>
      </w:r>
      <w:r w:rsidRPr="00D742A1">
        <w:rPr>
          <w:rFonts w:ascii="Arial" w:hAnsi="Arial" w:cs="Arial"/>
          <w:sz w:val="24"/>
          <w:szCs w:val="24"/>
        </w:rPr>
        <w:t xml:space="preserve"> portion of planetary bodies routinely measured via remote sensing and even rover and lander operations. As such, understanding the reactions taking place in planetary atmospheres has a direct bearing on the interpretation of the principal geochemi</w:t>
      </w:r>
      <w:r w:rsidR="00C74B01" w:rsidRPr="00D742A1">
        <w:rPr>
          <w:rFonts w:ascii="Arial" w:hAnsi="Arial" w:cs="Arial"/>
          <w:sz w:val="24"/>
          <w:szCs w:val="24"/>
        </w:rPr>
        <w:t>cal observations we have</w:t>
      </w:r>
      <w:r w:rsidRPr="00D742A1">
        <w:rPr>
          <w:rFonts w:ascii="Arial" w:hAnsi="Arial" w:cs="Arial"/>
          <w:sz w:val="24"/>
          <w:szCs w:val="24"/>
        </w:rPr>
        <w:t xml:space="preserve"> of other bodies.</w:t>
      </w:r>
    </w:p>
    <w:p w14:paraId="6D0AF9D4" w14:textId="595BAAE1" w:rsidR="007C7A59" w:rsidRDefault="00F92674" w:rsidP="003C4AC9">
      <w:pPr>
        <w:pStyle w:val="NoSpacing"/>
        <w:jc w:val="both"/>
        <w:rPr>
          <w:rFonts w:ascii="Arial" w:hAnsi="Arial" w:cs="Arial"/>
          <w:sz w:val="24"/>
          <w:szCs w:val="24"/>
        </w:rPr>
      </w:pPr>
      <w:r w:rsidRPr="00D742A1">
        <w:rPr>
          <w:rFonts w:ascii="Arial" w:hAnsi="Arial" w:cs="Arial"/>
          <w:sz w:val="24"/>
          <w:szCs w:val="24"/>
        </w:rPr>
        <w:tab/>
        <w:t>Planetary atmospheres ranging from vacuum levels up to several bars can be recreated with an array of various instrumentation. The most common method is the reproduction of atmospheres at 1</w:t>
      </w:r>
      <w:r w:rsidR="003C4AC9">
        <w:rPr>
          <w:rFonts w:ascii="Arial" w:hAnsi="Arial" w:cs="Arial"/>
          <w:sz w:val="24"/>
          <w:szCs w:val="24"/>
        </w:rPr>
        <w:t xml:space="preserve"> </w:t>
      </w:r>
      <w:r w:rsidRPr="00D742A1">
        <w:rPr>
          <w:rFonts w:ascii="Arial" w:hAnsi="Arial" w:cs="Arial"/>
          <w:sz w:val="24"/>
          <w:szCs w:val="24"/>
        </w:rPr>
        <w:t xml:space="preserve">bar of pressure </w:t>
      </w:r>
      <w:r w:rsidR="001A10A2" w:rsidRPr="00D742A1">
        <w:rPr>
          <w:rFonts w:ascii="Arial" w:hAnsi="Arial" w:cs="Arial"/>
          <w:sz w:val="24"/>
          <w:szCs w:val="24"/>
        </w:rPr>
        <w:t xml:space="preserve">(ambient pressure on the surface of the Earth) </w:t>
      </w:r>
      <w:r w:rsidRPr="00D742A1">
        <w:rPr>
          <w:rFonts w:ascii="Arial" w:hAnsi="Arial" w:cs="Arial"/>
          <w:sz w:val="24"/>
          <w:szCs w:val="24"/>
        </w:rPr>
        <w:t>in non-pressurized gas-mixing furnaces. Such experiments have been commonplace for decades and, because thermodynamic properties of gases are so well known at 1 bar, form the empirical backbone of datasets extrapolated (or interpolated) to higher or lower pressures.</w:t>
      </w:r>
      <w:r w:rsidR="00FF70B1" w:rsidRPr="00D742A1">
        <w:rPr>
          <w:rFonts w:ascii="Arial" w:hAnsi="Arial" w:cs="Arial"/>
          <w:sz w:val="24"/>
          <w:szCs w:val="24"/>
        </w:rPr>
        <w:t xml:space="preserve"> Higher pressure atmospheres up to several bars can be simulated in closed reaction vessels, in which reagents are combined and sealed in a small</w:t>
      </w:r>
      <w:r w:rsidR="00C74B01" w:rsidRPr="00D742A1">
        <w:rPr>
          <w:rFonts w:ascii="Arial" w:hAnsi="Arial" w:cs="Arial"/>
          <w:sz w:val="24"/>
          <w:szCs w:val="24"/>
        </w:rPr>
        <w:t>, constant volume</w:t>
      </w:r>
      <w:r w:rsidR="00FF70B1" w:rsidRPr="00D742A1">
        <w:rPr>
          <w:rFonts w:ascii="Arial" w:hAnsi="Arial" w:cs="Arial"/>
          <w:sz w:val="24"/>
          <w:szCs w:val="24"/>
        </w:rPr>
        <w:t xml:space="preserve"> chamber which is then heated. Pressure is achieved internally, caused by the increase in volume in the reagents during heating. </w:t>
      </w:r>
      <w:r w:rsidR="001A10A2" w:rsidRPr="00D742A1">
        <w:rPr>
          <w:rFonts w:ascii="Arial" w:hAnsi="Arial" w:cs="Arial"/>
          <w:sz w:val="24"/>
          <w:szCs w:val="24"/>
        </w:rPr>
        <w:t xml:space="preserve">Experiments from 1 to several bars of pressure have been used to advance our understanding of gas-fluid-rock interactions on planetesimals and other planetary bodies, but these pressures are higher than the surface pressure on Mars, Mercury, and the exteriors of planetesimals. Some of the reactions occurring on these bodies are likely to be very pressure sensitive, and so to </w:t>
      </w:r>
      <w:r w:rsidR="001A10A2" w:rsidRPr="00D742A1">
        <w:rPr>
          <w:rFonts w:ascii="Arial" w:hAnsi="Arial" w:cs="Arial"/>
          <w:sz w:val="24"/>
          <w:szCs w:val="24"/>
        </w:rPr>
        <w:lastRenderedPageBreak/>
        <w:t>fully understand these worlds, we need to conduct experiments at the relevant pressures, below that</w:t>
      </w:r>
      <w:r w:rsidR="005466D4" w:rsidRPr="00D742A1">
        <w:rPr>
          <w:rFonts w:ascii="Arial" w:hAnsi="Arial" w:cs="Arial"/>
          <w:sz w:val="24"/>
          <w:szCs w:val="24"/>
        </w:rPr>
        <w:t xml:space="preserve"> of the ambient Earth. </w:t>
      </w:r>
      <w:r w:rsidR="007C7A59" w:rsidRPr="00512BE1">
        <w:rPr>
          <w:rFonts w:ascii="Arial" w:hAnsi="Arial" w:cs="Arial"/>
          <w:sz w:val="24"/>
          <w:szCs w:val="24"/>
        </w:rPr>
        <w:t xml:space="preserve">Vacuum furnaces and evacuated, sealed silica-glass tubes have been used to understand nebular condensation and degassing processes, including stable isotope fractionation, but these apparatuses have primarily been used to study the residual melt and infer the products that were lost via mass balance. Recent advances in the experimental community have enabled the development of sub-bar experimental systems designed to capture the residual melt, condensed solids that form from the degassed vapor, and any uncondensed gas. This “sub-bar furnace” consists of a vacuum system connected to an unpressurized tube furnace. Glass vacuum lines are run directly from the sample into a gas chromatograph, such that measurements of outgassing can be measured </w:t>
      </w:r>
      <w:r w:rsidR="007C7A59" w:rsidRPr="00512BE1">
        <w:rPr>
          <w:rFonts w:ascii="Arial" w:hAnsi="Arial" w:cs="Arial"/>
          <w:i/>
          <w:sz w:val="24"/>
          <w:szCs w:val="24"/>
        </w:rPr>
        <w:t>in situ</w:t>
      </w:r>
      <w:r w:rsidR="007C7A59" w:rsidRPr="00512BE1">
        <w:rPr>
          <w:rFonts w:ascii="Arial" w:hAnsi="Arial" w:cs="Arial"/>
          <w:sz w:val="24"/>
          <w:szCs w:val="24"/>
        </w:rPr>
        <w:t xml:space="preserve"> at high temperatures or captured within a cold trap for subsequent analysis. Experiments from this system would enable our community to explore completely new questions about the gas and/or fluid compositions that exsolve from rocks or lavas on planetary bodies that have atmospheric pressures below 1 bar, such as Mercury, Mars, and differentiated asteroids.</w:t>
      </w:r>
    </w:p>
    <w:p w14:paraId="1DCCEAE2" w14:textId="77777777" w:rsidR="007C7A59" w:rsidRDefault="007C7A59" w:rsidP="003C4AC9">
      <w:pPr>
        <w:pStyle w:val="NoSpacing"/>
        <w:jc w:val="both"/>
        <w:rPr>
          <w:rFonts w:ascii="Arial" w:hAnsi="Arial" w:cs="Arial"/>
          <w:sz w:val="24"/>
          <w:szCs w:val="24"/>
        </w:rPr>
      </w:pPr>
    </w:p>
    <w:p w14:paraId="06ABB38C" w14:textId="591F38A5" w:rsidR="00266132" w:rsidRPr="00D742A1" w:rsidRDefault="009465B1" w:rsidP="003C4AC9">
      <w:pPr>
        <w:pStyle w:val="NoSpacing"/>
        <w:jc w:val="both"/>
        <w:rPr>
          <w:rFonts w:ascii="Arial" w:hAnsi="Arial" w:cs="Arial"/>
          <w:b/>
          <w:bCs/>
          <w:color w:val="0070C0"/>
          <w:sz w:val="24"/>
          <w:szCs w:val="24"/>
        </w:rPr>
      </w:pPr>
      <w:r w:rsidRPr="00D742A1">
        <w:rPr>
          <w:rFonts w:ascii="Arial" w:hAnsi="Arial" w:cs="Arial"/>
          <w:b/>
          <w:bCs/>
          <w:color w:val="0070C0"/>
          <w:sz w:val="24"/>
          <w:szCs w:val="24"/>
        </w:rPr>
        <w:t>2</w:t>
      </w:r>
      <w:r w:rsidR="004E27D9" w:rsidRPr="00D742A1">
        <w:rPr>
          <w:rFonts w:ascii="Arial" w:hAnsi="Arial" w:cs="Arial"/>
          <w:b/>
          <w:bCs/>
          <w:color w:val="0070C0"/>
          <w:sz w:val="24"/>
          <w:szCs w:val="24"/>
        </w:rPr>
        <w:t>.</w:t>
      </w:r>
      <w:r w:rsidR="0000246E">
        <w:rPr>
          <w:rFonts w:ascii="Arial" w:hAnsi="Arial" w:cs="Arial"/>
          <w:b/>
          <w:bCs/>
          <w:color w:val="0070C0"/>
          <w:sz w:val="24"/>
          <w:szCs w:val="24"/>
        </w:rPr>
        <w:t>3</w:t>
      </w:r>
      <w:r w:rsidR="004E27D9" w:rsidRPr="00D742A1">
        <w:rPr>
          <w:rFonts w:ascii="Arial" w:hAnsi="Arial" w:cs="Arial"/>
          <w:b/>
          <w:bCs/>
          <w:color w:val="0070C0"/>
          <w:sz w:val="24"/>
          <w:szCs w:val="24"/>
        </w:rPr>
        <w:t xml:space="preserve"> </w:t>
      </w:r>
      <w:r w:rsidR="00266132" w:rsidRPr="00D742A1">
        <w:rPr>
          <w:rFonts w:ascii="Arial" w:hAnsi="Arial" w:cs="Arial"/>
          <w:b/>
          <w:bCs/>
          <w:color w:val="0070C0"/>
          <w:sz w:val="24"/>
          <w:szCs w:val="24"/>
        </w:rPr>
        <w:t>Planetary crusts and small bodies</w:t>
      </w:r>
    </w:p>
    <w:p w14:paraId="77B3E4E7" w14:textId="6AE60BB1" w:rsidR="004E4225" w:rsidRPr="00D742A1" w:rsidRDefault="004E4225" w:rsidP="003C4AC9">
      <w:pPr>
        <w:pStyle w:val="NoSpacing"/>
        <w:ind w:firstLine="720"/>
        <w:jc w:val="both"/>
        <w:rPr>
          <w:rFonts w:ascii="Arial" w:hAnsi="Arial" w:cs="Arial"/>
          <w:sz w:val="24"/>
          <w:szCs w:val="24"/>
        </w:rPr>
      </w:pPr>
      <w:r w:rsidRPr="00D742A1">
        <w:rPr>
          <w:rFonts w:ascii="Arial" w:hAnsi="Arial" w:cs="Arial"/>
          <w:sz w:val="24"/>
          <w:szCs w:val="24"/>
        </w:rPr>
        <w:t>The igneous crusts of rocky bodies dramatically vary in their geochemical compositions across the solar system.  The extremes of this crustal compositional range are arguably the Moon’s feldspathic highlands, Earth’s granit</w:t>
      </w:r>
      <w:r w:rsidR="00D10675" w:rsidRPr="00D742A1">
        <w:rPr>
          <w:rFonts w:ascii="Arial" w:hAnsi="Arial" w:cs="Arial"/>
          <w:sz w:val="24"/>
          <w:szCs w:val="24"/>
        </w:rPr>
        <w:t>oid</w:t>
      </w:r>
      <w:r w:rsidRPr="00D742A1">
        <w:rPr>
          <w:rFonts w:ascii="Arial" w:hAnsi="Arial" w:cs="Arial"/>
          <w:sz w:val="24"/>
          <w:szCs w:val="24"/>
        </w:rPr>
        <w:t xml:space="preserve"> continental shields, and Mercury’s MgO-rich and </w:t>
      </w:r>
      <w:proofErr w:type="spellStart"/>
      <w:r w:rsidRPr="00D742A1">
        <w:rPr>
          <w:rFonts w:ascii="Arial" w:hAnsi="Arial" w:cs="Arial"/>
          <w:sz w:val="24"/>
          <w:szCs w:val="24"/>
        </w:rPr>
        <w:t>FeO</w:t>
      </w:r>
      <w:proofErr w:type="spellEnd"/>
      <w:r w:rsidRPr="00D742A1">
        <w:rPr>
          <w:rFonts w:ascii="Arial" w:hAnsi="Arial" w:cs="Arial"/>
          <w:sz w:val="24"/>
          <w:szCs w:val="24"/>
        </w:rPr>
        <w:t xml:space="preserve">-poor </w:t>
      </w:r>
      <w:proofErr w:type="spellStart"/>
      <w:r w:rsidRPr="00D742A1">
        <w:rPr>
          <w:rFonts w:ascii="Arial" w:hAnsi="Arial" w:cs="Arial"/>
          <w:sz w:val="24"/>
          <w:szCs w:val="24"/>
        </w:rPr>
        <w:t>boninitic</w:t>
      </w:r>
      <w:proofErr w:type="spellEnd"/>
      <w:r w:rsidRPr="00D742A1">
        <w:rPr>
          <w:rFonts w:ascii="Arial" w:hAnsi="Arial" w:cs="Arial"/>
          <w:sz w:val="24"/>
          <w:szCs w:val="24"/>
        </w:rPr>
        <w:t xml:space="preserve"> crust, as recently revealed by the MESSENGER mission</w:t>
      </w:r>
      <w:sdt>
        <w:sdtPr>
          <w:rPr>
            <w:rFonts w:ascii="Arial" w:hAnsi="Arial" w:cs="Arial"/>
            <w:sz w:val="24"/>
            <w:szCs w:val="24"/>
          </w:rPr>
          <w:tag w:val="citation"/>
          <w:id w:val="1480181497"/>
          <w:placeholder>
            <w:docPart w:val="DefaultPlaceholder_-1854013440"/>
          </w:placeholder>
        </w:sdtPr>
        <w:sdtEndPr/>
        <w:sdtContent>
          <w:r w:rsidR="00071DB9">
            <w:rPr>
              <w:rFonts w:eastAsia="Times New Roman"/>
              <w:vertAlign w:val="superscript"/>
            </w:rPr>
            <w:t>9–11</w:t>
          </w:r>
        </w:sdtContent>
      </w:sdt>
      <w:r w:rsidRPr="00D742A1">
        <w:rPr>
          <w:rFonts w:ascii="Arial" w:hAnsi="Arial" w:cs="Arial"/>
          <w:sz w:val="24"/>
          <w:szCs w:val="24"/>
        </w:rPr>
        <w:t>. As a counterbalance to those crustal extremes, crusts with basaltic compositions are common; Venus, Mars, and the asteroid 4 Vesta have mostly basaltic composition crusts, and the lunar Mare and terrestrial oceanic crust are also composed of basalt</w:t>
      </w:r>
      <w:sdt>
        <w:sdtPr>
          <w:rPr>
            <w:rFonts w:ascii="Arial" w:hAnsi="Arial" w:cs="Arial"/>
            <w:sz w:val="24"/>
            <w:szCs w:val="24"/>
          </w:rPr>
          <w:tag w:val="citation"/>
          <w:id w:val="-444774318"/>
          <w:placeholder>
            <w:docPart w:val="DefaultPlaceholder_-1854013440"/>
          </w:placeholder>
        </w:sdtPr>
        <w:sdtEndPr/>
        <w:sdtContent>
          <w:r w:rsidR="00071DB9">
            <w:rPr>
              <w:rFonts w:eastAsia="Times New Roman"/>
              <w:vertAlign w:val="superscript"/>
            </w:rPr>
            <w:t>12</w:t>
          </w:r>
        </w:sdtContent>
      </w:sdt>
      <w:r w:rsidRPr="00D742A1">
        <w:rPr>
          <w:rFonts w:ascii="Arial" w:hAnsi="Arial" w:cs="Arial"/>
          <w:sz w:val="24"/>
          <w:szCs w:val="24"/>
        </w:rPr>
        <w:t xml:space="preserve">. </w:t>
      </w:r>
      <w:r w:rsidR="001D53A0" w:rsidRPr="00D742A1">
        <w:rPr>
          <w:rFonts w:ascii="Arial" w:hAnsi="Arial" w:cs="Arial"/>
          <w:sz w:val="24"/>
          <w:szCs w:val="24"/>
        </w:rPr>
        <w:t>B</w:t>
      </w:r>
      <w:r w:rsidRPr="00D742A1">
        <w:rPr>
          <w:rFonts w:ascii="Arial" w:hAnsi="Arial" w:cs="Arial"/>
          <w:sz w:val="24"/>
          <w:szCs w:val="24"/>
        </w:rPr>
        <w:t xml:space="preserve">asaltic meteorites and human-collected </w:t>
      </w:r>
      <w:r w:rsidR="001D53A0" w:rsidRPr="00D742A1">
        <w:rPr>
          <w:rFonts w:ascii="Arial" w:hAnsi="Arial" w:cs="Arial"/>
          <w:sz w:val="24"/>
          <w:szCs w:val="24"/>
        </w:rPr>
        <w:t xml:space="preserve">lunar </w:t>
      </w:r>
      <w:r w:rsidRPr="00D742A1">
        <w:rPr>
          <w:rFonts w:ascii="Arial" w:hAnsi="Arial" w:cs="Arial"/>
          <w:sz w:val="24"/>
          <w:szCs w:val="24"/>
        </w:rPr>
        <w:t>samples</w:t>
      </w:r>
      <w:r w:rsidR="001D53A0" w:rsidRPr="00D742A1">
        <w:rPr>
          <w:rFonts w:ascii="Arial" w:hAnsi="Arial" w:cs="Arial"/>
          <w:sz w:val="24"/>
          <w:szCs w:val="24"/>
        </w:rPr>
        <w:t xml:space="preserve"> in our collections</w:t>
      </w:r>
      <w:r w:rsidRPr="00D742A1">
        <w:rPr>
          <w:rFonts w:ascii="Arial" w:hAnsi="Arial" w:cs="Arial"/>
          <w:sz w:val="24"/>
          <w:szCs w:val="24"/>
        </w:rPr>
        <w:t xml:space="preserve"> have </w:t>
      </w:r>
      <w:r w:rsidR="001D53A0" w:rsidRPr="00D742A1">
        <w:rPr>
          <w:rFonts w:ascii="Arial" w:hAnsi="Arial" w:cs="Arial"/>
          <w:sz w:val="24"/>
          <w:szCs w:val="24"/>
        </w:rPr>
        <w:t xml:space="preserve">varying </w:t>
      </w:r>
      <w:r w:rsidRPr="00D742A1">
        <w:rPr>
          <w:rFonts w:ascii="Arial" w:hAnsi="Arial" w:cs="Arial"/>
          <w:sz w:val="24"/>
          <w:szCs w:val="24"/>
        </w:rPr>
        <w:t>minor</w:t>
      </w:r>
      <w:r w:rsidR="001D53A0" w:rsidRPr="00D742A1">
        <w:rPr>
          <w:rFonts w:ascii="Arial" w:hAnsi="Arial" w:cs="Arial"/>
          <w:sz w:val="24"/>
          <w:szCs w:val="24"/>
        </w:rPr>
        <w:t xml:space="preserve">, </w:t>
      </w:r>
      <w:r w:rsidRPr="00D742A1">
        <w:rPr>
          <w:rFonts w:ascii="Arial" w:hAnsi="Arial" w:cs="Arial"/>
          <w:sz w:val="24"/>
          <w:szCs w:val="24"/>
        </w:rPr>
        <w:t>trace element</w:t>
      </w:r>
      <w:r w:rsidR="001D53A0" w:rsidRPr="00D742A1">
        <w:rPr>
          <w:rFonts w:ascii="Arial" w:hAnsi="Arial" w:cs="Arial"/>
          <w:sz w:val="24"/>
          <w:szCs w:val="24"/>
        </w:rPr>
        <w:t>, and isotopic</w:t>
      </w:r>
      <w:r w:rsidRPr="00D742A1">
        <w:rPr>
          <w:rFonts w:ascii="Arial" w:hAnsi="Arial" w:cs="Arial"/>
          <w:sz w:val="24"/>
          <w:szCs w:val="24"/>
        </w:rPr>
        <w:t xml:space="preserve"> </w:t>
      </w:r>
      <w:r w:rsidR="001D53A0" w:rsidRPr="00D742A1">
        <w:rPr>
          <w:rFonts w:ascii="Arial" w:hAnsi="Arial" w:cs="Arial"/>
          <w:sz w:val="24"/>
          <w:szCs w:val="24"/>
        </w:rPr>
        <w:t>compositions</w:t>
      </w:r>
      <w:r w:rsidRPr="00D742A1">
        <w:rPr>
          <w:rFonts w:ascii="Arial" w:hAnsi="Arial" w:cs="Arial"/>
          <w:sz w:val="24"/>
          <w:szCs w:val="24"/>
        </w:rPr>
        <w:t xml:space="preserve"> that suggest dramatic differences </w:t>
      </w:r>
      <w:r w:rsidR="003C4AC9">
        <w:rPr>
          <w:rFonts w:ascii="Arial" w:hAnsi="Arial" w:cs="Arial"/>
          <w:sz w:val="24"/>
          <w:szCs w:val="24"/>
        </w:rPr>
        <w:t xml:space="preserve">in </w:t>
      </w:r>
      <w:r w:rsidRPr="00D742A1">
        <w:rPr>
          <w:rFonts w:ascii="Arial" w:hAnsi="Arial" w:cs="Arial"/>
          <w:sz w:val="24"/>
          <w:szCs w:val="24"/>
        </w:rPr>
        <w:t>the geochemical source regions that formed basalt on separate rocky bodies across the solar system.</w:t>
      </w:r>
      <w:r w:rsidR="001D53A0" w:rsidRPr="00D742A1">
        <w:rPr>
          <w:rFonts w:ascii="Arial" w:hAnsi="Arial" w:cs="Arial"/>
          <w:sz w:val="24"/>
          <w:szCs w:val="24"/>
        </w:rPr>
        <w:t xml:space="preserve"> This implies an array of unique processes driving planetary geochemical evolution throughout the </w:t>
      </w:r>
      <w:r w:rsidR="003C4AC9">
        <w:rPr>
          <w:rFonts w:ascii="Arial" w:hAnsi="Arial" w:cs="Arial"/>
          <w:sz w:val="24"/>
          <w:szCs w:val="24"/>
        </w:rPr>
        <w:t>s</w:t>
      </w:r>
      <w:r w:rsidR="001D53A0" w:rsidRPr="00D742A1">
        <w:rPr>
          <w:rFonts w:ascii="Arial" w:hAnsi="Arial" w:cs="Arial"/>
          <w:sz w:val="24"/>
          <w:szCs w:val="24"/>
        </w:rPr>
        <w:t xml:space="preserve">olar </w:t>
      </w:r>
      <w:r w:rsidR="003C4AC9">
        <w:rPr>
          <w:rFonts w:ascii="Arial" w:hAnsi="Arial" w:cs="Arial"/>
          <w:sz w:val="24"/>
          <w:szCs w:val="24"/>
        </w:rPr>
        <w:t>s</w:t>
      </w:r>
      <w:r w:rsidR="001D53A0" w:rsidRPr="00D742A1">
        <w:rPr>
          <w:rFonts w:ascii="Arial" w:hAnsi="Arial" w:cs="Arial"/>
          <w:sz w:val="24"/>
          <w:szCs w:val="24"/>
        </w:rPr>
        <w:t>ystem.</w:t>
      </w:r>
      <w:r w:rsidR="00EE695F" w:rsidRPr="00D742A1">
        <w:rPr>
          <w:rFonts w:ascii="Arial" w:hAnsi="Arial" w:cs="Arial"/>
          <w:sz w:val="24"/>
          <w:szCs w:val="24"/>
        </w:rPr>
        <w:t xml:space="preserve"> In recent years, possible lunar and Martian granites have been identified in meteorites and/or via remote sensing</w:t>
      </w:r>
      <w:sdt>
        <w:sdtPr>
          <w:rPr>
            <w:rFonts w:ascii="Arial" w:hAnsi="Arial" w:cs="Arial"/>
            <w:sz w:val="24"/>
            <w:szCs w:val="24"/>
          </w:rPr>
          <w:tag w:val="citation"/>
          <w:id w:val="-1649272625"/>
          <w:placeholder>
            <w:docPart w:val="DefaultPlaceholder_-1854013440"/>
          </w:placeholder>
        </w:sdtPr>
        <w:sdtEndPr/>
        <w:sdtContent>
          <w:r w:rsidR="00071DB9">
            <w:rPr>
              <w:rFonts w:eastAsia="Times New Roman"/>
              <w:vertAlign w:val="superscript"/>
            </w:rPr>
            <w:t>13,14</w:t>
          </w:r>
        </w:sdtContent>
      </w:sdt>
      <w:r w:rsidR="00EE695F" w:rsidRPr="00D742A1">
        <w:rPr>
          <w:rFonts w:ascii="Arial" w:hAnsi="Arial" w:cs="Arial"/>
          <w:sz w:val="24"/>
          <w:szCs w:val="24"/>
        </w:rPr>
        <w:t>. The formation processes required to form granites, even in small quantities, on these planetary bodies remain enigmatic. Over the next decade experimental petrology is one of our primary tools available to determine what these rock suites mean for crustal formation on their respective bodies.</w:t>
      </w:r>
    </w:p>
    <w:p w14:paraId="4B615712" w14:textId="76F22382" w:rsidR="004E4225" w:rsidRPr="00D742A1" w:rsidRDefault="004E4225" w:rsidP="003C4AC9">
      <w:pPr>
        <w:pStyle w:val="NoSpacing"/>
        <w:ind w:firstLine="720"/>
        <w:jc w:val="both"/>
        <w:rPr>
          <w:rFonts w:ascii="Arial" w:hAnsi="Arial" w:cs="Arial"/>
          <w:sz w:val="24"/>
          <w:szCs w:val="24"/>
        </w:rPr>
      </w:pPr>
      <w:r w:rsidRPr="00D742A1">
        <w:rPr>
          <w:rFonts w:ascii="Arial" w:hAnsi="Arial" w:cs="Arial"/>
          <w:sz w:val="24"/>
          <w:szCs w:val="24"/>
        </w:rPr>
        <w:t>Guided by meteorite and surface compositions derived from remotely sensed datasets, experimental studies of planetary igneous crusts have largely been undertaken in either (a) 1-bar gas-mixing furnaces</w:t>
      </w:r>
      <w:r w:rsidR="00EE695F" w:rsidRPr="00D742A1">
        <w:rPr>
          <w:rFonts w:ascii="Arial" w:hAnsi="Arial" w:cs="Arial"/>
          <w:sz w:val="24"/>
          <w:szCs w:val="24"/>
        </w:rPr>
        <w:t xml:space="preserve"> (0.1 MPa)</w:t>
      </w:r>
      <w:r w:rsidRPr="00D742A1">
        <w:rPr>
          <w:rFonts w:ascii="Arial" w:hAnsi="Arial" w:cs="Arial"/>
          <w:sz w:val="24"/>
          <w:szCs w:val="24"/>
        </w:rPr>
        <w:t xml:space="preserve"> or (b) piston cylinder apparatuses at pressures </w:t>
      </w:r>
      <w:r w:rsidR="00547B97" w:rsidRPr="00D742A1">
        <w:rPr>
          <w:rFonts w:ascii="Arial" w:hAnsi="Arial" w:cs="Arial"/>
          <w:sz w:val="24"/>
          <w:szCs w:val="24"/>
        </w:rPr>
        <w:t>of</w:t>
      </w:r>
      <w:r w:rsidRPr="00D742A1">
        <w:rPr>
          <w:rFonts w:ascii="Arial" w:hAnsi="Arial" w:cs="Arial"/>
          <w:sz w:val="24"/>
          <w:szCs w:val="24"/>
        </w:rPr>
        <w:t xml:space="preserve"> </w:t>
      </w:r>
      <w:r w:rsidR="00EE695F" w:rsidRPr="00D742A1">
        <w:rPr>
          <w:rFonts w:ascii="Arial" w:hAnsi="Arial" w:cs="Arial"/>
          <w:sz w:val="24"/>
          <w:szCs w:val="24"/>
        </w:rPr>
        <w:t>500</w:t>
      </w:r>
      <w:r w:rsidRPr="00D742A1">
        <w:rPr>
          <w:rFonts w:ascii="Arial" w:hAnsi="Arial" w:cs="Arial"/>
          <w:sz w:val="24"/>
          <w:szCs w:val="24"/>
        </w:rPr>
        <w:t>-3</w:t>
      </w:r>
      <w:r w:rsidR="00EE695F" w:rsidRPr="00D742A1">
        <w:rPr>
          <w:rFonts w:ascii="Arial" w:hAnsi="Arial" w:cs="Arial"/>
          <w:sz w:val="24"/>
          <w:szCs w:val="24"/>
        </w:rPr>
        <w:t>,000</w:t>
      </w:r>
      <w:r w:rsidRPr="00D742A1">
        <w:rPr>
          <w:rFonts w:ascii="Arial" w:hAnsi="Arial" w:cs="Arial"/>
          <w:sz w:val="24"/>
          <w:szCs w:val="24"/>
        </w:rPr>
        <w:t xml:space="preserve"> </w:t>
      </w:r>
      <w:r w:rsidR="00EE695F" w:rsidRPr="00D742A1">
        <w:rPr>
          <w:rFonts w:ascii="Arial" w:hAnsi="Arial" w:cs="Arial"/>
          <w:sz w:val="24"/>
          <w:szCs w:val="24"/>
        </w:rPr>
        <w:t>M</w:t>
      </w:r>
      <w:r w:rsidRPr="00D742A1">
        <w:rPr>
          <w:rFonts w:ascii="Arial" w:hAnsi="Arial" w:cs="Arial"/>
          <w:sz w:val="24"/>
          <w:szCs w:val="24"/>
        </w:rPr>
        <w:t>Pa. Respectively, these experimental approaches simulate surface-to-very-near-surface depths and upper-mantle depths</w:t>
      </w:r>
      <w:r w:rsidR="00293F91">
        <w:rPr>
          <w:rFonts w:ascii="Arial" w:hAnsi="Arial" w:cs="Arial"/>
          <w:sz w:val="24"/>
          <w:szCs w:val="24"/>
        </w:rPr>
        <w:t xml:space="preserve">. </w:t>
      </w:r>
      <w:r w:rsidRPr="00D742A1">
        <w:rPr>
          <w:rFonts w:ascii="Arial" w:hAnsi="Arial" w:cs="Arial"/>
          <w:sz w:val="24"/>
          <w:szCs w:val="24"/>
        </w:rPr>
        <w:t>These studies firmly established that petrologic reservoirs are unique to certain planetary bodies</w:t>
      </w:r>
      <w:r w:rsidR="00547B97" w:rsidRPr="00D742A1">
        <w:rPr>
          <w:rFonts w:ascii="Arial" w:hAnsi="Arial" w:cs="Arial"/>
          <w:sz w:val="24"/>
          <w:szCs w:val="24"/>
        </w:rPr>
        <w:t>, and</w:t>
      </w:r>
      <w:r w:rsidRPr="00D742A1">
        <w:rPr>
          <w:rFonts w:ascii="Arial" w:hAnsi="Arial" w:cs="Arial"/>
          <w:sz w:val="24"/>
          <w:szCs w:val="24"/>
        </w:rPr>
        <w:t xml:space="preserve"> that redox conditions vary between different planetary bodies</w:t>
      </w:r>
      <w:r w:rsidR="00547B97" w:rsidRPr="00D742A1">
        <w:rPr>
          <w:rFonts w:ascii="Arial" w:hAnsi="Arial" w:cs="Arial"/>
          <w:sz w:val="24"/>
          <w:szCs w:val="24"/>
        </w:rPr>
        <w:t>. These</w:t>
      </w:r>
      <w:r w:rsidRPr="00D742A1">
        <w:rPr>
          <w:rFonts w:ascii="Arial" w:hAnsi="Arial" w:cs="Arial"/>
          <w:sz w:val="24"/>
          <w:szCs w:val="24"/>
        </w:rPr>
        <w:t xml:space="preserve"> are </w:t>
      </w:r>
      <w:r w:rsidR="00547B97" w:rsidRPr="00D742A1">
        <w:rPr>
          <w:rFonts w:ascii="Arial" w:hAnsi="Arial" w:cs="Arial"/>
          <w:sz w:val="24"/>
          <w:szCs w:val="24"/>
        </w:rPr>
        <w:t xml:space="preserve">both </w:t>
      </w:r>
      <w:r w:rsidRPr="00D742A1">
        <w:rPr>
          <w:rFonts w:ascii="Arial" w:hAnsi="Arial" w:cs="Arial"/>
          <w:sz w:val="24"/>
          <w:szCs w:val="24"/>
        </w:rPr>
        <w:t xml:space="preserve">important factors that contribute to </w:t>
      </w:r>
      <w:r w:rsidR="006D787B">
        <w:rPr>
          <w:rFonts w:ascii="Arial" w:hAnsi="Arial" w:cs="Arial"/>
          <w:sz w:val="24"/>
          <w:szCs w:val="24"/>
        </w:rPr>
        <w:t xml:space="preserve">distinct </w:t>
      </w:r>
      <w:r w:rsidRPr="00D742A1">
        <w:rPr>
          <w:rFonts w:ascii="Arial" w:hAnsi="Arial" w:cs="Arial"/>
          <w:sz w:val="24"/>
          <w:szCs w:val="24"/>
        </w:rPr>
        <w:t>crustal compositions for different rocky solar system bodies. Recent experimental approaches have sought novel ways to study the magmatic processes at intermediate depths between the surface and upper mantle</w:t>
      </w:r>
      <w:r w:rsidR="001D53A0" w:rsidRPr="00D742A1">
        <w:rPr>
          <w:rFonts w:ascii="Arial" w:hAnsi="Arial" w:cs="Arial"/>
          <w:sz w:val="24"/>
          <w:szCs w:val="24"/>
        </w:rPr>
        <w:t>,</w:t>
      </w:r>
      <w:r w:rsidRPr="00D742A1">
        <w:rPr>
          <w:rFonts w:ascii="Arial" w:hAnsi="Arial" w:cs="Arial"/>
          <w:sz w:val="24"/>
          <w:szCs w:val="24"/>
        </w:rPr>
        <w:t xml:space="preserve"> particularly to investigate pressure sensitive components such as volatiles that could influence atmospheric composition of their planetary body or fluid compositions that may alter </w:t>
      </w:r>
      <w:r w:rsidRPr="00D742A1">
        <w:rPr>
          <w:rFonts w:ascii="Arial" w:hAnsi="Arial" w:cs="Arial"/>
          <w:sz w:val="24"/>
          <w:szCs w:val="24"/>
        </w:rPr>
        <w:lastRenderedPageBreak/>
        <w:t>shallow crustal environments</w:t>
      </w:r>
      <w:sdt>
        <w:sdtPr>
          <w:rPr>
            <w:rFonts w:ascii="Arial" w:hAnsi="Arial" w:cs="Arial"/>
            <w:sz w:val="24"/>
            <w:szCs w:val="24"/>
          </w:rPr>
          <w:tag w:val="citation"/>
          <w:id w:val="553200835"/>
          <w:placeholder>
            <w:docPart w:val="DefaultPlaceholder_-1854013440"/>
          </w:placeholder>
        </w:sdtPr>
        <w:sdtEndPr/>
        <w:sdtContent>
          <w:r w:rsidR="00071DB9">
            <w:rPr>
              <w:rFonts w:eastAsia="Times New Roman"/>
              <w:vertAlign w:val="superscript"/>
            </w:rPr>
            <w:t>15</w:t>
          </w:r>
        </w:sdtContent>
      </w:sdt>
      <w:r w:rsidRPr="00D742A1">
        <w:rPr>
          <w:rFonts w:ascii="Arial" w:hAnsi="Arial" w:cs="Arial"/>
          <w:sz w:val="24"/>
          <w:szCs w:val="24"/>
        </w:rPr>
        <w:t>. These include experiments in 1-bar furnaces that capture chemical species that are lost from the experimental magmas due to volatilization</w:t>
      </w:r>
      <w:sdt>
        <w:sdtPr>
          <w:rPr>
            <w:rFonts w:ascii="Arial" w:hAnsi="Arial" w:cs="Arial"/>
            <w:sz w:val="24"/>
            <w:szCs w:val="24"/>
          </w:rPr>
          <w:tag w:val="citation"/>
          <w:id w:val="-1911219930"/>
          <w:placeholder>
            <w:docPart w:val="DefaultPlaceholder_-1854013440"/>
          </w:placeholder>
        </w:sdtPr>
        <w:sdtEndPr/>
        <w:sdtContent>
          <w:r w:rsidR="00071DB9">
            <w:rPr>
              <w:rFonts w:eastAsia="Times New Roman"/>
              <w:vertAlign w:val="superscript"/>
            </w:rPr>
            <w:t>15</w:t>
          </w:r>
        </w:sdtContent>
      </w:sdt>
      <w:r w:rsidRPr="00D742A1">
        <w:rPr>
          <w:rFonts w:ascii="Arial" w:hAnsi="Arial" w:cs="Arial"/>
          <w:sz w:val="24"/>
          <w:szCs w:val="24"/>
        </w:rPr>
        <w:t>. Experiments at pressures which correspond to intermediate depths between the surface and upper mantle could substantially advance our understanding of volatile retention/degassing, as well as potential corresponding magmatic signatures. Experiments at these intermediate pressures (0.</w:t>
      </w:r>
      <w:r w:rsidR="00EE695F" w:rsidRPr="00D742A1">
        <w:rPr>
          <w:rFonts w:ascii="Arial" w:hAnsi="Arial" w:cs="Arial"/>
          <w:sz w:val="24"/>
          <w:szCs w:val="24"/>
        </w:rPr>
        <w:t>1</w:t>
      </w:r>
      <w:r w:rsidR="00EE695F" w:rsidRPr="00D742A1">
        <w:rPr>
          <w:rFonts w:ascii="Arial" w:hAnsi="Arial" w:cs="Arial"/>
          <w:sz w:val="24"/>
          <w:szCs w:val="24"/>
        </w:rPr>
        <w:softHyphen/>
        <w:t>–400 MPa</w:t>
      </w:r>
      <w:r w:rsidRPr="00D742A1">
        <w:rPr>
          <w:rFonts w:ascii="Arial" w:hAnsi="Arial" w:cs="Arial"/>
          <w:sz w:val="24"/>
          <w:szCs w:val="24"/>
        </w:rPr>
        <w:t xml:space="preserve">) are accessible with cold seal experimental apparatuses and are widely used by the terrestrial experimental petrology community but have only been used in few studies of extraterrestrial petrology. </w:t>
      </w:r>
    </w:p>
    <w:p w14:paraId="0FC8B0E4" w14:textId="4A011716" w:rsidR="004E4225" w:rsidRPr="00D742A1" w:rsidRDefault="004E4225" w:rsidP="003C4AC9">
      <w:pPr>
        <w:pStyle w:val="NoSpacing"/>
        <w:ind w:firstLine="720"/>
        <w:jc w:val="both"/>
        <w:rPr>
          <w:rFonts w:ascii="Arial" w:hAnsi="Arial" w:cs="Arial"/>
          <w:sz w:val="24"/>
          <w:szCs w:val="24"/>
        </w:rPr>
      </w:pPr>
      <w:r w:rsidRPr="00D742A1">
        <w:rPr>
          <w:rFonts w:ascii="Arial" w:hAnsi="Arial" w:cs="Arial"/>
          <w:sz w:val="24"/>
          <w:szCs w:val="24"/>
        </w:rPr>
        <w:t xml:space="preserve">The pressure range for the crustal depths of </w:t>
      </w:r>
      <w:r w:rsidR="00EE695F" w:rsidRPr="00D742A1">
        <w:rPr>
          <w:rFonts w:ascii="Arial" w:hAnsi="Arial" w:cs="Arial"/>
          <w:sz w:val="24"/>
          <w:szCs w:val="24"/>
        </w:rPr>
        <w:t xml:space="preserve">approximately Earth-sized </w:t>
      </w:r>
      <w:r w:rsidRPr="00D742A1">
        <w:rPr>
          <w:rFonts w:ascii="Arial" w:hAnsi="Arial" w:cs="Arial"/>
          <w:sz w:val="24"/>
          <w:szCs w:val="24"/>
        </w:rPr>
        <w:t xml:space="preserve">planets </w:t>
      </w:r>
      <w:r w:rsidR="00EE695F" w:rsidRPr="00D742A1">
        <w:rPr>
          <w:rFonts w:ascii="Arial" w:hAnsi="Arial" w:cs="Arial"/>
          <w:sz w:val="24"/>
          <w:szCs w:val="24"/>
        </w:rPr>
        <w:t xml:space="preserve">(0.1–1,000 MPa) </w:t>
      </w:r>
      <w:r w:rsidRPr="00D742A1">
        <w:rPr>
          <w:rFonts w:ascii="Arial" w:hAnsi="Arial" w:cs="Arial"/>
          <w:sz w:val="24"/>
          <w:szCs w:val="24"/>
        </w:rPr>
        <w:t xml:space="preserve">encompasses the </w:t>
      </w:r>
      <w:r w:rsidR="00EE695F" w:rsidRPr="00D742A1">
        <w:rPr>
          <w:rFonts w:ascii="Arial" w:hAnsi="Arial" w:cs="Arial"/>
          <w:sz w:val="24"/>
          <w:szCs w:val="24"/>
        </w:rPr>
        <w:t xml:space="preserve">full </w:t>
      </w:r>
      <w:r w:rsidRPr="00D742A1">
        <w:rPr>
          <w:rFonts w:ascii="Arial" w:hAnsi="Arial" w:cs="Arial"/>
          <w:sz w:val="24"/>
          <w:szCs w:val="24"/>
        </w:rPr>
        <w:t>range of pressures</w:t>
      </w:r>
      <w:r w:rsidR="00EE695F" w:rsidRPr="00D742A1">
        <w:rPr>
          <w:rFonts w:ascii="Arial" w:hAnsi="Arial" w:cs="Arial"/>
          <w:sz w:val="24"/>
          <w:szCs w:val="24"/>
        </w:rPr>
        <w:t xml:space="preserve"> within</w:t>
      </w:r>
      <w:r w:rsidRPr="00D742A1">
        <w:rPr>
          <w:rFonts w:ascii="Arial" w:hAnsi="Arial" w:cs="Arial"/>
          <w:sz w:val="24"/>
          <w:szCs w:val="24"/>
        </w:rPr>
        <w:t xml:space="preserve"> interiors of small solar system bodies, such as planetesimals and their contemporary descendants in the asteroid belt. For example, an 8-km-diameter rocky asteroid has a central interior pressure of 0.1 MPa (1 bar) and 500-km-diameter rocky asteroid (Vesta-sized) has a central interior pressure of 100 MPa.</w:t>
      </w:r>
      <w:r w:rsidR="001D53A0" w:rsidRPr="00D742A1">
        <w:rPr>
          <w:rFonts w:ascii="Arial" w:hAnsi="Arial" w:cs="Arial"/>
          <w:sz w:val="24"/>
          <w:szCs w:val="24"/>
        </w:rPr>
        <w:t xml:space="preserve"> </w:t>
      </w:r>
      <w:r w:rsidRPr="00D742A1">
        <w:rPr>
          <w:rFonts w:ascii="Arial" w:hAnsi="Arial" w:cs="Arial"/>
          <w:sz w:val="24"/>
          <w:szCs w:val="24"/>
        </w:rPr>
        <w:t>Experimental petrology is particularly important for understanding planetesimals because our ability to observe most of these bodies is limited to telescopic observations</w:t>
      </w:r>
      <w:r w:rsidR="007B4699" w:rsidRPr="00D742A1">
        <w:rPr>
          <w:rFonts w:ascii="Arial" w:hAnsi="Arial" w:cs="Arial"/>
          <w:sz w:val="24"/>
          <w:szCs w:val="24"/>
        </w:rPr>
        <w:t xml:space="preserve">, </w:t>
      </w:r>
      <w:r w:rsidRPr="00D742A1">
        <w:rPr>
          <w:rFonts w:ascii="Arial" w:hAnsi="Arial" w:cs="Arial"/>
          <w:sz w:val="24"/>
          <w:szCs w:val="24"/>
        </w:rPr>
        <w:t xml:space="preserve">exploration by only a handful of </w:t>
      </w:r>
      <w:proofErr w:type="gramStart"/>
      <w:r w:rsidRPr="00D742A1">
        <w:rPr>
          <w:rFonts w:ascii="Arial" w:hAnsi="Arial" w:cs="Arial"/>
          <w:sz w:val="24"/>
          <w:szCs w:val="24"/>
        </w:rPr>
        <w:t>spacecraft</w:t>
      </w:r>
      <w:proofErr w:type="gramEnd"/>
      <w:r w:rsidR="007B4699" w:rsidRPr="00D742A1">
        <w:rPr>
          <w:rFonts w:ascii="Arial" w:hAnsi="Arial" w:cs="Arial"/>
          <w:sz w:val="24"/>
          <w:szCs w:val="24"/>
        </w:rPr>
        <w:t xml:space="preserve"> (although t</w:t>
      </w:r>
      <w:r w:rsidRPr="00D742A1">
        <w:rPr>
          <w:rFonts w:ascii="Arial" w:hAnsi="Arial" w:cs="Arial"/>
          <w:sz w:val="24"/>
          <w:szCs w:val="24"/>
        </w:rPr>
        <w:t>here will be more in the next decade</w:t>
      </w:r>
      <w:r w:rsidR="007B4699" w:rsidRPr="00D742A1">
        <w:rPr>
          <w:rFonts w:ascii="Arial" w:hAnsi="Arial" w:cs="Arial"/>
          <w:sz w:val="24"/>
          <w:szCs w:val="24"/>
        </w:rPr>
        <w:t>)</w:t>
      </w:r>
      <w:r w:rsidRPr="00D742A1">
        <w:rPr>
          <w:rFonts w:ascii="Arial" w:hAnsi="Arial" w:cs="Arial"/>
          <w:sz w:val="24"/>
          <w:szCs w:val="24"/>
        </w:rPr>
        <w:t>, and incomplete sampling of these bodies as in-falling meteorites</w:t>
      </w:r>
      <w:r w:rsidR="00547B97" w:rsidRPr="00D742A1">
        <w:rPr>
          <w:rFonts w:ascii="Arial" w:hAnsi="Arial" w:cs="Arial"/>
          <w:sz w:val="24"/>
          <w:szCs w:val="24"/>
        </w:rPr>
        <w:t>.</w:t>
      </w:r>
      <w:r w:rsidRPr="00D742A1">
        <w:rPr>
          <w:rFonts w:ascii="Arial" w:hAnsi="Arial" w:cs="Arial"/>
          <w:sz w:val="24"/>
          <w:szCs w:val="24"/>
        </w:rPr>
        <w:t xml:space="preserve"> </w:t>
      </w:r>
      <w:r w:rsidR="00547B97" w:rsidRPr="00D742A1">
        <w:rPr>
          <w:rFonts w:ascii="Arial" w:hAnsi="Arial" w:cs="Arial"/>
          <w:sz w:val="24"/>
          <w:szCs w:val="24"/>
        </w:rPr>
        <w:t>F</w:t>
      </w:r>
      <w:r w:rsidRPr="00D742A1">
        <w:rPr>
          <w:rFonts w:ascii="Arial" w:hAnsi="Arial" w:cs="Arial"/>
          <w:sz w:val="24"/>
          <w:szCs w:val="24"/>
        </w:rPr>
        <w:t xml:space="preserve">or example, we have iron meteorites that represent the cores of at least 50 </w:t>
      </w:r>
      <w:proofErr w:type="gramStart"/>
      <w:r w:rsidRPr="00D742A1">
        <w:rPr>
          <w:rFonts w:ascii="Arial" w:hAnsi="Arial" w:cs="Arial"/>
          <w:sz w:val="24"/>
          <w:szCs w:val="24"/>
        </w:rPr>
        <w:t>separate</w:t>
      </w:r>
      <w:proofErr w:type="gramEnd"/>
      <w:r w:rsidRPr="00D742A1">
        <w:rPr>
          <w:rFonts w:ascii="Arial" w:hAnsi="Arial" w:cs="Arial"/>
          <w:sz w:val="24"/>
          <w:szCs w:val="24"/>
        </w:rPr>
        <w:t xml:space="preserve"> differentiated planetesimals but we do not have crustal or mantle samples from that many bodies in our meteorite collections. Previously, experimental studies have been pivotal for understanding the formation of basalts and more Si-rich magmas by partial melting of chondritic starting materials. Experimental studies continue to help us </w:t>
      </w:r>
      <w:r w:rsidR="00547B97" w:rsidRPr="00D742A1">
        <w:rPr>
          <w:rFonts w:ascii="Arial" w:hAnsi="Arial" w:cs="Arial"/>
          <w:sz w:val="24"/>
          <w:szCs w:val="24"/>
        </w:rPr>
        <w:t xml:space="preserve">to </w:t>
      </w:r>
      <w:r w:rsidRPr="00D742A1">
        <w:rPr>
          <w:rFonts w:ascii="Arial" w:hAnsi="Arial" w:cs="Arial"/>
          <w:sz w:val="24"/>
          <w:szCs w:val="24"/>
        </w:rPr>
        <w:t xml:space="preserve">explain the processes that planetesimals underwent in the early solar system and </w:t>
      </w:r>
      <w:r w:rsidR="00547B97" w:rsidRPr="00D742A1">
        <w:rPr>
          <w:rFonts w:ascii="Arial" w:hAnsi="Arial" w:cs="Arial"/>
          <w:sz w:val="24"/>
          <w:szCs w:val="24"/>
        </w:rPr>
        <w:t xml:space="preserve">to identify and </w:t>
      </w:r>
      <w:r w:rsidRPr="00D742A1">
        <w:rPr>
          <w:rFonts w:ascii="Arial" w:hAnsi="Arial" w:cs="Arial"/>
          <w:sz w:val="24"/>
          <w:szCs w:val="24"/>
        </w:rPr>
        <w:t xml:space="preserve">determine the properties of the components </w:t>
      </w:r>
      <w:r w:rsidR="007B4699" w:rsidRPr="00D742A1">
        <w:rPr>
          <w:rFonts w:ascii="Arial" w:hAnsi="Arial" w:cs="Arial"/>
          <w:sz w:val="24"/>
          <w:szCs w:val="24"/>
        </w:rPr>
        <w:t xml:space="preserve">missing from </w:t>
      </w:r>
      <w:r w:rsidRPr="00D742A1">
        <w:rPr>
          <w:rFonts w:ascii="Arial" w:hAnsi="Arial" w:cs="Arial"/>
          <w:sz w:val="24"/>
          <w:szCs w:val="24"/>
        </w:rPr>
        <w:t xml:space="preserve">our sample collections. </w:t>
      </w:r>
    </w:p>
    <w:p w14:paraId="2136E41C" w14:textId="3C02EAF0" w:rsidR="004E4225" w:rsidRPr="00D742A1" w:rsidRDefault="004E4225" w:rsidP="003C4AC9">
      <w:pPr>
        <w:pStyle w:val="NoSpacing"/>
        <w:ind w:firstLine="720"/>
        <w:jc w:val="both"/>
        <w:rPr>
          <w:rFonts w:ascii="Arial" w:hAnsi="Arial" w:cs="Arial"/>
          <w:sz w:val="24"/>
          <w:szCs w:val="24"/>
        </w:rPr>
      </w:pPr>
      <w:r w:rsidRPr="00D742A1">
        <w:rPr>
          <w:rFonts w:ascii="Arial" w:hAnsi="Arial" w:cs="Arial"/>
          <w:sz w:val="24"/>
          <w:szCs w:val="24"/>
        </w:rPr>
        <w:t xml:space="preserve">In the coming decade, the Psyche Mission will explore </w:t>
      </w:r>
      <w:r w:rsidR="008D5982">
        <w:rPr>
          <w:rFonts w:ascii="Arial" w:hAnsi="Arial" w:cs="Arial"/>
          <w:sz w:val="24"/>
          <w:szCs w:val="24"/>
        </w:rPr>
        <w:t>the</w:t>
      </w:r>
      <w:r w:rsidRPr="00D742A1">
        <w:rPr>
          <w:rFonts w:ascii="Arial" w:hAnsi="Arial" w:cs="Arial"/>
          <w:sz w:val="24"/>
          <w:szCs w:val="24"/>
        </w:rPr>
        <w:t xml:space="preserve"> metallic asteroid 16 Psyche that is thought to be the core of a differentiated planetesimal. The Psyche mission is anticipated to reveal the composition of the outer core of its planetesimal, and some recent astronomical observations suggest core-mantle boundary regions may be exposed on the surface of this metallic asteroid. These anticipated observations will provide </w:t>
      </w:r>
      <w:r w:rsidR="006549C5" w:rsidRPr="00D742A1">
        <w:rPr>
          <w:rFonts w:ascii="Arial" w:hAnsi="Arial" w:cs="Arial"/>
          <w:sz w:val="24"/>
          <w:szCs w:val="24"/>
        </w:rPr>
        <w:t xml:space="preserve">humanity’s first </w:t>
      </w:r>
      <w:r w:rsidR="008D5982">
        <w:rPr>
          <w:rFonts w:ascii="Arial" w:hAnsi="Arial" w:cs="Arial"/>
          <w:sz w:val="24"/>
          <w:szCs w:val="24"/>
        </w:rPr>
        <w:t>look at</w:t>
      </w:r>
      <w:r w:rsidRPr="00D742A1">
        <w:rPr>
          <w:rFonts w:ascii="Arial" w:hAnsi="Arial" w:cs="Arial"/>
          <w:sz w:val="24"/>
          <w:szCs w:val="24"/>
        </w:rPr>
        <w:t xml:space="preserve"> the interior structures of differentiated planetesimals</w:t>
      </w:r>
      <w:r w:rsidR="006549C5" w:rsidRPr="00D742A1">
        <w:rPr>
          <w:rFonts w:ascii="Arial" w:hAnsi="Arial" w:cs="Arial"/>
          <w:sz w:val="24"/>
          <w:szCs w:val="24"/>
        </w:rPr>
        <w:t xml:space="preserve">, which </w:t>
      </w:r>
      <w:r w:rsidRPr="00D742A1">
        <w:rPr>
          <w:rFonts w:ascii="Arial" w:hAnsi="Arial" w:cs="Arial"/>
          <w:sz w:val="24"/>
          <w:szCs w:val="24"/>
        </w:rPr>
        <w:t xml:space="preserve">will be a jumping off point for experiments </w:t>
      </w:r>
      <w:r w:rsidR="006549C5" w:rsidRPr="00D742A1">
        <w:rPr>
          <w:rFonts w:ascii="Arial" w:hAnsi="Arial" w:cs="Arial"/>
          <w:sz w:val="24"/>
          <w:szCs w:val="24"/>
        </w:rPr>
        <w:t>aimed at understanding</w:t>
      </w:r>
      <w:r w:rsidRPr="00D742A1">
        <w:rPr>
          <w:rFonts w:ascii="Arial" w:hAnsi="Arial" w:cs="Arial"/>
          <w:sz w:val="24"/>
          <w:szCs w:val="24"/>
        </w:rPr>
        <w:t xml:space="preserve"> the differentiation processes that formed Psyche and how planetesimal core solidification proceeded (e.g., some models include inward core solidification)</w:t>
      </w:r>
      <w:sdt>
        <w:sdtPr>
          <w:rPr>
            <w:rFonts w:ascii="Arial" w:hAnsi="Arial" w:cs="Arial"/>
            <w:sz w:val="24"/>
            <w:szCs w:val="24"/>
          </w:rPr>
          <w:tag w:val="citation"/>
          <w:id w:val="1443798044"/>
          <w:placeholder>
            <w:docPart w:val="DefaultPlaceholder_-1854013440"/>
          </w:placeholder>
        </w:sdtPr>
        <w:sdtEndPr/>
        <w:sdtContent>
          <w:r w:rsidR="00071DB9">
            <w:rPr>
              <w:rFonts w:eastAsia="Times New Roman"/>
              <w:vertAlign w:val="superscript"/>
            </w:rPr>
            <w:t>16</w:t>
          </w:r>
        </w:sdtContent>
      </w:sdt>
      <w:r w:rsidRPr="00D742A1">
        <w:rPr>
          <w:rFonts w:ascii="Arial" w:hAnsi="Arial" w:cs="Arial"/>
          <w:sz w:val="24"/>
          <w:szCs w:val="24"/>
        </w:rPr>
        <w:t xml:space="preserve">. The model for differentiation and core solidification for Psyche will then be compared with additional meteorites and new experiments to understand the diversity (or lack </w:t>
      </w:r>
      <w:r w:rsidR="006549C5" w:rsidRPr="00D742A1">
        <w:rPr>
          <w:rFonts w:ascii="Arial" w:hAnsi="Arial" w:cs="Arial"/>
          <w:sz w:val="24"/>
          <w:szCs w:val="24"/>
        </w:rPr>
        <w:t>there</w:t>
      </w:r>
      <w:r w:rsidRPr="00D742A1">
        <w:rPr>
          <w:rFonts w:ascii="Arial" w:hAnsi="Arial" w:cs="Arial"/>
          <w:sz w:val="24"/>
          <w:szCs w:val="24"/>
        </w:rPr>
        <w:t xml:space="preserve">of) in differentiation and core solidification </w:t>
      </w:r>
      <w:r w:rsidR="006549C5" w:rsidRPr="00D742A1">
        <w:rPr>
          <w:rFonts w:ascii="Arial" w:hAnsi="Arial" w:cs="Arial"/>
          <w:sz w:val="24"/>
          <w:szCs w:val="24"/>
        </w:rPr>
        <w:t xml:space="preserve">processes </w:t>
      </w:r>
      <w:r w:rsidRPr="00D742A1">
        <w:rPr>
          <w:rFonts w:ascii="Arial" w:hAnsi="Arial" w:cs="Arial"/>
          <w:sz w:val="24"/>
          <w:szCs w:val="24"/>
        </w:rPr>
        <w:t>in the early solar system.</w:t>
      </w:r>
    </w:p>
    <w:p w14:paraId="0413C1C7" w14:textId="77777777" w:rsidR="00266132" w:rsidRPr="00D742A1" w:rsidRDefault="00266132" w:rsidP="003C4AC9">
      <w:pPr>
        <w:pStyle w:val="NoSpacing"/>
        <w:jc w:val="both"/>
        <w:rPr>
          <w:rFonts w:ascii="Arial" w:hAnsi="Arial" w:cs="Arial"/>
          <w:sz w:val="24"/>
          <w:szCs w:val="24"/>
        </w:rPr>
      </w:pPr>
    </w:p>
    <w:p w14:paraId="04FDA073" w14:textId="50C82A5F" w:rsidR="00266132" w:rsidRPr="00D742A1" w:rsidRDefault="0000246E" w:rsidP="003C4AC9">
      <w:pPr>
        <w:pStyle w:val="NoSpacing"/>
        <w:jc w:val="both"/>
        <w:rPr>
          <w:rFonts w:ascii="Arial" w:hAnsi="Arial" w:cs="Arial"/>
          <w:b/>
          <w:bCs/>
          <w:color w:val="0070C0"/>
          <w:sz w:val="24"/>
          <w:szCs w:val="24"/>
        </w:rPr>
      </w:pPr>
      <w:r>
        <w:rPr>
          <w:rFonts w:ascii="Arial" w:hAnsi="Arial" w:cs="Arial"/>
          <w:b/>
          <w:bCs/>
          <w:color w:val="0070C0"/>
          <w:sz w:val="24"/>
          <w:szCs w:val="24"/>
        </w:rPr>
        <w:t>2.4</w:t>
      </w:r>
      <w:r w:rsidR="004E27D9" w:rsidRPr="00D742A1">
        <w:rPr>
          <w:rFonts w:ascii="Arial" w:hAnsi="Arial" w:cs="Arial"/>
          <w:b/>
          <w:bCs/>
          <w:color w:val="0070C0"/>
          <w:sz w:val="24"/>
          <w:szCs w:val="24"/>
        </w:rPr>
        <w:t xml:space="preserve"> </w:t>
      </w:r>
      <w:r w:rsidR="00266132" w:rsidRPr="00D742A1">
        <w:rPr>
          <w:rFonts w:ascii="Arial" w:hAnsi="Arial" w:cs="Arial"/>
          <w:b/>
          <w:bCs/>
          <w:color w:val="0070C0"/>
          <w:sz w:val="24"/>
          <w:szCs w:val="24"/>
        </w:rPr>
        <w:t>Planetary mantles</w:t>
      </w:r>
    </w:p>
    <w:p w14:paraId="653856B3" w14:textId="23111FF9" w:rsidR="00B801D5" w:rsidRPr="00D742A1" w:rsidRDefault="00DB3268" w:rsidP="003C4AC9">
      <w:pPr>
        <w:pStyle w:val="NoSpacing"/>
        <w:ind w:firstLine="720"/>
        <w:jc w:val="both"/>
        <w:rPr>
          <w:rFonts w:ascii="Arial" w:hAnsi="Arial" w:cs="Arial"/>
          <w:sz w:val="24"/>
          <w:szCs w:val="24"/>
        </w:rPr>
      </w:pPr>
      <w:r w:rsidRPr="00D742A1">
        <w:rPr>
          <w:rFonts w:ascii="Arial" w:hAnsi="Arial" w:cs="Arial"/>
          <w:sz w:val="24"/>
          <w:szCs w:val="24"/>
        </w:rPr>
        <w:t>Petrologic e</w:t>
      </w:r>
      <w:r w:rsidR="00B801D5" w:rsidRPr="00D742A1">
        <w:rPr>
          <w:rFonts w:ascii="Arial" w:hAnsi="Arial" w:cs="Arial"/>
          <w:sz w:val="24"/>
          <w:szCs w:val="24"/>
        </w:rPr>
        <w:t xml:space="preserve">xperiments provide geochemical information to complement what we know about Earth’s interior structure (mantle and core) from geophysical measurements. Currently, our knowledge of the interior structures of most planetary bodies is very limited. We can glean some information about the interiors of planetary bodies from their sizes, densities, and rotational parameters, but without in situ geophysical measurements we have very little direct knowledge about planetary interior structures. The anticipated </w:t>
      </w:r>
      <w:r w:rsidR="00B801D5" w:rsidRPr="00D742A1">
        <w:rPr>
          <w:rFonts w:ascii="Arial" w:hAnsi="Arial" w:cs="Arial"/>
          <w:sz w:val="24"/>
          <w:szCs w:val="24"/>
        </w:rPr>
        <w:lastRenderedPageBreak/>
        <w:t>results from the Insight mission may provide new constraints on the interior structure of Mars, which will provide the basis for more firmly establishing an interior structure of Mars.</w:t>
      </w:r>
    </w:p>
    <w:p w14:paraId="11011540" w14:textId="5840388A" w:rsidR="00266132" w:rsidRPr="00D742A1" w:rsidRDefault="00B801D5" w:rsidP="003C4AC9">
      <w:pPr>
        <w:pStyle w:val="NoSpacing"/>
        <w:jc w:val="both"/>
        <w:rPr>
          <w:rFonts w:ascii="Arial" w:hAnsi="Arial" w:cs="Arial"/>
          <w:sz w:val="24"/>
          <w:szCs w:val="24"/>
        </w:rPr>
      </w:pPr>
      <w:r w:rsidRPr="00D742A1">
        <w:rPr>
          <w:rFonts w:ascii="Arial" w:hAnsi="Arial" w:cs="Arial"/>
          <w:sz w:val="24"/>
          <w:szCs w:val="24"/>
        </w:rPr>
        <w:t xml:space="preserve">With experiments, we can use the most primitive (mantle-derived) basalt compositions to reverse engineer the type of mantle material that would have undergone partial melting to form that specific type of basalt. This approach, naturally, will be improved when new </w:t>
      </w:r>
      <w:r w:rsidR="003625A4" w:rsidRPr="00D742A1">
        <w:rPr>
          <w:rFonts w:ascii="Arial" w:hAnsi="Arial" w:cs="Arial"/>
          <w:sz w:val="24"/>
          <w:szCs w:val="24"/>
        </w:rPr>
        <w:t>primitive</w:t>
      </w:r>
      <w:r w:rsidRPr="00D742A1">
        <w:rPr>
          <w:rFonts w:ascii="Arial" w:hAnsi="Arial" w:cs="Arial"/>
          <w:sz w:val="24"/>
          <w:szCs w:val="24"/>
        </w:rPr>
        <w:t xml:space="preserve"> basaltic rocks are found as meteorites, brought back as returned samples, or geochemically analyzed in situ by rovers or landers. Currently, reverse engineering mantle compositions from Martian meteorite compositions indicates there are two geochemically distinct mantle reservoirs, but there remain many open questions about what these different mantle reservoirs indicate about the martian interior</w:t>
      </w:r>
      <w:sdt>
        <w:sdtPr>
          <w:rPr>
            <w:rFonts w:ascii="Arial" w:hAnsi="Arial" w:cs="Arial"/>
            <w:sz w:val="24"/>
            <w:szCs w:val="24"/>
          </w:rPr>
          <w:tag w:val="citation"/>
          <w:id w:val="1147704127"/>
          <w:placeholder>
            <w:docPart w:val="DefaultPlaceholder_-1854013440"/>
          </w:placeholder>
        </w:sdtPr>
        <w:sdtEndPr/>
        <w:sdtContent>
          <w:r w:rsidR="00071DB9">
            <w:rPr>
              <w:rFonts w:eastAsia="Times New Roman"/>
              <w:vertAlign w:val="superscript"/>
            </w:rPr>
            <w:t>17</w:t>
          </w:r>
        </w:sdtContent>
      </w:sdt>
      <w:r w:rsidRPr="00D742A1">
        <w:rPr>
          <w:rFonts w:ascii="Arial" w:hAnsi="Arial" w:cs="Arial"/>
          <w:sz w:val="24"/>
          <w:szCs w:val="24"/>
        </w:rPr>
        <w:t xml:space="preserve">. </w:t>
      </w:r>
    </w:p>
    <w:p w14:paraId="3090A72F" w14:textId="7648A228" w:rsidR="00082A83" w:rsidRPr="00D742A1" w:rsidRDefault="00082A83" w:rsidP="003C4AC9">
      <w:pPr>
        <w:pStyle w:val="NoSpacing"/>
        <w:ind w:firstLine="720"/>
        <w:jc w:val="both"/>
        <w:rPr>
          <w:rFonts w:ascii="Arial" w:hAnsi="Arial" w:cs="Arial"/>
          <w:sz w:val="24"/>
          <w:szCs w:val="24"/>
        </w:rPr>
      </w:pPr>
      <w:r w:rsidRPr="00D742A1">
        <w:rPr>
          <w:rFonts w:ascii="Arial" w:hAnsi="Arial" w:cs="Arial"/>
          <w:sz w:val="24"/>
          <w:szCs w:val="24"/>
        </w:rPr>
        <w:t>Experiments on planetary mantles are typically carried out in solid-media pressure apparatuses capable of generating the relevant high pressures (piston cylinders and mult</w:t>
      </w:r>
      <w:r w:rsidR="00956BB0" w:rsidRPr="00D742A1">
        <w:rPr>
          <w:rFonts w:ascii="Arial" w:hAnsi="Arial" w:cs="Arial"/>
          <w:sz w:val="24"/>
          <w:szCs w:val="24"/>
        </w:rPr>
        <w:t>i</w:t>
      </w:r>
      <w:r w:rsidRPr="00D742A1">
        <w:rPr>
          <w:rFonts w:ascii="Arial" w:hAnsi="Arial" w:cs="Arial"/>
          <w:sz w:val="24"/>
          <w:szCs w:val="24"/>
        </w:rPr>
        <w:t>-anvils). These greatly differ from gas or fluid pressurized apparatuses used at low pressures</w:t>
      </w:r>
      <w:r w:rsidR="00A0707D" w:rsidRPr="00D742A1">
        <w:rPr>
          <w:rFonts w:ascii="Arial" w:hAnsi="Arial" w:cs="Arial"/>
          <w:sz w:val="24"/>
          <w:szCs w:val="24"/>
        </w:rPr>
        <w:t xml:space="preserve"> in that</w:t>
      </w:r>
      <w:r w:rsidRPr="00D742A1">
        <w:rPr>
          <w:rFonts w:ascii="Arial" w:hAnsi="Arial" w:cs="Arial"/>
          <w:sz w:val="24"/>
          <w:szCs w:val="24"/>
        </w:rPr>
        <w:t xml:space="preserve"> samples are enclosed within a multi-component (typically ceramic) assembly and pressurized by applying force in one or multiple directions using hydraulic presses. </w:t>
      </w:r>
      <w:r w:rsidR="00A0707D" w:rsidRPr="00D742A1">
        <w:rPr>
          <w:rFonts w:ascii="Arial" w:hAnsi="Arial" w:cs="Arial"/>
          <w:sz w:val="24"/>
          <w:szCs w:val="24"/>
        </w:rPr>
        <w:t xml:space="preserve">The extreme higher pressures and temperatures found in planetary mantle systems make these experiments extremely difficult to perform, with high failure rates and steep thermal gradients across samples. </w:t>
      </w:r>
      <w:r w:rsidR="00956BB0" w:rsidRPr="00D742A1">
        <w:rPr>
          <w:rFonts w:ascii="Arial" w:hAnsi="Arial" w:cs="Arial"/>
          <w:sz w:val="24"/>
          <w:szCs w:val="24"/>
        </w:rPr>
        <w:t>Despite these challenges, high-pressure experimentation remains one of the foremost ways in which we constrain the deepest planetary processes, from differentiation and core formation to the interpretation of seismic and geodetic data.</w:t>
      </w:r>
      <w:r w:rsidR="008D277B" w:rsidRPr="00D742A1">
        <w:rPr>
          <w:rFonts w:ascii="Arial" w:hAnsi="Arial" w:cs="Arial"/>
          <w:sz w:val="24"/>
          <w:szCs w:val="24"/>
        </w:rPr>
        <w:t xml:space="preserve"> The measurement of the most fundamental thermodynamic parameters at these extreme pressures form the backbone of more complex modeling of these systems. It may be possible to generate these data at relevant pressures at less extreme temperatures, by altering the chemical composition of the chosen starting materials. Even if these compositions are less reflective of natural ones, it would enable data generation in </w:t>
      </w:r>
      <w:r w:rsidR="00304BBB" w:rsidRPr="00D742A1">
        <w:rPr>
          <w:rFonts w:ascii="Arial" w:hAnsi="Arial" w:cs="Arial"/>
          <w:sz w:val="24"/>
          <w:szCs w:val="24"/>
        </w:rPr>
        <w:t>regions of P-T space never before accessible, and</w:t>
      </w:r>
      <w:r w:rsidR="008D277B" w:rsidRPr="00D742A1">
        <w:rPr>
          <w:rFonts w:ascii="Arial" w:hAnsi="Arial" w:cs="Arial"/>
          <w:sz w:val="24"/>
          <w:szCs w:val="24"/>
        </w:rPr>
        <w:t xml:space="preserve"> the properties being measured may be compositionally indifferent. Over the next decade, experimental petrologists may take cues from the material science community, which investigates fundamental material properties that are less sensitive to the bulk composition of a material.</w:t>
      </w:r>
    </w:p>
    <w:p w14:paraId="5B81D643" w14:textId="77777777" w:rsidR="00857C81" w:rsidRPr="00D742A1" w:rsidRDefault="00857C81" w:rsidP="003C4AC9">
      <w:pPr>
        <w:pStyle w:val="NoSpacing"/>
        <w:ind w:firstLine="720"/>
        <w:jc w:val="both"/>
        <w:rPr>
          <w:rFonts w:ascii="Arial" w:hAnsi="Arial" w:cs="Arial"/>
          <w:sz w:val="24"/>
          <w:szCs w:val="24"/>
        </w:rPr>
      </w:pPr>
    </w:p>
    <w:p w14:paraId="7198F7F0" w14:textId="43E0F585" w:rsidR="00266132" w:rsidRPr="00D742A1" w:rsidRDefault="0000246E" w:rsidP="003C4AC9">
      <w:pPr>
        <w:pStyle w:val="NoSpacing"/>
        <w:jc w:val="both"/>
        <w:rPr>
          <w:rFonts w:ascii="Arial" w:hAnsi="Arial" w:cs="Arial"/>
          <w:b/>
          <w:bCs/>
          <w:color w:val="0070C0"/>
          <w:sz w:val="24"/>
          <w:szCs w:val="24"/>
        </w:rPr>
      </w:pPr>
      <w:r>
        <w:rPr>
          <w:rFonts w:ascii="Arial" w:hAnsi="Arial" w:cs="Arial"/>
          <w:b/>
          <w:bCs/>
          <w:color w:val="0070C0"/>
          <w:sz w:val="24"/>
          <w:szCs w:val="24"/>
        </w:rPr>
        <w:t>2.5</w:t>
      </w:r>
      <w:r w:rsidR="004E27D9" w:rsidRPr="00D742A1">
        <w:rPr>
          <w:rFonts w:ascii="Arial" w:hAnsi="Arial" w:cs="Arial"/>
          <w:b/>
          <w:bCs/>
          <w:color w:val="0070C0"/>
          <w:sz w:val="24"/>
          <w:szCs w:val="24"/>
        </w:rPr>
        <w:t xml:space="preserve"> </w:t>
      </w:r>
      <w:r w:rsidR="00266132" w:rsidRPr="00D742A1">
        <w:rPr>
          <w:rFonts w:ascii="Arial" w:hAnsi="Arial" w:cs="Arial"/>
          <w:b/>
          <w:bCs/>
          <w:color w:val="0070C0"/>
          <w:sz w:val="24"/>
          <w:szCs w:val="24"/>
        </w:rPr>
        <w:t>Planetary cores: Metal-Silicate systems</w:t>
      </w:r>
    </w:p>
    <w:p w14:paraId="60897D50" w14:textId="5194A55E" w:rsidR="000817C1" w:rsidRPr="00D742A1" w:rsidRDefault="000817C1" w:rsidP="003C4AC9">
      <w:pPr>
        <w:pStyle w:val="NoSpacing"/>
        <w:ind w:firstLine="720"/>
        <w:jc w:val="both"/>
        <w:rPr>
          <w:rFonts w:ascii="Arial" w:hAnsi="Arial" w:cs="Arial"/>
          <w:sz w:val="24"/>
          <w:szCs w:val="24"/>
        </w:rPr>
      </w:pPr>
      <w:r w:rsidRPr="00D742A1">
        <w:rPr>
          <w:rFonts w:ascii="Arial" w:hAnsi="Arial" w:cs="Arial"/>
          <w:sz w:val="24"/>
          <w:szCs w:val="24"/>
        </w:rPr>
        <w:t>In bodies large enough to undergo differentiation into a metallic core and silicate mantle and crust, understanding the nature and rate of chemical and isotopic equilibration of elements between metal and silicate is critical for interpreting chemical, chronologic, and genetic data in planetary science. Metal-silicate partitioning for several key elements (typically siderophile elements such as Hf, W, Mo, Ru, Cr, Sn, Pt, etc.) has been studied extensively using experimental techniques</w:t>
      </w:r>
      <w:sdt>
        <w:sdtPr>
          <w:rPr>
            <w:rFonts w:ascii="Arial" w:hAnsi="Arial" w:cs="Arial"/>
            <w:sz w:val="24"/>
            <w:szCs w:val="24"/>
          </w:rPr>
          <w:tag w:val="citation"/>
          <w:id w:val="786628642"/>
          <w:placeholder>
            <w:docPart w:val="DefaultPlaceholder_-1854013440"/>
          </w:placeholder>
        </w:sdtPr>
        <w:sdtEndPr/>
        <w:sdtContent>
          <w:r w:rsidR="00071DB9">
            <w:rPr>
              <w:rFonts w:eastAsia="Times New Roman"/>
              <w:vertAlign w:val="superscript"/>
            </w:rPr>
            <w:t>18–20</w:t>
          </w:r>
        </w:sdtContent>
      </w:sdt>
      <w:r w:rsidRPr="00D742A1">
        <w:rPr>
          <w:rFonts w:ascii="Arial" w:hAnsi="Arial" w:cs="Arial"/>
          <w:sz w:val="24"/>
          <w:szCs w:val="24"/>
        </w:rPr>
        <w:t xml:space="preserve">. To constrain a large </w:t>
      </w:r>
      <w:r w:rsidR="00AB1AD9" w:rsidRPr="00AB1AD9">
        <w:rPr>
          <w:rFonts w:ascii="Arial" w:hAnsi="Arial" w:cs="Arial"/>
          <w:i/>
          <w:iCs/>
          <w:sz w:val="24"/>
          <w:szCs w:val="24"/>
        </w:rPr>
        <w:t>P</w:t>
      </w:r>
      <w:r w:rsidR="00AB1AD9">
        <w:rPr>
          <w:rFonts w:ascii="Arial" w:hAnsi="Arial" w:cs="Arial"/>
          <w:sz w:val="24"/>
          <w:szCs w:val="24"/>
        </w:rPr>
        <w:t>-</w:t>
      </w:r>
      <w:r w:rsidR="00AB1AD9" w:rsidRPr="00AB1AD9">
        <w:rPr>
          <w:rFonts w:ascii="Arial" w:hAnsi="Arial" w:cs="Arial"/>
          <w:i/>
          <w:iCs/>
          <w:sz w:val="24"/>
          <w:szCs w:val="24"/>
        </w:rPr>
        <w:t>T</w:t>
      </w:r>
      <w:r w:rsidR="00AB1AD9">
        <w:rPr>
          <w:rFonts w:ascii="Arial" w:hAnsi="Arial" w:cs="Arial"/>
          <w:sz w:val="24"/>
          <w:szCs w:val="24"/>
        </w:rPr>
        <w:t xml:space="preserve"> </w:t>
      </w:r>
      <w:r w:rsidRPr="00D742A1">
        <w:rPr>
          <w:rFonts w:ascii="Arial" w:hAnsi="Arial" w:cs="Arial"/>
          <w:sz w:val="24"/>
          <w:szCs w:val="24"/>
        </w:rPr>
        <w:t xml:space="preserve">space, experiments of this type may utilize a variety of the experimental techniques described in this paper, from </w:t>
      </w:r>
      <w:r w:rsidR="002E3CA1" w:rsidRPr="00D742A1">
        <w:rPr>
          <w:rFonts w:ascii="Arial" w:hAnsi="Arial" w:cs="Arial"/>
          <w:sz w:val="24"/>
          <w:szCs w:val="24"/>
        </w:rPr>
        <w:t xml:space="preserve">1 bar (0.1 MPa) </w:t>
      </w:r>
      <w:r w:rsidRPr="00D742A1">
        <w:rPr>
          <w:rFonts w:ascii="Arial" w:hAnsi="Arial" w:cs="Arial"/>
          <w:sz w:val="24"/>
          <w:szCs w:val="24"/>
        </w:rPr>
        <w:t xml:space="preserve">up to </w:t>
      </w:r>
      <w:r w:rsidR="002E3CA1" w:rsidRPr="00D742A1">
        <w:rPr>
          <w:rFonts w:ascii="Arial" w:hAnsi="Arial" w:cs="Arial"/>
          <w:sz w:val="24"/>
          <w:szCs w:val="24"/>
        </w:rPr>
        <w:t>thousands of MPa</w:t>
      </w:r>
      <w:r w:rsidRPr="00D742A1">
        <w:rPr>
          <w:rFonts w:ascii="Arial" w:hAnsi="Arial" w:cs="Arial"/>
          <w:sz w:val="24"/>
          <w:szCs w:val="24"/>
        </w:rPr>
        <w:t xml:space="preserve">. </w:t>
      </w:r>
    </w:p>
    <w:p w14:paraId="1599630C" w14:textId="681F41A9" w:rsidR="000817C1" w:rsidRPr="00D742A1" w:rsidRDefault="000817C1" w:rsidP="003C4AC9">
      <w:pPr>
        <w:pStyle w:val="NoSpacing"/>
        <w:jc w:val="both"/>
        <w:rPr>
          <w:rFonts w:ascii="Arial" w:hAnsi="Arial" w:cs="Arial"/>
          <w:sz w:val="24"/>
          <w:szCs w:val="24"/>
        </w:rPr>
      </w:pPr>
      <w:r w:rsidRPr="00D742A1">
        <w:rPr>
          <w:rFonts w:ascii="Arial" w:hAnsi="Arial" w:cs="Arial"/>
          <w:sz w:val="24"/>
          <w:szCs w:val="24"/>
        </w:rPr>
        <w:tab/>
        <w:t xml:space="preserve">Of particular interest </w:t>
      </w:r>
      <w:r w:rsidR="00CE7B8F" w:rsidRPr="00D742A1">
        <w:rPr>
          <w:rFonts w:ascii="Arial" w:hAnsi="Arial" w:cs="Arial"/>
          <w:sz w:val="24"/>
          <w:szCs w:val="24"/>
        </w:rPr>
        <w:t>in</w:t>
      </w:r>
      <w:r w:rsidRPr="00D742A1">
        <w:rPr>
          <w:rFonts w:ascii="Arial" w:hAnsi="Arial" w:cs="Arial"/>
          <w:sz w:val="24"/>
          <w:szCs w:val="24"/>
        </w:rPr>
        <w:t xml:space="preserve"> ongoing and future metal-silicate studies is in constraining the partitioning </w:t>
      </w:r>
      <w:r w:rsidR="00CE7B8F" w:rsidRPr="00D742A1">
        <w:rPr>
          <w:rFonts w:ascii="Arial" w:hAnsi="Arial" w:cs="Arial"/>
          <w:sz w:val="24"/>
          <w:szCs w:val="24"/>
        </w:rPr>
        <w:t xml:space="preserve">behavior </w:t>
      </w:r>
      <w:r w:rsidRPr="00D742A1">
        <w:rPr>
          <w:rFonts w:ascii="Arial" w:hAnsi="Arial" w:cs="Arial"/>
          <w:sz w:val="24"/>
          <w:szCs w:val="24"/>
        </w:rPr>
        <w:t xml:space="preserve">and equilibration timescales related to </w:t>
      </w:r>
      <w:r w:rsidRPr="00D742A1">
        <w:rPr>
          <w:rFonts w:ascii="Arial" w:hAnsi="Arial" w:cs="Arial"/>
          <w:i/>
          <w:iCs/>
          <w:sz w:val="24"/>
          <w:szCs w:val="24"/>
        </w:rPr>
        <w:t>isotopic</w:t>
      </w:r>
      <w:r w:rsidRPr="00D742A1">
        <w:rPr>
          <w:rFonts w:ascii="Arial" w:hAnsi="Arial" w:cs="Arial"/>
          <w:sz w:val="24"/>
          <w:szCs w:val="24"/>
        </w:rPr>
        <w:t xml:space="preserve"> equilibrium of siderophile elements between silicate and metal. Currently isotopic experimental data are incomplete or absent. As a result, modeling the extent of equilibrium during accretion modeling of inner solar system bodies varies from full isotopic equilibrium to very limited equilibrium. For example, isotopic heterogeneities observed in the terrestrial mantle and </w:t>
      </w:r>
      <w:r w:rsidRPr="00D742A1">
        <w:rPr>
          <w:rFonts w:ascii="Arial" w:hAnsi="Arial" w:cs="Arial"/>
          <w:sz w:val="24"/>
          <w:szCs w:val="24"/>
        </w:rPr>
        <w:lastRenderedPageBreak/>
        <w:t>derivative samples (basalts, komatiites) could be attributed to the addition of late veneer material to the Earth after core formation, or they could reflect a lack of isotopic equilibrium over the timeframe of mantle evolution</w:t>
      </w:r>
      <w:sdt>
        <w:sdtPr>
          <w:rPr>
            <w:rFonts w:ascii="Arial" w:hAnsi="Arial" w:cs="Arial"/>
            <w:sz w:val="24"/>
            <w:szCs w:val="24"/>
          </w:rPr>
          <w:tag w:val="citation"/>
          <w:id w:val="-1293980024"/>
          <w:placeholder>
            <w:docPart w:val="DefaultPlaceholder_-1854013440"/>
          </w:placeholder>
        </w:sdtPr>
        <w:sdtEndPr/>
        <w:sdtContent>
          <w:r w:rsidR="00071DB9">
            <w:rPr>
              <w:rFonts w:eastAsia="Times New Roman"/>
              <w:vertAlign w:val="superscript"/>
            </w:rPr>
            <w:t>21</w:t>
          </w:r>
        </w:sdtContent>
      </w:sdt>
      <w:r w:rsidRPr="00D742A1">
        <w:rPr>
          <w:rFonts w:ascii="Arial" w:hAnsi="Arial" w:cs="Arial"/>
          <w:sz w:val="24"/>
          <w:szCs w:val="24"/>
        </w:rPr>
        <w:t xml:space="preserve">. Isotopic data in planetary materials have been measured for a wide range of siderophile elements including Mo, W, Ru, Cr, Sn, Pt, Zn, Cu, V, </w:t>
      </w:r>
      <w:proofErr w:type="spellStart"/>
      <w:r w:rsidRPr="00D742A1">
        <w:rPr>
          <w:rFonts w:ascii="Arial" w:hAnsi="Arial" w:cs="Arial"/>
          <w:sz w:val="24"/>
          <w:szCs w:val="24"/>
        </w:rPr>
        <w:t>Os</w:t>
      </w:r>
      <w:proofErr w:type="spellEnd"/>
      <w:r w:rsidRPr="00D742A1">
        <w:rPr>
          <w:rFonts w:ascii="Arial" w:hAnsi="Arial" w:cs="Arial"/>
          <w:sz w:val="24"/>
          <w:szCs w:val="24"/>
        </w:rPr>
        <w:t>, S, and Si</w:t>
      </w:r>
      <w:sdt>
        <w:sdtPr>
          <w:rPr>
            <w:rFonts w:ascii="Arial" w:hAnsi="Arial" w:cs="Arial"/>
            <w:sz w:val="24"/>
            <w:szCs w:val="24"/>
          </w:rPr>
          <w:tag w:val="citation"/>
          <w:id w:val="-630556604"/>
          <w:placeholder>
            <w:docPart w:val="DefaultPlaceholder_-1854013440"/>
          </w:placeholder>
        </w:sdtPr>
        <w:sdtEndPr/>
        <w:sdtContent>
          <w:r w:rsidR="00071DB9">
            <w:rPr>
              <w:rFonts w:eastAsia="Times New Roman"/>
              <w:vertAlign w:val="superscript"/>
            </w:rPr>
            <w:t>22–33</w:t>
          </w:r>
        </w:sdtContent>
      </w:sdt>
      <w:r w:rsidRPr="00D742A1">
        <w:rPr>
          <w:rFonts w:ascii="Arial" w:hAnsi="Arial" w:cs="Arial"/>
          <w:sz w:val="24"/>
          <w:szCs w:val="24"/>
        </w:rPr>
        <w:t xml:space="preserve">. </w:t>
      </w:r>
      <w:r w:rsidR="00CE7B8F" w:rsidRPr="00D742A1">
        <w:rPr>
          <w:rFonts w:ascii="Arial" w:hAnsi="Arial" w:cs="Arial"/>
          <w:sz w:val="24"/>
          <w:szCs w:val="24"/>
        </w:rPr>
        <w:t>W</w:t>
      </w:r>
      <w:r w:rsidRPr="00D742A1">
        <w:rPr>
          <w:rFonts w:ascii="Arial" w:hAnsi="Arial" w:cs="Arial"/>
          <w:sz w:val="24"/>
          <w:szCs w:val="24"/>
        </w:rPr>
        <w:t>ithout the corresponding thermodynamic information (</w:t>
      </w:r>
      <w:r w:rsidR="00416B4E">
        <w:rPr>
          <w:rFonts w:ascii="Arial" w:hAnsi="Arial" w:cs="Arial"/>
          <w:sz w:val="24"/>
          <w:szCs w:val="24"/>
        </w:rPr>
        <w:t xml:space="preserve">i.e., </w:t>
      </w:r>
      <w:r w:rsidRPr="00D742A1">
        <w:rPr>
          <w:rFonts w:ascii="Arial" w:hAnsi="Arial" w:cs="Arial"/>
          <w:sz w:val="24"/>
          <w:szCs w:val="24"/>
        </w:rPr>
        <w:t>partition coefficients and equilibration timescales)</w:t>
      </w:r>
      <w:r w:rsidR="00CE7B8F" w:rsidRPr="00D742A1">
        <w:rPr>
          <w:rFonts w:ascii="Arial" w:hAnsi="Arial" w:cs="Arial"/>
          <w:sz w:val="24"/>
          <w:szCs w:val="24"/>
        </w:rPr>
        <w:t xml:space="preserve"> however</w:t>
      </w:r>
      <w:r w:rsidRPr="00D742A1">
        <w:rPr>
          <w:rFonts w:ascii="Arial" w:hAnsi="Arial" w:cs="Arial"/>
          <w:sz w:val="24"/>
          <w:szCs w:val="24"/>
        </w:rPr>
        <w:t xml:space="preserve">, interpreting these data is difficult. In order to fully leverage our existing and continually growing datasets, we suggest that future </w:t>
      </w:r>
      <w:r w:rsidR="00CE7B8F" w:rsidRPr="00D742A1">
        <w:rPr>
          <w:rFonts w:ascii="Arial" w:hAnsi="Arial" w:cs="Arial"/>
          <w:sz w:val="24"/>
          <w:szCs w:val="24"/>
        </w:rPr>
        <w:t xml:space="preserve">experimental </w:t>
      </w:r>
      <w:r w:rsidRPr="00D742A1">
        <w:rPr>
          <w:rFonts w:ascii="Arial" w:hAnsi="Arial" w:cs="Arial"/>
          <w:sz w:val="24"/>
          <w:szCs w:val="24"/>
        </w:rPr>
        <w:t xml:space="preserve">studies </w:t>
      </w:r>
      <w:r w:rsidR="00CE7B8F" w:rsidRPr="00D742A1">
        <w:rPr>
          <w:rFonts w:ascii="Arial" w:hAnsi="Arial" w:cs="Arial"/>
          <w:sz w:val="24"/>
          <w:szCs w:val="24"/>
        </w:rPr>
        <w:t>of</w:t>
      </w:r>
      <w:r w:rsidRPr="00D742A1">
        <w:rPr>
          <w:rFonts w:ascii="Arial" w:hAnsi="Arial" w:cs="Arial"/>
          <w:sz w:val="24"/>
          <w:szCs w:val="24"/>
        </w:rPr>
        <w:t xml:space="preserve"> metal-silicate systems should target the isotopic </w:t>
      </w:r>
      <w:proofErr w:type="spellStart"/>
      <w:r w:rsidRPr="00D742A1">
        <w:rPr>
          <w:rFonts w:ascii="Arial" w:hAnsi="Arial" w:cs="Arial"/>
          <w:sz w:val="24"/>
          <w:szCs w:val="24"/>
        </w:rPr>
        <w:t>p</w:t>
      </w:r>
      <w:r w:rsidR="00025EF5">
        <w:rPr>
          <w:rFonts w:ascii="Arial" w:hAnsi="Arial" w:cs="Arial"/>
          <w:sz w:val="24"/>
          <w:szCs w:val="24"/>
        </w:rPr>
        <w:t>a</w:t>
      </w:r>
      <w:r w:rsidRPr="00D742A1">
        <w:rPr>
          <w:rFonts w:ascii="Arial" w:hAnsi="Arial" w:cs="Arial"/>
          <w:sz w:val="24"/>
          <w:szCs w:val="24"/>
        </w:rPr>
        <w:t>rtioning</w:t>
      </w:r>
      <w:proofErr w:type="spellEnd"/>
      <w:r w:rsidRPr="00D742A1">
        <w:rPr>
          <w:rFonts w:ascii="Arial" w:hAnsi="Arial" w:cs="Arial"/>
          <w:sz w:val="24"/>
          <w:szCs w:val="24"/>
        </w:rPr>
        <w:t xml:space="preserve"> and equilibration of these critical elements.</w:t>
      </w:r>
    </w:p>
    <w:p w14:paraId="38703642" w14:textId="77777777" w:rsidR="00857C81" w:rsidRPr="00D742A1" w:rsidRDefault="00857C81" w:rsidP="003C4AC9">
      <w:pPr>
        <w:pStyle w:val="NoSpacing"/>
        <w:jc w:val="both"/>
        <w:rPr>
          <w:rFonts w:ascii="Arial" w:hAnsi="Arial" w:cs="Arial"/>
          <w:sz w:val="24"/>
          <w:szCs w:val="24"/>
        </w:rPr>
      </w:pPr>
    </w:p>
    <w:p w14:paraId="2589602B" w14:textId="16F991A5" w:rsidR="00266132" w:rsidRPr="00D742A1" w:rsidRDefault="0000246E" w:rsidP="003C4AC9">
      <w:pPr>
        <w:pStyle w:val="NoSpacing"/>
        <w:jc w:val="both"/>
        <w:rPr>
          <w:rFonts w:ascii="Arial" w:hAnsi="Arial" w:cs="Arial"/>
          <w:b/>
          <w:bCs/>
          <w:color w:val="0070C0"/>
          <w:sz w:val="24"/>
          <w:szCs w:val="24"/>
        </w:rPr>
      </w:pPr>
      <w:r>
        <w:rPr>
          <w:rFonts w:ascii="Arial" w:hAnsi="Arial" w:cs="Arial"/>
          <w:b/>
          <w:bCs/>
          <w:color w:val="0070C0"/>
          <w:sz w:val="24"/>
          <w:szCs w:val="24"/>
        </w:rPr>
        <w:t>3.0</w:t>
      </w:r>
      <w:r w:rsidR="004E27D9" w:rsidRPr="00D742A1">
        <w:rPr>
          <w:rFonts w:ascii="Arial" w:hAnsi="Arial" w:cs="Arial"/>
          <w:b/>
          <w:bCs/>
          <w:color w:val="0070C0"/>
          <w:sz w:val="24"/>
          <w:szCs w:val="24"/>
        </w:rPr>
        <w:t xml:space="preserve"> </w:t>
      </w:r>
      <w:r w:rsidR="00266132" w:rsidRPr="00D742A1">
        <w:rPr>
          <w:rFonts w:ascii="Arial" w:hAnsi="Arial" w:cs="Arial"/>
          <w:b/>
          <w:bCs/>
          <w:color w:val="0070C0"/>
          <w:sz w:val="24"/>
          <w:szCs w:val="24"/>
        </w:rPr>
        <w:t>Concluding remarks</w:t>
      </w:r>
    </w:p>
    <w:p w14:paraId="50E9E4C7" w14:textId="0128EC98" w:rsidR="00416B4E" w:rsidRPr="002347D8" w:rsidRDefault="00416B4E" w:rsidP="00416B4E">
      <w:pPr>
        <w:ind w:firstLine="720"/>
        <w:jc w:val="both"/>
        <w:rPr>
          <w:rFonts w:ascii="Arial" w:hAnsi="Arial" w:cs="Arial"/>
          <w:sz w:val="24"/>
          <w:szCs w:val="24"/>
        </w:rPr>
      </w:pPr>
      <w:r w:rsidRPr="002347D8">
        <w:rPr>
          <w:rFonts w:ascii="Arial" w:hAnsi="Arial" w:cs="Arial"/>
          <w:sz w:val="24"/>
          <w:szCs w:val="24"/>
        </w:rPr>
        <w:t xml:space="preserve">The success of missions like </w:t>
      </w:r>
      <w:proofErr w:type="spellStart"/>
      <w:r w:rsidRPr="002347D8">
        <w:rPr>
          <w:rFonts w:ascii="Arial" w:hAnsi="Arial" w:cs="Arial"/>
          <w:sz w:val="24"/>
          <w:szCs w:val="24"/>
        </w:rPr>
        <w:t>BepiColombo</w:t>
      </w:r>
      <w:proofErr w:type="spellEnd"/>
      <w:r w:rsidRPr="002347D8">
        <w:rPr>
          <w:rFonts w:ascii="Arial" w:hAnsi="Arial" w:cs="Arial"/>
          <w:sz w:val="24"/>
          <w:szCs w:val="24"/>
        </w:rPr>
        <w:t>, Mars 2020, MMX, OSIRIS-</w:t>
      </w:r>
      <w:proofErr w:type="spellStart"/>
      <w:r w:rsidRPr="002347D8">
        <w:rPr>
          <w:rFonts w:ascii="Arial" w:hAnsi="Arial" w:cs="Arial"/>
          <w:sz w:val="24"/>
          <w:szCs w:val="24"/>
        </w:rPr>
        <w:t>REx</w:t>
      </w:r>
      <w:proofErr w:type="spellEnd"/>
      <w:r w:rsidRPr="002347D8">
        <w:rPr>
          <w:rFonts w:ascii="Arial" w:hAnsi="Arial" w:cs="Arial"/>
          <w:sz w:val="24"/>
          <w:szCs w:val="24"/>
        </w:rPr>
        <w:t>, Hayabusa2, and Psyche over the next decade will provide us will unprecedented geochemical and petrologic data of non-gaseous planetary bodies across our solar system. In order to not only prepare for the interpretations of these complex datasets, but to enhance the scientific return of this data from these various missions, a wide range of experimental petrology studies are warranted; a select few were detailed in this paper. Given that petrologic experimentation provides a ground-truth empirical and thermodynamic foundation on which to build interpretations of these various datasets to truly understand the thermochemical and petrologic evolution of non-gaseous bodies across our solar system, it is imperative that this remain an active and funded line of research in the coming decade.</w:t>
      </w:r>
    </w:p>
    <w:p w14:paraId="3D727556" w14:textId="6B0C2EB8" w:rsidR="000817C1" w:rsidRPr="00D742A1" w:rsidRDefault="000817C1" w:rsidP="003C4AC9">
      <w:pPr>
        <w:pStyle w:val="NoSpacing"/>
        <w:jc w:val="both"/>
        <w:rPr>
          <w:rFonts w:ascii="Arial" w:hAnsi="Arial" w:cs="Arial"/>
          <w:color w:val="0070C0"/>
          <w:sz w:val="24"/>
          <w:szCs w:val="24"/>
        </w:rPr>
      </w:pPr>
    </w:p>
    <w:p w14:paraId="4B5F13A5" w14:textId="592936C1" w:rsidR="00F940C2" w:rsidRPr="00F940C2" w:rsidRDefault="000817C1" w:rsidP="003C4AC9">
      <w:pPr>
        <w:pStyle w:val="NoSpacing"/>
        <w:jc w:val="both"/>
        <w:rPr>
          <w:rFonts w:ascii="Arial" w:hAnsi="Arial" w:cs="Arial"/>
          <w:b/>
          <w:bCs/>
          <w:color w:val="0070C0"/>
          <w:sz w:val="24"/>
          <w:szCs w:val="24"/>
        </w:rPr>
      </w:pPr>
      <w:r w:rsidRPr="00B75012">
        <w:rPr>
          <w:rFonts w:ascii="Arial" w:hAnsi="Arial" w:cs="Arial"/>
          <w:b/>
          <w:bCs/>
          <w:color w:val="0070C0"/>
          <w:sz w:val="24"/>
          <w:szCs w:val="24"/>
        </w:rPr>
        <w:t>References</w:t>
      </w:r>
    </w:p>
    <w:sdt>
      <w:sdtPr>
        <w:rPr>
          <w:rFonts w:ascii="Arial" w:hAnsi="Arial" w:cs="Arial"/>
          <w:b/>
          <w:bCs/>
          <w:color w:val="0070C0"/>
          <w:sz w:val="24"/>
          <w:szCs w:val="24"/>
        </w:rPr>
        <w:tag w:val="bibliography"/>
        <w:id w:val="1687252516"/>
        <w:placeholder>
          <w:docPart w:val="DefaultPlaceholder_-1854013440"/>
        </w:placeholder>
      </w:sdtPr>
      <w:sdtEndPr/>
      <w:sdtContent>
        <w:p w14:paraId="4DCD9A44" w14:textId="6E9A6D8D" w:rsidR="00071DB9" w:rsidRPr="00071DB9" w:rsidRDefault="00071DB9" w:rsidP="00E85FD3">
          <w:pPr>
            <w:spacing w:after="120"/>
            <w:ind w:firstLine="0"/>
            <w:divId w:val="674261193"/>
            <w:rPr>
              <w:rFonts w:ascii="Arial" w:hAnsi="Arial" w:cs="Arial"/>
              <w:color w:val="0070C0"/>
              <w:sz w:val="24"/>
            </w:rPr>
          </w:pPr>
          <w:r w:rsidRPr="00071DB9">
            <w:rPr>
              <w:rFonts w:ascii="Arial" w:hAnsi="Arial" w:cs="Arial"/>
              <w:color w:val="0070C0"/>
              <w:sz w:val="24"/>
            </w:rPr>
            <w:t xml:space="preserve">1. Pieters, C. M. &amp; Noble, S. K. Space weathering on airless bodies. </w:t>
          </w:r>
          <w:r w:rsidRPr="00071DB9">
            <w:rPr>
              <w:rFonts w:ascii="Arial" w:hAnsi="Arial" w:cs="Arial"/>
              <w:i/>
              <w:iCs/>
              <w:color w:val="0070C0"/>
              <w:sz w:val="24"/>
            </w:rPr>
            <w:t xml:space="preserve">J </w:t>
          </w:r>
          <w:proofErr w:type="spellStart"/>
          <w:r w:rsidRPr="00071DB9">
            <w:rPr>
              <w:rFonts w:ascii="Arial" w:hAnsi="Arial" w:cs="Arial"/>
              <w:i/>
              <w:iCs/>
              <w:color w:val="0070C0"/>
              <w:sz w:val="24"/>
            </w:rPr>
            <w:t>Geophys</w:t>
          </w:r>
          <w:proofErr w:type="spellEnd"/>
          <w:r w:rsidRPr="00071DB9">
            <w:rPr>
              <w:rFonts w:ascii="Arial" w:hAnsi="Arial" w:cs="Arial"/>
              <w:i/>
              <w:iCs/>
              <w:color w:val="0070C0"/>
              <w:sz w:val="24"/>
            </w:rPr>
            <w:t xml:space="preserve"> Res Planets</w:t>
          </w:r>
          <w:r w:rsidRPr="00071DB9">
            <w:rPr>
              <w:rFonts w:ascii="Arial" w:hAnsi="Arial" w:cs="Arial"/>
              <w:color w:val="0070C0"/>
              <w:sz w:val="24"/>
            </w:rPr>
            <w:t xml:space="preserve"> </w:t>
          </w:r>
          <w:r w:rsidRPr="00071DB9">
            <w:rPr>
              <w:rFonts w:ascii="Arial" w:hAnsi="Arial" w:cs="Arial"/>
              <w:b/>
              <w:bCs/>
              <w:color w:val="0070C0"/>
              <w:sz w:val="24"/>
            </w:rPr>
            <w:t>121</w:t>
          </w:r>
          <w:r w:rsidRPr="00071DB9">
            <w:rPr>
              <w:rFonts w:ascii="Arial" w:hAnsi="Arial" w:cs="Arial"/>
              <w:color w:val="0070C0"/>
              <w:sz w:val="24"/>
            </w:rPr>
            <w:t>, 1865–1884 (2016).</w:t>
          </w:r>
        </w:p>
        <w:p w14:paraId="63A40BFA"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2. Dukes, C. A., </w:t>
          </w:r>
          <w:proofErr w:type="spellStart"/>
          <w:r w:rsidRPr="00071DB9">
            <w:rPr>
              <w:rFonts w:ascii="Arial" w:hAnsi="Arial" w:cs="Arial"/>
              <w:color w:val="0070C0"/>
            </w:rPr>
            <w:t>Baragiola</w:t>
          </w:r>
          <w:proofErr w:type="spellEnd"/>
          <w:r w:rsidRPr="00071DB9">
            <w:rPr>
              <w:rFonts w:ascii="Arial" w:hAnsi="Arial" w:cs="Arial"/>
              <w:color w:val="0070C0"/>
            </w:rPr>
            <w:t xml:space="preserve">, R. A. &amp; McFadden, L. A. Surface modification of olivine by H + and He + bombardment. </w:t>
          </w:r>
          <w:r w:rsidRPr="00071DB9">
            <w:rPr>
              <w:rFonts w:ascii="Arial" w:hAnsi="Arial" w:cs="Arial"/>
              <w:i/>
              <w:iCs/>
              <w:color w:val="0070C0"/>
            </w:rPr>
            <w:t xml:space="preserve">J </w:t>
          </w:r>
          <w:proofErr w:type="spellStart"/>
          <w:r w:rsidRPr="00071DB9">
            <w:rPr>
              <w:rFonts w:ascii="Arial" w:hAnsi="Arial" w:cs="Arial"/>
              <w:i/>
              <w:iCs/>
              <w:color w:val="0070C0"/>
            </w:rPr>
            <w:t>Geophys</w:t>
          </w:r>
          <w:proofErr w:type="spellEnd"/>
          <w:r w:rsidRPr="00071DB9">
            <w:rPr>
              <w:rFonts w:ascii="Arial" w:hAnsi="Arial" w:cs="Arial"/>
              <w:i/>
              <w:iCs/>
              <w:color w:val="0070C0"/>
            </w:rPr>
            <w:t xml:space="preserve"> Res Planets</w:t>
          </w:r>
          <w:r w:rsidRPr="00071DB9">
            <w:rPr>
              <w:rFonts w:ascii="Arial" w:hAnsi="Arial" w:cs="Arial"/>
              <w:color w:val="0070C0"/>
            </w:rPr>
            <w:t xml:space="preserve"> </w:t>
          </w:r>
          <w:r w:rsidRPr="00071DB9">
            <w:rPr>
              <w:rFonts w:ascii="Arial" w:hAnsi="Arial" w:cs="Arial"/>
              <w:b/>
              <w:bCs/>
              <w:color w:val="0070C0"/>
            </w:rPr>
            <w:t>104</w:t>
          </w:r>
          <w:r w:rsidRPr="00071DB9">
            <w:rPr>
              <w:rFonts w:ascii="Arial" w:hAnsi="Arial" w:cs="Arial"/>
              <w:color w:val="0070C0"/>
            </w:rPr>
            <w:t>, 1865–1872 (1999).</w:t>
          </w:r>
        </w:p>
        <w:p w14:paraId="276C5787"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3. Loeffler, M. J., Dukes, C. A., </w:t>
          </w:r>
          <w:proofErr w:type="spellStart"/>
          <w:r w:rsidRPr="00071DB9">
            <w:rPr>
              <w:rFonts w:ascii="Arial" w:hAnsi="Arial" w:cs="Arial"/>
              <w:color w:val="0070C0"/>
            </w:rPr>
            <w:t>Christoffersen</w:t>
          </w:r>
          <w:proofErr w:type="spellEnd"/>
          <w:r w:rsidRPr="00071DB9">
            <w:rPr>
              <w:rFonts w:ascii="Arial" w:hAnsi="Arial" w:cs="Arial"/>
              <w:color w:val="0070C0"/>
            </w:rPr>
            <w:t xml:space="preserve">, R. &amp; </w:t>
          </w:r>
          <w:proofErr w:type="spellStart"/>
          <w:r w:rsidRPr="00071DB9">
            <w:rPr>
              <w:rFonts w:ascii="Arial" w:hAnsi="Arial" w:cs="Arial"/>
              <w:color w:val="0070C0"/>
            </w:rPr>
            <w:t>Baragiola</w:t>
          </w:r>
          <w:proofErr w:type="spellEnd"/>
          <w:r w:rsidRPr="00071DB9">
            <w:rPr>
              <w:rFonts w:ascii="Arial" w:hAnsi="Arial" w:cs="Arial"/>
              <w:color w:val="0070C0"/>
            </w:rPr>
            <w:t xml:space="preserve">, R. A. Space weathering of silicates simulated by successive laser irradiation: In situ reflectance measurements of </w:t>
          </w:r>
          <w:proofErr w:type="spellStart"/>
          <w:r w:rsidRPr="00071DB9">
            <w:rPr>
              <w:rFonts w:ascii="Arial" w:hAnsi="Arial" w:cs="Arial"/>
              <w:color w:val="0070C0"/>
            </w:rPr>
            <w:t>Fo</w:t>
          </w:r>
          <w:proofErr w:type="spellEnd"/>
          <w:r w:rsidRPr="00071DB9">
            <w:rPr>
              <w:rFonts w:ascii="Arial" w:hAnsi="Arial" w:cs="Arial"/>
              <w:color w:val="0070C0"/>
            </w:rPr>
            <w:t xml:space="preserve"> </w:t>
          </w:r>
          <w:proofErr w:type="gramStart"/>
          <w:r w:rsidRPr="00071DB9">
            <w:rPr>
              <w:rFonts w:ascii="Arial" w:hAnsi="Arial" w:cs="Arial"/>
              <w:color w:val="0070C0"/>
            </w:rPr>
            <w:t>90 ,</w:t>
          </w:r>
          <w:proofErr w:type="gramEnd"/>
          <w:r w:rsidRPr="00071DB9">
            <w:rPr>
              <w:rFonts w:ascii="Arial" w:hAnsi="Arial" w:cs="Arial"/>
              <w:color w:val="0070C0"/>
            </w:rPr>
            <w:t xml:space="preserve"> </w:t>
          </w:r>
          <w:proofErr w:type="spellStart"/>
          <w:r w:rsidRPr="00071DB9">
            <w:rPr>
              <w:rFonts w:ascii="Arial" w:hAnsi="Arial" w:cs="Arial"/>
              <w:color w:val="0070C0"/>
            </w:rPr>
            <w:t>Fo</w:t>
          </w:r>
          <w:proofErr w:type="spellEnd"/>
          <w:r w:rsidRPr="00071DB9">
            <w:rPr>
              <w:rFonts w:ascii="Arial" w:hAnsi="Arial" w:cs="Arial"/>
              <w:color w:val="0070C0"/>
            </w:rPr>
            <w:t xml:space="preserve"> 99+ , and </w:t>
          </w:r>
          <w:proofErr w:type="spellStart"/>
          <w:r w:rsidRPr="00071DB9">
            <w:rPr>
              <w:rFonts w:ascii="Arial" w:hAnsi="Arial" w:cs="Arial"/>
              <w:color w:val="0070C0"/>
            </w:rPr>
            <w:t>SiO</w:t>
          </w:r>
          <w:proofErr w:type="spellEnd"/>
          <w:r w:rsidRPr="00071DB9">
            <w:rPr>
              <w:rFonts w:ascii="Arial" w:hAnsi="Arial" w:cs="Arial"/>
              <w:color w:val="0070C0"/>
            </w:rPr>
            <w:t xml:space="preserve"> 2. </w:t>
          </w:r>
          <w:proofErr w:type="spellStart"/>
          <w:r w:rsidRPr="00071DB9">
            <w:rPr>
              <w:rFonts w:ascii="Arial" w:hAnsi="Arial" w:cs="Arial"/>
              <w:i/>
              <w:iCs/>
              <w:color w:val="0070C0"/>
            </w:rPr>
            <w:t>Meteorit</w:t>
          </w:r>
          <w:proofErr w:type="spellEnd"/>
          <w:r w:rsidRPr="00071DB9">
            <w:rPr>
              <w:rFonts w:ascii="Arial" w:hAnsi="Arial" w:cs="Arial"/>
              <w:i/>
              <w:iCs/>
              <w:color w:val="0070C0"/>
            </w:rPr>
            <w:t xml:space="preserve"> Planet Sci</w:t>
          </w:r>
          <w:r w:rsidRPr="00071DB9">
            <w:rPr>
              <w:rFonts w:ascii="Arial" w:hAnsi="Arial" w:cs="Arial"/>
              <w:color w:val="0070C0"/>
            </w:rPr>
            <w:t xml:space="preserve"> </w:t>
          </w:r>
          <w:r w:rsidRPr="00071DB9">
            <w:rPr>
              <w:rFonts w:ascii="Arial" w:hAnsi="Arial" w:cs="Arial"/>
              <w:b/>
              <w:bCs/>
              <w:color w:val="0070C0"/>
            </w:rPr>
            <w:t>51</w:t>
          </w:r>
          <w:r w:rsidRPr="00071DB9">
            <w:rPr>
              <w:rFonts w:ascii="Arial" w:hAnsi="Arial" w:cs="Arial"/>
              <w:color w:val="0070C0"/>
            </w:rPr>
            <w:t>, 261–275 (2016).</w:t>
          </w:r>
        </w:p>
        <w:p w14:paraId="0266AA7E"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4. Noguchi, T. </w:t>
          </w:r>
          <w:r w:rsidRPr="00071DB9">
            <w:rPr>
              <w:rFonts w:ascii="Arial" w:hAnsi="Arial" w:cs="Arial"/>
              <w:i/>
              <w:iCs/>
              <w:color w:val="0070C0"/>
            </w:rPr>
            <w:t>et al.</w:t>
          </w:r>
          <w:r w:rsidRPr="00071DB9">
            <w:rPr>
              <w:rFonts w:ascii="Arial" w:hAnsi="Arial" w:cs="Arial"/>
              <w:color w:val="0070C0"/>
            </w:rPr>
            <w:t xml:space="preserve"> Incipient space weathering observed on the surface of Itokawa dust particles. </w:t>
          </w:r>
          <w:r w:rsidRPr="00071DB9">
            <w:rPr>
              <w:rFonts w:ascii="Arial" w:hAnsi="Arial" w:cs="Arial"/>
              <w:i/>
              <w:iCs/>
              <w:color w:val="0070C0"/>
            </w:rPr>
            <w:t>Sci New York N Y</w:t>
          </w:r>
          <w:r w:rsidRPr="00071DB9">
            <w:rPr>
              <w:rFonts w:ascii="Arial" w:hAnsi="Arial" w:cs="Arial"/>
              <w:color w:val="0070C0"/>
            </w:rPr>
            <w:t xml:space="preserve"> </w:t>
          </w:r>
          <w:r w:rsidRPr="00071DB9">
            <w:rPr>
              <w:rFonts w:ascii="Arial" w:hAnsi="Arial" w:cs="Arial"/>
              <w:b/>
              <w:bCs/>
              <w:color w:val="0070C0"/>
            </w:rPr>
            <w:t>333</w:t>
          </w:r>
          <w:r w:rsidRPr="00071DB9">
            <w:rPr>
              <w:rFonts w:ascii="Arial" w:hAnsi="Arial" w:cs="Arial"/>
              <w:color w:val="0070C0"/>
            </w:rPr>
            <w:t>, 1121–5 (2011).</w:t>
          </w:r>
        </w:p>
        <w:p w14:paraId="37A74C16"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5. Thompson, M. S., </w:t>
          </w:r>
          <w:proofErr w:type="spellStart"/>
          <w:r w:rsidRPr="00071DB9">
            <w:rPr>
              <w:rFonts w:ascii="Arial" w:hAnsi="Arial" w:cs="Arial"/>
              <w:color w:val="0070C0"/>
            </w:rPr>
            <w:t>Christoffersen</w:t>
          </w:r>
          <w:proofErr w:type="spellEnd"/>
          <w:r w:rsidRPr="00071DB9">
            <w:rPr>
              <w:rFonts w:ascii="Arial" w:hAnsi="Arial" w:cs="Arial"/>
              <w:color w:val="0070C0"/>
            </w:rPr>
            <w:t xml:space="preserve">, R., </w:t>
          </w:r>
          <w:proofErr w:type="spellStart"/>
          <w:r w:rsidRPr="00071DB9">
            <w:rPr>
              <w:rFonts w:ascii="Arial" w:hAnsi="Arial" w:cs="Arial"/>
              <w:color w:val="0070C0"/>
            </w:rPr>
            <w:t>Zega</w:t>
          </w:r>
          <w:proofErr w:type="spellEnd"/>
          <w:r w:rsidRPr="00071DB9">
            <w:rPr>
              <w:rFonts w:ascii="Arial" w:hAnsi="Arial" w:cs="Arial"/>
              <w:color w:val="0070C0"/>
            </w:rPr>
            <w:t xml:space="preserve">, T. J. &amp; Keller, L. P. Microchemical and structural evidence for space weathering in soils from asteroid Itokawa. </w:t>
          </w:r>
          <w:r w:rsidRPr="00071DB9">
            <w:rPr>
              <w:rFonts w:ascii="Arial" w:hAnsi="Arial" w:cs="Arial"/>
              <w:i/>
              <w:iCs/>
              <w:color w:val="0070C0"/>
            </w:rPr>
            <w:t>Earth Planets Space</w:t>
          </w:r>
          <w:r w:rsidRPr="00071DB9">
            <w:rPr>
              <w:rFonts w:ascii="Arial" w:hAnsi="Arial" w:cs="Arial"/>
              <w:color w:val="0070C0"/>
            </w:rPr>
            <w:t xml:space="preserve"> </w:t>
          </w:r>
          <w:r w:rsidRPr="00071DB9">
            <w:rPr>
              <w:rFonts w:ascii="Arial" w:hAnsi="Arial" w:cs="Arial"/>
              <w:b/>
              <w:bCs/>
              <w:color w:val="0070C0"/>
            </w:rPr>
            <w:t>66</w:t>
          </w:r>
          <w:r w:rsidRPr="00071DB9">
            <w:rPr>
              <w:rFonts w:ascii="Arial" w:hAnsi="Arial" w:cs="Arial"/>
              <w:color w:val="0070C0"/>
            </w:rPr>
            <w:t>, 89 (2014).</w:t>
          </w:r>
        </w:p>
        <w:p w14:paraId="281EB732"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6. Thompson, M. S., Loeffler, M. J., Morris, R. V., Keller, L. P. &amp; </w:t>
          </w:r>
          <w:proofErr w:type="spellStart"/>
          <w:r w:rsidRPr="00071DB9">
            <w:rPr>
              <w:rFonts w:ascii="Arial" w:hAnsi="Arial" w:cs="Arial"/>
              <w:color w:val="0070C0"/>
            </w:rPr>
            <w:t>Christoffersen</w:t>
          </w:r>
          <w:proofErr w:type="spellEnd"/>
          <w:r w:rsidRPr="00071DB9">
            <w:rPr>
              <w:rFonts w:ascii="Arial" w:hAnsi="Arial" w:cs="Arial"/>
              <w:color w:val="0070C0"/>
            </w:rPr>
            <w:t xml:space="preserve">, R. Spectral and chemical effects of simulated space weathering of the Murchison CM2 carbonaceous chondrite. </w:t>
          </w:r>
          <w:r w:rsidRPr="00071DB9">
            <w:rPr>
              <w:rFonts w:ascii="Arial" w:hAnsi="Arial" w:cs="Arial"/>
              <w:i/>
              <w:iCs/>
              <w:color w:val="0070C0"/>
            </w:rPr>
            <w:t>Icarus</w:t>
          </w:r>
          <w:r w:rsidRPr="00071DB9">
            <w:rPr>
              <w:rFonts w:ascii="Arial" w:hAnsi="Arial" w:cs="Arial"/>
              <w:color w:val="0070C0"/>
            </w:rPr>
            <w:t xml:space="preserve"> </w:t>
          </w:r>
          <w:r w:rsidRPr="00071DB9">
            <w:rPr>
              <w:rFonts w:ascii="Arial" w:hAnsi="Arial" w:cs="Arial"/>
              <w:b/>
              <w:bCs/>
              <w:color w:val="0070C0"/>
            </w:rPr>
            <w:t>319</w:t>
          </w:r>
          <w:r w:rsidRPr="00071DB9">
            <w:rPr>
              <w:rFonts w:ascii="Arial" w:hAnsi="Arial" w:cs="Arial"/>
              <w:color w:val="0070C0"/>
            </w:rPr>
            <w:t>, 499–511 (2019).</w:t>
          </w:r>
        </w:p>
        <w:p w14:paraId="3D66C36B"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7. </w:t>
          </w:r>
          <w:proofErr w:type="spellStart"/>
          <w:r w:rsidRPr="00071DB9">
            <w:rPr>
              <w:rFonts w:ascii="Arial" w:hAnsi="Arial" w:cs="Arial"/>
              <w:color w:val="0070C0"/>
            </w:rPr>
            <w:t>Lipschutz</w:t>
          </w:r>
          <w:proofErr w:type="spellEnd"/>
          <w:r w:rsidRPr="00071DB9">
            <w:rPr>
              <w:rFonts w:ascii="Arial" w:hAnsi="Arial" w:cs="Arial"/>
              <w:color w:val="0070C0"/>
            </w:rPr>
            <w:t xml:space="preserve">, M. E. &amp; Schultz, L. </w:t>
          </w:r>
          <w:r w:rsidRPr="00071DB9">
            <w:rPr>
              <w:rFonts w:ascii="Arial" w:hAnsi="Arial" w:cs="Arial"/>
              <w:i/>
              <w:iCs/>
              <w:color w:val="0070C0"/>
            </w:rPr>
            <w:t>Meteorites in Encyclopedia of the Solar System (Second Edition), Chapter 13</w:t>
          </w:r>
          <w:r w:rsidRPr="00071DB9">
            <w:rPr>
              <w:rFonts w:ascii="Arial" w:hAnsi="Arial" w:cs="Arial"/>
              <w:color w:val="0070C0"/>
            </w:rPr>
            <w:t>. (2007).</w:t>
          </w:r>
        </w:p>
        <w:p w14:paraId="2A63B9F0"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8. Brearley &amp; A.J. The Action of Water. </w:t>
          </w:r>
          <w:r w:rsidRPr="00071DB9">
            <w:rPr>
              <w:rFonts w:ascii="Arial" w:hAnsi="Arial" w:cs="Arial"/>
              <w:i/>
              <w:iCs/>
              <w:color w:val="0070C0"/>
            </w:rPr>
            <w:t>Meteorites and the early solar system II</w:t>
          </w:r>
          <w:r w:rsidRPr="00071DB9">
            <w:rPr>
              <w:rFonts w:ascii="Arial" w:hAnsi="Arial" w:cs="Arial"/>
              <w:color w:val="0070C0"/>
            </w:rPr>
            <w:t xml:space="preserve"> </w:t>
          </w:r>
          <w:r w:rsidRPr="00071DB9">
            <w:rPr>
              <w:rFonts w:ascii="Arial" w:hAnsi="Arial" w:cs="Arial"/>
              <w:b/>
              <w:bCs/>
              <w:color w:val="0070C0"/>
            </w:rPr>
            <w:t>943</w:t>
          </w:r>
          <w:r w:rsidRPr="00071DB9">
            <w:rPr>
              <w:rFonts w:ascii="Arial" w:hAnsi="Arial" w:cs="Arial"/>
              <w:color w:val="0070C0"/>
            </w:rPr>
            <w:t>, (2006).</w:t>
          </w:r>
        </w:p>
        <w:p w14:paraId="4EE0EC67"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lastRenderedPageBreak/>
            <w:t xml:space="preserve">9. </w:t>
          </w:r>
          <w:proofErr w:type="spellStart"/>
          <w:r w:rsidRPr="00071DB9">
            <w:rPr>
              <w:rFonts w:ascii="Arial" w:hAnsi="Arial" w:cs="Arial"/>
              <w:color w:val="0070C0"/>
            </w:rPr>
            <w:t>Korotev</w:t>
          </w:r>
          <w:proofErr w:type="spellEnd"/>
          <w:r w:rsidRPr="00071DB9">
            <w:rPr>
              <w:rFonts w:ascii="Arial" w:hAnsi="Arial" w:cs="Arial"/>
              <w:color w:val="0070C0"/>
            </w:rPr>
            <w:t xml:space="preserve">, R. L., </w:t>
          </w:r>
          <w:proofErr w:type="spellStart"/>
          <w:r w:rsidRPr="00071DB9">
            <w:rPr>
              <w:rFonts w:ascii="Arial" w:hAnsi="Arial" w:cs="Arial"/>
              <w:color w:val="0070C0"/>
            </w:rPr>
            <w:t>Jolliff</w:t>
          </w:r>
          <w:proofErr w:type="spellEnd"/>
          <w:r w:rsidRPr="00071DB9">
            <w:rPr>
              <w:rFonts w:ascii="Arial" w:hAnsi="Arial" w:cs="Arial"/>
              <w:color w:val="0070C0"/>
            </w:rPr>
            <w:t xml:space="preserve">, B. L., Zeigler, R. A., Gillis, J. J. &amp; Haskin, L. A. Feldspathic lunar meteorites and their implications for compositional remote sensing of the lunar surface and the composition of the lunar crust. </w:t>
          </w:r>
          <w:proofErr w:type="spellStart"/>
          <w:r w:rsidRPr="00071DB9">
            <w:rPr>
              <w:rFonts w:ascii="Arial" w:hAnsi="Arial" w:cs="Arial"/>
              <w:i/>
              <w:iCs/>
              <w:color w:val="0070C0"/>
            </w:rPr>
            <w:t>Geochim</w:t>
          </w:r>
          <w:proofErr w:type="spellEnd"/>
          <w:r w:rsidRPr="00071DB9">
            <w:rPr>
              <w:rFonts w:ascii="Arial" w:hAnsi="Arial" w:cs="Arial"/>
              <w:i/>
              <w:iCs/>
              <w:color w:val="0070C0"/>
            </w:rPr>
            <w:t xml:space="preserve"> </w:t>
          </w:r>
          <w:proofErr w:type="spellStart"/>
          <w:r w:rsidRPr="00071DB9">
            <w:rPr>
              <w:rFonts w:ascii="Arial" w:hAnsi="Arial" w:cs="Arial"/>
              <w:i/>
              <w:iCs/>
              <w:color w:val="0070C0"/>
            </w:rPr>
            <w:t>Cosmochim</w:t>
          </w:r>
          <w:proofErr w:type="spellEnd"/>
          <w:r w:rsidRPr="00071DB9">
            <w:rPr>
              <w:rFonts w:ascii="Arial" w:hAnsi="Arial" w:cs="Arial"/>
              <w:i/>
              <w:iCs/>
              <w:color w:val="0070C0"/>
            </w:rPr>
            <w:t xml:space="preserve"> Ac</w:t>
          </w:r>
          <w:r w:rsidRPr="00071DB9">
            <w:rPr>
              <w:rFonts w:ascii="Arial" w:hAnsi="Arial" w:cs="Arial"/>
              <w:color w:val="0070C0"/>
            </w:rPr>
            <w:t xml:space="preserve"> </w:t>
          </w:r>
          <w:r w:rsidRPr="00071DB9">
            <w:rPr>
              <w:rFonts w:ascii="Arial" w:hAnsi="Arial" w:cs="Arial"/>
              <w:b/>
              <w:bCs/>
              <w:color w:val="0070C0"/>
            </w:rPr>
            <w:t>67</w:t>
          </w:r>
          <w:r w:rsidRPr="00071DB9">
            <w:rPr>
              <w:rFonts w:ascii="Arial" w:hAnsi="Arial" w:cs="Arial"/>
              <w:color w:val="0070C0"/>
            </w:rPr>
            <w:t>, 4895–4923 (2003).</w:t>
          </w:r>
        </w:p>
        <w:p w14:paraId="25D9F872"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10. </w:t>
          </w:r>
          <w:proofErr w:type="spellStart"/>
          <w:r w:rsidRPr="00071DB9">
            <w:rPr>
              <w:rFonts w:ascii="Arial" w:hAnsi="Arial" w:cs="Arial"/>
              <w:color w:val="0070C0"/>
            </w:rPr>
            <w:t>Kaaden</w:t>
          </w:r>
          <w:proofErr w:type="spellEnd"/>
          <w:r w:rsidRPr="00071DB9">
            <w:rPr>
              <w:rFonts w:ascii="Arial" w:hAnsi="Arial" w:cs="Arial"/>
              <w:color w:val="0070C0"/>
            </w:rPr>
            <w:t xml:space="preserve">, K. E. V. &amp; McCubbin, F. M. The origin of </w:t>
          </w:r>
          <w:proofErr w:type="spellStart"/>
          <w:r w:rsidRPr="00071DB9">
            <w:rPr>
              <w:rFonts w:ascii="Arial" w:hAnsi="Arial" w:cs="Arial"/>
              <w:color w:val="0070C0"/>
            </w:rPr>
            <w:t>boninites</w:t>
          </w:r>
          <w:proofErr w:type="spellEnd"/>
          <w:r w:rsidRPr="00071DB9">
            <w:rPr>
              <w:rFonts w:ascii="Arial" w:hAnsi="Arial" w:cs="Arial"/>
              <w:color w:val="0070C0"/>
            </w:rPr>
            <w:t xml:space="preserve"> on Mercury: An experimental study of the northern volcanic </w:t>
          </w:r>
          <w:proofErr w:type="gramStart"/>
          <w:r w:rsidRPr="00071DB9">
            <w:rPr>
              <w:rFonts w:ascii="Arial" w:hAnsi="Arial" w:cs="Arial"/>
              <w:color w:val="0070C0"/>
            </w:rPr>
            <w:t>plains</w:t>
          </w:r>
          <w:proofErr w:type="gramEnd"/>
          <w:r w:rsidRPr="00071DB9">
            <w:rPr>
              <w:rFonts w:ascii="Arial" w:hAnsi="Arial" w:cs="Arial"/>
              <w:color w:val="0070C0"/>
            </w:rPr>
            <w:t xml:space="preserve"> lavas. </w:t>
          </w:r>
          <w:proofErr w:type="spellStart"/>
          <w:r w:rsidRPr="00071DB9">
            <w:rPr>
              <w:rFonts w:ascii="Arial" w:hAnsi="Arial" w:cs="Arial"/>
              <w:i/>
              <w:iCs/>
              <w:color w:val="0070C0"/>
            </w:rPr>
            <w:t>Geochim</w:t>
          </w:r>
          <w:proofErr w:type="spellEnd"/>
          <w:r w:rsidRPr="00071DB9">
            <w:rPr>
              <w:rFonts w:ascii="Arial" w:hAnsi="Arial" w:cs="Arial"/>
              <w:i/>
              <w:iCs/>
              <w:color w:val="0070C0"/>
            </w:rPr>
            <w:t xml:space="preserve"> </w:t>
          </w:r>
          <w:proofErr w:type="spellStart"/>
          <w:r w:rsidRPr="00071DB9">
            <w:rPr>
              <w:rFonts w:ascii="Arial" w:hAnsi="Arial" w:cs="Arial"/>
              <w:i/>
              <w:iCs/>
              <w:color w:val="0070C0"/>
            </w:rPr>
            <w:t>Cosmochim</w:t>
          </w:r>
          <w:proofErr w:type="spellEnd"/>
          <w:r w:rsidRPr="00071DB9">
            <w:rPr>
              <w:rFonts w:ascii="Arial" w:hAnsi="Arial" w:cs="Arial"/>
              <w:i/>
              <w:iCs/>
              <w:color w:val="0070C0"/>
            </w:rPr>
            <w:t xml:space="preserve"> Ac</w:t>
          </w:r>
          <w:r w:rsidRPr="00071DB9">
            <w:rPr>
              <w:rFonts w:ascii="Arial" w:hAnsi="Arial" w:cs="Arial"/>
              <w:color w:val="0070C0"/>
            </w:rPr>
            <w:t xml:space="preserve"> </w:t>
          </w:r>
          <w:r w:rsidRPr="00071DB9">
            <w:rPr>
              <w:rFonts w:ascii="Arial" w:hAnsi="Arial" w:cs="Arial"/>
              <w:b/>
              <w:bCs/>
              <w:color w:val="0070C0"/>
            </w:rPr>
            <w:t>173</w:t>
          </w:r>
          <w:r w:rsidRPr="00071DB9">
            <w:rPr>
              <w:rFonts w:ascii="Arial" w:hAnsi="Arial" w:cs="Arial"/>
              <w:color w:val="0070C0"/>
            </w:rPr>
            <w:t>, 246–263 (2016).</w:t>
          </w:r>
        </w:p>
        <w:p w14:paraId="361CFCC4"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11. Taylor, S. R. &amp; McLennan, S. M. The geochemical evolution of the continental crust. </w:t>
          </w:r>
          <w:r w:rsidRPr="00071DB9">
            <w:rPr>
              <w:rFonts w:ascii="Arial" w:hAnsi="Arial" w:cs="Arial"/>
              <w:i/>
              <w:iCs/>
              <w:color w:val="0070C0"/>
            </w:rPr>
            <w:t xml:space="preserve">Rev </w:t>
          </w:r>
          <w:proofErr w:type="spellStart"/>
          <w:r w:rsidRPr="00071DB9">
            <w:rPr>
              <w:rFonts w:ascii="Arial" w:hAnsi="Arial" w:cs="Arial"/>
              <w:i/>
              <w:iCs/>
              <w:color w:val="0070C0"/>
            </w:rPr>
            <w:t>Geophys</w:t>
          </w:r>
          <w:proofErr w:type="spellEnd"/>
          <w:r w:rsidRPr="00071DB9">
            <w:rPr>
              <w:rFonts w:ascii="Arial" w:hAnsi="Arial" w:cs="Arial"/>
              <w:color w:val="0070C0"/>
            </w:rPr>
            <w:t xml:space="preserve"> </w:t>
          </w:r>
          <w:r w:rsidRPr="00071DB9">
            <w:rPr>
              <w:rFonts w:ascii="Arial" w:hAnsi="Arial" w:cs="Arial"/>
              <w:b/>
              <w:bCs/>
              <w:color w:val="0070C0"/>
            </w:rPr>
            <w:t>33</w:t>
          </w:r>
          <w:r w:rsidRPr="00071DB9">
            <w:rPr>
              <w:rFonts w:ascii="Arial" w:hAnsi="Arial" w:cs="Arial"/>
              <w:color w:val="0070C0"/>
            </w:rPr>
            <w:t>, 241 (1995).</w:t>
          </w:r>
        </w:p>
        <w:p w14:paraId="1119AC65"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12. </w:t>
          </w:r>
          <w:proofErr w:type="spellStart"/>
          <w:r w:rsidRPr="00071DB9">
            <w:rPr>
              <w:rFonts w:ascii="Arial" w:hAnsi="Arial" w:cs="Arial"/>
              <w:color w:val="0070C0"/>
            </w:rPr>
            <w:t>Condie</w:t>
          </w:r>
          <w:proofErr w:type="spellEnd"/>
          <w:r w:rsidRPr="00071DB9">
            <w:rPr>
              <w:rFonts w:ascii="Arial" w:hAnsi="Arial" w:cs="Arial"/>
              <w:color w:val="0070C0"/>
            </w:rPr>
            <w:t xml:space="preserve"> &amp; K.C. Comparative Planetary Evolution in Earth as an Evolving Planetary System (Third Edition), Chapter 10. in 317–367 (n.d.).</w:t>
          </w:r>
        </w:p>
        <w:p w14:paraId="20F75338"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13. </w:t>
          </w:r>
          <w:proofErr w:type="spellStart"/>
          <w:r w:rsidRPr="00071DB9">
            <w:rPr>
              <w:rFonts w:ascii="Arial" w:hAnsi="Arial" w:cs="Arial"/>
              <w:color w:val="0070C0"/>
            </w:rPr>
            <w:t>Seddio</w:t>
          </w:r>
          <w:proofErr w:type="spellEnd"/>
          <w:r w:rsidRPr="00071DB9">
            <w:rPr>
              <w:rFonts w:ascii="Arial" w:hAnsi="Arial" w:cs="Arial"/>
              <w:color w:val="0070C0"/>
            </w:rPr>
            <w:t xml:space="preserve">, S. M., </w:t>
          </w:r>
          <w:proofErr w:type="spellStart"/>
          <w:r w:rsidRPr="00071DB9">
            <w:rPr>
              <w:rFonts w:ascii="Arial" w:hAnsi="Arial" w:cs="Arial"/>
              <w:color w:val="0070C0"/>
            </w:rPr>
            <w:t>Jolliff</w:t>
          </w:r>
          <w:proofErr w:type="spellEnd"/>
          <w:r w:rsidRPr="00071DB9">
            <w:rPr>
              <w:rFonts w:ascii="Arial" w:hAnsi="Arial" w:cs="Arial"/>
              <w:color w:val="0070C0"/>
            </w:rPr>
            <w:t xml:space="preserve">, B. L., </w:t>
          </w:r>
          <w:proofErr w:type="spellStart"/>
          <w:r w:rsidRPr="00071DB9">
            <w:rPr>
              <w:rFonts w:ascii="Arial" w:hAnsi="Arial" w:cs="Arial"/>
              <w:color w:val="0070C0"/>
            </w:rPr>
            <w:t>Korotev</w:t>
          </w:r>
          <w:proofErr w:type="spellEnd"/>
          <w:r w:rsidRPr="00071DB9">
            <w:rPr>
              <w:rFonts w:ascii="Arial" w:hAnsi="Arial" w:cs="Arial"/>
              <w:color w:val="0070C0"/>
            </w:rPr>
            <w:t xml:space="preserve">, R. L. &amp; Zeigler, R. A. Petrology and geochemistry of lunar granite 12032,366-19 and implications for lunar granite petrogenesis. </w:t>
          </w:r>
          <w:r w:rsidRPr="00071DB9">
            <w:rPr>
              <w:rFonts w:ascii="Arial" w:hAnsi="Arial" w:cs="Arial"/>
              <w:i/>
              <w:iCs/>
              <w:color w:val="0070C0"/>
            </w:rPr>
            <w:t>Am Mineral</w:t>
          </w:r>
          <w:r w:rsidRPr="00071DB9">
            <w:rPr>
              <w:rFonts w:ascii="Arial" w:hAnsi="Arial" w:cs="Arial"/>
              <w:color w:val="0070C0"/>
            </w:rPr>
            <w:t xml:space="preserve"> </w:t>
          </w:r>
          <w:r w:rsidRPr="00071DB9">
            <w:rPr>
              <w:rFonts w:ascii="Arial" w:hAnsi="Arial" w:cs="Arial"/>
              <w:b/>
              <w:bCs/>
              <w:color w:val="0070C0"/>
            </w:rPr>
            <w:t>98</w:t>
          </w:r>
          <w:r w:rsidRPr="00071DB9">
            <w:rPr>
              <w:rFonts w:ascii="Arial" w:hAnsi="Arial" w:cs="Arial"/>
              <w:color w:val="0070C0"/>
            </w:rPr>
            <w:t>, 1697–1713 (2013).</w:t>
          </w:r>
        </w:p>
        <w:p w14:paraId="4B404B7B"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14. Wray, J. J. </w:t>
          </w:r>
          <w:r w:rsidRPr="00071DB9">
            <w:rPr>
              <w:rFonts w:ascii="Arial" w:hAnsi="Arial" w:cs="Arial"/>
              <w:i/>
              <w:iCs/>
              <w:color w:val="0070C0"/>
            </w:rPr>
            <w:t>et al.</w:t>
          </w:r>
          <w:r w:rsidRPr="00071DB9">
            <w:rPr>
              <w:rFonts w:ascii="Arial" w:hAnsi="Arial" w:cs="Arial"/>
              <w:color w:val="0070C0"/>
            </w:rPr>
            <w:t xml:space="preserve"> Prolonged magmatic activity on Mars inferred from the detection of felsic rocks. </w:t>
          </w:r>
          <w:r w:rsidRPr="00071DB9">
            <w:rPr>
              <w:rFonts w:ascii="Arial" w:hAnsi="Arial" w:cs="Arial"/>
              <w:i/>
              <w:iCs/>
              <w:color w:val="0070C0"/>
            </w:rPr>
            <w:t xml:space="preserve">Nat </w:t>
          </w:r>
          <w:proofErr w:type="spellStart"/>
          <w:r w:rsidRPr="00071DB9">
            <w:rPr>
              <w:rFonts w:ascii="Arial" w:hAnsi="Arial" w:cs="Arial"/>
              <w:i/>
              <w:iCs/>
              <w:color w:val="0070C0"/>
            </w:rPr>
            <w:t>Geosci</w:t>
          </w:r>
          <w:proofErr w:type="spellEnd"/>
          <w:r w:rsidRPr="00071DB9">
            <w:rPr>
              <w:rFonts w:ascii="Arial" w:hAnsi="Arial" w:cs="Arial"/>
              <w:color w:val="0070C0"/>
            </w:rPr>
            <w:t xml:space="preserve"> </w:t>
          </w:r>
          <w:r w:rsidRPr="00071DB9">
            <w:rPr>
              <w:rFonts w:ascii="Arial" w:hAnsi="Arial" w:cs="Arial"/>
              <w:b/>
              <w:bCs/>
              <w:color w:val="0070C0"/>
            </w:rPr>
            <w:t>6</w:t>
          </w:r>
          <w:r w:rsidRPr="00071DB9">
            <w:rPr>
              <w:rFonts w:ascii="Arial" w:hAnsi="Arial" w:cs="Arial"/>
              <w:color w:val="0070C0"/>
            </w:rPr>
            <w:t>, 1013–1017 (2013).</w:t>
          </w:r>
        </w:p>
        <w:p w14:paraId="7C9C9A1A"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15. </w:t>
          </w:r>
          <w:proofErr w:type="spellStart"/>
          <w:r w:rsidRPr="00071DB9">
            <w:rPr>
              <w:rFonts w:ascii="Arial" w:hAnsi="Arial" w:cs="Arial"/>
              <w:color w:val="0070C0"/>
            </w:rPr>
            <w:t>Ustunisik</w:t>
          </w:r>
          <w:proofErr w:type="spellEnd"/>
          <w:r w:rsidRPr="00071DB9">
            <w:rPr>
              <w:rFonts w:ascii="Arial" w:hAnsi="Arial" w:cs="Arial"/>
              <w:color w:val="0070C0"/>
            </w:rPr>
            <w:t xml:space="preserve">, G., </w:t>
          </w:r>
          <w:proofErr w:type="spellStart"/>
          <w:r w:rsidRPr="00071DB9">
            <w:rPr>
              <w:rFonts w:ascii="Arial" w:hAnsi="Arial" w:cs="Arial"/>
              <w:color w:val="0070C0"/>
            </w:rPr>
            <w:t>Nekvasil</w:t>
          </w:r>
          <w:proofErr w:type="spellEnd"/>
          <w:r w:rsidRPr="00071DB9">
            <w:rPr>
              <w:rFonts w:ascii="Arial" w:hAnsi="Arial" w:cs="Arial"/>
              <w:color w:val="0070C0"/>
            </w:rPr>
            <w:t xml:space="preserve">, H. &amp; Lindsley, D. Differential degassing of H2O, Cl, F, and S: Potential effects on lunar apatite. </w:t>
          </w:r>
          <w:r w:rsidRPr="00071DB9">
            <w:rPr>
              <w:rFonts w:ascii="Arial" w:hAnsi="Arial" w:cs="Arial"/>
              <w:i/>
              <w:iCs/>
              <w:color w:val="0070C0"/>
            </w:rPr>
            <w:t>Am Mineral</w:t>
          </w:r>
          <w:r w:rsidRPr="00071DB9">
            <w:rPr>
              <w:rFonts w:ascii="Arial" w:hAnsi="Arial" w:cs="Arial"/>
              <w:color w:val="0070C0"/>
            </w:rPr>
            <w:t xml:space="preserve"> </w:t>
          </w:r>
          <w:r w:rsidRPr="00071DB9">
            <w:rPr>
              <w:rFonts w:ascii="Arial" w:hAnsi="Arial" w:cs="Arial"/>
              <w:b/>
              <w:bCs/>
              <w:color w:val="0070C0"/>
            </w:rPr>
            <w:t>96</w:t>
          </w:r>
          <w:r w:rsidRPr="00071DB9">
            <w:rPr>
              <w:rFonts w:ascii="Arial" w:hAnsi="Arial" w:cs="Arial"/>
              <w:color w:val="0070C0"/>
            </w:rPr>
            <w:t>, 1650–1653 (2011).</w:t>
          </w:r>
        </w:p>
        <w:p w14:paraId="1ED0D148"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16. </w:t>
          </w:r>
          <w:proofErr w:type="spellStart"/>
          <w:r w:rsidRPr="00071DB9">
            <w:rPr>
              <w:rFonts w:ascii="Arial" w:hAnsi="Arial" w:cs="Arial"/>
              <w:color w:val="0070C0"/>
            </w:rPr>
            <w:t>Scheinberg</w:t>
          </w:r>
          <w:proofErr w:type="spellEnd"/>
          <w:r w:rsidRPr="00071DB9">
            <w:rPr>
              <w:rFonts w:ascii="Arial" w:hAnsi="Arial" w:cs="Arial"/>
              <w:color w:val="0070C0"/>
            </w:rPr>
            <w:t>, A., Elkins-</w:t>
          </w:r>
          <w:proofErr w:type="spellStart"/>
          <w:r w:rsidRPr="00071DB9">
            <w:rPr>
              <w:rFonts w:ascii="Arial" w:hAnsi="Arial" w:cs="Arial"/>
              <w:color w:val="0070C0"/>
            </w:rPr>
            <w:t>Tanton</w:t>
          </w:r>
          <w:proofErr w:type="spellEnd"/>
          <w:r w:rsidRPr="00071DB9">
            <w:rPr>
              <w:rFonts w:ascii="Arial" w:hAnsi="Arial" w:cs="Arial"/>
              <w:color w:val="0070C0"/>
            </w:rPr>
            <w:t xml:space="preserve">, L. T., Schubert, G. &amp; Bercovici, D. Core solidification and dynamo evolution in a mantle-stripped planetesimal. </w:t>
          </w:r>
          <w:r w:rsidRPr="00071DB9">
            <w:rPr>
              <w:rFonts w:ascii="Arial" w:hAnsi="Arial" w:cs="Arial"/>
              <w:i/>
              <w:iCs/>
              <w:color w:val="0070C0"/>
            </w:rPr>
            <w:t xml:space="preserve">J </w:t>
          </w:r>
          <w:proofErr w:type="spellStart"/>
          <w:r w:rsidRPr="00071DB9">
            <w:rPr>
              <w:rFonts w:ascii="Arial" w:hAnsi="Arial" w:cs="Arial"/>
              <w:i/>
              <w:iCs/>
              <w:color w:val="0070C0"/>
            </w:rPr>
            <w:t>Geophys</w:t>
          </w:r>
          <w:proofErr w:type="spellEnd"/>
          <w:r w:rsidRPr="00071DB9">
            <w:rPr>
              <w:rFonts w:ascii="Arial" w:hAnsi="Arial" w:cs="Arial"/>
              <w:i/>
              <w:iCs/>
              <w:color w:val="0070C0"/>
            </w:rPr>
            <w:t xml:space="preserve"> Res Planets</w:t>
          </w:r>
          <w:r w:rsidRPr="00071DB9">
            <w:rPr>
              <w:rFonts w:ascii="Arial" w:hAnsi="Arial" w:cs="Arial"/>
              <w:color w:val="0070C0"/>
            </w:rPr>
            <w:t xml:space="preserve"> </w:t>
          </w:r>
          <w:r w:rsidRPr="00071DB9">
            <w:rPr>
              <w:rFonts w:ascii="Arial" w:hAnsi="Arial" w:cs="Arial"/>
              <w:b/>
              <w:bCs/>
              <w:color w:val="0070C0"/>
            </w:rPr>
            <w:t>121</w:t>
          </w:r>
          <w:r w:rsidRPr="00071DB9">
            <w:rPr>
              <w:rFonts w:ascii="Arial" w:hAnsi="Arial" w:cs="Arial"/>
              <w:color w:val="0070C0"/>
            </w:rPr>
            <w:t>, 2–20 (2016).</w:t>
          </w:r>
        </w:p>
        <w:p w14:paraId="4BF9781E"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17. Barnes, J. J. </w:t>
          </w:r>
          <w:r w:rsidRPr="00071DB9">
            <w:rPr>
              <w:rFonts w:ascii="Arial" w:hAnsi="Arial" w:cs="Arial"/>
              <w:i/>
              <w:iCs/>
              <w:color w:val="0070C0"/>
            </w:rPr>
            <w:t>et al.</w:t>
          </w:r>
          <w:r w:rsidRPr="00071DB9">
            <w:rPr>
              <w:rFonts w:ascii="Arial" w:hAnsi="Arial" w:cs="Arial"/>
              <w:color w:val="0070C0"/>
            </w:rPr>
            <w:t xml:space="preserve"> Multiple early-formed water reservoirs in the interior of Mars. </w:t>
          </w:r>
          <w:r w:rsidRPr="00071DB9">
            <w:rPr>
              <w:rFonts w:ascii="Arial" w:hAnsi="Arial" w:cs="Arial"/>
              <w:i/>
              <w:iCs/>
              <w:color w:val="0070C0"/>
            </w:rPr>
            <w:t xml:space="preserve">Nat </w:t>
          </w:r>
          <w:proofErr w:type="spellStart"/>
          <w:r w:rsidRPr="00071DB9">
            <w:rPr>
              <w:rFonts w:ascii="Arial" w:hAnsi="Arial" w:cs="Arial"/>
              <w:i/>
              <w:iCs/>
              <w:color w:val="0070C0"/>
            </w:rPr>
            <w:t>Geosci</w:t>
          </w:r>
          <w:proofErr w:type="spellEnd"/>
          <w:r w:rsidRPr="00071DB9">
            <w:rPr>
              <w:rFonts w:ascii="Arial" w:hAnsi="Arial" w:cs="Arial"/>
              <w:color w:val="0070C0"/>
            </w:rPr>
            <w:t xml:space="preserve"> </w:t>
          </w:r>
          <w:r w:rsidRPr="00071DB9">
            <w:rPr>
              <w:rFonts w:ascii="Arial" w:hAnsi="Arial" w:cs="Arial"/>
              <w:b/>
              <w:bCs/>
              <w:color w:val="0070C0"/>
            </w:rPr>
            <w:t>13</w:t>
          </w:r>
          <w:r w:rsidRPr="00071DB9">
            <w:rPr>
              <w:rFonts w:ascii="Arial" w:hAnsi="Arial" w:cs="Arial"/>
              <w:color w:val="0070C0"/>
            </w:rPr>
            <w:t>, 260–264 (2020).</w:t>
          </w:r>
        </w:p>
        <w:p w14:paraId="3C82033F"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18. Righter, K. &amp; Shearer, C. K. Magmatic fractionation of Hf and W: constraints on the timing of core formation and differentiation in the Moon and Mars. </w:t>
          </w:r>
          <w:proofErr w:type="spellStart"/>
          <w:r w:rsidRPr="00071DB9">
            <w:rPr>
              <w:rFonts w:ascii="Arial" w:hAnsi="Arial" w:cs="Arial"/>
              <w:i/>
              <w:iCs/>
              <w:color w:val="0070C0"/>
            </w:rPr>
            <w:t>Geochim</w:t>
          </w:r>
          <w:proofErr w:type="spellEnd"/>
          <w:r w:rsidRPr="00071DB9">
            <w:rPr>
              <w:rFonts w:ascii="Arial" w:hAnsi="Arial" w:cs="Arial"/>
              <w:i/>
              <w:iCs/>
              <w:color w:val="0070C0"/>
            </w:rPr>
            <w:t xml:space="preserve"> </w:t>
          </w:r>
          <w:proofErr w:type="spellStart"/>
          <w:r w:rsidRPr="00071DB9">
            <w:rPr>
              <w:rFonts w:ascii="Arial" w:hAnsi="Arial" w:cs="Arial"/>
              <w:i/>
              <w:iCs/>
              <w:color w:val="0070C0"/>
            </w:rPr>
            <w:t>Cosmochim</w:t>
          </w:r>
          <w:proofErr w:type="spellEnd"/>
          <w:r w:rsidRPr="00071DB9">
            <w:rPr>
              <w:rFonts w:ascii="Arial" w:hAnsi="Arial" w:cs="Arial"/>
              <w:i/>
              <w:iCs/>
              <w:color w:val="0070C0"/>
            </w:rPr>
            <w:t xml:space="preserve"> Ac</w:t>
          </w:r>
          <w:r w:rsidRPr="00071DB9">
            <w:rPr>
              <w:rFonts w:ascii="Arial" w:hAnsi="Arial" w:cs="Arial"/>
              <w:color w:val="0070C0"/>
            </w:rPr>
            <w:t xml:space="preserve"> </w:t>
          </w:r>
          <w:r w:rsidRPr="00071DB9">
            <w:rPr>
              <w:rFonts w:ascii="Arial" w:hAnsi="Arial" w:cs="Arial"/>
              <w:b/>
              <w:bCs/>
              <w:color w:val="0070C0"/>
            </w:rPr>
            <w:t>67</w:t>
          </w:r>
          <w:r w:rsidRPr="00071DB9">
            <w:rPr>
              <w:rFonts w:ascii="Arial" w:hAnsi="Arial" w:cs="Arial"/>
              <w:color w:val="0070C0"/>
            </w:rPr>
            <w:t>, 2497–2507 (2003).</w:t>
          </w:r>
        </w:p>
        <w:p w14:paraId="62C35463"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19. </w:t>
          </w:r>
          <w:proofErr w:type="spellStart"/>
          <w:r w:rsidRPr="00071DB9">
            <w:rPr>
              <w:rFonts w:ascii="Arial" w:hAnsi="Arial" w:cs="Arial"/>
              <w:color w:val="0070C0"/>
            </w:rPr>
            <w:t>Touboul</w:t>
          </w:r>
          <w:proofErr w:type="spellEnd"/>
          <w:r w:rsidRPr="00071DB9">
            <w:rPr>
              <w:rFonts w:ascii="Arial" w:hAnsi="Arial" w:cs="Arial"/>
              <w:color w:val="0070C0"/>
            </w:rPr>
            <w:t xml:space="preserve">, M., Walker, D., Ash, R. D., </w:t>
          </w:r>
          <w:proofErr w:type="spellStart"/>
          <w:r w:rsidRPr="00071DB9">
            <w:rPr>
              <w:rFonts w:ascii="Arial" w:hAnsi="Arial" w:cs="Arial"/>
              <w:color w:val="0070C0"/>
            </w:rPr>
            <w:t>Puchtel</w:t>
          </w:r>
          <w:proofErr w:type="spellEnd"/>
          <w:r w:rsidRPr="00071DB9">
            <w:rPr>
              <w:rFonts w:ascii="Arial" w:hAnsi="Arial" w:cs="Arial"/>
              <w:color w:val="0070C0"/>
            </w:rPr>
            <w:t xml:space="preserve">, I. S. &amp; Walker, R. J. Simultaneous experimental determination of metal-silicate partitioning of W, Mo, Ru, Pt, and Pd using natural abundances, elevated P-T and isotopic tracers. </w:t>
          </w:r>
          <w:r w:rsidRPr="00071DB9">
            <w:rPr>
              <w:rFonts w:ascii="Arial" w:hAnsi="Arial" w:cs="Arial"/>
              <w:i/>
              <w:iCs/>
              <w:color w:val="0070C0"/>
            </w:rPr>
            <w:t>Lunar and Planetary Science Conference</w:t>
          </w:r>
          <w:r w:rsidRPr="00071DB9">
            <w:rPr>
              <w:rFonts w:ascii="Arial" w:hAnsi="Arial" w:cs="Arial"/>
              <w:color w:val="0070C0"/>
            </w:rPr>
            <w:t xml:space="preserve"> </w:t>
          </w:r>
          <w:r w:rsidRPr="00071DB9">
            <w:rPr>
              <w:rFonts w:ascii="Arial" w:hAnsi="Arial" w:cs="Arial"/>
              <w:b/>
              <w:bCs/>
              <w:color w:val="0070C0"/>
            </w:rPr>
            <w:t>42</w:t>
          </w:r>
          <w:r w:rsidRPr="00071DB9">
            <w:rPr>
              <w:rFonts w:ascii="Arial" w:hAnsi="Arial" w:cs="Arial"/>
              <w:color w:val="0070C0"/>
            </w:rPr>
            <w:t>, 1727 (2011).</w:t>
          </w:r>
        </w:p>
        <w:p w14:paraId="7A894542"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20. Wade, J., Wood, B. J. &amp; Tuff, J. Metal–silicate partitioning of Mo and W at high pressures and temperatures: Evidence for late accretion of </w:t>
          </w:r>
          <w:proofErr w:type="spellStart"/>
          <w:r w:rsidRPr="00071DB9">
            <w:rPr>
              <w:rFonts w:ascii="Arial" w:hAnsi="Arial" w:cs="Arial"/>
              <w:color w:val="0070C0"/>
            </w:rPr>
            <w:t>sulphur</w:t>
          </w:r>
          <w:proofErr w:type="spellEnd"/>
          <w:r w:rsidRPr="00071DB9">
            <w:rPr>
              <w:rFonts w:ascii="Arial" w:hAnsi="Arial" w:cs="Arial"/>
              <w:color w:val="0070C0"/>
            </w:rPr>
            <w:t xml:space="preserve"> to the Earth. </w:t>
          </w:r>
          <w:proofErr w:type="spellStart"/>
          <w:r w:rsidRPr="00071DB9">
            <w:rPr>
              <w:rFonts w:ascii="Arial" w:hAnsi="Arial" w:cs="Arial"/>
              <w:i/>
              <w:iCs/>
              <w:color w:val="0070C0"/>
            </w:rPr>
            <w:t>Geochim</w:t>
          </w:r>
          <w:proofErr w:type="spellEnd"/>
          <w:r w:rsidRPr="00071DB9">
            <w:rPr>
              <w:rFonts w:ascii="Arial" w:hAnsi="Arial" w:cs="Arial"/>
              <w:i/>
              <w:iCs/>
              <w:color w:val="0070C0"/>
            </w:rPr>
            <w:t xml:space="preserve"> </w:t>
          </w:r>
          <w:proofErr w:type="spellStart"/>
          <w:r w:rsidRPr="00071DB9">
            <w:rPr>
              <w:rFonts w:ascii="Arial" w:hAnsi="Arial" w:cs="Arial"/>
              <w:i/>
              <w:iCs/>
              <w:color w:val="0070C0"/>
            </w:rPr>
            <w:t>Cosmochim</w:t>
          </w:r>
          <w:proofErr w:type="spellEnd"/>
          <w:r w:rsidRPr="00071DB9">
            <w:rPr>
              <w:rFonts w:ascii="Arial" w:hAnsi="Arial" w:cs="Arial"/>
              <w:i/>
              <w:iCs/>
              <w:color w:val="0070C0"/>
            </w:rPr>
            <w:t xml:space="preserve"> Ac</w:t>
          </w:r>
          <w:r w:rsidRPr="00071DB9">
            <w:rPr>
              <w:rFonts w:ascii="Arial" w:hAnsi="Arial" w:cs="Arial"/>
              <w:color w:val="0070C0"/>
            </w:rPr>
            <w:t xml:space="preserve"> </w:t>
          </w:r>
          <w:r w:rsidRPr="00071DB9">
            <w:rPr>
              <w:rFonts w:ascii="Arial" w:hAnsi="Arial" w:cs="Arial"/>
              <w:b/>
              <w:bCs/>
              <w:color w:val="0070C0"/>
            </w:rPr>
            <w:t>85</w:t>
          </w:r>
          <w:r w:rsidRPr="00071DB9">
            <w:rPr>
              <w:rFonts w:ascii="Arial" w:hAnsi="Arial" w:cs="Arial"/>
              <w:color w:val="0070C0"/>
            </w:rPr>
            <w:t>, 58–74 (2012).</w:t>
          </w:r>
        </w:p>
        <w:p w14:paraId="7F32F95F"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21. </w:t>
          </w:r>
          <w:proofErr w:type="spellStart"/>
          <w:r w:rsidRPr="00071DB9">
            <w:rPr>
              <w:rFonts w:ascii="Arial" w:hAnsi="Arial" w:cs="Arial"/>
              <w:color w:val="0070C0"/>
            </w:rPr>
            <w:t>Trønnes</w:t>
          </w:r>
          <w:proofErr w:type="spellEnd"/>
          <w:r w:rsidRPr="00071DB9">
            <w:rPr>
              <w:rFonts w:ascii="Arial" w:hAnsi="Arial" w:cs="Arial"/>
              <w:color w:val="0070C0"/>
            </w:rPr>
            <w:t xml:space="preserve">, R. G. </w:t>
          </w:r>
          <w:r w:rsidRPr="00071DB9">
            <w:rPr>
              <w:rFonts w:ascii="Arial" w:hAnsi="Arial" w:cs="Arial"/>
              <w:i/>
              <w:iCs/>
              <w:color w:val="0070C0"/>
            </w:rPr>
            <w:t>et al.</w:t>
          </w:r>
          <w:r w:rsidRPr="00071DB9">
            <w:rPr>
              <w:rFonts w:ascii="Arial" w:hAnsi="Arial" w:cs="Arial"/>
              <w:color w:val="0070C0"/>
            </w:rPr>
            <w:t xml:space="preserve"> Core formation, mantle differentiation and core-mantle interaction within Earth and the terrestrial planets. </w:t>
          </w:r>
          <w:r w:rsidRPr="00071DB9">
            <w:rPr>
              <w:rFonts w:ascii="Arial" w:hAnsi="Arial" w:cs="Arial"/>
              <w:i/>
              <w:iCs/>
              <w:color w:val="0070C0"/>
            </w:rPr>
            <w:t>Tectonophysics</w:t>
          </w:r>
          <w:r w:rsidRPr="00071DB9">
            <w:rPr>
              <w:rFonts w:ascii="Arial" w:hAnsi="Arial" w:cs="Arial"/>
              <w:color w:val="0070C0"/>
            </w:rPr>
            <w:t xml:space="preserve"> </w:t>
          </w:r>
          <w:r w:rsidRPr="00071DB9">
            <w:rPr>
              <w:rFonts w:ascii="Arial" w:hAnsi="Arial" w:cs="Arial"/>
              <w:b/>
              <w:bCs/>
              <w:color w:val="0070C0"/>
            </w:rPr>
            <w:t>760</w:t>
          </w:r>
          <w:r w:rsidRPr="00071DB9">
            <w:rPr>
              <w:rFonts w:ascii="Arial" w:hAnsi="Arial" w:cs="Arial"/>
              <w:color w:val="0070C0"/>
            </w:rPr>
            <w:t>, 165–198 (2019).</w:t>
          </w:r>
        </w:p>
        <w:p w14:paraId="6195B037"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22. Herzog, G. F., </w:t>
          </w:r>
          <w:proofErr w:type="spellStart"/>
          <w:r w:rsidRPr="00071DB9">
            <w:rPr>
              <w:rFonts w:ascii="Arial" w:hAnsi="Arial" w:cs="Arial"/>
              <w:color w:val="0070C0"/>
            </w:rPr>
            <w:t>Moynier</w:t>
          </w:r>
          <w:proofErr w:type="spellEnd"/>
          <w:r w:rsidRPr="00071DB9">
            <w:rPr>
              <w:rFonts w:ascii="Arial" w:hAnsi="Arial" w:cs="Arial"/>
              <w:color w:val="0070C0"/>
            </w:rPr>
            <w:t xml:space="preserve">, F., </w:t>
          </w:r>
          <w:proofErr w:type="spellStart"/>
          <w:r w:rsidRPr="00071DB9">
            <w:rPr>
              <w:rFonts w:ascii="Arial" w:hAnsi="Arial" w:cs="Arial"/>
              <w:color w:val="0070C0"/>
            </w:rPr>
            <w:t>Albarède</w:t>
          </w:r>
          <w:proofErr w:type="spellEnd"/>
          <w:r w:rsidRPr="00071DB9">
            <w:rPr>
              <w:rFonts w:ascii="Arial" w:hAnsi="Arial" w:cs="Arial"/>
              <w:color w:val="0070C0"/>
            </w:rPr>
            <w:t xml:space="preserve">, F. &amp; </w:t>
          </w:r>
          <w:proofErr w:type="spellStart"/>
          <w:r w:rsidRPr="00071DB9">
            <w:rPr>
              <w:rFonts w:ascii="Arial" w:hAnsi="Arial" w:cs="Arial"/>
              <w:color w:val="0070C0"/>
            </w:rPr>
            <w:t>Berezhnoy</w:t>
          </w:r>
          <w:proofErr w:type="spellEnd"/>
          <w:r w:rsidRPr="00071DB9">
            <w:rPr>
              <w:rFonts w:ascii="Arial" w:hAnsi="Arial" w:cs="Arial"/>
              <w:color w:val="0070C0"/>
            </w:rPr>
            <w:t xml:space="preserve">, A. A. Isotopic and elemental abundances of copper and zinc in lunar samples, </w:t>
          </w:r>
          <w:proofErr w:type="spellStart"/>
          <w:r w:rsidRPr="00071DB9">
            <w:rPr>
              <w:rFonts w:ascii="Arial" w:hAnsi="Arial" w:cs="Arial"/>
              <w:color w:val="0070C0"/>
            </w:rPr>
            <w:t>Zagami</w:t>
          </w:r>
          <w:proofErr w:type="spellEnd"/>
          <w:r w:rsidRPr="00071DB9">
            <w:rPr>
              <w:rFonts w:ascii="Arial" w:hAnsi="Arial" w:cs="Arial"/>
              <w:color w:val="0070C0"/>
            </w:rPr>
            <w:t xml:space="preserve">, Pele’s hairs, and a terrestrial basalt. </w:t>
          </w:r>
          <w:proofErr w:type="spellStart"/>
          <w:r w:rsidRPr="00071DB9">
            <w:rPr>
              <w:rFonts w:ascii="Arial" w:hAnsi="Arial" w:cs="Arial"/>
              <w:i/>
              <w:iCs/>
              <w:color w:val="0070C0"/>
            </w:rPr>
            <w:t>Geochim</w:t>
          </w:r>
          <w:proofErr w:type="spellEnd"/>
          <w:r w:rsidRPr="00071DB9">
            <w:rPr>
              <w:rFonts w:ascii="Arial" w:hAnsi="Arial" w:cs="Arial"/>
              <w:i/>
              <w:iCs/>
              <w:color w:val="0070C0"/>
            </w:rPr>
            <w:t xml:space="preserve"> </w:t>
          </w:r>
          <w:proofErr w:type="spellStart"/>
          <w:r w:rsidRPr="00071DB9">
            <w:rPr>
              <w:rFonts w:ascii="Arial" w:hAnsi="Arial" w:cs="Arial"/>
              <w:i/>
              <w:iCs/>
              <w:color w:val="0070C0"/>
            </w:rPr>
            <w:t>Cosmochim</w:t>
          </w:r>
          <w:proofErr w:type="spellEnd"/>
          <w:r w:rsidRPr="00071DB9">
            <w:rPr>
              <w:rFonts w:ascii="Arial" w:hAnsi="Arial" w:cs="Arial"/>
              <w:i/>
              <w:iCs/>
              <w:color w:val="0070C0"/>
            </w:rPr>
            <w:t xml:space="preserve"> Ac</w:t>
          </w:r>
          <w:r w:rsidRPr="00071DB9">
            <w:rPr>
              <w:rFonts w:ascii="Arial" w:hAnsi="Arial" w:cs="Arial"/>
              <w:color w:val="0070C0"/>
            </w:rPr>
            <w:t xml:space="preserve"> </w:t>
          </w:r>
          <w:r w:rsidRPr="00071DB9">
            <w:rPr>
              <w:rFonts w:ascii="Arial" w:hAnsi="Arial" w:cs="Arial"/>
              <w:b/>
              <w:bCs/>
              <w:color w:val="0070C0"/>
            </w:rPr>
            <w:t>73</w:t>
          </w:r>
          <w:r w:rsidRPr="00071DB9">
            <w:rPr>
              <w:rFonts w:ascii="Arial" w:hAnsi="Arial" w:cs="Arial"/>
              <w:color w:val="0070C0"/>
            </w:rPr>
            <w:t>, 5884–5904 (2009).</w:t>
          </w:r>
        </w:p>
        <w:p w14:paraId="46960DD0"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23. Savage, P. S., </w:t>
          </w:r>
          <w:proofErr w:type="spellStart"/>
          <w:r w:rsidRPr="00071DB9">
            <w:rPr>
              <w:rFonts w:ascii="Arial" w:hAnsi="Arial" w:cs="Arial"/>
              <w:color w:val="0070C0"/>
            </w:rPr>
            <w:t>Armytage</w:t>
          </w:r>
          <w:proofErr w:type="spellEnd"/>
          <w:r w:rsidRPr="00071DB9">
            <w:rPr>
              <w:rFonts w:ascii="Arial" w:hAnsi="Arial" w:cs="Arial"/>
              <w:color w:val="0070C0"/>
            </w:rPr>
            <w:t xml:space="preserve">, R. M. G., Georg, R. B. &amp; Halliday, A. N. High temperature silicon isotope geochemistry. </w:t>
          </w:r>
          <w:proofErr w:type="spellStart"/>
          <w:r w:rsidRPr="00071DB9">
            <w:rPr>
              <w:rFonts w:ascii="Arial" w:hAnsi="Arial" w:cs="Arial"/>
              <w:i/>
              <w:iCs/>
              <w:color w:val="0070C0"/>
            </w:rPr>
            <w:t>Lithos</w:t>
          </w:r>
          <w:proofErr w:type="spellEnd"/>
          <w:r w:rsidRPr="00071DB9">
            <w:rPr>
              <w:rFonts w:ascii="Arial" w:hAnsi="Arial" w:cs="Arial"/>
              <w:color w:val="0070C0"/>
            </w:rPr>
            <w:t xml:space="preserve"> </w:t>
          </w:r>
          <w:r w:rsidRPr="00071DB9">
            <w:rPr>
              <w:rFonts w:ascii="Arial" w:hAnsi="Arial" w:cs="Arial"/>
              <w:b/>
              <w:bCs/>
              <w:color w:val="0070C0"/>
            </w:rPr>
            <w:t>190–191</w:t>
          </w:r>
          <w:r w:rsidRPr="00071DB9">
            <w:rPr>
              <w:rFonts w:ascii="Arial" w:hAnsi="Arial" w:cs="Arial"/>
              <w:color w:val="0070C0"/>
            </w:rPr>
            <w:t>, 500–519 (2014).</w:t>
          </w:r>
        </w:p>
        <w:p w14:paraId="059CCA9E"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lastRenderedPageBreak/>
            <w:t xml:space="preserve">24. Creech, J. B. </w:t>
          </w:r>
          <w:r w:rsidRPr="00071DB9">
            <w:rPr>
              <w:rFonts w:ascii="Arial" w:hAnsi="Arial" w:cs="Arial"/>
              <w:i/>
              <w:iCs/>
              <w:color w:val="0070C0"/>
            </w:rPr>
            <w:t>et al.</w:t>
          </w:r>
          <w:r w:rsidRPr="00071DB9">
            <w:rPr>
              <w:rFonts w:ascii="Arial" w:hAnsi="Arial" w:cs="Arial"/>
              <w:color w:val="0070C0"/>
            </w:rPr>
            <w:t xml:space="preserve"> Late accretion history of the terrestrial planets inferred from platinum stable isotopes. </w:t>
          </w:r>
          <w:r w:rsidRPr="00071DB9">
            <w:rPr>
              <w:rFonts w:ascii="Arial" w:hAnsi="Arial" w:cs="Arial"/>
              <w:i/>
              <w:iCs/>
              <w:color w:val="0070C0"/>
            </w:rPr>
            <w:t>Geochem Perspectives Lett</w:t>
          </w:r>
          <w:r w:rsidRPr="00071DB9">
            <w:rPr>
              <w:rFonts w:ascii="Arial" w:hAnsi="Arial" w:cs="Arial"/>
              <w:color w:val="0070C0"/>
            </w:rPr>
            <w:t xml:space="preserve"> 94–104 (2016) doi:10.7185/geochemlet.1710.</w:t>
          </w:r>
        </w:p>
        <w:p w14:paraId="6B15D202"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25. </w:t>
          </w:r>
          <w:proofErr w:type="spellStart"/>
          <w:r w:rsidRPr="00071DB9">
            <w:rPr>
              <w:rFonts w:ascii="Arial" w:hAnsi="Arial" w:cs="Arial"/>
              <w:color w:val="0070C0"/>
            </w:rPr>
            <w:t>Goderis</w:t>
          </w:r>
          <w:proofErr w:type="spellEnd"/>
          <w:r w:rsidRPr="00071DB9">
            <w:rPr>
              <w:rFonts w:ascii="Arial" w:hAnsi="Arial" w:cs="Arial"/>
              <w:color w:val="0070C0"/>
            </w:rPr>
            <w:t xml:space="preserve">, S., Brandon, A. D., Mayer, B. &amp; Humayun, M. Osmium isotopic homogeneity in the CK carbonaceous chondrites. </w:t>
          </w:r>
          <w:proofErr w:type="spellStart"/>
          <w:r w:rsidRPr="00071DB9">
            <w:rPr>
              <w:rFonts w:ascii="Arial" w:hAnsi="Arial" w:cs="Arial"/>
              <w:i/>
              <w:iCs/>
              <w:color w:val="0070C0"/>
            </w:rPr>
            <w:t>Geochim</w:t>
          </w:r>
          <w:proofErr w:type="spellEnd"/>
          <w:r w:rsidRPr="00071DB9">
            <w:rPr>
              <w:rFonts w:ascii="Arial" w:hAnsi="Arial" w:cs="Arial"/>
              <w:i/>
              <w:iCs/>
              <w:color w:val="0070C0"/>
            </w:rPr>
            <w:t xml:space="preserve"> </w:t>
          </w:r>
          <w:proofErr w:type="spellStart"/>
          <w:r w:rsidRPr="00071DB9">
            <w:rPr>
              <w:rFonts w:ascii="Arial" w:hAnsi="Arial" w:cs="Arial"/>
              <w:i/>
              <w:iCs/>
              <w:color w:val="0070C0"/>
            </w:rPr>
            <w:t>Cosmochim</w:t>
          </w:r>
          <w:proofErr w:type="spellEnd"/>
          <w:r w:rsidRPr="00071DB9">
            <w:rPr>
              <w:rFonts w:ascii="Arial" w:hAnsi="Arial" w:cs="Arial"/>
              <w:i/>
              <w:iCs/>
              <w:color w:val="0070C0"/>
            </w:rPr>
            <w:t xml:space="preserve"> Ac</w:t>
          </w:r>
          <w:r w:rsidRPr="00071DB9">
            <w:rPr>
              <w:rFonts w:ascii="Arial" w:hAnsi="Arial" w:cs="Arial"/>
              <w:color w:val="0070C0"/>
            </w:rPr>
            <w:t xml:space="preserve"> </w:t>
          </w:r>
          <w:r w:rsidRPr="00071DB9">
            <w:rPr>
              <w:rFonts w:ascii="Arial" w:hAnsi="Arial" w:cs="Arial"/>
              <w:b/>
              <w:bCs/>
              <w:color w:val="0070C0"/>
            </w:rPr>
            <w:t>216</w:t>
          </w:r>
          <w:r w:rsidRPr="00071DB9">
            <w:rPr>
              <w:rFonts w:ascii="Arial" w:hAnsi="Arial" w:cs="Arial"/>
              <w:color w:val="0070C0"/>
            </w:rPr>
            <w:t>, 8–27 (2017).</w:t>
          </w:r>
        </w:p>
        <w:p w14:paraId="3F2682EC"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26. </w:t>
          </w:r>
          <w:proofErr w:type="spellStart"/>
          <w:r w:rsidRPr="00071DB9">
            <w:rPr>
              <w:rFonts w:ascii="Arial" w:hAnsi="Arial" w:cs="Arial"/>
              <w:color w:val="0070C0"/>
            </w:rPr>
            <w:t>Kruijer</w:t>
          </w:r>
          <w:proofErr w:type="spellEnd"/>
          <w:r w:rsidRPr="00071DB9">
            <w:rPr>
              <w:rFonts w:ascii="Arial" w:hAnsi="Arial" w:cs="Arial"/>
              <w:color w:val="0070C0"/>
            </w:rPr>
            <w:t xml:space="preserve">, T. S. &amp; </w:t>
          </w:r>
          <w:proofErr w:type="spellStart"/>
          <w:r w:rsidRPr="00071DB9">
            <w:rPr>
              <w:rFonts w:ascii="Arial" w:hAnsi="Arial" w:cs="Arial"/>
              <w:color w:val="0070C0"/>
            </w:rPr>
            <w:t>Kleine</w:t>
          </w:r>
          <w:proofErr w:type="spellEnd"/>
          <w:r w:rsidRPr="00071DB9">
            <w:rPr>
              <w:rFonts w:ascii="Arial" w:hAnsi="Arial" w:cs="Arial"/>
              <w:color w:val="0070C0"/>
            </w:rPr>
            <w:t xml:space="preserve">, T. Tungsten isotopes and the origin of the Moon. </w:t>
          </w:r>
          <w:r w:rsidRPr="00071DB9">
            <w:rPr>
              <w:rFonts w:ascii="Arial" w:hAnsi="Arial" w:cs="Arial"/>
              <w:i/>
              <w:iCs/>
              <w:color w:val="0070C0"/>
            </w:rPr>
            <w:t>Earth Planet Sc Lett</w:t>
          </w:r>
          <w:r w:rsidRPr="00071DB9">
            <w:rPr>
              <w:rFonts w:ascii="Arial" w:hAnsi="Arial" w:cs="Arial"/>
              <w:color w:val="0070C0"/>
            </w:rPr>
            <w:t xml:space="preserve"> </w:t>
          </w:r>
          <w:r w:rsidRPr="00071DB9">
            <w:rPr>
              <w:rFonts w:ascii="Arial" w:hAnsi="Arial" w:cs="Arial"/>
              <w:b/>
              <w:bCs/>
              <w:color w:val="0070C0"/>
            </w:rPr>
            <w:t>475</w:t>
          </w:r>
          <w:r w:rsidRPr="00071DB9">
            <w:rPr>
              <w:rFonts w:ascii="Arial" w:hAnsi="Arial" w:cs="Arial"/>
              <w:color w:val="0070C0"/>
            </w:rPr>
            <w:t>, 15–24 (2017).</w:t>
          </w:r>
        </w:p>
        <w:p w14:paraId="43797CAA"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27. </w:t>
          </w:r>
          <w:proofErr w:type="spellStart"/>
          <w:r w:rsidRPr="00071DB9">
            <w:rPr>
              <w:rFonts w:ascii="Arial" w:hAnsi="Arial" w:cs="Arial"/>
              <w:color w:val="0070C0"/>
            </w:rPr>
            <w:t>Labidi</w:t>
          </w:r>
          <w:proofErr w:type="spellEnd"/>
          <w:r w:rsidRPr="00071DB9">
            <w:rPr>
              <w:rFonts w:ascii="Arial" w:hAnsi="Arial" w:cs="Arial"/>
              <w:color w:val="0070C0"/>
            </w:rPr>
            <w:t xml:space="preserve">, J., Farquhar, J., Alexander, C. M. O., Eldridge, D. L. &amp; Oduro, H. Mass independent sulfur isotope signatures in CMs: Implications for sulfur chemistry in the early solar system. </w:t>
          </w:r>
          <w:proofErr w:type="spellStart"/>
          <w:r w:rsidRPr="00071DB9">
            <w:rPr>
              <w:rFonts w:ascii="Arial" w:hAnsi="Arial" w:cs="Arial"/>
              <w:i/>
              <w:iCs/>
              <w:color w:val="0070C0"/>
            </w:rPr>
            <w:t>Geochim</w:t>
          </w:r>
          <w:proofErr w:type="spellEnd"/>
          <w:r w:rsidRPr="00071DB9">
            <w:rPr>
              <w:rFonts w:ascii="Arial" w:hAnsi="Arial" w:cs="Arial"/>
              <w:i/>
              <w:iCs/>
              <w:color w:val="0070C0"/>
            </w:rPr>
            <w:t xml:space="preserve"> </w:t>
          </w:r>
          <w:proofErr w:type="spellStart"/>
          <w:r w:rsidRPr="00071DB9">
            <w:rPr>
              <w:rFonts w:ascii="Arial" w:hAnsi="Arial" w:cs="Arial"/>
              <w:i/>
              <w:iCs/>
              <w:color w:val="0070C0"/>
            </w:rPr>
            <w:t>Cosmochim</w:t>
          </w:r>
          <w:proofErr w:type="spellEnd"/>
          <w:r w:rsidRPr="00071DB9">
            <w:rPr>
              <w:rFonts w:ascii="Arial" w:hAnsi="Arial" w:cs="Arial"/>
              <w:i/>
              <w:iCs/>
              <w:color w:val="0070C0"/>
            </w:rPr>
            <w:t xml:space="preserve"> Ac</w:t>
          </w:r>
          <w:r w:rsidRPr="00071DB9">
            <w:rPr>
              <w:rFonts w:ascii="Arial" w:hAnsi="Arial" w:cs="Arial"/>
              <w:color w:val="0070C0"/>
            </w:rPr>
            <w:t xml:space="preserve"> </w:t>
          </w:r>
          <w:r w:rsidRPr="00071DB9">
            <w:rPr>
              <w:rFonts w:ascii="Arial" w:hAnsi="Arial" w:cs="Arial"/>
              <w:b/>
              <w:bCs/>
              <w:color w:val="0070C0"/>
            </w:rPr>
            <w:t>196</w:t>
          </w:r>
          <w:r w:rsidRPr="00071DB9">
            <w:rPr>
              <w:rFonts w:ascii="Arial" w:hAnsi="Arial" w:cs="Arial"/>
              <w:color w:val="0070C0"/>
            </w:rPr>
            <w:t>, 326–350 (2017).</w:t>
          </w:r>
        </w:p>
        <w:p w14:paraId="26B052F0"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28. </w:t>
          </w:r>
          <w:proofErr w:type="spellStart"/>
          <w:r w:rsidRPr="00071DB9">
            <w:rPr>
              <w:rFonts w:ascii="Arial" w:hAnsi="Arial" w:cs="Arial"/>
              <w:color w:val="0070C0"/>
            </w:rPr>
            <w:t>Bermingham</w:t>
          </w:r>
          <w:proofErr w:type="spellEnd"/>
          <w:r w:rsidRPr="00071DB9">
            <w:rPr>
              <w:rFonts w:ascii="Arial" w:hAnsi="Arial" w:cs="Arial"/>
              <w:color w:val="0070C0"/>
            </w:rPr>
            <w:t xml:space="preserve">, K. R., Worsham, E. A. &amp; Walker, R. J. New insights into Mo and Ru isotope variation in the nebula and terrestrial planet accretionary genetics. </w:t>
          </w:r>
          <w:r w:rsidRPr="00071DB9">
            <w:rPr>
              <w:rFonts w:ascii="Arial" w:hAnsi="Arial" w:cs="Arial"/>
              <w:i/>
              <w:iCs/>
              <w:color w:val="0070C0"/>
            </w:rPr>
            <w:t>Earth Planet Sc Lett</w:t>
          </w:r>
          <w:r w:rsidRPr="00071DB9">
            <w:rPr>
              <w:rFonts w:ascii="Arial" w:hAnsi="Arial" w:cs="Arial"/>
              <w:color w:val="0070C0"/>
            </w:rPr>
            <w:t xml:space="preserve"> </w:t>
          </w:r>
          <w:r w:rsidRPr="00071DB9">
            <w:rPr>
              <w:rFonts w:ascii="Arial" w:hAnsi="Arial" w:cs="Arial"/>
              <w:b/>
              <w:bCs/>
              <w:color w:val="0070C0"/>
            </w:rPr>
            <w:t>487</w:t>
          </w:r>
          <w:r w:rsidRPr="00071DB9">
            <w:rPr>
              <w:rFonts w:ascii="Arial" w:hAnsi="Arial" w:cs="Arial"/>
              <w:color w:val="0070C0"/>
            </w:rPr>
            <w:t>, 221–229 (2018).</w:t>
          </w:r>
        </w:p>
        <w:p w14:paraId="556A781C"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29. </w:t>
          </w:r>
          <w:proofErr w:type="spellStart"/>
          <w:r w:rsidRPr="00071DB9">
            <w:rPr>
              <w:rFonts w:ascii="Arial" w:hAnsi="Arial" w:cs="Arial"/>
              <w:color w:val="0070C0"/>
            </w:rPr>
            <w:t>Sossi</w:t>
          </w:r>
          <w:proofErr w:type="spellEnd"/>
          <w:r w:rsidRPr="00071DB9">
            <w:rPr>
              <w:rFonts w:ascii="Arial" w:hAnsi="Arial" w:cs="Arial"/>
              <w:color w:val="0070C0"/>
            </w:rPr>
            <w:t xml:space="preserve">, P. A., </w:t>
          </w:r>
          <w:proofErr w:type="spellStart"/>
          <w:r w:rsidRPr="00071DB9">
            <w:rPr>
              <w:rFonts w:ascii="Arial" w:hAnsi="Arial" w:cs="Arial"/>
              <w:color w:val="0070C0"/>
            </w:rPr>
            <w:t>Moynier</w:t>
          </w:r>
          <w:proofErr w:type="spellEnd"/>
          <w:r w:rsidRPr="00071DB9">
            <w:rPr>
              <w:rFonts w:ascii="Arial" w:hAnsi="Arial" w:cs="Arial"/>
              <w:color w:val="0070C0"/>
            </w:rPr>
            <w:t xml:space="preserve">, F. &amp; </w:t>
          </w:r>
          <w:proofErr w:type="spellStart"/>
          <w:r w:rsidRPr="00071DB9">
            <w:rPr>
              <w:rFonts w:ascii="Arial" w:hAnsi="Arial" w:cs="Arial"/>
              <w:color w:val="0070C0"/>
            </w:rPr>
            <w:t>Zuilen</w:t>
          </w:r>
          <w:proofErr w:type="spellEnd"/>
          <w:r w:rsidRPr="00071DB9">
            <w:rPr>
              <w:rFonts w:ascii="Arial" w:hAnsi="Arial" w:cs="Arial"/>
              <w:color w:val="0070C0"/>
            </w:rPr>
            <w:t xml:space="preserve">, K. van. Volatile loss following cooling and accretion of the Moon revealed by chromium isotopes. </w:t>
          </w:r>
          <w:r w:rsidRPr="00071DB9">
            <w:rPr>
              <w:rFonts w:ascii="Arial" w:hAnsi="Arial" w:cs="Arial"/>
              <w:i/>
              <w:iCs/>
              <w:color w:val="0070C0"/>
            </w:rPr>
            <w:t xml:space="preserve">P Natl </w:t>
          </w:r>
          <w:proofErr w:type="spellStart"/>
          <w:r w:rsidRPr="00071DB9">
            <w:rPr>
              <w:rFonts w:ascii="Arial" w:hAnsi="Arial" w:cs="Arial"/>
              <w:i/>
              <w:iCs/>
              <w:color w:val="0070C0"/>
            </w:rPr>
            <w:t>Acad</w:t>
          </w:r>
          <w:proofErr w:type="spellEnd"/>
          <w:r w:rsidRPr="00071DB9">
            <w:rPr>
              <w:rFonts w:ascii="Arial" w:hAnsi="Arial" w:cs="Arial"/>
              <w:i/>
              <w:iCs/>
              <w:color w:val="0070C0"/>
            </w:rPr>
            <w:t xml:space="preserve"> Sci </w:t>
          </w:r>
          <w:proofErr w:type="spellStart"/>
          <w:r w:rsidRPr="00071DB9">
            <w:rPr>
              <w:rFonts w:ascii="Arial" w:hAnsi="Arial" w:cs="Arial"/>
              <w:i/>
              <w:iCs/>
              <w:color w:val="0070C0"/>
            </w:rPr>
            <w:t>Usa</w:t>
          </w:r>
          <w:proofErr w:type="spellEnd"/>
          <w:r w:rsidRPr="00071DB9">
            <w:rPr>
              <w:rFonts w:ascii="Arial" w:hAnsi="Arial" w:cs="Arial"/>
              <w:color w:val="0070C0"/>
            </w:rPr>
            <w:t xml:space="preserve"> </w:t>
          </w:r>
          <w:r w:rsidRPr="00071DB9">
            <w:rPr>
              <w:rFonts w:ascii="Arial" w:hAnsi="Arial" w:cs="Arial"/>
              <w:b/>
              <w:bCs/>
              <w:color w:val="0070C0"/>
            </w:rPr>
            <w:t>115</w:t>
          </w:r>
          <w:r w:rsidRPr="00071DB9">
            <w:rPr>
              <w:rFonts w:ascii="Arial" w:hAnsi="Arial" w:cs="Arial"/>
              <w:color w:val="0070C0"/>
            </w:rPr>
            <w:t>, 10920–10925 (2018).</w:t>
          </w:r>
        </w:p>
        <w:p w14:paraId="708EA97A"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30. </w:t>
          </w:r>
          <w:proofErr w:type="spellStart"/>
          <w:r w:rsidRPr="00071DB9">
            <w:rPr>
              <w:rFonts w:ascii="Arial" w:hAnsi="Arial" w:cs="Arial"/>
              <w:color w:val="0070C0"/>
            </w:rPr>
            <w:t>Sossi</w:t>
          </w:r>
          <w:proofErr w:type="spellEnd"/>
          <w:r w:rsidRPr="00071DB9">
            <w:rPr>
              <w:rFonts w:ascii="Arial" w:hAnsi="Arial" w:cs="Arial"/>
              <w:color w:val="0070C0"/>
            </w:rPr>
            <w:t xml:space="preserve">, P. A., </w:t>
          </w:r>
          <w:proofErr w:type="spellStart"/>
          <w:r w:rsidRPr="00071DB9">
            <w:rPr>
              <w:rFonts w:ascii="Arial" w:hAnsi="Arial" w:cs="Arial"/>
              <w:color w:val="0070C0"/>
            </w:rPr>
            <w:t>Nebel</w:t>
          </w:r>
          <w:proofErr w:type="spellEnd"/>
          <w:r w:rsidRPr="00071DB9">
            <w:rPr>
              <w:rFonts w:ascii="Arial" w:hAnsi="Arial" w:cs="Arial"/>
              <w:color w:val="0070C0"/>
            </w:rPr>
            <w:t xml:space="preserve">, O., O’Neill, H. St. C. &amp; </w:t>
          </w:r>
          <w:proofErr w:type="spellStart"/>
          <w:r w:rsidRPr="00071DB9">
            <w:rPr>
              <w:rFonts w:ascii="Arial" w:hAnsi="Arial" w:cs="Arial"/>
              <w:color w:val="0070C0"/>
            </w:rPr>
            <w:t>Moynier</w:t>
          </w:r>
          <w:proofErr w:type="spellEnd"/>
          <w:r w:rsidRPr="00071DB9">
            <w:rPr>
              <w:rFonts w:ascii="Arial" w:hAnsi="Arial" w:cs="Arial"/>
              <w:color w:val="0070C0"/>
            </w:rPr>
            <w:t xml:space="preserve">, F. Zinc isotope composition of the Earth and its </w:t>
          </w:r>
          <w:proofErr w:type="spellStart"/>
          <w:r w:rsidRPr="00071DB9">
            <w:rPr>
              <w:rFonts w:ascii="Arial" w:hAnsi="Arial" w:cs="Arial"/>
              <w:color w:val="0070C0"/>
            </w:rPr>
            <w:t>behaviour</w:t>
          </w:r>
          <w:proofErr w:type="spellEnd"/>
          <w:r w:rsidRPr="00071DB9">
            <w:rPr>
              <w:rFonts w:ascii="Arial" w:hAnsi="Arial" w:cs="Arial"/>
              <w:color w:val="0070C0"/>
            </w:rPr>
            <w:t xml:space="preserve"> during planetary accretion. </w:t>
          </w:r>
          <w:r w:rsidRPr="00071DB9">
            <w:rPr>
              <w:rFonts w:ascii="Arial" w:hAnsi="Arial" w:cs="Arial"/>
              <w:i/>
              <w:iCs/>
              <w:color w:val="0070C0"/>
            </w:rPr>
            <w:t xml:space="preserve">Chem </w:t>
          </w:r>
          <w:proofErr w:type="spellStart"/>
          <w:r w:rsidRPr="00071DB9">
            <w:rPr>
              <w:rFonts w:ascii="Arial" w:hAnsi="Arial" w:cs="Arial"/>
              <w:i/>
              <w:iCs/>
              <w:color w:val="0070C0"/>
            </w:rPr>
            <w:t>Geol</w:t>
          </w:r>
          <w:proofErr w:type="spellEnd"/>
          <w:r w:rsidRPr="00071DB9">
            <w:rPr>
              <w:rFonts w:ascii="Arial" w:hAnsi="Arial" w:cs="Arial"/>
              <w:color w:val="0070C0"/>
            </w:rPr>
            <w:t xml:space="preserve"> </w:t>
          </w:r>
          <w:r w:rsidRPr="00071DB9">
            <w:rPr>
              <w:rFonts w:ascii="Arial" w:hAnsi="Arial" w:cs="Arial"/>
              <w:b/>
              <w:bCs/>
              <w:color w:val="0070C0"/>
            </w:rPr>
            <w:t>477</w:t>
          </w:r>
          <w:r w:rsidRPr="00071DB9">
            <w:rPr>
              <w:rFonts w:ascii="Arial" w:hAnsi="Arial" w:cs="Arial"/>
              <w:color w:val="0070C0"/>
            </w:rPr>
            <w:t>, 73–84 (2018).</w:t>
          </w:r>
        </w:p>
        <w:p w14:paraId="2C08AF53"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31. Wang, X., </w:t>
          </w:r>
          <w:proofErr w:type="spellStart"/>
          <w:r w:rsidRPr="00071DB9">
            <w:rPr>
              <w:rFonts w:ascii="Arial" w:hAnsi="Arial" w:cs="Arial"/>
              <w:color w:val="0070C0"/>
            </w:rPr>
            <w:t>Amet</w:t>
          </w:r>
          <w:proofErr w:type="spellEnd"/>
          <w:r w:rsidRPr="00071DB9">
            <w:rPr>
              <w:rFonts w:ascii="Arial" w:hAnsi="Arial" w:cs="Arial"/>
              <w:color w:val="0070C0"/>
            </w:rPr>
            <w:t xml:space="preserve">, Q., Fitoussi, C. &amp; Bourdon, B. Tin isotope fractionation during magmatic processes and the isotope composition of the bulk silicate Earth. </w:t>
          </w:r>
          <w:proofErr w:type="spellStart"/>
          <w:r w:rsidRPr="00071DB9">
            <w:rPr>
              <w:rFonts w:ascii="Arial" w:hAnsi="Arial" w:cs="Arial"/>
              <w:i/>
              <w:iCs/>
              <w:color w:val="0070C0"/>
            </w:rPr>
            <w:t>Geochim</w:t>
          </w:r>
          <w:proofErr w:type="spellEnd"/>
          <w:r w:rsidRPr="00071DB9">
            <w:rPr>
              <w:rFonts w:ascii="Arial" w:hAnsi="Arial" w:cs="Arial"/>
              <w:i/>
              <w:iCs/>
              <w:color w:val="0070C0"/>
            </w:rPr>
            <w:t xml:space="preserve"> </w:t>
          </w:r>
          <w:proofErr w:type="spellStart"/>
          <w:r w:rsidRPr="00071DB9">
            <w:rPr>
              <w:rFonts w:ascii="Arial" w:hAnsi="Arial" w:cs="Arial"/>
              <w:i/>
              <w:iCs/>
              <w:color w:val="0070C0"/>
            </w:rPr>
            <w:t>Cosmochim</w:t>
          </w:r>
          <w:proofErr w:type="spellEnd"/>
          <w:r w:rsidRPr="00071DB9">
            <w:rPr>
              <w:rFonts w:ascii="Arial" w:hAnsi="Arial" w:cs="Arial"/>
              <w:i/>
              <w:iCs/>
              <w:color w:val="0070C0"/>
            </w:rPr>
            <w:t xml:space="preserve"> Ac</w:t>
          </w:r>
          <w:r w:rsidRPr="00071DB9">
            <w:rPr>
              <w:rFonts w:ascii="Arial" w:hAnsi="Arial" w:cs="Arial"/>
              <w:color w:val="0070C0"/>
            </w:rPr>
            <w:t xml:space="preserve"> </w:t>
          </w:r>
          <w:r w:rsidRPr="00071DB9">
            <w:rPr>
              <w:rFonts w:ascii="Arial" w:hAnsi="Arial" w:cs="Arial"/>
              <w:b/>
              <w:bCs/>
              <w:color w:val="0070C0"/>
            </w:rPr>
            <w:t>228</w:t>
          </w:r>
          <w:r w:rsidRPr="00071DB9">
            <w:rPr>
              <w:rFonts w:ascii="Arial" w:hAnsi="Arial" w:cs="Arial"/>
              <w:color w:val="0070C0"/>
            </w:rPr>
            <w:t>, 320–335 (2018).</w:t>
          </w:r>
        </w:p>
        <w:p w14:paraId="643ABC52"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32. </w:t>
          </w:r>
          <w:proofErr w:type="spellStart"/>
          <w:r w:rsidRPr="00071DB9">
            <w:rPr>
              <w:rFonts w:ascii="Arial" w:hAnsi="Arial" w:cs="Arial"/>
              <w:color w:val="0070C0"/>
            </w:rPr>
            <w:t>Budde</w:t>
          </w:r>
          <w:proofErr w:type="spellEnd"/>
          <w:r w:rsidRPr="00071DB9">
            <w:rPr>
              <w:rFonts w:ascii="Arial" w:hAnsi="Arial" w:cs="Arial"/>
              <w:color w:val="0070C0"/>
            </w:rPr>
            <w:t xml:space="preserve">, G., Burkhardt, C. &amp; </w:t>
          </w:r>
          <w:proofErr w:type="spellStart"/>
          <w:r w:rsidRPr="00071DB9">
            <w:rPr>
              <w:rFonts w:ascii="Arial" w:hAnsi="Arial" w:cs="Arial"/>
              <w:color w:val="0070C0"/>
            </w:rPr>
            <w:t>Kleine</w:t>
          </w:r>
          <w:proofErr w:type="spellEnd"/>
          <w:r w:rsidRPr="00071DB9">
            <w:rPr>
              <w:rFonts w:ascii="Arial" w:hAnsi="Arial" w:cs="Arial"/>
              <w:color w:val="0070C0"/>
            </w:rPr>
            <w:t xml:space="preserve">, T. Molybdenum isotopic evidence for the late accretion of outer Solar System material to Earth. </w:t>
          </w:r>
          <w:r w:rsidRPr="00071DB9">
            <w:rPr>
              <w:rFonts w:ascii="Arial" w:hAnsi="Arial" w:cs="Arial"/>
              <w:i/>
              <w:iCs/>
              <w:color w:val="0070C0"/>
            </w:rPr>
            <w:t>Nat Astronomy</w:t>
          </w:r>
          <w:r w:rsidRPr="00071DB9">
            <w:rPr>
              <w:rFonts w:ascii="Arial" w:hAnsi="Arial" w:cs="Arial"/>
              <w:color w:val="0070C0"/>
            </w:rPr>
            <w:t xml:space="preserve"> </w:t>
          </w:r>
          <w:r w:rsidRPr="00071DB9">
            <w:rPr>
              <w:rFonts w:ascii="Arial" w:hAnsi="Arial" w:cs="Arial"/>
              <w:b/>
              <w:bCs/>
              <w:color w:val="0070C0"/>
            </w:rPr>
            <w:t>3</w:t>
          </w:r>
          <w:r w:rsidRPr="00071DB9">
            <w:rPr>
              <w:rFonts w:ascii="Arial" w:hAnsi="Arial" w:cs="Arial"/>
              <w:color w:val="0070C0"/>
            </w:rPr>
            <w:t>, 736–741 (2019).</w:t>
          </w:r>
        </w:p>
        <w:p w14:paraId="3C578655" w14:textId="77777777" w:rsidR="00071DB9" w:rsidRPr="00071DB9" w:rsidRDefault="00071DB9" w:rsidP="00E85FD3">
          <w:pPr>
            <w:pStyle w:val="csl-entry"/>
            <w:spacing w:before="0" w:beforeAutospacing="0" w:after="120" w:afterAutospacing="0"/>
            <w:divId w:val="674261193"/>
            <w:rPr>
              <w:rFonts w:ascii="Arial" w:hAnsi="Arial" w:cs="Arial"/>
              <w:color w:val="0070C0"/>
            </w:rPr>
          </w:pPr>
          <w:r w:rsidRPr="00071DB9">
            <w:rPr>
              <w:rFonts w:ascii="Arial" w:hAnsi="Arial" w:cs="Arial"/>
              <w:color w:val="0070C0"/>
            </w:rPr>
            <w:t xml:space="preserve">33. Nielsen, S. G. </w:t>
          </w:r>
          <w:r w:rsidRPr="00071DB9">
            <w:rPr>
              <w:rFonts w:ascii="Arial" w:hAnsi="Arial" w:cs="Arial"/>
              <w:i/>
              <w:iCs/>
              <w:color w:val="0070C0"/>
            </w:rPr>
            <w:t>et al.</w:t>
          </w:r>
          <w:r w:rsidRPr="00071DB9">
            <w:rPr>
              <w:rFonts w:ascii="Arial" w:hAnsi="Arial" w:cs="Arial"/>
              <w:color w:val="0070C0"/>
            </w:rPr>
            <w:t xml:space="preserve"> Nucleosynthetic vanadium isotope heterogeneity of the early solar system recorded in chondritic meteorites. </w:t>
          </w:r>
          <w:r w:rsidRPr="00071DB9">
            <w:rPr>
              <w:rFonts w:ascii="Arial" w:hAnsi="Arial" w:cs="Arial"/>
              <w:i/>
              <w:iCs/>
              <w:color w:val="0070C0"/>
            </w:rPr>
            <w:t>Earth Planet Sc Lett</w:t>
          </w:r>
          <w:r w:rsidRPr="00071DB9">
            <w:rPr>
              <w:rFonts w:ascii="Arial" w:hAnsi="Arial" w:cs="Arial"/>
              <w:color w:val="0070C0"/>
            </w:rPr>
            <w:t xml:space="preserve"> </w:t>
          </w:r>
          <w:r w:rsidRPr="00071DB9">
            <w:rPr>
              <w:rFonts w:ascii="Arial" w:hAnsi="Arial" w:cs="Arial"/>
              <w:b/>
              <w:bCs/>
              <w:color w:val="0070C0"/>
            </w:rPr>
            <w:t>505</w:t>
          </w:r>
          <w:r w:rsidRPr="00071DB9">
            <w:rPr>
              <w:rFonts w:ascii="Arial" w:hAnsi="Arial" w:cs="Arial"/>
              <w:color w:val="0070C0"/>
            </w:rPr>
            <w:t>, 131–140 (2019).</w:t>
          </w:r>
        </w:p>
        <w:p w14:paraId="7798F567" w14:textId="04C93DFA" w:rsidR="00071DB9" w:rsidRPr="00071DB9" w:rsidRDefault="00293F91" w:rsidP="003C4AC9">
          <w:pPr>
            <w:pStyle w:val="NoSpacing"/>
            <w:jc w:val="both"/>
            <w:rPr>
              <w:rFonts w:ascii="Arial" w:hAnsi="Arial" w:cs="Arial"/>
              <w:b/>
              <w:bCs/>
              <w:color w:val="0070C0"/>
              <w:sz w:val="24"/>
              <w:szCs w:val="24"/>
            </w:rPr>
          </w:pPr>
        </w:p>
      </w:sdtContent>
    </w:sdt>
    <w:p w14:paraId="4D6937D0" w14:textId="1226DA7F" w:rsidR="000817C1" w:rsidRPr="00D742A1" w:rsidRDefault="000817C1" w:rsidP="003C4AC9">
      <w:pPr>
        <w:pStyle w:val="NoSpacing"/>
        <w:jc w:val="both"/>
        <w:rPr>
          <w:rFonts w:ascii="Arial" w:hAnsi="Arial" w:cs="Arial"/>
        </w:rPr>
      </w:pPr>
    </w:p>
    <w:sectPr w:rsidR="000817C1" w:rsidRPr="00D742A1" w:rsidSect="00682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4BA"/>
    <w:multiLevelType w:val="hybridMultilevel"/>
    <w:tmpl w:val="EBE2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976FE"/>
    <w:multiLevelType w:val="hybridMultilevel"/>
    <w:tmpl w:val="7F1495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E833FB"/>
    <w:multiLevelType w:val="hybridMultilevel"/>
    <w:tmpl w:val="91AE2C9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24DC2"/>
    <w:multiLevelType w:val="hybridMultilevel"/>
    <w:tmpl w:val="AF70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776A0"/>
    <w:multiLevelType w:val="hybridMultilevel"/>
    <w:tmpl w:val="7F1495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32"/>
    <w:rsid w:val="00000F9F"/>
    <w:rsid w:val="0000246E"/>
    <w:rsid w:val="00015309"/>
    <w:rsid w:val="00025EF5"/>
    <w:rsid w:val="00071DB9"/>
    <w:rsid w:val="000817C1"/>
    <w:rsid w:val="00082A83"/>
    <w:rsid w:val="000F2634"/>
    <w:rsid w:val="001A10A2"/>
    <w:rsid w:val="001C0AB4"/>
    <w:rsid w:val="001D53A0"/>
    <w:rsid w:val="00266132"/>
    <w:rsid w:val="00293F91"/>
    <w:rsid w:val="002B1503"/>
    <w:rsid w:val="002E02A0"/>
    <w:rsid w:val="002E3CA1"/>
    <w:rsid w:val="00303345"/>
    <w:rsid w:val="00304BBB"/>
    <w:rsid w:val="00342689"/>
    <w:rsid w:val="003625A4"/>
    <w:rsid w:val="003C4AC9"/>
    <w:rsid w:val="00416B4E"/>
    <w:rsid w:val="004459CE"/>
    <w:rsid w:val="00461183"/>
    <w:rsid w:val="00496993"/>
    <w:rsid w:val="004E0341"/>
    <w:rsid w:val="004E27D9"/>
    <w:rsid w:val="004E4225"/>
    <w:rsid w:val="005466D4"/>
    <w:rsid w:val="00547B97"/>
    <w:rsid w:val="005865F3"/>
    <w:rsid w:val="00587F4E"/>
    <w:rsid w:val="005B1883"/>
    <w:rsid w:val="00616FE0"/>
    <w:rsid w:val="00650587"/>
    <w:rsid w:val="006549C5"/>
    <w:rsid w:val="0068221E"/>
    <w:rsid w:val="006B5452"/>
    <w:rsid w:val="006D787B"/>
    <w:rsid w:val="00713892"/>
    <w:rsid w:val="007222A7"/>
    <w:rsid w:val="007414A8"/>
    <w:rsid w:val="007B4699"/>
    <w:rsid w:val="007C5F57"/>
    <w:rsid w:val="007C7A59"/>
    <w:rsid w:val="007E286A"/>
    <w:rsid w:val="007F3AEB"/>
    <w:rsid w:val="008354AD"/>
    <w:rsid w:val="00857C81"/>
    <w:rsid w:val="00880FD2"/>
    <w:rsid w:val="008D140F"/>
    <w:rsid w:val="008D277B"/>
    <w:rsid w:val="008D27A3"/>
    <w:rsid w:val="008D5982"/>
    <w:rsid w:val="009465B1"/>
    <w:rsid w:val="00956BB0"/>
    <w:rsid w:val="00965CF1"/>
    <w:rsid w:val="009E6DAC"/>
    <w:rsid w:val="00A0707D"/>
    <w:rsid w:val="00A711E6"/>
    <w:rsid w:val="00AB1AD9"/>
    <w:rsid w:val="00AD5B39"/>
    <w:rsid w:val="00B123A8"/>
    <w:rsid w:val="00B75012"/>
    <w:rsid w:val="00B751DA"/>
    <w:rsid w:val="00B801D5"/>
    <w:rsid w:val="00BC2C1A"/>
    <w:rsid w:val="00BF7416"/>
    <w:rsid w:val="00C018AA"/>
    <w:rsid w:val="00C117D0"/>
    <w:rsid w:val="00C22C8D"/>
    <w:rsid w:val="00C44A50"/>
    <w:rsid w:val="00C5371B"/>
    <w:rsid w:val="00C707FB"/>
    <w:rsid w:val="00C70DC1"/>
    <w:rsid w:val="00C74B01"/>
    <w:rsid w:val="00C91C4A"/>
    <w:rsid w:val="00CA0ED7"/>
    <w:rsid w:val="00CB3C6D"/>
    <w:rsid w:val="00CE7B8F"/>
    <w:rsid w:val="00D00498"/>
    <w:rsid w:val="00D02533"/>
    <w:rsid w:val="00D10675"/>
    <w:rsid w:val="00D154B4"/>
    <w:rsid w:val="00D17354"/>
    <w:rsid w:val="00D22A2F"/>
    <w:rsid w:val="00D236E3"/>
    <w:rsid w:val="00D742A1"/>
    <w:rsid w:val="00DB3268"/>
    <w:rsid w:val="00DB76CB"/>
    <w:rsid w:val="00DD358A"/>
    <w:rsid w:val="00DE5D7B"/>
    <w:rsid w:val="00E55292"/>
    <w:rsid w:val="00E85FD3"/>
    <w:rsid w:val="00E958A3"/>
    <w:rsid w:val="00EE29C8"/>
    <w:rsid w:val="00EE695F"/>
    <w:rsid w:val="00F14DC9"/>
    <w:rsid w:val="00F320AA"/>
    <w:rsid w:val="00F92674"/>
    <w:rsid w:val="00F940C2"/>
    <w:rsid w:val="00FA0216"/>
    <w:rsid w:val="00FA11B2"/>
    <w:rsid w:val="00FC547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2296"/>
  <w15:chartTrackingRefBased/>
  <w15:docId w15:val="{65263091-58B6-8344-B84E-F1191B37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32"/>
  </w:style>
  <w:style w:type="paragraph" w:styleId="Heading1">
    <w:name w:val="heading 1"/>
    <w:basedOn w:val="Normal"/>
    <w:next w:val="Normal"/>
    <w:link w:val="Heading1Char"/>
    <w:uiPriority w:val="9"/>
    <w:qFormat/>
    <w:rsid w:val="00266132"/>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266132"/>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266132"/>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unhideWhenUsed/>
    <w:qFormat/>
    <w:rsid w:val="00266132"/>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266132"/>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266132"/>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266132"/>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266132"/>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266132"/>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6132"/>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266132"/>
    <w:rPr>
      <w:rFonts w:asciiTheme="majorHAnsi" w:eastAsiaTheme="majorEastAsia" w:hAnsiTheme="majorHAnsi" w:cstheme="majorBidi"/>
      <w:i/>
      <w:iCs/>
      <w:color w:val="1F3763" w:themeColor="accent1" w:themeShade="7F"/>
      <w:sz w:val="60"/>
      <w:szCs w:val="60"/>
    </w:rPr>
  </w:style>
  <w:style w:type="character" w:customStyle="1" w:styleId="Heading2Char">
    <w:name w:val="Heading 2 Char"/>
    <w:basedOn w:val="DefaultParagraphFont"/>
    <w:link w:val="Heading2"/>
    <w:uiPriority w:val="9"/>
    <w:rsid w:val="00266132"/>
    <w:rPr>
      <w:rFonts w:asciiTheme="majorHAnsi" w:eastAsiaTheme="majorEastAsia" w:hAnsiTheme="majorHAnsi" w:cstheme="majorBidi"/>
      <w:color w:val="2F5496" w:themeColor="accent1" w:themeShade="BF"/>
      <w:sz w:val="24"/>
      <w:szCs w:val="24"/>
    </w:rPr>
  </w:style>
  <w:style w:type="character" w:customStyle="1" w:styleId="Heading1Char">
    <w:name w:val="Heading 1 Char"/>
    <w:basedOn w:val="DefaultParagraphFont"/>
    <w:link w:val="Heading1"/>
    <w:uiPriority w:val="9"/>
    <w:rsid w:val="00266132"/>
    <w:rPr>
      <w:rFonts w:asciiTheme="majorHAnsi" w:eastAsiaTheme="majorEastAsia" w:hAnsiTheme="majorHAnsi" w:cstheme="majorBidi"/>
      <w:b/>
      <w:bCs/>
      <w:color w:val="2F5496" w:themeColor="accent1" w:themeShade="BF"/>
      <w:sz w:val="24"/>
      <w:szCs w:val="24"/>
    </w:rPr>
  </w:style>
  <w:style w:type="character" w:customStyle="1" w:styleId="Heading3Char">
    <w:name w:val="Heading 3 Char"/>
    <w:basedOn w:val="DefaultParagraphFont"/>
    <w:link w:val="Heading3"/>
    <w:uiPriority w:val="9"/>
    <w:rsid w:val="00266132"/>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rsid w:val="00266132"/>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266132"/>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266132"/>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266132"/>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266132"/>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266132"/>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266132"/>
    <w:rPr>
      <w:b/>
      <w:bCs/>
      <w:sz w:val="18"/>
      <w:szCs w:val="18"/>
    </w:rPr>
  </w:style>
  <w:style w:type="paragraph" w:styleId="Subtitle">
    <w:name w:val="Subtitle"/>
    <w:basedOn w:val="Normal"/>
    <w:next w:val="Normal"/>
    <w:link w:val="SubtitleChar"/>
    <w:uiPriority w:val="11"/>
    <w:qFormat/>
    <w:rsid w:val="0026613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66132"/>
    <w:rPr>
      <w:i/>
      <w:iCs/>
      <w:sz w:val="24"/>
      <w:szCs w:val="24"/>
    </w:rPr>
  </w:style>
  <w:style w:type="character" w:styleId="Strong">
    <w:name w:val="Strong"/>
    <w:basedOn w:val="DefaultParagraphFont"/>
    <w:uiPriority w:val="22"/>
    <w:qFormat/>
    <w:rsid w:val="00266132"/>
    <w:rPr>
      <w:b/>
      <w:bCs/>
      <w:spacing w:val="0"/>
    </w:rPr>
  </w:style>
  <w:style w:type="character" w:styleId="Emphasis">
    <w:name w:val="Emphasis"/>
    <w:uiPriority w:val="20"/>
    <w:qFormat/>
    <w:rsid w:val="00266132"/>
    <w:rPr>
      <w:b/>
      <w:bCs/>
      <w:i/>
      <w:iCs/>
      <w:color w:val="5A5A5A" w:themeColor="text1" w:themeTint="A5"/>
    </w:rPr>
  </w:style>
  <w:style w:type="paragraph" w:styleId="NoSpacing">
    <w:name w:val="No Spacing"/>
    <w:basedOn w:val="Normal"/>
    <w:link w:val="NoSpacingChar"/>
    <w:uiPriority w:val="1"/>
    <w:qFormat/>
    <w:rsid w:val="00266132"/>
    <w:pPr>
      <w:ind w:firstLine="0"/>
    </w:pPr>
  </w:style>
  <w:style w:type="character" w:customStyle="1" w:styleId="NoSpacingChar">
    <w:name w:val="No Spacing Char"/>
    <w:basedOn w:val="DefaultParagraphFont"/>
    <w:link w:val="NoSpacing"/>
    <w:uiPriority w:val="1"/>
    <w:rsid w:val="00266132"/>
  </w:style>
  <w:style w:type="paragraph" w:styleId="ListParagraph">
    <w:name w:val="List Paragraph"/>
    <w:basedOn w:val="Normal"/>
    <w:uiPriority w:val="34"/>
    <w:qFormat/>
    <w:rsid w:val="00266132"/>
    <w:pPr>
      <w:ind w:left="720"/>
      <w:contextualSpacing/>
    </w:pPr>
  </w:style>
  <w:style w:type="paragraph" w:styleId="Quote">
    <w:name w:val="Quote"/>
    <w:basedOn w:val="Normal"/>
    <w:next w:val="Normal"/>
    <w:link w:val="QuoteChar"/>
    <w:uiPriority w:val="29"/>
    <w:qFormat/>
    <w:rsid w:val="0026613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6613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66132"/>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66132"/>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266132"/>
    <w:rPr>
      <w:i/>
      <w:iCs/>
      <w:color w:val="5A5A5A" w:themeColor="text1" w:themeTint="A5"/>
    </w:rPr>
  </w:style>
  <w:style w:type="character" w:styleId="IntenseEmphasis">
    <w:name w:val="Intense Emphasis"/>
    <w:uiPriority w:val="21"/>
    <w:qFormat/>
    <w:rsid w:val="00266132"/>
    <w:rPr>
      <w:b/>
      <w:bCs/>
      <w:i/>
      <w:iCs/>
      <w:color w:val="4472C4" w:themeColor="accent1"/>
      <w:sz w:val="22"/>
      <w:szCs w:val="22"/>
    </w:rPr>
  </w:style>
  <w:style w:type="character" w:styleId="SubtleReference">
    <w:name w:val="Subtle Reference"/>
    <w:uiPriority w:val="31"/>
    <w:qFormat/>
    <w:rsid w:val="00266132"/>
    <w:rPr>
      <w:color w:val="auto"/>
      <w:u w:val="single" w:color="A5A5A5" w:themeColor="accent3"/>
    </w:rPr>
  </w:style>
  <w:style w:type="character" w:styleId="IntenseReference">
    <w:name w:val="Intense Reference"/>
    <w:basedOn w:val="DefaultParagraphFont"/>
    <w:uiPriority w:val="32"/>
    <w:qFormat/>
    <w:rsid w:val="00266132"/>
    <w:rPr>
      <w:b/>
      <w:bCs/>
      <w:color w:val="7B7B7B" w:themeColor="accent3" w:themeShade="BF"/>
      <w:u w:val="single" w:color="A5A5A5" w:themeColor="accent3"/>
    </w:rPr>
  </w:style>
  <w:style w:type="character" w:styleId="BookTitle">
    <w:name w:val="Book Title"/>
    <w:basedOn w:val="DefaultParagraphFont"/>
    <w:uiPriority w:val="33"/>
    <w:qFormat/>
    <w:rsid w:val="0026613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66132"/>
    <w:pPr>
      <w:outlineLvl w:val="9"/>
    </w:pPr>
  </w:style>
  <w:style w:type="paragraph" w:customStyle="1" w:styleId="PersonalName">
    <w:name w:val="Personal Name"/>
    <w:basedOn w:val="Title"/>
    <w:rsid w:val="00266132"/>
    <w:rPr>
      <w:b/>
      <w:caps/>
      <w:color w:val="000000"/>
      <w:sz w:val="28"/>
      <w:szCs w:val="28"/>
    </w:rPr>
  </w:style>
  <w:style w:type="paragraph" w:styleId="BalloonText">
    <w:name w:val="Balloon Text"/>
    <w:basedOn w:val="Normal"/>
    <w:link w:val="BalloonTextChar"/>
    <w:uiPriority w:val="99"/>
    <w:semiHidden/>
    <w:unhideWhenUsed/>
    <w:rsid w:val="00D025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2533"/>
    <w:rPr>
      <w:rFonts w:ascii="Times New Roman" w:hAnsi="Times New Roman" w:cs="Times New Roman"/>
      <w:sz w:val="18"/>
      <w:szCs w:val="18"/>
    </w:rPr>
  </w:style>
  <w:style w:type="character" w:styleId="PlaceholderText">
    <w:name w:val="Placeholder Text"/>
    <w:basedOn w:val="DefaultParagraphFont"/>
    <w:uiPriority w:val="99"/>
    <w:semiHidden/>
    <w:rsid w:val="00303345"/>
    <w:rPr>
      <w:color w:val="808080"/>
    </w:rPr>
  </w:style>
  <w:style w:type="paragraph" w:customStyle="1" w:styleId="csl-entry">
    <w:name w:val="csl-entry"/>
    <w:basedOn w:val="Normal"/>
    <w:rsid w:val="00303345"/>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615">
      <w:bodyDiv w:val="1"/>
      <w:marLeft w:val="0"/>
      <w:marRight w:val="0"/>
      <w:marTop w:val="0"/>
      <w:marBottom w:val="0"/>
      <w:divBdr>
        <w:top w:val="none" w:sz="0" w:space="0" w:color="auto"/>
        <w:left w:val="none" w:sz="0" w:space="0" w:color="auto"/>
        <w:bottom w:val="none" w:sz="0" w:space="0" w:color="auto"/>
        <w:right w:val="none" w:sz="0" w:space="0" w:color="auto"/>
      </w:divBdr>
    </w:div>
    <w:div w:id="90660774">
      <w:bodyDiv w:val="1"/>
      <w:marLeft w:val="0"/>
      <w:marRight w:val="0"/>
      <w:marTop w:val="0"/>
      <w:marBottom w:val="0"/>
      <w:divBdr>
        <w:top w:val="none" w:sz="0" w:space="0" w:color="auto"/>
        <w:left w:val="none" w:sz="0" w:space="0" w:color="auto"/>
        <w:bottom w:val="none" w:sz="0" w:space="0" w:color="auto"/>
        <w:right w:val="none" w:sz="0" w:space="0" w:color="auto"/>
      </w:divBdr>
    </w:div>
    <w:div w:id="153107508">
      <w:bodyDiv w:val="1"/>
      <w:marLeft w:val="0"/>
      <w:marRight w:val="0"/>
      <w:marTop w:val="0"/>
      <w:marBottom w:val="0"/>
      <w:divBdr>
        <w:top w:val="none" w:sz="0" w:space="0" w:color="auto"/>
        <w:left w:val="none" w:sz="0" w:space="0" w:color="auto"/>
        <w:bottom w:val="none" w:sz="0" w:space="0" w:color="auto"/>
        <w:right w:val="none" w:sz="0" w:space="0" w:color="auto"/>
      </w:divBdr>
    </w:div>
    <w:div w:id="157774822">
      <w:bodyDiv w:val="1"/>
      <w:marLeft w:val="0"/>
      <w:marRight w:val="0"/>
      <w:marTop w:val="0"/>
      <w:marBottom w:val="0"/>
      <w:divBdr>
        <w:top w:val="none" w:sz="0" w:space="0" w:color="auto"/>
        <w:left w:val="none" w:sz="0" w:space="0" w:color="auto"/>
        <w:bottom w:val="none" w:sz="0" w:space="0" w:color="auto"/>
        <w:right w:val="none" w:sz="0" w:space="0" w:color="auto"/>
      </w:divBdr>
    </w:div>
    <w:div w:id="166287798">
      <w:bodyDiv w:val="1"/>
      <w:marLeft w:val="0"/>
      <w:marRight w:val="0"/>
      <w:marTop w:val="0"/>
      <w:marBottom w:val="0"/>
      <w:divBdr>
        <w:top w:val="none" w:sz="0" w:space="0" w:color="auto"/>
        <w:left w:val="none" w:sz="0" w:space="0" w:color="auto"/>
        <w:bottom w:val="none" w:sz="0" w:space="0" w:color="auto"/>
        <w:right w:val="none" w:sz="0" w:space="0" w:color="auto"/>
      </w:divBdr>
    </w:div>
    <w:div w:id="282420924">
      <w:bodyDiv w:val="1"/>
      <w:marLeft w:val="0"/>
      <w:marRight w:val="0"/>
      <w:marTop w:val="0"/>
      <w:marBottom w:val="0"/>
      <w:divBdr>
        <w:top w:val="none" w:sz="0" w:space="0" w:color="auto"/>
        <w:left w:val="none" w:sz="0" w:space="0" w:color="auto"/>
        <w:bottom w:val="none" w:sz="0" w:space="0" w:color="auto"/>
        <w:right w:val="none" w:sz="0" w:space="0" w:color="auto"/>
      </w:divBdr>
    </w:div>
    <w:div w:id="287980621">
      <w:bodyDiv w:val="1"/>
      <w:marLeft w:val="0"/>
      <w:marRight w:val="0"/>
      <w:marTop w:val="0"/>
      <w:marBottom w:val="0"/>
      <w:divBdr>
        <w:top w:val="none" w:sz="0" w:space="0" w:color="auto"/>
        <w:left w:val="none" w:sz="0" w:space="0" w:color="auto"/>
        <w:bottom w:val="none" w:sz="0" w:space="0" w:color="auto"/>
        <w:right w:val="none" w:sz="0" w:space="0" w:color="auto"/>
      </w:divBdr>
    </w:div>
    <w:div w:id="306400170">
      <w:bodyDiv w:val="1"/>
      <w:marLeft w:val="0"/>
      <w:marRight w:val="0"/>
      <w:marTop w:val="0"/>
      <w:marBottom w:val="0"/>
      <w:divBdr>
        <w:top w:val="none" w:sz="0" w:space="0" w:color="auto"/>
        <w:left w:val="none" w:sz="0" w:space="0" w:color="auto"/>
        <w:bottom w:val="none" w:sz="0" w:space="0" w:color="auto"/>
        <w:right w:val="none" w:sz="0" w:space="0" w:color="auto"/>
      </w:divBdr>
    </w:div>
    <w:div w:id="336814789">
      <w:bodyDiv w:val="1"/>
      <w:marLeft w:val="0"/>
      <w:marRight w:val="0"/>
      <w:marTop w:val="0"/>
      <w:marBottom w:val="0"/>
      <w:divBdr>
        <w:top w:val="none" w:sz="0" w:space="0" w:color="auto"/>
        <w:left w:val="none" w:sz="0" w:space="0" w:color="auto"/>
        <w:bottom w:val="none" w:sz="0" w:space="0" w:color="auto"/>
        <w:right w:val="none" w:sz="0" w:space="0" w:color="auto"/>
      </w:divBdr>
    </w:div>
    <w:div w:id="336927101">
      <w:bodyDiv w:val="1"/>
      <w:marLeft w:val="0"/>
      <w:marRight w:val="0"/>
      <w:marTop w:val="0"/>
      <w:marBottom w:val="0"/>
      <w:divBdr>
        <w:top w:val="none" w:sz="0" w:space="0" w:color="auto"/>
        <w:left w:val="none" w:sz="0" w:space="0" w:color="auto"/>
        <w:bottom w:val="none" w:sz="0" w:space="0" w:color="auto"/>
        <w:right w:val="none" w:sz="0" w:space="0" w:color="auto"/>
      </w:divBdr>
    </w:div>
    <w:div w:id="375081890">
      <w:bodyDiv w:val="1"/>
      <w:marLeft w:val="0"/>
      <w:marRight w:val="0"/>
      <w:marTop w:val="0"/>
      <w:marBottom w:val="0"/>
      <w:divBdr>
        <w:top w:val="none" w:sz="0" w:space="0" w:color="auto"/>
        <w:left w:val="none" w:sz="0" w:space="0" w:color="auto"/>
        <w:bottom w:val="none" w:sz="0" w:space="0" w:color="auto"/>
        <w:right w:val="none" w:sz="0" w:space="0" w:color="auto"/>
      </w:divBdr>
    </w:div>
    <w:div w:id="401606545">
      <w:bodyDiv w:val="1"/>
      <w:marLeft w:val="0"/>
      <w:marRight w:val="0"/>
      <w:marTop w:val="0"/>
      <w:marBottom w:val="0"/>
      <w:divBdr>
        <w:top w:val="none" w:sz="0" w:space="0" w:color="auto"/>
        <w:left w:val="none" w:sz="0" w:space="0" w:color="auto"/>
        <w:bottom w:val="none" w:sz="0" w:space="0" w:color="auto"/>
        <w:right w:val="none" w:sz="0" w:space="0" w:color="auto"/>
      </w:divBdr>
    </w:div>
    <w:div w:id="407046221">
      <w:bodyDiv w:val="1"/>
      <w:marLeft w:val="0"/>
      <w:marRight w:val="0"/>
      <w:marTop w:val="0"/>
      <w:marBottom w:val="0"/>
      <w:divBdr>
        <w:top w:val="none" w:sz="0" w:space="0" w:color="auto"/>
        <w:left w:val="none" w:sz="0" w:space="0" w:color="auto"/>
        <w:bottom w:val="none" w:sz="0" w:space="0" w:color="auto"/>
        <w:right w:val="none" w:sz="0" w:space="0" w:color="auto"/>
      </w:divBdr>
    </w:div>
    <w:div w:id="433403109">
      <w:bodyDiv w:val="1"/>
      <w:marLeft w:val="0"/>
      <w:marRight w:val="0"/>
      <w:marTop w:val="0"/>
      <w:marBottom w:val="0"/>
      <w:divBdr>
        <w:top w:val="none" w:sz="0" w:space="0" w:color="auto"/>
        <w:left w:val="none" w:sz="0" w:space="0" w:color="auto"/>
        <w:bottom w:val="none" w:sz="0" w:space="0" w:color="auto"/>
        <w:right w:val="none" w:sz="0" w:space="0" w:color="auto"/>
      </w:divBdr>
    </w:div>
    <w:div w:id="466627397">
      <w:bodyDiv w:val="1"/>
      <w:marLeft w:val="0"/>
      <w:marRight w:val="0"/>
      <w:marTop w:val="0"/>
      <w:marBottom w:val="0"/>
      <w:divBdr>
        <w:top w:val="none" w:sz="0" w:space="0" w:color="auto"/>
        <w:left w:val="none" w:sz="0" w:space="0" w:color="auto"/>
        <w:bottom w:val="none" w:sz="0" w:space="0" w:color="auto"/>
        <w:right w:val="none" w:sz="0" w:space="0" w:color="auto"/>
      </w:divBdr>
    </w:div>
    <w:div w:id="472672983">
      <w:bodyDiv w:val="1"/>
      <w:marLeft w:val="0"/>
      <w:marRight w:val="0"/>
      <w:marTop w:val="0"/>
      <w:marBottom w:val="0"/>
      <w:divBdr>
        <w:top w:val="none" w:sz="0" w:space="0" w:color="auto"/>
        <w:left w:val="none" w:sz="0" w:space="0" w:color="auto"/>
        <w:bottom w:val="none" w:sz="0" w:space="0" w:color="auto"/>
        <w:right w:val="none" w:sz="0" w:space="0" w:color="auto"/>
      </w:divBdr>
    </w:div>
    <w:div w:id="522979298">
      <w:bodyDiv w:val="1"/>
      <w:marLeft w:val="0"/>
      <w:marRight w:val="0"/>
      <w:marTop w:val="0"/>
      <w:marBottom w:val="0"/>
      <w:divBdr>
        <w:top w:val="none" w:sz="0" w:space="0" w:color="auto"/>
        <w:left w:val="none" w:sz="0" w:space="0" w:color="auto"/>
        <w:bottom w:val="none" w:sz="0" w:space="0" w:color="auto"/>
        <w:right w:val="none" w:sz="0" w:space="0" w:color="auto"/>
      </w:divBdr>
    </w:div>
    <w:div w:id="526065479">
      <w:bodyDiv w:val="1"/>
      <w:marLeft w:val="0"/>
      <w:marRight w:val="0"/>
      <w:marTop w:val="0"/>
      <w:marBottom w:val="0"/>
      <w:divBdr>
        <w:top w:val="none" w:sz="0" w:space="0" w:color="auto"/>
        <w:left w:val="none" w:sz="0" w:space="0" w:color="auto"/>
        <w:bottom w:val="none" w:sz="0" w:space="0" w:color="auto"/>
        <w:right w:val="none" w:sz="0" w:space="0" w:color="auto"/>
      </w:divBdr>
    </w:div>
    <w:div w:id="674261193">
      <w:bodyDiv w:val="1"/>
      <w:marLeft w:val="0"/>
      <w:marRight w:val="0"/>
      <w:marTop w:val="0"/>
      <w:marBottom w:val="0"/>
      <w:divBdr>
        <w:top w:val="none" w:sz="0" w:space="0" w:color="auto"/>
        <w:left w:val="none" w:sz="0" w:space="0" w:color="auto"/>
        <w:bottom w:val="none" w:sz="0" w:space="0" w:color="auto"/>
        <w:right w:val="none" w:sz="0" w:space="0" w:color="auto"/>
      </w:divBdr>
    </w:div>
    <w:div w:id="748426354">
      <w:bodyDiv w:val="1"/>
      <w:marLeft w:val="0"/>
      <w:marRight w:val="0"/>
      <w:marTop w:val="0"/>
      <w:marBottom w:val="0"/>
      <w:divBdr>
        <w:top w:val="none" w:sz="0" w:space="0" w:color="auto"/>
        <w:left w:val="none" w:sz="0" w:space="0" w:color="auto"/>
        <w:bottom w:val="none" w:sz="0" w:space="0" w:color="auto"/>
        <w:right w:val="none" w:sz="0" w:space="0" w:color="auto"/>
      </w:divBdr>
    </w:div>
    <w:div w:id="749934890">
      <w:bodyDiv w:val="1"/>
      <w:marLeft w:val="0"/>
      <w:marRight w:val="0"/>
      <w:marTop w:val="0"/>
      <w:marBottom w:val="0"/>
      <w:divBdr>
        <w:top w:val="none" w:sz="0" w:space="0" w:color="auto"/>
        <w:left w:val="none" w:sz="0" w:space="0" w:color="auto"/>
        <w:bottom w:val="none" w:sz="0" w:space="0" w:color="auto"/>
        <w:right w:val="none" w:sz="0" w:space="0" w:color="auto"/>
      </w:divBdr>
    </w:div>
    <w:div w:id="769660879">
      <w:bodyDiv w:val="1"/>
      <w:marLeft w:val="0"/>
      <w:marRight w:val="0"/>
      <w:marTop w:val="0"/>
      <w:marBottom w:val="0"/>
      <w:divBdr>
        <w:top w:val="none" w:sz="0" w:space="0" w:color="auto"/>
        <w:left w:val="none" w:sz="0" w:space="0" w:color="auto"/>
        <w:bottom w:val="none" w:sz="0" w:space="0" w:color="auto"/>
        <w:right w:val="none" w:sz="0" w:space="0" w:color="auto"/>
      </w:divBdr>
    </w:div>
    <w:div w:id="784234523">
      <w:bodyDiv w:val="1"/>
      <w:marLeft w:val="0"/>
      <w:marRight w:val="0"/>
      <w:marTop w:val="0"/>
      <w:marBottom w:val="0"/>
      <w:divBdr>
        <w:top w:val="none" w:sz="0" w:space="0" w:color="auto"/>
        <w:left w:val="none" w:sz="0" w:space="0" w:color="auto"/>
        <w:bottom w:val="none" w:sz="0" w:space="0" w:color="auto"/>
        <w:right w:val="none" w:sz="0" w:space="0" w:color="auto"/>
      </w:divBdr>
    </w:div>
    <w:div w:id="851798933">
      <w:bodyDiv w:val="1"/>
      <w:marLeft w:val="0"/>
      <w:marRight w:val="0"/>
      <w:marTop w:val="0"/>
      <w:marBottom w:val="0"/>
      <w:divBdr>
        <w:top w:val="none" w:sz="0" w:space="0" w:color="auto"/>
        <w:left w:val="none" w:sz="0" w:space="0" w:color="auto"/>
        <w:bottom w:val="none" w:sz="0" w:space="0" w:color="auto"/>
        <w:right w:val="none" w:sz="0" w:space="0" w:color="auto"/>
      </w:divBdr>
    </w:div>
    <w:div w:id="858857409">
      <w:bodyDiv w:val="1"/>
      <w:marLeft w:val="0"/>
      <w:marRight w:val="0"/>
      <w:marTop w:val="0"/>
      <w:marBottom w:val="0"/>
      <w:divBdr>
        <w:top w:val="none" w:sz="0" w:space="0" w:color="auto"/>
        <w:left w:val="none" w:sz="0" w:space="0" w:color="auto"/>
        <w:bottom w:val="none" w:sz="0" w:space="0" w:color="auto"/>
        <w:right w:val="none" w:sz="0" w:space="0" w:color="auto"/>
      </w:divBdr>
    </w:div>
    <w:div w:id="904493633">
      <w:bodyDiv w:val="1"/>
      <w:marLeft w:val="0"/>
      <w:marRight w:val="0"/>
      <w:marTop w:val="0"/>
      <w:marBottom w:val="0"/>
      <w:divBdr>
        <w:top w:val="none" w:sz="0" w:space="0" w:color="auto"/>
        <w:left w:val="none" w:sz="0" w:space="0" w:color="auto"/>
        <w:bottom w:val="none" w:sz="0" w:space="0" w:color="auto"/>
        <w:right w:val="none" w:sz="0" w:space="0" w:color="auto"/>
      </w:divBdr>
    </w:div>
    <w:div w:id="923226039">
      <w:bodyDiv w:val="1"/>
      <w:marLeft w:val="0"/>
      <w:marRight w:val="0"/>
      <w:marTop w:val="0"/>
      <w:marBottom w:val="0"/>
      <w:divBdr>
        <w:top w:val="none" w:sz="0" w:space="0" w:color="auto"/>
        <w:left w:val="none" w:sz="0" w:space="0" w:color="auto"/>
        <w:bottom w:val="none" w:sz="0" w:space="0" w:color="auto"/>
        <w:right w:val="none" w:sz="0" w:space="0" w:color="auto"/>
      </w:divBdr>
    </w:div>
    <w:div w:id="1062947545">
      <w:bodyDiv w:val="1"/>
      <w:marLeft w:val="0"/>
      <w:marRight w:val="0"/>
      <w:marTop w:val="0"/>
      <w:marBottom w:val="0"/>
      <w:divBdr>
        <w:top w:val="none" w:sz="0" w:space="0" w:color="auto"/>
        <w:left w:val="none" w:sz="0" w:space="0" w:color="auto"/>
        <w:bottom w:val="none" w:sz="0" w:space="0" w:color="auto"/>
        <w:right w:val="none" w:sz="0" w:space="0" w:color="auto"/>
      </w:divBdr>
    </w:div>
    <w:div w:id="1066563681">
      <w:bodyDiv w:val="1"/>
      <w:marLeft w:val="0"/>
      <w:marRight w:val="0"/>
      <w:marTop w:val="0"/>
      <w:marBottom w:val="0"/>
      <w:divBdr>
        <w:top w:val="none" w:sz="0" w:space="0" w:color="auto"/>
        <w:left w:val="none" w:sz="0" w:space="0" w:color="auto"/>
        <w:bottom w:val="none" w:sz="0" w:space="0" w:color="auto"/>
        <w:right w:val="none" w:sz="0" w:space="0" w:color="auto"/>
      </w:divBdr>
    </w:div>
    <w:div w:id="1081682875">
      <w:bodyDiv w:val="1"/>
      <w:marLeft w:val="0"/>
      <w:marRight w:val="0"/>
      <w:marTop w:val="0"/>
      <w:marBottom w:val="0"/>
      <w:divBdr>
        <w:top w:val="none" w:sz="0" w:space="0" w:color="auto"/>
        <w:left w:val="none" w:sz="0" w:space="0" w:color="auto"/>
        <w:bottom w:val="none" w:sz="0" w:space="0" w:color="auto"/>
        <w:right w:val="none" w:sz="0" w:space="0" w:color="auto"/>
      </w:divBdr>
    </w:div>
    <w:div w:id="1110736095">
      <w:bodyDiv w:val="1"/>
      <w:marLeft w:val="0"/>
      <w:marRight w:val="0"/>
      <w:marTop w:val="0"/>
      <w:marBottom w:val="0"/>
      <w:divBdr>
        <w:top w:val="none" w:sz="0" w:space="0" w:color="auto"/>
        <w:left w:val="none" w:sz="0" w:space="0" w:color="auto"/>
        <w:bottom w:val="none" w:sz="0" w:space="0" w:color="auto"/>
        <w:right w:val="none" w:sz="0" w:space="0" w:color="auto"/>
      </w:divBdr>
    </w:div>
    <w:div w:id="1124424909">
      <w:bodyDiv w:val="1"/>
      <w:marLeft w:val="0"/>
      <w:marRight w:val="0"/>
      <w:marTop w:val="0"/>
      <w:marBottom w:val="0"/>
      <w:divBdr>
        <w:top w:val="none" w:sz="0" w:space="0" w:color="auto"/>
        <w:left w:val="none" w:sz="0" w:space="0" w:color="auto"/>
        <w:bottom w:val="none" w:sz="0" w:space="0" w:color="auto"/>
        <w:right w:val="none" w:sz="0" w:space="0" w:color="auto"/>
      </w:divBdr>
    </w:div>
    <w:div w:id="1229219677">
      <w:bodyDiv w:val="1"/>
      <w:marLeft w:val="0"/>
      <w:marRight w:val="0"/>
      <w:marTop w:val="0"/>
      <w:marBottom w:val="0"/>
      <w:divBdr>
        <w:top w:val="none" w:sz="0" w:space="0" w:color="auto"/>
        <w:left w:val="none" w:sz="0" w:space="0" w:color="auto"/>
        <w:bottom w:val="none" w:sz="0" w:space="0" w:color="auto"/>
        <w:right w:val="none" w:sz="0" w:space="0" w:color="auto"/>
      </w:divBdr>
    </w:div>
    <w:div w:id="1254971161">
      <w:bodyDiv w:val="1"/>
      <w:marLeft w:val="0"/>
      <w:marRight w:val="0"/>
      <w:marTop w:val="0"/>
      <w:marBottom w:val="0"/>
      <w:divBdr>
        <w:top w:val="none" w:sz="0" w:space="0" w:color="auto"/>
        <w:left w:val="none" w:sz="0" w:space="0" w:color="auto"/>
        <w:bottom w:val="none" w:sz="0" w:space="0" w:color="auto"/>
        <w:right w:val="none" w:sz="0" w:space="0" w:color="auto"/>
      </w:divBdr>
    </w:div>
    <w:div w:id="1318607158">
      <w:bodyDiv w:val="1"/>
      <w:marLeft w:val="0"/>
      <w:marRight w:val="0"/>
      <w:marTop w:val="0"/>
      <w:marBottom w:val="0"/>
      <w:divBdr>
        <w:top w:val="none" w:sz="0" w:space="0" w:color="auto"/>
        <w:left w:val="none" w:sz="0" w:space="0" w:color="auto"/>
        <w:bottom w:val="none" w:sz="0" w:space="0" w:color="auto"/>
        <w:right w:val="none" w:sz="0" w:space="0" w:color="auto"/>
      </w:divBdr>
    </w:div>
    <w:div w:id="1334185841">
      <w:bodyDiv w:val="1"/>
      <w:marLeft w:val="0"/>
      <w:marRight w:val="0"/>
      <w:marTop w:val="0"/>
      <w:marBottom w:val="0"/>
      <w:divBdr>
        <w:top w:val="none" w:sz="0" w:space="0" w:color="auto"/>
        <w:left w:val="none" w:sz="0" w:space="0" w:color="auto"/>
        <w:bottom w:val="none" w:sz="0" w:space="0" w:color="auto"/>
        <w:right w:val="none" w:sz="0" w:space="0" w:color="auto"/>
      </w:divBdr>
    </w:div>
    <w:div w:id="1353532795">
      <w:bodyDiv w:val="1"/>
      <w:marLeft w:val="0"/>
      <w:marRight w:val="0"/>
      <w:marTop w:val="0"/>
      <w:marBottom w:val="0"/>
      <w:divBdr>
        <w:top w:val="none" w:sz="0" w:space="0" w:color="auto"/>
        <w:left w:val="none" w:sz="0" w:space="0" w:color="auto"/>
        <w:bottom w:val="none" w:sz="0" w:space="0" w:color="auto"/>
        <w:right w:val="none" w:sz="0" w:space="0" w:color="auto"/>
      </w:divBdr>
    </w:div>
    <w:div w:id="1458334817">
      <w:bodyDiv w:val="1"/>
      <w:marLeft w:val="0"/>
      <w:marRight w:val="0"/>
      <w:marTop w:val="0"/>
      <w:marBottom w:val="0"/>
      <w:divBdr>
        <w:top w:val="none" w:sz="0" w:space="0" w:color="auto"/>
        <w:left w:val="none" w:sz="0" w:space="0" w:color="auto"/>
        <w:bottom w:val="none" w:sz="0" w:space="0" w:color="auto"/>
        <w:right w:val="none" w:sz="0" w:space="0" w:color="auto"/>
      </w:divBdr>
    </w:div>
    <w:div w:id="1459295498">
      <w:bodyDiv w:val="1"/>
      <w:marLeft w:val="0"/>
      <w:marRight w:val="0"/>
      <w:marTop w:val="0"/>
      <w:marBottom w:val="0"/>
      <w:divBdr>
        <w:top w:val="none" w:sz="0" w:space="0" w:color="auto"/>
        <w:left w:val="none" w:sz="0" w:space="0" w:color="auto"/>
        <w:bottom w:val="none" w:sz="0" w:space="0" w:color="auto"/>
        <w:right w:val="none" w:sz="0" w:space="0" w:color="auto"/>
      </w:divBdr>
    </w:div>
    <w:div w:id="1473207758">
      <w:bodyDiv w:val="1"/>
      <w:marLeft w:val="0"/>
      <w:marRight w:val="0"/>
      <w:marTop w:val="0"/>
      <w:marBottom w:val="0"/>
      <w:divBdr>
        <w:top w:val="none" w:sz="0" w:space="0" w:color="auto"/>
        <w:left w:val="none" w:sz="0" w:space="0" w:color="auto"/>
        <w:bottom w:val="none" w:sz="0" w:space="0" w:color="auto"/>
        <w:right w:val="none" w:sz="0" w:space="0" w:color="auto"/>
      </w:divBdr>
    </w:div>
    <w:div w:id="1520318133">
      <w:bodyDiv w:val="1"/>
      <w:marLeft w:val="0"/>
      <w:marRight w:val="0"/>
      <w:marTop w:val="0"/>
      <w:marBottom w:val="0"/>
      <w:divBdr>
        <w:top w:val="none" w:sz="0" w:space="0" w:color="auto"/>
        <w:left w:val="none" w:sz="0" w:space="0" w:color="auto"/>
        <w:bottom w:val="none" w:sz="0" w:space="0" w:color="auto"/>
        <w:right w:val="none" w:sz="0" w:space="0" w:color="auto"/>
      </w:divBdr>
    </w:div>
    <w:div w:id="1534880239">
      <w:bodyDiv w:val="1"/>
      <w:marLeft w:val="0"/>
      <w:marRight w:val="0"/>
      <w:marTop w:val="0"/>
      <w:marBottom w:val="0"/>
      <w:divBdr>
        <w:top w:val="none" w:sz="0" w:space="0" w:color="auto"/>
        <w:left w:val="none" w:sz="0" w:space="0" w:color="auto"/>
        <w:bottom w:val="none" w:sz="0" w:space="0" w:color="auto"/>
        <w:right w:val="none" w:sz="0" w:space="0" w:color="auto"/>
      </w:divBdr>
    </w:div>
    <w:div w:id="1583875953">
      <w:bodyDiv w:val="1"/>
      <w:marLeft w:val="0"/>
      <w:marRight w:val="0"/>
      <w:marTop w:val="0"/>
      <w:marBottom w:val="0"/>
      <w:divBdr>
        <w:top w:val="none" w:sz="0" w:space="0" w:color="auto"/>
        <w:left w:val="none" w:sz="0" w:space="0" w:color="auto"/>
        <w:bottom w:val="none" w:sz="0" w:space="0" w:color="auto"/>
        <w:right w:val="none" w:sz="0" w:space="0" w:color="auto"/>
      </w:divBdr>
    </w:div>
    <w:div w:id="1636985746">
      <w:bodyDiv w:val="1"/>
      <w:marLeft w:val="0"/>
      <w:marRight w:val="0"/>
      <w:marTop w:val="0"/>
      <w:marBottom w:val="0"/>
      <w:divBdr>
        <w:top w:val="none" w:sz="0" w:space="0" w:color="auto"/>
        <w:left w:val="none" w:sz="0" w:space="0" w:color="auto"/>
        <w:bottom w:val="none" w:sz="0" w:space="0" w:color="auto"/>
        <w:right w:val="none" w:sz="0" w:space="0" w:color="auto"/>
      </w:divBdr>
    </w:div>
    <w:div w:id="1638684011">
      <w:bodyDiv w:val="1"/>
      <w:marLeft w:val="0"/>
      <w:marRight w:val="0"/>
      <w:marTop w:val="0"/>
      <w:marBottom w:val="0"/>
      <w:divBdr>
        <w:top w:val="none" w:sz="0" w:space="0" w:color="auto"/>
        <w:left w:val="none" w:sz="0" w:space="0" w:color="auto"/>
        <w:bottom w:val="none" w:sz="0" w:space="0" w:color="auto"/>
        <w:right w:val="none" w:sz="0" w:space="0" w:color="auto"/>
      </w:divBdr>
    </w:div>
    <w:div w:id="1668945313">
      <w:bodyDiv w:val="1"/>
      <w:marLeft w:val="0"/>
      <w:marRight w:val="0"/>
      <w:marTop w:val="0"/>
      <w:marBottom w:val="0"/>
      <w:divBdr>
        <w:top w:val="none" w:sz="0" w:space="0" w:color="auto"/>
        <w:left w:val="none" w:sz="0" w:space="0" w:color="auto"/>
        <w:bottom w:val="none" w:sz="0" w:space="0" w:color="auto"/>
        <w:right w:val="none" w:sz="0" w:space="0" w:color="auto"/>
      </w:divBdr>
    </w:div>
    <w:div w:id="1693611691">
      <w:bodyDiv w:val="1"/>
      <w:marLeft w:val="0"/>
      <w:marRight w:val="0"/>
      <w:marTop w:val="0"/>
      <w:marBottom w:val="0"/>
      <w:divBdr>
        <w:top w:val="none" w:sz="0" w:space="0" w:color="auto"/>
        <w:left w:val="none" w:sz="0" w:space="0" w:color="auto"/>
        <w:bottom w:val="none" w:sz="0" w:space="0" w:color="auto"/>
        <w:right w:val="none" w:sz="0" w:space="0" w:color="auto"/>
      </w:divBdr>
    </w:div>
    <w:div w:id="1839542182">
      <w:bodyDiv w:val="1"/>
      <w:marLeft w:val="0"/>
      <w:marRight w:val="0"/>
      <w:marTop w:val="0"/>
      <w:marBottom w:val="0"/>
      <w:divBdr>
        <w:top w:val="none" w:sz="0" w:space="0" w:color="auto"/>
        <w:left w:val="none" w:sz="0" w:space="0" w:color="auto"/>
        <w:bottom w:val="none" w:sz="0" w:space="0" w:color="auto"/>
        <w:right w:val="none" w:sz="0" w:space="0" w:color="auto"/>
      </w:divBdr>
    </w:div>
    <w:div w:id="2026706377">
      <w:bodyDiv w:val="1"/>
      <w:marLeft w:val="0"/>
      <w:marRight w:val="0"/>
      <w:marTop w:val="0"/>
      <w:marBottom w:val="0"/>
      <w:divBdr>
        <w:top w:val="none" w:sz="0" w:space="0" w:color="auto"/>
        <w:left w:val="none" w:sz="0" w:space="0" w:color="auto"/>
        <w:bottom w:val="none" w:sz="0" w:space="0" w:color="auto"/>
        <w:right w:val="none" w:sz="0" w:space="0" w:color="auto"/>
      </w:divBdr>
    </w:div>
    <w:div w:id="2056004518">
      <w:bodyDiv w:val="1"/>
      <w:marLeft w:val="0"/>
      <w:marRight w:val="0"/>
      <w:marTop w:val="0"/>
      <w:marBottom w:val="0"/>
      <w:divBdr>
        <w:top w:val="none" w:sz="0" w:space="0" w:color="auto"/>
        <w:left w:val="none" w:sz="0" w:space="0" w:color="auto"/>
        <w:bottom w:val="none" w:sz="0" w:space="0" w:color="auto"/>
        <w:right w:val="none" w:sz="0" w:space="0" w:color="auto"/>
      </w:divBdr>
    </w:div>
    <w:div w:id="2070834891">
      <w:bodyDiv w:val="1"/>
      <w:marLeft w:val="0"/>
      <w:marRight w:val="0"/>
      <w:marTop w:val="0"/>
      <w:marBottom w:val="0"/>
      <w:divBdr>
        <w:top w:val="none" w:sz="0" w:space="0" w:color="auto"/>
        <w:left w:val="none" w:sz="0" w:space="0" w:color="auto"/>
        <w:bottom w:val="none" w:sz="0" w:space="0" w:color="auto"/>
        <w:right w:val="none" w:sz="0" w:space="0" w:color="auto"/>
      </w:divBdr>
    </w:div>
    <w:div w:id="2080471612">
      <w:bodyDiv w:val="1"/>
      <w:marLeft w:val="0"/>
      <w:marRight w:val="0"/>
      <w:marTop w:val="0"/>
      <w:marBottom w:val="0"/>
      <w:divBdr>
        <w:top w:val="none" w:sz="0" w:space="0" w:color="auto"/>
        <w:left w:val="none" w:sz="0" w:space="0" w:color="auto"/>
        <w:bottom w:val="none" w:sz="0" w:space="0" w:color="auto"/>
        <w:right w:val="none" w:sz="0" w:space="0" w:color="auto"/>
      </w:divBdr>
    </w:div>
    <w:div w:id="21102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95F3203-731E-A949-AA20-C4E0AE381E79}"/>
      </w:docPartPr>
      <w:docPartBody>
        <w:p w:rsidR="002D7A0D" w:rsidRDefault="00D85CB0">
          <w:r w:rsidRPr="001F2A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B0"/>
    <w:rsid w:val="002D7A0D"/>
    <w:rsid w:val="004A6193"/>
    <w:rsid w:val="00CF0A7A"/>
    <w:rsid w:val="00D85CB0"/>
    <w:rsid w:val="00F3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CB0"/>
    <w:rPr>
      <w:color w:val="808080"/>
    </w:rPr>
  </w:style>
  <w:style w:type="paragraph" w:customStyle="1" w:styleId="5E1434B115980B4F8597824B29A7A65D">
    <w:name w:val="5E1434B115980B4F8597824B29A7A65D"/>
    <w:rsid w:val="00D85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9287B1-11A9-CE4F-8398-DB51E4A24F2F}">
  <we:reference id="wa104380917" version="1.0.1.0" store="en-US" storeType="OMEX"/>
  <we:alternateReferences>
    <we:reference id="wa104380917" version="1.0.1.0" store="WA104380917" storeType="OMEX"/>
  </we:alternateReferences>
  <we:properties>
    <we:property name="88363886" value="[{&quot;id&quot;:&quot;85b22fcd-9124-4338-b81b-f54b92f7c691&quot;,&quot;article&quot;:{&quot;journal_abbrev&quot;:&quot;&quot;,&quot;pagination&quot;:&quot;&quot;,&quot;authors&quot;:[&quot;M.E. Lipschutz&quot;,&quot;L. Schultz&quot;],&quot;publisher&quot;:&quot;&quot;,&quot;abstract&quot;:&quot;&quot;,&quot;year&quot;:2007,&quot;chapter&quot;:&quot;&quot;,&quot;journal&quot;:&quot;&quot;,&quot;volume&quot;:&quot;&quot;,&quot;title&quot;:&quot;Meteorites in Encyclopedia of the Solar System (Second Edition), Chapter 13&quot;,&quot;issue&quot;:&quot;&quot;,&quot;issn&quot;:&quot;&quot;,&quot;isbn&quot;:&quot;&quot;,&quot;url&quot;:&quot;&quot;},&quot;collection_group_id&quot;:&quot;&quot;,&quot;collection_id&quot;:&quot;ce20e675-ecc5-45ff-9d07-fb8afd26c338&quot;,&quot;item_type&quot;:&quot;book&quot;,&quot;deleted&quot;:false,&quot;files&quot;:[],&quot;ext_ids&quot;:{},&quot;user_data&quot;:{&quot;created&quot;:&quot;2020-06-11T18:03:24Z&quot;,&quot;modified&quot;:&quot;2020-06-11T18:04:25Z&quot;,&quot;createdby&quot;:&quot;webapp 4.4.1&quot;,&quot;modifiedby&quot;:&quot;webapp 4.4.1&quot;,&quot;has_annotations&quot;:false,&quot;unread&quot;:true,&quot;last_read&quot;:null},&quot;checked&quot;:false,&quot;atIndex&quot;:7,&quot;item&quot;:{&quot;type&quot;:&quot;book&quot;,&quot;author&quot;:[{&quot;family&quot;:&quot;Lipschutz&quot;,&quot;given&quot;:&quot;M.E.&quot;},{&quot;family&quot;:&quot;Schultz&quot;,&quot;given&quot;:&quot;L.&quot;}],&quot;title&quot;:&quot;Meteorites in Encyclopedia of the Solar System (Second Edition), Chapter 13&quot;,&quot;issued&quot;:{&quot;year&quot;:2007},&quot;id&quot;:&quot;85b22fcd-9124-4338-b81b-f54b92f7c691&quot;}},{&quot;id&quot;:&quot;b05cf447-5849-4caa-9514-c7fe8adbd6ee&quot;,&quot;article&quot;:{&quot;journal_abbrev&quot;:&quot;&quot;,&quot;pagination&quot;:&quot;&quot;,&quot;authors&quot;:[&quot;Brearley&quot;,&quot;A.J.&quot;],&quot;publisher&quot;:&quot;&quot;,&quot;abstract&quot;:&quot;&quot;,&quot;year&quot;:2006,&quot;chapter&quot;:&quot;&quot;,&quot;journal&quot;:&quot;Meteorites and the early solar system II&quot;,&quot;volume&quot;:&quot;943&quot;,&quot;title&quot;:&quot;The Action of Water&quot;,&quot;issue&quot;:&quot;&quot;,&quot;issn&quot;:&quot;&quot;,&quot;isbn&quot;:&quot;&quot;,&quot;url&quot;:&quot;&quot;},&quot;collection_group_id&quot;:&quot;&quot;,&quot;collection_id&quot;:&quot;ce20e675-ecc5-45ff-9d07-fb8afd26c338&quot;,&quot;item_type&quot;:&quot;article&quot;,&quot;deleted&quot;:false,&quot;files&quot;:[{&quot;name&quot;:&quot;www.researchgate.net 6/11/2020, 12:55:34 PM.pdf&quot;,&quot;size&quot;:4536024,&quot;type&quot;:&quot;article&quot;,&quot;pages&quot;:39,&quot;sha256&quot;:&quot;621d5be852c462e3203107e47aaeca3201954019185ca84df1bfdc9b91de7aca&quot;,&quot;created&quot;:&quot;2020-06-11T17:55:35Z&quot;,&quot;user_id&quot;:&quot;ce20e675-ecc5-45ff-9d07-fb8afd26c338&quot;,&quot;file_type&quot;:&quot;pdf&quot;,&quot;source_url&quot;:&quot;www.researchgate.net%206%2F11%2F2020%2C%2012%3A55%3A34%20PM.pdf&quot;,&quot;access_method&quot;:&quot;personal_library&quot;,&quot;pdf_text_url&quot;:&quot;https://s3.amazonaws.com/objects.readcube.com/prerendered/621d5be852c462e3203107e47aaeca3201954019185ca84df1bfdc9b91de7aca/pdftext.txt?X-Amz-Algorithm=AWS4-HMAC-SHA256&amp;X-Amz-Credential=AKIAJAWZ5L6BMTSOH3EA%2F20200611%2Fus-east-1%2Fs3%2Faws4_request&amp;X-Amz-Date=20200611T182506Z&amp;X-Amz-Expires=86400&amp;X-Amz-SignedHeaders=host&amp;X-Amz-Signature=735404775518d82fb0603f630d581e377c85a0151f1ba08a388c8324048c52eb&quot;}],&quot;ext_ids&quot;:{},&quot;user_data&quot;:{&quot;notes&quot;:&quot;p. 587-624&quot;,&quot;created&quot;:&quot;2020-06-11T17:55:35Z&quot;,&quot;modified&quot;:&quot;2020-06-11T17:57:44Z&quot;,&quot;createdby&quot;:&quot;browser_extension_aa chrome-v2.72&quot;,&quot;last_read&quot;:&quot;2020-06-11T17:55:58Z&quot;,&quot;modifiedby&quot;:&quot;webapp 4.4.1&quot;,&quot;view_count&quot;:1,&quot;has_annotations&quot;:false,&quot;unread&quot;:false},&quot;checked&quot;:false,&quot;atIndex&quot;:7,&quot;item&quot;:{&quot;type&quot;:&quot;article-journal&quot;,&quot;author&quot;:[{&quot;family&quot;:&quot;Brearley&quot;,&quot;given&quot;:&quot;&quot;},{&quot;family&quot;:&quot;A.J.&quot;,&quot;given&quot;:&quot;&quot;}],&quot;title&quot;:&quot;The Action of Water&quot;,&quot;issued&quot;:{&quot;year&quot;:2006},&quot;volume&quot;:&quot;943&quot;,&quot;container-title&quot;:&quot;Meteorites and the early solar system II&quot;,&quot;id&quot;:&quot;b05cf447-5849-4caa-9514-c7fe8adbd6ee&quot;}}]"/>
    <we:property name="553200835" value="[{&quot;id&quot;:&quot;1d14f419-2172-4da4-a37c-da3d7e30fe60&quot;,&quot;article&quot;:{&quot;journal_abbrev&quot;:&quot;Am Mineral&quot;,&quot;pagination&quot;:&quot;1650-1653&quot;,&quot;authors&quot;:[&quot;G Ustunisik&quot;,&quot;H Nekvasil&quot;,&quot;D Lindsley&quot;],&quot;publisher&quot;:&quot;&quot;,&quot;abstract&quot;:&quot;Recent SIMS analysis of water, F, and Cl in lunar apatite suggests significantly higher volatile abundances in lunar magmas than previously considered. However, apatite is commonly a late-crystallizing mineral and its volatile content may reflect late-stage open-system processes that have perturbed the magmatic volatile content and obscured direct information regarding the volatile contents of the parental magmas and magmatic source region. Degassing during magma ascent has the potential to perturb not only the absolute but also the relative magmatic volatile abundances. A set of evacuated silica tube degassing experiments were conducted that simulate ascent of high-Al basalt 14053 with 0.5 wt% Cl, 0.5 wt% F, 0.3 wt% S, and 2.2 wt% (and 2.5 wt%) water (in addition to dissolved C-O-H species) from 100 km to within ~20 m of the surface followed by degassing (at an fO2 of ~QIF). Extensive degassing occurred within 6 h during which 99–100% of the initial water, 89–84% of the initial Cl, 60–61% of the initial F, and 94–92% of the initial S was lost. During degassing, the relative volatile contents showed a strong decrease in water content and an increase in F:Cl ratio. In reflection of the changes in melt volatile contents, apatites crystallizing from the degassed melt would have much lower OH contents and higher F:Cl ratio than apatites crystallized from the non-degassed melt. These results confirm the possibility of significant underestimation of primary magma volatile contents, especially water and Cl, through use of apatite volatile contents and the assumption of simple increases in volatile abundance during magma differentiation.&quot;,&quot;year&quot;:2011,&quot;chapter&quot;:&quot;&quot;,&quot;journal&quot;:&quot;American Mineralogist&quot;,&quot;volume&quot;:&quot;96&quot;,&quot;title&quot;:&quot;Differential degassing of H2O, Cl, F, and S: Potential effects on lunar apatite&quot;,&quot;issue&quot;:&quot;10&quot;,&quot;issn&quot;:&quot;0003-004X&quot;,&quot;isbn&quot;:&quot;&quot;,&quot;url&quot;:&quot;https://pubs.geoscienceworld.org/ammin/article/96/10/1650-1653/45295&quot;},&quot;collection_group_id&quot;:&quot;&quot;,&quot;collection_id&quot;:&quot;ce20e675-ecc5-45ff-9d07-fb8afd26c338&quot;,&quot;item_type&quot;:&quot;article&quot;,&quot;deleted&quot;:false,&quot;files&quot;:[],&quot;ext_ids&quot;:{&quot;doi&quot;:&quot;10.2138/am.2011.3851&quot;},&quot;user_data&quot;:{&quot;created&quot;:&quot;2020-06-11T18:15:49Z&quot;,&quot;modified&quot;:&quot;2020-06-11T18:15:49Z&quot;,&quot;createdby&quot;:&quot;browser_extension_aa chrome-v2.72&quot;,&quot;modifiedby&quot;:&quot;browser_extension_aa chrome-v2.72&quot;,&quot;has_annotations&quot;:false,&quot;unread&quot;:true,&quot;last_read&quot;:null},&quot;checked&quot;:false,&quot;atIndex&quot;:14,&quot;item&quot;:{&quot;type&quot;:&quot;article-journal&quot;,&quot;author&quot;:[{&quot;family&quot;:&quot;Ustunisik&quot;,&quot;given&quot;:&quot;G&quot;},{&quot;family&quot;:&quot;Nekvasil&quot;,&quot;given&quot;:&quot;H&quot;},{&quot;family&quot;:&quot;Lindsley&quot;,&quot;given&quot;:&quot;D&quot;}],&quot;title&quot;:&quot;Differential degassing of H2O, Cl, F, and S: Potential effects on lunar apatite&quot;,&quot;ISSN&quot;:&quot;0003-004X&quot;,&quot;DOI&quot;:&quot;10.2138/am.2011.3851&quot;,&quot;abstract&quot;:&quot;Recent SIMS analysis of water, F, and Cl in lunar apatite suggests significantly higher volatile abundances in lunar magmas than previously considered. However, apatite is commonly a late-crystallizing mineral and its volatile content may reflect late-stage open-system processes that have perturbed the magmatic volatile content and obscured direct information regarding the volatile contents of the parental magmas and magmatic source region. Degassing during magma ascent has the potential to perturb not only the absolute but also the relative magmatic volatile abundances. A set of evacuated silica tube degassing experiments were conducted that simulate ascent of high-Al basalt 14053 with 0.5 wt% Cl, 0.5 wt% F, 0.3 wt% S, and 2.2 wt% (and 2.5 wt%) water (in addition to dissolved C-O-H species) from 100 km to within ~20 m of the surface followed by degassing (at an fO2 of ~QIF). Extensive degassing occurred within 6 h during which 99–100% of the initial water, 89–84% of the initial Cl, 60–61% of the initial F, and 94–92% of the initial S was lost. During degassing, the relative volatile contents showed a strong decrease in water content and an increase in F:Cl ratio. In reflection of the changes in melt volatile contents, apatites crystallizing from the degassed melt would have much lower OH contents and higher F:Cl ratio than apatites crystallized from the non-degassed melt. These results confirm the possibility of significant underestimation of primary magma volatile contents, especially water and Cl, through use of apatite volatile contents and the assumption of simple increases in volatile abundance during magma differentiation.&quot;,&quot;issued&quot;:{&quot;year&quot;:2011},&quot;page&quot;:&quot;1650-1653&quot;,&quot;issue&quot;:&quot;10&quot;,&quot;volume&quot;:&quot;96&quot;,&quot;journalAbbreviation&quot;:&quot;Am Mineral&quot;,&quot;container-title&quot;:&quot;American Mineralogist&quot;,&quot;id&quot;:&quot;1d14f419-2172-4da4-a37c-da3d7e30fe60&quot;,&quot;page-first&quot;:&quot;1650&quot;,&quot;container-title-short&quot;:&quot;Am Mineral&quot;}}]"/>
    <we:property name="777455325" value="[{&quot;id&quot;:&quot;18105d4e-98c0-4c2f-92e3-f2614b91f7fa&quot;,&quot;article&quot;:{&quot;journal_abbrev&quot;:&quot;J Geophys Res Planets&quot;,&quot;pagination&quot;:&quot;1865-1884&quot;,&quot;authors&quot;:[&quot;Carle M. Pieters&quot;,&quot;Sarah K. Noble&quot;],&quot;publisher&quot;:&quot;&quot;,&quot;abstract&quot;:&quot;Space weathering refers to alteration that occurs in the space environment with time. Lunar samples, and to some extent meteorites, have provided a benchmark for understanding the processes and products of space weathering. Lunar soils are derived principally from local materials but have accumulated a range of optically active opaque particles (OAOpq) that include nanophase metallic iron on/in rims formed on individual grains (imparting a red slope to visible and near-infrared reflectance) and larger iron particles (which darken across all wavelengths) such as are often found within the interior of recycled grains. Space weathering of other anhydrous silicate bodies, such as Mercury and some asteroids, produces different forms and relative abundance of OAOpq particles depending on the particular environment. If the development of OAOpq particles is minimized (such as at Vesta), contamination by exogenic material and regolith mixing become the dominant space weathering processes. Volatile-rich bodies and those composed of abundant hydrous minerals (dwarf planet Ceres, many dark asteroids, and outer solar system satellites) are affected by space weathering processes differently than the silicate bodies of the inner solar system. However, the space weathering products of these bodies are currently poorly understood and the physics and chemistry of space weathering processes in different environments are areas of active research.&quot;,&quot;year&quot;:2016,&quot;chapter&quot;:&quot;&quot;,&quot;journal&quot;:&quot;Journal of Geophysical Research: Planets&quot;,&quot;volume&quot;:&quot;121&quot;,&quot;title&quot;:&quot;Space weathering on airless bodies&quot;,&quot;issue&quot;:&quot;10&quot;,&quot;issn&quot;:&quot;2169-9100&quot;,&quot;isbn&quot;:&quot;&quot;,&quot;url&quot;:&quot;http://onlinelibrary.wiley.com/doi/10.1002/2016JE005128/abstract&quot;},&quot;collection_group_id&quot;:&quot;&quot;,&quot;collection_id&quot;:&quot;ce20e675-ecc5-45ff-9d07-fb8afd26c338&quot;,&quot;item_type&quot;:&quot;article&quot;,&quot;deleted&quot;:false,&quot;files&quot;:[{&quot;name&quot;:&quot;agupubs.onlinelibrary.wiley.com 6/11/2020, 1:06:07 PM.pdf&quot;,&quot;size&quot;:8166210,&quot;type&quot;:&quot;article&quot;,&quot;pages&quot;:20,&quot;sha256&quot;:&quot;61f19763166b9a03020d45b17d8a73c6126dc019f31116f0a8ec01458e7786ed&quot;,&quot;created&quot;:&quot;2020-06-11T18:06:08Z&quot;,&quot;user_id&quot;:&quot;ce20e675-ecc5-45ff-9d07-fb8afd26c338&quot;,&quot;file_type&quot;:&quot;pdf&quot;,&quot;source_url&quot;:&quot;agupubs.onlinelibrary.wiley.com%206%2F11%2F2020%2C%201%3A06%3A07%20PM.pdf&quot;,&quot;access_method&quot;:&quot;personal_library&quot;,&quot;pdf_text_url&quot;:&quot;https://s3.amazonaws.com/objects.readcube.com/prerendered/61f19763166b9a03020d45b17d8a73c6126dc019f31116f0a8ec01458e7786ed/pdftext.txt?X-Amz-Algorithm=AWS4-HMAC-SHA256&amp;X-Amz-Credential=AKIAJAWZ5L6BMTSOH3EA%2F20200611%2Fus-east-1%2Fs3%2Faws4_request&amp;X-Amz-Date=20200611T181923Z&amp;X-Amz-Expires=86400&amp;X-Amz-SignedHeaders=host&amp;X-Amz-Signature=9e83961654c821805781dd09dc1ea3ef3363cfe59ffdfbd2fada842a5c7701f6&quot;}],&quot;ext_ids&quot;:{&quot;pmid&quot;:&quot;29862145&quot;,&quot;doi&quot;:&quot;10.1002/2016je005128&quot;},&quot;user_data&quot;:{&quot;created&quot;:&quot;2020-06-11T18:06:08Z&quot;,&quot;modified&quot;:&quot;2020-06-11T18:06:08Z&quot;,&quot;createdby&quot;:&quot;browser_extension_aa chrome-v2.72&quot;,&quot;modifiedby&quot;:&quot;browser_extension_aa chrome-v2.72&quot;,&quot;has_annotations&quot;:false,&quot;unread&quot;:true,&quot;last_read&quot;:null},&quot;checked&quot;:false,&quot;atIndex&quot;:0,&quot;item&quot;:{&quot;type&quot;:&quot;article-journal&quot;,&quot;author&quot;:[{&quot;family&quot;:&quot;Pieters&quot;,&quot;given&quot;:&quot;Carle M.&quot;},{&quot;family&quot;:&quot;Noble&quot;,&quot;given&quot;:&quot;Sarah K.&quot;}],&quot;title&quot;:&quot;Space weathering on airless bodies&quot;,&quot;ISSN&quot;:&quot;2169-9100&quot;,&quot;DOI&quot;:&quot;10.1002/2016je005128&quot;,&quot;PMID&quot;:&quot;29862145&quot;,&quot;abstract&quot;:&quot;Space weathering refers to alteration that occurs in the space environment with time. Lunar samples, and to some extent meteorites, have provided a benchmark for understanding the processes and products of space weathering. Lunar soils are derived principally from local materials but have accumulated a range of optically active opaque particles (OAOpq) that include nanophase metallic iron on/in rims formed on individual grains (imparting a red slope to visible and near-infrared reflectance) and larger iron particles (which darken across all wavelengths) such as are often found within the interior of recycled grains. Space weathering of other anhydrous silicate bodies, such as Mercury and some asteroids, produces different forms and relative abundance of OAOpq particles depending on the particular environment. If the development of OAOpq particles is minimized (such as at Vesta), contamination by exogenic material and regolith mixing become the dominant space weathering processes. Volatile-rich bodies and those composed of abundant hydrous minerals (dwarf planet Ceres, many dark asteroids, and outer solar system satellites) are affected by space weathering processes differently than the silicate bodies of the inner solar system. However, the space weathering products of these bodies are currently poorly understood and the physics and chemistry of space weathering processes in different environments are areas of active research.&quot;,&quot;issued&quot;:{&quot;year&quot;:2016},&quot;page&quot;:&quot;1865-1884&quot;,&quot;issue&quot;:&quot;10&quot;,&quot;volume&quot;:&quot;121&quot;,&quot;journalAbbreviation&quot;:&quot;J Geophys Res Planets&quot;,&quot;container-title&quot;:&quot;Journal of Geophysical Research: Planets&quot;,&quot;id&quot;:&quot;18105d4e-98c0-4c2f-92e3-f2614b91f7fa&quot;,&quot;page-first&quot;:&quot;1865&quot;,&quot;container-title-short&quot;:&quot;J Geophys Res Planets&quot;}}]"/>
    <we:property name="786628642" value="[{&quot;id&quot;:&quot;82ec6757-2372-49c8-a628-5c3c96e8df7d&quot;,&quot;article&quot;:{&quot;journal_abbrev&quot;:&quot;Geochim Cosmochim Ac&quot;,&quot;pagination&quot;:&quot;2497-2507&quot;,&quot;authors&quot;:[&quot;K Righter&quot;,&quot;C K Shearer&quot;],&quot;publisher&quot;:&quot;&quot;,&quot;abstract&quot;:&quot;Excesses of 182W have previously been measured in samples from the Moon and Mars, and can be derived from high Hf/W regions in their interiors during their early histories. Although planetary mantles will have superchondritic Hf/W after core formation, the extent to which high Hf/W regions could be generated by magmatic fractionation has not been evaluated. In order to address the latter possibility, we have carried out experiments from 100 MPa to 10.0 GPa, 1150 to 1850°C, at oxygen fugacities near the IW (iron-wüstite) buffer, and measured partition coefficients for W and Hf for plagioclase-liquid, olivine-liquid, orthopyroxene-liquid, clinopyroxene-liquid, garnet-liquid, and metal-liquid pairs. Clinopyroxene and garnet are both capable of fractionating Hf from W during magmatic crystallization or mantle melting, and minor variations in the measured D’s can be attributed to crystal chemical effects. Excesses of 182W and 142Nd in lunar samples can be explained by fractionation of Hf from W, and Sm from Nd (by ilmenite and clinopyroxene) during crystallization of the latest stages of a lunar magma ocean. Correlations of εW with εNd in martian samples could be a result of early silicate fractionation in the martian mantle (clinopyroxene and/or garnet).&quot;,&quot;year&quot;:2003,&quot;chapter&quot;:&quot;&quot;,&quot;journal&quot;:&quot;Geochimica et Cosmochimica Acta&quot;,&quot;volume&quot;:&quot;67&quot;,&quot;title&quot;:&quot;Magmatic fractionation of Hf and W: constraints on the timing of core formation and differentiation in the Moon and Mars&quot;,&quot;issue&quot;:&quot;13&quot;,&quot;issn&quot;:&quot;0016-7037&quot;,&quot;isbn&quot;:&quot;&quot;,&quot;url&quot;:&quot;https://linkinghub.elsevier.com/retrieve/pii/S0016703702013492&quot;},&quot;collection_group_id&quot;:&quot;&quot;,&quot;collection_id&quot;:&quot;ce20e675-ecc5-45ff-9d07-fb8afd26c338&quot;,&quot;item_type&quot;:&quot;article&quot;,&quot;deleted&quot;:false,&quot;files&quot;:[{&quot;name&quot;:&quot;pdf.sciencedirectassets.com 6/11/2020, 1:06:08 PM.pdf&quot;,&quot;size&quot;:300020,&quot;type&quot;:&quot;article&quot;,&quot;pages&quot;:11,&quot;sha256&quot;:&quot;916b90f6e2f9ce059d2fb9da3ca63b14909246a73521fc6b2814eceea29c1dc2&quot;,&quot;created&quot;:&quot;2020-06-11T18:06:08Z&quot;,&quot;user_id&quot;:&quot;ce20e675-ecc5-45ff-9d07-fb8afd26c338&quot;,&quot;file_type&quot;:&quot;pdf&quot;,&quot;source_url&quot;:&quot;pdf.sciencedirectassets.com%206%2F11%2F2020%2C%201%3A06%3A08%20PM.pdf&quot;,&quot;access_method&quot;:&quot;personal_library&quot;,&quot;pdf_text_url&quot;:&quot;https://s3.amazonaws.com/objects.readcube.com/prerendered/916b90f6e2f9ce059d2fb9da3ca63b14909246a73521fc6b2814eceea29c1dc2/pdftext.txt?X-Amz-Algorithm=AWS4-HMAC-SHA256&amp;X-Amz-Credential=AKIAJAWZ5L6BMTSOH3EA%2F20200611%2Fus-east-1%2Fs3%2Faws4_request&amp;X-Amz-Date=20200611T183119Z&amp;X-Amz-Expires=86400&amp;X-Amz-SignedHeaders=host&amp;X-Amz-Signature=df2417713ec72e34a4480e57443df2dd2a5f28e004c4ea67d8419c80e92f4e11&quot;}],&quot;ext_ids&quot;:{&quot;doi&quot;:&quot;10.1016/s0016-7037(02)01349-2&quot;},&quot;user_data&quot;:{&quot;created&quot;:&quot;2020-06-11T18:06:04Z&quot;,&quot;modified&quot;:&quot;2020-06-11T18:06:08Z&quot;,&quot;createdby&quot;:&quot;browser_extension_aa chrome-v2.72&quot;,&quot;modifiedby&quot;:&quot;browser_extension_aa chrome-v2.72&quot;,&quot;has_annotations&quot;:false,&quot;unread&quot;:true,&quot;last_read&quot;:null},&quot;checked&quot;:false,&quot;atIndex&quot;:17,&quot;item&quot;:{&quot;type&quot;:&quot;article-journal&quot;,&quot;author&quot;:[{&quot;family&quot;:&quot;Righter&quot;,&quot;given&quot;:&quot;K&quot;},{&quot;family&quot;:&quot;Shearer&quot;,&quot;given&quot;:&quot;C K&quot;}],&quot;title&quot;:&quot;Magmatic fractionation of Hf and W: constraints on the timing of core formation and differentiation in the Moon and Mars&quot;,&quot;ISSN&quot;:&quot;0016-7037&quot;,&quot;DOI&quot;:&quot;10.1016/s0016-7037(02)01349-2&quot;,&quot;abstract&quot;:&quot;Excesses of 182W have previously been measured in samples from the Moon and Mars, and can be derived from high Hf/W regions in their interiors during their early histories. Although planetary mantles will have superchondritic Hf/W after core formation, the extent to which high Hf/W regions could be generated by magmatic fractionation has not been evaluated. In order to address the latter possibility, we have carried out experiments from 100 MPa to 10.0 GPa, 1150 to 1850°C, at oxygen fugacities near the IW (iron-wüstite) buffer, and measured partition coefficients for W and Hf for plagioclase-liquid, olivine-liquid, orthopyroxene-liquid, clinopyroxene-liquid, garnet-liquid, and metal-liquid pairs. Clinopyroxene and garnet are both capable of fractionating Hf from W during magmatic crystallization or mantle melting, and minor variations in the measured D’s can be attributed to crystal chemical effects. Excesses of 182W and 142Nd in lunar samples can be explained by fractionation of Hf from W, and Sm from Nd (by ilmenite and clinopyroxene) during crystallization of the latest stages of a lunar magma ocean. Correlations of εW with εNd in martian samples could be a result of early silicate fractionation in the martian mantle (clinopyroxene and/or garnet).&quot;,&quot;issued&quot;:{&quot;year&quot;:2003},&quot;page&quot;:&quot;2497-2507&quot;,&quot;issue&quot;:&quot;13&quot;,&quot;volume&quot;:&quot;67&quot;,&quot;journalAbbreviation&quot;:&quot;Geochim Cosmochim Ac&quot;,&quot;container-title&quot;:&quot;Geochimica et Cosmochimica Acta&quot;,&quot;id&quot;:&quot;82ec6757-2372-49c8-a628-5c3c96e8df7d&quot;,&quot;page-first&quot;:&quot;2497&quot;,&quot;container-title-short&quot;:&quot;Geochim Cosmochim Ac&quot;}},{&quot;id&quot;:&quot;9b1ca5bb-8037-4b72-9025-40c0c434bebc&quot;,&quot;article&quot;:{&quot;journal_abbrev&quot;:&quot;&quot;,&quot;pagination&quot;:&quot;1727&quot;,&quot;authors&quot;:[&quot;M. Touboul&quot;,&quot;D. Walker&quot;,&quot;R.D. Ash&quot;,&quot;I.S. Puchtel&quot;,&quot;R.J. Walker&quot;],&quot;publisher&quot;:&quot;&quot;,&quot;abstract&quot;:&quot;&quot;,&quot;year&quot;:2011,&quot;chapter&quot;:&quot;&quot;,&quot;journal&quot;:&quot;Lunar and Planetary Science Conference&quot;,&quot;volume&quot;:&quot;42&quot;,&quot;title&quot;:&quot;Simultaneous experimental determination of metal-silicate partitioning of W, Mo, Ru, Pt, and Pd using natural abundances, elevated P-T and isotopic tracers&quot;,&quot;issue&quot;:&quot;&quot;,&quot;issn&quot;:&quot;&quot;,&quot;isbn&quot;:&quot;&quot;,&quot;url&quot;:&quot;&quot;},&quot;collection_group_id&quot;:&quot;&quot;,&quot;collection_id&quot;:&quot;ce20e675-ecc5-45ff-9d07-fb8afd26c338&quot;,&quot;item_type&quot;:&quot;article&quot;,&quot;deleted&quot;:false,&quot;files&quot;:[{&quot;name&quot;:&quot;1727.pdf&quot;,&quot;size&quot;:44997,&quot;type&quot;:&quot;article&quot;,&quot;pages&quot;:2,&quot;sha256&quot;:&quot;298f87bfa14e06dc442073ff1f1929a9dd1822524c45953b21973d2bdba9ed8b&quot;,&quot;created&quot;:&quot;2020-06-11T18:10:23Z&quot;,&quot;user_id&quot;:&quot;ce20e675-ecc5-45ff-9d07-fb8afd26c338&quot;,&quot;file_type&quot;:&quot;pdf&quot;,&quot;access_method&quot;:&quot;personal_library&quot;,&quot;pdf_text_url&quot;:&quot;https://s3.amazonaws.com/objects.readcube.com/prerendered/298f87bfa14e06dc442073ff1f1929a9dd1822524c45953b21973d2bdba9ed8b/pdftext.txt?X-Amz-Algorithm=AWS4-HMAC-SHA256&amp;X-Amz-Credential=AKIAJAWZ5L6BMTSOH3EA%2F20200611%2Fus-east-1%2Fs3%2Faws4_request&amp;X-Amz-Date=20200611T183128Z&amp;X-Amz-Expires=86400&amp;X-Amz-SignedHeaders=host&amp;X-Amz-Signature=158c7fd587fd657be63cb0fe2abf0df19a3db0be3a835b27b07b979a64b9691c&quot;}],&quot;ext_ids&quot;:{},&quot;user_data&quot;:{&quot;created&quot;:&quot;2020-06-11T18:10:23Z&quot;,&quot;modified&quot;:&quot;2020-06-11T18:14:38Z&quot;,&quot;createdby&quot;:&quot;webapp 4.4.1&quot;,&quot;modifiedby&quot;:&quot;webapp 4.4.1&quot;,&quot;has_annotations&quot;:false,&quot;unread&quot;:true,&quot;last_read&quot;:null},&quot;checked&quot;:false,&quot;item&quot;:{&quot;type&quot;:&quot;article-journal&quot;,&quot;author&quot;:[{&quot;family&quot;:&quot;Touboul&quot;,&quot;given&quot;:&quot;M.&quot;},{&quot;family&quot;:&quot;Walker&quot;,&quot;given&quot;:&quot;D.&quot;},{&quot;family&quot;:&quot;Ash&quot;,&quot;given&quot;:&quot;R.D.&quot;},{&quot;family&quot;:&quot;Puchtel&quot;,&quot;given&quot;:&quot;I.S.&quot;},{&quot;family&quot;:&quot;Walker&quot;,&quot;given&quot;:&quot;R.J.&quot;}],&quot;title&quot;:&quot;Simultaneous experimental determination of metal-silicate partitioning of W, Mo, Ru, Pt, and Pd using natural abundances, elevated P-T and isotopic tracers&quot;,&quot;issued&quot;:{&quot;year&quot;:2011},&quot;page&quot;:&quot;1727&quot;,&quot;volume&quot;:&quot;42&quot;,&quot;container-title&quot;:&quot;Lunar and Planetary Science Conference&quot;,&quot;id&quot;:&quot;9b1ca5bb-8037-4b72-9025-40c0c434bebc&quot;,&quot;page-first&quot;:&quot;1727&quot;}},{&quot;id&quot;:&quot;243ee1c7-aefb-43cd-b48a-30f43ac595e2&quot;,&quot;article&quot;:{&quot;journal_abbrev&quot;:&quot;Geochim Cosmochim Ac&quot;,&quot;pagination&quot;:&quot;58-74&quot;,&quot;authors&quot;:[&quot;Jon Wade&quot;,&quot;Bernard J Wood&quot;,&quot;James Tuff&quot;],&quot;publisher&quot;:&quot;&quot;,&quot;abstract&quot;:&quot;In order to place better constraints on the conditions of core formation on Earth and other planetary bodies we have performed experiments to determine the partitioning of Mo and W between liquid Fe-rich metal and liquid silicate at pressures of 1.5–24GPa and temperatures of 1803–2723K. Experiments performed in MgO capsules at 1.5GPa/1923K indicate that Mo is in the +4 oxidation state in the silicate at oxygen fugacities &gt;2log units below the IW (Fe–FeO) buffer. In contrast W6+ is the dominant tungsten oxidation state in the silicate at 1.5GPa/1923K and 1.8–3.3log units below the IW buffer. When our 15 data for pressures between 6 and 24GPa are combined with those of Cottrell et al. (2009) we find evidence neither for a change in oxidation state of W above 6GPa nor for a change in pressure dependence of partitioning in the experimental fO2 range.Metal–silicate partitioning of both Mo and W shows strong dependence on silicate melt composition with both elements becoming more siderophile as the melt becomes more SiO2-rich. Although the trends in the partitioning data can be related to silicate melt composition in terms of the ratio of nonbridging oxygens to tetrahedral cations NBOT we find that use of a regular solution model for the silicate melt results in a significantly better fit to the data.We combined our results with those in the literature to obtain partitioning equations applicable to the Earth. In terms of weight partitioning we define Diwt and (KDi)wt as follows: (DMowt)=[Mo]met[Mo]sil;(DFewt)=[Fe]met[Fe]sil;(KDMo)wt=(DMowt)(DFewt)2;(KDW)wt=(DWwt)(DFewt)3The experimental data, when corrected for compositional effects, yield the following expressions for a pyrolite mantle:log(KDMo)wt=1.44-143T-167PT(0.19)log(KDW)wt=1.85-6728T-77PT(0.24)The value in brackets corresponds to 1 standard error of the fit. These expressions were combined with the continuous accretion model of Wade and Wood (2005) to investigate the constraints which they place on the accretionary process. We find, however, that, for accretionary paths consistent with the silicate Earth contents of Ni, Co, V, Cr and Nb, W should partition twice as strongly into the core as Mo. This is in stark contrast to the estimated core–mantle partition coefficients of ∼40 for W and 90–140 for Mo. Neither changes to the accretionary path nor the assumption of partial disequilibrium can readily alter this result. The answer appears to reside with the identity of one of the light elements in the core.We investigated the effect of S on our accretionary model by adding 2% of this element (consistent with cosmochemical estimates) to the core. If S is added at constant S/Fe ratio throughout accretion the net effect is negligible. If, however, S is added exclusively during the last 10–20% of accretion DMo and DW become consistent with the silicate Earth contents of these elements. Only small additional adjustments to the model are required to accommodate changes in partitioning of Ni, Co, V, Cr and Nb. We conclude that the Mo and W contents of the silicate Earth indicate that S (and other moderately volatile elements) was added to the Earth during core formation but only during the last ∼20% of accretion. This conclusion is the same as that reached by Schönbächler et al. (2010) from the Ag isotopic composition of silicate Earth.&quot;,&quot;year&quot;:2012,&quot;chapter&quot;:&quot;&quot;,&quot;journal&quot;:&quot;Geochimica et Cosmochimica Acta&quot;,&quot;volume&quot;:&quot;85&quot;,&quot;title&quot;:&quot;Metal–silicate partitioning of Mo and W at high pressures and temperatures: Evidence for late accretion of sulphur to the Earth&quot;,&quot;issue&quot;:&quot;&quot;,&quot;issn&quot;:&quot;0016-7037&quot;,&quot;isbn&quot;:&quot;&quot;,&quot;url&quot;:&quot;https://linkinghub.elsevier.com/retrieve/pii/S0016703712000336&quot;},&quot;collection_group_id&quot;:&quot;&quot;,&quot;collection_id&quot;:&quot;ce20e675-ecc5-45ff-9d07-fb8afd26c338&quot;,&quot;item_type&quot;:&quot;article&quot;,&quot;deleted&quot;:false,&quot;files&quot;:[],&quot;ext_ids&quot;:{&quot;doi&quot;:&quot;10.1016/j.gca.2012.01.010&quot;},&quot;user_data&quot;:{&quot;created&quot;:&quot;2020-06-11T18:17:06Z&quot;,&quot;modified&quot;:&quot;2020-06-11T18:17:06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Wade&quot;,&quot;given&quot;:&quot;Jon&quot;},{&quot;family&quot;:&quot;Wood&quot;,&quot;given&quot;:&quot;Bernard J&quot;},{&quot;family&quot;:&quot;Tuff&quot;,&quot;given&quot;:&quot;James&quot;}],&quot;title&quot;:&quot;Metal–silicate partitioning of Mo and W at high pressures and temperatures: Evidence for late accretion of sulphur to the Earth&quot;,&quot;ISSN&quot;:&quot;0016-7037&quot;,&quot;DOI&quot;:&quot;10.1016/j.gca.2012.01.010&quot;,&quot;abstract&quot;:&quot;In order to place better constraints on the conditions of core formation on Earth and other planetary bodies we have performed experiments to determine the partitioning of Mo and W between liquid Fe-rich metal and liquid silicate at pressures of 1.5–24GPa and temperatures of 1803–2723K. Experiments performed in MgO capsules at 1.5GPa/1923K indicate that Mo is in the +4 oxidation state in the silicate at oxygen fugacities &gt;2log units below the IW (Fe–FeO) buffer. In contrast W6+ is the dominant tungsten oxidation state in the silicate at 1.5GPa/1923K and 1.8–3.3log units below the IW buffer. When our 15 data for pressures between 6 and 24GPa are combined with those of Cottrell et al. (2009) we find evidence neither for a change in oxidation state of W above 6GPa nor for a change in pressure dependence of partitioning in the experimental fO2 range.Metal–silicate partitioning of both Mo and W shows strong dependence on silicate melt composition with both elements becoming more siderophile as the melt becomes more SiO2-rich. Although the trends in the partitioning data can be related to silicate melt composition in terms of the ratio of nonbridging oxygens to tetrahedral cations NBOT we find that use of a regular solution model for the silicate melt results in a significantly better fit to the data.We combined our results with those in the literature to obtain partitioning equations applicable to the Earth. In terms of weight partitioning we define Diwt and (KDi)wt as follows: (DMowt)=[Mo]met[Mo]sil;(DFewt)=[Fe]met[Fe]sil;(KDMo)wt=(DMowt)(DFewt)2;(KDW)wt=(DWwt)(DFewt)3The experimental data, when corrected for compositional effects, yield the following expressions for a pyrolite mantle:log(KDMo)wt=1.44-143T-167PT(0.19)log(KDW)wt=1.85-6728T-77PT(0.24)The value in brackets corresponds to 1 standard error of the fit. These expressions were combined with the continuous accretion model of Wade and Wood (2005) to investigate the constraints which they place on the accretionary process. We find, however, that, for accretionary paths consistent with the silicate Earth contents of Ni, Co, V, Cr and Nb, W should partition twice as strongly into the core as Mo. This is in stark contrast to the estimated core–mantle partition coefficients of ∼40 for W and 90–140 for Mo. Neither changes to the accretionary path nor the assumption of partial disequilibrium can readily alter this result. The answer appears to reside with the identity of one of the light elements in the core.We investigated the effect of S on our accretionary model by adding 2% of this element (consistent with cosmochemical estimates) to the core. If S is added at constant S/Fe ratio throughout accretion the net effect is negligible. If, however, S is added exclusively during the last 10–20% of accretion DMo and DW become consistent with the silicate Earth contents of these elements. Only small additional adjustments to the model are required to accommodate changes in partitioning of Ni, Co, V, Cr and Nb. We conclude that the Mo and W contents of the silicate Earth indicate that S (and other moderately volatile elements) was added to the Earth during core formation but only during the last ∼20% of accretion. This conclusion is the same as that reached by Schönbächler et al. (2010) from the Ag isotopic composition of silicate Earth.&quot;,&quot;issued&quot;:{&quot;year&quot;:2012},&quot;page&quot;:&quot;58-74&quot;,&quot;volume&quot;:&quot;85&quot;,&quot;journalAbbreviation&quot;:&quot;Geochim Cosmochim Ac&quot;,&quot;container-title&quot;:&quot;Geochimica et Cosmochimica Acta&quot;,&quot;id&quot;:&quot;243ee1c7-aefb-43cd-b48a-30f43ac595e2&quot;,&quot;page-first&quot;:&quot;58&quot;,&quot;container-title-short&quot;:&quot;Geochim Cosmochim Ac&quot;}}]"/>
    <we:property name="1102301370" value="[{&quot;id&quot;:&quot;b05cf447-5849-4caa-9514-c7fe8adbd6ee&quot;,&quot;article&quot;:{&quot;journal_abbrev&quot;:&quot;&quot;,&quot;pagination&quot;:&quot;&quot;,&quot;authors&quot;:[&quot;Brearley&quot;,&quot;A.J.&quot;],&quot;publisher&quot;:&quot;&quot;,&quot;abstract&quot;:&quot;&quot;,&quot;year&quot;:2006,&quot;chapter&quot;:&quot;&quot;,&quot;journal&quot;:&quot;Meteorites and the early solar system II&quot;,&quot;volume&quot;:&quot;943&quot;,&quot;title&quot;:&quot;The Action of Water&quot;,&quot;issue&quot;:&quot;&quot;,&quot;issn&quot;:&quot;&quot;,&quot;isbn&quot;:&quot;&quot;,&quot;url&quot;:&quot;&quot;},&quot;collection_group_id&quot;:&quot;&quot;,&quot;collection_id&quot;:&quot;ce20e675-ecc5-45ff-9d07-fb8afd26c338&quot;,&quot;item_type&quot;:&quot;article&quot;,&quot;deleted&quot;:false,&quot;files&quot;:[{&quot;name&quot;:&quot;www.researchgate.net 6/11/2020, 12:55:34 PM.pdf&quot;,&quot;size&quot;:4536024,&quot;type&quot;:&quot;article&quot;,&quot;pages&quot;:39,&quot;sha256&quot;:&quot;621d5be852c462e3203107e47aaeca3201954019185ca84df1bfdc9b91de7aca&quot;,&quot;created&quot;:&quot;2020-06-11T17:55:35Z&quot;,&quot;user_id&quot;:&quot;ce20e675-ecc5-45ff-9d07-fb8afd26c338&quot;,&quot;file_type&quot;:&quot;pdf&quot;,&quot;source_url&quot;:&quot;www.researchgate.net%206%2F11%2F2020%2C%2012%3A55%3A34%20PM.pdf&quot;,&quot;access_method&quot;:&quot;personal_library&quot;,&quot;pdf_text_url&quot;:&quot;https://s3.amazonaws.com/objects.readcube.com/prerendered/621d5be852c462e3203107e47aaeca3201954019185ca84df1bfdc9b91de7aca/pdftext.txt?X-Amz-Algorithm=AWS4-HMAC-SHA256&amp;X-Amz-Credential=AKIAJAWZ5L6BMTSOH3EA%2F20200611%2Fus-east-1%2Fs3%2Faws4_request&amp;X-Amz-Date=20200611T182506Z&amp;X-Amz-Expires=86400&amp;X-Amz-SignedHeaders=host&amp;X-Amz-Signature=735404775518d82fb0603f630d581e377c85a0151f1ba08a388c8324048c52eb&quot;}],&quot;ext_ids&quot;:{},&quot;user_data&quot;:{&quot;notes&quot;:&quot;p. 587-624&quot;,&quot;created&quot;:&quot;2020-06-11T17:55:35Z&quot;,&quot;modified&quot;:&quot;2020-06-11T17:57:44Z&quot;,&quot;createdby&quot;:&quot;browser_extension_aa chrome-v2.72&quot;,&quot;last_read&quot;:&quot;2020-06-11T17:55:58Z&quot;,&quot;modifiedby&quot;:&quot;webapp 4.4.1&quot;,&quot;view_count&quot;:1,&quot;has_annotations&quot;:false,&quot;unread&quot;:false},&quot;checked&quot;:false,&quot;atIndex&quot;:7}]"/>
    <we:property name="1147704127" value="[{&quot;id&quot;:&quot;ffee3060-068b-4a7c-9270-45c28f805a21&quot;,&quot;article&quot;:{&quot;journal_abbrev&quot;:&quot;Nat Geosci&quot;,&quot;pagination&quot;:&quot;260-264&quot;,&quot;authors&quot;:[&quot;Jessica J Barnes&quot;,&quot;Francis M McCubbin&quot;,&quot;Alison R Santos&quot;,&quot;James M D Day&quot;,&quot;Jeremy W Boyce&quot;,&quot;Susanne P Schwenzer&quot;,&quot;Ulrich Ott&quot;,&quot;Ian A Franchi&quot;,&quot;Scott Messenger&quot;,&quot;Mahesh Anand&quot;,&quot;Carl B Agee&quot;],&quot;publisher&quot;:&quot;&quot;,&quot;abstract&quot;:&quot;The abundance and distribution of water within Mars through time plays a fundamental role in constraining its geological evolution and habitability. The isotopic composition of Martian hydrogen provides insights into the interplay between different water reservoirs on Mars. However, D/H (deuterium/hydrogen) ratios of Martian rocks and of the Martian atmosphere span a wide range of values. This has complicated identification of distinct water reservoirs in and on Mars within the confines of existing models that assume an isotopically homogenous mantle. Here we present D/H data collected by secondary ion mass spectrometry for two Martian meteorites. These data indicate that the Martian crust has been characterized by a constant D/H ratio over the last 3.9 billion years. The crust represents a reservoir with a D/H ratio that is intermediate between at least two isotopically distinct primordial water reservoirs within the Martian mantle, sampled by partial melts from geochemically depleted and enriched mantle sources. From mixing calculations, we find that a subset of depleted Martian basalts are consistent with isotopically light hydrogen (low D/H) in their mantle source, whereas enriched shergottites sampled a mantle source containing heavy hydrogen (high D/H). We propose that the Martian mantle is chemically heterogeneous with multiple water reservoirs, indicating poor mixing within the mantle after accretion, differentiation, and its subsequent thermochemical evolution. Mars’s mantle is chemically heterogeneous and contains multiple primordial water reservoirs, according to an analysis of the hydrogen isotopic composition of minerals in Martian meteorites.&quot;,&quot;year&quot;:2020,&quot;chapter&quot;:&quot;&quot;,&quot;journal&quot;:&quot;Nature Geoscience&quot;,&quot;volume&quot;:&quot;13&quot;,&quot;title&quot;:&quot;Multiple early-formed water reservoirs in the interior of Mars&quot;,&quot;issue&quot;:&quot;4&quot;,&quot;issn&quot;:&quot;1752-0894&quot;,&quot;isbn&quot;:&quot;&quot;,&quot;url&quot;:&quot;http://www.nature.com/articles/s41561-020-0552-y&quot;},&quot;collection_group_id&quot;:&quot;&quot;,&quot;collection_id&quot;:&quot;ce20e675-ecc5-45ff-9d07-fb8afd26c338&quot;,&quot;item_type&quot;:&quot;article&quot;,&quot;deleted&quot;:false,&quot;files&quot;:[],&quot;ext_ids&quot;:{&quot;doi&quot;:&quot;10.1038/s41561-020-0552-y&quot;},&quot;user_data&quot;:{&quot;created&quot;:&quot;2020-06-11T17:54:44Z&quot;,&quot;modified&quot;:&quot;2020-06-11T17:54:44Z&quot;,&quot;createdby&quot;:&quot;browser_extension_aa chrome-v2.72&quot;,&quot;modifiedby&quot;:&quot;browser_extension_aa chrome-v2.72&quot;,&quot;has_annotations&quot;:false,&quot;unread&quot;:true,&quot;last_read&quot;:null},&quot;checked&quot;:false,&quot;atIndex&quot;:16,&quot;item&quot;:{&quot;type&quot;:&quot;article-journal&quot;,&quot;author&quot;:[{&quot;family&quot;:&quot;Barnes&quot;,&quot;given&quot;:&quot;Jessica J&quot;},{&quot;family&quot;:&quot;McCubbin&quot;,&quot;given&quot;:&quot;Francis M&quot;},{&quot;family&quot;:&quot;Santos&quot;,&quot;given&quot;:&quot;Alison R&quot;},{&quot;family&quot;:&quot;Day&quot;,&quot;given&quot;:&quot;James M D&quot;},{&quot;family&quot;:&quot;Boyce&quot;,&quot;given&quot;:&quot;Jeremy W&quot;},{&quot;family&quot;:&quot;Schwenzer&quot;,&quot;given&quot;:&quot;Susanne P&quot;},{&quot;family&quot;:&quot;Ott&quot;,&quot;given&quot;:&quot;Ulrich&quot;},{&quot;family&quot;:&quot;Franchi&quot;,&quot;given&quot;:&quot;Ian A&quot;},{&quot;family&quot;:&quot;Messenger&quot;,&quot;given&quot;:&quot;Scott&quot;},{&quot;family&quot;:&quot;Anand&quot;,&quot;given&quot;:&quot;Mahesh&quot;},{&quot;family&quot;:&quot;Agee&quot;,&quot;given&quot;:&quot;Carl B&quot;}],&quot;title&quot;:&quot;Multiple early-formed water reservoirs in the interior of Mars&quot;,&quot;ISSN&quot;:&quot;1752-0894&quot;,&quot;DOI&quot;:&quot;10.1038/s41561-020-0552-y&quot;,&quot;abstract&quot;:&quot;The abundance and distribution of water within Mars through time plays a fundamental role in constraining its geological evolution and habitability. The isotopic composition of Martian hydrogen provides insights into the interplay between different water reservoirs on Mars. However, D/H (deuterium/hydrogen) ratios of Martian rocks and of the Martian atmosphere span a wide range of values. This has complicated identification of distinct water reservoirs in and on Mars within the confines of existing models that assume an isotopically homogenous mantle. Here we present D/H data collected by secondary ion mass spectrometry for two Martian meteorites. These data indicate that the Martian crust has been characterized by a constant D/H ratio over the last 3.9 billion years. The crust represents a reservoir with a D/H ratio that is intermediate between at least two isotopically distinct primordial water reservoirs within the Martian mantle, sampled by partial melts from geochemically depleted and enriched mantle sources. From mixing calculations, we find that a subset of depleted Martian basalts are consistent with isotopically light hydrogen (low D/H) in their mantle source, whereas enriched shergottites sampled a mantle source containing heavy hydrogen (high D/H). We propose that the Martian mantle is chemically heterogeneous with multiple water reservoirs, indicating poor mixing within the mantle after accretion, differentiation, and its subsequent thermochemical evolution. Mars’s mantle is chemically heterogeneous and contains multiple primordial water reservoirs, according to an analysis of the hydrogen isotopic composition of minerals in Martian meteorites.&quot;,&quot;issued&quot;:{&quot;year&quot;:2020},&quot;page&quot;:&quot;260-264&quot;,&quot;issue&quot;:&quot;4&quot;,&quot;volume&quot;:&quot;13&quot;,&quot;journalAbbreviation&quot;:&quot;Nat Geosci&quot;,&quot;container-title&quot;:&quot;Nature Geoscience&quot;,&quot;id&quot;:&quot;ffee3060-068b-4a7c-9270-45c28f805a21&quot;,&quot;page-first&quot;:&quot;260&quot;,&quot;container-title-short&quot;:&quot;Nat Geosci&quot;}}]"/>
    <we:property name="1443798044" value="[{&quot;id&quot;:&quot;426a6f04-9be8-48aa-a70e-b1af00502b9c&quot;,&quot;article&quot;:{&quot;journal_abbrev&quot;:&quot;J Geophys Res Planets&quot;,&quot;pagination&quot;:&quot;2-20&quot;,&quot;authors&quot;:[&quot;A Scheinberg&quot;,&quot;L T Elkins-Tanton&quot;,&quot;G Schubert&quot;,&quot;D Bercovici&quot;],&quot;publisher&quot;:&quot;&quot;,&quot;abstract&quot;:&quot;The physical processes active during the crystallization of a low‐pressure, low‐gravity planetesimal core are poorly understood but have implications for asteroidal magnetic fields and large‐scale asteroidal structure. We consider a core with only a thin silicate shell, which could be analogous to some M‐type asteroids including Psyche, and use a parameterized thermal model to predict a solidification timeline and the resulting chemical profile upon complete solidification. We then explore the potential strength and longevity of a dynamo in the planetesimal's early history. We find that cumulate inner core solidification would be capable of sustaining a dynamo during solidification, but less power would be available for a dynamo in an inward dendritic solidification scenario. We also model and suggest limits on crystal settling and compaction of a possible cumulate inner core. The rate and structure of inward fractional crystallization are constrained Crystal settling could form a cumulate inner core with significant trapped melt Constraints are placed on dynamo strength and longevity during solidification&quot;,&quot;year&quot;:2016,&quot;chapter&quot;:&quot;&quot;,&quot;journal&quot;:&quot;Journal of Geophysical Research: Planets&quot;,&quot;volume&quot;:&quot;121&quot;,&quot;title&quot;:&quot;Core solidification and dynamo evolution in a mantle-stripped planetesimal&quot;,&quot;issue&quot;:&quot;1&quot;,&quot;issn&quot;:&quot;2169-9097&quot;,&quot;isbn&quot;:&quot;&quot;,&quot;url&quot;:&quot;http://doi.wiley.com/10.1002/2015JE004843&quot;},&quot;collection_group_id&quot;:&quot;&quot;,&quot;collection_id&quot;:&quot;ce20e675-ecc5-45ff-9d07-fb8afd26c338&quot;,&quot;item_type&quot;:&quot;article&quot;,&quot;deleted&quot;:false,&quot;files&quot;:[{&quot;name&quot;:&quot;ezproxy1.lib.asu.edu 6/11/2020, 1:08:09 PM.pdf&quot;,&quot;size&quot;:1248990,&quot;type&quot;:&quot;article&quot;,&quot;pages&quot;:19,&quot;sha256&quot;:&quot;a6109cbcf24c1817edcd711d6fc1e184abe638b4358047ee92a0600c382baf40&quot;,&quot;created&quot;:&quot;2020-06-11T18:08:09Z&quot;,&quot;user_id&quot;:&quot;ce20e675-ecc5-45ff-9d07-fb8afd26c338&quot;,&quot;file_type&quot;:&quot;pdf&quot;,&quot;source_url&quot;:&quot;ezproxy1.lib.asu.edu%206%2F11%2F2020%2C%201%3A08%3A09%20PM.pdf&quot;,&quot;access_method&quot;:&quot;personal_library&quot;,&quot;pdf_text_url&quot;:&quot;https://s3.amazonaws.com/objects.readcube.com/prerendered/a6109cbcf24c1817edcd711d6fc1e184abe638b4358047ee92a0600c382baf40/pdftext.txt?X-Amz-Algorithm=AWS4-HMAC-SHA256&amp;X-Amz-Credential=AKIAJAWZ5L6BMTSOH3EA%2F20200611%2Fus-east-1%2Fs3%2Faws4_request&amp;X-Amz-Date=20200611T183010Z&amp;X-Amz-Expires=86400&amp;X-Amz-SignedHeaders=host&amp;X-Amz-Signature=423ed04ee62b732d22a619f4994d4a404a9b6a387d5b37d5bffbe90c2b9cb2f9&quot;}],&quot;ext_ids&quot;:{&quot;doi&quot;:&quot;10.1002/2015je004843&quot;},&quot;user_data&quot;:{&quot;created&quot;:&quot;2020-06-11T18:07:17Z&quot;,&quot;modified&quot;:&quot;2020-06-11T18:08:09Z&quot;,&quot;createdby&quot;:&quot;browser_extension_aa chrome-v2.72&quot;,&quot;modifiedby&quot;:&quot;browser_extension_aa chrome-v2.72&quot;,&quot;has_annotations&quot;:false,&quot;unread&quot;:true,&quot;last_read&quot;:null},&quot;checked&quot;:false,&quot;atIndex&quot;:15,&quot;item&quot;:{&quot;type&quot;:&quot;article-journal&quot;,&quot;author&quot;:[{&quot;family&quot;:&quot;Scheinberg&quot;,&quot;given&quot;:&quot;A&quot;},{&quot;family&quot;:&quot;Elkins-Tanton&quot;,&quot;given&quot;:&quot;L T&quot;},{&quot;family&quot;:&quot;Schubert&quot;,&quot;given&quot;:&quot;G&quot;},{&quot;family&quot;:&quot;Bercovici&quot;,&quot;given&quot;:&quot;D&quot;}],&quot;title&quot;:&quot;Core solidification and dynamo evolution in a mantle-stripped planetesimal&quot;,&quot;ISSN&quot;:&quot;2169-9097&quot;,&quot;DOI&quot;:&quot;10.1002/2015je004843&quot;,&quot;abstract&quot;:&quot;The physical processes active during the crystallization of a low‐pressure, low‐gravity planetesimal core are poorly understood but have implications for asteroidal magnetic fields and large‐scale asteroidal structure. We consider a core with only a thin silicate shell, which could be analogous to some M‐type asteroids including Psyche, and use a parameterized thermal model to predict a solidification timeline and the resulting chemical profile upon complete solidification. We then explore the potential strength and longevity of a dynamo in the planetesimal's early history. We find that cumulate inner core solidification would be capable of sustaining a dynamo during solidification, but less power would be available for a dynamo in an inward dendritic solidification scenario. We also model and suggest limits on crystal settling and compaction of a possible cumulate inner core. The rate and structure of inward fractional crystallization are constrained Crystal settling could form a cumulate inner core with significant trapped melt Constraints are placed on dynamo strength and longevity during solidification&quot;,&quot;issued&quot;:{&quot;year&quot;:2016},&quot;page&quot;:&quot;2-20&quot;,&quot;issue&quot;:&quot;1&quot;,&quot;volume&quot;:&quot;121&quot;,&quot;journalAbbreviation&quot;:&quot;J Geophys Res Planets&quot;,&quot;container-title&quot;:&quot;Journal of Geophysical Research: Planets&quot;,&quot;id&quot;:&quot;426a6f04-9be8-48aa-a70e-b1af00502b9c&quot;,&quot;page-first&quot;:&quot;2&quot;,&quot;container-title-short&quot;:&quot;J Geophys Res Planets&quot;}}]"/>
    <we:property name="1480181497" value="[{&quot;id&quot;:&quot;cf2bd02f-87ec-4606-8d24-7c542addcf31&quot;,&quot;article&quot;:{&quot;journal_abbrev&quot;:&quot;Geochim Cosmochim Ac&quot;,&quot;pagination&quot;:&quot;4895-4923&quot;,&quot;authors&quot;:[&quot;Randy L Korotev&quot;,&quot;Bradley L Jolliff&quot;,&quot;Ryan A Zeigler&quot;,&quot;Jeffrey J Gillis&quot;,&quot;Larry A Haskin&quot;],&quot;publisher&quot;:&quot;&quot;,&quot;abstract&quot;:&quot;We present new compositional data for six feldspathic lunar meteorites, two from cold deserts (Yamato 791197 and 82192) and four from hot deserts (Dhofar 025, Northwest Africa 482, and Dar al Gani 262 and 400). The concentrations of FeO (or Al2O3) and Th (or any other incompatible element) together provide first-order compositional information about lunar polymict samples (breccias and regoliths) and regions of the lunar surface observed from orbit. Concentrations of both elements on the lunar surface have been determined from data acquired by orbiting spacecraft, although the derived concentrations have large uncertainties and some systematic errors compared to sample data. Within the uncertainties and errors in the concentrations derived from orbital data, the distribution of FeO and Th concentrations among lunar meteorites, which represent ∼18 source regions on the lunar surface, is consistent with that of 18 random samples from the surface. Approximately 11 of the lunar meteorites are low-FeO and low-Th breccias, consistent with large regions of the lunar surface, particularly the northern farside highlands. Almost all regoliths from Apollo sites, on the other hand, have larger concentrations of both elements because they contain Fe-rich volcanic lithologies from the nearside maria and Th-rich lithologies from the high-Th anomaly in the northwestern nearside. The feldspathic lunar meteorites thus offer our best estimate of the composition of the surface of the feldspathic highlands, and we provide such an estimate based on the eight most well-characterized feldspathic lunar meteorites. The variable but high (on average) Mg/Fe ratio of the feldspathic lunar meteorites compared to ferroan anorthosites confirms a hypothesis that much of the plagioclase at the surface of the feldspathic highlands is associated with high-Mg/Fe feldspathic rocks such as magnesian granulitic breccia, not ferroan anorthosite. Geochemically, the high-Mg/Fe breccias appear to be unrelated to the mafic magnesian-suite rocks of the Apollo collection. Models for the formation of the upper lunar crust as a simple flotation cumulate composed mainly of ferroan anorthosite do not account for the complexity of the crust as inferred from the feldspathic lunar meteorites.&quot;,&quot;year&quot;:2003,&quot;chapter&quot;:&quot;&quot;,&quot;journal&quot;:&quot;Geochimica et Cosmochimica Acta&quot;,&quot;volume&quot;:&quot;67&quot;,&quot;title&quot;:&quot;Feldspathic lunar meteorites and their implications for compositional remote sensing of the lunar surface and the composition of the lunar crust&quot;,&quot;issue&quot;:&quot;24&quot;,&quot;issn&quot;:&quot;0016-7037&quot;,&quot;isbn&quot;:&quot;&quot;,&quot;url&quot;:&quot;https://linkinghub.elsevier.com/retrieve/pii/S0016703703005659&quot;},&quot;collection_group_id&quot;:&quot;&quot;,&quot;collection_id&quot;:&quot;ce20e675-ecc5-45ff-9d07-fb8afd26c338&quot;,&quot;item_type&quot;:&quot;article&quot;,&quot;deleted&quot;:false,&quot;files&quot;:[{&quot;name&quot;:&quot;pdf.sciencedirectassets.com 6/11/2020, 1:02:26 PM.pdf&quot;,&quot;size&quot;:1178378,&quot;type&quot;:&quot;article&quot;,&quot;pages&quot;:29,&quot;sha256&quot;:&quot;6d57c7c0c70e681597188332140dcbc0b2a4153327a10c20860913b54916106c&quot;,&quot;created&quot;:&quot;2020-06-11T18:02:26Z&quot;,&quot;user_id&quot;:&quot;ce20e675-ecc5-45ff-9d07-fb8afd26c338&quot;,&quot;file_type&quot;:&quot;pdf&quot;,&quot;source_url&quot;:&quot;pdf.sciencedirectassets.com%206%2F11%2F2020%2C%201%3A02%3A26%20PM.pdf&quot;,&quot;access_method&quot;:&quot;personal_library&quot;,&quot;pdf_text_url&quot;:&quot;https://s3.amazonaws.com/objects.readcube.com/prerendered/6d57c7c0c70e681597188332140dcbc0b2a4153327a10c20860913b54916106c/pdftext.txt?X-Amz-Algorithm=AWS4-HMAC-SHA256&amp;X-Amz-Credential=AKIAJAWZ5L6BMTSOH3EA%2F20200611%2Fus-east-1%2Fs3%2Faws4_request&amp;X-Amz-Date=20200611T182639Z&amp;X-Amz-Expires=86400&amp;X-Amz-SignedHeaders=host&amp;X-Amz-Signature=bf2f2d1505cecf5fcb2f3c01a548dba252074b1378424d6212c9eab39b4b88b5&quot;}],&quot;ext_ids&quot;:{&quot;doi&quot;:&quot;10.1016/j.gca.2003.08.001&quot;},&quot;user_data&quot;:{&quot;created&quot;:&quot;2020-06-11T18:02:20Z&quot;,&quot;modified&quot;:&quot;2020-06-11T18:02:26Z&quot;,&quot;createdby&quot;:&quot;browser_extension_aa chrome-v2.72&quot;,&quot;modifiedby&quot;:&quot;browser_extension_aa chrome-v2.72&quot;,&quot;has_annotations&quot;:false,&quot;unread&quot;:true,&quot;last_read&quot;:null},&quot;checked&quot;:false,&quot;atIndex&quot;:9,&quot;item&quot;:{&quot;type&quot;:&quot;article-journal&quot;,&quot;author&quot;:[{&quot;family&quot;:&quot;Korotev&quot;,&quot;given&quot;:&quot;Randy L&quot;},{&quot;family&quot;:&quot;Jolliff&quot;,&quot;given&quot;:&quot;Bradley L&quot;},{&quot;family&quot;:&quot;Zeigler&quot;,&quot;given&quot;:&quot;Ryan A&quot;},{&quot;family&quot;:&quot;Gillis&quot;,&quot;given&quot;:&quot;Jeffrey J&quot;},{&quot;family&quot;:&quot;Haskin&quot;,&quot;given&quot;:&quot;Larry A&quot;}],&quot;title&quot;:&quot;Feldspathic lunar meteorites and their implications for compositional remote sensing of the lunar surface and the composition of the lunar crust&quot;,&quot;ISSN&quot;:&quot;0016-7037&quot;,&quot;DOI&quot;:&quot;10.1016/j.gca.2003.08.001&quot;,&quot;abstract&quot;:&quot;We present new compositional data for six feldspathic lunar meteorites, two from cold deserts (Yamato 791197 and 82192) and four from hot deserts (Dhofar 025, Northwest Africa 482, and Dar al Gani 262 and 400). The concentrations of FeO (or Al2O3) and Th (or any other incompatible element) together provide first-order compositional information about lunar polymict samples (breccias and regoliths) and regions of the lunar surface observed from orbit. Concentrations of both elements on the lunar surface have been determined from data acquired by orbiting spacecraft, although the derived concentrations have large uncertainties and some systematic errors compared to sample data. Within the uncertainties and errors in the concentrations derived from orbital data, the distribution of FeO and Th concentrations among lunar meteorites, which represent ∼18 source regions on the lunar surface, is consistent with that of 18 random samples from the surface. Approximately 11 of the lunar meteorites are low-FeO and low-Th breccias, consistent with large regions of the lunar surface, particularly the northern farside highlands. Almost all regoliths from Apollo sites, on the other hand, have larger concentrations of both elements because they contain Fe-rich volcanic lithologies from the nearside maria and Th-rich lithologies from the high-Th anomaly in the northwestern nearside. The feldspathic lunar meteorites thus offer our best estimate of the composition of the surface of the feldspathic highlands, and we provide such an estimate based on the eight most well-characterized feldspathic lunar meteorites. The variable but high (on average) Mg/Fe ratio of the feldspathic lunar meteorites compared to ferroan anorthosites confirms a hypothesis that much of the plagioclase at the surface of the feldspathic highlands is associated with high-Mg/Fe feldspathic rocks such as magnesian granulitic breccia, not ferroan anorthosite. Geochemically, the high-Mg/Fe breccias appear to be unrelated to the mafic magnesian-suite rocks of the Apollo collection. Models for the formation of the upper lunar crust as a simple flotation cumulate composed mainly of ferroan anorthosite do not account for the complexity of the crust as inferred from the feldspathic lunar meteorites.&quot;,&quot;issued&quot;:{&quot;year&quot;:2003},&quot;page&quot;:&quot;4895-4923&quot;,&quot;issue&quot;:&quot;24&quot;,&quot;volume&quot;:&quot;67&quot;,&quot;journalAbbreviation&quot;:&quot;Geochim Cosmochim Ac&quot;,&quot;container-title&quot;:&quot;Geochimica et Cosmochimica Acta&quot;,&quot;id&quot;:&quot;cf2bd02f-87ec-4606-8d24-7c542addcf31&quot;,&quot;page-first&quot;:&quot;4895&quot;,&quot;container-title-short&quot;:&quot;Geochim Cosmochim Ac&quot;}},{&quot;id&quot;:&quot;16d49788-12ee-4917-945e-2cdcd9719934&quot;,&quot;article&quot;:{&quot;journal_abbrev&quot;:&quot;Geochim Cosmochim Ac&quot;,&quot;pagination&quot;:&quot;246-263&quot;,&quot;authors&quot;:[&quot;Kathleen E. Vander Kaaden&quot;,&quot;Francis M. McCubbin&quot;],&quot;publisher&quot;:&quot;&quot;,&quot;abstract&quot;:&quot; Phase equilibrium experiments were conducted on a synthetic rock composition matching that of the northern volcanic plains of Mercury as measured by the MErcury Surface, Space ENvironment, GEochemistry and Ranging spacecraft (MESSENGER). The northern volcanic plains are smooth plains of suspected volcanic origin that cover more than 6% of the surface area of Mercury. The northern volcanic plains are less cratered than their surroundings and reported to be the product of flood volcanism, making them a prime candidate for experimental study. The bulk composition of the northern volcanic plains is that of an alkali-rich boninite and represents the first silica-enriched crustal terrane identified on an extraterrestrial planet from orbital data. Phase equilibrium experiments were conducted over the pressure range of the mercurian mantle (0.5–5GPa) at very low oxygen fugacity (∼ΔIW0 to −7) using a piston-cylinder apparatus (P 0.5–1.7GPa) and a Walker-style multi-anvil device (P ⩾2.5GPa). Our results indicate the origin of the northern volcanic plains lavas (boninites) are best explained by high degrees of partial melting of an olivine-dominant, pyroxene- and plagioclase-bearing mantle source at low pressure (⩽1.4GPa) and does not require hydrous melting to achieve the silica-enriched melt composition. The formation mechanism for boninites on Mercury contrasts substantially with terrestrial boninites, which typically occur in oxidized and hydrous arc environments associated with subduction zones. Instead, mercurian boninites form at exceptionally low oxygen fugacity and do not require melting of hydrated source materials. The NVP lavas represent a novel mechanism by which planetary bodies can form silica-enriched secondary crusts without the aid of water.&quot;,&quot;year&quot;:2016,&quot;chapter&quot;:&quot;&quot;,&quot;journal&quot;:&quot;Geochimica et Cosmochimica Acta&quot;,&quot;volume&quot;:&quot;173&quot;,&quot;title&quot;:&quot;The origin of boninites on Mercury: An experimental study of the northern volcanic plains lavas&quot;,&quot;issue&quot;:&quot;&quot;,&quot;issn&quot;:&quot;0016-7037&quot;,&quot;isbn&quot;:&quot;&quot;,&quot;url&quot;:&quot;https://www.sciencedirect.com/science/article/pii/S0016703715005980&quot;},&quot;collection_group_id&quot;:&quot;&quot;,&quot;collection_id&quot;:&quot;ce20e675-ecc5-45ff-9d07-fb8afd26c338&quot;,&quot;item_type&quot;:&quot;article&quot;,&quot;deleted&quot;:false,&quot;files&quot;:[{&quot;name&quot;:&quot;pdf.sciencedirectassets.com 5/27/2020, 6:11:11 PM.pdf&quot;,&quot;size&quot;:1237531,&quot;type&quot;:&quot;article&quot;,&quot;pages&quot;:18,&quot;sha256&quot;:&quot;5043e1c901218ed2652f0e2ebc9b6c9498161d11f84dd2ca0ba42cadee3b980d&quot;,&quot;created&quot;:&quot;2020-05-27T23:11:11Z&quot;,&quot;file_type&quot;:&quot;pdf&quot;,&quot;source_url&quot;:&quot;pdf.sciencedirectassets.com%205%2F27%2F2020%2C%206%3A11%3A11%20PM.pdf&quot;,&quot;access_method&quot;:&quot;personal_library&quot;,&quot;pdf_text_url&quot;:&quot;https://s3.amazonaws.com/objects.readcube.com/prerendered/5043e1c901218ed2652f0e2ebc9b6c9498161d11f84dd2ca0ba42cadee3b980d/pdftext.txt?X-Amz-Algorithm=AWS4-HMAC-SHA256&amp;X-Amz-Credential=AKIAJAWZ5L6BMTSOH3EA%2F20200611%2Fus-east-1%2Fs3%2Faws4_request&amp;X-Amz-Date=20200611T182645Z&amp;X-Amz-Expires=86400&amp;X-Amz-SignedHeaders=host&amp;X-Amz-Signature=a9dd4fb15a9f25c2f02bb73709604c3887cbd994e98769e9908fb52da99b3eab&quot;},{&quot;name&quot;:&quot;pdf.sciencedirectassets.com 5/27/2020, 4:52:59 PM.pdf&quot;,&quot;size&quot;:1237531,&quot;type&quot;:&quot;supplement&quot;,&quot;pages&quot;:18,&quot;sha256&quot;:&quot;d1147b29372e36843fd57b62ecda73591d273e5af5de062dae724869fd28794d&quot;,&quot;created&quot;:&quot;2020-05-27T21:52:59Z&quot;,&quot;file_type&quot;:&quot;pdf&quot;,&quot;source_url&quot;:&quot;pdf.sciencedirectassets.com%205%2F27%2F2020%2C%204%3A52%3A59%20PM.pdf&quot;,&quot;access_method&quot;:&quot;personal_library&quot;,&quot;pdf_text_url&quot;:&quot;https://s3.amazonaws.com/objects.readcube.com/prerendered/d1147b29372e36843fd57b62ecda73591d273e5af5de062dae724869fd28794d/pdftext.txt?X-Amz-Algorithm=AWS4-HMAC-SHA256&amp;X-Amz-Credential=AKIAJAWZ5L6BMTSOH3EA%2F20200611%2Fus-east-1%2Fs3%2Faws4_request&amp;X-Amz-Date=20200611T182645Z&amp;X-Amz-Expires=86400&amp;X-Amz-SignedHeaders=host&amp;X-Amz-Signature=6e6f8e5792678aea553bbdb9554bb80ba92cf17b7298f9ba9d10df73c5696a71&quot;},{&quot;name&quot;:&quot;Supplement 1.pdf&quot;,&quot;size&quot;:136672,&quot;type&quot;:&quot;supplement&quot;,&quot;pages&quot;:3,&quot;sha256&quot;:&quot;14fc1175249f0a203b7e068aa1a9fc2efb8d49a16415916261768fbdf99e6ded&quot;,&quot;created&quot;:&quot;2020-05-27T23:11:11Z&quot;,&quot;file_type&quot;:&quot;pdf&quot;,&quot;access_method&quot;:&quot;official_supplement&quot;,&quot;pdf_text_url&quot;:&quot;https://s3.amazonaws.com/objects.readcube.com/prerendered/14fc1175249f0a203b7e068aa1a9fc2efb8d49a16415916261768fbdf99e6ded/pdftext.txt?X-Amz-Algorithm=AWS4-HMAC-SHA256&amp;X-Amz-Credential=AKIAJAWZ5L6BMTSOH3EA%2F20200611%2Fus-east-1%2Fs3%2Faws4_request&amp;X-Amz-Date=20200611T182645Z&amp;X-Amz-Expires=86400&amp;X-Amz-SignedHeaders=host&amp;X-Amz-Signature=924cd2783b8879a98aeac4ff36244d3206a8188b870bb0a3db4c1052632d75c6&quot;}],&quot;ext_ids&quot;:{&quot;doi&quot;:&quot;10.1016/j.gca.2015.10.016&quot;},&quot;user_data&quot;:{&quot;created&quot;:&quot;2020-05-27T21:52:59Z&quot;,&quot;modified&quot;:&quot;2020-05-27T23:11:11Z&quot;,&quot;createdby&quot;:&quot;browser_extension_aa chrome-v2.69&quot;,&quot;modifiedby&quot;:&quot;browser_extension_aa chrome-v2.69&quot;,&quot;has_annotations&quot;:false,&quot;unread&quot;:true,&quot;last_read&quot;:null},&quot;checked&quot;:false,&quot;item&quot;:{&quot;type&quot;:&quot;article-journal&quot;,&quot;author&quot;:[{&quot;family&quot;:&quot;Kaaden&quot;,&quot;given&quot;:&quot;Kathleen E. Vander&quot;},{&quot;family&quot;:&quot;McCubbin&quot;,&quot;given&quot;:&quot;Francis M.&quot;}],&quot;title&quot;:&quot;The origin of boninites on Mercury: An experimental study of the northern volcanic plains lavas&quot;,&quot;ISSN&quot;:&quot;0016-7037&quot;,&quot;DOI&quot;:&quot;10.1016/j.gca.2015.10.016&quot;,&quot;abstract&quot;:&quot; Phase equilibrium experiments were conducted on a synthetic rock composition matching that of the northern volcanic plains of Mercury as measured by the MErcury Surface, Space ENvironment, GEochemistry and Ranging spacecraft (MESSENGER). The northern volcanic plains are smooth plains of suspected volcanic origin that cover more than 6% of the surface area of Mercury. The northern volcanic plains are less cratered than their surroundings and reported to be the product of flood volcanism, making them a prime candidate for experimental study. The bulk composition of the northern volcanic plains is that of an alkali-rich boninite and represents the first silica-enriched crustal terrane identified on an extraterrestrial planet from orbital data. Phase equilibrium experiments were conducted over the pressure range of the mercurian mantle (0.5–5GPa) at very low oxygen fugacity (∼ΔIW0 to −7) using a piston-cylinder apparatus (P 0.5–1.7GPa) and a Walker-style multi-anvil device (P ⩾2.5GPa). Our results indicate the origin of the northern volcanic plains lavas (boninites) are best explained by high degrees of partial melting of an olivine-dominant, pyroxene- and plagioclase-bearing mantle source at low pressure (⩽1.4GPa) and does not require hydrous melting to achieve the silica-enriched melt composition. The formation mechanism for boninites on Mercury contrasts substantially with terrestrial boninites, which typically occur in oxidized and hydrous arc environments associated with subduction zones. Instead, mercurian boninites form at exceptionally low oxygen fugacity and do not require melting of hydrated source materials. The NVP lavas represent a novel mechanism by which planetary bodies can form silica-enriched secondary crusts without the aid of water.&quot;,&quot;issued&quot;:{&quot;year&quot;:2016},&quot;page&quot;:&quot;246-263&quot;,&quot;volume&quot;:&quot;173&quot;,&quot;journalAbbreviation&quot;:&quot;Geochim Cosmochim Ac&quot;,&quot;container-title&quot;:&quot;Geochimica et Cosmochimica Acta&quot;,&quot;id&quot;:&quot;16d49788-12ee-4917-945e-2cdcd9719934&quot;,&quot;page-first&quot;:&quot;246&quot;,&quot;container-title-short&quot;:&quot;Geochim Cosmochim Ac&quot;}},{&quot;id&quot;:&quot;4a4966ee-57fc-4e8e-b409-45be63eca3cc&quot;,&quot;article&quot;:{&quot;journal_abbrev&quot;:&quot;Rev Geophys&quot;,&quot;pagination&quot;:&quot;241&quot;,&quot;authors&quot;:[&quot;Stuart Ross Taylor&quot;,&quot;Scott M McLennan&quot;],&quot;publisher&quot;:&quot;&quot;,&quot;abstract&quot;:&quot;A survey is given of the dimensions and composition of the present continental crust. The abundances of immobile elements in sedimentary rocks are used to establish upper crustal composition. The present upper crustal composition is attributed largely to intracrustal differentiation resulting in the production of granites senso lato. Underplating of the crust by ponded basaltic magmas is probably a major source of heat for intracrustal differentiation. The contrast between the present upper crustal composition and that of the Archean upper crust is emphasized. The nature of the lower crust is examined in the light of evidence from granulites and xenoliths of lower crustal origin. It appears that the protoliths of most granulite facies exposures are more representative of upper or middle crust and that the lower crust has a much more basic composition than the exposed upper crust. There is growing consensus that the crust grows episodically, and it is concluded that at least 60% of the crust was emplaced by the late Archean (ca. 2.7 eons, or 2.7 Ga). There appears to be a relationship between episodes of continental growth and differentiation and supercontinental cycles, probably dating back at least to the late Archean. However, such cycles do not explain the contrast in crustal compositions between Archean and post‐Archean. Mechanisms for deriving the crust from the mantle are considered, including the role of present‐day plate tectonics and subduction zones. It is concluded that a somewhat different tectonic regime operated in the Archean and was responsible for the growth of much of the continental crust. Archean tonalites and trond‐hjemites may have resulted from slab melting and/or from melting of the Archean mantle wedge but at low pressures and high temperatures analogous to modern boninites. In contrast, most andesites and subduction‐related rocks, now the main contributors to crustal growth, are derived ultimately from the mantle wedge above subduction zones. The cause of the contrast between the processes responsible for Archean and post‐Archean crustal growth is attributed to faster subduction of younger, hotter oceanic crust in the Archean (ultimately due to higher heat flow) compared with subduction of older, cooler oceanic crust in more recent times. A brief survey of the causes of continental breakup reveals that neither plume nor lithospheric stretching is a totally satisfactory explanation. Speculations are presented about crustal development before 4000 m.y. ago. The terrestrial continental crust appears to be unique compared with crusts on other planets and satellites in the solar system, ultimately a consequence of the abundant free water on the Earth.&quot;,&quot;year&quot;:1995,&quot;chapter&quot;:&quot;&quot;,&quot;journal&quot;:&quot;Reviews of Geophysics&quot;,&quot;volume&quot;:&quot;33&quot;,&quot;title&quot;:&quot;The geochemical evolution of the continental crust&quot;,&quot;issue&quot;:&quot;2&quot;,&quot;issn&quot;:&quot;8755-1209&quot;,&quot;isbn&quot;:&quot;&quot;,&quot;url&quot;:&quot;http://doi.wiley.com/10.1029/95RG00262&quot;},&quot;collection_group_id&quot;:&quot;&quot;,&quot;collection_id&quot;:&quot;ce20e675-ecc5-45ff-9d07-fb8afd26c338&quot;,&quot;item_type&quot;:&quot;article&quot;,&quot;deleted&quot;:false,&quot;files&quot;:[],&quot;ext_ids&quot;:{&quot;doi&quot;:&quot;10.1029/95rg00262&quot;},&quot;user_data&quot;:{&quot;created&quot;:&quot;2020-06-11T18:37:41Z&quot;,&quot;modified&quot;:&quot;2020-06-11T18:37:41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Taylor&quot;,&quot;given&quot;:&quot;Stuart Ross&quot;},{&quot;family&quot;:&quot;McLennan&quot;,&quot;given&quot;:&quot;Scott M&quot;}],&quot;title&quot;:&quot;The geochemical evolution of the continental crust&quot;,&quot;ISSN&quot;:&quot;8755-1209&quot;,&quot;DOI&quot;:&quot;10.1029/95rg00262&quot;,&quot;abstract&quot;:&quot;A survey is given of the dimensions and composition of the present continental crust. The abundances of immobile elements in sedimentary rocks are used to establish upper crustal composition. The present upper crustal composition is attributed largely to intracrustal differentiation resulting in the production of granites senso lato. Underplating of the crust by ponded basaltic magmas is probably a major source of heat for intracrustal differentiation. The contrast between the present upper crustal composition and that of the Archean upper crust is emphasized. The nature of the lower crust is examined in the light of evidence from granulites and xenoliths of lower crustal origin. It appears that the protoliths of most granulite facies exposures are more representative of upper or middle crust and that the lower crust has a much more basic composition than the exposed upper crust. There is growing consensus that the crust grows episodically, and it is concluded that at least 60% of the crust was emplaced by the late Archean (ca. 2.7 eons, or 2.7 Ga). There appears to be a relationship between episodes of continental growth and differentiation and supercontinental cycles, probably dating back at least to the late Archean. However, such cycles do not explain the contrast in crustal compositions between Archean and post‐Archean. Mechanisms for deriving the crust from the mantle are considered, including the role of present‐day plate tectonics and subduction zones. It is concluded that a somewhat different tectonic regime operated in the Archean and was responsible for the growth of much of the continental crust. Archean tonalites and trond‐hjemites may have resulted from slab melting and/or from melting of the Archean mantle wedge but at low pressures and high temperatures analogous to modern boninites. In contrast, most andesites and subduction‐related rocks, now the main contributors to crustal growth, are derived ultimately from the mantle wedge above subduction zones. The cause of the contrast between the processes responsible for Archean and post‐Archean crustal growth is attributed to faster subduction of younger, hotter oceanic crust in the Archean (ultimately due to higher heat flow) compared with subduction of older, cooler oceanic crust in more recent times. A brief survey of the causes of continental breakup reveals that neither plume nor lithospheric stretching is a totally satisfactory explanation. Speculations are presented about crustal development before 4000 m.y. ago. The terrestrial continental crust appears to be unique compared with crusts on other planets and satellites in the solar system, ultimately a consequence of the abundant free water on the Earth.&quot;,&quot;issued&quot;:{&quot;year&quot;:1995},&quot;page&quot;:&quot;241&quot;,&quot;issue&quot;:&quot;2&quot;,&quot;volume&quot;:&quot;33&quot;,&quot;journalAbbreviation&quot;:&quot;Rev Geophys&quot;,&quot;container-title&quot;:&quot;Reviews of Geophysics&quot;,&quot;id&quot;:&quot;4a4966ee-57fc-4e8e-b409-45be63eca3cc&quot;,&quot;page-first&quot;:&quot;241&quot;,&quot;container-title-short&quot;:&quot;Rev Geophys&quot;}}]"/>
    <we:property name="1581246227" value="[{&quot;id&quot;:&quot;9138167a-9a86-4b3b-ac75-af5329baf2f2&quot;,&quot;article&quot;:{&quot;journal_abbrev&quot;:&quot;Icarus&quot;,&quot;pagination&quot;:&quot;499-511&quot;,&quot;authors&quot;:[&quot;M  S Thompson&quot;,&quot;M  J Loeffler&quot;,&quot;R  V Morris&quot;,&quot;L  P Keller&quot;,&quot;R Christoffersen&quot;],&quot;publisher&quot;:&quot;&quot;,&quot;abstract&quot;:&quot; We performed pulsed-laser irradiation of a chip of the CM2 Murchison carbonaceous chondrite meteorite to simulate micrometeorite impacts on carbonaceous asteroids. Optical reflectance spectroscopy and transmission electron microscopy were performed to characterize the unirradiated and irradiated samples and vapor and melt deposits collected on a glass slide ∼7 mm from the surface of the sample. The spectrum of the deposit on the glass slide shows a red slope between 0.35–2.5  µm, while the irradiated surface of the meteorite shows only slight darkening over the same spectral range. We identified predominant melt products and vesiculated textures in the glass slide deposit, in the fine-grained matrix of the meteorite, and in individual mineral phases of the meteorite chip. Extracted focused ion beam (FIB) sections from the matrix material, an olivine grain, a pentlandite grain, and from the glass slide deposit were analyzed by scanning transmission electron microscopy (STEM). Microstructural and chemical analyses based on the STEM observations show widespread melting and the formation of Fe-bearing nanoparticles (including prevalent Fe–Ni–sulfides) across the surface of the meteorite. The section extracted from the glass slide revealed nanoparticles embedded in a chemically and microstructurally complex deposit, which likely formed as a result of both melting and vaporization processes. These analyses reveal a significantly more compositionally diverse population of nanoparticles compared to what is observed in lunar or ordinary chondritic space weathered samples. We discuss the implications these results have for the space weathering of carbonaceous asteroids and their importance for understanding the surface processes on primitive bodies.&quot;,&quot;year&quot;:2019,&quot;chapter&quot;:&quot;&quot;,&quot;journal&quot;:&quot;Icarus&quot;,&quot;volume&quot;:&quot;319&quot;,&quot;title&quot;:&quot;Spectral and chemical effects of simulated space weathering of the Murchison CM2 carbonaceous chondrite&quot;,&quot;issue&quot;:&quot;&quot;,&quot;issn&quot;:&quot;0019-1035&quot;,&quot;isbn&quot;:&quot;&quot;,&quot;url&quot;:&quot;https://linkinghub.elsevier.com/retrieve/pii/S0019103518302276&quot;},&quot;collection_group_id&quot;:&quot;&quot;,&quot;collection_id&quot;:&quot;ce20e675-ecc5-45ff-9d07-fb8afd26c338&quot;,&quot;item_type&quot;:&quot;article&quot;,&quot;deleted&quot;:false,&quot;files&quot;:[{&quot;name&quot;:&quot;pdf.sciencedirectassets.com 6/11/2020, 1:15:36 PM.pdf&quot;,&quot;size&quot;:6503680,&quot;type&quot;:&quot;article&quot;,&quot;pages&quot;:13,&quot;sha256&quot;:&quot;949a70a865767313a0a6c68c2b30a338b1d88419a70c35a87853080bf1cadaf4&quot;,&quot;created&quot;:&quot;2020-06-11T18:15:36Z&quot;,&quot;user_id&quot;:&quot;ce20e675-ecc5-45ff-9d07-fb8afd26c338&quot;,&quot;file_type&quot;:&quot;pdf&quot;,&quot;source_url&quot;:&quot;pdf.sciencedirectassets.com%206%2F11%2F2020%2C%201%3A15%3A36%20PM.pdf&quot;,&quot;access_method&quot;:&quot;personal_library&quot;,&quot;pdf_text_url&quot;:&quot;https://s3.amazonaws.com/objects.readcube.com/prerendered/949a70a865767313a0a6c68c2b30a338b1d88419a70c35a87853080bf1cadaf4/pdftext.txt?X-Amz-Algorithm=AWS4-HMAC-SHA256&amp;X-Amz-Credential=AKIAJAWZ5L6BMTSOH3EA%2F20200611%2Fus-east-1%2Fs3%2Faws4_request&amp;X-Amz-Date=20200611T182351Z&amp;X-Amz-Expires=86400&amp;X-Amz-SignedHeaders=host&amp;X-Amz-Signature=23d6e0e357dae66ecf57a32f5c9898690828de260b5374e20fed5a4588f7d9a5&quot;}],&quot;ext_ids&quot;:{&quot;doi&quot;:&quot;10.1016/j.icarus.2018.09.022&quot;},&quot;user_data&quot;:{&quot;created&quot;:&quot;2020-06-11T18:15:06Z&quot;,&quot;modified&quot;:&quot;2020-06-11T18:15:36Z&quot;,&quot;createdby&quot;:&quot;browser_extension_aa chrome-v2.72&quot;,&quot;modifiedby&quot;:&quot;browser_extension_aa chrome-v2.72&quot;,&quot;has_annotations&quot;:false,&quot;unread&quot;:true,&quot;last_read&quot;:null},&quot;checked&quot;:false,&quot;atIndex&quot;:6,&quot;item&quot;:{&quot;type&quot;:&quot;article-journal&quot;,&quot;author&quot;:[{&quot;family&quot;:&quot;Thompson&quot;,&quot;given&quot;:&quot;M  S&quot;},{&quot;family&quot;:&quot;Loeffler&quot;,&quot;given&quot;:&quot;M  J&quot;},{&quot;family&quot;:&quot;Morris&quot;,&quot;given&quot;:&quot;R  V&quot;},{&quot;family&quot;:&quot;Keller&quot;,&quot;given&quot;:&quot;L  P&quot;},{&quot;family&quot;:&quot;Christoffersen&quot;,&quot;given&quot;:&quot;R&quot;}],&quot;title&quot;:&quot;Spectral and chemical effects of simulated space weathering of the Murchison CM2 carbonaceous chondrite&quot;,&quot;ISSN&quot;:&quot;0019-1035&quot;,&quot;DOI&quot;:&quot;10.1016/j.icarus.2018.09.022&quot;,&quot;abstract&quot;:&quot; We performed pulsed-laser irradiation of a chip of the CM2 Murchison carbonaceous chondrite meteorite to simulate micrometeorite impacts on carbonaceous asteroids. Optical reflectance spectroscopy and transmission electron microscopy were performed to characterize the unirradiated and irradiated samples and vapor and melt deposits collected on a glass slide ∼7 mm from the surface of the sample. The spectrum of the deposit on the glass slide shows a red slope between 0.35–2.5  µm, while the irradiated surface of the meteorite shows only slight darkening over the same spectral range. We identified predominant melt products and vesiculated textures in the glass slide deposit, in the fine-grained matrix of the meteorite, and in individual mineral phases of the meteorite chip. Extracted focused ion beam (FIB) sections from the matrix material, an olivine grain, a pentlandite grain, and from the glass slide deposit were analyzed by scanning transmission electron microscopy (STEM). Microstructural and chemical analyses based on the STEM observations show widespread melting and the formation of Fe-bearing nanoparticles (including prevalent Fe–Ni–sulfides) across the surface of the meteorite. The section extracted from the glass slide revealed nanoparticles embedded in a chemically and microstructurally complex deposit, which likely formed as a result of both melting and vaporization processes. These analyses reveal a significantly more compositionally diverse population of nanoparticles compared to what is observed in lunar or ordinary chondritic space weathered samples. We discuss the implications these results have for the space weathering of carbonaceous asteroids and their importance for understanding the surface processes on primitive bodies.&quot;,&quot;issued&quot;:{&quot;year&quot;:2019},&quot;page&quot;:&quot;499-511&quot;,&quot;volume&quot;:&quot;319&quot;,&quot;journalAbbreviation&quot;:&quot;Icarus&quot;,&quot;container-title&quot;:&quot;Icarus&quot;,&quot;id&quot;:&quot;9138167a-9a86-4b3b-ac75-af5329baf2f2&quot;,&quot;page-first&quot;:&quot;499&quot;,&quot;container-title-short&quot;:&quot;Icarus&quot;}}]"/>
    <we:property name="-1293980024" value="[{&quot;id&quot;:&quot;b0da53e2-71e0-430b-9116-3dfdd7805a5a&quot;,&quot;article&quot;:{&quot;journal_abbrev&quot;:&quot;Tectonophysics&quot;,&quot;pagination&quot;:&quot;165-198&quot;,&quot;authors&quot;:[&quot;R G Trønnes&quot;,&quot;M A Baron&quot;,&quot;K R Eigenmann&quot;,&quot;M G Guren&quot;,&quot;B H Heyn&quot;,&quot;A Løken&quot;,&quot;C E Mohn&quot;],&quot;publisher&quot;:&quot;&quot;,&quot;abstract&quot;:&quot; The terrestrial planets accreted from a diverse suite of solar system materials ranging from strongly O-deficient materials similar to enstatite chondrites via ordinary chondrite materials to fully oxidised carbonaceous chondrite and cometary materials. Heliocentric zoning with increasingly oxidised planetesimals outwards through the protoplanetary disc is broadly reflected in core fraction and FeOmantle concentration, ranging from 68 wt% core and 0.5 wt% FeOmantle for Mercury to 18 wt% core and 24 wt% FeOmantle for Vesta. Mercury, Venus and Earth grew mostly from materials which were isotopically similar to enstatite chondrites, although Earth and Venus also received more oxidised material. The elevated (Mg + Fe)/Si ratio, compared to chondrites, in the bulk silicate fraction of the terrestrial planets, except for Mercury, may be related to a combination of nebular fractionation associated with forsterite condensation, concentration of olivine-rich chondrules near the mid-plane of the accretion disc and multi-cycle impact erosion of protocrusts. For the extremely reduced Mercury the silicate magma ocean (MO, list of abbreviations in Table 1) and a core with 15 wt% Si might have equilibrated with a melt layer of FeS at the core-mantle boundary (CMB). Recent data from the MESSENGER mission combined with experimentally derived phase relations, support estimates of about 0.5 wt% FeO and 10 wt% S in the MO and the current mantle. Core segregation at very high temperatures for the largest planets Venus and Earth, led to cores with high Si content, even at relatively high oxygen fugacities and FeOmantle contents, because increasing temperature shifts the equilibrium: SiO 2 MO + 2Fe core = 2FeO MO + Si core towards the products (right side). The hot protocores of Venus and Earth might have started with about 5–7 wt% Si and 2–3 wt% O. Mars and Vesta segregated S-rich cores at high oxygen fugacity and low pressure. Strong partitioning of Fe and Mg to melt and solids, respectively, caused neutrally buoyant bridgmanite (bm) to crystallise from the MO at 1700–1860 km depth (72–80 GPa), resulting in a separate basal magma ocean (BMO) within Earth, and probably also in Venus. Slow cooling of a thermally insulated BMO and core, accompanied by protracted crystallisation of bm and ferropericlase (fp), would facilitate core-BMO chemical exchange by reversing the equilibrium SiO2 MO + 2Fecore = 2FeOMO + Sicore towards the reactants. Transfer of silica crystals and a liquid SiO2 component from the core to the BMO, and liquid FeO and Fe2O3 components from the BMO to the core, would increase the Si/Mg, Mg/Fe and bm/fp ratio of the resulting cumulates. Because the solidus temperature of peridotite is &lt;200–300 K above the present temperature of the outermost core, and the melting interval of late-stage BMO melt enriched in Al, Fe, Ca and Na would be lower than that of peridotite, the BMO might have persisted through the Hadean and possibly also the Archean. Low solid state diffusion rates, especially in bm, would have restricted the core-mantle interaction upon BMO solidification, but limited core-mantle interaction could possibly occur via partially molten ultra-low velocity zones. An outermost stagnant low-density and low-velocity core layer (E′-layer), with reduced Si and elevated O contents relative to the convecting core, appears to trace the core-BMO exchange. The E′-layer is compositionally gradational towards the convecting core at 445 km below the CMB. High thermal conductivity and minimal convective entrainment in the low-viscosity core fluid might have developed and stabilised such a gradational layer since the Hadean or early Archean. The primordial bm-dominated cumulates with high Mg/Fe ratios and viscosities may have become convectively aggregated into large refractory domains, remaining neutrally buoyant in the middle to upper parts of the lower mantle and resistant to convective destruction. Late-stage dense BMO cumulates with elevated Fe/Mg ratios relative to the bulk mantle composition might represent a suitable material for 100–200 km thick thermochemical piles at the bottom of the large low S-wave velocity provinces (LLSVPs) under Africa and the Pacific. A degree-2 convection pattern, possibly initiated and stabilised during Earth's early rapid rotation, involving antipodally ascending columns in equatorial positions and an intermediary descending longitudinal belt, might have swept the late-stage, dense bridgmanitic cumulates with high Fe/Mg-ratios, viscosity and bulk modulus towards the root zones of the upwelling columns.&quot;,&quot;year&quot;:2019,&quot;chapter&quot;:&quot;&quot;,&quot;journal&quot;:&quot;Tectonophysics&quot;,&quot;volume&quot;:&quot;760&quot;,&quot;title&quot;:&quot;Core formation, mantle differentiation and core-mantle interaction within Earth and the terrestrial planets&quot;,&quot;issue&quot;:&quot;&quot;,&quot;issn&quot;:&quot;0040-1951&quot;,&quot;isbn&quot;:&quot;&quot;,&quot;url&quot;:&quot;https://linkinghub.elsevier.com/retrieve/pii/S0040195118303494&quot;},&quot;collection_group_id&quot;:&quot;&quot;,&quot;collection_id&quot;:&quot;ce20e675-ecc5-45ff-9d07-fb8afd26c338&quot;,&quot;item_type&quot;:&quot;article&quot;,&quot;deleted&quot;:false,&quot;files&quot;:[{&quot;name&quot;:&quot;pdf.sciencedirectassets.com 6/11/2020, 1:15:44 PM.pdf&quot;,&quot;size&quot;:4927576,&quot;type&quot;:&quot;article&quot;,&quot;pages&quot;:34,&quot;sha256&quot;:&quot;01c12dd915a0281b67e8452b2c739e56306a3c86e1d4a89090084a7190c3a67b&quot;,&quot;created&quot;:&quot;2020-06-11T18:15:44Z&quot;,&quot;user_id&quot;:&quot;ce20e675-ecc5-45ff-9d07-fb8afd26c338&quot;,&quot;file_type&quot;:&quot;pdf&quot;,&quot;source_url&quot;:&quot;pdf.sciencedirectassets.com%206%2F11%2F2020%2C%201%3A15%3A44%20PM.pdf&quot;,&quot;access_method&quot;:&quot;personal_library&quot;,&quot;pdf_text_url&quot;:&quot;https://s3.amazonaws.com/objects.readcube.com/prerendered/01c12dd915a0281b67e8452b2c739e56306a3c86e1d4a89090084a7190c3a67b/pdftext.txt?X-Amz-Algorithm=AWS4-HMAC-SHA256&amp;X-Amz-Credential=AKIAJAWZ5L6BMTSOH3EA%2F20200611%2Fus-east-1%2Fs3%2Faws4_request&amp;X-Amz-Date=20200611T183304Z&amp;X-Amz-Expires=86400&amp;X-Amz-SignedHeaders=host&amp;X-Amz-Signature=a90ca5da43f0dfcc3784a0da7156976726d3b5f6fb0d045563cc8ae76bc99c4c&quot;}],&quot;ext_ids&quot;:{&quot;doi&quot;:&quot;10.1016/j.tecto.2018.10.021&quot;},&quot;user_data&quot;:{&quot;created&quot;:&quot;2020-06-11T18:15:24Z&quot;,&quot;modified&quot;:&quot;2020-06-11T18:15:44Z&quot;,&quot;createdby&quot;:&quot;browser_extension_aa chrome-v2.72&quot;,&quot;modifiedby&quot;:&quot;browser_extension_aa chrome-v2.72&quot;,&quot;has_annotations&quot;:false,&quot;unread&quot;:true,&quot;last_read&quot;:null},&quot;checked&quot;:false,&quot;atIndex&quot;:20,&quot;item&quot;:{&quot;type&quot;:&quot;article-journal&quot;,&quot;author&quot;:[{&quot;family&quot;:&quot;Trønnes&quot;,&quot;given&quot;:&quot;R G&quot;},{&quot;family&quot;:&quot;Baron&quot;,&quot;given&quot;:&quot;M A&quot;},{&quot;family&quot;:&quot;Eigenmann&quot;,&quot;given&quot;:&quot;K R&quot;},{&quot;family&quot;:&quot;Guren&quot;,&quot;given&quot;:&quot;M G&quot;},{&quot;family&quot;:&quot;Heyn&quot;,&quot;given&quot;:&quot;B H&quot;},{&quot;family&quot;:&quot;Løken&quot;,&quot;given&quot;:&quot;A&quot;},{&quot;family&quot;:&quot;Mohn&quot;,&quot;given&quot;:&quot;C E&quot;}],&quot;title&quot;:&quot;Core formation, mantle differentiation and core-mantle interaction within Earth and the terrestrial planets&quot;,&quot;ISSN&quot;:&quot;0040-1951&quot;,&quot;DOI&quot;:&quot;10.1016/j.tecto.2018.10.021&quot;,&quot;abstract&quot;:&quot; The terrestrial planets accreted from a diverse suite of solar system materials ranging from strongly O-deficient materials similar to enstatite chondrites via ordinary chondrite materials to fully oxidised carbonaceous chondrite and cometary materials. Heliocentric zoning with increasingly oxidised planetesimals outwards through the protoplanetary disc is broadly reflected in core fraction and FeOmantle concentration, ranging from 68 wt% core and 0.5 wt% FeOmantle for Mercury to 18 wt% core and 24 wt% FeOmantle for Vesta. Mercury, Venus and Earth grew mostly from materials which were isotopically similar to enstatite chondrites, although Earth and Venus also received more oxidised material. The elevated (Mg + Fe)/Si ratio, compared to chondrites, in the bulk silicate fraction of the terrestrial planets, except for Mercury, may be related to a combination of nebular fractionation associated with forsterite condensation, concentration of olivine-rich chondrules near the mid-plane of the accretion disc and multi-cycle impact erosion of protocrusts. For the extremely reduced Mercury the silicate magma ocean (MO, list of abbreviations in Table 1) and a core with 15 wt% Si might have equilibrated with a melt layer of FeS at the core-mantle boundary (CMB). Recent data from the MESSENGER mission combined with experimentally derived phase relations, support estimates of about 0.5 wt% FeO and 10 wt% S in the MO and the current mantle. Core segregation at very high temperatures for the largest planets Venus and Earth, led to cores with high Si content, even at relatively high oxygen fugacities and FeOmantle contents, because increasing temperature shifts the equilibrium: SiO 2 MO + 2Fe core = 2FeO MO + Si core towards the products (right side). The hot protocores of Venus and Earth might have started with about 5–7 wt% Si and 2–3 wt% O. Mars and Vesta segregated S-rich cores at high oxygen fugacity and low pressure. Strong partitioning of Fe and Mg to melt and solids, respectively, caused neutrally buoyant bridgmanite (bm) to crystallise from the MO at 1700–1860 km depth (72–80 GPa), resulting in a separate basal magma ocean (BMO) within Earth, and probably also in Venus. Slow cooling of a thermally insulated BMO and core, accompanied by protracted crystallisation of bm and ferropericlase (fp), would facilitate core-BMO chemical exchange by reversing the equilibrium SiO2 MO + 2Fecore = 2FeOMO + Sicore towards the reactants. Transfer of silica crystals and a liquid SiO2 component from the core to the BMO, and liquid FeO and Fe2O3 components from the BMO to the core, would increase the Si/Mg, Mg/Fe and bm/fp ratio of the resulting cumulates. Because the solidus temperature of peridotite is &lt;200–300 K above the present temperature of the outermost core, and the melting interval of late-stage BMO melt enriched in Al, Fe, Ca and Na would be lower than that of peridotite, the BMO might have persisted through the Hadean and possibly also the Archean. Low solid state diffusion rates, especially in bm, would have restricted the core-mantle interaction upon BMO solidification, but limited core-mantle interaction could possibly occur via partially molten ultra-low velocity zones. An outermost stagnant low-density and low-velocity core layer (E′-layer), with reduced Si and elevated O contents relative to the convecting core, appears to trace the core-BMO exchange. The E′-layer is compositionally gradational towards the convecting core at 445 km below the CMB. High thermal conductivity and minimal convective entrainment in the low-viscosity core fluid might have developed and stabilised such a gradational layer since the Hadean or early Archean. The primordial bm-dominated cumulates with high Mg/Fe ratios and viscosities may have become convectively aggregated into large refractory domains, remaining neutrally buoyant in the middle to upper parts of the lower mantle and resistant to convective destruction. Late-stage dense BMO cumulates with elevated Fe/Mg ratios relative to the bulk mantle composition might represent a suitable material for 100–200 km thick thermochemical piles at the bottom of the large low S-wave velocity provinces (LLSVPs) under Africa and the Pacific. A degree-2 convection pattern, possibly initiated and stabilised during Earth's early rapid rotation, involving antipodally ascending columns in equatorial positions and an intermediary descending longitudinal belt, might have swept the late-stage, dense bridgmanitic cumulates with high Fe/Mg-ratios, viscosity and bulk modulus towards the root zones of the upwelling columns.&quot;,&quot;issued&quot;:{&quot;year&quot;:2019},&quot;page&quot;:&quot;165-198&quot;,&quot;volume&quot;:&quot;760&quot;,&quot;journalAbbreviation&quot;:&quot;Tectonophysics&quot;,&quot;container-title&quot;:&quot;Tectonophysics&quot;,&quot;id&quot;:&quot;b0da53e2-71e0-430b-9116-3dfdd7805a5a&quot;,&quot;page-first&quot;:&quot;165&quot;,&quot;container-title-short&quot;:&quot;Tectonophysics&quot;}}]"/>
    <we:property name="-1450616678" value="[{&quot;id&quot;:&quot;1a352ef5-929b-4fba-af57-a8085b41a6b0&quot;,&quot;article&quot;:{&quot;journal_abbrev&quot;:&quot;Meteorit Planet Sci&quot;,&quot;pagination&quot;:&quot;261-275&quot;,&quot;authors&quot;:[&quot;M J Loeffler&quot;,&quot;C A Dukes&quot;,&quot;R Christoffersen&quot;,&quot;R A Baragiola&quot;],&quot;publisher&quot;:&quot;&quot;,&quot;abstract&quot;:&quot;Pulsed‐laser irradiation causes the visible‐near‐infrared spectral slope of olivine (Fo90 and Fo99+) and SiO2 to increase (redden), while the olivine samples darken and the SiO2 samples brighten slightly. XPS analysis shows that irradiation of Fo90 produces metallic Fe. Analytical SEM and TEM measurements confirm that reddening in the Fo90 olivine samples correlates with the production of “nanophase” metallic Fe (npFe0) grains, 20–50 nm in size. The reddening observed in the SiO2 sample is consistent with the formation of SiO or other SiOx species that absorb in the visible. The weak spectral brightening induced by laser irradiation of SiO2 is consistent with a change in surface topography of the sample. The darkening observed in the olivine samples is likely caused by the formation of larger npFe0 particles, such as the 100–400 nm diameter npFe0 identified during our TEM analysis of Fo90 samples. The Fo90 reflectance spectra are qualitatively similar to those in previous experiments suggesting that in all cases formation of npFe0 is causing the spectral alteration. Finally, we find that the accumulation of successive laser pulses cause continued sample darkening in the Vis‐NIR, which suggests that repeated surface impacts are an efficient way to darken airless body surfaces.&quot;,&quot;year&quot;:2016,&quot;chapter&quot;:&quot;&quot;,&quot;journal&quot;:&quot;Meteoritics &amp; Planetary Science&quot;,&quot;volume&quot;:&quot;51&quot;,&quot;title&quot;:&quot;Space weathering of silicates simulated by successive laser irradiation: In situ reflectance measurements of Fo 90 , Fo 99+ , and SiO 2&quot;,&quot;issue&quot;:&quot;2&quot;,&quot;issn&quot;:&quot;1086-9379&quot;,&quot;isbn&quot;:&quot;&quot;,&quot;url&quot;:&quot;https://onlinelibrary.wiley.com/doi/abs/10.1111/maps.12581&quot;},&quot;collection_group_id&quot;:&quot;&quot;,&quot;collection_id&quot;:&quot;ce20e675-ecc5-45ff-9d07-fb8afd26c338&quot;,&quot;item_type&quot;:&quot;article&quot;,&quot;deleted&quot;:false,&quot;files&quot;:[{&quot;name&quot;:&quot;ezproxy1.lib.asu.edu 6/11/2020, 1:05:10 PM.pdf&quot;,&quot;size&quot;:820693,&quot;type&quot;:&quot;article&quot;,&quot;pages&quot;:15,&quot;sha256&quot;:&quot;eb0cdc23e1e8227f7061662fb0135bde971ef9df0c882f774deea7b998ac500f&quot;,&quot;created&quot;:&quot;2020-06-11T18:05:10Z&quot;,&quot;user_id&quot;:&quot;ce20e675-ecc5-45ff-9d07-fb8afd26c338&quot;,&quot;file_type&quot;:&quot;pdf&quot;,&quot;source_url&quot;:&quot;ezproxy1.lib.asu.edu%206%2F11%2F2020%2C%201%3A05%3A10%20PM.pdf&quot;,&quot;access_method&quot;:&quot;personal_library&quot;,&quot;pdf_text_url&quot;:&quot;https://s3.amazonaws.com/objects.readcube.com/prerendered/eb0cdc23e1e8227f7061662fb0135bde971ef9df0c882f774deea7b998ac500f/pdftext.txt?X-Amz-Algorithm=AWS4-HMAC-SHA256&amp;X-Amz-Credential=AKIAJAWZ5L6BMTSOH3EA%2F20200611%2Fus-east-1%2Fs3%2Faws4_request&amp;X-Amz-Date=20200611T182235Z&amp;X-Amz-Expires=86400&amp;X-Amz-SignedHeaders=host&amp;X-Amz-Signature=4345a4ec3a2de4e37439672716358a93b9f0706be90389c5b5e4c419fe416a9a&quot;}],&quot;ext_ids&quot;:{&quot;doi&quot;:&quot;10.1111/maps.12581&quot;},&quot;user_data&quot;:{&quot;created&quot;:&quot;2020-06-11T18:04:39Z&quot;,&quot;modified&quot;:&quot;2020-06-11T18:05:10Z&quot;,&quot;createdby&quot;:&quot;browser_extension_aa chrome-v2.72&quot;,&quot;modifiedby&quot;:&quot;browser_extension_aa chrome-v2.72&quot;,&quot;has_annotations&quot;:false,&quot;unread&quot;:true,&quot;last_read&quot;:null},&quot;checked&quot;:false,&quot;atIndex&quot;:3,&quot;item&quot;:{&quot;type&quot;:&quot;article-journal&quot;,&quot;author&quot;:[{&quot;family&quot;:&quot;Loeffler&quot;,&quot;given&quot;:&quot;M J&quot;},{&quot;family&quot;:&quot;Dukes&quot;,&quot;given&quot;:&quot;C A&quot;},{&quot;family&quot;:&quot;Christoffersen&quot;,&quot;given&quot;:&quot;R&quot;},{&quot;family&quot;:&quot;Baragiola&quot;,&quot;given&quot;:&quot;R A&quot;}],&quot;title&quot;:&quot;Space weathering of silicates simulated by successive laser irradiation: In situ reflectance measurements of Fo 90 , Fo 99+ , and SiO 2&quot;,&quot;ISSN&quot;:&quot;1086-9379&quot;,&quot;DOI&quot;:&quot;10.1111/maps.12581&quot;,&quot;abstract&quot;:&quot;Pulsed‐laser irradiation causes the visible‐near‐infrared spectral slope of olivine (Fo90 and Fo99+) and SiO2 to increase (redden), while the olivine samples darken and the SiO2 samples brighten slightly. XPS analysis shows that irradiation of Fo90 produces metallic Fe. Analytical SEM and TEM measurements confirm that reddening in the Fo90 olivine samples correlates with the production of “nanophase” metallic Fe (npFe0) grains, 20–50 nm in size. The reddening observed in the SiO2 sample is consistent with the formation of SiO or other SiOx species that absorb in the visible. The weak spectral brightening induced by laser irradiation of SiO2 is consistent with a change in surface topography of the sample. The darkening observed in the olivine samples is likely caused by the formation of larger npFe0 particles, such as the 100–400 nm diameter npFe0 identified during our TEM analysis of Fo90 samples. The Fo90 reflectance spectra are qualitatively similar to those in previous experiments suggesting that in all cases formation of npFe0 is causing the spectral alteration. Finally, we find that the accumulation of successive laser pulses cause continued sample darkening in the Vis‐NIR, which suggests that repeated surface impacts are an efficient way to darken airless body surfaces.&quot;,&quot;issued&quot;:{&quot;year&quot;:2016},&quot;page&quot;:&quot;261-275&quot;,&quot;issue&quot;:&quot;2&quot;,&quot;volume&quot;:&quot;51&quot;,&quot;journalAbbreviation&quot;:&quot;Meteorit Planet Sci&quot;,&quot;container-title&quot;:&quot;Meteoritics &amp; Planetary Science&quot;,&quot;id&quot;:&quot;1a352ef5-929b-4fba-af57-a8085b41a6b0&quot;,&quot;page-first&quot;:&quot;261&quot;,&quot;container-title-short&quot;:&quot;Meteorit Planet Sci&quot;}}]"/>
    <we:property name="-1649272625" value="[{&quot;id&quot;:&quot;c039baa2-a5fa-4b29-9a88-1fd3edfc6276&quot;,&quot;article&quot;:{&quot;journal_abbrev&quot;:&quot;Am Mineral&quot;,&quot;pagination&quot;:&quot;1697-1713&quot;,&quot;authors&quot;:[&quot;Stephen M. Seddio&quot;,&quot;Bradley L. Jolliff&quot;,&quot;Randy L. Korotev&quot;,&quot;Ryan A. Zeigler&quot;],&quot;publisher&quot;:&quot;&quot;,&quot;abstract&quot;:&quot;Apollo 12 sample 12032,366-19 is a 21.3 mg granite fragment that is distinct from any other lunar granite or felsite. It is composed of barian K-feldspar, quartz, sodic plagioclase, hedenbergite, fayalite, and ilmenite, with trace amounts of zirconolite, baddeleyite, apatite, and merrillite. The texture of 12032,366-19 is largely a micrographic intergrowth predominantly of K-feldspar and quartz and, to a lesser extent, plagioclase and quartz. Hedenbergite, fayalite, and ilmenite are present in minor but significant quantities—6.0, 3.1, and 1.7 wt%, respectively—and are scattered throughout the feldspar-quartz intergrowths. Trace amounts of Zr-bearing phases are found including zirconolite (0.6 wt%) and baddeleyite (0.04 wt%). Incompatible trace-element concentrations are high in 12032,366-19, particularly the high-field-strength elements, e.g., Zr, Sm, and Th (1500, 25, and 61 μg/g, respectively). The chondrite-normalized, rare-earth-element concentrations form a “V-pattern” that is characteristic of other lunar granitic material. By modeling 12032,366-19 as a derivative from a KREEP-like parent melt, the composition and mineral assemblage can be obtained by extended fractional crystallization combined with separation of the low-density minerals plus trapped melt components prior to final solidification. However, this model cannot quantitatively account for the relatively sodic composition of the plagioclase (An34–50) and requires that the starting melt has Na2O of 1.2–1.4 wt%, which is higher than most KREEP compositions. Formation of this assemblage by silicate-liquid immiscibility is neither required nor indicated by petrogenetic modeling.&quot;,&quot;year&quot;:2013,&quot;chapter&quot;:&quot;&quot;,&quot;journal&quot;:&quot;American Mineralogist&quot;,&quot;volume&quot;:&quot;98&quot;,&quot;title&quot;:&quot;Petrology and geochemistry of lunar granite 12032,366-19 and implications for lunar granite petrogenesis&quot;,&quot;issue&quot;:&quot;10&quot;,&quot;issn&quot;:&quot;0003-004X&quot;,&quot;isbn&quot;:&quot;&quot;,&quot;url&quot;:&quot;https://pubs.geoscienceworld.org/msa/ammin/article-pdf/98/10/1697/3632890/7_4330SeddioC.pdf&quot;},&quot;collection_group_id&quot;:&quot;&quot;,&quot;collection_id&quot;:&quot;ce20e675-ecc5-45ff-9d07-fb8afd26c338&quot;,&quot;item_type&quot;:&quot;article&quot;,&quot;deleted&quot;:false,&quot;files&quot;:[{&quot;name&quot;:&quot;epsc.wustl.edu 6/11/2020, 1:06:56 PM.pdf&quot;,&quot;size&quot;:6524594,&quot;type&quot;:&quot;article&quot;,&quot;pages&quot;:17,&quot;sha256&quot;:&quot;395994e3c5b78a2fc5d0bcd892478c93bb3f63a1123ffdae8e30dca21002b14c&quot;,&quot;created&quot;:&quot;2020-06-11T18:06:56Z&quot;,&quot;user_id&quot;:&quot;ce20e675-ecc5-45ff-9d07-fb8afd26c338&quot;,&quot;file_type&quot;:&quot;pdf&quot;,&quot;source_url&quot;:&quot;epsc.wustl.edu%206%2F11%2F2020%2C%201%3A06%3A56%20PM.pdf&quot;,&quot;access_method&quot;:&quot;personal_library&quot;,&quot;pdf_text_url&quot;:&quot;https://s3.amazonaws.com/objects.readcube.com/prerendered/395994e3c5b78a2fc5d0bcd892478c93bb3f63a1123ffdae8e30dca21002b14c/pdftext.txt?X-Amz-Algorithm=AWS4-HMAC-SHA256&amp;X-Amz-Credential=AKIAJAWZ5L6BMTSOH3EA%2F20200611%2Fus-east-1%2Fs3%2Faws4_request&amp;X-Amz-Date=20200611T182803Z&amp;X-Amz-Expires=86400&amp;X-Amz-SignedHeaders=host&amp;X-Amz-Signature=511e611c0cde79ba834fecf9c2c796ab474234359fb5e8354bd7cb2bf832929d&quot;}],&quot;ext_ids&quot;:{&quot;doi&quot;:&quot;10.2138/am.2013.4330&quot;},&quot;user_data&quot;:{&quot;created&quot;:&quot;2020-06-11T18:06:56Z&quot;,&quot;modified&quot;:&quot;2020-06-11T18:06:56Z&quot;,&quot;createdby&quot;:&quot;browser_extension_aa chrome-v2.72&quot;,&quot;modifiedby&quot;:&quot;browser_extension_aa chrome-v2.72&quot;,&quot;has_annotations&quot;:false,&quot;unread&quot;:true,&quot;last_read&quot;:null},&quot;checked&quot;:false,&quot;atIndex&quot;:12,&quot;item&quot;:{&quot;type&quot;:&quot;article-journal&quot;,&quot;author&quot;:[{&quot;family&quot;:&quot;Seddio&quot;,&quot;given&quot;:&quot;Stephen M.&quot;},{&quot;family&quot;:&quot;Jolliff&quot;,&quot;given&quot;:&quot;Bradley L.&quot;},{&quot;family&quot;:&quot;Korotev&quot;,&quot;given&quot;:&quot;Randy L.&quot;},{&quot;family&quot;:&quot;Zeigler&quot;,&quot;given&quot;:&quot;Ryan A.&quot;}],&quot;title&quot;:&quot;Petrology and geochemistry of lunar granite 12032,366-19 and implications for lunar granite petrogenesis&quot;,&quot;ISSN&quot;:&quot;0003-004X&quot;,&quot;DOI&quot;:&quot;10.2138/am.2013.4330&quot;,&quot;abstract&quot;:&quot;Apollo 12 sample 12032,366-19 is a 21.3 mg granite fragment that is distinct from any other lunar granite or felsite. It is composed of barian K-feldspar, quartz, sodic plagioclase, hedenbergite, fayalite, and ilmenite, with trace amounts of zirconolite, baddeleyite, apatite, and merrillite. The texture of 12032,366-19 is largely a micrographic intergrowth predominantly of K-feldspar and quartz and, to a lesser extent, plagioclase and quartz. Hedenbergite, fayalite, and ilmenite are present in minor but significant quantities—6.0, 3.1, and 1.7 wt%, respectively—and are scattered throughout the feldspar-quartz intergrowths. Trace amounts of Zr-bearing phases are found including zirconolite (0.6 wt%) and baddeleyite (0.04 wt%). Incompatible trace-element concentrations are high in 12032,366-19, particularly the high-field-strength elements, e.g., Zr, Sm, and Th (1500, 25, and 61 μg/g, respectively). The chondrite-normalized, rare-earth-element concentrations form a “V-pattern” that is characteristic of other lunar granitic material. By modeling 12032,366-19 as a derivative from a KREEP-like parent melt, the composition and mineral assemblage can be obtained by extended fractional crystallization combined with separation of the low-density minerals plus trapped melt components prior to final solidification. However, this model cannot quantitatively account for the relatively sodic composition of the plagioclase (An34–50) and requires that the starting melt has Na2O of 1.2–1.4 wt%, which is higher than most KREEP compositions. Formation of this assemblage by silicate-liquid immiscibility is neither required nor indicated by petrogenetic modeling.&quot;,&quot;issued&quot;:{&quot;year&quot;:2013},&quot;page&quot;:&quot;1697-1713&quot;,&quot;issue&quot;:&quot;10&quot;,&quot;volume&quot;:&quot;98&quot;,&quot;journalAbbreviation&quot;:&quot;Am Mineral&quot;,&quot;container-title&quot;:&quot;American Mineralogist&quot;,&quot;id&quot;:&quot;c039baa2-a5fa-4b29-9a88-1fd3edfc6276&quot;,&quot;page-first&quot;:&quot;1697&quot;,&quot;container-title-short&quot;:&quot;Am Mineral&quot;}},{&quot;id&quot;:&quot;701938ce-2387-4406-97cb-257ee53b958c&quot;,&quot;article&quot;:{&quot;journal_abbrev&quot;:&quot;Nat Geosci&quot;,&quot;pagination&quot;:&quot;1013-1017&quot;,&quot;authors&quot;:[&quot;James J Wray&quot;,&quot;Sarah T Hansen&quot;,&quot;Josef Dufek&quot;,&quot;Gregg A Swayze&quot;,&quot;Scott L Murchie&quot;,&quot;Frank P Seelos&quot;,&quot;John R Skok&quot;,&quot;Rossman P Irwin&quot;,&quot;Mark S Ghiorso&quot;],&quot;publisher&quot;:&quot;&quot;,&quot;abstract&quot;:&quot;Felsic rocks have not been identified on Mars, a planet that lacks plate tectonics to drive the magmatic processes that lead to evolved silica-rich melts. Spectral observations by the Mars Reconnaissance Orbiter indicate that felsic lithologies occur at multiple localities on Mars and suggest prolonged magmatic activity on ancient Mars. Rocks dominated by the silicate minerals quartz and feldspar are abundant in Earth’s upper continental crust1. Yet felsic rocks have not been widely identified on Mars2, a planet that seems to lack plate tectonics and the associated magmatic processes that can produce evolved siliceous melts on Earth3. If Mars once had a feldspar-rich crust that crystallized from an early magma ocean such as that on the Moon, erosion, sedimentation and volcanism have erased any clear surface evidence for widespread felsic materials. Here we report near-infrared spectral evidence from the Compact Reconnaissance Imaging Spectrometer for Mars onboard the Mars Reconnaissance Orbiter for felsic rocks in three geographically disparate locations on Mars. Spectral characteristics resemble those of feldspar-rich lunar anorthosites4,5, but are accompanied by secondary alteration products (clay minerals). Thermodynamic phase equilibrium calculations demonstrate that fractional crystallization of magma compositionally similar to volcanic flows near one of the detection sites can yield residual melts with compositions consistent with our observations. In addition to an origin by significant magma evolution, the presence of felsic materials could also be explained by feldspar enrichment by fluvial weathering processes. Our finding of felsic materials in several locations on Mars suggests that similar observations by the Curiosity rover in Gale crater6 may be more widely applicable across the planet.&quot;,&quot;year&quot;:2013,&quot;chapter&quot;:&quot;&quot;,&quot;journal&quot;:&quot;Nature Geoscience&quot;,&quot;volume&quot;:&quot;6&quot;,&quot;title&quot;:&quot;Prolonged magmatic activity on Mars inferred from the detection of felsic rocks&quot;,&quot;issue&quot;:&quot;12&quot;,&quot;issn&quot;:&quot;1752-0894&quot;,&quot;isbn&quot;:&quot;&quot;,&quot;url&quot;:&quot;http://www.nature.com/articles/ngeo1994&quot;},&quot;collection_group_id&quot;:&quot;&quot;,&quot;collection_id&quot;:&quot;ce20e675-ecc5-45ff-9d07-fb8afd26c338&quot;,&quot;item_type&quot;:&quot;article&quot;,&quot;deleted&quot;:false,&quot;files&quot;:[],&quot;ext_ids&quot;:{&quot;doi&quot;:&quot;10.1038/ngeo1994&quot;},&quot;user_data&quot;:{&quot;created&quot;:&quot;2020-06-11T18:17:38Z&quot;,&quot;modified&quot;:&quot;2020-06-11T18:17:38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Wray&quot;,&quot;given&quot;:&quot;James J&quot;},{&quot;family&quot;:&quot;Hansen&quot;,&quot;given&quot;:&quot;Sarah T&quot;},{&quot;family&quot;:&quot;Dufek&quot;,&quot;given&quot;:&quot;Josef&quot;},{&quot;family&quot;:&quot;Swayze&quot;,&quot;given&quot;:&quot;Gregg A&quot;},{&quot;family&quot;:&quot;Murchie&quot;,&quot;given&quot;:&quot;Scott L&quot;},{&quot;family&quot;:&quot;Seelos&quot;,&quot;given&quot;:&quot;Frank P&quot;},{&quot;family&quot;:&quot;Skok&quot;,&quot;given&quot;:&quot;John R&quot;},{&quot;family&quot;:&quot;Irwin&quot;,&quot;given&quot;:&quot;Rossman P&quot;},{&quot;family&quot;:&quot;Ghiorso&quot;,&quot;given&quot;:&quot;Mark S&quot;}],&quot;title&quot;:&quot;Prolonged magmatic activity on Mars inferred from the detection of felsic rocks&quot;,&quot;ISSN&quot;:&quot;1752-0894&quot;,&quot;DOI&quot;:&quot;10.1038/ngeo1994&quot;,&quot;abstract&quot;:&quot;Felsic rocks have not been identified on Mars, a planet that lacks plate tectonics to drive the magmatic processes that lead to evolved silica-rich melts. Spectral observations by the Mars Reconnaissance Orbiter indicate that felsic lithologies occur at multiple localities on Mars and suggest prolonged magmatic activity on ancient Mars. Rocks dominated by the silicate minerals quartz and feldspar are abundant in Earth’s upper continental crust1. Yet felsic rocks have not been widely identified on Mars2, a planet that seems to lack plate tectonics and the associated magmatic processes that can produce evolved siliceous melts on Earth3. If Mars once had a feldspar-rich crust that crystallized from an early magma ocean such as that on the Moon, erosion, sedimentation and volcanism have erased any clear surface evidence for widespread felsic materials. Here we report near-infrared spectral evidence from the Compact Reconnaissance Imaging Spectrometer for Mars onboard the Mars Reconnaissance Orbiter for felsic rocks in three geographically disparate locations on Mars. Spectral characteristics resemble those of feldspar-rich lunar anorthosites4,5, but are accompanied by secondary alteration products (clay minerals). Thermodynamic phase equilibrium calculations demonstrate that fractional crystallization of magma compositionally similar to volcanic flows near one of the detection sites can yield residual melts with compositions consistent with our observations. In addition to an origin by significant magma evolution, the presence of felsic materials could also be explained by feldspar enrichment by fluvial weathering processes. Our finding of felsic materials in several locations on Mars suggests that similar observations by the Curiosity rover in Gale crater6 may be more widely applicable across the planet.&quot;,&quot;issued&quot;:{&quot;year&quot;:2013},&quot;page&quot;:&quot;1013-1017&quot;,&quot;issue&quot;:&quot;12&quot;,&quot;volume&quot;:&quot;6&quot;,&quot;journalAbbreviation&quot;:&quot;Nat Geosci&quot;,&quot;container-title&quot;:&quot;Nature Geoscience&quot;,&quot;id&quot;:&quot;701938ce-2387-4406-97cb-257ee53b958c&quot;,&quot;page-first&quot;:&quot;1013&quot;,&quot;container-title-short&quot;:&quot;Nat Geosci&quot;}}]"/>
    <we:property name="-1850411916" value="[{&quot;id&quot;:&quot;3975bac8-a921-4e57-90c2-c7b3dda5b4d6&quot;,&quot;article&quot;:{&quot;journal_abbrev&quot;:&quot;J Geophys Res Planets&quot;,&quot;pagination&quot;:&quot;1865-1872&quot;,&quot;authors&quot;:[&quot;C A Dukes&quot;,&quot;R A Baragiola&quot;,&quot;L A McFadden&quot;],&quot;publisher&quot;:&quot;&quot;,&quot;abstract&quot;:&quot;Laboratory simulations of solar wind irradiation of olivine, a constituent of ordinary chondritic meteorites and S‐type asteroids, show a dramatic chemical reduction of surface iron and, to a lesser extent, silicon. Earth's atmosphere oxidizes any reduced iron instantaneously, whereas irradiated material on the surface of an asteroid would remain reduced. Changes in optical reflectance, due to metallization of the surface, provide a possible explanation for differences in the near‐infrared spectra of ordinary chondrite meteorites and their likely parent bodies, the S(IV) asteroids.&quot;,&quot;year&quot;:1999,&quot;chapter&quot;:&quot;&quot;,&quot;journal&quot;:&quot;Journal of Geophysical Research: Planets&quot;,&quot;volume&quot;:&quot;104&quot;,&quot;title&quot;:&quot;Surface modification of olivine by H + and He + bombardment&quot;,&quot;issue&quot;:&quot;E1&quot;,&quot;issn&quot;:&quot;0148-0227&quot;,&quot;isbn&quot;:&quot;&quot;,&quot;url&quot;:&quot;http://doi.wiley.com/10.1029/98JE02820&quot;},&quot;collection_group_id&quot;:&quot;&quot;,&quot;collection_id&quot;:&quot;ce20e675-ecc5-45ff-9d07-fb8afd26c338&quot;,&quot;item_type&quot;:&quot;article&quot;,&quot;deleted&quot;:false,&quot;files&quot;:[{&quot;name&quot;:&quot;ezproxy1.lib.asu.edu 6/11/2020, 1:02:06 PM.pdf&quot;,&quot;size&quot;:977985,&quot;type&quot;:&quot;article&quot;,&quot;pages&quot;:8,&quot;sha256&quot;:&quot;ba6801645a51edf43f82ba2957855f605c1e61eec4fe65cc3589bdcae4dc9dd8&quot;,&quot;created&quot;:&quot;2020-06-11T18:02:06Z&quot;,&quot;user_id&quot;:&quot;ce20e675-ecc5-45ff-9d07-fb8afd26c338&quot;,&quot;file_type&quot;:&quot;pdf&quot;,&quot;source_url&quot;:&quot;ezproxy1.lib.asu.edu%206%2F11%2F2020%2C%201%3A02%3A06%20PM.pdf&quot;,&quot;access_method&quot;:&quot;personal_library&quot;,&quot;pdf_text_url&quot;:&quot;https://s3.amazonaws.com/objects.readcube.com/prerendered/ba6801645a51edf43f82ba2957855f605c1e61eec4fe65cc3589bdcae4dc9dd8/pdftext.txt?X-Amz-Algorithm=AWS4-HMAC-SHA256&amp;X-Amz-Credential=AKIAJAWZ5L6BMTSOH3EA%2F20200611%2Fus-east-1%2Fs3%2Faws4_request&amp;X-Amz-Date=20200611T182136Z&amp;X-Amz-Expires=86400&amp;X-Amz-SignedHeaders=host&amp;X-Amz-Signature=9c0c74df1ecf09356768a7fc9f51dbdcd3ffb6cb9812b17a60a3929df1b1422e&quot;}],&quot;ext_ids&quot;:{&quot;doi&quot;:&quot;10.1029/98je02820&quot;},&quot;user_data&quot;:{&quot;created&quot;:&quot;2020-06-11T18:00:58Z&quot;,&quot;modified&quot;:&quot;2020-06-11T18:02:06Z&quot;,&quot;createdby&quot;:&quot;browser_extension_aa chrome-v2.72&quot;,&quot;modifiedby&quot;:&quot;browser_extension_aa chrome-v2.72&quot;,&quot;has_annotations&quot;:false,&quot;unread&quot;:true,&quot;last_read&quot;:null},&quot;checked&quot;:false,&quot;atIndex&quot;:2,&quot;item&quot;:{&quot;type&quot;:&quot;article-journal&quot;,&quot;author&quot;:[{&quot;family&quot;:&quot;Dukes&quot;,&quot;given&quot;:&quot;C A&quot;},{&quot;family&quot;:&quot;Baragiola&quot;,&quot;given&quot;:&quot;R A&quot;},{&quot;family&quot;:&quot;McFadden&quot;,&quot;given&quot;:&quot;L A&quot;}],&quot;title&quot;:&quot;Surface modification of olivine by H + and He + bombardment&quot;,&quot;ISSN&quot;:&quot;0148-0227&quot;,&quot;DOI&quot;:&quot;10.1029/98je02820&quot;,&quot;abstract&quot;:&quot;Laboratory simulations of solar wind irradiation of olivine, a constituent of ordinary chondritic meteorites and S‐type asteroids, show a dramatic chemical reduction of surface iron and, to a lesser extent, silicon. Earth's atmosphere oxidizes any reduced iron instantaneously, whereas irradiated material on the surface of an asteroid would remain reduced. Changes in optical reflectance, due to metallization of the surface, provide a possible explanation for differences in the near‐infrared spectra of ordinary chondrite meteorites and their likely parent bodies, the S(IV) asteroids.&quot;,&quot;issued&quot;:{&quot;year&quot;:1999},&quot;page&quot;:&quot;1865-1872&quot;,&quot;issue&quot;:&quot;E1&quot;,&quot;volume&quot;:&quot;104&quot;,&quot;journalAbbreviation&quot;:&quot;J Geophys Res Planets&quot;,&quot;container-title&quot;:&quot;Journal of Geophysical Research: Planets&quot;,&quot;id&quot;:&quot;3975bac8-a921-4e57-90c2-c7b3dda5b4d6&quot;,&quot;page-first&quot;:&quot;1865&quot;,&quot;container-title-short&quot;:&quot;J Geophys Res Planets&quot;}}]"/>
    <we:property name="-1911219930" value="[{&quot;id&quot;:&quot;1d14f419-2172-4da4-a37c-da3d7e30fe60&quot;,&quot;article&quot;:{&quot;journal_abbrev&quot;:&quot;Am Mineral&quot;,&quot;pagination&quot;:&quot;1650-1653&quot;,&quot;authors&quot;:[&quot;G Ustunisik&quot;,&quot;H Nekvasil&quot;,&quot;D Lindsley&quot;],&quot;publisher&quot;:&quot;&quot;,&quot;abstract&quot;:&quot;Recent SIMS analysis of water, F, and Cl in lunar apatite suggests significantly higher volatile abundances in lunar magmas than previously considered. However, apatite is commonly a late-crystallizing mineral and its volatile content may reflect late-stage open-system processes that have perturbed the magmatic volatile content and obscured direct information regarding the volatile contents of the parental magmas and magmatic source region. Degassing during magma ascent has the potential to perturb not only the absolute but also the relative magmatic volatile abundances. A set of evacuated silica tube degassing experiments were conducted that simulate ascent of high-Al basalt 14053 with 0.5 wt% Cl, 0.5 wt% F, 0.3 wt% S, and 2.2 wt% (and 2.5 wt%) water (in addition to dissolved C-O-H species) from 100 km to within ~20 m of the surface followed by degassing (at an fO2 of ~QIF). Extensive degassing occurred within 6 h during which 99–100% of the initial water, 89–84% of the initial Cl, 60–61% of the initial F, and 94–92% of the initial S was lost. During degassing, the relative volatile contents showed a strong decrease in water content and an increase in F:Cl ratio. In reflection of the changes in melt volatile contents, apatites crystallizing from the degassed melt would have much lower OH contents and higher F:Cl ratio than apatites crystallized from the non-degassed melt. These results confirm the possibility of significant underestimation of primary magma volatile contents, especially water and Cl, through use of apatite volatile contents and the assumption of simple increases in volatile abundance during magma differentiation.&quot;,&quot;year&quot;:2011,&quot;chapter&quot;:&quot;&quot;,&quot;journal&quot;:&quot;American Mineralogist&quot;,&quot;volume&quot;:&quot;96&quot;,&quot;title&quot;:&quot;Differential degassing of H2O, Cl, F, and S: Potential effects on lunar apatite&quot;,&quot;issue&quot;:&quot;10&quot;,&quot;issn&quot;:&quot;0003-004X&quot;,&quot;isbn&quot;:&quot;&quot;,&quot;url&quot;:&quot;https://pubs.geoscienceworld.org/ammin/article/96/10/1650-1653/45295&quot;},&quot;collection_group_id&quot;:&quot;&quot;,&quot;collection_id&quot;:&quot;ce20e675-ecc5-45ff-9d07-fb8afd26c338&quot;,&quot;item_type&quot;:&quot;article&quot;,&quot;deleted&quot;:false,&quot;files&quot;:[],&quot;ext_ids&quot;:{&quot;doi&quot;:&quot;10.2138/am.2011.3851&quot;},&quot;user_data&quot;:{&quot;created&quot;:&quot;2020-06-11T18:15:49Z&quot;,&quot;modified&quot;:&quot;2020-06-11T18:15:49Z&quot;,&quot;createdby&quot;:&quot;browser_extension_aa chrome-v2.72&quot;,&quot;modifiedby&quot;:&quot;browser_extension_aa chrome-v2.72&quot;,&quot;has_annotations&quot;:false,&quot;unread&quot;:true,&quot;last_read&quot;:null},&quot;checked&quot;:false,&quot;atIndex&quot;:14,&quot;item&quot;:{&quot;type&quot;:&quot;article-journal&quot;,&quot;author&quot;:[{&quot;family&quot;:&quot;Ustunisik&quot;,&quot;given&quot;:&quot;G&quot;},{&quot;family&quot;:&quot;Nekvasil&quot;,&quot;given&quot;:&quot;H&quot;},{&quot;family&quot;:&quot;Lindsley&quot;,&quot;given&quot;:&quot;D&quot;}],&quot;title&quot;:&quot;Differential degassing of H2O, Cl, F, and S: Potential effects on lunar apatite&quot;,&quot;ISSN&quot;:&quot;0003-004X&quot;,&quot;DOI&quot;:&quot;10.2138/am.2011.3851&quot;,&quot;abstract&quot;:&quot;Recent SIMS analysis of water, F, and Cl in lunar apatite suggests significantly higher volatile abundances in lunar magmas than previously considered. However, apatite is commonly a late-crystallizing mineral and its volatile content may reflect late-stage open-system processes that have perturbed the magmatic volatile content and obscured direct information regarding the volatile contents of the parental magmas and magmatic source region. Degassing during magma ascent has the potential to perturb not only the absolute but also the relative magmatic volatile abundances. A set of evacuated silica tube degassing experiments were conducted that simulate ascent of high-Al basalt 14053 with 0.5 wt% Cl, 0.5 wt% F, 0.3 wt% S, and 2.2 wt% (and 2.5 wt%) water (in addition to dissolved C-O-H species) from 100 km to within ~20 m of the surface followed by degassing (at an fO2 of ~QIF). Extensive degassing occurred within 6 h during which 99–100% of the initial water, 89–84% of the initial Cl, 60–61% of the initial F, and 94–92% of the initial S was lost. During degassing, the relative volatile contents showed a strong decrease in water content and an increase in F:Cl ratio. In reflection of the changes in melt volatile contents, apatites crystallizing from the degassed melt would have much lower OH contents and higher F:Cl ratio than apatites crystallized from the non-degassed melt. These results confirm the possibility of significant underestimation of primary magma volatile contents, especially water and Cl, through use of apatite volatile contents and the assumption of simple increases in volatile abundance during magma differentiation.&quot;,&quot;issued&quot;:{&quot;year&quot;:2011},&quot;page&quot;:&quot;1650-1653&quot;,&quot;issue&quot;:&quot;10&quot;,&quot;volume&quot;:&quot;96&quot;,&quot;journalAbbreviation&quot;:&quot;Am Mineral&quot;,&quot;container-title&quot;:&quot;American Mineralogist&quot;,&quot;id&quot;:&quot;1d14f419-2172-4da4-a37c-da3d7e30fe60&quot;,&quot;page-first&quot;:&quot;1650&quot;,&quot;container-title-short&quot;:&quot;Am Mineral&quot;}}]"/>
    <we:property name="-414328603" value="[{&quot;id&quot;:&quot;4dbf0479-3499-47b3-ad07-fa100307fa5f&quot;,&quot;article&quot;:{&quot;journal_abbrev&quot;:&quot;Sci New York N Y&quot;,&quot;pagination&quot;:&quot;1121-5&quot;,&quot;authors&quot;:[&quot;T Noguchi&quot;,&quot;T Nakamura&quot;,&quot;M Kimura&quot;,&quot;M E Zolensky&quot;,&quot;M Tanaka&quot;,&quot;T Hashimoto&quot;,&quot;M Konno&quot;,&quot;A Nakato&quot;,&quot;T Ogami&quot;,&quot;A Fujimura&quot;,&quot;M Abe&quot;,&quot;T Yada&quot;,&quot;T Mukai&quot;,&quot;M Ueno&quot;,&quot;T Okada&quot;,&quot;K Shirai&quot;,&quot;Y Ishibashi&quot;,&quot;R Okazaki&quot;],&quot;publisher&quot;:&quot;&quot;,&quot;abstract&quot;:&quot;The reflectance spectra of the most abundant meteorites, ordinary chondrites, are different from those of the abundant S-type (mnemonic for siliceous) asteroids. This discrepancy has been thought to be due to space weathering, which is an alteration of the surfaces of airless bodies exposed to the space environment. Here we report evidence of space weathering on particles returned from the S-type asteroid 25143 Itokawa by the Hayabusa spacecraft. Surface modification was found in 5 out of 10 particles, which varies depending on mineral species. Sulfur-bearing Fe-rich nanoparticles exist in a thin (5 to 15 nanometers) surface layer on olivine, low-Ca pyroxene, and plagioclase, which is suggestive of vapor deposition. Sulfur-free Fe-rich nanoparticles exist deeper inside (&lt;60 nanometers) ferromagnesian silicates. Their texture suggests formation by metamictization and in situ reduction of Fe(2+).&quot;,&quot;year&quot;:2011,&quot;chapter&quot;:&quot;&quot;,&quot;journal&quot;:&quot;Science (New York, N.Y.)&quot;,&quot;volume&quot;:&quot;333&quot;,&quot;title&quot;:&quot;Incipient space weathering observed on the surface of Itokawa dust particles.&quot;,&quot;issue&quot;:&quot;6046&quot;,&quot;issn&quot;:&quot;0036-8075&quot;,&quot;isbn&quot;:&quot;&quot;,&quot;url&quot;:&quot;https://www.sciencemag.org/lookup/doi/10.1126/science.1207794&quot;},&quot;collection_group_id&quot;:&quot;&quot;,&quot;collection_id&quot;:&quot;ce20e675-ecc5-45ff-9d07-fb8afd26c338&quot;,&quot;item_type&quot;:&quot;article&quot;,&quot;deleted&quot;:false,&quot;files&quot;:[{&quot;name&quot;:&quot;science-sciencemag-org.ezproxy1.lib.asu.edu 6/11/2020, 1:07:26 PM.pdf&quot;,&quot;size&quot;:8331254,&quot;type&quot;:&quot;article&quot;,&quot;pages&quot;:6,&quot;sha256&quot;:&quot;9ca2df230352c4aea070a5368f5fc81b7da422eb590fab53482d679af415fbfe&quot;,&quot;created&quot;:&quot;2020-06-11T18:07:26Z&quot;,&quot;user_id&quot;:&quot;ce20e675-ecc5-45ff-9d07-fb8afd26c338&quot;,&quot;file_type&quot;:&quot;pdf&quot;,&quot;source_url&quot;:&quot;science-sciencemag-org.ezproxy1.lib.asu.edu%206%2F11%2F2020%2C%201%3A07%3A26%20PM.pdf&quot;,&quot;access_method&quot;:&quot;personal_library&quot;,&quot;pdf_text_url&quot;:&quot;https://s3.amazonaws.com/objects.readcube.com/prerendered/9ca2df230352c4aea070a5368f5fc81b7da422eb590fab53482d679af415fbfe/pdftext.txt?X-Amz-Algorithm=AWS4-HMAC-SHA256&amp;X-Amz-Credential=AKIAJAWZ5L6BMTSOH3EA%2F20200611%2Fus-east-1%2Fs3%2Faws4_request&amp;X-Amz-Date=20200611T182306Z&amp;X-Amz-Expires=86400&amp;X-Amz-SignedHeaders=host&amp;X-Amz-Signature=4100b1d75be318342f29761005c17d9b0b743ddb0ca2e008d49763b15edbead8&quot;}],&quot;ext_ids&quot;:{&quot;pmid&quot;:&quot;21868670&quot;,&quot;doi&quot;:&quot;10.1126/science.1207794&quot;},&quot;user_data&quot;:{&quot;created&quot;:&quot;2020-06-11T18:05:15Z&quot;,&quot;modified&quot;:&quot;2020-06-11T18:07:26Z&quot;,&quot;createdby&quot;:&quot;browser_extension_aa chrome-v2.72&quot;,&quot;modifiedby&quot;:&quot;browser_extension_aa chrome-v2.72&quot;,&quot;has_annotations&quot;:false,&quot;unread&quot;:true,&quot;last_read&quot;:null},&quot;checked&quot;:false,&quot;atIndex&quot;:4,&quot;item&quot;:{&quot;type&quot;:&quot;article-journal&quot;,&quot;author&quot;:[{&quot;family&quot;:&quot;Noguchi&quot;,&quot;given&quot;:&quot;T&quot;},{&quot;family&quot;:&quot;Nakamura&quot;,&quot;given&quot;:&quot;T&quot;},{&quot;family&quot;:&quot;Kimura&quot;,&quot;given&quot;:&quot;M&quot;},{&quot;family&quot;:&quot;Zolensky&quot;,&quot;given&quot;:&quot;M E&quot;},{&quot;family&quot;:&quot;Tanaka&quot;,&quot;given&quot;:&quot;M&quot;},{&quot;family&quot;:&quot;Hashimoto&quot;,&quot;given&quot;:&quot;T&quot;},{&quot;family&quot;:&quot;Konno&quot;,&quot;given&quot;:&quot;M&quot;},{&quot;family&quot;:&quot;Nakato&quot;,&quot;given&quot;:&quot;A&quot;},{&quot;family&quot;:&quot;Ogami&quot;,&quot;given&quot;:&quot;T&quot;},{&quot;family&quot;:&quot;Fujimura&quot;,&quot;given&quot;:&quot;A&quot;},{&quot;family&quot;:&quot;Abe&quot;,&quot;given&quot;:&quot;M&quot;},{&quot;family&quot;:&quot;Yada&quot;,&quot;given&quot;:&quot;T&quot;},{&quot;family&quot;:&quot;Mukai&quot;,&quot;given&quot;:&quot;T&quot;},{&quot;family&quot;:&quot;Ueno&quot;,&quot;given&quot;:&quot;M&quot;},{&quot;family&quot;:&quot;Okada&quot;,&quot;given&quot;:&quot;T&quot;},{&quot;family&quot;:&quot;Shirai&quot;,&quot;given&quot;:&quot;K&quot;},{&quot;family&quot;:&quot;Ishibashi&quot;,&quot;given&quot;:&quot;Y&quot;},{&quot;family&quot;:&quot;Okazaki&quot;,&quot;given&quot;:&quot;R&quot;}],&quot;title&quot;:&quot;Incipient space weathering observed on the surface of Itokawa dust particles.&quot;,&quot;ISSN&quot;:&quot;0036-8075&quot;,&quot;DOI&quot;:&quot;10.1126/science.1207794&quot;,&quot;PMID&quot;:&quot;21868670&quot;,&quot;abstract&quot;:&quot;The reflectance spectra of the most abundant meteorites, ordinary chondrites, are different from those of the abundant S-type (mnemonic for siliceous) asteroids. This discrepancy has been thought to be due to space weathering, which is an alteration of the surfaces of airless bodies exposed to the space environment. Here we report evidence of space weathering on particles returned from the S-type asteroid 25143 Itokawa by the Hayabusa spacecraft. Surface modification was found in 5 out of 10 particles, which varies depending on mineral species. Sulfur-bearing Fe-rich nanoparticles exist in a thin (5 to 15 nanometers) surface layer on olivine, low-Ca pyroxene, and plagioclase, which is suggestive of vapor deposition. Sulfur-free Fe-rich nanoparticles exist deeper inside (&lt;60 nanometers) ferromagnesian silicates. Their texture suggests formation by metamictization and in situ reduction of Fe(2+).&quot;,&quot;issued&quot;:{&quot;year&quot;:2011},&quot;page&quot;:&quot;1121-5&quot;,&quot;issue&quot;:&quot;6046&quot;,&quot;volume&quot;:&quot;333&quot;,&quot;journalAbbreviation&quot;:&quot;Sci New York N Y&quot;,&quot;container-title&quot;:&quot;Science (New York, N.Y.)&quot;,&quot;id&quot;:&quot;4dbf0479-3499-47b3-ad07-fa100307fa5f&quot;,&quot;page-first&quot;:&quot;1121&quot;,&quot;container-title-short&quot;:&quot;Sci New York N Y&quot;}},{&quot;id&quot;:&quot;45c61655-439a-409b-be8a-347fa4d5cde9&quot;,&quot;article&quot;:{&quot;journal_abbrev&quot;:&quot;Earth Planets Space&quot;,&quot;pagination&quot;:&quot;89&quot;,&quot;authors&quot;:[&quot;Michelle S Thompson&quot;,&quot;Roy Christoffersen&quot;,&quot;Thomas J Zega&quot;,&quot;Lindsay P Keller&quot;],&quot;publisher&quot;:&quot;&quot;,&quot;abstract&quot;:&quot;Here we report microchemical and microstructural features indicative of space weathering in a particle returned from the surface of asteroid Itokawa by the Hayabusa mission. Space weathering features include partially and completely amorphous rims, chemically and structurally heterogeneous multilayer rims, amorphous surface islands, vesiculated rim textures, and nanophase iron particles. Solar-wind irradiation is likely responsible for the amorphization as well as the associated vesiculation of grain rims. The multilayer rims contain a nanocrystalline outer layer that is underlain by an amorphous inner layer, and both have compositions that are distinct from the underlying, crystalline orthopyroxene grain. The multilayer rim features could be derived from either radiation-induced sputter deposition or vapor deposition from micrometeorite impact events. The amorphous islands on grain surfaces have a distinctive morphology and composition suggesting that they represent surface deposits of melt derived from micrometeorite impact events. These observations indicate that both irradiation damage and micrometeorite impacts play a role in surface modification and space weathering on asteroid Itokawa.&quot;,&quot;year&quot;:2014,&quot;chapter&quot;:&quot;&quot;,&quot;journal&quot;:&quot;Earth, Planets and Space&quot;,&quot;volume&quot;:&quot;66&quot;,&quot;title&quot;:&quot;Microchemical and structural evidence for space weathering in soils from asteroid Itokawa&quot;,&quot;issue&quot;:&quot;1&quot;,&quot;issn&quot;:&quot;&quot;,&quot;isbn&quot;:&quot;&quot;,&quot;url&quot;:&quot;https://earth-planets-space.springeropen.com/articles/10.1186/1880-5981-66-89&quot;},&quot;collection_group_id&quot;:&quot;&quot;,&quot;collection_id&quot;:&quot;ce20e675-ecc5-45ff-9d07-fb8afd26c338&quot;,&quot;item_type&quot;:&quot;article&quot;,&quot;deleted&quot;:false,&quot;files&quot;:[{&quot;name&quot;:&quot;Microchemical and structural evidence for space weathering in soils from asteroid Itokawa.pdf&quot;,&quot;size&quot;:2560043,&quot;type&quot;:&quot;article&quot;,&quot;pages&quot;:10,&quot;sha256&quot;:&quot;2336ba12254c56eedddc84c43ba4d8dbf9d32e52f7949cb571a79d82bacda6ce&quot;,&quot;created&quot;:&quot;2020-06-11T18:14:58Z&quot;,&quot;user_id&quot;:&quot;ce20e675-ecc5-45ff-9d07-fb8afd26c338&quot;,&quot;file_type&quot;:&quot;pdf&quot;,&quot;access_method&quot;:&quot;open_access&quot;,&quot;pdf_text_url&quot;:&quot;https://s3.amazonaws.com/objects.readcube.com/prerendered/2336ba12254c56eedddc84c43ba4d8dbf9d32e52f7949cb571a79d82bacda6ce/pdftext.txt?X-Amz-Algorithm=AWS4-HMAC-SHA256&amp;X-Amz-Credential=AKIAJAWZ5L6BMTSOH3EA%2F20200611%2Fus-east-1%2Fs3%2Faws4_request&amp;X-Amz-Date=20200611T182314Z&amp;X-Amz-Expires=86400&amp;X-Amz-SignedHeaders=host&amp;X-Amz-Signature=f736afe9f340de39a88c57e60222ef55f33dff5b5ec3c40c9f1a414dfc023f53&quot;}],&quot;ext_ids&quot;:{&quot;doi&quot;:&quot;10.1186/1880-5981-66-89&quot;},&quot;user_data&quot;:{&quot;created&quot;:&quot;2020-06-11T18:14:58Z&quot;,&quot;modified&quot;:&quot;2020-06-11T18:14:58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Thompson&quot;,&quot;given&quot;:&quot;Michelle S&quot;},{&quot;family&quot;:&quot;Christoffersen&quot;,&quot;given&quot;:&quot;Roy&quot;},{&quot;family&quot;:&quot;Zega&quot;,&quot;given&quot;:&quot;Thomas J&quot;},{&quot;family&quot;:&quot;Keller&quot;,&quot;given&quot;:&quot;Lindsay P&quot;}],&quot;title&quot;:&quot;Microchemical and structural evidence for space weathering in soils from asteroid Itokawa&quot;,&quot;DOI&quot;:&quot;10.1186/1880-5981-66-89&quot;,&quot;abstract&quot;:&quot;Here we report microchemical and microstructural features indicative of space weathering in a particle returned from the surface of asteroid Itokawa by the Hayabusa mission. Space weathering features include partially and completely amorphous rims, chemically and structurally heterogeneous multilayer rims, amorphous surface islands, vesiculated rim textures, and nanophase iron particles. Solar-wind irradiation is likely responsible for the amorphization as well as the associated vesiculation of grain rims. The multilayer rims contain a nanocrystalline outer layer that is underlain by an amorphous inner layer, and both have compositions that are distinct from the underlying, crystalline orthopyroxene grain. The multilayer rim features could be derived from either radiation-induced sputter deposition or vapor deposition from micrometeorite impact events. The amorphous islands on grain surfaces have a distinctive morphology and composition suggesting that they represent surface deposits of melt derived from micrometeorite impact events. These observations indicate that both irradiation damage and micrometeorite impacts play a role in surface modification and space weathering on asteroid Itokawa.&quot;,&quot;issued&quot;:{&quot;year&quot;:2014},&quot;page&quot;:&quot;89&quot;,&quot;issue&quot;:&quot;1&quot;,&quot;volume&quot;:&quot;66&quot;,&quot;journalAbbreviation&quot;:&quot;Earth Planets Space&quot;,&quot;container-title&quot;:&quot;Earth, Planets and Space&quot;,&quot;id&quot;:&quot;45c61655-439a-409b-be8a-347fa4d5cde9&quot;,&quot;page-first&quot;:&quot;89&quot;,&quot;container-title-short&quot;:&quot;Earth Planets Space&quot;}}]"/>
    <we:property name="-444774318" value="[{&quot;id&quot;:&quot;a001bff9-4ab6-4991-a2b2-d589b1a94d7f&quot;,&quot;article&quot;:{&quot;journal_abbrev&quot;:&quot;&quot;,&quot;pagination&quot;:&quot;317-367&quot;,&quot;authors&quot;:[&quot;Condie&quot;,&quot;K.C.&quot;],&quot;publisher&quot;:&quot;&quot;,&quot;abstract&quot;:&quot;&quot;,&quot;year&quot;:0,&quot;chapter&quot;:&quot;&quot;,&quot;journal&quot;:&quot;&quot;,&quot;volume&quot;:&quot;&quot;,&quot;title&quot;:&quot;Comparative Planetary Evolution in Earth as an Evolving Planetary System (Third Edition), Chapter 10&quot;,&quot;issue&quot;:&quot;&quot;,&quot;issn&quot;:&quot;&quot;,&quot;isbn&quot;:&quot;&quot;,&quot;url&quot;:&quot;&quot;},&quot;collection_group_id&quot;:&quot;&quot;,&quot;collection_id&quot;:&quot;ce20e675-ecc5-45ff-9d07-fb8afd26c338&quot;,&quot;item_type&quot;:&quot;book_section&quot;,&quot;deleted&quot;:false,&quot;files&quot;:[],&quot;ext_ids&quot;:{},&quot;user_data&quot;:{&quot;created&quot;:&quot;2020-06-11T17:58:52Z&quot;,&quot;modified&quot;:&quot;2020-06-11T18:00:19Z&quot;,&quot;createdby&quot;:&quot;webapp 4.4.1&quot;,&quot;modifiedby&quot;:&quot;webapp 4.4.1&quot;,&quot;has_annotations&quot;:false,&quot;unread&quot;:true,&quot;last_read&quot;:null},&quot;checked&quot;:false,&quot;atIndex&quot;:11,&quot;item&quot;:{&quot;type&quot;:&quot;chapter&quot;,&quot;author&quot;:[{&quot;family&quot;:&quot;Condie&quot;,&quot;given&quot;:&quot;&quot;},{&quot;family&quot;:&quot;K.C.&quot;,&quot;given&quot;:&quot;&quot;}],&quot;title&quot;:&quot;Comparative Planetary Evolution in Earth as an Evolving Planetary System (Third Edition), Chapter 10&quot;,&quot;page&quot;:&quot;317-367&quot;,&quot;id&quot;:&quot;a001bff9-4ab6-4991-a2b2-d589b1a94d7f&quot;,&quot;issued&quot;:{&quot;literal&quot;:&quot;n.d.&quot;},&quot;page-first&quot;:&quot;317&quot;}}]"/>
    <we:property name="-630556604" value="[{&quot;id&quot;:&quot;38ff9a0e-2cf9-4ad5-a8f9-32c559fba6c5&quot;,&quot;article&quot;:{&quot;journal_abbrev&quot;:&quot;Geochim Cosmochim Ac&quot;,&quot;pagination&quot;:&quot;5884-5904&quot;,&quot;authors&quot;:[&quot;G F Herzog&quot;,&quot;F Moynier&quot;,&quot;F Albarède&quot;,&quot;A A Berezhnoy&quot;],&quot;publisher&quot;:&quot;&quot;,&quot;abstract&quot;:&quot;We used ICP–MS to measure the elemental concentrations and isotopic abundances of Cu and Zn in: nine Ti-rich lunar basalts (10017, 10022, 10024, 10057, 70215, 71055, 74255, 75055, and 75075); size-separated samples prepared by sieving of pyroclastic black glass 74001, orange glass 74022, and the lunar soils 15021, 15231, 70181, and 79221; a basalt from the Piton des Neiges volcano, Reunion Island; two samples of Pele’s hairs from the Nyiragongo volcano, Democratic Republic of Congo, and the martian meteorite Zagami.The isotopic fractionation of zinc in lunar basalts and Zagami is mass dependent relative to a terrestrial standard (JMC 400882B). These and published results imply that lunar, terrestrial, meteoritic, and perhaps martian zinc all come from one or more reservoirs linked by mass-dependent fractionation processes. Relative to terrestrial basalts, Ti-rich lunar basalts are enriched in the heavier isotopes of Cu and Zn: we find for Ti-rich lunar basalts the following ranges and averages ±1−σ (‰): δ65Cu/63Cu≡δ65Cu, 0.1–1.4, 0.5±0.1‰ (N=7); δ66Zn/64Zn≡δ66Zn=0.2–1.9, 1.2±0.2‰ (N=8; 10017 excluded). For two terrestrial samples, we find δ66Zn∼+0.3‰ and δ65Cu∼0‰, which are consistent with published values. The differences between the lunar basalts and terrestrial basalts could reflect minor, planetary-scale vaporization or igneous processes on the Moon.Data for size separates of the pyroclastic glasses 74001 and 74220 confirm the well-known surface correlation of Cu and Zn, but modeling calculations reveal no sharp differences between either the elemental ratios or the isotopic composition of grain interiors and exteriors. The absence of such differences indicates that the isotopic compositions for bulk samples are dominated by a light-isotope-rich surface component.Data for size separates of lunar soils also confirm the surface correlation of Cu and Zn, but an enrichment of heavy rather than light isotopes. Averages for bulk lunar soils from this work and the literature are (‰): δ65Cu, from 1.4 to 4.1, average 3.0±0.3 (N=9); δ66Zn, from 2.2 to 6.4, average 4.0±0.3 (N=14). As with the glasses, in all but soil 15231 our data show no strong differences between the isotopic composition of soil sub-samples with small and large grains.The size of the isotopic fractionation inferred for the surface component in the soils is 3× smaller than predicted by a published model of sputtering primarily by solar particles. At the same time, the observed fractionation is larger than predicted by calculations based on a model of micrometeorite impact heating and hydrodynamic quenching. Because impact heating appears unable to explain the observations, we conclude that sputtering must be important even though samples with very large isotopic fractionation of Cu and Zn have not yet been found.&quot;,&quot;year&quot;:2009,&quot;chapter&quot;:&quot;&quot;,&quot;journal&quot;:&quot;Geochimica et Cosmochimica Acta&quot;,&quot;volume&quot;:&quot;73&quot;,&quot;title&quot;:&quot;Isotopic and elemental abundances of copper and zinc in lunar samples, Zagami, Pele’s hairs, and a terrestrial basalt&quot;,&quot;issue&quot;:&quot;19&quot;,&quot;issn&quot;:&quot;0016-7037&quot;,&quot;isbn&quot;:&quot;&quot;,&quot;url&quot;:&quot;https://linkinghub.elsevier.com/retrieve/pii/S0016703709003846&quot;},&quot;collection_group_id&quot;:&quot;&quot;,&quot;collection_id&quot;:&quot;ce20e675-ecc5-45ff-9d07-fb8afd26c338&quot;,&quot;item_type&quot;:&quot;article&quot;,&quot;deleted&quot;:false,&quot;files&quot;:[],&quot;ext_ids&quot;:{&quot;doi&quot;:&quot;10.1016/j.gca.2009.05.067&quot;},&quot;user_data&quot;:{&quot;created&quot;:&quot;2020-06-11T18:01:57Z&quot;,&quot;modified&quot;:&quot;2020-06-11T18:01:57Z&quot;,&quot;createdby&quot;:&quot;browser_extension_aa chrome-v2.72&quot;,&quot;modifiedby&quot;:&quot;browser_extension_aa chrome-v2.72&quot;,&quot;has_annotations&quot;:false,&quot;unread&quot;:true,&quot;last_read&quot;:null},&quot;checked&quot;:false,&quot;atIndex&quot;:21,&quot;item&quot;:{&quot;type&quot;:&quot;article-journal&quot;,&quot;author&quot;:[{&quot;family&quot;:&quot;Herzog&quot;,&quot;given&quot;:&quot;G F&quot;},{&quot;family&quot;:&quot;Moynier&quot;,&quot;given&quot;:&quot;F&quot;},{&quot;family&quot;:&quot;Albarède&quot;,&quot;given&quot;:&quot;F&quot;},{&quot;family&quot;:&quot;Berezhnoy&quot;,&quot;given&quot;:&quot;A A&quot;}],&quot;title&quot;:&quot;Isotopic and elemental abundances of copper and zinc in lunar samples, Zagami, Pele’s hairs, and a terrestrial basalt&quot;,&quot;ISSN&quot;:&quot;0016-7037&quot;,&quot;DOI&quot;:&quot;10.1016/j.gca.2009.05.067&quot;,&quot;abstract&quot;:&quot;We used ICP–MS to measure the elemental concentrations and isotopic abundances of Cu and Zn in: nine Ti-rich lunar basalts (10017, 10022, 10024, 10057, 70215, 71055, 74255, 75055, and 75075); size-separated samples prepared by sieving of pyroclastic black glass 74001, orange glass 74022, and the lunar soils 15021, 15231, 70181, and 79221; a basalt from the Piton des Neiges volcano, Reunion Island; two samples of Pele’s hairs from the Nyiragongo volcano, Democratic Republic of Congo, and the martian meteorite Zagami.The isotopic fractionation of zinc in lunar basalts and Zagami is mass dependent relative to a terrestrial standard (JMC 400882B). These and published results imply that lunar, terrestrial, meteoritic, and perhaps martian zinc all come from one or more reservoirs linked by mass-dependent fractionation processes. Relative to terrestrial basalts, Ti-rich lunar basalts are enriched in the heavier isotopes of Cu and Zn: we find for Ti-rich lunar basalts the following ranges and averages ±1−σ (‰): δ65Cu/63Cu≡δ65Cu, 0.1–1.4, 0.5±0.1‰ (N=7); δ66Zn/64Zn≡δ66Zn=0.2–1.9, 1.2±0.2‰ (N=8; 10017 excluded). For two terrestrial samples, we find δ66Zn∼+0.3‰ and δ65Cu∼0‰, which are consistent with published values. The differences between the lunar basalts and terrestrial basalts could reflect minor, planetary-scale vaporization or igneous processes on the Moon.Data for size separates of the pyroclastic glasses 74001 and 74220 confirm the well-known surface correlation of Cu and Zn, but modeling calculations reveal no sharp differences between either the elemental ratios or the isotopic composition of grain interiors and exteriors. The absence of such differences indicates that the isotopic compositions for bulk samples are dominated by a light-isotope-rich surface component.Data for size separates of lunar soils also confirm the surface correlation of Cu and Zn, but an enrichment of heavy rather than light isotopes. Averages for bulk lunar soils from this work and the literature are (‰): δ65Cu, from 1.4 to 4.1, average 3.0±0.3 (N=9); δ66Zn, from 2.2 to 6.4, average 4.0±0.3 (N=14). As with the glasses, in all but soil 15231 our data show no strong differences between the isotopic composition of soil sub-samples with small and large grains.The size of the isotopic fractionation inferred for the surface component in the soils is 3× smaller than predicted by a published model of sputtering primarily by solar particles. At the same time, the observed fractionation is larger than predicted by calculations based on a model of micrometeorite impact heating and hydrodynamic quenching. Because impact heating appears unable to explain the observations, we conclude that sputtering must be important even though samples with very large isotopic fractionation of Cu and Zn have not yet been found.&quot;,&quot;issued&quot;:{&quot;year&quot;:2009},&quot;page&quot;:&quot;5884-5904&quot;,&quot;issue&quot;:&quot;19&quot;,&quot;volume&quot;:&quot;73&quot;,&quot;journalAbbreviation&quot;:&quot;Geochim Cosmochim Ac&quot;,&quot;container-title&quot;:&quot;Geochimica et Cosmochimica Acta&quot;,&quot;id&quot;:&quot;38ff9a0e-2cf9-4ad5-a8f9-32c559fba6c5&quot;,&quot;page-first&quot;:&quot;5884&quot;,&quot;container-title-short&quot;:&quot;Geochim Cosmochim Ac&quot;}},{&quot;id&quot;:&quot;22d67d6b-5f4d-4ac1-80c1-658193c6de8a&quot;,&quot;article&quot;:{&quot;journal_abbrev&quot;:&quot;Lithos&quot;,&quot;pagination&quot;:&quot;500-519&quot;,&quot;authors&quot;:[&quot;Paul S Savage&quot;,&quot;Rosalind M G Armytage&quot;,&quot;R Bastian Georg&quot;,&quot;Alex N Halliday&quot;],&quot;publisher&quot;:&quot;&quot;,&quot;abstract&quot;:&quot;Silicon (Si) is the defining element of silicate reservoirs yet, despite its dominance in major Earth processes, there is still no clear understanding of how much is hosted in Earth's core, how the enriched continental crust forms or even if the crust is isotopically different from the mantle because of a long history of weathering, erosion and subduction. With the advent of multiple collector inductively coupled plasma mass spectrometry it has become relatively straightforward to explore small (100ppm level) mass dependent variations in Si isotopic composition resulting from high temperature fractionation and to develop new isotopic fingerprints of magmatic processes and source regions. This paper reviews the technique developments, the new data and the veracity of current interpretations.Only a small Si isotopic effect is associated with basalt formation via mantle melting. However, there now is compelling evidence, based on a considerable number of samples (&gt;100), that the silicate Earth is isotopically fractionated by 100–200ppm per amu to a heavy composition relative to that of chondrites and also all differentiated stony meteorites. This could reflect variability in the circumstellar disc, but this is not well supported by data for enstatite chondrites which are isotopically light. The most plausible current explanation is that Si is a light element in Earth's core and that differences in the bond stiffness between silicate- and metal-hosted Si resulted in substantial fractionation. Interestingly, the Moon has the same Si isotope composition as Earth's mantle, which is hard to explain unless the Moon's atoms were mainly derived from Earth.Differentiated magmatic sequences such as those of Hekla, Iceland display a systematic relationship between isotopic composition and Si content. More complex magmatic suites, such as I- and S-type granites, reveal a range of isotopic compositions not well correlated with chemical composition. Similar effects are found in lower crustal granulite facies xenoliths. Nonetheless the overall composition of the continental crust is only slightly heavy relative to the mantle; in fact the effect is barely resolvable. Therefore, the amounts of surface dissolved heavy Si removed to the mantle via weathering over time have been small or these losses have been balanced by subduction of isotopically light clay.&quot;,&quot;year&quot;:2014,&quot;chapter&quot;:&quot;&quot;,&quot;journal&quot;:&quot;Lithos&quot;,&quot;volume&quot;:&quot;190-191&quot;,&quot;title&quot;:&quot;High temperature silicon isotope geochemistry&quot;,&quot;issue&quot;:&quot;&quot;,&quot;issn&quot;:&quot;0024-4937&quot;,&quot;isbn&quot;:&quot;&quot;,&quot;url&quot;:&quot;https://linkinghub.elsevier.com/retrieve/pii/S0024493714000073&quot;},&quot;collection_group_id&quot;:&quot;&quot;,&quot;collection_id&quot;:&quot;ce20e675-ecc5-45ff-9d07-fb8afd26c338&quot;,&quot;item_type&quot;:&quot;article&quot;,&quot;deleted&quot;:false,&quot;files&quot;:[{&quot;name&quot;:&quot;pdf.sciencedirectassets.com 6/5/2020, 10:39:10 AM.pdf&quot;,&quot;size&quot;:2467566,&quot;type&quot;:&quot;article&quot;,&quot;pages&quot;:20,&quot;sha256&quot;:&quot;6f7bbee8f646ac7decc52648c723e53578b98a36543406b6e349913480858385&quot;,&quot;created&quot;:&quot;2020-06-05T15:39:10Z&quot;,&quot;user_id&quot;:&quot;ce20e675-ecc5-45ff-9d07-fb8afd26c338&quot;,&quot;file_type&quot;:&quot;pdf&quot;,&quot;source_url&quot;:&quot;pdf.sciencedirectassets.com%206%2F5%2F2020%2C%2010%3A39%3A10%20AM.pdf&quot;,&quot;access_method&quot;:&quot;personal_library&quot;,&quot;pdf_text_url&quot;:&quot;https://s3.amazonaws.com/objects.readcube.com/prerendered/6f7bbee8f646ac7decc52648c723e53578b98a36543406b6e349913480858385/pdftext.txt?X-Amz-Algorithm=AWS4-HMAC-SHA256&amp;X-Amz-Credential=AKIAJAWZ5L6BMTSOH3EA%2F20200611%2Fus-east-1%2Fs3%2Faws4_request&amp;X-Amz-Date=20200611T183324Z&amp;X-Amz-Expires=86400&amp;X-Amz-SignedHeaders=host&amp;X-Amz-Signature=399a2ab2fb03a3f3b530f5238a11ce973a39b6fa1ded4b1f234f5a12611a0501&quot;}],&quot;ext_ids&quot;:{&quot;doi&quot;:&quot;10.1016/j.lithos.2014.01.003&quot;},&quot;user_data&quot;:{&quot;created&quot;:&quot;2020-06-05T15:34:42Z&quot;,&quot;modified&quot;:&quot;2020-06-05T15:39:10Z&quot;,&quot;createdby&quot;:&quot;browser_extension_aa chrome-v2.71&quot;,&quot;modifiedby&quot;:&quot;browser_extension_aa chrome-v2.71&quot;,&quot;has_annotations&quot;:false,&quot;unread&quot;:true,&quot;last_read&quot;:null},&quot;checked&quot;:false,&quot;item&quot;:{&quot;type&quot;:&quot;article-journal&quot;,&quot;author&quot;:[{&quot;family&quot;:&quot;Savage&quot;,&quot;given&quot;:&quot;Paul S&quot;},{&quot;family&quot;:&quot;Armytage&quot;,&quot;given&quot;:&quot;Rosalind M G&quot;},{&quot;family&quot;:&quot;Georg&quot;,&quot;given&quot;:&quot;R Bastian&quot;},{&quot;family&quot;:&quot;Halliday&quot;,&quot;given&quot;:&quot;Alex N&quot;}],&quot;title&quot;:&quot;High temperature silicon isotope geochemistry&quot;,&quot;ISSN&quot;:&quot;0024-4937&quot;,&quot;DOI&quot;:&quot;10.1016/j.lithos.2014.01.003&quot;,&quot;abstract&quot;:&quot;Silicon (Si) is the defining element of silicate reservoirs yet, despite its dominance in major Earth processes, there is still no clear understanding of how much is hosted in Earth's core, how the enriched continental crust forms or even if the crust is isotopically different from the mantle because of a long history of weathering, erosion and subduction. With the advent of multiple collector inductively coupled plasma mass spectrometry it has become relatively straightforward to explore small (100ppm level) mass dependent variations in Si isotopic composition resulting from high temperature fractionation and to develop new isotopic fingerprints of magmatic processes and source regions. This paper reviews the technique developments, the new data and the veracity of current interpretations.Only a small Si isotopic effect is associated with basalt formation via mantle melting. However, there now is compelling evidence, based on a considerable number of samples (&gt;100), that the silicate Earth is isotopically fractionated by 100–200ppm per amu to a heavy composition relative to that of chondrites and also all differentiated stony meteorites. This could reflect variability in the circumstellar disc, but this is not well supported by data for enstatite chondrites which are isotopically light. The most plausible current explanation is that Si is a light element in Earth's core and that differences in the bond stiffness between silicate- and metal-hosted Si resulted in substantial fractionation. Interestingly, the Moon has the same Si isotope composition as Earth's mantle, which is hard to explain unless the Moon's atoms were mainly derived from Earth.Differentiated magmatic sequences such as those of Hekla, Iceland display a systematic relationship between isotopic composition and Si content. More complex magmatic suites, such as I- and S-type granites, reveal a range of isotopic compositions not well correlated with chemical composition. Similar effects are found in lower crustal granulite facies xenoliths. Nonetheless the overall composition of the continental crust is only slightly heavy relative to the mantle; in fact the effect is barely resolvable. Therefore, the amounts of surface dissolved heavy Si removed to the mantle via weathering over time have been small or these losses have been balanced by subduction of isotopically light clay.&quot;,&quot;issued&quot;:{&quot;year&quot;:2014},&quot;page&quot;:&quot;500-519&quot;,&quot;volume&quot;:&quot;190-191&quot;,&quot;journalAbbreviation&quot;:&quot;Lithos&quot;,&quot;container-title&quot;:&quot;Lithos&quot;,&quot;id&quot;:&quot;22d67d6b-5f4d-4ac1-80c1-658193c6de8a&quot;,&quot;page-first&quot;:&quot;500&quot;,&quot;container-title-short&quot;:&quot;Lithos&quot;}},{&quot;id&quot;:&quot;661241d5-804f-4b86-b42f-7ecd237feed3&quot;,&quot;article&quot;:{&quot;journal_abbrev&quot;:&quot;Geochem Perspectives Lett&quot;,&quot;pagination&quot;:&quot;94-104&quot;,&quot;authors&quot;:[&quot;J B Creech&quot;,&quot;J A Baker&quot;,&quot;M R Handler&quot;,&quot;J -P Lorand&quot;,&quot;M Storey&quot;,&quot;A N Wainwright&quot;,&quot;A Luguet&quot;,&quot;F Moynier&quot;,&quot;M Bizzarro&quot;],&quot;publisher&quot;:&quot;&quot;,&quot;abstract&quot;:&quot;&quot;,&quot;year&quot;:2016,&quot;chapter&quot;:&quot;&quot;,&quot;journal&quot;:&quot;Geochemical Perspectives Letters&quot;,&quot;volume&quot;:&quot;&quot;,&quot;title&quot;:&quot;Late accretion history of the terrestrial planets inferred from platinum stable isotopes&quot;,&quot;issue&quot;:&quot;&quot;,&quot;issn&quot;:&quot;2410-339X&quot;,&quot;isbn&quot;:&quot;&quot;,&quot;url&quot;:&quot;http://www.geochemicalperspectivesletters.org/article1710&quot;},&quot;collection_group_id&quot;:&quot;&quot;,&quot;collection_id&quot;:&quot;ce20e675-ecc5-45ff-9d07-fb8afd26c338&quot;,&quot;item_type&quot;:&quot;article&quot;,&quot;deleted&quot;:false,&quot;files&quot;:[],&quot;ext_ids&quot;:{&quot;doi&quot;:&quot;10.7185/geochemlet.1710&quot;},&quot;user_data&quot;:{&quot;created&quot;:&quot;2020-06-11T18:00:39Z&quot;,&quot;modified&quot;:&quot;2020-06-11T18:00:39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Creech&quot;,&quot;given&quot;:&quot;J B&quot;},{&quot;family&quot;:&quot;Baker&quot;,&quot;given&quot;:&quot;J A&quot;},{&quot;family&quot;:&quot;Handler&quot;,&quot;given&quot;:&quot;M R&quot;},{&quot;family&quot;:&quot;Lorand&quot;,&quot;given&quot;:&quot;J -P&quot;},{&quot;family&quot;:&quot;Storey&quot;,&quot;given&quot;:&quot;M&quot;},{&quot;family&quot;:&quot;Wainwright&quot;,&quot;given&quot;:&quot;A N&quot;},{&quot;family&quot;:&quot;Luguet&quot;,&quot;given&quot;:&quot;A&quot;},{&quot;family&quot;:&quot;Moynier&quot;,&quot;given&quot;:&quot;F&quot;},{&quot;family&quot;:&quot;Bizzarro&quot;,&quot;given&quot;:&quot;M&quot;}],&quot;title&quot;:&quot;Late accretion history of the terrestrial planets inferred from platinum stable isotopes&quot;,&quot;ISSN&quot;:&quot;2410-339X&quot;,&quot;DOI&quot;:&quot;10.7185/geochemlet.1710&quot;,&quot;issued&quot;:{&quot;year&quot;:2016},&quot;page&quot;:&quot;94-104&quot;,&quot;journalAbbreviation&quot;:&quot;Geochem Perspectives Lett&quot;,&quot;container-title&quot;:&quot;Geochemical Perspectives Letters&quot;,&quot;id&quot;:&quot;661241d5-804f-4b86-b42f-7ecd237feed3&quot;,&quot;page-first&quot;:&quot;94&quot;,&quot;container-title-short&quot;:&quot;Geochem Perspectives Lett&quot;}},{&quot;id&quot;:&quot;829c1802-8537-4d3b-b921-fa480e29b235&quot;,&quot;article&quot;:{&quot;journal_abbrev&quot;:&quot;Geochim Cosmochim Ac&quot;,&quot;pagination&quot;:&quot;8-27&quot;,&quot;authors&quot;:[&quot;Steven Goderis&quot;,&quot;Alan D Brandon&quot;,&quot;Bernhard Mayer&quot;,&quot;Munir Humayun&quot;],&quot;publisher&quot;:&quot;&quot;,&quot;abstract&quot;:&quot; Variable proportions of isotopically diverse presolar components are known to account for nucleosynthetic isotopic anomalies for a variety of elements (e.g., Ca, Ti, Cr, Ni, Sr, Zr, Mo, Ru, Pd, Ba, Nd, and Sm) in both bulk chondrites and achondrites. However, although large Os isotopic anomalies have been measured in acid leachates and residues of unequilibrated chondrites, bulk chondrites of various groups, iron meteorites, and pallasites exhibit Os isotopic compositions that are indistinguishable from terrestrial or bulk solar isotopic abundances. Since the magnitude of nucleosynthetic anomalies is typically largest in the carbonaceous chondrites, this study reports high-precision Os isotopic compositions and highly siderophile element (HSE) concentrations for ten CK chondrites. The isotope dilution concentration data for HSE and high-precision Os isotope ratios were determined on the same digestion aliquots, to precisely correct for radiogenic contributions to 186Os and 187Os. While acid leached bulk unequilibrated carbonaceous chondrites show deficits of s-process Os components to the same extent as revealed by unequilibrated enstatite, ordinary, and Rumuruti chondrites, equilibrated bulk CK chondrites exhibit no resolvable Os isotopic anomalies. These observations support the idea that acid-resistant, carbon-rich presolar grains, such as silicon carbide (SiC) or graphite, are major carriers for nucleosynthetic isotopic anomalies of Os. The destruction of these presolar grains, which are omnipresent in unequilibrated meteorites, must have occurred during aqueous alteration and thermal metamorphism, early in the CK chondrite parent body history. The dispersal of CK chondrites along the IIIAB iron meteorite isochron on a 187Os/188Os versus 187Re/188Os diagram, with Re/Os ratios from 0.032 to 0.083, in combination with the observed redistribution of other HSE (e.g., Pt, Pd), highlights the influence of parent body processes, overprinted by effects of recent terrestrial alteration. Under the oxidizing conditions prevalent on the CK parent body, evident from high abundances of magnetite and limited Fe-Ni metal in CK chondrites, these parent body processes made all isotopically anomalous Os, originally hosted in reduced presolar grains, accessible. The absence of Os isotopic anomalies in ordinary, enstatite, and now also carbonaceous chondrites, implies that the carriers of s- and r-process Os must have been effectively homogenized across the region of chondrite formation, and possibly even the entire solar protoplanetary nebula, as suggested by the Os isotopic compositions of iron meteorites and non-anomalous ureilites. Except for a limited number of ureilites, the relative proportions of presolar s- and r-process carriers of Os (and other elements such as W) in chondrites, and most other planetary bodies, must have remained constant during all subsequent nebular and planetary processes, which appears not to have been the case for other siderophile elements, including Mo, Ru, and Pd. The existence of Mo, Ru, Pd and other siderophile element isotopic anomalies thus appears to be in part controlled by the chemical properties of these elements (e.g., volatility), their host phase(s) (e.g., SiC, graphite, metal, sulfides), and the nature of the nebular or planetary processes experienced in the early solar system.&quot;,&quot;year&quot;:2017,&quot;chapter&quot;:&quot;&quot;,&quot;journal&quot;:&quot;Geochimica et Cosmochimica Acta&quot;,&quot;volume&quot;:&quot;216&quot;,&quot;title&quot;:&quot;Osmium isotopic homogeneity in the CK carbonaceous chondrites&quot;,&quot;issue&quot;:&quot;&quot;,&quot;issn&quot;:&quot;0016-7037&quot;,&quot;isbn&quot;:&quot;&quot;,&quot;url&quot;:&quot;https://linkinghub.elsevier.com/retrieve/pii/S0016703717302867&quot;},&quot;collection_group_id&quot;:&quot;&quot;,&quot;collection_id&quot;:&quot;ce20e675-ecc5-45ff-9d07-fb8afd26c338&quot;,&quot;item_type&quot;:&quot;article&quot;,&quot;deleted&quot;:false,&quot;files&quot;:[{&quot;name&quot;:&quot;pdf.sciencedirectassets.com 6/11/2020, 1:01:43 PM.pdf&quot;,&quot;size&quot;:2427028,&quot;type&quot;:&quot;article&quot;,&quot;pages&quot;:20,&quot;sha256&quot;:&quot;ede437ec1ef52100f87cee0fc8029aa7cc7edea0fc10916dcdfe81c6039f742c&quot;,&quot;created&quot;:&quot;2020-06-11T18:01:44Z&quot;,&quot;user_id&quot;:&quot;ce20e675-ecc5-45ff-9d07-fb8afd26c338&quot;,&quot;file_type&quot;:&quot;pdf&quot;,&quot;source_url&quot;:&quot;pdf.sciencedirectassets.com%206%2F11%2F2020%2C%201%3A01%3A43%20PM.pdf&quot;,&quot;access_method&quot;:&quot;personal_library&quot;,&quot;pdf_text_url&quot;:&quot;https://s3.amazonaws.com/objects.readcube.com/prerendered/ede437ec1ef52100f87cee0fc8029aa7cc7edea0fc10916dcdfe81c6039f742c/pdftext.txt?X-Amz-Algorithm=AWS4-HMAC-SHA256&amp;X-Amz-Credential=AKIAJAWZ5L6BMTSOH3EA%2F20200611%2Fus-east-1%2Fs3%2Faws4_request&amp;X-Amz-Date=20200611T183340Z&amp;X-Amz-Expires=86400&amp;X-Amz-SignedHeaders=host&amp;X-Amz-Signature=5f5595dce4df60ddb176e6b5bddff0227350367c646dd62f0718bef6e1ebc2ae&quot;}],&quot;ext_ids&quot;:{&quot;doi&quot;:&quot;10.1016/j.gca.2017.05.011&quot;},&quot;user_data&quot;:{&quot;created&quot;:&quot;2020-06-11T18:01:18Z&quot;,&quot;modified&quot;:&quot;2020-06-11T18:01:44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Goderis&quot;,&quot;given&quot;:&quot;Steven&quot;},{&quot;family&quot;:&quot;Brandon&quot;,&quot;given&quot;:&quot;Alan D&quot;},{&quot;family&quot;:&quot;Mayer&quot;,&quot;given&quot;:&quot;Bernhard&quot;},{&quot;family&quot;:&quot;Humayun&quot;,&quot;given&quot;:&quot;Munir&quot;}],&quot;title&quot;:&quot;Osmium isotopic homogeneity in the CK carbonaceous chondrites&quot;,&quot;ISSN&quot;:&quot;0016-7037&quot;,&quot;DOI&quot;:&quot;10.1016/j.gca.2017.05.011&quot;,&quot;abstract&quot;:&quot; Variable proportions of isotopically diverse presolar components are known to account for nucleosynthetic isotopic anomalies for a variety of elements (e.g., Ca, Ti, Cr, Ni, Sr, Zr, Mo, Ru, Pd, Ba, Nd, and Sm) in both bulk chondrites and achondrites. However, although large Os isotopic anomalies have been measured in acid leachates and residues of unequilibrated chondrites, bulk chondrites of various groups, iron meteorites, and pallasites exhibit Os isotopic compositions that are indistinguishable from terrestrial or bulk solar isotopic abundances. Since the magnitude of nucleosynthetic anomalies is typically largest in the carbonaceous chondrites, this study reports high-precision Os isotopic compositions and highly siderophile element (HSE) concentrations for ten CK chondrites. The isotope dilution concentration data for HSE and high-precision Os isotope ratios were determined on the same digestion aliquots, to precisely correct for radiogenic contributions to 186Os and 187Os. While acid leached bulk unequilibrated carbonaceous chondrites show deficits of s-process Os components to the same extent as revealed by unequilibrated enstatite, ordinary, and Rumuruti chondrites, equilibrated bulk CK chondrites exhibit no resolvable Os isotopic anomalies. These observations support the idea that acid-resistant, carbon-rich presolar grains, such as silicon carbide (SiC) or graphite, are major carriers for nucleosynthetic isotopic anomalies of Os. The destruction of these presolar grains, which are omnipresent in unequilibrated meteorites, must have occurred during aqueous alteration and thermal metamorphism, early in the CK chondrite parent body history. The dispersal of CK chondrites along the IIIAB iron meteorite isochron on a 187Os/188Os versus 187Re/188Os diagram, with Re/Os ratios from 0.032 to 0.083, in combination with the observed redistribution of other HSE (e.g., Pt, Pd), highlights the influence of parent body processes, overprinted by effects of recent terrestrial alteration. Under the oxidizing conditions prevalent on the CK parent body, evident from high abundances of magnetite and limited Fe-Ni metal in CK chondrites, these parent body processes made all isotopically anomalous Os, originally hosted in reduced presolar grains, accessible. The absence of Os isotopic anomalies in ordinary, enstatite, and now also carbonaceous chondrites, implies that the carriers of s- and r-process Os must have been effectively homogenized across the region of chondrite formation, and possibly even the entire solar protoplanetary nebula, as suggested by the Os isotopic compositions of iron meteorites and non-anomalous ureilites. Except for a limited number of ureilites, the relative proportions of presolar s- and r-process carriers of Os (and other elements such as W) in chondrites, and most other planetary bodies, must have remained constant during all subsequent nebular and planetary processes, which appears not to have been the case for other siderophile elements, including Mo, Ru, and Pd. The existence of Mo, Ru, Pd and other siderophile element isotopic anomalies thus appears to be in part controlled by the chemical properties of these elements (e.g., volatility), their host phase(s) (e.g., SiC, graphite, metal, sulfides), and the nature of the nebular or planetary processes experienced in the early solar system.&quot;,&quot;issued&quot;:{&quot;year&quot;:2017},&quot;page&quot;:&quot;8-27&quot;,&quot;volume&quot;:&quot;216&quot;,&quot;journalAbbreviation&quot;:&quot;Geochim Cosmochim Ac&quot;,&quot;container-title&quot;:&quot;Geochimica et Cosmochimica Acta&quot;,&quot;id&quot;:&quot;829c1802-8537-4d3b-b921-fa480e29b235&quot;,&quot;page-first&quot;:&quot;8&quot;,&quot;container-title-short&quot;:&quot;Geochim Cosmochim Ac&quot;}},{&quot;id&quot;:&quot;3fb4c580-0cbf-478c-b8ae-778a32ac5422&quot;,&quot;article&quot;:{&quot;journal_abbrev&quot;:&quot;Earth Planet Sc Lett&quot;,&quot;pagination&quot;:&quot;15-24&quot;,&quot;authors&quot;:[&quot;Thomas S Kruijer&quot;,&quot;Thorsten Kleine&quot;],&quot;publisher&quot;:&quot;&quot;,&quot;abstract&quot;:&quot; The giant impact model of lunar origin predicts that the Moon mainly consists of impactor material. As a result, the Moon is expected to be isotopically distinct from the Earth, but it is not. To account for this unexpected isotopic similarity of the Earth and Moon, several solutions have been proposed, including (i) post-giant impact Earth–Moon equilibration, (ii) alternative models that make the Moon predominantly out of proto-Earth mantle, and (iii) formation of the Earth and Moon from an isotopically homogeneous disk reservoir. Here we use W isotope systematics of lunar samples to distinguish between these scenarios. We report high-precision 182W data for several low-Ti and high-Ti mare basalts, as well as for Mg-suite sample 77215, and lunar meteorite Kalahari 009, which complement data previously obtained for KREEP-rich samples. In addition, we utilize high-precision Hf isotope and Ta/W ratio measurements to empirically quantify the superimposed effects of secondary neutron capture on measured 182W compositions. Our results demonstrate that there are no resolvable radiogenic 182W variations within the Moon, implying that the Moon differentiated later than 70 Ma after Solar System formation. In addition, we find that samples derived from different lunar sources have indistinguishable 182W excesses, confirming that the Moon is characterized by a small, uniform ∼+26 parts-per-million excess in 182W over the present-day bulk silicate Earth. This 182W excess is most likely caused by disproportional late accretion to the Earth and Moon, and after considering this effect, the pre-late veneer bulk silicate Earth and the Moon have indistinguishable 182W compositions. Mixing calculations demonstrate that this Earth–Moon 182W similarity is an unlikely outcome of the giant impact, which regardless of the amount of impactor material incorporated into the Moon should have generated a significant 182W excess in the Moon. Consequently, our results imply that post-giant impact processes might have modified 182W, leading to the similar 182W compositions of the pre-late veneer Earth's mantle and the Moon.&quot;,&quot;year&quot;:2017,&quot;chapter&quot;:&quot;&quot;,&quot;journal&quot;:&quot;Earth and Planetary Science Letters&quot;,&quot;volume&quot;:&quot;475&quot;,&quot;title&quot;:&quot;Tungsten isotopes and the origin of the Moon&quot;,&quot;issue&quot;:&quot;&quot;,&quot;issn&quot;:&quot;0012-821X&quot;,&quot;isbn&quot;:&quot;&quot;,&quot;url&quot;:&quot;https://linkinghub.elsevier.com/retrieve/pii/S0012821X17303990&quot;},&quot;collection_group_id&quot;:&quot;&quot;,&quot;collection_id&quot;:&quot;ce20e675-ecc5-45ff-9d07-fb8afd26c338&quot;,&quot;item_type&quot;:&quot;article&quot;,&quot;deleted&quot;:false,&quot;files&quot;:[{&quot;name&quot;:&quot;pdf.sciencedirectassets.com 6/5/2020, 10:39:09 AM.pdf&quot;,&quot;size&quot;:1302706,&quot;type&quot;:&quot;article&quot;,&quot;pages&quot;:10,&quot;sha256&quot;:&quot;dd6d2efc1b5729ffd84b296cb530093a38253cc8e959f377fa5a8b32b05be08c&quot;,&quot;created&quot;:&quot;2020-06-05T15:39:09Z&quot;,&quot;user_id&quot;:&quot;ce20e675-ecc5-45ff-9d07-fb8afd26c338&quot;,&quot;file_type&quot;:&quot;pdf&quot;,&quot;source_url&quot;:&quot;pdf.sciencedirectassets.com%206%2F5%2F2020%2C%2010%3A39%3A09%20AM.pdf&quot;,&quot;access_method&quot;:&quot;personal_library&quot;,&quot;pdf_text_url&quot;:&quot;https://s3.amazonaws.com/objects.readcube.com/prerendered/dd6d2efc1b5729ffd84b296cb530093a38253cc8e959f377fa5a8b32b05be08c/pdftext.txt?X-Amz-Algorithm=AWS4-HMAC-SHA256&amp;X-Amz-Credential=AKIAJAWZ5L6BMTSOH3EA%2F20200611%2Fus-east-1%2Fs3%2Faws4_request&amp;X-Amz-Date=20200611T183344Z&amp;X-Amz-Expires=86400&amp;X-Amz-SignedHeaders=host&amp;X-Amz-Signature=c168b04dc31e869dbf24c770486c3bf8d4edbb9dc5818aa40d00f04cbd50db9c&quot;}],&quot;ext_ids&quot;:{&quot;doi&quot;:&quot;10.1016/j.epsl.2017.07.021&quot;},&quot;user_data&quot;:{&quot;created&quot;:&quot;2020-06-05T15:38:38Z&quot;,&quot;modified&quot;:&quot;2020-06-05T15:39:09Z&quot;,&quot;createdby&quot;:&quot;browser_extension_aa chrome-v2.71&quot;,&quot;modifiedby&quot;:&quot;browser_extension_aa chrome-v2.71&quot;,&quot;has_annotations&quot;:false,&quot;unread&quot;:true,&quot;last_read&quot;:null},&quot;checked&quot;:false,&quot;item&quot;:{&quot;type&quot;:&quot;article-journal&quot;,&quot;author&quot;:[{&quot;family&quot;:&quot;Kruijer&quot;,&quot;given&quot;:&quot;Thomas S&quot;},{&quot;family&quot;:&quot;Kleine&quot;,&quot;given&quot;:&quot;Thorsten&quot;}],&quot;title&quot;:&quot;Tungsten isotopes and the origin of the Moon&quot;,&quot;ISSN&quot;:&quot;0012-821X&quot;,&quot;DOI&quot;:&quot;10.1016/j.epsl.2017.07.021&quot;,&quot;abstract&quot;:&quot; The giant impact model of lunar origin predicts that the Moon mainly consists of impactor material. As a result, the Moon is expected to be isotopically distinct from the Earth, but it is not. To account for this unexpected isotopic similarity of the Earth and Moon, several solutions have been proposed, including (i) post-giant impact Earth–Moon equilibration, (ii) alternative models that make the Moon predominantly out of proto-Earth mantle, and (iii) formation of the Earth and Moon from an isotopically homogeneous disk reservoir. Here we use W isotope systematics of lunar samples to distinguish between these scenarios. We report high-precision 182W data for several low-Ti and high-Ti mare basalts, as well as for Mg-suite sample 77215, and lunar meteorite Kalahari 009, which complement data previously obtained for KREEP-rich samples. In addition, we utilize high-precision Hf isotope and Ta/W ratio measurements to empirically quantify the superimposed effects of secondary neutron capture on measured 182W compositions. Our results demonstrate that there are no resolvable radiogenic 182W variations within the Moon, implying that the Moon differentiated later than 70 Ma after Solar System formation. In addition, we find that samples derived from different lunar sources have indistinguishable 182W excesses, confirming that the Moon is characterized by a small, uniform ∼+26 parts-per-million excess in 182W over the present-day bulk silicate Earth. This 182W excess is most likely caused by disproportional late accretion to the Earth and Moon, and after considering this effect, the pre-late veneer bulk silicate Earth and the Moon have indistinguishable 182W compositions. Mixing calculations demonstrate that this Earth–Moon 182W similarity is an unlikely outcome of the giant impact, which regardless of the amount of impactor material incorporated into the Moon should have generated a significant 182W excess in the Moon. Consequently, our results imply that post-giant impact processes might have modified 182W, leading to the similar 182W compositions of the pre-late veneer Earth's mantle and the Moon.&quot;,&quot;issued&quot;:{&quot;year&quot;:2017},&quot;page&quot;:&quot;15-24&quot;,&quot;volume&quot;:&quot;475&quot;,&quot;journalAbbreviation&quot;:&quot;Earth Planet Sc Lett&quot;,&quot;container-title&quot;:&quot;Earth and Planetary Science Letters&quot;,&quot;id&quot;:&quot;3fb4c580-0cbf-478c-b8ae-778a32ac5422&quot;,&quot;page-first&quot;:&quot;15&quot;,&quot;container-title-short&quot;:&quot;Earth Planet Sc Lett&quot;}},{&quot;id&quot;:&quot;21a00715-9490-4943-8a4e-27d9b2cf1183&quot;,&quot;article&quot;:{&quot;journal_abbrev&quot;:&quot;Geochim Cosmochim Ac&quot;,&quot;pagination&quot;:&quot;326-350&quot;,&quot;authors&quot;:[&quot;J Labidi&quot;,&quot;J Farquhar&quot;,&quot;C M O’D Alexander&quot;,&quot;D L Eldridge&quot;,&quot;H Oduro&quot;],&quot;publisher&quot;:&quot;&quot;,&quot;abstract&quot;:&quot; We have investigated the quadruple sulfur isotopic composition of inorganic sulfur-bearing phases from 13 carbonaceous chondrites of CM type. Our samples include 4 falls and 9 Antarctic finds. We extracted sulfur from sulfides, sulfates, and elemental sulfur (S0) from all samples. On average, we recover a bulk sulfur (S) content of 2.11±0.39wt.% S (1σ). The recovered sulfate, S0 and sulfide contents represent 25±12%, 10±7% and 65±15% of the bulk S, respectively (all 1σ). There is no evidence for differences in the bulk S content between falls and finds, and there is no correlation between the S speciation and the extent of aqueous alteration. We report ranges of Δ33S and Δ36S values in CMs that are significantly larger than previously observed. The largest variations are exhibited by S0, with Δ33S values ranging between −0.104±0.012‰ and +0.256±0.018‰ (2σ). The Δ36S/33S ratios of S0 are on average −3.1±1.0 (2σ). Two CMs show distinct Δ36S/33S ratios, of +1.3±0.1 and +0.9±0.1. We suggest that these mass independent S isotopic compositions record H2S photodissociation in the nebula. The varying Δ36S/Δ33S ratios are interpreted to reflect photodissociation that occurred at different UV wavelengths. The preservation of these isotopic features requires that the S-bearing phases were heterogeneously accreted to the CM parent body. Non-zero Δ33S values are also preserved in sulfide and sulfate, and are positively correlated with S0 values. This indicates a genetic relationship between the S-bearing phases: We argue that sulfates were produced by the direct oxidation of S0 (not sulfide) in the parent body. We describe two types of models that, although imperfect, can explain the major features of the CM S isotope compositions, and can be tested in future studies. Sulfide and S0 could both be condensates from the nebula, as the residue and product, respectively, of incomplete H2S photodissociation by UV light (wavelength &lt;150nm). This idea requires that FeS formation and the S0 condensation co-occur. As an alternative, ice accretion to the CM parent body could allow the delivery of S-MIF in CMs. In that case, sulfides would have been the only S-bearing condensate in CM precursors, and S0 would have been derived from the oxidation of H2S trapped in ices, after its photodissociation at low temperature (&lt;500K) in the nebula. In our models, the observations of H2S UV photodissociation is required to occur at the disk surface, and allowed in nebular environments with canonical C/O ratios. Vertical motions in the disk would redistribute phases that condensed at high altitude to the midplane, where they accreted in the phases that make up the chondritic matrix.&quot;,&quot;year&quot;:2017,&quot;chapter&quot;:&quot;&quot;,&quot;journal&quot;:&quot;Geochimica et Cosmochimica Acta&quot;,&quot;volume&quot;:&quot;196&quot;,&quot;title&quot;:&quot;Mass independent sulfur isotope signatures in CMs: Implications for sulfur chemistry in the early solar system&quot;,&quot;issue&quot;:&quot;&quot;,&quot;issn&quot;:&quot;0016-7037&quot;,&quot;isbn&quot;:&quot;&quot;,&quot;url&quot;:&quot;https://linkinghub.elsevier.com/retrieve/pii/S0016703716305610&quot;},&quot;collection_group_id&quot;:&quot;&quot;,&quot;collection_id&quot;:&quot;ce20e675-ecc5-45ff-9d07-fb8afd26c338&quot;,&quot;item_type&quot;:&quot;article&quot;,&quot;deleted&quot;:false,&quot;files&quot;:[{&quot;name&quot;:&quot;pdf.sciencedirectassets.com 6/11/2020, 1:03:22 PM.pdf&quot;,&quot;size&quot;:1356261,&quot;type&quot;:&quot;article&quot;,&quot;pages&quot;:25,&quot;sha256&quot;:&quot;058d99caee2a2f0a00b4e629e54d0c3e63672edd354672873710e7b509eba1fa&quot;,&quot;created&quot;:&quot;2020-06-11T18:03:22Z&quot;,&quot;user_id&quot;:&quot;ce20e675-ecc5-45ff-9d07-fb8afd26c338&quot;,&quot;file_type&quot;:&quot;pdf&quot;,&quot;source_url&quot;:&quot;pdf.sciencedirectassets.com%206%2F11%2F2020%2C%201%3A03%3A22%20PM.pdf&quot;,&quot;access_method&quot;:&quot;personal_library&quot;,&quot;pdf_text_url&quot;:&quot;https://s3.amazonaws.com/objects.readcube.com/prerendered/058d99caee2a2f0a00b4e629e54d0c3e63672edd354672873710e7b509eba1fa/pdftext.txt?X-Amz-Algorithm=AWS4-HMAC-SHA256&amp;X-Amz-Credential=AKIAJAWZ5L6BMTSOH3EA%2F20200611%2Fus-east-1%2Fs3%2Faws4_request&amp;X-Amz-Date=20200611T183349Z&amp;X-Amz-Expires=86400&amp;X-Amz-SignedHeaders=host&amp;X-Amz-Signature=60c2fce680c2e1770f94cc2f0bd764f8b6f5f96fd7f0e63a462c0c61ba28fc6a&quot;}],&quot;ext_ids&quot;:{&quot;doi&quot;:&quot;10.1016/j.gca.2016.09.036&quot;},&quot;user_data&quot;:{&quot;created&quot;:&quot;2020-06-11T18:02:58Z&quot;,&quot;modified&quot;:&quot;2020-06-11T18:03:22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Labidi&quot;,&quot;given&quot;:&quot;J&quot;},{&quot;family&quot;:&quot;Farquhar&quot;,&quot;given&quot;:&quot;J&quot;},{&quot;family&quot;:&quot;Alexander&quot;,&quot;given&quot;:&quot;C M O’D&quot;},{&quot;family&quot;:&quot;Eldridge&quot;,&quot;given&quot;:&quot;D L&quot;},{&quot;family&quot;:&quot;Oduro&quot;,&quot;given&quot;:&quot;H&quot;}],&quot;title&quot;:&quot;Mass independent sulfur isotope signatures in CMs: Implications for sulfur chemistry in the early solar system&quot;,&quot;ISSN&quot;:&quot;0016-7037&quot;,&quot;DOI&quot;:&quot;10.1016/j.gca.2016.09.036&quot;,&quot;abstract&quot;:&quot; We have investigated the quadruple sulfur isotopic composition of inorganic sulfur-bearing phases from 13 carbonaceous chondrites of CM type. Our samples include 4 falls and 9 Antarctic finds. We extracted sulfur from sulfides, sulfates, and elemental sulfur (S0) from all samples. On average, we recover a bulk sulfur (S) content of 2.11±0.39wt.% S (1σ). The recovered sulfate, S0 and sulfide contents represent 25±12%, 10±7% and 65±15% of the bulk S, respectively (all 1σ). There is no evidence for differences in the bulk S content between falls and finds, and there is no correlation between the S speciation and the extent of aqueous alteration. We report ranges of Δ33S and Δ36S values in CMs that are significantly larger than previously observed. The largest variations are exhibited by S0, with Δ33S values ranging between −0.104±0.012‰ and +0.256±0.018‰ (2σ). The Δ36S/33S ratios of S0 are on average −3.1±1.0 (2σ). Two CMs show distinct Δ36S/33S ratios, of +1.3±0.1 and +0.9±0.1. We suggest that these mass independent S isotopic compositions record H2S photodissociation in the nebula. The varying Δ36S/Δ33S ratios are interpreted to reflect photodissociation that occurred at different UV wavelengths. The preservation of these isotopic features requires that the S-bearing phases were heterogeneously accreted to the CM parent body. Non-zero Δ33S values are also preserved in sulfide and sulfate, and are positively correlated with S0 values. This indicates a genetic relationship between the S-bearing phases: We argue that sulfates were produced by the direct oxidation of S0 (not sulfide) in the parent body. We describe two types of models that, although imperfect, can explain the major features of the CM S isotope compositions, and can be tested in future studies. Sulfide and S0 could both be condensates from the nebula, as the residue and product, respectively, of incomplete H2S photodissociation by UV light (wavelength &lt;150nm). This idea requires that FeS formation and the S0 condensation co-occur. As an alternative, ice accretion to the CM parent body could allow the delivery of S-MIF in CMs. In that case, sulfides would have been the only S-bearing condensate in CM precursors, and S0 would have been derived from the oxidation of H2S trapped in ices, after its photodissociation at low temperature (&lt;500K) in the nebula. In our models, the observations of H2S UV photodissociation is required to occur at the disk surface, and allowed in nebular environments with canonical C/O ratios. Vertical motions in the disk would redistribute phases that condensed at high altitude to the midplane, where they accreted in the phases that make up the chondritic matrix.&quot;,&quot;issued&quot;:{&quot;year&quot;:2017},&quot;page&quot;:&quot;326-350&quot;,&quot;volume&quot;:&quot;196&quot;,&quot;journalAbbreviation&quot;:&quot;Geochim Cosmochim Ac&quot;,&quot;container-title&quot;:&quot;Geochimica et Cosmochimica Acta&quot;,&quot;id&quot;:&quot;21a00715-9490-4943-8a4e-27d9b2cf1183&quot;,&quot;page-first&quot;:&quot;326&quot;,&quot;container-title-short&quot;:&quot;Geochim Cosmochim Ac&quot;}},{&quot;id&quot;:&quot;a91b9537-51c1-478d-acbe-0cd16ec3f8e4&quot;,&quot;article&quot;:{&quot;journal_abbrev&quot;:&quot;Earth Planet Sc Lett&quot;,&quot;pagination&quot;:&quot;221-229&quot;,&quot;authors&quot;:[&quot;K R Bermingham&quot;,&quot;E A Worsham&quot;,&quot;R J Walker&quot;],&quot;publisher&quot;:&quot;&quot;,&quot;abstract&quot;:&quot;When corrected for the effects of cosmic ray exposure, Mo and Ru nucleosynthetic isotope anomalies in iron meteorites from at least nine different parent bodies are strongly correlated in a manner consistent with variable depletion in s-process nucleosynthetic components. In contrast to prior studies, the new results show no significant deviations from a single correlation trend. In the refined Mo-Ru cosmic correlation, a distinction between the non-carbonaceous (NC) group and carbonaceous chondrite (CC) group is evident. Members of the NC group are characterized by isotope compositions reflective of variable s-process depletion. Members of the CC group analyzed here plot in a tight cluster and have the most s-process depleted Mo and Ru isotopic compositions, with Mo isotopes also slightly enriched in r- and possibly p-process contributions. This indicates that the nebular feeding zone of the NC group parent bodies was characterized by Mo and Ru with variable s-process contributions, but with the two elements always mixed in the same proportions. The CC parent bodies sampled here, by contrast, were derived from a nebular feeding zone that had been mixed to a uniform s-process depleted Mo-Ru isotopic composition. Six molybdenite samples, four glacial diamictites, and two ocean island basalts were analyzed to provide a preliminary constraint on the average Mo isotope composition of the bulk silicate Earth (BSE). Combined results yield an average μ 97Mo value of +3 ± 6. This value, coupled with a previously reported μ 100Ru value of +1 ± 7 for the BSE, indicates that the isotopic composition of the BSE falls precisely on the refined Mo-Ru cosmic correlation. The overlap of the BSE with the correlation implies that there was homogeneous accretion of siderophile elements for the final accretion of 10 to 20 wt% of Earth's mass. The only known cosmochemical materials with an isotopic match to the BSE, with regard to Mo and Ru, are some members of the IAB iron meteorite complex and enstatite chondrites.&quot;,&quot;year&quot;:2018,&quot;chapter&quot;:&quot;&quot;,&quot;journal&quot;:&quot;Earth and Planetary Science Letters&quot;,&quot;volume&quot;:&quot;487&quot;,&quot;title&quot;:&quot;New insights into Mo and Ru isotope variation in the nebula and terrestrial planet accretionary genetics&quot;,&quot;issue&quot;:&quot;&quot;,&quot;issn&quot;:&quot;0012-821X&quot;,&quot;isbn&quot;:&quot;&quot;,&quot;url&quot;:&quot;https://linkinghub.elsevier.com/retrieve/pii/S0012821X18300359&quot;},&quot;collection_group_id&quot;:&quot;&quot;,&quot;collection_id&quot;:&quot;ce20e675-ecc5-45ff-9d07-fb8afd26c338&quot;,&quot;item_type&quot;:&quot;article&quot;,&quot;deleted&quot;:false,&quot;files&quot;:[{&quot;name&quot;:&quot;pdf.sciencedirectassets.com 6/11/2020, 12:55:17 PM.pdf&quot;,&quot;size&quot;:945269,&quot;type&quot;:&quot;article&quot;,&quot;pages&quot;:9,&quot;sha256&quot;:&quot;4897ce3c9fbaaada3c0edc491008ba06ccd6171dd92c52d941e173be59d6a570&quot;,&quot;created&quot;:&quot;2020-06-11T17:55:17Z&quot;,&quot;user_id&quot;:&quot;ce20e675-ecc5-45ff-9d07-fb8afd26c338&quot;,&quot;file_type&quot;:&quot;pdf&quot;,&quot;source_url&quot;:&quot;pdf.sciencedirectassets.com%206%2F11%2F2020%2C%2012%3A55%3A17%20PM.pdf&quot;,&quot;access_method&quot;:&quot;personal_library&quot;,&quot;pdf_text_url&quot;:&quot;https://s3.amazonaws.com/objects.readcube.com/prerendered/4897ce3c9fbaaada3c0edc491008ba06ccd6171dd92c52d941e173be59d6a570/pdftext.txt?X-Amz-Algorithm=AWS4-HMAC-SHA256&amp;X-Amz-Credential=AKIAJAWZ5L6BMTSOH3EA%2F20200611%2Fus-east-1%2Fs3%2Faws4_request&amp;X-Amz-Date=20200611T183354Z&amp;X-Amz-Expires=86400&amp;X-Amz-SignedHeaders=host&amp;X-Amz-Signature=210d133ff957ae4ac73309e303ac4d747f48c2b0ee255f363598eade8a20c2be&quot;}],&quot;ext_ids&quot;:{&quot;pmid&quot;:&quot;30880823&quot;,&quot;doi&quot;:&quot;10.1016/j.epsl.2018.01.017&quot;},&quot;user_data&quot;:{&quot;created&quot;:&quot;2020-06-11T17:54:54Z&quot;,&quot;modified&quot;:&quot;2020-06-11T17:55:17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Bermingham&quot;,&quot;given&quot;:&quot;K R&quot;},{&quot;family&quot;:&quot;Worsham&quot;,&quot;given&quot;:&quot;E A&quot;},{&quot;family&quot;:&quot;Walker&quot;,&quot;given&quot;:&quot;R J&quot;}],&quot;title&quot;:&quot;New insights into Mo and Ru isotope variation in the nebula and terrestrial planet accretionary genetics&quot;,&quot;ISSN&quot;:&quot;0012-821X&quot;,&quot;DOI&quot;:&quot;10.1016/j.epsl.2018.01.017&quot;,&quot;PMID&quot;:&quot;30880823&quot;,&quot;abstract&quot;:&quot;When corrected for the effects of cosmic ray exposure, Mo and Ru nucleosynthetic isotope anomalies in iron meteorites from at least nine different parent bodies are strongly correlated in a manner consistent with variable depletion in s-process nucleosynthetic components. In contrast to prior studies, the new results show no significant deviations from a single correlation trend. In the refined Mo-Ru cosmic correlation, a distinction between the non-carbonaceous (NC) group and carbonaceous chondrite (CC) group is evident. Members of the NC group are characterized by isotope compositions reflective of variable s-process depletion. Members of the CC group analyzed here plot in a tight cluster and have the most s-process depleted Mo and Ru isotopic compositions, with Mo isotopes also slightly enriched in r- and possibly p-process contributions. This indicates that the nebular feeding zone of the NC group parent bodies was characterized by Mo and Ru with variable s-process contributions, but with the two elements always mixed in the same proportions. The CC parent bodies sampled here, by contrast, were derived from a nebular feeding zone that had been mixed to a uniform s-process depleted Mo-Ru isotopic composition. Six molybdenite samples, four glacial diamictites, and two ocean island basalts were analyzed to provide a preliminary constraint on the average Mo isotope composition of the bulk silicate Earth (BSE). Combined results yield an average μ 97Mo value of +3 ± 6. This value, coupled with a previously reported μ 100Ru value of +1 ± 7 for the BSE, indicates that the isotopic composition of the BSE falls precisely on the refined Mo-Ru cosmic correlation. The overlap of the BSE with the correlation implies that there was homogeneous accretion of siderophile elements for the final accretion of 10 to 20 wt% of Earth's mass. The only known cosmochemical materials with an isotopic match to the BSE, with regard to Mo and Ru, are some members of the IAB iron meteorite complex and enstatite chondrites.&quot;,&quot;issued&quot;:{&quot;year&quot;:2018},&quot;page&quot;:&quot;221-229&quot;,&quot;volume&quot;:&quot;487&quot;,&quot;journalAbbreviation&quot;:&quot;Earth Planet Sc Lett&quot;,&quot;container-title&quot;:&quot;Earth and Planetary Science Letters&quot;,&quot;id&quot;:&quot;a91b9537-51c1-478d-acbe-0cd16ec3f8e4&quot;,&quot;page-first&quot;:&quot;221&quot;,&quot;container-title-short&quot;:&quot;Earth Planet Sc Lett&quot;}},{&quot;id&quot;:&quot;8a808aeb-d6f5-4df0-943b-326e2e76a484&quot;,&quot;article&quot;:{&quot;journal_abbrev&quot;:&quot;P Natl Acad Sci Usa&quot;,&quot;pagination&quot;:&quot;10920-10925&quot;,&quot;authors&quot;:[&quot;Paolo A Sossi&quot;,&quot;Frédéric Moynier&quot;,&quot;Kirsten van Zuilen&quot;],&quot;publisher&quot;:&quot;&quot;,&quot;abstract&quot;:&quot;Terrestrial and lunar rocks share chemical and isotopic similarities in refractory elements, suggestive of a common precursor. By contrast, the marked depletion of volatile elements in lunar rocks together with their enrichment in heavy isotopes compared with Earth's mantle suggests that the Moon underwent evaporative loss of volatiles. However, whether equilibrium prevailed during evaporation and, if so, at what conditions (temperature, pressure, and oxygen fugacity) remain unconstrained. Chromium may shed light on this question, as it has several thermodynamically stable, oxidized gas species that can distinguish between kinetic and equilibrium regimes. Here, we present high-precision Cr isotope measurements in terrestrial and lunar rocks that reveal an enrichment in the lighter isotopes of Cr in the Moon compared with Earth's mantle by 100 ± 40 ppm per atomic mass unit. This observation is consistent with Cr partitioning into an oxygen-rich vapor phase in equilibrium with the proto-Moon, thereby stabilizing the CrO2 species that is isotopically heavy compared with CrO in a lunar melt. Temperatures of 1,600-1,800 K and oxygen fugacities near the fayalite-magnetite-quartz buffer are required to explain the elemental and isotopic difference of Cr between Earth's mantle and the Moon. These temperatures are far lower than modeled in the aftermath of a giant impact, implying that volatile loss did not occur contemporaneously with impact but following cooling and accretion of the Moon.&quot;,&quot;year&quot;:2018,&quot;chapter&quot;:&quot;&quot;,&quot;journal&quot;:&quot;Proceedings of the National Academy of Sciences of the United States of America&quot;,&quot;volume&quot;:&quot;115&quot;,&quot;title&quot;:&quot;Volatile loss following cooling and accretion of the Moon revealed by chromium isotopes.&quot;,&quot;issue&quot;:&quot;43&quot;,&quot;issn&quot;:&quot;0027-8424&quot;,&quot;isbn&quot;:&quot;&quot;,&quot;url&quot;:&quot;http://www.pnas.org/lookup/doi/10.1073/pnas.1809060115&quot;},&quot;collection_group_id&quot;:&quot;&quot;,&quot;collection_id&quot;:&quot;ce20e675-ecc5-45ff-9d07-fb8afd26c338&quot;,&quot;item_type&quot;:&quot;article&quot;,&quot;deleted&quot;:false,&quot;files&quot;:[],&quot;ext_ids&quot;:{&quot;pmid&quot;:&quot;30297398&quot;,&quot;doi&quot;:&quot;10.1073/pnas.1809060115&quot;},&quot;user_data&quot;:{&quot;created&quot;:&quot;2020-06-11T18:07:29Z&quot;,&quot;modified&quot;:&quot;2020-06-11T18:07:29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Sossi&quot;,&quot;given&quot;:&quot;Paolo A&quot;},{&quot;family&quot;:&quot;Moynier&quot;,&quot;given&quot;:&quot;Frédéric&quot;},{&quot;family&quot;:&quot;Zuilen&quot;,&quot;given&quot;:&quot;Kirsten van&quot;}],&quot;title&quot;:&quot;Volatile loss following cooling and accretion of the Moon revealed by chromium isotopes.&quot;,&quot;ISSN&quot;:&quot;0027-8424&quot;,&quot;DOI&quot;:&quot;10.1073/pnas.1809060115&quot;,&quot;PMID&quot;:&quot;30297398&quot;,&quot;abstract&quot;:&quot;Terrestrial and lunar rocks share chemical and isotopic similarities in refractory elements, suggestive of a common precursor. By contrast, the marked depletion of volatile elements in lunar rocks together with their enrichment in heavy isotopes compared with Earth's mantle suggests that the Moon underwent evaporative loss of volatiles. However, whether equilibrium prevailed during evaporation and, if so, at what conditions (temperature, pressure, and oxygen fugacity) remain unconstrained. Chromium may shed light on this question, as it has several thermodynamically stable, oxidized gas species that can distinguish between kinetic and equilibrium regimes. Here, we present high-precision Cr isotope measurements in terrestrial and lunar rocks that reveal an enrichment in the lighter isotopes of Cr in the Moon compared with Earth's mantle by 100 ± 40 ppm per atomic mass unit. This observation is consistent with Cr partitioning into an oxygen-rich vapor phase in equilibrium with the proto-Moon, thereby stabilizing the CrO2 species that is isotopically heavy compared with CrO in a lunar melt. Temperatures of 1,600-1,800 K and oxygen fugacities near the fayalite-magnetite-quartz buffer are required to explain the elemental and isotopic difference of Cr between Earth's mantle and the Moon. These temperatures are far lower than modeled in the aftermath of a giant impact, implying that volatile loss did not occur contemporaneously with impact but following cooling and accretion of the Moon.&quot;,&quot;issued&quot;:{&quot;year&quot;:2018},&quot;page&quot;:&quot;10920-10925&quot;,&quot;issue&quot;:&quot;43&quot;,&quot;volume&quot;:&quot;115&quot;,&quot;journalAbbreviation&quot;:&quot;P Natl Acad Sci Usa&quot;,&quot;container-title&quot;:&quot;Proceedings of the National Academy of Sciences of the United States of America&quot;,&quot;id&quot;:&quot;8a808aeb-d6f5-4df0-943b-326e2e76a484&quot;,&quot;page-first&quot;:&quot;10920&quot;,&quot;container-title-short&quot;:&quot;P Natl Acad Sci Usa&quot;}},{&quot;id&quot;:&quot;969a9aae-6548-4d0f-b11f-c2fb61398ce3&quot;,&quot;article&quot;:{&quot;journal_abbrev&quot;:&quot;Chem Geol&quot;,&quot;pagination&quot;:&quot;73-84&quot;,&quot;authors&quot;:[&quot;Paolo A. Sossi&quot;,&quot;Oliver Nebel&quot;,&quot;Hugh St.C. O'Neill&quot;,&quot;Frédéric Moynier&quot;],&quot;publisher&quot;:&quot;&quot;,&quot;abstract&quot;:&quot; The terrestrial planets are depleted in volatile elements with respect to chondritic meteorites, their possible building blocks. However, the timing, extent and origin of volatile depletion is debated. Zinc is a moderately volatile element (MVE), whose stable isotopic composition can distinguish when and where this depletion took place. Here, we report data for 40 ultramafic rocks comprising pristine upper mantle peridotites from the Balmuccia orogenic lherzolite massif and Archean komatiites that together define the Zn isotope composition of the Earth's primitive mantle. Peridotites and komatiites are shown to have indistinguishable Zn isotopic compositions of δ66Zn=+0.16±0.06‰ (2SD), (with δ66Zn the per mille deviation of 66Zn/64Zn from the JMC-Lyon standard), implying a constant Zn isotope composition for the silicate Earth since 3.5Ga. After accounting for Zn sequestration during core formation, the Earth falls on the volatile-depleted end of a carbonaceous chondrite array in δ66Zn-Zn/Mg space, implying Earth avoided modification of its MVE budgets during late accretion (e.g. during a giant impact), in contrast to the Moon. The Moon deviates from the chondritic array in a manner consistent with evaporative loss of Zn, where its δ66Zn co-varies with Mn/Na, implying post-nebular volatile loss is more pronounced on smaller bodies. Should the giant impact deliver the Earth's volatile complement of Pb and Ag, it cannot account for the budget of lithophile MVEs (e.g. Zn, Rb, Mn), whose abundances reflect those of Earth's nebular building blocks. The Earth initially accreted from material that experienced chemical- and mass-dependent isotopic fractionation akin to carbonaceous chondrites, though volatile depletion was more pronounced on Earth.&quot;,&quot;year&quot;:2018,&quot;chapter&quot;:&quot;&quot;,&quot;journal&quot;:&quot;Chemical Geology&quot;,&quot;volume&quot;:&quot;477&quot;,&quot;title&quot;:&quot;Zinc isotope composition of the Earth and its behaviour during planetary accretion&quot;,&quot;issue&quot;:&quot;&quot;,&quot;issn&quot;:&quot;0009-2541&quot;,&quot;isbn&quot;:&quot;&quot;,&quot;url&quot;:&quot;https://www.sciencedirect.com/science/article/pii/S0009254117306782&quot;},&quot;collection_group_id&quot;:&quot;&quot;,&quot;collection_id&quot;:&quot;ce20e675-ecc5-45ff-9d07-fb8afd26c338&quot;,&quot;item_type&quot;:&quot;article&quot;,&quot;deleted&quot;:false,&quot;files&quot;:[{&quot;name&quot;:&quot;openresearch-repository.anu.edu.au 6/11/2020, 1:08:10 PM.pdf&quot;,&quot;size&quot;:1801498,&quot;type&quot;:&quot;article&quot;,&quot;pages&quot;:40,&quot;sha256&quot;:&quot;d3409836f018e1693a133322ad2c3f6eec8939c2b1d9cea7b1de7e9b18be2a00&quot;,&quot;created&quot;:&quot;2020-06-11T18:08:10Z&quot;,&quot;user_id&quot;:&quot;ce20e675-ecc5-45ff-9d07-fb8afd26c338&quot;,&quot;file_type&quot;:&quot;pdf&quot;,&quot;source_url&quot;:&quot;openresearch-repository.anu.edu.au%206%2F11%2F2020%2C%201%3A08%3A10%20PM.pdf&quot;,&quot;access_method&quot;:&quot;personal_library&quot;,&quot;pdf_text_url&quot;:&quot;https://s3.amazonaws.com/objects.readcube.com/prerendered/d3409836f018e1693a133322ad2c3f6eec8939c2b1d9cea7b1de7e9b18be2a00/pdftext.txt?X-Amz-Algorithm=AWS4-HMAC-SHA256&amp;X-Amz-Credential=AKIAJAWZ5L6BMTSOH3EA%2F20200611%2Fus-east-1%2Fs3%2Faws4_request&amp;X-Amz-Date=20200611T183359Z&amp;X-Amz-Expires=86400&amp;X-Amz-SignedHeaders=host&amp;X-Amz-Signature=93329ca04e2a52e63abaadcf74310ed7ea8c1462c135796a3a8de3b4f5c345b7&quot;}],&quot;ext_ids&quot;:{&quot;doi&quot;:&quot;10.1016/j.chemgeo.2017.12.006&quot;},&quot;user_data&quot;:{&quot;created&quot;:&quot;2020-06-11T18:08:10Z&quot;,&quot;modified&quot;:&quot;2020-06-11T18:08:10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Sossi&quot;,&quot;given&quot;:&quot;Paolo A.&quot;},{&quot;family&quot;:&quot;Nebel&quot;,&quot;given&quot;:&quot;Oliver&quot;},{&quot;family&quot;:&quot;O'Neill&quot;,&quot;given&quot;:&quot;Hugh St.C.&quot;},{&quot;family&quot;:&quot;Moynier&quot;,&quot;given&quot;:&quot;Frédéric&quot;}],&quot;title&quot;:&quot;Zinc isotope composition of the Earth and its behaviour during planetary accretion&quot;,&quot;ISSN&quot;:&quot;0009-2541&quot;,&quot;DOI&quot;:&quot;10.1016/j.chemgeo.2017.12.006&quot;,&quot;abstract&quot;:&quot; The terrestrial planets are depleted in volatile elements with respect to chondritic meteorites, their possible building blocks. However, the timing, extent and origin of volatile depletion is debated. Zinc is a moderately volatile element (MVE), whose stable isotopic composition can distinguish when and where this depletion took place. Here, we report data for 40 ultramafic rocks comprising pristine upper mantle peridotites from the Balmuccia orogenic lherzolite massif and Archean komatiites that together define the Zn isotope composition of the Earth's primitive mantle. Peridotites and komatiites are shown to have indistinguishable Zn isotopic compositions of δ66Zn=+0.16±0.06‰ (2SD), (with δ66Zn the per mille deviation of 66Zn/64Zn from the JMC-Lyon standard), implying a constant Zn isotope composition for the silicate Earth since 3.5Ga. After accounting for Zn sequestration during core formation, the Earth falls on the volatile-depleted end of a carbonaceous chondrite array in δ66Zn-Zn/Mg space, implying Earth avoided modification of its MVE budgets during late accretion (e.g. during a giant impact), in contrast to the Moon. The Moon deviates from the chondritic array in a manner consistent with evaporative loss of Zn, where its δ66Zn co-varies with Mn/Na, implying post-nebular volatile loss is more pronounced on smaller bodies. Should the giant impact deliver the Earth's volatile complement of Pb and Ag, it cannot account for the budget of lithophile MVEs (e.g. Zn, Rb, Mn), whose abundances reflect those of Earth's nebular building blocks. The Earth initially accreted from material that experienced chemical- and mass-dependent isotopic fractionation akin to carbonaceous chondrites, though volatile depletion was more pronounced on Earth.&quot;,&quot;issued&quot;:{&quot;year&quot;:2018},&quot;page&quot;:&quot;73-84&quot;,&quot;volume&quot;:&quot;477&quot;,&quot;journalAbbreviation&quot;:&quot;Chem Geol&quot;,&quot;container-title&quot;:&quot;Chemical Geology&quot;,&quot;id&quot;:&quot;969a9aae-6548-4d0f-b11f-c2fb61398ce3&quot;,&quot;page-first&quot;:&quot;73&quot;,&quot;container-title-short&quot;:&quot;Chem Geol&quot;}},{&quot;id&quot;:&quot;b31e5f7c-3bef-4066-9f67-57ff60762883&quot;,&quot;article&quot;:{&quot;journal_abbrev&quot;:&quot;Geochim Cosmochim Ac&quot;,&quot;pagination&quot;:&quot;320-335&quot;,&quot;authors&quot;:[&quot;Xueying Wang&quot;,&quot;Quentin Amet&quot;,&quot;Caroline Fitoussi&quot;,&quot;Bernard Bourdon&quot;],&quot;publisher&quot;:&quot;&quot;,&quot;abstract&quot;:&quot; Tin is a moderately volatile element whose isotope composition can be used to investigate Earth and planet differentiation and the early history of the Solar System. Although the Sn stable isotope composition of several geological and archaeological samples has been reported, there is currently scarce information about the effect of igneous processes on Sn isotopes. In this study, high-precision Sn isotope measurements of peridotites and basalts were obtained by MC-ICP-MS with a double-spike technique. The basalt samples display small variations in δ124/116Sn ranging from –0.01±0.11 to 0.27±0.11‰ (2 s.d.) relative to NIST SRM 3161a standard solution, while peridotites have more dispersed and more negative δ124Sn values ranging from –1.04±0.11 to -0.07±0.11‰ (2 s.d.). Overall, basalts are enriched in heavy Sn isotopes relative to peridotites. In addition, δ124Sn in peridotites become more negative with increasing degrees of melt depletion. These results can be explained by different partitioning behavior of Sn4+ and Sn2+ during partial melting. Sn4+ is overall more incompatible than Sn2+ during partial melting, resulting in Sn4+-rich silicate melt and Sn2+-rich residue. As Sn4+ has been shown experimentally to be enriched in heavy isotopes relative to Sn2+, the effect of melting is to enrich residual peridotites in relatively more compatible Sn2+, which results in isotopically lighter peridotites and isotopically heavier mantle-derived melts. This picture can be disturbed partly by the effect of refertilization. Similarly, the presence of enriched components such as recycled oceanic crust of sediments could explain part of the variations in Sn isotopes in oceanic basalts. The most primitive peridotite analyzed in this study was used for estimating the Sn isotope composition of the BSE, with δ124Sn = -0.08±0.11‰ (2 s.d.) relative to the Sn NIST SRM 3161a standard solution. Altogether, this suggests that Sn isotopes may be a powerful probe of redox processes in the mantle.&quot;,&quot;year&quot;:2018,&quot;chapter&quot;:&quot;&quot;,&quot;journal&quot;:&quot;Geochimica et Cosmochimica Acta&quot;,&quot;volume&quot;:&quot;228&quot;,&quot;title&quot;:&quot;Tin isotope fractionation during magmatic processes and the isotope composition of the bulk silicate Earth&quot;,&quot;issue&quot;:&quot;&quot;,&quot;issn&quot;:&quot;0016-7037&quot;,&quot;isbn&quot;:&quot;&quot;,&quot;url&quot;:&quot;https://linkinghub.elsevier.com/retrieve/pii/S001670371830084X&quot;},&quot;collection_group_id&quot;:&quot;&quot;,&quot;collection_id&quot;:&quot;ce20e675-ecc5-45ff-9d07-fb8afd26c338&quot;,&quot;item_type&quot;:&quot;article&quot;,&quot;deleted&quot;:false,&quot;files&quot;:[],&quot;ext_ids&quot;:{&quot;doi&quot;:&quot;10.1016/j.gca.2018.02.014&quot;},&quot;user_data&quot;:{&quot;created&quot;:&quot;2020-06-11T18:17:15Z&quot;,&quot;modified&quot;:&quot;2020-06-11T18:17:15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Wang&quot;,&quot;given&quot;:&quot;Xueying&quot;},{&quot;family&quot;:&quot;Amet&quot;,&quot;given&quot;:&quot;Quentin&quot;},{&quot;family&quot;:&quot;Fitoussi&quot;,&quot;given&quot;:&quot;Caroline&quot;},{&quot;family&quot;:&quot;Bourdon&quot;,&quot;given&quot;:&quot;Bernard&quot;}],&quot;title&quot;:&quot;Tin isotope fractionation during magmatic processes and the isotope composition of the bulk silicate Earth&quot;,&quot;ISSN&quot;:&quot;0016-7037&quot;,&quot;DOI&quot;:&quot;10.1016/j.gca.2018.02.014&quot;,&quot;abstract&quot;:&quot; Tin is a moderately volatile element whose isotope composition can be used to investigate Earth and planet differentiation and the early history of the Solar System. Although the Sn stable isotope composition of several geological and archaeological samples has been reported, there is currently scarce information about the effect of igneous processes on Sn isotopes. In this study, high-precision Sn isotope measurements of peridotites and basalts were obtained by MC-ICP-MS with a double-spike technique. The basalt samples display small variations in δ124/116Sn ranging from –0.01±0.11 to 0.27±0.11‰ (2 s.d.) relative to NIST SRM 3161a standard solution, while peridotites have more dispersed and more negative δ124Sn values ranging from –1.04±0.11 to -0.07±0.11‰ (2 s.d.). Overall, basalts are enriched in heavy Sn isotopes relative to peridotites. In addition, δ124Sn in peridotites become more negative with increasing degrees of melt depletion. These results can be explained by different partitioning behavior of Sn4+ and Sn2+ during partial melting. Sn4+ is overall more incompatible than Sn2+ during partial melting, resulting in Sn4+-rich silicate melt and Sn2+-rich residue. As Sn4+ has been shown experimentally to be enriched in heavy isotopes relative to Sn2+, the effect of melting is to enrich residual peridotites in relatively more compatible Sn2+, which results in isotopically lighter peridotites and isotopically heavier mantle-derived melts. This picture can be disturbed partly by the effect of refertilization. Similarly, the presence of enriched components such as recycled oceanic crust of sediments could explain part of the variations in Sn isotopes in oceanic basalts. The most primitive peridotite analyzed in this study was used for estimating the Sn isotope composition of the BSE, with δ124Sn = -0.08±0.11‰ (2 s.d.) relative to the Sn NIST SRM 3161a standard solution. Altogether, this suggests that Sn isotopes may be a powerful probe of redox processes in the mantle.&quot;,&quot;issued&quot;:{&quot;year&quot;:2018},&quot;page&quot;:&quot;320-335&quot;,&quot;volume&quot;:&quot;228&quot;,&quot;journalAbbreviation&quot;:&quot;Geochim Cosmochim Ac&quot;,&quot;container-title&quot;:&quot;Geochimica et Cosmochimica Acta&quot;,&quot;id&quot;:&quot;b31e5f7c-3bef-4066-9f67-57ff60762883&quot;,&quot;page-first&quot;:&quot;320&quot;,&quot;container-title-short&quot;:&quot;Geochim Cosmochim Ac&quot;}},{&quot;id&quot;:&quot;f4262fe7-7368-413f-90db-7d6fec69f2cb&quot;,&quot;article&quot;:{&quot;journal_abbrev&quot;:&quot;Nat Astronomy&quot;,&quot;pagination&quot;:&quot;736-741&quot;,&quot;authors&quot;:[&quot;Gerrit Budde&quot;,&quot;Christoph Burkhardt&quot;,&quot;Thorsten Kleine&quot;],&quot;publisher&quot;:&quot;&quot;,&quot;abstract&quot;:&quot;Earth grew through collisions with Moon-sized to Mars-sized planetary embryos from the inner Solar System, but it also accreted material from greater heliocentric distances1,2, including carbonaceous chondrite-like bodies, the likely source of Earth’s water and highly volatile species3,4. Understanding when and how this material was added to Earth is critical for constraining the dynamics of terrestrial planet formation and the fundamental processes by which Earth became habitable. However, earlier studies inferred very different timescales for the delivery of carbonaceous chondrite-like bodies, depending on assumptions about the nature of Earth’s building materials5–11. Here we show that the Mo isotopic composition of Earth’s primitive mantle falls between those of the non-carbonaceous and carbonaceous reservoirs12–15, and that this observation allows us to quantify the accretion of carbonaceous chondrite-like material to Earth independently of assumptions about its building blocks. As most of the Mo in the primitive mantle was delivered by late-stage impactors10, our data demonstrate that Earth accreted carbonaceous bodies late in its growth history, probably through the Moon-forming impact. This late delivery of carbonaceous material probably resulted from an orbital instability of the gas giant planets, and it demonstrates that Earth’s habitability is strongly tied to the very late stages of its growth. Measurements of Mo in meteorites constrain the time when the Earth accreted carbonaceous material from the outer Solar System (a likely source of Earth’s water and volatiles) to late in the Earth’s growth history—probably in the same event that formed the Moon.&quot;,&quot;year&quot;:2019,&quot;chapter&quot;:&quot;&quot;,&quot;journal&quot;:&quot;Nature Astronomy&quot;,&quot;volume&quot;:&quot;3&quot;,&quot;title&quot;:&quot;Molybdenum isotopic evidence for the late accretion of outer Solar System material to Earth&quot;,&quot;issue&quot;:&quot;8&quot;,&quot;issn&quot;:&quot;&quot;,&quot;isbn&quot;:&quot;&quot;,&quot;url&quot;:&quot;http://www.nature.com/articles/s41550-019-0779-y&quot;},&quot;collection_group_id&quot;:&quot;&quot;,&quot;collection_id&quot;:&quot;ce20e675-ecc5-45ff-9d07-fb8afd26c338&quot;,&quot;item_type&quot;:&quot;article&quot;,&quot;deleted&quot;:false,&quot;files&quot;:[],&quot;ext_ids&quot;:{&quot;doi&quot;:&quot;10.1038/s41550-019-0779-y&quot;},&quot;user_data&quot;:{&quot;created&quot;:&quot;2020-06-11T17:55:19Z&quot;,&quot;modified&quot;:&quot;2020-06-11T17:55:19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Budde&quot;,&quot;given&quot;:&quot;Gerrit&quot;},{&quot;family&quot;:&quot;Burkhardt&quot;,&quot;given&quot;:&quot;Christoph&quot;},{&quot;family&quot;:&quot;Kleine&quot;,&quot;given&quot;:&quot;Thorsten&quot;}],&quot;title&quot;:&quot;Molybdenum isotopic evidence for the late accretion of outer Solar System material to Earth&quot;,&quot;DOI&quot;:&quot;10.1038/s41550-019-0779-y&quot;,&quot;abstract&quot;:&quot;Earth grew through collisions with Moon-sized to Mars-sized planetary embryos from the inner Solar System, but it also accreted material from greater heliocentric distances1,2, including carbonaceous chondrite-like bodies, the likely source of Earth’s water and highly volatile species3,4. Understanding when and how this material was added to Earth is critical for constraining the dynamics of terrestrial planet formation and the fundamental processes by which Earth became habitable. However, earlier studies inferred very different timescales for the delivery of carbonaceous chondrite-like bodies, depending on assumptions about the nature of Earth’s building materials5–11. Here we show that the Mo isotopic composition of Earth’s primitive mantle falls between those of the non-carbonaceous and carbonaceous reservoirs12–15, and that this observation allows us to quantify the accretion of carbonaceous chondrite-like material to Earth independently of assumptions about its building blocks. As most of the Mo in the primitive mantle was delivered by late-stage impactors10, our data demonstrate that Earth accreted carbonaceous bodies late in its growth history, probably through the Moon-forming impact. This late delivery of carbonaceous material probably resulted from an orbital instability of the gas giant planets, and it demonstrates that Earth’s habitability is strongly tied to the very late stages of its growth. Measurements of Mo in meteorites constrain the time when the Earth accreted carbonaceous material from the outer Solar System (a likely source of Earth’s water and volatiles) to late in the Earth’s growth history—probably in the same event that formed the Moon.&quot;,&quot;issued&quot;:{&quot;year&quot;:2019},&quot;page&quot;:&quot;736-741&quot;,&quot;issue&quot;:&quot;8&quot;,&quot;volume&quot;:&quot;3&quot;,&quot;journalAbbreviation&quot;:&quot;Nat Astronomy&quot;,&quot;container-title&quot;:&quot;Nature Astronomy&quot;,&quot;id&quot;:&quot;f4262fe7-7368-413f-90db-7d6fec69f2cb&quot;,&quot;page-first&quot;:&quot;736&quot;,&quot;container-title-short&quot;:&quot;Nat Astronomy&quot;}},{&quot;id&quot;:&quot;b8e372b3-25cc-43e1-9fe7-201ee00c0f58&quot;,&quot;article&quot;:{&quot;journal_abbrev&quot;:&quot;Earth Planet Sc Lett&quot;,&quot;pagination&quot;:&quot;131-140&quot;,&quot;authors&quot;:[&quot;Sune G Nielsen&quot;,&quot;Maureen Auro&quot;,&quot;Kevin Righter&quot;,&quot;David Davis&quot;,&quot;Julie Prytulak&quot;,&quot;Fei Wu&quot;,&quot;Jeremy D Owens&quot;],&quot;publisher&quot;:&quot;&quot;,&quot;abstract&quot;:&quot; Vanadium (V) isotopes have been hypothesized to record irradiation processes in the early solar system through production of the minor 50V isotope. However, because V only possesses two stable isotopes it is difficult to distinguish irradiation from other processes such as stable isotope fractionation and nucleosynthetic heterogeneity that could also cause V isotope variation. Here we perform the first detailed investigation of V isotopes in ordinary and carbonaceous chondrites to investigate the origin of any variation. We also perform a three-laboratory inter-calibration for chondrites, which confirms that the different chemical separation protocols do not induce V isotope analytical artifacts as long as samples are measured using medium resolution multiple collector inductively coupled plasma mass spectrometry (MC-ICPMS). Vanadium isotope compositions (51V/50V) of carbonaceous chondrites correlate with previously reported nucleosynthetically derived excesses in 54Cr. Both 51V and 54Cr are the most neutron-rich of their respective elements, which may suggest that pre-solar grains rich in r-process isotopes is the primary cause of the V–Cr isotope correlation. Vanadium isotope ratios of ordinary chondrite groups and Earth form a weaker correlation with 54Cr that has a different slope than observed for carbonaceous chondrites. The offset between carbonaceous and non-carbonaceous meteorites in V–Cr isotope space is similar to differences also reported for chromium, titanium, oxygen, molybdenum and ruthenium isotopes, which has been inferred to reflect the presence in the early solar system of two physically separated reservoirs. The V isotope composition of Earth is heavier than any meteorite measured to date. Therefore, V isotopes support models of Earth accretion in which a significant portion of Earth was formed from material that is not present in our meteorite collections.&quot;,&quot;year&quot;:2019,&quot;chapter&quot;:&quot;&quot;,&quot;journal&quot;:&quot;Earth and Planetary Science Letters&quot;,&quot;volume&quot;:&quot;505&quot;,&quot;title&quot;:&quot;Nucleosynthetic vanadium isotope heterogeneity of the early solar system recorded in chondritic meteorites&quot;,&quot;issue&quot;:&quot;&quot;,&quot;issn&quot;:&quot;0012-821X&quot;,&quot;isbn&quot;:&quot;&quot;,&quot;url&quot;:&quot;https://linkinghub.elsevier.com/retrieve/pii/S0012821X18306253&quot;},&quot;collection_group_id&quot;:&quot;&quot;,&quot;collection_id&quot;:&quot;ce20e675-ecc5-45ff-9d07-fb8afd26c338&quot;,&quot;item_type&quot;:&quot;article&quot;,&quot;deleted&quot;:false,&quot;files&quot;:[{&quot;name&quot;:&quot;pdf.sciencedirectassets.com 6/11/2020, 1:05:16 PM.pdf&quot;,&quot;size&quot;:539102,&quot;type&quot;:&quot;article&quot;,&quot;pages&quot;:10,&quot;sha256&quot;:&quot;199a4dd9c9efd179f532b78998ed5739d98f4976a9df2c9e10fa3d2a0e6ae109&quot;,&quot;created&quot;:&quot;2020-06-11T18:05:16Z&quot;,&quot;user_id&quot;:&quot;ce20e675-ecc5-45ff-9d07-fb8afd26c338&quot;,&quot;file_type&quot;:&quot;pdf&quot;,&quot;source_url&quot;:&quot;pdf.sciencedirectassets.com%206%2F11%2F2020%2C%201%3A05%3A16%20PM.pdf&quot;,&quot;access_method&quot;:&quot;personal_library&quot;,&quot;pdf_text_url&quot;:&quot;https://s3.amazonaws.com/objects.readcube.com/prerendered/199a4dd9c9efd179f532b78998ed5739d98f4976a9df2c9e10fa3d2a0e6ae109/pdftext.txt?X-Amz-Algorithm=AWS4-HMAC-SHA256&amp;X-Amz-Credential=AKIAJAWZ5L6BMTSOH3EA%2F20200611%2Fus-east-1%2Fs3%2Faws4_request&amp;X-Amz-Date=20200611T183418Z&amp;X-Amz-Expires=86400&amp;X-Amz-SignedHeaders=host&amp;X-Amz-Signature=1792ca26e8b889246e2e7cf02a7293b983b49fcfb57a391d59121e29684f266f&quot;}],&quot;ext_ids&quot;:{&quot;doi&quot;:&quot;10.1016/j.epsl.2018.10.029&quot;},&quot;user_data&quot;:{&quot;created&quot;:&quot;2020-06-11T18:05:01Z&quot;,&quot;modified&quot;:&quot;2020-06-11T18:05:16Z&quot;,&quot;createdby&quot;:&quot;browser_extension_aa chrome-v2.72&quot;,&quot;modifiedby&quot;:&quot;browser_extension_aa chrome-v2.72&quot;,&quot;has_annotations&quot;:false,&quot;unread&quot;:true,&quot;last_read&quot;:null},&quot;checked&quot;:false,&quot;item&quot;:{&quot;type&quot;:&quot;article-journal&quot;,&quot;author&quot;:[{&quot;family&quot;:&quot;Nielsen&quot;,&quot;given&quot;:&quot;Sune G&quot;},{&quot;family&quot;:&quot;Auro&quot;,&quot;given&quot;:&quot;Maureen&quot;},{&quot;family&quot;:&quot;Righter&quot;,&quot;given&quot;:&quot;Kevin&quot;},{&quot;family&quot;:&quot;Davis&quot;,&quot;given&quot;:&quot;David&quot;},{&quot;family&quot;:&quot;Prytulak&quot;,&quot;given&quot;:&quot;Julie&quot;},{&quot;family&quot;:&quot;Wu&quot;,&quot;given&quot;:&quot;Fei&quot;},{&quot;family&quot;:&quot;Owens&quot;,&quot;given&quot;:&quot;Jeremy D&quot;}],&quot;title&quot;:&quot;Nucleosynthetic vanadium isotope heterogeneity of the early solar system recorded in chondritic meteorites&quot;,&quot;ISSN&quot;:&quot;0012-821X&quot;,&quot;DOI&quot;:&quot;10.1016/j.epsl.2018.10.029&quot;,&quot;abstract&quot;:&quot; Vanadium (V) isotopes have been hypothesized to record irradiation processes in the early solar system through production of the minor 50V isotope. However, because V only possesses two stable isotopes it is difficult to distinguish irradiation from other processes such as stable isotope fractionation and nucleosynthetic heterogeneity that could also cause V isotope variation. Here we perform the first detailed investigation of V isotopes in ordinary and carbonaceous chondrites to investigate the origin of any variation. We also perform a three-laboratory inter-calibration for chondrites, which confirms that the different chemical separation protocols do not induce V isotope analytical artifacts as long as samples are measured using medium resolution multiple collector inductively coupled plasma mass spectrometry (MC-ICPMS). Vanadium isotope compositions (51V/50V) of carbonaceous chondrites correlate with previously reported nucleosynthetically derived excesses in 54Cr. Both 51V and 54Cr are the most neutron-rich of their respective elements, which may suggest that pre-solar grains rich in r-process isotopes is the primary cause of the V–Cr isotope correlation. Vanadium isotope ratios of ordinary chondrite groups and Earth form a weaker correlation with 54Cr that has a different slope than observed for carbonaceous chondrites. The offset between carbonaceous and non-carbonaceous meteorites in V–Cr isotope space is similar to differences also reported for chromium, titanium, oxygen, molybdenum and ruthenium isotopes, which has been inferred to reflect the presence in the early solar system of two physically separated reservoirs. The V isotope composition of Earth is heavier than any meteorite measured to date. Therefore, V isotopes support models of Earth accretion in which a significant portion of Earth was formed from material that is not present in our meteorite collections.&quot;,&quot;issued&quot;:{&quot;year&quot;:2019},&quot;page&quot;:&quot;131-140&quot;,&quot;volume&quot;:&quot;505&quot;,&quot;journalAbbreviation&quot;:&quot;Earth Planet Sc Lett&quot;,&quot;container-title&quot;:&quot;Earth and Planetary Science Letters&quot;,&quot;id&quot;:&quot;b8e372b3-25cc-43e1-9fe7-201ee00c0f58&quot;,&quot;page-first&quot;:&quot;131&quot;,&quot;container-title-short&quot;:&quot;Earth Planet Sc Lett&quot;}}]"/>
    <we:property name="style" value="{&quot;url&quot;:&quot;https://smartcite.readcube.com/styles/nature&quot;,&quot;title&quot;:&quot;Natur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C923-C69E-034B-A619-51FD9967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Iacovino</dc:creator>
  <cp:keywords/>
  <dc:description/>
  <cp:lastModifiedBy>Kayla Iacovino</cp:lastModifiedBy>
  <cp:revision>3</cp:revision>
  <dcterms:created xsi:type="dcterms:W3CDTF">2020-06-30T17:38:00Z</dcterms:created>
  <dcterms:modified xsi:type="dcterms:W3CDTF">2020-06-30T17:39:00Z</dcterms:modified>
</cp:coreProperties>
</file>