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2"/>
          <w:szCs w:val="22"/>
          <w:u w:val="none"/>
          <w:shd w:fill="auto" w:val="clear"/>
          <w:vertAlign w:val="baseline"/>
        </w:rPr>
      </w:pPr>
      <w:r w:rsidDel="00000000" w:rsidR="00000000" w:rsidRPr="00000000">
        <w:rPr>
          <w:rtl w:val="0"/>
        </w:rPr>
      </w:r>
    </w:p>
    <w:tbl>
      <w:tblPr>
        <w:tblStyle w:val="Table1"/>
        <w:tblW w:w="9350.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255"/>
        <w:gridCol w:w="8095"/>
        <w:tblGridChange w:id="0">
          <w:tblGrid>
            <w:gridCol w:w="1255"/>
            <w:gridCol w:w="8095"/>
          </w:tblGrid>
        </w:tblGridChange>
      </w:tblGrid>
      <w:tr>
        <w:trPr>
          <w:trHeight w:val="520" w:hRule="atLeast"/>
        </w:trPr>
        <w:tc>
          <w:tcPr>
            <w:tcBorders>
              <w:top w:color="000000" w:space="0" w:sz="4" w:val="single"/>
              <w:left w:color="000000" w:space="0" w:sz="4" w:val="single"/>
              <w:bottom w:color="000000" w:space="0" w:sz="4" w:val="single"/>
              <w:right w:color="000000" w:space="0" w:sz="4" w:val="single"/>
            </w:tcBorders>
            <w:shd w:fill="deeaf6" w:val="clear"/>
            <w:tcMar>
              <w:top w:w="80.0" w:type="dxa"/>
              <w:left w:w="80.0" w:type="dxa"/>
              <w:bottom w:w="80.0" w:type="dxa"/>
              <w:right w:w="80.0" w:type="dxa"/>
            </w:tcMa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vertAlign w:val="baseline"/>
              </w:rPr>
            </w:pPr>
            <w:r w:rsidDel="00000000" w:rsidR="00000000" w:rsidRPr="00000000">
              <w:rPr>
                <w:i w:val="0"/>
                <w:smallCaps w:val="0"/>
                <w:strike w:val="0"/>
                <w:color w:val="000000"/>
                <w:sz w:val="22"/>
                <w:szCs w:val="22"/>
                <w:u w:val="none"/>
                <w:vertAlign w:val="baseline"/>
                <w:rtl w:val="0"/>
              </w:rPr>
              <w:t xml:space="preserve">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3">
            <w:pPr>
              <w:shd w:fill="fff2cc" w:val="clear"/>
              <w:rPr/>
            </w:pPr>
            <w:r w:rsidDel="00000000" w:rsidR="00000000" w:rsidRPr="00000000">
              <w:rPr>
                <w:rtl w:val="0"/>
              </w:rPr>
              <w:t xml:space="preserve">High-Dimensional Similarity Search with Quantum-Assisted Variational Autoencoder</w:t>
            </w:r>
          </w:p>
        </w:tc>
      </w:tr>
    </w:tbl>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vertAlign w:val="baseline"/>
        </w:rPr>
      </w:pPr>
      <w:r w:rsidDel="00000000" w:rsidR="00000000" w:rsidRPr="00000000">
        <w:rPr>
          <w:rtl w:val="0"/>
        </w:rPr>
      </w:r>
    </w:p>
    <w:tbl>
      <w:tblPr>
        <w:tblStyle w:val="Table2"/>
        <w:tblW w:w="9350.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255"/>
        <w:gridCol w:w="2970"/>
        <w:gridCol w:w="2970"/>
        <w:gridCol w:w="2155"/>
        <w:tblGridChange w:id="0">
          <w:tblGrid>
            <w:gridCol w:w="1255"/>
            <w:gridCol w:w="2970"/>
            <w:gridCol w:w="2970"/>
            <w:gridCol w:w="2155"/>
          </w:tblGrid>
        </w:tblGridChange>
      </w:tblGrid>
      <w:tr>
        <w:trPr>
          <w:trHeight w:val="260" w:hRule="atLeast"/>
        </w:trPr>
        <w:tc>
          <w:tcPr>
            <w:tcBorders>
              <w:top w:color="000000" w:space="0" w:sz="4" w:val="single"/>
              <w:left w:color="000000" w:space="0" w:sz="4" w:val="single"/>
              <w:bottom w:color="000000" w:space="0" w:sz="4" w:val="single"/>
              <w:right w:color="000000" w:space="0" w:sz="4" w:val="single"/>
            </w:tcBorders>
            <w:shd w:fill="deeaf6" w:val="clear"/>
            <w:tcMar>
              <w:top w:w="80.0" w:type="dxa"/>
              <w:left w:w="80.0" w:type="dxa"/>
              <w:bottom w:w="80.0" w:type="dxa"/>
              <w:right w:w="80.0" w:type="dxa"/>
            </w:tcMar>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vertAlign w:val="baseline"/>
              </w:rPr>
            </w:pPr>
            <w:r w:rsidDel="00000000" w:rsidR="00000000" w:rsidRPr="00000000">
              <w:rPr>
                <w:i w:val="0"/>
                <w:smallCaps w:val="0"/>
                <w:strike w:val="0"/>
                <w:color w:val="000000"/>
                <w:sz w:val="22"/>
                <w:szCs w:val="22"/>
                <w:u w:val="none"/>
                <w:vertAlign w:val="baseline"/>
                <w:rtl w:val="0"/>
              </w:rPr>
              <w:t xml:space="preserve">Authors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80.0" w:type="dxa"/>
              <w:left w:w="80.0" w:type="dxa"/>
              <w:bottom w:w="80.0" w:type="dxa"/>
              <w:right w:w="80.0" w:type="dxa"/>
            </w:tcMa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vertAlign w:val="baseline"/>
              </w:rPr>
            </w:pPr>
            <w:r w:rsidDel="00000000" w:rsidR="00000000" w:rsidRPr="00000000">
              <w:rPr>
                <w:i w:val="0"/>
                <w:smallCaps w:val="0"/>
                <w:strike w:val="0"/>
                <w:color w:val="000000"/>
                <w:sz w:val="22"/>
                <w:szCs w:val="22"/>
                <w:u w:val="none"/>
                <w:vertAlign w:val="baseline"/>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80.0" w:type="dxa"/>
              <w:left w:w="80.0" w:type="dxa"/>
              <w:bottom w:w="80.0" w:type="dxa"/>
              <w:right w:w="80.0" w:type="dxa"/>
            </w:tcMar>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vertAlign w:val="baseline"/>
              </w:rPr>
            </w:pPr>
            <w:r w:rsidDel="00000000" w:rsidR="00000000" w:rsidRPr="00000000">
              <w:rPr>
                <w:i w:val="0"/>
                <w:smallCaps w:val="0"/>
                <w:strike w:val="0"/>
                <w:color w:val="000000"/>
                <w:sz w:val="22"/>
                <w:szCs w:val="22"/>
                <w:u w:val="none"/>
                <w:vertAlign w:val="baseline"/>
                <w:rtl w:val="0"/>
              </w:rPr>
              <w:t xml:space="preserve">Last Name, First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80.0" w:type="dxa"/>
              <w:left w:w="80.0" w:type="dxa"/>
              <w:bottom w:w="80.0" w:type="dxa"/>
              <w:right w:w="80.0" w:type="dxa"/>
            </w:tcMa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vertAlign w:val="baseline"/>
              </w:rPr>
            </w:pPr>
            <w:r w:rsidDel="00000000" w:rsidR="00000000" w:rsidRPr="00000000">
              <w:rPr>
                <w:i w:val="0"/>
                <w:smallCaps w:val="0"/>
                <w:strike w:val="0"/>
                <w:color w:val="000000"/>
                <w:sz w:val="22"/>
                <w:szCs w:val="22"/>
                <w:u w:val="none"/>
                <w:vertAlign w:val="baseline"/>
                <w:rtl w:val="0"/>
              </w:rPr>
              <w:t xml:space="preserve">Employer/Affiliation</w:t>
            </w: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A">
            <w:pPr>
              <w:rPr/>
            </w:pPr>
            <w:r w:rsidDel="00000000" w:rsidR="00000000" w:rsidRPr="00000000">
              <w:rPr>
                <w:rtl w:val="0"/>
              </w:rPr>
              <w:t xml:space="preserve">nicholas.gao@tum.de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B">
            <w:pPr>
              <w:rPr/>
            </w:pPr>
            <w:r w:rsidDel="00000000" w:rsidR="00000000" w:rsidRPr="00000000">
              <w:rPr>
                <w:rtl w:val="0"/>
              </w:rPr>
              <w:t xml:space="preserve">Gao, Nicholas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C">
            <w:pPr>
              <w:rPr>
                <w:vertAlign w:val="baseline"/>
              </w:rPr>
            </w:pPr>
            <w:r w:rsidDel="00000000" w:rsidR="00000000" w:rsidRPr="00000000">
              <w:rPr>
                <w:rtl w:val="0"/>
              </w:rPr>
              <w:t xml:space="preserve">Quail/NASA</w:t>
            </w:r>
            <w:r w:rsidDel="00000000" w:rsidR="00000000" w:rsidRPr="00000000">
              <w:rPr>
                <w:rtl w:val="0"/>
              </w:rPr>
            </w:r>
          </w:p>
        </w:tc>
      </w:tr>
      <w:tr>
        <w:trPr>
          <w:trHeight w:val="260" w:hRule="atLeast"/>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E">
            <w:pPr>
              <w:rPr/>
            </w:pPr>
            <w:r w:rsidDel="00000000" w:rsidR="00000000" w:rsidRPr="00000000">
              <w:rPr>
                <w:rtl w:val="0"/>
              </w:rPr>
              <w:t xml:space="preserve">aw16952@bristol.ac.uk</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F">
            <w:pPr>
              <w:rPr/>
            </w:pPr>
            <w:r w:rsidDel="00000000" w:rsidR="00000000" w:rsidRPr="00000000">
              <w:rPr>
                <w:rtl w:val="0"/>
              </w:rPr>
              <w:t xml:space="preserve">Wilson, Max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0">
            <w:pPr>
              <w:rPr/>
            </w:pPr>
            <w:r w:rsidDel="00000000" w:rsidR="00000000" w:rsidRPr="00000000">
              <w:rPr>
                <w:rtl w:val="0"/>
              </w:rPr>
              <w:t xml:space="preserve">Quail/NASA</w:t>
            </w:r>
          </w:p>
        </w:tc>
      </w:tr>
      <w:tr>
        <w:trPr>
          <w:trHeight w:val="260" w:hRule="atLeast"/>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2">
            <w:pPr>
              <w:rPr/>
            </w:pPr>
            <w:r w:rsidDel="00000000" w:rsidR="00000000" w:rsidRPr="00000000">
              <w:rPr>
                <w:rtl w:val="0"/>
              </w:rPr>
              <w:t xml:space="preserve">thomas.vandal@nasa.gov</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3">
            <w:pPr>
              <w:rPr/>
            </w:pPr>
            <w:r w:rsidDel="00000000" w:rsidR="00000000" w:rsidRPr="00000000">
              <w:rPr>
                <w:rtl w:val="0"/>
              </w:rPr>
              <w:t xml:space="preserve">Vandal, Thomas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4">
            <w:pPr>
              <w:rPr/>
            </w:pPr>
            <w:r w:rsidDel="00000000" w:rsidR="00000000" w:rsidRPr="00000000">
              <w:rPr>
                <w:rtl w:val="0"/>
              </w:rPr>
              <w:t xml:space="preserve">BAERI</w:t>
            </w:r>
          </w:p>
        </w:tc>
      </w:tr>
      <w:tr>
        <w:trPr>
          <w:trHeight w:val="260" w:hRule="atLeast"/>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6">
            <w:pPr>
              <w:rPr/>
            </w:pPr>
            <w:r w:rsidDel="00000000" w:rsidR="00000000" w:rsidRPr="00000000">
              <w:rPr>
                <w:rtl w:val="0"/>
              </w:rPr>
              <w:t xml:space="preserve">walter.vinci@nasa.gov</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7">
            <w:pPr>
              <w:rPr/>
            </w:pPr>
            <w:r w:rsidDel="00000000" w:rsidR="00000000" w:rsidRPr="00000000">
              <w:rPr>
                <w:rtl w:val="0"/>
              </w:rPr>
              <w:t xml:space="preserve">Vinci, Walter</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8">
            <w:pPr>
              <w:rPr>
                <w:vertAlign w:val="baseline"/>
              </w:rPr>
            </w:pPr>
            <w:r w:rsidDel="00000000" w:rsidR="00000000" w:rsidRPr="00000000">
              <w:rPr>
                <w:rtl w:val="0"/>
              </w:rPr>
              <w:t xml:space="preserve">Quail/NASA</w:t>
            </w:r>
            <w:r w:rsidDel="00000000" w:rsidR="00000000" w:rsidRPr="00000000">
              <w:rPr>
                <w:rtl w:val="0"/>
              </w:rPr>
            </w:r>
          </w:p>
        </w:tc>
      </w:tr>
      <w:tr>
        <w:trPr>
          <w:trHeight w:val="260" w:hRule="atLeast"/>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4"/>
                <w:szCs w:val="24"/>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2cc" w:val="clear"/>
            <w:tcMar>
              <w:top w:w="80.0" w:type="dxa"/>
              <w:left w:w="80.0" w:type="dxa"/>
              <w:bottom w:w="80.0" w:type="dxa"/>
              <w:right w:w="80.0" w:type="dxa"/>
            </w:tcMar>
          </w:tcPr>
          <w:p w:rsidR="00000000" w:rsidDel="00000000" w:rsidP="00000000" w:rsidRDefault="00000000" w:rsidRPr="00000000" w14:paraId="0000001A">
            <w:pPr>
              <w:rPr/>
            </w:pPr>
            <w:r w:rsidDel="00000000" w:rsidR="00000000" w:rsidRPr="00000000">
              <w:rPr>
                <w:rtl w:val="0"/>
              </w:rPr>
              <w:t xml:space="preserve">rama.nemani@nasa.gov</w:t>
            </w:r>
          </w:p>
        </w:tc>
        <w:tc>
          <w:tcPr>
            <w:tcBorders>
              <w:top w:color="000000" w:space="0" w:sz="4" w:val="single"/>
              <w:left w:color="000000" w:space="0" w:sz="4" w:val="single"/>
              <w:bottom w:color="000000" w:space="0" w:sz="4" w:val="single"/>
              <w:right w:color="000000" w:space="0" w:sz="4" w:val="single"/>
            </w:tcBorders>
            <w:shd w:fill="fff2cc" w:val="clear"/>
            <w:tcMar>
              <w:top w:w="80.0" w:type="dxa"/>
              <w:left w:w="80.0" w:type="dxa"/>
              <w:bottom w:w="80.0" w:type="dxa"/>
              <w:right w:w="80.0" w:type="dxa"/>
            </w:tcMar>
          </w:tcPr>
          <w:p w:rsidR="00000000" w:rsidDel="00000000" w:rsidP="00000000" w:rsidRDefault="00000000" w:rsidRPr="00000000" w14:paraId="0000001B">
            <w:pPr>
              <w:rPr/>
            </w:pPr>
            <w:r w:rsidDel="00000000" w:rsidR="00000000" w:rsidRPr="00000000">
              <w:rPr>
                <w:rtl w:val="0"/>
              </w:rPr>
              <w:t xml:space="preserve">Nemani, Rama</w:t>
            </w:r>
          </w:p>
        </w:tc>
        <w:tc>
          <w:tcPr>
            <w:tcBorders>
              <w:top w:color="000000" w:space="0" w:sz="4" w:val="single"/>
              <w:left w:color="000000" w:space="0" w:sz="4" w:val="single"/>
              <w:bottom w:color="000000" w:space="0" w:sz="4" w:val="single"/>
              <w:right w:color="000000" w:space="0" w:sz="4" w:val="single"/>
            </w:tcBorders>
            <w:shd w:fill="fff2cc" w:val="clear"/>
            <w:tcMar>
              <w:top w:w="80.0" w:type="dxa"/>
              <w:left w:w="80.0" w:type="dxa"/>
              <w:bottom w:w="80.0" w:type="dxa"/>
              <w:right w:w="80.0" w:type="dxa"/>
            </w:tcMar>
          </w:tcPr>
          <w:p w:rsidR="00000000" w:rsidDel="00000000" w:rsidP="00000000" w:rsidRDefault="00000000" w:rsidRPr="00000000" w14:paraId="0000001C">
            <w:pPr>
              <w:rPr/>
            </w:pPr>
            <w:r w:rsidDel="00000000" w:rsidR="00000000" w:rsidRPr="00000000">
              <w:rPr>
                <w:rtl w:val="0"/>
              </w:rPr>
              <w:t xml:space="preserve">NASA</w:t>
            </w:r>
          </w:p>
        </w:tc>
      </w:tr>
      <w:tr>
        <w:trPr>
          <w:trHeight w:val="260" w:hRule="atLeast"/>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smallCaps w:val="0"/>
                <w:strike w:val="0"/>
                <w:color w:val="000000"/>
                <w:sz w:val="24"/>
                <w:szCs w:val="24"/>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2cc" w:val="clear"/>
            <w:tcMar>
              <w:top w:w="80.0" w:type="dxa"/>
              <w:left w:w="80.0" w:type="dxa"/>
              <w:bottom w:w="80.0" w:type="dxa"/>
              <w:right w:w="80.0" w:type="dxa"/>
            </w:tcMar>
          </w:tcPr>
          <w:p w:rsidR="00000000" w:rsidDel="00000000" w:rsidP="00000000" w:rsidRDefault="00000000" w:rsidRPr="00000000" w14:paraId="0000001E">
            <w:pPr>
              <w:rPr/>
            </w:pPr>
            <w:r w:rsidDel="00000000" w:rsidR="00000000" w:rsidRPr="00000000">
              <w:rPr>
                <w:rtl w:val="0"/>
              </w:rPr>
              <w:t xml:space="preserve">eleanor.rieffel@nasa.gov</w:t>
            </w:r>
          </w:p>
        </w:tc>
        <w:tc>
          <w:tcPr>
            <w:tcBorders>
              <w:top w:color="000000" w:space="0" w:sz="4" w:val="single"/>
              <w:left w:color="000000" w:space="0" w:sz="4" w:val="single"/>
              <w:bottom w:color="000000" w:space="0" w:sz="4" w:val="single"/>
              <w:right w:color="000000" w:space="0" w:sz="4" w:val="single"/>
            </w:tcBorders>
            <w:shd w:fill="fff2cc" w:val="clear"/>
            <w:tcMar>
              <w:top w:w="80.0" w:type="dxa"/>
              <w:left w:w="80.0" w:type="dxa"/>
              <w:bottom w:w="80.0" w:type="dxa"/>
              <w:right w:w="80.0" w:type="dxa"/>
            </w:tcMar>
          </w:tcPr>
          <w:p w:rsidR="00000000" w:rsidDel="00000000" w:rsidP="00000000" w:rsidRDefault="00000000" w:rsidRPr="00000000" w14:paraId="0000001F">
            <w:pPr>
              <w:rPr/>
            </w:pPr>
            <w:r w:rsidDel="00000000" w:rsidR="00000000" w:rsidRPr="00000000">
              <w:rPr>
                <w:rtl w:val="0"/>
              </w:rPr>
              <w:t xml:space="preserve">Rieffel, Eleanor</w:t>
            </w:r>
          </w:p>
        </w:tc>
        <w:tc>
          <w:tcPr>
            <w:tcBorders>
              <w:top w:color="000000" w:space="0" w:sz="4" w:val="single"/>
              <w:left w:color="000000" w:space="0" w:sz="4" w:val="single"/>
              <w:bottom w:color="000000" w:space="0" w:sz="4" w:val="single"/>
              <w:right w:color="000000" w:space="0" w:sz="4" w:val="single"/>
            </w:tcBorders>
            <w:shd w:fill="fff2cc" w:val="clear"/>
            <w:tcMar>
              <w:top w:w="80.0" w:type="dxa"/>
              <w:left w:w="80.0" w:type="dxa"/>
              <w:bottom w:w="80.0" w:type="dxa"/>
              <w:right w:w="80.0" w:type="dxa"/>
            </w:tcMar>
          </w:tcPr>
          <w:p w:rsidR="00000000" w:rsidDel="00000000" w:rsidP="00000000" w:rsidRDefault="00000000" w:rsidRPr="00000000" w14:paraId="00000020">
            <w:pPr>
              <w:rPr/>
            </w:pPr>
            <w:r w:rsidDel="00000000" w:rsidR="00000000" w:rsidRPr="00000000">
              <w:rPr>
                <w:rtl w:val="0"/>
              </w:rPr>
              <w:t xml:space="preserve">Quail/NASA</w:t>
            </w:r>
          </w:p>
        </w:tc>
      </w:tr>
    </w:tb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vertAlign w:val="baseline"/>
        </w:rPr>
      </w:pPr>
      <w:r w:rsidDel="00000000" w:rsidR="00000000" w:rsidRPr="00000000">
        <w:rPr>
          <w:rtl w:val="0"/>
        </w:rPr>
      </w:r>
    </w:p>
    <w:tbl>
      <w:tblPr>
        <w:tblStyle w:val="Table3"/>
        <w:tblW w:w="9350.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255"/>
        <w:gridCol w:w="8095"/>
        <w:tblGridChange w:id="0">
          <w:tblGrid>
            <w:gridCol w:w="1255"/>
            <w:gridCol w:w="8095"/>
          </w:tblGrid>
        </w:tblGridChange>
      </w:tblGrid>
      <w:tr>
        <w:trPr>
          <w:trHeight w:val="260" w:hRule="atLeast"/>
        </w:trPr>
        <w:tc>
          <w:tcPr>
            <w:tcBorders>
              <w:top w:color="000000" w:space="0" w:sz="4" w:val="single"/>
              <w:left w:color="000000" w:space="0" w:sz="4" w:val="single"/>
              <w:bottom w:color="000000" w:space="0" w:sz="4" w:val="single"/>
              <w:right w:color="000000" w:space="0" w:sz="4" w:val="single"/>
            </w:tcBorders>
            <w:shd w:fill="deeaf6" w:val="clear"/>
            <w:tcMar>
              <w:top w:w="80.0" w:type="dxa"/>
              <w:left w:w="80.0" w:type="dxa"/>
              <w:bottom w:w="80.0" w:type="dxa"/>
              <w:right w:w="80.0" w:type="dxa"/>
            </w:tcMa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vertAlign w:val="baseline"/>
              </w:rPr>
            </w:pPr>
            <w:r w:rsidDel="00000000" w:rsidR="00000000" w:rsidRPr="00000000">
              <w:rPr>
                <w:i w:val="0"/>
                <w:smallCaps w:val="0"/>
                <w:strike w:val="0"/>
                <w:color w:val="000000"/>
                <w:sz w:val="22"/>
                <w:szCs w:val="22"/>
                <w:u w:val="none"/>
                <w:vertAlign w:val="baseline"/>
                <w:rtl w:val="0"/>
              </w:rPr>
              <w:t xml:space="preserve">Keywords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3">
            <w:pPr>
              <w:shd w:fill="fff2cc" w:val="clear"/>
              <w:rPr/>
            </w:pPr>
            <w:r w:rsidDel="00000000" w:rsidR="00000000" w:rsidRPr="00000000">
              <w:rPr>
                <w:rtl w:val="0"/>
              </w:rPr>
              <w:t xml:space="preserve">Data mining, similarity search, quantum machine learning</w:t>
            </w:r>
          </w:p>
        </w:tc>
      </w:tr>
    </w:tb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vertAlign w:val="baseline"/>
        </w:rPr>
      </w:pPr>
      <w:r w:rsidDel="00000000" w:rsidR="00000000" w:rsidRPr="00000000">
        <w:rPr>
          <w:rtl w:val="0"/>
        </w:rPr>
      </w:r>
    </w:p>
    <w:tbl>
      <w:tblPr>
        <w:tblStyle w:val="Table4"/>
        <w:tblW w:w="9350.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255"/>
        <w:gridCol w:w="8095"/>
        <w:tblGridChange w:id="0">
          <w:tblGrid>
            <w:gridCol w:w="1255"/>
            <w:gridCol w:w="8095"/>
          </w:tblGrid>
        </w:tblGridChange>
      </w:tblGrid>
      <w:tr>
        <w:trPr>
          <w:trHeight w:val="4160" w:hRule="atLeast"/>
        </w:trPr>
        <w:tc>
          <w:tcPr>
            <w:tcBorders>
              <w:top w:color="000000" w:space="0" w:sz="4" w:val="single"/>
              <w:left w:color="000000" w:space="0" w:sz="4" w:val="single"/>
              <w:bottom w:color="000000" w:space="0" w:sz="4" w:val="single"/>
              <w:right w:color="000000" w:space="0" w:sz="4" w:val="single"/>
            </w:tcBorders>
            <w:shd w:fill="deeaf6" w:val="clear"/>
            <w:tcMar>
              <w:top w:w="80.0" w:type="dxa"/>
              <w:left w:w="80.0" w:type="dxa"/>
              <w:bottom w:w="80.0" w:type="dxa"/>
              <w:right w:w="80.0" w:type="dxa"/>
            </w:tcM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vertAlign w:val="baseline"/>
              </w:rPr>
            </w:pPr>
            <w:r w:rsidDel="00000000" w:rsidR="00000000" w:rsidRPr="00000000">
              <w:rPr>
                <w:i w:val="0"/>
                <w:smallCaps w:val="0"/>
                <w:strike w:val="0"/>
                <w:color w:val="000000"/>
                <w:sz w:val="22"/>
                <w:szCs w:val="22"/>
                <w:u w:val="none"/>
                <w:vertAlign w:val="baseline"/>
                <w:rtl w:val="0"/>
              </w:rPr>
              <w:t xml:space="preserve">Abstract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6">
            <w:pPr>
              <w:shd w:fill="fff2cc" w:val="clear"/>
              <w:rPr/>
            </w:pPr>
            <w:bookmarkStart w:colFirst="0" w:colLast="0" w:name="_heading=h.gjdgxs" w:id="0"/>
            <w:bookmarkEnd w:id="0"/>
            <w:r w:rsidDel="00000000" w:rsidR="00000000" w:rsidRPr="00000000">
              <w:rPr>
                <w:rtl w:val="0"/>
              </w:rPr>
              <w:t xml:space="preserve">Recent progress in quantum algorithms and hardware indicates the potential importance of quantum computing in the near future. However, finding suitable application areas remains an active area of research. Quantum machine learning is touted as a potential approach to demonstrate quantum advantage within both the gate-model and the adiabatic schemes. For instance, the QVAE has been proposed as a quantum enhancement to the discrete VAE. We extend on previous work and study the real-world applicability of a QVAE by presenting a proof-of-concept for similarity search in large-scale high-dimensional datasets. While exact and fast similarity search algorithms are available for low dimensional datasets, scaling to high-dimensional data is non-trivial. We show how to construct a space-efficient search index based on the latent space representation of a QVAE. Our experiments show a correlation between the Hamming distance in the embedded space and the Euclidean distance in the original space on the MODIS dataset. Further, we find real-world speedups compared to linear search and demonstrate memory-efficient scaling to half a billion data points.</w:t>
            </w:r>
          </w:p>
        </w:tc>
      </w:tr>
    </w:tb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bl>
      <w:tblPr>
        <w:tblStyle w:val="Table5"/>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24"/>
        <w:gridCol w:w="6926"/>
        <w:tblGridChange w:id="0">
          <w:tblGrid>
            <w:gridCol w:w="2424"/>
            <w:gridCol w:w="6926"/>
          </w:tblGrid>
        </w:tblGridChange>
      </w:tblGrid>
      <w:tr>
        <w:tc>
          <w:tcPr>
            <w:shd w:fill="deebf6" w:val="clear"/>
          </w:tcPr>
          <w:p w:rsidR="00000000" w:rsidDel="00000000" w:rsidP="00000000" w:rsidRDefault="00000000" w:rsidRPr="00000000" w14:paraId="00000029">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Event Name</w:t>
            </w:r>
          </w:p>
        </w:tc>
        <w:tc>
          <w:tcPr>
            <w:shd w:fill="auto" w:val="clear"/>
          </w:tcPr>
          <w:p w:rsidR="00000000" w:rsidDel="00000000" w:rsidP="00000000" w:rsidRDefault="00000000" w:rsidRPr="00000000" w14:paraId="0000002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SIGKDD 2020</w:t>
            </w:r>
            <w:r w:rsidDel="00000000" w:rsidR="00000000" w:rsidRPr="00000000">
              <w:rPr>
                <w:rtl w:val="0"/>
              </w:rPr>
            </w:r>
          </w:p>
        </w:tc>
      </w:tr>
      <w:tr>
        <w:tc>
          <w:tcPr>
            <w:shd w:fill="deebf6" w:val="clear"/>
          </w:tcPr>
          <w:p w:rsidR="00000000" w:rsidDel="00000000" w:rsidP="00000000" w:rsidRDefault="00000000" w:rsidRPr="00000000" w14:paraId="0000002B">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Location</w:t>
            </w:r>
          </w:p>
        </w:tc>
        <w:tc>
          <w:tcPr>
            <w:shd w:fill="auto" w:val="clear"/>
          </w:tcPr>
          <w:p w:rsidR="00000000" w:rsidDel="00000000" w:rsidP="00000000" w:rsidRDefault="00000000" w:rsidRPr="00000000" w14:paraId="0000002C">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San Diego, CA</w:t>
            </w:r>
            <w:r w:rsidDel="00000000" w:rsidR="00000000" w:rsidRPr="00000000">
              <w:rPr>
                <w:rtl w:val="0"/>
              </w:rPr>
            </w:r>
          </w:p>
        </w:tc>
      </w:tr>
      <w:tr>
        <w:tc>
          <w:tcPr>
            <w:shd w:fill="deebf6" w:val="clear"/>
          </w:tcPr>
          <w:p w:rsidR="00000000" w:rsidDel="00000000" w:rsidP="00000000" w:rsidRDefault="00000000" w:rsidRPr="00000000" w14:paraId="0000002D">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Presentation Date</w:t>
            </w:r>
          </w:p>
        </w:tc>
        <w:tc>
          <w:tcPr>
            <w:shd w:fill="auto" w:val="clear"/>
          </w:tcPr>
          <w:p w:rsidR="00000000" w:rsidDel="00000000" w:rsidP="00000000" w:rsidRDefault="00000000" w:rsidRPr="00000000" w14:paraId="0000002E">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August 2020</w:t>
            </w:r>
            <w:r w:rsidDel="00000000" w:rsidR="00000000" w:rsidRPr="00000000">
              <w:rPr>
                <w:rtl w:val="0"/>
              </w:rPr>
            </w:r>
          </w:p>
        </w:tc>
      </w:tr>
      <w:tr>
        <w:tc>
          <w:tcPr>
            <w:shd w:fill="deebf6" w:val="clear"/>
          </w:tcPr>
          <w:p w:rsidR="00000000" w:rsidDel="00000000" w:rsidP="00000000" w:rsidRDefault="00000000" w:rsidRPr="00000000" w14:paraId="0000002F">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Presentation Sponsor</w:t>
            </w:r>
          </w:p>
        </w:tc>
        <w:tc>
          <w:tcPr>
            <w:shd w:fill="auto" w:val="clear"/>
          </w:tcPr>
          <w:p w:rsidR="00000000" w:rsidDel="00000000" w:rsidP="00000000" w:rsidRDefault="00000000" w:rsidRPr="00000000" w14:paraId="00000030">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Association for Computing Machinery</w:t>
            </w:r>
            <w:r w:rsidDel="00000000" w:rsidR="00000000" w:rsidRPr="00000000">
              <w:rPr>
                <w:rtl w:val="0"/>
              </w:rPr>
            </w:r>
          </w:p>
        </w:tc>
      </w:tr>
      <w:tr>
        <w:tc>
          <w:tcPr>
            <w:shd w:fill="deebf6" w:val="clear"/>
          </w:tcPr>
          <w:p w:rsidR="00000000" w:rsidDel="00000000" w:rsidP="00000000" w:rsidRDefault="00000000" w:rsidRPr="00000000" w14:paraId="00000031">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Presentation URL</w:t>
            </w:r>
          </w:p>
        </w:tc>
        <w:tc>
          <w:tcPr>
            <w:shd w:fill="auto" w:val="clear"/>
          </w:tcPr>
          <w:p w:rsidR="00000000" w:rsidDel="00000000" w:rsidP="00000000" w:rsidRDefault="00000000" w:rsidRPr="00000000" w14:paraId="00000032">
            <w:pPr>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222222"/>
          <w:sz w:val="19"/>
          <w:szCs w:val="19"/>
          <w:u w:val="none"/>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right"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sz w:val="24"/>
      <w:szCs w:val="24"/>
    </w:rPr>
  </w:style>
  <w:style w:type="paragraph" w:styleId="Body" w:customStyle="1">
    <w:name w:val="Body"/>
    <w:rPr>
      <w:rFonts w:ascii="Calibri" w:cs="Calibri" w:eastAsia="Calibri" w:hAnsi="Calibri"/>
      <w:color w:val="000000"/>
      <w:sz w:val="24"/>
      <w:szCs w:val="24"/>
      <w:u w:color="000000"/>
    </w:rPr>
  </w:style>
  <w:style w:type="paragraph" w:styleId="Header">
    <w:name w:val="header"/>
    <w:basedOn w:val="Normal"/>
    <w:link w:val="HeaderChar"/>
    <w:uiPriority w:val="99"/>
    <w:unhideWhenUsed w:val="1"/>
    <w:rsid w:val="00E91E86"/>
    <w:pPr>
      <w:tabs>
        <w:tab w:val="center" w:pos="4680"/>
        <w:tab w:val="right" w:pos="9360"/>
      </w:tabs>
    </w:pPr>
  </w:style>
  <w:style w:type="character" w:styleId="HeaderChar" w:customStyle="1">
    <w:name w:val="Header Char"/>
    <w:basedOn w:val="DefaultParagraphFont"/>
    <w:link w:val="Header"/>
    <w:uiPriority w:val="99"/>
    <w:rsid w:val="00E91E86"/>
    <w:rPr>
      <w:sz w:val="24"/>
      <w:szCs w:val="24"/>
    </w:rPr>
  </w:style>
  <w:style w:type="paragraph" w:styleId="Footer">
    <w:name w:val="footer"/>
    <w:basedOn w:val="Normal"/>
    <w:link w:val="FooterChar"/>
    <w:uiPriority w:val="99"/>
    <w:unhideWhenUsed w:val="1"/>
    <w:rsid w:val="00E91E86"/>
    <w:pPr>
      <w:tabs>
        <w:tab w:val="center" w:pos="4680"/>
        <w:tab w:val="right" w:pos="9360"/>
      </w:tabs>
    </w:pPr>
  </w:style>
  <w:style w:type="character" w:styleId="FooterChar" w:customStyle="1">
    <w:name w:val="Footer Char"/>
    <w:basedOn w:val="DefaultParagraphFont"/>
    <w:link w:val="Footer"/>
    <w:uiPriority w:val="99"/>
    <w:rsid w:val="00E91E86"/>
    <w:rPr>
      <w:sz w:val="24"/>
      <w:szCs w:val="24"/>
    </w:rPr>
  </w:style>
  <w:style w:type="character" w:styleId="apple-converted-space" w:customStyle="1">
    <w:name w:val="apple-converted-space"/>
    <w:basedOn w:val="DefaultParagraphFont"/>
    <w:qFormat w:val="1"/>
    <w:rsid w:val="007020B9"/>
  </w:style>
  <w:style w:type="table" w:styleId="TableGrid">
    <w:name w:val="Table Grid"/>
    <w:basedOn w:val="TableNormal"/>
    <w:uiPriority w:val="39"/>
    <w:rsid w:val="007020B9"/>
    <w:pPr>
      <w:pBdr>
        <w:top w:color="auto" w:space="0" w:sz="0" w:val="none"/>
        <w:left w:color="auto" w:space="0" w:sz="0" w:val="none"/>
        <w:bottom w:color="auto" w:space="0" w:sz="0" w:val="none"/>
        <w:right w:color="auto" w:space="0" w:sz="0" w:val="none"/>
        <w:between w:color="auto" w:space="0" w:sz="0" w:val="none"/>
        <w:bar w:color="auto" w:space="0" w:sz="0" w:val="none"/>
      </w:pBdr>
    </w:pPr>
    <w:rPr>
      <w:rFonts w:asciiTheme="minorHAnsi" w:cstheme="minorBidi" w:eastAsiaTheme="minorHAnsi" w:hAnsiTheme="minorHAnsi"/>
      <w:szCs w:val="24"/>
      <w:bdr w:color="auto" w:space="0" w:sz="0" w:val="none"/>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pBdr>
        <w:top w:color="000000" w:space="0" w:sz="0" w:val="none"/>
        <w:left w:color="000000" w:space="0" w:sz="0" w:val="none"/>
        <w:bottom w:color="000000" w:space="0" w:sz="0" w:val="none"/>
        <w:right w:color="000000" w:space="0" w:sz="0" w:val="none"/>
        <w:between w:color="000000" w:space="0" w:sz="0" w:val="none"/>
      </w:pBdr>
    </w:pPr>
    <w:rPr>
      <w:rFonts w:ascii="Helvetica Neue" w:cs="Helvetica Neue" w:eastAsia="Helvetica Neue" w:hAnsi="Helvetica Neu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pPr>
    <w:rPr>
      <w:rFonts w:ascii="Helvetica Neue" w:cs="Helvetica Neue" w:eastAsia="Helvetica Neue" w:hAnsi="Helvetica Neue"/>
    </w:rPr>
    <w:tblPr>
      <w:tblStyleRowBandSize w:val="1"/>
      <w:tblStyleColBandSize w:val="1"/>
      <w:tblCellMar>
        <w:top w:w="0.0" w:type="dxa"/>
        <w:left w:w="108.0" w:type="dxa"/>
        <w:bottom w:w="0.0" w:type="dxa"/>
        <w:right w:w="108.0" w:type="dxa"/>
      </w:tblCellMar>
    </w:tblPr>
  </w:style>
  <w:style w:type="table" w:styleId="Table2">
    <w:basedOn w:val="TableNormal"/>
    <w:pPr>
      <w:pBdr>
        <w:top w:color="000000" w:space="0" w:sz="0" w:val="none"/>
        <w:left w:color="000000" w:space="0" w:sz="0" w:val="none"/>
        <w:bottom w:color="000000" w:space="0" w:sz="0" w:val="none"/>
        <w:right w:color="000000" w:space="0" w:sz="0" w:val="none"/>
        <w:between w:color="000000" w:space="0" w:sz="0" w:val="none"/>
      </w:pBdr>
    </w:pPr>
    <w:rPr>
      <w:rFonts w:ascii="Helvetica Neue" w:cs="Helvetica Neue" w:eastAsia="Helvetica Neue" w:hAnsi="Helvetica Neue"/>
    </w:rPr>
    <w:tblPr>
      <w:tblStyleRowBandSize w:val="1"/>
      <w:tblStyleColBandSize w:val="1"/>
      <w:tblCellMar>
        <w:top w:w="0.0" w:type="dxa"/>
        <w:left w:w="108.0" w:type="dxa"/>
        <w:bottom w:w="0.0" w:type="dxa"/>
        <w:right w:w="108.0" w:type="dxa"/>
      </w:tblCellMar>
    </w:tblPr>
  </w:style>
  <w:style w:type="table" w:styleId="Table3">
    <w:basedOn w:val="TableNormal"/>
    <w:pPr>
      <w:pBdr>
        <w:top w:color="000000" w:space="0" w:sz="0" w:val="none"/>
        <w:left w:color="000000" w:space="0" w:sz="0" w:val="none"/>
        <w:bottom w:color="000000" w:space="0" w:sz="0" w:val="none"/>
        <w:right w:color="000000" w:space="0" w:sz="0" w:val="none"/>
        <w:between w:color="000000" w:space="0" w:sz="0" w:val="none"/>
      </w:pBdr>
    </w:pPr>
    <w:rPr>
      <w:rFonts w:ascii="Helvetica Neue" w:cs="Helvetica Neue" w:eastAsia="Helvetica Neue" w:hAnsi="Helvetica Neue"/>
    </w:rPr>
    <w:tblPr>
      <w:tblStyleRowBandSize w:val="1"/>
      <w:tblStyleColBandSize w:val="1"/>
      <w:tblCellMar>
        <w:top w:w="0.0" w:type="dxa"/>
        <w:left w:w="108.0" w:type="dxa"/>
        <w:bottom w:w="0.0" w:type="dxa"/>
        <w:right w:w="108.0" w:type="dxa"/>
      </w:tblCellMar>
    </w:tblPr>
  </w:style>
  <w:style w:type="table" w:styleId="Table4">
    <w:basedOn w:val="TableNormal"/>
    <w:pPr>
      <w:pBdr>
        <w:top w:color="000000" w:space="0" w:sz="0" w:val="none"/>
        <w:left w:color="000000" w:space="0" w:sz="0" w:val="none"/>
        <w:bottom w:color="000000" w:space="0" w:sz="0" w:val="none"/>
        <w:right w:color="000000" w:space="0" w:sz="0" w:val="none"/>
        <w:between w:color="000000" w:space="0" w:sz="0" w:val="none"/>
      </w:pBdr>
    </w:pPr>
    <w:rPr>
      <w:rFonts w:ascii="Helvetica Neue" w:cs="Helvetica Neue" w:eastAsia="Helvetica Neue" w:hAnsi="Helvetica Neue"/>
    </w:rPr>
    <w:tblPr>
      <w:tblStyleRowBandSize w:val="1"/>
      <w:tblStyleColBandSize w:val="1"/>
      <w:tblCellMar>
        <w:top w:w="0.0" w:type="dxa"/>
        <w:left w:w="108.0" w:type="dxa"/>
        <w:bottom w:w="0.0" w:type="dxa"/>
        <w:right w:w="108.0" w:type="dxa"/>
      </w:tblCellMar>
    </w:tblPr>
  </w:style>
  <w:style w:type="table" w:styleId="Table5">
    <w:basedOn w:val="TableNormal"/>
    <w:pPr>
      <w:pBdr>
        <w:top w:color="000000" w:space="0" w:sz="0" w:val="none"/>
        <w:left w:color="000000" w:space="0" w:sz="0" w:val="none"/>
        <w:bottom w:color="000000" w:space="0" w:sz="0" w:val="none"/>
        <w:right w:color="000000" w:space="0" w:sz="0" w:val="none"/>
        <w:between w:color="000000" w:space="0" w:sz="0" w:val="none"/>
      </w:pBdr>
    </w:pPr>
    <w:rPr>
      <w:rFonts w:ascii="Helvetica Neue" w:cs="Helvetica Neue" w:eastAsia="Helvetica Neue" w:hAnsi="Helvetica Neu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pPr>
    <w:rPr>
      <w:rFonts w:ascii="Helvetica Neue" w:cs="Helvetica Neue" w:eastAsia="Helvetica Neue" w:hAnsi="Helvetica Neue"/>
    </w:rPr>
    <w:tblPr>
      <w:tblStyleRowBandSize w:val="1"/>
      <w:tblStyleColBandSize w:val="1"/>
      <w:tblCellMar>
        <w:top w:w="0.0" w:type="dxa"/>
        <w:left w:w="108.0" w:type="dxa"/>
        <w:bottom w:w="0.0" w:type="dxa"/>
        <w:right w:w="108.0" w:type="dxa"/>
      </w:tblCellMar>
    </w:tblPr>
  </w:style>
  <w:style w:type="table" w:styleId="Table2">
    <w:basedOn w:val="TableNormal"/>
    <w:pPr>
      <w:pBdr>
        <w:top w:color="000000" w:space="0" w:sz="0" w:val="none"/>
        <w:left w:color="000000" w:space="0" w:sz="0" w:val="none"/>
        <w:bottom w:color="000000" w:space="0" w:sz="0" w:val="none"/>
        <w:right w:color="000000" w:space="0" w:sz="0" w:val="none"/>
        <w:between w:color="000000" w:space="0" w:sz="0" w:val="none"/>
      </w:pBdr>
    </w:pPr>
    <w:rPr>
      <w:rFonts w:ascii="Helvetica Neue" w:cs="Helvetica Neue" w:eastAsia="Helvetica Neue" w:hAnsi="Helvetica Neue"/>
    </w:rPr>
    <w:tblPr>
      <w:tblStyleRowBandSize w:val="1"/>
      <w:tblStyleColBandSize w:val="1"/>
      <w:tblCellMar>
        <w:top w:w="0.0" w:type="dxa"/>
        <w:left w:w="108.0" w:type="dxa"/>
        <w:bottom w:w="0.0" w:type="dxa"/>
        <w:right w:w="108.0" w:type="dxa"/>
      </w:tblCellMar>
    </w:tblPr>
  </w:style>
  <w:style w:type="table" w:styleId="Table3">
    <w:basedOn w:val="TableNormal"/>
    <w:pPr>
      <w:pBdr>
        <w:top w:color="000000" w:space="0" w:sz="0" w:val="none"/>
        <w:left w:color="000000" w:space="0" w:sz="0" w:val="none"/>
        <w:bottom w:color="000000" w:space="0" w:sz="0" w:val="none"/>
        <w:right w:color="000000" w:space="0" w:sz="0" w:val="none"/>
        <w:between w:color="000000" w:space="0" w:sz="0" w:val="none"/>
      </w:pBdr>
    </w:pPr>
    <w:rPr>
      <w:rFonts w:ascii="Helvetica Neue" w:cs="Helvetica Neue" w:eastAsia="Helvetica Neue" w:hAnsi="Helvetica Neue"/>
    </w:rPr>
    <w:tblPr>
      <w:tblStyleRowBandSize w:val="1"/>
      <w:tblStyleColBandSize w:val="1"/>
      <w:tblCellMar>
        <w:top w:w="0.0" w:type="dxa"/>
        <w:left w:w="108.0" w:type="dxa"/>
        <w:bottom w:w="0.0" w:type="dxa"/>
        <w:right w:w="108.0" w:type="dxa"/>
      </w:tblCellMar>
    </w:tblPr>
  </w:style>
  <w:style w:type="table" w:styleId="Table4">
    <w:basedOn w:val="TableNormal"/>
    <w:pPr>
      <w:pBdr>
        <w:top w:color="000000" w:space="0" w:sz="0" w:val="none"/>
        <w:left w:color="000000" w:space="0" w:sz="0" w:val="none"/>
        <w:bottom w:color="000000" w:space="0" w:sz="0" w:val="none"/>
        <w:right w:color="000000" w:space="0" w:sz="0" w:val="none"/>
        <w:between w:color="000000" w:space="0" w:sz="0" w:val="none"/>
      </w:pBdr>
    </w:pPr>
    <w:rPr>
      <w:rFonts w:ascii="Helvetica Neue" w:cs="Helvetica Neue" w:eastAsia="Helvetica Neue" w:hAnsi="Helvetica Neue"/>
    </w:rPr>
    <w:tblPr>
      <w:tblStyleRowBandSize w:val="1"/>
      <w:tblStyleColBandSize w:val="1"/>
      <w:tblCellMar>
        <w:top w:w="0.0" w:type="dxa"/>
        <w:left w:w="108.0" w:type="dxa"/>
        <w:bottom w:w="0.0" w:type="dxa"/>
        <w:right w:w="108.0" w:type="dxa"/>
      </w:tblCellMar>
    </w:tblPr>
  </w:style>
  <w:style w:type="table" w:styleId="Table5">
    <w:basedOn w:val="TableNormal"/>
    <w:pPr>
      <w:pBdr>
        <w:top w:color="000000" w:space="0" w:sz="0" w:val="none"/>
        <w:left w:color="000000" w:space="0" w:sz="0" w:val="none"/>
        <w:bottom w:color="000000" w:space="0" w:sz="0" w:val="none"/>
        <w:right w:color="000000" w:space="0" w:sz="0" w:val="none"/>
        <w:between w:color="000000" w:space="0" w:sz="0" w:val="none"/>
      </w:pBdr>
    </w:pPr>
    <w:rPr>
      <w:rFonts w:ascii="Helvetica Neue" w:cs="Helvetica Neue" w:eastAsia="Helvetica Neue" w:hAnsi="Helvetica Neu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jgldQNzMg9LXjGqvOPxqltclZg==">AMUW2mVwvq3fUHcDzv4HNPUtBaliu8ZgaFwbP7zq442jDpX2YjJrKfYGGtB9FplZbaE0hGoUFkQ1MJP+VeeVMeDiXozxsbmJtvyKodiqJAypT7FmN3oGSpe/UZZUyJOkIt7FumpGr9FL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2019-08-22T19:08:00Z</dcterms:created>
</cp:coreProperties>
</file>