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409F" w14:textId="233FCE7C" w:rsidR="00D178AB" w:rsidRPr="00AB214F" w:rsidRDefault="003C08F0" w:rsidP="000563F5">
      <w:pPr>
        <w:pStyle w:val="Title"/>
        <w:pBdr>
          <w:bottom w:val="single" w:sz="4" w:space="1" w:color="auto"/>
        </w:pBdr>
      </w:pPr>
      <w:r>
        <w:t xml:space="preserve">AGU Fall meeting 2020 </w:t>
      </w:r>
    </w:p>
    <w:p w14:paraId="19EAD519" w14:textId="2D8C8E2A" w:rsidR="00DA69DE" w:rsidRPr="00AB214F" w:rsidRDefault="000563F5" w:rsidP="00DA69DE">
      <w:pPr>
        <w:rPr>
          <w:b/>
        </w:rPr>
      </w:pPr>
      <w:r>
        <w:rPr>
          <w:b/>
          <w:bCs/>
        </w:rPr>
        <w:br/>
      </w:r>
      <w:r w:rsidR="00DA69DE" w:rsidRPr="00AB214F">
        <w:rPr>
          <w:b/>
          <w:bCs/>
        </w:rPr>
        <w:t>Title:</w:t>
      </w:r>
      <w:r w:rsidR="00DA69DE" w:rsidRPr="00AB214F">
        <w:rPr>
          <w:b/>
        </w:rPr>
        <w:t xml:space="preserve"> </w:t>
      </w:r>
      <w:r w:rsidR="00DA69DE" w:rsidRPr="00AB214F">
        <w:t xml:space="preserve">Terrestrial sedimentation impact on coral </w:t>
      </w:r>
      <w:r w:rsidR="00424CD1">
        <w:t xml:space="preserve">and macroalgal </w:t>
      </w:r>
      <w:r w:rsidR="00DA69DE" w:rsidRPr="00AB214F">
        <w:t xml:space="preserve">cover </w:t>
      </w:r>
      <w:r w:rsidR="002F274F" w:rsidRPr="00AB214F">
        <w:t>in</w:t>
      </w:r>
      <w:r w:rsidR="00DA69DE" w:rsidRPr="00AB214F">
        <w:t xml:space="preserve"> </w:t>
      </w:r>
      <w:r w:rsidR="008C0AB1" w:rsidRPr="00AB214F">
        <w:rPr>
          <w:bCs/>
          <w:color w:val="000000" w:themeColor="text1"/>
        </w:rPr>
        <w:t>Puerto Rico</w:t>
      </w:r>
      <w:r w:rsidR="00D0522A">
        <w:rPr>
          <w:bCs/>
          <w:color w:val="000000" w:themeColor="text1"/>
        </w:rPr>
        <w:t>'</w:t>
      </w:r>
      <w:r w:rsidR="008C0AB1" w:rsidRPr="00AB214F">
        <w:rPr>
          <w:bCs/>
          <w:color w:val="000000" w:themeColor="text1"/>
        </w:rPr>
        <w:t>s southwest coral reefs</w:t>
      </w:r>
      <w:r w:rsidR="00DA69DE" w:rsidRPr="00AB214F">
        <w:t xml:space="preserve">. </w:t>
      </w:r>
    </w:p>
    <w:p w14:paraId="60FDD67A" w14:textId="573067D4" w:rsidR="00DA69DE" w:rsidRPr="00AB214F" w:rsidRDefault="00DA69DE" w:rsidP="00DA69DE">
      <w:pPr>
        <w:rPr>
          <w:rFonts w:cs="Times New Roman"/>
          <w:bCs/>
        </w:rPr>
      </w:pPr>
      <w:r w:rsidRPr="00AB214F">
        <w:rPr>
          <w:rFonts w:cs="Times New Roman"/>
          <w:b/>
        </w:rPr>
        <w:t xml:space="preserve">Authors: </w:t>
      </w:r>
      <w:r w:rsidR="00111857" w:rsidRPr="00AB214F">
        <w:rPr>
          <w:rFonts w:cs="Times New Roman"/>
          <w:bCs/>
        </w:rPr>
        <w:t>Cartagena-Colón</w:t>
      </w:r>
      <w:r w:rsidR="00111857">
        <w:rPr>
          <w:rFonts w:cs="Times New Roman"/>
          <w:bCs/>
        </w:rPr>
        <w:t>, M.</w:t>
      </w:r>
      <w:r w:rsidR="00111857" w:rsidRPr="00AB214F">
        <w:rPr>
          <w:rFonts w:cs="Times New Roman"/>
          <w:bCs/>
          <w:vertAlign w:val="superscript"/>
        </w:rPr>
        <w:t xml:space="preserve"> </w:t>
      </w:r>
      <w:r w:rsidRPr="00AB214F">
        <w:rPr>
          <w:rFonts w:cs="Times New Roman"/>
          <w:bCs/>
          <w:vertAlign w:val="superscript"/>
        </w:rPr>
        <w:t>1</w:t>
      </w:r>
      <w:r w:rsidRPr="00AB214F">
        <w:rPr>
          <w:rFonts w:cs="Times New Roman"/>
          <w:bCs/>
        </w:rPr>
        <w:t xml:space="preserve"> and </w:t>
      </w:r>
      <w:r w:rsidR="00111857" w:rsidRPr="00AB214F">
        <w:rPr>
          <w:rFonts w:cs="Times New Roman"/>
          <w:bCs/>
        </w:rPr>
        <w:t>Torres-Pérez, J. Ph.D.</w:t>
      </w:r>
      <w:r w:rsidRPr="00AB214F">
        <w:rPr>
          <w:rFonts w:cs="Times New Roman"/>
          <w:bCs/>
          <w:vertAlign w:val="superscript"/>
        </w:rPr>
        <w:t>2</w:t>
      </w:r>
    </w:p>
    <w:p w14:paraId="4B2F2B00" w14:textId="53E3B546" w:rsidR="00111857" w:rsidRPr="00111857" w:rsidRDefault="00111857" w:rsidP="00DA69DE">
      <w:pPr>
        <w:rPr>
          <w:rFonts w:cs="Times New Roman"/>
          <w:lang w:val="es-PR"/>
        </w:rPr>
      </w:pPr>
      <w:r>
        <w:rPr>
          <w:rFonts w:cs="Times New Roman"/>
          <w:vertAlign w:val="superscript"/>
          <w:lang w:val="es-PR"/>
        </w:rPr>
        <w:t>1</w:t>
      </w:r>
      <w:r w:rsidRPr="00111857">
        <w:rPr>
          <w:rFonts w:cs="Times New Roman"/>
          <w:lang w:val="es-PR"/>
        </w:rPr>
        <w:t xml:space="preserve">Environmental </w:t>
      </w:r>
      <w:proofErr w:type="spellStart"/>
      <w:r w:rsidRPr="00111857">
        <w:rPr>
          <w:rFonts w:cs="Times New Roman"/>
          <w:lang w:val="es-PR"/>
        </w:rPr>
        <w:t>Science</w:t>
      </w:r>
      <w:proofErr w:type="spellEnd"/>
      <w:r w:rsidRPr="00111857">
        <w:rPr>
          <w:rFonts w:cs="Times New Roman"/>
          <w:lang w:val="es-PR"/>
        </w:rPr>
        <w:t xml:space="preserve"> </w:t>
      </w:r>
      <w:proofErr w:type="spellStart"/>
      <w:r w:rsidRPr="00111857">
        <w:rPr>
          <w:rFonts w:cs="Times New Roman"/>
          <w:lang w:val="es-PR"/>
        </w:rPr>
        <w:t>Department</w:t>
      </w:r>
      <w:proofErr w:type="spellEnd"/>
      <w:r w:rsidRPr="00111857">
        <w:rPr>
          <w:rFonts w:cs="Times New Roman"/>
          <w:lang w:val="es-PR"/>
        </w:rPr>
        <w:t xml:space="preserve">, University </w:t>
      </w:r>
      <w:proofErr w:type="spellStart"/>
      <w:r w:rsidRPr="00111857">
        <w:rPr>
          <w:rFonts w:cs="Times New Roman"/>
          <w:lang w:val="es-PR"/>
        </w:rPr>
        <w:t>of</w:t>
      </w:r>
      <w:proofErr w:type="spellEnd"/>
      <w:r w:rsidRPr="00111857">
        <w:rPr>
          <w:rFonts w:cs="Times New Roman"/>
          <w:lang w:val="es-PR"/>
        </w:rPr>
        <w:t xml:space="preserve"> Puerto Rico, Rio Piedras Campus, San Juan </w:t>
      </w:r>
      <w:r w:rsidRPr="00111857">
        <w:rPr>
          <w:rFonts w:cs="Times New Roman"/>
          <w:lang w:val="es-PR"/>
        </w:rPr>
        <w:br/>
        <w:t>Puerto Rico</w:t>
      </w:r>
    </w:p>
    <w:p w14:paraId="1DB136D5" w14:textId="6F9AF897" w:rsidR="00DA69DE" w:rsidRPr="00AB214F" w:rsidRDefault="00111857" w:rsidP="00DA69DE">
      <w:pPr>
        <w:rPr>
          <w:rFonts w:cs="Times New Roman"/>
        </w:rPr>
      </w:pPr>
      <w:r w:rsidRPr="005742D9">
        <w:rPr>
          <w:rFonts w:cs="Times New Roman"/>
          <w:vertAlign w:val="superscript"/>
          <w:lang w:val="es-PR"/>
        </w:rPr>
        <w:t xml:space="preserve"> </w:t>
      </w:r>
      <w:r>
        <w:rPr>
          <w:rFonts w:cs="Times New Roman"/>
          <w:vertAlign w:val="superscript"/>
        </w:rPr>
        <w:t>2</w:t>
      </w:r>
      <w:r w:rsidR="00A10743" w:rsidRPr="00AB214F">
        <w:rPr>
          <w:rFonts w:cs="Times New Roman"/>
        </w:rPr>
        <w:t xml:space="preserve">Bay Area Environmental Research Institute, NASA Ames Research Center, Moffett Field, California </w:t>
      </w:r>
    </w:p>
    <w:p w14:paraId="419820F4" w14:textId="5C70BF16" w:rsidR="00C27563" w:rsidRDefault="00CD0373" w:rsidP="00C27563">
      <w:pPr>
        <w:shd w:val="clear" w:color="auto" w:fill="FFFFFF"/>
        <w:spacing w:line="276" w:lineRule="auto"/>
        <w:rPr>
          <w:rFonts w:cs="Times New Roman"/>
        </w:rPr>
      </w:pPr>
      <w:r w:rsidRPr="00AB214F">
        <w:rPr>
          <w:rFonts w:cs="Times New Roman"/>
          <w:b/>
          <w:bCs/>
        </w:rPr>
        <w:t>Contact email:</w:t>
      </w:r>
      <w:r w:rsidR="008A5D1D">
        <w:rPr>
          <w:rFonts w:cs="Times New Roman"/>
          <w:b/>
          <w:bCs/>
        </w:rPr>
        <w:t xml:space="preserve"> </w:t>
      </w:r>
      <w:hyperlink r:id="rId7" w:history="1">
        <w:r w:rsidR="008A5D1D" w:rsidRPr="0089518D">
          <w:rPr>
            <w:rStyle w:val="Hyperlink"/>
            <w:rFonts w:cs="Times New Roman"/>
          </w:rPr>
          <w:t>marianne.cartagena1@upr.edu</w:t>
        </w:r>
      </w:hyperlink>
      <w:r w:rsidR="008A5D1D">
        <w:rPr>
          <w:rFonts w:cs="Times New Roman"/>
          <w:b/>
          <w:bCs/>
        </w:rPr>
        <w:t xml:space="preserve"> </w:t>
      </w:r>
      <w:r w:rsidRPr="00AB214F">
        <w:rPr>
          <w:rFonts w:cs="Times New Roman"/>
        </w:rPr>
        <w:t xml:space="preserve"> </w:t>
      </w:r>
      <w:hyperlink r:id="rId8" w:history="1">
        <w:r w:rsidRPr="00AB214F">
          <w:rPr>
            <w:rStyle w:val="Hyperlink"/>
            <w:rFonts w:cs="Times New Roman"/>
          </w:rPr>
          <w:t>juan.l.torresperez@nasa.gov</w:t>
        </w:r>
      </w:hyperlink>
    </w:p>
    <w:p w14:paraId="29CE16B9" w14:textId="7DEEE95D" w:rsidR="00D178AB" w:rsidRPr="00AB214F" w:rsidRDefault="00D178AB" w:rsidP="00D178AB">
      <w:pPr>
        <w:pStyle w:val="Heading1"/>
      </w:pPr>
      <w:r w:rsidRPr="00AB214F">
        <w:t>Abstract</w:t>
      </w:r>
      <w:r w:rsidR="00B6421D" w:rsidRPr="00AB214F">
        <w:t xml:space="preserve"> </w:t>
      </w:r>
      <w:bookmarkStart w:id="0" w:name="_GoBack"/>
      <w:bookmarkEnd w:id="0"/>
    </w:p>
    <w:p w14:paraId="19C9D8C1" w14:textId="7022D201" w:rsidR="00F86DF5" w:rsidRDefault="00342642" w:rsidP="00DA5DF2">
      <w:r>
        <w:rPr>
          <w:color w:val="000000" w:themeColor="text1"/>
        </w:rPr>
        <w:t xml:space="preserve">The coral reefs </w:t>
      </w:r>
      <w:r w:rsidR="00A12646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southwest Puerto Rico (PR) </w:t>
      </w:r>
      <w:r w:rsidR="00BD6E64">
        <w:rPr>
          <w:color w:val="000000" w:themeColor="text1"/>
        </w:rPr>
        <w:t>have</w:t>
      </w:r>
      <w:r>
        <w:rPr>
          <w:color w:val="000000" w:themeColor="text1"/>
        </w:rPr>
        <w:t xml:space="preserve"> fac</w:t>
      </w:r>
      <w:r w:rsidR="00BD6E64">
        <w:rPr>
          <w:color w:val="000000" w:themeColor="text1"/>
        </w:rPr>
        <w:t>ed</w:t>
      </w:r>
      <w:r>
        <w:rPr>
          <w:color w:val="000000" w:themeColor="text1"/>
        </w:rPr>
        <w:t xml:space="preserve"> coral cover reduction </w:t>
      </w:r>
      <w:r w:rsidR="00BD6E64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the last decades due to changes in its environment that can be </w:t>
      </w:r>
      <w:r w:rsidR="00A12646">
        <w:rPr>
          <w:color w:val="000000" w:themeColor="text1"/>
        </w:rPr>
        <w:t>related</w:t>
      </w:r>
      <w:r>
        <w:rPr>
          <w:color w:val="000000" w:themeColor="text1"/>
        </w:rPr>
        <w:t xml:space="preserve"> </w:t>
      </w:r>
      <w:r w:rsidR="00FE30E5">
        <w:rPr>
          <w:color w:val="000000" w:themeColor="text1"/>
        </w:rPr>
        <w:t xml:space="preserve">to sedimentation entrance </w:t>
      </w:r>
      <w:r w:rsidR="00FE30E5" w:rsidRPr="0039483A">
        <w:t xml:space="preserve">resulting from </w:t>
      </w:r>
      <w:r w:rsidR="00FE30E5">
        <w:t xml:space="preserve">anthropogenic activities in </w:t>
      </w:r>
      <w:r w:rsidR="00FE30E5" w:rsidRPr="0039483A">
        <w:t>the watershed</w:t>
      </w:r>
      <w:r w:rsidR="00FE30E5">
        <w:t xml:space="preserve"> (i.e., agriculture and urban development)</w:t>
      </w:r>
      <w:r>
        <w:rPr>
          <w:color w:val="000000" w:themeColor="text1"/>
        </w:rPr>
        <w:t xml:space="preserve">. </w:t>
      </w:r>
      <w:r w:rsidR="005252E9" w:rsidRPr="005252E9">
        <w:t xml:space="preserve">The Guánica Bay and La </w:t>
      </w:r>
      <w:proofErr w:type="spellStart"/>
      <w:r w:rsidR="005252E9" w:rsidRPr="005252E9">
        <w:t>Parguera</w:t>
      </w:r>
      <w:proofErr w:type="spellEnd"/>
      <w:r w:rsidR="005252E9" w:rsidRPr="005252E9">
        <w:t xml:space="preserve"> </w:t>
      </w:r>
      <w:r w:rsidR="00AB105F">
        <w:t xml:space="preserve">reef platforms </w:t>
      </w:r>
      <w:r w:rsidR="005252E9" w:rsidRPr="005252E9">
        <w:t xml:space="preserve">are two natural reserves </w:t>
      </w:r>
      <w:r w:rsidR="00AB105F">
        <w:t>important</w:t>
      </w:r>
      <w:r w:rsidR="00AB105F" w:rsidRPr="005252E9">
        <w:t xml:space="preserve"> </w:t>
      </w:r>
      <w:r w:rsidR="005252E9" w:rsidRPr="005252E9">
        <w:t>for recreation</w:t>
      </w:r>
      <w:r w:rsidR="00AB105F">
        <w:t>al</w:t>
      </w:r>
      <w:r w:rsidR="005252E9" w:rsidRPr="005252E9">
        <w:t xml:space="preserve"> and fishing activities</w:t>
      </w:r>
      <w:r w:rsidR="00AB105F">
        <w:t>. Nonetheless,</w:t>
      </w:r>
      <w:r w:rsidR="005252E9" w:rsidRPr="005252E9">
        <w:t xml:space="preserve"> the</w:t>
      </w:r>
      <w:r w:rsidR="00AB105F">
        <w:t>ir</w:t>
      </w:r>
      <w:r w:rsidR="005252E9" w:rsidRPr="005252E9">
        <w:t xml:space="preserve"> </w:t>
      </w:r>
      <w:r w:rsidR="00AB105F">
        <w:t xml:space="preserve">respective </w:t>
      </w:r>
      <w:r w:rsidR="005252E9" w:rsidRPr="005252E9">
        <w:t xml:space="preserve">coral cover </w:t>
      </w:r>
      <w:r w:rsidR="00AB105F">
        <w:t>has</w:t>
      </w:r>
      <w:r w:rsidR="005252E9" w:rsidRPr="005252E9">
        <w:t xml:space="preserve"> decreas</w:t>
      </w:r>
      <w:r w:rsidR="00AB105F">
        <w:t>ed</w:t>
      </w:r>
      <w:r w:rsidR="005252E9" w:rsidRPr="005252E9">
        <w:t xml:space="preserve"> </w:t>
      </w:r>
      <w:r w:rsidR="00AB105F">
        <w:t>dramatically</w:t>
      </w:r>
      <w:r w:rsidR="005252E9" w:rsidRPr="005252E9">
        <w:t>.</w:t>
      </w:r>
      <w:r w:rsidR="00FE30E5">
        <w:t xml:space="preserve"> </w:t>
      </w:r>
      <w:r w:rsidR="003516DC" w:rsidRPr="00AB214F">
        <w:t xml:space="preserve">Data from </w:t>
      </w:r>
      <w:r w:rsidR="003516DC">
        <w:t xml:space="preserve">a </w:t>
      </w:r>
      <w:r w:rsidR="003516DC" w:rsidRPr="00AB214F">
        <w:t>previous NASA</w:t>
      </w:r>
      <w:r w:rsidR="003516DC">
        <w:t>-</w:t>
      </w:r>
      <w:r w:rsidR="003516DC" w:rsidRPr="00AB214F">
        <w:t xml:space="preserve">funded project (HICE-PR) conducted between 2014-2018 was analyzed to better understand how the terrigenous sedimentation can affect the coral reef benthic composition in Guánica Bay and La </w:t>
      </w:r>
      <w:proofErr w:type="spellStart"/>
      <w:r w:rsidR="003516DC" w:rsidRPr="00AB214F">
        <w:t>Parguera</w:t>
      </w:r>
      <w:proofErr w:type="spellEnd"/>
      <w:r w:rsidR="003516DC" w:rsidRPr="00AB214F">
        <w:t xml:space="preserve">. </w:t>
      </w:r>
      <w:r w:rsidR="00D13063" w:rsidRPr="00AB214F">
        <w:t>A one-way Nested ANOVA and a Tukey's HSD analyses were applied to find differences in benthic cover</w:t>
      </w:r>
      <w:r w:rsidR="003C08F0">
        <w:t xml:space="preserve"> </w:t>
      </w:r>
      <w:r w:rsidR="00D13063" w:rsidRPr="00AB214F">
        <w:t xml:space="preserve">composition within and among the sites and location. </w:t>
      </w:r>
      <w:r w:rsidR="00283C5B" w:rsidRPr="00AB214F">
        <w:t xml:space="preserve">The </w:t>
      </w:r>
      <w:r w:rsidR="00A42ED0">
        <w:t xml:space="preserve">preliminary </w:t>
      </w:r>
      <w:r w:rsidR="00283C5B" w:rsidRPr="00AB214F">
        <w:t xml:space="preserve">results showed </w:t>
      </w:r>
      <w:r w:rsidR="00F86DF5" w:rsidRPr="00AB214F">
        <w:t xml:space="preserve">differences </w:t>
      </w:r>
      <w:r w:rsidR="00AB105F">
        <w:t xml:space="preserve">in </w:t>
      </w:r>
      <w:r w:rsidR="00AB105F" w:rsidRPr="00EB5EF2">
        <w:t>coral cover</w:t>
      </w:r>
      <w:r w:rsidR="00AB105F">
        <w:t xml:space="preserve"> and macroalgae cover</w:t>
      </w:r>
      <w:r w:rsidR="00AB105F" w:rsidRPr="00AB214F">
        <w:t xml:space="preserve"> </w:t>
      </w:r>
      <w:r w:rsidR="00F86DF5" w:rsidRPr="00AB214F">
        <w:t>between the platforms reefs sites</w:t>
      </w:r>
      <w:r w:rsidR="009F2AFF">
        <w:t xml:space="preserve">. The coral cover in La </w:t>
      </w:r>
      <w:proofErr w:type="spellStart"/>
      <w:r w:rsidR="009F2AFF">
        <w:t>Parguera</w:t>
      </w:r>
      <w:proofErr w:type="spellEnd"/>
      <w:r w:rsidR="009F2AFF">
        <w:t xml:space="preserve"> </w:t>
      </w:r>
      <w:r w:rsidR="00AB105F">
        <w:t xml:space="preserve">was higher and averaged </w:t>
      </w:r>
      <w:r w:rsidR="009F2AFF">
        <w:t>11.5</w:t>
      </w:r>
      <w:r w:rsidR="003516DC">
        <w:t xml:space="preserve">% </w:t>
      </w:r>
      <w:r w:rsidR="00AB105F">
        <w:t>compared to that of</w:t>
      </w:r>
      <w:r w:rsidR="003516DC">
        <w:t xml:space="preserve"> Guánica </w:t>
      </w:r>
      <w:r w:rsidR="009F2AFF">
        <w:t>(8.6</w:t>
      </w:r>
      <w:r w:rsidR="003516DC">
        <w:t>%)</w:t>
      </w:r>
      <w:r w:rsidR="00677C72">
        <w:t>, while the m</w:t>
      </w:r>
      <w:r w:rsidR="003516DC">
        <w:t xml:space="preserve">acroalgae cover </w:t>
      </w:r>
      <w:r w:rsidR="00925FCB">
        <w:t>followed a similar pattern</w:t>
      </w:r>
      <w:r w:rsidR="003516DC">
        <w:t xml:space="preserve">. </w:t>
      </w:r>
      <w:r w:rsidR="005555DD">
        <w:t xml:space="preserve">Both coral cover and macroalgae in La </w:t>
      </w:r>
      <w:proofErr w:type="spellStart"/>
      <w:r w:rsidR="005555DD">
        <w:t>Parguera</w:t>
      </w:r>
      <w:proofErr w:type="spellEnd"/>
      <w:r w:rsidR="005555DD">
        <w:t xml:space="preserve"> and Guánica varied between from 2016 to 2018 with a general trend of increased coral cover in La </w:t>
      </w:r>
      <w:proofErr w:type="spellStart"/>
      <w:r w:rsidR="005555DD">
        <w:t>Parguera</w:t>
      </w:r>
      <w:proofErr w:type="spellEnd"/>
      <w:r w:rsidR="005555DD">
        <w:t xml:space="preserve"> and increase in macroalgae in Guánica.</w:t>
      </w:r>
      <w:r w:rsidR="005555DD">
        <w:t xml:space="preserve"> </w:t>
      </w:r>
      <w:r w:rsidR="007F3BC6" w:rsidRPr="007F3BC6">
        <w:t xml:space="preserve">These trends </w:t>
      </w:r>
      <w:r w:rsidR="00034617">
        <w:t xml:space="preserve">can be </w:t>
      </w:r>
      <w:r w:rsidR="007F3BC6" w:rsidRPr="007F3BC6">
        <w:t xml:space="preserve">related to </w:t>
      </w:r>
      <w:r w:rsidR="007F3BC6">
        <w:t xml:space="preserve">the </w:t>
      </w:r>
      <w:r w:rsidR="00032E96">
        <w:t xml:space="preserve">distance to the </w:t>
      </w:r>
      <w:r w:rsidR="007F3BC6">
        <w:t>coast</w:t>
      </w:r>
      <w:r w:rsidR="00032E96">
        <w:t xml:space="preserve">line as those reefs located closer to the coastline showed a greater percentage in macroalgal cover than those located farther. Cover of macroalgae and corals at reefs located a mid-distance to the coastline varied with no definite pattern detected. </w:t>
      </w:r>
      <w:r w:rsidR="00E11D0F" w:rsidRPr="00E11D0F">
        <w:t xml:space="preserve">These results will </w:t>
      </w:r>
      <w:r w:rsidR="00032E96">
        <w:t xml:space="preserve">be further correlated with </w:t>
      </w:r>
      <w:r w:rsidR="00925FCB">
        <w:t xml:space="preserve">variations in </w:t>
      </w:r>
      <w:r w:rsidR="000D7A62">
        <w:t xml:space="preserve">water quality </w:t>
      </w:r>
      <w:r w:rsidR="00925FCB">
        <w:t xml:space="preserve">obtained from </w:t>
      </w:r>
      <w:r w:rsidR="00032E96">
        <w:t xml:space="preserve">remotely-sensed data (patterns of chlorophyll a, </w:t>
      </w:r>
      <w:r w:rsidR="000D7A62">
        <w:t>total suspended sediments, vertical attenuation coefficient) to</w:t>
      </w:r>
      <w:r w:rsidR="00E11D0F" w:rsidRPr="00E11D0F">
        <w:t xml:space="preserve"> support the prediction and tracking of coral cover changes in </w:t>
      </w:r>
      <w:r w:rsidR="00E20B5A">
        <w:t>PR</w:t>
      </w:r>
      <w:r w:rsidR="00E23D5C">
        <w:t>'</w:t>
      </w:r>
      <w:r w:rsidR="00E20B5A">
        <w:t xml:space="preserve">s </w:t>
      </w:r>
      <w:r w:rsidR="00E11D0F" w:rsidRPr="00E11D0F">
        <w:t>southwest region.</w:t>
      </w:r>
    </w:p>
    <w:p w14:paraId="68B9C5CD" w14:textId="7C8E13B2" w:rsidR="00677C72" w:rsidRPr="005756EC" w:rsidRDefault="008334CF" w:rsidP="008334CF">
      <w:pPr>
        <w:pStyle w:val="Heading1"/>
      </w:pPr>
      <w:r w:rsidRPr="005756EC">
        <w:t xml:space="preserve"> </w:t>
      </w:r>
    </w:p>
    <w:p w14:paraId="06CC6BA4" w14:textId="77777777" w:rsidR="005E1879" w:rsidRPr="00AB214F" w:rsidRDefault="005E1879"/>
    <w:sectPr w:rsidR="005E1879" w:rsidRPr="00AB214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97450" w16cex:dateUtc="2020-07-27T22:42:00Z"/>
  <w16cex:commentExtensible w16cex:durableId="22CAACEE" w16cex:dateUtc="2020-07-28T20:55:00Z"/>
  <w16cex:commentExtensible w16cex:durableId="22CA9B00" w16cex:dateUtc="2020-07-28T19:39:00Z"/>
  <w16cex:commentExtensible w16cex:durableId="22CA9B0E" w16cex:dateUtc="2020-07-28T19:39:00Z"/>
  <w16cex:commentExtensible w16cex:durableId="22CA9E4F" w16cex:dateUtc="2020-07-28T19:53:00Z"/>
  <w16cex:commentExtensible w16cex:durableId="22C98FF3" w16cex:dateUtc="2020-07-28T00:40:00Z"/>
  <w16cex:commentExtensible w16cex:durableId="22CA9B30" w16cex:dateUtc="2020-07-28T19:40:00Z"/>
  <w16cex:commentExtensible w16cex:durableId="22CA9B87" w16cex:dateUtc="2020-07-28T19:41:00Z"/>
  <w16cex:commentExtensible w16cex:durableId="22C990C8" w16cex:dateUtc="2020-07-28T0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EE75" w14:textId="77777777" w:rsidR="001A0D0D" w:rsidRDefault="001A0D0D" w:rsidP="00934E83">
      <w:pPr>
        <w:spacing w:after="0" w:line="240" w:lineRule="auto"/>
      </w:pPr>
      <w:r>
        <w:separator/>
      </w:r>
    </w:p>
  </w:endnote>
  <w:endnote w:type="continuationSeparator" w:id="0">
    <w:p w14:paraId="264E65DF" w14:textId="77777777" w:rsidR="001A0D0D" w:rsidRDefault="001A0D0D" w:rsidP="0093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764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93252" w14:textId="7EC3D763" w:rsidR="00934E83" w:rsidRDefault="00934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1CA8A" w14:textId="77777777" w:rsidR="00934E83" w:rsidRDefault="0093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A2C15" w14:textId="77777777" w:rsidR="001A0D0D" w:rsidRDefault="001A0D0D" w:rsidP="00934E83">
      <w:pPr>
        <w:spacing w:after="0" w:line="240" w:lineRule="auto"/>
      </w:pPr>
      <w:r>
        <w:separator/>
      </w:r>
    </w:p>
  </w:footnote>
  <w:footnote w:type="continuationSeparator" w:id="0">
    <w:p w14:paraId="4A4E260F" w14:textId="77777777" w:rsidR="001A0D0D" w:rsidRDefault="001A0D0D" w:rsidP="00934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AB"/>
    <w:rsid w:val="00004B92"/>
    <w:rsid w:val="00025ED7"/>
    <w:rsid w:val="00032E96"/>
    <w:rsid w:val="00034617"/>
    <w:rsid w:val="000563F5"/>
    <w:rsid w:val="000D7A62"/>
    <w:rsid w:val="00105C34"/>
    <w:rsid w:val="00111857"/>
    <w:rsid w:val="001212ED"/>
    <w:rsid w:val="00126CA2"/>
    <w:rsid w:val="00154C81"/>
    <w:rsid w:val="001A0D0D"/>
    <w:rsid w:val="002072D9"/>
    <w:rsid w:val="0027267D"/>
    <w:rsid w:val="00283C5B"/>
    <w:rsid w:val="002F274F"/>
    <w:rsid w:val="0031180A"/>
    <w:rsid w:val="00342642"/>
    <w:rsid w:val="003516DC"/>
    <w:rsid w:val="00373E70"/>
    <w:rsid w:val="003C08F0"/>
    <w:rsid w:val="003F3C56"/>
    <w:rsid w:val="00412FB6"/>
    <w:rsid w:val="00424CD1"/>
    <w:rsid w:val="004321B4"/>
    <w:rsid w:val="004459CB"/>
    <w:rsid w:val="00475B5A"/>
    <w:rsid w:val="004D14AF"/>
    <w:rsid w:val="004D5EAF"/>
    <w:rsid w:val="004E70CC"/>
    <w:rsid w:val="004F26C3"/>
    <w:rsid w:val="005252E9"/>
    <w:rsid w:val="005374DB"/>
    <w:rsid w:val="00554435"/>
    <w:rsid w:val="005555DD"/>
    <w:rsid w:val="00570FAF"/>
    <w:rsid w:val="005742D9"/>
    <w:rsid w:val="005756EC"/>
    <w:rsid w:val="00585E71"/>
    <w:rsid w:val="00593D40"/>
    <w:rsid w:val="005E1879"/>
    <w:rsid w:val="00643D3B"/>
    <w:rsid w:val="00651475"/>
    <w:rsid w:val="00677C72"/>
    <w:rsid w:val="00696C20"/>
    <w:rsid w:val="006D734E"/>
    <w:rsid w:val="006E1587"/>
    <w:rsid w:val="006F323A"/>
    <w:rsid w:val="007A1F39"/>
    <w:rsid w:val="007C5911"/>
    <w:rsid w:val="007F3BC6"/>
    <w:rsid w:val="007F4267"/>
    <w:rsid w:val="008334CF"/>
    <w:rsid w:val="00887E3F"/>
    <w:rsid w:val="008A5D1D"/>
    <w:rsid w:val="008B507E"/>
    <w:rsid w:val="008C0AB1"/>
    <w:rsid w:val="009133A1"/>
    <w:rsid w:val="00925FCB"/>
    <w:rsid w:val="00934E83"/>
    <w:rsid w:val="009F2AFF"/>
    <w:rsid w:val="00A10743"/>
    <w:rsid w:val="00A12646"/>
    <w:rsid w:val="00A35F48"/>
    <w:rsid w:val="00A42ED0"/>
    <w:rsid w:val="00AA1BED"/>
    <w:rsid w:val="00AB105F"/>
    <w:rsid w:val="00AB214F"/>
    <w:rsid w:val="00AD33D1"/>
    <w:rsid w:val="00AE4682"/>
    <w:rsid w:val="00AE5B18"/>
    <w:rsid w:val="00AE621F"/>
    <w:rsid w:val="00AF071F"/>
    <w:rsid w:val="00B6421D"/>
    <w:rsid w:val="00B809A2"/>
    <w:rsid w:val="00B91444"/>
    <w:rsid w:val="00BD6E64"/>
    <w:rsid w:val="00BF2D94"/>
    <w:rsid w:val="00C27563"/>
    <w:rsid w:val="00C40697"/>
    <w:rsid w:val="00CA7744"/>
    <w:rsid w:val="00CD0373"/>
    <w:rsid w:val="00CD1F18"/>
    <w:rsid w:val="00CE5F2C"/>
    <w:rsid w:val="00CF1BAF"/>
    <w:rsid w:val="00CF51D9"/>
    <w:rsid w:val="00D0522A"/>
    <w:rsid w:val="00D13063"/>
    <w:rsid w:val="00D15D45"/>
    <w:rsid w:val="00D178AB"/>
    <w:rsid w:val="00D36617"/>
    <w:rsid w:val="00DA5DF2"/>
    <w:rsid w:val="00DA69DE"/>
    <w:rsid w:val="00E012C8"/>
    <w:rsid w:val="00E06A47"/>
    <w:rsid w:val="00E11D0F"/>
    <w:rsid w:val="00E20B5A"/>
    <w:rsid w:val="00E23D5C"/>
    <w:rsid w:val="00EB5EF2"/>
    <w:rsid w:val="00F04944"/>
    <w:rsid w:val="00F65B55"/>
    <w:rsid w:val="00F73238"/>
    <w:rsid w:val="00F801F3"/>
    <w:rsid w:val="00F86DF5"/>
    <w:rsid w:val="00F92BCF"/>
    <w:rsid w:val="00FC36C0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3F7C"/>
  <w15:chartTrackingRefBased/>
  <w15:docId w15:val="{8F65895E-6927-45BB-AE8B-C1671D5A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AB"/>
  </w:style>
  <w:style w:type="paragraph" w:styleId="Heading1">
    <w:name w:val="heading 1"/>
    <w:basedOn w:val="Normal"/>
    <w:next w:val="Normal"/>
    <w:link w:val="Heading1Char"/>
    <w:uiPriority w:val="9"/>
    <w:qFormat/>
    <w:rsid w:val="00D17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37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93D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5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B55"/>
    <w:rPr>
      <w:b/>
      <w:bCs/>
      <w:sz w:val="20"/>
      <w:szCs w:val="20"/>
    </w:rPr>
  </w:style>
  <w:style w:type="character" w:customStyle="1" w:styleId="finalnumber">
    <w:name w:val="finalnumber"/>
    <w:basedOn w:val="DefaultParagraphFont"/>
    <w:rsid w:val="0027267D"/>
  </w:style>
  <w:style w:type="paragraph" w:styleId="Title">
    <w:name w:val="Title"/>
    <w:basedOn w:val="Normal"/>
    <w:next w:val="Normal"/>
    <w:link w:val="TitleChar"/>
    <w:uiPriority w:val="10"/>
    <w:qFormat/>
    <w:rsid w:val="000563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4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83"/>
  </w:style>
  <w:style w:type="paragraph" w:styleId="Footer">
    <w:name w:val="footer"/>
    <w:basedOn w:val="Normal"/>
    <w:link w:val="FooterChar"/>
    <w:uiPriority w:val="99"/>
    <w:unhideWhenUsed/>
    <w:rsid w:val="00934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l.torresperez@nas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nne.cartagena1@upr.edu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A8B3-162C-4CBA-8E86-83CB8FD0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 CARTAGENA COLON</dc:creator>
  <cp:keywords/>
  <dc:description/>
  <cp:lastModifiedBy>MARIANNE  CARTAGENA COLON</cp:lastModifiedBy>
  <cp:revision>21</cp:revision>
  <dcterms:created xsi:type="dcterms:W3CDTF">2020-07-28T22:59:00Z</dcterms:created>
  <dcterms:modified xsi:type="dcterms:W3CDTF">2020-07-28T23:36:00Z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461f9b82-9f33-3010-943b-b4857affb90b</vt:lpwstr>
  </property>
  <property fmtid="{D5CDD505-2E9C-101B-9397-08002B2CF9AE}" pid="24" name="Mendeley Citation Style_1">
    <vt:lpwstr>http://www.zotero.org/styles/apa</vt:lpwstr>
  </property>
</Properties>
</file>