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20"/>
        <w:tblW w:w="15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9798"/>
        <w:gridCol w:w="3293"/>
      </w:tblGrid>
      <w:tr w:rsidR="00837680" w:rsidRPr="00837680" w:rsidTr="009D03D5">
        <w:trPr>
          <w:trHeight w:val="288"/>
        </w:trPr>
        <w:tc>
          <w:tcPr>
            <w:tcW w:w="1992" w:type="dxa"/>
            <w:shd w:val="clear" w:color="auto" w:fill="auto"/>
            <w:noWrap/>
            <w:vAlign w:val="bottom"/>
          </w:tcPr>
          <w:p w:rsidR="00837680" w:rsidRPr="00837680" w:rsidRDefault="00837680" w:rsidP="009D03D5">
            <w:pPr>
              <w:spacing w:after="0" w:line="240" w:lineRule="auto"/>
              <w:rPr>
                <w:rFonts w:ascii="Calibri" w:eastAsia="Times New Roman" w:hAnsi="Calibri" w:cs="Calibri"/>
                <w:b/>
                <w:color w:val="000000"/>
              </w:rPr>
            </w:pPr>
            <w:r w:rsidRPr="00837680">
              <w:rPr>
                <w:rFonts w:ascii="Calibri" w:eastAsia="Times New Roman" w:hAnsi="Calibri" w:cs="Calibri"/>
                <w:b/>
                <w:color w:val="000000"/>
              </w:rPr>
              <w:t>Title</w:t>
            </w:r>
          </w:p>
        </w:tc>
        <w:tc>
          <w:tcPr>
            <w:tcW w:w="9798" w:type="dxa"/>
            <w:shd w:val="clear" w:color="auto" w:fill="auto"/>
            <w:noWrap/>
            <w:vAlign w:val="bottom"/>
          </w:tcPr>
          <w:p w:rsidR="00837680" w:rsidRPr="00837680" w:rsidRDefault="00837680" w:rsidP="009D03D5">
            <w:pPr>
              <w:spacing w:after="0" w:line="240" w:lineRule="auto"/>
              <w:rPr>
                <w:rFonts w:ascii="Calibri" w:eastAsia="Times New Roman" w:hAnsi="Calibri" w:cs="Calibri"/>
                <w:b/>
                <w:color w:val="000000"/>
              </w:rPr>
            </w:pPr>
            <w:r w:rsidRPr="00837680">
              <w:rPr>
                <w:rFonts w:ascii="Calibri" w:eastAsia="Times New Roman" w:hAnsi="Calibri" w:cs="Calibri"/>
                <w:b/>
                <w:color w:val="000000"/>
              </w:rPr>
              <w:t>Abstract</w:t>
            </w:r>
          </w:p>
        </w:tc>
        <w:tc>
          <w:tcPr>
            <w:tcW w:w="3293" w:type="dxa"/>
            <w:shd w:val="clear" w:color="auto" w:fill="auto"/>
            <w:noWrap/>
            <w:vAlign w:val="bottom"/>
          </w:tcPr>
          <w:p w:rsidR="00837680" w:rsidRPr="00837680" w:rsidRDefault="00837680" w:rsidP="009D03D5">
            <w:pPr>
              <w:spacing w:after="0" w:line="240" w:lineRule="auto"/>
              <w:rPr>
                <w:rFonts w:ascii="Calibri" w:eastAsia="Times New Roman" w:hAnsi="Calibri" w:cs="Calibri"/>
                <w:b/>
                <w:color w:val="000000"/>
              </w:rPr>
            </w:pPr>
            <w:r w:rsidRPr="00837680">
              <w:rPr>
                <w:rFonts w:ascii="Calibri" w:eastAsia="Times New Roman" w:hAnsi="Calibri" w:cs="Calibri"/>
                <w:b/>
                <w:color w:val="000000"/>
              </w:rPr>
              <w:t>Benefits</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An automated, instrumented evaluation platform for validating the performance of a novel, integrated microfluidic pump and valve experiment control system for tissue-chips-in-space and chemical mixing experiments in microgravity</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Vanderbilt University has developed a unique, highly versatile system of microfluidic pumps and valves capable of executing complex flow control protocols in microgravity (</w:t>
            </w:r>
            <w:proofErr w:type="spellStart"/>
            <w:r w:rsidRPr="00837680">
              <w:rPr>
                <w:rFonts w:ascii="Calibri" w:eastAsia="Times New Roman" w:hAnsi="Calibri" w:cs="Calibri"/>
                <w:color w:val="000000"/>
              </w:rPr>
              <w:t>ug</w:t>
            </w:r>
            <w:proofErr w:type="spellEnd"/>
            <w:r w:rsidRPr="00837680">
              <w:rPr>
                <w:rFonts w:ascii="Calibri" w:eastAsia="Times New Roman" w:hAnsi="Calibri" w:cs="Calibri"/>
                <w:color w:val="000000"/>
              </w:rPr>
              <w:t xml:space="preserve">) biological and chemical experiments. Ground-based tests of this system have been carried out in conjunction with a CASIS-funded grant to the University of Pittsburgh (GA-2016-234). The next step is to validate the robustness and reliability of the entire microfluidic system during and following the rigors of space launch, </w:t>
            </w:r>
            <w:proofErr w:type="spellStart"/>
            <w:r w:rsidRPr="00837680">
              <w:rPr>
                <w:rFonts w:ascii="Calibri" w:eastAsia="Times New Roman" w:hAnsi="Calibri" w:cs="Calibri"/>
                <w:color w:val="000000"/>
              </w:rPr>
              <w:t>ug</w:t>
            </w:r>
            <w:proofErr w:type="spellEnd"/>
            <w:r w:rsidRPr="00837680">
              <w:rPr>
                <w:rFonts w:ascii="Calibri" w:eastAsia="Times New Roman" w:hAnsi="Calibri" w:cs="Calibri"/>
                <w:color w:val="000000"/>
              </w:rPr>
              <w:t xml:space="preserve"> pump/valve operation, and package landing and retrieval. For this critical purpose, a suborbital launch evaluation would be ideal. We propose to produce a highly instrumented, integrated suborbital package to demonstrate the robustness and basic functionality of our devices and the automated pump and valve control system for experimental protocols. The Vanderbilt Inflight Perfused Experiment Receptacle (VIPER) platform includes all appropriate fluid containment systems, with no hazardous biological or chemical fluids. The project would benefit greatly from a fully realistic launch experience that would allow us to evaluate the microfluidic inertial load sensitivity and potential local cavitation microbubble formation during launch phase. Our self-contained instrumentation package would document device performance and monitor appropriate temperature, humidity, and dissolved gas concentrations within the fluidics during the entire period from launch-crew hand-off to instrument retrieval, as well as mechanical stresses on the system during launch and recovery. Our modular fluidic controls are at TRL-4 and are suitable for a wide range of long-term commercial orbital experiments, including complicated automated biological or chemical protocols. Examples of potential </w:t>
            </w:r>
            <w:proofErr w:type="spellStart"/>
            <w:r w:rsidRPr="00837680">
              <w:rPr>
                <w:rFonts w:ascii="Calibri" w:eastAsia="Times New Roman" w:hAnsi="Calibri" w:cs="Calibri"/>
                <w:color w:val="000000"/>
              </w:rPr>
              <w:t>ug</w:t>
            </w:r>
            <w:proofErr w:type="spellEnd"/>
            <w:r w:rsidRPr="00837680">
              <w:rPr>
                <w:rFonts w:ascii="Calibri" w:eastAsia="Times New Roman" w:hAnsi="Calibri" w:cs="Calibri"/>
                <w:color w:val="000000"/>
              </w:rPr>
              <w:t xml:space="preserve"> experiments include optimization of protocols for stem cell differentiation and long-term perfused maintenance of sentinel cells; low gravity chemical </w:t>
            </w:r>
            <w:proofErr w:type="spellStart"/>
            <w:r w:rsidRPr="00837680">
              <w:rPr>
                <w:rFonts w:ascii="Calibri" w:eastAsia="Times New Roman" w:hAnsi="Calibri" w:cs="Calibri"/>
                <w:color w:val="000000"/>
              </w:rPr>
              <w:t>combinatorics</w:t>
            </w:r>
            <w:proofErr w:type="spellEnd"/>
            <w:r w:rsidRPr="00837680">
              <w:rPr>
                <w:rFonts w:ascii="Calibri" w:eastAsia="Times New Roman" w:hAnsi="Calibri" w:cs="Calibri"/>
                <w:color w:val="000000"/>
              </w:rPr>
              <w:t xml:space="preserve"> using laminar flow diffusion-based interfaces; and combined component crystallization processes. Validation of the robustness of our integrated fluidic interconnects and demonstration of the capabilities of the entire system to operate reliably before, during, and after suborbital flight are critical to moving this technology platform into the commercial arena. We propose a suborbital test of a specific VIPER implementation: a multi-pump perfusion platform designed to maintain two levels of fluid containment even when modules are removed, safely allowing fluid changes by astronauts during orbit. The system consists of a support frame for up to 8 experiment modules that fits into the Space Automated </w:t>
            </w:r>
            <w:proofErr w:type="spellStart"/>
            <w:r w:rsidRPr="00837680">
              <w:rPr>
                <w:rFonts w:ascii="Calibri" w:eastAsia="Times New Roman" w:hAnsi="Calibri" w:cs="Calibri"/>
                <w:color w:val="000000"/>
              </w:rPr>
              <w:t>Bioproduct</w:t>
            </w:r>
            <w:proofErr w:type="spellEnd"/>
            <w:r w:rsidRPr="00837680">
              <w:rPr>
                <w:rFonts w:ascii="Calibri" w:eastAsia="Times New Roman" w:hAnsi="Calibri" w:cs="Calibri"/>
                <w:color w:val="000000"/>
              </w:rPr>
              <w:t xml:space="preserve"> Lab (SABL) mid-deck platform with an Atmosphere Control Module (ACM) installed, perfusion modules that house the experimental chambers and perfusion control system, and supply modules that contain the </w:t>
            </w:r>
            <w:proofErr w:type="spellStart"/>
            <w:r w:rsidRPr="00837680">
              <w:rPr>
                <w:rFonts w:ascii="Calibri" w:eastAsia="Times New Roman" w:hAnsi="Calibri" w:cs="Calibri"/>
                <w:color w:val="000000"/>
              </w:rPr>
              <w:t>perfusate</w:t>
            </w:r>
            <w:proofErr w:type="spellEnd"/>
            <w:r w:rsidRPr="00837680">
              <w:rPr>
                <w:rFonts w:ascii="Calibri" w:eastAsia="Times New Roman" w:hAnsi="Calibri" w:cs="Calibri"/>
                <w:color w:val="000000"/>
              </w:rPr>
              <w:t xml:space="preserve"> supply and fluid accumulation containers. Module-module fluid interfaces use self-closing valves that fully seal before mechanical disengagement. O-ring sealed enclosures prevent leakage in the event of a failure in perfusion fluidics or experiment chambers. Customizable fluidics support a wide variety of experimental chamber designs, including multi-chamber and multi-layer organ-on-chip devices. Modules may be configured in a “set and forget” mode that allows the experiment to run autonomously for the duration of flight, enabling lower budget experiments to fly with very little astronaut interaction. A number of groups are developing specialized perfusion systems for the NCATS Tissue Chips in Space program, but none describe a universal, modular, microfluidic fluid handling system suitable for </w:t>
            </w:r>
            <w:proofErr w:type="spellStart"/>
            <w:r w:rsidRPr="00837680">
              <w:rPr>
                <w:rFonts w:ascii="Calibri" w:eastAsia="Times New Roman" w:hAnsi="Calibri" w:cs="Calibri"/>
                <w:color w:val="000000"/>
              </w:rPr>
              <w:t>ug</w:t>
            </w:r>
            <w:proofErr w:type="spellEnd"/>
            <w:r w:rsidRPr="00837680">
              <w:rPr>
                <w:rFonts w:ascii="Calibri" w:eastAsia="Times New Roman" w:hAnsi="Calibri" w:cs="Calibri"/>
                <w:color w:val="000000"/>
              </w:rPr>
              <w:t xml:space="preserve">. Space launch validation of our highly engineered, multi-purpose, microfluidic pump and valve system is of potential benefit to commercial launch activities and to </w:t>
            </w:r>
            <w:proofErr w:type="spellStart"/>
            <w:r w:rsidRPr="00837680">
              <w:rPr>
                <w:rFonts w:ascii="Calibri" w:eastAsia="Times New Roman" w:hAnsi="Calibri" w:cs="Calibri"/>
                <w:color w:val="000000"/>
              </w:rPr>
              <w:t>ug</w:t>
            </w:r>
            <w:proofErr w:type="spellEnd"/>
            <w:r w:rsidRPr="00837680">
              <w:rPr>
                <w:rFonts w:ascii="Calibri" w:eastAsia="Times New Roman" w:hAnsi="Calibri" w:cs="Calibri"/>
                <w:color w:val="000000"/>
              </w:rPr>
              <w:t xml:space="preserve"> research programs funded by CASIS, NIH, and the rapidly growing community interested in </w:t>
            </w:r>
            <w:proofErr w:type="spellStart"/>
            <w:r w:rsidRPr="00837680">
              <w:rPr>
                <w:rFonts w:ascii="Calibri" w:eastAsia="Times New Roman" w:hAnsi="Calibri" w:cs="Calibri"/>
                <w:color w:val="000000"/>
              </w:rPr>
              <w:t>microphysiological</w:t>
            </w:r>
            <w:proofErr w:type="spellEnd"/>
            <w:r w:rsidRPr="00837680">
              <w:rPr>
                <w:rFonts w:ascii="Calibri" w:eastAsia="Times New Roman" w:hAnsi="Calibri" w:cs="Calibri"/>
                <w:color w:val="000000"/>
              </w:rPr>
              <w:t xml:space="preserve"> culture systems.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Vanderbilt Inflight Perfused Experiment Receptacle (VIPER) system provides micro-volume chambers for up to eight experiments in a compact package. It supports complicated arrays of </w:t>
            </w:r>
            <w:proofErr w:type="spellStart"/>
            <w:r w:rsidRPr="00837680">
              <w:rPr>
                <w:rFonts w:ascii="Calibri" w:eastAsia="Times New Roman" w:hAnsi="Calibri" w:cs="Calibri"/>
                <w:color w:val="000000"/>
              </w:rPr>
              <w:t>microbioreactor</w:t>
            </w:r>
            <w:proofErr w:type="spellEnd"/>
            <w:r w:rsidRPr="00837680">
              <w:rPr>
                <w:rFonts w:ascii="Calibri" w:eastAsia="Times New Roman" w:hAnsi="Calibri" w:cs="Calibri"/>
                <w:color w:val="000000"/>
              </w:rPr>
              <w:t xml:space="preserve"> chambers and executes precise, preprogrammed, computer-controlled protocols. This would benefit future NASA missions and the commercial space industry.</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GARHEO </w:t>
            </w:r>
            <w:proofErr w:type="spellStart"/>
            <w:r w:rsidRPr="00837680">
              <w:rPr>
                <w:rFonts w:ascii="Calibri" w:eastAsia="Times New Roman" w:hAnsi="Calibri" w:cs="Calibri"/>
                <w:color w:val="000000"/>
              </w:rPr>
              <w:t>RideShare</w:t>
            </w:r>
            <w:proofErr w:type="spellEnd"/>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Orbital Syngas Commodity Augmentation Reactor (OSCAR) Rideshare</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Microgravity testing of the dual rasp sampling tool/system</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Observations from the Cassini mission indicate that Enceladus has a subsurface ocean which contains the necessary ingredients to sustain life including thermal vent energy sources and necessary chemical elements.  Enceladus has been continuously erupting ice plumes that eject material from the subsurface liquid ocean out of surface vents.  Some of the material contributes to Saturn’s rings while some of the material falls back to the surface.  The surface material has the potential to include evidence of life in the subsurface ocean if it exists there.  The benign radiation environment of the Enceladus surface would allow surface material to be preserved.  A lander mission that collects and analyzes the surface material has the potential to discover evidence of life in the Enceladus subsurface ocean.</w:t>
            </w:r>
            <w:r w:rsidRPr="00837680">
              <w:rPr>
                <w:rFonts w:ascii="Calibri" w:eastAsia="Times New Roman" w:hAnsi="Calibri" w:cs="Calibri"/>
                <w:color w:val="000000"/>
              </w:rPr>
              <w:br/>
              <w:t>Sampling on Enceladus presents temperature and vacuum environmental challenges.  The low surface gravity of Enceladus (1% of Earth gravity) represents a new challenge for surface sampling that is not met by sampling systems developed for microgravity (e.g., comets and asteroids) or higher gravity (e.g., Europa 13%g, Moon 16%g, or Mars 38%g) environments. A Dual-Rasp sampling tool was selected as the key element of an Enceladus sampling system and is being developed at JPL under an RTD task to TRL5. The Dual-Rasp sampling system has two counter-rotating rasp cutters with teeth that remove material from the surface and throws it up between the cutters.  The cuttings follow a guide into a sample collection cup.</w:t>
            </w:r>
            <w:r w:rsidRPr="00837680">
              <w:rPr>
                <w:rFonts w:ascii="Calibri" w:eastAsia="Times New Roman" w:hAnsi="Calibri" w:cs="Calibri"/>
                <w:color w:val="000000"/>
              </w:rPr>
              <w:br/>
              <w:t>We developed analytical models to predict the cuttings trajectories under various environmental conditions and the ability of the cup to retain the sample. We validated the model under air pressure, vacuum and earth gravity and made extrapolations for vacuum under Enceladus gravity. Testing the tool under vacuum and low gravity would validate the model extrapolations and demonstrate the tool sampling and sample retention capabilities under these conditions.</w:t>
            </w:r>
            <w:r w:rsidRPr="00837680">
              <w:rPr>
                <w:rFonts w:ascii="Calibri" w:eastAsia="Times New Roman" w:hAnsi="Calibri" w:cs="Calibri"/>
                <w:color w:val="000000"/>
              </w:rPr>
              <w:br/>
              <w:t>In this proposed work we will conduct parabolic flight experiments of the Dual-Rasp sampling tool on Zero-G corporation’s Boeing 727 aircraft. Various types of simulants will be sampled in a portable vacuum chamber. High speed cameras will record the cuttings trajectories in the sampling process and recorded data will be analyzed to extract particles trajectories. Successful demonstration of this sampling system will contribute to bring this technology to TRL 6 and will validate the developed model for use in future developments.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Parabolic Flight Test of the Microgravity Tolerant </w:t>
            </w:r>
            <w:proofErr w:type="spellStart"/>
            <w:r w:rsidRPr="00837680">
              <w:rPr>
                <w:rFonts w:ascii="Calibri" w:eastAsia="Times New Roman" w:hAnsi="Calibri" w:cs="Calibri"/>
                <w:color w:val="000000"/>
              </w:rPr>
              <w:t>InsTrument</w:t>
            </w:r>
            <w:proofErr w:type="spellEnd"/>
            <w:r w:rsidRPr="00837680">
              <w:rPr>
                <w:rFonts w:ascii="Calibri" w:eastAsia="Times New Roman" w:hAnsi="Calibri" w:cs="Calibri"/>
                <w:color w:val="000000"/>
              </w:rPr>
              <w:t xml:space="preserve"> for Automated Nucleic </w:t>
            </w:r>
            <w:r w:rsidRPr="00837680">
              <w:rPr>
                <w:rFonts w:ascii="Calibri" w:eastAsia="Times New Roman" w:hAnsi="Calibri" w:cs="Calibri"/>
                <w:color w:val="000000"/>
              </w:rPr>
              <w:lastRenderedPageBreak/>
              <w:t>acid extraction (</w:t>
            </w:r>
            <w:proofErr w:type="spellStart"/>
            <w:r w:rsidRPr="00837680">
              <w:rPr>
                <w:rFonts w:ascii="Calibri" w:eastAsia="Times New Roman" w:hAnsi="Calibri" w:cs="Calibri"/>
                <w:color w:val="000000"/>
              </w:rPr>
              <w:t>uTitan</w:t>
            </w:r>
            <w:proofErr w:type="spellEnd"/>
            <w:r w:rsidRPr="00837680">
              <w:rPr>
                <w:rFonts w:ascii="Calibri" w:eastAsia="Times New Roman" w:hAnsi="Calibri" w:cs="Calibri"/>
                <w:color w:val="000000"/>
              </w:rPr>
              <w:t>)</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NASA has made great strides in the last five years to develop a suite of instruments to perform molecular biology in space aboard the International Space Station (ISS). However, a key piece of equipment that has been lacking is an automated instrument that can extract nucleic acids from complex human and environmental samples. The omics in space team developed such an instrument and dubbed it μ-</w:t>
            </w:r>
            <w:proofErr w:type="gramStart"/>
            <w:r w:rsidRPr="00837680">
              <w:rPr>
                <w:rFonts w:ascii="Calibri" w:eastAsia="Times New Roman" w:hAnsi="Calibri" w:cs="Calibri"/>
                <w:color w:val="000000"/>
              </w:rPr>
              <w:t>Titan(</w:t>
            </w:r>
            <w:proofErr w:type="gramEnd"/>
            <w:r w:rsidRPr="00837680">
              <w:rPr>
                <w:rFonts w:ascii="Calibri" w:eastAsia="Times New Roman" w:hAnsi="Calibri" w:cs="Calibri"/>
                <w:color w:val="000000"/>
              </w:rPr>
              <w:t xml:space="preserve">short for </w:t>
            </w:r>
            <w:proofErr w:type="spellStart"/>
            <w:r w:rsidRPr="00837680">
              <w:rPr>
                <w:rFonts w:ascii="Calibri" w:eastAsia="Times New Roman" w:hAnsi="Calibri" w:cs="Calibri"/>
                <w:color w:val="000000"/>
              </w:rPr>
              <w:t>themicro</w:t>
            </w:r>
            <w:proofErr w:type="spellEnd"/>
            <w:r w:rsidRPr="00837680">
              <w:rPr>
                <w:rFonts w:ascii="Calibri" w:eastAsia="Times New Roman" w:hAnsi="Calibri" w:cs="Calibri"/>
                <w:color w:val="000000"/>
              </w:rPr>
              <w:t xml:space="preserve">(μ) gravity Tolerant </w:t>
            </w:r>
            <w:proofErr w:type="spellStart"/>
            <w:r w:rsidRPr="00837680">
              <w:rPr>
                <w:rFonts w:ascii="Calibri" w:eastAsia="Times New Roman" w:hAnsi="Calibri" w:cs="Calibri"/>
                <w:color w:val="000000"/>
              </w:rPr>
              <w:t>InsTrument</w:t>
            </w:r>
            <w:proofErr w:type="spellEnd"/>
            <w:r w:rsidRPr="00837680">
              <w:rPr>
                <w:rFonts w:ascii="Calibri" w:eastAsia="Times New Roman" w:hAnsi="Calibri" w:cs="Calibri"/>
                <w:color w:val="000000"/>
              </w:rPr>
              <w:t xml:space="preserve"> for Automated Nucleic acid extraction). The current protocol for microbial monitoring on ISS using molecular techniques involves sending samples back to terrestrial laboratories which can take up to four months after the time of collection. In order to </w:t>
            </w:r>
            <w:r w:rsidRPr="00837680">
              <w:rPr>
                <w:rFonts w:ascii="Calibri" w:eastAsia="Times New Roman" w:hAnsi="Calibri" w:cs="Calibri"/>
                <w:color w:val="000000"/>
              </w:rPr>
              <w:lastRenderedPageBreak/>
              <w:t xml:space="preserve">improve microbial monitoring on the ISS and in future human missions to Mars and beyond, there needs to be an automated, streamlined, and microgravity compatible DNA extraction instrument. The first generation of the μ-Titan system showed that it could efficiently extract DNA from Bacillus subtilis cultures and Chlamydia trachomatis from patient urine samples. The μ-Titan system was validated using a whole cell microbial reference standard comprised of nine bacteria, using differing biomasses of this standard. The DNA isolated was then analyzed with Qubit, qPCR, </w:t>
            </w:r>
            <w:proofErr w:type="spellStart"/>
            <w:r w:rsidRPr="00837680">
              <w:rPr>
                <w:rFonts w:ascii="Calibri" w:eastAsia="Times New Roman" w:hAnsi="Calibri" w:cs="Calibri"/>
                <w:color w:val="000000"/>
              </w:rPr>
              <w:t>Bioanalyzer</w:t>
            </w:r>
            <w:proofErr w:type="spellEnd"/>
            <w:r w:rsidRPr="00837680">
              <w:rPr>
                <w:rFonts w:ascii="Calibri" w:eastAsia="Times New Roman" w:hAnsi="Calibri" w:cs="Calibri"/>
                <w:color w:val="000000"/>
              </w:rPr>
              <w:t xml:space="preserve"> and Next Generation Sequencing employing Illumina and </w:t>
            </w:r>
            <w:proofErr w:type="spellStart"/>
            <w:r w:rsidRPr="00837680">
              <w:rPr>
                <w:rFonts w:ascii="Calibri" w:eastAsia="Times New Roman" w:hAnsi="Calibri" w:cs="Calibri"/>
                <w:color w:val="000000"/>
              </w:rPr>
              <w:t>nanopore</w:t>
            </w:r>
            <w:proofErr w:type="spellEnd"/>
            <w:r w:rsidRPr="00837680">
              <w:rPr>
                <w:rFonts w:ascii="Calibri" w:eastAsia="Times New Roman" w:hAnsi="Calibri" w:cs="Calibri"/>
                <w:color w:val="000000"/>
              </w:rPr>
              <w:t xml:space="preserve"> sequencing methods and was shown to perform just as well and in some cases better, than </w:t>
            </w:r>
            <w:proofErr w:type="spellStart"/>
            <w:r w:rsidRPr="00837680">
              <w:rPr>
                <w:rFonts w:ascii="Calibri" w:eastAsia="Times New Roman" w:hAnsi="Calibri" w:cs="Calibri"/>
                <w:color w:val="000000"/>
              </w:rPr>
              <w:t>Promega’s</w:t>
            </w:r>
            <w:proofErr w:type="spellEnd"/>
            <w:r w:rsidRPr="00837680">
              <w:rPr>
                <w:rFonts w:ascii="Calibri" w:eastAsia="Times New Roman" w:hAnsi="Calibri" w:cs="Calibri"/>
                <w:color w:val="000000"/>
              </w:rPr>
              <w:t xml:space="preserve"> Maxwell, a commercially available, Earth based, automated nucleic acid extraction device. The μ-Titan system was also tested in Yellowstone National Park, to mimic a remote setting, with limited resources. The performance of the device at Yellowstone was comparable to that in a laboratory </w:t>
            </w:r>
            <w:proofErr w:type="spellStart"/>
            <w:r w:rsidRPr="00837680">
              <w:rPr>
                <w:rFonts w:ascii="Calibri" w:eastAsia="Times New Roman" w:hAnsi="Calibri" w:cs="Calibri"/>
                <w:color w:val="000000"/>
              </w:rPr>
              <w:t>setting.In</w:t>
            </w:r>
            <w:proofErr w:type="spellEnd"/>
            <w:r w:rsidRPr="00837680">
              <w:rPr>
                <w:rFonts w:ascii="Calibri" w:eastAsia="Times New Roman" w:hAnsi="Calibri" w:cs="Calibri"/>
                <w:color w:val="000000"/>
              </w:rPr>
              <w:t xml:space="preserve"> addition, the </w:t>
            </w:r>
            <w:proofErr w:type="spellStart"/>
            <w:r w:rsidRPr="00837680">
              <w:rPr>
                <w:rFonts w:ascii="Calibri" w:eastAsia="Times New Roman" w:hAnsi="Calibri" w:cs="Calibri"/>
                <w:color w:val="000000"/>
              </w:rPr>
              <w:t>μTitan</w:t>
            </w:r>
            <w:proofErr w:type="spellEnd"/>
            <w:r w:rsidRPr="00837680">
              <w:rPr>
                <w:rFonts w:ascii="Calibri" w:eastAsia="Times New Roman" w:hAnsi="Calibri" w:cs="Calibri"/>
                <w:color w:val="000000"/>
              </w:rPr>
              <w:t xml:space="preserve"> system also demonstrated the ability to process clinical samples of human origin (stools, blood, saliva, </w:t>
            </w:r>
            <w:proofErr w:type="spellStart"/>
            <w:r w:rsidRPr="00837680">
              <w:rPr>
                <w:rFonts w:ascii="Calibri" w:eastAsia="Times New Roman" w:hAnsi="Calibri" w:cs="Calibri"/>
                <w:color w:val="000000"/>
              </w:rPr>
              <w:t>skin</w:t>
            </w:r>
            <w:proofErr w:type="gramStart"/>
            <w:r w:rsidRPr="00837680">
              <w:rPr>
                <w:rFonts w:ascii="Calibri" w:eastAsia="Times New Roman" w:hAnsi="Calibri" w:cs="Calibri"/>
                <w:color w:val="000000"/>
              </w:rPr>
              <w:t>,urine</w:t>
            </w:r>
            <w:proofErr w:type="spellEnd"/>
            <w:proofErr w:type="gramEnd"/>
            <w:r w:rsidRPr="00837680">
              <w:rPr>
                <w:rFonts w:ascii="Calibri" w:eastAsia="Times New Roman" w:hAnsi="Calibri" w:cs="Calibri"/>
                <w:color w:val="000000"/>
              </w:rPr>
              <w:t xml:space="preserve">, etc.). The μ-Titan’s ability to extract environmental microbiome samples from surfaces as well as the device’s capability to test clinical samples makes the μ-Titan multifaceted and extremely </w:t>
            </w:r>
            <w:proofErr w:type="spellStart"/>
            <w:r w:rsidRPr="00837680">
              <w:rPr>
                <w:rFonts w:ascii="Calibri" w:eastAsia="Times New Roman" w:hAnsi="Calibri" w:cs="Calibri"/>
                <w:color w:val="000000"/>
              </w:rPr>
              <w:t>versatile.The</w:t>
            </w:r>
            <w:proofErr w:type="spellEnd"/>
            <w:r w:rsidRPr="00837680">
              <w:rPr>
                <w:rFonts w:ascii="Calibri" w:eastAsia="Times New Roman" w:hAnsi="Calibri" w:cs="Calibri"/>
                <w:color w:val="000000"/>
              </w:rPr>
              <w:t xml:space="preserve"> majority of our </w:t>
            </w:r>
            <w:proofErr w:type="spellStart"/>
            <w:r w:rsidRPr="00837680">
              <w:rPr>
                <w:rFonts w:ascii="Calibri" w:eastAsia="Times New Roman" w:hAnsi="Calibri" w:cs="Calibri"/>
                <w:color w:val="000000"/>
              </w:rPr>
              <w:t>system</w:t>
            </w:r>
            <w:proofErr w:type="gramStart"/>
            <w:r w:rsidRPr="00837680">
              <w:rPr>
                <w:rFonts w:ascii="Calibri" w:eastAsia="Times New Roman" w:hAnsi="Calibri" w:cs="Calibri"/>
                <w:color w:val="000000"/>
              </w:rPr>
              <w:t>,including</w:t>
            </w:r>
            <w:proofErr w:type="spellEnd"/>
            <w:proofErr w:type="gramEnd"/>
            <w:r w:rsidRPr="00837680">
              <w:rPr>
                <w:rFonts w:ascii="Calibri" w:eastAsia="Times New Roman" w:hAnsi="Calibri" w:cs="Calibri"/>
                <w:color w:val="000000"/>
              </w:rPr>
              <w:t xml:space="preserve"> the robotic arm and </w:t>
            </w:r>
            <w:proofErr w:type="spellStart"/>
            <w:r w:rsidRPr="00837680">
              <w:rPr>
                <w:rFonts w:ascii="Calibri" w:eastAsia="Times New Roman" w:hAnsi="Calibri" w:cs="Calibri"/>
                <w:color w:val="000000"/>
              </w:rPr>
              <w:t>base,chemistries</w:t>
            </w:r>
            <w:proofErr w:type="spellEnd"/>
            <w:r w:rsidRPr="00837680">
              <w:rPr>
                <w:rFonts w:ascii="Calibri" w:eastAsia="Times New Roman" w:hAnsi="Calibri" w:cs="Calibri"/>
                <w:color w:val="000000"/>
              </w:rPr>
              <w:t xml:space="preserve"> of the extraction fluid and activities of magnetic particles in </w:t>
            </w:r>
            <w:proofErr w:type="spellStart"/>
            <w:r w:rsidRPr="00837680">
              <w:rPr>
                <w:rFonts w:ascii="Calibri" w:eastAsia="Times New Roman" w:hAnsi="Calibri" w:cs="Calibri"/>
                <w:color w:val="000000"/>
              </w:rPr>
              <w:t>solution,should</w:t>
            </w:r>
            <w:proofErr w:type="spellEnd"/>
            <w:r w:rsidRPr="00837680">
              <w:rPr>
                <w:rFonts w:ascii="Calibri" w:eastAsia="Times New Roman" w:hAnsi="Calibri" w:cs="Calibri"/>
                <w:color w:val="000000"/>
              </w:rPr>
              <w:t xml:space="preserve"> not be affected by microgravity conditions. The only portion of our device that would be affected are the fluid filled wells.  To mitigate this </w:t>
            </w:r>
            <w:proofErr w:type="spellStart"/>
            <w:r w:rsidRPr="00837680">
              <w:rPr>
                <w:rFonts w:ascii="Calibri" w:eastAsia="Times New Roman" w:hAnsi="Calibri" w:cs="Calibri"/>
                <w:color w:val="000000"/>
              </w:rPr>
              <w:t>problem</w:t>
            </w:r>
            <w:proofErr w:type="gramStart"/>
            <w:r w:rsidRPr="00837680">
              <w:rPr>
                <w:rFonts w:ascii="Calibri" w:eastAsia="Times New Roman" w:hAnsi="Calibri" w:cs="Calibri"/>
                <w:color w:val="000000"/>
              </w:rPr>
              <w:t>,we</w:t>
            </w:r>
            <w:proofErr w:type="spellEnd"/>
            <w:proofErr w:type="gramEnd"/>
            <w:r w:rsidRPr="00837680">
              <w:rPr>
                <w:rFonts w:ascii="Calibri" w:eastAsia="Times New Roman" w:hAnsi="Calibri" w:cs="Calibri"/>
                <w:color w:val="000000"/>
              </w:rPr>
              <w:t xml:space="preserve"> have been working in collaboration with researchers at Portland State University and a microgravity fluid dynamics company (IRPI)to redesign the </w:t>
            </w:r>
            <w:proofErr w:type="spellStart"/>
            <w:r w:rsidRPr="00837680">
              <w:rPr>
                <w:rFonts w:ascii="Calibri" w:eastAsia="Times New Roman" w:hAnsi="Calibri" w:cs="Calibri"/>
                <w:color w:val="000000"/>
              </w:rPr>
              <w:t>wells.We</w:t>
            </w:r>
            <w:proofErr w:type="spellEnd"/>
            <w:r w:rsidRPr="00837680">
              <w:rPr>
                <w:rFonts w:ascii="Calibri" w:eastAsia="Times New Roman" w:hAnsi="Calibri" w:cs="Calibri"/>
                <w:color w:val="000000"/>
              </w:rPr>
              <w:t xml:space="preserve"> </w:t>
            </w:r>
            <w:proofErr w:type="spellStart"/>
            <w:r w:rsidRPr="00837680">
              <w:rPr>
                <w:rFonts w:ascii="Calibri" w:eastAsia="Times New Roman" w:hAnsi="Calibri" w:cs="Calibri"/>
                <w:color w:val="000000"/>
              </w:rPr>
              <w:t>ave</w:t>
            </w:r>
            <w:proofErr w:type="spellEnd"/>
            <w:r w:rsidRPr="00837680">
              <w:rPr>
                <w:rFonts w:ascii="Calibri" w:eastAsia="Times New Roman" w:hAnsi="Calibri" w:cs="Calibri"/>
                <w:color w:val="000000"/>
              </w:rPr>
              <w:t xml:space="preserve"> produced microgravity compatible wells designed to passively hold the liquids in place. These cartridges have successfully been tested via drop tower tests, where under free fall simulated μ-gravity conditions, the wells reliably and reproducibly maintain their </w:t>
            </w:r>
            <w:proofErr w:type="spellStart"/>
            <w:r w:rsidRPr="00837680">
              <w:rPr>
                <w:rFonts w:ascii="Calibri" w:eastAsia="Times New Roman" w:hAnsi="Calibri" w:cs="Calibri"/>
                <w:color w:val="000000"/>
              </w:rPr>
              <w:t>liquid.A</w:t>
            </w:r>
            <w:proofErr w:type="spellEnd"/>
            <w:r w:rsidRPr="00837680">
              <w:rPr>
                <w:rFonts w:ascii="Calibri" w:eastAsia="Times New Roman" w:hAnsi="Calibri" w:cs="Calibri"/>
                <w:color w:val="000000"/>
              </w:rPr>
              <w:t xml:space="preserve"> parabolic flight, where the entire system can be </w:t>
            </w:r>
            <w:proofErr w:type="spellStart"/>
            <w:r w:rsidRPr="00837680">
              <w:rPr>
                <w:rFonts w:ascii="Calibri" w:eastAsia="Times New Roman" w:hAnsi="Calibri" w:cs="Calibri"/>
                <w:color w:val="000000"/>
              </w:rPr>
              <w:t>tested,is</w:t>
            </w:r>
            <w:proofErr w:type="spellEnd"/>
            <w:r w:rsidRPr="00837680">
              <w:rPr>
                <w:rFonts w:ascii="Calibri" w:eastAsia="Times New Roman" w:hAnsi="Calibri" w:cs="Calibri"/>
                <w:color w:val="000000"/>
              </w:rPr>
              <w:t xml:space="preserve"> the next step in determining our instruments DNA extraction ability </w:t>
            </w:r>
            <w:proofErr w:type="spellStart"/>
            <w:r w:rsidRPr="00837680">
              <w:rPr>
                <w:rFonts w:ascii="Calibri" w:eastAsia="Times New Roman" w:hAnsi="Calibri" w:cs="Calibri"/>
                <w:color w:val="000000"/>
              </w:rPr>
              <w:t>underμ-gravityconditions</w:t>
            </w:r>
            <w:proofErr w:type="spellEnd"/>
            <w:r w:rsidRPr="00837680">
              <w:rPr>
                <w:rFonts w:ascii="Calibri" w:eastAsia="Times New Roman" w:hAnsi="Calibri" w:cs="Calibri"/>
                <w:color w:val="000000"/>
              </w:rPr>
              <w:t xml:space="preserve"> as we move the device towards future ISS </w:t>
            </w:r>
            <w:proofErr w:type="spellStart"/>
            <w:r w:rsidRPr="00837680">
              <w:rPr>
                <w:rFonts w:ascii="Calibri" w:eastAsia="Times New Roman" w:hAnsi="Calibri" w:cs="Calibri"/>
                <w:color w:val="000000"/>
              </w:rPr>
              <w:t>flights.Once</w:t>
            </w:r>
            <w:proofErr w:type="spellEnd"/>
            <w:r w:rsidRPr="00837680">
              <w:rPr>
                <w:rFonts w:ascii="Calibri" w:eastAsia="Times New Roman" w:hAnsi="Calibri" w:cs="Calibri"/>
                <w:color w:val="000000"/>
              </w:rPr>
              <w:t xml:space="preserve"> aboard the ISS the </w:t>
            </w:r>
            <w:proofErr w:type="spellStart"/>
            <w:r w:rsidRPr="00837680">
              <w:rPr>
                <w:rFonts w:ascii="Calibri" w:eastAsia="Times New Roman" w:hAnsi="Calibri" w:cs="Calibri"/>
                <w:color w:val="000000"/>
              </w:rPr>
              <w:t>μTitanwill</w:t>
            </w:r>
            <w:proofErr w:type="spellEnd"/>
            <w:r w:rsidRPr="00837680">
              <w:rPr>
                <w:rFonts w:ascii="Calibri" w:eastAsia="Times New Roman" w:hAnsi="Calibri" w:cs="Calibri"/>
                <w:color w:val="000000"/>
              </w:rPr>
              <w:t xml:space="preserve"> be able to help complete the pipeline for “sample in answer </w:t>
            </w:r>
            <w:proofErr w:type="spellStart"/>
            <w:r w:rsidRPr="00837680">
              <w:rPr>
                <w:rFonts w:ascii="Calibri" w:eastAsia="Times New Roman" w:hAnsi="Calibri" w:cs="Calibri"/>
                <w:color w:val="000000"/>
              </w:rPr>
              <w:t>out”microbialanalysis</w:t>
            </w:r>
            <w:proofErr w:type="spellEnd"/>
            <w:r w:rsidRPr="00837680">
              <w:rPr>
                <w:rFonts w:ascii="Calibri" w:eastAsia="Times New Roman" w:hAnsi="Calibri" w:cs="Calibri"/>
                <w:color w:val="000000"/>
              </w:rPr>
              <w:t>, both testing for surfaces and water supplies aboard the station and aiding as a clinical diagnostic device.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Advancing Fiber Optic Sensing Technology for Space Applications (FOSS)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As we push towards the upcoming Artemis moon expeditions in the coming years, innovative technology solutions will be required to achieve the mission.  A space rated Fiber Optic Sensing System (FOSS) technology that can measure temperature, strain, shape, and liquid level sensing has been developed at the Armstrong Flight Research Center (AFRC). As with any new technology development, it must be accurate, reliable, economical, and well proven before being committed to long duration missions. The technology has gained wide spread acceptance in the lab environment, but has yet to be adopted in space applications.  Opportunities to test the technology in a relevant environment are required to gain flight heritage and increase the Technology Readiness Level (TRL).</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In-Space Coating Development Utilizing Atomic Layer Deposition (ALD)</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in-space assembly of </w:t>
            </w:r>
            <w:proofErr w:type="spellStart"/>
            <w:r w:rsidRPr="00837680">
              <w:rPr>
                <w:rFonts w:ascii="Calibri" w:eastAsia="Times New Roman" w:hAnsi="Calibri" w:cs="Calibri"/>
                <w:color w:val="000000"/>
              </w:rPr>
              <w:t>spacecrafts</w:t>
            </w:r>
            <w:proofErr w:type="spellEnd"/>
            <w:r w:rsidRPr="00837680">
              <w:rPr>
                <w:rFonts w:ascii="Calibri" w:eastAsia="Times New Roman" w:hAnsi="Calibri" w:cs="Calibri"/>
                <w:color w:val="000000"/>
              </w:rPr>
              <w:t xml:space="preserve"> and spacecraft subsystems provides a way to improve the aperture size, decrease complex deployment risk (JWST) and assemble systems that exceed the size constraint of launch vehicle payload volume.  An area that has been lacking in technology development is the ability to provide multi-functional coatings to spacecraft system components – most importantly, the ability to coat large area telescope mirrors in the vacuum of space.  Concepts have been proposed to address the need to grow optical substrates in space via additive manufacturing (AM) ranging from small mosaic tiles to large multi-meter segments.  Ultimately, the functionalization of these mirrors to achieve specific wavelength </w:t>
            </w:r>
            <w:r w:rsidRPr="00837680">
              <w:rPr>
                <w:rFonts w:ascii="Calibri" w:eastAsia="Times New Roman" w:hAnsi="Calibri" w:cs="Calibri"/>
                <w:color w:val="000000"/>
              </w:rPr>
              <w:lastRenderedPageBreak/>
              <w:t>science requirements will have to be deposited on these mirrors in-space.  This proposal addresses this need by developing a bench scale verification unit that will produce coated mirror coupons specifically Aluminum oxide (Al2O3) for inclusion during the microgravity portion of the test campaign. Furthermore, this technology can be demonstrated for opportunities that can simulate lunar gravity as well.</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Ring Shear Drop</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No Abstract was submitted.</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Spectral Mass-Gauging with Acoustic Waves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​Develop mass-gauging technology based on non-intrusive actuation and detection of acoustic response of a cryogenic propellant tank and applicable to unknown configurations of propellant in the tank</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​Deep-space exploration requires tank propellant mass-gauging in the conditions of reduced and zero-gravity</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Smart Video Guidance Sensor</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​Smart Video Guidance Sensor (SVGS) is a cross-cutting relative position and orientation sensor capable of producing the 6DOF states between a camera and a target. The camera images a known target configuration consisting of LED or retroreflective markers and executes a photogrammetry algorithm. The relative position and orientation between the two subsystems is then backed out. This technology is applicable to Rendezvous, Proximity Operations, and Docking (RPOD); Entry, Descent, and Landing (EDL); and lunar surface navigation.</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key benefits of SVGS over traditional RPOD sensors (e.g., </w:t>
            </w:r>
            <w:proofErr w:type="spellStart"/>
            <w:r w:rsidRPr="00837680">
              <w:rPr>
                <w:rFonts w:ascii="Calibri" w:eastAsia="Times New Roman" w:hAnsi="Calibri" w:cs="Calibri"/>
                <w:color w:val="000000"/>
              </w:rPr>
              <w:t>LiDARs</w:t>
            </w:r>
            <w:proofErr w:type="spellEnd"/>
            <w:r w:rsidRPr="00837680">
              <w:rPr>
                <w:rFonts w:ascii="Calibri" w:eastAsia="Times New Roman" w:hAnsi="Calibri" w:cs="Calibri"/>
                <w:color w:val="000000"/>
              </w:rPr>
              <w:t xml:space="preserve">) is a large reduction in footprint, power draw, and computational complexity. The SVGS algorithm is simple, robust, and has space heritage through its predecessors, the Video Guidance Sensor (VGS) and the Advanced Video Guidance Sensors (AVGS). VGS was flown on STS-87 and STS-95, while AVGS was used for autonomous rendezvous and docking in the DART and Orbital Express missions. Outside of RPOD, SVGS has been studied as a potential Entry, Descent, and Landing (EDL) sensor, with simulations showing a 5-fold reduction in landing footprint when SVGS is included along with a traditional EDL sensor suite (i.e., terrain relative navigation sensor, navigation </w:t>
            </w:r>
            <w:proofErr w:type="spellStart"/>
            <w:r w:rsidRPr="00837680">
              <w:rPr>
                <w:rFonts w:ascii="Calibri" w:eastAsia="Times New Roman" w:hAnsi="Calibri" w:cs="Calibri"/>
                <w:color w:val="000000"/>
              </w:rPr>
              <w:t>doppler</w:t>
            </w:r>
            <w:proofErr w:type="spellEnd"/>
            <w:r w:rsidRPr="00837680">
              <w:rPr>
                <w:rFonts w:ascii="Calibri" w:eastAsia="Times New Roman" w:hAnsi="Calibri" w:cs="Calibri"/>
                <w:color w:val="000000"/>
              </w:rPr>
              <w:t xml:space="preserve"> LiDAR (NDL), etc.). Alternatively, SVGS may be able to replace relatively large and high power draw sensors (like the NDL) for some mission concepts.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lastRenderedPageBreak/>
              <w:t>Carbothermal</w:t>
            </w:r>
            <w:proofErr w:type="spellEnd"/>
            <w:r w:rsidRPr="00837680">
              <w:rPr>
                <w:rFonts w:ascii="Calibri" w:eastAsia="Times New Roman" w:hAnsi="Calibri" w:cs="Calibri"/>
                <w:color w:val="000000"/>
              </w:rPr>
              <w:t xml:space="preserve"> Reactor Risk Reduction Testing and Analytical Model Development</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w:t>
            </w:r>
            <w:proofErr w:type="spellStart"/>
            <w:r w:rsidRPr="00837680">
              <w:rPr>
                <w:rFonts w:ascii="Calibri" w:eastAsia="Times New Roman" w:hAnsi="Calibri" w:cs="Calibri"/>
                <w:color w:val="000000"/>
              </w:rPr>
              <w:t>carbothermal</w:t>
            </w:r>
            <w:proofErr w:type="spellEnd"/>
            <w:r w:rsidRPr="00837680">
              <w:rPr>
                <w:rFonts w:ascii="Calibri" w:eastAsia="Times New Roman" w:hAnsi="Calibri" w:cs="Calibri"/>
                <w:color w:val="000000"/>
              </w:rPr>
              <w:t xml:space="preserve"> processing option is a leading candidate for extraction of oxygen from lunar regolith due to its moderate yield at achievable processing temperatures and ability to extract oxygen from regolith anywhere on the Moon. During the 2000's, Orbital Technologies Corporation (now owned by Sierra Nevada Corporation) received several SBIR awards that resulted in </w:t>
            </w:r>
            <w:proofErr w:type="spellStart"/>
            <w:r w:rsidRPr="00837680">
              <w:rPr>
                <w:rFonts w:ascii="Calibri" w:eastAsia="Times New Roman" w:hAnsi="Calibri" w:cs="Calibri"/>
                <w:color w:val="000000"/>
              </w:rPr>
              <w:t>successfull</w:t>
            </w:r>
            <w:proofErr w:type="spellEnd"/>
            <w:r w:rsidRPr="00837680">
              <w:rPr>
                <w:rFonts w:ascii="Calibri" w:eastAsia="Times New Roman" w:hAnsi="Calibri" w:cs="Calibri"/>
                <w:color w:val="000000"/>
              </w:rPr>
              <w:t xml:space="preserve"> demonstrations of a laboratory reactor that produced oxygen from lunar simulants at an equivalent rate of approximately 1 t of oxygen per year.  NASA has a desire to understand the size, mass, and power of a larger reactor subsystem that has been designed to reduce mass and approach a more flight-like design.</w:t>
            </w:r>
            <w:r w:rsidRPr="00837680">
              <w:rPr>
                <w:rFonts w:ascii="Calibri" w:eastAsia="Times New Roman" w:hAnsi="Calibri" w:cs="Calibri"/>
                <w:color w:val="000000"/>
              </w:rPr>
              <w:br/>
            </w:r>
            <w:r w:rsidRPr="00837680">
              <w:rPr>
                <w:rFonts w:ascii="Calibri" w:eastAsia="Times New Roman" w:hAnsi="Calibri" w:cs="Calibri"/>
                <w:color w:val="000000"/>
              </w:rPr>
              <w:br/>
              <w:t xml:space="preserve">The scope of this Phase III SBIR contract is to perform risk reduction testing for the </w:t>
            </w:r>
            <w:proofErr w:type="spellStart"/>
            <w:r w:rsidRPr="00837680">
              <w:rPr>
                <w:rFonts w:ascii="Calibri" w:eastAsia="Times New Roman" w:hAnsi="Calibri" w:cs="Calibri"/>
                <w:color w:val="000000"/>
              </w:rPr>
              <w:t>carbothermal</w:t>
            </w:r>
            <w:proofErr w:type="spellEnd"/>
            <w:r w:rsidRPr="00837680">
              <w:rPr>
                <w:rFonts w:ascii="Calibri" w:eastAsia="Times New Roman" w:hAnsi="Calibri" w:cs="Calibri"/>
                <w:color w:val="000000"/>
              </w:rPr>
              <w:t xml:space="preserve"> process with full-size single </w:t>
            </w:r>
            <w:proofErr w:type="gramStart"/>
            <w:r w:rsidRPr="00837680">
              <w:rPr>
                <w:rFonts w:ascii="Calibri" w:eastAsia="Times New Roman" w:hAnsi="Calibri" w:cs="Calibri"/>
                <w:color w:val="000000"/>
              </w:rPr>
              <w:t>melt  tests</w:t>
            </w:r>
            <w:proofErr w:type="gramEnd"/>
            <w:r w:rsidRPr="00837680">
              <w:rPr>
                <w:rFonts w:ascii="Calibri" w:eastAsia="Times New Roman" w:hAnsi="Calibri" w:cs="Calibri"/>
                <w:color w:val="000000"/>
              </w:rPr>
              <w:t xml:space="preserve"> preceding full-size multiple melt tests.  In addition, a three-dimensional analytical model for multi-melt operation will be created and validated with test data obtained from the risk reduction testing.</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​While much attention has been given to the water resources in the permanently shadowed regions near the lunar poles, extraction of oxygen alone from the regolith can still provide a valuable product for life support systems, and also comprises more than 75% of the propellant in an oxygen/hydrogen ascent vehicle.  Development of efficient methods to extract the oxygen from the regolith can result in significant reductions in mass required to be launch from Earth for sustained lunar exploration.</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High Irradiance Peltier Operated Tungsten </w:t>
            </w:r>
            <w:proofErr w:type="spellStart"/>
            <w:r w:rsidRPr="00837680">
              <w:rPr>
                <w:rFonts w:ascii="Calibri" w:eastAsia="Times New Roman" w:hAnsi="Calibri" w:cs="Calibri"/>
                <w:color w:val="000000"/>
              </w:rPr>
              <w:t>Exo</w:t>
            </w:r>
            <w:proofErr w:type="spellEnd"/>
            <w:r w:rsidRPr="00837680">
              <w:rPr>
                <w:rFonts w:ascii="Calibri" w:eastAsia="Times New Roman" w:hAnsi="Calibri" w:cs="Calibri"/>
                <w:color w:val="000000"/>
              </w:rPr>
              <w:t>-Reflector (HI-POWER)</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One issue that arises with spacecraft in almost every mission is thermal management. Computers, instruments, and housing may heat up in space, as a combination of solar energy and poor heat rejection causes temperatures to rise to hundreds of degrees. This can be fought by advanced radiators or may require specialized cooling systems. Naturally, these attempts to keep temperatures at operating levels result in excess mass and can prevent some more complex missions from even taking place.</w:t>
            </w:r>
            <w:r w:rsidRPr="00837680">
              <w:rPr>
                <w:rFonts w:ascii="Calibri" w:eastAsia="Times New Roman" w:hAnsi="Calibri" w:cs="Calibri"/>
                <w:color w:val="000000"/>
              </w:rPr>
              <w:br/>
              <w:t xml:space="preserve">Peltier coolers are solid state cooling devices which utilize the </w:t>
            </w:r>
            <w:proofErr w:type="spellStart"/>
            <w:r w:rsidRPr="00837680">
              <w:rPr>
                <w:rFonts w:ascii="Calibri" w:eastAsia="Times New Roman" w:hAnsi="Calibri" w:cs="Calibri"/>
                <w:color w:val="000000"/>
              </w:rPr>
              <w:t>Seebeck</w:t>
            </w:r>
            <w:proofErr w:type="spellEnd"/>
            <w:r w:rsidRPr="00837680">
              <w:rPr>
                <w:rFonts w:ascii="Calibri" w:eastAsia="Times New Roman" w:hAnsi="Calibri" w:cs="Calibri"/>
                <w:color w:val="000000"/>
              </w:rPr>
              <w:t xml:space="preserve"> effect to create a temperature differential using electrical power. The proposed idea is an advanced Peltier cooler which is greatly enhanced by embedding a small amount of alpha emitting radioisotope in the feet of the device to ionize atoms and increase electrical conductivity. This allows for a drastic increase in the capabilities of existing thermal management technologies.</w:t>
            </w:r>
            <w:r w:rsidRPr="00837680">
              <w:rPr>
                <w:rFonts w:ascii="Calibri" w:eastAsia="Times New Roman" w:hAnsi="Calibri" w:cs="Calibri"/>
                <w:color w:val="000000"/>
              </w:rPr>
              <w:br/>
              <w:t xml:space="preserve">The mission proposed is to create a rover which uses the POLAR cooler and a tungsten shield to allow for exploration of Mercury during the day in full sunlight. The augmented shield, called the High Irradiance Peltier Operated Tungsten </w:t>
            </w:r>
            <w:proofErr w:type="spellStart"/>
            <w:r w:rsidRPr="00837680">
              <w:rPr>
                <w:rFonts w:ascii="Calibri" w:eastAsia="Times New Roman" w:hAnsi="Calibri" w:cs="Calibri"/>
                <w:color w:val="000000"/>
              </w:rPr>
              <w:t>Exo</w:t>
            </w:r>
            <w:proofErr w:type="spellEnd"/>
            <w:r w:rsidRPr="00837680">
              <w:rPr>
                <w:rFonts w:ascii="Calibri" w:eastAsia="Times New Roman" w:hAnsi="Calibri" w:cs="Calibri"/>
                <w:color w:val="000000"/>
              </w:rPr>
              <w:t>-Reflector (HI-</w:t>
            </w:r>
            <w:r w:rsidRPr="00837680">
              <w:rPr>
                <w:rFonts w:ascii="Calibri" w:eastAsia="Times New Roman" w:hAnsi="Calibri" w:cs="Calibri"/>
                <w:color w:val="000000"/>
              </w:rPr>
              <w:br/>
              <w:t>POWER) shield, will protect the rover through a combination of reflectivity and thermal management. Initial modeling in COMSOL predicts that for an irradiance of 10,000 W/m2 the temperature of the rover can be maintained at ~300K using the POLAR coolers.</w:t>
            </w:r>
            <w:r w:rsidRPr="00837680">
              <w:rPr>
                <w:rFonts w:ascii="Calibri" w:eastAsia="Times New Roman" w:hAnsi="Calibri" w:cs="Calibri"/>
                <w:color w:val="000000"/>
              </w:rPr>
              <w:br/>
              <w:t>This concept will be evaluated through the following three objectives:</w:t>
            </w:r>
            <w:r w:rsidRPr="00837680">
              <w:rPr>
                <w:rFonts w:ascii="Calibri" w:eastAsia="Times New Roman" w:hAnsi="Calibri" w:cs="Calibri"/>
                <w:color w:val="000000"/>
              </w:rPr>
              <w:br/>
              <w:t xml:space="preserve">1) Computationally model the POLAR unit – Using COMSOL </w:t>
            </w:r>
            <w:proofErr w:type="spellStart"/>
            <w:r w:rsidRPr="00837680">
              <w:rPr>
                <w:rFonts w:ascii="Calibri" w:eastAsia="Times New Roman" w:hAnsi="Calibri" w:cs="Calibri"/>
                <w:color w:val="000000"/>
              </w:rPr>
              <w:t>multiphysics</w:t>
            </w:r>
            <w:proofErr w:type="spellEnd"/>
            <w:r w:rsidRPr="00837680">
              <w:rPr>
                <w:rFonts w:ascii="Calibri" w:eastAsia="Times New Roman" w:hAnsi="Calibri" w:cs="Calibri"/>
                <w:color w:val="000000"/>
              </w:rPr>
              <w:t xml:space="preserve"> finite element modeling program, a database will be constructed to predict performance for a number of different materials under different circumstances. Aspects such as temperature difference, cold and hot side operating temperatures, power and volume requirements, and augmentation levels will be analyzed to identify which designs are most suitable for each application.</w:t>
            </w:r>
            <w:r w:rsidRPr="00837680">
              <w:rPr>
                <w:rFonts w:ascii="Calibri" w:eastAsia="Times New Roman" w:hAnsi="Calibri" w:cs="Calibri"/>
                <w:color w:val="000000"/>
              </w:rPr>
              <w:br/>
              <w:t xml:space="preserve">2) Testing in a radiation field – A functioning Peltier cooler will be constructed and inserted into the test reactor at Kansas State University. Boron will be used as a replacement for the alpha source, as it </w:t>
            </w:r>
            <w:r w:rsidRPr="00837680">
              <w:rPr>
                <w:rFonts w:ascii="Calibri" w:eastAsia="Times New Roman" w:hAnsi="Calibri" w:cs="Calibri"/>
                <w:color w:val="000000"/>
              </w:rPr>
              <w:lastRenderedPageBreak/>
              <w:t>generates alphas when exposed to thermal neutrons. This will empirically demonstrate the change in performance while limiting costs and exposure to radioisotopes.</w:t>
            </w:r>
            <w:r w:rsidRPr="00837680">
              <w:rPr>
                <w:rFonts w:ascii="Calibri" w:eastAsia="Times New Roman" w:hAnsi="Calibri" w:cs="Calibri"/>
                <w:color w:val="000000"/>
              </w:rPr>
              <w:br/>
              <w:t>3) Rover design – Howe Industries will design a rover capable of monitoring the surface of Mercury, gather scientific data using on board instruments, and remain within operating temperatures. The equipment list for scientific information will be populated, as well as thermal, power, and communications systems.  This mission will not only gather important information about the planet closest to the sun but will unequivocally demonstrate that thermal management technology has progressed to the point where even the most extreme thermal environments can be explored. The development of this cooling system is applicable to a number of missions as well as for keeping computer components cool in space, keeping propellant cryogenic for long periods of time, or producing liquid nitrogen for other applications. The POLAR cooler will solve the issue of thermal management in space by providing cooling in a small, robust, solid state package.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This device will allow for rovers on Mercury to operate during the day in full sunlight and gather scientific data.</w:t>
            </w:r>
            <w:r w:rsidRPr="00837680">
              <w:rPr>
                <w:rFonts w:ascii="Calibri" w:eastAsia="Times New Roman" w:hAnsi="Calibri" w:cs="Calibri"/>
                <w:color w:val="000000"/>
              </w:rPr>
              <w:br/>
              <w:t>Having an effective, solid state cooling unit allows for instruments, propellant tanks, and other components to remain cool in hot conditions for almost any space mission.</w:t>
            </w:r>
            <w:r w:rsidRPr="00837680">
              <w:rPr>
                <w:rFonts w:ascii="Calibri" w:eastAsia="Times New Roman" w:hAnsi="Calibri" w:cs="Calibri"/>
                <w:color w:val="000000"/>
              </w:rPr>
              <w:br/>
              <w:t>This will enable many new instruments for use on CubeSat missions, as well as improving deep space mission capabilities.</w:t>
            </w:r>
            <w:r w:rsidRPr="00837680">
              <w:rPr>
                <w:rFonts w:ascii="Calibri" w:eastAsia="Times New Roman" w:hAnsi="Calibri" w:cs="Calibri"/>
                <w:color w:val="000000"/>
              </w:rPr>
              <w:br/>
              <w:t>Future space components will all have these modules installed to minimize mass and power requirements.</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Pulsed Plasma Rocket: Shielded, Fast Transits for Humans to Mars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Development of a space faring civilization will depend on the ability to move cargo efficiently and humans rapidly. Due to the large distances involved in space travel, the ships must reach a high velocity for reasonable mission transit times. Thus, propulsion systems with high specific impulse (</w:t>
            </w:r>
            <w:proofErr w:type="spellStart"/>
            <w:r w:rsidRPr="00837680">
              <w:rPr>
                <w:rFonts w:ascii="Calibri" w:eastAsia="Times New Roman" w:hAnsi="Calibri" w:cs="Calibri"/>
                <w:color w:val="000000"/>
              </w:rPr>
              <w:t>Isp</w:t>
            </w:r>
            <w:proofErr w:type="spellEnd"/>
            <w:r w:rsidRPr="00837680">
              <w:rPr>
                <w:rFonts w:ascii="Calibri" w:eastAsia="Times New Roman" w:hAnsi="Calibri" w:cs="Calibri"/>
                <w:color w:val="000000"/>
              </w:rPr>
              <w:t xml:space="preserve">) AND high thrust are required. Possessing both attributes has eluded the current state of technology. Howe Industries is investigating a system that may produce 20,000 </w:t>
            </w:r>
            <w:proofErr w:type="spellStart"/>
            <w:r w:rsidRPr="00837680">
              <w:rPr>
                <w:rFonts w:ascii="Calibri" w:eastAsia="Times New Roman" w:hAnsi="Calibri" w:cs="Calibri"/>
                <w:color w:val="000000"/>
              </w:rPr>
              <w:t>lbsf</w:t>
            </w:r>
            <w:proofErr w:type="spellEnd"/>
            <w:r w:rsidRPr="00837680">
              <w:rPr>
                <w:rFonts w:ascii="Calibri" w:eastAsia="Times New Roman" w:hAnsi="Calibri" w:cs="Calibri"/>
                <w:color w:val="000000"/>
              </w:rPr>
              <w:t xml:space="preserve"> of thrust with an </w:t>
            </w:r>
            <w:proofErr w:type="spellStart"/>
            <w:r w:rsidRPr="00837680">
              <w:rPr>
                <w:rFonts w:ascii="Calibri" w:eastAsia="Times New Roman" w:hAnsi="Calibri" w:cs="Calibri"/>
                <w:color w:val="000000"/>
              </w:rPr>
              <w:t>Isp</w:t>
            </w:r>
            <w:proofErr w:type="spellEnd"/>
            <w:r w:rsidRPr="00837680">
              <w:rPr>
                <w:rFonts w:ascii="Calibri" w:eastAsia="Times New Roman" w:hAnsi="Calibri" w:cs="Calibri"/>
                <w:color w:val="000000"/>
              </w:rPr>
              <w:t xml:space="preserve"> of 5,000 s. The system is derived from the Pulsed Fission Fusion [1] concept but the Pulsed Plasma Rocket (PPR) is smaller, less complex, and more affordable.</w:t>
            </w:r>
            <w:r w:rsidRPr="00837680">
              <w:rPr>
                <w:rFonts w:ascii="Calibri" w:eastAsia="Times New Roman" w:hAnsi="Calibri" w:cs="Calibri"/>
                <w:color w:val="000000"/>
              </w:rPr>
              <w:br/>
              <w:t xml:space="preserve">The performance of a propulsion system with high </w:t>
            </w:r>
            <w:proofErr w:type="spellStart"/>
            <w:r w:rsidRPr="00837680">
              <w:rPr>
                <w:rFonts w:ascii="Calibri" w:eastAsia="Times New Roman" w:hAnsi="Calibri" w:cs="Calibri"/>
                <w:color w:val="000000"/>
              </w:rPr>
              <w:t>Isp</w:t>
            </w:r>
            <w:proofErr w:type="spellEnd"/>
            <w:r w:rsidRPr="00837680">
              <w:rPr>
                <w:rFonts w:ascii="Calibri" w:eastAsia="Times New Roman" w:hAnsi="Calibri" w:cs="Calibri"/>
                <w:color w:val="000000"/>
              </w:rPr>
              <w:t xml:space="preserve"> and high thrust allows missions throughout the solar system and beyond which are not possible with current technology. Human missions to Mars in two months are possible. Alternatively, heavier ships </w:t>
            </w:r>
            <w:proofErr w:type="spellStart"/>
            <w:r w:rsidRPr="00837680">
              <w:rPr>
                <w:rFonts w:ascii="Calibri" w:eastAsia="Times New Roman" w:hAnsi="Calibri" w:cs="Calibri"/>
                <w:color w:val="000000"/>
              </w:rPr>
              <w:t>contaning</w:t>
            </w:r>
            <w:proofErr w:type="spellEnd"/>
            <w:r w:rsidRPr="00837680">
              <w:rPr>
                <w:rFonts w:ascii="Calibri" w:eastAsia="Times New Roman" w:hAnsi="Calibri" w:cs="Calibri"/>
                <w:color w:val="000000"/>
              </w:rPr>
              <w:t xml:space="preserve"> shielding against Galactic Cosmic Rays are enabled so that the dose to the crew is reduced to negligible levels. This may be preferable for Mars missions or may enable human missions to the Asteroid Belt in acceptable timeframes. Additionally, a mission to the 550 AU location where the Sun’s gravitational lens focuses can be considered. For this study, we intend to focus on the large, heavily shielded ship to transport humans and cargo to Mars for the development of a Martian base.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PPR performance is significantly beyond the state of the art.</w:t>
            </w:r>
            <w:r w:rsidRPr="00837680">
              <w:rPr>
                <w:rFonts w:ascii="Calibri" w:eastAsia="Times New Roman" w:hAnsi="Calibri" w:cs="Calibri"/>
                <w:color w:val="000000"/>
              </w:rPr>
              <w:br/>
            </w:r>
            <w:proofErr w:type="spellStart"/>
            <w:r w:rsidRPr="00837680">
              <w:rPr>
                <w:rFonts w:ascii="Calibri" w:eastAsia="Times New Roman" w:hAnsi="Calibri" w:cs="Calibri"/>
                <w:color w:val="000000"/>
              </w:rPr>
              <w:t>Isp</w:t>
            </w:r>
            <w:proofErr w:type="spellEnd"/>
            <w:r w:rsidRPr="00837680">
              <w:rPr>
                <w:rFonts w:ascii="Calibri" w:eastAsia="Times New Roman" w:hAnsi="Calibri" w:cs="Calibri"/>
                <w:color w:val="000000"/>
              </w:rPr>
              <w:t xml:space="preserve"> values above 5,000s with thrust over 74,000 N are achievable due to high energy density release of the PPR process</w:t>
            </w:r>
            <w:r w:rsidRPr="00837680">
              <w:rPr>
                <w:rFonts w:ascii="Calibri" w:eastAsia="Times New Roman" w:hAnsi="Calibri" w:cs="Calibri"/>
                <w:color w:val="000000"/>
              </w:rPr>
              <w:br/>
              <w:t>PPR can provide large cargo transport to Mars as well as fast human transport</w:t>
            </w:r>
            <w:r w:rsidRPr="00837680">
              <w:rPr>
                <w:rFonts w:ascii="Calibri" w:eastAsia="Times New Roman" w:hAnsi="Calibri" w:cs="Calibri"/>
                <w:color w:val="000000"/>
              </w:rPr>
              <w:br/>
              <w:t>Development of this technology opens up access to the Asteroid Belt for mining and to the entire solar system to development.</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Flat Fabrication of Progressively Self-Assembling Space Systems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This project aims to study the feasibility of integrating an array of microchips with space satellite functions, or </w:t>
            </w:r>
            <w:proofErr w:type="spellStart"/>
            <w:r w:rsidRPr="00837680">
              <w:rPr>
                <w:rFonts w:ascii="Calibri" w:eastAsia="Times New Roman" w:hAnsi="Calibri" w:cs="Calibri"/>
                <w:color w:val="000000"/>
              </w:rPr>
              <w:t>ChipSats</w:t>
            </w:r>
            <w:proofErr w:type="spellEnd"/>
            <w:r w:rsidRPr="00837680">
              <w:rPr>
                <w:rFonts w:ascii="Calibri" w:eastAsia="Times New Roman" w:hAnsi="Calibri" w:cs="Calibri"/>
                <w:color w:val="000000"/>
              </w:rPr>
              <w:t>, on a multifunctional shape memory polymer (SMP) bus that is capable of self-folding when exposed to solar radiation. This technology may enable the flat fabrication of kilometer-sized antenna arrays for radio astronomy that self-transform into the operative configuration once in orbit.</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Self-folding decouples final design from manufacturing and storage complexity.  Lighter or cheaper than tethered or truss frameworks of the same size.  No drifting dynamics or tight control requirements as for </w:t>
            </w:r>
            <w:proofErr w:type="spellStart"/>
            <w:r w:rsidRPr="00837680">
              <w:rPr>
                <w:rFonts w:ascii="Calibri" w:eastAsia="Times New Roman" w:hAnsi="Calibri" w:cs="Calibri"/>
                <w:color w:val="000000"/>
              </w:rPr>
              <w:t>ChipSat</w:t>
            </w:r>
            <w:proofErr w:type="spellEnd"/>
            <w:r w:rsidRPr="00837680">
              <w:rPr>
                <w:rFonts w:ascii="Calibri" w:eastAsia="Times New Roman" w:hAnsi="Calibri" w:cs="Calibri"/>
                <w:color w:val="000000"/>
              </w:rPr>
              <w:t xml:space="preserve"> swarms. Significantly more options for custom design of final geometry than structure obtained by alternate deformation mechanisms.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lastRenderedPageBreak/>
              <w:t>StarNAV</w:t>
            </w:r>
            <w:proofErr w:type="spellEnd"/>
            <w:r w:rsidRPr="00837680">
              <w:rPr>
                <w:rFonts w:ascii="Calibri" w:eastAsia="Times New Roman" w:hAnsi="Calibri" w:cs="Calibri"/>
                <w:color w:val="000000"/>
              </w:rPr>
              <w:t>: An Architecture for Autonomous Spacecraft Navigation by the Relativistic Perturbation of Starlight</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is a novel architecture for navigating anywhere in the Solar System or beyond using the relativistic perturbation of starlight. The proposed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technique measures the change in inter-star angle due to stellar aberration to estimate vehicle velocity.  These velocity estimates may be used for navigation. By converting the effect of stellar aberration from a nuisance parameter into the navigation observable,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represents a significant departure from the conventional way that star sightings are used for navigation.  The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architecture could benefit a wide array of proposed NASA missions, especially those operating at large distances from Earth. The proposed work considers two such scenarios: (1) a flagship-scale exploration mission to Neptune and (2) a mission to perform in situ exploration of the interstellar medium. The anticipated NIAC Phase I activities include (1) exploration of the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sensor trade space and (2) evaluation of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within an aerospace architecture. It is impossible to complete either of these activities without the other. Our Phase I efforts are expected to advance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from TRL 1 to TRL 3.</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represents an alternative (or compliment) to other autonomous navigation techniques: OPNAV, XNAV, </w:t>
            </w:r>
            <w:proofErr w:type="gramStart"/>
            <w:r w:rsidRPr="00837680">
              <w:rPr>
                <w:rFonts w:ascii="Calibri" w:eastAsia="Times New Roman" w:hAnsi="Calibri" w:cs="Calibri"/>
                <w:color w:val="000000"/>
              </w:rPr>
              <w:t>DSAC</w:t>
            </w:r>
            <w:proofErr w:type="gramEnd"/>
            <w:r w:rsidRPr="00837680">
              <w:rPr>
                <w:rFonts w:ascii="Calibri" w:eastAsia="Times New Roman" w:hAnsi="Calibri" w:cs="Calibri"/>
                <w:color w:val="000000"/>
              </w:rPr>
              <w:t xml:space="preserve">. In some cases,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has favorable sensing conditions, viewing geometry, and observability when compared to the competing techniques.</w:t>
            </w:r>
            <w:r w:rsidRPr="00837680">
              <w:rPr>
                <w:rFonts w:ascii="Calibri" w:eastAsia="Times New Roman" w:hAnsi="Calibri" w:cs="Calibri"/>
                <w:color w:val="000000"/>
              </w:rPr>
              <w:br/>
              <w:t xml:space="preserve">Encourages the aerospace community to reconsider how stars are used for deep space navigation. Development is needed now if </w:t>
            </w:r>
            <w:proofErr w:type="spellStart"/>
            <w:r w:rsidRPr="00837680">
              <w:rPr>
                <w:rFonts w:ascii="Calibri" w:eastAsia="Times New Roman" w:hAnsi="Calibri" w:cs="Calibri"/>
                <w:color w:val="000000"/>
              </w:rPr>
              <w:t>StarNAV</w:t>
            </w:r>
            <w:proofErr w:type="spellEnd"/>
            <w:r w:rsidRPr="00837680">
              <w:rPr>
                <w:rFonts w:ascii="Calibri" w:eastAsia="Times New Roman" w:hAnsi="Calibri" w:cs="Calibri"/>
                <w:color w:val="000000"/>
              </w:rPr>
              <w:t xml:space="preserve"> is to be used to support anticipated missions to the outer planets or to the interstellar medium.</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Lunar Crater Radio Telescope (LCRT) on the Far-Side of the Moon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An ultra-long-wavelength radio telescope on the far-side of the Moon has tremendous advantages compared to Earth-based and Earth-orbiting telescopes, including: (</w:t>
            </w:r>
            <w:proofErr w:type="spellStart"/>
            <w:r w:rsidRPr="00837680">
              <w:rPr>
                <w:rFonts w:ascii="Calibri" w:eastAsia="Times New Roman" w:hAnsi="Calibri" w:cs="Calibri"/>
                <w:color w:val="000000"/>
              </w:rPr>
              <w:t>i</w:t>
            </w:r>
            <w:proofErr w:type="spellEnd"/>
            <w:r w:rsidRPr="00837680">
              <w:rPr>
                <w:rFonts w:ascii="Calibri" w:eastAsia="Times New Roman" w:hAnsi="Calibri" w:cs="Calibri"/>
                <w:color w:val="000000"/>
              </w:rPr>
              <w:t xml:space="preserve">) Such a telescope can observe the universe at wavelengths greater than 10m (i.e., frequencies below 30MHz), which are reflected by the Earth's ionosphere and are hitherto largely unexplored by humans, and (ii) the Moon acts as a physical shield that isolates the lunar-surface telescope from radio interferences/noises from Earth-based sources, ionosphere, Earth-orbiting satellites, and Sun’s radio-noise during the lunar night. We propose to deploy a 1km-diameter wire-mesh using wall-climbing </w:t>
            </w:r>
            <w:proofErr w:type="spellStart"/>
            <w:r w:rsidRPr="00837680">
              <w:rPr>
                <w:rFonts w:ascii="Calibri" w:eastAsia="Times New Roman" w:hAnsi="Calibri" w:cs="Calibri"/>
                <w:color w:val="000000"/>
              </w:rPr>
              <w:t>DuAxel</w:t>
            </w:r>
            <w:proofErr w:type="spellEnd"/>
            <w:r w:rsidRPr="00837680">
              <w:rPr>
                <w:rFonts w:ascii="Calibri" w:eastAsia="Times New Roman" w:hAnsi="Calibri" w:cs="Calibri"/>
                <w:color w:val="000000"/>
              </w:rPr>
              <w:t xml:space="preserve"> robots in a 3-5km-diameter lunar crater on the far-side, with suitable depth-to-diameter ratio, to form a spherical- cap reflector. This Lunar Crater Radio Telescope (LCRT), with 1km diameter, will be the largest filled-aperture radio telescope in the Solar System! LCRT could enable tremendous scientific discoveries in the field of cosmology by observing the early universe in the 10– 50m wavelength band (i.e., 6–30MHz frequency band), which has not been explored by humans till-date.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LCRT observes the universe in the 10-50m wavelength band (6-30MHz frequency band) which has not been explored by </w:t>
            </w:r>
            <w:proofErr w:type="gramStart"/>
            <w:r w:rsidRPr="00837680">
              <w:rPr>
                <w:rFonts w:ascii="Calibri" w:eastAsia="Times New Roman" w:hAnsi="Calibri" w:cs="Calibri"/>
                <w:color w:val="000000"/>
              </w:rPr>
              <w:t>humans</w:t>
            </w:r>
            <w:proofErr w:type="gramEnd"/>
            <w:r w:rsidRPr="00837680">
              <w:rPr>
                <w:rFonts w:ascii="Calibri" w:eastAsia="Times New Roman" w:hAnsi="Calibri" w:cs="Calibri"/>
                <w:color w:val="000000"/>
              </w:rPr>
              <w:t xml:space="preserve"> till-date.  LCRT does not suffer undesirable effects plaguing other lunar-telescope concepts, like interactions between lunar-regolith and radio-waves affecting sparse dipole array concepts and thermal instability affecting lunar satellite concepts.  LCRT could potentially enable tremendous scientific discoveries in the field of Cosmology, especially in the study of Dark Ages and Cosmic Dawn.</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Dynamic Orbital Slingshot for Rendezvous with Interstellar Objects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study of asteroids and comets has revealed a treasure trove of information about the formation and history of our solar system. In 2017, the first </w:t>
            </w:r>
            <w:proofErr w:type="spellStart"/>
            <w:r w:rsidRPr="00837680">
              <w:rPr>
                <w:rFonts w:ascii="Calibri" w:eastAsia="Times New Roman" w:hAnsi="Calibri" w:cs="Calibri"/>
                <w:color w:val="000000"/>
              </w:rPr>
              <w:t>InterStellar</w:t>
            </w:r>
            <w:proofErr w:type="spellEnd"/>
            <w:r w:rsidRPr="00837680">
              <w:rPr>
                <w:rFonts w:ascii="Calibri" w:eastAsia="Times New Roman" w:hAnsi="Calibri" w:cs="Calibri"/>
                <w:color w:val="000000"/>
              </w:rPr>
              <w:t xml:space="preserve"> Object (ISO) </w:t>
            </w:r>
            <w:proofErr w:type="spellStart"/>
            <w:r w:rsidRPr="00837680">
              <w:rPr>
                <w:rFonts w:ascii="Calibri" w:eastAsia="Times New Roman" w:hAnsi="Calibri" w:cs="Calibri"/>
                <w:color w:val="000000"/>
              </w:rPr>
              <w:t>Oumuamua</w:t>
            </w:r>
            <w:proofErr w:type="spellEnd"/>
            <w:r w:rsidRPr="00837680">
              <w:rPr>
                <w:rFonts w:ascii="Calibri" w:eastAsia="Times New Roman" w:hAnsi="Calibri" w:cs="Calibri"/>
                <w:color w:val="000000"/>
              </w:rPr>
              <w:t xml:space="preserve"> was discovered and recently, in August 2019 a second object was discovered. The second object will fly by the Sun in December 2019. The existence of these ISOs offers us a great scientific opportunity to develop a detailed understanding of the formation and history of other star systems. In this proposal, a Dynamic Orbital Slingshot concept is proposed for a rapid flyby and rendezvous mission to an ISO (e.g., Interstellar asteroids, comets). Studying ISOs up close will be critical to answering fundamental scientific questions, </w:t>
            </w:r>
            <w:r w:rsidRPr="00837680">
              <w:rPr>
                <w:rFonts w:ascii="Calibri" w:eastAsia="Times New Roman" w:hAnsi="Calibri" w:cs="Calibri"/>
                <w:color w:val="000000"/>
              </w:rPr>
              <w:lastRenderedPageBreak/>
              <w:t xml:space="preserve">however, due to their high heliocentric velocities and relatively short lead time, this may be extremely difficult with current satellite propulsion systems. This work proposes the use of a </w:t>
            </w:r>
            <w:proofErr w:type="spellStart"/>
            <w:r w:rsidRPr="00837680">
              <w:rPr>
                <w:rFonts w:ascii="Calibri" w:eastAsia="Times New Roman" w:hAnsi="Calibri" w:cs="Calibri"/>
                <w:color w:val="000000"/>
              </w:rPr>
              <w:t>statite</w:t>
            </w:r>
            <w:proofErr w:type="spellEnd"/>
            <w:r w:rsidRPr="00837680">
              <w:rPr>
                <w:rFonts w:ascii="Calibri" w:eastAsia="Times New Roman" w:hAnsi="Calibri" w:cs="Calibri"/>
                <w:color w:val="000000"/>
              </w:rPr>
              <w:t xml:space="preserve">, an artificial satellite that employs a solar sail to continuously modify its orbit allowing it to hover in place. The proposed system has the smallest possible orbital period for a given distance. In essence, the solar sail is stationary in the heliocentric frame and once an ISO is detected the system can deliver a CubeSat on either a flyby trajectory or on a rendezvous trajectory (with propulsion). The proposed use of </w:t>
            </w:r>
            <w:proofErr w:type="spellStart"/>
            <w:r w:rsidRPr="00837680">
              <w:rPr>
                <w:rFonts w:ascii="Calibri" w:eastAsia="Times New Roman" w:hAnsi="Calibri" w:cs="Calibri"/>
                <w:color w:val="000000"/>
              </w:rPr>
              <w:t>statites</w:t>
            </w:r>
            <w:proofErr w:type="spellEnd"/>
            <w:r w:rsidRPr="00837680">
              <w:rPr>
                <w:rFonts w:ascii="Calibri" w:eastAsia="Times New Roman" w:hAnsi="Calibri" w:cs="Calibri"/>
                <w:color w:val="000000"/>
              </w:rPr>
              <w:t xml:space="preserve"> for fast response to newly detected ISO is at the center of the innovation for the proposed work and this study will investigate the feasibility of rapid flyby and rendezvous mission.</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The existence of ISOs offer us a great scientific opportunity to develop a detailed understanding of the formation and history of other star systems. However, due to their high heliocentric velocities and relatively short lead </w:t>
            </w:r>
            <w:r w:rsidRPr="00837680">
              <w:rPr>
                <w:rFonts w:ascii="Calibri" w:eastAsia="Times New Roman" w:hAnsi="Calibri" w:cs="Calibri"/>
                <w:color w:val="000000"/>
              </w:rPr>
              <w:lastRenderedPageBreak/>
              <w:t>time, this may be extremely difficult with current satellite propulsion systems. The proposed approach can respond to a newly detected ISO within 2-3 month to perform a flyby. The proposed approach also allows for rapid response rendezvous missions.</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Fueling a Human Mission to Mars: From Superbug to Deep-Space Colonization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As a multidisciplinary team of mechanical, aerospace, and biological engineers, we propose to co-develop a renewable, liquid, storage- stable rocket propellant that can be produced and burned on Mars using </w:t>
            </w:r>
            <w:proofErr w:type="spellStart"/>
            <w:r w:rsidRPr="00837680">
              <w:rPr>
                <w:rFonts w:ascii="Calibri" w:eastAsia="Times New Roman" w:hAnsi="Calibri" w:cs="Calibri"/>
                <w:color w:val="000000"/>
              </w:rPr>
              <w:t>bioorganisms</w:t>
            </w:r>
            <w:proofErr w:type="spellEnd"/>
            <w:r w:rsidRPr="00837680">
              <w:rPr>
                <w:rFonts w:ascii="Calibri" w:eastAsia="Times New Roman" w:hAnsi="Calibri" w:cs="Calibri"/>
                <w:color w:val="000000"/>
              </w:rPr>
              <w:t xml:space="preserve"> to perform atmospheric in-situ resource</w:t>
            </w:r>
            <w:r w:rsidRPr="00837680">
              <w:rPr>
                <w:rFonts w:ascii="Calibri" w:eastAsia="Times New Roman" w:hAnsi="Calibri" w:cs="Calibri"/>
                <w:color w:val="000000"/>
              </w:rPr>
              <w:br/>
              <w:t>utilization (ISRU). Utilizing 100% ISRU for propellant production, we aim to reduce the Entry Descent Landing (EDL) mass of a crewed mission to Mars by approximately 7 tons. This technology will enable long-term human presence on Mars and beyond because costly propellant deliveries from Earth would be unnecessary. We will genetically engineer superbugs to efficiently convert the abundant CO2 in the Martian atmosphere into liquid hydrocarbons suitable for rocket propulsion and other energy needs on Mars. The proposed system grows algae biofilms that consume atmospheric CO2 and sunlight with minimal water resources. The algae then provide a food source to the superbugs, which are engineered to produce a monomer with ideal combustion behavior and liquid properties. These monomers would be used in a pump-fed LOX/monomer propellant combination to power a human-crewed Mars Ascent Vehicle (MAV). We will focus on the production of C3-C4 diols, which have low melting points (&lt; -36oC) for use as a liquid on Mars, and optimal energy content (&gt; 14MJ/L), to provide the minimum thrust needed for ascent from Mars. The chemical and physical properties, and energy density of these monomers suggest that they are capable of sufficient energy conversion through combustion for a crewed launch from Mars, making them excellent candidates for an ISRU rocket propellant. They are also liquid over a wide range of typical Mars temperatures, making them non-</w:t>
            </w:r>
            <w:proofErr w:type="spellStart"/>
            <w:r w:rsidRPr="00837680">
              <w:rPr>
                <w:rFonts w:ascii="Calibri" w:eastAsia="Times New Roman" w:hAnsi="Calibri" w:cs="Calibri"/>
                <w:color w:val="000000"/>
              </w:rPr>
              <w:t>cyrogenic</w:t>
            </w:r>
            <w:proofErr w:type="spellEnd"/>
            <w:r w:rsidRPr="00837680">
              <w:rPr>
                <w:rFonts w:ascii="Calibri" w:eastAsia="Times New Roman" w:hAnsi="Calibri" w:cs="Calibri"/>
                <w:color w:val="000000"/>
              </w:rPr>
              <w:t xml:space="preserve"> and storage stable. The oxygen atoms in the designed monomer will also enable a cleaner burn than conventional hydrocarbon propellants, supporting the reuse of rocket engines for multi-mission and interplanetary trips. Our approach will test the thermo-physical-chemical properties and combustion behavior of a suite of monomer rocket propellant candidates, while simultaneously developing the biological system for synthesizing them on Mars. By working together and in parallel, we will efficiently integrate testing feedback to quickly arrive at a co-optimized ISRU LOX/monomer rocket propellant. In total, these advantages will reduce infrastructure and resources needed to support human missions to Mars, and future, more ambitious efforts to expand human presence throughout the solar system.</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Liquid-stable superbug bio-propellant from atmospheric ISRU could reduce Mars Lander mass by at least 7 tons (18-35% of lander payload capacity). DRA 5.0 preferred strategy for Mars Ascent Vehicle (MAV) propellants is cost-prohibitive long term because 7 tons of CH4 propellant must be delivered from Earth for each MAV ascent.  ISRU propellant enables multiple human missions to Mars and long-term human presence beyond initial visit.  Alternative DRA 5.0 Strategy for ISRU CH4 production from H2O bound in Mars soil has very high technology risk (TRL 2). Investigation of alternative low-TRL approach is timely. Production of liquid-stable superbug bio-propellant would not require drilling, soil processing, electrolysis, high-temperature reactions, or sub-cooled storage.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Gravity Poppers: Hopping Probes for the Interior Mapping of Small </w:t>
            </w:r>
            <w:r w:rsidRPr="00837680">
              <w:rPr>
                <w:rFonts w:ascii="Calibri" w:eastAsia="Times New Roman" w:hAnsi="Calibri" w:cs="Calibri"/>
                <w:color w:val="000000"/>
              </w:rPr>
              <w:lastRenderedPageBreak/>
              <w:t>Solar System Bodies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The goal of this effort is to develop a robust and affordable mission architecture that enables the gravimetric density reconstruction of small body interiors to unprecedented precision. Our architecture relies on the novel concept of ``Gravity Poppers," which are small, minimalistic probes that are deployed to the surface of a small body and periodically ``pop" so as to perpetuate a random hopping motion around the body. By tracking a large swarm of poppers from orbit, a mother spacecraft can precisely estimate </w:t>
            </w:r>
            <w:r w:rsidRPr="00837680">
              <w:rPr>
                <w:rFonts w:ascii="Calibri" w:eastAsia="Times New Roman" w:hAnsi="Calibri" w:cs="Calibri"/>
                <w:color w:val="000000"/>
              </w:rPr>
              <w:lastRenderedPageBreak/>
              <w:t>their trajectories and continuously refine a high-resolution map of the body's gravity field, and thus, its internal mass distribution. In other words, the probes need not be equipped with any sensors or avionics of their own; rather, they themselves act as the sensors through their observed ballistic response to the body’s gravity field. This study aims to advance to TRL-3 the three core technologies that enable such a mission: (1) the mechanical design of hopping probes to be small, simple, robust, and ``visible" to a distant spacecraft, (2) the tracking strategy for detecting and estimating the trajectories of a large number of ballistic probes, and (3) the algorithmic framework by which such measurements can be used to iteratively refine a gravity model of the body. Collectively, our study aims to demonstrate that the high-resolution gravity mapping of small body interiors is technically possible, economically feasible, and would enable a compelling set of science objectives aligned with NASA's goals in planetary science, as well as broader interests in resource prospecting.</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Multiple close-proximity measurements have the potential to drastically improve the quality of gravity/density maps over orbit determination alone. Observing </w:t>
            </w:r>
            <w:r w:rsidRPr="00837680">
              <w:rPr>
                <w:rFonts w:ascii="Calibri" w:eastAsia="Times New Roman" w:hAnsi="Calibri" w:cs="Calibri"/>
                <w:color w:val="000000"/>
              </w:rPr>
              <w:lastRenderedPageBreak/>
              <w:t>bounces also provides information about the surface’s structural properties. Collectively, this unique measurement approach will help answer questions about the formation and evolution of the solar system, as well as provide a low-cost tool for resource prospecting and mapping.</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Extreme metamaterial solar sails for breakthrough space exploration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Understanding the beginnings of the Universe and life itself is NASA’s long term vision and one of humanities’ grand challenges. Missions to the edge of our solar system and to space between stars in our galaxy – the interstellar medium – are of a great promise to shed light on these questions. However, today’s deep space exploration is hindered by fundamental limitations of current propulsion technology, resulting in missions that take decades of development, years of flight and cost billions. Extreme metamaterial solar sails as proposed here have the potential to shift the paradigm of space exploration enabling numerous low cost and high speed missions to be launched anytime and anywhere. Such sails could gain accelerations &gt;60AU/</w:t>
            </w:r>
            <w:proofErr w:type="spellStart"/>
            <w:r w:rsidRPr="00837680">
              <w:rPr>
                <w:rFonts w:ascii="Calibri" w:eastAsia="Times New Roman" w:hAnsi="Calibri" w:cs="Calibri"/>
                <w:color w:val="000000"/>
              </w:rPr>
              <w:t>yr</w:t>
            </w:r>
            <w:proofErr w:type="spellEnd"/>
            <w:r w:rsidRPr="00837680">
              <w:rPr>
                <w:rFonts w:ascii="Calibri" w:eastAsia="Times New Roman" w:hAnsi="Calibri" w:cs="Calibri"/>
                <w:color w:val="000000"/>
              </w:rPr>
              <w:t xml:space="preserve"> when coupled to low mass spacecraft and dive to extreme proximity to the sun (just 2-5 solar radii). This velocity is 20 times more than Voyager 1. This NIAC study challenges the limits of materials, paving the way for development of high endurance ultra-thin film architectures that can handle extreme environments manifested by solar radiation and plasma in addition to providing spacecraft control. Our technology enables reaching Jupiter in 5 months, Neptune in 10, surpassing Voyager 1 in 2.5 years and getting to the solar gravity lens location in just 8.5 years.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Current deep space missions are slow and expensive. Our sail-crafts are &gt;20 times faster and cheaper. Our sail technology will yield novel spacecraft design and CONOPS, enabling distributed deep space missions, constellations &amp; assembly of large structures. Beyond solar sail technology, our extreme metamaterials will find use for ultralight space structures and for in-space power and thermal management. The concepts and findings of our work will find use in plasma resilient materials, high temperature coatings, and radiative heat damping.</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Magneto-Inductive Communications for Ocean Worlds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A mission to the under-ice ocean of Europa is one of the highest priority missions for NASA. Galileo magnetometer measurements and other observations suggest a deep layer of electrically conductive fluid beneath the surface. Concepts for a probe to melt through the 5 to 10 km thickness of briny ice to reach the buried ocean have been proposed. Model predictions for magnesium sulfide concentrations vary but a conductivity range between 0.1 and 3 S/m seems reasonable. Conventional communications links that rely on propagation of an electromagnetic field cannot penetrate - even if the sea ice conductivity is only 0.1 S/m. The electric field attenuation would exceed 100 dB/km even at very low frequencies.</w:t>
            </w:r>
            <w:r w:rsidRPr="00837680">
              <w:rPr>
                <w:rFonts w:ascii="Calibri" w:eastAsia="Times New Roman" w:hAnsi="Calibri" w:cs="Calibri"/>
                <w:color w:val="000000"/>
              </w:rPr>
              <w:br/>
              <w:t xml:space="preserve">We propose “magneto-inductive” technology. Magneto-inductive signals differ from electromagnetic signals because the electric field is suppressed. The magnetic field is a non-propagating quasi-static field that can penetrate a highly conductive medium. And, the magnetic field can be modulated to encode information hence it can be used for communications. `But the magnetic field strength will degrade as </w:t>
            </w:r>
            <w:r w:rsidRPr="00837680">
              <w:rPr>
                <w:rFonts w:ascii="Calibri" w:eastAsia="Times New Roman" w:hAnsi="Calibri" w:cs="Calibri"/>
                <w:color w:val="000000"/>
              </w:rPr>
              <w:lastRenderedPageBreak/>
              <w:t xml:space="preserve">distance cubed (independent of the medium so long as the medium is not magnetic) so a very sensitive receiver technology is needed to pick up the weak signal after penetrating several km of briny ice. We intend to develop a magneto-inductive communication system based on an extremely high-sensitivity superconducting quantum interference device (SQUID) receiver and quasi-static magnetic field transmitter. Preliminary calculations indicate that we should achieve ≈kbps with a modest transmitter and relatively small antennas (coils) using a SQUID-based receiver. This effort represents a potentially disruptive communications technology to enable a mission to the Europa ocean and other ocean worlds. </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Concepts for ice penetration systems to access the presumed liquid ocean on Europa are under development but it was previously considered impossible to communicate through the briny ice with conventional propagating electromagnetic signals. We propose a new concept, a “magneto-inductive” technology.  But the magnetic </w:t>
            </w:r>
            <w:r w:rsidRPr="00837680">
              <w:rPr>
                <w:rFonts w:ascii="Calibri" w:eastAsia="Times New Roman" w:hAnsi="Calibri" w:cs="Calibri"/>
                <w:color w:val="000000"/>
              </w:rPr>
              <w:lastRenderedPageBreak/>
              <w:t>field strength will degrade as distance cubed (independent of the medium so long as medium is not magnetic) so a very sensitive receiver technology is needed to pick up the weak signal after penetrating several km of briny ice.  We propose a superconducting quantum interference device (SQUID) based receiver and will investigate SQUID arrays to achieve a noise temperature (sensitivity) approaching the quantum limit (</w:t>
            </w:r>
            <w:proofErr w:type="spellStart"/>
            <w:r w:rsidRPr="00837680">
              <w:rPr>
                <w:rFonts w:ascii="Calibri" w:eastAsia="Times New Roman" w:hAnsi="Calibri" w:cs="Calibri"/>
                <w:color w:val="000000"/>
              </w:rPr>
              <w:t>hf</w:t>
            </w:r>
            <w:proofErr w:type="spellEnd"/>
            <w:r w:rsidRPr="00837680">
              <w:rPr>
                <w:rFonts w:ascii="Calibri" w:eastAsia="Times New Roman" w:hAnsi="Calibri" w:cs="Calibri"/>
                <w:color w:val="000000"/>
              </w:rPr>
              <w:t xml:space="preserve">/k) and able to detect magnetic fields below 1 </w:t>
            </w:r>
            <w:proofErr w:type="spellStart"/>
            <w:r w:rsidRPr="00837680">
              <w:rPr>
                <w:rFonts w:ascii="Calibri" w:eastAsia="Times New Roman" w:hAnsi="Calibri" w:cs="Calibri"/>
                <w:color w:val="000000"/>
              </w:rPr>
              <w:t>fT.</w:t>
            </w:r>
            <w:proofErr w:type="spellEnd"/>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Advanced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System for Enabling Faster-Larger Planetary Science &amp; Human Exploration Missions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offers huge potential increases in science return by allowing the ability to deliver larger payloads, enabling faster transits of existing instruments, or offering flexibility to integrate payloads onto a single and perhaps cheaper launch vehicle. Previous calculations quantified the cost and delivered mass advantages of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for eleven representative missions for eight possible destinations in our solar system. Direct comparisons were made between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and competing orbit insertion techniques based on state-of-the-art and advanced chemical propulsion, solar electric propulsion, and </w:t>
            </w:r>
            <w:proofErr w:type="spellStart"/>
            <w:r w:rsidRPr="00837680">
              <w:rPr>
                <w:rFonts w:ascii="Calibri" w:eastAsia="Times New Roman" w:hAnsi="Calibri" w:cs="Calibri"/>
                <w:color w:val="000000"/>
              </w:rPr>
              <w:t>aerobraking</w:t>
            </w:r>
            <w:proofErr w:type="spellEnd"/>
            <w:r w:rsidRPr="00837680">
              <w:rPr>
                <w:rFonts w:ascii="Calibri" w:eastAsia="Times New Roman" w:hAnsi="Calibri" w:cs="Calibri"/>
                <w:color w:val="000000"/>
              </w:rPr>
              <w:t xml:space="preserve">. The results show that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is enabling for three of the missions: delivery of spacecraft into elliptical orbits at Neptune and circular orbits at Jupiter or Saturn.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was found to significantly enhance five other missions by putting larger, and usually very much larger, spacecraft into the target orbit for approximately the same overall delivery cost as the best non-</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alternative: delivery of spacecraft into Venus circular orbits (79% more mass), Venus elliptical orbits (43%), Mars circular orbits (15%), Titan circular orbits (280%), and Uranus elliptical orbits (218%). </w:t>
            </w:r>
            <w:proofErr w:type="spellStart"/>
            <w:r w:rsidRPr="00837680">
              <w:rPr>
                <w:rFonts w:ascii="Calibri" w:eastAsia="Times New Roman" w:hAnsi="Calibri" w:cs="Calibri"/>
                <w:color w:val="000000"/>
              </w:rPr>
              <w:t>Aeroassist</w:t>
            </w:r>
            <w:proofErr w:type="spellEnd"/>
            <w:r w:rsidRPr="00837680">
              <w:rPr>
                <w:rFonts w:ascii="Calibri" w:eastAsia="Times New Roman" w:hAnsi="Calibri" w:cs="Calibri"/>
                <w:color w:val="000000"/>
              </w:rPr>
              <w:t xml:space="preserve"> orbit transfer at Earth showed that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technology offered a 32% cost per kg reduction compared to chemical propulsion [Hall, 2005].</w:t>
            </w:r>
            <w:r w:rsidRPr="00837680">
              <w:rPr>
                <w:rFonts w:ascii="Calibri" w:eastAsia="Times New Roman" w:hAnsi="Calibri" w:cs="Calibri"/>
                <w:color w:val="000000"/>
              </w:rPr>
              <w:br/>
              <w:t xml:space="preserve">A previous study showed that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at Neptune requires a lift-to-drag (L/D) ratio between 0.6 and 0.8 to fly a tight entry corridor to achieve orbit insertion. Since traditional 70-deg sphere-cone planetary entry vehicles can only achieve a maximum practical L/D of ~0.25, a special Neptune orbiter concept was developed. A 2004 study showed that current thermal protection system (TPS) technologies, even when applied in large quantities over most of the entry vehicle, will not survive the heat pulse for Neptune entries. The latest advances in TPS will not survive either. Our proposed work may address both the L/D and TPS issues for Neptune and other missions at these high entry velocities. Based on our past study on MHD aerospace applications, as well as on other early studies, our expectations are that a magnet placed near the nose of the vehicle will increase the bow shock stand-off distance, substantially decrease stagnation point heat flux, and considerably mitigate the TPS requirements for such missions. Likewise, our </w:t>
            </w:r>
            <w:r w:rsidRPr="00837680">
              <w:rPr>
                <w:rFonts w:ascii="Calibri" w:eastAsia="Times New Roman" w:hAnsi="Calibri" w:cs="Calibri"/>
                <w:color w:val="000000"/>
              </w:rPr>
              <w:lastRenderedPageBreak/>
              <w:t xml:space="preserve">preliminary analysis shows that magnets placed on the side of the vehicle nose will produce side forces for increasing lift (and thus L/D). This approach leverages our vast experience in entry systems, rocket and vehicle design, mission architectures, and mission analysis tools, specifically for Entry, Descent, and Landing (EDL) simulations to conduct trades that include vehicle design, atmospheric modeling, and interplanetary trajectories. Science instrument missions to the Ice and Gas Giants could fly larger payloads with faster trip times. Human-scale payload missions to Mars and Earth Return would benefit from this system approach and enable fast crew flights lasting only 39 days (instead of 3 months or more) to slow down upon arrival at Mars. Such fast transits would serve to mitigate crew radiation exposure. Additional goals of the proposed Phase 1 activity are to illustrate large reductions in TPS mass for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trajectories involving high hypersonic velocities, to eliminate the need for a separate deployable decelerator, and to show opportunities for reusable TPS during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(including for reusable upper stages), thus avoiding system complexities and mass required for integrating a separate TPS. Furthermore, this approach could be validated through a series of ground and near-term Earth flight test opportunities.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Enables </w:t>
            </w:r>
            <w:proofErr w:type="spellStart"/>
            <w:r w:rsidRPr="00837680">
              <w:rPr>
                <w:rFonts w:ascii="Calibri" w:eastAsia="Times New Roman" w:hAnsi="Calibri" w:cs="Calibri"/>
                <w:color w:val="000000"/>
              </w:rPr>
              <w:t>aerocapture</w:t>
            </w:r>
            <w:proofErr w:type="spellEnd"/>
            <w:r w:rsidRPr="00837680">
              <w:rPr>
                <w:rFonts w:ascii="Calibri" w:eastAsia="Times New Roman" w:hAnsi="Calibri" w:cs="Calibri"/>
                <w:color w:val="000000"/>
              </w:rPr>
              <w:t xml:space="preserve"> at Neptune.  Enable new orbiter class missions.  Enables fast crew transit to Mars. Extensible to other ice and gas giant missions.  Enables human-scale payloads into Mars orbit or landed precisely on Mars by slowing down at much higher altitudes and Mach numbers. Enables new reusable entry system designs including opportunities for slender fore bodies.  Insertion into planned near-term NASA ground and earth flight test opportunities.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Aqua </w:t>
            </w:r>
            <w:proofErr w:type="spellStart"/>
            <w:r w:rsidRPr="00837680">
              <w:rPr>
                <w:rFonts w:ascii="Calibri" w:eastAsia="Times New Roman" w:hAnsi="Calibri" w:cs="Calibri"/>
                <w:color w:val="000000"/>
              </w:rPr>
              <w:t>Factorem</w:t>
            </w:r>
            <w:proofErr w:type="spellEnd"/>
            <w:r w:rsidRPr="00837680">
              <w:rPr>
                <w:rFonts w:ascii="Calibri" w:eastAsia="Times New Roman" w:hAnsi="Calibri" w:cs="Calibri"/>
                <w:color w:val="000000"/>
              </w:rPr>
              <w:t>: Ultra Low-Energy Lunar Water Extraction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We propose a new method we call Aqua </w:t>
            </w:r>
            <w:proofErr w:type="spellStart"/>
            <w:r w:rsidRPr="00837680">
              <w:rPr>
                <w:rFonts w:ascii="Calibri" w:eastAsia="Times New Roman" w:hAnsi="Calibri" w:cs="Calibri"/>
                <w:color w:val="000000"/>
              </w:rPr>
              <w:t>Factorem</w:t>
            </w:r>
            <w:proofErr w:type="spellEnd"/>
            <w:r w:rsidRPr="00837680">
              <w:rPr>
                <w:rFonts w:ascii="Calibri" w:eastAsia="Times New Roman" w:hAnsi="Calibri" w:cs="Calibri"/>
                <w:color w:val="000000"/>
              </w:rPr>
              <w:t xml:space="preserve"> to extract lunar water. It will drastically reduce energy and complexity of lunar mining operations helping to establish this industry. Other methods to extract water from the regolith are based on phase change, pumping energy into the regolith to sublimate the ice into vapor, then capturing the vapor, re-freezing it, and hauling the solid ice to a chemical processor where it is converted again into vapor for purification then electrolysis. This requires transporting high power into the permanently shadowed regions (PSRs) not only to vaporize the ice in situ in the soil but to heat the surrounding soil itself, which is wasted energy. Still other methods are based on strip mining and hauling the resource along with slag (the unwanted silicates, which constitutes about 95% of the mass), to a processing unit that is located outside the PSRs. That may be a simpler architecture but is generally not favored because hauling 49,000 t of regolith over many kilometers yearly to produce the projected demand of 2,450 t of propellant would be terribly difficult and expensive with high risk that the vehicles will get stuck driving with such loads across the unprepared regolith. We propose an alternative to both of these approaches, taking advantage of the processing that the unique lunar geology has already performed. Micrometeoroid bombardment has already broken most solid material in the upper part of the regolith into fine grains. This includes solid material of all compositions, including the ice, which is as hard as granite at PSR temperatures and is therefore essentially another type of rock. These ice grains are intermixed with all the other minerals, so a simple, ultra-low-energy grain-sorting process can extract the ice without phase change. As another benefit it can extract the 1 </w:t>
            </w:r>
            <w:proofErr w:type="spellStart"/>
            <w:r w:rsidRPr="00837680">
              <w:rPr>
                <w:rFonts w:ascii="Calibri" w:eastAsia="Times New Roman" w:hAnsi="Calibri" w:cs="Calibri"/>
                <w:color w:val="000000"/>
              </w:rPr>
              <w:t>wt</w:t>
            </w:r>
            <w:proofErr w:type="spellEnd"/>
            <w:r w:rsidRPr="00837680">
              <w:rPr>
                <w:rFonts w:ascii="Calibri" w:eastAsia="Times New Roman" w:hAnsi="Calibri" w:cs="Calibri"/>
                <w:color w:val="000000"/>
              </w:rPr>
              <w:t xml:space="preserve">% free metal known to be in lunar soil, again with very little energy. The ice can then be hauled to the chemical processing unit in solid phase and converted into rocket propellant. We estimate the 800 kW power needed for thermal extraction can be reduced to less than 100 watts using the new method. This affects the entire architecture of the mining operation producing extensive economic benefit, which we will quantify in this study. We will study it in the context of a mission to mine propellants commercially for space tugs that boost commercial communication satellites from Geosynchronous Transfer Orbit (GTO) to Geostationary Orbit (GEO) then return to the lunar surface for refueling. This simple architecture requires the minimum number of in-space elements, and notably does not require an in-space propellant depot, so it provides the lowest cost and lowest risk startup for a commercial operation. The study will also test the innovative Aqua </w:t>
            </w:r>
            <w:proofErr w:type="spellStart"/>
            <w:r w:rsidRPr="00837680">
              <w:rPr>
                <w:rFonts w:ascii="Calibri" w:eastAsia="Times New Roman" w:hAnsi="Calibri" w:cs="Calibri"/>
                <w:color w:val="000000"/>
              </w:rPr>
              <w:t>Factorem</w:t>
            </w:r>
            <w:proofErr w:type="spellEnd"/>
            <w:r w:rsidRPr="00837680">
              <w:rPr>
                <w:rFonts w:ascii="Calibri" w:eastAsia="Times New Roman" w:hAnsi="Calibri" w:cs="Calibri"/>
                <w:color w:val="000000"/>
              </w:rPr>
              <w:t xml:space="preserve"> </w:t>
            </w:r>
            <w:r w:rsidRPr="00837680">
              <w:rPr>
                <w:rFonts w:ascii="Calibri" w:eastAsia="Times New Roman" w:hAnsi="Calibri" w:cs="Calibri"/>
                <w:color w:val="000000"/>
              </w:rPr>
              <w:lastRenderedPageBreak/>
              <w:t>process through laboratory experiments, and this will produce basic insights into the handling of lunar resources.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Reduces energy needed for volatile extraction by 99.995%, solving the problem of inadequate energy in the permanently shadowed craters. Produces 490 t of free metal annually for construction and manufacturing. Enables low-cost, low-risk startup of commercial lunar mining.  Supports sustainable exploration for NASA.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Deceleration of Interstellar Spacecraft Utilizing Antimatter</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Antimatter-based propulsion and power has emerged as a leading technology capable of enabling science missions to the exoplanet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b. In stark contrast to other mission proposals involving beamed energy, this mission assumes prompt and continuous science return during the entire voyage, deceleration at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Centauri, and decades-long exploration and scientific data return. Scientific data from Kuiper Belt and </w:t>
            </w:r>
            <w:proofErr w:type="spellStart"/>
            <w:r w:rsidRPr="00837680">
              <w:rPr>
                <w:rFonts w:ascii="Calibri" w:eastAsia="Times New Roman" w:hAnsi="Calibri" w:cs="Calibri"/>
                <w:color w:val="000000"/>
              </w:rPr>
              <w:t>Oort</w:t>
            </w:r>
            <w:proofErr w:type="spellEnd"/>
            <w:r w:rsidRPr="00837680">
              <w:rPr>
                <w:rFonts w:ascii="Calibri" w:eastAsia="Times New Roman" w:hAnsi="Calibri" w:cs="Calibri"/>
                <w:color w:val="000000"/>
              </w:rPr>
              <w:t xml:space="preserve"> Cloud object weekly flybys are anticipated starting within a few years of launch. The title of this proposal does not describe the focus of the technical work plan, rather summarizes an architecture wherein a ten kilogram scale spacecraft with robust propulsion and power capabilities performs an equally robust and prompt science mission. As a result, the majority of this proposed Phase I work is dedicated to tasks that strategically support the scientific and mission rationale of the proposed architecture. Consistent with recent congressional and NASA guidance, this proposal assumes a peak spacecraft velocity of 10% of the speed of light. Once launched out of Earth’s gravitational well, the remaining spacecraft is composed of two stages. The first stage accelerates the spacecraft to 0.1c, detaches from the second stage, and performs a smaller perpendicular burn to deflect its trajectory toward the Alpha Centauri AB binary system for a flyby of that solar system. The second stage decelerates a scientific payload and provides power and support during a decades-long period of exploration. Once decelerated, the scientific probe attached to the second stage would navigate the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Centauri star system. The primary mission objective is orbital insertion around the confirmed habitable zone planet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b, though other missions such as red dwarf observations and searches for other planets, asteroids, and comets would also be likely priorities. For example, given that Alpha Centauri AB has a combined mass approximately double that of our own sun, it is likely that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Centauri orbits that binary within the Alpha Centauri AB </w:t>
            </w:r>
            <w:proofErr w:type="spellStart"/>
            <w:r w:rsidRPr="00837680">
              <w:rPr>
                <w:rFonts w:ascii="Calibri" w:eastAsia="Times New Roman" w:hAnsi="Calibri" w:cs="Calibri"/>
                <w:color w:val="000000"/>
              </w:rPr>
              <w:t>Oort</w:t>
            </w:r>
            <w:proofErr w:type="spellEnd"/>
            <w:r w:rsidRPr="00837680">
              <w:rPr>
                <w:rFonts w:ascii="Calibri" w:eastAsia="Times New Roman" w:hAnsi="Calibri" w:cs="Calibri"/>
                <w:color w:val="000000"/>
              </w:rPr>
              <w:t xml:space="preserve"> Cloud. As a result, cometary activity might be quite different from that of our own solar system. Such an unmanned mission will require unprecedented levels of redundancy, artificial intelligence, communication bandwidth, and hence onboard electrical power. Because these power demands represent such a small fraction of the required deceleration system power generation capacity, the propulsion systems are designed to efficiently generate electrical power and navigational thrust for decades of exploration. In this mission architecture both the first and second stages are equipped with approximately one thousand, gram-scale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similar to those proposed by Breakthrough </w:t>
            </w:r>
            <w:proofErr w:type="spellStart"/>
            <w:r w:rsidRPr="00837680">
              <w:rPr>
                <w:rFonts w:ascii="Calibri" w:eastAsia="Times New Roman" w:hAnsi="Calibri" w:cs="Calibri"/>
                <w:color w:val="000000"/>
              </w:rPr>
              <w:t>Starshot</w:t>
            </w:r>
            <w:proofErr w:type="spellEnd"/>
            <w:r w:rsidRPr="00837680">
              <w:rPr>
                <w:rFonts w:ascii="Calibri" w:eastAsia="Times New Roman" w:hAnsi="Calibri" w:cs="Calibri"/>
                <w:color w:val="000000"/>
              </w:rPr>
              <w:t xml:space="preserve">. These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are technically much more modest in every aspect, since they only operate for weeks after separation from either stage. These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are accelerated away from their originating stages in the direction transverse to the mission trajectory. The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then perform close flybys of objects on the time scale of one per week. Especially in the case of the </w:t>
            </w:r>
            <w:proofErr w:type="spellStart"/>
            <w:r w:rsidRPr="00837680">
              <w:rPr>
                <w:rFonts w:ascii="Calibri" w:eastAsia="Times New Roman" w:hAnsi="Calibri" w:cs="Calibri"/>
                <w:color w:val="000000"/>
              </w:rPr>
              <w:t>Oort</w:t>
            </w:r>
            <w:proofErr w:type="spellEnd"/>
            <w:r w:rsidRPr="00837680">
              <w:rPr>
                <w:rFonts w:ascii="Calibri" w:eastAsia="Times New Roman" w:hAnsi="Calibri" w:cs="Calibri"/>
                <w:color w:val="000000"/>
              </w:rPr>
              <w:t xml:space="preserve"> Cloud, a powerful LIDAR system is needed to illuminate, identify and track flyby candidates. This laser, which is proposed to also be the communication link back to Earth, is additionally used to accelerate the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and to periodically power (recharge) them via onboard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photovoltaics. These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also serve as planetary entry probes once in orbit around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b. In addition, by judicious choice of wavelength the LIDAR system provides topographical imaging of the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b surface even in the case of extensive cloud cover. Charged particle, dust, and magnetic field sensors will map the composition of the interstellar void between our sun and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Centauri. The </w:t>
            </w:r>
            <w:r w:rsidRPr="00837680">
              <w:rPr>
                <w:rFonts w:ascii="Calibri" w:eastAsia="Times New Roman" w:hAnsi="Calibri" w:cs="Calibri"/>
                <w:color w:val="000000"/>
              </w:rPr>
              <w:lastRenderedPageBreak/>
              <w:t>similarly instrumented first stage will make the same measurements all the way through the Alpha Centauri binary solar system and beyond.</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Dramatically reduces the required amount of antimatter for exoplanet or precursor missions. An antimatter production factory sufficient for exoplanet missions. Robust on-demand MW-level spacecraft power generation for instrumentation/communications.  Prompt and important scientific results within years of launch.  Decades-long exploration of </w:t>
            </w:r>
            <w:proofErr w:type="spellStart"/>
            <w:r w:rsidRPr="00837680">
              <w:rPr>
                <w:rFonts w:ascii="Calibri" w:eastAsia="Times New Roman" w:hAnsi="Calibri" w:cs="Calibri"/>
                <w:color w:val="000000"/>
              </w:rPr>
              <w:t>Proxima</w:t>
            </w:r>
            <w:proofErr w:type="spellEnd"/>
            <w:r w:rsidRPr="00837680">
              <w:rPr>
                <w:rFonts w:ascii="Calibri" w:eastAsia="Times New Roman" w:hAnsi="Calibri" w:cs="Calibri"/>
                <w:color w:val="000000"/>
              </w:rPr>
              <w:t xml:space="preserve"> B including two-way communication with a spacecraft.  First stage flyby of the Alpha Centauri AB binary solar system.  Weekly flyby observations of Kuiper Belt/Ort Cloud objects utilizing </w:t>
            </w:r>
            <w:proofErr w:type="spellStart"/>
            <w:r w:rsidRPr="00837680">
              <w:rPr>
                <w:rFonts w:ascii="Calibri" w:eastAsia="Times New Roman" w:hAnsi="Calibri" w:cs="Calibri"/>
                <w:color w:val="000000"/>
              </w:rPr>
              <w:t>chipcraft</w:t>
            </w:r>
            <w:proofErr w:type="spellEnd"/>
            <w:r w:rsidRPr="00837680">
              <w:rPr>
                <w:rFonts w:ascii="Calibri" w:eastAsia="Times New Roman" w:hAnsi="Calibri" w:cs="Calibri"/>
                <w:color w:val="000000"/>
              </w:rPr>
              <w:t xml:space="preserve"> drones.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Instant Landing Pads for Artemis Lunar Missions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As the United States strategizes its return of humans to the Moon in 2024 and beyond per Space Policy Directive One, there are many challenges in technology and engineering that must be overcome to ensure a successful mission. One mission element that separates human lunar missions of the present from the Apollo era is lander scale, where Artemis landers propose a landed mass of ~20-60mT versus the ~10mT Apollo lunar module. The engine plume or multi-engine plume from these large landers may pose a range of risks, from high-velocity ejecta abrasion damaging the lander to ejecta damaging other lunar landers or orbital assets, or even creating a crater under the lander as deep as the </w:t>
            </w:r>
            <w:proofErr w:type="spellStart"/>
            <w:r w:rsidRPr="00837680">
              <w:rPr>
                <w:rFonts w:ascii="Calibri" w:eastAsia="Times New Roman" w:hAnsi="Calibri" w:cs="Calibri"/>
                <w:color w:val="000000"/>
              </w:rPr>
              <w:t>columnated</w:t>
            </w:r>
            <w:proofErr w:type="spellEnd"/>
            <w:r w:rsidRPr="00837680">
              <w:rPr>
                <w:rFonts w:ascii="Calibri" w:eastAsia="Times New Roman" w:hAnsi="Calibri" w:cs="Calibri"/>
                <w:color w:val="000000"/>
              </w:rPr>
              <w:t xml:space="preserve"> engine plume. Small landers in the ~1-5mT range, such as those expected to fly on upcoming NASA Commercial Lunar Payload Service (CLPS) missions, are also at risk from ejecta plumes, albeit a smaller risk than the large landers. In all cases, scientific payloads could be damaged due to abrasion from high-velocity regolith ejecta. There are multiple schools of thought for mitigating lander plume effects. Ideas include choosing locations with more favorable surface conditions and controlling vehicle throttling and descent trajectories, but the solution that retires this risk long-term to establish a sustainable lunar presence is developing lunar infrastructure to land on. There are many approaches to landing pad design, some using in-situ resources and sintering regolith into a hardened surface, others involving bringing pad materials from Earth. These methods are reliant on multiple systems that are at low development phases and require one or more dedicated lunar missions to establish. The </w:t>
            </w:r>
            <w:proofErr w:type="spellStart"/>
            <w:r w:rsidRPr="00837680">
              <w:rPr>
                <w:rFonts w:ascii="Calibri" w:eastAsia="Times New Roman" w:hAnsi="Calibri" w:cs="Calibri"/>
                <w:color w:val="000000"/>
              </w:rPr>
              <w:t>Masten</w:t>
            </w:r>
            <w:proofErr w:type="spellEnd"/>
            <w:r w:rsidRPr="00837680">
              <w:rPr>
                <w:rFonts w:ascii="Calibri" w:eastAsia="Times New Roman" w:hAnsi="Calibri" w:cs="Calibri"/>
                <w:color w:val="000000"/>
              </w:rPr>
              <w:t xml:space="preserve"> in-Flight Alumina Spray Technique (FAST) Landing Pad changes the approach to landing on planetary bodies by mitigating the landing plume effects by creating a landing pad under the lander as it descends onto a surface. This approach uses engineered particles injected into the rocket plume to build up a coating over the regolith at the landing location. The hardened regolith would have greater thermal resistance and ablation resistance to reduce regolith erosion rates and deep cratering. This innovation would enable large and small landers to safely perform transportation to any region on the Moon without major risks posed by engine plume effects. A lander could land in relatively close proximity to other surface assets without pre-existing infrastructure, which greatly expands potential landing locations and minimizes the need for pad construction missions. Using a traditional landing pad concept, vehicles would be constrained to land in specific lunar regions, which restricts the ability to gather science across the lunar domain. The FAST concept enhances overall lunar access and access to other planetary surfaces, including Mars, where loose regolith characteristics pose critical mission risks. The cost savings of this innovation is clear, for every dedicated lunar pad building or preparation logistics mission that does not need to be sent saves $120+ million. Providing mission assurance for crewed landings by mitigating deep cratering effects and reducing required shielding saves mass and cost for the Artemis program.</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FAST eliminates the need for precursor missions to build landing pads. Enables more landing locations and reduces risk to spacecraft and science instruments.  Lower risk of Artemis missions along with technology for future Mars and asteroid landing missions. Can apply the technology improvements to terrestrial manufacturing processes.</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Heat exchange-driven aircraft for low altitude and surface exploration of Venus</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We propose to investigate a fixed wing aircraft platform concept capable of flying over multiple sites in close proximity to the surface of Venus in a cyclic manner. Central to this investigation is the development of a system capable of using the heat from the Venusian atmosphere to power a heat engine capable of supplying propulsion and power to the aircraft. In this mission concept, the aircraft descends rapidly to near the surface from ≈ 40 km altitude and cruises in controlled flight in proximity to the surface while heat from the atmosphere is absorbed into a heat sink material inside the aircraft. After the heat sink </w:t>
            </w:r>
            <w:r w:rsidRPr="00837680">
              <w:rPr>
                <w:rFonts w:ascii="Calibri" w:eastAsia="Times New Roman" w:hAnsi="Calibri" w:cs="Calibri"/>
                <w:color w:val="000000"/>
              </w:rPr>
              <w:lastRenderedPageBreak/>
              <w:t xml:space="preserve">comes into thermal equilibrium with the surrounding air, the aircraft then uses stored energy to quickly climb to a higher altitude where it exchanges the energy in the sink through an onboard heat engine (e.g., a </w:t>
            </w:r>
            <w:proofErr w:type="spellStart"/>
            <w:r w:rsidRPr="00837680">
              <w:rPr>
                <w:rFonts w:ascii="Calibri" w:eastAsia="Times New Roman" w:hAnsi="Calibri" w:cs="Calibri"/>
                <w:color w:val="000000"/>
              </w:rPr>
              <w:t>Stirling</w:t>
            </w:r>
            <w:proofErr w:type="spellEnd"/>
            <w:r w:rsidRPr="00837680">
              <w:rPr>
                <w:rFonts w:ascii="Calibri" w:eastAsia="Times New Roman" w:hAnsi="Calibri" w:cs="Calibri"/>
                <w:color w:val="000000"/>
              </w:rPr>
              <w:t xml:space="preserve"> engine) to the cooler outside air. The energy converted by the heat engine is stored in the aircraft in batteries which provide power for propulsion, operation of scientific instruments and communication. After the aircraft comes into thermal equilibrium with the outside air, it is ready to again dive to low altitude and then repeat this cycle multiple times. This cycling concept makes use of the fact that the temperature difference in the Venusian atmosphere between the surface and high altitude can put more energy into a carefully selected heat sink material than the energy required to lift that heat sink material from low altitude to high altitude. For example, the temperature difference between 0 and 40 km in the Venusian atmosphere can put about 3.25 times more heat energy in Lithium metal than the potential energy required to lift that metal to 40 km altitude. If an aircraft system with an end-to-end efficiency greater than about 31% can be designed, then the altitude/temperature cycle will close.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Advantages over balloon and lander missions. Can visit multiple sites.  Can fly close to the surface.  Can perform in-situ measurements of the lower atmosphere.  Power does not rely </w:t>
            </w:r>
            <w:r w:rsidRPr="00837680">
              <w:rPr>
                <w:rFonts w:ascii="Calibri" w:eastAsia="Times New Roman" w:hAnsi="Calibri" w:cs="Calibri"/>
                <w:color w:val="000000"/>
              </w:rPr>
              <w:lastRenderedPageBreak/>
              <w:t xml:space="preserve">on solar panels.  Mission duration is not limited by thermal constraints.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An </w:t>
            </w:r>
            <w:proofErr w:type="spellStart"/>
            <w:r w:rsidRPr="00837680">
              <w:rPr>
                <w:rFonts w:ascii="Calibri" w:eastAsia="Times New Roman" w:hAnsi="Calibri" w:cs="Calibri"/>
                <w:color w:val="000000"/>
              </w:rPr>
              <w:t>Astropharmacy</w:t>
            </w:r>
            <w:proofErr w:type="spellEnd"/>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Disease is an inherent part of being alive, and thus disease prevention, diagnosis and treatment will be critical to human deep space missions. Pharmaceuticals are used to diagnose, treat, cure or prevent disease, but suffer from lack of stability on Earth and even more so in the space environment. What if small quantities of pharmaceuticals could be made in space, on site, on demand? An important class of therapeutics, the biopharmaceutical or ‘biologic’ (peptide or protein drugs) would be particularly amenable to in space manufacturing. Many of the medical conditions and emergencies that astronauts are known to - or could likely – face could be treated effectively with these agents. These protein-based drugs, approved by the FDA, are now used in the clinic to treat embolisms, hemorrhages, renal stone formation, bone loss, infection, thrombotic complications, etc. Unfortunately, biologics degrade in 6 months, even with refrigeration. We propose a concept to tailor-make drugs, initially non-glycosylated biologics, by pre-programming cells that are space hardy due to being in the spore form, to produce them with the addition of ~1 mL of sterile medium using a lightweight, small volume system adapted from standard laboratory protocols and enabled by judicious genetic engineering prior to launch. Ultimately, a more flexible system could be considered that eliminates the need for pre-programming cells where a dried cell-free transcription/translation (</w:t>
            </w:r>
            <w:proofErr w:type="spellStart"/>
            <w:r w:rsidRPr="00837680">
              <w:rPr>
                <w:rFonts w:ascii="Calibri" w:eastAsia="Times New Roman" w:hAnsi="Calibri" w:cs="Calibri"/>
                <w:color w:val="000000"/>
              </w:rPr>
              <w:t>TxTl</w:t>
            </w:r>
            <w:proofErr w:type="spellEnd"/>
            <w:r w:rsidRPr="00837680">
              <w:rPr>
                <w:rFonts w:ascii="Calibri" w:eastAsia="Times New Roman" w:hAnsi="Calibri" w:cs="Calibri"/>
                <w:color w:val="000000"/>
              </w:rPr>
              <w:t>) system is used instead for production, but a similar purification protocol. This strategy could be extended to glycosylated biologics as well. It’s a concept we term an “</w:t>
            </w:r>
            <w:proofErr w:type="spellStart"/>
            <w:r w:rsidRPr="00837680">
              <w:rPr>
                <w:rFonts w:ascii="Calibri" w:eastAsia="Times New Roman" w:hAnsi="Calibri" w:cs="Calibri"/>
                <w:color w:val="000000"/>
              </w:rPr>
              <w:t>Astropharmacy</w:t>
            </w:r>
            <w:proofErr w:type="spellEnd"/>
            <w:r w:rsidRPr="00837680">
              <w:rPr>
                <w:rFonts w:ascii="Calibri" w:eastAsia="Times New Roman" w:hAnsi="Calibri" w:cs="Calibri"/>
                <w:color w:val="000000"/>
              </w:rPr>
              <w:t xml:space="preserve">.” This on-demand approach removes concerns about pharmaceutical degradation due to time or radiation during space travel, and minimizes the resources needed to provide safe effective pharmaceuticals needed to keep crew members healthy. The proposed work has four objectives: 1. We will raise the TRL to 3 by (1) the synthesis and purification of biologics, (2) testing their purity and activity, and (3) quantifying parameters for production. We have chosen two drugs—G-CSF and </w:t>
            </w:r>
            <w:proofErr w:type="spellStart"/>
            <w:r w:rsidRPr="00837680">
              <w:rPr>
                <w:rFonts w:ascii="Calibri" w:eastAsia="Times New Roman" w:hAnsi="Calibri" w:cs="Calibri"/>
                <w:color w:val="000000"/>
              </w:rPr>
              <w:t>Teriparatide</w:t>
            </w:r>
            <w:proofErr w:type="spellEnd"/>
            <w:r w:rsidRPr="00837680">
              <w:rPr>
                <w:rFonts w:ascii="Calibri" w:eastAsia="Times New Roman" w:hAnsi="Calibri" w:cs="Calibri"/>
                <w:color w:val="000000"/>
              </w:rPr>
              <w:t xml:space="preserve"> 2. Assess requirements for implementation in space (mass, etc.) in the context of a long-stay Mars mission 3. Identify key knowledge gaps &amp; outline roadmap for technology development 4. Assess the impact of technology for terrestrial applications. If successful in developing the </w:t>
            </w:r>
            <w:proofErr w:type="spellStart"/>
            <w:r w:rsidRPr="00837680">
              <w:rPr>
                <w:rFonts w:ascii="Calibri" w:eastAsia="Times New Roman" w:hAnsi="Calibri" w:cs="Calibri"/>
                <w:color w:val="000000"/>
              </w:rPr>
              <w:t>Astropharmacy</w:t>
            </w:r>
            <w:proofErr w:type="spellEnd"/>
            <w:r w:rsidRPr="00837680">
              <w:rPr>
                <w:rFonts w:ascii="Calibri" w:eastAsia="Times New Roman" w:hAnsi="Calibri" w:cs="Calibri"/>
                <w:color w:val="000000"/>
              </w:rPr>
              <w:t xml:space="preserve"> technology, the quality of astronaut healthcare will be improved by eliminating concerns of biologic drug degradation. Finally, such systems could have spin-offs for on-demand, on-site production of small quantities of other useful peptides/proteins in space, as well as on Earth, an economical path forward for orphan drugs, and improved stability for prototyping genetic circuits in cell-free systems.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State of the art: bring drugs from Earth, improve packaging (TA6.3) BUT can’t take everything, drugs degrade, unknown risks. Allows longer human missions, decreases astronaut health risks.  On-site, on-demand production of small quantities of protein-based materials.  Emphasis in space is small, customized production (unlike mass-production on Earth).  Hope for small volume “orphan drugs” that are not profitable. Important for small groups of humans in prolonged isolation, especially in absence of refrigeration.</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Enceladus Vent Explorer: Phase II</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Enceladus Vent Explorer (EVE) is a robotic mission to enter an Enceladus. Her mission objective is to collect samples of ocean water that could contain intact organisms (i.e., cells) to </w:t>
            </w:r>
            <w:proofErr w:type="spellStart"/>
            <w:r w:rsidRPr="00837680">
              <w:rPr>
                <w:rFonts w:ascii="Calibri" w:eastAsia="Times New Roman" w:hAnsi="Calibri" w:cs="Calibri"/>
                <w:color w:val="000000"/>
              </w:rPr>
              <w:t>i</w:t>
            </w:r>
            <w:proofErr w:type="spellEnd"/>
            <w:r w:rsidRPr="00837680">
              <w:rPr>
                <w:rFonts w:ascii="Calibri" w:eastAsia="Times New Roman" w:hAnsi="Calibri" w:cs="Calibri"/>
                <w:color w:val="000000"/>
              </w:rPr>
              <w:t>) draw an unambiguous conclusion on the existence of life in the ocean of Enceladus and ii) should a positive result be obtained, characterize the life and ecosystem of Enceladus through biochemical, taxonomic, ethological, and ecological studies. The EVE mission will send two types of modules: Surface Module (SM) and Descent Module (DM). SM is a lander that lands within a few hundred meters from the entrance of an erupting vent. After a successful landing, it deploys a single or multiple DMs. First, DMs move to a vent and descend into it. Then they perform in-situ science investigations in the vent using miniaturized instruments such as a microscopic imager and a microfluidics chip. Finally, it collects ocean water and/or ice particles in the vent and delivers them to instruments on the SM such as a mass spectrometer for detailed chemical analysis. These capacities can be carried by a single, relatively large DM or distributed among multiple small DMs. The Phase I study had two major focuses: vent conditions and system trade analysis. Regarding the former, we concluded that there are two possible eruption scenarios: relatively calm “boiling” models, in which a semi-static liquid interface boils into a conduit and/or space to fuel the plumes, and the more dynamic “</w:t>
            </w:r>
            <w:proofErr w:type="spellStart"/>
            <w:r w:rsidRPr="00837680">
              <w:rPr>
                <w:rFonts w:ascii="Calibri" w:eastAsia="Times New Roman" w:hAnsi="Calibri" w:cs="Calibri"/>
                <w:color w:val="000000"/>
              </w:rPr>
              <w:t>cryovolcanic</w:t>
            </w:r>
            <w:proofErr w:type="spellEnd"/>
            <w:r w:rsidRPr="00837680">
              <w:rPr>
                <w:rFonts w:ascii="Calibri" w:eastAsia="Times New Roman" w:hAnsi="Calibri" w:cs="Calibri"/>
                <w:color w:val="000000"/>
              </w:rPr>
              <w:t xml:space="preserve">” models, in which materials ascent coupled and change phase within the negative pressure gradient. We created a 1-D thermo-fluidic model of the vent and obtained the worst-case dynamic pressure as well as the vent width. The Phase I system trade analysis concluded that DMs must have 2-D vertical mobility, where power and communication link are provided by SM through a tether. A point design of DM was developed, which has four 5-DOF limbs with ice screw end effectors. We performed ice chamber experiments, computational fluid dynamics studies, and finite element analysis to estimate the performance of this point design. As a result, we concluded that this point design is feasible in the boiling eruption scenario, while the feasibility is undetermined under the </w:t>
            </w:r>
            <w:proofErr w:type="spellStart"/>
            <w:r w:rsidRPr="00837680">
              <w:rPr>
                <w:rFonts w:ascii="Calibri" w:eastAsia="Times New Roman" w:hAnsi="Calibri" w:cs="Calibri"/>
                <w:color w:val="000000"/>
              </w:rPr>
              <w:t>cryovolcanic</w:t>
            </w:r>
            <w:proofErr w:type="spellEnd"/>
            <w:r w:rsidRPr="00837680">
              <w:rPr>
                <w:rFonts w:ascii="Calibri" w:eastAsia="Times New Roman" w:hAnsi="Calibri" w:cs="Calibri"/>
                <w:color w:val="000000"/>
              </w:rPr>
              <w:t xml:space="preserve"> scenario due to a wide range of possible dynamic pressure (10^3 – 10^7 Pa). The Phase II study will consist of four tasks. In Task 1, we refine the vent condition analysis through improved numerical and experimental studies, in the hope of obtaining tighter worst-case bounds. In Task 2 we will explore a broader trade space in vertical mobility, with particular emphasis on the anchoring mechanism and mobility architecture. We will include newly emerged technical concepts such as </w:t>
            </w:r>
            <w:proofErr w:type="spellStart"/>
            <w:r w:rsidRPr="00837680">
              <w:rPr>
                <w:rFonts w:ascii="Calibri" w:eastAsia="Times New Roman" w:hAnsi="Calibri" w:cs="Calibri"/>
                <w:color w:val="000000"/>
              </w:rPr>
              <w:t>sublimination</w:t>
            </w:r>
            <w:proofErr w:type="spellEnd"/>
            <w:r w:rsidRPr="00837680">
              <w:rPr>
                <w:rFonts w:ascii="Calibri" w:eastAsia="Times New Roman" w:hAnsi="Calibri" w:cs="Calibri"/>
                <w:color w:val="000000"/>
              </w:rPr>
              <w:t xml:space="preserve"> anchor and </w:t>
            </w:r>
            <w:proofErr w:type="spellStart"/>
            <w:r w:rsidRPr="00837680">
              <w:rPr>
                <w:rFonts w:ascii="Calibri" w:eastAsia="Times New Roman" w:hAnsi="Calibri" w:cs="Calibri"/>
                <w:color w:val="000000"/>
              </w:rPr>
              <w:t>snakebot</w:t>
            </w:r>
            <w:proofErr w:type="spellEnd"/>
            <w:r w:rsidRPr="00837680">
              <w:rPr>
                <w:rFonts w:ascii="Calibri" w:eastAsia="Times New Roman" w:hAnsi="Calibri" w:cs="Calibri"/>
                <w:color w:val="000000"/>
              </w:rPr>
              <w:t xml:space="preserve">. Task 3 investigates the software aspects. Specifically, trade studies on 1) multi-robot systems and 2) subsurface autonomy will be performed, based on recent developments from JPL’s entry to DARPA </w:t>
            </w:r>
            <w:proofErr w:type="spellStart"/>
            <w:r w:rsidRPr="00837680">
              <w:rPr>
                <w:rFonts w:ascii="Calibri" w:eastAsia="Times New Roman" w:hAnsi="Calibri" w:cs="Calibri"/>
                <w:color w:val="000000"/>
              </w:rPr>
              <w:t>Subterrainan</w:t>
            </w:r>
            <w:proofErr w:type="spellEnd"/>
            <w:r w:rsidRPr="00837680">
              <w:rPr>
                <w:rFonts w:ascii="Calibri" w:eastAsia="Times New Roman" w:hAnsi="Calibri" w:cs="Calibri"/>
                <w:color w:val="000000"/>
              </w:rPr>
              <w:t xml:space="preserve"> (</w:t>
            </w:r>
            <w:proofErr w:type="spellStart"/>
            <w:r w:rsidRPr="00837680">
              <w:rPr>
                <w:rFonts w:ascii="Calibri" w:eastAsia="Times New Roman" w:hAnsi="Calibri" w:cs="Calibri"/>
                <w:color w:val="000000"/>
              </w:rPr>
              <w:t>SubT</w:t>
            </w:r>
            <w:proofErr w:type="spellEnd"/>
            <w:r w:rsidRPr="00837680">
              <w:rPr>
                <w:rFonts w:ascii="Calibri" w:eastAsia="Times New Roman" w:hAnsi="Calibri" w:cs="Calibri"/>
                <w:color w:val="000000"/>
              </w:rPr>
              <w:t xml:space="preserve">) Challenge. In Task 4 we will perform two sets of system trade studies for the two distinct eruption scenarios. We will first define science goals for each scenario, develop Science Traceability Matrices, and identify the Level 1 Science Requirements. Then we will break down the Level 1 requirements based on results from Tasks 2 and 3 to identify </w:t>
            </w:r>
            <w:proofErr w:type="spellStart"/>
            <w:r w:rsidRPr="00837680">
              <w:rPr>
                <w:rFonts w:ascii="Calibri" w:eastAsia="Times New Roman" w:hAnsi="Calibri" w:cs="Calibri"/>
                <w:color w:val="000000"/>
              </w:rPr>
              <w:t>Levevl</w:t>
            </w:r>
            <w:proofErr w:type="spellEnd"/>
            <w:r w:rsidRPr="00837680">
              <w:rPr>
                <w:rFonts w:ascii="Calibri" w:eastAsia="Times New Roman" w:hAnsi="Calibri" w:cs="Calibri"/>
                <w:color w:val="000000"/>
              </w:rPr>
              <w:t xml:space="preserve"> 2 Engineering requirements. Finally, the Level 2 requirements will be translated into Technology Roadmap by identifying technology gaps.</w:t>
            </w:r>
            <w:r w:rsidRPr="00837680">
              <w:rPr>
                <w:rFonts w:ascii="Calibri" w:eastAsia="Times New Roman" w:hAnsi="Calibri" w:cs="Calibri"/>
                <w:color w:val="000000"/>
              </w:rPr>
              <w:br/>
              <w:t>Should EVE be realized, it could enable not only the direct confirmation of extraterrestrial life but also the characterization of it. Comparative study of lives on different worlds would provide clues to the genesis of life. EVE is not merely a mission to an Enceladus vent, but to the secret of life.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Mission into Enceladus vents and ocean to find </w:t>
            </w:r>
            <w:proofErr w:type="gramStart"/>
            <w:r w:rsidRPr="00837680">
              <w:rPr>
                <w:rFonts w:ascii="Calibri" w:eastAsia="Times New Roman" w:hAnsi="Calibri" w:cs="Calibri"/>
                <w:color w:val="000000"/>
              </w:rPr>
              <w:t>life .</w:t>
            </w:r>
            <w:proofErr w:type="gramEnd"/>
            <w:r w:rsidRPr="00837680">
              <w:rPr>
                <w:rFonts w:ascii="Calibri" w:eastAsia="Times New Roman" w:hAnsi="Calibri" w:cs="Calibri"/>
                <w:color w:val="000000"/>
              </w:rPr>
              <w:t xml:space="preserve"> Highly autonomous robot descends the vent and carries a suite of instruments to draw an unambiguous </w:t>
            </w:r>
            <w:r w:rsidRPr="00837680">
              <w:rPr>
                <w:rFonts w:ascii="Calibri" w:eastAsia="Times New Roman" w:hAnsi="Calibri" w:cs="Calibri"/>
                <w:color w:val="000000"/>
              </w:rPr>
              <w:br/>
              <w:t xml:space="preserve">conclusion on the existence of life. </w:t>
            </w:r>
            <w:r w:rsidRPr="00837680">
              <w:rPr>
                <w:rFonts w:ascii="Calibri" w:eastAsia="Times New Roman" w:hAnsi="Calibri" w:cs="Calibri"/>
                <w:color w:val="000000"/>
              </w:rPr>
              <w:br/>
              <w:t xml:space="preserve">Make anchors on the ice wall to resist upward jet. Highly resilient mobility, planning, and adaptation to dynamic environment through on-board intelligence x1000 energy efficient than melt probe, can potentially sample intact organisms at &lt;3km depth (ocean: ~30 km) </w:t>
            </w:r>
            <w:r w:rsidRPr="00837680">
              <w:rPr>
                <w:rFonts w:ascii="Calibri" w:eastAsia="Times New Roman" w:hAnsi="Calibri" w:cs="Calibri"/>
                <w:color w:val="000000"/>
              </w:rPr>
              <w:br/>
              <w:t xml:space="preserve">Power/comm. supported by surface module (SM) via tether.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Lunar Polar Propellant Mining Outpost (LPMO): A </w:t>
            </w:r>
            <w:r w:rsidRPr="00837680">
              <w:rPr>
                <w:rFonts w:ascii="Calibri" w:eastAsia="Times New Roman" w:hAnsi="Calibri" w:cs="Calibri"/>
                <w:color w:val="000000"/>
              </w:rPr>
              <w:lastRenderedPageBreak/>
              <w:t>Breakthrough for Lunar Exploration &amp; Industry</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The Lunar Polar Mining Outpost (LPMO) (see quad chart graphic) is a breakthrough mission architecture that promises to greatly reduce the cost of human exploration and industrialization of the Moon. LPMO is based on two patent pending inventions that together solve the problem of affordable lunar polar ice </w:t>
            </w:r>
            <w:r w:rsidRPr="00837680">
              <w:rPr>
                <w:rFonts w:ascii="Calibri" w:eastAsia="Times New Roman" w:hAnsi="Calibri" w:cs="Calibri"/>
                <w:color w:val="000000"/>
              </w:rPr>
              <w:lastRenderedPageBreak/>
              <w:t xml:space="preserve">mining for propellant production. The first invention, </w:t>
            </w:r>
            <w:proofErr w:type="spellStart"/>
            <w:r w:rsidRPr="00837680">
              <w:rPr>
                <w:rFonts w:ascii="Calibri" w:eastAsia="Times New Roman" w:hAnsi="Calibri" w:cs="Calibri"/>
                <w:color w:val="000000"/>
              </w:rPr>
              <w:t>SunflowerTM</w:t>
            </w:r>
            <w:proofErr w:type="spellEnd"/>
            <w:r w:rsidRPr="00837680">
              <w:rPr>
                <w:rFonts w:ascii="Calibri" w:eastAsia="Times New Roman" w:hAnsi="Calibri" w:cs="Calibri"/>
                <w:color w:val="000000"/>
              </w:rPr>
              <w:t xml:space="preserve"> stems from a new insight into lunar topography. We have found multi kilometer landing areas in lunar polar regions on which the surface is likely ice rich regolith in perpetual darkness but with perpetual sunlight available at altitudes of only 100s of meters. In these landing sites, which we found and mapped in our Phase 1 study, deployable reflectors on towers a few hundred meters tall (lightweight and feasible in lunar gravity) can provide nearly continuous solar power. A large lander, such as the Blue Moon vehicle proposed by Blue Origin or the lunar ice mining outpost can sit on mineable ice at ground level in perpetual sunlight provided by lightweight reflectors. A single New Glenn launch can deliver a Sunflower with over 1 MW of solar arrays, tower, and reflector in an integrated package.  The second enabling innovation for LGMO is Radiant Gas Dynamic (RGD) mining. RGD mining is a new Patent Pending technology invented by </w:t>
            </w:r>
            <w:proofErr w:type="spellStart"/>
            <w:r w:rsidRPr="00837680">
              <w:rPr>
                <w:rFonts w:ascii="Calibri" w:eastAsia="Times New Roman" w:hAnsi="Calibri" w:cs="Calibri"/>
                <w:color w:val="000000"/>
              </w:rPr>
              <w:t>TransAstra</w:t>
            </w:r>
            <w:proofErr w:type="spellEnd"/>
            <w:r w:rsidRPr="00837680">
              <w:rPr>
                <w:rFonts w:ascii="Calibri" w:eastAsia="Times New Roman" w:hAnsi="Calibri" w:cs="Calibri"/>
                <w:color w:val="000000"/>
              </w:rPr>
              <w:t xml:space="preserve"> to solve the problem of economically and reliably prospecting and extracting large quantities (1,000s of tons per year) of volatile materials from lunar regolith using landed packages of just a few tons each. To obviate the problems of mechanical digging and excavation, RGD mining uses a combination of radio frequency, microwave, and infrared radiation to heat permafrost and other types of ice deposits with a depth-controlled heating profile. This sublimates the ice and encourages a significant fraction of the volatiles to migrate upward out of the regolith into </w:t>
            </w:r>
            <w:proofErr w:type="spellStart"/>
            <w:r w:rsidRPr="00837680">
              <w:rPr>
                <w:rFonts w:ascii="Calibri" w:eastAsia="Times New Roman" w:hAnsi="Calibri" w:cs="Calibri"/>
                <w:color w:val="000000"/>
              </w:rPr>
              <w:t>cryotraps</w:t>
            </w:r>
            <w:proofErr w:type="spellEnd"/>
            <w:r w:rsidRPr="00837680">
              <w:rPr>
                <w:rFonts w:ascii="Calibri" w:eastAsia="Times New Roman" w:hAnsi="Calibri" w:cs="Calibri"/>
                <w:color w:val="000000"/>
              </w:rPr>
              <w:t xml:space="preserve"> where it can be stored in liquid form. RGD mining technology is integrated into long duration electric powered rovers. In use, the vehicles stop at mining locations and lower their collection domes to gather available water from an area before moving on. When on-board storage tanks are full, the vehicles return to base to empty tanks before moving back out into the field to continue harvesting. The rover is water fuel cell powered and part of a complete water electrolysis energy and propellant economy on the Moon. RGD mining will allow the development of a practical system that can be constructed on a mobile platform to enable the use of a mixture of different types of radiant energy with different penetration depths to control the release of water vapor from hard lunar permafrost in such a way that it can be trapped and captured by a water collection system. Although microwave extraction methods have been proposed in the past they have typically required prior excavation of substrate material or did not include methods to prevent re-trapping of water by cold regolith. By using a multi frequency radiant system, RGD provides a variable heating profile that sublimates water vapor in layers from the top down and encourages evolved water to migrate into </w:t>
            </w:r>
            <w:proofErr w:type="spellStart"/>
            <w:r w:rsidRPr="00837680">
              <w:rPr>
                <w:rFonts w:ascii="Calibri" w:eastAsia="Times New Roman" w:hAnsi="Calibri" w:cs="Calibri"/>
                <w:color w:val="000000"/>
              </w:rPr>
              <w:t>cryotraps</w:t>
            </w:r>
            <w:proofErr w:type="spellEnd"/>
            <w:r w:rsidRPr="00837680">
              <w:rPr>
                <w:rFonts w:ascii="Calibri" w:eastAsia="Times New Roman" w:hAnsi="Calibri" w:cs="Calibri"/>
                <w:color w:val="000000"/>
              </w:rPr>
              <w:t xml:space="preserve"> in the vehicle while minimizing refreezing of the water vapor in the surrounding substrate. This design combines subsurface ice prospecting via low voltage DC subsurface sensing integrated with TRL-6 drills for detection and volatile gas collection in a single vehicle. We estimate that rovers sized for a New Glenn will mass between 2 and 5 tons and would each be capable of harvesting between 20 and 100 times its mass per year in water.  Based on these innovations, LGMO promises to vastly reduce the cost of establishing and maintaining a sizable lunar polar outpost that can serve first as a field station for NASA astronauts exploring the Moon, and then as the beachhead for American lunar industrialization, starting with fulfilling commercial plans for a lunar hotel for tourists.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Two breakthrough innovations: Sun </w:t>
            </w:r>
            <w:proofErr w:type="spellStart"/>
            <w:r w:rsidRPr="00837680">
              <w:rPr>
                <w:rFonts w:ascii="Calibri" w:eastAsia="Times New Roman" w:hAnsi="Calibri" w:cs="Calibri"/>
                <w:color w:val="000000"/>
              </w:rPr>
              <w:t>FlowerTM</w:t>
            </w:r>
            <w:proofErr w:type="spellEnd"/>
            <w:r w:rsidRPr="00837680">
              <w:rPr>
                <w:rFonts w:ascii="Calibri" w:eastAsia="Times New Roman" w:hAnsi="Calibri" w:cs="Calibri"/>
                <w:color w:val="000000"/>
              </w:rPr>
              <w:t xml:space="preserve">, and Radiant Gas Dynamic (RGD) harvesting enable </w:t>
            </w:r>
            <w:r w:rsidRPr="00837680">
              <w:rPr>
                <w:rFonts w:ascii="Calibri" w:eastAsia="Times New Roman" w:hAnsi="Calibri" w:cs="Calibri"/>
                <w:color w:val="000000"/>
              </w:rPr>
              <w:lastRenderedPageBreak/>
              <w:t xml:space="preserve">human habitation of the Moon at 1/5th the cost. Sun </w:t>
            </w:r>
            <w:proofErr w:type="spellStart"/>
            <w:r w:rsidRPr="00837680">
              <w:rPr>
                <w:rFonts w:ascii="Calibri" w:eastAsia="Times New Roman" w:hAnsi="Calibri" w:cs="Calibri"/>
                <w:color w:val="000000"/>
              </w:rPr>
              <w:t>FlowersTM</w:t>
            </w:r>
            <w:proofErr w:type="spellEnd"/>
            <w:r w:rsidRPr="00837680">
              <w:rPr>
                <w:rFonts w:ascii="Calibri" w:eastAsia="Times New Roman" w:hAnsi="Calibri" w:cs="Calibri"/>
                <w:color w:val="000000"/>
              </w:rPr>
              <w:t xml:space="preserve"> are low-mass </w:t>
            </w:r>
            <w:proofErr w:type="spellStart"/>
            <w:r w:rsidRPr="00837680">
              <w:rPr>
                <w:rFonts w:ascii="Calibri" w:eastAsia="Times New Roman" w:hAnsi="Calibri" w:cs="Calibri"/>
                <w:color w:val="000000"/>
              </w:rPr>
              <w:t>self deploying</w:t>
            </w:r>
            <w:proofErr w:type="spellEnd"/>
            <w:r w:rsidRPr="00837680">
              <w:rPr>
                <w:rFonts w:ascii="Calibri" w:eastAsia="Times New Roman" w:hAnsi="Calibri" w:cs="Calibri"/>
                <w:color w:val="000000"/>
              </w:rPr>
              <w:t xml:space="preserve"> towers that provide cheap, continuous power near the poles where our maps show likely icy regolith on surfaces where sunlight is low enough to be reached by Sun Flowers. RGD rovers combine radio frequency, microwave, infrared, and optical radiation with vapor capture domes containing </w:t>
            </w:r>
            <w:proofErr w:type="spellStart"/>
            <w:r w:rsidRPr="00837680">
              <w:rPr>
                <w:rFonts w:ascii="Calibri" w:eastAsia="Times New Roman" w:hAnsi="Calibri" w:cs="Calibri"/>
                <w:color w:val="000000"/>
              </w:rPr>
              <w:t>cryotraps</w:t>
            </w:r>
            <w:proofErr w:type="spellEnd"/>
            <w:r w:rsidRPr="00837680">
              <w:rPr>
                <w:rFonts w:ascii="Calibri" w:eastAsia="Times New Roman" w:hAnsi="Calibri" w:cs="Calibri"/>
                <w:color w:val="000000"/>
              </w:rPr>
              <w:t xml:space="preserve"> to harvest 1,000s of tons/</w:t>
            </w:r>
            <w:proofErr w:type="spellStart"/>
            <w:r w:rsidRPr="00837680">
              <w:rPr>
                <w:rFonts w:ascii="Calibri" w:eastAsia="Times New Roman" w:hAnsi="Calibri" w:cs="Calibri"/>
                <w:color w:val="000000"/>
              </w:rPr>
              <w:t>yr</w:t>
            </w:r>
            <w:proofErr w:type="spellEnd"/>
            <w:r w:rsidRPr="00837680">
              <w:rPr>
                <w:rFonts w:ascii="Calibri" w:eastAsia="Times New Roman" w:hAnsi="Calibri" w:cs="Calibri"/>
                <w:color w:val="000000"/>
              </w:rPr>
              <w:t xml:space="preserve"> of water over several km2 without mechanical excavation equipment. The LPMO architecture evolves from robotic demo missions, to a human outpost, to tourism, and then to permanent settlement.</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SPEAR Probe - An Ultra Lightweight Nuclear Electric Propulsion Probe </w:t>
            </w:r>
            <w:r w:rsidRPr="00837680">
              <w:rPr>
                <w:rFonts w:ascii="Calibri" w:eastAsia="Times New Roman" w:hAnsi="Calibri" w:cs="Calibri"/>
                <w:color w:val="000000"/>
              </w:rPr>
              <w:lastRenderedPageBreak/>
              <w:t>for Deep Space Exploration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Nuclear electric propulsion (NEP) systems have the potential to provide a very effective transit mechanism to celestial bodies outside of the realm of solar power, yet the heavy power source and massive radiators required to justify a reactor core often push NEP spacecraft towards very large masses and major missions. If the total mass of an NEP system could be reduced to levels that were able to be launched on smaller </w:t>
            </w:r>
            <w:r w:rsidRPr="00837680">
              <w:rPr>
                <w:rFonts w:ascii="Calibri" w:eastAsia="Times New Roman" w:hAnsi="Calibri" w:cs="Calibri"/>
                <w:color w:val="000000"/>
              </w:rPr>
              <w:lastRenderedPageBreak/>
              <w:t xml:space="preserve">vehicles, these devices could deliver scientific payloads to anywhere in the solar system. One major destination of recent importance is Europa, one of the moons of Jupiter, which may contain traces of extraterrestrial life deep beneath the surface of its icy crust. Occasionally, the subsurface water on Europa violently breaks through the icy crust and bursts into the space above, creating a large water plume. One proposed method of searching for evidence of life on Europa is to orbit the moon and scan these plumes for ejected organic material. By deploying a swarm of </w:t>
            </w:r>
            <w:proofErr w:type="spellStart"/>
            <w:r w:rsidRPr="00837680">
              <w:rPr>
                <w:rFonts w:ascii="Calibri" w:eastAsia="Times New Roman" w:hAnsi="Calibri" w:cs="Calibri"/>
                <w:color w:val="000000"/>
              </w:rPr>
              <w:t>Cubesats</w:t>
            </w:r>
            <w:proofErr w:type="spellEnd"/>
            <w:r w:rsidRPr="00837680">
              <w:rPr>
                <w:rFonts w:ascii="Calibri" w:eastAsia="Times New Roman" w:hAnsi="Calibri" w:cs="Calibri"/>
                <w:color w:val="000000"/>
              </w:rPr>
              <w:t xml:space="preserve">, these plumes can be flown through and analyzed multiple times to find important scientific data. While the mass of the spacecraft required for this mission is often very large, the actual satellite payload is relatively small. The majority of the mass comes from fuel (in chemical rocket systems), or power generation (in solar or nuclear systems). By reducing the mass of the reactor in an NEP system, suddenly the option for inexpensive missions with small payloads opens up, including the Europa plume exploration missions. The Swarm-Probe Enabling ATEG Reactor, or SPEAR, is a nuclear electric propulsion spacecraft that uses a new, lightweight reactor moderator and advanced thermoelectric generators (ATEGs) to greatly reduce overall core mass. This will subsequently require a reduction in operating temperatures and reduce the total power levels achievable by the core. However, the reduced mass will require reduced power for propulsion, resulting in a small, inexpensive nuclear electric spacecraft. The phase I effort showed that a low mass probe was feasible and that key component- the ATEG conversion system- had extremely high potential for efficient, solid state power conversion. The Phase II effort will build on these findings to demonstrate a functioning ATEG unit and show the increased efficiency in a working unit. This will be done by creating a boron based ATEG and operating it at a test reactor at KSU to simulate the radiation field created by the SPEAR. The ionizing radiation will improve the material properties of the TEG feet (as demonstrated in phase I) and show unequivocally that the performance improves. The major tasks in this phase will include: Demonstrating performance of the improved ATEG </w:t>
            </w:r>
            <w:proofErr w:type="spellStart"/>
            <w:r w:rsidRPr="00837680">
              <w:rPr>
                <w:rFonts w:ascii="Calibri" w:eastAsia="Times New Roman" w:hAnsi="Calibri" w:cs="Calibri"/>
                <w:color w:val="000000"/>
              </w:rPr>
              <w:t>units.Improving</w:t>
            </w:r>
            <w:proofErr w:type="spellEnd"/>
            <w:r w:rsidRPr="00837680">
              <w:rPr>
                <w:rFonts w:ascii="Calibri" w:eastAsia="Times New Roman" w:hAnsi="Calibri" w:cs="Calibri"/>
                <w:color w:val="000000"/>
              </w:rPr>
              <w:t xml:space="preserve"> the computational model for the ATEG performance prediction so that new combinations of materials can be used in the future. Optimizing the SPEAR reactor to minimize mass and cost. Identifying detailed trajectory and mission info for orbital insertion and </w:t>
            </w:r>
            <w:proofErr w:type="spellStart"/>
            <w:r w:rsidRPr="00837680">
              <w:rPr>
                <w:rFonts w:ascii="Calibri" w:eastAsia="Times New Roman" w:hAnsi="Calibri" w:cs="Calibri"/>
                <w:color w:val="000000"/>
              </w:rPr>
              <w:t>Cubesat</w:t>
            </w:r>
            <w:proofErr w:type="spellEnd"/>
            <w:r w:rsidRPr="00837680">
              <w:rPr>
                <w:rFonts w:ascii="Calibri" w:eastAsia="Times New Roman" w:hAnsi="Calibri" w:cs="Calibri"/>
                <w:color w:val="000000"/>
              </w:rPr>
              <w:t xml:space="preserve"> orbits to gather data from Europa plumes. Creating a low mass NEP system will open many new opportunities for research in the future. Using smaller rockets will provide flagship class results with much smaller missions. Additionally, the development of the ATEG units and small reactors can provide power to other rovers, surface bases, satellites, or a number of other missions. Development of the SPEAR probe will show that inexpensive, effective nuclear technologies can be achieved for future space exploration.</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A nuclear electric propulsion concept using a low power reactor, lightweight moderator, LEU fuel, and a novel </w:t>
            </w:r>
            <w:r w:rsidRPr="00837680">
              <w:rPr>
                <w:rFonts w:ascii="Calibri" w:eastAsia="Times New Roman" w:hAnsi="Calibri" w:cs="Calibri"/>
                <w:color w:val="000000"/>
              </w:rPr>
              <w:lastRenderedPageBreak/>
              <w:t xml:space="preserve">thermoelectric (TEG) design. New TEG achieves high performance at low temperatures.  Can inexpensively deliver a constellation of CubeSat satellites to Europa to look for organic material in ejected plume residue. Much lower mass than previous NEP designs, reducing the need for heavy launch vehicles. Can be used to survey any destination by delivering a swarm </w:t>
            </w:r>
            <w:r w:rsidRPr="00837680">
              <w:rPr>
                <w:rFonts w:ascii="Calibri" w:eastAsia="Times New Roman" w:hAnsi="Calibri" w:cs="Calibri"/>
                <w:color w:val="000000"/>
              </w:rPr>
              <w:br/>
              <w:t xml:space="preserve">of </w:t>
            </w:r>
            <w:proofErr w:type="spellStart"/>
            <w:r w:rsidRPr="00837680">
              <w:rPr>
                <w:rFonts w:ascii="Calibri" w:eastAsia="Times New Roman" w:hAnsi="Calibri" w:cs="Calibri"/>
                <w:color w:val="000000"/>
              </w:rPr>
              <w:t>CubeSats</w:t>
            </w:r>
            <w:proofErr w:type="spellEnd"/>
            <w:r w:rsidRPr="00837680">
              <w:rPr>
                <w:rFonts w:ascii="Calibri" w:eastAsia="Times New Roman" w:hAnsi="Calibri" w:cs="Calibri"/>
                <w:color w:val="000000"/>
              </w:rPr>
              <w:t xml:space="preserve">.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Gravity Observation and Dark energy Detection Explorer in the Solar System</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We propose further develop and mature the mission concept for direct detection of dark energy, the cause of the accelerating expansion of the universe, using the solar system as a laboratory. Dark energy may be a scalar field in nature. Its interaction with normal matter is assumed to have the gravitational strength on cosmological scales, but must be highly suppressed in the solar system to be consistent with current gravity measurements and observations. Nevertheless, various models of dark energy scalar fields can be probed with specifically designed precision measurement experiments. In Phase I, we have focused on the science and technology feasibility of such an experiment mission concept. By flying a constellation of long-baseline atom-interferometer gravity gradiometers and measuring the trace of the force field gradient tensor in the solar system, we will be able to isolate the new force field signal from overwhelmingly stronger gravity effects and achieve a direction detection of dark energy. A confirmed detection would </w:t>
            </w:r>
            <w:r w:rsidRPr="00837680">
              <w:rPr>
                <w:rFonts w:ascii="Calibri" w:eastAsia="Times New Roman" w:hAnsi="Calibri" w:cs="Calibri"/>
                <w:color w:val="000000"/>
              </w:rPr>
              <w:lastRenderedPageBreak/>
              <w:t>lead to a fundamental shift in our understanding of physics and our universe, stimulating a wide variety of foundational research in cosmology and particle physics. The mission will also provide rich science data products for dark matter and gravitational wave detection as well as other modified Newtonian gravity analyses, leading to the concept of Gravity Observation and Dark energy Detection Explorer in the Solar System.</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Technical approach of drag-free Atomic Test Mass Quantum Sensors in open space vacuum.  Enables direct detection of dark energy scalar fields using the solar system as a laboratory.  Measurement scheme of the invariant field tensor trace with highly effective suppression for gravity effects.  Multiple science </w:t>
            </w:r>
            <w:r w:rsidRPr="00837680">
              <w:rPr>
                <w:rFonts w:ascii="Calibri" w:eastAsia="Times New Roman" w:hAnsi="Calibri" w:cs="Calibri"/>
                <w:color w:val="000000"/>
              </w:rPr>
              <w:lastRenderedPageBreak/>
              <w:t xml:space="preserve">observation and measurement capabilities.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proofErr w:type="spellStart"/>
            <w:r w:rsidRPr="00837680">
              <w:rPr>
                <w:rFonts w:ascii="Calibri" w:eastAsia="Times New Roman" w:hAnsi="Calibri" w:cs="Calibri"/>
                <w:color w:val="000000"/>
              </w:rPr>
              <w:lastRenderedPageBreak/>
              <w:t>BioBot</w:t>
            </w:r>
            <w:proofErr w:type="spellEnd"/>
            <w:r w:rsidRPr="00837680">
              <w:rPr>
                <w:rFonts w:ascii="Calibri" w:eastAsia="Times New Roman" w:hAnsi="Calibri" w:cs="Calibri"/>
                <w:color w:val="000000"/>
              </w:rPr>
              <w:t>: Innovative Offloading of Astronauts for More Effective Exploration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No parameter in the design of spacesuits for planetary exploration is more important than â€</w:t>
            </w:r>
            <w:proofErr w:type="spellStart"/>
            <w:r w:rsidRPr="00837680">
              <w:rPr>
                <w:rFonts w:ascii="Calibri" w:eastAsia="Times New Roman" w:hAnsi="Calibri" w:cs="Calibri"/>
                <w:color w:val="000000"/>
              </w:rPr>
              <w:t>œweight</w:t>
            </w:r>
            <w:proofErr w:type="spellEnd"/>
            <w:r w:rsidRPr="00837680">
              <w:rPr>
                <w:rFonts w:ascii="Calibri" w:eastAsia="Times New Roman" w:hAnsi="Calibri" w:cs="Calibri"/>
                <w:color w:val="000000"/>
              </w:rPr>
              <w:t xml:space="preserve"> on the </w:t>
            </w:r>
            <w:proofErr w:type="spellStart"/>
            <w:r w:rsidRPr="00837680">
              <w:rPr>
                <w:rFonts w:ascii="Calibri" w:eastAsia="Times New Roman" w:hAnsi="Calibri" w:cs="Calibri"/>
                <w:color w:val="000000"/>
              </w:rPr>
              <w:t>backa</w:t>
            </w:r>
            <w:proofErr w:type="spellEnd"/>
            <w:r w:rsidRPr="00837680">
              <w:rPr>
                <w:rFonts w:ascii="Calibri" w:eastAsia="Times New Roman" w:hAnsi="Calibri" w:cs="Calibri"/>
                <w:color w:val="000000"/>
              </w:rPr>
              <w:t xml:space="preserve">̂€: the weight of the suit system which must be supported by the wearer under the gravity of the Moon or Mars. The added weight of the spacesuit garment and portable life support system (PLSS) drives the required exertion level of the wearer, and ultimately sets limitations on EVA duration, distance traveled on foot, and productivity of the exploration mission. As an example, the A7L-B suits worn on the later Apollo lunar missions had an Earth weight of 212 </w:t>
            </w:r>
            <w:proofErr w:type="spellStart"/>
            <w:r w:rsidRPr="00837680">
              <w:rPr>
                <w:rFonts w:ascii="Calibri" w:eastAsia="Times New Roman" w:hAnsi="Calibri" w:cs="Calibri"/>
                <w:color w:val="000000"/>
              </w:rPr>
              <w:t>lbs</w:t>
            </w:r>
            <w:proofErr w:type="spellEnd"/>
            <w:r w:rsidRPr="00837680">
              <w:rPr>
                <w:rFonts w:ascii="Calibri" w:eastAsia="Times New Roman" w:hAnsi="Calibri" w:cs="Calibri"/>
                <w:color w:val="000000"/>
              </w:rPr>
              <w:t xml:space="preserve">, composed of 77 </w:t>
            </w:r>
            <w:proofErr w:type="spellStart"/>
            <w:r w:rsidRPr="00837680">
              <w:rPr>
                <w:rFonts w:ascii="Calibri" w:eastAsia="Times New Roman" w:hAnsi="Calibri" w:cs="Calibri"/>
                <w:color w:val="000000"/>
              </w:rPr>
              <w:t>lbs</w:t>
            </w:r>
            <w:proofErr w:type="spellEnd"/>
            <w:r w:rsidRPr="00837680">
              <w:rPr>
                <w:rFonts w:ascii="Calibri" w:eastAsia="Times New Roman" w:hAnsi="Calibri" w:cs="Calibri"/>
                <w:color w:val="000000"/>
              </w:rPr>
              <w:t xml:space="preserve"> for the garment assembly and 135 </w:t>
            </w:r>
            <w:proofErr w:type="spellStart"/>
            <w:r w:rsidRPr="00837680">
              <w:rPr>
                <w:rFonts w:ascii="Calibri" w:eastAsia="Times New Roman" w:hAnsi="Calibri" w:cs="Calibri"/>
                <w:color w:val="000000"/>
              </w:rPr>
              <w:t>lbs</w:t>
            </w:r>
            <w:proofErr w:type="spellEnd"/>
            <w:r w:rsidRPr="00837680">
              <w:rPr>
                <w:rFonts w:ascii="Calibri" w:eastAsia="Times New Roman" w:hAnsi="Calibri" w:cs="Calibri"/>
                <w:color w:val="000000"/>
              </w:rPr>
              <w:t xml:space="preserve"> for the PLSS. A 160 </w:t>
            </w:r>
            <w:proofErr w:type="spellStart"/>
            <w:r w:rsidRPr="00837680">
              <w:rPr>
                <w:rFonts w:ascii="Calibri" w:eastAsia="Times New Roman" w:hAnsi="Calibri" w:cs="Calibri"/>
                <w:color w:val="000000"/>
              </w:rPr>
              <w:t>lb</w:t>
            </w:r>
            <w:proofErr w:type="spellEnd"/>
            <w:r w:rsidRPr="00837680">
              <w:rPr>
                <w:rFonts w:ascii="Calibri" w:eastAsia="Times New Roman" w:hAnsi="Calibri" w:cs="Calibri"/>
                <w:color w:val="000000"/>
              </w:rPr>
              <w:t xml:space="preserve"> astronaut found their weight increased by 130% due to the suit, with the PLSS weight alone almost equal to his body weight. This system was capable of supporting a 6-hour nominal surface EVA, but strongly impacted the </w:t>
            </w:r>
            <w:proofErr w:type="spellStart"/>
            <w:r w:rsidRPr="00837680">
              <w:rPr>
                <w:rFonts w:ascii="Calibri" w:eastAsia="Times New Roman" w:hAnsi="Calibri" w:cs="Calibri"/>
                <w:color w:val="000000"/>
              </w:rPr>
              <w:t>gaits</w:t>
            </w:r>
            <w:proofErr w:type="spellEnd"/>
            <w:r w:rsidRPr="00837680">
              <w:rPr>
                <w:rFonts w:ascii="Calibri" w:eastAsia="Times New Roman" w:hAnsi="Calibri" w:cs="Calibri"/>
                <w:color w:val="000000"/>
              </w:rPr>
              <w:t xml:space="preserve">, transport speeds, and energy expenditures of the astronauts. The PLSS weight was particularly burdensome, as it moved the </w:t>
            </w:r>
            <w:proofErr w:type="spellStart"/>
            <w:r w:rsidRPr="00837680">
              <w:rPr>
                <w:rFonts w:ascii="Calibri" w:eastAsia="Times New Roman" w:hAnsi="Calibri" w:cs="Calibri"/>
                <w:color w:val="000000"/>
              </w:rPr>
              <w:t>astronauta</w:t>
            </w:r>
            <w:proofErr w:type="spellEnd"/>
            <w:r w:rsidRPr="00837680">
              <w:rPr>
                <w:rFonts w:ascii="Calibri" w:eastAsia="Times New Roman" w:hAnsi="Calibri" w:cs="Calibri"/>
                <w:color w:val="000000"/>
              </w:rPr>
              <w:t xml:space="preserve">̂€TMs overall center of mass upwards and backwards. This could be seen in the convoluted motions of the crew when trying to bend over and pick up items, work with the long-handled sampling tools, or just maintain balance, especially when changing direction or starting and stopping. The seminal concept of </w:t>
            </w:r>
            <w:proofErr w:type="spellStart"/>
            <w:r w:rsidRPr="00837680">
              <w:rPr>
                <w:rFonts w:ascii="Calibri" w:eastAsia="Times New Roman" w:hAnsi="Calibri" w:cs="Calibri"/>
                <w:color w:val="000000"/>
              </w:rPr>
              <w:t>BioBot</w:t>
            </w:r>
            <w:proofErr w:type="spellEnd"/>
            <w:r w:rsidRPr="00837680">
              <w:rPr>
                <w:rFonts w:ascii="Calibri" w:eastAsia="Times New Roman" w:hAnsi="Calibri" w:cs="Calibri"/>
                <w:color w:val="000000"/>
              </w:rPr>
              <w:t xml:space="preserve"> is an autonomous robotic system to handle life support </w:t>
            </w:r>
            <w:proofErr w:type="spellStart"/>
            <w:r w:rsidRPr="00837680">
              <w:rPr>
                <w:rFonts w:ascii="Calibri" w:eastAsia="Times New Roman" w:hAnsi="Calibri" w:cs="Calibri"/>
                <w:color w:val="000000"/>
              </w:rPr>
              <w:t>umbilicals</w:t>
            </w:r>
            <w:proofErr w:type="spellEnd"/>
            <w:r w:rsidRPr="00837680">
              <w:rPr>
                <w:rFonts w:ascii="Calibri" w:eastAsia="Times New Roman" w:hAnsi="Calibri" w:cs="Calibri"/>
                <w:color w:val="000000"/>
              </w:rPr>
              <w:t xml:space="preserve"> on planetary surfaces in the vicinity of obstacles and snag hazards. This enables the </w:t>
            </w:r>
            <w:proofErr w:type="spellStart"/>
            <w:r w:rsidRPr="00837680">
              <w:rPr>
                <w:rFonts w:ascii="Calibri" w:eastAsia="Times New Roman" w:hAnsi="Calibri" w:cs="Calibri"/>
                <w:color w:val="000000"/>
              </w:rPr>
              <w:t>BioBot</w:t>
            </w:r>
            <w:proofErr w:type="spellEnd"/>
            <w:r w:rsidRPr="00837680">
              <w:rPr>
                <w:rFonts w:ascii="Calibri" w:eastAsia="Times New Roman" w:hAnsi="Calibri" w:cs="Calibri"/>
                <w:color w:val="000000"/>
              </w:rPr>
              <w:t xml:space="preserve"> system concept, which consists of a robotic rover which is capable of traversing the same terrain as a </w:t>
            </w:r>
            <w:proofErr w:type="spellStart"/>
            <w:r w:rsidRPr="00837680">
              <w:rPr>
                <w:rFonts w:ascii="Calibri" w:eastAsia="Times New Roman" w:hAnsi="Calibri" w:cs="Calibri"/>
                <w:color w:val="000000"/>
              </w:rPr>
              <w:t>spacesuited</w:t>
            </w:r>
            <w:proofErr w:type="spellEnd"/>
            <w:r w:rsidRPr="00837680">
              <w:rPr>
                <w:rFonts w:ascii="Calibri" w:eastAsia="Times New Roman" w:hAnsi="Calibri" w:cs="Calibri"/>
                <w:color w:val="000000"/>
              </w:rPr>
              <w:t xml:space="preserve"> human. It carries the primary life support system for the astronaut, including consumables, atmosphere revitalization systems (e.g., CO2 scrubbing, humidity and temperature management, ventilation fan), power system (e.g., battery, power management and distribution), and thermal control system (e.g., water </w:t>
            </w:r>
            <w:proofErr w:type="spellStart"/>
            <w:r w:rsidRPr="00837680">
              <w:rPr>
                <w:rFonts w:ascii="Calibri" w:eastAsia="Times New Roman" w:hAnsi="Calibri" w:cs="Calibri"/>
                <w:color w:val="000000"/>
              </w:rPr>
              <w:t>sublimator</w:t>
            </w:r>
            <w:proofErr w:type="spellEnd"/>
            <w:r w:rsidRPr="00837680">
              <w:rPr>
                <w:rFonts w:ascii="Calibri" w:eastAsia="Times New Roman" w:hAnsi="Calibri" w:cs="Calibri"/>
                <w:color w:val="000000"/>
              </w:rPr>
              <w:t>, cooling water pump), along with umbilical lines to connect to the supported astronaut via the autonomous umbilical handling system. Building on the successful concept demonstrations of Phase 1, this proposal focuses on further development of the autonomous umbilical handling system, and on obtaining the most mission-relevant information possible by participating in science field tests at Lava Beds National Monument in northern California. It also proposes to perform testing at the NASA Johnson Space Center to engage NASA subject matter experts in EVA, robotics, and exploration systems.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Comparison to SOA: Weight on back reduced by more than 50%, simplifying walking, climbing, sample collection, etc. </w:t>
            </w:r>
            <w:r w:rsidRPr="00837680">
              <w:rPr>
                <w:rFonts w:ascii="Calibri" w:eastAsia="Times New Roman" w:hAnsi="Calibri" w:cs="Calibri"/>
                <w:color w:val="000000"/>
              </w:rPr>
              <w:br/>
              <w:t xml:space="preserve">Reduction in physiological workload </w:t>
            </w:r>
            <w:r w:rsidRPr="00837680">
              <w:rPr>
                <w:rFonts w:ascii="Calibri" w:eastAsia="Times New Roman" w:hAnsi="Calibri" w:cs="Calibri"/>
                <w:color w:val="000000"/>
              </w:rPr>
              <w:br/>
              <w:t xml:space="preserve">for simple traverses of 30% or more </w:t>
            </w:r>
            <w:r w:rsidRPr="00837680">
              <w:rPr>
                <w:rFonts w:ascii="Calibri" w:eastAsia="Times New Roman" w:hAnsi="Calibri" w:cs="Calibri"/>
                <w:color w:val="000000"/>
              </w:rPr>
              <w:br/>
              <w:t xml:space="preserve">Opportunity to incorporate additional suit design features to enhance flexibility and still lower weight on back. Contributions to Aerospace: Applications to other activities (e.g., firefighters, SCAPE suited tasks) requiring extensive and heavy personal protective gear. Other Benefits of Study: near-term application of close </w:t>
            </w:r>
            <w:r w:rsidRPr="00837680">
              <w:rPr>
                <w:rFonts w:ascii="Calibri" w:eastAsia="Times New Roman" w:hAnsi="Calibri" w:cs="Calibri"/>
                <w:color w:val="000000"/>
              </w:rPr>
              <w:br/>
              <w:t>collaboration between EVA and robotics for planetary surface exploration, particularly techniques for advanced in-situ geological data collection.</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Lightweight Multifunctional Planetary Probe for Extreme Environment Exploration and Locomotion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With many characteristics similar to Earth, Venus has long been considered of high scientific interest to NASA. The Venus surface temperatures near 460°C and pressures of 93 bar have made long duration surface missions infeasible. The atmosphere is also caustic and has a dense cloud layer resulting in poor topography mapping, requiring either hazard tolerant landing systems with significant mass penalties, or the exclusion of landing sites with rough terrains due to safe landing concerns at the expense of scientific value. The Tension Adjustable Network for Deploying Entry Membrane (TANDEM) concept is a lightweight vehicle developed to operate in Venusian extreme environment. TANDEM's unified design is capable of handling all aspects of Entry, Descent, Landing, and Locomotion (EDLL) through an integrated tensegrity and deployable semi-rigid heat shield design. Most proposed EDLL concepts utilize separate systems for each stage, resulting in significant mass penalties due to the need to carry systems not in continual use </w:t>
            </w:r>
            <w:r w:rsidRPr="00837680">
              <w:rPr>
                <w:rFonts w:ascii="Calibri" w:eastAsia="Times New Roman" w:hAnsi="Calibri" w:cs="Calibri"/>
                <w:color w:val="000000"/>
              </w:rPr>
              <w:lastRenderedPageBreak/>
              <w:t xml:space="preserve">over the life of their respective missions. The design of TANDEM uses an actively controlled tensegrity frame for entry and descent that are also used for landing and locomotion. This enables TADEM to gather science data during its descent stage as well as on the surface. The truss-like configuration of the frame of TANDEM is a lightweight design that allows for a high payload to structural mass ratio, leading to a significant mass reduction. Phase I demonstrated that for a mission to the rugged </w:t>
            </w:r>
            <w:proofErr w:type="spellStart"/>
            <w:r w:rsidRPr="00837680">
              <w:rPr>
                <w:rFonts w:ascii="Calibri" w:eastAsia="Times New Roman" w:hAnsi="Calibri" w:cs="Calibri"/>
                <w:color w:val="000000"/>
              </w:rPr>
              <w:t>tessera</w:t>
            </w:r>
            <w:proofErr w:type="spellEnd"/>
            <w:r w:rsidRPr="00837680">
              <w:rPr>
                <w:rFonts w:ascii="Calibri" w:eastAsia="Times New Roman" w:hAnsi="Calibri" w:cs="Calibri"/>
                <w:color w:val="000000"/>
              </w:rPr>
              <w:t xml:space="preserve"> regions, the mass of TANDEM is 49% lighter than the </w:t>
            </w:r>
            <w:proofErr w:type="spellStart"/>
            <w:r w:rsidRPr="00837680">
              <w:rPr>
                <w:rFonts w:ascii="Calibri" w:eastAsia="Times New Roman" w:hAnsi="Calibri" w:cs="Calibri"/>
                <w:color w:val="000000"/>
              </w:rPr>
              <w:t>VITaL</w:t>
            </w:r>
            <w:proofErr w:type="spellEnd"/>
            <w:r w:rsidRPr="00837680">
              <w:rPr>
                <w:rFonts w:ascii="Calibri" w:eastAsia="Times New Roman" w:hAnsi="Calibri" w:cs="Calibri"/>
                <w:color w:val="000000"/>
              </w:rPr>
              <w:t>, and 33% lighter than the ADEPT-</w:t>
            </w:r>
            <w:proofErr w:type="spellStart"/>
            <w:r w:rsidRPr="00837680">
              <w:rPr>
                <w:rFonts w:ascii="Calibri" w:eastAsia="Times New Roman" w:hAnsi="Calibri" w:cs="Calibri"/>
                <w:color w:val="000000"/>
              </w:rPr>
              <w:t>VITaL</w:t>
            </w:r>
            <w:proofErr w:type="spellEnd"/>
            <w:r w:rsidRPr="00837680">
              <w:rPr>
                <w:rFonts w:ascii="Calibri" w:eastAsia="Times New Roman" w:hAnsi="Calibri" w:cs="Calibri"/>
                <w:color w:val="000000"/>
              </w:rPr>
              <w:t xml:space="preserve"> concept missions. TANDEM’s design distributes the impact landing loads across its entire frame, providing an omnidirectional protection for the payload. This is ideal for landed missions to Venus where only low-resolution topography maps exist. The Phase I investigations suggest that a properly configured TANDEM vehicle can safely land and perform science measurements on the </w:t>
            </w:r>
            <w:proofErr w:type="spellStart"/>
            <w:r w:rsidRPr="00837680">
              <w:rPr>
                <w:rFonts w:ascii="Calibri" w:eastAsia="Times New Roman" w:hAnsi="Calibri" w:cs="Calibri"/>
                <w:color w:val="000000"/>
              </w:rPr>
              <w:t>tessera</w:t>
            </w:r>
            <w:proofErr w:type="spellEnd"/>
            <w:r w:rsidRPr="00837680">
              <w:rPr>
                <w:rFonts w:ascii="Calibri" w:eastAsia="Times New Roman" w:hAnsi="Calibri" w:cs="Calibri"/>
                <w:color w:val="000000"/>
              </w:rPr>
              <w:t xml:space="preserve"> terrains.</w:t>
            </w:r>
            <w:r w:rsidRPr="00837680">
              <w:rPr>
                <w:rFonts w:ascii="Calibri" w:eastAsia="Times New Roman" w:hAnsi="Calibri" w:cs="Calibri"/>
                <w:color w:val="000000"/>
              </w:rPr>
              <w:br/>
              <w:t>Phase II will advance the development of TANDEM with the goal of increasing its TRL. Through continued collaboration with NASA Ames, various control methods using machine learning will be investigated to allow TANDEM to perceive and navigate rough terrains with characteristics similar to the proposed mission sites using coupled integrated vision system and spiking neural network. These control methods will be designed based on the NASA Tensegrity Robotics Toolkit and verified experimentally using a prototype. Various failure modes, such as removing a cable along the TANDEM's frame, will also be examined to assess the design redundancies and ensure continuous locomotion of the vehicle in case of damage or malfunction. As TANDEM is a multifunctional vehicle, raising its TRL requires tests in all phases of EDLL. Non-flight rated prototypes of various complexity will be developed to test system's functionality and performance during several mission critical events including, but not limited to, entry and descent membrane deployment and tensioning, impact, and locomotion. While the prototypes and subsystems will be tested in a laboratory environment, their designs will incorporate the limitations of the extreme conditions required for operation on the surface of Venus. The design space will be explored through numerical simulations, and validations through testing. The simulations and tests planned for this study will raise the concept's technology readiness from TRL2 to TRL3, and up to TRL4.</w:t>
            </w:r>
            <w:r w:rsidRPr="00837680">
              <w:rPr>
                <w:rFonts w:ascii="Calibri" w:eastAsia="Times New Roman" w:hAnsi="Calibri" w:cs="Calibri"/>
                <w:color w:val="000000"/>
              </w:rPr>
              <w:br/>
              <w:t xml:space="preserve">The Phase II investigations will bring together academia with various NASA centers (Ames, </w:t>
            </w:r>
            <w:proofErr w:type="spellStart"/>
            <w:r w:rsidRPr="00837680">
              <w:rPr>
                <w:rFonts w:ascii="Calibri" w:eastAsia="Times New Roman" w:hAnsi="Calibri" w:cs="Calibri"/>
                <w:color w:val="000000"/>
              </w:rPr>
              <w:t>LaRC</w:t>
            </w:r>
            <w:proofErr w:type="spellEnd"/>
            <w:r w:rsidRPr="00837680">
              <w:rPr>
                <w:rFonts w:ascii="Calibri" w:eastAsia="Times New Roman" w:hAnsi="Calibri" w:cs="Calibri"/>
                <w:color w:val="000000"/>
              </w:rPr>
              <w:t>, and KSC) and their individual expertise to highlight how TANDEM with its unmatched level of adaptability can enable missions to harsh planetary environments, such as Venus and Mercury. The relevant critical technologies developed can further enable complex guided traverse and sustained functionality on any high-risk landing sites.</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Tension Adjustable Network for Deploying Entry Membrane (TANDEM) is a new lightweight planetary probe concept that combines the Entry, Descent, and Landing functionalities with the surface locomotion (EDL-L) into a single multifunctional tensegrity module. TANDEM’s agility allows in- situ exploration of the </w:t>
            </w:r>
            <w:r w:rsidRPr="00837680">
              <w:rPr>
                <w:rFonts w:ascii="Calibri" w:eastAsia="Times New Roman" w:hAnsi="Calibri" w:cs="Calibri"/>
                <w:color w:val="000000"/>
              </w:rPr>
              <w:lastRenderedPageBreak/>
              <w:t xml:space="preserve">roughest geological structures of Venus, the Tesserae. The design reduces the extreme G-loading at entry and dramatically increases mane- </w:t>
            </w:r>
            <w:proofErr w:type="spellStart"/>
            <w:r w:rsidRPr="00837680">
              <w:rPr>
                <w:rFonts w:ascii="Calibri" w:eastAsia="Times New Roman" w:hAnsi="Calibri" w:cs="Calibri"/>
                <w:color w:val="000000"/>
              </w:rPr>
              <w:t>uverability</w:t>
            </w:r>
            <w:proofErr w:type="spellEnd"/>
            <w:r w:rsidRPr="00837680">
              <w:rPr>
                <w:rFonts w:ascii="Calibri" w:eastAsia="Times New Roman" w:hAnsi="Calibri" w:cs="Calibri"/>
                <w:color w:val="000000"/>
              </w:rPr>
              <w:t xml:space="preserve"> post entry and during descent. It further enables safe landing over unknown terrains and offers effective surface locomotion, while 30-50% lighter than other modern Venus In-situ explorers. TANDEM can be used for Mars and Moon exploration.</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Direct </w:t>
            </w:r>
            <w:proofErr w:type="spellStart"/>
            <w:r w:rsidRPr="00837680">
              <w:rPr>
                <w:rFonts w:ascii="Calibri" w:eastAsia="Times New Roman" w:hAnsi="Calibri" w:cs="Calibri"/>
                <w:color w:val="000000"/>
              </w:rPr>
              <w:t>Multipixel</w:t>
            </w:r>
            <w:proofErr w:type="spellEnd"/>
            <w:r w:rsidRPr="00837680">
              <w:rPr>
                <w:rFonts w:ascii="Calibri" w:eastAsia="Times New Roman" w:hAnsi="Calibri" w:cs="Calibri"/>
                <w:color w:val="000000"/>
              </w:rPr>
              <w:t xml:space="preserve"> Imaging and Spectroscopy of an Exoplanet with a Solar Gravitational Lens Mission</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 xml:space="preserve">The solar gravitational lens (SGL) is characterized by remarkable properties: it offers brightness amplification of up to a factor of ~1e11 (at 1 um) and extreme angular resolution (~1e-10 </w:t>
            </w:r>
            <w:proofErr w:type="spellStart"/>
            <w:r w:rsidRPr="00837680">
              <w:rPr>
                <w:rFonts w:ascii="Calibri" w:eastAsia="Times New Roman" w:hAnsi="Calibri" w:cs="Calibri"/>
                <w:color w:val="000000"/>
              </w:rPr>
              <w:t>arcsec</w:t>
            </w:r>
            <w:proofErr w:type="spellEnd"/>
            <w:r w:rsidRPr="00837680">
              <w:rPr>
                <w:rFonts w:ascii="Calibri" w:eastAsia="Times New Roman" w:hAnsi="Calibri" w:cs="Calibri"/>
                <w:color w:val="000000"/>
              </w:rPr>
              <w:t xml:space="preserve">). As such, it allows for extraordinary observational capabilities for direct high-resolution imaging and spectroscopy of Earth-like exoplanets. Under a Phase II NIAC program, we confirmed that a mission to the strong interference region of the SGL (beyond 547.6 AU) carrying a meter-class telescope with a solar coronagraph would directly image a habitable Earth-like exoplanet within our stellar neighborhood. For an </w:t>
            </w:r>
            <w:proofErr w:type="spellStart"/>
            <w:r w:rsidRPr="00837680">
              <w:rPr>
                <w:rFonts w:ascii="Calibri" w:eastAsia="Times New Roman" w:hAnsi="Calibri" w:cs="Calibri"/>
                <w:color w:val="000000"/>
              </w:rPr>
              <w:t>exo</w:t>
            </w:r>
            <w:proofErr w:type="spellEnd"/>
            <w:r w:rsidRPr="00837680">
              <w:rPr>
                <w:rFonts w:ascii="Calibri" w:eastAsia="Times New Roman" w:hAnsi="Calibri" w:cs="Calibri"/>
                <w:color w:val="000000"/>
              </w:rPr>
              <w:t xml:space="preserve">-Earth at 30 pc, the telescope could measure the brightness of the Einstein ring formed by the exoplanet’s light around the Sun. Even in the presence of the solar corona, the SNR is high enough that in 6 months of integration time one can reconstruct the exoplanet image with ~25 km-scale surface resolution, enough to see surface features and signs of habitability. Phases I and II of our NIAC Study made three </w:t>
            </w:r>
            <w:r w:rsidRPr="00837680">
              <w:rPr>
                <w:rFonts w:ascii="Calibri" w:eastAsia="Times New Roman" w:hAnsi="Calibri" w:cs="Calibri"/>
                <w:color w:val="000000"/>
              </w:rPr>
              <w:lastRenderedPageBreak/>
              <w:t xml:space="preserve">innovations: (1) proven the feasibility of high-resolution, </w:t>
            </w:r>
            <w:proofErr w:type="spellStart"/>
            <w:r w:rsidRPr="00837680">
              <w:rPr>
                <w:rFonts w:ascii="Calibri" w:eastAsia="Times New Roman" w:hAnsi="Calibri" w:cs="Calibri"/>
                <w:color w:val="000000"/>
              </w:rPr>
              <w:t>multipixel</w:t>
            </w:r>
            <w:proofErr w:type="spellEnd"/>
            <w:r w:rsidRPr="00837680">
              <w:rPr>
                <w:rFonts w:ascii="Calibri" w:eastAsia="Times New Roman" w:hAnsi="Calibri" w:cs="Calibri"/>
                <w:color w:val="000000"/>
              </w:rPr>
              <w:t xml:space="preserve"> imaging of </w:t>
            </w:r>
            <w:proofErr w:type="gramStart"/>
            <w:r w:rsidRPr="00837680">
              <w:rPr>
                <w:rFonts w:ascii="Calibri" w:eastAsia="Times New Roman" w:hAnsi="Calibri" w:cs="Calibri"/>
                <w:color w:val="000000"/>
              </w:rPr>
              <w:t>an</w:t>
            </w:r>
            <w:proofErr w:type="gramEnd"/>
            <w:r w:rsidRPr="00837680">
              <w:rPr>
                <w:rFonts w:ascii="Calibri" w:eastAsia="Times New Roman" w:hAnsi="Calibri" w:cs="Calibri"/>
                <w:color w:val="000000"/>
              </w:rPr>
              <w:t xml:space="preserve"> habitable exoplanet; (2) devised a swarm architecture for </w:t>
            </w:r>
            <w:proofErr w:type="spellStart"/>
            <w:r w:rsidRPr="00837680">
              <w:rPr>
                <w:rFonts w:ascii="Calibri" w:eastAsia="Times New Roman" w:hAnsi="Calibri" w:cs="Calibri"/>
                <w:color w:val="000000"/>
              </w:rPr>
              <w:t>smallsats</w:t>
            </w:r>
            <w:proofErr w:type="spellEnd"/>
            <w:r w:rsidRPr="00837680">
              <w:rPr>
                <w:rFonts w:ascii="Calibri" w:eastAsia="Times New Roman" w:hAnsi="Calibri" w:cs="Calibri"/>
                <w:color w:val="000000"/>
              </w:rPr>
              <w:t xml:space="preserve"> to explore the interstellar medium; (3) designed the low-cost solar array propulsion to achieve the exit velocity from the solar system needed for the mission. While flying along the SGL, our multi-</w:t>
            </w:r>
            <w:proofErr w:type="spellStart"/>
            <w:r w:rsidRPr="00837680">
              <w:rPr>
                <w:rFonts w:ascii="Calibri" w:eastAsia="Times New Roman" w:hAnsi="Calibri" w:cs="Calibri"/>
                <w:color w:val="000000"/>
              </w:rPr>
              <w:t>smallsat</w:t>
            </w:r>
            <w:proofErr w:type="spellEnd"/>
            <w:r w:rsidRPr="00837680">
              <w:rPr>
                <w:rFonts w:ascii="Calibri" w:eastAsia="Times New Roman" w:hAnsi="Calibri" w:cs="Calibri"/>
                <w:color w:val="000000"/>
              </w:rPr>
              <w:t xml:space="preserve"> architecture concurrently observes the multiple planets/moons of an </w:t>
            </w:r>
            <w:proofErr w:type="spellStart"/>
            <w:r w:rsidRPr="00837680">
              <w:rPr>
                <w:rFonts w:ascii="Calibri" w:eastAsia="Times New Roman" w:hAnsi="Calibri" w:cs="Calibri"/>
                <w:color w:val="000000"/>
              </w:rPr>
              <w:t>exosolar</w:t>
            </w:r>
            <w:proofErr w:type="spellEnd"/>
            <w:r w:rsidRPr="00837680">
              <w:rPr>
                <w:rFonts w:ascii="Calibri" w:eastAsia="Times New Roman" w:hAnsi="Calibri" w:cs="Calibri"/>
                <w:color w:val="000000"/>
              </w:rPr>
              <w:t xml:space="preserve"> system. Such simultaneity of observations reduces integration time, accounts for target’s temporal variability, and “removes the cloud cover”. Our affordable SGL mission architecture design reduces cost: 1) It cuts the cost of each participant by enabling multiple entities broad choices of funding, building, deploying, operating, analyzing system elements at their choice. 2) It delivers economy of scale in an open architecture designed for mass production to minimize recurring costs. 3) It drives down the total mass (and thereby both NRE/recurring costs) by using </w:t>
            </w:r>
            <w:proofErr w:type="spellStart"/>
            <w:r w:rsidRPr="00837680">
              <w:rPr>
                <w:rFonts w:ascii="Calibri" w:eastAsia="Times New Roman" w:hAnsi="Calibri" w:cs="Calibri"/>
                <w:color w:val="000000"/>
              </w:rPr>
              <w:t>smallsats</w:t>
            </w:r>
            <w:proofErr w:type="spellEnd"/>
            <w:r w:rsidRPr="00837680">
              <w:rPr>
                <w:rFonts w:ascii="Calibri" w:eastAsia="Times New Roman" w:hAnsi="Calibri" w:cs="Calibri"/>
                <w:color w:val="000000"/>
              </w:rPr>
              <w:t xml:space="preserve">. 4) It uses realistic-sized solar sails (~16 vanes of 10^3 m^2) to achieve the needed high velocity at perihelion (~150 km/sec). 5) It applies maturing AI technologies for virtually autonomous mission execution eliminating the need for operator-intensive mission management, (6) It reduces launch costs by relying on “ride share” opportunities to launch the </w:t>
            </w:r>
            <w:proofErr w:type="spellStart"/>
            <w:r w:rsidRPr="00837680">
              <w:rPr>
                <w:rFonts w:ascii="Calibri" w:eastAsia="Times New Roman" w:hAnsi="Calibri" w:cs="Calibri"/>
                <w:color w:val="000000"/>
              </w:rPr>
              <w:t>smallsats</w:t>
            </w:r>
            <w:proofErr w:type="spellEnd"/>
            <w:r w:rsidRPr="00837680">
              <w:rPr>
                <w:rFonts w:ascii="Calibri" w:eastAsia="Times New Roman" w:hAnsi="Calibri" w:cs="Calibri"/>
                <w:color w:val="000000"/>
              </w:rPr>
              <w:t>, avoiding the costs of large dedicated launchers.</w:t>
            </w:r>
            <w:r w:rsidRPr="00837680">
              <w:rPr>
                <w:rFonts w:ascii="Calibri" w:eastAsia="Times New Roman" w:hAnsi="Calibri" w:cs="Calibri"/>
                <w:color w:val="000000"/>
              </w:rPr>
              <w:br/>
              <w:t xml:space="preserve">Under a Phase II NIAC program, we determined that much of the foundational technology exists or is in intermediate levels of readiness due to the proliferation of government and commercial </w:t>
            </w:r>
            <w:proofErr w:type="spellStart"/>
            <w:r w:rsidRPr="00837680">
              <w:rPr>
                <w:rFonts w:ascii="Calibri" w:eastAsia="Times New Roman" w:hAnsi="Calibri" w:cs="Calibri"/>
                <w:color w:val="000000"/>
              </w:rPr>
              <w:t>smallsat</w:t>
            </w:r>
            <w:proofErr w:type="spellEnd"/>
            <w:r w:rsidRPr="00837680">
              <w:rPr>
                <w:rFonts w:ascii="Calibri" w:eastAsia="Times New Roman" w:hAnsi="Calibri" w:cs="Calibri"/>
                <w:color w:val="000000"/>
              </w:rPr>
              <w:t xml:space="preserve"> programs. This Phase III proposal will reduce the remaining TRL gaps and mature the SGLF mission concept. We will advance our understanding of the SGL-based imaging and spectroscopy of many candidate exoplanets, and define a near term, affordable flight test mission to prove the concept. We will refine our understanding of the mission architecture with emphasis on the issues of thermal and stability control during the perihelion acceleration. We will employ the system engineering approach successfully applied to many space missions by JPL and Aerospace, and employed by our industry partners, to select the best technologies for long-duration, autonomous operations in deep space and to identify and mitigate mission risks. We will continue to present the SGL imaging mission to the science community for broader support. As this mission is the only way to view a potentially habitable exoplanet in detail, we are already seeing the significant public interest and enthusiasm that could motivate the needed government and private funding. As NASA will be our primary partner for the mission to the SGL, we are already working with NASA leadership, the ongoing NAS </w:t>
            </w:r>
            <w:proofErr w:type="spellStart"/>
            <w:r w:rsidRPr="00837680">
              <w:rPr>
                <w:rFonts w:ascii="Calibri" w:eastAsia="Times New Roman" w:hAnsi="Calibri" w:cs="Calibri"/>
                <w:color w:val="000000"/>
              </w:rPr>
              <w:t>Decadals</w:t>
            </w:r>
            <w:proofErr w:type="spellEnd"/>
            <w:r w:rsidRPr="00837680">
              <w:rPr>
                <w:rFonts w:ascii="Calibri" w:eastAsia="Times New Roman" w:hAnsi="Calibri" w:cs="Calibri"/>
                <w:color w:val="000000"/>
              </w:rPr>
              <w:t xml:space="preserve"> to include SGL in their science priorities. Our SGL mission seeks further insight into the question “Are we alone in the Universe?”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 xml:space="preserve">SGL is the only means to see/confirm/study </w:t>
            </w:r>
            <w:proofErr w:type="spellStart"/>
            <w:r w:rsidRPr="00837680">
              <w:rPr>
                <w:rFonts w:ascii="Calibri" w:eastAsia="Times New Roman" w:hAnsi="Calibri" w:cs="Calibri"/>
                <w:color w:val="000000"/>
              </w:rPr>
              <w:t>exolife</w:t>
            </w:r>
            <w:proofErr w:type="spellEnd"/>
            <w:r w:rsidRPr="00837680">
              <w:rPr>
                <w:rFonts w:ascii="Calibri" w:eastAsia="Times New Roman" w:hAnsi="Calibri" w:cs="Calibri"/>
                <w:color w:val="000000"/>
              </w:rPr>
              <w:t xml:space="preserve">.  Affordable SGL mission design using solar sails, miniaturization, AI to enable high-resolution multispectral imaging of habitable exoplanets. New paradigm, architecture with </w:t>
            </w:r>
            <w:proofErr w:type="spellStart"/>
            <w:r w:rsidRPr="00837680">
              <w:rPr>
                <w:rFonts w:ascii="Calibri" w:eastAsia="Times New Roman" w:hAnsi="Calibri" w:cs="Calibri"/>
                <w:color w:val="000000"/>
              </w:rPr>
              <w:t>smallsat</w:t>
            </w:r>
            <w:proofErr w:type="spellEnd"/>
            <w:r w:rsidRPr="00837680">
              <w:rPr>
                <w:rFonts w:ascii="Calibri" w:eastAsia="Times New Roman" w:hAnsi="Calibri" w:cs="Calibri"/>
                <w:color w:val="000000"/>
              </w:rPr>
              <w:t xml:space="preserve"> swarm CONOPS to explore the solar system and beyond.  </w:t>
            </w:r>
            <w:proofErr w:type="spellStart"/>
            <w:r w:rsidRPr="00837680">
              <w:rPr>
                <w:rFonts w:ascii="Calibri" w:eastAsia="Times New Roman" w:hAnsi="Calibri" w:cs="Calibri"/>
                <w:color w:val="000000"/>
              </w:rPr>
              <w:t>Multivane</w:t>
            </w:r>
            <w:proofErr w:type="spellEnd"/>
            <w:r w:rsidRPr="00837680">
              <w:rPr>
                <w:rFonts w:ascii="Calibri" w:eastAsia="Times New Roman" w:hAnsi="Calibri" w:cs="Calibri"/>
                <w:color w:val="000000"/>
              </w:rPr>
              <w:t xml:space="preserve"> </w:t>
            </w:r>
            <w:proofErr w:type="spellStart"/>
            <w:r w:rsidRPr="00837680">
              <w:rPr>
                <w:rFonts w:ascii="Calibri" w:eastAsia="Times New Roman" w:hAnsi="Calibri" w:cs="Calibri"/>
                <w:color w:val="000000"/>
              </w:rPr>
              <w:lastRenderedPageBreak/>
              <w:t>sailcraft</w:t>
            </w:r>
            <w:proofErr w:type="spellEnd"/>
            <w:r w:rsidRPr="00837680">
              <w:rPr>
                <w:rFonts w:ascii="Calibri" w:eastAsia="Times New Roman" w:hAnsi="Calibri" w:cs="Calibri"/>
                <w:color w:val="000000"/>
              </w:rPr>
              <w:t xml:space="preserve">: highest solar system exit velocity, &gt;20 AU/year.  Open, evolving architecture for participation of public, private, international partners at low cost. </w:t>
            </w:r>
          </w:p>
        </w:tc>
      </w:tr>
      <w:tr w:rsidR="009D03D5" w:rsidRPr="00837680" w:rsidTr="009D03D5">
        <w:trPr>
          <w:trHeight w:val="288"/>
        </w:trPr>
        <w:tc>
          <w:tcPr>
            <w:tcW w:w="1992"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lastRenderedPageBreak/>
              <w:t>X-NAV Autonomy Suite</w:t>
            </w:r>
          </w:p>
        </w:tc>
        <w:tc>
          <w:tcPr>
            <w:tcW w:w="9798"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Develop and demonstrate modular autonomous orbit determination capability in space.</w:t>
            </w:r>
          </w:p>
        </w:tc>
        <w:tc>
          <w:tcPr>
            <w:tcW w:w="3293" w:type="dxa"/>
            <w:shd w:val="clear" w:color="auto" w:fill="auto"/>
            <w:noWrap/>
            <w:vAlign w:val="bottom"/>
            <w:hideMark/>
          </w:tcPr>
          <w:p w:rsidR="00837680" w:rsidRPr="00837680" w:rsidRDefault="00837680" w:rsidP="009D03D5">
            <w:pPr>
              <w:spacing w:after="0" w:line="240" w:lineRule="auto"/>
              <w:rPr>
                <w:rFonts w:ascii="Calibri" w:eastAsia="Times New Roman" w:hAnsi="Calibri" w:cs="Calibri"/>
                <w:color w:val="000000"/>
              </w:rPr>
            </w:pPr>
            <w:r w:rsidRPr="00837680">
              <w:rPr>
                <w:rFonts w:ascii="Calibri" w:eastAsia="Times New Roman" w:hAnsi="Calibri" w:cs="Calibri"/>
                <w:color w:val="000000"/>
              </w:rPr>
              <w:t>NA</w:t>
            </w:r>
          </w:p>
        </w:tc>
      </w:tr>
      <w:tr w:rsidR="004F20B7" w:rsidRPr="00837680" w:rsidTr="009D03D5">
        <w:trPr>
          <w:trHeight w:val="288"/>
        </w:trPr>
        <w:tc>
          <w:tcPr>
            <w:tcW w:w="1992" w:type="dxa"/>
            <w:shd w:val="clear" w:color="auto" w:fill="auto"/>
            <w:noWrap/>
            <w:vAlign w:val="bottom"/>
          </w:tcPr>
          <w:p w:rsidR="004F20B7" w:rsidRPr="004F20B7" w:rsidRDefault="004F20B7" w:rsidP="004F20B7">
            <w:r w:rsidRPr="004F20B7">
              <w:t>The Micro-X X-ray Imaging Spectrometer</w:t>
            </w:r>
          </w:p>
          <w:p w:rsidR="004F20B7" w:rsidRPr="00837680" w:rsidRDefault="004F20B7" w:rsidP="009D03D5">
            <w:pPr>
              <w:spacing w:after="0" w:line="240" w:lineRule="auto"/>
              <w:rPr>
                <w:rFonts w:ascii="Calibri" w:eastAsia="Times New Roman" w:hAnsi="Calibri" w:cs="Calibri"/>
                <w:color w:val="000000"/>
              </w:rPr>
            </w:pPr>
          </w:p>
        </w:tc>
        <w:tc>
          <w:tcPr>
            <w:tcW w:w="9798" w:type="dxa"/>
            <w:shd w:val="clear" w:color="auto" w:fill="auto"/>
            <w:noWrap/>
            <w:vAlign w:val="bottom"/>
          </w:tcPr>
          <w:p w:rsidR="004F20B7" w:rsidRPr="00837680" w:rsidRDefault="004F20B7" w:rsidP="009D03D5">
            <w:pPr>
              <w:spacing w:after="0" w:line="240" w:lineRule="auto"/>
              <w:rPr>
                <w:rFonts w:ascii="Calibri" w:eastAsia="Times New Roman" w:hAnsi="Calibri" w:cs="Calibri"/>
                <w:color w:val="000000"/>
              </w:rPr>
            </w:pPr>
            <w:r>
              <w:t xml:space="preserve">NASA Space Technology Research Fellowship. Graduate Student Researcher: David </w:t>
            </w:r>
            <w:proofErr w:type="spellStart"/>
            <w:r>
              <w:t>Goldfinger</w:t>
            </w:r>
            <w:proofErr w:type="spellEnd"/>
            <w:r>
              <w:t xml:space="preserve"> I am currently pursuing the development of a soft X-ray </w:t>
            </w:r>
            <w:proofErr w:type="spellStart"/>
            <w:r>
              <w:t>polarimeter</w:t>
            </w:r>
            <w:proofErr w:type="spellEnd"/>
            <w:r>
              <w:t xml:space="preserve"> for my graduate research. This apparatus would enable us to measure the fraction of an incoming signal coming from an X-ray source that consists of polarized light. On</w:t>
            </w:r>
            <w:bookmarkStart w:id="0" w:name="_GoBack"/>
            <w:bookmarkEnd w:id="0"/>
            <w:r>
              <w:t xml:space="preserve">ce we have developed this </w:t>
            </w:r>
            <w:proofErr w:type="spellStart"/>
            <w:r>
              <w:t>polarimeter</w:t>
            </w:r>
            <w:proofErr w:type="spellEnd"/>
            <w:r>
              <w:t xml:space="preserve">, we will be able to use its measurements to explore the stellar structures responsible for the polarization. For example, the X-ray radiation from neutron stars is expected to be polarized because of their strong magnetic fields and polarization measurements could help to investigate the structure of those magnetic fields. X-ray radiation from black holes is also expected to be polarized because of both electron scattering and gravitational effects, and energy dependent polarimetry will allow us to distinguish between the two. The polarimetry project </w:t>
            </w:r>
            <w:r>
              <w:lastRenderedPageBreak/>
              <w:t xml:space="preserve">provides the opportunity to make headway in an unexplored area of astrophysics, since there is no experiment that can presently do polarimetry in the energy range of .1-1 </w:t>
            </w:r>
            <w:proofErr w:type="spellStart"/>
            <w:r>
              <w:t>keV</w:t>
            </w:r>
            <w:proofErr w:type="spellEnd"/>
            <w:r>
              <w:t xml:space="preserve">. The proposed </w:t>
            </w:r>
            <w:proofErr w:type="spellStart"/>
            <w:r>
              <w:t>polarimeter</w:t>
            </w:r>
            <w:proofErr w:type="spellEnd"/>
            <w:r>
              <w:t xml:space="preserve"> uses the complete polarization of Bragg reflection at the Brewster angle to measure the polarization fraction of incoming light. The verification of this method is currently underway, with a successful measurement of X-ray polarization for a monochromatic source earlier this year. Moving forward, the plan is to continue the development of the broadband </w:t>
            </w:r>
            <w:proofErr w:type="spellStart"/>
            <w:r>
              <w:t>polarimeter</w:t>
            </w:r>
            <w:proofErr w:type="spellEnd"/>
            <w:r>
              <w:t xml:space="preserve"> in the laboratory, with the goal to eventually prepare it for a flight experiment. Measuring X-ray polarization is among the technology goals set out in the NASA technology roadmap for science instruments. Integrating this apparatus into a system suitable for flight will also involve significant work with X-ray optics and suborbital rocket systems, which are also relevant subjects of interest. In addition to the importance of this project in developing space instrumentation, it will also provide a great opportunity for me to continue my training as a scientist so that I will be able to work on further challenges in space instrumentation in the future.</w:t>
            </w:r>
          </w:p>
        </w:tc>
        <w:tc>
          <w:tcPr>
            <w:tcW w:w="3293" w:type="dxa"/>
            <w:shd w:val="clear" w:color="auto" w:fill="auto"/>
            <w:noWrap/>
            <w:vAlign w:val="bottom"/>
          </w:tcPr>
          <w:p w:rsidR="004F20B7" w:rsidRPr="00837680" w:rsidRDefault="004F20B7" w:rsidP="009D03D5">
            <w:pPr>
              <w:spacing w:after="0" w:line="240" w:lineRule="auto"/>
              <w:rPr>
                <w:rFonts w:ascii="Calibri" w:eastAsia="Times New Roman" w:hAnsi="Calibri" w:cs="Calibri"/>
                <w:color w:val="000000"/>
              </w:rPr>
            </w:pPr>
          </w:p>
        </w:tc>
      </w:tr>
    </w:tbl>
    <w:p w:rsidR="00BB7687" w:rsidRDefault="00BB7687"/>
    <w:sectPr w:rsidR="00BB7687" w:rsidSect="0083768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80"/>
    <w:rsid w:val="001D099A"/>
    <w:rsid w:val="004F20B7"/>
    <w:rsid w:val="00837680"/>
    <w:rsid w:val="009D03D5"/>
    <w:rsid w:val="00BB7687"/>
    <w:rsid w:val="00E67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5A27F-B397-4BF0-A2B0-8ADD76AF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20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0B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7676">
      <w:bodyDiv w:val="1"/>
      <w:marLeft w:val="0"/>
      <w:marRight w:val="0"/>
      <w:marTop w:val="0"/>
      <w:marBottom w:val="0"/>
      <w:divBdr>
        <w:top w:val="none" w:sz="0" w:space="0" w:color="auto"/>
        <w:left w:val="none" w:sz="0" w:space="0" w:color="auto"/>
        <w:bottom w:val="none" w:sz="0" w:space="0" w:color="auto"/>
        <w:right w:val="none" w:sz="0" w:space="0" w:color="auto"/>
      </w:divBdr>
    </w:div>
    <w:div w:id="211119643">
      <w:bodyDiv w:val="1"/>
      <w:marLeft w:val="0"/>
      <w:marRight w:val="0"/>
      <w:marTop w:val="0"/>
      <w:marBottom w:val="0"/>
      <w:divBdr>
        <w:top w:val="none" w:sz="0" w:space="0" w:color="auto"/>
        <w:left w:val="none" w:sz="0" w:space="0" w:color="auto"/>
        <w:bottom w:val="none" w:sz="0" w:space="0" w:color="auto"/>
        <w:right w:val="none" w:sz="0" w:space="0" w:color="auto"/>
      </w:divBdr>
    </w:div>
    <w:div w:id="1392577906">
      <w:bodyDiv w:val="1"/>
      <w:marLeft w:val="0"/>
      <w:marRight w:val="0"/>
      <w:marTop w:val="0"/>
      <w:marBottom w:val="0"/>
      <w:divBdr>
        <w:top w:val="none" w:sz="0" w:space="0" w:color="auto"/>
        <w:left w:val="none" w:sz="0" w:space="0" w:color="auto"/>
        <w:bottom w:val="none" w:sz="0" w:space="0" w:color="auto"/>
        <w:right w:val="none" w:sz="0" w:space="0" w:color="auto"/>
      </w:divBdr>
    </w:div>
    <w:div w:id="1913277338">
      <w:bodyDiv w:val="1"/>
      <w:marLeft w:val="0"/>
      <w:marRight w:val="0"/>
      <w:marTop w:val="0"/>
      <w:marBottom w:val="0"/>
      <w:divBdr>
        <w:top w:val="none" w:sz="0" w:space="0" w:color="auto"/>
        <w:left w:val="none" w:sz="0" w:space="0" w:color="auto"/>
        <w:bottom w:val="none" w:sz="0" w:space="0" w:color="auto"/>
        <w:right w:val="none" w:sz="0" w:space="0" w:color="auto"/>
      </w:divBdr>
    </w:div>
    <w:div w:id="2065061673">
      <w:bodyDiv w:val="1"/>
      <w:marLeft w:val="0"/>
      <w:marRight w:val="0"/>
      <w:marTop w:val="0"/>
      <w:marBottom w:val="0"/>
      <w:divBdr>
        <w:top w:val="none" w:sz="0" w:space="0" w:color="auto"/>
        <w:left w:val="none" w:sz="0" w:space="0" w:color="auto"/>
        <w:bottom w:val="none" w:sz="0" w:space="0" w:color="auto"/>
        <w:right w:val="none" w:sz="0" w:space="0" w:color="auto"/>
      </w:divBdr>
    </w:div>
    <w:div w:id="21369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13419</Words>
  <Characters>76492</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89732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Nathaniel (HQ-OA000)[Bryce Space and Technology]</dc:creator>
  <cp:keywords/>
  <dc:description/>
  <cp:lastModifiedBy>Booth, Nathaniel (HQ-OA000)[Bryce Space and Technology]</cp:lastModifiedBy>
  <cp:revision>2</cp:revision>
  <dcterms:created xsi:type="dcterms:W3CDTF">2020-08-03T14:32:00Z</dcterms:created>
  <dcterms:modified xsi:type="dcterms:W3CDTF">2020-08-03T14:32:00Z</dcterms:modified>
</cp:coreProperties>
</file>