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5C3B" w:rsidRDefault="00475C3B">
      <w:r>
        <w:rPr>
          <w:i/>
        </w:rPr>
        <w:t>NASA Advanced Composites Project</w:t>
      </w:r>
      <w:r>
        <w:t xml:space="preserve"> </w:t>
      </w:r>
    </w:p>
    <w:p w:rsidR="00AE1CD8" w:rsidRDefault="00835AE9">
      <w:r>
        <w:t xml:space="preserve">The </w:t>
      </w:r>
      <w:r w:rsidR="0096519A">
        <w:t xml:space="preserve">recently-completed </w:t>
      </w:r>
      <w:r>
        <w:t xml:space="preserve">NASA Advanced Composites Project </w:t>
      </w:r>
      <w:r w:rsidR="00FE0C09">
        <w:t xml:space="preserve">(ACP) </w:t>
      </w:r>
      <w:r>
        <w:t xml:space="preserve">successfully developed several new technologies aimed at reducing the timeline to design and certify composite aircraft structures.   Advancements in the areas of manufacturing simulation, nondestructive inspection and advanced structural design and analysis methodologies were completed </w:t>
      </w:r>
      <w:r w:rsidR="008F7375">
        <w:t xml:space="preserve">in late 2019 </w:t>
      </w:r>
      <w:r>
        <w:t xml:space="preserve">under the Advanced Composites Consortium </w:t>
      </w:r>
      <w:r w:rsidR="0096519A">
        <w:t xml:space="preserve">(ACC) </w:t>
      </w:r>
      <w:r>
        <w:t xml:space="preserve">public/private partnership </w:t>
      </w:r>
      <w:r w:rsidR="0096519A">
        <w:t>as well as NRA-funded university contracts</w:t>
      </w:r>
      <w:r>
        <w:t xml:space="preserve">. </w:t>
      </w:r>
      <w:r w:rsidR="00BE43C9">
        <w:t xml:space="preserve"> </w:t>
      </w:r>
      <w:r>
        <w:t xml:space="preserve">In the area of Structures, the </w:t>
      </w:r>
      <w:r w:rsidR="0096519A">
        <w:t>ACC</w:t>
      </w:r>
      <w:r>
        <w:t xml:space="preserve"> made significant improvements in </w:t>
      </w:r>
      <w:r w:rsidR="0096519A">
        <w:t xml:space="preserve">rapid design tools for </w:t>
      </w:r>
      <w:r w:rsidR="00BE43C9">
        <w:t>preliminary sizing of structure</w:t>
      </w:r>
      <w:r w:rsidR="0096519A">
        <w:t xml:space="preserve">, along with developing detailed </w:t>
      </w:r>
      <w:r>
        <w:t>static and fatigue strength prediction methods</w:t>
      </w:r>
      <w:r w:rsidR="00BE43C9">
        <w:t xml:space="preserve"> and</w:t>
      </w:r>
      <w:r w:rsidR="0096519A">
        <w:t xml:space="preserve"> </w:t>
      </w:r>
      <w:r>
        <w:t>methods for modeling high energy impact events in composite struc</w:t>
      </w:r>
      <w:r w:rsidR="0096519A">
        <w:t xml:space="preserve">tures.   These new methodologies and toolsets were validated against a range of representative test data using a comprehensive verification and validation approach which has been published and </w:t>
      </w:r>
      <w:r w:rsidR="00BE43C9">
        <w:t xml:space="preserve">is now </w:t>
      </w:r>
      <w:r w:rsidR="0096519A">
        <w:t xml:space="preserve">used extensively on other programs.  </w:t>
      </w:r>
      <w:r>
        <w:t xml:space="preserve"> </w:t>
      </w:r>
      <w:r w:rsidR="000A3002">
        <w:t xml:space="preserve">Specific new tool improvements </w:t>
      </w:r>
      <w:r w:rsidR="00804AF6">
        <w:t xml:space="preserve">supported by ACC </w:t>
      </w:r>
      <w:r w:rsidR="0096519A">
        <w:t xml:space="preserve">include NASA’s CompDam code </w:t>
      </w:r>
      <w:r w:rsidR="000A3002">
        <w:t xml:space="preserve">and </w:t>
      </w:r>
      <w:r w:rsidR="0096519A">
        <w:t xml:space="preserve">Floating Node Method </w:t>
      </w:r>
      <w:r w:rsidR="000A3002">
        <w:t>code</w:t>
      </w:r>
      <w:r w:rsidR="00BE43C9">
        <w:t>.  CompDam is</w:t>
      </w:r>
      <w:r w:rsidR="000A3002">
        <w:t xml:space="preserve"> </w:t>
      </w:r>
      <w:r w:rsidR="00BE43C9">
        <w:t xml:space="preserve">now </w:t>
      </w:r>
      <w:r w:rsidR="000A3002">
        <w:t>available from NASA as open source code</w:t>
      </w:r>
      <w:r w:rsidR="00BE43C9">
        <w:t>. The team also worked on improved impact modeling using LS-Dyna</w:t>
      </w:r>
      <w:r w:rsidR="00BE43C9">
        <w:rPr>
          <w:rFonts w:cstheme="minorHAnsi"/>
        </w:rPr>
        <w:t>™</w:t>
      </w:r>
      <w:r w:rsidR="00BE43C9">
        <w:t xml:space="preserve"> and improved delamination modeling using Abaqus</w:t>
      </w:r>
      <w:r w:rsidR="00BE43C9">
        <w:rPr>
          <w:rFonts w:cstheme="minorHAnsi"/>
        </w:rPr>
        <w:t>™</w:t>
      </w:r>
      <w:r w:rsidR="0096519A">
        <w:t xml:space="preserve">. Rapid design tool improvements are available through </w:t>
      </w:r>
      <w:proofErr w:type="spellStart"/>
      <w:r w:rsidR="00FE0C09">
        <w:t>Hypersizer</w:t>
      </w:r>
      <w:proofErr w:type="spellEnd"/>
      <w:r w:rsidR="0096519A">
        <w:t xml:space="preserve">. </w:t>
      </w:r>
      <w:r w:rsidR="000A3002">
        <w:t xml:space="preserve"> The ACC team released well over 50 publications docu</w:t>
      </w:r>
      <w:r w:rsidR="00FE0C09">
        <w:t>menting these method improvements, and the ACP recently received the</w:t>
      </w:r>
      <w:r w:rsidR="00804AF6">
        <w:t xml:space="preserve"> prestigious</w:t>
      </w:r>
      <w:r w:rsidR="00FE0C09">
        <w:t xml:space="preserve"> </w:t>
      </w:r>
      <w:r w:rsidR="00FE0C09" w:rsidRPr="00FE0C09">
        <w:t>NASA Group Achievement Award</w:t>
      </w:r>
      <w:r w:rsidR="00FE0C09">
        <w:t xml:space="preserve"> for their work.</w:t>
      </w:r>
    </w:p>
    <w:p w:rsidR="00BE43C9" w:rsidRDefault="00BE43C9"/>
    <w:p w:rsidR="00BE43C9" w:rsidRDefault="00BE43C9" w:rsidP="00BE43C9">
      <w:pPr>
        <w:jc w:val="center"/>
      </w:pPr>
      <w:r>
        <w:rPr>
          <w:noProof/>
        </w:rPr>
        <w:drawing>
          <wp:inline distT="0" distB="0" distL="0" distR="0" wp14:anchorId="1E7AEECE" wp14:editId="4BE61A78">
            <wp:extent cx="3286125" cy="324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748" cy="3261817"/>
                    </a:xfrm>
                    <a:prstGeom prst="rect">
                      <a:avLst/>
                    </a:prstGeom>
                  </pic:spPr>
                </pic:pic>
              </a:graphicData>
            </a:graphic>
          </wp:inline>
        </w:drawing>
      </w:r>
    </w:p>
    <w:p w:rsidR="00BE43C9" w:rsidRDefault="00BE43C9" w:rsidP="00BE43C9">
      <w:pPr>
        <w:jc w:val="center"/>
      </w:pPr>
      <w:r>
        <w:t>Typical Hat Stiffened Panel Test Article Used for Method Validation</w:t>
      </w:r>
    </w:p>
    <w:sectPr w:rsidR="00BE4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AE9"/>
    <w:rsid w:val="000A3002"/>
    <w:rsid w:val="00155415"/>
    <w:rsid w:val="003B58D7"/>
    <w:rsid w:val="00475C3B"/>
    <w:rsid w:val="00483414"/>
    <w:rsid w:val="00572667"/>
    <w:rsid w:val="00632FFD"/>
    <w:rsid w:val="006C5E59"/>
    <w:rsid w:val="006F78CE"/>
    <w:rsid w:val="007446C2"/>
    <w:rsid w:val="00804AF6"/>
    <w:rsid w:val="00835AE9"/>
    <w:rsid w:val="008F7375"/>
    <w:rsid w:val="0096519A"/>
    <w:rsid w:val="00BE43C9"/>
    <w:rsid w:val="00C518EF"/>
    <w:rsid w:val="00CD2587"/>
    <w:rsid w:val="00D32FE9"/>
    <w:rsid w:val="00E225EB"/>
    <w:rsid w:val="00E42CFF"/>
    <w:rsid w:val="00E65D57"/>
    <w:rsid w:val="00F5037D"/>
    <w:rsid w:val="00FE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8CBD"/>
  <w15:chartTrackingRefBased/>
  <w15:docId w15:val="{91976F84-110B-4D79-837F-7AC10189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D4E4E890-A099-4B06-B367-59A9FFD0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Wanthal, Steven</dc:creator>
  <cp:keywords/>
  <dc:description/>
  <cp:lastModifiedBy>Croom, Tamara L. (LARC-E1)</cp:lastModifiedBy>
  <cp:revision>3</cp:revision>
  <dcterms:created xsi:type="dcterms:W3CDTF">2020-08-19T16:39:00Z</dcterms:created>
  <dcterms:modified xsi:type="dcterms:W3CDTF">2020-08-20T15:17:00Z</dcterms:modified>
</cp:coreProperties>
</file>