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2.xml" ContentType="application/vnd.ms-office.classificationlabels+xml"/>
  <Override PartName="/docMetadata/LabelInfo1.xml" ContentType="application/vnd.ms-office.classificationlabels+xml"/>
  <Override PartName="/docMetadata/LabelInfo0.xml" ContentType="application/vnd.ms-office.classificationlabels+xml"/>
  <Override PartName="/docMetadata/LabelInfo3.xml" ContentType="application/vnd.ms-office.classificationlabels+xml"/>
  <Override PartName="/docMetadata/LabelInfo.xml" ContentType="application/vnd.ms-office.classificationlabels+xml"/>
</Types>
</file>

<file path=_rels/.rels><?xml version="1.0" encoding="UTF-8" standalone="yes"?>
<Relationships xmlns="http://schemas.openxmlformats.org/package/2006/relationships"><Relationship Id="rId8" Type="http://schemas.microsoft.com/office/2020/02/relationships/classificationlabels" Target="docMetadata/LabelInfo2.xml"/><Relationship Id="rId3" Type="http://schemas.openxmlformats.org/officeDocument/2006/relationships/extended-properties" Target="docProps/app.xml"/><Relationship Id="rId7" Type="http://schemas.microsoft.com/office/2020/02/relationships/classificationlabels" Target="docMetadata/LabelInfo1.xml"/><Relationship Id="rId2" Type="http://schemas.openxmlformats.org/package/2006/relationships/metadata/core-properties" Target="docProps/core.xml"/><Relationship Id="rId1" Type="http://schemas.openxmlformats.org/officeDocument/2006/relationships/officeDocument" Target="word/document.xml"/><Relationship Id="rId6" Type="http://schemas.microsoft.com/office/2020/02/relationships/classificationlabels" Target="docMetadata/LabelInfo0.xml"/><Relationship Id="rId5" Type="http://schemas.microsoft.com/office/2020/02/relationships/classificationlabels" Target="docMetadata/LabelInfo3.xml"/><Relationship Id="rId4" Type="http://schemas.openxmlformats.org/officeDocument/2006/relationships/custom-properties" Target="docProps/custom.xml"/><Relationship Id="rId9"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012BCD" w14:textId="64514AB6" w:rsidR="2ADD3936" w:rsidRDefault="2ADD3936" w:rsidP="00C36CD4">
      <w:pPr>
        <w:rPr>
          <w:rFonts w:ascii="Garamond" w:hAnsi="Garamond"/>
          <w:b/>
          <w:bCs/>
        </w:rPr>
      </w:pPr>
      <w:r w:rsidRPr="5A333C92">
        <w:rPr>
          <w:rFonts w:ascii="Garamond" w:hAnsi="Garamond"/>
          <w:b/>
          <w:bCs/>
        </w:rPr>
        <w:t>Montana Water Resources</w:t>
      </w:r>
    </w:p>
    <w:p w14:paraId="44C3EAA1" w14:textId="07EECC7C" w:rsidR="5632179C" w:rsidRPr="00C36CD4" w:rsidRDefault="5632179C" w:rsidP="00C36CD4">
      <w:pPr>
        <w:rPr>
          <w:rFonts w:ascii="Garamond" w:hAnsi="Garamond"/>
          <w:i/>
          <w:iCs/>
        </w:rPr>
      </w:pPr>
      <w:r w:rsidRPr="5648D135">
        <w:rPr>
          <w:rFonts w:ascii="Garamond" w:hAnsi="Garamond"/>
          <w:i/>
          <w:iCs/>
        </w:rPr>
        <w:t xml:space="preserve">Developing a Composite </w:t>
      </w:r>
      <w:r w:rsidR="5BCB6746" w:rsidRPr="5648D135">
        <w:rPr>
          <w:rFonts w:ascii="Garamond" w:hAnsi="Garamond"/>
          <w:i/>
          <w:iCs/>
        </w:rPr>
        <w:t>Moisture Index</w:t>
      </w:r>
      <w:r w:rsidRPr="5648D135">
        <w:rPr>
          <w:rFonts w:ascii="Garamond" w:hAnsi="Garamond"/>
          <w:i/>
          <w:iCs/>
        </w:rPr>
        <w:t xml:space="preserve"> Utilizing NASA Earth Observations for Drought Monitoring in</w:t>
      </w:r>
      <w:r w:rsidR="00C36CD4">
        <w:rPr>
          <w:rFonts w:ascii="Garamond" w:hAnsi="Garamond"/>
          <w:i/>
          <w:iCs/>
        </w:rPr>
        <w:t xml:space="preserve"> the Missouri River Basin</w:t>
      </w:r>
    </w:p>
    <w:p w14:paraId="3014536A" w14:textId="77777777" w:rsidR="00476B26" w:rsidRPr="00CE4561" w:rsidRDefault="00476B26" w:rsidP="00C36CD4">
      <w:pPr>
        <w:rPr>
          <w:rFonts w:ascii="Garamond" w:hAnsi="Garamond"/>
        </w:rPr>
      </w:pPr>
    </w:p>
    <w:p w14:paraId="53F43B6C" w14:textId="77777777" w:rsidR="00476B26" w:rsidRPr="00CE4561" w:rsidRDefault="00476B26" w:rsidP="00C36CD4">
      <w:pPr>
        <w:pBdr>
          <w:bottom w:val="single" w:sz="4" w:space="0" w:color="auto"/>
        </w:pBdr>
        <w:rPr>
          <w:rFonts w:ascii="Garamond" w:hAnsi="Garamond" w:cs="Arial"/>
          <w:b/>
        </w:rPr>
      </w:pPr>
      <w:r w:rsidRPr="00CE4561">
        <w:rPr>
          <w:rFonts w:ascii="Garamond" w:hAnsi="Garamond" w:cs="Arial"/>
          <w:b/>
        </w:rPr>
        <w:t>Project Team</w:t>
      </w:r>
    </w:p>
    <w:p w14:paraId="5B988DE0" w14:textId="77777777" w:rsidR="00476B26" w:rsidRPr="00CE4561" w:rsidRDefault="00476B26" w:rsidP="00C36CD4">
      <w:pPr>
        <w:rPr>
          <w:rFonts w:ascii="Garamond" w:hAnsi="Garamond" w:cs="Arial"/>
          <w:b/>
          <w:i/>
        </w:rPr>
      </w:pPr>
      <w:r w:rsidRPr="00CE4561">
        <w:rPr>
          <w:rFonts w:ascii="Garamond" w:hAnsi="Garamond" w:cs="Arial"/>
          <w:b/>
          <w:i/>
        </w:rPr>
        <w:t>Project Team:</w:t>
      </w:r>
    </w:p>
    <w:p w14:paraId="0687BCF2" w14:textId="5208A360" w:rsidR="00476B26" w:rsidRPr="00CE4561" w:rsidRDefault="3FABC987" w:rsidP="00C36CD4">
      <w:pPr>
        <w:rPr>
          <w:rFonts w:ascii="Garamond" w:hAnsi="Garamond" w:cs="Arial"/>
        </w:rPr>
      </w:pPr>
      <w:r w:rsidRPr="1403082A">
        <w:rPr>
          <w:rFonts w:ascii="Garamond" w:hAnsi="Garamond" w:cs="Arial"/>
        </w:rPr>
        <w:t>Chloe Schneider</w:t>
      </w:r>
      <w:r w:rsidR="00A638E6" w:rsidRPr="1403082A">
        <w:rPr>
          <w:rFonts w:ascii="Garamond" w:hAnsi="Garamond" w:cs="Arial"/>
        </w:rPr>
        <w:t xml:space="preserve"> </w:t>
      </w:r>
      <w:r w:rsidR="00476B26" w:rsidRPr="1403082A">
        <w:rPr>
          <w:rFonts w:ascii="Garamond" w:hAnsi="Garamond" w:cs="Arial"/>
        </w:rPr>
        <w:t>(Project Lead</w:t>
      </w:r>
      <w:r w:rsidR="00CE2CD5" w:rsidRPr="1403082A">
        <w:rPr>
          <w:rFonts w:ascii="Garamond" w:hAnsi="Garamond" w:cs="Arial"/>
        </w:rPr>
        <w:t>)</w:t>
      </w:r>
    </w:p>
    <w:p w14:paraId="107F0B42" w14:textId="128F1469" w:rsidR="530AA379" w:rsidRDefault="530AA379" w:rsidP="00C36CD4">
      <w:r w:rsidRPr="1403082A">
        <w:rPr>
          <w:rFonts w:ascii="Garamond" w:hAnsi="Garamond" w:cs="Arial"/>
        </w:rPr>
        <w:t>Dean Berkowitz</w:t>
      </w:r>
    </w:p>
    <w:p w14:paraId="66DA706E" w14:textId="3791EF41" w:rsidR="71D89A2B" w:rsidRDefault="71D89A2B" w:rsidP="00C36CD4">
      <w:r w:rsidRPr="1403082A">
        <w:rPr>
          <w:rFonts w:ascii="Garamond" w:hAnsi="Garamond" w:cs="Arial"/>
        </w:rPr>
        <w:t>Egla Ochoa-Madrid</w:t>
      </w:r>
    </w:p>
    <w:p w14:paraId="41B492FB" w14:textId="0A0DBEA8" w:rsidR="71D89A2B" w:rsidRDefault="71D89A2B" w:rsidP="00C36CD4">
      <w:r w:rsidRPr="1403082A">
        <w:rPr>
          <w:rFonts w:ascii="Garamond" w:hAnsi="Garamond" w:cs="Arial"/>
        </w:rPr>
        <w:t>Julie Sorfleet</w:t>
      </w:r>
    </w:p>
    <w:p w14:paraId="5DD9205E" w14:textId="77777777" w:rsidR="00476B26" w:rsidRPr="00CE4561" w:rsidRDefault="00476B26" w:rsidP="00C36CD4">
      <w:pPr>
        <w:rPr>
          <w:rFonts w:ascii="Garamond" w:hAnsi="Garamond" w:cs="Arial"/>
        </w:rPr>
      </w:pPr>
    </w:p>
    <w:p w14:paraId="6DBB9F0C" w14:textId="77777777" w:rsidR="00476B26" w:rsidRPr="00CE4561" w:rsidRDefault="00476B26" w:rsidP="00C36CD4">
      <w:pPr>
        <w:rPr>
          <w:rFonts w:ascii="Garamond" w:hAnsi="Garamond" w:cs="Arial"/>
          <w:b/>
          <w:i/>
        </w:rPr>
      </w:pPr>
      <w:r w:rsidRPr="1403082A">
        <w:rPr>
          <w:rFonts w:ascii="Garamond" w:hAnsi="Garamond" w:cs="Arial"/>
          <w:b/>
          <w:bCs/>
          <w:i/>
          <w:iCs/>
        </w:rPr>
        <w:t>Advisors &amp; Mentors:</w:t>
      </w:r>
    </w:p>
    <w:p w14:paraId="1F23BCAC" w14:textId="72D6A7ED" w:rsidR="353CD6C3" w:rsidRDefault="353CD6C3" w:rsidP="00C36CD4">
      <w:pPr>
        <w:rPr>
          <w:rFonts w:ascii="Garamond" w:hAnsi="Garamond" w:cs="Arial"/>
        </w:rPr>
      </w:pPr>
      <w:r w:rsidRPr="1403082A">
        <w:rPr>
          <w:rFonts w:ascii="Garamond" w:hAnsi="Garamond" w:cs="Arial"/>
        </w:rPr>
        <w:t>Ronald Leeper (NOAA National Centers for Environmental Information, North Carolina Institute for Climate Studies)</w:t>
      </w:r>
    </w:p>
    <w:p w14:paraId="06132A76" w14:textId="77777777" w:rsidR="00476B26" w:rsidRPr="00CE4561" w:rsidRDefault="00476B26" w:rsidP="00C36CD4">
      <w:pPr>
        <w:rPr>
          <w:rFonts w:ascii="Garamond" w:hAnsi="Garamond" w:cs="Arial"/>
        </w:rPr>
      </w:pPr>
    </w:p>
    <w:p w14:paraId="47AFD085" w14:textId="3B44EFEC" w:rsidR="00C8675B" w:rsidRPr="00CE4561" w:rsidRDefault="00C8675B" w:rsidP="00C36CD4">
      <w:pPr>
        <w:ind w:left="360" w:hanging="360"/>
        <w:rPr>
          <w:rStyle w:val="Hyperlink"/>
          <w:rFonts w:ascii="Garamond" w:hAnsi="Garamond" w:cs="Arial"/>
        </w:rPr>
      </w:pPr>
      <w:r w:rsidRPr="6706B196">
        <w:rPr>
          <w:rFonts w:ascii="Garamond" w:hAnsi="Garamond" w:cs="Arial"/>
          <w:b/>
          <w:bCs/>
          <w:i/>
          <w:iCs/>
        </w:rPr>
        <w:t>Team POC:</w:t>
      </w:r>
      <w:r w:rsidRPr="6706B196">
        <w:rPr>
          <w:rFonts w:ascii="Garamond" w:hAnsi="Garamond" w:cs="Arial"/>
          <w:b/>
          <w:bCs/>
        </w:rPr>
        <w:t xml:space="preserve"> </w:t>
      </w:r>
      <w:r w:rsidR="0B1D93F0" w:rsidRPr="6706B196">
        <w:rPr>
          <w:rFonts w:ascii="Garamond" w:hAnsi="Garamond" w:cs="Arial"/>
        </w:rPr>
        <w:t>Chloe Schneider</w:t>
      </w:r>
      <w:r w:rsidRPr="6706B196">
        <w:rPr>
          <w:rFonts w:ascii="Garamond" w:hAnsi="Garamond" w:cs="Arial"/>
        </w:rPr>
        <w:t xml:space="preserve">, </w:t>
      </w:r>
      <w:hyperlink r:id="rId11">
        <w:r w:rsidR="2A61F926" w:rsidRPr="6706B196">
          <w:rPr>
            <w:rStyle w:val="Hyperlink"/>
            <w:rFonts w:ascii="Garamond" w:hAnsi="Garamond" w:cs="Arial"/>
          </w:rPr>
          <w:t>chloe33schneider@gmail.com</w:t>
        </w:r>
      </w:hyperlink>
      <w:r w:rsidR="7923CA1D" w:rsidRPr="02602559">
        <w:rPr>
          <w:rFonts w:ascii="Garamond" w:hAnsi="Garamond" w:cs="Arial"/>
        </w:rPr>
        <w:t xml:space="preserve"> </w:t>
      </w:r>
    </w:p>
    <w:p w14:paraId="628913E8" w14:textId="7F99E1F7" w:rsidR="789E67AC" w:rsidRDefault="789E67AC" w:rsidP="00C36CD4">
      <w:pPr>
        <w:ind w:left="360" w:hanging="360"/>
        <w:rPr>
          <w:rFonts w:ascii="Garamond" w:hAnsi="Garamond" w:cs="Arial"/>
        </w:rPr>
      </w:pPr>
      <w:r w:rsidRPr="2C71DA6D">
        <w:rPr>
          <w:rFonts w:ascii="Garamond" w:hAnsi="Garamond" w:cs="Arial"/>
          <w:b/>
          <w:bCs/>
          <w:i/>
          <w:iCs/>
        </w:rPr>
        <w:t>Software Release POC:</w:t>
      </w:r>
      <w:r w:rsidR="4DD84408" w:rsidRPr="2C71DA6D">
        <w:rPr>
          <w:rFonts w:ascii="Garamond" w:hAnsi="Garamond" w:cs="Arial"/>
          <w:b/>
          <w:bCs/>
          <w:i/>
          <w:iCs/>
        </w:rPr>
        <w:t xml:space="preserve"> </w:t>
      </w:r>
      <w:r w:rsidR="4DD84408" w:rsidRPr="2C71DA6D">
        <w:rPr>
          <w:rFonts w:ascii="Garamond" w:hAnsi="Garamond" w:cs="Arial"/>
        </w:rPr>
        <w:t xml:space="preserve">Chloe Schneider, </w:t>
      </w:r>
      <w:hyperlink r:id="rId12">
        <w:r w:rsidR="4DD84408" w:rsidRPr="2C71DA6D">
          <w:rPr>
            <w:rStyle w:val="Hyperlink"/>
            <w:rFonts w:ascii="Garamond" w:hAnsi="Garamond" w:cs="Arial"/>
          </w:rPr>
          <w:t>chloe33schneider@gmail.com</w:t>
        </w:r>
      </w:hyperlink>
    </w:p>
    <w:p w14:paraId="3375C268" w14:textId="78692979" w:rsidR="00C8675B" w:rsidRPr="00C8675B" w:rsidRDefault="00C8675B" w:rsidP="00C36CD4">
      <w:pPr>
        <w:rPr>
          <w:rFonts w:ascii="Garamond" w:hAnsi="Garamond" w:cs="Arial"/>
        </w:rPr>
      </w:pPr>
      <w:r w:rsidRPr="4C7A4367">
        <w:rPr>
          <w:rFonts w:ascii="Garamond" w:hAnsi="Garamond" w:cs="Arial"/>
          <w:b/>
          <w:bCs/>
          <w:i/>
          <w:iCs/>
        </w:rPr>
        <w:t>Partner POC:</w:t>
      </w:r>
      <w:r w:rsidRPr="4C7A4367">
        <w:rPr>
          <w:rFonts w:ascii="Garamond" w:hAnsi="Garamond" w:cs="Arial"/>
        </w:rPr>
        <w:t xml:space="preserve"> </w:t>
      </w:r>
      <w:r w:rsidR="0BA134EA" w:rsidRPr="4C7A4367">
        <w:rPr>
          <w:rFonts w:ascii="Garamond" w:hAnsi="Garamond" w:cs="Arial"/>
        </w:rPr>
        <w:t xml:space="preserve">Zach Hoylman, </w:t>
      </w:r>
      <w:hyperlink r:id="rId13">
        <w:r w:rsidR="0BA134EA" w:rsidRPr="4C7A4367">
          <w:rPr>
            <w:rStyle w:val="Hyperlink"/>
            <w:rFonts w:ascii="Garamond" w:hAnsi="Garamond" w:cs="Arial"/>
          </w:rPr>
          <w:t>zachary.hoylman@mso.umt.edu</w:t>
        </w:r>
      </w:hyperlink>
      <w:r w:rsidR="0BA134EA" w:rsidRPr="4C7A4367">
        <w:rPr>
          <w:rFonts w:ascii="Garamond" w:hAnsi="Garamond" w:cs="Arial"/>
        </w:rPr>
        <w:t xml:space="preserve"> </w:t>
      </w:r>
    </w:p>
    <w:p w14:paraId="5D8B0429" w14:textId="77777777" w:rsidR="00476B26" w:rsidRPr="00CE4561" w:rsidRDefault="00476B26" w:rsidP="00C36CD4">
      <w:pPr>
        <w:rPr>
          <w:rFonts w:ascii="Garamond" w:hAnsi="Garamond"/>
        </w:rPr>
      </w:pPr>
    </w:p>
    <w:p w14:paraId="2A539E14" w14:textId="77777777" w:rsidR="00CD0433" w:rsidRPr="00CE4561" w:rsidRDefault="00CD0433" w:rsidP="00C36CD4">
      <w:pPr>
        <w:pBdr>
          <w:bottom w:val="single" w:sz="4" w:space="1" w:color="auto"/>
        </w:pBdr>
        <w:rPr>
          <w:rFonts w:ascii="Garamond" w:hAnsi="Garamond"/>
          <w:b/>
        </w:rPr>
      </w:pPr>
      <w:r w:rsidRPr="00CE4561">
        <w:rPr>
          <w:rFonts w:ascii="Garamond" w:hAnsi="Garamond"/>
          <w:b/>
        </w:rPr>
        <w:t>Project Overview</w:t>
      </w:r>
    </w:p>
    <w:p w14:paraId="013DC3C5" w14:textId="7FE92855" w:rsidR="00E1144B" w:rsidRDefault="0C8BD0E5" w:rsidP="00C36CD4">
      <w:pPr>
        <w:rPr>
          <w:rFonts w:ascii="Garamond" w:eastAsia="Garamond" w:hAnsi="Garamond" w:cs="Garamond"/>
          <w:b/>
        </w:rPr>
      </w:pPr>
      <w:r w:rsidRPr="46D24B53">
        <w:rPr>
          <w:rFonts w:ascii="Garamond" w:eastAsia="Garamond" w:hAnsi="Garamond" w:cs="Garamond"/>
          <w:b/>
          <w:bCs/>
          <w:i/>
          <w:iCs/>
        </w:rPr>
        <w:t>Project Synopsis:</w:t>
      </w:r>
      <w:r w:rsidR="5EE427D8" w:rsidRPr="46D24B53">
        <w:rPr>
          <w:rFonts w:ascii="Garamond" w:eastAsia="Garamond" w:hAnsi="Garamond" w:cs="Garamond"/>
          <w:b/>
          <w:bCs/>
        </w:rPr>
        <w:t xml:space="preserve"> </w:t>
      </w:r>
    </w:p>
    <w:p w14:paraId="2D460CF6" w14:textId="1BF968EF" w:rsidR="4DD75752" w:rsidRDefault="6E7208E7" w:rsidP="00C36CD4">
      <w:pPr>
        <w:rPr>
          <w:rFonts w:ascii="Garamond" w:eastAsia="Garamond" w:hAnsi="Garamond" w:cs="Garamond"/>
        </w:rPr>
      </w:pPr>
      <w:r w:rsidRPr="373550E0">
        <w:rPr>
          <w:rFonts w:ascii="Garamond" w:eastAsia="Garamond" w:hAnsi="Garamond" w:cs="Garamond"/>
        </w:rPr>
        <w:t xml:space="preserve">This project </w:t>
      </w:r>
      <w:r w:rsidR="4D18AC52" w:rsidRPr="373550E0">
        <w:rPr>
          <w:rFonts w:ascii="Garamond" w:eastAsia="Garamond" w:hAnsi="Garamond" w:cs="Garamond"/>
        </w:rPr>
        <w:t>d</w:t>
      </w:r>
      <w:r w:rsidR="3F9E7577" w:rsidRPr="373550E0">
        <w:rPr>
          <w:rFonts w:ascii="Garamond" w:eastAsia="Garamond" w:hAnsi="Garamond" w:cs="Garamond"/>
        </w:rPr>
        <w:t>evelop</w:t>
      </w:r>
      <w:r w:rsidR="4D18AC52" w:rsidRPr="373550E0">
        <w:rPr>
          <w:rFonts w:ascii="Garamond" w:eastAsia="Garamond" w:hAnsi="Garamond" w:cs="Garamond"/>
        </w:rPr>
        <w:t>ed</w:t>
      </w:r>
      <w:r w:rsidR="3F9E7577" w:rsidRPr="373550E0">
        <w:rPr>
          <w:rFonts w:ascii="Garamond" w:eastAsia="Garamond" w:hAnsi="Garamond" w:cs="Garamond"/>
        </w:rPr>
        <w:t xml:space="preserve"> the framework for a monthly</w:t>
      </w:r>
      <w:r w:rsidRPr="373550E0">
        <w:rPr>
          <w:rFonts w:ascii="Garamond" w:eastAsia="Garamond" w:hAnsi="Garamond" w:cs="Garamond"/>
        </w:rPr>
        <w:t xml:space="preserve"> Composite Moisture Index (CMI) to enhance drought and flood monitoring efforts of the Montana Climate Office</w:t>
      </w:r>
      <w:r w:rsidR="36752EA8" w:rsidRPr="373550E0">
        <w:rPr>
          <w:rFonts w:ascii="Garamond" w:eastAsia="Garamond" w:hAnsi="Garamond" w:cs="Garamond"/>
        </w:rPr>
        <w:t xml:space="preserve"> and the </w:t>
      </w:r>
      <w:r w:rsidR="5D682ED6" w:rsidRPr="373550E0">
        <w:rPr>
          <w:rFonts w:ascii="Garamond" w:eastAsia="Garamond" w:hAnsi="Garamond" w:cs="Garamond"/>
        </w:rPr>
        <w:t>N</w:t>
      </w:r>
      <w:r w:rsidR="4A1D5C6C" w:rsidRPr="373550E0">
        <w:rPr>
          <w:rFonts w:ascii="Garamond" w:eastAsia="Garamond" w:hAnsi="Garamond" w:cs="Garamond"/>
        </w:rPr>
        <w:t>OAA N</w:t>
      </w:r>
      <w:r w:rsidR="217CD506" w:rsidRPr="373550E0">
        <w:rPr>
          <w:rFonts w:ascii="Garamond" w:eastAsia="Garamond" w:hAnsi="Garamond" w:cs="Garamond"/>
        </w:rPr>
        <w:t xml:space="preserve">ational </w:t>
      </w:r>
      <w:r w:rsidR="4A1D5C6C" w:rsidRPr="373550E0">
        <w:rPr>
          <w:rFonts w:ascii="Garamond" w:eastAsia="Garamond" w:hAnsi="Garamond" w:cs="Garamond"/>
        </w:rPr>
        <w:t>W</w:t>
      </w:r>
      <w:r w:rsidR="4DD3177A" w:rsidRPr="373550E0">
        <w:rPr>
          <w:rFonts w:ascii="Garamond" w:eastAsia="Garamond" w:hAnsi="Garamond" w:cs="Garamond"/>
        </w:rPr>
        <w:t xml:space="preserve">eather </w:t>
      </w:r>
      <w:r w:rsidR="4A1D5C6C" w:rsidRPr="373550E0">
        <w:rPr>
          <w:rFonts w:ascii="Garamond" w:eastAsia="Garamond" w:hAnsi="Garamond" w:cs="Garamond"/>
        </w:rPr>
        <w:t>S</w:t>
      </w:r>
      <w:r w:rsidR="34F53934" w:rsidRPr="373550E0">
        <w:rPr>
          <w:rFonts w:ascii="Garamond" w:eastAsia="Garamond" w:hAnsi="Garamond" w:cs="Garamond"/>
        </w:rPr>
        <w:t>ervice (NWS)</w:t>
      </w:r>
      <w:r w:rsidR="4A1D5C6C" w:rsidRPr="373550E0">
        <w:rPr>
          <w:rFonts w:ascii="Garamond" w:eastAsia="Garamond" w:hAnsi="Garamond" w:cs="Garamond"/>
        </w:rPr>
        <w:t xml:space="preserve"> </w:t>
      </w:r>
      <w:r w:rsidR="0AFA5C6A" w:rsidRPr="373550E0">
        <w:rPr>
          <w:rFonts w:ascii="Garamond" w:eastAsia="Garamond" w:hAnsi="Garamond" w:cs="Garamond"/>
        </w:rPr>
        <w:t>Missouri Basin River Forecasting Center</w:t>
      </w:r>
      <w:r w:rsidRPr="373550E0">
        <w:rPr>
          <w:rFonts w:ascii="Garamond" w:eastAsia="Garamond" w:hAnsi="Garamond" w:cs="Garamond"/>
        </w:rPr>
        <w:t xml:space="preserve">. The </w:t>
      </w:r>
      <w:r w:rsidR="6B331217" w:rsidRPr="373550E0">
        <w:rPr>
          <w:rFonts w:ascii="Garamond" w:eastAsia="Garamond" w:hAnsi="Garamond" w:cs="Garamond"/>
        </w:rPr>
        <w:t xml:space="preserve">DEVELOP </w:t>
      </w:r>
      <w:r w:rsidRPr="373550E0">
        <w:rPr>
          <w:rFonts w:ascii="Garamond" w:eastAsia="Garamond" w:hAnsi="Garamond" w:cs="Garamond"/>
        </w:rPr>
        <w:t xml:space="preserve">team </w:t>
      </w:r>
      <w:r w:rsidR="665FA0F4" w:rsidRPr="373550E0">
        <w:rPr>
          <w:rFonts w:ascii="Garamond" w:eastAsia="Garamond" w:hAnsi="Garamond" w:cs="Garamond"/>
        </w:rPr>
        <w:t>constructed</w:t>
      </w:r>
      <w:r w:rsidR="2F730A03" w:rsidRPr="373550E0">
        <w:rPr>
          <w:rFonts w:ascii="Garamond" w:eastAsia="Garamond" w:hAnsi="Garamond" w:cs="Garamond"/>
        </w:rPr>
        <w:t xml:space="preserve"> a</w:t>
      </w:r>
      <w:r w:rsidR="4D18AC52" w:rsidRPr="373550E0">
        <w:rPr>
          <w:rFonts w:ascii="Garamond" w:eastAsia="Garamond" w:hAnsi="Garamond" w:cs="Garamond"/>
        </w:rPr>
        <w:t xml:space="preserve"> </w:t>
      </w:r>
      <w:r w:rsidR="2F730A03" w:rsidRPr="373550E0">
        <w:rPr>
          <w:rFonts w:ascii="Garamond" w:eastAsia="Garamond" w:hAnsi="Garamond" w:cs="Garamond"/>
        </w:rPr>
        <w:t>CMI integrating</w:t>
      </w:r>
      <w:r w:rsidRPr="373550E0">
        <w:rPr>
          <w:rFonts w:ascii="Garamond" w:eastAsia="Garamond" w:hAnsi="Garamond" w:cs="Garamond"/>
        </w:rPr>
        <w:t xml:space="preserve"> climate variables that represent seasonal drivers of moisture </w:t>
      </w:r>
      <w:r w:rsidR="6C24C4A5" w:rsidRPr="373550E0">
        <w:rPr>
          <w:rFonts w:ascii="Garamond" w:eastAsia="Garamond" w:hAnsi="Garamond" w:cs="Garamond"/>
        </w:rPr>
        <w:t>state</w:t>
      </w:r>
      <w:r w:rsidRPr="373550E0">
        <w:rPr>
          <w:rFonts w:ascii="Garamond" w:eastAsia="Garamond" w:hAnsi="Garamond" w:cs="Garamond"/>
        </w:rPr>
        <w:t xml:space="preserve"> </w:t>
      </w:r>
      <w:r w:rsidR="7122D150" w:rsidRPr="373550E0">
        <w:rPr>
          <w:rFonts w:ascii="Garamond" w:eastAsia="Garamond" w:hAnsi="Garamond" w:cs="Garamond"/>
        </w:rPr>
        <w:t xml:space="preserve">in </w:t>
      </w:r>
      <w:r w:rsidRPr="373550E0">
        <w:rPr>
          <w:rFonts w:ascii="Garamond" w:eastAsia="Garamond" w:hAnsi="Garamond" w:cs="Garamond"/>
        </w:rPr>
        <w:t>the</w:t>
      </w:r>
      <w:r w:rsidR="5315F4CE" w:rsidRPr="373550E0">
        <w:rPr>
          <w:rFonts w:ascii="Garamond" w:eastAsia="Garamond" w:hAnsi="Garamond" w:cs="Garamond"/>
        </w:rPr>
        <w:t xml:space="preserve"> Missouri River Basin </w:t>
      </w:r>
      <w:r w:rsidRPr="373550E0">
        <w:rPr>
          <w:rFonts w:ascii="Garamond" w:eastAsia="Garamond" w:hAnsi="Garamond" w:cs="Garamond"/>
        </w:rPr>
        <w:t>to create a single metric that assesses</w:t>
      </w:r>
      <w:r w:rsidR="301B3723" w:rsidRPr="373550E0">
        <w:rPr>
          <w:rFonts w:ascii="Garamond" w:eastAsia="Garamond" w:hAnsi="Garamond" w:cs="Garamond"/>
        </w:rPr>
        <w:t xml:space="preserve"> the</w:t>
      </w:r>
      <w:r w:rsidRPr="373550E0">
        <w:rPr>
          <w:rFonts w:ascii="Garamond" w:eastAsia="Garamond" w:hAnsi="Garamond" w:cs="Garamond"/>
        </w:rPr>
        <w:t xml:space="preserve"> relative wetness</w:t>
      </w:r>
      <w:r w:rsidR="7B58ECBD" w:rsidRPr="373550E0">
        <w:rPr>
          <w:rFonts w:ascii="Garamond" w:eastAsia="Garamond" w:hAnsi="Garamond" w:cs="Garamond"/>
        </w:rPr>
        <w:t xml:space="preserve"> or</w:t>
      </w:r>
      <w:r w:rsidR="43EA62CA" w:rsidRPr="373550E0">
        <w:rPr>
          <w:rFonts w:ascii="Garamond" w:eastAsia="Garamond" w:hAnsi="Garamond" w:cs="Garamond"/>
        </w:rPr>
        <w:t xml:space="preserve"> </w:t>
      </w:r>
      <w:r w:rsidRPr="373550E0">
        <w:rPr>
          <w:rFonts w:ascii="Garamond" w:eastAsia="Garamond" w:hAnsi="Garamond" w:cs="Garamond"/>
        </w:rPr>
        <w:t xml:space="preserve">dryness </w:t>
      </w:r>
      <w:r w:rsidR="491EE487" w:rsidRPr="373550E0">
        <w:rPr>
          <w:rFonts w:ascii="Garamond" w:eastAsia="Garamond" w:hAnsi="Garamond" w:cs="Garamond"/>
        </w:rPr>
        <w:t>of an area</w:t>
      </w:r>
      <w:r w:rsidRPr="373550E0">
        <w:rPr>
          <w:rFonts w:ascii="Garamond" w:eastAsia="Garamond" w:hAnsi="Garamond" w:cs="Garamond"/>
        </w:rPr>
        <w:t xml:space="preserve">. </w:t>
      </w:r>
      <w:r w:rsidR="4794FA0C" w:rsidRPr="373550E0">
        <w:rPr>
          <w:rFonts w:ascii="Garamond" w:eastAsia="Garamond" w:hAnsi="Garamond" w:cs="Garamond"/>
        </w:rPr>
        <w:t>Four climat</w:t>
      </w:r>
      <w:r w:rsidR="41186474" w:rsidRPr="373550E0">
        <w:rPr>
          <w:rFonts w:ascii="Garamond" w:eastAsia="Garamond" w:hAnsi="Garamond" w:cs="Garamond"/>
        </w:rPr>
        <w:t>e</w:t>
      </w:r>
      <w:r w:rsidR="4B21298C" w:rsidRPr="373550E0">
        <w:rPr>
          <w:rFonts w:ascii="Garamond" w:eastAsia="Garamond" w:hAnsi="Garamond" w:cs="Garamond"/>
        </w:rPr>
        <w:t xml:space="preserve"> v</w:t>
      </w:r>
      <w:r w:rsidRPr="373550E0">
        <w:rPr>
          <w:rFonts w:ascii="Garamond" w:eastAsia="Garamond" w:hAnsi="Garamond" w:cs="Garamond"/>
        </w:rPr>
        <w:t>ariables</w:t>
      </w:r>
      <w:r w:rsidR="5A5F0736" w:rsidRPr="373550E0">
        <w:rPr>
          <w:rFonts w:ascii="Garamond" w:eastAsia="Garamond" w:hAnsi="Garamond" w:cs="Garamond"/>
        </w:rPr>
        <w:t xml:space="preserve"> </w:t>
      </w:r>
      <w:r w:rsidR="4568026C" w:rsidRPr="373550E0">
        <w:rPr>
          <w:rFonts w:ascii="Garamond" w:eastAsia="Garamond" w:hAnsi="Garamond" w:cs="Garamond"/>
        </w:rPr>
        <w:t>we</w:t>
      </w:r>
      <w:r w:rsidR="5A5F0736" w:rsidRPr="373550E0">
        <w:rPr>
          <w:rFonts w:ascii="Garamond" w:eastAsia="Garamond" w:hAnsi="Garamond" w:cs="Garamond"/>
        </w:rPr>
        <w:t>re</w:t>
      </w:r>
      <w:r w:rsidRPr="373550E0">
        <w:rPr>
          <w:rFonts w:ascii="Garamond" w:eastAsia="Garamond" w:hAnsi="Garamond" w:cs="Garamond"/>
        </w:rPr>
        <w:t xml:space="preserve"> </w:t>
      </w:r>
      <w:r w:rsidR="4A40DDBC" w:rsidRPr="373550E0">
        <w:rPr>
          <w:rFonts w:ascii="Garamond" w:eastAsia="Garamond" w:hAnsi="Garamond" w:cs="Garamond"/>
        </w:rPr>
        <w:t>of interest</w:t>
      </w:r>
      <w:r w:rsidR="63124BA4" w:rsidRPr="373550E0">
        <w:rPr>
          <w:rFonts w:ascii="Garamond" w:eastAsia="Garamond" w:hAnsi="Garamond" w:cs="Garamond"/>
        </w:rPr>
        <w:t>:</w:t>
      </w:r>
      <w:r w:rsidRPr="373550E0">
        <w:rPr>
          <w:rFonts w:ascii="Garamond" w:eastAsia="Garamond" w:hAnsi="Garamond" w:cs="Garamond"/>
        </w:rPr>
        <w:t xml:space="preserve"> snow cover, soil moisture, snow depth, and snow-water equivalen</w:t>
      </w:r>
      <w:r w:rsidR="0B7A13A6" w:rsidRPr="373550E0">
        <w:rPr>
          <w:rFonts w:ascii="Garamond" w:eastAsia="Garamond" w:hAnsi="Garamond" w:cs="Garamond"/>
        </w:rPr>
        <w:t>t</w:t>
      </w:r>
      <w:r w:rsidRPr="373550E0">
        <w:rPr>
          <w:rFonts w:ascii="Garamond" w:eastAsia="Garamond" w:hAnsi="Garamond" w:cs="Garamond"/>
        </w:rPr>
        <w:t xml:space="preserve"> from the</w:t>
      </w:r>
      <w:r w:rsidR="1196B452" w:rsidRPr="373550E0">
        <w:rPr>
          <w:rFonts w:ascii="Garamond" w:eastAsia="Garamond" w:hAnsi="Garamond" w:cs="Garamond"/>
        </w:rPr>
        <w:t xml:space="preserve"> NASA satellites</w:t>
      </w:r>
      <w:r w:rsidRPr="373550E0">
        <w:rPr>
          <w:rFonts w:ascii="Garamond" w:eastAsia="Garamond" w:hAnsi="Garamond" w:cs="Garamond"/>
        </w:rPr>
        <w:t xml:space="preserve"> Terra MODIS</w:t>
      </w:r>
      <w:r w:rsidR="7931360B" w:rsidRPr="373550E0">
        <w:rPr>
          <w:rFonts w:ascii="Garamond" w:eastAsia="Garamond" w:hAnsi="Garamond" w:cs="Garamond"/>
        </w:rPr>
        <w:t xml:space="preserve"> and </w:t>
      </w:r>
      <w:r w:rsidRPr="373550E0">
        <w:rPr>
          <w:rFonts w:ascii="Garamond" w:eastAsia="Garamond" w:hAnsi="Garamond" w:cs="Garamond"/>
        </w:rPr>
        <w:t>SMAP</w:t>
      </w:r>
      <w:r w:rsidR="2336D863" w:rsidRPr="373550E0">
        <w:rPr>
          <w:rFonts w:ascii="Garamond" w:eastAsia="Garamond" w:hAnsi="Garamond" w:cs="Garamond"/>
        </w:rPr>
        <w:t xml:space="preserve"> and</w:t>
      </w:r>
      <w:r w:rsidR="34BD9F30" w:rsidRPr="373550E0">
        <w:rPr>
          <w:rFonts w:ascii="Garamond" w:eastAsia="Garamond" w:hAnsi="Garamond" w:cs="Garamond"/>
        </w:rPr>
        <w:t xml:space="preserve"> the</w:t>
      </w:r>
      <w:r w:rsidRPr="373550E0">
        <w:rPr>
          <w:rFonts w:ascii="Garamond" w:eastAsia="Garamond" w:hAnsi="Garamond" w:cs="Garamond"/>
        </w:rPr>
        <w:t xml:space="preserve"> </w:t>
      </w:r>
      <w:r w:rsidR="024F9C8B" w:rsidRPr="373550E0">
        <w:rPr>
          <w:rFonts w:ascii="Garamond" w:eastAsia="Garamond" w:hAnsi="Garamond" w:cs="Garamond"/>
        </w:rPr>
        <w:t xml:space="preserve">NOAA </w:t>
      </w:r>
      <w:r w:rsidRPr="373550E0">
        <w:rPr>
          <w:rFonts w:ascii="Garamond" w:eastAsia="Garamond" w:hAnsi="Garamond" w:cs="Garamond"/>
        </w:rPr>
        <w:t xml:space="preserve">SNODAS </w:t>
      </w:r>
      <w:r w:rsidR="3332B756" w:rsidRPr="373550E0">
        <w:rPr>
          <w:rFonts w:ascii="Garamond" w:eastAsia="Garamond" w:hAnsi="Garamond" w:cs="Garamond"/>
        </w:rPr>
        <w:t>data</w:t>
      </w:r>
      <w:r w:rsidR="2C0EB8C3" w:rsidRPr="373550E0">
        <w:rPr>
          <w:rFonts w:ascii="Garamond" w:eastAsia="Garamond" w:hAnsi="Garamond" w:cs="Garamond"/>
        </w:rPr>
        <w:t xml:space="preserve"> product</w:t>
      </w:r>
      <w:r w:rsidR="0D6AA49B" w:rsidRPr="373550E0">
        <w:rPr>
          <w:rFonts w:ascii="Garamond" w:eastAsia="Garamond" w:hAnsi="Garamond" w:cs="Garamond"/>
        </w:rPr>
        <w:t>,</w:t>
      </w:r>
      <w:r w:rsidR="49A36E65" w:rsidRPr="373550E0">
        <w:rPr>
          <w:rFonts w:ascii="Garamond" w:eastAsia="Garamond" w:hAnsi="Garamond" w:cs="Garamond"/>
        </w:rPr>
        <w:t xml:space="preserve"> respectively</w:t>
      </w:r>
      <w:r w:rsidRPr="373550E0">
        <w:rPr>
          <w:rFonts w:ascii="Garamond" w:eastAsia="Garamond" w:hAnsi="Garamond" w:cs="Garamond"/>
        </w:rPr>
        <w:t xml:space="preserve">. </w:t>
      </w:r>
    </w:p>
    <w:p w14:paraId="6D0DC390" w14:textId="5DF99C72" w:rsidR="1B94085D" w:rsidRDefault="1B94085D" w:rsidP="00C36CD4">
      <w:pPr>
        <w:rPr>
          <w:rFonts w:asciiTheme="minorHAnsi" w:eastAsiaTheme="minorEastAsia" w:hAnsiTheme="minorHAnsi" w:cstheme="minorBidi"/>
        </w:rPr>
      </w:pPr>
    </w:p>
    <w:p w14:paraId="505313A9" w14:textId="04440B28" w:rsidR="2CF1AAC8" w:rsidRDefault="00476B26" w:rsidP="00C36CD4">
      <w:pPr>
        <w:rPr>
          <w:rFonts w:ascii="Garamond" w:hAnsi="Garamond" w:cs="Arial"/>
          <w:b/>
          <w:i/>
        </w:rPr>
      </w:pPr>
      <w:r w:rsidRPr="0E2DF59A">
        <w:rPr>
          <w:rFonts w:ascii="Garamond" w:hAnsi="Garamond" w:cs="Arial"/>
          <w:b/>
          <w:bCs/>
          <w:i/>
          <w:iCs/>
        </w:rPr>
        <w:t>Abstract:</w:t>
      </w:r>
      <w:r w:rsidR="1CA85FE4" w:rsidRPr="0E2DF59A">
        <w:rPr>
          <w:rFonts w:ascii="Garamond" w:hAnsi="Garamond" w:cs="Arial"/>
          <w:b/>
          <w:bCs/>
          <w:i/>
          <w:iCs/>
        </w:rPr>
        <w:t xml:space="preserve"> </w:t>
      </w:r>
    </w:p>
    <w:p w14:paraId="6CD2B54B" w14:textId="35994A23" w:rsidR="55D2D740" w:rsidRDefault="55D2D740" w:rsidP="00C36CD4">
      <w:pPr>
        <w:spacing w:after="160"/>
        <w:rPr>
          <w:rFonts w:ascii="Garamond" w:eastAsia="Garamond" w:hAnsi="Garamond" w:cs="Garamond"/>
        </w:rPr>
      </w:pPr>
      <w:r w:rsidRPr="0E2DF59A">
        <w:rPr>
          <w:rFonts w:ascii="Garamond" w:eastAsia="Garamond" w:hAnsi="Garamond" w:cs="Garamond"/>
        </w:rPr>
        <w:t xml:space="preserve">The Missouri River Basin provides irrigation water for a substantial part of the domestic agricultural sector within the United States. Drought events pose a significant threat to </w:t>
      </w:r>
      <w:r w:rsidR="00C36CD4">
        <w:rPr>
          <w:rFonts w:ascii="Garamond" w:eastAsia="Garamond" w:hAnsi="Garamond" w:cs="Garamond"/>
        </w:rPr>
        <w:t xml:space="preserve">the </w:t>
      </w:r>
      <w:r w:rsidRPr="0E2DF59A">
        <w:rPr>
          <w:rFonts w:ascii="Garamond" w:eastAsia="Garamond" w:hAnsi="Garamond" w:cs="Garamond"/>
        </w:rPr>
        <w:t>economic livelihoods of dependent individuals, industries, and ecosystems</w:t>
      </w:r>
      <w:r w:rsidRPr="0E2DF59A">
        <w:rPr>
          <w:rFonts w:ascii="Garamond" w:eastAsia="Garamond" w:hAnsi="Garamond" w:cs="Garamond"/>
          <w:color w:val="000000" w:themeColor="text1"/>
        </w:rPr>
        <w:t xml:space="preserve"> (e.g. farmers, local tribes, hydroelectric power, wildlife)</w:t>
      </w:r>
      <w:r w:rsidRPr="0E2DF59A">
        <w:rPr>
          <w:rFonts w:ascii="Garamond" w:eastAsia="Garamond" w:hAnsi="Garamond" w:cs="Garamond"/>
        </w:rPr>
        <w:t>. In 2017 alone, the Missouri River Basin experienced a severe drought that resulted in a $2.6 billion loss to the U.S. Northern Plains. In response to such events, organizations throughout the basin, such as the Montana Climate Office, have dedicated efforts for drought monitoring and communicating relevant information to local stakeholders. In an effort to aid regional decision-making capabilities, the project team partnered with the Montana Climate Office, NOAA National Weather Service (NWS) Missouri Basin River Forecast Center, and NOAA Regional Climate Services, Central Region to create a monthly Composite Moisture Index (CMI) that relies on NASA Earth observations from the Terra Moderate Resolution Imaging Spectroradiometer (MODIS) and the Soil Moisture Active Passive (SMAP) mission. From these satellites, as well as the NOAA NWS National Operational Hydrologic Remote Sensing Center</w:t>
      </w:r>
      <w:r w:rsidR="00C36CD4">
        <w:rPr>
          <w:rFonts w:ascii="Garamond" w:eastAsia="Garamond" w:hAnsi="Garamond" w:cs="Garamond"/>
        </w:rPr>
        <w:t>’s</w:t>
      </w:r>
      <w:r w:rsidRPr="0E2DF59A">
        <w:rPr>
          <w:rFonts w:ascii="Garamond" w:eastAsia="Garamond" w:hAnsi="Garamond" w:cs="Garamond"/>
        </w:rPr>
        <w:t xml:space="preserve"> Snow Data Assimilation System</w:t>
      </w:r>
      <w:r w:rsidR="00C36CD4">
        <w:rPr>
          <w:rFonts w:ascii="Garamond" w:eastAsia="Garamond" w:hAnsi="Garamond" w:cs="Garamond"/>
        </w:rPr>
        <w:t xml:space="preserve"> (SNODAS)</w:t>
      </w:r>
      <w:r w:rsidRPr="0E2DF59A">
        <w:rPr>
          <w:rFonts w:ascii="Garamond" w:eastAsia="Garamond" w:hAnsi="Garamond" w:cs="Garamond"/>
        </w:rPr>
        <w:t>, our team aggregated climate datasets including soil moisture, snow cover, snow depth, and snow water equivalent to compute a CMI that indicates regional moisture conditions during the winter months. The March CMI values produced over the Missouri River headwater subbasin strongly correlate (r = 0.75) with spring and early summer stream discharge, demonstrating the use of this metric to indicate moisture conditions for the snowmelt and growing seasons.</w:t>
      </w:r>
    </w:p>
    <w:p w14:paraId="5C669608" w14:textId="5BD9F392" w:rsidR="39441A49" w:rsidRDefault="39441A49" w:rsidP="00C36CD4">
      <w:pPr>
        <w:rPr>
          <w:rFonts w:ascii="Garamond" w:hAnsi="Garamond" w:cs="Arial"/>
          <w:b/>
          <w:bCs/>
          <w:i/>
          <w:iCs/>
        </w:rPr>
      </w:pPr>
    </w:p>
    <w:p w14:paraId="3A687869" w14:textId="2522150A" w:rsidR="00476B26" w:rsidRPr="00CE4561" w:rsidRDefault="00476B26" w:rsidP="00C36CD4">
      <w:pPr>
        <w:rPr>
          <w:rFonts w:ascii="Garamond" w:hAnsi="Garamond" w:cs="Arial"/>
          <w:b/>
          <w:bCs/>
          <w:i/>
          <w:iCs/>
          <w:highlight w:val="green"/>
        </w:rPr>
      </w:pPr>
      <w:r w:rsidRPr="641DE82C">
        <w:rPr>
          <w:rFonts w:ascii="Garamond" w:hAnsi="Garamond" w:cs="Arial"/>
          <w:b/>
          <w:bCs/>
          <w:i/>
          <w:iCs/>
        </w:rPr>
        <w:lastRenderedPageBreak/>
        <w:t>Key</w:t>
      </w:r>
      <w:r w:rsidR="003C14D7" w:rsidRPr="641DE82C">
        <w:rPr>
          <w:rFonts w:ascii="Garamond" w:hAnsi="Garamond" w:cs="Arial"/>
          <w:b/>
          <w:bCs/>
          <w:i/>
          <w:iCs/>
        </w:rPr>
        <w:t xml:space="preserve"> Terms</w:t>
      </w:r>
      <w:r w:rsidRPr="641DE82C">
        <w:rPr>
          <w:rFonts w:ascii="Garamond" w:hAnsi="Garamond" w:cs="Arial"/>
          <w:b/>
          <w:bCs/>
          <w:i/>
          <w:iCs/>
        </w:rPr>
        <w:t>:</w:t>
      </w:r>
      <w:r w:rsidR="5C2C062C" w:rsidRPr="641DE82C">
        <w:rPr>
          <w:rFonts w:ascii="Garamond" w:hAnsi="Garamond" w:cs="Arial"/>
          <w:b/>
          <w:bCs/>
          <w:i/>
          <w:iCs/>
        </w:rPr>
        <w:t xml:space="preserve"> </w:t>
      </w:r>
    </w:p>
    <w:p w14:paraId="40FE3AD2" w14:textId="629BC292" w:rsidR="1D81C935" w:rsidRDefault="1D81C935" w:rsidP="00C36CD4">
      <w:r w:rsidRPr="641DE82C">
        <w:rPr>
          <w:rFonts w:ascii="Garamond" w:hAnsi="Garamond" w:cs="Arial"/>
        </w:rPr>
        <w:t xml:space="preserve">drought, composite moisture index, </w:t>
      </w:r>
      <w:r w:rsidR="00B123D7" w:rsidRPr="641DE82C">
        <w:rPr>
          <w:rFonts w:ascii="Garamond" w:hAnsi="Garamond" w:cs="Arial"/>
        </w:rPr>
        <w:t>snow depth</w:t>
      </w:r>
      <w:r w:rsidR="00B123D7" w:rsidRPr="2BA0E3B9">
        <w:rPr>
          <w:rFonts w:ascii="Garamond" w:hAnsi="Garamond" w:cs="Arial"/>
        </w:rPr>
        <w:t xml:space="preserve">, </w:t>
      </w:r>
      <w:r w:rsidRPr="641DE82C">
        <w:rPr>
          <w:rFonts w:ascii="Garamond" w:hAnsi="Garamond" w:cs="Arial"/>
        </w:rPr>
        <w:t>SMAP, MODIS, SNODAS</w:t>
      </w:r>
      <w:r w:rsidR="750FAF25" w:rsidRPr="641DE82C">
        <w:rPr>
          <w:rFonts w:ascii="Garamond" w:hAnsi="Garamond" w:cs="Arial"/>
        </w:rPr>
        <w:t xml:space="preserve">, SWE, </w:t>
      </w:r>
      <w:r w:rsidR="0FD9443D" w:rsidRPr="2BA0E3B9">
        <w:rPr>
          <w:rFonts w:ascii="Garamond" w:hAnsi="Garamond" w:cs="Arial"/>
        </w:rPr>
        <w:t>NDSI</w:t>
      </w:r>
    </w:p>
    <w:p w14:paraId="3C76A5F2" w14:textId="77777777" w:rsidR="00CB6407" w:rsidRPr="00CE4561" w:rsidRDefault="00CB6407" w:rsidP="00C36CD4">
      <w:pPr>
        <w:ind w:left="720" w:hanging="720"/>
        <w:rPr>
          <w:rFonts w:ascii="Garamond" w:hAnsi="Garamond"/>
          <w:b/>
          <w:i/>
        </w:rPr>
      </w:pPr>
    </w:p>
    <w:p w14:paraId="55C3C2BC" w14:textId="4FD8FEDE" w:rsidR="00CB6407" w:rsidRPr="00CE4561" w:rsidRDefault="00CB6407" w:rsidP="00C36CD4">
      <w:pPr>
        <w:ind w:left="720" w:hanging="720"/>
        <w:rPr>
          <w:rFonts w:ascii="Garamond" w:hAnsi="Garamond"/>
        </w:rPr>
      </w:pPr>
      <w:r w:rsidRPr="1403082A">
        <w:rPr>
          <w:rFonts w:ascii="Garamond" w:hAnsi="Garamond"/>
          <w:b/>
          <w:bCs/>
          <w:i/>
          <w:iCs/>
        </w:rPr>
        <w:t>National Application Area Addressed:</w:t>
      </w:r>
      <w:r w:rsidRPr="1403082A">
        <w:rPr>
          <w:rFonts w:ascii="Garamond" w:hAnsi="Garamond"/>
        </w:rPr>
        <w:t xml:space="preserve"> </w:t>
      </w:r>
      <w:r w:rsidR="3D10CE18" w:rsidRPr="1403082A">
        <w:rPr>
          <w:rFonts w:ascii="Garamond" w:hAnsi="Garamond"/>
        </w:rPr>
        <w:t xml:space="preserve">Water </w:t>
      </w:r>
      <w:r w:rsidR="2612DAD1" w:rsidRPr="1403082A">
        <w:rPr>
          <w:rFonts w:ascii="Garamond" w:hAnsi="Garamond"/>
        </w:rPr>
        <w:t>Resources</w:t>
      </w:r>
    </w:p>
    <w:p w14:paraId="785089D2" w14:textId="01E312E1" w:rsidR="00CB6407" w:rsidRPr="00CE4561" w:rsidRDefault="11A454B5" w:rsidP="00C36CD4">
      <w:pPr>
        <w:ind w:left="720" w:hanging="720"/>
        <w:rPr>
          <w:rFonts w:ascii="Garamond" w:eastAsia="Garamond" w:hAnsi="Garamond" w:cs="Garamond"/>
          <w:color w:val="1D1C1D"/>
        </w:rPr>
      </w:pPr>
      <w:r w:rsidRPr="1EC9B007">
        <w:rPr>
          <w:rFonts w:ascii="Garamond" w:hAnsi="Garamond"/>
          <w:b/>
          <w:bCs/>
          <w:i/>
          <w:iCs/>
        </w:rPr>
        <w:t>Study Location:</w:t>
      </w:r>
      <w:r w:rsidR="7FB37D57" w:rsidRPr="1EC9B007">
        <w:rPr>
          <w:rFonts w:ascii="Garamond" w:eastAsia="Garamond" w:hAnsi="Garamond" w:cs="Garamond"/>
          <w:color w:val="1D1C1D"/>
        </w:rPr>
        <w:t xml:space="preserve"> Missouri River Basin</w:t>
      </w:r>
      <w:r w:rsidR="64C18169" w:rsidRPr="1EC9B007">
        <w:rPr>
          <w:rFonts w:ascii="Garamond" w:eastAsia="Garamond" w:hAnsi="Garamond" w:cs="Garamond"/>
          <w:color w:val="1D1C1D"/>
        </w:rPr>
        <w:t>: MT, ND, SD, NE, WY, CO, KS, IA, MO</w:t>
      </w:r>
      <w:r w:rsidR="6FA23DCB" w:rsidRPr="1EC9B007">
        <w:rPr>
          <w:rFonts w:ascii="Garamond" w:eastAsia="Garamond" w:hAnsi="Garamond" w:cs="Garamond"/>
          <w:color w:val="1D1C1D"/>
        </w:rPr>
        <w:t>, MN</w:t>
      </w:r>
    </w:p>
    <w:p w14:paraId="2D20757D" w14:textId="46B3EFFF" w:rsidR="00CB6407" w:rsidRPr="00CE4561" w:rsidRDefault="11A454B5" w:rsidP="00C36CD4">
      <w:pPr>
        <w:ind w:left="720" w:hanging="720"/>
        <w:rPr>
          <w:rFonts w:ascii="Garamond" w:hAnsi="Garamond"/>
        </w:rPr>
      </w:pPr>
      <w:r w:rsidRPr="3E7C5D00">
        <w:rPr>
          <w:rFonts w:ascii="Garamond" w:hAnsi="Garamond"/>
          <w:b/>
          <w:bCs/>
          <w:i/>
          <w:iCs/>
        </w:rPr>
        <w:t>Study Period:</w:t>
      </w:r>
      <w:r w:rsidRPr="3E7C5D00">
        <w:rPr>
          <w:rFonts w:ascii="Garamond" w:hAnsi="Garamond"/>
          <w:b/>
          <w:bCs/>
        </w:rPr>
        <w:t xml:space="preserve"> </w:t>
      </w:r>
      <w:r w:rsidR="665550DE" w:rsidRPr="3E7C5D00">
        <w:rPr>
          <w:rFonts w:ascii="Garamond" w:hAnsi="Garamond"/>
        </w:rPr>
        <w:t>January 2004 – August 2020</w:t>
      </w:r>
    </w:p>
    <w:p w14:paraId="537F3E75" w14:textId="77777777" w:rsidR="00CB6407" w:rsidRPr="00CE4561" w:rsidRDefault="00CB6407" w:rsidP="00C36CD4">
      <w:pPr>
        <w:rPr>
          <w:rFonts w:ascii="Garamond" w:hAnsi="Garamond"/>
        </w:rPr>
      </w:pPr>
    </w:p>
    <w:p w14:paraId="06BAD7A5" w14:textId="0E819DDB" w:rsidR="00353F4B" w:rsidRDefault="00353F4B" w:rsidP="00C36CD4">
      <w:pPr>
        <w:rPr>
          <w:rFonts w:ascii="Garamond" w:hAnsi="Garamond"/>
          <w:b/>
          <w:bCs/>
          <w:i/>
          <w:iCs/>
          <w:highlight w:val="green"/>
          <w:u w:val="single"/>
        </w:rPr>
      </w:pPr>
      <w:r w:rsidRPr="3983F51D">
        <w:rPr>
          <w:rFonts w:ascii="Garamond" w:hAnsi="Garamond"/>
          <w:b/>
          <w:bCs/>
          <w:i/>
          <w:iCs/>
        </w:rPr>
        <w:t>Community Concern</w:t>
      </w:r>
      <w:r w:rsidR="005922FE" w:rsidRPr="3983F51D">
        <w:rPr>
          <w:rFonts w:ascii="Garamond" w:hAnsi="Garamond"/>
          <w:b/>
          <w:bCs/>
          <w:i/>
          <w:iCs/>
        </w:rPr>
        <w:t>s</w:t>
      </w:r>
      <w:r w:rsidRPr="3983F51D">
        <w:rPr>
          <w:rFonts w:ascii="Garamond" w:hAnsi="Garamond"/>
          <w:b/>
          <w:bCs/>
          <w:i/>
          <w:iCs/>
        </w:rPr>
        <w:t>:</w:t>
      </w:r>
      <w:r w:rsidR="49945FB2" w:rsidRPr="3983F51D">
        <w:rPr>
          <w:rFonts w:ascii="Garamond" w:hAnsi="Garamond"/>
          <w:b/>
          <w:bCs/>
          <w:i/>
          <w:iCs/>
        </w:rPr>
        <w:t xml:space="preserve"> </w:t>
      </w:r>
    </w:p>
    <w:p w14:paraId="7B72E3A3" w14:textId="07F8883F" w:rsidR="003C57EF" w:rsidRPr="00F8131E" w:rsidRDefault="51090356" w:rsidP="00C36CD4">
      <w:pPr>
        <w:pStyle w:val="ListParagraph"/>
        <w:numPr>
          <w:ilvl w:val="0"/>
          <w:numId w:val="1"/>
        </w:numPr>
        <w:rPr>
          <w:rFonts w:ascii="Garamond" w:eastAsia="Garamond" w:hAnsi="Garamond" w:cs="Garamond"/>
        </w:rPr>
      </w:pPr>
      <w:r w:rsidRPr="2C71DA6D">
        <w:rPr>
          <w:rFonts w:ascii="Garamond" w:hAnsi="Garamond"/>
        </w:rPr>
        <w:t xml:space="preserve">Drought events impact the resource availability and economic productivity of </w:t>
      </w:r>
      <w:r w:rsidR="0F6E2DAF" w:rsidRPr="23DF388A">
        <w:rPr>
          <w:rFonts w:ascii="Garamond" w:hAnsi="Garamond"/>
        </w:rPr>
        <w:t>the</w:t>
      </w:r>
      <w:r w:rsidR="0F6E2DAF" w:rsidRPr="2C71DA6D">
        <w:rPr>
          <w:rFonts w:ascii="Garamond" w:hAnsi="Garamond"/>
        </w:rPr>
        <w:t xml:space="preserve"> </w:t>
      </w:r>
      <w:r w:rsidRPr="2C71DA6D">
        <w:rPr>
          <w:rFonts w:ascii="Garamond" w:hAnsi="Garamond"/>
        </w:rPr>
        <w:t>M</w:t>
      </w:r>
      <w:r w:rsidR="4720E2FC" w:rsidRPr="2C71DA6D">
        <w:rPr>
          <w:rFonts w:ascii="Garamond" w:hAnsi="Garamond"/>
        </w:rPr>
        <w:t>issouri River Basin</w:t>
      </w:r>
      <w:r w:rsidRPr="2C71DA6D">
        <w:rPr>
          <w:rFonts w:ascii="Garamond" w:hAnsi="Garamond"/>
        </w:rPr>
        <w:t xml:space="preserve"> and </w:t>
      </w:r>
      <w:r w:rsidR="0791B5EC" w:rsidRPr="23DF388A">
        <w:rPr>
          <w:rFonts w:ascii="Garamond" w:hAnsi="Garamond"/>
        </w:rPr>
        <w:t>its</w:t>
      </w:r>
      <w:r w:rsidR="0791B5EC" w:rsidRPr="2C71DA6D">
        <w:rPr>
          <w:rFonts w:ascii="Garamond" w:hAnsi="Garamond"/>
        </w:rPr>
        <w:t xml:space="preserve"> </w:t>
      </w:r>
      <w:r w:rsidRPr="2C71DA6D">
        <w:rPr>
          <w:rFonts w:ascii="Garamond" w:hAnsi="Garamond"/>
        </w:rPr>
        <w:t>montane environments.</w:t>
      </w:r>
    </w:p>
    <w:p w14:paraId="0403CD4C" w14:textId="1839F5A2" w:rsidR="00F8131E" w:rsidRPr="00890D9E" w:rsidRDefault="571D6C47" w:rsidP="00C36CD4">
      <w:pPr>
        <w:pStyle w:val="ListParagraph"/>
        <w:numPr>
          <w:ilvl w:val="0"/>
          <w:numId w:val="1"/>
        </w:numPr>
        <w:rPr>
          <w:rFonts w:ascii="Garamond" w:eastAsia="Garamond" w:hAnsi="Garamond" w:cs="Garamond"/>
        </w:rPr>
      </w:pPr>
      <w:r w:rsidRPr="09FBBF3F">
        <w:rPr>
          <w:rFonts w:ascii="Garamond" w:hAnsi="Garamond"/>
        </w:rPr>
        <w:t xml:space="preserve">In </w:t>
      </w:r>
      <w:r w:rsidR="22900C8B" w:rsidRPr="09FBBF3F">
        <w:rPr>
          <w:rFonts w:ascii="Garamond" w:hAnsi="Garamond"/>
        </w:rPr>
        <w:t>2017</w:t>
      </w:r>
      <w:r w:rsidR="7006DFF0" w:rsidRPr="09FBBF3F">
        <w:rPr>
          <w:rFonts w:ascii="Garamond" w:hAnsi="Garamond"/>
        </w:rPr>
        <w:t xml:space="preserve">, a </w:t>
      </w:r>
      <w:r w:rsidR="5415873E" w:rsidRPr="09FBBF3F">
        <w:rPr>
          <w:rFonts w:ascii="Garamond" w:hAnsi="Garamond"/>
        </w:rPr>
        <w:t xml:space="preserve">historic </w:t>
      </w:r>
      <w:r w:rsidR="7006DFF0" w:rsidRPr="09FBBF3F">
        <w:rPr>
          <w:rFonts w:ascii="Garamond" w:hAnsi="Garamond"/>
        </w:rPr>
        <w:t>flash drought</w:t>
      </w:r>
      <w:r w:rsidR="55BBB8CC" w:rsidRPr="09FBBF3F">
        <w:rPr>
          <w:rFonts w:ascii="Garamond" w:hAnsi="Garamond"/>
        </w:rPr>
        <w:t xml:space="preserve"> spread across Montana, North Dakota</w:t>
      </w:r>
      <w:r w:rsidR="00C36CD4">
        <w:rPr>
          <w:rFonts w:ascii="Garamond" w:hAnsi="Garamond"/>
        </w:rPr>
        <w:t>,</w:t>
      </w:r>
      <w:r w:rsidR="55BBB8CC" w:rsidRPr="09FBBF3F">
        <w:rPr>
          <w:rFonts w:ascii="Garamond" w:hAnsi="Garamond"/>
        </w:rPr>
        <w:t xml:space="preserve"> and South Dakota,</w:t>
      </w:r>
      <w:r w:rsidR="22900C8B" w:rsidRPr="09FBBF3F">
        <w:rPr>
          <w:rFonts w:ascii="Garamond" w:hAnsi="Garamond"/>
        </w:rPr>
        <w:t xml:space="preserve"> </w:t>
      </w:r>
      <w:r w:rsidR="6096497B" w:rsidRPr="09FBBF3F">
        <w:rPr>
          <w:rFonts w:ascii="Garamond" w:hAnsi="Garamond"/>
        </w:rPr>
        <w:t>deg</w:t>
      </w:r>
      <w:r w:rsidR="7CC49BED" w:rsidRPr="09FBBF3F">
        <w:rPr>
          <w:rFonts w:ascii="Garamond" w:hAnsi="Garamond"/>
        </w:rPr>
        <w:t>rading</w:t>
      </w:r>
      <w:r w:rsidR="3EA9A740" w:rsidRPr="09FBBF3F">
        <w:rPr>
          <w:rFonts w:ascii="Garamond" w:hAnsi="Garamond"/>
        </w:rPr>
        <w:t xml:space="preserve"> 41% of</w:t>
      </w:r>
      <w:r w:rsidR="57BA862C" w:rsidRPr="09FBBF3F">
        <w:rPr>
          <w:rFonts w:ascii="Garamond" w:hAnsi="Garamond"/>
        </w:rPr>
        <w:t xml:space="preserve"> Montana’s</w:t>
      </w:r>
      <w:r w:rsidR="3EA9A740" w:rsidRPr="09FBBF3F">
        <w:rPr>
          <w:rFonts w:ascii="Garamond" w:hAnsi="Garamond"/>
        </w:rPr>
        <w:t xml:space="preserve"> pasture</w:t>
      </w:r>
      <w:r w:rsidR="55BBB8CC" w:rsidRPr="09FBBF3F">
        <w:rPr>
          <w:rFonts w:ascii="Garamond" w:hAnsi="Garamond"/>
        </w:rPr>
        <w:t xml:space="preserve"> </w:t>
      </w:r>
      <w:r w:rsidR="7090AE38" w:rsidRPr="09FBBF3F">
        <w:rPr>
          <w:rFonts w:ascii="Garamond" w:hAnsi="Garamond"/>
        </w:rPr>
        <w:t xml:space="preserve">while </w:t>
      </w:r>
      <w:r w:rsidR="55BBB8CC" w:rsidRPr="09FBBF3F">
        <w:rPr>
          <w:rFonts w:ascii="Garamond" w:hAnsi="Garamond"/>
        </w:rPr>
        <w:t>cost</w:t>
      </w:r>
      <w:r w:rsidR="65D4D503" w:rsidRPr="09FBBF3F">
        <w:rPr>
          <w:rFonts w:ascii="Garamond" w:hAnsi="Garamond"/>
        </w:rPr>
        <w:t>ing</w:t>
      </w:r>
      <w:r w:rsidR="55BBB8CC" w:rsidRPr="09FBBF3F">
        <w:rPr>
          <w:rFonts w:ascii="Garamond" w:hAnsi="Garamond"/>
        </w:rPr>
        <w:t xml:space="preserve"> </w:t>
      </w:r>
      <w:r w:rsidR="65D4D503" w:rsidRPr="09FBBF3F">
        <w:rPr>
          <w:rFonts w:ascii="Garamond" w:hAnsi="Garamond"/>
        </w:rPr>
        <w:t xml:space="preserve">an estimated </w:t>
      </w:r>
      <w:r w:rsidR="55BBB8CC" w:rsidRPr="09FBBF3F">
        <w:rPr>
          <w:rFonts w:ascii="Garamond" w:hAnsi="Garamond"/>
        </w:rPr>
        <w:t xml:space="preserve">total of $2.6 </w:t>
      </w:r>
      <w:r w:rsidR="2DE1EEF2" w:rsidRPr="09FBBF3F">
        <w:rPr>
          <w:rFonts w:ascii="Garamond" w:hAnsi="Garamond"/>
        </w:rPr>
        <w:t>b</w:t>
      </w:r>
      <w:r w:rsidR="55BBB8CC" w:rsidRPr="09FBBF3F">
        <w:rPr>
          <w:rFonts w:ascii="Garamond" w:hAnsi="Garamond"/>
        </w:rPr>
        <w:t>illion</w:t>
      </w:r>
      <w:r w:rsidR="4CA04E1F" w:rsidRPr="09FBBF3F">
        <w:rPr>
          <w:rFonts w:ascii="Garamond" w:hAnsi="Garamond"/>
        </w:rPr>
        <w:t xml:space="preserve"> in Northern Plain</w:t>
      </w:r>
      <w:r w:rsidR="5207AA63" w:rsidRPr="09FBBF3F">
        <w:rPr>
          <w:rFonts w:ascii="Garamond" w:hAnsi="Garamond"/>
        </w:rPr>
        <w:t>s</w:t>
      </w:r>
      <w:r w:rsidR="4CA04E1F" w:rsidRPr="09FBBF3F">
        <w:rPr>
          <w:rFonts w:ascii="Garamond" w:hAnsi="Garamond"/>
        </w:rPr>
        <w:t xml:space="preserve"> losses</w:t>
      </w:r>
      <w:r w:rsidR="021E2BA0" w:rsidRPr="09FBBF3F">
        <w:rPr>
          <w:rFonts w:ascii="Garamond" w:hAnsi="Garamond"/>
        </w:rPr>
        <w:t>.</w:t>
      </w:r>
    </w:p>
    <w:p w14:paraId="73D02C8E" w14:textId="4F0A9A77" w:rsidR="7C0AA1B1" w:rsidRDefault="4817B66D" w:rsidP="00C36CD4">
      <w:pPr>
        <w:pStyle w:val="ListParagraph"/>
        <w:numPr>
          <w:ilvl w:val="0"/>
          <w:numId w:val="1"/>
        </w:numPr>
        <w:rPr>
          <w:rFonts w:ascii="Garamond" w:eastAsia="Garamond" w:hAnsi="Garamond" w:cs="Garamond"/>
        </w:rPr>
      </w:pPr>
      <w:r w:rsidRPr="30B7B689">
        <w:rPr>
          <w:rFonts w:ascii="Garamond" w:hAnsi="Garamond"/>
        </w:rPr>
        <w:t xml:space="preserve">Winter </w:t>
      </w:r>
      <w:r w:rsidR="001138D6" w:rsidRPr="30B7B689">
        <w:rPr>
          <w:rFonts w:ascii="Garamond" w:hAnsi="Garamond"/>
        </w:rPr>
        <w:t xml:space="preserve">drought conditions can limit moisture availability during the start of the growing </w:t>
      </w:r>
      <w:r w:rsidR="1F1E8848" w:rsidRPr="30B7B689">
        <w:rPr>
          <w:rFonts w:ascii="Garamond" w:hAnsi="Garamond"/>
        </w:rPr>
        <w:t>season.</w:t>
      </w:r>
    </w:p>
    <w:p w14:paraId="1367557F" w14:textId="57FECD5C" w:rsidR="5804EA25" w:rsidRDefault="5804EA25" w:rsidP="00C36CD4">
      <w:pPr>
        <w:pStyle w:val="ListParagraph"/>
        <w:numPr>
          <w:ilvl w:val="0"/>
          <w:numId w:val="1"/>
        </w:numPr>
        <w:rPr>
          <w:color w:val="000000" w:themeColor="text1"/>
        </w:rPr>
      </w:pPr>
      <w:r w:rsidRPr="1E784D45">
        <w:rPr>
          <w:rFonts w:ascii="Garamond" w:hAnsi="Garamond"/>
        </w:rPr>
        <w:t xml:space="preserve">A </w:t>
      </w:r>
      <w:r w:rsidR="1FA38F1D" w:rsidRPr="1E784D45">
        <w:rPr>
          <w:rFonts w:ascii="Garamond" w:hAnsi="Garamond"/>
        </w:rPr>
        <w:t xml:space="preserve">single </w:t>
      </w:r>
      <w:r w:rsidR="06D24B47" w:rsidRPr="1E784D45">
        <w:rPr>
          <w:rFonts w:ascii="Garamond" w:hAnsi="Garamond"/>
        </w:rPr>
        <w:t xml:space="preserve">drought indicator </w:t>
      </w:r>
      <w:r w:rsidR="3B80E646" w:rsidRPr="1E784D45">
        <w:rPr>
          <w:rFonts w:ascii="Garamond" w:hAnsi="Garamond"/>
        </w:rPr>
        <w:t xml:space="preserve">that </w:t>
      </w:r>
      <w:r w:rsidR="52913C62" w:rsidRPr="1E784D45">
        <w:rPr>
          <w:rFonts w:ascii="Garamond" w:hAnsi="Garamond"/>
        </w:rPr>
        <w:t>broadly</w:t>
      </w:r>
      <w:r w:rsidR="3B80E646" w:rsidRPr="1E784D45">
        <w:rPr>
          <w:rFonts w:ascii="Garamond" w:hAnsi="Garamond"/>
        </w:rPr>
        <w:t xml:space="preserve"> </w:t>
      </w:r>
      <w:r w:rsidR="06D24B47" w:rsidRPr="1E784D45">
        <w:rPr>
          <w:rFonts w:ascii="Garamond" w:hAnsi="Garamond"/>
        </w:rPr>
        <w:t xml:space="preserve">captures </w:t>
      </w:r>
      <w:r w:rsidR="34DF1D93" w:rsidRPr="1E784D45">
        <w:rPr>
          <w:rFonts w:ascii="Garamond" w:hAnsi="Garamond"/>
        </w:rPr>
        <w:t>the state of the hydrologic system</w:t>
      </w:r>
      <w:r w:rsidR="06D24B47" w:rsidRPr="1E784D45">
        <w:rPr>
          <w:rFonts w:ascii="Garamond" w:hAnsi="Garamond"/>
        </w:rPr>
        <w:t xml:space="preserve"> </w:t>
      </w:r>
      <w:r w:rsidR="6DA43C01" w:rsidRPr="1E784D45">
        <w:rPr>
          <w:rFonts w:ascii="Garamond" w:hAnsi="Garamond"/>
        </w:rPr>
        <w:t>in real-time would be useful to end</w:t>
      </w:r>
      <w:r w:rsidR="7996EAF8" w:rsidRPr="1E784D45">
        <w:rPr>
          <w:rFonts w:ascii="Garamond" w:hAnsi="Garamond"/>
        </w:rPr>
        <w:t xml:space="preserve"> </w:t>
      </w:r>
      <w:r w:rsidR="6DA43C01" w:rsidRPr="1E784D45">
        <w:rPr>
          <w:rFonts w:ascii="Garamond" w:hAnsi="Garamond"/>
        </w:rPr>
        <w:t xml:space="preserve">users for effective resource management and </w:t>
      </w:r>
      <w:r w:rsidR="6B75F9E9" w:rsidRPr="1E784D45">
        <w:rPr>
          <w:rFonts w:ascii="Garamond" w:hAnsi="Garamond"/>
        </w:rPr>
        <w:t>decision</w:t>
      </w:r>
      <w:r w:rsidR="30D04ABE" w:rsidRPr="1E784D45">
        <w:rPr>
          <w:rFonts w:ascii="Garamond" w:hAnsi="Garamond"/>
        </w:rPr>
        <w:t>-</w:t>
      </w:r>
      <w:r w:rsidR="6B75F9E9" w:rsidRPr="1E784D45">
        <w:rPr>
          <w:rFonts w:ascii="Garamond" w:hAnsi="Garamond"/>
        </w:rPr>
        <w:t>making</w:t>
      </w:r>
      <w:r w:rsidR="7B0604B9" w:rsidRPr="1E784D45">
        <w:rPr>
          <w:rFonts w:ascii="Garamond" w:hAnsi="Garamond"/>
        </w:rPr>
        <w:t>.</w:t>
      </w:r>
    </w:p>
    <w:p w14:paraId="2E4DA85A" w14:textId="0BAF4444" w:rsidR="6706B196" w:rsidRDefault="6706B196" w:rsidP="00C36CD4">
      <w:pPr>
        <w:rPr>
          <w:rFonts w:ascii="Garamond" w:hAnsi="Garamond"/>
        </w:rPr>
      </w:pPr>
    </w:p>
    <w:p w14:paraId="4C60F77B" w14:textId="71FE6F01" w:rsidR="008F2A72" w:rsidRPr="00CE4561" w:rsidRDefault="008F2A72" w:rsidP="00C36CD4">
      <w:pPr>
        <w:rPr>
          <w:rFonts w:ascii="Garamond" w:hAnsi="Garamond"/>
          <w:b/>
          <w:bCs/>
          <w:i/>
          <w:iCs/>
          <w:highlight w:val="green"/>
        </w:rPr>
      </w:pPr>
      <w:r w:rsidRPr="641DE82C">
        <w:rPr>
          <w:rFonts w:ascii="Garamond" w:hAnsi="Garamond"/>
          <w:b/>
          <w:bCs/>
          <w:i/>
          <w:iCs/>
        </w:rPr>
        <w:t>Project Objectives:</w:t>
      </w:r>
      <w:r w:rsidR="6FF30383" w:rsidRPr="641DE82C">
        <w:rPr>
          <w:rFonts w:ascii="Garamond" w:hAnsi="Garamond"/>
          <w:b/>
          <w:bCs/>
          <w:i/>
          <w:iCs/>
        </w:rPr>
        <w:t xml:space="preserve"> </w:t>
      </w:r>
    </w:p>
    <w:p w14:paraId="4D25CD6E" w14:textId="0A453F74" w:rsidR="008F2A72" w:rsidRPr="003A3E10" w:rsidRDefault="6B96873A" w:rsidP="00C36CD4">
      <w:pPr>
        <w:pStyle w:val="ListParagraph"/>
        <w:numPr>
          <w:ilvl w:val="0"/>
          <w:numId w:val="7"/>
        </w:numPr>
        <w:rPr>
          <w:rFonts w:ascii="Garamond" w:eastAsia="Garamond" w:hAnsi="Garamond" w:cs="Garamond"/>
          <w:b/>
          <w:bCs/>
        </w:rPr>
      </w:pPr>
      <w:r w:rsidRPr="2C71DA6D">
        <w:rPr>
          <w:rFonts w:ascii="Garamond" w:hAnsi="Garamond"/>
        </w:rPr>
        <w:t>Develop a framework for creating</w:t>
      </w:r>
      <w:r w:rsidR="41F8BC1F" w:rsidRPr="2C71DA6D">
        <w:rPr>
          <w:rFonts w:ascii="Garamond" w:hAnsi="Garamond"/>
        </w:rPr>
        <w:t xml:space="preserve"> a </w:t>
      </w:r>
      <w:r w:rsidR="25F21ADC" w:rsidRPr="2C71DA6D">
        <w:rPr>
          <w:rFonts w:ascii="Garamond" w:hAnsi="Garamond"/>
        </w:rPr>
        <w:t xml:space="preserve">monthly </w:t>
      </w:r>
      <w:r w:rsidR="00C36CD4">
        <w:rPr>
          <w:rFonts w:ascii="Garamond" w:hAnsi="Garamond"/>
        </w:rPr>
        <w:t>CMI</w:t>
      </w:r>
      <w:r w:rsidR="41F8BC1F" w:rsidRPr="2C71DA6D">
        <w:rPr>
          <w:rFonts w:ascii="Garamond" w:hAnsi="Garamond"/>
        </w:rPr>
        <w:t xml:space="preserve"> tha</w:t>
      </w:r>
      <w:r w:rsidR="5E2E08D8" w:rsidRPr="2C71DA6D">
        <w:rPr>
          <w:rFonts w:ascii="Garamond" w:hAnsi="Garamond"/>
        </w:rPr>
        <w:t>t can</w:t>
      </w:r>
      <w:r w:rsidR="1800D6C2" w:rsidRPr="2C71DA6D">
        <w:rPr>
          <w:rFonts w:ascii="Garamond" w:hAnsi="Garamond"/>
        </w:rPr>
        <w:t xml:space="preserve"> </w:t>
      </w:r>
      <w:r w:rsidR="6D6B1B22" w:rsidRPr="2C71DA6D">
        <w:rPr>
          <w:rFonts w:ascii="Garamond" w:hAnsi="Garamond"/>
        </w:rPr>
        <w:t>holistically</w:t>
      </w:r>
      <w:r w:rsidR="467E93F0" w:rsidRPr="2C71DA6D">
        <w:rPr>
          <w:rFonts w:ascii="Garamond" w:hAnsi="Garamond"/>
        </w:rPr>
        <w:t xml:space="preserve"> and quantitatively</w:t>
      </w:r>
      <w:r w:rsidR="5E2E08D8" w:rsidRPr="2C71DA6D">
        <w:rPr>
          <w:rFonts w:ascii="Garamond" w:hAnsi="Garamond"/>
        </w:rPr>
        <w:t xml:space="preserve"> assess </w:t>
      </w:r>
      <w:r w:rsidR="31E3F135" w:rsidRPr="2C71DA6D">
        <w:rPr>
          <w:rFonts w:ascii="Garamond" w:hAnsi="Garamond"/>
        </w:rPr>
        <w:t>the general moisture state of</w:t>
      </w:r>
      <w:r w:rsidR="5E2E08D8" w:rsidRPr="2C71DA6D">
        <w:rPr>
          <w:rFonts w:ascii="Garamond" w:hAnsi="Garamond"/>
        </w:rPr>
        <w:t xml:space="preserve"> the</w:t>
      </w:r>
      <w:r w:rsidR="3E7E2B6E" w:rsidRPr="2C71DA6D">
        <w:rPr>
          <w:rFonts w:ascii="Garamond" w:hAnsi="Garamond"/>
        </w:rPr>
        <w:t xml:space="preserve"> </w:t>
      </w:r>
      <w:r w:rsidR="5E2E08D8" w:rsidRPr="2C71DA6D">
        <w:rPr>
          <w:rFonts w:ascii="Garamond" w:hAnsi="Garamond"/>
        </w:rPr>
        <w:t xml:space="preserve">Missouri </w:t>
      </w:r>
      <w:r w:rsidR="2B1E097B" w:rsidRPr="2C71DA6D">
        <w:rPr>
          <w:rFonts w:ascii="Garamond" w:hAnsi="Garamond"/>
        </w:rPr>
        <w:t>River Basin</w:t>
      </w:r>
    </w:p>
    <w:p w14:paraId="74D6B2D9" w14:textId="738D1FE4" w:rsidR="003A3E10" w:rsidRPr="00FA53B6" w:rsidRDefault="0762DD73" w:rsidP="00C36CD4">
      <w:pPr>
        <w:pStyle w:val="ListParagraph"/>
        <w:numPr>
          <w:ilvl w:val="0"/>
          <w:numId w:val="7"/>
        </w:numPr>
        <w:rPr>
          <w:rFonts w:ascii="Garamond" w:eastAsia="Garamond" w:hAnsi="Garamond" w:cs="Garamond"/>
          <w:b/>
          <w:bCs/>
        </w:rPr>
      </w:pPr>
      <w:r w:rsidRPr="2C71DA6D">
        <w:rPr>
          <w:rFonts w:ascii="Garamond" w:hAnsi="Garamond"/>
        </w:rPr>
        <w:t xml:space="preserve">Evaluate the validity and accuracy of the CMI by performing a correlation analysis using </w:t>
      </w:r>
      <w:r w:rsidRPr="2C71DA6D">
        <w:rPr>
          <w:rFonts w:ascii="Garamond" w:hAnsi="Garamond"/>
          <w:i/>
          <w:iCs/>
        </w:rPr>
        <w:t>in situ</w:t>
      </w:r>
      <w:r w:rsidRPr="2C71DA6D">
        <w:rPr>
          <w:rFonts w:ascii="Garamond" w:hAnsi="Garamond"/>
        </w:rPr>
        <w:t xml:space="preserve"> data </w:t>
      </w:r>
    </w:p>
    <w:p w14:paraId="11F3F9E3" w14:textId="2A54681D" w:rsidR="6706B196" w:rsidRDefault="6706B196" w:rsidP="00C36CD4">
      <w:pPr>
        <w:rPr>
          <w:rFonts w:ascii="Garamond" w:hAnsi="Garamond"/>
          <w:b/>
          <w:bCs/>
        </w:rPr>
      </w:pPr>
    </w:p>
    <w:p w14:paraId="07D5EB77" w14:textId="77777777" w:rsidR="00CD0433" w:rsidRPr="00CE4561" w:rsidRDefault="00CD0433" w:rsidP="00C36CD4">
      <w:pPr>
        <w:pBdr>
          <w:bottom w:val="single" w:sz="4" w:space="1" w:color="auto"/>
        </w:pBdr>
        <w:rPr>
          <w:rFonts w:ascii="Garamond" w:hAnsi="Garamond"/>
          <w:b/>
        </w:rPr>
      </w:pPr>
      <w:r w:rsidRPr="00CE4561">
        <w:rPr>
          <w:rFonts w:ascii="Garamond" w:hAnsi="Garamond"/>
          <w:b/>
        </w:rPr>
        <w:t>Partner Overview</w:t>
      </w:r>
    </w:p>
    <w:p w14:paraId="34B6E1B7" w14:textId="28360762" w:rsidR="00D12F5B" w:rsidRPr="00CE4561" w:rsidRDefault="00A44DD0" w:rsidP="00C36CD4">
      <w:pPr>
        <w:rPr>
          <w:rFonts w:ascii="Garamond" w:hAnsi="Garamond"/>
          <w:b/>
          <w:bCs/>
          <w:i/>
          <w:iCs/>
        </w:rPr>
      </w:pPr>
      <w:r w:rsidRPr="1403082A">
        <w:rPr>
          <w:rFonts w:ascii="Garamond" w:hAnsi="Garamond"/>
          <w:b/>
          <w:bCs/>
          <w:i/>
          <w:iCs/>
        </w:rPr>
        <w:t>Partner</w:t>
      </w:r>
      <w:r w:rsidR="00835C04" w:rsidRPr="1403082A">
        <w:rPr>
          <w:rFonts w:ascii="Garamond" w:hAnsi="Garamond"/>
          <w:b/>
          <w:bCs/>
          <w:i/>
          <w:iCs/>
        </w:rPr>
        <w:t xml:space="preserve"> Organizations</w:t>
      </w:r>
      <w:r w:rsidR="00D12F5B" w:rsidRPr="1403082A">
        <w:rPr>
          <w:rFonts w:ascii="Garamond" w:hAnsi="Garamond"/>
          <w:b/>
          <w:bCs/>
          <w:i/>
          <w:iCs/>
        </w:rPr>
        <w:t>:</w:t>
      </w:r>
    </w:p>
    <w:tbl>
      <w:tblPr>
        <w:tblStyle w:val="TableGrid"/>
        <w:tblW w:w="9488" w:type="dxa"/>
        <w:tblInd w:w="-5" w:type="dxa"/>
        <w:tblLayout w:type="fixed"/>
        <w:tblCellMar>
          <w:top w:w="43" w:type="dxa"/>
          <w:left w:w="43" w:type="dxa"/>
          <w:bottom w:w="43" w:type="dxa"/>
          <w:right w:w="43" w:type="dxa"/>
        </w:tblCellMar>
        <w:tblLook w:val="04A0" w:firstRow="1" w:lastRow="0" w:firstColumn="1" w:lastColumn="0" w:noHBand="0" w:noVBand="1"/>
      </w:tblPr>
      <w:tblGrid>
        <w:gridCol w:w="3263"/>
        <w:gridCol w:w="3487"/>
        <w:gridCol w:w="1440"/>
        <w:gridCol w:w="1298"/>
      </w:tblGrid>
      <w:tr w:rsidR="00B8130C" w:rsidRPr="00CE4561" w14:paraId="4EEA7B0E" w14:textId="77777777" w:rsidTr="23DF388A">
        <w:tc>
          <w:tcPr>
            <w:tcW w:w="3263" w:type="dxa"/>
            <w:shd w:val="clear" w:color="auto" w:fill="31849B" w:themeFill="accent5" w:themeFillShade="BF"/>
            <w:vAlign w:val="center"/>
          </w:tcPr>
          <w:p w14:paraId="66FDE6C5" w14:textId="77777777" w:rsidR="006804AC" w:rsidRPr="00CE4561" w:rsidRDefault="006804AC" w:rsidP="00C36CD4">
            <w:pPr>
              <w:jc w:val="center"/>
              <w:rPr>
                <w:rFonts w:ascii="Garamond" w:hAnsi="Garamond"/>
                <w:b/>
                <w:color w:val="FFFFFF" w:themeColor="background1"/>
              </w:rPr>
            </w:pPr>
            <w:r w:rsidRPr="00CE4561">
              <w:rPr>
                <w:rFonts w:ascii="Garamond" w:hAnsi="Garamond"/>
                <w:b/>
                <w:color w:val="FFFFFF" w:themeColor="background1"/>
              </w:rPr>
              <w:t>Organization</w:t>
            </w:r>
          </w:p>
        </w:tc>
        <w:tc>
          <w:tcPr>
            <w:tcW w:w="3487" w:type="dxa"/>
            <w:shd w:val="clear" w:color="auto" w:fill="31849B" w:themeFill="accent5" w:themeFillShade="BF"/>
            <w:vAlign w:val="center"/>
          </w:tcPr>
          <w:p w14:paraId="358B03BC" w14:textId="77777777" w:rsidR="006804AC" w:rsidRPr="00CE4561" w:rsidRDefault="006804AC" w:rsidP="00C36CD4">
            <w:pPr>
              <w:jc w:val="center"/>
              <w:rPr>
                <w:rFonts w:ascii="Garamond" w:hAnsi="Garamond"/>
                <w:b/>
                <w:color w:val="FFFFFF" w:themeColor="background1"/>
              </w:rPr>
            </w:pPr>
            <w:r w:rsidRPr="00CE4561">
              <w:rPr>
                <w:rFonts w:ascii="Garamond" w:hAnsi="Garamond"/>
                <w:b/>
                <w:color w:val="FFFFFF" w:themeColor="background1"/>
              </w:rPr>
              <w:t>POC (Name, Position/Title)</w:t>
            </w:r>
          </w:p>
        </w:tc>
        <w:tc>
          <w:tcPr>
            <w:tcW w:w="1440" w:type="dxa"/>
            <w:shd w:val="clear" w:color="auto" w:fill="31849B" w:themeFill="accent5" w:themeFillShade="BF"/>
            <w:vAlign w:val="center"/>
          </w:tcPr>
          <w:p w14:paraId="311B19EA" w14:textId="770956B5" w:rsidR="006804AC" w:rsidRPr="00CE4561" w:rsidRDefault="006804AC" w:rsidP="00C36CD4">
            <w:pPr>
              <w:jc w:val="center"/>
              <w:rPr>
                <w:rFonts w:ascii="Garamond" w:hAnsi="Garamond"/>
                <w:b/>
                <w:color w:val="FFFFFF" w:themeColor="background1"/>
              </w:rPr>
            </w:pPr>
            <w:r w:rsidRPr="00CE4561">
              <w:rPr>
                <w:rFonts w:ascii="Garamond" w:hAnsi="Garamond"/>
                <w:b/>
                <w:color w:val="FFFFFF" w:themeColor="background1"/>
              </w:rPr>
              <w:t>Partner Type</w:t>
            </w:r>
          </w:p>
        </w:tc>
        <w:tc>
          <w:tcPr>
            <w:tcW w:w="1298" w:type="dxa"/>
            <w:shd w:val="clear" w:color="auto" w:fill="31849B" w:themeFill="accent5" w:themeFillShade="BF"/>
            <w:vAlign w:val="center"/>
          </w:tcPr>
          <w:p w14:paraId="77BDFEF2" w14:textId="77777777" w:rsidR="006804AC" w:rsidRPr="00CE4561" w:rsidRDefault="006804AC" w:rsidP="00C36CD4">
            <w:pPr>
              <w:jc w:val="center"/>
              <w:rPr>
                <w:rFonts w:ascii="Garamond" w:hAnsi="Garamond"/>
                <w:b/>
                <w:color w:val="FFFFFF" w:themeColor="background1"/>
              </w:rPr>
            </w:pPr>
            <w:r w:rsidRPr="00CE4561">
              <w:rPr>
                <w:rFonts w:ascii="Garamond" w:hAnsi="Garamond"/>
                <w:b/>
                <w:color w:val="FFFFFF" w:themeColor="background1"/>
              </w:rPr>
              <w:t>Boundary Org?</w:t>
            </w:r>
          </w:p>
        </w:tc>
      </w:tr>
      <w:tr w:rsidR="005B4469" w14:paraId="1849D07E" w14:textId="77777777" w:rsidTr="23DF388A">
        <w:tc>
          <w:tcPr>
            <w:tcW w:w="3263" w:type="dxa"/>
          </w:tcPr>
          <w:p w14:paraId="3380AE1B" w14:textId="178F66E6" w:rsidR="641DE82C" w:rsidRDefault="07162BA7" w:rsidP="00C36CD4">
            <w:pPr>
              <w:rPr>
                <w:rFonts w:ascii="Garamond" w:hAnsi="Garamond"/>
                <w:b/>
                <w:bCs/>
              </w:rPr>
            </w:pPr>
            <w:r w:rsidRPr="3A7725C4">
              <w:rPr>
                <w:rFonts w:ascii="Garamond" w:hAnsi="Garamond"/>
                <w:b/>
                <w:bCs/>
              </w:rPr>
              <w:t>Montana Climate Office</w:t>
            </w:r>
          </w:p>
        </w:tc>
        <w:tc>
          <w:tcPr>
            <w:tcW w:w="3487" w:type="dxa"/>
          </w:tcPr>
          <w:p w14:paraId="4B780EF0" w14:textId="7D1A4F4A" w:rsidR="641DE82C" w:rsidRDefault="641DE82C" w:rsidP="00C36CD4">
            <w:pPr>
              <w:rPr>
                <w:rFonts w:ascii="Garamond" w:hAnsi="Garamond"/>
              </w:rPr>
            </w:pPr>
            <w:r w:rsidRPr="641DE82C">
              <w:rPr>
                <w:rFonts w:ascii="Garamond" w:hAnsi="Garamond"/>
              </w:rPr>
              <w:t>Zachary Hoylman, Research</w:t>
            </w:r>
          </w:p>
          <w:p w14:paraId="7530335A" w14:textId="40D3C68F" w:rsidR="641DE82C" w:rsidRDefault="76DA6353" w:rsidP="00C36CD4">
            <w:pPr>
              <w:rPr>
                <w:rFonts w:ascii="Garamond" w:hAnsi="Garamond"/>
              </w:rPr>
            </w:pPr>
            <w:r w:rsidRPr="2C71DA6D">
              <w:rPr>
                <w:rFonts w:ascii="Garamond" w:hAnsi="Garamond"/>
              </w:rPr>
              <w:t>Hydrologist; Kelsey Jenc</w:t>
            </w:r>
            <w:r w:rsidR="68EE83E4" w:rsidRPr="2C71DA6D">
              <w:rPr>
                <w:rFonts w:ascii="Garamond" w:hAnsi="Garamond"/>
              </w:rPr>
              <w:t>s</w:t>
            </w:r>
            <w:r w:rsidRPr="2C71DA6D">
              <w:rPr>
                <w:rFonts w:ascii="Garamond" w:hAnsi="Garamond"/>
              </w:rPr>
              <w:t>o, Montana</w:t>
            </w:r>
          </w:p>
          <w:p w14:paraId="5BD45DF5" w14:textId="1067C718" w:rsidR="641DE82C" w:rsidRDefault="641DE82C" w:rsidP="00C36CD4">
            <w:r w:rsidRPr="641DE82C">
              <w:rPr>
                <w:rFonts w:ascii="Garamond" w:hAnsi="Garamond"/>
              </w:rPr>
              <w:t>State Climatologist</w:t>
            </w:r>
          </w:p>
        </w:tc>
        <w:tc>
          <w:tcPr>
            <w:tcW w:w="1440" w:type="dxa"/>
          </w:tcPr>
          <w:p w14:paraId="7F916F74" w14:textId="49F56FE4" w:rsidR="641DE82C" w:rsidRDefault="641DE82C" w:rsidP="00C36CD4">
            <w:pPr>
              <w:rPr>
                <w:rFonts w:ascii="Garamond" w:hAnsi="Garamond"/>
              </w:rPr>
            </w:pPr>
            <w:r w:rsidRPr="1E784D45">
              <w:rPr>
                <w:rFonts w:ascii="Garamond" w:hAnsi="Garamond"/>
              </w:rPr>
              <w:t>End User</w:t>
            </w:r>
          </w:p>
          <w:p w14:paraId="6FCF8AAF" w14:textId="6420D1FE" w:rsidR="641DE82C" w:rsidRDefault="641DE82C" w:rsidP="00C36CD4">
            <w:pPr>
              <w:rPr>
                <w:rFonts w:ascii="Garamond" w:hAnsi="Garamond"/>
              </w:rPr>
            </w:pPr>
          </w:p>
        </w:tc>
        <w:tc>
          <w:tcPr>
            <w:tcW w:w="1298" w:type="dxa"/>
          </w:tcPr>
          <w:p w14:paraId="3832E31C" w14:textId="6BD9EC2A" w:rsidR="641DE82C" w:rsidRDefault="641DE82C" w:rsidP="00C36CD4">
            <w:pPr>
              <w:rPr>
                <w:rFonts w:ascii="Garamond" w:hAnsi="Garamond"/>
              </w:rPr>
            </w:pPr>
            <w:r w:rsidRPr="641DE82C">
              <w:rPr>
                <w:rFonts w:ascii="Garamond" w:hAnsi="Garamond"/>
              </w:rPr>
              <w:t>Yes</w:t>
            </w:r>
          </w:p>
        </w:tc>
      </w:tr>
      <w:tr w:rsidR="005B4469" w14:paraId="40F02827" w14:textId="77777777" w:rsidTr="23DF388A">
        <w:tc>
          <w:tcPr>
            <w:tcW w:w="3263" w:type="dxa"/>
          </w:tcPr>
          <w:p w14:paraId="2FC6EFCF" w14:textId="600787D3" w:rsidR="57F8AD53" w:rsidRDefault="57F8AD53" w:rsidP="00C36CD4">
            <w:pPr>
              <w:rPr>
                <w:rFonts w:ascii="Garamond" w:hAnsi="Garamond"/>
                <w:b/>
                <w:bCs/>
              </w:rPr>
            </w:pPr>
            <w:bookmarkStart w:id="0" w:name="_Hlk55818226"/>
            <w:r w:rsidRPr="1403082A">
              <w:rPr>
                <w:rFonts w:ascii="Garamond" w:hAnsi="Garamond"/>
                <w:b/>
                <w:bCs/>
              </w:rPr>
              <w:t>NOAA, National Weather</w:t>
            </w:r>
          </w:p>
          <w:p w14:paraId="43763861" w14:textId="68A257B4" w:rsidR="57F8AD53" w:rsidRDefault="1E55295C" w:rsidP="00C36CD4">
            <w:r w:rsidRPr="641DE82C">
              <w:rPr>
                <w:rFonts w:ascii="Garamond" w:hAnsi="Garamond"/>
                <w:b/>
                <w:bCs/>
              </w:rPr>
              <w:t xml:space="preserve">Service, Missouri </w:t>
            </w:r>
            <w:r w:rsidR="6FC8F3C9" w:rsidRPr="641DE82C">
              <w:rPr>
                <w:rFonts w:ascii="Garamond" w:hAnsi="Garamond"/>
                <w:b/>
                <w:bCs/>
              </w:rPr>
              <w:t>Basin River</w:t>
            </w:r>
          </w:p>
          <w:p w14:paraId="4A391200" w14:textId="0DFD776F" w:rsidR="57F8AD53" w:rsidRDefault="57F8AD53" w:rsidP="00C36CD4">
            <w:r w:rsidRPr="1403082A">
              <w:rPr>
                <w:rFonts w:ascii="Garamond" w:hAnsi="Garamond"/>
                <w:b/>
                <w:bCs/>
              </w:rPr>
              <w:t>Forecast Center</w:t>
            </w:r>
            <w:bookmarkEnd w:id="0"/>
          </w:p>
        </w:tc>
        <w:tc>
          <w:tcPr>
            <w:tcW w:w="3487" w:type="dxa"/>
          </w:tcPr>
          <w:p w14:paraId="7C4FA578" w14:textId="4C96A28D" w:rsidR="195C73A8" w:rsidRDefault="195C73A8" w:rsidP="00C36CD4">
            <w:pPr>
              <w:rPr>
                <w:rFonts w:ascii="Garamond" w:hAnsi="Garamond"/>
              </w:rPr>
            </w:pPr>
            <w:r w:rsidRPr="1403082A">
              <w:rPr>
                <w:rFonts w:ascii="Garamond" w:hAnsi="Garamond"/>
              </w:rPr>
              <w:t>Kevin Low, Hydrologist</w:t>
            </w:r>
          </w:p>
        </w:tc>
        <w:tc>
          <w:tcPr>
            <w:tcW w:w="1440" w:type="dxa"/>
          </w:tcPr>
          <w:p w14:paraId="653C9EFF" w14:textId="3BFEBACD" w:rsidR="195C73A8" w:rsidRDefault="195C73A8" w:rsidP="00C36CD4">
            <w:pPr>
              <w:rPr>
                <w:rFonts w:ascii="Garamond" w:hAnsi="Garamond"/>
              </w:rPr>
            </w:pPr>
            <w:r w:rsidRPr="1403082A">
              <w:rPr>
                <w:rFonts w:ascii="Garamond" w:hAnsi="Garamond"/>
              </w:rPr>
              <w:t>End User</w:t>
            </w:r>
          </w:p>
        </w:tc>
        <w:tc>
          <w:tcPr>
            <w:tcW w:w="1298" w:type="dxa"/>
          </w:tcPr>
          <w:p w14:paraId="1B6D152D" w14:textId="6848472E" w:rsidR="1403082A" w:rsidRDefault="58ABEC8E" w:rsidP="00C36CD4">
            <w:pPr>
              <w:rPr>
                <w:rFonts w:ascii="Garamond" w:hAnsi="Garamond"/>
              </w:rPr>
            </w:pPr>
            <w:r w:rsidRPr="1C420158">
              <w:rPr>
                <w:rFonts w:ascii="Garamond" w:hAnsi="Garamond"/>
              </w:rPr>
              <w:t>No</w:t>
            </w:r>
          </w:p>
        </w:tc>
      </w:tr>
      <w:tr w:rsidR="005B4469" w14:paraId="6D2EA656" w14:textId="77777777" w:rsidTr="23DF388A">
        <w:tc>
          <w:tcPr>
            <w:tcW w:w="3263" w:type="dxa"/>
          </w:tcPr>
          <w:p w14:paraId="3A7D26F8" w14:textId="7DFBD737" w:rsidR="641DE82C" w:rsidRDefault="641DE82C" w:rsidP="00C36CD4">
            <w:pPr>
              <w:rPr>
                <w:rFonts w:ascii="Garamond" w:hAnsi="Garamond"/>
                <w:b/>
                <w:bCs/>
              </w:rPr>
            </w:pPr>
            <w:r w:rsidRPr="641DE82C">
              <w:rPr>
                <w:rFonts w:ascii="Garamond" w:hAnsi="Garamond"/>
                <w:b/>
                <w:bCs/>
              </w:rPr>
              <w:t>NOAA, Regional Climate</w:t>
            </w:r>
            <w:r w:rsidR="375C3C9E" w:rsidRPr="641DE82C">
              <w:rPr>
                <w:rFonts w:ascii="Garamond" w:hAnsi="Garamond"/>
                <w:b/>
                <w:bCs/>
              </w:rPr>
              <w:t xml:space="preserve"> </w:t>
            </w:r>
            <w:r w:rsidRPr="641DE82C">
              <w:rPr>
                <w:rFonts w:ascii="Garamond" w:hAnsi="Garamond"/>
                <w:b/>
                <w:bCs/>
              </w:rPr>
              <w:t>Services, Central Region</w:t>
            </w:r>
          </w:p>
        </w:tc>
        <w:tc>
          <w:tcPr>
            <w:tcW w:w="3487" w:type="dxa"/>
          </w:tcPr>
          <w:p w14:paraId="375E3B8F" w14:textId="66E5D7FE" w:rsidR="641DE82C" w:rsidRDefault="76DA6353" w:rsidP="00C36CD4">
            <w:pPr>
              <w:rPr>
                <w:rFonts w:ascii="Garamond" w:hAnsi="Garamond"/>
              </w:rPr>
            </w:pPr>
            <w:r w:rsidRPr="2C71DA6D">
              <w:rPr>
                <w:rFonts w:ascii="Garamond" w:hAnsi="Garamond"/>
              </w:rPr>
              <w:t>Doug Klu</w:t>
            </w:r>
            <w:r w:rsidR="21157926" w:rsidRPr="2C71DA6D">
              <w:rPr>
                <w:rFonts w:ascii="Garamond" w:hAnsi="Garamond"/>
              </w:rPr>
              <w:t>c</w:t>
            </w:r>
            <w:r w:rsidRPr="2C71DA6D">
              <w:rPr>
                <w:rFonts w:ascii="Garamond" w:hAnsi="Garamond"/>
              </w:rPr>
              <w:t>k, Regional Climate</w:t>
            </w:r>
          </w:p>
          <w:p w14:paraId="27226207" w14:textId="31EA3AA8" w:rsidR="641DE82C" w:rsidRDefault="641DE82C" w:rsidP="00C36CD4">
            <w:r w:rsidRPr="641DE82C">
              <w:rPr>
                <w:rFonts w:ascii="Garamond" w:hAnsi="Garamond"/>
              </w:rPr>
              <w:t>Services Director</w:t>
            </w:r>
          </w:p>
        </w:tc>
        <w:tc>
          <w:tcPr>
            <w:tcW w:w="1440" w:type="dxa"/>
          </w:tcPr>
          <w:p w14:paraId="45AC4238" w14:textId="77777777" w:rsidR="641DE82C" w:rsidRDefault="641DE82C" w:rsidP="00C36CD4">
            <w:pPr>
              <w:rPr>
                <w:rFonts w:ascii="Garamond" w:hAnsi="Garamond"/>
              </w:rPr>
            </w:pPr>
            <w:r w:rsidRPr="641DE82C">
              <w:rPr>
                <w:rFonts w:ascii="Garamond" w:hAnsi="Garamond"/>
              </w:rPr>
              <w:t>Collaborator</w:t>
            </w:r>
          </w:p>
        </w:tc>
        <w:tc>
          <w:tcPr>
            <w:tcW w:w="1298" w:type="dxa"/>
          </w:tcPr>
          <w:p w14:paraId="1A11779A" w14:textId="77777777" w:rsidR="641DE82C" w:rsidRDefault="641DE82C" w:rsidP="00C36CD4">
            <w:pPr>
              <w:rPr>
                <w:rFonts w:ascii="Garamond" w:hAnsi="Garamond"/>
              </w:rPr>
            </w:pPr>
            <w:r w:rsidRPr="641DE82C">
              <w:rPr>
                <w:rFonts w:ascii="Garamond" w:hAnsi="Garamond"/>
              </w:rPr>
              <w:t>No</w:t>
            </w:r>
          </w:p>
        </w:tc>
      </w:tr>
    </w:tbl>
    <w:p w14:paraId="77D4BCBD" w14:textId="77777777" w:rsidR="00CD0433" w:rsidRPr="00CE4561" w:rsidRDefault="00CD0433" w:rsidP="00C36CD4">
      <w:pPr>
        <w:rPr>
          <w:rFonts w:ascii="Garamond" w:hAnsi="Garamond"/>
        </w:rPr>
      </w:pPr>
    </w:p>
    <w:p w14:paraId="299AEB32" w14:textId="73D9BC5D" w:rsidR="1C420158" w:rsidRDefault="005F06E5" w:rsidP="00C36CD4">
      <w:pPr>
        <w:rPr>
          <w:rFonts w:ascii="Garamond" w:hAnsi="Garamond" w:cs="Arial"/>
          <w:b/>
          <w:bCs/>
          <w:i/>
          <w:iCs/>
          <w:highlight w:val="green"/>
        </w:rPr>
      </w:pPr>
      <w:r w:rsidRPr="641DE82C">
        <w:rPr>
          <w:rFonts w:ascii="Garamond" w:hAnsi="Garamond" w:cs="Arial"/>
          <w:b/>
          <w:bCs/>
          <w:i/>
          <w:iCs/>
        </w:rPr>
        <w:t>Decision-</w:t>
      </w:r>
      <w:r w:rsidR="00CB6407" w:rsidRPr="641DE82C">
        <w:rPr>
          <w:rFonts w:ascii="Garamond" w:hAnsi="Garamond" w:cs="Arial"/>
          <w:b/>
          <w:bCs/>
          <w:i/>
          <w:iCs/>
        </w:rPr>
        <w:t>Making Practices &amp; Policies:</w:t>
      </w:r>
      <w:r w:rsidR="006D6871" w:rsidRPr="641DE82C">
        <w:rPr>
          <w:rFonts w:ascii="Garamond" w:hAnsi="Garamond" w:cs="Arial"/>
          <w:b/>
          <w:bCs/>
          <w:i/>
          <w:iCs/>
        </w:rPr>
        <w:t xml:space="preserve"> </w:t>
      </w:r>
    </w:p>
    <w:p w14:paraId="0B504D42" w14:textId="756903C9" w:rsidR="0104D7ED" w:rsidRDefault="5AB54B6D" w:rsidP="00C36CD4">
      <w:pPr>
        <w:rPr>
          <w:rFonts w:ascii="Garamond" w:hAnsi="Garamond"/>
        </w:rPr>
      </w:pPr>
      <w:r w:rsidRPr="491D9856">
        <w:rPr>
          <w:rFonts w:ascii="Garamond" w:hAnsi="Garamond" w:cs="Arial"/>
        </w:rPr>
        <w:t>The M</w:t>
      </w:r>
      <w:r w:rsidR="45646BCC" w:rsidRPr="491D9856">
        <w:rPr>
          <w:rFonts w:ascii="Garamond" w:hAnsi="Garamond" w:cs="Arial"/>
        </w:rPr>
        <w:t xml:space="preserve">ontana Climate Office </w:t>
      </w:r>
      <w:r w:rsidRPr="491D9856">
        <w:rPr>
          <w:rFonts w:ascii="Garamond" w:hAnsi="Garamond" w:cs="Arial"/>
        </w:rPr>
        <w:t xml:space="preserve">is equipped with climate, hydrology, and agricultural specialists who have experience </w:t>
      </w:r>
      <w:r w:rsidR="2D75CD58" w:rsidRPr="491D9856">
        <w:rPr>
          <w:rFonts w:ascii="Garamond" w:hAnsi="Garamond" w:cs="Arial"/>
        </w:rPr>
        <w:t xml:space="preserve">using </w:t>
      </w:r>
      <w:r w:rsidRPr="491D9856">
        <w:rPr>
          <w:rFonts w:ascii="Garamond" w:hAnsi="Garamond" w:cs="Arial"/>
        </w:rPr>
        <w:t xml:space="preserve">remote sensing data products. </w:t>
      </w:r>
      <w:r w:rsidR="06E86655" w:rsidRPr="491D9856">
        <w:rPr>
          <w:rFonts w:ascii="Garamond" w:hAnsi="Garamond" w:cs="Arial"/>
        </w:rPr>
        <w:t>The</w:t>
      </w:r>
      <w:r w:rsidR="7D3A79A9" w:rsidRPr="491D9856">
        <w:rPr>
          <w:rFonts w:ascii="Garamond" w:hAnsi="Garamond" w:cs="Arial"/>
        </w:rPr>
        <w:t xml:space="preserve">y </w:t>
      </w:r>
      <w:r w:rsidR="06E86655" w:rsidRPr="491D9856">
        <w:rPr>
          <w:rFonts w:ascii="Garamond" w:hAnsi="Garamond" w:cs="Arial"/>
        </w:rPr>
        <w:t xml:space="preserve">currently communicate drought information through </w:t>
      </w:r>
      <w:r w:rsidR="5B700788" w:rsidRPr="491D9856">
        <w:rPr>
          <w:rFonts w:ascii="Garamond" w:hAnsi="Garamond" w:cs="Arial"/>
        </w:rPr>
        <w:t>the</w:t>
      </w:r>
      <w:r w:rsidR="5BA1F476" w:rsidRPr="491D9856">
        <w:rPr>
          <w:rFonts w:ascii="Garamond" w:hAnsi="Garamond" w:cs="Arial"/>
        </w:rPr>
        <w:t>ir</w:t>
      </w:r>
      <w:r w:rsidR="06E86655" w:rsidRPr="491D9856">
        <w:rPr>
          <w:rFonts w:ascii="Garamond" w:hAnsi="Garamond" w:cs="Arial"/>
        </w:rPr>
        <w:t xml:space="preserve"> </w:t>
      </w:r>
      <w:r w:rsidR="08F80581" w:rsidRPr="491D9856">
        <w:rPr>
          <w:rFonts w:ascii="Garamond" w:hAnsi="Garamond" w:cs="Arial"/>
        </w:rPr>
        <w:t>Upper Missouri River Basin (</w:t>
      </w:r>
      <w:r w:rsidR="7FF90BFF" w:rsidRPr="491D9856">
        <w:rPr>
          <w:rFonts w:ascii="Garamond" w:hAnsi="Garamond" w:cs="Arial"/>
        </w:rPr>
        <w:t>UMRB</w:t>
      </w:r>
      <w:r w:rsidR="08F80581" w:rsidRPr="491D9856">
        <w:rPr>
          <w:rFonts w:ascii="Garamond" w:hAnsi="Garamond" w:cs="Arial"/>
        </w:rPr>
        <w:t>)</w:t>
      </w:r>
      <w:r w:rsidR="7FF90BFF" w:rsidRPr="491D9856">
        <w:rPr>
          <w:rFonts w:ascii="Garamond" w:hAnsi="Garamond" w:cs="Arial"/>
        </w:rPr>
        <w:t xml:space="preserve"> D</w:t>
      </w:r>
      <w:r w:rsidR="06E86655" w:rsidRPr="491D9856">
        <w:rPr>
          <w:rFonts w:ascii="Garamond" w:hAnsi="Garamond" w:cs="Arial"/>
        </w:rPr>
        <w:t>rought</w:t>
      </w:r>
      <w:r w:rsidR="5BE6767A" w:rsidRPr="491D9856">
        <w:rPr>
          <w:rFonts w:ascii="Garamond" w:hAnsi="Garamond" w:cs="Arial"/>
        </w:rPr>
        <w:t xml:space="preserve"> Indicators</w:t>
      </w:r>
      <w:r w:rsidR="06E86655" w:rsidRPr="491D9856">
        <w:rPr>
          <w:rFonts w:ascii="Garamond" w:hAnsi="Garamond" w:cs="Arial"/>
        </w:rPr>
        <w:t xml:space="preserve"> </w:t>
      </w:r>
      <w:r w:rsidR="3AD24352" w:rsidRPr="491D9856">
        <w:rPr>
          <w:rFonts w:ascii="Garamond" w:hAnsi="Garamond" w:cs="Arial"/>
        </w:rPr>
        <w:t>D</w:t>
      </w:r>
      <w:r w:rsidR="06E86655" w:rsidRPr="491D9856">
        <w:rPr>
          <w:rFonts w:ascii="Garamond" w:hAnsi="Garamond" w:cs="Arial"/>
        </w:rPr>
        <w:t xml:space="preserve">ashboard, which displays metrics representing different climate variables from </w:t>
      </w:r>
      <w:r w:rsidR="06E86655" w:rsidRPr="491D9856">
        <w:rPr>
          <w:rFonts w:ascii="Garamond" w:hAnsi="Garamond" w:cs="Arial"/>
          <w:i/>
          <w:iCs/>
        </w:rPr>
        <w:t>in situ</w:t>
      </w:r>
      <w:r w:rsidR="06E86655" w:rsidRPr="491D9856">
        <w:rPr>
          <w:rFonts w:ascii="Garamond" w:hAnsi="Garamond" w:cs="Arial"/>
        </w:rPr>
        <w:t xml:space="preserve">, modeled, and remote sensing sources. </w:t>
      </w:r>
      <w:r w:rsidR="70DC4D24" w:rsidRPr="491D9856">
        <w:rPr>
          <w:rFonts w:ascii="Garamond" w:hAnsi="Garamond" w:cs="Arial"/>
        </w:rPr>
        <w:t xml:space="preserve">The </w:t>
      </w:r>
      <w:r w:rsidR="06E86655" w:rsidRPr="491D9856">
        <w:rPr>
          <w:rFonts w:ascii="Garamond" w:hAnsi="Garamond" w:cs="Arial"/>
        </w:rPr>
        <w:t>M</w:t>
      </w:r>
      <w:r w:rsidR="0B03FA30" w:rsidRPr="491D9856">
        <w:rPr>
          <w:rFonts w:ascii="Garamond" w:hAnsi="Garamond" w:cs="Arial"/>
        </w:rPr>
        <w:t>ontana Climate Office</w:t>
      </w:r>
      <w:r w:rsidR="06E86655" w:rsidRPr="491D9856">
        <w:rPr>
          <w:rFonts w:ascii="Garamond" w:hAnsi="Garamond" w:cs="Arial"/>
        </w:rPr>
        <w:t xml:space="preserve"> uses this dashboard as a tool to provide early warnings for periods of excess wetness or dryness to stakeholders including agricultural producers, water resource managers, and ranchers. </w:t>
      </w:r>
      <w:r w:rsidR="00C36CD4">
        <w:rPr>
          <w:rFonts w:ascii="Garamond" w:hAnsi="Garamond" w:cs="Arial"/>
        </w:rPr>
        <w:t xml:space="preserve">It is </w:t>
      </w:r>
      <w:r w:rsidR="06E86655" w:rsidRPr="491D9856">
        <w:rPr>
          <w:rFonts w:ascii="Garamond" w:hAnsi="Garamond" w:cs="Arial"/>
        </w:rPr>
        <w:t>seeking to integrate these variables into a single index that can streamline drought early warning efforts.</w:t>
      </w:r>
      <w:r w:rsidR="0C82A18D" w:rsidRPr="491D9856">
        <w:rPr>
          <w:rFonts w:ascii="Garamond" w:hAnsi="Garamond" w:cs="Arial"/>
        </w:rPr>
        <w:t xml:space="preserve"> </w:t>
      </w:r>
    </w:p>
    <w:p w14:paraId="70C2C9C8" w14:textId="3021C811" w:rsidR="491D9856" w:rsidRDefault="491D9856" w:rsidP="00C36CD4">
      <w:pPr>
        <w:rPr>
          <w:rFonts w:ascii="Garamond" w:hAnsi="Garamond" w:cs="Arial"/>
        </w:rPr>
      </w:pPr>
    </w:p>
    <w:p w14:paraId="4C354B64" w14:textId="623E8C73" w:rsidR="00CD0433" w:rsidRPr="00CE4561" w:rsidRDefault="004D358F" w:rsidP="00C36CD4">
      <w:pPr>
        <w:pBdr>
          <w:bottom w:val="single" w:sz="4" w:space="1" w:color="auto"/>
        </w:pBdr>
        <w:rPr>
          <w:rFonts w:ascii="Garamond" w:hAnsi="Garamond"/>
          <w:b/>
        </w:rPr>
      </w:pPr>
      <w:r w:rsidRPr="00CE4561">
        <w:rPr>
          <w:rFonts w:ascii="Garamond" w:hAnsi="Garamond"/>
          <w:b/>
        </w:rPr>
        <w:t>Earth Observations &amp; End Products</w:t>
      </w:r>
      <w:r w:rsidR="00CB6407" w:rsidRPr="00CE4561">
        <w:rPr>
          <w:rFonts w:ascii="Garamond" w:hAnsi="Garamond"/>
          <w:b/>
        </w:rPr>
        <w:t xml:space="preserve"> </w:t>
      </w:r>
      <w:r w:rsidR="002E2D9E" w:rsidRPr="00CE4561">
        <w:rPr>
          <w:rFonts w:ascii="Garamond" w:hAnsi="Garamond"/>
          <w:b/>
        </w:rPr>
        <w:t>Overview</w:t>
      </w:r>
    </w:p>
    <w:p w14:paraId="339A2281" w14:textId="58C32789" w:rsidR="003D2EDF" w:rsidRPr="00CE4561" w:rsidRDefault="00735F70" w:rsidP="00C36CD4">
      <w:pPr>
        <w:rPr>
          <w:rFonts w:ascii="Garamond" w:hAnsi="Garamond"/>
          <w:b/>
          <w:bCs/>
          <w:i/>
          <w:iCs/>
          <w:highlight w:val="green"/>
          <w:u w:val="single"/>
        </w:rPr>
      </w:pPr>
      <w:r w:rsidRPr="641DE82C">
        <w:rPr>
          <w:rFonts w:ascii="Garamond" w:hAnsi="Garamond"/>
          <w:b/>
          <w:bCs/>
          <w:i/>
          <w:iCs/>
        </w:rPr>
        <w:t>Earth Observations:</w:t>
      </w:r>
      <w:r w:rsidR="73EE7F38" w:rsidRPr="641DE82C">
        <w:rPr>
          <w:rFonts w:ascii="Garamond" w:hAnsi="Garamond"/>
          <w:b/>
          <w:bCs/>
          <w:i/>
          <w:iCs/>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43" w:type="dxa"/>
          <w:bottom w:w="43" w:type="dxa"/>
          <w:right w:w="43" w:type="dxa"/>
        </w:tblCellMar>
        <w:tblLook w:val="04A0" w:firstRow="1" w:lastRow="0" w:firstColumn="1" w:lastColumn="0" w:noHBand="0" w:noVBand="1"/>
      </w:tblPr>
      <w:tblGrid>
        <w:gridCol w:w="2347"/>
        <w:gridCol w:w="2411"/>
        <w:gridCol w:w="4597"/>
      </w:tblGrid>
      <w:tr w:rsidR="00B8130C" w:rsidRPr="00CE4561" w14:paraId="1E59A37D" w14:textId="77777777" w:rsidTr="0F9853B3">
        <w:tc>
          <w:tcPr>
            <w:tcW w:w="2347" w:type="dxa"/>
            <w:shd w:val="clear" w:color="auto" w:fill="31849B" w:themeFill="accent5" w:themeFillShade="BF"/>
            <w:vAlign w:val="center"/>
          </w:tcPr>
          <w:p w14:paraId="3B2A8D46" w14:textId="0E033C7E" w:rsidR="00B76BDC" w:rsidRPr="00CE4561" w:rsidRDefault="3D08D7FF" w:rsidP="00C36CD4">
            <w:pPr>
              <w:jc w:val="center"/>
              <w:rPr>
                <w:rFonts w:ascii="Garamond" w:hAnsi="Garamond"/>
                <w:b/>
                <w:bCs/>
                <w:color w:val="FFFFFF"/>
              </w:rPr>
            </w:pPr>
            <w:r w:rsidRPr="6706B196">
              <w:rPr>
                <w:rFonts w:ascii="Garamond" w:hAnsi="Garamond"/>
                <w:b/>
                <w:bCs/>
                <w:color w:val="FFFFFF" w:themeColor="background1"/>
              </w:rPr>
              <w:t>Platform</w:t>
            </w:r>
            <w:r w:rsidR="08A230E8" w:rsidRPr="6706B196">
              <w:rPr>
                <w:rFonts w:ascii="Garamond" w:hAnsi="Garamond"/>
                <w:b/>
                <w:bCs/>
                <w:color w:val="FFFFFF" w:themeColor="background1"/>
              </w:rPr>
              <w:t xml:space="preserve"> &amp; Sensor</w:t>
            </w:r>
          </w:p>
        </w:tc>
        <w:tc>
          <w:tcPr>
            <w:tcW w:w="2411" w:type="dxa"/>
            <w:shd w:val="clear" w:color="auto" w:fill="31849B" w:themeFill="accent5" w:themeFillShade="BF"/>
            <w:vAlign w:val="center"/>
          </w:tcPr>
          <w:p w14:paraId="6A7A8B2C" w14:textId="77777777" w:rsidR="00B76BDC" w:rsidRPr="00CE4561" w:rsidRDefault="00D3192F" w:rsidP="00C36CD4">
            <w:pPr>
              <w:jc w:val="center"/>
              <w:rPr>
                <w:rFonts w:ascii="Garamond" w:hAnsi="Garamond"/>
                <w:b/>
                <w:bCs/>
                <w:color w:val="FFFFFF"/>
              </w:rPr>
            </w:pPr>
            <w:r w:rsidRPr="00CE4561">
              <w:rPr>
                <w:rFonts w:ascii="Garamond" w:hAnsi="Garamond"/>
                <w:b/>
                <w:bCs/>
                <w:color w:val="FFFFFF"/>
              </w:rPr>
              <w:t>Parameter(s)</w:t>
            </w:r>
          </w:p>
        </w:tc>
        <w:tc>
          <w:tcPr>
            <w:tcW w:w="4597" w:type="dxa"/>
            <w:shd w:val="clear" w:color="auto" w:fill="31849B" w:themeFill="accent5" w:themeFillShade="BF"/>
            <w:vAlign w:val="center"/>
          </w:tcPr>
          <w:p w14:paraId="7A3A0187" w14:textId="77777777" w:rsidR="00B76BDC" w:rsidRPr="00CE4561" w:rsidRDefault="00D3192F" w:rsidP="00C36CD4">
            <w:pPr>
              <w:jc w:val="center"/>
              <w:rPr>
                <w:rFonts w:ascii="Garamond" w:hAnsi="Garamond"/>
                <w:b/>
                <w:bCs/>
                <w:color w:val="FFFFFF"/>
              </w:rPr>
            </w:pPr>
            <w:r w:rsidRPr="00CE4561">
              <w:rPr>
                <w:rFonts w:ascii="Garamond" w:hAnsi="Garamond"/>
                <w:b/>
                <w:bCs/>
                <w:color w:val="FFFFFF"/>
              </w:rPr>
              <w:t>Use</w:t>
            </w:r>
          </w:p>
        </w:tc>
      </w:tr>
      <w:tr w:rsidR="000D7201" w:rsidRPr="00CE4561" w14:paraId="68A574AE" w14:textId="77777777" w:rsidTr="0F9853B3">
        <w:tc>
          <w:tcPr>
            <w:tcW w:w="2347" w:type="dxa"/>
          </w:tcPr>
          <w:p w14:paraId="6FE1A73B" w14:textId="52353DE5" w:rsidR="00B76BDC" w:rsidRPr="00CE4561" w:rsidRDefault="4EDC3769" w:rsidP="00C36CD4">
            <w:r w:rsidRPr="1C420158">
              <w:rPr>
                <w:rFonts w:ascii="Garamond" w:hAnsi="Garamond"/>
                <w:b/>
                <w:bCs/>
              </w:rPr>
              <w:lastRenderedPageBreak/>
              <w:t>Terra MODIS</w:t>
            </w:r>
          </w:p>
        </w:tc>
        <w:tc>
          <w:tcPr>
            <w:tcW w:w="2411" w:type="dxa"/>
          </w:tcPr>
          <w:p w14:paraId="3ED984CF" w14:textId="62C4B360" w:rsidR="00B76BDC" w:rsidRPr="00CE4561" w:rsidRDefault="15739F68" w:rsidP="00C36CD4">
            <w:pPr>
              <w:rPr>
                <w:rFonts w:ascii="Garamond" w:hAnsi="Garamond"/>
              </w:rPr>
            </w:pPr>
            <w:r w:rsidRPr="1C420158">
              <w:rPr>
                <w:rFonts w:ascii="Garamond" w:hAnsi="Garamond"/>
              </w:rPr>
              <w:t xml:space="preserve">Normalized Difference </w:t>
            </w:r>
            <w:r w:rsidR="6B782199" w:rsidRPr="1C420158">
              <w:rPr>
                <w:rFonts w:ascii="Garamond" w:hAnsi="Garamond"/>
              </w:rPr>
              <w:t>Snow</w:t>
            </w:r>
            <w:r w:rsidRPr="1C420158">
              <w:rPr>
                <w:rFonts w:ascii="Garamond" w:hAnsi="Garamond"/>
              </w:rPr>
              <w:t xml:space="preserve"> Index (ND</w:t>
            </w:r>
            <w:r w:rsidR="4489FDBF" w:rsidRPr="1C420158">
              <w:rPr>
                <w:rFonts w:ascii="Garamond" w:hAnsi="Garamond"/>
              </w:rPr>
              <w:t>S</w:t>
            </w:r>
            <w:r w:rsidRPr="1C420158">
              <w:rPr>
                <w:rFonts w:ascii="Garamond" w:hAnsi="Garamond"/>
              </w:rPr>
              <w:t>I)</w:t>
            </w:r>
          </w:p>
        </w:tc>
        <w:tc>
          <w:tcPr>
            <w:tcW w:w="4597" w:type="dxa"/>
          </w:tcPr>
          <w:p w14:paraId="39C8D523" w14:textId="369143FA" w:rsidR="00B76BDC" w:rsidRPr="00CE4561" w:rsidRDefault="1F296244" w:rsidP="00C36CD4">
            <w:pPr>
              <w:rPr>
                <w:rFonts w:ascii="Garamond" w:hAnsi="Garamond"/>
              </w:rPr>
            </w:pPr>
            <w:r w:rsidRPr="0F9853B3">
              <w:rPr>
                <w:rFonts w:ascii="Garamond" w:hAnsi="Garamond"/>
              </w:rPr>
              <w:t>T</w:t>
            </w:r>
            <w:r w:rsidR="22CC7D29" w:rsidRPr="0F9853B3">
              <w:rPr>
                <w:rFonts w:ascii="Garamond" w:hAnsi="Garamond"/>
              </w:rPr>
              <w:t xml:space="preserve">errestrial snow cover </w:t>
            </w:r>
            <w:r w:rsidR="3E0B10E7" w:rsidRPr="0F9853B3">
              <w:rPr>
                <w:rFonts w:ascii="Garamond" w:hAnsi="Garamond"/>
              </w:rPr>
              <w:t>anomaly values</w:t>
            </w:r>
            <w:r w:rsidR="22CC7D29" w:rsidRPr="0F9853B3">
              <w:rPr>
                <w:rFonts w:ascii="Garamond" w:hAnsi="Garamond"/>
              </w:rPr>
              <w:t xml:space="preserve"> w</w:t>
            </w:r>
            <w:r w:rsidR="005F6597" w:rsidRPr="0F9853B3">
              <w:rPr>
                <w:rFonts w:ascii="Garamond" w:hAnsi="Garamond"/>
              </w:rPr>
              <w:t>ere</w:t>
            </w:r>
            <w:r w:rsidR="22CC7D29" w:rsidRPr="0F9853B3">
              <w:rPr>
                <w:rFonts w:ascii="Garamond" w:hAnsi="Garamond"/>
              </w:rPr>
              <w:t xml:space="preserve"> paired with ancillary data to </w:t>
            </w:r>
            <w:r w:rsidR="12C8C761" w:rsidRPr="0F9853B3">
              <w:rPr>
                <w:rFonts w:ascii="Garamond" w:hAnsi="Garamond"/>
              </w:rPr>
              <w:t xml:space="preserve">quantify the </w:t>
            </w:r>
            <w:r w:rsidR="6D419C32" w:rsidRPr="0F9853B3">
              <w:rPr>
                <w:rFonts w:ascii="Garamond" w:hAnsi="Garamond"/>
              </w:rPr>
              <w:t>snow and ice contributing</w:t>
            </w:r>
            <w:r w:rsidR="1A546078" w:rsidRPr="0F9853B3">
              <w:rPr>
                <w:rFonts w:ascii="Garamond" w:hAnsi="Garamond"/>
              </w:rPr>
              <w:t xml:space="preserve"> moisture parameter</w:t>
            </w:r>
            <w:r w:rsidR="046394EF" w:rsidRPr="0F9853B3">
              <w:rPr>
                <w:rFonts w:ascii="Garamond" w:hAnsi="Garamond"/>
              </w:rPr>
              <w:t>s</w:t>
            </w:r>
            <w:r w:rsidR="1A546078" w:rsidRPr="0F9853B3">
              <w:rPr>
                <w:rFonts w:ascii="Garamond" w:hAnsi="Garamond"/>
              </w:rPr>
              <w:t xml:space="preserve"> in the CMI.</w:t>
            </w:r>
          </w:p>
        </w:tc>
      </w:tr>
      <w:tr w:rsidR="00C53E91" w:rsidRPr="00CE4561" w14:paraId="3D3DFEA5" w14:textId="77777777" w:rsidTr="0F9853B3">
        <w:tc>
          <w:tcPr>
            <w:tcW w:w="2347" w:type="dxa"/>
            <w:tcBorders>
              <w:bottom w:val="single" w:sz="4" w:space="0" w:color="auto"/>
            </w:tcBorders>
          </w:tcPr>
          <w:p w14:paraId="2E7A36AA" w14:textId="7C8525EB" w:rsidR="00B76BDC" w:rsidRPr="00CE4561" w:rsidRDefault="1084F9C1" w:rsidP="00C36CD4">
            <w:pPr>
              <w:rPr>
                <w:rFonts w:ascii="Garamond" w:hAnsi="Garamond"/>
                <w:b/>
                <w:bCs/>
              </w:rPr>
            </w:pPr>
            <w:r w:rsidRPr="1C420158">
              <w:rPr>
                <w:rFonts w:ascii="Garamond" w:hAnsi="Garamond"/>
                <w:b/>
                <w:bCs/>
              </w:rPr>
              <w:t>SMAP</w:t>
            </w:r>
          </w:p>
        </w:tc>
        <w:tc>
          <w:tcPr>
            <w:tcW w:w="2411" w:type="dxa"/>
            <w:tcBorders>
              <w:bottom w:val="single" w:sz="4" w:space="0" w:color="auto"/>
            </w:tcBorders>
          </w:tcPr>
          <w:p w14:paraId="218FF07A" w14:textId="58147BE1" w:rsidR="00B76BDC" w:rsidRPr="00CE4561" w:rsidRDefault="7856BCFE" w:rsidP="00C36CD4">
            <w:pPr>
              <w:rPr>
                <w:rFonts w:ascii="Garamond" w:hAnsi="Garamond"/>
              </w:rPr>
            </w:pPr>
            <w:r w:rsidRPr="58BEB682">
              <w:rPr>
                <w:rFonts w:ascii="Garamond" w:hAnsi="Garamond"/>
              </w:rPr>
              <w:t>Surface</w:t>
            </w:r>
            <w:r w:rsidR="6BFF7741" w:rsidRPr="58BEB682">
              <w:rPr>
                <w:rFonts w:ascii="Garamond" w:hAnsi="Garamond"/>
              </w:rPr>
              <w:t xml:space="preserve"> </w:t>
            </w:r>
            <w:r w:rsidR="30808171" w:rsidRPr="58BEB682">
              <w:rPr>
                <w:rFonts w:ascii="Garamond" w:hAnsi="Garamond"/>
              </w:rPr>
              <w:t>s</w:t>
            </w:r>
            <w:r w:rsidRPr="58BEB682">
              <w:rPr>
                <w:rFonts w:ascii="Garamond" w:hAnsi="Garamond"/>
              </w:rPr>
              <w:t xml:space="preserve">oil </w:t>
            </w:r>
            <w:r w:rsidR="18B4232B" w:rsidRPr="58BEB682">
              <w:rPr>
                <w:rFonts w:ascii="Garamond" w:hAnsi="Garamond"/>
              </w:rPr>
              <w:t>m</w:t>
            </w:r>
            <w:r w:rsidRPr="58BEB682">
              <w:rPr>
                <w:rFonts w:ascii="Garamond" w:hAnsi="Garamond"/>
              </w:rPr>
              <w:t>oisture</w:t>
            </w:r>
            <w:r w:rsidR="7767C863" w:rsidRPr="58BEB682">
              <w:rPr>
                <w:rFonts w:ascii="Garamond" w:hAnsi="Garamond"/>
              </w:rPr>
              <w:t xml:space="preserve"> </w:t>
            </w:r>
            <w:r w:rsidR="16AC08C6" w:rsidRPr="58BEB682">
              <w:rPr>
                <w:rFonts w:ascii="Garamond" w:hAnsi="Garamond"/>
              </w:rPr>
              <w:t>a</w:t>
            </w:r>
            <w:r w:rsidR="7767C863" w:rsidRPr="58BEB682">
              <w:rPr>
                <w:rFonts w:ascii="Garamond" w:hAnsi="Garamond"/>
              </w:rPr>
              <w:t>nomalies</w:t>
            </w:r>
          </w:p>
        </w:tc>
        <w:tc>
          <w:tcPr>
            <w:tcW w:w="4597" w:type="dxa"/>
            <w:tcBorders>
              <w:bottom w:val="single" w:sz="4" w:space="0" w:color="auto"/>
            </w:tcBorders>
          </w:tcPr>
          <w:p w14:paraId="2A092E32" w14:textId="07265D64" w:rsidR="00B76BDC" w:rsidRPr="00CE4561" w:rsidRDefault="38978132" w:rsidP="00C36CD4">
            <w:pPr>
              <w:rPr>
                <w:rFonts w:ascii="Garamond" w:hAnsi="Garamond"/>
              </w:rPr>
            </w:pPr>
            <w:r w:rsidRPr="0F9853B3">
              <w:rPr>
                <w:rFonts w:ascii="Garamond" w:eastAsia="Garamond" w:hAnsi="Garamond" w:cs="Garamond"/>
              </w:rPr>
              <w:t>Surface soil moisture anomal</w:t>
            </w:r>
            <w:r w:rsidR="0D3886D1" w:rsidRPr="0F9853B3">
              <w:rPr>
                <w:rFonts w:ascii="Garamond" w:eastAsia="Garamond" w:hAnsi="Garamond" w:cs="Garamond"/>
              </w:rPr>
              <w:t>y</w:t>
            </w:r>
            <w:r w:rsidR="36E9C2F4" w:rsidRPr="0F9853B3">
              <w:rPr>
                <w:rFonts w:ascii="Garamond" w:hAnsi="Garamond"/>
              </w:rPr>
              <w:t xml:space="preserve"> values w</w:t>
            </w:r>
            <w:r w:rsidR="070B9172" w:rsidRPr="0F9853B3">
              <w:rPr>
                <w:rFonts w:ascii="Garamond" w:hAnsi="Garamond"/>
              </w:rPr>
              <w:t>ere</w:t>
            </w:r>
            <w:r w:rsidR="36E9C2F4" w:rsidRPr="0F9853B3">
              <w:rPr>
                <w:rFonts w:ascii="Garamond" w:hAnsi="Garamond"/>
              </w:rPr>
              <w:t xml:space="preserve"> a parameter included in the CMI.</w:t>
            </w:r>
          </w:p>
        </w:tc>
      </w:tr>
    </w:tbl>
    <w:p w14:paraId="59DFC8F6" w14:textId="77777777" w:rsidR="00E1144B" w:rsidRDefault="00E1144B" w:rsidP="00C36CD4"/>
    <w:p w14:paraId="1530166C" w14:textId="71EE97EB" w:rsidR="00B9614C" w:rsidRPr="00CE4561" w:rsidRDefault="007A4F2A" w:rsidP="00C36CD4">
      <w:pPr>
        <w:rPr>
          <w:rFonts w:ascii="Garamond" w:hAnsi="Garamond"/>
          <w:b/>
          <w:bCs/>
          <w:i/>
          <w:iCs/>
          <w:highlight w:val="green"/>
        </w:rPr>
      </w:pPr>
      <w:r w:rsidRPr="641DE82C">
        <w:rPr>
          <w:rFonts w:ascii="Garamond" w:hAnsi="Garamond"/>
          <w:b/>
          <w:bCs/>
          <w:i/>
          <w:iCs/>
        </w:rPr>
        <w:t>Ancillary Datasets:</w:t>
      </w:r>
      <w:r w:rsidR="68832FB9" w:rsidRPr="641DE82C">
        <w:rPr>
          <w:rFonts w:ascii="Garamond" w:hAnsi="Garamond"/>
          <w:b/>
          <w:bCs/>
          <w:i/>
          <w:iCs/>
        </w:rPr>
        <w:t xml:space="preserve"> </w:t>
      </w:r>
    </w:p>
    <w:p w14:paraId="0B475618" w14:textId="1268917B" w:rsidR="00B76BDC" w:rsidRPr="00CE4561" w:rsidRDefault="49AAD1CE" w:rsidP="00C36CD4">
      <w:pPr>
        <w:pStyle w:val="ListParagraph"/>
        <w:numPr>
          <w:ilvl w:val="0"/>
          <w:numId w:val="15"/>
        </w:numPr>
        <w:rPr>
          <w:rFonts w:ascii="Garamond" w:eastAsia="Garamond" w:hAnsi="Garamond" w:cs="Garamond"/>
        </w:rPr>
      </w:pPr>
      <w:r w:rsidRPr="30B7B689">
        <w:rPr>
          <w:rFonts w:ascii="Garamond" w:eastAsia="Garamond" w:hAnsi="Garamond" w:cs="Garamond"/>
        </w:rPr>
        <w:t xml:space="preserve">NOAA NWS </w:t>
      </w:r>
      <w:r w:rsidR="665E040A" w:rsidRPr="30B7B689">
        <w:rPr>
          <w:rFonts w:ascii="Garamond" w:eastAsia="Garamond" w:hAnsi="Garamond" w:cs="Garamond"/>
        </w:rPr>
        <w:t>National Operational Hydrologic Remote Sensing Center (</w:t>
      </w:r>
      <w:r w:rsidRPr="30B7B689">
        <w:rPr>
          <w:rFonts w:ascii="Garamond" w:eastAsia="Garamond" w:hAnsi="Garamond" w:cs="Garamond"/>
        </w:rPr>
        <w:t>NOHRSC</w:t>
      </w:r>
      <w:r w:rsidR="7DB5DD2C" w:rsidRPr="30B7B689">
        <w:rPr>
          <w:rFonts w:ascii="Garamond" w:eastAsia="Garamond" w:hAnsi="Garamond" w:cs="Garamond"/>
        </w:rPr>
        <w:t>)</w:t>
      </w:r>
      <w:r w:rsidR="2D9C6755" w:rsidRPr="30B7B689">
        <w:rPr>
          <w:rFonts w:ascii="Garamond" w:eastAsia="Garamond" w:hAnsi="Garamond" w:cs="Garamond"/>
        </w:rPr>
        <w:t xml:space="preserve"> Snow Data Assimilation System (SNODAS</w:t>
      </w:r>
      <w:r w:rsidRPr="30B7B689">
        <w:rPr>
          <w:rFonts w:ascii="Garamond" w:eastAsia="Garamond" w:hAnsi="Garamond" w:cs="Garamond"/>
        </w:rPr>
        <w:t>)</w:t>
      </w:r>
      <w:r w:rsidR="3502CB5B" w:rsidRPr="30B7B689">
        <w:rPr>
          <w:rFonts w:ascii="Garamond" w:hAnsi="Garamond"/>
        </w:rPr>
        <w:t xml:space="preserve"> </w:t>
      </w:r>
      <w:r w:rsidR="3E9DD888" w:rsidRPr="30B7B689">
        <w:rPr>
          <w:rFonts w:ascii="Garamond" w:hAnsi="Garamond"/>
        </w:rPr>
        <w:t xml:space="preserve">– </w:t>
      </w:r>
      <w:r w:rsidR="0759120F" w:rsidRPr="30B7B689">
        <w:rPr>
          <w:rFonts w:ascii="Garamond" w:hAnsi="Garamond"/>
        </w:rPr>
        <w:t xml:space="preserve">Snow </w:t>
      </w:r>
      <w:r w:rsidR="2EA7F53A" w:rsidRPr="30B7B689">
        <w:rPr>
          <w:rFonts w:ascii="Garamond" w:hAnsi="Garamond"/>
        </w:rPr>
        <w:t>d</w:t>
      </w:r>
      <w:r w:rsidR="0759120F" w:rsidRPr="30B7B689">
        <w:rPr>
          <w:rFonts w:ascii="Garamond" w:hAnsi="Garamond"/>
        </w:rPr>
        <w:t xml:space="preserve">epth and </w:t>
      </w:r>
      <w:r w:rsidR="2125E741" w:rsidRPr="30B7B689">
        <w:rPr>
          <w:rFonts w:ascii="Garamond" w:hAnsi="Garamond"/>
        </w:rPr>
        <w:t>s</w:t>
      </w:r>
      <w:r w:rsidR="0759120F" w:rsidRPr="30B7B689">
        <w:rPr>
          <w:rFonts w:ascii="Garamond" w:hAnsi="Garamond"/>
        </w:rPr>
        <w:t xml:space="preserve">now </w:t>
      </w:r>
      <w:r w:rsidR="3BCA16F7" w:rsidRPr="30B7B689">
        <w:rPr>
          <w:rFonts w:ascii="Garamond" w:hAnsi="Garamond"/>
        </w:rPr>
        <w:t>w</w:t>
      </w:r>
      <w:r w:rsidR="0759120F" w:rsidRPr="30B7B689">
        <w:rPr>
          <w:rFonts w:ascii="Garamond" w:hAnsi="Garamond"/>
        </w:rPr>
        <w:t xml:space="preserve">ater </w:t>
      </w:r>
      <w:r w:rsidR="5AFB7BCE" w:rsidRPr="30B7B689">
        <w:rPr>
          <w:rFonts w:ascii="Garamond" w:hAnsi="Garamond"/>
        </w:rPr>
        <w:t>e</w:t>
      </w:r>
      <w:r w:rsidR="0759120F" w:rsidRPr="30B7B689">
        <w:rPr>
          <w:rFonts w:ascii="Garamond" w:hAnsi="Garamond"/>
        </w:rPr>
        <w:t>quivalent (SWE) for incorporation into CMI</w:t>
      </w:r>
    </w:p>
    <w:p w14:paraId="4ABE973B" w14:textId="77777777" w:rsidR="006A2A26" w:rsidRPr="00CE4561" w:rsidRDefault="006A2A26" w:rsidP="00C36CD4">
      <w:pPr>
        <w:ind w:left="720" w:hanging="720"/>
        <w:rPr>
          <w:rFonts w:ascii="Garamond" w:hAnsi="Garamond"/>
          <w:bCs/>
        </w:rPr>
      </w:pPr>
    </w:p>
    <w:p w14:paraId="0CBC9B56" w14:textId="2109D8DE" w:rsidR="006A2A26" w:rsidRPr="00CE4561" w:rsidRDefault="006A2A26" w:rsidP="00C36CD4">
      <w:pPr>
        <w:rPr>
          <w:rFonts w:ascii="Garamond" w:hAnsi="Garamond"/>
          <w:b/>
          <w:bCs/>
          <w:i/>
          <w:iCs/>
          <w:highlight w:val="green"/>
        </w:rPr>
      </w:pPr>
      <w:r w:rsidRPr="45DBB1E2">
        <w:rPr>
          <w:rFonts w:ascii="Garamond" w:hAnsi="Garamond"/>
          <w:b/>
          <w:bCs/>
          <w:i/>
          <w:iCs/>
        </w:rPr>
        <w:t>Software &amp; Scripting:</w:t>
      </w:r>
      <w:r w:rsidR="0664C5BD" w:rsidRPr="45DBB1E2">
        <w:rPr>
          <w:rFonts w:ascii="Garamond" w:hAnsi="Garamond"/>
          <w:b/>
          <w:bCs/>
          <w:i/>
          <w:iCs/>
        </w:rPr>
        <w:t xml:space="preserve"> </w:t>
      </w:r>
    </w:p>
    <w:p w14:paraId="2C5CA9EA" w14:textId="3A1896D8" w:rsidR="00184652" w:rsidRPr="00CE4561" w:rsidRDefault="38489706" w:rsidP="00C36CD4">
      <w:pPr>
        <w:pStyle w:val="ListParagraph"/>
        <w:numPr>
          <w:ilvl w:val="0"/>
          <w:numId w:val="17"/>
        </w:numPr>
        <w:rPr>
          <w:rFonts w:ascii="Garamond" w:eastAsia="Garamond" w:hAnsi="Garamond" w:cs="Garamond"/>
        </w:rPr>
      </w:pPr>
      <w:r w:rsidRPr="6706B196">
        <w:rPr>
          <w:rFonts w:ascii="Garamond" w:hAnsi="Garamond"/>
        </w:rPr>
        <w:t>R</w:t>
      </w:r>
      <w:r w:rsidR="27ECBBA4" w:rsidRPr="58BEB682">
        <w:rPr>
          <w:rFonts w:ascii="Garamond" w:hAnsi="Garamond"/>
        </w:rPr>
        <w:t xml:space="preserve"> version 4.0.3</w:t>
      </w:r>
      <w:r w:rsidR="006A2A26" w:rsidRPr="6706B196">
        <w:rPr>
          <w:rFonts w:ascii="Garamond" w:hAnsi="Garamond"/>
        </w:rPr>
        <w:t xml:space="preserve"> </w:t>
      </w:r>
      <w:r w:rsidR="417B246C" w:rsidRPr="6706B196">
        <w:rPr>
          <w:rFonts w:ascii="Garamond" w:hAnsi="Garamond"/>
        </w:rPr>
        <w:t>– data</w:t>
      </w:r>
      <w:r w:rsidR="4F85DF9F" w:rsidRPr="6706B196">
        <w:rPr>
          <w:rFonts w:ascii="Garamond" w:hAnsi="Garamond"/>
        </w:rPr>
        <w:t xml:space="preserve"> acquisitio</w:t>
      </w:r>
      <w:r w:rsidR="0AC6B92A" w:rsidRPr="6706B196">
        <w:rPr>
          <w:rFonts w:ascii="Garamond" w:hAnsi="Garamond"/>
        </w:rPr>
        <w:t>n</w:t>
      </w:r>
      <w:r w:rsidR="4F85DF9F" w:rsidRPr="6706B196">
        <w:rPr>
          <w:rFonts w:ascii="Garamond" w:hAnsi="Garamond"/>
        </w:rPr>
        <w:t xml:space="preserve"> and</w:t>
      </w:r>
      <w:r w:rsidR="4E5317C5" w:rsidRPr="6706B196">
        <w:rPr>
          <w:rFonts w:ascii="Garamond" w:hAnsi="Garamond"/>
        </w:rPr>
        <w:t xml:space="preserve"> </w:t>
      </w:r>
      <w:r w:rsidR="4CD879CD" w:rsidRPr="6706B196">
        <w:rPr>
          <w:rFonts w:ascii="Garamond" w:hAnsi="Garamond"/>
        </w:rPr>
        <w:t>data</w:t>
      </w:r>
      <w:r w:rsidR="4F85DF9F" w:rsidRPr="6706B196">
        <w:rPr>
          <w:rFonts w:ascii="Garamond" w:hAnsi="Garamond"/>
        </w:rPr>
        <w:t xml:space="preserve"> analysis</w:t>
      </w:r>
      <w:r w:rsidR="001B6207">
        <w:rPr>
          <w:rFonts w:ascii="Garamond" w:hAnsi="Garamond"/>
        </w:rPr>
        <w:t xml:space="preserve"> </w:t>
      </w:r>
    </w:p>
    <w:p w14:paraId="6400708E" w14:textId="12E06CA8" w:rsidR="00F2222D" w:rsidRPr="00F2222D" w:rsidRDefault="70731137" w:rsidP="00C36CD4">
      <w:pPr>
        <w:pStyle w:val="ListParagraph"/>
        <w:numPr>
          <w:ilvl w:val="0"/>
          <w:numId w:val="17"/>
        </w:numPr>
        <w:rPr>
          <w:rFonts w:ascii="Garamond" w:eastAsia="Garamond" w:hAnsi="Garamond" w:cs="Garamond"/>
        </w:rPr>
      </w:pPr>
      <w:r w:rsidRPr="58BEB682">
        <w:rPr>
          <w:rFonts w:ascii="Garamond" w:hAnsi="Garamond"/>
        </w:rPr>
        <w:t xml:space="preserve">Google </w:t>
      </w:r>
      <w:r w:rsidR="007836E0" w:rsidRPr="1C420158">
        <w:rPr>
          <w:rFonts w:ascii="Garamond" w:hAnsi="Garamond"/>
        </w:rPr>
        <w:t>E</w:t>
      </w:r>
      <w:r w:rsidR="2204489F" w:rsidRPr="1C420158">
        <w:rPr>
          <w:rFonts w:ascii="Garamond" w:hAnsi="Garamond"/>
        </w:rPr>
        <w:t>arth Engine Python API</w:t>
      </w:r>
      <w:r w:rsidR="005B1A74" w:rsidRPr="1C420158">
        <w:rPr>
          <w:rFonts w:ascii="Garamond" w:hAnsi="Garamond"/>
        </w:rPr>
        <w:t xml:space="preserve"> </w:t>
      </w:r>
      <w:r w:rsidR="7AC1C78A" w:rsidRPr="1C420158">
        <w:rPr>
          <w:rFonts w:ascii="Garamond" w:hAnsi="Garamond"/>
        </w:rPr>
        <w:t>– data</w:t>
      </w:r>
      <w:r w:rsidR="4A8BCCAA" w:rsidRPr="1C420158">
        <w:rPr>
          <w:rFonts w:ascii="Garamond" w:hAnsi="Garamond"/>
        </w:rPr>
        <w:t xml:space="preserve"> acquisition</w:t>
      </w:r>
    </w:p>
    <w:p w14:paraId="5EFBD8BC" w14:textId="497F2EB9" w:rsidR="008D1F01" w:rsidRDefault="04A908BD" w:rsidP="00C36CD4">
      <w:pPr>
        <w:pStyle w:val="ListParagraph"/>
        <w:numPr>
          <w:ilvl w:val="0"/>
          <w:numId w:val="17"/>
        </w:numPr>
        <w:rPr>
          <w:rFonts w:ascii="Garamond" w:eastAsia="Garamond" w:hAnsi="Garamond" w:cs="Garamond"/>
        </w:rPr>
      </w:pPr>
      <w:r w:rsidRPr="6706B196">
        <w:rPr>
          <w:rFonts w:ascii="Garamond" w:hAnsi="Garamond"/>
        </w:rPr>
        <w:t>ESRI Arc</w:t>
      </w:r>
      <w:r w:rsidR="4286F9E7" w:rsidRPr="6706B196">
        <w:rPr>
          <w:rFonts w:ascii="Garamond" w:hAnsi="Garamond"/>
        </w:rPr>
        <w:t>GIS Pro</w:t>
      </w:r>
      <w:r w:rsidRPr="6706B196">
        <w:rPr>
          <w:rFonts w:ascii="Garamond" w:hAnsi="Garamond"/>
        </w:rPr>
        <w:t xml:space="preserve"> </w:t>
      </w:r>
      <w:r w:rsidR="462D5C89" w:rsidRPr="58BEB682">
        <w:rPr>
          <w:rFonts w:ascii="Garamond" w:hAnsi="Garamond"/>
        </w:rPr>
        <w:t>version 2.6.2</w:t>
      </w:r>
      <w:r w:rsidRPr="58BEB682">
        <w:rPr>
          <w:rFonts w:ascii="Garamond" w:hAnsi="Garamond"/>
        </w:rPr>
        <w:t xml:space="preserve"> </w:t>
      </w:r>
      <w:r w:rsidRPr="6706B196">
        <w:rPr>
          <w:rFonts w:ascii="Garamond" w:hAnsi="Garamond"/>
        </w:rPr>
        <w:t>– map generation</w:t>
      </w:r>
    </w:p>
    <w:p w14:paraId="2CECCD9B" w14:textId="66BE9A21" w:rsidR="763DE172" w:rsidRDefault="5D60DD77" w:rsidP="00C36CD4">
      <w:pPr>
        <w:pStyle w:val="ListParagraph"/>
        <w:numPr>
          <w:ilvl w:val="0"/>
          <w:numId w:val="17"/>
        </w:numPr>
        <w:rPr>
          <w:rFonts w:ascii="Garamond" w:eastAsia="Garamond" w:hAnsi="Garamond" w:cs="Garamond"/>
        </w:rPr>
      </w:pPr>
      <w:r w:rsidRPr="3E7C5D00">
        <w:rPr>
          <w:rFonts w:ascii="Garamond" w:hAnsi="Garamond"/>
        </w:rPr>
        <w:t>QGIS version 3.10.7 – map generation</w:t>
      </w:r>
    </w:p>
    <w:p w14:paraId="5BAFB1F7" w14:textId="77777777" w:rsidR="00184652" w:rsidRPr="00CE4561" w:rsidRDefault="00184652" w:rsidP="00C36CD4">
      <w:pPr>
        <w:rPr>
          <w:rFonts w:ascii="Garamond" w:hAnsi="Garamond"/>
        </w:rPr>
      </w:pPr>
    </w:p>
    <w:p w14:paraId="14CBC202" w14:textId="0B3CD142" w:rsidR="00073224" w:rsidRPr="00CE4561" w:rsidRDefault="001538F2" w:rsidP="00C36CD4">
      <w:pPr>
        <w:rPr>
          <w:rFonts w:ascii="Garamond" w:hAnsi="Garamond"/>
          <w:b/>
          <w:bCs/>
          <w:i/>
          <w:iCs/>
        </w:rPr>
      </w:pPr>
      <w:r w:rsidRPr="7F43760D">
        <w:rPr>
          <w:rFonts w:ascii="Garamond" w:hAnsi="Garamond"/>
          <w:b/>
          <w:bCs/>
          <w:i/>
          <w:iCs/>
        </w:rPr>
        <w:t>End</w:t>
      </w:r>
      <w:r w:rsidR="00B9571C" w:rsidRPr="7F43760D">
        <w:rPr>
          <w:rFonts w:ascii="Garamond" w:hAnsi="Garamond"/>
          <w:b/>
          <w:bCs/>
          <w:i/>
          <w:iCs/>
        </w:rPr>
        <w:t xml:space="preserve"> </w:t>
      </w:r>
      <w:r w:rsidRPr="5044FC3A">
        <w:rPr>
          <w:rFonts w:ascii="Garamond" w:hAnsi="Garamond"/>
          <w:b/>
          <w:bCs/>
          <w:i/>
          <w:iCs/>
        </w:rPr>
        <w:t>Product</w:t>
      </w:r>
      <w:r w:rsidR="565DC362" w:rsidRPr="5044FC3A">
        <w:rPr>
          <w:rFonts w:ascii="Garamond" w:hAnsi="Garamond"/>
          <w:b/>
          <w:bCs/>
          <w:i/>
          <w:iCs/>
        </w:rPr>
        <w:t>s</w:t>
      </w:r>
      <w:r w:rsidRPr="3E11F3F9">
        <w:rPr>
          <w:rFonts w:ascii="Garamond" w:hAnsi="Garamond"/>
          <w:b/>
          <w:bCs/>
          <w:i/>
          <w:iCs/>
        </w:rPr>
        <w:t>:</w:t>
      </w:r>
      <w:r w:rsidR="5E9A7101" w:rsidRPr="7F43760D">
        <w:rPr>
          <w:rFonts w:ascii="Garamond" w:hAnsi="Garamond"/>
          <w:b/>
          <w:bCs/>
          <w:i/>
          <w:iCs/>
        </w:rPr>
        <w:t xml:space="preserve">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43" w:type="dxa"/>
          <w:bottom w:w="43" w:type="dxa"/>
          <w:right w:w="43" w:type="dxa"/>
        </w:tblCellMar>
        <w:tblLook w:val="04A0" w:firstRow="1" w:lastRow="0" w:firstColumn="1" w:lastColumn="0" w:noHBand="0" w:noVBand="1"/>
      </w:tblPr>
      <w:tblGrid>
        <w:gridCol w:w="2160"/>
        <w:gridCol w:w="3240"/>
        <w:gridCol w:w="2880"/>
        <w:gridCol w:w="1080"/>
      </w:tblGrid>
      <w:tr w:rsidR="00424FF4" w:rsidRPr="00CE4561" w14:paraId="2A0027C9" w14:textId="77777777" w:rsidTr="30B7B689">
        <w:tc>
          <w:tcPr>
            <w:tcW w:w="2160" w:type="dxa"/>
            <w:shd w:val="clear" w:color="auto" w:fill="31849B" w:themeFill="accent5" w:themeFillShade="BF"/>
            <w:vAlign w:val="center"/>
          </w:tcPr>
          <w:p w14:paraId="67DE7A20" w14:textId="6420093A" w:rsidR="001538F2" w:rsidRPr="00CE4561" w:rsidRDefault="001538F2" w:rsidP="00C36CD4">
            <w:pPr>
              <w:jc w:val="center"/>
              <w:rPr>
                <w:rFonts w:ascii="Garamond" w:hAnsi="Garamond"/>
                <w:b/>
                <w:bCs/>
                <w:color w:val="FFFFFF"/>
              </w:rPr>
            </w:pPr>
            <w:r w:rsidRPr="3E11F3F9">
              <w:rPr>
                <w:rFonts w:ascii="Garamond" w:hAnsi="Garamond"/>
                <w:b/>
                <w:bCs/>
                <w:color w:val="FFFFFF" w:themeColor="background1"/>
              </w:rPr>
              <w:t>E</w:t>
            </w:r>
            <w:r w:rsidR="4760E6C0" w:rsidRPr="3E11F3F9">
              <w:rPr>
                <w:rFonts w:ascii="Garamond" w:hAnsi="Garamond"/>
                <w:b/>
                <w:bCs/>
                <w:color w:val="FFFFFF" w:themeColor="background1"/>
              </w:rPr>
              <w:t>nd</w:t>
            </w:r>
            <w:r w:rsidR="00B9571C" w:rsidRPr="3E11F3F9">
              <w:rPr>
                <w:rFonts w:ascii="Garamond" w:hAnsi="Garamond"/>
                <w:b/>
                <w:bCs/>
                <w:color w:val="FFFFFF" w:themeColor="background1"/>
              </w:rPr>
              <w:t xml:space="preserve"> </w:t>
            </w:r>
            <w:r w:rsidRPr="3E11F3F9">
              <w:rPr>
                <w:rFonts w:ascii="Garamond" w:hAnsi="Garamond"/>
                <w:b/>
                <w:bCs/>
                <w:color w:val="FFFFFF" w:themeColor="background1"/>
              </w:rPr>
              <w:t>Product</w:t>
            </w:r>
            <w:r w:rsidR="412DB606" w:rsidRPr="3E11F3F9">
              <w:rPr>
                <w:rFonts w:ascii="Garamond" w:hAnsi="Garamond"/>
                <w:b/>
                <w:bCs/>
                <w:color w:val="FFFFFF" w:themeColor="background1"/>
              </w:rPr>
              <w:t>s</w:t>
            </w:r>
          </w:p>
        </w:tc>
        <w:tc>
          <w:tcPr>
            <w:tcW w:w="3240" w:type="dxa"/>
            <w:shd w:val="clear" w:color="auto" w:fill="31849B" w:themeFill="accent5" w:themeFillShade="BF"/>
            <w:vAlign w:val="center"/>
          </w:tcPr>
          <w:p w14:paraId="5D000EB1" w14:textId="73C9558D" w:rsidR="001538F2" w:rsidRPr="00CE4561" w:rsidRDefault="004D358F" w:rsidP="00C36CD4">
            <w:pPr>
              <w:jc w:val="center"/>
              <w:rPr>
                <w:rFonts w:ascii="Garamond" w:hAnsi="Garamond"/>
                <w:b/>
                <w:bCs/>
                <w:color w:val="FFFFFF"/>
              </w:rPr>
            </w:pPr>
            <w:r w:rsidRPr="00CE4561">
              <w:rPr>
                <w:rFonts w:ascii="Garamond" w:hAnsi="Garamond"/>
                <w:b/>
                <w:bCs/>
                <w:color w:val="FFFFFF"/>
              </w:rPr>
              <w:t xml:space="preserve">Earth Observations Used </w:t>
            </w:r>
          </w:p>
        </w:tc>
        <w:tc>
          <w:tcPr>
            <w:tcW w:w="2880" w:type="dxa"/>
            <w:shd w:val="clear" w:color="auto" w:fill="31849B" w:themeFill="accent5" w:themeFillShade="BF"/>
            <w:vAlign w:val="center"/>
          </w:tcPr>
          <w:p w14:paraId="664079CF" w14:textId="7FD35A9E" w:rsidR="001538F2" w:rsidRPr="006D6871" w:rsidRDefault="004D358F" w:rsidP="00C36CD4">
            <w:pPr>
              <w:jc w:val="center"/>
              <w:rPr>
                <w:rFonts w:ascii="Garamond" w:hAnsi="Garamond"/>
                <w:b/>
                <w:bCs/>
                <w:color w:val="FFFFFF"/>
              </w:rPr>
            </w:pPr>
            <w:r w:rsidRPr="006D6871">
              <w:rPr>
                <w:rFonts w:ascii="Garamond" w:hAnsi="Garamond"/>
                <w:b/>
                <w:bCs/>
                <w:color w:val="FFFFFF"/>
              </w:rPr>
              <w:t>Partner Benefit &amp; Use</w:t>
            </w:r>
          </w:p>
        </w:tc>
        <w:tc>
          <w:tcPr>
            <w:tcW w:w="1080" w:type="dxa"/>
            <w:shd w:val="clear" w:color="auto" w:fill="31849B" w:themeFill="accent5" w:themeFillShade="BF"/>
          </w:tcPr>
          <w:p w14:paraId="528DEE6A" w14:textId="3C505E1B" w:rsidR="001538F2" w:rsidRPr="00CE4561" w:rsidRDefault="001538F2" w:rsidP="00C36CD4">
            <w:pPr>
              <w:jc w:val="center"/>
              <w:rPr>
                <w:rFonts w:ascii="Garamond" w:hAnsi="Garamond"/>
                <w:b/>
                <w:bCs/>
                <w:color w:val="FFFFFF"/>
              </w:rPr>
            </w:pPr>
            <w:r w:rsidRPr="1C420158">
              <w:rPr>
                <w:rFonts w:ascii="Garamond" w:hAnsi="Garamond"/>
                <w:b/>
                <w:bCs/>
                <w:color w:val="FFFFFF" w:themeColor="background1"/>
              </w:rPr>
              <w:t>Software Release Category</w:t>
            </w:r>
          </w:p>
        </w:tc>
      </w:tr>
      <w:tr w:rsidR="000D7201" w:rsidRPr="00CE4561" w14:paraId="407EEF43" w14:textId="77777777" w:rsidTr="30B7B689">
        <w:tc>
          <w:tcPr>
            <w:tcW w:w="2160" w:type="dxa"/>
          </w:tcPr>
          <w:p w14:paraId="1D00E39D" w14:textId="32B707C2" w:rsidR="004D358F" w:rsidRPr="00CE4561" w:rsidRDefault="4DECF229" w:rsidP="00C36CD4">
            <w:pPr>
              <w:rPr>
                <w:rFonts w:ascii="Garamond" w:hAnsi="Garamond"/>
                <w:b/>
                <w:bCs/>
              </w:rPr>
            </w:pPr>
            <w:r w:rsidRPr="1403082A">
              <w:rPr>
                <w:rFonts w:ascii="Garamond" w:hAnsi="Garamond" w:cs="Arial"/>
                <w:b/>
                <w:bCs/>
              </w:rPr>
              <w:t>CMI Outputs &amp;</w:t>
            </w:r>
          </w:p>
          <w:p w14:paraId="1DDE5178" w14:textId="781D6418" w:rsidR="004D358F" w:rsidRPr="00CE4561" w:rsidRDefault="4DECF229" w:rsidP="00C36CD4">
            <w:r w:rsidRPr="1403082A">
              <w:rPr>
                <w:rFonts w:ascii="Garamond" w:hAnsi="Garamond" w:cs="Arial"/>
                <w:b/>
                <w:bCs/>
              </w:rPr>
              <w:t>Computational</w:t>
            </w:r>
          </w:p>
          <w:p w14:paraId="6303043D" w14:textId="39ACC553" w:rsidR="004D358F" w:rsidRPr="00CE4561" w:rsidRDefault="2013781D" w:rsidP="00C36CD4">
            <w:pPr>
              <w:rPr>
                <w:rFonts w:ascii="Garamond" w:hAnsi="Garamond" w:cs="Arial"/>
                <w:b/>
                <w:bCs/>
              </w:rPr>
            </w:pPr>
            <w:r w:rsidRPr="6706B196">
              <w:rPr>
                <w:rFonts w:ascii="Garamond" w:hAnsi="Garamond" w:cs="Arial"/>
                <w:b/>
                <w:bCs/>
              </w:rPr>
              <w:t>Framework</w:t>
            </w:r>
          </w:p>
        </w:tc>
        <w:tc>
          <w:tcPr>
            <w:tcW w:w="3240" w:type="dxa"/>
          </w:tcPr>
          <w:p w14:paraId="31171ECA" w14:textId="6624FA4D" w:rsidR="004D358F" w:rsidRPr="00CE4561" w:rsidRDefault="636AB3E2" w:rsidP="00C36CD4">
            <w:r w:rsidRPr="45DBB1E2">
              <w:rPr>
                <w:rFonts w:ascii="Garamond" w:hAnsi="Garamond" w:cs="Arial"/>
              </w:rPr>
              <w:t>Terra MODIS</w:t>
            </w:r>
          </w:p>
          <w:p w14:paraId="05C6772C" w14:textId="66E4B2A2" w:rsidR="004D358F" w:rsidRPr="00CE4561" w:rsidRDefault="636AB3E2" w:rsidP="00C36CD4">
            <w:r w:rsidRPr="45DBB1E2">
              <w:rPr>
                <w:rFonts w:ascii="Garamond" w:hAnsi="Garamond" w:cs="Arial"/>
              </w:rPr>
              <w:t>SMAP</w:t>
            </w:r>
          </w:p>
        </w:tc>
        <w:tc>
          <w:tcPr>
            <w:tcW w:w="2880" w:type="dxa"/>
          </w:tcPr>
          <w:p w14:paraId="4D8A4A4E" w14:textId="07834A33" w:rsidR="004D358F" w:rsidRPr="006D6871" w:rsidRDefault="2FB65269" w:rsidP="00C36CD4">
            <w:pPr>
              <w:rPr>
                <w:rFonts w:ascii="Garamond" w:hAnsi="Garamond"/>
              </w:rPr>
            </w:pPr>
            <w:r w:rsidRPr="71573689">
              <w:rPr>
                <w:rFonts w:ascii="Garamond" w:hAnsi="Garamond" w:cs="Arial"/>
              </w:rPr>
              <w:t xml:space="preserve">The framework </w:t>
            </w:r>
            <w:r w:rsidR="577DF7DC" w:rsidRPr="71573689">
              <w:rPr>
                <w:rFonts w:ascii="Garamond" w:hAnsi="Garamond" w:cs="Arial"/>
              </w:rPr>
              <w:t>provided</w:t>
            </w:r>
            <w:r w:rsidRPr="71573689">
              <w:rPr>
                <w:rFonts w:ascii="Garamond" w:hAnsi="Garamond" w:cs="Arial"/>
              </w:rPr>
              <w:t xml:space="preserve"> map outputs during events of interest in the study period</w:t>
            </w:r>
            <w:r w:rsidR="5BE9ACF7" w:rsidRPr="71573689">
              <w:rPr>
                <w:rFonts w:ascii="Garamond" w:hAnsi="Garamond" w:cs="Arial"/>
              </w:rPr>
              <w:t xml:space="preserve"> </w:t>
            </w:r>
            <w:r w:rsidRPr="71573689">
              <w:rPr>
                <w:rFonts w:ascii="Garamond" w:hAnsi="Garamond" w:cs="Arial"/>
              </w:rPr>
              <w:t>as well as the framework of calculation and lessons learned for the proof of concept of the</w:t>
            </w:r>
          </w:p>
          <w:p w14:paraId="29D692C0" w14:textId="011226AB" w:rsidR="004D358F" w:rsidRPr="006D6871" w:rsidRDefault="7E129434" w:rsidP="00C36CD4">
            <w:r w:rsidRPr="1403082A">
              <w:rPr>
                <w:rFonts w:ascii="Garamond" w:hAnsi="Garamond" w:cs="Arial"/>
              </w:rPr>
              <w:t>CMI computation.</w:t>
            </w:r>
          </w:p>
        </w:tc>
        <w:tc>
          <w:tcPr>
            <w:tcW w:w="1080" w:type="dxa"/>
          </w:tcPr>
          <w:p w14:paraId="31BBDF2F" w14:textId="2E948DBB" w:rsidR="004D358F" w:rsidRPr="00CE4561" w:rsidRDefault="004D358F" w:rsidP="00C36CD4">
            <w:pPr>
              <w:rPr>
                <w:rFonts w:ascii="Garamond" w:hAnsi="Garamond"/>
              </w:rPr>
            </w:pPr>
            <w:r w:rsidRPr="1403082A">
              <w:rPr>
                <w:rFonts w:ascii="Garamond" w:hAnsi="Garamond"/>
              </w:rPr>
              <w:t>N/A</w:t>
            </w:r>
          </w:p>
          <w:p w14:paraId="33182638" w14:textId="45845A40" w:rsidR="004D358F" w:rsidRPr="00CE4561" w:rsidRDefault="004D358F" w:rsidP="00C36CD4">
            <w:pPr>
              <w:rPr>
                <w:rFonts w:ascii="Garamond" w:hAnsi="Garamond"/>
              </w:rPr>
            </w:pPr>
          </w:p>
        </w:tc>
      </w:tr>
      <w:tr w:rsidR="000D7201" w:rsidRPr="00CE4561" w14:paraId="6CADEA21" w14:textId="77777777" w:rsidTr="30B7B689">
        <w:tc>
          <w:tcPr>
            <w:tcW w:w="2160" w:type="dxa"/>
          </w:tcPr>
          <w:p w14:paraId="0643C9E0" w14:textId="1C930FB2" w:rsidR="004D358F" w:rsidRPr="00CE4561" w:rsidRDefault="1161CD59" w:rsidP="00C36CD4">
            <w:pPr>
              <w:rPr>
                <w:rFonts w:ascii="Garamond" w:hAnsi="Garamond" w:cs="Arial"/>
                <w:b/>
                <w:bCs/>
              </w:rPr>
            </w:pPr>
            <w:r w:rsidRPr="1B94085D">
              <w:rPr>
                <w:rFonts w:ascii="Garamond" w:hAnsi="Garamond" w:cs="Arial"/>
                <w:b/>
                <w:bCs/>
              </w:rPr>
              <w:t>C</w:t>
            </w:r>
            <w:r w:rsidR="5C2C7A27" w:rsidRPr="1B94085D">
              <w:rPr>
                <w:rFonts w:ascii="Garamond" w:hAnsi="Garamond" w:cs="Arial"/>
                <w:b/>
                <w:bCs/>
              </w:rPr>
              <w:t>M</w:t>
            </w:r>
            <w:r w:rsidRPr="1B94085D">
              <w:rPr>
                <w:rFonts w:ascii="Garamond" w:hAnsi="Garamond" w:cs="Arial"/>
                <w:b/>
                <w:bCs/>
              </w:rPr>
              <w:t>I Performance</w:t>
            </w:r>
          </w:p>
          <w:p w14:paraId="60ADAAAA" w14:textId="757845DB" w:rsidR="004D358F" w:rsidRPr="00CE4561" w:rsidRDefault="26AF6324" w:rsidP="00C36CD4">
            <w:r w:rsidRPr="1403082A">
              <w:rPr>
                <w:rFonts w:ascii="Garamond" w:hAnsi="Garamond" w:cs="Arial"/>
                <w:b/>
                <w:bCs/>
              </w:rPr>
              <w:t>Assessment</w:t>
            </w:r>
          </w:p>
        </w:tc>
        <w:tc>
          <w:tcPr>
            <w:tcW w:w="3240" w:type="dxa"/>
          </w:tcPr>
          <w:p w14:paraId="1F4A02C6" w14:textId="469204B3" w:rsidR="004D358F" w:rsidRPr="00CE4561" w:rsidRDefault="4A4A802E" w:rsidP="00C36CD4">
            <w:pPr>
              <w:rPr>
                <w:rFonts w:ascii="Garamond" w:hAnsi="Garamond"/>
              </w:rPr>
            </w:pPr>
            <w:r w:rsidRPr="45DBB1E2">
              <w:rPr>
                <w:rFonts w:ascii="Garamond" w:hAnsi="Garamond"/>
              </w:rPr>
              <w:t>Terra MODIS</w:t>
            </w:r>
          </w:p>
          <w:p w14:paraId="017926FC" w14:textId="6E456390" w:rsidR="004D358F" w:rsidRPr="00CE4561" w:rsidRDefault="4A4A802E" w:rsidP="00C36CD4">
            <w:pPr>
              <w:rPr>
                <w:rFonts w:ascii="Garamond" w:hAnsi="Garamond"/>
              </w:rPr>
            </w:pPr>
            <w:r w:rsidRPr="45DBB1E2">
              <w:rPr>
                <w:rFonts w:ascii="Garamond" w:hAnsi="Garamond"/>
              </w:rPr>
              <w:t>SMAP</w:t>
            </w:r>
          </w:p>
        </w:tc>
        <w:tc>
          <w:tcPr>
            <w:tcW w:w="2880" w:type="dxa"/>
          </w:tcPr>
          <w:p w14:paraId="1FD94241" w14:textId="6BD4D587" w:rsidR="004D358F" w:rsidRPr="00C36CD4" w:rsidRDefault="0CACFE68" w:rsidP="00C36CD4">
            <w:pPr>
              <w:rPr>
                <w:rFonts w:ascii="Garamond" w:hAnsi="Garamond"/>
              </w:rPr>
            </w:pPr>
            <w:r w:rsidRPr="30B7B689">
              <w:rPr>
                <w:rFonts w:ascii="Garamond" w:hAnsi="Garamond"/>
              </w:rPr>
              <w:t xml:space="preserve">The performance assessment </w:t>
            </w:r>
            <w:r w:rsidR="2752F090" w:rsidRPr="30B7B689">
              <w:rPr>
                <w:rFonts w:ascii="Garamond" w:hAnsi="Garamond"/>
              </w:rPr>
              <w:t>produce</w:t>
            </w:r>
            <w:r w:rsidR="1350417C" w:rsidRPr="30B7B689">
              <w:rPr>
                <w:rFonts w:ascii="Garamond" w:hAnsi="Garamond"/>
              </w:rPr>
              <w:t>d</w:t>
            </w:r>
            <w:r w:rsidR="42D38501" w:rsidRPr="30B7B689">
              <w:rPr>
                <w:rFonts w:ascii="Garamond" w:hAnsi="Garamond"/>
              </w:rPr>
              <w:t xml:space="preserve"> graphics that analyze CMI output correlations with </w:t>
            </w:r>
            <w:r w:rsidR="42D38501" w:rsidRPr="30B7B689">
              <w:rPr>
                <w:rFonts w:ascii="Garamond" w:hAnsi="Garamond"/>
                <w:i/>
                <w:iCs/>
              </w:rPr>
              <w:t>in situ</w:t>
            </w:r>
            <w:r w:rsidR="42D38501" w:rsidRPr="30B7B689">
              <w:rPr>
                <w:rFonts w:ascii="Garamond" w:hAnsi="Garamond"/>
              </w:rPr>
              <w:t xml:space="preserve"> stream gage data from the USGS</w:t>
            </w:r>
            <w:r w:rsidRPr="30B7B689">
              <w:rPr>
                <w:rFonts w:ascii="Garamond" w:hAnsi="Garamond"/>
              </w:rPr>
              <w:t>.</w:t>
            </w:r>
          </w:p>
        </w:tc>
        <w:tc>
          <w:tcPr>
            <w:tcW w:w="1080" w:type="dxa"/>
          </w:tcPr>
          <w:p w14:paraId="7DAA4A2D" w14:textId="77777777" w:rsidR="004D358F" w:rsidRPr="00CE4561" w:rsidRDefault="137E8FD8" w:rsidP="00C36CD4">
            <w:pPr>
              <w:rPr>
                <w:rFonts w:ascii="Garamond" w:hAnsi="Garamond"/>
              </w:rPr>
            </w:pPr>
            <w:r w:rsidRPr="1403082A">
              <w:rPr>
                <w:rFonts w:ascii="Garamond" w:hAnsi="Garamond"/>
              </w:rPr>
              <w:t>N/A</w:t>
            </w:r>
          </w:p>
          <w:p w14:paraId="6CCF6DA3" w14:textId="47217680" w:rsidR="004D358F" w:rsidRPr="00CE4561" w:rsidRDefault="004D358F" w:rsidP="00C36CD4">
            <w:pPr>
              <w:rPr>
                <w:rFonts w:ascii="Garamond" w:hAnsi="Garamond"/>
              </w:rPr>
            </w:pPr>
          </w:p>
        </w:tc>
      </w:tr>
      <w:tr w:rsidR="000D7201" w14:paraId="76127DD5" w14:textId="77777777" w:rsidTr="30B7B689">
        <w:tc>
          <w:tcPr>
            <w:tcW w:w="2160" w:type="dxa"/>
          </w:tcPr>
          <w:p w14:paraId="50C464C8" w14:textId="04410FDF" w:rsidR="417F2B0A" w:rsidRDefault="23D8DCA6" w:rsidP="00C36CD4">
            <w:r w:rsidRPr="2F7914F9">
              <w:rPr>
                <w:rFonts w:ascii="Garamond" w:hAnsi="Garamond" w:cs="Arial"/>
                <w:b/>
                <w:bCs/>
              </w:rPr>
              <w:t xml:space="preserve">Code for </w:t>
            </w:r>
            <w:r w:rsidRPr="71CF002D">
              <w:rPr>
                <w:rFonts w:ascii="Garamond" w:hAnsi="Garamond" w:cs="Arial"/>
                <w:b/>
                <w:bCs/>
              </w:rPr>
              <w:t>Producing</w:t>
            </w:r>
            <w:r w:rsidRPr="2F7914F9">
              <w:rPr>
                <w:rFonts w:ascii="Garamond" w:hAnsi="Garamond" w:cs="Arial"/>
                <w:b/>
                <w:bCs/>
              </w:rPr>
              <w:t xml:space="preserve"> CMI </w:t>
            </w:r>
            <w:r w:rsidRPr="71CF002D">
              <w:rPr>
                <w:rFonts w:ascii="Garamond" w:hAnsi="Garamond" w:cs="Arial"/>
                <w:b/>
                <w:bCs/>
              </w:rPr>
              <w:t>Calculations</w:t>
            </w:r>
          </w:p>
        </w:tc>
        <w:tc>
          <w:tcPr>
            <w:tcW w:w="3240" w:type="dxa"/>
          </w:tcPr>
          <w:p w14:paraId="5BF5B0EE" w14:textId="49595F01" w:rsidR="417F2B0A" w:rsidRDefault="6F35FB38" w:rsidP="00C36CD4">
            <w:pPr>
              <w:rPr>
                <w:rFonts w:ascii="Garamond" w:hAnsi="Garamond"/>
              </w:rPr>
            </w:pPr>
            <w:r w:rsidRPr="45DBB1E2">
              <w:rPr>
                <w:rFonts w:ascii="Garamond" w:hAnsi="Garamond"/>
              </w:rPr>
              <w:t>Terra MODIS</w:t>
            </w:r>
          </w:p>
          <w:p w14:paraId="50B2D13C" w14:textId="3D984E42" w:rsidR="417F2B0A" w:rsidRDefault="6F35FB38" w:rsidP="00C36CD4">
            <w:pPr>
              <w:rPr>
                <w:rFonts w:ascii="Garamond" w:hAnsi="Garamond"/>
              </w:rPr>
            </w:pPr>
            <w:r w:rsidRPr="45DBB1E2">
              <w:rPr>
                <w:rFonts w:ascii="Garamond" w:hAnsi="Garamond"/>
              </w:rPr>
              <w:t>SMAP</w:t>
            </w:r>
          </w:p>
          <w:p w14:paraId="13D3317C" w14:textId="5E36972B" w:rsidR="6706B196" w:rsidRDefault="6706B196" w:rsidP="00C36CD4">
            <w:pPr>
              <w:rPr>
                <w:rFonts w:ascii="Garamond" w:hAnsi="Garamond"/>
              </w:rPr>
            </w:pPr>
          </w:p>
        </w:tc>
        <w:tc>
          <w:tcPr>
            <w:tcW w:w="2880" w:type="dxa"/>
          </w:tcPr>
          <w:p w14:paraId="5EAD0B8A" w14:textId="3367F7BE" w:rsidR="417F2B0A" w:rsidRDefault="243D7341" w:rsidP="00C36CD4">
            <w:pPr>
              <w:rPr>
                <w:rFonts w:ascii="Garamond" w:hAnsi="Garamond"/>
              </w:rPr>
            </w:pPr>
            <w:r w:rsidRPr="102A38B4">
              <w:rPr>
                <w:rFonts w:ascii="Garamond" w:hAnsi="Garamond"/>
              </w:rPr>
              <w:t xml:space="preserve">This </w:t>
            </w:r>
            <w:r w:rsidR="54837199" w:rsidRPr="102A38B4">
              <w:rPr>
                <w:rFonts w:ascii="Garamond" w:hAnsi="Garamond"/>
              </w:rPr>
              <w:t xml:space="preserve">code </w:t>
            </w:r>
            <w:r w:rsidR="544AE075" w:rsidRPr="102A38B4">
              <w:rPr>
                <w:rFonts w:ascii="Garamond" w:hAnsi="Garamond"/>
              </w:rPr>
              <w:t>will allow</w:t>
            </w:r>
            <w:r w:rsidR="25B21266" w:rsidRPr="102A38B4">
              <w:rPr>
                <w:rFonts w:ascii="Garamond" w:hAnsi="Garamond"/>
              </w:rPr>
              <w:t xml:space="preserve"> </w:t>
            </w:r>
            <w:r w:rsidRPr="102A38B4">
              <w:rPr>
                <w:rFonts w:ascii="Garamond" w:hAnsi="Garamond"/>
              </w:rPr>
              <w:t>our par</w:t>
            </w:r>
            <w:r w:rsidR="2CBFE7E0" w:rsidRPr="102A38B4">
              <w:rPr>
                <w:rFonts w:ascii="Garamond" w:hAnsi="Garamond"/>
              </w:rPr>
              <w:t xml:space="preserve">tners to </w:t>
            </w:r>
            <w:r w:rsidR="7F7C970A" w:rsidRPr="102A38B4">
              <w:rPr>
                <w:rFonts w:ascii="Garamond" w:hAnsi="Garamond"/>
              </w:rPr>
              <w:t xml:space="preserve">replicate our analysis and </w:t>
            </w:r>
            <w:r w:rsidR="4DAACD76" w:rsidRPr="102A38B4">
              <w:rPr>
                <w:rFonts w:ascii="Garamond" w:hAnsi="Garamond"/>
              </w:rPr>
              <w:t xml:space="preserve">produce the CMI metric for future time periods. </w:t>
            </w:r>
          </w:p>
        </w:tc>
        <w:tc>
          <w:tcPr>
            <w:tcW w:w="1080" w:type="dxa"/>
          </w:tcPr>
          <w:p w14:paraId="2D94ACCA" w14:textId="7AF5BE80" w:rsidR="417F2B0A" w:rsidRDefault="3C747194" w:rsidP="00C36CD4">
            <w:r w:rsidRPr="0DA8E3B9">
              <w:rPr>
                <w:rFonts w:ascii="Garamond" w:hAnsi="Garamond"/>
              </w:rPr>
              <w:t>IV</w:t>
            </w:r>
          </w:p>
        </w:tc>
      </w:tr>
    </w:tbl>
    <w:p w14:paraId="0F4FA500" w14:textId="27BF11EF" w:rsidR="00DC6974" w:rsidRDefault="00DC6974" w:rsidP="00C36CD4">
      <w:pPr>
        <w:ind w:left="720" w:hanging="720"/>
        <w:rPr>
          <w:rFonts w:ascii="Garamond" w:hAnsi="Garamond"/>
        </w:rPr>
      </w:pPr>
    </w:p>
    <w:p w14:paraId="509E7F96" w14:textId="3021C811" w:rsidR="641DE82C" w:rsidRDefault="00C8675B" w:rsidP="00C36CD4">
      <w:pPr>
        <w:rPr>
          <w:rFonts w:ascii="Garamond" w:hAnsi="Garamond" w:cs="Arial"/>
        </w:rPr>
      </w:pPr>
      <w:r w:rsidRPr="0F9853B3">
        <w:rPr>
          <w:rFonts w:ascii="Garamond" w:hAnsi="Garamond" w:cs="Arial"/>
          <w:b/>
          <w:bCs/>
          <w:i/>
          <w:iCs/>
        </w:rPr>
        <w:t>Product Benefit to End User</w:t>
      </w:r>
      <w:r w:rsidR="0029637C" w:rsidRPr="0F9853B3">
        <w:rPr>
          <w:rFonts w:ascii="Garamond" w:hAnsi="Garamond" w:cs="Arial"/>
          <w:b/>
          <w:bCs/>
          <w:i/>
          <w:iCs/>
        </w:rPr>
        <w:t>:</w:t>
      </w:r>
    </w:p>
    <w:p w14:paraId="5B9BED0A" w14:textId="21FF6414" w:rsidR="3D90DD6C" w:rsidRDefault="6BBC0D09" w:rsidP="00C36CD4">
      <w:pPr>
        <w:rPr>
          <w:rFonts w:ascii="Garamond" w:hAnsi="Garamond" w:cs="Arial"/>
        </w:rPr>
      </w:pPr>
      <w:r w:rsidRPr="0F9853B3">
        <w:rPr>
          <w:rFonts w:ascii="Garamond" w:hAnsi="Garamond" w:cs="Arial"/>
        </w:rPr>
        <w:t xml:space="preserve">A CMI that quantifies </w:t>
      </w:r>
      <w:r w:rsidR="5A5233A6" w:rsidRPr="0F9853B3">
        <w:rPr>
          <w:rFonts w:ascii="Garamond" w:hAnsi="Garamond" w:cs="Arial"/>
        </w:rPr>
        <w:t>monthly</w:t>
      </w:r>
      <w:r w:rsidRPr="0F9853B3">
        <w:rPr>
          <w:rFonts w:ascii="Garamond" w:hAnsi="Garamond" w:cs="Arial"/>
        </w:rPr>
        <w:t xml:space="preserve"> moisture status, enabling anticipation of agricultural drought or flood events, </w:t>
      </w:r>
      <w:r w:rsidR="32F0E9C0" w:rsidRPr="0F9853B3">
        <w:rPr>
          <w:rFonts w:ascii="Garamond" w:hAnsi="Garamond" w:cs="Arial"/>
        </w:rPr>
        <w:t xml:space="preserve">improves </w:t>
      </w:r>
      <w:r w:rsidRPr="0F9853B3">
        <w:rPr>
          <w:rFonts w:ascii="Garamond" w:hAnsi="Garamond" w:cs="Arial"/>
        </w:rPr>
        <w:t xml:space="preserve">decision-making capacities for farmers, ranchers, policy makers, tribal nations, and other end users of Montana and the entire Missouri River Basin. </w:t>
      </w:r>
      <w:r w:rsidR="3B225F00" w:rsidRPr="0F9853B3">
        <w:rPr>
          <w:rFonts w:ascii="Garamond" w:hAnsi="Garamond" w:cs="Arial"/>
        </w:rPr>
        <w:t>Th</w:t>
      </w:r>
      <w:r w:rsidR="248DCA02" w:rsidRPr="0F9853B3">
        <w:rPr>
          <w:rFonts w:ascii="Garamond" w:hAnsi="Garamond" w:cs="Arial"/>
        </w:rPr>
        <w:t xml:space="preserve">is </w:t>
      </w:r>
      <w:r w:rsidR="0754A459" w:rsidRPr="0F9853B3">
        <w:rPr>
          <w:rFonts w:ascii="Garamond" w:hAnsi="Garamond" w:cs="Arial"/>
        </w:rPr>
        <w:t>CMI</w:t>
      </w:r>
      <w:r w:rsidR="248DCA02" w:rsidRPr="0F9853B3">
        <w:rPr>
          <w:rFonts w:ascii="Garamond" w:hAnsi="Garamond" w:cs="Arial"/>
        </w:rPr>
        <w:t xml:space="preserve"> </w:t>
      </w:r>
      <w:r w:rsidR="0FCE8560" w:rsidRPr="0F9853B3">
        <w:rPr>
          <w:rFonts w:ascii="Garamond" w:hAnsi="Garamond" w:cs="Arial"/>
        </w:rPr>
        <w:t>o</w:t>
      </w:r>
      <w:r w:rsidR="5C8E3293" w:rsidRPr="0F9853B3">
        <w:rPr>
          <w:rFonts w:ascii="Garamond" w:hAnsi="Garamond" w:cs="Arial"/>
        </w:rPr>
        <w:t>utput</w:t>
      </w:r>
      <w:r w:rsidR="113AA3F6" w:rsidRPr="0F9853B3">
        <w:rPr>
          <w:rFonts w:ascii="Garamond" w:hAnsi="Garamond" w:cs="Arial"/>
        </w:rPr>
        <w:t>s</w:t>
      </w:r>
      <w:r w:rsidR="5C8E3293" w:rsidRPr="0F9853B3">
        <w:rPr>
          <w:rFonts w:ascii="Garamond" w:hAnsi="Garamond" w:cs="Arial"/>
        </w:rPr>
        <w:t xml:space="preserve"> a simple </w:t>
      </w:r>
      <w:r w:rsidR="5DD0B642" w:rsidRPr="0F9853B3">
        <w:rPr>
          <w:rFonts w:ascii="Garamond" w:hAnsi="Garamond" w:cs="Arial"/>
        </w:rPr>
        <w:t xml:space="preserve">numerical </w:t>
      </w:r>
      <w:r w:rsidR="5C8E3293" w:rsidRPr="0F9853B3">
        <w:rPr>
          <w:rFonts w:ascii="Garamond" w:hAnsi="Garamond" w:cs="Arial"/>
        </w:rPr>
        <w:t>value describing the wetness</w:t>
      </w:r>
      <w:r w:rsidR="4E4BCAE0" w:rsidRPr="0F9853B3">
        <w:rPr>
          <w:rFonts w:ascii="Garamond" w:hAnsi="Garamond" w:cs="Arial"/>
        </w:rPr>
        <w:t xml:space="preserve"> or</w:t>
      </w:r>
      <w:r w:rsidR="005F6597" w:rsidRPr="0F9853B3">
        <w:rPr>
          <w:rFonts w:ascii="Garamond" w:hAnsi="Garamond" w:cs="Arial"/>
        </w:rPr>
        <w:t xml:space="preserve"> </w:t>
      </w:r>
      <w:r w:rsidR="5C8E3293" w:rsidRPr="0F9853B3">
        <w:rPr>
          <w:rFonts w:ascii="Garamond" w:hAnsi="Garamond" w:cs="Arial"/>
        </w:rPr>
        <w:t xml:space="preserve">dryness characteristics of basins at </w:t>
      </w:r>
      <w:r w:rsidR="3810BF12" w:rsidRPr="0F9853B3">
        <w:rPr>
          <w:rFonts w:ascii="Garamond" w:hAnsi="Garamond" w:cs="Arial"/>
        </w:rPr>
        <w:t>two</w:t>
      </w:r>
      <w:r w:rsidR="2CF8CB94" w:rsidRPr="0F9853B3">
        <w:rPr>
          <w:rFonts w:ascii="Garamond" w:hAnsi="Garamond" w:cs="Arial"/>
        </w:rPr>
        <w:t xml:space="preserve"> different</w:t>
      </w:r>
      <w:r w:rsidR="5C8E3293" w:rsidRPr="0F9853B3">
        <w:rPr>
          <w:rFonts w:ascii="Garamond" w:hAnsi="Garamond" w:cs="Arial"/>
        </w:rPr>
        <w:t xml:space="preserve"> spatial scales, which is especially relevant </w:t>
      </w:r>
      <w:r w:rsidR="5E2BF140" w:rsidRPr="0F9853B3">
        <w:rPr>
          <w:rFonts w:ascii="Garamond" w:hAnsi="Garamond" w:cs="Arial"/>
        </w:rPr>
        <w:t>given that</w:t>
      </w:r>
      <w:r w:rsidR="5C8E3293" w:rsidRPr="0F9853B3">
        <w:rPr>
          <w:rFonts w:ascii="Garamond" w:hAnsi="Garamond" w:cs="Arial"/>
        </w:rPr>
        <w:t xml:space="preserve"> the M</w:t>
      </w:r>
      <w:r w:rsidR="7B94317B" w:rsidRPr="0F9853B3">
        <w:rPr>
          <w:rFonts w:ascii="Garamond" w:hAnsi="Garamond" w:cs="Arial"/>
        </w:rPr>
        <w:t>issouri River Basin</w:t>
      </w:r>
      <w:r w:rsidR="383D1F97" w:rsidRPr="0F9853B3">
        <w:rPr>
          <w:rFonts w:ascii="Garamond" w:hAnsi="Garamond" w:cs="Arial"/>
        </w:rPr>
        <w:t xml:space="preserve"> experiences extremely high variability interannually in terms of both flow and runoff.</w:t>
      </w:r>
      <w:r w:rsidR="500F570D" w:rsidRPr="0F9853B3">
        <w:rPr>
          <w:rFonts w:ascii="Garamond" w:hAnsi="Garamond" w:cs="Arial"/>
        </w:rPr>
        <w:t xml:space="preserve"> </w:t>
      </w:r>
      <w:r w:rsidR="5F815D8B" w:rsidRPr="0F9853B3">
        <w:rPr>
          <w:rFonts w:ascii="Garamond" w:hAnsi="Garamond" w:cs="Arial"/>
        </w:rPr>
        <w:t xml:space="preserve">Similarly, </w:t>
      </w:r>
      <w:r w:rsidR="7BEFEAD6" w:rsidRPr="0F9853B3">
        <w:rPr>
          <w:rFonts w:ascii="Garamond" w:hAnsi="Garamond" w:cs="Arial"/>
        </w:rPr>
        <w:t>our partners at the NOAA N</w:t>
      </w:r>
      <w:r w:rsidR="504831CA" w:rsidRPr="0F9853B3">
        <w:rPr>
          <w:rFonts w:ascii="Garamond" w:hAnsi="Garamond" w:cs="Arial"/>
        </w:rPr>
        <w:t>WS</w:t>
      </w:r>
      <w:r w:rsidR="7BEFEAD6" w:rsidRPr="0F9853B3">
        <w:rPr>
          <w:rFonts w:ascii="Garamond" w:hAnsi="Garamond" w:cs="Arial"/>
        </w:rPr>
        <w:t xml:space="preserve"> Missouri Basin River Forecast Center will utilize the </w:t>
      </w:r>
      <w:r w:rsidR="18E2DA71" w:rsidRPr="0F9853B3">
        <w:rPr>
          <w:rFonts w:ascii="Garamond" w:hAnsi="Garamond" w:cs="Arial"/>
        </w:rPr>
        <w:t xml:space="preserve">CMI </w:t>
      </w:r>
      <w:r w:rsidR="7BEFEAD6" w:rsidRPr="0F9853B3">
        <w:rPr>
          <w:rFonts w:ascii="Garamond" w:hAnsi="Garamond" w:cs="Arial"/>
        </w:rPr>
        <w:t>to gain furthe</w:t>
      </w:r>
      <w:r w:rsidR="0F85F579" w:rsidRPr="0F9853B3">
        <w:rPr>
          <w:rFonts w:ascii="Garamond" w:hAnsi="Garamond" w:cs="Arial"/>
        </w:rPr>
        <w:t xml:space="preserve">r insight into the </w:t>
      </w:r>
      <w:r w:rsidR="3B53D19B" w:rsidRPr="0F9853B3">
        <w:rPr>
          <w:rFonts w:ascii="Garamond" w:hAnsi="Garamond" w:cs="Arial"/>
        </w:rPr>
        <w:t>antecedent</w:t>
      </w:r>
      <w:r w:rsidR="7BEFEAD6" w:rsidRPr="0F9853B3">
        <w:rPr>
          <w:rFonts w:ascii="Garamond" w:hAnsi="Garamond" w:cs="Arial"/>
        </w:rPr>
        <w:t xml:space="preserve"> </w:t>
      </w:r>
      <w:r w:rsidR="50E6EC5E" w:rsidRPr="0F9853B3">
        <w:rPr>
          <w:rFonts w:ascii="Garamond" w:hAnsi="Garamond" w:cs="Arial"/>
        </w:rPr>
        <w:t xml:space="preserve">conditions that influence </w:t>
      </w:r>
      <w:r w:rsidRPr="0F9853B3">
        <w:rPr>
          <w:rFonts w:ascii="Garamond" w:hAnsi="Garamond" w:cs="Arial"/>
        </w:rPr>
        <w:t>surge discharge</w:t>
      </w:r>
      <w:r w:rsidR="2506E8D0" w:rsidRPr="0F9853B3">
        <w:rPr>
          <w:rFonts w:ascii="Garamond" w:hAnsi="Garamond" w:cs="Arial"/>
        </w:rPr>
        <w:t xml:space="preserve"> </w:t>
      </w:r>
      <w:r w:rsidR="49DE8D22" w:rsidRPr="0F9853B3">
        <w:rPr>
          <w:rFonts w:ascii="Garamond" w:hAnsi="Garamond" w:cs="Arial"/>
        </w:rPr>
        <w:t>in the</w:t>
      </w:r>
      <w:r w:rsidR="04CC832D" w:rsidRPr="0F9853B3">
        <w:rPr>
          <w:rFonts w:ascii="Garamond" w:hAnsi="Garamond" w:cs="Arial"/>
        </w:rPr>
        <w:t xml:space="preserve"> M</w:t>
      </w:r>
      <w:r w:rsidR="03B466DD" w:rsidRPr="0F9853B3">
        <w:rPr>
          <w:rFonts w:ascii="Garamond" w:hAnsi="Garamond" w:cs="Arial"/>
        </w:rPr>
        <w:t>issouri River Basin</w:t>
      </w:r>
      <w:r w:rsidR="50E6EC5E" w:rsidRPr="0F9853B3">
        <w:rPr>
          <w:rFonts w:ascii="Garamond" w:hAnsi="Garamond" w:cs="Arial"/>
        </w:rPr>
        <w:t xml:space="preserve"> hydrological </w:t>
      </w:r>
      <w:r w:rsidR="32D08760" w:rsidRPr="0F9853B3">
        <w:rPr>
          <w:rFonts w:ascii="Garamond" w:hAnsi="Garamond" w:cs="Arial"/>
        </w:rPr>
        <w:t>networks</w:t>
      </w:r>
      <w:r w:rsidR="24788A02" w:rsidRPr="0F9853B3">
        <w:rPr>
          <w:rFonts w:ascii="Garamond" w:hAnsi="Garamond" w:cs="Arial"/>
        </w:rPr>
        <w:t>.</w:t>
      </w:r>
      <w:r w:rsidR="2F48D9C2" w:rsidRPr="0F9853B3">
        <w:rPr>
          <w:rFonts w:ascii="Garamond" w:hAnsi="Garamond" w:cs="Arial"/>
        </w:rPr>
        <w:t xml:space="preserve"> The framework for the CMI was</w:t>
      </w:r>
      <w:r w:rsidR="308D9E45" w:rsidRPr="0F9853B3">
        <w:rPr>
          <w:rFonts w:ascii="Garamond" w:hAnsi="Garamond" w:cs="Arial"/>
        </w:rPr>
        <w:t xml:space="preserve"> handed off</w:t>
      </w:r>
      <w:r w:rsidR="2F48D9C2" w:rsidRPr="0F9853B3">
        <w:rPr>
          <w:rFonts w:ascii="Garamond" w:hAnsi="Garamond" w:cs="Arial"/>
        </w:rPr>
        <w:t xml:space="preserve"> to the Montana Climate Office to incorporate into their UMRB Drought Indicators Dashboard. </w:t>
      </w:r>
      <w:r w:rsidR="2AD230E3" w:rsidRPr="0F9853B3">
        <w:rPr>
          <w:rFonts w:ascii="Garamond" w:hAnsi="Garamond" w:cs="Arial"/>
        </w:rPr>
        <w:t xml:space="preserve">By providing these </w:t>
      </w:r>
      <w:r w:rsidR="0B84A1FC" w:rsidRPr="0F9853B3">
        <w:rPr>
          <w:rFonts w:ascii="Garamond" w:hAnsi="Garamond" w:cs="Arial"/>
        </w:rPr>
        <w:t>early outlooks</w:t>
      </w:r>
      <w:r w:rsidR="2AD230E3" w:rsidRPr="0F9853B3">
        <w:rPr>
          <w:rFonts w:ascii="Garamond" w:hAnsi="Garamond" w:cs="Arial"/>
        </w:rPr>
        <w:t xml:space="preserve">, </w:t>
      </w:r>
      <w:r w:rsidR="679508B2" w:rsidRPr="0F9853B3">
        <w:rPr>
          <w:rFonts w:ascii="Garamond" w:hAnsi="Garamond" w:cs="Arial"/>
        </w:rPr>
        <w:t>th</w:t>
      </w:r>
      <w:r w:rsidR="18A66E1C" w:rsidRPr="0F9853B3">
        <w:rPr>
          <w:rFonts w:ascii="Garamond" w:hAnsi="Garamond" w:cs="Arial"/>
        </w:rPr>
        <w:t>is</w:t>
      </w:r>
      <w:r w:rsidR="679508B2" w:rsidRPr="0F9853B3">
        <w:rPr>
          <w:rFonts w:ascii="Garamond" w:hAnsi="Garamond" w:cs="Arial"/>
        </w:rPr>
        <w:t xml:space="preserve"> index </w:t>
      </w:r>
      <w:r w:rsidR="1A25629A" w:rsidRPr="0F9853B3">
        <w:rPr>
          <w:rFonts w:ascii="Garamond" w:hAnsi="Garamond" w:cs="Arial"/>
        </w:rPr>
        <w:lastRenderedPageBreak/>
        <w:t>could improve</w:t>
      </w:r>
      <w:r w:rsidR="784A29C6" w:rsidRPr="0F9853B3">
        <w:rPr>
          <w:rFonts w:ascii="Garamond" w:hAnsi="Garamond" w:cs="Arial"/>
        </w:rPr>
        <w:t xml:space="preserve"> resource allocation from both federal and state agency programs </w:t>
      </w:r>
      <w:r w:rsidR="0C3E1532" w:rsidRPr="0F9853B3">
        <w:rPr>
          <w:rFonts w:ascii="Garamond" w:hAnsi="Garamond" w:cs="Arial"/>
        </w:rPr>
        <w:t xml:space="preserve">that distribute benefits in times of </w:t>
      </w:r>
      <w:r w:rsidR="51DCF624" w:rsidRPr="0F9853B3">
        <w:rPr>
          <w:rFonts w:ascii="Garamond" w:hAnsi="Garamond" w:cs="Arial"/>
        </w:rPr>
        <w:t xml:space="preserve">flooding and </w:t>
      </w:r>
      <w:r w:rsidR="0C3E1532" w:rsidRPr="0F9853B3">
        <w:rPr>
          <w:rFonts w:ascii="Garamond" w:hAnsi="Garamond" w:cs="Arial"/>
        </w:rPr>
        <w:t>drought.</w:t>
      </w:r>
      <w:r w:rsidR="1479B4EA" w:rsidRPr="0F9853B3">
        <w:rPr>
          <w:rFonts w:ascii="Garamond" w:hAnsi="Garamond" w:cs="Arial"/>
        </w:rPr>
        <w:t xml:space="preserve"> </w:t>
      </w:r>
    </w:p>
    <w:p w14:paraId="0960318D" w14:textId="614FE53F" w:rsidR="004D358F" w:rsidRPr="00C8675B" w:rsidRDefault="004D358F" w:rsidP="00C36CD4">
      <w:pPr>
        <w:rPr>
          <w:rFonts w:ascii="Garamond" w:hAnsi="Garamond" w:cs="Arial"/>
        </w:rPr>
      </w:pPr>
    </w:p>
    <w:p w14:paraId="5CE4C123" w14:textId="77777777" w:rsidR="00C36CD4" w:rsidRPr="00442C2D" w:rsidRDefault="00C36CD4" w:rsidP="00C36CD4">
      <w:pPr>
        <w:pBdr>
          <w:top w:val="nil"/>
          <w:left w:val="nil"/>
          <w:bottom w:val="single" w:sz="4" w:space="1" w:color="000000"/>
          <w:right w:val="nil"/>
          <w:between w:val="nil"/>
        </w:pBdr>
        <w:rPr>
          <w:rFonts w:ascii="Garamond" w:eastAsia="Garamond" w:hAnsi="Garamond" w:cs="Garamond"/>
          <w:color w:val="000000"/>
        </w:rPr>
      </w:pPr>
      <w:r w:rsidRPr="00442C2D">
        <w:rPr>
          <w:rFonts w:ascii="Garamond" w:eastAsia="Garamond" w:hAnsi="Garamond" w:cs="Garamond"/>
          <w:b/>
          <w:color w:val="000000"/>
        </w:rPr>
        <w:t>References</w:t>
      </w:r>
    </w:p>
    <w:p w14:paraId="5E602176" w14:textId="515B40EE" w:rsidR="6366DCA6" w:rsidRDefault="6366DCA6" w:rsidP="00C36CD4">
      <w:pPr>
        <w:ind w:left="720" w:hanging="720"/>
        <w:rPr>
          <w:rFonts w:ascii="Garamond" w:eastAsia="Garamond" w:hAnsi="Garamond" w:cs="Garamond"/>
        </w:rPr>
      </w:pPr>
      <w:r w:rsidRPr="641DE82C">
        <w:rPr>
          <w:rFonts w:ascii="Garamond" w:eastAsia="Garamond" w:hAnsi="Garamond" w:cs="Garamond"/>
          <w:color w:val="000000" w:themeColor="text1"/>
        </w:rPr>
        <w:t>Jencso, K., B. Parker, M. Downey, T. Hadwen, A. Howell, J. Rattling Leaf, L. Edwards, and A. Akyuz, D. Kluck, D. Peck, M. Rath, M. Syner, N. Umphlett, H. Wilmer, V. Barnes, D. Clabo, B. Fuchs, M. He, S. Johnson, J. Kimball, D. Longknife, D. Martin, N. Nickerson, J. Sage</w:t>
      </w:r>
      <w:r w:rsidR="004BEE45" w:rsidRPr="641DE82C">
        <w:rPr>
          <w:rFonts w:ascii="Garamond" w:eastAsia="Garamond" w:hAnsi="Garamond" w:cs="Garamond"/>
          <w:color w:val="000000" w:themeColor="text1"/>
        </w:rPr>
        <w:t>.,</w:t>
      </w:r>
      <w:r w:rsidRPr="641DE82C">
        <w:rPr>
          <w:rFonts w:ascii="Garamond" w:eastAsia="Garamond" w:hAnsi="Garamond" w:cs="Garamond"/>
          <w:color w:val="000000" w:themeColor="text1"/>
        </w:rPr>
        <w:t xml:space="preserve"> </w:t>
      </w:r>
      <w:r w:rsidR="3DF9DB7E" w:rsidRPr="641DE82C">
        <w:rPr>
          <w:rFonts w:ascii="Garamond" w:eastAsia="Garamond" w:hAnsi="Garamond" w:cs="Garamond"/>
          <w:color w:val="000000" w:themeColor="text1"/>
        </w:rPr>
        <w:t>&amp;</w:t>
      </w:r>
      <w:r w:rsidRPr="641DE82C">
        <w:rPr>
          <w:rFonts w:ascii="Garamond" w:eastAsia="Garamond" w:hAnsi="Garamond" w:cs="Garamond"/>
          <w:color w:val="000000" w:themeColor="text1"/>
        </w:rPr>
        <w:t xml:space="preserve"> T. Fransen. 2019. Flash Drought: Lessons Learned from the 2017 Drought Across the U.S. Northern Plains and Canadian Prairies.</w:t>
      </w:r>
      <w:r w:rsidRPr="641DE82C">
        <w:rPr>
          <w:rFonts w:ascii="Garamond" w:eastAsia="Garamond" w:hAnsi="Garamond" w:cs="Garamond"/>
          <w:i/>
          <w:iCs/>
          <w:color w:val="000000" w:themeColor="text1"/>
        </w:rPr>
        <w:t xml:space="preserve"> NOAA National Integrated Drought Information System</w:t>
      </w:r>
      <w:r w:rsidRPr="641DE82C">
        <w:rPr>
          <w:rFonts w:ascii="Garamond" w:eastAsia="Garamond" w:hAnsi="Garamond" w:cs="Garamond"/>
          <w:color w:val="000000" w:themeColor="text1"/>
        </w:rPr>
        <w:t>.</w:t>
      </w:r>
    </w:p>
    <w:p w14:paraId="4D2D74C5" w14:textId="11E4608A" w:rsidR="641DE82C" w:rsidRDefault="641DE82C" w:rsidP="00C36CD4">
      <w:pPr>
        <w:rPr>
          <w:rFonts w:ascii="Garamond" w:hAnsi="Garamond"/>
        </w:rPr>
      </w:pPr>
    </w:p>
    <w:p w14:paraId="77F8FE6A" w14:textId="77777777" w:rsidR="00494448" w:rsidRPr="00494448" w:rsidRDefault="00494448" w:rsidP="00C36CD4">
      <w:pPr>
        <w:rPr>
          <w:rFonts w:ascii="Times New Roman" w:eastAsia="Times New Roman" w:hAnsi="Times New Roman"/>
          <w:sz w:val="24"/>
          <w:szCs w:val="24"/>
        </w:rPr>
      </w:pPr>
      <w:r w:rsidRPr="00494448">
        <w:rPr>
          <w:rFonts w:ascii="Garamond" w:eastAsia="Times New Roman" w:hAnsi="Garamond"/>
          <w:color w:val="000000"/>
        </w:rPr>
        <w:t>McLaughlin, K. (2017, Sept 7). The unprecedented drought that's crippling Montana and North </w:t>
      </w:r>
    </w:p>
    <w:p w14:paraId="26452304" w14:textId="77777777" w:rsidR="00494448" w:rsidRPr="00494448" w:rsidRDefault="00494448" w:rsidP="00C36CD4">
      <w:pPr>
        <w:ind w:left="720"/>
        <w:rPr>
          <w:rFonts w:ascii="Times New Roman" w:eastAsia="Times New Roman" w:hAnsi="Times New Roman"/>
          <w:sz w:val="24"/>
          <w:szCs w:val="24"/>
        </w:rPr>
      </w:pPr>
      <w:r w:rsidRPr="641DE82C">
        <w:rPr>
          <w:rFonts w:ascii="Garamond" w:eastAsia="Times New Roman" w:hAnsi="Garamond"/>
          <w:color w:val="000000" w:themeColor="text1"/>
        </w:rPr>
        <w:t xml:space="preserve">Dakota. </w:t>
      </w:r>
      <w:r w:rsidRPr="641DE82C">
        <w:rPr>
          <w:rFonts w:ascii="Garamond" w:eastAsia="Times New Roman" w:hAnsi="Garamond"/>
          <w:i/>
          <w:iCs/>
          <w:color w:val="000000" w:themeColor="text1"/>
        </w:rPr>
        <w:t xml:space="preserve">The Guardian. </w:t>
      </w:r>
      <w:r w:rsidRPr="641DE82C">
        <w:rPr>
          <w:rFonts w:ascii="Garamond" w:eastAsia="Times New Roman" w:hAnsi="Garamond"/>
          <w:color w:val="000000" w:themeColor="text1"/>
        </w:rPr>
        <w:t xml:space="preserve">Retrieved from: </w:t>
      </w:r>
      <w:hyperlink r:id="rId14">
        <w:r w:rsidRPr="641DE82C">
          <w:rPr>
            <w:rStyle w:val="Hyperlink"/>
            <w:rFonts w:ascii="Garamond" w:eastAsia="Times New Roman" w:hAnsi="Garamond"/>
            <w:color w:val="auto"/>
          </w:rPr>
          <w:t>http://theguardian.com/environment/2017/sep/07/flash-drought-north-dakota-montana-wildfires</w:t>
        </w:r>
      </w:hyperlink>
    </w:p>
    <w:p w14:paraId="455D29B1" w14:textId="77777777" w:rsidR="00494448" w:rsidRPr="00494448" w:rsidRDefault="00494448" w:rsidP="00C36CD4">
      <w:pPr>
        <w:rPr>
          <w:rFonts w:ascii="Times New Roman" w:eastAsia="Times New Roman" w:hAnsi="Times New Roman"/>
          <w:sz w:val="24"/>
          <w:szCs w:val="24"/>
        </w:rPr>
      </w:pPr>
    </w:p>
    <w:p w14:paraId="7981B371" w14:textId="77777777" w:rsidR="00DE3394" w:rsidRDefault="00DE3394" w:rsidP="00DE3394">
      <w:pPr>
        <w:ind w:left="720" w:hanging="720"/>
        <w:rPr>
          <w:rFonts w:ascii="Garamond" w:eastAsia="Garamond" w:hAnsi="Garamond" w:cs="Garamond"/>
          <w:color w:val="000000" w:themeColor="text1"/>
        </w:rPr>
      </w:pPr>
      <w:r w:rsidRPr="641DE82C">
        <w:rPr>
          <w:rFonts w:ascii="Garamond" w:eastAsia="Garamond" w:hAnsi="Garamond" w:cs="Garamond"/>
          <w:color w:val="000000" w:themeColor="text1"/>
        </w:rPr>
        <w:t>Reclamation (Bureau of Reclamation). 2016. SECURE Water Act Section 9503(c) –</w:t>
      </w:r>
    </w:p>
    <w:p w14:paraId="7FCDF8B9" w14:textId="77777777" w:rsidR="00DE3394" w:rsidRDefault="00DE3394" w:rsidP="00DE3394">
      <w:pPr>
        <w:ind w:left="720"/>
        <w:rPr>
          <w:rFonts w:ascii="Garamond" w:eastAsia="Garamond" w:hAnsi="Garamond" w:cs="Garamond"/>
          <w:color w:val="000000" w:themeColor="text1"/>
        </w:rPr>
      </w:pPr>
      <w:r w:rsidRPr="641DE82C">
        <w:rPr>
          <w:rFonts w:ascii="Garamond" w:eastAsia="Garamond" w:hAnsi="Garamond" w:cs="Garamond"/>
          <w:color w:val="000000" w:themeColor="text1"/>
        </w:rPr>
        <w:t>Reclamation Climate Change and Water. Prepared for United States Congress. Denver, CO:</w:t>
      </w:r>
    </w:p>
    <w:p w14:paraId="1BCBC905" w14:textId="77777777" w:rsidR="00DE3394" w:rsidRDefault="00DE3394" w:rsidP="00DE3394">
      <w:pPr>
        <w:ind w:left="720"/>
        <w:rPr>
          <w:rFonts w:ascii="Garamond" w:eastAsia="Garamond" w:hAnsi="Garamond" w:cs="Garamond"/>
        </w:rPr>
      </w:pPr>
      <w:r w:rsidRPr="1E784D45">
        <w:rPr>
          <w:rFonts w:ascii="Garamond" w:eastAsia="Garamond" w:hAnsi="Garamond" w:cs="Garamond"/>
          <w:i/>
          <w:iCs/>
          <w:color w:val="000000" w:themeColor="text1"/>
        </w:rPr>
        <w:t>Bureau of Reclamation, Policy and Administration</w:t>
      </w:r>
      <w:r w:rsidRPr="1E784D45">
        <w:rPr>
          <w:rFonts w:ascii="Garamond" w:eastAsia="Garamond" w:hAnsi="Garamond" w:cs="Garamond"/>
          <w:color w:val="000000" w:themeColor="text1"/>
        </w:rPr>
        <w:t>.</w:t>
      </w:r>
    </w:p>
    <w:p w14:paraId="2E02096F" w14:textId="77777777" w:rsidR="00DE3394" w:rsidRDefault="00DE3394" w:rsidP="00C36CD4">
      <w:pPr>
        <w:rPr>
          <w:rFonts w:ascii="Garamond" w:eastAsia="Times New Roman" w:hAnsi="Garamond"/>
          <w:color w:val="000000"/>
        </w:rPr>
      </w:pPr>
    </w:p>
    <w:p w14:paraId="221551F4" w14:textId="73EB895F" w:rsidR="00494448" w:rsidRPr="00494448" w:rsidRDefault="00494448" w:rsidP="00C36CD4">
      <w:pPr>
        <w:rPr>
          <w:rFonts w:ascii="Times New Roman" w:eastAsia="Times New Roman" w:hAnsi="Times New Roman"/>
          <w:sz w:val="24"/>
          <w:szCs w:val="24"/>
        </w:rPr>
      </w:pPr>
      <w:r w:rsidRPr="00494448">
        <w:rPr>
          <w:rFonts w:ascii="Garamond" w:eastAsia="Times New Roman" w:hAnsi="Garamond"/>
          <w:color w:val="000000"/>
        </w:rPr>
        <w:t>W</w:t>
      </w:r>
      <w:r w:rsidR="00C36CD4">
        <w:rPr>
          <w:rFonts w:ascii="Garamond" w:eastAsia="Times New Roman" w:hAnsi="Garamond"/>
          <w:color w:val="000000"/>
        </w:rPr>
        <w:t>aseem, M., Ajmal, M., &amp; Kim, T.</w:t>
      </w:r>
      <w:r w:rsidRPr="00494448">
        <w:rPr>
          <w:rFonts w:ascii="Garamond" w:eastAsia="Times New Roman" w:hAnsi="Garamond"/>
          <w:color w:val="000000"/>
        </w:rPr>
        <w:t>W. (2015). Development of a new composite drought index for </w:t>
      </w:r>
    </w:p>
    <w:p w14:paraId="26F5D1A3" w14:textId="5AE030D6" w:rsidR="00494448" w:rsidRPr="00494448" w:rsidRDefault="00494448" w:rsidP="00C36CD4">
      <w:pPr>
        <w:ind w:left="720"/>
        <w:rPr>
          <w:rFonts w:ascii="Times New Roman" w:eastAsia="Times New Roman" w:hAnsi="Times New Roman"/>
          <w:sz w:val="24"/>
          <w:szCs w:val="24"/>
        </w:rPr>
      </w:pPr>
      <w:r w:rsidRPr="641DE82C">
        <w:rPr>
          <w:rFonts w:ascii="Garamond" w:eastAsia="Times New Roman" w:hAnsi="Garamond"/>
          <w:color w:val="000000" w:themeColor="text1"/>
        </w:rPr>
        <w:t xml:space="preserve">multivariate drought assessment. </w:t>
      </w:r>
      <w:r w:rsidRPr="641DE82C">
        <w:rPr>
          <w:rFonts w:ascii="Garamond" w:eastAsia="Times New Roman" w:hAnsi="Garamond"/>
          <w:i/>
          <w:iCs/>
          <w:color w:val="000000" w:themeColor="text1"/>
        </w:rPr>
        <w:t>Journal of Hydrology</w:t>
      </w:r>
      <w:r w:rsidRPr="641DE82C">
        <w:rPr>
          <w:rFonts w:ascii="Garamond" w:eastAsia="Times New Roman" w:hAnsi="Garamond"/>
          <w:color w:val="000000" w:themeColor="text1"/>
        </w:rPr>
        <w:t xml:space="preserve">, </w:t>
      </w:r>
      <w:r w:rsidRPr="641DE82C">
        <w:rPr>
          <w:rFonts w:ascii="Garamond" w:eastAsia="Times New Roman" w:hAnsi="Garamond"/>
          <w:i/>
          <w:iCs/>
          <w:color w:val="000000" w:themeColor="text1"/>
        </w:rPr>
        <w:t>527</w:t>
      </w:r>
      <w:r w:rsidRPr="641DE82C">
        <w:rPr>
          <w:rFonts w:ascii="Garamond" w:eastAsia="Times New Roman" w:hAnsi="Garamond"/>
          <w:color w:val="000000" w:themeColor="text1"/>
        </w:rPr>
        <w:t xml:space="preserve">, 30–37. </w:t>
      </w:r>
      <w:hyperlink r:id="rId15">
        <w:r w:rsidRPr="641DE82C">
          <w:rPr>
            <w:rStyle w:val="Hyperlink"/>
            <w:rFonts w:ascii="Garamond" w:eastAsia="Times New Roman" w:hAnsi="Garamond"/>
            <w:color w:val="000000" w:themeColor="text1"/>
          </w:rPr>
          <w:t>https://doi.org/10.1016/j.jhydrol.2015.04.044</w:t>
        </w:r>
      </w:hyperlink>
    </w:p>
    <w:p w14:paraId="3F782571" w14:textId="77777777" w:rsidR="00494448" w:rsidRPr="00494448" w:rsidRDefault="00494448" w:rsidP="00C36CD4">
      <w:pPr>
        <w:rPr>
          <w:rFonts w:ascii="Times New Roman" w:eastAsia="Times New Roman" w:hAnsi="Times New Roman"/>
          <w:sz w:val="24"/>
          <w:szCs w:val="24"/>
        </w:rPr>
      </w:pPr>
    </w:p>
    <w:p w14:paraId="7F4147F9" w14:textId="77777777" w:rsidR="00494448" w:rsidRPr="00494448" w:rsidRDefault="00494448" w:rsidP="00C36CD4">
      <w:pPr>
        <w:rPr>
          <w:rFonts w:ascii="Times New Roman" w:eastAsia="Times New Roman" w:hAnsi="Times New Roman"/>
          <w:sz w:val="24"/>
          <w:szCs w:val="24"/>
        </w:rPr>
      </w:pPr>
      <w:r w:rsidRPr="00494448">
        <w:rPr>
          <w:rFonts w:ascii="Garamond" w:eastAsia="Times New Roman" w:hAnsi="Garamond"/>
          <w:color w:val="000000"/>
        </w:rPr>
        <w:t>Yang, J., Chang, J., Wang, Y., Li, Y., Hu, H., Chen, Y., Huang, Q., &amp; Yao, J. (2018). Comprehensive </w:t>
      </w:r>
    </w:p>
    <w:p w14:paraId="31F5ED83" w14:textId="17B681AF" w:rsidR="00960224" w:rsidRPr="00960224" w:rsidRDefault="00494448" w:rsidP="00C36CD4">
      <w:pPr>
        <w:ind w:left="720"/>
        <w:rPr>
          <w:rFonts w:ascii="Garamond" w:eastAsia="Times New Roman" w:hAnsi="Garamond"/>
          <w:u w:val="single"/>
        </w:rPr>
      </w:pPr>
      <w:r w:rsidRPr="641DE82C">
        <w:rPr>
          <w:rFonts w:ascii="Garamond" w:eastAsia="Times New Roman" w:hAnsi="Garamond"/>
          <w:color w:val="000000" w:themeColor="text1"/>
        </w:rPr>
        <w:t xml:space="preserve">drought characteristics analysis based on a nonlinear multivariate drought index. </w:t>
      </w:r>
      <w:r w:rsidRPr="641DE82C">
        <w:rPr>
          <w:rFonts w:ascii="Garamond" w:eastAsia="Times New Roman" w:hAnsi="Garamond"/>
          <w:i/>
          <w:iCs/>
          <w:color w:val="000000" w:themeColor="text1"/>
        </w:rPr>
        <w:t>Journal of Hydrology</w:t>
      </w:r>
      <w:r w:rsidRPr="641DE82C">
        <w:rPr>
          <w:rFonts w:ascii="Garamond" w:eastAsia="Times New Roman" w:hAnsi="Garamond"/>
          <w:color w:val="000000" w:themeColor="text1"/>
        </w:rPr>
        <w:t xml:space="preserve">, </w:t>
      </w:r>
      <w:r w:rsidRPr="641DE82C">
        <w:rPr>
          <w:rFonts w:ascii="Garamond" w:eastAsia="Times New Roman" w:hAnsi="Garamond"/>
          <w:i/>
          <w:iCs/>
          <w:color w:val="000000" w:themeColor="text1"/>
        </w:rPr>
        <w:t>557</w:t>
      </w:r>
      <w:r w:rsidRPr="641DE82C">
        <w:rPr>
          <w:rFonts w:ascii="Garamond" w:eastAsia="Times New Roman" w:hAnsi="Garamond"/>
          <w:color w:val="000000" w:themeColor="text1"/>
        </w:rPr>
        <w:t xml:space="preserve">, 651–667. </w:t>
      </w:r>
      <w:hyperlink r:id="rId16">
        <w:r w:rsidR="008854B5" w:rsidRPr="641DE82C">
          <w:rPr>
            <w:rStyle w:val="Hyperlink"/>
            <w:rFonts w:ascii="Garamond" w:eastAsia="Times New Roman" w:hAnsi="Garamond"/>
            <w:color w:val="auto"/>
          </w:rPr>
          <w:t>https://doi.org/10.1016/j.jhydrol.2017.12.055</w:t>
        </w:r>
      </w:hyperlink>
    </w:p>
    <w:p w14:paraId="596AAC15" w14:textId="795D0465" w:rsidR="00960224" w:rsidRPr="00960224" w:rsidRDefault="00960224" w:rsidP="00C36CD4">
      <w:pPr>
        <w:rPr>
          <w:rFonts w:asciiTheme="minorHAnsi" w:eastAsiaTheme="minorEastAsia" w:hAnsiTheme="minorHAnsi" w:cstheme="minorBidi"/>
          <w:color w:val="000000" w:themeColor="text1"/>
        </w:rPr>
      </w:pPr>
    </w:p>
    <w:sectPr w:rsidR="00960224" w:rsidRPr="00960224" w:rsidSect="006958CB">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87E7DC" w14:textId="77777777" w:rsidR="004219A2" w:rsidRDefault="004219A2" w:rsidP="00DB5E53">
      <w:r>
        <w:separator/>
      </w:r>
    </w:p>
  </w:endnote>
  <w:endnote w:type="continuationSeparator" w:id="0">
    <w:p w14:paraId="3693AA5F" w14:textId="77777777" w:rsidR="004219A2" w:rsidRDefault="004219A2" w:rsidP="00DB5E53">
      <w:r>
        <w:continuationSeparator/>
      </w:r>
    </w:p>
  </w:endnote>
  <w:endnote w:type="continuationNotice" w:id="1">
    <w:p w14:paraId="2E06A21A" w14:textId="77777777" w:rsidR="004219A2" w:rsidRDefault="004219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entury Gothic">
    <w:altName w:val="Calibri"/>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altName w:val="Cambria"/>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626775813"/>
      <w:docPartObj>
        <w:docPartGallery w:val="Page Numbers (Bottom of Page)"/>
        <w:docPartUnique/>
      </w:docPartObj>
    </w:sdtPr>
    <w:sdtEndPr>
      <w:rPr>
        <w:rStyle w:val="PageNumber"/>
      </w:rPr>
    </w:sdtEndPr>
    <w:sdtContent>
      <w:p w14:paraId="4EF389CB" w14:textId="69E76675" w:rsidR="006958CB" w:rsidRDefault="006958CB" w:rsidP="0096022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7478CDB" w14:textId="77777777" w:rsidR="006958CB" w:rsidRDefault="006958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Fonts w:ascii="Garamond" w:hAnsi="Garamond"/>
      </w:rPr>
      <w:id w:val="-802389892"/>
      <w:docPartObj>
        <w:docPartGallery w:val="Page Numbers (Bottom of Page)"/>
        <w:docPartUnique/>
      </w:docPartObj>
    </w:sdtPr>
    <w:sdtEndPr>
      <w:rPr>
        <w:rStyle w:val="PageNumber"/>
      </w:rPr>
    </w:sdtEndPr>
    <w:sdtContent>
      <w:p w14:paraId="6C4937AE" w14:textId="6F9D66CF" w:rsidR="006958CB" w:rsidRPr="006958CB" w:rsidRDefault="006958CB" w:rsidP="00960224">
        <w:pPr>
          <w:pStyle w:val="Footer"/>
          <w:framePr w:wrap="none" w:vAnchor="text" w:hAnchor="margin" w:xAlign="center" w:y="1"/>
          <w:rPr>
            <w:rStyle w:val="PageNumber"/>
            <w:rFonts w:ascii="Garamond" w:hAnsi="Garamond"/>
          </w:rPr>
        </w:pPr>
        <w:r w:rsidRPr="006958CB">
          <w:rPr>
            <w:rStyle w:val="PageNumber"/>
            <w:rFonts w:ascii="Garamond" w:hAnsi="Garamond"/>
          </w:rPr>
          <w:fldChar w:fldCharType="begin"/>
        </w:r>
        <w:r w:rsidRPr="006958CB">
          <w:rPr>
            <w:rStyle w:val="PageNumber"/>
            <w:rFonts w:ascii="Garamond" w:hAnsi="Garamond"/>
          </w:rPr>
          <w:instrText xml:space="preserve"> PAGE </w:instrText>
        </w:r>
        <w:r w:rsidRPr="006958CB">
          <w:rPr>
            <w:rStyle w:val="PageNumber"/>
            <w:rFonts w:ascii="Garamond" w:hAnsi="Garamond"/>
          </w:rPr>
          <w:fldChar w:fldCharType="separate"/>
        </w:r>
        <w:r w:rsidR="00C36CD4">
          <w:rPr>
            <w:rStyle w:val="PageNumber"/>
            <w:rFonts w:ascii="Garamond" w:hAnsi="Garamond"/>
            <w:noProof/>
          </w:rPr>
          <w:t>4</w:t>
        </w:r>
        <w:r w:rsidRPr="006958CB">
          <w:rPr>
            <w:rStyle w:val="PageNumber"/>
            <w:rFonts w:ascii="Garamond" w:hAnsi="Garamond"/>
          </w:rPr>
          <w:fldChar w:fldCharType="end"/>
        </w:r>
      </w:p>
    </w:sdtContent>
  </w:sdt>
  <w:p w14:paraId="4580765A" w14:textId="77777777" w:rsidR="006958CB" w:rsidRPr="006958CB" w:rsidRDefault="006958CB">
    <w:pPr>
      <w:pStyle w:val="Footer"/>
      <w:rPr>
        <w:rFonts w:ascii="Garamond" w:hAnsi="Garamon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612A67" w14:textId="62A45E73" w:rsidR="006958CB" w:rsidRPr="006958CB" w:rsidRDefault="006958CB" w:rsidP="006958CB">
    <w:pPr>
      <w:pStyle w:val="Footer"/>
      <w:jc w:val="center"/>
      <w:rPr>
        <w:rFonts w:ascii="Garamond" w:hAnsi="Garamond"/>
      </w:rPr>
    </w:pPr>
    <w:r>
      <w:rPr>
        <w:rFonts w:ascii="Garamond" w:hAnsi="Garamond"/>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99DDCF" w14:textId="77777777" w:rsidR="004219A2" w:rsidRDefault="004219A2" w:rsidP="00DB5E53">
      <w:r>
        <w:separator/>
      </w:r>
    </w:p>
  </w:footnote>
  <w:footnote w:type="continuationSeparator" w:id="0">
    <w:p w14:paraId="0F63E399" w14:textId="77777777" w:rsidR="004219A2" w:rsidRDefault="004219A2" w:rsidP="00DB5E53">
      <w:r>
        <w:continuationSeparator/>
      </w:r>
    </w:p>
  </w:footnote>
  <w:footnote w:type="continuationNotice" w:id="1">
    <w:p w14:paraId="7294617D" w14:textId="77777777" w:rsidR="004219A2" w:rsidRDefault="004219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BF5250" w14:textId="77777777" w:rsidR="006958CB" w:rsidRPr="006958CB" w:rsidRDefault="006958CB" w:rsidP="006958CB">
    <w:pPr>
      <w:pStyle w:val="Header"/>
      <w:jc w:val="right"/>
      <w:rPr>
        <w:rFonts w:ascii="Garamond" w:hAnsi="Garamond"/>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7DA686" w14:textId="77777777" w:rsidR="00C07A1A" w:rsidRPr="004077CB" w:rsidRDefault="00C07A1A" w:rsidP="00C07A1A">
    <w:pPr>
      <w:jc w:val="right"/>
      <w:rPr>
        <w:rFonts w:ascii="Garamond" w:hAnsi="Garamond"/>
        <w:b/>
        <w:sz w:val="24"/>
        <w:szCs w:val="24"/>
      </w:rPr>
    </w:pPr>
    <w:r w:rsidRPr="58BEB682">
      <w:rPr>
        <w:rFonts w:ascii="Garamond" w:hAnsi="Garamond"/>
        <w:b/>
        <w:bCs/>
        <w:sz w:val="24"/>
        <w:szCs w:val="24"/>
      </w:rPr>
      <w:t>NASA DEVELOP National Program</w:t>
    </w:r>
  </w:p>
  <w:p w14:paraId="4843ED3E" w14:textId="5ED1E227" w:rsidR="58BEB682" w:rsidRDefault="58BEB682" w:rsidP="58BEB682">
    <w:pPr>
      <w:spacing w:line="259" w:lineRule="auto"/>
      <w:jc w:val="right"/>
      <w:rPr>
        <w:rFonts w:ascii="Garamond" w:hAnsi="Garamond"/>
        <w:b/>
        <w:bCs/>
        <w:sz w:val="24"/>
        <w:szCs w:val="24"/>
      </w:rPr>
    </w:pPr>
    <w:r w:rsidRPr="58BEB682">
      <w:rPr>
        <w:rFonts w:ascii="Garamond" w:hAnsi="Garamond"/>
        <w:b/>
        <w:bCs/>
        <w:sz w:val="24"/>
        <w:szCs w:val="24"/>
      </w:rPr>
      <w:t>North Carolina - NCEI</w:t>
    </w:r>
  </w:p>
  <w:p w14:paraId="4EA08BFD" w14:textId="77777777" w:rsidR="00C07A1A" w:rsidRPr="004077CB" w:rsidRDefault="0E2DF59A" w:rsidP="00C07A1A">
    <w:pPr>
      <w:pStyle w:val="Header"/>
      <w:jc w:val="right"/>
      <w:rPr>
        <w:rFonts w:ascii="Garamond" w:hAnsi="Garamond"/>
        <w:b/>
        <w:sz w:val="24"/>
        <w:szCs w:val="24"/>
      </w:rPr>
    </w:pPr>
    <w:r>
      <w:rPr>
        <w:noProof/>
      </w:rPr>
      <w:drawing>
        <wp:inline distT="0" distB="0" distL="0" distR="0" wp14:anchorId="7D275232" wp14:editId="7CE6FB0B">
          <wp:extent cx="5943600" cy="297180"/>
          <wp:effectExtent l="0" t="0" r="0" b="0"/>
          <wp:docPr id="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1">
                    <a:extLst>
                      <a:ext uri="{28A0092B-C50C-407E-A947-70E740481C1C}">
                        <a14:useLocalDpi xmlns:a14="http://schemas.microsoft.com/office/drawing/2010/main" val="0"/>
                      </a:ext>
                    </a:extLst>
                  </a:blip>
                  <a:stretch>
                    <a:fillRect/>
                  </a:stretch>
                </pic:blipFill>
                <pic:spPr>
                  <a:xfrm>
                    <a:off x="0" y="0"/>
                    <a:ext cx="5943600" cy="297180"/>
                  </a:xfrm>
                  <a:prstGeom prst="rect">
                    <a:avLst/>
                  </a:prstGeom>
                </pic:spPr>
              </pic:pic>
            </a:graphicData>
          </a:graphic>
        </wp:inline>
      </w:drawing>
    </w:r>
  </w:p>
  <w:p w14:paraId="19751DC8" w14:textId="2D301A27" w:rsidR="00082DB4" w:rsidRDefault="00A87C4A" w:rsidP="00821F1D">
    <w:pPr>
      <w:pStyle w:val="Header"/>
      <w:jc w:val="right"/>
      <w:rPr>
        <w:rFonts w:ascii="Garamond" w:hAnsi="Garamond"/>
        <w:i/>
        <w:sz w:val="24"/>
        <w:szCs w:val="24"/>
      </w:rPr>
    </w:pPr>
    <w:r>
      <w:rPr>
        <w:rFonts w:ascii="Garamond" w:hAnsi="Garamond"/>
        <w:i/>
        <w:sz w:val="24"/>
        <w:szCs w:val="24"/>
      </w:rPr>
      <w:t>Fall</w:t>
    </w:r>
    <w:r w:rsidR="008F3860">
      <w:rPr>
        <w:rFonts w:ascii="Garamond" w:hAnsi="Garamond"/>
        <w:i/>
        <w:sz w:val="24"/>
        <w:szCs w:val="24"/>
      </w:rPr>
      <w:t xml:space="preserve"> 2020</w:t>
    </w:r>
    <w:r w:rsidR="00D71ABF">
      <w:rPr>
        <w:rFonts w:ascii="Garamond" w:hAnsi="Garamond"/>
        <w:i/>
        <w:sz w:val="24"/>
        <w:szCs w:val="24"/>
      </w:rPr>
      <w:t xml:space="preserve"> Project Summary</w:t>
    </w:r>
  </w:p>
  <w:p w14:paraId="6E440EC7" w14:textId="77777777" w:rsidR="00821F1D" w:rsidRPr="00821F1D" w:rsidRDefault="00821F1D" w:rsidP="00821F1D">
    <w:pPr>
      <w:pStyle w:val="Header"/>
      <w:jc w:val="right"/>
      <w:rPr>
        <w:rFonts w:ascii="Garamond" w:hAnsi="Garamond"/>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966FD0"/>
    <w:multiLevelType w:val="hybridMultilevel"/>
    <w:tmpl w:val="92BA8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4A7E59"/>
    <w:multiLevelType w:val="hybridMultilevel"/>
    <w:tmpl w:val="FFFFFFFF"/>
    <w:lvl w:ilvl="0" w:tplc="D1763EC2">
      <w:start w:val="1"/>
      <w:numFmt w:val="bullet"/>
      <w:lvlText w:val=""/>
      <w:lvlJc w:val="left"/>
      <w:pPr>
        <w:ind w:left="720" w:hanging="360"/>
      </w:pPr>
      <w:rPr>
        <w:rFonts w:ascii="Symbol" w:hAnsi="Symbol" w:hint="default"/>
      </w:rPr>
    </w:lvl>
    <w:lvl w:ilvl="1" w:tplc="EE90BFA4">
      <w:start w:val="1"/>
      <w:numFmt w:val="bullet"/>
      <w:lvlText w:val="o"/>
      <w:lvlJc w:val="left"/>
      <w:pPr>
        <w:ind w:left="1440" w:hanging="360"/>
      </w:pPr>
      <w:rPr>
        <w:rFonts w:ascii="Courier New" w:hAnsi="Courier New" w:hint="default"/>
      </w:rPr>
    </w:lvl>
    <w:lvl w:ilvl="2" w:tplc="98268860">
      <w:start w:val="1"/>
      <w:numFmt w:val="bullet"/>
      <w:lvlText w:val=""/>
      <w:lvlJc w:val="left"/>
      <w:pPr>
        <w:ind w:left="2160" w:hanging="360"/>
      </w:pPr>
      <w:rPr>
        <w:rFonts w:ascii="Wingdings" w:hAnsi="Wingdings" w:hint="default"/>
      </w:rPr>
    </w:lvl>
    <w:lvl w:ilvl="3" w:tplc="4B7A0E2A">
      <w:start w:val="1"/>
      <w:numFmt w:val="bullet"/>
      <w:lvlText w:val=""/>
      <w:lvlJc w:val="left"/>
      <w:pPr>
        <w:ind w:left="2880" w:hanging="360"/>
      </w:pPr>
      <w:rPr>
        <w:rFonts w:ascii="Symbol" w:hAnsi="Symbol" w:hint="default"/>
      </w:rPr>
    </w:lvl>
    <w:lvl w:ilvl="4" w:tplc="E0A010F6">
      <w:start w:val="1"/>
      <w:numFmt w:val="bullet"/>
      <w:lvlText w:val="o"/>
      <w:lvlJc w:val="left"/>
      <w:pPr>
        <w:ind w:left="3600" w:hanging="360"/>
      </w:pPr>
      <w:rPr>
        <w:rFonts w:ascii="Courier New" w:hAnsi="Courier New" w:hint="default"/>
      </w:rPr>
    </w:lvl>
    <w:lvl w:ilvl="5" w:tplc="FCFE55D0">
      <w:start w:val="1"/>
      <w:numFmt w:val="bullet"/>
      <w:lvlText w:val=""/>
      <w:lvlJc w:val="left"/>
      <w:pPr>
        <w:ind w:left="4320" w:hanging="360"/>
      </w:pPr>
      <w:rPr>
        <w:rFonts w:ascii="Wingdings" w:hAnsi="Wingdings" w:hint="default"/>
      </w:rPr>
    </w:lvl>
    <w:lvl w:ilvl="6" w:tplc="A8A43558">
      <w:start w:val="1"/>
      <w:numFmt w:val="bullet"/>
      <w:lvlText w:val=""/>
      <w:lvlJc w:val="left"/>
      <w:pPr>
        <w:ind w:left="5040" w:hanging="360"/>
      </w:pPr>
      <w:rPr>
        <w:rFonts w:ascii="Symbol" w:hAnsi="Symbol" w:hint="default"/>
      </w:rPr>
    </w:lvl>
    <w:lvl w:ilvl="7" w:tplc="F0404F62">
      <w:start w:val="1"/>
      <w:numFmt w:val="bullet"/>
      <w:lvlText w:val="o"/>
      <w:lvlJc w:val="left"/>
      <w:pPr>
        <w:ind w:left="5760" w:hanging="360"/>
      </w:pPr>
      <w:rPr>
        <w:rFonts w:ascii="Courier New" w:hAnsi="Courier New" w:hint="default"/>
      </w:rPr>
    </w:lvl>
    <w:lvl w:ilvl="8" w:tplc="EE92E1EE">
      <w:start w:val="1"/>
      <w:numFmt w:val="bullet"/>
      <w:lvlText w:val=""/>
      <w:lvlJc w:val="left"/>
      <w:pPr>
        <w:ind w:left="6480" w:hanging="360"/>
      </w:pPr>
      <w:rPr>
        <w:rFonts w:ascii="Wingdings" w:hAnsi="Wingdings" w:hint="default"/>
      </w:rPr>
    </w:lvl>
  </w:abstractNum>
  <w:abstractNum w:abstractNumId="2" w15:restartNumberingAfterBreak="0">
    <w:nsid w:val="0CF83211"/>
    <w:multiLevelType w:val="hybridMultilevel"/>
    <w:tmpl w:val="F8DA8B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2332E8"/>
    <w:multiLevelType w:val="hybridMultilevel"/>
    <w:tmpl w:val="9A9CBC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251607"/>
    <w:multiLevelType w:val="hybridMultilevel"/>
    <w:tmpl w:val="6A18B08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2D775D"/>
    <w:multiLevelType w:val="hybridMultilevel"/>
    <w:tmpl w:val="0D5AB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AE34CB"/>
    <w:multiLevelType w:val="hybridMultilevel"/>
    <w:tmpl w:val="74D22720"/>
    <w:lvl w:ilvl="0" w:tplc="310AB036">
      <w:start w:val="7"/>
      <w:numFmt w:val="bullet"/>
      <w:lvlText w:val="-"/>
      <w:lvlJc w:val="left"/>
      <w:pPr>
        <w:ind w:left="720" w:hanging="360"/>
      </w:pPr>
      <w:rPr>
        <w:rFonts w:ascii="Century Gothic" w:eastAsia="Century Gothic" w:hAnsi="Century Gothic"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5F19D4"/>
    <w:multiLevelType w:val="hybridMultilevel"/>
    <w:tmpl w:val="1D8A993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1B3460"/>
    <w:multiLevelType w:val="hybridMultilevel"/>
    <w:tmpl w:val="C00890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B879AC"/>
    <w:multiLevelType w:val="hybridMultilevel"/>
    <w:tmpl w:val="2BDC1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AB3CC3"/>
    <w:multiLevelType w:val="hybridMultilevel"/>
    <w:tmpl w:val="93A6E6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5B6BE7"/>
    <w:multiLevelType w:val="hybridMultilevel"/>
    <w:tmpl w:val="7570D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9C2507"/>
    <w:multiLevelType w:val="hybridMultilevel"/>
    <w:tmpl w:val="7FD44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D029A3"/>
    <w:multiLevelType w:val="hybridMultilevel"/>
    <w:tmpl w:val="20FE03D0"/>
    <w:lvl w:ilvl="0" w:tplc="B7DC13B8">
      <w:start w:val="1"/>
      <w:numFmt w:val="bullet"/>
      <w:lvlText w:val=""/>
      <w:lvlJc w:val="left"/>
      <w:pPr>
        <w:ind w:left="720" w:hanging="360"/>
      </w:pPr>
      <w:rPr>
        <w:rFonts w:ascii="Symbol" w:hAnsi="Symbol" w:hint="default"/>
      </w:rPr>
    </w:lvl>
    <w:lvl w:ilvl="1" w:tplc="FD8A434E">
      <w:start w:val="1"/>
      <w:numFmt w:val="bullet"/>
      <w:lvlText w:val="o"/>
      <w:lvlJc w:val="left"/>
      <w:pPr>
        <w:ind w:left="1440" w:hanging="360"/>
      </w:pPr>
      <w:rPr>
        <w:rFonts w:ascii="Courier New" w:hAnsi="Courier New" w:hint="default"/>
      </w:rPr>
    </w:lvl>
    <w:lvl w:ilvl="2" w:tplc="93745286">
      <w:start w:val="1"/>
      <w:numFmt w:val="bullet"/>
      <w:lvlText w:val=""/>
      <w:lvlJc w:val="left"/>
      <w:pPr>
        <w:ind w:left="2160" w:hanging="360"/>
      </w:pPr>
      <w:rPr>
        <w:rFonts w:ascii="Wingdings" w:hAnsi="Wingdings" w:hint="default"/>
      </w:rPr>
    </w:lvl>
    <w:lvl w:ilvl="3" w:tplc="63DEB2DA">
      <w:start w:val="1"/>
      <w:numFmt w:val="bullet"/>
      <w:lvlText w:val=""/>
      <w:lvlJc w:val="left"/>
      <w:pPr>
        <w:ind w:left="2880" w:hanging="360"/>
      </w:pPr>
      <w:rPr>
        <w:rFonts w:ascii="Symbol" w:hAnsi="Symbol" w:hint="default"/>
      </w:rPr>
    </w:lvl>
    <w:lvl w:ilvl="4" w:tplc="E356198A">
      <w:start w:val="1"/>
      <w:numFmt w:val="bullet"/>
      <w:lvlText w:val="o"/>
      <w:lvlJc w:val="left"/>
      <w:pPr>
        <w:ind w:left="3600" w:hanging="360"/>
      </w:pPr>
      <w:rPr>
        <w:rFonts w:ascii="Courier New" w:hAnsi="Courier New" w:hint="default"/>
      </w:rPr>
    </w:lvl>
    <w:lvl w:ilvl="5" w:tplc="0F209E52">
      <w:start w:val="1"/>
      <w:numFmt w:val="bullet"/>
      <w:lvlText w:val=""/>
      <w:lvlJc w:val="left"/>
      <w:pPr>
        <w:ind w:left="4320" w:hanging="360"/>
      </w:pPr>
      <w:rPr>
        <w:rFonts w:ascii="Wingdings" w:hAnsi="Wingdings" w:hint="default"/>
      </w:rPr>
    </w:lvl>
    <w:lvl w:ilvl="6" w:tplc="2DDE1A4C">
      <w:start w:val="1"/>
      <w:numFmt w:val="bullet"/>
      <w:lvlText w:val=""/>
      <w:lvlJc w:val="left"/>
      <w:pPr>
        <w:ind w:left="5040" w:hanging="360"/>
      </w:pPr>
      <w:rPr>
        <w:rFonts w:ascii="Symbol" w:hAnsi="Symbol" w:hint="default"/>
      </w:rPr>
    </w:lvl>
    <w:lvl w:ilvl="7" w:tplc="3FF4D5D8">
      <w:start w:val="1"/>
      <w:numFmt w:val="bullet"/>
      <w:lvlText w:val="o"/>
      <w:lvlJc w:val="left"/>
      <w:pPr>
        <w:ind w:left="5760" w:hanging="360"/>
      </w:pPr>
      <w:rPr>
        <w:rFonts w:ascii="Courier New" w:hAnsi="Courier New" w:hint="default"/>
      </w:rPr>
    </w:lvl>
    <w:lvl w:ilvl="8" w:tplc="39DAB972">
      <w:start w:val="1"/>
      <w:numFmt w:val="bullet"/>
      <w:lvlText w:val=""/>
      <w:lvlJc w:val="left"/>
      <w:pPr>
        <w:ind w:left="6480" w:hanging="360"/>
      </w:pPr>
      <w:rPr>
        <w:rFonts w:ascii="Wingdings" w:hAnsi="Wingdings" w:hint="default"/>
      </w:rPr>
    </w:lvl>
  </w:abstractNum>
  <w:abstractNum w:abstractNumId="14" w15:restartNumberingAfterBreak="0">
    <w:nsid w:val="54132295"/>
    <w:multiLevelType w:val="hybridMultilevel"/>
    <w:tmpl w:val="BD560DD8"/>
    <w:lvl w:ilvl="0" w:tplc="712E5B10">
      <w:start w:val="1"/>
      <w:numFmt w:val="bullet"/>
      <w:lvlText w:val=""/>
      <w:lvlJc w:val="left"/>
      <w:pPr>
        <w:ind w:left="720" w:hanging="360"/>
      </w:pPr>
      <w:rPr>
        <w:rFonts w:ascii="Symbol" w:hAnsi="Symbol" w:hint="default"/>
      </w:rPr>
    </w:lvl>
    <w:lvl w:ilvl="1" w:tplc="C78CCD9C">
      <w:start w:val="1"/>
      <w:numFmt w:val="bullet"/>
      <w:lvlText w:val="o"/>
      <w:lvlJc w:val="left"/>
      <w:pPr>
        <w:ind w:left="1440" w:hanging="360"/>
      </w:pPr>
      <w:rPr>
        <w:rFonts w:ascii="Courier New" w:hAnsi="Courier New" w:hint="default"/>
      </w:rPr>
    </w:lvl>
    <w:lvl w:ilvl="2" w:tplc="96445E6A">
      <w:start w:val="1"/>
      <w:numFmt w:val="bullet"/>
      <w:lvlText w:val=""/>
      <w:lvlJc w:val="left"/>
      <w:pPr>
        <w:ind w:left="2160" w:hanging="360"/>
      </w:pPr>
      <w:rPr>
        <w:rFonts w:ascii="Wingdings" w:hAnsi="Wingdings" w:hint="default"/>
      </w:rPr>
    </w:lvl>
    <w:lvl w:ilvl="3" w:tplc="A788B838">
      <w:start w:val="1"/>
      <w:numFmt w:val="bullet"/>
      <w:lvlText w:val=""/>
      <w:lvlJc w:val="left"/>
      <w:pPr>
        <w:ind w:left="2880" w:hanging="360"/>
      </w:pPr>
      <w:rPr>
        <w:rFonts w:ascii="Symbol" w:hAnsi="Symbol" w:hint="default"/>
      </w:rPr>
    </w:lvl>
    <w:lvl w:ilvl="4" w:tplc="C6A89F88">
      <w:start w:val="1"/>
      <w:numFmt w:val="bullet"/>
      <w:lvlText w:val="o"/>
      <w:lvlJc w:val="left"/>
      <w:pPr>
        <w:ind w:left="3600" w:hanging="360"/>
      </w:pPr>
      <w:rPr>
        <w:rFonts w:ascii="Courier New" w:hAnsi="Courier New" w:hint="default"/>
      </w:rPr>
    </w:lvl>
    <w:lvl w:ilvl="5" w:tplc="C1BCF682">
      <w:start w:val="1"/>
      <w:numFmt w:val="bullet"/>
      <w:lvlText w:val=""/>
      <w:lvlJc w:val="left"/>
      <w:pPr>
        <w:ind w:left="4320" w:hanging="360"/>
      </w:pPr>
      <w:rPr>
        <w:rFonts w:ascii="Wingdings" w:hAnsi="Wingdings" w:hint="default"/>
      </w:rPr>
    </w:lvl>
    <w:lvl w:ilvl="6" w:tplc="644631E8">
      <w:start w:val="1"/>
      <w:numFmt w:val="bullet"/>
      <w:lvlText w:val=""/>
      <w:lvlJc w:val="left"/>
      <w:pPr>
        <w:ind w:left="5040" w:hanging="360"/>
      </w:pPr>
      <w:rPr>
        <w:rFonts w:ascii="Symbol" w:hAnsi="Symbol" w:hint="default"/>
      </w:rPr>
    </w:lvl>
    <w:lvl w:ilvl="7" w:tplc="E70C41FE">
      <w:start w:val="1"/>
      <w:numFmt w:val="bullet"/>
      <w:lvlText w:val="o"/>
      <w:lvlJc w:val="left"/>
      <w:pPr>
        <w:ind w:left="5760" w:hanging="360"/>
      </w:pPr>
      <w:rPr>
        <w:rFonts w:ascii="Courier New" w:hAnsi="Courier New" w:hint="default"/>
      </w:rPr>
    </w:lvl>
    <w:lvl w:ilvl="8" w:tplc="26ACF712">
      <w:start w:val="1"/>
      <w:numFmt w:val="bullet"/>
      <w:lvlText w:val=""/>
      <w:lvlJc w:val="left"/>
      <w:pPr>
        <w:ind w:left="6480" w:hanging="360"/>
      </w:pPr>
      <w:rPr>
        <w:rFonts w:ascii="Wingdings" w:hAnsi="Wingdings" w:hint="default"/>
      </w:rPr>
    </w:lvl>
  </w:abstractNum>
  <w:abstractNum w:abstractNumId="15" w15:restartNumberingAfterBreak="0">
    <w:nsid w:val="5466123B"/>
    <w:multiLevelType w:val="hybridMultilevel"/>
    <w:tmpl w:val="FFFFFFFF"/>
    <w:lvl w:ilvl="0" w:tplc="0EA64888">
      <w:start w:val="1"/>
      <w:numFmt w:val="bullet"/>
      <w:lvlText w:val=""/>
      <w:lvlJc w:val="left"/>
      <w:pPr>
        <w:ind w:left="720" w:hanging="360"/>
      </w:pPr>
      <w:rPr>
        <w:rFonts w:ascii="Symbol" w:hAnsi="Symbol" w:hint="default"/>
      </w:rPr>
    </w:lvl>
    <w:lvl w:ilvl="1" w:tplc="00309D36">
      <w:start w:val="1"/>
      <w:numFmt w:val="bullet"/>
      <w:lvlText w:val="o"/>
      <w:lvlJc w:val="left"/>
      <w:pPr>
        <w:ind w:left="1440" w:hanging="360"/>
      </w:pPr>
      <w:rPr>
        <w:rFonts w:ascii="Courier New" w:hAnsi="Courier New" w:hint="default"/>
      </w:rPr>
    </w:lvl>
    <w:lvl w:ilvl="2" w:tplc="AE30E50E">
      <w:start w:val="1"/>
      <w:numFmt w:val="bullet"/>
      <w:lvlText w:val=""/>
      <w:lvlJc w:val="left"/>
      <w:pPr>
        <w:ind w:left="2160" w:hanging="360"/>
      </w:pPr>
      <w:rPr>
        <w:rFonts w:ascii="Wingdings" w:hAnsi="Wingdings" w:hint="default"/>
      </w:rPr>
    </w:lvl>
    <w:lvl w:ilvl="3" w:tplc="0B54F962">
      <w:start w:val="1"/>
      <w:numFmt w:val="bullet"/>
      <w:lvlText w:val=""/>
      <w:lvlJc w:val="left"/>
      <w:pPr>
        <w:ind w:left="2880" w:hanging="360"/>
      </w:pPr>
      <w:rPr>
        <w:rFonts w:ascii="Symbol" w:hAnsi="Symbol" w:hint="default"/>
      </w:rPr>
    </w:lvl>
    <w:lvl w:ilvl="4" w:tplc="D5FA7DDC">
      <w:start w:val="1"/>
      <w:numFmt w:val="bullet"/>
      <w:lvlText w:val="o"/>
      <w:lvlJc w:val="left"/>
      <w:pPr>
        <w:ind w:left="3600" w:hanging="360"/>
      </w:pPr>
      <w:rPr>
        <w:rFonts w:ascii="Courier New" w:hAnsi="Courier New" w:hint="default"/>
      </w:rPr>
    </w:lvl>
    <w:lvl w:ilvl="5" w:tplc="CFCEA9BC">
      <w:start w:val="1"/>
      <w:numFmt w:val="bullet"/>
      <w:lvlText w:val=""/>
      <w:lvlJc w:val="left"/>
      <w:pPr>
        <w:ind w:left="4320" w:hanging="360"/>
      </w:pPr>
      <w:rPr>
        <w:rFonts w:ascii="Wingdings" w:hAnsi="Wingdings" w:hint="default"/>
      </w:rPr>
    </w:lvl>
    <w:lvl w:ilvl="6" w:tplc="312E0294">
      <w:start w:val="1"/>
      <w:numFmt w:val="bullet"/>
      <w:lvlText w:val=""/>
      <w:lvlJc w:val="left"/>
      <w:pPr>
        <w:ind w:left="5040" w:hanging="360"/>
      </w:pPr>
      <w:rPr>
        <w:rFonts w:ascii="Symbol" w:hAnsi="Symbol" w:hint="default"/>
      </w:rPr>
    </w:lvl>
    <w:lvl w:ilvl="7" w:tplc="33AA6F70">
      <w:start w:val="1"/>
      <w:numFmt w:val="bullet"/>
      <w:lvlText w:val="o"/>
      <w:lvlJc w:val="left"/>
      <w:pPr>
        <w:ind w:left="5760" w:hanging="360"/>
      </w:pPr>
      <w:rPr>
        <w:rFonts w:ascii="Courier New" w:hAnsi="Courier New" w:hint="default"/>
      </w:rPr>
    </w:lvl>
    <w:lvl w:ilvl="8" w:tplc="902A2F12">
      <w:start w:val="1"/>
      <w:numFmt w:val="bullet"/>
      <w:lvlText w:val=""/>
      <w:lvlJc w:val="left"/>
      <w:pPr>
        <w:ind w:left="6480" w:hanging="360"/>
      </w:pPr>
      <w:rPr>
        <w:rFonts w:ascii="Wingdings" w:hAnsi="Wingdings" w:hint="default"/>
      </w:rPr>
    </w:lvl>
  </w:abstractNum>
  <w:abstractNum w:abstractNumId="16" w15:restartNumberingAfterBreak="0">
    <w:nsid w:val="575804B0"/>
    <w:multiLevelType w:val="hybridMultilevel"/>
    <w:tmpl w:val="FF98F232"/>
    <w:lvl w:ilvl="0" w:tplc="0C987BDE">
      <w:start w:val="1"/>
      <w:numFmt w:val="bullet"/>
      <w:lvlText w:val=""/>
      <w:lvlJc w:val="left"/>
      <w:pPr>
        <w:ind w:left="720" w:hanging="360"/>
      </w:pPr>
      <w:rPr>
        <w:rFonts w:ascii="Symbol" w:hAnsi="Symbol" w:hint="default"/>
      </w:rPr>
    </w:lvl>
    <w:lvl w:ilvl="1" w:tplc="564058DE">
      <w:start w:val="1"/>
      <w:numFmt w:val="bullet"/>
      <w:lvlText w:val="o"/>
      <w:lvlJc w:val="left"/>
      <w:pPr>
        <w:ind w:left="1440" w:hanging="360"/>
      </w:pPr>
      <w:rPr>
        <w:rFonts w:ascii="Courier New" w:hAnsi="Courier New" w:hint="default"/>
      </w:rPr>
    </w:lvl>
    <w:lvl w:ilvl="2" w:tplc="BD864892">
      <w:start w:val="1"/>
      <w:numFmt w:val="bullet"/>
      <w:lvlText w:val=""/>
      <w:lvlJc w:val="left"/>
      <w:pPr>
        <w:ind w:left="2160" w:hanging="360"/>
      </w:pPr>
      <w:rPr>
        <w:rFonts w:ascii="Wingdings" w:hAnsi="Wingdings" w:hint="default"/>
      </w:rPr>
    </w:lvl>
    <w:lvl w:ilvl="3" w:tplc="5866C90A">
      <w:start w:val="1"/>
      <w:numFmt w:val="bullet"/>
      <w:lvlText w:val=""/>
      <w:lvlJc w:val="left"/>
      <w:pPr>
        <w:ind w:left="2880" w:hanging="360"/>
      </w:pPr>
      <w:rPr>
        <w:rFonts w:ascii="Symbol" w:hAnsi="Symbol" w:hint="default"/>
      </w:rPr>
    </w:lvl>
    <w:lvl w:ilvl="4" w:tplc="2E086128">
      <w:start w:val="1"/>
      <w:numFmt w:val="bullet"/>
      <w:lvlText w:val="o"/>
      <w:lvlJc w:val="left"/>
      <w:pPr>
        <w:ind w:left="3600" w:hanging="360"/>
      </w:pPr>
      <w:rPr>
        <w:rFonts w:ascii="Courier New" w:hAnsi="Courier New" w:hint="default"/>
      </w:rPr>
    </w:lvl>
    <w:lvl w:ilvl="5" w:tplc="98D257D8">
      <w:start w:val="1"/>
      <w:numFmt w:val="bullet"/>
      <w:lvlText w:val=""/>
      <w:lvlJc w:val="left"/>
      <w:pPr>
        <w:ind w:left="4320" w:hanging="360"/>
      </w:pPr>
      <w:rPr>
        <w:rFonts w:ascii="Wingdings" w:hAnsi="Wingdings" w:hint="default"/>
      </w:rPr>
    </w:lvl>
    <w:lvl w:ilvl="6" w:tplc="7040B72E">
      <w:start w:val="1"/>
      <w:numFmt w:val="bullet"/>
      <w:lvlText w:val=""/>
      <w:lvlJc w:val="left"/>
      <w:pPr>
        <w:ind w:left="5040" w:hanging="360"/>
      </w:pPr>
      <w:rPr>
        <w:rFonts w:ascii="Symbol" w:hAnsi="Symbol" w:hint="default"/>
      </w:rPr>
    </w:lvl>
    <w:lvl w:ilvl="7" w:tplc="DC8459AC">
      <w:start w:val="1"/>
      <w:numFmt w:val="bullet"/>
      <w:lvlText w:val="o"/>
      <w:lvlJc w:val="left"/>
      <w:pPr>
        <w:ind w:left="5760" w:hanging="360"/>
      </w:pPr>
      <w:rPr>
        <w:rFonts w:ascii="Courier New" w:hAnsi="Courier New" w:hint="default"/>
      </w:rPr>
    </w:lvl>
    <w:lvl w:ilvl="8" w:tplc="88C44FE8">
      <w:start w:val="1"/>
      <w:numFmt w:val="bullet"/>
      <w:lvlText w:val=""/>
      <w:lvlJc w:val="left"/>
      <w:pPr>
        <w:ind w:left="6480" w:hanging="360"/>
      </w:pPr>
      <w:rPr>
        <w:rFonts w:ascii="Wingdings" w:hAnsi="Wingdings" w:hint="default"/>
      </w:rPr>
    </w:lvl>
  </w:abstractNum>
  <w:abstractNum w:abstractNumId="17" w15:restartNumberingAfterBreak="0">
    <w:nsid w:val="57994FA1"/>
    <w:multiLevelType w:val="hybridMultilevel"/>
    <w:tmpl w:val="3E8E5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D4190A"/>
    <w:multiLevelType w:val="hybridMultilevel"/>
    <w:tmpl w:val="FFFFFFFF"/>
    <w:lvl w:ilvl="0" w:tplc="96629EC8">
      <w:start w:val="1"/>
      <w:numFmt w:val="bullet"/>
      <w:lvlText w:val=""/>
      <w:lvlJc w:val="left"/>
      <w:pPr>
        <w:ind w:left="720" w:hanging="360"/>
      </w:pPr>
      <w:rPr>
        <w:rFonts w:ascii="Symbol" w:hAnsi="Symbol" w:hint="default"/>
      </w:rPr>
    </w:lvl>
    <w:lvl w:ilvl="1" w:tplc="D408AD48">
      <w:start w:val="1"/>
      <w:numFmt w:val="bullet"/>
      <w:lvlText w:val="o"/>
      <w:lvlJc w:val="left"/>
      <w:pPr>
        <w:ind w:left="1440" w:hanging="360"/>
      </w:pPr>
      <w:rPr>
        <w:rFonts w:ascii="Courier New" w:hAnsi="Courier New" w:hint="default"/>
      </w:rPr>
    </w:lvl>
    <w:lvl w:ilvl="2" w:tplc="2C2E325A">
      <w:start w:val="1"/>
      <w:numFmt w:val="bullet"/>
      <w:lvlText w:val=""/>
      <w:lvlJc w:val="left"/>
      <w:pPr>
        <w:ind w:left="2160" w:hanging="360"/>
      </w:pPr>
      <w:rPr>
        <w:rFonts w:ascii="Wingdings" w:hAnsi="Wingdings" w:hint="default"/>
      </w:rPr>
    </w:lvl>
    <w:lvl w:ilvl="3" w:tplc="18909658">
      <w:start w:val="1"/>
      <w:numFmt w:val="bullet"/>
      <w:lvlText w:val=""/>
      <w:lvlJc w:val="left"/>
      <w:pPr>
        <w:ind w:left="2880" w:hanging="360"/>
      </w:pPr>
      <w:rPr>
        <w:rFonts w:ascii="Symbol" w:hAnsi="Symbol" w:hint="default"/>
      </w:rPr>
    </w:lvl>
    <w:lvl w:ilvl="4" w:tplc="5B008258">
      <w:start w:val="1"/>
      <w:numFmt w:val="bullet"/>
      <w:lvlText w:val="o"/>
      <w:lvlJc w:val="left"/>
      <w:pPr>
        <w:ind w:left="3600" w:hanging="360"/>
      </w:pPr>
      <w:rPr>
        <w:rFonts w:ascii="Courier New" w:hAnsi="Courier New" w:hint="default"/>
      </w:rPr>
    </w:lvl>
    <w:lvl w:ilvl="5" w:tplc="0C1E4900">
      <w:start w:val="1"/>
      <w:numFmt w:val="bullet"/>
      <w:lvlText w:val=""/>
      <w:lvlJc w:val="left"/>
      <w:pPr>
        <w:ind w:left="4320" w:hanging="360"/>
      </w:pPr>
      <w:rPr>
        <w:rFonts w:ascii="Wingdings" w:hAnsi="Wingdings" w:hint="default"/>
      </w:rPr>
    </w:lvl>
    <w:lvl w:ilvl="6" w:tplc="E8324BF8">
      <w:start w:val="1"/>
      <w:numFmt w:val="bullet"/>
      <w:lvlText w:val=""/>
      <w:lvlJc w:val="left"/>
      <w:pPr>
        <w:ind w:left="5040" w:hanging="360"/>
      </w:pPr>
      <w:rPr>
        <w:rFonts w:ascii="Symbol" w:hAnsi="Symbol" w:hint="default"/>
      </w:rPr>
    </w:lvl>
    <w:lvl w:ilvl="7" w:tplc="E24E7D10">
      <w:start w:val="1"/>
      <w:numFmt w:val="bullet"/>
      <w:lvlText w:val="o"/>
      <w:lvlJc w:val="left"/>
      <w:pPr>
        <w:ind w:left="5760" w:hanging="360"/>
      </w:pPr>
      <w:rPr>
        <w:rFonts w:ascii="Courier New" w:hAnsi="Courier New" w:hint="default"/>
      </w:rPr>
    </w:lvl>
    <w:lvl w:ilvl="8" w:tplc="2C029470">
      <w:start w:val="1"/>
      <w:numFmt w:val="bullet"/>
      <w:lvlText w:val=""/>
      <w:lvlJc w:val="left"/>
      <w:pPr>
        <w:ind w:left="6480" w:hanging="360"/>
      </w:pPr>
      <w:rPr>
        <w:rFonts w:ascii="Wingdings" w:hAnsi="Wingdings" w:hint="default"/>
      </w:rPr>
    </w:lvl>
  </w:abstractNum>
  <w:abstractNum w:abstractNumId="19" w15:restartNumberingAfterBreak="0">
    <w:nsid w:val="5EFF2F0B"/>
    <w:multiLevelType w:val="hybridMultilevel"/>
    <w:tmpl w:val="D0B67546"/>
    <w:lvl w:ilvl="0" w:tplc="8EAA75E6">
      <w:start w:val="1"/>
      <w:numFmt w:val="bullet"/>
      <w:lvlText w:val=""/>
      <w:lvlJc w:val="left"/>
      <w:pPr>
        <w:ind w:left="720" w:hanging="360"/>
      </w:pPr>
      <w:rPr>
        <w:rFonts w:ascii="Symbol" w:hAnsi="Symbol" w:hint="default"/>
      </w:rPr>
    </w:lvl>
    <w:lvl w:ilvl="1" w:tplc="6FCC7B46">
      <w:start w:val="1"/>
      <w:numFmt w:val="bullet"/>
      <w:lvlText w:val="o"/>
      <w:lvlJc w:val="left"/>
      <w:pPr>
        <w:ind w:left="1440" w:hanging="360"/>
      </w:pPr>
      <w:rPr>
        <w:rFonts w:ascii="Courier New" w:hAnsi="Courier New" w:hint="default"/>
      </w:rPr>
    </w:lvl>
    <w:lvl w:ilvl="2" w:tplc="AD8C5D56">
      <w:start w:val="1"/>
      <w:numFmt w:val="bullet"/>
      <w:lvlText w:val=""/>
      <w:lvlJc w:val="left"/>
      <w:pPr>
        <w:ind w:left="2160" w:hanging="360"/>
      </w:pPr>
      <w:rPr>
        <w:rFonts w:ascii="Wingdings" w:hAnsi="Wingdings" w:hint="default"/>
      </w:rPr>
    </w:lvl>
    <w:lvl w:ilvl="3" w:tplc="4A4E24A8">
      <w:start w:val="1"/>
      <w:numFmt w:val="bullet"/>
      <w:lvlText w:val=""/>
      <w:lvlJc w:val="left"/>
      <w:pPr>
        <w:ind w:left="2880" w:hanging="360"/>
      </w:pPr>
      <w:rPr>
        <w:rFonts w:ascii="Symbol" w:hAnsi="Symbol" w:hint="default"/>
      </w:rPr>
    </w:lvl>
    <w:lvl w:ilvl="4" w:tplc="CB065440">
      <w:start w:val="1"/>
      <w:numFmt w:val="bullet"/>
      <w:lvlText w:val="o"/>
      <w:lvlJc w:val="left"/>
      <w:pPr>
        <w:ind w:left="3600" w:hanging="360"/>
      </w:pPr>
      <w:rPr>
        <w:rFonts w:ascii="Courier New" w:hAnsi="Courier New" w:hint="default"/>
      </w:rPr>
    </w:lvl>
    <w:lvl w:ilvl="5" w:tplc="B3740662">
      <w:start w:val="1"/>
      <w:numFmt w:val="bullet"/>
      <w:lvlText w:val=""/>
      <w:lvlJc w:val="left"/>
      <w:pPr>
        <w:ind w:left="4320" w:hanging="360"/>
      </w:pPr>
      <w:rPr>
        <w:rFonts w:ascii="Wingdings" w:hAnsi="Wingdings" w:hint="default"/>
      </w:rPr>
    </w:lvl>
    <w:lvl w:ilvl="6" w:tplc="547C7A84">
      <w:start w:val="1"/>
      <w:numFmt w:val="bullet"/>
      <w:lvlText w:val=""/>
      <w:lvlJc w:val="left"/>
      <w:pPr>
        <w:ind w:left="5040" w:hanging="360"/>
      </w:pPr>
      <w:rPr>
        <w:rFonts w:ascii="Symbol" w:hAnsi="Symbol" w:hint="default"/>
      </w:rPr>
    </w:lvl>
    <w:lvl w:ilvl="7" w:tplc="B47A3DFE">
      <w:start w:val="1"/>
      <w:numFmt w:val="bullet"/>
      <w:lvlText w:val="o"/>
      <w:lvlJc w:val="left"/>
      <w:pPr>
        <w:ind w:left="5760" w:hanging="360"/>
      </w:pPr>
      <w:rPr>
        <w:rFonts w:ascii="Courier New" w:hAnsi="Courier New" w:hint="default"/>
      </w:rPr>
    </w:lvl>
    <w:lvl w:ilvl="8" w:tplc="9E1ABE94">
      <w:start w:val="1"/>
      <w:numFmt w:val="bullet"/>
      <w:lvlText w:val=""/>
      <w:lvlJc w:val="left"/>
      <w:pPr>
        <w:ind w:left="6480" w:hanging="360"/>
      </w:pPr>
      <w:rPr>
        <w:rFonts w:ascii="Wingdings" w:hAnsi="Wingdings" w:hint="default"/>
      </w:rPr>
    </w:lvl>
  </w:abstractNum>
  <w:abstractNum w:abstractNumId="20" w15:restartNumberingAfterBreak="0">
    <w:nsid w:val="6B184C56"/>
    <w:multiLevelType w:val="hybridMultilevel"/>
    <w:tmpl w:val="71C887F8"/>
    <w:lvl w:ilvl="0" w:tplc="D8ACBCC0">
      <w:start w:val="1"/>
      <w:numFmt w:val="bullet"/>
      <w:lvlText w:val=""/>
      <w:lvlJc w:val="left"/>
      <w:pPr>
        <w:ind w:left="720" w:hanging="360"/>
      </w:pPr>
      <w:rPr>
        <w:rFonts w:ascii="Symbol" w:hAnsi="Symbol" w:hint="default"/>
      </w:rPr>
    </w:lvl>
    <w:lvl w:ilvl="1" w:tplc="C3E6F24A">
      <w:start w:val="1"/>
      <w:numFmt w:val="bullet"/>
      <w:lvlText w:val="o"/>
      <w:lvlJc w:val="left"/>
      <w:pPr>
        <w:ind w:left="1440" w:hanging="360"/>
      </w:pPr>
      <w:rPr>
        <w:rFonts w:ascii="Courier New" w:hAnsi="Courier New" w:hint="default"/>
      </w:rPr>
    </w:lvl>
    <w:lvl w:ilvl="2" w:tplc="9A2CEF34">
      <w:start w:val="1"/>
      <w:numFmt w:val="bullet"/>
      <w:lvlText w:val=""/>
      <w:lvlJc w:val="left"/>
      <w:pPr>
        <w:ind w:left="2160" w:hanging="360"/>
      </w:pPr>
      <w:rPr>
        <w:rFonts w:ascii="Wingdings" w:hAnsi="Wingdings" w:hint="default"/>
      </w:rPr>
    </w:lvl>
    <w:lvl w:ilvl="3" w:tplc="4C2CC4BA">
      <w:start w:val="1"/>
      <w:numFmt w:val="bullet"/>
      <w:lvlText w:val=""/>
      <w:lvlJc w:val="left"/>
      <w:pPr>
        <w:ind w:left="2880" w:hanging="360"/>
      </w:pPr>
      <w:rPr>
        <w:rFonts w:ascii="Symbol" w:hAnsi="Symbol" w:hint="default"/>
      </w:rPr>
    </w:lvl>
    <w:lvl w:ilvl="4" w:tplc="93886E06">
      <w:start w:val="1"/>
      <w:numFmt w:val="bullet"/>
      <w:lvlText w:val="o"/>
      <w:lvlJc w:val="left"/>
      <w:pPr>
        <w:ind w:left="3600" w:hanging="360"/>
      </w:pPr>
      <w:rPr>
        <w:rFonts w:ascii="Courier New" w:hAnsi="Courier New" w:hint="default"/>
      </w:rPr>
    </w:lvl>
    <w:lvl w:ilvl="5" w:tplc="45A41BEA">
      <w:start w:val="1"/>
      <w:numFmt w:val="bullet"/>
      <w:lvlText w:val=""/>
      <w:lvlJc w:val="left"/>
      <w:pPr>
        <w:ind w:left="4320" w:hanging="360"/>
      </w:pPr>
      <w:rPr>
        <w:rFonts w:ascii="Wingdings" w:hAnsi="Wingdings" w:hint="default"/>
      </w:rPr>
    </w:lvl>
    <w:lvl w:ilvl="6" w:tplc="2F345FBE">
      <w:start w:val="1"/>
      <w:numFmt w:val="bullet"/>
      <w:lvlText w:val=""/>
      <w:lvlJc w:val="left"/>
      <w:pPr>
        <w:ind w:left="5040" w:hanging="360"/>
      </w:pPr>
      <w:rPr>
        <w:rFonts w:ascii="Symbol" w:hAnsi="Symbol" w:hint="default"/>
      </w:rPr>
    </w:lvl>
    <w:lvl w:ilvl="7" w:tplc="62FA94A8">
      <w:start w:val="1"/>
      <w:numFmt w:val="bullet"/>
      <w:lvlText w:val="o"/>
      <w:lvlJc w:val="left"/>
      <w:pPr>
        <w:ind w:left="5760" w:hanging="360"/>
      </w:pPr>
      <w:rPr>
        <w:rFonts w:ascii="Courier New" w:hAnsi="Courier New" w:hint="default"/>
      </w:rPr>
    </w:lvl>
    <w:lvl w:ilvl="8" w:tplc="546E57DA">
      <w:start w:val="1"/>
      <w:numFmt w:val="bullet"/>
      <w:lvlText w:val=""/>
      <w:lvlJc w:val="left"/>
      <w:pPr>
        <w:ind w:left="6480" w:hanging="360"/>
      </w:pPr>
      <w:rPr>
        <w:rFonts w:ascii="Wingdings" w:hAnsi="Wingdings" w:hint="default"/>
      </w:rPr>
    </w:lvl>
  </w:abstractNum>
  <w:abstractNum w:abstractNumId="21" w15:restartNumberingAfterBreak="0">
    <w:nsid w:val="6C5F36A5"/>
    <w:multiLevelType w:val="hybridMultilevel"/>
    <w:tmpl w:val="861C450C"/>
    <w:lvl w:ilvl="0" w:tplc="6DFCEC34">
      <w:start w:val="1"/>
      <w:numFmt w:val="decimal"/>
      <w:lvlText w:val="%1)"/>
      <w:lvlJc w:val="left"/>
      <w:pPr>
        <w:ind w:left="360" w:hanging="360"/>
      </w:pPr>
      <w:rPr>
        <w:rFonts w:ascii="Century Gothic" w:eastAsia="Century Gothic" w:hAnsi="Century Gothic"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4EF3F6F"/>
    <w:multiLevelType w:val="hybridMultilevel"/>
    <w:tmpl w:val="A4921498"/>
    <w:lvl w:ilvl="0" w:tplc="76E6DC08">
      <w:start w:val="1"/>
      <w:numFmt w:val="bullet"/>
      <w:lvlText w:val=""/>
      <w:lvlJc w:val="left"/>
      <w:pPr>
        <w:ind w:left="720" w:hanging="360"/>
      </w:pPr>
      <w:rPr>
        <w:rFonts w:ascii="Symbol" w:hAnsi="Symbol" w:hint="default"/>
      </w:rPr>
    </w:lvl>
    <w:lvl w:ilvl="1" w:tplc="AF70FE3C">
      <w:start w:val="1"/>
      <w:numFmt w:val="bullet"/>
      <w:lvlText w:val="o"/>
      <w:lvlJc w:val="left"/>
      <w:pPr>
        <w:ind w:left="1440" w:hanging="360"/>
      </w:pPr>
      <w:rPr>
        <w:rFonts w:ascii="Courier New" w:hAnsi="Courier New" w:hint="default"/>
      </w:rPr>
    </w:lvl>
    <w:lvl w:ilvl="2" w:tplc="0248E0E8">
      <w:start w:val="1"/>
      <w:numFmt w:val="bullet"/>
      <w:lvlText w:val=""/>
      <w:lvlJc w:val="left"/>
      <w:pPr>
        <w:ind w:left="2160" w:hanging="360"/>
      </w:pPr>
      <w:rPr>
        <w:rFonts w:ascii="Wingdings" w:hAnsi="Wingdings" w:hint="default"/>
      </w:rPr>
    </w:lvl>
    <w:lvl w:ilvl="3" w:tplc="B40A6DE6">
      <w:start w:val="1"/>
      <w:numFmt w:val="bullet"/>
      <w:lvlText w:val=""/>
      <w:lvlJc w:val="left"/>
      <w:pPr>
        <w:ind w:left="2880" w:hanging="360"/>
      </w:pPr>
      <w:rPr>
        <w:rFonts w:ascii="Symbol" w:hAnsi="Symbol" w:hint="default"/>
      </w:rPr>
    </w:lvl>
    <w:lvl w:ilvl="4" w:tplc="89309D34">
      <w:start w:val="1"/>
      <w:numFmt w:val="bullet"/>
      <w:lvlText w:val="o"/>
      <w:lvlJc w:val="left"/>
      <w:pPr>
        <w:ind w:left="3600" w:hanging="360"/>
      </w:pPr>
      <w:rPr>
        <w:rFonts w:ascii="Courier New" w:hAnsi="Courier New" w:hint="default"/>
      </w:rPr>
    </w:lvl>
    <w:lvl w:ilvl="5" w:tplc="3A1CD67A">
      <w:start w:val="1"/>
      <w:numFmt w:val="bullet"/>
      <w:lvlText w:val=""/>
      <w:lvlJc w:val="left"/>
      <w:pPr>
        <w:ind w:left="4320" w:hanging="360"/>
      </w:pPr>
      <w:rPr>
        <w:rFonts w:ascii="Wingdings" w:hAnsi="Wingdings" w:hint="default"/>
      </w:rPr>
    </w:lvl>
    <w:lvl w:ilvl="6" w:tplc="89CA7452">
      <w:start w:val="1"/>
      <w:numFmt w:val="bullet"/>
      <w:lvlText w:val=""/>
      <w:lvlJc w:val="left"/>
      <w:pPr>
        <w:ind w:left="5040" w:hanging="360"/>
      </w:pPr>
      <w:rPr>
        <w:rFonts w:ascii="Symbol" w:hAnsi="Symbol" w:hint="default"/>
      </w:rPr>
    </w:lvl>
    <w:lvl w:ilvl="7" w:tplc="CD5E2160">
      <w:start w:val="1"/>
      <w:numFmt w:val="bullet"/>
      <w:lvlText w:val="o"/>
      <w:lvlJc w:val="left"/>
      <w:pPr>
        <w:ind w:left="5760" w:hanging="360"/>
      </w:pPr>
      <w:rPr>
        <w:rFonts w:ascii="Courier New" w:hAnsi="Courier New" w:hint="default"/>
      </w:rPr>
    </w:lvl>
    <w:lvl w:ilvl="8" w:tplc="B14E9808">
      <w:start w:val="1"/>
      <w:numFmt w:val="bullet"/>
      <w:lvlText w:val=""/>
      <w:lvlJc w:val="left"/>
      <w:pPr>
        <w:ind w:left="6480" w:hanging="360"/>
      </w:pPr>
      <w:rPr>
        <w:rFonts w:ascii="Wingdings" w:hAnsi="Wingdings" w:hint="default"/>
      </w:rPr>
    </w:lvl>
  </w:abstractNum>
  <w:abstractNum w:abstractNumId="23" w15:restartNumberingAfterBreak="0">
    <w:nsid w:val="7B2D3FB7"/>
    <w:multiLevelType w:val="hybridMultilevel"/>
    <w:tmpl w:val="3C04E4FA"/>
    <w:lvl w:ilvl="0" w:tplc="BFB2BA7E">
      <w:start w:val="1"/>
      <w:numFmt w:val="bullet"/>
      <w:lvlText w:val=""/>
      <w:lvlJc w:val="left"/>
      <w:pPr>
        <w:ind w:left="216" w:hanging="216"/>
      </w:pPr>
      <w:rPr>
        <w:rFonts w:ascii="Symbol" w:hAnsi="Symbol" w:hint="default"/>
      </w:rPr>
    </w:lvl>
    <w:lvl w:ilvl="1" w:tplc="15E2FF02">
      <w:start w:val="1"/>
      <w:numFmt w:val="bullet"/>
      <w:lvlText w:val=""/>
      <w:lvlJc w:val="left"/>
      <w:pPr>
        <w:ind w:left="432" w:hanging="216"/>
      </w:pPr>
      <w:rPr>
        <w:rFonts w:ascii="Symbol" w:hAnsi="Symbol" w:hint="default"/>
        <w:color w:val="auto"/>
      </w:rPr>
    </w:lvl>
    <w:lvl w:ilvl="2" w:tplc="77B4B0EE">
      <w:start w:val="1"/>
      <w:numFmt w:val="bullet"/>
      <w:lvlText w:val=""/>
      <w:lvlJc w:val="left"/>
      <w:pPr>
        <w:ind w:left="648" w:hanging="216"/>
      </w:pPr>
      <w:rPr>
        <w:rFonts w:ascii="Symbol" w:hAnsi="Symbol" w:hint="default"/>
        <w:color w:val="auto"/>
      </w:rPr>
    </w:lvl>
    <w:lvl w:ilvl="3" w:tplc="37F2BEEA">
      <w:start w:val="1"/>
      <w:numFmt w:val="decimal"/>
      <w:lvlText w:val="(%4)"/>
      <w:lvlJc w:val="left"/>
      <w:pPr>
        <w:ind w:left="1440" w:hanging="360"/>
      </w:pPr>
      <w:rPr>
        <w:rFonts w:hint="default"/>
      </w:rPr>
    </w:lvl>
    <w:lvl w:ilvl="4" w:tplc="D1C63D68">
      <w:start w:val="1"/>
      <w:numFmt w:val="lowerLetter"/>
      <w:lvlText w:val="(%5)"/>
      <w:lvlJc w:val="left"/>
      <w:pPr>
        <w:ind w:left="1800" w:hanging="360"/>
      </w:pPr>
      <w:rPr>
        <w:rFonts w:hint="default"/>
      </w:rPr>
    </w:lvl>
    <w:lvl w:ilvl="5" w:tplc="25185FC4">
      <w:start w:val="1"/>
      <w:numFmt w:val="lowerRoman"/>
      <w:lvlText w:val="(%6)"/>
      <w:lvlJc w:val="left"/>
      <w:pPr>
        <w:ind w:left="2160" w:hanging="360"/>
      </w:pPr>
      <w:rPr>
        <w:rFonts w:hint="default"/>
      </w:rPr>
    </w:lvl>
    <w:lvl w:ilvl="6" w:tplc="70B06EAE">
      <w:start w:val="1"/>
      <w:numFmt w:val="decimal"/>
      <w:lvlText w:val="%7."/>
      <w:lvlJc w:val="left"/>
      <w:pPr>
        <w:ind w:left="2520" w:hanging="360"/>
      </w:pPr>
      <w:rPr>
        <w:rFonts w:hint="default"/>
      </w:rPr>
    </w:lvl>
    <w:lvl w:ilvl="7" w:tplc="704CA0A4">
      <w:start w:val="1"/>
      <w:numFmt w:val="lowerLetter"/>
      <w:lvlText w:val="%8."/>
      <w:lvlJc w:val="left"/>
      <w:pPr>
        <w:ind w:left="2880" w:hanging="360"/>
      </w:pPr>
      <w:rPr>
        <w:rFonts w:hint="default"/>
      </w:rPr>
    </w:lvl>
    <w:lvl w:ilvl="8" w:tplc="5FF23A94">
      <w:start w:val="1"/>
      <w:numFmt w:val="lowerRoman"/>
      <w:lvlText w:val="%9."/>
      <w:lvlJc w:val="left"/>
      <w:pPr>
        <w:ind w:left="3240" w:hanging="360"/>
      </w:pPr>
      <w:rPr>
        <w:rFonts w:hint="default"/>
      </w:rPr>
    </w:lvl>
  </w:abstractNum>
  <w:abstractNum w:abstractNumId="24" w15:restartNumberingAfterBreak="0">
    <w:nsid w:val="7E0307D1"/>
    <w:multiLevelType w:val="hybridMultilevel"/>
    <w:tmpl w:val="FFFFFFFF"/>
    <w:lvl w:ilvl="0" w:tplc="34B44CF8">
      <w:start w:val="1"/>
      <w:numFmt w:val="bullet"/>
      <w:lvlText w:val=""/>
      <w:lvlJc w:val="left"/>
      <w:pPr>
        <w:ind w:left="720" w:hanging="360"/>
      </w:pPr>
      <w:rPr>
        <w:rFonts w:ascii="Symbol" w:hAnsi="Symbol" w:hint="default"/>
      </w:rPr>
    </w:lvl>
    <w:lvl w:ilvl="1" w:tplc="273CB4FA">
      <w:start w:val="1"/>
      <w:numFmt w:val="bullet"/>
      <w:lvlText w:val="o"/>
      <w:lvlJc w:val="left"/>
      <w:pPr>
        <w:ind w:left="1440" w:hanging="360"/>
      </w:pPr>
      <w:rPr>
        <w:rFonts w:ascii="Courier New" w:hAnsi="Courier New" w:hint="default"/>
      </w:rPr>
    </w:lvl>
    <w:lvl w:ilvl="2" w:tplc="575E04EC">
      <w:start w:val="1"/>
      <w:numFmt w:val="bullet"/>
      <w:lvlText w:val=""/>
      <w:lvlJc w:val="left"/>
      <w:pPr>
        <w:ind w:left="2160" w:hanging="360"/>
      </w:pPr>
      <w:rPr>
        <w:rFonts w:ascii="Wingdings" w:hAnsi="Wingdings" w:hint="default"/>
      </w:rPr>
    </w:lvl>
    <w:lvl w:ilvl="3" w:tplc="130275D0">
      <w:start w:val="1"/>
      <w:numFmt w:val="bullet"/>
      <w:lvlText w:val=""/>
      <w:lvlJc w:val="left"/>
      <w:pPr>
        <w:ind w:left="2880" w:hanging="360"/>
      </w:pPr>
      <w:rPr>
        <w:rFonts w:ascii="Symbol" w:hAnsi="Symbol" w:hint="default"/>
      </w:rPr>
    </w:lvl>
    <w:lvl w:ilvl="4" w:tplc="4F98D2DE">
      <w:start w:val="1"/>
      <w:numFmt w:val="bullet"/>
      <w:lvlText w:val="o"/>
      <w:lvlJc w:val="left"/>
      <w:pPr>
        <w:ind w:left="3600" w:hanging="360"/>
      </w:pPr>
      <w:rPr>
        <w:rFonts w:ascii="Courier New" w:hAnsi="Courier New" w:hint="default"/>
      </w:rPr>
    </w:lvl>
    <w:lvl w:ilvl="5" w:tplc="3B8A939E">
      <w:start w:val="1"/>
      <w:numFmt w:val="bullet"/>
      <w:lvlText w:val=""/>
      <w:lvlJc w:val="left"/>
      <w:pPr>
        <w:ind w:left="4320" w:hanging="360"/>
      </w:pPr>
      <w:rPr>
        <w:rFonts w:ascii="Wingdings" w:hAnsi="Wingdings" w:hint="default"/>
      </w:rPr>
    </w:lvl>
    <w:lvl w:ilvl="6" w:tplc="ACBE9C4E">
      <w:start w:val="1"/>
      <w:numFmt w:val="bullet"/>
      <w:lvlText w:val=""/>
      <w:lvlJc w:val="left"/>
      <w:pPr>
        <w:ind w:left="5040" w:hanging="360"/>
      </w:pPr>
      <w:rPr>
        <w:rFonts w:ascii="Symbol" w:hAnsi="Symbol" w:hint="default"/>
      </w:rPr>
    </w:lvl>
    <w:lvl w:ilvl="7" w:tplc="F6362852">
      <w:start w:val="1"/>
      <w:numFmt w:val="bullet"/>
      <w:lvlText w:val="o"/>
      <w:lvlJc w:val="left"/>
      <w:pPr>
        <w:ind w:left="5760" w:hanging="360"/>
      </w:pPr>
      <w:rPr>
        <w:rFonts w:ascii="Courier New" w:hAnsi="Courier New" w:hint="default"/>
      </w:rPr>
    </w:lvl>
    <w:lvl w:ilvl="8" w:tplc="2E26B900">
      <w:start w:val="1"/>
      <w:numFmt w:val="bullet"/>
      <w:lvlText w:val=""/>
      <w:lvlJc w:val="left"/>
      <w:pPr>
        <w:ind w:left="6480" w:hanging="360"/>
      </w:pPr>
      <w:rPr>
        <w:rFonts w:ascii="Wingdings" w:hAnsi="Wingdings" w:hint="default"/>
      </w:rPr>
    </w:lvl>
  </w:abstractNum>
  <w:num w:numId="1">
    <w:abstractNumId w:val="19"/>
  </w:num>
  <w:num w:numId="2">
    <w:abstractNumId w:val="14"/>
  </w:num>
  <w:num w:numId="3">
    <w:abstractNumId w:val="6"/>
  </w:num>
  <w:num w:numId="4">
    <w:abstractNumId w:val="2"/>
  </w:num>
  <w:num w:numId="5">
    <w:abstractNumId w:val="9"/>
  </w:num>
  <w:num w:numId="6">
    <w:abstractNumId w:val="4"/>
  </w:num>
  <w:num w:numId="7">
    <w:abstractNumId w:val="8"/>
  </w:num>
  <w:num w:numId="8">
    <w:abstractNumId w:val="7"/>
  </w:num>
  <w:num w:numId="9">
    <w:abstractNumId w:val="11"/>
  </w:num>
  <w:num w:numId="10">
    <w:abstractNumId w:val="12"/>
  </w:num>
  <w:num w:numId="11">
    <w:abstractNumId w:val="10"/>
  </w:num>
  <w:num w:numId="12">
    <w:abstractNumId w:val="3"/>
  </w:num>
  <w:num w:numId="13">
    <w:abstractNumId w:val="21"/>
  </w:num>
  <w:num w:numId="14">
    <w:abstractNumId w:val="23"/>
  </w:num>
  <w:num w:numId="15">
    <w:abstractNumId w:val="0"/>
  </w:num>
  <w:num w:numId="16">
    <w:abstractNumId w:val="5"/>
  </w:num>
  <w:num w:numId="17">
    <w:abstractNumId w:val="17"/>
  </w:num>
  <w:num w:numId="18">
    <w:abstractNumId w:val="13"/>
  </w:num>
  <w:num w:numId="19">
    <w:abstractNumId w:val="22"/>
  </w:num>
  <w:num w:numId="20">
    <w:abstractNumId w:val="20"/>
  </w:num>
  <w:num w:numId="21">
    <w:abstractNumId w:val="16"/>
  </w:num>
  <w:num w:numId="22">
    <w:abstractNumId w:val="18"/>
  </w:num>
  <w:num w:numId="23">
    <w:abstractNumId w:val="24"/>
  </w:num>
  <w:num w:numId="24">
    <w:abstractNumId w:val="15"/>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hideSpellingErrors/>
  <w:hideGrammaticalErrors/>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SwBGFDU3MLS0tTJR2l4NTi4sz8PJACI+NaAPVQq94tAAAA"/>
  </w:docVars>
  <w:rsids>
    <w:rsidRoot w:val="007B73F9"/>
    <w:rsid w:val="00001937"/>
    <w:rsid w:val="000079A2"/>
    <w:rsid w:val="00011F98"/>
    <w:rsid w:val="0001261B"/>
    <w:rsid w:val="00014585"/>
    <w:rsid w:val="00020050"/>
    <w:rsid w:val="000207E1"/>
    <w:rsid w:val="000221A5"/>
    <w:rsid w:val="000263DE"/>
    <w:rsid w:val="00031A6C"/>
    <w:rsid w:val="000376CE"/>
    <w:rsid w:val="00045401"/>
    <w:rsid w:val="000514DA"/>
    <w:rsid w:val="00057780"/>
    <w:rsid w:val="00063247"/>
    <w:rsid w:val="00067AFC"/>
    <w:rsid w:val="00071E58"/>
    <w:rsid w:val="00073224"/>
    <w:rsid w:val="00073EC3"/>
    <w:rsid w:val="0007491B"/>
    <w:rsid w:val="00075708"/>
    <w:rsid w:val="00082138"/>
    <w:rsid w:val="000829CD"/>
    <w:rsid w:val="00082DB4"/>
    <w:rsid w:val="0008443E"/>
    <w:rsid w:val="000865FE"/>
    <w:rsid w:val="00087FBD"/>
    <w:rsid w:val="00091B00"/>
    <w:rsid w:val="00095D93"/>
    <w:rsid w:val="00096803"/>
    <w:rsid w:val="000A0FC4"/>
    <w:rsid w:val="000A2260"/>
    <w:rsid w:val="000B03D6"/>
    <w:rsid w:val="000B2EA4"/>
    <w:rsid w:val="000B5D46"/>
    <w:rsid w:val="000B6C2E"/>
    <w:rsid w:val="000B9845"/>
    <w:rsid w:val="000C0A89"/>
    <w:rsid w:val="000C36F5"/>
    <w:rsid w:val="000C706A"/>
    <w:rsid w:val="000D15EF"/>
    <w:rsid w:val="000D316E"/>
    <w:rsid w:val="000D4A57"/>
    <w:rsid w:val="000D7201"/>
    <w:rsid w:val="000D7963"/>
    <w:rsid w:val="000E12FA"/>
    <w:rsid w:val="000E2F1D"/>
    <w:rsid w:val="000E347B"/>
    <w:rsid w:val="000E36B1"/>
    <w:rsid w:val="000E3C1F"/>
    <w:rsid w:val="000E4025"/>
    <w:rsid w:val="000E45F7"/>
    <w:rsid w:val="000E685C"/>
    <w:rsid w:val="000E7C82"/>
    <w:rsid w:val="000F0750"/>
    <w:rsid w:val="000F487D"/>
    <w:rsid w:val="000F76DA"/>
    <w:rsid w:val="001004CB"/>
    <w:rsid w:val="00105247"/>
    <w:rsid w:val="00106A62"/>
    <w:rsid w:val="00106C9A"/>
    <w:rsid w:val="00107706"/>
    <w:rsid w:val="001138D6"/>
    <w:rsid w:val="001150EA"/>
    <w:rsid w:val="00123B69"/>
    <w:rsid w:val="00124B6A"/>
    <w:rsid w:val="00126ACE"/>
    <w:rsid w:val="001274F4"/>
    <w:rsid w:val="0012779C"/>
    <w:rsid w:val="001279D1"/>
    <w:rsid w:val="00134C6A"/>
    <w:rsid w:val="00134F4B"/>
    <w:rsid w:val="00141664"/>
    <w:rsid w:val="00143A7F"/>
    <w:rsid w:val="00144B39"/>
    <w:rsid w:val="001538F2"/>
    <w:rsid w:val="00153C0E"/>
    <w:rsid w:val="00157A6C"/>
    <w:rsid w:val="00164AAB"/>
    <w:rsid w:val="00171FE5"/>
    <w:rsid w:val="00182C10"/>
    <w:rsid w:val="0018406F"/>
    <w:rsid w:val="00184652"/>
    <w:rsid w:val="0019378A"/>
    <w:rsid w:val="00194F16"/>
    <w:rsid w:val="001976D6"/>
    <w:rsid w:val="001976DA"/>
    <w:rsid w:val="001A2CFA"/>
    <w:rsid w:val="001A2ECC"/>
    <w:rsid w:val="001A44FF"/>
    <w:rsid w:val="001B2A14"/>
    <w:rsid w:val="001B394E"/>
    <w:rsid w:val="001B6207"/>
    <w:rsid w:val="001B76A2"/>
    <w:rsid w:val="001B7C77"/>
    <w:rsid w:val="001C53A9"/>
    <w:rsid w:val="001D1B19"/>
    <w:rsid w:val="001D2814"/>
    <w:rsid w:val="001E3875"/>
    <w:rsid w:val="001E46F9"/>
    <w:rsid w:val="001F2880"/>
    <w:rsid w:val="001F7461"/>
    <w:rsid w:val="002046C4"/>
    <w:rsid w:val="00222DBC"/>
    <w:rsid w:val="00223D5B"/>
    <w:rsid w:val="00224FFA"/>
    <w:rsid w:val="002255B0"/>
    <w:rsid w:val="0022612D"/>
    <w:rsid w:val="0022717A"/>
    <w:rsid w:val="00227218"/>
    <w:rsid w:val="0023408F"/>
    <w:rsid w:val="0024024B"/>
    <w:rsid w:val="00240A17"/>
    <w:rsid w:val="00244E4A"/>
    <w:rsid w:val="00245A38"/>
    <w:rsid w:val="00250447"/>
    <w:rsid w:val="00253787"/>
    <w:rsid w:val="00256107"/>
    <w:rsid w:val="00256345"/>
    <w:rsid w:val="00260A51"/>
    <w:rsid w:val="002665F3"/>
    <w:rsid w:val="00272CD9"/>
    <w:rsid w:val="00272EA3"/>
    <w:rsid w:val="00273BD3"/>
    <w:rsid w:val="002762DA"/>
    <w:rsid w:val="00276572"/>
    <w:rsid w:val="00282248"/>
    <w:rsid w:val="00285042"/>
    <w:rsid w:val="0028541C"/>
    <w:rsid w:val="00290705"/>
    <w:rsid w:val="0029173C"/>
    <w:rsid w:val="0029637C"/>
    <w:rsid w:val="002A11EE"/>
    <w:rsid w:val="002A1A2B"/>
    <w:rsid w:val="002A4F8B"/>
    <w:rsid w:val="002A78A9"/>
    <w:rsid w:val="002B6846"/>
    <w:rsid w:val="002B701E"/>
    <w:rsid w:val="002C501D"/>
    <w:rsid w:val="002C57EB"/>
    <w:rsid w:val="002D5F89"/>
    <w:rsid w:val="002D6CAD"/>
    <w:rsid w:val="002D7571"/>
    <w:rsid w:val="002E1704"/>
    <w:rsid w:val="002E1D93"/>
    <w:rsid w:val="002E2D9E"/>
    <w:rsid w:val="002F241D"/>
    <w:rsid w:val="002F3699"/>
    <w:rsid w:val="002F7392"/>
    <w:rsid w:val="00302E59"/>
    <w:rsid w:val="0030513C"/>
    <w:rsid w:val="0030634E"/>
    <w:rsid w:val="0030EB3A"/>
    <w:rsid w:val="00312703"/>
    <w:rsid w:val="00316FE5"/>
    <w:rsid w:val="00323C67"/>
    <w:rsid w:val="00327639"/>
    <w:rsid w:val="003347A7"/>
    <w:rsid w:val="00334B0C"/>
    <w:rsid w:val="00336DB9"/>
    <w:rsid w:val="00343870"/>
    <w:rsid w:val="00344FBB"/>
    <w:rsid w:val="003458EE"/>
    <w:rsid w:val="003471DD"/>
    <w:rsid w:val="00347670"/>
    <w:rsid w:val="00353B92"/>
    <w:rsid w:val="00353F4B"/>
    <w:rsid w:val="00355316"/>
    <w:rsid w:val="00362915"/>
    <w:rsid w:val="003645A6"/>
    <w:rsid w:val="00365E79"/>
    <w:rsid w:val="003744DD"/>
    <w:rsid w:val="00380252"/>
    <w:rsid w:val="003839A3"/>
    <w:rsid w:val="00384B24"/>
    <w:rsid w:val="00390559"/>
    <w:rsid w:val="00394D2B"/>
    <w:rsid w:val="00395453"/>
    <w:rsid w:val="003954D6"/>
    <w:rsid w:val="003A1957"/>
    <w:rsid w:val="003A272B"/>
    <w:rsid w:val="003A3E10"/>
    <w:rsid w:val="003A5CF4"/>
    <w:rsid w:val="003A6AE7"/>
    <w:rsid w:val="003B2148"/>
    <w:rsid w:val="003B2275"/>
    <w:rsid w:val="003B2D99"/>
    <w:rsid w:val="003B46FD"/>
    <w:rsid w:val="003B54D0"/>
    <w:rsid w:val="003C14D7"/>
    <w:rsid w:val="003C28CD"/>
    <w:rsid w:val="003C57EF"/>
    <w:rsid w:val="003D0775"/>
    <w:rsid w:val="003D2EDF"/>
    <w:rsid w:val="003D2FAD"/>
    <w:rsid w:val="003D3295"/>
    <w:rsid w:val="003D3FBE"/>
    <w:rsid w:val="003E1CFB"/>
    <w:rsid w:val="003E1DA6"/>
    <w:rsid w:val="003E3055"/>
    <w:rsid w:val="003F2B40"/>
    <w:rsid w:val="003F324D"/>
    <w:rsid w:val="003F6BFF"/>
    <w:rsid w:val="004066FD"/>
    <w:rsid w:val="004077CB"/>
    <w:rsid w:val="00407BA6"/>
    <w:rsid w:val="00411923"/>
    <w:rsid w:val="00412317"/>
    <w:rsid w:val="0041686A"/>
    <w:rsid w:val="004174EF"/>
    <w:rsid w:val="004219A2"/>
    <w:rsid w:val="004228B2"/>
    <w:rsid w:val="00424FF4"/>
    <w:rsid w:val="004263E2"/>
    <w:rsid w:val="00434704"/>
    <w:rsid w:val="00436B08"/>
    <w:rsid w:val="0045350D"/>
    <w:rsid w:val="00453F48"/>
    <w:rsid w:val="00454ED0"/>
    <w:rsid w:val="00456F3E"/>
    <w:rsid w:val="00457BCB"/>
    <w:rsid w:val="00461AA0"/>
    <w:rsid w:val="00462A5E"/>
    <w:rsid w:val="004653E2"/>
    <w:rsid w:val="00467737"/>
    <w:rsid w:val="004703D1"/>
    <w:rsid w:val="0047289E"/>
    <w:rsid w:val="00474347"/>
    <w:rsid w:val="00476B26"/>
    <w:rsid w:val="00476EA1"/>
    <w:rsid w:val="00482DA0"/>
    <w:rsid w:val="00487BDB"/>
    <w:rsid w:val="00494448"/>
    <w:rsid w:val="00494D0A"/>
    <w:rsid w:val="00496656"/>
    <w:rsid w:val="004A5C98"/>
    <w:rsid w:val="004B2697"/>
    <w:rsid w:val="004B2A94"/>
    <w:rsid w:val="004B304D"/>
    <w:rsid w:val="004BEE45"/>
    <w:rsid w:val="004C0A16"/>
    <w:rsid w:val="004C5AAC"/>
    <w:rsid w:val="004D0D12"/>
    <w:rsid w:val="004D23B9"/>
    <w:rsid w:val="004D2617"/>
    <w:rsid w:val="004D358F"/>
    <w:rsid w:val="004D5429"/>
    <w:rsid w:val="004D7DB2"/>
    <w:rsid w:val="004E455B"/>
    <w:rsid w:val="004F2C5B"/>
    <w:rsid w:val="004F32B4"/>
    <w:rsid w:val="004F4A0B"/>
    <w:rsid w:val="0050526E"/>
    <w:rsid w:val="00513E7E"/>
    <w:rsid w:val="00514776"/>
    <w:rsid w:val="00521036"/>
    <w:rsid w:val="0052290F"/>
    <w:rsid w:val="005344D2"/>
    <w:rsid w:val="005411EA"/>
    <w:rsid w:val="00542AAA"/>
    <w:rsid w:val="00542D7B"/>
    <w:rsid w:val="00547606"/>
    <w:rsid w:val="0055449F"/>
    <w:rsid w:val="00564D66"/>
    <w:rsid w:val="00564D7F"/>
    <w:rsid w:val="00565EE1"/>
    <w:rsid w:val="00571A86"/>
    <w:rsid w:val="0057542E"/>
    <w:rsid w:val="00581A0B"/>
    <w:rsid w:val="00581EA7"/>
    <w:rsid w:val="00583971"/>
    <w:rsid w:val="005863F1"/>
    <w:rsid w:val="005922FE"/>
    <w:rsid w:val="00594D0B"/>
    <w:rsid w:val="00597288"/>
    <w:rsid w:val="005A2957"/>
    <w:rsid w:val="005B1A74"/>
    <w:rsid w:val="005B4469"/>
    <w:rsid w:val="005B64A7"/>
    <w:rsid w:val="005B68AE"/>
    <w:rsid w:val="005B7A3B"/>
    <w:rsid w:val="005C5954"/>
    <w:rsid w:val="005C6FC1"/>
    <w:rsid w:val="005C727C"/>
    <w:rsid w:val="005D1995"/>
    <w:rsid w:val="005D3F60"/>
    <w:rsid w:val="005D4602"/>
    <w:rsid w:val="005D4DC0"/>
    <w:rsid w:val="005D5F26"/>
    <w:rsid w:val="005D68FD"/>
    <w:rsid w:val="005D7108"/>
    <w:rsid w:val="005E3D20"/>
    <w:rsid w:val="005F06E5"/>
    <w:rsid w:val="005F1AA6"/>
    <w:rsid w:val="005F2050"/>
    <w:rsid w:val="005F6062"/>
    <w:rsid w:val="005F6597"/>
    <w:rsid w:val="00600071"/>
    <w:rsid w:val="006014EA"/>
    <w:rsid w:val="00601561"/>
    <w:rsid w:val="00602463"/>
    <w:rsid w:val="006042FF"/>
    <w:rsid w:val="006076A2"/>
    <w:rsid w:val="0061715D"/>
    <w:rsid w:val="00617856"/>
    <w:rsid w:val="0062601B"/>
    <w:rsid w:val="00636FAE"/>
    <w:rsid w:val="0064067B"/>
    <w:rsid w:val="006452A4"/>
    <w:rsid w:val="006456B3"/>
    <w:rsid w:val="00645D15"/>
    <w:rsid w:val="006515E3"/>
    <w:rsid w:val="00651942"/>
    <w:rsid w:val="00655762"/>
    <w:rsid w:val="00660C5C"/>
    <w:rsid w:val="00660EE4"/>
    <w:rsid w:val="00661676"/>
    <w:rsid w:val="00667310"/>
    <w:rsid w:val="00676C74"/>
    <w:rsid w:val="006804AC"/>
    <w:rsid w:val="00681702"/>
    <w:rsid w:val="006823F1"/>
    <w:rsid w:val="0068321C"/>
    <w:rsid w:val="00687121"/>
    <w:rsid w:val="00692E0A"/>
    <w:rsid w:val="006958CB"/>
    <w:rsid w:val="00695D85"/>
    <w:rsid w:val="006A12BC"/>
    <w:rsid w:val="006A149E"/>
    <w:rsid w:val="006A2A26"/>
    <w:rsid w:val="006B109B"/>
    <w:rsid w:val="006B39A8"/>
    <w:rsid w:val="006B3CD4"/>
    <w:rsid w:val="006B7491"/>
    <w:rsid w:val="006B7A67"/>
    <w:rsid w:val="006C1259"/>
    <w:rsid w:val="006C259A"/>
    <w:rsid w:val="006C73C9"/>
    <w:rsid w:val="006D2346"/>
    <w:rsid w:val="006D6871"/>
    <w:rsid w:val="006DFC7D"/>
    <w:rsid w:val="006E1C6C"/>
    <w:rsid w:val="006E5C83"/>
    <w:rsid w:val="006E9A66"/>
    <w:rsid w:val="006F181D"/>
    <w:rsid w:val="006F20B7"/>
    <w:rsid w:val="006F4615"/>
    <w:rsid w:val="00700633"/>
    <w:rsid w:val="007059D2"/>
    <w:rsid w:val="00706545"/>
    <w:rsid w:val="007072BA"/>
    <w:rsid w:val="00713BDB"/>
    <w:rsid w:val="007146ED"/>
    <w:rsid w:val="007226AE"/>
    <w:rsid w:val="007271D1"/>
    <w:rsid w:val="00730D5F"/>
    <w:rsid w:val="00730DE5"/>
    <w:rsid w:val="007325DD"/>
    <w:rsid w:val="00733423"/>
    <w:rsid w:val="00733A4F"/>
    <w:rsid w:val="00735F70"/>
    <w:rsid w:val="007376C6"/>
    <w:rsid w:val="007406DE"/>
    <w:rsid w:val="00745764"/>
    <w:rsid w:val="00746C02"/>
    <w:rsid w:val="007500B3"/>
    <w:rsid w:val="00752AC5"/>
    <w:rsid w:val="00760B99"/>
    <w:rsid w:val="007715BF"/>
    <w:rsid w:val="00773F14"/>
    <w:rsid w:val="00782999"/>
    <w:rsid w:val="007836E0"/>
    <w:rsid w:val="007877E4"/>
    <w:rsid w:val="00796493"/>
    <w:rsid w:val="007977C0"/>
    <w:rsid w:val="007A3608"/>
    <w:rsid w:val="007A4F2A"/>
    <w:rsid w:val="007A7268"/>
    <w:rsid w:val="007A72D8"/>
    <w:rsid w:val="007B0907"/>
    <w:rsid w:val="007B3B2A"/>
    <w:rsid w:val="007B4525"/>
    <w:rsid w:val="007B6AF2"/>
    <w:rsid w:val="007B73F9"/>
    <w:rsid w:val="007C08E6"/>
    <w:rsid w:val="007C5E56"/>
    <w:rsid w:val="007D1450"/>
    <w:rsid w:val="007D3595"/>
    <w:rsid w:val="007D52A6"/>
    <w:rsid w:val="007D7E99"/>
    <w:rsid w:val="007E0D52"/>
    <w:rsid w:val="007F0B1B"/>
    <w:rsid w:val="007F3176"/>
    <w:rsid w:val="00800DED"/>
    <w:rsid w:val="00801ACC"/>
    <w:rsid w:val="00802064"/>
    <w:rsid w:val="008021E6"/>
    <w:rsid w:val="0080287D"/>
    <w:rsid w:val="00804CCB"/>
    <w:rsid w:val="008057C2"/>
    <w:rsid w:val="008060AF"/>
    <w:rsid w:val="00806DE6"/>
    <w:rsid w:val="0081780D"/>
    <w:rsid w:val="008202ED"/>
    <w:rsid w:val="008219CD"/>
    <w:rsid w:val="00821F1D"/>
    <w:rsid w:val="0082674B"/>
    <w:rsid w:val="00830113"/>
    <w:rsid w:val="00833247"/>
    <w:rsid w:val="008337E3"/>
    <w:rsid w:val="00834235"/>
    <w:rsid w:val="0083507B"/>
    <w:rsid w:val="00835C04"/>
    <w:rsid w:val="00837EAB"/>
    <w:rsid w:val="008403B8"/>
    <w:rsid w:val="008423A2"/>
    <w:rsid w:val="00842821"/>
    <w:rsid w:val="00853BFC"/>
    <w:rsid w:val="00865B99"/>
    <w:rsid w:val="008763CF"/>
    <w:rsid w:val="00876657"/>
    <w:rsid w:val="00881B5E"/>
    <w:rsid w:val="008854B5"/>
    <w:rsid w:val="008873F7"/>
    <w:rsid w:val="008905D7"/>
    <w:rsid w:val="00890D9E"/>
    <w:rsid w:val="00893D61"/>
    <w:rsid w:val="00896D48"/>
    <w:rsid w:val="008B007B"/>
    <w:rsid w:val="008B05C5"/>
    <w:rsid w:val="008B3821"/>
    <w:rsid w:val="008B395D"/>
    <w:rsid w:val="008B7900"/>
    <w:rsid w:val="008C0674"/>
    <w:rsid w:val="008C2536"/>
    <w:rsid w:val="008D00CB"/>
    <w:rsid w:val="008D1F01"/>
    <w:rsid w:val="008D41B1"/>
    <w:rsid w:val="008D4378"/>
    <w:rsid w:val="008D504D"/>
    <w:rsid w:val="008F2A72"/>
    <w:rsid w:val="008F2B53"/>
    <w:rsid w:val="008F3860"/>
    <w:rsid w:val="008FAB02"/>
    <w:rsid w:val="00903278"/>
    <w:rsid w:val="00907411"/>
    <w:rsid w:val="0091065C"/>
    <w:rsid w:val="0091292D"/>
    <w:rsid w:val="00916099"/>
    <w:rsid w:val="00924A7C"/>
    <w:rsid w:val="00932223"/>
    <w:rsid w:val="0093486D"/>
    <w:rsid w:val="00937ED2"/>
    <w:rsid w:val="0093DD8D"/>
    <w:rsid w:val="00941956"/>
    <w:rsid w:val="009444A0"/>
    <w:rsid w:val="0094514E"/>
    <w:rsid w:val="0094676F"/>
    <w:rsid w:val="009479E5"/>
    <w:rsid w:val="0095040B"/>
    <w:rsid w:val="009555AF"/>
    <w:rsid w:val="00960224"/>
    <w:rsid w:val="0096038D"/>
    <w:rsid w:val="00961EED"/>
    <w:rsid w:val="00964BA0"/>
    <w:rsid w:val="009723D0"/>
    <w:rsid w:val="00975246"/>
    <w:rsid w:val="00976FBF"/>
    <w:rsid w:val="00977BBE"/>
    <w:rsid w:val="009812BB"/>
    <w:rsid w:val="009A09FD"/>
    <w:rsid w:val="009A3CD3"/>
    <w:rsid w:val="009A492A"/>
    <w:rsid w:val="009B08C3"/>
    <w:rsid w:val="009B4EA8"/>
    <w:rsid w:val="009B6C5B"/>
    <w:rsid w:val="009D009B"/>
    <w:rsid w:val="009D1BD1"/>
    <w:rsid w:val="009D5B49"/>
    <w:rsid w:val="009D7235"/>
    <w:rsid w:val="009E1788"/>
    <w:rsid w:val="009E1ED2"/>
    <w:rsid w:val="009E4CFF"/>
    <w:rsid w:val="009E55D6"/>
    <w:rsid w:val="009E7C61"/>
    <w:rsid w:val="00A0319C"/>
    <w:rsid w:val="00A0439B"/>
    <w:rsid w:val="00A07C1D"/>
    <w:rsid w:val="00A112A1"/>
    <w:rsid w:val="00A14425"/>
    <w:rsid w:val="00A16A84"/>
    <w:rsid w:val="00A20DAC"/>
    <w:rsid w:val="00A25849"/>
    <w:rsid w:val="00A26823"/>
    <w:rsid w:val="00A4473F"/>
    <w:rsid w:val="00A44D25"/>
    <w:rsid w:val="00A44DD0"/>
    <w:rsid w:val="00A46AC0"/>
    <w:rsid w:val="00A46F34"/>
    <w:rsid w:val="00A502A8"/>
    <w:rsid w:val="00A50CFE"/>
    <w:rsid w:val="00A51A42"/>
    <w:rsid w:val="00A5463B"/>
    <w:rsid w:val="00A55F2C"/>
    <w:rsid w:val="00A5723E"/>
    <w:rsid w:val="00A60645"/>
    <w:rsid w:val="00A630E2"/>
    <w:rsid w:val="00A630F4"/>
    <w:rsid w:val="00A638E6"/>
    <w:rsid w:val="00A658AD"/>
    <w:rsid w:val="00A70A01"/>
    <w:rsid w:val="00A74DA1"/>
    <w:rsid w:val="00A77033"/>
    <w:rsid w:val="00A773E5"/>
    <w:rsid w:val="00A80938"/>
    <w:rsid w:val="00A80A92"/>
    <w:rsid w:val="00A8257F"/>
    <w:rsid w:val="00A82C05"/>
    <w:rsid w:val="00A83378"/>
    <w:rsid w:val="00A83D36"/>
    <w:rsid w:val="00A85C04"/>
    <w:rsid w:val="00A87C4A"/>
    <w:rsid w:val="00A921EA"/>
    <w:rsid w:val="00A92E0D"/>
    <w:rsid w:val="00A94054"/>
    <w:rsid w:val="00AB070B"/>
    <w:rsid w:val="00AB2024"/>
    <w:rsid w:val="00AB2804"/>
    <w:rsid w:val="00AB66DD"/>
    <w:rsid w:val="00AB7886"/>
    <w:rsid w:val="00AC0FDA"/>
    <w:rsid w:val="00AC48E9"/>
    <w:rsid w:val="00AC4F1D"/>
    <w:rsid w:val="00AD09C8"/>
    <w:rsid w:val="00AD4617"/>
    <w:rsid w:val="00AD5054"/>
    <w:rsid w:val="00AE39D0"/>
    <w:rsid w:val="00AE456A"/>
    <w:rsid w:val="00AE46F5"/>
    <w:rsid w:val="00AF5303"/>
    <w:rsid w:val="00AF5F9E"/>
    <w:rsid w:val="00B00376"/>
    <w:rsid w:val="00B007FD"/>
    <w:rsid w:val="00B07FEF"/>
    <w:rsid w:val="00B106CF"/>
    <w:rsid w:val="00B123D7"/>
    <w:rsid w:val="00B12B51"/>
    <w:rsid w:val="00B13825"/>
    <w:rsid w:val="00B14F32"/>
    <w:rsid w:val="00B22D4C"/>
    <w:rsid w:val="00B22F8B"/>
    <w:rsid w:val="00B321BC"/>
    <w:rsid w:val="00B34780"/>
    <w:rsid w:val="00B4246D"/>
    <w:rsid w:val="00B43262"/>
    <w:rsid w:val="00B43C4C"/>
    <w:rsid w:val="00B44D6B"/>
    <w:rsid w:val="00B5616B"/>
    <w:rsid w:val="00B5933F"/>
    <w:rsid w:val="00B626D0"/>
    <w:rsid w:val="00B73203"/>
    <w:rsid w:val="00B75698"/>
    <w:rsid w:val="00B76BDC"/>
    <w:rsid w:val="00B8130C"/>
    <w:rsid w:val="00B81E34"/>
    <w:rsid w:val="00B825BB"/>
    <w:rsid w:val="00B82905"/>
    <w:rsid w:val="00B926A6"/>
    <w:rsid w:val="00B93A5C"/>
    <w:rsid w:val="00B945C2"/>
    <w:rsid w:val="00B9571C"/>
    <w:rsid w:val="00B9614C"/>
    <w:rsid w:val="00B9733F"/>
    <w:rsid w:val="00B976D7"/>
    <w:rsid w:val="00BA0E07"/>
    <w:rsid w:val="00BA2B61"/>
    <w:rsid w:val="00BA5E06"/>
    <w:rsid w:val="00BA6216"/>
    <w:rsid w:val="00BB1A3F"/>
    <w:rsid w:val="00BB3361"/>
    <w:rsid w:val="00BB4188"/>
    <w:rsid w:val="00BB59CB"/>
    <w:rsid w:val="00BC44D3"/>
    <w:rsid w:val="00BC7437"/>
    <w:rsid w:val="00BD0255"/>
    <w:rsid w:val="00BF455D"/>
    <w:rsid w:val="00BF53C0"/>
    <w:rsid w:val="00BF5BA1"/>
    <w:rsid w:val="00C057E9"/>
    <w:rsid w:val="00C05AA8"/>
    <w:rsid w:val="00C06B59"/>
    <w:rsid w:val="00C07A1A"/>
    <w:rsid w:val="00C149CC"/>
    <w:rsid w:val="00C156B2"/>
    <w:rsid w:val="00C32A58"/>
    <w:rsid w:val="00C32C40"/>
    <w:rsid w:val="00C33A8E"/>
    <w:rsid w:val="00C352F3"/>
    <w:rsid w:val="00C36CD4"/>
    <w:rsid w:val="00C427C8"/>
    <w:rsid w:val="00C46D76"/>
    <w:rsid w:val="00C52514"/>
    <w:rsid w:val="00C53A86"/>
    <w:rsid w:val="00C53E91"/>
    <w:rsid w:val="00C55FC9"/>
    <w:rsid w:val="00C63CBC"/>
    <w:rsid w:val="00C6516B"/>
    <w:rsid w:val="00C70C64"/>
    <w:rsid w:val="00C72F1A"/>
    <w:rsid w:val="00C759BC"/>
    <w:rsid w:val="00C764E5"/>
    <w:rsid w:val="00C80489"/>
    <w:rsid w:val="00C82473"/>
    <w:rsid w:val="00C83576"/>
    <w:rsid w:val="00C8675B"/>
    <w:rsid w:val="00C8778F"/>
    <w:rsid w:val="00C93B3C"/>
    <w:rsid w:val="00CA09F4"/>
    <w:rsid w:val="00CA0A4F"/>
    <w:rsid w:val="00CA0EED"/>
    <w:rsid w:val="00CA3163"/>
    <w:rsid w:val="00CA3FB4"/>
    <w:rsid w:val="00CA4793"/>
    <w:rsid w:val="00CAEFE7"/>
    <w:rsid w:val="00CB0A89"/>
    <w:rsid w:val="00CB421A"/>
    <w:rsid w:val="00CB51DA"/>
    <w:rsid w:val="00CB6407"/>
    <w:rsid w:val="00CC006B"/>
    <w:rsid w:val="00CC7683"/>
    <w:rsid w:val="00CD0433"/>
    <w:rsid w:val="00CE26EE"/>
    <w:rsid w:val="00CE2CD5"/>
    <w:rsid w:val="00CE3F4D"/>
    <w:rsid w:val="00CE4561"/>
    <w:rsid w:val="00CE4F6F"/>
    <w:rsid w:val="00CF0930"/>
    <w:rsid w:val="00CF3713"/>
    <w:rsid w:val="00CF479D"/>
    <w:rsid w:val="00CF5628"/>
    <w:rsid w:val="00D06516"/>
    <w:rsid w:val="00D07222"/>
    <w:rsid w:val="00D12F5B"/>
    <w:rsid w:val="00D1514F"/>
    <w:rsid w:val="00D21BED"/>
    <w:rsid w:val="00D22F4A"/>
    <w:rsid w:val="00D2465E"/>
    <w:rsid w:val="00D253F9"/>
    <w:rsid w:val="00D2FA0A"/>
    <w:rsid w:val="00D3189E"/>
    <w:rsid w:val="00D3192F"/>
    <w:rsid w:val="00D36832"/>
    <w:rsid w:val="00D36CDA"/>
    <w:rsid w:val="00D3774C"/>
    <w:rsid w:val="00D37A10"/>
    <w:rsid w:val="00D45AA1"/>
    <w:rsid w:val="00D46A7E"/>
    <w:rsid w:val="00D54E22"/>
    <w:rsid w:val="00D55491"/>
    <w:rsid w:val="00D63B6C"/>
    <w:rsid w:val="00D71ABF"/>
    <w:rsid w:val="00D808DE"/>
    <w:rsid w:val="00D84D42"/>
    <w:rsid w:val="00D85016"/>
    <w:rsid w:val="00D86C6C"/>
    <w:rsid w:val="00D906EC"/>
    <w:rsid w:val="00D91CF7"/>
    <w:rsid w:val="00D96165"/>
    <w:rsid w:val="00D963CE"/>
    <w:rsid w:val="00DA0A92"/>
    <w:rsid w:val="00DA2387"/>
    <w:rsid w:val="00DA7371"/>
    <w:rsid w:val="00DB5124"/>
    <w:rsid w:val="00DB5E53"/>
    <w:rsid w:val="00DC2AE3"/>
    <w:rsid w:val="00DC46D4"/>
    <w:rsid w:val="00DC6974"/>
    <w:rsid w:val="00DD32E3"/>
    <w:rsid w:val="00DD50F9"/>
    <w:rsid w:val="00DD5FB6"/>
    <w:rsid w:val="00DE1239"/>
    <w:rsid w:val="00DE3394"/>
    <w:rsid w:val="00DE713B"/>
    <w:rsid w:val="00DE9732"/>
    <w:rsid w:val="00DF6192"/>
    <w:rsid w:val="00E03E72"/>
    <w:rsid w:val="00E1144B"/>
    <w:rsid w:val="00E1B29A"/>
    <w:rsid w:val="00E217AC"/>
    <w:rsid w:val="00E24415"/>
    <w:rsid w:val="00E24B67"/>
    <w:rsid w:val="00E31523"/>
    <w:rsid w:val="00E3226A"/>
    <w:rsid w:val="00E33D6D"/>
    <w:rsid w:val="00E34A82"/>
    <w:rsid w:val="00E372FA"/>
    <w:rsid w:val="00E3738F"/>
    <w:rsid w:val="00E41465"/>
    <w:rsid w:val="00E425ED"/>
    <w:rsid w:val="00E53CD7"/>
    <w:rsid w:val="00E55138"/>
    <w:rsid w:val="00E55C1B"/>
    <w:rsid w:val="00E56A62"/>
    <w:rsid w:val="00E6035B"/>
    <w:rsid w:val="00E6039B"/>
    <w:rsid w:val="00E66F35"/>
    <w:rsid w:val="00E716C2"/>
    <w:rsid w:val="00E73841"/>
    <w:rsid w:val="00E7620D"/>
    <w:rsid w:val="00E84574"/>
    <w:rsid w:val="00E84C2A"/>
    <w:rsid w:val="00E856A2"/>
    <w:rsid w:val="00E87D90"/>
    <w:rsid w:val="00E90854"/>
    <w:rsid w:val="00E961F7"/>
    <w:rsid w:val="00E97CCA"/>
    <w:rsid w:val="00EA258E"/>
    <w:rsid w:val="00EB4818"/>
    <w:rsid w:val="00EB73E8"/>
    <w:rsid w:val="00EC3694"/>
    <w:rsid w:val="00EC3FCA"/>
    <w:rsid w:val="00EC62F8"/>
    <w:rsid w:val="00ED31F0"/>
    <w:rsid w:val="00ED40C4"/>
    <w:rsid w:val="00ED6555"/>
    <w:rsid w:val="00ED6B3C"/>
    <w:rsid w:val="00ED7E1E"/>
    <w:rsid w:val="00EE05B1"/>
    <w:rsid w:val="00EE16D7"/>
    <w:rsid w:val="00EE3078"/>
    <w:rsid w:val="00EE4057"/>
    <w:rsid w:val="00EE5E74"/>
    <w:rsid w:val="00EE6DAF"/>
    <w:rsid w:val="00EE723E"/>
    <w:rsid w:val="00EE765D"/>
    <w:rsid w:val="00F01B94"/>
    <w:rsid w:val="00F0218F"/>
    <w:rsid w:val="00F038E6"/>
    <w:rsid w:val="00F1255A"/>
    <w:rsid w:val="00F12623"/>
    <w:rsid w:val="00F15D62"/>
    <w:rsid w:val="00F15EC0"/>
    <w:rsid w:val="00F20A93"/>
    <w:rsid w:val="00F2154C"/>
    <w:rsid w:val="00F2222D"/>
    <w:rsid w:val="00F24033"/>
    <w:rsid w:val="00F268BE"/>
    <w:rsid w:val="00F3313F"/>
    <w:rsid w:val="00F355AD"/>
    <w:rsid w:val="00F37564"/>
    <w:rsid w:val="00F41988"/>
    <w:rsid w:val="00F471E0"/>
    <w:rsid w:val="00F52113"/>
    <w:rsid w:val="00F55267"/>
    <w:rsid w:val="00F63C4B"/>
    <w:rsid w:val="00F64BF2"/>
    <w:rsid w:val="00F65EB1"/>
    <w:rsid w:val="00F670CE"/>
    <w:rsid w:val="00F67EFD"/>
    <w:rsid w:val="00F7050E"/>
    <w:rsid w:val="00F73EA3"/>
    <w:rsid w:val="00F76A19"/>
    <w:rsid w:val="00F8097D"/>
    <w:rsid w:val="00F8131E"/>
    <w:rsid w:val="00F83E4A"/>
    <w:rsid w:val="00F86A43"/>
    <w:rsid w:val="00FA468F"/>
    <w:rsid w:val="00FA4A24"/>
    <w:rsid w:val="00FA53B6"/>
    <w:rsid w:val="00FA6F37"/>
    <w:rsid w:val="00FB0715"/>
    <w:rsid w:val="00FB1905"/>
    <w:rsid w:val="00FB517E"/>
    <w:rsid w:val="00FB6E87"/>
    <w:rsid w:val="00FC22C4"/>
    <w:rsid w:val="00FC3534"/>
    <w:rsid w:val="00FC3904"/>
    <w:rsid w:val="00FD2C00"/>
    <w:rsid w:val="00FD5072"/>
    <w:rsid w:val="00FD5EFA"/>
    <w:rsid w:val="00FE087C"/>
    <w:rsid w:val="00FE27D3"/>
    <w:rsid w:val="00FE4CC5"/>
    <w:rsid w:val="00FE60DB"/>
    <w:rsid w:val="00FE612A"/>
    <w:rsid w:val="00FE621A"/>
    <w:rsid w:val="00FE7088"/>
    <w:rsid w:val="00FF3824"/>
    <w:rsid w:val="00FF4B4D"/>
    <w:rsid w:val="00FF5D47"/>
    <w:rsid w:val="00FF7446"/>
    <w:rsid w:val="00FF7B51"/>
    <w:rsid w:val="00FF7B75"/>
    <w:rsid w:val="01046F65"/>
    <w:rsid w:val="0104D7ED"/>
    <w:rsid w:val="01067748"/>
    <w:rsid w:val="0109742F"/>
    <w:rsid w:val="0112A713"/>
    <w:rsid w:val="0117CE49"/>
    <w:rsid w:val="012208A0"/>
    <w:rsid w:val="0127CA64"/>
    <w:rsid w:val="013378B4"/>
    <w:rsid w:val="0165C934"/>
    <w:rsid w:val="0171A6BA"/>
    <w:rsid w:val="0196A701"/>
    <w:rsid w:val="019C7685"/>
    <w:rsid w:val="01AFA5C7"/>
    <w:rsid w:val="01B4D2E1"/>
    <w:rsid w:val="01B7C757"/>
    <w:rsid w:val="01C22BD8"/>
    <w:rsid w:val="01CFE275"/>
    <w:rsid w:val="01E50144"/>
    <w:rsid w:val="02187E0A"/>
    <w:rsid w:val="021D8C34"/>
    <w:rsid w:val="021E2BA0"/>
    <w:rsid w:val="0237A0FE"/>
    <w:rsid w:val="02459F70"/>
    <w:rsid w:val="024DAA5E"/>
    <w:rsid w:val="024F9C8B"/>
    <w:rsid w:val="0258F9FE"/>
    <w:rsid w:val="025960D1"/>
    <w:rsid w:val="02602559"/>
    <w:rsid w:val="02648B38"/>
    <w:rsid w:val="02752C98"/>
    <w:rsid w:val="027F9620"/>
    <w:rsid w:val="028A56AC"/>
    <w:rsid w:val="02963CC1"/>
    <w:rsid w:val="029A26DE"/>
    <w:rsid w:val="02B25561"/>
    <w:rsid w:val="02CCB284"/>
    <w:rsid w:val="02F35654"/>
    <w:rsid w:val="02F57B50"/>
    <w:rsid w:val="02FDCEAF"/>
    <w:rsid w:val="0312389B"/>
    <w:rsid w:val="03257FA8"/>
    <w:rsid w:val="033B6C57"/>
    <w:rsid w:val="033E31DB"/>
    <w:rsid w:val="034EFEB2"/>
    <w:rsid w:val="0356367F"/>
    <w:rsid w:val="036E67F7"/>
    <w:rsid w:val="0378F7DC"/>
    <w:rsid w:val="038508BF"/>
    <w:rsid w:val="039693F2"/>
    <w:rsid w:val="03A87D79"/>
    <w:rsid w:val="03AA679B"/>
    <w:rsid w:val="03B466DD"/>
    <w:rsid w:val="03D27341"/>
    <w:rsid w:val="03D294E0"/>
    <w:rsid w:val="03D829EB"/>
    <w:rsid w:val="03DD3C93"/>
    <w:rsid w:val="03E02252"/>
    <w:rsid w:val="03E2AFDA"/>
    <w:rsid w:val="03F3F5EB"/>
    <w:rsid w:val="03F98793"/>
    <w:rsid w:val="04136D3E"/>
    <w:rsid w:val="042185B0"/>
    <w:rsid w:val="04224BB6"/>
    <w:rsid w:val="0441714D"/>
    <w:rsid w:val="046394EF"/>
    <w:rsid w:val="046CF318"/>
    <w:rsid w:val="04A2E970"/>
    <w:rsid w:val="04A908BD"/>
    <w:rsid w:val="04BCA654"/>
    <w:rsid w:val="04C9E72B"/>
    <w:rsid w:val="04CC832D"/>
    <w:rsid w:val="04D89923"/>
    <w:rsid w:val="04EE3EF1"/>
    <w:rsid w:val="04F046C6"/>
    <w:rsid w:val="04F3EC1A"/>
    <w:rsid w:val="04F8C288"/>
    <w:rsid w:val="04F9C8A2"/>
    <w:rsid w:val="04FB3765"/>
    <w:rsid w:val="050DFB90"/>
    <w:rsid w:val="05139BAA"/>
    <w:rsid w:val="05160E7D"/>
    <w:rsid w:val="051FE5FE"/>
    <w:rsid w:val="05219171"/>
    <w:rsid w:val="0548D27A"/>
    <w:rsid w:val="054D1EE1"/>
    <w:rsid w:val="05561187"/>
    <w:rsid w:val="056DB21E"/>
    <w:rsid w:val="056FBB18"/>
    <w:rsid w:val="0577001D"/>
    <w:rsid w:val="0593EF1E"/>
    <w:rsid w:val="05AAEA8F"/>
    <w:rsid w:val="05AD74AC"/>
    <w:rsid w:val="05B2066B"/>
    <w:rsid w:val="05BB4643"/>
    <w:rsid w:val="05BBEC4C"/>
    <w:rsid w:val="05C5D60B"/>
    <w:rsid w:val="05DC5171"/>
    <w:rsid w:val="05DC5757"/>
    <w:rsid w:val="05E08495"/>
    <w:rsid w:val="05E1A9D7"/>
    <w:rsid w:val="05E35826"/>
    <w:rsid w:val="05E39F45"/>
    <w:rsid w:val="05F45259"/>
    <w:rsid w:val="060572A5"/>
    <w:rsid w:val="060DDB24"/>
    <w:rsid w:val="0613DB6F"/>
    <w:rsid w:val="063D0290"/>
    <w:rsid w:val="06424189"/>
    <w:rsid w:val="0650C6BD"/>
    <w:rsid w:val="065E1D72"/>
    <w:rsid w:val="0664C5BD"/>
    <w:rsid w:val="06789ED5"/>
    <w:rsid w:val="06795D7A"/>
    <w:rsid w:val="06844968"/>
    <w:rsid w:val="068CB1B0"/>
    <w:rsid w:val="068D8730"/>
    <w:rsid w:val="0695986A"/>
    <w:rsid w:val="06A1A4B2"/>
    <w:rsid w:val="06B94DDF"/>
    <w:rsid w:val="06D24B47"/>
    <w:rsid w:val="06E86655"/>
    <w:rsid w:val="06EF0316"/>
    <w:rsid w:val="06F6EC0B"/>
    <w:rsid w:val="06F8450D"/>
    <w:rsid w:val="070B9172"/>
    <w:rsid w:val="07110DE1"/>
    <w:rsid w:val="07162BA7"/>
    <w:rsid w:val="073BF16C"/>
    <w:rsid w:val="07407AA5"/>
    <w:rsid w:val="074A1C86"/>
    <w:rsid w:val="074C1CB3"/>
    <w:rsid w:val="07547776"/>
    <w:rsid w:val="0754A459"/>
    <w:rsid w:val="0759120F"/>
    <w:rsid w:val="075B424A"/>
    <w:rsid w:val="0762DD73"/>
    <w:rsid w:val="077DD63E"/>
    <w:rsid w:val="078192B2"/>
    <w:rsid w:val="0791B5EC"/>
    <w:rsid w:val="0797C51A"/>
    <w:rsid w:val="07A71D78"/>
    <w:rsid w:val="07B78CE6"/>
    <w:rsid w:val="07C583A6"/>
    <w:rsid w:val="07F40A83"/>
    <w:rsid w:val="07F55599"/>
    <w:rsid w:val="080596D3"/>
    <w:rsid w:val="0808D268"/>
    <w:rsid w:val="0814DD9D"/>
    <w:rsid w:val="08155E37"/>
    <w:rsid w:val="084621A3"/>
    <w:rsid w:val="085742FE"/>
    <w:rsid w:val="085D5F28"/>
    <w:rsid w:val="0894881B"/>
    <w:rsid w:val="08A230E8"/>
    <w:rsid w:val="08B0DCE1"/>
    <w:rsid w:val="08B5623B"/>
    <w:rsid w:val="08BD2361"/>
    <w:rsid w:val="08CA56F3"/>
    <w:rsid w:val="08D59AF5"/>
    <w:rsid w:val="08D9EAF4"/>
    <w:rsid w:val="08DB4607"/>
    <w:rsid w:val="08E837CF"/>
    <w:rsid w:val="08EACECC"/>
    <w:rsid w:val="08F27CEF"/>
    <w:rsid w:val="08F80581"/>
    <w:rsid w:val="0902039F"/>
    <w:rsid w:val="09073445"/>
    <w:rsid w:val="092EE95B"/>
    <w:rsid w:val="093FAF82"/>
    <w:rsid w:val="097432AF"/>
    <w:rsid w:val="097CAF63"/>
    <w:rsid w:val="09817A1F"/>
    <w:rsid w:val="098F577A"/>
    <w:rsid w:val="09CEAE30"/>
    <w:rsid w:val="09FBBF3F"/>
    <w:rsid w:val="0A048755"/>
    <w:rsid w:val="0A085EB1"/>
    <w:rsid w:val="0A0A7DF7"/>
    <w:rsid w:val="0A2DF39C"/>
    <w:rsid w:val="0A2E2D95"/>
    <w:rsid w:val="0A381D64"/>
    <w:rsid w:val="0A39E2EE"/>
    <w:rsid w:val="0A622E49"/>
    <w:rsid w:val="0A638EC1"/>
    <w:rsid w:val="0A72AE3C"/>
    <w:rsid w:val="0A7AFE39"/>
    <w:rsid w:val="0A866F66"/>
    <w:rsid w:val="0A90B7D3"/>
    <w:rsid w:val="0AA288CD"/>
    <w:rsid w:val="0AA9C136"/>
    <w:rsid w:val="0AC6B92A"/>
    <w:rsid w:val="0ADAA6BD"/>
    <w:rsid w:val="0AFA5C6A"/>
    <w:rsid w:val="0AFB0681"/>
    <w:rsid w:val="0AFEC4CB"/>
    <w:rsid w:val="0B03FA30"/>
    <w:rsid w:val="0B1D93F0"/>
    <w:rsid w:val="0B22466F"/>
    <w:rsid w:val="0B2CE184"/>
    <w:rsid w:val="0B3256AD"/>
    <w:rsid w:val="0B3A2DC0"/>
    <w:rsid w:val="0B5137EB"/>
    <w:rsid w:val="0B70D1EC"/>
    <w:rsid w:val="0B75123E"/>
    <w:rsid w:val="0B7A13A6"/>
    <w:rsid w:val="0B84A1FC"/>
    <w:rsid w:val="0BA134EA"/>
    <w:rsid w:val="0BBCB4A1"/>
    <w:rsid w:val="0BCFDD24"/>
    <w:rsid w:val="0C06ED86"/>
    <w:rsid w:val="0C11DAC2"/>
    <w:rsid w:val="0C2973E6"/>
    <w:rsid w:val="0C3E1532"/>
    <w:rsid w:val="0C82A18D"/>
    <w:rsid w:val="0C8897EF"/>
    <w:rsid w:val="0C8BD0E5"/>
    <w:rsid w:val="0CA7FB7E"/>
    <w:rsid w:val="0CACFE68"/>
    <w:rsid w:val="0CD845AF"/>
    <w:rsid w:val="0CE9EEF6"/>
    <w:rsid w:val="0D023922"/>
    <w:rsid w:val="0D0B147F"/>
    <w:rsid w:val="0D12E291"/>
    <w:rsid w:val="0D283CE4"/>
    <w:rsid w:val="0D2B9631"/>
    <w:rsid w:val="0D3886D1"/>
    <w:rsid w:val="0D61D638"/>
    <w:rsid w:val="0D6AA49B"/>
    <w:rsid w:val="0D7033CE"/>
    <w:rsid w:val="0D7E6932"/>
    <w:rsid w:val="0D8A610C"/>
    <w:rsid w:val="0D9E81E4"/>
    <w:rsid w:val="0DA8E3B9"/>
    <w:rsid w:val="0DB59FC9"/>
    <w:rsid w:val="0DB6DB03"/>
    <w:rsid w:val="0DBAB23F"/>
    <w:rsid w:val="0DC9DDBC"/>
    <w:rsid w:val="0DCA7936"/>
    <w:rsid w:val="0DE7BE35"/>
    <w:rsid w:val="0E05B06E"/>
    <w:rsid w:val="0E0693EB"/>
    <w:rsid w:val="0E0D4F3E"/>
    <w:rsid w:val="0E0ECBF2"/>
    <w:rsid w:val="0E1441C5"/>
    <w:rsid w:val="0E2C5332"/>
    <w:rsid w:val="0E2CD2ED"/>
    <w:rsid w:val="0E2DF59A"/>
    <w:rsid w:val="0E2E6819"/>
    <w:rsid w:val="0E2FD7F4"/>
    <w:rsid w:val="0E3FBDA3"/>
    <w:rsid w:val="0E40E2AD"/>
    <w:rsid w:val="0E49C604"/>
    <w:rsid w:val="0E541310"/>
    <w:rsid w:val="0E57B14A"/>
    <w:rsid w:val="0E6121EB"/>
    <w:rsid w:val="0E6788B2"/>
    <w:rsid w:val="0E777A7F"/>
    <w:rsid w:val="0E83C124"/>
    <w:rsid w:val="0EBAC4F7"/>
    <w:rsid w:val="0ECFA1B2"/>
    <w:rsid w:val="0EDE800A"/>
    <w:rsid w:val="0EDFE5A8"/>
    <w:rsid w:val="0EE99887"/>
    <w:rsid w:val="0EEC7826"/>
    <w:rsid w:val="0EEE945E"/>
    <w:rsid w:val="0EF861CA"/>
    <w:rsid w:val="0F0B423B"/>
    <w:rsid w:val="0F15EE26"/>
    <w:rsid w:val="0F30A73B"/>
    <w:rsid w:val="0F3623E6"/>
    <w:rsid w:val="0F42F69A"/>
    <w:rsid w:val="0F4B568B"/>
    <w:rsid w:val="0F59CD93"/>
    <w:rsid w:val="0F62E778"/>
    <w:rsid w:val="0F6E2DAF"/>
    <w:rsid w:val="0F754069"/>
    <w:rsid w:val="0F763165"/>
    <w:rsid w:val="0F7A1209"/>
    <w:rsid w:val="0F7FCBF4"/>
    <w:rsid w:val="0F818CC2"/>
    <w:rsid w:val="0F85F579"/>
    <w:rsid w:val="0F8E0C8C"/>
    <w:rsid w:val="0F94F084"/>
    <w:rsid w:val="0F9853B3"/>
    <w:rsid w:val="0F9D46C9"/>
    <w:rsid w:val="0FAAD72A"/>
    <w:rsid w:val="0FAF0AE6"/>
    <w:rsid w:val="0FC88F6B"/>
    <w:rsid w:val="0FCE8560"/>
    <w:rsid w:val="0FD83C12"/>
    <w:rsid w:val="0FD9443D"/>
    <w:rsid w:val="0FF3A4CC"/>
    <w:rsid w:val="10132E24"/>
    <w:rsid w:val="1021DA9D"/>
    <w:rsid w:val="102A38B4"/>
    <w:rsid w:val="103A016C"/>
    <w:rsid w:val="104FF8B1"/>
    <w:rsid w:val="105101CB"/>
    <w:rsid w:val="1068025E"/>
    <w:rsid w:val="10704ED7"/>
    <w:rsid w:val="107936BC"/>
    <w:rsid w:val="1084F9C1"/>
    <w:rsid w:val="1091119F"/>
    <w:rsid w:val="109F1B29"/>
    <w:rsid w:val="10A33E1A"/>
    <w:rsid w:val="10ACE855"/>
    <w:rsid w:val="10BE8E92"/>
    <w:rsid w:val="10D183D7"/>
    <w:rsid w:val="10D5BF4F"/>
    <w:rsid w:val="10F1EC98"/>
    <w:rsid w:val="10F5032D"/>
    <w:rsid w:val="10FBA56E"/>
    <w:rsid w:val="11028110"/>
    <w:rsid w:val="110EF53E"/>
    <w:rsid w:val="111847FC"/>
    <w:rsid w:val="113AA3F6"/>
    <w:rsid w:val="113EF211"/>
    <w:rsid w:val="1151F50C"/>
    <w:rsid w:val="11590FD5"/>
    <w:rsid w:val="1161CD59"/>
    <w:rsid w:val="1165D058"/>
    <w:rsid w:val="1167DD2F"/>
    <w:rsid w:val="116ED703"/>
    <w:rsid w:val="11732FB7"/>
    <w:rsid w:val="117A083F"/>
    <w:rsid w:val="11872117"/>
    <w:rsid w:val="1196B452"/>
    <w:rsid w:val="11A454B5"/>
    <w:rsid w:val="11B63D38"/>
    <w:rsid w:val="11C26AFB"/>
    <w:rsid w:val="11C3D07F"/>
    <w:rsid w:val="11C5A3E4"/>
    <w:rsid w:val="11F21136"/>
    <w:rsid w:val="120497CD"/>
    <w:rsid w:val="120D312D"/>
    <w:rsid w:val="1218CF43"/>
    <w:rsid w:val="122DC9B3"/>
    <w:rsid w:val="12321173"/>
    <w:rsid w:val="123598FE"/>
    <w:rsid w:val="123D5F57"/>
    <w:rsid w:val="125990AC"/>
    <w:rsid w:val="125D135B"/>
    <w:rsid w:val="1279A4D2"/>
    <w:rsid w:val="129D7001"/>
    <w:rsid w:val="12B2BFA6"/>
    <w:rsid w:val="12C710DB"/>
    <w:rsid w:val="12C8C761"/>
    <w:rsid w:val="12C9AA3C"/>
    <w:rsid w:val="12EBF5D8"/>
    <w:rsid w:val="12FC5563"/>
    <w:rsid w:val="132026C9"/>
    <w:rsid w:val="132D2519"/>
    <w:rsid w:val="133E7A23"/>
    <w:rsid w:val="1346110A"/>
    <w:rsid w:val="134E9DB6"/>
    <w:rsid w:val="1350417C"/>
    <w:rsid w:val="1366572E"/>
    <w:rsid w:val="136F94E8"/>
    <w:rsid w:val="137B3862"/>
    <w:rsid w:val="137E8FD8"/>
    <w:rsid w:val="13878DF9"/>
    <w:rsid w:val="13972061"/>
    <w:rsid w:val="13BA92B8"/>
    <w:rsid w:val="13C17DDC"/>
    <w:rsid w:val="13D19C5D"/>
    <w:rsid w:val="1403082A"/>
    <w:rsid w:val="140A69B0"/>
    <w:rsid w:val="140DB5A7"/>
    <w:rsid w:val="1420B756"/>
    <w:rsid w:val="144032CB"/>
    <w:rsid w:val="1458478F"/>
    <w:rsid w:val="145D16B8"/>
    <w:rsid w:val="145F1154"/>
    <w:rsid w:val="146C0529"/>
    <w:rsid w:val="1479B4EA"/>
    <w:rsid w:val="149CB69A"/>
    <w:rsid w:val="14B33761"/>
    <w:rsid w:val="14C02A25"/>
    <w:rsid w:val="14D6CEC5"/>
    <w:rsid w:val="14DC80DF"/>
    <w:rsid w:val="14E1A73E"/>
    <w:rsid w:val="14E5AA82"/>
    <w:rsid w:val="14FCC995"/>
    <w:rsid w:val="15004AC3"/>
    <w:rsid w:val="15051799"/>
    <w:rsid w:val="151D8C6A"/>
    <w:rsid w:val="15342D00"/>
    <w:rsid w:val="15470E72"/>
    <w:rsid w:val="155F1181"/>
    <w:rsid w:val="1562F1E0"/>
    <w:rsid w:val="15671A2C"/>
    <w:rsid w:val="156F8400"/>
    <w:rsid w:val="15739F68"/>
    <w:rsid w:val="1588869B"/>
    <w:rsid w:val="158C970E"/>
    <w:rsid w:val="1597A5E9"/>
    <w:rsid w:val="1597B81C"/>
    <w:rsid w:val="15B30C0E"/>
    <w:rsid w:val="15CF9BB1"/>
    <w:rsid w:val="15CFF29C"/>
    <w:rsid w:val="15D5188D"/>
    <w:rsid w:val="15D572C1"/>
    <w:rsid w:val="15EA24F8"/>
    <w:rsid w:val="15EB61B3"/>
    <w:rsid w:val="1604B0F3"/>
    <w:rsid w:val="161D24DA"/>
    <w:rsid w:val="16205ABA"/>
    <w:rsid w:val="162DEB41"/>
    <w:rsid w:val="1645CB19"/>
    <w:rsid w:val="165B6827"/>
    <w:rsid w:val="1668A0E4"/>
    <w:rsid w:val="166EC8B2"/>
    <w:rsid w:val="1681E180"/>
    <w:rsid w:val="1699D864"/>
    <w:rsid w:val="16A0E658"/>
    <w:rsid w:val="16AC08C6"/>
    <w:rsid w:val="16AD88C2"/>
    <w:rsid w:val="16E3CB5B"/>
    <w:rsid w:val="16E81767"/>
    <w:rsid w:val="16EB6C6E"/>
    <w:rsid w:val="16F00F9F"/>
    <w:rsid w:val="16F58067"/>
    <w:rsid w:val="170FF81B"/>
    <w:rsid w:val="1735A36C"/>
    <w:rsid w:val="1736B060"/>
    <w:rsid w:val="1749E7F3"/>
    <w:rsid w:val="174AD11E"/>
    <w:rsid w:val="175625DB"/>
    <w:rsid w:val="175C1393"/>
    <w:rsid w:val="17637F87"/>
    <w:rsid w:val="177062AE"/>
    <w:rsid w:val="1783755C"/>
    <w:rsid w:val="17A7BA5E"/>
    <w:rsid w:val="17AAFA70"/>
    <w:rsid w:val="17AE3B6F"/>
    <w:rsid w:val="17B56BAB"/>
    <w:rsid w:val="17CBD4F0"/>
    <w:rsid w:val="1800D6C2"/>
    <w:rsid w:val="18142A4D"/>
    <w:rsid w:val="1854E258"/>
    <w:rsid w:val="1860996E"/>
    <w:rsid w:val="1874729B"/>
    <w:rsid w:val="187ACDB0"/>
    <w:rsid w:val="187C5D90"/>
    <w:rsid w:val="187FB564"/>
    <w:rsid w:val="18913CA2"/>
    <w:rsid w:val="189DE64B"/>
    <w:rsid w:val="18A66E1C"/>
    <w:rsid w:val="18B4232B"/>
    <w:rsid w:val="18DB7CCE"/>
    <w:rsid w:val="18DF3CAA"/>
    <w:rsid w:val="18E0BF58"/>
    <w:rsid w:val="18E2A236"/>
    <w:rsid w:val="18E2DA71"/>
    <w:rsid w:val="18E77367"/>
    <w:rsid w:val="18F31D8C"/>
    <w:rsid w:val="19126FED"/>
    <w:rsid w:val="191D3D06"/>
    <w:rsid w:val="193A7A0C"/>
    <w:rsid w:val="193EA5F2"/>
    <w:rsid w:val="193FCAFA"/>
    <w:rsid w:val="19427298"/>
    <w:rsid w:val="1950C167"/>
    <w:rsid w:val="195AA96D"/>
    <w:rsid w:val="195AE2FA"/>
    <w:rsid w:val="195C73A8"/>
    <w:rsid w:val="1976DC91"/>
    <w:rsid w:val="19862432"/>
    <w:rsid w:val="19893950"/>
    <w:rsid w:val="199E3EC9"/>
    <w:rsid w:val="19A7C56A"/>
    <w:rsid w:val="19BD513D"/>
    <w:rsid w:val="19C4F6F6"/>
    <w:rsid w:val="19D01F5E"/>
    <w:rsid w:val="19F23E01"/>
    <w:rsid w:val="19FCCEFA"/>
    <w:rsid w:val="1A064291"/>
    <w:rsid w:val="1A0F3E7F"/>
    <w:rsid w:val="1A25629A"/>
    <w:rsid w:val="1A2BA67A"/>
    <w:rsid w:val="1A31F835"/>
    <w:rsid w:val="1A451214"/>
    <w:rsid w:val="1A4E426D"/>
    <w:rsid w:val="1A4F032D"/>
    <w:rsid w:val="1A546078"/>
    <w:rsid w:val="1A565AC6"/>
    <w:rsid w:val="1A72A7F3"/>
    <w:rsid w:val="1A851C9C"/>
    <w:rsid w:val="1A954307"/>
    <w:rsid w:val="1ABEB0D7"/>
    <w:rsid w:val="1AC57CA8"/>
    <w:rsid w:val="1AF07FEC"/>
    <w:rsid w:val="1AFF3382"/>
    <w:rsid w:val="1B037BF9"/>
    <w:rsid w:val="1B21F151"/>
    <w:rsid w:val="1B239CA8"/>
    <w:rsid w:val="1B496DFB"/>
    <w:rsid w:val="1B667792"/>
    <w:rsid w:val="1B6805FF"/>
    <w:rsid w:val="1B68064F"/>
    <w:rsid w:val="1B7D311A"/>
    <w:rsid w:val="1B7F7180"/>
    <w:rsid w:val="1B81162F"/>
    <w:rsid w:val="1B8EF786"/>
    <w:rsid w:val="1B94085D"/>
    <w:rsid w:val="1B9BCC9B"/>
    <w:rsid w:val="1B9E584D"/>
    <w:rsid w:val="1BBE8E2C"/>
    <w:rsid w:val="1BBEF7B6"/>
    <w:rsid w:val="1BCCD6A7"/>
    <w:rsid w:val="1BDF7F51"/>
    <w:rsid w:val="1BE081C1"/>
    <w:rsid w:val="1BE3AD47"/>
    <w:rsid w:val="1BF270B6"/>
    <w:rsid w:val="1C0048F3"/>
    <w:rsid w:val="1C064FF8"/>
    <w:rsid w:val="1C084B1C"/>
    <w:rsid w:val="1C22AA85"/>
    <w:rsid w:val="1C270F58"/>
    <w:rsid w:val="1C3EE44B"/>
    <w:rsid w:val="1C420158"/>
    <w:rsid w:val="1C428B38"/>
    <w:rsid w:val="1C4DD1F5"/>
    <w:rsid w:val="1C51D56B"/>
    <w:rsid w:val="1C664039"/>
    <w:rsid w:val="1C78894F"/>
    <w:rsid w:val="1C817781"/>
    <w:rsid w:val="1C87FDA4"/>
    <w:rsid w:val="1C98D175"/>
    <w:rsid w:val="1CA83016"/>
    <w:rsid w:val="1CA85FE4"/>
    <w:rsid w:val="1CAB6120"/>
    <w:rsid w:val="1CC700ED"/>
    <w:rsid w:val="1CED2EF0"/>
    <w:rsid w:val="1CED679D"/>
    <w:rsid w:val="1D042625"/>
    <w:rsid w:val="1D0B5D3D"/>
    <w:rsid w:val="1D1DE21B"/>
    <w:rsid w:val="1D3848F4"/>
    <w:rsid w:val="1D5797D7"/>
    <w:rsid w:val="1D5AADCA"/>
    <w:rsid w:val="1D5B7E10"/>
    <w:rsid w:val="1D7370A6"/>
    <w:rsid w:val="1D7633E4"/>
    <w:rsid w:val="1D7A57CD"/>
    <w:rsid w:val="1D81C935"/>
    <w:rsid w:val="1D88BE80"/>
    <w:rsid w:val="1DB94B4D"/>
    <w:rsid w:val="1DBC2E06"/>
    <w:rsid w:val="1DE79AF8"/>
    <w:rsid w:val="1E0285F5"/>
    <w:rsid w:val="1E05A776"/>
    <w:rsid w:val="1E05C598"/>
    <w:rsid w:val="1E097F3E"/>
    <w:rsid w:val="1E224C3E"/>
    <w:rsid w:val="1E3AB24C"/>
    <w:rsid w:val="1E3E0BEF"/>
    <w:rsid w:val="1E4A488A"/>
    <w:rsid w:val="1E4C2C18"/>
    <w:rsid w:val="1E55295C"/>
    <w:rsid w:val="1E5A3C4C"/>
    <w:rsid w:val="1E784D45"/>
    <w:rsid w:val="1E88FC51"/>
    <w:rsid w:val="1E9D9C34"/>
    <w:rsid w:val="1E9DD31B"/>
    <w:rsid w:val="1EAA1170"/>
    <w:rsid w:val="1EC9B007"/>
    <w:rsid w:val="1ED91985"/>
    <w:rsid w:val="1EE2F10C"/>
    <w:rsid w:val="1EFC8CCE"/>
    <w:rsid w:val="1F11A110"/>
    <w:rsid w:val="1F1E8848"/>
    <w:rsid w:val="1F1F9A9E"/>
    <w:rsid w:val="1F296244"/>
    <w:rsid w:val="1F342D9E"/>
    <w:rsid w:val="1F3C862B"/>
    <w:rsid w:val="1F4927BC"/>
    <w:rsid w:val="1F5C20E5"/>
    <w:rsid w:val="1F62164C"/>
    <w:rsid w:val="1F701DFB"/>
    <w:rsid w:val="1F74CA00"/>
    <w:rsid w:val="1FA38F1D"/>
    <w:rsid w:val="1FBF750E"/>
    <w:rsid w:val="1FDF6CE1"/>
    <w:rsid w:val="1FDFC727"/>
    <w:rsid w:val="1FE78D65"/>
    <w:rsid w:val="1FF09DD3"/>
    <w:rsid w:val="1FFC454F"/>
    <w:rsid w:val="1FFEC6D2"/>
    <w:rsid w:val="1FFF210D"/>
    <w:rsid w:val="20023352"/>
    <w:rsid w:val="2013781D"/>
    <w:rsid w:val="20271E25"/>
    <w:rsid w:val="2038AD1E"/>
    <w:rsid w:val="203CD7DD"/>
    <w:rsid w:val="2045F6FF"/>
    <w:rsid w:val="204C88ED"/>
    <w:rsid w:val="206A1B2B"/>
    <w:rsid w:val="2094F64D"/>
    <w:rsid w:val="20957FED"/>
    <w:rsid w:val="209BFC54"/>
    <w:rsid w:val="20AD530F"/>
    <w:rsid w:val="20B00665"/>
    <w:rsid w:val="20C8C8DD"/>
    <w:rsid w:val="20CA4F56"/>
    <w:rsid w:val="20EE6D9D"/>
    <w:rsid w:val="20F31C81"/>
    <w:rsid w:val="21157926"/>
    <w:rsid w:val="2116808F"/>
    <w:rsid w:val="2125E741"/>
    <w:rsid w:val="2128A831"/>
    <w:rsid w:val="2129FAA3"/>
    <w:rsid w:val="212F6684"/>
    <w:rsid w:val="213C4C7B"/>
    <w:rsid w:val="2141C4FB"/>
    <w:rsid w:val="2173BA78"/>
    <w:rsid w:val="21752C89"/>
    <w:rsid w:val="217CD506"/>
    <w:rsid w:val="21805F2B"/>
    <w:rsid w:val="2182B7D2"/>
    <w:rsid w:val="21915333"/>
    <w:rsid w:val="21969A9E"/>
    <w:rsid w:val="219B664C"/>
    <w:rsid w:val="21A34A2E"/>
    <w:rsid w:val="21ACC608"/>
    <w:rsid w:val="21BABE6E"/>
    <w:rsid w:val="21BFA505"/>
    <w:rsid w:val="21C33379"/>
    <w:rsid w:val="21EF3E52"/>
    <w:rsid w:val="2204489F"/>
    <w:rsid w:val="2210FF88"/>
    <w:rsid w:val="2216328A"/>
    <w:rsid w:val="2221E18A"/>
    <w:rsid w:val="2252D917"/>
    <w:rsid w:val="22627051"/>
    <w:rsid w:val="22711B08"/>
    <w:rsid w:val="227F5B2E"/>
    <w:rsid w:val="228AEE4B"/>
    <w:rsid w:val="22900C8B"/>
    <w:rsid w:val="22B0DB10"/>
    <w:rsid w:val="22BA8986"/>
    <w:rsid w:val="22CC7D29"/>
    <w:rsid w:val="22CEF436"/>
    <w:rsid w:val="22CFA1EE"/>
    <w:rsid w:val="230E6974"/>
    <w:rsid w:val="230FD03F"/>
    <w:rsid w:val="2334898D"/>
    <w:rsid w:val="2336D863"/>
    <w:rsid w:val="2338D6D3"/>
    <w:rsid w:val="234105CA"/>
    <w:rsid w:val="2375377B"/>
    <w:rsid w:val="23779E31"/>
    <w:rsid w:val="237D6F48"/>
    <w:rsid w:val="23832830"/>
    <w:rsid w:val="23D8CE9A"/>
    <w:rsid w:val="23D8DCA6"/>
    <w:rsid w:val="23DEA9D5"/>
    <w:rsid w:val="23DF388A"/>
    <w:rsid w:val="23E41A77"/>
    <w:rsid w:val="23EEA94B"/>
    <w:rsid w:val="23EFAEA0"/>
    <w:rsid w:val="23EFB4AB"/>
    <w:rsid w:val="23FEC351"/>
    <w:rsid w:val="2413ED45"/>
    <w:rsid w:val="2416D5E3"/>
    <w:rsid w:val="241FEF14"/>
    <w:rsid w:val="243D7341"/>
    <w:rsid w:val="243F8C5B"/>
    <w:rsid w:val="24423D9D"/>
    <w:rsid w:val="2446AE81"/>
    <w:rsid w:val="24611008"/>
    <w:rsid w:val="24788A02"/>
    <w:rsid w:val="247A1A5E"/>
    <w:rsid w:val="2487053E"/>
    <w:rsid w:val="248C844D"/>
    <w:rsid w:val="248DCA02"/>
    <w:rsid w:val="24B627AB"/>
    <w:rsid w:val="24C9F19A"/>
    <w:rsid w:val="24D91669"/>
    <w:rsid w:val="24DC4566"/>
    <w:rsid w:val="24FF98EA"/>
    <w:rsid w:val="2502A289"/>
    <w:rsid w:val="2506E8D0"/>
    <w:rsid w:val="251AA02E"/>
    <w:rsid w:val="2528042F"/>
    <w:rsid w:val="2536BF55"/>
    <w:rsid w:val="25400B79"/>
    <w:rsid w:val="2557010C"/>
    <w:rsid w:val="2558931C"/>
    <w:rsid w:val="25682A87"/>
    <w:rsid w:val="2598C510"/>
    <w:rsid w:val="259EB984"/>
    <w:rsid w:val="25B21266"/>
    <w:rsid w:val="25B2D8E3"/>
    <w:rsid w:val="25B777A3"/>
    <w:rsid w:val="25CE5942"/>
    <w:rsid w:val="25D48A66"/>
    <w:rsid w:val="25E0D524"/>
    <w:rsid w:val="25F10D39"/>
    <w:rsid w:val="25F21ADC"/>
    <w:rsid w:val="25FAA648"/>
    <w:rsid w:val="25FCECC4"/>
    <w:rsid w:val="25FEE7D8"/>
    <w:rsid w:val="260694F8"/>
    <w:rsid w:val="2608720F"/>
    <w:rsid w:val="2612DAD1"/>
    <w:rsid w:val="2622B3B7"/>
    <w:rsid w:val="262D4B4C"/>
    <w:rsid w:val="263138D8"/>
    <w:rsid w:val="263C4DDB"/>
    <w:rsid w:val="2640B3A9"/>
    <w:rsid w:val="2644BA69"/>
    <w:rsid w:val="2655C61F"/>
    <w:rsid w:val="265C49CB"/>
    <w:rsid w:val="267498BE"/>
    <w:rsid w:val="268B9508"/>
    <w:rsid w:val="26AF6324"/>
    <w:rsid w:val="26C3B767"/>
    <w:rsid w:val="26CAF554"/>
    <w:rsid w:val="26E0D874"/>
    <w:rsid w:val="27018864"/>
    <w:rsid w:val="2704C869"/>
    <w:rsid w:val="270BB78C"/>
    <w:rsid w:val="2712D236"/>
    <w:rsid w:val="271AFC9C"/>
    <w:rsid w:val="2732BB9B"/>
    <w:rsid w:val="27369592"/>
    <w:rsid w:val="27439C4C"/>
    <w:rsid w:val="2752F090"/>
    <w:rsid w:val="27552D12"/>
    <w:rsid w:val="2755740F"/>
    <w:rsid w:val="276591E6"/>
    <w:rsid w:val="276BFA6B"/>
    <w:rsid w:val="2770AAA2"/>
    <w:rsid w:val="2771706D"/>
    <w:rsid w:val="27C4C2B2"/>
    <w:rsid w:val="27ECBBA4"/>
    <w:rsid w:val="27F30911"/>
    <w:rsid w:val="2825614D"/>
    <w:rsid w:val="283A0C47"/>
    <w:rsid w:val="28463B0A"/>
    <w:rsid w:val="284DEB03"/>
    <w:rsid w:val="284F59B2"/>
    <w:rsid w:val="28505FBA"/>
    <w:rsid w:val="285A35FB"/>
    <w:rsid w:val="286D3502"/>
    <w:rsid w:val="2870CBBB"/>
    <w:rsid w:val="2872C7DA"/>
    <w:rsid w:val="287C266E"/>
    <w:rsid w:val="288C8919"/>
    <w:rsid w:val="288F3101"/>
    <w:rsid w:val="289B2B25"/>
    <w:rsid w:val="289ED590"/>
    <w:rsid w:val="28A9597C"/>
    <w:rsid w:val="28BBF40E"/>
    <w:rsid w:val="28BE341E"/>
    <w:rsid w:val="28D1410F"/>
    <w:rsid w:val="28D70007"/>
    <w:rsid w:val="28E01363"/>
    <w:rsid w:val="28E9AFFF"/>
    <w:rsid w:val="2915D750"/>
    <w:rsid w:val="291CB22B"/>
    <w:rsid w:val="2928EFAC"/>
    <w:rsid w:val="29361ABA"/>
    <w:rsid w:val="293FC9C7"/>
    <w:rsid w:val="294E38BB"/>
    <w:rsid w:val="29510B9C"/>
    <w:rsid w:val="29563DFB"/>
    <w:rsid w:val="297553CF"/>
    <w:rsid w:val="29788F1D"/>
    <w:rsid w:val="29864E3C"/>
    <w:rsid w:val="2988897E"/>
    <w:rsid w:val="2990907C"/>
    <w:rsid w:val="299AD30B"/>
    <w:rsid w:val="299E7F8D"/>
    <w:rsid w:val="29B2343D"/>
    <w:rsid w:val="29C06229"/>
    <w:rsid w:val="29D59807"/>
    <w:rsid w:val="29EF4E3E"/>
    <w:rsid w:val="29FF1331"/>
    <w:rsid w:val="2A119152"/>
    <w:rsid w:val="2A24D76B"/>
    <w:rsid w:val="2A266F7B"/>
    <w:rsid w:val="2A26F21D"/>
    <w:rsid w:val="2A32C555"/>
    <w:rsid w:val="2A43A50D"/>
    <w:rsid w:val="2A4AA811"/>
    <w:rsid w:val="2A59117D"/>
    <w:rsid w:val="2A5CDADE"/>
    <w:rsid w:val="2A61F926"/>
    <w:rsid w:val="2A912975"/>
    <w:rsid w:val="2AB117D9"/>
    <w:rsid w:val="2AC37EE6"/>
    <w:rsid w:val="2ACBFE03"/>
    <w:rsid w:val="2AD230E3"/>
    <w:rsid w:val="2ADCBDF4"/>
    <w:rsid w:val="2ADD3936"/>
    <w:rsid w:val="2AECE4FC"/>
    <w:rsid w:val="2AF99E34"/>
    <w:rsid w:val="2B0B38B2"/>
    <w:rsid w:val="2B1D7FD6"/>
    <w:rsid w:val="2B1E097B"/>
    <w:rsid w:val="2B259274"/>
    <w:rsid w:val="2B3E5B20"/>
    <w:rsid w:val="2B408551"/>
    <w:rsid w:val="2B48CFDE"/>
    <w:rsid w:val="2B4CBAFA"/>
    <w:rsid w:val="2B519C81"/>
    <w:rsid w:val="2B567F23"/>
    <w:rsid w:val="2B5AD273"/>
    <w:rsid w:val="2B5FFC57"/>
    <w:rsid w:val="2B76F135"/>
    <w:rsid w:val="2B81F80B"/>
    <w:rsid w:val="2B888943"/>
    <w:rsid w:val="2B93A84A"/>
    <w:rsid w:val="2BA0E3B9"/>
    <w:rsid w:val="2BACF391"/>
    <w:rsid w:val="2BC35FE5"/>
    <w:rsid w:val="2BC3EB07"/>
    <w:rsid w:val="2BC665CA"/>
    <w:rsid w:val="2BD308A1"/>
    <w:rsid w:val="2BDE54A6"/>
    <w:rsid w:val="2BDE76D7"/>
    <w:rsid w:val="2BE61A4C"/>
    <w:rsid w:val="2BFFB5D3"/>
    <w:rsid w:val="2C0A19FC"/>
    <w:rsid w:val="2C0EB8C3"/>
    <w:rsid w:val="2C13F42D"/>
    <w:rsid w:val="2C175366"/>
    <w:rsid w:val="2C1C26CA"/>
    <w:rsid w:val="2C402B55"/>
    <w:rsid w:val="2C4C4E98"/>
    <w:rsid w:val="2C4C53FE"/>
    <w:rsid w:val="2C5C5AF3"/>
    <w:rsid w:val="2C69CBE4"/>
    <w:rsid w:val="2C71DA6D"/>
    <w:rsid w:val="2C8C980A"/>
    <w:rsid w:val="2CBD9055"/>
    <w:rsid w:val="2CBFE7E0"/>
    <w:rsid w:val="2CD711D5"/>
    <w:rsid w:val="2CE081A8"/>
    <w:rsid w:val="2CE59597"/>
    <w:rsid w:val="2CE8FA73"/>
    <w:rsid w:val="2CF1AAC8"/>
    <w:rsid w:val="2CF2AB0F"/>
    <w:rsid w:val="2CF8CB94"/>
    <w:rsid w:val="2CF8D327"/>
    <w:rsid w:val="2CFD0F68"/>
    <w:rsid w:val="2D1598C1"/>
    <w:rsid w:val="2D1F67B6"/>
    <w:rsid w:val="2D22AF12"/>
    <w:rsid w:val="2D256E35"/>
    <w:rsid w:val="2D2927BD"/>
    <w:rsid w:val="2D390211"/>
    <w:rsid w:val="2D4C51E5"/>
    <w:rsid w:val="2D4E442B"/>
    <w:rsid w:val="2D50DD7E"/>
    <w:rsid w:val="2D530EE4"/>
    <w:rsid w:val="2D66CD83"/>
    <w:rsid w:val="2D6C9D0A"/>
    <w:rsid w:val="2D75CD58"/>
    <w:rsid w:val="2D8D2928"/>
    <w:rsid w:val="2D9C6755"/>
    <w:rsid w:val="2DADD245"/>
    <w:rsid w:val="2DBE5E88"/>
    <w:rsid w:val="2DDAB1CB"/>
    <w:rsid w:val="2DE1EEF2"/>
    <w:rsid w:val="2DE356F1"/>
    <w:rsid w:val="2DEB27D1"/>
    <w:rsid w:val="2DEDD9B2"/>
    <w:rsid w:val="2DF937D5"/>
    <w:rsid w:val="2E06A4DC"/>
    <w:rsid w:val="2E10FEEF"/>
    <w:rsid w:val="2E232722"/>
    <w:rsid w:val="2E46FDF0"/>
    <w:rsid w:val="2E59AAF9"/>
    <w:rsid w:val="2E5C9F40"/>
    <w:rsid w:val="2E5EB718"/>
    <w:rsid w:val="2E5EE0E6"/>
    <w:rsid w:val="2E60E31F"/>
    <w:rsid w:val="2E8EFA2C"/>
    <w:rsid w:val="2E94F7FA"/>
    <w:rsid w:val="2E956275"/>
    <w:rsid w:val="2EA2F013"/>
    <w:rsid w:val="2EA7F53A"/>
    <w:rsid w:val="2EA926D0"/>
    <w:rsid w:val="2ECE9333"/>
    <w:rsid w:val="2ECFE22A"/>
    <w:rsid w:val="2EEDF1F6"/>
    <w:rsid w:val="2EF5AEDA"/>
    <w:rsid w:val="2F04D2B2"/>
    <w:rsid w:val="2F05D32D"/>
    <w:rsid w:val="2F48D9C2"/>
    <w:rsid w:val="2F49274B"/>
    <w:rsid w:val="2F608810"/>
    <w:rsid w:val="2F730A03"/>
    <w:rsid w:val="2F74D778"/>
    <w:rsid w:val="2F7914F9"/>
    <w:rsid w:val="2FB65269"/>
    <w:rsid w:val="2FCCA0DE"/>
    <w:rsid w:val="2FCE6A41"/>
    <w:rsid w:val="2FEF780D"/>
    <w:rsid w:val="2FFDC0FE"/>
    <w:rsid w:val="2FFE80A9"/>
    <w:rsid w:val="3002DAFF"/>
    <w:rsid w:val="300F71EA"/>
    <w:rsid w:val="301B3723"/>
    <w:rsid w:val="302168AC"/>
    <w:rsid w:val="3026D8C8"/>
    <w:rsid w:val="302C02F5"/>
    <w:rsid w:val="3037CBF8"/>
    <w:rsid w:val="3046D88A"/>
    <w:rsid w:val="3049FDF1"/>
    <w:rsid w:val="305CE473"/>
    <w:rsid w:val="3077D6B3"/>
    <w:rsid w:val="30782BE5"/>
    <w:rsid w:val="30808171"/>
    <w:rsid w:val="30836666"/>
    <w:rsid w:val="30891365"/>
    <w:rsid w:val="308D9E45"/>
    <w:rsid w:val="3096C94B"/>
    <w:rsid w:val="309BB741"/>
    <w:rsid w:val="309D2D19"/>
    <w:rsid w:val="309E2945"/>
    <w:rsid w:val="30A2066A"/>
    <w:rsid w:val="30B7B689"/>
    <w:rsid w:val="30B9394B"/>
    <w:rsid w:val="30D04ABE"/>
    <w:rsid w:val="30F2B41D"/>
    <w:rsid w:val="310E8C0A"/>
    <w:rsid w:val="3118CDBF"/>
    <w:rsid w:val="312130F1"/>
    <w:rsid w:val="31239DFA"/>
    <w:rsid w:val="3125C91F"/>
    <w:rsid w:val="313D5F03"/>
    <w:rsid w:val="31430748"/>
    <w:rsid w:val="31778D51"/>
    <w:rsid w:val="3189138F"/>
    <w:rsid w:val="31920749"/>
    <w:rsid w:val="3192F8D0"/>
    <w:rsid w:val="319D5535"/>
    <w:rsid w:val="31A694F9"/>
    <w:rsid w:val="31AF850C"/>
    <w:rsid w:val="31CAB230"/>
    <w:rsid w:val="31CB2969"/>
    <w:rsid w:val="31CDC12F"/>
    <w:rsid w:val="31DAB71F"/>
    <w:rsid w:val="31E10882"/>
    <w:rsid w:val="31E3F135"/>
    <w:rsid w:val="322078FC"/>
    <w:rsid w:val="322B0532"/>
    <w:rsid w:val="323A4635"/>
    <w:rsid w:val="323F097F"/>
    <w:rsid w:val="32422343"/>
    <w:rsid w:val="324EF0DB"/>
    <w:rsid w:val="325A740C"/>
    <w:rsid w:val="326FFAB8"/>
    <w:rsid w:val="3277C2EA"/>
    <w:rsid w:val="32817FA9"/>
    <w:rsid w:val="3295337C"/>
    <w:rsid w:val="32B260B9"/>
    <w:rsid w:val="32C2EF1D"/>
    <w:rsid w:val="32C58F31"/>
    <w:rsid w:val="32D08760"/>
    <w:rsid w:val="32D199B8"/>
    <w:rsid w:val="32E1FB64"/>
    <w:rsid w:val="32F0E9C0"/>
    <w:rsid w:val="3300A9AE"/>
    <w:rsid w:val="33011077"/>
    <w:rsid w:val="3301AF1A"/>
    <w:rsid w:val="3303B03F"/>
    <w:rsid w:val="3326018C"/>
    <w:rsid w:val="332EC931"/>
    <w:rsid w:val="3332B756"/>
    <w:rsid w:val="3334ED0F"/>
    <w:rsid w:val="335CF7A2"/>
    <w:rsid w:val="335FFCEB"/>
    <w:rsid w:val="33795EF6"/>
    <w:rsid w:val="338C2077"/>
    <w:rsid w:val="33BA3AB2"/>
    <w:rsid w:val="33BAE252"/>
    <w:rsid w:val="33CB97B9"/>
    <w:rsid w:val="33DC63BC"/>
    <w:rsid w:val="33E2E9FA"/>
    <w:rsid w:val="33E9EADF"/>
    <w:rsid w:val="33EF7B7B"/>
    <w:rsid w:val="33F9F035"/>
    <w:rsid w:val="3412F664"/>
    <w:rsid w:val="3418E4D7"/>
    <w:rsid w:val="343CAAA6"/>
    <w:rsid w:val="3443CFB8"/>
    <w:rsid w:val="346063D8"/>
    <w:rsid w:val="34683EA3"/>
    <w:rsid w:val="3477F5FF"/>
    <w:rsid w:val="347F6073"/>
    <w:rsid w:val="3491F8BD"/>
    <w:rsid w:val="34A1B967"/>
    <w:rsid w:val="34BD9F30"/>
    <w:rsid w:val="34DF1D93"/>
    <w:rsid w:val="34E9F7D3"/>
    <w:rsid w:val="34F53934"/>
    <w:rsid w:val="3501EC17"/>
    <w:rsid w:val="3502CB5B"/>
    <w:rsid w:val="350E5574"/>
    <w:rsid w:val="35128AAA"/>
    <w:rsid w:val="35245723"/>
    <w:rsid w:val="353CD6C3"/>
    <w:rsid w:val="355ECBE7"/>
    <w:rsid w:val="3562634C"/>
    <w:rsid w:val="356FB7F7"/>
    <w:rsid w:val="3573EFAD"/>
    <w:rsid w:val="357581F7"/>
    <w:rsid w:val="35800470"/>
    <w:rsid w:val="35964F6B"/>
    <w:rsid w:val="359D41D7"/>
    <w:rsid w:val="35A1612F"/>
    <w:rsid w:val="35D0467D"/>
    <w:rsid w:val="35F3B7B5"/>
    <w:rsid w:val="35FE6555"/>
    <w:rsid w:val="3613CE2A"/>
    <w:rsid w:val="36503B57"/>
    <w:rsid w:val="366D6F77"/>
    <w:rsid w:val="36731E41"/>
    <w:rsid w:val="36752EA8"/>
    <w:rsid w:val="368DF5BA"/>
    <w:rsid w:val="368E99A2"/>
    <w:rsid w:val="36929959"/>
    <w:rsid w:val="3692AB8E"/>
    <w:rsid w:val="3693402C"/>
    <w:rsid w:val="369DE985"/>
    <w:rsid w:val="36AC44FE"/>
    <w:rsid w:val="36AFC407"/>
    <w:rsid w:val="36C229F4"/>
    <w:rsid w:val="36D89E86"/>
    <w:rsid w:val="36D9B20D"/>
    <w:rsid w:val="36DB0F8D"/>
    <w:rsid w:val="36E9C2F4"/>
    <w:rsid w:val="36E9EFA1"/>
    <w:rsid w:val="36ECD9E5"/>
    <w:rsid w:val="372D9CBD"/>
    <w:rsid w:val="373550E0"/>
    <w:rsid w:val="37434CDE"/>
    <w:rsid w:val="3752536D"/>
    <w:rsid w:val="375C3C9E"/>
    <w:rsid w:val="375EC9D4"/>
    <w:rsid w:val="378DD813"/>
    <w:rsid w:val="3799A25E"/>
    <w:rsid w:val="37BCE4B3"/>
    <w:rsid w:val="37C33053"/>
    <w:rsid w:val="37C48290"/>
    <w:rsid w:val="37CC9361"/>
    <w:rsid w:val="37D85777"/>
    <w:rsid w:val="37DBF5C7"/>
    <w:rsid w:val="37E52C83"/>
    <w:rsid w:val="37EACB37"/>
    <w:rsid w:val="37F75F4B"/>
    <w:rsid w:val="3808D660"/>
    <w:rsid w:val="3810BF12"/>
    <w:rsid w:val="3815223E"/>
    <w:rsid w:val="3824BD93"/>
    <w:rsid w:val="382A1200"/>
    <w:rsid w:val="383D1F97"/>
    <w:rsid w:val="383D51EC"/>
    <w:rsid w:val="384179E7"/>
    <w:rsid w:val="3843643C"/>
    <w:rsid w:val="38489706"/>
    <w:rsid w:val="384B4055"/>
    <w:rsid w:val="385745EA"/>
    <w:rsid w:val="38581F39"/>
    <w:rsid w:val="38662F13"/>
    <w:rsid w:val="386FB9E4"/>
    <w:rsid w:val="38838EEB"/>
    <w:rsid w:val="3888FCB5"/>
    <w:rsid w:val="388DAAAC"/>
    <w:rsid w:val="38978132"/>
    <w:rsid w:val="389848F7"/>
    <w:rsid w:val="38A74C4B"/>
    <w:rsid w:val="38A90EBE"/>
    <w:rsid w:val="38BE3EF1"/>
    <w:rsid w:val="38DA4FF9"/>
    <w:rsid w:val="38DE4DF6"/>
    <w:rsid w:val="38E8E739"/>
    <w:rsid w:val="38F37A2D"/>
    <w:rsid w:val="390BB531"/>
    <w:rsid w:val="39149D9E"/>
    <w:rsid w:val="391A2CA3"/>
    <w:rsid w:val="39256246"/>
    <w:rsid w:val="3928F65A"/>
    <w:rsid w:val="392994BD"/>
    <w:rsid w:val="3935CFF5"/>
    <w:rsid w:val="39441A49"/>
    <w:rsid w:val="394D8DE2"/>
    <w:rsid w:val="396609C4"/>
    <w:rsid w:val="3969C7B2"/>
    <w:rsid w:val="396A30F5"/>
    <w:rsid w:val="39722BA7"/>
    <w:rsid w:val="397AC9DC"/>
    <w:rsid w:val="3983F51D"/>
    <w:rsid w:val="3984FFDD"/>
    <w:rsid w:val="399931DF"/>
    <w:rsid w:val="399942A2"/>
    <w:rsid w:val="39A1DAF4"/>
    <w:rsid w:val="39AE3491"/>
    <w:rsid w:val="39B2C4EE"/>
    <w:rsid w:val="39C2DBCC"/>
    <w:rsid w:val="39C9A142"/>
    <w:rsid w:val="39E91A8E"/>
    <w:rsid w:val="39F1FDD7"/>
    <w:rsid w:val="39FB5FC9"/>
    <w:rsid w:val="3A1D89AE"/>
    <w:rsid w:val="3A22F125"/>
    <w:rsid w:val="3A384FEC"/>
    <w:rsid w:val="3A4D5FA9"/>
    <w:rsid w:val="3A4E7242"/>
    <w:rsid w:val="3A5016B0"/>
    <w:rsid w:val="3A564F94"/>
    <w:rsid w:val="3A5AB3B7"/>
    <w:rsid w:val="3A5B0A35"/>
    <w:rsid w:val="3A73D0F7"/>
    <w:rsid w:val="3A7725C4"/>
    <w:rsid w:val="3A80FA00"/>
    <w:rsid w:val="3A87E867"/>
    <w:rsid w:val="3A98618B"/>
    <w:rsid w:val="3AC3648D"/>
    <w:rsid w:val="3AC7FD86"/>
    <w:rsid w:val="3AD24352"/>
    <w:rsid w:val="3AE81F92"/>
    <w:rsid w:val="3AE8773E"/>
    <w:rsid w:val="3AE8A615"/>
    <w:rsid w:val="3AF7CE67"/>
    <w:rsid w:val="3B0C7AEF"/>
    <w:rsid w:val="3B1A7932"/>
    <w:rsid w:val="3B1B83B6"/>
    <w:rsid w:val="3B225F00"/>
    <w:rsid w:val="3B29A759"/>
    <w:rsid w:val="3B3763D0"/>
    <w:rsid w:val="3B379B07"/>
    <w:rsid w:val="3B429623"/>
    <w:rsid w:val="3B53D19B"/>
    <w:rsid w:val="3B53ED24"/>
    <w:rsid w:val="3B56EA96"/>
    <w:rsid w:val="3B6A3B81"/>
    <w:rsid w:val="3B808598"/>
    <w:rsid w:val="3B80E646"/>
    <w:rsid w:val="3B810280"/>
    <w:rsid w:val="3B86A0F4"/>
    <w:rsid w:val="3B96041D"/>
    <w:rsid w:val="3B9A5AEB"/>
    <w:rsid w:val="3B9B28CD"/>
    <w:rsid w:val="3BAB7926"/>
    <w:rsid w:val="3BACCFC6"/>
    <w:rsid w:val="3BB5EFA9"/>
    <w:rsid w:val="3BCA16F7"/>
    <w:rsid w:val="3BEEF295"/>
    <w:rsid w:val="3BF4BB04"/>
    <w:rsid w:val="3C4CE7E1"/>
    <w:rsid w:val="3C523F27"/>
    <w:rsid w:val="3C747194"/>
    <w:rsid w:val="3C7BBB0B"/>
    <w:rsid w:val="3C8128B0"/>
    <w:rsid w:val="3C84A0DC"/>
    <w:rsid w:val="3C974AE5"/>
    <w:rsid w:val="3CA67283"/>
    <w:rsid w:val="3CA6A5FC"/>
    <w:rsid w:val="3CB9F364"/>
    <w:rsid w:val="3CC6E6D6"/>
    <w:rsid w:val="3CD9FB3F"/>
    <w:rsid w:val="3CDBA00D"/>
    <w:rsid w:val="3CE2DAA8"/>
    <w:rsid w:val="3CE9E3B5"/>
    <w:rsid w:val="3CF7C0EE"/>
    <w:rsid w:val="3D00BCAB"/>
    <w:rsid w:val="3D08D7FF"/>
    <w:rsid w:val="3D0AD8F8"/>
    <w:rsid w:val="3D10CE18"/>
    <w:rsid w:val="3D14016C"/>
    <w:rsid w:val="3D23D09F"/>
    <w:rsid w:val="3D69282C"/>
    <w:rsid w:val="3D772D09"/>
    <w:rsid w:val="3D90DD6C"/>
    <w:rsid w:val="3D95D180"/>
    <w:rsid w:val="3D96EEBE"/>
    <w:rsid w:val="3DDC04E5"/>
    <w:rsid w:val="3DF9DB7E"/>
    <w:rsid w:val="3DFDCCDC"/>
    <w:rsid w:val="3DFDFDF8"/>
    <w:rsid w:val="3E03FD90"/>
    <w:rsid w:val="3E05AA92"/>
    <w:rsid w:val="3E0813B0"/>
    <w:rsid w:val="3E0B10E7"/>
    <w:rsid w:val="3E11C9FC"/>
    <w:rsid w:val="3E11F3F9"/>
    <w:rsid w:val="3E2877B2"/>
    <w:rsid w:val="3E398252"/>
    <w:rsid w:val="3E4A1BFE"/>
    <w:rsid w:val="3E63D11B"/>
    <w:rsid w:val="3E6E816D"/>
    <w:rsid w:val="3E74D102"/>
    <w:rsid w:val="3E75E1E6"/>
    <w:rsid w:val="3E7C5D00"/>
    <w:rsid w:val="3E7CB48D"/>
    <w:rsid w:val="3E7E2B6E"/>
    <w:rsid w:val="3E9DD888"/>
    <w:rsid w:val="3EA2F391"/>
    <w:rsid w:val="3EA9A740"/>
    <w:rsid w:val="3EAC2D98"/>
    <w:rsid w:val="3EB22627"/>
    <w:rsid w:val="3EB8FEF7"/>
    <w:rsid w:val="3EBAFC7A"/>
    <w:rsid w:val="3EBC90ED"/>
    <w:rsid w:val="3EC78410"/>
    <w:rsid w:val="3ECB1DD1"/>
    <w:rsid w:val="3F1860EE"/>
    <w:rsid w:val="3F1CF42E"/>
    <w:rsid w:val="3F277C13"/>
    <w:rsid w:val="3F288BD6"/>
    <w:rsid w:val="3F468576"/>
    <w:rsid w:val="3F4A53D3"/>
    <w:rsid w:val="3F4EC010"/>
    <w:rsid w:val="3F55F7A0"/>
    <w:rsid w:val="3F5630FE"/>
    <w:rsid w:val="3F5EA428"/>
    <w:rsid w:val="3F5F67BB"/>
    <w:rsid w:val="3F7A1F5C"/>
    <w:rsid w:val="3F82BA29"/>
    <w:rsid w:val="3F9E7577"/>
    <w:rsid w:val="3FABC987"/>
    <w:rsid w:val="3FB5561D"/>
    <w:rsid w:val="3FCEC45B"/>
    <w:rsid w:val="3FD37705"/>
    <w:rsid w:val="3FF79FB3"/>
    <w:rsid w:val="40410535"/>
    <w:rsid w:val="40581699"/>
    <w:rsid w:val="409E9D13"/>
    <w:rsid w:val="40C8C6FB"/>
    <w:rsid w:val="40CB4DC1"/>
    <w:rsid w:val="40D8C18C"/>
    <w:rsid w:val="40FC86C0"/>
    <w:rsid w:val="41186474"/>
    <w:rsid w:val="41269B19"/>
    <w:rsid w:val="412CA814"/>
    <w:rsid w:val="412DB606"/>
    <w:rsid w:val="4137AC75"/>
    <w:rsid w:val="414A214F"/>
    <w:rsid w:val="41513CF0"/>
    <w:rsid w:val="4161A2D2"/>
    <w:rsid w:val="416A3D43"/>
    <w:rsid w:val="416CC3C9"/>
    <w:rsid w:val="4176275F"/>
    <w:rsid w:val="417B246C"/>
    <w:rsid w:val="417F2B0A"/>
    <w:rsid w:val="4196F4C6"/>
    <w:rsid w:val="41A52B1B"/>
    <w:rsid w:val="41A97A3B"/>
    <w:rsid w:val="41BC4121"/>
    <w:rsid w:val="41C33E35"/>
    <w:rsid w:val="41F8BC1F"/>
    <w:rsid w:val="4208E7E8"/>
    <w:rsid w:val="420D42A9"/>
    <w:rsid w:val="4216072B"/>
    <w:rsid w:val="421EC7D2"/>
    <w:rsid w:val="423A0ABE"/>
    <w:rsid w:val="423D2CED"/>
    <w:rsid w:val="424B984E"/>
    <w:rsid w:val="42509586"/>
    <w:rsid w:val="4263FCFC"/>
    <w:rsid w:val="4286F9E7"/>
    <w:rsid w:val="429FEF6B"/>
    <w:rsid w:val="42A458B4"/>
    <w:rsid w:val="42A718FF"/>
    <w:rsid w:val="42C0E377"/>
    <w:rsid w:val="42C4A7F5"/>
    <w:rsid w:val="42C92B76"/>
    <w:rsid w:val="42C9EF16"/>
    <w:rsid w:val="42CEF20D"/>
    <w:rsid w:val="42CF1977"/>
    <w:rsid w:val="42D38501"/>
    <w:rsid w:val="42D956A2"/>
    <w:rsid w:val="42FEAE77"/>
    <w:rsid w:val="431FFEB5"/>
    <w:rsid w:val="4335FDE0"/>
    <w:rsid w:val="4346EBB4"/>
    <w:rsid w:val="43971A6B"/>
    <w:rsid w:val="43A42518"/>
    <w:rsid w:val="43AB604B"/>
    <w:rsid w:val="43B3FB72"/>
    <w:rsid w:val="43B9BE34"/>
    <w:rsid w:val="43C68218"/>
    <w:rsid w:val="43D4E798"/>
    <w:rsid w:val="43E6E7E1"/>
    <w:rsid w:val="43EA5710"/>
    <w:rsid w:val="43EA62CA"/>
    <w:rsid w:val="440905B4"/>
    <w:rsid w:val="4411348E"/>
    <w:rsid w:val="4413A9FC"/>
    <w:rsid w:val="4418F796"/>
    <w:rsid w:val="4425DB12"/>
    <w:rsid w:val="44333E0E"/>
    <w:rsid w:val="44511231"/>
    <w:rsid w:val="44727513"/>
    <w:rsid w:val="4487D8A3"/>
    <w:rsid w:val="4489FDBF"/>
    <w:rsid w:val="448A1DBA"/>
    <w:rsid w:val="4492D911"/>
    <w:rsid w:val="44A02508"/>
    <w:rsid w:val="44AAA21D"/>
    <w:rsid w:val="44B23484"/>
    <w:rsid w:val="44B2E88E"/>
    <w:rsid w:val="44B87CCB"/>
    <w:rsid w:val="44D099DF"/>
    <w:rsid w:val="44D2B993"/>
    <w:rsid w:val="44E417E6"/>
    <w:rsid w:val="44EBB95F"/>
    <w:rsid w:val="45067AC7"/>
    <w:rsid w:val="454744E2"/>
    <w:rsid w:val="4555452D"/>
    <w:rsid w:val="455A535A"/>
    <w:rsid w:val="455E7606"/>
    <w:rsid w:val="45646BCC"/>
    <w:rsid w:val="4568026C"/>
    <w:rsid w:val="45730704"/>
    <w:rsid w:val="4581DBB2"/>
    <w:rsid w:val="45947796"/>
    <w:rsid w:val="459EC7ED"/>
    <w:rsid w:val="45BE43D6"/>
    <w:rsid w:val="45C0B23C"/>
    <w:rsid w:val="45DBB1E2"/>
    <w:rsid w:val="4600CC38"/>
    <w:rsid w:val="460D4D72"/>
    <w:rsid w:val="46162168"/>
    <w:rsid w:val="461F50CE"/>
    <w:rsid w:val="462D5C89"/>
    <w:rsid w:val="465E3281"/>
    <w:rsid w:val="466CFD42"/>
    <w:rsid w:val="466D23E2"/>
    <w:rsid w:val="4673B73A"/>
    <w:rsid w:val="467E93F0"/>
    <w:rsid w:val="4689F5B1"/>
    <w:rsid w:val="468D271E"/>
    <w:rsid w:val="469DF6D3"/>
    <w:rsid w:val="46A971F7"/>
    <w:rsid w:val="46CABC4D"/>
    <w:rsid w:val="46CDC966"/>
    <w:rsid w:val="46D24B53"/>
    <w:rsid w:val="46DB59BA"/>
    <w:rsid w:val="46E53B27"/>
    <w:rsid w:val="46E54DF1"/>
    <w:rsid w:val="4720E2FC"/>
    <w:rsid w:val="4724D286"/>
    <w:rsid w:val="473949A7"/>
    <w:rsid w:val="47443712"/>
    <w:rsid w:val="47451C13"/>
    <w:rsid w:val="4760E6C0"/>
    <w:rsid w:val="47811515"/>
    <w:rsid w:val="4793056A"/>
    <w:rsid w:val="4794FA0C"/>
    <w:rsid w:val="47A5D92A"/>
    <w:rsid w:val="47ABEF3C"/>
    <w:rsid w:val="47AC81E3"/>
    <w:rsid w:val="47D3E488"/>
    <w:rsid w:val="47DEAF78"/>
    <w:rsid w:val="47E0F490"/>
    <w:rsid w:val="47E4D44B"/>
    <w:rsid w:val="4817B66D"/>
    <w:rsid w:val="48193260"/>
    <w:rsid w:val="481FB142"/>
    <w:rsid w:val="48223FB1"/>
    <w:rsid w:val="483DE7F6"/>
    <w:rsid w:val="4859000A"/>
    <w:rsid w:val="485EC4C7"/>
    <w:rsid w:val="4867951E"/>
    <w:rsid w:val="4871C2CD"/>
    <w:rsid w:val="4883A7AA"/>
    <w:rsid w:val="4887C422"/>
    <w:rsid w:val="48934ECC"/>
    <w:rsid w:val="48B45EC1"/>
    <w:rsid w:val="48B4F789"/>
    <w:rsid w:val="48C19EC3"/>
    <w:rsid w:val="48C37D6E"/>
    <w:rsid w:val="48D01B49"/>
    <w:rsid w:val="48DDDCB4"/>
    <w:rsid w:val="4918F61A"/>
    <w:rsid w:val="491D9856"/>
    <w:rsid w:val="491EE487"/>
    <w:rsid w:val="49225F8F"/>
    <w:rsid w:val="493332F9"/>
    <w:rsid w:val="494765D2"/>
    <w:rsid w:val="4955E11E"/>
    <w:rsid w:val="495B75AA"/>
    <w:rsid w:val="4961FB37"/>
    <w:rsid w:val="49759E51"/>
    <w:rsid w:val="497C91BF"/>
    <w:rsid w:val="498AD000"/>
    <w:rsid w:val="49927946"/>
    <w:rsid w:val="49945FB2"/>
    <w:rsid w:val="499D1713"/>
    <w:rsid w:val="49A36E65"/>
    <w:rsid w:val="49A4093D"/>
    <w:rsid w:val="49AAD1CE"/>
    <w:rsid w:val="49AEF0BF"/>
    <w:rsid w:val="49BA5CC5"/>
    <w:rsid w:val="49C92D91"/>
    <w:rsid w:val="49D6FB82"/>
    <w:rsid w:val="49DE8D22"/>
    <w:rsid w:val="49DF956D"/>
    <w:rsid w:val="4A0A5647"/>
    <w:rsid w:val="4A0B023C"/>
    <w:rsid w:val="4A10184E"/>
    <w:rsid w:val="4A1D5C6C"/>
    <w:rsid w:val="4A2C2FED"/>
    <w:rsid w:val="4A2D7CE9"/>
    <w:rsid w:val="4A319C5E"/>
    <w:rsid w:val="4A3E91A7"/>
    <w:rsid w:val="4A40DDBC"/>
    <w:rsid w:val="4A4283B8"/>
    <w:rsid w:val="4A498A75"/>
    <w:rsid w:val="4A4A802E"/>
    <w:rsid w:val="4A51763C"/>
    <w:rsid w:val="4A58B25A"/>
    <w:rsid w:val="4A58C763"/>
    <w:rsid w:val="4A8BCCAA"/>
    <w:rsid w:val="4A90281C"/>
    <w:rsid w:val="4A9ED395"/>
    <w:rsid w:val="4AB4BA17"/>
    <w:rsid w:val="4AB779BE"/>
    <w:rsid w:val="4AC08654"/>
    <w:rsid w:val="4AC981C3"/>
    <w:rsid w:val="4ADC7239"/>
    <w:rsid w:val="4AE74B26"/>
    <w:rsid w:val="4B05F707"/>
    <w:rsid w:val="4B21298C"/>
    <w:rsid w:val="4B5B3141"/>
    <w:rsid w:val="4B600E26"/>
    <w:rsid w:val="4B61B28C"/>
    <w:rsid w:val="4B63FCD5"/>
    <w:rsid w:val="4B7D63AA"/>
    <w:rsid w:val="4B84D0DF"/>
    <w:rsid w:val="4B84F34B"/>
    <w:rsid w:val="4B8A3E0E"/>
    <w:rsid w:val="4BA5D63F"/>
    <w:rsid w:val="4BA65298"/>
    <w:rsid w:val="4BABD1A2"/>
    <w:rsid w:val="4BBB2BB5"/>
    <w:rsid w:val="4BC86130"/>
    <w:rsid w:val="4BD66A85"/>
    <w:rsid w:val="4BDAE39A"/>
    <w:rsid w:val="4BF093BE"/>
    <w:rsid w:val="4BF2D74C"/>
    <w:rsid w:val="4BF30E12"/>
    <w:rsid w:val="4C0E0F63"/>
    <w:rsid w:val="4C1EA939"/>
    <w:rsid w:val="4C29A210"/>
    <w:rsid w:val="4C6245AE"/>
    <w:rsid w:val="4C79E4E2"/>
    <w:rsid w:val="4C7A4367"/>
    <w:rsid w:val="4C7D46A2"/>
    <w:rsid w:val="4CA04E1F"/>
    <w:rsid w:val="4CA25613"/>
    <w:rsid w:val="4CB0E505"/>
    <w:rsid w:val="4CB2B25E"/>
    <w:rsid w:val="4CCBE163"/>
    <w:rsid w:val="4CD879CD"/>
    <w:rsid w:val="4CE5B3E9"/>
    <w:rsid w:val="4CEDC8FD"/>
    <w:rsid w:val="4CF1FC54"/>
    <w:rsid w:val="4CF37310"/>
    <w:rsid w:val="4CF57390"/>
    <w:rsid w:val="4CFA8580"/>
    <w:rsid w:val="4D08422B"/>
    <w:rsid w:val="4D18AC52"/>
    <w:rsid w:val="4D195D08"/>
    <w:rsid w:val="4D19D3FD"/>
    <w:rsid w:val="4D2D5EBE"/>
    <w:rsid w:val="4D33835C"/>
    <w:rsid w:val="4D39AE30"/>
    <w:rsid w:val="4D3D1EEB"/>
    <w:rsid w:val="4D408E5D"/>
    <w:rsid w:val="4D6ADA40"/>
    <w:rsid w:val="4D7A4B4B"/>
    <w:rsid w:val="4D7D873F"/>
    <w:rsid w:val="4D9128C9"/>
    <w:rsid w:val="4D91D3A1"/>
    <w:rsid w:val="4DAACD76"/>
    <w:rsid w:val="4DC001B6"/>
    <w:rsid w:val="4DC41AC5"/>
    <w:rsid w:val="4DD3177A"/>
    <w:rsid w:val="4DD75752"/>
    <w:rsid w:val="4DD84408"/>
    <w:rsid w:val="4DDAED58"/>
    <w:rsid w:val="4DECE893"/>
    <w:rsid w:val="4DECF229"/>
    <w:rsid w:val="4DF0215B"/>
    <w:rsid w:val="4E02C2A2"/>
    <w:rsid w:val="4E03233A"/>
    <w:rsid w:val="4E03C5B6"/>
    <w:rsid w:val="4E07CCA9"/>
    <w:rsid w:val="4E2B7AB8"/>
    <w:rsid w:val="4E2BE303"/>
    <w:rsid w:val="4E36488A"/>
    <w:rsid w:val="4E3A2AC4"/>
    <w:rsid w:val="4E3DCE8E"/>
    <w:rsid w:val="4E4BCAE0"/>
    <w:rsid w:val="4E5317C5"/>
    <w:rsid w:val="4E53FA11"/>
    <w:rsid w:val="4E550320"/>
    <w:rsid w:val="4E62AE78"/>
    <w:rsid w:val="4E79464E"/>
    <w:rsid w:val="4E8CCCD3"/>
    <w:rsid w:val="4EC68978"/>
    <w:rsid w:val="4ED2DA08"/>
    <w:rsid w:val="4ED80389"/>
    <w:rsid w:val="4ED98665"/>
    <w:rsid w:val="4EDC3769"/>
    <w:rsid w:val="4EDD4B5C"/>
    <w:rsid w:val="4EE4F6DE"/>
    <w:rsid w:val="4EEB534B"/>
    <w:rsid w:val="4EFAF43A"/>
    <w:rsid w:val="4EFDF658"/>
    <w:rsid w:val="4F163973"/>
    <w:rsid w:val="4F1BF5B1"/>
    <w:rsid w:val="4F1EE522"/>
    <w:rsid w:val="4F2D7DC9"/>
    <w:rsid w:val="4F31F07A"/>
    <w:rsid w:val="4F33A98C"/>
    <w:rsid w:val="4F3807BA"/>
    <w:rsid w:val="4F41340E"/>
    <w:rsid w:val="4F5DAA5A"/>
    <w:rsid w:val="4F5F008C"/>
    <w:rsid w:val="4F70FC36"/>
    <w:rsid w:val="4F85DF9F"/>
    <w:rsid w:val="4F8BA2C6"/>
    <w:rsid w:val="4F8F572B"/>
    <w:rsid w:val="4F96AC2A"/>
    <w:rsid w:val="4F97946D"/>
    <w:rsid w:val="4FADA80A"/>
    <w:rsid w:val="4FB01F13"/>
    <w:rsid w:val="4FCE7365"/>
    <w:rsid w:val="4FE08499"/>
    <w:rsid w:val="4FEC73AE"/>
    <w:rsid w:val="4FEE8F93"/>
    <w:rsid w:val="500D368F"/>
    <w:rsid w:val="500D6AE1"/>
    <w:rsid w:val="500F570D"/>
    <w:rsid w:val="5012D854"/>
    <w:rsid w:val="501E4DDD"/>
    <w:rsid w:val="501FAC19"/>
    <w:rsid w:val="5021E66F"/>
    <w:rsid w:val="5036A159"/>
    <w:rsid w:val="5044FC3A"/>
    <w:rsid w:val="504831CA"/>
    <w:rsid w:val="5067B44A"/>
    <w:rsid w:val="506DE988"/>
    <w:rsid w:val="507A043C"/>
    <w:rsid w:val="5085369A"/>
    <w:rsid w:val="508B9006"/>
    <w:rsid w:val="5092AE17"/>
    <w:rsid w:val="5093D9F6"/>
    <w:rsid w:val="5099C1A4"/>
    <w:rsid w:val="50B09883"/>
    <w:rsid w:val="50B6DA3A"/>
    <w:rsid w:val="50B91A50"/>
    <w:rsid w:val="50BEC296"/>
    <w:rsid w:val="50E04BCA"/>
    <w:rsid w:val="50E25286"/>
    <w:rsid w:val="50E26D97"/>
    <w:rsid w:val="50E6EC5E"/>
    <w:rsid w:val="50EB0FD5"/>
    <w:rsid w:val="50F65D55"/>
    <w:rsid w:val="50F6D9BE"/>
    <w:rsid w:val="51050ADF"/>
    <w:rsid w:val="51090356"/>
    <w:rsid w:val="5111EFB1"/>
    <w:rsid w:val="511CD5B1"/>
    <w:rsid w:val="512BF6D5"/>
    <w:rsid w:val="51353A2F"/>
    <w:rsid w:val="51407A99"/>
    <w:rsid w:val="5140D7ED"/>
    <w:rsid w:val="51458822"/>
    <w:rsid w:val="515D75A6"/>
    <w:rsid w:val="5163E040"/>
    <w:rsid w:val="51671B70"/>
    <w:rsid w:val="516A4CE7"/>
    <w:rsid w:val="5171E591"/>
    <w:rsid w:val="517F058E"/>
    <w:rsid w:val="51806126"/>
    <w:rsid w:val="518280D1"/>
    <w:rsid w:val="51898DF7"/>
    <w:rsid w:val="51ABE6D5"/>
    <w:rsid w:val="51BBA92F"/>
    <w:rsid w:val="51C1CDE6"/>
    <w:rsid w:val="51C2E5FE"/>
    <w:rsid w:val="51D76B3F"/>
    <w:rsid w:val="51DCF624"/>
    <w:rsid w:val="51EA202F"/>
    <w:rsid w:val="51EA6B0E"/>
    <w:rsid w:val="51F85B10"/>
    <w:rsid w:val="51F884C5"/>
    <w:rsid w:val="5207AA63"/>
    <w:rsid w:val="5218BD00"/>
    <w:rsid w:val="521CE5FE"/>
    <w:rsid w:val="52225090"/>
    <w:rsid w:val="5228681B"/>
    <w:rsid w:val="5250974B"/>
    <w:rsid w:val="5254F038"/>
    <w:rsid w:val="525FAAE4"/>
    <w:rsid w:val="526524DE"/>
    <w:rsid w:val="5266EEC4"/>
    <w:rsid w:val="526C0D78"/>
    <w:rsid w:val="527456B8"/>
    <w:rsid w:val="528A2FE3"/>
    <w:rsid w:val="52913C62"/>
    <w:rsid w:val="529BA55D"/>
    <w:rsid w:val="52AA5193"/>
    <w:rsid w:val="52D1890A"/>
    <w:rsid w:val="52DE05F7"/>
    <w:rsid w:val="52E19D9D"/>
    <w:rsid w:val="52EF0BD9"/>
    <w:rsid w:val="52FB4F54"/>
    <w:rsid w:val="53065BB0"/>
    <w:rsid w:val="530AA379"/>
    <w:rsid w:val="530FEBB7"/>
    <w:rsid w:val="5315F4CE"/>
    <w:rsid w:val="534AF122"/>
    <w:rsid w:val="537BA56F"/>
    <w:rsid w:val="53891581"/>
    <w:rsid w:val="53957688"/>
    <w:rsid w:val="539919F7"/>
    <w:rsid w:val="53E1F912"/>
    <w:rsid w:val="53E709F6"/>
    <w:rsid w:val="53E826BF"/>
    <w:rsid w:val="53F08ADC"/>
    <w:rsid w:val="53F85931"/>
    <w:rsid w:val="5415873E"/>
    <w:rsid w:val="541D86CD"/>
    <w:rsid w:val="5424C9D7"/>
    <w:rsid w:val="54278FE5"/>
    <w:rsid w:val="5436BC8A"/>
    <w:rsid w:val="5448F6F9"/>
    <w:rsid w:val="544AE075"/>
    <w:rsid w:val="545673E5"/>
    <w:rsid w:val="546CFDE0"/>
    <w:rsid w:val="546DBD77"/>
    <w:rsid w:val="54750053"/>
    <w:rsid w:val="5482A6F0"/>
    <w:rsid w:val="54837199"/>
    <w:rsid w:val="5492FBAA"/>
    <w:rsid w:val="549A85C9"/>
    <w:rsid w:val="54A62E36"/>
    <w:rsid w:val="54C9FB21"/>
    <w:rsid w:val="54DACE15"/>
    <w:rsid w:val="54FAC9B9"/>
    <w:rsid w:val="5500A1D1"/>
    <w:rsid w:val="551074A4"/>
    <w:rsid w:val="5512E331"/>
    <w:rsid w:val="55187B68"/>
    <w:rsid w:val="551F890D"/>
    <w:rsid w:val="5541F8E8"/>
    <w:rsid w:val="554EAE9B"/>
    <w:rsid w:val="554F0687"/>
    <w:rsid w:val="5551A9E9"/>
    <w:rsid w:val="555630FC"/>
    <w:rsid w:val="55598F47"/>
    <w:rsid w:val="5560A9B2"/>
    <w:rsid w:val="55745782"/>
    <w:rsid w:val="558BB6AA"/>
    <w:rsid w:val="5590E368"/>
    <w:rsid w:val="559F3ACB"/>
    <w:rsid w:val="55A64FEA"/>
    <w:rsid w:val="55AC61F8"/>
    <w:rsid w:val="55B69DC2"/>
    <w:rsid w:val="55BBB8CC"/>
    <w:rsid w:val="55C520E6"/>
    <w:rsid w:val="55C902D4"/>
    <w:rsid w:val="55CEA6B7"/>
    <w:rsid w:val="55D2D740"/>
    <w:rsid w:val="55D31A47"/>
    <w:rsid w:val="55EFFE28"/>
    <w:rsid w:val="560A22E9"/>
    <w:rsid w:val="561C97AE"/>
    <w:rsid w:val="561D5F43"/>
    <w:rsid w:val="56230D66"/>
    <w:rsid w:val="5632179C"/>
    <w:rsid w:val="563638A7"/>
    <w:rsid w:val="5638D64B"/>
    <w:rsid w:val="56394DE2"/>
    <w:rsid w:val="5648D135"/>
    <w:rsid w:val="565DC362"/>
    <w:rsid w:val="5669FA9A"/>
    <w:rsid w:val="567CB719"/>
    <w:rsid w:val="568978A9"/>
    <w:rsid w:val="569183E7"/>
    <w:rsid w:val="56AEF4E0"/>
    <w:rsid w:val="56AF1FC8"/>
    <w:rsid w:val="56B7C214"/>
    <w:rsid w:val="56BA63E8"/>
    <w:rsid w:val="56C0B643"/>
    <w:rsid w:val="56C3E865"/>
    <w:rsid w:val="56D23A7B"/>
    <w:rsid w:val="56DC1B03"/>
    <w:rsid w:val="56EE4C3E"/>
    <w:rsid w:val="56F6C2CE"/>
    <w:rsid w:val="570814A3"/>
    <w:rsid w:val="571AE395"/>
    <w:rsid w:val="571D6C47"/>
    <w:rsid w:val="571D8FEE"/>
    <w:rsid w:val="57249361"/>
    <w:rsid w:val="574622EF"/>
    <w:rsid w:val="57482F0A"/>
    <w:rsid w:val="575AD3C8"/>
    <w:rsid w:val="575C3358"/>
    <w:rsid w:val="5764FB75"/>
    <w:rsid w:val="5779CCC5"/>
    <w:rsid w:val="577DF7DC"/>
    <w:rsid w:val="578C4DD1"/>
    <w:rsid w:val="578CF777"/>
    <w:rsid w:val="57989F22"/>
    <w:rsid w:val="57999012"/>
    <w:rsid w:val="579F5F64"/>
    <w:rsid w:val="57B19EC8"/>
    <w:rsid w:val="57B3A1B4"/>
    <w:rsid w:val="57B66F32"/>
    <w:rsid w:val="57B69049"/>
    <w:rsid w:val="57BA862C"/>
    <w:rsid w:val="57BE2317"/>
    <w:rsid w:val="57F0CFA9"/>
    <w:rsid w:val="57F3F21B"/>
    <w:rsid w:val="57F8AD53"/>
    <w:rsid w:val="5804EA25"/>
    <w:rsid w:val="580836E0"/>
    <w:rsid w:val="58178908"/>
    <w:rsid w:val="5821C804"/>
    <w:rsid w:val="58579DF3"/>
    <w:rsid w:val="586CC1BA"/>
    <w:rsid w:val="588F98FD"/>
    <w:rsid w:val="58A0689E"/>
    <w:rsid w:val="58A1D302"/>
    <w:rsid w:val="58ABEC8E"/>
    <w:rsid w:val="58BA39A9"/>
    <w:rsid w:val="58BEB682"/>
    <w:rsid w:val="58C29D1E"/>
    <w:rsid w:val="58D4E0B3"/>
    <w:rsid w:val="58E10496"/>
    <w:rsid w:val="58E4BF1F"/>
    <w:rsid w:val="58FAB457"/>
    <w:rsid w:val="59009320"/>
    <w:rsid w:val="5913896B"/>
    <w:rsid w:val="594A47FB"/>
    <w:rsid w:val="595BF10B"/>
    <w:rsid w:val="596CFF05"/>
    <w:rsid w:val="5973C53B"/>
    <w:rsid w:val="5987BBEC"/>
    <w:rsid w:val="599CFF5B"/>
    <w:rsid w:val="59A4DC84"/>
    <w:rsid w:val="59AFD4C0"/>
    <w:rsid w:val="59B04964"/>
    <w:rsid w:val="59BDA3B5"/>
    <w:rsid w:val="59CC114D"/>
    <w:rsid w:val="59D66AB7"/>
    <w:rsid w:val="59DF0ECA"/>
    <w:rsid w:val="59E3B714"/>
    <w:rsid w:val="59EC957B"/>
    <w:rsid w:val="59FDE426"/>
    <w:rsid w:val="5A10544F"/>
    <w:rsid w:val="5A333C92"/>
    <w:rsid w:val="5A3850E1"/>
    <w:rsid w:val="5A3E3BE7"/>
    <w:rsid w:val="5A46F8AF"/>
    <w:rsid w:val="5A5233A6"/>
    <w:rsid w:val="5A5F0736"/>
    <w:rsid w:val="5A64F538"/>
    <w:rsid w:val="5A7384A6"/>
    <w:rsid w:val="5A7707FE"/>
    <w:rsid w:val="5AB54B6D"/>
    <w:rsid w:val="5AB6E276"/>
    <w:rsid w:val="5AE3D688"/>
    <w:rsid w:val="5AEB0DFC"/>
    <w:rsid w:val="5AF2A247"/>
    <w:rsid w:val="5AF9DAD9"/>
    <w:rsid w:val="5AFB7BCE"/>
    <w:rsid w:val="5B2F36F8"/>
    <w:rsid w:val="5B3EDDC7"/>
    <w:rsid w:val="5B469C48"/>
    <w:rsid w:val="5B51E30E"/>
    <w:rsid w:val="5B57F681"/>
    <w:rsid w:val="5B6D6CBC"/>
    <w:rsid w:val="5B700788"/>
    <w:rsid w:val="5B81BA4D"/>
    <w:rsid w:val="5B9B0153"/>
    <w:rsid w:val="5B9E43F9"/>
    <w:rsid w:val="5B9E7D47"/>
    <w:rsid w:val="5BA1F476"/>
    <w:rsid w:val="5BA72CF4"/>
    <w:rsid w:val="5BADB4F3"/>
    <w:rsid w:val="5BCB6746"/>
    <w:rsid w:val="5BCDF365"/>
    <w:rsid w:val="5BD24801"/>
    <w:rsid w:val="5BE6767A"/>
    <w:rsid w:val="5BE9ACF7"/>
    <w:rsid w:val="5BF26FED"/>
    <w:rsid w:val="5C035929"/>
    <w:rsid w:val="5C2C062C"/>
    <w:rsid w:val="5C2C7A27"/>
    <w:rsid w:val="5C329353"/>
    <w:rsid w:val="5C5B5B75"/>
    <w:rsid w:val="5C5D8F94"/>
    <w:rsid w:val="5C5F8811"/>
    <w:rsid w:val="5C6E968B"/>
    <w:rsid w:val="5C73BB7F"/>
    <w:rsid w:val="5C894948"/>
    <w:rsid w:val="5C8E3293"/>
    <w:rsid w:val="5C93036A"/>
    <w:rsid w:val="5CB52680"/>
    <w:rsid w:val="5CBBE774"/>
    <w:rsid w:val="5CBC51F1"/>
    <w:rsid w:val="5CDBB826"/>
    <w:rsid w:val="5CFBD817"/>
    <w:rsid w:val="5CFE854D"/>
    <w:rsid w:val="5D1270A0"/>
    <w:rsid w:val="5D1F3788"/>
    <w:rsid w:val="5D2FF7C7"/>
    <w:rsid w:val="5D3D277E"/>
    <w:rsid w:val="5D3D3C4F"/>
    <w:rsid w:val="5D417C67"/>
    <w:rsid w:val="5D5FA8BF"/>
    <w:rsid w:val="5D60DD77"/>
    <w:rsid w:val="5D666A93"/>
    <w:rsid w:val="5D66FD22"/>
    <w:rsid w:val="5D682ED6"/>
    <w:rsid w:val="5D8E3BB3"/>
    <w:rsid w:val="5D924681"/>
    <w:rsid w:val="5D96E403"/>
    <w:rsid w:val="5D99D657"/>
    <w:rsid w:val="5D9D117C"/>
    <w:rsid w:val="5D9D2B81"/>
    <w:rsid w:val="5DA96F95"/>
    <w:rsid w:val="5DBB1EA4"/>
    <w:rsid w:val="5DC32507"/>
    <w:rsid w:val="5DC67AC0"/>
    <w:rsid w:val="5DD0B642"/>
    <w:rsid w:val="5DDCB610"/>
    <w:rsid w:val="5DF9816E"/>
    <w:rsid w:val="5E192A9A"/>
    <w:rsid w:val="5E24CCA5"/>
    <w:rsid w:val="5E2BF140"/>
    <w:rsid w:val="5E2C6D74"/>
    <w:rsid w:val="5E2E08D8"/>
    <w:rsid w:val="5E3CADAB"/>
    <w:rsid w:val="5E4A0C27"/>
    <w:rsid w:val="5E58CAA2"/>
    <w:rsid w:val="5E609A8A"/>
    <w:rsid w:val="5E706706"/>
    <w:rsid w:val="5E97BC27"/>
    <w:rsid w:val="5E9A7101"/>
    <w:rsid w:val="5EA854F7"/>
    <w:rsid w:val="5EB1249D"/>
    <w:rsid w:val="5EB6F096"/>
    <w:rsid w:val="5EB937D4"/>
    <w:rsid w:val="5EBB4D42"/>
    <w:rsid w:val="5ECFD68D"/>
    <w:rsid w:val="5EDC2CE6"/>
    <w:rsid w:val="5EE1A885"/>
    <w:rsid w:val="5EE427D8"/>
    <w:rsid w:val="5F0591B1"/>
    <w:rsid w:val="5F2A336B"/>
    <w:rsid w:val="5F332A30"/>
    <w:rsid w:val="5F623446"/>
    <w:rsid w:val="5F67232B"/>
    <w:rsid w:val="5F815D8B"/>
    <w:rsid w:val="5F835F80"/>
    <w:rsid w:val="5FB00818"/>
    <w:rsid w:val="5FB35C6C"/>
    <w:rsid w:val="5FC3CA12"/>
    <w:rsid w:val="5FD7AEAA"/>
    <w:rsid w:val="5FE774D8"/>
    <w:rsid w:val="5FE9AFC4"/>
    <w:rsid w:val="600014C8"/>
    <w:rsid w:val="60102E4A"/>
    <w:rsid w:val="60125CB4"/>
    <w:rsid w:val="601EA76D"/>
    <w:rsid w:val="602510FF"/>
    <w:rsid w:val="60363E2B"/>
    <w:rsid w:val="605AB175"/>
    <w:rsid w:val="6070AF21"/>
    <w:rsid w:val="607334A9"/>
    <w:rsid w:val="607DCCFC"/>
    <w:rsid w:val="6096497B"/>
    <w:rsid w:val="60B28C0A"/>
    <w:rsid w:val="60CE12AC"/>
    <w:rsid w:val="60F651F1"/>
    <w:rsid w:val="610AC424"/>
    <w:rsid w:val="6110DB11"/>
    <w:rsid w:val="612752EA"/>
    <w:rsid w:val="6128628A"/>
    <w:rsid w:val="6131D8E9"/>
    <w:rsid w:val="6151457F"/>
    <w:rsid w:val="61744E40"/>
    <w:rsid w:val="618A7351"/>
    <w:rsid w:val="618DA870"/>
    <w:rsid w:val="619076DC"/>
    <w:rsid w:val="61A3AEFC"/>
    <w:rsid w:val="61EF5C11"/>
    <w:rsid w:val="61F57901"/>
    <w:rsid w:val="62060D97"/>
    <w:rsid w:val="62092A17"/>
    <w:rsid w:val="621638B0"/>
    <w:rsid w:val="62334275"/>
    <w:rsid w:val="623A84F9"/>
    <w:rsid w:val="624CF023"/>
    <w:rsid w:val="62517995"/>
    <w:rsid w:val="6274EDDC"/>
    <w:rsid w:val="6292FE35"/>
    <w:rsid w:val="62940926"/>
    <w:rsid w:val="62AF1700"/>
    <w:rsid w:val="62B79C34"/>
    <w:rsid w:val="62CA08E6"/>
    <w:rsid w:val="62D5D5BE"/>
    <w:rsid w:val="62E0D20A"/>
    <w:rsid w:val="6305C32A"/>
    <w:rsid w:val="63124BA4"/>
    <w:rsid w:val="631EBFAB"/>
    <w:rsid w:val="63235023"/>
    <w:rsid w:val="632497E3"/>
    <w:rsid w:val="6328100F"/>
    <w:rsid w:val="6328A0F9"/>
    <w:rsid w:val="63517778"/>
    <w:rsid w:val="63557DE7"/>
    <w:rsid w:val="63564315"/>
    <w:rsid w:val="63609329"/>
    <w:rsid w:val="6366DCA6"/>
    <w:rsid w:val="63685271"/>
    <w:rsid w:val="636AB3E2"/>
    <w:rsid w:val="636C604B"/>
    <w:rsid w:val="636CE530"/>
    <w:rsid w:val="636EE147"/>
    <w:rsid w:val="6394AE21"/>
    <w:rsid w:val="6395FF6E"/>
    <w:rsid w:val="639A717A"/>
    <w:rsid w:val="63AED729"/>
    <w:rsid w:val="63C68623"/>
    <w:rsid w:val="63D1F6EE"/>
    <w:rsid w:val="63EE4F1B"/>
    <w:rsid w:val="640547F3"/>
    <w:rsid w:val="6414BEBC"/>
    <w:rsid w:val="6416FA40"/>
    <w:rsid w:val="641DE82C"/>
    <w:rsid w:val="64253AB7"/>
    <w:rsid w:val="64275EC2"/>
    <w:rsid w:val="643962B2"/>
    <w:rsid w:val="64453D0F"/>
    <w:rsid w:val="646BD8AB"/>
    <w:rsid w:val="648B8C60"/>
    <w:rsid w:val="64ABF775"/>
    <w:rsid w:val="64B56713"/>
    <w:rsid w:val="64BCAC63"/>
    <w:rsid w:val="64C18169"/>
    <w:rsid w:val="64C23C09"/>
    <w:rsid w:val="64C2CB0B"/>
    <w:rsid w:val="64F5D1ED"/>
    <w:rsid w:val="64FF2F4A"/>
    <w:rsid w:val="65029E65"/>
    <w:rsid w:val="650374C2"/>
    <w:rsid w:val="650A279B"/>
    <w:rsid w:val="6510E517"/>
    <w:rsid w:val="65133284"/>
    <w:rsid w:val="6515A2C9"/>
    <w:rsid w:val="651BD3C9"/>
    <w:rsid w:val="65200A51"/>
    <w:rsid w:val="6526D296"/>
    <w:rsid w:val="652E3383"/>
    <w:rsid w:val="65387259"/>
    <w:rsid w:val="654130A4"/>
    <w:rsid w:val="654DCDF5"/>
    <w:rsid w:val="656C4B43"/>
    <w:rsid w:val="6582953E"/>
    <w:rsid w:val="659D03EB"/>
    <w:rsid w:val="65B87E1D"/>
    <w:rsid w:val="65BAAC9C"/>
    <w:rsid w:val="65D4D503"/>
    <w:rsid w:val="65D73E6C"/>
    <w:rsid w:val="65D89CB4"/>
    <w:rsid w:val="65DBCA78"/>
    <w:rsid w:val="65E9EB7F"/>
    <w:rsid w:val="65EAFB8A"/>
    <w:rsid w:val="65EC6C27"/>
    <w:rsid w:val="65FABDD2"/>
    <w:rsid w:val="65FDB142"/>
    <w:rsid w:val="6615E9BE"/>
    <w:rsid w:val="661B7A2D"/>
    <w:rsid w:val="661E48FC"/>
    <w:rsid w:val="6625DF44"/>
    <w:rsid w:val="66365EF1"/>
    <w:rsid w:val="66376323"/>
    <w:rsid w:val="663A2B2C"/>
    <w:rsid w:val="6648137A"/>
    <w:rsid w:val="665550DE"/>
    <w:rsid w:val="665E040A"/>
    <w:rsid w:val="665FA0F4"/>
    <w:rsid w:val="6686DFB2"/>
    <w:rsid w:val="6688C18B"/>
    <w:rsid w:val="668D9AF2"/>
    <w:rsid w:val="66944B96"/>
    <w:rsid w:val="66B4115B"/>
    <w:rsid w:val="66CB9383"/>
    <w:rsid w:val="66DD23A0"/>
    <w:rsid w:val="66EA5BDC"/>
    <w:rsid w:val="66F7A77E"/>
    <w:rsid w:val="6702DC1A"/>
    <w:rsid w:val="6706B196"/>
    <w:rsid w:val="67100832"/>
    <w:rsid w:val="671489CD"/>
    <w:rsid w:val="6718BB83"/>
    <w:rsid w:val="6735DB59"/>
    <w:rsid w:val="676FA55A"/>
    <w:rsid w:val="67751D53"/>
    <w:rsid w:val="677B75CF"/>
    <w:rsid w:val="678CC643"/>
    <w:rsid w:val="6793852A"/>
    <w:rsid w:val="679508B2"/>
    <w:rsid w:val="67952192"/>
    <w:rsid w:val="67A63116"/>
    <w:rsid w:val="67C8DA1E"/>
    <w:rsid w:val="67CEDCF2"/>
    <w:rsid w:val="67E72B60"/>
    <w:rsid w:val="67EDC9B3"/>
    <w:rsid w:val="67FEC5D2"/>
    <w:rsid w:val="683C1F3A"/>
    <w:rsid w:val="68505D2B"/>
    <w:rsid w:val="685A07F6"/>
    <w:rsid w:val="685DD1A8"/>
    <w:rsid w:val="6864A1B9"/>
    <w:rsid w:val="6864BA85"/>
    <w:rsid w:val="6864D5C6"/>
    <w:rsid w:val="68832FB9"/>
    <w:rsid w:val="68835E8C"/>
    <w:rsid w:val="689C8A12"/>
    <w:rsid w:val="68ABF6AC"/>
    <w:rsid w:val="68B1B5D3"/>
    <w:rsid w:val="68D3BDDF"/>
    <w:rsid w:val="68E558F5"/>
    <w:rsid w:val="68EE83E4"/>
    <w:rsid w:val="68EE8AB7"/>
    <w:rsid w:val="68FA9DDD"/>
    <w:rsid w:val="691D0A88"/>
    <w:rsid w:val="692EC774"/>
    <w:rsid w:val="6954CB2E"/>
    <w:rsid w:val="69630FDC"/>
    <w:rsid w:val="696FE066"/>
    <w:rsid w:val="697516AD"/>
    <w:rsid w:val="69773E7C"/>
    <w:rsid w:val="69893650"/>
    <w:rsid w:val="69A9C479"/>
    <w:rsid w:val="69AF2FB5"/>
    <w:rsid w:val="69C6B5CE"/>
    <w:rsid w:val="69CF89B2"/>
    <w:rsid w:val="69DA62F1"/>
    <w:rsid w:val="69DD5C91"/>
    <w:rsid w:val="69F84E61"/>
    <w:rsid w:val="6A1550C2"/>
    <w:rsid w:val="6A1AEDC4"/>
    <w:rsid w:val="6A2FB88D"/>
    <w:rsid w:val="6A4005A3"/>
    <w:rsid w:val="6A61530E"/>
    <w:rsid w:val="6A894FC8"/>
    <w:rsid w:val="6A8960D3"/>
    <w:rsid w:val="6A987804"/>
    <w:rsid w:val="6AA2187C"/>
    <w:rsid w:val="6ACD7A60"/>
    <w:rsid w:val="6ADEBD3E"/>
    <w:rsid w:val="6AE74B3F"/>
    <w:rsid w:val="6AF2632E"/>
    <w:rsid w:val="6B0D1F57"/>
    <w:rsid w:val="6B1BBD8D"/>
    <w:rsid w:val="6B266B43"/>
    <w:rsid w:val="6B2D89A0"/>
    <w:rsid w:val="6B331217"/>
    <w:rsid w:val="6B4C7CC9"/>
    <w:rsid w:val="6B537479"/>
    <w:rsid w:val="6B679938"/>
    <w:rsid w:val="6B6FA3C4"/>
    <w:rsid w:val="6B703E81"/>
    <w:rsid w:val="6B75F9E9"/>
    <w:rsid w:val="6B782199"/>
    <w:rsid w:val="6B78EDEC"/>
    <w:rsid w:val="6B8ADE06"/>
    <w:rsid w:val="6B8B192F"/>
    <w:rsid w:val="6B96873A"/>
    <w:rsid w:val="6B9D8923"/>
    <w:rsid w:val="6BBC0D09"/>
    <w:rsid w:val="6BD771B7"/>
    <w:rsid w:val="6BDD9240"/>
    <w:rsid w:val="6BE293D3"/>
    <w:rsid w:val="6BE5D52A"/>
    <w:rsid w:val="6BF3C8F6"/>
    <w:rsid w:val="6BFEF44F"/>
    <w:rsid w:val="6BFF7741"/>
    <w:rsid w:val="6C05F9E1"/>
    <w:rsid w:val="6C1902D1"/>
    <w:rsid w:val="6C1FCCE4"/>
    <w:rsid w:val="6C24C4A5"/>
    <w:rsid w:val="6C2FBA90"/>
    <w:rsid w:val="6C382F50"/>
    <w:rsid w:val="6C3E727D"/>
    <w:rsid w:val="6C3EF7DD"/>
    <w:rsid w:val="6C4EDE33"/>
    <w:rsid w:val="6C6046CA"/>
    <w:rsid w:val="6C77C1EB"/>
    <w:rsid w:val="6C86A4DF"/>
    <w:rsid w:val="6C94EF81"/>
    <w:rsid w:val="6CA76EFD"/>
    <w:rsid w:val="6CB1B9B0"/>
    <w:rsid w:val="6CC2B237"/>
    <w:rsid w:val="6CD08D0C"/>
    <w:rsid w:val="6CE92493"/>
    <w:rsid w:val="6CEC8E10"/>
    <w:rsid w:val="6D05CE2E"/>
    <w:rsid w:val="6D13CE46"/>
    <w:rsid w:val="6D29A767"/>
    <w:rsid w:val="6D371780"/>
    <w:rsid w:val="6D419C32"/>
    <w:rsid w:val="6D5003AE"/>
    <w:rsid w:val="6D5BB360"/>
    <w:rsid w:val="6D5C5675"/>
    <w:rsid w:val="6D641109"/>
    <w:rsid w:val="6D6B1B22"/>
    <w:rsid w:val="6D7D4CB3"/>
    <w:rsid w:val="6DA43C01"/>
    <w:rsid w:val="6DB8D5D5"/>
    <w:rsid w:val="6DC402D8"/>
    <w:rsid w:val="6DD1DC4E"/>
    <w:rsid w:val="6DD2B7C8"/>
    <w:rsid w:val="6DD3E042"/>
    <w:rsid w:val="6DE557FF"/>
    <w:rsid w:val="6E0B9BD7"/>
    <w:rsid w:val="6E2007C0"/>
    <w:rsid w:val="6E222F92"/>
    <w:rsid w:val="6E349CD8"/>
    <w:rsid w:val="6E459692"/>
    <w:rsid w:val="6E589023"/>
    <w:rsid w:val="6E6D8BD4"/>
    <w:rsid w:val="6E6DCBEF"/>
    <w:rsid w:val="6E7208E7"/>
    <w:rsid w:val="6E769A3D"/>
    <w:rsid w:val="6EBB328A"/>
    <w:rsid w:val="6EC18ED2"/>
    <w:rsid w:val="6ECFDF35"/>
    <w:rsid w:val="6ED2591E"/>
    <w:rsid w:val="6EEC59CA"/>
    <w:rsid w:val="6EECB486"/>
    <w:rsid w:val="6EF926DA"/>
    <w:rsid w:val="6F0AC633"/>
    <w:rsid w:val="6F0E6A42"/>
    <w:rsid w:val="6F2FBEE8"/>
    <w:rsid w:val="6F35FB38"/>
    <w:rsid w:val="6F5E3ED6"/>
    <w:rsid w:val="6F633AD9"/>
    <w:rsid w:val="6F6B4893"/>
    <w:rsid w:val="6F7563DF"/>
    <w:rsid w:val="6F7614A7"/>
    <w:rsid w:val="6F78B5F6"/>
    <w:rsid w:val="6F7B8E5B"/>
    <w:rsid w:val="6F82D131"/>
    <w:rsid w:val="6F996B65"/>
    <w:rsid w:val="6FA23DCB"/>
    <w:rsid w:val="6FA2637A"/>
    <w:rsid w:val="6FA862C7"/>
    <w:rsid w:val="6FB17441"/>
    <w:rsid w:val="6FB4997A"/>
    <w:rsid w:val="6FC05F36"/>
    <w:rsid w:val="6FC8F3C9"/>
    <w:rsid w:val="6FC94E18"/>
    <w:rsid w:val="6FD1E2C6"/>
    <w:rsid w:val="6FF30383"/>
    <w:rsid w:val="6FF840C3"/>
    <w:rsid w:val="6FF84F41"/>
    <w:rsid w:val="7006DFF0"/>
    <w:rsid w:val="7007507B"/>
    <w:rsid w:val="700937A9"/>
    <w:rsid w:val="701B0A91"/>
    <w:rsid w:val="7047DBD0"/>
    <w:rsid w:val="704AB392"/>
    <w:rsid w:val="7066B671"/>
    <w:rsid w:val="70731137"/>
    <w:rsid w:val="707E2D43"/>
    <w:rsid w:val="708DDBC7"/>
    <w:rsid w:val="7090AE38"/>
    <w:rsid w:val="709A6C16"/>
    <w:rsid w:val="70B99744"/>
    <w:rsid w:val="70D2C247"/>
    <w:rsid w:val="70D96CA8"/>
    <w:rsid w:val="70DC4D24"/>
    <w:rsid w:val="70DD1877"/>
    <w:rsid w:val="70E0C237"/>
    <w:rsid w:val="70E29944"/>
    <w:rsid w:val="70F3DE3F"/>
    <w:rsid w:val="70FF0C53"/>
    <w:rsid w:val="7122D150"/>
    <w:rsid w:val="712881BB"/>
    <w:rsid w:val="71306B9D"/>
    <w:rsid w:val="71573689"/>
    <w:rsid w:val="7179E115"/>
    <w:rsid w:val="717A6E16"/>
    <w:rsid w:val="717AB727"/>
    <w:rsid w:val="71887B85"/>
    <w:rsid w:val="7189C3B1"/>
    <w:rsid w:val="719410EC"/>
    <w:rsid w:val="719C1B2A"/>
    <w:rsid w:val="71A5413D"/>
    <w:rsid w:val="71C49276"/>
    <w:rsid w:val="71CCE7F8"/>
    <w:rsid w:val="71CF002D"/>
    <w:rsid w:val="71CF8289"/>
    <w:rsid w:val="71D89A2B"/>
    <w:rsid w:val="71EE9E89"/>
    <w:rsid w:val="71F0D817"/>
    <w:rsid w:val="72159C06"/>
    <w:rsid w:val="7216B00C"/>
    <w:rsid w:val="721C8CB6"/>
    <w:rsid w:val="721D787F"/>
    <w:rsid w:val="722669E9"/>
    <w:rsid w:val="722ACD13"/>
    <w:rsid w:val="7236D03C"/>
    <w:rsid w:val="724E3C2E"/>
    <w:rsid w:val="7267B3A1"/>
    <w:rsid w:val="729046B7"/>
    <w:rsid w:val="72947998"/>
    <w:rsid w:val="72A61E1A"/>
    <w:rsid w:val="72B34F57"/>
    <w:rsid w:val="72C1A130"/>
    <w:rsid w:val="72C2789C"/>
    <w:rsid w:val="72FA5BFD"/>
    <w:rsid w:val="72FB631A"/>
    <w:rsid w:val="73042049"/>
    <w:rsid w:val="7314B975"/>
    <w:rsid w:val="731A70BC"/>
    <w:rsid w:val="73203486"/>
    <w:rsid w:val="73298DD1"/>
    <w:rsid w:val="73323DAA"/>
    <w:rsid w:val="733C98BB"/>
    <w:rsid w:val="734471FB"/>
    <w:rsid w:val="7347A59D"/>
    <w:rsid w:val="7347D4BB"/>
    <w:rsid w:val="735D4D19"/>
    <w:rsid w:val="736110DF"/>
    <w:rsid w:val="73638CA3"/>
    <w:rsid w:val="7377F129"/>
    <w:rsid w:val="7382C02C"/>
    <w:rsid w:val="739EFDA9"/>
    <w:rsid w:val="73B3FB57"/>
    <w:rsid w:val="73B65A6E"/>
    <w:rsid w:val="73B66F7B"/>
    <w:rsid w:val="73BAACCD"/>
    <w:rsid w:val="73C45B23"/>
    <w:rsid w:val="73D4F693"/>
    <w:rsid w:val="73D5804F"/>
    <w:rsid w:val="73D626AE"/>
    <w:rsid w:val="73EA85F6"/>
    <w:rsid w:val="73EE7F38"/>
    <w:rsid w:val="73F6C7AC"/>
    <w:rsid w:val="73F7EF69"/>
    <w:rsid w:val="74114C50"/>
    <w:rsid w:val="7420DA2D"/>
    <w:rsid w:val="7430C29A"/>
    <w:rsid w:val="74378FBB"/>
    <w:rsid w:val="743D5360"/>
    <w:rsid w:val="743D85B9"/>
    <w:rsid w:val="74463663"/>
    <w:rsid w:val="7448F30B"/>
    <w:rsid w:val="745E6882"/>
    <w:rsid w:val="74656572"/>
    <w:rsid w:val="746B8F7F"/>
    <w:rsid w:val="747D6D80"/>
    <w:rsid w:val="747F1571"/>
    <w:rsid w:val="748DC363"/>
    <w:rsid w:val="74902054"/>
    <w:rsid w:val="74B00E22"/>
    <w:rsid w:val="74B75477"/>
    <w:rsid w:val="74B9A8D6"/>
    <w:rsid w:val="74C1C10D"/>
    <w:rsid w:val="74CD823E"/>
    <w:rsid w:val="74E3CC75"/>
    <w:rsid w:val="750FAF25"/>
    <w:rsid w:val="75483CAE"/>
    <w:rsid w:val="755B690B"/>
    <w:rsid w:val="75688A88"/>
    <w:rsid w:val="7581A094"/>
    <w:rsid w:val="75907424"/>
    <w:rsid w:val="75C40CF6"/>
    <w:rsid w:val="75C4402A"/>
    <w:rsid w:val="75CC0DCB"/>
    <w:rsid w:val="75EA5BD5"/>
    <w:rsid w:val="75F5E1BF"/>
    <w:rsid w:val="7603DE28"/>
    <w:rsid w:val="76073BF8"/>
    <w:rsid w:val="760F873E"/>
    <w:rsid w:val="761ADC2D"/>
    <w:rsid w:val="7626AE98"/>
    <w:rsid w:val="762A20EC"/>
    <w:rsid w:val="763DE172"/>
    <w:rsid w:val="765455CA"/>
    <w:rsid w:val="7669DCFD"/>
    <w:rsid w:val="766F04CB"/>
    <w:rsid w:val="767868B4"/>
    <w:rsid w:val="7688C15A"/>
    <w:rsid w:val="76AEBD71"/>
    <w:rsid w:val="76B6952D"/>
    <w:rsid w:val="76BCB88A"/>
    <w:rsid w:val="76C7230F"/>
    <w:rsid w:val="76DA6353"/>
    <w:rsid w:val="76DDB225"/>
    <w:rsid w:val="76E51A95"/>
    <w:rsid w:val="76F1BD17"/>
    <w:rsid w:val="76F36CF6"/>
    <w:rsid w:val="770BEDA8"/>
    <w:rsid w:val="7721B899"/>
    <w:rsid w:val="77576241"/>
    <w:rsid w:val="775C54AB"/>
    <w:rsid w:val="775ECD5F"/>
    <w:rsid w:val="7767C863"/>
    <w:rsid w:val="77768C50"/>
    <w:rsid w:val="77807A65"/>
    <w:rsid w:val="77C559AD"/>
    <w:rsid w:val="77CC441A"/>
    <w:rsid w:val="77CF729F"/>
    <w:rsid w:val="77EBEB07"/>
    <w:rsid w:val="77EC3B2A"/>
    <w:rsid w:val="77EDB427"/>
    <w:rsid w:val="77EF8F55"/>
    <w:rsid w:val="7803B79E"/>
    <w:rsid w:val="781A79C5"/>
    <w:rsid w:val="781F5C88"/>
    <w:rsid w:val="782973C1"/>
    <w:rsid w:val="783521D6"/>
    <w:rsid w:val="783F0B9B"/>
    <w:rsid w:val="7840CF82"/>
    <w:rsid w:val="784A29C6"/>
    <w:rsid w:val="784E3E1A"/>
    <w:rsid w:val="7856BCFE"/>
    <w:rsid w:val="787DC140"/>
    <w:rsid w:val="7888884E"/>
    <w:rsid w:val="7892D63E"/>
    <w:rsid w:val="789671CA"/>
    <w:rsid w:val="789E67AC"/>
    <w:rsid w:val="789FD746"/>
    <w:rsid w:val="78D318E3"/>
    <w:rsid w:val="78EC23B8"/>
    <w:rsid w:val="78ECE241"/>
    <w:rsid w:val="78F2D9B8"/>
    <w:rsid w:val="78FD0F04"/>
    <w:rsid w:val="7923CA1D"/>
    <w:rsid w:val="7924DF42"/>
    <w:rsid w:val="7931360B"/>
    <w:rsid w:val="7932D595"/>
    <w:rsid w:val="7942F0FF"/>
    <w:rsid w:val="7944A0B6"/>
    <w:rsid w:val="794E978D"/>
    <w:rsid w:val="794EC8DD"/>
    <w:rsid w:val="7967A056"/>
    <w:rsid w:val="796B5654"/>
    <w:rsid w:val="79778B03"/>
    <w:rsid w:val="799319C6"/>
    <w:rsid w:val="79944023"/>
    <w:rsid w:val="7996EAF8"/>
    <w:rsid w:val="79B8F3FD"/>
    <w:rsid w:val="79CEBD26"/>
    <w:rsid w:val="79FFCB94"/>
    <w:rsid w:val="7A03F13F"/>
    <w:rsid w:val="7A18D769"/>
    <w:rsid w:val="7A261639"/>
    <w:rsid w:val="7A5D6074"/>
    <w:rsid w:val="7A927433"/>
    <w:rsid w:val="7A98CCEA"/>
    <w:rsid w:val="7AA3E9C4"/>
    <w:rsid w:val="7AB48DD3"/>
    <w:rsid w:val="7AB528B3"/>
    <w:rsid w:val="7AB8E620"/>
    <w:rsid w:val="7ABA073D"/>
    <w:rsid w:val="7AC1C78A"/>
    <w:rsid w:val="7AE71811"/>
    <w:rsid w:val="7AEE185D"/>
    <w:rsid w:val="7AF05805"/>
    <w:rsid w:val="7B0604B9"/>
    <w:rsid w:val="7B0654BB"/>
    <w:rsid w:val="7B0A40D7"/>
    <w:rsid w:val="7B0F9205"/>
    <w:rsid w:val="7B1D6D32"/>
    <w:rsid w:val="7B316D5A"/>
    <w:rsid w:val="7B4B9590"/>
    <w:rsid w:val="7B543C7D"/>
    <w:rsid w:val="7B58ECBD"/>
    <w:rsid w:val="7B62D138"/>
    <w:rsid w:val="7B7CD947"/>
    <w:rsid w:val="7B8A3CF1"/>
    <w:rsid w:val="7B93BC72"/>
    <w:rsid w:val="7B94317B"/>
    <w:rsid w:val="7BA32BD8"/>
    <w:rsid w:val="7BA8E146"/>
    <w:rsid w:val="7BB04303"/>
    <w:rsid w:val="7BB0D2D1"/>
    <w:rsid w:val="7BDAC468"/>
    <w:rsid w:val="7BEFEAD6"/>
    <w:rsid w:val="7BF25AFC"/>
    <w:rsid w:val="7BFF3665"/>
    <w:rsid w:val="7C0033FC"/>
    <w:rsid w:val="7C067712"/>
    <w:rsid w:val="7C0AA1B1"/>
    <w:rsid w:val="7C0C247F"/>
    <w:rsid w:val="7C0F5E6E"/>
    <w:rsid w:val="7C10DD77"/>
    <w:rsid w:val="7C3707B6"/>
    <w:rsid w:val="7C3D0CA5"/>
    <w:rsid w:val="7C4E9A2D"/>
    <w:rsid w:val="7C5159E6"/>
    <w:rsid w:val="7C53204B"/>
    <w:rsid w:val="7C6ACE66"/>
    <w:rsid w:val="7C6EEE84"/>
    <w:rsid w:val="7C80BBEA"/>
    <w:rsid w:val="7C8D19A7"/>
    <w:rsid w:val="7C940408"/>
    <w:rsid w:val="7CB9ECEF"/>
    <w:rsid w:val="7CBDD453"/>
    <w:rsid w:val="7CBEA52B"/>
    <w:rsid w:val="7CC49BED"/>
    <w:rsid w:val="7CC5CB36"/>
    <w:rsid w:val="7CDB3CA8"/>
    <w:rsid w:val="7CDD5109"/>
    <w:rsid w:val="7CF3DAD8"/>
    <w:rsid w:val="7CFA1AEC"/>
    <w:rsid w:val="7D1048EF"/>
    <w:rsid w:val="7D34BF74"/>
    <w:rsid w:val="7D3A79A9"/>
    <w:rsid w:val="7D3B2ECD"/>
    <w:rsid w:val="7D523847"/>
    <w:rsid w:val="7D56A2D7"/>
    <w:rsid w:val="7D587F7F"/>
    <w:rsid w:val="7D806B83"/>
    <w:rsid w:val="7D85A808"/>
    <w:rsid w:val="7D993787"/>
    <w:rsid w:val="7DB5DD2C"/>
    <w:rsid w:val="7DB761E1"/>
    <w:rsid w:val="7DC60C1A"/>
    <w:rsid w:val="7DC68F65"/>
    <w:rsid w:val="7DC9EC98"/>
    <w:rsid w:val="7DE438D5"/>
    <w:rsid w:val="7E0B7F33"/>
    <w:rsid w:val="7E0DBDF6"/>
    <w:rsid w:val="7E129434"/>
    <w:rsid w:val="7E19FE14"/>
    <w:rsid w:val="7E32BCEE"/>
    <w:rsid w:val="7E337C34"/>
    <w:rsid w:val="7E3FC133"/>
    <w:rsid w:val="7E6DD474"/>
    <w:rsid w:val="7E76E94B"/>
    <w:rsid w:val="7E8CAFEC"/>
    <w:rsid w:val="7E9923F6"/>
    <w:rsid w:val="7E9E7726"/>
    <w:rsid w:val="7EA68883"/>
    <w:rsid w:val="7EAEBDD9"/>
    <w:rsid w:val="7EC552C0"/>
    <w:rsid w:val="7ECC49ED"/>
    <w:rsid w:val="7EE28146"/>
    <w:rsid w:val="7EE2D1ED"/>
    <w:rsid w:val="7EE71A61"/>
    <w:rsid w:val="7EEA0992"/>
    <w:rsid w:val="7EEDC174"/>
    <w:rsid w:val="7EFAD6F5"/>
    <w:rsid w:val="7F0099D0"/>
    <w:rsid w:val="7F0CBDB8"/>
    <w:rsid w:val="7F131D83"/>
    <w:rsid w:val="7F154E30"/>
    <w:rsid w:val="7F18755E"/>
    <w:rsid w:val="7F28342C"/>
    <w:rsid w:val="7F2EE429"/>
    <w:rsid w:val="7F43760D"/>
    <w:rsid w:val="7F5D90D8"/>
    <w:rsid w:val="7F7C970A"/>
    <w:rsid w:val="7F8B12ED"/>
    <w:rsid w:val="7F94FAE9"/>
    <w:rsid w:val="7F981591"/>
    <w:rsid w:val="7FAC025A"/>
    <w:rsid w:val="7FB37D57"/>
    <w:rsid w:val="7FB5D5FF"/>
    <w:rsid w:val="7FCB3986"/>
    <w:rsid w:val="7FF90B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C32F569"/>
  <w15:docId w15:val="{5DA349BD-8BEF-4750-A41F-C4A69C5A3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Gothic" w:eastAsia="Century Gothic" w:hAnsi="Century Gothic"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AAC"/>
    <w:rPr>
      <w:sz w:val="22"/>
      <w:szCs w:val="22"/>
    </w:rPr>
  </w:style>
  <w:style w:type="paragraph" w:styleId="Heading1">
    <w:name w:val="heading 1"/>
    <w:basedOn w:val="Normal"/>
    <w:next w:val="Normal"/>
    <w:link w:val="Heading1Char"/>
    <w:uiPriority w:val="9"/>
    <w:qFormat/>
    <w:rsid w:val="00C70C64"/>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List-Accent11">
    <w:name w:val="Light List - Accent 11"/>
    <w:basedOn w:val="TableNormal"/>
    <w:uiPriority w:val="61"/>
    <w:rsid w:val="00095D9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12">
    <w:name w:val="Light List - Accent 12"/>
    <w:basedOn w:val="TableNormal"/>
    <w:uiPriority w:val="61"/>
    <w:rsid w:val="009E178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styleId="CommentReference">
    <w:name w:val="annotation reference"/>
    <w:basedOn w:val="DefaultParagraphFont"/>
    <w:uiPriority w:val="99"/>
    <w:semiHidden/>
    <w:unhideWhenUsed/>
    <w:rsid w:val="007A4F2A"/>
    <w:rPr>
      <w:sz w:val="16"/>
      <w:szCs w:val="16"/>
    </w:rPr>
  </w:style>
  <w:style w:type="paragraph" w:styleId="CommentText">
    <w:name w:val="annotation text"/>
    <w:basedOn w:val="Normal"/>
    <w:link w:val="CommentTextChar"/>
    <w:uiPriority w:val="99"/>
    <w:unhideWhenUsed/>
    <w:rsid w:val="007A4F2A"/>
    <w:rPr>
      <w:sz w:val="20"/>
      <w:szCs w:val="20"/>
    </w:rPr>
  </w:style>
  <w:style w:type="character" w:customStyle="1" w:styleId="CommentTextChar">
    <w:name w:val="Comment Text Char"/>
    <w:basedOn w:val="DefaultParagraphFont"/>
    <w:link w:val="CommentText"/>
    <w:uiPriority w:val="99"/>
    <w:rsid w:val="007A4F2A"/>
  </w:style>
  <w:style w:type="paragraph" w:styleId="CommentSubject">
    <w:name w:val="annotation subject"/>
    <w:basedOn w:val="CommentText"/>
    <w:next w:val="CommentText"/>
    <w:link w:val="CommentSubjectChar"/>
    <w:uiPriority w:val="99"/>
    <w:semiHidden/>
    <w:unhideWhenUsed/>
    <w:rsid w:val="007A4F2A"/>
    <w:rPr>
      <w:b/>
      <w:bCs/>
    </w:rPr>
  </w:style>
  <w:style w:type="character" w:customStyle="1" w:styleId="CommentSubjectChar">
    <w:name w:val="Comment Subject Char"/>
    <w:basedOn w:val="CommentTextChar"/>
    <w:link w:val="CommentSubject"/>
    <w:uiPriority w:val="99"/>
    <w:semiHidden/>
    <w:rsid w:val="007A4F2A"/>
    <w:rPr>
      <w:b/>
      <w:bCs/>
    </w:rPr>
  </w:style>
  <w:style w:type="paragraph" w:styleId="BalloonText">
    <w:name w:val="Balloon Text"/>
    <w:basedOn w:val="Normal"/>
    <w:link w:val="BalloonTextChar"/>
    <w:uiPriority w:val="99"/>
    <w:semiHidden/>
    <w:unhideWhenUsed/>
    <w:rsid w:val="007A4F2A"/>
    <w:rPr>
      <w:rFonts w:ascii="Tahoma" w:hAnsi="Tahoma" w:cs="Tahoma"/>
      <w:sz w:val="16"/>
      <w:szCs w:val="16"/>
    </w:rPr>
  </w:style>
  <w:style w:type="character" w:customStyle="1" w:styleId="BalloonTextChar">
    <w:name w:val="Balloon Text Char"/>
    <w:basedOn w:val="DefaultParagraphFont"/>
    <w:link w:val="BalloonText"/>
    <w:uiPriority w:val="99"/>
    <w:semiHidden/>
    <w:rsid w:val="007A4F2A"/>
    <w:rPr>
      <w:rFonts w:ascii="Tahoma" w:hAnsi="Tahoma" w:cs="Tahoma"/>
      <w:sz w:val="16"/>
      <w:szCs w:val="16"/>
    </w:rPr>
  </w:style>
  <w:style w:type="character" w:styleId="Hyperlink">
    <w:name w:val="Hyperlink"/>
    <w:basedOn w:val="DefaultParagraphFont"/>
    <w:uiPriority w:val="99"/>
    <w:unhideWhenUsed/>
    <w:rsid w:val="002046C4"/>
    <w:rPr>
      <w:color w:val="0000FF"/>
      <w:u w:val="single"/>
    </w:rPr>
  </w:style>
  <w:style w:type="paragraph" w:styleId="ListParagraph">
    <w:name w:val="List Paragraph"/>
    <w:basedOn w:val="Normal"/>
    <w:uiPriority w:val="34"/>
    <w:qFormat/>
    <w:rsid w:val="000E3C1F"/>
    <w:pPr>
      <w:ind w:left="720"/>
      <w:contextualSpacing/>
    </w:pPr>
  </w:style>
  <w:style w:type="paragraph" w:styleId="Revision">
    <w:name w:val="Revision"/>
    <w:hidden/>
    <w:uiPriority w:val="99"/>
    <w:semiHidden/>
    <w:rsid w:val="00A44DD0"/>
    <w:rPr>
      <w:sz w:val="22"/>
      <w:szCs w:val="22"/>
    </w:rPr>
  </w:style>
  <w:style w:type="table" w:styleId="TableGrid">
    <w:name w:val="Table Grid"/>
    <w:basedOn w:val="TableNormal"/>
    <w:uiPriority w:val="59"/>
    <w:rsid w:val="006804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A44FF"/>
    <w:rPr>
      <w:color w:val="800080" w:themeColor="followedHyperlink"/>
      <w:u w:val="single"/>
    </w:rPr>
  </w:style>
  <w:style w:type="paragraph" w:styleId="Header">
    <w:name w:val="header"/>
    <w:basedOn w:val="Normal"/>
    <w:link w:val="HeaderChar"/>
    <w:uiPriority w:val="99"/>
    <w:unhideWhenUsed/>
    <w:rsid w:val="00DB5E53"/>
    <w:pPr>
      <w:tabs>
        <w:tab w:val="center" w:pos="4680"/>
        <w:tab w:val="right" w:pos="9360"/>
      </w:tabs>
    </w:pPr>
  </w:style>
  <w:style w:type="character" w:customStyle="1" w:styleId="HeaderChar">
    <w:name w:val="Header Char"/>
    <w:basedOn w:val="DefaultParagraphFont"/>
    <w:link w:val="Header"/>
    <w:uiPriority w:val="99"/>
    <w:rsid w:val="00DB5E53"/>
    <w:rPr>
      <w:sz w:val="22"/>
      <w:szCs w:val="22"/>
    </w:rPr>
  </w:style>
  <w:style w:type="paragraph" w:styleId="Footer">
    <w:name w:val="footer"/>
    <w:basedOn w:val="Normal"/>
    <w:link w:val="FooterChar"/>
    <w:uiPriority w:val="99"/>
    <w:unhideWhenUsed/>
    <w:rsid w:val="00DB5E53"/>
    <w:pPr>
      <w:tabs>
        <w:tab w:val="center" w:pos="4680"/>
        <w:tab w:val="right" w:pos="9360"/>
      </w:tabs>
    </w:pPr>
  </w:style>
  <w:style w:type="character" w:customStyle="1" w:styleId="FooterChar">
    <w:name w:val="Footer Char"/>
    <w:basedOn w:val="DefaultParagraphFont"/>
    <w:link w:val="Footer"/>
    <w:uiPriority w:val="99"/>
    <w:rsid w:val="00DB5E53"/>
    <w:rPr>
      <w:sz w:val="22"/>
      <w:szCs w:val="22"/>
    </w:rPr>
  </w:style>
  <w:style w:type="character" w:customStyle="1" w:styleId="UnresolvedMention1">
    <w:name w:val="Unresolved Mention1"/>
    <w:basedOn w:val="DefaultParagraphFont"/>
    <w:uiPriority w:val="99"/>
    <w:semiHidden/>
    <w:unhideWhenUsed/>
    <w:rsid w:val="000E45F7"/>
    <w:rPr>
      <w:color w:val="605E5C"/>
      <w:shd w:val="clear" w:color="auto" w:fill="E1DFDD"/>
    </w:rPr>
  </w:style>
  <w:style w:type="character" w:styleId="PageNumber">
    <w:name w:val="page number"/>
    <w:basedOn w:val="DefaultParagraphFont"/>
    <w:uiPriority w:val="99"/>
    <w:semiHidden/>
    <w:unhideWhenUsed/>
    <w:rsid w:val="00D06516"/>
  </w:style>
  <w:style w:type="paragraph" w:styleId="NormalWeb">
    <w:name w:val="Normal (Web)"/>
    <w:basedOn w:val="Normal"/>
    <w:uiPriority w:val="99"/>
    <w:semiHidden/>
    <w:unhideWhenUsed/>
    <w:rsid w:val="00494448"/>
    <w:pPr>
      <w:spacing w:before="100" w:beforeAutospacing="1" w:after="100" w:afterAutospacing="1"/>
    </w:pPr>
    <w:rPr>
      <w:rFonts w:ascii="Times New Roman" w:eastAsia="Times New Roman" w:hAnsi="Times New Roman"/>
      <w:sz w:val="24"/>
      <w:szCs w:val="24"/>
    </w:rPr>
  </w:style>
  <w:style w:type="character" w:customStyle="1" w:styleId="UnresolvedMention2">
    <w:name w:val="Unresolved Mention2"/>
    <w:basedOn w:val="DefaultParagraphFont"/>
    <w:uiPriority w:val="99"/>
    <w:semiHidden/>
    <w:unhideWhenUsed/>
    <w:rsid w:val="008854B5"/>
    <w:rPr>
      <w:color w:val="605E5C"/>
      <w:shd w:val="clear" w:color="auto" w:fill="E1DFDD"/>
    </w:rPr>
  </w:style>
  <w:style w:type="character" w:customStyle="1" w:styleId="Heading1Char">
    <w:name w:val="Heading 1 Char"/>
    <w:basedOn w:val="DefaultParagraphFont"/>
    <w:link w:val="Heading1"/>
    <w:uiPriority w:val="9"/>
    <w:rsid w:val="00C70C64"/>
    <w:rPr>
      <w:rFonts w:asciiTheme="majorHAnsi" w:eastAsiaTheme="majorEastAsia" w:hAnsiTheme="majorHAnsi" w:cstheme="majorBidi"/>
      <w:color w:val="365F91" w:themeColor="accent1" w:themeShade="BF"/>
      <w:sz w:val="32"/>
      <w:szCs w:val="32"/>
    </w:rPr>
  </w:style>
  <w:style w:type="character" w:customStyle="1" w:styleId="normaltextrun">
    <w:name w:val="normaltextrun"/>
    <w:basedOn w:val="DefaultParagraphFont"/>
    <w:rsid w:val="004D0D12"/>
  </w:style>
  <w:style w:type="character" w:customStyle="1" w:styleId="eop">
    <w:name w:val="eop"/>
    <w:basedOn w:val="DefaultParagraphFont"/>
    <w:rsid w:val="004D0D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6864684">
      <w:bodyDiv w:val="1"/>
      <w:marLeft w:val="0"/>
      <w:marRight w:val="0"/>
      <w:marTop w:val="0"/>
      <w:marBottom w:val="0"/>
      <w:divBdr>
        <w:top w:val="none" w:sz="0" w:space="0" w:color="auto"/>
        <w:left w:val="none" w:sz="0" w:space="0" w:color="auto"/>
        <w:bottom w:val="none" w:sz="0" w:space="0" w:color="auto"/>
        <w:right w:val="none" w:sz="0" w:space="0" w:color="auto"/>
      </w:divBdr>
    </w:div>
    <w:div w:id="1317150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zachary.hoylman@mso.umt.ed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chloe33schneider@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oi.org/10.1016/j.jhydrol.2017.12.055"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hloe33schneider@gmail.com" TargetMode="External"/><Relationship Id="rId5" Type="http://schemas.openxmlformats.org/officeDocument/2006/relationships/numbering" Target="numbering.xml"/><Relationship Id="rId15" Type="http://schemas.openxmlformats.org/officeDocument/2006/relationships/hyperlink" Target="https://www.sciencedirect.com/science/article/abs/pii/S0022169415003030?via%3Dihub"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theguardian.com/environment/2017/sep/07/flash-drought-north-dakota-montana-wildfires"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137B7158B5884495B75C774E6EAA67" ma:contentTypeVersion="11" ma:contentTypeDescription="Create a new document." ma:contentTypeScope="" ma:versionID="86d0b29d60577673ac2a80c771800e8d">
  <xsd:schema xmlns:xsd="http://www.w3.org/2001/XMLSchema" xmlns:xs="http://www.w3.org/2001/XMLSchema" xmlns:p="http://schemas.microsoft.com/office/2006/metadata/properties" xmlns:ns2="21e6a8e8-1dff-48a6-ab9b-8d556c6946c0" xmlns:ns3="7df78d0b-135a-4de7-9166-7c181cd87fb4" targetNamespace="http://schemas.microsoft.com/office/2006/metadata/properties" ma:root="true" ma:fieldsID="1742b45ea780c5805b1395eedee79f51" ns2:_="" ns3:_="">
    <xsd:import namespace="21e6a8e8-1dff-48a6-ab9b-8d556c6946c0"/>
    <xsd:import namespace="7df78d0b-135a-4de7-9166-7c181cd87f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a8e8-1dff-48a6-ab9b-8d556c6946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f78d0b-135a-4de7-9166-7c181cd87fb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7df78d0b-135a-4de7-9166-7c181cd87fb4">
      <UserInfo>
        <DisplayName>Mason Bull</DisplayName>
        <AccountId>19</AccountId>
        <AccountType/>
      </UserInfo>
      <UserInfo>
        <DisplayName>Dean Berkowitz</DisplayName>
        <AccountId>183</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D93AA0-BA60-4074-9CA1-D90F58D6088F}">
  <ds:schemaRefs>
    <ds:schemaRef ds:uri="http://schemas.microsoft.com/sharepoint/v3/contenttype/forms"/>
  </ds:schemaRefs>
</ds:datastoreItem>
</file>

<file path=customXml/itemProps2.xml><?xml version="1.0" encoding="utf-8"?>
<ds:datastoreItem xmlns:ds="http://schemas.openxmlformats.org/officeDocument/2006/customXml" ds:itemID="{713E7751-0C47-40E9-AFCE-DCE8D23276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e6a8e8-1dff-48a6-ab9b-8d556c6946c0"/>
    <ds:schemaRef ds:uri="7df78d0b-135a-4de7-9166-7c181cd87f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7C6E02-53D9-44A3-9E80-6AB8CE90479E}">
  <ds:schemaRefs>
    <ds:schemaRef ds:uri="http://schemas.microsoft.com/office/2006/metadata/properties"/>
    <ds:schemaRef ds:uri="http://schemas.microsoft.com/office/infopath/2007/PartnerControls"/>
    <ds:schemaRef ds:uri="7df78d0b-135a-4de7-9166-7c181cd87fb4"/>
  </ds:schemaRefs>
</ds:datastoreItem>
</file>

<file path=customXml/itemProps4.xml><?xml version="1.0" encoding="utf-8"?>
<ds:datastoreItem xmlns:ds="http://schemas.openxmlformats.org/officeDocument/2006/customXml" ds:itemID="{F822A5E6-D18E-438B-B3E3-598B41105ACE}">
  <ds:schemaRefs>
    <ds:schemaRef ds:uri="http://schemas.openxmlformats.org/officeDocument/2006/bibliography"/>
  </ds:schemaRefs>
</ds:datastoreItem>
</file>

<file path=docMetadata/LabelInfo.xml><?xml version="1.0" encoding="utf-8"?>
<clbl:labelList xmlns:clbl="http://schemas.microsoft.com/office/2020/mipLabelMetadata"/>
</file>

<file path=docMetadata/LabelInfo0.xml><?xml version="1.0" encoding="utf-8"?>
<clbl:labelList xmlns:clbl="http://schemas.microsoft.com/office/2020/mipLabelMetadata"/>
</file>

<file path=docMetadata/LabelInfo1.xml><?xml version="1.0" encoding="utf-8"?>
<clbl:labelList xmlns:clbl="http://schemas.microsoft.com/office/2020/mipLabelMetadata"/>
</file>

<file path=docMetadata/LabelInfo2.xml><?xml version="1.0" encoding="utf-8"?>
<clbl:labelList xmlns:clbl="http://schemas.microsoft.com/office/2020/mipLabelMetadata"/>
</file>

<file path=docMetadata/LabelInfo3.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Normal.dotm</Template>
  <TotalTime>15</TotalTime>
  <Pages>4</Pages>
  <Words>1472</Words>
  <Characters>8392</Characters>
  <Application>Microsoft Office Word</Application>
  <DocSecurity>0</DocSecurity>
  <Lines>69</Lines>
  <Paragraphs>19</Paragraphs>
  <ScaleCrop>false</ScaleCrop>
  <Company/>
  <LinksUpToDate>false</LinksUpToDate>
  <CharactersWithSpaces>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Zachary Bengtsson</dc:creator>
  <cp:keywords/>
  <cp:lastModifiedBy>Mccartney, Sean (GSFC-610.0)[SCIENCE SYSTEMS AND APPLICATIONS INC]</cp:lastModifiedBy>
  <cp:revision>5</cp:revision>
  <dcterms:created xsi:type="dcterms:W3CDTF">2020-12-04T12:21:00Z</dcterms:created>
  <dcterms:modified xsi:type="dcterms:W3CDTF">2020-12-04T18:22:00Z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0x010100AA137B7158B5884495B75C774E6EAA67</vt:lpwstr>
  </property>
  <property fmtid="{D5CDD505-2E9C-101B-9397-08002B2CF9AE}" pid="3" name="Mendeley Document_1">
    <vt:lpwstr>True</vt:lpwstr>
  </property>
  <property fmtid="{D5CDD505-2E9C-101B-9397-08002B2CF9AE}" pid="4" name="Mendeley Unique User Id_1">
    <vt:lpwstr>f30c455b-2d5f-3e0f-bffd-f71aa00416bd</vt:lpwstr>
  </property>
  <property fmtid="{D5CDD505-2E9C-101B-9397-08002B2CF9AE}" pid="5" name="Mendeley Citation Style_1">
    <vt:lpwstr>http://www.zotero.org/styles/apa</vt:lpwstr>
  </property>
  <property fmtid="{D5CDD505-2E9C-101B-9397-08002B2CF9AE}" pid="6" name="Mendeley Recent Style Id 0_1">
    <vt:lpwstr>http://www.zotero.org/styles/american-physics-society</vt:lpwstr>
  </property>
  <property fmtid="{D5CDD505-2E9C-101B-9397-08002B2CF9AE}" pid="7" name="Mendeley Recent Style Name 0_1">
    <vt:lpwstr>American Physics Society</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grammarly_documentId">
    <vt:lpwstr>documentId_4377</vt:lpwstr>
  </property>
  <property fmtid="{D5CDD505-2E9C-101B-9397-08002B2CF9AE}" pid="27" name="grammarly_documentContext">
    <vt:lpwstr>{"goals":[],"domain":"general","emotions":[],"dialect":"american"}</vt:lpwstr>
  </property>
</Properties>
</file>