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7CC0F" w14:textId="0EF7462D" w:rsidR="00C22CA2" w:rsidRDefault="00715F2F" w:rsidP="00C22CA2">
      <w:pPr>
        <w:spacing w:line="240" w:lineRule="atLeast"/>
        <w:jc w:val="both"/>
        <w:rPr>
          <w:sz w:val="20"/>
        </w:rPr>
      </w:pPr>
      <w:bookmarkStart w:id="0" w:name="_GoBack"/>
      <w:bookmarkEnd w:id="0"/>
      <w:r>
        <w:rPr>
          <w:b/>
          <w:sz w:val="20"/>
        </w:rPr>
        <w:t>THE DETECTION OF AROMATIC AMINO ACIDS IN CR CHONDRITES SUGGESTS THEY ARE PREBIOTICALLY PLAUSIBLE</w:t>
      </w:r>
      <w:r w:rsidR="00C22CA2">
        <w:rPr>
          <w:b/>
          <w:sz w:val="20"/>
        </w:rPr>
        <w:t>.</w:t>
      </w:r>
      <w:r w:rsidR="00C22CA2">
        <w:rPr>
          <w:sz w:val="20"/>
        </w:rPr>
        <w:t xml:space="preserve">  </w:t>
      </w:r>
      <w:r>
        <w:rPr>
          <w:sz w:val="20"/>
        </w:rPr>
        <w:t>A. S. Burton</w:t>
      </w:r>
      <w:r w:rsidRPr="004728BD">
        <w:rPr>
          <w:sz w:val="20"/>
          <w:vertAlign w:val="superscript"/>
        </w:rPr>
        <w:t>1</w:t>
      </w:r>
      <w:r>
        <w:rPr>
          <w:sz w:val="20"/>
        </w:rPr>
        <w:t>, E. L. Berger</w:t>
      </w:r>
      <w:r w:rsidRPr="004728BD">
        <w:rPr>
          <w:sz w:val="20"/>
          <w:vertAlign w:val="superscript"/>
        </w:rPr>
        <w:t>2</w:t>
      </w:r>
      <w:r>
        <w:rPr>
          <w:sz w:val="20"/>
        </w:rPr>
        <w:t>, A. C. Fox</w:t>
      </w:r>
      <w:r w:rsidR="00D0721E">
        <w:rPr>
          <w:sz w:val="20"/>
          <w:vertAlign w:val="superscript"/>
        </w:rPr>
        <w:t>1</w:t>
      </w:r>
      <w:r>
        <w:rPr>
          <w:sz w:val="20"/>
        </w:rPr>
        <w:t xml:space="preserve"> and C. Lee</w:t>
      </w:r>
      <w:r w:rsidR="00D0721E">
        <w:rPr>
          <w:sz w:val="20"/>
          <w:vertAlign w:val="superscript"/>
        </w:rPr>
        <w:t>3</w:t>
      </w:r>
      <w:r>
        <w:rPr>
          <w:sz w:val="20"/>
        </w:rPr>
        <w:t xml:space="preserve">. </w:t>
      </w:r>
      <w:r w:rsidR="00C22CA2">
        <w:rPr>
          <w:sz w:val="20"/>
          <w:vertAlign w:val="superscript"/>
        </w:rPr>
        <w:t>1</w:t>
      </w:r>
      <w:r>
        <w:rPr>
          <w:sz w:val="20"/>
        </w:rPr>
        <w:t>NASA Johnson Space Center, Houston, TX, 77058</w:t>
      </w:r>
      <w:r w:rsidR="00C22CA2">
        <w:rPr>
          <w:sz w:val="20"/>
        </w:rPr>
        <w:t xml:space="preserve"> </w:t>
      </w:r>
      <w:r>
        <w:rPr>
          <w:sz w:val="20"/>
        </w:rPr>
        <w:t>(</w:t>
      </w:r>
      <w:hyperlink r:id="rId7" w:history="1">
        <w:r w:rsidRPr="009D56A1">
          <w:rPr>
            <w:rStyle w:val="Hyperlink"/>
            <w:rFonts w:ascii="Times New Roman" w:hAnsi="Times New Roman"/>
            <w:sz w:val="20"/>
          </w:rPr>
          <w:t>aaron.burton@nasa.gov</w:t>
        </w:r>
      </w:hyperlink>
      <w:r>
        <w:rPr>
          <w:sz w:val="20"/>
        </w:rPr>
        <w:t xml:space="preserve">); </w:t>
      </w:r>
      <w:r w:rsidRPr="00715F2F">
        <w:rPr>
          <w:sz w:val="20"/>
          <w:vertAlign w:val="superscript"/>
        </w:rPr>
        <w:t>2</w:t>
      </w:r>
      <w:r>
        <w:rPr>
          <w:sz w:val="20"/>
        </w:rPr>
        <w:t>Texas State University –</w:t>
      </w:r>
      <w:r w:rsidR="00C75CE4">
        <w:rPr>
          <w:sz w:val="20"/>
        </w:rPr>
        <w:t xml:space="preserve"> </w:t>
      </w:r>
      <w:r>
        <w:rPr>
          <w:sz w:val="20"/>
        </w:rPr>
        <w:t>Jacobs JETS contract</w:t>
      </w:r>
      <w:r w:rsidR="00C75CE4">
        <w:rPr>
          <w:sz w:val="20"/>
        </w:rPr>
        <w:t xml:space="preserve"> – NASA Johnson Space Center</w:t>
      </w:r>
      <w:r>
        <w:rPr>
          <w:sz w:val="20"/>
        </w:rPr>
        <w:t xml:space="preserve">, Houston, TX 77058; </w:t>
      </w:r>
      <w:r w:rsidR="00D0721E">
        <w:rPr>
          <w:sz w:val="20"/>
          <w:vertAlign w:val="superscript"/>
        </w:rPr>
        <w:t>3</w:t>
      </w:r>
      <w:r>
        <w:rPr>
          <w:sz w:val="20"/>
        </w:rPr>
        <w:t xml:space="preserve">Lunar and Planetary Institute / </w:t>
      </w:r>
      <w:r w:rsidR="00D0721E">
        <w:rPr>
          <w:sz w:val="20"/>
        </w:rPr>
        <w:t xml:space="preserve">Universities Space Research Association, </w:t>
      </w:r>
      <w:r>
        <w:rPr>
          <w:sz w:val="20"/>
        </w:rPr>
        <w:t>Houston, TX 77058</w:t>
      </w:r>
      <w:r w:rsidR="00C22CA2">
        <w:rPr>
          <w:sz w:val="20"/>
        </w:rPr>
        <w:t>.</w:t>
      </w:r>
    </w:p>
    <w:p w14:paraId="49CC1153" w14:textId="77777777" w:rsidR="00C22CA2" w:rsidRDefault="00C22CA2" w:rsidP="00C22CA2">
      <w:pPr>
        <w:spacing w:line="240" w:lineRule="atLeast"/>
        <w:ind w:firstLine="288"/>
        <w:jc w:val="both"/>
        <w:rPr>
          <w:sz w:val="20"/>
        </w:rPr>
      </w:pPr>
    </w:p>
    <w:p w14:paraId="34C167A2" w14:textId="77777777" w:rsidR="00C22CA2" w:rsidRDefault="00C22CA2" w:rsidP="00C22CA2">
      <w:pPr>
        <w:spacing w:line="240" w:lineRule="atLeast"/>
        <w:ind w:firstLine="288"/>
        <w:jc w:val="both"/>
        <w:rPr>
          <w:sz w:val="20"/>
        </w:rPr>
        <w:sectPr w:rsidR="00C22CA2">
          <w:headerReference w:type="even" r:id="rId8"/>
          <w:footerReference w:type="even" r:id="rId9"/>
          <w:pgSz w:w="12240" w:h="15840"/>
          <w:pgMar w:top="1440" w:right="1440" w:bottom="1440" w:left="1440" w:header="720" w:footer="720" w:gutter="0"/>
          <w:cols w:space="720"/>
          <w:docGrid w:linePitch="360"/>
        </w:sectPr>
      </w:pPr>
    </w:p>
    <w:p w14:paraId="7AB17A74" w14:textId="6498C5F5" w:rsidR="004728BD" w:rsidRPr="004728BD" w:rsidRDefault="00C22CA2" w:rsidP="004728BD">
      <w:pPr>
        <w:spacing w:line="240" w:lineRule="atLeast"/>
        <w:ind w:firstLine="288"/>
        <w:jc w:val="both"/>
        <w:rPr>
          <w:sz w:val="20"/>
        </w:rPr>
      </w:pPr>
      <w:r w:rsidRPr="00C22CA2">
        <w:rPr>
          <w:b/>
          <w:sz w:val="20"/>
        </w:rPr>
        <w:t>Introduction:</w:t>
      </w:r>
      <w:r w:rsidRPr="00C22CA2">
        <w:rPr>
          <w:sz w:val="20"/>
        </w:rPr>
        <w:t xml:space="preserve">  </w:t>
      </w:r>
      <w:r w:rsidR="004728BD" w:rsidRPr="004728BD">
        <w:rPr>
          <w:sz w:val="20"/>
        </w:rPr>
        <w:t>Amino acids (AAs) are the building blocks of proteins and are essential for life on Earth. Sources of AAs on early Earth range from exogenous sources such as delivery from extraterrestrial materials (i.e., meteorites, interplanetary dust</w:t>
      </w:r>
      <w:r w:rsidR="00C75CE4">
        <w:rPr>
          <w:sz w:val="20"/>
        </w:rPr>
        <w:t xml:space="preserve"> particles</w:t>
      </w:r>
      <w:r w:rsidR="004728BD" w:rsidRPr="004728BD">
        <w:rPr>
          <w:sz w:val="20"/>
        </w:rPr>
        <w:t>, comets, etc.) to endogenous sources including chemical reactions in hydrothermal vents or atmospheric mixtures</w:t>
      </w:r>
      <w:r w:rsidR="004728BD">
        <w:rPr>
          <w:sz w:val="20"/>
        </w:rPr>
        <w:t xml:space="preserve"> [1]</w:t>
      </w:r>
      <w:r w:rsidR="004728BD" w:rsidRPr="004728BD">
        <w:rPr>
          <w:sz w:val="20"/>
        </w:rPr>
        <w:t xml:space="preserve">. Analyses of AAs of extraterrestrial origin from meteorites and laboratory studies of simulated prebiotic environments revealed that a diverse set of abiotically produced AAs may have been present on early Earth. However only a fraction of these AAs is found within the proteins of living organisms. Of the 22 genetically encoded (proteinogenic) AAs, 20 occur in the standard genetic code (SGC) and are used by nearly all living organisms to build proteins. The universality of this AA alphabet suggests the presence and incorporation of these specific AAs occurred early in the evolution of life. </w:t>
      </w:r>
    </w:p>
    <w:p w14:paraId="05B3B4B9" w14:textId="470D959E" w:rsidR="004728BD" w:rsidRPr="004728BD" w:rsidRDefault="004728BD" w:rsidP="004728BD">
      <w:pPr>
        <w:spacing w:line="240" w:lineRule="atLeast"/>
        <w:ind w:firstLine="288"/>
        <w:jc w:val="both"/>
        <w:rPr>
          <w:sz w:val="20"/>
        </w:rPr>
      </w:pPr>
      <w:r w:rsidRPr="004728BD">
        <w:rPr>
          <w:sz w:val="20"/>
        </w:rPr>
        <w:t xml:space="preserve">Combined observational and experimental data on AA abundances in meteorites and laboratory studies suggest that only a subset of modern proteinogenic AAs are synthesized in measurable quantities by theorized prebiotic pathways </w:t>
      </w:r>
      <w:r>
        <w:rPr>
          <w:sz w:val="20"/>
        </w:rPr>
        <w:t>[2]</w:t>
      </w:r>
      <w:r w:rsidRPr="004728BD">
        <w:rPr>
          <w:sz w:val="20"/>
        </w:rPr>
        <w:t xml:space="preserve">. Based on these results, many researchers have postulated that protein synthesis occurred in two phases. During the first phase, protein synthesis occurred with a limited AA alphabet, consisting of those AAs that are easily synthesized by prebiotic reactions or </w:t>
      </w:r>
      <w:r w:rsidR="00C75CE4">
        <w:rPr>
          <w:sz w:val="20"/>
        </w:rPr>
        <w:t xml:space="preserve">those that are </w:t>
      </w:r>
      <w:r w:rsidRPr="004728BD">
        <w:rPr>
          <w:sz w:val="20"/>
        </w:rPr>
        <w:t xml:space="preserve">abundant in meteorites. During the second phase, new AA biosynthetic pathways evolved thus expanding the AA alphabet to its modern form </w:t>
      </w:r>
      <w:r>
        <w:rPr>
          <w:sz w:val="20"/>
        </w:rPr>
        <w:t>[3,</w:t>
      </w:r>
      <w:r w:rsidR="00E415B7">
        <w:rPr>
          <w:sz w:val="20"/>
        </w:rPr>
        <w:t>4]</w:t>
      </w:r>
      <w:r w:rsidRPr="004728BD">
        <w:rPr>
          <w:sz w:val="20"/>
        </w:rPr>
        <w:t xml:space="preserve">. Statistical studies of AA frequency in a variety of diverse taxa bolster this claim. Several authors have found that </w:t>
      </w:r>
      <w:r>
        <w:rPr>
          <w:sz w:val="20"/>
        </w:rPr>
        <w:t>“</w:t>
      </w:r>
      <w:r w:rsidRPr="004728BD">
        <w:rPr>
          <w:sz w:val="20"/>
        </w:rPr>
        <w:t>early</w:t>
      </w:r>
      <w:r>
        <w:rPr>
          <w:sz w:val="20"/>
        </w:rPr>
        <w:t>”</w:t>
      </w:r>
      <w:r w:rsidRPr="004728BD">
        <w:rPr>
          <w:sz w:val="20"/>
        </w:rPr>
        <w:t xml:space="preserve"> AAs decrease in frequency while </w:t>
      </w:r>
      <w:r>
        <w:rPr>
          <w:sz w:val="20"/>
        </w:rPr>
        <w:t>“</w:t>
      </w:r>
      <w:r w:rsidRPr="004728BD">
        <w:rPr>
          <w:sz w:val="20"/>
        </w:rPr>
        <w:t>late</w:t>
      </w:r>
      <w:r>
        <w:rPr>
          <w:sz w:val="20"/>
        </w:rPr>
        <w:t>”</w:t>
      </w:r>
      <w:r w:rsidRPr="004728BD">
        <w:rPr>
          <w:sz w:val="20"/>
        </w:rPr>
        <w:t xml:space="preserve"> AAs increase, indicating that late proteinogenic AAs may not have been present in prebiotic environments during early protein synthesis</w:t>
      </w:r>
      <w:r>
        <w:rPr>
          <w:sz w:val="20"/>
        </w:rPr>
        <w:t xml:space="preserve"> [5-7]</w:t>
      </w:r>
      <w:r w:rsidR="00E415B7">
        <w:rPr>
          <w:sz w:val="20"/>
        </w:rPr>
        <w:t>.</w:t>
      </w:r>
    </w:p>
    <w:p w14:paraId="5BAEF314" w14:textId="55C728C2" w:rsidR="002C0A0D" w:rsidRDefault="004728BD" w:rsidP="00A417FA">
      <w:pPr>
        <w:spacing w:line="240" w:lineRule="atLeast"/>
        <w:ind w:firstLine="288"/>
        <w:jc w:val="both"/>
        <w:rPr>
          <w:sz w:val="20"/>
        </w:rPr>
      </w:pPr>
      <w:r w:rsidRPr="004728BD">
        <w:rPr>
          <w:sz w:val="20"/>
        </w:rPr>
        <w:t>While the chronological order of AA appearance can vary slightly based on the criteria used (i.e., thermodynamic properties versus trends in the genetic code), all methods predict the late arrival of aromatic AAs (</w:t>
      </w:r>
      <w:r w:rsidR="00B06206">
        <w:rPr>
          <w:sz w:val="20"/>
        </w:rPr>
        <w:t xml:space="preserve">Figure 1, </w:t>
      </w:r>
      <w:r w:rsidRPr="004728BD">
        <w:rPr>
          <w:sz w:val="20"/>
        </w:rPr>
        <w:t>Table 1). Examples of abiotic syntheses of phenylalanine, tyrosine, and tryptophan are rare in modern terrestrial environments and have not been easily recreated in laboratory settings</w:t>
      </w:r>
      <w:r>
        <w:rPr>
          <w:sz w:val="20"/>
        </w:rPr>
        <w:t xml:space="preserve"> [8,9]</w:t>
      </w:r>
      <w:r w:rsidRPr="004728BD">
        <w:rPr>
          <w:sz w:val="20"/>
        </w:rPr>
        <w:t xml:space="preserve">. Furthermore, aromatic AAs in meteorites </w:t>
      </w:r>
      <w:r w:rsidR="004A66C6">
        <w:rPr>
          <w:sz w:val="20"/>
        </w:rPr>
        <w:t>have rarely been reported and, where reported, the</w:t>
      </w:r>
      <w:r w:rsidR="00E415B7">
        <w:rPr>
          <w:sz w:val="20"/>
        </w:rPr>
        <w:t>ir</w:t>
      </w:r>
      <w:r w:rsidR="004A66C6">
        <w:rPr>
          <w:sz w:val="20"/>
        </w:rPr>
        <w:t xml:space="preserve"> abundances are </w:t>
      </w:r>
      <w:r w:rsidR="004A66C6">
        <w:rPr>
          <w:sz w:val="20"/>
        </w:rPr>
        <w:t xml:space="preserve">significantly lower than abundances of </w:t>
      </w:r>
      <w:r w:rsidRPr="004728BD">
        <w:rPr>
          <w:sz w:val="20"/>
        </w:rPr>
        <w:t xml:space="preserve">‘early’ proteinogenic AAs, such as glycine or alanine </w:t>
      </w:r>
      <w:r>
        <w:rPr>
          <w:sz w:val="20"/>
        </w:rPr>
        <w:t>[10]</w:t>
      </w:r>
      <w:r w:rsidR="00E415B7">
        <w:rPr>
          <w:sz w:val="20"/>
        </w:rPr>
        <w:t xml:space="preserve">. </w:t>
      </w:r>
      <w:r w:rsidRPr="004728BD">
        <w:rPr>
          <w:sz w:val="20"/>
        </w:rPr>
        <w:t xml:space="preserve">If prebiotic chemical reactions cannot produce aromatic AAs in meaningful quantities, an alternate explanation for their incorporation into the </w:t>
      </w:r>
      <w:r w:rsidR="000D7D88">
        <w:rPr>
          <w:sz w:val="20"/>
        </w:rPr>
        <w:t>SCG</w:t>
      </w:r>
      <w:r w:rsidRPr="004728BD">
        <w:rPr>
          <w:sz w:val="20"/>
        </w:rPr>
        <w:t xml:space="preserve"> is th</w:t>
      </w:r>
      <w:r w:rsidR="00D053CE">
        <w:rPr>
          <w:sz w:val="20"/>
        </w:rPr>
        <w:t>at they are biotic inventions.</w:t>
      </w:r>
    </w:p>
    <w:p w14:paraId="6AC8BA1A" w14:textId="014F7B11" w:rsidR="002C0A0D" w:rsidRDefault="009E05F4" w:rsidP="009E05F4">
      <w:pPr>
        <w:spacing w:line="240" w:lineRule="atLeast"/>
        <w:jc w:val="both"/>
        <w:rPr>
          <w:sz w:val="20"/>
        </w:rPr>
      </w:pPr>
      <w:r>
        <w:rPr>
          <w:noProof/>
          <w:sz w:val="20"/>
        </w:rPr>
        <w:drawing>
          <wp:inline distT="0" distB="0" distL="0" distR="0" wp14:anchorId="7CB80A2E" wp14:editId="7AE00266">
            <wp:extent cx="2820670" cy="786765"/>
            <wp:effectExtent l="0" t="0" r="0" b="63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2820670" cy="786765"/>
                    </a:xfrm>
                    <a:prstGeom prst="rect">
                      <a:avLst/>
                    </a:prstGeom>
                  </pic:spPr>
                </pic:pic>
              </a:graphicData>
            </a:graphic>
          </wp:inline>
        </w:drawing>
      </w:r>
    </w:p>
    <w:p w14:paraId="6130E49C" w14:textId="77777777" w:rsidR="009E05F4" w:rsidRDefault="009E05F4" w:rsidP="009E05F4">
      <w:pPr>
        <w:spacing w:line="240" w:lineRule="atLeast"/>
        <w:jc w:val="both"/>
        <w:rPr>
          <w:sz w:val="20"/>
        </w:rPr>
      </w:pPr>
    </w:p>
    <w:p w14:paraId="2C9A1256" w14:textId="13FF22FB" w:rsidR="00A417FA" w:rsidRDefault="00A417FA" w:rsidP="00E415B7">
      <w:pPr>
        <w:spacing w:line="240" w:lineRule="atLeast"/>
        <w:jc w:val="both"/>
        <w:rPr>
          <w:sz w:val="20"/>
        </w:rPr>
      </w:pPr>
      <w:r w:rsidRPr="000D7D88">
        <w:rPr>
          <w:b/>
          <w:bCs/>
          <w:sz w:val="20"/>
        </w:rPr>
        <w:t>Figure 1.</w:t>
      </w:r>
      <w:r>
        <w:rPr>
          <w:sz w:val="20"/>
        </w:rPr>
        <w:t xml:space="preserve"> Structures of genetically encoded aromatic </w:t>
      </w:r>
      <w:r w:rsidR="00E415B7">
        <w:rPr>
          <w:sz w:val="20"/>
        </w:rPr>
        <w:t>AA</w:t>
      </w:r>
      <w:r>
        <w:rPr>
          <w:sz w:val="20"/>
        </w:rPr>
        <w:t>s used in modern proteins.</w:t>
      </w:r>
    </w:p>
    <w:p w14:paraId="2DBE2763" w14:textId="77777777" w:rsidR="00A417FA" w:rsidRPr="004728BD" w:rsidRDefault="00A417FA" w:rsidP="004728BD">
      <w:pPr>
        <w:spacing w:line="240" w:lineRule="atLeast"/>
        <w:ind w:firstLine="288"/>
        <w:jc w:val="both"/>
        <w:rPr>
          <w:sz w:val="20"/>
        </w:rPr>
      </w:pPr>
    </w:p>
    <w:tbl>
      <w:tblPr>
        <w:tblStyle w:val="TableGrid"/>
        <w:tblW w:w="0" w:type="auto"/>
        <w:tblInd w:w="288" w:type="dxa"/>
        <w:tblLook w:val="04A0" w:firstRow="1" w:lastRow="0" w:firstColumn="1" w:lastColumn="0" w:noHBand="0" w:noVBand="1"/>
      </w:tblPr>
      <w:tblGrid>
        <w:gridCol w:w="2063"/>
        <w:gridCol w:w="1987"/>
      </w:tblGrid>
      <w:tr w:rsidR="004728BD" w:rsidRPr="00140611" w14:paraId="01A38165" w14:textId="77777777" w:rsidTr="00B06206">
        <w:tc>
          <w:tcPr>
            <w:tcW w:w="2063" w:type="dxa"/>
          </w:tcPr>
          <w:p w14:paraId="72F9D901" w14:textId="77777777" w:rsidR="004728BD" w:rsidRPr="00B46C40" w:rsidRDefault="004728BD" w:rsidP="00701FE8">
            <w:pPr>
              <w:jc w:val="both"/>
              <w:rPr>
                <w:i/>
                <w:iCs/>
              </w:rPr>
            </w:pPr>
            <w:r w:rsidRPr="0074401E">
              <w:rPr>
                <w:i/>
                <w:iCs/>
              </w:rPr>
              <w:t xml:space="preserve">Early </w:t>
            </w:r>
            <w:r w:rsidRPr="00B46C40">
              <w:rPr>
                <w:i/>
                <w:iCs/>
              </w:rPr>
              <w:t>proteinogenic AAs</w:t>
            </w:r>
          </w:p>
        </w:tc>
        <w:tc>
          <w:tcPr>
            <w:tcW w:w="1987" w:type="dxa"/>
          </w:tcPr>
          <w:p w14:paraId="7606E59C" w14:textId="77777777" w:rsidR="004728BD" w:rsidRPr="00B46C40" w:rsidRDefault="004728BD" w:rsidP="00701FE8">
            <w:pPr>
              <w:jc w:val="both"/>
              <w:rPr>
                <w:i/>
                <w:iCs/>
              </w:rPr>
            </w:pPr>
            <w:r w:rsidRPr="00B46C40">
              <w:rPr>
                <w:i/>
                <w:iCs/>
              </w:rPr>
              <w:t>Late proteinogenic AAs</w:t>
            </w:r>
          </w:p>
        </w:tc>
      </w:tr>
      <w:tr w:rsidR="004728BD" w:rsidRPr="00140611" w14:paraId="7CA79DCB" w14:textId="77777777" w:rsidTr="00B06206">
        <w:tc>
          <w:tcPr>
            <w:tcW w:w="2063" w:type="dxa"/>
          </w:tcPr>
          <w:p w14:paraId="78A7AC92" w14:textId="77777777" w:rsidR="004728BD" w:rsidRPr="00140611" w:rsidRDefault="004728BD" w:rsidP="00701FE8">
            <w:pPr>
              <w:jc w:val="both"/>
            </w:pPr>
            <w:r w:rsidRPr="00140611">
              <w:t>Glycine</w:t>
            </w:r>
          </w:p>
        </w:tc>
        <w:tc>
          <w:tcPr>
            <w:tcW w:w="1987" w:type="dxa"/>
          </w:tcPr>
          <w:p w14:paraId="539455AD" w14:textId="77777777" w:rsidR="004728BD" w:rsidRPr="00140611" w:rsidRDefault="004728BD" w:rsidP="00701FE8">
            <w:pPr>
              <w:jc w:val="both"/>
            </w:pPr>
            <w:r w:rsidRPr="00140611">
              <w:t>Lysine</w:t>
            </w:r>
          </w:p>
        </w:tc>
      </w:tr>
      <w:tr w:rsidR="004728BD" w:rsidRPr="00140611" w14:paraId="03316705" w14:textId="77777777" w:rsidTr="00B06206">
        <w:tc>
          <w:tcPr>
            <w:tcW w:w="2063" w:type="dxa"/>
          </w:tcPr>
          <w:p w14:paraId="455D6DAE" w14:textId="77777777" w:rsidR="004728BD" w:rsidRPr="00140611" w:rsidRDefault="004728BD" w:rsidP="00701FE8">
            <w:pPr>
              <w:jc w:val="both"/>
            </w:pPr>
            <w:r w:rsidRPr="00140611">
              <w:t>Alanine</w:t>
            </w:r>
          </w:p>
        </w:tc>
        <w:tc>
          <w:tcPr>
            <w:tcW w:w="1987" w:type="dxa"/>
          </w:tcPr>
          <w:p w14:paraId="2C458CA5" w14:textId="77777777" w:rsidR="004728BD" w:rsidRPr="00816926" w:rsidRDefault="004728BD" w:rsidP="00701FE8">
            <w:pPr>
              <w:jc w:val="both"/>
              <w:rPr>
                <w:b/>
                <w:bCs/>
              </w:rPr>
            </w:pPr>
            <w:r w:rsidRPr="00816926">
              <w:rPr>
                <w:b/>
                <w:bCs/>
              </w:rPr>
              <w:t>Phenylalanine</w:t>
            </w:r>
          </w:p>
        </w:tc>
      </w:tr>
      <w:tr w:rsidR="004728BD" w:rsidRPr="00140611" w14:paraId="057019CA" w14:textId="77777777" w:rsidTr="00B06206">
        <w:tc>
          <w:tcPr>
            <w:tcW w:w="2063" w:type="dxa"/>
          </w:tcPr>
          <w:p w14:paraId="1949CC76" w14:textId="77777777" w:rsidR="004728BD" w:rsidRPr="00140611" w:rsidRDefault="004728BD" w:rsidP="00701FE8">
            <w:pPr>
              <w:jc w:val="both"/>
            </w:pPr>
            <w:r w:rsidRPr="00140611">
              <w:t>Aspartic acid</w:t>
            </w:r>
          </w:p>
        </w:tc>
        <w:tc>
          <w:tcPr>
            <w:tcW w:w="1987" w:type="dxa"/>
          </w:tcPr>
          <w:p w14:paraId="3F3593B3" w14:textId="77777777" w:rsidR="004728BD" w:rsidRPr="00140611" w:rsidRDefault="004728BD" w:rsidP="00701FE8">
            <w:pPr>
              <w:jc w:val="both"/>
            </w:pPr>
            <w:r w:rsidRPr="00140611">
              <w:t>Arginine</w:t>
            </w:r>
          </w:p>
        </w:tc>
      </w:tr>
      <w:tr w:rsidR="004728BD" w:rsidRPr="00140611" w14:paraId="4D69CEF4" w14:textId="77777777" w:rsidTr="00B06206">
        <w:tc>
          <w:tcPr>
            <w:tcW w:w="2063" w:type="dxa"/>
          </w:tcPr>
          <w:p w14:paraId="389A131B" w14:textId="77777777" w:rsidR="004728BD" w:rsidRPr="00140611" w:rsidRDefault="004728BD" w:rsidP="00701FE8">
            <w:pPr>
              <w:jc w:val="both"/>
            </w:pPr>
            <w:r w:rsidRPr="00140611">
              <w:t>Glutamic acid</w:t>
            </w:r>
          </w:p>
        </w:tc>
        <w:tc>
          <w:tcPr>
            <w:tcW w:w="1987" w:type="dxa"/>
          </w:tcPr>
          <w:p w14:paraId="09DBB98B" w14:textId="77777777" w:rsidR="004728BD" w:rsidRPr="00140611" w:rsidRDefault="004728BD" w:rsidP="00701FE8">
            <w:pPr>
              <w:jc w:val="both"/>
            </w:pPr>
            <w:r w:rsidRPr="00140611">
              <w:t>Histidine</w:t>
            </w:r>
          </w:p>
        </w:tc>
      </w:tr>
      <w:tr w:rsidR="004728BD" w:rsidRPr="00140611" w14:paraId="79A6A533" w14:textId="77777777" w:rsidTr="00B06206">
        <w:tc>
          <w:tcPr>
            <w:tcW w:w="2063" w:type="dxa"/>
          </w:tcPr>
          <w:p w14:paraId="6F354F17" w14:textId="77777777" w:rsidR="004728BD" w:rsidRPr="00140611" w:rsidRDefault="004728BD" w:rsidP="00701FE8">
            <w:pPr>
              <w:jc w:val="both"/>
            </w:pPr>
            <w:r w:rsidRPr="00140611">
              <w:t>Valine</w:t>
            </w:r>
          </w:p>
        </w:tc>
        <w:tc>
          <w:tcPr>
            <w:tcW w:w="1987" w:type="dxa"/>
          </w:tcPr>
          <w:p w14:paraId="6B280722" w14:textId="77777777" w:rsidR="004728BD" w:rsidRPr="00140611" w:rsidRDefault="004728BD" w:rsidP="00701FE8">
            <w:pPr>
              <w:jc w:val="both"/>
            </w:pPr>
            <w:r w:rsidRPr="00140611">
              <w:t>Asparagine</w:t>
            </w:r>
          </w:p>
        </w:tc>
      </w:tr>
      <w:tr w:rsidR="004728BD" w:rsidRPr="00140611" w14:paraId="13178B99" w14:textId="77777777" w:rsidTr="00B06206">
        <w:tc>
          <w:tcPr>
            <w:tcW w:w="2063" w:type="dxa"/>
          </w:tcPr>
          <w:p w14:paraId="091C8D7E" w14:textId="77777777" w:rsidR="004728BD" w:rsidRPr="00140611" w:rsidRDefault="004728BD" w:rsidP="00701FE8">
            <w:pPr>
              <w:jc w:val="both"/>
            </w:pPr>
            <w:r w:rsidRPr="00140611">
              <w:t>Serine</w:t>
            </w:r>
          </w:p>
        </w:tc>
        <w:tc>
          <w:tcPr>
            <w:tcW w:w="1987" w:type="dxa"/>
          </w:tcPr>
          <w:p w14:paraId="276CC6E8" w14:textId="77777777" w:rsidR="004728BD" w:rsidRPr="00140611" w:rsidRDefault="004728BD" w:rsidP="00701FE8">
            <w:pPr>
              <w:jc w:val="both"/>
            </w:pPr>
            <w:r w:rsidRPr="00140611">
              <w:t>Glutamine</w:t>
            </w:r>
          </w:p>
        </w:tc>
      </w:tr>
      <w:tr w:rsidR="004728BD" w:rsidRPr="00140611" w14:paraId="7591FEC9" w14:textId="77777777" w:rsidTr="00B06206">
        <w:tc>
          <w:tcPr>
            <w:tcW w:w="2063" w:type="dxa"/>
          </w:tcPr>
          <w:p w14:paraId="095333D8" w14:textId="77777777" w:rsidR="004728BD" w:rsidRPr="00140611" w:rsidRDefault="004728BD" w:rsidP="00701FE8">
            <w:pPr>
              <w:jc w:val="both"/>
            </w:pPr>
            <w:r w:rsidRPr="00140611">
              <w:t>Isoleucine</w:t>
            </w:r>
          </w:p>
        </w:tc>
        <w:tc>
          <w:tcPr>
            <w:tcW w:w="1987" w:type="dxa"/>
          </w:tcPr>
          <w:p w14:paraId="57F88EFA" w14:textId="77777777" w:rsidR="004728BD" w:rsidRPr="00140611" w:rsidRDefault="004728BD" w:rsidP="00701FE8">
            <w:pPr>
              <w:jc w:val="both"/>
            </w:pPr>
            <w:r w:rsidRPr="00140611">
              <w:t>Cysteine</w:t>
            </w:r>
          </w:p>
        </w:tc>
      </w:tr>
      <w:tr w:rsidR="004728BD" w:rsidRPr="00140611" w14:paraId="4D82A644" w14:textId="77777777" w:rsidTr="00B06206">
        <w:tc>
          <w:tcPr>
            <w:tcW w:w="2063" w:type="dxa"/>
          </w:tcPr>
          <w:p w14:paraId="7CE8496C" w14:textId="1000AC80" w:rsidR="004728BD" w:rsidRPr="00140611" w:rsidRDefault="00D0721E" w:rsidP="00701FE8">
            <w:pPr>
              <w:jc w:val="both"/>
            </w:pPr>
            <w:r>
              <w:t>Leucine</w:t>
            </w:r>
          </w:p>
        </w:tc>
        <w:tc>
          <w:tcPr>
            <w:tcW w:w="1987" w:type="dxa"/>
          </w:tcPr>
          <w:p w14:paraId="76559D5B" w14:textId="77777777" w:rsidR="004728BD" w:rsidRPr="000535F0" w:rsidRDefault="004728BD" w:rsidP="00701FE8">
            <w:pPr>
              <w:jc w:val="both"/>
              <w:rPr>
                <w:b/>
                <w:bCs/>
              </w:rPr>
            </w:pPr>
            <w:r w:rsidRPr="000535F0">
              <w:rPr>
                <w:b/>
                <w:bCs/>
              </w:rPr>
              <w:t>Tyrosine</w:t>
            </w:r>
          </w:p>
        </w:tc>
      </w:tr>
      <w:tr w:rsidR="004728BD" w:rsidRPr="00140611" w14:paraId="75F54A93" w14:textId="77777777" w:rsidTr="00B06206">
        <w:tc>
          <w:tcPr>
            <w:tcW w:w="2063" w:type="dxa"/>
          </w:tcPr>
          <w:p w14:paraId="2831626F" w14:textId="14BB6D4F" w:rsidR="004728BD" w:rsidRPr="00140611" w:rsidRDefault="00D0721E" w:rsidP="00701FE8">
            <w:pPr>
              <w:jc w:val="both"/>
            </w:pPr>
            <w:r>
              <w:t>Proline</w:t>
            </w:r>
          </w:p>
        </w:tc>
        <w:tc>
          <w:tcPr>
            <w:tcW w:w="1987" w:type="dxa"/>
          </w:tcPr>
          <w:p w14:paraId="099A0D1A" w14:textId="77777777" w:rsidR="004728BD" w:rsidRPr="00140611" w:rsidRDefault="004728BD" w:rsidP="00701FE8">
            <w:pPr>
              <w:jc w:val="both"/>
            </w:pPr>
            <w:r w:rsidRPr="00140611">
              <w:t>Methionine</w:t>
            </w:r>
          </w:p>
        </w:tc>
      </w:tr>
      <w:tr w:rsidR="004728BD" w:rsidRPr="00140611" w14:paraId="1E458157" w14:textId="77777777" w:rsidTr="00B06206">
        <w:tc>
          <w:tcPr>
            <w:tcW w:w="2063" w:type="dxa"/>
          </w:tcPr>
          <w:p w14:paraId="5E3AE914" w14:textId="77777777" w:rsidR="004728BD" w:rsidRPr="00140611" w:rsidRDefault="004728BD" w:rsidP="00701FE8">
            <w:pPr>
              <w:jc w:val="both"/>
            </w:pPr>
            <w:r w:rsidRPr="00140611">
              <w:t>Threonine</w:t>
            </w:r>
          </w:p>
        </w:tc>
        <w:tc>
          <w:tcPr>
            <w:tcW w:w="1987" w:type="dxa"/>
          </w:tcPr>
          <w:p w14:paraId="150C91E3" w14:textId="77777777" w:rsidR="004728BD" w:rsidRPr="000535F0" w:rsidRDefault="004728BD" w:rsidP="00701FE8">
            <w:pPr>
              <w:jc w:val="both"/>
              <w:rPr>
                <w:b/>
                <w:bCs/>
              </w:rPr>
            </w:pPr>
            <w:r w:rsidRPr="000535F0">
              <w:rPr>
                <w:b/>
                <w:bCs/>
              </w:rPr>
              <w:t>Tryptophan</w:t>
            </w:r>
          </w:p>
        </w:tc>
      </w:tr>
    </w:tbl>
    <w:p w14:paraId="27B6B736" w14:textId="77777777" w:rsidR="000D7D88" w:rsidRDefault="000D7D88" w:rsidP="000D7D88">
      <w:pPr>
        <w:spacing w:line="240" w:lineRule="atLeast"/>
        <w:jc w:val="both"/>
        <w:rPr>
          <w:b/>
          <w:bCs/>
          <w:sz w:val="20"/>
        </w:rPr>
      </w:pPr>
    </w:p>
    <w:p w14:paraId="6B7FB235" w14:textId="7D46FF22" w:rsidR="004728BD" w:rsidRPr="004728BD" w:rsidRDefault="004728BD" w:rsidP="000D7D88">
      <w:pPr>
        <w:spacing w:line="240" w:lineRule="atLeast"/>
        <w:jc w:val="both"/>
        <w:rPr>
          <w:sz w:val="20"/>
        </w:rPr>
      </w:pPr>
      <w:r w:rsidRPr="000D7D88">
        <w:rPr>
          <w:b/>
          <w:bCs/>
          <w:sz w:val="20"/>
        </w:rPr>
        <w:t>Table 1.</w:t>
      </w:r>
      <w:r w:rsidRPr="004728BD">
        <w:rPr>
          <w:sz w:val="20"/>
        </w:rPr>
        <w:t xml:space="preserve"> The 20 proteinogenic AAs that occur in the </w:t>
      </w:r>
      <w:r w:rsidR="000D7D88">
        <w:rPr>
          <w:sz w:val="20"/>
        </w:rPr>
        <w:t>SGC</w:t>
      </w:r>
      <w:r w:rsidRPr="004728BD">
        <w:rPr>
          <w:sz w:val="20"/>
        </w:rPr>
        <w:t>, divided into early phase and late phase as proposed by Higgs and Pudritz</w:t>
      </w:r>
      <w:r>
        <w:rPr>
          <w:sz w:val="20"/>
        </w:rPr>
        <w:t xml:space="preserve"> [2]</w:t>
      </w:r>
      <w:r w:rsidRPr="004728BD">
        <w:rPr>
          <w:sz w:val="20"/>
        </w:rPr>
        <w:t>. Aromatic AAs in bold.</w:t>
      </w:r>
    </w:p>
    <w:p w14:paraId="05023929" w14:textId="71A951AA" w:rsidR="004728BD" w:rsidRDefault="004728BD" w:rsidP="004728BD">
      <w:pPr>
        <w:spacing w:line="240" w:lineRule="atLeast"/>
        <w:ind w:firstLine="288"/>
        <w:jc w:val="both"/>
        <w:rPr>
          <w:sz w:val="20"/>
        </w:rPr>
      </w:pPr>
      <w:r w:rsidRPr="004728BD">
        <w:rPr>
          <w:sz w:val="20"/>
        </w:rPr>
        <w:t>Although not detected in classic simulations of prebiotic chemistry in early Earth’s atmosphere</w:t>
      </w:r>
      <w:r>
        <w:rPr>
          <w:sz w:val="20"/>
        </w:rPr>
        <w:t xml:space="preserve"> [</w:t>
      </w:r>
      <w:r w:rsidR="000D7D88">
        <w:rPr>
          <w:sz w:val="20"/>
        </w:rPr>
        <w:t>11,12</w:t>
      </w:r>
      <w:r>
        <w:rPr>
          <w:sz w:val="20"/>
        </w:rPr>
        <w:t>]</w:t>
      </w:r>
      <w:r w:rsidR="000D7D88">
        <w:rPr>
          <w:sz w:val="20"/>
        </w:rPr>
        <w:t xml:space="preserve">, </w:t>
      </w:r>
      <w:r w:rsidRPr="004728BD">
        <w:rPr>
          <w:sz w:val="20"/>
        </w:rPr>
        <w:t xml:space="preserve">abiotic synthesis of proteinogenic aromatic AAs is thermodynamically favored in hot and moderately reducing environments, such as hydrothermal vents </w:t>
      </w:r>
      <w:r>
        <w:rPr>
          <w:sz w:val="20"/>
        </w:rPr>
        <w:t>[</w:t>
      </w:r>
      <w:r w:rsidR="000D7D88">
        <w:rPr>
          <w:sz w:val="20"/>
        </w:rPr>
        <w:t>13</w:t>
      </w:r>
      <w:r>
        <w:rPr>
          <w:sz w:val="20"/>
        </w:rPr>
        <w:t>]</w:t>
      </w:r>
      <w:r w:rsidR="000D7D88">
        <w:rPr>
          <w:sz w:val="20"/>
        </w:rPr>
        <w:t xml:space="preserve">. </w:t>
      </w:r>
      <w:r w:rsidRPr="004728BD">
        <w:rPr>
          <w:sz w:val="20"/>
        </w:rPr>
        <w:t xml:space="preserve">The abiotic production of tryptophan, inferred through the lack of complex mixtures of biopolymers, was recently </w:t>
      </w:r>
      <w:r w:rsidR="000D012D">
        <w:rPr>
          <w:sz w:val="20"/>
        </w:rPr>
        <w:t>reported</w:t>
      </w:r>
      <w:r w:rsidRPr="004728BD">
        <w:rPr>
          <w:sz w:val="20"/>
        </w:rPr>
        <w:t xml:space="preserve"> in a modern hydrothermal vent. It has been attributed to Friedel-Crafts reactions catalyzed by an iron-rich saponite clay during the late stages of serpentine hydrothermal alteration</w:t>
      </w:r>
      <w:r>
        <w:rPr>
          <w:sz w:val="20"/>
        </w:rPr>
        <w:t xml:space="preserve"> [9]</w:t>
      </w:r>
      <w:r w:rsidRPr="004728BD">
        <w:rPr>
          <w:sz w:val="20"/>
        </w:rPr>
        <w:t xml:space="preserve">. Furthermore, phenylalanine and tyrosine have been </w:t>
      </w:r>
      <w:r w:rsidR="000D012D">
        <w:rPr>
          <w:sz w:val="20"/>
        </w:rPr>
        <w:t>identified</w:t>
      </w:r>
      <w:r w:rsidRPr="004728BD">
        <w:rPr>
          <w:sz w:val="20"/>
        </w:rPr>
        <w:t xml:space="preserve"> in several CR chondrites, particularly those of petrologic type 2, which experience</w:t>
      </w:r>
      <w:r w:rsidR="000D012D">
        <w:rPr>
          <w:sz w:val="20"/>
        </w:rPr>
        <w:t>d</w:t>
      </w:r>
      <w:r w:rsidRPr="004728BD">
        <w:rPr>
          <w:sz w:val="20"/>
        </w:rPr>
        <w:t xml:space="preserve"> lower temperatures of aqueous alteration</w:t>
      </w:r>
      <w:r w:rsidR="000D012D">
        <w:rPr>
          <w:sz w:val="20"/>
        </w:rPr>
        <w:t xml:space="preserve"> on the CR parent body</w:t>
      </w:r>
      <w:r>
        <w:rPr>
          <w:sz w:val="20"/>
        </w:rPr>
        <w:t xml:space="preserve"> [10</w:t>
      </w:r>
      <w:r w:rsidR="000D7D88">
        <w:rPr>
          <w:sz w:val="20"/>
        </w:rPr>
        <w:t>,14,15</w:t>
      </w:r>
      <w:r>
        <w:rPr>
          <w:sz w:val="20"/>
        </w:rPr>
        <w:t>]</w:t>
      </w:r>
      <w:r w:rsidR="000D7D88">
        <w:rPr>
          <w:sz w:val="20"/>
        </w:rPr>
        <w:t>.</w:t>
      </w:r>
      <w:r w:rsidRPr="004728BD">
        <w:rPr>
          <w:sz w:val="20"/>
        </w:rPr>
        <w:t xml:space="preserve"> </w:t>
      </w:r>
      <w:r w:rsidR="000D7D88">
        <w:rPr>
          <w:sz w:val="20"/>
        </w:rPr>
        <w:t xml:space="preserve"> </w:t>
      </w:r>
      <w:r w:rsidRPr="004728BD">
        <w:rPr>
          <w:sz w:val="20"/>
        </w:rPr>
        <w:t xml:space="preserve">Definitive </w:t>
      </w:r>
      <w:r w:rsidR="000D012D">
        <w:rPr>
          <w:sz w:val="20"/>
        </w:rPr>
        <w:t>establishment of an extraterrestrial origin for</w:t>
      </w:r>
      <w:r w:rsidRPr="004728BD">
        <w:rPr>
          <w:sz w:val="20"/>
        </w:rPr>
        <w:t xml:space="preserve"> aromatic AAs in meteorite samples</w:t>
      </w:r>
      <w:r w:rsidR="000D012D">
        <w:rPr>
          <w:sz w:val="20"/>
        </w:rPr>
        <w:t>,</w:t>
      </w:r>
      <w:r w:rsidRPr="004728BD">
        <w:rPr>
          <w:sz w:val="20"/>
        </w:rPr>
        <w:t xml:space="preserve"> combined with </w:t>
      </w:r>
      <w:r w:rsidR="007373DD">
        <w:rPr>
          <w:noProof/>
          <w:sz w:val="20"/>
        </w:rPr>
        <w:lastRenderedPageBreak/>
        <mc:AlternateContent>
          <mc:Choice Requires="wpg">
            <w:drawing>
              <wp:anchor distT="0" distB="0" distL="114300" distR="114300" simplePos="0" relativeHeight="251660800" behindDoc="0" locked="0" layoutInCell="1" allowOverlap="1" wp14:anchorId="07AEEB16" wp14:editId="7D7A3312">
                <wp:simplePos x="0" y="0"/>
                <wp:positionH relativeFrom="column">
                  <wp:posOffset>3091180</wp:posOffset>
                </wp:positionH>
                <wp:positionV relativeFrom="paragraph">
                  <wp:posOffset>396</wp:posOffset>
                </wp:positionV>
                <wp:extent cx="2842669" cy="3705627"/>
                <wp:effectExtent l="0" t="0" r="0" b="9525"/>
                <wp:wrapTopAndBottom/>
                <wp:docPr id="3" name="Group 3"/>
                <wp:cNvGraphicFramePr/>
                <a:graphic xmlns:a="http://schemas.openxmlformats.org/drawingml/2006/main">
                  <a:graphicData uri="http://schemas.microsoft.com/office/word/2010/wordprocessingGroup">
                    <wpg:wgp>
                      <wpg:cNvGrpSpPr/>
                      <wpg:grpSpPr>
                        <a:xfrm>
                          <a:off x="0" y="0"/>
                          <a:ext cx="2842669" cy="3705627"/>
                          <a:chOff x="0" y="0"/>
                          <a:chExt cx="2842669" cy="3705627"/>
                        </a:xfrm>
                      </wpg:grpSpPr>
                      <pic:pic xmlns:pic="http://schemas.openxmlformats.org/drawingml/2006/picture">
                        <pic:nvPicPr>
                          <pic:cNvPr id="14" name="Picture 1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2634" y="0"/>
                            <a:ext cx="2820035" cy="1962785"/>
                          </a:xfrm>
                          <a:prstGeom prst="rect">
                            <a:avLst/>
                          </a:prstGeom>
                        </pic:spPr>
                      </pic:pic>
                      <pic:pic xmlns:pic="http://schemas.openxmlformats.org/drawingml/2006/picture">
                        <pic:nvPicPr>
                          <pic:cNvPr id="27" name="Picture 2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1991762"/>
                            <a:ext cx="2820035" cy="1713865"/>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AA8E5B" id="Group 3" o:spid="_x0000_s1026" style="position:absolute;margin-left:243.4pt;margin-top:.05pt;width:223.85pt;height:291.8pt;z-index:251660800" coordsize="28426,37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226;width:28200;height:19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">
                  <v:imagedata r:id="rId13" o:title=""/>
                </v:shape>
                <v:shape id="Picture 26" o:spid="_x0000_s1028" type="#_x0000_t75" style="position:absolute;top:19917;width:28200;height:17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">
                  <v:imagedata r:id="rId14" o:title=""/>
                </v:shape>
                <w10:wrap type="topAndBottom"/>
              </v:group>
            </w:pict>
          </mc:Fallback>
        </mc:AlternateContent>
      </w:r>
      <w:r w:rsidRPr="004728BD">
        <w:rPr>
          <w:sz w:val="20"/>
        </w:rPr>
        <w:t>observations</w:t>
      </w:r>
      <w:r w:rsidR="000D012D">
        <w:rPr>
          <w:sz w:val="20"/>
        </w:rPr>
        <w:t xml:space="preserve"> or experimental demonstrations of </w:t>
      </w:r>
      <w:r w:rsidRPr="004728BD">
        <w:rPr>
          <w:sz w:val="20"/>
        </w:rPr>
        <w:t>abiotic synthetic pathways in hydrothermal</w:t>
      </w:r>
      <w:r w:rsidR="000D012D">
        <w:rPr>
          <w:sz w:val="20"/>
        </w:rPr>
        <w:t xml:space="preserve"> environments would </w:t>
      </w:r>
      <w:r w:rsidRPr="004728BD">
        <w:rPr>
          <w:sz w:val="20"/>
        </w:rPr>
        <w:t xml:space="preserve">challenge the assumption that these ‘late’ AAs were not </w:t>
      </w:r>
      <w:r w:rsidR="000D012D">
        <w:rPr>
          <w:sz w:val="20"/>
        </w:rPr>
        <w:t xml:space="preserve">available for </w:t>
      </w:r>
      <w:r w:rsidRPr="004728BD">
        <w:rPr>
          <w:sz w:val="20"/>
        </w:rPr>
        <w:t xml:space="preserve">prebiotic </w:t>
      </w:r>
      <w:r w:rsidR="000D7D88">
        <w:rPr>
          <w:sz w:val="20"/>
        </w:rPr>
        <w:t>reactions</w:t>
      </w:r>
      <w:r w:rsidR="000D012D">
        <w:rPr>
          <w:sz w:val="20"/>
        </w:rPr>
        <w:t xml:space="preserve"> during the origins of life</w:t>
      </w:r>
      <w:r w:rsidRPr="004728BD">
        <w:rPr>
          <w:sz w:val="20"/>
        </w:rPr>
        <w:t>. Here we report on the enantiomeric composition of phenylalanine and tyrosine extracted from the Renazzo-</w:t>
      </w:r>
      <w:r w:rsidR="00D0721E">
        <w:rPr>
          <w:sz w:val="20"/>
        </w:rPr>
        <w:t>like</w:t>
      </w:r>
      <w:r w:rsidRPr="004728BD">
        <w:rPr>
          <w:sz w:val="20"/>
        </w:rPr>
        <w:t xml:space="preserve"> CR chondrite Miller Range 090657, providing new insights into the potential prebiotic availability of these compounds.  </w:t>
      </w:r>
    </w:p>
    <w:p w14:paraId="4157874D" w14:textId="5D186649" w:rsidR="004728BD" w:rsidRPr="004728BD" w:rsidRDefault="004728BD" w:rsidP="004728BD">
      <w:pPr>
        <w:spacing w:line="240" w:lineRule="atLeast"/>
        <w:ind w:firstLine="288"/>
        <w:jc w:val="both"/>
        <w:rPr>
          <w:sz w:val="20"/>
        </w:rPr>
      </w:pPr>
      <w:r>
        <w:rPr>
          <w:b/>
          <w:sz w:val="20"/>
        </w:rPr>
        <w:t>Sample and Analysis Methods</w:t>
      </w:r>
      <w:r w:rsidR="00C22CA2" w:rsidRPr="00C22CA2">
        <w:rPr>
          <w:b/>
          <w:sz w:val="20"/>
        </w:rPr>
        <w:t>:</w:t>
      </w:r>
      <w:r w:rsidR="00C22CA2" w:rsidRPr="00C22CA2">
        <w:rPr>
          <w:sz w:val="20"/>
        </w:rPr>
        <w:t xml:space="preserve">  </w:t>
      </w:r>
      <w:r w:rsidRPr="004728BD">
        <w:rPr>
          <w:sz w:val="20"/>
        </w:rPr>
        <w:t>Procedural blank samples were processed in parallel with a crushed meteorite sample</w:t>
      </w:r>
      <w:r>
        <w:rPr>
          <w:sz w:val="20"/>
        </w:rPr>
        <w:t xml:space="preserve"> </w:t>
      </w:r>
      <w:r w:rsidRPr="004728BD">
        <w:rPr>
          <w:sz w:val="20"/>
        </w:rPr>
        <w:t xml:space="preserve">(153 mg) that was placed in an ampoule with 1 mL ultrapure water. The ampoules were sealed and placed in an oven at 100 ºC for 24 h. For each sample, the supernatant was removed, divided into two equal aliquots, and dried down in separate vials. One aliquot of each sample was set aside for the analysis of free </w:t>
      </w:r>
      <w:r w:rsidR="00D0721E">
        <w:rPr>
          <w:sz w:val="20"/>
        </w:rPr>
        <w:t>AA</w:t>
      </w:r>
      <w:r w:rsidRPr="004728BD">
        <w:rPr>
          <w:sz w:val="20"/>
        </w:rPr>
        <w:t xml:space="preserve">s. The other aliquot was subjected to acid vapor hydrolysis (6N HCl) at 150 ºC for 3 h, to </w:t>
      </w:r>
      <w:r w:rsidR="00D0721E">
        <w:rPr>
          <w:sz w:val="20"/>
        </w:rPr>
        <w:t>AA</w:t>
      </w:r>
      <w:r w:rsidRPr="004728BD">
        <w:rPr>
          <w:sz w:val="20"/>
        </w:rPr>
        <w:t xml:space="preserve"> precursors to free amino acids (total </w:t>
      </w:r>
      <w:r w:rsidR="00D0721E">
        <w:rPr>
          <w:sz w:val="20"/>
        </w:rPr>
        <w:t>AA</w:t>
      </w:r>
      <w:r w:rsidRPr="004728BD">
        <w:rPr>
          <w:sz w:val="20"/>
        </w:rPr>
        <w:t xml:space="preserve"> = free + acid-labile). The samples were then purified by cation-exchange chromatography (</w:t>
      </w:r>
      <w:r>
        <w:rPr>
          <w:sz w:val="20"/>
        </w:rPr>
        <w:t xml:space="preserve">pre-packed </w:t>
      </w:r>
      <w:r w:rsidRPr="004728BD">
        <w:rPr>
          <w:sz w:val="20"/>
        </w:rPr>
        <w:t>BioRad AG50W X-8 resin) and eluted with aqueous ammonia (2M). The samples were dried down under vacuum, then brought up in water. Aliquots of</w:t>
      </w:r>
      <w:r>
        <w:rPr>
          <w:sz w:val="20"/>
        </w:rPr>
        <w:t xml:space="preserve"> the sample were derivatized im</w:t>
      </w:r>
      <w:r w:rsidRPr="004728BD">
        <w:rPr>
          <w:sz w:val="20"/>
        </w:rPr>
        <w:t xml:space="preserve">mediately prior to analysis </w:t>
      </w:r>
      <w:r w:rsidR="000E61B9">
        <w:rPr>
          <w:sz w:val="20"/>
        </w:rPr>
        <w:t>with</w:t>
      </w:r>
      <w:r>
        <w:rPr>
          <w:sz w:val="20"/>
        </w:rPr>
        <w:t xml:space="preserve"> </w:t>
      </w:r>
      <w:r w:rsidRPr="004728BD">
        <w:rPr>
          <w:i/>
          <w:sz w:val="20"/>
        </w:rPr>
        <w:t>o</w:t>
      </w:r>
      <w:r>
        <w:rPr>
          <w:sz w:val="20"/>
        </w:rPr>
        <w:t>-phthaldialdehyde/</w:t>
      </w:r>
      <w:r w:rsidRPr="000E61B9">
        <w:rPr>
          <w:i/>
          <w:sz w:val="20"/>
        </w:rPr>
        <w:t>N</w:t>
      </w:r>
      <w:r>
        <w:rPr>
          <w:sz w:val="20"/>
        </w:rPr>
        <w:t>-acetyl-L-cysteine</w:t>
      </w:r>
      <w:r w:rsidR="00D347AD">
        <w:rPr>
          <w:sz w:val="20"/>
        </w:rPr>
        <w:t xml:space="preserve"> (OPA/NAC)</w:t>
      </w:r>
      <w:r w:rsidRPr="004728BD">
        <w:rPr>
          <w:sz w:val="20"/>
        </w:rPr>
        <w:t xml:space="preserve">. </w:t>
      </w:r>
      <w:r w:rsidR="00E415B7">
        <w:rPr>
          <w:sz w:val="20"/>
        </w:rPr>
        <w:t>D</w:t>
      </w:r>
      <w:r w:rsidRPr="004728BD">
        <w:rPr>
          <w:sz w:val="20"/>
        </w:rPr>
        <w:t>ata presented herein are reported from analyses by liquid chromatography–hybrid quadrupole time-of-flight mass spectrometry.</w:t>
      </w:r>
    </w:p>
    <w:p w14:paraId="55EE71A8" w14:textId="3948F32A" w:rsidR="004728BD" w:rsidRPr="004728BD" w:rsidRDefault="004728BD" w:rsidP="004728BD">
      <w:pPr>
        <w:spacing w:line="240" w:lineRule="atLeast"/>
        <w:ind w:firstLine="288"/>
        <w:jc w:val="both"/>
        <w:rPr>
          <w:sz w:val="20"/>
        </w:rPr>
      </w:pPr>
      <w:r w:rsidRPr="000E61B9">
        <w:rPr>
          <w:b/>
          <w:sz w:val="20"/>
        </w:rPr>
        <w:t>Results:</w:t>
      </w:r>
      <w:r w:rsidRPr="004728BD">
        <w:rPr>
          <w:sz w:val="20"/>
        </w:rPr>
        <w:t xml:space="preserve"> We detected </w:t>
      </w:r>
      <w:r w:rsidR="002D2915">
        <w:rPr>
          <w:sz w:val="20"/>
        </w:rPr>
        <w:t>the presence of both D+L</w:t>
      </w:r>
      <w:r w:rsidR="00C75CE4">
        <w:rPr>
          <w:sz w:val="20"/>
        </w:rPr>
        <w:t>-</w:t>
      </w:r>
      <w:r w:rsidR="002D2915">
        <w:rPr>
          <w:sz w:val="20"/>
        </w:rPr>
        <w:t xml:space="preserve"> phenylalanine and D+L-tyrosine in extracts of Miller Range (MIL) 090657; these </w:t>
      </w:r>
      <w:r w:rsidR="00D0721E">
        <w:rPr>
          <w:sz w:val="20"/>
        </w:rPr>
        <w:t>AA</w:t>
      </w:r>
      <w:r w:rsidR="002D2915">
        <w:rPr>
          <w:sz w:val="20"/>
        </w:rPr>
        <w:t xml:space="preserve"> were previously reported in the CR chondrites Graves Nunatak (GRA) 95229 and LaPaz Icefields 02342 </w:t>
      </w:r>
      <w:r w:rsidR="006F22A5">
        <w:rPr>
          <w:sz w:val="20"/>
        </w:rPr>
        <w:t xml:space="preserve">though not with abundances of individual enantiomers </w:t>
      </w:r>
      <w:r w:rsidR="002D2915">
        <w:rPr>
          <w:sz w:val="20"/>
        </w:rPr>
        <w:t>[</w:t>
      </w:r>
      <w:r w:rsidR="007373DD">
        <w:rPr>
          <w:sz w:val="20"/>
        </w:rPr>
        <w:t>15</w:t>
      </w:r>
      <w:r w:rsidR="002D2915">
        <w:rPr>
          <w:sz w:val="20"/>
        </w:rPr>
        <w:t>]</w:t>
      </w:r>
      <w:r w:rsidRPr="004728BD">
        <w:rPr>
          <w:sz w:val="20"/>
        </w:rPr>
        <w:t xml:space="preserve">. </w:t>
      </w:r>
      <w:r w:rsidR="002D2915">
        <w:rPr>
          <w:sz w:val="20"/>
        </w:rPr>
        <w:t xml:space="preserve">For phenylalanine in MIL </w:t>
      </w:r>
      <w:r w:rsidR="006F22A5">
        <w:rPr>
          <w:sz w:val="20"/>
        </w:rPr>
        <w:t xml:space="preserve">090657, the enantiomers appear in approximately equal abundance and neither enantiomer is present in the procedural blank (Figure </w:t>
      </w:r>
      <w:r w:rsidR="00B06206">
        <w:rPr>
          <w:sz w:val="20"/>
        </w:rPr>
        <w:t>2</w:t>
      </w:r>
      <w:r w:rsidR="006F22A5">
        <w:rPr>
          <w:sz w:val="20"/>
        </w:rPr>
        <w:t xml:space="preserve">). There does appear to be some L-contamination of tyrosine, but after background subtraction, tyrosine also appears to be racemic. Taken together, these findings support an extraterrestrial origin for tyrosine and phenylalanine, </w:t>
      </w:r>
      <w:r w:rsidR="003025B2">
        <w:rPr>
          <w:sz w:val="20"/>
        </w:rPr>
        <w:t>p</w:t>
      </w:r>
      <w:r w:rsidR="006F22A5">
        <w:rPr>
          <w:sz w:val="20"/>
        </w:rPr>
        <w:t>rovid</w:t>
      </w:r>
      <w:r w:rsidR="003025B2">
        <w:rPr>
          <w:sz w:val="20"/>
        </w:rPr>
        <w:t>ing</w:t>
      </w:r>
      <w:r w:rsidR="006F22A5">
        <w:rPr>
          <w:sz w:val="20"/>
        </w:rPr>
        <w:t xml:space="preserve"> evidence for the prebiotic availability of these aromatic amino acids. </w:t>
      </w:r>
    </w:p>
    <w:p w14:paraId="74726EAE" w14:textId="77777777" w:rsidR="00C22CA2" w:rsidRPr="00C22CA2" w:rsidRDefault="00C22CA2" w:rsidP="00C22CA2">
      <w:pPr>
        <w:pStyle w:val="NormalWeb"/>
        <w:shd w:val="clear" w:color="auto" w:fill="FFFFFF"/>
        <w:spacing w:before="0" w:beforeAutospacing="0" w:after="0" w:afterAutospacing="0" w:line="240" w:lineRule="atLeast"/>
        <w:ind w:firstLine="288"/>
        <w:jc w:val="both"/>
        <w:rPr>
          <w:rFonts w:ascii="Times New Roman" w:hAnsi="Times New Roman" w:cs="Times New Roman"/>
          <w:sz w:val="20"/>
          <w:szCs w:val="20"/>
        </w:rPr>
      </w:pPr>
      <w:r w:rsidRPr="00C22CA2">
        <w:rPr>
          <w:rFonts w:ascii="Times New Roman" w:hAnsi="Times New Roman" w:cs="Times New Roman"/>
          <w:b/>
          <w:sz w:val="20"/>
          <w:szCs w:val="20"/>
        </w:rPr>
        <w:t>Acknowledgments:</w:t>
      </w:r>
      <w:r w:rsidRPr="00C22CA2">
        <w:rPr>
          <w:rFonts w:ascii="Times New Roman" w:hAnsi="Times New Roman" w:cs="Times New Roman"/>
          <w:sz w:val="20"/>
          <w:szCs w:val="20"/>
        </w:rPr>
        <w:t xml:space="preserve"> </w:t>
      </w:r>
      <w:r w:rsidR="006F22A5">
        <w:rPr>
          <w:rFonts w:ascii="Times New Roman" w:hAnsi="Times New Roman" w:cs="Times New Roman"/>
          <w:sz w:val="20"/>
          <w:szCs w:val="20"/>
        </w:rPr>
        <w:t>The authors acknowledge support from</w:t>
      </w:r>
      <w:r w:rsidR="00AE754F">
        <w:rPr>
          <w:rFonts w:ascii="Times New Roman" w:hAnsi="Times New Roman" w:cs="Times New Roman"/>
          <w:sz w:val="20"/>
          <w:szCs w:val="20"/>
        </w:rPr>
        <w:t xml:space="preserve"> NASA’s Planetary Science Division and Exobiology Programs. ACF acknowledges support from the NASA Postdoctoral Program through a contract with Universities Space Research Association.</w:t>
      </w:r>
      <w:r w:rsidR="006F22A5">
        <w:rPr>
          <w:rFonts w:ascii="Times New Roman" w:hAnsi="Times New Roman" w:cs="Times New Roman"/>
          <w:sz w:val="20"/>
          <w:szCs w:val="20"/>
        </w:rPr>
        <w:t xml:space="preserve"> </w:t>
      </w:r>
      <w:r w:rsidR="00AE754F">
        <w:rPr>
          <w:rFonts w:ascii="Times New Roman" w:hAnsi="Times New Roman" w:cs="Times New Roman"/>
          <w:sz w:val="20"/>
          <w:szCs w:val="20"/>
        </w:rPr>
        <w:t>We thank the NASA Johnson Space Center and the Meteorite Working Group for allocation of the MIL 090657 sample analyzed in this study.</w:t>
      </w:r>
    </w:p>
    <w:p w14:paraId="1E7B713E" w14:textId="2CC05B03" w:rsidR="007373DD" w:rsidRDefault="007373DD" w:rsidP="00C22CA2">
      <w:pPr>
        <w:spacing w:line="240" w:lineRule="atLeast"/>
        <w:ind w:firstLine="288"/>
        <w:jc w:val="both"/>
        <w:rPr>
          <w:b/>
          <w:sz w:val="20"/>
        </w:rPr>
      </w:pPr>
    </w:p>
    <w:p w14:paraId="1A4FB70D" w14:textId="4C263DF6" w:rsidR="007373DD" w:rsidRDefault="007373DD" w:rsidP="00C22CA2">
      <w:pPr>
        <w:spacing w:line="240" w:lineRule="atLeast"/>
        <w:ind w:firstLine="288"/>
        <w:jc w:val="both"/>
        <w:rPr>
          <w:b/>
          <w:sz w:val="20"/>
        </w:rPr>
      </w:pPr>
    </w:p>
    <w:p w14:paraId="363806F4" w14:textId="2BD8ADE0" w:rsidR="007373DD" w:rsidRDefault="007373DD" w:rsidP="007373DD">
      <w:pPr>
        <w:spacing w:line="240" w:lineRule="atLeast"/>
        <w:jc w:val="both"/>
        <w:rPr>
          <w:sz w:val="20"/>
        </w:rPr>
      </w:pPr>
      <w:r w:rsidRPr="000D7D88">
        <w:rPr>
          <w:b/>
          <w:bCs/>
          <w:sz w:val="20"/>
        </w:rPr>
        <w:t>Figure 2.</w:t>
      </w:r>
      <w:r>
        <w:rPr>
          <w:sz w:val="20"/>
        </w:rPr>
        <w:t xml:space="preserve"> Extracted ion chromatograms for OPA/NAC-derivatized phenylalanine (top) and tyrosine (bottom) from MIL 090657.</w:t>
      </w:r>
    </w:p>
    <w:p w14:paraId="29D046C7" w14:textId="77777777" w:rsidR="007373DD" w:rsidRDefault="007373DD" w:rsidP="00C22CA2">
      <w:pPr>
        <w:spacing w:line="240" w:lineRule="atLeast"/>
        <w:ind w:firstLine="288"/>
        <w:jc w:val="both"/>
        <w:rPr>
          <w:b/>
          <w:sz w:val="20"/>
        </w:rPr>
      </w:pPr>
    </w:p>
    <w:p w14:paraId="3DD6345C" w14:textId="075A94EF" w:rsidR="00C22CA2" w:rsidRPr="00C22CA2" w:rsidRDefault="00C22CA2" w:rsidP="00C22CA2">
      <w:pPr>
        <w:spacing w:line="240" w:lineRule="atLeast"/>
        <w:ind w:firstLine="288"/>
        <w:jc w:val="both"/>
        <w:rPr>
          <w:sz w:val="20"/>
        </w:rPr>
      </w:pPr>
      <w:r w:rsidRPr="00C22CA2">
        <w:rPr>
          <w:b/>
          <w:sz w:val="20"/>
        </w:rPr>
        <w:t>References:</w:t>
      </w:r>
      <w:r w:rsidRPr="00C22CA2">
        <w:rPr>
          <w:sz w:val="20"/>
        </w:rPr>
        <w:t xml:space="preserve"> [1] </w:t>
      </w:r>
      <w:r w:rsidR="003F344E">
        <w:rPr>
          <w:sz w:val="20"/>
        </w:rPr>
        <w:t xml:space="preserve">Zaia D. A. et al. (2008) </w:t>
      </w:r>
      <w:r w:rsidR="003F344E" w:rsidRPr="00AF4220">
        <w:rPr>
          <w:i/>
          <w:iCs/>
          <w:sz w:val="20"/>
        </w:rPr>
        <w:t>Orig. Life Evol. Biosph. 38,</w:t>
      </w:r>
      <w:r w:rsidR="003F344E">
        <w:rPr>
          <w:sz w:val="20"/>
        </w:rPr>
        <w:t xml:space="preserve"> 469-488. [2]</w:t>
      </w:r>
      <w:r w:rsidR="00AF4220">
        <w:rPr>
          <w:sz w:val="20"/>
        </w:rPr>
        <w:t xml:space="preserve"> Higgs P. G. and Pudritz R. E. (2009) </w:t>
      </w:r>
      <w:r w:rsidR="00AF4220" w:rsidRPr="00AF4220">
        <w:rPr>
          <w:i/>
          <w:iCs/>
          <w:sz w:val="20"/>
        </w:rPr>
        <w:t xml:space="preserve">Astrobiology 9, </w:t>
      </w:r>
      <w:r w:rsidR="00AF4220">
        <w:rPr>
          <w:sz w:val="20"/>
        </w:rPr>
        <w:t>483-490.</w:t>
      </w:r>
      <w:r w:rsidR="003F344E">
        <w:rPr>
          <w:sz w:val="20"/>
        </w:rPr>
        <w:t xml:space="preserve"> [3]</w:t>
      </w:r>
      <w:r w:rsidR="00AF4220">
        <w:rPr>
          <w:sz w:val="20"/>
        </w:rPr>
        <w:t xml:space="preserve"> Trifonov E. N. et al. (2001) </w:t>
      </w:r>
      <w:r w:rsidR="00AF4220" w:rsidRPr="00AF4220">
        <w:rPr>
          <w:i/>
          <w:iCs/>
          <w:sz w:val="20"/>
        </w:rPr>
        <w:t>J. Mol. Evol. 53,</w:t>
      </w:r>
      <w:r w:rsidR="00AF4220">
        <w:rPr>
          <w:sz w:val="20"/>
        </w:rPr>
        <w:t xml:space="preserve"> 394-401.</w:t>
      </w:r>
      <w:r w:rsidR="003F344E">
        <w:rPr>
          <w:sz w:val="20"/>
        </w:rPr>
        <w:t xml:space="preserve"> [4] </w:t>
      </w:r>
      <w:r w:rsidR="00BB4F02">
        <w:rPr>
          <w:sz w:val="20"/>
        </w:rPr>
        <w:t xml:space="preserve">van der Gulik P.  et al. (2009) </w:t>
      </w:r>
      <w:r w:rsidR="00BB4F02" w:rsidRPr="00BB4F02">
        <w:rPr>
          <w:i/>
          <w:iCs/>
          <w:sz w:val="20"/>
        </w:rPr>
        <w:t>J. Theor. Biol. 261,</w:t>
      </w:r>
      <w:r w:rsidR="00BB4F02">
        <w:rPr>
          <w:sz w:val="20"/>
        </w:rPr>
        <w:t xml:space="preserve"> 531-539. </w:t>
      </w:r>
      <w:r w:rsidR="003F344E">
        <w:rPr>
          <w:sz w:val="20"/>
        </w:rPr>
        <w:t>[5]</w:t>
      </w:r>
      <w:r w:rsidR="00BB4F02">
        <w:rPr>
          <w:sz w:val="20"/>
        </w:rPr>
        <w:t xml:space="preserve"> Brooks D. J. et al. (2002) </w:t>
      </w:r>
      <w:r w:rsidR="00BB4F02" w:rsidRPr="00BB4F02">
        <w:rPr>
          <w:i/>
          <w:iCs/>
          <w:sz w:val="20"/>
        </w:rPr>
        <w:t>Mol. Biol. Evol. 19,</w:t>
      </w:r>
      <w:r w:rsidR="00BB4F02">
        <w:rPr>
          <w:sz w:val="20"/>
        </w:rPr>
        <w:t xml:space="preserve"> 1645-1655.</w:t>
      </w:r>
      <w:r w:rsidR="003F344E">
        <w:rPr>
          <w:sz w:val="20"/>
        </w:rPr>
        <w:t xml:space="preserve"> [6] </w:t>
      </w:r>
      <w:r w:rsidR="00BB4F02">
        <w:rPr>
          <w:sz w:val="20"/>
        </w:rPr>
        <w:t xml:space="preserve">Jordan I. K. et al. (2005) </w:t>
      </w:r>
      <w:r w:rsidR="00BB4F02" w:rsidRPr="00BB4F02">
        <w:rPr>
          <w:i/>
          <w:iCs/>
          <w:sz w:val="20"/>
        </w:rPr>
        <w:t>Nature 433,</w:t>
      </w:r>
      <w:r w:rsidR="00BB4F02">
        <w:rPr>
          <w:sz w:val="20"/>
        </w:rPr>
        <w:t xml:space="preserve"> 633-638. </w:t>
      </w:r>
      <w:r w:rsidR="003F344E">
        <w:rPr>
          <w:sz w:val="20"/>
        </w:rPr>
        <w:t xml:space="preserve">[7] </w:t>
      </w:r>
      <w:r w:rsidR="00BB4F02">
        <w:rPr>
          <w:sz w:val="20"/>
        </w:rPr>
        <w:t xml:space="preserve">Liu X. et al. (2010) </w:t>
      </w:r>
      <w:r w:rsidR="00BB4F02" w:rsidRPr="00BB4F02">
        <w:rPr>
          <w:i/>
          <w:iCs/>
          <w:sz w:val="20"/>
        </w:rPr>
        <w:t>BMC Evol. Biol. 10,</w:t>
      </w:r>
      <w:r w:rsidR="00BB4F02">
        <w:rPr>
          <w:sz w:val="20"/>
        </w:rPr>
        <w:t xml:space="preserve"> 1-11. </w:t>
      </w:r>
      <w:r w:rsidR="003F344E">
        <w:rPr>
          <w:sz w:val="20"/>
        </w:rPr>
        <w:t xml:space="preserve">[8] </w:t>
      </w:r>
      <w:r w:rsidR="00BB4F02">
        <w:rPr>
          <w:sz w:val="20"/>
        </w:rPr>
        <w:t xml:space="preserve">Freeland S. (2010) </w:t>
      </w:r>
      <w:r w:rsidR="00BB4F02" w:rsidRPr="00BB4F02">
        <w:rPr>
          <w:sz w:val="20"/>
        </w:rPr>
        <w:t>Wiley-VCH Verlag GmbH &amp; Co. KGaA, Baltimore. pp. 43</w:t>
      </w:r>
      <w:r w:rsidR="00E20289">
        <w:rPr>
          <w:sz w:val="20"/>
        </w:rPr>
        <w:t>-</w:t>
      </w:r>
      <w:r w:rsidR="00BB4F02" w:rsidRPr="00BB4F02">
        <w:rPr>
          <w:sz w:val="20"/>
        </w:rPr>
        <w:t xml:space="preserve">75 </w:t>
      </w:r>
      <w:r w:rsidR="003F344E">
        <w:rPr>
          <w:sz w:val="20"/>
        </w:rPr>
        <w:t xml:space="preserve">[9] </w:t>
      </w:r>
      <w:r w:rsidR="00BB4F02">
        <w:rPr>
          <w:sz w:val="20"/>
        </w:rPr>
        <w:t xml:space="preserve">Ménez B. et al. (2018) </w:t>
      </w:r>
      <w:r w:rsidR="00BB4F02" w:rsidRPr="00BB4F02">
        <w:rPr>
          <w:i/>
          <w:iCs/>
          <w:sz w:val="20"/>
        </w:rPr>
        <w:t xml:space="preserve">Nature 564, </w:t>
      </w:r>
      <w:r w:rsidR="00BB4F02">
        <w:rPr>
          <w:sz w:val="20"/>
        </w:rPr>
        <w:t xml:space="preserve">59-63. </w:t>
      </w:r>
      <w:r w:rsidR="003F344E">
        <w:rPr>
          <w:sz w:val="20"/>
        </w:rPr>
        <w:t xml:space="preserve">[10] </w:t>
      </w:r>
      <w:r w:rsidR="009C124C">
        <w:rPr>
          <w:sz w:val="20"/>
        </w:rPr>
        <w:t xml:space="preserve">Cobb A. K. and Pudritz R. E. (2014) </w:t>
      </w:r>
      <w:r w:rsidR="009C124C" w:rsidRPr="009C124C">
        <w:rPr>
          <w:i/>
          <w:iCs/>
          <w:sz w:val="20"/>
        </w:rPr>
        <w:t>Astrophys J. 783,</w:t>
      </w:r>
      <w:r w:rsidR="009C124C">
        <w:rPr>
          <w:sz w:val="20"/>
        </w:rPr>
        <w:t xml:space="preserve"> 1-12. </w:t>
      </w:r>
      <w:r w:rsidR="003F344E">
        <w:rPr>
          <w:sz w:val="20"/>
        </w:rPr>
        <w:t>[11]</w:t>
      </w:r>
      <w:r w:rsidR="00E20289">
        <w:rPr>
          <w:sz w:val="20"/>
        </w:rPr>
        <w:t xml:space="preserve"> Miller S. L. (1957)</w:t>
      </w:r>
      <w:r w:rsidR="00E20289" w:rsidRPr="00E20289">
        <w:t xml:space="preserve"> </w:t>
      </w:r>
      <w:r w:rsidR="00E20289" w:rsidRPr="00E20289">
        <w:rPr>
          <w:i/>
          <w:iCs/>
          <w:sz w:val="20"/>
        </w:rPr>
        <w:t>Proc. Natl. Acad. Sci. U. S. A. 108,</w:t>
      </w:r>
      <w:r w:rsidR="00E20289" w:rsidRPr="00E20289">
        <w:rPr>
          <w:sz w:val="20"/>
        </w:rPr>
        <w:t xml:space="preserve"> 5526</w:t>
      </w:r>
      <w:r w:rsidR="00E20289">
        <w:rPr>
          <w:sz w:val="20"/>
        </w:rPr>
        <w:t>-</w:t>
      </w:r>
      <w:r w:rsidR="00E20289" w:rsidRPr="00E20289">
        <w:rPr>
          <w:sz w:val="20"/>
        </w:rPr>
        <w:t>5531</w:t>
      </w:r>
      <w:r w:rsidR="003F344E">
        <w:rPr>
          <w:sz w:val="20"/>
        </w:rPr>
        <w:t xml:space="preserve"> [12] </w:t>
      </w:r>
      <w:r w:rsidR="00E20289">
        <w:rPr>
          <w:sz w:val="20"/>
        </w:rPr>
        <w:t xml:space="preserve">Parker E. T. et al. (2011) </w:t>
      </w:r>
      <w:r w:rsidR="00E20289" w:rsidRPr="00E20289">
        <w:rPr>
          <w:i/>
          <w:iCs/>
          <w:sz w:val="20"/>
        </w:rPr>
        <w:t>Proc. Natl. Acad. Sci. U. S. A. 108,</w:t>
      </w:r>
      <w:r w:rsidR="00E20289" w:rsidRPr="00E20289">
        <w:rPr>
          <w:sz w:val="20"/>
        </w:rPr>
        <w:t xml:space="preserve"> 5526</w:t>
      </w:r>
      <w:r w:rsidR="00E20289">
        <w:rPr>
          <w:sz w:val="20"/>
        </w:rPr>
        <w:t>-</w:t>
      </w:r>
      <w:r w:rsidR="00E20289" w:rsidRPr="00E20289">
        <w:rPr>
          <w:sz w:val="20"/>
        </w:rPr>
        <w:t>5531</w:t>
      </w:r>
      <w:r w:rsidR="00E20289">
        <w:rPr>
          <w:sz w:val="20"/>
        </w:rPr>
        <w:t xml:space="preserve">. </w:t>
      </w:r>
      <w:r w:rsidR="003F344E">
        <w:rPr>
          <w:sz w:val="20"/>
        </w:rPr>
        <w:t xml:space="preserve">[13] </w:t>
      </w:r>
      <w:r w:rsidR="00E20289">
        <w:rPr>
          <w:sz w:val="20"/>
        </w:rPr>
        <w:t xml:space="preserve">Amend J. P. and Shock E. L. (1998) </w:t>
      </w:r>
      <w:r w:rsidR="00E20289" w:rsidRPr="00E20289">
        <w:rPr>
          <w:i/>
          <w:iCs/>
          <w:sz w:val="20"/>
        </w:rPr>
        <w:t>Science 281,</w:t>
      </w:r>
      <w:r w:rsidR="00E20289">
        <w:rPr>
          <w:sz w:val="20"/>
        </w:rPr>
        <w:t xml:space="preserve"> 1659-1662. </w:t>
      </w:r>
      <w:r w:rsidR="003F344E">
        <w:rPr>
          <w:sz w:val="20"/>
        </w:rPr>
        <w:t xml:space="preserve">[14] </w:t>
      </w:r>
      <w:r w:rsidR="00E20289">
        <w:rPr>
          <w:sz w:val="20"/>
        </w:rPr>
        <w:t xml:space="preserve">Pizzarello S. and Holmes W. (2009) </w:t>
      </w:r>
      <w:r w:rsidR="00E20289" w:rsidRPr="00E20289">
        <w:rPr>
          <w:i/>
          <w:iCs/>
          <w:sz w:val="20"/>
        </w:rPr>
        <w:t>Geochim. Cosmochim. Acta 73,</w:t>
      </w:r>
      <w:r w:rsidR="00E20289" w:rsidRPr="00E20289">
        <w:rPr>
          <w:sz w:val="20"/>
        </w:rPr>
        <w:t xml:space="preserve"> 2150–2162</w:t>
      </w:r>
      <w:r w:rsidR="00E20289">
        <w:rPr>
          <w:sz w:val="20"/>
        </w:rPr>
        <w:t>.</w:t>
      </w:r>
      <w:r w:rsidR="00E20289" w:rsidRPr="00E20289">
        <w:rPr>
          <w:sz w:val="20"/>
        </w:rPr>
        <w:t xml:space="preserve"> </w:t>
      </w:r>
      <w:r w:rsidR="003F344E">
        <w:rPr>
          <w:sz w:val="20"/>
        </w:rPr>
        <w:t xml:space="preserve">[15] </w:t>
      </w:r>
      <w:r w:rsidR="00E20289">
        <w:rPr>
          <w:sz w:val="20"/>
        </w:rPr>
        <w:t>Pizzarello S. et al. (2012)</w:t>
      </w:r>
      <w:r w:rsidR="00E20289" w:rsidRPr="00E20289">
        <w:t xml:space="preserve"> </w:t>
      </w:r>
      <w:r w:rsidR="00E20289" w:rsidRPr="00E20289">
        <w:rPr>
          <w:i/>
          <w:iCs/>
          <w:sz w:val="20"/>
        </w:rPr>
        <w:t>Proc. Natl. Acad. Sci. U. S. A. 109,</w:t>
      </w:r>
      <w:r w:rsidR="00E20289" w:rsidRPr="00E20289">
        <w:rPr>
          <w:sz w:val="20"/>
        </w:rPr>
        <w:t xml:space="preserve"> 11949</w:t>
      </w:r>
      <w:r w:rsidR="00E20289">
        <w:rPr>
          <w:sz w:val="20"/>
        </w:rPr>
        <w:t>-</w:t>
      </w:r>
      <w:r w:rsidR="00E20289" w:rsidRPr="00E20289">
        <w:rPr>
          <w:sz w:val="20"/>
        </w:rPr>
        <w:t>11954</w:t>
      </w:r>
      <w:r w:rsidR="00E20289">
        <w:rPr>
          <w:sz w:val="20"/>
        </w:rPr>
        <w:t>.</w:t>
      </w:r>
    </w:p>
    <w:sectPr w:rsidR="00C22CA2" w:rsidRPr="00C22CA2" w:rsidSect="00C22CA2">
      <w:type w:val="continuous"/>
      <w:pgSz w:w="12240" w:h="15840"/>
      <w:pgMar w:top="1440" w:right="1440" w:bottom="1440" w:left="1440" w:header="720" w:footer="720" w:gutter="0"/>
      <w:cols w:num="2" w:space="47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52C7B" w14:textId="77777777" w:rsidR="00872BFE" w:rsidRDefault="00872BFE">
      <w:r>
        <w:separator/>
      </w:r>
    </w:p>
  </w:endnote>
  <w:endnote w:type="continuationSeparator" w:id="0">
    <w:p w14:paraId="2EFD8E03" w14:textId="77777777" w:rsidR="00872BFE" w:rsidRDefault="0087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58197" w14:textId="77777777" w:rsidR="006A128D" w:rsidRDefault="006A12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E8BA0" w14:textId="77777777" w:rsidR="00872BFE" w:rsidRDefault="00872BFE">
      <w:r>
        <w:separator/>
      </w:r>
    </w:p>
  </w:footnote>
  <w:footnote w:type="continuationSeparator" w:id="0">
    <w:p w14:paraId="32E0EC44" w14:textId="77777777" w:rsidR="00872BFE" w:rsidRDefault="0087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7489F" w14:textId="77777777" w:rsidR="006A128D" w:rsidRDefault="006A128D">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A2"/>
    <w:rsid w:val="00015702"/>
    <w:rsid w:val="000275A9"/>
    <w:rsid w:val="000A76A6"/>
    <w:rsid w:val="000D012D"/>
    <w:rsid w:val="000D7D88"/>
    <w:rsid w:val="000E61B9"/>
    <w:rsid w:val="001510C6"/>
    <w:rsid w:val="001C6380"/>
    <w:rsid w:val="00223352"/>
    <w:rsid w:val="002412FE"/>
    <w:rsid w:val="00266950"/>
    <w:rsid w:val="002C0A0D"/>
    <w:rsid w:val="002D2915"/>
    <w:rsid w:val="003025B2"/>
    <w:rsid w:val="00393D80"/>
    <w:rsid w:val="003A58C1"/>
    <w:rsid w:val="003B07C0"/>
    <w:rsid w:val="003F344E"/>
    <w:rsid w:val="00411EC1"/>
    <w:rsid w:val="004728BD"/>
    <w:rsid w:val="004A66C6"/>
    <w:rsid w:val="00570C09"/>
    <w:rsid w:val="0058221E"/>
    <w:rsid w:val="00622526"/>
    <w:rsid w:val="006824D5"/>
    <w:rsid w:val="006A128D"/>
    <w:rsid w:val="006F22A5"/>
    <w:rsid w:val="00715F2F"/>
    <w:rsid w:val="007373DD"/>
    <w:rsid w:val="00744C3E"/>
    <w:rsid w:val="007666A2"/>
    <w:rsid w:val="00792E20"/>
    <w:rsid w:val="007B5FDB"/>
    <w:rsid w:val="00872BFE"/>
    <w:rsid w:val="008E4AAB"/>
    <w:rsid w:val="009A5C0C"/>
    <w:rsid w:val="009C124C"/>
    <w:rsid w:val="009D161A"/>
    <w:rsid w:val="009E05F4"/>
    <w:rsid w:val="009E336F"/>
    <w:rsid w:val="00A35664"/>
    <w:rsid w:val="00A365A6"/>
    <w:rsid w:val="00A417FA"/>
    <w:rsid w:val="00A4519B"/>
    <w:rsid w:val="00A633D7"/>
    <w:rsid w:val="00AB69BF"/>
    <w:rsid w:val="00AC5C33"/>
    <w:rsid w:val="00AE754F"/>
    <w:rsid w:val="00AF4220"/>
    <w:rsid w:val="00B06206"/>
    <w:rsid w:val="00B26AF6"/>
    <w:rsid w:val="00B55917"/>
    <w:rsid w:val="00B81EE3"/>
    <w:rsid w:val="00BB11C1"/>
    <w:rsid w:val="00BB4F02"/>
    <w:rsid w:val="00BF3A45"/>
    <w:rsid w:val="00C22CA2"/>
    <w:rsid w:val="00C50C3D"/>
    <w:rsid w:val="00C56E48"/>
    <w:rsid w:val="00C75CE4"/>
    <w:rsid w:val="00CE15F3"/>
    <w:rsid w:val="00D053CE"/>
    <w:rsid w:val="00D0721E"/>
    <w:rsid w:val="00D347AD"/>
    <w:rsid w:val="00E20289"/>
    <w:rsid w:val="00E415B7"/>
    <w:rsid w:val="00E43065"/>
    <w:rsid w:val="00EC3001"/>
    <w:rsid w:val="00ED330E"/>
    <w:rsid w:val="00F0047B"/>
    <w:rsid w:val="00FB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89F51"/>
  <w14:defaultImageDpi w14:val="0"/>
  <w15:docId w15:val="{265F17DB-641F-413D-82F7-EA6C782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A2"/>
    <w:rPr>
      <w:rFonts w:ascii="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065"/>
    <w:rPr>
      <w:rFonts w:asciiTheme="minorHAnsi" w:hAnsiTheme="minorHAnsi" w:cs="Times New Roman"/>
      <w:color w:val="0000FF"/>
      <w:u w:val="single"/>
    </w:rPr>
  </w:style>
  <w:style w:type="paragraph" w:styleId="NoSpacing">
    <w:name w:val="No Spacing"/>
    <w:uiPriority w:val="1"/>
    <w:qFormat/>
    <w:rsid w:val="003A58C1"/>
    <w:rPr>
      <w:rFonts w:eastAsiaTheme="minorEastAsia" w:cs="Times New Roman"/>
    </w:rPr>
  </w:style>
  <w:style w:type="table" w:customStyle="1" w:styleId="Style1">
    <w:name w:val="Style1"/>
    <w:basedOn w:val="TableNormal"/>
    <w:uiPriority w:val="99"/>
    <w:rsid w:val="002412FE"/>
    <w:rPr>
      <w:rFonts w:eastAsiaTheme="minorEastAsia" w:cs="Times New Roman"/>
      <w:color w:val="000000" w:themeColor="text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rFonts w:cs="Times New Roman"/>
        <w:b/>
        <w:color w:val="FFFFFF" w:themeColor="background1"/>
      </w:rPr>
      <w:tblPr/>
      <w:tcPr>
        <w:shd w:val="clear" w:color="auto" w:fill="31849B" w:themeFill="accent5" w:themeFillShade="BF"/>
      </w:tcPr>
    </w:tblStylePr>
    <w:tblStylePr w:type="band1Horz">
      <w:rPr>
        <w:rFonts w:cs="Times New Roman"/>
      </w:rPr>
      <w:tblPr/>
      <w:tcPr>
        <w:shd w:val="clear" w:color="auto" w:fill="DAEEF3" w:themeFill="accent5" w:themeFillTint="33"/>
      </w:tcPr>
    </w:tblStylePr>
  </w:style>
  <w:style w:type="table" w:styleId="GridTable4-Accent6">
    <w:name w:val="Grid Table 4 Accent 6"/>
    <w:basedOn w:val="TableNormal"/>
    <w:uiPriority w:val="49"/>
    <w:rsid w:val="00CE15F3"/>
    <w:rPr>
      <w:rFonts w:eastAsiaTheme="minorEastAsia"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val="0"/>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paragraph" w:styleId="Footer">
    <w:name w:val="footer"/>
    <w:basedOn w:val="Normal"/>
    <w:link w:val="FooterChar"/>
    <w:uiPriority w:val="99"/>
    <w:rsid w:val="00C22CA2"/>
    <w:pPr>
      <w:tabs>
        <w:tab w:val="center" w:pos="4320"/>
        <w:tab w:val="right" w:pos="8640"/>
      </w:tabs>
    </w:pPr>
  </w:style>
  <w:style w:type="character" w:customStyle="1" w:styleId="FooterChar">
    <w:name w:val="Footer Char"/>
    <w:basedOn w:val="DefaultParagraphFont"/>
    <w:link w:val="Footer"/>
    <w:uiPriority w:val="99"/>
    <w:locked/>
    <w:rsid w:val="00C22CA2"/>
    <w:rPr>
      <w:rFonts w:ascii="Times New Roman" w:hAnsi="Times New Roman" w:cs="Times New Roman"/>
      <w:sz w:val="20"/>
      <w:szCs w:val="20"/>
    </w:rPr>
  </w:style>
  <w:style w:type="paragraph" w:styleId="Header">
    <w:name w:val="header"/>
    <w:basedOn w:val="Normal"/>
    <w:link w:val="HeaderChar"/>
    <w:uiPriority w:val="99"/>
    <w:rsid w:val="00C22CA2"/>
    <w:pPr>
      <w:tabs>
        <w:tab w:val="center" w:pos="4320"/>
        <w:tab w:val="right" w:pos="8640"/>
      </w:tabs>
    </w:pPr>
  </w:style>
  <w:style w:type="character" w:customStyle="1" w:styleId="HeaderChar">
    <w:name w:val="Header Char"/>
    <w:basedOn w:val="DefaultParagraphFont"/>
    <w:link w:val="Header"/>
    <w:uiPriority w:val="99"/>
    <w:locked/>
    <w:rsid w:val="00C22CA2"/>
    <w:rPr>
      <w:rFonts w:ascii="Times New Roman" w:hAnsi="Times New Roman" w:cs="Times New Roman"/>
      <w:sz w:val="20"/>
      <w:szCs w:val="20"/>
    </w:rPr>
  </w:style>
  <w:style w:type="paragraph" w:styleId="NormalWeb">
    <w:name w:val="Normal (Web)"/>
    <w:basedOn w:val="Normal"/>
    <w:uiPriority w:val="99"/>
    <w:unhideWhenUsed/>
    <w:rsid w:val="00C22CA2"/>
    <w:pPr>
      <w:spacing w:before="100" w:beforeAutospacing="1" w:after="100" w:afterAutospacing="1"/>
    </w:pPr>
    <w:rPr>
      <w:rFonts w:ascii="Calibri" w:hAnsi="Calibri" w:cs="Calibri"/>
      <w:sz w:val="24"/>
      <w:szCs w:val="24"/>
    </w:rPr>
  </w:style>
  <w:style w:type="character" w:styleId="Strong">
    <w:name w:val="Strong"/>
    <w:basedOn w:val="DefaultParagraphFont"/>
    <w:uiPriority w:val="22"/>
    <w:qFormat/>
    <w:rsid w:val="00C22CA2"/>
    <w:rPr>
      <w:b/>
    </w:rPr>
  </w:style>
  <w:style w:type="character" w:styleId="Emphasis">
    <w:name w:val="Emphasis"/>
    <w:basedOn w:val="DefaultParagraphFont"/>
    <w:uiPriority w:val="20"/>
    <w:qFormat/>
    <w:rsid w:val="00C22CA2"/>
    <w:rPr>
      <w:i/>
    </w:rPr>
  </w:style>
  <w:style w:type="table" w:styleId="TableGrid">
    <w:name w:val="Table Grid"/>
    <w:basedOn w:val="TableNormal"/>
    <w:uiPriority w:val="39"/>
    <w:rsid w:val="004728BD"/>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5CE4"/>
    <w:rPr>
      <w:szCs w:val="18"/>
    </w:rPr>
  </w:style>
  <w:style w:type="character" w:customStyle="1" w:styleId="BalloonTextChar">
    <w:name w:val="Balloon Text Char"/>
    <w:basedOn w:val="DefaultParagraphFont"/>
    <w:link w:val="BalloonText"/>
    <w:uiPriority w:val="99"/>
    <w:semiHidden/>
    <w:rsid w:val="00C75CE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aaron.burton@nasa.gov"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5276-82F6-4D06-8B3C-DB4C6C09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Linda</dc:creator>
  <cp:keywords/>
  <dc:description/>
  <cp:lastModifiedBy>Burton, Aaron (JSC-XI311)</cp:lastModifiedBy>
  <cp:revision>2</cp:revision>
  <dcterms:created xsi:type="dcterms:W3CDTF">2020-12-21T14:45:00Z</dcterms:created>
  <dcterms:modified xsi:type="dcterms:W3CDTF">2020-12-21T14:45:00Z</dcterms:modified>
</cp:coreProperties>
</file>