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C48AB" w14:textId="71E684B5" w:rsidR="00D82D28" w:rsidRDefault="003A2AED">
      <w:r>
        <w:t>Abstract for Flight Software Workshop – 20</w:t>
      </w:r>
      <w:r w:rsidR="00EB6F00">
        <w:t>21</w:t>
      </w:r>
    </w:p>
    <w:p w14:paraId="3B3CC687" w14:textId="45F3D24C" w:rsidR="00D82D28" w:rsidRDefault="003A2AED">
      <w:r>
        <w:t xml:space="preserve">Title: </w:t>
      </w:r>
      <w:r w:rsidR="000F0C6A" w:rsidRPr="000F0C6A">
        <w:t>Data Definition Management for Orion Backup Flight Software</w:t>
      </w:r>
    </w:p>
    <w:p w14:paraId="2598ED01" w14:textId="77777777" w:rsidR="00D82D28" w:rsidRDefault="00D82D28"/>
    <w:p w14:paraId="76C90F89" w14:textId="3DAA382D" w:rsidR="00D82D28" w:rsidRDefault="003A2AED">
      <w:r>
        <w:t xml:space="preserve">List of Author(s): Robert L. Hirsh, </w:t>
      </w:r>
    </w:p>
    <w:p w14:paraId="1A65E240" w14:textId="77777777" w:rsidR="00D82D28" w:rsidRDefault="00D82D28"/>
    <w:p w14:paraId="52591752" w14:textId="0B0AF1D2" w:rsidR="004F25B6" w:rsidRDefault="003A2AED">
      <w:r>
        <w:t>The NASA</w:t>
      </w:r>
      <w:r w:rsidR="00D9643E">
        <w:t>-</w:t>
      </w:r>
      <w:r>
        <w:t xml:space="preserve">developed Core Flight System (cFS) is a reusable </w:t>
      </w:r>
      <w:r w:rsidR="00D9643E">
        <w:t xml:space="preserve">flight </w:t>
      </w:r>
      <w:r>
        <w:t xml:space="preserve">software </w:t>
      </w:r>
      <w:r w:rsidR="009E08C6">
        <w:t>a</w:t>
      </w:r>
      <w:r>
        <w:t xml:space="preserve">rchitecture that has been used on multiple spaceflight missions. </w:t>
      </w:r>
      <w:r w:rsidR="000F0C6A">
        <w:t xml:space="preserve">Missions using </w:t>
      </w:r>
      <w:r>
        <w:t xml:space="preserve">cFS </w:t>
      </w:r>
      <w:r w:rsidR="000F0C6A">
        <w:t>can</w:t>
      </w:r>
      <w:r>
        <w:t xml:space="preserve"> reuse code from other missions, as well as leverage deployment to similar computer architectures. </w:t>
      </w:r>
      <w:r w:rsidR="004F25B6">
        <w:t>The Orion Backup Flight Software (BFS) team</w:t>
      </w:r>
      <w:r w:rsidR="000F0C6A">
        <w:t xml:space="preserve"> selected </w:t>
      </w:r>
      <w:r>
        <w:t xml:space="preserve">cFS </w:t>
      </w:r>
      <w:r w:rsidR="000F0C6A">
        <w:t>as the architecture to be used</w:t>
      </w:r>
      <w:r w:rsidR="004F25B6">
        <w:t xml:space="preserve"> on the </w:t>
      </w:r>
      <w:r w:rsidR="00D9643E">
        <w:t>project</w:t>
      </w:r>
      <w:r w:rsidR="004F25B6">
        <w:t>, and this presentation will describe some design choices</w:t>
      </w:r>
      <w:r w:rsidR="00FD78DC">
        <w:t xml:space="preserve"> made by BFS, </w:t>
      </w:r>
      <w:r w:rsidR="004F25B6">
        <w:t>and the consequences of those decisions</w:t>
      </w:r>
      <w:r w:rsidR="000F0C6A">
        <w:t xml:space="preserve">. </w:t>
      </w:r>
    </w:p>
    <w:p w14:paraId="494F0B28" w14:textId="77777777" w:rsidR="004F25B6" w:rsidRDefault="004F25B6"/>
    <w:p w14:paraId="059734DB" w14:textId="6E54CFDC" w:rsidR="00EB6F00" w:rsidRDefault="004F25B6">
      <w:r>
        <w:t xml:space="preserve">   Orion BFS is a joint NASA/Lockheed Martin effort that is designed to</w:t>
      </w:r>
      <w:r w:rsidR="00FD78DC">
        <w:t xml:space="preserve"> m</w:t>
      </w:r>
      <w:r w:rsidR="00FD78DC">
        <w:t>itigate the risk of loss of crew due to loss of computer control of the spacecraft during dynamic flight phases.</w:t>
      </w:r>
      <w:r w:rsidR="00FD78DC">
        <w:t xml:space="preserve"> To minimize chances of common cause failures, BFS is being developed</w:t>
      </w:r>
      <w:r w:rsidR="008E014C">
        <w:t xml:space="preserve"> by a separate team with different hardware and software </w:t>
      </w:r>
      <w:bookmarkStart w:id="0" w:name="_GoBack"/>
      <w:bookmarkEnd w:id="0"/>
      <w:r>
        <w:t xml:space="preserve">(as compared with the primary software on Orion). </w:t>
      </w:r>
      <w:r w:rsidR="003A2AED">
        <w:t xml:space="preserve">In order to efficiently develop the </w:t>
      </w:r>
      <w:r w:rsidR="000F0C6A">
        <w:t xml:space="preserve">BFS </w:t>
      </w:r>
      <w:r>
        <w:t xml:space="preserve">software </w:t>
      </w:r>
      <w:r w:rsidR="000F0C6A">
        <w:t>interfaces</w:t>
      </w:r>
      <w:r w:rsidR="003A2AED">
        <w:t>, we use</w:t>
      </w:r>
      <w:r w:rsidR="000F0C6A">
        <w:t>d</w:t>
      </w:r>
      <w:r w:rsidR="003A2AED">
        <w:t xml:space="preserve"> a central database to </w:t>
      </w:r>
      <w:r w:rsidR="00D9643E">
        <w:t xml:space="preserve">manage </w:t>
      </w:r>
      <w:r w:rsidR="003A2AED">
        <w:t xml:space="preserve">each message sent by cFS. This </w:t>
      </w:r>
      <w:r w:rsidR="000F0C6A">
        <w:t xml:space="preserve">message definition </w:t>
      </w:r>
      <w:r>
        <w:t xml:space="preserve">is </w:t>
      </w:r>
      <w:r w:rsidR="003A2AED">
        <w:t xml:space="preserve">frequently called a </w:t>
      </w:r>
      <w:r>
        <w:t>CDD (</w:t>
      </w:r>
      <w:r w:rsidR="003A2AED">
        <w:t>Command and Data Dictionary)</w:t>
      </w:r>
      <w:r>
        <w:t xml:space="preserve">. Some form of CDD is nearly </w:t>
      </w:r>
      <w:r w:rsidR="000F0C6A">
        <w:t xml:space="preserve">ubiquitous in </w:t>
      </w:r>
      <w:r w:rsidR="003A2AED">
        <w:t xml:space="preserve">spacecraft </w:t>
      </w:r>
      <w:r w:rsidR="000F0C6A">
        <w:t xml:space="preserve">development. The real </w:t>
      </w:r>
      <w:r w:rsidR="003A2AED">
        <w:t>question is</w:t>
      </w:r>
      <w:r w:rsidR="009E08C6">
        <w:t xml:space="preserve"> </w:t>
      </w:r>
      <w:r w:rsidR="003A2AED">
        <w:t xml:space="preserve">when </w:t>
      </w:r>
      <w:r w:rsidR="009E08C6">
        <w:t xml:space="preserve">and how </w:t>
      </w:r>
      <w:r w:rsidR="003A2AED">
        <w:t xml:space="preserve">the CDD is </w:t>
      </w:r>
      <w:r>
        <w:t xml:space="preserve">created. Some projects define the CDD </w:t>
      </w:r>
      <w:r w:rsidR="003A2AED">
        <w:t xml:space="preserve">before </w:t>
      </w:r>
      <w:r>
        <w:t xml:space="preserve">the </w:t>
      </w:r>
      <w:r w:rsidR="003A2AED">
        <w:t>SW is developed (</w:t>
      </w:r>
      <w:r>
        <w:t xml:space="preserve">and then </w:t>
      </w:r>
      <w:r w:rsidR="009E08C6">
        <w:t xml:space="preserve">the </w:t>
      </w:r>
      <w:r>
        <w:t xml:space="preserve">CDD is used as </w:t>
      </w:r>
      <w:r w:rsidR="003A2AED">
        <w:t>the “authoritative source”</w:t>
      </w:r>
      <w:r w:rsidR="000F0C6A">
        <w:t xml:space="preserve"> for development</w:t>
      </w:r>
      <w:r w:rsidR="003A2AED">
        <w:t>)</w:t>
      </w:r>
      <w:r>
        <w:t xml:space="preserve">. Some projects do not define the CDD until </w:t>
      </w:r>
      <w:r w:rsidR="003A2AED">
        <w:t xml:space="preserve">after </w:t>
      </w:r>
      <w:r>
        <w:t xml:space="preserve">the software is completed </w:t>
      </w:r>
      <w:r w:rsidR="003A2AED">
        <w:t>(</w:t>
      </w:r>
      <w:r w:rsidR="000F0C6A">
        <w:t>“</w:t>
      </w:r>
      <w:r w:rsidR="003A2AED">
        <w:t xml:space="preserve">as built” documentation). </w:t>
      </w:r>
      <w:r>
        <w:t xml:space="preserve">And </w:t>
      </w:r>
      <w:r w:rsidR="009E08C6">
        <w:t>certainly,</w:t>
      </w:r>
      <w:r>
        <w:t xml:space="preserve"> some projects end up doing both. </w:t>
      </w:r>
      <w:r w:rsidR="003A2AED">
        <w:t xml:space="preserve">For </w:t>
      </w:r>
      <w:r>
        <w:t>BFS</w:t>
      </w:r>
      <w:r w:rsidR="003A2AED">
        <w:t xml:space="preserve">, the CCDD tool (available from NASA as open source software) was </w:t>
      </w:r>
      <w:r w:rsidR="00DA056C">
        <w:t>selected</w:t>
      </w:r>
      <w:r w:rsidR="003A2AED">
        <w:t xml:space="preserve"> to manage the CDD on</w:t>
      </w:r>
      <w:r>
        <w:t xml:space="preserve"> BFS</w:t>
      </w:r>
      <w:r w:rsidR="003A2AED">
        <w:t>. This seemingly small choice has had a dramatic impact on the entire SW development processes (</w:t>
      </w:r>
      <w:r w:rsidR="00EB6F00">
        <w:t xml:space="preserve">for </w:t>
      </w:r>
      <w:r w:rsidR="003A2AED">
        <w:t xml:space="preserve">FSW </w:t>
      </w:r>
      <w:r w:rsidR="00EB6F00">
        <w:t xml:space="preserve">interfaces </w:t>
      </w:r>
      <w:r w:rsidR="003A2AED">
        <w:t xml:space="preserve">and </w:t>
      </w:r>
      <w:r w:rsidR="00EB6F00">
        <w:t>data tables</w:t>
      </w:r>
      <w:r w:rsidR="003A2AED">
        <w:t xml:space="preserve">) on the </w:t>
      </w:r>
      <w:r>
        <w:t>BFS</w:t>
      </w:r>
      <w:r w:rsidR="003A2AED">
        <w:t xml:space="preserve"> program, and th</w:t>
      </w:r>
      <w:r w:rsidR="00EB6F00">
        <w:t>ose impacts w</w:t>
      </w:r>
      <w:r w:rsidR="003A2AED">
        <w:t>ill be the focus of this presentation.</w:t>
      </w:r>
      <w:r w:rsidR="003A2AED">
        <w:br/>
        <w:t xml:space="preserve">  The major topics to be covered in the presentation are how the CCDD information is used to automatically generate:</w:t>
      </w:r>
    </w:p>
    <w:p w14:paraId="4ABB9F61" w14:textId="77777777" w:rsidR="00EB6F00" w:rsidRDefault="00EB6F00">
      <w:r>
        <w:t xml:space="preserve"> * JSON backup files to configuration control the CCDD database </w:t>
      </w:r>
    </w:p>
    <w:p w14:paraId="7ADE701D" w14:textId="3DEBB1DF" w:rsidR="009E08C6" w:rsidRDefault="00EB6F00">
      <w:r>
        <w:t xml:space="preserve"> * </w:t>
      </w:r>
      <w:r w:rsidR="003A2AED">
        <w:t>C-header files defin</w:t>
      </w:r>
      <w:r w:rsidR="009A5D1E">
        <w:t>ing</w:t>
      </w:r>
      <w:r w:rsidR="003A2AED">
        <w:t xml:space="preserve"> the structure</w:t>
      </w:r>
      <w:r w:rsidR="009A5D1E">
        <w:t xml:space="preserve"> of each software bus (SB) message sent/received by a BFS cFS application</w:t>
      </w:r>
    </w:p>
    <w:p w14:paraId="29B40865" w14:textId="161394C7" w:rsidR="009E08C6" w:rsidRDefault="009E08C6">
      <w:r>
        <w:t xml:space="preserve"> * </w:t>
      </w:r>
      <w:r w:rsidR="00D9643E">
        <w:t>H</w:t>
      </w:r>
      <w:r w:rsidR="009A5D1E">
        <w:t xml:space="preserve">eader file defining all </w:t>
      </w:r>
      <w:r>
        <w:t xml:space="preserve">Message IDentification (MID) </w:t>
      </w:r>
      <w:r w:rsidR="009A5D1E">
        <w:t>values used for each SB message</w:t>
      </w:r>
    </w:p>
    <w:p w14:paraId="34F6F4B6" w14:textId="6BEAC355" w:rsidR="00EB6F00" w:rsidRDefault="00EB6F00">
      <w:r>
        <w:t xml:space="preserve"> * </w:t>
      </w:r>
      <w:r w:rsidR="003A2AED">
        <w:t>The “copy</w:t>
      </w:r>
      <w:r>
        <w:t xml:space="preserve"> </w:t>
      </w:r>
      <w:r w:rsidR="003A2AED">
        <w:t xml:space="preserve">table” </w:t>
      </w:r>
      <w:r w:rsidR="000B69E3">
        <w:t>used</w:t>
      </w:r>
      <w:r w:rsidR="003A2AED">
        <w:t xml:space="preserve"> by the cFE HK application. Th</w:t>
      </w:r>
      <w:r w:rsidR="009A5D1E">
        <w:t>is</w:t>
      </w:r>
      <w:r w:rsidR="003A2AED">
        <w:t xml:space="preserve"> table </w:t>
      </w:r>
      <w:r w:rsidR="00376401">
        <w:t xml:space="preserve">defines </w:t>
      </w:r>
      <w:r w:rsidR="009E08C6">
        <w:t xml:space="preserve">how to build </w:t>
      </w:r>
      <w:r w:rsidR="00376401">
        <w:t xml:space="preserve">a </w:t>
      </w:r>
      <w:r w:rsidR="003A2AED">
        <w:t>‘Frankenstein’-like message with the best/critical parts from various messages</w:t>
      </w:r>
    </w:p>
    <w:p w14:paraId="488079AE" w14:textId="438374C4" w:rsidR="00EB6F00" w:rsidRDefault="00EB6F00">
      <w:r>
        <w:t xml:space="preserve"> * Display packing maps (DPM) for driving onboard crew displays. The display shown (and therefore the data it </w:t>
      </w:r>
      <w:r w:rsidR="009A5D1E">
        <w:t>requires</w:t>
      </w:r>
      <w:r>
        <w:t xml:space="preserve">) </w:t>
      </w:r>
      <w:r w:rsidR="009A5D1E">
        <w:t xml:space="preserve">can </w:t>
      </w:r>
      <w:r>
        <w:t xml:space="preserve">change </w:t>
      </w:r>
      <w:r w:rsidR="009A5D1E">
        <w:t xml:space="preserve">when </w:t>
      </w:r>
      <w:r>
        <w:t xml:space="preserve">the crew </w:t>
      </w:r>
      <w:r w:rsidR="009A5D1E">
        <w:t>pushes buttons</w:t>
      </w:r>
      <w:r>
        <w:t>.</w:t>
      </w:r>
    </w:p>
    <w:p w14:paraId="51A55EE1" w14:textId="603D62C9" w:rsidR="00D82D28" w:rsidRDefault="00EB6F00">
      <w:r>
        <w:t xml:space="preserve"> * </w:t>
      </w:r>
      <w:r w:rsidR="003A2AED">
        <w:t xml:space="preserve">The data </w:t>
      </w:r>
      <w:r w:rsidR="009E08C6">
        <w:t>tables</w:t>
      </w:r>
      <w:r w:rsidR="003A2AED">
        <w:t xml:space="preserve"> needed </w:t>
      </w:r>
      <w:r>
        <w:t xml:space="preserve">to configure each application. </w:t>
      </w:r>
      <w:r w:rsidR="009E08C6">
        <w:t>Using tables</w:t>
      </w:r>
      <w:r>
        <w:t xml:space="preserve"> allows behavior of an application to change without a recompile of the source code itself. </w:t>
      </w:r>
    </w:p>
    <w:p w14:paraId="2F54B6A6" w14:textId="2E039B07" w:rsidR="00EB6F00" w:rsidRDefault="00EB6F00">
      <w:r>
        <w:t xml:space="preserve"> * Validation information on when data parameters were changed (and by who</w:t>
      </w:r>
      <w:r w:rsidR="009E08C6">
        <w:t>m</w:t>
      </w:r>
      <w:r>
        <w:t>). This is required by the Orion software development process and configuration control methodology.</w:t>
      </w:r>
    </w:p>
    <w:sectPr w:rsidR="00EB6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60CC" w16cex:dateUtc="2021-01-07T16:28:00Z"/>
  <w16cex:commentExtensible w16cex:durableId="23A16109" w16cex:dateUtc="2021-01-07T16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EB573" w14:textId="77777777" w:rsidR="005A7592" w:rsidRDefault="005A7592">
      <w:pPr>
        <w:spacing w:line="240" w:lineRule="auto"/>
      </w:pPr>
      <w:r>
        <w:separator/>
      </w:r>
    </w:p>
  </w:endnote>
  <w:endnote w:type="continuationSeparator" w:id="0">
    <w:p w14:paraId="244C7E8E" w14:textId="77777777" w:rsidR="005A7592" w:rsidRDefault="005A7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43826" w14:textId="77777777" w:rsidR="00D82D28" w:rsidRDefault="00D82D2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F107" w14:textId="77777777" w:rsidR="00D82D28" w:rsidRDefault="003A2AED">
    <w:pPr>
      <w:pBdr>
        <w:top w:val="single" w:sz="24" w:space="1" w:color="622423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This is a non-ITAR presentation</w:t>
    </w:r>
    <w:r>
      <w:rPr>
        <w:color w:val="000000"/>
      </w:rPr>
      <w:tab/>
    </w:r>
    <w:r>
      <w:rPr>
        <w:rFonts w:ascii="Cambria" w:eastAsia="Cambria" w:hAnsi="Cambria" w:cs="Cambria"/>
        <w:color w:val="000000"/>
      </w:rPr>
      <w:t xml:space="preserve">Page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1B3ADD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6CC55B8D" w14:textId="77777777" w:rsidR="00D82D28" w:rsidRDefault="00D82D2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685D" w14:textId="77777777" w:rsidR="00D82D28" w:rsidRDefault="00D82D2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34057" w14:textId="77777777" w:rsidR="005A7592" w:rsidRDefault="005A7592">
      <w:pPr>
        <w:spacing w:line="240" w:lineRule="auto"/>
      </w:pPr>
      <w:r>
        <w:separator/>
      </w:r>
    </w:p>
  </w:footnote>
  <w:footnote w:type="continuationSeparator" w:id="0">
    <w:p w14:paraId="2FD0CB9C" w14:textId="77777777" w:rsidR="005A7592" w:rsidRDefault="005A7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A66B" w14:textId="77777777" w:rsidR="00D82D28" w:rsidRDefault="00D82D2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497D" w14:textId="77777777" w:rsidR="00D82D28" w:rsidRDefault="00D82D2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1F598" w14:textId="77777777" w:rsidR="00D82D28" w:rsidRDefault="00D82D2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28"/>
    <w:rsid w:val="000100CC"/>
    <w:rsid w:val="000B69E3"/>
    <w:rsid w:val="000F0C6A"/>
    <w:rsid w:val="001B3ADD"/>
    <w:rsid w:val="003758BB"/>
    <w:rsid w:val="00376401"/>
    <w:rsid w:val="003A2AED"/>
    <w:rsid w:val="004F25B6"/>
    <w:rsid w:val="00560F52"/>
    <w:rsid w:val="005A7592"/>
    <w:rsid w:val="005D7BBF"/>
    <w:rsid w:val="008E014C"/>
    <w:rsid w:val="008F00F2"/>
    <w:rsid w:val="009A5D1E"/>
    <w:rsid w:val="009E08C6"/>
    <w:rsid w:val="00A627F9"/>
    <w:rsid w:val="00B56DC1"/>
    <w:rsid w:val="00BA29AD"/>
    <w:rsid w:val="00D82D28"/>
    <w:rsid w:val="00D9643E"/>
    <w:rsid w:val="00DA056C"/>
    <w:rsid w:val="00EB6F00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7138"/>
  <w15:docId w15:val="{81679507-3074-46F4-A47C-437BB2C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EB6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43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3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6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Hirsh, Robert L. (JSC-ER611)</dc:creator>
  <cp:lastModifiedBy>Hirsh, Robert L. (JSC-ER611)</cp:lastModifiedBy>
  <cp:revision>4</cp:revision>
  <dcterms:created xsi:type="dcterms:W3CDTF">2021-01-07T16:27:00Z</dcterms:created>
  <dcterms:modified xsi:type="dcterms:W3CDTF">2021-01-07T17:33:00Z</dcterms:modified>
</cp:coreProperties>
</file>