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C984" w14:textId="77777777" w:rsidR="006A0E13" w:rsidRPr="008F709F" w:rsidRDefault="006A0E13" w:rsidP="006A0E13">
      <w:pPr>
        <w:shd w:val="clear" w:color="auto" w:fill="FFFFFF"/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 w:rsidRPr="008F709F">
        <w:rPr>
          <w:rFonts w:ascii="Times New Roman" w:eastAsia="Times New Roman" w:hAnsi="Times New Roman"/>
          <w:b/>
          <w:bCs/>
          <w:sz w:val="20"/>
          <w:szCs w:val="20"/>
        </w:rPr>
        <w:t>101</w:t>
      </w:r>
      <w:r w:rsidRPr="008F709F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st</w:t>
      </w:r>
      <w:r w:rsidRPr="008F709F">
        <w:rPr>
          <w:rFonts w:ascii="Times New Roman" w:eastAsia="Times New Roman" w:hAnsi="Times New Roman"/>
          <w:b/>
          <w:bCs/>
          <w:sz w:val="20"/>
          <w:szCs w:val="20"/>
        </w:rPr>
        <w:t xml:space="preserve"> American Meteorological Society Annual Meeting</w:t>
      </w:r>
    </w:p>
    <w:p w14:paraId="2EA9CA03" w14:textId="77777777" w:rsidR="006A0E13" w:rsidRPr="008F709F" w:rsidRDefault="006A0E13" w:rsidP="006A0E13">
      <w:pPr>
        <w:shd w:val="clear" w:color="auto" w:fill="FFFFFF"/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 w:rsidRPr="008F709F">
        <w:rPr>
          <w:rFonts w:ascii="Times New Roman" w:eastAsia="Times New Roman" w:hAnsi="Times New Roman"/>
          <w:b/>
          <w:bCs/>
          <w:sz w:val="20"/>
          <w:szCs w:val="20"/>
        </w:rPr>
        <w:t>23</w:t>
      </w:r>
      <w:r w:rsidRPr="008F709F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rd</w:t>
      </w:r>
      <w:r w:rsidRPr="008F709F">
        <w:rPr>
          <w:rFonts w:ascii="Times New Roman" w:eastAsia="Times New Roman" w:hAnsi="Times New Roman"/>
          <w:b/>
          <w:bCs/>
          <w:sz w:val="20"/>
          <w:szCs w:val="20"/>
        </w:rPr>
        <w:t xml:space="preserve"> Conference on Atmospheric Chemistry</w:t>
      </w:r>
    </w:p>
    <w:p w14:paraId="553854DD" w14:textId="3C815376" w:rsidR="005902C7" w:rsidRDefault="006A0E13" w:rsidP="00AF6DE4">
      <w:pPr>
        <w:shd w:val="clear" w:color="auto" w:fill="FFFFFF"/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 w:rsidRPr="008F709F">
        <w:rPr>
          <w:rFonts w:ascii="Times New Roman" w:eastAsia="Times New Roman" w:hAnsi="Times New Roman"/>
          <w:b/>
          <w:bCs/>
          <w:sz w:val="20"/>
          <w:szCs w:val="20"/>
        </w:rPr>
        <w:t>Session: ACMAP: Atmospheric Chemistry Modeling and Analysis Program</w:t>
      </w:r>
    </w:p>
    <w:p w14:paraId="6D1C8EDB" w14:textId="77777777" w:rsidR="007027FE" w:rsidRPr="008F709F" w:rsidRDefault="007027FE" w:rsidP="006A0E13">
      <w:pPr>
        <w:shd w:val="clear" w:color="auto" w:fill="FFFFFF"/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BA148F6" w14:textId="77777777" w:rsidR="006A0E13" w:rsidRPr="008F709F" w:rsidRDefault="006A0E13" w:rsidP="00E678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709F">
        <w:rPr>
          <w:rFonts w:ascii="Times New Roman" w:hAnsi="Times New Roman"/>
          <w:b/>
          <w:sz w:val="24"/>
          <w:szCs w:val="24"/>
        </w:rPr>
        <w:t xml:space="preserve">How well satellite remote sensing can inform surface level ozone </w:t>
      </w:r>
      <w:r w:rsidR="0006022E">
        <w:rPr>
          <w:rFonts w:ascii="Times New Roman" w:hAnsi="Times New Roman"/>
          <w:b/>
          <w:sz w:val="24"/>
          <w:szCs w:val="24"/>
        </w:rPr>
        <w:t xml:space="preserve">production </w:t>
      </w:r>
      <w:r w:rsidRPr="008F709F">
        <w:rPr>
          <w:rFonts w:ascii="Times New Roman" w:hAnsi="Times New Roman"/>
          <w:b/>
          <w:sz w:val="24"/>
          <w:szCs w:val="24"/>
        </w:rPr>
        <w:t xml:space="preserve">sensitivity to </w:t>
      </w:r>
      <w:r w:rsidR="00E678ED" w:rsidRPr="008F709F">
        <w:rPr>
          <w:rFonts w:ascii="Times New Roman" w:hAnsi="Times New Roman"/>
          <w:b/>
          <w:sz w:val="24"/>
          <w:szCs w:val="24"/>
        </w:rPr>
        <w:t xml:space="preserve">precursor </w:t>
      </w:r>
      <w:r w:rsidR="0006022E">
        <w:rPr>
          <w:rFonts w:ascii="Times New Roman" w:hAnsi="Times New Roman"/>
          <w:b/>
          <w:sz w:val="24"/>
          <w:szCs w:val="24"/>
        </w:rPr>
        <w:t xml:space="preserve">trace gas </w:t>
      </w:r>
      <w:r w:rsidR="00E678ED" w:rsidRPr="008F709F">
        <w:rPr>
          <w:rFonts w:ascii="Times New Roman" w:hAnsi="Times New Roman"/>
          <w:b/>
          <w:sz w:val="24"/>
          <w:szCs w:val="24"/>
        </w:rPr>
        <w:t>emissions?</w:t>
      </w:r>
    </w:p>
    <w:p w14:paraId="75790AA9" w14:textId="77777777" w:rsidR="006A0E13" w:rsidRPr="008F709F" w:rsidRDefault="006A0E13" w:rsidP="006A0E13">
      <w:pPr>
        <w:spacing w:line="240" w:lineRule="auto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8F709F">
        <w:rPr>
          <w:rFonts w:ascii="Times New Roman" w:hAnsi="Times New Roman"/>
          <w:sz w:val="20"/>
          <w:szCs w:val="20"/>
        </w:rPr>
        <w:t>Sajeev Philip</w:t>
      </w:r>
      <w:r w:rsidRPr="008F709F">
        <w:rPr>
          <w:rFonts w:ascii="Times New Roman" w:hAnsi="Times New Roman"/>
          <w:sz w:val="20"/>
          <w:szCs w:val="20"/>
          <w:vertAlign w:val="superscript"/>
        </w:rPr>
        <w:t>1</w:t>
      </w:r>
      <w:r w:rsidRPr="008F709F">
        <w:rPr>
          <w:rFonts w:ascii="Times New Roman" w:hAnsi="Times New Roman"/>
          <w:sz w:val="20"/>
          <w:szCs w:val="20"/>
        </w:rPr>
        <w:t>, Matthew S. Johnson</w:t>
      </w:r>
      <w:r w:rsidRPr="008F709F">
        <w:rPr>
          <w:rFonts w:ascii="Times New Roman" w:hAnsi="Times New Roman"/>
          <w:sz w:val="20"/>
          <w:szCs w:val="20"/>
          <w:vertAlign w:val="superscript"/>
        </w:rPr>
        <w:t>2</w:t>
      </w:r>
      <w:r w:rsidR="00DE1A29" w:rsidRPr="008F709F">
        <w:rPr>
          <w:rFonts w:ascii="Times New Roman" w:hAnsi="Times New Roman"/>
          <w:sz w:val="20"/>
          <w:szCs w:val="20"/>
        </w:rPr>
        <w:t xml:space="preserve"> </w:t>
      </w:r>
      <w:r w:rsidRPr="008F709F">
        <w:rPr>
          <w:rFonts w:ascii="Times New Roman" w:hAnsi="Times New Roman"/>
          <w:sz w:val="20"/>
          <w:szCs w:val="20"/>
        </w:rPr>
        <w:t xml:space="preserve">and </w:t>
      </w:r>
      <w:r w:rsidRPr="008F709F">
        <w:rPr>
          <w:rStyle w:val="pageheader1"/>
          <w:rFonts w:ascii="Times New Roman" w:hAnsi="Times New Roman"/>
          <w:b w:val="0"/>
          <w:sz w:val="20"/>
          <w:szCs w:val="20"/>
        </w:rPr>
        <w:t>Rajesh Kumar</w:t>
      </w:r>
      <w:r w:rsidRPr="008F709F">
        <w:rPr>
          <w:rStyle w:val="nm"/>
          <w:rFonts w:ascii="Times New Roman" w:hAnsi="Times New Roman"/>
          <w:sz w:val="20"/>
          <w:szCs w:val="20"/>
          <w:vertAlign w:val="superscript"/>
        </w:rPr>
        <w:t>3</w:t>
      </w:r>
    </w:p>
    <w:p w14:paraId="3F9AFAFE" w14:textId="77777777" w:rsidR="008C2195" w:rsidRPr="008F709F" w:rsidRDefault="008C2195" w:rsidP="008C2195">
      <w:pPr>
        <w:spacing w:before="12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8F709F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NASA Academic Mission Services by Universities Space Research Association at NASA Ames Research </w:t>
      </w:r>
      <w:proofErr w:type="spellStart"/>
      <w:r w:rsidRPr="008F709F">
        <w:rPr>
          <w:rFonts w:ascii="Times New Roman" w:hAnsi="Times New Roman"/>
          <w:sz w:val="20"/>
          <w:szCs w:val="20"/>
          <w:lang w:val="en-GB"/>
        </w:rPr>
        <w:t>Center</w:t>
      </w:r>
      <w:proofErr w:type="spellEnd"/>
      <w:r w:rsidRPr="008F709F">
        <w:rPr>
          <w:rFonts w:ascii="Times New Roman" w:hAnsi="Times New Roman"/>
          <w:sz w:val="20"/>
          <w:szCs w:val="20"/>
          <w:lang w:val="en-GB"/>
        </w:rPr>
        <w:t>, Mountain View, CA 94043, USA</w:t>
      </w:r>
    </w:p>
    <w:p w14:paraId="379BB705" w14:textId="77777777" w:rsidR="006A0E13" w:rsidRPr="008F709F" w:rsidRDefault="006A0E13" w:rsidP="006A0E13">
      <w:pPr>
        <w:spacing w:before="120"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perscript"/>
          <w:lang w:val="en-GB"/>
        </w:rPr>
      </w:pPr>
    </w:p>
    <w:p w14:paraId="6BC8FF00" w14:textId="77777777" w:rsidR="006A0E13" w:rsidRPr="008F709F" w:rsidRDefault="008C2195" w:rsidP="006A0E13">
      <w:pPr>
        <w:spacing w:before="12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8F709F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NASA Ames Research </w:t>
      </w:r>
      <w:proofErr w:type="spellStart"/>
      <w:r w:rsidRPr="008F709F">
        <w:rPr>
          <w:rFonts w:ascii="Times New Roman" w:hAnsi="Times New Roman"/>
          <w:sz w:val="20"/>
          <w:szCs w:val="20"/>
          <w:lang w:val="en-GB"/>
        </w:rPr>
        <w:t>Center</w:t>
      </w:r>
      <w:proofErr w:type="spellEnd"/>
      <w:r w:rsidRPr="008F709F">
        <w:rPr>
          <w:rFonts w:ascii="Times New Roman" w:hAnsi="Times New Roman"/>
          <w:sz w:val="20"/>
          <w:szCs w:val="20"/>
          <w:lang w:val="en-GB"/>
        </w:rPr>
        <w:t xml:space="preserve">, Moffett Field, CA 94035, USA </w:t>
      </w:r>
    </w:p>
    <w:p w14:paraId="18EB8815" w14:textId="77777777" w:rsidR="006A0E13" w:rsidRPr="008F709F" w:rsidRDefault="006A0E13" w:rsidP="006A0E13">
      <w:pPr>
        <w:spacing w:before="12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ED04275" w14:textId="77777777" w:rsidR="008C2195" w:rsidRPr="008F709F" w:rsidRDefault="006A0E13" w:rsidP="008C2195">
      <w:pPr>
        <w:spacing w:before="12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8F709F">
        <w:rPr>
          <w:rFonts w:ascii="Times New Roman" w:hAnsi="Times New Roman"/>
          <w:sz w:val="20"/>
          <w:szCs w:val="20"/>
          <w:vertAlign w:val="superscript"/>
          <w:lang w:val="en-GB"/>
        </w:rPr>
        <w:t>3</w:t>
      </w:r>
      <w:r w:rsidRPr="008F709F">
        <w:rPr>
          <w:rFonts w:ascii="Times New Roman" w:hAnsi="Times New Roman"/>
          <w:sz w:val="20"/>
          <w:szCs w:val="20"/>
          <w:lang w:val="en-GB"/>
        </w:rPr>
        <w:t>N</w:t>
      </w:r>
      <w:r w:rsidR="00E678ED" w:rsidRPr="008F709F">
        <w:rPr>
          <w:rFonts w:ascii="Times New Roman" w:hAnsi="Times New Roman"/>
          <w:sz w:val="20"/>
          <w:szCs w:val="20"/>
          <w:lang w:val="en-GB"/>
        </w:rPr>
        <w:t xml:space="preserve">ational </w:t>
      </w:r>
      <w:proofErr w:type="spellStart"/>
      <w:r w:rsidR="00E678ED" w:rsidRPr="008F709F">
        <w:rPr>
          <w:rFonts w:ascii="Times New Roman" w:hAnsi="Times New Roman"/>
          <w:sz w:val="20"/>
          <w:szCs w:val="20"/>
          <w:lang w:val="en-GB"/>
        </w:rPr>
        <w:t>Center</w:t>
      </w:r>
      <w:proofErr w:type="spellEnd"/>
      <w:r w:rsidR="00E678ED" w:rsidRPr="008F709F">
        <w:rPr>
          <w:rFonts w:ascii="Times New Roman" w:hAnsi="Times New Roman"/>
          <w:sz w:val="20"/>
          <w:szCs w:val="20"/>
          <w:lang w:val="en-GB"/>
        </w:rPr>
        <w:t xml:space="preserve"> for Atmospheric Research, Boulder, CO 80305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, USA </w:t>
      </w:r>
    </w:p>
    <w:p w14:paraId="36923827" w14:textId="77777777" w:rsidR="00D0105A" w:rsidRDefault="00D0105A" w:rsidP="00D0105A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val="en-GB"/>
        </w:rPr>
      </w:pPr>
      <w:bookmarkStart w:id="0" w:name="_Hlk41225362"/>
    </w:p>
    <w:p w14:paraId="22810C1B" w14:textId="4A9D5EBA" w:rsidR="002B0565" w:rsidRPr="008F709F" w:rsidRDefault="0087505E" w:rsidP="00D0105A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8F709F">
        <w:rPr>
          <w:rFonts w:ascii="Times New Roman" w:hAnsi="Times New Roman"/>
          <w:sz w:val="20"/>
          <w:szCs w:val="20"/>
          <w:lang w:val="en-GB"/>
        </w:rPr>
        <w:t>Surface-level ozone (O</w:t>
      </w:r>
      <w:r w:rsidRPr="008F709F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Pr="008F709F">
        <w:rPr>
          <w:rFonts w:ascii="Times New Roman" w:hAnsi="Times New Roman"/>
          <w:sz w:val="20"/>
          <w:szCs w:val="20"/>
          <w:lang w:val="en-GB"/>
        </w:rPr>
        <w:t>) pollution mitigation strategies rely on a clear understanding of the atmospheric chemical processes involving O</w:t>
      </w:r>
      <w:r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>NO</w:t>
      </w:r>
      <w:r w:rsidR="001937E8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x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92A79">
        <w:rPr>
          <w:rFonts w:ascii="Times New Roman" w:hAnsi="Times New Roman"/>
          <w:sz w:val="20"/>
          <w:szCs w:val="20"/>
          <w:lang w:val="en-GB"/>
        </w:rPr>
        <w:t>(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>nitric oxide (NO) + nitrogen dioxide (NO</w:t>
      </w:r>
      <w:r w:rsidR="001937E8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2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)) and volatile organic compounds (VOCs). 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A robust spatiotemporal classification of 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>O</w:t>
      </w:r>
      <w:r w:rsidR="001937E8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8F709F">
        <w:rPr>
          <w:rFonts w:ascii="Times New Roman" w:hAnsi="Times New Roman"/>
          <w:sz w:val="20"/>
          <w:szCs w:val="20"/>
          <w:lang w:val="en-GB"/>
        </w:rPr>
        <w:t>photochemical regimes with relative chemical sensitivity of local O</w:t>
      </w:r>
      <w:r w:rsidRPr="008F709F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 formation to emission reductions of NO</w:t>
      </w:r>
      <w:r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x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 (NO</w:t>
      </w:r>
      <w:r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x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-limited regime) versus VOCs (radical-limited regime) is required to design anthropogenic emission reduction policies in order to improve </w:t>
      </w:r>
      <w:r w:rsidR="0022362F">
        <w:rPr>
          <w:rFonts w:ascii="Times New Roman" w:hAnsi="Times New Roman"/>
          <w:sz w:val="20"/>
          <w:szCs w:val="20"/>
          <w:lang w:val="en-GB"/>
        </w:rPr>
        <w:t xml:space="preserve">surface </w:t>
      </w:r>
      <w:r w:rsidRPr="008F709F">
        <w:rPr>
          <w:rFonts w:ascii="Times New Roman" w:hAnsi="Times New Roman"/>
          <w:sz w:val="20"/>
          <w:szCs w:val="20"/>
          <w:lang w:val="en-GB"/>
        </w:rPr>
        <w:t>air quality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22362F">
        <w:rPr>
          <w:rFonts w:ascii="Times New Roman" w:hAnsi="Times New Roman"/>
          <w:sz w:val="20"/>
          <w:szCs w:val="20"/>
          <w:lang w:val="en-GB"/>
        </w:rPr>
        <w:t xml:space="preserve">Numerous 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studies found that the ratio of satellite-retrieved </w:t>
      </w:r>
      <w:r w:rsidR="0022362F">
        <w:rPr>
          <w:rFonts w:ascii="Times New Roman" w:hAnsi="Times New Roman"/>
          <w:sz w:val="20"/>
          <w:szCs w:val="20"/>
          <w:lang w:val="en-GB"/>
        </w:rPr>
        <w:t>V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ertical </w:t>
      </w:r>
      <w:r w:rsidR="0022362F">
        <w:rPr>
          <w:rFonts w:ascii="Times New Roman" w:hAnsi="Times New Roman"/>
          <w:sz w:val="20"/>
          <w:szCs w:val="20"/>
          <w:lang w:val="en-GB"/>
        </w:rPr>
        <w:t>C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olumn </w:t>
      </w:r>
      <w:r w:rsidR="0022362F">
        <w:rPr>
          <w:rFonts w:ascii="Times New Roman" w:hAnsi="Times New Roman"/>
          <w:sz w:val="20"/>
          <w:szCs w:val="20"/>
          <w:lang w:val="en-GB"/>
        </w:rPr>
        <w:t>D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ensities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(VCDs) 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>of formaldehyde (HCHO) to NO</w:t>
      </w:r>
      <w:r w:rsidR="001937E8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2 </w:t>
      </w:r>
      <w:r w:rsidR="0022362F">
        <w:rPr>
          <w:rFonts w:ascii="Times New Roman" w:hAnsi="Times New Roman"/>
          <w:sz w:val="20"/>
          <w:szCs w:val="20"/>
          <w:lang w:val="en-GB"/>
        </w:rPr>
        <w:t>can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 diagnose O</w:t>
      </w:r>
      <w:r w:rsidR="001937E8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92A79">
        <w:rPr>
          <w:rFonts w:ascii="Times New Roman" w:hAnsi="Times New Roman"/>
          <w:sz w:val="20"/>
          <w:szCs w:val="20"/>
          <w:lang w:val="en-GB"/>
        </w:rPr>
        <w:t xml:space="preserve">production 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>sensitivity. However, uncertainty still remains about the accuracy of such estimates using satellite-based retrievals</w:t>
      </w:r>
      <w:r w:rsidR="00292A79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1937E8" w:rsidRPr="008F709F">
        <w:rPr>
          <w:rFonts w:ascii="Times New Roman" w:hAnsi="Times New Roman"/>
          <w:sz w:val="20"/>
          <w:szCs w:val="20"/>
          <w:lang w:val="en-GB"/>
        </w:rPr>
        <w:t xml:space="preserve">This study conducts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an investigation </w:t>
      </w:r>
      <w:r w:rsidR="00292A79">
        <w:rPr>
          <w:rFonts w:ascii="Times New Roman" w:hAnsi="Times New Roman"/>
          <w:sz w:val="20"/>
          <w:szCs w:val="20"/>
          <w:lang w:val="en-GB"/>
        </w:rPr>
        <w:t xml:space="preserve">to identify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>how well satellite data can inform surface-level O</w:t>
      </w:r>
      <w:r w:rsidR="00AC7F5C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 sensitivity by </w:t>
      </w:r>
      <w:r w:rsidR="00292A79">
        <w:rPr>
          <w:rFonts w:ascii="Times New Roman" w:hAnsi="Times New Roman"/>
          <w:sz w:val="20"/>
          <w:szCs w:val="20"/>
          <w:lang w:val="en-GB"/>
        </w:rPr>
        <w:t xml:space="preserve">validating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satellite-based estimates against 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>aircraft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-based </w:t>
      </w:r>
      <w:r w:rsidR="008453FD">
        <w:rPr>
          <w:rFonts w:ascii="Times New Roman" w:hAnsi="Times New Roman"/>
          <w:sz w:val="20"/>
          <w:szCs w:val="20"/>
          <w:lang w:val="en-GB"/>
        </w:rPr>
        <w:t>retrievals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 taken during </w:t>
      </w:r>
      <w:r w:rsidR="00D0105A" w:rsidRPr="00D0105A">
        <w:rPr>
          <w:rFonts w:ascii="Times New Roman" w:hAnsi="Times New Roman"/>
          <w:sz w:val="20"/>
          <w:szCs w:val="20"/>
          <w:lang w:val="en-GB"/>
        </w:rPr>
        <w:t>the Long Island Sound</w:t>
      </w:r>
      <w:r w:rsidR="00D010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0105A" w:rsidRPr="00D0105A">
        <w:rPr>
          <w:rFonts w:ascii="Times New Roman" w:hAnsi="Times New Roman"/>
          <w:sz w:val="20"/>
          <w:szCs w:val="20"/>
          <w:lang w:val="en-GB"/>
        </w:rPr>
        <w:t>Tropospheric Ozone Study (LISTOS-2018)</w:t>
      </w:r>
      <w:r w:rsidR="00D010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0105A" w:rsidRPr="00D0105A">
        <w:rPr>
          <w:rFonts w:ascii="Times New Roman" w:hAnsi="Times New Roman"/>
          <w:sz w:val="20"/>
          <w:szCs w:val="20"/>
          <w:lang w:val="en-GB"/>
        </w:rPr>
        <w:t>and Ozone Water-Land Environmental Transition Study</w:t>
      </w:r>
      <w:r w:rsidR="00D010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0105A" w:rsidRPr="00D0105A">
        <w:rPr>
          <w:rFonts w:ascii="Times New Roman" w:hAnsi="Times New Roman"/>
          <w:sz w:val="20"/>
          <w:szCs w:val="20"/>
          <w:lang w:val="en-GB"/>
        </w:rPr>
        <w:t>(OWLETS</w:t>
      </w:r>
      <w:r w:rsidR="00292A79">
        <w:rPr>
          <w:rFonts w:ascii="Times New Roman" w:hAnsi="Times New Roman"/>
          <w:sz w:val="20"/>
          <w:szCs w:val="20"/>
          <w:lang w:val="en-GB"/>
        </w:rPr>
        <w:t>-2</w:t>
      </w:r>
      <w:r w:rsidR="00D0105A" w:rsidRPr="00D0105A">
        <w:rPr>
          <w:rFonts w:ascii="Times New Roman" w:hAnsi="Times New Roman"/>
          <w:sz w:val="20"/>
          <w:szCs w:val="20"/>
          <w:lang w:val="en-GB"/>
        </w:rPr>
        <w:t xml:space="preserve">)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>field campaigns.</w:t>
      </w:r>
      <w:r w:rsidR="00D010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2362F">
        <w:rPr>
          <w:rFonts w:ascii="Times New Roman" w:hAnsi="Times New Roman"/>
          <w:sz w:val="20"/>
          <w:szCs w:val="20"/>
          <w:lang w:val="en-GB"/>
        </w:rPr>
        <w:t>For this study, w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>e use HCHO and NO</w:t>
      </w:r>
      <w:r w:rsidR="00AC7F5C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2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 retrievals f</w:t>
      </w:r>
      <w:r w:rsidR="00292A79">
        <w:rPr>
          <w:rFonts w:ascii="Times New Roman" w:hAnsi="Times New Roman"/>
          <w:sz w:val="20"/>
          <w:szCs w:val="20"/>
          <w:lang w:val="en-GB"/>
        </w:rPr>
        <w:t>rom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 the </w:t>
      </w:r>
      <w:r w:rsidRPr="008F709F">
        <w:rPr>
          <w:rFonts w:ascii="Times New Roman" w:hAnsi="Times New Roman"/>
          <w:sz w:val="20"/>
          <w:szCs w:val="20"/>
          <w:lang w:val="en-GB"/>
        </w:rPr>
        <w:t>Ozone Monitoring Instrument (OMI)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 onboard the Aura satellite, and </w:t>
      </w:r>
      <w:r w:rsidRPr="008F709F">
        <w:rPr>
          <w:rFonts w:ascii="Times New Roman" w:hAnsi="Times New Roman"/>
          <w:sz w:val="20"/>
          <w:szCs w:val="20"/>
          <w:lang w:val="en-GB"/>
        </w:rPr>
        <w:t xml:space="preserve">high spatiotemporal resolution </w:t>
      </w:r>
      <w:proofErr w:type="spellStart"/>
      <w:r w:rsidRPr="008F709F">
        <w:rPr>
          <w:rFonts w:ascii="Times New Roman" w:hAnsi="Times New Roman"/>
          <w:sz w:val="20"/>
          <w:szCs w:val="20"/>
          <w:lang w:val="en-GB"/>
        </w:rPr>
        <w:t>TROPOspheric</w:t>
      </w:r>
      <w:proofErr w:type="spellEnd"/>
      <w:r w:rsidRPr="008F709F">
        <w:rPr>
          <w:rFonts w:ascii="Times New Roman" w:hAnsi="Times New Roman"/>
          <w:sz w:val="20"/>
          <w:szCs w:val="20"/>
          <w:lang w:val="en-GB"/>
        </w:rPr>
        <w:t xml:space="preserve"> Monitoring Instrument (TROPOMI)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 onboard the Sentinel-5 Precursor (S5P) satellite. The </w:t>
      </w:r>
      <w:r w:rsidR="00292A79" w:rsidRPr="00292A79">
        <w:rPr>
          <w:rFonts w:ascii="Times New Roman" w:hAnsi="Times New Roman"/>
          <w:sz w:val="20"/>
          <w:szCs w:val="20"/>
          <w:lang w:val="en-GB"/>
        </w:rPr>
        <w:t xml:space="preserve">Community Multiscale Air Quality </w:t>
      </w:r>
      <w:r w:rsidR="00292A79">
        <w:rPr>
          <w:rFonts w:ascii="Times New Roman" w:hAnsi="Times New Roman"/>
          <w:sz w:val="20"/>
          <w:szCs w:val="20"/>
          <w:lang w:val="en-GB"/>
        </w:rPr>
        <w:t>(</w:t>
      </w:r>
      <w:r w:rsidR="00292A79" w:rsidRPr="008F709F">
        <w:rPr>
          <w:rFonts w:ascii="Times New Roman" w:hAnsi="Times New Roman"/>
          <w:sz w:val="20"/>
          <w:szCs w:val="20"/>
          <w:lang w:val="en-GB"/>
        </w:rPr>
        <w:t>CMAQ</w:t>
      </w:r>
      <w:r w:rsidR="00292A79">
        <w:rPr>
          <w:rFonts w:ascii="Times New Roman" w:hAnsi="Times New Roman"/>
          <w:sz w:val="20"/>
          <w:szCs w:val="20"/>
          <w:lang w:val="en-GB"/>
        </w:rPr>
        <w:t>)</w:t>
      </w:r>
      <w:r w:rsidR="00292A79" w:rsidRPr="008F709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F5668">
        <w:rPr>
          <w:rFonts w:ascii="Times New Roman" w:hAnsi="Times New Roman"/>
          <w:sz w:val="20"/>
          <w:szCs w:val="20"/>
          <w:lang w:val="en-GB"/>
        </w:rPr>
        <w:t>m</w:t>
      </w:r>
      <w:r w:rsidR="00EF5668" w:rsidRPr="00292A79">
        <w:rPr>
          <w:rFonts w:ascii="Times New Roman" w:hAnsi="Times New Roman"/>
          <w:sz w:val="20"/>
          <w:szCs w:val="20"/>
          <w:lang w:val="en-GB"/>
        </w:rPr>
        <w:t>odelling</w:t>
      </w:r>
      <w:r w:rsidR="00292A79" w:rsidRPr="00292A79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92A79">
        <w:rPr>
          <w:rFonts w:ascii="Times New Roman" w:hAnsi="Times New Roman"/>
          <w:sz w:val="20"/>
          <w:szCs w:val="20"/>
          <w:lang w:val="en-GB"/>
        </w:rPr>
        <w:t>s</w:t>
      </w:r>
      <w:r w:rsidR="00292A79" w:rsidRPr="00292A79">
        <w:rPr>
          <w:rFonts w:ascii="Times New Roman" w:hAnsi="Times New Roman"/>
          <w:sz w:val="20"/>
          <w:szCs w:val="20"/>
          <w:lang w:val="en-GB"/>
        </w:rPr>
        <w:t xml:space="preserve">ystem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is used to provide trace gas vertical profiles to recalculate air mass factor </w:t>
      </w:r>
      <w:r w:rsidR="00292A79">
        <w:rPr>
          <w:rFonts w:ascii="Times New Roman" w:hAnsi="Times New Roman"/>
          <w:sz w:val="20"/>
          <w:szCs w:val="20"/>
          <w:lang w:val="en-GB"/>
        </w:rPr>
        <w:t>for deriving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 consistent </w:t>
      </w:r>
      <w:r w:rsidR="00EF5668">
        <w:rPr>
          <w:rFonts w:ascii="Times New Roman" w:hAnsi="Times New Roman"/>
          <w:sz w:val="20"/>
          <w:szCs w:val="20"/>
          <w:lang w:val="en-GB"/>
        </w:rPr>
        <w:t xml:space="preserve">satellite-based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VCDs. 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>To demonstrate the ability of satellites to diagnos</w:t>
      </w:r>
      <w:r w:rsidR="00292A79">
        <w:rPr>
          <w:rFonts w:ascii="Times New Roman" w:hAnsi="Times New Roman"/>
          <w:sz w:val="20"/>
          <w:szCs w:val="20"/>
          <w:lang w:val="en-GB"/>
        </w:rPr>
        <w:t xml:space="preserve">e 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>O</w:t>
      </w:r>
      <w:r w:rsidR="008F709F" w:rsidRPr="008F709F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production regimes, we validate satellite-derived O</w:t>
      </w:r>
      <w:r w:rsidR="008F709F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sensitivity regimes, along with the OMI and TROPOMI products applied, using HCHO and NO</w:t>
      </w:r>
      <w:r w:rsidR="008F709F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2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retrievals from the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453FD" w:rsidRPr="008F709F">
        <w:rPr>
          <w:rFonts w:ascii="Times New Roman" w:hAnsi="Times New Roman"/>
          <w:sz w:val="20"/>
          <w:szCs w:val="20"/>
          <w:lang w:val="en-GB"/>
        </w:rPr>
        <w:t>aircraft-based</w:t>
      </w:r>
      <w:r w:rsidR="008453FD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>instruments</w:t>
      </w:r>
      <w:r w:rsidR="008453FD">
        <w:rPr>
          <w:rFonts w:ascii="Times New Roman" w:hAnsi="Times New Roman"/>
          <w:sz w:val="20"/>
          <w:szCs w:val="20"/>
          <w:lang w:val="en-GB"/>
        </w:rPr>
        <w:t xml:space="preserve">: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>Geostationary Trace gas and Aerosol Sensor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>Optimization (</w:t>
      </w:r>
      <w:proofErr w:type="spellStart"/>
      <w:r w:rsidR="00AC7F5C" w:rsidRPr="008F709F">
        <w:rPr>
          <w:rFonts w:ascii="Times New Roman" w:hAnsi="Times New Roman"/>
          <w:sz w:val="20"/>
          <w:szCs w:val="20"/>
          <w:lang w:val="en-GB"/>
        </w:rPr>
        <w:t>GeoTASO</w:t>
      </w:r>
      <w:proofErr w:type="spellEnd"/>
      <w:r w:rsidR="00AC7F5C" w:rsidRPr="008F709F">
        <w:rPr>
          <w:rFonts w:ascii="Times New Roman" w:hAnsi="Times New Roman"/>
          <w:sz w:val="20"/>
          <w:szCs w:val="20"/>
          <w:lang w:val="en-GB"/>
        </w:rPr>
        <w:t>) spectrometer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>Geostationary Coastal and Air Pollution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C7F5C" w:rsidRPr="008F709F">
        <w:rPr>
          <w:rFonts w:ascii="Times New Roman" w:hAnsi="Times New Roman"/>
          <w:sz w:val="20"/>
          <w:szCs w:val="20"/>
          <w:lang w:val="en-GB"/>
        </w:rPr>
        <w:t>Events Airborne Simulator (GCAS)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instrument</w:t>
      </w:r>
      <w:r w:rsidR="00292A79">
        <w:rPr>
          <w:rFonts w:ascii="Times New Roman" w:hAnsi="Times New Roman"/>
          <w:sz w:val="20"/>
          <w:szCs w:val="20"/>
          <w:lang w:val="en-GB"/>
        </w:rPr>
        <w:t>s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deployed during the LISTOS-2018 and OWLETS</w:t>
      </w:r>
      <w:r w:rsidR="005740B0">
        <w:rPr>
          <w:rFonts w:ascii="Times New Roman" w:hAnsi="Times New Roman"/>
          <w:sz w:val="20"/>
          <w:szCs w:val="20"/>
          <w:lang w:val="en-GB"/>
        </w:rPr>
        <w:t>-2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campaigns. The results of this work will advance </w:t>
      </w:r>
      <w:r w:rsidR="00292A79">
        <w:rPr>
          <w:rFonts w:ascii="Times New Roman" w:hAnsi="Times New Roman"/>
          <w:sz w:val="20"/>
          <w:szCs w:val="20"/>
          <w:lang w:val="en-GB"/>
        </w:rPr>
        <w:t>our fundamental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knowledge of the spatiotemporal evolution of the complex O</w:t>
      </w:r>
      <w:r w:rsidR="008F709F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>-NO</w:t>
      </w:r>
      <w:r w:rsidR="008F709F" w:rsidRPr="00292A79">
        <w:rPr>
          <w:rFonts w:ascii="Times New Roman" w:hAnsi="Times New Roman"/>
          <w:sz w:val="20"/>
          <w:szCs w:val="20"/>
          <w:vertAlign w:val="subscript"/>
          <w:lang w:val="en-GB"/>
        </w:rPr>
        <w:t>x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>-VOC chemistry, and</w:t>
      </w:r>
      <w:r w:rsidR="0022362F">
        <w:rPr>
          <w:rFonts w:ascii="Times New Roman" w:hAnsi="Times New Roman"/>
          <w:sz w:val="20"/>
          <w:szCs w:val="20"/>
          <w:lang w:val="en-GB"/>
        </w:rPr>
        <w:t xml:space="preserve"> will</w:t>
      </w:r>
      <w:r w:rsidR="00292A79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>advance our understanding about the quality of remote-sensing, suborbital, and satellite data for accurately observing surface-level O</w:t>
      </w:r>
      <w:r w:rsidR="008F709F" w:rsidRPr="008F709F">
        <w:rPr>
          <w:rFonts w:ascii="Times New Roman" w:hAnsi="Times New Roman"/>
          <w:sz w:val="20"/>
          <w:szCs w:val="20"/>
          <w:vertAlign w:val="subscript"/>
          <w:lang w:val="en-GB"/>
        </w:rPr>
        <w:t>3</w:t>
      </w:r>
      <w:r w:rsidR="008F709F" w:rsidRPr="008F709F">
        <w:rPr>
          <w:rFonts w:ascii="Times New Roman" w:hAnsi="Times New Roman"/>
          <w:sz w:val="20"/>
          <w:szCs w:val="20"/>
          <w:lang w:val="en-GB"/>
        </w:rPr>
        <w:t xml:space="preserve"> production sensitivity.</w:t>
      </w:r>
      <w:bookmarkEnd w:id="0"/>
    </w:p>
    <w:sectPr w:rsidR="002B0565" w:rsidRPr="008F709F" w:rsidSect="00FC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D1"/>
    <w:rsid w:val="0000371C"/>
    <w:rsid w:val="000309FA"/>
    <w:rsid w:val="00051341"/>
    <w:rsid w:val="0005757A"/>
    <w:rsid w:val="0006022E"/>
    <w:rsid w:val="00084B9C"/>
    <w:rsid w:val="000A3679"/>
    <w:rsid w:val="000B6AD1"/>
    <w:rsid w:val="000F6934"/>
    <w:rsid w:val="00114CA9"/>
    <w:rsid w:val="0013011B"/>
    <w:rsid w:val="00131CAD"/>
    <w:rsid w:val="00136981"/>
    <w:rsid w:val="00175098"/>
    <w:rsid w:val="0018223D"/>
    <w:rsid w:val="001937E8"/>
    <w:rsid w:val="00196B9D"/>
    <w:rsid w:val="001C1F7E"/>
    <w:rsid w:val="001D646D"/>
    <w:rsid w:val="001D656B"/>
    <w:rsid w:val="001F2D08"/>
    <w:rsid w:val="0022362F"/>
    <w:rsid w:val="00242951"/>
    <w:rsid w:val="00274FDE"/>
    <w:rsid w:val="002822BD"/>
    <w:rsid w:val="00292A79"/>
    <w:rsid w:val="0029703B"/>
    <w:rsid w:val="002A10F1"/>
    <w:rsid w:val="002B0565"/>
    <w:rsid w:val="002B21DB"/>
    <w:rsid w:val="002C652A"/>
    <w:rsid w:val="002E54DB"/>
    <w:rsid w:val="0031716D"/>
    <w:rsid w:val="00355636"/>
    <w:rsid w:val="00372106"/>
    <w:rsid w:val="003864E8"/>
    <w:rsid w:val="003A17EA"/>
    <w:rsid w:val="003D1019"/>
    <w:rsid w:val="004059E1"/>
    <w:rsid w:val="00407A6B"/>
    <w:rsid w:val="00427DC7"/>
    <w:rsid w:val="0046321C"/>
    <w:rsid w:val="00487444"/>
    <w:rsid w:val="004A3DD0"/>
    <w:rsid w:val="004F0682"/>
    <w:rsid w:val="00510855"/>
    <w:rsid w:val="00530438"/>
    <w:rsid w:val="005740B0"/>
    <w:rsid w:val="005855FC"/>
    <w:rsid w:val="005902C7"/>
    <w:rsid w:val="00596F3A"/>
    <w:rsid w:val="005A0CD2"/>
    <w:rsid w:val="005A62A0"/>
    <w:rsid w:val="005C3BBF"/>
    <w:rsid w:val="005D2B49"/>
    <w:rsid w:val="005E69EA"/>
    <w:rsid w:val="0061784B"/>
    <w:rsid w:val="00627E63"/>
    <w:rsid w:val="006A0E13"/>
    <w:rsid w:val="006D0CF9"/>
    <w:rsid w:val="006D1CEC"/>
    <w:rsid w:val="006D3514"/>
    <w:rsid w:val="006F5BEC"/>
    <w:rsid w:val="0070093D"/>
    <w:rsid w:val="007027FE"/>
    <w:rsid w:val="00724198"/>
    <w:rsid w:val="007473DC"/>
    <w:rsid w:val="0075514F"/>
    <w:rsid w:val="007B103C"/>
    <w:rsid w:val="007B5567"/>
    <w:rsid w:val="008324DF"/>
    <w:rsid w:val="008453FD"/>
    <w:rsid w:val="00873E99"/>
    <w:rsid w:val="0087505E"/>
    <w:rsid w:val="00893A5A"/>
    <w:rsid w:val="008C110E"/>
    <w:rsid w:val="008C2195"/>
    <w:rsid w:val="008E3FC1"/>
    <w:rsid w:val="008E5FC2"/>
    <w:rsid w:val="008F709F"/>
    <w:rsid w:val="00904B71"/>
    <w:rsid w:val="00906A07"/>
    <w:rsid w:val="00936750"/>
    <w:rsid w:val="00972E44"/>
    <w:rsid w:val="00983159"/>
    <w:rsid w:val="009F6519"/>
    <w:rsid w:val="00A451D2"/>
    <w:rsid w:val="00A55C60"/>
    <w:rsid w:val="00A84E72"/>
    <w:rsid w:val="00AB4853"/>
    <w:rsid w:val="00AC7F5C"/>
    <w:rsid w:val="00AE67CA"/>
    <w:rsid w:val="00AF29EE"/>
    <w:rsid w:val="00AF6DE4"/>
    <w:rsid w:val="00B0139E"/>
    <w:rsid w:val="00B12618"/>
    <w:rsid w:val="00B25201"/>
    <w:rsid w:val="00B25654"/>
    <w:rsid w:val="00B5478A"/>
    <w:rsid w:val="00B61FCA"/>
    <w:rsid w:val="00B677C7"/>
    <w:rsid w:val="00B760DA"/>
    <w:rsid w:val="00B84B2F"/>
    <w:rsid w:val="00B9760C"/>
    <w:rsid w:val="00BA01E8"/>
    <w:rsid w:val="00C01F30"/>
    <w:rsid w:val="00C0592A"/>
    <w:rsid w:val="00C17E36"/>
    <w:rsid w:val="00C232BC"/>
    <w:rsid w:val="00C2736E"/>
    <w:rsid w:val="00C629EE"/>
    <w:rsid w:val="00CF106E"/>
    <w:rsid w:val="00D0105A"/>
    <w:rsid w:val="00D1613F"/>
    <w:rsid w:val="00D16BB1"/>
    <w:rsid w:val="00D275EE"/>
    <w:rsid w:val="00DA7F31"/>
    <w:rsid w:val="00DB70C2"/>
    <w:rsid w:val="00DE1A29"/>
    <w:rsid w:val="00DF5A36"/>
    <w:rsid w:val="00E00ED4"/>
    <w:rsid w:val="00E103F2"/>
    <w:rsid w:val="00E449EA"/>
    <w:rsid w:val="00E54479"/>
    <w:rsid w:val="00E678ED"/>
    <w:rsid w:val="00E83ACF"/>
    <w:rsid w:val="00E859C6"/>
    <w:rsid w:val="00E875F5"/>
    <w:rsid w:val="00EA1EDB"/>
    <w:rsid w:val="00EF40D1"/>
    <w:rsid w:val="00EF5668"/>
    <w:rsid w:val="00F020B3"/>
    <w:rsid w:val="00F42B3A"/>
    <w:rsid w:val="00F643D2"/>
    <w:rsid w:val="00F82B99"/>
    <w:rsid w:val="00FA35B3"/>
    <w:rsid w:val="00FA454B"/>
    <w:rsid w:val="00FA60B8"/>
    <w:rsid w:val="00FB01CF"/>
    <w:rsid w:val="00FC5A0E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7762"/>
  <w15:chartTrackingRefBased/>
  <w15:docId w15:val="{4CB74AC0-2E1E-43CD-877B-8231C753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D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56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0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00ED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F42B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2B3A"/>
  </w:style>
  <w:style w:type="paragraph" w:styleId="BalloonText">
    <w:name w:val="Balloon Text"/>
    <w:basedOn w:val="Normal"/>
    <w:link w:val="BalloonTextChar"/>
    <w:uiPriority w:val="99"/>
    <w:semiHidden/>
    <w:unhideWhenUsed/>
    <w:rsid w:val="00B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0D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D2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4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9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9EA"/>
    <w:rPr>
      <w:b/>
      <w:bCs/>
    </w:rPr>
  </w:style>
  <w:style w:type="character" w:customStyle="1" w:styleId="pageheader1">
    <w:name w:val="pageheader1"/>
    <w:rsid w:val="000F6934"/>
    <w:rPr>
      <w:rFonts w:ascii="Arial" w:hAnsi="Arial" w:cs="Arial" w:hint="default"/>
      <w:b/>
      <w:bCs/>
      <w:sz w:val="24"/>
      <w:szCs w:val="24"/>
    </w:rPr>
  </w:style>
  <w:style w:type="character" w:customStyle="1" w:styleId="nm">
    <w:name w:val="nm"/>
    <w:rsid w:val="000F6934"/>
  </w:style>
  <w:style w:type="paragraph" w:styleId="Revision">
    <w:name w:val="Revision"/>
    <w:hidden/>
    <w:uiPriority w:val="99"/>
    <w:semiHidden/>
    <w:rsid w:val="00C01F30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2B056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Stitle">
    <w:name w:val="MS title"/>
    <w:basedOn w:val="Normal"/>
    <w:link w:val="MStitleChar"/>
    <w:qFormat/>
    <w:rsid w:val="008C2195"/>
    <w:pPr>
      <w:spacing w:before="360" w:after="0" w:line="440" w:lineRule="exact"/>
      <w:contextualSpacing/>
      <w:jc w:val="both"/>
    </w:pPr>
    <w:rPr>
      <w:rFonts w:ascii="Times New Roman" w:eastAsia="Times New Roman" w:hAnsi="Times New Roman"/>
      <w:b/>
      <w:sz w:val="34"/>
      <w:szCs w:val="24"/>
      <w:lang w:val="en-GB" w:eastAsia="de-DE"/>
    </w:rPr>
  </w:style>
  <w:style w:type="character" w:customStyle="1" w:styleId="MStitleChar">
    <w:name w:val="MS title Char"/>
    <w:link w:val="MStitle"/>
    <w:rsid w:val="008C2195"/>
    <w:rPr>
      <w:rFonts w:ascii="Times New Roman" w:eastAsia="Times New Roman" w:hAnsi="Times New Roman"/>
      <w:b/>
      <w:sz w:val="34"/>
      <w:szCs w:val="24"/>
      <w:lang w:val="en-GB" w:eastAsia="de-DE"/>
    </w:rPr>
  </w:style>
  <w:style w:type="paragraph" w:customStyle="1" w:styleId="Authors">
    <w:name w:val="Authors"/>
    <w:basedOn w:val="Normal"/>
    <w:link w:val="AuthorsChar"/>
    <w:qFormat/>
    <w:rsid w:val="008C2195"/>
    <w:pPr>
      <w:spacing w:before="180" w:after="0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AuthorsChar">
    <w:name w:val="Authors Char"/>
    <w:link w:val="Authors"/>
    <w:rsid w:val="008C2195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UnresolvedMention">
    <w:name w:val="Unresolved Mention"/>
    <w:uiPriority w:val="99"/>
    <w:semiHidden/>
    <w:unhideWhenUsed/>
    <w:rsid w:val="0070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628D-3776-4627-B31D-739FA6C8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Links>
    <vt:vector size="6" baseType="variant"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https://ams.confex.com/ams/101ANNUAL/webprogrampreliminary/Session56794.html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cp:lastModifiedBy>Sajeev Philip</cp:lastModifiedBy>
  <cp:revision>6</cp:revision>
  <cp:lastPrinted>2016-07-31T02:38:00Z</cp:lastPrinted>
  <dcterms:created xsi:type="dcterms:W3CDTF">2020-08-18T19:43:00Z</dcterms:created>
  <dcterms:modified xsi:type="dcterms:W3CDTF">2021-01-11T03:48:00Z</dcterms:modified>
</cp:coreProperties>
</file>