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5CD04" w14:textId="2DB6C54D" w:rsidR="00FA4B44" w:rsidRDefault="008F01B1" w:rsidP="00E252E0">
      <w:pPr>
        <w:pStyle w:val="Heading1"/>
      </w:pPr>
      <w:r>
        <w:t xml:space="preserve">Five </w:t>
      </w:r>
      <w:r w:rsidR="00065815">
        <w:t xml:space="preserve">Years of </w:t>
      </w:r>
      <w:r w:rsidR="00B76E6D">
        <w:t xml:space="preserve">Wi-Fi® </w:t>
      </w:r>
      <w:r>
        <w:t>outside the International Space Station</w:t>
      </w:r>
    </w:p>
    <w:p w14:paraId="3D2D0CA7" w14:textId="11DDD55E" w:rsidR="00345981" w:rsidRDefault="008F01B1" w:rsidP="00345981">
      <w:commentRangeStart w:id="0"/>
      <w:r>
        <w:t>May 30</w:t>
      </w:r>
      <w:r w:rsidR="00345981">
        <w:t xml:space="preserve">, </w:t>
      </w:r>
      <w:r w:rsidR="001F1262">
        <w:t xml:space="preserve">2021 </w:t>
      </w:r>
      <w:r w:rsidR="00345981">
        <w:t>by Chatwin Lansdowne, NASA Johnson Space Center</w:t>
      </w:r>
      <w:commentRangeEnd w:id="0"/>
      <w:r>
        <w:rPr>
          <w:rStyle w:val="CommentReference"/>
        </w:rPr>
        <w:commentReference w:id="0"/>
      </w:r>
    </w:p>
    <w:p w14:paraId="7B3B0752" w14:textId="7E9668B8" w:rsidR="00032720" w:rsidRPr="007E20F2" w:rsidRDefault="00065815">
      <w:pPr>
        <w:rPr>
          <w:i/>
        </w:rPr>
      </w:pPr>
      <w:r>
        <w:rPr>
          <w:i/>
        </w:rPr>
        <w:t xml:space="preserve">The International Space Station </w:t>
      </w:r>
      <w:r w:rsidR="009F53F2">
        <w:rPr>
          <w:i/>
        </w:rPr>
        <w:t xml:space="preserve">has continuously offered Wi-Fi service for </w:t>
      </w:r>
      <w:commentRangeStart w:id="1"/>
      <w:r w:rsidR="009F53F2">
        <w:rPr>
          <w:i/>
        </w:rPr>
        <w:t>13 years</w:t>
      </w:r>
      <w:commentRangeEnd w:id="1"/>
      <w:r w:rsidR="00956221">
        <w:rPr>
          <w:rStyle w:val="CommentReference"/>
        </w:rPr>
        <w:commentReference w:id="1"/>
      </w:r>
      <w:r w:rsidR="009F53F2">
        <w:rPr>
          <w:i/>
        </w:rPr>
        <w:t xml:space="preserve"> in the pressurized modules</w:t>
      </w:r>
      <w:r w:rsidR="00956221">
        <w:rPr>
          <w:i/>
        </w:rPr>
        <w:t>--</w:t>
      </w:r>
      <w:r w:rsidR="009F53F2">
        <w:rPr>
          <w:i/>
        </w:rPr>
        <w:t xml:space="preserve"> and </w:t>
      </w:r>
      <w:commentRangeStart w:id="2"/>
      <w:r w:rsidR="009F53F2">
        <w:rPr>
          <w:i/>
        </w:rPr>
        <w:t>5 years</w:t>
      </w:r>
      <w:commentRangeEnd w:id="2"/>
      <w:r w:rsidR="00956221">
        <w:rPr>
          <w:rStyle w:val="CommentReference"/>
        </w:rPr>
        <w:commentReference w:id="2"/>
      </w:r>
      <w:r w:rsidR="009F53F2">
        <w:rPr>
          <w:i/>
        </w:rPr>
        <w:t xml:space="preserve"> </w:t>
      </w:r>
      <w:r w:rsidR="001B2A3E">
        <w:rPr>
          <w:i/>
        </w:rPr>
        <w:t xml:space="preserve">continuously </w:t>
      </w:r>
      <w:r w:rsidR="009F53F2">
        <w:rPr>
          <w:i/>
        </w:rPr>
        <w:t>outside in the vacuum of space</w:t>
      </w:r>
      <w:r w:rsidR="007E20F2" w:rsidRPr="007E20F2">
        <w:rPr>
          <w:i/>
        </w:rPr>
        <w:t>.</w:t>
      </w:r>
    </w:p>
    <w:p w14:paraId="672F33CB" w14:textId="2E7FB090" w:rsidR="008660EA" w:rsidRDefault="008829B4" w:rsidP="002758B2">
      <w:pPr>
        <w:rPr>
          <w:iCs/>
        </w:rPr>
      </w:pPr>
      <w:r>
        <w:rPr>
          <w:iCs/>
        </w:rPr>
        <w:t>An exciting</w:t>
      </w:r>
      <w:r w:rsidR="003B7D38">
        <w:rPr>
          <w:iCs/>
        </w:rPr>
        <w:t xml:space="preserve"> fifth year of external Wi-Fi® </w:t>
      </w:r>
      <w:r w:rsidR="008660EA">
        <w:rPr>
          <w:iCs/>
        </w:rPr>
        <w:t xml:space="preserve">service </w:t>
      </w:r>
      <w:r w:rsidR="003B7D38">
        <w:rPr>
          <w:iCs/>
        </w:rPr>
        <w:t xml:space="preserve">at the International Space Station began </w:t>
      </w:r>
      <w:r w:rsidR="00305931">
        <w:rPr>
          <w:iCs/>
        </w:rPr>
        <w:t xml:space="preserve">in late May </w:t>
      </w:r>
      <w:r w:rsidR="00C000D7">
        <w:rPr>
          <w:iCs/>
        </w:rPr>
        <w:t xml:space="preserve">2020 </w:t>
      </w:r>
      <w:r w:rsidR="008660EA">
        <w:rPr>
          <w:iCs/>
        </w:rPr>
        <w:t xml:space="preserve">with a </w:t>
      </w:r>
      <w:hyperlink r:id="rId11" w:history="1">
        <w:r w:rsidR="008660EA" w:rsidRPr="008660EA">
          <w:rPr>
            <w:rStyle w:val="Hyperlink"/>
            <w:iCs/>
          </w:rPr>
          <w:t>Wireless LAN Demonstration</w:t>
        </w:r>
      </w:hyperlink>
      <w:r w:rsidR="008660EA">
        <w:rPr>
          <w:iCs/>
        </w:rPr>
        <w:t xml:space="preserve"> aboard the visiting Japanese HTV-9 cargo vehicle</w:t>
      </w:r>
      <w:r w:rsidR="00305931">
        <w:rPr>
          <w:iCs/>
        </w:rPr>
        <w:t xml:space="preserve"> that arrived </w:t>
      </w:r>
      <w:r w:rsidR="001B2A3E">
        <w:rPr>
          <w:iCs/>
        </w:rPr>
        <w:t xml:space="preserve">freighting </w:t>
      </w:r>
      <w:hyperlink r:id="rId12" w:history="1">
        <w:r w:rsidR="00305931" w:rsidRPr="001B2A3E">
          <w:rPr>
            <w:rStyle w:val="Hyperlink"/>
            <w:iCs/>
          </w:rPr>
          <w:t>fresh lithium</w:t>
        </w:r>
        <w:r w:rsidR="005B45D5" w:rsidRPr="001B2A3E">
          <w:rPr>
            <w:rStyle w:val="Hyperlink"/>
            <w:iCs/>
          </w:rPr>
          <w:t>-ion</w:t>
        </w:r>
        <w:r w:rsidR="00305931" w:rsidRPr="001B2A3E">
          <w:rPr>
            <w:rStyle w:val="Hyperlink"/>
            <w:iCs/>
          </w:rPr>
          <w:t xml:space="preserve"> batteries</w:t>
        </w:r>
      </w:hyperlink>
      <w:r w:rsidR="008660EA">
        <w:rPr>
          <w:iCs/>
        </w:rPr>
        <w:t xml:space="preserve">.  The Japanese space agency, JAXA, </w:t>
      </w:r>
      <w:r w:rsidR="008A03CC">
        <w:rPr>
          <w:iCs/>
        </w:rPr>
        <w:t xml:space="preserve">used Wi-Fi to </w:t>
      </w:r>
      <w:r w:rsidR="00E9627D">
        <w:rPr>
          <w:iCs/>
        </w:rPr>
        <w:t>stream</w:t>
      </w:r>
      <w:r w:rsidR="008660EA">
        <w:rPr>
          <w:iCs/>
        </w:rPr>
        <w:t xml:space="preserve"> live </w:t>
      </w:r>
      <w:r w:rsidR="00E9627D">
        <w:rPr>
          <w:iCs/>
        </w:rPr>
        <w:t xml:space="preserve">high-definition </w:t>
      </w:r>
      <w:r w:rsidR="008660EA">
        <w:rPr>
          <w:iCs/>
        </w:rPr>
        <w:t xml:space="preserve">imagery from an approaching cargo vehicle to both the astronauts </w:t>
      </w:r>
      <w:r w:rsidR="008A03CC">
        <w:rPr>
          <w:iCs/>
        </w:rPr>
        <w:t xml:space="preserve">on the space station and to </w:t>
      </w:r>
      <w:r w:rsidR="008660EA">
        <w:rPr>
          <w:iCs/>
        </w:rPr>
        <w:t>the JAXA control center</w:t>
      </w:r>
      <w:r w:rsidR="008A03CC">
        <w:rPr>
          <w:iCs/>
        </w:rPr>
        <w:t xml:space="preserve"> on the ground.  </w:t>
      </w:r>
      <w:r w:rsidR="00C14B1F">
        <w:rPr>
          <w:iCs/>
        </w:rPr>
        <w:t xml:space="preserve">Taking </w:t>
      </w:r>
      <w:r w:rsidR="008A03CC">
        <w:rPr>
          <w:iCs/>
        </w:rPr>
        <w:t xml:space="preserve">an international </w:t>
      </w:r>
      <w:r w:rsidR="00C14B1F">
        <w:rPr>
          <w:iCs/>
        </w:rPr>
        <w:t>turn</w:t>
      </w:r>
      <w:r w:rsidR="008A03CC">
        <w:rPr>
          <w:iCs/>
        </w:rPr>
        <w:t xml:space="preserve">, </w:t>
      </w:r>
      <w:r w:rsidR="00C14B1F">
        <w:rPr>
          <w:iCs/>
        </w:rPr>
        <w:t xml:space="preserve">the Japanese </w:t>
      </w:r>
      <w:r w:rsidR="008A03CC">
        <w:rPr>
          <w:iCs/>
        </w:rPr>
        <w:t xml:space="preserve">WLD </w:t>
      </w:r>
      <w:r w:rsidR="00C14B1F">
        <w:rPr>
          <w:iCs/>
        </w:rPr>
        <w:t xml:space="preserve">client connected to </w:t>
      </w:r>
      <w:r w:rsidR="008660EA">
        <w:rPr>
          <w:iCs/>
        </w:rPr>
        <w:t xml:space="preserve">Japanese </w:t>
      </w:r>
      <w:r w:rsidR="008A03CC">
        <w:rPr>
          <w:iCs/>
        </w:rPr>
        <w:t xml:space="preserve">Wi-Fi infrastructure </w:t>
      </w:r>
      <w:r w:rsidR="008660EA">
        <w:rPr>
          <w:iCs/>
        </w:rPr>
        <w:t xml:space="preserve">and </w:t>
      </w:r>
      <w:r w:rsidR="00E9627D">
        <w:rPr>
          <w:iCs/>
        </w:rPr>
        <w:t>then</w:t>
      </w:r>
      <w:r w:rsidR="008660EA">
        <w:rPr>
          <w:iCs/>
        </w:rPr>
        <w:t xml:space="preserve"> </w:t>
      </w:r>
      <w:r w:rsidR="00C14B1F">
        <w:rPr>
          <w:iCs/>
        </w:rPr>
        <w:t xml:space="preserve">connected to </w:t>
      </w:r>
      <w:r w:rsidR="008660EA">
        <w:rPr>
          <w:iCs/>
        </w:rPr>
        <w:t>United States of America Wi-Fi infrastructure</w:t>
      </w:r>
      <w:r w:rsidR="008A03CC">
        <w:rPr>
          <w:iCs/>
        </w:rPr>
        <w:t>, demonstrating that Wi-Fi</w:t>
      </w:r>
      <w:r w:rsidR="00B55D34">
        <w:rPr>
          <w:iCs/>
        </w:rPr>
        <w:t>, despite regional variation,</w:t>
      </w:r>
      <w:r w:rsidR="008A03CC">
        <w:rPr>
          <w:iCs/>
        </w:rPr>
        <w:t xml:space="preserve"> can </w:t>
      </w:r>
      <w:r w:rsidR="00B55D34">
        <w:rPr>
          <w:iCs/>
        </w:rPr>
        <w:t xml:space="preserve">function </w:t>
      </w:r>
      <w:r w:rsidR="008A03CC">
        <w:rPr>
          <w:iCs/>
        </w:rPr>
        <w:t>as a</w:t>
      </w:r>
      <w:r w:rsidR="00B55D34">
        <w:rPr>
          <w:iCs/>
        </w:rPr>
        <w:t>n effective</w:t>
      </w:r>
      <w:r w:rsidR="008A03CC">
        <w:rPr>
          <w:iCs/>
        </w:rPr>
        <w:t xml:space="preserve"> signaling interface between partner agenc</w:t>
      </w:r>
      <w:r w:rsidR="00B55D34">
        <w:rPr>
          <w:iCs/>
        </w:rPr>
        <w:t>y projects</w:t>
      </w:r>
      <w:r w:rsidR="008660EA">
        <w:rPr>
          <w:iCs/>
        </w:rPr>
        <w:t>.</w:t>
      </w:r>
      <w:r w:rsidR="00C62ED3">
        <w:rPr>
          <w:iCs/>
        </w:rPr>
        <w:t xml:space="preserve">  JAXA </w:t>
      </w:r>
      <w:hyperlink r:id="rId13" w:history="1">
        <w:r w:rsidR="00956221">
          <w:rPr>
            <w:rStyle w:val="Hyperlink"/>
            <w:iCs/>
          </w:rPr>
          <w:t xml:space="preserve">already had </w:t>
        </w:r>
        <w:r w:rsidR="00C62ED3" w:rsidRPr="00C62ED3">
          <w:rPr>
            <w:rStyle w:val="Hyperlink"/>
            <w:iCs/>
          </w:rPr>
          <w:t>one exterior access point</w:t>
        </w:r>
      </w:hyperlink>
      <w:r w:rsidR="00C62ED3">
        <w:rPr>
          <w:iCs/>
        </w:rPr>
        <w:t xml:space="preserve">, </w:t>
      </w:r>
      <w:hyperlink r:id="rId14" w:history="1">
        <w:r w:rsidR="001B2A3E" w:rsidRPr="00925124">
          <w:rPr>
            <w:rStyle w:val="Hyperlink"/>
            <w:iCs/>
          </w:rPr>
          <w:t>temporarily</w:t>
        </w:r>
      </w:hyperlink>
      <w:r w:rsidR="001B2A3E">
        <w:rPr>
          <w:iCs/>
        </w:rPr>
        <w:t xml:space="preserve"> </w:t>
      </w:r>
      <w:r w:rsidR="00C62ED3">
        <w:rPr>
          <w:iCs/>
        </w:rPr>
        <w:t xml:space="preserve">supplemented for the demonstration by a second exterior access point positioned at the end of the robot arm, the Japanese Experiment Module (JEM) Remote Manipulator System (RMS).  </w:t>
      </w:r>
      <w:r w:rsidR="00956221">
        <w:rPr>
          <w:iCs/>
        </w:rPr>
        <w:t>After four years of operation</w:t>
      </w:r>
      <w:r w:rsidR="00230B93">
        <w:rPr>
          <w:iCs/>
        </w:rPr>
        <w:t>,</w:t>
      </w:r>
      <w:r w:rsidR="00956221">
        <w:rPr>
          <w:iCs/>
        </w:rPr>
        <w:t xml:space="preserve"> </w:t>
      </w:r>
      <w:r w:rsidR="00C62ED3">
        <w:rPr>
          <w:iCs/>
        </w:rPr>
        <w:t>NASA</w:t>
      </w:r>
      <w:r w:rsidR="00230B93">
        <w:rPr>
          <w:iCs/>
        </w:rPr>
        <w:t>’s</w:t>
      </w:r>
      <w:r w:rsidR="00C62ED3">
        <w:rPr>
          <w:iCs/>
        </w:rPr>
        <w:t xml:space="preserve"> External Wireless Communication</w:t>
      </w:r>
      <w:r w:rsidR="000949F8">
        <w:rPr>
          <w:iCs/>
        </w:rPr>
        <w:t xml:space="preserve"> (EWC)</w:t>
      </w:r>
      <w:r w:rsidR="00C62ED3">
        <w:rPr>
          <w:iCs/>
        </w:rPr>
        <w:t xml:space="preserve"> system </w:t>
      </w:r>
      <w:r w:rsidR="00A872DC">
        <w:rPr>
          <w:iCs/>
        </w:rPr>
        <w:t>had expanded to</w:t>
      </w:r>
      <w:r w:rsidR="00C62ED3">
        <w:rPr>
          <w:iCs/>
        </w:rPr>
        <w:t xml:space="preserve"> </w:t>
      </w:r>
      <w:hyperlink r:id="rId15" w:history="1">
        <w:r w:rsidR="00C62ED3" w:rsidRPr="00C62ED3">
          <w:rPr>
            <w:rStyle w:val="Hyperlink"/>
            <w:iCs/>
          </w:rPr>
          <w:t>five access points</w:t>
        </w:r>
      </w:hyperlink>
      <w:r w:rsidR="00C62ED3">
        <w:rPr>
          <w:iCs/>
        </w:rPr>
        <w:t>.</w:t>
      </w:r>
      <w:r w:rsidR="006A3CAB">
        <w:rPr>
          <w:iCs/>
        </w:rPr>
        <w:t xml:space="preserve">  HTV-9 un-berthed in </w:t>
      </w:r>
      <w:hyperlink r:id="rId16" w:history="1">
        <w:r w:rsidR="006A3CAB" w:rsidRPr="006A3CAB">
          <w:rPr>
            <w:rStyle w:val="Hyperlink"/>
            <w:iCs/>
          </w:rPr>
          <w:t>August</w:t>
        </w:r>
      </w:hyperlink>
      <w:r w:rsidR="00174EF7">
        <w:rPr>
          <w:rStyle w:val="Hyperlink"/>
          <w:iCs/>
        </w:rPr>
        <w:t xml:space="preserve"> 2020</w:t>
      </w:r>
      <w:r w:rsidR="006A3CAB">
        <w:rPr>
          <w:iCs/>
        </w:rPr>
        <w:t xml:space="preserve">, departing with a </w:t>
      </w:r>
      <w:r w:rsidR="008814F2">
        <w:rPr>
          <w:iCs/>
        </w:rPr>
        <w:t>cargo</w:t>
      </w:r>
      <w:r w:rsidR="006A3CAB">
        <w:rPr>
          <w:iCs/>
        </w:rPr>
        <w:t xml:space="preserve"> of spent nickel metal hydride batteries.</w:t>
      </w:r>
    </w:p>
    <w:p w14:paraId="2D70C806" w14:textId="5B147EF1" w:rsidR="00B55D34" w:rsidRDefault="0069470C" w:rsidP="00B55D34">
      <w:commentRangeStart w:id="3"/>
      <w:r>
        <w:rPr>
          <w:noProof/>
        </w:rPr>
        <w:drawing>
          <wp:inline distT="0" distB="0" distL="0" distR="0" wp14:anchorId="1E9D75DD" wp14:editId="4006AC8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commentRangeEnd w:id="3"/>
      <w:r w:rsidR="00766DE8">
        <w:rPr>
          <w:rStyle w:val="CommentReference"/>
        </w:rPr>
        <w:commentReference w:id="3"/>
      </w:r>
    </w:p>
    <w:p w14:paraId="5AB65D3A" w14:textId="3D3B509F" w:rsidR="00B55D34" w:rsidRDefault="00B55D34" w:rsidP="00B55D34">
      <w:pPr>
        <w:rPr>
          <w:i/>
        </w:rPr>
      </w:pPr>
      <w:r w:rsidRPr="00970144">
        <w:rPr>
          <w:i/>
        </w:rPr>
        <w:t>Photo:</w:t>
      </w:r>
      <w:r>
        <w:rPr>
          <w:i/>
        </w:rPr>
        <w:t xml:space="preserve"> </w:t>
      </w:r>
      <w:r w:rsidRPr="00970144">
        <w:rPr>
          <w:i/>
        </w:rPr>
        <w:t xml:space="preserve">HTV-9 </w:t>
      </w:r>
      <w:r w:rsidR="00766DE8">
        <w:rPr>
          <w:i/>
        </w:rPr>
        <w:t>conducts a Wireless LAN Demonstration as it departs</w:t>
      </w:r>
      <w:r w:rsidRPr="00970144">
        <w:rPr>
          <w:i/>
        </w:rPr>
        <w:t xml:space="preserve"> the International Space Station</w:t>
      </w:r>
      <w:r>
        <w:rPr>
          <w:i/>
        </w:rPr>
        <w:t xml:space="preserve">. </w:t>
      </w:r>
      <w:r w:rsidRPr="00970144">
        <w:rPr>
          <w:i/>
        </w:rPr>
        <w:t>Source:</w:t>
      </w:r>
      <w:r>
        <w:rPr>
          <w:i/>
        </w:rPr>
        <w:t xml:space="preserve"> </w:t>
      </w:r>
      <w:r w:rsidRPr="00970144">
        <w:rPr>
          <w:i/>
        </w:rPr>
        <w:t>NASA</w:t>
      </w:r>
    </w:p>
    <w:p w14:paraId="0782110B" w14:textId="77777777" w:rsidR="00B55D34" w:rsidRDefault="00B55D34" w:rsidP="002758B2">
      <w:pPr>
        <w:rPr>
          <w:iCs/>
        </w:rPr>
      </w:pPr>
    </w:p>
    <w:p w14:paraId="0902AE1B" w14:textId="3B50DDDA" w:rsidR="008A03CC" w:rsidRDefault="00E9627D" w:rsidP="002758B2">
      <w:pPr>
        <w:rPr>
          <w:iCs/>
        </w:rPr>
      </w:pPr>
      <w:r>
        <w:rPr>
          <w:iCs/>
        </w:rPr>
        <w:t xml:space="preserve">During the month of July 2020, a series of </w:t>
      </w:r>
      <w:r w:rsidR="00A36BF0">
        <w:rPr>
          <w:iCs/>
        </w:rPr>
        <w:t>t</w:t>
      </w:r>
      <w:r w:rsidR="009F53F2">
        <w:rPr>
          <w:iCs/>
        </w:rPr>
        <w:t xml:space="preserve">hree </w:t>
      </w:r>
      <w:r>
        <w:rPr>
          <w:iCs/>
        </w:rPr>
        <w:t>spacewalks</w:t>
      </w:r>
      <w:r w:rsidR="009F53F2">
        <w:rPr>
          <w:iCs/>
        </w:rPr>
        <w:t xml:space="preserve"> </w:t>
      </w:r>
      <w:r w:rsidR="006A3CAB">
        <w:rPr>
          <w:iCs/>
        </w:rPr>
        <w:t xml:space="preserve">were </w:t>
      </w:r>
      <w:r>
        <w:rPr>
          <w:iCs/>
        </w:rPr>
        <w:t xml:space="preserve">each </w:t>
      </w:r>
      <w:r w:rsidR="006A3CAB">
        <w:rPr>
          <w:iCs/>
        </w:rPr>
        <w:t>significant for</w:t>
      </w:r>
      <w:r w:rsidR="009F53F2">
        <w:rPr>
          <w:iCs/>
        </w:rPr>
        <w:t xml:space="preserve"> </w:t>
      </w:r>
      <w:r w:rsidR="006A3CAB">
        <w:rPr>
          <w:iCs/>
        </w:rPr>
        <w:t>t</w:t>
      </w:r>
      <w:r w:rsidR="00C14B1F">
        <w:rPr>
          <w:iCs/>
        </w:rPr>
        <w:t xml:space="preserve">he </w:t>
      </w:r>
      <w:r w:rsidR="001D2E1B">
        <w:rPr>
          <w:iCs/>
        </w:rPr>
        <w:t xml:space="preserve">space station’s </w:t>
      </w:r>
      <w:r w:rsidR="009F53F2">
        <w:rPr>
          <w:iCs/>
        </w:rPr>
        <w:t xml:space="preserve">exterior </w:t>
      </w:r>
      <w:r w:rsidR="00C14B1F">
        <w:rPr>
          <w:iCs/>
        </w:rPr>
        <w:t xml:space="preserve">Wi-Fi infrastructure.  </w:t>
      </w:r>
      <w:r w:rsidR="00305931">
        <w:rPr>
          <w:iCs/>
        </w:rPr>
        <w:t xml:space="preserve">The primary objective of these </w:t>
      </w:r>
      <w:r w:rsidR="006A3CAB">
        <w:rPr>
          <w:iCs/>
        </w:rPr>
        <w:t>work sessions</w:t>
      </w:r>
      <w:r w:rsidR="00305931">
        <w:rPr>
          <w:iCs/>
        </w:rPr>
        <w:t xml:space="preserve"> was to replace aging nickel metal hydride batteries with new lithium</w:t>
      </w:r>
      <w:r w:rsidR="00A872DC">
        <w:rPr>
          <w:iCs/>
        </w:rPr>
        <w:t>-ion</w:t>
      </w:r>
      <w:r w:rsidR="00305931">
        <w:rPr>
          <w:iCs/>
        </w:rPr>
        <w:t xml:space="preserve"> batteries </w:t>
      </w:r>
      <w:r w:rsidR="001B2A3E">
        <w:rPr>
          <w:iCs/>
        </w:rPr>
        <w:t>delivered</w:t>
      </w:r>
      <w:r w:rsidR="00305931">
        <w:rPr>
          <w:iCs/>
        </w:rPr>
        <w:t xml:space="preserve"> by Japan, but </w:t>
      </w:r>
      <w:r w:rsidR="00424A48">
        <w:rPr>
          <w:iCs/>
        </w:rPr>
        <w:t xml:space="preserve">extra tasks </w:t>
      </w:r>
      <w:r w:rsidR="00230B93">
        <w:rPr>
          <w:iCs/>
        </w:rPr>
        <w:t>had been</w:t>
      </w:r>
      <w:r w:rsidR="00424A48">
        <w:rPr>
          <w:iCs/>
        </w:rPr>
        <w:t xml:space="preserve"> </w:t>
      </w:r>
      <w:r>
        <w:rPr>
          <w:iCs/>
        </w:rPr>
        <w:t>scripted</w:t>
      </w:r>
      <w:r w:rsidR="00424A48">
        <w:rPr>
          <w:iCs/>
        </w:rPr>
        <w:t xml:space="preserve"> </w:t>
      </w:r>
      <w:r w:rsidR="00843E3E">
        <w:rPr>
          <w:iCs/>
        </w:rPr>
        <w:t xml:space="preserve">in advance </w:t>
      </w:r>
      <w:r w:rsidR="00424A48">
        <w:rPr>
          <w:iCs/>
        </w:rPr>
        <w:t xml:space="preserve">to use </w:t>
      </w:r>
      <w:r w:rsidR="00305931">
        <w:rPr>
          <w:iCs/>
        </w:rPr>
        <w:t xml:space="preserve">any </w:t>
      </w:r>
      <w:r w:rsidR="00843E3E">
        <w:rPr>
          <w:iCs/>
        </w:rPr>
        <w:t xml:space="preserve">available </w:t>
      </w:r>
      <w:r w:rsidR="00305931">
        <w:rPr>
          <w:iCs/>
        </w:rPr>
        <w:t xml:space="preserve">remaining </w:t>
      </w:r>
      <w:r w:rsidR="00766DE8">
        <w:rPr>
          <w:iCs/>
        </w:rPr>
        <w:t xml:space="preserve">spacesuit </w:t>
      </w:r>
      <w:r w:rsidR="00305931">
        <w:rPr>
          <w:iCs/>
        </w:rPr>
        <w:t xml:space="preserve">consumables </w:t>
      </w:r>
      <w:r w:rsidR="00424A48">
        <w:rPr>
          <w:iCs/>
        </w:rPr>
        <w:t>(</w:t>
      </w:r>
      <w:r w:rsidR="00843E3E">
        <w:rPr>
          <w:iCs/>
        </w:rPr>
        <w:t>oxygen</w:t>
      </w:r>
      <w:r w:rsidR="00766DE8">
        <w:rPr>
          <w:iCs/>
        </w:rPr>
        <w:t>,</w:t>
      </w:r>
      <w:r w:rsidR="00424A48">
        <w:rPr>
          <w:iCs/>
        </w:rPr>
        <w:t xml:space="preserve"> </w:t>
      </w:r>
      <w:r w:rsidR="00843E3E">
        <w:rPr>
          <w:iCs/>
        </w:rPr>
        <w:t>battery charge</w:t>
      </w:r>
      <w:r w:rsidR="00424A48">
        <w:rPr>
          <w:iCs/>
        </w:rPr>
        <w:t>)</w:t>
      </w:r>
      <w:r w:rsidR="00305931">
        <w:rPr>
          <w:iCs/>
        </w:rPr>
        <w:t xml:space="preserve">.  </w:t>
      </w:r>
      <w:r w:rsidR="00C14B1F">
        <w:rPr>
          <w:iCs/>
        </w:rPr>
        <w:t xml:space="preserve">During a </w:t>
      </w:r>
      <w:hyperlink r:id="rId18" w:history="1">
        <w:r w:rsidR="00C14B1F" w:rsidRPr="001D2E1B">
          <w:rPr>
            <w:rStyle w:val="Hyperlink"/>
            <w:iCs/>
          </w:rPr>
          <w:t>July 1</w:t>
        </w:r>
      </w:hyperlink>
      <w:r w:rsidR="00174EF7">
        <w:rPr>
          <w:rStyle w:val="Hyperlink"/>
          <w:iCs/>
        </w:rPr>
        <w:t>, 2020</w:t>
      </w:r>
      <w:r w:rsidR="00C14B1F">
        <w:rPr>
          <w:iCs/>
        </w:rPr>
        <w:t xml:space="preserve"> climb </w:t>
      </w:r>
      <w:r w:rsidR="00305931">
        <w:rPr>
          <w:iCs/>
        </w:rPr>
        <w:t>to</w:t>
      </w:r>
      <w:r w:rsidR="00C14B1F">
        <w:rPr>
          <w:iCs/>
        </w:rPr>
        <w:t xml:space="preserve"> the starboard end of the </w:t>
      </w:r>
      <w:r w:rsidR="00843E3E">
        <w:rPr>
          <w:iCs/>
        </w:rPr>
        <w:t xml:space="preserve">main </w:t>
      </w:r>
      <w:r w:rsidR="00C14B1F">
        <w:rPr>
          <w:iCs/>
        </w:rPr>
        <w:t xml:space="preserve">truss that supports the space station’s solar panels, thermal radiators, and batteries, </w:t>
      </w:r>
      <w:hyperlink r:id="rId19" w:history="1">
        <w:r w:rsidR="00C14B1F" w:rsidRPr="001B77F4">
          <w:rPr>
            <w:rStyle w:val="Hyperlink"/>
            <w:iCs/>
          </w:rPr>
          <w:t>Chris Cassidy routed a CAT-6 ethernet cable</w:t>
        </w:r>
      </w:hyperlink>
      <w:r w:rsidR="00843E3E">
        <w:rPr>
          <w:iCs/>
        </w:rPr>
        <w:t>.  S</w:t>
      </w:r>
      <w:r w:rsidR="006A3CAB">
        <w:rPr>
          <w:iCs/>
        </w:rPr>
        <w:t xml:space="preserve">tarting </w:t>
      </w:r>
      <w:r w:rsidR="00C14B1F">
        <w:rPr>
          <w:iCs/>
        </w:rPr>
        <w:t xml:space="preserve">from the pressurized modules </w:t>
      </w:r>
      <w:r w:rsidR="006A3CAB">
        <w:rPr>
          <w:iCs/>
        </w:rPr>
        <w:t xml:space="preserve">and moving along the structure </w:t>
      </w:r>
      <w:r w:rsidR="00C14B1F">
        <w:rPr>
          <w:iCs/>
        </w:rPr>
        <w:t>to the solar array rotary joint</w:t>
      </w:r>
      <w:r w:rsidR="001B2A3E">
        <w:rPr>
          <w:iCs/>
        </w:rPr>
        <w:t xml:space="preserve"> on the </w:t>
      </w:r>
      <w:r w:rsidR="008C2EE8">
        <w:rPr>
          <w:iCs/>
        </w:rPr>
        <w:t>space station’s main truss</w:t>
      </w:r>
      <w:r w:rsidR="001B77F4">
        <w:rPr>
          <w:iCs/>
        </w:rPr>
        <w:t xml:space="preserve">, </w:t>
      </w:r>
      <w:r w:rsidR="00843E3E">
        <w:rPr>
          <w:iCs/>
        </w:rPr>
        <w:t xml:space="preserve">Cassidy </w:t>
      </w:r>
      <w:r w:rsidR="001B77F4">
        <w:rPr>
          <w:iCs/>
        </w:rPr>
        <w:t>unr</w:t>
      </w:r>
      <w:r w:rsidR="00843E3E">
        <w:rPr>
          <w:iCs/>
        </w:rPr>
        <w:t>eeled</w:t>
      </w:r>
      <w:r w:rsidR="001B77F4">
        <w:rPr>
          <w:iCs/>
        </w:rPr>
        <w:t xml:space="preserve"> </w:t>
      </w:r>
      <w:r w:rsidR="00B27C5B">
        <w:rPr>
          <w:iCs/>
        </w:rPr>
        <w:t>cable</w:t>
      </w:r>
      <w:r w:rsidR="001B77F4">
        <w:rPr>
          <w:iCs/>
        </w:rPr>
        <w:t xml:space="preserve"> and </w:t>
      </w:r>
      <w:r w:rsidR="00843E3E">
        <w:rPr>
          <w:iCs/>
        </w:rPr>
        <w:t>tied</w:t>
      </w:r>
      <w:r w:rsidR="00C14B1F">
        <w:rPr>
          <w:iCs/>
        </w:rPr>
        <w:t xml:space="preserve"> it to the scaffolding</w:t>
      </w:r>
      <w:r w:rsidR="001B77F4">
        <w:rPr>
          <w:iCs/>
        </w:rPr>
        <w:t xml:space="preserve"> </w:t>
      </w:r>
      <w:r w:rsidR="006A3CAB">
        <w:rPr>
          <w:iCs/>
        </w:rPr>
        <w:t>as he</w:t>
      </w:r>
      <w:r w:rsidR="00843E3E">
        <w:rPr>
          <w:iCs/>
        </w:rPr>
        <w:t xml:space="preserve"> went</w:t>
      </w:r>
      <w:r w:rsidR="001B77F4">
        <w:rPr>
          <w:iCs/>
        </w:rPr>
        <w:t xml:space="preserve">.  Cassidy returned </w:t>
      </w:r>
      <w:hyperlink r:id="rId20" w:history="1">
        <w:r w:rsidR="001B77F4" w:rsidRPr="00305931">
          <w:rPr>
            <w:rStyle w:val="Hyperlink"/>
            <w:iCs/>
          </w:rPr>
          <w:t>on the 16</w:t>
        </w:r>
        <w:r w:rsidR="001B77F4" w:rsidRPr="00305931">
          <w:rPr>
            <w:rStyle w:val="Hyperlink"/>
            <w:iCs/>
            <w:vertAlign w:val="superscript"/>
          </w:rPr>
          <w:t>th</w:t>
        </w:r>
      </w:hyperlink>
      <w:r w:rsidR="001B77F4">
        <w:rPr>
          <w:iCs/>
        </w:rPr>
        <w:t xml:space="preserve"> with an access point </w:t>
      </w:r>
      <w:r w:rsidR="00766DE8">
        <w:rPr>
          <w:iCs/>
        </w:rPr>
        <w:t xml:space="preserve">mounted </w:t>
      </w:r>
      <w:r w:rsidR="001B77F4">
        <w:rPr>
          <w:iCs/>
        </w:rPr>
        <w:t xml:space="preserve">on a </w:t>
      </w:r>
      <w:commentRangeStart w:id="4"/>
      <w:r w:rsidR="00766DE8">
        <w:rPr>
          <w:iCs/>
        </w:rPr>
        <w:t>two-</w:t>
      </w:r>
      <w:r w:rsidR="001B77F4">
        <w:rPr>
          <w:iCs/>
        </w:rPr>
        <w:t>m</w:t>
      </w:r>
      <w:r w:rsidR="00766DE8">
        <w:rPr>
          <w:iCs/>
        </w:rPr>
        <w:t>eter</w:t>
      </w:r>
      <w:r w:rsidR="001B77F4">
        <w:rPr>
          <w:iCs/>
        </w:rPr>
        <w:t xml:space="preserve"> </w:t>
      </w:r>
      <w:commentRangeEnd w:id="4"/>
      <w:r w:rsidR="00766DE8">
        <w:rPr>
          <w:rStyle w:val="CommentReference"/>
        </w:rPr>
        <w:commentReference w:id="4"/>
      </w:r>
      <w:r w:rsidR="001B77F4">
        <w:rPr>
          <w:iCs/>
        </w:rPr>
        <w:t xml:space="preserve">boom that he </w:t>
      </w:r>
      <w:r w:rsidR="0077061E">
        <w:rPr>
          <w:iCs/>
        </w:rPr>
        <w:t>snapped</w:t>
      </w:r>
      <w:r w:rsidR="001B77F4">
        <w:rPr>
          <w:iCs/>
        </w:rPr>
        <w:t xml:space="preserve"> into place and </w:t>
      </w:r>
      <w:r w:rsidR="00305931">
        <w:rPr>
          <w:iCs/>
        </w:rPr>
        <w:t xml:space="preserve">then </w:t>
      </w:r>
      <w:r w:rsidR="001B77F4">
        <w:rPr>
          <w:iCs/>
        </w:rPr>
        <w:t xml:space="preserve">connected </w:t>
      </w:r>
      <w:r w:rsidR="00305931">
        <w:rPr>
          <w:iCs/>
        </w:rPr>
        <w:t xml:space="preserve">the AP </w:t>
      </w:r>
      <w:r w:rsidR="001B77F4">
        <w:rPr>
          <w:iCs/>
        </w:rPr>
        <w:t>to the Ethernet</w:t>
      </w:r>
      <w:r w:rsidR="008C2EE8">
        <w:rPr>
          <w:iCs/>
        </w:rPr>
        <w:t xml:space="preserve"> and power</w:t>
      </w:r>
      <w:r w:rsidR="001B77F4">
        <w:rPr>
          <w:iCs/>
        </w:rPr>
        <w:t xml:space="preserve">.  The first of several planned truss-mounted access points, </w:t>
      </w:r>
      <w:r w:rsidR="00E10795">
        <w:rPr>
          <w:iCs/>
        </w:rPr>
        <w:t xml:space="preserve">this AP is referred to </w:t>
      </w:r>
      <w:r w:rsidR="00230B93">
        <w:rPr>
          <w:iCs/>
        </w:rPr>
        <w:t xml:space="preserve">by its location </w:t>
      </w:r>
      <w:r w:rsidR="00E10795">
        <w:rPr>
          <w:iCs/>
        </w:rPr>
        <w:t xml:space="preserve">as “S3” because it is mounted on the third segment of the starboard truss.  </w:t>
      </w:r>
      <w:r w:rsidR="00230B93">
        <w:rPr>
          <w:iCs/>
        </w:rPr>
        <w:t xml:space="preserve">The antennas for the S3 access point </w:t>
      </w:r>
      <w:r w:rsidR="001B77F4">
        <w:rPr>
          <w:iCs/>
        </w:rPr>
        <w:t xml:space="preserve">have a view </w:t>
      </w:r>
      <w:r w:rsidR="00E10795">
        <w:rPr>
          <w:iCs/>
        </w:rPr>
        <w:t xml:space="preserve">along the </w:t>
      </w:r>
      <w:r w:rsidR="0077061E">
        <w:rPr>
          <w:iCs/>
        </w:rPr>
        <w:t>length</w:t>
      </w:r>
      <w:r w:rsidR="00E10795">
        <w:rPr>
          <w:iCs/>
        </w:rPr>
        <w:t xml:space="preserve"> of </w:t>
      </w:r>
      <w:r w:rsidR="00230B93">
        <w:rPr>
          <w:iCs/>
        </w:rPr>
        <w:t xml:space="preserve">aft side of </w:t>
      </w:r>
      <w:r w:rsidR="00E10795">
        <w:rPr>
          <w:iCs/>
        </w:rPr>
        <w:t xml:space="preserve">the truss, and a </w:t>
      </w:r>
      <w:r w:rsidR="00305931">
        <w:rPr>
          <w:iCs/>
        </w:rPr>
        <w:t xml:space="preserve">starboard </w:t>
      </w:r>
      <w:r w:rsidR="00E10795">
        <w:rPr>
          <w:iCs/>
        </w:rPr>
        <w:t xml:space="preserve">vantage above the </w:t>
      </w:r>
      <w:r w:rsidR="00305931">
        <w:rPr>
          <w:iCs/>
        </w:rPr>
        <w:t xml:space="preserve">aft </w:t>
      </w:r>
      <w:r w:rsidR="00E10795">
        <w:rPr>
          <w:iCs/>
        </w:rPr>
        <w:t xml:space="preserve">pressurized </w:t>
      </w:r>
      <w:r w:rsidR="00305931">
        <w:rPr>
          <w:iCs/>
        </w:rPr>
        <w:t xml:space="preserve">(primarily Russian) </w:t>
      </w:r>
      <w:r w:rsidR="00E10795">
        <w:rPr>
          <w:iCs/>
        </w:rPr>
        <w:t>modules.</w:t>
      </w:r>
      <w:r w:rsidR="00925124">
        <w:rPr>
          <w:iCs/>
        </w:rPr>
        <w:t xml:space="preserve">  The S3 access point is packaged with a camera</w:t>
      </w:r>
      <w:r w:rsidR="00D17CA7">
        <w:rPr>
          <w:iCs/>
        </w:rPr>
        <w:t xml:space="preserve"> but </w:t>
      </w:r>
      <w:r w:rsidR="003900EF">
        <w:rPr>
          <w:iCs/>
        </w:rPr>
        <w:t xml:space="preserve">has </w:t>
      </w:r>
      <w:r w:rsidR="00D17CA7">
        <w:rPr>
          <w:iCs/>
        </w:rPr>
        <w:t xml:space="preserve">no pan </w:t>
      </w:r>
      <w:r w:rsidR="003900EF">
        <w:rPr>
          <w:iCs/>
        </w:rPr>
        <w:t>or</w:t>
      </w:r>
      <w:r w:rsidR="00D17CA7">
        <w:rPr>
          <w:iCs/>
        </w:rPr>
        <w:t xml:space="preserve"> tilt motors</w:t>
      </w:r>
      <w:r w:rsidR="00925124">
        <w:rPr>
          <w:iCs/>
        </w:rPr>
        <w:t xml:space="preserve">, and </w:t>
      </w:r>
      <w:r w:rsidR="008C2EE8">
        <w:rPr>
          <w:iCs/>
        </w:rPr>
        <w:t xml:space="preserve">Cassidy oriented </w:t>
      </w:r>
      <w:r w:rsidR="00925124">
        <w:rPr>
          <w:iCs/>
        </w:rPr>
        <w:t xml:space="preserve">the camera </w:t>
      </w:r>
      <w:r w:rsidR="008C2EE8">
        <w:rPr>
          <w:iCs/>
        </w:rPr>
        <w:t xml:space="preserve">to </w:t>
      </w:r>
      <w:r w:rsidR="00D17CA7">
        <w:rPr>
          <w:iCs/>
        </w:rPr>
        <w:t>look toward</w:t>
      </w:r>
      <w:r w:rsidR="00925124">
        <w:rPr>
          <w:iCs/>
        </w:rPr>
        <w:t xml:space="preserve"> the </w:t>
      </w:r>
      <w:r w:rsidR="00D17CA7">
        <w:rPr>
          <w:iCs/>
        </w:rPr>
        <w:t>E</w:t>
      </w:r>
      <w:r w:rsidR="00925124">
        <w:rPr>
          <w:iCs/>
        </w:rPr>
        <w:t>arth.</w:t>
      </w:r>
    </w:p>
    <w:p w14:paraId="10944BDE" w14:textId="107276CA" w:rsidR="00675B0B" w:rsidRDefault="00675B0B" w:rsidP="00675B0B">
      <w:commentRangeStart w:id="5"/>
      <w:commentRangeEnd w:id="5"/>
      <w:r>
        <w:rPr>
          <w:rStyle w:val="CommentReference"/>
        </w:rPr>
        <w:commentReference w:id="5"/>
      </w:r>
      <w:r w:rsidR="004C07CC" w:rsidRPr="004C07CC">
        <w:rPr>
          <w:iCs/>
          <w:noProof/>
        </w:rPr>
        <w:t xml:space="preserve"> </w:t>
      </w:r>
      <w:r w:rsidR="004C07CC">
        <w:rPr>
          <w:iCs/>
          <w:noProof/>
        </w:rPr>
        <w:drawing>
          <wp:inline distT="0" distB="0" distL="0" distR="0" wp14:anchorId="368C44CD" wp14:editId="337698FC">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42F2CC9" w14:textId="3BD9BF4B" w:rsidR="00675B0B" w:rsidRDefault="00675B0B" w:rsidP="00675B0B">
      <w:pPr>
        <w:rPr>
          <w:i/>
        </w:rPr>
      </w:pPr>
      <w:r w:rsidRPr="00970144">
        <w:rPr>
          <w:i/>
        </w:rPr>
        <w:t>Photo:</w:t>
      </w:r>
      <w:r>
        <w:rPr>
          <w:i/>
        </w:rPr>
        <w:t xml:space="preserve"> “Close-out photo” by Doug Hurley </w:t>
      </w:r>
      <w:r w:rsidR="00293655">
        <w:rPr>
          <w:i/>
        </w:rPr>
        <w:t xml:space="preserve">documents </w:t>
      </w:r>
      <w:r w:rsidR="00116638">
        <w:rPr>
          <w:i/>
        </w:rPr>
        <w:t xml:space="preserve">the configuration of </w:t>
      </w:r>
      <w:r w:rsidR="00293655">
        <w:rPr>
          <w:i/>
        </w:rPr>
        <w:t>an</w:t>
      </w:r>
      <w:r>
        <w:rPr>
          <w:i/>
        </w:rPr>
        <w:t xml:space="preserve"> Ethernet cable route on the</w:t>
      </w:r>
      <w:r w:rsidRPr="00970144">
        <w:rPr>
          <w:i/>
        </w:rPr>
        <w:t xml:space="preserve"> </w:t>
      </w:r>
      <w:r>
        <w:rPr>
          <w:i/>
        </w:rPr>
        <w:t xml:space="preserve">starboard end of the </w:t>
      </w:r>
      <w:r w:rsidRPr="00970144">
        <w:rPr>
          <w:i/>
        </w:rPr>
        <w:t>International Space Station</w:t>
      </w:r>
      <w:r>
        <w:rPr>
          <w:i/>
        </w:rPr>
        <w:t xml:space="preserve">’s main truss. </w:t>
      </w:r>
      <w:r w:rsidRPr="00970144">
        <w:rPr>
          <w:i/>
        </w:rPr>
        <w:t>Source:</w:t>
      </w:r>
      <w:r>
        <w:rPr>
          <w:i/>
        </w:rPr>
        <w:t xml:space="preserve"> </w:t>
      </w:r>
      <w:r w:rsidRPr="00970144">
        <w:rPr>
          <w:i/>
        </w:rPr>
        <w:t>NASA</w:t>
      </w:r>
    </w:p>
    <w:p w14:paraId="6DC76314" w14:textId="18AC7F43" w:rsidR="008814F2" w:rsidRDefault="00E10771" w:rsidP="002758B2">
      <w:pPr>
        <w:rPr>
          <w:iCs/>
        </w:rPr>
      </w:pPr>
      <w:r>
        <w:rPr>
          <w:iCs/>
        </w:rPr>
        <w:lastRenderedPageBreak/>
        <w:t xml:space="preserve">Then on </w:t>
      </w:r>
      <w:hyperlink r:id="rId22" w:history="1">
        <w:r w:rsidRPr="00E10771">
          <w:rPr>
            <w:rStyle w:val="Hyperlink"/>
            <w:iCs/>
          </w:rPr>
          <w:t>July 21</w:t>
        </w:r>
      </w:hyperlink>
      <w:r>
        <w:rPr>
          <w:iCs/>
        </w:rPr>
        <w:t xml:space="preserve">, Cassidy </w:t>
      </w:r>
      <w:r w:rsidR="00925124">
        <w:rPr>
          <w:iCs/>
        </w:rPr>
        <w:t>work</w:t>
      </w:r>
      <w:r w:rsidR="00230B93">
        <w:rPr>
          <w:iCs/>
        </w:rPr>
        <w:t>ing</w:t>
      </w:r>
      <w:r w:rsidR="00925124">
        <w:rPr>
          <w:iCs/>
        </w:rPr>
        <w:t xml:space="preserve"> with</w:t>
      </w:r>
      <w:r>
        <w:rPr>
          <w:iCs/>
        </w:rPr>
        <w:t xml:space="preserve"> partner Bob Behnken rout</w:t>
      </w:r>
      <w:r w:rsidR="00230B93">
        <w:rPr>
          <w:iCs/>
        </w:rPr>
        <w:t>ed</w:t>
      </w:r>
      <w:r>
        <w:rPr>
          <w:iCs/>
        </w:rPr>
        <w:t xml:space="preserve"> Ethernet </w:t>
      </w:r>
      <w:r w:rsidR="00A36BF0">
        <w:rPr>
          <w:iCs/>
        </w:rPr>
        <w:t>cables</w:t>
      </w:r>
      <w:r>
        <w:rPr>
          <w:iCs/>
        </w:rPr>
        <w:t xml:space="preserve"> to two camera installations and </w:t>
      </w:r>
      <w:r w:rsidR="00230B93">
        <w:rPr>
          <w:iCs/>
        </w:rPr>
        <w:t xml:space="preserve">also </w:t>
      </w:r>
      <w:r>
        <w:rPr>
          <w:iCs/>
        </w:rPr>
        <w:t>disconnect</w:t>
      </w:r>
      <w:r w:rsidR="00230B93">
        <w:rPr>
          <w:iCs/>
        </w:rPr>
        <w:t>ed</w:t>
      </w:r>
      <w:r>
        <w:rPr>
          <w:iCs/>
        </w:rPr>
        <w:t xml:space="preserve"> </w:t>
      </w:r>
      <w:r w:rsidR="00A36BF0">
        <w:rPr>
          <w:iCs/>
        </w:rPr>
        <w:t xml:space="preserve">a pair </w:t>
      </w:r>
      <w:r w:rsidR="00925124">
        <w:rPr>
          <w:iCs/>
        </w:rPr>
        <w:t xml:space="preserve">Wi-Fi </w:t>
      </w:r>
      <w:r>
        <w:rPr>
          <w:iCs/>
        </w:rPr>
        <w:t>antennas</w:t>
      </w:r>
      <w:r w:rsidR="00A36BF0">
        <w:rPr>
          <w:iCs/>
        </w:rPr>
        <w:t xml:space="preserve">.  </w:t>
      </w:r>
      <w:r w:rsidR="00925124">
        <w:rPr>
          <w:iCs/>
        </w:rPr>
        <w:t>One of the camera locations was Camera Port 3</w:t>
      </w:r>
      <w:r w:rsidR="00230B93">
        <w:rPr>
          <w:iCs/>
        </w:rPr>
        <w:t xml:space="preserve">.  CP3 </w:t>
      </w:r>
      <w:r w:rsidR="00925124">
        <w:rPr>
          <w:iCs/>
        </w:rPr>
        <w:t xml:space="preserve">is </w:t>
      </w:r>
      <w:r w:rsidR="00977363">
        <w:rPr>
          <w:iCs/>
        </w:rPr>
        <w:t>near the S3 access point but is on the forward side of the truss instead of aft.</w:t>
      </w:r>
      <w:r w:rsidR="00925124">
        <w:rPr>
          <w:iCs/>
        </w:rPr>
        <w:t xml:space="preserve">  The other was Camera Port 13, which is on the </w:t>
      </w:r>
      <w:r w:rsidR="008814F2">
        <w:rPr>
          <w:iCs/>
        </w:rPr>
        <w:t xml:space="preserve">starboard </w:t>
      </w:r>
      <w:r w:rsidR="0077061E">
        <w:rPr>
          <w:iCs/>
        </w:rPr>
        <w:t>exterior</w:t>
      </w:r>
      <w:r w:rsidR="008814F2">
        <w:rPr>
          <w:iCs/>
        </w:rPr>
        <w:t xml:space="preserve"> of the </w:t>
      </w:r>
      <w:hyperlink r:id="rId23" w:history="1">
        <w:r w:rsidR="00925124" w:rsidRPr="008C2EE8">
          <w:rPr>
            <w:rStyle w:val="Hyperlink"/>
            <w:iCs/>
          </w:rPr>
          <w:t>Destiny</w:t>
        </w:r>
      </w:hyperlink>
      <w:r w:rsidR="00925124">
        <w:rPr>
          <w:iCs/>
        </w:rPr>
        <w:t xml:space="preserve"> module.  </w:t>
      </w:r>
      <w:r w:rsidR="008814F2">
        <w:rPr>
          <w:iCs/>
        </w:rPr>
        <w:t xml:space="preserve">The camera port emplacements are an original part of the space station, supporting External Television Camera Groups consisting of a pan-tilt unit, luminaire, standard definition analog camera, and a </w:t>
      </w:r>
      <w:hyperlink r:id="rId24" w:history="1">
        <w:r w:rsidR="008814F2" w:rsidRPr="008814F2">
          <w:rPr>
            <w:rStyle w:val="Hyperlink"/>
            <w:iCs/>
          </w:rPr>
          <w:t>retrofitted wireless high-definition camera</w:t>
        </w:r>
      </w:hyperlink>
      <w:r w:rsidR="008814F2">
        <w:rPr>
          <w:iCs/>
        </w:rPr>
        <w:t xml:space="preserve">.  </w:t>
      </w:r>
      <w:r w:rsidR="00354E27">
        <w:rPr>
          <w:iCs/>
        </w:rPr>
        <w:t>Th</w:t>
      </w:r>
      <w:r w:rsidR="0077061E">
        <w:rPr>
          <w:iCs/>
        </w:rPr>
        <w:t>is</w:t>
      </w:r>
      <w:r w:rsidR="00354E27">
        <w:rPr>
          <w:iCs/>
        </w:rPr>
        <w:t xml:space="preserve"> wireless camera </w:t>
      </w:r>
      <w:r w:rsidR="0077061E">
        <w:rPr>
          <w:iCs/>
        </w:rPr>
        <w:t>package includes</w:t>
      </w:r>
      <w:r w:rsidR="00354E27">
        <w:rPr>
          <w:iCs/>
        </w:rPr>
        <w:t xml:space="preserve"> a Wi-Fi access point product configured as a wireless Ethernet bridge.  The </w:t>
      </w:r>
      <w:r w:rsidR="00977363">
        <w:rPr>
          <w:iCs/>
        </w:rPr>
        <w:t xml:space="preserve">design team for the </w:t>
      </w:r>
      <w:r w:rsidR="00354E27">
        <w:rPr>
          <w:iCs/>
        </w:rPr>
        <w:t xml:space="preserve">camera </w:t>
      </w:r>
      <w:r w:rsidR="0077061E">
        <w:rPr>
          <w:iCs/>
        </w:rPr>
        <w:t xml:space="preserve">assembly </w:t>
      </w:r>
      <w:r w:rsidR="00977363">
        <w:rPr>
          <w:iCs/>
        </w:rPr>
        <w:t xml:space="preserve">had the foresight to include </w:t>
      </w:r>
      <w:r w:rsidR="00354E27">
        <w:rPr>
          <w:iCs/>
        </w:rPr>
        <w:t xml:space="preserve">an Ethernet test port for maintenance, </w:t>
      </w:r>
      <w:r w:rsidR="00977363">
        <w:rPr>
          <w:iCs/>
        </w:rPr>
        <w:t>however an astronaut wearing gloves cannot manipulate th</w:t>
      </w:r>
      <w:r w:rsidR="00933C5C">
        <w:rPr>
          <w:iCs/>
        </w:rPr>
        <w:t>is</w:t>
      </w:r>
      <w:r w:rsidR="00977363">
        <w:rPr>
          <w:iCs/>
        </w:rPr>
        <w:t xml:space="preserve"> </w:t>
      </w:r>
      <w:r w:rsidR="003900EF">
        <w:rPr>
          <w:iCs/>
        </w:rPr>
        <w:t xml:space="preserve">test port </w:t>
      </w:r>
      <w:r w:rsidR="00354E27">
        <w:rPr>
          <w:iCs/>
        </w:rPr>
        <w:t xml:space="preserve">connector and </w:t>
      </w:r>
      <w:r w:rsidR="003900EF">
        <w:rPr>
          <w:iCs/>
        </w:rPr>
        <w:t xml:space="preserve">so </w:t>
      </w:r>
      <w:r w:rsidR="00933C5C">
        <w:rPr>
          <w:iCs/>
        </w:rPr>
        <w:t>Cassidy and Behnken did not connect the Ethernet cables.  Yet.</w:t>
      </w:r>
      <w:r w:rsidR="00933C5C">
        <w:rPr>
          <w:rStyle w:val="CommentReference"/>
        </w:rPr>
        <w:t xml:space="preserve"> </w:t>
      </w:r>
    </w:p>
    <w:p w14:paraId="6009C70F" w14:textId="23A07CDB" w:rsidR="00293655" w:rsidRDefault="00293655" w:rsidP="00293655">
      <w:commentRangeStart w:id="6"/>
      <w:commentRangeEnd w:id="6"/>
      <w:r>
        <w:rPr>
          <w:rStyle w:val="CommentReference"/>
        </w:rPr>
        <w:commentReference w:id="6"/>
      </w:r>
      <w:r w:rsidR="004C07CC">
        <w:rPr>
          <w:iCs/>
          <w:noProof/>
        </w:rPr>
        <w:drawing>
          <wp:inline distT="0" distB="0" distL="0" distR="0" wp14:anchorId="0652F0D5" wp14:editId="36EDC5B7">
            <wp:extent cx="5934075" cy="3333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72267B10" w14:textId="2DE888F3" w:rsidR="00293655" w:rsidRDefault="00293655" w:rsidP="00293655">
      <w:pPr>
        <w:rPr>
          <w:i/>
        </w:rPr>
      </w:pPr>
      <w:r w:rsidRPr="00970144">
        <w:rPr>
          <w:i/>
        </w:rPr>
        <w:t>Photo:</w:t>
      </w:r>
      <w:r>
        <w:rPr>
          <w:i/>
        </w:rPr>
        <w:t xml:space="preserve"> Bob Behnken and Chris Cassidy prepare the Tranquility module for berthing the Nanoracks Bishop Airlock</w:t>
      </w:r>
      <w:r w:rsidR="000C3D2F">
        <w:rPr>
          <w:i/>
        </w:rPr>
        <w:t xml:space="preserve"> by disconnecting a pair </w:t>
      </w:r>
      <w:r w:rsidR="0077061E">
        <w:rPr>
          <w:i/>
        </w:rPr>
        <w:t xml:space="preserve">of </w:t>
      </w:r>
      <w:r w:rsidR="000C3D2F">
        <w:rPr>
          <w:i/>
        </w:rPr>
        <w:t>Wi-Fi antennas</w:t>
      </w:r>
      <w:r>
        <w:rPr>
          <w:i/>
        </w:rPr>
        <w:t>.</w:t>
      </w:r>
      <w:r w:rsidR="001A2464" w:rsidRPr="001A2464">
        <w:rPr>
          <w:i/>
        </w:rPr>
        <w:t xml:space="preserve"> </w:t>
      </w:r>
      <w:r w:rsidR="001A2464" w:rsidRPr="00970144">
        <w:rPr>
          <w:i/>
        </w:rPr>
        <w:t>Source:</w:t>
      </w:r>
      <w:r w:rsidR="001A2464">
        <w:rPr>
          <w:i/>
        </w:rPr>
        <w:t xml:space="preserve"> </w:t>
      </w:r>
      <w:r w:rsidR="001A2464" w:rsidRPr="00970144">
        <w:rPr>
          <w:i/>
        </w:rPr>
        <w:t>NASA</w:t>
      </w:r>
    </w:p>
    <w:p w14:paraId="6EE595CA" w14:textId="5DC39FDB" w:rsidR="00A36BF0" w:rsidRDefault="000949F8" w:rsidP="002758B2">
      <w:pPr>
        <w:rPr>
          <w:iCs/>
        </w:rPr>
      </w:pPr>
      <w:r>
        <w:rPr>
          <w:iCs/>
        </w:rPr>
        <w:t xml:space="preserve">Working quickly, </w:t>
      </w:r>
      <w:r w:rsidR="008814F2">
        <w:rPr>
          <w:iCs/>
        </w:rPr>
        <w:t xml:space="preserve">Cassidy and Behnken also disconnected a pair of Wi-Fi antennas on the </w:t>
      </w:r>
      <w:hyperlink r:id="rId26" w:history="1">
        <w:r w:rsidR="008814F2" w:rsidRPr="003900EF">
          <w:rPr>
            <w:rStyle w:val="Hyperlink"/>
            <w:iCs/>
          </w:rPr>
          <w:t>Tranquility</w:t>
        </w:r>
      </w:hyperlink>
      <w:r w:rsidR="008814F2">
        <w:rPr>
          <w:iCs/>
        </w:rPr>
        <w:t xml:space="preserve"> module.  </w:t>
      </w:r>
      <w:r w:rsidR="00933C5C">
        <w:rPr>
          <w:iCs/>
        </w:rPr>
        <w:t>The disconnection</w:t>
      </w:r>
      <w:r>
        <w:rPr>
          <w:iCs/>
        </w:rPr>
        <w:t xml:space="preserve"> reduced the number of </w:t>
      </w:r>
      <w:r w:rsidR="003900EF">
        <w:rPr>
          <w:iCs/>
        </w:rPr>
        <w:t xml:space="preserve">working </w:t>
      </w:r>
      <w:r>
        <w:rPr>
          <w:iCs/>
        </w:rPr>
        <w:t xml:space="preserve">EWC network wireless access points to four.  </w:t>
      </w:r>
      <w:r w:rsidR="008814F2">
        <w:rPr>
          <w:iCs/>
        </w:rPr>
        <w:t xml:space="preserve">The antennas had been installed as a temporary measure in March of 2018 by Drew Feustel and Oleg </w:t>
      </w:r>
      <w:r w:rsidR="008814F2" w:rsidRPr="008814F2">
        <w:rPr>
          <w:iCs/>
        </w:rPr>
        <w:t>Artemyev</w:t>
      </w:r>
      <w:r w:rsidR="008814F2">
        <w:rPr>
          <w:iCs/>
        </w:rPr>
        <w:t xml:space="preserve">, </w:t>
      </w:r>
      <w:r>
        <w:rPr>
          <w:iCs/>
        </w:rPr>
        <w:t>and</w:t>
      </w:r>
      <w:r w:rsidR="00933C5C">
        <w:rPr>
          <w:iCs/>
        </w:rPr>
        <w:t xml:space="preserve"> now NASA wanted the cables removed</w:t>
      </w:r>
      <w:r w:rsidR="0037707B">
        <w:rPr>
          <w:iCs/>
        </w:rPr>
        <w:t xml:space="preserve"> </w:t>
      </w:r>
      <w:r w:rsidR="00562DCA">
        <w:rPr>
          <w:iCs/>
        </w:rPr>
        <w:t xml:space="preserve">to prepare </w:t>
      </w:r>
      <w:r w:rsidR="00302B29">
        <w:rPr>
          <w:iCs/>
        </w:rPr>
        <w:t xml:space="preserve">for </w:t>
      </w:r>
      <w:r w:rsidR="00562DCA">
        <w:rPr>
          <w:iCs/>
        </w:rPr>
        <w:t xml:space="preserve">berthing </w:t>
      </w:r>
      <w:r w:rsidR="00302B29">
        <w:rPr>
          <w:iCs/>
        </w:rPr>
        <w:t>a new commercial facility</w:t>
      </w:r>
      <w:r w:rsidRPr="000949F8">
        <w:rPr>
          <w:iCs/>
        </w:rPr>
        <w:t xml:space="preserve"> </w:t>
      </w:r>
      <w:r>
        <w:rPr>
          <w:iCs/>
        </w:rPr>
        <w:t>at that port:  th</w:t>
      </w:r>
      <w:r w:rsidR="00302B29">
        <w:rPr>
          <w:iCs/>
        </w:rPr>
        <w:t xml:space="preserve">e </w:t>
      </w:r>
      <w:hyperlink r:id="rId27" w:history="1">
        <w:r w:rsidR="00302B29" w:rsidRPr="000949F8">
          <w:rPr>
            <w:rStyle w:val="Hyperlink"/>
            <w:iCs/>
          </w:rPr>
          <w:t xml:space="preserve">Nanoracks </w:t>
        </w:r>
        <w:r w:rsidRPr="000949F8">
          <w:rPr>
            <w:rStyle w:val="Hyperlink"/>
            <w:iCs/>
          </w:rPr>
          <w:t xml:space="preserve">Bishop </w:t>
        </w:r>
        <w:r w:rsidR="00302B29" w:rsidRPr="000949F8">
          <w:rPr>
            <w:rStyle w:val="Hyperlink"/>
            <w:iCs/>
          </w:rPr>
          <w:t>Air</w:t>
        </w:r>
        <w:r w:rsidRPr="000949F8">
          <w:rPr>
            <w:rStyle w:val="Hyperlink"/>
            <w:iCs/>
          </w:rPr>
          <w:t>l</w:t>
        </w:r>
        <w:r w:rsidR="00302B29" w:rsidRPr="000949F8">
          <w:rPr>
            <w:rStyle w:val="Hyperlink"/>
            <w:iCs/>
          </w:rPr>
          <w:t>ock</w:t>
        </w:r>
      </w:hyperlink>
      <w:r w:rsidR="00302B29">
        <w:rPr>
          <w:iCs/>
        </w:rPr>
        <w:t>.</w:t>
      </w:r>
      <w:r w:rsidR="0037707B">
        <w:rPr>
          <w:iCs/>
        </w:rPr>
        <w:t xml:space="preserve">  The </w:t>
      </w:r>
      <w:hyperlink r:id="rId28" w:history="1">
        <w:r w:rsidR="00933C5C" w:rsidRPr="00384E47">
          <w:rPr>
            <w:rStyle w:val="Hyperlink"/>
            <w:iCs/>
          </w:rPr>
          <w:t>Canadarm2</w:t>
        </w:r>
      </w:hyperlink>
      <w:r w:rsidR="00933C5C">
        <w:rPr>
          <w:iCs/>
        </w:rPr>
        <w:t xml:space="preserve"> berthed the </w:t>
      </w:r>
      <w:r w:rsidR="0037707B">
        <w:rPr>
          <w:iCs/>
        </w:rPr>
        <w:t>airlock on December 21</w:t>
      </w:r>
      <w:r w:rsidR="00562DCA">
        <w:rPr>
          <w:iCs/>
        </w:rPr>
        <w:t>, 2020</w:t>
      </w:r>
      <w:r w:rsidR="0077061E">
        <w:rPr>
          <w:iCs/>
        </w:rPr>
        <w:t>.  O</w:t>
      </w:r>
      <w:r w:rsidR="0037707B">
        <w:rPr>
          <w:iCs/>
        </w:rPr>
        <w:t>n February 8</w:t>
      </w:r>
      <w:r w:rsidR="00174EF7">
        <w:rPr>
          <w:iCs/>
        </w:rPr>
        <w:t>, 2021</w:t>
      </w:r>
      <w:r w:rsidR="00384E47">
        <w:rPr>
          <w:iCs/>
        </w:rPr>
        <w:t>,</w:t>
      </w:r>
      <w:r w:rsidR="0037707B">
        <w:rPr>
          <w:iCs/>
        </w:rPr>
        <w:t xml:space="preserve"> the airlock’s client capability was verified</w:t>
      </w:r>
      <w:r w:rsidR="00384E47">
        <w:rPr>
          <w:iCs/>
        </w:rPr>
        <w:t xml:space="preserve"> from the ground</w:t>
      </w:r>
      <w:r w:rsidR="0037707B">
        <w:rPr>
          <w:iCs/>
        </w:rPr>
        <w:t xml:space="preserve">, and then </w:t>
      </w:r>
      <w:r w:rsidR="00384E47">
        <w:rPr>
          <w:iCs/>
        </w:rPr>
        <w:t xml:space="preserve">the crew connected </w:t>
      </w:r>
      <w:r w:rsidR="0037707B">
        <w:rPr>
          <w:iCs/>
        </w:rPr>
        <w:t xml:space="preserve">a pair of antennas mounted on the </w:t>
      </w:r>
      <w:r w:rsidR="00384E47">
        <w:rPr>
          <w:iCs/>
        </w:rPr>
        <w:t xml:space="preserve">hull of the </w:t>
      </w:r>
      <w:r w:rsidR="0037707B">
        <w:rPr>
          <w:iCs/>
        </w:rPr>
        <w:t xml:space="preserve">Bishop and </w:t>
      </w:r>
      <w:r w:rsidR="00384E47">
        <w:rPr>
          <w:iCs/>
        </w:rPr>
        <w:t xml:space="preserve">restored </w:t>
      </w:r>
      <w:r w:rsidR="0037707B">
        <w:rPr>
          <w:iCs/>
        </w:rPr>
        <w:t xml:space="preserve">the Tranquility module’s </w:t>
      </w:r>
      <w:r w:rsidR="00384E47">
        <w:rPr>
          <w:iCs/>
        </w:rPr>
        <w:t xml:space="preserve">outside </w:t>
      </w:r>
      <w:r w:rsidR="0037707B">
        <w:rPr>
          <w:iCs/>
        </w:rPr>
        <w:t xml:space="preserve">Wi-Fi infrastructure to service.  This infrastructure is transient, the </w:t>
      </w:r>
      <w:r w:rsidR="0077061E">
        <w:rPr>
          <w:iCs/>
        </w:rPr>
        <w:t xml:space="preserve">crew can unplug the </w:t>
      </w:r>
      <w:r w:rsidR="0037707B">
        <w:rPr>
          <w:iCs/>
        </w:rPr>
        <w:t>antennas (indoor work</w:t>
      </w:r>
      <w:r w:rsidR="00384E47">
        <w:rPr>
          <w:iCs/>
        </w:rPr>
        <w:t xml:space="preserve"> that does not require a </w:t>
      </w:r>
      <w:r w:rsidR="0037707B">
        <w:rPr>
          <w:iCs/>
        </w:rPr>
        <w:t>spacesuit), and the Bishop then becomes a Wi-Fi client of the remaining EWC infrastructure</w:t>
      </w:r>
      <w:r w:rsidR="0070312A">
        <w:rPr>
          <w:iCs/>
        </w:rPr>
        <w:t>.  Bishop</w:t>
      </w:r>
      <w:r w:rsidR="0077061E">
        <w:rPr>
          <w:iCs/>
        </w:rPr>
        <w:t xml:space="preserve"> can be </w:t>
      </w:r>
      <w:r w:rsidR="0070312A">
        <w:rPr>
          <w:iCs/>
        </w:rPr>
        <w:t xml:space="preserve">depressurized and </w:t>
      </w:r>
      <w:r w:rsidR="0077061E">
        <w:rPr>
          <w:iCs/>
        </w:rPr>
        <w:t>un-berthed</w:t>
      </w:r>
      <w:r w:rsidR="0070312A">
        <w:rPr>
          <w:iCs/>
        </w:rPr>
        <w:t xml:space="preserve"> for operations like launching small satellites</w:t>
      </w:r>
      <w:r w:rsidR="0037707B">
        <w:rPr>
          <w:iCs/>
        </w:rPr>
        <w:t>.</w:t>
      </w:r>
    </w:p>
    <w:p w14:paraId="5044E49A" w14:textId="43AF3BC6" w:rsidR="001B77F4" w:rsidRDefault="00354E27" w:rsidP="002758B2">
      <w:pPr>
        <w:rPr>
          <w:iCs/>
        </w:rPr>
      </w:pPr>
      <w:r>
        <w:rPr>
          <w:iCs/>
        </w:rPr>
        <w:lastRenderedPageBreak/>
        <w:t xml:space="preserve">Michael Hopkins and Victor Glover returned to Camera Port 3 and Camera Port 13 during a </w:t>
      </w:r>
      <w:hyperlink r:id="rId29" w:history="1">
        <w:r w:rsidRPr="00354E27">
          <w:rPr>
            <w:rStyle w:val="Hyperlink"/>
            <w:iCs/>
          </w:rPr>
          <w:t>February 2</w:t>
        </w:r>
      </w:hyperlink>
      <w:r w:rsidR="00174EF7">
        <w:rPr>
          <w:rStyle w:val="Hyperlink"/>
          <w:iCs/>
        </w:rPr>
        <w:t>, 2021</w:t>
      </w:r>
      <w:r>
        <w:rPr>
          <w:iCs/>
        </w:rPr>
        <w:t xml:space="preserve"> excursion</w:t>
      </w:r>
      <w:r w:rsidR="0002738A">
        <w:rPr>
          <w:iCs/>
        </w:rPr>
        <w:t xml:space="preserve">, replacing the two high-definition cameras and connecting </w:t>
      </w:r>
      <w:r w:rsidR="0070312A">
        <w:rPr>
          <w:iCs/>
        </w:rPr>
        <w:t xml:space="preserve">the </w:t>
      </w:r>
      <w:r w:rsidR="0002738A">
        <w:rPr>
          <w:iCs/>
        </w:rPr>
        <w:t xml:space="preserve">Ethernet.  The Ethernet ports on the new cameras </w:t>
      </w:r>
      <w:r w:rsidR="00384E47">
        <w:rPr>
          <w:iCs/>
        </w:rPr>
        <w:t xml:space="preserve">had been prepared with </w:t>
      </w:r>
      <w:r w:rsidR="0002738A">
        <w:rPr>
          <w:iCs/>
        </w:rPr>
        <w:t>adapter cable</w:t>
      </w:r>
      <w:r w:rsidR="00384E47">
        <w:rPr>
          <w:iCs/>
        </w:rPr>
        <w:t>s</w:t>
      </w:r>
      <w:r w:rsidR="0002738A">
        <w:rPr>
          <w:iCs/>
        </w:rPr>
        <w:t xml:space="preserve"> </w:t>
      </w:r>
      <w:r w:rsidR="00384E47">
        <w:rPr>
          <w:iCs/>
        </w:rPr>
        <w:t>to</w:t>
      </w:r>
      <w:r w:rsidR="0002738A">
        <w:rPr>
          <w:iCs/>
        </w:rPr>
        <w:t xml:space="preserve"> special connector</w:t>
      </w:r>
      <w:r w:rsidR="00B149AC">
        <w:rPr>
          <w:iCs/>
        </w:rPr>
        <w:t>s</w:t>
      </w:r>
      <w:r w:rsidR="0002738A">
        <w:rPr>
          <w:iCs/>
        </w:rPr>
        <w:t xml:space="preserve"> that </w:t>
      </w:r>
      <w:r w:rsidR="00B149AC">
        <w:rPr>
          <w:iCs/>
        </w:rPr>
        <w:t xml:space="preserve">the astronauts </w:t>
      </w:r>
      <w:r w:rsidR="0002738A">
        <w:rPr>
          <w:iCs/>
        </w:rPr>
        <w:t>could operate</w:t>
      </w:r>
      <w:r w:rsidR="00B149AC">
        <w:rPr>
          <w:iCs/>
        </w:rPr>
        <w:t xml:space="preserve"> </w:t>
      </w:r>
      <w:r w:rsidR="0002738A">
        <w:rPr>
          <w:iCs/>
        </w:rPr>
        <w:t>while wearing gloves</w:t>
      </w:r>
      <w:r w:rsidR="00B149AC">
        <w:rPr>
          <w:iCs/>
        </w:rPr>
        <w:t>.  T</w:t>
      </w:r>
      <w:r w:rsidR="0002738A">
        <w:rPr>
          <w:iCs/>
        </w:rPr>
        <w:t>h</w:t>
      </w:r>
      <w:r w:rsidR="00B149AC">
        <w:rPr>
          <w:iCs/>
        </w:rPr>
        <w:t>e</w:t>
      </w:r>
      <w:r w:rsidR="0002738A">
        <w:rPr>
          <w:iCs/>
        </w:rPr>
        <w:t xml:space="preserve"> adapter cable</w:t>
      </w:r>
      <w:r w:rsidR="00B149AC">
        <w:rPr>
          <w:iCs/>
        </w:rPr>
        <w:t>s</w:t>
      </w:r>
      <w:r w:rsidR="0002738A">
        <w:rPr>
          <w:iCs/>
        </w:rPr>
        <w:t xml:space="preserve"> </w:t>
      </w:r>
      <w:r w:rsidR="00B149AC">
        <w:rPr>
          <w:iCs/>
        </w:rPr>
        <w:t xml:space="preserve">also </w:t>
      </w:r>
      <w:r w:rsidR="0070312A">
        <w:rPr>
          <w:iCs/>
        </w:rPr>
        <w:t xml:space="preserve">wrap to </w:t>
      </w:r>
      <w:r w:rsidR="0002738A">
        <w:rPr>
          <w:iCs/>
        </w:rPr>
        <w:t xml:space="preserve">accommodate </w:t>
      </w:r>
      <w:r w:rsidR="00B149AC">
        <w:rPr>
          <w:iCs/>
        </w:rPr>
        <w:t xml:space="preserve">motorized </w:t>
      </w:r>
      <w:r w:rsidR="0002738A">
        <w:rPr>
          <w:iCs/>
        </w:rPr>
        <w:t>panning and tilting movements</w:t>
      </w:r>
      <w:r>
        <w:rPr>
          <w:iCs/>
        </w:rPr>
        <w:t>.</w:t>
      </w:r>
      <w:r w:rsidR="00571900">
        <w:rPr>
          <w:iCs/>
        </w:rPr>
        <w:t xml:space="preserve">  </w:t>
      </w:r>
      <w:r w:rsidR="00116638">
        <w:rPr>
          <w:iCs/>
        </w:rPr>
        <w:t xml:space="preserve">The antennas move with the cameras, </w:t>
      </w:r>
      <w:r w:rsidR="00B149AC">
        <w:rPr>
          <w:iCs/>
        </w:rPr>
        <w:t xml:space="preserve">coupling the </w:t>
      </w:r>
      <w:r w:rsidR="00116638">
        <w:rPr>
          <w:iCs/>
        </w:rPr>
        <w:t xml:space="preserve">antenna pointing to </w:t>
      </w:r>
      <w:r w:rsidR="00B149AC">
        <w:rPr>
          <w:iCs/>
        </w:rPr>
        <w:t xml:space="preserve">the </w:t>
      </w:r>
      <w:r w:rsidR="00116638">
        <w:rPr>
          <w:iCs/>
        </w:rPr>
        <w:t xml:space="preserve">camera pointing.  </w:t>
      </w:r>
      <w:r w:rsidR="00571900">
        <w:rPr>
          <w:iCs/>
        </w:rPr>
        <w:t>The EWC infrastructure is now supporting Wi-Fi clients with a system of eight Wi-Fi CERTIFIED</w:t>
      </w:r>
      <w:r w:rsidR="00571900" w:rsidRPr="00571900">
        <w:rPr>
          <w:iCs/>
          <w:vertAlign w:val="superscript"/>
        </w:rPr>
        <w:t>TM</w:t>
      </w:r>
      <w:r w:rsidR="00571900">
        <w:rPr>
          <w:iCs/>
        </w:rPr>
        <w:t xml:space="preserve"> access points.</w:t>
      </w:r>
    </w:p>
    <w:p w14:paraId="1246F499" w14:textId="2BCB713B" w:rsidR="00D34DD0" w:rsidRDefault="00D34DD0" w:rsidP="002758B2">
      <w:pPr>
        <w:rPr>
          <w:iCs/>
        </w:rPr>
      </w:pPr>
      <w:commentRangeStart w:id="7"/>
      <w:commentRangeEnd w:id="7"/>
      <w:r>
        <w:rPr>
          <w:rStyle w:val="CommentReference"/>
        </w:rPr>
        <w:commentReference w:id="7"/>
      </w:r>
      <w:r w:rsidRPr="00D34DD0">
        <w:rPr>
          <w:noProof/>
        </w:rPr>
        <w:t xml:space="preserve"> </w:t>
      </w:r>
      <w:commentRangeStart w:id="8"/>
      <w:r w:rsidR="00E40DA4">
        <w:rPr>
          <w:noProof/>
        </w:rPr>
        <w:drawing>
          <wp:inline distT="0" distB="0" distL="0" distR="0" wp14:anchorId="370CC8D6" wp14:editId="36C3A600">
            <wp:extent cx="5932805" cy="3335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805" cy="3335655"/>
                    </a:xfrm>
                    <a:prstGeom prst="rect">
                      <a:avLst/>
                    </a:prstGeom>
                    <a:noFill/>
                    <a:ln>
                      <a:noFill/>
                    </a:ln>
                  </pic:spPr>
                </pic:pic>
              </a:graphicData>
            </a:graphic>
          </wp:inline>
        </w:drawing>
      </w:r>
      <w:commentRangeEnd w:id="8"/>
      <w:r>
        <w:rPr>
          <w:rStyle w:val="CommentReference"/>
        </w:rPr>
        <w:commentReference w:id="8"/>
      </w:r>
    </w:p>
    <w:p w14:paraId="7F33F1F3" w14:textId="53F54364" w:rsidR="00D34DD0" w:rsidRDefault="00D34DD0" w:rsidP="00D34DD0">
      <w:pPr>
        <w:rPr>
          <w:i/>
        </w:rPr>
      </w:pPr>
      <w:r w:rsidRPr="00970144">
        <w:rPr>
          <w:i/>
        </w:rPr>
        <w:t>Photo:</w:t>
      </w:r>
      <w:r>
        <w:rPr>
          <w:i/>
        </w:rPr>
        <w:t xml:space="preserve"> </w:t>
      </w:r>
      <w:r w:rsidR="00E40DA4">
        <w:rPr>
          <w:i/>
        </w:rPr>
        <w:t xml:space="preserve">NASA astronaut Michael Hopkins </w:t>
      </w:r>
      <w:r w:rsidR="00580646">
        <w:rPr>
          <w:i/>
        </w:rPr>
        <w:t>has just finished replacing a high-definition wireless camera</w:t>
      </w:r>
      <w:r w:rsidR="00344667">
        <w:rPr>
          <w:i/>
        </w:rPr>
        <w:t xml:space="preserve"> on a pan-tilt unit</w:t>
      </w:r>
      <w:r w:rsidR="00580646">
        <w:rPr>
          <w:i/>
        </w:rPr>
        <w:t xml:space="preserve">, left, and connected an Ethernet cable so that it can </w:t>
      </w:r>
      <w:r w:rsidR="00344667">
        <w:rPr>
          <w:i/>
        </w:rPr>
        <w:t xml:space="preserve">now </w:t>
      </w:r>
      <w:r w:rsidR="00580646">
        <w:rPr>
          <w:i/>
        </w:rPr>
        <w:t xml:space="preserve">serve as a Wi-Fi access point.  </w:t>
      </w:r>
      <w:r w:rsidR="00344667">
        <w:rPr>
          <w:i/>
        </w:rPr>
        <w:t xml:space="preserve">The access point is on the starboard end of the International Space Station main truss.  </w:t>
      </w:r>
      <w:r w:rsidR="00580646">
        <w:rPr>
          <w:i/>
        </w:rPr>
        <w:t>A</w:t>
      </w:r>
      <w:r w:rsidR="00344667">
        <w:rPr>
          <w:i/>
        </w:rPr>
        <w:t>nother</w:t>
      </w:r>
      <w:r w:rsidR="00580646">
        <w:rPr>
          <w:i/>
        </w:rPr>
        <w:t xml:space="preserve"> Wi-Fi antenna is visible centered in the vent below the red bar on Hopkins’ backpack</w:t>
      </w:r>
      <w:r w:rsidR="0070312A">
        <w:rPr>
          <w:i/>
        </w:rPr>
        <w:t>.  This</w:t>
      </w:r>
      <w:r w:rsidR="00344667">
        <w:rPr>
          <w:i/>
        </w:rPr>
        <w:t xml:space="preserve"> antenna live-streams for a low-rate engineering data recorder (EDaR) installed in 2019.</w:t>
      </w:r>
      <w:r w:rsidR="001A2464" w:rsidRPr="001A2464">
        <w:rPr>
          <w:i/>
        </w:rPr>
        <w:t xml:space="preserve"> </w:t>
      </w:r>
      <w:r w:rsidR="001A2464" w:rsidRPr="00970144">
        <w:rPr>
          <w:i/>
        </w:rPr>
        <w:t>Source:</w:t>
      </w:r>
      <w:r w:rsidR="001A2464">
        <w:rPr>
          <w:i/>
        </w:rPr>
        <w:t xml:space="preserve"> </w:t>
      </w:r>
      <w:r w:rsidR="001A2464" w:rsidRPr="00970144">
        <w:rPr>
          <w:i/>
        </w:rPr>
        <w:t>NASA</w:t>
      </w:r>
    </w:p>
    <w:p w14:paraId="1D4E5896" w14:textId="77777777" w:rsidR="00344667" w:rsidRDefault="00344667" w:rsidP="00344667">
      <w:pPr>
        <w:rPr>
          <w:i/>
        </w:rPr>
      </w:pPr>
      <w:commentRangeStart w:id="9"/>
      <w:r>
        <w:rPr>
          <w:noProof/>
        </w:rPr>
        <w:lastRenderedPageBreak/>
        <w:drawing>
          <wp:inline distT="0" distB="0" distL="0" distR="0" wp14:anchorId="143D21F3" wp14:editId="41627DA3">
            <wp:extent cx="5943600" cy="3338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commentRangeEnd w:id="9"/>
      <w:r>
        <w:rPr>
          <w:rStyle w:val="CommentReference"/>
        </w:rPr>
        <w:commentReference w:id="9"/>
      </w:r>
    </w:p>
    <w:p w14:paraId="0ED26DE6" w14:textId="09D20C66" w:rsidR="00344667" w:rsidRDefault="00344667" w:rsidP="00344667">
      <w:pPr>
        <w:rPr>
          <w:i/>
        </w:rPr>
      </w:pPr>
      <w:r w:rsidRPr="00344667">
        <w:rPr>
          <w:i/>
        </w:rPr>
        <w:t xml:space="preserve"> </w:t>
      </w:r>
      <w:r w:rsidRPr="00970144">
        <w:rPr>
          <w:i/>
        </w:rPr>
        <w:t>Photo:</w:t>
      </w:r>
      <w:r>
        <w:rPr>
          <w:i/>
        </w:rPr>
        <w:t xml:space="preserve"> </w:t>
      </w:r>
      <w:r w:rsidR="00116638">
        <w:rPr>
          <w:i/>
        </w:rPr>
        <w:t xml:space="preserve">The Camera Port 3 (CP3) camera group </w:t>
      </w:r>
      <w:r w:rsidR="0070312A">
        <w:rPr>
          <w:i/>
        </w:rPr>
        <w:t>as built</w:t>
      </w:r>
      <w:r w:rsidR="00116638">
        <w:rPr>
          <w:i/>
        </w:rPr>
        <w:t xml:space="preserve"> included an analog standard-definition camera, </w:t>
      </w:r>
      <w:r w:rsidR="0070312A">
        <w:rPr>
          <w:i/>
        </w:rPr>
        <w:t xml:space="preserve">a </w:t>
      </w:r>
      <w:r w:rsidR="00116638">
        <w:rPr>
          <w:i/>
        </w:rPr>
        <w:t xml:space="preserve">luminaire, and pan-tilt unit on a stanchion.  In </w:t>
      </w:r>
      <w:hyperlink r:id="rId32" w:history="1">
        <w:r w:rsidR="00116638" w:rsidRPr="001A2464">
          <w:rPr>
            <w:rStyle w:val="Hyperlink"/>
            <w:i/>
          </w:rPr>
          <w:t>October 2017</w:t>
        </w:r>
      </w:hyperlink>
      <w:r w:rsidR="00116638">
        <w:rPr>
          <w:i/>
        </w:rPr>
        <w:t xml:space="preserve"> </w:t>
      </w:r>
      <w:r w:rsidR="001A2464">
        <w:rPr>
          <w:i/>
        </w:rPr>
        <w:t xml:space="preserve">Joe Acaba attached </w:t>
      </w:r>
      <w:r w:rsidR="00116638">
        <w:rPr>
          <w:i/>
        </w:rPr>
        <w:t xml:space="preserve">a </w:t>
      </w:r>
      <w:r w:rsidR="0070312A">
        <w:rPr>
          <w:i/>
        </w:rPr>
        <w:t xml:space="preserve">Wi-Fi enabled </w:t>
      </w:r>
      <w:r w:rsidR="00116638">
        <w:rPr>
          <w:i/>
        </w:rPr>
        <w:t xml:space="preserve">high-definition digital camera (EHDC) beside the SD camera and spliced into luminaire power.  </w:t>
      </w:r>
      <w:r w:rsidR="001A2464">
        <w:rPr>
          <w:i/>
        </w:rPr>
        <w:t xml:space="preserve">In February Michael Hopkins replaced the camera and connected the new camera to </w:t>
      </w:r>
      <w:r>
        <w:rPr>
          <w:i/>
        </w:rPr>
        <w:t>an Ethernet cable so that it now serve</w:t>
      </w:r>
      <w:r w:rsidR="001A2464">
        <w:rPr>
          <w:i/>
        </w:rPr>
        <w:t>s</w:t>
      </w:r>
      <w:r>
        <w:rPr>
          <w:i/>
        </w:rPr>
        <w:t xml:space="preserve"> as a Wi-Fi access point.</w:t>
      </w:r>
      <w:r w:rsidR="001A2464" w:rsidRPr="001A2464">
        <w:rPr>
          <w:i/>
        </w:rPr>
        <w:t xml:space="preserve"> </w:t>
      </w:r>
      <w:r w:rsidR="001A2464" w:rsidRPr="00970144">
        <w:rPr>
          <w:i/>
        </w:rPr>
        <w:t>Source:</w:t>
      </w:r>
      <w:r w:rsidR="001A2464">
        <w:rPr>
          <w:i/>
        </w:rPr>
        <w:t xml:space="preserve"> </w:t>
      </w:r>
      <w:r w:rsidR="001A2464" w:rsidRPr="00970144">
        <w:rPr>
          <w:i/>
        </w:rPr>
        <w:t>NASA</w:t>
      </w:r>
    </w:p>
    <w:p w14:paraId="37C865D4" w14:textId="7F1A3F9A" w:rsidR="0002738A" w:rsidRDefault="00571900" w:rsidP="002758B2">
      <w:pPr>
        <w:rPr>
          <w:iCs/>
        </w:rPr>
      </w:pPr>
      <w:r>
        <w:rPr>
          <w:iCs/>
        </w:rPr>
        <w:t>And at the end of February</w:t>
      </w:r>
      <w:r w:rsidR="00174EF7">
        <w:rPr>
          <w:iCs/>
        </w:rPr>
        <w:t xml:space="preserve"> 2021</w:t>
      </w:r>
      <w:r>
        <w:rPr>
          <w:iCs/>
        </w:rPr>
        <w:t xml:space="preserve">, </w:t>
      </w:r>
      <w:hyperlink r:id="rId33" w:history="1">
        <w:r w:rsidR="00BB3A8A" w:rsidRPr="009A53A7">
          <w:rPr>
            <w:rStyle w:val="Hyperlink"/>
            <w:iCs/>
          </w:rPr>
          <w:t xml:space="preserve">Kate Rubins added </w:t>
        </w:r>
        <w:r w:rsidRPr="009A53A7">
          <w:rPr>
            <w:rStyle w:val="Hyperlink"/>
            <w:iCs/>
          </w:rPr>
          <w:t xml:space="preserve">two more Wi-Fi antennas to </w:t>
        </w:r>
        <w:r w:rsidR="00BB3A8A" w:rsidRPr="009A53A7">
          <w:rPr>
            <w:rStyle w:val="Hyperlink"/>
            <w:iCs/>
          </w:rPr>
          <w:t xml:space="preserve">her </w:t>
        </w:r>
        <w:r w:rsidRPr="009A53A7">
          <w:rPr>
            <w:rStyle w:val="Hyperlink"/>
            <w:iCs/>
          </w:rPr>
          <w:t>spacesuit</w:t>
        </w:r>
      </w:hyperlink>
      <w:r w:rsidR="00BB3A8A">
        <w:rPr>
          <w:iCs/>
        </w:rPr>
        <w:t xml:space="preserve"> and then wore it </w:t>
      </w:r>
      <w:r w:rsidR="0070312A">
        <w:rPr>
          <w:iCs/>
        </w:rPr>
        <w:t>for a spacewalk</w:t>
      </w:r>
      <w:r>
        <w:rPr>
          <w:iCs/>
        </w:rPr>
        <w:t xml:space="preserve">.  </w:t>
      </w:r>
      <w:r w:rsidR="00BB3A8A">
        <w:rPr>
          <w:iCs/>
        </w:rPr>
        <w:t xml:space="preserve">The </w:t>
      </w:r>
      <w:r w:rsidR="00AF0023">
        <w:rPr>
          <w:iCs/>
        </w:rPr>
        <w:t xml:space="preserve">Wi-Fi </w:t>
      </w:r>
      <w:r w:rsidR="00BB3A8A">
        <w:rPr>
          <w:iCs/>
        </w:rPr>
        <w:t>antennas supported a live-streaming high-definition helmet camera.  Called High Definition Extra-Vehicular Mobility Unit (EMU) Camera Assembly, or “HECA,”</w:t>
      </w:r>
      <w:r w:rsidR="0038486A">
        <w:rPr>
          <w:iCs/>
        </w:rPr>
        <w:t xml:space="preserve"> the single camera </w:t>
      </w:r>
      <w:hyperlink r:id="rId34" w:history="1">
        <w:r w:rsidR="0038486A" w:rsidRPr="0038486A">
          <w:rPr>
            <w:rStyle w:val="Hyperlink"/>
            <w:iCs/>
          </w:rPr>
          <w:t>compared very favorably</w:t>
        </w:r>
      </w:hyperlink>
      <w:r w:rsidR="0038486A">
        <w:rPr>
          <w:iCs/>
        </w:rPr>
        <w:t xml:space="preserve"> to the legacy helmet camera infrastructure.  </w:t>
      </w:r>
      <w:r w:rsidR="00643DA8" w:rsidRPr="00643DA8">
        <w:t xml:space="preserve">HECA </w:t>
      </w:r>
      <w:r w:rsidR="00B149AC">
        <w:t xml:space="preserve">uses Wi-Fi to </w:t>
      </w:r>
      <w:r w:rsidR="00CF5F67">
        <w:t>stream HD Internet Protocol television (IPTV)</w:t>
      </w:r>
      <w:r w:rsidR="00643DA8" w:rsidRPr="00643DA8">
        <w:t xml:space="preserve">, </w:t>
      </w:r>
      <w:r w:rsidR="00CF5F67">
        <w:t xml:space="preserve">while </w:t>
      </w:r>
      <w:r w:rsidR="00643DA8" w:rsidRPr="00643DA8">
        <w:t xml:space="preserve">the legacy camera </w:t>
      </w:r>
      <w:r w:rsidR="00CF5F67">
        <w:t xml:space="preserve">system </w:t>
      </w:r>
      <w:r w:rsidR="00AF0023">
        <w:t xml:space="preserve">uses a unique dedicated radio communication infrastructure to </w:t>
      </w:r>
      <w:r w:rsidR="00CF5F67">
        <w:t>select</w:t>
      </w:r>
      <w:r w:rsidR="00B149AC">
        <w:t xml:space="preserve"> and transmit</w:t>
      </w:r>
      <w:r w:rsidR="00CF5F67">
        <w:t xml:space="preserve"> a single television </w:t>
      </w:r>
      <w:r w:rsidR="00AF0023">
        <w:t xml:space="preserve">analog </w:t>
      </w:r>
      <w:r w:rsidR="00CF5F67">
        <w:t xml:space="preserve">signal from among several </w:t>
      </w:r>
      <w:r w:rsidR="00643DA8" w:rsidRPr="00643DA8">
        <w:t>SD camera</w:t>
      </w:r>
      <w:r w:rsidR="00AF0023">
        <w:t xml:space="preserve"> sources</w:t>
      </w:r>
      <w:r w:rsidR="00643DA8" w:rsidRPr="00643DA8">
        <w:t xml:space="preserve">.  </w:t>
      </w:r>
      <w:r w:rsidR="00AF0023">
        <w:rPr>
          <w:iCs/>
        </w:rPr>
        <w:t>Astronauts wore the</w:t>
      </w:r>
      <w:r w:rsidR="0038486A">
        <w:rPr>
          <w:iCs/>
        </w:rPr>
        <w:t xml:space="preserve"> camera</w:t>
      </w:r>
      <w:r w:rsidR="00AF0023">
        <w:rPr>
          <w:iCs/>
        </w:rPr>
        <w:t xml:space="preserve"> </w:t>
      </w:r>
      <w:r w:rsidR="00B07EF2">
        <w:rPr>
          <w:iCs/>
        </w:rPr>
        <w:t xml:space="preserve">on all </w:t>
      </w:r>
      <w:r w:rsidR="0038570D">
        <w:rPr>
          <w:iCs/>
        </w:rPr>
        <w:t>subsequent spacewalks</w:t>
      </w:r>
      <w:r w:rsidR="00AF0023">
        <w:rPr>
          <w:iCs/>
        </w:rPr>
        <w:t xml:space="preserve">, and the crew has now </w:t>
      </w:r>
      <w:r w:rsidR="0038570D">
        <w:rPr>
          <w:iCs/>
        </w:rPr>
        <w:t>fitted</w:t>
      </w:r>
      <w:r w:rsidR="00AF0023">
        <w:rPr>
          <w:iCs/>
        </w:rPr>
        <w:t xml:space="preserve"> it o</w:t>
      </w:r>
      <w:r w:rsidR="0038570D">
        <w:rPr>
          <w:iCs/>
        </w:rPr>
        <w:t>nto the other suits</w:t>
      </w:r>
      <w:r w:rsidR="0038486A">
        <w:rPr>
          <w:iCs/>
        </w:rPr>
        <w:t xml:space="preserve">.  Kate wore the camera again on </w:t>
      </w:r>
      <w:hyperlink r:id="rId35" w:history="1">
        <w:r w:rsidR="0038486A" w:rsidRPr="0038486A">
          <w:rPr>
            <w:rStyle w:val="Hyperlink"/>
            <w:iCs/>
          </w:rPr>
          <w:t>March 5</w:t>
        </w:r>
      </w:hyperlink>
      <w:r w:rsidR="0038486A">
        <w:rPr>
          <w:iCs/>
        </w:rPr>
        <w:t xml:space="preserve">, and then Michael Hopkins wore the camera on </w:t>
      </w:r>
      <w:hyperlink r:id="rId36" w:history="1">
        <w:r w:rsidR="0038486A" w:rsidRPr="0038570D">
          <w:rPr>
            <w:rStyle w:val="Hyperlink"/>
            <w:iCs/>
          </w:rPr>
          <w:t>March 13</w:t>
        </w:r>
      </w:hyperlink>
      <w:r w:rsidR="0038486A">
        <w:rPr>
          <w:iCs/>
        </w:rPr>
        <w:t>.</w:t>
      </w:r>
      <w:r w:rsidR="0038570D">
        <w:rPr>
          <w:iCs/>
        </w:rPr>
        <w:t xml:space="preserve">  The HECA presents the most aggressive roaming </w:t>
      </w:r>
      <w:r w:rsidR="009A53A7">
        <w:rPr>
          <w:iCs/>
        </w:rPr>
        <w:t>client</w:t>
      </w:r>
      <w:r w:rsidR="0038570D">
        <w:rPr>
          <w:iCs/>
        </w:rPr>
        <w:t xml:space="preserve"> </w:t>
      </w:r>
      <w:r w:rsidR="00B07EF2">
        <w:rPr>
          <w:iCs/>
        </w:rPr>
        <w:t xml:space="preserve">and heaviest roaming traffic load </w:t>
      </w:r>
      <w:r w:rsidR="0038570D">
        <w:rPr>
          <w:iCs/>
        </w:rPr>
        <w:t>for the space station’s wireless network to date.</w:t>
      </w:r>
    </w:p>
    <w:p w14:paraId="617D67A7" w14:textId="01D38ED8" w:rsidR="00B721C0" w:rsidRDefault="00B721C0" w:rsidP="002758B2">
      <w:pPr>
        <w:rPr>
          <w:iCs/>
        </w:rPr>
      </w:pPr>
      <w:r>
        <w:rPr>
          <w:iCs/>
        </w:rPr>
        <w:t xml:space="preserve">During the March 13 spacewalk, Glover and Hopkins routed two Ethernet cables </w:t>
      </w:r>
      <w:r w:rsidR="00AD363D">
        <w:rPr>
          <w:iCs/>
        </w:rPr>
        <w:t xml:space="preserve">along the port side of the truss to a pair of camera placements.  These wireless cameras will be connected later as access points. </w:t>
      </w:r>
    </w:p>
    <w:p w14:paraId="026FB37C" w14:textId="77777777" w:rsidR="008A03CC" w:rsidRDefault="008A03CC" w:rsidP="002758B2">
      <w:pPr>
        <w:rPr>
          <w:iCs/>
        </w:rPr>
      </w:pPr>
    </w:p>
    <w:p w14:paraId="78882DE6" w14:textId="48F8E843" w:rsidR="00380B7B" w:rsidRDefault="00740131" w:rsidP="00380B7B">
      <w:pPr>
        <w:rPr>
          <w:iCs/>
        </w:rPr>
      </w:pPr>
      <w:commentRangeStart w:id="10"/>
      <w:r w:rsidRPr="00740131">
        <w:rPr>
          <w:noProof/>
        </w:rPr>
        <w:lastRenderedPageBreak/>
        <w:drawing>
          <wp:inline distT="0" distB="0" distL="0" distR="0" wp14:anchorId="0FF32836" wp14:editId="4AF22E7A">
            <wp:extent cx="594360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5943600" cy="3314700"/>
                    </a:xfrm>
                    <a:prstGeom prst="rect">
                      <a:avLst/>
                    </a:prstGeom>
                    <a:ln>
                      <a:noFill/>
                    </a:ln>
                    <a:extLst>
                      <a:ext uri="{53640926-AAD7-44D8-BBD7-CCE9431645EC}">
                        <a14:shadowObscured xmlns:a14="http://schemas.microsoft.com/office/drawing/2010/main"/>
                      </a:ext>
                    </a:extLst>
                  </pic:spPr>
                </pic:pic>
              </a:graphicData>
            </a:graphic>
          </wp:inline>
        </w:drawing>
      </w:r>
      <w:commentRangeEnd w:id="10"/>
      <w:r w:rsidR="00B53405">
        <w:rPr>
          <w:rStyle w:val="CommentReference"/>
        </w:rPr>
        <w:commentReference w:id="10"/>
      </w:r>
    </w:p>
    <w:p w14:paraId="1B55C512" w14:textId="0E0635CE" w:rsidR="00380B7B" w:rsidRPr="001A2464" w:rsidRDefault="007D6CDC" w:rsidP="00380B7B">
      <w:pPr>
        <w:rPr>
          <w:i/>
        </w:rPr>
      </w:pPr>
      <w:r w:rsidRPr="001A2464">
        <w:rPr>
          <w:i/>
        </w:rPr>
        <w:t xml:space="preserve">While routing </w:t>
      </w:r>
      <w:r w:rsidR="00B53405" w:rsidRPr="001A2464">
        <w:rPr>
          <w:i/>
        </w:rPr>
        <w:t xml:space="preserve">an Ethernet </w:t>
      </w:r>
      <w:r w:rsidRPr="001A2464">
        <w:rPr>
          <w:i/>
        </w:rPr>
        <w:t xml:space="preserve">cable to Camera Port 8, the </w:t>
      </w:r>
      <w:r w:rsidR="00532FF5" w:rsidRPr="001A2464">
        <w:rPr>
          <w:i/>
        </w:rPr>
        <w:t>coil</w:t>
      </w:r>
      <w:r w:rsidRPr="001A2464">
        <w:rPr>
          <w:i/>
        </w:rPr>
        <w:t xml:space="preserve"> snagged inside the bag.  </w:t>
      </w:r>
      <w:r w:rsidR="00B53405" w:rsidRPr="001A2464">
        <w:rPr>
          <w:i/>
        </w:rPr>
        <w:t>A</w:t>
      </w:r>
      <w:r w:rsidRPr="001A2464">
        <w:rPr>
          <w:i/>
        </w:rPr>
        <w:t xml:space="preserve"> frame from </w:t>
      </w:r>
      <w:r w:rsidR="00380B7B" w:rsidRPr="001A2464">
        <w:rPr>
          <w:i/>
        </w:rPr>
        <w:t xml:space="preserve">NASA astronaut </w:t>
      </w:r>
      <w:r w:rsidR="00740131" w:rsidRPr="001A2464">
        <w:rPr>
          <w:i/>
        </w:rPr>
        <w:t xml:space="preserve">Mike Hopkins’ helmet camera, </w:t>
      </w:r>
      <w:r w:rsidR="00532FF5" w:rsidRPr="001A2464">
        <w:rPr>
          <w:i/>
        </w:rPr>
        <w:t>live-</w:t>
      </w:r>
      <w:r w:rsidR="00740131" w:rsidRPr="001A2464">
        <w:rPr>
          <w:i/>
        </w:rPr>
        <w:t>streaming over Wi-Fi, capture</w:t>
      </w:r>
      <w:r w:rsidRPr="001A2464">
        <w:rPr>
          <w:i/>
        </w:rPr>
        <w:t>d</w:t>
      </w:r>
      <w:r w:rsidR="00740131" w:rsidRPr="001A2464">
        <w:rPr>
          <w:i/>
        </w:rPr>
        <w:t xml:space="preserve"> </w:t>
      </w:r>
      <w:r w:rsidRPr="001A2464">
        <w:rPr>
          <w:i/>
        </w:rPr>
        <w:t>the</w:t>
      </w:r>
      <w:r w:rsidR="00740131" w:rsidRPr="001A2464">
        <w:rPr>
          <w:i/>
        </w:rPr>
        <w:t xml:space="preserve"> </w:t>
      </w:r>
      <w:r w:rsidRPr="001A2464">
        <w:rPr>
          <w:i/>
        </w:rPr>
        <w:t xml:space="preserve">humorous </w:t>
      </w:r>
      <w:r w:rsidR="00740131" w:rsidRPr="001A2464">
        <w:rPr>
          <w:i/>
        </w:rPr>
        <w:t xml:space="preserve">moment </w:t>
      </w:r>
      <w:r w:rsidR="00B53405" w:rsidRPr="001A2464">
        <w:rPr>
          <w:i/>
        </w:rPr>
        <w:t xml:space="preserve">that </w:t>
      </w:r>
      <w:r w:rsidRPr="001A2464">
        <w:rPr>
          <w:i/>
        </w:rPr>
        <w:t xml:space="preserve">the tense situation resolved.  </w:t>
      </w:r>
      <w:r w:rsidR="00B53405" w:rsidRPr="001A2464">
        <w:rPr>
          <w:i/>
        </w:rPr>
        <w:t>As Victor Glover looked on,</w:t>
      </w:r>
      <w:r w:rsidRPr="001A2464">
        <w:rPr>
          <w:i/>
        </w:rPr>
        <w:t xml:space="preserve"> Hopkins pulled the wire-tie pouch</w:t>
      </w:r>
      <w:r w:rsidR="00643DA8">
        <w:rPr>
          <w:i/>
        </w:rPr>
        <w:t>, right,</w:t>
      </w:r>
      <w:r w:rsidRPr="001A2464">
        <w:rPr>
          <w:i/>
        </w:rPr>
        <w:t xml:space="preserve"> from the pocket on the </w:t>
      </w:r>
      <w:r w:rsidR="00643DA8">
        <w:rPr>
          <w:i/>
        </w:rPr>
        <w:t>flap</w:t>
      </w:r>
      <w:r w:rsidRPr="001A2464">
        <w:rPr>
          <w:i/>
        </w:rPr>
        <w:t xml:space="preserve">, </w:t>
      </w:r>
      <w:r w:rsidR="00B53405" w:rsidRPr="001A2464">
        <w:rPr>
          <w:i/>
        </w:rPr>
        <w:t xml:space="preserve">and </w:t>
      </w:r>
      <w:r w:rsidRPr="001A2464">
        <w:rPr>
          <w:i/>
        </w:rPr>
        <w:t>a note floated from the bag</w:t>
      </w:r>
      <w:r w:rsidR="00B53405" w:rsidRPr="001A2464">
        <w:rPr>
          <w:i/>
        </w:rPr>
        <w:t>:  REMOVE BEFORE…</w:t>
      </w:r>
      <w:r w:rsidR="00380B7B" w:rsidRPr="001A2464">
        <w:rPr>
          <w:i/>
        </w:rPr>
        <w:t xml:space="preserve"> The crisp photo is a</w:t>
      </w:r>
      <w:r w:rsidRPr="001A2464">
        <w:rPr>
          <w:i/>
        </w:rPr>
        <w:t xml:space="preserve">n unretouched </w:t>
      </w:r>
      <w:r w:rsidR="00380B7B" w:rsidRPr="001A2464">
        <w:rPr>
          <w:i/>
        </w:rPr>
        <w:t xml:space="preserve">video frame that </w:t>
      </w:r>
      <w:r w:rsidRPr="001A2464">
        <w:rPr>
          <w:i/>
        </w:rPr>
        <w:t>still contains “</w:t>
      </w:r>
      <w:r w:rsidR="00F6058E">
        <w:rPr>
          <w:i/>
        </w:rPr>
        <w:t>degraded</w:t>
      </w:r>
      <w:r w:rsidRPr="001A2464">
        <w:rPr>
          <w:i/>
        </w:rPr>
        <w:t xml:space="preserve"> pixels” visible in darkness.</w:t>
      </w:r>
      <w:r w:rsidR="00380B7B" w:rsidRPr="001A2464">
        <w:rPr>
          <w:i/>
        </w:rPr>
        <w:t xml:space="preserve"> </w:t>
      </w:r>
      <w:r w:rsidRPr="001A2464">
        <w:rPr>
          <w:i/>
        </w:rPr>
        <w:t xml:space="preserve"> </w:t>
      </w:r>
      <w:r w:rsidR="00380B7B" w:rsidRPr="001A2464">
        <w:rPr>
          <w:i/>
        </w:rPr>
        <w:t>(Source: NASA)</w:t>
      </w:r>
    </w:p>
    <w:p w14:paraId="7A5672C1" w14:textId="5ACB76F4" w:rsidR="00740131" w:rsidRDefault="00310CD0">
      <w:pPr>
        <w:rPr>
          <w:iCs/>
        </w:rPr>
      </w:pPr>
      <w:r>
        <w:rPr>
          <w:iCs/>
        </w:rPr>
        <w:t>At five years, t</w:t>
      </w:r>
      <w:r w:rsidR="0038570D">
        <w:rPr>
          <w:iCs/>
        </w:rPr>
        <w:t xml:space="preserve">he International Space Station EWC </w:t>
      </w:r>
      <w:r w:rsidR="00B721C0">
        <w:rPr>
          <w:iCs/>
        </w:rPr>
        <w:t xml:space="preserve">infrastructure </w:t>
      </w:r>
      <w:r w:rsidR="00AF0023">
        <w:rPr>
          <w:iCs/>
        </w:rPr>
        <w:t>provides</w:t>
      </w:r>
      <w:r w:rsidR="0038570D">
        <w:rPr>
          <w:iCs/>
        </w:rPr>
        <w:t xml:space="preserve"> robust coverage to much of </w:t>
      </w:r>
      <w:r w:rsidR="001A2464">
        <w:rPr>
          <w:iCs/>
        </w:rPr>
        <w:t>its</w:t>
      </w:r>
      <w:r w:rsidR="0038570D">
        <w:rPr>
          <w:iCs/>
        </w:rPr>
        <w:t xml:space="preserve"> surrounding</w:t>
      </w:r>
      <w:r w:rsidR="001A2464">
        <w:rPr>
          <w:iCs/>
        </w:rPr>
        <w:t>s</w:t>
      </w:r>
      <w:r w:rsidR="00740131">
        <w:rPr>
          <w:iCs/>
        </w:rPr>
        <w:t xml:space="preserve">, </w:t>
      </w:r>
      <w:r w:rsidR="00CE1A64">
        <w:rPr>
          <w:iCs/>
        </w:rPr>
        <w:t xml:space="preserve">expanding </w:t>
      </w:r>
      <w:r>
        <w:rPr>
          <w:iCs/>
        </w:rPr>
        <w:t xml:space="preserve">in year five </w:t>
      </w:r>
      <w:r w:rsidR="00CE1A64">
        <w:rPr>
          <w:iCs/>
        </w:rPr>
        <w:t xml:space="preserve">from five </w:t>
      </w:r>
      <w:r>
        <w:rPr>
          <w:iCs/>
        </w:rPr>
        <w:t xml:space="preserve">access points </w:t>
      </w:r>
      <w:r w:rsidR="00CE1A64">
        <w:rPr>
          <w:iCs/>
        </w:rPr>
        <w:t xml:space="preserve">to eight access points, </w:t>
      </w:r>
      <w:r w:rsidR="00740131">
        <w:rPr>
          <w:iCs/>
        </w:rPr>
        <w:t xml:space="preserve">and </w:t>
      </w:r>
      <w:r w:rsidR="001A2464">
        <w:rPr>
          <w:iCs/>
        </w:rPr>
        <w:t xml:space="preserve">with </w:t>
      </w:r>
      <w:r w:rsidR="00740131">
        <w:rPr>
          <w:iCs/>
        </w:rPr>
        <w:t>t</w:t>
      </w:r>
      <w:r w:rsidR="00B721C0">
        <w:rPr>
          <w:iCs/>
        </w:rPr>
        <w:t xml:space="preserve">wo more </w:t>
      </w:r>
      <w:r w:rsidR="00A872DC">
        <w:rPr>
          <w:iCs/>
        </w:rPr>
        <w:t xml:space="preserve">emplacements prepared for two more </w:t>
      </w:r>
      <w:r w:rsidR="00B721C0">
        <w:rPr>
          <w:iCs/>
        </w:rPr>
        <w:t>access point</w:t>
      </w:r>
      <w:r w:rsidR="00A872DC">
        <w:rPr>
          <w:iCs/>
        </w:rPr>
        <w:t>s</w:t>
      </w:r>
      <w:r w:rsidR="00F6058E">
        <w:rPr>
          <w:iCs/>
        </w:rPr>
        <w:t xml:space="preserve"> to be installed later</w:t>
      </w:r>
      <w:r w:rsidR="00740131">
        <w:rPr>
          <w:iCs/>
        </w:rPr>
        <w:t>.</w:t>
      </w:r>
      <w:r w:rsidR="00CE1A64">
        <w:rPr>
          <w:iCs/>
        </w:rPr>
        <w:t xml:space="preserve">  From a single access point support</w:t>
      </w:r>
      <w:r w:rsidR="00532FF5">
        <w:rPr>
          <w:iCs/>
        </w:rPr>
        <w:t>ing</w:t>
      </w:r>
      <w:r w:rsidR="00CE1A64">
        <w:rPr>
          <w:iCs/>
        </w:rPr>
        <w:t xml:space="preserve"> network access </w:t>
      </w:r>
      <w:r w:rsidR="00532FF5">
        <w:rPr>
          <w:iCs/>
        </w:rPr>
        <w:t>for</w:t>
      </w:r>
      <w:r w:rsidR="00CE1A64">
        <w:rPr>
          <w:iCs/>
        </w:rPr>
        <w:t xml:space="preserve"> a few </w:t>
      </w:r>
      <w:r w:rsidR="00532FF5">
        <w:rPr>
          <w:iCs/>
        </w:rPr>
        <w:t xml:space="preserve">tentative </w:t>
      </w:r>
      <w:r w:rsidR="00CE1A64">
        <w:rPr>
          <w:iCs/>
        </w:rPr>
        <w:t xml:space="preserve">stationary users, </w:t>
      </w:r>
      <w:r w:rsidR="00AF0023">
        <w:rPr>
          <w:iCs/>
        </w:rPr>
        <w:t xml:space="preserve">developers are applying </w:t>
      </w:r>
      <w:r w:rsidR="00532FF5">
        <w:rPr>
          <w:iCs/>
        </w:rPr>
        <w:t xml:space="preserve">the system to ever more challenging scenarios, and </w:t>
      </w:r>
      <w:r w:rsidR="00B82F9B">
        <w:rPr>
          <w:iCs/>
        </w:rPr>
        <w:t xml:space="preserve">NASA is transitioning </w:t>
      </w:r>
      <w:r w:rsidR="00A872DC">
        <w:rPr>
          <w:iCs/>
        </w:rPr>
        <w:t xml:space="preserve">some legacy </w:t>
      </w:r>
      <w:r w:rsidR="00532FF5">
        <w:rPr>
          <w:iCs/>
        </w:rPr>
        <w:t>application</w:t>
      </w:r>
      <w:r w:rsidR="00A872DC">
        <w:rPr>
          <w:iCs/>
        </w:rPr>
        <w:t>s</w:t>
      </w:r>
      <w:r w:rsidR="00532FF5">
        <w:rPr>
          <w:iCs/>
        </w:rPr>
        <w:t xml:space="preserve"> </w:t>
      </w:r>
      <w:bookmarkStart w:id="11" w:name="_GoBack"/>
      <w:bookmarkEnd w:id="11"/>
      <w:r w:rsidR="00532FF5">
        <w:rPr>
          <w:iCs/>
        </w:rPr>
        <w:t>to Wi-Fi</w:t>
      </w:r>
      <w:r>
        <w:rPr>
          <w:iCs/>
        </w:rPr>
        <w:t xml:space="preserve"> in preference to maintaining special </w:t>
      </w:r>
      <w:r w:rsidR="00532FF5">
        <w:rPr>
          <w:iCs/>
        </w:rPr>
        <w:t>purpose-built wireless infrastructures.</w:t>
      </w:r>
    </w:p>
    <w:p w14:paraId="12095B29" w14:textId="69625270" w:rsidR="00345981" w:rsidRPr="008154B0" w:rsidRDefault="00345981">
      <w:pPr>
        <w:rPr>
          <w:i/>
        </w:rPr>
      </w:pPr>
      <w:r w:rsidRPr="00A5752F">
        <w:rPr>
          <w:i/>
        </w:rPr>
        <w:t>Trade names and trademarks are used in this report for identification only. Their usage does not constitute an official endorsement, either expressed or implied, by the National Aeronautics and Space Administration.</w:t>
      </w:r>
    </w:p>
    <w:sectPr w:rsidR="00345981" w:rsidRPr="008154B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ansdowne, Chatwin (JSC-EV811)" w:date="2021-04-14T08:51:00Z" w:initials="LC(">
    <w:p w14:paraId="5BDF5B15" w14:textId="38C5C105" w:rsidR="008F01B1" w:rsidRDefault="00C25824">
      <w:pPr>
        <w:pStyle w:val="CommentText"/>
      </w:pPr>
      <w:hyperlink r:id="rId1" w:history="1">
        <w:r w:rsidR="008F01B1" w:rsidRPr="003B4928">
          <w:rPr>
            <w:rStyle w:val="Hyperlink"/>
          </w:rPr>
          <w:t>https://www.wi-fi.org/beacon/chatwin-lansdowne/four-years-of-wi-fi-outside-the-international-space-station</w:t>
        </w:r>
      </w:hyperlink>
    </w:p>
    <w:p w14:paraId="5F75C4A2" w14:textId="77777777" w:rsidR="008F01B1" w:rsidRDefault="008F01B1">
      <w:pPr>
        <w:pStyle w:val="CommentText"/>
      </w:pPr>
    </w:p>
    <w:p w14:paraId="772EA350" w14:textId="158A9EFB" w:rsidR="008F01B1" w:rsidRDefault="008F01B1">
      <w:pPr>
        <w:pStyle w:val="CommentText"/>
      </w:pPr>
      <w:r>
        <w:rPr>
          <w:rStyle w:val="CommentReference"/>
        </w:rPr>
        <w:annotationRef/>
      </w:r>
      <w:hyperlink r:id="rId2" w:history="1">
        <w:r w:rsidRPr="003B4928">
          <w:rPr>
            <w:rStyle w:val="Hyperlink"/>
          </w:rPr>
          <w:t>https://www.wi-fi.org/beacon/chatwin-lansdowne/into-orbit-and-beyond-a-history-of-wi-fi-in-spaceflight</w:t>
        </w:r>
      </w:hyperlink>
    </w:p>
    <w:p w14:paraId="0201C593" w14:textId="77777777" w:rsidR="008F01B1" w:rsidRDefault="008F01B1">
      <w:pPr>
        <w:pStyle w:val="CommentText"/>
      </w:pPr>
    </w:p>
    <w:p w14:paraId="290630C4" w14:textId="1C6ACFAF" w:rsidR="008F01B1" w:rsidRDefault="00B82F9B">
      <w:pPr>
        <w:pStyle w:val="CommentText"/>
      </w:pPr>
      <w:hyperlink r:id="rId3" w:history="1">
        <w:r w:rsidR="008F01B1" w:rsidRPr="003B4928">
          <w:rPr>
            <w:rStyle w:val="Hyperlink"/>
          </w:rPr>
          <w:t>https://www.wi-fi.org/beacon/chatwin-lansdowne/nanoracks-bishop-airlock-connects-to-international-space-station-wi-fi</w:t>
        </w:r>
      </w:hyperlink>
    </w:p>
    <w:p w14:paraId="7ADB0CCE" w14:textId="77777777" w:rsidR="008F01B1" w:rsidRDefault="008F01B1">
      <w:pPr>
        <w:pStyle w:val="CommentText"/>
      </w:pPr>
    </w:p>
    <w:p w14:paraId="439CA2A7" w14:textId="35495F83" w:rsidR="008F01B1" w:rsidRDefault="00B82F9B">
      <w:pPr>
        <w:pStyle w:val="CommentText"/>
      </w:pPr>
      <w:hyperlink r:id="rId4" w:history="1">
        <w:r w:rsidR="008F01B1" w:rsidRPr="003B4928">
          <w:rPr>
            <w:rStyle w:val="Hyperlink"/>
          </w:rPr>
          <w:t>https://www.wi-fi.org/beacon/chatwin-lansdowne/resupply-vehicle-uses-wi-fi-to-stream-video-to-space-station</w:t>
        </w:r>
      </w:hyperlink>
    </w:p>
    <w:p w14:paraId="2A243C8F" w14:textId="77777777" w:rsidR="008F01B1" w:rsidRDefault="008F01B1">
      <w:pPr>
        <w:pStyle w:val="CommentText"/>
      </w:pPr>
    </w:p>
    <w:p w14:paraId="552C7654" w14:textId="1C242074" w:rsidR="008F01B1" w:rsidRDefault="00B82F9B">
      <w:pPr>
        <w:pStyle w:val="CommentText"/>
      </w:pPr>
      <w:hyperlink r:id="rId5" w:history="1">
        <w:r w:rsidR="008F01B1" w:rsidRPr="003B4928">
          <w:rPr>
            <w:rStyle w:val="Hyperlink"/>
          </w:rPr>
          <w:t>https://www.wi-fi.org/beacon/chatwin-lansdowne/space-station-receives-first-truss-mounted-wi-fi-access-point</w:t>
        </w:r>
      </w:hyperlink>
    </w:p>
    <w:p w14:paraId="0F6CA8BD" w14:textId="77777777" w:rsidR="008F01B1" w:rsidRDefault="008F01B1">
      <w:pPr>
        <w:pStyle w:val="CommentText"/>
      </w:pPr>
    </w:p>
    <w:p w14:paraId="21BD1FD1" w14:textId="30FDB099" w:rsidR="008F01B1" w:rsidRDefault="008F01B1">
      <w:pPr>
        <w:pStyle w:val="CommentText"/>
      </w:pPr>
    </w:p>
  </w:comment>
  <w:comment w:id="1" w:author="Lansdowne, Chatwin (JSC-EV811)" w:date="2021-04-21T09:11:00Z" w:initials="LC(">
    <w:p w14:paraId="0B99A21B" w14:textId="5E1011A0" w:rsidR="00956221" w:rsidRDefault="00956221">
      <w:pPr>
        <w:pStyle w:val="CommentText"/>
      </w:pPr>
      <w:r>
        <w:rPr>
          <w:rStyle w:val="CommentReference"/>
        </w:rPr>
        <w:annotationRef/>
      </w:r>
      <w:r>
        <w:rPr>
          <w:rStyle w:val="CommentReference"/>
        </w:rPr>
        <w:annotationRef/>
      </w:r>
      <w:r w:rsidRPr="00065815">
        <w:t>2008-01-10</w:t>
      </w:r>
      <w:r w:rsidR="00C000D7">
        <w:t xml:space="preserve"> to 2021-5-30</w:t>
      </w:r>
      <w:r>
        <w:t>:  13 years of internal Wi-Fi</w:t>
      </w:r>
    </w:p>
  </w:comment>
  <w:comment w:id="2" w:author="Lansdowne, Chatwin (JSC-EV811)" w:date="2021-04-21T09:12:00Z" w:initials="LC(">
    <w:p w14:paraId="4242F76E" w14:textId="2C98CEFF" w:rsidR="00956221" w:rsidRDefault="00956221">
      <w:pPr>
        <w:pStyle w:val="CommentText"/>
      </w:pPr>
      <w:r>
        <w:rPr>
          <w:rStyle w:val="CommentReference"/>
        </w:rPr>
        <w:annotationRef/>
      </w:r>
      <w:r>
        <w:t>2021-05-30:  5 years of external Wi-Fi</w:t>
      </w:r>
    </w:p>
  </w:comment>
  <w:comment w:id="3" w:author="Lansdowne, Chatwin (JSC-EV811)" w:date="2021-04-28T10:46:00Z" w:initials="LC(">
    <w:p w14:paraId="33B7999F" w14:textId="6F960E50" w:rsidR="00766DE8" w:rsidRDefault="00766DE8">
      <w:pPr>
        <w:pStyle w:val="CommentText"/>
      </w:pPr>
      <w:r>
        <w:rPr>
          <w:rStyle w:val="CommentReference"/>
        </w:rPr>
        <w:annotationRef/>
      </w:r>
      <w:r w:rsidRPr="00766DE8">
        <w:t>iss063e074252</w:t>
      </w:r>
      <w:r>
        <w:t xml:space="preserve"> already public photo on NASA Images</w:t>
      </w:r>
    </w:p>
  </w:comment>
  <w:comment w:id="4" w:author="Lansdowne, Chatwin (JSC-EV811)" w:date="2021-04-28T10:55:00Z" w:initials="LC(">
    <w:p w14:paraId="10306DFD" w14:textId="1E4C3F76" w:rsidR="00766DE8" w:rsidRDefault="00766DE8">
      <w:pPr>
        <w:pStyle w:val="CommentText"/>
      </w:pPr>
      <w:r>
        <w:rPr>
          <w:rStyle w:val="CommentReference"/>
        </w:rPr>
        <w:annotationRef/>
      </w:r>
      <w:r>
        <w:t>approximate</w:t>
      </w:r>
    </w:p>
  </w:comment>
  <w:comment w:id="5" w:author="Lansdowne, Chatwin (JSC-EV811)" w:date="2021-04-28T10:46:00Z" w:initials="LC(">
    <w:p w14:paraId="1667133F" w14:textId="2D6A45F7" w:rsidR="00675B0B" w:rsidRDefault="00675B0B" w:rsidP="00675B0B">
      <w:pPr>
        <w:pStyle w:val="CommentText"/>
      </w:pPr>
      <w:r>
        <w:rPr>
          <w:rStyle w:val="CommentReference"/>
        </w:rPr>
        <w:annotationRef/>
      </w:r>
      <w:r w:rsidR="004C07CC" w:rsidRPr="004C07CC">
        <w:t>iss063e034118</w:t>
      </w:r>
      <w:r w:rsidR="004C07CC">
        <w:t xml:space="preserve"> not yet public</w:t>
      </w:r>
    </w:p>
  </w:comment>
  <w:comment w:id="6" w:author="Lansdowne, Chatwin (JSC-EV811)" w:date="2021-04-28T10:46:00Z" w:initials="LC(">
    <w:p w14:paraId="494C153D" w14:textId="77777777" w:rsidR="00293655" w:rsidRDefault="00293655" w:rsidP="00293655">
      <w:pPr>
        <w:pStyle w:val="CommentText"/>
      </w:pPr>
      <w:r>
        <w:rPr>
          <w:rStyle w:val="CommentReference"/>
        </w:rPr>
        <w:annotationRef/>
      </w:r>
      <w:r w:rsidRPr="00293655">
        <w:t>iss063e052722</w:t>
      </w:r>
      <w:r>
        <w:t xml:space="preserve"> already public photo on NASA Images</w:t>
      </w:r>
    </w:p>
  </w:comment>
  <w:comment w:id="7" w:author="Lansdowne, Chatwin (JSC-EV811)" w:date="2021-04-28T12:24:00Z" w:initials="LC(">
    <w:p w14:paraId="2C65EB61" w14:textId="67B0D7B3" w:rsidR="00D34DD0" w:rsidRDefault="00D34DD0">
      <w:pPr>
        <w:pStyle w:val="CommentText"/>
      </w:pPr>
      <w:r>
        <w:rPr>
          <w:rStyle w:val="CommentReference"/>
        </w:rPr>
        <w:annotationRef/>
      </w:r>
      <w:r w:rsidR="00E40DA4" w:rsidRPr="00E40DA4">
        <w:t>iss064e029012</w:t>
      </w:r>
      <w:r w:rsidR="00E40DA4">
        <w:t xml:space="preserve"> is already public on NASA Images</w:t>
      </w:r>
    </w:p>
  </w:comment>
  <w:comment w:id="8" w:author="Lansdowne, Chatwin (JSC-EV811)" w:date="2021-04-28T12:24:00Z" w:initials="LC(">
    <w:tbl>
      <w:tblPr>
        <w:tblW w:w="0" w:type="auto"/>
        <w:tblCellSpacing w:w="0" w:type="dxa"/>
        <w:tblCellMar>
          <w:left w:w="0" w:type="dxa"/>
          <w:right w:w="0" w:type="dxa"/>
        </w:tblCellMar>
        <w:tblLook w:val="04A0" w:firstRow="1" w:lastRow="0" w:firstColumn="1" w:lastColumn="0" w:noHBand="0" w:noVBand="1"/>
      </w:tblPr>
      <w:tblGrid>
        <w:gridCol w:w="2400"/>
        <w:gridCol w:w="1894"/>
      </w:tblGrid>
      <w:tr w:rsidR="00D34DD0" w:rsidRPr="00D34DD0" w14:paraId="1D266638" w14:textId="77777777" w:rsidTr="00D34DD0">
        <w:trPr>
          <w:tblCellSpacing w:w="0" w:type="dxa"/>
        </w:trPr>
        <w:tc>
          <w:tcPr>
            <w:tcW w:w="2400" w:type="dxa"/>
            <w:vAlign w:val="center"/>
            <w:hideMark/>
          </w:tcPr>
          <w:p w14:paraId="1EC40335" w14:textId="756A3ECD" w:rsidR="00D34DD0" w:rsidRPr="00D34DD0" w:rsidRDefault="00D34DD0" w:rsidP="00D34DD0">
            <w:pPr>
              <w:spacing w:after="0" w:line="240" w:lineRule="auto"/>
              <w:rPr>
                <w:rFonts w:ascii="Times New Roman" w:eastAsia="Times New Roman" w:hAnsi="Times New Roman" w:cs="Times New Roman"/>
                <w:sz w:val="24"/>
                <w:szCs w:val="24"/>
              </w:rPr>
            </w:pPr>
            <w:r>
              <w:rPr>
                <w:rStyle w:val="CommentReference"/>
              </w:rPr>
              <w:annotationRef/>
            </w:r>
          </w:p>
        </w:tc>
        <w:tc>
          <w:tcPr>
            <w:tcW w:w="0" w:type="auto"/>
            <w:vAlign w:val="center"/>
            <w:hideMark/>
          </w:tcPr>
          <w:p w14:paraId="60BBBBF4" w14:textId="77777777" w:rsidR="00D34DD0" w:rsidRPr="00D34DD0" w:rsidRDefault="00D34DD0" w:rsidP="00D34DD0">
            <w:pPr>
              <w:spacing w:after="0" w:line="240" w:lineRule="auto"/>
              <w:rPr>
                <w:rFonts w:ascii="Times New Roman" w:eastAsia="Times New Roman" w:hAnsi="Times New Roman" w:cs="Times New Roman"/>
                <w:b/>
                <w:bCs/>
                <w:sz w:val="24"/>
                <w:szCs w:val="24"/>
              </w:rPr>
            </w:pPr>
            <w:r w:rsidRPr="00D34DD0">
              <w:rPr>
                <w:rFonts w:ascii="Times New Roman" w:eastAsia="Times New Roman" w:hAnsi="Times New Roman" w:cs="Times New Roman"/>
                <w:b/>
                <w:bCs/>
                <w:sz w:val="24"/>
                <w:szCs w:val="24"/>
              </w:rPr>
              <w:t>iss064m160330609</w:t>
            </w:r>
          </w:p>
        </w:tc>
      </w:tr>
    </w:tbl>
    <w:p w14:paraId="06D5EBCB" w14:textId="7513BBBD" w:rsidR="00D34DD0" w:rsidRDefault="00D34DD0">
      <w:pPr>
        <w:pStyle w:val="CommentText"/>
      </w:pPr>
    </w:p>
  </w:comment>
  <w:comment w:id="9" w:author="Lansdowne, Chatwin (JSC-EV811)" w:date="2021-04-30T14:02:00Z" w:initials="LC(">
    <w:p w14:paraId="7A7AB991" w14:textId="4DBFEC68" w:rsidR="00344667" w:rsidRDefault="00344667">
      <w:pPr>
        <w:pStyle w:val="CommentText"/>
      </w:pPr>
      <w:r>
        <w:rPr>
          <w:rStyle w:val="CommentReference"/>
        </w:rPr>
        <w:annotationRef/>
      </w:r>
      <w:r w:rsidRPr="00344667">
        <w:t>iss064e029016.jpg</w:t>
      </w:r>
      <w:r>
        <w:t xml:space="preserve"> not yet public</w:t>
      </w:r>
    </w:p>
  </w:comment>
  <w:comment w:id="10" w:author="Lansdowne, Chatwin (JSC-EV811)" w:date="2021-04-28T15:34:00Z" w:initials="LC(">
    <w:p w14:paraId="693770AC" w14:textId="63C728B8" w:rsidR="00B53405" w:rsidRDefault="00B53405">
      <w:pPr>
        <w:pStyle w:val="CommentText"/>
      </w:pPr>
      <w:r>
        <w:rPr>
          <w:rStyle w:val="CommentReference"/>
        </w:rPr>
        <w:annotationRef/>
      </w:r>
      <w:r w:rsidRPr="00B53405">
        <w:t>camera_1009-2021-03-13_18-59-57</w:t>
      </w:r>
      <w:r>
        <w:t xml:space="preserve"> at 13:29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BD1FD1" w15:done="0"/>
  <w15:commentEx w15:paraId="0B99A21B" w15:done="0"/>
  <w15:commentEx w15:paraId="4242F76E" w15:done="0"/>
  <w15:commentEx w15:paraId="33B7999F" w15:done="0"/>
  <w15:commentEx w15:paraId="10306DFD" w15:done="0"/>
  <w15:commentEx w15:paraId="1667133F" w15:done="0"/>
  <w15:commentEx w15:paraId="494C153D" w15:done="0"/>
  <w15:commentEx w15:paraId="2C65EB61" w15:done="0"/>
  <w15:commentEx w15:paraId="06D5EBCB" w15:done="0"/>
  <w15:commentEx w15:paraId="7A7AB991" w15:done="0"/>
  <w15:commentEx w15:paraId="693770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76BD" w16cex:dateUtc="2021-03-29T20:54:00Z"/>
  <w16cex:commentExtensible w16cex:durableId="24157D94" w16cex:dateUtc="2021-04-05T17:14:00Z"/>
  <w16cex:commentExtensible w16cex:durableId="240C77DA" w16cex:dateUtc="2021-03-29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BD1FD1" w16cid:durableId="24212BAF"/>
  <w16cid:commentId w16cid:paraId="0B99A21B" w16cid:durableId="242A6ACC"/>
  <w16cid:commentId w16cid:paraId="4242F76E" w16cid:durableId="242A6AEB"/>
  <w16cid:commentId w16cid:paraId="33B7999F" w16cid:durableId="2433BB89"/>
  <w16cid:commentId w16cid:paraId="10306DFD" w16cid:durableId="2433BD8A"/>
  <w16cid:commentId w16cid:paraId="1667133F" w16cid:durableId="2433C88A"/>
  <w16cid:commentId w16cid:paraId="494C153D" w16cid:durableId="2436866F"/>
  <w16cid:commentId w16cid:paraId="2C65EB61" w16cid:durableId="2433D28D"/>
  <w16cid:commentId w16cid:paraId="06D5EBCB" w16cid:durableId="2433D266"/>
  <w16cid:commentId w16cid:paraId="7A7AB991" w16cid:durableId="24368C8B"/>
  <w16cid:commentId w16cid:paraId="693770AC" w16cid:durableId="2433FEF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nsdowne, Chatwin (JSC-EV811)">
    <w15:presenceInfo w15:providerId="AD" w15:userId="S::clansdow@ndc.nasa.gov::da3e062f-badb-4985-a1ba-dc59600762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B44"/>
    <w:rsid w:val="00004182"/>
    <w:rsid w:val="000203D0"/>
    <w:rsid w:val="0002738A"/>
    <w:rsid w:val="00032720"/>
    <w:rsid w:val="00065815"/>
    <w:rsid w:val="00067BB0"/>
    <w:rsid w:val="0008191E"/>
    <w:rsid w:val="000855E1"/>
    <w:rsid w:val="000949F8"/>
    <w:rsid w:val="0009507D"/>
    <w:rsid w:val="000B6C28"/>
    <w:rsid w:val="000C3D2F"/>
    <w:rsid w:val="000D3292"/>
    <w:rsid w:val="000D335F"/>
    <w:rsid w:val="000D3C02"/>
    <w:rsid w:val="000D72F8"/>
    <w:rsid w:val="000E4E03"/>
    <w:rsid w:val="0010537A"/>
    <w:rsid w:val="00113E76"/>
    <w:rsid w:val="00115D8B"/>
    <w:rsid w:val="00116638"/>
    <w:rsid w:val="00156599"/>
    <w:rsid w:val="00164447"/>
    <w:rsid w:val="00174EF7"/>
    <w:rsid w:val="001A2464"/>
    <w:rsid w:val="001A474A"/>
    <w:rsid w:val="001B2A3E"/>
    <w:rsid w:val="001B77F4"/>
    <w:rsid w:val="001D0EF1"/>
    <w:rsid w:val="001D2E1B"/>
    <w:rsid w:val="001F1262"/>
    <w:rsid w:val="001F2F94"/>
    <w:rsid w:val="001F3472"/>
    <w:rsid w:val="00230B93"/>
    <w:rsid w:val="002758B2"/>
    <w:rsid w:val="002813A2"/>
    <w:rsid w:val="00293655"/>
    <w:rsid w:val="002B52EA"/>
    <w:rsid w:val="002D4EAE"/>
    <w:rsid w:val="002E0662"/>
    <w:rsid w:val="002E2371"/>
    <w:rsid w:val="002F6F2E"/>
    <w:rsid w:val="002F7011"/>
    <w:rsid w:val="0030036F"/>
    <w:rsid w:val="003024F3"/>
    <w:rsid w:val="00302B29"/>
    <w:rsid w:val="00305931"/>
    <w:rsid w:val="00310CD0"/>
    <w:rsid w:val="00330D5E"/>
    <w:rsid w:val="00344667"/>
    <w:rsid w:val="00345981"/>
    <w:rsid w:val="00352F53"/>
    <w:rsid w:val="00354E27"/>
    <w:rsid w:val="003658EA"/>
    <w:rsid w:val="0037707B"/>
    <w:rsid w:val="00380B7B"/>
    <w:rsid w:val="0038486A"/>
    <w:rsid w:val="00384E47"/>
    <w:rsid w:val="0038570D"/>
    <w:rsid w:val="003900EF"/>
    <w:rsid w:val="003A01B7"/>
    <w:rsid w:val="003A02C3"/>
    <w:rsid w:val="003A71D1"/>
    <w:rsid w:val="003B2CCA"/>
    <w:rsid w:val="003B7D38"/>
    <w:rsid w:val="003D4238"/>
    <w:rsid w:val="003D505C"/>
    <w:rsid w:val="003D58F5"/>
    <w:rsid w:val="003D6B54"/>
    <w:rsid w:val="00406863"/>
    <w:rsid w:val="00413A34"/>
    <w:rsid w:val="00424A48"/>
    <w:rsid w:val="00441B0A"/>
    <w:rsid w:val="00447813"/>
    <w:rsid w:val="00451936"/>
    <w:rsid w:val="00456125"/>
    <w:rsid w:val="004575F5"/>
    <w:rsid w:val="00463A8F"/>
    <w:rsid w:val="004966D5"/>
    <w:rsid w:val="004C07CC"/>
    <w:rsid w:val="004F2D2D"/>
    <w:rsid w:val="00500A31"/>
    <w:rsid w:val="0050552F"/>
    <w:rsid w:val="0051152F"/>
    <w:rsid w:val="00532FF5"/>
    <w:rsid w:val="00542A3E"/>
    <w:rsid w:val="005474C5"/>
    <w:rsid w:val="00562DCA"/>
    <w:rsid w:val="00563162"/>
    <w:rsid w:val="00571900"/>
    <w:rsid w:val="00580646"/>
    <w:rsid w:val="005B45D5"/>
    <w:rsid w:val="005B7666"/>
    <w:rsid w:val="005D199B"/>
    <w:rsid w:val="005E1091"/>
    <w:rsid w:val="006056FE"/>
    <w:rsid w:val="00605922"/>
    <w:rsid w:val="00611A9B"/>
    <w:rsid w:val="0062609F"/>
    <w:rsid w:val="00643DA8"/>
    <w:rsid w:val="00653DDE"/>
    <w:rsid w:val="006558A7"/>
    <w:rsid w:val="00665E03"/>
    <w:rsid w:val="00675B0B"/>
    <w:rsid w:val="00685351"/>
    <w:rsid w:val="0069470C"/>
    <w:rsid w:val="00695C2B"/>
    <w:rsid w:val="006A3CAB"/>
    <w:rsid w:val="006B2697"/>
    <w:rsid w:val="006C3A85"/>
    <w:rsid w:val="006D2797"/>
    <w:rsid w:val="006D60A5"/>
    <w:rsid w:val="006E6262"/>
    <w:rsid w:val="006F0ADE"/>
    <w:rsid w:val="0070312A"/>
    <w:rsid w:val="00740131"/>
    <w:rsid w:val="00766DE8"/>
    <w:rsid w:val="0077061E"/>
    <w:rsid w:val="00791C35"/>
    <w:rsid w:val="007B70EB"/>
    <w:rsid w:val="007D6CDC"/>
    <w:rsid w:val="007E20F2"/>
    <w:rsid w:val="007F5FA6"/>
    <w:rsid w:val="00807699"/>
    <w:rsid w:val="008154B0"/>
    <w:rsid w:val="00837746"/>
    <w:rsid w:val="00843E3E"/>
    <w:rsid w:val="008660EA"/>
    <w:rsid w:val="0087692C"/>
    <w:rsid w:val="008814F2"/>
    <w:rsid w:val="008823E8"/>
    <w:rsid w:val="008829B4"/>
    <w:rsid w:val="00884ACB"/>
    <w:rsid w:val="008A03CC"/>
    <w:rsid w:val="008A20E2"/>
    <w:rsid w:val="008C2EE8"/>
    <w:rsid w:val="008C7479"/>
    <w:rsid w:val="008E0012"/>
    <w:rsid w:val="008F01B1"/>
    <w:rsid w:val="008F4AF3"/>
    <w:rsid w:val="00903672"/>
    <w:rsid w:val="00917AE1"/>
    <w:rsid w:val="00925124"/>
    <w:rsid w:val="00933C5C"/>
    <w:rsid w:val="00952FD9"/>
    <w:rsid w:val="00956221"/>
    <w:rsid w:val="0097188E"/>
    <w:rsid w:val="00977363"/>
    <w:rsid w:val="00987FB6"/>
    <w:rsid w:val="009A34DC"/>
    <w:rsid w:val="009A53A7"/>
    <w:rsid w:val="009B5DEA"/>
    <w:rsid w:val="009C34D1"/>
    <w:rsid w:val="009F53F2"/>
    <w:rsid w:val="00A36BF0"/>
    <w:rsid w:val="00A73C83"/>
    <w:rsid w:val="00A84B47"/>
    <w:rsid w:val="00A85BD5"/>
    <w:rsid w:val="00A872DC"/>
    <w:rsid w:val="00AD2F3E"/>
    <w:rsid w:val="00AD363D"/>
    <w:rsid w:val="00AD67E5"/>
    <w:rsid w:val="00AF0023"/>
    <w:rsid w:val="00AF7572"/>
    <w:rsid w:val="00B07261"/>
    <w:rsid w:val="00B07A58"/>
    <w:rsid w:val="00B07EF2"/>
    <w:rsid w:val="00B149AC"/>
    <w:rsid w:val="00B164A6"/>
    <w:rsid w:val="00B259BA"/>
    <w:rsid w:val="00B27C5B"/>
    <w:rsid w:val="00B51DF5"/>
    <w:rsid w:val="00B53405"/>
    <w:rsid w:val="00B53A10"/>
    <w:rsid w:val="00B55D34"/>
    <w:rsid w:val="00B721C0"/>
    <w:rsid w:val="00B76E6D"/>
    <w:rsid w:val="00B82F9B"/>
    <w:rsid w:val="00BB1DB6"/>
    <w:rsid w:val="00BB3A8A"/>
    <w:rsid w:val="00BD1DDC"/>
    <w:rsid w:val="00BE2633"/>
    <w:rsid w:val="00BF31C8"/>
    <w:rsid w:val="00BF3C9C"/>
    <w:rsid w:val="00BF58AE"/>
    <w:rsid w:val="00C000D7"/>
    <w:rsid w:val="00C13463"/>
    <w:rsid w:val="00C14B1F"/>
    <w:rsid w:val="00C25824"/>
    <w:rsid w:val="00C602E7"/>
    <w:rsid w:val="00C62ED3"/>
    <w:rsid w:val="00C655A6"/>
    <w:rsid w:val="00C73654"/>
    <w:rsid w:val="00C75CFC"/>
    <w:rsid w:val="00CB08CA"/>
    <w:rsid w:val="00CB18FB"/>
    <w:rsid w:val="00CE1A64"/>
    <w:rsid w:val="00CF0FC3"/>
    <w:rsid w:val="00CF5F67"/>
    <w:rsid w:val="00D139E0"/>
    <w:rsid w:val="00D17CA7"/>
    <w:rsid w:val="00D32EBE"/>
    <w:rsid w:val="00D34DD0"/>
    <w:rsid w:val="00D7590F"/>
    <w:rsid w:val="00DB3951"/>
    <w:rsid w:val="00DC14F0"/>
    <w:rsid w:val="00DD10E2"/>
    <w:rsid w:val="00E020A4"/>
    <w:rsid w:val="00E06817"/>
    <w:rsid w:val="00E10771"/>
    <w:rsid w:val="00E10795"/>
    <w:rsid w:val="00E252E0"/>
    <w:rsid w:val="00E40DA4"/>
    <w:rsid w:val="00E46DBC"/>
    <w:rsid w:val="00E60316"/>
    <w:rsid w:val="00E76CBF"/>
    <w:rsid w:val="00E86ACE"/>
    <w:rsid w:val="00E914BB"/>
    <w:rsid w:val="00E9627D"/>
    <w:rsid w:val="00EC6C4C"/>
    <w:rsid w:val="00EE1C1C"/>
    <w:rsid w:val="00F15BB2"/>
    <w:rsid w:val="00F4016A"/>
    <w:rsid w:val="00F6058E"/>
    <w:rsid w:val="00F914BC"/>
    <w:rsid w:val="00F9196B"/>
    <w:rsid w:val="00F95F9E"/>
    <w:rsid w:val="00FA4B44"/>
    <w:rsid w:val="00FA5C80"/>
    <w:rsid w:val="00FA6CE8"/>
    <w:rsid w:val="00FD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D61CE"/>
  <w15:chartTrackingRefBased/>
  <w15:docId w15:val="{581B676D-872A-4A5A-8394-3A0CA121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2E0"/>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3A71D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65E03"/>
    <w:rPr>
      <w:sz w:val="16"/>
      <w:szCs w:val="16"/>
    </w:rPr>
  </w:style>
  <w:style w:type="paragraph" w:styleId="CommentText">
    <w:name w:val="annotation text"/>
    <w:basedOn w:val="Normal"/>
    <w:link w:val="CommentTextChar"/>
    <w:uiPriority w:val="99"/>
    <w:semiHidden/>
    <w:unhideWhenUsed/>
    <w:rsid w:val="00665E03"/>
    <w:pPr>
      <w:spacing w:line="240" w:lineRule="auto"/>
    </w:pPr>
    <w:rPr>
      <w:sz w:val="20"/>
      <w:szCs w:val="20"/>
    </w:rPr>
  </w:style>
  <w:style w:type="character" w:customStyle="1" w:styleId="CommentTextChar">
    <w:name w:val="Comment Text Char"/>
    <w:basedOn w:val="DefaultParagraphFont"/>
    <w:link w:val="CommentText"/>
    <w:uiPriority w:val="99"/>
    <w:semiHidden/>
    <w:rsid w:val="00665E03"/>
    <w:rPr>
      <w:sz w:val="20"/>
      <w:szCs w:val="20"/>
    </w:rPr>
  </w:style>
  <w:style w:type="paragraph" w:styleId="CommentSubject">
    <w:name w:val="annotation subject"/>
    <w:basedOn w:val="CommentText"/>
    <w:next w:val="CommentText"/>
    <w:link w:val="CommentSubjectChar"/>
    <w:uiPriority w:val="99"/>
    <w:semiHidden/>
    <w:unhideWhenUsed/>
    <w:rsid w:val="00665E03"/>
    <w:rPr>
      <w:b/>
      <w:bCs/>
    </w:rPr>
  </w:style>
  <w:style w:type="character" w:customStyle="1" w:styleId="CommentSubjectChar">
    <w:name w:val="Comment Subject Char"/>
    <w:basedOn w:val="CommentTextChar"/>
    <w:link w:val="CommentSubject"/>
    <w:uiPriority w:val="99"/>
    <w:semiHidden/>
    <w:rsid w:val="00665E03"/>
    <w:rPr>
      <w:b/>
      <w:bCs/>
      <w:sz w:val="20"/>
      <w:szCs w:val="20"/>
    </w:rPr>
  </w:style>
  <w:style w:type="paragraph" w:styleId="BalloonText">
    <w:name w:val="Balloon Text"/>
    <w:basedOn w:val="Normal"/>
    <w:link w:val="BalloonTextChar"/>
    <w:uiPriority w:val="99"/>
    <w:semiHidden/>
    <w:unhideWhenUsed/>
    <w:rsid w:val="00665E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03"/>
    <w:rPr>
      <w:rFonts w:ascii="Segoe UI" w:hAnsi="Segoe UI" w:cs="Segoe UI"/>
      <w:sz w:val="18"/>
      <w:szCs w:val="18"/>
    </w:rPr>
  </w:style>
  <w:style w:type="character" w:styleId="Hyperlink">
    <w:name w:val="Hyperlink"/>
    <w:basedOn w:val="DefaultParagraphFont"/>
    <w:uiPriority w:val="99"/>
    <w:unhideWhenUsed/>
    <w:rsid w:val="008F4AF3"/>
    <w:rPr>
      <w:color w:val="0563C1" w:themeColor="hyperlink"/>
      <w:u w:val="single"/>
    </w:rPr>
  </w:style>
  <w:style w:type="character" w:styleId="FollowedHyperlink">
    <w:name w:val="FollowedHyperlink"/>
    <w:basedOn w:val="DefaultParagraphFont"/>
    <w:uiPriority w:val="99"/>
    <w:semiHidden/>
    <w:unhideWhenUsed/>
    <w:rsid w:val="00B53A10"/>
    <w:rPr>
      <w:color w:val="954F72" w:themeColor="followedHyperlink"/>
      <w:u w:val="single"/>
    </w:rPr>
  </w:style>
  <w:style w:type="character" w:styleId="UnresolvedMention">
    <w:name w:val="Unresolved Mention"/>
    <w:basedOn w:val="DefaultParagraphFont"/>
    <w:uiPriority w:val="99"/>
    <w:semiHidden/>
    <w:unhideWhenUsed/>
    <w:rsid w:val="0010537A"/>
    <w:rPr>
      <w:color w:val="605E5C"/>
      <w:shd w:val="clear" w:color="auto" w:fill="E1DFDD"/>
    </w:rPr>
  </w:style>
  <w:style w:type="paragraph" w:styleId="Revision">
    <w:name w:val="Revision"/>
    <w:hidden/>
    <w:uiPriority w:val="99"/>
    <w:semiHidden/>
    <w:rsid w:val="00EC6C4C"/>
    <w:pPr>
      <w:spacing w:after="0" w:line="240" w:lineRule="auto"/>
    </w:pPr>
  </w:style>
  <w:style w:type="character" w:customStyle="1" w:styleId="dttext">
    <w:name w:val="dttext"/>
    <w:basedOn w:val="DefaultParagraphFont"/>
    <w:rsid w:val="00917AE1"/>
  </w:style>
  <w:style w:type="character" w:styleId="Strong">
    <w:name w:val="Strong"/>
    <w:basedOn w:val="DefaultParagraphFont"/>
    <w:uiPriority w:val="22"/>
    <w:qFormat/>
    <w:rsid w:val="00917AE1"/>
    <w:rPr>
      <w:b/>
      <w:bCs/>
    </w:rPr>
  </w:style>
  <w:style w:type="character" w:styleId="Emphasis">
    <w:name w:val="Emphasis"/>
    <w:basedOn w:val="DefaultParagraphFont"/>
    <w:uiPriority w:val="20"/>
    <w:qFormat/>
    <w:rsid w:val="00C258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863097">
      <w:bodyDiv w:val="1"/>
      <w:marLeft w:val="0"/>
      <w:marRight w:val="0"/>
      <w:marTop w:val="0"/>
      <w:marBottom w:val="0"/>
      <w:divBdr>
        <w:top w:val="none" w:sz="0" w:space="0" w:color="auto"/>
        <w:left w:val="none" w:sz="0" w:space="0" w:color="auto"/>
        <w:bottom w:val="none" w:sz="0" w:space="0" w:color="auto"/>
        <w:right w:val="none" w:sz="0" w:space="0" w:color="auto"/>
      </w:divBdr>
    </w:div>
    <w:div w:id="435177530">
      <w:bodyDiv w:val="1"/>
      <w:marLeft w:val="0"/>
      <w:marRight w:val="0"/>
      <w:marTop w:val="0"/>
      <w:marBottom w:val="0"/>
      <w:divBdr>
        <w:top w:val="none" w:sz="0" w:space="0" w:color="auto"/>
        <w:left w:val="none" w:sz="0" w:space="0" w:color="auto"/>
        <w:bottom w:val="none" w:sz="0" w:space="0" w:color="auto"/>
        <w:right w:val="none" w:sz="0" w:space="0" w:color="auto"/>
      </w:divBdr>
    </w:div>
    <w:div w:id="104741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wi-fi.org/beacon/chatwin-lansdowne/nanoracks-bishop-airlock-connects-to-international-space-station-wi-fi" TargetMode="External"/><Relationship Id="rId2" Type="http://schemas.openxmlformats.org/officeDocument/2006/relationships/hyperlink" Target="https://www.wi-fi.org/beacon/chatwin-lansdowne/into-orbit-and-beyond-a-history-of-wi-fi-in-spaceflight" TargetMode="External"/><Relationship Id="rId1" Type="http://schemas.openxmlformats.org/officeDocument/2006/relationships/hyperlink" Target="https://www.wi-fi.org/beacon/chatwin-lansdowne/four-years-of-wi-fi-outside-the-international-space-station" TargetMode="External"/><Relationship Id="rId5" Type="http://schemas.openxmlformats.org/officeDocument/2006/relationships/hyperlink" Target="https://www.wi-fi.org/beacon/chatwin-lansdowne/space-station-receives-first-truss-mounted-wi-fi-access-point" TargetMode="External"/><Relationship Id="rId4" Type="http://schemas.openxmlformats.org/officeDocument/2006/relationships/hyperlink" Target="https://www.wi-fi.org/beacon/chatwin-lansdowne/resupply-vehicle-uses-wi-fi-to-stream-video-to-space-station"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iss.jaxa.jp/en/kiboexp/ef/i-seep/" TargetMode="External"/><Relationship Id="rId18" Type="http://schemas.openxmlformats.org/officeDocument/2006/relationships/hyperlink" Target="https://blogs.nasa.gov/stationreport/2020/07/page/21/" TargetMode="External"/><Relationship Id="rId26" Type="http://schemas.openxmlformats.org/officeDocument/2006/relationships/hyperlink" Target="https://www.nasa.gov/mission_pages/station/structure/elements/tranquility" TargetMode="External"/><Relationship Id="rId39" Type="http://schemas.microsoft.com/office/2011/relationships/people" Target="people.xml"/><Relationship Id="rId21" Type="http://schemas.openxmlformats.org/officeDocument/2006/relationships/image" Target="media/image2.jpeg"/><Relationship Id="rId34" Type="http://schemas.openxmlformats.org/officeDocument/2006/relationships/hyperlink" Target="https://twitter.com/Space_Station/status/1365992862576488453?s=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logs.nasa.gov/stationreport/2020/08/page/10/" TargetMode="External"/><Relationship Id="rId20" Type="http://schemas.openxmlformats.org/officeDocument/2006/relationships/hyperlink" Target="https://blogs.nasa.gov/stationreport/2020/07/page/12/" TargetMode="External"/><Relationship Id="rId29" Type="http://schemas.openxmlformats.org/officeDocument/2006/relationships/hyperlink" Target="https://blogs.nasa.gov/stationreport/2021/02/page/18/"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i-fi.org/beacon/chatwin-lansdowne/resupply-vehicle-uses-wi-fi-to-stream-video-to-space-station" TargetMode="External"/><Relationship Id="rId24" Type="http://schemas.openxmlformats.org/officeDocument/2006/relationships/hyperlink" Target="https://www.nasa.gov/sites/default/files/files/V_Studer-External_High_Definition_Camera.pdf" TargetMode="External"/><Relationship Id="rId32" Type="http://schemas.openxmlformats.org/officeDocument/2006/relationships/hyperlink" Target="https://blogs.nasa.gov/spacestation/2017/10/20/expedition-53-spacewalk-successfully-comes-to-an-end/" TargetMode="Externa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wi-fi.org/beacon/chatwin-lansdowne/four-years-of-wi-fi-outside-the-international-space-station" TargetMode="External"/><Relationship Id="rId23" Type="http://schemas.openxmlformats.org/officeDocument/2006/relationships/hyperlink" Target="https://www.nasa.gov/mission_pages/station/structure/elements/us-destiny-laboratory" TargetMode="External"/><Relationship Id="rId28" Type="http://schemas.openxmlformats.org/officeDocument/2006/relationships/hyperlink" Target="https://www.asc-csa.gc.ca/eng/iss/canadarm2/default.asp" TargetMode="External"/><Relationship Id="rId36" Type="http://schemas.openxmlformats.org/officeDocument/2006/relationships/hyperlink" Target="https://blogs.nasa.gov/spacestation/2021/03/13/nasa-astronauts-complete-years-fifth-spacewalk-at-station/" TargetMode="External"/><Relationship Id="rId10" Type="http://schemas.microsoft.com/office/2016/09/relationships/commentsIds" Target="commentsIds.xml"/><Relationship Id="rId19" Type="http://schemas.openxmlformats.org/officeDocument/2006/relationships/hyperlink" Target="https://www.wi-fi.org/beacon/chatwin-lansdowne/space-station-receives-first-truss-mounted-wi-fi-access-point"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microsoft.com/office/2011/relationships/commentsExtended" Target="commentsExtended.xml"/><Relationship Id="rId14" Type="http://schemas.openxmlformats.org/officeDocument/2006/relationships/hyperlink" Target="https://blogs.nasa.gov/stationreport/2020/08/page/9/" TargetMode="External"/><Relationship Id="rId22" Type="http://schemas.openxmlformats.org/officeDocument/2006/relationships/hyperlink" Target="https://blogs.nasa.gov/stationreport/2020/07/page/9/" TargetMode="External"/><Relationship Id="rId27" Type="http://schemas.openxmlformats.org/officeDocument/2006/relationships/hyperlink" Target="https://www.wi-fi.org/beacon/chatwin-lansdowne/nanoracks-bishop-airlock-connects-to-international-space-station-wi-fi" TargetMode="External"/><Relationship Id="rId30" Type="http://schemas.openxmlformats.org/officeDocument/2006/relationships/image" Target="media/image4.jpeg"/><Relationship Id="rId35" Type="http://schemas.openxmlformats.org/officeDocument/2006/relationships/hyperlink" Target="https://blogs.nasa.gov/stationreport/2021/03/page/17/" TargetMode="External"/><Relationship Id="rId8"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s://www.nasa.gov/feature/spacewalkers-complete-multi-year-effort-to-upgrade-space-station-batteries" TargetMode="External"/><Relationship Id="rId17" Type="http://schemas.openxmlformats.org/officeDocument/2006/relationships/image" Target="media/image1.jpeg"/><Relationship Id="rId25" Type="http://schemas.openxmlformats.org/officeDocument/2006/relationships/image" Target="media/image3.jpeg"/><Relationship Id="rId33" Type="http://schemas.openxmlformats.org/officeDocument/2006/relationships/hyperlink" Target="https://www.wi-fi.org/beacon/chatwin-lansdowne/space-suit-helmet-cameras-use-wi-fi-to-stream-video"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mmunications and Events Document" ma:contentTypeID="0x01010041588E4245F09546861E5D41669046E1" ma:contentTypeVersion="57" ma:contentTypeDescription="Create a new document." ma:contentTypeScope="" ma:versionID="4a0acecb0bfaccd69d5f4e71920cbaf6">
  <xsd:schema xmlns:xsd="http://www.w3.org/2001/XMLSchema" xmlns:xs="http://www.w3.org/2001/XMLSchema" xmlns:p="http://schemas.microsoft.com/office/2006/metadata/properties" xmlns:ns1="http://schemas.microsoft.com/sharepoint/v3" xmlns:ns2="03e41b12-e5ca-429f-9a74-b9b9cb33aad6" xmlns:ns3="23fc9e56-f143-4bbf-9630-ed8b5be91b34" xmlns:ns4="c92552f0-ad76-4c86-96c8-c9aad98d53e3" targetNamespace="http://schemas.microsoft.com/office/2006/metadata/properties" ma:root="true" ma:fieldsID="49103f70ce3efbccbda23dd65f9b2106" ns1:_="" ns2:_="" ns3:_="" ns4:_="">
    <xsd:import namespace="http://schemas.microsoft.com/sharepoint/v3"/>
    <xsd:import namespace="03e41b12-e5ca-429f-9a74-b9b9cb33aad6"/>
    <xsd:import namespace="23fc9e56-f143-4bbf-9630-ed8b5be91b34"/>
    <xsd:import namespace="c92552f0-ad76-4c86-96c8-c9aad98d53e3"/>
    <xsd:element name="properties">
      <xsd:complexType>
        <xsd:sequence>
          <xsd:element name="documentManagement">
            <xsd:complexType>
              <xsd:all>
                <xsd:element ref="ns3:Audience_x0020_Approved"/>
                <xsd:element ref="ns3:Event1" minOccurs="0"/>
                <xsd:element ref="ns3:Status-" minOccurs="0"/>
                <xsd:element ref="ns1:PublishingStartDate" minOccurs="0"/>
                <xsd:element ref="ns1:PublishingExpirationDate" minOccurs="0"/>
                <xsd:element ref="ns2:mf604520cf02455dbcb6cbf5a3baa435" minOccurs="0"/>
                <xsd:element ref="ns4:TaxCatchAll" minOccurs="0"/>
                <xsd:element ref="ns3:SharedWithUsers" minOccurs="0"/>
                <xsd:element ref="ns3:SharedWithDetails" minOccurs="0"/>
                <xsd:element ref="ns2:a8cdd2906bcd4660a82b436e515cc1f1" minOccurs="0"/>
                <xsd:element ref="ns2:TypeCopy" minOccurs="0"/>
                <xsd:element ref="ns2:TopicCopy" minOccurs="0"/>
                <xsd:element ref="ns4:LastSharedByUser" minOccurs="0"/>
                <xsd:element ref="ns4:LastSharedByTime" minOccurs="0"/>
                <xsd:element ref="ns2:MediaServiceMetadata" minOccurs="0"/>
                <xsd:element ref="ns2:MediaServiceFastMetadata" minOccurs="0"/>
                <xsd:element ref="ns2:MediaServiceDateTake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41b12-e5ca-429f-9a74-b9b9cb33aad6" elementFormDefault="qualified">
    <xsd:import namespace="http://schemas.microsoft.com/office/2006/documentManagement/types"/>
    <xsd:import namespace="http://schemas.microsoft.com/office/infopath/2007/PartnerControls"/>
    <xsd:element name="mf604520cf02455dbcb6cbf5a3baa435" ma:index="11" ma:taxonomy="true" ma:internalName="mf604520cf02455dbcb6cbf5a3baa435" ma:taxonomyFieldName="Type_x0028_s_x0029_" ma:displayName="Type(s)" ma:readOnly="false" ma:default="" ma:fieldId="{6f604520-cf02-455d-bcb6-cbf5a3baa435}" ma:taxonomyMulti="true" ma:sspId="503331a8-3211-4fb6-8742-74ad7dd7f892" ma:termSetId="59c0f581-8fe2-4d71-801f-40f186a28c33" ma:anchorId="424cd3f3-d096-4835-9c86-209915b408c2" ma:open="false" ma:isKeyword="false">
      <xsd:complexType>
        <xsd:sequence>
          <xsd:element ref="pc:Terms" minOccurs="0" maxOccurs="1"/>
        </xsd:sequence>
      </xsd:complexType>
    </xsd:element>
    <xsd:element name="a8cdd2906bcd4660a82b436e515cc1f1" ma:index="19" ma:taxonomy="true" ma:internalName="a8cdd2906bcd4660a82b436e515cc1f1" ma:taxonomyFieldName="Topic" ma:displayName="Topic" ma:readOnly="false" ma:default="" ma:fieldId="{a8cdd290-6bcd-4660-a82b-436e515cc1f1}" ma:taxonomyMulti="true" ma:sspId="503331a8-3211-4fb6-8742-74ad7dd7f892" ma:termSetId="70db5b69-4ede-4287-a62c-f85013e0b9dc" ma:anchorId="fe9671a3-8286-4298-9e0b-958269f5ba17" ma:open="false" ma:isKeyword="false">
      <xsd:complexType>
        <xsd:sequence>
          <xsd:element ref="pc:Terms" minOccurs="0" maxOccurs="1"/>
        </xsd:sequence>
      </xsd:complexType>
    </xsd:element>
    <xsd:element name="TypeCopy" ma:index="20" nillable="true" ma:displayName="Types" ma:internalName="TypeCopy" ma:readOnly="false">
      <xsd:simpleType>
        <xsd:restriction base="dms:Text">
          <xsd:maxLength value="255"/>
        </xsd:restriction>
      </xsd:simpleType>
    </xsd:element>
    <xsd:element name="TopicCopy" ma:index="21" nillable="true" ma:displayName="Topics" ma:internalName="TopicCopy" ma:readOnly="false">
      <xsd:simpleType>
        <xsd:restriction base="dms:Text">
          <xsd:maxLength value="255"/>
        </xsd:restrictio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fc9e56-f143-4bbf-9630-ed8b5be91b34" elementFormDefault="qualified">
    <xsd:import namespace="http://schemas.microsoft.com/office/2006/documentManagement/types"/>
    <xsd:import namespace="http://schemas.microsoft.com/office/infopath/2007/PartnerControls"/>
    <xsd:element name="Audience_x0020_Approved" ma:index="4" ma:displayName="Audience" ma:format="Dropdown" ma:internalName="Audience_x0020_Approved" ma:readOnly="false">
      <xsd:simpleType>
        <xsd:restriction base="dms:Choice">
          <xsd:enumeration value="Board"/>
          <xsd:enumeration value="Members"/>
          <xsd:enumeration value="Members limited (Regular/Sponsor/Affiliate)"/>
          <xsd:enumeration value="Public"/>
          <xsd:enumeration value="Staff &amp; Board"/>
          <xsd:enumeration value="Staff only"/>
        </xsd:restriction>
      </xsd:simpleType>
    </xsd:element>
    <xsd:element name="Event1" ma:index="5" nillable="true" ma:displayName="Event" ma:internalName="Event1" ma:requiredMultiChoice="true">
      <xsd:complexType>
        <xsd:complexContent>
          <xsd:extension base="dms:MultiChoice">
            <xsd:sequence>
              <xsd:element name="Value" maxOccurs="unbounded" minOccurs="0" nillable="true">
                <xsd:simpleType>
                  <xsd:restriction base="dms:Choice">
                    <xsd:enumeration value="Endorsed Event"/>
                    <xsd:enumeration value="Industry Event"/>
                    <xsd:enumeration value="Interop Event"/>
                    <xsd:enumeration value="Member meeting"/>
                    <xsd:enumeration value="None"/>
                    <xsd:enumeration value="Plugfest"/>
                    <xsd:enumeration value="Staff Social"/>
                    <xsd:enumeration value="Symposium"/>
                    <xsd:enumeration value="Virtual Event"/>
                    <xsd:enumeration value="WFA special event"/>
                  </xsd:restriction>
                </xsd:simpleType>
              </xsd:element>
            </xsd:sequence>
          </xsd:extension>
        </xsd:complexContent>
      </xsd:complexType>
    </xsd:element>
    <xsd:element name="Status-" ma:index="6" nillable="true" ma:displayName="Status" ma:internalName="Status_x002d_" ma:readOnly="false" ma:requiredMultiChoice="true">
      <xsd:complexType>
        <xsd:complexContent>
          <xsd:extension base="dms:MultiChoice">
            <xsd:sequence>
              <xsd:element name="Value" maxOccurs="unbounded" minOccurs="0" nillable="true">
                <xsd:simpleType>
                  <xsd:restriction base="dms:Choice">
                    <xsd:enumeration value="Archived"/>
                    <xsd:enumeration value="Board Approved"/>
                    <xsd:enumeration value="Draft"/>
                    <xsd:enumeration value="Final"/>
                    <xsd:enumeration value="Published"/>
                    <xsd:enumeration value="Review lock"/>
                    <xsd:enumeration value="Web - member only"/>
                    <xsd:enumeration value="Web - public"/>
                  </xsd:restriction>
                </xsd:simpleType>
              </xsd:element>
            </xsd:sequence>
          </xsd:extension>
        </xsd:complexContent>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552f0-ad76-4c86-96c8-c9aad98d53e3"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c0b40e31-af0b-42be-a488-b020c432b04c}" ma:internalName="TaxCatchAll" ma:showField="CatchAllData" ma:web="c92552f0-ad76-4c86-96c8-c9aad98d53e3">
      <xsd:complexType>
        <xsd:complexContent>
          <xsd:extension base="dms:MultiChoiceLookup">
            <xsd:sequence>
              <xsd:element name="Value" type="dms:Lookup" maxOccurs="unbounded" minOccurs="0" nillable="true"/>
            </xsd:sequence>
          </xsd:extension>
        </xsd:complexContent>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Copy xmlns="03e41b12-e5ca-429f-9a74-b9b9cb33aad6">General Wi-Fi</TopicCopy>
    <Status- xmlns="23fc9e56-f143-4bbf-9630-ed8b5be91b34">
      <Value>Draft</Value>
    </Status->
    <PublishingStartDate xmlns="http://schemas.microsoft.com/sharepoint/v3" xsi:nil="true"/>
    <TaxCatchAll xmlns="c92552f0-ad76-4c86-96c8-c9aad98d53e3">
      <Value>158</Value>
      <Value>229</Value>
    </TaxCatchAll>
    <Audience_x0020_Approved xmlns="23fc9e56-f143-4bbf-9630-ed8b5be91b34">Public</Audience_x0020_Approved>
    <Event1 xmlns="23fc9e56-f143-4bbf-9630-ed8b5be91b34">
      <Value>None</Value>
    </Event1>
    <PublishingExpirationDate xmlns="http://schemas.microsoft.com/sharepoint/v3" xsi:nil="true"/>
    <mf604520cf02455dbcb6cbf5a3baa435 xmlns="03e41b12-e5ca-429f-9a74-b9b9cb33aad6">
      <Terms xmlns="http://schemas.microsoft.com/office/infopath/2007/PartnerControls">
        <TermInfo xmlns="http://schemas.microsoft.com/office/infopath/2007/PartnerControls">
          <TermName xmlns="http://schemas.microsoft.com/office/infopath/2007/PartnerControls">Blog</TermName>
          <TermId xmlns="http://schemas.microsoft.com/office/infopath/2007/PartnerControls">2ebfb0de-714a-4c01-a247-3e7465bf7b4f</TermId>
        </TermInfo>
      </Terms>
    </mf604520cf02455dbcb6cbf5a3baa435>
    <TypeCopy xmlns="03e41b12-e5ca-429f-9a74-b9b9cb33aad6">Blog</TypeCopy>
    <a8cdd2906bcd4660a82b436e515cc1f1 xmlns="03e41b12-e5ca-429f-9a74-b9b9cb33aad6">
      <Terms xmlns="http://schemas.microsoft.com/office/infopath/2007/PartnerControls">
        <TermInfo xmlns="http://schemas.microsoft.com/office/infopath/2007/PartnerControls">
          <TermName xmlns="http://schemas.microsoft.com/office/infopath/2007/PartnerControls">General Wi-Fi</TermName>
          <TermId xmlns="http://schemas.microsoft.com/office/infopath/2007/PartnerControls">7b01ced0-7fb2-4b74-b8e9-4fb0252f23c7</TermId>
        </TermInfo>
      </Terms>
    </a8cdd2906bcd4660a82b436e515cc1f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5078D-F64D-4C82-9AAC-0031F7672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e41b12-e5ca-429f-9a74-b9b9cb33aad6"/>
    <ds:schemaRef ds:uri="23fc9e56-f143-4bbf-9630-ed8b5be91b34"/>
    <ds:schemaRef ds:uri="c92552f0-ad76-4c86-96c8-c9aad98d5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13482-400D-4906-819C-925FF93304DB}">
  <ds:schemaRefs>
    <ds:schemaRef ds:uri="http://schemas.microsoft.com/sharepoint/v3/contenttype/forms"/>
  </ds:schemaRefs>
</ds:datastoreItem>
</file>

<file path=customXml/itemProps3.xml><?xml version="1.0" encoding="utf-8"?>
<ds:datastoreItem xmlns:ds="http://schemas.openxmlformats.org/officeDocument/2006/customXml" ds:itemID="{59929B65-4FC2-463E-899E-1171C2DF9544}">
  <ds:schemaRefs>
    <ds:schemaRef ds:uri="http://schemas.microsoft.com/office/2006/metadata/properties"/>
    <ds:schemaRef ds:uri="http://schemas.microsoft.com/office/infopath/2007/PartnerControls"/>
    <ds:schemaRef ds:uri="03e41b12-e5ca-429f-9a74-b9b9cb33aad6"/>
    <ds:schemaRef ds:uri="23fc9e56-f143-4bbf-9630-ed8b5be91b34"/>
    <ds:schemaRef ds:uri="http://schemas.microsoft.com/sharepoint/v3"/>
    <ds:schemaRef ds:uri="c92552f0-ad76-4c86-96c8-c9aad98d53e3"/>
  </ds:schemaRefs>
</ds:datastoreItem>
</file>

<file path=customXml/itemProps4.xml><?xml version="1.0" encoding="utf-8"?>
<ds:datastoreItem xmlns:ds="http://schemas.openxmlformats.org/officeDocument/2006/customXml" ds:itemID="{D5B5DA6D-3FA8-4AE0-AC1A-20560101A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DRAFT news for WFA- HECA first used_v1</vt:lpstr>
    </vt:vector>
  </TitlesOfParts>
  <Company>HPES ACES</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news for WFA- HECA first used_v1</dc:title>
  <dc:subject/>
  <dc:creator>Lansdowne, Chatwin (JSC-EV811)</dc:creator>
  <cp:keywords/>
  <dc:description/>
  <cp:lastModifiedBy>Chatwin</cp:lastModifiedBy>
  <cp:revision>2</cp:revision>
  <dcterms:created xsi:type="dcterms:W3CDTF">2021-05-14T22:16:00Z</dcterms:created>
  <dcterms:modified xsi:type="dcterms:W3CDTF">2021-05-14T22:16:00Z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229;#General Wi-Fi|7b01ced0-7fb2-4b74-b8e9-4fb0252f23c7</vt:lpwstr>
  </property>
  <property fmtid="{D5CDD505-2E9C-101B-9397-08002B2CF9AE}" pid="3" name="ContentTypeId">
    <vt:lpwstr>0x01010041588E4245F09546861E5D41669046E1</vt:lpwstr>
  </property>
  <property fmtid="{D5CDD505-2E9C-101B-9397-08002B2CF9AE}" pid="4" name="Type(s)">
    <vt:lpwstr>158;#Blog|2ebfb0de-714a-4c01-a247-3e7465bf7b4f</vt:lpwstr>
  </property>
</Properties>
</file>