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E10" w14:textId="67E300F7" w:rsidR="00802627" w:rsidRPr="00A3399F" w:rsidRDefault="00802627" w:rsidP="002C4A49">
      <w:pPr>
        <w:spacing w:line="276" w:lineRule="auto"/>
        <w:jc w:val="left"/>
        <w:rPr>
          <w:rFonts w:asciiTheme="minorHAnsi" w:hAnsiTheme="minorHAnsi" w:cstheme="minorHAnsi"/>
          <w:b/>
          <w:bCs/>
          <w:sz w:val="22"/>
          <w:szCs w:val="22"/>
        </w:rPr>
      </w:pPr>
      <w:r w:rsidRPr="00A3399F">
        <w:rPr>
          <w:rFonts w:asciiTheme="minorHAnsi" w:hAnsiTheme="minorHAnsi" w:cstheme="minorHAnsi"/>
          <w:b/>
          <w:bCs/>
          <w:sz w:val="22"/>
          <w:szCs w:val="22"/>
        </w:rPr>
        <w:t>Supplemental Information</w:t>
      </w:r>
      <w:r w:rsidR="00380500">
        <w:rPr>
          <w:rFonts w:asciiTheme="minorHAnsi" w:hAnsiTheme="minorHAnsi" w:cstheme="minorHAnsi"/>
          <w:b/>
          <w:bCs/>
          <w:sz w:val="22"/>
          <w:szCs w:val="22"/>
        </w:rPr>
        <w:t xml:space="preserve">: </w:t>
      </w:r>
      <w:r w:rsidRPr="00A3399F">
        <w:rPr>
          <w:rFonts w:asciiTheme="minorHAnsi" w:hAnsiTheme="minorHAnsi" w:cstheme="minorHAnsi"/>
          <w:b/>
          <w:bCs/>
          <w:sz w:val="22"/>
          <w:szCs w:val="22"/>
        </w:rPr>
        <w:t>An Application of Gaussian Mixture Regression for the Correction of Low Cost PM</w:t>
      </w:r>
      <w:r w:rsidRPr="00A3399F">
        <w:rPr>
          <w:rFonts w:asciiTheme="minorHAnsi" w:hAnsiTheme="minorHAnsi" w:cstheme="minorHAnsi"/>
          <w:b/>
          <w:bCs/>
          <w:sz w:val="22"/>
          <w:szCs w:val="22"/>
          <w:vertAlign w:val="subscript"/>
        </w:rPr>
        <w:t>2.5</w:t>
      </w:r>
      <w:r w:rsidRPr="00A3399F">
        <w:rPr>
          <w:rFonts w:asciiTheme="minorHAnsi" w:hAnsiTheme="minorHAnsi" w:cstheme="minorHAnsi"/>
          <w:b/>
          <w:bCs/>
          <w:sz w:val="22"/>
          <w:szCs w:val="22"/>
        </w:rPr>
        <w:t xml:space="preserve"> Monitoring Data in Accra, Ghana</w:t>
      </w:r>
    </w:p>
    <w:p w14:paraId="5203057B" w14:textId="0CD8B7D5" w:rsidR="00802627" w:rsidRPr="00A3399F" w:rsidRDefault="00802627" w:rsidP="002C4A49">
      <w:pPr>
        <w:jc w:val="left"/>
        <w:rPr>
          <w:rFonts w:asciiTheme="minorHAnsi" w:hAnsiTheme="minorHAnsi" w:cstheme="minorHAnsi"/>
          <w:i/>
          <w:iCs/>
          <w:sz w:val="22"/>
          <w:szCs w:val="22"/>
          <w:vertAlign w:val="superscript"/>
        </w:rPr>
      </w:pPr>
      <w:r w:rsidRPr="00A3399F">
        <w:rPr>
          <w:rFonts w:asciiTheme="minorHAnsi" w:hAnsiTheme="minorHAnsi" w:cstheme="minorHAnsi"/>
          <w:i/>
          <w:iCs/>
          <w:sz w:val="22"/>
          <w:szCs w:val="22"/>
        </w:rPr>
        <w:t>Celeste McFarlan</w:t>
      </w:r>
      <w:r w:rsidR="003D5E58">
        <w:rPr>
          <w:rFonts w:asciiTheme="minorHAnsi" w:hAnsiTheme="minorHAnsi" w:cstheme="minorHAnsi"/>
          <w:i/>
          <w:iCs/>
          <w:sz w:val="22"/>
          <w:szCs w:val="22"/>
        </w:rPr>
        <w:t>e</w:t>
      </w:r>
      <w:r w:rsidRPr="00A3399F">
        <w:rPr>
          <w:rFonts w:asciiTheme="minorHAnsi" w:hAnsiTheme="minorHAnsi" w:cstheme="minorHAnsi"/>
          <w:i/>
          <w:iCs/>
          <w:sz w:val="22"/>
          <w:szCs w:val="22"/>
        </w:rPr>
        <w:t>, Garima Ra</w:t>
      </w:r>
      <w:r w:rsidR="003D5E58">
        <w:rPr>
          <w:rFonts w:asciiTheme="minorHAnsi" w:hAnsiTheme="minorHAnsi" w:cstheme="minorHAnsi"/>
          <w:i/>
          <w:iCs/>
          <w:sz w:val="22"/>
          <w:szCs w:val="22"/>
        </w:rPr>
        <w:t>heja</w:t>
      </w:r>
      <w:r w:rsidRPr="00A3399F">
        <w:rPr>
          <w:rFonts w:asciiTheme="minorHAnsi" w:hAnsiTheme="minorHAnsi" w:cstheme="minorHAnsi"/>
          <w:i/>
          <w:iCs/>
          <w:sz w:val="22"/>
          <w:szCs w:val="22"/>
        </w:rPr>
        <w:t xml:space="preserve">, Carl </w:t>
      </w:r>
      <w:proofErr w:type="spellStart"/>
      <w:r w:rsidRPr="00A3399F">
        <w:rPr>
          <w:rFonts w:asciiTheme="minorHAnsi" w:hAnsiTheme="minorHAnsi" w:cstheme="minorHAnsi"/>
          <w:i/>
          <w:iCs/>
          <w:sz w:val="22"/>
          <w:szCs w:val="22"/>
        </w:rPr>
        <w:t>Maling</w:t>
      </w:r>
      <w:r w:rsidR="003D5E58">
        <w:rPr>
          <w:rFonts w:asciiTheme="minorHAnsi" w:hAnsiTheme="minorHAnsi" w:cstheme="minorHAnsi"/>
          <w:i/>
          <w:iCs/>
          <w:sz w:val="22"/>
          <w:szCs w:val="22"/>
        </w:rPr>
        <w:t>s</w:t>
      </w:r>
      <w:proofErr w:type="spellEnd"/>
      <w:r w:rsidRPr="00A3399F">
        <w:rPr>
          <w:rFonts w:asciiTheme="minorHAnsi" w:hAnsiTheme="minorHAnsi" w:cstheme="minorHAnsi"/>
          <w:i/>
          <w:iCs/>
          <w:sz w:val="22"/>
          <w:szCs w:val="22"/>
        </w:rPr>
        <w:t xml:space="preserve">, Emmanuel K. </w:t>
      </w:r>
      <w:proofErr w:type="spellStart"/>
      <w:r w:rsidRPr="00A3399F">
        <w:rPr>
          <w:rFonts w:asciiTheme="minorHAnsi" w:hAnsiTheme="minorHAnsi" w:cstheme="minorHAnsi"/>
          <w:i/>
          <w:iCs/>
          <w:sz w:val="22"/>
          <w:szCs w:val="22"/>
        </w:rPr>
        <w:t>Appoh</w:t>
      </w:r>
      <w:proofErr w:type="spellEnd"/>
      <w:r w:rsidRPr="00A3399F">
        <w:rPr>
          <w:rFonts w:asciiTheme="minorHAnsi" w:hAnsiTheme="minorHAnsi" w:cstheme="minorHAnsi"/>
          <w:i/>
          <w:iCs/>
          <w:sz w:val="22"/>
          <w:szCs w:val="22"/>
        </w:rPr>
        <w:t xml:space="preserve">, Alison Felix Hughes, Daniel </w:t>
      </w:r>
      <w:proofErr w:type="gramStart"/>
      <w:r w:rsidRPr="00A3399F">
        <w:rPr>
          <w:rFonts w:asciiTheme="minorHAnsi" w:hAnsiTheme="minorHAnsi" w:cstheme="minorHAnsi"/>
          <w:i/>
          <w:iCs/>
          <w:sz w:val="22"/>
          <w:szCs w:val="22"/>
        </w:rPr>
        <w:t>Westervelt</w:t>
      </w:r>
      <w:r w:rsidRPr="00A3399F">
        <w:rPr>
          <w:rFonts w:asciiTheme="minorHAnsi" w:hAnsiTheme="minorHAnsi" w:cstheme="minorHAnsi"/>
          <w:i/>
          <w:iCs/>
          <w:sz w:val="22"/>
          <w:szCs w:val="22"/>
          <w:vertAlign w:val="superscript"/>
        </w:rPr>
        <w:t>,*</w:t>
      </w:r>
      <w:proofErr w:type="gramEnd"/>
    </w:p>
    <w:p w14:paraId="4E7AAA12" w14:textId="760859D4" w:rsidR="002246DC" w:rsidRPr="00A3399F" w:rsidRDefault="002246DC" w:rsidP="002C4A49">
      <w:pPr>
        <w:spacing w:line="276" w:lineRule="auto"/>
        <w:rPr>
          <w:rFonts w:asciiTheme="minorHAnsi" w:hAnsiTheme="minorHAnsi" w:cstheme="minorHAnsi"/>
          <w:b/>
          <w:bCs/>
          <w:sz w:val="22"/>
          <w:szCs w:val="22"/>
        </w:rPr>
      </w:pPr>
      <w:r w:rsidRPr="00A3399F">
        <w:rPr>
          <w:rFonts w:asciiTheme="minorHAnsi" w:hAnsiTheme="minorHAnsi" w:cstheme="minorHAnsi"/>
          <w:b/>
          <w:bCs/>
          <w:sz w:val="22"/>
          <w:szCs w:val="22"/>
        </w:rPr>
        <w:t>S1. Hourly Models</w:t>
      </w:r>
    </w:p>
    <w:p w14:paraId="396B2250" w14:textId="794A5427" w:rsidR="00472CCF" w:rsidRPr="00A3399F" w:rsidRDefault="00472CCF" w:rsidP="00072E08">
      <w:pPr>
        <w:spacing w:after="0" w:line="276" w:lineRule="auto"/>
        <w:rPr>
          <w:rFonts w:asciiTheme="minorHAnsi" w:hAnsiTheme="minorHAnsi" w:cstheme="minorHAnsi"/>
          <w:i/>
          <w:iCs/>
          <w:sz w:val="22"/>
          <w:szCs w:val="22"/>
        </w:rPr>
      </w:pPr>
      <w:r w:rsidRPr="00A3399F">
        <w:rPr>
          <w:rFonts w:asciiTheme="minorHAnsi" w:hAnsiTheme="minorHAnsi" w:cstheme="minorHAnsi"/>
          <w:i/>
          <w:iCs/>
          <w:sz w:val="22"/>
          <w:szCs w:val="22"/>
        </w:rPr>
        <w:t>Methodology</w:t>
      </w:r>
    </w:p>
    <w:p w14:paraId="338B4F09" w14:textId="4D581064" w:rsidR="005313BC" w:rsidRPr="00A3399F" w:rsidRDefault="005313BC" w:rsidP="002C4A49">
      <w:pPr>
        <w:spacing w:line="276" w:lineRule="auto"/>
        <w:ind w:firstLine="720"/>
        <w:rPr>
          <w:rFonts w:asciiTheme="minorHAnsi" w:hAnsiTheme="minorHAnsi" w:cstheme="minorHAnsi"/>
          <w:sz w:val="22"/>
          <w:szCs w:val="22"/>
        </w:rPr>
      </w:pPr>
      <w:r w:rsidRPr="00A3399F">
        <w:rPr>
          <w:rFonts w:asciiTheme="minorHAnsi" w:hAnsiTheme="minorHAnsi" w:cstheme="minorHAnsi"/>
          <w:sz w:val="22"/>
          <w:szCs w:val="22"/>
        </w:rPr>
        <w:t>Hour averaged PurpleAir PM</w:t>
      </w:r>
      <w:r w:rsidRPr="00A3399F">
        <w:rPr>
          <w:rFonts w:asciiTheme="minorHAnsi" w:hAnsiTheme="minorHAnsi" w:cstheme="minorHAnsi"/>
          <w:sz w:val="22"/>
          <w:szCs w:val="22"/>
          <w:vertAlign w:val="subscript"/>
        </w:rPr>
        <w:t>2.5</w:t>
      </w:r>
      <w:r w:rsidRPr="00A3399F">
        <w:rPr>
          <w:rFonts w:asciiTheme="minorHAnsi" w:hAnsiTheme="minorHAnsi" w:cstheme="minorHAnsi"/>
          <w:sz w:val="22"/>
          <w:szCs w:val="22"/>
        </w:rPr>
        <w:t xml:space="preserve"> data yielded the following evaluation metrics when compared with reference PM</w:t>
      </w:r>
      <w:r w:rsidRPr="00A3399F">
        <w:rPr>
          <w:rFonts w:asciiTheme="minorHAnsi" w:hAnsiTheme="minorHAnsi" w:cstheme="minorHAnsi"/>
          <w:sz w:val="22"/>
          <w:szCs w:val="22"/>
          <w:vertAlign w:val="subscript"/>
        </w:rPr>
        <w:t>2.5</w:t>
      </w:r>
      <w:r w:rsidR="00380500">
        <w:rPr>
          <w:rFonts w:asciiTheme="minorHAnsi" w:hAnsiTheme="minorHAnsi" w:cstheme="minorHAnsi"/>
          <w:sz w:val="22"/>
          <w:szCs w:val="22"/>
        </w:rPr>
        <w:t xml:space="preserve"> data</w:t>
      </w:r>
      <w:r w:rsidR="00A3399F" w:rsidRPr="00A3399F">
        <w:rPr>
          <w:rFonts w:asciiTheme="minorHAnsi" w:hAnsiTheme="minorHAnsi" w:cstheme="minorHAnsi"/>
          <w:sz w:val="22"/>
          <w:szCs w:val="22"/>
        </w:rPr>
        <w:t xml:space="preserve">. </w:t>
      </w:r>
    </w:p>
    <w:p w14:paraId="3CF684FA" w14:textId="4269CB31" w:rsidR="00A3399F" w:rsidRPr="00A3399F" w:rsidRDefault="00A3399F" w:rsidP="002C4A49">
      <w:pPr>
        <w:spacing w:line="276" w:lineRule="auto"/>
        <w:rPr>
          <w:rFonts w:asciiTheme="minorHAnsi" w:hAnsiTheme="minorHAnsi" w:cstheme="minorHAnsi"/>
          <w:sz w:val="22"/>
          <w:szCs w:val="22"/>
        </w:rPr>
      </w:pPr>
      <w:r w:rsidRPr="00A3399F">
        <w:rPr>
          <w:rFonts w:asciiTheme="minorHAnsi" w:hAnsiTheme="minorHAnsi" w:cstheme="minorHAnsi"/>
          <w:sz w:val="22"/>
          <w:szCs w:val="22"/>
        </w:rPr>
        <w:t>R</w:t>
      </w:r>
      <w:r w:rsidRPr="00A3399F">
        <w:rPr>
          <w:rFonts w:asciiTheme="minorHAnsi" w:hAnsiTheme="minorHAnsi" w:cstheme="minorHAnsi"/>
          <w:sz w:val="22"/>
          <w:szCs w:val="22"/>
          <w:vertAlign w:val="superscript"/>
        </w:rPr>
        <w:t>2</w:t>
      </w:r>
      <w:r w:rsidRPr="00A3399F">
        <w:rPr>
          <w:rFonts w:asciiTheme="minorHAnsi" w:hAnsiTheme="minorHAnsi" w:cstheme="minorHAnsi"/>
          <w:sz w:val="22"/>
          <w:szCs w:val="22"/>
        </w:rPr>
        <w:t xml:space="preserve"> </w:t>
      </w:r>
      <w:r>
        <w:rPr>
          <w:rFonts w:asciiTheme="minorHAnsi" w:hAnsiTheme="minorHAnsi" w:cstheme="minorHAnsi"/>
          <w:sz w:val="22"/>
          <w:szCs w:val="22"/>
        </w:rPr>
        <w:t>=</w:t>
      </w:r>
      <w:r w:rsidRPr="00A3399F">
        <w:rPr>
          <w:rFonts w:asciiTheme="minorHAnsi" w:hAnsiTheme="minorHAnsi" w:cstheme="minorHAnsi"/>
          <w:sz w:val="22"/>
          <w:szCs w:val="22"/>
        </w:rPr>
        <w:t xml:space="preserve"> 0.61; MAE = 8.4 µg m</w:t>
      </w:r>
      <w:r w:rsidRPr="00A3399F">
        <w:rPr>
          <w:rFonts w:asciiTheme="minorHAnsi" w:hAnsiTheme="minorHAnsi" w:cstheme="minorHAnsi"/>
          <w:sz w:val="22"/>
          <w:szCs w:val="22"/>
          <w:vertAlign w:val="superscript"/>
        </w:rPr>
        <w:t>-3</w:t>
      </w:r>
      <w:r>
        <w:rPr>
          <w:rFonts w:asciiTheme="minorHAnsi" w:hAnsiTheme="minorHAnsi" w:cstheme="minorHAnsi"/>
          <w:sz w:val="22"/>
          <w:szCs w:val="22"/>
        </w:rPr>
        <w:t xml:space="preserve">; </w:t>
      </w:r>
      <w:proofErr w:type="spellStart"/>
      <w:r>
        <w:rPr>
          <w:rFonts w:asciiTheme="minorHAnsi" w:hAnsiTheme="minorHAnsi" w:cstheme="minorHAnsi"/>
          <w:sz w:val="22"/>
          <w:szCs w:val="22"/>
        </w:rPr>
        <w:t>cvMAE</w:t>
      </w:r>
      <w:proofErr w:type="spellEnd"/>
      <w:r>
        <w:rPr>
          <w:rFonts w:asciiTheme="minorHAnsi" w:hAnsiTheme="minorHAnsi" w:cstheme="minorHAnsi"/>
          <w:sz w:val="22"/>
          <w:szCs w:val="22"/>
        </w:rPr>
        <w:t xml:space="preserve"> = 0.33 </w:t>
      </w:r>
      <w:r w:rsidRPr="005360D7">
        <w:rPr>
          <w:rFonts w:asciiTheme="minorHAnsi" w:hAnsiTheme="minorHAnsi" w:cstheme="minorHAnsi"/>
          <w:sz w:val="22"/>
          <w:szCs w:val="22"/>
        </w:rPr>
        <w:t>µg m</w:t>
      </w:r>
      <w:r w:rsidRPr="005360D7">
        <w:rPr>
          <w:rFonts w:asciiTheme="minorHAnsi" w:hAnsiTheme="minorHAnsi" w:cstheme="minorHAnsi"/>
          <w:sz w:val="22"/>
          <w:szCs w:val="22"/>
          <w:vertAlign w:val="superscript"/>
        </w:rPr>
        <w:t>-3</w:t>
      </w:r>
      <w:r>
        <w:rPr>
          <w:rFonts w:asciiTheme="minorHAnsi" w:hAnsiTheme="minorHAnsi" w:cstheme="minorHAnsi"/>
          <w:sz w:val="22"/>
          <w:szCs w:val="22"/>
        </w:rPr>
        <w:t xml:space="preserve">; </w:t>
      </w:r>
      <w:r w:rsidRPr="00A3399F">
        <w:rPr>
          <w:rFonts w:asciiTheme="minorHAnsi" w:hAnsiTheme="minorHAnsi" w:cstheme="minorHAnsi"/>
          <w:sz w:val="22"/>
          <w:szCs w:val="22"/>
        </w:rPr>
        <w:t xml:space="preserve">bias = 3.33 </w:t>
      </w:r>
      <w:bookmarkStart w:id="0" w:name="_Hlk78870271"/>
      <w:r w:rsidRPr="00A3399F">
        <w:rPr>
          <w:rFonts w:asciiTheme="minorHAnsi" w:hAnsiTheme="minorHAnsi" w:cstheme="minorHAnsi"/>
          <w:sz w:val="22"/>
          <w:szCs w:val="22"/>
        </w:rPr>
        <w:t>µg m</w:t>
      </w:r>
      <w:r w:rsidRPr="00A3399F">
        <w:rPr>
          <w:rFonts w:asciiTheme="minorHAnsi" w:hAnsiTheme="minorHAnsi" w:cstheme="minorHAnsi"/>
          <w:sz w:val="22"/>
          <w:szCs w:val="22"/>
          <w:vertAlign w:val="superscript"/>
        </w:rPr>
        <w:t>-3</w:t>
      </w:r>
      <w:bookmarkEnd w:id="0"/>
      <w:r>
        <w:rPr>
          <w:rFonts w:asciiTheme="minorHAnsi" w:hAnsiTheme="minorHAnsi" w:cstheme="minorHAnsi"/>
          <w:sz w:val="22"/>
          <w:szCs w:val="22"/>
        </w:rPr>
        <w:t xml:space="preserve">; MNB = 0.13 </w:t>
      </w:r>
      <w:r w:rsidRPr="005360D7">
        <w:rPr>
          <w:rFonts w:asciiTheme="minorHAnsi" w:hAnsiTheme="minorHAnsi" w:cstheme="minorHAnsi"/>
          <w:sz w:val="22"/>
          <w:szCs w:val="22"/>
        </w:rPr>
        <w:t>µg m</w:t>
      </w:r>
      <w:r w:rsidRPr="005360D7">
        <w:rPr>
          <w:rFonts w:asciiTheme="minorHAnsi" w:hAnsiTheme="minorHAnsi" w:cstheme="minorHAnsi"/>
          <w:sz w:val="22"/>
          <w:szCs w:val="22"/>
          <w:vertAlign w:val="superscript"/>
        </w:rPr>
        <w:t>-3</w:t>
      </w:r>
    </w:p>
    <w:p w14:paraId="2C57310F" w14:textId="7371315A" w:rsidR="00A3399F" w:rsidRPr="00A3399F" w:rsidRDefault="002C4A49" w:rsidP="002C4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b/>
      </w:r>
      <w:proofErr w:type="gramStart"/>
      <w:r w:rsidR="00A3399F">
        <w:rPr>
          <w:rFonts w:asciiTheme="minorHAnsi" w:hAnsiTheme="minorHAnsi" w:cstheme="minorHAnsi"/>
          <w:color w:val="000000"/>
          <w:sz w:val="22"/>
          <w:szCs w:val="22"/>
        </w:rPr>
        <w:t>In order to</w:t>
      </w:r>
      <w:proofErr w:type="gramEnd"/>
      <w:r w:rsidR="00A3399F">
        <w:rPr>
          <w:rFonts w:asciiTheme="minorHAnsi" w:hAnsiTheme="minorHAnsi" w:cstheme="minorHAnsi"/>
          <w:color w:val="000000"/>
          <w:sz w:val="22"/>
          <w:szCs w:val="22"/>
        </w:rPr>
        <w:t xml:space="preserve"> build a GMR model and correct PurpleAir PM</w:t>
      </w:r>
      <w:r w:rsidR="00A3399F">
        <w:rPr>
          <w:rFonts w:asciiTheme="minorHAnsi" w:hAnsiTheme="minorHAnsi" w:cstheme="minorHAnsi"/>
          <w:color w:val="000000"/>
          <w:sz w:val="22"/>
          <w:szCs w:val="22"/>
          <w:vertAlign w:val="subscript"/>
        </w:rPr>
        <w:t>2.5</w:t>
      </w:r>
      <w:r w:rsidR="00A3399F">
        <w:rPr>
          <w:rFonts w:asciiTheme="minorHAnsi" w:hAnsiTheme="minorHAnsi" w:cstheme="minorHAnsi"/>
          <w:color w:val="000000"/>
          <w:sz w:val="22"/>
          <w:szCs w:val="22"/>
        </w:rPr>
        <w:t xml:space="preserve"> data towards reference values, the BIC of GMMs built with 1-15 model components was evaluated (Figure S1).</w:t>
      </w:r>
    </w:p>
    <w:p w14:paraId="185730F0" w14:textId="6234C31A" w:rsidR="00656DC9" w:rsidRDefault="002C4A49" w:rsidP="002C4A49">
      <w:pPr>
        <w:spacing w:after="0" w:line="276" w:lineRule="auto"/>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D2DA8A5" wp14:editId="0F0CD563">
            <wp:extent cx="3044952" cy="197069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044952" cy="1970699"/>
                    </a:xfrm>
                    <a:prstGeom prst="rect">
                      <a:avLst/>
                    </a:prstGeom>
                  </pic:spPr>
                </pic:pic>
              </a:graphicData>
            </a:graphic>
          </wp:inline>
        </w:drawing>
      </w:r>
    </w:p>
    <w:p w14:paraId="10DE5130" w14:textId="23CFF34A" w:rsidR="005313BC" w:rsidRPr="00A3399F" w:rsidRDefault="005313BC" w:rsidP="002C4A49">
      <w:pPr>
        <w:spacing w:line="276" w:lineRule="auto"/>
        <w:rPr>
          <w:rFonts w:asciiTheme="minorHAnsi" w:hAnsiTheme="minorHAnsi" w:cstheme="minorHAnsi"/>
          <w:sz w:val="18"/>
          <w:szCs w:val="18"/>
        </w:rPr>
      </w:pPr>
      <w:r w:rsidRPr="00A3399F">
        <w:rPr>
          <w:rFonts w:asciiTheme="minorHAnsi" w:hAnsiTheme="minorHAnsi" w:cstheme="minorHAnsi"/>
          <w:b/>
          <w:bCs/>
          <w:sz w:val="18"/>
          <w:szCs w:val="18"/>
        </w:rPr>
        <w:t>Figure S1.</w:t>
      </w:r>
      <w:r w:rsidRPr="00A3399F">
        <w:rPr>
          <w:rFonts w:asciiTheme="minorHAnsi" w:hAnsiTheme="minorHAnsi" w:cstheme="minorHAnsi"/>
          <w:sz w:val="18"/>
          <w:szCs w:val="18"/>
        </w:rPr>
        <w:t xml:space="preserve"> Bayesian Information Criterion evaluated for Gaussian Mixture Models with one to ten model components built with hour averaged training data.</w:t>
      </w:r>
    </w:p>
    <w:p w14:paraId="21DCB076" w14:textId="7A011F87" w:rsidR="005313BC" w:rsidRDefault="00A3399F" w:rsidP="002C4A49">
      <w:pPr>
        <w:spacing w:line="276" w:lineRule="auto"/>
        <w:ind w:firstLine="720"/>
        <w:rPr>
          <w:rFonts w:asciiTheme="minorHAnsi" w:hAnsiTheme="minorHAnsi" w:cstheme="minorHAnsi"/>
          <w:sz w:val="22"/>
          <w:szCs w:val="22"/>
        </w:rPr>
      </w:pPr>
      <w:r>
        <w:rPr>
          <w:rFonts w:asciiTheme="minorHAnsi" w:hAnsiTheme="minorHAnsi" w:cstheme="minorHAnsi"/>
          <w:sz w:val="22"/>
          <w:szCs w:val="22"/>
        </w:rPr>
        <w:t>Evaluating the BIC for hourly models yielded no clear minimum</w:t>
      </w:r>
      <w:r w:rsidR="002C4A49">
        <w:rPr>
          <w:rFonts w:asciiTheme="minorHAnsi" w:hAnsiTheme="minorHAnsi" w:cstheme="minorHAnsi"/>
          <w:sz w:val="22"/>
          <w:szCs w:val="22"/>
        </w:rPr>
        <w:t xml:space="preserve"> value</w:t>
      </w:r>
      <w:r>
        <w:rPr>
          <w:rFonts w:asciiTheme="minorHAnsi" w:hAnsiTheme="minorHAnsi" w:cstheme="minorHAnsi"/>
          <w:sz w:val="22"/>
          <w:szCs w:val="22"/>
        </w:rPr>
        <w:t>, contrasting the BIC analysis done on daily data</w:t>
      </w:r>
      <w:r w:rsidR="002C4A49">
        <w:rPr>
          <w:rFonts w:asciiTheme="minorHAnsi" w:hAnsiTheme="minorHAnsi" w:cstheme="minorHAnsi"/>
          <w:sz w:val="22"/>
          <w:szCs w:val="22"/>
        </w:rPr>
        <w:t xml:space="preserve"> which had a clear minimum of 4 components (Figure 2)</w:t>
      </w:r>
      <w:r>
        <w:rPr>
          <w:rFonts w:asciiTheme="minorHAnsi" w:hAnsiTheme="minorHAnsi" w:cstheme="minorHAnsi"/>
          <w:sz w:val="22"/>
          <w:szCs w:val="22"/>
        </w:rPr>
        <w:t xml:space="preserve">. As the number of model parameters increase, so does the risk of </w:t>
      </w:r>
      <w:r w:rsidR="002C4A49">
        <w:rPr>
          <w:rFonts w:asciiTheme="minorHAnsi" w:hAnsiTheme="minorHAnsi" w:cstheme="minorHAnsi"/>
          <w:sz w:val="22"/>
          <w:szCs w:val="22"/>
        </w:rPr>
        <w:t xml:space="preserve">the model </w:t>
      </w:r>
      <w:r>
        <w:rPr>
          <w:rFonts w:asciiTheme="minorHAnsi" w:hAnsiTheme="minorHAnsi" w:cstheme="minorHAnsi"/>
          <w:sz w:val="22"/>
          <w:szCs w:val="22"/>
        </w:rPr>
        <w:t>overfitting</w:t>
      </w:r>
      <w:r w:rsidR="002C4A49">
        <w:rPr>
          <w:rFonts w:asciiTheme="minorHAnsi" w:hAnsiTheme="minorHAnsi" w:cstheme="minorHAnsi"/>
          <w:sz w:val="22"/>
          <w:szCs w:val="22"/>
        </w:rPr>
        <w:t xml:space="preserve"> the data</w:t>
      </w:r>
      <w:r>
        <w:rPr>
          <w:rFonts w:asciiTheme="minorHAnsi" w:hAnsiTheme="minorHAnsi" w:cstheme="minorHAnsi"/>
          <w:sz w:val="22"/>
          <w:szCs w:val="22"/>
        </w:rPr>
        <w:t>. Despite introducing a penalty term for increasing model parameters, the BIC for</w:t>
      </w:r>
      <w:r w:rsidR="002C4A49">
        <w:rPr>
          <w:rFonts w:asciiTheme="minorHAnsi" w:hAnsiTheme="minorHAnsi" w:cstheme="minorHAnsi"/>
          <w:sz w:val="22"/>
          <w:szCs w:val="22"/>
        </w:rPr>
        <w:t xml:space="preserve"> hourly GMMs </w:t>
      </w:r>
      <w:r>
        <w:rPr>
          <w:rFonts w:asciiTheme="minorHAnsi" w:hAnsiTheme="minorHAnsi" w:cstheme="minorHAnsi"/>
          <w:sz w:val="22"/>
          <w:szCs w:val="22"/>
        </w:rPr>
        <w:t>is inconclusive about the ideal number of model components. It is unlikely</w:t>
      </w:r>
      <w:r w:rsidR="002C4A49">
        <w:rPr>
          <w:rFonts w:asciiTheme="minorHAnsi" w:hAnsiTheme="minorHAnsi" w:cstheme="minorHAnsi"/>
          <w:sz w:val="22"/>
          <w:szCs w:val="22"/>
        </w:rPr>
        <w:t>, however,</w:t>
      </w:r>
      <w:r>
        <w:rPr>
          <w:rFonts w:asciiTheme="minorHAnsi" w:hAnsiTheme="minorHAnsi" w:cstheme="minorHAnsi"/>
          <w:sz w:val="22"/>
          <w:szCs w:val="22"/>
        </w:rPr>
        <w:t xml:space="preserve"> to avoid overfitting </w:t>
      </w:r>
      <w:r w:rsidR="002C4A49">
        <w:rPr>
          <w:rFonts w:asciiTheme="minorHAnsi" w:hAnsiTheme="minorHAnsi" w:cstheme="minorHAnsi"/>
          <w:sz w:val="22"/>
          <w:szCs w:val="22"/>
        </w:rPr>
        <w:t xml:space="preserve">when </w:t>
      </w:r>
      <w:r>
        <w:rPr>
          <w:rFonts w:asciiTheme="minorHAnsi" w:hAnsiTheme="minorHAnsi" w:cstheme="minorHAnsi"/>
          <w:sz w:val="22"/>
          <w:szCs w:val="22"/>
        </w:rPr>
        <w:t xml:space="preserve">increasing model components to a value as high as 15. </w:t>
      </w:r>
      <w:r w:rsidR="002C4A49">
        <w:rPr>
          <w:rFonts w:asciiTheme="minorHAnsi" w:hAnsiTheme="minorHAnsi" w:cstheme="minorHAnsi"/>
          <w:sz w:val="22"/>
          <w:szCs w:val="22"/>
        </w:rPr>
        <w:t>The plateau of the BIC analysis shown above suggests that GMMs with 8 to 15 components should have similar performance. Accordingly, to avoid overfitting, the GMM was built with 8 components</w:t>
      </w:r>
      <w:r>
        <w:rPr>
          <w:rFonts w:asciiTheme="minorHAnsi" w:hAnsiTheme="minorHAnsi" w:cstheme="minorHAnsi"/>
          <w:sz w:val="22"/>
          <w:szCs w:val="22"/>
        </w:rPr>
        <w:t>. The in</w:t>
      </w:r>
      <w:r w:rsidR="002C4A49">
        <w:rPr>
          <w:rFonts w:asciiTheme="minorHAnsi" w:hAnsiTheme="minorHAnsi" w:cstheme="minorHAnsi"/>
          <w:sz w:val="22"/>
          <w:szCs w:val="22"/>
        </w:rPr>
        <w:t>conclusiveness</w:t>
      </w:r>
      <w:r>
        <w:rPr>
          <w:rFonts w:asciiTheme="minorHAnsi" w:hAnsiTheme="minorHAnsi" w:cstheme="minorHAnsi"/>
          <w:sz w:val="22"/>
          <w:szCs w:val="22"/>
        </w:rPr>
        <w:t xml:space="preserve"> of the </w:t>
      </w:r>
      <w:proofErr w:type="gramStart"/>
      <w:r>
        <w:rPr>
          <w:rFonts w:asciiTheme="minorHAnsi" w:hAnsiTheme="minorHAnsi" w:cstheme="minorHAnsi"/>
          <w:sz w:val="22"/>
          <w:szCs w:val="22"/>
        </w:rPr>
        <w:t>BIC</w:t>
      </w:r>
      <w:proofErr w:type="gramEnd"/>
      <w:r>
        <w:rPr>
          <w:rFonts w:asciiTheme="minorHAnsi" w:hAnsiTheme="minorHAnsi" w:cstheme="minorHAnsi"/>
          <w:sz w:val="22"/>
          <w:szCs w:val="22"/>
        </w:rPr>
        <w:t xml:space="preserve"> </w:t>
      </w:r>
      <w:r w:rsidR="002C4A49">
        <w:rPr>
          <w:rFonts w:asciiTheme="minorHAnsi" w:hAnsiTheme="minorHAnsi" w:cstheme="minorHAnsi"/>
          <w:sz w:val="22"/>
          <w:szCs w:val="22"/>
        </w:rPr>
        <w:t>however,</w:t>
      </w:r>
      <w:r>
        <w:rPr>
          <w:rFonts w:asciiTheme="minorHAnsi" w:hAnsiTheme="minorHAnsi" w:cstheme="minorHAnsi"/>
          <w:sz w:val="22"/>
          <w:szCs w:val="22"/>
        </w:rPr>
        <w:t xml:space="preserve"> leaves room for concern regarding overfitting.</w:t>
      </w:r>
    </w:p>
    <w:p w14:paraId="32A95B45" w14:textId="3C3D7CA1" w:rsidR="00A3399F" w:rsidRPr="00A3399F" w:rsidRDefault="00A3399F" w:rsidP="002C4A49">
      <w:pPr>
        <w:spacing w:line="276" w:lineRule="auto"/>
        <w:ind w:firstLine="720"/>
        <w:rPr>
          <w:rFonts w:asciiTheme="minorHAnsi" w:hAnsiTheme="minorHAnsi" w:cstheme="minorHAnsi"/>
          <w:sz w:val="22"/>
          <w:szCs w:val="22"/>
        </w:rPr>
      </w:pPr>
      <w:r>
        <w:rPr>
          <w:rFonts w:asciiTheme="minorHAnsi" w:hAnsiTheme="minorHAnsi" w:cstheme="minorHAnsi"/>
          <w:sz w:val="22"/>
          <w:szCs w:val="22"/>
        </w:rPr>
        <w:t xml:space="preserve">A cross validation methodology </w:t>
      </w:r>
      <w:proofErr w:type="gramStart"/>
      <w:r>
        <w:rPr>
          <w:rFonts w:asciiTheme="minorHAnsi" w:hAnsiTheme="minorHAnsi" w:cstheme="minorHAnsi"/>
          <w:sz w:val="22"/>
          <w:szCs w:val="22"/>
        </w:rPr>
        <w:t>similar to</w:t>
      </w:r>
      <w:proofErr w:type="gramEnd"/>
      <w:r>
        <w:rPr>
          <w:rFonts w:asciiTheme="minorHAnsi" w:hAnsiTheme="minorHAnsi" w:cstheme="minorHAnsi"/>
          <w:sz w:val="22"/>
          <w:szCs w:val="22"/>
        </w:rPr>
        <w:t xml:space="preserve"> that of daily averaged data was employed (Section 2.3.3)</w:t>
      </w:r>
      <w:r w:rsidR="002C4A49">
        <w:rPr>
          <w:rFonts w:asciiTheme="minorHAnsi" w:hAnsiTheme="minorHAnsi" w:cstheme="minorHAnsi"/>
          <w:sz w:val="22"/>
          <w:szCs w:val="22"/>
        </w:rPr>
        <w:t>. In contrast to the method employed in section 2.3.3, the minimum BIC was not used in each training fold due to concerns of overfitting mentioned above. Instead, each model within the cross validation was built with 8 components.</w:t>
      </w:r>
    </w:p>
    <w:p w14:paraId="104B0209" w14:textId="77777777" w:rsidR="00380500" w:rsidRDefault="00380500" w:rsidP="00072E08">
      <w:pPr>
        <w:spacing w:after="0" w:line="276" w:lineRule="auto"/>
        <w:rPr>
          <w:rFonts w:asciiTheme="minorHAnsi" w:hAnsiTheme="minorHAnsi" w:cstheme="minorHAnsi"/>
          <w:i/>
          <w:iCs/>
          <w:sz w:val="22"/>
          <w:szCs w:val="22"/>
        </w:rPr>
      </w:pPr>
    </w:p>
    <w:p w14:paraId="0775E619" w14:textId="0AA8FEFE" w:rsidR="00472CCF" w:rsidRDefault="00472CCF" w:rsidP="00072E08">
      <w:pPr>
        <w:spacing w:after="0" w:line="276" w:lineRule="auto"/>
        <w:rPr>
          <w:rFonts w:asciiTheme="minorHAnsi" w:hAnsiTheme="minorHAnsi" w:cstheme="minorHAnsi"/>
          <w:i/>
          <w:iCs/>
          <w:sz w:val="22"/>
          <w:szCs w:val="22"/>
        </w:rPr>
      </w:pPr>
      <w:r w:rsidRPr="00A3399F">
        <w:rPr>
          <w:rFonts w:asciiTheme="minorHAnsi" w:hAnsiTheme="minorHAnsi" w:cstheme="minorHAnsi"/>
          <w:i/>
          <w:iCs/>
          <w:sz w:val="22"/>
          <w:szCs w:val="22"/>
        </w:rPr>
        <w:lastRenderedPageBreak/>
        <w:t>Model Comparison</w:t>
      </w:r>
    </w:p>
    <w:p w14:paraId="0548C885" w14:textId="673CF0F8" w:rsidR="007437CB" w:rsidRPr="007437CB" w:rsidRDefault="007437CB" w:rsidP="002C4A49">
      <w:pPr>
        <w:spacing w:line="276" w:lineRule="auto"/>
        <w:rPr>
          <w:rFonts w:asciiTheme="minorHAnsi" w:hAnsiTheme="minorHAnsi" w:cstheme="minorHAnsi"/>
          <w:sz w:val="22"/>
          <w:szCs w:val="22"/>
        </w:rPr>
      </w:pPr>
      <w:r>
        <w:rPr>
          <w:rFonts w:asciiTheme="minorHAnsi" w:hAnsiTheme="minorHAnsi" w:cstheme="minorHAnsi"/>
          <w:sz w:val="22"/>
          <w:szCs w:val="22"/>
        </w:rPr>
        <w:tab/>
        <w:t>Table S1 presents the performance metrics of hourly calibration models trained on 80% of the entire dataset. While RF yielded the best correlation, GMR yielded the best accuracy.</w:t>
      </w:r>
    </w:p>
    <w:p w14:paraId="71BA1589" w14:textId="4D9A6B61" w:rsidR="002C4A49" w:rsidRPr="00261DA9" w:rsidRDefault="002C4A49" w:rsidP="002C4A49">
      <w:pPr>
        <w:spacing w:after="0" w:line="276" w:lineRule="auto"/>
        <w:rPr>
          <w:rFonts w:asciiTheme="minorHAnsi" w:hAnsiTheme="minorHAnsi" w:cstheme="minorHAnsi"/>
          <w:color w:val="000000"/>
          <w:sz w:val="22"/>
          <w:szCs w:val="22"/>
        </w:rPr>
      </w:pPr>
      <w:r w:rsidRPr="00261DA9">
        <w:rPr>
          <w:rFonts w:asciiTheme="minorHAnsi" w:hAnsiTheme="minorHAnsi" w:cstheme="minorHAnsi"/>
          <w:b/>
          <w:bCs/>
          <w:sz w:val="22"/>
          <w:szCs w:val="22"/>
        </w:rPr>
        <w:t xml:space="preserve">Table S1. </w:t>
      </w:r>
      <w:r w:rsidRPr="00261DA9">
        <w:rPr>
          <w:rFonts w:asciiTheme="minorHAnsi" w:hAnsiTheme="minorHAnsi" w:cstheme="minorHAnsi"/>
          <w:color w:val="000000"/>
          <w:sz w:val="22"/>
          <w:szCs w:val="22"/>
        </w:rPr>
        <w:t>Statistics of hour averaged PM</w:t>
      </w:r>
      <w:r w:rsidRPr="00261DA9">
        <w:rPr>
          <w:rFonts w:asciiTheme="minorHAnsi" w:hAnsiTheme="minorHAnsi" w:cstheme="minorHAnsi"/>
          <w:color w:val="000000"/>
          <w:sz w:val="22"/>
          <w:szCs w:val="22"/>
          <w:vertAlign w:val="subscript"/>
        </w:rPr>
        <w:t xml:space="preserve">2.5 </w:t>
      </w:r>
      <w:r w:rsidRPr="00261DA9">
        <w:rPr>
          <w:rFonts w:asciiTheme="minorHAnsi" w:hAnsiTheme="minorHAnsi" w:cstheme="minorHAnsi"/>
          <w:color w:val="000000"/>
          <w:sz w:val="22"/>
          <w:szCs w:val="22"/>
        </w:rPr>
        <w:t>data, MLR, RF and GMR calibration models</w:t>
      </w:r>
    </w:p>
    <w:tbl>
      <w:tblPr>
        <w:tblW w:w="8820" w:type="dxa"/>
        <w:tblLook w:val="04A0" w:firstRow="1" w:lastRow="0" w:firstColumn="1" w:lastColumn="0" w:noHBand="0" w:noVBand="1"/>
      </w:tblPr>
      <w:tblGrid>
        <w:gridCol w:w="1720"/>
        <w:gridCol w:w="1860"/>
        <w:gridCol w:w="880"/>
        <w:gridCol w:w="1260"/>
        <w:gridCol w:w="960"/>
        <w:gridCol w:w="1180"/>
        <w:gridCol w:w="960"/>
      </w:tblGrid>
      <w:tr w:rsidR="002C4A49" w:rsidRPr="002C4A49" w14:paraId="65FA0206" w14:textId="77777777" w:rsidTr="002C4A49">
        <w:trPr>
          <w:trHeight w:val="620"/>
        </w:trPr>
        <w:tc>
          <w:tcPr>
            <w:tcW w:w="1720" w:type="dxa"/>
            <w:tcBorders>
              <w:top w:val="single" w:sz="12" w:space="0" w:color="auto"/>
              <w:left w:val="nil"/>
              <w:bottom w:val="single" w:sz="12" w:space="0" w:color="auto"/>
              <w:right w:val="nil"/>
            </w:tcBorders>
            <w:shd w:val="clear" w:color="auto" w:fill="auto"/>
            <w:noWrap/>
            <w:vAlign w:val="bottom"/>
            <w:hideMark/>
          </w:tcPr>
          <w:p w14:paraId="33585757" w14:textId="77777777" w:rsidR="002C4A49" w:rsidRPr="002C4A49" w:rsidRDefault="002C4A49" w:rsidP="002C4A49">
            <w:pPr>
              <w:spacing w:after="0"/>
              <w:jc w:val="center"/>
              <w:rPr>
                <w:rFonts w:asciiTheme="minorHAnsi" w:hAnsiTheme="minorHAnsi" w:cstheme="minorHAnsi"/>
                <w:b/>
                <w:bCs/>
                <w:color w:val="000000"/>
                <w:sz w:val="22"/>
                <w:szCs w:val="22"/>
              </w:rPr>
            </w:pPr>
            <w:r w:rsidRPr="002C4A49">
              <w:rPr>
                <w:rFonts w:asciiTheme="minorHAnsi" w:hAnsiTheme="minorHAnsi" w:cstheme="minorHAnsi"/>
                <w:b/>
                <w:bCs/>
                <w:color w:val="000000"/>
                <w:sz w:val="22"/>
                <w:szCs w:val="22"/>
              </w:rPr>
              <w:t xml:space="preserve">Model </w:t>
            </w:r>
          </w:p>
        </w:tc>
        <w:tc>
          <w:tcPr>
            <w:tcW w:w="1860" w:type="dxa"/>
            <w:tcBorders>
              <w:top w:val="single" w:sz="12" w:space="0" w:color="auto"/>
              <w:left w:val="nil"/>
              <w:bottom w:val="single" w:sz="12" w:space="0" w:color="auto"/>
              <w:right w:val="nil"/>
            </w:tcBorders>
            <w:shd w:val="clear" w:color="auto" w:fill="auto"/>
            <w:noWrap/>
            <w:vAlign w:val="bottom"/>
            <w:hideMark/>
          </w:tcPr>
          <w:p w14:paraId="5F1B7A06" w14:textId="77777777" w:rsidR="002C4A49" w:rsidRPr="002C4A49" w:rsidRDefault="002C4A49" w:rsidP="002C4A49">
            <w:pPr>
              <w:spacing w:after="0"/>
              <w:jc w:val="center"/>
              <w:rPr>
                <w:rFonts w:asciiTheme="minorHAnsi" w:hAnsiTheme="minorHAnsi" w:cstheme="minorHAnsi"/>
                <w:b/>
                <w:bCs/>
                <w:color w:val="000000"/>
                <w:sz w:val="22"/>
                <w:szCs w:val="22"/>
              </w:rPr>
            </w:pPr>
            <w:r w:rsidRPr="002C4A49">
              <w:rPr>
                <w:rFonts w:asciiTheme="minorHAnsi" w:hAnsiTheme="minorHAnsi" w:cstheme="minorHAnsi"/>
                <w:b/>
                <w:bCs/>
                <w:color w:val="000000"/>
                <w:sz w:val="22"/>
                <w:szCs w:val="22"/>
              </w:rPr>
              <w:t>Model Inputs</w:t>
            </w:r>
          </w:p>
        </w:tc>
        <w:tc>
          <w:tcPr>
            <w:tcW w:w="880" w:type="dxa"/>
            <w:tcBorders>
              <w:top w:val="single" w:sz="12" w:space="0" w:color="auto"/>
              <w:left w:val="nil"/>
              <w:bottom w:val="single" w:sz="12" w:space="0" w:color="auto"/>
              <w:right w:val="nil"/>
            </w:tcBorders>
            <w:shd w:val="clear" w:color="auto" w:fill="auto"/>
            <w:noWrap/>
            <w:vAlign w:val="bottom"/>
            <w:hideMark/>
          </w:tcPr>
          <w:p w14:paraId="3C2514B7" w14:textId="77777777" w:rsidR="002C4A49" w:rsidRPr="002C4A49" w:rsidRDefault="002C4A49" w:rsidP="002C4A49">
            <w:pPr>
              <w:spacing w:after="0"/>
              <w:jc w:val="center"/>
              <w:rPr>
                <w:rFonts w:asciiTheme="minorHAnsi" w:hAnsiTheme="minorHAnsi" w:cstheme="minorHAnsi"/>
                <w:b/>
                <w:bCs/>
                <w:color w:val="000000"/>
                <w:sz w:val="22"/>
                <w:szCs w:val="22"/>
              </w:rPr>
            </w:pPr>
            <w:r w:rsidRPr="002C4A49">
              <w:rPr>
                <w:rFonts w:asciiTheme="minorHAnsi" w:hAnsiTheme="minorHAnsi" w:cstheme="minorHAnsi"/>
                <w:b/>
                <w:bCs/>
                <w:color w:val="000000"/>
                <w:sz w:val="22"/>
                <w:szCs w:val="22"/>
              </w:rPr>
              <w:t>R</w:t>
            </w:r>
            <w:r w:rsidRPr="002C4A49">
              <w:rPr>
                <w:rFonts w:asciiTheme="minorHAnsi" w:hAnsiTheme="minorHAnsi" w:cstheme="minorHAnsi"/>
                <w:b/>
                <w:bCs/>
                <w:color w:val="000000"/>
                <w:sz w:val="22"/>
                <w:szCs w:val="22"/>
                <w:vertAlign w:val="superscript"/>
              </w:rPr>
              <w:t>2</w:t>
            </w:r>
          </w:p>
        </w:tc>
        <w:tc>
          <w:tcPr>
            <w:tcW w:w="1260" w:type="dxa"/>
            <w:tcBorders>
              <w:top w:val="single" w:sz="12" w:space="0" w:color="auto"/>
              <w:left w:val="nil"/>
              <w:bottom w:val="single" w:sz="12" w:space="0" w:color="auto"/>
              <w:right w:val="nil"/>
            </w:tcBorders>
            <w:shd w:val="clear" w:color="auto" w:fill="auto"/>
            <w:vAlign w:val="bottom"/>
            <w:hideMark/>
          </w:tcPr>
          <w:p w14:paraId="759896D4" w14:textId="77777777" w:rsidR="002C4A49" w:rsidRPr="002C4A49" w:rsidRDefault="002C4A49" w:rsidP="002C4A49">
            <w:pPr>
              <w:spacing w:after="0"/>
              <w:jc w:val="center"/>
              <w:rPr>
                <w:rFonts w:asciiTheme="minorHAnsi" w:hAnsiTheme="minorHAnsi" w:cstheme="minorHAnsi"/>
                <w:b/>
                <w:bCs/>
                <w:color w:val="000000"/>
                <w:sz w:val="22"/>
                <w:szCs w:val="22"/>
              </w:rPr>
            </w:pPr>
            <w:r w:rsidRPr="002C4A49">
              <w:rPr>
                <w:rFonts w:asciiTheme="minorHAnsi" w:hAnsiTheme="minorHAnsi" w:cstheme="minorHAnsi"/>
                <w:b/>
                <w:bCs/>
                <w:color w:val="000000"/>
                <w:sz w:val="22"/>
                <w:szCs w:val="22"/>
              </w:rPr>
              <w:t>MAE</w:t>
            </w:r>
            <w:r w:rsidRPr="002C4A49">
              <w:rPr>
                <w:rFonts w:asciiTheme="minorHAnsi" w:hAnsiTheme="minorHAnsi" w:cstheme="minorHAnsi"/>
                <w:b/>
                <w:bCs/>
                <w:color w:val="000000"/>
                <w:sz w:val="22"/>
                <w:szCs w:val="22"/>
              </w:rPr>
              <w:br/>
              <w:t xml:space="preserve"> (µg m</w:t>
            </w:r>
            <w:r w:rsidRPr="002C4A49">
              <w:rPr>
                <w:rFonts w:asciiTheme="minorHAnsi" w:hAnsiTheme="minorHAnsi" w:cstheme="minorHAnsi"/>
                <w:b/>
                <w:bCs/>
                <w:color w:val="000000"/>
                <w:sz w:val="22"/>
                <w:szCs w:val="22"/>
                <w:vertAlign w:val="superscript"/>
              </w:rPr>
              <w:t>-3</w:t>
            </w:r>
            <w:r w:rsidRPr="002C4A49">
              <w:rPr>
                <w:rFonts w:asciiTheme="minorHAnsi" w:hAnsiTheme="minorHAnsi" w:cstheme="minorHAnsi"/>
                <w:b/>
                <w:bCs/>
                <w:color w:val="000000"/>
                <w:sz w:val="22"/>
                <w:szCs w:val="22"/>
              </w:rPr>
              <w:t>)</w:t>
            </w:r>
          </w:p>
        </w:tc>
        <w:tc>
          <w:tcPr>
            <w:tcW w:w="960" w:type="dxa"/>
            <w:tcBorders>
              <w:top w:val="single" w:sz="12" w:space="0" w:color="auto"/>
              <w:left w:val="nil"/>
              <w:bottom w:val="single" w:sz="12" w:space="0" w:color="auto"/>
              <w:right w:val="nil"/>
            </w:tcBorders>
            <w:shd w:val="clear" w:color="auto" w:fill="auto"/>
            <w:noWrap/>
            <w:vAlign w:val="bottom"/>
            <w:hideMark/>
          </w:tcPr>
          <w:p w14:paraId="79DF47DC" w14:textId="7259B89E" w:rsidR="002C4A49" w:rsidRPr="002C4A49" w:rsidRDefault="002C4A49" w:rsidP="002C4A49">
            <w:pPr>
              <w:spacing w:after="0"/>
              <w:jc w:val="center"/>
              <w:rPr>
                <w:rFonts w:asciiTheme="minorHAnsi" w:hAnsiTheme="minorHAnsi" w:cstheme="minorHAnsi"/>
                <w:b/>
                <w:bCs/>
                <w:color w:val="000000"/>
                <w:sz w:val="22"/>
                <w:szCs w:val="22"/>
              </w:rPr>
            </w:pPr>
            <w:proofErr w:type="spellStart"/>
            <w:proofErr w:type="gramStart"/>
            <w:r w:rsidRPr="002C4A49">
              <w:rPr>
                <w:rFonts w:asciiTheme="minorHAnsi" w:hAnsiTheme="minorHAnsi" w:cstheme="minorHAnsi"/>
                <w:b/>
                <w:bCs/>
                <w:color w:val="000000"/>
                <w:sz w:val="22"/>
                <w:szCs w:val="22"/>
              </w:rPr>
              <w:t>cvMAE</w:t>
            </w:r>
            <w:proofErr w:type="spellEnd"/>
            <w:r w:rsidR="00D43E5C">
              <w:rPr>
                <w:rFonts w:asciiTheme="minorHAnsi" w:hAnsiTheme="minorHAnsi" w:cstheme="minorHAnsi"/>
                <w:b/>
                <w:bCs/>
                <w:color w:val="000000"/>
                <w:sz w:val="22"/>
                <w:szCs w:val="22"/>
              </w:rPr>
              <w:t xml:space="preserve"> </w:t>
            </w:r>
            <w:r w:rsidR="00D43E5C" w:rsidRPr="002C4A49">
              <w:rPr>
                <w:rFonts w:asciiTheme="minorHAnsi" w:hAnsiTheme="minorHAnsi" w:cstheme="minorHAnsi"/>
                <w:b/>
                <w:bCs/>
                <w:color w:val="000000"/>
                <w:sz w:val="22"/>
                <w:szCs w:val="22"/>
              </w:rPr>
              <w:t xml:space="preserve"> (</w:t>
            </w:r>
            <w:proofErr w:type="gramEnd"/>
            <w:r w:rsidR="00D43E5C" w:rsidRPr="002C4A49">
              <w:rPr>
                <w:rFonts w:asciiTheme="minorHAnsi" w:hAnsiTheme="minorHAnsi" w:cstheme="minorHAnsi"/>
                <w:b/>
                <w:bCs/>
                <w:color w:val="000000"/>
                <w:sz w:val="22"/>
                <w:szCs w:val="22"/>
              </w:rPr>
              <w:t>µg m</w:t>
            </w:r>
            <w:r w:rsidR="00D43E5C" w:rsidRPr="002C4A49">
              <w:rPr>
                <w:rFonts w:asciiTheme="minorHAnsi" w:hAnsiTheme="minorHAnsi" w:cstheme="minorHAnsi"/>
                <w:b/>
                <w:bCs/>
                <w:color w:val="000000"/>
                <w:sz w:val="22"/>
                <w:szCs w:val="22"/>
                <w:vertAlign w:val="superscript"/>
              </w:rPr>
              <w:t>-3</w:t>
            </w:r>
            <w:r w:rsidR="00D43E5C" w:rsidRPr="002C4A49">
              <w:rPr>
                <w:rFonts w:asciiTheme="minorHAnsi" w:hAnsiTheme="minorHAnsi" w:cstheme="minorHAnsi"/>
                <w:b/>
                <w:bCs/>
                <w:color w:val="000000"/>
                <w:sz w:val="22"/>
                <w:szCs w:val="22"/>
              </w:rPr>
              <w:t>)</w:t>
            </w:r>
          </w:p>
        </w:tc>
        <w:tc>
          <w:tcPr>
            <w:tcW w:w="1180" w:type="dxa"/>
            <w:tcBorders>
              <w:top w:val="single" w:sz="12" w:space="0" w:color="auto"/>
              <w:left w:val="nil"/>
              <w:bottom w:val="single" w:sz="12" w:space="0" w:color="auto"/>
              <w:right w:val="nil"/>
            </w:tcBorders>
            <w:shd w:val="clear" w:color="auto" w:fill="auto"/>
            <w:vAlign w:val="bottom"/>
            <w:hideMark/>
          </w:tcPr>
          <w:p w14:paraId="05D4C514" w14:textId="77777777" w:rsidR="002C4A49" w:rsidRPr="002C4A49" w:rsidRDefault="002C4A49" w:rsidP="002C4A49">
            <w:pPr>
              <w:spacing w:after="0"/>
              <w:jc w:val="center"/>
              <w:rPr>
                <w:rFonts w:asciiTheme="minorHAnsi" w:hAnsiTheme="minorHAnsi" w:cstheme="minorHAnsi"/>
                <w:b/>
                <w:bCs/>
                <w:color w:val="000000"/>
                <w:sz w:val="22"/>
                <w:szCs w:val="22"/>
              </w:rPr>
            </w:pPr>
            <w:r w:rsidRPr="002C4A49">
              <w:rPr>
                <w:rFonts w:asciiTheme="minorHAnsi" w:hAnsiTheme="minorHAnsi" w:cstheme="minorHAnsi"/>
                <w:b/>
                <w:bCs/>
                <w:color w:val="000000"/>
                <w:sz w:val="22"/>
                <w:szCs w:val="22"/>
              </w:rPr>
              <w:t xml:space="preserve">Bias </w:t>
            </w:r>
            <w:r w:rsidRPr="002C4A49">
              <w:rPr>
                <w:rFonts w:asciiTheme="minorHAnsi" w:hAnsiTheme="minorHAnsi" w:cstheme="minorHAnsi"/>
                <w:b/>
                <w:bCs/>
                <w:color w:val="000000"/>
                <w:sz w:val="22"/>
                <w:szCs w:val="22"/>
              </w:rPr>
              <w:br/>
              <w:t>(µg m</w:t>
            </w:r>
            <w:r w:rsidRPr="002C4A49">
              <w:rPr>
                <w:rFonts w:asciiTheme="minorHAnsi" w:hAnsiTheme="minorHAnsi" w:cstheme="minorHAnsi"/>
                <w:b/>
                <w:bCs/>
                <w:color w:val="000000"/>
                <w:sz w:val="22"/>
                <w:szCs w:val="22"/>
                <w:vertAlign w:val="superscript"/>
              </w:rPr>
              <w:t>-3</w:t>
            </w:r>
            <w:r w:rsidRPr="002C4A49">
              <w:rPr>
                <w:rFonts w:asciiTheme="minorHAnsi" w:hAnsiTheme="minorHAnsi" w:cstheme="minorHAnsi"/>
                <w:b/>
                <w:bCs/>
                <w:color w:val="000000"/>
                <w:sz w:val="22"/>
                <w:szCs w:val="22"/>
              </w:rPr>
              <w:t>)</w:t>
            </w:r>
          </w:p>
        </w:tc>
        <w:tc>
          <w:tcPr>
            <w:tcW w:w="960" w:type="dxa"/>
            <w:tcBorders>
              <w:top w:val="single" w:sz="12" w:space="0" w:color="auto"/>
              <w:left w:val="nil"/>
              <w:bottom w:val="single" w:sz="12" w:space="0" w:color="auto"/>
              <w:right w:val="nil"/>
            </w:tcBorders>
            <w:shd w:val="clear" w:color="auto" w:fill="auto"/>
            <w:noWrap/>
            <w:vAlign w:val="bottom"/>
            <w:hideMark/>
          </w:tcPr>
          <w:p w14:paraId="4E993102" w14:textId="34630E3B" w:rsidR="002C4A49" w:rsidRPr="002C4A49" w:rsidRDefault="002C4A49" w:rsidP="002C4A49">
            <w:pPr>
              <w:spacing w:after="0"/>
              <w:jc w:val="center"/>
              <w:rPr>
                <w:rFonts w:asciiTheme="minorHAnsi" w:hAnsiTheme="minorHAnsi" w:cstheme="minorHAnsi"/>
                <w:b/>
                <w:bCs/>
                <w:color w:val="000000"/>
                <w:sz w:val="22"/>
                <w:szCs w:val="22"/>
              </w:rPr>
            </w:pPr>
            <w:proofErr w:type="spellStart"/>
            <w:proofErr w:type="gramStart"/>
            <w:r w:rsidRPr="002C4A49">
              <w:rPr>
                <w:rFonts w:asciiTheme="minorHAnsi" w:hAnsiTheme="minorHAnsi" w:cstheme="minorHAnsi"/>
                <w:b/>
                <w:bCs/>
                <w:color w:val="000000"/>
                <w:sz w:val="22"/>
                <w:szCs w:val="22"/>
              </w:rPr>
              <w:t>mnBias</w:t>
            </w:r>
            <w:proofErr w:type="spellEnd"/>
            <w:r w:rsidR="00D43E5C">
              <w:rPr>
                <w:rFonts w:asciiTheme="minorHAnsi" w:hAnsiTheme="minorHAnsi" w:cstheme="minorHAnsi"/>
                <w:b/>
                <w:bCs/>
                <w:color w:val="000000"/>
                <w:sz w:val="22"/>
                <w:szCs w:val="22"/>
              </w:rPr>
              <w:t xml:space="preserve"> </w:t>
            </w:r>
            <w:r w:rsidR="00D43E5C" w:rsidRPr="002C4A49">
              <w:rPr>
                <w:rFonts w:asciiTheme="minorHAnsi" w:hAnsiTheme="minorHAnsi" w:cstheme="minorHAnsi"/>
                <w:b/>
                <w:bCs/>
                <w:color w:val="000000"/>
                <w:sz w:val="22"/>
                <w:szCs w:val="22"/>
              </w:rPr>
              <w:t xml:space="preserve"> (</w:t>
            </w:r>
            <w:proofErr w:type="gramEnd"/>
            <w:r w:rsidR="00D43E5C" w:rsidRPr="002C4A49">
              <w:rPr>
                <w:rFonts w:asciiTheme="minorHAnsi" w:hAnsiTheme="minorHAnsi" w:cstheme="minorHAnsi"/>
                <w:b/>
                <w:bCs/>
                <w:color w:val="000000"/>
                <w:sz w:val="22"/>
                <w:szCs w:val="22"/>
              </w:rPr>
              <w:t>µg m</w:t>
            </w:r>
            <w:r w:rsidR="00D43E5C" w:rsidRPr="002C4A49">
              <w:rPr>
                <w:rFonts w:asciiTheme="minorHAnsi" w:hAnsiTheme="minorHAnsi" w:cstheme="minorHAnsi"/>
                <w:b/>
                <w:bCs/>
                <w:color w:val="000000"/>
                <w:sz w:val="22"/>
                <w:szCs w:val="22"/>
                <w:vertAlign w:val="superscript"/>
              </w:rPr>
              <w:t>-3</w:t>
            </w:r>
            <w:r w:rsidR="00D43E5C" w:rsidRPr="002C4A49">
              <w:rPr>
                <w:rFonts w:asciiTheme="minorHAnsi" w:hAnsiTheme="minorHAnsi" w:cstheme="minorHAnsi"/>
                <w:b/>
                <w:bCs/>
                <w:color w:val="000000"/>
                <w:sz w:val="22"/>
                <w:szCs w:val="22"/>
              </w:rPr>
              <w:t>)</w:t>
            </w:r>
          </w:p>
        </w:tc>
      </w:tr>
      <w:tr w:rsidR="002C4A49" w:rsidRPr="002C4A49" w14:paraId="1031899A" w14:textId="77777777" w:rsidTr="002C4A49">
        <w:trPr>
          <w:trHeight w:val="280"/>
        </w:trPr>
        <w:tc>
          <w:tcPr>
            <w:tcW w:w="1720" w:type="dxa"/>
            <w:tcBorders>
              <w:top w:val="single" w:sz="12" w:space="0" w:color="auto"/>
              <w:left w:val="nil"/>
              <w:bottom w:val="nil"/>
              <w:right w:val="nil"/>
            </w:tcBorders>
            <w:shd w:val="clear" w:color="auto" w:fill="auto"/>
            <w:noWrap/>
            <w:vAlign w:val="center"/>
            <w:hideMark/>
          </w:tcPr>
          <w:p w14:paraId="432C9A63" w14:textId="77777777" w:rsidR="002C4A49" w:rsidRPr="002C4A49" w:rsidRDefault="002C4A49" w:rsidP="002C4A49">
            <w:pPr>
              <w:spacing w:after="0"/>
              <w:jc w:val="center"/>
              <w:rPr>
                <w:rFonts w:asciiTheme="minorHAnsi" w:hAnsiTheme="minorHAnsi" w:cstheme="minorHAnsi"/>
                <w:color w:val="000000"/>
                <w:sz w:val="22"/>
                <w:szCs w:val="22"/>
              </w:rPr>
            </w:pPr>
            <w:r w:rsidRPr="002C4A49">
              <w:rPr>
                <w:rFonts w:asciiTheme="minorHAnsi" w:hAnsiTheme="minorHAnsi" w:cstheme="minorHAnsi"/>
                <w:color w:val="000000"/>
                <w:sz w:val="22"/>
                <w:szCs w:val="22"/>
              </w:rPr>
              <w:t>Raw Data</w:t>
            </w:r>
          </w:p>
        </w:tc>
        <w:tc>
          <w:tcPr>
            <w:tcW w:w="1860" w:type="dxa"/>
            <w:tcBorders>
              <w:top w:val="single" w:sz="12" w:space="0" w:color="auto"/>
              <w:left w:val="nil"/>
              <w:bottom w:val="nil"/>
              <w:right w:val="nil"/>
            </w:tcBorders>
            <w:shd w:val="clear" w:color="auto" w:fill="auto"/>
            <w:noWrap/>
            <w:vAlign w:val="bottom"/>
            <w:hideMark/>
          </w:tcPr>
          <w:p w14:paraId="212BAB9F" w14:textId="77777777" w:rsidR="002C4A49" w:rsidRPr="002C4A49" w:rsidRDefault="002C4A49" w:rsidP="002C4A49">
            <w:pPr>
              <w:spacing w:after="0"/>
              <w:jc w:val="center"/>
              <w:rPr>
                <w:rFonts w:asciiTheme="minorHAnsi" w:hAnsiTheme="minorHAnsi" w:cstheme="minorHAnsi"/>
                <w:color w:val="000000"/>
                <w:sz w:val="22"/>
                <w:szCs w:val="22"/>
              </w:rPr>
            </w:pPr>
            <w:r w:rsidRPr="002C4A49">
              <w:rPr>
                <w:rFonts w:asciiTheme="minorHAnsi" w:hAnsiTheme="minorHAnsi" w:cstheme="minorHAnsi"/>
                <w:color w:val="000000"/>
                <w:sz w:val="22"/>
                <w:szCs w:val="22"/>
              </w:rPr>
              <w:t>--</w:t>
            </w:r>
          </w:p>
        </w:tc>
        <w:tc>
          <w:tcPr>
            <w:tcW w:w="880" w:type="dxa"/>
            <w:tcBorders>
              <w:top w:val="single" w:sz="12" w:space="0" w:color="auto"/>
              <w:left w:val="nil"/>
              <w:bottom w:val="nil"/>
              <w:right w:val="nil"/>
            </w:tcBorders>
            <w:shd w:val="clear" w:color="auto" w:fill="auto"/>
            <w:noWrap/>
            <w:vAlign w:val="bottom"/>
            <w:hideMark/>
          </w:tcPr>
          <w:p w14:paraId="2363BC91"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0.61</w:t>
            </w:r>
          </w:p>
        </w:tc>
        <w:tc>
          <w:tcPr>
            <w:tcW w:w="1260" w:type="dxa"/>
            <w:tcBorders>
              <w:top w:val="single" w:sz="12" w:space="0" w:color="auto"/>
              <w:left w:val="nil"/>
              <w:bottom w:val="nil"/>
              <w:right w:val="nil"/>
            </w:tcBorders>
            <w:shd w:val="clear" w:color="auto" w:fill="auto"/>
            <w:noWrap/>
            <w:vAlign w:val="bottom"/>
            <w:hideMark/>
          </w:tcPr>
          <w:p w14:paraId="4445DD4B"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8.39</w:t>
            </w:r>
          </w:p>
        </w:tc>
        <w:tc>
          <w:tcPr>
            <w:tcW w:w="960" w:type="dxa"/>
            <w:tcBorders>
              <w:top w:val="single" w:sz="12" w:space="0" w:color="auto"/>
              <w:left w:val="nil"/>
              <w:bottom w:val="nil"/>
              <w:right w:val="nil"/>
            </w:tcBorders>
            <w:shd w:val="clear" w:color="auto" w:fill="auto"/>
            <w:noWrap/>
            <w:vAlign w:val="bottom"/>
            <w:hideMark/>
          </w:tcPr>
          <w:p w14:paraId="47475F30"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0.33</w:t>
            </w:r>
          </w:p>
        </w:tc>
        <w:tc>
          <w:tcPr>
            <w:tcW w:w="1180" w:type="dxa"/>
            <w:tcBorders>
              <w:top w:val="single" w:sz="12" w:space="0" w:color="auto"/>
              <w:left w:val="nil"/>
              <w:bottom w:val="nil"/>
              <w:right w:val="nil"/>
            </w:tcBorders>
            <w:shd w:val="clear" w:color="auto" w:fill="auto"/>
            <w:noWrap/>
            <w:vAlign w:val="bottom"/>
            <w:hideMark/>
          </w:tcPr>
          <w:p w14:paraId="181B7F38"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3.33</w:t>
            </w:r>
          </w:p>
        </w:tc>
        <w:tc>
          <w:tcPr>
            <w:tcW w:w="960" w:type="dxa"/>
            <w:tcBorders>
              <w:top w:val="single" w:sz="12" w:space="0" w:color="auto"/>
              <w:left w:val="nil"/>
              <w:bottom w:val="nil"/>
              <w:right w:val="nil"/>
            </w:tcBorders>
            <w:shd w:val="clear" w:color="auto" w:fill="auto"/>
            <w:noWrap/>
            <w:vAlign w:val="bottom"/>
            <w:hideMark/>
          </w:tcPr>
          <w:p w14:paraId="71EC4575"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0.13</w:t>
            </w:r>
          </w:p>
        </w:tc>
      </w:tr>
      <w:tr w:rsidR="002C4A49" w:rsidRPr="002C4A49" w14:paraId="5BD528B9" w14:textId="77777777" w:rsidTr="002C4A49">
        <w:trPr>
          <w:trHeight w:val="620"/>
        </w:trPr>
        <w:tc>
          <w:tcPr>
            <w:tcW w:w="1720" w:type="dxa"/>
            <w:tcBorders>
              <w:top w:val="nil"/>
              <w:left w:val="nil"/>
              <w:bottom w:val="nil"/>
              <w:right w:val="nil"/>
            </w:tcBorders>
            <w:shd w:val="clear" w:color="auto" w:fill="auto"/>
            <w:noWrap/>
            <w:vAlign w:val="center"/>
            <w:hideMark/>
          </w:tcPr>
          <w:p w14:paraId="5778823B" w14:textId="77777777" w:rsidR="002C4A49" w:rsidRPr="002C4A49" w:rsidRDefault="002C4A49" w:rsidP="002C4A49">
            <w:pPr>
              <w:spacing w:after="0"/>
              <w:jc w:val="center"/>
              <w:rPr>
                <w:rFonts w:asciiTheme="minorHAnsi" w:hAnsiTheme="minorHAnsi" w:cstheme="minorHAnsi"/>
                <w:color w:val="000000"/>
                <w:sz w:val="22"/>
                <w:szCs w:val="22"/>
              </w:rPr>
            </w:pPr>
            <w:r w:rsidRPr="002C4A49">
              <w:rPr>
                <w:rFonts w:asciiTheme="minorHAnsi" w:hAnsiTheme="minorHAnsi" w:cstheme="minorHAnsi"/>
                <w:color w:val="000000"/>
                <w:sz w:val="22"/>
                <w:szCs w:val="22"/>
              </w:rPr>
              <w:t>MLR</w:t>
            </w:r>
          </w:p>
        </w:tc>
        <w:tc>
          <w:tcPr>
            <w:tcW w:w="1860" w:type="dxa"/>
            <w:tcBorders>
              <w:top w:val="nil"/>
              <w:left w:val="nil"/>
              <w:bottom w:val="nil"/>
              <w:right w:val="nil"/>
            </w:tcBorders>
            <w:shd w:val="clear" w:color="auto" w:fill="auto"/>
            <w:vAlign w:val="center"/>
            <w:hideMark/>
          </w:tcPr>
          <w:p w14:paraId="4528EE7F" w14:textId="77777777" w:rsidR="002C4A49" w:rsidRPr="002C4A49" w:rsidRDefault="002C4A49" w:rsidP="002C4A49">
            <w:pPr>
              <w:spacing w:after="0"/>
              <w:jc w:val="left"/>
              <w:rPr>
                <w:rFonts w:asciiTheme="minorHAnsi" w:hAnsiTheme="minorHAnsi" w:cstheme="minorHAnsi"/>
                <w:color w:val="000000"/>
                <w:sz w:val="22"/>
                <w:szCs w:val="22"/>
              </w:rPr>
            </w:pPr>
            <w:r w:rsidRPr="002C4A49">
              <w:rPr>
                <w:rFonts w:asciiTheme="minorHAnsi" w:hAnsiTheme="minorHAnsi" w:cstheme="minorHAnsi"/>
                <w:color w:val="000000"/>
                <w:sz w:val="22"/>
                <w:szCs w:val="22"/>
              </w:rPr>
              <w:t>PurpleAir PM</w:t>
            </w:r>
            <w:r w:rsidRPr="002C4A49">
              <w:rPr>
                <w:rFonts w:asciiTheme="minorHAnsi" w:hAnsiTheme="minorHAnsi" w:cstheme="minorHAnsi"/>
                <w:color w:val="000000"/>
                <w:sz w:val="22"/>
                <w:szCs w:val="22"/>
                <w:vertAlign w:val="subscript"/>
              </w:rPr>
              <w:t>2.5</w:t>
            </w:r>
            <w:r w:rsidRPr="002C4A49">
              <w:rPr>
                <w:rFonts w:asciiTheme="minorHAnsi" w:hAnsiTheme="minorHAnsi" w:cstheme="minorHAnsi"/>
                <w:color w:val="000000"/>
                <w:sz w:val="22"/>
                <w:szCs w:val="22"/>
              </w:rPr>
              <w:t>, temperature, RH</w:t>
            </w:r>
          </w:p>
        </w:tc>
        <w:tc>
          <w:tcPr>
            <w:tcW w:w="880" w:type="dxa"/>
            <w:tcBorders>
              <w:top w:val="nil"/>
              <w:left w:val="nil"/>
              <w:bottom w:val="nil"/>
              <w:right w:val="nil"/>
            </w:tcBorders>
            <w:shd w:val="clear" w:color="auto" w:fill="auto"/>
            <w:noWrap/>
            <w:vAlign w:val="bottom"/>
            <w:hideMark/>
          </w:tcPr>
          <w:p w14:paraId="4E52488A"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0.73</w:t>
            </w:r>
          </w:p>
        </w:tc>
        <w:tc>
          <w:tcPr>
            <w:tcW w:w="1260" w:type="dxa"/>
            <w:tcBorders>
              <w:top w:val="nil"/>
              <w:left w:val="nil"/>
              <w:bottom w:val="nil"/>
              <w:right w:val="nil"/>
            </w:tcBorders>
            <w:shd w:val="clear" w:color="auto" w:fill="auto"/>
            <w:noWrap/>
            <w:vAlign w:val="bottom"/>
            <w:hideMark/>
          </w:tcPr>
          <w:p w14:paraId="45B5BE22"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4.70</w:t>
            </w:r>
          </w:p>
        </w:tc>
        <w:tc>
          <w:tcPr>
            <w:tcW w:w="960" w:type="dxa"/>
            <w:tcBorders>
              <w:top w:val="nil"/>
              <w:left w:val="nil"/>
              <w:bottom w:val="nil"/>
              <w:right w:val="nil"/>
            </w:tcBorders>
            <w:shd w:val="clear" w:color="auto" w:fill="auto"/>
            <w:noWrap/>
            <w:vAlign w:val="bottom"/>
            <w:hideMark/>
          </w:tcPr>
          <w:p w14:paraId="684BFCAF"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0.19</w:t>
            </w:r>
          </w:p>
        </w:tc>
        <w:tc>
          <w:tcPr>
            <w:tcW w:w="1180" w:type="dxa"/>
            <w:tcBorders>
              <w:top w:val="nil"/>
              <w:left w:val="nil"/>
              <w:bottom w:val="nil"/>
              <w:right w:val="nil"/>
            </w:tcBorders>
            <w:shd w:val="clear" w:color="auto" w:fill="auto"/>
            <w:noWrap/>
            <w:vAlign w:val="bottom"/>
            <w:hideMark/>
          </w:tcPr>
          <w:p w14:paraId="4629B9B7"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-0.17</w:t>
            </w:r>
          </w:p>
        </w:tc>
        <w:tc>
          <w:tcPr>
            <w:tcW w:w="960" w:type="dxa"/>
            <w:tcBorders>
              <w:top w:val="nil"/>
              <w:left w:val="nil"/>
              <w:bottom w:val="nil"/>
              <w:right w:val="nil"/>
            </w:tcBorders>
            <w:shd w:val="clear" w:color="auto" w:fill="auto"/>
            <w:noWrap/>
            <w:vAlign w:val="bottom"/>
            <w:hideMark/>
          </w:tcPr>
          <w:p w14:paraId="49C669C9"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-0.01</w:t>
            </w:r>
          </w:p>
        </w:tc>
      </w:tr>
      <w:tr w:rsidR="002C4A49" w:rsidRPr="002C4A49" w14:paraId="525E5478" w14:textId="77777777" w:rsidTr="002C4A49">
        <w:trPr>
          <w:trHeight w:val="600"/>
        </w:trPr>
        <w:tc>
          <w:tcPr>
            <w:tcW w:w="1720" w:type="dxa"/>
            <w:tcBorders>
              <w:top w:val="nil"/>
              <w:left w:val="nil"/>
              <w:bottom w:val="nil"/>
              <w:right w:val="nil"/>
            </w:tcBorders>
            <w:shd w:val="clear" w:color="auto" w:fill="auto"/>
            <w:noWrap/>
            <w:vAlign w:val="center"/>
            <w:hideMark/>
          </w:tcPr>
          <w:p w14:paraId="1B881FD8" w14:textId="77777777" w:rsidR="002C4A49" w:rsidRPr="002C4A49" w:rsidRDefault="002C4A49" w:rsidP="002C4A49">
            <w:pPr>
              <w:spacing w:after="0"/>
              <w:jc w:val="center"/>
              <w:rPr>
                <w:rFonts w:asciiTheme="minorHAnsi" w:hAnsiTheme="minorHAnsi" w:cstheme="minorHAnsi"/>
                <w:color w:val="000000"/>
                <w:sz w:val="22"/>
                <w:szCs w:val="22"/>
              </w:rPr>
            </w:pPr>
            <w:r w:rsidRPr="002C4A49">
              <w:rPr>
                <w:rFonts w:asciiTheme="minorHAnsi" w:hAnsiTheme="minorHAnsi" w:cstheme="minorHAnsi"/>
                <w:color w:val="000000"/>
                <w:sz w:val="22"/>
                <w:szCs w:val="22"/>
              </w:rPr>
              <w:t>Random Forest</w:t>
            </w:r>
          </w:p>
        </w:tc>
        <w:tc>
          <w:tcPr>
            <w:tcW w:w="1860" w:type="dxa"/>
            <w:tcBorders>
              <w:top w:val="nil"/>
              <w:left w:val="nil"/>
              <w:bottom w:val="nil"/>
              <w:right w:val="nil"/>
            </w:tcBorders>
            <w:shd w:val="clear" w:color="auto" w:fill="auto"/>
            <w:vAlign w:val="center"/>
            <w:hideMark/>
          </w:tcPr>
          <w:p w14:paraId="503A64C1" w14:textId="77777777" w:rsidR="002C4A49" w:rsidRPr="002C4A49" w:rsidRDefault="002C4A49" w:rsidP="002C4A49">
            <w:pPr>
              <w:spacing w:after="0"/>
              <w:jc w:val="left"/>
              <w:rPr>
                <w:rFonts w:asciiTheme="minorHAnsi" w:hAnsiTheme="minorHAnsi" w:cstheme="minorHAnsi"/>
                <w:color w:val="000000"/>
                <w:sz w:val="22"/>
                <w:szCs w:val="22"/>
              </w:rPr>
            </w:pPr>
            <w:r w:rsidRPr="002C4A49">
              <w:rPr>
                <w:rFonts w:asciiTheme="minorHAnsi" w:hAnsiTheme="minorHAnsi" w:cstheme="minorHAnsi"/>
                <w:color w:val="000000"/>
                <w:sz w:val="22"/>
                <w:szCs w:val="22"/>
              </w:rPr>
              <w:t>PurpleAir PM</w:t>
            </w:r>
            <w:r w:rsidRPr="002C4A49">
              <w:rPr>
                <w:rFonts w:asciiTheme="minorHAnsi" w:hAnsiTheme="minorHAnsi" w:cstheme="minorHAnsi"/>
                <w:color w:val="000000"/>
                <w:sz w:val="22"/>
                <w:szCs w:val="22"/>
                <w:vertAlign w:val="subscript"/>
              </w:rPr>
              <w:t>2.5</w:t>
            </w:r>
            <w:r w:rsidRPr="002C4A49">
              <w:rPr>
                <w:rFonts w:asciiTheme="minorHAnsi" w:hAnsiTheme="minorHAnsi" w:cstheme="minorHAnsi"/>
                <w:color w:val="000000"/>
                <w:sz w:val="22"/>
                <w:szCs w:val="22"/>
              </w:rPr>
              <w:t>, temperature, RH</w:t>
            </w:r>
          </w:p>
        </w:tc>
        <w:tc>
          <w:tcPr>
            <w:tcW w:w="880" w:type="dxa"/>
            <w:tcBorders>
              <w:top w:val="nil"/>
              <w:left w:val="nil"/>
              <w:bottom w:val="nil"/>
              <w:right w:val="nil"/>
            </w:tcBorders>
            <w:shd w:val="clear" w:color="auto" w:fill="auto"/>
            <w:noWrap/>
            <w:vAlign w:val="bottom"/>
            <w:hideMark/>
          </w:tcPr>
          <w:p w14:paraId="6B381E4C" w14:textId="38D8E18A"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0.8</w:t>
            </w:r>
            <w:r w:rsidR="007437CB" w:rsidRPr="00261DA9">
              <w:rPr>
                <w:rFonts w:asciiTheme="minorHAnsi" w:hAnsiTheme="minorHAnsi" w:cstheme="minorHAnsi"/>
                <w:color w:val="000000"/>
                <w:sz w:val="22"/>
                <w:szCs w:val="22"/>
              </w:rPr>
              <w:t>0</w:t>
            </w:r>
          </w:p>
        </w:tc>
        <w:tc>
          <w:tcPr>
            <w:tcW w:w="1260" w:type="dxa"/>
            <w:tcBorders>
              <w:top w:val="nil"/>
              <w:left w:val="nil"/>
              <w:bottom w:val="nil"/>
              <w:right w:val="nil"/>
            </w:tcBorders>
            <w:shd w:val="clear" w:color="auto" w:fill="auto"/>
            <w:noWrap/>
            <w:vAlign w:val="bottom"/>
            <w:hideMark/>
          </w:tcPr>
          <w:p w14:paraId="62EF2FCF"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4.23</w:t>
            </w:r>
          </w:p>
        </w:tc>
        <w:tc>
          <w:tcPr>
            <w:tcW w:w="960" w:type="dxa"/>
            <w:tcBorders>
              <w:top w:val="nil"/>
              <w:left w:val="nil"/>
              <w:bottom w:val="nil"/>
              <w:right w:val="nil"/>
            </w:tcBorders>
            <w:shd w:val="clear" w:color="auto" w:fill="auto"/>
            <w:noWrap/>
            <w:vAlign w:val="bottom"/>
            <w:hideMark/>
          </w:tcPr>
          <w:p w14:paraId="0D0A0F1D"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0.17</w:t>
            </w:r>
          </w:p>
        </w:tc>
        <w:tc>
          <w:tcPr>
            <w:tcW w:w="1180" w:type="dxa"/>
            <w:tcBorders>
              <w:top w:val="nil"/>
              <w:left w:val="nil"/>
              <w:bottom w:val="nil"/>
              <w:right w:val="nil"/>
            </w:tcBorders>
            <w:shd w:val="clear" w:color="auto" w:fill="auto"/>
            <w:noWrap/>
            <w:vAlign w:val="bottom"/>
            <w:hideMark/>
          </w:tcPr>
          <w:p w14:paraId="55F28920"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-0.26</w:t>
            </w:r>
          </w:p>
        </w:tc>
        <w:tc>
          <w:tcPr>
            <w:tcW w:w="960" w:type="dxa"/>
            <w:tcBorders>
              <w:top w:val="nil"/>
              <w:left w:val="nil"/>
              <w:bottom w:val="nil"/>
              <w:right w:val="nil"/>
            </w:tcBorders>
            <w:shd w:val="clear" w:color="auto" w:fill="auto"/>
            <w:noWrap/>
            <w:vAlign w:val="bottom"/>
            <w:hideMark/>
          </w:tcPr>
          <w:p w14:paraId="5483764D"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0.04</w:t>
            </w:r>
          </w:p>
        </w:tc>
      </w:tr>
      <w:tr w:rsidR="002C4A49" w:rsidRPr="002C4A49" w14:paraId="06852BFA" w14:textId="77777777" w:rsidTr="002C4A49">
        <w:trPr>
          <w:trHeight w:val="600"/>
        </w:trPr>
        <w:tc>
          <w:tcPr>
            <w:tcW w:w="1720" w:type="dxa"/>
            <w:tcBorders>
              <w:top w:val="nil"/>
              <w:left w:val="nil"/>
              <w:bottom w:val="single" w:sz="12" w:space="0" w:color="auto"/>
              <w:right w:val="nil"/>
            </w:tcBorders>
            <w:shd w:val="clear" w:color="auto" w:fill="auto"/>
            <w:noWrap/>
            <w:vAlign w:val="center"/>
            <w:hideMark/>
          </w:tcPr>
          <w:p w14:paraId="07DB5A09" w14:textId="77777777" w:rsidR="002C4A49" w:rsidRPr="002C4A49" w:rsidRDefault="002C4A49" w:rsidP="002C4A49">
            <w:pPr>
              <w:spacing w:after="0"/>
              <w:jc w:val="center"/>
              <w:rPr>
                <w:rFonts w:asciiTheme="minorHAnsi" w:hAnsiTheme="minorHAnsi" w:cstheme="minorHAnsi"/>
                <w:color w:val="000000"/>
                <w:sz w:val="22"/>
                <w:szCs w:val="22"/>
              </w:rPr>
            </w:pPr>
            <w:r w:rsidRPr="002C4A49">
              <w:rPr>
                <w:rFonts w:asciiTheme="minorHAnsi" w:hAnsiTheme="minorHAnsi" w:cstheme="minorHAnsi"/>
                <w:color w:val="000000"/>
                <w:sz w:val="22"/>
                <w:szCs w:val="22"/>
              </w:rPr>
              <w:t>GMR</w:t>
            </w:r>
          </w:p>
        </w:tc>
        <w:tc>
          <w:tcPr>
            <w:tcW w:w="1860" w:type="dxa"/>
            <w:tcBorders>
              <w:top w:val="nil"/>
              <w:left w:val="nil"/>
              <w:bottom w:val="single" w:sz="12" w:space="0" w:color="auto"/>
              <w:right w:val="nil"/>
            </w:tcBorders>
            <w:shd w:val="clear" w:color="auto" w:fill="auto"/>
            <w:vAlign w:val="center"/>
            <w:hideMark/>
          </w:tcPr>
          <w:p w14:paraId="0519C7F7" w14:textId="77777777" w:rsidR="002C4A49" w:rsidRPr="002C4A49" w:rsidRDefault="002C4A49" w:rsidP="002C4A49">
            <w:pPr>
              <w:spacing w:after="0"/>
              <w:jc w:val="left"/>
              <w:rPr>
                <w:rFonts w:asciiTheme="minorHAnsi" w:hAnsiTheme="minorHAnsi" w:cstheme="minorHAnsi"/>
                <w:color w:val="000000"/>
                <w:sz w:val="22"/>
                <w:szCs w:val="22"/>
              </w:rPr>
            </w:pPr>
            <w:r w:rsidRPr="002C4A49">
              <w:rPr>
                <w:rFonts w:asciiTheme="minorHAnsi" w:hAnsiTheme="minorHAnsi" w:cstheme="minorHAnsi"/>
                <w:color w:val="000000"/>
                <w:sz w:val="22"/>
                <w:szCs w:val="22"/>
              </w:rPr>
              <w:t>PurpleAir PM</w:t>
            </w:r>
            <w:r w:rsidRPr="002C4A49">
              <w:rPr>
                <w:rFonts w:asciiTheme="minorHAnsi" w:hAnsiTheme="minorHAnsi" w:cstheme="minorHAnsi"/>
                <w:color w:val="000000"/>
                <w:sz w:val="22"/>
                <w:szCs w:val="22"/>
                <w:vertAlign w:val="subscript"/>
              </w:rPr>
              <w:t>2.5</w:t>
            </w:r>
            <w:r w:rsidRPr="002C4A49">
              <w:rPr>
                <w:rFonts w:asciiTheme="minorHAnsi" w:hAnsiTheme="minorHAnsi" w:cstheme="minorHAnsi"/>
                <w:color w:val="000000"/>
                <w:sz w:val="22"/>
                <w:szCs w:val="22"/>
              </w:rPr>
              <w:t>, temperature, RH</w:t>
            </w:r>
          </w:p>
        </w:tc>
        <w:tc>
          <w:tcPr>
            <w:tcW w:w="880" w:type="dxa"/>
            <w:tcBorders>
              <w:top w:val="nil"/>
              <w:left w:val="nil"/>
              <w:bottom w:val="single" w:sz="12" w:space="0" w:color="auto"/>
              <w:right w:val="nil"/>
            </w:tcBorders>
            <w:shd w:val="clear" w:color="auto" w:fill="auto"/>
            <w:noWrap/>
            <w:vAlign w:val="bottom"/>
            <w:hideMark/>
          </w:tcPr>
          <w:p w14:paraId="49190727"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0.76</w:t>
            </w:r>
          </w:p>
        </w:tc>
        <w:tc>
          <w:tcPr>
            <w:tcW w:w="1260" w:type="dxa"/>
            <w:tcBorders>
              <w:top w:val="nil"/>
              <w:left w:val="nil"/>
              <w:bottom w:val="single" w:sz="12" w:space="0" w:color="auto"/>
              <w:right w:val="nil"/>
            </w:tcBorders>
            <w:shd w:val="clear" w:color="auto" w:fill="auto"/>
            <w:noWrap/>
            <w:vAlign w:val="bottom"/>
            <w:hideMark/>
          </w:tcPr>
          <w:p w14:paraId="60343463"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4.14</w:t>
            </w:r>
          </w:p>
        </w:tc>
        <w:tc>
          <w:tcPr>
            <w:tcW w:w="960" w:type="dxa"/>
            <w:tcBorders>
              <w:top w:val="nil"/>
              <w:left w:val="nil"/>
              <w:bottom w:val="single" w:sz="12" w:space="0" w:color="auto"/>
              <w:right w:val="nil"/>
            </w:tcBorders>
            <w:shd w:val="clear" w:color="auto" w:fill="auto"/>
            <w:noWrap/>
            <w:vAlign w:val="bottom"/>
            <w:hideMark/>
          </w:tcPr>
          <w:p w14:paraId="4DCAB645"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0.17</w:t>
            </w:r>
          </w:p>
        </w:tc>
        <w:tc>
          <w:tcPr>
            <w:tcW w:w="1180" w:type="dxa"/>
            <w:tcBorders>
              <w:top w:val="nil"/>
              <w:left w:val="nil"/>
              <w:bottom w:val="single" w:sz="12" w:space="0" w:color="auto"/>
              <w:right w:val="nil"/>
            </w:tcBorders>
            <w:shd w:val="clear" w:color="auto" w:fill="auto"/>
            <w:noWrap/>
            <w:vAlign w:val="bottom"/>
            <w:hideMark/>
          </w:tcPr>
          <w:p w14:paraId="74BF5C04"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-0.24</w:t>
            </w:r>
          </w:p>
        </w:tc>
        <w:tc>
          <w:tcPr>
            <w:tcW w:w="960" w:type="dxa"/>
            <w:tcBorders>
              <w:top w:val="nil"/>
              <w:left w:val="nil"/>
              <w:bottom w:val="single" w:sz="12" w:space="0" w:color="auto"/>
              <w:right w:val="nil"/>
            </w:tcBorders>
            <w:shd w:val="clear" w:color="auto" w:fill="auto"/>
            <w:noWrap/>
            <w:vAlign w:val="bottom"/>
            <w:hideMark/>
          </w:tcPr>
          <w:p w14:paraId="6C39F552" w14:textId="77777777" w:rsidR="002C4A49" w:rsidRPr="002C4A49" w:rsidRDefault="002C4A49" w:rsidP="002C4A49">
            <w:pPr>
              <w:spacing w:after="0"/>
              <w:jc w:val="right"/>
              <w:rPr>
                <w:rFonts w:asciiTheme="minorHAnsi" w:hAnsiTheme="minorHAnsi" w:cstheme="minorHAnsi"/>
                <w:color w:val="000000"/>
                <w:sz w:val="22"/>
                <w:szCs w:val="22"/>
              </w:rPr>
            </w:pPr>
            <w:r w:rsidRPr="002C4A49">
              <w:rPr>
                <w:rFonts w:asciiTheme="minorHAnsi" w:hAnsiTheme="minorHAnsi" w:cstheme="minorHAnsi"/>
                <w:color w:val="000000"/>
                <w:sz w:val="22"/>
                <w:szCs w:val="22"/>
              </w:rPr>
              <w:t>0.01</w:t>
            </w:r>
          </w:p>
        </w:tc>
      </w:tr>
    </w:tbl>
    <w:p w14:paraId="060C9B88" w14:textId="472155EB" w:rsidR="007437CB" w:rsidRDefault="007437CB" w:rsidP="007437CB">
      <w:pPr>
        <w:spacing w:before="240" w:line="276" w:lineRule="auto"/>
        <w:ind w:firstLine="720"/>
        <w:rPr>
          <w:rFonts w:asciiTheme="minorHAnsi" w:hAnsiTheme="minorHAnsi" w:cstheme="minorHAnsi"/>
          <w:sz w:val="22"/>
          <w:szCs w:val="22"/>
        </w:rPr>
      </w:pPr>
      <w:r>
        <w:rPr>
          <w:rFonts w:asciiTheme="minorHAnsi" w:hAnsiTheme="minorHAnsi" w:cstheme="minorHAnsi"/>
          <w:sz w:val="22"/>
          <w:szCs w:val="22"/>
        </w:rPr>
        <w:t>Table S.2 presents the results of the performance evaluation metrics generated by the 10-fold cross validation performed within the 80% training set.</w:t>
      </w:r>
    </w:p>
    <w:p w14:paraId="0FABE585" w14:textId="25422E95" w:rsidR="007437CB" w:rsidRPr="007437CB" w:rsidRDefault="007437CB" w:rsidP="00261DA9">
      <w:pPr>
        <w:spacing w:after="0" w:line="276" w:lineRule="auto"/>
        <w:rPr>
          <w:rFonts w:asciiTheme="minorHAnsi" w:hAnsiTheme="minorHAnsi" w:cstheme="minorHAnsi"/>
          <w:sz w:val="22"/>
          <w:szCs w:val="22"/>
        </w:rPr>
      </w:pPr>
      <w:r w:rsidRPr="007437CB">
        <w:rPr>
          <w:rFonts w:asciiTheme="minorHAnsi" w:hAnsiTheme="minorHAnsi" w:cstheme="minorHAnsi"/>
          <w:b/>
          <w:bCs/>
          <w:sz w:val="22"/>
          <w:szCs w:val="22"/>
        </w:rPr>
        <w:t>Table S2.</w:t>
      </w:r>
      <w:r>
        <w:rPr>
          <w:rFonts w:asciiTheme="minorHAnsi" w:hAnsiTheme="minorHAnsi" w:cstheme="minorHAnsi"/>
          <w:sz w:val="22"/>
          <w:szCs w:val="22"/>
        </w:rPr>
        <w:t xml:space="preserve"> Evaluation metrics of 10-fold cross validation performed on hourly calibration models </w:t>
      </w:r>
    </w:p>
    <w:tbl>
      <w:tblPr>
        <w:tblW w:w="11236" w:type="dxa"/>
        <w:tblInd w:w="-810" w:type="dxa"/>
        <w:tblLook w:val="04A0" w:firstRow="1" w:lastRow="0" w:firstColumn="1" w:lastColumn="0" w:noHBand="0" w:noVBand="1"/>
      </w:tblPr>
      <w:tblGrid>
        <w:gridCol w:w="1980"/>
        <w:gridCol w:w="900"/>
        <w:gridCol w:w="900"/>
        <w:gridCol w:w="900"/>
        <w:gridCol w:w="810"/>
        <w:gridCol w:w="810"/>
        <w:gridCol w:w="810"/>
        <w:gridCol w:w="810"/>
        <w:gridCol w:w="810"/>
        <w:gridCol w:w="908"/>
        <w:gridCol w:w="797"/>
        <w:gridCol w:w="801"/>
      </w:tblGrid>
      <w:tr w:rsidR="00261DA9" w:rsidRPr="00261DA9" w14:paraId="5E579A5D" w14:textId="77777777" w:rsidTr="00261DA9">
        <w:trPr>
          <w:trHeight w:val="263"/>
        </w:trPr>
        <w:tc>
          <w:tcPr>
            <w:tcW w:w="1980" w:type="dxa"/>
            <w:vMerge w:val="restart"/>
            <w:tcBorders>
              <w:top w:val="single" w:sz="12" w:space="0" w:color="auto"/>
              <w:left w:val="nil"/>
              <w:bottom w:val="single" w:sz="8" w:space="0" w:color="000000"/>
              <w:right w:val="nil"/>
            </w:tcBorders>
            <w:shd w:val="clear" w:color="auto" w:fill="auto"/>
            <w:noWrap/>
            <w:vAlign w:val="center"/>
            <w:hideMark/>
          </w:tcPr>
          <w:p w14:paraId="18F7FC85"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Evaluation Metric</w:t>
            </w:r>
          </w:p>
        </w:tc>
        <w:tc>
          <w:tcPr>
            <w:tcW w:w="900" w:type="dxa"/>
            <w:vMerge w:val="restart"/>
            <w:tcBorders>
              <w:top w:val="single" w:sz="12" w:space="0" w:color="auto"/>
              <w:left w:val="nil"/>
              <w:bottom w:val="single" w:sz="8" w:space="0" w:color="000000"/>
              <w:right w:val="nil"/>
            </w:tcBorders>
            <w:shd w:val="clear" w:color="auto" w:fill="auto"/>
            <w:noWrap/>
            <w:vAlign w:val="center"/>
            <w:hideMark/>
          </w:tcPr>
          <w:p w14:paraId="7C9F4504"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Model</w:t>
            </w:r>
          </w:p>
        </w:tc>
        <w:tc>
          <w:tcPr>
            <w:tcW w:w="8356" w:type="dxa"/>
            <w:gridSpan w:val="10"/>
            <w:tcBorders>
              <w:top w:val="single" w:sz="12" w:space="0" w:color="auto"/>
              <w:left w:val="nil"/>
              <w:bottom w:val="nil"/>
              <w:right w:val="nil"/>
            </w:tcBorders>
            <w:shd w:val="clear" w:color="auto" w:fill="auto"/>
            <w:noWrap/>
            <w:vAlign w:val="bottom"/>
            <w:hideMark/>
          </w:tcPr>
          <w:p w14:paraId="0527AE55"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Cross Validation Fold</w:t>
            </w:r>
          </w:p>
        </w:tc>
      </w:tr>
      <w:tr w:rsidR="00261DA9" w:rsidRPr="00261DA9" w14:paraId="498FBFC2" w14:textId="77777777" w:rsidTr="00261DA9">
        <w:trPr>
          <w:trHeight w:val="273"/>
        </w:trPr>
        <w:tc>
          <w:tcPr>
            <w:tcW w:w="1980" w:type="dxa"/>
            <w:vMerge/>
            <w:tcBorders>
              <w:top w:val="single" w:sz="8" w:space="0" w:color="auto"/>
              <w:left w:val="nil"/>
              <w:bottom w:val="single" w:sz="8" w:space="0" w:color="000000"/>
              <w:right w:val="nil"/>
            </w:tcBorders>
            <w:vAlign w:val="center"/>
            <w:hideMark/>
          </w:tcPr>
          <w:p w14:paraId="61C9D76C" w14:textId="77777777" w:rsidR="00261DA9" w:rsidRPr="00261DA9" w:rsidRDefault="00261DA9" w:rsidP="00261DA9">
            <w:pPr>
              <w:spacing w:after="0"/>
              <w:jc w:val="left"/>
              <w:rPr>
                <w:rFonts w:asciiTheme="minorHAnsi" w:hAnsiTheme="minorHAnsi" w:cstheme="minorHAnsi"/>
                <w:b/>
                <w:bCs/>
                <w:color w:val="000000"/>
                <w:sz w:val="22"/>
                <w:szCs w:val="22"/>
              </w:rPr>
            </w:pPr>
          </w:p>
        </w:tc>
        <w:tc>
          <w:tcPr>
            <w:tcW w:w="900" w:type="dxa"/>
            <w:vMerge/>
            <w:tcBorders>
              <w:top w:val="single" w:sz="8" w:space="0" w:color="auto"/>
              <w:left w:val="nil"/>
              <w:bottom w:val="single" w:sz="8" w:space="0" w:color="000000"/>
              <w:right w:val="nil"/>
            </w:tcBorders>
            <w:vAlign w:val="center"/>
            <w:hideMark/>
          </w:tcPr>
          <w:p w14:paraId="175A2AD2" w14:textId="77777777" w:rsidR="00261DA9" w:rsidRPr="00261DA9" w:rsidRDefault="00261DA9" w:rsidP="00261DA9">
            <w:pPr>
              <w:spacing w:after="0"/>
              <w:jc w:val="left"/>
              <w:rPr>
                <w:rFonts w:asciiTheme="minorHAnsi" w:hAnsiTheme="minorHAnsi" w:cstheme="minorHAnsi"/>
                <w:b/>
                <w:bCs/>
                <w:color w:val="000000"/>
                <w:sz w:val="22"/>
                <w:szCs w:val="22"/>
              </w:rPr>
            </w:pPr>
          </w:p>
        </w:tc>
        <w:tc>
          <w:tcPr>
            <w:tcW w:w="900" w:type="dxa"/>
            <w:tcBorders>
              <w:top w:val="nil"/>
              <w:left w:val="nil"/>
              <w:bottom w:val="single" w:sz="8" w:space="0" w:color="auto"/>
              <w:right w:val="nil"/>
            </w:tcBorders>
            <w:shd w:val="clear" w:color="auto" w:fill="auto"/>
            <w:hideMark/>
          </w:tcPr>
          <w:p w14:paraId="792972EF"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1</w:t>
            </w:r>
          </w:p>
        </w:tc>
        <w:tc>
          <w:tcPr>
            <w:tcW w:w="900" w:type="dxa"/>
            <w:tcBorders>
              <w:top w:val="nil"/>
              <w:left w:val="nil"/>
              <w:bottom w:val="single" w:sz="8" w:space="0" w:color="auto"/>
              <w:right w:val="nil"/>
            </w:tcBorders>
            <w:shd w:val="clear" w:color="auto" w:fill="auto"/>
            <w:hideMark/>
          </w:tcPr>
          <w:p w14:paraId="462B20F4"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2</w:t>
            </w:r>
          </w:p>
        </w:tc>
        <w:tc>
          <w:tcPr>
            <w:tcW w:w="810" w:type="dxa"/>
            <w:tcBorders>
              <w:top w:val="nil"/>
              <w:left w:val="nil"/>
              <w:bottom w:val="single" w:sz="8" w:space="0" w:color="auto"/>
              <w:right w:val="nil"/>
            </w:tcBorders>
            <w:shd w:val="clear" w:color="auto" w:fill="auto"/>
            <w:hideMark/>
          </w:tcPr>
          <w:p w14:paraId="7F9BFA4B"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3</w:t>
            </w:r>
          </w:p>
        </w:tc>
        <w:tc>
          <w:tcPr>
            <w:tcW w:w="810" w:type="dxa"/>
            <w:tcBorders>
              <w:top w:val="nil"/>
              <w:left w:val="nil"/>
              <w:bottom w:val="single" w:sz="8" w:space="0" w:color="auto"/>
              <w:right w:val="nil"/>
            </w:tcBorders>
            <w:shd w:val="clear" w:color="auto" w:fill="auto"/>
            <w:hideMark/>
          </w:tcPr>
          <w:p w14:paraId="1DDDFE4B"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4</w:t>
            </w:r>
          </w:p>
        </w:tc>
        <w:tc>
          <w:tcPr>
            <w:tcW w:w="810" w:type="dxa"/>
            <w:tcBorders>
              <w:top w:val="nil"/>
              <w:left w:val="nil"/>
              <w:bottom w:val="single" w:sz="8" w:space="0" w:color="auto"/>
              <w:right w:val="nil"/>
            </w:tcBorders>
            <w:shd w:val="clear" w:color="auto" w:fill="auto"/>
            <w:hideMark/>
          </w:tcPr>
          <w:p w14:paraId="68713E36"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5</w:t>
            </w:r>
          </w:p>
        </w:tc>
        <w:tc>
          <w:tcPr>
            <w:tcW w:w="810" w:type="dxa"/>
            <w:tcBorders>
              <w:top w:val="nil"/>
              <w:left w:val="nil"/>
              <w:bottom w:val="single" w:sz="8" w:space="0" w:color="auto"/>
              <w:right w:val="nil"/>
            </w:tcBorders>
            <w:shd w:val="clear" w:color="auto" w:fill="auto"/>
            <w:hideMark/>
          </w:tcPr>
          <w:p w14:paraId="5B6C9BF2"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6</w:t>
            </w:r>
          </w:p>
        </w:tc>
        <w:tc>
          <w:tcPr>
            <w:tcW w:w="810" w:type="dxa"/>
            <w:tcBorders>
              <w:top w:val="nil"/>
              <w:left w:val="nil"/>
              <w:bottom w:val="single" w:sz="8" w:space="0" w:color="auto"/>
              <w:right w:val="nil"/>
            </w:tcBorders>
            <w:shd w:val="clear" w:color="auto" w:fill="auto"/>
            <w:hideMark/>
          </w:tcPr>
          <w:p w14:paraId="70A77631"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7</w:t>
            </w:r>
          </w:p>
        </w:tc>
        <w:tc>
          <w:tcPr>
            <w:tcW w:w="908" w:type="dxa"/>
            <w:tcBorders>
              <w:top w:val="nil"/>
              <w:left w:val="nil"/>
              <w:bottom w:val="single" w:sz="8" w:space="0" w:color="auto"/>
              <w:right w:val="nil"/>
            </w:tcBorders>
            <w:shd w:val="clear" w:color="auto" w:fill="auto"/>
            <w:hideMark/>
          </w:tcPr>
          <w:p w14:paraId="636E297D"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8</w:t>
            </w:r>
          </w:p>
        </w:tc>
        <w:tc>
          <w:tcPr>
            <w:tcW w:w="797" w:type="dxa"/>
            <w:tcBorders>
              <w:top w:val="nil"/>
              <w:left w:val="nil"/>
              <w:bottom w:val="single" w:sz="8" w:space="0" w:color="auto"/>
              <w:right w:val="nil"/>
            </w:tcBorders>
            <w:shd w:val="clear" w:color="auto" w:fill="auto"/>
            <w:hideMark/>
          </w:tcPr>
          <w:p w14:paraId="143A8BA3"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9</w:t>
            </w:r>
          </w:p>
        </w:tc>
        <w:tc>
          <w:tcPr>
            <w:tcW w:w="801" w:type="dxa"/>
            <w:tcBorders>
              <w:top w:val="nil"/>
              <w:left w:val="nil"/>
              <w:bottom w:val="single" w:sz="8" w:space="0" w:color="auto"/>
              <w:right w:val="nil"/>
            </w:tcBorders>
            <w:shd w:val="clear" w:color="auto" w:fill="auto"/>
            <w:hideMark/>
          </w:tcPr>
          <w:p w14:paraId="250B9CEC" w14:textId="77777777" w:rsidR="00261DA9" w:rsidRPr="00261DA9" w:rsidRDefault="00261DA9" w:rsidP="00261DA9">
            <w:pPr>
              <w:spacing w:after="0"/>
              <w:jc w:val="center"/>
              <w:rPr>
                <w:rFonts w:asciiTheme="minorHAnsi" w:hAnsiTheme="minorHAnsi" w:cstheme="minorHAnsi"/>
                <w:b/>
                <w:bCs/>
                <w:color w:val="000000"/>
                <w:sz w:val="22"/>
                <w:szCs w:val="22"/>
              </w:rPr>
            </w:pPr>
            <w:r w:rsidRPr="00261DA9">
              <w:rPr>
                <w:rFonts w:asciiTheme="minorHAnsi" w:hAnsiTheme="minorHAnsi" w:cstheme="minorHAnsi"/>
                <w:b/>
                <w:bCs/>
                <w:color w:val="000000"/>
                <w:sz w:val="22"/>
                <w:szCs w:val="22"/>
              </w:rPr>
              <w:t>10</w:t>
            </w:r>
          </w:p>
        </w:tc>
      </w:tr>
      <w:tr w:rsidR="00261DA9" w:rsidRPr="00261DA9" w14:paraId="184D0670" w14:textId="77777777" w:rsidTr="00261DA9">
        <w:trPr>
          <w:trHeight w:val="263"/>
        </w:trPr>
        <w:tc>
          <w:tcPr>
            <w:tcW w:w="1980" w:type="dxa"/>
            <w:vMerge w:val="restart"/>
            <w:tcBorders>
              <w:top w:val="nil"/>
              <w:left w:val="nil"/>
              <w:bottom w:val="single" w:sz="4" w:space="0" w:color="000000"/>
              <w:right w:val="nil"/>
            </w:tcBorders>
            <w:shd w:val="clear" w:color="auto" w:fill="auto"/>
            <w:noWrap/>
            <w:vAlign w:val="center"/>
            <w:hideMark/>
          </w:tcPr>
          <w:p w14:paraId="2ABC4DE5"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R</w:t>
            </w:r>
            <w:r w:rsidRPr="00261DA9">
              <w:rPr>
                <w:rFonts w:asciiTheme="minorHAnsi" w:hAnsiTheme="minorHAnsi" w:cstheme="minorHAnsi"/>
                <w:color w:val="000000"/>
                <w:sz w:val="22"/>
                <w:szCs w:val="22"/>
                <w:vertAlign w:val="superscript"/>
              </w:rPr>
              <w:t>2</w:t>
            </w:r>
          </w:p>
        </w:tc>
        <w:tc>
          <w:tcPr>
            <w:tcW w:w="900" w:type="dxa"/>
            <w:tcBorders>
              <w:top w:val="nil"/>
              <w:left w:val="nil"/>
              <w:bottom w:val="nil"/>
              <w:right w:val="nil"/>
            </w:tcBorders>
            <w:shd w:val="clear" w:color="auto" w:fill="auto"/>
            <w:noWrap/>
            <w:vAlign w:val="bottom"/>
            <w:hideMark/>
          </w:tcPr>
          <w:p w14:paraId="15050A8F"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GMR</w:t>
            </w:r>
          </w:p>
        </w:tc>
        <w:tc>
          <w:tcPr>
            <w:tcW w:w="900" w:type="dxa"/>
            <w:tcBorders>
              <w:top w:val="nil"/>
              <w:left w:val="nil"/>
              <w:bottom w:val="nil"/>
              <w:right w:val="nil"/>
            </w:tcBorders>
            <w:shd w:val="clear" w:color="auto" w:fill="auto"/>
            <w:noWrap/>
            <w:vAlign w:val="bottom"/>
            <w:hideMark/>
          </w:tcPr>
          <w:p w14:paraId="7D72C48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0.78</w:t>
            </w:r>
          </w:p>
        </w:tc>
        <w:tc>
          <w:tcPr>
            <w:tcW w:w="900" w:type="dxa"/>
            <w:tcBorders>
              <w:top w:val="nil"/>
              <w:left w:val="nil"/>
              <w:bottom w:val="nil"/>
              <w:right w:val="nil"/>
            </w:tcBorders>
            <w:shd w:val="clear" w:color="auto" w:fill="auto"/>
            <w:noWrap/>
            <w:vAlign w:val="bottom"/>
            <w:hideMark/>
          </w:tcPr>
          <w:p w14:paraId="36EB1C5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0.70</w:t>
            </w:r>
          </w:p>
        </w:tc>
        <w:tc>
          <w:tcPr>
            <w:tcW w:w="810" w:type="dxa"/>
            <w:tcBorders>
              <w:top w:val="nil"/>
              <w:left w:val="nil"/>
              <w:bottom w:val="nil"/>
              <w:right w:val="nil"/>
            </w:tcBorders>
            <w:shd w:val="clear" w:color="auto" w:fill="auto"/>
            <w:noWrap/>
            <w:vAlign w:val="bottom"/>
            <w:hideMark/>
          </w:tcPr>
          <w:p w14:paraId="74AAAAE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0.66</w:t>
            </w:r>
          </w:p>
        </w:tc>
        <w:tc>
          <w:tcPr>
            <w:tcW w:w="810" w:type="dxa"/>
            <w:tcBorders>
              <w:top w:val="nil"/>
              <w:left w:val="nil"/>
              <w:bottom w:val="nil"/>
              <w:right w:val="nil"/>
            </w:tcBorders>
            <w:shd w:val="clear" w:color="auto" w:fill="auto"/>
            <w:noWrap/>
            <w:vAlign w:val="bottom"/>
            <w:hideMark/>
          </w:tcPr>
          <w:p w14:paraId="526AC7A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0.80</w:t>
            </w:r>
          </w:p>
        </w:tc>
        <w:tc>
          <w:tcPr>
            <w:tcW w:w="810" w:type="dxa"/>
            <w:tcBorders>
              <w:top w:val="nil"/>
              <w:left w:val="nil"/>
              <w:bottom w:val="nil"/>
              <w:right w:val="nil"/>
            </w:tcBorders>
            <w:shd w:val="clear" w:color="auto" w:fill="auto"/>
            <w:noWrap/>
            <w:vAlign w:val="bottom"/>
            <w:hideMark/>
          </w:tcPr>
          <w:p w14:paraId="6579BE1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0.65</w:t>
            </w:r>
          </w:p>
        </w:tc>
        <w:tc>
          <w:tcPr>
            <w:tcW w:w="810" w:type="dxa"/>
            <w:tcBorders>
              <w:top w:val="nil"/>
              <w:left w:val="nil"/>
              <w:bottom w:val="nil"/>
              <w:right w:val="nil"/>
            </w:tcBorders>
            <w:shd w:val="clear" w:color="auto" w:fill="auto"/>
            <w:noWrap/>
            <w:vAlign w:val="bottom"/>
            <w:hideMark/>
          </w:tcPr>
          <w:p w14:paraId="0A7F28B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0.65</w:t>
            </w:r>
          </w:p>
        </w:tc>
        <w:tc>
          <w:tcPr>
            <w:tcW w:w="810" w:type="dxa"/>
            <w:tcBorders>
              <w:top w:val="nil"/>
              <w:left w:val="nil"/>
              <w:bottom w:val="nil"/>
              <w:right w:val="nil"/>
            </w:tcBorders>
            <w:shd w:val="clear" w:color="auto" w:fill="auto"/>
            <w:noWrap/>
            <w:vAlign w:val="bottom"/>
            <w:hideMark/>
          </w:tcPr>
          <w:p w14:paraId="4B49C79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0.78</w:t>
            </w:r>
          </w:p>
        </w:tc>
        <w:tc>
          <w:tcPr>
            <w:tcW w:w="908" w:type="dxa"/>
            <w:tcBorders>
              <w:top w:val="nil"/>
              <w:left w:val="nil"/>
              <w:bottom w:val="nil"/>
              <w:right w:val="nil"/>
            </w:tcBorders>
            <w:shd w:val="clear" w:color="auto" w:fill="auto"/>
            <w:noWrap/>
            <w:vAlign w:val="bottom"/>
            <w:hideMark/>
          </w:tcPr>
          <w:p w14:paraId="687A3D1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0.73</w:t>
            </w:r>
          </w:p>
        </w:tc>
        <w:tc>
          <w:tcPr>
            <w:tcW w:w="797" w:type="dxa"/>
            <w:tcBorders>
              <w:top w:val="nil"/>
              <w:left w:val="nil"/>
              <w:bottom w:val="nil"/>
              <w:right w:val="nil"/>
            </w:tcBorders>
            <w:shd w:val="clear" w:color="auto" w:fill="auto"/>
            <w:noWrap/>
            <w:vAlign w:val="bottom"/>
            <w:hideMark/>
          </w:tcPr>
          <w:p w14:paraId="3486DB1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0.74</w:t>
            </w:r>
          </w:p>
        </w:tc>
        <w:tc>
          <w:tcPr>
            <w:tcW w:w="801" w:type="dxa"/>
            <w:tcBorders>
              <w:top w:val="nil"/>
              <w:left w:val="nil"/>
              <w:bottom w:val="nil"/>
              <w:right w:val="nil"/>
            </w:tcBorders>
            <w:shd w:val="clear" w:color="auto" w:fill="auto"/>
            <w:noWrap/>
            <w:vAlign w:val="bottom"/>
            <w:hideMark/>
          </w:tcPr>
          <w:p w14:paraId="349020F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0.71</w:t>
            </w:r>
          </w:p>
        </w:tc>
      </w:tr>
      <w:tr w:rsidR="00261DA9" w:rsidRPr="00261DA9" w14:paraId="5B6CBD74" w14:textId="77777777" w:rsidTr="00261DA9">
        <w:trPr>
          <w:trHeight w:val="263"/>
        </w:trPr>
        <w:tc>
          <w:tcPr>
            <w:tcW w:w="1980" w:type="dxa"/>
            <w:vMerge/>
            <w:tcBorders>
              <w:top w:val="nil"/>
              <w:left w:val="nil"/>
              <w:bottom w:val="single" w:sz="4" w:space="0" w:color="000000"/>
              <w:right w:val="nil"/>
            </w:tcBorders>
            <w:vAlign w:val="center"/>
            <w:hideMark/>
          </w:tcPr>
          <w:p w14:paraId="5DFCA956"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nil"/>
              <w:right w:val="nil"/>
            </w:tcBorders>
            <w:shd w:val="clear" w:color="auto" w:fill="auto"/>
            <w:noWrap/>
            <w:vAlign w:val="bottom"/>
            <w:hideMark/>
          </w:tcPr>
          <w:p w14:paraId="40F9405A"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MLR</w:t>
            </w:r>
          </w:p>
        </w:tc>
        <w:tc>
          <w:tcPr>
            <w:tcW w:w="900" w:type="dxa"/>
            <w:tcBorders>
              <w:top w:val="nil"/>
              <w:left w:val="nil"/>
              <w:bottom w:val="nil"/>
              <w:right w:val="nil"/>
            </w:tcBorders>
            <w:shd w:val="clear" w:color="auto" w:fill="auto"/>
            <w:noWrap/>
            <w:vAlign w:val="bottom"/>
            <w:hideMark/>
          </w:tcPr>
          <w:p w14:paraId="35269D0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0.74</w:t>
            </w:r>
          </w:p>
        </w:tc>
        <w:tc>
          <w:tcPr>
            <w:tcW w:w="900" w:type="dxa"/>
            <w:tcBorders>
              <w:top w:val="nil"/>
              <w:left w:val="nil"/>
              <w:bottom w:val="nil"/>
              <w:right w:val="nil"/>
            </w:tcBorders>
            <w:shd w:val="clear" w:color="auto" w:fill="auto"/>
            <w:noWrap/>
            <w:vAlign w:val="bottom"/>
            <w:hideMark/>
          </w:tcPr>
          <w:p w14:paraId="2563EC3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0.62</w:t>
            </w:r>
          </w:p>
        </w:tc>
        <w:tc>
          <w:tcPr>
            <w:tcW w:w="810" w:type="dxa"/>
            <w:tcBorders>
              <w:top w:val="nil"/>
              <w:left w:val="nil"/>
              <w:bottom w:val="nil"/>
              <w:right w:val="nil"/>
            </w:tcBorders>
            <w:shd w:val="clear" w:color="auto" w:fill="auto"/>
            <w:noWrap/>
            <w:vAlign w:val="bottom"/>
            <w:hideMark/>
          </w:tcPr>
          <w:p w14:paraId="0568DFE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0.74</w:t>
            </w:r>
          </w:p>
        </w:tc>
        <w:tc>
          <w:tcPr>
            <w:tcW w:w="810" w:type="dxa"/>
            <w:tcBorders>
              <w:top w:val="nil"/>
              <w:left w:val="nil"/>
              <w:bottom w:val="nil"/>
              <w:right w:val="nil"/>
            </w:tcBorders>
            <w:shd w:val="clear" w:color="auto" w:fill="auto"/>
            <w:noWrap/>
            <w:vAlign w:val="bottom"/>
            <w:hideMark/>
          </w:tcPr>
          <w:p w14:paraId="236375E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0.79</w:t>
            </w:r>
          </w:p>
        </w:tc>
        <w:tc>
          <w:tcPr>
            <w:tcW w:w="810" w:type="dxa"/>
            <w:tcBorders>
              <w:top w:val="nil"/>
              <w:left w:val="nil"/>
              <w:bottom w:val="nil"/>
              <w:right w:val="nil"/>
            </w:tcBorders>
            <w:shd w:val="clear" w:color="auto" w:fill="auto"/>
            <w:noWrap/>
            <w:vAlign w:val="bottom"/>
            <w:hideMark/>
          </w:tcPr>
          <w:p w14:paraId="39AF84A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0.63</w:t>
            </w:r>
          </w:p>
        </w:tc>
        <w:tc>
          <w:tcPr>
            <w:tcW w:w="810" w:type="dxa"/>
            <w:tcBorders>
              <w:top w:val="nil"/>
              <w:left w:val="nil"/>
              <w:bottom w:val="nil"/>
              <w:right w:val="nil"/>
            </w:tcBorders>
            <w:shd w:val="clear" w:color="auto" w:fill="auto"/>
            <w:noWrap/>
            <w:vAlign w:val="bottom"/>
            <w:hideMark/>
          </w:tcPr>
          <w:p w14:paraId="1D80AAB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0.68</w:t>
            </w:r>
          </w:p>
        </w:tc>
        <w:tc>
          <w:tcPr>
            <w:tcW w:w="810" w:type="dxa"/>
            <w:tcBorders>
              <w:top w:val="nil"/>
              <w:left w:val="nil"/>
              <w:bottom w:val="nil"/>
              <w:right w:val="nil"/>
            </w:tcBorders>
            <w:shd w:val="clear" w:color="auto" w:fill="auto"/>
            <w:noWrap/>
            <w:vAlign w:val="bottom"/>
            <w:hideMark/>
          </w:tcPr>
          <w:p w14:paraId="6C21590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0.72</w:t>
            </w:r>
          </w:p>
        </w:tc>
        <w:tc>
          <w:tcPr>
            <w:tcW w:w="908" w:type="dxa"/>
            <w:tcBorders>
              <w:top w:val="nil"/>
              <w:left w:val="nil"/>
              <w:bottom w:val="nil"/>
              <w:right w:val="nil"/>
            </w:tcBorders>
            <w:shd w:val="clear" w:color="auto" w:fill="auto"/>
            <w:noWrap/>
            <w:vAlign w:val="bottom"/>
            <w:hideMark/>
          </w:tcPr>
          <w:p w14:paraId="566291F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0.73</w:t>
            </w:r>
          </w:p>
        </w:tc>
        <w:tc>
          <w:tcPr>
            <w:tcW w:w="797" w:type="dxa"/>
            <w:tcBorders>
              <w:top w:val="nil"/>
              <w:left w:val="nil"/>
              <w:bottom w:val="nil"/>
              <w:right w:val="nil"/>
            </w:tcBorders>
            <w:shd w:val="clear" w:color="auto" w:fill="auto"/>
            <w:noWrap/>
            <w:vAlign w:val="bottom"/>
            <w:hideMark/>
          </w:tcPr>
          <w:p w14:paraId="1E86211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0.76</w:t>
            </w:r>
          </w:p>
        </w:tc>
        <w:tc>
          <w:tcPr>
            <w:tcW w:w="801" w:type="dxa"/>
            <w:tcBorders>
              <w:top w:val="nil"/>
              <w:left w:val="nil"/>
              <w:bottom w:val="nil"/>
              <w:right w:val="nil"/>
            </w:tcBorders>
            <w:shd w:val="clear" w:color="auto" w:fill="auto"/>
            <w:noWrap/>
            <w:vAlign w:val="bottom"/>
            <w:hideMark/>
          </w:tcPr>
          <w:p w14:paraId="1AAF8AC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0.67</w:t>
            </w:r>
          </w:p>
        </w:tc>
      </w:tr>
      <w:tr w:rsidR="00261DA9" w:rsidRPr="00261DA9" w14:paraId="3C267257" w14:textId="77777777" w:rsidTr="00261DA9">
        <w:trPr>
          <w:trHeight w:val="263"/>
        </w:trPr>
        <w:tc>
          <w:tcPr>
            <w:tcW w:w="1980" w:type="dxa"/>
            <w:vMerge/>
            <w:tcBorders>
              <w:top w:val="nil"/>
              <w:left w:val="nil"/>
              <w:bottom w:val="single" w:sz="4" w:space="0" w:color="000000"/>
              <w:right w:val="nil"/>
            </w:tcBorders>
            <w:vAlign w:val="center"/>
            <w:hideMark/>
          </w:tcPr>
          <w:p w14:paraId="75ACE2F4"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single" w:sz="4" w:space="0" w:color="auto"/>
              <w:right w:val="nil"/>
            </w:tcBorders>
            <w:shd w:val="clear" w:color="auto" w:fill="auto"/>
            <w:noWrap/>
            <w:vAlign w:val="bottom"/>
            <w:hideMark/>
          </w:tcPr>
          <w:p w14:paraId="048BA65A"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RF</w:t>
            </w:r>
          </w:p>
        </w:tc>
        <w:tc>
          <w:tcPr>
            <w:tcW w:w="900" w:type="dxa"/>
            <w:tcBorders>
              <w:top w:val="nil"/>
              <w:left w:val="nil"/>
              <w:bottom w:val="single" w:sz="4" w:space="0" w:color="auto"/>
              <w:right w:val="nil"/>
            </w:tcBorders>
            <w:shd w:val="clear" w:color="auto" w:fill="auto"/>
            <w:noWrap/>
            <w:vAlign w:val="bottom"/>
            <w:hideMark/>
          </w:tcPr>
          <w:p w14:paraId="7C7979F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0.73</w:t>
            </w:r>
          </w:p>
        </w:tc>
        <w:tc>
          <w:tcPr>
            <w:tcW w:w="900" w:type="dxa"/>
            <w:tcBorders>
              <w:top w:val="nil"/>
              <w:left w:val="nil"/>
              <w:bottom w:val="single" w:sz="4" w:space="0" w:color="auto"/>
              <w:right w:val="nil"/>
            </w:tcBorders>
            <w:shd w:val="clear" w:color="auto" w:fill="auto"/>
            <w:noWrap/>
            <w:vAlign w:val="bottom"/>
            <w:hideMark/>
          </w:tcPr>
          <w:p w14:paraId="5B4936E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0.78</w:t>
            </w:r>
          </w:p>
        </w:tc>
        <w:tc>
          <w:tcPr>
            <w:tcW w:w="810" w:type="dxa"/>
            <w:tcBorders>
              <w:top w:val="nil"/>
              <w:left w:val="nil"/>
              <w:bottom w:val="single" w:sz="4" w:space="0" w:color="auto"/>
              <w:right w:val="nil"/>
            </w:tcBorders>
            <w:shd w:val="clear" w:color="auto" w:fill="auto"/>
            <w:noWrap/>
            <w:vAlign w:val="bottom"/>
            <w:hideMark/>
          </w:tcPr>
          <w:p w14:paraId="22CBEFB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0.77</w:t>
            </w:r>
          </w:p>
        </w:tc>
        <w:tc>
          <w:tcPr>
            <w:tcW w:w="810" w:type="dxa"/>
            <w:tcBorders>
              <w:top w:val="nil"/>
              <w:left w:val="nil"/>
              <w:bottom w:val="single" w:sz="4" w:space="0" w:color="auto"/>
              <w:right w:val="nil"/>
            </w:tcBorders>
            <w:shd w:val="clear" w:color="auto" w:fill="auto"/>
            <w:noWrap/>
            <w:vAlign w:val="bottom"/>
            <w:hideMark/>
          </w:tcPr>
          <w:p w14:paraId="04B746DA"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0.81</w:t>
            </w:r>
          </w:p>
        </w:tc>
        <w:tc>
          <w:tcPr>
            <w:tcW w:w="810" w:type="dxa"/>
            <w:tcBorders>
              <w:top w:val="nil"/>
              <w:left w:val="nil"/>
              <w:bottom w:val="single" w:sz="4" w:space="0" w:color="auto"/>
              <w:right w:val="nil"/>
            </w:tcBorders>
            <w:shd w:val="clear" w:color="auto" w:fill="auto"/>
            <w:noWrap/>
            <w:vAlign w:val="bottom"/>
            <w:hideMark/>
          </w:tcPr>
          <w:p w14:paraId="0625BBB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0.79</w:t>
            </w:r>
          </w:p>
        </w:tc>
        <w:tc>
          <w:tcPr>
            <w:tcW w:w="810" w:type="dxa"/>
            <w:tcBorders>
              <w:top w:val="nil"/>
              <w:left w:val="nil"/>
              <w:bottom w:val="single" w:sz="4" w:space="0" w:color="auto"/>
              <w:right w:val="nil"/>
            </w:tcBorders>
            <w:shd w:val="clear" w:color="auto" w:fill="auto"/>
            <w:noWrap/>
            <w:vAlign w:val="bottom"/>
            <w:hideMark/>
          </w:tcPr>
          <w:p w14:paraId="70A0116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0.73</w:t>
            </w:r>
          </w:p>
        </w:tc>
        <w:tc>
          <w:tcPr>
            <w:tcW w:w="810" w:type="dxa"/>
            <w:tcBorders>
              <w:top w:val="nil"/>
              <w:left w:val="nil"/>
              <w:bottom w:val="single" w:sz="4" w:space="0" w:color="auto"/>
              <w:right w:val="nil"/>
            </w:tcBorders>
            <w:shd w:val="clear" w:color="auto" w:fill="auto"/>
            <w:noWrap/>
            <w:vAlign w:val="bottom"/>
            <w:hideMark/>
          </w:tcPr>
          <w:p w14:paraId="47C7C0A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0.82</w:t>
            </w:r>
          </w:p>
        </w:tc>
        <w:tc>
          <w:tcPr>
            <w:tcW w:w="908" w:type="dxa"/>
            <w:tcBorders>
              <w:top w:val="nil"/>
              <w:left w:val="nil"/>
              <w:bottom w:val="single" w:sz="4" w:space="0" w:color="auto"/>
              <w:right w:val="nil"/>
            </w:tcBorders>
            <w:shd w:val="clear" w:color="auto" w:fill="auto"/>
            <w:noWrap/>
            <w:vAlign w:val="bottom"/>
            <w:hideMark/>
          </w:tcPr>
          <w:p w14:paraId="5535CD3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0.75</w:t>
            </w:r>
          </w:p>
        </w:tc>
        <w:tc>
          <w:tcPr>
            <w:tcW w:w="797" w:type="dxa"/>
            <w:tcBorders>
              <w:top w:val="nil"/>
              <w:left w:val="nil"/>
              <w:bottom w:val="single" w:sz="4" w:space="0" w:color="auto"/>
              <w:right w:val="nil"/>
            </w:tcBorders>
            <w:shd w:val="clear" w:color="auto" w:fill="auto"/>
            <w:noWrap/>
            <w:vAlign w:val="bottom"/>
            <w:hideMark/>
          </w:tcPr>
          <w:p w14:paraId="0C0E599A"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0.78</w:t>
            </w:r>
          </w:p>
        </w:tc>
        <w:tc>
          <w:tcPr>
            <w:tcW w:w="801" w:type="dxa"/>
            <w:tcBorders>
              <w:top w:val="nil"/>
              <w:left w:val="nil"/>
              <w:bottom w:val="single" w:sz="4" w:space="0" w:color="auto"/>
              <w:right w:val="nil"/>
            </w:tcBorders>
            <w:shd w:val="clear" w:color="auto" w:fill="auto"/>
            <w:noWrap/>
            <w:vAlign w:val="bottom"/>
            <w:hideMark/>
          </w:tcPr>
          <w:p w14:paraId="1D901947"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0.81</w:t>
            </w:r>
          </w:p>
        </w:tc>
      </w:tr>
      <w:tr w:rsidR="00261DA9" w:rsidRPr="00261DA9" w14:paraId="1D08EFDB" w14:textId="77777777" w:rsidTr="00261DA9">
        <w:trPr>
          <w:trHeight w:val="263"/>
        </w:trPr>
        <w:tc>
          <w:tcPr>
            <w:tcW w:w="1980" w:type="dxa"/>
            <w:vMerge w:val="restart"/>
            <w:tcBorders>
              <w:top w:val="nil"/>
              <w:left w:val="nil"/>
              <w:bottom w:val="single" w:sz="4" w:space="0" w:color="000000"/>
              <w:right w:val="nil"/>
            </w:tcBorders>
            <w:shd w:val="clear" w:color="auto" w:fill="auto"/>
            <w:noWrap/>
            <w:vAlign w:val="center"/>
            <w:hideMark/>
          </w:tcPr>
          <w:p w14:paraId="29FD3A44"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MAE (µg m</w:t>
            </w:r>
            <w:r w:rsidRPr="00261DA9">
              <w:rPr>
                <w:rFonts w:asciiTheme="minorHAnsi" w:hAnsiTheme="minorHAnsi" w:cstheme="minorHAnsi"/>
                <w:color w:val="000000"/>
                <w:sz w:val="22"/>
                <w:szCs w:val="22"/>
                <w:vertAlign w:val="superscript"/>
              </w:rPr>
              <w:t>-3</w:t>
            </w:r>
            <w:r w:rsidRPr="00261DA9">
              <w:rPr>
                <w:rFonts w:asciiTheme="minorHAnsi" w:hAnsiTheme="minorHAnsi" w:cstheme="minorHAnsi"/>
                <w:color w:val="000000"/>
                <w:sz w:val="22"/>
                <w:szCs w:val="22"/>
              </w:rPr>
              <w:t>)</w:t>
            </w:r>
          </w:p>
        </w:tc>
        <w:tc>
          <w:tcPr>
            <w:tcW w:w="900" w:type="dxa"/>
            <w:tcBorders>
              <w:top w:val="nil"/>
              <w:left w:val="nil"/>
              <w:bottom w:val="nil"/>
              <w:right w:val="nil"/>
            </w:tcBorders>
            <w:shd w:val="clear" w:color="auto" w:fill="auto"/>
            <w:noWrap/>
            <w:vAlign w:val="bottom"/>
            <w:hideMark/>
          </w:tcPr>
          <w:p w14:paraId="72B10131"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GMR</w:t>
            </w:r>
          </w:p>
        </w:tc>
        <w:tc>
          <w:tcPr>
            <w:tcW w:w="900" w:type="dxa"/>
            <w:tcBorders>
              <w:top w:val="nil"/>
              <w:left w:val="nil"/>
              <w:bottom w:val="nil"/>
              <w:right w:val="nil"/>
            </w:tcBorders>
            <w:shd w:val="clear" w:color="auto" w:fill="auto"/>
            <w:noWrap/>
            <w:vAlign w:val="bottom"/>
            <w:hideMark/>
          </w:tcPr>
          <w:p w14:paraId="0B87A16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3.95</w:t>
            </w:r>
          </w:p>
        </w:tc>
        <w:tc>
          <w:tcPr>
            <w:tcW w:w="900" w:type="dxa"/>
            <w:tcBorders>
              <w:top w:val="nil"/>
              <w:left w:val="nil"/>
              <w:bottom w:val="nil"/>
              <w:right w:val="nil"/>
            </w:tcBorders>
            <w:shd w:val="clear" w:color="auto" w:fill="auto"/>
            <w:noWrap/>
            <w:vAlign w:val="bottom"/>
            <w:hideMark/>
          </w:tcPr>
          <w:p w14:paraId="6D469AF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4.29</w:t>
            </w:r>
          </w:p>
        </w:tc>
        <w:tc>
          <w:tcPr>
            <w:tcW w:w="810" w:type="dxa"/>
            <w:tcBorders>
              <w:top w:val="nil"/>
              <w:left w:val="nil"/>
              <w:bottom w:val="nil"/>
              <w:right w:val="nil"/>
            </w:tcBorders>
            <w:shd w:val="clear" w:color="auto" w:fill="auto"/>
            <w:noWrap/>
            <w:vAlign w:val="bottom"/>
            <w:hideMark/>
          </w:tcPr>
          <w:p w14:paraId="48B4E82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3.74</w:t>
            </w:r>
          </w:p>
        </w:tc>
        <w:tc>
          <w:tcPr>
            <w:tcW w:w="810" w:type="dxa"/>
            <w:tcBorders>
              <w:top w:val="nil"/>
              <w:left w:val="nil"/>
              <w:bottom w:val="nil"/>
              <w:right w:val="nil"/>
            </w:tcBorders>
            <w:shd w:val="clear" w:color="auto" w:fill="auto"/>
            <w:noWrap/>
            <w:vAlign w:val="bottom"/>
            <w:hideMark/>
          </w:tcPr>
          <w:p w14:paraId="5F3BE16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3.84</w:t>
            </w:r>
          </w:p>
        </w:tc>
        <w:tc>
          <w:tcPr>
            <w:tcW w:w="810" w:type="dxa"/>
            <w:tcBorders>
              <w:top w:val="nil"/>
              <w:left w:val="nil"/>
              <w:bottom w:val="nil"/>
              <w:right w:val="nil"/>
            </w:tcBorders>
            <w:shd w:val="clear" w:color="auto" w:fill="auto"/>
            <w:noWrap/>
            <w:vAlign w:val="bottom"/>
            <w:hideMark/>
          </w:tcPr>
          <w:p w14:paraId="1742610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4.28</w:t>
            </w:r>
          </w:p>
        </w:tc>
        <w:tc>
          <w:tcPr>
            <w:tcW w:w="810" w:type="dxa"/>
            <w:tcBorders>
              <w:top w:val="nil"/>
              <w:left w:val="nil"/>
              <w:bottom w:val="nil"/>
              <w:right w:val="nil"/>
            </w:tcBorders>
            <w:shd w:val="clear" w:color="auto" w:fill="auto"/>
            <w:noWrap/>
            <w:vAlign w:val="bottom"/>
            <w:hideMark/>
          </w:tcPr>
          <w:p w14:paraId="6891A0C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4.41</w:t>
            </w:r>
          </w:p>
        </w:tc>
        <w:tc>
          <w:tcPr>
            <w:tcW w:w="810" w:type="dxa"/>
            <w:tcBorders>
              <w:top w:val="nil"/>
              <w:left w:val="nil"/>
              <w:bottom w:val="nil"/>
              <w:right w:val="nil"/>
            </w:tcBorders>
            <w:shd w:val="clear" w:color="auto" w:fill="auto"/>
            <w:noWrap/>
            <w:vAlign w:val="bottom"/>
            <w:hideMark/>
          </w:tcPr>
          <w:p w14:paraId="35D31FC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4.37</w:t>
            </w:r>
          </w:p>
        </w:tc>
        <w:tc>
          <w:tcPr>
            <w:tcW w:w="908" w:type="dxa"/>
            <w:tcBorders>
              <w:top w:val="nil"/>
              <w:left w:val="nil"/>
              <w:bottom w:val="nil"/>
              <w:right w:val="nil"/>
            </w:tcBorders>
            <w:shd w:val="clear" w:color="auto" w:fill="auto"/>
            <w:noWrap/>
            <w:vAlign w:val="bottom"/>
            <w:hideMark/>
          </w:tcPr>
          <w:p w14:paraId="7F771BC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4.09</w:t>
            </w:r>
          </w:p>
        </w:tc>
        <w:tc>
          <w:tcPr>
            <w:tcW w:w="797" w:type="dxa"/>
            <w:tcBorders>
              <w:top w:val="nil"/>
              <w:left w:val="nil"/>
              <w:bottom w:val="nil"/>
              <w:right w:val="nil"/>
            </w:tcBorders>
            <w:shd w:val="clear" w:color="auto" w:fill="auto"/>
            <w:noWrap/>
            <w:vAlign w:val="bottom"/>
            <w:hideMark/>
          </w:tcPr>
          <w:p w14:paraId="1771EFF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3.98</w:t>
            </w:r>
          </w:p>
        </w:tc>
        <w:tc>
          <w:tcPr>
            <w:tcW w:w="801" w:type="dxa"/>
            <w:tcBorders>
              <w:top w:val="nil"/>
              <w:left w:val="nil"/>
              <w:bottom w:val="nil"/>
              <w:right w:val="nil"/>
            </w:tcBorders>
            <w:shd w:val="clear" w:color="auto" w:fill="auto"/>
            <w:noWrap/>
            <w:vAlign w:val="bottom"/>
            <w:hideMark/>
          </w:tcPr>
          <w:p w14:paraId="090EEF8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4.53</w:t>
            </w:r>
          </w:p>
        </w:tc>
      </w:tr>
      <w:tr w:rsidR="00261DA9" w:rsidRPr="00261DA9" w14:paraId="699EAE86" w14:textId="77777777" w:rsidTr="00261DA9">
        <w:trPr>
          <w:trHeight w:val="263"/>
        </w:trPr>
        <w:tc>
          <w:tcPr>
            <w:tcW w:w="1980" w:type="dxa"/>
            <w:vMerge/>
            <w:tcBorders>
              <w:top w:val="nil"/>
              <w:left w:val="nil"/>
              <w:bottom w:val="single" w:sz="4" w:space="0" w:color="000000"/>
              <w:right w:val="nil"/>
            </w:tcBorders>
            <w:vAlign w:val="center"/>
            <w:hideMark/>
          </w:tcPr>
          <w:p w14:paraId="7AE67328"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nil"/>
              <w:right w:val="nil"/>
            </w:tcBorders>
            <w:shd w:val="clear" w:color="auto" w:fill="auto"/>
            <w:noWrap/>
            <w:vAlign w:val="bottom"/>
            <w:hideMark/>
          </w:tcPr>
          <w:p w14:paraId="75DCB41F"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MLR</w:t>
            </w:r>
          </w:p>
        </w:tc>
        <w:tc>
          <w:tcPr>
            <w:tcW w:w="900" w:type="dxa"/>
            <w:tcBorders>
              <w:top w:val="nil"/>
              <w:left w:val="nil"/>
              <w:bottom w:val="nil"/>
              <w:right w:val="nil"/>
            </w:tcBorders>
            <w:shd w:val="clear" w:color="auto" w:fill="auto"/>
            <w:noWrap/>
            <w:vAlign w:val="bottom"/>
            <w:hideMark/>
          </w:tcPr>
          <w:p w14:paraId="2EF70D5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4.44</w:t>
            </w:r>
          </w:p>
        </w:tc>
        <w:tc>
          <w:tcPr>
            <w:tcW w:w="900" w:type="dxa"/>
            <w:tcBorders>
              <w:top w:val="nil"/>
              <w:left w:val="nil"/>
              <w:bottom w:val="nil"/>
              <w:right w:val="nil"/>
            </w:tcBorders>
            <w:shd w:val="clear" w:color="auto" w:fill="auto"/>
            <w:noWrap/>
            <w:vAlign w:val="bottom"/>
            <w:hideMark/>
          </w:tcPr>
          <w:p w14:paraId="56C8654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5.04</w:t>
            </w:r>
          </w:p>
        </w:tc>
        <w:tc>
          <w:tcPr>
            <w:tcW w:w="810" w:type="dxa"/>
            <w:tcBorders>
              <w:top w:val="nil"/>
              <w:left w:val="nil"/>
              <w:bottom w:val="nil"/>
              <w:right w:val="nil"/>
            </w:tcBorders>
            <w:shd w:val="clear" w:color="auto" w:fill="auto"/>
            <w:noWrap/>
            <w:vAlign w:val="bottom"/>
            <w:hideMark/>
          </w:tcPr>
          <w:p w14:paraId="60E1387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4.25</w:t>
            </w:r>
          </w:p>
        </w:tc>
        <w:tc>
          <w:tcPr>
            <w:tcW w:w="810" w:type="dxa"/>
            <w:tcBorders>
              <w:top w:val="nil"/>
              <w:left w:val="nil"/>
              <w:bottom w:val="nil"/>
              <w:right w:val="nil"/>
            </w:tcBorders>
            <w:shd w:val="clear" w:color="auto" w:fill="auto"/>
            <w:noWrap/>
            <w:vAlign w:val="bottom"/>
            <w:hideMark/>
          </w:tcPr>
          <w:p w14:paraId="3B41175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4.38</w:t>
            </w:r>
          </w:p>
        </w:tc>
        <w:tc>
          <w:tcPr>
            <w:tcW w:w="810" w:type="dxa"/>
            <w:tcBorders>
              <w:top w:val="nil"/>
              <w:left w:val="nil"/>
              <w:bottom w:val="nil"/>
              <w:right w:val="nil"/>
            </w:tcBorders>
            <w:shd w:val="clear" w:color="auto" w:fill="auto"/>
            <w:noWrap/>
            <w:vAlign w:val="bottom"/>
            <w:hideMark/>
          </w:tcPr>
          <w:p w14:paraId="4B29F93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5.04</w:t>
            </w:r>
          </w:p>
        </w:tc>
        <w:tc>
          <w:tcPr>
            <w:tcW w:w="810" w:type="dxa"/>
            <w:tcBorders>
              <w:top w:val="nil"/>
              <w:left w:val="nil"/>
              <w:bottom w:val="nil"/>
              <w:right w:val="nil"/>
            </w:tcBorders>
            <w:shd w:val="clear" w:color="auto" w:fill="auto"/>
            <w:noWrap/>
            <w:vAlign w:val="bottom"/>
            <w:hideMark/>
          </w:tcPr>
          <w:p w14:paraId="244B8AA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5.03</w:t>
            </w:r>
          </w:p>
        </w:tc>
        <w:tc>
          <w:tcPr>
            <w:tcW w:w="810" w:type="dxa"/>
            <w:tcBorders>
              <w:top w:val="nil"/>
              <w:left w:val="nil"/>
              <w:bottom w:val="nil"/>
              <w:right w:val="nil"/>
            </w:tcBorders>
            <w:shd w:val="clear" w:color="auto" w:fill="auto"/>
            <w:noWrap/>
            <w:vAlign w:val="bottom"/>
            <w:hideMark/>
          </w:tcPr>
          <w:p w14:paraId="0113EFC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4.83</w:t>
            </w:r>
          </w:p>
        </w:tc>
        <w:tc>
          <w:tcPr>
            <w:tcW w:w="908" w:type="dxa"/>
            <w:tcBorders>
              <w:top w:val="nil"/>
              <w:left w:val="nil"/>
              <w:bottom w:val="nil"/>
              <w:right w:val="nil"/>
            </w:tcBorders>
            <w:shd w:val="clear" w:color="auto" w:fill="auto"/>
            <w:noWrap/>
            <w:vAlign w:val="bottom"/>
            <w:hideMark/>
          </w:tcPr>
          <w:p w14:paraId="74E38D5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4.65</w:t>
            </w:r>
          </w:p>
        </w:tc>
        <w:tc>
          <w:tcPr>
            <w:tcW w:w="797" w:type="dxa"/>
            <w:tcBorders>
              <w:top w:val="nil"/>
              <w:left w:val="nil"/>
              <w:bottom w:val="nil"/>
              <w:right w:val="nil"/>
            </w:tcBorders>
            <w:shd w:val="clear" w:color="auto" w:fill="auto"/>
            <w:noWrap/>
            <w:vAlign w:val="bottom"/>
            <w:hideMark/>
          </w:tcPr>
          <w:p w14:paraId="58B17AA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4.52</w:t>
            </w:r>
          </w:p>
        </w:tc>
        <w:tc>
          <w:tcPr>
            <w:tcW w:w="801" w:type="dxa"/>
            <w:tcBorders>
              <w:top w:val="nil"/>
              <w:left w:val="nil"/>
              <w:bottom w:val="nil"/>
              <w:right w:val="nil"/>
            </w:tcBorders>
            <w:shd w:val="clear" w:color="auto" w:fill="auto"/>
            <w:noWrap/>
            <w:vAlign w:val="bottom"/>
            <w:hideMark/>
          </w:tcPr>
          <w:p w14:paraId="2BBC15D7"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5.07</w:t>
            </w:r>
          </w:p>
        </w:tc>
      </w:tr>
      <w:tr w:rsidR="00261DA9" w:rsidRPr="00261DA9" w14:paraId="6BA29177" w14:textId="77777777" w:rsidTr="00261DA9">
        <w:trPr>
          <w:trHeight w:val="263"/>
        </w:trPr>
        <w:tc>
          <w:tcPr>
            <w:tcW w:w="1980" w:type="dxa"/>
            <w:vMerge/>
            <w:tcBorders>
              <w:top w:val="nil"/>
              <w:left w:val="nil"/>
              <w:bottom w:val="single" w:sz="4" w:space="0" w:color="000000"/>
              <w:right w:val="nil"/>
            </w:tcBorders>
            <w:vAlign w:val="center"/>
            <w:hideMark/>
          </w:tcPr>
          <w:p w14:paraId="079A2738"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single" w:sz="4" w:space="0" w:color="auto"/>
              <w:right w:val="nil"/>
            </w:tcBorders>
            <w:shd w:val="clear" w:color="auto" w:fill="auto"/>
            <w:noWrap/>
            <w:vAlign w:val="bottom"/>
            <w:hideMark/>
          </w:tcPr>
          <w:p w14:paraId="3FDF4F55"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RF</w:t>
            </w:r>
          </w:p>
        </w:tc>
        <w:tc>
          <w:tcPr>
            <w:tcW w:w="900" w:type="dxa"/>
            <w:tcBorders>
              <w:top w:val="nil"/>
              <w:left w:val="nil"/>
              <w:bottom w:val="single" w:sz="4" w:space="0" w:color="auto"/>
              <w:right w:val="nil"/>
            </w:tcBorders>
            <w:shd w:val="clear" w:color="auto" w:fill="auto"/>
            <w:noWrap/>
            <w:vAlign w:val="bottom"/>
            <w:hideMark/>
          </w:tcPr>
          <w:p w14:paraId="74F34E5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4.13</w:t>
            </w:r>
          </w:p>
        </w:tc>
        <w:tc>
          <w:tcPr>
            <w:tcW w:w="900" w:type="dxa"/>
            <w:tcBorders>
              <w:top w:val="nil"/>
              <w:left w:val="nil"/>
              <w:bottom w:val="single" w:sz="4" w:space="0" w:color="auto"/>
              <w:right w:val="nil"/>
            </w:tcBorders>
            <w:shd w:val="clear" w:color="auto" w:fill="auto"/>
            <w:noWrap/>
            <w:vAlign w:val="bottom"/>
            <w:hideMark/>
          </w:tcPr>
          <w:p w14:paraId="3512218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4.47</w:t>
            </w:r>
          </w:p>
        </w:tc>
        <w:tc>
          <w:tcPr>
            <w:tcW w:w="810" w:type="dxa"/>
            <w:tcBorders>
              <w:top w:val="nil"/>
              <w:left w:val="nil"/>
              <w:bottom w:val="single" w:sz="4" w:space="0" w:color="auto"/>
              <w:right w:val="nil"/>
            </w:tcBorders>
            <w:shd w:val="clear" w:color="auto" w:fill="auto"/>
            <w:noWrap/>
            <w:vAlign w:val="bottom"/>
            <w:hideMark/>
          </w:tcPr>
          <w:p w14:paraId="139BEB9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3.95</w:t>
            </w:r>
          </w:p>
        </w:tc>
        <w:tc>
          <w:tcPr>
            <w:tcW w:w="810" w:type="dxa"/>
            <w:tcBorders>
              <w:top w:val="nil"/>
              <w:left w:val="nil"/>
              <w:bottom w:val="single" w:sz="4" w:space="0" w:color="auto"/>
              <w:right w:val="nil"/>
            </w:tcBorders>
            <w:shd w:val="clear" w:color="auto" w:fill="auto"/>
            <w:noWrap/>
            <w:vAlign w:val="bottom"/>
            <w:hideMark/>
          </w:tcPr>
          <w:p w14:paraId="5FA8D8C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3.91</w:t>
            </w:r>
          </w:p>
        </w:tc>
        <w:tc>
          <w:tcPr>
            <w:tcW w:w="810" w:type="dxa"/>
            <w:tcBorders>
              <w:top w:val="nil"/>
              <w:left w:val="nil"/>
              <w:bottom w:val="single" w:sz="4" w:space="0" w:color="auto"/>
              <w:right w:val="nil"/>
            </w:tcBorders>
            <w:shd w:val="clear" w:color="auto" w:fill="auto"/>
            <w:noWrap/>
            <w:vAlign w:val="bottom"/>
            <w:hideMark/>
          </w:tcPr>
          <w:p w14:paraId="6B90AEC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4.30</w:t>
            </w:r>
          </w:p>
        </w:tc>
        <w:tc>
          <w:tcPr>
            <w:tcW w:w="810" w:type="dxa"/>
            <w:tcBorders>
              <w:top w:val="nil"/>
              <w:left w:val="nil"/>
              <w:bottom w:val="single" w:sz="4" w:space="0" w:color="auto"/>
              <w:right w:val="nil"/>
            </w:tcBorders>
            <w:shd w:val="clear" w:color="auto" w:fill="auto"/>
            <w:noWrap/>
            <w:vAlign w:val="bottom"/>
            <w:hideMark/>
          </w:tcPr>
          <w:p w14:paraId="288E888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4.53</w:t>
            </w:r>
          </w:p>
        </w:tc>
        <w:tc>
          <w:tcPr>
            <w:tcW w:w="810" w:type="dxa"/>
            <w:tcBorders>
              <w:top w:val="nil"/>
              <w:left w:val="nil"/>
              <w:bottom w:val="single" w:sz="4" w:space="0" w:color="auto"/>
              <w:right w:val="nil"/>
            </w:tcBorders>
            <w:shd w:val="clear" w:color="auto" w:fill="auto"/>
            <w:noWrap/>
            <w:vAlign w:val="bottom"/>
            <w:hideMark/>
          </w:tcPr>
          <w:p w14:paraId="7F1944CA"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4.28</w:t>
            </w:r>
          </w:p>
        </w:tc>
        <w:tc>
          <w:tcPr>
            <w:tcW w:w="908" w:type="dxa"/>
            <w:tcBorders>
              <w:top w:val="nil"/>
              <w:left w:val="nil"/>
              <w:bottom w:val="single" w:sz="4" w:space="0" w:color="auto"/>
              <w:right w:val="nil"/>
            </w:tcBorders>
            <w:shd w:val="clear" w:color="auto" w:fill="auto"/>
            <w:noWrap/>
            <w:vAlign w:val="bottom"/>
            <w:hideMark/>
          </w:tcPr>
          <w:p w14:paraId="0770E2B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4.16</w:t>
            </w:r>
          </w:p>
        </w:tc>
        <w:tc>
          <w:tcPr>
            <w:tcW w:w="797" w:type="dxa"/>
            <w:tcBorders>
              <w:top w:val="nil"/>
              <w:left w:val="nil"/>
              <w:bottom w:val="single" w:sz="4" w:space="0" w:color="auto"/>
              <w:right w:val="nil"/>
            </w:tcBorders>
            <w:shd w:val="clear" w:color="auto" w:fill="auto"/>
            <w:noWrap/>
            <w:vAlign w:val="bottom"/>
            <w:hideMark/>
          </w:tcPr>
          <w:p w14:paraId="10B708C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4.21</w:t>
            </w:r>
          </w:p>
        </w:tc>
        <w:tc>
          <w:tcPr>
            <w:tcW w:w="801" w:type="dxa"/>
            <w:tcBorders>
              <w:top w:val="nil"/>
              <w:left w:val="nil"/>
              <w:bottom w:val="single" w:sz="4" w:space="0" w:color="auto"/>
              <w:right w:val="nil"/>
            </w:tcBorders>
            <w:shd w:val="clear" w:color="auto" w:fill="auto"/>
            <w:noWrap/>
            <w:vAlign w:val="bottom"/>
            <w:hideMark/>
          </w:tcPr>
          <w:p w14:paraId="58D7D8B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4.24</w:t>
            </w:r>
          </w:p>
        </w:tc>
      </w:tr>
      <w:tr w:rsidR="00261DA9" w:rsidRPr="00261DA9" w14:paraId="7B8FDE33" w14:textId="77777777" w:rsidTr="00261DA9">
        <w:trPr>
          <w:trHeight w:val="263"/>
        </w:trPr>
        <w:tc>
          <w:tcPr>
            <w:tcW w:w="1980" w:type="dxa"/>
            <w:vMerge w:val="restart"/>
            <w:tcBorders>
              <w:top w:val="nil"/>
              <w:left w:val="nil"/>
              <w:bottom w:val="single" w:sz="4" w:space="0" w:color="000000"/>
              <w:right w:val="nil"/>
            </w:tcBorders>
            <w:shd w:val="clear" w:color="auto" w:fill="auto"/>
            <w:noWrap/>
            <w:vAlign w:val="center"/>
            <w:hideMark/>
          </w:tcPr>
          <w:p w14:paraId="56B37505" w14:textId="77777777" w:rsidR="00261DA9" w:rsidRPr="00261DA9" w:rsidRDefault="00261DA9" w:rsidP="00261DA9">
            <w:pPr>
              <w:spacing w:after="0"/>
              <w:jc w:val="left"/>
              <w:rPr>
                <w:rFonts w:asciiTheme="minorHAnsi" w:hAnsiTheme="minorHAnsi" w:cstheme="minorHAnsi"/>
                <w:color w:val="000000"/>
                <w:sz w:val="22"/>
                <w:szCs w:val="22"/>
              </w:rPr>
            </w:pPr>
            <w:proofErr w:type="spellStart"/>
            <w:r w:rsidRPr="00261DA9">
              <w:rPr>
                <w:rFonts w:asciiTheme="minorHAnsi" w:hAnsiTheme="minorHAnsi" w:cstheme="minorHAnsi"/>
                <w:color w:val="000000"/>
                <w:sz w:val="22"/>
                <w:szCs w:val="22"/>
              </w:rPr>
              <w:t>cvMAE</w:t>
            </w:r>
            <w:proofErr w:type="spellEnd"/>
          </w:p>
        </w:tc>
        <w:tc>
          <w:tcPr>
            <w:tcW w:w="900" w:type="dxa"/>
            <w:tcBorders>
              <w:top w:val="nil"/>
              <w:left w:val="nil"/>
              <w:bottom w:val="nil"/>
              <w:right w:val="nil"/>
            </w:tcBorders>
            <w:shd w:val="clear" w:color="auto" w:fill="auto"/>
            <w:noWrap/>
            <w:vAlign w:val="bottom"/>
            <w:hideMark/>
          </w:tcPr>
          <w:p w14:paraId="3D9D2525"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GMR</w:t>
            </w:r>
          </w:p>
        </w:tc>
        <w:tc>
          <w:tcPr>
            <w:tcW w:w="900" w:type="dxa"/>
            <w:tcBorders>
              <w:top w:val="nil"/>
              <w:left w:val="nil"/>
              <w:bottom w:val="nil"/>
              <w:right w:val="nil"/>
            </w:tcBorders>
            <w:shd w:val="clear" w:color="auto" w:fill="auto"/>
            <w:noWrap/>
            <w:vAlign w:val="bottom"/>
            <w:hideMark/>
          </w:tcPr>
          <w:p w14:paraId="50A6DE9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0.16</w:t>
            </w:r>
          </w:p>
        </w:tc>
        <w:tc>
          <w:tcPr>
            <w:tcW w:w="900" w:type="dxa"/>
            <w:tcBorders>
              <w:top w:val="nil"/>
              <w:left w:val="nil"/>
              <w:bottom w:val="nil"/>
              <w:right w:val="nil"/>
            </w:tcBorders>
            <w:shd w:val="clear" w:color="auto" w:fill="auto"/>
            <w:noWrap/>
            <w:vAlign w:val="bottom"/>
            <w:hideMark/>
          </w:tcPr>
          <w:p w14:paraId="2CB66B7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810" w:type="dxa"/>
            <w:tcBorders>
              <w:top w:val="nil"/>
              <w:left w:val="nil"/>
              <w:bottom w:val="nil"/>
              <w:right w:val="nil"/>
            </w:tcBorders>
            <w:shd w:val="clear" w:color="auto" w:fill="auto"/>
            <w:noWrap/>
            <w:vAlign w:val="bottom"/>
            <w:hideMark/>
          </w:tcPr>
          <w:p w14:paraId="6D45DD4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0.15</w:t>
            </w:r>
          </w:p>
        </w:tc>
        <w:tc>
          <w:tcPr>
            <w:tcW w:w="810" w:type="dxa"/>
            <w:tcBorders>
              <w:top w:val="nil"/>
              <w:left w:val="nil"/>
              <w:bottom w:val="nil"/>
              <w:right w:val="nil"/>
            </w:tcBorders>
            <w:shd w:val="clear" w:color="auto" w:fill="auto"/>
            <w:noWrap/>
            <w:vAlign w:val="bottom"/>
            <w:hideMark/>
          </w:tcPr>
          <w:p w14:paraId="2C46718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0.16</w:t>
            </w:r>
          </w:p>
        </w:tc>
        <w:tc>
          <w:tcPr>
            <w:tcW w:w="810" w:type="dxa"/>
            <w:tcBorders>
              <w:top w:val="nil"/>
              <w:left w:val="nil"/>
              <w:bottom w:val="nil"/>
              <w:right w:val="nil"/>
            </w:tcBorders>
            <w:shd w:val="clear" w:color="auto" w:fill="auto"/>
            <w:noWrap/>
            <w:vAlign w:val="bottom"/>
            <w:hideMark/>
          </w:tcPr>
          <w:p w14:paraId="257D998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810" w:type="dxa"/>
            <w:tcBorders>
              <w:top w:val="nil"/>
              <w:left w:val="nil"/>
              <w:bottom w:val="nil"/>
              <w:right w:val="nil"/>
            </w:tcBorders>
            <w:shd w:val="clear" w:color="auto" w:fill="auto"/>
            <w:noWrap/>
            <w:vAlign w:val="bottom"/>
            <w:hideMark/>
          </w:tcPr>
          <w:p w14:paraId="5E77182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810" w:type="dxa"/>
            <w:tcBorders>
              <w:top w:val="nil"/>
              <w:left w:val="nil"/>
              <w:bottom w:val="nil"/>
              <w:right w:val="nil"/>
            </w:tcBorders>
            <w:shd w:val="clear" w:color="auto" w:fill="auto"/>
            <w:noWrap/>
            <w:vAlign w:val="bottom"/>
            <w:hideMark/>
          </w:tcPr>
          <w:p w14:paraId="19E6305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908" w:type="dxa"/>
            <w:tcBorders>
              <w:top w:val="nil"/>
              <w:left w:val="nil"/>
              <w:bottom w:val="nil"/>
              <w:right w:val="nil"/>
            </w:tcBorders>
            <w:shd w:val="clear" w:color="auto" w:fill="auto"/>
            <w:noWrap/>
            <w:vAlign w:val="bottom"/>
            <w:hideMark/>
          </w:tcPr>
          <w:p w14:paraId="2ED843F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797" w:type="dxa"/>
            <w:tcBorders>
              <w:top w:val="nil"/>
              <w:left w:val="nil"/>
              <w:bottom w:val="nil"/>
              <w:right w:val="nil"/>
            </w:tcBorders>
            <w:shd w:val="clear" w:color="auto" w:fill="auto"/>
            <w:noWrap/>
            <w:vAlign w:val="bottom"/>
            <w:hideMark/>
          </w:tcPr>
          <w:p w14:paraId="39B4C2A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0.16</w:t>
            </w:r>
          </w:p>
        </w:tc>
        <w:tc>
          <w:tcPr>
            <w:tcW w:w="801" w:type="dxa"/>
            <w:tcBorders>
              <w:top w:val="nil"/>
              <w:left w:val="nil"/>
              <w:bottom w:val="nil"/>
              <w:right w:val="nil"/>
            </w:tcBorders>
            <w:shd w:val="clear" w:color="auto" w:fill="auto"/>
            <w:noWrap/>
            <w:vAlign w:val="bottom"/>
            <w:hideMark/>
          </w:tcPr>
          <w:p w14:paraId="669BA18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r>
      <w:tr w:rsidR="00261DA9" w:rsidRPr="00261DA9" w14:paraId="72DE0A93" w14:textId="77777777" w:rsidTr="00261DA9">
        <w:trPr>
          <w:trHeight w:val="273"/>
        </w:trPr>
        <w:tc>
          <w:tcPr>
            <w:tcW w:w="1980" w:type="dxa"/>
            <w:vMerge/>
            <w:tcBorders>
              <w:top w:val="nil"/>
              <w:left w:val="nil"/>
              <w:bottom w:val="single" w:sz="4" w:space="0" w:color="000000"/>
              <w:right w:val="nil"/>
            </w:tcBorders>
            <w:vAlign w:val="center"/>
            <w:hideMark/>
          </w:tcPr>
          <w:p w14:paraId="594C52E5"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nil"/>
              <w:right w:val="nil"/>
            </w:tcBorders>
            <w:shd w:val="clear" w:color="auto" w:fill="auto"/>
            <w:noWrap/>
            <w:vAlign w:val="bottom"/>
            <w:hideMark/>
          </w:tcPr>
          <w:p w14:paraId="60150B82"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MLR</w:t>
            </w:r>
          </w:p>
        </w:tc>
        <w:tc>
          <w:tcPr>
            <w:tcW w:w="900" w:type="dxa"/>
            <w:tcBorders>
              <w:top w:val="nil"/>
              <w:left w:val="nil"/>
              <w:bottom w:val="nil"/>
              <w:right w:val="nil"/>
            </w:tcBorders>
            <w:shd w:val="clear" w:color="auto" w:fill="auto"/>
            <w:noWrap/>
            <w:vAlign w:val="bottom"/>
            <w:hideMark/>
          </w:tcPr>
          <w:p w14:paraId="22675EC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c>
          <w:tcPr>
            <w:tcW w:w="900" w:type="dxa"/>
            <w:tcBorders>
              <w:top w:val="nil"/>
              <w:left w:val="nil"/>
              <w:bottom w:val="nil"/>
              <w:right w:val="nil"/>
            </w:tcBorders>
            <w:shd w:val="clear" w:color="auto" w:fill="auto"/>
            <w:noWrap/>
            <w:vAlign w:val="bottom"/>
            <w:hideMark/>
          </w:tcPr>
          <w:p w14:paraId="72ABEF5A"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0.20</w:t>
            </w:r>
          </w:p>
        </w:tc>
        <w:tc>
          <w:tcPr>
            <w:tcW w:w="810" w:type="dxa"/>
            <w:tcBorders>
              <w:top w:val="nil"/>
              <w:left w:val="nil"/>
              <w:bottom w:val="nil"/>
              <w:right w:val="nil"/>
            </w:tcBorders>
            <w:shd w:val="clear" w:color="auto" w:fill="auto"/>
            <w:noWrap/>
            <w:vAlign w:val="bottom"/>
            <w:hideMark/>
          </w:tcPr>
          <w:p w14:paraId="490A419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810" w:type="dxa"/>
            <w:tcBorders>
              <w:top w:val="nil"/>
              <w:left w:val="nil"/>
              <w:bottom w:val="nil"/>
              <w:right w:val="nil"/>
            </w:tcBorders>
            <w:shd w:val="clear" w:color="auto" w:fill="auto"/>
            <w:noWrap/>
            <w:vAlign w:val="bottom"/>
            <w:hideMark/>
          </w:tcPr>
          <w:p w14:paraId="2982F4E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c>
          <w:tcPr>
            <w:tcW w:w="810" w:type="dxa"/>
            <w:tcBorders>
              <w:top w:val="nil"/>
              <w:left w:val="nil"/>
              <w:bottom w:val="nil"/>
              <w:right w:val="nil"/>
            </w:tcBorders>
            <w:shd w:val="clear" w:color="auto" w:fill="auto"/>
            <w:noWrap/>
            <w:vAlign w:val="bottom"/>
            <w:hideMark/>
          </w:tcPr>
          <w:p w14:paraId="1FFB155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0.20</w:t>
            </w:r>
          </w:p>
        </w:tc>
        <w:tc>
          <w:tcPr>
            <w:tcW w:w="810" w:type="dxa"/>
            <w:tcBorders>
              <w:top w:val="nil"/>
              <w:left w:val="nil"/>
              <w:bottom w:val="nil"/>
              <w:right w:val="nil"/>
            </w:tcBorders>
            <w:shd w:val="clear" w:color="auto" w:fill="auto"/>
            <w:noWrap/>
            <w:vAlign w:val="bottom"/>
            <w:hideMark/>
          </w:tcPr>
          <w:p w14:paraId="7E6EA45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0.20</w:t>
            </w:r>
          </w:p>
        </w:tc>
        <w:tc>
          <w:tcPr>
            <w:tcW w:w="810" w:type="dxa"/>
            <w:tcBorders>
              <w:top w:val="nil"/>
              <w:left w:val="nil"/>
              <w:bottom w:val="nil"/>
              <w:right w:val="nil"/>
            </w:tcBorders>
            <w:shd w:val="clear" w:color="auto" w:fill="auto"/>
            <w:noWrap/>
            <w:vAlign w:val="bottom"/>
            <w:hideMark/>
          </w:tcPr>
          <w:p w14:paraId="75A463F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0.19</w:t>
            </w:r>
          </w:p>
        </w:tc>
        <w:tc>
          <w:tcPr>
            <w:tcW w:w="908" w:type="dxa"/>
            <w:tcBorders>
              <w:top w:val="nil"/>
              <w:left w:val="nil"/>
              <w:bottom w:val="nil"/>
              <w:right w:val="nil"/>
            </w:tcBorders>
            <w:shd w:val="clear" w:color="auto" w:fill="auto"/>
            <w:noWrap/>
            <w:vAlign w:val="bottom"/>
            <w:hideMark/>
          </w:tcPr>
          <w:p w14:paraId="3E9CE9C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0.19</w:t>
            </w:r>
          </w:p>
        </w:tc>
        <w:tc>
          <w:tcPr>
            <w:tcW w:w="797" w:type="dxa"/>
            <w:tcBorders>
              <w:top w:val="nil"/>
              <w:left w:val="nil"/>
              <w:bottom w:val="nil"/>
              <w:right w:val="nil"/>
            </w:tcBorders>
            <w:shd w:val="clear" w:color="auto" w:fill="auto"/>
            <w:noWrap/>
            <w:vAlign w:val="bottom"/>
            <w:hideMark/>
          </w:tcPr>
          <w:p w14:paraId="24C2584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c>
          <w:tcPr>
            <w:tcW w:w="801" w:type="dxa"/>
            <w:tcBorders>
              <w:top w:val="nil"/>
              <w:left w:val="nil"/>
              <w:bottom w:val="nil"/>
              <w:right w:val="nil"/>
            </w:tcBorders>
            <w:shd w:val="clear" w:color="auto" w:fill="auto"/>
            <w:noWrap/>
            <w:vAlign w:val="bottom"/>
            <w:hideMark/>
          </w:tcPr>
          <w:p w14:paraId="4EC190D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0.20</w:t>
            </w:r>
          </w:p>
        </w:tc>
      </w:tr>
      <w:tr w:rsidR="00261DA9" w:rsidRPr="00261DA9" w14:paraId="3BD85D95" w14:textId="77777777" w:rsidTr="00261DA9">
        <w:trPr>
          <w:trHeight w:val="263"/>
        </w:trPr>
        <w:tc>
          <w:tcPr>
            <w:tcW w:w="1980" w:type="dxa"/>
            <w:vMerge/>
            <w:tcBorders>
              <w:top w:val="nil"/>
              <w:left w:val="nil"/>
              <w:bottom w:val="single" w:sz="4" w:space="0" w:color="000000"/>
              <w:right w:val="nil"/>
            </w:tcBorders>
            <w:vAlign w:val="center"/>
            <w:hideMark/>
          </w:tcPr>
          <w:p w14:paraId="4B48A961"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single" w:sz="4" w:space="0" w:color="auto"/>
              <w:right w:val="nil"/>
            </w:tcBorders>
            <w:shd w:val="clear" w:color="auto" w:fill="auto"/>
            <w:noWrap/>
            <w:vAlign w:val="bottom"/>
            <w:hideMark/>
          </w:tcPr>
          <w:p w14:paraId="3D96D15E"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RF</w:t>
            </w:r>
          </w:p>
        </w:tc>
        <w:tc>
          <w:tcPr>
            <w:tcW w:w="900" w:type="dxa"/>
            <w:tcBorders>
              <w:top w:val="nil"/>
              <w:left w:val="nil"/>
              <w:bottom w:val="single" w:sz="4" w:space="0" w:color="auto"/>
              <w:right w:val="nil"/>
            </w:tcBorders>
            <w:shd w:val="clear" w:color="auto" w:fill="auto"/>
            <w:noWrap/>
            <w:vAlign w:val="bottom"/>
            <w:hideMark/>
          </w:tcPr>
          <w:p w14:paraId="5DEAE8E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900" w:type="dxa"/>
            <w:tcBorders>
              <w:top w:val="nil"/>
              <w:left w:val="nil"/>
              <w:bottom w:val="single" w:sz="4" w:space="0" w:color="auto"/>
              <w:right w:val="nil"/>
            </w:tcBorders>
            <w:shd w:val="clear" w:color="auto" w:fill="auto"/>
            <w:noWrap/>
            <w:vAlign w:val="bottom"/>
            <w:hideMark/>
          </w:tcPr>
          <w:p w14:paraId="17F5B30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c>
          <w:tcPr>
            <w:tcW w:w="810" w:type="dxa"/>
            <w:tcBorders>
              <w:top w:val="nil"/>
              <w:left w:val="nil"/>
              <w:bottom w:val="single" w:sz="4" w:space="0" w:color="auto"/>
              <w:right w:val="nil"/>
            </w:tcBorders>
            <w:shd w:val="clear" w:color="auto" w:fill="auto"/>
            <w:noWrap/>
            <w:vAlign w:val="bottom"/>
            <w:hideMark/>
          </w:tcPr>
          <w:p w14:paraId="47E19D22"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0.16</w:t>
            </w:r>
          </w:p>
        </w:tc>
        <w:tc>
          <w:tcPr>
            <w:tcW w:w="810" w:type="dxa"/>
            <w:tcBorders>
              <w:top w:val="nil"/>
              <w:left w:val="nil"/>
              <w:bottom w:val="single" w:sz="4" w:space="0" w:color="auto"/>
              <w:right w:val="nil"/>
            </w:tcBorders>
            <w:shd w:val="clear" w:color="auto" w:fill="auto"/>
            <w:noWrap/>
            <w:vAlign w:val="bottom"/>
            <w:hideMark/>
          </w:tcPr>
          <w:p w14:paraId="355604C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0.16</w:t>
            </w:r>
          </w:p>
        </w:tc>
        <w:tc>
          <w:tcPr>
            <w:tcW w:w="810" w:type="dxa"/>
            <w:tcBorders>
              <w:top w:val="nil"/>
              <w:left w:val="nil"/>
              <w:bottom w:val="nil"/>
              <w:right w:val="nil"/>
            </w:tcBorders>
            <w:shd w:val="clear" w:color="auto" w:fill="auto"/>
            <w:noWrap/>
            <w:vAlign w:val="bottom"/>
            <w:hideMark/>
          </w:tcPr>
          <w:p w14:paraId="400247E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810" w:type="dxa"/>
            <w:tcBorders>
              <w:top w:val="nil"/>
              <w:left w:val="nil"/>
              <w:bottom w:val="single" w:sz="4" w:space="0" w:color="auto"/>
              <w:right w:val="nil"/>
            </w:tcBorders>
            <w:shd w:val="clear" w:color="auto" w:fill="auto"/>
            <w:noWrap/>
            <w:vAlign w:val="bottom"/>
            <w:hideMark/>
          </w:tcPr>
          <w:p w14:paraId="328DE55A"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c>
          <w:tcPr>
            <w:tcW w:w="810" w:type="dxa"/>
            <w:tcBorders>
              <w:top w:val="nil"/>
              <w:left w:val="nil"/>
              <w:bottom w:val="single" w:sz="4" w:space="0" w:color="auto"/>
              <w:right w:val="nil"/>
            </w:tcBorders>
            <w:shd w:val="clear" w:color="auto" w:fill="auto"/>
            <w:noWrap/>
            <w:vAlign w:val="bottom"/>
            <w:hideMark/>
          </w:tcPr>
          <w:p w14:paraId="08A4858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908" w:type="dxa"/>
            <w:tcBorders>
              <w:top w:val="nil"/>
              <w:left w:val="nil"/>
              <w:bottom w:val="single" w:sz="4" w:space="0" w:color="auto"/>
              <w:right w:val="nil"/>
            </w:tcBorders>
            <w:shd w:val="clear" w:color="auto" w:fill="auto"/>
            <w:noWrap/>
            <w:vAlign w:val="bottom"/>
            <w:hideMark/>
          </w:tcPr>
          <w:p w14:paraId="2AA2C7E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797" w:type="dxa"/>
            <w:tcBorders>
              <w:top w:val="nil"/>
              <w:left w:val="nil"/>
              <w:bottom w:val="single" w:sz="4" w:space="0" w:color="auto"/>
              <w:right w:val="nil"/>
            </w:tcBorders>
            <w:shd w:val="clear" w:color="auto" w:fill="auto"/>
            <w:noWrap/>
            <w:vAlign w:val="bottom"/>
            <w:hideMark/>
          </w:tcPr>
          <w:p w14:paraId="41DCF16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c>
          <w:tcPr>
            <w:tcW w:w="801" w:type="dxa"/>
            <w:tcBorders>
              <w:top w:val="nil"/>
              <w:left w:val="nil"/>
              <w:bottom w:val="single" w:sz="4" w:space="0" w:color="auto"/>
              <w:right w:val="nil"/>
            </w:tcBorders>
            <w:shd w:val="clear" w:color="auto" w:fill="auto"/>
            <w:noWrap/>
            <w:vAlign w:val="bottom"/>
            <w:hideMark/>
          </w:tcPr>
          <w:p w14:paraId="542573C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0.17</w:t>
            </w:r>
          </w:p>
        </w:tc>
      </w:tr>
      <w:tr w:rsidR="00261DA9" w:rsidRPr="00261DA9" w14:paraId="31769A99" w14:textId="77777777" w:rsidTr="00261DA9">
        <w:trPr>
          <w:trHeight w:val="273"/>
        </w:trPr>
        <w:tc>
          <w:tcPr>
            <w:tcW w:w="1980" w:type="dxa"/>
            <w:vMerge w:val="restart"/>
            <w:tcBorders>
              <w:top w:val="nil"/>
              <w:left w:val="nil"/>
              <w:bottom w:val="nil"/>
              <w:right w:val="nil"/>
            </w:tcBorders>
            <w:shd w:val="clear" w:color="auto" w:fill="auto"/>
            <w:noWrap/>
            <w:vAlign w:val="center"/>
            <w:hideMark/>
          </w:tcPr>
          <w:p w14:paraId="768AFC5C"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Bias (µg m</w:t>
            </w:r>
            <w:r w:rsidRPr="00261DA9">
              <w:rPr>
                <w:rFonts w:asciiTheme="minorHAnsi" w:hAnsiTheme="minorHAnsi" w:cstheme="minorHAnsi"/>
                <w:color w:val="000000"/>
                <w:sz w:val="22"/>
                <w:szCs w:val="22"/>
                <w:vertAlign w:val="superscript"/>
              </w:rPr>
              <w:t>-3</w:t>
            </w:r>
            <w:r w:rsidRPr="00261DA9">
              <w:rPr>
                <w:rFonts w:asciiTheme="minorHAnsi" w:hAnsiTheme="minorHAnsi" w:cstheme="minorHAnsi"/>
                <w:color w:val="000000"/>
                <w:sz w:val="22"/>
                <w:szCs w:val="22"/>
              </w:rPr>
              <w:t>)</w:t>
            </w:r>
          </w:p>
        </w:tc>
        <w:tc>
          <w:tcPr>
            <w:tcW w:w="900" w:type="dxa"/>
            <w:tcBorders>
              <w:top w:val="nil"/>
              <w:left w:val="nil"/>
              <w:bottom w:val="nil"/>
              <w:right w:val="nil"/>
            </w:tcBorders>
            <w:shd w:val="clear" w:color="auto" w:fill="auto"/>
            <w:noWrap/>
            <w:vAlign w:val="bottom"/>
            <w:hideMark/>
          </w:tcPr>
          <w:p w14:paraId="4D005074"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GMR</w:t>
            </w:r>
          </w:p>
        </w:tc>
        <w:tc>
          <w:tcPr>
            <w:tcW w:w="900" w:type="dxa"/>
            <w:tcBorders>
              <w:top w:val="nil"/>
              <w:left w:val="nil"/>
              <w:bottom w:val="nil"/>
              <w:right w:val="nil"/>
            </w:tcBorders>
            <w:shd w:val="clear" w:color="auto" w:fill="auto"/>
            <w:noWrap/>
            <w:vAlign w:val="bottom"/>
            <w:hideMark/>
          </w:tcPr>
          <w:p w14:paraId="201B55D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0.11</w:t>
            </w:r>
          </w:p>
        </w:tc>
        <w:tc>
          <w:tcPr>
            <w:tcW w:w="900" w:type="dxa"/>
            <w:tcBorders>
              <w:top w:val="nil"/>
              <w:left w:val="nil"/>
              <w:bottom w:val="nil"/>
              <w:right w:val="nil"/>
            </w:tcBorders>
            <w:shd w:val="clear" w:color="auto" w:fill="auto"/>
            <w:noWrap/>
            <w:vAlign w:val="bottom"/>
            <w:hideMark/>
          </w:tcPr>
          <w:p w14:paraId="53BA1CC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w:t>
            </w:r>
          </w:p>
        </w:tc>
        <w:tc>
          <w:tcPr>
            <w:tcW w:w="810" w:type="dxa"/>
            <w:tcBorders>
              <w:top w:val="nil"/>
              <w:left w:val="nil"/>
              <w:bottom w:val="nil"/>
              <w:right w:val="nil"/>
            </w:tcBorders>
            <w:shd w:val="clear" w:color="auto" w:fill="auto"/>
            <w:noWrap/>
            <w:vAlign w:val="bottom"/>
            <w:hideMark/>
          </w:tcPr>
          <w:p w14:paraId="25EF1D8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-0.25</w:t>
            </w:r>
          </w:p>
        </w:tc>
        <w:tc>
          <w:tcPr>
            <w:tcW w:w="810" w:type="dxa"/>
            <w:tcBorders>
              <w:top w:val="nil"/>
              <w:left w:val="nil"/>
              <w:bottom w:val="nil"/>
              <w:right w:val="nil"/>
            </w:tcBorders>
            <w:shd w:val="clear" w:color="auto" w:fill="auto"/>
            <w:noWrap/>
            <w:vAlign w:val="bottom"/>
            <w:hideMark/>
          </w:tcPr>
          <w:p w14:paraId="614C2A4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0.29</w:t>
            </w:r>
          </w:p>
        </w:tc>
        <w:tc>
          <w:tcPr>
            <w:tcW w:w="810" w:type="dxa"/>
            <w:tcBorders>
              <w:top w:val="single" w:sz="4" w:space="0" w:color="auto"/>
              <w:left w:val="nil"/>
              <w:bottom w:val="nil"/>
              <w:right w:val="nil"/>
            </w:tcBorders>
            <w:shd w:val="clear" w:color="auto" w:fill="auto"/>
            <w:noWrap/>
            <w:vAlign w:val="bottom"/>
            <w:hideMark/>
          </w:tcPr>
          <w:p w14:paraId="41FE605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-0.13</w:t>
            </w:r>
          </w:p>
        </w:tc>
        <w:tc>
          <w:tcPr>
            <w:tcW w:w="810" w:type="dxa"/>
            <w:tcBorders>
              <w:top w:val="nil"/>
              <w:left w:val="nil"/>
              <w:bottom w:val="nil"/>
              <w:right w:val="nil"/>
            </w:tcBorders>
            <w:shd w:val="clear" w:color="auto" w:fill="auto"/>
            <w:noWrap/>
            <w:vAlign w:val="bottom"/>
            <w:hideMark/>
          </w:tcPr>
          <w:p w14:paraId="56C2200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-0.09</w:t>
            </w:r>
          </w:p>
        </w:tc>
        <w:tc>
          <w:tcPr>
            <w:tcW w:w="810" w:type="dxa"/>
            <w:tcBorders>
              <w:top w:val="nil"/>
              <w:left w:val="nil"/>
              <w:bottom w:val="nil"/>
              <w:right w:val="nil"/>
            </w:tcBorders>
            <w:shd w:val="clear" w:color="auto" w:fill="auto"/>
            <w:noWrap/>
            <w:vAlign w:val="bottom"/>
            <w:hideMark/>
          </w:tcPr>
          <w:p w14:paraId="7053782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0.42</w:t>
            </w:r>
          </w:p>
        </w:tc>
        <w:tc>
          <w:tcPr>
            <w:tcW w:w="908" w:type="dxa"/>
            <w:tcBorders>
              <w:top w:val="nil"/>
              <w:left w:val="nil"/>
              <w:bottom w:val="nil"/>
              <w:right w:val="nil"/>
            </w:tcBorders>
            <w:shd w:val="clear" w:color="auto" w:fill="auto"/>
            <w:noWrap/>
            <w:vAlign w:val="bottom"/>
            <w:hideMark/>
          </w:tcPr>
          <w:p w14:paraId="4D3507D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0.23</w:t>
            </w:r>
          </w:p>
        </w:tc>
        <w:tc>
          <w:tcPr>
            <w:tcW w:w="797" w:type="dxa"/>
            <w:tcBorders>
              <w:top w:val="nil"/>
              <w:left w:val="nil"/>
              <w:bottom w:val="nil"/>
              <w:right w:val="nil"/>
            </w:tcBorders>
            <w:shd w:val="clear" w:color="auto" w:fill="auto"/>
            <w:noWrap/>
            <w:vAlign w:val="bottom"/>
            <w:hideMark/>
          </w:tcPr>
          <w:p w14:paraId="067AD29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-0.37</w:t>
            </w:r>
          </w:p>
        </w:tc>
        <w:tc>
          <w:tcPr>
            <w:tcW w:w="801" w:type="dxa"/>
            <w:tcBorders>
              <w:top w:val="nil"/>
              <w:left w:val="nil"/>
              <w:bottom w:val="nil"/>
              <w:right w:val="nil"/>
            </w:tcBorders>
            <w:shd w:val="clear" w:color="auto" w:fill="auto"/>
            <w:noWrap/>
            <w:vAlign w:val="bottom"/>
            <w:hideMark/>
          </w:tcPr>
          <w:p w14:paraId="30EDE4F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-0.07</w:t>
            </w:r>
          </w:p>
        </w:tc>
      </w:tr>
      <w:tr w:rsidR="00261DA9" w:rsidRPr="00261DA9" w14:paraId="6844F564" w14:textId="77777777" w:rsidTr="00261DA9">
        <w:trPr>
          <w:trHeight w:val="301"/>
        </w:trPr>
        <w:tc>
          <w:tcPr>
            <w:tcW w:w="1980" w:type="dxa"/>
            <w:vMerge/>
            <w:tcBorders>
              <w:top w:val="nil"/>
              <w:left w:val="nil"/>
              <w:bottom w:val="nil"/>
              <w:right w:val="nil"/>
            </w:tcBorders>
            <w:vAlign w:val="center"/>
            <w:hideMark/>
          </w:tcPr>
          <w:p w14:paraId="2E15AD82"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nil"/>
              <w:right w:val="nil"/>
            </w:tcBorders>
            <w:shd w:val="clear" w:color="auto" w:fill="auto"/>
            <w:noWrap/>
            <w:vAlign w:val="bottom"/>
            <w:hideMark/>
          </w:tcPr>
          <w:p w14:paraId="10AE2A79"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MLR</w:t>
            </w:r>
          </w:p>
        </w:tc>
        <w:tc>
          <w:tcPr>
            <w:tcW w:w="900" w:type="dxa"/>
            <w:tcBorders>
              <w:top w:val="nil"/>
              <w:left w:val="nil"/>
              <w:bottom w:val="nil"/>
              <w:right w:val="nil"/>
            </w:tcBorders>
            <w:shd w:val="clear" w:color="auto" w:fill="auto"/>
            <w:noWrap/>
            <w:vAlign w:val="bottom"/>
            <w:hideMark/>
          </w:tcPr>
          <w:p w14:paraId="04A01A0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-0.03</w:t>
            </w:r>
          </w:p>
        </w:tc>
        <w:tc>
          <w:tcPr>
            <w:tcW w:w="900" w:type="dxa"/>
            <w:tcBorders>
              <w:top w:val="nil"/>
              <w:left w:val="nil"/>
              <w:bottom w:val="nil"/>
              <w:right w:val="nil"/>
            </w:tcBorders>
            <w:shd w:val="clear" w:color="auto" w:fill="auto"/>
            <w:noWrap/>
            <w:vAlign w:val="bottom"/>
            <w:hideMark/>
          </w:tcPr>
          <w:p w14:paraId="0D146A7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-0.27</w:t>
            </w:r>
          </w:p>
        </w:tc>
        <w:tc>
          <w:tcPr>
            <w:tcW w:w="810" w:type="dxa"/>
            <w:tcBorders>
              <w:top w:val="nil"/>
              <w:left w:val="nil"/>
              <w:bottom w:val="nil"/>
              <w:right w:val="nil"/>
            </w:tcBorders>
            <w:shd w:val="clear" w:color="auto" w:fill="auto"/>
            <w:noWrap/>
            <w:vAlign w:val="bottom"/>
            <w:hideMark/>
          </w:tcPr>
          <w:p w14:paraId="6345603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0.04</w:t>
            </w:r>
          </w:p>
        </w:tc>
        <w:tc>
          <w:tcPr>
            <w:tcW w:w="810" w:type="dxa"/>
            <w:tcBorders>
              <w:top w:val="nil"/>
              <w:left w:val="nil"/>
              <w:bottom w:val="nil"/>
              <w:right w:val="nil"/>
            </w:tcBorders>
            <w:shd w:val="clear" w:color="auto" w:fill="auto"/>
            <w:noWrap/>
            <w:vAlign w:val="bottom"/>
            <w:hideMark/>
          </w:tcPr>
          <w:p w14:paraId="77885FDD"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0.57</w:t>
            </w:r>
          </w:p>
        </w:tc>
        <w:tc>
          <w:tcPr>
            <w:tcW w:w="810" w:type="dxa"/>
            <w:tcBorders>
              <w:top w:val="nil"/>
              <w:left w:val="nil"/>
              <w:bottom w:val="nil"/>
              <w:right w:val="nil"/>
            </w:tcBorders>
            <w:shd w:val="clear" w:color="auto" w:fill="auto"/>
            <w:noWrap/>
            <w:vAlign w:val="bottom"/>
            <w:hideMark/>
          </w:tcPr>
          <w:p w14:paraId="45D28B3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-0.29</w:t>
            </w:r>
          </w:p>
        </w:tc>
        <w:tc>
          <w:tcPr>
            <w:tcW w:w="810" w:type="dxa"/>
            <w:tcBorders>
              <w:top w:val="nil"/>
              <w:left w:val="nil"/>
              <w:bottom w:val="nil"/>
              <w:right w:val="nil"/>
            </w:tcBorders>
            <w:shd w:val="clear" w:color="auto" w:fill="auto"/>
            <w:noWrap/>
            <w:vAlign w:val="bottom"/>
            <w:hideMark/>
          </w:tcPr>
          <w:p w14:paraId="393450A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0.03</w:t>
            </w:r>
          </w:p>
        </w:tc>
        <w:tc>
          <w:tcPr>
            <w:tcW w:w="810" w:type="dxa"/>
            <w:tcBorders>
              <w:top w:val="nil"/>
              <w:left w:val="nil"/>
              <w:bottom w:val="nil"/>
              <w:right w:val="nil"/>
            </w:tcBorders>
            <w:shd w:val="clear" w:color="auto" w:fill="auto"/>
            <w:noWrap/>
            <w:vAlign w:val="bottom"/>
            <w:hideMark/>
          </w:tcPr>
          <w:p w14:paraId="2706873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0.18</w:t>
            </w:r>
          </w:p>
        </w:tc>
        <w:tc>
          <w:tcPr>
            <w:tcW w:w="908" w:type="dxa"/>
            <w:tcBorders>
              <w:top w:val="nil"/>
              <w:left w:val="nil"/>
              <w:bottom w:val="nil"/>
              <w:right w:val="nil"/>
            </w:tcBorders>
            <w:shd w:val="clear" w:color="auto" w:fill="auto"/>
            <w:noWrap/>
            <w:vAlign w:val="bottom"/>
            <w:hideMark/>
          </w:tcPr>
          <w:p w14:paraId="407ED29A"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0.39</w:t>
            </w:r>
          </w:p>
        </w:tc>
        <w:tc>
          <w:tcPr>
            <w:tcW w:w="797" w:type="dxa"/>
            <w:tcBorders>
              <w:top w:val="nil"/>
              <w:left w:val="nil"/>
              <w:bottom w:val="nil"/>
              <w:right w:val="nil"/>
            </w:tcBorders>
            <w:shd w:val="clear" w:color="auto" w:fill="auto"/>
            <w:noWrap/>
            <w:vAlign w:val="bottom"/>
            <w:hideMark/>
          </w:tcPr>
          <w:p w14:paraId="5C62349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-0.16</w:t>
            </w:r>
          </w:p>
        </w:tc>
        <w:tc>
          <w:tcPr>
            <w:tcW w:w="801" w:type="dxa"/>
            <w:tcBorders>
              <w:top w:val="nil"/>
              <w:left w:val="nil"/>
              <w:bottom w:val="nil"/>
              <w:right w:val="nil"/>
            </w:tcBorders>
            <w:shd w:val="clear" w:color="auto" w:fill="auto"/>
            <w:noWrap/>
            <w:vAlign w:val="bottom"/>
            <w:hideMark/>
          </w:tcPr>
          <w:p w14:paraId="3E87514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-0.45</w:t>
            </w:r>
          </w:p>
        </w:tc>
      </w:tr>
      <w:tr w:rsidR="00261DA9" w:rsidRPr="00261DA9" w14:paraId="7E492081" w14:textId="77777777" w:rsidTr="00261DA9">
        <w:trPr>
          <w:trHeight w:val="263"/>
        </w:trPr>
        <w:tc>
          <w:tcPr>
            <w:tcW w:w="1980" w:type="dxa"/>
            <w:vMerge/>
            <w:tcBorders>
              <w:top w:val="nil"/>
              <w:left w:val="nil"/>
              <w:bottom w:val="nil"/>
              <w:right w:val="nil"/>
            </w:tcBorders>
            <w:vAlign w:val="center"/>
            <w:hideMark/>
          </w:tcPr>
          <w:p w14:paraId="3886E1CF"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nil"/>
              <w:right w:val="nil"/>
            </w:tcBorders>
            <w:shd w:val="clear" w:color="auto" w:fill="auto"/>
            <w:noWrap/>
            <w:vAlign w:val="bottom"/>
            <w:hideMark/>
          </w:tcPr>
          <w:p w14:paraId="29918BEE"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RF</w:t>
            </w:r>
          </w:p>
        </w:tc>
        <w:tc>
          <w:tcPr>
            <w:tcW w:w="900" w:type="dxa"/>
            <w:tcBorders>
              <w:top w:val="nil"/>
              <w:left w:val="nil"/>
              <w:bottom w:val="nil"/>
              <w:right w:val="nil"/>
            </w:tcBorders>
            <w:shd w:val="clear" w:color="auto" w:fill="auto"/>
            <w:noWrap/>
            <w:vAlign w:val="bottom"/>
            <w:hideMark/>
          </w:tcPr>
          <w:p w14:paraId="4FB1F91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-0.35</w:t>
            </w:r>
          </w:p>
        </w:tc>
        <w:tc>
          <w:tcPr>
            <w:tcW w:w="900" w:type="dxa"/>
            <w:tcBorders>
              <w:top w:val="nil"/>
              <w:left w:val="nil"/>
              <w:bottom w:val="nil"/>
              <w:right w:val="nil"/>
            </w:tcBorders>
            <w:shd w:val="clear" w:color="auto" w:fill="auto"/>
            <w:noWrap/>
            <w:vAlign w:val="bottom"/>
            <w:hideMark/>
          </w:tcPr>
          <w:p w14:paraId="79AE843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0.07</w:t>
            </w:r>
          </w:p>
        </w:tc>
        <w:tc>
          <w:tcPr>
            <w:tcW w:w="810" w:type="dxa"/>
            <w:tcBorders>
              <w:top w:val="nil"/>
              <w:left w:val="nil"/>
              <w:bottom w:val="nil"/>
              <w:right w:val="nil"/>
            </w:tcBorders>
            <w:shd w:val="clear" w:color="auto" w:fill="auto"/>
            <w:noWrap/>
            <w:vAlign w:val="bottom"/>
            <w:hideMark/>
          </w:tcPr>
          <w:p w14:paraId="3713BC3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-0.24</w:t>
            </w:r>
          </w:p>
        </w:tc>
        <w:tc>
          <w:tcPr>
            <w:tcW w:w="810" w:type="dxa"/>
            <w:tcBorders>
              <w:top w:val="nil"/>
              <w:left w:val="nil"/>
              <w:bottom w:val="nil"/>
              <w:right w:val="nil"/>
            </w:tcBorders>
            <w:shd w:val="clear" w:color="auto" w:fill="auto"/>
            <w:noWrap/>
            <w:vAlign w:val="bottom"/>
            <w:hideMark/>
          </w:tcPr>
          <w:p w14:paraId="0B27D89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0.33</w:t>
            </w:r>
          </w:p>
        </w:tc>
        <w:tc>
          <w:tcPr>
            <w:tcW w:w="810" w:type="dxa"/>
            <w:tcBorders>
              <w:top w:val="nil"/>
              <w:left w:val="nil"/>
              <w:bottom w:val="nil"/>
              <w:right w:val="nil"/>
            </w:tcBorders>
            <w:shd w:val="clear" w:color="auto" w:fill="auto"/>
            <w:noWrap/>
            <w:vAlign w:val="bottom"/>
            <w:hideMark/>
          </w:tcPr>
          <w:p w14:paraId="12AD714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-0.07</w:t>
            </w:r>
          </w:p>
        </w:tc>
        <w:tc>
          <w:tcPr>
            <w:tcW w:w="810" w:type="dxa"/>
            <w:tcBorders>
              <w:top w:val="nil"/>
              <w:left w:val="nil"/>
              <w:bottom w:val="nil"/>
              <w:right w:val="nil"/>
            </w:tcBorders>
            <w:shd w:val="clear" w:color="auto" w:fill="auto"/>
            <w:noWrap/>
            <w:vAlign w:val="bottom"/>
            <w:hideMark/>
          </w:tcPr>
          <w:p w14:paraId="22DE6DE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-0.14</w:t>
            </w:r>
          </w:p>
        </w:tc>
        <w:tc>
          <w:tcPr>
            <w:tcW w:w="810" w:type="dxa"/>
            <w:tcBorders>
              <w:top w:val="nil"/>
              <w:left w:val="nil"/>
              <w:bottom w:val="nil"/>
              <w:right w:val="nil"/>
            </w:tcBorders>
            <w:shd w:val="clear" w:color="auto" w:fill="auto"/>
            <w:noWrap/>
            <w:vAlign w:val="bottom"/>
            <w:hideMark/>
          </w:tcPr>
          <w:p w14:paraId="4A2B25F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0.26</w:t>
            </w:r>
          </w:p>
        </w:tc>
        <w:tc>
          <w:tcPr>
            <w:tcW w:w="908" w:type="dxa"/>
            <w:tcBorders>
              <w:top w:val="nil"/>
              <w:left w:val="nil"/>
              <w:bottom w:val="nil"/>
              <w:right w:val="nil"/>
            </w:tcBorders>
            <w:shd w:val="clear" w:color="auto" w:fill="auto"/>
            <w:noWrap/>
            <w:vAlign w:val="bottom"/>
            <w:hideMark/>
          </w:tcPr>
          <w:p w14:paraId="745C2F8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c>
          <w:tcPr>
            <w:tcW w:w="797" w:type="dxa"/>
            <w:tcBorders>
              <w:top w:val="nil"/>
              <w:left w:val="nil"/>
              <w:bottom w:val="nil"/>
              <w:right w:val="nil"/>
            </w:tcBorders>
            <w:shd w:val="clear" w:color="auto" w:fill="auto"/>
            <w:noWrap/>
            <w:vAlign w:val="bottom"/>
            <w:hideMark/>
          </w:tcPr>
          <w:p w14:paraId="0F98FE4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-0.47</w:t>
            </w:r>
          </w:p>
        </w:tc>
        <w:tc>
          <w:tcPr>
            <w:tcW w:w="801" w:type="dxa"/>
            <w:tcBorders>
              <w:top w:val="nil"/>
              <w:left w:val="nil"/>
              <w:bottom w:val="nil"/>
              <w:right w:val="nil"/>
            </w:tcBorders>
            <w:shd w:val="clear" w:color="auto" w:fill="auto"/>
            <w:noWrap/>
            <w:vAlign w:val="bottom"/>
            <w:hideMark/>
          </w:tcPr>
          <w:p w14:paraId="7B5EC8C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-0.33</w:t>
            </w:r>
          </w:p>
        </w:tc>
      </w:tr>
      <w:tr w:rsidR="00261DA9" w:rsidRPr="00261DA9" w14:paraId="11B7906A" w14:textId="77777777" w:rsidTr="00261DA9">
        <w:trPr>
          <w:trHeight w:val="263"/>
        </w:trPr>
        <w:tc>
          <w:tcPr>
            <w:tcW w:w="1980" w:type="dxa"/>
            <w:vMerge w:val="restart"/>
            <w:tcBorders>
              <w:top w:val="single" w:sz="4" w:space="0" w:color="auto"/>
              <w:left w:val="nil"/>
              <w:bottom w:val="single" w:sz="8" w:space="0" w:color="000000"/>
              <w:right w:val="nil"/>
            </w:tcBorders>
            <w:shd w:val="clear" w:color="auto" w:fill="auto"/>
            <w:noWrap/>
            <w:vAlign w:val="center"/>
            <w:hideMark/>
          </w:tcPr>
          <w:p w14:paraId="5670E747" w14:textId="77777777" w:rsidR="00261DA9" w:rsidRPr="00261DA9" w:rsidRDefault="00261DA9" w:rsidP="00261DA9">
            <w:pPr>
              <w:spacing w:after="0"/>
              <w:jc w:val="left"/>
              <w:rPr>
                <w:rFonts w:asciiTheme="minorHAnsi" w:hAnsiTheme="minorHAnsi" w:cstheme="minorHAnsi"/>
                <w:color w:val="000000"/>
                <w:sz w:val="22"/>
                <w:szCs w:val="22"/>
              </w:rPr>
            </w:pPr>
            <w:proofErr w:type="spellStart"/>
            <w:r w:rsidRPr="00261DA9">
              <w:rPr>
                <w:rFonts w:asciiTheme="minorHAnsi" w:hAnsiTheme="minorHAnsi" w:cstheme="minorHAnsi"/>
                <w:color w:val="000000"/>
                <w:sz w:val="22"/>
                <w:szCs w:val="22"/>
              </w:rPr>
              <w:t>mnBias</w:t>
            </w:r>
            <w:proofErr w:type="spellEnd"/>
          </w:p>
        </w:tc>
        <w:tc>
          <w:tcPr>
            <w:tcW w:w="900" w:type="dxa"/>
            <w:tcBorders>
              <w:top w:val="single" w:sz="4" w:space="0" w:color="auto"/>
              <w:left w:val="nil"/>
              <w:bottom w:val="nil"/>
              <w:right w:val="nil"/>
            </w:tcBorders>
            <w:shd w:val="clear" w:color="auto" w:fill="auto"/>
            <w:noWrap/>
            <w:vAlign w:val="bottom"/>
            <w:hideMark/>
          </w:tcPr>
          <w:p w14:paraId="446576B8"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GMR</w:t>
            </w:r>
          </w:p>
        </w:tc>
        <w:tc>
          <w:tcPr>
            <w:tcW w:w="900" w:type="dxa"/>
            <w:tcBorders>
              <w:top w:val="single" w:sz="4" w:space="0" w:color="auto"/>
              <w:left w:val="nil"/>
              <w:bottom w:val="nil"/>
              <w:right w:val="nil"/>
            </w:tcBorders>
            <w:shd w:val="clear" w:color="auto" w:fill="auto"/>
            <w:noWrap/>
            <w:vAlign w:val="bottom"/>
            <w:hideMark/>
          </w:tcPr>
          <w:p w14:paraId="03884837"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0.004</w:t>
            </w:r>
          </w:p>
        </w:tc>
        <w:tc>
          <w:tcPr>
            <w:tcW w:w="900" w:type="dxa"/>
            <w:tcBorders>
              <w:top w:val="single" w:sz="4" w:space="0" w:color="auto"/>
              <w:left w:val="nil"/>
              <w:bottom w:val="nil"/>
              <w:right w:val="nil"/>
            </w:tcBorders>
            <w:shd w:val="clear" w:color="auto" w:fill="auto"/>
            <w:noWrap/>
            <w:vAlign w:val="bottom"/>
            <w:hideMark/>
          </w:tcPr>
          <w:p w14:paraId="1E47118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-0.0001</w:t>
            </w:r>
          </w:p>
        </w:tc>
        <w:tc>
          <w:tcPr>
            <w:tcW w:w="810" w:type="dxa"/>
            <w:tcBorders>
              <w:top w:val="single" w:sz="4" w:space="0" w:color="auto"/>
              <w:left w:val="nil"/>
              <w:bottom w:val="nil"/>
              <w:right w:val="nil"/>
            </w:tcBorders>
            <w:shd w:val="clear" w:color="auto" w:fill="auto"/>
            <w:noWrap/>
            <w:vAlign w:val="bottom"/>
            <w:hideMark/>
          </w:tcPr>
          <w:p w14:paraId="2777BCE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-0.010</w:t>
            </w:r>
          </w:p>
        </w:tc>
        <w:tc>
          <w:tcPr>
            <w:tcW w:w="810" w:type="dxa"/>
            <w:tcBorders>
              <w:top w:val="single" w:sz="4" w:space="0" w:color="auto"/>
              <w:left w:val="nil"/>
              <w:bottom w:val="nil"/>
              <w:right w:val="nil"/>
            </w:tcBorders>
            <w:shd w:val="clear" w:color="auto" w:fill="auto"/>
            <w:noWrap/>
            <w:vAlign w:val="bottom"/>
            <w:hideMark/>
          </w:tcPr>
          <w:p w14:paraId="37961254"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c>
          <w:tcPr>
            <w:tcW w:w="810" w:type="dxa"/>
            <w:tcBorders>
              <w:top w:val="single" w:sz="4" w:space="0" w:color="auto"/>
              <w:left w:val="nil"/>
              <w:bottom w:val="nil"/>
              <w:right w:val="nil"/>
            </w:tcBorders>
            <w:shd w:val="clear" w:color="auto" w:fill="auto"/>
            <w:noWrap/>
            <w:vAlign w:val="bottom"/>
            <w:hideMark/>
          </w:tcPr>
          <w:p w14:paraId="1349ED6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-0.005</w:t>
            </w:r>
          </w:p>
        </w:tc>
        <w:tc>
          <w:tcPr>
            <w:tcW w:w="810" w:type="dxa"/>
            <w:tcBorders>
              <w:top w:val="single" w:sz="4" w:space="0" w:color="auto"/>
              <w:left w:val="nil"/>
              <w:bottom w:val="nil"/>
              <w:right w:val="nil"/>
            </w:tcBorders>
            <w:shd w:val="clear" w:color="auto" w:fill="auto"/>
            <w:noWrap/>
            <w:vAlign w:val="bottom"/>
            <w:hideMark/>
          </w:tcPr>
          <w:p w14:paraId="1624FD1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-0.004</w:t>
            </w:r>
          </w:p>
        </w:tc>
        <w:tc>
          <w:tcPr>
            <w:tcW w:w="810" w:type="dxa"/>
            <w:tcBorders>
              <w:top w:val="single" w:sz="4" w:space="0" w:color="auto"/>
              <w:left w:val="nil"/>
              <w:bottom w:val="nil"/>
              <w:right w:val="nil"/>
            </w:tcBorders>
            <w:shd w:val="clear" w:color="auto" w:fill="auto"/>
            <w:noWrap/>
            <w:vAlign w:val="bottom"/>
            <w:hideMark/>
          </w:tcPr>
          <w:p w14:paraId="240EBE3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0.02</w:t>
            </w:r>
          </w:p>
        </w:tc>
        <w:tc>
          <w:tcPr>
            <w:tcW w:w="908" w:type="dxa"/>
            <w:tcBorders>
              <w:top w:val="single" w:sz="4" w:space="0" w:color="auto"/>
              <w:left w:val="nil"/>
              <w:bottom w:val="nil"/>
              <w:right w:val="nil"/>
            </w:tcBorders>
            <w:shd w:val="clear" w:color="auto" w:fill="auto"/>
            <w:noWrap/>
            <w:vAlign w:val="bottom"/>
            <w:hideMark/>
          </w:tcPr>
          <w:p w14:paraId="64A5044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0.009</w:t>
            </w:r>
          </w:p>
        </w:tc>
        <w:tc>
          <w:tcPr>
            <w:tcW w:w="797" w:type="dxa"/>
            <w:tcBorders>
              <w:top w:val="single" w:sz="4" w:space="0" w:color="auto"/>
              <w:left w:val="nil"/>
              <w:bottom w:val="nil"/>
              <w:right w:val="nil"/>
            </w:tcBorders>
            <w:shd w:val="clear" w:color="auto" w:fill="auto"/>
            <w:noWrap/>
            <w:vAlign w:val="bottom"/>
            <w:hideMark/>
          </w:tcPr>
          <w:p w14:paraId="29A2C528"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c>
          <w:tcPr>
            <w:tcW w:w="801" w:type="dxa"/>
            <w:tcBorders>
              <w:top w:val="single" w:sz="4" w:space="0" w:color="auto"/>
              <w:left w:val="nil"/>
              <w:bottom w:val="nil"/>
              <w:right w:val="nil"/>
            </w:tcBorders>
            <w:shd w:val="clear" w:color="auto" w:fill="auto"/>
            <w:noWrap/>
            <w:vAlign w:val="bottom"/>
            <w:hideMark/>
          </w:tcPr>
          <w:p w14:paraId="6472586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-0.003</w:t>
            </w:r>
          </w:p>
        </w:tc>
      </w:tr>
      <w:tr w:rsidR="00261DA9" w:rsidRPr="00261DA9" w14:paraId="52DB0A6D" w14:textId="77777777" w:rsidTr="00261DA9">
        <w:trPr>
          <w:trHeight w:val="273"/>
        </w:trPr>
        <w:tc>
          <w:tcPr>
            <w:tcW w:w="1980" w:type="dxa"/>
            <w:vMerge/>
            <w:tcBorders>
              <w:top w:val="single" w:sz="4" w:space="0" w:color="auto"/>
              <w:left w:val="nil"/>
              <w:bottom w:val="single" w:sz="8" w:space="0" w:color="000000"/>
              <w:right w:val="nil"/>
            </w:tcBorders>
            <w:vAlign w:val="center"/>
            <w:hideMark/>
          </w:tcPr>
          <w:p w14:paraId="4A2BF02C"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nil"/>
              <w:right w:val="nil"/>
            </w:tcBorders>
            <w:shd w:val="clear" w:color="auto" w:fill="auto"/>
            <w:noWrap/>
            <w:vAlign w:val="bottom"/>
            <w:hideMark/>
          </w:tcPr>
          <w:p w14:paraId="12A9B4A2"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MLR</w:t>
            </w:r>
          </w:p>
        </w:tc>
        <w:tc>
          <w:tcPr>
            <w:tcW w:w="900" w:type="dxa"/>
            <w:tcBorders>
              <w:top w:val="nil"/>
              <w:left w:val="nil"/>
              <w:bottom w:val="nil"/>
              <w:right w:val="nil"/>
            </w:tcBorders>
            <w:shd w:val="clear" w:color="auto" w:fill="auto"/>
            <w:noWrap/>
            <w:vAlign w:val="bottom"/>
            <w:hideMark/>
          </w:tcPr>
          <w:p w14:paraId="13836CD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-0.001</w:t>
            </w:r>
          </w:p>
        </w:tc>
        <w:tc>
          <w:tcPr>
            <w:tcW w:w="900" w:type="dxa"/>
            <w:tcBorders>
              <w:top w:val="nil"/>
              <w:left w:val="nil"/>
              <w:bottom w:val="nil"/>
              <w:right w:val="nil"/>
            </w:tcBorders>
            <w:shd w:val="clear" w:color="auto" w:fill="auto"/>
            <w:noWrap/>
            <w:vAlign w:val="bottom"/>
            <w:hideMark/>
          </w:tcPr>
          <w:p w14:paraId="33F43519"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-0.011</w:t>
            </w:r>
          </w:p>
        </w:tc>
        <w:tc>
          <w:tcPr>
            <w:tcW w:w="810" w:type="dxa"/>
            <w:tcBorders>
              <w:top w:val="nil"/>
              <w:left w:val="nil"/>
              <w:bottom w:val="nil"/>
              <w:right w:val="nil"/>
            </w:tcBorders>
            <w:shd w:val="clear" w:color="auto" w:fill="auto"/>
            <w:noWrap/>
            <w:vAlign w:val="bottom"/>
            <w:hideMark/>
          </w:tcPr>
          <w:p w14:paraId="3AA5DF9E"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0.002</w:t>
            </w:r>
          </w:p>
        </w:tc>
        <w:tc>
          <w:tcPr>
            <w:tcW w:w="810" w:type="dxa"/>
            <w:tcBorders>
              <w:top w:val="nil"/>
              <w:left w:val="nil"/>
              <w:bottom w:val="nil"/>
              <w:right w:val="nil"/>
            </w:tcBorders>
            <w:shd w:val="clear" w:color="auto" w:fill="auto"/>
            <w:noWrap/>
            <w:vAlign w:val="bottom"/>
            <w:hideMark/>
          </w:tcPr>
          <w:p w14:paraId="08807A95"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0.02</w:t>
            </w:r>
          </w:p>
        </w:tc>
        <w:tc>
          <w:tcPr>
            <w:tcW w:w="810" w:type="dxa"/>
            <w:tcBorders>
              <w:top w:val="nil"/>
              <w:left w:val="nil"/>
              <w:bottom w:val="nil"/>
              <w:right w:val="nil"/>
            </w:tcBorders>
            <w:shd w:val="clear" w:color="auto" w:fill="auto"/>
            <w:noWrap/>
            <w:vAlign w:val="bottom"/>
            <w:hideMark/>
          </w:tcPr>
          <w:p w14:paraId="43EB52DC"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-0.011</w:t>
            </w:r>
          </w:p>
        </w:tc>
        <w:tc>
          <w:tcPr>
            <w:tcW w:w="810" w:type="dxa"/>
            <w:tcBorders>
              <w:top w:val="nil"/>
              <w:left w:val="nil"/>
              <w:bottom w:val="nil"/>
              <w:right w:val="nil"/>
            </w:tcBorders>
            <w:shd w:val="clear" w:color="auto" w:fill="auto"/>
            <w:noWrap/>
            <w:vAlign w:val="bottom"/>
            <w:hideMark/>
          </w:tcPr>
          <w:p w14:paraId="35D6AC9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0.001</w:t>
            </w:r>
          </w:p>
        </w:tc>
        <w:tc>
          <w:tcPr>
            <w:tcW w:w="810" w:type="dxa"/>
            <w:tcBorders>
              <w:top w:val="nil"/>
              <w:left w:val="nil"/>
              <w:bottom w:val="nil"/>
              <w:right w:val="nil"/>
            </w:tcBorders>
            <w:shd w:val="clear" w:color="auto" w:fill="auto"/>
            <w:noWrap/>
            <w:vAlign w:val="bottom"/>
            <w:hideMark/>
          </w:tcPr>
          <w:p w14:paraId="07A91C6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0.007</w:t>
            </w:r>
          </w:p>
        </w:tc>
        <w:tc>
          <w:tcPr>
            <w:tcW w:w="908" w:type="dxa"/>
            <w:tcBorders>
              <w:top w:val="nil"/>
              <w:left w:val="nil"/>
              <w:bottom w:val="nil"/>
              <w:right w:val="nil"/>
            </w:tcBorders>
            <w:shd w:val="clear" w:color="auto" w:fill="auto"/>
            <w:noWrap/>
            <w:vAlign w:val="bottom"/>
            <w:hideMark/>
          </w:tcPr>
          <w:p w14:paraId="7DB3E16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0.02</w:t>
            </w:r>
          </w:p>
        </w:tc>
        <w:tc>
          <w:tcPr>
            <w:tcW w:w="797" w:type="dxa"/>
            <w:tcBorders>
              <w:top w:val="nil"/>
              <w:left w:val="nil"/>
              <w:bottom w:val="nil"/>
              <w:right w:val="nil"/>
            </w:tcBorders>
            <w:shd w:val="clear" w:color="auto" w:fill="auto"/>
            <w:noWrap/>
            <w:vAlign w:val="bottom"/>
            <w:hideMark/>
          </w:tcPr>
          <w:p w14:paraId="78DA1C07"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c>
          <w:tcPr>
            <w:tcW w:w="801" w:type="dxa"/>
            <w:tcBorders>
              <w:top w:val="nil"/>
              <w:left w:val="nil"/>
              <w:bottom w:val="nil"/>
              <w:right w:val="nil"/>
            </w:tcBorders>
            <w:shd w:val="clear" w:color="auto" w:fill="auto"/>
            <w:noWrap/>
            <w:vAlign w:val="bottom"/>
            <w:hideMark/>
          </w:tcPr>
          <w:p w14:paraId="627237F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-0.02</w:t>
            </w:r>
          </w:p>
        </w:tc>
      </w:tr>
      <w:tr w:rsidR="00261DA9" w:rsidRPr="00261DA9" w14:paraId="62CE98C1" w14:textId="77777777" w:rsidTr="00261DA9">
        <w:trPr>
          <w:trHeight w:val="273"/>
        </w:trPr>
        <w:tc>
          <w:tcPr>
            <w:tcW w:w="1980" w:type="dxa"/>
            <w:vMerge/>
            <w:tcBorders>
              <w:top w:val="single" w:sz="4" w:space="0" w:color="auto"/>
              <w:left w:val="nil"/>
              <w:bottom w:val="single" w:sz="12" w:space="0" w:color="auto"/>
              <w:right w:val="nil"/>
            </w:tcBorders>
            <w:vAlign w:val="center"/>
            <w:hideMark/>
          </w:tcPr>
          <w:p w14:paraId="382BDACE" w14:textId="77777777" w:rsidR="00261DA9" w:rsidRPr="00261DA9" w:rsidRDefault="00261DA9" w:rsidP="00261DA9">
            <w:pPr>
              <w:spacing w:after="0"/>
              <w:jc w:val="left"/>
              <w:rPr>
                <w:rFonts w:asciiTheme="minorHAnsi" w:hAnsiTheme="minorHAnsi" w:cstheme="minorHAnsi"/>
                <w:color w:val="000000"/>
                <w:sz w:val="22"/>
                <w:szCs w:val="22"/>
              </w:rPr>
            </w:pPr>
          </w:p>
        </w:tc>
        <w:tc>
          <w:tcPr>
            <w:tcW w:w="900" w:type="dxa"/>
            <w:tcBorders>
              <w:top w:val="nil"/>
              <w:left w:val="nil"/>
              <w:bottom w:val="single" w:sz="12" w:space="0" w:color="auto"/>
              <w:right w:val="nil"/>
            </w:tcBorders>
            <w:shd w:val="clear" w:color="auto" w:fill="auto"/>
            <w:noWrap/>
            <w:vAlign w:val="bottom"/>
            <w:hideMark/>
          </w:tcPr>
          <w:p w14:paraId="0575D733" w14:textId="77777777" w:rsidR="00261DA9" w:rsidRPr="00261DA9" w:rsidRDefault="00261DA9" w:rsidP="00261DA9">
            <w:pPr>
              <w:spacing w:after="0"/>
              <w:jc w:val="left"/>
              <w:rPr>
                <w:rFonts w:asciiTheme="minorHAnsi" w:hAnsiTheme="minorHAnsi" w:cstheme="minorHAnsi"/>
                <w:color w:val="000000"/>
                <w:sz w:val="22"/>
                <w:szCs w:val="22"/>
              </w:rPr>
            </w:pPr>
            <w:r w:rsidRPr="00261DA9">
              <w:rPr>
                <w:rFonts w:asciiTheme="minorHAnsi" w:hAnsiTheme="minorHAnsi" w:cstheme="minorHAnsi"/>
                <w:color w:val="000000"/>
                <w:sz w:val="22"/>
                <w:szCs w:val="22"/>
              </w:rPr>
              <w:t>RF</w:t>
            </w:r>
          </w:p>
        </w:tc>
        <w:tc>
          <w:tcPr>
            <w:tcW w:w="900" w:type="dxa"/>
            <w:tcBorders>
              <w:top w:val="nil"/>
              <w:left w:val="nil"/>
              <w:bottom w:val="single" w:sz="12" w:space="0" w:color="auto"/>
              <w:right w:val="nil"/>
            </w:tcBorders>
            <w:shd w:val="clear" w:color="auto" w:fill="auto"/>
            <w:noWrap/>
            <w:vAlign w:val="bottom"/>
            <w:hideMark/>
          </w:tcPr>
          <w:p w14:paraId="14CD622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-0.014</w:t>
            </w:r>
          </w:p>
        </w:tc>
        <w:tc>
          <w:tcPr>
            <w:tcW w:w="900" w:type="dxa"/>
            <w:tcBorders>
              <w:top w:val="nil"/>
              <w:left w:val="nil"/>
              <w:bottom w:val="single" w:sz="12" w:space="0" w:color="auto"/>
              <w:right w:val="nil"/>
            </w:tcBorders>
            <w:shd w:val="clear" w:color="auto" w:fill="auto"/>
            <w:noWrap/>
            <w:vAlign w:val="bottom"/>
            <w:hideMark/>
          </w:tcPr>
          <w:p w14:paraId="263AFC2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0.003</w:t>
            </w:r>
          </w:p>
        </w:tc>
        <w:tc>
          <w:tcPr>
            <w:tcW w:w="810" w:type="dxa"/>
            <w:tcBorders>
              <w:top w:val="nil"/>
              <w:left w:val="nil"/>
              <w:bottom w:val="single" w:sz="12" w:space="0" w:color="auto"/>
              <w:right w:val="nil"/>
            </w:tcBorders>
            <w:shd w:val="clear" w:color="auto" w:fill="auto"/>
            <w:noWrap/>
            <w:vAlign w:val="bottom"/>
            <w:hideMark/>
          </w:tcPr>
          <w:p w14:paraId="3FE78443"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-0.010</w:t>
            </w:r>
          </w:p>
        </w:tc>
        <w:tc>
          <w:tcPr>
            <w:tcW w:w="810" w:type="dxa"/>
            <w:tcBorders>
              <w:top w:val="nil"/>
              <w:left w:val="nil"/>
              <w:bottom w:val="single" w:sz="12" w:space="0" w:color="auto"/>
              <w:right w:val="nil"/>
            </w:tcBorders>
            <w:shd w:val="clear" w:color="auto" w:fill="auto"/>
            <w:noWrap/>
            <w:vAlign w:val="bottom"/>
            <w:hideMark/>
          </w:tcPr>
          <w:p w14:paraId="2FC9C500"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c>
          <w:tcPr>
            <w:tcW w:w="810" w:type="dxa"/>
            <w:tcBorders>
              <w:top w:val="nil"/>
              <w:left w:val="nil"/>
              <w:bottom w:val="single" w:sz="12" w:space="0" w:color="auto"/>
              <w:right w:val="nil"/>
            </w:tcBorders>
            <w:shd w:val="clear" w:color="auto" w:fill="auto"/>
            <w:noWrap/>
            <w:vAlign w:val="bottom"/>
            <w:hideMark/>
          </w:tcPr>
          <w:p w14:paraId="6A974F7D" w14:textId="2069445A"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-0.003</w:t>
            </w:r>
          </w:p>
        </w:tc>
        <w:tc>
          <w:tcPr>
            <w:tcW w:w="810" w:type="dxa"/>
            <w:tcBorders>
              <w:top w:val="nil"/>
              <w:left w:val="nil"/>
              <w:bottom w:val="single" w:sz="12" w:space="0" w:color="auto"/>
              <w:right w:val="nil"/>
            </w:tcBorders>
            <w:shd w:val="clear" w:color="auto" w:fill="auto"/>
            <w:noWrap/>
            <w:vAlign w:val="bottom"/>
            <w:hideMark/>
          </w:tcPr>
          <w:p w14:paraId="49D15AF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-0.006</w:t>
            </w:r>
          </w:p>
        </w:tc>
        <w:tc>
          <w:tcPr>
            <w:tcW w:w="810" w:type="dxa"/>
            <w:tcBorders>
              <w:top w:val="nil"/>
              <w:left w:val="nil"/>
              <w:bottom w:val="single" w:sz="12" w:space="0" w:color="auto"/>
              <w:right w:val="nil"/>
            </w:tcBorders>
            <w:shd w:val="clear" w:color="auto" w:fill="auto"/>
            <w:noWrap/>
            <w:vAlign w:val="bottom"/>
            <w:hideMark/>
          </w:tcPr>
          <w:p w14:paraId="7F9C3096"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c>
          <w:tcPr>
            <w:tcW w:w="908" w:type="dxa"/>
            <w:tcBorders>
              <w:top w:val="nil"/>
              <w:left w:val="nil"/>
              <w:bottom w:val="single" w:sz="12" w:space="0" w:color="auto"/>
              <w:right w:val="nil"/>
            </w:tcBorders>
            <w:shd w:val="clear" w:color="auto" w:fill="auto"/>
            <w:noWrap/>
            <w:vAlign w:val="bottom"/>
            <w:hideMark/>
          </w:tcPr>
          <w:p w14:paraId="2600EFCB"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-0.0002</w:t>
            </w:r>
          </w:p>
        </w:tc>
        <w:tc>
          <w:tcPr>
            <w:tcW w:w="797" w:type="dxa"/>
            <w:tcBorders>
              <w:top w:val="nil"/>
              <w:left w:val="nil"/>
              <w:bottom w:val="single" w:sz="12" w:space="0" w:color="auto"/>
              <w:right w:val="nil"/>
            </w:tcBorders>
            <w:shd w:val="clear" w:color="auto" w:fill="auto"/>
            <w:noWrap/>
            <w:vAlign w:val="bottom"/>
            <w:hideMark/>
          </w:tcPr>
          <w:p w14:paraId="0CFBF79F"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-0.02</w:t>
            </w:r>
          </w:p>
        </w:tc>
        <w:tc>
          <w:tcPr>
            <w:tcW w:w="801" w:type="dxa"/>
            <w:tcBorders>
              <w:top w:val="nil"/>
              <w:left w:val="nil"/>
              <w:bottom w:val="single" w:sz="12" w:space="0" w:color="auto"/>
              <w:right w:val="nil"/>
            </w:tcBorders>
            <w:shd w:val="clear" w:color="auto" w:fill="auto"/>
            <w:noWrap/>
            <w:vAlign w:val="bottom"/>
            <w:hideMark/>
          </w:tcPr>
          <w:p w14:paraId="39573D11" w14:textId="77777777" w:rsidR="00261DA9" w:rsidRPr="00261DA9" w:rsidRDefault="00261DA9" w:rsidP="00261DA9">
            <w:pPr>
              <w:spacing w:after="0"/>
              <w:jc w:val="right"/>
              <w:rPr>
                <w:rFonts w:asciiTheme="minorHAnsi" w:hAnsiTheme="minorHAnsi" w:cstheme="minorHAnsi"/>
                <w:color w:val="000000"/>
                <w:sz w:val="22"/>
                <w:szCs w:val="22"/>
              </w:rPr>
            </w:pPr>
            <w:r w:rsidRPr="00261DA9">
              <w:rPr>
                <w:rFonts w:asciiTheme="minorHAnsi" w:hAnsiTheme="minorHAnsi" w:cstheme="minorHAnsi"/>
                <w:color w:val="000000"/>
                <w:sz w:val="22"/>
                <w:szCs w:val="22"/>
              </w:rPr>
              <w:t>-0.01</w:t>
            </w:r>
          </w:p>
        </w:tc>
      </w:tr>
    </w:tbl>
    <w:p w14:paraId="14D30DB4" w14:textId="08A26EC4" w:rsidR="00261DA9" w:rsidRDefault="00261DA9" w:rsidP="00261DA9">
      <w:pPr>
        <w:spacing w:before="240" w:line="276" w:lineRule="auto"/>
        <w:ind w:firstLine="720"/>
        <w:rPr>
          <w:rFonts w:asciiTheme="minorHAnsi" w:hAnsiTheme="minorHAnsi" w:cstheme="minorHAnsi"/>
          <w:sz w:val="22"/>
          <w:szCs w:val="22"/>
        </w:rPr>
      </w:pPr>
      <w:r>
        <w:rPr>
          <w:rFonts w:asciiTheme="minorHAnsi" w:hAnsiTheme="minorHAnsi" w:cstheme="minorHAnsi"/>
          <w:sz w:val="22"/>
          <w:szCs w:val="22"/>
        </w:rPr>
        <w:t xml:space="preserve">Table S.3 </w:t>
      </w:r>
      <w:r>
        <w:rPr>
          <w:rFonts w:asciiTheme="minorHAnsi" w:hAnsiTheme="minorHAnsi" w:cstheme="minorHAnsi"/>
          <w:color w:val="000000"/>
          <w:sz w:val="22"/>
          <w:szCs w:val="22"/>
        </w:rPr>
        <w:t>compares evaluation metrics of GMR within the cross validation to that of MLR and RF and reports the percentage of training folds with superior model performance</w:t>
      </w:r>
      <w:r>
        <w:rPr>
          <w:rFonts w:asciiTheme="minorHAnsi" w:hAnsiTheme="minorHAnsi" w:cstheme="minorHAnsi"/>
          <w:sz w:val="22"/>
          <w:szCs w:val="22"/>
        </w:rPr>
        <w:t>.</w:t>
      </w:r>
    </w:p>
    <w:p w14:paraId="756B1045" w14:textId="77777777" w:rsidR="00261DA9" w:rsidRDefault="00261DA9" w:rsidP="00261DA9">
      <w:pPr>
        <w:spacing w:after="0" w:line="276" w:lineRule="auto"/>
        <w:rPr>
          <w:rFonts w:asciiTheme="minorHAnsi" w:hAnsiTheme="minorHAnsi" w:cstheme="minorHAnsi"/>
          <w:b/>
          <w:bCs/>
          <w:sz w:val="22"/>
          <w:szCs w:val="22"/>
        </w:rPr>
      </w:pPr>
    </w:p>
    <w:p w14:paraId="129273E4" w14:textId="77777777" w:rsidR="00261DA9" w:rsidRDefault="00261DA9" w:rsidP="00261DA9">
      <w:pPr>
        <w:spacing w:after="0" w:line="276" w:lineRule="auto"/>
        <w:rPr>
          <w:rFonts w:asciiTheme="minorHAnsi" w:hAnsiTheme="minorHAnsi" w:cstheme="minorHAnsi"/>
          <w:b/>
          <w:bCs/>
          <w:sz w:val="22"/>
          <w:szCs w:val="22"/>
        </w:rPr>
      </w:pPr>
    </w:p>
    <w:p w14:paraId="6FDF9F8D" w14:textId="77777777" w:rsidR="00261DA9" w:rsidRDefault="00261DA9" w:rsidP="00261DA9">
      <w:pPr>
        <w:spacing w:after="0" w:line="276" w:lineRule="auto"/>
        <w:rPr>
          <w:rFonts w:asciiTheme="minorHAnsi" w:hAnsiTheme="minorHAnsi" w:cstheme="minorHAnsi"/>
          <w:b/>
          <w:bCs/>
          <w:sz w:val="22"/>
          <w:szCs w:val="22"/>
        </w:rPr>
      </w:pPr>
    </w:p>
    <w:p w14:paraId="4C7A8926" w14:textId="03ED2DCE" w:rsidR="00261DA9" w:rsidRPr="00777A42" w:rsidRDefault="00261DA9" w:rsidP="00261DA9">
      <w:pPr>
        <w:spacing w:after="0" w:line="276" w:lineRule="auto"/>
        <w:rPr>
          <w:rFonts w:asciiTheme="minorHAnsi" w:hAnsiTheme="minorHAnsi" w:cstheme="minorHAnsi"/>
          <w:color w:val="000000"/>
          <w:sz w:val="22"/>
          <w:szCs w:val="22"/>
        </w:rPr>
      </w:pPr>
      <w:r w:rsidRPr="007437CB">
        <w:rPr>
          <w:rFonts w:asciiTheme="minorHAnsi" w:hAnsiTheme="minorHAnsi" w:cstheme="minorHAnsi"/>
          <w:b/>
          <w:bCs/>
          <w:sz w:val="22"/>
          <w:szCs w:val="22"/>
        </w:rPr>
        <w:lastRenderedPageBreak/>
        <w:t>Table S</w:t>
      </w:r>
      <w:r>
        <w:rPr>
          <w:rFonts w:asciiTheme="minorHAnsi" w:hAnsiTheme="minorHAnsi" w:cstheme="minorHAnsi"/>
          <w:b/>
          <w:bCs/>
          <w:sz w:val="22"/>
          <w:szCs w:val="22"/>
        </w:rPr>
        <w:t>3</w:t>
      </w:r>
      <w:r w:rsidRPr="007437CB">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color w:val="000000"/>
          <w:sz w:val="22"/>
          <w:szCs w:val="22"/>
        </w:rPr>
        <w:t>Comparison of model performance with</w:t>
      </w:r>
      <w:r w:rsidR="00072E08">
        <w:rPr>
          <w:rFonts w:asciiTheme="minorHAnsi" w:hAnsiTheme="minorHAnsi" w:cstheme="minorHAnsi"/>
          <w:color w:val="000000"/>
          <w:sz w:val="22"/>
          <w:szCs w:val="22"/>
        </w:rPr>
        <w:t>in</w:t>
      </w:r>
      <w:r>
        <w:rPr>
          <w:rFonts w:asciiTheme="minorHAnsi" w:hAnsiTheme="minorHAnsi" w:cstheme="minorHAnsi"/>
          <w:color w:val="000000"/>
          <w:sz w:val="22"/>
          <w:szCs w:val="22"/>
        </w:rPr>
        <w:t xml:space="preserve"> a 10-fold cross validation performed </w:t>
      </w:r>
      <w:r w:rsidR="00072E08">
        <w:rPr>
          <w:rFonts w:asciiTheme="minorHAnsi" w:hAnsiTheme="minorHAnsi" w:cstheme="minorHAnsi"/>
          <w:color w:val="000000"/>
          <w:sz w:val="22"/>
          <w:szCs w:val="22"/>
        </w:rPr>
        <w:t xml:space="preserve">on </w:t>
      </w:r>
      <w:r>
        <w:rPr>
          <w:rFonts w:asciiTheme="minorHAnsi" w:hAnsiTheme="minorHAnsi" w:cstheme="minorHAnsi"/>
          <w:color w:val="000000"/>
          <w:sz w:val="22"/>
          <w:szCs w:val="22"/>
        </w:rPr>
        <w:t>hourly training data.</w:t>
      </w:r>
    </w:p>
    <w:tbl>
      <w:tblPr>
        <w:tblW w:w="4720" w:type="dxa"/>
        <w:jc w:val="center"/>
        <w:tblLook w:val="04A0" w:firstRow="1" w:lastRow="0" w:firstColumn="1" w:lastColumn="0" w:noHBand="0" w:noVBand="1"/>
      </w:tblPr>
      <w:tblGrid>
        <w:gridCol w:w="2520"/>
        <w:gridCol w:w="1100"/>
        <w:gridCol w:w="1100"/>
      </w:tblGrid>
      <w:tr w:rsidR="001047FE" w:rsidRPr="001047FE" w14:paraId="3CFFD3C7" w14:textId="77777777" w:rsidTr="001047FE">
        <w:trPr>
          <w:trHeight w:val="280"/>
          <w:jc w:val="center"/>
        </w:trPr>
        <w:tc>
          <w:tcPr>
            <w:tcW w:w="2520" w:type="dxa"/>
            <w:vMerge w:val="restart"/>
            <w:tcBorders>
              <w:top w:val="single" w:sz="8" w:space="0" w:color="auto"/>
              <w:left w:val="nil"/>
              <w:bottom w:val="single" w:sz="8" w:space="0" w:color="000000"/>
              <w:right w:val="nil"/>
            </w:tcBorders>
            <w:shd w:val="clear" w:color="auto" w:fill="auto"/>
            <w:vAlign w:val="center"/>
            <w:hideMark/>
          </w:tcPr>
          <w:p w14:paraId="1D642750" w14:textId="77777777" w:rsidR="001047FE" w:rsidRPr="001047FE" w:rsidRDefault="001047FE" w:rsidP="001047FE">
            <w:pPr>
              <w:spacing w:after="0"/>
              <w:jc w:val="center"/>
              <w:rPr>
                <w:rFonts w:asciiTheme="minorHAnsi" w:hAnsiTheme="minorHAnsi" w:cstheme="minorHAnsi"/>
                <w:b/>
                <w:bCs/>
                <w:color w:val="000000"/>
                <w:sz w:val="22"/>
                <w:szCs w:val="22"/>
              </w:rPr>
            </w:pPr>
            <w:r w:rsidRPr="001047FE">
              <w:rPr>
                <w:rFonts w:asciiTheme="minorHAnsi" w:hAnsiTheme="minorHAnsi" w:cstheme="minorHAnsi"/>
                <w:b/>
                <w:bCs/>
                <w:color w:val="000000"/>
                <w:sz w:val="22"/>
                <w:szCs w:val="22"/>
              </w:rPr>
              <w:t>Evaluation Metric</w:t>
            </w:r>
          </w:p>
        </w:tc>
        <w:tc>
          <w:tcPr>
            <w:tcW w:w="2200" w:type="dxa"/>
            <w:gridSpan w:val="2"/>
            <w:tcBorders>
              <w:top w:val="single" w:sz="8" w:space="0" w:color="auto"/>
              <w:left w:val="nil"/>
              <w:bottom w:val="nil"/>
              <w:right w:val="nil"/>
            </w:tcBorders>
            <w:shd w:val="clear" w:color="auto" w:fill="auto"/>
            <w:vAlign w:val="center"/>
            <w:hideMark/>
          </w:tcPr>
          <w:p w14:paraId="2644EB33" w14:textId="77777777" w:rsidR="001047FE" w:rsidRPr="001047FE" w:rsidRDefault="001047FE" w:rsidP="001047FE">
            <w:pPr>
              <w:spacing w:after="0"/>
              <w:jc w:val="center"/>
              <w:rPr>
                <w:rFonts w:asciiTheme="minorHAnsi" w:hAnsiTheme="minorHAnsi" w:cstheme="minorHAnsi"/>
                <w:b/>
                <w:bCs/>
                <w:color w:val="000000"/>
                <w:sz w:val="22"/>
                <w:szCs w:val="22"/>
              </w:rPr>
            </w:pPr>
            <w:r w:rsidRPr="001047FE">
              <w:rPr>
                <w:rFonts w:asciiTheme="minorHAnsi" w:hAnsiTheme="minorHAnsi" w:cstheme="minorHAnsi"/>
                <w:b/>
                <w:bCs/>
                <w:color w:val="000000"/>
                <w:sz w:val="22"/>
                <w:szCs w:val="22"/>
              </w:rPr>
              <w:t>% Cross Validation Folds</w:t>
            </w:r>
          </w:p>
        </w:tc>
      </w:tr>
      <w:tr w:rsidR="001047FE" w:rsidRPr="001047FE" w14:paraId="399D2B36" w14:textId="77777777" w:rsidTr="001047FE">
        <w:trPr>
          <w:trHeight w:val="290"/>
          <w:jc w:val="center"/>
        </w:trPr>
        <w:tc>
          <w:tcPr>
            <w:tcW w:w="2520" w:type="dxa"/>
            <w:vMerge/>
            <w:tcBorders>
              <w:top w:val="single" w:sz="8" w:space="0" w:color="auto"/>
              <w:left w:val="nil"/>
              <w:bottom w:val="single" w:sz="8" w:space="0" w:color="000000"/>
              <w:right w:val="nil"/>
            </w:tcBorders>
            <w:vAlign w:val="center"/>
            <w:hideMark/>
          </w:tcPr>
          <w:p w14:paraId="3D6C4160" w14:textId="77777777" w:rsidR="001047FE" w:rsidRPr="001047FE" w:rsidRDefault="001047FE" w:rsidP="001047FE">
            <w:pPr>
              <w:spacing w:after="0"/>
              <w:jc w:val="left"/>
              <w:rPr>
                <w:rFonts w:asciiTheme="minorHAnsi" w:hAnsiTheme="minorHAnsi" w:cstheme="minorHAnsi"/>
                <w:b/>
                <w:bCs/>
                <w:color w:val="000000"/>
                <w:sz w:val="22"/>
                <w:szCs w:val="22"/>
              </w:rPr>
            </w:pPr>
          </w:p>
        </w:tc>
        <w:tc>
          <w:tcPr>
            <w:tcW w:w="1100" w:type="dxa"/>
            <w:tcBorders>
              <w:top w:val="nil"/>
              <w:left w:val="nil"/>
              <w:bottom w:val="single" w:sz="8" w:space="0" w:color="auto"/>
              <w:right w:val="nil"/>
            </w:tcBorders>
            <w:shd w:val="clear" w:color="auto" w:fill="auto"/>
            <w:vAlign w:val="center"/>
            <w:hideMark/>
          </w:tcPr>
          <w:p w14:paraId="7D14CFAC" w14:textId="77777777" w:rsidR="001047FE" w:rsidRPr="001047FE" w:rsidRDefault="001047FE" w:rsidP="001047FE">
            <w:pPr>
              <w:spacing w:after="0"/>
              <w:jc w:val="center"/>
              <w:rPr>
                <w:rFonts w:asciiTheme="minorHAnsi" w:hAnsiTheme="minorHAnsi" w:cstheme="minorHAnsi"/>
                <w:b/>
                <w:bCs/>
                <w:color w:val="000000"/>
                <w:sz w:val="22"/>
                <w:szCs w:val="22"/>
              </w:rPr>
            </w:pPr>
            <w:r w:rsidRPr="001047FE">
              <w:rPr>
                <w:rFonts w:asciiTheme="minorHAnsi" w:hAnsiTheme="minorHAnsi" w:cstheme="minorHAnsi"/>
                <w:b/>
                <w:bCs/>
                <w:color w:val="000000"/>
                <w:sz w:val="22"/>
                <w:szCs w:val="22"/>
              </w:rPr>
              <w:t>* = MLR</w:t>
            </w:r>
          </w:p>
        </w:tc>
        <w:tc>
          <w:tcPr>
            <w:tcW w:w="1100" w:type="dxa"/>
            <w:tcBorders>
              <w:top w:val="nil"/>
              <w:left w:val="nil"/>
              <w:bottom w:val="single" w:sz="8" w:space="0" w:color="auto"/>
              <w:right w:val="nil"/>
            </w:tcBorders>
            <w:shd w:val="clear" w:color="auto" w:fill="auto"/>
            <w:noWrap/>
            <w:vAlign w:val="bottom"/>
            <w:hideMark/>
          </w:tcPr>
          <w:p w14:paraId="226FE47C" w14:textId="77777777" w:rsidR="001047FE" w:rsidRPr="001047FE" w:rsidRDefault="001047FE" w:rsidP="001047FE">
            <w:pPr>
              <w:spacing w:after="0"/>
              <w:jc w:val="center"/>
              <w:rPr>
                <w:rFonts w:asciiTheme="minorHAnsi" w:hAnsiTheme="minorHAnsi" w:cstheme="minorHAnsi"/>
                <w:b/>
                <w:bCs/>
                <w:color w:val="000000"/>
                <w:sz w:val="22"/>
                <w:szCs w:val="22"/>
              </w:rPr>
            </w:pPr>
            <w:r w:rsidRPr="001047FE">
              <w:rPr>
                <w:rFonts w:asciiTheme="minorHAnsi" w:hAnsiTheme="minorHAnsi" w:cstheme="minorHAnsi"/>
                <w:b/>
                <w:bCs/>
                <w:color w:val="000000"/>
                <w:sz w:val="22"/>
                <w:szCs w:val="22"/>
              </w:rPr>
              <w:t>* = RF</w:t>
            </w:r>
          </w:p>
        </w:tc>
      </w:tr>
      <w:tr w:rsidR="001047FE" w:rsidRPr="001047FE" w14:paraId="56F7666B" w14:textId="77777777" w:rsidTr="001047FE">
        <w:trPr>
          <w:trHeight w:val="320"/>
          <w:jc w:val="center"/>
        </w:trPr>
        <w:tc>
          <w:tcPr>
            <w:tcW w:w="2520" w:type="dxa"/>
            <w:tcBorders>
              <w:top w:val="nil"/>
              <w:left w:val="nil"/>
              <w:bottom w:val="nil"/>
              <w:right w:val="nil"/>
            </w:tcBorders>
            <w:shd w:val="clear" w:color="auto" w:fill="auto"/>
            <w:hideMark/>
          </w:tcPr>
          <w:p w14:paraId="5D8F7901" w14:textId="77777777" w:rsidR="001047FE" w:rsidRPr="001047FE" w:rsidRDefault="001047FE" w:rsidP="001047FE">
            <w:pPr>
              <w:spacing w:after="0"/>
              <w:jc w:val="left"/>
              <w:rPr>
                <w:rFonts w:asciiTheme="minorHAnsi" w:hAnsiTheme="minorHAnsi" w:cstheme="minorHAnsi"/>
                <w:color w:val="000000"/>
                <w:sz w:val="22"/>
                <w:szCs w:val="22"/>
              </w:rPr>
            </w:pPr>
            <w:r w:rsidRPr="001047FE">
              <w:rPr>
                <w:rFonts w:asciiTheme="minorHAnsi" w:hAnsiTheme="minorHAnsi" w:cstheme="minorHAnsi"/>
                <w:color w:val="000000"/>
                <w:sz w:val="22"/>
                <w:szCs w:val="22"/>
              </w:rPr>
              <w:t>GMR R</w:t>
            </w:r>
            <w:r w:rsidRPr="001047FE">
              <w:rPr>
                <w:rFonts w:asciiTheme="minorHAnsi" w:hAnsiTheme="minorHAnsi" w:cstheme="minorHAnsi"/>
                <w:color w:val="000000"/>
                <w:sz w:val="22"/>
                <w:szCs w:val="22"/>
                <w:vertAlign w:val="superscript"/>
              </w:rPr>
              <w:t>2</w:t>
            </w:r>
            <w:r w:rsidRPr="001047FE">
              <w:rPr>
                <w:rFonts w:asciiTheme="minorHAnsi" w:hAnsiTheme="minorHAnsi" w:cstheme="minorHAnsi"/>
                <w:color w:val="000000"/>
                <w:sz w:val="22"/>
                <w:szCs w:val="22"/>
              </w:rPr>
              <w:t xml:space="preserve"> ≥ * R</w:t>
            </w:r>
            <w:r w:rsidRPr="001047FE">
              <w:rPr>
                <w:rFonts w:asciiTheme="minorHAnsi" w:hAnsiTheme="minorHAnsi" w:cstheme="minorHAnsi"/>
                <w:color w:val="000000"/>
                <w:sz w:val="22"/>
                <w:szCs w:val="22"/>
                <w:vertAlign w:val="superscript"/>
              </w:rPr>
              <w:t>2</w:t>
            </w:r>
          </w:p>
        </w:tc>
        <w:tc>
          <w:tcPr>
            <w:tcW w:w="1100" w:type="dxa"/>
            <w:tcBorders>
              <w:top w:val="nil"/>
              <w:left w:val="nil"/>
              <w:bottom w:val="nil"/>
              <w:right w:val="nil"/>
            </w:tcBorders>
            <w:shd w:val="clear" w:color="auto" w:fill="auto"/>
            <w:noWrap/>
            <w:vAlign w:val="bottom"/>
            <w:hideMark/>
          </w:tcPr>
          <w:p w14:paraId="6421F2A7"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70%</w:t>
            </w:r>
          </w:p>
        </w:tc>
        <w:tc>
          <w:tcPr>
            <w:tcW w:w="1100" w:type="dxa"/>
            <w:tcBorders>
              <w:top w:val="nil"/>
              <w:left w:val="nil"/>
              <w:bottom w:val="nil"/>
              <w:right w:val="nil"/>
            </w:tcBorders>
            <w:shd w:val="clear" w:color="auto" w:fill="auto"/>
            <w:noWrap/>
            <w:vAlign w:val="bottom"/>
            <w:hideMark/>
          </w:tcPr>
          <w:p w14:paraId="0566E1F7"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10%</w:t>
            </w:r>
          </w:p>
        </w:tc>
      </w:tr>
      <w:tr w:rsidR="001047FE" w:rsidRPr="001047FE" w14:paraId="05A394F2" w14:textId="77777777" w:rsidTr="001047FE">
        <w:trPr>
          <w:trHeight w:val="280"/>
          <w:jc w:val="center"/>
        </w:trPr>
        <w:tc>
          <w:tcPr>
            <w:tcW w:w="2520" w:type="dxa"/>
            <w:tcBorders>
              <w:top w:val="nil"/>
              <w:left w:val="nil"/>
              <w:bottom w:val="nil"/>
              <w:right w:val="nil"/>
            </w:tcBorders>
            <w:shd w:val="clear" w:color="auto" w:fill="auto"/>
            <w:hideMark/>
          </w:tcPr>
          <w:p w14:paraId="6C20FEB8" w14:textId="77777777" w:rsidR="001047FE" w:rsidRPr="001047FE" w:rsidRDefault="001047FE" w:rsidP="001047FE">
            <w:pPr>
              <w:spacing w:after="0"/>
              <w:jc w:val="left"/>
              <w:rPr>
                <w:rFonts w:asciiTheme="minorHAnsi" w:hAnsiTheme="minorHAnsi" w:cstheme="minorHAnsi"/>
                <w:color w:val="000000"/>
                <w:sz w:val="22"/>
                <w:szCs w:val="22"/>
              </w:rPr>
            </w:pPr>
            <w:r w:rsidRPr="001047FE">
              <w:rPr>
                <w:rFonts w:asciiTheme="minorHAnsi" w:hAnsiTheme="minorHAnsi" w:cstheme="minorHAnsi"/>
                <w:color w:val="000000"/>
                <w:sz w:val="22"/>
                <w:szCs w:val="22"/>
              </w:rPr>
              <w:t>GMR MAE ≤ * MAE</w:t>
            </w:r>
          </w:p>
        </w:tc>
        <w:tc>
          <w:tcPr>
            <w:tcW w:w="1100" w:type="dxa"/>
            <w:tcBorders>
              <w:top w:val="nil"/>
              <w:left w:val="nil"/>
              <w:bottom w:val="nil"/>
              <w:right w:val="nil"/>
            </w:tcBorders>
            <w:shd w:val="clear" w:color="auto" w:fill="auto"/>
            <w:noWrap/>
            <w:vAlign w:val="bottom"/>
            <w:hideMark/>
          </w:tcPr>
          <w:p w14:paraId="48D8CF9B"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100%</w:t>
            </w:r>
          </w:p>
        </w:tc>
        <w:tc>
          <w:tcPr>
            <w:tcW w:w="1100" w:type="dxa"/>
            <w:tcBorders>
              <w:top w:val="nil"/>
              <w:left w:val="nil"/>
              <w:bottom w:val="nil"/>
              <w:right w:val="nil"/>
            </w:tcBorders>
            <w:shd w:val="clear" w:color="auto" w:fill="auto"/>
            <w:noWrap/>
            <w:vAlign w:val="bottom"/>
            <w:hideMark/>
          </w:tcPr>
          <w:p w14:paraId="40A14367"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80%</w:t>
            </w:r>
          </w:p>
        </w:tc>
      </w:tr>
      <w:tr w:rsidR="001047FE" w:rsidRPr="001047FE" w14:paraId="00CB699C" w14:textId="77777777" w:rsidTr="001047FE">
        <w:trPr>
          <w:trHeight w:val="280"/>
          <w:jc w:val="center"/>
        </w:trPr>
        <w:tc>
          <w:tcPr>
            <w:tcW w:w="2520" w:type="dxa"/>
            <w:tcBorders>
              <w:top w:val="nil"/>
              <w:left w:val="nil"/>
              <w:bottom w:val="nil"/>
              <w:right w:val="nil"/>
            </w:tcBorders>
            <w:shd w:val="clear" w:color="auto" w:fill="auto"/>
            <w:hideMark/>
          </w:tcPr>
          <w:p w14:paraId="6F95C92D" w14:textId="77777777" w:rsidR="001047FE" w:rsidRPr="001047FE" w:rsidRDefault="001047FE" w:rsidP="001047FE">
            <w:pPr>
              <w:spacing w:after="0"/>
              <w:jc w:val="left"/>
              <w:rPr>
                <w:rFonts w:asciiTheme="minorHAnsi" w:hAnsiTheme="minorHAnsi" w:cstheme="minorHAnsi"/>
                <w:color w:val="000000"/>
                <w:sz w:val="22"/>
                <w:szCs w:val="22"/>
              </w:rPr>
            </w:pPr>
            <w:r w:rsidRPr="001047FE">
              <w:rPr>
                <w:rFonts w:asciiTheme="minorHAnsi" w:hAnsiTheme="minorHAnsi" w:cstheme="minorHAnsi"/>
                <w:color w:val="000000"/>
                <w:sz w:val="22"/>
                <w:szCs w:val="22"/>
              </w:rPr>
              <w:t xml:space="preserve">GMR </w:t>
            </w:r>
            <w:proofErr w:type="spellStart"/>
            <w:r w:rsidRPr="001047FE">
              <w:rPr>
                <w:rFonts w:asciiTheme="minorHAnsi" w:hAnsiTheme="minorHAnsi" w:cstheme="minorHAnsi"/>
                <w:color w:val="000000"/>
                <w:sz w:val="22"/>
                <w:szCs w:val="22"/>
              </w:rPr>
              <w:t>cvMAE</w:t>
            </w:r>
            <w:proofErr w:type="spellEnd"/>
            <w:r w:rsidRPr="001047FE">
              <w:rPr>
                <w:rFonts w:asciiTheme="minorHAnsi" w:hAnsiTheme="minorHAnsi" w:cstheme="minorHAnsi"/>
                <w:color w:val="000000"/>
                <w:sz w:val="22"/>
                <w:szCs w:val="22"/>
              </w:rPr>
              <w:t xml:space="preserve"> ≤ * </w:t>
            </w:r>
            <w:proofErr w:type="spellStart"/>
            <w:r w:rsidRPr="001047FE">
              <w:rPr>
                <w:rFonts w:asciiTheme="minorHAnsi" w:hAnsiTheme="minorHAnsi" w:cstheme="minorHAnsi"/>
                <w:color w:val="000000"/>
                <w:sz w:val="22"/>
                <w:szCs w:val="22"/>
              </w:rPr>
              <w:t>cvMAE</w:t>
            </w:r>
            <w:proofErr w:type="spellEnd"/>
          </w:p>
        </w:tc>
        <w:tc>
          <w:tcPr>
            <w:tcW w:w="1100" w:type="dxa"/>
            <w:tcBorders>
              <w:top w:val="nil"/>
              <w:left w:val="nil"/>
              <w:bottom w:val="nil"/>
              <w:right w:val="nil"/>
            </w:tcBorders>
            <w:shd w:val="clear" w:color="auto" w:fill="auto"/>
            <w:noWrap/>
            <w:vAlign w:val="bottom"/>
            <w:hideMark/>
          </w:tcPr>
          <w:p w14:paraId="6053A534"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100%</w:t>
            </w:r>
          </w:p>
        </w:tc>
        <w:tc>
          <w:tcPr>
            <w:tcW w:w="1100" w:type="dxa"/>
            <w:tcBorders>
              <w:top w:val="nil"/>
              <w:left w:val="nil"/>
              <w:bottom w:val="nil"/>
              <w:right w:val="nil"/>
            </w:tcBorders>
            <w:shd w:val="clear" w:color="auto" w:fill="auto"/>
            <w:noWrap/>
            <w:vAlign w:val="bottom"/>
            <w:hideMark/>
          </w:tcPr>
          <w:p w14:paraId="03F59E6D"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90%</w:t>
            </w:r>
          </w:p>
        </w:tc>
      </w:tr>
      <w:tr w:rsidR="001047FE" w:rsidRPr="001047FE" w14:paraId="71D67488" w14:textId="77777777" w:rsidTr="001047FE">
        <w:trPr>
          <w:trHeight w:val="290"/>
          <w:jc w:val="center"/>
        </w:trPr>
        <w:tc>
          <w:tcPr>
            <w:tcW w:w="2520" w:type="dxa"/>
            <w:tcBorders>
              <w:top w:val="nil"/>
              <w:left w:val="nil"/>
              <w:bottom w:val="single" w:sz="8" w:space="0" w:color="auto"/>
              <w:right w:val="nil"/>
            </w:tcBorders>
            <w:shd w:val="clear" w:color="auto" w:fill="auto"/>
            <w:hideMark/>
          </w:tcPr>
          <w:p w14:paraId="169F2705" w14:textId="77777777" w:rsidR="001047FE" w:rsidRPr="001047FE" w:rsidRDefault="001047FE" w:rsidP="001047FE">
            <w:pPr>
              <w:spacing w:after="0"/>
              <w:jc w:val="left"/>
              <w:rPr>
                <w:rFonts w:asciiTheme="minorHAnsi" w:hAnsiTheme="minorHAnsi" w:cstheme="minorHAnsi"/>
                <w:color w:val="000000"/>
                <w:sz w:val="22"/>
                <w:szCs w:val="22"/>
              </w:rPr>
            </w:pPr>
            <w:r w:rsidRPr="001047FE">
              <w:rPr>
                <w:rFonts w:asciiTheme="minorHAnsi" w:hAnsiTheme="minorHAnsi" w:cstheme="minorHAnsi"/>
                <w:color w:val="000000"/>
                <w:sz w:val="22"/>
                <w:szCs w:val="22"/>
              </w:rPr>
              <w:t xml:space="preserve">|GMR Bias| </w:t>
            </w:r>
            <w:proofErr w:type="gramStart"/>
            <w:r w:rsidRPr="001047FE">
              <w:rPr>
                <w:rFonts w:asciiTheme="minorHAnsi" w:hAnsiTheme="minorHAnsi" w:cstheme="minorHAnsi"/>
                <w:color w:val="000000"/>
                <w:sz w:val="22"/>
                <w:szCs w:val="22"/>
              </w:rPr>
              <w:t>≤  |</w:t>
            </w:r>
            <w:proofErr w:type="gramEnd"/>
            <w:r w:rsidRPr="001047FE">
              <w:rPr>
                <w:rFonts w:asciiTheme="minorHAnsi" w:hAnsiTheme="minorHAnsi" w:cstheme="minorHAnsi"/>
                <w:color w:val="000000"/>
                <w:sz w:val="22"/>
                <w:szCs w:val="22"/>
              </w:rPr>
              <w:t>* Bias|</w:t>
            </w:r>
          </w:p>
        </w:tc>
        <w:tc>
          <w:tcPr>
            <w:tcW w:w="1100" w:type="dxa"/>
            <w:tcBorders>
              <w:top w:val="nil"/>
              <w:left w:val="nil"/>
              <w:bottom w:val="single" w:sz="8" w:space="0" w:color="auto"/>
              <w:right w:val="nil"/>
            </w:tcBorders>
            <w:shd w:val="clear" w:color="auto" w:fill="auto"/>
            <w:noWrap/>
            <w:vAlign w:val="bottom"/>
            <w:hideMark/>
          </w:tcPr>
          <w:p w14:paraId="72A897C6"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50%</w:t>
            </w:r>
          </w:p>
        </w:tc>
        <w:tc>
          <w:tcPr>
            <w:tcW w:w="1100" w:type="dxa"/>
            <w:tcBorders>
              <w:top w:val="nil"/>
              <w:left w:val="nil"/>
              <w:bottom w:val="single" w:sz="8" w:space="0" w:color="auto"/>
              <w:right w:val="nil"/>
            </w:tcBorders>
            <w:shd w:val="clear" w:color="auto" w:fill="auto"/>
            <w:noWrap/>
            <w:vAlign w:val="bottom"/>
            <w:hideMark/>
          </w:tcPr>
          <w:p w14:paraId="48D36BAC" w14:textId="77777777" w:rsidR="001047FE" w:rsidRPr="001047FE" w:rsidRDefault="001047FE" w:rsidP="001047FE">
            <w:pPr>
              <w:spacing w:after="0"/>
              <w:jc w:val="right"/>
              <w:rPr>
                <w:rFonts w:asciiTheme="minorHAnsi" w:hAnsiTheme="minorHAnsi" w:cstheme="minorHAnsi"/>
                <w:color w:val="000000"/>
                <w:sz w:val="22"/>
                <w:szCs w:val="22"/>
              </w:rPr>
            </w:pPr>
            <w:r w:rsidRPr="001047FE">
              <w:rPr>
                <w:rFonts w:asciiTheme="minorHAnsi" w:hAnsiTheme="minorHAnsi" w:cstheme="minorHAnsi"/>
                <w:color w:val="000000"/>
                <w:sz w:val="22"/>
                <w:szCs w:val="22"/>
              </w:rPr>
              <w:t>60%</w:t>
            </w:r>
          </w:p>
        </w:tc>
      </w:tr>
    </w:tbl>
    <w:p w14:paraId="2C46024D" w14:textId="13EC6122" w:rsidR="00261DA9" w:rsidRDefault="00261DA9" w:rsidP="00261DA9">
      <w:pPr>
        <w:spacing w:after="0" w:line="276" w:lineRule="auto"/>
        <w:rPr>
          <w:rFonts w:asciiTheme="minorHAnsi" w:hAnsiTheme="minorHAnsi" w:cstheme="minorHAnsi"/>
          <w:sz w:val="22"/>
          <w:szCs w:val="22"/>
        </w:rPr>
      </w:pPr>
    </w:p>
    <w:p w14:paraId="649DD4CE" w14:textId="3B9A8FE2" w:rsidR="00261DA9" w:rsidRDefault="001047FE" w:rsidP="001047FE">
      <w:pPr>
        <w:spacing w:line="276" w:lineRule="auto"/>
        <w:ind w:firstLine="720"/>
        <w:rPr>
          <w:rFonts w:asciiTheme="minorHAnsi" w:hAnsiTheme="minorHAnsi" w:cstheme="minorHAnsi"/>
          <w:sz w:val="22"/>
          <w:szCs w:val="22"/>
        </w:rPr>
      </w:pPr>
      <w:r>
        <w:rPr>
          <w:rFonts w:asciiTheme="minorHAnsi" w:hAnsiTheme="minorHAnsi" w:cstheme="minorHAnsi"/>
          <w:sz w:val="22"/>
          <w:szCs w:val="22"/>
        </w:rPr>
        <w:t xml:space="preserve">Within the cross validation GMR consistently provided better accuracy than MLR and RF. RF, however, consistently provided better correlation than both GMR and MLR. The effectiveness of RF with respect to improving correlation is likely due to how </w:t>
      </w:r>
      <w:r w:rsidR="00072E08">
        <w:rPr>
          <w:rFonts w:asciiTheme="minorHAnsi" w:hAnsiTheme="minorHAnsi" w:cstheme="minorHAnsi"/>
          <w:sz w:val="22"/>
          <w:szCs w:val="22"/>
        </w:rPr>
        <w:t>the model</w:t>
      </w:r>
      <w:r>
        <w:rPr>
          <w:rFonts w:asciiTheme="minorHAnsi" w:hAnsiTheme="minorHAnsi" w:cstheme="minorHAnsi"/>
          <w:sz w:val="22"/>
          <w:szCs w:val="22"/>
        </w:rPr>
        <w:t xml:space="preserve"> handles noise. In MLR, noise is not only generalized to a single function across all observations, but to a single value</w:t>
      </w:r>
      <w:r w:rsidR="00072E08">
        <w:rPr>
          <w:rFonts w:asciiTheme="minorHAnsi" w:hAnsiTheme="minorHAnsi" w:cstheme="minorHAnsi"/>
          <w:sz w:val="22"/>
          <w:szCs w:val="22"/>
        </w:rPr>
        <w:t xml:space="preserve"> (the y-intercept)</w:t>
      </w:r>
      <w:r>
        <w:rPr>
          <w:rFonts w:asciiTheme="minorHAnsi" w:hAnsiTheme="minorHAnsi" w:cstheme="minorHAnsi"/>
          <w:sz w:val="22"/>
          <w:szCs w:val="22"/>
        </w:rPr>
        <w:t xml:space="preserve">. </w:t>
      </w:r>
      <w:r w:rsidR="00072E08">
        <w:rPr>
          <w:rFonts w:asciiTheme="minorHAnsi" w:hAnsiTheme="minorHAnsi" w:cstheme="minorHAnsi"/>
          <w:sz w:val="22"/>
          <w:szCs w:val="22"/>
        </w:rPr>
        <w:t>This contrasts GMR where during regression, GMR</w:t>
      </w:r>
      <w:r>
        <w:rPr>
          <w:rFonts w:asciiTheme="minorHAnsi" w:hAnsiTheme="minorHAnsi" w:cstheme="minorHAnsi"/>
          <w:sz w:val="22"/>
          <w:szCs w:val="22"/>
        </w:rPr>
        <w:t xml:space="preserve"> generates an entire unique conditional probability distribution for each observation. These distributions will each handle noise differently. The GMR may be able to understand </w:t>
      </w:r>
      <w:r w:rsidR="00072E08">
        <w:rPr>
          <w:rFonts w:asciiTheme="minorHAnsi" w:hAnsiTheme="minorHAnsi" w:cstheme="minorHAnsi"/>
          <w:sz w:val="22"/>
          <w:szCs w:val="22"/>
        </w:rPr>
        <w:t>the noise and</w:t>
      </w:r>
      <w:r>
        <w:rPr>
          <w:rFonts w:asciiTheme="minorHAnsi" w:hAnsiTheme="minorHAnsi" w:cstheme="minorHAnsi"/>
          <w:sz w:val="22"/>
          <w:szCs w:val="22"/>
        </w:rPr>
        <w:t xml:space="preserve"> appropriately pick </w:t>
      </w:r>
      <w:r w:rsidR="00072E08">
        <w:rPr>
          <w:rFonts w:asciiTheme="minorHAnsi" w:hAnsiTheme="minorHAnsi" w:cstheme="minorHAnsi"/>
          <w:sz w:val="22"/>
          <w:szCs w:val="22"/>
        </w:rPr>
        <w:t>it a part o</w:t>
      </w:r>
      <w:r>
        <w:rPr>
          <w:rFonts w:asciiTheme="minorHAnsi" w:hAnsiTheme="minorHAnsi" w:cstheme="minorHAnsi"/>
          <w:sz w:val="22"/>
          <w:szCs w:val="22"/>
        </w:rPr>
        <w:t xml:space="preserve">r it may overfit the data trying to understand the noise. With an inconclusive BIC, </w:t>
      </w:r>
      <w:r w:rsidR="00072E08">
        <w:rPr>
          <w:rFonts w:asciiTheme="minorHAnsi" w:hAnsiTheme="minorHAnsi" w:cstheme="minorHAnsi"/>
          <w:sz w:val="22"/>
          <w:szCs w:val="22"/>
        </w:rPr>
        <w:t xml:space="preserve">however, </w:t>
      </w:r>
      <w:r>
        <w:rPr>
          <w:rFonts w:asciiTheme="minorHAnsi" w:hAnsiTheme="minorHAnsi" w:cstheme="minorHAnsi"/>
          <w:sz w:val="22"/>
          <w:szCs w:val="22"/>
        </w:rPr>
        <w:t>it is hard to know whether we have successfully generalized the noise</w:t>
      </w:r>
      <w:r w:rsidR="00072E08">
        <w:rPr>
          <w:rFonts w:asciiTheme="minorHAnsi" w:hAnsiTheme="minorHAnsi" w:cstheme="minorHAnsi"/>
          <w:sz w:val="22"/>
          <w:szCs w:val="22"/>
        </w:rPr>
        <w:t xml:space="preserve"> with GMR</w:t>
      </w:r>
      <w:r>
        <w:rPr>
          <w:rFonts w:asciiTheme="minorHAnsi" w:hAnsiTheme="minorHAnsi" w:cstheme="minorHAnsi"/>
          <w:sz w:val="22"/>
          <w:szCs w:val="22"/>
        </w:rPr>
        <w:t xml:space="preserve"> or overfit it. RF finds a middle ground between MLR and GMR </w:t>
      </w:r>
      <w:r w:rsidR="00072E08">
        <w:rPr>
          <w:rFonts w:asciiTheme="minorHAnsi" w:hAnsiTheme="minorHAnsi" w:cstheme="minorHAnsi"/>
          <w:sz w:val="22"/>
          <w:szCs w:val="22"/>
        </w:rPr>
        <w:t>in this regard</w:t>
      </w:r>
      <w:r>
        <w:rPr>
          <w:rFonts w:asciiTheme="minorHAnsi" w:hAnsiTheme="minorHAnsi" w:cstheme="minorHAnsi"/>
          <w:sz w:val="22"/>
          <w:szCs w:val="22"/>
        </w:rPr>
        <w:t xml:space="preserve">. The number of trees, nodes, and parameters evaluated at each node can be </w:t>
      </w:r>
      <w:r w:rsidR="003D5E58">
        <w:rPr>
          <w:rFonts w:asciiTheme="minorHAnsi" w:hAnsiTheme="minorHAnsi" w:cstheme="minorHAnsi"/>
          <w:sz w:val="22"/>
          <w:szCs w:val="22"/>
        </w:rPr>
        <w:t>fine-tuned</w:t>
      </w:r>
      <w:r>
        <w:rPr>
          <w:rFonts w:asciiTheme="minorHAnsi" w:hAnsiTheme="minorHAnsi" w:cstheme="minorHAnsi"/>
          <w:sz w:val="22"/>
          <w:szCs w:val="22"/>
        </w:rPr>
        <w:t xml:space="preserve"> with the intention of avoiding over fitting. While GMR did consistently provide better accuracy than MLR and RF, without a conclusive BIC, GMR may not be </w:t>
      </w:r>
      <w:r w:rsidR="00072E08">
        <w:rPr>
          <w:rFonts w:asciiTheme="minorHAnsi" w:hAnsiTheme="minorHAnsi" w:cstheme="minorHAnsi"/>
          <w:sz w:val="22"/>
          <w:szCs w:val="22"/>
        </w:rPr>
        <w:t>a suitable application for hourly data.</w:t>
      </w:r>
    </w:p>
    <w:p w14:paraId="1E56F8FA" w14:textId="0B9052E8" w:rsidR="007437CB" w:rsidRDefault="00656DC9" w:rsidP="002C4A49">
      <w:pPr>
        <w:spacing w:line="276" w:lineRule="auto"/>
        <w:rPr>
          <w:rFonts w:asciiTheme="minorHAnsi" w:hAnsiTheme="minorHAnsi" w:cstheme="minorHAnsi"/>
          <w:b/>
          <w:bCs/>
          <w:sz w:val="22"/>
          <w:szCs w:val="22"/>
        </w:rPr>
      </w:pPr>
      <w:r w:rsidRPr="00A3399F">
        <w:rPr>
          <w:rFonts w:asciiTheme="minorHAnsi" w:hAnsiTheme="minorHAnsi" w:cstheme="minorHAnsi"/>
          <w:b/>
          <w:bCs/>
          <w:sz w:val="22"/>
          <w:szCs w:val="22"/>
        </w:rPr>
        <w:t>S2. Cross Validation of Daily Averaged Models</w:t>
      </w:r>
    </w:p>
    <w:p w14:paraId="3AC93C10" w14:textId="691874F9" w:rsidR="007437CB" w:rsidRPr="007437CB" w:rsidRDefault="007437CB" w:rsidP="00072E08">
      <w:pPr>
        <w:spacing w:after="0" w:line="276" w:lineRule="auto"/>
        <w:rPr>
          <w:rFonts w:asciiTheme="minorHAnsi" w:hAnsiTheme="minorHAnsi" w:cstheme="minorHAnsi"/>
          <w:sz w:val="22"/>
          <w:szCs w:val="22"/>
        </w:rPr>
      </w:pPr>
      <w:r>
        <w:rPr>
          <w:rFonts w:asciiTheme="minorHAnsi" w:hAnsiTheme="minorHAnsi" w:cstheme="minorHAnsi"/>
          <w:b/>
          <w:bCs/>
          <w:sz w:val="22"/>
          <w:szCs w:val="22"/>
        </w:rPr>
        <w:t xml:space="preserve">Table S4. </w:t>
      </w:r>
      <w:r>
        <w:rPr>
          <w:rFonts w:asciiTheme="minorHAnsi" w:hAnsiTheme="minorHAnsi" w:cstheme="minorHAnsi"/>
          <w:sz w:val="22"/>
          <w:szCs w:val="22"/>
        </w:rPr>
        <w:t xml:space="preserve">Evaluation metrics of 10-fold cross validation performed on daily calibration models </w:t>
      </w:r>
    </w:p>
    <w:tbl>
      <w:tblPr>
        <w:tblW w:w="11210" w:type="dxa"/>
        <w:tblInd w:w="-810" w:type="dxa"/>
        <w:tblLayout w:type="fixed"/>
        <w:tblLook w:val="04A0" w:firstRow="1" w:lastRow="0" w:firstColumn="1" w:lastColumn="0" w:noHBand="0" w:noVBand="1"/>
      </w:tblPr>
      <w:tblGrid>
        <w:gridCol w:w="2004"/>
        <w:gridCol w:w="876"/>
        <w:gridCol w:w="749"/>
        <w:gridCol w:w="842"/>
        <w:gridCol w:w="842"/>
        <w:gridCol w:w="842"/>
        <w:gridCol w:w="842"/>
        <w:gridCol w:w="842"/>
        <w:gridCol w:w="842"/>
        <w:gridCol w:w="842"/>
        <w:gridCol w:w="842"/>
        <w:gridCol w:w="845"/>
      </w:tblGrid>
      <w:tr w:rsidR="00472CCF" w:rsidRPr="00A3399F" w14:paraId="511B4427" w14:textId="77777777" w:rsidTr="00472CCF">
        <w:trPr>
          <w:trHeight w:val="266"/>
        </w:trPr>
        <w:tc>
          <w:tcPr>
            <w:tcW w:w="2004" w:type="dxa"/>
            <w:vMerge w:val="restart"/>
            <w:tcBorders>
              <w:top w:val="single" w:sz="12" w:space="0" w:color="auto"/>
              <w:left w:val="nil"/>
              <w:bottom w:val="single" w:sz="8" w:space="0" w:color="000000"/>
              <w:right w:val="nil"/>
            </w:tcBorders>
            <w:shd w:val="clear" w:color="auto" w:fill="auto"/>
            <w:noWrap/>
            <w:vAlign w:val="center"/>
            <w:hideMark/>
          </w:tcPr>
          <w:p w14:paraId="5DAA06B3"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Evaluation Metric</w:t>
            </w:r>
          </w:p>
        </w:tc>
        <w:tc>
          <w:tcPr>
            <w:tcW w:w="876" w:type="dxa"/>
            <w:vMerge w:val="restart"/>
            <w:tcBorders>
              <w:top w:val="single" w:sz="12" w:space="0" w:color="auto"/>
              <w:left w:val="nil"/>
              <w:bottom w:val="single" w:sz="8" w:space="0" w:color="000000"/>
              <w:right w:val="nil"/>
            </w:tcBorders>
            <w:shd w:val="clear" w:color="auto" w:fill="auto"/>
            <w:noWrap/>
            <w:vAlign w:val="center"/>
            <w:hideMark/>
          </w:tcPr>
          <w:p w14:paraId="5ECFE7E7"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Model</w:t>
            </w:r>
          </w:p>
        </w:tc>
        <w:tc>
          <w:tcPr>
            <w:tcW w:w="8330" w:type="dxa"/>
            <w:gridSpan w:val="10"/>
            <w:tcBorders>
              <w:top w:val="single" w:sz="12" w:space="0" w:color="auto"/>
              <w:left w:val="nil"/>
              <w:bottom w:val="nil"/>
              <w:right w:val="nil"/>
            </w:tcBorders>
            <w:shd w:val="clear" w:color="auto" w:fill="auto"/>
            <w:noWrap/>
            <w:vAlign w:val="bottom"/>
            <w:hideMark/>
          </w:tcPr>
          <w:p w14:paraId="690071D1"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Cross Validation Fold</w:t>
            </w:r>
          </w:p>
        </w:tc>
      </w:tr>
      <w:tr w:rsidR="00472CCF" w:rsidRPr="00A3399F" w14:paraId="7F8C3CEF" w14:textId="77777777" w:rsidTr="00472CCF">
        <w:trPr>
          <w:trHeight w:val="275"/>
        </w:trPr>
        <w:tc>
          <w:tcPr>
            <w:tcW w:w="2004" w:type="dxa"/>
            <w:vMerge/>
            <w:tcBorders>
              <w:top w:val="single" w:sz="8" w:space="0" w:color="auto"/>
              <w:left w:val="nil"/>
              <w:bottom w:val="single" w:sz="12" w:space="0" w:color="auto"/>
              <w:right w:val="nil"/>
            </w:tcBorders>
            <w:vAlign w:val="center"/>
            <w:hideMark/>
          </w:tcPr>
          <w:p w14:paraId="1E127538" w14:textId="77777777" w:rsidR="00472CCF" w:rsidRPr="00472CCF" w:rsidRDefault="00472CCF" w:rsidP="002C4A49">
            <w:pPr>
              <w:spacing w:after="0"/>
              <w:rPr>
                <w:rFonts w:asciiTheme="minorHAnsi" w:hAnsiTheme="minorHAnsi" w:cstheme="minorHAnsi"/>
                <w:b/>
                <w:bCs/>
                <w:color w:val="000000"/>
                <w:sz w:val="22"/>
                <w:szCs w:val="22"/>
              </w:rPr>
            </w:pPr>
          </w:p>
        </w:tc>
        <w:tc>
          <w:tcPr>
            <w:tcW w:w="876" w:type="dxa"/>
            <w:vMerge/>
            <w:tcBorders>
              <w:top w:val="single" w:sz="8" w:space="0" w:color="auto"/>
              <w:left w:val="nil"/>
              <w:bottom w:val="single" w:sz="12" w:space="0" w:color="auto"/>
              <w:right w:val="nil"/>
            </w:tcBorders>
            <w:vAlign w:val="center"/>
            <w:hideMark/>
          </w:tcPr>
          <w:p w14:paraId="4527B225" w14:textId="77777777" w:rsidR="00472CCF" w:rsidRPr="00472CCF" w:rsidRDefault="00472CCF" w:rsidP="002C4A49">
            <w:pPr>
              <w:spacing w:after="0"/>
              <w:rPr>
                <w:rFonts w:asciiTheme="minorHAnsi" w:hAnsiTheme="minorHAnsi" w:cstheme="minorHAnsi"/>
                <w:b/>
                <w:bCs/>
                <w:color w:val="000000"/>
                <w:sz w:val="22"/>
                <w:szCs w:val="22"/>
              </w:rPr>
            </w:pPr>
          </w:p>
        </w:tc>
        <w:tc>
          <w:tcPr>
            <w:tcW w:w="749" w:type="dxa"/>
            <w:tcBorders>
              <w:top w:val="nil"/>
              <w:left w:val="nil"/>
              <w:bottom w:val="single" w:sz="12" w:space="0" w:color="auto"/>
              <w:right w:val="nil"/>
            </w:tcBorders>
            <w:shd w:val="clear" w:color="auto" w:fill="auto"/>
            <w:hideMark/>
          </w:tcPr>
          <w:p w14:paraId="1EEA1640"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1</w:t>
            </w:r>
          </w:p>
        </w:tc>
        <w:tc>
          <w:tcPr>
            <w:tcW w:w="842" w:type="dxa"/>
            <w:tcBorders>
              <w:top w:val="nil"/>
              <w:left w:val="nil"/>
              <w:bottom w:val="single" w:sz="12" w:space="0" w:color="auto"/>
              <w:right w:val="nil"/>
            </w:tcBorders>
            <w:shd w:val="clear" w:color="auto" w:fill="auto"/>
            <w:hideMark/>
          </w:tcPr>
          <w:p w14:paraId="156462CE"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2</w:t>
            </w:r>
          </w:p>
        </w:tc>
        <w:tc>
          <w:tcPr>
            <w:tcW w:w="842" w:type="dxa"/>
            <w:tcBorders>
              <w:top w:val="nil"/>
              <w:left w:val="nil"/>
              <w:bottom w:val="single" w:sz="12" w:space="0" w:color="auto"/>
              <w:right w:val="nil"/>
            </w:tcBorders>
            <w:shd w:val="clear" w:color="auto" w:fill="auto"/>
            <w:hideMark/>
          </w:tcPr>
          <w:p w14:paraId="472F2C3D"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3</w:t>
            </w:r>
          </w:p>
        </w:tc>
        <w:tc>
          <w:tcPr>
            <w:tcW w:w="842" w:type="dxa"/>
            <w:tcBorders>
              <w:top w:val="nil"/>
              <w:left w:val="nil"/>
              <w:bottom w:val="single" w:sz="12" w:space="0" w:color="auto"/>
              <w:right w:val="nil"/>
            </w:tcBorders>
            <w:shd w:val="clear" w:color="auto" w:fill="auto"/>
            <w:hideMark/>
          </w:tcPr>
          <w:p w14:paraId="77C0EADC"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4</w:t>
            </w:r>
          </w:p>
        </w:tc>
        <w:tc>
          <w:tcPr>
            <w:tcW w:w="842" w:type="dxa"/>
            <w:tcBorders>
              <w:top w:val="nil"/>
              <w:left w:val="nil"/>
              <w:bottom w:val="single" w:sz="12" w:space="0" w:color="auto"/>
              <w:right w:val="nil"/>
            </w:tcBorders>
            <w:shd w:val="clear" w:color="auto" w:fill="auto"/>
            <w:hideMark/>
          </w:tcPr>
          <w:p w14:paraId="3EFEFDCC"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5</w:t>
            </w:r>
          </w:p>
        </w:tc>
        <w:tc>
          <w:tcPr>
            <w:tcW w:w="842" w:type="dxa"/>
            <w:tcBorders>
              <w:top w:val="nil"/>
              <w:left w:val="nil"/>
              <w:bottom w:val="single" w:sz="12" w:space="0" w:color="auto"/>
              <w:right w:val="nil"/>
            </w:tcBorders>
            <w:shd w:val="clear" w:color="auto" w:fill="auto"/>
            <w:hideMark/>
          </w:tcPr>
          <w:p w14:paraId="575B48F5"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6</w:t>
            </w:r>
          </w:p>
        </w:tc>
        <w:tc>
          <w:tcPr>
            <w:tcW w:w="842" w:type="dxa"/>
            <w:tcBorders>
              <w:top w:val="nil"/>
              <w:left w:val="nil"/>
              <w:bottom w:val="single" w:sz="12" w:space="0" w:color="auto"/>
              <w:right w:val="nil"/>
            </w:tcBorders>
            <w:shd w:val="clear" w:color="auto" w:fill="auto"/>
            <w:hideMark/>
          </w:tcPr>
          <w:p w14:paraId="640AD4A4"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7</w:t>
            </w:r>
          </w:p>
        </w:tc>
        <w:tc>
          <w:tcPr>
            <w:tcW w:w="842" w:type="dxa"/>
            <w:tcBorders>
              <w:top w:val="nil"/>
              <w:left w:val="nil"/>
              <w:bottom w:val="single" w:sz="12" w:space="0" w:color="auto"/>
              <w:right w:val="nil"/>
            </w:tcBorders>
            <w:shd w:val="clear" w:color="auto" w:fill="auto"/>
            <w:hideMark/>
          </w:tcPr>
          <w:p w14:paraId="0E8C782A"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8</w:t>
            </w:r>
          </w:p>
        </w:tc>
        <w:tc>
          <w:tcPr>
            <w:tcW w:w="842" w:type="dxa"/>
            <w:tcBorders>
              <w:top w:val="nil"/>
              <w:left w:val="nil"/>
              <w:bottom w:val="single" w:sz="12" w:space="0" w:color="auto"/>
              <w:right w:val="nil"/>
            </w:tcBorders>
            <w:shd w:val="clear" w:color="auto" w:fill="auto"/>
            <w:hideMark/>
          </w:tcPr>
          <w:p w14:paraId="3DEA9BE7"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9</w:t>
            </w:r>
          </w:p>
        </w:tc>
        <w:tc>
          <w:tcPr>
            <w:tcW w:w="845" w:type="dxa"/>
            <w:tcBorders>
              <w:top w:val="nil"/>
              <w:left w:val="nil"/>
              <w:bottom w:val="single" w:sz="12" w:space="0" w:color="auto"/>
              <w:right w:val="nil"/>
            </w:tcBorders>
            <w:shd w:val="clear" w:color="auto" w:fill="auto"/>
            <w:hideMark/>
          </w:tcPr>
          <w:p w14:paraId="6C6BD30B" w14:textId="77777777" w:rsidR="00472CCF" w:rsidRPr="00472CCF" w:rsidRDefault="00472CCF" w:rsidP="002C4A49">
            <w:pPr>
              <w:spacing w:after="0"/>
              <w:rPr>
                <w:rFonts w:asciiTheme="minorHAnsi" w:hAnsiTheme="minorHAnsi" w:cstheme="minorHAnsi"/>
                <w:b/>
                <w:bCs/>
                <w:color w:val="000000"/>
                <w:sz w:val="22"/>
                <w:szCs w:val="22"/>
              </w:rPr>
            </w:pPr>
            <w:r w:rsidRPr="00472CCF">
              <w:rPr>
                <w:rFonts w:asciiTheme="minorHAnsi" w:hAnsiTheme="minorHAnsi" w:cstheme="minorHAnsi"/>
                <w:b/>
                <w:bCs/>
                <w:color w:val="000000"/>
                <w:sz w:val="22"/>
                <w:szCs w:val="22"/>
              </w:rPr>
              <w:t>10</w:t>
            </w:r>
          </w:p>
        </w:tc>
      </w:tr>
      <w:tr w:rsidR="00472CCF" w:rsidRPr="00A3399F" w14:paraId="5CFA811B" w14:textId="77777777" w:rsidTr="00472CCF">
        <w:trPr>
          <w:trHeight w:val="266"/>
        </w:trPr>
        <w:tc>
          <w:tcPr>
            <w:tcW w:w="2004" w:type="dxa"/>
            <w:vMerge w:val="restart"/>
            <w:tcBorders>
              <w:top w:val="single" w:sz="12" w:space="0" w:color="auto"/>
              <w:left w:val="nil"/>
              <w:bottom w:val="single" w:sz="4" w:space="0" w:color="000000"/>
              <w:right w:val="nil"/>
            </w:tcBorders>
            <w:shd w:val="clear" w:color="auto" w:fill="auto"/>
            <w:noWrap/>
            <w:vAlign w:val="center"/>
            <w:hideMark/>
          </w:tcPr>
          <w:p w14:paraId="420AAB6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R</w:t>
            </w:r>
            <w:r w:rsidRPr="00472CCF">
              <w:rPr>
                <w:rFonts w:asciiTheme="minorHAnsi" w:hAnsiTheme="minorHAnsi" w:cstheme="minorHAnsi"/>
                <w:color w:val="000000"/>
                <w:sz w:val="22"/>
                <w:szCs w:val="22"/>
                <w:vertAlign w:val="superscript"/>
              </w:rPr>
              <w:t>2</w:t>
            </w:r>
          </w:p>
        </w:tc>
        <w:tc>
          <w:tcPr>
            <w:tcW w:w="876" w:type="dxa"/>
            <w:tcBorders>
              <w:top w:val="single" w:sz="12" w:space="0" w:color="auto"/>
              <w:left w:val="nil"/>
              <w:bottom w:val="nil"/>
              <w:right w:val="nil"/>
            </w:tcBorders>
            <w:shd w:val="clear" w:color="auto" w:fill="auto"/>
            <w:noWrap/>
            <w:vAlign w:val="bottom"/>
            <w:hideMark/>
          </w:tcPr>
          <w:p w14:paraId="2E5ECE7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GMR</w:t>
            </w:r>
          </w:p>
        </w:tc>
        <w:tc>
          <w:tcPr>
            <w:tcW w:w="749" w:type="dxa"/>
            <w:tcBorders>
              <w:top w:val="single" w:sz="12" w:space="0" w:color="auto"/>
              <w:left w:val="nil"/>
              <w:bottom w:val="nil"/>
              <w:right w:val="nil"/>
            </w:tcBorders>
            <w:shd w:val="clear" w:color="auto" w:fill="auto"/>
            <w:noWrap/>
            <w:vAlign w:val="bottom"/>
            <w:hideMark/>
          </w:tcPr>
          <w:p w14:paraId="06234D4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0.30</w:t>
            </w:r>
          </w:p>
        </w:tc>
        <w:tc>
          <w:tcPr>
            <w:tcW w:w="842" w:type="dxa"/>
            <w:tcBorders>
              <w:top w:val="single" w:sz="12" w:space="0" w:color="auto"/>
              <w:left w:val="nil"/>
              <w:bottom w:val="nil"/>
              <w:right w:val="nil"/>
            </w:tcBorders>
            <w:shd w:val="clear" w:color="auto" w:fill="auto"/>
            <w:noWrap/>
            <w:vAlign w:val="bottom"/>
            <w:hideMark/>
          </w:tcPr>
          <w:p w14:paraId="1357559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0.71</w:t>
            </w:r>
          </w:p>
        </w:tc>
        <w:tc>
          <w:tcPr>
            <w:tcW w:w="842" w:type="dxa"/>
            <w:tcBorders>
              <w:top w:val="single" w:sz="12" w:space="0" w:color="auto"/>
              <w:left w:val="nil"/>
              <w:bottom w:val="nil"/>
              <w:right w:val="nil"/>
            </w:tcBorders>
            <w:shd w:val="clear" w:color="auto" w:fill="auto"/>
            <w:noWrap/>
            <w:vAlign w:val="bottom"/>
            <w:hideMark/>
          </w:tcPr>
          <w:p w14:paraId="187A297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0.71</w:t>
            </w:r>
          </w:p>
        </w:tc>
        <w:tc>
          <w:tcPr>
            <w:tcW w:w="842" w:type="dxa"/>
            <w:tcBorders>
              <w:top w:val="single" w:sz="12" w:space="0" w:color="auto"/>
              <w:left w:val="nil"/>
              <w:bottom w:val="nil"/>
              <w:right w:val="nil"/>
            </w:tcBorders>
            <w:shd w:val="clear" w:color="auto" w:fill="auto"/>
            <w:noWrap/>
            <w:vAlign w:val="bottom"/>
            <w:hideMark/>
          </w:tcPr>
          <w:p w14:paraId="21957DE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0.49</w:t>
            </w:r>
          </w:p>
        </w:tc>
        <w:tc>
          <w:tcPr>
            <w:tcW w:w="842" w:type="dxa"/>
            <w:tcBorders>
              <w:top w:val="single" w:sz="12" w:space="0" w:color="auto"/>
              <w:left w:val="nil"/>
              <w:bottom w:val="nil"/>
              <w:right w:val="nil"/>
            </w:tcBorders>
            <w:shd w:val="clear" w:color="auto" w:fill="auto"/>
            <w:noWrap/>
            <w:vAlign w:val="bottom"/>
            <w:hideMark/>
          </w:tcPr>
          <w:p w14:paraId="7F0B6E7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0.79</w:t>
            </w:r>
          </w:p>
        </w:tc>
        <w:tc>
          <w:tcPr>
            <w:tcW w:w="842" w:type="dxa"/>
            <w:tcBorders>
              <w:top w:val="single" w:sz="12" w:space="0" w:color="auto"/>
              <w:left w:val="nil"/>
              <w:bottom w:val="nil"/>
              <w:right w:val="nil"/>
            </w:tcBorders>
            <w:shd w:val="clear" w:color="auto" w:fill="auto"/>
            <w:noWrap/>
            <w:vAlign w:val="bottom"/>
            <w:hideMark/>
          </w:tcPr>
          <w:p w14:paraId="749AA95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0.73</w:t>
            </w:r>
          </w:p>
        </w:tc>
        <w:tc>
          <w:tcPr>
            <w:tcW w:w="842" w:type="dxa"/>
            <w:tcBorders>
              <w:top w:val="single" w:sz="12" w:space="0" w:color="auto"/>
              <w:left w:val="nil"/>
              <w:bottom w:val="nil"/>
              <w:right w:val="nil"/>
            </w:tcBorders>
            <w:shd w:val="clear" w:color="auto" w:fill="auto"/>
            <w:noWrap/>
            <w:vAlign w:val="bottom"/>
            <w:hideMark/>
          </w:tcPr>
          <w:p w14:paraId="6C60740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0.76</w:t>
            </w:r>
          </w:p>
        </w:tc>
        <w:tc>
          <w:tcPr>
            <w:tcW w:w="842" w:type="dxa"/>
            <w:tcBorders>
              <w:top w:val="single" w:sz="12" w:space="0" w:color="auto"/>
              <w:left w:val="nil"/>
              <w:bottom w:val="nil"/>
              <w:right w:val="nil"/>
            </w:tcBorders>
            <w:shd w:val="clear" w:color="auto" w:fill="auto"/>
            <w:noWrap/>
            <w:vAlign w:val="bottom"/>
            <w:hideMark/>
          </w:tcPr>
          <w:p w14:paraId="4B4F4A1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0.36</w:t>
            </w:r>
          </w:p>
        </w:tc>
        <w:tc>
          <w:tcPr>
            <w:tcW w:w="842" w:type="dxa"/>
            <w:tcBorders>
              <w:top w:val="single" w:sz="12" w:space="0" w:color="auto"/>
              <w:left w:val="nil"/>
              <w:bottom w:val="nil"/>
              <w:right w:val="nil"/>
            </w:tcBorders>
            <w:shd w:val="clear" w:color="auto" w:fill="auto"/>
            <w:noWrap/>
            <w:vAlign w:val="bottom"/>
            <w:hideMark/>
          </w:tcPr>
          <w:p w14:paraId="3BDB2F3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0.68</w:t>
            </w:r>
          </w:p>
        </w:tc>
        <w:tc>
          <w:tcPr>
            <w:tcW w:w="845" w:type="dxa"/>
            <w:tcBorders>
              <w:top w:val="single" w:sz="12" w:space="0" w:color="auto"/>
              <w:left w:val="nil"/>
              <w:bottom w:val="nil"/>
              <w:right w:val="nil"/>
            </w:tcBorders>
            <w:shd w:val="clear" w:color="auto" w:fill="auto"/>
            <w:noWrap/>
            <w:vAlign w:val="bottom"/>
            <w:hideMark/>
          </w:tcPr>
          <w:p w14:paraId="62AE8A3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0.68</w:t>
            </w:r>
          </w:p>
        </w:tc>
      </w:tr>
      <w:tr w:rsidR="00472CCF" w:rsidRPr="00A3399F" w14:paraId="79483661" w14:textId="77777777" w:rsidTr="00472CCF">
        <w:trPr>
          <w:trHeight w:val="266"/>
        </w:trPr>
        <w:tc>
          <w:tcPr>
            <w:tcW w:w="2004" w:type="dxa"/>
            <w:vMerge/>
            <w:tcBorders>
              <w:top w:val="nil"/>
              <w:left w:val="nil"/>
              <w:bottom w:val="single" w:sz="4" w:space="0" w:color="000000"/>
              <w:right w:val="nil"/>
            </w:tcBorders>
            <w:vAlign w:val="center"/>
            <w:hideMark/>
          </w:tcPr>
          <w:p w14:paraId="1137CA12"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nil"/>
              <w:right w:val="nil"/>
            </w:tcBorders>
            <w:shd w:val="clear" w:color="auto" w:fill="auto"/>
            <w:noWrap/>
            <w:vAlign w:val="bottom"/>
            <w:hideMark/>
          </w:tcPr>
          <w:p w14:paraId="244FBF2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MLR</w:t>
            </w:r>
          </w:p>
        </w:tc>
        <w:tc>
          <w:tcPr>
            <w:tcW w:w="749" w:type="dxa"/>
            <w:tcBorders>
              <w:top w:val="nil"/>
              <w:left w:val="nil"/>
              <w:bottom w:val="nil"/>
              <w:right w:val="nil"/>
            </w:tcBorders>
            <w:shd w:val="clear" w:color="auto" w:fill="auto"/>
            <w:noWrap/>
            <w:vAlign w:val="bottom"/>
            <w:hideMark/>
          </w:tcPr>
          <w:p w14:paraId="2265E26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0.71</w:t>
            </w:r>
          </w:p>
        </w:tc>
        <w:tc>
          <w:tcPr>
            <w:tcW w:w="842" w:type="dxa"/>
            <w:tcBorders>
              <w:top w:val="nil"/>
              <w:left w:val="nil"/>
              <w:bottom w:val="nil"/>
              <w:right w:val="nil"/>
            </w:tcBorders>
            <w:shd w:val="clear" w:color="auto" w:fill="auto"/>
            <w:noWrap/>
            <w:vAlign w:val="bottom"/>
            <w:hideMark/>
          </w:tcPr>
          <w:p w14:paraId="39AABCE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0.60</w:t>
            </w:r>
          </w:p>
        </w:tc>
        <w:tc>
          <w:tcPr>
            <w:tcW w:w="842" w:type="dxa"/>
            <w:tcBorders>
              <w:top w:val="nil"/>
              <w:left w:val="nil"/>
              <w:bottom w:val="nil"/>
              <w:right w:val="nil"/>
            </w:tcBorders>
            <w:shd w:val="clear" w:color="auto" w:fill="auto"/>
            <w:noWrap/>
            <w:vAlign w:val="bottom"/>
            <w:hideMark/>
          </w:tcPr>
          <w:p w14:paraId="661E4BC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0.52</w:t>
            </w:r>
          </w:p>
        </w:tc>
        <w:tc>
          <w:tcPr>
            <w:tcW w:w="842" w:type="dxa"/>
            <w:tcBorders>
              <w:top w:val="nil"/>
              <w:left w:val="nil"/>
              <w:bottom w:val="nil"/>
              <w:right w:val="nil"/>
            </w:tcBorders>
            <w:shd w:val="clear" w:color="auto" w:fill="auto"/>
            <w:noWrap/>
            <w:vAlign w:val="bottom"/>
            <w:hideMark/>
          </w:tcPr>
          <w:p w14:paraId="334CF06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0.68</w:t>
            </w:r>
          </w:p>
        </w:tc>
        <w:tc>
          <w:tcPr>
            <w:tcW w:w="842" w:type="dxa"/>
            <w:tcBorders>
              <w:top w:val="nil"/>
              <w:left w:val="nil"/>
              <w:bottom w:val="nil"/>
              <w:right w:val="nil"/>
            </w:tcBorders>
            <w:shd w:val="clear" w:color="auto" w:fill="auto"/>
            <w:noWrap/>
            <w:vAlign w:val="bottom"/>
            <w:hideMark/>
          </w:tcPr>
          <w:p w14:paraId="29B039C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0.64</w:t>
            </w:r>
          </w:p>
        </w:tc>
        <w:tc>
          <w:tcPr>
            <w:tcW w:w="842" w:type="dxa"/>
            <w:tcBorders>
              <w:top w:val="nil"/>
              <w:left w:val="nil"/>
              <w:bottom w:val="nil"/>
              <w:right w:val="nil"/>
            </w:tcBorders>
            <w:shd w:val="clear" w:color="auto" w:fill="auto"/>
            <w:noWrap/>
            <w:vAlign w:val="bottom"/>
            <w:hideMark/>
          </w:tcPr>
          <w:p w14:paraId="68A43E6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0.69</w:t>
            </w:r>
          </w:p>
        </w:tc>
        <w:tc>
          <w:tcPr>
            <w:tcW w:w="842" w:type="dxa"/>
            <w:tcBorders>
              <w:top w:val="nil"/>
              <w:left w:val="nil"/>
              <w:bottom w:val="nil"/>
              <w:right w:val="nil"/>
            </w:tcBorders>
            <w:shd w:val="clear" w:color="auto" w:fill="auto"/>
            <w:noWrap/>
            <w:vAlign w:val="bottom"/>
            <w:hideMark/>
          </w:tcPr>
          <w:p w14:paraId="7FFB1CC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0.59</w:t>
            </w:r>
          </w:p>
        </w:tc>
        <w:tc>
          <w:tcPr>
            <w:tcW w:w="842" w:type="dxa"/>
            <w:tcBorders>
              <w:top w:val="nil"/>
              <w:left w:val="nil"/>
              <w:bottom w:val="nil"/>
              <w:right w:val="nil"/>
            </w:tcBorders>
            <w:shd w:val="clear" w:color="auto" w:fill="auto"/>
            <w:noWrap/>
            <w:vAlign w:val="bottom"/>
            <w:hideMark/>
          </w:tcPr>
          <w:p w14:paraId="5F8D02C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0.58</w:t>
            </w:r>
          </w:p>
        </w:tc>
        <w:tc>
          <w:tcPr>
            <w:tcW w:w="842" w:type="dxa"/>
            <w:tcBorders>
              <w:top w:val="nil"/>
              <w:left w:val="nil"/>
              <w:bottom w:val="nil"/>
              <w:right w:val="nil"/>
            </w:tcBorders>
            <w:shd w:val="clear" w:color="auto" w:fill="auto"/>
            <w:noWrap/>
            <w:vAlign w:val="bottom"/>
            <w:hideMark/>
          </w:tcPr>
          <w:p w14:paraId="3FB11E9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0.76</w:t>
            </w:r>
          </w:p>
        </w:tc>
        <w:tc>
          <w:tcPr>
            <w:tcW w:w="845" w:type="dxa"/>
            <w:tcBorders>
              <w:top w:val="nil"/>
              <w:left w:val="nil"/>
              <w:bottom w:val="nil"/>
              <w:right w:val="nil"/>
            </w:tcBorders>
            <w:shd w:val="clear" w:color="auto" w:fill="auto"/>
            <w:noWrap/>
            <w:vAlign w:val="bottom"/>
            <w:hideMark/>
          </w:tcPr>
          <w:p w14:paraId="08EFF9A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0.46</w:t>
            </w:r>
          </w:p>
        </w:tc>
      </w:tr>
      <w:tr w:rsidR="00472CCF" w:rsidRPr="00A3399F" w14:paraId="7DA1964D" w14:textId="77777777" w:rsidTr="00472CCF">
        <w:trPr>
          <w:trHeight w:val="266"/>
        </w:trPr>
        <w:tc>
          <w:tcPr>
            <w:tcW w:w="2004" w:type="dxa"/>
            <w:vMerge/>
            <w:tcBorders>
              <w:top w:val="nil"/>
              <w:left w:val="nil"/>
              <w:bottom w:val="single" w:sz="4" w:space="0" w:color="000000"/>
              <w:right w:val="nil"/>
            </w:tcBorders>
            <w:vAlign w:val="center"/>
            <w:hideMark/>
          </w:tcPr>
          <w:p w14:paraId="625B1D79"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single" w:sz="4" w:space="0" w:color="auto"/>
              <w:right w:val="nil"/>
            </w:tcBorders>
            <w:shd w:val="clear" w:color="auto" w:fill="auto"/>
            <w:noWrap/>
            <w:vAlign w:val="bottom"/>
            <w:hideMark/>
          </w:tcPr>
          <w:p w14:paraId="5C869D1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RF</w:t>
            </w:r>
          </w:p>
        </w:tc>
        <w:tc>
          <w:tcPr>
            <w:tcW w:w="749" w:type="dxa"/>
            <w:tcBorders>
              <w:top w:val="nil"/>
              <w:left w:val="nil"/>
              <w:bottom w:val="single" w:sz="4" w:space="0" w:color="auto"/>
              <w:right w:val="nil"/>
            </w:tcBorders>
            <w:shd w:val="clear" w:color="auto" w:fill="auto"/>
            <w:noWrap/>
            <w:vAlign w:val="bottom"/>
            <w:hideMark/>
          </w:tcPr>
          <w:p w14:paraId="3344ADE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0.70</w:t>
            </w:r>
          </w:p>
        </w:tc>
        <w:tc>
          <w:tcPr>
            <w:tcW w:w="842" w:type="dxa"/>
            <w:tcBorders>
              <w:top w:val="nil"/>
              <w:left w:val="nil"/>
              <w:bottom w:val="single" w:sz="4" w:space="0" w:color="auto"/>
              <w:right w:val="nil"/>
            </w:tcBorders>
            <w:shd w:val="clear" w:color="auto" w:fill="auto"/>
            <w:noWrap/>
            <w:vAlign w:val="bottom"/>
            <w:hideMark/>
          </w:tcPr>
          <w:p w14:paraId="6CCF719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0.71</w:t>
            </w:r>
          </w:p>
        </w:tc>
        <w:tc>
          <w:tcPr>
            <w:tcW w:w="842" w:type="dxa"/>
            <w:tcBorders>
              <w:top w:val="nil"/>
              <w:left w:val="nil"/>
              <w:bottom w:val="single" w:sz="4" w:space="0" w:color="auto"/>
              <w:right w:val="nil"/>
            </w:tcBorders>
            <w:shd w:val="clear" w:color="auto" w:fill="auto"/>
            <w:noWrap/>
            <w:vAlign w:val="bottom"/>
            <w:hideMark/>
          </w:tcPr>
          <w:p w14:paraId="6D46B54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0.64</w:t>
            </w:r>
          </w:p>
        </w:tc>
        <w:tc>
          <w:tcPr>
            <w:tcW w:w="842" w:type="dxa"/>
            <w:tcBorders>
              <w:top w:val="nil"/>
              <w:left w:val="nil"/>
              <w:bottom w:val="single" w:sz="4" w:space="0" w:color="auto"/>
              <w:right w:val="nil"/>
            </w:tcBorders>
            <w:shd w:val="clear" w:color="auto" w:fill="auto"/>
            <w:noWrap/>
            <w:vAlign w:val="bottom"/>
            <w:hideMark/>
          </w:tcPr>
          <w:p w14:paraId="4CA560C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0.83</w:t>
            </w:r>
          </w:p>
        </w:tc>
        <w:tc>
          <w:tcPr>
            <w:tcW w:w="842" w:type="dxa"/>
            <w:tcBorders>
              <w:top w:val="nil"/>
              <w:left w:val="nil"/>
              <w:bottom w:val="single" w:sz="4" w:space="0" w:color="auto"/>
              <w:right w:val="nil"/>
            </w:tcBorders>
            <w:shd w:val="clear" w:color="auto" w:fill="auto"/>
            <w:noWrap/>
            <w:vAlign w:val="bottom"/>
            <w:hideMark/>
          </w:tcPr>
          <w:p w14:paraId="7F7F639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0.53</w:t>
            </w:r>
          </w:p>
        </w:tc>
        <w:tc>
          <w:tcPr>
            <w:tcW w:w="842" w:type="dxa"/>
            <w:tcBorders>
              <w:top w:val="nil"/>
              <w:left w:val="nil"/>
              <w:bottom w:val="single" w:sz="4" w:space="0" w:color="auto"/>
              <w:right w:val="nil"/>
            </w:tcBorders>
            <w:shd w:val="clear" w:color="auto" w:fill="auto"/>
            <w:noWrap/>
            <w:vAlign w:val="bottom"/>
            <w:hideMark/>
          </w:tcPr>
          <w:p w14:paraId="551DD21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0.83</w:t>
            </w:r>
          </w:p>
        </w:tc>
        <w:tc>
          <w:tcPr>
            <w:tcW w:w="842" w:type="dxa"/>
            <w:tcBorders>
              <w:top w:val="nil"/>
              <w:left w:val="nil"/>
              <w:bottom w:val="single" w:sz="4" w:space="0" w:color="auto"/>
              <w:right w:val="nil"/>
            </w:tcBorders>
            <w:shd w:val="clear" w:color="auto" w:fill="auto"/>
            <w:noWrap/>
            <w:vAlign w:val="bottom"/>
            <w:hideMark/>
          </w:tcPr>
          <w:p w14:paraId="74114B4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0.72</w:t>
            </w:r>
          </w:p>
        </w:tc>
        <w:tc>
          <w:tcPr>
            <w:tcW w:w="842" w:type="dxa"/>
            <w:tcBorders>
              <w:top w:val="nil"/>
              <w:left w:val="nil"/>
              <w:bottom w:val="single" w:sz="4" w:space="0" w:color="auto"/>
              <w:right w:val="nil"/>
            </w:tcBorders>
            <w:shd w:val="clear" w:color="auto" w:fill="auto"/>
            <w:noWrap/>
            <w:vAlign w:val="bottom"/>
            <w:hideMark/>
          </w:tcPr>
          <w:p w14:paraId="56814F2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0.64</w:t>
            </w:r>
          </w:p>
        </w:tc>
        <w:tc>
          <w:tcPr>
            <w:tcW w:w="842" w:type="dxa"/>
            <w:tcBorders>
              <w:top w:val="nil"/>
              <w:left w:val="nil"/>
              <w:bottom w:val="single" w:sz="4" w:space="0" w:color="auto"/>
              <w:right w:val="nil"/>
            </w:tcBorders>
            <w:shd w:val="clear" w:color="auto" w:fill="auto"/>
            <w:noWrap/>
            <w:vAlign w:val="bottom"/>
            <w:hideMark/>
          </w:tcPr>
          <w:p w14:paraId="39C6C19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0.59</w:t>
            </w:r>
          </w:p>
        </w:tc>
        <w:tc>
          <w:tcPr>
            <w:tcW w:w="845" w:type="dxa"/>
            <w:tcBorders>
              <w:top w:val="nil"/>
              <w:left w:val="nil"/>
              <w:bottom w:val="single" w:sz="4" w:space="0" w:color="auto"/>
              <w:right w:val="nil"/>
            </w:tcBorders>
            <w:shd w:val="clear" w:color="auto" w:fill="auto"/>
            <w:noWrap/>
            <w:vAlign w:val="bottom"/>
            <w:hideMark/>
          </w:tcPr>
          <w:p w14:paraId="18FEAF8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0.79</w:t>
            </w:r>
          </w:p>
        </w:tc>
      </w:tr>
      <w:tr w:rsidR="00472CCF" w:rsidRPr="00A3399F" w14:paraId="258117DD" w14:textId="77777777" w:rsidTr="00472CCF">
        <w:trPr>
          <w:trHeight w:val="266"/>
        </w:trPr>
        <w:tc>
          <w:tcPr>
            <w:tcW w:w="2004" w:type="dxa"/>
            <w:vMerge w:val="restart"/>
            <w:tcBorders>
              <w:top w:val="nil"/>
              <w:left w:val="nil"/>
              <w:bottom w:val="single" w:sz="4" w:space="0" w:color="000000"/>
              <w:right w:val="nil"/>
            </w:tcBorders>
            <w:shd w:val="clear" w:color="auto" w:fill="auto"/>
            <w:noWrap/>
            <w:vAlign w:val="center"/>
            <w:hideMark/>
          </w:tcPr>
          <w:p w14:paraId="3B0FFF4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MAE (µg m</w:t>
            </w:r>
            <w:r w:rsidRPr="00472CCF">
              <w:rPr>
                <w:rFonts w:asciiTheme="minorHAnsi" w:hAnsiTheme="minorHAnsi" w:cstheme="minorHAnsi"/>
                <w:color w:val="000000"/>
                <w:sz w:val="22"/>
                <w:szCs w:val="22"/>
                <w:vertAlign w:val="superscript"/>
              </w:rPr>
              <w:t>-3</w:t>
            </w:r>
            <w:r w:rsidRPr="00472CCF">
              <w:rPr>
                <w:rFonts w:asciiTheme="minorHAnsi" w:hAnsiTheme="minorHAnsi" w:cstheme="minorHAnsi"/>
                <w:color w:val="000000"/>
                <w:sz w:val="22"/>
                <w:szCs w:val="22"/>
              </w:rPr>
              <w:t>)</w:t>
            </w:r>
          </w:p>
        </w:tc>
        <w:tc>
          <w:tcPr>
            <w:tcW w:w="876" w:type="dxa"/>
            <w:tcBorders>
              <w:top w:val="nil"/>
              <w:left w:val="nil"/>
              <w:bottom w:val="nil"/>
              <w:right w:val="nil"/>
            </w:tcBorders>
            <w:shd w:val="clear" w:color="auto" w:fill="auto"/>
            <w:noWrap/>
            <w:vAlign w:val="bottom"/>
            <w:hideMark/>
          </w:tcPr>
          <w:p w14:paraId="6FC0676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GMR</w:t>
            </w:r>
          </w:p>
        </w:tc>
        <w:tc>
          <w:tcPr>
            <w:tcW w:w="749" w:type="dxa"/>
            <w:tcBorders>
              <w:top w:val="nil"/>
              <w:left w:val="nil"/>
              <w:bottom w:val="nil"/>
              <w:right w:val="nil"/>
            </w:tcBorders>
            <w:shd w:val="clear" w:color="auto" w:fill="auto"/>
            <w:noWrap/>
            <w:vAlign w:val="bottom"/>
            <w:hideMark/>
          </w:tcPr>
          <w:p w14:paraId="434BF83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2.92</w:t>
            </w:r>
          </w:p>
        </w:tc>
        <w:tc>
          <w:tcPr>
            <w:tcW w:w="842" w:type="dxa"/>
            <w:tcBorders>
              <w:top w:val="nil"/>
              <w:left w:val="nil"/>
              <w:bottom w:val="nil"/>
              <w:right w:val="nil"/>
            </w:tcBorders>
            <w:shd w:val="clear" w:color="auto" w:fill="auto"/>
            <w:noWrap/>
            <w:vAlign w:val="bottom"/>
            <w:hideMark/>
          </w:tcPr>
          <w:p w14:paraId="547E448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2.84</w:t>
            </w:r>
          </w:p>
        </w:tc>
        <w:tc>
          <w:tcPr>
            <w:tcW w:w="842" w:type="dxa"/>
            <w:tcBorders>
              <w:top w:val="nil"/>
              <w:left w:val="nil"/>
              <w:bottom w:val="nil"/>
              <w:right w:val="nil"/>
            </w:tcBorders>
            <w:shd w:val="clear" w:color="auto" w:fill="auto"/>
            <w:noWrap/>
            <w:vAlign w:val="bottom"/>
            <w:hideMark/>
          </w:tcPr>
          <w:p w14:paraId="0B16B94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3.35</w:t>
            </w:r>
          </w:p>
        </w:tc>
        <w:tc>
          <w:tcPr>
            <w:tcW w:w="842" w:type="dxa"/>
            <w:tcBorders>
              <w:top w:val="nil"/>
              <w:left w:val="nil"/>
              <w:bottom w:val="nil"/>
              <w:right w:val="nil"/>
            </w:tcBorders>
            <w:shd w:val="clear" w:color="auto" w:fill="auto"/>
            <w:noWrap/>
            <w:vAlign w:val="bottom"/>
            <w:hideMark/>
          </w:tcPr>
          <w:p w14:paraId="01CE4C9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3.25</w:t>
            </w:r>
          </w:p>
        </w:tc>
        <w:tc>
          <w:tcPr>
            <w:tcW w:w="842" w:type="dxa"/>
            <w:tcBorders>
              <w:top w:val="nil"/>
              <w:left w:val="nil"/>
              <w:bottom w:val="nil"/>
              <w:right w:val="nil"/>
            </w:tcBorders>
            <w:shd w:val="clear" w:color="auto" w:fill="auto"/>
            <w:noWrap/>
            <w:vAlign w:val="bottom"/>
            <w:hideMark/>
          </w:tcPr>
          <w:p w14:paraId="625CB2A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5.69</w:t>
            </w:r>
          </w:p>
        </w:tc>
        <w:tc>
          <w:tcPr>
            <w:tcW w:w="842" w:type="dxa"/>
            <w:tcBorders>
              <w:top w:val="nil"/>
              <w:left w:val="nil"/>
              <w:bottom w:val="nil"/>
              <w:right w:val="nil"/>
            </w:tcBorders>
            <w:shd w:val="clear" w:color="auto" w:fill="auto"/>
            <w:noWrap/>
            <w:vAlign w:val="bottom"/>
            <w:hideMark/>
          </w:tcPr>
          <w:p w14:paraId="193F08F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3.14</w:t>
            </w:r>
          </w:p>
        </w:tc>
        <w:tc>
          <w:tcPr>
            <w:tcW w:w="842" w:type="dxa"/>
            <w:tcBorders>
              <w:top w:val="nil"/>
              <w:left w:val="nil"/>
              <w:bottom w:val="nil"/>
              <w:right w:val="nil"/>
            </w:tcBorders>
            <w:shd w:val="clear" w:color="auto" w:fill="auto"/>
            <w:noWrap/>
            <w:vAlign w:val="bottom"/>
            <w:hideMark/>
          </w:tcPr>
          <w:p w14:paraId="2248AB9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2.74</w:t>
            </w:r>
          </w:p>
        </w:tc>
        <w:tc>
          <w:tcPr>
            <w:tcW w:w="842" w:type="dxa"/>
            <w:tcBorders>
              <w:top w:val="nil"/>
              <w:left w:val="nil"/>
              <w:bottom w:val="nil"/>
              <w:right w:val="nil"/>
            </w:tcBorders>
            <w:shd w:val="clear" w:color="auto" w:fill="auto"/>
            <w:noWrap/>
            <w:vAlign w:val="bottom"/>
            <w:hideMark/>
          </w:tcPr>
          <w:p w14:paraId="58EBF6A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6.71</w:t>
            </w:r>
          </w:p>
        </w:tc>
        <w:tc>
          <w:tcPr>
            <w:tcW w:w="842" w:type="dxa"/>
            <w:tcBorders>
              <w:top w:val="nil"/>
              <w:left w:val="nil"/>
              <w:bottom w:val="nil"/>
              <w:right w:val="nil"/>
            </w:tcBorders>
            <w:shd w:val="clear" w:color="auto" w:fill="auto"/>
            <w:noWrap/>
            <w:vAlign w:val="bottom"/>
            <w:hideMark/>
          </w:tcPr>
          <w:p w14:paraId="6F6352D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2.51</w:t>
            </w:r>
          </w:p>
        </w:tc>
        <w:tc>
          <w:tcPr>
            <w:tcW w:w="845" w:type="dxa"/>
            <w:tcBorders>
              <w:top w:val="nil"/>
              <w:left w:val="nil"/>
              <w:bottom w:val="nil"/>
              <w:right w:val="nil"/>
            </w:tcBorders>
            <w:shd w:val="clear" w:color="auto" w:fill="auto"/>
            <w:noWrap/>
            <w:vAlign w:val="bottom"/>
            <w:hideMark/>
          </w:tcPr>
          <w:p w14:paraId="506DF5F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4.48</w:t>
            </w:r>
          </w:p>
        </w:tc>
      </w:tr>
      <w:tr w:rsidR="00472CCF" w:rsidRPr="00A3399F" w14:paraId="7CEF27BA" w14:textId="77777777" w:rsidTr="00472CCF">
        <w:trPr>
          <w:trHeight w:val="266"/>
        </w:trPr>
        <w:tc>
          <w:tcPr>
            <w:tcW w:w="2004" w:type="dxa"/>
            <w:vMerge/>
            <w:tcBorders>
              <w:top w:val="nil"/>
              <w:left w:val="nil"/>
              <w:bottom w:val="single" w:sz="4" w:space="0" w:color="000000"/>
              <w:right w:val="nil"/>
            </w:tcBorders>
            <w:vAlign w:val="center"/>
            <w:hideMark/>
          </w:tcPr>
          <w:p w14:paraId="647D2FAE"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nil"/>
              <w:right w:val="nil"/>
            </w:tcBorders>
            <w:shd w:val="clear" w:color="auto" w:fill="auto"/>
            <w:noWrap/>
            <w:vAlign w:val="bottom"/>
            <w:hideMark/>
          </w:tcPr>
          <w:p w14:paraId="319B217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MLR</w:t>
            </w:r>
          </w:p>
        </w:tc>
        <w:tc>
          <w:tcPr>
            <w:tcW w:w="749" w:type="dxa"/>
            <w:tcBorders>
              <w:top w:val="nil"/>
              <w:left w:val="nil"/>
              <w:bottom w:val="nil"/>
              <w:right w:val="nil"/>
            </w:tcBorders>
            <w:shd w:val="clear" w:color="auto" w:fill="auto"/>
            <w:noWrap/>
            <w:vAlign w:val="bottom"/>
            <w:hideMark/>
          </w:tcPr>
          <w:p w14:paraId="275FCAB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3.29</w:t>
            </w:r>
          </w:p>
        </w:tc>
        <w:tc>
          <w:tcPr>
            <w:tcW w:w="842" w:type="dxa"/>
            <w:tcBorders>
              <w:top w:val="nil"/>
              <w:left w:val="nil"/>
              <w:bottom w:val="nil"/>
              <w:right w:val="nil"/>
            </w:tcBorders>
            <w:shd w:val="clear" w:color="auto" w:fill="auto"/>
            <w:noWrap/>
            <w:vAlign w:val="bottom"/>
            <w:hideMark/>
          </w:tcPr>
          <w:p w14:paraId="20F0AB5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3.55</w:t>
            </w:r>
          </w:p>
        </w:tc>
        <w:tc>
          <w:tcPr>
            <w:tcW w:w="842" w:type="dxa"/>
            <w:tcBorders>
              <w:top w:val="nil"/>
              <w:left w:val="nil"/>
              <w:bottom w:val="nil"/>
              <w:right w:val="nil"/>
            </w:tcBorders>
            <w:shd w:val="clear" w:color="auto" w:fill="auto"/>
            <w:noWrap/>
            <w:vAlign w:val="bottom"/>
            <w:hideMark/>
          </w:tcPr>
          <w:p w14:paraId="4BE91E4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3.64</w:t>
            </w:r>
          </w:p>
        </w:tc>
        <w:tc>
          <w:tcPr>
            <w:tcW w:w="842" w:type="dxa"/>
            <w:tcBorders>
              <w:top w:val="nil"/>
              <w:left w:val="nil"/>
              <w:bottom w:val="nil"/>
              <w:right w:val="nil"/>
            </w:tcBorders>
            <w:shd w:val="clear" w:color="auto" w:fill="auto"/>
            <w:noWrap/>
            <w:vAlign w:val="bottom"/>
            <w:hideMark/>
          </w:tcPr>
          <w:p w14:paraId="493BCAE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3.65</w:t>
            </w:r>
          </w:p>
        </w:tc>
        <w:tc>
          <w:tcPr>
            <w:tcW w:w="842" w:type="dxa"/>
            <w:tcBorders>
              <w:top w:val="nil"/>
              <w:left w:val="nil"/>
              <w:bottom w:val="nil"/>
              <w:right w:val="nil"/>
            </w:tcBorders>
            <w:shd w:val="clear" w:color="auto" w:fill="auto"/>
            <w:noWrap/>
            <w:vAlign w:val="bottom"/>
            <w:hideMark/>
          </w:tcPr>
          <w:p w14:paraId="15E31D5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6.45</w:t>
            </w:r>
          </w:p>
        </w:tc>
        <w:tc>
          <w:tcPr>
            <w:tcW w:w="842" w:type="dxa"/>
            <w:tcBorders>
              <w:top w:val="nil"/>
              <w:left w:val="nil"/>
              <w:bottom w:val="nil"/>
              <w:right w:val="nil"/>
            </w:tcBorders>
            <w:shd w:val="clear" w:color="auto" w:fill="auto"/>
            <w:noWrap/>
            <w:vAlign w:val="bottom"/>
            <w:hideMark/>
          </w:tcPr>
          <w:p w14:paraId="44E85E6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3.36</w:t>
            </w:r>
          </w:p>
        </w:tc>
        <w:tc>
          <w:tcPr>
            <w:tcW w:w="842" w:type="dxa"/>
            <w:tcBorders>
              <w:top w:val="nil"/>
              <w:left w:val="nil"/>
              <w:bottom w:val="nil"/>
              <w:right w:val="nil"/>
            </w:tcBorders>
            <w:shd w:val="clear" w:color="auto" w:fill="auto"/>
            <w:noWrap/>
            <w:vAlign w:val="bottom"/>
            <w:hideMark/>
          </w:tcPr>
          <w:p w14:paraId="217A752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3.29</w:t>
            </w:r>
          </w:p>
        </w:tc>
        <w:tc>
          <w:tcPr>
            <w:tcW w:w="842" w:type="dxa"/>
            <w:tcBorders>
              <w:top w:val="nil"/>
              <w:left w:val="nil"/>
              <w:bottom w:val="nil"/>
              <w:right w:val="nil"/>
            </w:tcBorders>
            <w:shd w:val="clear" w:color="auto" w:fill="auto"/>
            <w:noWrap/>
            <w:vAlign w:val="bottom"/>
            <w:hideMark/>
          </w:tcPr>
          <w:p w14:paraId="71EE1E6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6.68</w:t>
            </w:r>
          </w:p>
        </w:tc>
        <w:tc>
          <w:tcPr>
            <w:tcW w:w="842" w:type="dxa"/>
            <w:tcBorders>
              <w:top w:val="nil"/>
              <w:left w:val="nil"/>
              <w:bottom w:val="nil"/>
              <w:right w:val="nil"/>
            </w:tcBorders>
            <w:shd w:val="clear" w:color="auto" w:fill="auto"/>
            <w:noWrap/>
            <w:vAlign w:val="bottom"/>
            <w:hideMark/>
          </w:tcPr>
          <w:p w14:paraId="57124F0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2.93</w:t>
            </w:r>
          </w:p>
        </w:tc>
        <w:tc>
          <w:tcPr>
            <w:tcW w:w="845" w:type="dxa"/>
            <w:tcBorders>
              <w:top w:val="nil"/>
              <w:left w:val="nil"/>
              <w:bottom w:val="nil"/>
              <w:right w:val="nil"/>
            </w:tcBorders>
            <w:shd w:val="clear" w:color="auto" w:fill="auto"/>
            <w:noWrap/>
            <w:vAlign w:val="bottom"/>
            <w:hideMark/>
          </w:tcPr>
          <w:p w14:paraId="746FB7E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5.26</w:t>
            </w:r>
          </w:p>
        </w:tc>
      </w:tr>
      <w:tr w:rsidR="00472CCF" w:rsidRPr="00A3399F" w14:paraId="459119E6" w14:textId="77777777" w:rsidTr="00472CCF">
        <w:trPr>
          <w:trHeight w:val="266"/>
        </w:trPr>
        <w:tc>
          <w:tcPr>
            <w:tcW w:w="2004" w:type="dxa"/>
            <w:vMerge/>
            <w:tcBorders>
              <w:top w:val="nil"/>
              <w:left w:val="nil"/>
              <w:bottom w:val="single" w:sz="4" w:space="0" w:color="000000"/>
              <w:right w:val="nil"/>
            </w:tcBorders>
            <w:vAlign w:val="center"/>
            <w:hideMark/>
          </w:tcPr>
          <w:p w14:paraId="7DD412DD"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single" w:sz="4" w:space="0" w:color="auto"/>
              <w:right w:val="nil"/>
            </w:tcBorders>
            <w:shd w:val="clear" w:color="auto" w:fill="auto"/>
            <w:noWrap/>
            <w:vAlign w:val="bottom"/>
            <w:hideMark/>
          </w:tcPr>
          <w:p w14:paraId="4BE491B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RF</w:t>
            </w:r>
          </w:p>
        </w:tc>
        <w:tc>
          <w:tcPr>
            <w:tcW w:w="749" w:type="dxa"/>
            <w:tcBorders>
              <w:top w:val="nil"/>
              <w:left w:val="nil"/>
              <w:bottom w:val="single" w:sz="4" w:space="0" w:color="auto"/>
              <w:right w:val="nil"/>
            </w:tcBorders>
            <w:shd w:val="clear" w:color="auto" w:fill="auto"/>
            <w:noWrap/>
            <w:vAlign w:val="bottom"/>
            <w:hideMark/>
          </w:tcPr>
          <w:p w14:paraId="1AB6BC7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2.95</w:t>
            </w:r>
          </w:p>
        </w:tc>
        <w:tc>
          <w:tcPr>
            <w:tcW w:w="842" w:type="dxa"/>
            <w:tcBorders>
              <w:top w:val="nil"/>
              <w:left w:val="nil"/>
              <w:bottom w:val="single" w:sz="4" w:space="0" w:color="auto"/>
              <w:right w:val="nil"/>
            </w:tcBorders>
            <w:shd w:val="clear" w:color="auto" w:fill="auto"/>
            <w:noWrap/>
            <w:vAlign w:val="bottom"/>
            <w:hideMark/>
          </w:tcPr>
          <w:p w14:paraId="6F69412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2.78</w:t>
            </w:r>
          </w:p>
        </w:tc>
        <w:tc>
          <w:tcPr>
            <w:tcW w:w="842" w:type="dxa"/>
            <w:tcBorders>
              <w:top w:val="nil"/>
              <w:left w:val="nil"/>
              <w:bottom w:val="single" w:sz="4" w:space="0" w:color="auto"/>
              <w:right w:val="nil"/>
            </w:tcBorders>
            <w:shd w:val="clear" w:color="auto" w:fill="auto"/>
            <w:noWrap/>
            <w:vAlign w:val="bottom"/>
            <w:hideMark/>
          </w:tcPr>
          <w:p w14:paraId="33F45A4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3.11</w:t>
            </w:r>
          </w:p>
        </w:tc>
        <w:tc>
          <w:tcPr>
            <w:tcW w:w="842" w:type="dxa"/>
            <w:tcBorders>
              <w:top w:val="nil"/>
              <w:left w:val="nil"/>
              <w:bottom w:val="single" w:sz="4" w:space="0" w:color="auto"/>
              <w:right w:val="nil"/>
            </w:tcBorders>
            <w:shd w:val="clear" w:color="auto" w:fill="auto"/>
            <w:noWrap/>
            <w:vAlign w:val="bottom"/>
            <w:hideMark/>
          </w:tcPr>
          <w:p w14:paraId="4038B7D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5.12</w:t>
            </w:r>
          </w:p>
        </w:tc>
        <w:tc>
          <w:tcPr>
            <w:tcW w:w="842" w:type="dxa"/>
            <w:tcBorders>
              <w:top w:val="nil"/>
              <w:left w:val="nil"/>
              <w:bottom w:val="single" w:sz="4" w:space="0" w:color="auto"/>
              <w:right w:val="nil"/>
            </w:tcBorders>
            <w:shd w:val="clear" w:color="auto" w:fill="auto"/>
            <w:noWrap/>
            <w:vAlign w:val="bottom"/>
            <w:hideMark/>
          </w:tcPr>
          <w:p w14:paraId="5AF2006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7.20</w:t>
            </w:r>
          </w:p>
        </w:tc>
        <w:tc>
          <w:tcPr>
            <w:tcW w:w="842" w:type="dxa"/>
            <w:tcBorders>
              <w:top w:val="nil"/>
              <w:left w:val="nil"/>
              <w:bottom w:val="single" w:sz="4" w:space="0" w:color="auto"/>
              <w:right w:val="nil"/>
            </w:tcBorders>
            <w:shd w:val="clear" w:color="auto" w:fill="auto"/>
            <w:noWrap/>
            <w:vAlign w:val="bottom"/>
            <w:hideMark/>
          </w:tcPr>
          <w:p w14:paraId="11068A4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2.27</w:t>
            </w:r>
          </w:p>
        </w:tc>
        <w:tc>
          <w:tcPr>
            <w:tcW w:w="842" w:type="dxa"/>
            <w:tcBorders>
              <w:top w:val="nil"/>
              <w:left w:val="nil"/>
              <w:bottom w:val="single" w:sz="4" w:space="0" w:color="auto"/>
              <w:right w:val="nil"/>
            </w:tcBorders>
            <w:shd w:val="clear" w:color="auto" w:fill="auto"/>
            <w:noWrap/>
            <w:vAlign w:val="bottom"/>
            <w:hideMark/>
          </w:tcPr>
          <w:p w14:paraId="42F44A6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2.81</w:t>
            </w:r>
          </w:p>
        </w:tc>
        <w:tc>
          <w:tcPr>
            <w:tcW w:w="842" w:type="dxa"/>
            <w:tcBorders>
              <w:top w:val="nil"/>
              <w:left w:val="nil"/>
              <w:bottom w:val="single" w:sz="4" w:space="0" w:color="auto"/>
              <w:right w:val="nil"/>
            </w:tcBorders>
            <w:shd w:val="clear" w:color="auto" w:fill="auto"/>
            <w:noWrap/>
            <w:vAlign w:val="bottom"/>
            <w:hideMark/>
          </w:tcPr>
          <w:p w14:paraId="30D6D4C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6.4</w:t>
            </w:r>
          </w:p>
        </w:tc>
        <w:tc>
          <w:tcPr>
            <w:tcW w:w="842" w:type="dxa"/>
            <w:tcBorders>
              <w:top w:val="nil"/>
              <w:left w:val="nil"/>
              <w:bottom w:val="single" w:sz="4" w:space="0" w:color="auto"/>
              <w:right w:val="nil"/>
            </w:tcBorders>
            <w:shd w:val="clear" w:color="auto" w:fill="auto"/>
            <w:noWrap/>
            <w:vAlign w:val="bottom"/>
            <w:hideMark/>
          </w:tcPr>
          <w:p w14:paraId="3CAE29E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3.23</w:t>
            </w:r>
          </w:p>
        </w:tc>
        <w:tc>
          <w:tcPr>
            <w:tcW w:w="845" w:type="dxa"/>
            <w:tcBorders>
              <w:top w:val="nil"/>
              <w:left w:val="nil"/>
              <w:bottom w:val="single" w:sz="4" w:space="0" w:color="auto"/>
              <w:right w:val="nil"/>
            </w:tcBorders>
            <w:shd w:val="clear" w:color="auto" w:fill="auto"/>
            <w:noWrap/>
            <w:vAlign w:val="bottom"/>
            <w:hideMark/>
          </w:tcPr>
          <w:p w14:paraId="0089E7E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3.02</w:t>
            </w:r>
          </w:p>
        </w:tc>
      </w:tr>
      <w:tr w:rsidR="00472CCF" w:rsidRPr="00A3399F" w14:paraId="6E16F272" w14:textId="77777777" w:rsidTr="00472CCF">
        <w:trPr>
          <w:trHeight w:val="266"/>
        </w:trPr>
        <w:tc>
          <w:tcPr>
            <w:tcW w:w="2004" w:type="dxa"/>
            <w:vMerge w:val="restart"/>
            <w:tcBorders>
              <w:top w:val="nil"/>
              <w:left w:val="nil"/>
              <w:bottom w:val="single" w:sz="4" w:space="0" w:color="000000"/>
              <w:right w:val="nil"/>
            </w:tcBorders>
            <w:shd w:val="clear" w:color="auto" w:fill="auto"/>
            <w:noWrap/>
            <w:vAlign w:val="center"/>
            <w:hideMark/>
          </w:tcPr>
          <w:p w14:paraId="6A9B55C2" w14:textId="77777777" w:rsidR="00472CCF" w:rsidRPr="00472CCF" w:rsidRDefault="00472CCF" w:rsidP="002C4A49">
            <w:pPr>
              <w:spacing w:after="0"/>
              <w:rPr>
                <w:rFonts w:asciiTheme="minorHAnsi" w:hAnsiTheme="minorHAnsi" w:cstheme="minorHAnsi"/>
                <w:color w:val="000000"/>
                <w:sz w:val="22"/>
                <w:szCs w:val="22"/>
              </w:rPr>
            </w:pPr>
            <w:proofErr w:type="spellStart"/>
            <w:r w:rsidRPr="00472CCF">
              <w:rPr>
                <w:rFonts w:asciiTheme="minorHAnsi" w:hAnsiTheme="minorHAnsi" w:cstheme="minorHAnsi"/>
                <w:color w:val="000000"/>
                <w:sz w:val="22"/>
                <w:szCs w:val="22"/>
              </w:rPr>
              <w:t>cvMAE</w:t>
            </w:r>
            <w:proofErr w:type="spellEnd"/>
          </w:p>
        </w:tc>
        <w:tc>
          <w:tcPr>
            <w:tcW w:w="876" w:type="dxa"/>
            <w:tcBorders>
              <w:top w:val="nil"/>
              <w:left w:val="nil"/>
              <w:bottom w:val="nil"/>
              <w:right w:val="nil"/>
            </w:tcBorders>
            <w:shd w:val="clear" w:color="auto" w:fill="auto"/>
            <w:noWrap/>
            <w:vAlign w:val="bottom"/>
            <w:hideMark/>
          </w:tcPr>
          <w:p w14:paraId="6435EA8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GMR</w:t>
            </w:r>
          </w:p>
        </w:tc>
        <w:tc>
          <w:tcPr>
            <w:tcW w:w="749" w:type="dxa"/>
            <w:tcBorders>
              <w:top w:val="nil"/>
              <w:left w:val="nil"/>
              <w:bottom w:val="nil"/>
              <w:right w:val="nil"/>
            </w:tcBorders>
            <w:shd w:val="clear" w:color="auto" w:fill="auto"/>
            <w:noWrap/>
            <w:vAlign w:val="bottom"/>
            <w:hideMark/>
          </w:tcPr>
          <w:p w14:paraId="03737BA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0.12</w:t>
            </w:r>
          </w:p>
        </w:tc>
        <w:tc>
          <w:tcPr>
            <w:tcW w:w="842" w:type="dxa"/>
            <w:tcBorders>
              <w:top w:val="nil"/>
              <w:left w:val="nil"/>
              <w:bottom w:val="nil"/>
              <w:right w:val="nil"/>
            </w:tcBorders>
            <w:shd w:val="clear" w:color="auto" w:fill="auto"/>
            <w:noWrap/>
            <w:vAlign w:val="bottom"/>
            <w:hideMark/>
          </w:tcPr>
          <w:p w14:paraId="005BDFD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0.12</w:t>
            </w:r>
          </w:p>
        </w:tc>
        <w:tc>
          <w:tcPr>
            <w:tcW w:w="842" w:type="dxa"/>
            <w:tcBorders>
              <w:top w:val="nil"/>
              <w:left w:val="nil"/>
              <w:bottom w:val="nil"/>
              <w:right w:val="nil"/>
            </w:tcBorders>
            <w:shd w:val="clear" w:color="auto" w:fill="auto"/>
            <w:noWrap/>
            <w:vAlign w:val="bottom"/>
            <w:hideMark/>
          </w:tcPr>
          <w:p w14:paraId="5FA6B54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0.14</w:t>
            </w:r>
          </w:p>
        </w:tc>
        <w:tc>
          <w:tcPr>
            <w:tcW w:w="842" w:type="dxa"/>
            <w:tcBorders>
              <w:top w:val="nil"/>
              <w:left w:val="nil"/>
              <w:bottom w:val="nil"/>
              <w:right w:val="nil"/>
            </w:tcBorders>
            <w:shd w:val="clear" w:color="auto" w:fill="auto"/>
            <w:noWrap/>
            <w:vAlign w:val="bottom"/>
            <w:hideMark/>
          </w:tcPr>
          <w:p w14:paraId="19849EB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nil"/>
              <w:right w:val="nil"/>
            </w:tcBorders>
            <w:shd w:val="clear" w:color="auto" w:fill="auto"/>
            <w:noWrap/>
            <w:vAlign w:val="bottom"/>
            <w:hideMark/>
          </w:tcPr>
          <w:p w14:paraId="0FCA80E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0.18</w:t>
            </w:r>
          </w:p>
        </w:tc>
        <w:tc>
          <w:tcPr>
            <w:tcW w:w="842" w:type="dxa"/>
            <w:tcBorders>
              <w:top w:val="nil"/>
              <w:left w:val="nil"/>
              <w:bottom w:val="nil"/>
              <w:right w:val="nil"/>
            </w:tcBorders>
            <w:shd w:val="clear" w:color="auto" w:fill="auto"/>
            <w:noWrap/>
            <w:vAlign w:val="bottom"/>
            <w:hideMark/>
          </w:tcPr>
          <w:p w14:paraId="66BF889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nil"/>
              <w:right w:val="nil"/>
            </w:tcBorders>
            <w:shd w:val="clear" w:color="auto" w:fill="auto"/>
            <w:noWrap/>
            <w:vAlign w:val="bottom"/>
            <w:hideMark/>
          </w:tcPr>
          <w:p w14:paraId="5CE6DF1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0.11</w:t>
            </w:r>
          </w:p>
        </w:tc>
        <w:tc>
          <w:tcPr>
            <w:tcW w:w="842" w:type="dxa"/>
            <w:tcBorders>
              <w:top w:val="nil"/>
              <w:left w:val="nil"/>
              <w:bottom w:val="nil"/>
              <w:right w:val="nil"/>
            </w:tcBorders>
            <w:shd w:val="clear" w:color="auto" w:fill="auto"/>
            <w:noWrap/>
            <w:vAlign w:val="bottom"/>
            <w:hideMark/>
          </w:tcPr>
          <w:p w14:paraId="2008787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0.22</w:t>
            </w:r>
          </w:p>
        </w:tc>
        <w:tc>
          <w:tcPr>
            <w:tcW w:w="842" w:type="dxa"/>
            <w:tcBorders>
              <w:top w:val="nil"/>
              <w:left w:val="nil"/>
              <w:bottom w:val="nil"/>
              <w:right w:val="nil"/>
            </w:tcBorders>
            <w:shd w:val="clear" w:color="auto" w:fill="auto"/>
            <w:noWrap/>
            <w:vAlign w:val="bottom"/>
            <w:hideMark/>
          </w:tcPr>
          <w:p w14:paraId="0001B57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0.11</w:t>
            </w:r>
          </w:p>
        </w:tc>
        <w:tc>
          <w:tcPr>
            <w:tcW w:w="845" w:type="dxa"/>
            <w:tcBorders>
              <w:top w:val="nil"/>
              <w:left w:val="nil"/>
              <w:bottom w:val="nil"/>
              <w:right w:val="nil"/>
            </w:tcBorders>
            <w:shd w:val="clear" w:color="auto" w:fill="auto"/>
            <w:noWrap/>
            <w:vAlign w:val="bottom"/>
            <w:hideMark/>
          </w:tcPr>
          <w:p w14:paraId="5C9C2A7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0.18</w:t>
            </w:r>
          </w:p>
        </w:tc>
      </w:tr>
      <w:tr w:rsidR="00472CCF" w:rsidRPr="00A3399F" w14:paraId="68EA9920" w14:textId="77777777" w:rsidTr="00472CCF">
        <w:trPr>
          <w:trHeight w:val="275"/>
        </w:trPr>
        <w:tc>
          <w:tcPr>
            <w:tcW w:w="2004" w:type="dxa"/>
            <w:vMerge/>
            <w:tcBorders>
              <w:top w:val="nil"/>
              <w:left w:val="nil"/>
              <w:bottom w:val="single" w:sz="4" w:space="0" w:color="000000"/>
              <w:right w:val="nil"/>
            </w:tcBorders>
            <w:vAlign w:val="center"/>
            <w:hideMark/>
          </w:tcPr>
          <w:p w14:paraId="016002D8"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nil"/>
              <w:right w:val="nil"/>
            </w:tcBorders>
            <w:shd w:val="clear" w:color="auto" w:fill="auto"/>
            <w:noWrap/>
            <w:vAlign w:val="bottom"/>
            <w:hideMark/>
          </w:tcPr>
          <w:p w14:paraId="5B59BCA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MLR</w:t>
            </w:r>
          </w:p>
        </w:tc>
        <w:tc>
          <w:tcPr>
            <w:tcW w:w="749" w:type="dxa"/>
            <w:tcBorders>
              <w:top w:val="nil"/>
              <w:left w:val="nil"/>
              <w:bottom w:val="nil"/>
              <w:right w:val="nil"/>
            </w:tcBorders>
            <w:shd w:val="clear" w:color="auto" w:fill="auto"/>
            <w:noWrap/>
            <w:vAlign w:val="bottom"/>
            <w:hideMark/>
          </w:tcPr>
          <w:p w14:paraId="1CA76EF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nil"/>
              <w:right w:val="nil"/>
            </w:tcBorders>
            <w:shd w:val="clear" w:color="auto" w:fill="auto"/>
            <w:noWrap/>
            <w:vAlign w:val="bottom"/>
            <w:hideMark/>
          </w:tcPr>
          <w:p w14:paraId="5E5901A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0.15</w:t>
            </w:r>
          </w:p>
        </w:tc>
        <w:tc>
          <w:tcPr>
            <w:tcW w:w="842" w:type="dxa"/>
            <w:tcBorders>
              <w:top w:val="nil"/>
              <w:left w:val="nil"/>
              <w:bottom w:val="nil"/>
              <w:right w:val="nil"/>
            </w:tcBorders>
            <w:shd w:val="clear" w:color="auto" w:fill="auto"/>
            <w:noWrap/>
            <w:vAlign w:val="bottom"/>
            <w:hideMark/>
          </w:tcPr>
          <w:p w14:paraId="17A12A2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0.16</w:t>
            </w:r>
          </w:p>
        </w:tc>
        <w:tc>
          <w:tcPr>
            <w:tcW w:w="842" w:type="dxa"/>
            <w:tcBorders>
              <w:top w:val="nil"/>
              <w:left w:val="nil"/>
              <w:bottom w:val="nil"/>
              <w:right w:val="nil"/>
            </w:tcBorders>
            <w:shd w:val="clear" w:color="auto" w:fill="auto"/>
            <w:noWrap/>
            <w:vAlign w:val="bottom"/>
            <w:hideMark/>
          </w:tcPr>
          <w:p w14:paraId="1CDBD74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0.14</w:t>
            </w:r>
          </w:p>
        </w:tc>
        <w:tc>
          <w:tcPr>
            <w:tcW w:w="842" w:type="dxa"/>
            <w:tcBorders>
              <w:top w:val="nil"/>
              <w:left w:val="nil"/>
              <w:bottom w:val="nil"/>
              <w:right w:val="nil"/>
            </w:tcBorders>
            <w:shd w:val="clear" w:color="auto" w:fill="auto"/>
            <w:noWrap/>
            <w:vAlign w:val="bottom"/>
            <w:hideMark/>
          </w:tcPr>
          <w:p w14:paraId="38DE1A2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0.24</w:t>
            </w:r>
          </w:p>
        </w:tc>
        <w:tc>
          <w:tcPr>
            <w:tcW w:w="842" w:type="dxa"/>
            <w:tcBorders>
              <w:top w:val="nil"/>
              <w:left w:val="nil"/>
              <w:bottom w:val="nil"/>
              <w:right w:val="nil"/>
            </w:tcBorders>
            <w:shd w:val="clear" w:color="auto" w:fill="auto"/>
            <w:noWrap/>
            <w:vAlign w:val="bottom"/>
            <w:hideMark/>
          </w:tcPr>
          <w:p w14:paraId="3B9E2AD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0.14</w:t>
            </w:r>
          </w:p>
        </w:tc>
        <w:tc>
          <w:tcPr>
            <w:tcW w:w="842" w:type="dxa"/>
            <w:tcBorders>
              <w:top w:val="nil"/>
              <w:left w:val="nil"/>
              <w:bottom w:val="nil"/>
              <w:right w:val="nil"/>
            </w:tcBorders>
            <w:shd w:val="clear" w:color="auto" w:fill="auto"/>
            <w:noWrap/>
            <w:vAlign w:val="bottom"/>
            <w:hideMark/>
          </w:tcPr>
          <w:p w14:paraId="3DDDC6A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nil"/>
              <w:right w:val="nil"/>
            </w:tcBorders>
            <w:shd w:val="clear" w:color="auto" w:fill="auto"/>
            <w:noWrap/>
            <w:vAlign w:val="bottom"/>
            <w:hideMark/>
          </w:tcPr>
          <w:p w14:paraId="0019F08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0.23</w:t>
            </w:r>
          </w:p>
        </w:tc>
        <w:tc>
          <w:tcPr>
            <w:tcW w:w="842" w:type="dxa"/>
            <w:tcBorders>
              <w:top w:val="nil"/>
              <w:left w:val="nil"/>
              <w:bottom w:val="nil"/>
              <w:right w:val="nil"/>
            </w:tcBorders>
            <w:shd w:val="clear" w:color="auto" w:fill="auto"/>
            <w:noWrap/>
            <w:vAlign w:val="bottom"/>
            <w:hideMark/>
          </w:tcPr>
          <w:p w14:paraId="7E2C021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0.12</w:t>
            </w:r>
          </w:p>
        </w:tc>
        <w:tc>
          <w:tcPr>
            <w:tcW w:w="845" w:type="dxa"/>
            <w:tcBorders>
              <w:top w:val="nil"/>
              <w:left w:val="nil"/>
              <w:bottom w:val="nil"/>
              <w:right w:val="nil"/>
            </w:tcBorders>
            <w:shd w:val="clear" w:color="auto" w:fill="auto"/>
            <w:noWrap/>
            <w:vAlign w:val="bottom"/>
            <w:hideMark/>
          </w:tcPr>
          <w:p w14:paraId="795910E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0.18</w:t>
            </w:r>
          </w:p>
        </w:tc>
      </w:tr>
      <w:tr w:rsidR="00472CCF" w:rsidRPr="00A3399F" w14:paraId="5AB3C180" w14:textId="77777777" w:rsidTr="00472CCF">
        <w:trPr>
          <w:trHeight w:val="266"/>
        </w:trPr>
        <w:tc>
          <w:tcPr>
            <w:tcW w:w="2004" w:type="dxa"/>
            <w:vMerge/>
            <w:tcBorders>
              <w:top w:val="nil"/>
              <w:left w:val="nil"/>
              <w:bottom w:val="single" w:sz="4" w:space="0" w:color="000000"/>
              <w:right w:val="nil"/>
            </w:tcBorders>
            <w:vAlign w:val="center"/>
            <w:hideMark/>
          </w:tcPr>
          <w:p w14:paraId="0B0162C7"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single" w:sz="4" w:space="0" w:color="auto"/>
              <w:right w:val="nil"/>
            </w:tcBorders>
            <w:shd w:val="clear" w:color="auto" w:fill="auto"/>
            <w:noWrap/>
            <w:vAlign w:val="bottom"/>
            <w:hideMark/>
          </w:tcPr>
          <w:p w14:paraId="4F37335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RF</w:t>
            </w:r>
          </w:p>
        </w:tc>
        <w:tc>
          <w:tcPr>
            <w:tcW w:w="749" w:type="dxa"/>
            <w:tcBorders>
              <w:top w:val="nil"/>
              <w:left w:val="nil"/>
              <w:bottom w:val="single" w:sz="4" w:space="0" w:color="auto"/>
              <w:right w:val="nil"/>
            </w:tcBorders>
            <w:shd w:val="clear" w:color="auto" w:fill="auto"/>
            <w:noWrap/>
            <w:vAlign w:val="bottom"/>
            <w:hideMark/>
          </w:tcPr>
          <w:p w14:paraId="13B8D87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0.12</w:t>
            </w:r>
          </w:p>
        </w:tc>
        <w:tc>
          <w:tcPr>
            <w:tcW w:w="842" w:type="dxa"/>
            <w:tcBorders>
              <w:top w:val="nil"/>
              <w:left w:val="nil"/>
              <w:bottom w:val="single" w:sz="4" w:space="0" w:color="auto"/>
              <w:right w:val="nil"/>
            </w:tcBorders>
            <w:shd w:val="clear" w:color="auto" w:fill="auto"/>
            <w:noWrap/>
            <w:vAlign w:val="bottom"/>
            <w:hideMark/>
          </w:tcPr>
          <w:p w14:paraId="3555E50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0.12</w:t>
            </w:r>
          </w:p>
        </w:tc>
        <w:tc>
          <w:tcPr>
            <w:tcW w:w="842" w:type="dxa"/>
            <w:tcBorders>
              <w:top w:val="nil"/>
              <w:left w:val="nil"/>
              <w:bottom w:val="single" w:sz="4" w:space="0" w:color="auto"/>
              <w:right w:val="nil"/>
            </w:tcBorders>
            <w:shd w:val="clear" w:color="auto" w:fill="auto"/>
            <w:noWrap/>
            <w:vAlign w:val="bottom"/>
            <w:hideMark/>
          </w:tcPr>
          <w:p w14:paraId="3B3F875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single" w:sz="4" w:space="0" w:color="auto"/>
              <w:right w:val="nil"/>
            </w:tcBorders>
            <w:shd w:val="clear" w:color="auto" w:fill="auto"/>
            <w:noWrap/>
            <w:vAlign w:val="bottom"/>
            <w:hideMark/>
          </w:tcPr>
          <w:p w14:paraId="0F3914D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0.21</w:t>
            </w:r>
          </w:p>
        </w:tc>
        <w:tc>
          <w:tcPr>
            <w:tcW w:w="842" w:type="dxa"/>
            <w:tcBorders>
              <w:top w:val="nil"/>
              <w:left w:val="nil"/>
              <w:bottom w:val="nil"/>
              <w:right w:val="nil"/>
            </w:tcBorders>
            <w:shd w:val="clear" w:color="auto" w:fill="auto"/>
            <w:noWrap/>
            <w:vAlign w:val="bottom"/>
            <w:hideMark/>
          </w:tcPr>
          <w:p w14:paraId="1BE140F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0.28</w:t>
            </w:r>
          </w:p>
        </w:tc>
        <w:tc>
          <w:tcPr>
            <w:tcW w:w="842" w:type="dxa"/>
            <w:tcBorders>
              <w:top w:val="nil"/>
              <w:left w:val="nil"/>
              <w:bottom w:val="single" w:sz="4" w:space="0" w:color="auto"/>
              <w:right w:val="nil"/>
            </w:tcBorders>
            <w:shd w:val="clear" w:color="auto" w:fill="auto"/>
            <w:noWrap/>
            <w:vAlign w:val="bottom"/>
            <w:hideMark/>
          </w:tcPr>
          <w:p w14:paraId="2B861AC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0.10</w:t>
            </w:r>
          </w:p>
        </w:tc>
        <w:tc>
          <w:tcPr>
            <w:tcW w:w="842" w:type="dxa"/>
            <w:tcBorders>
              <w:top w:val="nil"/>
              <w:left w:val="nil"/>
              <w:bottom w:val="single" w:sz="4" w:space="0" w:color="auto"/>
              <w:right w:val="nil"/>
            </w:tcBorders>
            <w:shd w:val="clear" w:color="auto" w:fill="auto"/>
            <w:noWrap/>
            <w:vAlign w:val="bottom"/>
            <w:hideMark/>
          </w:tcPr>
          <w:p w14:paraId="52BEE07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0.11</w:t>
            </w:r>
          </w:p>
        </w:tc>
        <w:tc>
          <w:tcPr>
            <w:tcW w:w="842" w:type="dxa"/>
            <w:tcBorders>
              <w:top w:val="nil"/>
              <w:left w:val="nil"/>
              <w:bottom w:val="single" w:sz="4" w:space="0" w:color="auto"/>
              <w:right w:val="nil"/>
            </w:tcBorders>
            <w:shd w:val="clear" w:color="auto" w:fill="auto"/>
            <w:noWrap/>
            <w:vAlign w:val="bottom"/>
            <w:hideMark/>
          </w:tcPr>
          <w:p w14:paraId="7FB7408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0.23</w:t>
            </w:r>
          </w:p>
        </w:tc>
        <w:tc>
          <w:tcPr>
            <w:tcW w:w="842" w:type="dxa"/>
            <w:tcBorders>
              <w:top w:val="nil"/>
              <w:left w:val="nil"/>
              <w:bottom w:val="single" w:sz="4" w:space="0" w:color="auto"/>
              <w:right w:val="nil"/>
            </w:tcBorders>
            <w:shd w:val="clear" w:color="auto" w:fill="auto"/>
            <w:noWrap/>
            <w:vAlign w:val="bottom"/>
            <w:hideMark/>
          </w:tcPr>
          <w:p w14:paraId="343447F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5" w:type="dxa"/>
            <w:tcBorders>
              <w:top w:val="nil"/>
              <w:left w:val="nil"/>
              <w:bottom w:val="single" w:sz="4" w:space="0" w:color="auto"/>
              <w:right w:val="nil"/>
            </w:tcBorders>
            <w:shd w:val="clear" w:color="auto" w:fill="auto"/>
            <w:noWrap/>
            <w:vAlign w:val="bottom"/>
            <w:hideMark/>
          </w:tcPr>
          <w:p w14:paraId="54B9105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0.11</w:t>
            </w:r>
          </w:p>
        </w:tc>
      </w:tr>
      <w:tr w:rsidR="00472CCF" w:rsidRPr="00A3399F" w14:paraId="7D5877EF" w14:textId="77777777" w:rsidTr="00472CCF">
        <w:trPr>
          <w:trHeight w:val="275"/>
        </w:trPr>
        <w:tc>
          <w:tcPr>
            <w:tcW w:w="2004" w:type="dxa"/>
            <w:vMerge w:val="restart"/>
            <w:tcBorders>
              <w:top w:val="nil"/>
              <w:left w:val="nil"/>
              <w:bottom w:val="nil"/>
              <w:right w:val="nil"/>
            </w:tcBorders>
            <w:shd w:val="clear" w:color="auto" w:fill="auto"/>
            <w:noWrap/>
            <w:vAlign w:val="center"/>
            <w:hideMark/>
          </w:tcPr>
          <w:p w14:paraId="3D132FA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Bias (µg m</w:t>
            </w:r>
            <w:r w:rsidRPr="00472CCF">
              <w:rPr>
                <w:rFonts w:asciiTheme="minorHAnsi" w:hAnsiTheme="minorHAnsi" w:cstheme="minorHAnsi"/>
                <w:color w:val="000000"/>
                <w:sz w:val="22"/>
                <w:szCs w:val="22"/>
                <w:vertAlign w:val="superscript"/>
              </w:rPr>
              <w:t>-3</w:t>
            </w:r>
            <w:r w:rsidRPr="00472CCF">
              <w:rPr>
                <w:rFonts w:asciiTheme="minorHAnsi" w:hAnsiTheme="minorHAnsi" w:cstheme="minorHAnsi"/>
                <w:color w:val="000000"/>
                <w:sz w:val="22"/>
                <w:szCs w:val="22"/>
              </w:rPr>
              <w:t>)</w:t>
            </w:r>
          </w:p>
        </w:tc>
        <w:tc>
          <w:tcPr>
            <w:tcW w:w="876" w:type="dxa"/>
            <w:tcBorders>
              <w:top w:val="nil"/>
              <w:left w:val="nil"/>
              <w:bottom w:val="nil"/>
              <w:right w:val="nil"/>
            </w:tcBorders>
            <w:shd w:val="clear" w:color="auto" w:fill="auto"/>
            <w:noWrap/>
            <w:vAlign w:val="bottom"/>
            <w:hideMark/>
          </w:tcPr>
          <w:p w14:paraId="2418FA6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GMR</w:t>
            </w:r>
          </w:p>
        </w:tc>
        <w:tc>
          <w:tcPr>
            <w:tcW w:w="749" w:type="dxa"/>
            <w:tcBorders>
              <w:top w:val="nil"/>
              <w:left w:val="nil"/>
              <w:bottom w:val="nil"/>
              <w:right w:val="nil"/>
            </w:tcBorders>
            <w:shd w:val="clear" w:color="auto" w:fill="auto"/>
            <w:noWrap/>
            <w:vAlign w:val="bottom"/>
            <w:hideMark/>
          </w:tcPr>
          <w:p w14:paraId="6D4C2E1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-0.07</w:t>
            </w:r>
          </w:p>
        </w:tc>
        <w:tc>
          <w:tcPr>
            <w:tcW w:w="842" w:type="dxa"/>
            <w:tcBorders>
              <w:top w:val="nil"/>
              <w:left w:val="nil"/>
              <w:bottom w:val="nil"/>
              <w:right w:val="nil"/>
            </w:tcBorders>
            <w:shd w:val="clear" w:color="auto" w:fill="auto"/>
            <w:noWrap/>
            <w:vAlign w:val="bottom"/>
            <w:hideMark/>
          </w:tcPr>
          <w:p w14:paraId="1E912A4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0.10</w:t>
            </w:r>
          </w:p>
        </w:tc>
        <w:tc>
          <w:tcPr>
            <w:tcW w:w="842" w:type="dxa"/>
            <w:tcBorders>
              <w:top w:val="nil"/>
              <w:left w:val="nil"/>
              <w:bottom w:val="nil"/>
              <w:right w:val="nil"/>
            </w:tcBorders>
            <w:shd w:val="clear" w:color="auto" w:fill="auto"/>
            <w:noWrap/>
            <w:vAlign w:val="bottom"/>
            <w:hideMark/>
          </w:tcPr>
          <w:p w14:paraId="420FE4C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1.78</w:t>
            </w:r>
          </w:p>
        </w:tc>
        <w:tc>
          <w:tcPr>
            <w:tcW w:w="842" w:type="dxa"/>
            <w:tcBorders>
              <w:top w:val="nil"/>
              <w:left w:val="nil"/>
              <w:bottom w:val="nil"/>
              <w:right w:val="nil"/>
            </w:tcBorders>
            <w:shd w:val="clear" w:color="auto" w:fill="auto"/>
            <w:noWrap/>
            <w:vAlign w:val="bottom"/>
            <w:hideMark/>
          </w:tcPr>
          <w:p w14:paraId="76C93B6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0.12</w:t>
            </w:r>
          </w:p>
        </w:tc>
        <w:tc>
          <w:tcPr>
            <w:tcW w:w="842" w:type="dxa"/>
            <w:tcBorders>
              <w:top w:val="single" w:sz="4" w:space="0" w:color="auto"/>
              <w:left w:val="nil"/>
              <w:bottom w:val="nil"/>
              <w:right w:val="nil"/>
            </w:tcBorders>
            <w:shd w:val="clear" w:color="auto" w:fill="auto"/>
            <w:noWrap/>
            <w:vAlign w:val="bottom"/>
            <w:hideMark/>
          </w:tcPr>
          <w:p w14:paraId="20F7C6D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-0.29</w:t>
            </w:r>
          </w:p>
        </w:tc>
        <w:tc>
          <w:tcPr>
            <w:tcW w:w="842" w:type="dxa"/>
            <w:tcBorders>
              <w:top w:val="nil"/>
              <w:left w:val="nil"/>
              <w:bottom w:val="nil"/>
              <w:right w:val="nil"/>
            </w:tcBorders>
            <w:shd w:val="clear" w:color="auto" w:fill="auto"/>
            <w:noWrap/>
            <w:vAlign w:val="bottom"/>
            <w:hideMark/>
          </w:tcPr>
          <w:p w14:paraId="5C93EE6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0.75</w:t>
            </w:r>
          </w:p>
        </w:tc>
        <w:tc>
          <w:tcPr>
            <w:tcW w:w="842" w:type="dxa"/>
            <w:tcBorders>
              <w:top w:val="nil"/>
              <w:left w:val="nil"/>
              <w:bottom w:val="nil"/>
              <w:right w:val="nil"/>
            </w:tcBorders>
            <w:shd w:val="clear" w:color="auto" w:fill="auto"/>
            <w:noWrap/>
            <w:vAlign w:val="bottom"/>
            <w:hideMark/>
          </w:tcPr>
          <w:p w14:paraId="322E16D9"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-0.34</w:t>
            </w:r>
          </w:p>
        </w:tc>
        <w:tc>
          <w:tcPr>
            <w:tcW w:w="842" w:type="dxa"/>
            <w:tcBorders>
              <w:top w:val="nil"/>
              <w:left w:val="nil"/>
              <w:bottom w:val="nil"/>
              <w:right w:val="nil"/>
            </w:tcBorders>
            <w:shd w:val="clear" w:color="auto" w:fill="auto"/>
            <w:noWrap/>
            <w:vAlign w:val="bottom"/>
            <w:hideMark/>
          </w:tcPr>
          <w:p w14:paraId="2D2F617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-2.39</w:t>
            </w:r>
          </w:p>
        </w:tc>
        <w:tc>
          <w:tcPr>
            <w:tcW w:w="842" w:type="dxa"/>
            <w:tcBorders>
              <w:top w:val="nil"/>
              <w:left w:val="nil"/>
              <w:bottom w:val="nil"/>
              <w:right w:val="nil"/>
            </w:tcBorders>
            <w:shd w:val="clear" w:color="auto" w:fill="auto"/>
            <w:noWrap/>
            <w:vAlign w:val="bottom"/>
            <w:hideMark/>
          </w:tcPr>
          <w:p w14:paraId="0DBAFBE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-0.31</w:t>
            </w:r>
          </w:p>
        </w:tc>
        <w:tc>
          <w:tcPr>
            <w:tcW w:w="845" w:type="dxa"/>
            <w:tcBorders>
              <w:top w:val="nil"/>
              <w:left w:val="nil"/>
              <w:bottom w:val="nil"/>
              <w:right w:val="nil"/>
            </w:tcBorders>
            <w:shd w:val="clear" w:color="auto" w:fill="auto"/>
            <w:noWrap/>
            <w:vAlign w:val="bottom"/>
            <w:hideMark/>
          </w:tcPr>
          <w:p w14:paraId="595DC4E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2.63</w:t>
            </w:r>
          </w:p>
        </w:tc>
      </w:tr>
      <w:tr w:rsidR="00472CCF" w:rsidRPr="00A3399F" w14:paraId="54FDF4B6" w14:textId="77777777" w:rsidTr="00472CCF">
        <w:trPr>
          <w:trHeight w:val="304"/>
        </w:trPr>
        <w:tc>
          <w:tcPr>
            <w:tcW w:w="2004" w:type="dxa"/>
            <w:vMerge/>
            <w:tcBorders>
              <w:top w:val="nil"/>
              <w:left w:val="nil"/>
              <w:bottom w:val="nil"/>
              <w:right w:val="nil"/>
            </w:tcBorders>
            <w:vAlign w:val="center"/>
            <w:hideMark/>
          </w:tcPr>
          <w:p w14:paraId="45FE02BC"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nil"/>
              <w:right w:val="nil"/>
            </w:tcBorders>
            <w:shd w:val="clear" w:color="auto" w:fill="auto"/>
            <w:noWrap/>
            <w:vAlign w:val="bottom"/>
            <w:hideMark/>
          </w:tcPr>
          <w:p w14:paraId="3CBBCA5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MLR</w:t>
            </w:r>
          </w:p>
        </w:tc>
        <w:tc>
          <w:tcPr>
            <w:tcW w:w="749" w:type="dxa"/>
            <w:tcBorders>
              <w:top w:val="nil"/>
              <w:left w:val="nil"/>
              <w:bottom w:val="nil"/>
              <w:right w:val="nil"/>
            </w:tcBorders>
            <w:shd w:val="clear" w:color="auto" w:fill="auto"/>
            <w:noWrap/>
            <w:vAlign w:val="bottom"/>
            <w:hideMark/>
          </w:tcPr>
          <w:p w14:paraId="0B4DBEC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0.81</w:t>
            </w:r>
          </w:p>
        </w:tc>
        <w:tc>
          <w:tcPr>
            <w:tcW w:w="842" w:type="dxa"/>
            <w:tcBorders>
              <w:top w:val="nil"/>
              <w:left w:val="nil"/>
              <w:bottom w:val="nil"/>
              <w:right w:val="nil"/>
            </w:tcBorders>
            <w:shd w:val="clear" w:color="auto" w:fill="auto"/>
            <w:noWrap/>
            <w:vAlign w:val="bottom"/>
            <w:hideMark/>
          </w:tcPr>
          <w:p w14:paraId="409D807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0.4</w:t>
            </w:r>
          </w:p>
        </w:tc>
        <w:tc>
          <w:tcPr>
            <w:tcW w:w="842" w:type="dxa"/>
            <w:tcBorders>
              <w:top w:val="nil"/>
              <w:left w:val="nil"/>
              <w:bottom w:val="nil"/>
              <w:right w:val="nil"/>
            </w:tcBorders>
            <w:shd w:val="clear" w:color="auto" w:fill="auto"/>
            <w:noWrap/>
            <w:vAlign w:val="bottom"/>
            <w:hideMark/>
          </w:tcPr>
          <w:p w14:paraId="7556EFD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1.56</w:t>
            </w:r>
          </w:p>
        </w:tc>
        <w:tc>
          <w:tcPr>
            <w:tcW w:w="842" w:type="dxa"/>
            <w:tcBorders>
              <w:top w:val="nil"/>
              <w:left w:val="nil"/>
              <w:bottom w:val="nil"/>
              <w:right w:val="nil"/>
            </w:tcBorders>
            <w:shd w:val="clear" w:color="auto" w:fill="auto"/>
            <w:noWrap/>
            <w:vAlign w:val="bottom"/>
            <w:hideMark/>
          </w:tcPr>
          <w:p w14:paraId="233CAA7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1.1</w:t>
            </w:r>
          </w:p>
        </w:tc>
        <w:tc>
          <w:tcPr>
            <w:tcW w:w="842" w:type="dxa"/>
            <w:tcBorders>
              <w:top w:val="nil"/>
              <w:left w:val="nil"/>
              <w:bottom w:val="nil"/>
              <w:right w:val="nil"/>
            </w:tcBorders>
            <w:shd w:val="clear" w:color="auto" w:fill="auto"/>
            <w:noWrap/>
            <w:vAlign w:val="bottom"/>
            <w:hideMark/>
          </w:tcPr>
          <w:p w14:paraId="696414C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-3.89</w:t>
            </w:r>
          </w:p>
        </w:tc>
        <w:tc>
          <w:tcPr>
            <w:tcW w:w="842" w:type="dxa"/>
            <w:tcBorders>
              <w:top w:val="nil"/>
              <w:left w:val="nil"/>
              <w:bottom w:val="nil"/>
              <w:right w:val="nil"/>
            </w:tcBorders>
            <w:shd w:val="clear" w:color="auto" w:fill="auto"/>
            <w:noWrap/>
            <w:vAlign w:val="bottom"/>
            <w:hideMark/>
          </w:tcPr>
          <w:p w14:paraId="3F7D308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-0.24</w:t>
            </w:r>
          </w:p>
        </w:tc>
        <w:tc>
          <w:tcPr>
            <w:tcW w:w="842" w:type="dxa"/>
            <w:tcBorders>
              <w:top w:val="nil"/>
              <w:left w:val="nil"/>
              <w:bottom w:val="nil"/>
              <w:right w:val="nil"/>
            </w:tcBorders>
            <w:shd w:val="clear" w:color="auto" w:fill="auto"/>
            <w:noWrap/>
            <w:vAlign w:val="bottom"/>
            <w:hideMark/>
          </w:tcPr>
          <w:p w14:paraId="40BC04B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0.25</w:t>
            </w:r>
          </w:p>
        </w:tc>
        <w:tc>
          <w:tcPr>
            <w:tcW w:w="842" w:type="dxa"/>
            <w:tcBorders>
              <w:top w:val="nil"/>
              <w:left w:val="nil"/>
              <w:bottom w:val="nil"/>
              <w:right w:val="nil"/>
            </w:tcBorders>
            <w:shd w:val="clear" w:color="auto" w:fill="auto"/>
            <w:noWrap/>
            <w:vAlign w:val="bottom"/>
            <w:hideMark/>
          </w:tcPr>
          <w:p w14:paraId="080D872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-3.55</w:t>
            </w:r>
          </w:p>
        </w:tc>
        <w:tc>
          <w:tcPr>
            <w:tcW w:w="842" w:type="dxa"/>
            <w:tcBorders>
              <w:top w:val="nil"/>
              <w:left w:val="nil"/>
              <w:bottom w:val="nil"/>
              <w:right w:val="nil"/>
            </w:tcBorders>
            <w:shd w:val="clear" w:color="auto" w:fill="auto"/>
            <w:noWrap/>
            <w:vAlign w:val="bottom"/>
            <w:hideMark/>
          </w:tcPr>
          <w:p w14:paraId="0A0665C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0.90</w:t>
            </w:r>
          </w:p>
        </w:tc>
        <w:tc>
          <w:tcPr>
            <w:tcW w:w="845" w:type="dxa"/>
            <w:tcBorders>
              <w:top w:val="nil"/>
              <w:left w:val="nil"/>
              <w:bottom w:val="nil"/>
              <w:right w:val="nil"/>
            </w:tcBorders>
            <w:shd w:val="clear" w:color="auto" w:fill="auto"/>
            <w:noWrap/>
            <w:vAlign w:val="bottom"/>
            <w:hideMark/>
          </w:tcPr>
          <w:p w14:paraId="327BDDE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2.22</w:t>
            </w:r>
          </w:p>
        </w:tc>
      </w:tr>
      <w:tr w:rsidR="00472CCF" w:rsidRPr="00A3399F" w14:paraId="3EBA16E4" w14:textId="77777777" w:rsidTr="00472CCF">
        <w:trPr>
          <w:trHeight w:val="266"/>
        </w:trPr>
        <w:tc>
          <w:tcPr>
            <w:tcW w:w="2004" w:type="dxa"/>
            <w:vMerge/>
            <w:tcBorders>
              <w:top w:val="nil"/>
              <w:left w:val="nil"/>
              <w:bottom w:val="nil"/>
              <w:right w:val="nil"/>
            </w:tcBorders>
            <w:vAlign w:val="center"/>
            <w:hideMark/>
          </w:tcPr>
          <w:p w14:paraId="2DA1D09F"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nil"/>
              <w:right w:val="nil"/>
            </w:tcBorders>
            <w:shd w:val="clear" w:color="auto" w:fill="auto"/>
            <w:noWrap/>
            <w:vAlign w:val="bottom"/>
            <w:hideMark/>
          </w:tcPr>
          <w:p w14:paraId="33CD29D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RF</w:t>
            </w:r>
          </w:p>
        </w:tc>
        <w:tc>
          <w:tcPr>
            <w:tcW w:w="749" w:type="dxa"/>
            <w:tcBorders>
              <w:top w:val="nil"/>
              <w:left w:val="nil"/>
              <w:bottom w:val="nil"/>
              <w:right w:val="nil"/>
            </w:tcBorders>
            <w:shd w:val="clear" w:color="auto" w:fill="auto"/>
            <w:noWrap/>
            <w:vAlign w:val="bottom"/>
            <w:hideMark/>
          </w:tcPr>
          <w:p w14:paraId="60CA30C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0.19</w:t>
            </w:r>
          </w:p>
        </w:tc>
        <w:tc>
          <w:tcPr>
            <w:tcW w:w="842" w:type="dxa"/>
            <w:tcBorders>
              <w:top w:val="nil"/>
              <w:left w:val="nil"/>
              <w:bottom w:val="nil"/>
              <w:right w:val="nil"/>
            </w:tcBorders>
            <w:shd w:val="clear" w:color="auto" w:fill="auto"/>
            <w:noWrap/>
            <w:vAlign w:val="bottom"/>
            <w:hideMark/>
          </w:tcPr>
          <w:p w14:paraId="47BD69A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-0.46</w:t>
            </w:r>
          </w:p>
        </w:tc>
        <w:tc>
          <w:tcPr>
            <w:tcW w:w="842" w:type="dxa"/>
            <w:tcBorders>
              <w:top w:val="nil"/>
              <w:left w:val="nil"/>
              <w:bottom w:val="nil"/>
              <w:right w:val="nil"/>
            </w:tcBorders>
            <w:shd w:val="clear" w:color="auto" w:fill="auto"/>
            <w:noWrap/>
            <w:vAlign w:val="bottom"/>
            <w:hideMark/>
          </w:tcPr>
          <w:p w14:paraId="488B0A1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1.84</w:t>
            </w:r>
          </w:p>
        </w:tc>
        <w:tc>
          <w:tcPr>
            <w:tcW w:w="842" w:type="dxa"/>
            <w:tcBorders>
              <w:top w:val="nil"/>
              <w:left w:val="nil"/>
              <w:bottom w:val="nil"/>
              <w:right w:val="nil"/>
            </w:tcBorders>
            <w:shd w:val="clear" w:color="auto" w:fill="auto"/>
            <w:noWrap/>
            <w:vAlign w:val="bottom"/>
            <w:hideMark/>
          </w:tcPr>
          <w:p w14:paraId="190E760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2.28</w:t>
            </w:r>
          </w:p>
        </w:tc>
        <w:tc>
          <w:tcPr>
            <w:tcW w:w="842" w:type="dxa"/>
            <w:tcBorders>
              <w:top w:val="nil"/>
              <w:left w:val="nil"/>
              <w:bottom w:val="nil"/>
              <w:right w:val="nil"/>
            </w:tcBorders>
            <w:shd w:val="clear" w:color="auto" w:fill="auto"/>
            <w:noWrap/>
            <w:vAlign w:val="bottom"/>
            <w:hideMark/>
          </w:tcPr>
          <w:p w14:paraId="5AD2154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-4.14</w:t>
            </w:r>
          </w:p>
        </w:tc>
        <w:tc>
          <w:tcPr>
            <w:tcW w:w="842" w:type="dxa"/>
            <w:tcBorders>
              <w:top w:val="nil"/>
              <w:left w:val="nil"/>
              <w:bottom w:val="nil"/>
              <w:right w:val="nil"/>
            </w:tcBorders>
            <w:shd w:val="clear" w:color="auto" w:fill="auto"/>
            <w:noWrap/>
            <w:vAlign w:val="bottom"/>
            <w:hideMark/>
          </w:tcPr>
          <w:p w14:paraId="4887038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-0.19</w:t>
            </w:r>
          </w:p>
        </w:tc>
        <w:tc>
          <w:tcPr>
            <w:tcW w:w="842" w:type="dxa"/>
            <w:tcBorders>
              <w:top w:val="nil"/>
              <w:left w:val="nil"/>
              <w:bottom w:val="nil"/>
              <w:right w:val="nil"/>
            </w:tcBorders>
            <w:shd w:val="clear" w:color="auto" w:fill="auto"/>
            <w:noWrap/>
            <w:vAlign w:val="bottom"/>
            <w:hideMark/>
          </w:tcPr>
          <w:p w14:paraId="7E9E6D56"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0.23</w:t>
            </w:r>
          </w:p>
        </w:tc>
        <w:tc>
          <w:tcPr>
            <w:tcW w:w="842" w:type="dxa"/>
            <w:tcBorders>
              <w:top w:val="nil"/>
              <w:left w:val="nil"/>
              <w:bottom w:val="nil"/>
              <w:right w:val="nil"/>
            </w:tcBorders>
            <w:shd w:val="clear" w:color="auto" w:fill="auto"/>
            <w:noWrap/>
            <w:vAlign w:val="bottom"/>
            <w:hideMark/>
          </w:tcPr>
          <w:p w14:paraId="1ED577A7"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-3.25</w:t>
            </w:r>
          </w:p>
        </w:tc>
        <w:tc>
          <w:tcPr>
            <w:tcW w:w="842" w:type="dxa"/>
            <w:tcBorders>
              <w:top w:val="nil"/>
              <w:left w:val="nil"/>
              <w:bottom w:val="nil"/>
              <w:right w:val="nil"/>
            </w:tcBorders>
            <w:shd w:val="clear" w:color="auto" w:fill="auto"/>
            <w:noWrap/>
            <w:vAlign w:val="bottom"/>
            <w:hideMark/>
          </w:tcPr>
          <w:p w14:paraId="7E5BFB6F"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1.09</w:t>
            </w:r>
          </w:p>
        </w:tc>
        <w:tc>
          <w:tcPr>
            <w:tcW w:w="845" w:type="dxa"/>
            <w:tcBorders>
              <w:top w:val="nil"/>
              <w:left w:val="nil"/>
              <w:bottom w:val="nil"/>
              <w:right w:val="nil"/>
            </w:tcBorders>
            <w:shd w:val="clear" w:color="auto" w:fill="auto"/>
            <w:noWrap/>
            <w:vAlign w:val="bottom"/>
            <w:hideMark/>
          </w:tcPr>
          <w:p w14:paraId="29C9D34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0.83</w:t>
            </w:r>
          </w:p>
        </w:tc>
      </w:tr>
      <w:tr w:rsidR="00472CCF" w:rsidRPr="00A3399F" w14:paraId="4374832D" w14:textId="77777777" w:rsidTr="00472CCF">
        <w:trPr>
          <w:trHeight w:val="304"/>
        </w:trPr>
        <w:tc>
          <w:tcPr>
            <w:tcW w:w="2004" w:type="dxa"/>
            <w:vMerge w:val="restart"/>
            <w:tcBorders>
              <w:top w:val="single" w:sz="4" w:space="0" w:color="auto"/>
              <w:left w:val="nil"/>
              <w:bottom w:val="single" w:sz="8" w:space="0" w:color="000000"/>
              <w:right w:val="nil"/>
            </w:tcBorders>
            <w:shd w:val="clear" w:color="auto" w:fill="auto"/>
            <w:noWrap/>
            <w:vAlign w:val="center"/>
            <w:hideMark/>
          </w:tcPr>
          <w:p w14:paraId="040CFE1A" w14:textId="77777777" w:rsidR="00472CCF" w:rsidRPr="00472CCF" w:rsidRDefault="00472CCF" w:rsidP="002C4A49">
            <w:pPr>
              <w:spacing w:after="0"/>
              <w:rPr>
                <w:rFonts w:asciiTheme="minorHAnsi" w:hAnsiTheme="minorHAnsi" w:cstheme="minorHAnsi"/>
                <w:color w:val="000000"/>
                <w:sz w:val="22"/>
                <w:szCs w:val="22"/>
              </w:rPr>
            </w:pPr>
            <w:proofErr w:type="spellStart"/>
            <w:r w:rsidRPr="00472CCF">
              <w:rPr>
                <w:rFonts w:asciiTheme="minorHAnsi" w:hAnsiTheme="minorHAnsi" w:cstheme="minorHAnsi"/>
                <w:color w:val="000000"/>
                <w:sz w:val="22"/>
                <w:szCs w:val="22"/>
              </w:rPr>
              <w:t>mnBias</w:t>
            </w:r>
            <w:proofErr w:type="spellEnd"/>
          </w:p>
        </w:tc>
        <w:tc>
          <w:tcPr>
            <w:tcW w:w="876" w:type="dxa"/>
            <w:tcBorders>
              <w:top w:val="single" w:sz="4" w:space="0" w:color="auto"/>
              <w:left w:val="nil"/>
              <w:bottom w:val="nil"/>
              <w:right w:val="nil"/>
            </w:tcBorders>
            <w:shd w:val="clear" w:color="auto" w:fill="auto"/>
            <w:noWrap/>
            <w:vAlign w:val="bottom"/>
            <w:hideMark/>
          </w:tcPr>
          <w:p w14:paraId="017CD3B0"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GMR</w:t>
            </w:r>
          </w:p>
        </w:tc>
        <w:tc>
          <w:tcPr>
            <w:tcW w:w="749" w:type="dxa"/>
            <w:tcBorders>
              <w:top w:val="single" w:sz="4" w:space="0" w:color="auto"/>
              <w:left w:val="nil"/>
              <w:bottom w:val="nil"/>
              <w:right w:val="nil"/>
            </w:tcBorders>
            <w:shd w:val="clear" w:color="auto" w:fill="auto"/>
            <w:noWrap/>
            <w:vAlign w:val="bottom"/>
            <w:hideMark/>
          </w:tcPr>
          <w:p w14:paraId="2CD1A8C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-0.003</w:t>
            </w:r>
          </w:p>
        </w:tc>
        <w:tc>
          <w:tcPr>
            <w:tcW w:w="842" w:type="dxa"/>
            <w:tcBorders>
              <w:top w:val="single" w:sz="4" w:space="0" w:color="auto"/>
              <w:left w:val="nil"/>
              <w:bottom w:val="nil"/>
              <w:right w:val="nil"/>
            </w:tcBorders>
            <w:shd w:val="clear" w:color="auto" w:fill="auto"/>
            <w:noWrap/>
            <w:vAlign w:val="bottom"/>
            <w:hideMark/>
          </w:tcPr>
          <w:p w14:paraId="0245C49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0.004</w:t>
            </w:r>
          </w:p>
        </w:tc>
        <w:tc>
          <w:tcPr>
            <w:tcW w:w="842" w:type="dxa"/>
            <w:tcBorders>
              <w:top w:val="single" w:sz="4" w:space="0" w:color="auto"/>
              <w:left w:val="nil"/>
              <w:bottom w:val="nil"/>
              <w:right w:val="nil"/>
            </w:tcBorders>
            <w:shd w:val="clear" w:color="auto" w:fill="auto"/>
            <w:noWrap/>
            <w:vAlign w:val="bottom"/>
            <w:hideMark/>
          </w:tcPr>
          <w:p w14:paraId="4993034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0.076</w:t>
            </w:r>
          </w:p>
        </w:tc>
        <w:tc>
          <w:tcPr>
            <w:tcW w:w="842" w:type="dxa"/>
            <w:tcBorders>
              <w:top w:val="single" w:sz="4" w:space="0" w:color="auto"/>
              <w:left w:val="nil"/>
              <w:bottom w:val="nil"/>
              <w:right w:val="nil"/>
            </w:tcBorders>
            <w:shd w:val="clear" w:color="auto" w:fill="auto"/>
            <w:noWrap/>
            <w:vAlign w:val="bottom"/>
            <w:hideMark/>
          </w:tcPr>
          <w:p w14:paraId="27F24C2C" w14:textId="186C7226"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w:t>
            </w:r>
            <w:r w:rsidRPr="00A3399F">
              <w:rPr>
                <w:rFonts w:asciiTheme="minorHAnsi" w:hAnsiTheme="minorHAnsi" w:cstheme="minorHAnsi"/>
                <w:color w:val="000000"/>
                <w:sz w:val="22"/>
                <w:szCs w:val="22"/>
              </w:rPr>
              <w:t>005</w:t>
            </w:r>
          </w:p>
        </w:tc>
        <w:tc>
          <w:tcPr>
            <w:tcW w:w="842" w:type="dxa"/>
            <w:tcBorders>
              <w:top w:val="single" w:sz="4" w:space="0" w:color="auto"/>
              <w:left w:val="nil"/>
              <w:bottom w:val="nil"/>
              <w:right w:val="nil"/>
            </w:tcBorders>
            <w:shd w:val="clear" w:color="auto" w:fill="auto"/>
            <w:noWrap/>
            <w:vAlign w:val="bottom"/>
            <w:hideMark/>
          </w:tcPr>
          <w:p w14:paraId="156106B5" w14:textId="35B8BBFE"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w:t>
            </w:r>
            <w:r w:rsidRPr="00A3399F">
              <w:rPr>
                <w:rFonts w:asciiTheme="minorHAnsi" w:hAnsiTheme="minorHAnsi" w:cstheme="minorHAnsi"/>
                <w:color w:val="000000"/>
                <w:sz w:val="22"/>
                <w:szCs w:val="22"/>
              </w:rPr>
              <w:t>00</w:t>
            </w:r>
            <w:r w:rsidRPr="00472CCF">
              <w:rPr>
                <w:rFonts w:asciiTheme="minorHAnsi" w:hAnsiTheme="minorHAnsi" w:cstheme="minorHAnsi"/>
                <w:color w:val="000000"/>
                <w:sz w:val="22"/>
                <w:szCs w:val="22"/>
              </w:rPr>
              <w:t>9</w:t>
            </w:r>
          </w:p>
        </w:tc>
        <w:tc>
          <w:tcPr>
            <w:tcW w:w="842" w:type="dxa"/>
            <w:tcBorders>
              <w:top w:val="single" w:sz="4" w:space="0" w:color="auto"/>
              <w:left w:val="nil"/>
              <w:bottom w:val="nil"/>
              <w:right w:val="nil"/>
            </w:tcBorders>
            <w:shd w:val="clear" w:color="auto" w:fill="auto"/>
            <w:noWrap/>
            <w:vAlign w:val="bottom"/>
            <w:hideMark/>
          </w:tcPr>
          <w:p w14:paraId="464B159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0.03</w:t>
            </w:r>
          </w:p>
        </w:tc>
        <w:tc>
          <w:tcPr>
            <w:tcW w:w="842" w:type="dxa"/>
            <w:tcBorders>
              <w:top w:val="single" w:sz="4" w:space="0" w:color="auto"/>
              <w:left w:val="nil"/>
              <w:bottom w:val="nil"/>
              <w:right w:val="nil"/>
            </w:tcBorders>
            <w:shd w:val="clear" w:color="auto" w:fill="auto"/>
            <w:noWrap/>
            <w:vAlign w:val="bottom"/>
            <w:hideMark/>
          </w:tcPr>
          <w:p w14:paraId="4988E2EE" w14:textId="25E684B2"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w:t>
            </w:r>
            <w:r w:rsidRPr="00A3399F">
              <w:rPr>
                <w:rFonts w:asciiTheme="minorHAnsi" w:hAnsiTheme="minorHAnsi" w:cstheme="minorHAnsi"/>
                <w:color w:val="000000"/>
                <w:sz w:val="22"/>
                <w:szCs w:val="22"/>
              </w:rPr>
              <w:t>.0</w:t>
            </w:r>
            <w:r w:rsidRPr="00472CCF">
              <w:rPr>
                <w:rFonts w:asciiTheme="minorHAnsi" w:hAnsiTheme="minorHAnsi" w:cstheme="minorHAnsi"/>
                <w:color w:val="000000"/>
                <w:sz w:val="22"/>
                <w:szCs w:val="22"/>
              </w:rPr>
              <w:t>1</w:t>
            </w:r>
          </w:p>
        </w:tc>
        <w:tc>
          <w:tcPr>
            <w:tcW w:w="842" w:type="dxa"/>
            <w:tcBorders>
              <w:top w:val="single" w:sz="4" w:space="0" w:color="auto"/>
              <w:left w:val="nil"/>
              <w:bottom w:val="nil"/>
              <w:right w:val="nil"/>
            </w:tcBorders>
            <w:shd w:val="clear" w:color="auto" w:fill="auto"/>
            <w:noWrap/>
            <w:vAlign w:val="bottom"/>
            <w:hideMark/>
          </w:tcPr>
          <w:p w14:paraId="23769576" w14:textId="6E131129"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w:t>
            </w:r>
            <w:r w:rsidRPr="00A3399F">
              <w:rPr>
                <w:rFonts w:asciiTheme="minorHAnsi" w:hAnsiTheme="minorHAnsi" w:cstheme="minorHAnsi"/>
                <w:color w:val="000000"/>
                <w:sz w:val="22"/>
                <w:szCs w:val="22"/>
              </w:rPr>
              <w:t>0.08</w:t>
            </w:r>
          </w:p>
        </w:tc>
        <w:tc>
          <w:tcPr>
            <w:tcW w:w="842" w:type="dxa"/>
            <w:tcBorders>
              <w:top w:val="single" w:sz="4" w:space="0" w:color="auto"/>
              <w:left w:val="nil"/>
              <w:bottom w:val="nil"/>
              <w:right w:val="nil"/>
            </w:tcBorders>
            <w:shd w:val="clear" w:color="auto" w:fill="auto"/>
            <w:noWrap/>
            <w:vAlign w:val="bottom"/>
            <w:hideMark/>
          </w:tcPr>
          <w:p w14:paraId="175090E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-0.01</w:t>
            </w:r>
          </w:p>
        </w:tc>
        <w:tc>
          <w:tcPr>
            <w:tcW w:w="845" w:type="dxa"/>
            <w:tcBorders>
              <w:top w:val="single" w:sz="4" w:space="0" w:color="auto"/>
              <w:left w:val="nil"/>
              <w:bottom w:val="nil"/>
              <w:right w:val="nil"/>
            </w:tcBorders>
            <w:shd w:val="clear" w:color="auto" w:fill="auto"/>
            <w:noWrap/>
            <w:vAlign w:val="bottom"/>
            <w:hideMark/>
          </w:tcPr>
          <w:p w14:paraId="08D3E13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0.10</w:t>
            </w:r>
          </w:p>
        </w:tc>
      </w:tr>
      <w:tr w:rsidR="00472CCF" w:rsidRPr="00A3399F" w14:paraId="206ECC6E" w14:textId="77777777" w:rsidTr="00472CCF">
        <w:trPr>
          <w:trHeight w:val="275"/>
        </w:trPr>
        <w:tc>
          <w:tcPr>
            <w:tcW w:w="2004" w:type="dxa"/>
            <w:vMerge/>
            <w:tcBorders>
              <w:top w:val="single" w:sz="4" w:space="0" w:color="auto"/>
              <w:left w:val="nil"/>
              <w:bottom w:val="single" w:sz="8" w:space="0" w:color="000000"/>
              <w:right w:val="nil"/>
            </w:tcBorders>
            <w:vAlign w:val="center"/>
            <w:hideMark/>
          </w:tcPr>
          <w:p w14:paraId="67D94104"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nil"/>
              <w:right w:val="nil"/>
            </w:tcBorders>
            <w:shd w:val="clear" w:color="auto" w:fill="auto"/>
            <w:noWrap/>
            <w:vAlign w:val="bottom"/>
            <w:hideMark/>
          </w:tcPr>
          <w:p w14:paraId="14A0375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MLR</w:t>
            </w:r>
          </w:p>
        </w:tc>
        <w:tc>
          <w:tcPr>
            <w:tcW w:w="749" w:type="dxa"/>
            <w:tcBorders>
              <w:top w:val="nil"/>
              <w:left w:val="nil"/>
              <w:bottom w:val="nil"/>
              <w:right w:val="nil"/>
            </w:tcBorders>
            <w:shd w:val="clear" w:color="auto" w:fill="auto"/>
            <w:noWrap/>
            <w:vAlign w:val="bottom"/>
            <w:hideMark/>
          </w:tcPr>
          <w:p w14:paraId="61777B8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0.03</w:t>
            </w:r>
          </w:p>
        </w:tc>
        <w:tc>
          <w:tcPr>
            <w:tcW w:w="842" w:type="dxa"/>
            <w:tcBorders>
              <w:top w:val="nil"/>
              <w:left w:val="nil"/>
              <w:bottom w:val="nil"/>
              <w:right w:val="nil"/>
            </w:tcBorders>
            <w:shd w:val="clear" w:color="auto" w:fill="auto"/>
            <w:noWrap/>
            <w:vAlign w:val="bottom"/>
            <w:hideMark/>
          </w:tcPr>
          <w:p w14:paraId="3FCB37CC"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0.02</w:t>
            </w:r>
          </w:p>
        </w:tc>
        <w:tc>
          <w:tcPr>
            <w:tcW w:w="842" w:type="dxa"/>
            <w:tcBorders>
              <w:top w:val="nil"/>
              <w:left w:val="nil"/>
              <w:bottom w:val="nil"/>
              <w:right w:val="nil"/>
            </w:tcBorders>
            <w:shd w:val="clear" w:color="auto" w:fill="auto"/>
            <w:noWrap/>
            <w:vAlign w:val="bottom"/>
            <w:hideMark/>
          </w:tcPr>
          <w:p w14:paraId="72285EB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0.07</w:t>
            </w:r>
          </w:p>
        </w:tc>
        <w:tc>
          <w:tcPr>
            <w:tcW w:w="842" w:type="dxa"/>
            <w:tcBorders>
              <w:top w:val="nil"/>
              <w:left w:val="nil"/>
              <w:bottom w:val="nil"/>
              <w:right w:val="nil"/>
            </w:tcBorders>
            <w:shd w:val="clear" w:color="auto" w:fill="auto"/>
            <w:noWrap/>
            <w:vAlign w:val="bottom"/>
            <w:hideMark/>
          </w:tcPr>
          <w:p w14:paraId="11C6182E"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0.05</w:t>
            </w:r>
          </w:p>
        </w:tc>
        <w:tc>
          <w:tcPr>
            <w:tcW w:w="842" w:type="dxa"/>
            <w:tcBorders>
              <w:top w:val="nil"/>
              <w:left w:val="nil"/>
              <w:bottom w:val="nil"/>
              <w:right w:val="nil"/>
            </w:tcBorders>
            <w:shd w:val="clear" w:color="auto" w:fill="auto"/>
            <w:noWrap/>
            <w:vAlign w:val="bottom"/>
            <w:hideMark/>
          </w:tcPr>
          <w:p w14:paraId="779A48B1"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nil"/>
              <w:right w:val="nil"/>
            </w:tcBorders>
            <w:shd w:val="clear" w:color="auto" w:fill="auto"/>
            <w:noWrap/>
            <w:vAlign w:val="bottom"/>
            <w:hideMark/>
          </w:tcPr>
          <w:p w14:paraId="74E3A00A"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-0.01</w:t>
            </w:r>
          </w:p>
        </w:tc>
        <w:tc>
          <w:tcPr>
            <w:tcW w:w="842" w:type="dxa"/>
            <w:tcBorders>
              <w:top w:val="nil"/>
              <w:left w:val="nil"/>
              <w:bottom w:val="nil"/>
              <w:right w:val="nil"/>
            </w:tcBorders>
            <w:shd w:val="clear" w:color="auto" w:fill="auto"/>
            <w:noWrap/>
            <w:vAlign w:val="bottom"/>
            <w:hideMark/>
          </w:tcPr>
          <w:p w14:paraId="5B7F95A5"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0.01</w:t>
            </w:r>
          </w:p>
        </w:tc>
        <w:tc>
          <w:tcPr>
            <w:tcW w:w="842" w:type="dxa"/>
            <w:tcBorders>
              <w:top w:val="nil"/>
              <w:left w:val="nil"/>
              <w:bottom w:val="nil"/>
              <w:right w:val="nil"/>
            </w:tcBorders>
            <w:shd w:val="clear" w:color="auto" w:fill="auto"/>
            <w:noWrap/>
            <w:vAlign w:val="bottom"/>
            <w:hideMark/>
          </w:tcPr>
          <w:p w14:paraId="489CB81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-0.11</w:t>
            </w:r>
          </w:p>
        </w:tc>
        <w:tc>
          <w:tcPr>
            <w:tcW w:w="842" w:type="dxa"/>
            <w:tcBorders>
              <w:top w:val="nil"/>
              <w:left w:val="nil"/>
              <w:bottom w:val="nil"/>
              <w:right w:val="nil"/>
            </w:tcBorders>
            <w:shd w:val="clear" w:color="auto" w:fill="auto"/>
            <w:noWrap/>
            <w:vAlign w:val="bottom"/>
            <w:hideMark/>
          </w:tcPr>
          <w:p w14:paraId="3F4EA8A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0.04</w:t>
            </w:r>
          </w:p>
        </w:tc>
        <w:tc>
          <w:tcPr>
            <w:tcW w:w="845" w:type="dxa"/>
            <w:tcBorders>
              <w:top w:val="nil"/>
              <w:left w:val="nil"/>
              <w:bottom w:val="nil"/>
              <w:right w:val="nil"/>
            </w:tcBorders>
            <w:shd w:val="clear" w:color="auto" w:fill="auto"/>
            <w:noWrap/>
            <w:vAlign w:val="bottom"/>
            <w:hideMark/>
          </w:tcPr>
          <w:p w14:paraId="47A85918"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0.09</w:t>
            </w:r>
          </w:p>
        </w:tc>
      </w:tr>
      <w:tr w:rsidR="00472CCF" w:rsidRPr="00A3399F" w14:paraId="47204BF2" w14:textId="77777777" w:rsidTr="00472CCF">
        <w:trPr>
          <w:trHeight w:val="313"/>
        </w:trPr>
        <w:tc>
          <w:tcPr>
            <w:tcW w:w="2004" w:type="dxa"/>
            <w:vMerge/>
            <w:tcBorders>
              <w:top w:val="single" w:sz="4" w:space="0" w:color="auto"/>
              <w:left w:val="nil"/>
              <w:bottom w:val="single" w:sz="12" w:space="0" w:color="auto"/>
              <w:right w:val="nil"/>
            </w:tcBorders>
            <w:vAlign w:val="center"/>
            <w:hideMark/>
          </w:tcPr>
          <w:p w14:paraId="55A56237" w14:textId="77777777" w:rsidR="00472CCF" w:rsidRPr="00472CCF" w:rsidRDefault="00472CCF" w:rsidP="002C4A49">
            <w:pPr>
              <w:spacing w:after="0"/>
              <w:rPr>
                <w:rFonts w:asciiTheme="minorHAnsi" w:hAnsiTheme="minorHAnsi" w:cstheme="minorHAnsi"/>
                <w:color w:val="000000"/>
                <w:sz w:val="22"/>
                <w:szCs w:val="22"/>
              </w:rPr>
            </w:pPr>
          </w:p>
        </w:tc>
        <w:tc>
          <w:tcPr>
            <w:tcW w:w="876" w:type="dxa"/>
            <w:tcBorders>
              <w:top w:val="nil"/>
              <w:left w:val="nil"/>
              <w:bottom w:val="single" w:sz="12" w:space="0" w:color="auto"/>
              <w:right w:val="nil"/>
            </w:tcBorders>
            <w:shd w:val="clear" w:color="auto" w:fill="auto"/>
            <w:noWrap/>
            <w:vAlign w:val="bottom"/>
            <w:hideMark/>
          </w:tcPr>
          <w:p w14:paraId="44B5B20B"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RF</w:t>
            </w:r>
          </w:p>
        </w:tc>
        <w:tc>
          <w:tcPr>
            <w:tcW w:w="749" w:type="dxa"/>
            <w:tcBorders>
              <w:top w:val="nil"/>
              <w:left w:val="nil"/>
              <w:bottom w:val="single" w:sz="12" w:space="0" w:color="auto"/>
              <w:right w:val="nil"/>
            </w:tcBorders>
            <w:shd w:val="clear" w:color="auto" w:fill="auto"/>
            <w:noWrap/>
            <w:vAlign w:val="bottom"/>
            <w:hideMark/>
          </w:tcPr>
          <w:p w14:paraId="097C3694"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0.008</w:t>
            </w:r>
          </w:p>
        </w:tc>
        <w:tc>
          <w:tcPr>
            <w:tcW w:w="842" w:type="dxa"/>
            <w:tcBorders>
              <w:top w:val="nil"/>
              <w:left w:val="nil"/>
              <w:bottom w:val="single" w:sz="12" w:space="0" w:color="auto"/>
              <w:right w:val="nil"/>
            </w:tcBorders>
            <w:shd w:val="clear" w:color="auto" w:fill="auto"/>
            <w:noWrap/>
            <w:vAlign w:val="bottom"/>
            <w:hideMark/>
          </w:tcPr>
          <w:p w14:paraId="7D46726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-0.02</w:t>
            </w:r>
          </w:p>
        </w:tc>
        <w:tc>
          <w:tcPr>
            <w:tcW w:w="842" w:type="dxa"/>
            <w:tcBorders>
              <w:top w:val="nil"/>
              <w:left w:val="nil"/>
              <w:bottom w:val="single" w:sz="12" w:space="0" w:color="auto"/>
              <w:right w:val="nil"/>
            </w:tcBorders>
            <w:shd w:val="clear" w:color="auto" w:fill="auto"/>
            <w:noWrap/>
            <w:vAlign w:val="bottom"/>
            <w:hideMark/>
          </w:tcPr>
          <w:p w14:paraId="12A0B550" w14:textId="5FB76D1B" w:rsidR="00472CCF" w:rsidRPr="00472CCF" w:rsidRDefault="00472CCF" w:rsidP="002C4A49">
            <w:pPr>
              <w:spacing w:after="0"/>
              <w:rPr>
                <w:rFonts w:asciiTheme="minorHAnsi" w:hAnsiTheme="minorHAnsi" w:cstheme="minorHAnsi"/>
                <w:color w:val="000000"/>
                <w:sz w:val="22"/>
                <w:szCs w:val="22"/>
              </w:rPr>
            </w:pPr>
            <w:r w:rsidRPr="00A3399F">
              <w:rPr>
                <w:rFonts w:asciiTheme="minorHAnsi" w:hAnsiTheme="minorHAnsi" w:cstheme="minorHAnsi"/>
                <w:color w:val="000000"/>
                <w:sz w:val="22"/>
                <w:szCs w:val="22"/>
              </w:rPr>
              <w:t>.079</w:t>
            </w:r>
          </w:p>
        </w:tc>
        <w:tc>
          <w:tcPr>
            <w:tcW w:w="842" w:type="dxa"/>
            <w:tcBorders>
              <w:top w:val="nil"/>
              <w:left w:val="nil"/>
              <w:bottom w:val="single" w:sz="12" w:space="0" w:color="auto"/>
              <w:right w:val="nil"/>
            </w:tcBorders>
            <w:shd w:val="clear" w:color="auto" w:fill="auto"/>
            <w:noWrap/>
            <w:vAlign w:val="bottom"/>
            <w:hideMark/>
          </w:tcPr>
          <w:p w14:paraId="3A587F53"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0.093</w:t>
            </w:r>
          </w:p>
        </w:tc>
        <w:tc>
          <w:tcPr>
            <w:tcW w:w="842" w:type="dxa"/>
            <w:tcBorders>
              <w:top w:val="nil"/>
              <w:left w:val="nil"/>
              <w:bottom w:val="single" w:sz="12" w:space="0" w:color="auto"/>
              <w:right w:val="nil"/>
            </w:tcBorders>
            <w:shd w:val="clear" w:color="auto" w:fill="auto"/>
            <w:noWrap/>
            <w:vAlign w:val="bottom"/>
            <w:hideMark/>
          </w:tcPr>
          <w:p w14:paraId="7019750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-0.13</w:t>
            </w:r>
          </w:p>
        </w:tc>
        <w:tc>
          <w:tcPr>
            <w:tcW w:w="842" w:type="dxa"/>
            <w:tcBorders>
              <w:top w:val="nil"/>
              <w:left w:val="nil"/>
              <w:bottom w:val="single" w:sz="12" w:space="0" w:color="auto"/>
              <w:right w:val="nil"/>
            </w:tcBorders>
            <w:shd w:val="clear" w:color="auto" w:fill="auto"/>
            <w:noWrap/>
            <w:vAlign w:val="bottom"/>
            <w:hideMark/>
          </w:tcPr>
          <w:p w14:paraId="1BAAB01C" w14:textId="09F931D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w:t>
            </w:r>
            <w:r w:rsidRPr="00A3399F">
              <w:rPr>
                <w:rFonts w:asciiTheme="minorHAnsi" w:hAnsiTheme="minorHAnsi" w:cstheme="minorHAnsi"/>
                <w:color w:val="000000"/>
                <w:sz w:val="22"/>
                <w:szCs w:val="22"/>
              </w:rPr>
              <w:t>00</w:t>
            </w:r>
            <w:r w:rsidRPr="00472CCF">
              <w:rPr>
                <w:rFonts w:asciiTheme="minorHAnsi" w:hAnsiTheme="minorHAnsi" w:cstheme="minorHAnsi"/>
                <w:color w:val="000000"/>
                <w:sz w:val="22"/>
                <w:szCs w:val="22"/>
              </w:rPr>
              <w:t>8</w:t>
            </w:r>
          </w:p>
        </w:tc>
        <w:tc>
          <w:tcPr>
            <w:tcW w:w="842" w:type="dxa"/>
            <w:tcBorders>
              <w:top w:val="nil"/>
              <w:left w:val="nil"/>
              <w:bottom w:val="single" w:sz="12" w:space="0" w:color="auto"/>
              <w:right w:val="nil"/>
            </w:tcBorders>
            <w:shd w:val="clear" w:color="auto" w:fill="auto"/>
            <w:noWrap/>
            <w:vAlign w:val="bottom"/>
            <w:hideMark/>
          </w:tcPr>
          <w:p w14:paraId="7E32E8AD"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0.01</w:t>
            </w:r>
          </w:p>
        </w:tc>
        <w:tc>
          <w:tcPr>
            <w:tcW w:w="842" w:type="dxa"/>
            <w:tcBorders>
              <w:top w:val="nil"/>
              <w:left w:val="nil"/>
              <w:bottom w:val="single" w:sz="12" w:space="0" w:color="auto"/>
              <w:right w:val="nil"/>
            </w:tcBorders>
            <w:shd w:val="clear" w:color="auto" w:fill="auto"/>
            <w:noWrap/>
            <w:vAlign w:val="bottom"/>
            <w:hideMark/>
          </w:tcPr>
          <w:p w14:paraId="02153222" w14:textId="77777777" w:rsidR="00472CCF" w:rsidRPr="00472CCF" w:rsidRDefault="00472CCF" w:rsidP="002C4A49">
            <w:pPr>
              <w:spacing w:after="0"/>
              <w:rPr>
                <w:rFonts w:asciiTheme="minorHAnsi" w:hAnsiTheme="minorHAnsi" w:cstheme="minorHAnsi"/>
                <w:color w:val="000000"/>
                <w:sz w:val="22"/>
                <w:szCs w:val="22"/>
              </w:rPr>
            </w:pPr>
            <w:r w:rsidRPr="00472CCF">
              <w:rPr>
                <w:rFonts w:asciiTheme="minorHAnsi" w:hAnsiTheme="minorHAnsi" w:cstheme="minorHAnsi"/>
                <w:color w:val="000000"/>
                <w:sz w:val="22"/>
                <w:szCs w:val="22"/>
              </w:rPr>
              <w:t>-0.10</w:t>
            </w:r>
          </w:p>
        </w:tc>
        <w:tc>
          <w:tcPr>
            <w:tcW w:w="842" w:type="dxa"/>
            <w:tcBorders>
              <w:top w:val="nil"/>
              <w:left w:val="nil"/>
              <w:bottom w:val="single" w:sz="12" w:space="0" w:color="auto"/>
              <w:right w:val="nil"/>
            </w:tcBorders>
            <w:shd w:val="clear" w:color="auto" w:fill="auto"/>
            <w:noWrap/>
            <w:vAlign w:val="bottom"/>
            <w:hideMark/>
          </w:tcPr>
          <w:p w14:paraId="0230EA71" w14:textId="27A67087" w:rsidR="00472CCF" w:rsidRPr="00472CCF" w:rsidRDefault="00472CCF" w:rsidP="002C4A49">
            <w:pPr>
              <w:spacing w:after="0"/>
              <w:rPr>
                <w:rFonts w:asciiTheme="minorHAnsi" w:hAnsiTheme="minorHAnsi" w:cstheme="minorHAnsi"/>
                <w:color w:val="000000"/>
                <w:sz w:val="22"/>
                <w:szCs w:val="22"/>
              </w:rPr>
            </w:pPr>
            <w:r w:rsidRPr="00A3399F">
              <w:rPr>
                <w:rFonts w:asciiTheme="minorHAnsi" w:hAnsiTheme="minorHAnsi" w:cstheme="minorHAnsi"/>
                <w:color w:val="000000"/>
                <w:sz w:val="22"/>
                <w:szCs w:val="22"/>
              </w:rPr>
              <w:t>.05</w:t>
            </w:r>
          </w:p>
        </w:tc>
        <w:tc>
          <w:tcPr>
            <w:tcW w:w="845" w:type="dxa"/>
            <w:tcBorders>
              <w:top w:val="nil"/>
              <w:left w:val="nil"/>
              <w:bottom w:val="single" w:sz="12" w:space="0" w:color="auto"/>
              <w:right w:val="nil"/>
            </w:tcBorders>
            <w:shd w:val="clear" w:color="auto" w:fill="auto"/>
            <w:noWrap/>
            <w:vAlign w:val="bottom"/>
            <w:hideMark/>
          </w:tcPr>
          <w:p w14:paraId="299EAB59" w14:textId="72677EBE" w:rsidR="00472CCF" w:rsidRPr="00472CCF" w:rsidRDefault="00472CCF" w:rsidP="002C4A49">
            <w:pPr>
              <w:spacing w:after="0"/>
              <w:rPr>
                <w:rFonts w:asciiTheme="minorHAnsi" w:hAnsiTheme="minorHAnsi" w:cstheme="minorHAnsi"/>
                <w:color w:val="000000"/>
                <w:sz w:val="22"/>
                <w:szCs w:val="22"/>
              </w:rPr>
            </w:pPr>
            <w:r w:rsidRPr="00A3399F">
              <w:rPr>
                <w:rFonts w:asciiTheme="minorHAnsi" w:hAnsiTheme="minorHAnsi" w:cstheme="minorHAnsi"/>
                <w:color w:val="000000"/>
                <w:sz w:val="22"/>
                <w:szCs w:val="22"/>
              </w:rPr>
              <w:t>.03</w:t>
            </w:r>
          </w:p>
        </w:tc>
      </w:tr>
    </w:tbl>
    <w:p w14:paraId="6B8491E5" w14:textId="3898E9E8" w:rsidR="00656DC9" w:rsidRDefault="00656DC9" w:rsidP="002C4A49">
      <w:pPr>
        <w:spacing w:line="276" w:lineRule="auto"/>
        <w:rPr>
          <w:rFonts w:asciiTheme="minorHAnsi" w:hAnsiTheme="minorHAnsi" w:cstheme="minorHAnsi"/>
          <w:b/>
          <w:bCs/>
          <w:sz w:val="22"/>
          <w:szCs w:val="22"/>
        </w:rPr>
      </w:pPr>
      <w:r w:rsidRPr="00A3399F">
        <w:rPr>
          <w:rFonts w:asciiTheme="minorHAnsi" w:hAnsiTheme="minorHAnsi" w:cstheme="minorHAnsi"/>
          <w:b/>
          <w:bCs/>
          <w:sz w:val="22"/>
          <w:szCs w:val="22"/>
        </w:rPr>
        <w:lastRenderedPageBreak/>
        <w:t>S3. Full Time Series Comparison of Daily Models</w:t>
      </w:r>
    </w:p>
    <w:p w14:paraId="5D5237F4" w14:textId="7BE4C2C8" w:rsidR="00072E08" w:rsidRDefault="00072E08" w:rsidP="002C4A49">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14:anchorId="485B14FE" wp14:editId="6255DC85">
            <wp:extent cx="5179823" cy="667512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cstate="print">
                      <a:extLst>
                        <a:ext uri="{28A0092B-C50C-407E-A947-70E740481C1C}">
                          <a14:useLocalDpi xmlns:a14="http://schemas.microsoft.com/office/drawing/2010/main" val="0"/>
                        </a:ext>
                      </a:extLst>
                    </a:blip>
                    <a:srcRect t="680" b="2669"/>
                    <a:stretch/>
                  </pic:blipFill>
                  <pic:spPr bwMode="auto">
                    <a:xfrm>
                      <a:off x="0" y="0"/>
                      <a:ext cx="5179823" cy="6675120"/>
                    </a:xfrm>
                    <a:prstGeom prst="rect">
                      <a:avLst/>
                    </a:prstGeom>
                    <a:ln>
                      <a:noFill/>
                    </a:ln>
                    <a:extLst>
                      <a:ext uri="{53640926-AAD7-44D8-BBD7-CCE9431645EC}">
                        <a14:shadowObscured xmlns:a14="http://schemas.microsoft.com/office/drawing/2010/main"/>
                      </a:ext>
                    </a:extLst>
                  </pic:spPr>
                </pic:pic>
              </a:graphicData>
            </a:graphic>
          </wp:inline>
        </w:drawing>
      </w:r>
    </w:p>
    <w:p w14:paraId="12116FF1" w14:textId="6953B15E" w:rsidR="00072E08" w:rsidRPr="00072E08" w:rsidRDefault="00072E08" w:rsidP="002C4A49">
      <w:pPr>
        <w:spacing w:line="276" w:lineRule="auto"/>
        <w:rPr>
          <w:rFonts w:asciiTheme="minorHAnsi" w:hAnsiTheme="minorHAnsi" w:cstheme="minorHAnsi"/>
          <w:b/>
          <w:bCs/>
          <w:sz w:val="18"/>
          <w:szCs w:val="18"/>
        </w:rPr>
      </w:pPr>
      <w:r w:rsidRPr="005360D7">
        <w:rPr>
          <w:rFonts w:asciiTheme="minorHAnsi" w:hAnsiTheme="minorHAnsi" w:cstheme="minorHAnsi"/>
          <w:b/>
          <w:bCs/>
          <w:sz w:val="18"/>
          <w:szCs w:val="18"/>
        </w:rPr>
        <w:t xml:space="preserve">Figure </w:t>
      </w:r>
      <w:r w:rsidR="00A8427D">
        <w:rPr>
          <w:rFonts w:asciiTheme="minorHAnsi" w:hAnsiTheme="minorHAnsi" w:cstheme="minorHAnsi"/>
          <w:b/>
          <w:bCs/>
          <w:sz w:val="18"/>
          <w:szCs w:val="18"/>
        </w:rPr>
        <w:t>S</w:t>
      </w:r>
      <w:r w:rsidRPr="005360D7">
        <w:rPr>
          <w:rFonts w:asciiTheme="minorHAnsi" w:hAnsiTheme="minorHAnsi" w:cstheme="minorHAnsi"/>
          <w:b/>
          <w:bCs/>
          <w:sz w:val="18"/>
          <w:szCs w:val="18"/>
        </w:rPr>
        <w:t xml:space="preserve">2. </w:t>
      </w:r>
      <w:r w:rsidRPr="005360D7">
        <w:rPr>
          <w:rFonts w:asciiTheme="minorHAnsi" w:hAnsiTheme="minorHAnsi" w:cstheme="minorHAnsi"/>
          <w:color w:val="000000"/>
          <w:sz w:val="18"/>
          <w:szCs w:val="18"/>
        </w:rPr>
        <w:t>Performance evaluation and calibration of PurpleAir PM</w:t>
      </w:r>
      <w:r w:rsidRPr="005360D7">
        <w:rPr>
          <w:rFonts w:asciiTheme="minorHAnsi" w:hAnsiTheme="minorHAnsi" w:cstheme="minorHAnsi"/>
          <w:color w:val="000000"/>
          <w:sz w:val="18"/>
          <w:szCs w:val="18"/>
          <w:vertAlign w:val="subscript"/>
        </w:rPr>
        <w:t>2.5</w:t>
      </w:r>
      <w:r w:rsidRPr="005360D7">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data </w:t>
      </w:r>
      <w:r w:rsidRPr="005360D7">
        <w:rPr>
          <w:rFonts w:asciiTheme="minorHAnsi" w:hAnsiTheme="minorHAnsi" w:cstheme="minorHAnsi"/>
          <w:color w:val="000000"/>
          <w:sz w:val="18"/>
          <w:szCs w:val="18"/>
        </w:rPr>
        <w:t>between March 2020 and March 2021 at the US Embassy in Accra, Ghana</w:t>
      </w:r>
      <w:r>
        <w:rPr>
          <w:rFonts w:asciiTheme="minorHAnsi" w:hAnsiTheme="minorHAnsi" w:cstheme="minorHAnsi"/>
          <w:color w:val="000000"/>
          <w:sz w:val="18"/>
          <w:szCs w:val="18"/>
        </w:rPr>
        <w:t>. Figure A shows the GMR calibration data in pink, MLR calibration data in green and RF calibration data in orange. Figure B shows GMR calibration data in pink against</w:t>
      </w:r>
      <w:r w:rsidRPr="005360D7">
        <w:rPr>
          <w:rFonts w:asciiTheme="minorHAnsi" w:hAnsiTheme="minorHAnsi" w:cstheme="minorHAnsi"/>
          <w:color w:val="000000"/>
          <w:sz w:val="18"/>
          <w:szCs w:val="18"/>
        </w:rPr>
        <w:t xml:space="preserve"> PurpleAir PM</w:t>
      </w:r>
      <w:r w:rsidRPr="005360D7">
        <w:rPr>
          <w:rFonts w:asciiTheme="minorHAnsi" w:hAnsiTheme="minorHAnsi" w:cstheme="minorHAnsi"/>
          <w:color w:val="000000"/>
          <w:sz w:val="18"/>
          <w:szCs w:val="18"/>
          <w:vertAlign w:val="subscript"/>
        </w:rPr>
        <w:t>2.5</w:t>
      </w:r>
      <w:r w:rsidRPr="005360D7">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data in purple and </w:t>
      </w:r>
      <w:r w:rsidRPr="005360D7">
        <w:rPr>
          <w:rFonts w:asciiTheme="minorHAnsi" w:hAnsiTheme="minorHAnsi" w:cstheme="minorHAnsi"/>
          <w:color w:val="000000"/>
          <w:sz w:val="18"/>
          <w:szCs w:val="18"/>
        </w:rPr>
        <w:t>PM</w:t>
      </w:r>
      <w:r w:rsidRPr="005360D7">
        <w:rPr>
          <w:rFonts w:asciiTheme="minorHAnsi" w:hAnsiTheme="minorHAnsi" w:cstheme="minorHAnsi"/>
          <w:color w:val="000000"/>
          <w:sz w:val="18"/>
          <w:szCs w:val="18"/>
          <w:vertAlign w:val="subscript"/>
        </w:rPr>
        <w:t xml:space="preserve">2.5 </w:t>
      </w:r>
      <w:r w:rsidRPr="005360D7">
        <w:rPr>
          <w:rFonts w:asciiTheme="minorHAnsi" w:hAnsiTheme="minorHAnsi" w:cstheme="minorHAnsi"/>
          <w:color w:val="000000"/>
          <w:sz w:val="18"/>
          <w:szCs w:val="18"/>
        </w:rPr>
        <w:t>data</w:t>
      </w:r>
      <w:r>
        <w:rPr>
          <w:rFonts w:asciiTheme="minorHAnsi" w:hAnsiTheme="minorHAnsi" w:cstheme="minorHAnsi"/>
          <w:color w:val="000000"/>
          <w:sz w:val="18"/>
          <w:szCs w:val="18"/>
        </w:rPr>
        <w:t xml:space="preserve"> in teal. Figure C shows MLR calibration data in green against</w:t>
      </w:r>
      <w:r w:rsidRPr="005360D7">
        <w:rPr>
          <w:rFonts w:asciiTheme="minorHAnsi" w:hAnsiTheme="minorHAnsi" w:cstheme="minorHAnsi"/>
          <w:color w:val="000000"/>
          <w:sz w:val="18"/>
          <w:szCs w:val="18"/>
        </w:rPr>
        <w:t xml:space="preserve"> PurpleAir PM</w:t>
      </w:r>
      <w:r w:rsidRPr="005360D7">
        <w:rPr>
          <w:rFonts w:asciiTheme="minorHAnsi" w:hAnsiTheme="minorHAnsi" w:cstheme="minorHAnsi"/>
          <w:color w:val="000000"/>
          <w:sz w:val="18"/>
          <w:szCs w:val="18"/>
          <w:vertAlign w:val="subscript"/>
        </w:rPr>
        <w:t>2.5</w:t>
      </w:r>
      <w:r w:rsidRPr="005360D7">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data in purple and </w:t>
      </w:r>
      <w:r w:rsidRPr="005360D7">
        <w:rPr>
          <w:rFonts w:asciiTheme="minorHAnsi" w:hAnsiTheme="minorHAnsi" w:cstheme="minorHAnsi"/>
          <w:color w:val="000000"/>
          <w:sz w:val="18"/>
          <w:szCs w:val="18"/>
        </w:rPr>
        <w:t>PM</w:t>
      </w:r>
      <w:r w:rsidRPr="005360D7">
        <w:rPr>
          <w:rFonts w:asciiTheme="minorHAnsi" w:hAnsiTheme="minorHAnsi" w:cstheme="minorHAnsi"/>
          <w:color w:val="000000"/>
          <w:sz w:val="18"/>
          <w:szCs w:val="18"/>
          <w:vertAlign w:val="subscript"/>
        </w:rPr>
        <w:t xml:space="preserve">2.5 </w:t>
      </w:r>
      <w:r w:rsidRPr="005360D7">
        <w:rPr>
          <w:rFonts w:asciiTheme="minorHAnsi" w:hAnsiTheme="minorHAnsi" w:cstheme="minorHAnsi"/>
          <w:color w:val="000000"/>
          <w:sz w:val="18"/>
          <w:szCs w:val="18"/>
        </w:rPr>
        <w:t>data</w:t>
      </w:r>
      <w:r>
        <w:rPr>
          <w:rFonts w:asciiTheme="minorHAnsi" w:hAnsiTheme="minorHAnsi" w:cstheme="minorHAnsi"/>
          <w:color w:val="000000"/>
          <w:sz w:val="18"/>
          <w:szCs w:val="18"/>
        </w:rPr>
        <w:t xml:space="preserve"> in teal. Figure D shows RF calibration data in orange against </w:t>
      </w:r>
      <w:r w:rsidRPr="005360D7">
        <w:rPr>
          <w:rFonts w:asciiTheme="minorHAnsi" w:hAnsiTheme="minorHAnsi" w:cstheme="minorHAnsi"/>
          <w:color w:val="000000"/>
          <w:sz w:val="18"/>
          <w:szCs w:val="18"/>
        </w:rPr>
        <w:t>of PurpleAir PM</w:t>
      </w:r>
      <w:r w:rsidRPr="005360D7">
        <w:rPr>
          <w:rFonts w:asciiTheme="minorHAnsi" w:hAnsiTheme="minorHAnsi" w:cstheme="minorHAnsi"/>
          <w:color w:val="000000"/>
          <w:sz w:val="18"/>
          <w:szCs w:val="18"/>
          <w:vertAlign w:val="subscript"/>
        </w:rPr>
        <w:t>2.5</w:t>
      </w:r>
      <w:r w:rsidRPr="005360D7">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data in purple and </w:t>
      </w:r>
      <w:r w:rsidRPr="005360D7">
        <w:rPr>
          <w:rFonts w:asciiTheme="minorHAnsi" w:hAnsiTheme="minorHAnsi" w:cstheme="minorHAnsi"/>
          <w:color w:val="000000"/>
          <w:sz w:val="18"/>
          <w:szCs w:val="18"/>
        </w:rPr>
        <w:t>PM</w:t>
      </w:r>
      <w:r w:rsidRPr="005360D7">
        <w:rPr>
          <w:rFonts w:asciiTheme="minorHAnsi" w:hAnsiTheme="minorHAnsi" w:cstheme="minorHAnsi"/>
          <w:color w:val="000000"/>
          <w:sz w:val="18"/>
          <w:szCs w:val="18"/>
          <w:vertAlign w:val="subscript"/>
        </w:rPr>
        <w:t xml:space="preserve">2.5 </w:t>
      </w:r>
      <w:r w:rsidRPr="005360D7">
        <w:rPr>
          <w:rFonts w:asciiTheme="minorHAnsi" w:hAnsiTheme="minorHAnsi" w:cstheme="minorHAnsi"/>
          <w:color w:val="000000"/>
          <w:sz w:val="18"/>
          <w:szCs w:val="18"/>
        </w:rPr>
        <w:t>data</w:t>
      </w:r>
      <w:r>
        <w:rPr>
          <w:rFonts w:asciiTheme="minorHAnsi" w:hAnsiTheme="minorHAnsi" w:cstheme="minorHAnsi"/>
          <w:color w:val="000000"/>
          <w:sz w:val="18"/>
          <w:szCs w:val="18"/>
        </w:rPr>
        <w:t xml:space="preserve"> in teal.</w:t>
      </w:r>
    </w:p>
    <w:sectPr w:rsidR="00072E08" w:rsidRPr="00072E08" w:rsidSect="00261DA9">
      <w:footerReference w:type="default" r:id="rId9"/>
      <w:type w:val="continuous"/>
      <w:pgSz w:w="12240" w:h="15840" w:code="1"/>
      <w:pgMar w:top="1440" w:right="1440" w:bottom="1440" w:left="1440" w:header="720" w:footer="720" w:gutter="0"/>
      <w:cols w:space="57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F82E" w14:textId="77777777" w:rsidR="00DB135A" w:rsidRDefault="00DB135A" w:rsidP="00261DA9">
      <w:pPr>
        <w:spacing w:after="0"/>
      </w:pPr>
      <w:r>
        <w:separator/>
      </w:r>
    </w:p>
  </w:endnote>
  <w:endnote w:type="continuationSeparator" w:id="0">
    <w:p w14:paraId="572C1471" w14:textId="77777777" w:rsidR="00DB135A" w:rsidRDefault="00DB135A" w:rsidP="00261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褰魻羯"/>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033980"/>
      <w:docPartObj>
        <w:docPartGallery w:val="Page Numbers (Bottom of Page)"/>
        <w:docPartUnique/>
      </w:docPartObj>
    </w:sdtPr>
    <w:sdtEndPr>
      <w:rPr>
        <w:noProof/>
      </w:rPr>
    </w:sdtEndPr>
    <w:sdtContent>
      <w:p w14:paraId="23A36828" w14:textId="70A5B5E2" w:rsidR="00261DA9" w:rsidRDefault="00261D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0B70C" w14:textId="77777777" w:rsidR="00261DA9" w:rsidRDefault="0026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EDCF" w14:textId="77777777" w:rsidR="00DB135A" w:rsidRDefault="00DB135A" w:rsidP="00261DA9">
      <w:pPr>
        <w:spacing w:after="0"/>
      </w:pPr>
      <w:r>
        <w:separator/>
      </w:r>
    </w:p>
  </w:footnote>
  <w:footnote w:type="continuationSeparator" w:id="0">
    <w:p w14:paraId="6051D810" w14:textId="77777777" w:rsidR="00DB135A" w:rsidRDefault="00DB135A" w:rsidP="00261DA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38"/>
    <w:rsid w:val="00072E08"/>
    <w:rsid w:val="000E6D85"/>
    <w:rsid w:val="001047FE"/>
    <w:rsid w:val="002246DC"/>
    <w:rsid w:val="00261DA9"/>
    <w:rsid w:val="002C4A49"/>
    <w:rsid w:val="00380500"/>
    <w:rsid w:val="003D5E58"/>
    <w:rsid w:val="004253A5"/>
    <w:rsid w:val="00472CCF"/>
    <w:rsid w:val="004F4ED0"/>
    <w:rsid w:val="005313BC"/>
    <w:rsid w:val="00585479"/>
    <w:rsid w:val="00656DC9"/>
    <w:rsid w:val="006F1DF3"/>
    <w:rsid w:val="007437CB"/>
    <w:rsid w:val="007E7DC6"/>
    <w:rsid w:val="00802627"/>
    <w:rsid w:val="00837F16"/>
    <w:rsid w:val="00A3399F"/>
    <w:rsid w:val="00A8427D"/>
    <w:rsid w:val="00B7290B"/>
    <w:rsid w:val="00C02E38"/>
    <w:rsid w:val="00D43E5C"/>
    <w:rsid w:val="00DB135A"/>
    <w:rsid w:val="00E5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FBAD"/>
  <w15:chartTrackingRefBased/>
  <w15:docId w15:val="{04BD3461-2060-4555-8812-279AB73B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27"/>
    <w:pPr>
      <w:spacing w:after="200" w:line="240" w:lineRule="auto"/>
      <w:jc w:val="both"/>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3399F"/>
    <w:rPr>
      <w:rFonts w:ascii="Courier New" w:eastAsia="Times New Roman" w:hAnsi="Courier New" w:cs="Courier New"/>
      <w:sz w:val="20"/>
      <w:szCs w:val="20"/>
    </w:rPr>
  </w:style>
  <w:style w:type="paragraph" w:styleId="Header">
    <w:name w:val="header"/>
    <w:basedOn w:val="Normal"/>
    <w:link w:val="HeaderChar"/>
    <w:uiPriority w:val="99"/>
    <w:unhideWhenUsed/>
    <w:rsid w:val="00261DA9"/>
    <w:pPr>
      <w:tabs>
        <w:tab w:val="center" w:pos="4680"/>
        <w:tab w:val="right" w:pos="9360"/>
      </w:tabs>
      <w:spacing w:after="0"/>
    </w:pPr>
  </w:style>
  <w:style w:type="character" w:customStyle="1" w:styleId="HeaderChar">
    <w:name w:val="Header Char"/>
    <w:basedOn w:val="DefaultParagraphFont"/>
    <w:link w:val="Header"/>
    <w:uiPriority w:val="99"/>
    <w:rsid w:val="00261DA9"/>
    <w:rPr>
      <w:rFonts w:ascii="Times" w:eastAsia="Times New Roman" w:hAnsi="Times" w:cs="Times New Roman"/>
      <w:sz w:val="24"/>
      <w:szCs w:val="20"/>
    </w:rPr>
  </w:style>
  <w:style w:type="paragraph" w:styleId="Footer">
    <w:name w:val="footer"/>
    <w:basedOn w:val="Normal"/>
    <w:link w:val="FooterChar"/>
    <w:uiPriority w:val="99"/>
    <w:unhideWhenUsed/>
    <w:rsid w:val="00261DA9"/>
    <w:pPr>
      <w:tabs>
        <w:tab w:val="center" w:pos="4680"/>
        <w:tab w:val="right" w:pos="9360"/>
      </w:tabs>
      <w:spacing w:after="0"/>
    </w:pPr>
  </w:style>
  <w:style w:type="character" w:customStyle="1" w:styleId="FooterChar">
    <w:name w:val="Footer Char"/>
    <w:basedOn w:val="DefaultParagraphFont"/>
    <w:link w:val="Footer"/>
    <w:uiPriority w:val="99"/>
    <w:rsid w:val="00261DA9"/>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4F4ED0"/>
    <w:rPr>
      <w:sz w:val="16"/>
      <w:szCs w:val="16"/>
    </w:rPr>
  </w:style>
  <w:style w:type="paragraph" w:styleId="CommentText">
    <w:name w:val="annotation text"/>
    <w:basedOn w:val="Normal"/>
    <w:link w:val="CommentTextChar"/>
    <w:uiPriority w:val="99"/>
    <w:semiHidden/>
    <w:unhideWhenUsed/>
    <w:rsid w:val="004F4ED0"/>
    <w:rPr>
      <w:sz w:val="20"/>
    </w:rPr>
  </w:style>
  <w:style w:type="character" w:customStyle="1" w:styleId="CommentTextChar">
    <w:name w:val="Comment Text Char"/>
    <w:basedOn w:val="DefaultParagraphFont"/>
    <w:link w:val="CommentText"/>
    <w:uiPriority w:val="99"/>
    <w:semiHidden/>
    <w:rsid w:val="004F4ED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F4ED0"/>
    <w:rPr>
      <w:b/>
      <w:bCs/>
    </w:rPr>
  </w:style>
  <w:style w:type="character" w:customStyle="1" w:styleId="CommentSubjectChar">
    <w:name w:val="Comment Subject Char"/>
    <w:basedOn w:val="CommentTextChar"/>
    <w:link w:val="CommentSubject"/>
    <w:uiPriority w:val="99"/>
    <w:semiHidden/>
    <w:rsid w:val="004F4ED0"/>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6244">
      <w:bodyDiv w:val="1"/>
      <w:marLeft w:val="0"/>
      <w:marRight w:val="0"/>
      <w:marTop w:val="0"/>
      <w:marBottom w:val="0"/>
      <w:divBdr>
        <w:top w:val="none" w:sz="0" w:space="0" w:color="auto"/>
        <w:left w:val="none" w:sz="0" w:space="0" w:color="auto"/>
        <w:bottom w:val="none" w:sz="0" w:space="0" w:color="auto"/>
        <w:right w:val="none" w:sz="0" w:space="0" w:color="auto"/>
      </w:divBdr>
    </w:div>
    <w:div w:id="1017344086">
      <w:bodyDiv w:val="1"/>
      <w:marLeft w:val="0"/>
      <w:marRight w:val="0"/>
      <w:marTop w:val="0"/>
      <w:marBottom w:val="0"/>
      <w:divBdr>
        <w:top w:val="none" w:sz="0" w:space="0" w:color="auto"/>
        <w:left w:val="none" w:sz="0" w:space="0" w:color="auto"/>
        <w:bottom w:val="none" w:sz="0" w:space="0" w:color="auto"/>
        <w:right w:val="none" w:sz="0" w:space="0" w:color="auto"/>
      </w:divBdr>
    </w:div>
    <w:div w:id="1768385934">
      <w:bodyDiv w:val="1"/>
      <w:marLeft w:val="0"/>
      <w:marRight w:val="0"/>
      <w:marTop w:val="0"/>
      <w:marBottom w:val="0"/>
      <w:divBdr>
        <w:top w:val="none" w:sz="0" w:space="0" w:color="auto"/>
        <w:left w:val="none" w:sz="0" w:space="0" w:color="auto"/>
        <w:bottom w:val="none" w:sz="0" w:space="0" w:color="auto"/>
        <w:right w:val="none" w:sz="0" w:space="0" w:color="auto"/>
      </w:divBdr>
    </w:div>
    <w:div w:id="2000494461">
      <w:bodyDiv w:val="1"/>
      <w:marLeft w:val="0"/>
      <w:marRight w:val="0"/>
      <w:marTop w:val="0"/>
      <w:marBottom w:val="0"/>
      <w:divBdr>
        <w:top w:val="none" w:sz="0" w:space="0" w:color="auto"/>
        <w:left w:val="none" w:sz="0" w:space="0" w:color="auto"/>
        <w:bottom w:val="none" w:sz="0" w:space="0" w:color="auto"/>
        <w:right w:val="none" w:sz="0" w:space="0" w:color="auto"/>
      </w:divBdr>
    </w:div>
    <w:div w:id="20866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5E09-4635-2943-AF69-3DFDE9F9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Mcfarlane</dc:creator>
  <cp:keywords/>
  <dc:description/>
  <cp:lastModifiedBy>Malings, Carl A. (GSFC-610.0)[UNIVERSITIES SPACE RESEARCH ASSOCIATION]</cp:lastModifiedBy>
  <cp:revision>3</cp:revision>
  <dcterms:created xsi:type="dcterms:W3CDTF">2021-08-26T16:49:00Z</dcterms:created>
  <dcterms:modified xsi:type="dcterms:W3CDTF">2021-08-26T16:49:00Z</dcterms:modified>
</cp:coreProperties>
</file>