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63B7AC" w14:textId="77777777" w:rsidR="00FF372C" w:rsidRDefault="002D43C0" w:rsidP="002D43C0">
      <w:pPr>
        <w:tabs>
          <w:tab w:val="left" w:pos="5460"/>
        </w:tabs>
      </w:pPr>
      <w:r>
        <w:t xml:space="preserve">Smart Crop Farming Systems for </w:t>
      </w:r>
      <w:r w:rsidR="002F7E07">
        <w:t xml:space="preserve">Artemis </w:t>
      </w:r>
      <w:r>
        <w:t>Exploration Missions</w:t>
      </w:r>
      <w:r>
        <w:tab/>
      </w:r>
    </w:p>
    <w:p w14:paraId="558A2FA1" w14:textId="77777777" w:rsidR="00916C24" w:rsidRDefault="00916C24" w:rsidP="002D43C0">
      <w:pPr>
        <w:tabs>
          <w:tab w:val="left" w:pos="5460"/>
        </w:tabs>
      </w:pPr>
      <w:r>
        <w:t>Monje</w:t>
      </w:r>
      <w:r w:rsidR="00B85DA0">
        <w:t xml:space="preserve"> O</w:t>
      </w:r>
      <w:r>
        <w:t>, Fritsche</w:t>
      </w:r>
      <w:r w:rsidR="00B85DA0">
        <w:t xml:space="preserve"> RF, </w:t>
      </w:r>
      <w:r>
        <w:t>Orourke</w:t>
      </w:r>
      <w:r w:rsidR="00B85DA0">
        <w:t xml:space="preserve"> AE</w:t>
      </w:r>
      <w:r>
        <w:t>, Hummerick</w:t>
      </w:r>
      <w:r w:rsidR="00B85DA0">
        <w:t xml:space="preserve"> ME</w:t>
      </w:r>
      <w:r>
        <w:t>, Nugent</w:t>
      </w:r>
      <w:r w:rsidR="00B85DA0">
        <w:t xml:space="preserve"> MW</w:t>
      </w:r>
      <w:r>
        <w:t>, Spencer</w:t>
      </w:r>
      <w:r w:rsidR="00B85DA0">
        <w:t xml:space="preserve"> LE</w:t>
      </w:r>
      <w:r>
        <w:t>, Curry</w:t>
      </w:r>
      <w:r w:rsidR="00B85DA0">
        <w:t xml:space="preserve"> AB</w:t>
      </w:r>
      <w:r>
        <w:t>, Finn</w:t>
      </w:r>
      <w:r w:rsidR="00B85DA0">
        <w:t xml:space="preserve"> JR</w:t>
      </w:r>
    </w:p>
    <w:p w14:paraId="31520DC7" w14:textId="77777777" w:rsidR="002D43C0" w:rsidRDefault="002F7E07" w:rsidP="002F7E07">
      <w:pPr>
        <w:tabs>
          <w:tab w:val="left" w:pos="5460"/>
        </w:tabs>
        <w:jc w:val="both"/>
      </w:pPr>
      <w:r>
        <w:t>Space crop production systems that mitigate risks of</w:t>
      </w:r>
      <w:r w:rsidR="005233EE">
        <w:t xml:space="preserve"> </w:t>
      </w:r>
      <w:r>
        <w:t xml:space="preserve">crew </w:t>
      </w:r>
      <w:r w:rsidR="005233EE">
        <w:t xml:space="preserve">poor performance or </w:t>
      </w:r>
      <w:r>
        <w:t xml:space="preserve">illness due to inadequate food and nutrition are needed during manned Artemis exploration missions beyond LEO. Prototype farms must be designed </w:t>
      </w:r>
      <w:r w:rsidR="00121EC3">
        <w:t xml:space="preserve">for deployment on ISS </w:t>
      </w:r>
      <w:r>
        <w:t xml:space="preserve">and tested in </w:t>
      </w:r>
      <w:r w:rsidR="00280ABD">
        <w:t>manned platforms</w:t>
      </w:r>
      <w:r w:rsidR="00121EC3">
        <w:t xml:space="preserve">: </w:t>
      </w:r>
      <w:r w:rsidR="00280ABD">
        <w:t xml:space="preserve">Gateway, lunar habitats, and Mars trans-hab spacecraft </w:t>
      </w:r>
      <w:r>
        <w:t xml:space="preserve">in </w:t>
      </w:r>
      <w:r w:rsidR="00280ABD">
        <w:t>prepar</w:t>
      </w:r>
      <w:r>
        <w:t>ation</w:t>
      </w:r>
      <w:r w:rsidR="00280ABD">
        <w:t xml:space="preserve"> for human missions to Mars.</w:t>
      </w:r>
      <w:r>
        <w:t xml:space="preserve"> </w:t>
      </w:r>
      <w:r w:rsidR="00121EC3">
        <w:t xml:space="preserve">Food production must be optimal and safe for human consumption. </w:t>
      </w:r>
      <w:r w:rsidR="005F4CFF">
        <w:t>Thus, p</w:t>
      </w:r>
      <w:r w:rsidR="00121EC3">
        <w:t>lant growth facilities (i.e. Veggie and APH) can be enhanced with imaging systems (including hyperspectral, multispectral, lidar, and fluorescence imaging systems) for nondestructive monitoring of plant health</w:t>
      </w:r>
      <w:r w:rsidR="005F4CFF">
        <w:t xml:space="preserve">, stress and </w:t>
      </w:r>
      <w:r w:rsidR="005233EE">
        <w:t xml:space="preserve">assessing </w:t>
      </w:r>
      <w:r w:rsidR="005F4CFF">
        <w:t>food safety. Databases of crop responses to stress obtained during ground studies can be used to develop novel artificial intelligence (AI) algorithms for optimizing crop production (i.e. environmental settings</w:t>
      </w:r>
      <w:r w:rsidR="005233EE">
        <w:t xml:space="preserve"> during growth) and for detecting crop indices that ensure</w:t>
      </w:r>
      <w:r w:rsidR="005F4CFF">
        <w:t xml:space="preserve"> food safety</w:t>
      </w:r>
      <w:r w:rsidR="005233EE">
        <w:t xml:space="preserve">. Future farming systems should be sustainable and smart. Novel adaptive AI algorithms requiring limited data sets for calibration are needed for reducing crew intervention during plant cultivation except for maintenance and harvesting events. </w:t>
      </w:r>
      <w:r w:rsidR="00CE0A13">
        <w:t>Eventually, AI driven control systems that include autonomous planting, growing, and harvesting as well as periodic</w:t>
      </w:r>
      <w:r w:rsidR="006E05E7">
        <w:t xml:space="preserve"> sanitization need </w:t>
      </w:r>
      <w:r w:rsidR="00CE0A13">
        <w:t>evaluat</w:t>
      </w:r>
      <w:r w:rsidR="006E05E7">
        <w:t>ion</w:t>
      </w:r>
      <w:r w:rsidR="00CE0A13">
        <w:t xml:space="preserve"> for supplementing crew diets with fresh produce during future Mars exploration missions.</w:t>
      </w:r>
    </w:p>
    <w:sectPr w:rsidR="002D43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DB3C56" w14:textId="77777777" w:rsidR="000A7FFD" w:rsidRDefault="000A7FFD" w:rsidP="00B85DA0">
      <w:pPr>
        <w:spacing w:after="0" w:line="240" w:lineRule="auto"/>
      </w:pPr>
      <w:r>
        <w:separator/>
      </w:r>
    </w:p>
  </w:endnote>
  <w:endnote w:type="continuationSeparator" w:id="0">
    <w:p w14:paraId="78C13787" w14:textId="77777777" w:rsidR="000A7FFD" w:rsidRDefault="000A7FFD" w:rsidP="00B85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2CA68" w14:textId="77777777" w:rsidR="000A7FFD" w:rsidRDefault="000A7FFD" w:rsidP="00B85DA0">
      <w:pPr>
        <w:spacing w:after="0" w:line="240" w:lineRule="auto"/>
      </w:pPr>
      <w:r>
        <w:separator/>
      </w:r>
    </w:p>
  </w:footnote>
  <w:footnote w:type="continuationSeparator" w:id="0">
    <w:p w14:paraId="0B1147D5" w14:textId="77777777" w:rsidR="000A7FFD" w:rsidRDefault="000A7FFD" w:rsidP="00B85D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C0"/>
    <w:rsid w:val="000A7FFD"/>
    <w:rsid w:val="00121EC3"/>
    <w:rsid w:val="00280ABD"/>
    <w:rsid w:val="002D43C0"/>
    <w:rsid w:val="002F7E07"/>
    <w:rsid w:val="003326CC"/>
    <w:rsid w:val="00434353"/>
    <w:rsid w:val="005233EE"/>
    <w:rsid w:val="005F4CFF"/>
    <w:rsid w:val="0067786E"/>
    <w:rsid w:val="006832EC"/>
    <w:rsid w:val="006E05E7"/>
    <w:rsid w:val="00916C24"/>
    <w:rsid w:val="00B85DA0"/>
    <w:rsid w:val="00CE0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82466"/>
  <w15:chartTrackingRefBased/>
  <w15:docId w15:val="{500B0648-9086-462C-B66A-41F5FAE7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DA0"/>
  </w:style>
  <w:style w:type="paragraph" w:styleId="Footer">
    <w:name w:val="footer"/>
    <w:basedOn w:val="Normal"/>
    <w:link w:val="FooterChar"/>
    <w:uiPriority w:val="99"/>
    <w:unhideWhenUsed/>
    <w:rsid w:val="00B85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Monje, Oscar A. (KSC-LASSO-6730)[Amentum]</dc:creator>
  <cp:keywords/>
  <dc:description/>
  <cp:lastModifiedBy>Victor, Megan E. (KSC-LASSO-6700)[Amentum]</cp:lastModifiedBy>
  <cp:revision>2</cp:revision>
  <dcterms:created xsi:type="dcterms:W3CDTF">2021-09-14T15:30:00Z</dcterms:created>
  <dcterms:modified xsi:type="dcterms:W3CDTF">2021-09-14T15:30:00Z</dcterms:modified>
</cp:coreProperties>
</file>