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D59B24" w14:textId="72F29899" w:rsidR="009A67D5" w:rsidRPr="008648B9" w:rsidRDefault="009A67D5" w:rsidP="009A67D5">
      <w:pPr>
        <w:rPr>
          <w:b/>
          <w:bCs/>
          <w:u w:val="single"/>
        </w:rPr>
      </w:pPr>
      <w:r w:rsidRPr="009A67D5">
        <w:rPr>
          <w:b/>
          <w:bCs/>
          <w:u w:val="single"/>
        </w:rPr>
        <w:t>Lunar Multi-GNSS Receiver</w:t>
      </w:r>
    </w:p>
    <w:p w14:paraId="4DAD9BDA" w14:textId="77777777" w:rsidR="009A67D5" w:rsidRPr="008648B9" w:rsidRDefault="009A67D5" w:rsidP="009A67D5">
      <w:pPr>
        <w:rPr>
          <w:b/>
          <w:bCs/>
          <w:i/>
          <w:iCs/>
        </w:rPr>
      </w:pPr>
      <w:r w:rsidRPr="008648B9">
        <w:rPr>
          <w:b/>
          <w:bCs/>
          <w:i/>
          <w:iCs/>
        </w:rPr>
        <w:t>Project Introduction</w:t>
      </w:r>
    </w:p>
    <w:p w14:paraId="06C7E1B1" w14:textId="17B1CD8E" w:rsidR="001D3660" w:rsidRDefault="001D3660" w:rsidP="001D3660">
      <w:r>
        <w:t xml:space="preserve">The objective of the </w:t>
      </w:r>
      <w:r w:rsidRPr="006638B3">
        <w:t>multi-Global Navigation Satellite System (</w:t>
      </w:r>
      <w:proofErr w:type="spellStart"/>
      <w:r w:rsidRPr="006638B3">
        <w:t>mGNSS</w:t>
      </w:r>
      <w:proofErr w:type="spellEnd"/>
      <w:r w:rsidRPr="006638B3">
        <w:t>)</w:t>
      </w:r>
      <w:r>
        <w:t xml:space="preserve"> project is to:</w:t>
      </w:r>
    </w:p>
    <w:p w14:paraId="0C889201" w14:textId="4E90967A" w:rsidR="001D3660" w:rsidRDefault="001D3660" w:rsidP="006638B3">
      <w:pPr>
        <w:numPr>
          <w:ilvl w:val="0"/>
          <w:numId w:val="8"/>
        </w:numPr>
      </w:pPr>
      <w:r w:rsidRPr="001D3660">
        <w:t>Develop a low Size, Weight, Power and Cost</w:t>
      </w:r>
      <w:r>
        <w:t xml:space="preserve"> (</w:t>
      </w:r>
      <w:r w:rsidRPr="001D3660">
        <w:t>SWaP-C</w:t>
      </w:r>
      <w:r>
        <w:t>)</w:t>
      </w:r>
      <w:r w:rsidRPr="001D3660">
        <w:t xml:space="preserve"> GNSS receiver appropriate for all orbit regimes including cislunar/lunar space</w:t>
      </w:r>
    </w:p>
    <w:p w14:paraId="6CAC56D3" w14:textId="767DE190" w:rsidR="001D3660" w:rsidRDefault="001D3660" w:rsidP="006638B3">
      <w:pPr>
        <w:numPr>
          <w:ilvl w:val="0"/>
          <w:numId w:val="8"/>
        </w:numPr>
      </w:pPr>
      <w:r w:rsidRPr="001D3660">
        <w:t>Qualify the GNSS receiver to TRL 6</w:t>
      </w:r>
    </w:p>
    <w:p w14:paraId="33477264" w14:textId="25D92E20" w:rsidR="006638B3" w:rsidRPr="006638B3" w:rsidRDefault="006638B3" w:rsidP="006638B3">
      <w:pPr>
        <w:numPr>
          <w:ilvl w:val="0"/>
          <w:numId w:val="8"/>
        </w:numPr>
      </w:pPr>
      <w:r w:rsidRPr="006638B3">
        <w:t xml:space="preserve">Infuse </w:t>
      </w:r>
      <w:r w:rsidR="00B23C70">
        <w:t xml:space="preserve">a </w:t>
      </w:r>
      <w:r w:rsidRPr="006638B3">
        <w:t xml:space="preserve">lunar capable GNSS receiver into lunar </w:t>
      </w:r>
      <w:r w:rsidR="00B23C70" w:rsidRPr="00B23C70">
        <w:t xml:space="preserve">Positioning, Navigation, and Timing </w:t>
      </w:r>
      <w:r w:rsidR="00B23C70">
        <w:t>(</w:t>
      </w:r>
      <w:r w:rsidRPr="006638B3">
        <w:t>PNT</w:t>
      </w:r>
      <w:r w:rsidR="00B23C70">
        <w:t>)</w:t>
      </w:r>
      <w:r w:rsidRPr="006638B3">
        <w:t xml:space="preserve"> architecture/missions and</w:t>
      </w:r>
      <w:r w:rsidR="003F3878">
        <w:t xml:space="preserve"> other</w:t>
      </w:r>
      <w:r w:rsidRPr="006638B3">
        <w:t xml:space="preserve"> novel applications</w:t>
      </w:r>
    </w:p>
    <w:p w14:paraId="41DA48CC" w14:textId="2B5747E2" w:rsidR="009A67D5" w:rsidRDefault="00FD7A29" w:rsidP="009A67D5">
      <w:r w:rsidRPr="00FD7A29">
        <w:t>Operational use of GPS has been demonstrated half-way to the moon on the Magnetospheric Multiscale (MMS)</w:t>
      </w:r>
      <w:r w:rsidR="009A1B0D">
        <w:t xml:space="preserve"> mission</w:t>
      </w:r>
      <w:r w:rsidR="00420D6D">
        <w:t xml:space="preserve">. </w:t>
      </w:r>
      <w:r w:rsidRPr="00FD7A29">
        <w:t xml:space="preserve">Lunar GNSS feasibility has been demonstrated through high fidelity simulations </w:t>
      </w:r>
      <w:r w:rsidR="00420D6D">
        <w:t xml:space="preserve">conducted by </w:t>
      </w:r>
      <w:r w:rsidR="009A1B0D">
        <w:t>the Space Communications and Navigation (</w:t>
      </w:r>
      <w:r w:rsidR="00420D6D">
        <w:t>SCaN</w:t>
      </w:r>
      <w:r w:rsidR="009A1B0D">
        <w:t>) program.</w:t>
      </w:r>
    </w:p>
    <w:p w14:paraId="0C186C68" w14:textId="77777777" w:rsidR="002D0271" w:rsidRDefault="002D0271" w:rsidP="009A67D5">
      <w:pPr>
        <w:rPr>
          <w:b/>
          <w:bCs/>
          <w:i/>
          <w:iCs/>
        </w:rPr>
      </w:pPr>
    </w:p>
    <w:p w14:paraId="7CE85F87" w14:textId="1E9D1AC3" w:rsidR="009A67D5" w:rsidRPr="008648B9" w:rsidRDefault="009A67D5" w:rsidP="009A67D5">
      <w:pPr>
        <w:rPr>
          <w:b/>
          <w:bCs/>
          <w:i/>
          <w:iCs/>
        </w:rPr>
      </w:pPr>
      <w:r w:rsidRPr="008648B9">
        <w:rPr>
          <w:b/>
          <w:bCs/>
          <w:i/>
          <w:iCs/>
        </w:rPr>
        <w:t>Anticipated Benefits</w:t>
      </w:r>
    </w:p>
    <w:p w14:paraId="49CFDC16" w14:textId="77777777" w:rsidR="00393A20" w:rsidRPr="00AB3AF6" w:rsidRDefault="00393A20" w:rsidP="00393A20">
      <w:pPr>
        <w:pStyle w:val="Default"/>
        <w:numPr>
          <w:ilvl w:val="0"/>
          <w:numId w:val="9"/>
        </w:numPr>
        <w:rPr>
          <w:rFonts w:asciiTheme="minorHAnsi" w:hAnsiTheme="minorHAnsi" w:cstheme="minorBidi"/>
          <w:color w:val="auto"/>
          <w:sz w:val="22"/>
          <w:szCs w:val="22"/>
        </w:rPr>
      </w:pPr>
      <w:r w:rsidRPr="00AB3AF6">
        <w:rPr>
          <w:rFonts w:asciiTheme="minorHAnsi" w:hAnsiTheme="minorHAnsi" w:cstheme="minorBidi"/>
          <w:color w:val="auto"/>
          <w:sz w:val="22"/>
          <w:szCs w:val="22"/>
        </w:rPr>
        <w:t>Provide precise real-time navigation and timing for LEO, GEO, HEO, and cislunar/lunar space missions to enable guidance, navigation, and control and science</w:t>
      </w:r>
    </w:p>
    <w:p w14:paraId="0F978083" w14:textId="616C94E6" w:rsidR="006638B3" w:rsidRPr="006638B3" w:rsidRDefault="006638B3" w:rsidP="006638B3">
      <w:pPr>
        <w:pStyle w:val="ListParagraph"/>
        <w:numPr>
          <w:ilvl w:val="0"/>
          <w:numId w:val="9"/>
        </w:numPr>
      </w:pPr>
      <w:r w:rsidRPr="006638B3">
        <w:t xml:space="preserve">Leverage existing </w:t>
      </w:r>
      <w:r w:rsidRPr="006638B3">
        <w:rPr>
          <w:i/>
          <w:iCs/>
        </w:rPr>
        <w:t>always-on</w:t>
      </w:r>
      <w:r w:rsidRPr="006638B3">
        <w:t xml:space="preserve"> Earth-based infrastructure for navigation and timing</w:t>
      </w:r>
    </w:p>
    <w:p w14:paraId="5C9A4AEC" w14:textId="77777777" w:rsidR="006638B3" w:rsidRPr="006638B3" w:rsidRDefault="006638B3" w:rsidP="006638B3">
      <w:pPr>
        <w:pStyle w:val="ListParagraph"/>
        <w:numPr>
          <w:ilvl w:val="0"/>
          <w:numId w:val="9"/>
        </w:numPr>
      </w:pPr>
      <w:r w:rsidRPr="006638B3">
        <w:t>Reduce network loading and increase onboard mission capability</w:t>
      </w:r>
    </w:p>
    <w:p w14:paraId="263923D7" w14:textId="36964124" w:rsidR="006638B3" w:rsidRPr="006638B3" w:rsidRDefault="00420D6D" w:rsidP="006638B3">
      <w:pPr>
        <w:pStyle w:val="ListParagraph"/>
        <w:numPr>
          <w:ilvl w:val="0"/>
          <w:numId w:val="9"/>
        </w:numPr>
      </w:pPr>
      <w:r>
        <w:t>Enable c</w:t>
      </w:r>
      <w:r w:rsidR="006638B3" w:rsidRPr="006638B3">
        <w:t>rewed autonomous navigation and timing in the event of loss of communication</w:t>
      </w:r>
    </w:p>
    <w:p w14:paraId="49CC3B0B" w14:textId="676904F7" w:rsidR="002D0271" w:rsidRDefault="002D0271" w:rsidP="006638B3">
      <w:pPr>
        <w:pStyle w:val="ListParagraph"/>
        <w:numPr>
          <w:ilvl w:val="0"/>
          <w:numId w:val="9"/>
        </w:numPr>
      </w:pPr>
      <w:r>
        <w:t>Enable real-time, precise on-board PNT distribution</w:t>
      </w:r>
    </w:p>
    <w:p w14:paraId="7B19494C" w14:textId="0039EF1D" w:rsidR="006638B3" w:rsidRDefault="002D0271" w:rsidP="006638B3">
      <w:pPr>
        <w:pStyle w:val="ListParagraph"/>
        <w:numPr>
          <w:ilvl w:val="0"/>
          <w:numId w:val="9"/>
        </w:numPr>
      </w:pPr>
      <w:r>
        <w:t>Reduce risk</w:t>
      </w:r>
      <w:r w:rsidR="006638B3" w:rsidRPr="006638B3">
        <w:t xml:space="preserve"> for commercial development and operation</w:t>
      </w:r>
    </w:p>
    <w:p w14:paraId="4996E4B5" w14:textId="31ED43F9" w:rsidR="002D0271" w:rsidRPr="006638B3" w:rsidRDefault="002D0271" w:rsidP="006638B3">
      <w:pPr>
        <w:pStyle w:val="ListParagraph"/>
        <w:numPr>
          <w:ilvl w:val="0"/>
          <w:numId w:val="9"/>
        </w:numPr>
      </w:pPr>
      <w:r w:rsidRPr="002D0271">
        <w:t>Maintain hardware-in-the-loop simulation, development, testing capabilities</w:t>
      </w:r>
    </w:p>
    <w:p w14:paraId="6E73633B" w14:textId="77777777" w:rsidR="009A67D5" w:rsidRPr="00FD7A29" w:rsidRDefault="009A67D5" w:rsidP="009A67D5">
      <w:pPr>
        <w:rPr>
          <w:i/>
          <w:iCs/>
        </w:rPr>
      </w:pPr>
    </w:p>
    <w:p w14:paraId="749D012B" w14:textId="1CC72940" w:rsidR="009A67D5" w:rsidRPr="005A2717" w:rsidRDefault="009A67D5" w:rsidP="005A2717">
      <w:pPr>
        <w:rPr>
          <w:b/>
          <w:bCs/>
          <w:i/>
          <w:iCs/>
        </w:rPr>
      </w:pPr>
      <w:r w:rsidRPr="008648B9">
        <w:rPr>
          <w:b/>
          <w:bCs/>
          <w:i/>
          <w:iCs/>
        </w:rPr>
        <w:t>Primary Work Locations and Key Partners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5A2717" w14:paraId="6960D294" w14:textId="77777777" w:rsidTr="00022FD5">
        <w:tc>
          <w:tcPr>
            <w:tcW w:w="2337" w:type="dxa"/>
            <w:shd w:val="clear" w:color="auto" w:fill="DEEAF6" w:themeFill="accent5" w:themeFillTint="33"/>
          </w:tcPr>
          <w:p w14:paraId="00EB0A0D" w14:textId="77777777" w:rsidR="005A2717" w:rsidRPr="00A10DBA" w:rsidRDefault="005A2717" w:rsidP="00022FD5">
            <w:pPr>
              <w:rPr>
                <w:b/>
                <w:bCs/>
              </w:rPr>
            </w:pPr>
            <w:r>
              <w:rPr>
                <w:b/>
                <w:bCs/>
              </w:rPr>
              <w:t>Org Performing Work</w:t>
            </w:r>
          </w:p>
        </w:tc>
        <w:tc>
          <w:tcPr>
            <w:tcW w:w="2337" w:type="dxa"/>
            <w:shd w:val="clear" w:color="auto" w:fill="DEEAF6" w:themeFill="accent5" w:themeFillTint="33"/>
          </w:tcPr>
          <w:p w14:paraId="53ED57A2" w14:textId="77777777" w:rsidR="005A2717" w:rsidRPr="00A10DBA" w:rsidRDefault="005A2717" w:rsidP="00022FD5">
            <w:pPr>
              <w:rPr>
                <w:b/>
                <w:bCs/>
              </w:rPr>
            </w:pPr>
            <w:r>
              <w:rPr>
                <w:b/>
                <w:bCs/>
              </w:rPr>
              <w:t>Role</w:t>
            </w:r>
          </w:p>
        </w:tc>
        <w:tc>
          <w:tcPr>
            <w:tcW w:w="2338" w:type="dxa"/>
            <w:shd w:val="clear" w:color="auto" w:fill="DEEAF6" w:themeFill="accent5" w:themeFillTint="33"/>
          </w:tcPr>
          <w:p w14:paraId="5347C38F" w14:textId="77777777" w:rsidR="005A2717" w:rsidRPr="00A10DBA" w:rsidRDefault="005A2717" w:rsidP="00022FD5">
            <w:pPr>
              <w:rPr>
                <w:b/>
                <w:bCs/>
              </w:rPr>
            </w:pPr>
            <w:r>
              <w:rPr>
                <w:b/>
                <w:bCs/>
              </w:rPr>
              <w:t>Type</w:t>
            </w:r>
          </w:p>
        </w:tc>
        <w:tc>
          <w:tcPr>
            <w:tcW w:w="2338" w:type="dxa"/>
            <w:shd w:val="clear" w:color="auto" w:fill="DEEAF6" w:themeFill="accent5" w:themeFillTint="33"/>
          </w:tcPr>
          <w:p w14:paraId="032624DD" w14:textId="77777777" w:rsidR="005A2717" w:rsidRPr="00A10DBA" w:rsidRDefault="005A2717" w:rsidP="00022FD5">
            <w:pPr>
              <w:rPr>
                <w:b/>
                <w:bCs/>
              </w:rPr>
            </w:pPr>
            <w:r>
              <w:rPr>
                <w:b/>
                <w:bCs/>
              </w:rPr>
              <w:t>Location</w:t>
            </w:r>
          </w:p>
        </w:tc>
      </w:tr>
      <w:tr w:rsidR="005A2717" w14:paraId="509724BB" w14:textId="77777777" w:rsidTr="00022FD5">
        <w:tc>
          <w:tcPr>
            <w:tcW w:w="2337" w:type="dxa"/>
          </w:tcPr>
          <w:p w14:paraId="427B5C9F" w14:textId="122F1DC1" w:rsidR="005A2717" w:rsidRPr="00A10DBA" w:rsidRDefault="005A2717" w:rsidP="00022FD5">
            <w:r>
              <w:t>Goddard Space Flight Center (GSFC)</w:t>
            </w:r>
          </w:p>
        </w:tc>
        <w:tc>
          <w:tcPr>
            <w:tcW w:w="2337" w:type="dxa"/>
          </w:tcPr>
          <w:p w14:paraId="119D1CFA" w14:textId="77777777" w:rsidR="005A2717" w:rsidRPr="00A10DBA" w:rsidRDefault="005A2717" w:rsidP="00022FD5">
            <w:r>
              <w:t>Lead Organization</w:t>
            </w:r>
          </w:p>
        </w:tc>
        <w:tc>
          <w:tcPr>
            <w:tcW w:w="2338" w:type="dxa"/>
          </w:tcPr>
          <w:p w14:paraId="536D54CC" w14:textId="77777777" w:rsidR="005A2717" w:rsidRPr="00A10DBA" w:rsidRDefault="005A2717" w:rsidP="00022FD5">
            <w:r>
              <w:t>NASA Center</w:t>
            </w:r>
          </w:p>
        </w:tc>
        <w:tc>
          <w:tcPr>
            <w:tcW w:w="2338" w:type="dxa"/>
          </w:tcPr>
          <w:p w14:paraId="245AF5DF" w14:textId="357B826D" w:rsidR="005A2717" w:rsidRPr="00A10DBA" w:rsidRDefault="005A2717" w:rsidP="00022FD5">
            <w:r>
              <w:t>Greenbelt, MD</w:t>
            </w:r>
          </w:p>
        </w:tc>
      </w:tr>
    </w:tbl>
    <w:p w14:paraId="6608F593" w14:textId="5E476983" w:rsidR="009A67D5" w:rsidRDefault="009A67D5" w:rsidP="009A67D5"/>
    <w:p w14:paraId="00C1F7E6" w14:textId="77777777" w:rsidR="009A67D5" w:rsidRPr="005A2717" w:rsidRDefault="009A67D5" w:rsidP="009A67D5">
      <w:pPr>
        <w:rPr>
          <w:b/>
          <w:bCs/>
          <w:i/>
          <w:iCs/>
        </w:rPr>
      </w:pPr>
      <w:r w:rsidRPr="005A2717">
        <w:rPr>
          <w:b/>
          <w:bCs/>
          <w:i/>
          <w:iCs/>
        </w:rPr>
        <w:t>Primary US Work Locations</w:t>
      </w:r>
    </w:p>
    <w:p w14:paraId="2C4FF0D2" w14:textId="024020C3" w:rsidR="009A67D5" w:rsidRDefault="0036276F" w:rsidP="00C7622E">
      <w:pPr>
        <w:pStyle w:val="ListParagraph"/>
        <w:numPr>
          <w:ilvl w:val="0"/>
          <w:numId w:val="2"/>
        </w:numPr>
      </w:pPr>
      <w:r>
        <w:t>Maryland</w:t>
      </w:r>
    </w:p>
    <w:p w14:paraId="11D67FF6" w14:textId="77777777" w:rsidR="009A67D5" w:rsidRPr="008648B9" w:rsidRDefault="009A67D5" w:rsidP="009A67D5">
      <w:pPr>
        <w:rPr>
          <w:b/>
          <w:bCs/>
          <w:i/>
          <w:iCs/>
        </w:rPr>
      </w:pPr>
      <w:r w:rsidRPr="008648B9">
        <w:rPr>
          <w:b/>
          <w:bCs/>
          <w:i/>
          <w:iCs/>
        </w:rPr>
        <w:t>Organizational Responsibility</w:t>
      </w:r>
    </w:p>
    <w:p w14:paraId="6CF7ACE9" w14:textId="77777777" w:rsidR="009A67D5" w:rsidRDefault="009A67D5" w:rsidP="009A67D5">
      <w:pPr>
        <w:pStyle w:val="ListParagraph"/>
        <w:numPr>
          <w:ilvl w:val="0"/>
          <w:numId w:val="3"/>
        </w:numPr>
      </w:pPr>
      <w:r>
        <w:t>Responsible Mission Directorate: HEOMD</w:t>
      </w:r>
    </w:p>
    <w:p w14:paraId="74B1531A" w14:textId="133A1B00" w:rsidR="009A67D5" w:rsidRDefault="009A67D5" w:rsidP="009A67D5">
      <w:pPr>
        <w:pStyle w:val="ListParagraph"/>
        <w:numPr>
          <w:ilvl w:val="0"/>
          <w:numId w:val="3"/>
        </w:numPr>
      </w:pPr>
      <w:r>
        <w:t xml:space="preserve">Lead Center/Facility: </w:t>
      </w:r>
      <w:r w:rsidR="00FD7A29">
        <w:t>GSFC</w:t>
      </w:r>
    </w:p>
    <w:p w14:paraId="51CDF69E" w14:textId="77777777" w:rsidR="009A67D5" w:rsidRDefault="009A67D5" w:rsidP="009A67D5">
      <w:pPr>
        <w:pStyle w:val="ListParagraph"/>
        <w:numPr>
          <w:ilvl w:val="0"/>
          <w:numId w:val="3"/>
        </w:numPr>
      </w:pPr>
      <w:r>
        <w:t>Responsible Program: SCaN</w:t>
      </w:r>
    </w:p>
    <w:p w14:paraId="657AF412" w14:textId="77777777" w:rsidR="009A67D5" w:rsidRPr="008648B9" w:rsidRDefault="009A67D5" w:rsidP="009A67D5">
      <w:pPr>
        <w:rPr>
          <w:b/>
          <w:bCs/>
          <w:i/>
          <w:iCs/>
        </w:rPr>
      </w:pPr>
      <w:r w:rsidRPr="008648B9">
        <w:rPr>
          <w:b/>
          <w:bCs/>
          <w:i/>
          <w:iCs/>
        </w:rPr>
        <w:t>Project Management</w:t>
      </w:r>
    </w:p>
    <w:p w14:paraId="2C739875" w14:textId="77777777" w:rsidR="00701DB7" w:rsidRDefault="00701DB7" w:rsidP="00701DB7">
      <w:pPr>
        <w:pStyle w:val="ListParagraph"/>
        <w:numPr>
          <w:ilvl w:val="0"/>
          <w:numId w:val="4"/>
        </w:numPr>
      </w:pPr>
      <w:r>
        <w:lastRenderedPageBreak/>
        <w:t xml:space="preserve">Program Director: </w:t>
      </w:r>
      <w:r w:rsidRPr="00C00F61">
        <w:t>Badri A Younes</w:t>
      </w:r>
    </w:p>
    <w:p w14:paraId="69AC9758" w14:textId="77777777" w:rsidR="00701DB7" w:rsidRDefault="00701DB7" w:rsidP="00701DB7">
      <w:pPr>
        <w:pStyle w:val="ListParagraph"/>
        <w:numPr>
          <w:ilvl w:val="0"/>
          <w:numId w:val="4"/>
        </w:numPr>
      </w:pPr>
      <w:r>
        <w:t xml:space="preserve">Program Manager: </w:t>
      </w:r>
      <w:r w:rsidRPr="00C00F61">
        <w:t>Jason W Mitchell</w:t>
      </w:r>
    </w:p>
    <w:p w14:paraId="4289791F" w14:textId="3CE00D1E" w:rsidR="009A67D5" w:rsidRDefault="009A67D5" w:rsidP="009A67D5">
      <w:pPr>
        <w:pStyle w:val="ListParagraph"/>
        <w:numPr>
          <w:ilvl w:val="0"/>
          <w:numId w:val="4"/>
        </w:numPr>
      </w:pPr>
      <w:r>
        <w:t>Project Manager:</w:t>
      </w:r>
      <w:r w:rsidR="00701DB7">
        <w:t xml:space="preserve"> </w:t>
      </w:r>
      <w:r w:rsidR="00701DB7" w:rsidRPr="00701DB7">
        <w:t>Munther Hassouneh</w:t>
      </w:r>
    </w:p>
    <w:p w14:paraId="7A641807" w14:textId="2A2BA4A0" w:rsidR="00701DB7" w:rsidRPr="00AB3AF6" w:rsidRDefault="00701DB7" w:rsidP="009A67D5">
      <w:pPr>
        <w:pStyle w:val="ListParagraph"/>
        <w:numPr>
          <w:ilvl w:val="0"/>
          <w:numId w:val="4"/>
        </w:numPr>
      </w:pPr>
      <w:r>
        <w:t>Principal Investigator</w:t>
      </w:r>
      <w:r w:rsidRPr="00AB3AF6">
        <w:t xml:space="preserve">: </w:t>
      </w:r>
      <w:r w:rsidR="003F3878" w:rsidRPr="00AB3AF6">
        <w:t>N/A</w:t>
      </w:r>
    </w:p>
    <w:p w14:paraId="2EF865F1" w14:textId="77777777" w:rsidR="009A67D5" w:rsidRPr="008648B9" w:rsidRDefault="009A67D5" w:rsidP="009A67D5">
      <w:pPr>
        <w:rPr>
          <w:b/>
          <w:bCs/>
          <w:i/>
          <w:iCs/>
        </w:rPr>
      </w:pPr>
      <w:r w:rsidRPr="008648B9">
        <w:rPr>
          <w:b/>
          <w:bCs/>
          <w:i/>
          <w:iCs/>
        </w:rPr>
        <w:t>Project Duration</w:t>
      </w:r>
    </w:p>
    <w:p w14:paraId="0A6B9390" w14:textId="0AA62BE2" w:rsidR="009A67D5" w:rsidRPr="00AB3AF6" w:rsidRDefault="009A67D5" w:rsidP="009A67D5">
      <w:pPr>
        <w:pStyle w:val="ListParagraph"/>
        <w:numPr>
          <w:ilvl w:val="0"/>
          <w:numId w:val="5"/>
        </w:numPr>
      </w:pPr>
      <w:r w:rsidRPr="00AB3AF6">
        <w:t>Start</w:t>
      </w:r>
      <w:r w:rsidR="009A5A63" w:rsidRPr="00AB3AF6">
        <w:t xml:space="preserve"> Date</w:t>
      </w:r>
      <w:r w:rsidRPr="00AB3AF6">
        <w:t>:</w:t>
      </w:r>
      <w:r w:rsidR="003F3878" w:rsidRPr="00AB3AF6">
        <w:t xml:space="preserve"> Oct 1, 2020</w:t>
      </w:r>
    </w:p>
    <w:p w14:paraId="5C08B9F3" w14:textId="7B37B5DD" w:rsidR="009A67D5" w:rsidRPr="00AB3AF6" w:rsidRDefault="009A67D5" w:rsidP="009A67D5">
      <w:pPr>
        <w:pStyle w:val="ListParagraph"/>
        <w:numPr>
          <w:ilvl w:val="0"/>
          <w:numId w:val="5"/>
        </w:numPr>
      </w:pPr>
      <w:r w:rsidRPr="00AB3AF6">
        <w:t>End</w:t>
      </w:r>
      <w:r w:rsidR="009A5A63" w:rsidRPr="00AB3AF6">
        <w:t xml:space="preserve"> Date</w:t>
      </w:r>
      <w:r w:rsidRPr="00AB3AF6">
        <w:t>:</w:t>
      </w:r>
      <w:r w:rsidR="003F3878" w:rsidRPr="00AB3AF6">
        <w:t xml:space="preserve"> March 31, 2022</w:t>
      </w:r>
    </w:p>
    <w:p w14:paraId="55D299C9" w14:textId="77777777" w:rsidR="009A67D5" w:rsidRPr="00AB3AF6" w:rsidRDefault="009A67D5" w:rsidP="009A67D5">
      <w:pPr>
        <w:rPr>
          <w:b/>
          <w:bCs/>
          <w:i/>
          <w:iCs/>
        </w:rPr>
      </w:pPr>
      <w:r w:rsidRPr="00AB3AF6">
        <w:rPr>
          <w:b/>
          <w:bCs/>
          <w:i/>
          <w:iCs/>
        </w:rPr>
        <w:t>TRL</w:t>
      </w:r>
    </w:p>
    <w:p w14:paraId="4B9BA198" w14:textId="107E40EC" w:rsidR="009A67D5" w:rsidRPr="00AB3AF6" w:rsidRDefault="009A67D5" w:rsidP="009A67D5">
      <w:pPr>
        <w:pStyle w:val="ListParagraph"/>
        <w:numPr>
          <w:ilvl w:val="0"/>
          <w:numId w:val="6"/>
        </w:numPr>
      </w:pPr>
      <w:r w:rsidRPr="00AB3AF6">
        <w:t>Start:</w:t>
      </w:r>
      <w:r w:rsidR="003F3878" w:rsidRPr="00AB3AF6">
        <w:t xml:space="preserve"> 2</w:t>
      </w:r>
    </w:p>
    <w:p w14:paraId="2C930F13" w14:textId="58D442B2" w:rsidR="009A67D5" w:rsidRPr="00AB3AF6" w:rsidRDefault="009A67D5" w:rsidP="009A67D5">
      <w:pPr>
        <w:pStyle w:val="ListParagraph"/>
        <w:numPr>
          <w:ilvl w:val="0"/>
          <w:numId w:val="6"/>
        </w:numPr>
      </w:pPr>
      <w:r w:rsidRPr="00AB3AF6">
        <w:t>Current:</w:t>
      </w:r>
      <w:r w:rsidR="003F3878" w:rsidRPr="00AB3AF6">
        <w:t xml:space="preserve"> 5</w:t>
      </w:r>
    </w:p>
    <w:p w14:paraId="20B610FD" w14:textId="25D28550" w:rsidR="009A67D5" w:rsidRDefault="009A67D5" w:rsidP="009A67D5">
      <w:pPr>
        <w:pStyle w:val="ListParagraph"/>
        <w:numPr>
          <w:ilvl w:val="0"/>
          <w:numId w:val="6"/>
        </w:numPr>
      </w:pPr>
      <w:r>
        <w:t>End:</w:t>
      </w:r>
      <w:r w:rsidR="002465D4">
        <w:t xml:space="preserve"> 6</w:t>
      </w:r>
    </w:p>
    <w:p w14:paraId="03B67F86" w14:textId="57B494D9" w:rsidR="009A67D5" w:rsidRDefault="009A67D5" w:rsidP="009A67D5">
      <w:r w:rsidRPr="00492153">
        <w:rPr>
          <w:b/>
          <w:bCs/>
          <w:i/>
          <w:iCs/>
        </w:rPr>
        <w:t>Technology Areas</w:t>
      </w:r>
      <w:r w:rsidR="00492153">
        <w:t xml:space="preserve"> </w:t>
      </w:r>
      <w:bookmarkStart w:id="0" w:name="_Hlk81378213"/>
      <w:r w:rsidR="00492153">
        <w:t xml:space="preserve">(per </w:t>
      </w:r>
      <w:hyperlink r:id="rId6" w:history="1">
        <w:r w:rsidR="00492153" w:rsidRPr="00A7672A">
          <w:rPr>
            <w:rStyle w:val="Hyperlink"/>
          </w:rPr>
          <w:t>https://techport.nasa.gov/view/taxonomy</w:t>
        </w:r>
      </w:hyperlink>
      <w:r w:rsidR="00492153">
        <w:t>)</w:t>
      </w:r>
      <w:bookmarkEnd w:id="0"/>
    </w:p>
    <w:p w14:paraId="0495AF48" w14:textId="61925A48" w:rsidR="00492153" w:rsidRDefault="00492153" w:rsidP="00492153">
      <w:pPr>
        <w:pStyle w:val="ListParagraph"/>
        <w:numPr>
          <w:ilvl w:val="0"/>
          <w:numId w:val="16"/>
        </w:numPr>
      </w:pPr>
      <w:r w:rsidRPr="00492153">
        <w:t>TX05 Communications, Navigation, and Orbital Debris Tracking and Characterization Systems</w:t>
      </w:r>
    </w:p>
    <w:p w14:paraId="469E6AFA" w14:textId="5D1A5F60" w:rsidR="00492153" w:rsidRDefault="00492153" w:rsidP="00492153">
      <w:pPr>
        <w:pStyle w:val="ListParagraph"/>
        <w:numPr>
          <w:ilvl w:val="1"/>
          <w:numId w:val="16"/>
        </w:numPr>
      </w:pPr>
      <w:r w:rsidRPr="00492153">
        <w:t>TX05.4 Network Provided Position, Navigation, and Timing</w:t>
      </w:r>
    </w:p>
    <w:p w14:paraId="57C9D704" w14:textId="346F5388" w:rsidR="00492153" w:rsidRDefault="00492153" w:rsidP="00492153">
      <w:pPr>
        <w:pStyle w:val="ListParagraph"/>
        <w:numPr>
          <w:ilvl w:val="2"/>
          <w:numId w:val="16"/>
        </w:numPr>
      </w:pPr>
      <w:r w:rsidRPr="00492153">
        <w:t>TX05.4.2 Revolutionary Position, Navigation, and Timing Technologies</w:t>
      </w:r>
    </w:p>
    <w:p w14:paraId="43CA8E73" w14:textId="52739D34" w:rsidR="00701DB7" w:rsidRPr="00492153" w:rsidRDefault="009A67D5" w:rsidP="009A67D5">
      <w:pPr>
        <w:rPr>
          <w:b/>
          <w:bCs/>
          <w:i/>
          <w:iCs/>
        </w:rPr>
      </w:pPr>
      <w:r w:rsidRPr="00492153">
        <w:rPr>
          <w:b/>
          <w:bCs/>
          <w:i/>
          <w:iCs/>
        </w:rPr>
        <w:t>Target Destinations</w:t>
      </w:r>
      <w:r w:rsidR="00701DB7" w:rsidRPr="00492153">
        <w:rPr>
          <w:b/>
          <w:bCs/>
          <w:i/>
          <w:iCs/>
        </w:rPr>
        <w:t xml:space="preserve"> </w:t>
      </w:r>
    </w:p>
    <w:p w14:paraId="0B46E158" w14:textId="01520D08" w:rsidR="009A67D5" w:rsidRDefault="00701DB7" w:rsidP="00701DB7">
      <w:pPr>
        <w:pStyle w:val="ListParagraph"/>
        <w:numPr>
          <w:ilvl w:val="0"/>
          <w:numId w:val="14"/>
        </w:numPr>
      </w:pPr>
      <w:r>
        <w:t>Moon</w:t>
      </w:r>
    </w:p>
    <w:p w14:paraId="393FA025" w14:textId="45BF2ECF" w:rsidR="009A67D5" w:rsidRPr="00492153" w:rsidRDefault="009A67D5" w:rsidP="009A67D5">
      <w:pPr>
        <w:rPr>
          <w:b/>
          <w:bCs/>
          <w:i/>
          <w:iCs/>
        </w:rPr>
      </w:pPr>
      <w:r w:rsidRPr="00492153">
        <w:rPr>
          <w:b/>
          <w:bCs/>
          <w:i/>
          <w:iCs/>
        </w:rPr>
        <w:t>Supported Mission Type</w:t>
      </w:r>
    </w:p>
    <w:p w14:paraId="04572756" w14:textId="77777777" w:rsidR="00701DB7" w:rsidRDefault="00701DB7" w:rsidP="00701DB7">
      <w:pPr>
        <w:pStyle w:val="ListParagraph"/>
        <w:numPr>
          <w:ilvl w:val="0"/>
          <w:numId w:val="14"/>
        </w:numPr>
      </w:pPr>
      <w:r>
        <w:t>Projected Mission (Pull)</w:t>
      </w:r>
    </w:p>
    <w:p w14:paraId="71B7DFC3" w14:textId="77777777" w:rsidR="00701DB7" w:rsidRPr="00701DB7" w:rsidRDefault="00701DB7" w:rsidP="00701DB7">
      <w:pPr>
        <w:pStyle w:val="ListParagraph"/>
        <w:rPr>
          <w:b/>
          <w:bCs/>
          <w:i/>
          <w:iCs/>
          <w:color w:val="FF0000"/>
        </w:rPr>
      </w:pPr>
    </w:p>
    <w:p w14:paraId="2B8FAE09" w14:textId="65CC8284" w:rsidR="00701DB7" w:rsidRPr="00701DB7" w:rsidRDefault="00701DB7" w:rsidP="00701DB7">
      <w:pPr>
        <w:rPr>
          <w:b/>
          <w:bCs/>
          <w:i/>
          <w:iCs/>
          <w:color w:val="FF0000"/>
        </w:rPr>
      </w:pPr>
      <w:r w:rsidRPr="00701DB7">
        <w:rPr>
          <w:b/>
          <w:bCs/>
          <w:i/>
          <w:iCs/>
          <w:color w:val="FF0000"/>
          <w:highlight w:val="yellow"/>
        </w:rPr>
        <w:t>Project Image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5176"/>
        <w:gridCol w:w="4899"/>
      </w:tblGrid>
      <w:tr w:rsidR="0074726D" w14:paraId="37346A79" w14:textId="77777777" w:rsidTr="0074726D">
        <w:tc>
          <w:tcPr>
            <w:tcW w:w="5176" w:type="dxa"/>
          </w:tcPr>
          <w:p w14:paraId="2DA550FC" w14:textId="0F6A183F" w:rsidR="009663D0" w:rsidRDefault="009663D0" w:rsidP="00701DB7">
            <w:r w:rsidRPr="00A05F1E">
              <w:rPr>
                <w:noProof/>
              </w:rPr>
              <w:drawing>
                <wp:inline distT="0" distB="0" distL="0" distR="0" wp14:anchorId="7430E68D" wp14:editId="13099BDF">
                  <wp:extent cx="3278263" cy="1106478"/>
                  <wp:effectExtent l="0" t="0" r="0" b="0"/>
                  <wp:docPr id="34" name="Picture 3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1660D54-5D17-8C45-92BD-649E7A2200E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Picture 33">
                            <a:extLst>
                              <a:ext uri="{FF2B5EF4-FFF2-40B4-BE49-F238E27FC236}">
                                <a16:creationId xmlns:a16="http://schemas.microsoft.com/office/drawing/2014/main" id="{61660D54-5D17-8C45-92BD-649E7A2200E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0" y="0"/>
                            <a:ext cx="3300410" cy="11139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9" w:type="dxa"/>
          </w:tcPr>
          <w:p w14:paraId="3A209B67" w14:textId="4ACAE32A" w:rsidR="009663D0" w:rsidRDefault="009663D0" w:rsidP="009663D0">
            <w:r w:rsidRPr="009663D0">
              <w:rPr>
                <w:noProof/>
              </w:rPr>
              <w:drawing>
                <wp:inline distT="0" distB="0" distL="0" distR="0" wp14:anchorId="64799BDF" wp14:editId="363AC498">
                  <wp:extent cx="2884187" cy="1106170"/>
                  <wp:effectExtent l="0" t="0" r="0" b="0"/>
                  <wp:docPr id="6" name="Picture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5A4FB7B-4229-7743-99A2-5FA791099E9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>
                            <a:extLst>
                              <a:ext uri="{FF2B5EF4-FFF2-40B4-BE49-F238E27FC236}">
                                <a16:creationId xmlns:a16="http://schemas.microsoft.com/office/drawing/2014/main" id="{F5A4FB7B-4229-7743-99A2-5FA791099E9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5259" cy="11257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726D" w14:paraId="6A764E5A" w14:textId="77777777" w:rsidTr="0074726D">
        <w:tc>
          <w:tcPr>
            <w:tcW w:w="5176" w:type="dxa"/>
          </w:tcPr>
          <w:p w14:paraId="4E7A7F32" w14:textId="77777777" w:rsidR="009663D0" w:rsidRDefault="009663D0" w:rsidP="009663D0">
            <w:pPr>
              <w:jc w:val="center"/>
            </w:pPr>
            <w:r>
              <w:t>Geometry demonstrating GPS signal reception at lunar distances</w:t>
            </w:r>
          </w:p>
          <w:p w14:paraId="1C96CFD9" w14:textId="77777777" w:rsidR="009663D0" w:rsidRDefault="009663D0" w:rsidP="00701DB7"/>
        </w:tc>
        <w:tc>
          <w:tcPr>
            <w:tcW w:w="4899" w:type="dxa"/>
          </w:tcPr>
          <w:p w14:paraId="60B06743" w14:textId="6502D42C" w:rsidR="009663D0" w:rsidRPr="009663D0" w:rsidRDefault="009663D0" w:rsidP="00AB3AF6">
            <w:pPr>
              <w:jc w:val="center"/>
            </w:pPr>
            <w:r>
              <w:t xml:space="preserve">Number of GPS signals tracked based on a lunar orbit simulation </w:t>
            </w:r>
          </w:p>
        </w:tc>
      </w:tr>
    </w:tbl>
    <w:p w14:paraId="7C88ED8C" w14:textId="77777777" w:rsidR="00701DB7" w:rsidRDefault="00701DB7" w:rsidP="00701DB7"/>
    <w:p w14:paraId="58EF879A" w14:textId="7E3D9CC5" w:rsidR="009A67D5" w:rsidRDefault="009A67D5" w:rsidP="00AB3AF6">
      <w:pPr>
        <w:jc w:val="center"/>
      </w:pPr>
    </w:p>
    <w:p w14:paraId="7AB85C29" w14:textId="77777777" w:rsidR="00CD462F" w:rsidRDefault="00CD462F"/>
    <w:sectPr w:rsidR="00CD46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310ED3"/>
    <w:multiLevelType w:val="hybridMultilevel"/>
    <w:tmpl w:val="BAA61E2C"/>
    <w:lvl w:ilvl="0" w:tplc="DDBC0D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618044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7B4CB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A0C8E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752BC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D8A7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854A2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B806B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5F09D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3072B9C"/>
    <w:multiLevelType w:val="hybridMultilevel"/>
    <w:tmpl w:val="668A1402"/>
    <w:lvl w:ilvl="0" w:tplc="E93A11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424915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E989C2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5CEFB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6018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CE4AA1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584E0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256F15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4D013E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6A46D2"/>
    <w:multiLevelType w:val="hybridMultilevel"/>
    <w:tmpl w:val="56624DD0"/>
    <w:lvl w:ilvl="0" w:tplc="B8C4D7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4423F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AC671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48E10C">
      <w:start w:val="1280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026ED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FB6D0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BE41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F9E2A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C52E8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C905209"/>
    <w:multiLevelType w:val="hybridMultilevel"/>
    <w:tmpl w:val="B4048A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3A1D44"/>
    <w:multiLevelType w:val="hybridMultilevel"/>
    <w:tmpl w:val="91E441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0164AA"/>
    <w:multiLevelType w:val="hybridMultilevel"/>
    <w:tmpl w:val="3E90A732"/>
    <w:lvl w:ilvl="0" w:tplc="CB1ED0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B0620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7ECD9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B3EDA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B366A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4CA4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9451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3A8D1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C926A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39287B50"/>
    <w:multiLevelType w:val="hybridMultilevel"/>
    <w:tmpl w:val="370E8F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B026F0"/>
    <w:multiLevelType w:val="hybridMultilevel"/>
    <w:tmpl w:val="EBF842C2"/>
    <w:lvl w:ilvl="0" w:tplc="589E39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8868A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7EA89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488EB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7E88E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66A5F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488B1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39040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63CE7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4176183F"/>
    <w:multiLevelType w:val="hybridMultilevel"/>
    <w:tmpl w:val="DE90B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C7218B"/>
    <w:multiLevelType w:val="hybridMultilevel"/>
    <w:tmpl w:val="581A63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25012C"/>
    <w:multiLevelType w:val="hybridMultilevel"/>
    <w:tmpl w:val="42C882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FC7BD7"/>
    <w:multiLevelType w:val="hybridMultilevel"/>
    <w:tmpl w:val="212AA97C"/>
    <w:lvl w:ilvl="0" w:tplc="93C6B2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24A4C4">
      <w:numFmt w:val="none"/>
      <w:lvlText w:val=""/>
      <w:lvlJc w:val="left"/>
      <w:pPr>
        <w:tabs>
          <w:tab w:val="num" w:pos="360"/>
        </w:tabs>
      </w:pPr>
    </w:lvl>
    <w:lvl w:ilvl="2" w:tplc="9A22B0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FDE48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CC44E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00C57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4E803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9307D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2A233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57790356"/>
    <w:multiLevelType w:val="hybridMultilevel"/>
    <w:tmpl w:val="4C249686"/>
    <w:lvl w:ilvl="0" w:tplc="41140A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51634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1C6F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5BA25A0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D1EB4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DD8B5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BE26D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3CC40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A5CD3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722545E6"/>
    <w:multiLevelType w:val="hybridMultilevel"/>
    <w:tmpl w:val="7EB0AD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2B419C"/>
    <w:multiLevelType w:val="hybridMultilevel"/>
    <w:tmpl w:val="81EEF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711C87"/>
    <w:multiLevelType w:val="hybridMultilevel"/>
    <w:tmpl w:val="32041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10"/>
  </w:num>
  <w:num w:numId="4">
    <w:abstractNumId w:val="8"/>
  </w:num>
  <w:num w:numId="5">
    <w:abstractNumId w:val="14"/>
  </w:num>
  <w:num w:numId="6">
    <w:abstractNumId w:val="13"/>
  </w:num>
  <w:num w:numId="7">
    <w:abstractNumId w:val="12"/>
  </w:num>
  <w:num w:numId="8">
    <w:abstractNumId w:val="11"/>
  </w:num>
  <w:num w:numId="9">
    <w:abstractNumId w:val="3"/>
  </w:num>
  <w:num w:numId="10">
    <w:abstractNumId w:val="0"/>
  </w:num>
  <w:num w:numId="11">
    <w:abstractNumId w:val="5"/>
  </w:num>
  <w:num w:numId="12">
    <w:abstractNumId w:val="7"/>
  </w:num>
  <w:num w:numId="13">
    <w:abstractNumId w:val="2"/>
  </w:num>
  <w:num w:numId="14">
    <w:abstractNumId w:val="9"/>
  </w:num>
  <w:num w:numId="15">
    <w:abstractNumId w:val="6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7D5"/>
    <w:rsid w:val="000D1654"/>
    <w:rsid w:val="00187BAF"/>
    <w:rsid w:val="001D3660"/>
    <w:rsid w:val="002436E9"/>
    <w:rsid w:val="002465D4"/>
    <w:rsid w:val="00246D2E"/>
    <w:rsid w:val="002D0271"/>
    <w:rsid w:val="0036276F"/>
    <w:rsid w:val="00393A20"/>
    <w:rsid w:val="003F3878"/>
    <w:rsid w:val="00420D6D"/>
    <w:rsid w:val="00492153"/>
    <w:rsid w:val="005A2717"/>
    <w:rsid w:val="005F41F1"/>
    <w:rsid w:val="006638B3"/>
    <w:rsid w:val="00671588"/>
    <w:rsid w:val="006C699F"/>
    <w:rsid w:val="00701DB7"/>
    <w:rsid w:val="00717CA8"/>
    <w:rsid w:val="0074726D"/>
    <w:rsid w:val="008C4BB4"/>
    <w:rsid w:val="009663D0"/>
    <w:rsid w:val="009A1B0D"/>
    <w:rsid w:val="009A5A63"/>
    <w:rsid w:val="009A67D5"/>
    <w:rsid w:val="00A05F1E"/>
    <w:rsid w:val="00A06B62"/>
    <w:rsid w:val="00AB3AF6"/>
    <w:rsid w:val="00B23C70"/>
    <w:rsid w:val="00C7622E"/>
    <w:rsid w:val="00CD462F"/>
    <w:rsid w:val="00E10F49"/>
    <w:rsid w:val="00F56175"/>
    <w:rsid w:val="00F85166"/>
    <w:rsid w:val="00FD7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90C09"/>
  <w15:chartTrackingRefBased/>
  <w15:docId w15:val="{4EC4E3CE-42BC-4ACC-A4C1-5074501FE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67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67D5"/>
    <w:pPr>
      <w:ind w:left="720"/>
      <w:contextualSpacing/>
    </w:pPr>
  </w:style>
  <w:style w:type="table" w:styleId="TableGrid">
    <w:name w:val="Table Grid"/>
    <w:basedOn w:val="TableNormal"/>
    <w:uiPriority w:val="39"/>
    <w:rsid w:val="005A27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01D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1DB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9215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215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F3878"/>
    <w:pPr>
      <w:spacing w:after="0" w:line="240" w:lineRule="auto"/>
    </w:pPr>
  </w:style>
  <w:style w:type="paragraph" w:customStyle="1" w:styleId="Default">
    <w:name w:val="Default"/>
    <w:rsid w:val="00393A2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94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04886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545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7816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07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296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602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16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3383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83131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68010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94488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2070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22004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74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0255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86552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300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391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53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15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148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397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22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503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echport.nasa.gov/view/taxonomy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963EA2-D7E6-480E-BBAE-A96AA5AB7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Robles, Alvin (HQ-453.0)[BOOZ ALLEN HAMILTON]</dc:creator>
  <cp:keywords/>
  <dc:description/>
  <cp:lastModifiedBy>Peura, Angela D</cp:lastModifiedBy>
  <cp:revision>2</cp:revision>
  <dcterms:created xsi:type="dcterms:W3CDTF">2021-10-14T18:01:00Z</dcterms:created>
  <dcterms:modified xsi:type="dcterms:W3CDTF">2021-10-14T18:01:00Z</dcterms:modified>
</cp:coreProperties>
</file>