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A019D8" w14:textId="77777777" w:rsidR="00F32648" w:rsidRPr="00361A2F" w:rsidRDefault="00F32648" w:rsidP="00F32648">
      <w:pPr>
        <w:pStyle w:val="Heading3"/>
        <w:spacing w:before="120" w:after="120"/>
        <w:rPr>
          <w:b/>
          <w:bCs/>
        </w:rPr>
      </w:pPr>
      <w:bookmarkStart w:id="0" w:name="_Toc87260385"/>
      <w:bookmarkStart w:id="1" w:name="_Hlk46308699"/>
      <w:r>
        <w:rPr>
          <w:b/>
          <w:bCs/>
        </w:rPr>
        <w:t>20-1</w:t>
      </w:r>
      <w:r w:rsidRPr="00361A2F">
        <w:rPr>
          <w:b/>
          <w:bCs/>
        </w:rPr>
        <w:t xml:space="preserve">. </w:t>
      </w:r>
      <w:r>
        <w:rPr>
          <w:b/>
          <w:bCs/>
        </w:rPr>
        <w:t>Electrodynamic Dust Shield Coating Pattern for Solar Cells</w:t>
      </w:r>
      <w:bookmarkEnd w:id="0"/>
    </w:p>
    <w:p w14:paraId="7F0C3C25" w14:textId="77777777" w:rsidR="00F32648" w:rsidRPr="00361A2F" w:rsidRDefault="00F32648" w:rsidP="00F32648">
      <w:pPr>
        <w:spacing w:before="120" w:after="120"/>
        <w:rPr>
          <w:sz w:val="24"/>
          <w:szCs w:val="24"/>
        </w:rPr>
      </w:pPr>
      <w:r w:rsidRPr="00361A2F">
        <w:rPr>
          <w:b/>
          <w:sz w:val="24"/>
          <w:szCs w:val="24"/>
        </w:rPr>
        <w:t>NASA PI:</w:t>
      </w:r>
      <w:r w:rsidRPr="00361A2F">
        <w:rPr>
          <w:sz w:val="24"/>
          <w:szCs w:val="24"/>
        </w:rPr>
        <w:t xml:space="preserve"> </w:t>
      </w:r>
      <w:r>
        <w:rPr>
          <w:sz w:val="24"/>
          <w:szCs w:val="24"/>
        </w:rPr>
        <w:t>Jerry Wang (jerry.j.wang@nasa.gov)</w:t>
      </w:r>
    </w:p>
    <w:p w14:paraId="136C5EFD" w14:textId="77777777" w:rsidR="00F32648" w:rsidRPr="00AA2B59" w:rsidRDefault="00F32648" w:rsidP="00F32648">
      <w:pPr>
        <w:spacing w:before="120" w:after="120"/>
        <w:rPr>
          <w:rFonts w:cstheme="majorHAnsi"/>
          <w:sz w:val="24"/>
          <w:szCs w:val="24"/>
        </w:rPr>
      </w:pPr>
      <w:r w:rsidRPr="00AA2B59">
        <w:rPr>
          <w:rFonts w:cstheme="majorHAnsi"/>
          <w:sz w:val="24"/>
          <w:szCs w:val="24"/>
        </w:rPr>
        <w:t xml:space="preserve">The objective of this project is to work with NASA Glenn Research Center (GRC) to develop an optimized transparent </w:t>
      </w:r>
      <w:r>
        <w:rPr>
          <w:rFonts w:cstheme="majorHAnsi"/>
          <w:sz w:val="24"/>
          <w:szCs w:val="24"/>
        </w:rPr>
        <w:t>E</w:t>
      </w:r>
      <w:r w:rsidRPr="00AA2B59">
        <w:rPr>
          <w:rFonts w:cstheme="majorHAnsi"/>
          <w:sz w:val="24"/>
          <w:szCs w:val="24"/>
        </w:rPr>
        <w:t xml:space="preserve">lectrodynamic </w:t>
      </w:r>
      <w:r>
        <w:rPr>
          <w:rFonts w:cstheme="majorHAnsi"/>
          <w:sz w:val="24"/>
          <w:szCs w:val="24"/>
        </w:rPr>
        <w:t>D</w:t>
      </w:r>
      <w:r w:rsidRPr="00AA2B59">
        <w:rPr>
          <w:rFonts w:cstheme="majorHAnsi"/>
          <w:sz w:val="24"/>
          <w:szCs w:val="24"/>
        </w:rPr>
        <w:t xml:space="preserve">ust </w:t>
      </w:r>
      <w:r>
        <w:rPr>
          <w:rFonts w:cstheme="majorHAnsi"/>
          <w:sz w:val="24"/>
          <w:szCs w:val="24"/>
        </w:rPr>
        <w:t>S</w:t>
      </w:r>
      <w:r w:rsidRPr="00AA2B59">
        <w:rPr>
          <w:rFonts w:cstheme="majorHAnsi"/>
          <w:sz w:val="24"/>
          <w:szCs w:val="24"/>
        </w:rPr>
        <w:t>hield (EDS) to remove dust accumulated on a photovoltaic (PV) cell. The PV cell efficiency deteriorat</w:t>
      </w:r>
      <w:r>
        <w:rPr>
          <w:rFonts w:cstheme="majorHAnsi"/>
          <w:sz w:val="24"/>
          <w:szCs w:val="24"/>
        </w:rPr>
        <w:t>ion</w:t>
      </w:r>
      <w:r w:rsidRPr="00AA2B59">
        <w:rPr>
          <w:rFonts w:cstheme="majorHAnsi"/>
          <w:sz w:val="24"/>
          <w:szCs w:val="24"/>
        </w:rPr>
        <w:t xml:space="preserve"> depend on the mass and size of dust particles. As the particle mass and size increases, the power output and efficiency of the PV system decreases. The EDS benefits PV systems by clearing dusts blocking the sun light from entering the PV cell. As of writing of this report, the KSC team have completed the optimization of EDS pattern, completed the assembly of the EDS test samples, and successfully demonstrated EDS clearing performance at </w:t>
      </w:r>
      <w:r>
        <w:rPr>
          <w:rFonts w:cstheme="majorHAnsi"/>
          <w:sz w:val="24"/>
          <w:szCs w:val="24"/>
        </w:rPr>
        <w:t>one</w:t>
      </w:r>
      <w:r w:rsidRPr="00AA2B59">
        <w:rPr>
          <w:rFonts w:cstheme="majorHAnsi"/>
          <w:sz w:val="24"/>
          <w:szCs w:val="24"/>
        </w:rPr>
        <w:t xml:space="preserve"> atmosphere and vacuum.</w:t>
      </w:r>
    </w:p>
    <w:bookmarkEnd w:id="1"/>
    <w:p w14:paraId="0683D29B" w14:textId="77777777" w:rsidR="00DE62EE" w:rsidRDefault="00F32648"/>
    <w:sectPr w:rsidR="00DE62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648"/>
    <w:rsid w:val="009263FD"/>
    <w:rsid w:val="00F32648"/>
    <w:rsid w:val="00FA25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A9DED"/>
  <w15:chartTrackingRefBased/>
  <w15:docId w15:val="{B3D4B796-6277-4E9C-8CE9-1AD66762F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648"/>
  </w:style>
  <w:style w:type="paragraph" w:styleId="Heading3">
    <w:name w:val="heading 3"/>
    <w:basedOn w:val="Normal"/>
    <w:next w:val="Normal"/>
    <w:link w:val="Heading3Char"/>
    <w:uiPriority w:val="9"/>
    <w:unhideWhenUsed/>
    <w:qFormat/>
    <w:rsid w:val="00F3264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32648"/>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122</Words>
  <Characters>697</Characters>
  <Application>Microsoft Office Word</Application>
  <DocSecurity>0</DocSecurity>
  <Lines>5</Lines>
  <Paragraphs>1</Paragraphs>
  <ScaleCrop>false</ScaleCrop>
  <Company/>
  <LinksUpToDate>false</LinksUpToDate>
  <CharactersWithSpaces>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Wagler, Sharon K. (KSC-UBT00)</dc:creator>
  <cp:keywords/>
  <dc:description/>
  <cp:lastModifiedBy>Wagler, Sharon K. (KSC-UBT00)</cp:lastModifiedBy>
  <cp:revision>1</cp:revision>
  <dcterms:created xsi:type="dcterms:W3CDTF">2021-11-16T13:18:00Z</dcterms:created>
  <dcterms:modified xsi:type="dcterms:W3CDTF">2021-11-16T13:19:00Z</dcterms:modified>
</cp:coreProperties>
</file>