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86D06" w14:textId="77777777" w:rsidR="00FE25C7" w:rsidRDefault="00FE25C7" w:rsidP="00FB4EEA"/>
    <w:p w14:paraId="6ECAE631" w14:textId="7ABB772D" w:rsidR="004D7CA4" w:rsidRDefault="00DB0C7F" w:rsidP="00FB4EEA">
      <w:r>
        <w:t xml:space="preserve">Demystification of processes </w:t>
      </w:r>
      <w:r w:rsidR="0041535C">
        <w:t xml:space="preserve">that </w:t>
      </w:r>
      <w:r w:rsidR="005266F8">
        <w:t>e</w:t>
      </w:r>
      <w:r w:rsidR="0041535C">
        <w:t xml:space="preserve">ffect prioritization of </w:t>
      </w:r>
      <w:r>
        <w:t>Space Radiation Element research</w:t>
      </w:r>
    </w:p>
    <w:p w14:paraId="3F542197" w14:textId="2F2CFEB2" w:rsidR="00DB0C7F" w:rsidRDefault="00DB0C7F" w:rsidP="00FB4EEA">
      <w:r>
        <w:t xml:space="preserve">JA Zawaski, </w:t>
      </w:r>
      <w:r w:rsidR="00DE4FA3">
        <w:t xml:space="preserve">M Van Baalen, </w:t>
      </w:r>
      <w:r>
        <w:t xml:space="preserve">BJ Sishc, J Saha, GA Nelson, and </w:t>
      </w:r>
      <w:r w:rsidR="00EB7A7E">
        <w:t>SR Elgart</w:t>
      </w:r>
    </w:p>
    <w:p w14:paraId="5EE0C0C7" w14:textId="6CC2D3F1" w:rsidR="000F0E31" w:rsidRDefault="00865966">
      <w:r>
        <w:t xml:space="preserve">In an effort to demystify how research funding priorities are established , the </w:t>
      </w:r>
      <w:r w:rsidR="004D7CA4">
        <w:t xml:space="preserve">Space Radiation Element will present an introduction to the </w:t>
      </w:r>
      <w:r w:rsidR="000F0E31">
        <w:t>Human Space Risk Board</w:t>
      </w:r>
      <w:r>
        <w:t xml:space="preserve"> (HSRB) </w:t>
      </w:r>
      <w:r w:rsidR="000F0E31">
        <w:t xml:space="preserve"> framework</w:t>
      </w:r>
      <w:r w:rsidR="00FB4EEA">
        <w:t xml:space="preserve"> that </w:t>
      </w:r>
      <w:r w:rsidR="000F0E31">
        <w:t xml:space="preserve">is </w:t>
      </w:r>
      <w:r w:rsidR="004D7CA4">
        <w:t xml:space="preserve">that </w:t>
      </w:r>
      <w:r w:rsidR="000F0E31">
        <w:t>u</w:t>
      </w:r>
      <w:r w:rsidR="00260A54">
        <w:t xml:space="preserve">sed </w:t>
      </w:r>
      <w:r w:rsidR="000F0E31">
        <w:t xml:space="preserve">to inform </w:t>
      </w:r>
      <w:r w:rsidR="0066298F">
        <w:t>Human System</w:t>
      </w:r>
      <w:r w:rsidR="000F0E31">
        <w:t xml:space="preserve"> </w:t>
      </w:r>
      <w:r w:rsidR="0066298F">
        <w:t>R</w:t>
      </w:r>
      <w:r w:rsidR="000F0E31">
        <w:t xml:space="preserve">isk </w:t>
      </w:r>
      <w:r w:rsidR="00260A54">
        <w:t>and</w:t>
      </w:r>
      <w:r w:rsidR="000F0E31">
        <w:t xml:space="preserve"> can be found at</w:t>
      </w:r>
      <w:r w:rsidR="004D7CA4">
        <w:t xml:space="preserve"> </w:t>
      </w:r>
      <w:hyperlink r:id="rId4" w:history="1">
        <w:r w:rsidR="004D7CA4" w:rsidRPr="00941B01">
          <w:rPr>
            <w:rStyle w:val="Hyperlink"/>
          </w:rPr>
          <w:t>https://humanresearchroadmap.nasa.gov/Risks/</w:t>
        </w:r>
      </w:hyperlink>
      <w:r w:rsidR="000F0E31">
        <w:t xml:space="preserve">. </w:t>
      </w:r>
      <w:r w:rsidR="0066298F">
        <w:t xml:space="preserve">These risks are based on the </w:t>
      </w:r>
      <w:r w:rsidR="0078678A">
        <w:t xml:space="preserve">consequences of </w:t>
      </w:r>
      <w:r w:rsidR="0066298F">
        <w:t xml:space="preserve">hazards (space radiation, altered gravity, isolation &amp; confinement, distance from earth and hostile/closed environment) a human body is exposed to during </w:t>
      </w:r>
      <w:r w:rsidR="0078678A">
        <w:t>spaceflight</w:t>
      </w:r>
      <w:r w:rsidR="0066298F">
        <w:t xml:space="preserve">. </w:t>
      </w:r>
      <w:r w:rsidRPr="00DE4FA3">
        <w:t>The HSRB regularly evaluates risks to humans in space</w:t>
      </w:r>
      <w:r>
        <w:t xml:space="preserve"> </w:t>
      </w:r>
      <w:r w:rsidR="00617972">
        <w:t xml:space="preserve">which </w:t>
      </w:r>
      <w:r w:rsidR="00DE4FA3">
        <w:t>includ</w:t>
      </w:r>
      <w:r w:rsidR="00617972">
        <w:t>es</w:t>
      </w:r>
      <w:r w:rsidR="00DE4FA3">
        <w:t xml:space="preserve"> </w:t>
      </w:r>
      <w:r w:rsidR="00DE4FA3" w:rsidRPr="00DE4FA3">
        <w:t>updating</w:t>
      </w:r>
      <w:r w:rsidRPr="00DE4FA3">
        <w:t xml:space="preserve"> the knowledge base to reflect emerging research, the development of effective countermeasures, and </w:t>
      </w:r>
      <w:r w:rsidRPr="00617972">
        <w:t>evolving operational approaches toward addressing those risks.</w:t>
      </w:r>
      <w:r>
        <w:t xml:space="preserve"> </w:t>
      </w:r>
      <w:r w:rsidR="000F0E31">
        <w:t xml:space="preserve">To increase understanding and </w:t>
      </w:r>
      <w:r w:rsidR="0004302F">
        <w:t>clarity</w:t>
      </w:r>
      <w:r w:rsidR="00DC35FB">
        <w:t>,</w:t>
      </w:r>
      <w:r w:rsidR="000F0E31">
        <w:t xml:space="preserve"> this talk will step</w:t>
      </w:r>
      <w:r w:rsidR="00DC35FB">
        <w:t xml:space="preserve"> </w:t>
      </w:r>
      <w:r w:rsidR="000F0E31">
        <w:t>thr</w:t>
      </w:r>
      <w:r w:rsidR="00DC35FB">
        <w:t>o</w:t>
      </w:r>
      <w:r w:rsidR="000F0E31">
        <w:t>u</w:t>
      </w:r>
      <w:r w:rsidR="00DC35FB">
        <w:t>gh</w:t>
      </w:r>
      <w:r w:rsidR="000F0E31">
        <w:t xml:space="preserve"> how risks</w:t>
      </w:r>
      <w:r w:rsidR="00DB0C7F">
        <w:t xml:space="preserve"> </w:t>
      </w:r>
      <w:r w:rsidR="00DC35FB">
        <w:t>(</w:t>
      </w:r>
      <w:r w:rsidR="00DB0C7F">
        <w:t>with the focus on Risk of Radiation Carcinogenesis</w:t>
      </w:r>
      <w:r w:rsidR="00DC35FB">
        <w:t>)</w:t>
      </w:r>
      <w:r w:rsidR="000F0E31">
        <w:t xml:space="preserve"> are assigned a rating</w:t>
      </w:r>
      <w:r w:rsidR="00FB4EEA">
        <w:t xml:space="preserve"> (</w:t>
      </w:r>
      <w:r w:rsidR="00DC35FB">
        <w:t xml:space="preserve">and </w:t>
      </w:r>
      <w:r w:rsidR="00FB4EEA">
        <w:t>color</w:t>
      </w:r>
      <w:r w:rsidR="00DC35FB">
        <w:t xml:space="preserve"> code</w:t>
      </w:r>
      <w:r w:rsidR="00FB4EEA">
        <w:t>)</w:t>
      </w:r>
      <w:r w:rsidR="000F0E31">
        <w:t xml:space="preserve"> based on design reference missions</w:t>
      </w:r>
      <w:r w:rsidR="0066298F">
        <w:t xml:space="preserve">, </w:t>
      </w:r>
      <w:r w:rsidR="0078678A">
        <w:t>likelihood,</w:t>
      </w:r>
      <w:r w:rsidR="000F0E31">
        <w:t xml:space="preserve"> and consequence. </w:t>
      </w:r>
      <w:r w:rsidR="00FB4EEA">
        <w:t xml:space="preserve">Further, </w:t>
      </w:r>
      <w:r w:rsidR="000F0E31">
        <w:t>The Space Radiation Element will discus</w:t>
      </w:r>
      <w:r w:rsidR="0066298F">
        <w:t>s how</w:t>
      </w:r>
      <w:r w:rsidR="0078678A">
        <w:t xml:space="preserve"> risks</w:t>
      </w:r>
      <w:r w:rsidR="00DC35FB">
        <w:t>,</w:t>
      </w:r>
      <w:r w:rsidR="0078678A">
        <w:t xml:space="preserve"> including </w:t>
      </w:r>
      <w:r w:rsidR="0066298F">
        <w:t xml:space="preserve">the </w:t>
      </w:r>
      <w:r w:rsidR="00DC35FB">
        <w:t>magnitude/rating</w:t>
      </w:r>
      <w:r w:rsidR="0066298F">
        <w:t xml:space="preserve">, required </w:t>
      </w:r>
      <w:r w:rsidR="00DC35FB">
        <w:t xml:space="preserve">technical </w:t>
      </w:r>
      <w:r w:rsidR="0066298F">
        <w:t xml:space="preserve">deliverables, and </w:t>
      </w:r>
      <w:r w:rsidR="00DC35FB">
        <w:t xml:space="preserve">expected products from current </w:t>
      </w:r>
      <w:r w:rsidR="0066298F">
        <w:t>research</w:t>
      </w:r>
      <w:r w:rsidR="00DC35FB">
        <w:t xml:space="preserve"> efforts</w:t>
      </w:r>
      <w:r w:rsidR="0066298F">
        <w:t xml:space="preserve"> </w:t>
      </w:r>
      <w:r w:rsidR="00DC35FB">
        <w:t>a</w:t>
      </w:r>
      <w:r w:rsidR="0066298F">
        <w:t>ffect our</w:t>
      </w:r>
      <w:r w:rsidR="0078678A">
        <w:t xml:space="preserve"> element strategy and </w:t>
      </w:r>
      <w:r w:rsidR="0066298F">
        <w:t xml:space="preserve">prioritization of </w:t>
      </w:r>
      <w:r w:rsidR="0078678A">
        <w:t>research</w:t>
      </w:r>
      <w:r w:rsidR="0066298F">
        <w:t xml:space="preserve">. In addition, navigation of the publicly available </w:t>
      </w:r>
      <w:r w:rsidR="0078678A">
        <w:t xml:space="preserve">www.nasa.gov/hrp, </w:t>
      </w:r>
      <w:r w:rsidR="0066298F">
        <w:t xml:space="preserve">will be demonstrated to inform </w:t>
      </w:r>
      <w:r w:rsidR="00DC35FB">
        <w:t>p</w:t>
      </w:r>
      <w:r w:rsidR="0066298F">
        <w:t>rincip</w:t>
      </w:r>
      <w:r w:rsidR="00DC35FB">
        <w:t>al</w:t>
      </w:r>
      <w:r w:rsidR="0066298F">
        <w:t xml:space="preserve"> </w:t>
      </w:r>
      <w:r w:rsidR="00DC35FB">
        <w:t>i</w:t>
      </w:r>
      <w:r w:rsidR="0066298F">
        <w:t xml:space="preserve">nvestigators where this information can be </w:t>
      </w:r>
      <w:r w:rsidR="0078678A">
        <w:t>readily a</w:t>
      </w:r>
      <w:r w:rsidR="00DC35FB">
        <w:t>cc</w:t>
      </w:r>
      <w:r w:rsidR="0078678A">
        <w:t>essed</w:t>
      </w:r>
      <w:r w:rsidR="0066298F">
        <w:t>.</w:t>
      </w:r>
      <w:r w:rsidR="00FB4EEA">
        <w:t xml:space="preserve"> Our primary objectives </w:t>
      </w:r>
      <w:r w:rsidR="00DC35FB">
        <w:t>for</w:t>
      </w:r>
      <w:r w:rsidR="00FB4EEA">
        <w:t xml:space="preserve"> this presentation/demonstration </w:t>
      </w:r>
      <w:r w:rsidR="00DB0C7F">
        <w:t>are</w:t>
      </w:r>
      <w:r w:rsidR="00FB4EEA">
        <w:t xml:space="preserve"> to demystify </w:t>
      </w:r>
      <w:r w:rsidR="00DB0C7F">
        <w:t>The Space Radiation Element</w:t>
      </w:r>
      <w:r w:rsidR="00DC35FB">
        <w:t>’s</w:t>
      </w:r>
      <w:r w:rsidR="00DB0C7F">
        <w:t xml:space="preserve"> </w:t>
      </w:r>
      <w:r w:rsidR="00DC35FB">
        <w:t xml:space="preserve">internal </w:t>
      </w:r>
      <w:r w:rsidR="00FB4EEA">
        <w:t xml:space="preserve">processes and to educate </w:t>
      </w:r>
      <w:r w:rsidR="00DC35FB">
        <w:t>researchers</w:t>
      </w:r>
      <w:r w:rsidR="00FB4EEA">
        <w:t xml:space="preserve"> concerning </w:t>
      </w:r>
      <w:r>
        <w:t>publicly available</w:t>
      </w:r>
      <w:r w:rsidR="00FB4EEA">
        <w:t xml:space="preserve"> documents that can be used to better align their proposed objectives with </w:t>
      </w:r>
      <w:r w:rsidR="00DC35FB">
        <w:t>E</w:t>
      </w:r>
      <w:r w:rsidR="00FB4EEA">
        <w:t xml:space="preserve">lement priorities. </w:t>
      </w:r>
    </w:p>
    <w:sectPr w:rsidR="000F0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31"/>
    <w:rsid w:val="0004302F"/>
    <w:rsid w:val="000F0E31"/>
    <w:rsid w:val="00227A94"/>
    <w:rsid w:val="00260A54"/>
    <w:rsid w:val="00263EBD"/>
    <w:rsid w:val="0041535C"/>
    <w:rsid w:val="004D7CA4"/>
    <w:rsid w:val="005266F8"/>
    <w:rsid w:val="005A6CE5"/>
    <w:rsid w:val="00617972"/>
    <w:rsid w:val="0066298F"/>
    <w:rsid w:val="0078678A"/>
    <w:rsid w:val="00865966"/>
    <w:rsid w:val="00DB0C7F"/>
    <w:rsid w:val="00DC35FB"/>
    <w:rsid w:val="00DE4FA3"/>
    <w:rsid w:val="00EB7A7E"/>
    <w:rsid w:val="00FA755D"/>
    <w:rsid w:val="00FB4EEA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8A62B"/>
  <w15:chartTrackingRefBased/>
  <w15:docId w15:val="{BEEF6C39-B322-4371-8E2D-DC21F86F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E3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7CA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umanresearchroadmap.nasa.gov/Ris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Zawaski, Janice A. (JSC-SD211)</dc:creator>
  <cp:keywords/>
  <dc:description/>
  <cp:lastModifiedBy>Zawaski, Janice A. (JSC-SD211)</cp:lastModifiedBy>
  <cp:revision>3</cp:revision>
  <dcterms:created xsi:type="dcterms:W3CDTF">2021-11-15T22:48:00Z</dcterms:created>
  <dcterms:modified xsi:type="dcterms:W3CDTF">2021-11-16T22:40:00Z</dcterms:modified>
</cp:coreProperties>
</file>