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EB620" w14:textId="6D88CD22" w:rsidR="00E578D6" w:rsidRPr="0066138C" w:rsidRDefault="5BC6DA80" w:rsidP="17CDD321">
      <w:pPr>
        <w:tabs>
          <w:tab w:val="left" w:pos="7329"/>
        </w:tabs>
        <w:spacing w:after="0" w:line="240" w:lineRule="auto"/>
        <w:jc w:val="right"/>
        <w:rPr>
          <w:rFonts w:ascii="Garamond" w:hAnsi="Garamond" w:cs="Arial"/>
          <w:sz w:val="40"/>
          <w:szCs w:val="40"/>
        </w:rPr>
      </w:pPr>
      <w:r w:rsidRPr="17CDD321">
        <w:rPr>
          <w:rFonts w:ascii="Garamond" w:hAnsi="Garamond" w:cs="Arial"/>
          <w:sz w:val="40"/>
          <w:szCs w:val="40"/>
        </w:rPr>
        <w:t>Bhutan Agriculture</w:t>
      </w:r>
    </w:p>
    <w:p w14:paraId="11F786B3" w14:textId="191056E3" w:rsidR="00E578D6" w:rsidRPr="0066138C" w:rsidRDefault="78F7A2F6" w:rsidP="3CE837A7">
      <w:pPr>
        <w:spacing w:after="0" w:line="240" w:lineRule="auto"/>
        <w:jc w:val="right"/>
        <w:rPr>
          <w:rFonts w:ascii="Garamond" w:eastAsia="Garamond" w:hAnsi="Garamond" w:cs="Garamond"/>
          <w:color w:val="000000" w:themeColor="text1"/>
          <w:sz w:val="28"/>
          <w:szCs w:val="28"/>
        </w:rPr>
      </w:pPr>
      <w:r w:rsidRPr="3CE837A7">
        <w:rPr>
          <w:rFonts w:ascii="Garamond" w:eastAsia="Garamond" w:hAnsi="Garamond" w:cs="Garamond"/>
          <w:color w:val="000000" w:themeColor="text1"/>
          <w:sz w:val="28"/>
          <w:szCs w:val="28"/>
        </w:rPr>
        <w:t>Developing a Crop Mask for Rice and Creating a Data Collection Protocol Utilizing Remotely Sensed Data in Bhutan</w:t>
      </w:r>
    </w:p>
    <w:p w14:paraId="5FF73AA5" w14:textId="77777777" w:rsidR="00E578D6" w:rsidRPr="0066138C" w:rsidRDefault="00E578D6" w:rsidP="0066138C">
      <w:pPr>
        <w:spacing w:after="0" w:line="240" w:lineRule="auto"/>
        <w:rPr>
          <w:rFonts w:ascii="Garamond" w:hAnsi="Garamond" w:cs="Arial"/>
          <w:sz w:val="32"/>
        </w:rPr>
      </w:pPr>
    </w:p>
    <w:p w14:paraId="2A91BFEF" w14:textId="10E0A9C9" w:rsidR="00E578D6" w:rsidRDefault="00E578D6" w:rsidP="0066138C">
      <w:pPr>
        <w:spacing w:after="0" w:line="240" w:lineRule="auto"/>
        <w:rPr>
          <w:rFonts w:ascii="Garamond" w:hAnsi="Garamond" w:cs="Arial"/>
          <w:sz w:val="32"/>
        </w:rPr>
      </w:pPr>
    </w:p>
    <w:p w14:paraId="15DE303B" w14:textId="77777777" w:rsidR="00FD6313" w:rsidRPr="0066138C" w:rsidRDefault="00FD6313"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3CE837A7">
      <w:pPr>
        <w:spacing w:after="0" w:line="240" w:lineRule="auto"/>
        <w:jc w:val="center"/>
        <w:rPr>
          <w:rFonts w:ascii="Garamond" w:hAnsi="Garamond" w:cs="Arial"/>
          <w:b/>
          <w:bCs/>
          <w:sz w:val="32"/>
          <w:szCs w:val="32"/>
        </w:rPr>
      </w:pPr>
    </w:p>
    <w:p w14:paraId="6E21EEBD" w14:textId="6A534D03" w:rsidR="3CE837A7" w:rsidRDefault="3CE837A7" w:rsidP="3CE837A7">
      <w:pPr>
        <w:spacing w:after="0" w:line="240" w:lineRule="auto"/>
        <w:jc w:val="center"/>
        <w:rPr>
          <w:rFonts w:ascii="Garamond" w:hAnsi="Garamond" w:cs="Arial"/>
          <w:b/>
          <w:bCs/>
          <w:sz w:val="32"/>
          <w:szCs w:val="32"/>
        </w:rPr>
      </w:pPr>
    </w:p>
    <w:p w14:paraId="0A245A8F" w14:textId="5C033021" w:rsidR="0064280B" w:rsidRPr="0066138C" w:rsidRDefault="0064280B" w:rsidP="23202AD4">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1FB8DC1" w:rsidRPr="5E2FCDBC">
        <w:rPr>
          <w:rFonts w:ascii="Garamond" w:hAnsi="Garamond" w:cs="Arial"/>
          <w:b/>
          <w:bCs/>
          <w:sz w:val="32"/>
          <w:szCs w:val="32"/>
        </w:rPr>
        <w:t xml:space="preserve">                 </w:t>
      </w:r>
      <w:r w:rsidR="78629865" w:rsidRPr="5E2FCDBC">
        <w:rPr>
          <w:rFonts w:ascii="Garamond" w:hAnsi="Garamond" w:cs="Arial"/>
          <w:b/>
          <w:bCs/>
          <w:sz w:val="32"/>
          <w:szCs w:val="32"/>
        </w:rPr>
        <w:t>Technical Report</w:t>
      </w:r>
    </w:p>
    <w:p w14:paraId="31B7D4FF" w14:textId="60B6D63B" w:rsidR="00B779DB" w:rsidRDefault="0D434F5B" w:rsidP="0F9070DE">
      <w:pPr>
        <w:spacing w:after="0" w:line="240" w:lineRule="auto"/>
        <w:jc w:val="center"/>
        <w:rPr>
          <w:rFonts w:ascii="Garamond" w:hAnsi="Garamond" w:cs="Arial"/>
          <w:sz w:val="28"/>
          <w:szCs w:val="28"/>
        </w:rPr>
      </w:pPr>
      <w:r w:rsidRPr="0F9070DE">
        <w:rPr>
          <w:rFonts w:ascii="Garamond" w:hAnsi="Garamond" w:cs="Arial"/>
          <w:sz w:val="28"/>
          <w:szCs w:val="28"/>
        </w:rPr>
        <w:t xml:space="preserve">Final </w:t>
      </w:r>
      <w:r w:rsidRPr="0F9070DE">
        <w:rPr>
          <w:rFonts w:ascii="Garamond" w:eastAsia="Garamond" w:hAnsi="Garamond" w:cs="Garamond"/>
          <w:color w:val="000000" w:themeColor="text1"/>
          <w:sz w:val="28"/>
          <w:szCs w:val="28"/>
        </w:rPr>
        <w:t>–</w:t>
      </w:r>
      <w:r w:rsidRPr="0F9070DE">
        <w:rPr>
          <w:rFonts w:ascii="Garamond" w:hAnsi="Garamond" w:cs="Arial"/>
          <w:sz w:val="28"/>
          <w:szCs w:val="28"/>
        </w:rPr>
        <w:t xml:space="preserve"> </w:t>
      </w:r>
      <w:r w:rsidR="00B779DB" w:rsidRPr="0F9070DE">
        <w:rPr>
          <w:rFonts w:ascii="Garamond" w:hAnsi="Garamond" w:cs="Arial"/>
          <w:sz w:val="28"/>
          <w:szCs w:val="28"/>
        </w:rPr>
        <w:t>November 18</w:t>
      </w:r>
      <w:r w:rsidR="00B779DB" w:rsidRPr="0F9070DE">
        <w:rPr>
          <w:rFonts w:ascii="Garamond" w:hAnsi="Garamond" w:cs="Arial"/>
          <w:sz w:val="28"/>
          <w:szCs w:val="28"/>
          <w:vertAlign w:val="superscript"/>
        </w:rPr>
        <w:t>th</w:t>
      </w:r>
      <w:r w:rsidR="00B779DB" w:rsidRPr="0F9070DE">
        <w:rPr>
          <w:rFonts w:ascii="Garamond" w:hAnsi="Garamond" w:cs="Arial"/>
          <w:sz w:val="28"/>
          <w:szCs w:val="28"/>
        </w:rPr>
        <w:t>, 2021</w:t>
      </w:r>
    </w:p>
    <w:p w14:paraId="1FBE5035" w14:textId="77777777" w:rsidR="00B779DB" w:rsidRDefault="00B779DB" w:rsidP="23202AD4">
      <w:pPr>
        <w:spacing w:after="0" w:line="240" w:lineRule="auto"/>
        <w:jc w:val="center"/>
        <w:rPr>
          <w:rFonts w:ascii="Garamond" w:hAnsi="Garamond" w:cs="Arial"/>
          <w:b/>
          <w:bCs/>
          <w:sz w:val="32"/>
          <w:szCs w:val="32"/>
        </w:rPr>
      </w:pPr>
    </w:p>
    <w:p w14:paraId="76F0AEAE" w14:textId="266E6803" w:rsidR="0041150E" w:rsidRPr="004D75CF" w:rsidRDefault="796E54F8" w:rsidP="17CDD321">
      <w:pPr>
        <w:spacing w:after="0" w:line="240" w:lineRule="auto"/>
        <w:jc w:val="center"/>
        <w:rPr>
          <w:rFonts w:ascii="Garamond" w:hAnsi="Garamond" w:cs="Arial"/>
          <w:sz w:val="20"/>
          <w:szCs w:val="20"/>
        </w:rPr>
      </w:pPr>
      <w:r w:rsidRPr="17CDD321">
        <w:rPr>
          <w:rFonts w:ascii="Garamond" w:hAnsi="Garamond" w:cs="Arial"/>
          <w:sz w:val="20"/>
          <w:szCs w:val="20"/>
        </w:rPr>
        <w:t>Yeshey Seldon (Project L</w:t>
      </w:r>
      <w:r w:rsidR="352AD488" w:rsidRPr="17CDD321">
        <w:rPr>
          <w:rFonts w:ascii="Garamond" w:hAnsi="Garamond" w:cs="Arial"/>
          <w:sz w:val="20"/>
          <w:szCs w:val="20"/>
        </w:rPr>
        <w:t>e</w:t>
      </w:r>
      <w:r w:rsidR="00B265D9" w:rsidRPr="17CDD321">
        <w:rPr>
          <w:rFonts w:ascii="Garamond" w:hAnsi="Garamond" w:cs="Arial"/>
          <w:sz w:val="20"/>
          <w:szCs w:val="20"/>
        </w:rPr>
        <w:t>ad)</w:t>
      </w:r>
    </w:p>
    <w:p w14:paraId="0A6A3CFB" w14:textId="42D07822" w:rsidR="00B265D9" w:rsidRPr="004D75CF" w:rsidRDefault="1B609841" w:rsidP="5E2FCDBC">
      <w:pPr>
        <w:spacing w:after="0" w:line="240" w:lineRule="auto"/>
        <w:jc w:val="center"/>
        <w:rPr>
          <w:rFonts w:ascii="Garamond" w:hAnsi="Garamond" w:cs="Arial"/>
          <w:sz w:val="20"/>
          <w:szCs w:val="20"/>
        </w:rPr>
      </w:pPr>
      <w:proofErr w:type="spellStart"/>
      <w:r w:rsidRPr="17CDD321">
        <w:rPr>
          <w:rFonts w:ascii="Garamond" w:hAnsi="Garamond" w:cs="Arial"/>
          <w:sz w:val="20"/>
          <w:szCs w:val="20"/>
        </w:rPr>
        <w:t>Sherab</w:t>
      </w:r>
      <w:proofErr w:type="spellEnd"/>
      <w:r w:rsidRPr="17CDD321">
        <w:rPr>
          <w:rFonts w:ascii="Garamond" w:hAnsi="Garamond" w:cs="Arial"/>
          <w:sz w:val="20"/>
          <w:szCs w:val="20"/>
        </w:rPr>
        <w:t xml:space="preserve"> Dolma</w:t>
      </w:r>
    </w:p>
    <w:p w14:paraId="28B20EB9" w14:textId="58A995E0" w:rsidR="00FC670A" w:rsidRPr="004D75CF" w:rsidRDefault="1B609841" w:rsidP="17CDD321">
      <w:pPr>
        <w:spacing w:after="0" w:line="240" w:lineRule="auto"/>
        <w:jc w:val="center"/>
        <w:rPr>
          <w:rFonts w:ascii="Garamond" w:hAnsi="Garamond" w:cs="Arial"/>
          <w:sz w:val="20"/>
          <w:szCs w:val="20"/>
        </w:rPr>
      </w:pPr>
      <w:proofErr w:type="spellStart"/>
      <w:r w:rsidRPr="17CDD321">
        <w:rPr>
          <w:rFonts w:ascii="Garamond" w:hAnsi="Garamond" w:cs="Arial"/>
          <w:sz w:val="20"/>
          <w:szCs w:val="20"/>
        </w:rPr>
        <w:t>Kusal</w:t>
      </w:r>
      <w:proofErr w:type="spellEnd"/>
      <w:r w:rsidRPr="17CDD321">
        <w:rPr>
          <w:rFonts w:ascii="Garamond" w:hAnsi="Garamond" w:cs="Arial"/>
          <w:sz w:val="20"/>
          <w:szCs w:val="20"/>
        </w:rPr>
        <w:t xml:space="preserve"> </w:t>
      </w:r>
      <w:proofErr w:type="spellStart"/>
      <w:r w:rsidRPr="17CDD321">
        <w:rPr>
          <w:rFonts w:ascii="Garamond" w:hAnsi="Garamond" w:cs="Arial"/>
          <w:sz w:val="20"/>
          <w:szCs w:val="20"/>
        </w:rPr>
        <w:t>Khandal</w:t>
      </w:r>
      <w:proofErr w:type="spellEnd"/>
    </w:p>
    <w:p w14:paraId="51EBA91F" w14:textId="6DB58F0A" w:rsidR="00FC670A" w:rsidRPr="004D75CF" w:rsidRDefault="5A6ECC4C" w:rsidP="17CDD321">
      <w:pPr>
        <w:spacing w:after="0" w:line="240" w:lineRule="auto"/>
        <w:jc w:val="center"/>
        <w:rPr>
          <w:rFonts w:ascii="Garamond" w:hAnsi="Garamond" w:cs="Arial"/>
          <w:sz w:val="20"/>
          <w:szCs w:val="20"/>
        </w:rPr>
      </w:pPr>
      <w:proofErr w:type="spellStart"/>
      <w:r w:rsidRPr="17CDD321">
        <w:rPr>
          <w:rFonts w:ascii="Garamond" w:hAnsi="Garamond" w:cs="Arial"/>
          <w:sz w:val="20"/>
          <w:szCs w:val="20"/>
        </w:rPr>
        <w:t>Wangdrak</w:t>
      </w:r>
      <w:proofErr w:type="spellEnd"/>
      <w:r w:rsidRPr="17CDD321">
        <w:rPr>
          <w:rFonts w:ascii="Garamond" w:hAnsi="Garamond" w:cs="Arial"/>
          <w:sz w:val="20"/>
          <w:szCs w:val="20"/>
        </w:rPr>
        <w:t xml:space="preserve"> </w:t>
      </w:r>
      <w:proofErr w:type="spellStart"/>
      <w:r w:rsidRPr="17CDD321">
        <w:rPr>
          <w:rFonts w:ascii="Garamond" w:hAnsi="Garamond" w:cs="Arial"/>
          <w:sz w:val="20"/>
          <w:szCs w:val="20"/>
        </w:rPr>
        <w:t>Dorji</w:t>
      </w:r>
      <w:proofErr w:type="spellEnd"/>
    </w:p>
    <w:p w14:paraId="58C3E2E7" w14:textId="6317C98F" w:rsidR="00FC670A" w:rsidRDefault="00FC670A" w:rsidP="0066138C">
      <w:pPr>
        <w:spacing w:after="0" w:line="240" w:lineRule="auto"/>
        <w:jc w:val="center"/>
        <w:rPr>
          <w:rFonts w:ascii="Garamond" w:hAnsi="Garamond" w:cs="Arial"/>
          <w:sz w:val="20"/>
        </w:rPr>
      </w:pPr>
    </w:p>
    <w:p w14:paraId="229C57A8" w14:textId="77777777" w:rsidR="00B779DB" w:rsidRDefault="00B779DB"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17CDD321">
        <w:rPr>
          <w:rFonts w:ascii="Garamond" w:hAnsi="Garamond" w:cs="Arial"/>
          <w:b/>
          <w:bCs/>
          <w:i/>
          <w:iCs/>
          <w:sz w:val="20"/>
          <w:szCs w:val="20"/>
        </w:rPr>
        <w:t>Advisors:</w:t>
      </w:r>
    </w:p>
    <w:p w14:paraId="05E86701" w14:textId="4B8D76CA" w:rsidR="6462EF5A" w:rsidRDefault="6462EF5A" w:rsidP="00FD6313">
      <w:pPr>
        <w:spacing w:after="0"/>
        <w:jc w:val="center"/>
        <w:rPr>
          <w:rFonts w:ascii="Garamond" w:eastAsia="Garamond" w:hAnsi="Garamond" w:cs="Garamond"/>
          <w:color w:val="000000" w:themeColor="text1"/>
          <w:sz w:val="20"/>
          <w:szCs w:val="20"/>
        </w:rPr>
      </w:pPr>
      <w:r w:rsidRPr="08824C08">
        <w:rPr>
          <w:rFonts w:ascii="Garamond" w:eastAsia="Garamond" w:hAnsi="Garamond" w:cs="Garamond"/>
          <w:color w:val="000000" w:themeColor="text1"/>
          <w:sz w:val="20"/>
          <w:szCs w:val="20"/>
        </w:rPr>
        <w:t>Tim Mayer</w:t>
      </w:r>
      <w:r w:rsidR="09DDF66A" w:rsidRPr="08824C08">
        <w:rPr>
          <w:rFonts w:ascii="Garamond" w:eastAsia="Garamond" w:hAnsi="Garamond" w:cs="Garamond"/>
          <w:color w:val="000000" w:themeColor="text1"/>
          <w:sz w:val="20"/>
          <w:szCs w:val="20"/>
        </w:rPr>
        <w:t xml:space="preserve">, </w:t>
      </w:r>
      <w:r w:rsidRPr="08824C08">
        <w:rPr>
          <w:rFonts w:ascii="Garamond" w:eastAsia="Garamond" w:hAnsi="Garamond" w:cs="Garamond"/>
          <w:color w:val="000000" w:themeColor="text1"/>
          <w:sz w:val="20"/>
          <w:szCs w:val="20"/>
        </w:rPr>
        <w:t>NASA SERVIR Science Coordination Office</w:t>
      </w:r>
      <w:r w:rsidR="33B84E86" w:rsidRPr="08824C08">
        <w:rPr>
          <w:rFonts w:ascii="Garamond" w:eastAsia="Garamond" w:hAnsi="Garamond" w:cs="Garamond"/>
          <w:color w:val="000000" w:themeColor="text1"/>
          <w:sz w:val="20"/>
          <w:szCs w:val="20"/>
        </w:rPr>
        <w:t xml:space="preserve"> (Science Advisor)</w:t>
      </w:r>
    </w:p>
    <w:p w14:paraId="3BDFCE34" w14:textId="43A35B51" w:rsidR="6462EF5A" w:rsidRDefault="6462EF5A" w:rsidP="00FD6313">
      <w:pPr>
        <w:spacing w:after="0"/>
        <w:jc w:val="center"/>
        <w:rPr>
          <w:rFonts w:ascii="Garamond" w:eastAsia="Garamond" w:hAnsi="Garamond" w:cs="Garamond"/>
          <w:color w:val="000000" w:themeColor="text1"/>
          <w:sz w:val="20"/>
          <w:szCs w:val="20"/>
        </w:rPr>
      </w:pPr>
      <w:r w:rsidRPr="08824C08">
        <w:rPr>
          <w:rFonts w:ascii="Garamond" w:eastAsia="Garamond" w:hAnsi="Garamond" w:cs="Garamond"/>
          <w:color w:val="000000" w:themeColor="text1"/>
          <w:sz w:val="20"/>
          <w:szCs w:val="20"/>
        </w:rPr>
        <w:t>Kenton Ross</w:t>
      </w:r>
      <w:r w:rsidR="5DC343C4" w:rsidRPr="08824C08">
        <w:rPr>
          <w:rFonts w:ascii="Garamond" w:eastAsia="Garamond" w:hAnsi="Garamond" w:cs="Garamond"/>
          <w:color w:val="000000" w:themeColor="text1"/>
          <w:sz w:val="20"/>
          <w:szCs w:val="20"/>
        </w:rPr>
        <w:t>,</w:t>
      </w:r>
      <w:r w:rsidRPr="08824C08">
        <w:rPr>
          <w:rFonts w:ascii="Garamond" w:eastAsia="Garamond" w:hAnsi="Garamond" w:cs="Garamond"/>
          <w:color w:val="000000" w:themeColor="text1"/>
          <w:sz w:val="20"/>
          <w:szCs w:val="20"/>
        </w:rPr>
        <w:t xml:space="preserve"> </w:t>
      </w:r>
      <w:r w:rsidR="49E8FBA4" w:rsidRPr="08824C08">
        <w:rPr>
          <w:rFonts w:ascii="Garamond" w:eastAsia="Garamond" w:hAnsi="Garamond" w:cs="Garamond"/>
          <w:color w:val="000000" w:themeColor="text1"/>
          <w:sz w:val="20"/>
          <w:szCs w:val="20"/>
        </w:rPr>
        <w:t>(</w:t>
      </w:r>
      <w:r w:rsidRPr="08824C08">
        <w:rPr>
          <w:rFonts w:ascii="Garamond" w:eastAsia="Garamond" w:hAnsi="Garamond" w:cs="Garamond"/>
          <w:color w:val="000000" w:themeColor="text1"/>
          <w:sz w:val="20"/>
          <w:szCs w:val="20"/>
        </w:rPr>
        <w:t>NASA Langley Research Center</w:t>
      </w:r>
      <w:r w:rsidR="08D43463" w:rsidRPr="08824C08">
        <w:rPr>
          <w:rFonts w:ascii="Garamond" w:eastAsia="Garamond" w:hAnsi="Garamond" w:cs="Garamond"/>
          <w:color w:val="000000" w:themeColor="text1"/>
          <w:sz w:val="20"/>
          <w:szCs w:val="20"/>
        </w:rPr>
        <w:t xml:space="preserve"> (Science Advisor)</w:t>
      </w:r>
    </w:p>
    <w:p w14:paraId="247E8C67" w14:textId="66057525" w:rsidR="6462EF5A" w:rsidRDefault="6462EF5A" w:rsidP="00FD6313">
      <w:pPr>
        <w:spacing w:after="0"/>
        <w:jc w:val="center"/>
        <w:rPr>
          <w:rFonts w:ascii="Garamond" w:eastAsia="Garamond" w:hAnsi="Garamond" w:cs="Garamond"/>
          <w:color w:val="000000" w:themeColor="text1"/>
          <w:sz w:val="20"/>
          <w:szCs w:val="20"/>
        </w:rPr>
      </w:pPr>
      <w:r w:rsidRPr="08824C08">
        <w:rPr>
          <w:rFonts w:ascii="Garamond" w:eastAsia="Garamond" w:hAnsi="Garamond" w:cs="Garamond"/>
          <w:color w:val="000000" w:themeColor="text1"/>
          <w:sz w:val="20"/>
          <w:szCs w:val="20"/>
        </w:rPr>
        <w:t>Sean McCartney</w:t>
      </w:r>
      <w:r w:rsidR="27F5F24F" w:rsidRPr="08824C08">
        <w:rPr>
          <w:rFonts w:ascii="Garamond" w:eastAsia="Garamond" w:hAnsi="Garamond" w:cs="Garamond"/>
          <w:color w:val="000000" w:themeColor="text1"/>
          <w:sz w:val="20"/>
          <w:szCs w:val="20"/>
        </w:rPr>
        <w:t xml:space="preserve">, </w:t>
      </w:r>
      <w:r w:rsidRPr="08824C08">
        <w:rPr>
          <w:rFonts w:ascii="Garamond" w:eastAsia="Garamond" w:hAnsi="Garamond" w:cs="Garamond"/>
          <w:color w:val="000000" w:themeColor="text1"/>
          <w:sz w:val="20"/>
          <w:szCs w:val="20"/>
        </w:rPr>
        <w:t xml:space="preserve">NASA Goddard Space Flight Center, Science Systems </w:t>
      </w:r>
      <w:r w:rsidR="7092C888" w:rsidRPr="08824C08">
        <w:rPr>
          <w:rFonts w:ascii="Garamond" w:eastAsia="Garamond" w:hAnsi="Garamond" w:cs="Garamond"/>
          <w:color w:val="000000" w:themeColor="text1"/>
          <w:sz w:val="20"/>
          <w:szCs w:val="20"/>
        </w:rPr>
        <w:t>and</w:t>
      </w:r>
      <w:r w:rsidRPr="08824C08">
        <w:rPr>
          <w:rFonts w:ascii="Garamond" w:eastAsia="Garamond" w:hAnsi="Garamond" w:cs="Garamond"/>
          <w:color w:val="000000" w:themeColor="text1"/>
          <w:sz w:val="20"/>
          <w:szCs w:val="20"/>
        </w:rPr>
        <w:t xml:space="preserve"> Applications, Inc.</w:t>
      </w:r>
      <w:r w:rsidR="005AF8D5" w:rsidRPr="08824C08">
        <w:rPr>
          <w:rFonts w:ascii="Garamond" w:eastAsia="Garamond" w:hAnsi="Garamond" w:cs="Garamond"/>
          <w:color w:val="000000" w:themeColor="text1"/>
          <w:sz w:val="20"/>
          <w:szCs w:val="20"/>
        </w:rPr>
        <w:t xml:space="preserve"> (Science Advisor)</w:t>
      </w:r>
    </w:p>
    <w:p w14:paraId="12F79D98" w14:textId="5D8058E4" w:rsidR="6462EF5A" w:rsidRDefault="6462EF5A" w:rsidP="00FD6313">
      <w:pPr>
        <w:spacing w:after="0"/>
        <w:jc w:val="center"/>
        <w:rPr>
          <w:rFonts w:ascii="Garamond" w:eastAsia="Garamond" w:hAnsi="Garamond" w:cs="Garamond"/>
          <w:color w:val="000000" w:themeColor="text1"/>
          <w:sz w:val="20"/>
          <w:szCs w:val="20"/>
        </w:rPr>
      </w:pPr>
      <w:r w:rsidRPr="08824C08">
        <w:rPr>
          <w:rFonts w:ascii="Garamond" w:eastAsia="Garamond" w:hAnsi="Garamond" w:cs="Garamond"/>
          <w:color w:val="000000" w:themeColor="text1"/>
          <w:sz w:val="20"/>
          <w:szCs w:val="20"/>
        </w:rPr>
        <w:t>Robert Griffin</w:t>
      </w:r>
      <w:r w:rsidR="3F42F00C" w:rsidRPr="08824C08">
        <w:rPr>
          <w:rFonts w:ascii="Garamond" w:eastAsia="Garamond" w:hAnsi="Garamond" w:cs="Garamond"/>
          <w:color w:val="000000" w:themeColor="text1"/>
          <w:sz w:val="20"/>
          <w:szCs w:val="20"/>
        </w:rPr>
        <w:t xml:space="preserve">, </w:t>
      </w:r>
      <w:r w:rsidRPr="08824C08">
        <w:rPr>
          <w:rFonts w:ascii="Garamond" w:eastAsia="Garamond" w:hAnsi="Garamond" w:cs="Garamond"/>
          <w:color w:val="000000" w:themeColor="text1"/>
          <w:sz w:val="20"/>
          <w:szCs w:val="20"/>
        </w:rPr>
        <w:t>The University of Alabama Huntsville</w:t>
      </w:r>
      <w:r w:rsidR="652DAB69" w:rsidRPr="08824C08">
        <w:rPr>
          <w:rFonts w:ascii="Garamond" w:eastAsia="Garamond" w:hAnsi="Garamond" w:cs="Garamond"/>
          <w:color w:val="000000" w:themeColor="text1"/>
          <w:sz w:val="20"/>
          <w:szCs w:val="20"/>
        </w:rPr>
        <w:t xml:space="preserve"> (Science Advisor)</w:t>
      </w:r>
    </w:p>
    <w:p w14:paraId="4B08BCC7" w14:textId="5AE50F38" w:rsidR="6462EF5A" w:rsidRDefault="6462EF5A" w:rsidP="00FD6313">
      <w:pPr>
        <w:jc w:val="center"/>
        <w:rPr>
          <w:rFonts w:ascii="Garamond" w:eastAsia="Garamond" w:hAnsi="Garamond" w:cs="Garamond"/>
          <w:color w:val="000000" w:themeColor="text1"/>
          <w:sz w:val="20"/>
          <w:szCs w:val="20"/>
        </w:rPr>
      </w:pPr>
      <w:r w:rsidRPr="08824C08">
        <w:rPr>
          <w:rFonts w:ascii="Garamond" w:eastAsia="Garamond" w:hAnsi="Garamond" w:cs="Garamond"/>
          <w:color w:val="000000" w:themeColor="text1"/>
          <w:sz w:val="20"/>
          <w:szCs w:val="20"/>
        </w:rPr>
        <w:t>Jeffrey Luvall</w:t>
      </w:r>
      <w:r w:rsidR="004AE5CB" w:rsidRPr="08824C08">
        <w:rPr>
          <w:rFonts w:ascii="Garamond" w:eastAsia="Garamond" w:hAnsi="Garamond" w:cs="Garamond"/>
          <w:color w:val="000000" w:themeColor="text1"/>
          <w:sz w:val="20"/>
          <w:szCs w:val="20"/>
        </w:rPr>
        <w:t xml:space="preserve">, </w:t>
      </w:r>
      <w:r w:rsidRPr="08824C08">
        <w:rPr>
          <w:rFonts w:ascii="Garamond" w:eastAsia="Garamond" w:hAnsi="Garamond" w:cs="Garamond"/>
          <w:color w:val="000000" w:themeColor="text1"/>
          <w:sz w:val="20"/>
          <w:szCs w:val="20"/>
        </w:rPr>
        <w:t>NASA Marshall Space Flight Center</w:t>
      </w:r>
      <w:r w:rsidR="1A64524F" w:rsidRPr="08824C08">
        <w:rPr>
          <w:rFonts w:ascii="Garamond" w:eastAsia="Garamond" w:hAnsi="Garamond" w:cs="Garamond"/>
          <w:color w:val="000000" w:themeColor="text1"/>
          <w:sz w:val="20"/>
          <w:szCs w:val="20"/>
        </w:rPr>
        <w:t xml:space="preserve"> (Science Advisor)</w:t>
      </w:r>
    </w:p>
    <w:p w14:paraId="470DFCE1" w14:textId="4A575909" w:rsidR="17CDD321" w:rsidRDefault="17CDD321" w:rsidP="17CDD321">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303168E8" w14:textId="79CDD30A" w:rsidR="23202AD4" w:rsidRPr="00AD521D" w:rsidRDefault="49CE6561" w:rsidP="00AD521D">
      <w:pPr>
        <w:pStyle w:val="Heading1"/>
        <w:spacing w:before="0" w:line="240" w:lineRule="auto"/>
        <w:rPr>
          <w:rFonts w:ascii="Garamond" w:hAnsi="Garamond"/>
        </w:rPr>
      </w:pPr>
      <w:r w:rsidRPr="3CE837A7">
        <w:rPr>
          <w:rFonts w:ascii="Garamond" w:hAnsi="Garamond"/>
        </w:rPr>
        <w:lastRenderedPageBreak/>
        <w:t>1</w:t>
      </w:r>
      <w:r w:rsidR="20662865" w:rsidRPr="3CE837A7">
        <w:rPr>
          <w:rFonts w:ascii="Garamond" w:hAnsi="Garamond"/>
        </w:rPr>
        <w:t xml:space="preserve">. </w:t>
      </w:r>
      <w:r w:rsidR="2F70B878" w:rsidRPr="3CE837A7">
        <w:rPr>
          <w:rFonts w:ascii="Garamond" w:hAnsi="Garamond"/>
        </w:rPr>
        <w:t>Abstract</w:t>
      </w:r>
    </w:p>
    <w:p w14:paraId="298D83A4" w14:textId="2DD68530" w:rsidR="00653C0B" w:rsidRDefault="53DAF4C0" w:rsidP="53A3DC6C">
      <w:pPr>
        <w:spacing w:line="240" w:lineRule="auto"/>
        <w:rPr>
          <w:rFonts w:ascii="Calibri" w:eastAsia="Calibri" w:hAnsi="Calibri" w:cs="Calibri"/>
          <w:color w:val="000000" w:themeColor="text1"/>
          <w:sz w:val="24"/>
          <w:szCs w:val="24"/>
        </w:rPr>
      </w:pPr>
      <w:r w:rsidRPr="3CE837A7">
        <w:rPr>
          <w:rFonts w:ascii="Garamond" w:hAnsi="Garamond"/>
        </w:rPr>
        <w:t xml:space="preserve">Rice cultivation in Bhutan has been increasingly threatened by deteriorating soil health and outbreaks of diseases and pests associated with the global change in climate patterns. Field surveys, which the national government of Bhutan has relied on to monitor remote agricultural lands, are becoming increasingly overwhelmed by growing threats to agricultural health. To address these concerns, NASA DEVELOP partnered with the Department of Agriculture of Bhutan, the Bhutan Foundation, and the </w:t>
      </w:r>
      <w:proofErr w:type="spellStart"/>
      <w:r w:rsidRPr="3CE837A7">
        <w:rPr>
          <w:rFonts w:ascii="Garamond" w:hAnsi="Garamond"/>
        </w:rPr>
        <w:t>Ugyen</w:t>
      </w:r>
      <w:proofErr w:type="spellEnd"/>
      <w:r w:rsidRPr="3CE837A7">
        <w:rPr>
          <w:rFonts w:ascii="Garamond" w:hAnsi="Garamond"/>
        </w:rPr>
        <w:t xml:space="preserve"> </w:t>
      </w:r>
      <w:proofErr w:type="spellStart"/>
      <w:r w:rsidRPr="3CE837A7">
        <w:rPr>
          <w:rFonts w:ascii="Garamond" w:hAnsi="Garamond"/>
        </w:rPr>
        <w:t>Wangchuck</w:t>
      </w:r>
      <w:proofErr w:type="spellEnd"/>
      <w:r w:rsidRPr="3CE837A7">
        <w:rPr>
          <w:rFonts w:ascii="Garamond" w:hAnsi="Garamond"/>
        </w:rPr>
        <w:t xml:space="preserve"> Institute of Conservation and Environmental Research (UWICER) and worked to increase the government of Bhutan’s agricultural monitoring capacity. Utilizing Earth observations including Landsat 8 Operational Land Imager (OLI), Sentinel-1 C-band Synthetic Aperture Radar (C-SAR), Shuttle Radar Topography Mission (SRTM), and Planet imagery, the DEVELOP team worked with NASA SERVIR and created a sampling protocol to identify rice plantations and supplement field surveys for more efficient agriculture monitoring. The analysis focused on districts Paro, Punakha, </w:t>
      </w:r>
      <w:proofErr w:type="spellStart"/>
      <w:r w:rsidRPr="3CE837A7">
        <w:rPr>
          <w:rFonts w:ascii="Garamond" w:hAnsi="Garamond"/>
        </w:rPr>
        <w:t>Samtse</w:t>
      </w:r>
      <w:proofErr w:type="spellEnd"/>
      <w:r w:rsidRPr="3CE837A7">
        <w:rPr>
          <w:rFonts w:ascii="Garamond" w:hAnsi="Garamond"/>
        </w:rPr>
        <w:t xml:space="preserve">, </w:t>
      </w:r>
      <w:proofErr w:type="spellStart"/>
      <w:r w:rsidRPr="3CE837A7">
        <w:rPr>
          <w:rFonts w:ascii="Garamond" w:hAnsi="Garamond"/>
        </w:rPr>
        <w:t>Sarpang</w:t>
      </w:r>
      <w:proofErr w:type="spellEnd"/>
      <w:r w:rsidRPr="3CE837A7">
        <w:rPr>
          <w:rFonts w:ascii="Garamond" w:hAnsi="Garamond"/>
        </w:rPr>
        <w:t xml:space="preserve">, Trongsa, </w:t>
      </w:r>
      <w:proofErr w:type="spellStart"/>
      <w:r w:rsidRPr="3CE837A7">
        <w:rPr>
          <w:rFonts w:ascii="Garamond" w:hAnsi="Garamond"/>
        </w:rPr>
        <w:t>Zhemgang</w:t>
      </w:r>
      <w:proofErr w:type="spellEnd"/>
      <w:r w:rsidRPr="3CE837A7">
        <w:rPr>
          <w:rFonts w:ascii="Garamond" w:hAnsi="Garamond"/>
        </w:rPr>
        <w:t xml:space="preserve">, </w:t>
      </w:r>
      <w:proofErr w:type="spellStart"/>
      <w:r w:rsidRPr="3CE837A7">
        <w:rPr>
          <w:rFonts w:ascii="Garamond" w:hAnsi="Garamond"/>
        </w:rPr>
        <w:t>Wangdue</w:t>
      </w:r>
      <w:proofErr w:type="spellEnd"/>
      <w:r w:rsidRPr="3CE837A7">
        <w:rPr>
          <w:rFonts w:ascii="Garamond" w:hAnsi="Garamond"/>
        </w:rPr>
        <w:t xml:space="preserve"> </w:t>
      </w:r>
      <w:proofErr w:type="spellStart"/>
      <w:r w:rsidRPr="3CE837A7">
        <w:rPr>
          <w:rFonts w:ascii="Garamond" w:hAnsi="Garamond"/>
        </w:rPr>
        <w:t>Phodrang</w:t>
      </w:r>
      <w:proofErr w:type="spellEnd"/>
      <w:r w:rsidRPr="3CE837A7">
        <w:rPr>
          <w:rFonts w:ascii="Garamond" w:hAnsi="Garamond"/>
        </w:rPr>
        <w:t xml:space="preserve">, and </w:t>
      </w:r>
      <w:proofErr w:type="spellStart"/>
      <w:r w:rsidRPr="3CE837A7">
        <w:rPr>
          <w:rFonts w:ascii="Garamond" w:hAnsi="Garamond"/>
        </w:rPr>
        <w:t>Samdrup</w:t>
      </w:r>
      <w:proofErr w:type="spellEnd"/>
      <w:r w:rsidRPr="3CE837A7">
        <w:rPr>
          <w:rFonts w:ascii="Garamond" w:hAnsi="Garamond"/>
        </w:rPr>
        <w:t xml:space="preserve"> </w:t>
      </w:r>
      <w:proofErr w:type="spellStart"/>
      <w:r w:rsidRPr="3CE837A7">
        <w:rPr>
          <w:rFonts w:ascii="Garamond" w:hAnsi="Garamond"/>
        </w:rPr>
        <w:t>Jongkhar</w:t>
      </w:r>
      <w:proofErr w:type="spellEnd"/>
      <w:r w:rsidRPr="3CE837A7">
        <w:rPr>
          <w:rFonts w:ascii="Garamond" w:hAnsi="Garamond"/>
        </w:rPr>
        <w:t xml:space="preserve"> in the year 2020 during the period of transplantation (June) to harvesting of rice (November). The team provided the partners with a sampling protocol for integrating NASA Earth observations into their crop monitoring methods, as well as a crop mask for rice identification and to aid crop management. The crop mask for rice was developed using the Random Forest (RF) classifier for the eight districts of Bhutan. Visually, the random forest model has proved to be more accurate and precise than the classification and Regression Tree model. Statistically, the Random Forest model was 91.8% accurate in identifying rice in Bhutan.</w:t>
      </w:r>
      <w:bookmarkStart w:id="0" w:name="_Toc334198720"/>
      <w:r w:rsidR="535C314A" w:rsidRPr="3CE837A7">
        <w:rPr>
          <w:rFonts w:ascii="Garamond" w:hAnsi="Garamond"/>
        </w:rPr>
        <w:t xml:space="preserve"> </w:t>
      </w:r>
    </w:p>
    <w:p w14:paraId="2E806A08" w14:textId="77777777" w:rsidR="00AD521D" w:rsidRDefault="00653C0B" w:rsidP="00AD521D">
      <w:pPr>
        <w:spacing w:after="0"/>
        <w:rPr>
          <w:rFonts w:ascii="Garamond" w:hAnsi="Garamond" w:cs="Arial"/>
          <w:b/>
          <w:bCs/>
          <w:i/>
          <w:iCs/>
        </w:rPr>
      </w:pPr>
      <w:r>
        <w:rPr>
          <w:rFonts w:ascii="Garamond" w:hAnsi="Garamond" w:cs="Arial"/>
          <w:b/>
          <w:bCs/>
          <w:i/>
          <w:iCs/>
        </w:rPr>
        <w:t>Key Terms:</w:t>
      </w:r>
    </w:p>
    <w:p w14:paraId="6721F2FC" w14:textId="21776F4D" w:rsidR="00653C0B" w:rsidRPr="00AD521D" w:rsidRDefault="1B6C98DB" w:rsidP="53A3DC6C">
      <w:pPr>
        <w:rPr>
          <w:rFonts w:ascii="Garamond" w:eastAsia="Garamond" w:hAnsi="Garamond" w:cs="Garamond"/>
          <w:color w:val="000000" w:themeColor="text1"/>
        </w:rPr>
      </w:pPr>
      <w:r w:rsidRPr="51C8B69B">
        <w:rPr>
          <w:rFonts w:ascii="Garamond" w:hAnsi="Garamond" w:cs="Arial"/>
        </w:rPr>
        <w:t xml:space="preserve">Google Earth Engine, Collect Earth Online, </w:t>
      </w:r>
      <w:r w:rsidR="1471203A" w:rsidRPr="51C8B69B">
        <w:rPr>
          <w:rFonts w:ascii="Garamond" w:hAnsi="Garamond" w:cs="Arial"/>
        </w:rPr>
        <w:t>c</w:t>
      </w:r>
      <w:r w:rsidRPr="51C8B69B">
        <w:rPr>
          <w:rFonts w:ascii="Garamond" w:hAnsi="Garamond" w:cs="Arial"/>
        </w:rPr>
        <w:t xml:space="preserve">rop mask, </w:t>
      </w:r>
      <w:r w:rsidR="75E17702" w:rsidRPr="51C8B69B">
        <w:rPr>
          <w:rFonts w:ascii="Garamond" w:hAnsi="Garamond" w:cs="Arial"/>
        </w:rPr>
        <w:t>r</w:t>
      </w:r>
      <w:r w:rsidRPr="51C8B69B">
        <w:rPr>
          <w:rFonts w:ascii="Garamond" w:hAnsi="Garamond" w:cs="Arial"/>
        </w:rPr>
        <w:t xml:space="preserve">ice plantation, Random Forest, </w:t>
      </w:r>
      <w:r w:rsidRPr="51C8B69B">
        <w:rPr>
          <w:rFonts w:ascii="Garamond" w:eastAsia="Garamond" w:hAnsi="Garamond" w:cs="Garamond"/>
          <w:color w:val="000000" w:themeColor="text1"/>
        </w:rPr>
        <w:t xml:space="preserve">Classification and Regression Trees </w:t>
      </w:r>
      <w:r w:rsidR="4D230E5D" w:rsidRPr="51C8B69B">
        <w:rPr>
          <w:rFonts w:ascii="Garamond" w:eastAsia="Garamond" w:hAnsi="Garamond" w:cs="Garamond"/>
          <w:color w:val="000000" w:themeColor="text1"/>
        </w:rPr>
        <w:t>(CART)</w:t>
      </w:r>
    </w:p>
    <w:p w14:paraId="12AB3859" w14:textId="77777777" w:rsidR="0066138C" w:rsidRPr="0066138C" w:rsidRDefault="0066138C" w:rsidP="0066138C">
      <w:pPr>
        <w:spacing w:after="0" w:line="240" w:lineRule="auto"/>
        <w:rPr>
          <w:rFonts w:ascii="Garamond" w:hAnsi="Garamond" w:cs="Arial"/>
        </w:rPr>
      </w:pPr>
    </w:p>
    <w:p w14:paraId="1B78C346" w14:textId="5D31546E" w:rsidR="0EDFB816" w:rsidRPr="00AD521D" w:rsidRDefault="5F022918" w:rsidP="00AD521D">
      <w:pPr>
        <w:pStyle w:val="Heading1"/>
        <w:spacing w:before="0" w:line="240" w:lineRule="auto"/>
        <w:rPr>
          <w:rFonts w:ascii="Garamond" w:hAnsi="Garamond"/>
        </w:rPr>
      </w:pPr>
      <w:r w:rsidRPr="0EDFB816">
        <w:rPr>
          <w:rFonts w:ascii="Garamond" w:hAnsi="Garamond"/>
        </w:rPr>
        <w:t>2</w:t>
      </w:r>
      <w:r w:rsidR="79731A5F" w:rsidRPr="0EDFB816">
        <w:rPr>
          <w:rFonts w:ascii="Garamond" w:hAnsi="Garamond"/>
        </w:rPr>
        <w:t xml:space="preserve">. </w:t>
      </w:r>
      <w:r w:rsidR="418108F9" w:rsidRPr="0EDFB816">
        <w:rPr>
          <w:rFonts w:ascii="Garamond" w:hAnsi="Garamond"/>
        </w:rPr>
        <w:t>Introduction</w:t>
      </w:r>
      <w:r w:rsidR="264AF7BB" w:rsidRPr="0EDFB816">
        <w:rPr>
          <w:rFonts w:ascii="Garamond" w:hAnsi="Garamond"/>
        </w:rPr>
        <w:t xml:space="preserve"> </w:t>
      </w:r>
      <w:bookmarkEnd w:id="0"/>
    </w:p>
    <w:p w14:paraId="53F72CE1" w14:textId="429703EB" w:rsidR="00C15E9C" w:rsidRPr="0066138C" w:rsidRDefault="6A30C831" w:rsidP="23202AD4">
      <w:pPr>
        <w:spacing w:after="0" w:line="240" w:lineRule="auto"/>
        <w:rPr>
          <w:rFonts w:ascii="Garamond" w:hAnsi="Garamond"/>
          <w:b/>
          <w:bCs/>
          <w:i/>
          <w:iCs/>
        </w:rPr>
      </w:pPr>
      <w:bookmarkStart w:id="1" w:name="_Toc334198721"/>
      <w:r w:rsidRPr="23202AD4">
        <w:rPr>
          <w:rFonts w:ascii="Garamond" w:hAnsi="Garamond"/>
          <w:b/>
          <w:bCs/>
          <w:i/>
          <w:iCs/>
        </w:rPr>
        <w:t xml:space="preserve">2.1 </w:t>
      </w:r>
      <w:r w:rsidR="6AC1AFB9" w:rsidRPr="23202AD4">
        <w:rPr>
          <w:rFonts w:ascii="Garamond" w:hAnsi="Garamond"/>
          <w:b/>
          <w:bCs/>
          <w:i/>
          <w:iCs/>
        </w:rPr>
        <w:t>Background Information</w:t>
      </w:r>
      <w:r w:rsidR="41E598EB" w:rsidRPr="23202AD4">
        <w:rPr>
          <w:rFonts w:ascii="Garamond" w:hAnsi="Garamond"/>
          <w:b/>
          <w:bCs/>
          <w:i/>
          <w:iCs/>
        </w:rPr>
        <w:t xml:space="preserve"> </w:t>
      </w:r>
      <w:bookmarkEnd w:id="1"/>
    </w:p>
    <w:p w14:paraId="2C7BAF5D" w14:textId="2888D2DC" w:rsidR="17CDD321" w:rsidRDefault="053B90E4" w:rsidP="0F9070DE">
      <w:pPr>
        <w:spacing w:line="240" w:lineRule="auto"/>
        <w:rPr>
          <w:rFonts w:ascii="Garamond" w:eastAsia="Garamond" w:hAnsi="Garamond" w:cs="Garamond"/>
          <w:color w:val="000000" w:themeColor="text1"/>
        </w:rPr>
      </w:pPr>
      <w:r w:rsidRPr="0F9070DE">
        <w:rPr>
          <w:rFonts w:ascii="Garamond" w:eastAsia="Garamond" w:hAnsi="Garamond" w:cs="Garamond"/>
          <w:color w:val="000000" w:themeColor="text1"/>
        </w:rPr>
        <w:t xml:space="preserve">The Kingdom of Bhutan is a predominantly forested nation with a population heavily dependent on agricultural production. According to </w:t>
      </w:r>
      <w:proofErr w:type="spellStart"/>
      <w:r w:rsidRPr="0F9070DE">
        <w:rPr>
          <w:rFonts w:ascii="Garamond" w:eastAsia="Garamond" w:hAnsi="Garamond" w:cs="Garamond"/>
          <w:color w:val="000000" w:themeColor="text1"/>
        </w:rPr>
        <w:t>Ghimiray</w:t>
      </w:r>
      <w:proofErr w:type="spellEnd"/>
      <w:r w:rsidR="71075460" w:rsidRPr="0F9070DE">
        <w:rPr>
          <w:rFonts w:ascii="Garamond" w:eastAsia="Garamond" w:hAnsi="Garamond" w:cs="Garamond"/>
          <w:color w:val="000000" w:themeColor="text1"/>
        </w:rPr>
        <w:t xml:space="preserve"> et al. (2013)</w:t>
      </w:r>
      <w:r w:rsidRPr="0F9070DE">
        <w:rPr>
          <w:rFonts w:ascii="Garamond" w:eastAsia="Garamond" w:hAnsi="Garamond" w:cs="Garamond"/>
          <w:color w:val="000000" w:themeColor="text1"/>
        </w:rPr>
        <w:t xml:space="preserve">, more than 69% of the total population is engaged in agricultural activities with maize, rice, and wheat being the main </w:t>
      </w:r>
      <w:r w:rsidR="7A5EE4D9" w:rsidRPr="0F9070DE">
        <w:rPr>
          <w:rFonts w:ascii="Garamond" w:eastAsia="Garamond" w:hAnsi="Garamond" w:cs="Garamond"/>
          <w:color w:val="000000" w:themeColor="text1"/>
        </w:rPr>
        <w:t>crops</w:t>
      </w:r>
      <w:r w:rsidRPr="0F9070DE">
        <w:rPr>
          <w:rFonts w:ascii="Garamond" w:eastAsia="Garamond" w:hAnsi="Garamond" w:cs="Garamond"/>
          <w:color w:val="000000" w:themeColor="text1"/>
        </w:rPr>
        <w:t>. According to the Bhutan Department of Agriculture (</w:t>
      </w:r>
      <w:proofErr w:type="spellStart"/>
      <w:r w:rsidRPr="0F9070DE">
        <w:rPr>
          <w:rFonts w:ascii="Garamond" w:eastAsia="Garamond" w:hAnsi="Garamond" w:cs="Garamond"/>
          <w:color w:val="000000" w:themeColor="text1"/>
        </w:rPr>
        <w:t>DoA</w:t>
      </w:r>
      <w:proofErr w:type="spellEnd"/>
      <w:r w:rsidRPr="0F9070DE">
        <w:rPr>
          <w:rFonts w:ascii="Garamond" w:eastAsia="Garamond" w:hAnsi="Garamond" w:cs="Garamond"/>
          <w:color w:val="000000" w:themeColor="text1"/>
        </w:rPr>
        <w:t xml:space="preserve">), rice plays a crucial role in the daily lives of the Bhutanese people </w:t>
      </w:r>
      <w:r w:rsidR="7A5EE4D9" w:rsidRPr="0F9070DE">
        <w:rPr>
          <w:rFonts w:ascii="Garamond" w:eastAsia="Garamond" w:hAnsi="Garamond" w:cs="Garamond"/>
          <w:color w:val="000000" w:themeColor="text1"/>
        </w:rPr>
        <w:t>and is a primary contributor to</w:t>
      </w:r>
      <w:r w:rsidRPr="0F9070DE">
        <w:rPr>
          <w:rFonts w:ascii="Garamond" w:eastAsia="Garamond" w:hAnsi="Garamond" w:cs="Garamond"/>
          <w:color w:val="000000" w:themeColor="text1"/>
        </w:rPr>
        <w:t xml:space="preserve"> national food security</w:t>
      </w:r>
      <w:r w:rsidR="7A5EE4D9" w:rsidRPr="0F9070DE">
        <w:rPr>
          <w:rFonts w:ascii="Garamond" w:eastAsia="Garamond" w:hAnsi="Garamond" w:cs="Garamond"/>
          <w:color w:val="000000" w:themeColor="text1"/>
        </w:rPr>
        <w:t xml:space="preserve"> (</w:t>
      </w:r>
      <w:r w:rsidR="0F99AF82" w:rsidRPr="0F9070DE">
        <w:rPr>
          <w:rFonts w:ascii="Garamond" w:eastAsia="Garamond" w:hAnsi="Garamond" w:cs="Garamond"/>
          <w:color w:val="000000" w:themeColor="text1"/>
        </w:rPr>
        <w:t xml:space="preserve">Bhutan </w:t>
      </w:r>
      <w:proofErr w:type="spellStart"/>
      <w:r w:rsidR="7A5EE4D9" w:rsidRPr="0F9070DE">
        <w:rPr>
          <w:rFonts w:ascii="Garamond" w:eastAsia="Garamond" w:hAnsi="Garamond" w:cs="Garamond"/>
          <w:color w:val="000000" w:themeColor="text1"/>
        </w:rPr>
        <w:t>DoA</w:t>
      </w:r>
      <w:proofErr w:type="spellEnd"/>
      <w:r w:rsidR="7A5EE4D9" w:rsidRPr="0F9070DE">
        <w:rPr>
          <w:rFonts w:ascii="Garamond" w:eastAsia="Garamond" w:hAnsi="Garamond" w:cs="Garamond"/>
          <w:color w:val="000000" w:themeColor="text1"/>
        </w:rPr>
        <w:t>, 2019)</w:t>
      </w:r>
      <w:r w:rsidRPr="0F9070DE">
        <w:rPr>
          <w:rFonts w:ascii="Garamond" w:eastAsia="Garamond" w:hAnsi="Garamond" w:cs="Garamond"/>
          <w:color w:val="000000" w:themeColor="text1"/>
        </w:rPr>
        <w:t>. Rice requires an integrated management process beginning in nurseries and ending in harvest where it is carefully monitored to avoid contamination by disease and pests. However, due to the mountainous topography of Bhutan, farmers are compelled to follow subsistence farming</w:t>
      </w:r>
      <w:r w:rsidR="0EA28DDE" w:rsidRPr="0F9070DE">
        <w:rPr>
          <w:rFonts w:ascii="Garamond" w:eastAsia="Garamond" w:hAnsi="Garamond" w:cs="Garamond"/>
          <w:color w:val="000000" w:themeColor="text1"/>
        </w:rPr>
        <w:t>, which</w:t>
      </w:r>
      <w:r w:rsidRPr="0F9070DE">
        <w:rPr>
          <w:rFonts w:ascii="Garamond" w:eastAsia="Garamond" w:hAnsi="Garamond" w:cs="Garamond"/>
          <w:color w:val="000000" w:themeColor="text1"/>
        </w:rPr>
        <w:t xml:space="preserve"> mak</w:t>
      </w:r>
      <w:r w:rsidR="33F6F3F9" w:rsidRPr="0F9070DE">
        <w:rPr>
          <w:rFonts w:ascii="Garamond" w:eastAsia="Garamond" w:hAnsi="Garamond" w:cs="Garamond"/>
          <w:color w:val="000000" w:themeColor="text1"/>
        </w:rPr>
        <w:t>es</w:t>
      </w:r>
      <w:r w:rsidRPr="0F9070DE">
        <w:rPr>
          <w:rFonts w:ascii="Garamond" w:eastAsia="Garamond" w:hAnsi="Garamond" w:cs="Garamond"/>
          <w:color w:val="000000" w:themeColor="text1"/>
        </w:rPr>
        <w:t xml:space="preserve"> </w:t>
      </w:r>
      <w:r w:rsidR="1A9B3AA1" w:rsidRPr="0F9070DE">
        <w:rPr>
          <w:rFonts w:ascii="Garamond" w:eastAsia="Garamond" w:hAnsi="Garamond" w:cs="Garamond"/>
          <w:color w:val="000000" w:themeColor="text1"/>
        </w:rPr>
        <w:t>crops more</w:t>
      </w:r>
      <w:r w:rsidRPr="0F9070DE">
        <w:rPr>
          <w:rFonts w:ascii="Garamond" w:eastAsia="Garamond" w:hAnsi="Garamond" w:cs="Garamond"/>
          <w:color w:val="000000" w:themeColor="text1"/>
        </w:rPr>
        <w:t xml:space="preserve"> vulnerable to natural disasters (</w:t>
      </w:r>
      <w:proofErr w:type="spellStart"/>
      <w:r w:rsidRPr="0F9070DE">
        <w:rPr>
          <w:rFonts w:ascii="Garamond" w:eastAsia="Garamond" w:hAnsi="Garamond" w:cs="Garamond"/>
          <w:color w:val="000000" w:themeColor="text1"/>
        </w:rPr>
        <w:t>Chhogyel</w:t>
      </w:r>
      <w:proofErr w:type="spellEnd"/>
      <w:r w:rsidR="26DEA40E" w:rsidRPr="0F9070DE">
        <w:rPr>
          <w:rFonts w:ascii="Garamond" w:eastAsia="Garamond" w:hAnsi="Garamond" w:cs="Garamond"/>
          <w:color w:val="000000" w:themeColor="text1"/>
        </w:rPr>
        <w:t xml:space="preserve"> et al</w:t>
      </w:r>
      <w:r w:rsidR="71075460" w:rsidRPr="0F9070DE">
        <w:rPr>
          <w:rFonts w:ascii="Garamond" w:eastAsia="Garamond" w:hAnsi="Garamond" w:cs="Garamond"/>
          <w:color w:val="000000" w:themeColor="text1"/>
        </w:rPr>
        <w:t>.</w:t>
      </w:r>
      <w:r w:rsidRPr="0F9070DE">
        <w:rPr>
          <w:rFonts w:ascii="Garamond" w:eastAsia="Garamond" w:hAnsi="Garamond" w:cs="Garamond"/>
          <w:color w:val="000000" w:themeColor="text1"/>
        </w:rPr>
        <w:t xml:space="preserve">, 2018). </w:t>
      </w:r>
      <w:r w:rsidR="0C3A72C9" w:rsidRPr="0F9070DE">
        <w:rPr>
          <w:rFonts w:ascii="Garamond" w:eastAsia="Garamond" w:hAnsi="Garamond" w:cs="Garamond"/>
          <w:color w:val="000000" w:themeColor="text1"/>
        </w:rPr>
        <w:t>Moreover, Bhutan has been experiencing the effects of climate change</w:t>
      </w:r>
      <w:r w:rsidR="5E2BF3B6" w:rsidRPr="0F9070DE">
        <w:rPr>
          <w:rFonts w:ascii="Garamond" w:eastAsia="Garamond" w:hAnsi="Garamond" w:cs="Garamond"/>
          <w:color w:val="000000" w:themeColor="text1"/>
        </w:rPr>
        <w:t>.</w:t>
      </w:r>
      <w:r w:rsidR="0C3A72C9" w:rsidRPr="0F9070DE">
        <w:rPr>
          <w:rFonts w:ascii="Garamond" w:eastAsia="Garamond" w:hAnsi="Garamond" w:cs="Garamond"/>
          <w:color w:val="000000" w:themeColor="text1"/>
        </w:rPr>
        <w:t xml:space="preserve"> </w:t>
      </w:r>
      <w:r w:rsidR="27E68C4B" w:rsidRPr="0F9070DE">
        <w:rPr>
          <w:rFonts w:ascii="Garamond" w:eastAsia="Garamond" w:hAnsi="Garamond" w:cs="Garamond"/>
          <w:color w:val="000000" w:themeColor="text1"/>
        </w:rPr>
        <w:t>I</w:t>
      </w:r>
      <w:r w:rsidR="0C3A72C9" w:rsidRPr="0F9070DE">
        <w:rPr>
          <w:rFonts w:ascii="Garamond" w:eastAsia="Garamond" w:hAnsi="Garamond" w:cs="Garamond"/>
          <w:color w:val="000000" w:themeColor="text1"/>
        </w:rPr>
        <w:t>ncrease</w:t>
      </w:r>
      <w:r w:rsidR="4DC9E19C" w:rsidRPr="0F9070DE">
        <w:rPr>
          <w:rFonts w:ascii="Garamond" w:eastAsia="Garamond" w:hAnsi="Garamond" w:cs="Garamond"/>
          <w:color w:val="000000" w:themeColor="text1"/>
        </w:rPr>
        <w:t>d</w:t>
      </w:r>
      <w:r w:rsidR="0C3A72C9" w:rsidRPr="0F9070DE">
        <w:rPr>
          <w:rFonts w:ascii="Garamond" w:eastAsia="Garamond" w:hAnsi="Garamond" w:cs="Garamond"/>
          <w:color w:val="000000" w:themeColor="text1"/>
        </w:rPr>
        <w:t xml:space="preserve"> warming and chang</w:t>
      </w:r>
      <w:r w:rsidR="071A63C4" w:rsidRPr="0F9070DE">
        <w:rPr>
          <w:rFonts w:ascii="Garamond" w:eastAsia="Garamond" w:hAnsi="Garamond" w:cs="Garamond"/>
          <w:color w:val="000000" w:themeColor="text1"/>
        </w:rPr>
        <w:t>ing</w:t>
      </w:r>
      <w:r w:rsidR="0C3A72C9" w:rsidRPr="0F9070DE">
        <w:rPr>
          <w:rFonts w:ascii="Garamond" w:eastAsia="Garamond" w:hAnsi="Garamond" w:cs="Garamond"/>
          <w:color w:val="000000" w:themeColor="text1"/>
        </w:rPr>
        <w:t xml:space="preserve"> rainfall patterns caus</w:t>
      </w:r>
      <w:r w:rsidR="393540AD" w:rsidRPr="0F9070DE">
        <w:rPr>
          <w:rFonts w:ascii="Garamond" w:eastAsia="Garamond" w:hAnsi="Garamond" w:cs="Garamond"/>
          <w:color w:val="000000" w:themeColor="text1"/>
        </w:rPr>
        <w:t>e</w:t>
      </w:r>
      <w:r w:rsidR="0C3A72C9" w:rsidRPr="0F9070DE">
        <w:rPr>
          <w:rFonts w:ascii="Garamond" w:eastAsia="Garamond" w:hAnsi="Garamond" w:cs="Garamond"/>
          <w:color w:val="000000" w:themeColor="text1"/>
        </w:rPr>
        <w:t xml:space="preserve"> various issues such as the deterioration of soil health and outbreaks of disease and pests in crops</w:t>
      </w:r>
      <w:r w:rsidR="1147C3FB" w:rsidRPr="0F9070DE">
        <w:rPr>
          <w:rFonts w:ascii="Garamond" w:eastAsia="Garamond" w:hAnsi="Garamond" w:cs="Garamond"/>
          <w:color w:val="000000" w:themeColor="text1"/>
        </w:rPr>
        <w:t xml:space="preserve"> (</w:t>
      </w:r>
      <w:proofErr w:type="spellStart"/>
      <w:r w:rsidR="1147C3FB" w:rsidRPr="0F9070DE">
        <w:rPr>
          <w:rFonts w:ascii="Garamond" w:eastAsia="Garamond" w:hAnsi="Garamond" w:cs="Garamond"/>
          <w:color w:val="000000" w:themeColor="text1"/>
        </w:rPr>
        <w:t>Chhogyel</w:t>
      </w:r>
      <w:proofErr w:type="spellEnd"/>
      <w:r w:rsidR="1147C3FB" w:rsidRPr="0F9070DE">
        <w:rPr>
          <w:rFonts w:ascii="Garamond" w:eastAsia="Garamond" w:hAnsi="Garamond" w:cs="Garamond"/>
          <w:color w:val="000000" w:themeColor="text1"/>
        </w:rPr>
        <w:t xml:space="preserve"> et al</w:t>
      </w:r>
      <w:r w:rsidR="4E6DA0ED" w:rsidRPr="0F9070DE">
        <w:rPr>
          <w:rFonts w:ascii="Garamond" w:eastAsia="Garamond" w:hAnsi="Garamond" w:cs="Garamond"/>
          <w:color w:val="000000" w:themeColor="text1"/>
        </w:rPr>
        <w:t>.</w:t>
      </w:r>
      <w:r w:rsidR="1147C3FB" w:rsidRPr="0F9070DE">
        <w:rPr>
          <w:rFonts w:ascii="Garamond" w:eastAsia="Garamond" w:hAnsi="Garamond" w:cs="Garamond"/>
          <w:color w:val="000000" w:themeColor="text1"/>
        </w:rPr>
        <w:t>, 2020)</w:t>
      </w:r>
      <w:r w:rsidR="0C3A72C9" w:rsidRPr="0F9070DE">
        <w:rPr>
          <w:rFonts w:ascii="Garamond" w:eastAsia="Garamond" w:hAnsi="Garamond" w:cs="Garamond"/>
          <w:color w:val="000000" w:themeColor="text1"/>
        </w:rPr>
        <w:t xml:space="preserve">. </w:t>
      </w:r>
      <w:r w:rsidR="0E840044" w:rsidRPr="0F9070DE">
        <w:rPr>
          <w:rFonts w:ascii="Garamond" w:eastAsia="Garamond" w:hAnsi="Garamond" w:cs="Garamond"/>
          <w:color w:val="000000" w:themeColor="text1"/>
        </w:rPr>
        <w:t xml:space="preserve">The </w:t>
      </w:r>
      <w:proofErr w:type="spellStart"/>
      <w:r w:rsidR="0E840044" w:rsidRPr="0F9070DE">
        <w:rPr>
          <w:rFonts w:ascii="Garamond" w:eastAsia="Garamond" w:hAnsi="Garamond" w:cs="Garamond"/>
          <w:color w:val="000000" w:themeColor="text1"/>
        </w:rPr>
        <w:t>DoA</w:t>
      </w:r>
      <w:proofErr w:type="spellEnd"/>
      <w:r w:rsidR="0E840044" w:rsidRPr="0F9070DE">
        <w:rPr>
          <w:rFonts w:ascii="Garamond" w:eastAsia="Garamond" w:hAnsi="Garamond" w:cs="Garamond"/>
          <w:color w:val="000000" w:themeColor="text1"/>
        </w:rPr>
        <w:t xml:space="preserve"> has relied on field surveys to monitor agricultural lands, but these are tedious given the complex topography and costly to maintain annually. </w:t>
      </w:r>
      <w:r w:rsidR="3A7F2618" w:rsidRPr="0F9070DE">
        <w:rPr>
          <w:rFonts w:ascii="Garamond" w:eastAsia="Garamond" w:hAnsi="Garamond" w:cs="Garamond"/>
          <w:color w:val="000000" w:themeColor="text1"/>
        </w:rPr>
        <w:t xml:space="preserve">Economic and environmental limitations have forced the national government to reduce their monitoring of rice crops in Bhutan, leaving crops vulnerable to unmonitored disruptions. </w:t>
      </w:r>
      <w:r w:rsidR="2614C1AA" w:rsidRPr="0F9070DE">
        <w:rPr>
          <w:rFonts w:ascii="Garamond" w:eastAsia="Garamond" w:hAnsi="Garamond" w:cs="Garamond"/>
          <w:color w:val="000000" w:themeColor="text1"/>
        </w:rPr>
        <w:t xml:space="preserve">The </w:t>
      </w:r>
      <w:proofErr w:type="spellStart"/>
      <w:r w:rsidR="2614C1AA" w:rsidRPr="0F9070DE">
        <w:rPr>
          <w:rFonts w:ascii="Garamond" w:eastAsia="Garamond" w:hAnsi="Garamond" w:cs="Garamond"/>
          <w:color w:val="000000" w:themeColor="text1"/>
        </w:rPr>
        <w:t>DoA</w:t>
      </w:r>
      <w:proofErr w:type="spellEnd"/>
      <w:r w:rsidR="0C3A72C9" w:rsidRPr="0F9070DE">
        <w:rPr>
          <w:rFonts w:ascii="Garamond" w:eastAsia="Garamond" w:hAnsi="Garamond" w:cs="Garamond"/>
          <w:color w:val="000000" w:themeColor="text1"/>
        </w:rPr>
        <w:t xml:space="preserve"> is lacking in alternative crop monitoring options.</w:t>
      </w:r>
    </w:p>
    <w:p w14:paraId="18589720" w14:textId="249FE32A" w:rsidR="3859F9DF" w:rsidRDefault="79AC97F2" w:rsidP="0EDFB816">
      <w:pPr>
        <w:spacing w:line="240" w:lineRule="auto"/>
        <w:rPr>
          <w:rFonts w:ascii="Garamond" w:eastAsia="Garamond" w:hAnsi="Garamond" w:cs="Garamond"/>
          <w:color w:val="000000" w:themeColor="text1"/>
        </w:rPr>
      </w:pPr>
      <w:r w:rsidRPr="3CE837A7">
        <w:rPr>
          <w:rFonts w:ascii="Garamond" w:eastAsia="Garamond" w:hAnsi="Garamond" w:cs="Garamond"/>
          <w:color w:val="000000" w:themeColor="text1"/>
        </w:rPr>
        <w:t>To overcome the costly and time-consuming nature of agricultural field surveys, professionals worldwide have begun relying on satellite data to assess agricultural health and changes. NASA maintains a fleet of Earth</w:t>
      </w:r>
      <w:r w:rsidR="0021BE40" w:rsidRPr="3CE837A7">
        <w:rPr>
          <w:rFonts w:ascii="Garamond" w:eastAsia="Garamond" w:hAnsi="Garamond" w:cs="Garamond"/>
          <w:color w:val="000000" w:themeColor="text1"/>
        </w:rPr>
        <w:t xml:space="preserve"> </w:t>
      </w:r>
      <w:r w:rsidRPr="3CE837A7">
        <w:rPr>
          <w:rFonts w:ascii="Garamond" w:eastAsia="Garamond" w:hAnsi="Garamond" w:cs="Garamond"/>
          <w:color w:val="000000" w:themeColor="text1"/>
        </w:rPr>
        <w:t>observing satellites that can be used to assess agricultural systems. Over the years, many organizations</w:t>
      </w:r>
      <w:r w:rsidR="701A7A5C" w:rsidRPr="3CE837A7">
        <w:rPr>
          <w:rFonts w:ascii="Garamond" w:eastAsia="Garamond" w:hAnsi="Garamond" w:cs="Garamond"/>
          <w:color w:val="000000" w:themeColor="text1"/>
        </w:rPr>
        <w:t>,</w:t>
      </w:r>
      <w:r w:rsidRPr="3CE837A7">
        <w:rPr>
          <w:rFonts w:ascii="Garamond" w:eastAsia="Garamond" w:hAnsi="Garamond" w:cs="Garamond"/>
          <w:color w:val="000000" w:themeColor="text1"/>
        </w:rPr>
        <w:t xml:space="preserve"> including NASA</w:t>
      </w:r>
      <w:r w:rsidR="33C860EC" w:rsidRPr="3CE837A7">
        <w:rPr>
          <w:rFonts w:ascii="Garamond" w:eastAsia="Garamond" w:hAnsi="Garamond" w:cs="Garamond"/>
          <w:color w:val="000000" w:themeColor="text1"/>
        </w:rPr>
        <w:t>,</w:t>
      </w:r>
      <w:r w:rsidRPr="3CE837A7">
        <w:rPr>
          <w:rFonts w:ascii="Garamond" w:eastAsia="Garamond" w:hAnsi="Garamond" w:cs="Garamond"/>
          <w:color w:val="000000" w:themeColor="text1"/>
        </w:rPr>
        <w:t xml:space="preserve"> ha</w:t>
      </w:r>
      <w:r w:rsidR="0021BE40" w:rsidRPr="3CE837A7">
        <w:rPr>
          <w:rFonts w:ascii="Garamond" w:eastAsia="Garamond" w:hAnsi="Garamond" w:cs="Garamond"/>
          <w:color w:val="000000" w:themeColor="text1"/>
        </w:rPr>
        <w:t>ve</w:t>
      </w:r>
      <w:r w:rsidRPr="3CE837A7">
        <w:rPr>
          <w:rFonts w:ascii="Garamond" w:eastAsia="Garamond" w:hAnsi="Garamond" w:cs="Garamond"/>
          <w:color w:val="000000" w:themeColor="text1"/>
        </w:rPr>
        <w:t xml:space="preserve"> been utilizing satellite data to assess trends in climatic variables such as precipitation and temperature, to analyze changes in soil moisture and phenology, and to monitor other parameters that impact agricultural practices. In support of Bhutanese partners, the NASA DEVELOP team utilized</w:t>
      </w:r>
      <w:r w:rsidR="79C39DB0" w:rsidRPr="3CE837A7">
        <w:rPr>
          <w:rFonts w:ascii="Garamond" w:eastAsia="Garamond" w:hAnsi="Garamond" w:cs="Garamond"/>
          <w:color w:val="000000" w:themeColor="text1"/>
        </w:rPr>
        <w:t xml:space="preserve"> </w:t>
      </w:r>
      <w:r w:rsidRPr="3CE837A7">
        <w:rPr>
          <w:rFonts w:ascii="Garamond" w:eastAsia="Garamond" w:hAnsi="Garamond" w:cs="Garamond"/>
          <w:color w:val="000000" w:themeColor="text1"/>
        </w:rPr>
        <w:t>multiple Earth observations</w:t>
      </w:r>
      <w:r w:rsidR="52795406" w:rsidRPr="3CE837A7">
        <w:rPr>
          <w:rFonts w:ascii="Garamond" w:eastAsia="Garamond" w:hAnsi="Garamond" w:cs="Garamond"/>
          <w:color w:val="000000" w:themeColor="text1"/>
        </w:rPr>
        <w:t xml:space="preserve"> (EO)</w:t>
      </w:r>
      <w:r w:rsidRPr="3CE837A7">
        <w:rPr>
          <w:rFonts w:ascii="Garamond" w:eastAsia="Garamond" w:hAnsi="Garamond" w:cs="Garamond"/>
          <w:color w:val="000000" w:themeColor="text1"/>
        </w:rPr>
        <w:t xml:space="preserve"> to create a crop mask to enable future analysis of rice crops and help with land-use planning. This project, which is the first of two</w:t>
      </w:r>
      <w:r w:rsidR="6E8B0BED" w:rsidRPr="3CE837A7">
        <w:rPr>
          <w:rFonts w:ascii="Garamond" w:eastAsia="Garamond" w:hAnsi="Garamond" w:cs="Garamond"/>
          <w:color w:val="000000" w:themeColor="text1"/>
        </w:rPr>
        <w:t xml:space="preserve"> DEVELOP </w:t>
      </w:r>
      <w:r w:rsidRPr="3CE837A7">
        <w:rPr>
          <w:rFonts w:ascii="Garamond" w:eastAsia="Garamond" w:hAnsi="Garamond" w:cs="Garamond"/>
          <w:color w:val="000000" w:themeColor="text1"/>
        </w:rPr>
        <w:t>term project</w:t>
      </w:r>
      <w:r w:rsidR="5A425FE4" w:rsidRPr="3CE837A7">
        <w:rPr>
          <w:rFonts w:ascii="Garamond" w:eastAsia="Garamond" w:hAnsi="Garamond" w:cs="Garamond"/>
          <w:color w:val="000000" w:themeColor="text1"/>
        </w:rPr>
        <w:t>s</w:t>
      </w:r>
      <w:r w:rsidRPr="3CE837A7">
        <w:rPr>
          <w:rFonts w:ascii="Garamond" w:eastAsia="Garamond" w:hAnsi="Garamond" w:cs="Garamond"/>
          <w:color w:val="000000" w:themeColor="text1"/>
        </w:rPr>
        <w:t xml:space="preserve">, </w:t>
      </w:r>
      <w:r w:rsidR="52795406" w:rsidRPr="3CE837A7">
        <w:rPr>
          <w:rFonts w:ascii="Garamond" w:eastAsia="Garamond" w:hAnsi="Garamond" w:cs="Garamond"/>
          <w:color w:val="000000" w:themeColor="text1"/>
        </w:rPr>
        <w:t>conducted an analysis</w:t>
      </w:r>
      <w:r w:rsidRPr="3CE837A7">
        <w:rPr>
          <w:rFonts w:ascii="Garamond" w:eastAsia="Garamond" w:hAnsi="Garamond" w:cs="Garamond"/>
          <w:color w:val="000000" w:themeColor="text1"/>
        </w:rPr>
        <w:t xml:space="preserve"> utilizing </w:t>
      </w:r>
      <w:r w:rsidRPr="3CE837A7">
        <w:rPr>
          <w:rFonts w:ascii="Garamond" w:eastAsia="Garamond" w:hAnsi="Garamond" w:cs="Garamond"/>
          <w:color w:val="000000" w:themeColor="text1"/>
        </w:rPr>
        <w:lastRenderedPageBreak/>
        <w:t xml:space="preserve">NASA Earth observations to support agricultural monitoring and land-use planning in Bhutan. As suggested by the project partners, the team </w:t>
      </w:r>
      <w:r w:rsidR="4AF3D463" w:rsidRPr="3CE837A7">
        <w:rPr>
          <w:rFonts w:ascii="Garamond" w:eastAsia="Garamond" w:hAnsi="Garamond" w:cs="Garamond"/>
          <w:color w:val="000000" w:themeColor="text1"/>
        </w:rPr>
        <w:t>set the</w:t>
      </w:r>
      <w:r w:rsidRPr="3CE837A7">
        <w:rPr>
          <w:rFonts w:ascii="Garamond" w:eastAsia="Garamond" w:hAnsi="Garamond" w:cs="Garamond"/>
          <w:color w:val="000000" w:themeColor="text1"/>
        </w:rPr>
        <w:t xml:space="preserve"> study period </w:t>
      </w:r>
      <w:r w:rsidR="45C222E4" w:rsidRPr="3CE837A7">
        <w:rPr>
          <w:rFonts w:ascii="Garamond" w:eastAsia="Garamond" w:hAnsi="Garamond" w:cs="Garamond"/>
          <w:color w:val="000000" w:themeColor="text1"/>
        </w:rPr>
        <w:t>to cover</w:t>
      </w:r>
      <w:r w:rsidRPr="3CE837A7">
        <w:rPr>
          <w:rFonts w:ascii="Garamond" w:eastAsia="Garamond" w:hAnsi="Garamond" w:cs="Garamond"/>
          <w:color w:val="000000" w:themeColor="text1"/>
        </w:rPr>
        <w:t xml:space="preserve"> the duration of rice transplantation to harvesting</w:t>
      </w:r>
      <w:r w:rsidR="6286BA38" w:rsidRPr="3CE837A7">
        <w:rPr>
          <w:rFonts w:ascii="Garamond" w:eastAsia="Garamond" w:hAnsi="Garamond" w:cs="Garamond"/>
          <w:color w:val="000000" w:themeColor="text1"/>
        </w:rPr>
        <w:t>,</w:t>
      </w:r>
      <w:r w:rsidRPr="3CE837A7">
        <w:rPr>
          <w:rFonts w:ascii="Garamond" w:eastAsia="Garamond" w:hAnsi="Garamond" w:cs="Garamond"/>
          <w:color w:val="000000" w:themeColor="text1"/>
        </w:rPr>
        <w:t xml:space="preserve"> June 1</w:t>
      </w:r>
      <w:r w:rsidRPr="3CE837A7">
        <w:rPr>
          <w:rFonts w:ascii="Garamond" w:eastAsia="Garamond" w:hAnsi="Garamond" w:cs="Garamond"/>
          <w:color w:val="000000" w:themeColor="text1"/>
          <w:vertAlign w:val="superscript"/>
        </w:rPr>
        <w:t>st</w:t>
      </w:r>
      <w:r w:rsidRPr="3CE837A7">
        <w:rPr>
          <w:rFonts w:ascii="Garamond" w:eastAsia="Garamond" w:hAnsi="Garamond" w:cs="Garamond"/>
          <w:color w:val="000000" w:themeColor="text1"/>
        </w:rPr>
        <w:t xml:space="preserve"> to November 31</w:t>
      </w:r>
      <w:r w:rsidRPr="3CE837A7">
        <w:rPr>
          <w:rFonts w:ascii="Garamond" w:eastAsia="Garamond" w:hAnsi="Garamond" w:cs="Garamond"/>
          <w:color w:val="000000" w:themeColor="text1"/>
          <w:vertAlign w:val="superscript"/>
        </w:rPr>
        <w:t>st</w:t>
      </w:r>
      <w:r w:rsidRPr="3CE837A7">
        <w:rPr>
          <w:rFonts w:ascii="Garamond" w:eastAsia="Garamond" w:hAnsi="Garamond" w:cs="Garamond"/>
          <w:color w:val="000000" w:themeColor="text1"/>
        </w:rPr>
        <w:t xml:space="preserve"> of the year 2020.</w:t>
      </w:r>
    </w:p>
    <w:p w14:paraId="3478F593" w14:textId="1B2293F0" w:rsidR="17CDD321" w:rsidRDefault="7A5EE4D9" w:rsidP="6D140DE1">
      <w:pPr>
        <w:spacing w:after="0" w:line="240" w:lineRule="auto"/>
        <w:rPr>
          <w:rFonts w:ascii="Garamond" w:eastAsia="Garamond" w:hAnsi="Garamond" w:cs="Garamond"/>
          <w:color w:val="000000" w:themeColor="text1"/>
        </w:rPr>
      </w:pPr>
      <w:r w:rsidRPr="0F9070DE">
        <w:rPr>
          <w:rFonts w:ascii="Garamond" w:eastAsia="Garamond" w:hAnsi="Garamond" w:cs="Garamond"/>
          <w:color w:val="000000" w:themeColor="text1"/>
        </w:rPr>
        <w:t>Currently</w:t>
      </w:r>
      <w:r w:rsidR="5334F6CD" w:rsidRPr="0F9070DE">
        <w:rPr>
          <w:rFonts w:ascii="Garamond" w:eastAsia="Garamond" w:hAnsi="Garamond" w:cs="Garamond"/>
          <w:color w:val="000000" w:themeColor="text1"/>
        </w:rPr>
        <w:t>, rice plantation</w:t>
      </w:r>
      <w:r w:rsidR="020A1EE5" w:rsidRPr="0F9070DE">
        <w:rPr>
          <w:rFonts w:ascii="Garamond" w:eastAsia="Garamond" w:hAnsi="Garamond" w:cs="Garamond"/>
          <w:color w:val="000000" w:themeColor="text1"/>
        </w:rPr>
        <w:t>s</w:t>
      </w:r>
      <w:r w:rsidR="5334F6CD" w:rsidRPr="0F9070DE">
        <w:rPr>
          <w:rFonts w:ascii="Garamond" w:eastAsia="Garamond" w:hAnsi="Garamond" w:cs="Garamond"/>
          <w:color w:val="000000" w:themeColor="text1"/>
        </w:rPr>
        <w:t xml:space="preserve"> in Bhutan </w:t>
      </w:r>
      <w:r w:rsidR="151EB9A6" w:rsidRPr="0F9070DE">
        <w:rPr>
          <w:rFonts w:ascii="Garamond" w:eastAsia="Garamond" w:hAnsi="Garamond" w:cs="Garamond"/>
          <w:color w:val="000000" w:themeColor="text1"/>
        </w:rPr>
        <w:t xml:space="preserve">are </w:t>
      </w:r>
      <w:r w:rsidR="5334F6CD" w:rsidRPr="0F9070DE">
        <w:rPr>
          <w:rFonts w:ascii="Garamond" w:eastAsia="Garamond" w:hAnsi="Garamond" w:cs="Garamond"/>
          <w:color w:val="000000" w:themeColor="text1"/>
        </w:rPr>
        <w:t xml:space="preserve">distributed </w:t>
      </w:r>
      <w:r w:rsidR="509838AB" w:rsidRPr="0F9070DE">
        <w:rPr>
          <w:rFonts w:ascii="Garamond" w:eastAsia="Garamond" w:hAnsi="Garamond" w:cs="Garamond"/>
          <w:color w:val="000000" w:themeColor="text1"/>
        </w:rPr>
        <w:t>across</w:t>
      </w:r>
      <w:r w:rsidR="29188D1A" w:rsidRPr="0F9070DE">
        <w:rPr>
          <w:rFonts w:ascii="Garamond" w:eastAsia="Garamond" w:hAnsi="Garamond" w:cs="Garamond"/>
          <w:color w:val="000000" w:themeColor="text1"/>
        </w:rPr>
        <w:t xml:space="preserve"> </w:t>
      </w:r>
      <w:r w:rsidR="5334F6CD" w:rsidRPr="0F9070DE">
        <w:rPr>
          <w:rFonts w:ascii="Garamond" w:eastAsia="Garamond" w:hAnsi="Garamond" w:cs="Garamond"/>
          <w:color w:val="000000" w:themeColor="text1"/>
        </w:rPr>
        <w:t xml:space="preserve">three main </w:t>
      </w:r>
      <w:proofErr w:type="spellStart"/>
      <w:r w:rsidR="20D0144A" w:rsidRPr="0F9070DE">
        <w:rPr>
          <w:rFonts w:ascii="Garamond" w:eastAsia="Garamond" w:hAnsi="Garamond" w:cs="Garamond"/>
          <w:color w:val="000000" w:themeColor="text1"/>
        </w:rPr>
        <w:t>a</w:t>
      </w:r>
      <w:r w:rsidR="629F633E" w:rsidRPr="0F9070DE">
        <w:rPr>
          <w:rFonts w:ascii="Garamond" w:eastAsia="Garamond" w:hAnsi="Garamond" w:cs="Garamond"/>
          <w:color w:val="000000" w:themeColor="text1"/>
        </w:rPr>
        <w:t>gro</w:t>
      </w:r>
      <w:proofErr w:type="spellEnd"/>
      <w:r w:rsidR="5334F6CD" w:rsidRPr="0F9070DE">
        <w:rPr>
          <w:rFonts w:ascii="Garamond" w:eastAsia="Garamond" w:hAnsi="Garamond" w:cs="Garamond"/>
          <w:color w:val="000000" w:themeColor="text1"/>
        </w:rPr>
        <w:t>-ecosystem zones including the high-altitude zone (1600</w:t>
      </w:r>
      <w:r w:rsidR="0AA04D5E" w:rsidRPr="0F9070DE">
        <w:rPr>
          <w:rFonts w:ascii="Garamond" w:eastAsia="Garamond" w:hAnsi="Garamond" w:cs="Garamond"/>
          <w:color w:val="000000" w:themeColor="text1"/>
        </w:rPr>
        <w:t>–</w:t>
      </w:r>
      <w:r w:rsidR="5334F6CD" w:rsidRPr="0F9070DE">
        <w:rPr>
          <w:rFonts w:ascii="Garamond" w:eastAsia="Garamond" w:hAnsi="Garamond" w:cs="Garamond"/>
          <w:color w:val="000000" w:themeColor="text1"/>
        </w:rPr>
        <w:t>2600 meters above sea level), the medium-altitude zone (800</w:t>
      </w:r>
      <w:r w:rsidR="78BB146F" w:rsidRPr="0F9070DE">
        <w:rPr>
          <w:rFonts w:ascii="Garamond" w:eastAsia="Garamond" w:hAnsi="Garamond" w:cs="Garamond"/>
          <w:color w:val="000000" w:themeColor="text1"/>
        </w:rPr>
        <w:t>–</w:t>
      </w:r>
      <w:r w:rsidR="5334F6CD" w:rsidRPr="0F9070DE">
        <w:rPr>
          <w:rFonts w:ascii="Garamond" w:eastAsia="Garamond" w:hAnsi="Garamond" w:cs="Garamond"/>
          <w:color w:val="000000" w:themeColor="text1"/>
        </w:rPr>
        <w:t>1600</w:t>
      </w:r>
      <w:r w:rsidR="07925A1B" w:rsidRPr="0F9070DE">
        <w:rPr>
          <w:rFonts w:ascii="Garamond" w:eastAsia="Garamond" w:hAnsi="Garamond" w:cs="Garamond"/>
          <w:color w:val="000000" w:themeColor="text1"/>
        </w:rPr>
        <w:t xml:space="preserve"> </w:t>
      </w:r>
      <w:r w:rsidR="5334F6CD" w:rsidRPr="0F9070DE">
        <w:rPr>
          <w:rFonts w:ascii="Garamond" w:eastAsia="Garamond" w:hAnsi="Garamond" w:cs="Garamond"/>
          <w:color w:val="000000" w:themeColor="text1"/>
        </w:rPr>
        <w:t>m), and the low-altitude zone (below 800</w:t>
      </w:r>
      <w:r w:rsidR="7A1F783E" w:rsidRPr="0F9070DE">
        <w:rPr>
          <w:rFonts w:ascii="Garamond" w:eastAsia="Garamond" w:hAnsi="Garamond" w:cs="Garamond"/>
          <w:color w:val="000000" w:themeColor="text1"/>
        </w:rPr>
        <w:t xml:space="preserve"> </w:t>
      </w:r>
      <w:r w:rsidR="5334F6CD" w:rsidRPr="0F9070DE">
        <w:rPr>
          <w:rFonts w:ascii="Garamond" w:eastAsia="Garamond" w:hAnsi="Garamond" w:cs="Garamond"/>
          <w:color w:val="000000" w:themeColor="text1"/>
        </w:rPr>
        <w:t>m</w:t>
      </w:r>
      <w:r w:rsidR="4E16B3F9" w:rsidRPr="0F9070DE">
        <w:rPr>
          <w:rFonts w:ascii="Garamond" w:eastAsia="Garamond" w:hAnsi="Garamond" w:cs="Garamond"/>
          <w:color w:val="000000" w:themeColor="text1"/>
        </w:rPr>
        <w:t>)</w:t>
      </w:r>
      <w:r w:rsidR="20D0144A" w:rsidRPr="0F9070DE">
        <w:rPr>
          <w:rFonts w:ascii="Garamond" w:eastAsia="Garamond" w:hAnsi="Garamond" w:cs="Garamond"/>
          <w:color w:val="000000" w:themeColor="text1"/>
        </w:rPr>
        <w:t xml:space="preserve"> </w:t>
      </w:r>
      <w:r w:rsidR="369AB621" w:rsidRPr="0F9070DE">
        <w:rPr>
          <w:rFonts w:ascii="Garamond" w:eastAsia="Garamond" w:hAnsi="Garamond" w:cs="Garamond"/>
          <w:color w:val="000000" w:themeColor="text1"/>
        </w:rPr>
        <w:t>(</w:t>
      </w:r>
      <w:proofErr w:type="spellStart"/>
      <w:r w:rsidR="2C413A69" w:rsidRPr="0F9070DE">
        <w:rPr>
          <w:rFonts w:ascii="Garamond" w:eastAsia="Garamond" w:hAnsi="Garamond" w:cs="Garamond"/>
          <w:color w:val="000000" w:themeColor="text1"/>
        </w:rPr>
        <w:t>Chhogyel</w:t>
      </w:r>
      <w:proofErr w:type="spellEnd"/>
      <w:r w:rsidR="20D0144A" w:rsidRPr="0F9070DE">
        <w:rPr>
          <w:rFonts w:ascii="Garamond" w:eastAsia="Garamond" w:hAnsi="Garamond" w:cs="Garamond"/>
          <w:color w:val="181817"/>
        </w:rPr>
        <w:t xml:space="preserve"> </w:t>
      </w:r>
      <w:r w:rsidR="2C413A69" w:rsidRPr="0F9070DE">
        <w:rPr>
          <w:rFonts w:ascii="Garamond" w:eastAsia="Garamond" w:hAnsi="Garamond" w:cs="Garamond"/>
          <w:color w:val="181817"/>
        </w:rPr>
        <w:t>et al</w:t>
      </w:r>
      <w:r w:rsidR="11E053CF" w:rsidRPr="0F9070DE">
        <w:rPr>
          <w:rFonts w:ascii="Garamond" w:eastAsia="Garamond" w:hAnsi="Garamond" w:cs="Garamond"/>
          <w:color w:val="181817"/>
        </w:rPr>
        <w:t>.,</w:t>
      </w:r>
      <w:r w:rsidR="2C413A69" w:rsidRPr="0F9070DE">
        <w:rPr>
          <w:rFonts w:ascii="Garamond" w:eastAsia="Garamond" w:hAnsi="Garamond" w:cs="Garamond"/>
          <w:color w:val="000000" w:themeColor="text1"/>
        </w:rPr>
        <w:t xml:space="preserve"> 2020</w:t>
      </w:r>
      <w:r w:rsidR="5334F6CD" w:rsidRPr="0F9070DE">
        <w:rPr>
          <w:rFonts w:ascii="Garamond" w:eastAsia="Garamond" w:hAnsi="Garamond" w:cs="Garamond"/>
          <w:color w:val="000000" w:themeColor="text1"/>
        </w:rPr>
        <w:t xml:space="preserve">). Most rice </w:t>
      </w:r>
      <w:r w:rsidRPr="0F9070DE">
        <w:rPr>
          <w:rFonts w:ascii="Garamond" w:eastAsia="Garamond" w:hAnsi="Garamond" w:cs="Garamond"/>
          <w:color w:val="000000" w:themeColor="text1"/>
        </w:rPr>
        <w:t xml:space="preserve">is </w:t>
      </w:r>
      <w:r w:rsidR="5334F6CD" w:rsidRPr="0F9070DE">
        <w:rPr>
          <w:rFonts w:ascii="Garamond" w:eastAsia="Garamond" w:hAnsi="Garamond" w:cs="Garamond"/>
          <w:color w:val="000000" w:themeColor="text1"/>
        </w:rPr>
        <w:t>planted in the central and the southern regions of the country which fall under the medium</w:t>
      </w:r>
      <w:r w:rsidR="299B84B1" w:rsidRPr="0F9070DE">
        <w:rPr>
          <w:rFonts w:ascii="Garamond" w:eastAsia="Garamond" w:hAnsi="Garamond" w:cs="Garamond"/>
          <w:color w:val="000000" w:themeColor="text1"/>
        </w:rPr>
        <w:t>-</w:t>
      </w:r>
      <w:r w:rsidR="5334F6CD" w:rsidRPr="0F9070DE">
        <w:rPr>
          <w:rFonts w:ascii="Garamond" w:eastAsia="Garamond" w:hAnsi="Garamond" w:cs="Garamond"/>
          <w:color w:val="000000" w:themeColor="text1"/>
        </w:rPr>
        <w:t xml:space="preserve"> and low-altitude zone</w:t>
      </w:r>
      <w:r w:rsidR="15557A5B" w:rsidRPr="0F9070DE">
        <w:rPr>
          <w:rFonts w:ascii="Garamond" w:eastAsia="Garamond" w:hAnsi="Garamond" w:cs="Garamond"/>
          <w:color w:val="000000" w:themeColor="text1"/>
        </w:rPr>
        <w:t>s</w:t>
      </w:r>
      <w:r w:rsidR="5334F6CD" w:rsidRPr="0F9070DE">
        <w:rPr>
          <w:rFonts w:ascii="Garamond" w:eastAsia="Garamond" w:hAnsi="Garamond" w:cs="Garamond"/>
          <w:color w:val="000000" w:themeColor="text1"/>
        </w:rPr>
        <w:t>, respectively</w:t>
      </w:r>
      <w:r w:rsidR="04EA5ABD" w:rsidRPr="0F9070DE">
        <w:rPr>
          <w:rFonts w:ascii="Garamond" w:eastAsia="Garamond" w:hAnsi="Garamond" w:cs="Garamond"/>
          <w:color w:val="000000" w:themeColor="text1"/>
        </w:rPr>
        <w:t xml:space="preserve"> (</w:t>
      </w:r>
      <w:r w:rsidR="04EA5ABD" w:rsidRPr="0F9070DE">
        <w:rPr>
          <w:rFonts w:ascii="Garamond" w:hAnsi="Garamond"/>
        </w:rPr>
        <w:t>Dorji, 1990</w:t>
      </w:r>
      <w:r w:rsidR="04EA5ABD" w:rsidRPr="0F9070DE">
        <w:rPr>
          <w:rFonts w:ascii="Garamond" w:eastAsia="Garamond" w:hAnsi="Garamond" w:cs="Garamond"/>
          <w:color w:val="000000" w:themeColor="text1"/>
        </w:rPr>
        <w:t>)</w:t>
      </w:r>
      <w:r w:rsidR="5334F6CD" w:rsidRPr="0F9070DE">
        <w:rPr>
          <w:rFonts w:ascii="Garamond" w:eastAsia="Garamond" w:hAnsi="Garamond" w:cs="Garamond"/>
          <w:color w:val="000000" w:themeColor="text1"/>
        </w:rPr>
        <w:t xml:space="preserve">. Based on this rice distribution, the team </w:t>
      </w:r>
      <w:r w:rsidRPr="0F9070DE">
        <w:rPr>
          <w:rFonts w:ascii="Garamond" w:eastAsia="Garamond" w:hAnsi="Garamond" w:cs="Garamond"/>
          <w:color w:val="000000" w:themeColor="text1"/>
        </w:rPr>
        <w:t>chose</w:t>
      </w:r>
      <w:r w:rsidR="5334F6CD" w:rsidRPr="0F9070DE">
        <w:rPr>
          <w:rFonts w:ascii="Garamond" w:eastAsia="Garamond" w:hAnsi="Garamond" w:cs="Garamond"/>
          <w:color w:val="000000" w:themeColor="text1"/>
        </w:rPr>
        <w:t xml:space="preserve"> eight districts to focus </w:t>
      </w:r>
      <w:r w:rsidRPr="0F9070DE">
        <w:rPr>
          <w:rFonts w:ascii="Garamond" w:eastAsia="Garamond" w:hAnsi="Garamond" w:cs="Garamond"/>
          <w:color w:val="000000" w:themeColor="text1"/>
        </w:rPr>
        <w:t>the</w:t>
      </w:r>
      <w:r w:rsidR="5334F6CD" w:rsidRPr="0F9070DE">
        <w:rPr>
          <w:rFonts w:ascii="Garamond" w:eastAsia="Garamond" w:hAnsi="Garamond" w:cs="Garamond"/>
          <w:color w:val="000000" w:themeColor="text1"/>
        </w:rPr>
        <w:t xml:space="preserve"> project </w:t>
      </w:r>
      <w:r w:rsidRPr="0F9070DE">
        <w:rPr>
          <w:rFonts w:ascii="Garamond" w:eastAsia="Garamond" w:hAnsi="Garamond" w:cs="Garamond"/>
          <w:color w:val="000000" w:themeColor="text1"/>
        </w:rPr>
        <w:t xml:space="preserve">analysis </w:t>
      </w:r>
      <w:r w:rsidR="5334F6CD" w:rsidRPr="0F9070DE">
        <w:rPr>
          <w:rFonts w:ascii="Garamond" w:eastAsia="Garamond" w:hAnsi="Garamond" w:cs="Garamond"/>
          <w:color w:val="000000" w:themeColor="text1"/>
        </w:rPr>
        <w:t>on</w:t>
      </w:r>
      <w:r w:rsidR="562F662E" w:rsidRPr="0F9070DE">
        <w:rPr>
          <w:rFonts w:ascii="Garamond" w:eastAsia="Garamond" w:hAnsi="Garamond" w:cs="Garamond"/>
          <w:color w:val="000000" w:themeColor="text1"/>
        </w:rPr>
        <w:t>:</w:t>
      </w:r>
      <w:r w:rsidR="5334F6CD" w:rsidRPr="0F9070DE">
        <w:rPr>
          <w:rFonts w:ascii="Garamond" w:eastAsia="Garamond" w:hAnsi="Garamond" w:cs="Garamond"/>
          <w:color w:val="000000" w:themeColor="text1"/>
        </w:rPr>
        <w:t xml:space="preserve"> Punakha, </w:t>
      </w:r>
      <w:proofErr w:type="spellStart"/>
      <w:r w:rsidR="5334F6CD" w:rsidRPr="0F9070DE">
        <w:rPr>
          <w:rFonts w:ascii="Garamond" w:eastAsia="Garamond" w:hAnsi="Garamond" w:cs="Garamond"/>
          <w:color w:val="000000" w:themeColor="text1"/>
        </w:rPr>
        <w:t>Wangduephodrang</w:t>
      </w:r>
      <w:proofErr w:type="spellEnd"/>
      <w:r w:rsidR="5334F6CD" w:rsidRPr="0F9070DE">
        <w:rPr>
          <w:rFonts w:ascii="Garamond" w:eastAsia="Garamond" w:hAnsi="Garamond" w:cs="Garamond"/>
          <w:color w:val="000000" w:themeColor="text1"/>
        </w:rPr>
        <w:t xml:space="preserve">, Trongsa, </w:t>
      </w:r>
      <w:proofErr w:type="spellStart"/>
      <w:r w:rsidR="5334F6CD" w:rsidRPr="0F9070DE">
        <w:rPr>
          <w:rFonts w:ascii="Garamond" w:eastAsia="Garamond" w:hAnsi="Garamond" w:cs="Garamond"/>
          <w:color w:val="000000" w:themeColor="text1"/>
        </w:rPr>
        <w:t>Samtse</w:t>
      </w:r>
      <w:proofErr w:type="spellEnd"/>
      <w:r w:rsidR="5334F6CD" w:rsidRPr="0F9070DE">
        <w:rPr>
          <w:rFonts w:ascii="Garamond" w:eastAsia="Garamond" w:hAnsi="Garamond" w:cs="Garamond"/>
          <w:color w:val="000000" w:themeColor="text1"/>
        </w:rPr>
        <w:t xml:space="preserve">, Paro, </w:t>
      </w:r>
      <w:proofErr w:type="spellStart"/>
      <w:r w:rsidR="5334F6CD" w:rsidRPr="0F9070DE">
        <w:rPr>
          <w:rFonts w:ascii="Garamond" w:eastAsia="Garamond" w:hAnsi="Garamond" w:cs="Garamond"/>
          <w:color w:val="000000" w:themeColor="text1"/>
        </w:rPr>
        <w:t>Zhemgang</w:t>
      </w:r>
      <w:proofErr w:type="spellEnd"/>
      <w:r w:rsidR="5334F6CD" w:rsidRPr="0F9070DE">
        <w:rPr>
          <w:rFonts w:ascii="Garamond" w:eastAsia="Garamond" w:hAnsi="Garamond" w:cs="Garamond"/>
          <w:color w:val="000000" w:themeColor="text1"/>
        </w:rPr>
        <w:t xml:space="preserve">, Trashigang, and </w:t>
      </w:r>
      <w:proofErr w:type="spellStart"/>
      <w:r w:rsidR="5334F6CD" w:rsidRPr="0F9070DE">
        <w:rPr>
          <w:rFonts w:ascii="Garamond" w:eastAsia="Garamond" w:hAnsi="Garamond" w:cs="Garamond"/>
          <w:color w:val="000000" w:themeColor="text1"/>
        </w:rPr>
        <w:t>Samdrup</w:t>
      </w:r>
      <w:proofErr w:type="spellEnd"/>
      <w:r w:rsidR="5334F6CD" w:rsidRPr="0F9070DE">
        <w:rPr>
          <w:rFonts w:ascii="Garamond" w:eastAsia="Garamond" w:hAnsi="Garamond" w:cs="Garamond"/>
          <w:color w:val="000000" w:themeColor="text1"/>
        </w:rPr>
        <w:t xml:space="preserve"> </w:t>
      </w:r>
      <w:proofErr w:type="spellStart"/>
      <w:r w:rsidR="5334F6CD" w:rsidRPr="0F9070DE">
        <w:rPr>
          <w:rFonts w:ascii="Garamond" w:eastAsia="Garamond" w:hAnsi="Garamond" w:cs="Garamond"/>
          <w:color w:val="000000" w:themeColor="text1"/>
        </w:rPr>
        <w:t>Jongkhar</w:t>
      </w:r>
      <w:proofErr w:type="spellEnd"/>
      <w:r w:rsidR="54D738F8" w:rsidRPr="0F9070DE">
        <w:rPr>
          <w:rFonts w:ascii="Garamond" w:eastAsia="Garamond" w:hAnsi="Garamond" w:cs="Garamond"/>
          <w:color w:val="000000" w:themeColor="text1"/>
        </w:rPr>
        <w:t>.</w:t>
      </w:r>
      <w:r w:rsidR="5334F6CD" w:rsidRPr="0F9070DE">
        <w:rPr>
          <w:rFonts w:ascii="Garamond" w:eastAsia="Garamond" w:hAnsi="Garamond" w:cs="Garamond"/>
          <w:color w:val="000000" w:themeColor="text1"/>
        </w:rPr>
        <w:t xml:space="preserve"> </w:t>
      </w:r>
      <w:r w:rsidR="0F322612" w:rsidRPr="0F9070DE">
        <w:rPr>
          <w:rFonts w:ascii="Garamond" w:eastAsia="Garamond" w:hAnsi="Garamond" w:cs="Garamond"/>
          <w:color w:val="000000" w:themeColor="text1"/>
        </w:rPr>
        <w:t>These districts</w:t>
      </w:r>
      <w:r w:rsidR="5334F6CD" w:rsidRPr="0F9070DE">
        <w:rPr>
          <w:rFonts w:ascii="Garamond" w:eastAsia="Garamond" w:hAnsi="Garamond" w:cs="Garamond"/>
          <w:color w:val="000000" w:themeColor="text1"/>
        </w:rPr>
        <w:t xml:space="preserve"> are mostly spread around the central and the southern regions of the country (Figure 1).</w:t>
      </w:r>
    </w:p>
    <w:p w14:paraId="1E67CB56" w14:textId="4A3F7E31" w:rsidR="6D140DE1" w:rsidRDefault="6D140DE1" w:rsidP="6D140DE1">
      <w:pPr>
        <w:spacing w:after="0" w:line="240" w:lineRule="auto"/>
        <w:rPr>
          <w:rFonts w:ascii="Garamond" w:eastAsia="Garamond" w:hAnsi="Garamond" w:cs="Garamond"/>
          <w:color w:val="000000" w:themeColor="text1"/>
        </w:rPr>
      </w:pPr>
    </w:p>
    <w:p w14:paraId="3D2F4A4E" w14:textId="7D7C0E85" w:rsidR="0F9070DE" w:rsidRDefault="0F9070DE" w:rsidP="0F9070DE">
      <w:pPr>
        <w:spacing w:after="0" w:line="240" w:lineRule="auto"/>
        <w:rPr>
          <w:rFonts w:ascii="Garamond" w:eastAsia="Garamond" w:hAnsi="Garamond" w:cs="Garamond"/>
          <w:color w:val="000000" w:themeColor="text1"/>
        </w:rPr>
      </w:pPr>
    </w:p>
    <w:p w14:paraId="7169A0B6" w14:textId="6FAB395D" w:rsidR="00CC2DB9" w:rsidRDefault="2B0CA605" w:rsidP="6D140DE1">
      <w:pPr>
        <w:spacing w:after="0" w:line="240" w:lineRule="auto"/>
        <w:jc w:val="center"/>
      </w:pPr>
      <w:r>
        <w:rPr>
          <w:noProof/>
        </w:rPr>
        <w:drawing>
          <wp:inline distT="0" distB="0" distL="0" distR="0" wp14:anchorId="557B0DD2" wp14:editId="39CC6103">
            <wp:extent cx="4429125" cy="2627950"/>
            <wp:effectExtent l="0" t="0" r="0" b="8890"/>
            <wp:docPr id="59522168" name="Picture 5952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2168"/>
                    <pic:cNvPicPr/>
                  </pic:nvPicPr>
                  <pic:blipFill>
                    <a:blip r:embed="rId12">
                      <a:extLst>
                        <a:ext uri="{28A0092B-C50C-407E-A947-70E740481C1C}">
                          <a14:useLocalDpi xmlns:a14="http://schemas.microsoft.com/office/drawing/2010/main" val="0"/>
                        </a:ext>
                      </a:extLst>
                    </a:blip>
                    <a:srcRect t="25556" r="37500" b="8518"/>
                    <a:stretch>
                      <a:fillRect/>
                    </a:stretch>
                  </pic:blipFill>
                  <pic:spPr>
                    <a:xfrm>
                      <a:off x="0" y="0"/>
                      <a:ext cx="4429125" cy="2627950"/>
                    </a:xfrm>
                    <a:prstGeom prst="rect">
                      <a:avLst/>
                    </a:prstGeom>
                  </pic:spPr>
                </pic:pic>
              </a:graphicData>
            </a:graphic>
          </wp:inline>
        </w:drawing>
      </w:r>
    </w:p>
    <w:p w14:paraId="488FA351" w14:textId="34CE5AC2" w:rsidR="00CC2DB9" w:rsidRDefault="00CC2DB9" w:rsidP="6D140DE1">
      <w:pPr>
        <w:spacing w:after="0" w:line="240" w:lineRule="auto"/>
        <w:jc w:val="center"/>
      </w:pPr>
    </w:p>
    <w:p w14:paraId="2C7970E5" w14:textId="0B4390B9" w:rsidR="09C09A88" w:rsidRDefault="06CABD7A" w:rsidP="0F9070DE">
      <w:pPr>
        <w:spacing w:after="0" w:line="240" w:lineRule="auto"/>
        <w:jc w:val="center"/>
        <w:rPr>
          <w:rFonts w:ascii="Garamond" w:eastAsia="Garamond" w:hAnsi="Garamond" w:cs="Garamond"/>
          <w:i/>
          <w:iCs/>
          <w:color w:val="000000" w:themeColor="text1"/>
        </w:rPr>
      </w:pPr>
      <w:r w:rsidRPr="0F9070DE">
        <w:rPr>
          <w:rFonts w:ascii="Garamond" w:eastAsia="Garamond" w:hAnsi="Garamond" w:cs="Garamond"/>
          <w:i/>
          <w:iCs/>
          <w:color w:val="000000" w:themeColor="text1"/>
        </w:rPr>
        <w:t>Fig</w:t>
      </w:r>
      <w:r w:rsidR="4A6F6F5C" w:rsidRPr="0F9070DE">
        <w:rPr>
          <w:rFonts w:ascii="Garamond" w:eastAsia="Garamond" w:hAnsi="Garamond" w:cs="Garamond"/>
          <w:i/>
          <w:iCs/>
          <w:color w:val="000000" w:themeColor="text1"/>
        </w:rPr>
        <w:t>ure</w:t>
      </w:r>
      <w:r w:rsidRPr="0F9070DE">
        <w:rPr>
          <w:rFonts w:ascii="Garamond" w:eastAsia="Garamond" w:hAnsi="Garamond" w:cs="Garamond"/>
          <w:i/>
          <w:iCs/>
          <w:color w:val="000000" w:themeColor="text1"/>
        </w:rPr>
        <w:t xml:space="preserve"> 1</w:t>
      </w:r>
      <w:r w:rsidR="33A06315" w:rsidRPr="0F9070DE">
        <w:rPr>
          <w:rFonts w:ascii="Garamond" w:eastAsia="Garamond" w:hAnsi="Garamond" w:cs="Garamond"/>
          <w:i/>
          <w:iCs/>
          <w:color w:val="000000" w:themeColor="text1"/>
        </w:rPr>
        <w:t>.</w:t>
      </w:r>
      <w:r w:rsidRPr="0F9070DE">
        <w:rPr>
          <w:rFonts w:ascii="Garamond" w:eastAsia="Garamond" w:hAnsi="Garamond" w:cs="Garamond"/>
          <w:color w:val="000000" w:themeColor="text1"/>
        </w:rPr>
        <w:t xml:space="preserve"> </w:t>
      </w:r>
      <w:r w:rsidR="237A058A" w:rsidRPr="0F9070DE">
        <w:rPr>
          <w:rFonts w:ascii="Garamond" w:eastAsia="Garamond" w:hAnsi="Garamond" w:cs="Garamond"/>
          <w:color w:val="000000" w:themeColor="text1"/>
        </w:rPr>
        <w:t>Study area map highlighting districts of interest within Bhutan in green</w:t>
      </w:r>
      <w:r w:rsidRPr="0F9070DE">
        <w:rPr>
          <w:rFonts w:ascii="Garamond" w:eastAsia="Garamond" w:hAnsi="Garamond" w:cs="Garamond"/>
          <w:color w:val="000000" w:themeColor="text1"/>
        </w:rPr>
        <w:t xml:space="preserve">. </w:t>
      </w:r>
    </w:p>
    <w:p w14:paraId="1E8B24DE" w14:textId="40C9C080" w:rsidR="17CDD321" w:rsidRDefault="17CDD321" w:rsidP="0EDFB816">
      <w:pPr>
        <w:spacing w:after="0" w:line="240" w:lineRule="auto"/>
        <w:rPr>
          <w:rFonts w:ascii="Garamond" w:hAnsi="Garamond"/>
          <w:i/>
          <w:iCs/>
        </w:rPr>
      </w:pPr>
    </w:p>
    <w:p w14:paraId="287CA9B1" w14:textId="6F9B7682" w:rsidR="33A20F9A" w:rsidRDefault="33A20F9A" w:rsidP="33A20F9A">
      <w:pPr>
        <w:spacing w:after="0" w:line="240" w:lineRule="auto"/>
        <w:rPr>
          <w:rFonts w:ascii="Garamond" w:hAnsi="Garamond"/>
        </w:rPr>
      </w:pPr>
    </w:p>
    <w:p w14:paraId="363EC4A8" w14:textId="26AD4F98" w:rsidR="48DA052F" w:rsidRDefault="3F858DCC" w:rsidP="0EDFB816">
      <w:pPr>
        <w:spacing w:after="0" w:line="240" w:lineRule="auto"/>
        <w:rPr>
          <w:rFonts w:ascii="Garamond" w:hAnsi="Garamond"/>
          <w:b/>
          <w:bCs/>
          <w:i/>
          <w:iCs/>
        </w:rPr>
      </w:pPr>
      <w:r w:rsidRPr="0EDFB816">
        <w:rPr>
          <w:rFonts w:ascii="Garamond" w:hAnsi="Garamond"/>
          <w:b/>
          <w:bCs/>
          <w:i/>
          <w:iCs/>
        </w:rPr>
        <w:t xml:space="preserve">2.2 </w:t>
      </w:r>
      <w:r w:rsidR="66030FDE" w:rsidRPr="0EDFB816">
        <w:rPr>
          <w:rFonts w:ascii="Garamond" w:hAnsi="Garamond"/>
          <w:b/>
          <w:bCs/>
          <w:i/>
          <w:iCs/>
        </w:rPr>
        <w:t xml:space="preserve">Project </w:t>
      </w:r>
      <w:r w:rsidR="0C09DFBD" w:rsidRPr="0EDFB816">
        <w:rPr>
          <w:rFonts w:ascii="Garamond" w:hAnsi="Garamond"/>
          <w:b/>
          <w:bCs/>
          <w:i/>
          <w:iCs/>
        </w:rPr>
        <w:t>Partners &amp; Objectives</w:t>
      </w:r>
      <w:r w:rsidR="5F150658" w:rsidRPr="0EDFB816">
        <w:rPr>
          <w:rFonts w:ascii="Garamond" w:hAnsi="Garamond"/>
          <w:b/>
          <w:bCs/>
          <w:i/>
          <w:iCs/>
        </w:rPr>
        <w:t xml:space="preserve"> </w:t>
      </w:r>
    </w:p>
    <w:p w14:paraId="03C2238F" w14:textId="0DDF4C91" w:rsidR="0EDFB816" w:rsidRDefault="1038D396" w:rsidP="3CE837A7">
      <w:pPr>
        <w:spacing w:after="0" w:line="240" w:lineRule="auto"/>
        <w:rPr>
          <w:rFonts w:ascii="Garamond" w:eastAsia="Garamond" w:hAnsi="Garamond" w:cs="Garamond"/>
        </w:rPr>
      </w:pPr>
      <w:r w:rsidRPr="3CE837A7">
        <w:rPr>
          <w:rFonts w:ascii="Garamond" w:eastAsia="Garamond" w:hAnsi="Garamond" w:cs="Garamond"/>
        </w:rPr>
        <w:t xml:space="preserve">The team partnered with Bhutan’s </w:t>
      </w:r>
      <w:proofErr w:type="spellStart"/>
      <w:r w:rsidR="70E4E1FC" w:rsidRPr="3CE837A7">
        <w:rPr>
          <w:rFonts w:ascii="Garamond" w:eastAsia="Garamond" w:hAnsi="Garamond" w:cs="Garamond"/>
          <w:color w:val="000000" w:themeColor="text1"/>
        </w:rPr>
        <w:t>DoA</w:t>
      </w:r>
      <w:proofErr w:type="spellEnd"/>
      <w:r w:rsidRPr="3CE837A7">
        <w:rPr>
          <w:rFonts w:ascii="Garamond" w:eastAsia="Garamond" w:hAnsi="Garamond" w:cs="Garamond"/>
        </w:rPr>
        <w:t xml:space="preserve">, the Bhutan Foundation, and the </w:t>
      </w:r>
      <w:proofErr w:type="spellStart"/>
      <w:r w:rsidRPr="3CE837A7">
        <w:rPr>
          <w:rFonts w:ascii="Garamond" w:eastAsia="Garamond" w:hAnsi="Garamond" w:cs="Garamond"/>
        </w:rPr>
        <w:t>Ugyen</w:t>
      </w:r>
      <w:proofErr w:type="spellEnd"/>
      <w:r w:rsidRPr="3CE837A7">
        <w:rPr>
          <w:rFonts w:ascii="Garamond" w:eastAsia="Garamond" w:hAnsi="Garamond" w:cs="Garamond"/>
        </w:rPr>
        <w:t xml:space="preserve"> </w:t>
      </w:r>
      <w:proofErr w:type="spellStart"/>
      <w:r w:rsidRPr="3CE837A7">
        <w:rPr>
          <w:rFonts w:ascii="Garamond" w:eastAsia="Garamond" w:hAnsi="Garamond" w:cs="Garamond"/>
        </w:rPr>
        <w:t>Wangchuck</w:t>
      </w:r>
      <w:proofErr w:type="spellEnd"/>
      <w:r w:rsidRPr="3CE837A7">
        <w:rPr>
          <w:rFonts w:ascii="Garamond" w:eastAsia="Garamond" w:hAnsi="Garamond" w:cs="Garamond"/>
        </w:rPr>
        <w:t xml:space="preserve"> Institute for Conservation and Environmental Research (UWICER) to develop </w:t>
      </w:r>
      <w:r w:rsidR="1B736F19" w:rsidRPr="3CE837A7">
        <w:rPr>
          <w:rFonts w:ascii="Garamond" w:eastAsia="Garamond" w:hAnsi="Garamond" w:cs="Garamond"/>
        </w:rPr>
        <w:t xml:space="preserve">a </w:t>
      </w:r>
      <w:r w:rsidRPr="3CE837A7">
        <w:rPr>
          <w:rFonts w:ascii="Garamond" w:eastAsia="Garamond" w:hAnsi="Garamond" w:cs="Garamond"/>
        </w:rPr>
        <w:t xml:space="preserve">crop mask for rice. Bhutan’s </w:t>
      </w:r>
      <w:proofErr w:type="spellStart"/>
      <w:r w:rsidR="0FE0C258" w:rsidRPr="3CE837A7">
        <w:rPr>
          <w:rFonts w:ascii="Garamond" w:eastAsia="Garamond" w:hAnsi="Garamond" w:cs="Garamond"/>
          <w:color w:val="000000" w:themeColor="text1"/>
        </w:rPr>
        <w:t>DoA</w:t>
      </w:r>
      <w:proofErr w:type="spellEnd"/>
      <w:r w:rsidRPr="3CE837A7">
        <w:rPr>
          <w:rFonts w:ascii="Garamond" w:eastAsia="Garamond" w:hAnsi="Garamond" w:cs="Garamond"/>
        </w:rPr>
        <w:t xml:space="preserve"> conducts in-field crop and land use assessments </w:t>
      </w:r>
      <w:r w:rsidR="79BBF546" w:rsidRPr="3CE837A7">
        <w:rPr>
          <w:rFonts w:ascii="Garamond" w:eastAsia="Garamond" w:hAnsi="Garamond" w:cs="Garamond"/>
        </w:rPr>
        <w:t>in multiple-year rotations</w:t>
      </w:r>
      <w:r w:rsidR="42E47830" w:rsidRPr="3CE837A7">
        <w:rPr>
          <w:rFonts w:ascii="Garamond" w:eastAsia="Garamond" w:hAnsi="Garamond" w:cs="Garamond"/>
        </w:rPr>
        <w:t>,</w:t>
      </w:r>
      <w:r w:rsidRPr="3CE837A7">
        <w:rPr>
          <w:rFonts w:ascii="Garamond" w:eastAsia="Garamond" w:hAnsi="Garamond" w:cs="Garamond"/>
        </w:rPr>
        <w:t xml:space="preserve"> as they do not have the funding to monitor all agricultural plots annually. They depend heavily on this field reporting in order to develop national statistics and </w:t>
      </w:r>
      <w:r w:rsidR="6627ABC4" w:rsidRPr="3CE837A7">
        <w:rPr>
          <w:rFonts w:ascii="Garamond" w:eastAsia="Garamond" w:hAnsi="Garamond" w:cs="Garamond"/>
        </w:rPr>
        <w:t xml:space="preserve">make </w:t>
      </w:r>
      <w:r w:rsidRPr="3CE837A7">
        <w:rPr>
          <w:rFonts w:ascii="Garamond" w:eastAsia="Garamond" w:hAnsi="Garamond" w:cs="Garamond"/>
        </w:rPr>
        <w:t>land</w:t>
      </w:r>
      <w:r w:rsidR="07824AE7" w:rsidRPr="3CE837A7">
        <w:rPr>
          <w:rFonts w:ascii="Garamond" w:eastAsia="Garamond" w:hAnsi="Garamond" w:cs="Garamond"/>
        </w:rPr>
        <w:t xml:space="preserve"> </w:t>
      </w:r>
      <w:r w:rsidRPr="3CE837A7">
        <w:rPr>
          <w:rFonts w:ascii="Garamond" w:eastAsia="Garamond" w:hAnsi="Garamond" w:cs="Garamond"/>
        </w:rPr>
        <w:t>use decision</w:t>
      </w:r>
      <w:r w:rsidR="2308640C" w:rsidRPr="3CE837A7">
        <w:rPr>
          <w:rFonts w:ascii="Garamond" w:eastAsia="Garamond" w:hAnsi="Garamond" w:cs="Garamond"/>
        </w:rPr>
        <w:t>s</w:t>
      </w:r>
      <w:r w:rsidRPr="3CE837A7">
        <w:rPr>
          <w:rFonts w:ascii="Garamond" w:eastAsia="Garamond" w:hAnsi="Garamond" w:cs="Garamond"/>
        </w:rPr>
        <w:t xml:space="preserve">, </w:t>
      </w:r>
      <w:r w:rsidR="1DDCD5F7" w:rsidRPr="3CE837A7">
        <w:rPr>
          <w:rFonts w:ascii="Garamond" w:eastAsia="Garamond" w:hAnsi="Garamond" w:cs="Garamond"/>
        </w:rPr>
        <w:t xml:space="preserve">but </w:t>
      </w:r>
      <w:r w:rsidR="52AA73C6" w:rsidRPr="3CE837A7">
        <w:rPr>
          <w:rFonts w:ascii="Garamond" w:eastAsia="Garamond" w:hAnsi="Garamond" w:cs="Garamond"/>
        </w:rPr>
        <w:t xml:space="preserve">they </w:t>
      </w:r>
      <w:r w:rsidR="1DDCD5F7" w:rsidRPr="3CE837A7">
        <w:rPr>
          <w:rFonts w:ascii="Garamond" w:eastAsia="Garamond" w:hAnsi="Garamond" w:cs="Garamond"/>
        </w:rPr>
        <w:t>are</w:t>
      </w:r>
      <w:r w:rsidRPr="3CE837A7">
        <w:rPr>
          <w:rFonts w:ascii="Garamond" w:eastAsia="Garamond" w:hAnsi="Garamond" w:cs="Garamond"/>
        </w:rPr>
        <w:t xml:space="preserve"> hindered by the costly and time-consuming nature of field surveys. </w:t>
      </w:r>
      <w:r w:rsidR="61C46F94" w:rsidRPr="3CE837A7">
        <w:rPr>
          <w:rFonts w:ascii="Garamond" w:eastAsia="Garamond" w:hAnsi="Garamond" w:cs="Garamond"/>
          <w:color w:val="000000" w:themeColor="text1"/>
        </w:rPr>
        <w:t xml:space="preserve">Bhutan’s </w:t>
      </w:r>
      <w:proofErr w:type="spellStart"/>
      <w:r w:rsidR="61C46F94" w:rsidRPr="3CE837A7">
        <w:rPr>
          <w:rFonts w:ascii="Garamond" w:eastAsia="Garamond" w:hAnsi="Garamond" w:cs="Garamond"/>
          <w:color w:val="000000" w:themeColor="text1"/>
        </w:rPr>
        <w:t>DoA</w:t>
      </w:r>
      <w:proofErr w:type="spellEnd"/>
      <w:r w:rsidR="61C46F94" w:rsidRPr="3CE837A7">
        <w:rPr>
          <w:rFonts w:ascii="Garamond" w:eastAsia="Garamond" w:hAnsi="Garamond" w:cs="Garamond"/>
          <w:color w:val="000000" w:themeColor="text1"/>
        </w:rPr>
        <w:t xml:space="preserve"> does not currently use NASA EO</w:t>
      </w:r>
      <w:r w:rsidR="277A7012" w:rsidRPr="3CE837A7">
        <w:rPr>
          <w:rFonts w:ascii="Garamond" w:eastAsia="Garamond" w:hAnsi="Garamond" w:cs="Garamond"/>
          <w:color w:val="000000" w:themeColor="text1"/>
        </w:rPr>
        <w:t>;</w:t>
      </w:r>
      <w:r w:rsidR="61C46F94" w:rsidRPr="3CE837A7">
        <w:rPr>
          <w:rFonts w:ascii="Garamond" w:eastAsia="Garamond" w:hAnsi="Garamond" w:cs="Garamond"/>
        </w:rPr>
        <w:t xml:space="preserve"> </w:t>
      </w:r>
      <w:r w:rsidR="0F47993F" w:rsidRPr="3CE837A7">
        <w:rPr>
          <w:rFonts w:ascii="Garamond" w:eastAsia="Garamond" w:hAnsi="Garamond" w:cs="Garamond"/>
        </w:rPr>
        <w:t>i</w:t>
      </w:r>
      <w:r w:rsidRPr="3CE837A7">
        <w:rPr>
          <w:rFonts w:ascii="Garamond" w:eastAsia="Garamond" w:hAnsi="Garamond" w:cs="Garamond"/>
        </w:rPr>
        <w:t xml:space="preserve">ntegration of more diverse remote sensing approaches within the </w:t>
      </w:r>
      <w:proofErr w:type="spellStart"/>
      <w:r w:rsidR="60A19957" w:rsidRPr="3CE837A7">
        <w:rPr>
          <w:rFonts w:ascii="Garamond" w:eastAsia="Garamond" w:hAnsi="Garamond" w:cs="Garamond"/>
        </w:rPr>
        <w:t>DoA’s</w:t>
      </w:r>
      <w:proofErr w:type="spellEnd"/>
      <w:r w:rsidR="60A19957" w:rsidRPr="3CE837A7">
        <w:rPr>
          <w:rFonts w:ascii="Garamond" w:eastAsia="Garamond" w:hAnsi="Garamond" w:cs="Garamond"/>
        </w:rPr>
        <w:t xml:space="preserve"> </w:t>
      </w:r>
      <w:r w:rsidRPr="3CE837A7">
        <w:rPr>
          <w:rFonts w:ascii="Garamond" w:eastAsia="Garamond" w:hAnsi="Garamond" w:cs="Garamond"/>
        </w:rPr>
        <w:t>methodology will help to increase the rate of agricultural assessments. The Bhutan Foundation can identify appropriate point</w:t>
      </w:r>
      <w:r w:rsidR="1A540DD2" w:rsidRPr="3CE837A7">
        <w:rPr>
          <w:rFonts w:ascii="Garamond" w:eastAsia="Garamond" w:hAnsi="Garamond" w:cs="Garamond"/>
        </w:rPr>
        <w:t>s</w:t>
      </w:r>
      <w:r w:rsidRPr="3CE837A7">
        <w:rPr>
          <w:rFonts w:ascii="Garamond" w:eastAsia="Garamond" w:hAnsi="Garamond" w:cs="Garamond"/>
        </w:rPr>
        <w:t xml:space="preserve"> of contact within Civil Society Organizations (CSOs) and government ministries and circulate project end products to different branches of government. UWICER can engage local communities through the Himalayan Environmental Rhythm Observation and Evaluation System (HEROES) project to promote the use of Earth </w:t>
      </w:r>
      <w:r w:rsidR="1A540DD2" w:rsidRPr="3CE837A7">
        <w:rPr>
          <w:rFonts w:ascii="Garamond" w:eastAsia="Garamond" w:hAnsi="Garamond" w:cs="Garamond"/>
        </w:rPr>
        <w:t>o</w:t>
      </w:r>
      <w:r w:rsidRPr="3CE837A7">
        <w:rPr>
          <w:rFonts w:ascii="Garamond" w:eastAsia="Garamond" w:hAnsi="Garamond" w:cs="Garamond"/>
        </w:rPr>
        <w:t>bservations and DEVELOP project end products</w:t>
      </w:r>
      <w:r w:rsidR="38F35E78" w:rsidRPr="3CE837A7">
        <w:rPr>
          <w:rFonts w:ascii="Garamond" w:eastAsia="Garamond" w:hAnsi="Garamond" w:cs="Garamond"/>
        </w:rPr>
        <w:t>.</w:t>
      </w:r>
    </w:p>
    <w:p w14:paraId="2796D4F7" w14:textId="5F15930B" w:rsidR="0E071426" w:rsidRDefault="0E071426" w:rsidP="0E071426">
      <w:pPr>
        <w:spacing w:after="0" w:line="240" w:lineRule="auto"/>
        <w:rPr>
          <w:rFonts w:ascii="Garamond" w:eastAsia="Garamond" w:hAnsi="Garamond" w:cs="Garamond"/>
        </w:rPr>
      </w:pPr>
    </w:p>
    <w:p w14:paraId="08574E71" w14:textId="0887D185" w:rsidR="3BA1DFF4" w:rsidRPr="00F718C8" w:rsidRDefault="47D74977" w:rsidP="00F718C8">
      <w:pPr>
        <w:pStyle w:val="Heading1"/>
        <w:spacing w:before="0" w:line="240" w:lineRule="auto"/>
        <w:rPr>
          <w:rFonts w:ascii="Garamond" w:hAnsi="Garamond"/>
        </w:rPr>
      </w:pPr>
      <w:r w:rsidRPr="5A4D2B9F">
        <w:rPr>
          <w:rFonts w:ascii="Garamond" w:hAnsi="Garamond"/>
        </w:rPr>
        <w:t>3. Methodology</w:t>
      </w:r>
    </w:p>
    <w:p w14:paraId="7585B4CD" w14:textId="0A6CBC7E" w:rsidR="00FE4AA5" w:rsidRDefault="3FECD1A8" w:rsidP="00F718C8">
      <w:pPr>
        <w:spacing w:after="0" w:line="240" w:lineRule="auto"/>
        <w:rPr>
          <w:rFonts w:ascii="Garamond" w:hAnsi="Garamond" w:cs="Arial"/>
          <w:b/>
          <w:bCs/>
          <w:i/>
          <w:iCs/>
        </w:rPr>
      </w:pPr>
      <w:r w:rsidRPr="0EDFB816">
        <w:rPr>
          <w:rFonts w:ascii="Garamond" w:hAnsi="Garamond" w:cs="Arial"/>
          <w:b/>
          <w:bCs/>
          <w:i/>
          <w:iCs/>
        </w:rPr>
        <w:t xml:space="preserve">3.1 </w:t>
      </w:r>
      <w:r w:rsidRPr="0EDFB816">
        <w:rPr>
          <w:rFonts w:ascii="Garamond" w:hAnsi="Garamond"/>
          <w:b/>
          <w:bCs/>
          <w:i/>
          <w:iCs/>
        </w:rPr>
        <w:t>Data Acquisition</w:t>
      </w:r>
      <w:r w:rsidRPr="0EDFB816">
        <w:rPr>
          <w:rFonts w:ascii="Garamond" w:hAnsi="Garamond" w:cs="Arial"/>
          <w:b/>
          <w:bCs/>
          <w:i/>
          <w:iCs/>
        </w:rPr>
        <w:t xml:space="preserve"> </w:t>
      </w:r>
    </w:p>
    <w:p w14:paraId="0E3C7ED6" w14:textId="1EFF1984" w:rsidR="1DB90DC7" w:rsidRDefault="1DB90DC7" w:rsidP="43531A8D">
      <w:pPr>
        <w:spacing w:after="0" w:line="240" w:lineRule="auto"/>
        <w:rPr>
          <w:rFonts w:ascii="Garamond" w:eastAsia="Garamond" w:hAnsi="Garamond" w:cs="Garamond"/>
          <w:color w:val="000000" w:themeColor="text1"/>
          <w:lang w:val="en-GB"/>
        </w:rPr>
      </w:pPr>
      <w:r w:rsidRPr="43531A8D">
        <w:rPr>
          <w:rFonts w:ascii="Garamond" w:eastAsia="Garamond" w:hAnsi="Garamond" w:cs="Garamond"/>
          <w:color w:val="000000" w:themeColor="text1"/>
        </w:rPr>
        <w:t xml:space="preserve">The </w:t>
      </w:r>
      <w:proofErr w:type="spellStart"/>
      <w:r w:rsidRPr="43531A8D">
        <w:rPr>
          <w:rFonts w:ascii="Garamond" w:eastAsia="Garamond" w:hAnsi="Garamond" w:cs="Garamond"/>
          <w:color w:val="000000" w:themeColor="text1"/>
        </w:rPr>
        <w:t>DoA</w:t>
      </w:r>
      <w:proofErr w:type="spellEnd"/>
      <w:r w:rsidRPr="43531A8D">
        <w:rPr>
          <w:rFonts w:ascii="Garamond" w:eastAsia="Garamond" w:hAnsi="Garamond" w:cs="Garamond"/>
          <w:color w:val="000000" w:themeColor="text1"/>
        </w:rPr>
        <w:t xml:space="preserve"> provided the team with 82 </w:t>
      </w:r>
      <w:r w:rsidRPr="43531A8D">
        <w:rPr>
          <w:rFonts w:ascii="Garamond" w:eastAsia="Garamond" w:hAnsi="Garamond" w:cs="Garamond"/>
          <w:i/>
          <w:iCs/>
          <w:color w:val="000000" w:themeColor="text1"/>
        </w:rPr>
        <w:t>in-situ</w:t>
      </w:r>
      <w:r w:rsidRPr="43531A8D">
        <w:rPr>
          <w:rFonts w:ascii="Garamond" w:eastAsia="Garamond" w:hAnsi="Garamond" w:cs="Garamond"/>
          <w:color w:val="000000" w:themeColor="text1"/>
        </w:rPr>
        <w:t xml:space="preserve"> rice points from major rice farms in Bhutan. </w:t>
      </w:r>
      <w:r w:rsidR="6BB65ACB" w:rsidRPr="43531A8D">
        <w:rPr>
          <w:rFonts w:ascii="Garamond" w:eastAsia="Garamond" w:hAnsi="Garamond" w:cs="Garamond"/>
          <w:color w:val="000000" w:themeColor="text1"/>
        </w:rPr>
        <w:t xml:space="preserve">Combining Google Earth Engine (GEE) </w:t>
      </w:r>
      <w:r w:rsidR="3FA8120F" w:rsidRPr="43531A8D">
        <w:rPr>
          <w:rFonts w:ascii="Garamond" w:eastAsia="Garamond" w:hAnsi="Garamond" w:cs="Garamond"/>
          <w:color w:val="000000" w:themeColor="text1"/>
        </w:rPr>
        <w:t>with</w:t>
      </w:r>
      <w:r w:rsidR="6BB65ACB" w:rsidRPr="43531A8D">
        <w:rPr>
          <w:rFonts w:ascii="Garamond" w:eastAsia="Garamond" w:hAnsi="Garamond" w:cs="Garamond"/>
          <w:color w:val="000000" w:themeColor="text1"/>
        </w:rPr>
        <w:t xml:space="preserve"> the Regional Land Cover Monitoring System (RLCMS) </w:t>
      </w:r>
      <w:r w:rsidR="263E93F3" w:rsidRPr="43531A8D">
        <w:rPr>
          <w:rFonts w:ascii="Garamond" w:eastAsia="Garamond" w:hAnsi="Garamond" w:cs="Garamond"/>
          <w:color w:val="000000" w:themeColor="text1"/>
        </w:rPr>
        <w:t>provided by NASA</w:t>
      </w:r>
      <w:r w:rsidR="6BB65ACB" w:rsidRPr="43531A8D">
        <w:rPr>
          <w:rFonts w:ascii="Garamond" w:eastAsia="Garamond" w:hAnsi="Garamond" w:cs="Garamond"/>
          <w:color w:val="000000" w:themeColor="text1"/>
        </w:rPr>
        <w:t xml:space="preserve"> SERVI</w:t>
      </w:r>
      <w:r w:rsidR="263E93F3" w:rsidRPr="43531A8D">
        <w:rPr>
          <w:rFonts w:ascii="Garamond" w:eastAsia="Garamond" w:hAnsi="Garamond" w:cs="Garamond"/>
          <w:color w:val="000000" w:themeColor="text1"/>
        </w:rPr>
        <w:t>R</w:t>
      </w:r>
      <w:r w:rsidR="6BB65ACB" w:rsidRPr="43531A8D">
        <w:rPr>
          <w:rFonts w:ascii="Garamond" w:eastAsia="Garamond" w:hAnsi="Garamond" w:cs="Garamond"/>
          <w:color w:val="000000" w:themeColor="text1"/>
        </w:rPr>
        <w:t>,</w:t>
      </w:r>
      <w:r w:rsidRPr="43531A8D">
        <w:rPr>
          <w:rFonts w:ascii="Garamond" w:eastAsia="Garamond" w:hAnsi="Garamond" w:cs="Garamond"/>
          <w:color w:val="000000" w:themeColor="text1"/>
        </w:rPr>
        <w:t xml:space="preserve"> </w:t>
      </w:r>
      <w:r w:rsidR="263E93F3" w:rsidRPr="43531A8D">
        <w:rPr>
          <w:rFonts w:ascii="Garamond" w:eastAsia="Garamond" w:hAnsi="Garamond" w:cs="Garamond"/>
          <w:color w:val="000000" w:themeColor="text1"/>
        </w:rPr>
        <w:t xml:space="preserve">an </w:t>
      </w:r>
      <w:r w:rsidRPr="43531A8D">
        <w:rPr>
          <w:rFonts w:ascii="Garamond" w:eastAsia="Garamond" w:hAnsi="Garamond" w:cs="Garamond"/>
          <w:color w:val="000000" w:themeColor="text1"/>
        </w:rPr>
        <w:t xml:space="preserve">additional 260 </w:t>
      </w:r>
      <w:r w:rsidR="263E93F3" w:rsidRPr="43531A8D">
        <w:rPr>
          <w:rFonts w:ascii="Garamond" w:eastAsia="Garamond" w:hAnsi="Garamond" w:cs="Garamond"/>
          <w:color w:val="000000" w:themeColor="text1"/>
        </w:rPr>
        <w:t>plot</w:t>
      </w:r>
      <w:r w:rsidRPr="43531A8D">
        <w:rPr>
          <w:rFonts w:ascii="Garamond" w:eastAsia="Garamond" w:hAnsi="Garamond" w:cs="Garamond"/>
          <w:color w:val="000000" w:themeColor="text1"/>
        </w:rPr>
        <w:t xml:space="preserve"> points of both rice and non-rice areas </w:t>
      </w:r>
      <w:r w:rsidR="1BD5AB58" w:rsidRPr="43531A8D">
        <w:rPr>
          <w:rFonts w:ascii="Garamond" w:eastAsia="Garamond" w:hAnsi="Garamond" w:cs="Garamond"/>
          <w:color w:val="000000" w:themeColor="text1"/>
        </w:rPr>
        <w:t>w</w:t>
      </w:r>
      <w:r w:rsidR="263E93F3" w:rsidRPr="43531A8D">
        <w:rPr>
          <w:rFonts w:ascii="Garamond" w:eastAsia="Garamond" w:hAnsi="Garamond" w:cs="Garamond"/>
          <w:color w:val="000000" w:themeColor="text1"/>
        </w:rPr>
        <w:t>ere</w:t>
      </w:r>
      <w:r w:rsidR="1BD5AB58" w:rsidRPr="43531A8D">
        <w:rPr>
          <w:rFonts w:ascii="Garamond" w:eastAsia="Garamond" w:hAnsi="Garamond" w:cs="Garamond"/>
          <w:color w:val="000000" w:themeColor="text1"/>
        </w:rPr>
        <w:t xml:space="preserve"> manually collected</w:t>
      </w:r>
      <w:r w:rsidRPr="43531A8D">
        <w:rPr>
          <w:rFonts w:ascii="Garamond" w:eastAsia="Garamond" w:hAnsi="Garamond" w:cs="Garamond"/>
          <w:color w:val="000000" w:themeColor="text1"/>
        </w:rPr>
        <w:t xml:space="preserve">. RLCMS is an </w:t>
      </w:r>
      <w:r w:rsidRPr="43531A8D">
        <w:rPr>
          <w:rFonts w:ascii="Garamond" w:eastAsia="Garamond" w:hAnsi="Garamond" w:cs="Garamond"/>
          <w:color w:val="000000" w:themeColor="text1"/>
        </w:rPr>
        <w:lastRenderedPageBreak/>
        <w:t>operational system that produces high quality regional land cover maps and identifies land cover changes. The</w:t>
      </w:r>
      <w:r w:rsidR="219F41BC" w:rsidRPr="43531A8D">
        <w:rPr>
          <w:rFonts w:ascii="Garamond" w:eastAsia="Garamond" w:hAnsi="Garamond" w:cs="Garamond"/>
          <w:color w:val="000000" w:themeColor="text1"/>
        </w:rPr>
        <w:t xml:space="preserve"> team then imported the</w:t>
      </w:r>
      <w:r w:rsidRPr="43531A8D">
        <w:rPr>
          <w:rFonts w:ascii="Garamond" w:eastAsia="Garamond" w:hAnsi="Garamond" w:cs="Garamond"/>
          <w:color w:val="000000" w:themeColor="text1"/>
        </w:rPr>
        <w:t xml:space="preserve"> total </w:t>
      </w:r>
      <w:r w:rsidR="2098B793" w:rsidRPr="43531A8D">
        <w:rPr>
          <w:rFonts w:ascii="Garamond" w:eastAsia="Garamond" w:hAnsi="Garamond" w:cs="Garamond"/>
          <w:color w:val="000000" w:themeColor="text1"/>
        </w:rPr>
        <w:t xml:space="preserve">of </w:t>
      </w:r>
      <w:r w:rsidRPr="43531A8D">
        <w:rPr>
          <w:rFonts w:ascii="Garamond" w:eastAsia="Garamond" w:hAnsi="Garamond" w:cs="Garamond"/>
          <w:color w:val="000000" w:themeColor="text1"/>
        </w:rPr>
        <w:t xml:space="preserve">342 </w:t>
      </w:r>
      <w:r w:rsidR="263E93F3" w:rsidRPr="43531A8D">
        <w:rPr>
          <w:rFonts w:ascii="Garamond" w:eastAsia="Garamond" w:hAnsi="Garamond" w:cs="Garamond"/>
          <w:color w:val="000000" w:themeColor="text1"/>
        </w:rPr>
        <w:t>plot</w:t>
      </w:r>
      <w:r w:rsidRPr="43531A8D">
        <w:rPr>
          <w:rFonts w:ascii="Garamond" w:eastAsia="Garamond" w:hAnsi="Garamond" w:cs="Garamond"/>
          <w:color w:val="000000" w:themeColor="text1"/>
        </w:rPr>
        <w:t xml:space="preserve"> points to</w:t>
      </w:r>
      <w:r w:rsidR="33CAB09A" w:rsidRPr="43531A8D">
        <w:rPr>
          <w:rFonts w:ascii="Garamond" w:eastAsia="Garamond" w:hAnsi="Garamond" w:cs="Garamond"/>
          <w:color w:val="000000" w:themeColor="text1"/>
        </w:rPr>
        <w:t xml:space="preserve"> </w:t>
      </w:r>
      <w:r w:rsidR="5051DBC8" w:rsidRPr="43531A8D">
        <w:rPr>
          <w:rFonts w:ascii="Garamond" w:eastAsia="Garamond" w:hAnsi="Garamond" w:cs="Garamond"/>
          <w:color w:val="000000" w:themeColor="text1"/>
        </w:rPr>
        <w:t xml:space="preserve">Collect Earth Online </w:t>
      </w:r>
      <w:r w:rsidR="33CAB09A" w:rsidRPr="43531A8D">
        <w:rPr>
          <w:rFonts w:ascii="Garamond" w:eastAsia="Garamond" w:hAnsi="Garamond" w:cs="Garamond"/>
          <w:color w:val="000000" w:themeColor="text1"/>
        </w:rPr>
        <w:t>(CEO)</w:t>
      </w:r>
      <w:r w:rsidRPr="43531A8D">
        <w:rPr>
          <w:rFonts w:ascii="Garamond" w:eastAsia="Garamond" w:hAnsi="Garamond" w:cs="Garamond"/>
          <w:color w:val="000000" w:themeColor="text1"/>
        </w:rPr>
        <w:t xml:space="preserve"> for further data processing.</w:t>
      </w:r>
    </w:p>
    <w:p w14:paraId="4AEE7E80" w14:textId="006A487D" w:rsidR="43531A8D" w:rsidRDefault="43531A8D" w:rsidP="43531A8D">
      <w:pPr>
        <w:spacing w:after="0" w:line="240" w:lineRule="auto"/>
        <w:rPr>
          <w:rFonts w:ascii="Garamond" w:eastAsia="Garamond" w:hAnsi="Garamond" w:cs="Garamond"/>
          <w:color w:val="000000" w:themeColor="text1"/>
        </w:rPr>
      </w:pPr>
    </w:p>
    <w:p w14:paraId="218A2384" w14:textId="4ADF9835" w:rsidR="1DB90DC7" w:rsidRDefault="1DB90DC7" w:rsidP="43531A8D">
      <w:pPr>
        <w:spacing w:after="0" w:line="240" w:lineRule="auto"/>
        <w:rPr>
          <w:rFonts w:ascii="Garamond" w:eastAsia="Garamond" w:hAnsi="Garamond" w:cs="Garamond"/>
          <w:color w:val="000000" w:themeColor="text1"/>
          <w:lang w:val="en-GB"/>
        </w:rPr>
      </w:pPr>
      <w:r w:rsidRPr="43531A8D">
        <w:rPr>
          <w:rFonts w:ascii="Garamond" w:eastAsia="Garamond" w:hAnsi="Garamond" w:cs="Garamond"/>
          <w:color w:val="000000" w:themeColor="text1"/>
        </w:rPr>
        <w:t xml:space="preserve">In conjunction with the </w:t>
      </w:r>
      <w:r w:rsidR="78FEE5CE" w:rsidRPr="43531A8D">
        <w:rPr>
          <w:rFonts w:ascii="Garamond" w:eastAsia="Garamond" w:hAnsi="Garamond" w:cs="Garamond"/>
          <w:i/>
          <w:iCs/>
          <w:color w:val="000000" w:themeColor="text1"/>
        </w:rPr>
        <w:t xml:space="preserve">in-situ </w:t>
      </w:r>
      <w:r w:rsidR="78FEE5CE" w:rsidRPr="43531A8D">
        <w:rPr>
          <w:rFonts w:ascii="Garamond" w:eastAsia="Garamond" w:hAnsi="Garamond" w:cs="Garamond"/>
          <w:color w:val="000000" w:themeColor="text1"/>
        </w:rPr>
        <w:t>sample points</w:t>
      </w:r>
      <w:r w:rsidRPr="43531A8D">
        <w:rPr>
          <w:rFonts w:ascii="Garamond" w:eastAsia="Garamond" w:hAnsi="Garamond" w:cs="Garamond"/>
          <w:color w:val="000000" w:themeColor="text1"/>
        </w:rPr>
        <w:t xml:space="preserve">, the team utilized </w:t>
      </w:r>
      <w:r w:rsidR="36E11C5E" w:rsidRPr="43531A8D">
        <w:rPr>
          <w:rFonts w:ascii="Garamond" w:eastAsia="Garamond" w:hAnsi="Garamond" w:cs="Garamond"/>
          <w:color w:val="000000" w:themeColor="text1"/>
        </w:rPr>
        <w:t>datasets</w:t>
      </w:r>
      <w:r w:rsidRPr="43531A8D">
        <w:rPr>
          <w:rFonts w:ascii="Garamond" w:eastAsia="Garamond" w:hAnsi="Garamond" w:cs="Garamond"/>
          <w:color w:val="000000" w:themeColor="text1"/>
        </w:rPr>
        <w:t xml:space="preserve"> from multiple Earth observations in GEE</w:t>
      </w:r>
      <w:r w:rsidR="4553415D" w:rsidRPr="43531A8D">
        <w:rPr>
          <w:rFonts w:ascii="Garamond" w:eastAsia="Garamond" w:hAnsi="Garamond" w:cs="Garamond"/>
          <w:color w:val="000000" w:themeColor="text1"/>
        </w:rPr>
        <w:t xml:space="preserve"> to derive various spectral indices</w:t>
      </w:r>
      <w:r w:rsidR="1852F383" w:rsidRPr="43531A8D">
        <w:rPr>
          <w:rFonts w:ascii="Garamond" w:eastAsia="Garamond" w:hAnsi="Garamond" w:cs="Garamond"/>
          <w:color w:val="000000" w:themeColor="text1"/>
        </w:rPr>
        <w:t xml:space="preserve"> </w:t>
      </w:r>
      <w:r w:rsidR="11132AA5" w:rsidRPr="43531A8D">
        <w:rPr>
          <w:rFonts w:ascii="Garamond" w:eastAsia="Garamond" w:hAnsi="Garamond" w:cs="Garamond"/>
          <w:color w:val="000000" w:themeColor="text1"/>
        </w:rPr>
        <w:t>(</w:t>
      </w:r>
      <w:r w:rsidR="1852F383" w:rsidRPr="43531A8D">
        <w:rPr>
          <w:rFonts w:ascii="Garamond" w:eastAsia="Garamond" w:hAnsi="Garamond" w:cs="Garamond"/>
          <w:color w:val="000000" w:themeColor="text1"/>
        </w:rPr>
        <w:t>Table 1</w:t>
      </w:r>
      <w:r w:rsidR="21586350" w:rsidRPr="43531A8D">
        <w:rPr>
          <w:rFonts w:ascii="Garamond" w:eastAsia="Garamond" w:hAnsi="Garamond" w:cs="Garamond"/>
          <w:color w:val="000000" w:themeColor="text1"/>
        </w:rPr>
        <w:t>)</w:t>
      </w:r>
      <w:r w:rsidR="4553415D" w:rsidRPr="43531A8D">
        <w:rPr>
          <w:rFonts w:ascii="Garamond" w:eastAsia="Garamond" w:hAnsi="Garamond" w:cs="Garamond"/>
          <w:color w:val="000000" w:themeColor="text1"/>
        </w:rPr>
        <w:t>.</w:t>
      </w:r>
      <w:r w:rsidR="46C2D0C0" w:rsidRPr="43531A8D">
        <w:rPr>
          <w:rFonts w:ascii="Garamond" w:eastAsia="Garamond" w:hAnsi="Garamond" w:cs="Garamond"/>
          <w:color w:val="000000" w:themeColor="text1"/>
        </w:rPr>
        <w:t xml:space="preserve"> </w:t>
      </w:r>
      <w:r w:rsidR="737879C2" w:rsidRPr="43531A8D">
        <w:rPr>
          <w:rFonts w:ascii="Garamond" w:eastAsia="Garamond" w:hAnsi="Garamond" w:cs="Garamond"/>
          <w:color w:val="000000" w:themeColor="text1"/>
        </w:rPr>
        <w:t>The</w:t>
      </w:r>
      <w:r w:rsidR="72B2CA51" w:rsidRPr="43531A8D">
        <w:rPr>
          <w:rFonts w:ascii="Garamond" w:eastAsia="Garamond" w:hAnsi="Garamond" w:cs="Garamond"/>
          <w:color w:val="000000" w:themeColor="text1"/>
        </w:rPr>
        <w:t xml:space="preserve"> </w:t>
      </w:r>
      <w:r w:rsidR="228DFB6A" w:rsidRPr="43531A8D">
        <w:rPr>
          <w:rFonts w:ascii="Garamond" w:eastAsia="Garamond" w:hAnsi="Garamond" w:cs="Garamond"/>
          <w:color w:val="000000" w:themeColor="text1"/>
        </w:rPr>
        <w:t>E</w:t>
      </w:r>
      <w:r w:rsidR="72B2CA51" w:rsidRPr="43531A8D">
        <w:rPr>
          <w:rFonts w:ascii="Garamond" w:eastAsia="Garamond" w:hAnsi="Garamond" w:cs="Garamond"/>
          <w:color w:val="000000" w:themeColor="text1"/>
        </w:rPr>
        <w:t>arth observations used</w:t>
      </w:r>
      <w:r w:rsidRPr="43531A8D">
        <w:rPr>
          <w:rFonts w:ascii="Garamond" w:eastAsia="Garamond" w:hAnsi="Garamond" w:cs="Garamond"/>
          <w:color w:val="000000" w:themeColor="text1"/>
        </w:rPr>
        <w:t xml:space="preserve"> includ</w:t>
      </w:r>
      <w:r w:rsidR="08C06574" w:rsidRPr="43531A8D">
        <w:rPr>
          <w:rFonts w:ascii="Garamond" w:eastAsia="Garamond" w:hAnsi="Garamond" w:cs="Garamond"/>
          <w:color w:val="000000" w:themeColor="text1"/>
        </w:rPr>
        <w:t>e</w:t>
      </w:r>
      <w:r w:rsidR="228DFB6A" w:rsidRPr="43531A8D">
        <w:rPr>
          <w:rFonts w:ascii="Garamond" w:eastAsia="Garamond" w:hAnsi="Garamond" w:cs="Garamond"/>
          <w:color w:val="000000" w:themeColor="text1"/>
        </w:rPr>
        <w:t>d</w:t>
      </w:r>
      <w:r w:rsidRPr="43531A8D">
        <w:rPr>
          <w:rFonts w:ascii="Garamond" w:eastAsia="Garamond" w:hAnsi="Garamond" w:cs="Garamond"/>
          <w:color w:val="000000" w:themeColor="text1"/>
        </w:rPr>
        <w:t xml:space="preserve"> </w:t>
      </w:r>
      <w:r w:rsidR="60317F8D" w:rsidRPr="43531A8D">
        <w:rPr>
          <w:rFonts w:ascii="Garamond" w:eastAsia="Garamond" w:hAnsi="Garamond" w:cs="Garamond"/>
          <w:color w:val="000000" w:themeColor="text1"/>
        </w:rPr>
        <w:t>Landsat 8 Operational Land Imager (OLI)</w:t>
      </w:r>
      <w:r w:rsidR="2575DCF6" w:rsidRPr="43531A8D">
        <w:rPr>
          <w:rFonts w:ascii="Garamond" w:eastAsia="Garamond" w:hAnsi="Garamond" w:cs="Garamond"/>
          <w:color w:val="000000" w:themeColor="text1"/>
        </w:rPr>
        <w:t xml:space="preserve"> surface reflectance and top</w:t>
      </w:r>
      <w:r w:rsidR="1E6C07C8" w:rsidRPr="43531A8D">
        <w:rPr>
          <w:rFonts w:ascii="Garamond" w:eastAsia="Garamond" w:hAnsi="Garamond" w:cs="Garamond"/>
          <w:color w:val="000000" w:themeColor="text1"/>
        </w:rPr>
        <w:t>-</w:t>
      </w:r>
      <w:r w:rsidR="2575DCF6" w:rsidRPr="43531A8D">
        <w:rPr>
          <w:rFonts w:ascii="Garamond" w:eastAsia="Garamond" w:hAnsi="Garamond" w:cs="Garamond"/>
          <w:color w:val="000000" w:themeColor="text1"/>
        </w:rPr>
        <w:t>of</w:t>
      </w:r>
      <w:r w:rsidR="4B7292A1" w:rsidRPr="43531A8D">
        <w:rPr>
          <w:rFonts w:ascii="Garamond" w:eastAsia="Garamond" w:hAnsi="Garamond" w:cs="Garamond"/>
          <w:color w:val="000000" w:themeColor="text1"/>
        </w:rPr>
        <w:t>-</w:t>
      </w:r>
      <w:r w:rsidR="2575DCF6" w:rsidRPr="43531A8D">
        <w:rPr>
          <w:rFonts w:ascii="Garamond" w:eastAsia="Garamond" w:hAnsi="Garamond" w:cs="Garamond"/>
          <w:color w:val="000000" w:themeColor="text1"/>
        </w:rPr>
        <w:t>atmosphere (TOA)</w:t>
      </w:r>
      <w:r w:rsidR="1A8CDF22" w:rsidRPr="43531A8D">
        <w:rPr>
          <w:rFonts w:ascii="Garamond" w:eastAsia="Garamond" w:hAnsi="Garamond" w:cs="Garamond"/>
          <w:color w:val="000000" w:themeColor="text1"/>
        </w:rPr>
        <w:t xml:space="preserve"> reflectance</w:t>
      </w:r>
      <w:r w:rsidR="60317F8D" w:rsidRPr="43531A8D">
        <w:rPr>
          <w:rFonts w:ascii="Garamond" w:eastAsia="Garamond" w:hAnsi="Garamond" w:cs="Garamond"/>
          <w:color w:val="000000" w:themeColor="text1"/>
        </w:rPr>
        <w:t>, Sentinel-1 C-band Synthetic Aperture Radar (C-SAR), Shuttle Radar Topography Mission (SRTM), and Planet imagery</w:t>
      </w:r>
      <w:r w:rsidRPr="43531A8D">
        <w:rPr>
          <w:rFonts w:ascii="Garamond" w:eastAsia="Garamond" w:hAnsi="Garamond" w:cs="Garamond"/>
          <w:color w:val="000000" w:themeColor="text1"/>
          <w:lang w:val="en"/>
        </w:rPr>
        <w:t>.</w:t>
      </w:r>
    </w:p>
    <w:p w14:paraId="36A07D53" w14:textId="16975188" w:rsidR="43531A8D" w:rsidRDefault="43531A8D" w:rsidP="43531A8D">
      <w:pPr>
        <w:pStyle w:val="Heading9"/>
        <w:rPr>
          <w:rFonts w:ascii="Garamond" w:eastAsia="Garamond" w:hAnsi="Garamond" w:cs="Garamond"/>
          <w:i w:val="0"/>
          <w:iCs w:val="0"/>
          <w:color w:val="272727"/>
          <w:sz w:val="22"/>
          <w:szCs w:val="22"/>
        </w:rPr>
      </w:pPr>
    </w:p>
    <w:p w14:paraId="38AC6DAC" w14:textId="77777777" w:rsidR="00614A75" w:rsidRDefault="54A00FD9" w:rsidP="00614A75">
      <w:pPr>
        <w:pStyle w:val="Heading9"/>
        <w:rPr>
          <w:rFonts w:ascii="Garamond" w:eastAsia="Garamond" w:hAnsi="Garamond" w:cs="Garamond"/>
          <w:i w:val="0"/>
          <w:iCs w:val="0"/>
          <w:color w:val="272727"/>
          <w:sz w:val="22"/>
          <w:szCs w:val="22"/>
        </w:rPr>
      </w:pPr>
      <w:r w:rsidRPr="6D140DE1">
        <w:rPr>
          <w:rFonts w:ascii="Garamond" w:eastAsia="Garamond" w:hAnsi="Garamond" w:cs="Garamond"/>
          <w:i w:val="0"/>
          <w:iCs w:val="0"/>
          <w:color w:val="272727"/>
          <w:sz w:val="22"/>
          <w:szCs w:val="22"/>
        </w:rPr>
        <w:t>Table 1</w:t>
      </w:r>
    </w:p>
    <w:p w14:paraId="04FFB1B1" w14:textId="2D5889D5" w:rsidR="00D15011" w:rsidRPr="00BB2313" w:rsidRDefault="54A00FD9" w:rsidP="00614A75">
      <w:pPr>
        <w:pStyle w:val="Heading9"/>
        <w:rPr>
          <w:rFonts w:ascii="Garamond" w:eastAsia="Garamond" w:hAnsi="Garamond" w:cs="Garamond"/>
        </w:rPr>
      </w:pPr>
      <w:r w:rsidRPr="6D140DE1">
        <w:rPr>
          <w:rFonts w:ascii="Garamond" w:eastAsia="Garamond" w:hAnsi="Garamond" w:cs="Garamond"/>
        </w:rPr>
        <w:t>Description of Earth Observations and imagery used in data processing</w:t>
      </w:r>
    </w:p>
    <w:tbl>
      <w:tblPr>
        <w:tblStyle w:val="TableGrid"/>
        <w:tblW w:w="9355" w:type="dxa"/>
        <w:tblInd w:w="0" w:type="dxa"/>
        <w:tblLayout w:type="fixed"/>
        <w:tblLook w:val="06A0" w:firstRow="1" w:lastRow="0" w:firstColumn="1" w:lastColumn="0" w:noHBand="1" w:noVBand="1"/>
      </w:tblPr>
      <w:tblGrid>
        <w:gridCol w:w="1905"/>
        <w:gridCol w:w="2250"/>
        <w:gridCol w:w="3210"/>
        <w:gridCol w:w="1990"/>
      </w:tblGrid>
      <w:tr w:rsidR="004958E4" w14:paraId="277613CA" w14:textId="77777777" w:rsidTr="43531A8D">
        <w:tc>
          <w:tcPr>
            <w:tcW w:w="1905" w:type="dxa"/>
            <w:shd w:val="clear" w:color="auto" w:fill="D9D9D9" w:themeFill="background1" w:themeFillShade="D9"/>
          </w:tcPr>
          <w:p w14:paraId="60507671" w14:textId="4E4C7140" w:rsidR="004958E4" w:rsidRDefault="6CBCEFFA" w:rsidP="53A3DC6C">
            <w:pPr>
              <w:pStyle w:val="Heading9"/>
              <w:jc w:val="center"/>
              <w:outlineLvl w:val="8"/>
              <w:rPr>
                <w:rFonts w:ascii="Garamond" w:eastAsia="Garamond" w:hAnsi="Garamond" w:cs="Garamond"/>
                <w:b/>
                <w:bCs/>
                <w:i w:val="0"/>
                <w:iCs w:val="0"/>
                <w:color w:val="272727"/>
                <w:sz w:val="22"/>
                <w:szCs w:val="22"/>
              </w:rPr>
            </w:pPr>
            <w:r w:rsidRPr="53A3DC6C">
              <w:rPr>
                <w:rFonts w:ascii="Garamond" w:eastAsia="Garamond" w:hAnsi="Garamond" w:cs="Garamond"/>
                <w:b/>
                <w:bCs/>
                <w:i w:val="0"/>
                <w:iCs w:val="0"/>
                <w:sz w:val="22"/>
                <w:szCs w:val="22"/>
              </w:rPr>
              <w:t>Platform</w:t>
            </w:r>
            <w:r w:rsidR="2ACCE8F7" w:rsidRPr="53A3DC6C">
              <w:rPr>
                <w:rFonts w:ascii="Garamond" w:eastAsia="Garamond" w:hAnsi="Garamond" w:cs="Garamond"/>
                <w:b/>
                <w:bCs/>
                <w:i w:val="0"/>
                <w:iCs w:val="0"/>
                <w:sz w:val="22"/>
                <w:szCs w:val="22"/>
              </w:rPr>
              <w:t>/Sensor</w:t>
            </w:r>
          </w:p>
        </w:tc>
        <w:tc>
          <w:tcPr>
            <w:tcW w:w="2250" w:type="dxa"/>
            <w:shd w:val="clear" w:color="auto" w:fill="D9D9D9" w:themeFill="background1" w:themeFillShade="D9"/>
          </w:tcPr>
          <w:p w14:paraId="09DCAE29" w14:textId="3A2431E3" w:rsidR="004958E4" w:rsidRDefault="2ACCE8F7" w:rsidP="53A3DC6C">
            <w:pPr>
              <w:pStyle w:val="Heading9"/>
              <w:jc w:val="center"/>
              <w:outlineLvl w:val="8"/>
              <w:rPr>
                <w:rFonts w:ascii="Garamond" w:eastAsia="Garamond" w:hAnsi="Garamond" w:cs="Garamond"/>
                <w:b/>
                <w:bCs/>
                <w:i w:val="0"/>
                <w:iCs w:val="0"/>
                <w:color w:val="272727"/>
                <w:sz w:val="22"/>
                <w:szCs w:val="22"/>
              </w:rPr>
            </w:pPr>
            <w:r w:rsidRPr="53A3DC6C">
              <w:rPr>
                <w:rFonts w:ascii="Garamond" w:eastAsia="Garamond" w:hAnsi="Garamond" w:cs="Garamond"/>
                <w:b/>
                <w:bCs/>
                <w:i w:val="0"/>
                <w:iCs w:val="0"/>
                <w:sz w:val="22"/>
                <w:szCs w:val="22"/>
              </w:rPr>
              <w:t>Parameters</w:t>
            </w:r>
          </w:p>
        </w:tc>
        <w:tc>
          <w:tcPr>
            <w:tcW w:w="3210" w:type="dxa"/>
            <w:shd w:val="clear" w:color="auto" w:fill="D9D9D9" w:themeFill="background1" w:themeFillShade="D9"/>
          </w:tcPr>
          <w:p w14:paraId="67B501DF" w14:textId="77777777" w:rsidR="004958E4" w:rsidRDefault="6CBCEFFA" w:rsidP="53A3DC6C">
            <w:pPr>
              <w:pStyle w:val="Heading9"/>
              <w:jc w:val="center"/>
              <w:outlineLvl w:val="8"/>
              <w:rPr>
                <w:rFonts w:ascii="Garamond" w:eastAsia="Garamond" w:hAnsi="Garamond" w:cs="Garamond"/>
                <w:b/>
                <w:bCs/>
                <w:i w:val="0"/>
                <w:iCs w:val="0"/>
                <w:color w:val="272727"/>
                <w:sz w:val="22"/>
                <w:szCs w:val="22"/>
              </w:rPr>
            </w:pPr>
            <w:r w:rsidRPr="53A3DC6C">
              <w:rPr>
                <w:rFonts w:ascii="Garamond" w:eastAsia="Garamond" w:hAnsi="Garamond" w:cs="Garamond"/>
                <w:b/>
                <w:bCs/>
                <w:i w:val="0"/>
                <w:iCs w:val="0"/>
                <w:sz w:val="22"/>
                <w:szCs w:val="22"/>
              </w:rPr>
              <w:t>Purpose</w:t>
            </w:r>
          </w:p>
        </w:tc>
        <w:tc>
          <w:tcPr>
            <w:tcW w:w="1990" w:type="dxa"/>
            <w:shd w:val="clear" w:color="auto" w:fill="D9D9D9" w:themeFill="background1" w:themeFillShade="D9"/>
          </w:tcPr>
          <w:p w14:paraId="2615A560" w14:textId="77777777" w:rsidR="004958E4" w:rsidRDefault="6CBCEFFA" w:rsidP="53A3DC6C">
            <w:pPr>
              <w:pStyle w:val="Heading9"/>
              <w:jc w:val="center"/>
              <w:outlineLvl w:val="8"/>
              <w:rPr>
                <w:rFonts w:ascii="Garamond" w:eastAsia="Garamond" w:hAnsi="Garamond" w:cs="Garamond"/>
                <w:b/>
                <w:bCs/>
                <w:i w:val="0"/>
                <w:iCs w:val="0"/>
                <w:color w:val="272727"/>
                <w:sz w:val="22"/>
                <w:szCs w:val="22"/>
              </w:rPr>
            </w:pPr>
            <w:r w:rsidRPr="53A3DC6C">
              <w:rPr>
                <w:rFonts w:ascii="Garamond" w:eastAsia="Garamond" w:hAnsi="Garamond" w:cs="Garamond"/>
                <w:b/>
                <w:bCs/>
                <w:i w:val="0"/>
                <w:iCs w:val="0"/>
                <w:sz w:val="22"/>
                <w:szCs w:val="22"/>
              </w:rPr>
              <w:t>Source</w:t>
            </w:r>
          </w:p>
        </w:tc>
      </w:tr>
      <w:tr w:rsidR="00E9537A" w14:paraId="694E0B9F" w14:textId="77777777" w:rsidTr="43531A8D">
        <w:trPr>
          <w:trHeight w:val="1097"/>
        </w:trPr>
        <w:tc>
          <w:tcPr>
            <w:tcW w:w="1905" w:type="dxa"/>
            <w:vAlign w:val="center"/>
          </w:tcPr>
          <w:p w14:paraId="5E66995F" w14:textId="2B21E905" w:rsidR="00E9537A" w:rsidRDefault="2EC1E125" w:rsidP="43531A8D">
            <w:pPr>
              <w:jc w:val="center"/>
              <w:rPr>
                <w:rFonts w:ascii="Garamond" w:eastAsia="Garamond" w:hAnsi="Garamond" w:cs="Garamond"/>
                <w:color w:val="000000" w:themeColor="text1"/>
              </w:rPr>
            </w:pPr>
            <w:r w:rsidRPr="43531A8D">
              <w:rPr>
                <w:rFonts w:ascii="Garamond" w:eastAsia="Garamond" w:hAnsi="Garamond" w:cs="Garamond"/>
                <w:color w:val="000000" w:themeColor="text1"/>
              </w:rPr>
              <w:t>Landsat 8 OLI</w:t>
            </w:r>
            <w:r w:rsidR="6B0A24F7" w:rsidRPr="43531A8D">
              <w:rPr>
                <w:rFonts w:ascii="Garamond" w:eastAsia="Garamond" w:hAnsi="Garamond" w:cs="Garamond"/>
                <w:color w:val="000000" w:themeColor="text1"/>
              </w:rPr>
              <w:t xml:space="preserve"> Surface Reflectance</w:t>
            </w:r>
            <w:r w:rsidR="69E5A681" w:rsidRPr="43531A8D">
              <w:rPr>
                <w:rFonts w:ascii="Garamond" w:eastAsia="Garamond" w:hAnsi="Garamond" w:cs="Garamond"/>
                <w:color w:val="000000" w:themeColor="text1"/>
              </w:rPr>
              <w:t xml:space="preserve"> Collection 1 Tier 1</w:t>
            </w:r>
          </w:p>
        </w:tc>
        <w:tc>
          <w:tcPr>
            <w:tcW w:w="2250" w:type="dxa"/>
            <w:vAlign w:val="center"/>
          </w:tcPr>
          <w:p w14:paraId="44B5DF3D" w14:textId="5AC28652" w:rsidR="57E7234C" w:rsidRDefault="0F1A1DD0" w:rsidP="43531A8D">
            <w:pPr>
              <w:jc w:val="center"/>
              <w:rPr>
                <w:rFonts w:ascii="Garamond" w:eastAsia="Times New Roman" w:hAnsi="Garamond" w:cs="Arial"/>
              </w:rPr>
            </w:pPr>
            <w:r w:rsidRPr="43531A8D">
              <w:rPr>
                <w:rFonts w:ascii="Garamond" w:eastAsia="Garamond" w:hAnsi="Garamond" w:cs="Garamond"/>
              </w:rPr>
              <w:t>Atmospherically corrected surface reflectance data</w:t>
            </w:r>
          </w:p>
          <w:p w14:paraId="7ED220B1" w14:textId="71E26DAA" w:rsidR="00E9537A" w:rsidRDefault="7319AD33" w:rsidP="43531A8D">
            <w:pPr>
              <w:jc w:val="center"/>
              <w:rPr>
                <w:rFonts w:ascii="Garamond" w:eastAsia="Times New Roman" w:hAnsi="Garamond" w:cs="Arial"/>
              </w:rPr>
            </w:pPr>
            <w:r w:rsidRPr="43531A8D">
              <w:rPr>
                <w:rFonts w:ascii="Garamond" w:eastAsia="Garamond" w:hAnsi="Garamond" w:cs="Garamond"/>
                <w:color w:val="000000" w:themeColor="text1"/>
              </w:rPr>
              <w:t>(</w:t>
            </w:r>
            <w:r w:rsidR="5B38B172" w:rsidRPr="43531A8D">
              <w:rPr>
                <w:rFonts w:ascii="Garamond" w:eastAsia="Garamond" w:hAnsi="Garamond" w:cs="Garamond"/>
                <w:color w:val="000000" w:themeColor="text1"/>
              </w:rPr>
              <w:t>3</w:t>
            </w:r>
            <w:r w:rsidRPr="43531A8D">
              <w:rPr>
                <w:rFonts w:ascii="Garamond" w:eastAsia="Garamond" w:hAnsi="Garamond" w:cs="Garamond"/>
                <w:color w:val="000000" w:themeColor="text1"/>
              </w:rPr>
              <w:t xml:space="preserve"> Bands: Red, Near</w:t>
            </w:r>
            <w:r w:rsidR="64468C53" w:rsidRPr="43531A8D">
              <w:rPr>
                <w:rFonts w:ascii="Garamond" w:eastAsia="Garamond" w:hAnsi="Garamond" w:cs="Garamond"/>
                <w:color w:val="000000" w:themeColor="text1"/>
              </w:rPr>
              <w:t xml:space="preserve"> I</w:t>
            </w:r>
            <w:r w:rsidRPr="43531A8D">
              <w:rPr>
                <w:rFonts w:ascii="Garamond" w:eastAsia="Garamond" w:hAnsi="Garamond" w:cs="Garamond"/>
                <w:color w:val="000000" w:themeColor="text1"/>
              </w:rPr>
              <w:t>nfrared</w:t>
            </w:r>
            <w:r w:rsidR="08E58ADF" w:rsidRPr="43531A8D">
              <w:rPr>
                <w:rFonts w:ascii="Garamond" w:eastAsia="Garamond" w:hAnsi="Garamond" w:cs="Garamond"/>
                <w:color w:val="000000" w:themeColor="text1"/>
              </w:rPr>
              <w:t>, S</w:t>
            </w:r>
            <w:r w:rsidR="08E58ADF" w:rsidRPr="43531A8D">
              <w:rPr>
                <w:rFonts w:ascii="Garamond" w:eastAsia="Garamond" w:hAnsi="Garamond" w:cs="Garamond"/>
              </w:rPr>
              <w:t xml:space="preserve">hortwave </w:t>
            </w:r>
            <w:r w:rsidR="0DA3F440" w:rsidRPr="43531A8D">
              <w:rPr>
                <w:rFonts w:ascii="Garamond" w:eastAsia="Garamond" w:hAnsi="Garamond" w:cs="Garamond"/>
              </w:rPr>
              <w:t>I</w:t>
            </w:r>
            <w:r w:rsidR="08E58ADF" w:rsidRPr="43531A8D">
              <w:rPr>
                <w:rFonts w:ascii="Garamond" w:eastAsia="Garamond" w:hAnsi="Garamond" w:cs="Garamond"/>
              </w:rPr>
              <w:t xml:space="preserve">nfrared </w:t>
            </w:r>
            <w:proofErr w:type="gramStart"/>
            <w:r w:rsidR="08E58ADF" w:rsidRPr="43531A8D">
              <w:rPr>
                <w:rFonts w:ascii="Garamond" w:eastAsia="Garamond" w:hAnsi="Garamond" w:cs="Garamond"/>
              </w:rPr>
              <w:t>1</w:t>
            </w:r>
            <w:r w:rsidRPr="43531A8D">
              <w:rPr>
                <w:rFonts w:ascii="Garamond" w:eastAsia="Garamond" w:hAnsi="Garamond" w:cs="Garamond"/>
                <w:color w:val="000000" w:themeColor="text1"/>
              </w:rPr>
              <w:t>)</w:t>
            </w:r>
            <w:r w:rsidR="003D05BB">
              <w:rPr>
                <w:rFonts w:ascii="Garamond" w:eastAsia="Garamond" w:hAnsi="Garamond" w:cs="Garamond"/>
                <w:color w:val="000000" w:themeColor="text1"/>
              </w:rPr>
              <w:t>*</w:t>
            </w:r>
            <w:proofErr w:type="gramEnd"/>
          </w:p>
        </w:tc>
        <w:tc>
          <w:tcPr>
            <w:tcW w:w="3210" w:type="dxa"/>
            <w:vAlign w:val="center"/>
          </w:tcPr>
          <w:p w14:paraId="549CBB35" w14:textId="00BCB838" w:rsidR="00E9537A" w:rsidRDefault="3C94D7FF" w:rsidP="43531A8D">
            <w:pPr>
              <w:jc w:val="center"/>
              <w:rPr>
                <w:rFonts w:ascii="Garamond" w:eastAsia="Garamond" w:hAnsi="Garamond" w:cs="Garamond"/>
              </w:rPr>
            </w:pPr>
            <w:r w:rsidRPr="43531A8D">
              <w:rPr>
                <w:rFonts w:ascii="Garamond" w:eastAsia="Times New Roman" w:hAnsi="Garamond" w:cs="Arial"/>
              </w:rPr>
              <w:t xml:space="preserve">Calculate </w:t>
            </w:r>
            <w:r w:rsidR="068E863B" w:rsidRPr="43531A8D">
              <w:rPr>
                <w:rFonts w:ascii="Garamond" w:eastAsia="Times New Roman" w:hAnsi="Garamond" w:cs="Arial"/>
              </w:rPr>
              <w:t>Normalized Difference Vegetation Index (NDVI), Normalized Difference Water Index (NDWI), Soil-Adjusted Vegetation Index (SAVI), and Normalized Difference Moisture Index (NDMI)</w:t>
            </w:r>
            <w:r w:rsidR="4CC38925" w:rsidRPr="43531A8D">
              <w:rPr>
                <w:rFonts w:ascii="Garamond" w:eastAsia="Times New Roman" w:hAnsi="Garamond" w:cs="Arial"/>
              </w:rPr>
              <w:t>. These indices were</w:t>
            </w:r>
            <w:r w:rsidRPr="43531A8D">
              <w:rPr>
                <w:rFonts w:ascii="Garamond" w:eastAsia="Times New Roman" w:hAnsi="Garamond" w:cs="Arial"/>
              </w:rPr>
              <w:t xml:space="preserve"> </w:t>
            </w:r>
            <w:r w:rsidR="069941BC" w:rsidRPr="43531A8D">
              <w:rPr>
                <w:rFonts w:ascii="Garamond" w:eastAsia="Garamond" w:hAnsi="Garamond" w:cs="Garamond"/>
              </w:rPr>
              <w:t>used in the classification of rice and creating the rice mask.</w:t>
            </w:r>
          </w:p>
        </w:tc>
        <w:tc>
          <w:tcPr>
            <w:tcW w:w="1990" w:type="dxa"/>
            <w:vAlign w:val="center"/>
          </w:tcPr>
          <w:p w14:paraId="3142C360" w14:textId="59817C24" w:rsidR="00E9537A" w:rsidRDefault="3C94D7FF" w:rsidP="43531A8D">
            <w:pPr>
              <w:spacing w:line="276" w:lineRule="auto"/>
              <w:jc w:val="center"/>
              <w:rPr>
                <w:rFonts w:ascii="Garamond" w:eastAsia="Times New Roman" w:hAnsi="Garamond" w:cs="Arial"/>
              </w:rPr>
            </w:pPr>
            <w:r w:rsidRPr="43531A8D">
              <w:rPr>
                <w:rFonts w:ascii="Garamond" w:eastAsia="Times New Roman" w:hAnsi="Garamond" w:cs="Arial"/>
              </w:rPr>
              <w:t>GEE</w:t>
            </w:r>
          </w:p>
        </w:tc>
      </w:tr>
      <w:tr w:rsidR="00E9537A" w14:paraId="5E15B067" w14:textId="77777777" w:rsidTr="43531A8D">
        <w:trPr>
          <w:trHeight w:val="1250"/>
        </w:trPr>
        <w:tc>
          <w:tcPr>
            <w:tcW w:w="1905" w:type="dxa"/>
            <w:vAlign w:val="center"/>
          </w:tcPr>
          <w:p w14:paraId="7220B31E" w14:textId="7BCC2C01" w:rsidR="00E9537A" w:rsidRPr="655644BC" w:rsidRDefault="7458ABEE" w:rsidP="43531A8D">
            <w:pPr>
              <w:jc w:val="center"/>
              <w:rPr>
                <w:rFonts w:ascii="Garamond" w:eastAsia="Garamond" w:hAnsi="Garamond" w:cs="Garamond"/>
                <w:color w:val="000000" w:themeColor="text1"/>
              </w:rPr>
            </w:pPr>
            <w:r w:rsidRPr="43531A8D">
              <w:rPr>
                <w:rFonts w:ascii="Garamond" w:eastAsia="Garamond" w:hAnsi="Garamond" w:cs="Garamond"/>
                <w:color w:val="000000" w:themeColor="text1"/>
              </w:rPr>
              <w:t xml:space="preserve">Landsat 8 </w:t>
            </w:r>
            <w:r w:rsidR="7EB1C432" w:rsidRPr="43531A8D">
              <w:rPr>
                <w:rFonts w:ascii="Garamond" w:eastAsia="Garamond" w:hAnsi="Garamond" w:cs="Garamond"/>
                <w:color w:val="000000" w:themeColor="text1"/>
              </w:rPr>
              <w:t xml:space="preserve">OLI </w:t>
            </w:r>
            <w:r w:rsidRPr="43531A8D">
              <w:rPr>
                <w:rFonts w:ascii="Garamond" w:eastAsia="Garamond" w:hAnsi="Garamond" w:cs="Garamond"/>
                <w:color w:val="000000" w:themeColor="text1"/>
              </w:rPr>
              <w:t>TOA</w:t>
            </w:r>
            <w:r w:rsidR="6610E80B" w:rsidRPr="43531A8D">
              <w:rPr>
                <w:rFonts w:ascii="Garamond" w:eastAsia="Garamond" w:hAnsi="Garamond" w:cs="Garamond"/>
                <w:color w:val="000000" w:themeColor="text1"/>
              </w:rPr>
              <w:t xml:space="preserve"> Collection 1 Tier 1</w:t>
            </w:r>
          </w:p>
        </w:tc>
        <w:tc>
          <w:tcPr>
            <w:tcW w:w="2250" w:type="dxa"/>
            <w:vAlign w:val="center"/>
          </w:tcPr>
          <w:p w14:paraId="658C755D" w14:textId="6F97E4FC" w:rsidR="185673AD" w:rsidRDefault="59C561C0" w:rsidP="43531A8D">
            <w:pPr>
              <w:jc w:val="center"/>
              <w:rPr>
                <w:rFonts w:ascii="Garamond" w:eastAsia="Garamond" w:hAnsi="Garamond" w:cs="Garamond"/>
              </w:rPr>
            </w:pPr>
            <w:r w:rsidRPr="43531A8D">
              <w:rPr>
                <w:rFonts w:ascii="Garamond" w:eastAsia="Garamond" w:hAnsi="Garamond" w:cs="Garamond"/>
              </w:rPr>
              <w:t>Calibrated top-of-atmosphere (TOA) reflectance data</w:t>
            </w:r>
          </w:p>
          <w:p w14:paraId="53BDC05A" w14:textId="50FE3B10" w:rsidR="00E9537A" w:rsidRPr="655644BC" w:rsidRDefault="7319AD33" w:rsidP="43531A8D">
            <w:pPr>
              <w:jc w:val="center"/>
              <w:rPr>
                <w:rFonts w:ascii="Garamond" w:eastAsia="Times New Roman" w:hAnsi="Garamond" w:cs="Arial"/>
              </w:rPr>
            </w:pPr>
            <w:r w:rsidRPr="43531A8D">
              <w:rPr>
                <w:rFonts w:ascii="Garamond" w:eastAsia="Garamond" w:hAnsi="Garamond" w:cs="Garamond"/>
                <w:color w:val="000000" w:themeColor="text1"/>
              </w:rPr>
              <w:t>(</w:t>
            </w:r>
            <w:r w:rsidR="752366C7" w:rsidRPr="43531A8D">
              <w:rPr>
                <w:rFonts w:ascii="Garamond" w:eastAsia="Garamond" w:hAnsi="Garamond" w:cs="Garamond"/>
                <w:color w:val="000000" w:themeColor="text1"/>
              </w:rPr>
              <w:t>6</w:t>
            </w:r>
            <w:r w:rsidRPr="43531A8D">
              <w:rPr>
                <w:rFonts w:ascii="Garamond" w:eastAsia="Garamond" w:hAnsi="Garamond" w:cs="Garamond"/>
                <w:color w:val="000000" w:themeColor="text1"/>
              </w:rPr>
              <w:t xml:space="preserve"> Bands: </w:t>
            </w:r>
            <w:r w:rsidR="431466E9" w:rsidRPr="43531A8D">
              <w:rPr>
                <w:rFonts w:ascii="Garamond" w:eastAsia="Garamond" w:hAnsi="Garamond" w:cs="Garamond"/>
                <w:color w:val="000000" w:themeColor="text1"/>
              </w:rPr>
              <w:t>B</w:t>
            </w:r>
            <w:r w:rsidR="431466E9" w:rsidRPr="43531A8D">
              <w:rPr>
                <w:rFonts w:ascii="Garamond" w:eastAsia="Garamond" w:hAnsi="Garamond" w:cs="Garamond"/>
              </w:rPr>
              <w:t xml:space="preserve">lue, Green, Red, Near </w:t>
            </w:r>
            <w:r w:rsidR="320CA5C4" w:rsidRPr="43531A8D">
              <w:rPr>
                <w:rFonts w:ascii="Garamond" w:eastAsia="Garamond" w:hAnsi="Garamond" w:cs="Garamond"/>
              </w:rPr>
              <w:t>I</w:t>
            </w:r>
            <w:r w:rsidR="431466E9" w:rsidRPr="43531A8D">
              <w:rPr>
                <w:rFonts w:ascii="Garamond" w:eastAsia="Garamond" w:hAnsi="Garamond" w:cs="Garamond"/>
              </w:rPr>
              <w:t xml:space="preserve">nfrared, Shortwave </w:t>
            </w:r>
            <w:r w:rsidR="5A611616" w:rsidRPr="43531A8D">
              <w:rPr>
                <w:rFonts w:ascii="Garamond" w:eastAsia="Garamond" w:hAnsi="Garamond" w:cs="Garamond"/>
              </w:rPr>
              <w:t>I</w:t>
            </w:r>
            <w:r w:rsidR="431466E9" w:rsidRPr="43531A8D">
              <w:rPr>
                <w:rFonts w:ascii="Garamond" w:eastAsia="Garamond" w:hAnsi="Garamond" w:cs="Garamond"/>
              </w:rPr>
              <w:t xml:space="preserve">nfrared 1, and Shortwave </w:t>
            </w:r>
            <w:r w:rsidR="2EE785F9" w:rsidRPr="43531A8D">
              <w:rPr>
                <w:rFonts w:ascii="Garamond" w:eastAsia="Garamond" w:hAnsi="Garamond" w:cs="Garamond"/>
              </w:rPr>
              <w:t>I</w:t>
            </w:r>
            <w:r w:rsidR="431466E9" w:rsidRPr="43531A8D">
              <w:rPr>
                <w:rFonts w:ascii="Garamond" w:eastAsia="Garamond" w:hAnsi="Garamond" w:cs="Garamond"/>
              </w:rPr>
              <w:t xml:space="preserve">nfrared </w:t>
            </w:r>
            <w:proofErr w:type="gramStart"/>
            <w:r w:rsidR="431466E9" w:rsidRPr="43531A8D">
              <w:rPr>
                <w:rFonts w:ascii="Garamond" w:eastAsia="Garamond" w:hAnsi="Garamond" w:cs="Garamond"/>
              </w:rPr>
              <w:t>2</w:t>
            </w:r>
            <w:r w:rsidRPr="43531A8D">
              <w:rPr>
                <w:rFonts w:ascii="Garamond" w:eastAsia="Garamond" w:hAnsi="Garamond" w:cs="Garamond"/>
                <w:color w:val="000000" w:themeColor="text1"/>
              </w:rPr>
              <w:t>)</w:t>
            </w:r>
            <w:r w:rsidR="003D05BB">
              <w:rPr>
                <w:rFonts w:ascii="Garamond" w:eastAsia="Garamond" w:hAnsi="Garamond" w:cs="Garamond"/>
                <w:color w:val="000000" w:themeColor="text1"/>
              </w:rPr>
              <w:t>*</w:t>
            </w:r>
            <w:proofErr w:type="gramEnd"/>
          </w:p>
        </w:tc>
        <w:tc>
          <w:tcPr>
            <w:tcW w:w="3210" w:type="dxa"/>
            <w:vAlign w:val="center"/>
          </w:tcPr>
          <w:p w14:paraId="143F9A93" w14:textId="415DE4CD" w:rsidR="00E9537A" w:rsidRPr="00216785" w:rsidRDefault="3C94D7FF" w:rsidP="43531A8D">
            <w:pPr>
              <w:jc w:val="center"/>
              <w:rPr>
                <w:rFonts w:ascii="Garamond" w:eastAsia="Garamond" w:hAnsi="Garamond" w:cs="Garamond"/>
                <w:color w:val="000000" w:themeColor="text1"/>
              </w:rPr>
            </w:pPr>
            <w:r w:rsidRPr="43531A8D">
              <w:rPr>
                <w:rFonts w:ascii="Garamond" w:eastAsia="Garamond" w:hAnsi="Garamond" w:cs="Garamond"/>
                <w:color w:val="000000" w:themeColor="text1"/>
              </w:rPr>
              <w:t xml:space="preserve">Calculate </w:t>
            </w:r>
            <w:r w:rsidR="24CA0661" w:rsidRPr="43531A8D">
              <w:rPr>
                <w:rFonts w:ascii="Garamond" w:eastAsia="Garamond" w:hAnsi="Garamond" w:cs="Garamond"/>
                <w:color w:val="000000" w:themeColor="text1"/>
              </w:rPr>
              <w:t xml:space="preserve">the tasseled cap transformation of greenness </w:t>
            </w:r>
            <w:r w:rsidR="27E6633C" w:rsidRPr="43531A8D">
              <w:rPr>
                <w:rFonts w:ascii="Garamond" w:eastAsia="Garamond" w:hAnsi="Garamond" w:cs="Garamond"/>
                <w:color w:val="000000" w:themeColor="text1"/>
              </w:rPr>
              <w:t xml:space="preserve">which </w:t>
            </w:r>
            <w:r w:rsidR="24CA0661" w:rsidRPr="43531A8D">
              <w:rPr>
                <w:rFonts w:ascii="Garamond" w:eastAsia="Garamond" w:hAnsi="Garamond" w:cs="Garamond"/>
                <w:color w:val="000000" w:themeColor="text1"/>
              </w:rPr>
              <w:t>was used in the classification of rice and creating the rice mask.</w:t>
            </w:r>
          </w:p>
        </w:tc>
        <w:tc>
          <w:tcPr>
            <w:tcW w:w="1990" w:type="dxa"/>
            <w:vAlign w:val="center"/>
          </w:tcPr>
          <w:p w14:paraId="6719A682" w14:textId="3CEA0CD8" w:rsidR="00E9537A" w:rsidRPr="655644BC" w:rsidRDefault="76613796" w:rsidP="43531A8D">
            <w:pPr>
              <w:jc w:val="center"/>
              <w:rPr>
                <w:rFonts w:ascii="Garamond" w:eastAsia="Times New Roman" w:hAnsi="Garamond" w:cs="Arial"/>
              </w:rPr>
            </w:pPr>
            <w:r w:rsidRPr="43531A8D">
              <w:rPr>
                <w:rFonts w:ascii="Garamond" w:eastAsia="Garamond" w:hAnsi="Garamond" w:cs="Garamond"/>
                <w:color w:val="000000" w:themeColor="text1"/>
              </w:rPr>
              <w:t>GEE</w:t>
            </w:r>
          </w:p>
        </w:tc>
      </w:tr>
      <w:tr w:rsidR="004958E4" w14:paraId="0BA67DCF" w14:textId="77777777" w:rsidTr="43531A8D">
        <w:trPr>
          <w:trHeight w:val="1250"/>
        </w:trPr>
        <w:tc>
          <w:tcPr>
            <w:tcW w:w="1905" w:type="dxa"/>
            <w:vAlign w:val="center"/>
          </w:tcPr>
          <w:p w14:paraId="1562CAAC" w14:textId="52D47B36" w:rsidR="004958E4" w:rsidRDefault="37055732" w:rsidP="43531A8D">
            <w:pPr>
              <w:jc w:val="center"/>
              <w:rPr>
                <w:rFonts w:ascii="Garamond" w:eastAsia="Times New Roman" w:hAnsi="Garamond" w:cs="Arial"/>
              </w:rPr>
            </w:pPr>
            <w:r w:rsidRPr="43531A8D">
              <w:rPr>
                <w:rFonts w:ascii="Garamond" w:eastAsia="Times New Roman" w:hAnsi="Garamond" w:cs="Arial"/>
              </w:rPr>
              <w:t>Sentinel</w:t>
            </w:r>
            <w:r w:rsidR="51D751AB" w:rsidRPr="43531A8D">
              <w:rPr>
                <w:rFonts w:ascii="Garamond" w:eastAsia="Times New Roman" w:hAnsi="Garamond" w:cs="Arial"/>
              </w:rPr>
              <w:t>-</w:t>
            </w:r>
            <w:r w:rsidRPr="43531A8D">
              <w:rPr>
                <w:rFonts w:ascii="Garamond" w:eastAsia="Times New Roman" w:hAnsi="Garamond" w:cs="Arial"/>
              </w:rPr>
              <w:t>1</w:t>
            </w:r>
            <w:r w:rsidR="1AB20621" w:rsidRPr="43531A8D">
              <w:rPr>
                <w:rFonts w:ascii="Garamond" w:eastAsia="Times New Roman" w:hAnsi="Garamond" w:cs="Arial"/>
              </w:rPr>
              <w:t xml:space="preserve"> C-SAR</w:t>
            </w:r>
          </w:p>
        </w:tc>
        <w:tc>
          <w:tcPr>
            <w:tcW w:w="2250" w:type="dxa"/>
            <w:vAlign w:val="center"/>
          </w:tcPr>
          <w:p w14:paraId="12973CDA" w14:textId="76E0C482" w:rsidR="305FA30C" w:rsidRDefault="3D711DFB" w:rsidP="43531A8D">
            <w:pPr>
              <w:jc w:val="center"/>
              <w:rPr>
                <w:rFonts w:ascii="Garamond" w:eastAsia="Garamond" w:hAnsi="Garamond" w:cs="Garamond"/>
              </w:rPr>
            </w:pPr>
            <w:r w:rsidRPr="43531A8D">
              <w:rPr>
                <w:rFonts w:ascii="Garamond" w:eastAsia="Garamond" w:hAnsi="Garamond" w:cs="Garamond"/>
              </w:rPr>
              <w:t>Ground Range Detected (GRD) scenes</w:t>
            </w:r>
          </w:p>
          <w:p w14:paraId="52D5CA7E" w14:textId="27C9C174" w:rsidR="004958E4" w:rsidRDefault="6AD98690" w:rsidP="43531A8D">
            <w:pPr>
              <w:jc w:val="center"/>
              <w:rPr>
                <w:rFonts w:ascii="Garamond" w:hAnsi="Garamond" w:cs="Arial"/>
                <w:lang w:val="en"/>
              </w:rPr>
            </w:pPr>
            <w:r w:rsidRPr="43531A8D">
              <w:rPr>
                <w:rFonts w:ascii="Garamond" w:hAnsi="Garamond" w:cs="Arial"/>
              </w:rPr>
              <w:t>(V</w:t>
            </w:r>
            <w:r w:rsidRPr="43531A8D">
              <w:rPr>
                <w:rFonts w:ascii="Garamond" w:eastAsia="Garamond" w:hAnsi="Garamond" w:cs="Garamond"/>
              </w:rPr>
              <w:t xml:space="preserve">ertical transmit and vertical receive </w:t>
            </w:r>
            <w:r w:rsidR="21BA7D6F" w:rsidRPr="43531A8D">
              <w:rPr>
                <w:rFonts w:ascii="Garamond" w:eastAsia="Garamond" w:hAnsi="Garamond" w:cs="Garamond"/>
              </w:rPr>
              <w:t>[</w:t>
            </w:r>
            <w:r w:rsidRPr="43531A8D">
              <w:rPr>
                <w:rFonts w:ascii="Garamond" w:eastAsia="Garamond" w:hAnsi="Garamond" w:cs="Garamond"/>
              </w:rPr>
              <w:t>VV</w:t>
            </w:r>
            <w:r w:rsidR="21BA7D6F" w:rsidRPr="43531A8D">
              <w:rPr>
                <w:rFonts w:ascii="Garamond" w:eastAsia="Garamond" w:hAnsi="Garamond" w:cs="Garamond"/>
              </w:rPr>
              <w:t>]</w:t>
            </w:r>
            <w:r w:rsidRPr="43531A8D">
              <w:rPr>
                <w:rFonts w:ascii="Garamond" w:eastAsia="Garamond" w:hAnsi="Garamond" w:cs="Garamond"/>
              </w:rPr>
              <w:t xml:space="preserve"> polarization and vertical transmit and horizontal receive </w:t>
            </w:r>
            <w:r w:rsidR="21BA7D6F" w:rsidRPr="43531A8D">
              <w:rPr>
                <w:rFonts w:ascii="Garamond" w:eastAsia="Garamond" w:hAnsi="Garamond" w:cs="Garamond"/>
              </w:rPr>
              <w:t>[</w:t>
            </w:r>
            <w:r w:rsidRPr="43531A8D">
              <w:rPr>
                <w:rFonts w:ascii="Garamond" w:eastAsia="Garamond" w:hAnsi="Garamond" w:cs="Garamond"/>
              </w:rPr>
              <w:t>VH</w:t>
            </w:r>
            <w:r w:rsidR="21BA7D6F" w:rsidRPr="43531A8D">
              <w:rPr>
                <w:rFonts w:ascii="Garamond" w:eastAsia="Garamond" w:hAnsi="Garamond" w:cs="Garamond"/>
              </w:rPr>
              <w:t>]</w:t>
            </w:r>
            <w:r w:rsidRPr="43531A8D">
              <w:rPr>
                <w:rFonts w:ascii="Garamond" w:eastAsia="Garamond" w:hAnsi="Garamond" w:cs="Garamond"/>
              </w:rPr>
              <w:t xml:space="preserve"> polarization</w:t>
            </w:r>
            <w:r w:rsidRPr="43531A8D">
              <w:rPr>
                <w:rFonts w:ascii="Garamond" w:hAnsi="Garamond" w:cs="Arial"/>
              </w:rPr>
              <w:t>)</w:t>
            </w:r>
          </w:p>
        </w:tc>
        <w:tc>
          <w:tcPr>
            <w:tcW w:w="3210" w:type="dxa"/>
            <w:vAlign w:val="center"/>
          </w:tcPr>
          <w:p w14:paraId="63300154" w14:textId="6525D95A" w:rsidR="004958E4" w:rsidRDefault="404FC6CA" w:rsidP="43531A8D">
            <w:pPr>
              <w:jc w:val="center"/>
              <w:rPr>
                <w:rFonts w:ascii="Garamond" w:eastAsia="Garamond" w:hAnsi="Garamond" w:cs="Garamond"/>
              </w:rPr>
            </w:pPr>
            <w:r w:rsidRPr="43531A8D">
              <w:rPr>
                <w:rFonts w:ascii="Garamond" w:eastAsia="Times New Roman" w:hAnsi="Garamond" w:cs="Arial"/>
              </w:rPr>
              <w:t xml:space="preserve">Calculate </w:t>
            </w:r>
            <w:r w:rsidR="4DC536F9" w:rsidRPr="43531A8D">
              <w:rPr>
                <w:rFonts w:ascii="Garamond" w:eastAsia="Garamond" w:hAnsi="Garamond" w:cs="Garamond"/>
              </w:rPr>
              <w:t>Synthetic Aperture Radar (SAR) polarization indices which were used in the classification of rice and creating the rice mask.</w:t>
            </w:r>
          </w:p>
        </w:tc>
        <w:tc>
          <w:tcPr>
            <w:tcW w:w="1990" w:type="dxa"/>
            <w:vAlign w:val="center"/>
          </w:tcPr>
          <w:p w14:paraId="6C8DCDC6" w14:textId="23F11392" w:rsidR="004958E4" w:rsidRDefault="42A196BD" w:rsidP="43531A8D">
            <w:pPr>
              <w:jc w:val="center"/>
              <w:rPr>
                <w:rFonts w:ascii="Garamond" w:eastAsia="Times New Roman" w:hAnsi="Garamond" w:cs="Arial"/>
              </w:rPr>
            </w:pPr>
            <w:r w:rsidRPr="43531A8D">
              <w:rPr>
                <w:rFonts w:ascii="Garamond" w:eastAsia="Times New Roman" w:hAnsi="Garamond" w:cs="Arial"/>
              </w:rPr>
              <w:t>GEE</w:t>
            </w:r>
          </w:p>
        </w:tc>
      </w:tr>
      <w:tr w:rsidR="004958E4" w14:paraId="5ADDB885" w14:textId="77777777" w:rsidTr="43531A8D">
        <w:trPr>
          <w:trHeight w:val="1250"/>
        </w:trPr>
        <w:tc>
          <w:tcPr>
            <w:tcW w:w="1905" w:type="dxa"/>
            <w:vAlign w:val="center"/>
          </w:tcPr>
          <w:p w14:paraId="2D7144F4" w14:textId="2D56D60D" w:rsidR="004958E4" w:rsidRDefault="404FC6CA" w:rsidP="43531A8D">
            <w:pPr>
              <w:jc w:val="center"/>
              <w:rPr>
                <w:rFonts w:ascii="Garamond" w:eastAsia="Times New Roman" w:hAnsi="Garamond" w:cs="Arial"/>
              </w:rPr>
            </w:pPr>
            <w:r w:rsidRPr="43531A8D">
              <w:rPr>
                <w:rFonts w:ascii="Garamond" w:eastAsia="Times New Roman" w:hAnsi="Garamond" w:cs="Arial"/>
              </w:rPr>
              <w:t>S</w:t>
            </w:r>
            <w:r w:rsidR="57D4ED06" w:rsidRPr="43531A8D">
              <w:rPr>
                <w:rFonts w:ascii="Garamond" w:eastAsia="Times New Roman" w:hAnsi="Garamond" w:cs="Arial"/>
              </w:rPr>
              <w:t>RTM</w:t>
            </w:r>
            <w:r w:rsidR="30CECCB2" w:rsidRPr="43531A8D">
              <w:rPr>
                <w:rFonts w:ascii="Garamond" w:eastAsia="Times New Roman" w:hAnsi="Garamond" w:cs="Arial"/>
              </w:rPr>
              <w:t xml:space="preserve"> Global</w:t>
            </w:r>
            <w:r w:rsidR="6B86A549" w:rsidRPr="43531A8D">
              <w:rPr>
                <w:rFonts w:ascii="Garamond" w:eastAsia="Times New Roman" w:hAnsi="Garamond" w:cs="Arial"/>
              </w:rPr>
              <w:t xml:space="preserve"> 1</w:t>
            </w:r>
            <w:r w:rsidR="30CECCB2" w:rsidRPr="43531A8D">
              <w:rPr>
                <w:rFonts w:ascii="Garamond" w:eastAsia="Times New Roman" w:hAnsi="Garamond" w:cs="Arial"/>
              </w:rPr>
              <w:t xml:space="preserve"> </w:t>
            </w:r>
            <w:r w:rsidR="6B86A549" w:rsidRPr="43531A8D">
              <w:rPr>
                <w:rFonts w:ascii="Garamond" w:eastAsia="Times New Roman" w:hAnsi="Garamond" w:cs="Arial"/>
              </w:rPr>
              <w:t>a</w:t>
            </w:r>
            <w:r w:rsidR="30CECCB2" w:rsidRPr="43531A8D">
              <w:rPr>
                <w:rFonts w:ascii="Garamond" w:eastAsia="Times New Roman" w:hAnsi="Garamond" w:cs="Arial"/>
              </w:rPr>
              <w:t>rc sec</w:t>
            </w:r>
            <w:r w:rsidR="6B86A549" w:rsidRPr="43531A8D">
              <w:rPr>
                <w:rFonts w:ascii="Garamond" w:eastAsia="Times New Roman" w:hAnsi="Garamond" w:cs="Arial"/>
              </w:rPr>
              <w:t>ond version 3</w:t>
            </w:r>
          </w:p>
        </w:tc>
        <w:tc>
          <w:tcPr>
            <w:tcW w:w="2250" w:type="dxa"/>
            <w:vAlign w:val="center"/>
          </w:tcPr>
          <w:p w14:paraId="72AEC0EA" w14:textId="48917B65" w:rsidR="004958E4" w:rsidRDefault="10DDA133" w:rsidP="43531A8D">
            <w:pPr>
              <w:jc w:val="center"/>
              <w:rPr>
                <w:rFonts w:ascii="Garamond" w:eastAsia="Garamond" w:hAnsi="Garamond" w:cs="Garamond"/>
                <w:b/>
                <w:bCs/>
                <w:color w:val="574237"/>
                <w:lang w:val="en"/>
              </w:rPr>
            </w:pPr>
            <w:r w:rsidRPr="43531A8D">
              <w:rPr>
                <w:rFonts w:ascii="Garamond" w:eastAsia="Garamond" w:hAnsi="Garamond" w:cs="Garamond"/>
              </w:rPr>
              <w:t xml:space="preserve">Digital elevation dataset </w:t>
            </w:r>
            <w:r w:rsidR="08A11AFA" w:rsidRPr="43531A8D">
              <w:rPr>
                <w:rFonts w:ascii="Garamond" w:eastAsia="Garamond" w:hAnsi="Garamond" w:cs="Garamond"/>
                <w:color w:val="000000" w:themeColor="text1"/>
              </w:rPr>
              <w:t>(</w:t>
            </w:r>
            <w:r w:rsidRPr="43531A8D">
              <w:rPr>
                <w:rFonts w:ascii="Garamond" w:eastAsia="Garamond" w:hAnsi="Garamond" w:cs="Garamond"/>
                <w:color w:val="000000" w:themeColor="text1"/>
              </w:rPr>
              <w:t>Elevation</w:t>
            </w:r>
            <w:r w:rsidR="08A11AFA" w:rsidRPr="43531A8D">
              <w:rPr>
                <w:rFonts w:ascii="Garamond" w:eastAsia="Garamond" w:hAnsi="Garamond" w:cs="Garamond"/>
                <w:color w:val="000000" w:themeColor="text1"/>
              </w:rPr>
              <w:t>)</w:t>
            </w:r>
          </w:p>
        </w:tc>
        <w:tc>
          <w:tcPr>
            <w:tcW w:w="3210" w:type="dxa"/>
            <w:vAlign w:val="center"/>
          </w:tcPr>
          <w:p w14:paraId="44C42EF6" w14:textId="0445D63E" w:rsidR="004958E4" w:rsidRDefault="404FC6CA" w:rsidP="43531A8D">
            <w:pPr>
              <w:jc w:val="center"/>
              <w:rPr>
                <w:rFonts w:ascii="Garamond" w:eastAsia="Garamond" w:hAnsi="Garamond" w:cs="Garamond"/>
              </w:rPr>
            </w:pPr>
            <w:r w:rsidRPr="43531A8D">
              <w:rPr>
                <w:rFonts w:ascii="Garamond" w:eastAsia="Times New Roman" w:hAnsi="Garamond" w:cs="Arial"/>
              </w:rPr>
              <w:t xml:space="preserve">Calculate </w:t>
            </w:r>
            <w:r w:rsidR="54EAF57B" w:rsidRPr="43531A8D">
              <w:rPr>
                <w:rFonts w:ascii="Garamond" w:eastAsia="Times New Roman" w:hAnsi="Garamond" w:cs="Arial"/>
              </w:rPr>
              <w:t>s</w:t>
            </w:r>
            <w:r w:rsidR="54EAF57B" w:rsidRPr="43531A8D">
              <w:rPr>
                <w:rFonts w:ascii="Garamond" w:eastAsia="Garamond" w:hAnsi="Garamond" w:cs="Garamond"/>
              </w:rPr>
              <w:t>lope and elevation indices which were used in the classification of rice and creating the rice mask.</w:t>
            </w:r>
          </w:p>
        </w:tc>
        <w:tc>
          <w:tcPr>
            <w:tcW w:w="1990" w:type="dxa"/>
            <w:vAlign w:val="center"/>
          </w:tcPr>
          <w:p w14:paraId="6FE2DBAF" w14:textId="5B809EAC" w:rsidR="004958E4" w:rsidRDefault="42A196BD" w:rsidP="43531A8D">
            <w:pPr>
              <w:jc w:val="center"/>
              <w:rPr>
                <w:rFonts w:ascii="Garamond" w:eastAsia="Times New Roman" w:hAnsi="Garamond" w:cs="Arial"/>
              </w:rPr>
            </w:pPr>
            <w:r w:rsidRPr="43531A8D">
              <w:rPr>
                <w:rFonts w:ascii="Garamond" w:eastAsia="Times New Roman" w:hAnsi="Garamond" w:cs="Arial"/>
              </w:rPr>
              <w:t>GEE</w:t>
            </w:r>
          </w:p>
        </w:tc>
      </w:tr>
      <w:tr w:rsidR="004958E4" w14:paraId="490599DF" w14:textId="77777777" w:rsidTr="43531A8D">
        <w:trPr>
          <w:trHeight w:val="1250"/>
        </w:trPr>
        <w:tc>
          <w:tcPr>
            <w:tcW w:w="1905" w:type="dxa"/>
            <w:vAlign w:val="center"/>
          </w:tcPr>
          <w:p w14:paraId="11569411" w14:textId="71AEC036" w:rsidR="004958E4" w:rsidRDefault="404FC6CA" w:rsidP="43531A8D">
            <w:pPr>
              <w:jc w:val="center"/>
              <w:rPr>
                <w:rFonts w:ascii="Garamond" w:eastAsia="Times New Roman" w:hAnsi="Garamond" w:cs="Arial"/>
              </w:rPr>
            </w:pPr>
            <w:proofErr w:type="spellStart"/>
            <w:r w:rsidRPr="43531A8D">
              <w:rPr>
                <w:rFonts w:ascii="Garamond" w:eastAsia="Times New Roman" w:hAnsi="Garamond" w:cs="Arial"/>
              </w:rPr>
              <w:t>Planet</w:t>
            </w:r>
            <w:r w:rsidR="2AD4FC80" w:rsidRPr="43531A8D">
              <w:rPr>
                <w:rFonts w:ascii="Garamond" w:eastAsia="Times New Roman" w:hAnsi="Garamond" w:cs="Arial"/>
              </w:rPr>
              <w:t>Scope</w:t>
            </w:r>
            <w:proofErr w:type="spellEnd"/>
          </w:p>
        </w:tc>
        <w:tc>
          <w:tcPr>
            <w:tcW w:w="2250" w:type="dxa"/>
            <w:vAlign w:val="center"/>
          </w:tcPr>
          <w:p w14:paraId="7319ECCA" w14:textId="7D00056C" w:rsidR="004958E4" w:rsidRPr="004958E4" w:rsidRDefault="72117D9C" w:rsidP="43531A8D">
            <w:pPr>
              <w:jc w:val="center"/>
              <w:rPr>
                <w:rFonts w:ascii="Garamond" w:hAnsi="Garamond" w:cs="Arial"/>
              </w:rPr>
            </w:pPr>
            <w:r w:rsidRPr="43531A8D">
              <w:rPr>
                <w:rFonts w:ascii="Garamond" w:hAnsi="Garamond" w:cs="Arial"/>
              </w:rPr>
              <w:t>3</w:t>
            </w:r>
            <w:r w:rsidR="23713151" w:rsidRPr="43531A8D">
              <w:rPr>
                <w:rFonts w:ascii="Garamond" w:hAnsi="Garamond" w:cs="Arial"/>
              </w:rPr>
              <w:t>-</w:t>
            </w:r>
            <w:r w:rsidR="6A09CCAA" w:rsidRPr="43531A8D">
              <w:rPr>
                <w:rFonts w:ascii="Garamond" w:hAnsi="Garamond" w:cs="Arial"/>
              </w:rPr>
              <w:t xml:space="preserve"> to </w:t>
            </w:r>
            <w:r w:rsidRPr="43531A8D">
              <w:rPr>
                <w:rFonts w:ascii="Garamond" w:hAnsi="Garamond" w:cs="Arial"/>
              </w:rPr>
              <w:t>5-m</w:t>
            </w:r>
            <w:r w:rsidR="29858DC1" w:rsidRPr="43531A8D">
              <w:rPr>
                <w:rFonts w:ascii="Garamond" w:hAnsi="Garamond" w:cs="Arial"/>
              </w:rPr>
              <w:t>eter</w:t>
            </w:r>
            <w:r w:rsidRPr="43531A8D">
              <w:rPr>
                <w:rFonts w:ascii="Garamond" w:hAnsi="Garamond" w:cs="Arial"/>
              </w:rPr>
              <w:t xml:space="preserve"> resolution RGB imagery of the study area</w:t>
            </w:r>
          </w:p>
        </w:tc>
        <w:tc>
          <w:tcPr>
            <w:tcW w:w="3210" w:type="dxa"/>
            <w:vAlign w:val="center"/>
          </w:tcPr>
          <w:p w14:paraId="51433EEE" w14:textId="0F24D856" w:rsidR="004958E4" w:rsidRPr="00BF43FC" w:rsidRDefault="679E6438" w:rsidP="43531A8D">
            <w:pPr>
              <w:jc w:val="center"/>
              <w:rPr>
                <w:rFonts w:ascii="Garamond" w:eastAsia="Garamond" w:hAnsi="Garamond" w:cs="Garamond"/>
              </w:rPr>
            </w:pPr>
            <w:r w:rsidRPr="43531A8D">
              <w:rPr>
                <w:rFonts w:ascii="Garamond" w:eastAsia="Garamond" w:hAnsi="Garamond" w:cs="Garamond"/>
              </w:rPr>
              <w:t>Planet imagery was used in the sampling protocol to identify testing data.</w:t>
            </w:r>
          </w:p>
        </w:tc>
        <w:tc>
          <w:tcPr>
            <w:tcW w:w="1990" w:type="dxa"/>
            <w:vAlign w:val="center"/>
          </w:tcPr>
          <w:p w14:paraId="7266DF52" w14:textId="1EA647E1" w:rsidR="004958E4" w:rsidRDefault="6DB0D2D3" w:rsidP="43531A8D">
            <w:pPr>
              <w:jc w:val="center"/>
              <w:rPr>
                <w:rFonts w:ascii="Garamond" w:eastAsia="Times New Roman" w:hAnsi="Garamond" w:cs="Arial"/>
              </w:rPr>
            </w:pPr>
            <w:r w:rsidRPr="43531A8D">
              <w:rPr>
                <w:rFonts w:ascii="Garamond" w:eastAsia="Garamond" w:hAnsi="Garamond" w:cs="Garamond"/>
              </w:rPr>
              <w:t xml:space="preserve">Norway’s International Climate and Forest Initiative (NICFI) Imagery from </w:t>
            </w:r>
            <w:r w:rsidR="06A23AAC" w:rsidRPr="43531A8D">
              <w:rPr>
                <w:rFonts w:ascii="Garamond" w:eastAsia="Times New Roman" w:hAnsi="Garamond" w:cs="Arial"/>
              </w:rPr>
              <w:t>CEO</w:t>
            </w:r>
          </w:p>
        </w:tc>
      </w:tr>
    </w:tbl>
    <w:p w14:paraId="011D3DD5" w14:textId="66789317" w:rsidR="00D15011" w:rsidRPr="003D05BB" w:rsidRDefault="003D05BB" w:rsidP="003D05BB">
      <w:pPr>
        <w:spacing w:after="0" w:line="240" w:lineRule="auto"/>
        <w:rPr>
          <w:rFonts w:ascii="Garamond" w:hAnsi="Garamond" w:cs="Arial"/>
        </w:rPr>
      </w:pPr>
      <w:r w:rsidRPr="003D05BB">
        <w:rPr>
          <w:rFonts w:ascii="Garamond" w:hAnsi="Garamond" w:cs="Arial"/>
        </w:rPr>
        <w:t>*</w:t>
      </w:r>
      <w:r w:rsidR="00AC4231" w:rsidRPr="003D05BB">
        <w:rPr>
          <w:rFonts w:ascii="Garamond" w:hAnsi="Garamond" w:cs="Arial"/>
        </w:rPr>
        <w:t xml:space="preserve">Landsat </w:t>
      </w:r>
      <w:r w:rsidRPr="003D05BB">
        <w:rPr>
          <w:rFonts w:ascii="Garamond" w:hAnsi="Garamond" w:cs="Arial"/>
        </w:rPr>
        <w:t xml:space="preserve">8 </w:t>
      </w:r>
      <w:r w:rsidR="00AC4231" w:rsidRPr="003D05BB">
        <w:rPr>
          <w:rFonts w:ascii="Garamond" w:hAnsi="Garamond" w:cs="Arial"/>
        </w:rPr>
        <w:t xml:space="preserve">band designations can be found </w:t>
      </w:r>
      <w:r w:rsidRPr="003D05BB">
        <w:rPr>
          <w:rFonts w:ascii="Garamond" w:hAnsi="Garamond" w:cs="Arial"/>
        </w:rPr>
        <w:t>at the following web address:</w:t>
      </w:r>
      <w:r w:rsidR="00AC4231" w:rsidRPr="003D05BB">
        <w:rPr>
          <w:rFonts w:ascii="Garamond" w:hAnsi="Garamond" w:cs="Arial"/>
        </w:rPr>
        <w:t xml:space="preserve"> https://www.usgs.gov/media/images/landsat-8-band-designations</w:t>
      </w:r>
    </w:p>
    <w:p w14:paraId="66CB6F76" w14:textId="2039547A" w:rsidR="3BA1DFF4" w:rsidRDefault="3BA1DFF4" w:rsidP="3CE837A7">
      <w:pPr>
        <w:spacing w:after="0" w:line="240" w:lineRule="auto"/>
        <w:rPr>
          <w:rFonts w:ascii="Garamond" w:hAnsi="Garamond" w:cs="Arial"/>
        </w:rPr>
      </w:pPr>
    </w:p>
    <w:p w14:paraId="2B009E95" w14:textId="101A24A4" w:rsidR="3BA1DFF4" w:rsidRDefault="416C6DE9" w:rsidP="3CE837A7">
      <w:pPr>
        <w:spacing w:after="0" w:line="240" w:lineRule="auto"/>
      </w:pPr>
      <w:r>
        <w:rPr>
          <w:noProof/>
        </w:rPr>
        <w:lastRenderedPageBreak/>
        <w:drawing>
          <wp:inline distT="0" distB="0" distL="0" distR="0" wp14:anchorId="2DDC6CC4" wp14:editId="0D787099">
            <wp:extent cx="5943600" cy="3260372"/>
            <wp:effectExtent l="0" t="0" r="1905" b="2540"/>
            <wp:docPr id="708827440" name="Picture 83259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5937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60372"/>
                    </a:xfrm>
                    <a:prstGeom prst="rect">
                      <a:avLst/>
                    </a:prstGeom>
                  </pic:spPr>
                </pic:pic>
              </a:graphicData>
            </a:graphic>
          </wp:inline>
        </w:drawing>
      </w:r>
    </w:p>
    <w:p w14:paraId="39A55BDA" w14:textId="6AFDDCFB" w:rsidR="3BA1DFF4" w:rsidRDefault="3210B08A" w:rsidP="3CE837A7">
      <w:pPr>
        <w:spacing w:after="0" w:line="240" w:lineRule="auto"/>
        <w:jc w:val="center"/>
        <w:rPr>
          <w:rFonts w:ascii="Garamond" w:hAnsi="Garamond" w:cs="Arial"/>
        </w:rPr>
      </w:pPr>
      <w:r w:rsidRPr="3CE837A7">
        <w:rPr>
          <w:rFonts w:ascii="Garamond" w:hAnsi="Garamond" w:cs="Arial"/>
          <w:i/>
          <w:iCs/>
        </w:rPr>
        <w:t>Figure 2</w:t>
      </w:r>
      <w:r w:rsidR="013374BE" w:rsidRPr="3CE837A7">
        <w:rPr>
          <w:rFonts w:ascii="Garamond" w:hAnsi="Garamond" w:cs="Arial"/>
          <w:i/>
          <w:iCs/>
        </w:rPr>
        <w:t>.</w:t>
      </w:r>
      <w:r w:rsidRPr="3CE837A7">
        <w:rPr>
          <w:rFonts w:ascii="Garamond" w:hAnsi="Garamond" w:cs="Arial"/>
        </w:rPr>
        <w:t xml:space="preserve"> </w:t>
      </w:r>
      <w:r w:rsidR="786A3EED" w:rsidRPr="3CE837A7">
        <w:rPr>
          <w:rFonts w:ascii="Garamond" w:hAnsi="Garamond" w:cs="Arial"/>
        </w:rPr>
        <w:t xml:space="preserve">Project </w:t>
      </w:r>
      <w:r w:rsidR="516B417F" w:rsidRPr="3CE837A7">
        <w:rPr>
          <w:rFonts w:ascii="Garamond" w:hAnsi="Garamond" w:cs="Arial"/>
        </w:rPr>
        <w:t>m</w:t>
      </w:r>
      <w:r w:rsidRPr="3CE837A7">
        <w:rPr>
          <w:rFonts w:ascii="Garamond" w:hAnsi="Garamond" w:cs="Arial"/>
        </w:rPr>
        <w:t>ethod</w:t>
      </w:r>
      <w:r w:rsidR="013374BE" w:rsidRPr="3CE837A7">
        <w:rPr>
          <w:rFonts w:ascii="Garamond" w:hAnsi="Garamond" w:cs="Arial"/>
        </w:rPr>
        <w:t>ology flowchart</w:t>
      </w:r>
      <w:r w:rsidRPr="3CE837A7">
        <w:rPr>
          <w:rFonts w:ascii="Garamond" w:hAnsi="Garamond" w:cs="Arial"/>
        </w:rPr>
        <w:t>.</w:t>
      </w:r>
    </w:p>
    <w:p w14:paraId="41BB8137" w14:textId="728927B3" w:rsidR="3BA1DFF4" w:rsidRDefault="3BA1DFF4" w:rsidP="3CE837A7">
      <w:pPr>
        <w:spacing w:after="0" w:line="240" w:lineRule="auto"/>
        <w:jc w:val="center"/>
        <w:rPr>
          <w:rFonts w:ascii="Garamond" w:hAnsi="Garamond" w:cs="Arial"/>
          <w:i/>
          <w:iCs/>
        </w:rPr>
      </w:pPr>
    </w:p>
    <w:p w14:paraId="364D31C0" w14:textId="4138A721" w:rsidR="3CE837A7" w:rsidRDefault="3CE837A7" w:rsidP="3CE837A7">
      <w:pPr>
        <w:spacing w:after="0" w:line="240" w:lineRule="auto"/>
        <w:jc w:val="center"/>
        <w:rPr>
          <w:rFonts w:ascii="Garamond" w:hAnsi="Garamond" w:cs="Arial"/>
          <w:i/>
          <w:iCs/>
        </w:rPr>
      </w:pPr>
    </w:p>
    <w:p w14:paraId="414AA333" w14:textId="32CDCB16" w:rsidR="3FECD1A8" w:rsidRPr="00F718C8" w:rsidRDefault="225C980D" w:rsidP="0EDFB816">
      <w:pPr>
        <w:spacing w:after="0" w:line="240" w:lineRule="auto"/>
        <w:rPr>
          <w:rFonts w:ascii="Garamond" w:hAnsi="Garamond" w:cs="Arial"/>
          <w:color w:val="000000" w:themeColor="text1"/>
        </w:rPr>
      </w:pPr>
      <w:r w:rsidRPr="3CE837A7">
        <w:rPr>
          <w:rFonts w:ascii="Garamond" w:hAnsi="Garamond" w:cs="Arial"/>
          <w:b/>
          <w:bCs/>
          <w:i/>
          <w:iCs/>
        </w:rPr>
        <w:t>3.2 Data Processing</w:t>
      </w:r>
      <w:r w:rsidR="3E9BDF8F" w:rsidRPr="3CE837A7">
        <w:rPr>
          <w:rFonts w:ascii="Garamond" w:hAnsi="Garamond" w:cs="Arial"/>
          <w:color w:val="000000" w:themeColor="text1"/>
        </w:rPr>
        <w:t xml:space="preserve">  </w:t>
      </w:r>
    </w:p>
    <w:p w14:paraId="6FF5A628" w14:textId="78DF7D3E" w:rsidR="14EB821F" w:rsidRDefault="101448FA" w:rsidP="43531A8D">
      <w:pPr>
        <w:spacing w:after="0" w:line="240" w:lineRule="auto"/>
        <w:rPr>
          <w:rFonts w:ascii="Garamond" w:hAnsi="Garamond" w:cs="Arial"/>
          <w:lang w:val="en"/>
        </w:rPr>
      </w:pPr>
      <w:r w:rsidRPr="43531A8D">
        <w:rPr>
          <w:rFonts w:ascii="Garamond" w:eastAsia="Garamond" w:hAnsi="Garamond" w:cs="Garamond"/>
          <w:color w:val="000000" w:themeColor="text1"/>
        </w:rPr>
        <w:t xml:space="preserve">Within CEO, the team expanded the </w:t>
      </w:r>
      <w:r w:rsidR="322C91EC" w:rsidRPr="43531A8D">
        <w:rPr>
          <w:rFonts w:ascii="Garamond" w:eastAsia="Garamond" w:hAnsi="Garamond" w:cs="Garamond"/>
          <w:color w:val="000000" w:themeColor="text1"/>
        </w:rPr>
        <w:t xml:space="preserve">342 </w:t>
      </w:r>
      <w:r w:rsidRPr="43531A8D">
        <w:rPr>
          <w:rFonts w:ascii="Garamond" w:eastAsia="Garamond" w:hAnsi="Garamond" w:cs="Garamond"/>
          <w:color w:val="000000" w:themeColor="text1"/>
        </w:rPr>
        <w:t>plot points into 30-meter squares with 25 gridded samples in each plot, for a total of 8,550 sample points generated. The</w:t>
      </w:r>
      <w:r w:rsidR="6054EB26" w:rsidRPr="43531A8D">
        <w:rPr>
          <w:rFonts w:ascii="Garamond" w:eastAsia="Garamond" w:hAnsi="Garamond" w:cs="Garamond"/>
          <w:color w:val="000000" w:themeColor="text1"/>
        </w:rPr>
        <w:t>se</w:t>
      </w:r>
      <w:r w:rsidRPr="43531A8D">
        <w:rPr>
          <w:rFonts w:ascii="Garamond" w:eastAsia="Garamond" w:hAnsi="Garamond" w:cs="Garamond"/>
          <w:color w:val="000000" w:themeColor="text1"/>
        </w:rPr>
        <w:t xml:space="preserve"> sampled points from the </w:t>
      </w:r>
      <w:proofErr w:type="spellStart"/>
      <w:r w:rsidRPr="43531A8D">
        <w:rPr>
          <w:rFonts w:ascii="Garamond" w:eastAsia="Garamond" w:hAnsi="Garamond" w:cs="Garamond"/>
          <w:color w:val="000000" w:themeColor="text1"/>
        </w:rPr>
        <w:t>DoA</w:t>
      </w:r>
      <w:proofErr w:type="spellEnd"/>
      <w:r w:rsidRPr="43531A8D">
        <w:rPr>
          <w:rFonts w:ascii="Garamond" w:eastAsia="Garamond" w:hAnsi="Garamond" w:cs="Garamond"/>
          <w:color w:val="000000" w:themeColor="text1"/>
        </w:rPr>
        <w:t xml:space="preserve"> and SERVIR became the basis of testing and validation datasets used in generating the rice mask. </w:t>
      </w:r>
      <w:r w:rsidR="5B246A4E" w:rsidRPr="43531A8D">
        <w:rPr>
          <w:rFonts w:ascii="Garamond" w:eastAsia="Garamond" w:hAnsi="Garamond" w:cs="Garamond"/>
          <w:color w:val="000000" w:themeColor="text1"/>
        </w:rPr>
        <w:t>The team</w:t>
      </w:r>
      <w:r w:rsidR="5B246A4E" w:rsidRPr="43531A8D">
        <w:rPr>
          <w:rFonts w:ascii="Garamond" w:eastAsia="Times New Roman" w:hAnsi="Garamond" w:cs="Arial"/>
        </w:rPr>
        <w:t xml:space="preserve"> manually classified the validation data into agriculture, non-agriculture, rice, and non-rice using </w:t>
      </w:r>
      <w:proofErr w:type="spellStart"/>
      <w:r w:rsidR="5B246A4E" w:rsidRPr="43531A8D">
        <w:rPr>
          <w:rFonts w:ascii="Garamond" w:eastAsia="Times New Roman" w:hAnsi="Garamond" w:cs="Arial"/>
        </w:rPr>
        <w:t>PlanetScope’s</w:t>
      </w:r>
      <w:proofErr w:type="spellEnd"/>
      <w:r w:rsidR="5B246A4E" w:rsidRPr="43531A8D">
        <w:rPr>
          <w:rFonts w:ascii="Garamond" w:eastAsia="Times New Roman" w:hAnsi="Garamond" w:cs="Arial"/>
        </w:rPr>
        <w:t xml:space="preserve"> 3-5m resolution imagery</w:t>
      </w:r>
      <w:r w:rsidR="3D0AD107" w:rsidRPr="43531A8D">
        <w:rPr>
          <w:rFonts w:ascii="Garamond" w:eastAsia="Times New Roman" w:hAnsi="Garamond" w:cs="Arial"/>
        </w:rPr>
        <w:t xml:space="preserve"> and imported the data to GEE</w:t>
      </w:r>
      <w:r w:rsidR="5B246A4E" w:rsidRPr="43531A8D">
        <w:rPr>
          <w:rFonts w:ascii="Garamond" w:eastAsia="Times New Roman" w:hAnsi="Garamond" w:cs="Arial"/>
        </w:rPr>
        <w:t>.</w:t>
      </w:r>
      <w:r w:rsidR="5B246A4E" w:rsidRPr="43531A8D">
        <w:rPr>
          <w:rFonts w:ascii="Garamond" w:eastAsia="Garamond" w:hAnsi="Garamond" w:cs="Garamond"/>
          <w:color w:val="000000" w:themeColor="text1"/>
        </w:rPr>
        <w:t xml:space="preserve"> </w:t>
      </w:r>
      <w:r w:rsidR="76F5D2CD" w:rsidRPr="43531A8D">
        <w:rPr>
          <w:rFonts w:ascii="Garamond" w:eastAsia="Garamond" w:hAnsi="Garamond" w:cs="Garamond"/>
          <w:color w:val="000000" w:themeColor="text1"/>
        </w:rPr>
        <w:t>Additionally, t</w:t>
      </w:r>
      <w:r w:rsidRPr="43531A8D">
        <w:rPr>
          <w:rFonts w:ascii="Garamond" w:eastAsia="Garamond" w:hAnsi="Garamond" w:cs="Garamond"/>
          <w:color w:val="000000" w:themeColor="text1"/>
        </w:rPr>
        <w:t xml:space="preserve">he team manually drew polygons over satellite maps of the country in GEE, marking each polygon as rice or non-rice. </w:t>
      </w:r>
      <w:r w:rsidRPr="43531A8D">
        <w:rPr>
          <w:rFonts w:ascii="Garamond" w:eastAsia="Garamond" w:hAnsi="Garamond" w:cs="Garamond"/>
          <w:color w:val="000000" w:themeColor="text1"/>
          <w:lang w:val="en-SG"/>
        </w:rPr>
        <w:t xml:space="preserve">To reduce biases, 70,000 points were randomly sampled from these polygons where half the points were </w:t>
      </w:r>
      <w:proofErr w:type="gramStart"/>
      <w:r w:rsidRPr="43531A8D">
        <w:rPr>
          <w:rFonts w:ascii="Garamond" w:eastAsia="Garamond" w:hAnsi="Garamond" w:cs="Garamond"/>
          <w:color w:val="000000" w:themeColor="text1"/>
          <w:lang w:val="en-SG"/>
        </w:rPr>
        <w:t>rice</w:t>
      </w:r>
      <w:proofErr w:type="gramEnd"/>
      <w:r w:rsidRPr="43531A8D">
        <w:rPr>
          <w:rFonts w:ascii="Garamond" w:eastAsia="Garamond" w:hAnsi="Garamond" w:cs="Garamond"/>
          <w:color w:val="000000" w:themeColor="text1"/>
          <w:lang w:val="en-SG"/>
        </w:rPr>
        <w:t xml:space="preserve"> and the other half were non-rice. These points from the polygons were used as the training data for the team’s rice classification model.</w:t>
      </w:r>
      <w:r w:rsidR="312821EE" w:rsidRPr="43531A8D">
        <w:rPr>
          <w:rFonts w:ascii="Garamond" w:hAnsi="Garamond" w:cs="Arial"/>
        </w:rPr>
        <w:t xml:space="preserve"> The land cover data of Bhutan distinguishing different administrative districts were exported from </w:t>
      </w:r>
      <w:r w:rsidR="312821EE" w:rsidRPr="43531A8D">
        <w:rPr>
          <w:rFonts w:ascii="Garamond" w:eastAsia="Garamond" w:hAnsi="Garamond" w:cs="Garamond"/>
        </w:rPr>
        <w:t xml:space="preserve">International Centre for Integrated Mountain Development </w:t>
      </w:r>
      <w:r w:rsidR="312821EE" w:rsidRPr="43531A8D">
        <w:rPr>
          <w:rFonts w:ascii="Garamond" w:hAnsi="Garamond" w:cs="Arial"/>
        </w:rPr>
        <w:t xml:space="preserve">(ICIMOD). </w:t>
      </w:r>
      <w:r w:rsidR="58C416F2" w:rsidRPr="43531A8D">
        <w:rPr>
          <w:rFonts w:ascii="Garamond" w:hAnsi="Garamond" w:cs="Arial"/>
        </w:rPr>
        <w:t>From this collection</w:t>
      </w:r>
      <w:r w:rsidR="3170F9B0" w:rsidRPr="43531A8D">
        <w:rPr>
          <w:rFonts w:ascii="Garamond" w:hAnsi="Garamond" w:cs="Arial"/>
        </w:rPr>
        <w:t xml:space="preserve"> containing all districts</w:t>
      </w:r>
      <w:r w:rsidR="58C416F2" w:rsidRPr="43531A8D">
        <w:rPr>
          <w:rFonts w:ascii="Garamond" w:hAnsi="Garamond" w:cs="Arial"/>
        </w:rPr>
        <w:t>, t</w:t>
      </w:r>
      <w:r w:rsidR="5D72A45E" w:rsidRPr="43531A8D">
        <w:rPr>
          <w:rFonts w:ascii="Garamond" w:hAnsi="Garamond" w:cs="Arial"/>
        </w:rPr>
        <w:t>he team</w:t>
      </w:r>
      <w:r w:rsidR="312821EE" w:rsidRPr="43531A8D">
        <w:rPr>
          <w:rFonts w:ascii="Garamond" w:hAnsi="Garamond" w:cs="Arial"/>
        </w:rPr>
        <w:t xml:space="preserve"> </w:t>
      </w:r>
      <w:r w:rsidR="525E97FF" w:rsidRPr="43531A8D">
        <w:rPr>
          <w:rFonts w:ascii="Garamond" w:hAnsi="Garamond" w:cs="Arial"/>
        </w:rPr>
        <w:t xml:space="preserve">narrowed </w:t>
      </w:r>
      <w:r w:rsidR="76509AF1" w:rsidRPr="43531A8D">
        <w:rPr>
          <w:rFonts w:ascii="Garamond" w:hAnsi="Garamond" w:cs="Arial"/>
        </w:rPr>
        <w:t xml:space="preserve">it </w:t>
      </w:r>
      <w:r w:rsidR="6C57D064" w:rsidRPr="43531A8D">
        <w:rPr>
          <w:rFonts w:ascii="Garamond" w:hAnsi="Garamond" w:cs="Arial"/>
        </w:rPr>
        <w:t xml:space="preserve">down </w:t>
      </w:r>
      <w:r w:rsidR="525E97FF" w:rsidRPr="43531A8D">
        <w:rPr>
          <w:rFonts w:ascii="Garamond" w:hAnsi="Garamond" w:cs="Arial"/>
        </w:rPr>
        <w:t>to</w:t>
      </w:r>
      <w:r w:rsidR="49B7EBAF" w:rsidRPr="43531A8D">
        <w:rPr>
          <w:rFonts w:ascii="Garamond" w:hAnsi="Garamond" w:cs="Arial"/>
        </w:rPr>
        <w:t xml:space="preserve"> </w:t>
      </w:r>
      <w:r w:rsidR="2B9B7AB1" w:rsidRPr="43531A8D">
        <w:rPr>
          <w:rFonts w:ascii="Garamond" w:hAnsi="Garamond" w:cs="Arial"/>
        </w:rPr>
        <w:t xml:space="preserve">only </w:t>
      </w:r>
      <w:r w:rsidR="5D72A45E" w:rsidRPr="43531A8D">
        <w:rPr>
          <w:rFonts w:ascii="Garamond" w:hAnsi="Garamond" w:cs="Arial"/>
        </w:rPr>
        <w:t>districts</w:t>
      </w:r>
      <w:r w:rsidR="312821EE" w:rsidRPr="43531A8D">
        <w:rPr>
          <w:rFonts w:ascii="Garamond" w:hAnsi="Garamond" w:cs="Arial"/>
        </w:rPr>
        <w:t xml:space="preserve"> </w:t>
      </w:r>
      <w:r w:rsidR="6EB07766" w:rsidRPr="43531A8D">
        <w:rPr>
          <w:rFonts w:ascii="Garamond" w:hAnsi="Garamond" w:cs="Arial"/>
        </w:rPr>
        <w:t>which were known for rice production</w:t>
      </w:r>
      <w:r w:rsidR="1001E192" w:rsidRPr="43531A8D">
        <w:rPr>
          <w:rFonts w:ascii="Garamond" w:hAnsi="Garamond" w:cs="Arial"/>
        </w:rPr>
        <w:t xml:space="preserve"> </w:t>
      </w:r>
      <w:r w:rsidR="7B59E2DE" w:rsidRPr="43531A8D">
        <w:rPr>
          <w:rFonts w:ascii="Garamond" w:hAnsi="Garamond" w:cs="Arial"/>
        </w:rPr>
        <w:t xml:space="preserve">according to </w:t>
      </w:r>
      <w:proofErr w:type="spellStart"/>
      <w:r w:rsidR="49312EAB" w:rsidRPr="43531A8D">
        <w:rPr>
          <w:rFonts w:ascii="Garamond" w:eastAsia="Garamond" w:hAnsi="Garamond" w:cs="Garamond"/>
          <w:color w:val="000000" w:themeColor="text1"/>
        </w:rPr>
        <w:t>Ghimiray</w:t>
      </w:r>
      <w:proofErr w:type="spellEnd"/>
      <w:r w:rsidR="49312EAB" w:rsidRPr="43531A8D">
        <w:rPr>
          <w:rFonts w:ascii="Garamond" w:eastAsia="Garamond" w:hAnsi="Garamond" w:cs="Garamond"/>
          <w:color w:val="000000" w:themeColor="text1"/>
        </w:rPr>
        <w:t xml:space="preserve"> et al.</w:t>
      </w:r>
      <w:r w:rsidR="76A4AFA5" w:rsidRPr="43531A8D">
        <w:rPr>
          <w:rFonts w:ascii="Garamond" w:eastAsia="Garamond" w:hAnsi="Garamond" w:cs="Garamond"/>
          <w:color w:val="000000" w:themeColor="text1"/>
        </w:rPr>
        <w:t xml:space="preserve"> (</w:t>
      </w:r>
      <w:r w:rsidR="49312EAB" w:rsidRPr="43531A8D">
        <w:rPr>
          <w:rFonts w:ascii="Garamond" w:eastAsia="Garamond" w:hAnsi="Garamond" w:cs="Garamond"/>
          <w:color w:val="000000" w:themeColor="text1"/>
        </w:rPr>
        <w:t>2013</w:t>
      </w:r>
      <w:r w:rsidR="49312EAB" w:rsidRPr="43531A8D">
        <w:rPr>
          <w:rFonts w:ascii="Garamond" w:hAnsi="Garamond" w:cs="Arial"/>
        </w:rPr>
        <w:t>)</w:t>
      </w:r>
      <w:r w:rsidR="5F1C4F78" w:rsidRPr="43531A8D">
        <w:rPr>
          <w:rFonts w:ascii="Garamond" w:hAnsi="Garamond" w:cs="Arial"/>
        </w:rPr>
        <w:t>.</w:t>
      </w:r>
    </w:p>
    <w:p w14:paraId="2477D77D" w14:textId="66A965F8" w:rsidR="004B7C5C" w:rsidRDefault="004B7C5C" w:rsidP="004B7C5C">
      <w:pPr>
        <w:spacing w:after="0" w:line="240" w:lineRule="auto"/>
        <w:rPr>
          <w:rFonts w:ascii="Garamond" w:eastAsia="Times New Roman" w:hAnsi="Garamond" w:cs="Arial"/>
        </w:rPr>
      </w:pPr>
    </w:p>
    <w:p w14:paraId="22FF32CF" w14:textId="31B3EDB1" w:rsidR="00BD1A87" w:rsidRDefault="263A7674" w:rsidP="00C735AD">
      <w:pPr>
        <w:spacing w:after="0" w:line="240" w:lineRule="auto"/>
        <w:rPr>
          <w:rFonts w:ascii="Garamond" w:hAnsi="Garamond" w:cs="Arial"/>
        </w:rPr>
      </w:pPr>
      <w:r w:rsidRPr="43531A8D">
        <w:rPr>
          <w:rFonts w:ascii="Garamond" w:eastAsia="Garamond" w:hAnsi="Garamond" w:cs="Garamond"/>
          <w:color w:val="000000" w:themeColor="text1"/>
        </w:rPr>
        <w:t xml:space="preserve">The team utilized datasets from multiple Earth observations in GEE to </w:t>
      </w:r>
      <w:r w:rsidR="09E6A42F" w:rsidRPr="43531A8D">
        <w:rPr>
          <w:rFonts w:ascii="Garamond" w:eastAsia="Garamond" w:hAnsi="Garamond" w:cs="Garamond"/>
          <w:color w:val="000000" w:themeColor="text1"/>
        </w:rPr>
        <w:t xml:space="preserve">calculate </w:t>
      </w:r>
      <w:r w:rsidRPr="43531A8D">
        <w:rPr>
          <w:rFonts w:ascii="Garamond" w:eastAsia="Garamond" w:hAnsi="Garamond" w:cs="Garamond"/>
          <w:color w:val="000000" w:themeColor="text1"/>
        </w:rPr>
        <w:t>various spectral indices</w:t>
      </w:r>
      <w:r w:rsidR="7EAB54BF" w:rsidRPr="43531A8D">
        <w:rPr>
          <w:rFonts w:ascii="Garamond" w:eastAsia="Garamond" w:hAnsi="Garamond" w:cs="Garamond"/>
          <w:color w:val="000000" w:themeColor="text1"/>
        </w:rPr>
        <w:t>:</w:t>
      </w:r>
      <w:r w:rsidR="51D93C61" w:rsidRPr="43531A8D">
        <w:rPr>
          <w:rFonts w:ascii="Garamond" w:eastAsia="Garamond" w:hAnsi="Garamond" w:cs="Garamond"/>
          <w:color w:val="000000" w:themeColor="text1"/>
        </w:rPr>
        <w:t xml:space="preserve"> the </w:t>
      </w:r>
      <w:r w:rsidR="6E13039E" w:rsidRPr="43531A8D">
        <w:rPr>
          <w:rFonts w:ascii="Garamond" w:hAnsi="Garamond" w:cs="Arial"/>
        </w:rPr>
        <w:t>Normalized Difference Vegetation Index (NDVI)</w:t>
      </w:r>
      <w:r w:rsidR="4E956E04" w:rsidRPr="43531A8D">
        <w:rPr>
          <w:rFonts w:ascii="Garamond" w:hAnsi="Garamond" w:cs="Arial"/>
        </w:rPr>
        <w:t>;</w:t>
      </w:r>
      <w:r w:rsidR="6E13039E" w:rsidRPr="43531A8D">
        <w:rPr>
          <w:rFonts w:ascii="Garamond" w:hAnsi="Garamond" w:cs="Arial"/>
        </w:rPr>
        <w:t xml:space="preserve"> Normalized Difference Water Index (NDWI)</w:t>
      </w:r>
      <w:r w:rsidR="4A616DD8" w:rsidRPr="43531A8D">
        <w:rPr>
          <w:rFonts w:ascii="Garamond" w:hAnsi="Garamond" w:cs="Arial"/>
        </w:rPr>
        <w:t>;</w:t>
      </w:r>
      <w:r w:rsidR="6E13039E" w:rsidRPr="43531A8D">
        <w:rPr>
          <w:rFonts w:ascii="Garamond" w:hAnsi="Garamond" w:cs="Arial"/>
        </w:rPr>
        <w:t xml:space="preserve"> Soil-Adjusted Vegetation Index (SAVI)</w:t>
      </w:r>
      <w:r w:rsidR="7320777C" w:rsidRPr="43531A8D">
        <w:rPr>
          <w:rFonts w:ascii="Garamond" w:hAnsi="Garamond" w:cs="Arial"/>
        </w:rPr>
        <w:t>;</w:t>
      </w:r>
      <w:r w:rsidR="6E13039E" w:rsidRPr="43531A8D">
        <w:rPr>
          <w:rFonts w:ascii="Garamond" w:hAnsi="Garamond" w:cs="Arial"/>
        </w:rPr>
        <w:t xml:space="preserve"> Normalized Difference Moisture Index (NDMI)</w:t>
      </w:r>
      <w:r w:rsidR="1F18E355" w:rsidRPr="43531A8D">
        <w:rPr>
          <w:rFonts w:ascii="Garamond" w:hAnsi="Garamond" w:cs="Arial"/>
        </w:rPr>
        <w:t>;</w:t>
      </w:r>
      <w:r w:rsidR="54B9AFC6" w:rsidRPr="43531A8D">
        <w:rPr>
          <w:rFonts w:ascii="Garamond" w:hAnsi="Garamond" w:cs="Arial"/>
        </w:rPr>
        <w:t xml:space="preserve"> </w:t>
      </w:r>
      <w:proofErr w:type="spellStart"/>
      <w:r w:rsidR="72F054BA" w:rsidRPr="43531A8D">
        <w:rPr>
          <w:rFonts w:ascii="Garamond" w:hAnsi="Garamond" w:cs="Arial"/>
        </w:rPr>
        <w:t>Kauth</w:t>
      </w:r>
      <w:proofErr w:type="spellEnd"/>
      <w:r w:rsidR="72F054BA" w:rsidRPr="43531A8D">
        <w:rPr>
          <w:rFonts w:ascii="Garamond" w:hAnsi="Garamond" w:cs="Arial"/>
        </w:rPr>
        <w:t xml:space="preserve">-Thomas </w:t>
      </w:r>
      <w:r w:rsidR="570A480C" w:rsidRPr="43531A8D">
        <w:rPr>
          <w:rFonts w:ascii="Garamond" w:hAnsi="Garamond" w:cs="Arial"/>
        </w:rPr>
        <w:t>T</w:t>
      </w:r>
      <w:r w:rsidR="6E13039E" w:rsidRPr="43531A8D">
        <w:rPr>
          <w:rFonts w:ascii="Garamond" w:hAnsi="Garamond" w:cs="Arial"/>
        </w:rPr>
        <w:t xml:space="preserve">asseled </w:t>
      </w:r>
      <w:r w:rsidR="72F054BA" w:rsidRPr="43531A8D">
        <w:rPr>
          <w:rFonts w:ascii="Garamond" w:hAnsi="Garamond" w:cs="Arial"/>
        </w:rPr>
        <w:t>C</w:t>
      </w:r>
      <w:r w:rsidR="6E13039E" w:rsidRPr="43531A8D">
        <w:rPr>
          <w:rFonts w:ascii="Garamond" w:hAnsi="Garamond" w:cs="Arial"/>
        </w:rPr>
        <w:t xml:space="preserve">ap </w:t>
      </w:r>
      <w:r w:rsidR="130794E0" w:rsidRPr="43531A8D">
        <w:rPr>
          <w:rFonts w:ascii="Garamond" w:hAnsi="Garamond" w:cs="Arial"/>
        </w:rPr>
        <w:t>T</w:t>
      </w:r>
      <w:r w:rsidR="6E13039E" w:rsidRPr="43531A8D">
        <w:rPr>
          <w:rFonts w:ascii="Garamond" w:hAnsi="Garamond" w:cs="Arial"/>
        </w:rPr>
        <w:t>ransformation (TCT)</w:t>
      </w:r>
      <w:r w:rsidR="48801C95" w:rsidRPr="43531A8D">
        <w:rPr>
          <w:rFonts w:ascii="Garamond" w:hAnsi="Garamond" w:cs="Arial"/>
        </w:rPr>
        <w:t xml:space="preserve"> </w:t>
      </w:r>
      <w:r w:rsidR="34883924" w:rsidRPr="43531A8D">
        <w:rPr>
          <w:rFonts w:ascii="Garamond" w:hAnsi="Garamond" w:cs="Arial"/>
        </w:rPr>
        <w:t>of</w:t>
      </w:r>
      <w:r w:rsidR="774ADAEC" w:rsidRPr="43531A8D">
        <w:rPr>
          <w:rFonts w:ascii="Garamond" w:hAnsi="Garamond" w:cs="Arial"/>
        </w:rPr>
        <w:t xml:space="preserve"> </w:t>
      </w:r>
      <w:r w:rsidR="5418A6AB" w:rsidRPr="43531A8D">
        <w:rPr>
          <w:rFonts w:ascii="Garamond" w:hAnsi="Garamond" w:cs="Arial"/>
        </w:rPr>
        <w:t>G</w:t>
      </w:r>
      <w:r w:rsidR="774ADAEC" w:rsidRPr="43531A8D">
        <w:rPr>
          <w:rFonts w:ascii="Garamond" w:hAnsi="Garamond" w:cs="Arial"/>
        </w:rPr>
        <w:t>reenness,</w:t>
      </w:r>
      <w:r w:rsidR="4A93361D" w:rsidRPr="43531A8D">
        <w:rPr>
          <w:rFonts w:ascii="Garamond" w:hAnsi="Garamond" w:cs="Arial"/>
        </w:rPr>
        <w:t xml:space="preserve"> </w:t>
      </w:r>
      <w:r w:rsidR="5418A6AB" w:rsidRPr="43531A8D">
        <w:rPr>
          <w:rFonts w:ascii="Garamond" w:hAnsi="Garamond" w:cs="Arial"/>
        </w:rPr>
        <w:t>B</w:t>
      </w:r>
      <w:r w:rsidR="4A93361D" w:rsidRPr="43531A8D">
        <w:rPr>
          <w:rFonts w:ascii="Garamond" w:hAnsi="Garamond" w:cs="Arial"/>
        </w:rPr>
        <w:t>rightness</w:t>
      </w:r>
      <w:r w:rsidR="6281C64A" w:rsidRPr="43531A8D">
        <w:rPr>
          <w:rFonts w:ascii="Garamond" w:hAnsi="Garamond" w:cs="Arial"/>
        </w:rPr>
        <w:t xml:space="preserve">, </w:t>
      </w:r>
      <w:r w:rsidR="5418A6AB" w:rsidRPr="43531A8D">
        <w:rPr>
          <w:rFonts w:ascii="Garamond" w:hAnsi="Garamond" w:cs="Arial"/>
        </w:rPr>
        <w:t>W</w:t>
      </w:r>
      <w:r w:rsidR="6281C64A" w:rsidRPr="43531A8D">
        <w:rPr>
          <w:rFonts w:ascii="Garamond" w:hAnsi="Garamond" w:cs="Arial"/>
        </w:rPr>
        <w:t>etness</w:t>
      </w:r>
      <w:r w:rsidR="19520934" w:rsidRPr="43531A8D">
        <w:rPr>
          <w:rFonts w:ascii="Garamond" w:hAnsi="Garamond" w:cs="Arial"/>
        </w:rPr>
        <w:t>;</w:t>
      </w:r>
      <w:r w:rsidR="774ADAEC" w:rsidRPr="43531A8D">
        <w:rPr>
          <w:rFonts w:ascii="Garamond" w:hAnsi="Garamond" w:cs="Arial"/>
        </w:rPr>
        <w:t xml:space="preserve"> </w:t>
      </w:r>
      <w:r w:rsidR="6E13039E" w:rsidRPr="43531A8D">
        <w:rPr>
          <w:rFonts w:ascii="Garamond" w:hAnsi="Garamond" w:cs="Arial"/>
        </w:rPr>
        <w:t xml:space="preserve">and </w:t>
      </w:r>
      <w:r w:rsidR="1A17BF6C" w:rsidRPr="43531A8D">
        <w:rPr>
          <w:rFonts w:ascii="Garamond" w:hAnsi="Garamond" w:cs="Arial"/>
        </w:rPr>
        <w:t>changes in vertical transmit and vertical receive (VV) and vertical transmit and horizontal receive (VH) of the Sentinel</w:t>
      </w:r>
      <w:r w:rsidR="23877B8A" w:rsidRPr="43531A8D">
        <w:rPr>
          <w:rFonts w:ascii="Garamond" w:hAnsi="Garamond" w:cs="Arial"/>
        </w:rPr>
        <w:t>-</w:t>
      </w:r>
      <w:r w:rsidR="1A17BF6C" w:rsidRPr="43531A8D">
        <w:rPr>
          <w:rFonts w:ascii="Garamond" w:hAnsi="Garamond" w:cs="Arial"/>
        </w:rPr>
        <w:t xml:space="preserve">1 C-SAR bands. </w:t>
      </w:r>
      <w:r w:rsidR="3E2B06E8" w:rsidRPr="43531A8D">
        <w:rPr>
          <w:rFonts w:ascii="Garamond" w:hAnsi="Garamond" w:cs="Arial"/>
          <w:lang w:val="en-SG"/>
        </w:rPr>
        <w:t>The</w:t>
      </w:r>
      <w:r w:rsidR="5EBF7E37" w:rsidRPr="43531A8D">
        <w:rPr>
          <w:rFonts w:ascii="Garamond" w:hAnsi="Garamond" w:cs="Arial"/>
          <w:lang w:val="en-SG"/>
        </w:rPr>
        <w:t xml:space="preserve"> o</w:t>
      </w:r>
      <w:r w:rsidR="3E2B06E8" w:rsidRPr="43531A8D">
        <w:rPr>
          <w:rFonts w:ascii="Garamond" w:hAnsi="Garamond" w:cs="Arial"/>
          <w:lang w:val="en-SG"/>
        </w:rPr>
        <w:t xml:space="preserve">ptical indices </w:t>
      </w:r>
      <w:r w:rsidR="5EBF7E37" w:rsidRPr="43531A8D">
        <w:rPr>
          <w:rFonts w:ascii="Garamond" w:hAnsi="Garamond" w:cs="Arial"/>
          <w:lang w:val="en-SG"/>
        </w:rPr>
        <w:t>of NDVI</w:t>
      </w:r>
      <w:r w:rsidR="0CBDAAA4" w:rsidRPr="43531A8D">
        <w:rPr>
          <w:rFonts w:ascii="Garamond" w:hAnsi="Garamond" w:cs="Arial"/>
          <w:lang w:val="en-SG"/>
        </w:rPr>
        <w:t xml:space="preserve"> (Equation 1)</w:t>
      </w:r>
      <w:r w:rsidR="5EBF7E37" w:rsidRPr="43531A8D">
        <w:rPr>
          <w:rFonts w:ascii="Garamond" w:hAnsi="Garamond" w:cs="Arial"/>
          <w:lang w:val="en-SG"/>
        </w:rPr>
        <w:t>, SAVI</w:t>
      </w:r>
      <w:r w:rsidR="597F8777" w:rsidRPr="43531A8D">
        <w:rPr>
          <w:rFonts w:ascii="Garamond" w:hAnsi="Garamond" w:cs="Arial"/>
          <w:lang w:val="en-SG"/>
        </w:rPr>
        <w:t xml:space="preserve"> (Equation 2)</w:t>
      </w:r>
      <w:r w:rsidR="7F712B53" w:rsidRPr="43531A8D">
        <w:rPr>
          <w:rFonts w:ascii="Garamond" w:hAnsi="Garamond" w:cs="Arial"/>
          <w:lang w:val="en-SG"/>
        </w:rPr>
        <w:t>,</w:t>
      </w:r>
      <w:r w:rsidR="3E2B06E8" w:rsidRPr="43531A8D">
        <w:rPr>
          <w:rFonts w:ascii="Garamond" w:hAnsi="Garamond" w:cs="Arial"/>
          <w:lang w:val="en-SG"/>
        </w:rPr>
        <w:t xml:space="preserve"> and Greenness provided information on the presence of</w:t>
      </w:r>
      <w:r w:rsidR="007C100C">
        <w:rPr>
          <w:rFonts w:ascii="Garamond" w:hAnsi="Garamond" w:cs="Arial"/>
          <w:lang w:val="en-SG"/>
        </w:rPr>
        <w:t xml:space="preserve"> </w:t>
      </w:r>
      <w:r w:rsidR="3E2B06E8" w:rsidRPr="43531A8D">
        <w:rPr>
          <w:rFonts w:ascii="Garamond" w:hAnsi="Garamond" w:cs="Arial"/>
          <w:lang w:val="en-SG"/>
        </w:rPr>
        <w:t>vegetation</w:t>
      </w:r>
      <w:r w:rsidR="401169BE" w:rsidRPr="43531A8D">
        <w:rPr>
          <w:rFonts w:ascii="Garamond" w:hAnsi="Garamond" w:cs="Arial"/>
          <w:lang w:val="en-SG"/>
        </w:rPr>
        <w:t xml:space="preserve"> (</w:t>
      </w:r>
      <w:proofErr w:type="spellStart"/>
      <w:r w:rsidR="5B084365" w:rsidRPr="43531A8D">
        <w:rPr>
          <w:rFonts w:ascii="Garamond" w:hAnsi="Garamond" w:cs="Arial"/>
          <w:lang w:val="en-SG"/>
        </w:rPr>
        <w:t>Huete</w:t>
      </w:r>
      <w:proofErr w:type="spellEnd"/>
      <w:r w:rsidR="5B084365" w:rsidRPr="43531A8D">
        <w:rPr>
          <w:rFonts w:ascii="Garamond" w:hAnsi="Garamond" w:cs="Arial"/>
          <w:lang w:val="en-SG"/>
        </w:rPr>
        <w:t xml:space="preserve">, 1988; </w:t>
      </w:r>
      <w:proofErr w:type="spellStart"/>
      <w:r w:rsidR="0097745A">
        <w:rPr>
          <w:rFonts w:ascii="Garamond" w:hAnsi="Garamond" w:cs="Arial"/>
          <w:lang w:val="en-SG"/>
        </w:rPr>
        <w:t>Kauth</w:t>
      </w:r>
      <w:proofErr w:type="spellEnd"/>
      <w:r w:rsidR="0097745A">
        <w:rPr>
          <w:rFonts w:ascii="Garamond" w:hAnsi="Garamond" w:cs="Arial"/>
          <w:lang w:val="en-SG"/>
        </w:rPr>
        <w:t xml:space="preserve"> </w:t>
      </w:r>
      <w:r w:rsidR="00D674BF">
        <w:rPr>
          <w:rFonts w:ascii="Garamond" w:hAnsi="Garamond" w:cs="Arial"/>
          <w:lang w:val="en-SG"/>
        </w:rPr>
        <w:t>&amp; Thomas, 19</w:t>
      </w:r>
      <w:r w:rsidR="00DB3FFB">
        <w:rPr>
          <w:rFonts w:ascii="Garamond" w:hAnsi="Garamond" w:cs="Arial"/>
          <w:lang w:val="en-SG"/>
        </w:rPr>
        <w:t>76</w:t>
      </w:r>
      <w:r w:rsidR="00D674BF">
        <w:rPr>
          <w:rFonts w:ascii="Garamond" w:hAnsi="Garamond" w:cs="Arial"/>
          <w:lang w:val="en-SG"/>
        </w:rPr>
        <w:t xml:space="preserve">; </w:t>
      </w:r>
      <w:r w:rsidR="6E8BC3A2" w:rsidRPr="43531A8D">
        <w:rPr>
          <w:rFonts w:ascii="Garamond" w:hAnsi="Garamond" w:cs="Arial"/>
          <w:lang w:val="en-SG"/>
        </w:rPr>
        <w:t>Rouse et al., 1974</w:t>
      </w:r>
      <w:r w:rsidR="401169BE" w:rsidRPr="43531A8D">
        <w:rPr>
          <w:rFonts w:ascii="Garamond" w:hAnsi="Garamond" w:cs="Arial"/>
          <w:lang w:val="en-SG"/>
        </w:rPr>
        <w:t>)</w:t>
      </w:r>
      <w:r w:rsidR="3E2B06E8" w:rsidRPr="43531A8D">
        <w:rPr>
          <w:rFonts w:ascii="Garamond" w:hAnsi="Garamond" w:cs="Arial"/>
          <w:lang w:val="en-SG"/>
        </w:rPr>
        <w:t xml:space="preserve">. The </w:t>
      </w:r>
      <w:r w:rsidR="008C08EA" w:rsidRPr="43531A8D">
        <w:rPr>
          <w:rFonts w:ascii="Garamond" w:hAnsi="Garamond" w:cs="Arial"/>
        </w:rPr>
        <w:t>Sentinel-1 C-SAR</w:t>
      </w:r>
      <w:r w:rsidR="008C08EA">
        <w:rPr>
          <w:rFonts w:ascii="Garamond" w:hAnsi="Garamond" w:cs="Arial"/>
        </w:rPr>
        <w:t xml:space="preserve"> </w:t>
      </w:r>
      <w:r w:rsidR="3E2B06E8" w:rsidRPr="43531A8D">
        <w:rPr>
          <w:rFonts w:ascii="Garamond" w:hAnsi="Garamond" w:cs="Arial"/>
          <w:lang w:val="en-SG"/>
        </w:rPr>
        <w:t>polarization indices provided information on distinctive polarization signatures of different intensities to distinguish target objects.</w:t>
      </w:r>
      <w:r w:rsidR="7F712B53" w:rsidRPr="43531A8D">
        <w:rPr>
          <w:rFonts w:ascii="Garamond" w:hAnsi="Garamond" w:cs="Arial"/>
          <w:lang w:val="en-SG"/>
        </w:rPr>
        <w:t xml:space="preserve"> ND</w:t>
      </w:r>
      <w:r w:rsidR="06F49893" w:rsidRPr="43531A8D">
        <w:rPr>
          <w:rFonts w:ascii="Garamond" w:hAnsi="Garamond" w:cs="Arial"/>
          <w:lang w:val="en-SG"/>
        </w:rPr>
        <w:t>W</w:t>
      </w:r>
      <w:r w:rsidR="7F712B53" w:rsidRPr="43531A8D">
        <w:rPr>
          <w:rFonts w:ascii="Garamond" w:hAnsi="Garamond" w:cs="Arial"/>
          <w:lang w:val="en-SG"/>
        </w:rPr>
        <w:t>I</w:t>
      </w:r>
      <w:r w:rsidR="50314026" w:rsidRPr="43531A8D">
        <w:rPr>
          <w:rFonts w:ascii="Garamond" w:hAnsi="Garamond" w:cs="Arial"/>
          <w:lang w:val="en-SG"/>
        </w:rPr>
        <w:t xml:space="preserve"> (Equation 3)</w:t>
      </w:r>
      <w:r w:rsidR="06F49893" w:rsidRPr="43531A8D">
        <w:rPr>
          <w:rFonts w:ascii="Garamond" w:hAnsi="Garamond" w:cs="Arial"/>
          <w:lang w:val="en-SG"/>
        </w:rPr>
        <w:t xml:space="preserve">, </w:t>
      </w:r>
      <w:r w:rsidR="7F712B53" w:rsidRPr="43531A8D">
        <w:rPr>
          <w:rFonts w:ascii="Garamond" w:hAnsi="Garamond" w:cs="Arial"/>
          <w:lang w:val="en-SG"/>
        </w:rPr>
        <w:t>NDMI</w:t>
      </w:r>
      <w:r w:rsidR="4A6F9509" w:rsidRPr="43531A8D">
        <w:rPr>
          <w:rFonts w:ascii="Garamond" w:hAnsi="Garamond" w:cs="Arial"/>
          <w:lang w:val="en-SG"/>
        </w:rPr>
        <w:t xml:space="preserve"> (Equation 4)</w:t>
      </w:r>
      <w:r w:rsidR="06F49893" w:rsidRPr="43531A8D">
        <w:rPr>
          <w:rFonts w:ascii="Garamond" w:hAnsi="Garamond" w:cs="Arial"/>
          <w:lang w:val="en-SG"/>
        </w:rPr>
        <w:t xml:space="preserve">, and </w:t>
      </w:r>
      <w:r w:rsidR="6A73B7A2" w:rsidRPr="43531A8D">
        <w:rPr>
          <w:rFonts w:ascii="Garamond" w:hAnsi="Garamond" w:cs="Arial"/>
          <w:lang w:val="en-SG"/>
        </w:rPr>
        <w:t>W</w:t>
      </w:r>
      <w:r w:rsidR="06F49893" w:rsidRPr="43531A8D">
        <w:rPr>
          <w:rFonts w:ascii="Garamond" w:hAnsi="Garamond" w:cs="Arial"/>
          <w:lang w:val="en-SG"/>
        </w:rPr>
        <w:t>etness</w:t>
      </w:r>
      <w:r w:rsidR="7F712B53" w:rsidRPr="43531A8D">
        <w:rPr>
          <w:rFonts w:ascii="Garamond" w:hAnsi="Garamond" w:cs="Arial"/>
          <w:lang w:val="en-SG"/>
        </w:rPr>
        <w:t xml:space="preserve"> </w:t>
      </w:r>
      <w:r w:rsidR="3E2B06E8" w:rsidRPr="43531A8D">
        <w:rPr>
          <w:rFonts w:ascii="Garamond" w:hAnsi="Garamond" w:cs="Arial"/>
          <w:lang w:val="en-SG"/>
        </w:rPr>
        <w:t>outline</w:t>
      </w:r>
      <w:r w:rsidR="06F49893" w:rsidRPr="43531A8D">
        <w:rPr>
          <w:rFonts w:ascii="Garamond" w:hAnsi="Garamond" w:cs="Arial"/>
          <w:lang w:val="en-SG"/>
        </w:rPr>
        <w:t>d</w:t>
      </w:r>
      <w:r w:rsidR="3E2B06E8" w:rsidRPr="43531A8D">
        <w:rPr>
          <w:rFonts w:ascii="Garamond" w:hAnsi="Garamond" w:cs="Arial"/>
          <w:lang w:val="en-SG"/>
        </w:rPr>
        <w:t xml:space="preserve"> the presence of water</w:t>
      </w:r>
      <w:r w:rsidR="27417DBF" w:rsidRPr="43531A8D">
        <w:rPr>
          <w:rFonts w:ascii="Garamond" w:hAnsi="Garamond" w:cs="Arial"/>
          <w:lang w:val="en-SG"/>
        </w:rPr>
        <w:t xml:space="preserve"> (</w:t>
      </w:r>
      <w:proofErr w:type="spellStart"/>
      <w:r w:rsidR="00DB3FFB">
        <w:rPr>
          <w:rFonts w:ascii="Garamond" w:hAnsi="Garamond" w:cs="Arial"/>
          <w:lang w:val="en-SG"/>
        </w:rPr>
        <w:t>Crist</w:t>
      </w:r>
      <w:proofErr w:type="spellEnd"/>
      <w:r w:rsidR="006847AA">
        <w:rPr>
          <w:rFonts w:ascii="Garamond" w:hAnsi="Garamond" w:cs="Arial"/>
          <w:lang w:val="en-SG"/>
        </w:rPr>
        <w:t xml:space="preserve"> &amp; </w:t>
      </w:r>
      <w:proofErr w:type="spellStart"/>
      <w:r w:rsidR="006847AA">
        <w:rPr>
          <w:rFonts w:ascii="Garamond" w:hAnsi="Garamond" w:cs="Arial"/>
          <w:lang w:val="en-SG"/>
        </w:rPr>
        <w:t>Cicone</w:t>
      </w:r>
      <w:proofErr w:type="spellEnd"/>
      <w:r w:rsidR="006847AA">
        <w:rPr>
          <w:rFonts w:ascii="Garamond" w:hAnsi="Garamond" w:cs="Arial"/>
          <w:lang w:val="en-SG"/>
        </w:rPr>
        <w:t xml:space="preserve">, 1984; </w:t>
      </w:r>
      <w:r w:rsidR="33080BDB" w:rsidRPr="43531A8D">
        <w:rPr>
          <w:rFonts w:ascii="Garamond" w:hAnsi="Garamond" w:cs="Arial"/>
          <w:lang w:val="en-SG"/>
        </w:rPr>
        <w:t xml:space="preserve">Gao, 1996; </w:t>
      </w:r>
      <w:proofErr w:type="spellStart"/>
      <w:r w:rsidR="00AF0D65">
        <w:rPr>
          <w:rFonts w:ascii="Garamond" w:hAnsi="Garamond" w:cs="Arial"/>
          <w:lang w:val="en-SG"/>
        </w:rPr>
        <w:t>Vermote</w:t>
      </w:r>
      <w:proofErr w:type="spellEnd"/>
      <w:r w:rsidR="00AF0D65">
        <w:rPr>
          <w:rFonts w:ascii="Garamond" w:hAnsi="Garamond" w:cs="Arial"/>
          <w:lang w:val="en-SG"/>
        </w:rPr>
        <w:t xml:space="preserve"> et al., </w:t>
      </w:r>
      <w:r w:rsidR="00EF331A">
        <w:rPr>
          <w:rFonts w:ascii="Garamond" w:hAnsi="Garamond" w:cs="Arial"/>
          <w:lang w:val="en-SG"/>
        </w:rPr>
        <w:t>2016</w:t>
      </w:r>
      <w:r w:rsidR="27417DBF" w:rsidRPr="43531A8D">
        <w:rPr>
          <w:rFonts w:ascii="Garamond" w:hAnsi="Garamond" w:cs="Arial"/>
          <w:lang w:val="en-SG"/>
        </w:rPr>
        <w:t>)</w:t>
      </w:r>
      <w:r w:rsidR="3E2B06E8" w:rsidRPr="43531A8D">
        <w:rPr>
          <w:rFonts w:ascii="Garamond" w:hAnsi="Garamond" w:cs="Arial"/>
          <w:lang w:val="en-SG"/>
        </w:rPr>
        <w:t xml:space="preserve">. </w:t>
      </w:r>
      <w:r w:rsidR="5DB99CFC" w:rsidRPr="43531A8D">
        <w:rPr>
          <w:rFonts w:ascii="Garamond" w:eastAsia="Garamond" w:hAnsi="Garamond" w:cs="Garamond"/>
        </w:rPr>
        <w:t>Brightness outline</w:t>
      </w:r>
      <w:r w:rsidR="368492D5" w:rsidRPr="43531A8D">
        <w:rPr>
          <w:rFonts w:ascii="Garamond" w:eastAsia="Garamond" w:hAnsi="Garamond" w:cs="Garamond"/>
        </w:rPr>
        <w:t>d</w:t>
      </w:r>
      <w:r w:rsidR="5DB99CFC" w:rsidRPr="43531A8D">
        <w:rPr>
          <w:rFonts w:ascii="Garamond" w:eastAsia="Garamond" w:hAnsi="Garamond" w:cs="Garamond"/>
        </w:rPr>
        <w:t xml:space="preserve"> man-made and natural features such as concrete, asphalt, gravel, rock outcrops</w:t>
      </w:r>
      <w:r w:rsidR="49986161" w:rsidRPr="43531A8D">
        <w:rPr>
          <w:rFonts w:ascii="Garamond" w:eastAsia="Garamond" w:hAnsi="Garamond" w:cs="Garamond"/>
        </w:rPr>
        <w:t>,</w:t>
      </w:r>
      <w:r w:rsidR="5DB99CFC" w:rsidRPr="43531A8D">
        <w:rPr>
          <w:rFonts w:ascii="Garamond" w:eastAsia="Garamond" w:hAnsi="Garamond" w:cs="Garamond"/>
        </w:rPr>
        <w:t xml:space="preserve"> and other </w:t>
      </w:r>
      <w:r w:rsidR="0E62A91A" w:rsidRPr="43531A8D">
        <w:rPr>
          <w:rFonts w:ascii="Garamond" w:eastAsia="Garamond" w:hAnsi="Garamond" w:cs="Garamond"/>
        </w:rPr>
        <w:t>vegetation-</w:t>
      </w:r>
      <w:r w:rsidR="5DB99CFC" w:rsidRPr="43531A8D">
        <w:rPr>
          <w:rFonts w:ascii="Garamond" w:eastAsia="Garamond" w:hAnsi="Garamond" w:cs="Garamond"/>
        </w:rPr>
        <w:t>bare areas</w:t>
      </w:r>
      <w:r w:rsidR="3E508233" w:rsidRPr="43531A8D">
        <w:rPr>
          <w:rFonts w:ascii="Garamond" w:eastAsia="Garamond" w:hAnsi="Garamond" w:cs="Garamond"/>
        </w:rPr>
        <w:t xml:space="preserve"> (</w:t>
      </w:r>
      <w:proofErr w:type="spellStart"/>
      <w:r w:rsidR="00DB3FFB">
        <w:rPr>
          <w:rFonts w:ascii="Garamond" w:hAnsi="Garamond" w:cs="Arial"/>
          <w:lang w:val="en-SG"/>
        </w:rPr>
        <w:t>Kauth</w:t>
      </w:r>
      <w:proofErr w:type="spellEnd"/>
      <w:r w:rsidR="00DB3FFB">
        <w:rPr>
          <w:rFonts w:ascii="Garamond" w:hAnsi="Garamond" w:cs="Arial"/>
          <w:lang w:val="en-SG"/>
        </w:rPr>
        <w:t xml:space="preserve"> &amp; Thomas, 1976</w:t>
      </w:r>
      <w:r w:rsidR="3E508233" w:rsidRPr="43531A8D">
        <w:rPr>
          <w:rFonts w:ascii="Garamond" w:eastAsia="Garamond" w:hAnsi="Garamond" w:cs="Garamond"/>
        </w:rPr>
        <w:t>)</w:t>
      </w:r>
      <w:r w:rsidR="5DB99CFC" w:rsidRPr="43531A8D">
        <w:rPr>
          <w:rFonts w:ascii="Garamond" w:eastAsia="Garamond" w:hAnsi="Garamond" w:cs="Garamond"/>
        </w:rPr>
        <w:t xml:space="preserve">. </w:t>
      </w:r>
      <w:r w:rsidR="3E2B06E8" w:rsidRPr="43531A8D">
        <w:rPr>
          <w:rFonts w:ascii="Garamond" w:hAnsi="Garamond" w:cs="Arial"/>
          <w:lang w:val="en-SG"/>
        </w:rPr>
        <w:t xml:space="preserve">The elevation and slope indices outlined the steepness of the </w:t>
      </w:r>
      <w:r w:rsidR="7DA4E838" w:rsidRPr="43531A8D">
        <w:rPr>
          <w:rFonts w:ascii="Garamond" w:hAnsi="Garamond" w:cs="Arial"/>
          <w:lang w:val="en-SG"/>
        </w:rPr>
        <w:t>surface.</w:t>
      </w:r>
      <w:r w:rsidR="7DA4E838" w:rsidRPr="43531A8D">
        <w:rPr>
          <w:rFonts w:ascii="Garamond" w:hAnsi="Garamond" w:cs="Arial"/>
        </w:rPr>
        <w:t xml:space="preserve"> These</w:t>
      </w:r>
      <w:r w:rsidR="03604637" w:rsidRPr="43531A8D">
        <w:rPr>
          <w:rFonts w:ascii="Garamond" w:hAnsi="Garamond" w:cs="Arial"/>
        </w:rPr>
        <w:t xml:space="preserve"> indices</w:t>
      </w:r>
      <w:r w:rsidR="6E13039E" w:rsidRPr="43531A8D">
        <w:rPr>
          <w:rFonts w:ascii="Garamond" w:hAnsi="Garamond" w:cs="Arial"/>
        </w:rPr>
        <w:t xml:space="preserve"> </w:t>
      </w:r>
      <w:r w:rsidR="154D8858" w:rsidRPr="43531A8D">
        <w:rPr>
          <w:rFonts w:ascii="Garamond" w:hAnsi="Garamond" w:cs="Arial"/>
        </w:rPr>
        <w:t xml:space="preserve">were the variables which </w:t>
      </w:r>
      <w:r w:rsidR="6E13039E" w:rsidRPr="43531A8D">
        <w:rPr>
          <w:rFonts w:ascii="Garamond" w:hAnsi="Garamond" w:cs="Arial"/>
        </w:rPr>
        <w:t>aid</w:t>
      </w:r>
      <w:r w:rsidR="03604637" w:rsidRPr="43531A8D">
        <w:rPr>
          <w:rFonts w:ascii="Garamond" w:hAnsi="Garamond" w:cs="Arial"/>
        </w:rPr>
        <w:t>ed</w:t>
      </w:r>
      <w:r w:rsidR="6E13039E" w:rsidRPr="43531A8D">
        <w:rPr>
          <w:rFonts w:ascii="Garamond" w:hAnsi="Garamond" w:cs="Arial"/>
        </w:rPr>
        <w:t xml:space="preserve"> </w:t>
      </w:r>
      <w:r w:rsidR="36B056CF" w:rsidRPr="43531A8D">
        <w:rPr>
          <w:rFonts w:ascii="Garamond" w:hAnsi="Garamond" w:cs="Arial"/>
        </w:rPr>
        <w:t xml:space="preserve">machine learning models </w:t>
      </w:r>
      <w:r w:rsidR="6E13039E" w:rsidRPr="43531A8D">
        <w:rPr>
          <w:rFonts w:ascii="Garamond" w:hAnsi="Garamond" w:cs="Arial"/>
        </w:rPr>
        <w:t>in the classification</w:t>
      </w:r>
      <w:r w:rsidR="631B5E1B" w:rsidRPr="43531A8D">
        <w:rPr>
          <w:rFonts w:ascii="Garamond" w:hAnsi="Garamond" w:cs="Arial"/>
        </w:rPr>
        <w:t xml:space="preserve"> of areas with and without rice</w:t>
      </w:r>
      <w:r w:rsidR="3A283E42" w:rsidRPr="43531A8D">
        <w:rPr>
          <w:rFonts w:ascii="Garamond" w:hAnsi="Garamond" w:cs="Arial"/>
        </w:rPr>
        <w:t>.</w:t>
      </w:r>
    </w:p>
    <w:p w14:paraId="1FDF3E36" w14:textId="6E3A9D8C" w:rsidR="43531A8D" w:rsidRDefault="43531A8D" w:rsidP="43531A8D">
      <w:pPr>
        <w:spacing w:after="0" w:line="240" w:lineRule="auto"/>
        <w:rPr>
          <w:rFonts w:ascii="Garamond" w:hAnsi="Garamond" w:cs="Arial"/>
        </w:rPr>
      </w:pPr>
    </w:p>
    <w:p w14:paraId="225698BA" w14:textId="1F77175D" w:rsidR="43531A8D" w:rsidRDefault="43531A8D" w:rsidP="43531A8D">
      <w:pPr>
        <w:spacing w:after="0" w:line="240" w:lineRule="auto"/>
        <w:rPr>
          <w:rFonts w:ascii="Garamond" w:hAnsi="Garamond" w:cs="Arial"/>
        </w:rPr>
      </w:pPr>
    </w:p>
    <w:p w14:paraId="77FCB38B" w14:textId="6F857861" w:rsidR="41CFCACC" w:rsidRPr="00520B43" w:rsidRDefault="000C70B3" w:rsidP="43531A8D">
      <w:pPr>
        <w:spacing w:after="0" w:line="240" w:lineRule="auto"/>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 xml:space="preserve">NDVI = </m:t>
              </m:r>
              <m:f>
                <m:fPr>
                  <m:ctrlPr>
                    <w:rPr>
                      <w:rFonts w:ascii="Cambria Math" w:hAnsi="Cambria Math" w:cs="Arial"/>
                      <w:i/>
                    </w:rPr>
                  </m:ctrlPr>
                </m:fPr>
                <m:num>
                  <m:r>
                    <m:rPr>
                      <m:nor/>
                    </m:rPr>
                    <w:rPr>
                      <w:rFonts w:ascii="Garamond" w:hAnsi="Garamond" w:cs="Arial"/>
                    </w:rPr>
                    <m:t>NIR</m:t>
                  </m:r>
                  <m:r>
                    <m:rPr>
                      <m:sty m:val="p"/>
                    </m:rPr>
                    <w:rPr>
                      <w:rFonts w:ascii="Cambria Math" w:hAnsi="Cambria Math" w:cs="Arial"/>
                    </w:rPr>
                    <m:t>-</m:t>
                  </m:r>
                  <m:r>
                    <m:rPr>
                      <m:nor/>
                    </m:rPr>
                    <w:rPr>
                      <w:rFonts w:ascii="Garamond" w:hAnsi="Garamond" w:cs="Arial"/>
                    </w:rPr>
                    <m:t>RED</m:t>
                  </m:r>
                </m:num>
                <m:den>
                  <m:r>
                    <m:rPr>
                      <m:nor/>
                    </m:rPr>
                    <w:rPr>
                      <w:rFonts w:ascii="Garamond" w:hAnsi="Garamond" w:cs="Arial"/>
                    </w:rPr>
                    <m:t>NIR</m:t>
                  </m:r>
                  <m:r>
                    <m:rPr>
                      <m:nor/>
                    </m:rPr>
                    <w:rPr>
                      <w:rFonts w:ascii="Cambria Math" w:hAnsi="Garamond" w:cs="Arial"/>
                    </w:rPr>
                    <m:t xml:space="preserve"> </m:t>
                  </m:r>
                  <m:r>
                    <m:rPr>
                      <m:nor/>
                    </m:rPr>
                    <w:rPr>
                      <w:rFonts w:ascii="Cambria Math" w:hAnsi="Cambria Math" w:cs="Arial"/>
                    </w:rPr>
                    <m:t xml:space="preserve">+ </m:t>
                  </m:r>
                  <m:r>
                    <m:rPr>
                      <m:nor/>
                    </m:rPr>
                    <w:rPr>
                      <w:rFonts w:ascii="Garamond" w:hAnsi="Garamond" w:cs="Arial"/>
                    </w:rPr>
                    <m:t>RED</m:t>
                  </m:r>
                </m:den>
              </m:f>
              <m:r>
                <w:rPr>
                  <w:rFonts w:ascii="Garamond" w:hAnsi="Garamond" w:cs="Arial"/>
                </w:rPr>
                <m:t>#</m:t>
              </m:r>
              <m:d>
                <m:dPr>
                  <m:ctrlPr>
                    <w:rPr>
                      <w:rFonts w:ascii="Cambria Math" w:hAnsi="Cambria Math" w:cs="Arial"/>
                      <w:i/>
                    </w:rPr>
                  </m:ctrlPr>
                </m:dPr>
                <m:e>
                  <m:r>
                    <w:rPr>
                      <w:rFonts w:ascii="Cambria Math" w:hAnsi="Cambria Math" w:cs="Arial"/>
                    </w:rPr>
                    <m:t>1</m:t>
                  </m:r>
                </m:e>
              </m:d>
            </m:e>
          </m:eqArr>
        </m:oMath>
      </m:oMathPara>
    </w:p>
    <w:p w14:paraId="7D24B18A" w14:textId="77777777" w:rsidR="00520B43" w:rsidRDefault="00520B43" w:rsidP="43531A8D">
      <w:pPr>
        <w:spacing w:after="0" w:line="240" w:lineRule="auto"/>
        <w:rPr>
          <w:rFonts w:ascii="Garamond" w:hAnsi="Garamond" w:cs="Arial"/>
        </w:rPr>
      </w:pPr>
    </w:p>
    <w:p w14:paraId="042920F0" w14:textId="77777777" w:rsidR="006B2C7E" w:rsidRDefault="006B2C7E" w:rsidP="43531A8D">
      <w:pPr>
        <w:spacing w:after="0" w:line="240" w:lineRule="auto"/>
        <w:rPr>
          <w:rFonts w:ascii="Garamond" w:hAnsi="Garamond" w:cs="Arial"/>
        </w:rPr>
      </w:pPr>
    </w:p>
    <w:p w14:paraId="4E37C10E" w14:textId="35A56898" w:rsidR="00F017B6" w:rsidRPr="006B2C7E" w:rsidRDefault="000C70B3" w:rsidP="43531A8D">
      <w:pPr>
        <w:spacing w:after="0" w:line="240" w:lineRule="auto"/>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SAVI</m:t>
              </m:r>
              <m:r>
                <m:rPr>
                  <m:nor/>
                </m:rPr>
                <w:rPr>
                  <w:rFonts w:ascii="Cambria Math" w:hAnsi="Garamond" w:cs="Arial"/>
                </w:rPr>
                <m:t xml:space="preserve"> </m:t>
              </m:r>
              <m:r>
                <m:rPr>
                  <m:nor/>
                </m:rPr>
                <w:rPr>
                  <w:rFonts w:ascii="Garamond" w:hAnsi="Garamond" w:cs="Arial"/>
                </w:rPr>
                <m:t xml:space="preserve">= </m:t>
              </m:r>
              <m:f>
                <m:fPr>
                  <m:ctrlPr>
                    <w:rPr>
                      <w:rFonts w:ascii="Cambria Math" w:hAnsi="Cambria Math" w:cs="Arial"/>
                      <w:i/>
                    </w:rPr>
                  </m:ctrlPr>
                </m:fPr>
                <m:num>
                  <m:r>
                    <m:rPr>
                      <m:nor/>
                    </m:rPr>
                    <w:rPr>
                      <w:rFonts w:ascii="Garamond" w:hAnsi="Garamond" w:cs="Arial"/>
                    </w:rPr>
                    <m:t>(NIR</m:t>
                  </m:r>
                  <m:r>
                    <m:rPr>
                      <m:sty m:val="p"/>
                    </m:rPr>
                    <w:rPr>
                      <w:rFonts w:ascii="Cambria Math" w:hAnsi="Cambria Math" w:cs="Arial"/>
                    </w:rPr>
                    <m:t>-</m:t>
                  </m:r>
                  <m:r>
                    <m:rPr>
                      <m:nor/>
                    </m:rPr>
                    <w:rPr>
                      <w:rFonts w:ascii="Garamond" w:hAnsi="Garamond" w:cs="Arial"/>
                    </w:rPr>
                    <m:t>RED)</m:t>
                  </m:r>
                  <m:r>
                    <m:rPr>
                      <m:nor/>
                    </m:rPr>
                    <w:rPr>
                      <w:rFonts w:ascii="Cambria Math" w:hAnsi="Garamond" w:cs="Arial"/>
                    </w:rPr>
                    <m:t xml:space="preserve"> </m:t>
                  </m:r>
                  <m:r>
                    <m:rPr>
                      <m:nor/>
                    </m:rPr>
                    <w:rPr>
                      <w:rFonts w:ascii="Cambria Math" w:hAnsi="Cambria Math" w:cs="Arial"/>
                    </w:rPr>
                    <m:t xml:space="preserve">× </m:t>
                  </m:r>
                  <m:r>
                    <m:rPr>
                      <m:nor/>
                    </m:rPr>
                    <w:rPr>
                      <w:rFonts w:ascii="Garamond" w:hAnsi="Garamond" w:cs="Arial"/>
                    </w:rPr>
                    <m:t>1.5</m:t>
                  </m:r>
                </m:num>
                <m:den>
                  <m:r>
                    <m:rPr>
                      <m:nor/>
                    </m:rPr>
                    <w:rPr>
                      <w:rFonts w:ascii="Garamond" w:hAnsi="Garamond" w:cs="Arial"/>
                    </w:rPr>
                    <m:t>(NIR</m:t>
                  </m:r>
                  <m:r>
                    <m:rPr>
                      <m:nor/>
                    </m:rPr>
                    <w:rPr>
                      <w:rFonts w:ascii="Cambria Math" w:hAnsi="Garamond" w:cs="Arial"/>
                    </w:rPr>
                    <m:t xml:space="preserve"> </m:t>
                  </m:r>
                  <m:r>
                    <m:rPr>
                      <m:nor/>
                    </m:rPr>
                    <w:rPr>
                      <w:rFonts w:ascii="Cambria Math" w:hAnsi="Cambria Math" w:cs="Arial"/>
                    </w:rPr>
                    <m:t xml:space="preserve">+ </m:t>
                  </m:r>
                  <m:r>
                    <m:rPr>
                      <m:nor/>
                    </m:rPr>
                    <w:rPr>
                      <w:rFonts w:ascii="Garamond" w:hAnsi="Garamond" w:cs="Arial"/>
                    </w:rPr>
                    <m:t>RED</m:t>
                  </m:r>
                  <m:r>
                    <m:rPr>
                      <m:nor/>
                    </m:rPr>
                    <w:rPr>
                      <w:rFonts w:ascii="Cambria Math" w:hAnsi="Garamond" w:cs="Arial"/>
                    </w:rPr>
                    <m:t xml:space="preserve"> </m:t>
                  </m:r>
                  <m:r>
                    <m:rPr>
                      <m:nor/>
                    </m:rPr>
                    <w:rPr>
                      <w:rFonts w:ascii="Cambria Math" w:hAnsi="Cambria Math" w:cs="Arial"/>
                    </w:rPr>
                    <m:t xml:space="preserve">+ </m:t>
                  </m:r>
                  <m:r>
                    <m:rPr>
                      <m:nor/>
                    </m:rPr>
                    <w:rPr>
                      <w:rFonts w:ascii="Garamond" w:hAnsi="Garamond" w:cs="Arial"/>
                    </w:rPr>
                    <m:t>0.5)</m:t>
                  </m:r>
                </m:den>
              </m:f>
              <m:r>
                <w:rPr>
                  <w:rFonts w:ascii="Garamond" w:hAnsi="Garamond" w:cs="Arial"/>
                </w:rPr>
                <m:t>#</m:t>
              </m:r>
              <m:d>
                <m:dPr>
                  <m:ctrlPr>
                    <w:rPr>
                      <w:rFonts w:ascii="Cambria Math" w:hAnsi="Cambria Math" w:cs="Arial"/>
                      <w:i/>
                    </w:rPr>
                  </m:ctrlPr>
                </m:dPr>
                <m:e>
                  <m:r>
                    <w:rPr>
                      <w:rFonts w:ascii="Cambria Math" w:hAnsi="Cambria Math" w:cs="Arial"/>
                    </w:rPr>
                    <m:t>2</m:t>
                  </m:r>
                </m:e>
              </m:d>
            </m:e>
          </m:eqArr>
        </m:oMath>
      </m:oMathPara>
    </w:p>
    <w:p w14:paraId="362840BB" w14:textId="77777777" w:rsidR="006B2C7E" w:rsidRPr="006B2C7E" w:rsidRDefault="006B2C7E" w:rsidP="43531A8D">
      <w:pPr>
        <w:spacing w:after="0" w:line="240" w:lineRule="auto"/>
        <w:rPr>
          <w:rFonts w:ascii="Garamond" w:hAnsi="Garamond" w:cs="Arial"/>
        </w:rPr>
      </w:pPr>
    </w:p>
    <w:p w14:paraId="6AA30781" w14:textId="7CB588E2" w:rsidR="43531A8D" w:rsidRDefault="43531A8D" w:rsidP="43531A8D">
      <w:pPr>
        <w:spacing w:after="0" w:line="240" w:lineRule="auto"/>
        <w:rPr>
          <w:rFonts w:ascii="Garamond" w:hAnsi="Garamond" w:cs="Arial"/>
        </w:rPr>
      </w:pPr>
    </w:p>
    <w:p w14:paraId="351437C7" w14:textId="0564ABEE" w:rsidR="006B2C7E" w:rsidRPr="00377E94" w:rsidRDefault="000C70B3" w:rsidP="43531A8D">
      <w:pPr>
        <w:spacing w:after="0" w:line="240" w:lineRule="auto"/>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NDWI</m:t>
              </m:r>
              <m:r>
                <m:rPr>
                  <m:nor/>
                </m:rPr>
                <w:rPr>
                  <w:rFonts w:ascii="Cambria Math" w:hAnsi="Garamond" w:cs="Arial"/>
                </w:rPr>
                <m:t xml:space="preserve"> </m:t>
              </m:r>
              <m:r>
                <m:rPr>
                  <m:nor/>
                </m:rPr>
                <w:rPr>
                  <w:rFonts w:ascii="Garamond" w:hAnsi="Garamond" w:cs="Arial"/>
                </w:rPr>
                <m:t xml:space="preserve">= </m:t>
              </m:r>
              <m:f>
                <m:fPr>
                  <m:ctrlPr>
                    <w:rPr>
                      <w:rFonts w:ascii="Cambria Math" w:hAnsi="Cambria Math" w:cs="Arial"/>
                      <w:i/>
                    </w:rPr>
                  </m:ctrlPr>
                </m:fPr>
                <m:num>
                  <m:r>
                    <m:rPr>
                      <m:nor/>
                    </m:rPr>
                    <w:rPr>
                      <w:rFonts w:ascii="Garamond" w:hAnsi="Garamond" w:cs="Arial"/>
                    </w:rPr>
                    <m:t>GREEN</m:t>
                  </m:r>
                  <m:r>
                    <m:rPr>
                      <m:sty m:val="p"/>
                    </m:rPr>
                    <w:rPr>
                      <w:rFonts w:ascii="Cambria Math" w:hAnsi="Cambria Math" w:cs="Arial"/>
                    </w:rPr>
                    <m:t>-</m:t>
                  </m:r>
                  <m:r>
                    <m:rPr>
                      <m:nor/>
                    </m:rPr>
                    <w:rPr>
                      <w:rFonts w:ascii="Garamond" w:hAnsi="Garamond" w:cs="Arial"/>
                    </w:rPr>
                    <m:t>NIR</m:t>
                  </m:r>
                </m:num>
                <m:den>
                  <m:r>
                    <m:rPr>
                      <m:nor/>
                    </m:rPr>
                    <w:rPr>
                      <w:rFonts w:ascii="Garamond" w:hAnsi="Garamond" w:cs="Arial"/>
                    </w:rPr>
                    <m:t>GREEN</m:t>
                  </m:r>
                  <m:r>
                    <m:rPr>
                      <m:nor/>
                    </m:rPr>
                    <w:rPr>
                      <w:rFonts w:ascii="Cambria Math" w:hAnsi="Garamond" w:cs="Arial"/>
                    </w:rPr>
                    <m:t xml:space="preserve"> </m:t>
                  </m:r>
                  <m:r>
                    <m:rPr>
                      <m:nor/>
                    </m:rPr>
                    <w:rPr>
                      <w:rFonts w:ascii="Cambria Math" w:hAnsi="Cambria Math" w:cs="Arial"/>
                    </w:rPr>
                    <m:t xml:space="preserve">+ </m:t>
                  </m:r>
                  <m:r>
                    <m:rPr>
                      <m:nor/>
                    </m:rPr>
                    <w:rPr>
                      <w:rFonts w:ascii="Garamond" w:hAnsi="Garamond" w:cs="Arial"/>
                    </w:rPr>
                    <m:t>NIR</m:t>
                  </m:r>
                </m:den>
              </m:f>
              <m:r>
                <w:rPr>
                  <w:rFonts w:ascii="Garamond" w:hAnsi="Garamond" w:cs="Arial"/>
                </w:rPr>
                <m:t>#</m:t>
              </m:r>
              <m:d>
                <m:dPr>
                  <m:ctrlPr>
                    <w:rPr>
                      <w:rFonts w:ascii="Cambria Math" w:hAnsi="Cambria Math" w:cs="Arial"/>
                      <w:i/>
                    </w:rPr>
                  </m:ctrlPr>
                </m:dPr>
                <m:e>
                  <m:r>
                    <w:rPr>
                      <w:rFonts w:ascii="Cambria Math" w:hAnsi="Cambria Math" w:cs="Arial"/>
                    </w:rPr>
                    <m:t>3</m:t>
                  </m:r>
                </m:e>
              </m:d>
            </m:e>
          </m:eqArr>
        </m:oMath>
      </m:oMathPara>
    </w:p>
    <w:p w14:paraId="70459509" w14:textId="77777777" w:rsidR="00377E94" w:rsidRDefault="00377E94" w:rsidP="43531A8D">
      <w:pPr>
        <w:spacing w:after="0" w:line="240" w:lineRule="auto"/>
        <w:rPr>
          <w:rFonts w:ascii="Garamond" w:hAnsi="Garamond" w:cs="Arial"/>
        </w:rPr>
      </w:pPr>
    </w:p>
    <w:p w14:paraId="411F0471" w14:textId="77777777" w:rsidR="005A0A08" w:rsidRDefault="005A0A08" w:rsidP="43531A8D">
      <w:pPr>
        <w:spacing w:after="0" w:line="240" w:lineRule="auto"/>
        <w:rPr>
          <w:rFonts w:ascii="Garamond" w:hAnsi="Garamond" w:cs="Arial"/>
        </w:rPr>
      </w:pPr>
    </w:p>
    <w:p w14:paraId="66015159" w14:textId="4D68B249" w:rsidR="005A0A08" w:rsidRPr="00082448" w:rsidRDefault="000C70B3" w:rsidP="43531A8D">
      <w:pPr>
        <w:spacing w:after="0" w:line="240" w:lineRule="auto"/>
        <w:rPr>
          <w:rFonts w:ascii="Garamond" w:hAnsi="Garamond" w:cs="Arial"/>
        </w:rPr>
      </w:pPr>
      <m:oMathPara>
        <m:oMath>
          <m:eqArr>
            <m:eqArrPr>
              <m:maxDist m:val="1"/>
              <m:ctrlPr>
                <w:rPr>
                  <w:rFonts w:ascii="Cambria Math" w:hAnsi="Cambria Math" w:cs="Arial"/>
                  <w:i/>
                </w:rPr>
              </m:ctrlPr>
            </m:eqArrPr>
            <m:e>
              <m:r>
                <m:rPr>
                  <m:nor/>
                </m:rPr>
                <w:rPr>
                  <w:rFonts w:ascii="Garamond" w:hAnsi="Garamond" w:cs="Arial"/>
                </w:rPr>
                <m:t>NDMI</m:t>
              </m:r>
              <m:r>
                <m:rPr>
                  <m:nor/>
                </m:rPr>
                <w:rPr>
                  <w:rFonts w:ascii="Cambria Math" w:hAnsi="Garamond" w:cs="Arial"/>
                </w:rPr>
                <m:t xml:space="preserve"> </m:t>
              </m:r>
              <m:r>
                <m:rPr>
                  <m:nor/>
                </m:rPr>
                <w:rPr>
                  <w:rFonts w:ascii="Garamond" w:hAnsi="Garamond" w:cs="Arial"/>
                </w:rPr>
                <m:t xml:space="preserve">= </m:t>
              </m:r>
              <m:f>
                <m:fPr>
                  <m:ctrlPr>
                    <w:rPr>
                      <w:rFonts w:ascii="Cambria Math" w:hAnsi="Cambria Math" w:cs="Arial"/>
                      <w:i/>
                    </w:rPr>
                  </m:ctrlPr>
                </m:fPr>
                <m:num>
                  <m:r>
                    <m:rPr>
                      <m:nor/>
                    </m:rPr>
                    <w:rPr>
                      <w:rFonts w:ascii="Garamond" w:hAnsi="Garamond" w:cs="Arial"/>
                    </w:rPr>
                    <m:t>NIR</m:t>
                  </m:r>
                  <m:r>
                    <m:rPr>
                      <m:sty m:val="p"/>
                    </m:rPr>
                    <w:rPr>
                      <w:rFonts w:ascii="Cambria Math" w:hAnsi="Cambria Math" w:cs="Arial"/>
                    </w:rPr>
                    <m:t>-</m:t>
                  </m:r>
                  <m:sSub>
                    <m:sSubPr>
                      <m:ctrlPr>
                        <w:rPr>
                          <w:rFonts w:ascii="Cambria Math" w:hAnsi="Cambria Math" w:cs="Arial"/>
                          <w:i/>
                        </w:rPr>
                      </m:ctrlPr>
                    </m:sSubPr>
                    <m:e>
                      <m:r>
                        <m:rPr>
                          <m:nor/>
                        </m:rPr>
                        <w:rPr>
                          <w:rFonts w:ascii="Garamond" w:hAnsi="Garamond" w:cs="Arial"/>
                        </w:rPr>
                        <m:t>SWIR</m:t>
                      </m:r>
                    </m:e>
                    <m:sub>
                      <m:r>
                        <m:rPr>
                          <m:nor/>
                        </m:rPr>
                        <w:rPr>
                          <w:rFonts w:ascii="Garamond" w:hAnsi="Garamond" w:cs="Arial"/>
                        </w:rPr>
                        <m:t>1</m:t>
                      </m:r>
                    </m:sub>
                  </m:sSub>
                </m:num>
                <m:den>
                  <m:r>
                    <m:rPr>
                      <m:nor/>
                    </m:rPr>
                    <w:rPr>
                      <w:rFonts w:ascii="Garamond" w:hAnsi="Garamond" w:cs="Arial"/>
                    </w:rPr>
                    <m:t>NIR</m:t>
                  </m:r>
                  <m:r>
                    <m:rPr>
                      <m:nor/>
                    </m:rPr>
                    <w:rPr>
                      <w:rFonts w:ascii="Cambria Math" w:hAnsi="Garamond" w:cs="Arial"/>
                    </w:rPr>
                    <m:t xml:space="preserve"> </m:t>
                  </m:r>
                  <m:r>
                    <m:rPr>
                      <m:nor/>
                    </m:rPr>
                    <w:rPr>
                      <w:rFonts w:ascii="Cambria Math" w:hAnsi="Cambria Math" w:cs="Arial"/>
                    </w:rPr>
                    <m:t>+</m:t>
                  </m:r>
                  <m:r>
                    <m:rPr>
                      <m:nor/>
                    </m:rPr>
                    <w:rPr>
                      <w:rFonts w:ascii="Cambria Math" w:hAnsi="Garamond" w:cs="Arial"/>
                    </w:rPr>
                    <m:t xml:space="preserve"> </m:t>
                  </m:r>
                  <m:sSub>
                    <m:sSubPr>
                      <m:ctrlPr>
                        <w:rPr>
                          <w:rFonts w:ascii="Cambria Math" w:hAnsi="Cambria Math" w:cs="Arial"/>
                          <w:i/>
                        </w:rPr>
                      </m:ctrlPr>
                    </m:sSubPr>
                    <m:e>
                      <m:r>
                        <m:rPr>
                          <m:nor/>
                        </m:rPr>
                        <w:rPr>
                          <w:rFonts w:ascii="Garamond" w:hAnsi="Garamond" w:cs="Arial"/>
                        </w:rPr>
                        <m:t>SWIR</m:t>
                      </m:r>
                    </m:e>
                    <m:sub>
                      <m:r>
                        <m:rPr>
                          <m:nor/>
                        </m:rPr>
                        <w:rPr>
                          <w:rFonts w:ascii="Garamond" w:hAnsi="Garamond" w:cs="Arial"/>
                        </w:rPr>
                        <m:t>1</m:t>
                      </m:r>
                    </m:sub>
                  </m:sSub>
                </m:den>
              </m:f>
              <m:r>
                <w:rPr>
                  <w:rFonts w:ascii="Garamond" w:hAnsi="Garamond" w:cs="Arial"/>
                </w:rPr>
                <m:t>#</m:t>
              </m:r>
              <m:d>
                <m:dPr>
                  <m:ctrlPr>
                    <w:rPr>
                      <w:rFonts w:ascii="Cambria Math" w:hAnsi="Cambria Math" w:cs="Arial"/>
                      <w:i/>
                    </w:rPr>
                  </m:ctrlPr>
                </m:dPr>
                <m:e>
                  <m:r>
                    <w:rPr>
                      <w:rFonts w:ascii="Cambria Math" w:hAnsi="Cambria Math" w:cs="Arial"/>
                    </w:rPr>
                    <m:t>4</m:t>
                  </m:r>
                </m:e>
              </m:d>
            </m:e>
          </m:eqArr>
        </m:oMath>
      </m:oMathPara>
    </w:p>
    <w:p w14:paraId="4AFD8719" w14:textId="77777777" w:rsidR="00082448" w:rsidRPr="00082448" w:rsidRDefault="00082448" w:rsidP="43531A8D">
      <w:pPr>
        <w:spacing w:after="0" w:line="240" w:lineRule="auto"/>
        <w:rPr>
          <w:rFonts w:ascii="Garamond" w:hAnsi="Garamond" w:cs="Arial"/>
        </w:rPr>
      </w:pPr>
    </w:p>
    <w:p w14:paraId="70B2FF71" w14:textId="77777777" w:rsidR="00A3535A" w:rsidRDefault="00A3535A" w:rsidP="00C735AD">
      <w:pPr>
        <w:spacing w:after="0" w:line="240" w:lineRule="auto"/>
        <w:rPr>
          <w:rFonts w:ascii="Garamond" w:hAnsi="Garamond" w:cs="Arial"/>
        </w:rPr>
      </w:pPr>
    </w:p>
    <w:p w14:paraId="1B9B930C" w14:textId="00301C65" w:rsidR="00C735AD" w:rsidRPr="000C2E9F" w:rsidRDefault="0B6B4EAB" w:rsidP="3CE837A7">
      <w:pPr>
        <w:spacing w:after="0" w:line="240" w:lineRule="auto"/>
        <w:rPr>
          <w:rFonts w:ascii="Garamond" w:eastAsia="Garamond" w:hAnsi="Garamond"/>
        </w:rPr>
      </w:pPr>
      <w:r w:rsidRPr="3CE837A7">
        <w:rPr>
          <w:rFonts w:ascii="Garamond" w:eastAsia="Garamond" w:hAnsi="Garamond" w:cs="Garamond"/>
          <w:color w:val="000000" w:themeColor="text1"/>
        </w:rPr>
        <w:t>In order to</w:t>
      </w:r>
      <w:r w:rsidRPr="3CE837A7">
        <w:rPr>
          <w:rFonts w:ascii="Garamond" w:hAnsi="Garamond" w:cs="Arial"/>
          <w:color w:val="000000" w:themeColor="text1"/>
        </w:rPr>
        <w:t xml:space="preserve"> create the crop mask for rice, the team </w:t>
      </w:r>
      <w:r w:rsidR="6DE2A15C" w:rsidRPr="3CE837A7">
        <w:rPr>
          <w:rFonts w:ascii="Garamond" w:hAnsi="Garamond" w:cs="Arial"/>
          <w:color w:val="000000" w:themeColor="text1"/>
        </w:rPr>
        <w:t>utilized</w:t>
      </w:r>
      <w:r w:rsidRPr="3CE837A7">
        <w:rPr>
          <w:rFonts w:ascii="Garamond" w:hAnsi="Garamond" w:cs="Arial"/>
          <w:color w:val="000000" w:themeColor="text1"/>
        </w:rPr>
        <w:t xml:space="preserve"> a </w:t>
      </w:r>
      <w:r w:rsidR="7B2F95C4" w:rsidRPr="3CE837A7">
        <w:rPr>
          <w:rFonts w:ascii="Garamond" w:hAnsi="Garamond" w:cs="Arial"/>
          <w:color w:val="000000" w:themeColor="text1"/>
        </w:rPr>
        <w:t>random forest (</w:t>
      </w:r>
      <w:r w:rsidR="22273140" w:rsidRPr="3CE837A7">
        <w:rPr>
          <w:rFonts w:ascii="Garamond" w:hAnsi="Garamond" w:cs="Arial"/>
          <w:color w:val="000000" w:themeColor="text1"/>
        </w:rPr>
        <w:t>RF</w:t>
      </w:r>
      <w:r w:rsidR="67100220" w:rsidRPr="3CE837A7">
        <w:rPr>
          <w:rFonts w:ascii="Garamond" w:hAnsi="Garamond" w:cs="Arial"/>
          <w:color w:val="000000" w:themeColor="text1"/>
        </w:rPr>
        <w:t>)</w:t>
      </w:r>
      <w:r w:rsidRPr="3CE837A7">
        <w:rPr>
          <w:rFonts w:ascii="Garamond" w:hAnsi="Garamond" w:cs="Arial"/>
          <w:color w:val="000000" w:themeColor="text1"/>
        </w:rPr>
        <w:t xml:space="preserve"> classifier and</w:t>
      </w:r>
      <w:r w:rsidR="6FCCBE1E" w:rsidRPr="3CE837A7">
        <w:rPr>
          <w:rFonts w:ascii="Garamond" w:hAnsi="Garamond" w:cs="Arial"/>
          <w:color w:val="000000" w:themeColor="text1"/>
        </w:rPr>
        <w:t xml:space="preserve"> Classification and Regression Trees</w:t>
      </w:r>
      <w:r w:rsidRPr="3CE837A7">
        <w:rPr>
          <w:rFonts w:ascii="Garamond" w:hAnsi="Garamond" w:cs="Arial"/>
          <w:color w:val="000000" w:themeColor="text1"/>
        </w:rPr>
        <w:t xml:space="preserve"> </w:t>
      </w:r>
      <w:r w:rsidR="6FCCBE1E" w:rsidRPr="3CE837A7">
        <w:rPr>
          <w:rFonts w:ascii="Garamond" w:hAnsi="Garamond" w:cs="Arial"/>
          <w:color w:val="000000" w:themeColor="text1"/>
        </w:rPr>
        <w:t>(</w:t>
      </w:r>
      <w:r w:rsidRPr="3CE837A7">
        <w:rPr>
          <w:rFonts w:ascii="Garamond" w:hAnsi="Garamond" w:cs="Arial"/>
          <w:color w:val="000000" w:themeColor="text1"/>
        </w:rPr>
        <w:t>CART</w:t>
      </w:r>
      <w:r w:rsidR="6FCCBE1E" w:rsidRPr="3CE837A7">
        <w:rPr>
          <w:rFonts w:ascii="Garamond" w:hAnsi="Garamond" w:cs="Arial"/>
          <w:color w:val="000000" w:themeColor="text1"/>
        </w:rPr>
        <w:t>)</w:t>
      </w:r>
      <w:r w:rsidRPr="3CE837A7">
        <w:rPr>
          <w:rFonts w:ascii="Garamond" w:hAnsi="Garamond" w:cs="Arial"/>
          <w:color w:val="000000" w:themeColor="text1"/>
        </w:rPr>
        <w:t xml:space="preserve"> classifier in GEE. R</w:t>
      </w:r>
      <w:r w:rsidR="055FD246" w:rsidRPr="3CE837A7">
        <w:rPr>
          <w:rFonts w:ascii="Garamond" w:hAnsi="Garamond" w:cs="Arial"/>
          <w:color w:val="000000" w:themeColor="text1"/>
        </w:rPr>
        <w:t>F</w:t>
      </w:r>
      <w:r w:rsidRPr="3CE837A7">
        <w:rPr>
          <w:rFonts w:ascii="Garamond" w:hAnsi="Garamond" w:cs="Arial"/>
          <w:color w:val="000000" w:themeColor="text1"/>
        </w:rPr>
        <w:t xml:space="preserve"> is a supervised learning method which combines multiple decision trees to get a more accurate and stable prediction (Donges, 2019). In contrast, the CART algorithm is a subpart of </w:t>
      </w:r>
      <w:r w:rsidR="0FB52517" w:rsidRPr="3CE837A7">
        <w:rPr>
          <w:rFonts w:ascii="Garamond" w:hAnsi="Garamond" w:cs="Arial"/>
          <w:color w:val="000000" w:themeColor="text1"/>
        </w:rPr>
        <w:t>RF</w:t>
      </w:r>
      <w:r w:rsidRPr="3CE837A7">
        <w:rPr>
          <w:rFonts w:ascii="Garamond" w:hAnsi="Garamond" w:cs="Arial"/>
          <w:color w:val="000000" w:themeColor="text1"/>
        </w:rPr>
        <w:t xml:space="preserve">. CART consists of a single decision tree organized as a series of questions, the responses to which </w:t>
      </w:r>
      <w:r w:rsidR="5705FB5E" w:rsidRPr="3CE837A7">
        <w:rPr>
          <w:rFonts w:ascii="Garamond" w:hAnsi="Garamond" w:cs="Arial"/>
          <w:color w:val="000000" w:themeColor="text1"/>
        </w:rPr>
        <w:t>led to a</w:t>
      </w:r>
      <w:r w:rsidRPr="3CE837A7">
        <w:rPr>
          <w:rFonts w:ascii="Garamond" w:hAnsi="Garamond" w:cs="Arial"/>
          <w:color w:val="000000" w:themeColor="text1"/>
        </w:rPr>
        <w:t xml:space="preserve"> </w:t>
      </w:r>
      <w:r w:rsidR="5A9E21C4" w:rsidRPr="3CE837A7">
        <w:rPr>
          <w:rFonts w:ascii="Garamond" w:hAnsi="Garamond" w:cs="Arial"/>
          <w:color w:val="000000" w:themeColor="text1"/>
        </w:rPr>
        <w:t>decision at a</w:t>
      </w:r>
      <w:r w:rsidRPr="3CE837A7">
        <w:rPr>
          <w:rFonts w:ascii="Garamond" w:hAnsi="Garamond" w:cs="Arial"/>
          <w:color w:val="000000" w:themeColor="text1"/>
        </w:rPr>
        <w:t xml:space="preserve"> terminal node </w:t>
      </w:r>
      <w:r w:rsidR="65FB51FC" w:rsidRPr="3CE837A7">
        <w:rPr>
          <w:rFonts w:ascii="Garamond" w:hAnsi="Garamond" w:cs="Arial"/>
          <w:color w:val="000000" w:themeColor="text1"/>
        </w:rPr>
        <w:t xml:space="preserve">of the tree </w:t>
      </w:r>
      <w:r w:rsidRPr="3CE837A7">
        <w:rPr>
          <w:rFonts w:ascii="Garamond" w:hAnsi="Garamond" w:cs="Arial"/>
          <w:color w:val="000000" w:themeColor="text1"/>
        </w:rPr>
        <w:t>whe</w:t>
      </w:r>
      <w:r w:rsidR="18D43E4C" w:rsidRPr="3CE837A7">
        <w:rPr>
          <w:rFonts w:ascii="Garamond" w:hAnsi="Garamond" w:cs="Arial"/>
          <w:color w:val="000000" w:themeColor="text1"/>
        </w:rPr>
        <w:t>re</w:t>
      </w:r>
      <w:r w:rsidRPr="3CE837A7">
        <w:rPr>
          <w:rFonts w:ascii="Garamond" w:hAnsi="Garamond" w:cs="Arial"/>
          <w:color w:val="000000" w:themeColor="text1"/>
        </w:rPr>
        <w:t xml:space="preserve"> there are no more questions</w:t>
      </w:r>
      <w:r w:rsidR="471F2BD0" w:rsidRPr="3CE837A7">
        <w:rPr>
          <w:rFonts w:ascii="Garamond" w:hAnsi="Garamond" w:cs="Arial"/>
          <w:color w:val="000000" w:themeColor="text1"/>
        </w:rPr>
        <w:t xml:space="preserve"> (</w:t>
      </w:r>
      <w:r w:rsidR="5D1035FE" w:rsidRPr="3CE837A7">
        <w:rPr>
          <w:rFonts w:ascii="Garamond" w:hAnsi="Garamond"/>
        </w:rPr>
        <w:t>Chipman</w:t>
      </w:r>
      <w:r w:rsidR="471F2BD0" w:rsidRPr="3CE837A7">
        <w:rPr>
          <w:rFonts w:ascii="Garamond" w:hAnsi="Garamond"/>
        </w:rPr>
        <w:t xml:space="preserve"> et al</w:t>
      </w:r>
      <w:r w:rsidR="03B793E6" w:rsidRPr="3CE837A7">
        <w:rPr>
          <w:rFonts w:ascii="Garamond" w:hAnsi="Garamond"/>
        </w:rPr>
        <w:t>.</w:t>
      </w:r>
      <w:r w:rsidR="471F2BD0" w:rsidRPr="3CE837A7">
        <w:rPr>
          <w:rFonts w:ascii="Garamond" w:hAnsi="Garamond"/>
        </w:rPr>
        <w:t>, 1998</w:t>
      </w:r>
      <w:r w:rsidR="471F2BD0" w:rsidRPr="3CE837A7">
        <w:rPr>
          <w:rFonts w:ascii="Garamond" w:hAnsi="Garamond" w:cs="Arial"/>
          <w:color w:val="000000" w:themeColor="text1"/>
        </w:rPr>
        <w:t>)</w:t>
      </w:r>
      <w:r w:rsidRPr="3CE837A7">
        <w:rPr>
          <w:rFonts w:ascii="Garamond" w:hAnsi="Garamond" w:cs="Arial"/>
          <w:color w:val="000000" w:themeColor="text1"/>
        </w:rPr>
        <w:t>. T</w:t>
      </w:r>
      <w:r w:rsidR="0D7E3E72" w:rsidRPr="3CE837A7">
        <w:rPr>
          <w:rFonts w:ascii="Garamond" w:hAnsi="Garamond" w:cs="Arial"/>
          <w:color w:val="000000" w:themeColor="text1"/>
        </w:rPr>
        <w:t>he team trained t</w:t>
      </w:r>
      <w:r w:rsidRPr="3CE837A7">
        <w:rPr>
          <w:rFonts w:ascii="Garamond" w:hAnsi="Garamond" w:cs="Arial"/>
          <w:color w:val="000000" w:themeColor="text1"/>
        </w:rPr>
        <w:t xml:space="preserve">he </w:t>
      </w:r>
      <w:r w:rsidR="7CE9AA11" w:rsidRPr="3CE837A7">
        <w:rPr>
          <w:rFonts w:ascii="Garamond" w:hAnsi="Garamond" w:cs="Arial"/>
          <w:color w:val="000000" w:themeColor="text1"/>
        </w:rPr>
        <w:t>RF</w:t>
      </w:r>
      <w:r w:rsidRPr="3CE837A7">
        <w:rPr>
          <w:rFonts w:ascii="Garamond" w:hAnsi="Garamond" w:cs="Arial"/>
          <w:color w:val="000000" w:themeColor="text1"/>
        </w:rPr>
        <w:t xml:space="preserve"> classifier on 70</w:t>
      </w:r>
      <w:r w:rsidR="03B793E6" w:rsidRPr="3CE837A7">
        <w:rPr>
          <w:rFonts w:ascii="Garamond" w:hAnsi="Garamond" w:cs="Arial"/>
          <w:color w:val="000000" w:themeColor="text1"/>
        </w:rPr>
        <w:t>,</w:t>
      </w:r>
      <w:r w:rsidRPr="3CE837A7">
        <w:rPr>
          <w:rFonts w:ascii="Garamond" w:hAnsi="Garamond" w:cs="Arial"/>
          <w:color w:val="000000" w:themeColor="text1"/>
        </w:rPr>
        <w:t xml:space="preserve">000 randomly sampled points from polygons in GEE using the combined information from all the indices of NDVI, NDWI, SAVI, NDMI, Brightness, Greenness, </w:t>
      </w:r>
      <w:r w:rsidR="22B822E2" w:rsidRPr="3CE837A7">
        <w:rPr>
          <w:rFonts w:ascii="Garamond" w:hAnsi="Garamond" w:cs="Arial"/>
          <w:color w:val="000000" w:themeColor="text1"/>
        </w:rPr>
        <w:t>Wetness,</w:t>
      </w:r>
      <w:r w:rsidRPr="3CE837A7">
        <w:rPr>
          <w:rFonts w:ascii="Garamond" w:hAnsi="Garamond" w:cs="Arial"/>
          <w:color w:val="000000" w:themeColor="text1"/>
        </w:rPr>
        <w:t xml:space="preserve"> and changes in polarization. After a stable prediction </w:t>
      </w:r>
      <w:r w:rsidR="2952EE89" w:rsidRPr="3CE837A7">
        <w:rPr>
          <w:rFonts w:ascii="Garamond" w:hAnsi="Garamond" w:cs="Arial"/>
          <w:color w:val="000000" w:themeColor="text1"/>
        </w:rPr>
        <w:t>was</w:t>
      </w:r>
      <w:r w:rsidRPr="3CE837A7">
        <w:rPr>
          <w:rFonts w:ascii="Garamond" w:hAnsi="Garamond" w:cs="Arial"/>
          <w:color w:val="000000" w:themeColor="text1"/>
        </w:rPr>
        <w:t xml:space="preserve"> acquired for each point in the</w:t>
      </w:r>
      <w:r w:rsidR="05B0B296" w:rsidRPr="3CE837A7">
        <w:rPr>
          <w:rFonts w:ascii="Garamond" w:hAnsi="Garamond" w:cs="Arial"/>
          <w:color w:val="000000" w:themeColor="text1"/>
        </w:rPr>
        <w:t xml:space="preserve"> region of interest</w:t>
      </w:r>
      <w:r w:rsidRPr="3CE837A7">
        <w:rPr>
          <w:rFonts w:ascii="Garamond" w:hAnsi="Garamond" w:cs="Arial"/>
          <w:color w:val="000000" w:themeColor="text1"/>
        </w:rPr>
        <w:t xml:space="preserve"> </w:t>
      </w:r>
      <w:r w:rsidR="3F3EF6E7" w:rsidRPr="3CE837A7">
        <w:rPr>
          <w:rFonts w:ascii="Garamond" w:hAnsi="Garamond" w:cs="Arial"/>
          <w:color w:val="000000" w:themeColor="text1"/>
        </w:rPr>
        <w:t>(</w:t>
      </w:r>
      <w:r w:rsidRPr="3CE837A7">
        <w:rPr>
          <w:rFonts w:ascii="Garamond" w:hAnsi="Garamond" w:cs="Arial"/>
          <w:color w:val="000000" w:themeColor="text1"/>
        </w:rPr>
        <w:t>ROI</w:t>
      </w:r>
      <w:r w:rsidR="70055EE0" w:rsidRPr="3CE837A7">
        <w:rPr>
          <w:rFonts w:ascii="Garamond" w:hAnsi="Garamond" w:cs="Arial"/>
          <w:color w:val="000000" w:themeColor="text1"/>
        </w:rPr>
        <w:t>)</w:t>
      </w:r>
      <w:r w:rsidRPr="3CE837A7">
        <w:rPr>
          <w:rFonts w:ascii="Garamond" w:hAnsi="Garamond" w:cs="Arial"/>
          <w:color w:val="000000" w:themeColor="text1"/>
        </w:rPr>
        <w:t xml:space="preserve">, the team produced a crop mask within the ROI </w:t>
      </w:r>
      <w:r w:rsidR="2F4CC98C" w:rsidRPr="3CE837A7">
        <w:rPr>
          <w:rFonts w:ascii="Garamond" w:hAnsi="Garamond" w:cs="Arial"/>
          <w:color w:val="000000" w:themeColor="text1"/>
        </w:rPr>
        <w:t>of</w:t>
      </w:r>
      <w:r w:rsidRPr="3CE837A7">
        <w:rPr>
          <w:rFonts w:ascii="Garamond" w:hAnsi="Garamond" w:cs="Arial"/>
          <w:color w:val="000000" w:themeColor="text1"/>
        </w:rPr>
        <w:t xml:space="preserve"> areas considered to be rice by the </w:t>
      </w:r>
      <w:r w:rsidR="18CF3FD1" w:rsidRPr="3CE837A7">
        <w:rPr>
          <w:rFonts w:ascii="Garamond" w:hAnsi="Garamond" w:cs="Arial"/>
          <w:color w:val="000000" w:themeColor="text1"/>
        </w:rPr>
        <w:t>RF</w:t>
      </w:r>
      <w:r w:rsidRPr="3CE837A7">
        <w:rPr>
          <w:rFonts w:ascii="Garamond" w:hAnsi="Garamond" w:cs="Arial"/>
          <w:color w:val="000000" w:themeColor="text1"/>
        </w:rPr>
        <w:t xml:space="preserve"> model. </w:t>
      </w:r>
      <w:r w:rsidRPr="3CE837A7">
        <w:rPr>
          <w:rFonts w:ascii="Garamond" w:eastAsia="Garamond" w:hAnsi="Garamond"/>
        </w:rPr>
        <w:t xml:space="preserve">From this crop mask, the team sampled specific classified points that </w:t>
      </w:r>
      <w:r w:rsidR="140E71A1" w:rsidRPr="3CE837A7">
        <w:rPr>
          <w:rFonts w:ascii="Garamond" w:eastAsia="Garamond" w:hAnsi="Garamond"/>
        </w:rPr>
        <w:t>matched</w:t>
      </w:r>
      <w:r w:rsidRPr="3CE837A7">
        <w:rPr>
          <w:rFonts w:ascii="Garamond" w:eastAsia="Garamond" w:hAnsi="Garamond"/>
        </w:rPr>
        <w:t xml:space="preserve"> coordinates of the validation data and exported the points from the crop mask into Google </w:t>
      </w:r>
      <w:proofErr w:type="spellStart"/>
      <w:r w:rsidRPr="3CE837A7">
        <w:rPr>
          <w:rFonts w:ascii="Garamond" w:eastAsia="Garamond" w:hAnsi="Garamond"/>
        </w:rPr>
        <w:t>Colab</w:t>
      </w:r>
      <w:proofErr w:type="spellEnd"/>
      <w:r w:rsidRPr="3CE837A7">
        <w:rPr>
          <w:rFonts w:ascii="Garamond" w:eastAsia="Garamond" w:hAnsi="Garamond"/>
        </w:rPr>
        <w:t>.</w:t>
      </w:r>
    </w:p>
    <w:p w14:paraId="4D73E058" w14:textId="77777777" w:rsidR="00C735AD" w:rsidRDefault="00C735AD" w:rsidP="17CDD321">
      <w:pPr>
        <w:spacing w:after="0" w:line="240" w:lineRule="auto"/>
        <w:rPr>
          <w:rFonts w:ascii="Garamond" w:hAnsi="Garamond" w:cs="Arial"/>
          <w:b/>
          <w:bCs/>
        </w:rPr>
      </w:pPr>
    </w:p>
    <w:p w14:paraId="01EA2927" w14:textId="5341F2DB" w:rsidR="53A3DC6C" w:rsidRDefault="3E05793E" w:rsidP="53A3DC6C">
      <w:pPr>
        <w:spacing w:after="0" w:line="240" w:lineRule="auto"/>
        <w:rPr>
          <w:rFonts w:ascii="Garamond" w:hAnsi="Garamond" w:cs="Arial"/>
          <w:b/>
          <w:bCs/>
          <w:i/>
          <w:iCs/>
        </w:rPr>
      </w:pPr>
      <w:r w:rsidRPr="53A3DC6C">
        <w:rPr>
          <w:rFonts w:ascii="Garamond" w:hAnsi="Garamond" w:cs="Arial"/>
          <w:b/>
          <w:bCs/>
          <w:i/>
          <w:iCs/>
        </w:rPr>
        <w:t>3.3 Data Analysis</w:t>
      </w:r>
      <w:r w:rsidR="24B07243" w:rsidRPr="53A3DC6C">
        <w:rPr>
          <w:rFonts w:ascii="Garamond" w:hAnsi="Garamond" w:cs="Arial"/>
          <w:b/>
          <w:bCs/>
          <w:i/>
          <w:iCs/>
        </w:rPr>
        <w:t xml:space="preserve"> </w:t>
      </w:r>
    </w:p>
    <w:p w14:paraId="46E90E5F" w14:textId="1899ADBA" w:rsidR="009043F6" w:rsidRPr="009043F6" w:rsidRDefault="0B98FAE7" w:rsidP="0E071426">
      <w:pPr>
        <w:spacing w:after="0" w:line="240" w:lineRule="auto"/>
        <w:rPr>
          <w:rFonts w:ascii="Garamond" w:eastAsia="Garamond" w:hAnsi="Garamond"/>
        </w:rPr>
      </w:pPr>
      <w:r w:rsidRPr="3CE837A7">
        <w:rPr>
          <w:rFonts w:ascii="Garamond" w:eastAsia="Garamond" w:hAnsi="Garamond"/>
        </w:rPr>
        <w:t>The</w:t>
      </w:r>
      <w:r w:rsidR="75B31E8C" w:rsidRPr="3CE837A7">
        <w:rPr>
          <w:rFonts w:ascii="Garamond" w:eastAsia="Garamond" w:hAnsi="Garamond"/>
        </w:rPr>
        <w:t xml:space="preserve"> team generated confusion matrices in Google </w:t>
      </w:r>
      <w:proofErr w:type="spellStart"/>
      <w:r w:rsidR="75B31E8C" w:rsidRPr="3CE837A7">
        <w:rPr>
          <w:rFonts w:ascii="Garamond" w:eastAsia="Garamond" w:hAnsi="Garamond"/>
        </w:rPr>
        <w:t>C</w:t>
      </w:r>
      <w:r w:rsidR="3EE9037C" w:rsidRPr="3CE837A7">
        <w:rPr>
          <w:rFonts w:ascii="Garamond" w:eastAsia="Garamond" w:hAnsi="Garamond"/>
        </w:rPr>
        <w:t>olab</w:t>
      </w:r>
      <w:proofErr w:type="spellEnd"/>
      <w:r w:rsidR="75B31E8C" w:rsidRPr="3CE837A7">
        <w:rPr>
          <w:rFonts w:ascii="Garamond" w:eastAsia="Garamond" w:hAnsi="Garamond"/>
        </w:rPr>
        <w:t xml:space="preserve"> to </w:t>
      </w:r>
      <w:r w:rsidR="03866E2D" w:rsidRPr="3CE837A7">
        <w:rPr>
          <w:rFonts w:ascii="Garamond" w:eastAsia="Garamond" w:hAnsi="Garamond"/>
        </w:rPr>
        <w:t xml:space="preserve">check </w:t>
      </w:r>
      <w:r w:rsidR="75B31E8C" w:rsidRPr="3CE837A7">
        <w:rPr>
          <w:rFonts w:ascii="Garamond" w:eastAsia="Garamond" w:hAnsi="Garamond"/>
        </w:rPr>
        <w:t xml:space="preserve">the </w:t>
      </w:r>
      <w:r w:rsidRPr="3CE837A7">
        <w:rPr>
          <w:rFonts w:ascii="Garamond" w:eastAsia="Garamond" w:hAnsi="Garamond"/>
        </w:rPr>
        <w:t xml:space="preserve">validity of </w:t>
      </w:r>
      <w:r w:rsidR="20D3D308" w:rsidRPr="3CE837A7">
        <w:rPr>
          <w:rFonts w:ascii="Garamond" w:eastAsia="Garamond" w:hAnsi="Garamond"/>
        </w:rPr>
        <w:t>the</w:t>
      </w:r>
      <w:r w:rsidR="75B31E8C" w:rsidRPr="3CE837A7">
        <w:rPr>
          <w:rFonts w:ascii="Garamond" w:eastAsia="Garamond" w:hAnsi="Garamond"/>
        </w:rPr>
        <w:t xml:space="preserve"> </w:t>
      </w:r>
      <w:r w:rsidR="217252DE" w:rsidRPr="3CE837A7">
        <w:rPr>
          <w:rFonts w:ascii="Garamond" w:eastAsia="Garamond" w:hAnsi="Garamond"/>
        </w:rPr>
        <w:t xml:space="preserve">model’s </w:t>
      </w:r>
      <w:r w:rsidR="75B31E8C" w:rsidRPr="3CE837A7">
        <w:rPr>
          <w:rFonts w:ascii="Garamond" w:eastAsia="Garamond" w:hAnsi="Garamond"/>
        </w:rPr>
        <w:t>classification</w:t>
      </w:r>
      <w:r w:rsidR="64B07EA5" w:rsidRPr="3CE837A7">
        <w:rPr>
          <w:rFonts w:ascii="Garamond" w:eastAsia="Garamond" w:hAnsi="Garamond"/>
        </w:rPr>
        <w:t xml:space="preserve"> of </w:t>
      </w:r>
      <w:r w:rsidR="17BE7B07" w:rsidRPr="3CE837A7">
        <w:rPr>
          <w:rFonts w:ascii="Garamond" w:eastAsia="Garamond" w:hAnsi="Garamond"/>
        </w:rPr>
        <w:t>sample point</w:t>
      </w:r>
      <w:r w:rsidR="050DC71D" w:rsidRPr="3CE837A7">
        <w:rPr>
          <w:rFonts w:ascii="Garamond" w:eastAsia="Garamond" w:hAnsi="Garamond"/>
        </w:rPr>
        <w:t>s</w:t>
      </w:r>
      <w:r w:rsidR="17BE7B07" w:rsidRPr="3CE837A7">
        <w:rPr>
          <w:rFonts w:ascii="Garamond" w:eastAsia="Garamond" w:hAnsi="Garamond"/>
        </w:rPr>
        <w:t xml:space="preserve"> as </w:t>
      </w:r>
      <w:r w:rsidR="47C275E7" w:rsidRPr="3CE837A7">
        <w:rPr>
          <w:rFonts w:ascii="Garamond" w:eastAsia="Garamond" w:hAnsi="Garamond"/>
        </w:rPr>
        <w:t>rice</w:t>
      </w:r>
      <w:r w:rsidR="116B59B9" w:rsidRPr="3CE837A7">
        <w:rPr>
          <w:rFonts w:ascii="Garamond" w:eastAsia="Garamond" w:hAnsi="Garamond"/>
        </w:rPr>
        <w:t xml:space="preserve"> or non-</w:t>
      </w:r>
      <w:r w:rsidR="25C25477" w:rsidRPr="3CE837A7">
        <w:rPr>
          <w:rFonts w:ascii="Garamond" w:eastAsia="Garamond" w:hAnsi="Garamond"/>
        </w:rPr>
        <w:t>rice</w:t>
      </w:r>
      <w:r w:rsidR="31A4CB90" w:rsidRPr="3CE837A7">
        <w:rPr>
          <w:rFonts w:ascii="Garamond" w:eastAsia="Garamond" w:hAnsi="Garamond"/>
        </w:rPr>
        <w:t xml:space="preserve">. </w:t>
      </w:r>
      <w:r w:rsidR="1884A2D1" w:rsidRPr="3CE837A7">
        <w:rPr>
          <w:rFonts w:ascii="Garamond" w:eastAsia="Garamond" w:hAnsi="Garamond"/>
        </w:rPr>
        <w:t>A confusion matrix is a summary of prediction results on a classification problem which shows the number of correct and incorrect predictions (</w:t>
      </w:r>
      <w:r w:rsidR="60C43CE3" w:rsidRPr="3CE837A7">
        <w:rPr>
          <w:rFonts w:ascii="Garamond" w:eastAsia="Garamond" w:hAnsi="Garamond"/>
        </w:rPr>
        <w:t>Zeng</w:t>
      </w:r>
      <w:r w:rsidR="1884A2D1" w:rsidRPr="3CE837A7">
        <w:rPr>
          <w:rFonts w:ascii="Garamond" w:hAnsi="Garamond"/>
        </w:rPr>
        <w:t>, 2020)</w:t>
      </w:r>
      <w:r w:rsidR="1884A2D1" w:rsidRPr="3CE837A7">
        <w:rPr>
          <w:rFonts w:ascii="Garamond" w:eastAsia="Garamond" w:hAnsi="Garamond"/>
        </w:rPr>
        <w:t xml:space="preserve">. </w:t>
      </w:r>
      <w:r w:rsidR="0273CCA3" w:rsidRPr="3CE837A7">
        <w:rPr>
          <w:rFonts w:ascii="Garamond" w:eastAsia="Garamond" w:hAnsi="Garamond"/>
        </w:rPr>
        <w:t>The team</w:t>
      </w:r>
      <w:r w:rsidR="0E201F63" w:rsidRPr="3CE837A7">
        <w:rPr>
          <w:rFonts w:ascii="Garamond" w:eastAsia="Garamond" w:hAnsi="Garamond"/>
        </w:rPr>
        <w:t xml:space="preserve"> compared</w:t>
      </w:r>
      <w:r w:rsidR="555518C7" w:rsidRPr="3CE837A7">
        <w:rPr>
          <w:rFonts w:ascii="Garamond" w:eastAsia="Garamond" w:hAnsi="Garamond"/>
        </w:rPr>
        <w:t>, by geographical coordinates,</w:t>
      </w:r>
      <w:r w:rsidR="31A4CB90" w:rsidRPr="3CE837A7">
        <w:rPr>
          <w:rFonts w:ascii="Garamond" w:eastAsia="Garamond" w:hAnsi="Garamond"/>
        </w:rPr>
        <w:t xml:space="preserve"> </w:t>
      </w:r>
      <w:r w:rsidR="492E2771" w:rsidRPr="3CE837A7">
        <w:rPr>
          <w:rFonts w:ascii="Garamond" w:eastAsia="Garamond" w:hAnsi="Garamond"/>
        </w:rPr>
        <w:t xml:space="preserve">the rice or non-rice label of model </w:t>
      </w:r>
      <w:r w:rsidR="5CD88006" w:rsidRPr="3CE837A7">
        <w:rPr>
          <w:rFonts w:ascii="Garamond" w:eastAsia="Garamond" w:hAnsi="Garamond"/>
        </w:rPr>
        <w:t>s</w:t>
      </w:r>
      <w:r w:rsidR="3ED7355C" w:rsidRPr="3CE837A7">
        <w:rPr>
          <w:rFonts w:ascii="Garamond" w:eastAsia="Garamond" w:hAnsi="Garamond"/>
        </w:rPr>
        <w:t>a</w:t>
      </w:r>
      <w:r w:rsidR="31A4CB90" w:rsidRPr="3CE837A7">
        <w:rPr>
          <w:rFonts w:ascii="Garamond" w:eastAsia="Garamond" w:hAnsi="Garamond"/>
        </w:rPr>
        <w:t>mple point</w:t>
      </w:r>
      <w:r w:rsidR="0D4220DF" w:rsidRPr="3CE837A7">
        <w:rPr>
          <w:rFonts w:ascii="Garamond" w:eastAsia="Garamond" w:hAnsi="Garamond"/>
        </w:rPr>
        <w:t>s</w:t>
      </w:r>
      <w:r w:rsidR="3E3C7939" w:rsidRPr="3CE837A7">
        <w:rPr>
          <w:rFonts w:ascii="Garamond" w:eastAsia="Garamond" w:hAnsi="Garamond"/>
        </w:rPr>
        <w:t xml:space="preserve"> </w:t>
      </w:r>
      <w:r w:rsidR="7391D1EE" w:rsidRPr="3CE837A7">
        <w:rPr>
          <w:rFonts w:ascii="Garamond" w:eastAsia="Garamond" w:hAnsi="Garamond"/>
        </w:rPr>
        <w:t>with</w:t>
      </w:r>
      <w:r w:rsidR="34B5C197" w:rsidRPr="3CE837A7">
        <w:rPr>
          <w:rFonts w:ascii="Garamond" w:eastAsia="Garamond" w:hAnsi="Garamond"/>
        </w:rPr>
        <w:t xml:space="preserve"> </w:t>
      </w:r>
      <w:r w:rsidR="7E6F2ADD" w:rsidRPr="3CE837A7">
        <w:rPr>
          <w:rFonts w:ascii="Garamond" w:eastAsia="Garamond" w:hAnsi="Garamond"/>
        </w:rPr>
        <w:t xml:space="preserve">that of </w:t>
      </w:r>
      <w:r w:rsidR="03866E2D" w:rsidRPr="3CE837A7">
        <w:rPr>
          <w:rFonts w:ascii="Garamond" w:eastAsia="Garamond" w:hAnsi="Garamond"/>
        </w:rPr>
        <w:t>validation data</w:t>
      </w:r>
      <w:r w:rsidR="0568B488" w:rsidRPr="3CE837A7">
        <w:rPr>
          <w:rFonts w:ascii="Garamond" w:eastAsia="Garamond" w:hAnsi="Garamond"/>
        </w:rPr>
        <w:t xml:space="preserve"> sample points</w:t>
      </w:r>
      <w:r w:rsidR="770AC35E" w:rsidRPr="3CE837A7">
        <w:rPr>
          <w:rFonts w:ascii="Garamond" w:eastAsia="Garamond" w:hAnsi="Garamond"/>
        </w:rPr>
        <w:t xml:space="preserve"> </w:t>
      </w:r>
      <w:r w:rsidR="7E856EAA" w:rsidRPr="3CE837A7">
        <w:rPr>
          <w:rFonts w:ascii="Garamond" w:eastAsia="Garamond" w:hAnsi="Garamond"/>
        </w:rPr>
        <w:t>to see how much the</w:t>
      </w:r>
      <w:r w:rsidR="73BF14A6" w:rsidRPr="3CE837A7">
        <w:rPr>
          <w:rFonts w:ascii="Garamond" w:eastAsia="Garamond" w:hAnsi="Garamond"/>
        </w:rPr>
        <w:t xml:space="preserve"> </w:t>
      </w:r>
      <w:r w:rsidR="4E0B1C27" w:rsidRPr="3CE837A7">
        <w:rPr>
          <w:rFonts w:ascii="Garamond" w:eastAsia="Garamond" w:hAnsi="Garamond"/>
        </w:rPr>
        <w:t>model's</w:t>
      </w:r>
      <w:r w:rsidR="73BF14A6" w:rsidRPr="3CE837A7">
        <w:rPr>
          <w:rFonts w:ascii="Garamond" w:eastAsia="Garamond" w:hAnsi="Garamond"/>
        </w:rPr>
        <w:t xml:space="preserve"> classification</w:t>
      </w:r>
      <w:r w:rsidR="5A190719" w:rsidRPr="3CE837A7">
        <w:rPr>
          <w:rFonts w:ascii="Garamond" w:eastAsia="Garamond" w:hAnsi="Garamond"/>
        </w:rPr>
        <w:t xml:space="preserve"> is </w:t>
      </w:r>
      <w:proofErr w:type="gramStart"/>
      <w:r w:rsidR="5A190719" w:rsidRPr="3CE837A7">
        <w:rPr>
          <w:rFonts w:ascii="Garamond" w:eastAsia="Garamond" w:hAnsi="Garamond"/>
        </w:rPr>
        <w:t>similar to</w:t>
      </w:r>
      <w:proofErr w:type="gramEnd"/>
      <w:r w:rsidR="73BF14A6" w:rsidRPr="3CE837A7">
        <w:rPr>
          <w:rFonts w:ascii="Garamond" w:eastAsia="Garamond" w:hAnsi="Garamond"/>
        </w:rPr>
        <w:t xml:space="preserve"> the </w:t>
      </w:r>
      <w:r w:rsidR="16855C9B" w:rsidRPr="3CE837A7">
        <w:rPr>
          <w:rFonts w:ascii="Garamond" w:eastAsia="Garamond" w:hAnsi="Garamond"/>
          <w:i/>
          <w:iCs/>
        </w:rPr>
        <w:t>in-situ</w:t>
      </w:r>
      <w:r w:rsidR="73BF14A6" w:rsidRPr="3CE837A7">
        <w:rPr>
          <w:rFonts w:ascii="Garamond" w:eastAsia="Garamond" w:hAnsi="Garamond"/>
        </w:rPr>
        <w:t xml:space="preserve"> data.</w:t>
      </w:r>
      <w:r w:rsidRPr="3CE837A7">
        <w:rPr>
          <w:rFonts w:ascii="Garamond" w:eastAsia="Garamond" w:hAnsi="Garamond"/>
        </w:rPr>
        <w:t xml:space="preserve"> </w:t>
      </w:r>
    </w:p>
    <w:p w14:paraId="75D92AED" w14:textId="47A968A2" w:rsidR="009043F6" w:rsidRPr="009043F6" w:rsidRDefault="009043F6" w:rsidP="009043F6">
      <w:pPr>
        <w:spacing w:after="0" w:line="240" w:lineRule="auto"/>
        <w:rPr>
          <w:rFonts w:ascii="Garamond" w:eastAsia="Garamond" w:hAnsi="Garamond"/>
        </w:rPr>
      </w:pPr>
    </w:p>
    <w:p w14:paraId="2FF48D5E" w14:textId="28251C82" w:rsidR="00207C18" w:rsidRDefault="18B706A5" w:rsidP="0E071426">
      <w:pPr>
        <w:spacing w:after="0" w:line="240" w:lineRule="auto"/>
        <w:rPr>
          <w:rFonts w:ascii="Garamond" w:eastAsia="Garamond" w:hAnsi="Garamond"/>
        </w:rPr>
      </w:pPr>
      <w:r w:rsidRPr="43531A8D">
        <w:rPr>
          <w:rFonts w:ascii="Garamond" w:eastAsia="Garamond" w:hAnsi="Garamond"/>
        </w:rPr>
        <w:t>From the confusion matrices,</w:t>
      </w:r>
      <w:r w:rsidR="27413C33" w:rsidRPr="43531A8D">
        <w:rPr>
          <w:rFonts w:ascii="Garamond" w:eastAsia="Garamond" w:hAnsi="Garamond"/>
        </w:rPr>
        <w:t xml:space="preserve"> the team cal</w:t>
      </w:r>
      <w:r w:rsidR="7E9DF88D" w:rsidRPr="43531A8D">
        <w:rPr>
          <w:rFonts w:ascii="Garamond" w:eastAsia="Garamond" w:hAnsi="Garamond"/>
        </w:rPr>
        <w:t>culated</w:t>
      </w:r>
      <w:r w:rsidRPr="43531A8D">
        <w:rPr>
          <w:rFonts w:ascii="Garamond" w:eastAsia="Garamond" w:hAnsi="Garamond"/>
        </w:rPr>
        <w:t xml:space="preserve"> several statistical measurements </w:t>
      </w:r>
      <w:r w:rsidR="1422E95B" w:rsidRPr="43531A8D">
        <w:rPr>
          <w:rFonts w:ascii="Garamond" w:eastAsia="Garamond" w:hAnsi="Garamond"/>
        </w:rPr>
        <w:t>of the modeled</w:t>
      </w:r>
      <w:r w:rsidRPr="43531A8D">
        <w:rPr>
          <w:rFonts w:ascii="Garamond" w:eastAsia="Garamond" w:hAnsi="Garamond"/>
        </w:rPr>
        <w:t xml:space="preserve"> crop mask</w:t>
      </w:r>
      <w:r w:rsidR="45CA4644" w:rsidRPr="43531A8D">
        <w:rPr>
          <w:rFonts w:ascii="Garamond" w:eastAsia="Garamond" w:hAnsi="Garamond"/>
        </w:rPr>
        <w:t xml:space="preserve">, </w:t>
      </w:r>
      <w:r w:rsidRPr="43531A8D">
        <w:rPr>
          <w:rFonts w:ascii="Garamond" w:eastAsia="Garamond" w:hAnsi="Garamond"/>
        </w:rPr>
        <w:t>includ</w:t>
      </w:r>
      <w:r w:rsidR="0C22B708" w:rsidRPr="43531A8D">
        <w:rPr>
          <w:rFonts w:ascii="Garamond" w:eastAsia="Garamond" w:hAnsi="Garamond"/>
        </w:rPr>
        <w:t>ing</w:t>
      </w:r>
      <w:r w:rsidRPr="43531A8D">
        <w:rPr>
          <w:rFonts w:ascii="Garamond" w:eastAsia="Garamond" w:hAnsi="Garamond"/>
        </w:rPr>
        <w:t xml:space="preserve"> accuracy </w:t>
      </w:r>
      <w:r w:rsidR="665F28A4" w:rsidRPr="43531A8D">
        <w:rPr>
          <w:rFonts w:ascii="Garamond" w:eastAsia="Garamond" w:hAnsi="Garamond"/>
        </w:rPr>
        <w:t xml:space="preserve">and </w:t>
      </w:r>
      <w:r w:rsidR="6FF5D610" w:rsidRPr="43531A8D">
        <w:rPr>
          <w:rFonts w:ascii="Garamond" w:eastAsia="Garamond" w:hAnsi="Garamond"/>
        </w:rPr>
        <w:t xml:space="preserve">the </w:t>
      </w:r>
      <w:r w:rsidRPr="43531A8D">
        <w:rPr>
          <w:rFonts w:ascii="Garamond" w:eastAsia="Garamond" w:hAnsi="Garamond"/>
        </w:rPr>
        <w:t>Cohen</w:t>
      </w:r>
      <w:r w:rsidR="5856263B" w:rsidRPr="43531A8D">
        <w:rPr>
          <w:rFonts w:ascii="Garamond" w:eastAsia="Garamond" w:hAnsi="Garamond"/>
        </w:rPr>
        <w:t>’s</w:t>
      </w:r>
      <w:r w:rsidRPr="43531A8D">
        <w:rPr>
          <w:rFonts w:ascii="Garamond" w:eastAsia="Garamond" w:hAnsi="Garamond"/>
        </w:rPr>
        <w:t xml:space="preserve"> </w:t>
      </w:r>
      <w:r w:rsidR="2FE7FCB6" w:rsidRPr="43531A8D">
        <w:rPr>
          <w:rFonts w:ascii="Garamond" w:eastAsia="Garamond" w:hAnsi="Garamond"/>
        </w:rPr>
        <w:t>k</w:t>
      </w:r>
      <w:r w:rsidRPr="43531A8D">
        <w:rPr>
          <w:rFonts w:ascii="Garamond" w:eastAsia="Garamond" w:hAnsi="Garamond"/>
        </w:rPr>
        <w:t>appa</w:t>
      </w:r>
      <w:r w:rsidR="6FF5D610" w:rsidRPr="43531A8D">
        <w:rPr>
          <w:rFonts w:ascii="Garamond" w:eastAsia="Garamond" w:hAnsi="Garamond"/>
        </w:rPr>
        <w:t xml:space="preserve"> score</w:t>
      </w:r>
      <w:r w:rsidRPr="43531A8D">
        <w:rPr>
          <w:rFonts w:ascii="Garamond" w:eastAsia="Garamond" w:hAnsi="Garamond"/>
        </w:rPr>
        <w:t>.</w:t>
      </w:r>
      <w:r w:rsidR="7E9DF88D" w:rsidRPr="43531A8D">
        <w:rPr>
          <w:rFonts w:ascii="Garamond" w:eastAsia="Garamond" w:hAnsi="Garamond"/>
        </w:rPr>
        <w:t xml:space="preserve"> </w:t>
      </w:r>
      <w:r w:rsidR="038C04C9" w:rsidRPr="43531A8D">
        <w:rPr>
          <w:rFonts w:ascii="Garamond" w:eastAsia="Garamond" w:hAnsi="Garamond"/>
        </w:rPr>
        <w:t xml:space="preserve">Accuracy refers to the </w:t>
      </w:r>
      <w:r w:rsidR="4F2442B0" w:rsidRPr="43531A8D">
        <w:rPr>
          <w:rFonts w:ascii="Garamond" w:eastAsia="Garamond" w:hAnsi="Garamond"/>
        </w:rPr>
        <w:t xml:space="preserve">number of correct </w:t>
      </w:r>
      <w:r w:rsidR="0A50041A" w:rsidRPr="43531A8D">
        <w:rPr>
          <w:rFonts w:ascii="Garamond" w:eastAsia="Garamond" w:hAnsi="Garamond"/>
        </w:rPr>
        <w:t>classification</w:t>
      </w:r>
      <w:r w:rsidR="18183417" w:rsidRPr="43531A8D">
        <w:rPr>
          <w:rFonts w:ascii="Garamond" w:eastAsia="Garamond" w:hAnsi="Garamond"/>
        </w:rPr>
        <w:t xml:space="preserve">s </w:t>
      </w:r>
      <w:r w:rsidR="4F2442B0" w:rsidRPr="43531A8D">
        <w:rPr>
          <w:rFonts w:ascii="Garamond" w:eastAsia="Garamond" w:hAnsi="Garamond"/>
        </w:rPr>
        <w:t>divided by the</w:t>
      </w:r>
      <w:r w:rsidR="0A50041A" w:rsidRPr="43531A8D">
        <w:rPr>
          <w:rFonts w:ascii="Garamond" w:eastAsia="Garamond" w:hAnsi="Garamond"/>
        </w:rPr>
        <w:t xml:space="preserve"> size of </w:t>
      </w:r>
      <w:r w:rsidR="4F2442B0" w:rsidRPr="43531A8D">
        <w:rPr>
          <w:rFonts w:ascii="Garamond" w:eastAsia="Garamond" w:hAnsi="Garamond"/>
        </w:rPr>
        <w:t xml:space="preserve">the </w:t>
      </w:r>
      <w:r w:rsidR="0A50041A" w:rsidRPr="43531A8D">
        <w:rPr>
          <w:rFonts w:ascii="Garamond" w:eastAsia="Garamond" w:hAnsi="Garamond"/>
        </w:rPr>
        <w:t xml:space="preserve">total </w:t>
      </w:r>
      <w:r w:rsidR="4F2442B0" w:rsidRPr="43531A8D">
        <w:rPr>
          <w:rFonts w:ascii="Garamond" w:eastAsia="Garamond" w:hAnsi="Garamond"/>
        </w:rPr>
        <w:t>dataset</w:t>
      </w:r>
      <w:r w:rsidR="308D1FB2" w:rsidRPr="43531A8D">
        <w:rPr>
          <w:rFonts w:ascii="Garamond" w:eastAsia="Garamond" w:hAnsi="Garamond"/>
        </w:rPr>
        <w:t xml:space="preserve"> (Chicco </w:t>
      </w:r>
      <w:r w:rsidR="29923283" w:rsidRPr="43531A8D">
        <w:rPr>
          <w:rFonts w:ascii="Garamond" w:eastAsia="Garamond" w:hAnsi="Garamond"/>
        </w:rPr>
        <w:t>&amp;</w:t>
      </w:r>
      <w:r w:rsidR="308D1FB2" w:rsidRPr="43531A8D">
        <w:rPr>
          <w:rFonts w:ascii="Garamond" w:eastAsia="Garamond" w:hAnsi="Garamond"/>
        </w:rPr>
        <w:t xml:space="preserve"> </w:t>
      </w:r>
      <w:proofErr w:type="spellStart"/>
      <w:r w:rsidR="308D1FB2" w:rsidRPr="43531A8D">
        <w:rPr>
          <w:rFonts w:ascii="Garamond" w:eastAsia="Garamond" w:hAnsi="Garamond"/>
        </w:rPr>
        <w:t>Jurman</w:t>
      </w:r>
      <w:proofErr w:type="spellEnd"/>
      <w:r w:rsidR="308D1FB2" w:rsidRPr="43531A8D">
        <w:rPr>
          <w:rFonts w:ascii="Garamond" w:eastAsia="Garamond" w:hAnsi="Garamond"/>
        </w:rPr>
        <w:t>, 2020)</w:t>
      </w:r>
      <w:r w:rsidR="4F2442B0" w:rsidRPr="43531A8D">
        <w:rPr>
          <w:rFonts w:ascii="Garamond" w:eastAsia="Garamond" w:hAnsi="Garamond"/>
        </w:rPr>
        <w:t>.</w:t>
      </w:r>
      <w:r w:rsidR="6AE3402D" w:rsidRPr="43531A8D">
        <w:rPr>
          <w:rFonts w:ascii="Garamond" w:eastAsia="Garamond" w:hAnsi="Garamond"/>
        </w:rPr>
        <w:t xml:space="preserve"> Cohen’s </w:t>
      </w:r>
      <w:r w:rsidR="5015AF79" w:rsidRPr="43531A8D">
        <w:rPr>
          <w:rFonts w:ascii="Garamond" w:eastAsia="Garamond" w:hAnsi="Garamond"/>
        </w:rPr>
        <w:t>k</w:t>
      </w:r>
      <w:r w:rsidR="6AE3402D" w:rsidRPr="43531A8D">
        <w:rPr>
          <w:rFonts w:ascii="Garamond" w:eastAsia="Garamond" w:hAnsi="Garamond"/>
        </w:rPr>
        <w:t>appa is a metric that compares</w:t>
      </w:r>
      <w:r w:rsidR="001E2D68">
        <w:rPr>
          <w:rFonts w:ascii="Garamond" w:eastAsia="Garamond" w:hAnsi="Garamond"/>
        </w:rPr>
        <w:t xml:space="preserve"> </w:t>
      </w:r>
      <w:r w:rsidR="6AE3402D" w:rsidRPr="43531A8D">
        <w:rPr>
          <w:rFonts w:ascii="Garamond" w:eastAsia="Garamond" w:hAnsi="Garamond"/>
        </w:rPr>
        <w:t>observed accuracy</w:t>
      </w:r>
      <w:r w:rsidR="001E2D68">
        <w:rPr>
          <w:rFonts w:ascii="Garamond" w:eastAsia="Garamond" w:hAnsi="Garamond"/>
        </w:rPr>
        <w:t xml:space="preserve"> </w:t>
      </w:r>
      <w:r w:rsidR="6AE3402D" w:rsidRPr="43531A8D">
        <w:rPr>
          <w:rFonts w:ascii="Garamond" w:eastAsia="Garamond" w:hAnsi="Garamond"/>
        </w:rPr>
        <w:t>with</w:t>
      </w:r>
      <w:r w:rsidR="001E2D68">
        <w:rPr>
          <w:rFonts w:ascii="Garamond" w:eastAsia="Garamond" w:hAnsi="Garamond"/>
        </w:rPr>
        <w:t xml:space="preserve"> </w:t>
      </w:r>
      <w:r w:rsidR="6AE3402D" w:rsidRPr="43531A8D">
        <w:rPr>
          <w:rFonts w:ascii="Garamond" w:eastAsia="Garamond" w:hAnsi="Garamond"/>
        </w:rPr>
        <w:t xml:space="preserve">expected accuracy </w:t>
      </w:r>
      <w:r w:rsidR="2893DD3D" w:rsidRPr="43531A8D">
        <w:rPr>
          <w:rFonts w:ascii="Garamond" w:eastAsia="Garamond" w:hAnsi="Garamond"/>
        </w:rPr>
        <w:t>while</w:t>
      </w:r>
      <w:r w:rsidR="6AE3402D" w:rsidRPr="43531A8D">
        <w:rPr>
          <w:rFonts w:ascii="Garamond" w:eastAsia="Garamond" w:hAnsi="Garamond"/>
        </w:rPr>
        <w:t xml:space="preserve"> </w:t>
      </w:r>
      <w:proofErr w:type="gramStart"/>
      <w:r w:rsidR="213E9ED6" w:rsidRPr="43531A8D">
        <w:rPr>
          <w:rFonts w:ascii="Garamond" w:eastAsia="Garamond" w:hAnsi="Garamond"/>
        </w:rPr>
        <w:t xml:space="preserve">taking </w:t>
      </w:r>
      <w:r w:rsidR="6AE3402D" w:rsidRPr="43531A8D">
        <w:rPr>
          <w:rFonts w:ascii="Garamond" w:eastAsia="Garamond" w:hAnsi="Garamond"/>
        </w:rPr>
        <w:t>into account</w:t>
      </w:r>
      <w:proofErr w:type="gramEnd"/>
      <w:r w:rsidR="6AE3402D" w:rsidRPr="43531A8D">
        <w:rPr>
          <w:rFonts w:ascii="Garamond" w:eastAsia="Garamond" w:hAnsi="Garamond"/>
        </w:rPr>
        <w:t xml:space="preserve"> random chance</w:t>
      </w:r>
      <w:r w:rsidR="01802D49" w:rsidRPr="43531A8D">
        <w:rPr>
          <w:rFonts w:ascii="Garamond" w:eastAsia="Garamond" w:hAnsi="Garamond"/>
        </w:rPr>
        <w:t>;</w:t>
      </w:r>
      <w:r w:rsidR="6AE3402D" w:rsidRPr="43531A8D">
        <w:rPr>
          <w:rFonts w:ascii="Garamond" w:eastAsia="Garamond" w:hAnsi="Garamond"/>
        </w:rPr>
        <w:t xml:space="preserve"> it is less misleading than simply using accuracy as a metric</w:t>
      </w:r>
      <w:r w:rsidR="6FF5D610" w:rsidRPr="43531A8D">
        <w:rPr>
          <w:rFonts w:ascii="Garamond" w:eastAsia="Garamond" w:hAnsi="Garamond"/>
        </w:rPr>
        <w:t xml:space="preserve"> with a threshold of 60% for statistical significance</w:t>
      </w:r>
      <w:r w:rsidR="308D1FB2" w:rsidRPr="43531A8D">
        <w:rPr>
          <w:rFonts w:ascii="Garamond" w:eastAsia="Garamond" w:hAnsi="Garamond"/>
        </w:rPr>
        <w:t xml:space="preserve"> (Chicco </w:t>
      </w:r>
      <w:r w:rsidR="118CC53B" w:rsidRPr="43531A8D">
        <w:rPr>
          <w:rFonts w:ascii="Garamond" w:eastAsia="Garamond" w:hAnsi="Garamond"/>
        </w:rPr>
        <w:t>&amp;</w:t>
      </w:r>
      <w:r w:rsidR="308D1FB2" w:rsidRPr="43531A8D">
        <w:rPr>
          <w:rFonts w:ascii="Garamond" w:eastAsia="Garamond" w:hAnsi="Garamond"/>
        </w:rPr>
        <w:t xml:space="preserve"> </w:t>
      </w:r>
      <w:proofErr w:type="spellStart"/>
      <w:r w:rsidR="308D1FB2" w:rsidRPr="43531A8D">
        <w:rPr>
          <w:rFonts w:ascii="Garamond" w:eastAsia="Garamond" w:hAnsi="Garamond"/>
        </w:rPr>
        <w:t>Jurman</w:t>
      </w:r>
      <w:proofErr w:type="spellEnd"/>
      <w:r w:rsidR="308D1FB2" w:rsidRPr="43531A8D">
        <w:rPr>
          <w:rFonts w:ascii="Garamond" w:eastAsia="Garamond" w:hAnsi="Garamond"/>
        </w:rPr>
        <w:t>, 2020)</w:t>
      </w:r>
      <w:r w:rsidR="6AE3402D" w:rsidRPr="43531A8D">
        <w:rPr>
          <w:rFonts w:ascii="Garamond" w:eastAsia="Garamond" w:hAnsi="Garamond"/>
        </w:rPr>
        <w:t>.</w:t>
      </w:r>
    </w:p>
    <w:p w14:paraId="54D43A28" w14:textId="77777777" w:rsidR="00207C18" w:rsidRDefault="00207C18" w:rsidP="00E63E54">
      <w:pPr>
        <w:spacing w:after="0" w:line="240" w:lineRule="auto"/>
        <w:rPr>
          <w:rFonts w:ascii="Garamond" w:eastAsia="Garamond" w:hAnsi="Garamond"/>
        </w:rPr>
      </w:pPr>
    </w:p>
    <w:p w14:paraId="1D01DA07" w14:textId="155282E0" w:rsidR="004F45BF" w:rsidRPr="00AC41A2" w:rsidRDefault="765F09AE" w:rsidP="53A3DC6C">
      <w:pPr>
        <w:spacing w:after="0" w:line="240" w:lineRule="auto"/>
        <w:rPr>
          <w:rFonts w:ascii="Garamond" w:eastAsia="Garamond" w:hAnsi="Garamond"/>
        </w:rPr>
      </w:pPr>
      <w:r w:rsidRPr="43531A8D">
        <w:rPr>
          <w:rFonts w:ascii="Garamond" w:hAnsi="Garamond" w:cs="Arial"/>
          <w:color w:val="000000" w:themeColor="text1"/>
        </w:rPr>
        <w:t>Guided</w:t>
      </w:r>
      <w:r w:rsidR="140EA348" w:rsidRPr="43531A8D">
        <w:rPr>
          <w:rFonts w:ascii="Garamond" w:hAnsi="Garamond" w:cs="Arial"/>
          <w:color w:val="000000" w:themeColor="text1"/>
        </w:rPr>
        <w:t xml:space="preserve"> by </w:t>
      </w:r>
      <w:r w:rsidR="18E964E9" w:rsidRPr="43531A8D">
        <w:rPr>
          <w:rFonts w:ascii="Garamond" w:hAnsi="Garamond" w:cs="Arial"/>
          <w:color w:val="000000" w:themeColor="text1"/>
        </w:rPr>
        <w:t xml:space="preserve">the </w:t>
      </w:r>
      <w:r w:rsidR="0AEF601A" w:rsidRPr="43531A8D">
        <w:rPr>
          <w:rFonts w:ascii="Garamond" w:hAnsi="Garamond" w:cs="Arial"/>
          <w:color w:val="000000" w:themeColor="text1"/>
        </w:rPr>
        <w:t>statistic</w:t>
      </w:r>
      <w:r w:rsidR="5BC73D38" w:rsidRPr="43531A8D">
        <w:rPr>
          <w:rFonts w:ascii="Garamond" w:hAnsi="Garamond" w:cs="Arial"/>
          <w:color w:val="000000" w:themeColor="text1"/>
        </w:rPr>
        <w:t>al tests</w:t>
      </w:r>
      <w:r w:rsidR="0AEF601A" w:rsidRPr="43531A8D">
        <w:rPr>
          <w:rFonts w:ascii="Garamond" w:hAnsi="Garamond" w:cs="Arial"/>
          <w:color w:val="000000" w:themeColor="text1"/>
        </w:rPr>
        <w:t xml:space="preserve"> mentioned </w:t>
      </w:r>
      <w:r w:rsidR="18E964E9" w:rsidRPr="43531A8D">
        <w:rPr>
          <w:rFonts w:ascii="Garamond" w:hAnsi="Garamond" w:cs="Arial"/>
          <w:color w:val="000000" w:themeColor="text1"/>
        </w:rPr>
        <w:t>above</w:t>
      </w:r>
      <w:r w:rsidR="0AEF601A" w:rsidRPr="43531A8D">
        <w:rPr>
          <w:rFonts w:ascii="Garamond" w:hAnsi="Garamond" w:cs="Arial"/>
          <w:color w:val="000000" w:themeColor="text1"/>
        </w:rPr>
        <w:t>, the team</w:t>
      </w:r>
      <w:r w:rsidR="652DBA80" w:rsidRPr="43531A8D">
        <w:rPr>
          <w:rFonts w:ascii="Garamond" w:hAnsi="Garamond" w:cs="Arial"/>
          <w:color w:val="000000" w:themeColor="text1"/>
        </w:rPr>
        <w:t xml:space="preserve"> optimized</w:t>
      </w:r>
      <w:r w:rsidR="0AEF601A" w:rsidRPr="43531A8D">
        <w:rPr>
          <w:rFonts w:ascii="Garamond" w:hAnsi="Garamond" w:cs="Arial"/>
          <w:color w:val="000000" w:themeColor="text1"/>
        </w:rPr>
        <w:t xml:space="preserve"> the</w:t>
      </w:r>
      <w:r w:rsidR="652DBA80" w:rsidRPr="43531A8D">
        <w:rPr>
          <w:rFonts w:ascii="Garamond" w:hAnsi="Garamond" w:cs="Arial"/>
          <w:color w:val="000000" w:themeColor="text1"/>
        </w:rPr>
        <w:t xml:space="preserve"> </w:t>
      </w:r>
      <w:r w:rsidR="11109676" w:rsidRPr="43531A8D">
        <w:rPr>
          <w:rFonts w:ascii="Garamond" w:eastAsia="Garamond" w:hAnsi="Garamond"/>
        </w:rPr>
        <w:t>RF</w:t>
      </w:r>
      <w:r w:rsidR="0AEF601A" w:rsidRPr="43531A8D">
        <w:rPr>
          <w:rFonts w:ascii="Garamond" w:hAnsi="Garamond" w:cs="Arial"/>
          <w:color w:val="000000" w:themeColor="text1"/>
        </w:rPr>
        <w:t xml:space="preserve"> classification </w:t>
      </w:r>
      <w:r w:rsidR="652DBA80" w:rsidRPr="43531A8D">
        <w:rPr>
          <w:rFonts w:ascii="Garamond" w:hAnsi="Garamond" w:cs="Arial"/>
          <w:color w:val="000000" w:themeColor="text1"/>
        </w:rPr>
        <w:t xml:space="preserve">performance by </w:t>
      </w:r>
      <w:r w:rsidR="0AEF601A" w:rsidRPr="43531A8D">
        <w:rPr>
          <w:rFonts w:ascii="Garamond" w:hAnsi="Garamond" w:cs="Arial"/>
          <w:color w:val="000000" w:themeColor="text1"/>
        </w:rPr>
        <w:t xml:space="preserve">trying different </w:t>
      </w:r>
      <w:r w:rsidR="7622CFEE" w:rsidRPr="43531A8D">
        <w:rPr>
          <w:rFonts w:ascii="Garamond" w:hAnsi="Garamond" w:cs="Arial"/>
          <w:color w:val="000000" w:themeColor="text1"/>
        </w:rPr>
        <w:t xml:space="preserve">combinations </w:t>
      </w:r>
      <w:r w:rsidR="28DD7E90" w:rsidRPr="43531A8D">
        <w:rPr>
          <w:rFonts w:ascii="Garamond" w:hAnsi="Garamond" w:cs="Arial"/>
          <w:color w:val="000000" w:themeColor="text1"/>
        </w:rPr>
        <w:t>and narrow</w:t>
      </w:r>
      <w:r w:rsidR="280F2768" w:rsidRPr="43531A8D">
        <w:rPr>
          <w:rFonts w:ascii="Garamond" w:hAnsi="Garamond" w:cs="Arial"/>
          <w:color w:val="000000" w:themeColor="text1"/>
        </w:rPr>
        <w:t>ing</w:t>
      </w:r>
      <w:r w:rsidR="28DD7E90" w:rsidRPr="43531A8D">
        <w:rPr>
          <w:rFonts w:ascii="Garamond" w:hAnsi="Garamond" w:cs="Arial"/>
          <w:color w:val="000000" w:themeColor="text1"/>
        </w:rPr>
        <w:t xml:space="preserve"> down </w:t>
      </w:r>
      <w:r w:rsidR="7622CFEE" w:rsidRPr="43531A8D">
        <w:rPr>
          <w:rFonts w:ascii="Garamond" w:hAnsi="Garamond" w:cs="Arial"/>
          <w:color w:val="000000" w:themeColor="text1"/>
        </w:rPr>
        <w:t>indices to train the model on</w:t>
      </w:r>
      <w:r w:rsidR="652DBA80" w:rsidRPr="43531A8D">
        <w:rPr>
          <w:rFonts w:ascii="Garamond" w:hAnsi="Garamond" w:cs="Arial"/>
          <w:color w:val="000000" w:themeColor="text1"/>
        </w:rPr>
        <w:t>.</w:t>
      </w:r>
      <w:r w:rsidR="1C55CD38" w:rsidRPr="43531A8D">
        <w:rPr>
          <w:rFonts w:ascii="Garamond" w:eastAsia="Garamond" w:hAnsi="Garamond"/>
        </w:rPr>
        <w:t xml:space="preserve"> </w:t>
      </w:r>
      <w:r w:rsidR="05E92B7C" w:rsidRPr="43531A8D">
        <w:rPr>
          <w:rFonts w:ascii="Garamond" w:eastAsia="Garamond" w:hAnsi="Garamond"/>
        </w:rPr>
        <w:t>The</w:t>
      </w:r>
      <w:r w:rsidR="42513CC0" w:rsidRPr="43531A8D">
        <w:rPr>
          <w:rFonts w:ascii="Garamond" w:eastAsia="Garamond" w:hAnsi="Garamond"/>
        </w:rPr>
        <w:t xml:space="preserve"> indices used in the final crop mask </w:t>
      </w:r>
      <w:r w:rsidR="474A876F" w:rsidRPr="43531A8D">
        <w:rPr>
          <w:rFonts w:ascii="Garamond" w:eastAsia="Garamond" w:hAnsi="Garamond"/>
        </w:rPr>
        <w:t>classification include</w:t>
      </w:r>
      <w:r w:rsidR="2C8984B5" w:rsidRPr="43531A8D">
        <w:rPr>
          <w:rFonts w:ascii="Garamond" w:eastAsia="Garamond" w:hAnsi="Garamond"/>
        </w:rPr>
        <w:t xml:space="preserve"> </w:t>
      </w:r>
      <w:r w:rsidR="73EA2B31" w:rsidRPr="43531A8D">
        <w:rPr>
          <w:rFonts w:ascii="Garamond" w:hAnsi="Garamond" w:cs="Arial"/>
          <w:color w:val="000000" w:themeColor="text1"/>
        </w:rPr>
        <w:t>NDVI, NDWI, SAVI, NDMI, Brightness, and changes in polarization.</w:t>
      </w:r>
      <w:r w:rsidR="412A524E" w:rsidRPr="43531A8D">
        <w:rPr>
          <w:rFonts w:ascii="Garamond" w:hAnsi="Garamond" w:cs="Arial"/>
          <w:color w:val="000000" w:themeColor="text1"/>
        </w:rPr>
        <w:t xml:space="preserve"> </w:t>
      </w:r>
      <w:r w:rsidR="5E51009A" w:rsidRPr="43531A8D">
        <w:rPr>
          <w:rFonts w:ascii="Garamond" w:hAnsi="Garamond" w:cs="Arial"/>
          <w:color w:val="000000" w:themeColor="text1"/>
        </w:rPr>
        <w:t>Then</w:t>
      </w:r>
      <w:r w:rsidR="40E2551A" w:rsidRPr="43531A8D">
        <w:rPr>
          <w:rFonts w:ascii="Garamond" w:hAnsi="Garamond" w:cs="Arial"/>
          <w:color w:val="000000" w:themeColor="text1"/>
        </w:rPr>
        <w:t xml:space="preserve">, the team worked on the CART classifier as an alternative </w:t>
      </w:r>
      <w:r w:rsidR="431235CA" w:rsidRPr="43531A8D">
        <w:rPr>
          <w:rFonts w:ascii="Garamond" w:hAnsi="Garamond" w:cs="Arial"/>
          <w:color w:val="000000" w:themeColor="text1"/>
        </w:rPr>
        <w:t xml:space="preserve">machine learning </w:t>
      </w:r>
      <w:r w:rsidR="40E2551A" w:rsidRPr="43531A8D">
        <w:rPr>
          <w:rFonts w:ascii="Garamond" w:hAnsi="Garamond" w:cs="Arial"/>
          <w:color w:val="000000" w:themeColor="text1"/>
        </w:rPr>
        <w:t xml:space="preserve">model </w:t>
      </w:r>
      <w:r w:rsidR="0D67EF76" w:rsidRPr="43531A8D">
        <w:rPr>
          <w:rFonts w:ascii="Garamond" w:hAnsi="Garamond" w:cs="Arial"/>
          <w:color w:val="000000" w:themeColor="text1"/>
        </w:rPr>
        <w:t xml:space="preserve">with which </w:t>
      </w:r>
      <w:r w:rsidR="40E2551A" w:rsidRPr="43531A8D">
        <w:rPr>
          <w:rFonts w:ascii="Garamond" w:hAnsi="Garamond" w:cs="Arial"/>
          <w:color w:val="000000" w:themeColor="text1"/>
        </w:rPr>
        <w:t xml:space="preserve">to compare </w:t>
      </w:r>
      <w:r w:rsidR="2DD1A046" w:rsidRPr="43531A8D">
        <w:rPr>
          <w:rFonts w:ascii="Garamond" w:hAnsi="Garamond" w:cs="Arial"/>
          <w:color w:val="000000" w:themeColor="text1"/>
        </w:rPr>
        <w:t>the performance of</w:t>
      </w:r>
      <w:r w:rsidR="32F88E0C" w:rsidRPr="43531A8D">
        <w:rPr>
          <w:rFonts w:ascii="Garamond" w:hAnsi="Garamond" w:cs="Arial"/>
          <w:color w:val="000000" w:themeColor="text1"/>
        </w:rPr>
        <w:t xml:space="preserve"> the</w:t>
      </w:r>
      <w:r w:rsidR="2DD1A046" w:rsidRPr="43531A8D">
        <w:rPr>
          <w:rFonts w:ascii="Garamond" w:hAnsi="Garamond" w:cs="Arial"/>
          <w:color w:val="000000" w:themeColor="text1"/>
        </w:rPr>
        <w:t xml:space="preserve"> </w:t>
      </w:r>
      <w:r w:rsidR="7A741EB0" w:rsidRPr="43531A8D">
        <w:rPr>
          <w:rFonts w:ascii="Garamond" w:eastAsia="Garamond" w:hAnsi="Garamond"/>
        </w:rPr>
        <w:t>RF</w:t>
      </w:r>
      <w:r w:rsidR="2DD1A046" w:rsidRPr="43531A8D">
        <w:rPr>
          <w:rFonts w:ascii="Garamond" w:hAnsi="Garamond" w:cs="Arial"/>
          <w:color w:val="000000" w:themeColor="text1"/>
        </w:rPr>
        <w:t xml:space="preserve">. </w:t>
      </w:r>
      <w:r w:rsidR="0412A500" w:rsidRPr="43531A8D">
        <w:rPr>
          <w:rFonts w:ascii="Garamond" w:hAnsi="Garamond" w:cs="Arial"/>
          <w:color w:val="000000" w:themeColor="text1"/>
        </w:rPr>
        <w:t>Following</w:t>
      </w:r>
      <w:r w:rsidR="26384E1C" w:rsidRPr="43531A8D">
        <w:rPr>
          <w:rFonts w:ascii="Garamond" w:hAnsi="Garamond" w:cs="Arial"/>
          <w:color w:val="000000" w:themeColor="text1"/>
        </w:rPr>
        <w:t xml:space="preserve"> t</w:t>
      </w:r>
      <w:r w:rsidR="73EA2B31" w:rsidRPr="43531A8D">
        <w:rPr>
          <w:rFonts w:ascii="Garamond" w:eastAsia="Garamond" w:hAnsi="Garamond"/>
        </w:rPr>
        <w:t xml:space="preserve">he </w:t>
      </w:r>
      <w:r w:rsidR="0DCCA157" w:rsidRPr="43531A8D">
        <w:rPr>
          <w:rFonts w:ascii="Garamond" w:eastAsia="Garamond" w:hAnsi="Garamond"/>
        </w:rPr>
        <w:t>same workflow</w:t>
      </w:r>
      <w:r w:rsidR="5412B5B5" w:rsidRPr="43531A8D">
        <w:rPr>
          <w:rFonts w:ascii="Garamond" w:eastAsia="Garamond" w:hAnsi="Garamond"/>
        </w:rPr>
        <w:t xml:space="preserve"> </w:t>
      </w:r>
      <w:r w:rsidR="187D0609" w:rsidRPr="43531A8D">
        <w:rPr>
          <w:rFonts w:ascii="Garamond" w:eastAsia="Garamond" w:hAnsi="Garamond"/>
        </w:rPr>
        <w:t>used to create</w:t>
      </w:r>
      <w:r w:rsidR="4537D8DE" w:rsidRPr="43531A8D">
        <w:rPr>
          <w:rFonts w:ascii="Garamond" w:eastAsia="Garamond" w:hAnsi="Garamond"/>
        </w:rPr>
        <w:t xml:space="preserve"> the </w:t>
      </w:r>
      <w:r w:rsidR="0E1C7992" w:rsidRPr="43531A8D">
        <w:rPr>
          <w:rFonts w:ascii="Garamond" w:eastAsia="Garamond" w:hAnsi="Garamond"/>
        </w:rPr>
        <w:t xml:space="preserve">crop mask </w:t>
      </w:r>
      <w:r w:rsidR="41DCBF45" w:rsidRPr="43531A8D">
        <w:rPr>
          <w:rFonts w:ascii="Garamond" w:eastAsia="Garamond" w:hAnsi="Garamond"/>
        </w:rPr>
        <w:t xml:space="preserve">with </w:t>
      </w:r>
      <w:r w:rsidR="38A810F9" w:rsidRPr="43531A8D">
        <w:rPr>
          <w:rFonts w:ascii="Garamond" w:eastAsia="Garamond" w:hAnsi="Garamond"/>
        </w:rPr>
        <w:t>the RF</w:t>
      </w:r>
      <w:r w:rsidR="5412B5B5" w:rsidRPr="43531A8D">
        <w:rPr>
          <w:rFonts w:ascii="Garamond" w:eastAsia="Garamond" w:hAnsi="Garamond"/>
        </w:rPr>
        <w:t xml:space="preserve"> model</w:t>
      </w:r>
      <w:r w:rsidR="072A416A" w:rsidRPr="43531A8D">
        <w:rPr>
          <w:rFonts w:ascii="Garamond" w:eastAsia="Garamond" w:hAnsi="Garamond"/>
        </w:rPr>
        <w:t xml:space="preserve">, the team created a crop mask using </w:t>
      </w:r>
      <w:r w:rsidR="30E23284" w:rsidRPr="43531A8D">
        <w:rPr>
          <w:rFonts w:ascii="Garamond" w:eastAsia="Garamond" w:hAnsi="Garamond"/>
        </w:rPr>
        <w:t>the</w:t>
      </w:r>
      <w:r w:rsidR="5412B5B5" w:rsidRPr="43531A8D">
        <w:rPr>
          <w:rFonts w:ascii="Garamond" w:eastAsia="Garamond" w:hAnsi="Garamond"/>
        </w:rPr>
        <w:t xml:space="preserve"> CART</w:t>
      </w:r>
      <w:r w:rsidR="73EA2B31" w:rsidRPr="43531A8D">
        <w:rPr>
          <w:rFonts w:ascii="Garamond" w:eastAsia="Garamond" w:hAnsi="Garamond"/>
        </w:rPr>
        <w:t xml:space="preserve"> </w:t>
      </w:r>
      <w:r w:rsidR="6A8F5545" w:rsidRPr="43531A8D">
        <w:rPr>
          <w:rFonts w:ascii="Garamond" w:eastAsia="Garamond" w:hAnsi="Garamond"/>
        </w:rPr>
        <w:t xml:space="preserve">model. </w:t>
      </w:r>
      <w:r w:rsidR="7B398471" w:rsidRPr="43531A8D">
        <w:rPr>
          <w:rFonts w:ascii="Garamond" w:eastAsia="Garamond" w:hAnsi="Garamond"/>
        </w:rPr>
        <w:t>A final c</w:t>
      </w:r>
      <w:r w:rsidR="3ADAE62A" w:rsidRPr="43531A8D">
        <w:rPr>
          <w:rFonts w:ascii="Garamond" w:eastAsia="Garamond" w:hAnsi="Garamond"/>
        </w:rPr>
        <w:t xml:space="preserve">rop </w:t>
      </w:r>
      <w:r w:rsidR="7B398471" w:rsidRPr="43531A8D">
        <w:rPr>
          <w:rFonts w:ascii="Garamond" w:eastAsia="Garamond" w:hAnsi="Garamond"/>
        </w:rPr>
        <w:t xml:space="preserve">mask </w:t>
      </w:r>
      <w:r w:rsidR="305B79CF" w:rsidRPr="43531A8D">
        <w:rPr>
          <w:rFonts w:ascii="Garamond" w:eastAsia="Garamond" w:hAnsi="Garamond"/>
        </w:rPr>
        <w:t xml:space="preserve">image </w:t>
      </w:r>
      <w:r w:rsidR="3ADAE62A" w:rsidRPr="43531A8D">
        <w:rPr>
          <w:rFonts w:ascii="Garamond" w:eastAsia="Garamond" w:hAnsi="Garamond"/>
        </w:rPr>
        <w:t xml:space="preserve">of rice for CART and </w:t>
      </w:r>
      <w:r w:rsidR="01316E24" w:rsidRPr="43531A8D">
        <w:rPr>
          <w:rFonts w:ascii="Garamond" w:eastAsia="Garamond" w:hAnsi="Garamond"/>
        </w:rPr>
        <w:t xml:space="preserve">RF </w:t>
      </w:r>
      <w:r w:rsidR="3ADAE62A" w:rsidRPr="43531A8D">
        <w:rPr>
          <w:rFonts w:ascii="Garamond" w:eastAsia="Garamond" w:hAnsi="Garamond"/>
        </w:rPr>
        <w:t xml:space="preserve">was created using </w:t>
      </w:r>
      <w:r w:rsidR="5EE53F9A" w:rsidRPr="43531A8D">
        <w:rPr>
          <w:rFonts w:ascii="Garamond" w:eastAsia="Garamond" w:hAnsi="Garamond"/>
        </w:rPr>
        <w:t>ArcGIS</w:t>
      </w:r>
      <w:r w:rsidR="3ADAE62A" w:rsidRPr="43531A8D">
        <w:rPr>
          <w:rFonts w:ascii="Garamond" w:eastAsia="Garamond" w:hAnsi="Garamond"/>
        </w:rPr>
        <w:t xml:space="preserve"> Pro.</w:t>
      </w:r>
    </w:p>
    <w:p w14:paraId="1C1AF7CD" w14:textId="77777777" w:rsidR="00F121FB" w:rsidRPr="0066138C" w:rsidRDefault="00F121FB" w:rsidP="0066138C">
      <w:pPr>
        <w:spacing w:after="0" w:line="240" w:lineRule="auto"/>
        <w:rPr>
          <w:rFonts w:ascii="Garamond" w:hAnsi="Garamond" w:cs="Arial"/>
        </w:rPr>
      </w:pPr>
    </w:p>
    <w:p w14:paraId="1F53876F" w14:textId="02D27159" w:rsidR="00E41324" w:rsidRPr="0066138C" w:rsidRDefault="0CD28CE0" w:rsidP="0066138C">
      <w:pPr>
        <w:pStyle w:val="Heading1"/>
        <w:spacing w:before="0" w:line="240" w:lineRule="auto"/>
        <w:rPr>
          <w:rFonts w:ascii="Garamond" w:hAnsi="Garamond"/>
        </w:rPr>
      </w:pPr>
      <w:bookmarkStart w:id="2" w:name="_Toc334198730"/>
      <w:r w:rsidRPr="3BA1DFF4">
        <w:rPr>
          <w:rFonts w:ascii="Garamond" w:hAnsi="Garamond"/>
        </w:rPr>
        <w:lastRenderedPageBreak/>
        <w:t>4</w:t>
      </w:r>
      <w:r w:rsidR="79731A5F" w:rsidRPr="3BA1DFF4">
        <w:rPr>
          <w:rFonts w:ascii="Garamond" w:hAnsi="Garamond"/>
        </w:rPr>
        <w:t xml:space="preserve">. </w:t>
      </w:r>
      <w:r w:rsidR="031A59F1" w:rsidRPr="3BA1DFF4">
        <w:rPr>
          <w:rFonts w:ascii="Garamond" w:hAnsi="Garamond"/>
        </w:rPr>
        <w:t>Results</w:t>
      </w:r>
      <w:bookmarkEnd w:id="2"/>
      <w:r w:rsidR="78197003" w:rsidRPr="3BA1DFF4">
        <w:rPr>
          <w:rFonts w:ascii="Garamond" w:hAnsi="Garamond"/>
        </w:rPr>
        <w:t xml:space="preserve"> &amp; Discussion</w:t>
      </w:r>
      <w:r w:rsidR="3D04DE2C" w:rsidRPr="3BA1DFF4">
        <w:rPr>
          <w:rFonts w:ascii="Garamond" w:hAnsi="Garamond"/>
        </w:rPr>
        <w:t xml:space="preserve"> </w:t>
      </w:r>
    </w:p>
    <w:p w14:paraId="7FB7F838" w14:textId="6F1A717F" w:rsidR="08824C08" w:rsidRDefault="6233564C" w:rsidP="43531A8D">
      <w:pPr>
        <w:spacing w:after="0" w:line="240" w:lineRule="auto"/>
      </w:pPr>
      <w:r w:rsidRPr="43531A8D">
        <w:rPr>
          <w:rFonts w:ascii="Garamond" w:hAnsi="Garamond"/>
          <w:b/>
          <w:bCs/>
          <w:i/>
          <w:iCs/>
        </w:rPr>
        <w:t>4.1 Analysis of Results</w:t>
      </w:r>
      <w:bookmarkStart w:id="3" w:name="_Toc334198734"/>
      <w:r w:rsidR="070A7E26" w:rsidRPr="43531A8D">
        <w:rPr>
          <w:rFonts w:ascii="Garamond" w:eastAsia="Garamond" w:hAnsi="Garamond" w:cs="Garamond"/>
          <w:color w:val="000000" w:themeColor="text1"/>
        </w:rPr>
        <w:t xml:space="preserve"> </w:t>
      </w:r>
    </w:p>
    <w:p w14:paraId="7CB438F1" w14:textId="61081679" w:rsidR="08824C08" w:rsidRDefault="070A7E26" w:rsidP="43531A8D">
      <w:pPr>
        <w:spacing w:after="0" w:line="240" w:lineRule="auto"/>
      </w:pPr>
      <w:r w:rsidRPr="43531A8D">
        <w:rPr>
          <w:rFonts w:ascii="Garamond" w:eastAsia="Garamond" w:hAnsi="Garamond" w:cs="Garamond"/>
          <w:color w:val="000000" w:themeColor="text1"/>
        </w:rPr>
        <w:t xml:space="preserve"> </w:t>
      </w:r>
      <w:r w:rsidR="00DF6EB7">
        <w:rPr>
          <w:rFonts w:ascii="Garamond" w:eastAsia="Garamond" w:hAnsi="Garamond" w:cs="Garamond"/>
          <w:noProof/>
          <w:color w:val="000000" w:themeColor="text1"/>
        </w:rPr>
        <w:drawing>
          <wp:inline distT="0" distB="0" distL="0" distR="0" wp14:anchorId="3EA7461F" wp14:editId="49190CAD">
            <wp:extent cx="5943600" cy="2916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16880"/>
                    </a:xfrm>
                    <a:prstGeom prst="rect">
                      <a:avLst/>
                    </a:prstGeom>
                    <a:noFill/>
                    <a:ln>
                      <a:noFill/>
                    </a:ln>
                  </pic:spPr>
                </pic:pic>
              </a:graphicData>
            </a:graphic>
          </wp:inline>
        </w:drawing>
      </w:r>
    </w:p>
    <w:p w14:paraId="377D262B" w14:textId="1883D85D" w:rsidR="08824C08" w:rsidRDefault="0C0F0415" w:rsidP="0EDFB816">
      <w:pPr>
        <w:spacing w:after="0" w:line="240" w:lineRule="auto"/>
        <w:ind w:left="-360"/>
        <w:jc w:val="center"/>
        <w:rPr>
          <w:rFonts w:ascii="Garamond" w:eastAsia="Garamond" w:hAnsi="Garamond" w:cs="Garamond"/>
          <w:color w:val="000000" w:themeColor="text1"/>
        </w:rPr>
      </w:pPr>
      <w:r w:rsidRPr="3EF56D2A">
        <w:rPr>
          <w:rFonts w:ascii="Garamond" w:eastAsia="Garamond" w:hAnsi="Garamond" w:cs="Garamond"/>
          <w:i/>
          <w:iCs/>
          <w:color w:val="000000" w:themeColor="text1"/>
        </w:rPr>
        <w:t xml:space="preserve">Figure </w:t>
      </w:r>
      <w:r w:rsidR="1BB39C38" w:rsidRPr="3EF56D2A">
        <w:rPr>
          <w:rFonts w:ascii="Garamond" w:eastAsia="Garamond" w:hAnsi="Garamond" w:cs="Garamond"/>
          <w:i/>
          <w:iCs/>
          <w:color w:val="000000" w:themeColor="text1"/>
        </w:rPr>
        <w:t>3</w:t>
      </w:r>
      <w:r w:rsidR="6E822F92" w:rsidRPr="3EF56D2A">
        <w:rPr>
          <w:rFonts w:ascii="Garamond" w:eastAsia="Garamond" w:hAnsi="Garamond" w:cs="Garamond"/>
          <w:i/>
          <w:iCs/>
          <w:color w:val="000000" w:themeColor="text1"/>
        </w:rPr>
        <w:t>.</w:t>
      </w:r>
      <w:r w:rsidRPr="3EF56D2A">
        <w:rPr>
          <w:rFonts w:ascii="Garamond" w:eastAsia="Garamond" w:hAnsi="Garamond" w:cs="Garamond"/>
          <w:color w:val="000000" w:themeColor="text1"/>
        </w:rPr>
        <w:t xml:space="preserve"> Rice mask model comparison</w:t>
      </w:r>
      <w:r w:rsidR="4756458F" w:rsidRPr="3EF56D2A">
        <w:rPr>
          <w:rFonts w:ascii="Garamond" w:eastAsia="Garamond" w:hAnsi="Garamond" w:cs="Garamond"/>
          <w:color w:val="000000" w:themeColor="text1"/>
        </w:rPr>
        <w:t>s</w:t>
      </w:r>
      <w:r w:rsidRPr="3EF56D2A">
        <w:rPr>
          <w:rFonts w:ascii="Garamond" w:eastAsia="Garamond" w:hAnsi="Garamond" w:cs="Garamond"/>
          <w:color w:val="000000" w:themeColor="text1"/>
        </w:rPr>
        <w:t>.</w:t>
      </w:r>
    </w:p>
    <w:p w14:paraId="7B5C0DFD" w14:textId="7263F8AE" w:rsidR="08824C08" w:rsidRDefault="08824C08" w:rsidP="6D140DE1">
      <w:pPr>
        <w:pStyle w:val="NoSpacing"/>
        <w:ind w:right="-990"/>
      </w:pPr>
    </w:p>
    <w:p w14:paraId="5D0CF470" w14:textId="03A81CB5" w:rsidR="08824C08" w:rsidRDefault="08824C08" w:rsidP="6D140DE1">
      <w:pPr>
        <w:pStyle w:val="NoSpacing"/>
        <w:rPr>
          <w:rFonts w:ascii="Times New Roman" w:eastAsia="Times New Roman" w:hAnsi="Times New Roman" w:cs="Times New Roman"/>
          <w:color w:val="000000" w:themeColor="text1"/>
        </w:rPr>
      </w:pPr>
    </w:p>
    <w:p w14:paraId="1DAE9541" w14:textId="7401DF24" w:rsidR="08824C08" w:rsidRPr="00017068" w:rsidRDefault="6C546153" w:rsidP="3CE837A7">
      <w:pPr>
        <w:spacing w:line="240" w:lineRule="auto"/>
        <w:rPr>
          <w:rFonts w:ascii="Garamond" w:eastAsia="Garamond" w:hAnsi="Garamond" w:cs="Garamond"/>
          <w:color w:val="000000" w:themeColor="text1"/>
        </w:rPr>
      </w:pPr>
      <w:r w:rsidRPr="3CE837A7">
        <w:rPr>
          <w:rFonts w:ascii="Garamond" w:eastAsia="Garamond" w:hAnsi="Garamond" w:cs="Garamond"/>
          <w:color w:val="000000" w:themeColor="text1"/>
        </w:rPr>
        <w:t xml:space="preserve">The </w:t>
      </w:r>
      <w:r w:rsidR="6DC902B0" w:rsidRPr="3CE837A7">
        <w:rPr>
          <w:rFonts w:ascii="Garamond" w:eastAsia="Garamond" w:hAnsi="Garamond" w:cs="Garamond"/>
          <w:color w:val="000000" w:themeColor="text1"/>
        </w:rPr>
        <w:t>maps</w:t>
      </w:r>
      <w:r w:rsidR="25179BDC" w:rsidRPr="3CE837A7">
        <w:rPr>
          <w:rFonts w:ascii="Garamond" w:eastAsia="Garamond" w:hAnsi="Garamond" w:cs="Garamond"/>
          <w:color w:val="000000" w:themeColor="text1"/>
        </w:rPr>
        <w:t xml:space="preserve"> in </w:t>
      </w:r>
      <w:r w:rsidR="15746B4B" w:rsidRPr="3CE837A7">
        <w:rPr>
          <w:rFonts w:ascii="Garamond" w:eastAsia="Garamond" w:hAnsi="Garamond" w:cs="Garamond"/>
          <w:color w:val="000000" w:themeColor="text1"/>
        </w:rPr>
        <w:t>F</w:t>
      </w:r>
      <w:r w:rsidR="25179BDC" w:rsidRPr="3CE837A7">
        <w:rPr>
          <w:rFonts w:ascii="Garamond" w:eastAsia="Garamond" w:hAnsi="Garamond" w:cs="Garamond"/>
          <w:color w:val="000000" w:themeColor="text1"/>
        </w:rPr>
        <w:t>igure 3</w:t>
      </w:r>
      <w:r w:rsidRPr="3CE837A7">
        <w:rPr>
          <w:rFonts w:ascii="Garamond" w:eastAsia="Garamond" w:hAnsi="Garamond" w:cs="Garamond"/>
          <w:color w:val="000000" w:themeColor="text1"/>
        </w:rPr>
        <w:t xml:space="preserve"> </w:t>
      </w:r>
      <w:r w:rsidR="1F9C91CF" w:rsidRPr="3CE837A7">
        <w:rPr>
          <w:rFonts w:ascii="Garamond" w:eastAsia="Garamond" w:hAnsi="Garamond" w:cs="Garamond"/>
          <w:color w:val="000000" w:themeColor="text1"/>
        </w:rPr>
        <w:t xml:space="preserve">display </w:t>
      </w:r>
      <w:r w:rsidR="78178FF6" w:rsidRPr="3CE837A7">
        <w:rPr>
          <w:rFonts w:ascii="Garamond" w:eastAsia="Garamond" w:hAnsi="Garamond" w:cs="Garamond"/>
          <w:color w:val="000000" w:themeColor="text1"/>
        </w:rPr>
        <w:t>classification</w:t>
      </w:r>
      <w:r w:rsidR="0B06CE2B" w:rsidRPr="3CE837A7">
        <w:rPr>
          <w:rFonts w:ascii="Garamond" w:eastAsia="Garamond" w:hAnsi="Garamond" w:cs="Garamond"/>
          <w:color w:val="000000" w:themeColor="text1"/>
        </w:rPr>
        <w:t xml:space="preserve"> results of</w:t>
      </w:r>
      <w:r w:rsidRPr="3CE837A7">
        <w:rPr>
          <w:rFonts w:ascii="Garamond" w:eastAsia="Garamond" w:hAnsi="Garamond" w:cs="Garamond"/>
          <w:color w:val="000000" w:themeColor="text1"/>
        </w:rPr>
        <w:t xml:space="preserve"> the CART model </w:t>
      </w:r>
      <w:r w:rsidR="0886C3A5" w:rsidRPr="3CE837A7">
        <w:rPr>
          <w:rFonts w:ascii="Garamond" w:eastAsia="Garamond" w:hAnsi="Garamond" w:cs="Garamond"/>
          <w:color w:val="000000" w:themeColor="text1"/>
        </w:rPr>
        <w:t xml:space="preserve">(left) </w:t>
      </w:r>
      <w:r w:rsidRPr="3CE837A7">
        <w:rPr>
          <w:rFonts w:ascii="Garamond" w:eastAsia="Garamond" w:hAnsi="Garamond" w:cs="Garamond"/>
          <w:color w:val="000000" w:themeColor="text1"/>
        </w:rPr>
        <w:t xml:space="preserve">and the </w:t>
      </w:r>
      <w:r w:rsidR="36AC294A" w:rsidRPr="3CE837A7">
        <w:rPr>
          <w:rFonts w:ascii="Garamond" w:eastAsia="Garamond" w:hAnsi="Garamond"/>
        </w:rPr>
        <w:t>RF</w:t>
      </w:r>
      <w:r w:rsidRPr="3CE837A7">
        <w:rPr>
          <w:rFonts w:ascii="Garamond" w:eastAsia="Garamond" w:hAnsi="Garamond" w:cs="Garamond"/>
          <w:color w:val="000000" w:themeColor="text1"/>
        </w:rPr>
        <w:t xml:space="preserve"> model</w:t>
      </w:r>
      <w:r w:rsidR="4A09A5A4" w:rsidRPr="3CE837A7">
        <w:rPr>
          <w:rFonts w:ascii="Garamond" w:eastAsia="Garamond" w:hAnsi="Garamond" w:cs="Garamond"/>
          <w:color w:val="000000" w:themeColor="text1"/>
        </w:rPr>
        <w:t xml:space="preserve"> (right)</w:t>
      </w:r>
      <w:r w:rsidR="7DA483F0" w:rsidRPr="3CE837A7">
        <w:rPr>
          <w:rFonts w:ascii="Garamond" w:eastAsia="Garamond" w:hAnsi="Garamond" w:cs="Garamond"/>
          <w:color w:val="000000" w:themeColor="text1"/>
        </w:rPr>
        <w:t xml:space="preserve"> for</w:t>
      </w:r>
      <w:r w:rsidR="1825D792" w:rsidRPr="3CE837A7">
        <w:rPr>
          <w:rFonts w:ascii="Garamond" w:eastAsia="Garamond" w:hAnsi="Garamond" w:cs="Garamond"/>
          <w:color w:val="000000" w:themeColor="text1"/>
        </w:rPr>
        <w:t xml:space="preserve"> </w:t>
      </w:r>
      <w:r w:rsidRPr="3CE837A7">
        <w:rPr>
          <w:rFonts w:ascii="Garamond" w:eastAsia="Garamond" w:hAnsi="Garamond" w:cs="Garamond"/>
          <w:color w:val="000000" w:themeColor="text1"/>
        </w:rPr>
        <w:t xml:space="preserve">five of </w:t>
      </w:r>
      <w:r w:rsidR="1825D792" w:rsidRPr="3CE837A7">
        <w:rPr>
          <w:rFonts w:ascii="Garamond" w:eastAsia="Garamond" w:hAnsi="Garamond" w:cs="Garamond"/>
          <w:color w:val="000000" w:themeColor="text1"/>
        </w:rPr>
        <w:t xml:space="preserve">the eight </w:t>
      </w:r>
      <w:r w:rsidRPr="3CE837A7">
        <w:rPr>
          <w:rFonts w:ascii="Garamond" w:eastAsia="Garamond" w:hAnsi="Garamond" w:cs="Garamond"/>
          <w:color w:val="000000" w:themeColor="text1"/>
        </w:rPr>
        <w:t>districts</w:t>
      </w:r>
      <w:r w:rsidR="1825D792" w:rsidRPr="3CE837A7">
        <w:rPr>
          <w:rFonts w:ascii="Garamond" w:eastAsia="Garamond" w:hAnsi="Garamond" w:cs="Garamond"/>
          <w:color w:val="000000" w:themeColor="text1"/>
        </w:rPr>
        <w:t xml:space="preserve"> in our study area</w:t>
      </w:r>
      <w:r w:rsidRPr="3CE837A7">
        <w:rPr>
          <w:rFonts w:ascii="Garamond" w:eastAsia="Garamond" w:hAnsi="Garamond" w:cs="Garamond"/>
          <w:color w:val="000000" w:themeColor="text1"/>
        </w:rPr>
        <w:t xml:space="preserve">. </w:t>
      </w:r>
      <w:r w:rsidR="29E4E8EE" w:rsidRPr="3CE837A7">
        <w:rPr>
          <w:rFonts w:ascii="Garamond" w:eastAsia="Garamond" w:hAnsi="Garamond" w:cs="Garamond"/>
          <w:color w:val="000000" w:themeColor="text1"/>
        </w:rPr>
        <w:t>O</w:t>
      </w:r>
      <w:r w:rsidRPr="3CE837A7">
        <w:rPr>
          <w:rFonts w:ascii="Garamond" w:eastAsia="Garamond" w:hAnsi="Garamond" w:cs="Garamond"/>
          <w:color w:val="000000" w:themeColor="text1"/>
        </w:rPr>
        <w:t xml:space="preserve">range represents </w:t>
      </w:r>
      <w:r w:rsidR="74073C1E" w:rsidRPr="3CE837A7">
        <w:rPr>
          <w:rFonts w:ascii="Garamond" w:eastAsia="Garamond" w:hAnsi="Garamond" w:cs="Garamond"/>
          <w:color w:val="000000" w:themeColor="text1"/>
        </w:rPr>
        <w:t>land classified as</w:t>
      </w:r>
      <w:r w:rsidRPr="3CE837A7">
        <w:rPr>
          <w:rFonts w:ascii="Garamond" w:eastAsia="Garamond" w:hAnsi="Garamond" w:cs="Garamond"/>
          <w:color w:val="000000" w:themeColor="text1"/>
        </w:rPr>
        <w:t xml:space="preserve"> rice paddy fields by each model</w:t>
      </w:r>
      <w:r w:rsidR="55FE19E1" w:rsidRPr="3CE837A7">
        <w:rPr>
          <w:rFonts w:ascii="Garamond" w:eastAsia="Garamond" w:hAnsi="Garamond" w:cs="Garamond"/>
          <w:color w:val="000000" w:themeColor="text1"/>
        </w:rPr>
        <w:t>,</w:t>
      </w:r>
      <w:r w:rsidRPr="3CE837A7">
        <w:rPr>
          <w:rFonts w:ascii="Garamond" w:eastAsia="Garamond" w:hAnsi="Garamond" w:cs="Garamond"/>
          <w:color w:val="000000" w:themeColor="text1"/>
        </w:rPr>
        <w:t xml:space="preserve"> </w:t>
      </w:r>
      <w:r w:rsidR="56E5032D" w:rsidRPr="3CE837A7">
        <w:rPr>
          <w:rFonts w:ascii="Garamond" w:eastAsia="Garamond" w:hAnsi="Garamond" w:cs="Garamond"/>
          <w:color w:val="000000" w:themeColor="text1"/>
        </w:rPr>
        <w:t>comprehensively</w:t>
      </w:r>
      <w:r w:rsidR="2F20ADD6" w:rsidRPr="3CE837A7">
        <w:rPr>
          <w:rFonts w:ascii="Garamond" w:eastAsia="Garamond" w:hAnsi="Garamond" w:cs="Garamond"/>
          <w:color w:val="000000" w:themeColor="text1"/>
        </w:rPr>
        <w:t xml:space="preserve"> </w:t>
      </w:r>
      <w:r w:rsidRPr="3CE837A7">
        <w:rPr>
          <w:rFonts w:ascii="Garamond" w:eastAsia="Garamond" w:hAnsi="Garamond" w:cs="Garamond"/>
          <w:color w:val="000000" w:themeColor="text1"/>
        </w:rPr>
        <w:t xml:space="preserve">referred to as a rice mask. </w:t>
      </w:r>
      <w:r w:rsidR="066D5EC1" w:rsidRPr="3CE837A7">
        <w:rPr>
          <w:rFonts w:ascii="Garamond" w:eastAsia="Garamond" w:hAnsi="Garamond" w:cs="Garamond"/>
          <w:color w:val="000000" w:themeColor="text1"/>
        </w:rPr>
        <w:t>A r</w:t>
      </w:r>
      <w:r w:rsidRPr="3CE837A7">
        <w:rPr>
          <w:rFonts w:ascii="Garamond" w:eastAsia="Garamond" w:hAnsi="Garamond" w:cs="Garamond"/>
          <w:color w:val="000000" w:themeColor="text1"/>
        </w:rPr>
        <w:t>ice mask</w:t>
      </w:r>
      <w:r w:rsidR="4D6CB598" w:rsidRPr="3CE837A7">
        <w:rPr>
          <w:rFonts w:ascii="Garamond" w:eastAsia="Garamond" w:hAnsi="Garamond" w:cs="Garamond"/>
          <w:color w:val="000000" w:themeColor="text1"/>
        </w:rPr>
        <w:t>, in this project,</w:t>
      </w:r>
      <w:r w:rsidRPr="3CE837A7">
        <w:rPr>
          <w:rFonts w:ascii="Garamond" w:eastAsia="Garamond" w:hAnsi="Garamond" w:cs="Garamond"/>
          <w:color w:val="000000" w:themeColor="text1"/>
        </w:rPr>
        <w:t xml:space="preserve"> is a layer that identifies rice areas on </w:t>
      </w:r>
      <w:r w:rsidR="38BF2C98" w:rsidRPr="3CE837A7">
        <w:rPr>
          <w:rFonts w:ascii="Garamond" w:eastAsia="Garamond" w:hAnsi="Garamond" w:cs="Garamond"/>
          <w:color w:val="000000" w:themeColor="text1"/>
        </w:rPr>
        <w:t xml:space="preserve">the </w:t>
      </w:r>
      <w:r w:rsidRPr="3CE837A7">
        <w:rPr>
          <w:rFonts w:ascii="Garamond" w:eastAsia="Garamond" w:hAnsi="Garamond" w:cs="Garamond"/>
          <w:color w:val="000000" w:themeColor="text1"/>
        </w:rPr>
        <w:t xml:space="preserve">ground using satellite imagery and mathematical classification techniques coupled with field data. </w:t>
      </w:r>
      <w:r w:rsidR="6014DA8D" w:rsidRPr="3CE837A7">
        <w:rPr>
          <w:rFonts w:ascii="Garamond" w:eastAsia="Garamond" w:hAnsi="Garamond" w:cs="Garamond"/>
          <w:color w:val="000000" w:themeColor="text1"/>
        </w:rPr>
        <w:t>T</w:t>
      </w:r>
      <w:r w:rsidRPr="3CE837A7">
        <w:rPr>
          <w:rFonts w:ascii="Garamond" w:eastAsia="Garamond" w:hAnsi="Garamond" w:cs="Garamond"/>
          <w:color w:val="000000" w:themeColor="text1"/>
        </w:rPr>
        <w:t>he CART model over</w:t>
      </w:r>
      <w:r w:rsidR="690C75A0" w:rsidRPr="3CE837A7">
        <w:rPr>
          <w:rFonts w:ascii="Garamond" w:eastAsia="Garamond" w:hAnsi="Garamond" w:cs="Garamond"/>
          <w:color w:val="000000" w:themeColor="text1"/>
        </w:rPr>
        <w:t>-</w:t>
      </w:r>
      <w:r w:rsidRPr="3CE837A7">
        <w:rPr>
          <w:rFonts w:ascii="Garamond" w:eastAsia="Garamond" w:hAnsi="Garamond" w:cs="Garamond"/>
          <w:color w:val="000000" w:themeColor="text1"/>
        </w:rPr>
        <w:t>predict</w:t>
      </w:r>
      <w:r w:rsidR="5BE69229" w:rsidRPr="3CE837A7">
        <w:rPr>
          <w:rFonts w:ascii="Garamond" w:eastAsia="Garamond" w:hAnsi="Garamond" w:cs="Garamond"/>
          <w:color w:val="000000" w:themeColor="text1"/>
        </w:rPr>
        <w:t>ed</w:t>
      </w:r>
      <w:r w:rsidRPr="3CE837A7">
        <w:rPr>
          <w:rFonts w:ascii="Garamond" w:eastAsia="Garamond" w:hAnsi="Garamond" w:cs="Garamond"/>
          <w:color w:val="000000" w:themeColor="text1"/>
        </w:rPr>
        <w:t xml:space="preserve"> rice </w:t>
      </w:r>
      <w:r w:rsidR="59A12800" w:rsidRPr="3CE837A7">
        <w:rPr>
          <w:rFonts w:ascii="Garamond" w:eastAsia="Garamond" w:hAnsi="Garamond" w:cs="Garamond"/>
          <w:color w:val="000000" w:themeColor="text1"/>
        </w:rPr>
        <w:t>presence</w:t>
      </w:r>
      <w:r w:rsidRPr="3CE837A7">
        <w:rPr>
          <w:rFonts w:ascii="Garamond" w:eastAsia="Garamond" w:hAnsi="Garamond" w:cs="Garamond"/>
          <w:color w:val="000000" w:themeColor="text1"/>
        </w:rPr>
        <w:t xml:space="preserve"> in comparison to </w:t>
      </w:r>
      <w:r w:rsidR="15937FDE" w:rsidRPr="3CE837A7">
        <w:rPr>
          <w:rFonts w:ascii="Garamond" w:eastAsia="Garamond" w:hAnsi="Garamond" w:cs="Garamond"/>
          <w:i/>
          <w:iCs/>
          <w:color w:val="000000" w:themeColor="text1"/>
        </w:rPr>
        <w:t>in-situ</w:t>
      </w:r>
      <w:r w:rsidR="15937FDE" w:rsidRPr="3CE837A7">
        <w:rPr>
          <w:rFonts w:ascii="Garamond" w:eastAsia="Garamond" w:hAnsi="Garamond" w:cs="Garamond"/>
          <w:color w:val="000000" w:themeColor="text1"/>
        </w:rPr>
        <w:t xml:space="preserve"> data and </w:t>
      </w:r>
      <w:r w:rsidRPr="3CE837A7">
        <w:rPr>
          <w:rFonts w:ascii="Garamond" w:eastAsia="Garamond" w:hAnsi="Garamond" w:cs="Garamond"/>
          <w:color w:val="000000" w:themeColor="text1"/>
        </w:rPr>
        <w:t xml:space="preserve">the </w:t>
      </w:r>
      <w:r w:rsidR="2F9D53EA" w:rsidRPr="3CE837A7">
        <w:rPr>
          <w:rFonts w:ascii="Garamond" w:eastAsia="Garamond" w:hAnsi="Garamond"/>
        </w:rPr>
        <w:t>RF</w:t>
      </w:r>
      <w:r w:rsidRPr="3CE837A7">
        <w:rPr>
          <w:rFonts w:ascii="Garamond" w:eastAsia="Garamond" w:hAnsi="Garamond" w:cs="Garamond"/>
          <w:color w:val="000000" w:themeColor="text1"/>
        </w:rPr>
        <w:t xml:space="preserve"> model</w:t>
      </w:r>
      <w:r w:rsidR="2C24A553" w:rsidRPr="3CE837A7">
        <w:rPr>
          <w:rFonts w:ascii="Garamond" w:eastAsia="Garamond" w:hAnsi="Garamond" w:cs="Garamond"/>
          <w:color w:val="000000" w:themeColor="text1"/>
        </w:rPr>
        <w:t>;</w:t>
      </w:r>
      <w:r w:rsidRPr="3CE837A7">
        <w:rPr>
          <w:rFonts w:ascii="Garamond" w:eastAsia="Garamond" w:hAnsi="Garamond" w:cs="Garamond"/>
          <w:color w:val="000000" w:themeColor="text1"/>
        </w:rPr>
        <w:t xml:space="preserve"> </w:t>
      </w:r>
      <w:r w:rsidR="100A1501" w:rsidRPr="3CE837A7">
        <w:rPr>
          <w:rFonts w:ascii="Garamond" w:eastAsia="Garamond" w:hAnsi="Garamond" w:cs="Garamond"/>
          <w:color w:val="000000" w:themeColor="text1"/>
        </w:rPr>
        <w:t xml:space="preserve">in other words, CART </w:t>
      </w:r>
      <w:r w:rsidRPr="3CE837A7">
        <w:rPr>
          <w:rFonts w:ascii="Garamond" w:eastAsia="Garamond" w:hAnsi="Garamond" w:cs="Garamond"/>
          <w:color w:val="000000" w:themeColor="text1"/>
        </w:rPr>
        <w:t>has identified more non-rice areas as rice</w:t>
      </w:r>
      <w:r w:rsidR="1B0026A7" w:rsidRPr="3CE837A7">
        <w:rPr>
          <w:rFonts w:ascii="Garamond" w:eastAsia="Garamond" w:hAnsi="Garamond" w:cs="Garamond"/>
          <w:color w:val="000000" w:themeColor="text1"/>
        </w:rPr>
        <w:t xml:space="preserve"> (Figure 4)</w:t>
      </w:r>
      <w:r w:rsidRPr="3CE837A7">
        <w:rPr>
          <w:rFonts w:ascii="Garamond" w:eastAsia="Garamond" w:hAnsi="Garamond" w:cs="Garamond"/>
          <w:color w:val="000000" w:themeColor="text1"/>
        </w:rPr>
        <w:t>.</w:t>
      </w:r>
    </w:p>
    <w:p w14:paraId="50A0C867" w14:textId="772C8C95" w:rsidR="08824C08" w:rsidRDefault="08824C08" w:rsidP="6D140DE1">
      <w:pPr>
        <w:pStyle w:val="NoSpacing"/>
        <w:rPr>
          <w:rFonts w:ascii="Times New Roman" w:eastAsia="Times New Roman" w:hAnsi="Times New Roman" w:cs="Times New Roman"/>
          <w:color w:val="000000" w:themeColor="text1"/>
        </w:rPr>
      </w:pPr>
    </w:p>
    <w:p w14:paraId="5A8136CB" w14:textId="13647237" w:rsidR="08824C08" w:rsidRDefault="0466D89E" w:rsidP="08824C08">
      <w:pPr>
        <w:pStyle w:val="NoSpacing"/>
      </w:pPr>
      <w:r>
        <w:rPr>
          <w:noProof/>
        </w:rPr>
        <w:drawing>
          <wp:inline distT="0" distB="0" distL="0" distR="0" wp14:anchorId="148B5A43" wp14:editId="32A91796">
            <wp:extent cx="5895974" cy="2419807"/>
            <wp:effectExtent l="0" t="0" r="0" b="0"/>
            <wp:docPr id="446029940" name="Picture 44602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29940"/>
                    <pic:cNvPicPr/>
                  </pic:nvPicPr>
                  <pic:blipFill>
                    <a:blip r:embed="rId15">
                      <a:extLst>
                        <a:ext uri="{28A0092B-C50C-407E-A947-70E740481C1C}">
                          <a14:useLocalDpi xmlns:a14="http://schemas.microsoft.com/office/drawing/2010/main" val="0"/>
                        </a:ext>
                      </a:extLst>
                    </a:blip>
                    <a:stretch>
                      <a:fillRect/>
                    </a:stretch>
                  </pic:blipFill>
                  <pic:spPr>
                    <a:xfrm>
                      <a:off x="0" y="0"/>
                      <a:ext cx="5895974" cy="2419807"/>
                    </a:xfrm>
                    <a:prstGeom prst="rect">
                      <a:avLst/>
                    </a:prstGeom>
                  </pic:spPr>
                </pic:pic>
              </a:graphicData>
            </a:graphic>
          </wp:inline>
        </w:drawing>
      </w:r>
    </w:p>
    <w:p w14:paraId="78A7F8CA" w14:textId="341D3826" w:rsidR="08824C08" w:rsidRDefault="6A9D55A4" w:rsidP="43531A8D">
      <w:pPr>
        <w:spacing w:after="0" w:line="240" w:lineRule="auto"/>
        <w:jc w:val="center"/>
        <w:rPr>
          <w:rFonts w:ascii="Garamond" w:eastAsia="Garamond" w:hAnsi="Garamond" w:cs="Garamond"/>
          <w:i/>
          <w:iCs/>
          <w:color w:val="000000" w:themeColor="text1"/>
        </w:rPr>
      </w:pPr>
      <w:r w:rsidRPr="43531A8D">
        <w:rPr>
          <w:rFonts w:ascii="Garamond" w:eastAsia="Garamond" w:hAnsi="Garamond" w:cs="Garamond"/>
          <w:i/>
          <w:iCs/>
          <w:color w:val="000000" w:themeColor="text1"/>
        </w:rPr>
        <w:t xml:space="preserve">Figure </w:t>
      </w:r>
      <w:r w:rsidR="0E8ED1D1" w:rsidRPr="43531A8D">
        <w:rPr>
          <w:rFonts w:ascii="Garamond" w:eastAsia="Garamond" w:hAnsi="Garamond" w:cs="Garamond"/>
          <w:i/>
          <w:iCs/>
          <w:color w:val="000000" w:themeColor="text1"/>
        </w:rPr>
        <w:t>4</w:t>
      </w:r>
      <w:r w:rsidR="106C4B7C" w:rsidRPr="43531A8D">
        <w:rPr>
          <w:rFonts w:ascii="Garamond" w:eastAsia="Garamond" w:hAnsi="Garamond" w:cs="Garamond"/>
          <w:color w:val="000000" w:themeColor="text1"/>
        </w:rPr>
        <w:t>.</w:t>
      </w:r>
      <w:r w:rsidRPr="43531A8D">
        <w:rPr>
          <w:rFonts w:ascii="Garamond" w:eastAsia="Garamond" w:hAnsi="Garamond" w:cs="Garamond"/>
          <w:color w:val="000000" w:themeColor="text1"/>
        </w:rPr>
        <w:t xml:space="preserve"> Confusion </w:t>
      </w:r>
      <w:r w:rsidR="3E1636A2" w:rsidRPr="43531A8D">
        <w:rPr>
          <w:rFonts w:ascii="Garamond" w:eastAsia="Garamond" w:hAnsi="Garamond" w:cs="Garamond"/>
          <w:color w:val="000000" w:themeColor="text1"/>
        </w:rPr>
        <w:t>m</w:t>
      </w:r>
      <w:r w:rsidRPr="43531A8D">
        <w:rPr>
          <w:rFonts w:ascii="Garamond" w:eastAsia="Garamond" w:hAnsi="Garamond" w:cs="Garamond"/>
          <w:color w:val="000000" w:themeColor="text1"/>
        </w:rPr>
        <w:t>atrices.</w:t>
      </w:r>
    </w:p>
    <w:p w14:paraId="72B76C92" w14:textId="2234EC6B" w:rsidR="08824C08" w:rsidRDefault="08824C08" w:rsidP="6D140DE1">
      <w:pPr>
        <w:pStyle w:val="NoSpacing"/>
        <w:rPr>
          <w:rFonts w:ascii="Times New Roman" w:eastAsia="Times New Roman" w:hAnsi="Times New Roman" w:cs="Times New Roman"/>
          <w:color w:val="000000" w:themeColor="text1"/>
        </w:rPr>
      </w:pPr>
    </w:p>
    <w:p w14:paraId="5CB992FD" w14:textId="13DF4199" w:rsidR="6CF33877" w:rsidRPr="008509C9" w:rsidRDefault="1AA98BC0" w:rsidP="00017068">
      <w:pPr>
        <w:spacing w:line="240" w:lineRule="auto"/>
        <w:rPr>
          <w:rFonts w:ascii="Garamond" w:eastAsia="Garamond" w:hAnsi="Garamond" w:cs="Garamond"/>
          <w:color w:val="444444"/>
        </w:rPr>
      </w:pPr>
      <w:r w:rsidRPr="3CE837A7">
        <w:rPr>
          <w:rFonts w:ascii="Garamond" w:eastAsia="Garamond" w:hAnsi="Garamond" w:cs="Garamond"/>
          <w:color w:val="000000" w:themeColor="text1"/>
          <w:lang w:val="en-SG"/>
        </w:rPr>
        <w:t>T</w:t>
      </w:r>
      <w:r w:rsidR="2C84B9F7" w:rsidRPr="3CE837A7">
        <w:rPr>
          <w:rFonts w:ascii="Garamond" w:eastAsia="Garamond" w:hAnsi="Garamond" w:cs="Garamond"/>
          <w:color w:val="000000" w:themeColor="text1"/>
          <w:lang w:val="en-SG"/>
        </w:rPr>
        <w:t xml:space="preserve">he </w:t>
      </w:r>
      <w:r w:rsidR="0AAE1F4A" w:rsidRPr="3CE837A7">
        <w:rPr>
          <w:rFonts w:ascii="Garamond" w:eastAsia="Garamond" w:hAnsi="Garamond"/>
        </w:rPr>
        <w:t>RF</w:t>
      </w:r>
      <w:r w:rsidR="0AAE1F4A" w:rsidRPr="3CE837A7">
        <w:rPr>
          <w:rFonts w:ascii="Garamond" w:eastAsia="Garamond" w:hAnsi="Garamond" w:cs="Garamond"/>
          <w:color w:val="000000" w:themeColor="text1"/>
          <w:lang w:val="en-SG"/>
        </w:rPr>
        <w:t xml:space="preserve"> </w:t>
      </w:r>
      <w:r w:rsidR="2C84B9F7" w:rsidRPr="3CE837A7">
        <w:rPr>
          <w:rFonts w:ascii="Garamond" w:eastAsia="Garamond" w:hAnsi="Garamond" w:cs="Garamond"/>
          <w:color w:val="000000" w:themeColor="text1"/>
          <w:lang w:val="en-SG"/>
        </w:rPr>
        <w:t xml:space="preserve">model identified 130 rice points and 138 non-rice points correctly based on our reference validation dataset. It misclassified 7 rice-points as non-rice and 17 non-rice points as rice. </w:t>
      </w:r>
      <w:r w:rsidR="6DA4019D" w:rsidRPr="3CE837A7">
        <w:rPr>
          <w:rFonts w:ascii="Garamond" w:eastAsia="Garamond" w:hAnsi="Garamond" w:cs="Garamond"/>
          <w:color w:val="000000" w:themeColor="text1"/>
          <w:lang w:val="en-SG"/>
        </w:rPr>
        <w:t>O</w:t>
      </w:r>
      <w:r w:rsidR="302C6A2D" w:rsidRPr="3CE837A7">
        <w:rPr>
          <w:rFonts w:ascii="Garamond" w:eastAsia="Garamond" w:hAnsi="Garamond" w:cs="Garamond"/>
          <w:color w:val="000000" w:themeColor="text1"/>
          <w:lang w:val="en-SG"/>
        </w:rPr>
        <w:t xml:space="preserve">n the other hand, the CART </w:t>
      </w:r>
      <w:r w:rsidR="302C6A2D" w:rsidRPr="3CE837A7">
        <w:rPr>
          <w:rFonts w:ascii="Garamond" w:eastAsia="Garamond" w:hAnsi="Garamond" w:cs="Garamond"/>
          <w:color w:val="000000" w:themeColor="text1"/>
          <w:lang w:val="en-SG"/>
        </w:rPr>
        <w:lastRenderedPageBreak/>
        <w:t>model picked up on 14 rice-points as non-rice and 36 rice-points as non-rice.</w:t>
      </w:r>
      <w:r w:rsidR="09CFE092" w:rsidRPr="3CE837A7">
        <w:rPr>
          <w:rFonts w:ascii="Garamond" w:eastAsia="Garamond" w:hAnsi="Garamond" w:cs="Garamond"/>
          <w:color w:val="000000" w:themeColor="text1"/>
          <w:lang w:val="en-SG"/>
        </w:rPr>
        <w:t xml:space="preserve"> Thus,</w:t>
      </w:r>
      <w:r w:rsidR="772EC157" w:rsidRPr="3CE837A7">
        <w:rPr>
          <w:rFonts w:ascii="Garamond" w:eastAsia="Garamond" w:hAnsi="Garamond" w:cs="Garamond"/>
          <w:color w:val="000000" w:themeColor="text1"/>
          <w:lang w:val="en-SG"/>
        </w:rPr>
        <w:t xml:space="preserve"> </w:t>
      </w:r>
      <w:r w:rsidR="09CFE092" w:rsidRPr="3CE837A7">
        <w:rPr>
          <w:rFonts w:ascii="Garamond" w:eastAsia="Garamond" w:hAnsi="Garamond" w:cs="Garamond"/>
          <w:color w:val="000000" w:themeColor="text1"/>
          <w:lang w:val="en-SG"/>
        </w:rPr>
        <w:t>t</w:t>
      </w:r>
      <w:r w:rsidR="2C84B9F7" w:rsidRPr="3CE837A7">
        <w:rPr>
          <w:rFonts w:ascii="Garamond" w:eastAsia="Garamond" w:hAnsi="Garamond" w:cs="Garamond"/>
          <w:color w:val="000000" w:themeColor="text1"/>
          <w:lang w:val="en-SG"/>
        </w:rPr>
        <w:t>he CART model</w:t>
      </w:r>
      <w:r w:rsidR="2C08EF82" w:rsidRPr="3CE837A7">
        <w:rPr>
          <w:rFonts w:ascii="Garamond" w:eastAsia="Garamond" w:hAnsi="Garamond" w:cs="Garamond"/>
          <w:color w:val="000000" w:themeColor="text1"/>
          <w:lang w:val="en-SG"/>
        </w:rPr>
        <w:t xml:space="preserve"> </w:t>
      </w:r>
      <w:r w:rsidR="2C84B9F7" w:rsidRPr="3CE837A7">
        <w:rPr>
          <w:rFonts w:ascii="Garamond" w:eastAsia="Garamond" w:hAnsi="Garamond" w:cs="Garamond"/>
          <w:color w:val="000000" w:themeColor="text1"/>
          <w:lang w:val="en-SG"/>
        </w:rPr>
        <w:t xml:space="preserve">misclassified more sample points than the </w:t>
      </w:r>
      <w:r w:rsidR="6F39306C" w:rsidRPr="3CE837A7">
        <w:rPr>
          <w:rFonts w:ascii="Garamond" w:eastAsia="Garamond" w:hAnsi="Garamond"/>
        </w:rPr>
        <w:t>RF</w:t>
      </w:r>
      <w:r w:rsidR="2C84B9F7" w:rsidRPr="3CE837A7">
        <w:rPr>
          <w:rFonts w:ascii="Garamond" w:eastAsia="Garamond" w:hAnsi="Garamond" w:cs="Garamond"/>
          <w:color w:val="000000" w:themeColor="text1"/>
          <w:lang w:val="en-SG"/>
        </w:rPr>
        <w:t xml:space="preserve"> model.</w:t>
      </w:r>
      <w:r w:rsidR="741412A5" w:rsidRPr="3CE837A7">
        <w:rPr>
          <w:rFonts w:ascii="Garamond" w:eastAsia="Garamond" w:hAnsi="Garamond" w:cs="Garamond"/>
          <w:color w:val="000000" w:themeColor="text1"/>
          <w:lang w:val="en-SG"/>
        </w:rPr>
        <w:t xml:space="preserve"> </w:t>
      </w:r>
      <w:r w:rsidR="2C84B9F7" w:rsidRPr="3CE837A7">
        <w:rPr>
          <w:rFonts w:ascii="Garamond" w:eastAsia="Garamond" w:hAnsi="Garamond" w:cs="Garamond"/>
          <w:color w:val="000000" w:themeColor="text1"/>
          <w:lang w:val="en-SG"/>
        </w:rPr>
        <w:t xml:space="preserve">These mistakes </w:t>
      </w:r>
      <w:r w:rsidR="58930519" w:rsidRPr="3CE837A7">
        <w:rPr>
          <w:rFonts w:ascii="Garamond" w:eastAsia="Garamond" w:hAnsi="Garamond" w:cs="Garamond"/>
          <w:color w:val="000000" w:themeColor="text1"/>
          <w:lang w:val="en-SG"/>
        </w:rPr>
        <w:t>exist</w:t>
      </w:r>
      <w:r w:rsidR="2C84B9F7" w:rsidRPr="3CE837A7">
        <w:rPr>
          <w:rFonts w:ascii="Garamond" w:eastAsia="Garamond" w:hAnsi="Garamond" w:cs="Garamond"/>
          <w:color w:val="000000" w:themeColor="text1"/>
          <w:lang w:val="en-SG"/>
        </w:rPr>
        <w:t xml:space="preserve"> because the machine learning model is only as powerful as the amount and quality of data that it has been trained on</w:t>
      </w:r>
      <w:r w:rsidR="446EF31B" w:rsidRPr="3CE837A7">
        <w:rPr>
          <w:rFonts w:ascii="Garamond" w:eastAsia="Garamond" w:hAnsi="Garamond" w:cs="Garamond"/>
          <w:color w:val="000000" w:themeColor="text1"/>
          <w:lang w:val="en-SG"/>
        </w:rPr>
        <w:t xml:space="preserve">. </w:t>
      </w:r>
      <w:r w:rsidR="41A10C3B" w:rsidRPr="3CE837A7">
        <w:rPr>
          <w:rFonts w:ascii="Garamond" w:eastAsia="Garamond" w:hAnsi="Garamond" w:cs="Garamond"/>
          <w:color w:val="000000" w:themeColor="text1"/>
          <w:lang w:val="en-SG"/>
        </w:rPr>
        <w:t>T</w:t>
      </w:r>
      <w:r w:rsidR="2C84B9F7" w:rsidRPr="3CE837A7">
        <w:rPr>
          <w:rFonts w:ascii="Garamond" w:eastAsia="Garamond" w:hAnsi="Garamond" w:cs="Garamond"/>
          <w:color w:val="000000" w:themeColor="text1"/>
          <w:lang w:val="en-SG"/>
        </w:rPr>
        <w:t>he current set of training data is not as extensive</w:t>
      </w:r>
      <w:r w:rsidR="28723B84" w:rsidRPr="3CE837A7">
        <w:rPr>
          <w:rFonts w:ascii="Garamond" w:eastAsia="Garamond" w:hAnsi="Garamond" w:cs="Garamond"/>
          <w:color w:val="000000" w:themeColor="text1"/>
          <w:lang w:val="en-SG"/>
        </w:rPr>
        <w:t xml:space="preserve"> as it could be</w:t>
      </w:r>
      <w:r w:rsidR="2C84B9F7" w:rsidRPr="3CE837A7">
        <w:rPr>
          <w:rFonts w:ascii="Garamond" w:eastAsia="Garamond" w:hAnsi="Garamond" w:cs="Garamond"/>
          <w:color w:val="000000" w:themeColor="text1"/>
          <w:lang w:val="en-SG"/>
        </w:rPr>
        <w:t xml:space="preserve"> in encompassing information about all forms of paddy fields</w:t>
      </w:r>
      <w:r w:rsidR="1880E1F9" w:rsidRPr="3CE837A7">
        <w:rPr>
          <w:rFonts w:ascii="Garamond" w:eastAsia="Garamond" w:hAnsi="Garamond" w:cs="Garamond"/>
          <w:color w:val="000000" w:themeColor="text1"/>
          <w:lang w:val="en-SG"/>
        </w:rPr>
        <w:t>,</w:t>
      </w:r>
      <w:r w:rsidR="2C84B9F7" w:rsidRPr="3CE837A7">
        <w:rPr>
          <w:rFonts w:ascii="Garamond" w:eastAsia="Garamond" w:hAnsi="Garamond" w:cs="Garamond"/>
          <w:color w:val="000000" w:themeColor="text1"/>
          <w:lang w:val="en-SG"/>
        </w:rPr>
        <w:t xml:space="preserve"> and there are times when </w:t>
      </w:r>
      <w:r w:rsidR="4DE3FE4A" w:rsidRPr="3CE837A7">
        <w:rPr>
          <w:rFonts w:ascii="Garamond" w:eastAsia="Garamond" w:hAnsi="Garamond" w:cs="Garamond"/>
          <w:color w:val="000000" w:themeColor="text1"/>
          <w:lang w:val="en-SG"/>
        </w:rPr>
        <w:t>other land cover types,</w:t>
      </w:r>
      <w:r w:rsidR="2C84B9F7" w:rsidRPr="3CE837A7">
        <w:rPr>
          <w:rFonts w:ascii="Garamond" w:eastAsia="Garamond" w:hAnsi="Garamond" w:cs="Garamond"/>
          <w:color w:val="000000" w:themeColor="text1"/>
          <w:lang w:val="en-SG"/>
        </w:rPr>
        <w:t xml:space="preserve"> such as non-rice crops or vegetation</w:t>
      </w:r>
      <w:r w:rsidR="6ACF9DD6" w:rsidRPr="3CE837A7">
        <w:rPr>
          <w:rFonts w:ascii="Garamond" w:eastAsia="Garamond" w:hAnsi="Garamond" w:cs="Garamond"/>
          <w:color w:val="000000" w:themeColor="text1"/>
          <w:lang w:val="en-SG"/>
        </w:rPr>
        <w:t>,</w:t>
      </w:r>
      <w:r w:rsidR="2C84B9F7" w:rsidRPr="3CE837A7">
        <w:rPr>
          <w:rFonts w:ascii="Garamond" w:eastAsia="Garamond" w:hAnsi="Garamond" w:cs="Garamond"/>
          <w:color w:val="000000" w:themeColor="text1"/>
          <w:lang w:val="en-SG"/>
        </w:rPr>
        <w:t xml:space="preserve"> </w:t>
      </w:r>
      <w:r w:rsidR="2AE3B969" w:rsidRPr="3CE837A7">
        <w:rPr>
          <w:rFonts w:ascii="Garamond" w:eastAsia="Garamond" w:hAnsi="Garamond" w:cs="Garamond"/>
          <w:color w:val="000000" w:themeColor="text1"/>
          <w:lang w:val="en-SG"/>
        </w:rPr>
        <w:t xml:space="preserve">have </w:t>
      </w:r>
      <w:r w:rsidR="5C811BF6" w:rsidRPr="3CE837A7">
        <w:rPr>
          <w:rFonts w:ascii="Garamond" w:eastAsia="Garamond" w:hAnsi="Garamond" w:cs="Garamond"/>
          <w:color w:val="000000" w:themeColor="text1"/>
          <w:lang w:val="en-SG"/>
        </w:rPr>
        <w:t>spectral characteristics that</w:t>
      </w:r>
      <w:r w:rsidR="05451725" w:rsidRPr="3CE837A7">
        <w:rPr>
          <w:rFonts w:ascii="Garamond" w:eastAsia="Garamond" w:hAnsi="Garamond" w:cs="Garamond"/>
          <w:color w:val="000000" w:themeColor="text1"/>
          <w:lang w:val="en-SG"/>
        </w:rPr>
        <w:t xml:space="preserve"> overlap</w:t>
      </w:r>
      <w:r w:rsidR="2C84B9F7" w:rsidRPr="3CE837A7">
        <w:rPr>
          <w:rFonts w:ascii="Garamond" w:eastAsia="Garamond" w:hAnsi="Garamond" w:cs="Garamond"/>
          <w:color w:val="000000" w:themeColor="text1"/>
          <w:lang w:val="en-SG"/>
        </w:rPr>
        <w:t xml:space="preserve"> with rice. </w:t>
      </w:r>
      <w:r w:rsidR="6521D165" w:rsidRPr="3CE837A7">
        <w:rPr>
          <w:rFonts w:ascii="Garamond" w:eastAsia="Garamond" w:hAnsi="Garamond" w:cs="Garamond"/>
          <w:color w:val="000000" w:themeColor="text1"/>
        </w:rPr>
        <w:t xml:space="preserve">To test the validity of our crop mask, </w:t>
      </w:r>
      <w:proofErr w:type="gramStart"/>
      <w:r w:rsidR="6521D165" w:rsidRPr="3CE837A7">
        <w:rPr>
          <w:rFonts w:ascii="Garamond" w:eastAsia="Garamond" w:hAnsi="Garamond" w:cs="Garamond"/>
          <w:color w:val="000000" w:themeColor="text1"/>
        </w:rPr>
        <w:t>a number of</w:t>
      </w:r>
      <w:proofErr w:type="gramEnd"/>
      <w:r w:rsidR="6521D165" w:rsidRPr="3CE837A7">
        <w:rPr>
          <w:rFonts w:ascii="Garamond" w:eastAsia="Garamond" w:hAnsi="Garamond" w:cs="Garamond"/>
          <w:color w:val="000000" w:themeColor="text1"/>
        </w:rPr>
        <w:t xml:space="preserve"> statistical measurements were calculated using the prediction results from the confusion matrices.</w:t>
      </w:r>
    </w:p>
    <w:p w14:paraId="3D8BCBE7" w14:textId="77777777" w:rsidR="008509C9" w:rsidRDefault="6CF33877" w:rsidP="008509C9">
      <w:pPr>
        <w:pStyle w:val="NoSpacing"/>
        <w:rPr>
          <w:rFonts w:ascii="Garamond" w:eastAsia="Garamond" w:hAnsi="Garamond" w:cs="Garamond"/>
          <w:color w:val="272727"/>
        </w:rPr>
      </w:pPr>
      <w:r w:rsidRPr="748027CD">
        <w:rPr>
          <w:rFonts w:ascii="Garamond" w:eastAsia="Garamond" w:hAnsi="Garamond" w:cs="Garamond"/>
          <w:color w:val="272727"/>
        </w:rPr>
        <w:t>Table 2</w:t>
      </w:r>
    </w:p>
    <w:p w14:paraId="07DBF247" w14:textId="7A6C16CB" w:rsidR="6CF33877" w:rsidRPr="008509C9" w:rsidRDefault="6CF33877" w:rsidP="008509C9">
      <w:pPr>
        <w:pStyle w:val="NoSpacing"/>
        <w:rPr>
          <w:rFonts w:ascii="Garamond" w:eastAsia="Garamond" w:hAnsi="Garamond" w:cs="Garamond"/>
          <w:i/>
          <w:iCs/>
        </w:rPr>
      </w:pPr>
      <w:r w:rsidRPr="008509C9">
        <w:rPr>
          <w:rFonts w:ascii="Garamond" w:eastAsia="Garamond" w:hAnsi="Garamond" w:cs="Garamond"/>
          <w:i/>
          <w:iCs/>
        </w:rPr>
        <w:t>Statistical measurements</w:t>
      </w:r>
      <w:r w:rsidR="008509C9">
        <w:rPr>
          <w:rFonts w:ascii="Garamond" w:eastAsia="Garamond" w:hAnsi="Garamond" w:cs="Garamond"/>
          <w:i/>
          <w:iCs/>
        </w:rPr>
        <w:t xml:space="preserve"> assessing classifier accuracy</w:t>
      </w:r>
      <w:r w:rsidRPr="008509C9">
        <w:rPr>
          <w:rFonts w:ascii="Garamond" w:eastAsia="Garamond" w:hAnsi="Garamond" w:cs="Garamond"/>
          <w:i/>
          <w:iCs/>
        </w:rPr>
        <w:t xml:space="preserve"> from COLAB</w:t>
      </w:r>
    </w:p>
    <w:tbl>
      <w:tblPr>
        <w:tblStyle w:val="TableGrid"/>
        <w:tblW w:w="0" w:type="auto"/>
        <w:jc w:val="center"/>
        <w:tblInd w:w="0" w:type="dxa"/>
        <w:tblLook w:val="06A0" w:firstRow="1" w:lastRow="0" w:firstColumn="1" w:lastColumn="0" w:noHBand="1" w:noVBand="1"/>
      </w:tblPr>
      <w:tblGrid>
        <w:gridCol w:w="3166"/>
        <w:gridCol w:w="3089"/>
        <w:gridCol w:w="3089"/>
      </w:tblGrid>
      <w:tr w:rsidR="748027CD" w14:paraId="57A9578A" w14:textId="77777777" w:rsidTr="43531A8D">
        <w:trPr>
          <w:trHeight w:val="330"/>
          <w:jc w:val="center"/>
        </w:trPr>
        <w:tc>
          <w:tcPr>
            <w:tcW w:w="3171" w:type="dxa"/>
            <w:tcBorders>
              <w:top w:val="single" w:sz="6" w:space="0" w:color="FFFFFF" w:themeColor="background1"/>
              <w:left w:val="single" w:sz="6" w:space="0" w:color="FFFFFF" w:themeColor="background1"/>
              <w:bottom w:val="single" w:sz="19" w:space="0" w:color="FFFFFF" w:themeColor="background1"/>
              <w:right w:val="single" w:sz="6" w:space="0" w:color="FFFFFF" w:themeColor="background1"/>
            </w:tcBorders>
            <w:shd w:val="clear" w:color="auto" w:fill="DD824B"/>
          </w:tcPr>
          <w:p w14:paraId="04CF7379" w14:textId="4DC273B2" w:rsidR="748027CD" w:rsidRDefault="748027CD" w:rsidP="748027CD">
            <w:pPr>
              <w:spacing w:line="240" w:lineRule="exact"/>
              <w:rPr>
                <w:rFonts w:ascii="Garamond" w:eastAsia="Garamond" w:hAnsi="Garamond" w:cs="Garamond"/>
                <w:b/>
                <w:bCs/>
                <w:color w:val="FFFFFF" w:themeColor="background1"/>
              </w:rPr>
            </w:pPr>
            <w:r w:rsidRPr="748027CD">
              <w:rPr>
                <w:rFonts w:ascii="Garamond" w:eastAsia="Garamond" w:hAnsi="Garamond" w:cs="Garamond"/>
                <w:b/>
                <w:bCs/>
                <w:color w:val="FFFFFF" w:themeColor="background1"/>
              </w:rPr>
              <w:t>Statistic Method</w:t>
            </w:r>
          </w:p>
        </w:tc>
        <w:tc>
          <w:tcPr>
            <w:tcW w:w="3095" w:type="dxa"/>
            <w:tcBorders>
              <w:top w:val="single" w:sz="6" w:space="0" w:color="FFFFFF" w:themeColor="background1"/>
              <w:left w:val="single" w:sz="6" w:space="0" w:color="FFFFFF" w:themeColor="background1"/>
              <w:bottom w:val="single" w:sz="19" w:space="0" w:color="FFFFFF" w:themeColor="background1"/>
              <w:right w:val="single" w:sz="6" w:space="0" w:color="FFFFFF" w:themeColor="background1"/>
            </w:tcBorders>
            <w:shd w:val="clear" w:color="auto" w:fill="DD824B"/>
          </w:tcPr>
          <w:p w14:paraId="1C34AC71" w14:textId="021916F7" w:rsidR="748027CD" w:rsidRDefault="748027CD" w:rsidP="748027CD">
            <w:pPr>
              <w:spacing w:line="240" w:lineRule="exact"/>
              <w:rPr>
                <w:rFonts w:ascii="Garamond" w:eastAsia="Garamond" w:hAnsi="Garamond" w:cs="Garamond"/>
                <w:b/>
                <w:bCs/>
                <w:color w:val="FFFFFF" w:themeColor="background1"/>
              </w:rPr>
            </w:pPr>
            <w:r w:rsidRPr="49A9EF8E">
              <w:rPr>
                <w:rFonts w:ascii="Garamond" w:eastAsia="Garamond" w:hAnsi="Garamond" w:cs="Garamond"/>
                <w:b/>
                <w:bCs/>
                <w:color w:val="FFFFFF" w:themeColor="background1"/>
              </w:rPr>
              <w:t>R</w:t>
            </w:r>
            <w:r w:rsidR="7217FE1F" w:rsidRPr="49A9EF8E">
              <w:rPr>
                <w:rFonts w:ascii="Garamond" w:eastAsia="Garamond" w:hAnsi="Garamond" w:cs="Garamond"/>
                <w:b/>
                <w:bCs/>
                <w:color w:val="FFFFFF" w:themeColor="background1"/>
              </w:rPr>
              <w:t>F</w:t>
            </w:r>
          </w:p>
        </w:tc>
        <w:tc>
          <w:tcPr>
            <w:tcW w:w="3095" w:type="dxa"/>
            <w:tcBorders>
              <w:top w:val="single" w:sz="6" w:space="0" w:color="FFFFFF" w:themeColor="background1"/>
              <w:left w:val="single" w:sz="6" w:space="0" w:color="FFFFFF" w:themeColor="background1"/>
              <w:bottom w:val="single" w:sz="19" w:space="0" w:color="FFFFFF" w:themeColor="background1"/>
              <w:right w:val="single" w:sz="6" w:space="0" w:color="FFFFFF" w:themeColor="background1"/>
            </w:tcBorders>
            <w:shd w:val="clear" w:color="auto" w:fill="DD824B"/>
          </w:tcPr>
          <w:p w14:paraId="052A30F1" w14:textId="2505CB54" w:rsidR="748027CD" w:rsidRDefault="748027CD" w:rsidP="748027CD">
            <w:pPr>
              <w:spacing w:line="240" w:lineRule="exact"/>
              <w:rPr>
                <w:rFonts w:ascii="Garamond" w:eastAsia="Garamond" w:hAnsi="Garamond" w:cs="Garamond"/>
                <w:b/>
                <w:bCs/>
                <w:color w:val="FFFFFF" w:themeColor="background1"/>
              </w:rPr>
            </w:pPr>
            <w:r w:rsidRPr="748027CD">
              <w:rPr>
                <w:rFonts w:ascii="Garamond" w:eastAsia="Garamond" w:hAnsi="Garamond" w:cs="Garamond"/>
                <w:b/>
                <w:bCs/>
                <w:color w:val="FFFFFF" w:themeColor="background1"/>
              </w:rPr>
              <w:t xml:space="preserve">CART </w:t>
            </w:r>
          </w:p>
        </w:tc>
      </w:tr>
      <w:tr w:rsidR="748027CD" w14:paraId="128173C2" w14:textId="77777777" w:rsidTr="43531A8D">
        <w:trPr>
          <w:trHeight w:val="300"/>
          <w:jc w:val="center"/>
        </w:trPr>
        <w:tc>
          <w:tcPr>
            <w:tcW w:w="3171" w:type="dxa"/>
            <w:tcBorders>
              <w:top w:val="single" w:sz="19"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tcPr>
          <w:p w14:paraId="76C1B0BB" w14:textId="57116B3F" w:rsidR="748027CD" w:rsidRDefault="748027CD" w:rsidP="748027CD">
            <w:pPr>
              <w:spacing w:line="240" w:lineRule="exact"/>
              <w:rPr>
                <w:rFonts w:ascii="Garamond" w:eastAsia="Garamond" w:hAnsi="Garamond" w:cs="Garamond"/>
                <w:color w:val="000000" w:themeColor="text1"/>
              </w:rPr>
            </w:pPr>
            <w:r w:rsidRPr="748027CD">
              <w:rPr>
                <w:rFonts w:ascii="Garamond" w:eastAsia="Garamond" w:hAnsi="Garamond" w:cs="Garamond"/>
                <w:color w:val="000000" w:themeColor="text1"/>
              </w:rPr>
              <w:t>Accuracy Score</w:t>
            </w:r>
          </w:p>
        </w:tc>
        <w:tc>
          <w:tcPr>
            <w:tcW w:w="3095" w:type="dxa"/>
            <w:tcBorders>
              <w:top w:val="single" w:sz="19"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tcPr>
          <w:p w14:paraId="6F2036D5" w14:textId="79411106" w:rsidR="748027CD" w:rsidRDefault="54C87AF1" w:rsidP="748027CD">
            <w:pPr>
              <w:spacing w:line="240" w:lineRule="exact"/>
              <w:rPr>
                <w:rFonts w:ascii="Garamond" w:eastAsia="Garamond" w:hAnsi="Garamond" w:cs="Garamond"/>
                <w:color w:val="000000" w:themeColor="text1"/>
              </w:rPr>
            </w:pPr>
            <w:r w:rsidRPr="53A3DC6C">
              <w:rPr>
                <w:rFonts w:ascii="Garamond" w:eastAsia="Garamond" w:hAnsi="Garamond" w:cs="Garamond"/>
                <w:color w:val="000000" w:themeColor="text1"/>
              </w:rPr>
              <w:t>0.918</w:t>
            </w:r>
          </w:p>
        </w:tc>
        <w:tc>
          <w:tcPr>
            <w:tcW w:w="3095" w:type="dxa"/>
            <w:tcBorders>
              <w:top w:val="single" w:sz="19"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3F3"/>
          </w:tcPr>
          <w:p w14:paraId="63193415" w14:textId="1C41C478" w:rsidR="748027CD" w:rsidRDefault="009E9BAD" w:rsidP="748027CD">
            <w:pPr>
              <w:spacing w:line="240" w:lineRule="exact"/>
              <w:rPr>
                <w:rFonts w:ascii="Garamond" w:eastAsia="Garamond" w:hAnsi="Garamond" w:cs="Garamond"/>
                <w:color w:val="000000" w:themeColor="text1"/>
              </w:rPr>
            </w:pPr>
            <w:r w:rsidRPr="53A3DC6C">
              <w:rPr>
                <w:rFonts w:ascii="Garamond" w:eastAsia="Garamond" w:hAnsi="Garamond" w:cs="Garamond"/>
                <w:color w:val="000000" w:themeColor="text1"/>
              </w:rPr>
              <w:t>0.82</w:t>
            </w:r>
            <w:r w:rsidR="66423B31" w:rsidRPr="53A3DC6C">
              <w:rPr>
                <w:rFonts w:ascii="Garamond" w:eastAsia="Garamond" w:hAnsi="Garamond" w:cs="Garamond"/>
                <w:color w:val="000000" w:themeColor="text1"/>
              </w:rPr>
              <w:t>9</w:t>
            </w:r>
          </w:p>
        </w:tc>
      </w:tr>
      <w:tr w:rsidR="748027CD" w14:paraId="7A91711B" w14:textId="77777777" w:rsidTr="43531A8D">
        <w:trPr>
          <w:trHeight w:val="300"/>
          <w:jc w:val="center"/>
        </w:trPr>
        <w:tc>
          <w:tcPr>
            <w:tcW w:w="31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448535F" w14:textId="18C14363" w:rsidR="748027CD" w:rsidRDefault="55C6F756" w:rsidP="748027CD">
            <w:pPr>
              <w:spacing w:line="240" w:lineRule="exact"/>
              <w:rPr>
                <w:rFonts w:ascii="Garamond" w:eastAsia="Garamond" w:hAnsi="Garamond" w:cs="Garamond"/>
                <w:color w:val="000000" w:themeColor="text1"/>
              </w:rPr>
            </w:pPr>
            <w:r w:rsidRPr="43531A8D">
              <w:rPr>
                <w:rFonts w:ascii="Garamond" w:eastAsia="Garamond" w:hAnsi="Garamond" w:cs="Garamond"/>
                <w:color w:val="000000" w:themeColor="text1"/>
              </w:rPr>
              <w:t>Cohen</w:t>
            </w:r>
            <w:r w:rsidR="69429842" w:rsidRPr="43531A8D">
              <w:rPr>
                <w:rFonts w:ascii="Garamond" w:eastAsia="Garamond" w:hAnsi="Garamond" w:cs="Garamond"/>
                <w:color w:val="000000" w:themeColor="text1"/>
              </w:rPr>
              <w:t>’s</w:t>
            </w:r>
            <w:r w:rsidRPr="43531A8D">
              <w:rPr>
                <w:rFonts w:ascii="Garamond" w:eastAsia="Garamond" w:hAnsi="Garamond" w:cs="Garamond"/>
                <w:color w:val="000000" w:themeColor="text1"/>
              </w:rPr>
              <w:t xml:space="preserve"> </w:t>
            </w:r>
            <w:r w:rsidR="7D08ADCD" w:rsidRPr="43531A8D">
              <w:rPr>
                <w:rFonts w:ascii="Garamond" w:eastAsia="Garamond" w:hAnsi="Garamond" w:cs="Garamond"/>
                <w:color w:val="000000" w:themeColor="text1"/>
              </w:rPr>
              <w:t>k</w:t>
            </w:r>
            <w:r w:rsidRPr="43531A8D">
              <w:rPr>
                <w:rFonts w:ascii="Garamond" w:eastAsia="Garamond" w:hAnsi="Garamond" w:cs="Garamond"/>
                <w:color w:val="000000" w:themeColor="text1"/>
              </w:rPr>
              <w:t>appa Score</w:t>
            </w:r>
          </w:p>
        </w:tc>
        <w:tc>
          <w:tcPr>
            <w:tcW w:w="3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49FE03D" w14:textId="0D36547A" w:rsidR="748027CD" w:rsidRDefault="009E9BAD" w:rsidP="748027CD">
            <w:pPr>
              <w:spacing w:line="240" w:lineRule="exact"/>
              <w:rPr>
                <w:rFonts w:ascii="Garamond" w:eastAsia="Garamond" w:hAnsi="Garamond" w:cs="Garamond"/>
                <w:color w:val="000000" w:themeColor="text1"/>
              </w:rPr>
            </w:pPr>
            <w:r w:rsidRPr="53A3DC6C">
              <w:rPr>
                <w:rFonts w:ascii="Garamond" w:eastAsia="Garamond" w:hAnsi="Garamond" w:cs="Garamond"/>
                <w:color w:val="000000" w:themeColor="text1"/>
              </w:rPr>
              <w:t>0.83</w:t>
            </w:r>
            <w:r w:rsidR="1970A182" w:rsidRPr="53A3DC6C">
              <w:rPr>
                <w:rFonts w:ascii="Garamond" w:eastAsia="Garamond" w:hAnsi="Garamond" w:cs="Garamond"/>
                <w:color w:val="000000" w:themeColor="text1"/>
              </w:rPr>
              <w:t>6</w:t>
            </w:r>
          </w:p>
        </w:tc>
        <w:tc>
          <w:tcPr>
            <w:tcW w:w="3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2608D4BD" w14:textId="75F96192" w:rsidR="748027CD" w:rsidRDefault="009E9BAD" w:rsidP="748027CD">
            <w:pPr>
              <w:spacing w:line="240" w:lineRule="exact"/>
              <w:rPr>
                <w:rFonts w:ascii="Garamond" w:eastAsia="Garamond" w:hAnsi="Garamond" w:cs="Garamond"/>
                <w:color w:val="000000" w:themeColor="text1"/>
              </w:rPr>
            </w:pPr>
            <w:r w:rsidRPr="53A3DC6C">
              <w:rPr>
                <w:rFonts w:ascii="Garamond" w:eastAsia="Garamond" w:hAnsi="Garamond" w:cs="Garamond"/>
                <w:color w:val="000000" w:themeColor="text1"/>
              </w:rPr>
              <w:t>0.659</w:t>
            </w:r>
          </w:p>
        </w:tc>
      </w:tr>
    </w:tbl>
    <w:p w14:paraId="1D98017B" w14:textId="22A185F7" w:rsidR="748027CD" w:rsidRDefault="748027CD" w:rsidP="748027CD">
      <w:pPr>
        <w:rPr>
          <w:rFonts w:ascii="Garamond" w:eastAsia="Garamond" w:hAnsi="Garamond" w:cs="Garamond"/>
          <w:color w:val="000000" w:themeColor="text1"/>
        </w:rPr>
      </w:pPr>
    </w:p>
    <w:p w14:paraId="0753BE99" w14:textId="2A3B3C62" w:rsidR="08824C08" w:rsidRDefault="76F914FB" w:rsidP="43531A8D">
      <w:pPr>
        <w:spacing w:after="0" w:line="240" w:lineRule="auto"/>
        <w:rPr>
          <w:rFonts w:ascii="Garamond" w:eastAsia="Garamond" w:hAnsi="Garamond" w:cs="Garamond"/>
          <w:color w:val="000000" w:themeColor="text1"/>
        </w:rPr>
      </w:pPr>
      <w:r w:rsidRPr="43531A8D">
        <w:rPr>
          <w:rFonts w:ascii="Garamond" w:eastAsia="Garamond" w:hAnsi="Garamond" w:cs="Garamond"/>
          <w:color w:val="000000" w:themeColor="text1"/>
        </w:rPr>
        <w:t xml:space="preserve">Using the points from the </w:t>
      </w:r>
      <w:proofErr w:type="spellStart"/>
      <w:r w:rsidRPr="43531A8D">
        <w:rPr>
          <w:rFonts w:ascii="Garamond" w:eastAsia="Garamond" w:hAnsi="Garamond" w:cs="Garamond"/>
          <w:color w:val="000000" w:themeColor="text1"/>
        </w:rPr>
        <w:t>D</w:t>
      </w:r>
      <w:r w:rsidR="0EEB5D2B" w:rsidRPr="43531A8D">
        <w:rPr>
          <w:rFonts w:ascii="Garamond" w:eastAsia="Garamond" w:hAnsi="Garamond" w:cs="Garamond"/>
          <w:color w:val="000000" w:themeColor="text1"/>
        </w:rPr>
        <w:t>o</w:t>
      </w:r>
      <w:r w:rsidRPr="43531A8D">
        <w:rPr>
          <w:rFonts w:ascii="Garamond" w:eastAsia="Garamond" w:hAnsi="Garamond" w:cs="Garamond"/>
          <w:color w:val="000000" w:themeColor="text1"/>
        </w:rPr>
        <w:t>A</w:t>
      </w:r>
      <w:proofErr w:type="spellEnd"/>
      <w:r w:rsidRPr="43531A8D">
        <w:rPr>
          <w:rFonts w:ascii="Garamond" w:eastAsia="Garamond" w:hAnsi="Garamond" w:cs="Garamond"/>
          <w:color w:val="000000" w:themeColor="text1"/>
        </w:rPr>
        <w:t xml:space="preserve"> as our validation </w:t>
      </w:r>
      <w:r w:rsidR="4A42DCA2" w:rsidRPr="43531A8D">
        <w:rPr>
          <w:rFonts w:ascii="Garamond" w:eastAsia="Garamond" w:hAnsi="Garamond" w:cs="Garamond"/>
          <w:color w:val="000000" w:themeColor="text1"/>
        </w:rPr>
        <w:t>data</w:t>
      </w:r>
      <w:r w:rsidRPr="43531A8D">
        <w:rPr>
          <w:rFonts w:ascii="Garamond" w:eastAsia="Garamond" w:hAnsi="Garamond" w:cs="Garamond"/>
          <w:color w:val="000000" w:themeColor="text1"/>
        </w:rPr>
        <w:t xml:space="preserve">set, </w:t>
      </w:r>
      <w:r w:rsidR="605C49BB" w:rsidRPr="43531A8D">
        <w:rPr>
          <w:rFonts w:ascii="Garamond" w:eastAsia="Garamond" w:hAnsi="Garamond" w:cs="Garamond"/>
          <w:color w:val="000000" w:themeColor="text1"/>
        </w:rPr>
        <w:t>the team</w:t>
      </w:r>
      <w:r w:rsidRPr="43531A8D">
        <w:rPr>
          <w:rFonts w:ascii="Garamond" w:eastAsia="Garamond" w:hAnsi="Garamond" w:cs="Garamond"/>
          <w:color w:val="000000" w:themeColor="text1"/>
        </w:rPr>
        <w:t xml:space="preserve"> found </w:t>
      </w:r>
      <w:r w:rsidR="3E6DF77E" w:rsidRPr="43531A8D">
        <w:rPr>
          <w:rFonts w:ascii="Garamond" w:eastAsia="Garamond" w:hAnsi="Garamond" w:cs="Garamond"/>
          <w:color w:val="000000" w:themeColor="text1"/>
        </w:rPr>
        <w:t>confidence</w:t>
      </w:r>
      <w:r w:rsidRPr="43531A8D">
        <w:rPr>
          <w:rFonts w:ascii="Garamond" w:eastAsia="Garamond" w:hAnsi="Garamond" w:cs="Garamond"/>
          <w:color w:val="000000" w:themeColor="text1"/>
        </w:rPr>
        <w:t xml:space="preserve"> that </w:t>
      </w:r>
      <w:r w:rsidR="0424D5C5" w:rsidRPr="43531A8D">
        <w:rPr>
          <w:rFonts w:ascii="Garamond" w:eastAsia="Garamond" w:hAnsi="Garamond" w:cs="Garamond"/>
          <w:color w:val="000000" w:themeColor="text1"/>
        </w:rPr>
        <w:t>the</w:t>
      </w:r>
      <w:r w:rsidR="488D6968" w:rsidRPr="43531A8D">
        <w:rPr>
          <w:rFonts w:ascii="Garamond" w:eastAsia="Garamond" w:hAnsi="Garamond" w:cs="Garamond"/>
          <w:color w:val="000000" w:themeColor="text1"/>
        </w:rPr>
        <w:t xml:space="preserve"> RF</w:t>
      </w:r>
      <w:r w:rsidRPr="43531A8D">
        <w:rPr>
          <w:rFonts w:ascii="Garamond" w:eastAsia="Garamond" w:hAnsi="Garamond" w:cs="Garamond"/>
          <w:color w:val="000000" w:themeColor="text1"/>
        </w:rPr>
        <w:t xml:space="preserve"> model </w:t>
      </w:r>
      <w:r w:rsidR="6116153B" w:rsidRPr="43531A8D">
        <w:rPr>
          <w:rFonts w:ascii="Garamond" w:eastAsia="Garamond" w:hAnsi="Garamond" w:cs="Garamond"/>
          <w:color w:val="000000" w:themeColor="text1"/>
        </w:rPr>
        <w:t>wa</w:t>
      </w:r>
      <w:r w:rsidRPr="43531A8D">
        <w:rPr>
          <w:rFonts w:ascii="Garamond" w:eastAsia="Garamond" w:hAnsi="Garamond" w:cs="Garamond"/>
          <w:color w:val="000000" w:themeColor="text1"/>
        </w:rPr>
        <w:t xml:space="preserve">s successful in distinguishing rice and non-rice areas with </w:t>
      </w:r>
      <w:r w:rsidR="1E754638" w:rsidRPr="43531A8D">
        <w:rPr>
          <w:rFonts w:ascii="Garamond" w:eastAsia="Garamond" w:hAnsi="Garamond" w:cs="Garamond"/>
          <w:color w:val="000000" w:themeColor="text1"/>
        </w:rPr>
        <w:t xml:space="preserve">91.8% </w:t>
      </w:r>
      <w:r w:rsidRPr="43531A8D">
        <w:rPr>
          <w:rFonts w:ascii="Garamond" w:eastAsia="Garamond" w:hAnsi="Garamond" w:cs="Garamond"/>
          <w:color w:val="000000" w:themeColor="text1"/>
        </w:rPr>
        <w:t>accuracy</w:t>
      </w:r>
      <w:r w:rsidR="06DCBB1A" w:rsidRPr="43531A8D">
        <w:rPr>
          <w:rFonts w:ascii="Garamond" w:eastAsia="Garamond" w:hAnsi="Garamond" w:cs="Garamond"/>
          <w:color w:val="000000" w:themeColor="text1"/>
        </w:rPr>
        <w:t xml:space="preserve"> and </w:t>
      </w:r>
      <w:r w:rsidR="358EEF1C" w:rsidRPr="43531A8D">
        <w:rPr>
          <w:rFonts w:ascii="Garamond" w:eastAsia="Garamond" w:hAnsi="Garamond" w:cs="Garamond"/>
          <w:color w:val="000000" w:themeColor="text1"/>
        </w:rPr>
        <w:t xml:space="preserve">a </w:t>
      </w:r>
      <w:r w:rsidR="57611929" w:rsidRPr="43531A8D">
        <w:rPr>
          <w:rFonts w:ascii="Garamond" w:eastAsia="Garamond" w:hAnsi="Garamond" w:cs="Garamond"/>
          <w:color w:val="000000" w:themeColor="text1"/>
          <w:lang w:val="en-SG"/>
        </w:rPr>
        <w:t xml:space="preserve">Cohen’s </w:t>
      </w:r>
      <w:r w:rsidR="3CFDE0C0" w:rsidRPr="43531A8D">
        <w:rPr>
          <w:rFonts w:ascii="Garamond" w:eastAsia="Garamond" w:hAnsi="Garamond" w:cs="Garamond"/>
          <w:color w:val="000000" w:themeColor="text1"/>
          <w:lang w:val="en-SG"/>
        </w:rPr>
        <w:t>k</w:t>
      </w:r>
      <w:r w:rsidR="57611929" w:rsidRPr="43531A8D">
        <w:rPr>
          <w:rFonts w:ascii="Garamond" w:eastAsia="Garamond" w:hAnsi="Garamond" w:cs="Garamond"/>
          <w:color w:val="000000" w:themeColor="text1"/>
          <w:lang w:val="en-SG"/>
        </w:rPr>
        <w:t>appa score of 83%</w:t>
      </w:r>
      <w:r w:rsidR="5DA5C9E5" w:rsidRPr="43531A8D">
        <w:rPr>
          <w:rFonts w:ascii="Garamond" w:eastAsia="Garamond" w:hAnsi="Garamond" w:cs="Garamond"/>
          <w:color w:val="000000" w:themeColor="text1"/>
          <w:lang w:val="en-SG"/>
        </w:rPr>
        <w:t xml:space="preserve"> </w:t>
      </w:r>
      <w:r w:rsidRPr="43531A8D">
        <w:rPr>
          <w:rFonts w:ascii="Garamond" w:eastAsia="Garamond" w:hAnsi="Garamond" w:cs="Garamond"/>
          <w:color w:val="000000" w:themeColor="text1"/>
        </w:rPr>
        <w:t>(Table 2).</w:t>
      </w:r>
      <w:r w:rsidR="63A5A5B1" w:rsidRPr="43531A8D">
        <w:rPr>
          <w:rFonts w:ascii="Garamond" w:eastAsia="Garamond" w:hAnsi="Garamond" w:cs="Garamond"/>
          <w:color w:val="000000" w:themeColor="text1"/>
        </w:rPr>
        <w:t xml:space="preserve"> </w:t>
      </w:r>
      <w:r w:rsidRPr="43531A8D">
        <w:rPr>
          <w:rFonts w:ascii="Garamond" w:eastAsia="Garamond" w:hAnsi="Garamond" w:cs="Garamond"/>
          <w:color w:val="000000" w:themeColor="text1"/>
        </w:rPr>
        <w:t xml:space="preserve">In all the statistical measurements, the CART </w:t>
      </w:r>
      <w:r w:rsidR="19F2ADD6" w:rsidRPr="43531A8D">
        <w:rPr>
          <w:rFonts w:ascii="Garamond" w:eastAsia="Garamond" w:hAnsi="Garamond" w:cs="Garamond"/>
          <w:color w:val="000000" w:themeColor="text1"/>
        </w:rPr>
        <w:t>model,</w:t>
      </w:r>
      <w:r w:rsidRPr="43531A8D">
        <w:rPr>
          <w:rFonts w:ascii="Garamond" w:eastAsia="Garamond" w:hAnsi="Garamond" w:cs="Garamond"/>
          <w:color w:val="000000" w:themeColor="text1"/>
        </w:rPr>
        <w:t xml:space="preserve"> which is our baseline model to compare to, performs </w:t>
      </w:r>
      <w:proofErr w:type="gramStart"/>
      <w:r w:rsidRPr="43531A8D">
        <w:rPr>
          <w:rFonts w:ascii="Garamond" w:eastAsia="Garamond" w:hAnsi="Garamond" w:cs="Garamond"/>
          <w:color w:val="000000" w:themeColor="text1"/>
        </w:rPr>
        <w:t>fairly well</w:t>
      </w:r>
      <w:proofErr w:type="gramEnd"/>
      <w:r w:rsidRPr="43531A8D">
        <w:rPr>
          <w:rFonts w:ascii="Garamond" w:eastAsia="Garamond" w:hAnsi="Garamond" w:cs="Garamond"/>
          <w:color w:val="000000" w:themeColor="text1"/>
        </w:rPr>
        <w:t xml:space="preserve"> but has a lower </w:t>
      </w:r>
      <w:r w:rsidR="5A790DF2" w:rsidRPr="43531A8D">
        <w:rPr>
          <w:rFonts w:ascii="Garamond" w:eastAsia="Garamond" w:hAnsi="Garamond" w:cs="Garamond"/>
          <w:color w:val="000000" w:themeColor="text1"/>
        </w:rPr>
        <w:t xml:space="preserve">accuracy </w:t>
      </w:r>
      <w:r w:rsidRPr="43531A8D">
        <w:rPr>
          <w:rFonts w:ascii="Garamond" w:eastAsia="Garamond" w:hAnsi="Garamond" w:cs="Garamond"/>
          <w:color w:val="000000" w:themeColor="text1"/>
        </w:rPr>
        <w:t>score</w:t>
      </w:r>
      <w:r w:rsidR="4D411A82" w:rsidRPr="43531A8D">
        <w:rPr>
          <w:rFonts w:ascii="Garamond" w:eastAsia="Garamond" w:hAnsi="Garamond" w:cs="Garamond"/>
          <w:color w:val="000000" w:themeColor="text1"/>
        </w:rPr>
        <w:t xml:space="preserve"> of 82.9 and </w:t>
      </w:r>
      <w:r w:rsidR="3B26FB56" w:rsidRPr="43531A8D">
        <w:rPr>
          <w:rFonts w:ascii="Garamond" w:eastAsia="Garamond" w:hAnsi="Garamond" w:cs="Garamond"/>
          <w:color w:val="000000" w:themeColor="text1"/>
        </w:rPr>
        <w:t xml:space="preserve">a </w:t>
      </w:r>
      <w:r w:rsidR="4D411A82" w:rsidRPr="43531A8D">
        <w:rPr>
          <w:rFonts w:ascii="Garamond" w:eastAsia="Garamond" w:hAnsi="Garamond" w:cs="Garamond"/>
          <w:color w:val="000000" w:themeColor="text1"/>
        </w:rPr>
        <w:t xml:space="preserve">Cohen’s </w:t>
      </w:r>
      <w:r w:rsidR="166854EB" w:rsidRPr="43531A8D">
        <w:rPr>
          <w:rFonts w:ascii="Garamond" w:eastAsia="Garamond" w:hAnsi="Garamond" w:cs="Garamond"/>
          <w:color w:val="000000" w:themeColor="text1"/>
        </w:rPr>
        <w:t>k</w:t>
      </w:r>
      <w:r w:rsidR="4D411A82" w:rsidRPr="43531A8D">
        <w:rPr>
          <w:rFonts w:ascii="Garamond" w:eastAsia="Garamond" w:hAnsi="Garamond" w:cs="Garamond"/>
          <w:color w:val="000000" w:themeColor="text1"/>
        </w:rPr>
        <w:t>appa score of 65.9%,</w:t>
      </w:r>
      <w:r w:rsidRPr="43531A8D">
        <w:rPr>
          <w:rFonts w:ascii="Garamond" w:eastAsia="Garamond" w:hAnsi="Garamond" w:cs="Garamond"/>
          <w:color w:val="000000" w:themeColor="text1"/>
        </w:rPr>
        <w:t xml:space="preserve"> showing the robustness of the </w:t>
      </w:r>
      <w:r w:rsidR="41FA2F6F" w:rsidRPr="43531A8D">
        <w:rPr>
          <w:rFonts w:ascii="Garamond" w:eastAsia="Garamond" w:hAnsi="Garamond"/>
        </w:rPr>
        <w:t>RF</w:t>
      </w:r>
      <w:r w:rsidR="41FA2F6F" w:rsidRPr="43531A8D">
        <w:rPr>
          <w:rFonts w:ascii="Garamond" w:eastAsia="Garamond" w:hAnsi="Garamond" w:cs="Garamond"/>
          <w:color w:val="000000" w:themeColor="text1"/>
        </w:rPr>
        <w:t xml:space="preserve"> m</w:t>
      </w:r>
      <w:r w:rsidRPr="43531A8D">
        <w:rPr>
          <w:rFonts w:ascii="Garamond" w:eastAsia="Garamond" w:hAnsi="Garamond" w:cs="Garamond"/>
          <w:color w:val="000000" w:themeColor="text1"/>
        </w:rPr>
        <w:t>odel as a tool in classification.</w:t>
      </w:r>
    </w:p>
    <w:p w14:paraId="1AAEF5A1" w14:textId="65F656E3" w:rsidR="013DB371" w:rsidRDefault="013DB371" w:rsidP="43531A8D">
      <w:pPr>
        <w:spacing w:after="0"/>
        <w:rPr>
          <w:rFonts w:ascii="Garamond" w:eastAsia="Garamond" w:hAnsi="Garamond" w:cs="Garamond"/>
          <w:color w:val="000000" w:themeColor="text1"/>
        </w:rPr>
      </w:pPr>
    </w:p>
    <w:p w14:paraId="2A851EF2" w14:textId="41CA9A2D" w:rsidR="08824C08" w:rsidRDefault="01DFF550" w:rsidP="0EDFB816">
      <w:pPr>
        <w:spacing w:after="0" w:line="240" w:lineRule="auto"/>
        <w:jc w:val="center"/>
        <w:rPr>
          <w:rFonts w:ascii="Arial" w:eastAsia="Arial" w:hAnsi="Arial" w:cs="Arial"/>
          <w:color w:val="000000" w:themeColor="text1"/>
        </w:rPr>
      </w:pPr>
      <w:r>
        <w:rPr>
          <w:noProof/>
        </w:rPr>
        <w:drawing>
          <wp:inline distT="0" distB="0" distL="0" distR="0" wp14:anchorId="64FEAFF1" wp14:editId="1F5A63CB">
            <wp:extent cx="4648202" cy="2257425"/>
            <wp:effectExtent l="0" t="0" r="0" b="0"/>
            <wp:docPr id="279101983" name="Picture 27910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8202" cy="2257425"/>
                    </a:xfrm>
                    <a:prstGeom prst="rect">
                      <a:avLst/>
                    </a:prstGeom>
                  </pic:spPr>
                </pic:pic>
              </a:graphicData>
            </a:graphic>
          </wp:inline>
        </w:drawing>
      </w:r>
    </w:p>
    <w:p w14:paraId="11FF3652" w14:textId="73F60EBA" w:rsidR="08824C08" w:rsidRDefault="28163E9E" w:rsidP="0EDFB816">
      <w:pPr>
        <w:pStyle w:val="NoSpacing"/>
        <w:jc w:val="center"/>
        <w:rPr>
          <w:rFonts w:ascii="Garamond" w:eastAsia="Garamond" w:hAnsi="Garamond" w:cs="Garamond"/>
          <w:color w:val="000000" w:themeColor="text1"/>
        </w:rPr>
      </w:pPr>
      <w:r w:rsidRPr="3EF56D2A">
        <w:rPr>
          <w:rFonts w:ascii="Garamond" w:eastAsia="Garamond" w:hAnsi="Garamond" w:cs="Garamond"/>
          <w:i/>
          <w:iCs/>
          <w:color w:val="000000" w:themeColor="text1"/>
        </w:rPr>
        <w:t>Figure 5</w:t>
      </w:r>
      <w:r w:rsidR="7FD59C6C" w:rsidRPr="3EF56D2A">
        <w:rPr>
          <w:rFonts w:ascii="Garamond" w:eastAsia="Garamond" w:hAnsi="Garamond" w:cs="Garamond"/>
          <w:i/>
          <w:iCs/>
          <w:color w:val="000000" w:themeColor="text1"/>
        </w:rPr>
        <w:t>.</w:t>
      </w:r>
      <w:r w:rsidRPr="3EF56D2A">
        <w:rPr>
          <w:rFonts w:ascii="Garamond" w:eastAsia="Garamond" w:hAnsi="Garamond" w:cs="Garamond"/>
          <w:color w:val="000000" w:themeColor="text1"/>
        </w:rPr>
        <w:t xml:space="preserve"> Comparison of indices' importance in the CART model.</w:t>
      </w:r>
    </w:p>
    <w:p w14:paraId="7D40BA2F" w14:textId="41CA9A2D" w:rsidR="08824C08" w:rsidRDefault="08824C08" w:rsidP="0EDFB816">
      <w:pPr>
        <w:spacing w:after="0" w:line="240" w:lineRule="auto"/>
        <w:jc w:val="center"/>
        <w:rPr>
          <w:rFonts w:ascii="Garamond" w:eastAsia="Garamond" w:hAnsi="Garamond" w:cs="Garamond"/>
          <w:color w:val="000000" w:themeColor="text1"/>
        </w:rPr>
      </w:pPr>
    </w:p>
    <w:p w14:paraId="3C6C4255" w14:textId="41CA9A2D" w:rsidR="08824C08" w:rsidRDefault="08824C08" w:rsidP="0EDFB816">
      <w:pPr>
        <w:spacing w:after="0" w:line="240" w:lineRule="auto"/>
        <w:jc w:val="center"/>
        <w:rPr>
          <w:rFonts w:ascii="Garamond" w:eastAsia="Garamond" w:hAnsi="Garamond" w:cs="Garamond"/>
          <w:color w:val="000000" w:themeColor="text1"/>
        </w:rPr>
      </w:pPr>
    </w:p>
    <w:p w14:paraId="3BC5FCD5" w14:textId="41CA9A2D" w:rsidR="08824C08" w:rsidRDefault="01DFF550" w:rsidP="0EDFB816">
      <w:pPr>
        <w:spacing w:after="0" w:line="240" w:lineRule="auto"/>
        <w:jc w:val="center"/>
        <w:rPr>
          <w:rFonts w:ascii="Arial" w:eastAsia="Arial" w:hAnsi="Arial" w:cs="Arial"/>
          <w:color w:val="000000" w:themeColor="text1"/>
        </w:rPr>
      </w:pPr>
      <w:r>
        <w:rPr>
          <w:noProof/>
        </w:rPr>
        <w:lastRenderedPageBreak/>
        <w:drawing>
          <wp:inline distT="0" distB="0" distL="0" distR="0" wp14:anchorId="1E58E097" wp14:editId="00F0B175">
            <wp:extent cx="4905376"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5376" cy="2324100"/>
                    </a:xfrm>
                    <a:prstGeom prst="rect">
                      <a:avLst/>
                    </a:prstGeom>
                  </pic:spPr>
                </pic:pic>
              </a:graphicData>
            </a:graphic>
          </wp:inline>
        </w:drawing>
      </w:r>
    </w:p>
    <w:p w14:paraId="4E00DA4A" w14:textId="5CF62103" w:rsidR="08824C08" w:rsidRDefault="28163E9E" w:rsidP="0EDFB816">
      <w:pPr>
        <w:pStyle w:val="NoSpacing"/>
        <w:jc w:val="center"/>
        <w:rPr>
          <w:rFonts w:ascii="Garamond" w:eastAsia="Garamond" w:hAnsi="Garamond" w:cs="Garamond"/>
          <w:color w:val="000000" w:themeColor="text1"/>
        </w:rPr>
      </w:pPr>
      <w:r w:rsidRPr="3EF56D2A">
        <w:rPr>
          <w:rFonts w:ascii="Garamond" w:eastAsia="Garamond" w:hAnsi="Garamond" w:cs="Garamond"/>
          <w:i/>
          <w:iCs/>
          <w:color w:val="000000" w:themeColor="text1"/>
        </w:rPr>
        <w:t>Figure 6</w:t>
      </w:r>
      <w:r w:rsidR="4F554BCF" w:rsidRPr="3EF56D2A">
        <w:rPr>
          <w:rFonts w:ascii="Garamond" w:eastAsia="Garamond" w:hAnsi="Garamond" w:cs="Garamond"/>
          <w:i/>
          <w:iCs/>
          <w:color w:val="000000" w:themeColor="text1"/>
        </w:rPr>
        <w:t>.</w:t>
      </w:r>
      <w:r w:rsidRPr="3EF56D2A">
        <w:rPr>
          <w:rFonts w:ascii="Garamond" w:eastAsia="Garamond" w:hAnsi="Garamond" w:cs="Garamond"/>
          <w:color w:val="000000" w:themeColor="text1"/>
        </w:rPr>
        <w:t xml:space="preserve"> Comparison of indices' importance in the </w:t>
      </w:r>
      <w:r w:rsidR="7CDF5276" w:rsidRPr="3EF56D2A">
        <w:rPr>
          <w:rFonts w:ascii="Garamond" w:eastAsia="Garamond" w:hAnsi="Garamond" w:cs="Garamond"/>
          <w:color w:val="000000" w:themeColor="text1"/>
        </w:rPr>
        <w:t>RF</w:t>
      </w:r>
      <w:r w:rsidRPr="3EF56D2A">
        <w:rPr>
          <w:rFonts w:ascii="Garamond" w:eastAsia="Garamond" w:hAnsi="Garamond" w:cs="Garamond"/>
          <w:color w:val="000000" w:themeColor="text1"/>
        </w:rPr>
        <w:t xml:space="preserve"> model.</w:t>
      </w:r>
    </w:p>
    <w:p w14:paraId="135F7372" w14:textId="41CA9A2D" w:rsidR="08824C08" w:rsidRDefault="08824C08" w:rsidP="0EDFB816">
      <w:pPr>
        <w:spacing w:after="0" w:line="240" w:lineRule="auto"/>
        <w:jc w:val="center"/>
        <w:rPr>
          <w:rFonts w:ascii="Garamond" w:eastAsia="Garamond" w:hAnsi="Garamond" w:cs="Garamond"/>
          <w:color w:val="000000" w:themeColor="text1"/>
        </w:rPr>
      </w:pPr>
    </w:p>
    <w:p w14:paraId="22E0F158" w14:textId="0464786A" w:rsidR="08824C08" w:rsidRDefault="08824C08" w:rsidP="0EDFB816">
      <w:pPr>
        <w:pStyle w:val="NoSpacing"/>
        <w:rPr>
          <w:rFonts w:ascii="Garamond" w:eastAsia="Garamond" w:hAnsi="Garamond" w:cs="Garamond"/>
          <w:color w:val="000000" w:themeColor="text1"/>
        </w:rPr>
      </w:pPr>
    </w:p>
    <w:p w14:paraId="2B3F53BB" w14:textId="6A37D201" w:rsidR="0A3C7F1F" w:rsidRPr="005B134A" w:rsidRDefault="35245031" w:rsidP="43531A8D">
      <w:pPr>
        <w:spacing w:after="0" w:line="240" w:lineRule="auto"/>
        <w:rPr>
          <w:rFonts w:ascii="Garamond" w:eastAsia="Garamond" w:hAnsi="Garamond" w:cs="Garamond"/>
          <w:color w:val="000000" w:themeColor="text1"/>
          <w:lang w:val="en-SG"/>
        </w:rPr>
      </w:pPr>
      <w:r w:rsidRPr="43531A8D">
        <w:rPr>
          <w:rFonts w:ascii="Garamond" w:eastAsia="Garamond" w:hAnsi="Garamond" w:cs="Garamond"/>
          <w:color w:val="000000" w:themeColor="text1"/>
        </w:rPr>
        <w:t xml:space="preserve">The team evaluated the importance of each index or variable </w:t>
      </w:r>
      <w:r w:rsidR="5F0EEBB1" w:rsidRPr="43531A8D">
        <w:rPr>
          <w:rFonts w:ascii="Garamond" w:eastAsia="Garamond" w:hAnsi="Garamond" w:cs="Garamond"/>
          <w:color w:val="000000" w:themeColor="text1"/>
        </w:rPr>
        <w:t>in generating rice masks with</w:t>
      </w:r>
      <w:r w:rsidRPr="43531A8D">
        <w:rPr>
          <w:rFonts w:ascii="Garamond" w:eastAsia="Garamond" w:hAnsi="Garamond" w:cs="Garamond"/>
          <w:color w:val="000000" w:themeColor="text1"/>
        </w:rPr>
        <w:t xml:space="preserve"> the CART and RF classification schemes</w:t>
      </w:r>
      <w:r w:rsidR="71F2652A" w:rsidRPr="43531A8D">
        <w:rPr>
          <w:rFonts w:ascii="Garamond" w:eastAsia="Garamond" w:hAnsi="Garamond" w:cs="Garamond"/>
          <w:color w:val="000000" w:themeColor="text1"/>
        </w:rPr>
        <w:t xml:space="preserve"> (Figures 5 &amp; 6)</w:t>
      </w:r>
      <w:r w:rsidRPr="43531A8D">
        <w:rPr>
          <w:rFonts w:ascii="Garamond" w:eastAsia="Garamond" w:hAnsi="Garamond" w:cs="Garamond"/>
          <w:color w:val="000000" w:themeColor="text1"/>
        </w:rPr>
        <w:t xml:space="preserve">. </w:t>
      </w:r>
      <w:r w:rsidR="3002E5E6" w:rsidRPr="43531A8D">
        <w:rPr>
          <w:rFonts w:ascii="Garamond" w:eastAsia="Garamond" w:hAnsi="Garamond" w:cs="Garamond"/>
          <w:color w:val="000000" w:themeColor="text1"/>
          <w:lang w:val="en-SG"/>
        </w:rPr>
        <w:t xml:space="preserve">The CART model </w:t>
      </w:r>
      <w:r w:rsidR="405BED4E" w:rsidRPr="43531A8D">
        <w:rPr>
          <w:rFonts w:ascii="Garamond" w:eastAsia="Garamond" w:hAnsi="Garamond" w:cs="Garamond"/>
          <w:color w:val="000000" w:themeColor="text1"/>
          <w:lang w:val="en-SG"/>
        </w:rPr>
        <w:t>identified</w:t>
      </w:r>
      <w:r w:rsidR="3002E5E6" w:rsidRPr="43531A8D">
        <w:rPr>
          <w:rFonts w:ascii="Garamond" w:eastAsia="Garamond" w:hAnsi="Garamond" w:cs="Garamond"/>
          <w:color w:val="000000" w:themeColor="text1"/>
          <w:lang w:val="en-SG"/>
        </w:rPr>
        <w:t xml:space="preserve"> elevation as a key driver in the classification, which may have led to the results being skewed by the elevation values. The </w:t>
      </w:r>
      <w:r w:rsidR="54029F8F" w:rsidRPr="43531A8D">
        <w:rPr>
          <w:rFonts w:ascii="Garamond" w:eastAsia="Garamond" w:hAnsi="Garamond" w:cs="Garamond"/>
          <w:color w:val="000000" w:themeColor="text1"/>
          <w:lang w:val="en-SG"/>
        </w:rPr>
        <w:t>RF</w:t>
      </w:r>
      <w:r w:rsidR="3002E5E6" w:rsidRPr="43531A8D">
        <w:rPr>
          <w:rFonts w:ascii="Garamond" w:eastAsia="Garamond" w:hAnsi="Garamond" w:cs="Garamond"/>
          <w:color w:val="000000" w:themeColor="text1"/>
          <w:lang w:val="en-SG"/>
        </w:rPr>
        <w:t xml:space="preserve"> model also </w:t>
      </w:r>
      <w:r w:rsidR="405BED4E" w:rsidRPr="43531A8D">
        <w:rPr>
          <w:rFonts w:ascii="Garamond" w:eastAsia="Garamond" w:hAnsi="Garamond" w:cs="Garamond"/>
          <w:color w:val="000000" w:themeColor="text1"/>
          <w:lang w:val="en-SG"/>
        </w:rPr>
        <w:t>identified</w:t>
      </w:r>
      <w:r w:rsidR="3002E5E6" w:rsidRPr="43531A8D">
        <w:rPr>
          <w:rFonts w:ascii="Garamond" w:eastAsia="Garamond" w:hAnsi="Garamond" w:cs="Garamond"/>
          <w:color w:val="000000" w:themeColor="text1"/>
          <w:lang w:val="en-SG"/>
        </w:rPr>
        <w:t xml:space="preserve"> elevation as a key driver, although the distribution is not as skewed compared to CART. This could be due to altitude being a distinguishing factor of rice ecosystems in the country</w:t>
      </w:r>
      <w:r w:rsidR="449D99C7" w:rsidRPr="43531A8D">
        <w:rPr>
          <w:rFonts w:ascii="Garamond" w:eastAsia="Garamond" w:hAnsi="Garamond" w:cs="Garamond"/>
          <w:color w:val="000000" w:themeColor="text1"/>
          <w:lang w:val="en-SG"/>
        </w:rPr>
        <w:t xml:space="preserve"> and this was reflected in distribution of how the training data was collected </w:t>
      </w:r>
      <w:r w:rsidR="7B6FAAD3" w:rsidRPr="43531A8D">
        <w:rPr>
          <w:rFonts w:ascii="Garamond" w:eastAsia="Garamond" w:hAnsi="Garamond" w:cs="Garamond"/>
          <w:color w:val="000000" w:themeColor="text1"/>
          <w:lang w:val="en-SG"/>
        </w:rPr>
        <w:t>from polygons scattered across the ROI</w:t>
      </w:r>
      <w:r w:rsidR="1C8712BD" w:rsidRPr="43531A8D">
        <w:rPr>
          <w:rFonts w:ascii="Garamond" w:eastAsia="Garamond" w:hAnsi="Garamond" w:cs="Garamond"/>
          <w:color w:val="000000" w:themeColor="text1"/>
          <w:lang w:val="en-SG"/>
        </w:rPr>
        <w:t xml:space="preserve"> </w:t>
      </w:r>
      <w:r w:rsidR="505B0971" w:rsidRPr="43531A8D">
        <w:rPr>
          <w:rFonts w:ascii="Garamond" w:eastAsia="Garamond" w:hAnsi="Garamond" w:cs="Garamond"/>
          <w:color w:val="000000" w:themeColor="text1"/>
          <w:lang w:val="en-SG"/>
        </w:rPr>
        <w:t>which goes from the low altitude southern foothills</w:t>
      </w:r>
      <w:r w:rsidR="512F3F5F" w:rsidRPr="43531A8D">
        <w:rPr>
          <w:rFonts w:ascii="Garamond" w:eastAsia="Garamond" w:hAnsi="Garamond" w:cs="Garamond"/>
          <w:color w:val="000000" w:themeColor="text1"/>
          <w:lang w:val="en-SG"/>
        </w:rPr>
        <w:t xml:space="preserve"> to higher </w:t>
      </w:r>
      <w:r w:rsidR="018E6ECC" w:rsidRPr="43531A8D">
        <w:rPr>
          <w:rFonts w:ascii="Garamond" w:eastAsia="Garamond" w:hAnsi="Garamond" w:cs="Garamond"/>
          <w:color w:val="000000" w:themeColor="text1"/>
          <w:lang w:val="en-SG"/>
        </w:rPr>
        <w:t>altitude valleys</w:t>
      </w:r>
      <w:r w:rsidR="3B432A3A" w:rsidRPr="43531A8D">
        <w:rPr>
          <w:rFonts w:ascii="Garamond" w:eastAsia="Garamond" w:hAnsi="Garamond" w:cs="Garamond"/>
          <w:color w:val="000000" w:themeColor="text1"/>
          <w:lang w:val="en-SG"/>
        </w:rPr>
        <w:t>. The rice ecosystems as mentioned previously</w:t>
      </w:r>
      <w:r w:rsidR="3CEE2987" w:rsidRPr="43531A8D">
        <w:rPr>
          <w:rFonts w:ascii="Garamond" w:eastAsia="Garamond" w:hAnsi="Garamond" w:cs="Garamond"/>
          <w:color w:val="000000" w:themeColor="text1"/>
          <w:lang w:val="en-SG"/>
        </w:rPr>
        <w:t xml:space="preserve"> </w:t>
      </w:r>
      <w:r w:rsidR="3002E5E6" w:rsidRPr="43531A8D">
        <w:rPr>
          <w:rFonts w:ascii="Garamond" w:eastAsia="Garamond" w:hAnsi="Garamond" w:cs="Garamond"/>
          <w:color w:val="000000" w:themeColor="text1"/>
          <w:lang w:val="en-SG"/>
        </w:rPr>
        <w:t xml:space="preserve">are defined by three altitudes: low, </w:t>
      </w:r>
      <w:r w:rsidR="19F2ADD6" w:rsidRPr="43531A8D">
        <w:rPr>
          <w:rFonts w:ascii="Garamond" w:eastAsia="Garamond" w:hAnsi="Garamond" w:cs="Garamond"/>
          <w:color w:val="000000" w:themeColor="text1"/>
          <w:lang w:val="en-SG"/>
        </w:rPr>
        <w:t>mid,</w:t>
      </w:r>
      <w:r w:rsidR="3002E5E6" w:rsidRPr="43531A8D">
        <w:rPr>
          <w:rFonts w:ascii="Garamond" w:eastAsia="Garamond" w:hAnsi="Garamond" w:cs="Garamond"/>
          <w:color w:val="000000" w:themeColor="text1"/>
          <w:lang w:val="en-SG"/>
        </w:rPr>
        <w:t xml:space="preserve"> and high</w:t>
      </w:r>
      <w:r w:rsidR="73813746" w:rsidRPr="43531A8D">
        <w:rPr>
          <w:rFonts w:ascii="Garamond" w:eastAsia="Garamond" w:hAnsi="Garamond" w:cs="Garamond"/>
          <w:color w:val="000000" w:themeColor="text1"/>
          <w:lang w:val="en-SG"/>
        </w:rPr>
        <w:t xml:space="preserve"> (</w:t>
      </w:r>
      <w:proofErr w:type="spellStart"/>
      <w:r w:rsidR="73813746" w:rsidRPr="43531A8D">
        <w:rPr>
          <w:rFonts w:ascii="Garamond" w:eastAsia="Garamond" w:hAnsi="Garamond" w:cs="Garamond"/>
          <w:color w:val="000000" w:themeColor="text1"/>
        </w:rPr>
        <w:t>Ghimiray</w:t>
      </w:r>
      <w:proofErr w:type="spellEnd"/>
      <w:r w:rsidR="73813746" w:rsidRPr="43531A8D">
        <w:rPr>
          <w:rFonts w:ascii="Garamond" w:eastAsia="Garamond" w:hAnsi="Garamond" w:cs="Garamond"/>
          <w:color w:val="000000" w:themeColor="text1"/>
        </w:rPr>
        <w:t xml:space="preserve"> et al., 2013</w:t>
      </w:r>
      <w:r w:rsidR="73813746" w:rsidRPr="43531A8D">
        <w:rPr>
          <w:rFonts w:ascii="Garamond" w:hAnsi="Garamond" w:cs="Arial"/>
        </w:rPr>
        <w:t>)</w:t>
      </w:r>
      <w:r w:rsidR="3002E5E6" w:rsidRPr="43531A8D">
        <w:rPr>
          <w:rFonts w:ascii="Garamond" w:eastAsia="Garamond" w:hAnsi="Garamond" w:cs="Garamond"/>
          <w:color w:val="000000" w:themeColor="text1"/>
          <w:lang w:val="en-SG"/>
        </w:rPr>
        <w:t>. Rice yield is dependent on altitude, with the highest yields being produced in high-altitude areas</w:t>
      </w:r>
      <w:r w:rsidR="3BBEBEF5" w:rsidRPr="43531A8D">
        <w:rPr>
          <w:rFonts w:ascii="Garamond" w:eastAsia="Garamond" w:hAnsi="Garamond" w:cs="Garamond"/>
          <w:color w:val="000000" w:themeColor="text1"/>
          <w:lang w:val="en-SG"/>
        </w:rPr>
        <w:t xml:space="preserve"> (</w:t>
      </w:r>
      <w:proofErr w:type="spellStart"/>
      <w:r w:rsidR="3BBEBEF5" w:rsidRPr="43531A8D">
        <w:rPr>
          <w:rFonts w:ascii="Garamond" w:eastAsia="Garamond" w:hAnsi="Garamond" w:cs="Garamond"/>
          <w:color w:val="000000" w:themeColor="text1"/>
          <w:lang w:val="en-SG"/>
        </w:rPr>
        <w:t>Ghimiray</w:t>
      </w:r>
      <w:proofErr w:type="spellEnd"/>
      <w:r w:rsidR="3BBEBEF5" w:rsidRPr="43531A8D">
        <w:rPr>
          <w:rFonts w:ascii="Garamond" w:eastAsia="Garamond" w:hAnsi="Garamond" w:cs="Garamond"/>
          <w:color w:val="000000" w:themeColor="text1"/>
          <w:lang w:val="en-SG"/>
        </w:rPr>
        <w:t xml:space="preserve"> et al., 2013)</w:t>
      </w:r>
      <w:r w:rsidR="3002E5E6" w:rsidRPr="43531A8D">
        <w:rPr>
          <w:rFonts w:ascii="Garamond" w:eastAsia="Garamond" w:hAnsi="Garamond" w:cs="Garamond"/>
          <w:color w:val="000000" w:themeColor="text1"/>
          <w:lang w:val="en-SG"/>
        </w:rPr>
        <w:t>. However, as the altitude grows steeper, the terrain gets rougher; and most paddy fields are on narrowly terraced slopes</w:t>
      </w:r>
      <w:r w:rsidR="35E0CBC0" w:rsidRPr="43531A8D">
        <w:rPr>
          <w:rFonts w:ascii="Garamond" w:eastAsia="Garamond" w:hAnsi="Garamond" w:cs="Garamond"/>
          <w:color w:val="000000" w:themeColor="text1"/>
          <w:lang w:val="en-SG"/>
        </w:rPr>
        <w:t xml:space="preserve"> (</w:t>
      </w:r>
      <w:proofErr w:type="spellStart"/>
      <w:r w:rsidR="35E0CBC0" w:rsidRPr="43531A8D">
        <w:rPr>
          <w:rFonts w:ascii="Garamond" w:eastAsia="Garamond" w:hAnsi="Garamond" w:cs="Garamond"/>
          <w:color w:val="000000" w:themeColor="text1"/>
        </w:rPr>
        <w:t>Ghimiray</w:t>
      </w:r>
      <w:proofErr w:type="spellEnd"/>
      <w:r w:rsidR="35E0CBC0" w:rsidRPr="43531A8D">
        <w:rPr>
          <w:rFonts w:ascii="Garamond" w:eastAsia="Garamond" w:hAnsi="Garamond" w:cs="Garamond"/>
          <w:color w:val="000000" w:themeColor="text1"/>
        </w:rPr>
        <w:t xml:space="preserve"> et al., 2013</w:t>
      </w:r>
      <w:r w:rsidR="35E0CBC0" w:rsidRPr="43531A8D">
        <w:rPr>
          <w:rFonts w:ascii="Garamond" w:hAnsi="Garamond" w:cs="Arial"/>
        </w:rPr>
        <w:t>)</w:t>
      </w:r>
      <w:r w:rsidR="3002E5E6" w:rsidRPr="43531A8D">
        <w:rPr>
          <w:rFonts w:ascii="Garamond" w:eastAsia="Garamond" w:hAnsi="Garamond" w:cs="Garamond"/>
          <w:color w:val="000000" w:themeColor="text1"/>
          <w:lang w:val="en-SG"/>
        </w:rPr>
        <w:t>.</w:t>
      </w:r>
    </w:p>
    <w:p w14:paraId="05059652" w14:textId="1675C11A" w:rsidR="43531A8D" w:rsidRDefault="43531A8D" w:rsidP="43531A8D">
      <w:pPr>
        <w:pStyle w:val="NoSpacing"/>
        <w:jc w:val="center"/>
      </w:pPr>
    </w:p>
    <w:p w14:paraId="744D588F" w14:textId="0C03D1C8" w:rsidR="403DA025" w:rsidRDefault="403DA025" w:rsidP="00F718C8">
      <w:pPr>
        <w:pStyle w:val="NoSpacing"/>
        <w:jc w:val="center"/>
      </w:pPr>
      <w:r>
        <w:rPr>
          <w:noProof/>
        </w:rPr>
        <w:drawing>
          <wp:inline distT="0" distB="0" distL="0" distR="0" wp14:anchorId="37241268" wp14:editId="753DB31B">
            <wp:extent cx="5916930" cy="3145155"/>
            <wp:effectExtent l="19050" t="19050" r="26670" b="17145"/>
            <wp:docPr id="986725297" name="Picture 98672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7639" cy="3145532"/>
                    </a:xfrm>
                    <a:prstGeom prst="rect">
                      <a:avLst/>
                    </a:prstGeom>
                    <a:ln>
                      <a:solidFill>
                        <a:schemeClr val="tx1">
                          <a:lumMod val="75000"/>
                          <a:lumOff val="25000"/>
                        </a:schemeClr>
                      </a:solidFill>
                    </a:ln>
                  </pic:spPr>
                </pic:pic>
              </a:graphicData>
            </a:graphic>
          </wp:inline>
        </w:drawing>
      </w:r>
    </w:p>
    <w:p w14:paraId="22F7015C" w14:textId="7314E71F" w:rsidR="444E907C" w:rsidRDefault="691CE816" w:rsidP="25AA6B85">
      <w:pPr>
        <w:spacing w:after="0" w:line="240" w:lineRule="auto"/>
        <w:jc w:val="center"/>
        <w:rPr>
          <w:rFonts w:ascii="Garamond" w:eastAsia="Garamond" w:hAnsi="Garamond" w:cs="Garamond"/>
          <w:color w:val="000000" w:themeColor="text1"/>
        </w:rPr>
      </w:pPr>
      <w:r w:rsidRPr="0F9070DE">
        <w:rPr>
          <w:rFonts w:ascii="Garamond" w:eastAsia="Garamond" w:hAnsi="Garamond" w:cs="Garamond"/>
          <w:i/>
          <w:iCs/>
          <w:color w:val="000000" w:themeColor="text1"/>
        </w:rPr>
        <w:t xml:space="preserve">Figure </w:t>
      </w:r>
      <w:r w:rsidR="4ACF5697" w:rsidRPr="0F9070DE">
        <w:rPr>
          <w:rFonts w:ascii="Garamond" w:eastAsia="Garamond" w:hAnsi="Garamond" w:cs="Garamond"/>
          <w:i/>
          <w:iCs/>
          <w:color w:val="000000" w:themeColor="text1"/>
        </w:rPr>
        <w:t>7</w:t>
      </w:r>
      <w:r w:rsidR="26EA0B62" w:rsidRPr="0F9070DE">
        <w:rPr>
          <w:rFonts w:ascii="Garamond" w:eastAsia="Garamond" w:hAnsi="Garamond" w:cs="Garamond"/>
          <w:i/>
          <w:iCs/>
          <w:color w:val="000000" w:themeColor="text1"/>
        </w:rPr>
        <w:t>.</w:t>
      </w:r>
      <w:r w:rsidRPr="0F9070DE">
        <w:rPr>
          <w:rFonts w:ascii="Garamond" w:eastAsia="Garamond" w:hAnsi="Garamond" w:cs="Garamond"/>
          <w:color w:val="000000" w:themeColor="text1"/>
        </w:rPr>
        <w:t xml:space="preserve"> Applying the </w:t>
      </w:r>
      <w:r w:rsidR="24BCB0B6" w:rsidRPr="0F9070DE">
        <w:rPr>
          <w:rFonts w:ascii="Garamond" w:eastAsia="Garamond" w:hAnsi="Garamond"/>
        </w:rPr>
        <w:t>RF</w:t>
      </w:r>
      <w:r w:rsidRPr="0F9070DE">
        <w:rPr>
          <w:rFonts w:ascii="Garamond" w:eastAsia="Garamond" w:hAnsi="Garamond" w:cs="Garamond"/>
          <w:color w:val="000000" w:themeColor="text1"/>
        </w:rPr>
        <w:t xml:space="preserve"> model.</w:t>
      </w:r>
    </w:p>
    <w:p w14:paraId="768047B5" w14:textId="0A5D8285" w:rsidR="6D140DE1" w:rsidRDefault="6D140DE1" w:rsidP="6D140DE1">
      <w:pPr>
        <w:pStyle w:val="NoSpacing"/>
        <w:rPr>
          <w:rFonts w:ascii="Garamond" w:eastAsia="Garamond" w:hAnsi="Garamond" w:cs="Garamond"/>
          <w:color w:val="000000" w:themeColor="text1"/>
        </w:rPr>
      </w:pPr>
    </w:p>
    <w:p w14:paraId="348A0B0B" w14:textId="1AE0302F" w:rsidR="6D140DE1" w:rsidRPr="00D53949" w:rsidRDefault="29DC8971" w:rsidP="43531A8D">
      <w:pPr>
        <w:spacing w:after="0" w:line="240" w:lineRule="auto"/>
        <w:rPr>
          <w:rFonts w:ascii="Garamond" w:eastAsia="Garamond" w:hAnsi="Garamond" w:cs="Garamond"/>
          <w:color w:val="000000" w:themeColor="text1"/>
        </w:rPr>
      </w:pPr>
      <w:r w:rsidRPr="43531A8D">
        <w:rPr>
          <w:rFonts w:ascii="Garamond" w:eastAsia="Garamond" w:hAnsi="Garamond" w:cs="Garamond"/>
          <w:color w:val="000000" w:themeColor="text1"/>
        </w:rPr>
        <w:lastRenderedPageBreak/>
        <w:t xml:space="preserve">To give a better view of how well the </w:t>
      </w:r>
      <w:r w:rsidR="1817BD7E" w:rsidRPr="43531A8D">
        <w:rPr>
          <w:rFonts w:ascii="Garamond" w:eastAsia="Garamond" w:hAnsi="Garamond"/>
        </w:rPr>
        <w:t>RF</w:t>
      </w:r>
      <w:r w:rsidRPr="43531A8D">
        <w:rPr>
          <w:rFonts w:ascii="Garamond" w:eastAsia="Garamond" w:hAnsi="Garamond" w:cs="Garamond"/>
          <w:color w:val="000000" w:themeColor="text1"/>
        </w:rPr>
        <w:t xml:space="preserve"> model work</w:t>
      </w:r>
      <w:r w:rsidR="5425E917" w:rsidRPr="43531A8D">
        <w:rPr>
          <w:rFonts w:ascii="Garamond" w:eastAsia="Garamond" w:hAnsi="Garamond" w:cs="Garamond"/>
          <w:color w:val="000000" w:themeColor="text1"/>
        </w:rPr>
        <w:t>ed</w:t>
      </w:r>
      <w:r w:rsidRPr="43531A8D">
        <w:rPr>
          <w:rFonts w:ascii="Garamond" w:eastAsia="Garamond" w:hAnsi="Garamond" w:cs="Garamond"/>
          <w:color w:val="000000" w:themeColor="text1"/>
        </w:rPr>
        <w:t xml:space="preserve">, </w:t>
      </w:r>
      <w:r w:rsidR="24E384A3" w:rsidRPr="43531A8D">
        <w:rPr>
          <w:rFonts w:ascii="Garamond" w:eastAsia="Garamond" w:hAnsi="Garamond" w:cs="Garamond"/>
          <w:color w:val="000000" w:themeColor="text1"/>
        </w:rPr>
        <w:t>the team</w:t>
      </w:r>
      <w:r w:rsidRPr="43531A8D">
        <w:rPr>
          <w:rFonts w:ascii="Garamond" w:eastAsia="Garamond" w:hAnsi="Garamond" w:cs="Garamond"/>
          <w:color w:val="000000" w:themeColor="text1"/>
        </w:rPr>
        <w:t xml:space="preserve"> zoomed in</w:t>
      </w:r>
      <w:r w:rsidR="64B3D3B2" w:rsidRPr="43531A8D">
        <w:rPr>
          <w:rFonts w:ascii="Garamond" w:eastAsia="Garamond" w:hAnsi="Garamond" w:cs="Garamond"/>
          <w:color w:val="000000" w:themeColor="text1"/>
        </w:rPr>
        <w:t xml:space="preserve"> on</w:t>
      </w:r>
      <w:r w:rsidRPr="43531A8D">
        <w:rPr>
          <w:rFonts w:ascii="Garamond" w:eastAsia="Garamond" w:hAnsi="Garamond" w:cs="Garamond"/>
          <w:color w:val="000000" w:themeColor="text1"/>
        </w:rPr>
        <w:t xml:space="preserve"> </w:t>
      </w:r>
      <w:r w:rsidR="6BB22002" w:rsidRPr="43531A8D">
        <w:rPr>
          <w:rFonts w:ascii="Garamond" w:eastAsia="Garamond" w:hAnsi="Garamond" w:cs="Garamond"/>
          <w:color w:val="000000" w:themeColor="text1"/>
        </w:rPr>
        <w:t>some sample locations in the ROI</w:t>
      </w:r>
      <w:r w:rsidRPr="43531A8D">
        <w:rPr>
          <w:rFonts w:ascii="Garamond" w:eastAsia="Garamond" w:hAnsi="Garamond" w:cs="Garamond"/>
          <w:color w:val="000000" w:themeColor="text1"/>
        </w:rPr>
        <w:t xml:space="preserve">. </w:t>
      </w:r>
      <w:r w:rsidR="27909A6D" w:rsidRPr="43531A8D">
        <w:rPr>
          <w:rFonts w:ascii="Garamond" w:eastAsia="Garamond" w:hAnsi="Garamond" w:cs="Garamond"/>
          <w:color w:val="000000" w:themeColor="text1"/>
        </w:rPr>
        <w:t xml:space="preserve">In Figure 7, </w:t>
      </w:r>
      <w:r w:rsidRPr="43531A8D">
        <w:rPr>
          <w:rFonts w:ascii="Garamond" w:eastAsia="Garamond" w:hAnsi="Garamond" w:cs="Garamond"/>
          <w:color w:val="000000" w:themeColor="text1"/>
        </w:rPr>
        <w:t xml:space="preserve">images to the left </w:t>
      </w:r>
      <w:r w:rsidR="3DF5C435" w:rsidRPr="43531A8D">
        <w:rPr>
          <w:rFonts w:ascii="Garamond" w:eastAsia="Garamond" w:hAnsi="Garamond" w:cs="Garamond"/>
          <w:color w:val="000000" w:themeColor="text1"/>
        </w:rPr>
        <w:t>show</w:t>
      </w:r>
      <w:r w:rsidRPr="43531A8D">
        <w:rPr>
          <w:rFonts w:ascii="Garamond" w:eastAsia="Garamond" w:hAnsi="Garamond" w:cs="Garamond"/>
          <w:color w:val="000000" w:themeColor="text1"/>
        </w:rPr>
        <w:t xml:space="preserve"> the satellite view of </w:t>
      </w:r>
      <w:r w:rsidR="554A359E" w:rsidRPr="43531A8D">
        <w:rPr>
          <w:rFonts w:ascii="Garamond" w:eastAsia="Garamond" w:hAnsi="Garamond" w:cs="Garamond"/>
          <w:color w:val="000000" w:themeColor="text1"/>
        </w:rPr>
        <w:t>an</w:t>
      </w:r>
      <w:r w:rsidRPr="43531A8D">
        <w:rPr>
          <w:rFonts w:ascii="Garamond" w:eastAsia="Garamond" w:hAnsi="Garamond" w:cs="Garamond"/>
          <w:color w:val="000000" w:themeColor="text1"/>
        </w:rPr>
        <w:t xml:space="preserve"> area</w:t>
      </w:r>
      <w:r w:rsidR="1E45A8B9" w:rsidRPr="43531A8D">
        <w:rPr>
          <w:rFonts w:ascii="Garamond" w:eastAsia="Garamond" w:hAnsi="Garamond" w:cs="Garamond"/>
          <w:color w:val="000000" w:themeColor="text1"/>
        </w:rPr>
        <w:t>,</w:t>
      </w:r>
      <w:r w:rsidRPr="43531A8D">
        <w:rPr>
          <w:rFonts w:ascii="Garamond" w:eastAsia="Garamond" w:hAnsi="Garamond" w:cs="Garamond"/>
          <w:color w:val="000000" w:themeColor="text1"/>
        </w:rPr>
        <w:t xml:space="preserve"> and image</w:t>
      </w:r>
      <w:r w:rsidR="183CD702" w:rsidRPr="43531A8D">
        <w:rPr>
          <w:rFonts w:ascii="Garamond" w:eastAsia="Garamond" w:hAnsi="Garamond" w:cs="Garamond"/>
          <w:color w:val="000000" w:themeColor="text1"/>
        </w:rPr>
        <w:t>s</w:t>
      </w:r>
      <w:r w:rsidRPr="43531A8D">
        <w:rPr>
          <w:rFonts w:ascii="Garamond" w:eastAsia="Garamond" w:hAnsi="Garamond" w:cs="Garamond"/>
          <w:color w:val="000000" w:themeColor="text1"/>
        </w:rPr>
        <w:t xml:space="preserve"> to the right </w:t>
      </w:r>
      <w:r w:rsidR="1E9EA83F" w:rsidRPr="43531A8D">
        <w:rPr>
          <w:rFonts w:ascii="Garamond" w:eastAsia="Garamond" w:hAnsi="Garamond" w:cs="Garamond"/>
          <w:color w:val="000000" w:themeColor="text1"/>
        </w:rPr>
        <w:t>show the</w:t>
      </w:r>
      <w:r w:rsidRPr="43531A8D">
        <w:rPr>
          <w:rFonts w:ascii="Garamond" w:eastAsia="Garamond" w:hAnsi="Garamond" w:cs="Garamond"/>
          <w:color w:val="000000" w:themeColor="text1"/>
        </w:rPr>
        <w:t xml:space="preserve"> same area</w:t>
      </w:r>
      <w:r w:rsidR="6C31FCDA" w:rsidRPr="43531A8D">
        <w:rPr>
          <w:rFonts w:ascii="Garamond" w:eastAsia="Garamond" w:hAnsi="Garamond" w:cs="Garamond"/>
          <w:color w:val="000000" w:themeColor="text1"/>
        </w:rPr>
        <w:t>s</w:t>
      </w:r>
      <w:r w:rsidRPr="43531A8D">
        <w:rPr>
          <w:rFonts w:ascii="Garamond" w:eastAsia="Garamond" w:hAnsi="Garamond" w:cs="Garamond"/>
          <w:color w:val="000000" w:themeColor="text1"/>
        </w:rPr>
        <w:t xml:space="preserve"> with </w:t>
      </w:r>
      <w:r w:rsidR="1CF8A72D" w:rsidRPr="43531A8D">
        <w:rPr>
          <w:rFonts w:ascii="Garamond" w:eastAsia="Garamond" w:hAnsi="Garamond" w:cs="Garamond"/>
          <w:color w:val="000000" w:themeColor="text1"/>
        </w:rPr>
        <w:t xml:space="preserve">the </w:t>
      </w:r>
      <w:r w:rsidR="4C9B58EA" w:rsidRPr="43531A8D">
        <w:rPr>
          <w:rFonts w:ascii="Garamond" w:eastAsia="Garamond" w:hAnsi="Garamond"/>
        </w:rPr>
        <w:t>RF</w:t>
      </w:r>
      <w:r w:rsidR="05F4CCFA" w:rsidRPr="43531A8D">
        <w:rPr>
          <w:rFonts w:ascii="Garamond" w:eastAsia="Garamond" w:hAnsi="Garamond"/>
        </w:rPr>
        <w:t>-generated</w:t>
      </w:r>
      <w:r w:rsidR="632AF3B9" w:rsidRPr="43531A8D">
        <w:rPr>
          <w:rFonts w:ascii="Garamond" w:eastAsia="Garamond" w:hAnsi="Garamond" w:cs="Garamond"/>
          <w:color w:val="000000" w:themeColor="text1"/>
        </w:rPr>
        <w:t xml:space="preserve"> rice mask</w:t>
      </w:r>
      <w:r w:rsidRPr="43531A8D">
        <w:rPr>
          <w:rFonts w:ascii="Garamond" w:eastAsia="Garamond" w:hAnsi="Garamond" w:cs="Garamond"/>
          <w:color w:val="000000" w:themeColor="text1"/>
        </w:rPr>
        <w:t xml:space="preserve">. </w:t>
      </w:r>
      <w:r w:rsidR="7E3C6BD1" w:rsidRPr="43531A8D">
        <w:rPr>
          <w:rFonts w:ascii="Garamond" w:eastAsia="Garamond" w:hAnsi="Garamond" w:cs="Garamond"/>
          <w:color w:val="000000" w:themeColor="text1"/>
        </w:rPr>
        <w:t>This rice mask</w:t>
      </w:r>
      <w:r w:rsidRPr="43531A8D">
        <w:rPr>
          <w:rFonts w:ascii="Garamond" w:eastAsia="Garamond" w:hAnsi="Garamond" w:cs="Garamond"/>
          <w:color w:val="000000" w:themeColor="text1"/>
        </w:rPr>
        <w:t xml:space="preserve"> </w:t>
      </w:r>
      <w:r w:rsidR="736DF09B" w:rsidRPr="43531A8D">
        <w:rPr>
          <w:rFonts w:ascii="Garamond" w:eastAsia="Garamond" w:hAnsi="Garamond" w:cs="Garamond"/>
          <w:color w:val="000000" w:themeColor="text1"/>
        </w:rPr>
        <w:t>identified</w:t>
      </w:r>
      <w:r w:rsidRPr="43531A8D">
        <w:rPr>
          <w:rFonts w:ascii="Garamond" w:eastAsia="Garamond" w:hAnsi="Garamond" w:cs="Garamond"/>
          <w:color w:val="000000" w:themeColor="text1"/>
        </w:rPr>
        <w:t xml:space="preserve"> all the paddy fields in </w:t>
      </w:r>
      <w:r w:rsidR="15CA0FCE" w:rsidRPr="43531A8D">
        <w:rPr>
          <w:rFonts w:ascii="Garamond" w:eastAsia="Garamond" w:hAnsi="Garamond" w:cs="Garamond"/>
          <w:color w:val="000000" w:themeColor="text1"/>
        </w:rPr>
        <w:t>these</w:t>
      </w:r>
      <w:r w:rsidRPr="43531A8D">
        <w:rPr>
          <w:rFonts w:ascii="Garamond" w:eastAsia="Garamond" w:hAnsi="Garamond" w:cs="Garamond"/>
          <w:color w:val="000000" w:themeColor="text1"/>
        </w:rPr>
        <w:t xml:space="preserve"> area</w:t>
      </w:r>
      <w:r w:rsidR="2EF23F4A" w:rsidRPr="43531A8D">
        <w:rPr>
          <w:rFonts w:ascii="Garamond" w:eastAsia="Garamond" w:hAnsi="Garamond" w:cs="Garamond"/>
          <w:color w:val="000000" w:themeColor="text1"/>
        </w:rPr>
        <w:t>s</w:t>
      </w:r>
      <w:r w:rsidRPr="43531A8D">
        <w:rPr>
          <w:rFonts w:ascii="Garamond" w:eastAsia="Garamond" w:hAnsi="Garamond" w:cs="Garamond"/>
          <w:color w:val="000000" w:themeColor="text1"/>
        </w:rPr>
        <w:t xml:space="preserve"> </w:t>
      </w:r>
      <w:r w:rsidR="7DE29DCF" w:rsidRPr="43531A8D">
        <w:rPr>
          <w:rFonts w:ascii="Garamond" w:eastAsia="Garamond" w:hAnsi="Garamond" w:cs="Garamond"/>
          <w:color w:val="000000" w:themeColor="text1"/>
        </w:rPr>
        <w:t>as</w:t>
      </w:r>
      <w:r w:rsidRPr="43531A8D">
        <w:rPr>
          <w:rFonts w:ascii="Garamond" w:eastAsia="Garamond" w:hAnsi="Garamond" w:cs="Garamond"/>
          <w:color w:val="000000" w:themeColor="text1"/>
        </w:rPr>
        <w:t xml:space="preserve"> rice</w:t>
      </w:r>
      <w:r w:rsidR="1DCFA7F9" w:rsidRPr="43531A8D">
        <w:rPr>
          <w:rFonts w:ascii="Garamond" w:eastAsia="Garamond" w:hAnsi="Garamond" w:cs="Garamond"/>
          <w:color w:val="000000" w:themeColor="text1"/>
        </w:rPr>
        <w:t>,</w:t>
      </w:r>
      <w:r w:rsidR="63806F5B" w:rsidRPr="43531A8D">
        <w:rPr>
          <w:rFonts w:ascii="Garamond" w:eastAsia="Garamond" w:hAnsi="Garamond" w:cs="Garamond"/>
          <w:color w:val="000000" w:themeColor="text1"/>
        </w:rPr>
        <w:t xml:space="preserve"> </w:t>
      </w:r>
      <w:r w:rsidR="1E2B4967" w:rsidRPr="43531A8D">
        <w:rPr>
          <w:rFonts w:ascii="Garamond" w:eastAsia="Garamond" w:hAnsi="Garamond" w:cs="Garamond"/>
          <w:color w:val="000000" w:themeColor="text1"/>
        </w:rPr>
        <w:t>and successfully</w:t>
      </w:r>
      <w:r w:rsidRPr="43531A8D">
        <w:rPr>
          <w:rFonts w:ascii="Garamond" w:eastAsia="Garamond" w:hAnsi="Garamond" w:cs="Garamond"/>
          <w:color w:val="000000" w:themeColor="text1"/>
        </w:rPr>
        <w:t xml:space="preserve"> ignor</w:t>
      </w:r>
      <w:r w:rsidR="593BE249" w:rsidRPr="43531A8D">
        <w:rPr>
          <w:rFonts w:ascii="Garamond" w:eastAsia="Garamond" w:hAnsi="Garamond" w:cs="Garamond"/>
          <w:color w:val="000000" w:themeColor="text1"/>
        </w:rPr>
        <w:t>ed</w:t>
      </w:r>
      <w:r w:rsidRPr="43531A8D">
        <w:rPr>
          <w:rFonts w:ascii="Garamond" w:eastAsia="Garamond" w:hAnsi="Garamond" w:cs="Garamond"/>
          <w:color w:val="000000" w:themeColor="text1"/>
        </w:rPr>
        <w:t xml:space="preserve"> non-rice areas such as water bodies</w:t>
      </w:r>
      <w:r w:rsidR="6C9DCF1A" w:rsidRPr="43531A8D">
        <w:rPr>
          <w:rFonts w:ascii="Garamond" w:eastAsia="Garamond" w:hAnsi="Garamond" w:cs="Garamond"/>
          <w:color w:val="000000" w:themeColor="text1"/>
        </w:rPr>
        <w:t>,</w:t>
      </w:r>
      <w:r w:rsidRPr="43531A8D">
        <w:rPr>
          <w:rFonts w:ascii="Garamond" w:eastAsia="Garamond" w:hAnsi="Garamond" w:cs="Garamond"/>
          <w:color w:val="000000" w:themeColor="text1"/>
        </w:rPr>
        <w:t xml:space="preserve"> sand, buildings, </w:t>
      </w:r>
      <w:r w:rsidR="3635DE5A" w:rsidRPr="43531A8D">
        <w:rPr>
          <w:rFonts w:ascii="Garamond" w:eastAsia="Garamond" w:hAnsi="Garamond" w:cs="Garamond"/>
          <w:color w:val="000000" w:themeColor="text1"/>
        </w:rPr>
        <w:t>roads,</w:t>
      </w:r>
      <w:r w:rsidRPr="43531A8D">
        <w:rPr>
          <w:rFonts w:ascii="Garamond" w:eastAsia="Garamond" w:hAnsi="Garamond" w:cs="Garamond"/>
          <w:color w:val="000000" w:themeColor="text1"/>
        </w:rPr>
        <w:t xml:space="preserve"> and some bushes in between the paddy fields.</w:t>
      </w:r>
      <w:r w:rsidR="12B311AD" w:rsidRPr="43531A8D">
        <w:rPr>
          <w:rFonts w:ascii="Garamond" w:eastAsia="Garamond" w:hAnsi="Garamond" w:cs="Garamond"/>
          <w:color w:val="444444"/>
        </w:rPr>
        <w:t xml:space="preserve"> </w:t>
      </w:r>
      <w:r w:rsidR="6C9DCF1A" w:rsidRPr="43531A8D">
        <w:rPr>
          <w:rFonts w:ascii="Garamond" w:eastAsia="Garamond" w:hAnsi="Garamond" w:cs="Garamond"/>
          <w:color w:val="000000" w:themeColor="text1"/>
        </w:rPr>
        <w:t>Based on</w:t>
      </w:r>
      <w:r w:rsidR="1E08CC4E" w:rsidRPr="43531A8D">
        <w:rPr>
          <w:rFonts w:ascii="Garamond" w:eastAsia="Garamond" w:hAnsi="Garamond" w:cs="Garamond"/>
          <w:color w:val="000000" w:themeColor="text1"/>
        </w:rPr>
        <w:t xml:space="preserve"> the statistical and </w:t>
      </w:r>
      <w:r w:rsidR="6C9DCF1A" w:rsidRPr="43531A8D">
        <w:rPr>
          <w:rFonts w:ascii="Garamond" w:eastAsia="Garamond" w:hAnsi="Garamond" w:cs="Garamond"/>
          <w:color w:val="000000" w:themeColor="text1"/>
        </w:rPr>
        <w:t xml:space="preserve">visual </w:t>
      </w:r>
      <w:r w:rsidR="1E08CC4E" w:rsidRPr="43531A8D">
        <w:rPr>
          <w:rFonts w:ascii="Garamond" w:eastAsia="Garamond" w:hAnsi="Garamond" w:cs="Garamond"/>
          <w:color w:val="000000" w:themeColor="text1"/>
        </w:rPr>
        <w:t xml:space="preserve">analysis, the team concluded that the RF model proved to be a better classifying algorithm </w:t>
      </w:r>
      <w:r w:rsidR="0C7604E2" w:rsidRPr="43531A8D">
        <w:rPr>
          <w:rFonts w:ascii="Garamond" w:eastAsia="Garamond" w:hAnsi="Garamond" w:cs="Garamond"/>
          <w:color w:val="000000" w:themeColor="text1"/>
        </w:rPr>
        <w:t xml:space="preserve">than CART </w:t>
      </w:r>
      <w:r w:rsidR="1E08CC4E" w:rsidRPr="43531A8D">
        <w:rPr>
          <w:rFonts w:ascii="Garamond" w:eastAsia="Garamond" w:hAnsi="Garamond" w:cs="Garamond"/>
          <w:color w:val="000000" w:themeColor="text1"/>
        </w:rPr>
        <w:t xml:space="preserve">for creating </w:t>
      </w:r>
      <w:r w:rsidR="109FA5D1" w:rsidRPr="43531A8D">
        <w:rPr>
          <w:rFonts w:ascii="Garamond" w:eastAsia="Garamond" w:hAnsi="Garamond" w:cs="Garamond"/>
          <w:color w:val="000000" w:themeColor="text1"/>
        </w:rPr>
        <w:t>a</w:t>
      </w:r>
      <w:r w:rsidR="1E08CC4E" w:rsidRPr="43531A8D">
        <w:rPr>
          <w:rFonts w:ascii="Garamond" w:eastAsia="Garamond" w:hAnsi="Garamond" w:cs="Garamond"/>
          <w:color w:val="000000" w:themeColor="text1"/>
        </w:rPr>
        <w:t xml:space="preserve"> rice mask for Bhutan. </w:t>
      </w:r>
      <w:r w:rsidR="7DF41827" w:rsidRPr="43531A8D">
        <w:rPr>
          <w:rFonts w:ascii="Garamond" w:eastAsia="Garamond" w:hAnsi="Garamond" w:cs="Garamond"/>
          <w:color w:val="000000" w:themeColor="text1"/>
        </w:rPr>
        <w:t>Therefore</w:t>
      </w:r>
      <w:r w:rsidR="1E08CC4E" w:rsidRPr="43531A8D">
        <w:rPr>
          <w:rFonts w:ascii="Garamond" w:eastAsia="Garamond" w:hAnsi="Garamond" w:cs="Garamond"/>
          <w:color w:val="000000" w:themeColor="text1"/>
        </w:rPr>
        <w:t xml:space="preserve">, the team </w:t>
      </w:r>
      <w:r w:rsidR="3F3AF63C" w:rsidRPr="43531A8D">
        <w:rPr>
          <w:rFonts w:ascii="Garamond" w:eastAsia="Garamond" w:hAnsi="Garamond" w:cs="Garamond"/>
          <w:color w:val="000000" w:themeColor="text1"/>
        </w:rPr>
        <w:t xml:space="preserve">used RF classification to </w:t>
      </w:r>
      <w:r w:rsidR="1E08CC4E" w:rsidRPr="43531A8D">
        <w:rPr>
          <w:rFonts w:ascii="Garamond" w:eastAsia="Garamond" w:hAnsi="Garamond" w:cs="Garamond"/>
          <w:color w:val="000000" w:themeColor="text1"/>
        </w:rPr>
        <w:t>generate separate rice mask</w:t>
      </w:r>
      <w:r w:rsidR="6C9DCF1A" w:rsidRPr="43531A8D">
        <w:rPr>
          <w:rFonts w:ascii="Garamond" w:eastAsia="Garamond" w:hAnsi="Garamond" w:cs="Garamond"/>
          <w:color w:val="000000" w:themeColor="text1"/>
        </w:rPr>
        <w:t>s</w:t>
      </w:r>
      <w:r w:rsidR="1E08CC4E" w:rsidRPr="43531A8D">
        <w:rPr>
          <w:rFonts w:ascii="Garamond" w:eastAsia="Garamond" w:hAnsi="Garamond" w:cs="Garamond"/>
          <w:color w:val="000000" w:themeColor="text1"/>
        </w:rPr>
        <w:t xml:space="preserve"> for each of the eight districts.</w:t>
      </w:r>
    </w:p>
    <w:p w14:paraId="5C4B9106" w14:textId="2F138DD4" w:rsidR="67A6D66B" w:rsidRDefault="67A6D66B" w:rsidP="67A6D66B">
      <w:pPr>
        <w:pStyle w:val="NoSpacing"/>
        <w:rPr>
          <w:rFonts w:ascii="Times New Roman" w:eastAsia="Times New Roman" w:hAnsi="Times New Roman" w:cs="Times New Roman"/>
          <w:color w:val="000000" w:themeColor="text1"/>
        </w:rPr>
      </w:pPr>
    </w:p>
    <w:p w14:paraId="223227AE" w14:textId="0116E701" w:rsidR="0EDFB816" w:rsidRPr="00F718C8" w:rsidRDefault="7CFE8956" w:rsidP="0EDFB816">
      <w:pPr>
        <w:pStyle w:val="NoSpacing"/>
        <w:rPr>
          <w:rFonts w:ascii="Garamond" w:hAnsi="Garamond"/>
          <w:b/>
          <w:bCs/>
          <w:i/>
          <w:iCs/>
        </w:rPr>
      </w:pPr>
      <w:r w:rsidRPr="0EDFB816">
        <w:rPr>
          <w:rFonts w:ascii="Garamond" w:hAnsi="Garamond"/>
          <w:b/>
          <w:bCs/>
          <w:i/>
          <w:iCs/>
        </w:rPr>
        <w:t xml:space="preserve">4.2 </w:t>
      </w:r>
      <w:r w:rsidR="00F718C8">
        <w:rPr>
          <w:rFonts w:ascii="Garamond" w:hAnsi="Garamond"/>
          <w:b/>
          <w:bCs/>
          <w:i/>
          <w:iCs/>
        </w:rPr>
        <w:t xml:space="preserve">Errors and </w:t>
      </w:r>
      <w:r w:rsidR="0F862348" w:rsidRPr="0EDFB816">
        <w:rPr>
          <w:rFonts w:ascii="Garamond" w:hAnsi="Garamond"/>
          <w:b/>
          <w:bCs/>
          <w:i/>
          <w:iCs/>
        </w:rPr>
        <w:t>Limitation</w:t>
      </w:r>
      <w:r w:rsidR="00F718C8">
        <w:rPr>
          <w:rFonts w:ascii="Garamond" w:hAnsi="Garamond"/>
          <w:b/>
          <w:bCs/>
          <w:i/>
          <w:iCs/>
        </w:rPr>
        <w:t>s</w:t>
      </w:r>
    </w:p>
    <w:p w14:paraId="634F4AEF" w14:textId="1EB3A6D2" w:rsidR="604F5AFE" w:rsidRDefault="52A823E4" w:rsidP="43531A8D">
      <w:pPr>
        <w:pStyle w:val="NoSpacing"/>
        <w:rPr>
          <w:rFonts w:ascii="Garamond" w:hAnsi="Garamond"/>
        </w:rPr>
      </w:pPr>
      <w:r w:rsidRPr="43531A8D">
        <w:rPr>
          <w:rFonts w:ascii="Garamond" w:eastAsia="Garamond" w:hAnsi="Garamond" w:cs="Garamond"/>
        </w:rPr>
        <w:t xml:space="preserve">The highly mountainous terrain of Bhutan has a great diversity of features within short distances, introducing more variability in the spectral indices used to generate the rice mask. Therefore, reliable model classification of rice and non-rice areas requires large amounts of varied data. </w:t>
      </w:r>
      <w:r w:rsidR="685C3EBD" w:rsidRPr="43531A8D">
        <w:rPr>
          <w:rFonts w:ascii="Garamond" w:eastAsia="Garamond" w:hAnsi="Garamond" w:cs="Garamond"/>
        </w:rPr>
        <w:t>It</w:t>
      </w:r>
      <w:r w:rsidR="5583341E" w:rsidRPr="43531A8D">
        <w:rPr>
          <w:rFonts w:ascii="Garamond" w:eastAsia="Garamond" w:hAnsi="Garamond" w:cs="Garamond"/>
        </w:rPr>
        <w:t xml:space="preserve"> must also </w:t>
      </w:r>
      <w:r w:rsidR="685C3EBD" w:rsidRPr="43531A8D">
        <w:rPr>
          <w:rFonts w:ascii="Garamond" w:eastAsia="Garamond" w:hAnsi="Garamond" w:cs="Garamond"/>
        </w:rPr>
        <w:t>be noted</w:t>
      </w:r>
      <w:r w:rsidR="5583341E" w:rsidRPr="43531A8D">
        <w:rPr>
          <w:rFonts w:ascii="Garamond" w:eastAsia="Garamond" w:hAnsi="Garamond" w:cs="Garamond"/>
        </w:rPr>
        <w:t xml:space="preserve"> that </w:t>
      </w:r>
      <w:r w:rsidR="3F6FFC62" w:rsidRPr="43531A8D">
        <w:rPr>
          <w:rFonts w:ascii="Garamond" w:eastAsia="Garamond" w:hAnsi="Garamond" w:cs="Garamond"/>
        </w:rPr>
        <w:t>this project only used satellite imagery of rice fields captured in the year 2020</w:t>
      </w:r>
      <w:r w:rsidR="5583341E" w:rsidRPr="43531A8D">
        <w:rPr>
          <w:rFonts w:ascii="Garamond" w:eastAsia="Garamond" w:hAnsi="Garamond" w:cs="Garamond"/>
        </w:rPr>
        <w:t xml:space="preserve">, so although we can be confident in the model’s classification of rice for 2020, more data would be required to extend the timeframe of the model's classification. Although </w:t>
      </w:r>
      <w:r w:rsidR="32F4FE61" w:rsidRPr="43531A8D">
        <w:rPr>
          <w:rFonts w:ascii="Garamond" w:eastAsia="Garamond" w:hAnsi="Garamond" w:cs="Garamond"/>
        </w:rPr>
        <w:t>an extended timeframe</w:t>
      </w:r>
      <w:r w:rsidR="5583341E" w:rsidRPr="43531A8D">
        <w:rPr>
          <w:rFonts w:ascii="Garamond" w:eastAsia="Garamond" w:hAnsi="Garamond" w:cs="Garamond"/>
        </w:rPr>
        <w:t xml:space="preserve"> could improve the robustness of the model, seasonal changes in rice</w:t>
      </w:r>
      <w:r w:rsidR="0EE51887" w:rsidRPr="43531A8D">
        <w:rPr>
          <w:rFonts w:ascii="Garamond" w:eastAsia="Garamond" w:hAnsi="Garamond" w:cs="Garamond"/>
        </w:rPr>
        <w:t xml:space="preserve"> growing</w:t>
      </w:r>
      <w:r w:rsidR="5583341E" w:rsidRPr="43531A8D">
        <w:rPr>
          <w:rFonts w:ascii="Garamond" w:eastAsia="Garamond" w:hAnsi="Garamond" w:cs="Garamond"/>
        </w:rPr>
        <w:t xml:space="preserve"> environment</w:t>
      </w:r>
      <w:r w:rsidR="23AEEFE6" w:rsidRPr="43531A8D">
        <w:rPr>
          <w:rFonts w:ascii="Garamond" w:eastAsia="Garamond" w:hAnsi="Garamond" w:cs="Garamond"/>
        </w:rPr>
        <w:t>s</w:t>
      </w:r>
      <w:r w:rsidR="5583341E" w:rsidRPr="43531A8D">
        <w:rPr>
          <w:rFonts w:ascii="Garamond" w:eastAsia="Garamond" w:hAnsi="Garamond" w:cs="Garamond"/>
        </w:rPr>
        <w:t xml:space="preserve"> would </w:t>
      </w:r>
      <w:r w:rsidR="7E0DA1CE" w:rsidRPr="43531A8D">
        <w:rPr>
          <w:rFonts w:ascii="Garamond" w:eastAsia="Garamond" w:hAnsi="Garamond" w:cs="Garamond"/>
        </w:rPr>
        <w:t>make it</w:t>
      </w:r>
      <w:r w:rsidR="5583341E" w:rsidRPr="43531A8D">
        <w:rPr>
          <w:rFonts w:ascii="Garamond" w:eastAsia="Garamond" w:hAnsi="Garamond" w:cs="Garamond"/>
        </w:rPr>
        <w:t xml:space="preserve"> difficult to optimize performance with respect to </w:t>
      </w:r>
      <w:r w:rsidR="28E3C7DD" w:rsidRPr="43531A8D">
        <w:rPr>
          <w:rFonts w:ascii="Garamond" w:eastAsia="Garamond" w:hAnsi="Garamond" w:cs="Garamond"/>
        </w:rPr>
        <w:t>each</w:t>
      </w:r>
      <w:r w:rsidR="5583341E" w:rsidRPr="43531A8D">
        <w:rPr>
          <w:rFonts w:ascii="Garamond" w:eastAsia="Garamond" w:hAnsi="Garamond" w:cs="Garamond"/>
        </w:rPr>
        <w:t xml:space="preserve"> year's </w:t>
      </w:r>
      <w:r w:rsidR="1C806FDC" w:rsidRPr="43531A8D">
        <w:rPr>
          <w:rFonts w:ascii="Garamond" w:eastAsia="Garamond" w:hAnsi="Garamond" w:cs="Garamond"/>
        </w:rPr>
        <w:t>unique variability</w:t>
      </w:r>
      <w:r w:rsidR="5583341E" w:rsidRPr="43531A8D">
        <w:rPr>
          <w:rFonts w:ascii="Garamond" w:eastAsia="Garamond" w:hAnsi="Garamond" w:cs="Garamond"/>
        </w:rPr>
        <w:t>.</w:t>
      </w:r>
      <w:r w:rsidR="60AC4B69" w:rsidRPr="43531A8D">
        <w:rPr>
          <w:rFonts w:ascii="Garamond" w:hAnsi="Garamond"/>
        </w:rPr>
        <w:t xml:space="preserve"> Additionally, the RF model was trained primarily on cloud-free data, so its performance is hampered when dealing with imagery with clouds.</w:t>
      </w:r>
    </w:p>
    <w:p w14:paraId="72CF3F08" w14:textId="23F04C92" w:rsidR="604F5AFE" w:rsidRDefault="604F5AFE" w:rsidP="00017068">
      <w:pPr>
        <w:pStyle w:val="NoSpacing"/>
        <w:rPr>
          <w:rFonts w:ascii="Garamond" w:eastAsia="Garamond" w:hAnsi="Garamond" w:cs="Garamond"/>
        </w:rPr>
      </w:pPr>
    </w:p>
    <w:p w14:paraId="5F1BE8F4" w14:textId="6816D69D" w:rsidR="0EDFB816" w:rsidRPr="00D53949" w:rsidRDefault="515EBC90" w:rsidP="0EDFB816">
      <w:pPr>
        <w:pStyle w:val="NoSpacing"/>
        <w:rPr>
          <w:rFonts w:ascii="Garamond" w:eastAsia="Garamond" w:hAnsi="Garamond" w:cs="Garamond"/>
        </w:rPr>
      </w:pPr>
      <w:r w:rsidRPr="43531A8D">
        <w:rPr>
          <w:rFonts w:ascii="Garamond" w:eastAsia="Garamond" w:hAnsi="Garamond" w:cs="Garamond"/>
        </w:rPr>
        <w:t xml:space="preserve">In the </w:t>
      </w:r>
      <w:r w:rsidR="57A02432" w:rsidRPr="43531A8D">
        <w:rPr>
          <w:rFonts w:ascii="Garamond" w:eastAsia="Garamond" w:hAnsi="Garamond" w:cs="Garamond"/>
        </w:rPr>
        <w:t xml:space="preserve">manual </w:t>
      </w:r>
      <w:r w:rsidRPr="43531A8D">
        <w:rPr>
          <w:rFonts w:ascii="Garamond" w:eastAsia="Garamond" w:hAnsi="Garamond" w:cs="Garamond"/>
        </w:rPr>
        <w:t>collection of rice points, it is very likely that human error</w:t>
      </w:r>
      <w:r w:rsidR="736E8FA1" w:rsidRPr="43531A8D">
        <w:rPr>
          <w:rFonts w:ascii="Garamond" w:eastAsia="Garamond" w:hAnsi="Garamond" w:cs="Garamond"/>
        </w:rPr>
        <w:t xml:space="preserve"> and bias were at play.</w:t>
      </w:r>
      <w:r w:rsidRPr="43531A8D">
        <w:rPr>
          <w:rFonts w:ascii="Garamond" w:eastAsia="Garamond" w:hAnsi="Garamond" w:cs="Garamond"/>
        </w:rPr>
        <w:t xml:space="preserve"> The </w:t>
      </w:r>
      <w:r w:rsidR="1A265DB7" w:rsidRPr="43531A8D">
        <w:rPr>
          <w:rFonts w:ascii="Garamond" w:eastAsia="Garamond" w:hAnsi="Garamond"/>
        </w:rPr>
        <w:t>RF</w:t>
      </w:r>
      <w:r w:rsidRPr="43531A8D">
        <w:rPr>
          <w:rFonts w:ascii="Garamond" w:eastAsia="Garamond" w:hAnsi="Garamond" w:cs="Garamond"/>
        </w:rPr>
        <w:t xml:space="preserve"> model's accuracy, especially in a classification problem like ours, is dependent on the randomness introduced into the training set, so it is heavily dependent on the initial rice points </w:t>
      </w:r>
      <w:r w:rsidR="6CDAB01B" w:rsidRPr="43531A8D">
        <w:rPr>
          <w:rFonts w:ascii="Garamond" w:eastAsia="Garamond" w:hAnsi="Garamond" w:cs="Garamond"/>
        </w:rPr>
        <w:t>that</w:t>
      </w:r>
      <w:r w:rsidRPr="43531A8D">
        <w:rPr>
          <w:rFonts w:ascii="Garamond" w:eastAsia="Garamond" w:hAnsi="Garamond" w:cs="Garamond"/>
        </w:rPr>
        <w:t xml:space="preserve"> we fed into the model</w:t>
      </w:r>
      <w:r w:rsidR="16ADF228" w:rsidRPr="43531A8D">
        <w:rPr>
          <w:rFonts w:ascii="Garamond" w:eastAsia="Garamond" w:hAnsi="Garamond" w:cs="Garamond"/>
        </w:rPr>
        <w:t xml:space="preserve"> (</w:t>
      </w:r>
      <w:proofErr w:type="spellStart"/>
      <w:r w:rsidR="16ADF228" w:rsidRPr="43531A8D">
        <w:rPr>
          <w:rFonts w:ascii="Garamond" w:eastAsia="Garamond" w:hAnsi="Garamond" w:cs="Garamond"/>
        </w:rPr>
        <w:t>Breiman</w:t>
      </w:r>
      <w:proofErr w:type="spellEnd"/>
      <w:r w:rsidR="16ADF228" w:rsidRPr="43531A8D">
        <w:rPr>
          <w:rFonts w:ascii="Garamond" w:eastAsia="Garamond" w:hAnsi="Garamond" w:cs="Garamond"/>
        </w:rPr>
        <w:t>, 2001)</w:t>
      </w:r>
      <w:r w:rsidRPr="43531A8D">
        <w:rPr>
          <w:rFonts w:ascii="Garamond" w:eastAsia="Garamond" w:hAnsi="Garamond" w:cs="Garamond"/>
        </w:rPr>
        <w:t xml:space="preserve">. The </w:t>
      </w:r>
      <w:r w:rsidR="70DB3DEC" w:rsidRPr="43531A8D">
        <w:rPr>
          <w:rFonts w:ascii="Garamond" w:eastAsia="Garamond" w:hAnsi="Garamond"/>
        </w:rPr>
        <w:t>RF</w:t>
      </w:r>
      <w:r w:rsidRPr="43531A8D">
        <w:rPr>
          <w:rFonts w:ascii="Garamond" w:eastAsia="Garamond" w:hAnsi="Garamond" w:cs="Garamond"/>
        </w:rPr>
        <w:t xml:space="preserve"> model is an ensemble of multiple decision trees which suffers </w:t>
      </w:r>
      <w:r w:rsidR="67EEDD60" w:rsidRPr="43531A8D">
        <w:rPr>
          <w:rFonts w:ascii="Garamond" w:eastAsia="Garamond" w:hAnsi="Garamond" w:cs="Garamond"/>
        </w:rPr>
        <w:t>in</w:t>
      </w:r>
      <w:r w:rsidRPr="43531A8D">
        <w:rPr>
          <w:rFonts w:ascii="Garamond" w:eastAsia="Garamond" w:hAnsi="Garamond" w:cs="Garamond"/>
        </w:rPr>
        <w:t xml:space="preserve"> interpretability</w:t>
      </w:r>
      <w:r w:rsidR="34A5DCCD" w:rsidRPr="43531A8D">
        <w:rPr>
          <w:rFonts w:ascii="Garamond" w:eastAsia="Garamond" w:hAnsi="Garamond" w:cs="Garamond"/>
        </w:rPr>
        <w:t>,</w:t>
      </w:r>
      <w:r w:rsidRPr="43531A8D">
        <w:rPr>
          <w:rFonts w:ascii="Garamond" w:eastAsia="Garamond" w:hAnsi="Garamond" w:cs="Garamond"/>
        </w:rPr>
        <w:t xml:space="preserve"> as it is primarily a measure of statistical significance. It is difficult to isolate a single study variable from a collection of many and determine the significance of each variable for rice classification.</w:t>
      </w:r>
      <w:r w:rsidR="08DBB70C" w:rsidRPr="43531A8D">
        <w:rPr>
          <w:rFonts w:ascii="Garamond" w:eastAsia="Garamond" w:hAnsi="Garamond" w:cs="Garamond"/>
        </w:rPr>
        <w:t xml:space="preserve"> </w:t>
      </w:r>
      <w:r w:rsidRPr="43531A8D">
        <w:rPr>
          <w:rFonts w:ascii="Garamond" w:eastAsia="Garamond" w:hAnsi="Garamond" w:cs="Garamond"/>
        </w:rPr>
        <w:t xml:space="preserve">The </w:t>
      </w:r>
      <w:r w:rsidR="57668900" w:rsidRPr="43531A8D">
        <w:rPr>
          <w:rFonts w:ascii="Garamond" w:eastAsia="Garamond" w:hAnsi="Garamond"/>
        </w:rPr>
        <w:t>RF</w:t>
      </w:r>
      <w:r w:rsidRPr="43531A8D">
        <w:rPr>
          <w:rFonts w:ascii="Garamond" w:eastAsia="Garamond" w:hAnsi="Garamond" w:cs="Garamond"/>
        </w:rPr>
        <w:t xml:space="preserve"> model is only as powerful as the amount and variation of data that it has been trained on, hence, further work is needed to validate the significance of the findings.</w:t>
      </w:r>
    </w:p>
    <w:p w14:paraId="3661FE13" w14:textId="65F458F5" w:rsidR="6D140DE1" w:rsidRDefault="6D140DE1" w:rsidP="6D140DE1">
      <w:pPr>
        <w:pStyle w:val="NoSpacing"/>
        <w:rPr>
          <w:rFonts w:ascii="Times New Roman" w:eastAsia="Times New Roman" w:hAnsi="Times New Roman" w:cs="Times New Roman"/>
          <w:color w:val="000000" w:themeColor="text1"/>
        </w:rPr>
      </w:pPr>
    </w:p>
    <w:p w14:paraId="4F11B4F5" w14:textId="1FFC1A6C" w:rsidR="0EDFB816" w:rsidRDefault="0CD28CE0" w:rsidP="3EF56D2A">
      <w:pPr>
        <w:pStyle w:val="NoSpacing"/>
        <w:rPr>
          <w:rFonts w:ascii="Garamond" w:hAnsi="Garamond"/>
          <w:b/>
          <w:bCs/>
          <w:i/>
          <w:iCs/>
        </w:rPr>
      </w:pPr>
      <w:r w:rsidRPr="3EF56D2A">
        <w:rPr>
          <w:rFonts w:ascii="Garamond" w:hAnsi="Garamond"/>
          <w:b/>
          <w:bCs/>
          <w:i/>
          <w:iCs/>
        </w:rPr>
        <w:t>4.</w:t>
      </w:r>
      <w:r w:rsidR="796E6222" w:rsidRPr="3EF56D2A">
        <w:rPr>
          <w:rFonts w:ascii="Garamond" w:hAnsi="Garamond"/>
          <w:b/>
          <w:bCs/>
          <w:i/>
          <w:iCs/>
        </w:rPr>
        <w:t>3</w:t>
      </w:r>
      <w:r w:rsidRPr="3EF56D2A">
        <w:rPr>
          <w:rFonts w:ascii="Garamond" w:hAnsi="Garamond"/>
          <w:b/>
          <w:bCs/>
          <w:i/>
          <w:iCs/>
        </w:rPr>
        <w:t xml:space="preserve"> Future Work</w:t>
      </w:r>
      <w:bookmarkEnd w:id="3"/>
    </w:p>
    <w:p w14:paraId="2E861ABB" w14:textId="2EB7651B" w:rsidR="0056152E" w:rsidRPr="00040AE0" w:rsidRDefault="2C266B55" w:rsidP="43531A8D">
      <w:pPr>
        <w:spacing w:after="0" w:line="240" w:lineRule="auto"/>
      </w:pPr>
      <w:r w:rsidRPr="43531A8D">
        <w:rPr>
          <w:rFonts w:ascii="Garamond" w:eastAsia="Garamond" w:hAnsi="Garamond" w:cs="Garamond"/>
        </w:rPr>
        <w:t xml:space="preserve">The second term of this project will build upon the first term’s sampling methodology and crop mask to expand the overall area assessed in Bhutan. It will also incorporate additional crop types into the </w:t>
      </w:r>
      <w:r w:rsidR="41F6C4C6" w:rsidRPr="43531A8D">
        <w:rPr>
          <w:rFonts w:ascii="Garamond" w:eastAsia="Garamond" w:hAnsi="Garamond" w:cs="Garamond"/>
        </w:rPr>
        <w:t>classification</w:t>
      </w:r>
      <w:r w:rsidRPr="43531A8D">
        <w:rPr>
          <w:rFonts w:ascii="Garamond" w:eastAsia="Garamond" w:hAnsi="Garamond" w:cs="Garamond"/>
        </w:rPr>
        <w:t xml:space="preserve"> protocol and determine the health of crop varieties within the region. The continuation project will also provide a </w:t>
      </w:r>
      <w:r w:rsidR="00BFE509" w:rsidRPr="43531A8D">
        <w:rPr>
          <w:rFonts w:ascii="Garamond" w:eastAsia="Garamond" w:hAnsi="Garamond" w:cs="Garamond"/>
        </w:rPr>
        <w:t xml:space="preserve">written </w:t>
      </w:r>
      <w:r w:rsidRPr="43531A8D">
        <w:rPr>
          <w:rFonts w:ascii="Garamond" w:eastAsia="Garamond" w:hAnsi="Garamond" w:cs="Garamond"/>
        </w:rPr>
        <w:t xml:space="preserve">tutorial so partners can replicate these sampling methods and utilize Earth observations in the future. These end products </w:t>
      </w:r>
      <w:r w:rsidR="296ACF02" w:rsidRPr="43531A8D">
        <w:rPr>
          <w:rFonts w:ascii="Garamond" w:eastAsia="Garamond" w:hAnsi="Garamond" w:cs="Garamond"/>
        </w:rPr>
        <w:t>could</w:t>
      </w:r>
      <w:r w:rsidRPr="43531A8D">
        <w:rPr>
          <w:rFonts w:ascii="Garamond" w:eastAsia="Garamond" w:hAnsi="Garamond" w:cs="Garamond"/>
        </w:rPr>
        <w:t xml:space="preserve"> help partners meet their goal of remotely defining agricultural regions in Bhutan.</w:t>
      </w:r>
    </w:p>
    <w:p w14:paraId="50019181" w14:textId="5250309F" w:rsidR="43531A8D" w:rsidRDefault="43531A8D" w:rsidP="43531A8D">
      <w:pPr>
        <w:spacing w:after="0" w:line="240" w:lineRule="auto"/>
        <w:rPr>
          <w:rFonts w:ascii="Garamond" w:eastAsia="Garamond" w:hAnsi="Garamond" w:cs="Garamond"/>
        </w:rPr>
      </w:pPr>
      <w:bookmarkStart w:id="4" w:name="_Toc334198735"/>
    </w:p>
    <w:p w14:paraId="0A06F3EF" w14:textId="6267457D" w:rsidR="00244EBA" w:rsidRPr="00F718C8" w:rsidRDefault="0CD28CE0" w:rsidP="00F718C8">
      <w:pPr>
        <w:pStyle w:val="Heading1"/>
        <w:spacing w:before="0" w:line="240" w:lineRule="auto"/>
        <w:rPr>
          <w:rFonts w:ascii="Garamond" w:hAnsi="Garamond"/>
        </w:rPr>
      </w:pPr>
      <w:r w:rsidRPr="3BA1DFF4">
        <w:rPr>
          <w:rFonts w:ascii="Garamond" w:hAnsi="Garamond"/>
        </w:rPr>
        <w:t>5</w:t>
      </w:r>
      <w:r w:rsidR="79731A5F" w:rsidRPr="3BA1DFF4">
        <w:rPr>
          <w:rFonts w:ascii="Garamond" w:hAnsi="Garamond"/>
        </w:rPr>
        <w:t xml:space="preserve">. </w:t>
      </w:r>
      <w:r w:rsidR="031A59F1" w:rsidRPr="3BA1DFF4">
        <w:rPr>
          <w:rFonts w:ascii="Garamond" w:hAnsi="Garamond"/>
        </w:rPr>
        <w:t>Conclusions</w:t>
      </w:r>
      <w:r w:rsidR="3B900FE9" w:rsidRPr="3BA1DFF4">
        <w:rPr>
          <w:rFonts w:ascii="Garamond" w:hAnsi="Garamond"/>
        </w:rPr>
        <w:t xml:space="preserve"> </w:t>
      </w:r>
      <w:bookmarkEnd w:id="4"/>
    </w:p>
    <w:p w14:paraId="60F9115A" w14:textId="1DC666B9" w:rsidR="481EA789" w:rsidRDefault="54D69B4F" w:rsidP="6439E73E">
      <w:pPr>
        <w:spacing w:after="0" w:line="240" w:lineRule="auto"/>
        <w:rPr>
          <w:rFonts w:ascii="Calibri" w:eastAsia="Calibri" w:hAnsi="Calibri" w:cs="Calibri"/>
          <w:color w:val="444444"/>
          <w:sz w:val="24"/>
          <w:szCs w:val="24"/>
        </w:rPr>
      </w:pPr>
      <w:r w:rsidRPr="3CE837A7">
        <w:rPr>
          <w:rFonts w:ascii="Garamond" w:hAnsi="Garamond"/>
        </w:rPr>
        <w:t>DEVELOP’s</w:t>
      </w:r>
      <w:r w:rsidR="678E539C" w:rsidRPr="3CE837A7">
        <w:rPr>
          <w:rFonts w:ascii="Garamond" w:hAnsi="Garamond"/>
        </w:rPr>
        <w:t xml:space="preserve"> Bhutan Agriculture team developed </w:t>
      </w:r>
      <w:r w:rsidRPr="3CE837A7">
        <w:rPr>
          <w:rFonts w:ascii="Garamond" w:hAnsi="Garamond"/>
        </w:rPr>
        <w:t xml:space="preserve">a </w:t>
      </w:r>
      <w:r w:rsidR="678E539C" w:rsidRPr="3CE837A7">
        <w:rPr>
          <w:rFonts w:ascii="Garamond" w:hAnsi="Garamond"/>
        </w:rPr>
        <w:t xml:space="preserve">crop mask for </w:t>
      </w:r>
      <w:r w:rsidR="4408C80C" w:rsidRPr="3CE837A7">
        <w:rPr>
          <w:rFonts w:ascii="Garamond" w:hAnsi="Garamond"/>
        </w:rPr>
        <w:t xml:space="preserve">rice using the </w:t>
      </w:r>
      <w:r w:rsidR="5AE1AB00" w:rsidRPr="3CE837A7">
        <w:rPr>
          <w:rFonts w:ascii="Garamond" w:eastAsia="Garamond" w:hAnsi="Garamond"/>
        </w:rPr>
        <w:t>RF</w:t>
      </w:r>
      <w:r w:rsidR="4408C80C" w:rsidRPr="3CE837A7">
        <w:rPr>
          <w:rFonts w:ascii="Garamond" w:hAnsi="Garamond"/>
        </w:rPr>
        <w:t xml:space="preserve"> classifier for eight districts of Bhutan</w:t>
      </w:r>
      <w:r w:rsidR="4B4A52AA" w:rsidRPr="3CE837A7">
        <w:rPr>
          <w:rFonts w:ascii="Garamond" w:hAnsi="Garamond"/>
        </w:rPr>
        <w:t xml:space="preserve"> covering the central and southern regions of the country</w:t>
      </w:r>
      <w:r w:rsidR="4408C80C" w:rsidRPr="3CE837A7">
        <w:rPr>
          <w:rFonts w:ascii="Garamond" w:hAnsi="Garamond"/>
        </w:rPr>
        <w:t xml:space="preserve">. </w:t>
      </w:r>
      <w:r w:rsidR="7C2A9BCA" w:rsidRPr="3CE837A7">
        <w:rPr>
          <w:rFonts w:ascii="Garamond" w:hAnsi="Garamond"/>
        </w:rPr>
        <w:t xml:space="preserve">Both visually and statistically, the RF model </w:t>
      </w:r>
      <w:r w:rsidR="636C2980" w:rsidRPr="3CE837A7">
        <w:rPr>
          <w:rFonts w:ascii="Garamond" w:hAnsi="Garamond"/>
        </w:rPr>
        <w:t xml:space="preserve">(91.8% accuracy) </w:t>
      </w:r>
      <w:r w:rsidR="7C2A9BCA" w:rsidRPr="3CE837A7">
        <w:rPr>
          <w:rFonts w:ascii="Garamond" w:hAnsi="Garamond"/>
        </w:rPr>
        <w:t xml:space="preserve">has proved to be more accurate and precise than the CART model </w:t>
      </w:r>
      <w:r w:rsidR="2E1D22BD" w:rsidRPr="3CE837A7">
        <w:rPr>
          <w:rFonts w:ascii="Garamond" w:hAnsi="Garamond"/>
        </w:rPr>
        <w:t xml:space="preserve">(82.9% accuracy) </w:t>
      </w:r>
      <w:r w:rsidR="3BE68B19" w:rsidRPr="3CE837A7">
        <w:rPr>
          <w:rFonts w:ascii="Garamond" w:hAnsi="Garamond"/>
        </w:rPr>
        <w:t>in identifying rice</w:t>
      </w:r>
      <w:r w:rsidR="6D16F248" w:rsidRPr="3CE837A7">
        <w:rPr>
          <w:rFonts w:ascii="Garamond" w:hAnsi="Garamond"/>
        </w:rPr>
        <w:t>.</w:t>
      </w:r>
      <w:r w:rsidR="3CA40E7B" w:rsidRPr="3CE837A7">
        <w:rPr>
          <w:rFonts w:ascii="Calibri" w:eastAsia="Calibri" w:hAnsi="Calibri" w:cs="Calibri"/>
          <w:color w:val="000000" w:themeColor="text1"/>
          <w:sz w:val="24"/>
          <w:szCs w:val="24"/>
        </w:rPr>
        <w:t xml:space="preserve"> </w:t>
      </w:r>
      <w:r w:rsidR="3CA40E7B" w:rsidRPr="3CE837A7">
        <w:rPr>
          <w:rFonts w:ascii="Garamond" w:eastAsia="Garamond" w:hAnsi="Garamond" w:cs="Garamond"/>
          <w:color w:val="000000" w:themeColor="text1"/>
        </w:rPr>
        <w:t xml:space="preserve">The RF model </w:t>
      </w:r>
      <w:r w:rsidR="482FD7FB" w:rsidRPr="3CE837A7">
        <w:rPr>
          <w:rFonts w:ascii="Garamond" w:eastAsia="Garamond" w:hAnsi="Garamond" w:cs="Garamond"/>
          <w:color w:val="000000" w:themeColor="text1"/>
        </w:rPr>
        <w:t>attributed</w:t>
      </w:r>
      <w:r w:rsidR="0803EAFC" w:rsidRPr="3CE837A7">
        <w:rPr>
          <w:rFonts w:ascii="Garamond" w:eastAsia="Garamond" w:hAnsi="Garamond" w:cs="Garamond"/>
          <w:color w:val="000000" w:themeColor="text1"/>
        </w:rPr>
        <w:t xml:space="preserve"> diverse level</w:t>
      </w:r>
      <w:r w:rsidR="3CE4803A" w:rsidRPr="3CE837A7">
        <w:rPr>
          <w:rFonts w:ascii="Garamond" w:eastAsia="Garamond" w:hAnsi="Garamond" w:cs="Garamond"/>
          <w:color w:val="000000" w:themeColor="text1"/>
        </w:rPr>
        <w:t>s</w:t>
      </w:r>
      <w:r w:rsidR="3CA40E7B" w:rsidRPr="3CE837A7">
        <w:rPr>
          <w:rFonts w:ascii="Garamond" w:eastAsia="Garamond" w:hAnsi="Garamond" w:cs="Garamond"/>
          <w:color w:val="000000" w:themeColor="text1"/>
        </w:rPr>
        <w:t xml:space="preserve"> of importance </w:t>
      </w:r>
      <w:r w:rsidR="2E900559" w:rsidRPr="3CE837A7">
        <w:rPr>
          <w:rFonts w:ascii="Garamond" w:eastAsia="Garamond" w:hAnsi="Garamond" w:cs="Garamond"/>
          <w:color w:val="000000" w:themeColor="text1"/>
        </w:rPr>
        <w:t xml:space="preserve">to </w:t>
      </w:r>
      <w:r w:rsidR="3CA40E7B" w:rsidRPr="3CE837A7">
        <w:rPr>
          <w:rFonts w:ascii="Garamond" w:eastAsia="Garamond" w:hAnsi="Garamond" w:cs="Garamond"/>
          <w:color w:val="000000" w:themeColor="text1"/>
        </w:rPr>
        <w:t xml:space="preserve">the various </w:t>
      </w:r>
      <w:r w:rsidR="4A32820D" w:rsidRPr="3CE837A7">
        <w:rPr>
          <w:rFonts w:ascii="Garamond" w:eastAsia="Garamond" w:hAnsi="Garamond" w:cs="Garamond"/>
          <w:color w:val="000000" w:themeColor="text1"/>
        </w:rPr>
        <w:t xml:space="preserve">input </w:t>
      </w:r>
      <w:r w:rsidR="3CA40E7B" w:rsidRPr="3CE837A7">
        <w:rPr>
          <w:rFonts w:ascii="Garamond" w:eastAsia="Garamond" w:hAnsi="Garamond" w:cs="Garamond"/>
          <w:color w:val="000000" w:themeColor="text1"/>
        </w:rPr>
        <w:t xml:space="preserve">indices </w:t>
      </w:r>
      <w:r w:rsidR="10631B68" w:rsidRPr="3CE837A7">
        <w:rPr>
          <w:rFonts w:ascii="Garamond" w:eastAsia="Garamond" w:hAnsi="Garamond" w:cs="Garamond"/>
          <w:color w:val="000000" w:themeColor="text1"/>
        </w:rPr>
        <w:t>during the classification</w:t>
      </w:r>
      <w:r w:rsidR="3CA40E7B" w:rsidRPr="3CE837A7">
        <w:rPr>
          <w:rFonts w:ascii="Garamond" w:eastAsia="Garamond" w:hAnsi="Garamond" w:cs="Garamond"/>
          <w:color w:val="000000" w:themeColor="text1"/>
        </w:rPr>
        <w:t xml:space="preserve">. </w:t>
      </w:r>
    </w:p>
    <w:p w14:paraId="64E75A16" w14:textId="504DA066" w:rsidR="0A9E4F4B" w:rsidRDefault="0A9E4F4B" w:rsidP="0A9E4F4B">
      <w:pPr>
        <w:spacing w:after="0" w:line="240" w:lineRule="auto"/>
        <w:rPr>
          <w:rFonts w:ascii="Garamond" w:hAnsi="Garamond"/>
        </w:rPr>
      </w:pPr>
    </w:p>
    <w:p w14:paraId="4167A8E6" w14:textId="69A2740D" w:rsidR="5999B75B" w:rsidRDefault="3ACBC937" w:rsidP="17CDD321">
      <w:pPr>
        <w:spacing w:after="0" w:line="240" w:lineRule="auto"/>
        <w:rPr>
          <w:rFonts w:ascii="Garamond" w:hAnsi="Garamond"/>
        </w:rPr>
      </w:pPr>
      <w:r w:rsidRPr="43531A8D">
        <w:rPr>
          <w:rFonts w:ascii="Garamond" w:hAnsi="Garamond"/>
        </w:rPr>
        <w:t>Project partners can use the crop mask</w:t>
      </w:r>
      <w:r w:rsidR="7BDF5F96" w:rsidRPr="43531A8D">
        <w:rPr>
          <w:rFonts w:ascii="Garamond" w:hAnsi="Garamond"/>
        </w:rPr>
        <w:t xml:space="preserve"> to identify and monitor areas of rice </w:t>
      </w:r>
      <w:r w:rsidR="064F6C24" w:rsidRPr="43531A8D">
        <w:rPr>
          <w:rFonts w:ascii="Garamond" w:hAnsi="Garamond"/>
        </w:rPr>
        <w:t xml:space="preserve">cultivation </w:t>
      </w:r>
      <w:r w:rsidR="7BDF5F96" w:rsidRPr="43531A8D">
        <w:rPr>
          <w:rFonts w:ascii="Garamond" w:hAnsi="Garamond"/>
        </w:rPr>
        <w:t xml:space="preserve">in Bhutan, allowing </w:t>
      </w:r>
      <w:r w:rsidR="316806AE" w:rsidRPr="43531A8D">
        <w:rPr>
          <w:rFonts w:ascii="Garamond" w:hAnsi="Garamond"/>
        </w:rPr>
        <w:t xml:space="preserve">for </w:t>
      </w:r>
      <w:r w:rsidR="7BDF5F96" w:rsidRPr="43531A8D">
        <w:rPr>
          <w:rFonts w:ascii="Garamond" w:hAnsi="Garamond"/>
        </w:rPr>
        <w:t xml:space="preserve">more robust crop management and reducing the need for field surveys. The team developed a sampling protocol </w:t>
      </w:r>
      <w:r w:rsidR="4752F6D2" w:rsidRPr="43531A8D">
        <w:rPr>
          <w:rFonts w:ascii="Garamond" w:hAnsi="Garamond"/>
        </w:rPr>
        <w:t xml:space="preserve">on how to use </w:t>
      </w:r>
      <w:r w:rsidR="7BDF5F96" w:rsidRPr="43531A8D">
        <w:rPr>
          <w:rFonts w:ascii="Garamond" w:hAnsi="Garamond"/>
        </w:rPr>
        <w:t xml:space="preserve">CEO as a standardized approach </w:t>
      </w:r>
      <w:r w:rsidR="259BA101" w:rsidRPr="43531A8D">
        <w:rPr>
          <w:rFonts w:ascii="Garamond" w:hAnsi="Garamond"/>
        </w:rPr>
        <w:t>to</w:t>
      </w:r>
      <w:r w:rsidR="7BDF5F96" w:rsidRPr="43531A8D">
        <w:rPr>
          <w:rFonts w:ascii="Garamond" w:hAnsi="Garamond"/>
        </w:rPr>
        <w:t xml:space="preserve"> c</w:t>
      </w:r>
      <w:r w:rsidR="72417E7B" w:rsidRPr="43531A8D">
        <w:rPr>
          <w:rFonts w:ascii="Garamond" w:hAnsi="Garamond"/>
        </w:rPr>
        <w:t xml:space="preserve">lassify </w:t>
      </w:r>
      <w:r w:rsidR="398EBD49" w:rsidRPr="43531A8D">
        <w:rPr>
          <w:rFonts w:ascii="Garamond" w:hAnsi="Garamond"/>
          <w:i/>
          <w:iCs/>
        </w:rPr>
        <w:t>in-situ</w:t>
      </w:r>
      <w:r w:rsidR="398EBD49" w:rsidRPr="43531A8D">
        <w:rPr>
          <w:rFonts w:ascii="Garamond" w:hAnsi="Garamond"/>
        </w:rPr>
        <w:t xml:space="preserve"> data</w:t>
      </w:r>
      <w:r w:rsidR="50052BF2" w:rsidRPr="43531A8D">
        <w:rPr>
          <w:rFonts w:ascii="Garamond" w:hAnsi="Garamond"/>
        </w:rPr>
        <w:t>,</w:t>
      </w:r>
      <w:r w:rsidR="398EBD49" w:rsidRPr="43531A8D">
        <w:rPr>
          <w:rFonts w:ascii="Garamond" w:hAnsi="Garamond"/>
        </w:rPr>
        <w:t xml:space="preserve"> </w:t>
      </w:r>
      <w:r w:rsidR="7DE208E4" w:rsidRPr="43531A8D">
        <w:rPr>
          <w:rFonts w:ascii="Garamond" w:hAnsi="Garamond"/>
        </w:rPr>
        <w:t>which is</w:t>
      </w:r>
      <w:r w:rsidR="7BDF5F96" w:rsidRPr="43531A8D">
        <w:rPr>
          <w:rFonts w:ascii="Garamond" w:hAnsi="Garamond"/>
        </w:rPr>
        <w:t xml:space="preserve"> essential for</w:t>
      </w:r>
      <w:r w:rsidR="7DE208E4" w:rsidRPr="43531A8D">
        <w:rPr>
          <w:rFonts w:ascii="Garamond" w:hAnsi="Garamond"/>
        </w:rPr>
        <w:t xml:space="preserve"> creat</w:t>
      </w:r>
      <w:r w:rsidR="1BCEAF49" w:rsidRPr="43531A8D">
        <w:rPr>
          <w:rFonts w:ascii="Garamond" w:hAnsi="Garamond"/>
        </w:rPr>
        <w:t>ing the</w:t>
      </w:r>
      <w:r w:rsidR="7DE208E4" w:rsidRPr="43531A8D">
        <w:rPr>
          <w:rFonts w:ascii="Garamond" w:hAnsi="Garamond"/>
        </w:rPr>
        <w:t xml:space="preserve"> validation datasets </w:t>
      </w:r>
      <w:r w:rsidR="51A950DD" w:rsidRPr="43531A8D">
        <w:rPr>
          <w:rFonts w:ascii="Garamond" w:hAnsi="Garamond"/>
        </w:rPr>
        <w:t>used in</w:t>
      </w:r>
      <w:r w:rsidR="7DE208E4" w:rsidRPr="43531A8D">
        <w:rPr>
          <w:rFonts w:ascii="Garamond" w:hAnsi="Garamond"/>
        </w:rPr>
        <w:t xml:space="preserve"> generating a crop mask</w:t>
      </w:r>
      <w:r w:rsidR="7BDF5F96" w:rsidRPr="43531A8D">
        <w:rPr>
          <w:rFonts w:ascii="Garamond" w:hAnsi="Garamond"/>
        </w:rPr>
        <w:t xml:space="preserve">. The team also created </w:t>
      </w:r>
      <w:r w:rsidR="0A8BC7C2" w:rsidRPr="43531A8D">
        <w:rPr>
          <w:rFonts w:ascii="Garamond" w:hAnsi="Garamond"/>
        </w:rPr>
        <w:t xml:space="preserve">a </w:t>
      </w:r>
      <w:r w:rsidR="7BDF5F96" w:rsidRPr="43531A8D">
        <w:rPr>
          <w:rFonts w:ascii="Garamond" w:hAnsi="Garamond"/>
        </w:rPr>
        <w:t>method</w:t>
      </w:r>
      <w:r w:rsidR="064F6C24" w:rsidRPr="43531A8D">
        <w:rPr>
          <w:rFonts w:ascii="Garamond" w:hAnsi="Garamond"/>
        </w:rPr>
        <w:t>ology</w:t>
      </w:r>
      <w:r w:rsidR="7BDF5F96" w:rsidRPr="43531A8D">
        <w:rPr>
          <w:rFonts w:ascii="Garamond" w:hAnsi="Garamond"/>
        </w:rPr>
        <w:t xml:space="preserve"> and remote sensing capacity building tutorial to help partners in </w:t>
      </w:r>
      <w:r w:rsidR="636D63DB" w:rsidRPr="43531A8D">
        <w:rPr>
          <w:rFonts w:ascii="Garamond" w:hAnsi="Garamond"/>
        </w:rPr>
        <w:t>Bhutan to replicate the method</w:t>
      </w:r>
      <w:r w:rsidR="79908498" w:rsidRPr="43531A8D">
        <w:rPr>
          <w:rFonts w:ascii="Garamond" w:hAnsi="Garamond"/>
        </w:rPr>
        <w:t>s</w:t>
      </w:r>
      <w:r w:rsidR="636D63DB" w:rsidRPr="43531A8D">
        <w:rPr>
          <w:rFonts w:ascii="Garamond" w:hAnsi="Garamond"/>
        </w:rPr>
        <w:t xml:space="preserve"> </w:t>
      </w:r>
      <w:r w:rsidR="5453C652" w:rsidRPr="43531A8D">
        <w:rPr>
          <w:rFonts w:ascii="Garamond" w:hAnsi="Garamond"/>
        </w:rPr>
        <w:t>of</w:t>
      </w:r>
      <w:r w:rsidR="636D63DB" w:rsidRPr="43531A8D">
        <w:rPr>
          <w:rFonts w:ascii="Garamond" w:hAnsi="Garamond"/>
        </w:rPr>
        <w:t xml:space="preserve"> generating a crop mask </w:t>
      </w:r>
      <w:proofErr w:type="gramStart"/>
      <w:r w:rsidR="636D63DB" w:rsidRPr="43531A8D">
        <w:rPr>
          <w:rFonts w:ascii="Garamond" w:hAnsi="Garamond"/>
        </w:rPr>
        <w:t>and also</w:t>
      </w:r>
      <w:proofErr w:type="gramEnd"/>
      <w:r w:rsidR="636D63DB" w:rsidRPr="43531A8D">
        <w:rPr>
          <w:rFonts w:ascii="Garamond" w:hAnsi="Garamond"/>
        </w:rPr>
        <w:t xml:space="preserve"> </w:t>
      </w:r>
      <w:r w:rsidR="76629360" w:rsidRPr="43531A8D">
        <w:rPr>
          <w:rFonts w:ascii="Garamond" w:hAnsi="Garamond"/>
        </w:rPr>
        <w:t xml:space="preserve">to </w:t>
      </w:r>
      <w:r w:rsidR="636D63DB" w:rsidRPr="43531A8D">
        <w:rPr>
          <w:rFonts w:ascii="Garamond" w:hAnsi="Garamond"/>
        </w:rPr>
        <w:t>better understand how to leverage Earth observations for land-use planning.</w:t>
      </w:r>
    </w:p>
    <w:p w14:paraId="16660C16" w14:textId="6D8A3BCF" w:rsidR="17CDD321" w:rsidRDefault="17CDD321" w:rsidP="17CDD321">
      <w:pPr>
        <w:pStyle w:val="Heading1"/>
        <w:spacing w:before="0" w:line="240" w:lineRule="auto"/>
        <w:rPr>
          <w:rFonts w:ascii="Garamond" w:hAnsi="Garamond"/>
        </w:rPr>
      </w:pPr>
    </w:p>
    <w:p w14:paraId="02BF8C5F" w14:textId="42C12E83" w:rsidR="00621AB9" w:rsidRDefault="00621AB9" w:rsidP="0EDFB816">
      <w:pPr>
        <w:pStyle w:val="Heading1"/>
        <w:spacing w:before="0" w:line="240" w:lineRule="auto"/>
        <w:rPr>
          <w:rFonts w:ascii="Garamond" w:hAnsi="Garamond"/>
        </w:rPr>
      </w:pPr>
      <w:bookmarkStart w:id="5" w:name="_Toc334198736"/>
      <w:r w:rsidRPr="0EDFB816">
        <w:rPr>
          <w:rFonts w:ascii="Garamond" w:hAnsi="Garamond"/>
        </w:rPr>
        <w:t>6</w:t>
      </w:r>
      <w:r w:rsidR="008B7071" w:rsidRPr="0EDFB816">
        <w:rPr>
          <w:rFonts w:ascii="Garamond" w:hAnsi="Garamond"/>
        </w:rPr>
        <w:t xml:space="preserve">. </w:t>
      </w:r>
      <w:r w:rsidR="00E41324" w:rsidRPr="0EDFB816">
        <w:rPr>
          <w:rFonts w:ascii="Garamond" w:hAnsi="Garamond"/>
        </w:rPr>
        <w:t>Acknowledgments</w:t>
      </w:r>
      <w:bookmarkEnd w:id="5"/>
    </w:p>
    <w:p w14:paraId="5569AF4C" w14:textId="641FF7F9" w:rsidR="3720FA70" w:rsidRDefault="7FCB76CE" w:rsidP="23202AD4">
      <w:pPr>
        <w:spacing w:line="240" w:lineRule="auto"/>
        <w:rPr>
          <w:rFonts w:ascii="Garamond" w:eastAsia="Garamond" w:hAnsi="Garamond" w:cs="Garamond"/>
        </w:rPr>
      </w:pPr>
      <w:r w:rsidRPr="23202AD4">
        <w:rPr>
          <w:rFonts w:ascii="Garamond" w:eastAsia="Garamond" w:hAnsi="Garamond" w:cs="Garamond"/>
        </w:rPr>
        <w:t xml:space="preserve">The team would like to acknowledge the following individuals for their influence in our work:  </w:t>
      </w:r>
    </w:p>
    <w:p w14:paraId="3A9A7279" w14:textId="066E51C0" w:rsidR="3720FA70" w:rsidRDefault="0E24FA06" w:rsidP="23202AD4">
      <w:pPr>
        <w:pStyle w:val="ListParagraph"/>
        <w:numPr>
          <w:ilvl w:val="0"/>
          <w:numId w:val="1"/>
        </w:numPr>
        <w:spacing w:line="240" w:lineRule="auto"/>
      </w:pPr>
      <w:r w:rsidRPr="23202AD4">
        <w:rPr>
          <w:rFonts w:ascii="Garamond" w:eastAsia="Garamond" w:hAnsi="Garamond" w:cs="Garamond"/>
        </w:rPr>
        <w:t>Tim Mayer (NASA SERVIR Science Coordination Office)</w:t>
      </w:r>
    </w:p>
    <w:p w14:paraId="083DE9D4" w14:textId="420C3F21" w:rsidR="3720FA70" w:rsidRDefault="0E24FA06" w:rsidP="23202AD4">
      <w:pPr>
        <w:pStyle w:val="ListParagraph"/>
        <w:numPr>
          <w:ilvl w:val="0"/>
          <w:numId w:val="1"/>
        </w:numPr>
        <w:spacing w:line="240" w:lineRule="auto"/>
      </w:pPr>
      <w:r w:rsidRPr="23202AD4">
        <w:rPr>
          <w:rFonts w:ascii="Garamond" w:eastAsia="Garamond" w:hAnsi="Garamond" w:cs="Garamond"/>
        </w:rPr>
        <w:t>Dr. Kenton Ross (NASA Langley Research Center)</w:t>
      </w:r>
    </w:p>
    <w:p w14:paraId="25344D85" w14:textId="02CD4B83" w:rsidR="3720FA70" w:rsidRDefault="0E24FA06" w:rsidP="23202AD4">
      <w:pPr>
        <w:pStyle w:val="ListParagraph"/>
        <w:numPr>
          <w:ilvl w:val="0"/>
          <w:numId w:val="1"/>
        </w:numPr>
        <w:spacing w:line="240" w:lineRule="auto"/>
      </w:pPr>
      <w:r w:rsidRPr="23202AD4">
        <w:rPr>
          <w:rFonts w:ascii="Garamond" w:eastAsia="Garamond" w:hAnsi="Garamond" w:cs="Garamond"/>
        </w:rPr>
        <w:t>Sean McCartney (NASA Goddard Space Flight Center)</w:t>
      </w:r>
    </w:p>
    <w:p w14:paraId="05EC5E1A" w14:textId="3FCD7730" w:rsidR="3720FA70" w:rsidRDefault="0E24FA06" w:rsidP="23202AD4">
      <w:pPr>
        <w:pStyle w:val="ListParagraph"/>
        <w:numPr>
          <w:ilvl w:val="0"/>
          <w:numId w:val="1"/>
        </w:numPr>
        <w:spacing w:line="240" w:lineRule="auto"/>
      </w:pPr>
      <w:r w:rsidRPr="23202AD4">
        <w:rPr>
          <w:rFonts w:ascii="Garamond" w:eastAsia="Garamond" w:hAnsi="Garamond" w:cs="Garamond"/>
        </w:rPr>
        <w:t>Dr. Robert Griffin (The University of Alabama Huntsville)</w:t>
      </w:r>
    </w:p>
    <w:p w14:paraId="47D582C4" w14:textId="297E8886" w:rsidR="3720FA70" w:rsidRDefault="0E24FA06" w:rsidP="23202AD4">
      <w:pPr>
        <w:pStyle w:val="ListParagraph"/>
        <w:numPr>
          <w:ilvl w:val="0"/>
          <w:numId w:val="1"/>
        </w:numPr>
        <w:spacing w:line="240" w:lineRule="auto"/>
      </w:pPr>
      <w:r w:rsidRPr="23202AD4">
        <w:rPr>
          <w:rFonts w:ascii="Garamond" w:eastAsia="Garamond" w:hAnsi="Garamond" w:cs="Garamond"/>
        </w:rPr>
        <w:t>Dr. Jeffrey Luvall (NASA Marshall Space Flight Center)</w:t>
      </w:r>
    </w:p>
    <w:p w14:paraId="336E3AB3" w14:textId="0833E943" w:rsidR="3720FA70" w:rsidRDefault="0E24FA06" w:rsidP="23202AD4">
      <w:pPr>
        <w:pStyle w:val="ListParagraph"/>
        <w:numPr>
          <w:ilvl w:val="0"/>
          <w:numId w:val="1"/>
        </w:numPr>
        <w:spacing w:line="240" w:lineRule="auto"/>
      </w:pPr>
      <w:r w:rsidRPr="23202AD4">
        <w:rPr>
          <w:rFonts w:ascii="Garamond" w:eastAsia="Garamond" w:hAnsi="Garamond" w:cs="Garamond"/>
        </w:rPr>
        <w:t>Filo Gomez-Martinez (NASA SERVIR Science Coordination Office)</w:t>
      </w:r>
    </w:p>
    <w:p w14:paraId="3CEDFC9B" w14:textId="11D19C3B" w:rsidR="3720FA70" w:rsidRDefault="0E24FA06" w:rsidP="23202AD4">
      <w:pPr>
        <w:pStyle w:val="ListParagraph"/>
        <w:numPr>
          <w:ilvl w:val="0"/>
          <w:numId w:val="1"/>
        </w:numPr>
        <w:spacing w:line="240" w:lineRule="auto"/>
      </w:pPr>
      <w:r w:rsidRPr="53A3DC6C">
        <w:rPr>
          <w:rFonts w:ascii="Garamond" w:eastAsia="Garamond" w:hAnsi="Garamond" w:cs="Garamond"/>
        </w:rPr>
        <w:t>Meryl Kruskopf (NASA SERVIR Science Coordination Office)</w:t>
      </w:r>
    </w:p>
    <w:p w14:paraId="43BAD310" w14:textId="090F3D03" w:rsidR="3720FA70" w:rsidRDefault="389DAC06" w:rsidP="23202AD4">
      <w:pPr>
        <w:pStyle w:val="ListParagraph"/>
        <w:numPr>
          <w:ilvl w:val="0"/>
          <w:numId w:val="1"/>
        </w:numPr>
        <w:spacing w:line="240" w:lineRule="auto"/>
      </w:pPr>
      <w:r w:rsidRPr="3EF56D2A">
        <w:rPr>
          <w:rFonts w:ascii="Garamond" w:eastAsia="Garamond" w:hAnsi="Garamond" w:cs="Garamond"/>
        </w:rPr>
        <w:t xml:space="preserve">Tshering </w:t>
      </w:r>
      <w:proofErr w:type="spellStart"/>
      <w:r w:rsidRPr="3EF56D2A">
        <w:rPr>
          <w:rFonts w:ascii="Garamond" w:eastAsia="Garamond" w:hAnsi="Garamond" w:cs="Garamond"/>
        </w:rPr>
        <w:t>Wangchen</w:t>
      </w:r>
      <w:proofErr w:type="spellEnd"/>
      <w:r w:rsidRPr="3EF56D2A">
        <w:rPr>
          <w:rFonts w:ascii="Garamond" w:eastAsia="Garamond" w:hAnsi="Garamond" w:cs="Garamond"/>
        </w:rPr>
        <w:t xml:space="preserve"> (</w:t>
      </w:r>
      <w:r w:rsidR="5DCC3233" w:rsidRPr="3EF56D2A">
        <w:rPr>
          <w:rFonts w:ascii="Garamond" w:eastAsia="Garamond" w:hAnsi="Garamond" w:cs="Garamond"/>
        </w:rPr>
        <w:t xml:space="preserve">Bhutan </w:t>
      </w:r>
      <w:r w:rsidRPr="3EF56D2A">
        <w:rPr>
          <w:rFonts w:ascii="Garamond" w:eastAsia="Garamond" w:hAnsi="Garamond" w:cs="Garamond"/>
        </w:rPr>
        <w:t>Department of Agriculture)</w:t>
      </w:r>
    </w:p>
    <w:p w14:paraId="1D3404E1" w14:textId="1F5E6B55" w:rsidR="3720FA70" w:rsidRDefault="389DAC06" w:rsidP="23202AD4">
      <w:pPr>
        <w:pStyle w:val="ListParagraph"/>
        <w:numPr>
          <w:ilvl w:val="0"/>
          <w:numId w:val="1"/>
        </w:numPr>
        <w:spacing w:line="240" w:lineRule="auto"/>
      </w:pPr>
      <w:proofErr w:type="spellStart"/>
      <w:r w:rsidRPr="3EF56D2A">
        <w:rPr>
          <w:rFonts w:ascii="Garamond" w:eastAsia="Garamond" w:hAnsi="Garamond" w:cs="Garamond"/>
        </w:rPr>
        <w:t>Nidup</w:t>
      </w:r>
      <w:proofErr w:type="spellEnd"/>
      <w:r w:rsidRPr="3EF56D2A">
        <w:rPr>
          <w:rFonts w:ascii="Garamond" w:eastAsia="Garamond" w:hAnsi="Garamond" w:cs="Garamond"/>
        </w:rPr>
        <w:t xml:space="preserve"> </w:t>
      </w:r>
      <w:proofErr w:type="spellStart"/>
      <w:r w:rsidRPr="3EF56D2A">
        <w:rPr>
          <w:rFonts w:ascii="Garamond" w:eastAsia="Garamond" w:hAnsi="Garamond" w:cs="Garamond"/>
        </w:rPr>
        <w:t>Dorji</w:t>
      </w:r>
      <w:proofErr w:type="spellEnd"/>
      <w:r w:rsidRPr="3EF56D2A">
        <w:rPr>
          <w:rFonts w:ascii="Garamond" w:eastAsia="Garamond" w:hAnsi="Garamond" w:cs="Garamond"/>
        </w:rPr>
        <w:t xml:space="preserve"> (</w:t>
      </w:r>
      <w:r w:rsidR="1F45842A" w:rsidRPr="3EF56D2A">
        <w:rPr>
          <w:rFonts w:ascii="Garamond" w:eastAsia="Garamond" w:hAnsi="Garamond" w:cs="Garamond"/>
        </w:rPr>
        <w:t xml:space="preserve">Bhutan </w:t>
      </w:r>
      <w:r w:rsidRPr="3EF56D2A">
        <w:rPr>
          <w:rFonts w:ascii="Garamond" w:eastAsia="Garamond" w:hAnsi="Garamond" w:cs="Garamond"/>
        </w:rPr>
        <w:t>Department of Agriculture)</w:t>
      </w:r>
    </w:p>
    <w:p w14:paraId="132C943B" w14:textId="24041F69" w:rsidR="3720FA70" w:rsidRDefault="0E24FA06" w:rsidP="23202AD4">
      <w:pPr>
        <w:pStyle w:val="ListParagraph"/>
        <w:numPr>
          <w:ilvl w:val="0"/>
          <w:numId w:val="1"/>
        </w:numPr>
        <w:spacing w:line="240" w:lineRule="auto"/>
      </w:pPr>
      <w:proofErr w:type="spellStart"/>
      <w:r w:rsidRPr="23202AD4">
        <w:rPr>
          <w:rFonts w:ascii="Garamond" w:eastAsia="Garamond" w:hAnsi="Garamond" w:cs="Garamond"/>
        </w:rPr>
        <w:t>Tshewang</w:t>
      </w:r>
      <w:proofErr w:type="spellEnd"/>
      <w:r w:rsidRPr="23202AD4">
        <w:rPr>
          <w:rFonts w:ascii="Garamond" w:eastAsia="Garamond" w:hAnsi="Garamond" w:cs="Garamond"/>
        </w:rPr>
        <w:t xml:space="preserve"> Wangchuk (Bhutan Foundation)</w:t>
      </w:r>
    </w:p>
    <w:p w14:paraId="169E0F8D" w14:textId="0FDC85DC" w:rsidR="3720FA70" w:rsidRDefault="0E24FA06" w:rsidP="23202AD4">
      <w:pPr>
        <w:pStyle w:val="ListParagraph"/>
        <w:numPr>
          <w:ilvl w:val="0"/>
          <w:numId w:val="1"/>
        </w:numPr>
        <w:spacing w:line="240" w:lineRule="auto"/>
      </w:pPr>
      <w:r w:rsidRPr="23202AD4">
        <w:rPr>
          <w:rFonts w:ascii="Garamond" w:eastAsia="Garamond" w:hAnsi="Garamond" w:cs="Garamond"/>
        </w:rPr>
        <w:t xml:space="preserve">Tshering </w:t>
      </w:r>
      <w:proofErr w:type="spellStart"/>
      <w:r w:rsidRPr="23202AD4">
        <w:rPr>
          <w:rFonts w:ascii="Garamond" w:eastAsia="Garamond" w:hAnsi="Garamond" w:cs="Garamond"/>
        </w:rPr>
        <w:t>Yangzom</w:t>
      </w:r>
      <w:proofErr w:type="spellEnd"/>
      <w:r w:rsidRPr="23202AD4">
        <w:rPr>
          <w:rFonts w:ascii="Garamond" w:eastAsia="Garamond" w:hAnsi="Garamond" w:cs="Garamond"/>
        </w:rPr>
        <w:t xml:space="preserve"> (Bhutan Foundation)</w:t>
      </w:r>
    </w:p>
    <w:p w14:paraId="4A8CD4A5" w14:textId="73EED75D" w:rsidR="3720FA70" w:rsidRDefault="0E24FA06" w:rsidP="23202AD4">
      <w:pPr>
        <w:pStyle w:val="ListParagraph"/>
        <w:numPr>
          <w:ilvl w:val="0"/>
          <w:numId w:val="1"/>
        </w:numPr>
        <w:spacing w:line="240" w:lineRule="auto"/>
      </w:pPr>
      <w:r w:rsidRPr="53A3DC6C">
        <w:rPr>
          <w:rFonts w:ascii="Garamond" w:eastAsia="Garamond" w:hAnsi="Garamond" w:cs="Garamond"/>
        </w:rPr>
        <w:t>Changa Tshering (UWICER)</w:t>
      </w:r>
    </w:p>
    <w:p w14:paraId="115E2FAB" w14:textId="4C66C4C1" w:rsidR="26B055F9" w:rsidRDefault="26B055F9" w:rsidP="23202AD4">
      <w:pPr>
        <w:pStyle w:val="ListParagraph"/>
        <w:numPr>
          <w:ilvl w:val="0"/>
          <w:numId w:val="1"/>
        </w:numPr>
        <w:spacing w:line="240" w:lineRule="auto"/>
      </w:pPr>
      <w:r w:rsidRPr="23202AD4">
        <w:rPr>
          <w:rFonts w:ascii="Garamond" w:eastAsia="Garamond" w:hAnsi="Garamond" w:cs="Garamond"/>
        </w:rPr>
        <w:t>Dr. Kevin Mwenda (Brown University)</w:t>
      </w:r>
    </w:p>
    <w:p w14:paraId="5803055D" w14:textId="29A5EA5C" w:rsidR="00FC670A" w:rsidRPr="00F718C8" w:rsidRDefault="389DAC06" w:rsidP="3EF56D2A">
      <w:pPr>
        <w:pStyle w:val="ListParagraph"/>
        <w:numPr>
          <w:ilvl w:val="0"/>
          <w:numId w:val="1"/>
        </w:numPr>
        <w:spacing w:after="0" w:line="240" w:lineRule="auto"/>
      </w:pPr>
      <w:r w:rsidRPr="3EF56D2A">
        <w:rPr>
          <w:rFonts w:ascii="Garamond" w:eastAsia="Garamond" w:hAnsi="Garamond" w:cs="Garamond"/>
        </w:rPr>
        <w:t>Paxton LaJoie (NASA DEVELOP</w:t>
      </w:r>
      <w:r w:rsidR="49AE8E36" w:rsidRPr="3EF56D2A">
        <w:rPr>
          <w:rFonts w:ascii="Garamond" w:eastAsia="Garamond" w:hAnsi="Garamond" w:cs="Garamond"/>
        </w:rPr>
        <w:t xml:space="preserve"> Marshall</w:t>
      </w:r>
      <w:r w:rsidR="438B5ECD" w:rsidRPr="3EF56D2A">
        <w:rPr>
          <w:rFonts w:ascii="Garamond" w:eastAsia="Garamond" w:hAnsi="Garamond" w:cs="Garamond"/>
        </w:rPr>
        <w:t xml:space="preserve"> </w:t>
      </w:r>
      <w:r w:rsidR="46055DCD" w:rsidRPr="3EF56D2A">
        <w:rPr>
          <w:rFonts w:ascii="Garamond" w:eastAsia="Garamond" w:hAnsi="Garamond" w:cs="Garamond"/>
        </w:rPr>
        <w:t>Space Flight Center</w:t>
      </w:r>
      <w:r w:rsidR="3B060EFB" w:rsidRPr="3EF56D2A">
        <w:rPr>
          <w:rFonts w:ascii="Garamond" w:eastAsia="Garamond" w:hAnsi="Garamond" w:cs="Garamond"/>
        </w:rPr>
        <w:t>)</w:t>
      </w:r>
    </w:p>
    <w:p w14:paraId="04A671F3" w14:textId="77777777" w:rsidR="00F718C8" w:rsidRPr="0066138C" w:rsidRDefault="00F718C8" w:rsidP="00F718C8">
      <w:pPr>
        <w:pStyle w:val="ListParagraph"/>
        <w:spacing w:after="0" w:line="240" w:lineRule="auto"/>
      </w:pPr>
    </w:p>
    <w:p w14:paraId="5AD22D6A" w14:textId="51C21B58" w:rsidR="00FC670A" w:rsidRPr="0066138C" w:rsidRDefault="29FA69A9" w:rsidP="23202AD4">
      <w:pPr>
        <w:spacing w:after="0" w:line="240" w:lineRule="auto"/>
        <w:rPr>
          <w:rFonts w:ascii="Garamond" w:hAnsi="Garamond" w:cs="Arial"/>
          <w:color w:val="000000" w:themeColor="text1"/>
        </w:rPr>
      </w:pPr>
      <w:r w:rsidRPr="23202AD4">
        <w:rPr>
          <w:rFonts w:ascii="Garamond" w:hAnsi="Garamond" w:cs="Arial"/>
          <w:color w:val="000000" w:themeColor="text1"/>
        </w:rPr>
        <w:t>This material contains modified Copernicus Sentinel data (</w:t>
      </w:r>
      <w:r w:rsidR="03A2208F" w:rsidRPr="23202AD4">
        <w:rPr>
          <w:rFonts w:ascii="Garamond" w:hAnsi="Garamond" w:cs="Arial"/>
          <w:color w:val="000000" w:themeColor="text1"/>
        </w:rPr>
        <w:t>2020</w:t>
      </w:r>
      <w:r w:rsidRPr="23202AD4">
        <w:rPr>
          <w:rFonts w:ascii="Garamond" w:hAnsi="Garamond" w:cs="Arial"/>
          <w:color w:val="000000" w:themeColor="text1"/>
        </w:rPr>
        <w:t>), processed by ESA.</w:t>
      </w:r>
    </w:p>
    <w:p w14:paraId="41A7F9B2" w14:textId="57CD8369" w:rsidR="00FC670A" w:rsidRPr="0066138C" w:rsidRDefault="24383BE3" w:rsidP="23202AD4">
      <w:pPr>
        <w:spacing w:after="0" w:line="240" w:lineRule="auto"/>
        <w:rPr>
          <w:rFonts w:ascii="Garamond" w:hAnsi="Garamond"/>
        </w:rPr>
      </w:pPr>
      <w:r w:rsidRPr="23202AD4">
        <w:rPr>
          <w:rFonts w:ascii="Garamond" w:hAnsi="Garamond" w:cs="Arial"/>
          <w:color w:val="000000" w:themeColor="text1"/>
        </w:rPr>
        <w:t>A</w:t>
      </w:r>
      <w:r w:rsidR="7611069A" w:rsidRPr="23202AD4">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2230794E" w:rsidR="00FC670A" w:rsidRPr="0066138C" w:rsidRDefault="327FAC6D" w:rsidP="23202AD4">
      <w:pPr>
        <w:spacing w:after="0" w:line="240" w:lineRule="auto"/>
        <w:rPr>
          <w:rFonts w:ascii="Garamond" w:hAnsi="Garamond"/>
        </w:rPr>
      </w:pPr>
      <w:r w:rsidRPr="23202AD4">
        <w:rPr>
          <w:rFonts w:ascii="Garamond" w:hAnsi="Garamond"/>
        </w:rPr>
        <w:t xml:space="preserve">This material is based upon work supported by NASA </w:t>
      </w:r>
      <w:r w:rsidR="34414611" w:rsidRPr="23202AD4">
        <w:rPr>
          <w:rFonts w:ascii="Garamond" w:hAnsi="Garamond"/>
        </w:rPr>
        <w:t>through</w:t>
      </w:r>
      <w:r w:rsidR="6DC28770" w:rsidRPr="23202AD4">
        <w:rPr>
          <w:rFonts w:ascii="Garamond" w:hAnsi="Garamond"/>
        </w:rPr>
        <w:t xml:space="preserve"> contract NNL16AA05C</w:t>
      </w:r>
      <w:r w:rsidRPr="23202AD4">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7E1E6F68" w14:textId="1152B69B" w:rsidR="38E36264" w:rsidRDefault="0CD28CE0" w:rsidP="00DB5961">
      <w:pPr>
        <w:pStyle w:val="Heading1"/>
        <w:spacing w:before="0" w:line="240" w:lineRule="auto"/>
        <w:rPr>
          <w:rFonts w:ascii="Garamond" w:hAnsi="Garamond"/>
        </w:rPr>
      </w:pPr>
      <w:r w:rsidRPr="0EDFB816">
        <w:rPr>
          <w:rFonts w:ascii="Garamond" w:hAnsi="Garamond"/>
        </w:rPr>
        <w:t>7</w:t>
      </w:r>
      <w:r w:rsidR="79731A5F" w:rsidRPr="0EDFB816">
        <w:rPr>
          <w:rFonts w:ascii="Garamond" w:hAnsi="Garamond"/>
        </w:rPr>
        <w:t xml:space="preserve">. </w:t>
      </w:r>
      <w:r w:rsidR="2DC77148" w:rsidRPr="0EDFB816">
        <w:rPr>
          <w:rFonts w:ascii="Garamond" w:hAnsi="Garamond"/>
        </w:rPr>
        <w:t>Glossary</w:t>
      </w:r>
    </w:p>
    <w:p w14:paraId="58C29545" w14:textId="5E2FF98C" w:rsidR="00FA30CE" w:rsidRDefault="00FB71C6" w:rsidP="00FA30CE">
      <w:pPr>
        <w:spacing w:after="0" w:line="240" w:lineRule="auto"/>
        <w:rPr>
          <w:rFonts w:ascii="Garamond" w:eastAsia="Garamond" w:hAnsi="Garamond" w:cs="Garamond"/>
        </w:rPr>
      </w:pPr>
      <w:r w:rsidRPr="00FB71C6">
        <w:rPr>
          <w:rFonts w:ascii="Garamond" w:hAnsi="Garamond"/>
          <w:b/>
          <w:bCs/>
        </w:rPr>
        <w:t>Brightness</w:t>
      </w:r>
      <w:r w:rsidR="00121975">
        <w:rPr>
          <w:rFonts w:ascii="Garamond" w:hAnsi="Garamond"/>
          <w:b/>
          <w:bCs/>
        </w:rPr>
        <w:t xml:space="preserve"> </w:t>
      </w:r>
      <w:r w:rsidR="00FA30CE">
        <w:rPr>
          <w:rFonts w:ascii="Garamond" w:eastAsia="Garamond" w:hAnsi="Garamond" w:cs="Garamond"/>
          <w:b/>
          <w:bCs/>
        </w:rPr>
        <w:t>–</w:t>
      </w:r>
      <w:r w:rsidR="006042CA">
        <w:rPr>
          <w:rFonts w:ascii="Garamond" w:hAnsi="Garamond"/>
        </w:rPr>
        <w:t xml:space="preserve"> </w:t>
      </w:r>
      <w:r w:rsidR="006042CA">
        <w:rPr>
          <w:rFonts w:ascii="Garamond" w:eastAsia="Garamond" w:hAnsi="Garamond" w:cs="Garamond"/>
        </w:rPr>
        <w:t>Derived using</w:t>
      </w:r>
      <w:r w:rsidR="006042CA" w:rsidRPr="00B77884">
        <w:rPr>
          <w:rFonts w:ascii="Garamond" w:eastAsia="Garamond" w:hAnsi="Garamond" w:cs="Garamond"/>
        </w:rPr>
        <w:t xml:space="preserve"> function</w:t>
      </w:r>
      <w:r w:rsidR="006042CA">
        <w:rPr>
          <w:rFonts w:ascii="Garamond" w:eastAsia="Garamond" w:hAnsi="Garamond" w:cs="Garamond"/>
        </w:rPr>
        <w:t xml:space="preserve"> created</w:t>
      </w:r>
      <w:r w:rsidR="006042CA" w:rsidRPr="00B77884">
        <w:rPr>
          <w:rFonts w:ascii="Garamond" w:eastAsia="Garamond" w:hAnsi="Garamond" w:cs="Garamond"/>
        </w:rPr>
        <w:t xml:space="preserve"> </w:t>
      </w:r>
      <w:r w:rsidR="006042CA">
        <w:rPr>
          <w:rFonts w:ascii="Garamond" w:eastAsia="Garamond" w:hAnsi="Garamond" w:cs="Garamond"/>
        </w:rPr>
        <w:t>in GEE for</w:t>
      </w:r>
      <w:r w:rsidR="006042CA" w:rsidRPr="00B77884">
        <w:rPr>
          <w:rFonts w:ascii="Garamond" w:eastAsia="Garamond" w:hAnsi="Garamond" w:cs="Garamond"/>
        </w:rPr>
        <w:t xml:space="preserve"> Tasseled Cap Transformation for Landsat 8 TOA data. </w:t>
      </w:r>
      <w:r w:rsidR="006042CA">
        <w:rPr>
          <w:rFonts w:ascii="Garamond" w:eastAsia="Garamond" w:hAnsi="Garamond" w:cs="Garamond"/>
        </w:rPr>
        <w:t>Standard c</w:t>
      </w:r>
      <w:r w:rsidR="006042CA" w:rsidRPr="00B77884">
        <w:rPr>
          <w:rFonts w:ascii="Garamond" w:eastAsia="Garamond" w:hAnsi="Garamond" w:cs="Garamond"/>
        </w:rPr>
        <w:t>oefficients are applied to Landsat TOA bands 2 through 7 (blue, green, red, near infrared, short</w:t>
      </w:r>
      <w:r w:rsidR="00FA30CE">
        <w:rPr>
          <w:rFonts w:ascii="Garamond" w:eastAsia="Garamond" w:hAnsi="Garamond" w:cs="Garamond"/>
        </w:rPr>
        <w:t>w</w:t>
      </w:r>
      <w:r w:rsidR="006042CA" w:rsidRPr="00B77884">
        <w:rPr>
          <w:rFonts w:ascii="Garamond" w:eastAsia="Garamond" w:hAnsi="Garamond" w:cs="Garamond"/>
        </w:rPr>
        <w:t>ave infrared 1, and shortwave infrared 2)</w:t>
      </w:r>
      <w:r w:rsidR="006042CA" w:rsidRPr="00EF4071">
        <w:rPr>
          <w:rFonts w:ascii="Garamond" w:eastAsia="Garamond" w:hAnsi="Garamond" w:cs="Garamond"/>
        </w:rPr>
        <w:t xml:space="preserve"> to create new band identified as</w:t>
      </w:r>
      <w:r w:rsidR="006042CA">
        <w:rPr>
          <w:rFonts w:ascii="Garamond" w:eastAsia="Garamond" w:hAnsi="Garamond" w:cs="Garamond"/>
        </w:rPr>
        <w:t xml:space="preserve"> </w:t>
      </w:r>
      <w:r w:rsidR="006042CA" w:rsidRPr="00EF4071">
        <w:rPr>
          <w:rFonts w:ascii="Garamond" w:eastAsia="Garamond" w:hAnsi="Garamond" w:cs="Garamond"/>
        </w:rPr>
        <w:t>Brightness</w:t>
      </w:r>
      <w:r w:rsidR="006042CA">
        <w:rPr>
          <w:rFonts w:ascii="Garamond" w:eastAsia="Garamond" w:hAnsi="Garamond" w:cs="Garamond"/>
        </w:rPr>
        <w:t>.</w:t>
      </w:r>
    </w:p>
    <w:p w14:paraId="1FE114DA" w14:textId="01109370" w:rsidR="00FA30CE" w:rsidRPr="00FA30CE" w:rsidRDefault="00FA30CE" w:rsidP="00FA30CE">
      <w:pPr>
        <w:spacing w:after="0" w:line="240" w:lineRule="auto"/>
        <w:rPr>
          <w:rFonts w:ascii="Garamond" w:hAnsi="Garamond"/>
        </w:rPr>
      </w:pPr>
      <w:r>
        <w:rPr>
          <w:rFonts w:ascii="Garamond" w:eastAsia="Garamond" w:hAnsi="Garamond" w:cs="Garamond"/>
          <w:b/>
          <w:bCs/>
        </w:rPr>
        <w:t xml:space="preserve">CART – </w:t>
      </w:r>
      <w:r>
        <w:rPr>
          <w:rFonts w:ascii="Garamond" w:eastAsia="Garamond" w:hAnsi="Garamond" w:cs="Garamond"/>
        </w:rPr>
        <w:t>Classification and Regression Tree model used as a classification tool.</w:t>
      </w:r>
    </w:p>
    <w:p w14:paraId="088F838F" w14:textId="204A8DE1" w:rsidR="0093261D" w:rsidRPr="00E7760F" w:rsidRDefault="0093261D" w:rsidP="08824C08">
      <w:pPr>
        <w:spacing w:after="0" w:line="240" w:lineRule="auto"/>
        <w:rPr>
          <w:rFonts w:ascii="Garamond" w:hAnsi="Garamond"/>
        </w:rPr>
      </w:pPr>
      <w:r>
        <w:rPr>
          <w:rFonts w:ascii="Garamond" w:hAnsi="Garamond"/>
          <w:b/>
          <w:bCs/>
        </w:rPr>
        <w:t>Elevation</w:t>
      </w:r>
      <w:r w:rsidR="007332B2">
        <w:rPr>
          <w:rFonts w:ascii="Garamond" w:hAnsi="Garamond"/>
          <w:b/>
          <w:bCs/>
        </w:rPr>
        <w:t xml:space="preserve"> </w:t>
      </w:r>
      <w:r w:rsidR="000007AE">
        <w:rPr>
          <w:rFonts w:ascii="Garamond" w:hAnsi="Garamond"/>
        </w:rPr>
        <w:t>–</w:t>
      </w:r>
      <w:r w:rsidR="00E7760F">
        <w:rPr>
          <w:rFonts w:ascii="Garamond" w:hAnsi="Garamond"/>
        </w:rPr>
        <w:t xml:space="preserve"> </w:t>
      </w:r>
      <w:r w:rsidR="000007AE">
        <w:rPr>
          <w:rFonts w:ascii="Garamond" w:eastAsia="Garamond" w:hAnsi="Garamond" w:cs="Garamond"/>
        </w:rPr>
        <w:t>Elevation index s</w:t>
      </w:r>
      <w:r w:rsidR="000007AE" w:rsidRPr="00B77884">
        <w:rPr>
          <w:rFonts w:ascii="Garamond" w:eastAsia="Garamond" w:hAnsi="Garamond" w:cs="Garamond"/>
        </w:rPr>
        <w:t>elected from the SRTM dataset</w:t>
      </w:r>
    </w:p>
    <w:p w14:paraId="06876D19" w14:textId="50F5E329" w:rsidR="00597E3D" w:rsidRDefault="00B613B1" w:rsidP="00FA30CE">
      <w:pPr>
        <w:spacing w:after="0" w:line="240" w:lineRule="auto"/>
        <w:rPr>
          <w:rFonts w:ascii="Garamond" w:hAnsi="Garamond"/>
        </w:rPr>
      </w:pPr>
      <w:r w:rsidRPr="00597E3D">
        <w:rPr>
          <w:rFonts w:ascii="Garamond" w:hAnsi="Garamond"/>
          <w:b/>
          <w:bCs/>
        </w:rPr>
        <w:t>G</w:t>
      </w:r>
      <w:r w:rsidR="00597E3D">
        <w:rPr>
          <w:rFonts w:ascii="Garamond" w:hAnsi="Garamond"/>
          <w:b/>
          <w:bCs/>
        </w:rPr>
        <w:t>r</w:t>
      </w:r>
      <w:r w:rsidRPr="00597E3D">
        <w:rPr>
          <w:rFonts w:ascii="Garamond" w:hAnsi="Garamond"/>
          <w:b/>
          <w:bCs/>
        </w:rPr>
        <w:t>eenness</w:t>
      </w:r>
      <w:r w:rsidR="00597E3D">
        <w:rPr>
          <w:rFonts w:ascii="Garamond" w:hAnsi="Garamond"/>
        </w:rPr>
        <w:t xml:space="preserve"> –</w:t>
      </w:r>
      <w:r w:rsidR="006042CA">
        <w:rPr>
          <w:rFonts w:ascii="Garamond" w:hAnsi="Garamond"/>
        </w:rPr>
        <w:t xml:space="preserve"> </w:t>
      </w:r>
      <w:r w:rsidR="006042CA">
        <w:rPr>
          <w:rFonts w:ascii="Garamond" w:eastAsia="Garamond" w:hAnsi="Garamond" w:cs="Garamond"/>
        </w:rPr>
        <w:t>Derived using</w:t>
      </w:r>
      <w:r w:rsidR="006042CA" w:rsidRPr="00B77884">
        <w:rPr>
          <w:rFonts w:ascii="Garamond" w:eastAsia="Garamond" w:hAnsi="Garamond" w:cs="Garamond"/>
        </w:rPr>
        <w:t xml:space="preserve"> function</w:t>
      </w:r>
      <w:r w:rsidR="006042CA">
        <w:rPr>
          <w:rFonts w:ascii="Garamond" w:eastAsia="Garamond" w:hAnsi="Garamond" w:cs="Garamond"/>
        </w:rPr>
        <w:t xml:space="preserve"> created</w:t>
      </w:r>
      <w:r w:rsidR="006042CA" w:rsidRPr="00B77884">
        <w:rPr>
          <w:rFonts w:ascii="Garamond" w:eastAsia="Garamond" w:hAnsi="Garamond" w:cs="Garamond"/>
        </w:rPr>
        <w:t xml:space="preserve"> </w:t>
      </w:r>
      <w:r w:rsidR="006042CA">
        <w:rPr>
          <w:rFonts w:ascii="Garamond" w:eastAsia="Garamond" w:hAnsi="Garamond" w:cs="Garamond"/>
        </w:rPr>
        <w:t>in GEE for</w:t>
      </w:r>
      <w:r w:rsidR="006042CA" w:rsidRPr="00B77884">
        <w:rPr>
          <w:rFonts w:ascii="Garamond" w:eastAsia="Garamond" w:hAnsi="Garamond" w:cs="Garamond"/>
        </w:rPr>
        <w:t xml:space="preserve"> Tasseled Cap Transformation for Landsat 8 TOA data. </w:t>
      </w:r>
      <w:r w:rsidR="006042CA">
        <w:rPr>
          <w:rFonts w:ascii="Garamond" w:eastAsia="Garamond" w:hAnsi="Garamond" w:cs="Garamond"/>
        </w:rPr>
        <w:t>Standard c</w:t>
      </w:r>
      <w:r w:rsidR="006042CA" w:rsidRPr="00B77884">
        <w:rPr>
          <w:rFonts w:ascii="Garamond" w:eastAsia="Garamond" w:hAnsi="Garamond" w:cs="Garamond"/>
        </w:rPr>
        <w:t>oefficients are applied to Landsat TOA bands 2 through 7 (blue, green, red, near infrared, shortwave infrared 1, and shortwave infrared 2)</w:t>
      </w:r>
      <w:r w:rsidR="006042CA" w:rsidRPr="00EF4071">
        <w:rPr>
          <w:rFonts w:ascii="Garamond" w:eastAsia="Garamond" w:hAnsi="Garamond" w:cs="Garamond"/>
        </w:rPr>
        <w:t xml:space="preserve"> to create new band identified as</w:t>
      </w:r>
      <w:r w:rsidR="006042CA">
        <w:rPr>
          <w:rFonts w:ascii="Garamond" w:eastAsia="Garamond" w:hAnsi="Garamond" w:cs="Garamond"/>
        </w:rPr>
        <w:t xml:space="preserve"> </w:t>
      </w:r>
      <w:r w:rsidR="006042CA" w:rsidRPr="00EF4071">
        <w:rPr>
          <w:rFonts w:ascii="Garamond" w:eastAsia="Garamond" w:hAnsi="Garamond" w:cs="Garamond"/>
        </w:rPr>
        <w:t>Greenness</w:t>
      </w:r>
      <w:r w:rsidR="006042CA">
        <w:rPr>
          <w:rFonts w:ascii="Garamond" w:eastAsia="Garamond" w:hAnsi="Garamond" w:cs="Garamond"/>
        </w:rPr>
        <w:t>.</w:t>
      </w:r>
    </w:p>
    <w:p w14:paraId="65CB3238" w14:textId="46F02061" w:rsidR="08824C08" w:rsidRDefault="78B0A6BF" w:rsidP="00FA30CE">
      <w:pPr>
        <w:spacing w:after="0" w:line="240" w:lineRule="auto"/>
        <w:rPr>
          <w:rFonts w:ascii="Garamond" w:hAnsi="Garamond"/>
        </w:rPr>
      </w:pPr>
      <w:r w:rsidRPr="53A3DC6C">
        <w:rPr>
          <w:rFonts w:ascii="Garamond" w:hAnsi="Garamond"/>
          <w:b/>
          <w:bCs/>
        </w:rPr>
        <w:t>NDMI</w:t>
      </w:r>
      <w:r w:rsidR="064F6C24" w:rsidRPr="53A3DC6C">
        <w:rPr>
          <w:rFonts w:ascii="Garamond" w:hAnsi="Garamond"/>
        </w:rPr>
        <w:t xml:space="preserve"> – </w:t>
      </w:r>
      <w:r w:rsidRPr="53A3DC6C">
        <w:rPr>
          <w:rFonts w:ascii="Garamond" w:hAnsi="Garamond"/>
        </w:rPr>
        <w:t>Normalized Difference Moisture Index</w:t>
      </w:r>
    </w:p>
    <w:p w14:paraId="2F2297C4" w14:textId="5E0C1160" w:rsidR="08824C08" w:rsidRPr="00FA30CE" w:rsidRDefault="3115A16E" w:rsidP="0EDFB816">
      <w:pPr>
        <w:spacing w:after="0" w:line="240" w:lineRule="auto"/>
        <w:rPr>
          <w:rFonts w:ascii="Garamond" w:eastAsia="Garamond" w:hAnsi="Garamond" w:cs="Garamond"/>
        </w:rPr>
      </w:pPr>
      <w:r w:rsidRPr="6A4A395D">
        <w:rPr>
          <w:rFonts w:ascii="Garamond" w:hAnsi="Garamond"/>
          <w:b/>
          <w:bCs/>
        </w:rPr>
        <w:t xml:space="preserve">NDVI </w:t>
      </w:r>
      <w:r w:rsidRPr="6A4A395D">
        <w:rPr>
          <w:rFonts w:ascii="Garamond" w:hAnsi="Garamond"/>
        </w:rPr>
        <w:t>–</w:t>
      </w:r>
      <w:r w:rsidRPr="6A4A395D">
        <w:rPr>
          <w:rFonts w:ascii="Garamond" w:hAnsi="Garamond"/>
          <w:b/>
          <w:bCs/>
        </w:rPr>
        <w:t xml:space="preserve"> </w:t>
      </w:r>
      <w:r w:rsidRPr="6A4A395D">
        <w:rPr>
          <w:rFonts w:ascii="Garamond" w:hAnsi="Garamond"/>
        </w:rPr>
        <w:t>Normalized Difference Vegetation Index</w:t>
      </w:r>
    </w:p>
    <w:p w14:paraId="29EB7BAD" w14:textId="639785AD" w:rsidR="08824C08" w:rsidRPr="00FA30CE" w:rsidRDefault="335FDBAD" w:rsidP="00FA30CE">
      <w:pPr>
        <w:spacing w:after="0" w:line="240" w:lineRule="auto"/>
        <w:rPr>
          <w:rFonts w:ascii="Garamond" w:eastAsia="Garamond" w:hAnsi="Garamond" w:cs="Garamond"/>
        </w:rPr>
      </w:pPr>
      <w:r w:rsidRPr="0EDFB816">
        <w:rPr>
          <w:rFonts w:ascii="Garamond" w:hAnsi="Garamond"/>
          <w:b/>
          <w:bCs/>
        </w:rPr>
        <w:t>NDWI</w:t>
      </w:r>
      <w:r w:rsidRPr="0EDFB816">
        <w:rPr>
          <w:rFonts w:ascii="Garamond" w:hAnsi="Garamond"/>
        </w:rPr>
        <w:t xml:space="preserve"> </w:t>
      </w:r>
      <w:r w:rsidRPr="004941B0">
        <w:rPr>
          <w:rFonts w:ascii="Garamond" w:hAnsi="Garamond"/>
        </w:rPr>
        <w:t>–</w:t>
      </w:r>
      <w:r w:rsidRPr="0EDFB816">
        <w:rPr>
          <w:rFonts w:ascii="Garamond" w:hAnsi="Garamond"/>
        </w:rPr>
        <w:t xml:space="preserve"> Normalized Difference Water Index</w:t>
      </w:r>
    </w:p>
    <w:p w14:paraId="68FE8DAB" w14:textId="3CC6FF4A" w:rsidR="08824C08" w:rsidRDefault="3D87F0C0" w:rsidP="0EDFB816">
      <w:pPr>
        <w:spacing w:after="0" w:line="240" w:lineRule="auto"/>
        <w:rPr>
          <w:rFonts w:ascii="Garamond" w:hAnsi="Garamond"/>
        </w:rPr>
      </w:pPr>
      <w:r w:rsidRPr="53A3DC6C">
        <w:rPr>
          <w:rFonts w:ascii="Garamond" w:hAnsi="Garamond"/>
          <w:b/>
          <w:bCs/>
        </w:rPr>
        <w:t>OLI</w:t>
      </w:r>
      <w:r w:rsidRPr="53A3DC6C">
        <w:rPr>
          <w:rFonts w:ascii="Garamond" w:hAnsi="Garamond"/>
        </w:rPr>
        <w:t xml:space="preserve"> – Operational Land Imager</w:t>
      </w:r>
    </w:p>
    <w:p w14:paraId="7761F3D1" w14:textId="39883DFC" w:rsidR="0EDFB816" w:rsidRPr="00DB5961" w:rsidRDefault="38E36264" w:rsidP="0EDFB816">
      <w:pPr>
        <w:spacing w:after="0" w:line="240" w:lineRule="auto"/>
        <w:rPr>
          <w:rFonts w:ascii="Garamond" w:eastAsia="Garamond" w:hAnsi="Garamond" w:cs="Garamond"/>
          <w:color w:val="000000" w:themeColor="text1"/>
          <w:sz w:val="24"/>
          <w:szCs w:val="24"/>
        </w:rPr>
      </w:pPr>
      <w:r w:rsidRPr="53A3DC6C">
        <w:rPr>
          <w:rFonts w:ascii="Garamond" w:hAnsi="Garamond"/>
          <w:b/>
          <w:bCs/>
        </w:rPr>
        <w:t>R</w:t>
      </w:r>
      <w:r w:rsidR="56DEAD4D" w:rsidRPr="53A3DC6C">
        <w:rPr>
          <w:rFonts w:ascii="Garamond" w:hAnsi="Garamond"/>
          <w:b/>
          <w:bCs/>
        </w:rPr>
        <w:t>F</w:t>
      </w:r>
      <w:r w:rsidRPr="53A3DC6C">
        <w:rPr>
          <w:rFonts w:ascii="Garamond" w:hAnsi="Garamond"/>
          <w:b/>
          <w:bCs/>
        </w:rPr>
        <w:t xml:space="preserve"> </w:t>
      </w:r>
      <w:r w:rsidRPr="53A3DC6C">
        <w:rPr>
          <w:rFonts w:ascii="Garamond" w:hAnsi="Garamond"/>
        </w:rPr>
        <w:t>–</w:t>
      </w:r>
      <w:r w:rsidR="0E847D7E" w:rsidRPr="53A3DC6C">
        <w:rPr>
          <w:rFonts w:ascii="Garamond" w:hAnsi="Garamond"/>
          <w:b/>
          <w:bCs/>
        </w:rPr>
        <w:t xml:space="preserve"> </w:t>
      </w:r>
      <w:r w:rsidR="0308A97C" w:rsidRPr="53A3DC6C">
        <w:rPr>
          <w:rFonts w:ascii="Garamond" w:hAnsi="Garamond"/>
        </w:rPr>
        <w:t>Random</w:t>
      </w:r>
      <w:r w:rsidR="14E376E9" w:rsidRPr="53A3DC6C">
        <w:rPr>
          <w:rFonts w:ascii="Garamond" w:hAnsi="Garamond"/>
        </w:rPr>
        <w:t xml:space="preserve"> </w:t>
      </w:r>
      <w:r w:rsidR="4B361AFD" w:rsidRPr="53A3DC6C">
        <w:rPr>
          <w:rFonts w:ascii="Garamond" w:hAnsi="Garamond"/>
        </w:rPr>
        <w:t>F</w:t>
      </w:r>
      <w:r w:rsidR="1DE6BAEB" w:rsidRPr="53A3DC6C">
        <w:rPr>
          <w:rFonts w:ascii="Garamond" w:hAnsi="Garamond"/>
        </w:rPr>
        <w:t>o</w:t>
      </w:r>
      <w:r w:rsidR="0308A97C" w:rsidRPr="53A3DC6C">
        <w:rPr>
          <w:rFonts w:ascii="Garamond" w:hAnsi="Garamond"/>
        </w:rPr>
        <w:t>rest</w:t>
      </w:r>
      <w:r w:rsidR="00FA30CE">
        <w:rPr>
          <w:rFonts w:ascii="Garamond" w:hAnsi="Garamond"/>
        </w:rPr>
        <w:t xml:space="preserve"> classifier used to classify data with decision trees.</w:t>
      </w:r>
    </w:p>
    <w:p w14:paraId="055DF732" w14:textId="23ACEEF3" w:rsidR="08824C08" w:rsidRPr="00DB5961" w:rsidRDefault="5FD961F6" w:rsidP="08824C08">
      <w:pPr>
        <w:spacing w:after="0" w:line="240" w:lineRule="auto"/>
        <w:rPr>
          <w:rFonts w:ascii="Garamond" w:hAnsi="Garamond"/>
        </w:rPr>
      </w:pPr>
      <w:r w:rsidRPr="0EDFB816">
        <w:rPr>
          <w:rFonts w:ascii="Garamond" w:hAnsi="Garamond"/>
          <w:b/>
          <w:bCs/>
        </w:rPr>
        <w:t>SAR</w:t>
      </w:r>
      <w:r w:rsidRPr="0EDFB816">
        <w:rPr>
          <w:rFonts w:ascii="Garamond" w:hAnsi="Garamond"/>
        </w:rPr>
        <w:t xml:space="preserve"> </w:t>
      </w:r>
      <w:r w:rsidRPr="004941B0">
        <w:rPr>
          <w:rFonts w:ascii="Garamond" w:hAnsi="Garamond"/>
        </w:rPr>
        <w:t>–</w:t>
      </w:r>
      <w:r w:rsidRPr="0EDFB816">
        <w:rPr>
          <w:rFonts w:ascii="Garamond" w:hAnsi="Garamond"/>
        </w:rPr>
        <w:t xml:space="preserve"> Synthetic </w:t>
      </w:r>
      <w:r w:rsidR="18856CA8" w:rsidRPr="0EDFB816">
        <w:rPr>
          <w:rFonts w:ascii="Garamond" w:hAnsi="Garamond"/>
        </w:rPr>
        <w:t>Aperture</w:t>
      </w:r>
      <w:r w:rsidRPr="0EDFB816">
        <w:rPr>
          <w:rFonts w:ascii="Garamond" w:hAnsi="Garamond"/>
        </w:rPr>
        <w:t xml:space="preserve"> Radar</w:t>
      </w:r>
    </w:p>
    <w:p w14:paraId="0489FBCC" w14:textId="72C10C30" w:rsidR="08824C08" w:rsidRDefault="5FD961F6" w:rsidP="00FA30CE">
      <w:pPr>
        <w:spacing w:after="0" w:line="240" w:lineRule="auto"/>
        <w:rPr>
          <w:rFonts w:ascii="Garamond" w:eastAsia="Garamond" w:hAnsi="Garamond" w:cs="Garamond"/>
        </w:rPr>
      </w:pPr>
      <w:r w:rsidRPr="0EDFB816">
        <w:rPr>
          <w:rFonts w:ascii="Garamond" w:hAnsi="Garamond"/>
          <w:b/>
          <w:bCs/>
        </w:rPr>
        <w:t>SAVI</w:t>
      </w:r>
      <w:r w:rsidRPr="0EDFB816">
        <w:rPr>
          <w:rFonts w:ascii="Garamond" w:hAnsi="Garamond"/>
        </w:rPr>
        <w:t xml:space="preserve"> </w:t>
      </w:r>
      <w:r w:rsidRPr="004941B0">
        <w:rPr>
          <w:rFonts w:ascii="Garamond" w:hAnsi="Garamond"/>
        </w:rPr>
        <w:t>–</w:t>
      </w:r>
      <w:r w:rsidRPr="0EDFB816">
        <w:rPr>
          <w:rFonts w:ascii="Garamond" w:hAnsi="Garamond"/>
        </w:rPr>
        <w:t xml:space="preserve"> Soil Adjusted Vegetation Index</w:t>
      </w:r>
      <w:r w:rsidR="008B33DA">
        <w:rPr>
          <w:rFonts w:ascii="Garamond" w:hAnsi="Garamond"/>
        </w:rPr>
        <w:t>.</w:t>
      </w:r>
    </w:p>
    <w:p w14:paraId="00E0B8C0" w14:textId="04EBC2B3" w:rsidR="0056152E" w:rsidRDefault="5FD961F6" w:rsidP="2AC656B6">
      <w:pPr>
        <w:spacing w:after="0" w:line="240" w:lineRule="auto"/>
        <w:rPr>
          <w:rFonts w:ascii="Garamond" w:hAnsi="Garamond"/>
        </w:rPr>
      </w:pPr>
      <w:r w:rsidRPr="53A3DC6C">
        <w:rPr>
          <w:rFonts w:ascii="Garamond" w:hAnsi="Garamond"/>
          <w:b/>
          <w:bCs/>
        </w:rPr>
        <w:t xml:space="preserve">SRTM </w:t>
      </w:r>
      <w:r w:rsidRPr="53A3DC6C">
        <w:rPr>
          <w:rFonts w:ascii="Garamond" w:hAnsi="Garamond"/>
        </w:rPr>
        <w:t>– Shuttle Radar Topography Mission</w:t>
      </w:r>
    </w:p>
    <w:p w14:paraId="7006287D" w14:textId="41974F1D" w:rsidR="00597E3D" w:rsidRPr="00597E3D" w:rsidRDefault="00597E3D" w:rsidP="00FA30CE">
      <w:pPr>
        <w:spacing w:after="0" w:line="240" w:lineRule="auto"/>
        <w:rPr>
          <w:rFonts w:ascii="Garamond" w:hAnsi="Garamond"/>
        </w:rPr>
      </w:pPr>
      <w:r w:rsidRPr="00597E3D">
        <w:rPr>
          <w:rFonts w:ascii="Garamond" w:hAnsi="Garamond"/>
          <w:b/>
          <w:bCs/>
        </w:rPr>
        <w:t>Wetness</w:t>
      </w:r>
      <w:r>
        <w:rPr>
          <w:rFonts w:ascii="Garamond" w:hAnsi="Garamond"/>
          <w:b/>
          <w:bCs/>
        </w:rPr>
        <w:t xml:space="preserve"> </w:t>
      </w:r>
      <w:r w:rsidR="00FA30CE">
        <w:rPr>
          <w:rFonts w:ascii="Garamond" w:eastAsia="Garamond" w:hAnsi="Garamond" w:cs="Garamond"/>
          <w:b/>
          <w:bCs/>
        </w:rPr>
        <w:t>–</w:t>
      </w:r>
      <w:r>
        <w:rPr>
          <w:rFonts w:ascii="Garamond" w:hAnsi="Garamond"/>
        </w:rPr>
        <w:t xml:space="preserve"> </w:t>
      </w:r>
      <w:r w:rsidR="006042CA">
        <w:rPr>
          <w:rFonts w:ascii="Garamond" w:eastAsia="Garamond" w:hAnsi="Garamond" w:cs="Garamond"/>
        </w:rPr>
        <w:t>Derived using</w:t>
      </w:r>
      <w:r w:rsidR="006042CA" w:rsidRPr="00B77884">
        <w:rPr>
          <w:rFonts w:ascii="Garamond" w:eastAsia="Garamond" w:hAnsi="Garamond" w:cs="Garamond"/>
        </w:rPr>
        <w:t xml:space="preserve"> function</w:t>
      </w:r>
      <w:r w:rsidR="006042CA">
        <w:rPr>
          <w:rFonts w:ascii="Garamond" w:eastAsia="Garamond" w:hAnsi="Garamond" w:cs="Garamond"/>
        </w:rPr>
        <w:t xml:space="preserve"> created</w:t>
      </w:r>
      <w:r w:rsidR="006042CA" w:rsidRPr="00B77884">
        <w:rPr>
          <w:rFonts w:ascii="Garamond" w:eastAsia="Garamond" w:hAnsi="Garamond" w:cs="Garamond"/>
        </w:rPr>
        <w:t xml:space="preserve"> </w:t>
      </w:r>
      <w:r w:rsidR="006042CA">
        <w:rPr>
          <w:rFonts w:ascii="Garamond" w:eastAsia="Garamond" w:hAnsi="Garamond" w:cs="Garamond"/>
        </w:rPr>
        <w:t>in GEE for</w:t>
      </w:r>
      <w:r w:rsidR="006042CA" w:rsidRPr="00B77884">
        <w:rPr>
          <w:rFonts w:ascii="Garamond" w:eastAsia="Garamond" w:hAnsi="Garamond" w:cs="Garamond"/>
        </w:rPr>
        <w:t xml:space="preserve"> Tasseled Cap Transformation for Landsat 8 TOA data. </w:t>
      </w:r>
      <w:r w:rsidR="006042CA">
        <w:rPr>
          <w:rFonts w:ascii="Garamond" w:eastAsia="Garamond" w:hAnsi="Garamond" w:cs="Garamond"/>
        </w:rPr>
        <w:t>Standard c</w:t>
      </w:r>
      <w:r w:rsidR="006042CA" w:rsidRPr="00B77884">
        <w:rPr>
          <w:rFonts w:ascii="Garamond" w:eastAsia="Garamond" w:hAnsi="Garamond" w:cs="Garamond"/>
        </w:rPr>
        <w:t>oefficients are applied to Landsat TOA bands 2 through 7 (blue, green, red, near infrared, shortwave infrared 1, and shortwave infrared 2)</w:t>
      </w:r>
      <w:r w:rsidR="006042CA" w:rsidRPr="00EF4071">
        <w:rPr>
          <w:rFonts w:ascii="Garamond" w:eastAsia="Garamond" w:hAnsi="Garamond" w:cs="Garamond"/>
        </w:rPr>
        <w:t xml:space="preserve"> to create new band identified as</w:t>
      </w:r>
      <w:r w:rsidR="006042CA">
        <w:rPr>
          <w:rFonts w:ascii="Garamond" w:eastAsia="Garamond" w:hAnsi="Garamond" w:cs="Garamond"/>
        </w:rPr>
        <w:t xml:space="preserve"> </w:t>
      </w:r>
      <w:r w:rsidR="006042CA" w:rsidRPr="00EF4071">
        <w:rPr>
          <w:rFonts w:ascii="Garamond" w:eastAsia="Garamond" w:hAnsi="Garamond" w:cs="Garamond"/>
        </w:rPr>
        <w:t>Wetness</w:t>
      </w:r>
      <w:r w:rsidR="006042CA">
        <w:rPr>
          <w:rFonts w:ascii="Garamond" w:eastAsia="Garamond" w:hAnsi="Garamond" w:cs="Garamond"/>
        </w:rPr>
        <w:t>.</w:t>
      </w:r>
    </w:p>
    <w:p w14:paraId="34E42502" w14:textId="77777777" w:rsidR="001276F3" w:rsidRDefault="001276F3">
      <w:pPr>
        <w:rPr>
          <w:rFonts w:ascii="Garamond" w:eastAsiaTheme="majorEastAsia" w:hAnsi="Garamond" w:cstheme="majorBidi"/>
          <w:b/>
          <w:bCs/>
          <w:color w:val="365F91" w:themeColor="accent1" w:themeShade="BF"/>
          <w:sz w:val="28"/>
          <w:szCs w:val="28"/>
        </w:rPr>
      </w:pPr>
      <w:r>
        <w:rPr>
          <w:rFonts w:ascii="Garamond" w:hAnsi="Garamond"/>
        </w:rPr>
        <w:br w:type="page"/>
      </w:r>
    </w:p>
    <w:p w14:paraId="6A91D57F" w14:textId="3D27A4A5" w:rsidR="56F1DE34" w:rsidRDefault="4AFBA8C6" w:rsidP="00DB5961">
      <w:pPr>
        <w:pStyle w:val="Heading1"/>
        <w:spacing w:before="0" w:line="240" w:lineRule="auto"/>
        <w:rPr>
          <w:rFonts w:ascii="Garamond" w:hAnsi="Garamond"/>
        </w:rPr>
      </w:pPr>
      <w:r w:rsidRPr="56F1DE34">
        <w:rPr>
          <w:rFonts w:ascii="Garamond" w:hAnsi="Garamond"/>
        </w:rPr>
        <w:lastRenderedPageBreak/>
        <w:t xml:space="preserve">8. </w:t>
      </w:r>
      <w:r w:rsidR="37B933A3" w:rsidRPr="56F1DE34">
        <w:rPr>
          <w:rFonts w:ascii="Garamond" w:hAnsi="Garamond"/>
        </w:rPr>
        <w:t>References</w:t>
      </w:r>
      <w:bookmarkEnd w:id="6"/>
    </w:p>
    <w:p w14:paraId="425B2067" w14:textId="77777777" w:rsidR="001276F3" w:rsidRDefault="001276F3" w:rsidP="08824C08">
      <w:pPr>
        <w:spacing w:after="0" w:line="240" w:lineRule="auto"/>
        <w:ind w:left="720" w:hanging="720"/>
        <w:rPr>
          <w:rFonts w:ascii="Garamond" w:hAnsi="Garamond"/>
        </w:rPr>
      </w:pPr>
    </w:p>
    <w:p w14:paraId="2DB66CFA" w14:textId="4D86AB01" w:rsidR="6B08610F" w:rsidRDefault="6B08610F" w:rsidP="08824C08">
      <w:pPr>
        <w:spacing w:after="0" w:line="240" w:lineRule="auto"/>
        <w:ind w:left="720" w:hanging="720"/>
        <w:rPr>
          <w:rFonts w:ascii="Garamond" w:hAnsi="Garamond"/>
        </w:rPr>
      </w:pPr>
      <w:r w:rsidRPr="0F9070DE">
        <w:rPr>
          <w:rFonts w:ascii="Garamond" w:hAnsi="Garamond"/>
        </w:rPr>
        <w:t>Bhutan Department of Agriculture. (2019). Package of Practices for Field and Horticulture Crops of Bhutan. Agriculture Research and Extension division (ARED). Ministry of Agriculture &amp; Forests. https://www.doa.gov.bt/wp-content/uploads/2020/03/Package-of-Prcatices-for-Field-and-Horticulture-Crops-of-Bhutan_2019.pdf</w:t>
      </w:r>
    </w:p>
    <w:p w14:paraId="1E02323B" w14:textId="3D8B81D8" w:rsidR="08824C08" w:rsidRDefault="08824C08" w:rsidP="08824C08">
      <w:pPr>
        <w:spacing w:after="0" w:line="240" w:lineRule="auto"/>
        <w:ind w:left="720" w:hanging="720"/>
        <w:rPr>
          <w:rFonts w:ascii="Garamond" w:hAnsi="Garamond"/>
        </w:rPr>
      </w:pPr>
    </w:p>
    <w:p w14:paraId="52501B34" w14:textId="63ACC916" w:rsidR="1DF16AE2" w:rsidRDefault="49B22E22" w:rsidP="0E071426">
      <w:pPr>
        <w:spacing w:after="0" w:line="240" w:lineRule="auto"/>
        <w:ind w:left="720" w:hanging="720"/>
      </w:pPr>
      <w:proofErr w:type="spellStart"/>
      <w:r w:rsidRPr="0F9070DE">
        <w:rPr>
          <w:rFonts w:ascii="Garamond" w:hAnsi="Garamond"/>
        </w:rPr>
        <w:t>Breiman</w:t>
      </w:r>
      <w:proofErr w:type="spellEnd"/>
      <w:r w:rsidRPr="0F9070DE">
        <w:rPr>
          <w:rFonts w:ascii="Garamond" w:hAnsi="Garamond"/>
        </w:rPr>
        <w:t xml:space="preserve">, L. (2001). Random forests. </w:t>
      </w:r>
      <w:r w:rsidRPr="0F9070DE">
        <w:rPr>
          <w:rFonts w:ascii="Garamond" w:hAnsi="Garamond"/>
          <w:i/>
          <w:iCs/>
        </w:rPr>
        <w:t>Machine Learning</w:t>
      </w:r>
      <w:r w:rsidR="06961454" w:rsidRPr="0F9070DE">
        <w:rPr>
          <w:rFonts w:ascii="Garamond" w:hAnsi="Garamond"/>
        </w:rPr>
        <w:t xml:space="preserve">, </w:t>
      </w:r>
      <w:r w:rsidR="06961454" w:rsidRPr="0F9070DE">
        <w:rPr>
          <w:rFonts w:ascii="Garamond" w:hAnsi="Garamond"/>
          <w:i/>
          <w:iCs/>
        </w:rPr>
        <w:t>45</w:t>
      </w:r>
      <w:r w:rsidR="06961454" w:rsidRPr="0F9070DE">
        <w:rPr>
          <w:rFonts w:ascii="Garamond" w:hAnsi="Garamond"/>
        </w:rPr>
        <w:t>, 5–32</w:t>
      </w:r>
      <w:r w:rsidRPr="0F9070DE">
        <w:rPr>
          <w:rFonts w:ascii="Garamond" w:hAnsi="Garamond"/>
        </w:rPr>
        <w:t xml:space="preserve">. </w:t>
      </w:r>
      <w:r w:rsidR="2D35AF18" w:rsidRPr="0F9070DE">
        <w:rPr>
          <w:rFonts w:ascii="Garamond" w:eastAsia="Garamond" w:hAnsi="Garamond" w:cs="Garamond"/>
        </w:rPr>
        <w:t>https://doi.org/10.1023/A:1010933404324</w:t>
      </w:r>
    </w:p>
    <w:p w14:paraId="4AD703FE" w14:textId="584AE309" w:rsidR="33A20F9A" w:rsidRDefault="33A20F9A" w:rsidP="3BA1DFF4">
      <w:pPr>
        <w:spacing w:after="0" w:line="240" w:lineRule="auto"/>
        <w:ind w:left="720" w:hanging="720"/>
        <w:rPr>
          <w:rFonts w:ascii="Garamond" w:hAnsi="Garamond"/>
        </w:rPr>
      </w:pPr>
    </w:p>
    <w:p w14:paraId="7481038B" w14:textId="5F33D463" w:rsidR="4F2DA382" w:rsidRDefault="7E34D05D" w:rsidP="3BA1DFF4">
      <w:pPr>
        <w:spacing w:after="0" w:line="240" w:lineRule="auto"/>
        <w:ind w:left="720" w:hanging="720"/>
        <w:rPr>
          <w:rFonts w:ascii="Garamond" w:eastAsia="Garamond" w:hAnsi="Garamond" w:cs="Garamond"/>
          <w:color w:val="333333"/>
        </w:rPr>
      </w:pPr>
      <w:proofErr w:type="spellStart"/>
      <w:r w:rsidRPr="0F9070DE">
        <w:rPr>
          <w:rFonts w:ascii="Garamond" w:eastAsia="Garamond" w:hAnsi="Garamond" w:cs="Garamond"/>
        </w:rPr>
        <w:t>Chhogyel</w:t>
      </w:r>
      <w:proofErr w:type="spellEnd"/>
      <w:r w:rsidRPr="0F9070DE">
        <w:rPr>
          <w:rFonts w:ascii="Garamond" w:eastAsia="Garamond" w:hAnsi="Garamond" w:cs="Garamond"/>
        </w:rPr>
        <w:t>, N.</w:t>
      </w:r>
      <w:r w:rsidR="0CB034E7" w:rsidRPr="0F9070DE">
        <w:rPr>
          <w:rFonts w:ascii="Garamond" w:eastAsia="Garamond" w:hAnsi="Garamond" w:cs="Garamond"/>
        </w:rPr>
        <w:t xml:space="preserve"> &amp;</w:t>
      </w:r>
      <w:r w:rsidRPr="0F9070DE">
        <w:rPr>
          <w:rFonts w:ascii="Garamond" w:eastAsia="Garamond" w:hAnsi="Garamond" w:cs="Garamond"/>
        </w:rPr>
        <w:t xml:space="preserve"> Kumar, L. </w:t>
      </w:r>
      <w:r w:rsidR="0C4B3F6A" w:rsidRPr="0F9070DE">
        <w:rPr>
          <w:rFonts w:ascii="Garamond" w:eastAsia="Garamond" w:hAnsi="Garamond" w:cs="Garamond"/>
        </w:rPr>
        <w:t xml:space="preserve">(2018). </w:t>
      </w:r>
      <w:r w:rsidRPr="0F9070DE">
        <w:rPr>
          <w:rFonts w:ascii="Garamond" w:eastAsia="Garamond" w:hAnsi="Garamond" w:cs="Garamond"/>
        </w:rPr>
        <w:t xml:space="preserve">Climate change and potential impacts on agriculture in Bhutan: </w:t>
      </w:r>
      <w:r w:rsidR="14DCCF48" w:rsidRPr="0F9070DE">
        <w:rPr>
          <w:rFonts w:ascii="Garamond" w:eastAsia="Garamond" w:hAnsi="Garamond" w:cs="Garamond"/>
        </w:rPr>
        <w:t>A</w:t>
      </w:r>
      <w:r w:rsidRPr="0F9070DE">
        <w:rPr>
          <w:rFonts w:ascii="Garamond" w:eastAsia="Garamond" w:hAnsi="Garamond" w:cs="Garamond"/>
        </w:rPr>
        <w:t xml:space="preserve"> discussion of pertinent issues. </w:t>
      </w:r>
      <w:r w:rsidRPr="0F9070DE">
        <w:rPr>
          <w:rFonts w:ascii="Garamond" w:eastAsia="Garamond" w:hAnsi="Garamond" w:cs="Garamond"/>
          <w:i/>
          <w:iCs/>
        </w:rPr>
        <w:t>Agric</w:t>
      </w:r>
      <w:r w:rsidR="070F8954" w:rsidRPr="0F9070DE">
        <w:rPr>
          <w:rFonts w:ascii="Garamond" w:eastAsia="Garamond" w:hAnsi="Garamond" w:cs="Garamond"/>
          <w:i/>
          <w:iCs/>
        </w:rPr>
        <w:t>ulture</w:t>
      </w:r>
      <w:r w:rsidRPr="0F9070DE">
        <w:rPr>
          <w:rFonts w:ascii="Garamond" w:eastAsia="Garamond" w:hAnsi="Garamond" w:cs="Garamond"/>
          <w:i/>
          <w:iCs/>
        </w:rPr>
        <w:t xml:space="preserve"> &amp; Food Secur</w:t>
      </w:r>
      <w:r w:rsidR="4612385C" w:rsidRPr="0F9070DE">
        <w:rPr>
          <w:rFonts w:ascii="Garamond" w:eastAsia="Garamond" w:hAnsi="Garamond" w:cs="Garamond"/>
          <w:i/>
          <w:iCs/>
        </w:rPr>
        <w:t>ity</w:t>
      </w:r>
      <w:r w:rsidR="6BBC03BF" w:rsidRPr="0F9070DE">
        <w:rPr>
          <w:rFonts w:ascii="Garamond" w:eastAsia="Garamond" w:hAnsi="Garamond" w:cs="Garamond"/>
        </w:rPr>
        <w:t>,</w:t>
      </w:r>
      <w:r w:rsidRPr="0F9070DE">
        <w:rPr>
          <w:rFonts w:ascii="Garamond" w:eastAsia="Garamond" w:hAnsi="Garamond" w:cs="Garamond"/>
        </w:rPr>
        <w:t xml:space="preserve"> </w:t>
      </w:r>
      <w:r w:rsidRPr="0F9070DE">
        <w:rPr>
          <w:rFonts w:ascii="Garamond" w:eastAsia="Garamond" w:hAnsi="Garamond" w:cs="Garamond"/>
          <w:i/>
          <w:iCs/>
        </w:rPr>
        <w:t>7</w:t>
      </w:r>
      <w:r w:rsidRPr="0F9070DE">
        <w:rPr>
          <w:rFonts w:ascii="Garamond" w:eastAsia="Garamond" w:hAnsi="Garamond" w:cs="Garamond"/>
        </w:rPr>
        <w:t>, 79.</w:t>
      </w:r>
      <w:r w:rsidRPr="0F9070DE">
        <w:rPr>
          <w:rFonts w:ascii="Garamond" w:eastAsia="Garamond" w:hAnsi="Garamond" w:cs="Garamond"/>
          <w:color w:val="333333"/>
        </w:rPr>
        <w:t xml:space="preserve"> </w:t>
      </w:r>
      <w:r w:rsidRPr="0F9070DE">
        <w:rPr>
          <w:rFonts w:ascii="Garamond" w:eastAsia="Garamond" w:hAnsi="Garamond" w:cs="Garamond"/>
        </w:rPr>
        <w:t>https://doi.org/10.1186/s40066-018-0229-6</w:t>
      </w:r>
      <w:r w:rsidRPr="0F9070DE">
        <w:rPr>
          <w:rFonts w:ascii="Garamond" w:eastAsia="Garamond" w:hAnsi="Garamond" w:cs="Garamond"/>
          <w:color w:val="333333"/>
        </w:rPr>
        <w:t xml:space="preserve"> </w:t>
      </w:r>
    </w:p>
    <w:p w14:paraId="7842B7B0" w14:textId="48B4662F" w:rsidR="08824C08" w:rsidRDefault="08824C08" w:rsidP="594CBA64">
      <w:pPr>
        <w:spacing w:after="0" w:line="240" w:lineRule="auto"/>
        <w:ind w:left="720" w:hanging="720"/>
        <w:rPr>
          <w:rFonts w:ascii="Garamond" w:eastAsia="Garamond" w:hAnsi="Garamond" w:cs="Garamond"/>
          <w:color w:val="333333"/>
        </w:rPr>
      </w:pPr>
    </w:p>
    <w:p w14:paraId="4C70FA4D" w14:textId="055FBADC" w:rsidR="08824C08" w:rsidRDefault="6A5C90EF" w:rsidP="08824C08">
      <w:pPr>
        <w:spacing w:after="0" w:line="240" w:lineRule="auto"/>
        <w:ind w:left="720" w:hanging="720"/>
        <w:rPr>
          <w:rFonts w:ascii="Garamond" w:eastAsia="Garamond" w:hAnsi="Garamond" w:cs="Garamond"/>
          <w:color w:val="222222"/>
        </w:rPr>
      </w:pPr>
      <w:proofErr w:type="spellStart"/>
      <w:r w:rsidRPr="0F9070DE">
        <w:rPr>
          <w:rFonts w:ascii="Garamond" w:eastAsia="Garamond" w:hAnsi="Garamond" w:cs="Garamond"/>
          <w:color w:val="222222"/>
        </w:rPr>
        <w:t>Chhogyel</w:t>
      </w:r>
      <w:proofErr w:type="spellEnd"/>
      <w:r w:rsidRPr="0F9070DE">
        <w:rPr>
          <w:rFonts w:ascii="Garamond" w:eastAsia="Garamond" w:hAnsi="Garamond" w:cs="Garamond"/>
          <w:color w:val="222222"/>
        </w:rPr>
        <w:t xml:space="preserve">, N., </w:t>
      </w:r>
      <w:r w:rsidR="2EF04BCF" w:rsidRPr="0F9070DE">
        <w:rPr>
          <w:rFonts w:ascii="Garamond" w:eastAsia="Garamond" w:hAnsi="Garamond" w:cs="Garamond"/>
          <w:color w:val="222222"/>
        </w:rPr>
        <w:t>Kumar, L</w:t>
      </w:r>
      <w:r w:rsidR="64057C24" w:rsidRPr="0F9070DE">
        <w:rPr>
          <w:rFonts w:ascii="Garamond" w:eastAsia="Garamond" w:hAnsi="Garamond" w:cs="Garamond"/>
          <w:color w:val="222222"/>
        </w:rPr>
        <w:t xml:space="preserve">, &amp; </w:t>
      </w:r>
      <w:proofErr w:type="spellStart"/>
      <w:r w:rsidRPr="0F9070DE">
        <w:rPr>
          <w:rFonts w:ascii="Garamond" w:eastAsia="Garamond" w:hAnsi="Garamond" w:cs="Garamond"/>
          <w:color w:val="222222"/>
        </w:rPr>
        <w:t>Bajgai</w:t>
      </w:r>
      <w:proofErr w:type="spellEnd"/>
      <w:r w:rsidRPr="0F9070DE">
        <w:rPr>
          <w:rFonts w:ascii="Garamond" w:eastAsia="Garamond" w:hAnsi="Garamond" w:cs="Garamond"/>
          <w:color w:val="222222"/>
        </w:rPr>
        <w:t>, Y</w:t>
      </w:r>
      <w:r w:rsidR="2EF04BCF" w:rsidRPr="0F9070DE">
        <w:rPr>
          <w:rFonts w:ascii="Garamond" w:eastAsia="Garamond" w:hAnsi="Garamond" w:cs="Garamond"/>
          <w:color w:val="222222"/>
        </w:rPr>
        <w:t>.</w:t>
      </w:r>
      <w:r w:rsidRPr="0F9070DE">
        <w:rPr>
          <w:rFonts w:ascii="Garamond" w:eastAsia="Garamond" w:hAnsi="Garamond" w:cs="Garamond"/>
          <w:color w:val="222222"/>
        </w:rPr>
        <w:t xml:space="preserve"> (2020). Consequences of </w:t>
      </w:r>
      <w:r w:rsidR="471D0867" w:rsidRPr="0F9070DE">
        <w:rPr>
          <w:rFonts w:ascii="Garamond" w:eastAsia="Garamond" w:hAnsi="Garamond" w:cs="Garamond"/>
          <w:color w:val="222222"/>
        </w:rPr>
        <w:t>c</w:t>
      </w:r>
      <w:r w:rsidRPr="0F9070DE">
        <w:rPr>
          <w:rFonts w:ascii="Garamond" w:eastAsia="Garamond" w:hAnsi="Garamond" w:cs="Garamond"/>
          <w:color w:val="222222"/>
        </w:rPr>
        <w:t xml:space="preserve">limate </w:t>
      </w:r>
      <w:r w:rsidR="33A9F6F6" w:rsidRPr="0F9070DE">
        <w:rPr>
          <w:rFonts w:ascii="Garamond" w:eastAsia="Garamond" w:hAnsi="Garamond" w:cs="Garamond"/>
          <w:color w:val="222222"/>
        </w:rPr>
        <w:t>c</w:t>
      </w:r>
      <w:r w:rsidRPr="0F9070DE">
        <w:rPr>
          <w:rFonts w:ascii="Garamond" w:eastAsia="Garamond" w:hAnsi="Garamond" w:cs="Garamond"/>
          <w:color w:val="222222"/>
        </w:rPr>
        <w:t xml:space="preserve">hange </w:t>
      </w:r>
      <w:r w:rsidR="7232810E" w:rsidRPr="0F9070DE">
        <w:rPr>
          <w:rFonts w:ascii="Garamond" w:eastAsia="Garamond" w:hAnsi="Garamond" w:cs="Garamond"/>
          <w:color w:val="222222"/>
        </w:rPr>
        <w:t>i</w:t>
      </w:r>
      <w:r w:rsidRPr="0F9070DE">
        <w:rPr>
          <w:rFonts w:ascii="Garamond" w:eastAsia="Garamond" w:hAnsi="Garamond" w:cs="Garamond"/>
          <w:color w:val="222222"/>
        </w:rPr>
        <w:t xml:space="preserve">mpacts and </w:t>
      </w:r>
      <w:r w:rsidR="5F43DD4F" w:rsidRPr="0F9070DE">
        <w:rPr>
          <w:rFonts w:ascii="Garamond" w:eastAsia="Garamond" w:hAnsi="Garamond" w:cs="Garamond"/>
          <w:color w:val="222222"/>
        </w:rPr>
        <w:t>i</w:t>
      </w:r>
      <w:r w:rsidRPr="0F9070DE">
        <w:rPr>
          <w:rFonts w:ascii="Garamond" w:eastAsia="Garamond" w:hAnsi="Garamond" w:cs="Garamond"/>
          <w:color w:val="222222"/>
        </w:rPr>
        <w:t xml:space="preserve">ncidences of </w:t>
      </w:r>
      <w:r w:rsidR="0CCA1532" w:rsidRPr="0F9070DE">
        <w:rPr>
          <w:rFonts w:ascii="Garamond" w:eastAsia="Garamond" w:hAnsi="Garamond" w:cs="Garamond"/>
          <w:color w:val="222222"/>
        </w:rPr>
        <w:t>e</w:t>
      </w:r>
      <w:r w:rsidRPr="0F9070DE">
        <w:rPr>
          <w:rFonts w:ascii="Garamond" w:eastAsia="Garamond" w:hAnsi="Garamond" w:cs="Garamond"/>
          <w:color w:val="222222"/>
        </w:rPr>
        <w:t xml:space="preserve">xtreme </w:t>
      </w:r>
      <w:r w:rsidR="4E2AE1D9" w:rsidRPr="0F9070DE">
        <w:rPr>
          <w:rFonts w:ascii="Garamond" w:eastAsia="Garamond" w:hAnsi="Garamond" w:cs="Garamond"/>
          <w:color w:val="222222"/>
        </w:rPr>
        <w:t>w</w:t>
      </w:r>
      <w:r w:rsidRPr="0F9070DE">
        <w:rPr>
          <w:rFonts w:ascii="Garamond" w:eastAsia="Garamond" w:hAnsi="Garamond" w:cs="Garamond"/>
          <w:color w:val="222222"/>
        </w:rPr>
        <w:t xml:space="preserve">eather </w:t>
      </w:r>
      <w:r w:rsidR="793D4481" w:rsidRPr="0F9070DE">
        <w:rPr>
          <w:rFonts w:ascii="Garamond" w:eastAsia="Garamond" w:hAnsi="Garamond" w:cs="Garamond"/>
          <w:color w:val="222222"/>
        </w:rPr>
        <w:t>e</w:t>
      </w:r>
      <w:r w:rsidRPr="0F9070DE">
        <w:rPr>
          <w:rFonts w:ascii="Garamond" w:eastAsia="Garamond" w:hAnsi="Garamond" w:cs="Garamond"/>
          <w:color w:val="222222"/>
        </w:rPr>
        <w:t xml:space="preserve">vents in </w:t>
      </w:r>
      <w:r w:rsidR="10326A63" w:rsidRPr="0F9070DE">
        <w:rPr>
          <w:rFonts w:ascii="Garamond" w:eastAsia="Garamond" w:hAnsi="Garamond" w:cs="Garamond"/>
          <w:color w:val="222222"/>
        </w:rPr>
        <w:t>r</w:t>
      </w:r>
      <w:r w:rsidRPr="0F9070DE">
        <w:rPr>
          <w:rFonts w:ascii="Garamond" w:eastAsia="Garamond" w:hAnsi="Garamond" w:cs="Garamond"/>
          <w:color w:val="222222"/>
        </w:rPr>
        <w:t xml:space="preserve">elation to </w:t>
      </w:r>
      <w:r w:rsidR="1010503E" w:rsidRPr="0F9070DE">
        <w:rPr>
          <w:rFonts w:ascii="Garamond" w:eastAsia="Garamond" w:hAnsi="Garamond" w:cs="Garamond"/>
          <w:color w:val="222222"/>
        </w:rPr>
        <w:t>c</w:t>
      </w:r>
      <w:r w:rsidRPr="0F9070DE">
        <w:rPr>
          <w:rFonts w:ascii="Garamond" w:eastAsia="Garamond" w:hAnsi="Garamond" w:cs="Garamond"/>
          <w:color w:val="222222"/>
        </w:rPr>
        <w:t xml:space="preserve">rop </w:t>
      </w:r>
      <w:r w:rsidR="494F9415" w:rsidRPr="0F9070DE">
        <w:rPr>
          <w:rFonts w:ascii="Garamond" w:eastAsia="Garamond" w:hAnsi="Garamond" w:cs="Garamond"/>
          <w:color w:val="222222"/>
        </w:rPr>
        <w:t>p</w:t>
      </w:r>
      <w:r w:rsidRPr="0F9070DE">
        <w:rPr>
          <w:rFonts w:ascii="Garamond" w:eastAsia="Garamond" w:hAnsi="Garamond" w:cs="Garamond"/>
          <w:color w:val="222222"/>
        </w:rPr>
        <w:t xml:space="preserve">roduction in Bhutan. </w:t>
      </w:r>
      <w:r w:rsidRPr="0F9070DE">
        <w:rPr>
          <w:rFonts w:ascii="Garamond" w:eastAsia="Garamond" w:hAnsi="Garamond" w:cs="Garamond"/>
          <w:i/>
          <w:iCs/>
          <w:color w:val="222222"/>
        </w:rPr>
        <w:t>Sustainability</w:t>
      </w:r>
      <w:r w:rsidRPr="0F9070DE">
        <w:rPr>
          <w:rFonts w:ascii="Garamond" w:eastAsia="Garamond" w:hAnsi="Garamond" w:cs="Garamond"/>
          <w:color w:val="222222"/>
        </w:rPr>
        <w:t xml:space="preserve">, </w:t>
      </w:r>
      <w:r w:rsidRPr="0F9070DE">
        <w:rPr>
          <w:rFonts w:ascii="Garamond" w:eastAsia="Garamond" w:hAnsi="Garamond" w:cs="Garamond"/>
          <w:i/>
          <w:iCs/>
          <w:color w:val="222222"/>
        </w:rPr>
        <w:t>12</w:t>
      </w:r>
      <w:r w:rsidRPr="0F9070DE">
        <w:rPr>
          <w:rFonts w:ascii="Garamond" w:eastAsia="Garamond" w:hAnsi="Garamond" w:cs="Garamond"/>
          <w:color w:val="222222"/>
        </w:rPr>
        <w:t>(10), 4319.</w:t>
      </w:r>
      <w:r w:rsidR="2CC57BE1" w:rsidRPr="0F9070DE">
        <w:rPr>
          <w:rFonts w:ascii="Garamond" w:eastAsia="Garamond" w:hAnsi="Garamond" w:cs="Garamond"/>
          <w:color w:val="222222"/>
        </w:rPr>
        <w:t xml:space="preserve"> https:</w:t>
      </w:r>
      <w:r w:rsidR="5325CEAE" w:rsidRPr="0F9070DE">
        <w:rPr>
          <w:rFonts w:ascii="Garamond" w:eastAsia="Garamond" w:hAnsi="Garamond" w:cs="Garamond"/>
          <w:color w:val="222222"/>
        </w:rPr>
        <w:t>//doi.org/10.3390/su12104319</w:t>
      </w:r>
    </w:p>
    <w:p w14:paraId="0F072312" w14:textId="7C2DDAF4" w:rsidR="2E257B7F" w:rsidRDefault="2E257B7F" w:rsidP="2E257B7F">
      <w:pPr>
        <w:spacing w:after="0" w:line="240" w:lineRule="auto"/>
        <w:ind w:left="720" w:hanging="720"/>
        <w:rPr>
          <w:rFonts w:ascii="Garamond" w:eastAsia="Garamond" w:hAnsi="Garamond" w:cs="Garamond"/>
          <w:color w:val="222222"/>
        </w:rPr>
      </w:pPr>
    </w:p>
    <w:p w14:paraId="1FB4C261" w14:textId="384C8F54" w:rsidR="253AC328" w:rsidRDefault="020D322F" w:rsidP="69445BD7">
      <w:pPr>
        <w:spacing w:after="0" w:line="240" w:lineRule="auto"/>
        <w:ind w:left="720" w:hanging="720"/>
        <w:rPr>
          <w:rFonts w:ascii="Garamond" w:eastAsia="Garamond" w:hAnsi="Garamond" w:cs="Garamond"/>
          <w:color w:val="181817"/>
        </w:rPr>
      </w:pPr>
      <w:proofErr w:type="spellStart"/>
      <w:r w:rsidRPr="0F9070DE">
        <w:rPr>
          <w:rFonts w:ascii="Garamond" w:eastAsia="Garamond" w:hAnsi="Garamond" w:cs="Garamond"/>
          <w:color w:val="181817"/>
        </w:rPr>
        <w:t>Chhogyel</w:t>
      </w:r>
      <w:proofErr w:type="spellEnd"/>
      <w:r w:rsidRPr="0F9070DE">
        <w:rPr>
          <w:rFonts w:ascii="Garamond" w:eastAsia="Garamond" w:hAnsi="Garamond" w:cs="Garamond"/>
          <w:color w:val="181817"/>
        </w:rPr>
        <w:t xml:space="preserve">, N., </w:t>
      </w:r>
      <w:proofErr w:type="spellStart"/>
      <w:r w:rsidRPr="0F9070DE">
        <w:rPr>
          <w:rFonts w:ascii="Garamond" w:eastAsia="Garamond" w:hAnsi="Garamond" w:cs="Garamond"/>
          <w:color w:val="181817"/>
        </w:rPr>
        <w:t>Sadeeka</w:t>
      </w:r>
      <w:proofErr w:type="spellEnd"/>
      <w:r w:rsidRPr="0F9070DE">
        <w:rPr>
          <w:rFonts w:ascii="Garamond" w:eastAsia="Garamond" w:hAnsi="Garamond" w:cs="Garamond"/>
          <w:color w:val="181817"/>
        </w:rPr>
        <w:t xml:space="preserve"> Jayasinghe, L</w:t>
      </w:r>
      <w:r w:rsidR="306FB9F1" w:rsidRPr="0F9070DE">
        <w:rPr>
          <w:rFonts w:ascii="Garamond" w:eastAsia="Garamond" w:hAnsi="Garamond" w:cs="Garamond"/>
          <w:color w:val="181817"/>
        </w:rPr>
        <w:t xml:space="preserve">, </w:t>
      </w:r>
      <w:r w:rsidRPr="0F9070DE">
        <w:rPr>
          <w:rFonts w:ascii="Garamond" w:eastAsia="Garamond" w:hAnsi="Garamond" w:cs="Garamond"/>
          <w:color w:val="181817"/>
        </w:rPr>
        <w:t xml:space="preserve">Kumar, L., </w:t>
      </w:r>
      <w:r w:rsidR="1DAD5B89" w:rsidRPr="0F9070DE">
        <w:rPr>
          <w:rFonts w:ascii="Garamond" w:eastAsia="Garamond" w:hAnsi="Garamond" w:cs="Garamond"/>
          <w:color w:val="181817"/>
        </w:rPr>
        <w:t xml:space="preserve">&amp; </w:t>
      </w:r>
      <w:proofErr w:type="spellStart"/>
      <w:r w:rsidRPr="0F9070DE">
        <w:rPr>
          <w:rFonts w:ascii="Garamond" w:eastAsia="Garamond" w:hAnsi="Garamond" w:cs="Garamond"/>
          <w:color w:val="181817"/>
        </w:rPr>
        <w:t>Bajgai</w:t>
      </w:r>
      <w:proofErr w:type="spellEnd"/>
      <w:r w:rsidRPr="0F9070DE">
        <w:rPr>
          <w:rFonts w:ascii="Garamond" w:eastAsia="Garamond" w:hAnsi="Garamond" w:cs="Garamond"/>
          <w:color w:val="181817"/>
        </w:rPr>
        <w:t xml:space="preserve">, Y. (2020). Prediction of Bhutan's ecological distribution of rice (Oryza sativa L.) under the impact of climate change through maximum entropy modelling. </w:t>
      </w:r>
      <w:r w:rsidRPr="0F9070DE">
        <w:rPr>
          <w:rFonts w:ascii="Garamond" w:eastAsia="Garamond" w:hAnsi="Garamond" w:cs="Garamond"/>
          <w:i/>
          <w:iCs/>
          <w:color w:val="181817"/>
        </w:rPr>
        <w:t>The Journal of Agricultural Science</w:t>
      </w:r>
      <w:r w:rsidRPr="0F9070DE">
        <w:rPr>
          <w:rFonts w:ascii="Garamond" w:eastAsia="Garamond" w:hAnsi="Garamond" w:cs="Garamond"/>
          <w:color w:val="181817"/>
        </w:rPr>
        <w:t xml:space="preserve">, </w:t>
      </w:r>
      <w:r w:rsidRPr="0F9070DE">
        <w:rPr>
          <w:rFonts w:ascii="Garamond" w:eastAsia="Garamond" w:hAnsi="Garamond" w:cs="Garamond"/>
          <w:i/>
          <w:iCs/>
          <w:color w:val="181817"/>
        </w:rPr>
        <w:t>158</w:t>
      </w:r>
      <w:r w:rsidRPr="0F9070DE">
        <w:rPr>
          <w:rFonts w:ascii="Garamond" w:eastAsia="Garamond" w:hAnsi="Garamond" w:cs="Garamond"/>
          <w:color w:val="181817"/>
        </w:rPr>
        <w:t>(1-2), 25</w:t>
      </w:r>
      <w:r w:rsidR="1D0AB6C4" w:rsidRPr="0F9070DE">
        <w:rPr>
          <w:rFonts w:ascii="Garamond" w:eastAsia="Garamond" w:hAnsi="Garamond" w:cs="Garamond"/>
          <w:color w:val="181817"/>
        </w:rPr>
        <w:t>–</w:t>
      </w:r>
      <w:r w:rsidRPr="0F9070DE">
        <w:rPr>
          <w:rFonts w:ascii="Garamond" w:eastAsia="Garamond" w:hAnsi="Garamond" w:cs="Garamond"/>
          <w:color w:val="181817"/>
        </w:rPr>
        <w:t xml:space="preserve">37. </w:t>
      </w:r>
      <w:r w:rsidR="5AD95E2E" w:rsidRPr="0F9070DE">
        <w:rPr>
          <w:rFonts w:ascii="Garamond" w:eastAsia="Garamond" w:hAnsi="Garamond" w:cs="Garamond"/>
        </w:rPr>
        <w:t>https://doi.org/10.1017/S0021859620000350</w:t>
      </w:r>
      <w:r w:rsidRPr="0F9070DE">
        <w:rPr>
          <w:rFonts w:ascii="Garamond" w:eastAsia="Garamond" w:hAnsi="Garamond" w:cs="Garamond"/>
          <w:color w:val="181817"/>
        </w:rPr>
        <w:t xml:space="preserve"> </w:t>
      </w:r>
    </w:p>
    <w:p w14:paraId="61D68F4D" w14:textId="77777777" w:rsidR="00AB0F21" w:rsidRDefault="00AB0F21" w:rsidP="69445BD7">
      <w:pPr>
        <w:spacing w:after="0" w:line="240" w:lineRule="auto"/>
        <w:ind w:left="720" w:hanging="720"/>
        <w:rPr>
          <w:rFonts w:ascii="Garamond" w:eastAsia="Garamond" w:hAnsi="Garamond" w:cs="Garamond"/>
          <w:color w:val="181817"/>
        </w:rPr>
      </w:pPr>
    </w:p>
    <w:p w14:paraId="50AC65A1" w14:textId="1F2B3B67" w:rsidR="00AB0F21" w:rsidRPr="006C3778" w:rsidRDefault="4C1861C1" w:rsidP="0F9070DE">
      <w:pPr>
        <w:spacing w:after="0" w:line="240" w:lineRule="auto"/>
        <w:ind w:left="720" w:hanging="720"/>
        <w:rPr>
          <w:rFonts w:ascii="Garamond" w:eastAsia="Garamond" w:hAnsi="Garamond" w:cs="Garamond"/>
          <w:color w:val="333333"/>
        </w:rPr>
      </w:pPr>
      <w:r w:rsidRPr="0E071426">
        <w:rPr>
          <w:rFonts w:ascii="Garamond" w:hAnsi="Garamond"/>
        </w:rPr>
        <w:t xml:space="preserve">Chicco, D., </w:t>
      </w:r>
      <w:r w:rsidR="6C99CC0D" w:rsidRPr="0E071426">
        <w:rPr>
          <w:rFonts w:ascii="Garamond" w:hAnsi="Garamond"/>
        </w:rPr>
        <w:t xml:space="preserve">&amp; </w:t>
      </w:r>
      <w:proofErr w:type="spellStart"/>
      <w:r w:rsidRPr="0E071426">
        <w:rPr>
          <w:rFonts w:ascii="Garamond" w:hAnsi="Garamond"/>
        </w:rPr>
        <w:t>Jurman</w:t>
      </w:r>
      <w:proofErr w:type="spellEnd"/>
      <w:r w:rsidRPr="0E071426">
        <w:rPr>
          <w:rFonts w:ascii="Garamond" w:hAnsi="Garamond"/>
        </w:rPr>
        <w:t xml:space="preserve">, G. </w:t>
      </w:r>
      <w:r w:rsidR="76D59E71" w:rsidRPr="0E071426">
        <w:rPr>
          <w:rFonts w:ascii="Garamond" w:hAnsi="Garamond"/>
        </w:rPr>
        <w:t xml:space="preserve">(2020). </w:t>
      </w:r>
      <w:r w:rsidRPr="0E071426">
        <w:rPr>
          <w:rFonts w:ascii="Garamond" w:hAnsi="Garamond"/>
        </w:rPr>
        <w:t xml:space="preserve">The advantages of the Matthews correlation coefficient (MCC) over F1 score and accuracy in binary classification evaluation. </w:t>
      </w:r>
      <w:r w:rsidRPr="0F9070DE">
        <w:rPr>
          <w:rFonts w:ascii="Garamond" w:hAnsi="Garamond"/>
          <w:i/>
          <w:iCs/>
        </w:rPr>
        <w:t>BMC Genomics 21</w:t>
      </w:r>
      <w:r w:rsidRPr="0E071426">
        <w:rPr>
          <w:rFonts w:ascii="Garamond" w:hAnsi="Garamond"/>
        </w:rPr>
        <w:t>, 6</w:t>
      </w:r>
      <w:r w:rsidR="76D59E71" w:rsidRPr="0E071426">
        <w:rPr>
          <w:rFonts w:ascii="Garamond" w:hAnsi="Garamond"/>
        </w:rPr>
        <w:t>.</w:t>
      </w:r>
      <w:r w:rsidRPr="51C8B69B">
        <w:rPr>
          <w:rFonts w:ascii="Garamond" w:hAnsi="Garamond"/>
        </w:rPr>
        <w:t xml:space="preserve"> </w:t>
      </w:r>
      <w:r w:rsidR="4E58054E" w:rsidRPr="0F9070DE">
        <w:rPr>
          <w:rFonts w:ascii="Garamond" w:eastAsia="Garamond" w:hAnsi="Garamond" w:cs="Garamond"/>
          <w:color w:val="333333"/>
        </w:rPr>
        <w:t>https://doi.org/10.1186/s12864-019-6413-7</w:t>
      </w:r>
    </w:p>
    <w:p w14:paraId="7D593147" w14:textId="40560FFA" w:rsidR="594CBA64" w:rsidRDefault="594CBA64" w:rsidP="51C8B69B">
      <w:pPr>
        <w:spacing w:after="0" w:line="240" w:lineRule="auto"/>
        <w:ind w:left="720" w:hanging="720"/>
        <w:rPr>
          <w:rFonts w:ascii="Garamond" w:hAnsi="Garamond"/>
        </w:rPr>
      </w:pPr>
    </w:p>
    <w:p w14:paraId="7EAC8AA4" w14:textId="64133977" w:rsidR="6D9C648D" w:rsidRDefault="12A84E27" w:rsidP="0F9070DE">
      <w:pPr>
        <w:spacing w:after="0" w:line="240" w:lineRule="auto"/>
        <w:ind w:left="720" w:hanging="720"/>
        <w:rPr>
          <w:rFonts w:ascii="Garamond" w:hAnsi="Garamond"/>
        </w:rPr>
      </w:pPr>
      <w:r w:rsidRPr="3CE837A7">
        <w:rPr>
          <w:rFonts w:ascii="Garamond" w:hAnsi="Garamond"/>
        </w:rPr>
        <w:t xml:space="preserve">Chipman, H. A., George, E. I., &amp; McCulloch, R. E. (1998). Bayesian CART model search. </w:t>
      </w:r>
      <w:r w:rsidRPr="3CE837A7">
        <w:rPr>
          <w:rFonts w:ascii="Garamond" w:hAnsi="Garamond"/>
          <w:i/>
          <w:iCs/>
        </w:rPr>
        <w:t>Journal of the American Statistical Association</w:t>
      </w:r>
      <w:r w:rsidRPr="3CE837A7">
        <w:rPr>
          <w:rFonts w:ascii="Garamond" w:hAnsi="Garamond"/>
        </w:rPr>
        <w:t>,</w:t>
      </w:r>
      <w:r w:rsidRPr="3CE837A7">
        <w:rPr>
          <w:rFonts w:ascii="Garamond" w:hAnsi="Garamond"/>
          <w:i/>
          <w:iCs/>
        </w:rPr>
        <w:t xml:space="preserve"> 93</w:t>
      </w:r>
      <w:r w:rsidRPr="3CE837A7">
        <w:rPr>
          <w:rFonts w:ascii="Garamond" w:hAnsi="Garamond"/>
        </w:rPr>
        <w:t>(443), 935–948</w:t>
      </w:r>
      <w:r w:rsidR="64EE2256" w:rsidRPr="3CE837A7">
        <w:rPr>
          <w:rFonts w:ascii="Garamond" w:hAnsi="Garamond"/>
        </w:rPr>
        <w:t>.</w:t>
      </w:r>
      <w:r w:rsidRPr="3CE837A7">
        <w:rPr>
          <w:rFonts w:ascii="Garamond" w:hAnsi="Garamond"/>
        </w:rPr>
        <w:t xml:space="preserve"> https://doi.org/10.1080/016</w:t>
      </w:r>
      <w:r w:rsidR="28F83E4C" w:rsidRPr="3CE837A7">
        <w:rPr>
          <w:rFonts w:ascii="Garamond" w:hAnsi="Garamond"/>
        </w:rPr>
        <w:t>21459.1998.10473750</w:t>
      </w:r>
    </w:p>
    <w:p w14:paraId="12300B96" w14:textId="4A666C5F" w:rsidR="0F9070DE" w:rsidRDefault="0F9070DE" w:rsidP="0F9070DE">
      <w:pPr>
        <w:spacing w:after="0" w:line="240" w:lineRule="auto"/>
        <w:ind w:left="720" w:hanging="720"/>
        <w:rPr>
          <w:rFonts w:ascii="Garamond" w:hAnsi="Garamond"/>
        </w:rPr>
      </w:pPr>
    </w:p>
    <w:p w14:paraId="565843BD" w14:textId="2CC385FB" w:rsidR="005335A9" w:rsidRDefault="008F3E9C" w:rsidP="0F9070DE">
      <w:pPr>
        <w:spacing w:after="0" w:line="240" w:lineRule="auto"/>
        <w:ind w:left="720" w:hanging="720"/>
        <w:rPr>
          <w:rFonts w:ascii="Garamond" w:hAnsi="Garamond"/>
        </w:rPr>
      </w:pPr>
      <w:r>
        <w:rPr>
          <w:rStyle w:val="normaltextrun"/>
          <w:rFonts w:ascii="Garamond" w:hAnsi="Garamond"/>
          <w:color w:val="000000"/>
          <w:shd w:val="clear" w:color="auto" w:fill="FFFFFF"/>
        </w:rPr>
        <w:t xml:space="preserve">Crist, E. P., &amp; </w:t>
      </w:r>
      <w:proofErr w:type="spellStart"/>
      <w:r>
        <w:rPr>
          <w:rStyle w:val="normaltextrun"/>
          <w:rFonts w:ascii="Garamond" w:hAnsi="Garamond"/>
          <w:color w:val="000000"/>
          <w:shd w:val="clear" w:color="auto" w:fill="FFFFFF"/>
        </w:rPr>
        <w:t>Cicone</w:t>
      </w:r>
      <w:proofErr w:type="spellEnd"/>
      <w:r>
        <w:rPr>
          <w:rStyle w:val="normaltextrun"/>
          <w:rFonts w:ascii="Garamond" w:hAnsi="Garamond"/>
          <w:color w:val="000000"/>
          <w:shd w:val="clear" w:color="auto" w:fill="FFFFFF"/>
        </w:rPr>
        <w:t>, R. C. (1984). A physically-based transformation of Thematic Mapper data—The TM Tasseled Cap. </w:t>
      </w:r>
      <w:r>
        <w:rPr>
          <w:rStyle w:val="normaltextrun"/>
          <w:rFonts w:ascii="Garamond" w:hAnsi="Garamond"/>
          <w:i/>
          <w:iCs/>
          <w:color w:val="000000"/>
          <w:shd w:val="clear" w:color="auto" w:fill="FFFFFF"/>
        </w:rPr>
        <w:t>IEEE Transactions on Geoscience and Remote Sensing</w:t>
      </w:r>
      <w:r>
        <w:rPr>
          <w:rStyle w:val="normaltextrun"/>
          <w:rFonts w:ascii="Garamond" w:hAnsi="Garamond"/>
          <w:color w:val="000000"/>
          <w:shd w:val="clear" w:color="auto" w:fill="FFFFFF"/>
        </w:rPr>
        <w:t>, </w:t>
      </w:r>
      <w:r>
        <w:rPr>
          <w:rStyle w:val="normaltextrun"/>
          <w:rFonts w:ascii="Garamond" w:hAnsi="Garamond"/>
          <w:i/>
          <w:iCs/>
          <w:color w:val="000000"/>
          <w:shd w:val="clear" w:color="auto" w:fill="FFFFFF"/>
        </w:rPr>
        <w:t>GE-22</w:t>
      </w:r>
      <w:r>
        <w:rPr>
          <w:rStyle w:val="normaltextrun"/>
          <w:rFonts w:ascii="Garamond" w:hAnsi="Garamond"/>
          <w:color w:val="000000"/>
          <w:shd w:val="clear" w:color="auto" w:fill="FFFFFF"/>
        </w:rPr>
        <w:t>(3), 256–263. https://doi.org/10.1109/TGRS.1984.350619</w:t>
      </w:r>
    </w:p>
    <w:p w14:paraId="097CFEDD" w14:textId="77777777" w:rsidR="005335A9" w:rsidRDefault="005335A9" w:rsidP="0F9070DE">
      <w:pPr>
        <w:spacing w:after="0" w:line="240" w:lineRule="auto"/>
        <w:ind w:left="720" w:hanging="720"/>
        <w:rPr>
          <w:rFonts w:ascii="Garamond" w:hAnsi="Garamond"/>
        </w:rPr>
      </w:pPr>
    </w:p>
    <w:p w14:paraId="69EF7B4D" w14:textId="2E89FE55" w:rsidR="001F4FFF" w:rsidRDefault="2FA6E7A8" w:rsidP="3BA1DFF4">
      <w:pPr>
        <w:spacing w:after="0" w:line="240" w:lineRule="auto"/>
        <w:ind w:left="720" w:hanging="720"/>
        <w:rPr>
          <w:rStyle w:val="Hyperlink"/>
          <w:rFonts w:ascii="Garamond" w:hAnsi="Garamond"/>
        </w:rPr>
      </w:pPr>
      <w:r w:rsidRPr="43531A8D">
        <w:rPr>
          <w:rFonts w:ascii="Garamond" w:hAnsi="Garamond"/>
        </w:rPr>
        <w:t>Donges, N. (2019). A complete guide to the random forest algorithm. Built In. https://builtin.com/data-science/random-forest-algorithm</w:t>
      </w:r>
    </w:p>
    <w:p w14:paraId="459CDFF5" w14:textId="70CEB785" w:rsidR="43531A8D" w:rsidRDefault="43531A8D" w:rsidP="43531A8D">
      <w:pPr>
        <w:spacing w:after="0" w:line="240" w:lineRule="auto"/>
        <w:ind w:left="720" w:hanging="720"/>
        <w:rPr>
          <w:rFonts w:ascii="Garamond" w:hAnsi="Garamond"/>
        </w:rPr>
      </w:pPr>
    </w:p>
    <w:p w14:paraId="24956CDD" w14:textId="58D6CB40" w:rsidR="001F4FFF" w:rsidRDefault="4AD5DBF7" w:rsidP="001F4FFF">
      <w:pPr>
        <w:spacing w:after="0" w:line="240" w:lineRule="auto"/>
        <w:ind w:left="720" w:hanging="720"/>
        <w:rPr>
          <w:rFonts w:ascii="Garamond" w:hAnsi="Garamond"/>
        </w:rPr>
      </w:pPr>
      <w:r w:rsidRPr="0F9070DE">
        <w:rPr>
          <w:rFonts w:ascii="Garamond" w:hAnsi="Garamond"/>
        </w:rPr>
        <w:t>Dorji, N., Flinn, J</w:t>
      </w:r>
      <w:r w:rsidR="78259E74" w:rsidRPr="0F9070DE">
        <w:rPr>
          <w:rFonts w:ascii="Garamond" w:hAnsi="Garamond"/>
        </w:rPr>
        <w:t>.</w:t>
      </w:r>
      <w:r w:rsidRPr="0F9070DE">
        <w:rPr>
          <w:rFonts w:ascii="Garamond" w:hAnsi="Garamond"/>
        </w:rPr>
        <w:t xml:space="preserve"> C., &amp; </w:t>
      </w:r>
      <w:proofErr w:type="spellStart"/>
      <w:r w:rsidRPr="0F9070DE">
        <w:rPr>
          <w:rFonts w:ascii="Garamond" w:hAnsi="Garamond"/>
        </w:rPr>
        <w:t>Maranan</w:t>
      </w:r>
      <w:proofErr w:type="spellEnd"/>
      <w:r w:rsidR="1C65DF9E" w:rsidRPr="0F9070DE">
        <w:rPr>
          <w:rFonts w:ascii="Garamond" w:hAnsi="Garamond"/>
        </w:rPr>
        <w:t>, C</w:t>
      </w:r>
      <w:r w:rsidRPr="0F9070DE">
        <w:rPr>
          <w:rFonts w:ascii="Garamond" w:hAnsi="Garamond"/>
        </w:rPr>
        <w:t xml:space="preserve">. (1990). Rice Production in the </w:t>
      </w:r>
      <w:proofErr w:type="spellStart"/>
      <w:r w:rsidRPr="0F9070DE">
        <w:rPr>
          <w:rFonts w:ascii="Garamond" w:hAnsi="Garamond"/>
        </w:rPr>
        <w:t>Wangdiphodrang</w:t>
      </w:r>
      <w:proofErr w:type="spellEnd"/>
      <w:r w:rsidRPr="0F9070DE">
        <w:rPr>
          <w:rFonts w:ascii="Garamond" w:hAnsi="Garamond"/>
        </w:rPr>
        <w:t xml:space="preserve">-Punakha Valley of Bhutan. IRRI Research Paper Series, 140. </w:t>
      </w:r>
      <w:r w:rsidRPr="0F9070DE">
        <w:rPr>
          <w:rFonts w:ascii="Garamond" w:hAnsi="Garamond"/>
          <w:i/>
          <w:iCs/>
        </w:rPr>
        <w:t xml:space="preserve">The International Rice Research Institute, Philippines. </w:t>
      </w:r>
      <w:r w:rsidRPr="0F9070DE">
        <w:rPr>
          <w:rFonts w:ascii="Garamond" w:hAnsi="Garamond"/>
        </w:rPr>
        <w:t>https://pdf.usaid.gov/pdf_docs/pnabg768.pdf</w:t>
      </w:r>
      <w:r w:rsidRPr="0F9070DE">
        <w:rPr>
          <w:rFonts w:ascii="Garamond" w:hAnsi="Garamond"/>
          <w:i/>
          <w:iCs/>
        </w:rPr>
        <w:t xml:space="preserve"> </w:t>
      </w:r>
    </w:p>
    <w:p w14:paraId="17A709D7" w14:textId="06744BCC" w:rsidR="33A20F9A" w:rsidRDefault="33A20F9A" w:rsidP="0E071426">
      <w:pPr>
        <w:spacing w:after="0" w:line="240" w:lineRule="auto"/>
        <w:ind w:left="720" w:hanging="720"/>
        <w:rPr>
          <w:rFonts w:ascii="Garamond" w:hAnsi="Garamond"/>
        </w:rPr>
      </w:pPr>
    </w:p>
    <w:p w14:paraId="703EC9DF" w14:textId="6FCF7007" w:rsidR="63BCF969" w:rsidRDefault="63BCF969" w:rsidP="43531A8D">
      <w:pPr>
        <w:spacing w:after="0" w:line="240" w:lineRule="auto"/>
        <w:ind w:left="720" w:hanging="720"/>
        <w:rPr>
          <w:rFonts w:ascii="Garamond" w:eastAsia="Garamond" w:hAnsi="Garamond" w:cs="Garamond"/>
          <w:color w:val="000000" w:themeColor="text1"/>
        </w:rPr>
      </w:pPr>
      <w:r w:rsidRPr="43531A8D">
        <w:rPr>
          <w:rFonts w:ascii="Garamond" w:eastAsia="Garamond" w:hAnsi="Garamond" w:cs="Garamond"/>
          <w:color w:val="000000" w:themeColor="text1"/>
        </w:rPr>
        <w:t xml:space="preserve">Gao, B. (1996). NDWI—A normalized difference water index for remote sensing of vegetation liquid water from space. </w:t>
      </w:r>
      <w:r w:rsidRPr="43531A8D">
        <w:rPr>
          <w:rFonts w:ascii="Garamond" w:eastAsia="Garamond" w:hAnsi="Garamond" w:cs="Garamond"/>
          <w:i/>
          <w:iCs/>
          <w:color w:val="000000" w:themeColor="text1"/>
        </w:rPr>
        <w:t>Remote Sensing of Environment</w:t>
      </w:r>
      <w:r w:rsidRPr="43531A8D">
        <w:rPr>
          <w:rFonts w:ascii="Garamond" w:eastAsia="Garamond" w:hAnsi="Garamond" w:cs="Garamond"/>
          <w:color w:val="000000" w:themeColor="text1"/>
        </w:rPr>
        <w:t xml:space="preserve">, </w:t>
      </w:r>
      <w:r w:rsidRPr="43531A8D">
        <w:rPr>
          <w:rFonts w:ascii="Garamond" w:eastAsia="Garamond" w:hAnsi="Garamond" w:cs="Garamond"/>
          <w:i/>
          <w:iCs/>
          <w:color w:val="000000" w:themeColor="text1"/>
        </w:rPr>
        <w:t>58</w:t>
      </w:r>
      <w:r w:rsidRPr="43531A8D">
        <w:rPr>
          <w:rFonts w:ascii="Garamond" w:eastAsia="Garamond" w:hAnsi="Garamond" w:cs="Garamond"/>
          <w:color w:val="000000" w:themeColor="text1"/>
        </w:rPr>
        <w:t>(3), 257–266. https://doi.org/10.1016/S0034-4257(96)00067-3</w:t>
      </w:r>
    </w:p>
    <w:p w14:paraId="0E8A9CD0" w14:textId="0BC22012" w:rsidR="43531A8D" w:rsidRDefault="43531A8D" w:rsidP="43531A8D">
      <w:pPr>
        <w:spacing w:after="0" w:line="240" w:lineRule="auto"/>
        <w:ind w:left="720" w:hanging="720"/>
        <w:rPr>
          <w:rFonts w:ascii="Garamond" w:hAnsi="Garamond"/>
        </w:rPr>
      </w:pPr>
    </w:p>
    <w:p w14:paraId="25E0BE1B" w14:textId="6EFAD447" w:rsidR="02AD5268" w:rsidRDefault="6BCA7499" w:rsidP="43531A8D">
      <w:pPr>
        <w:spacing w:after="0"/>
        <w:ind w:left="720" w:hanging="720"/>
        <w:rPr>
          <w:rStyle w:val="Hyperlink"/>
          <w:rFonts w:ascii="Garamond" w:eastAsia="Garamond" w:hAnsi="Garamond" w:cs="Garamond"/>
          <w:sz w:val="21"/>
          <w:szCs w:val="21"/>
        </w:rPr>
      </w:pPr>
      <w:proofErr w:type="spellStart"/>
      <w:r w:rsidRPr="43531A8D">
        <w:rPr>
          <w:rFonts w:ascii="Garamond" w:eastAsia="Garamond" w:hAnsi="Garamond" w:cs="Garamond"/>
          <w:color w:val="000000" w:themeColor="text1"/>
        </w:rPr>
        <w:t>Ghimiray</w:t>
      </w:r>
      <w:proofErr w:type="spellEnd"/>
      <w:r w:rsidRPr="43531A8D">
        <w:rPr>
          <w:rFonts w:ascii="Garamond" w:eastAsia="Garamond" w:hAnsi="Garamond" w:cs="Garamond"/>
          <w:color w:val="000000" w:themeColor="text1"/>
        </w:rPr>
        <w:t xml:space="preserve">, M., Pandey, S., &amp; Velasco, M. L. (2013). </w:t>
      </w:r>
      <w:r w:rsidRPr="43531A8D">
        <w:rPr>
          <w:rFonts w:ascii="Garamond" w:eastAsia="Garamond" w:hAnsi="Garamond" w:cs="Garamond"/>
          <w:i/>
          <w:iCs/>
          <w:color w:val="000000" w:themeColor="text1"/>
          <w:sz w:val="21"/>
          <w:szCs w:val="21"/>
        </w:rPr>
        <w:t>Estimating adoption rate of modern rice varieties in Bhutan</w:t>
      </w:r>
      <w:r w:rsidRPr="43531A8D">
        <w:rPr>
          <w:rFonts w:ascii="Garamond" w:eastAsia="Garamond" w:hAnsi="Garamond" w:cs="Garamond"/>
          <w:color w:val="000000" w:themeColor="text1"/>
        </w:rPr>
        <w:t xml:space="preserve">. RNR RDC Bajo. </w:t>
      </w:r>
      <w:r w:rsidRPr="43531A8D">
        <w:rPr>
          <w:rFonts w:ascii="Garamond" w:eastAsia="Garamond" w:hAnsi="Garamond" w:cs="Garamond"/>
          <w:sz w:val="21"/>
          <w:szCs w:val="21"/>
        </w:rPr>
        <w:t>https://rcbajo.gov.bt/wp-content/uploads/2016/03/Rice-Adoption-Report.pdf</w:t>
      </w:r>
    </w:p>
    <w:p w14:paraId="3A2294B5" w14:textId="34B831E9" w:rsidR="43531A8D" w:rsidRDefault="43531A8D" w:rsidP="43531A8D">
      <w:pPr>
        <w:spacing w:after="0" w:line="259" w:lineRule="auto"/>
        <w:ind w:left="720" w:hanging="720"/>
        <w:rPr>
          <w:rFonts w:ascii="Garamond" w:eastAsia="Garamond" w:hAnsi="Garamond" w:cs="Garamond"/>
          <w:color w:val="000000" w:themeColor="text1"/>
        </w:rPr>
      </w:pPr>
    </w:p>
    <w:p w14:paraId="6DE396FB" w14:textId="0CF0EDA0" w:rsidR="38C67EB1" w:rsidRDefault="38C67EB1" w:rsidP="43531A8D">
      <w:pPr>
        <w:spacing w:after="0" w:line="259" w:lineRule="auto"/>
        <w:ind w:left="720" w:hanging="720"/>
        <w:rPr>
          <w:rFonts w:ascii="Garamond" w:eastAsia="Garamond" w:hAnsi="Garamond" w:cs="Garamond"/>
          <w:color w:val="000000" w:themeColor="text1"/>
        </w:rPr>
      </w:pPr>
      <w:proofErr w:type="spellStart"/>
      <w:r w:rsidRPr="43531A8D">
        <w:rPr>
          <w:rFonts w:ascii="Garamond" w:eastAsia="Garamond" w:hAnsi="Garamond" w:cs="Garamond"/>
          <w:color w:val="000000" w:themeColor="text1"/>
        </w:rPr>
        <w:t>Huete</w:t>
      </w:r>
      <w:proofErr w:type="spellEnd"/>
      <w:r w:rsidRPr="43531A8D">
        <w:rPr>
          <w:rFonts w:ascii="Garamond" w:eastAsia="Garamond" w:hAnsi="Garamond" w:cs="Garamond"/>
          <w:color w:val="000000" w:themeColor="text1"/>
        </w:rPr>
        <w:t xml:space="preserve">, A. R. (1988). A soil-adjusted vegetation index (SAVI). </w:t>
      </w:r>
      <w:r w:rsidRPr="43531A8D">
        <w:rPr>
          <w:rFonts w:ascii="Garamond" w:eastAsia="Garamond" w:hAnsi="Garamond" w:cs="Garamond"/>
          <w:i/>
          <w:iCs/>
          <w:color w:val="000000" w:themeColor="text1"/>
        </w:rPr>
        <w:t>Remote Sensing of Environment</w:t>
      </w:r>
      <w:r w:rsidRPr="43531A8D">
        <w:rPr>
          <w:rFonts w:ascii="Garamond" w:eastAsia="Garamond" w:hAnsi="Garamond" w:cs="Garamond"/>
          <w:color w:val="000000" w:themeColor="text1"/>
        </w:rPr>
        <w:t xml:space="preserve">, </w:t>
      </w:r>
      <w:r w:rsidRPr="43531A8D">
        <w:rPr>
          <w:rFonts w:ascii="Garamond" w:eastAsia="Garamond" w:hAnsi="Garamond" w:cs="Garamond"/>
          <w:i/>
          <w:iCs/>
          <w:color w:val="000000" w:themeColor="text1"/>
        </w:rPr>
        <w:t>25</w:t>
      </w:r>
      <w:r w:rsidRPr="43531A8D">
        <w:rPr>
          <w:rFonts w:ascii="Garamond" w:eastAsia="Garamond" w:hAnsi="Garamond" w:cs="Garamond"/>
          <w:color w:val="000000" w:themeColor="text1"/>
        </w:rPr>
        <w:t>(3), 295–309. https://doi.org/10.1016/0034-4257(88)90106-X</w:t>
      </w:r>
    </w:p>
    <w:p w14:paraId="61DCC708" w14:textId="16529EDB" w:rsidR="43531A8D" w:rsidRDefault="43531A8D" w:rsidP="43531A8D">
      <w:pPr>
        <w:spacing w:after="0" w:line="259" w:lineRule="auto"/>
        <w:ind w:left="720" w:hanging="720"/>
        <w:rPr>
          <w:rFonts w:ascii="Garamond" w:eastAsia="Garamond" w:hAnsi="Garamond" w:cs="Garamond"/>
          <w:color w:val="000000" w:themeColor="text1"/>
        </w:rPr>
      </w:pPr>
    </w:p>
    <w:p w14:paraId="7AA4F705" w14:textId="498994A7" w:rsidR="00EF6C77" w:rsidRDefault="00B84E58" w:rsidP="43531A8D">
      <w:pPr>
        <w:spacing w:after="0" w:line="259" w:lineRule="auto"/>
        <w:ind w:left="720" w:hanging="720"/>
        <w:rPr>
          <w:rFonts w:ascii="Garamond" w:eastAsia="Garamond" w:hAnsi="Garamond" w:cs="Garamond"/>
          <w:color w:val="000000" w:themeColor="text1"/>
        </w:rPr>
      </w:pPr>
      <w:proofErr w:type="spellStart"/>
      <w:r>
        <w:rPr>
          <w:rStyle w:val="normaltextrun"/>
          <w:rFonts w:ascii="Garamond" w:hAnsi="Garamond"/>
          <w:color w:val="000000"/>
          <w:shd w:val="clear" w:color="auto" w:fill="FFFFFF"/>
        </w:rPr>
        <w:lastRenderedPageBreak/>
        <w:t>Kauth</w:t>
      </w:r>
      <w:proofErr w:type="spellEnd"/>
      <w:r>
        <w:rPr>
          <w:rStyle w:val="normaltextrun"/>
          <w:rFonts w:ascii="Garamond" w:hAnsi="Garamond"/>
          <w:color w:val="000000"/>
          <w:shd w:val="clear" w:color="auto" w:fill="FFFFFF"/>
        </w:rPr>
        <w:t>, R. J., &amp; Thomas, G. S. (1976, June 29 – July 1). </w:t>
      </w:r>
      <w:r>
        <w:rPr>
          <w:rStyle w:val="normaltextrun"/>
          <w:rFonts w:ascii="Garamond" w:hAnsi="Garamond"/>
          <w:i/>
          <w:iCs/>
          <w:color w:val="000000"/>
          <w:shd w:val="clear" w:color="auto" w:fill="FFFFFF"/>
        </w:rPr>
        <w:t>The </w:t>
      </w:r>
      <w:proofErr w:type="spellStart"/>
      <w:r>
        <w:rPr>
          <w:rStyle w:val="normaltextrun"/>
          <w:rFonts w:ascii="Garamond" w:hAnsi="Garamond"/>
          <w:i/>
          <w:iCs/>
          <w:color w:val="000000"/>
          <w:shd w:val="clear" w:color="auto" w:fill="FFFFFF"/>
        </w:rPr>
        <w:t>Tasselled</w:t>
      </w:r>
      <w:proofErr w:type="spellEnd"/>
      <w:r>
        <w:rPr>
          <w:rStyle w:val="normaltextrun"/>
          <w:rFonts w:ascii="Garamond" w:hAnsi="Garamond"/>
          <w:i/>
          <w:iCs/>
          <w:color w:val="000000"/>
          <w:shd w:val="clear" w:color="auto" w:fill="FFFFFF"/>
        </w:rPr>
        <w:t> Cap – A graphic description of the spectral-temporal development of agricultural crops as seen by Landsat </w:t>
      </w:r>
      <w:r>
        <w:rPr>
          <w:rStyle w:val="normaltextrun"/>
          <w:rFonts w:ascii="Garamond" w:hAnsi="Garamond"/>
          <w:color w:val="000000"/>
          <w:shd w:val="clear" w:color="auto" w:fill="FFFFFF"/>
        </w:rPr>
        <w:t>[Paper 159]. The Laboratory for Applications of Remote Sensing (LARS) Symposium on Machine Processing of Remotely Sensed Data, Purdue University, West Lafayette, Indiana, USA. https://docs.lib.purdue.edu/lars_symp/159/</w:t>
      </w:r>
      <w:r>
        <w:rPr>
          <w:rStyle w:val="eop"/>
          <w:rFonts w:ascii="Garamond" w:hAnsi="Garamond"/>
          <w:color w:val="000000"/>
          <w:shd w:val="clear" w:color="auto" w:fill="FFFFFF"/>
        </w:rPr>
        <w:t> </w:t>
      </w:r>
    </w:p>
    <w:p w14:paraId="578FEA98" w14:textId="77777777" w:rsidR="00EF6C77" w:rsidRDefault="00EF6C77" w:rsidP="43531A8D">
      <w:pPr>
        <w:spacing w:after="0" w:line="259" w:lineRule="auto"/>
        <w:ind w:left="720" w:hanging="720"/>
        <w:rPr>
          <w:rFonts w:ascii="Garamond" w:eastAsia="Garamond" w:hAnsi="Garamond" w:cs="Garamond"/>
          <w:color w:val="000000" w:themeColor="text1"/>
        </w:rPr>
      </w:pPr>
    </w:p>
    <w:p w14:paraId="35569400" w14:textId="75CA9F36" w:rsidR="00CF4F94" w:rsidRPr="00D41F5D" w:rsidRDefault="428E2C8E" w:rsidP="00D41F5D">
      <w:pPr>
        <w:spacing w:after="0" w:line="259" w:lineRule="auto"/>
        <w:ind w:left="720" w:hanging="720"/>
        <w:rPr>
          <w:rFonts w:ascii="Garamond" w:eastAsia="Garamond" w:hAnsi="Garamond" w:cs="Garamond"/>
        </w:rPr>
      </w:pPr>
      <w:r w:rsidRPr="43531A8D">
        <w:rPr>
          <w:rFonts w:ascii="Garamond" w:eastAsia="Garamond" w:hAnsi="Garamond" w:cs="Garamond"/>
          <w:color w:val="000000" w:themeColor="text1"/>
        </w:rPr>
        <w:t xml:space="preserve">Rouse, J. W., Haas, R. H., Scheel, J. A., and Deering, D. W. (1974). Monitoring vegetation systems in the Great Plains with ERTS. </w:t>
      </w:r>
      <w:r w:rsidRPr="43531A8D">
        <w:rPr>
          <w:rFonts w:ascii="Garamond" w:eastAsia="Garamond" w:hAnsi="Garamond" w:cs="Garamond"/>
          <w:i/>
          <w:iCs/>
          <w:color w:val="000000" w:themeColor="text1"/>
        </w:rPr>
        <w:t>Third Earth Resources Technology Satellite-1 (ERTS-1) Symposium</w:t>
      </w:r>
      <w:r w:rsidRPr="43531A8D">
        <w:rPr>
          <w:rFonts w:ascii="Garamond" w:eastAsia="Garamond" w:hAnsi="Garamond" w:cs="Garamond"/>
          <w:color w:val="000000" w:themeColor="text1"/>
        </w:rPr>
        <w:t xml:space="preserve">, </w:t>
      </w:r>
      <w:r w:rsidRPr="43531A8D">
        <w:rPr>
          <w:rFonts w:ascii="Garamond" w:eastAsia="Garamond" w:hAnsi="Garamond" w:cs="Garamond"/>
          <w:i/>
          <w:iCs/>
          <w:color w:val="000000" w:themeColor="text1"/>
        </w:rPr>
        <w:t>1</w:t>
      </w:r>
      <w:r w:rsidRPr="43531A8D">
        <w:rPr>
          <w:rFonts w:ascii="Garamond" w:eastAsia="Garamond" w:hAnsi="Garamond" w:cs="Garamond"/>
          <w:color w:val="000000" w:themeColor="text1"/>
        </w:rPr>
        <w:t xml:space="preserve">, Paper A 20, 309–317. </w:t>
      </w:r>
      <w:r w:rsidR="00CF4F94" w:rsidRPr="00D41F5D">
        <w:rPr>
          <w:rFonts w:ascii="Garamond" w:eastAsia="Garamond" w:hAnsi="Garamond" w:cs="Garamond"/>
        </w:rPr>
        <w:t>https://ntrs.nasa.gov/citations/19740022614</w:t>
      </w:r>
    </w:p>
    <w:p w14:paraId="008B1234" w14:textId="19E8750C" w:rsidR="43531A8D" w:rsidRDefault="43531A8D" w:rsidP="43531A8D">
      <w:pPr>
        <w:spacing w:after="0" w:line="240" w:lineRule="auto"/>
        <w:ind w:left="720" w:hanging="720"/>
        <w:rPr>
          <w:rFonts w:ascii="Garamond" w:hAnsi="Garamond"/>
        </w:rPr>
      </w:pPr>
    </w:p>
    <w:p w14:paraId="05DF1239" w14:textId="22C9049F" w:rsidR="004C18B9" w:rsidRDefault="008668FF" w:rsidP="43531A8D">
      <w:pPr>
        <w:spacing w:after="0" w:line="240" w:lineRule="auto"/>
        <w:ind w:left="720" w:hanging="720"/>
        <w:rPr>
          <w:rFonts w:ascii="Garamond" w:hAnsi="Garamond"/>
        </w:rPr>
      </w:pPr>
      <w:proofErr w:type="spellStart"/>
      <w:r>
        <w:rPr>
          <w:rFonts w:ascii="Garamond" w:hAnsi="Garamond"/>
        </w:rPr>
        <w:t>Vermote</w:t>
      </w:r>
      <w:proofErr w:type="spellEnd"/>
      <w:r>
        <w:rPr>
          <w:rFonts w:ascii="Garamond" w:hAnsi="Garamond"/>
        </w:rPr>
        <w:t xml:space="preserve">, E., Justice, C., </w:t>
      </w:r>
      <w:proofErr w:type="spellStart"/>
      <w:r>
        <w:rPr>
          <w:rFonts w:ascii="Garamond" w:hAnsi="Garamond"/>
        </w:rPr>
        <w:t>Claverie</w:t>
      </w:r>
      <w:proofErr w:type="spellEnd"/>
      <w:r>
        <w:rPr>
          <w:rFonts w:ascii="Garamond" w:hAnsi="Garamond"/>
        </w:rPr>
        <w:t xml:space="preserve">, M., &amp; </w:t>
      </w:r>
      <w:proofErr w:type="spellStart"/>
      <w:r>
        <w:rPr>
          <w:rFonts w:ascii="Garamond" w:hAnsi="Garamond"/>
        </w:rPr>
        <w:t>Fra</w:t>
      </w:r>
      <w:r w:rsidR="00D356E0">
        <w:rPr>
          <w:rFonts w:ascii="Garamond" w:hAnsi="Garamond"/>
        </w:rPr>
        <w:t>nch</w:t>
      </w:r>
      <w:proofErr w:type="spellEnd"/>
      <w:r w:rsidR="00D356E0">
        <w:rPr>
          <w:rFonts w:ascii="Garamond" w:hAnsi="Garamond"/>
        </w:rPr>
        <w:t>, B. (2016) Preliminary analysis of the performance of the Landsat 8/OLI land surface reflectance product</w:t>
      </w:r>
      <w:r w:rsidR="00461771">
        <w:rPr>
          <w:rFonts w:ascii="Garamond" w:hAnsi="Garamond"/>
        </w:rPr>
        <w:t xml:space="preserve">. </w:t>
      </w:r>
      <w:r w:rsidR="00461771" w:rsidRPr="00317127">
        <w:rPr>
          <w:rFonts w:ascii="Garamond" w:hAnsi="Garamond"/>
          <w:i/>
          <w:iCs/>
        </w:rPr>
        <w:t>Remote Sensing of Environment</w:t>
      </w:r>
      <w:r w:rsidR="00461771">
        <w:rPr>
          <w:rFonts w:ascii="Garamond" w:hAnsi="Garamond"/>
        </w:rPr>
        <w:t xml:space="preserve">, </w:t>
      </w:r>
      <w:r w:rsidR="00461771" w:rsidRPr="00317127">
        <w:rPr>
          <w:rFonts w:ascii="Garamond" w:hAnsi="Garamond"/>
          <w:i/>
          <w:iCs/>
        </w:rPr>
        <w:t>185</w:t>
      </w:r>
      <w:r w:rsidR="00461771">
        <w:rPr>
          <w:rFonts w:ascii="Garamond" w:hAnsi="Garamond"/>
        </w:rPr>
        <w:t>, 46</w:t>
      </w:r>
      <w:r w:rsidR="00461771" w:rsidRPr="43531A8D">
        <w:rPr>
          <w:rFonts w:ascii="Garamond" w:eastAsia="Garamond" w:hAnsi="Garamond" w:cs="Garamond"/>
          <w:color w:val="000000" w:themeColor="text1"/>
        </w:rPr>
        <w:t>–</w:t>
      </w:r>
      <w:r w:rsidR="00461771">
        <w:rPr>
          <w:rFonts w:ascii="Garamond" w:hAnsi="Garamond"/>
        </w:rPr>
        <w:t>56. https</w:t>
      </w:r>
      <w:r w:rsidR="004D1454">
        <w:rPr>
          <w:rFonts w:ascii="Garamond" w:hAnsi="Garamond"/>
        </w:rPr>
        <w:t>://doi.org/</w:t>
      </w:r>
      <w:r w:rsidRPr="008668FF">
        <w:rPr>
          <w:rFonts w:ascii="Garamond" w:hAnsi="Garamond"/>
        </w:rPr>
        <w:t>10.1016/j.rse.2016.04.008</w:t>
      </w:r>
    </w:p>
    <w:p w14:paraId="53042988" w14:textId="77777777" w:rsidR="004C18B9" w:rsidRDefault="004C18B9" w:rsidP="43531A8D">
      <w:pPr>
        <w:spacing w:after="0" w:line="240" w:lineRule="auto"/>
        <w:ind w:left="720" w:hanging="720"/>
        <w:rPr>
          <w:rFonts w:ascii="Garamond" w:hAnsi="Garamond"/>
        </w:rPr>
      </w:pPr>
    </w:p>
    <w:p w14:paraId="61326DFE" w14:textId="31B433E9" w:rsidR="001F4FFF" w:rsidRDefault="4E1B4136" w:rsidP="0F9070DE">
      <w:pPr>
        <w:spacing w:after="0" w:line="240" w:lineRule="auto"/>
        <w:ind w:left="720" w:hanging="720"/>
        <w:rPr>
          <w:rFonts w:ascii="Garamond" w:hAnsi="Garamond"/>
        </w:rPr>
      </w:pPr>
      <w:r w:rsidRPr="43531A8D">
        <w:rPr>
          <w:rFonts w:ascii="Garamond" w:hAnsi="Garamond"/>
        </w:rPr>
        <w:t xml:space="preserve">Zeng, </w:t>
      </w:r>
      <w:r w:rsidR="418F5EBB" w:rsidRPr="43531A8D">
        <w:rPr>
          <w:rFonts w:ascii="Garamond" w:hAnsi="Garamond"/>
        </w:rPr>
        <w:t>G</w:t>
      </w:r>
      <w:r w:rsidR="08B4DFA3" w:rsidRPr="43531A8D">
        <w:rPr>
          <w:rFonts w:ascii="Garamond" w:hAnsi="Garamond"/>
        </w:rPr>
        <w:t xml:space="preserve">. </w:t>
      </w:r>
      <w:r w:rsidR="418F5EBB" w:rsidRPr="43531A8D">
        <w:rPr>
          <w:rFonts w:ascii="Garamond" w:hAnsi="Garamond"/>
        </w:rPr>
        <w:t>(2020). On the confusion matrix in credit scoring and its analytical properties</w:t>
      </w:r>
      <w:r w:rsidR="049E9262" w:rsidRPr="43531A8D">
        <w:rPr>
          <w:rFonts w:ascii="Garamond" w:hAnsi="Garamond"/>
        </w:rPr>
        <w:t>.</w:t>
      </w:r>
      <w:r w:rsidR="418F5EBB" w:rsidRPr="43531A8D">
        <w:rPr>
          <w:rFonts w:ascii="Garamond" w:hAnsi="Garamond"/>
        </w:rPr>
        <w:t xml:space="preserve"> </w:t>
      </w:r>
      <w:r w:rsidR="418F5EBB" w:rsidRPr="43531A8D">
        <w:rPr>
          <w:rFonts w:ascii="Garamond" w:hAnsi="Garamond"/>
          <w:i/>
          <w:iCs/>
        </w:rPr>
        <w:t>Communications in Statistics - Theory and Methods</w:t>
      </w:r>
      <w:r w:rsidR="418F5EBB" w:rsidRPr="43531A8D">
        <w:rPr>
          <w:rFonts w:ascii="Garamond" w:hAnsi="Garamond"/>
        </w:rPr>
        <w:t xml:space="preserve">, </w:t>
      </w:r>
      <w:r w:rsidR="418F5EBB" w:rsidRPr="43531A8D">
        <w:rPr>
          <w:rFonts w:ascii="Garamond" w:hAnsi="Garamond"/>
          <w:i/>
          <w:iCs/>
        </w:rPr>
        <w:t>49</w:t>
      </w:r>
      <w:r w:rsidR="1771A435" w:rsidRPr="43531A8D">
        <w:rPr>
          <w:rFonts w:ascii="Garamond" w:hAnsi="Garamond"/>
        </w:rPr>
        <w:t>(</w:t>
      </w:r>
      <w:r w:rsidR="418F5EBB" w:rsidRPr="43531A8D">
        <w:rPr>
          <w:rFonts w:ascii="Garamond" w:hAnsi="Garamond"/>
        </w:rPr>
        <w:t>9</w:t>
      </w:r>
      <w:r w:rsidR="7E58E77B" w:rsidRPr="43531A8D">
        <w:rPr>
          <w:rFonts w:ascii="Garamond" w:hAnsi="Garamond"/>
        </w:rPr>
        <w:t>)</w:t>
      </w:r>
      <w:r w:rsidR="418F5EBB" w:rsidRPr="43531A8D">
        <w:rPr>
          <w:rFonts w:ascii="Garamond" w:hAnsi="Garamond"/>
        </w:rPr>
        <w:t>, 2080</w:t>
      </w:r>
      <w:r w:rsidR="0BD4DAD2" w:rsidRPr="43531A8D">
        <w:rPr>
          <w:rFonts w:ascii="Garamond" w:hAnsi="Garamond"/>
        </w:rPr>
        <w:t>–</w:t>
      </w:r>
      <w:r w:rsidR="418F5EBB" w:rsidRPr="43531A8D">
        <w:rPr>
          <w:rFonts w:ascii="Garamond" w:hAnsi="Garamond"/>
        </w:rPr>
        <w:t>2093</w:t>
      </w:r>
      <w:r w:rsidR="6088398E" w:rsidRPr="43531A8D">
        <w:rPr>
          <w:rFonts w:ascii="Garamond" w:hAnsi="Garamond"/>
        </w:rPr>
        <w:t>.</w:t>
      </w:r>
      <w:r w:rsidR="418F5EBB" w:rsidRPr="43531A8D">
        <w:rPr>
          <w:rFonts w:ascii="Garamond" w:hAnsi="Garamond"/>
        </w:rPr>
        <w:t xml:space="preserve"> https://doi.org/10.1080/03610926.2019.1568485</w:t>
      </w:r>
    </w:p>
    <w:p w14:paraId="6A68152D" w14:textId="77777777" w:rsidR="001F4FFF" w:rsidRDefault="001F4FFF" w:rsidP="001F4FFF">
      <w:pPr>
        <w:spacing w:after="0" w:line="240" w:lineRule="auto"/>
        <w:ind w:left="720" w:hanging="720"/>
        <w:rPr>
          <w:rFonts w:ascii="Garamond" w:hAnsi="Garamond"/>
        </w:rPr>
      </w:pPr>
    </w:p>
    <w:p w14:paraId="628D273A" w14:textId="77777777" w:rsidR="003C376A" w:rsidRDefault="003C376A" w:rsidP="00A92D6B">
      <w:pPr>
        <w:spacing w:after="0" w:line="240" w:lineRule="auto"/>
        <w:rPr>
          <w:rFonts w:ascii="Garamond" w:hAnsi="Garamond"/>
        </w:rPr>
      </w:pPr>
    </w:p>
    <w:p w14:paraId="51CB2B21" w14:textId="21B4F241" w:rsidR="003C376A" w:rsidRPr="0066138C" w:rsidRDefault="003C376A" w:rsidP="3BA1DFF4">
      <w:pPr>
        <w:spacing w:after="0" w:line="240" w:lineRule="auto"/>
        <w:rPr>
          <w:rFonts w:ascii="Garamond" w:hAnsi="Garamond"/>
        </w:rPr>
      </w:pPr>
    </w:p>
    <w:sectPr w:rsidR="003C376A" w:rsidRPr="0066138C" w:rsidSect="0064280B">
      <w:headerReference w:type="default" r:id="rId19"/>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D3F4E" w14:textId="77777777" w:rsidR="000C70B3" w:rsidRDefault="000C70B3" w:rsidP="00242822">
      <w:pPr>
        <w:spacing w:after="0" w:line="240" w:lineRule="auto"/>
      </w:pPr>
      <w:r>
        <w:separator/>
      </w:r>
    </w:p>
  </w:endnote>
  <w:endnote w:type="continuationSeparator" w:id="0">
    <w:p w14:paraId="1EB6CFFD" w14:textId="77777777" w:rsidR="000C70B3" w:rsidRDefault="000C70B3" w:rsidP="00242822">
      <w:pPr>
        <w:spacing w:after="0" w:line="240" w:lineRule="auto"/>
      </w:pPr>
      <w:r>
        <w:continuationSeparator/>
      </w:r>
    </w:p>
  </w:endnote>
  <w:endnote w:type="continuationNotice" w:id="1">
    <w:p w14:paraId="08B1AEE7" w14:textId="77777777" w:rsidR="000C70B3" w:rsidRDefault="000C7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5670F" w14:textId="77777777" w:rsidR="000C70B3" w:rsidRDefault="000C70B3" w:rsidP="00242822">
      <w:pPr>
        <w:spacing w:after="0" w:line="240" w:lineRule="auto"/>
      </w:pPr>
      <w:r>
        <w:separator/>
      </w:r>
    </w:p>
  </w:footnote>
  <w:footnote w:type="continuationSeparator" w:id="0">
    <w:p w14:paraId="2E07060E" w14:textId="77777777" w:rsidR="000C70B3" w:rsidRDefault="000C70B3" w:rsidP="00242822">
      <w:pPr>
        <w:spacing w:after="0" w:line="240" w:lineRule="auto"/>
      </w:pPr>
      <w:r>
        <w:continuationSeparator/>
      </w:r>
    </w:p>
  </w:footnote>
  <w:footnote w:type="continuationNotice" w:id="1">
    <w:p w14:paraId="70712453" w14:textId="77777777" w:rsidR="000C70B3" w:rsidRDefault="000C70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52AE23A" w14:paraId="0124CB05" w14:textId="77777777" w:rsidTr="00F718C8">
      <w:tc>
        <w:tcPr>
          <w:tcW w:w="3120" w:type="dxa"/>
        </w:tcPr>
        <w:p w14:paraId="63BD2EC6" w14:textId="5959A977" w:rsidR="152AE23A" w:rsidRDefault="152AE23A" w:rsidP="00F718C8">
          <w:pPr>
            <w:pStyle w:val="Header"/>
            <w:ind w:left="-115"/>
          </w:pPr>
        </w:p>
      </w:tc>
      <w:tc>
        <w:tcPr>
          <w:tcW w:w="3120" w:type="dxa"/>
        </w:tcPr>
        <w:p w14:paraId="5CD5C0FB" w14:textId="76599BA4" w:rsidR="152AE23A" w:rsidRDefault="152AE23A" w:rsidP="00F718C8">
          <w:pPr>
            <w:pStyle w:val="Header"/>
            <w:jc w:val="center"/>
          </w:pPr>
        </w:p>
      </w:tc>
      <w:tc>
        <w:tcPr>
          <w:tcW w:w="3120" w:type="dxa"/>
        </w:tcPr>
        <w:p w14:paraId="171F1C97" w14:textId="18FD8F4C" w:rsidR="152AE23A" w:rsidRDefault="152AE23A" w:rsidP="00F718C8">
          <w:pPr>
            <w:pStyle w:val="Header"/>
            <w:ind w:right="-115"/>
            <w:jc w:val="right"/>
          </w:pPr>
        </w:p>
      </w:tc>
    </w:tr>
  </w:tbl>
  <w:p w14:paraId="724928C5" w14:textId="59527147" w:rsidR="152AE23A" w:rsidRDefault="152AE23A" w:rsidP="00F71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B716A29" w:rsidR="000B6E68" w:rsidRPr="000B6E68" w:rsidRDefault="0077554A" w:rsidP="00552C75">
    <w:pPr>
      <w:spacing w:after="0" w:line="240" w:lineRule="auto"/>
      <w:jc w:val="right"/>
      <w:rPr>
        <w:rFonts w:ascii="Garamond" w:hAnsi="Garamond"/>
        <w:b/>
        <w:sz w:val="32"/>
        <w:szCs w:val="32"/>
      </w:rPr>
    </w:pPr>
    <w:r w:rsidRPr="00D3131E">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D3131E" w:rsidRPr="00D3131E">
      <w:rPr>
        <w:rFonts w:ascii="Garamond" w:hAnsi="Garamond"/>
        <w:b/>
        <w:bCs/>
        <w:sz w:val="32"/>
        <w:szCs w:val="32"/>
      </w:rPr>
      <w:t>Alabama</w:t>
    </w:r>
    <w:r w:rsidR="57EE2634" w:rsidRPr="00D3131E">
      <w:rPr>
        <w:rFonts w:ascii="Garamond" w:hAnsi="Garamond"/>
        <w:b/>
        <w:bCs/>
        <w:sz w:val="32"/>
        <w:szCs w:val="32"/>
      </w:rPr>
      <w:t xml:space="preserve"> – </w:t>
    </w:r>
    <w:r w:rsidR="00D3131E" w:rsidRPr="00D3131E">
      <w:rPr>
        <w:rFonts w:ascii="Garamond" w:hAnsi="Garamond"/>
        <w:b/>
        <w:bCs/>
        <w:sz w:val="32"/>
        <w:szCs w:val="32"/>
      </w:rPr>
      <w:t>Marshall</w:t>
    </w:r>
  </w:p>
  <w:p w14:paraId="77B49D9A" w14:textId="729AC224"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FD2B86">
      <w:rPr>
        <w:rFonts w:ascii="Garamond" w:hAnsi="Garamond"/>
        <w:i/>
        <w:sz w:val="32"/>
        <w:szCs w:val="32"/>
      </w:rPr>
      <w:t>Fall</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Zbm7l6jZ/WJaxh" id="FmwEyY+O"/>
    <int:WordHash hashCode="vDV+c/gA2lG1j9" id="J6BafV36"/>
    <int:WordHash hashCode="9Mu7j2hOhDefgo" id="NYZvWjKF"/>
    <int:WordHash hashCode="SQaQIHsmH9LkCO" id="rGLIr5f8"/>
    <int:WordHash hashCode="rnSuvDRw+Ll0A5" id="5w4Lheph"/>
    <int:ParagraphRange paragraphId="63054735" textId="536134442" start="605" length="5" invalidationStart="605" invalidationLength="5" id="z0Y60OTX"/>
    <int:ParagraphRange paragraphId="122928793" textId="1573948876" start="28" length="2" invalidationStart="28" invalidationLength="2" id="UVX3Sw06"/>
  </int:Manifest>
  <int:Observations>
    <int:Content id="FmwEyY+O">
      <int:Rejection type="LegacyProofing"/>
    </int:Content>
    <int:Content id="J6BafV36">
      <int:Rejection type="LegacyProofing"/>
    </int:Content>
    <int:Content id="NYZvWjKF">
      <int:Rejection type="LegacyProofing"/>
    </int:Content>
    <int:Content id="rGLIr5f8">
      <int:Rejection type="LegacyProofing"/>
    </int:Content>
    <int:Content id="5w4Lheph">
      <int:Rejection type="LegacyProofing"/>
    </int:Content>
    <int:Content id="z0Y60OTX">
      <int:Rejection type="LegacyProofing"/>
    </int:Content>
    <int:Content id="UVX3Sw06">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152C0"/>
    <w:multiLevelType w:val="hybridMultilevel"/>
    <w:tmpl w:val="FFFFFFFF"/>
    <w:lvl w:ilvl="0" w:tplc="A8B4833A">
      <w:start w:val="1"/>
      <w:numFmt w:val="decimal"/>
      <w:lvlText w:val="%1."/>
      <w:lvlJc w:val="left"/>
      <w:pPr>
        <w:ind w:left="720" w:hanging="360"/>
      </w:pPr>
    </w:lvl>
    <w:lvl w:ilvl="1" w:tplc="CAA6D5E8">
      <w:start w:val="1"/>
      <w:numFmt w:val="lowerLetter"/>
      <w:lvlText w:val="%2."/>
      <w:lvlJc w:val="left"/>
      <w:pPr>
        <w:ind w:left="1440" w:hanging="360"/>
      </w:pPr>
    </w:lvl>
    <w:lvl w:ilvl="2" w:tplc="A76EAEC6">
      <w:start w:val="1"/>
      <w:numFmt w:val="lowerRoman"/>
      <w:lvlText w:val="%3."/>
      <w:lvlJc w:val="right"/>
      <w:pPr>
        <w:ind w:left="2160" w:hanging="180"/>
      </w:pPr>
    </w:lvl>
    <w:lvl w:ilvl="3" w:tplc="5FE0AF18">
      <w:start w:val="1"/>
      <w:numFmt w:val="decimal"/>
      <w:lvlText w:val="%4."/>
      <w:lvlJc w:val="left"/>
      <w:pPr>
        <w:ind w:left="2880" w:hanging="360"/>
      </w:pPr>
    </w:lvl>
    <w:lvl w:ilvl="4" w:tplc="BF84E080">
      <w:start w:val="1"/>
      <w:numFmt w:val="lowerLetter"/>
      <w:lvlText w:val="%5."/>
      <w:lvlJc w:val="left"/>
      <w:pPr>
        <w:ind w:left="3600" w:hanging="360"/>
      </w:pPr>
    </w:lvl>
    <w:lvl w:ilvl="5" w:tplc="4B8C8FD6">
      <w:start w:val="1"/>
      <w:numFmt w:val="lowerRoman"/>
      <w:lvlText w:val="%6."/>
      <w:lvlJc w:val="right"/>
      <w:pPr>
        <w:ind w:left="4320" w:hanging="180"/>
      </w:pPr>
    </w:lvl>
    <w:lvl w:ilvl="6" w:tplc="A690955C">
      <w:start w:val="1"/>
      <w:numFmt w:val="decimal"/>
      <w:lvlText w:val="%7."/>
      <w:lvlJc w:val="left"/>
      <w:pPr>
        <w:ind w:left="5040" w:hanging="360"/>
      </w:pPr>
    </w:lvl>
    <w:lvl w:ilvl="7" w:tplc="65DAB598">
      <w:start w:val="1"/>
      <w:numFmt w:val="lowerLetter"/>
      <w:lvlText w:val="%8."/>
      <w:lvlJc w:val="left"/>
      <w:pPr>
        <w:ind w:left="5760" w:hanging="360"/>
      </w:pPr>
    </w:lvl>
    <w:lvl w:ilvl="8" w:tplc="1B40C0D2">
      <w:start w:val="1"/>
      <w:numFmt w:val="lowerRoman"/>
      <w:lvlText w:val="%9."/>
      <w:lvlJc w:val="right"/>
      <w:pPr>
        <w:ind w:left="6480" w:hanging="180"/>
      </w:pPr>
    </w:lvl>
  </w:abstractNum>
  <w:abstractNum w:abstractNumId="3" w15:restartNumberingAfterBreak="0">
    <w:nsid w:val="18621017"/>
    <w:multiLevelType w:val="hybridMultilevel"/>
    <w:tmpl w:val="FFFFFFFF"/>
    <w:lvl w:ilvl="0" w:tplc="D2545C6C">
      <w:start w:val="1"/>
      <w:numFmt w:val="bullet"/>
      <w:lvlText w:val="-"/>
      <w:lvlJc w:val="left"/>
      <w:pPr>
        <w:ind w:left="720" w:hanging="360"/>
      </w:pPr>
      <w:rPr>
        <w:rFonts w:ascii="Calibri" w:hAnsi="Calibri" w:hint="default"/>
      </w:rPr>
    </w:lvl>
    <w:lvl w:ilvl="1" w:tplc="04DCD69E">
      <w:start w:val="1"/>
      <w:numFmt w:val="bullet"/>
      <w:lvlText w:val="o"/>
      <w:lvlJc w:val="left"/>
      <w:pPr>
        <w:ind w:left="1440" w:hanging="360"/>
      </w:pPr>
      <w:rPr>
        <w:rFonts w:ascii="Courier New" w:hAnsi="Courier New" w:hint="default"/>
      </w:rPr>
    </w:lvl>
    <w:lvl w:ilvl="2" w:tplc="F7143FF0">
      <w:start w:val="1"/>
      <w:numFmt w:val="bullet"/>
      <w:lvlText w:val=""/>
      <w:lvlJc w:val="left"/>
      <w:pPr>
        <w:ind w:left="2160" w:hanging="360"/>
      </w:pPr>
      <w:rPr>
        <w:rFonts w:ascii="Wingdings" w:hAnsi="Wingdings" w:hint="default"/>
      </w:rPr>
    </w:lvl>
    <w:lvl w:ilvl="3" w:tplc="48B25DC4">
      <w:start w:val="1"/>
      <w:numFmt w:val="bullet"/>
      <w:lvlText w:val=""/>
      <w:lvlJc w:val="left"/>
      <w:pPr>
        <w:ind w:left="2880" w:hanging="360"/>
      </w:pPr>
      <w:rPr>
        <w:rFonts w:ascii="Symbol" w:hAnsi="Symbol" w:hint="default"/>
      </w:rPr>
    </w:lvl>
    <w:lvl w:ilvl="4" w:tplc="893AE962">
      <w:start w:val="1"/>
      <w:numFmt w:val="bullet"/>
      <w:lvlText w:val="o"/>
      <w:lvlJc w:val="left"/>
      <w:pPr>
        <w:ind w:left="3600" w:hanging="360"/>
      </w:pPr>
      <w:rPr>
        <w:rFonts w:ascii="Courier New" w:hAnsi="Courier New" w:hint="default"/>
      </w:rPr>
    </w:lvl>
    <w:lvl w:ilvl="5" w:tplc="19F8C8F0">
      <w:start w:val="1"/>
      <w:numFmt w:val="bullet"/>
      <w:lvlText w:val=""/>
      <w:lvlJc w:val="left"/>
      <w:pPr>
        <w:ind w:left="4320" w:hanging="360"/>
      </w:pPr>
      <w:rPr>
        <w:rFonts w:ascii="Wingdings" w:hAnsi="Wingdings" w:hint="default"/>
      </w:rPr>
    </w:lvl>
    <w:lvl w:ilvl="6" w:tplc="42C61234">
      <w:start w:val="1"/>
      <w:numFmt w:val="bullet"/>
      <w:lvlText w:val=""/>
      <w:lvlJc w:val="left"/>
      <w:pPr>
        <w:ind w:left="5040" w:hanging="360"/>
      </w:pPr>
      <w:rPr>
        <w:rFonts w:ascii="Symbol" w:hAnsi="Symbol" w:hint="default"/>
      </w:rPr>
    </w:lvl>
    <w:lvl w:ilvl="7" w:tplc="AB4625C6">
      <w:start w:val="1"/>
      <w:numFmt w:val="bullet"/>
      <w:lvlText w:val="o"/>
      <w:lvlJc w:val="left"/>
      <w:pPr>
        <w:ind w:left="5760" w:hanging="360"/>
      </w:pPr>
      <w:rPr>
        <w:rFonts w:ascii="Courier New" w:hAnsi="Courier New" w:hint="default"/>
      </w:rPr>
    </w:lvl>
    <w:lvl w:ilvl="8" w:tplc="909AD366">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83F43"/>
    <w:multiLevelType w:val="hybridMultilevel"/>
    <w:tmpl w:val="FFFFFFFF"/>
    <w:lvl w:ilvl="0" w:tplc="7C46E736">
      <w:start w:val="1"/>
      <w:numFmt w:val="bullet"/>
      <w:lvlText w:val="-"/>
      <w:lvlJc w:val="left"/>
      <w:pPr>
        <w:ind w:left="720" w:hanging="360"/>
      </w:pPr>
      <w:rPr>
        <w:rFonts w:ascii="Calibri" w:hAnsi="Calibri" w:hint="default"/>
      </w:rPr>
    </w:lvl>
    <w:lvl w:ilvl="1" w:tplc="B56C97AA">
      <w:start w:val="1"/>
      <w:numFmt w:val="bullet"/>
      <w:lvlText w:val="o"/>
      <w:lvlJc w:val="left"/>
      <w:pPr>
        <w:ind w:left="1440" w:hanging="360"/>
      </w:pPr>
      <w:rPr>
        <w:rFonts w:ascii="Courier New" w:hAnsi="Courier New" w:hint="default"/>
      </w:rPr>
    </w:lvl>
    <w:lvl w:ilvl="2" w:tplc="F28EDA26">
      <w:start w:val="1"/>
      <w:numFmt w:val="bullet"/>
      <w:lvlText w:val=""/>
      <w:lvlJc w:val="left"/>
      <w:pPr>
        <w:ind w:left="2160" w:hanging="360"/>
      </w:pPr>
      <w:rPr>
        <w:rFonts w:ascii="Wingdings" w:hAnsi="Wingdings" w:hint="default"/>
      </w:rPr>
    </w:lvl>
    <w:lvl w:ilvl="3" w:tplc="68B42064">
      <w:start w:val="1"/>
      <w:numFmt w:val="bullet"/>
      <w:lvlText w:val=""/>
      <w:lvlJc w:val="left"/>
      <w:pPr>
        <w:ind w:left="2880" w:hanging="360"/>
      </w:pPr>
      <w:rPr>
        <w:rFonts w:ascii="Symbol" w:hAnsi="Symbol" w:hint="default"/>
      </w:rPr>
    </w:lvl>
    <w:lvl w:ilvl="4" w:tplc="23500D4A">
      <w:start w:val="1"/>
      <w:numFmt w:val="bullet"/>
      <w:lvlText w:val="o"/>
      <w:lvlJc w:val="left"/>
      <w:pPr>
        <w:ind w:left="3600" w:hanging="360"/>
      </w:pPr>
      <w:rPr>
        <w:rFonts w:ascii="Courier New" w:hAnsi="Courier New" w:hint="default"/>
      </w:rPr>
    </w:lvl>
    <w:lvl w:ilvl="5" w:tplc="29E6CAA6">
      <w:start w:val="1"/>
      <w:numFmt w:val="bullet"/>
      <w:lvlText w:val=""/>
      <w:lvlJc w:val="left"/>
      <w:pPr>
        <w:ind w:left="4320" w:hanging="360"/>
      </w:pPr>
      <w:rPr>
        <w:rFonts w:ascii="Wingdings" w:hAnsi="Wingdings" w:hint="default"/>
      </w:rPr>
    </w:lvl>
    <w:lvl w:ilvl="6" w:tplc="F170F99E">
      <w:start w:val="1"/>
      <w:numFmt w:val="bullet"/>
      <w:lvlText w:val=""/>
      <w:lvlJc w:val="left"/>
      <w:pPr>
        <w:ind w:left="5040" w:hanging="360"/>
      </w:pPr>
      <w:rPr>
        <w:rFonts w:ascii="Symbol" w:hAnsi="Symbol" w:hint="default"/>
      </w:rPr>
    </w:lvl>
    <w:lvl w:ilvl="7" w:tplc="C3B81F38">
      <w:start w:val="1"/>
      <w:numFmt w:val="bullet"/>
      <w:lvlText w:val="o"/>
      <w:lvlJc w:val="left"/>
      <w:pPr>
        <w:ind w:left="5760" w:hanging="360"/>
      </w:pPr>
      <w:rPr>
        <w:rFonts w:ascii="Courier New" w:hAnsi="Courier New" w:hint="default"/>
      </w:rPr>
    </w:lvl>
    <w:lvl w:ilvl="8" w:tplc="EC0AEC12">
      <w:start w:val="1"/>
      <w:numFmt w:val="bullet"/>
      <w:lvlText w:val=""/>
      <w:lvlJc w:val="left"/>
      <w:pPr>
        <w:ind w:left="648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12546"/>
    <w:multiLevelType w:val="hybridMultilevel"/>
    <w:tmpl w:val="36326B58"/>
    <w:lvl w:ilvl="0" w:tplc="E6DAFB0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D79294E"/>
    <w:multiLevelType w:val="hybridMultilevel"/>
    <w:tmpl w:val="C06212A6"/>
    <w:lvl w:ilvl="0" w:tplc="E7DA22AC">
      <w:start w:val="1"/>
      <w:numFmt w:val="bullet"/>
      <w:lvlText w:val=""/>
      <w:lvlJc w:val="left"/>
      <w:pPr>
        <w:ind w:left="720" w:hanging="360"/>
      </w:pPr>
      <w:rPr>
        <w:rFonts w:ascii="Symbol" w:hAnsi="Symbol" w:hint="default"/>
      </w:rPr>
    </w:lvl>
    <w:lvl w:ilvl="1" w:tplc="8BB87CC0">
      <w:start w:val="1"/>
      <w:numFmt w:val="bullet"/>
      <w:lvlText w:val="o"/>
      <w:lvlJc w:val="left"/>
      <w:pPr>
        <w:ind w:left="1440" w:hanging="360"/>
      </w:pPr>
      <w:rPr>
        <w:rFonts w:ascii="Courier New" w:hAnsi="Courier New" w:hint="default"/>
      </w:rPr>
    </w:lvl>
    <w:lvl w:ilvl="2" w:tplc="4F42FD56">
      <w:start w:val="1"/>
      <w:numFmt w:val="bullet"/>
      <w:lvlText w:val=""/>
      <w:lvlJc w:val="left"/>
      <w:pPr>
        <w:ind w:left="2160" w:hanging="360"/>
      </w:pPr>
      <w:rPr>
        <w:rFonts w:ascii="Wingdings" w:hAnsi="Wingdings" w:hint="default"/>
      </w:rPr>
    </w:lvl>
    <w:lvl w:ilvl="3" w:tplc="833AAD62">
      <w:start w:val="1"/>
      <w:numFmt w:val="bullet"/>
      <w:lvlText w:val=""/>
      <w:lvlJc w:val="left"/>
      <w:pPr>
        <w:ind w:left="2880" w:hanging="360"/>
      </w:pPr>
      <w:rPr>
        <w:rFonts w:ascii="Symbol" w:hAnsi="Symbol" w:hint="default"/>
      </w:rPr>
    </w:lvl>
    <w:lvl w:ilvl="4" w:tplc="22ECFAC4">
      <w:start w:val="1"/>
      <w:numFmt w:val="bullet"/>
      <w:lvlText w:val="o"/>
      <w:lvlJc w:val="left"/>
      <w:pPr>
        <w:ind w:left="3600" w:hanging="360"/>
      </w:pPr>
      <w:rPr>
        <w:rFonts w:ascii="Courier New" w:hAnsi="Courier New" w:hint="default"/>
      </w:rPr>
    </w:lvl>
    <w:lvl w:ilvl="5" w:tplc="F772811C">
      <w:start w:val="1"/>
      <w:numFmt w:val="bullet"/>
      <w:lvlText w:val=""/>
      <w:lvlJc w:val="left"/>
      <w:pPr>
        <w:ind w:left="4320" w:hanging="360"/>
      </w:pPr>
      <w:rPr>
        <w:rFonts w:ascii="Wingdings" w:hAnsi="Wingdings" w:hint="default"/>
      </w:rPr>
    </w:lvl>
    <w:lvl w:ilvl="6" w:tplc="7490267A">
      <w:start w:val="1"/>
      <w:numFmt w:val="bullet"/>
      <w:lvlText w:val=""/>
      <w:lvlJc w:val="left"/>
      <w:pPr>
        <w:ind w:left="5040" w:hanging="360"/>
      </w:pPr>
      <w:rPr>
        <w:rFonts w:ascii="Symbol" w:hAnsi="Symbol" w:hint="default"/>
      </w:rPr>
    </w:lvl>
    <w:lvl w:ilvl="7" w:tplc="919ED884">
      <w:start w:val="1"/>
      <w:numFmt w:val="bullet"/>
      <w:lvlText w:val="o"/>
      <w:lvlJc w:val="left"/>
      <w:pPr>
        <w:ind w:left="5760" w:hanging="360"/>
      </w:pPr>
      <w:rPr>
        <w:rFonts w:ascii="Courier New" w:hAnsi="Courier New" w:hint="default"/>
      </w:rPr>
    </w:lvl>
    <w:lvl w:ilvl="8" w:tplc="F0F8DCC0">
      <w:start w:val="1"/>
      <w:numFmt w:val="bullet"/>
      <w:lvlText w:val=""/>
      <w:lvlJc w:val="left"/>
      <w:pPr>
        <w:ind w:left="6480" w:hanging="360"/>
      </w:pPr>
      <w:rPr>
        <w:rFonts w:ascii="Wingdings" w:hAnsi="Wingdings" w:hint="default"/>
      </w:rPr>
    </w:lvl>
  </w:abstractNum>
  <w:abstractNum w:abstractNumId="9" w15:restartNumberingAfterBreak="0">
    <w:nsid w:val="2D973928"/>
    <w:multiLevelType w:val="hybridMultilevel"/>
    <w:tmpl w:val="B0FAEA56"/>
    <w:lvl w:ilvl="0" w:tplc="B994086E">
      <w:start w:val="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E009A"/>
    <w:multiLevelType w:val="hybridMultilevel"/>
    <w:tmpl w:val="87F09A4A"/>
    <w:lvl w:ilvl="0" w:tplc="E6DAFB0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B393913"/>
    <w:multiLevelType w:val="hybridMultilevel"/>
    <w:tmpl w:val="FFFFFFFF"/>
    <w:lvl w:ilvl="0" w:tplc="76446896">
      <w:start w:val="1"/>
      <w:numFmt w:val="bullet"/>
      <w:lvlText w:val="o"/>
      <w:lvlJc w:val="left"/>
      <w:pPr>
        <w:ind w:left="720" w:hanging="360"/>
      </w:pPr>
      <w:rPr>
        <w:rFonts w:ascii="Courier New" w:hAnsi="Courier New" w:hint="default"/>
      </w:rPr>
    </w:lvl>
    <w:lvl w:ilvl="1" w:tplc="BDB08BC0">
      <w:start w:val="1"/>
      <w:numFmt w:val="bullet"/>
      <w:lvlText w:val="o"/>
      <w:lvlJc w:val="left"/>
      <w:pPr>
        <w:ind w:left="1440" w:hanging="360"/>
      </w:pPr>
      <w:rPr>
        <w:rFonts w:ascii="Courier New" w:hAnsi="Courier New" w:hint="default"/>
      </w:rPr>
    </w:lvl>
    <w:lvl w:ilvl="2" w:tplc="B8F40B82">
      <w:start w:val="1"/>
      <w:numFmt w:val="bullet"/>
      <w:lvlText w:val=""/>
      <w:lvlJc w:val="left"/>
      <w:pPr>
        <w:ind w:left="2160" w:hanging="360"/>
      </w:pPr>
      <w:rPr>
        <w:rFonts w:ascii="Wingdings" w:hAnsi="Wingdings" w:hint="default"/>
      </w:rPr>
    </w:lvl>
    <w:lvl w:ilvl="3" w:tplc="DEAE7694">
      <w:start w:val="1"/>
      <w:numFmt w:val="bullet"/>
      <w:lvlText w:val=""/>
      <w:lvlJc w:val="left"/>
      <w:pPr>
        <w:ind w:left="2880" w:hanging="360"/>
      </w:pPr>
      <w:rPr>
        <w:rFonts w:ascii="Symbol" w:hAnsi="Symbol" w:hint="default"/>
      </w:rPr>
    </w:lvl>
    <w:lvl w:ilvl="4" w:tplc="AA8EBC5C">
      <w:start w:val="1"/>
      <w:numFmt w:val="bullet"/>
      <w:lvlText w:val="o"/>
      <w:lvlJc w:val="left"/>
      <w:pPr>
        <w:ind w:left="3600" w:hanging="360"/>
      </w:pPr>
      <w:rPr>
        <w:rFonts w:ascii="Courier New" w:hAnsi="Courier New" w:hint="default"/>
      </w:rPr>
    </w:lvl>
    <w:lvl w:ilvl="5" w:tplc="A9303B96">
      <w:start w:val="1"/>
      <w:numFmt w:val="bullet"/>
      <w:lvlText w:val=""/>
      <w:lvlJc w:val="left"/>
      <w:pPr>
        <w:ind w:left="4320" w:hanging="360"/>
      </w:pPr>
      <w:rPr>
        <w:rFonts w:ascii="Wingdings" w:hAnsi="Wingdings" w:hint="default"/>
      </w:rPr>
    </w:lvl>
    <w:lvl w:ilvl="6" w:tplc="51FCCAE6">
      <w:start w:val="1"/>
      <w:numFmt w:val="bullet"/>
      <w:lvlText w:val=""/>
      <w:lvlJc w:val="left"/>
      <w:pPr>
        <w:ind w:left="5040" w:hanging="360"/>
      </w:pPr>
      <w:rPr>
        <w:rFonts w:ascii="Symbol" w:hAnsi="Symbol" w:hint="default"/>
      </w:rPr>
    </w:lvl>
    <w:lvl w:ilvl="7" w:tplc="579A29E6">
      <w:start w:val="1"/>
      <w:numFmt w:val="bullet"/>
      <w:lvlText w:val="o"/>
      <w:lvlJc w:val="left"/>
      <w:pPr>
        <w:ind w:left="5760" w:hanging="360"/>
      </w:pPr>
      <w:rPr>
        <w:rFonts w:ascii="Courier New" w:hAnsi="Courier New" w:hint="default"/>
      </w:rPr>
    </w:lvl>
    <w:lvl w:ilvl="8" w:tplc="AF46B1B8">
      <w:start w:val="1"/>
      <w:numFmt w:val="bullet"/>
      <w:lvlText w:val=""/>
      <w:lvlJc w:val="left"/>
      <w:pPr>
        <w:ind w:left="6480" w:hanging="360"/>
      </w:pPr>
      <w:rPr>
        <w:rFonts w:ascii="Wingdings" w:hAnsi="Wingdings" w:hint="default"/>
      </w:rPr>
    </w:lvl>
  </w:abstractNum>
  <w:abstractNum w:abstractNumId="12" w15:restartNumberingAfterBreak="0">
    <w:nsid w:val="3F403C82"/>
    <w:multiLevelType w:val="hybridMultilevel"/>
    <w:tmpl w:val="ED64C868"/>
    <w:lvl w:ilvl="0" w:tplc="DF32004C">
      <w:start w:val="1"/>
      <w:numFmt w:val="bullet"/>
      <w:lvlText w:val=""/>
      <w:lvlJc w:val="left"/>
      <w:pPr>
        <w:ind w:left="720" w:hanging="360"/>
      </w:pPr>
      <w:rPr>
        <w:rFonts w:ascii="Symbol" w:hAnsi="Symbol" w:hint="default"/>
      </w:rPr>
    </w:lvl>
    <w:lvl w:ilvl="1" w:tplc="CF46542C">
      <w:start w:val="1"/>
      <w:numFmt w:val="bullet"/>
      <w:lvlText w:val="o"/>
      <w:lvlJc w:val="left"/>
      <w:pPr>
        <w:ind w:left="1440" w:hanging="360"/>
      </w:pPr>
      <w:rPr>
        <w:rFonts w:ascii="Courier New" w:hAnsi="Courier New" w:hint="default"/>
      </w:rPr>
    </w:lvl>
    <w:lvl w:ilvl="2" w:tplc="AFDE5F88">
      <w:start w:val="1"/>
      <w:numFmt w:val="bullet"/>
      <w:lvlText w:val=""/>
      <w:lvlJc w:val="left"/>
      <w:pPr>
        <w:ind w:left="2160" w:hanging="360"/>
      </w:pPr>
      <w:rPr>
        <w:rFonts w:ascii="Wingdings" w:hAnsi="Wingdings" w:hint="default"/>
      </w:rPr>
    </w:lvl>
    <w:lvl w:ilvl="3" w:tplc="74AC5966">
      <w:start w:val="1"/>
      <w:numFmt w:val="bullet"/>
      <w:lvlText w:val=""/>
      <w:lvlJc w:val="left"/>
      <w:pPr>
        <w:ind w:left="2880" w:hanging="360"/>
      </w:pPr>
      <w:rPr>
        <w:rFonts w:ascii="Symbol" w:hAnsi="Symbol" w:hint="default"/>
      </w:rPr>
    </w:lvl>
    <w:lvl w:ilvl="4" w:tplc="03F07BE8">
      <w:start w:val="1"/>
      <w:numFmt w:val="bullet"/>
      <w:lvlText w:val="o"/>
      <w:lvlJc w:val="left"/>
      <w:pPr>
        <w:ind w:left="3600" w:hanging="360"/>
      </w:pPr>
      <w:rPr>
        <w:rFonts w:ascii="Courier New" w:hAnsi="Courier New" w:hint="default"/>
      </w:rPr>
    </w:lvl>
    <w:lvl w:ilvl="5" w:tplc="F04ACC28">
      <w:start w:val="1"/>
      <w:numFmt w:val="bullet"/>
      <w:lvlText w:val=""/>
      <w:lvlJc w:val="left"/>
      <w:pPr>
        <w:ind w:left="4320" w:hanging="360"/>
      </w:pPr>
      <w:rPr>
        <w:rFonts w:ascii="Wingdings" w:hAnsi="Wingdings" w:hint="default"/>
      </w:rPr>
    </w:lvl>
    <w:lvl w:ilvl="6" w:tplc="B374E48E">
      <w:start w:val="1"/>
      <w:numFmt w:val="bullet"/>
      <w:lvlText w:val=""/>
      <w:lvlJc w:val="left"/>
      <w:pPr>
        <w:ind w:left="5040" w:hanging="360"/>
      </w:pPr>
      <w:rPr>
        <w:rFonts w:ascii="Symbol" w:hAnsi="Symbol" w:hint="default"/>
      </w:rPr>
    </w:lvl>
    <w:lvl w:ilvl="7" w:tplc="ACE2FC0C">
      <w:start w:val="1"/>
      <w:numFmt w:val="bullet"/>
      <w:lvlText w:val="o"/>
      <w:lvlJc w:val="left"/>
      <w:pPr>
        <w:ind w:left="5760" w:hanging="360"/>
      </w:pPr>
      <w:rPr>
        <w:rFonts w:ascii="Courier New" w:hAnsi="Courier New" w:hint="default"/>
      </w:rPr>
    </w:lvl>
    <w:lvl w:ilvl="8" w:tplc="0C905744">
      <w:start w:val="1"/>
      <w:numFmt w:val="bullet"/>
      <w:lvlText w:val=""/>
      <w:lvlJc w:val="left"/>
      <w:pPr>
        <w:ind w:left="6480" w:hanging="360"/>
      </w:pPr>
      <w:rPr>
        <w:rFonts w:ascii="Wingdings" w:hAnsi="Wingdings" w:hint="default"/>
      </w:rPr>
    </w:lvl>
  </w:abstractNum>
  <w:abstractNum w:abstractNumId="1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42E66"/>
    <w:multiLevelType w:val="hybridMultilevel"/>
    <w:tmpl w:val="FFFFFFFF"/>
    <w:lvl w:ilvl="0" w:tplc="5394D6A8">
      <w:start w:val="1"/>
      <w:numFmt w:val="bullet"/>
      <w:lvlText w:val=""/>
      <w:lvlJc w:val="left"/>
      <w:pPr>
        <w:ind w:left="720" w:hanging="360"/>
      </w:pPr>
      <w:rPr>
        <w:rFonts w:ascii="Symbol" w:hAnsi="Symbol" w:hint="default"/>
      </w:rPr>
    </w:lvl>
    <w:lvl w:ilvl="1" w:tplc="7A406A56">
      <w:start w:val="1"/>
      <w:numFmt w:val="bullet"/>
      <w:lvlText w:val="o"/>
      <w:lvlJc w:val="left"/>
      <w:pPr>
        <w:ind w:left="1440" w:hanging="360"/>
      </w:pPr>
      <w:rPr>
        <w:rFonts w:ascii="Courier New" w:hAnsi="Courier New" w:hint="default"/>
      </w:rPr>
    </w:lvl>
    <w:lvl w:ilvl="2" w:tplc="04A2FBC8">
      <w:start w:val="1"/>
      <w:numFmt w:val="bullet"/>
      <w:lvlText w:val=""/>
      <w:lvlJc w:val="left"/>
      <w:pPr>
        <w:ind w:left="2160" w:hanging="360"/>
      </w:pPr>
      <w:rPr>
        <w:rFonts w:ascii="Wingdings" w:hAnsi="Wingdings" w:hint="default"/>
      </w:rPr>
    </w:lvl>
    <w:lvl w:ilvl="3" w:tplc="E46A4150">
      <w:start w:val="1"/>
      <w:numFmt w:val="bullet"/>
      <w:lvlText w:val=""/>
      <w:lvlJc w:val="left"/>
      <w:pPr>
        <w:ind w:left="2880" w:hanging="360"/>
      </w:pPr>
      <w:rPr>
        <w:rFonts w:ascii="Symbol" w:hAnsi="Symbol" w:hint="default"/>
      </w:rPr>
    </w:lvl>
    <w:lvl w:ilvl="4" w:tplc="1688D206">
      <w:start w:val="1"/>
      <w:numFmt w:val="bullet"/>
      <w:lvlText w:val="o"/>
      <w:lvlJc w:val="left"/>
      <w:pPr>
        <w:ind w:left="3600" w:hanging="360"/>
      </w:pPr>
      <w:rPr>
        <w:rFonts w:ascii="Courier New" w:hAnsi="Courier New" w:hint="default"/>
      </w:rPr>
    </w:lvl>
    <w:lvl w:ilvl="5" w:tplc="E996B384">
      <w:start w:val="1"/>
      <w:numFmt w:val="bullet"/>
      <w:lvlText w:val=""/>
      <w:lvlJc w:val="left"/>
      <w:pPr>
        <w:ind w:left="4320" w:hanging="360"/>
      </w:pPr>
      <w:rPr>
        <w:rFonts w:ascii="Wingdings" w:hAnsi="Wingdings" w:hint="default"/>
      </w:rPr>
    </w:lvl>
    <w:lvl w:ilvl="6" w:tplc="4DAE8A4C">
      <w:start w:val="1"/>
      <w:numFmt w:val="bullet"/>
      <w:lvlText w:val=""/>
      <w:lvlJc w:val="left"/>
      <w:pPr>
        <w:ind w:left="5040" w:hanging="360"/>
      </w:pPr>
      <w:rPr>
        <w:rFonts w:ascii="Symbol" w:hAnsi="Symbol" w:hint="default"/>
      </w:rPr>
    </w:lvl>
    <w:lvl w:ilvl="7" w:tplc="133EB056">
      <w:start w:val="1"/>
      <w:numFmt w:val="bullet"/>
      <w:lvlText w:val="o"/>
      <w:lvlJc w:val="left"/>
      <w:pPr>
        <w:ind w:left="5760" w:hanging="360"/>
      </w:pPr>
      <w:rPr>
        <w:rFonts w:ascii="Courier New" w:hAnsi="Courier New" w:hint="default"/>
      </w:rPr>
    </w:lvl>
    <w:lvl w:ilvl="8" w:tplc="89E239B2">
      <w:start w:val="1"/>
      <w:numFmt w:val="bullet"/>
      <w:lvlText w:val=""/>
      <w:lvlJc w:val="left"/>
      <w:pPr>
        <w:ind w:left="6480" w:hanging="360"/>
      </w:pPr>
      <w:rPr>
        <w:rFonts w:ascii="Wingdings" w:hAnsi="Wingdings" w:hint="default"/>
      </w:rPr>
    </w:lvl>
  </w:abstractNum>
  <w:abstractNum w:abstractNumId="15" w15:restartNumberingAfterBreak="0">
    <w:nsid w:val="49854898"/>
    <w:multiLevelType w:val="hybridMultilevel"/>
    <w:tmpl w:val="FFFFFFFF"/>
    <w:lvl w:ilvl="0" w:tplc="5638047E">
      <w:start w:val="1"/>
      <w:numFmt w:val="bullet"/>
      <w:lvlText w:val=""/>
      <w:lvlJc w:val="left"/>
      <w:pPr>
        <w:ind w:left="720" w:hanging="360"/>
      </w:pPr>
      <w:rPr>
        <w:rFonts w:ascii="Symbol" w:hAnsi="Symbol" w:hint="default"/>
      </w:rPr>
    </w:lvl>
    <w:lvl w:ilvl="1" w:tplc="ACCE0A90">
      <w:start w:val="1"/>
      <w:numFmt w:val="bullet"/>
      <w:lvlText w:val="o"/>
      <w:lvlJc w:val="left"/>
      <w:pPr>
        <w:ind w:left="1440" w:hanging="360"/>
      </w:pPr>
      <w:rPr>
        <w:rFonts w:ascii="Courier New" w:hAnsi="Courier New" w:hint="default"/>
      </w:rPr>
    </w:lvl>
    <w:lvl w:ilvl="2" w:tplc="AA484022">
      <w:start w:val="1"/>
      <w:numFmt w:val="bullet"/>
      <w:lvlText w:val=""/>
      <w:lvlJc w:val="left"/>
      <w:pPr>
        <w:ind w:left="2160" w:hanging="360"/>
      </w:pPr>
      <w:rPr>
        <w:rFonts w:ascii="Wingdings" w:hAnsi="Wingdings" w:hint="default"/>
      </w:rPr>
    </w:lvl>
    <w:lvl w:ilvl="3" w:tplc="DB1C4FA2">
      <w:start w:val="1"/>
      <w:numFmt w:val="bullet"/>
      <w:lvlText w:val=""/>
      <w:lvlJc w:val="left"/>
      <w:pPr>
        <w:ind w:left="2880" w:hanging="360"/>
      </w:pPr>
      <w:rPr>
        <w:rFonts w:ascii="Symbol" w:hAnsi="Symbol" w:hint="default"/>
      </w:rPr>
    </w:lvl>
    <w:lvl w:ilvl="4" w:tplc="92762014">
      <w:start w:val="1"/>
      <w:numFmt w:val="bullet"/>
      <w:lvlText w:val="o"/>
      <w:lvlJc w:val="left"/>
      <w:pPr>
        <w:ind w:left="3600" w:hanging="360"/>
      </w:pPr>
      <w:rPr>
        <w:rFonts w:ascii="Courier New" w:hAnsi="Courier New" w:hint="default"/>
      </w:rPr>
    </w:lvl>
    <w:lvl w:ilvl="5" w:tplc="E36AE154">
      <w:start w:val="1"/>
      <w:numFmt w:val="bullet"/>
      <w:lvlText w:val=""/>
      <w:lvlJc w:val="left"/>
      <w:pPr>
        <w:ind w:left="4320" w:hanging="360"/>
      </w:pPr>
      <w:rPr>
        <w:rFonts w:ascii="Wingdings" w:hAnsi="Wingdings" w:hint="default"/>
      </w:rPr>
    </w:lvl>
    <w:lvl w:ilvl="6" w:tplc="D156637A">
      <w:start w:val="1"/>
      <w:numFmt w:val="bullet"/>
      <w:lvlText w:val=""/>
      <w:lvlJc w:val="left"/>
      <w:pPr>
        <w:ind w:left="5040" w:hanging="360"/>
      </w:pPr>
      <w:rPr>
        <w:rFonts w:ascii="Symbol" w:hAnsi="Symbol" w:hint="default"/>
      </w:rPr>
    </w:lvl>
    <w:lvl w:ilvl="7" w:tplc="B90204B8">
      <w:start w:val="1"/>
      <w:numFmt w:val="bullet"/>
      <w:lvlText w:val="o"/>
      <w:lvlJc w:val="left"/>
      <w:pPr>
        <w:ind w:left="5760" w:hanging="360"/>
      </w:pPr>
      <w:rPr>
        <w:rFonts w:ascii="Courier New" w:hAnsi="Courier New" w:hint="default"/>
      </w:rPr>
    </w:lvl>
    <w:lvl w:ilvl="8" w:tplc="5D5E5956">
      <w:start w:val="1"/>
      <w:numFmt w:val="bullet"/>
      <w:lvlText w:val=""/>
      <w:lvlJc w:val="left"/>
      <w:pPr>
        <w:ind w:left="6480" w:hanging="360"/>
      </w:pPr>
      <w:rPr>
        <w:rFonts w:ascii="Wingdings" w:hAnsi="Wingdings" w:hint="default"/>
      </w:rPr>
    </w:lvl>
  </w:abstractNum>
  <w:abstractNum w:abstractNumId="1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8A2C76"/>
    <w:multiLevelType w:val="hybridMultilevel"/>
    <w:tmpl w:val="B68468BC"/>
    <w:lvl w:ilvl="0" w:tplc="8C3EA11C">
      <w:start w:val="1"/>
      <w:numFmt w:val="bullet"/>
      <w:lvlText w:val="o"/>
      <w:lvlJc w:val="left"/>
      <w:pPr>
        <w:ind w:left="720" w:hanging="360"/>
      </w:pPr>
      <w:rPr>
        <w:rFonts w:ascii="Courier New" w:hAnsi="Courier New" w:hint="default"/>
      </w:rPr>
    </w:lvl>
    <w:lvl w:ilvl="1" w:tplc="2EAE39BC">
      <w:start w:val="1"/>
      <w:numFmt w:val="bullet"/>
      <w:lvlText w:val="o"/>
      <w:lvlJc w:val="left"/>
      <w:pPr>
        <w:ind w:left="1440" w:hanging="360"/>
      </w:pPr>
      <w:rPr>
        <w:rFonts w:ascii="Courier New" w:hAnsi="Courier New" w:hint="default"/>
      </w:rPr>
    </w:lvl>
    <w:lvl w:ilvl="2" w:tplc="58589A34">
      <w:start w:val="1"/>
      <w:numFmt w:val="bullet"/>
      <w:lvlText w:val=""/>
      <w:lvlJc w:val="left"/>
      <w:pPr>
        <w:ind w:left="2160" w:hanging="360"/>
      </w:pPr>
      <w:rPr>
        <w:rFonts w:ascii="Wingdings" w:hAnsi="Wingdings" w:hint="default"/>
      </w:rPr>
    </w:lvl>
    <w:lvl w:ilvl="3" w:tplc="313648EA">
      <w:start w:val="1"/>
      <w:numFmt w:val="bullet"/>
      <w:lvlText w:val=""/>
      <w:lvlJc w:val="left"/>
      <w:pPr>
        <w:ind w:left="2880" w:hanging="360"/>
      </w:pPr>
      <w:rPr>
        <w:rFonts w:ascii="Symbol" w:hAnsi="Symbol" w:hint="default"/>
      </w:rPr>
    </w:lvl>
    <w:lvl w:ilvl="4" w:tplc="CEC2A6CE">
      <w:start w:val="1"/>
      <w:numFmt w:val="bullet"/>
      <w:lvlText w:val="o"/>
      <w:lvlJc w:val="left"/>
      <w:pPr>
        <w:ind w:left="3600" w:hanging="360"/>
      </w:pPr>
      <w:rPr>
        <w:rFonts w:ascii="Courier New" w:hAnsi="Courier New" w:hint="default"/>
      </w:rPr>
    </w:lvl>
    <w:lvl w:ilvl="5" w:tplc="D13A1394">
      <w:start w:val="1"/>
      <w:numFmt w:val="bullet"/>
      <w:lvlText w:val=""/>
      <w:lvlJc w:val="left"/>
      <w:pPr>
        <w:ind w:left="4320" w:hanging="360"/>
      </w:pPr>
      <w:rPr>
        <w:rFonts w:ascii="Wingdings" w:hAnsi="Wingdings" w:hint="default"/>
      </w:rPr>
    </w:lvl>
    <w:lvl w:ilvl="6" w:tplc="62B2A4F2">
      <w:start w:val="1"/>
      <w:numFmt w:val="bullet"/>
      <w:lvlText w:val=""/>
      <w:lvlJc w:val="left"/>
      <w:pPr>
        <w:ind w:left="5040" w:hanging="360"/>
      </w:pPr>
      <w:rPr>
        <w:rFonts w:ascii="Symbol" w:hAnsi="Symbol" w:hint="default"/>
      </w:rPr>
    </w:lvl>
    <w:lvl w:ilvl="7" w:tplc="6804F140">
      <w:start w:val="1"/>
      <w:numFmt w:val="bullet"/>
      <w:lvlText w:val="o"/>
      <w:lvlJc w:val="left"/>
      <w:pPr>
        <w:ind w:left="5760" w:hanging="360"/>
      </w:pPr>
      <w:rPr>
        <w:rFonts w:ascii="Courier New" w:hAnsi="Courier New" w:hint="default"/>
      </w:rPr>
    </w:lvl>
    <w:lvl w:ilvl="8" w:tplc="D750D64A">
      <w:start w:val="1"/>
      <w:numFmt w:val="bullet"/>
      <w:lvlText w:val=""/>
      <w:lvlJc w:val="left"/>
      <w:pPr>
        <w:ind w:left="6480" w:hanging="360"/>
      </w:pPr>
      <w:rPr>
        <w:rFonts w:ascii="Wingdings" w:hAnsi="Wingdings" w:hint="default"/>
      </w:rPr>
    </w:lvl>
  </w:abstractNum>
  <w:abstractNum w:abstractNumId="2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507665"/>
    <w:multiLevelType w:val="hybridMultilevel"/>
    <w:tmpl w:val="89B20072"/>
    <w:lvl w:ilvl="0" w:tplc="95E4B516">
      <w:start w:val="1"/>
      <w:numFmt w:val="bullet"/>
      <w:lvlText w:val=""/>
      <w:lvlJc w:val="left"/>
      <w:pPr>
        <w:ind w:left="720" w:hanging="360"/>
      </w:pPr>
      <w:rPr>
        <w:rFonts w:ascii="Symbol" w:hAnsi="Symbol" w:hint="default"/>
      </w:rPr>
    </w:lvl>
    <w:lvl w:ilvl="1" w:tplc="985EDF08">
      <w:start w:val="1"/>
      <w:numFmt w:val="bullet"/>
      <w:lvlText w:val="o"/>
      <w:lvlJc w:val="left"/>
      <w:pPr>
        <w:ind w:left="1440" w:hanging="360"/>
      </w:pPr>
      <w:rPr>
        <w:rFonts w:ascii="Courier New" w:hAnsi="Courier New" w:hint="default"/>
      </w:rPr>
    </w:lvl>
    <w:lvl w:ilvl="2" w:tplc="C8947C3C">
      <w:start w:val="1"/>
      <w:numFmt w:val="bullet"/>
      <w:lvlText w:val=""/>
      <w:lvlJc w:val="left"/>
      <w:pPr>
        <w:ind w:left="2160" w:hanging="360"/>
      </w:pPr>
      <w:rPr>
        <w:rFonts w:ascii="Wingdings" w:hAnsi="Wingdings" w:hint="default"/>
      </w:rPr>
    </w:lvl>
    <w:lvl w:ilvl="3" w:tplc="AAB2DBFA">
      <w:start w:val="1"/>
      <w:numFmt w:val="bullet"/>
      <w:lvlText w:val=""/>
      <w:lvlJc w:val="left"/>
      <w:pPr>
        <w:ind w:left="2880" w:hanging="360"/>
      </w:pPr>
      <w:rPr>
        <w:rFonts w:ascii="Symbol" w:hAnsi="Symbol" w:hint="default"/>
      </w:rPr>
    </w:lvl>
    <w:lvl w:ilvl="4" w:tplc="935CC940">
      <w:start w:val="1"/>
      <w:numFmt w:val="bullet"/>
      <w:lvlText w:val="o"/>
      <w:lvlJc w:val="left"/>
      <w:pPr>
        <w:ind w:left="3600" w:hanging="360"/>
      </w:pPr>
      <w:rPr>
        <w:rFonts w:ascii="Courier New" w:hAnsi="Courier New" w:hint="default"/>
      </w:rPr>
    </w:lvl>
    <w:lvl w:ilvl="5" w:tplc="197E5BA4">
      <w:start w:val="1"/>
      <w:numFmt w:val="bullet"/>
      <w:lvlText w:val=""/>
      <w:lvlJc w:val="left"/>
      <w:pPr>
        <w:ind w:left="4320" w:hanging="360"/>
      </w:pPr>
      <w:rPr>
        <w:rFonts w:ascii="Wingdings" w:hAnsi="Wingdings" w:hint="default"/>
      </w:rPr>
    </w:lvl>
    <w:lvl w:ilvl="6" w:tplc="3A4CC73E">
      <w:start w:val="1"/>
      <w:numFmt w:val="bullet"/>
      <w:lvlText w:val=""/>
      <w:lvlJc w:val="left"/>
      <w:pPr>
        <w:ind w:left="5040" w:hanging="360"/>
      </w:pPr>
      <w:rPr>
        <w:rFonts w:ascii="Symbol" w:hAnsi="Symbol" w:hint="default"/>
      </w:rPr>
    </w:lvl>
    <w:lvl w:ilvl="7" w:tplc="1CB6EBD2">
      <w:start w:val="1"/>
      <w:numFmt w:val="bullet"/>
      <w:lvlText w:val="o"/>
      <w:lvlJc w:val="left"/>
      <w:pPr>
        <w:ind w:left="5760" w:hanging="360"/>
      </w:pPr>
      <w:rPr>
        <w:rFonts w:ascii="Courier New" w:hAnsi="Courier New" w:hint="default"/>
      </w:rPr>
    </w:lvl>
    <w:lvl w:ilvl="8" w:tplc="62ACDC28">
      <w:start w:val="1"/>
      <w:numFmt w:val="bullet"/>
      <w:lvlText w:val=""/>
      <w:lvlJc w:val="left"/>
      <w:pPr>
        <w:ind w:left="6480" w:hanging="360"/>
      </w:pPr>
      <w:rPr>
        <w:rFonts w:ascii="Wingdings" w:hAnsi="Wingdings" w:hint="default"/>
      </w:rPr>
    </w:lvl>
  </w:abstractNum>
  <w:abstractNum w:abstractNumId="23" w15:restartNumberingAfterBreak="0">
    <w:nsid w:val="78855A0B"/>
    <w:multiLevelType w:val="hybridMultilevel"/>
    <w:tmpl w:val="FFFFFFFF"/>
    <w:lvl w:ilvl="0" w:tplc="623C0F74">
      <w:start w:val="1"/>
      <w:numFmt w:val="bullet"/>
      <w:lvlText w:val=""/>
      <w:lvlJc w:val="left"/>
      <w:pPr>
        <w:ind w:left="720" w:hanging="360"/>
      </w:pPr>
      <w:rPr>
        <w:rFonts w:ascii="Symbol" w:hAnsi="Symbol" w:hint="default"/>
      </w:rPr>
    </w:lvl>
    <w:lvl w:ilvl="1" w:tplc="10D04796">
      <w:start w:val="1"/>
      <w:numFmt w:val="bullet"/>
      <w:lvlText w:val="o"/>
      <w:lvlJc w:val="left"/>
      <w:pPr>
        <w:ind w:left="1440" w:hanging="360"/>
      </w:pPr>
      <w:rPr>
        <w:rFonts w:ascii="Courier New" w:hAnsi="Courier New" w:hint="default"/>
      </w:rPr>
    </w:lvl>
    <w:lvl w:ilvl="2" w:tplc="DA548218">
      <w:start w:val="1"/>
      <w:numFmt w:val="bullet"/>
      <w:lvlText w:val=""/>
      <w:lvlJc w:val="left"/>
      <w:pPr>
        <w:ind w:left="2160" w:hanging="360"/>
      </w:pPr>
      <w:rPr>
        <w:rFonts w:ascii="Wingdings" w:hAnsi="Wingdings" w:hint="default"/>
      </w:rPr>
    </w:lvl>
    <w:lvl w:ilvl="3" w:tplc="4148D26C">
      <w:start w:val="1"/>
      <w:numFmt w:val="bullet"/>
      <w:lvlText w:val=""/>
      <w:lvlJc w:val="left"/>
      <w:pPr>
        <w:ind w:left="2880" w:hanging="360"/>
      </w:pPr>
      <w:rPr>
        <w:rFonts w:ascii="Symbol" w:hAnsi="Symbol" w:hint="default"/>
      </w:rPr>
    </w:lvl>
    <w:lvl w:ilvl="4" w:tplc="2DD006F6">
      <w:start w:val="1"/>
      <w:numFmt w:val="bullet"/>
      <w:lvlText w:val="o"/>
      <w:lvlJc w:val="left"/>
      <w:pPr>
        <w:ind w:left="3600" w:hanging="360"/>
      </w:pPr>
      <w:rPr>
        <w:rFonts w:ascii="Courier New" w:hAnsi="Courier New" w:hint="default"/>
      </w:rPr>
    </w:lvl>
    <w:lvl w:ilvl="5" w:tplc="6876FCC6">
      <w:start w:val="1"/>
      <w:numFmt w:val="bullet"/>
      <w:lvlText w:val=""/>
      <w:lvlJc w:val="left"/>
      <w:pPr>
        <w:ind w:left="4320" w:hanging="360"/>
      </w:pPr>
      <w:rPr>
        <w:rFonts w:ascii="Wingdings" w:hAnsi="Wingdings" w:hint="default"/>
      </w:rPr>
    </w:lvl>
    <w:lvl w:ilvl="6" w:tplc="FDDC870A">
      <w:start w:val="1"/>
      <w:numFmt w:val="bullet"/>
      <w:lvlText w:val=""/>
      <w:lvlJc w:val="left"/>
      <w:pPr>
        <w:ind w:left="5040" w:hanging="360"/>
      </w:pPr>
      <w:rPr>
        <w:rFonts w:ascii="Symbol" w:hAnsi="Symbol" w:hint="default"/>
      </w:rPr>
    </w:lvl>
    <w:lvl w:ilvl="7" w:tplc="FBC2FB1A">
      <w:start w:val="1"/>
      <w:numFmt w:val="bullet"/>
      <w:lvlText w:val="o"/>
      <w:lvlJc w:val="left"/>
      <w:pPr>
        <w:ind w:left="5760" w:hanging="360"/>
      </w:pPr>
      <w:rPr>
        <w:rFonts w:ascii="Courier New" w:hAnsi="Courier New" w:hint="default"/>
      </w:rPr>
    </w:lvl>
    <w:lvl w:ilvl="8" w:tplc="97FE5084">
      <w:start w:val="1"/>
      <w:numFmt w:val="bullet"/>
      <w:lvlText w:val=""/>
      <w:lvlJc w:val="left"/>
      <w:pPr>
        <w:ind w:left="6480" w:hanging="360"/>
      </w:pPr>
      <w:rPr>
        <w:rFonts w:ascii="Wingdings" w:hAnsi="Wingdings" w:hint="default"/>
      </w:rPr>
    </w:lvl>
  </w:abstractNum>
  <w:abstractNum w:abstractNumId="2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9"/>
  </w:num>
  <w:num w:numId="3">
    <w:abstractNumId w:val="12"/>
  </w:num>
  <w:num w:numId="4">
    <w:abstractNumId w:val="8"/>
  </w:num>
  <w:num w:numId="5">
    <w:abstractNumId w:val="2"/>
  </w:num>
  <w:num w:numId="6">
    <w:abstractNumId w:val="23"/>
  </w:num>
  <w:num w:numId="7">
    <w:abstractNumId w:val="5"/>
  </w:num>
  <w:num w:numId="8">
    <w:abstractNumId w:val="3"/>
  </w:num>
  <w:num w:numId="9">
    <w:abstractNumId w:val="14"/>
  </w:num>
  <w:num w:numId="10">
    <w:abstractNumId w:val="1"/>
  </w:num>
  <w:num w:numId="11">
    <w:abstractNumId w:val="18"/>
  </w:num>
  <w:num w:numId="12">
    <w:abstractNumId w:val="4"/>
  </w:num>
  <w:num w:numId="13">
    <w:abstractNumId w:val="13"/>
  </w:num>
  <w:num w:numId="14">
    <w:abstractNumId w:val="16"/>
  </w:num>
  <w:num w:numId="15">
    <w:abstractNumId w:val="6"/>
  </w:num>
  <w:num w:numId="16">
    <w:abstractNumId w:val="24"/>
  </w:num>
  <w:num w:numId="17">
    <w:abstractNumId w:val="17"/>
  </w:num>
  <w:num w:numId="18">
    <w:abstractNumId w:val="21"/>
  </w:num>
  <w:num w:numId="19">
    <w:abstractNumId w:val="0"/>
  </w:num>
  <w:num w:numId="20">
    <w:abstractNumId w:val="25"/>
  </w:num>
  <w:num w:numId="21">
    <w:abstractNumId w:val="20"/>
  </w:num>
  <w:num w:numId="22">
    <w:abstractNumId w:val="11"/>
  </w:num>
  <w:num w:numId="23">
    <w:abstractNumId w:val="15"/>
  </w:num>
  <w:num w:numId="24">
    <w:abstractNumId w:val="7"/>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activeWritingStyle w:appName="MSWord" w:lang="en-SG" w:vendorID="64" w:dllVersion="0"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7AE"/>
    <w:rsid w:val="000057A6"/>
    <w:rsid w:val="00006BDB"/>
    <w:rsid w:val="00010DE4"/>
    <w:rsid w:val="0001238E"/>
    <w:rsid w:val="00013408"/>
    <w:rsid w:val="00014A39"/>
    <w:rsid w:val="00014DAF"/>
    <w:rsid w:val="00017068"/>
    <w:rsid w:val="000236D7"/>
    <w:rsid w:val="00030B13"/>
    <w:rsid w:val="000328E4"/>
    <w:rsid w:val="00033D8B"/>
    <w:rsid w:val="00035054"/>
    <w:rsid w:val="000370E5"/>
    <w:rsid w:val="000379ED"/>
    <w:rsid w:val="0004084D"/>
    <w:rsid w:val="00040AE0"/>
    <w:rsid w:val="0004288D"/>
    <w:rsid w:val="00044036"/>
    <w:rsid w:val="000456D3"/>
    <w:rsid w:val="000501ED"/>
    <w:rsid w:val="00051187"/>
    <w:rsid w:val="00052B30"/>
    <w:rsid w:val="00054474"/>
    <w:rsid w:val="00054A1A"/>
    <w:rsid w:val="000645C0"/>
    <w:rsid w:val="0006691F"/>
    <w:rsid w:val="00067975"/>
    <w:rsid w:val="00072753"/>
    <w:rsid w:val="000801F4"/>
    <w:rsid w:val="0008054B"/>
    <w:rsid w:val="00082448"/>
    <w:rsid w:val="00085026"/>
    <w:rsid w:val="00086B7E"/>
    <w:rsid w:val="000922FC"/>
    <w:rsid w:val="00093584"/>
    <w:rsid w:val="00094685"/>
    <w:rsid w:val="00094B54"/>
    <w:rsid w:val="00096016"/>
    <w:rsid w:val="000960F2"/>
    <w:rsid w:val="0009695B"/>
    <w:rsid w:val="0009707F"/>
    <w:rsid w:val="000A1426"/>
    <w:rsid w:val="000B0FF7"/>
    <w:rsid w:val="000B3F87"/>
    <w:rsid w:val="000B5263"/>
    <w:rsid w:val="000B5FB5"/>
    <w:rsid w:val="000B6E68"/>
    <w:rsid w:val="000C1116"/>
    <w:rsid w:val="000C2E9F"/>
    <w:rsid w:val="000C42D4"/>
    <w:rsid w:val="000C58B8"/>
    <w:rsid w:val="000C70B3"/>
    <w:rsid w:val="000D5104"/>
    <w:rsid w:val="000D6520"/>
    <w:rsid w:val="000D6939"/>
    <w:rsid w:val="000D79AC"/>
    <w:rsid w:val="000D7A30"/>
    <w:rsid w:val="000E05EE"/>
    <w:rsid w:val="000E0945"/>
    <w:rsid w:val="000E4AC3"/>
    <w:rsid w:val="000F072A"/>
    <w:rsid w:val="000F1545"/>
    <w:rsid w:val="000F1EE7"/>
    <w:rsid w:val="000F2414"/>
    <w:rsid w:val="000F2ADA"/>
    <w:rsid w:val="000F55E6"/>
    <w:rsid w:val="000F7089"/>
    <w:rsid w:val="000F7D2C"/>
    <w:rsid w:val="00101280"/>
    <w:rsid w:val="00106FD6"/>
    <w:rsid w:val="00110E3B"/>
    <w:rsid w:val="00111D0B"/>
    <w:rsid w:val="00112E04"/>
    <w:rsid w:val="001160AA"/>
    <w:rsid w:val="0011688D"/>
    <w:rsid w:val="00121975"/>
    <w:rsid w:val="00124BA0"/>
    <w:rsid w:val="001261BD"/>
    <w:rsid w:val="001276F3"/>
    <w:rsid w:val="001277EC"/>
    <w:rsid w:val="001301D0"/>
    <w:rsid w:val="00132224"/>
    <w:rsid w:val="0014039E"/>
    <w:rsid w:val="00140713"/>
    <w:rsid w:val="0014083F"/>
    <w:rsid w:val="00141CB2"/>
    <w:rsid w:val="0014286F"/>
    <w:rsid w:val="00145FA8"/>
    <w:rsid w:val="0014637C"/>
    <w:rsid w:val="0015019B"/>
    <w:rsid w:val="0015097E"/>
    <w:rsid w:val="00152C80"/>
    <w:rsid w:val="001556CC"/>
    <w:rsid w:val="00161CC1"/>
    <w:rsid w:val="00163111"/>
    <w:rsid w:val="00163EFB"/>
    <w:rsid w:val="00165BF2"/>
    <w:rsid w:val="001662E8"/>
    <w:rsid w:val="0016D26F"/>
    <w:rsid w:val="00171796"/>
    <w:rsid w:val="0017288E"/>
    <w:rsid w:val="00173976"/>
    <w:rsid w:val="00176180"/>
    <w:rsid w:val="00177883"/>
    <w:rsid w:val="00177C16"/>
    <w:rsid w:val="001821EB"/>
    <w:rsid w:val="00186DCF"/>
    <w:rsid w:val="0018B22D"/>
    <w:rsid w:val="0019087F"/>
    <w:rsid w:val="00194FE1"/>
    <w:rsid w:val="00195D23"/>
    <w:rsid w:val="00196D02"/>
    <w:rsid w:val="001A37AB"/>
    <w:rsid w:val="001A67C2"/>
    <w:rsid w:val="001B0D42"/>
    <w:rsid w:val="001B3A88"/>
    <w:rsid w:val="001B52BE"/>
    <w:rsid w:val="001C30F2"/>
    <w:rsid w:val="001C5611"/>
    <w:rsid w:val="001E09EF"/>
    <w:rsid w:val="001E158F"/>
    <w:rsid w:val="001E2843"/>
    <w:rsid w:val="001E2D68"/>
    <w:rsid w:val="001E679F"/>
    <w:rsid w:val="001F1328"/>
    <w:rsid w:val="001F2351"/>
    <w:rsid w:val="001F2623"/>
    <w:rsid w:val="001F420C"/>
    <w:rsid w:val="001F4D74"/>
    <w:rsid w:val="001F4FFF"/>
    <w:rsid w:val="00203331"/>
    <w:rsid w:val="00205B09"/>
    <w:rsid w:val="00206AB6"/>
    <w:rsid w:val="00207C18"/>
    <w:rsid w:val="00216785"/>
    <w:rsid w:val="00216833"/>
    <w:rsid w:val="00217CA8"/>
    <w:rsid w:val="0021BE40"/>
    <w:rsid w:val="00220F60"/>
    <w:rsid w:val="0022176E"/>
    <w:rsid w:val="00221CE5"/>
    <w:rsid w:val="00227336"/>
    <w:rsid w:val="00227E62"/>
    <w:rsid w:val="00232D52"/>
    <w:rsid w:val="00234F37"/>
    <w:rsid w:val="0023574D"/>
    <w:rsid w:val="00242822"/>
    <w:rsid w:val="00244EBA"/>
    <w:rsid w:val="002539A7"/>
    <w:rsid w:val="00254AC0"/>
    <w:rsid w:val="00257803"/>
    <w:rsid w:val="002578E6"/>
    <w:rsid w:val="0025B921"/>
    <w:rsid w:val="00260F81"/>
    <w:rsid w:val="002638BE"/>
    <w:rsid w:val="00265D20"/>
    <w:rsid w:val="002663D6"/>
    <w:rsid w:val="00286D01"/>
    <w:rsid w:val="0029214C"/>
    <w:rsid w:val="00293F47"/>
    <w:rsid w:val="00294B09"/>
    <w:rsid w:val="00297736"/>
    <w:rsid w:val="002A1242"/>
    <w:rsid w:val="002A2D97"/>
    <w:rsid w:val="002A354C"/>
    <w:rsid w:val="002A37F8"/>
    <w:rsid w:val="002A5696"/>
    <w:rsid w:val="002B1159"/>
    <w:rsid w:val="002B1493"/>
    <w:rsid w:val="002B2BE4"/>
    <w:rsid w:val="002C0B7B"/>
    <w:rsid w:val="002C28E6"/>
    <w:rsid w:val="002C3C03"/>
    <w:rsid w:val="002C4C2E"/>
    <w:rsid w:val="002C69AA"/>
    <w:rsid w:val="002D217A"/>
    <w:rsid w:val="002D281F"/>
    <w:rsid w:val="002D5DCD"/>
    <w:rsid w:val="002D5F9B"/>
    <w:rsid w:val="002D6167"/>
    <w:rsid w:val="002D7638"/>
    <w:rsid w:val="002E1162"/>
    <w:rsid w:val="002E2A19"/>
    <w:rsid w:val="002E384D"/>
    <w:rsid w:val="002E6C9F"/>
    <w:rsid w:val="002E6FA1"/>
    <w:rsid w:val="002F0FDE"/>
    <w:rsid w:val="002F204B"/>
    <w:rsid w:val="002F24A1"/>
    <w:rsid w:val="002F378E"/>
    <w:rsid w:val="002F628D"/>
    <w:rsid w:val="00303917"/>
    <w:rsid w:val="00307CE6"/>
    <w:rsid w:val="00307D86"/>
    <w:rsid w:val="0031033B"/>
    <w:rsid w:val="00310DE9"/>
    <w:rsid w:val="00313579"/>
    <w:rsid w:val="00313805"/>
    <w:rsid w:val="0031595F"/>
    <w:rsid w:val="00316432"/>
    <w:rsid w:val="00317127"/>
    <w:rsid w:val="00317B2A"/>
    <w:rsid w:val="00326A9C"/>
    <w:rsid w:val="00334B94"/>
    <w:rsid w:val="00347E86"/>
    <w:rsid w:val="00353EF1"/>
    <w:rsid w:val="0035532B"/>
    <w:rsid w:val="00360DD9"/>
    <w:rsid w:val="00366BA2"/>
    <w:rsid w:val="0037200A"/>
    <w:rsid w:val="003777D4"/>
    <w:rsid w:val="00377E94"/>
    <w:rsid w:val="00382A27"/>
    <w:rsid w:val="00384522"/>
    <w:rsid w:val="00394173"/>
    <w:rsid w:val="0039693F"/>
    <w:rsid w:val="00397137"/>
    <w:rsid w:val="003971A2"/>
    <w:rsid w:val="0039FE80"/>
    <w:rsid w:val="003A1766"/>
    <w:rsid w:val="003A4794"/>
    <w:rsid w:val="003A549D"/>
    <w:rsid w:val="003A6D33"/>
    <w:rsid w:val="003A70BF"/>
    <w:rsid w:val="003B02A3"/>
    <w:rsid w:val="003B14B2"/>
    <w:rsid w:val="003B658E"/>
    <w:rsid w:val="003C1630"/>
    <w:rsid w:val="003C3508"/>
    <w:rsid w:val="003C376A"/>
    <w:rsid w:val="003C56DF"/>
    <w:rsid w:val="003D05BB"/>
    <w:rsid w:val="003D3A5B"/>
    <w:rsid w:val="003D43B5"/>
    <w:rsid w:val="003D65A9"/>
    <w:rsid w:val="003E38C0"/>
    <w:rsid w:val="003E3A96"/>
    <w:rsid w:val="003E5377"/>
    <w:rsid w:val="003F318B"/>
    <w:rsid w:val="003F39BF"/>
    <w:rsid w:val="003F6AB4"/>
    <w:rsid w:val="004018D1"/>
    <w:rsid w:val="0040677D"/>
    <w:rsid w:val="00407CE9"/>
    <w:rsid w:val="00407E72"/>
    <w:rsid w:val="0041150E"/>
    <w:rsid w:val="004133E4"/>
    <w:rsid w:val="0041359D"/>
    <w:rsid w:val="0041500B"/>
    <w:rsid w:val="004178B6"/>
    <w:rsid w:val="00417A61"/>
    <w:rsid w:val="0043097A"/>
    <w:rsid w:val="00430AA2"/>
    <w:rsid w:val="0043112E"/>
    <w:rsid w:val="004313FE"/>
    <w:rsid w:val="00436161"/>
    <w:rsid w:val="0043684B"/>
    <w:rsid w:val="00436E69"/>
    <w:rsid w:val="004402E7"/>
    <w:rsid w:val="00440DCF"/>
    <w:rsid w:val="004420E1"/>
    <w:rsid w:val="004425B3"/>
    <w:rsid w:val="0044423A"/>
    <w:rsid w:val="004470E4"/>
    <w:rsid w:val="00451695"/>
    <w:rsid w:val="004528CD"/>
    <w:rsid w:val="004576C2"/>
    <w:rsid w:val="00461771"/>
    <w:rsid w:val="0046239F"/>
    <w:rsid w:val="00462971"/>
    <w:rsid w:val="00464340"/>
    <w:rsid w:val="00466FB9"/>
    <w:rsid w:val="00467267"/>
    <w:rsid w:val="00471CFF"/>
    <w:rsid w:val="00473FE5"/>
    <w:rsid w:val="0047440B"/>
    <w:rsid w:val="00476E93"/>
    <w:rsid w:val="00477567"/>
    <w:rsid w:val="00477FCC"/>
    <w:rsid w:val="00482519"/>
    <w:rsid w:val="00482BA6"/>
    <w:rsid w:val="00482CE3"/>
    <w:rsid w:val="00482DFA"/>
    <w:rsid w:val="004835B3"/>
    <w:rsid w:val="00492F87"/>
    <w:rsid w:val="004930B2"/>
    <w:rsid w:val="004939A7"/>
    <w:rsid w:val="004941B0"/>
    <w:rsid w:val="00494746"/>
    <w:rsid w:val="004951A9"/>
    <w:rsid w:val="004958E4"/>
    <w:rsid w:val="004A0E1F"/>
    <w:rsid w:val="004A2010"/>
    <w:rsid w:val="004A2350"/>
    <w:rsid w:val="004AE5CB"/>
    <w:rsid w:val="004B7A16"/>
    <w:rsid w:val="004B7C5C"/>
    <w:rsid w:val="004C18B9"/>
    <w:rsid w:val="004C2D45"/>
    <w:rsid w:val="004C4352"/>
    <w:rsid w:val="004C5A7B"/>
    <w:rsid w:val="004D1454"/>
    <w:rsid w:val="004D19D3"/>
    <w:rsid w:val="004D2A0C"/>
    <w:rsid w:val="004D7212"/>
    <w:rsid w:val="004D75BF"/>
    <w:rsid w:val="004D75CF"/>
    <w:rsid w:val="004E17D2"/>
    <w:rsid w:val="004E39A1"/>
    <w:rsid w:val="004E3CE0"/>
    <w:rsid w:val="004E726C"/>
    <w:rsid w:val="004E730A"/>
    <w:rsid w:val="004E7E02"/>
    <w:rsid w:val="004ED97C"/>
    <w:rsid w:val="004EDD5E"/>
    <w:rsid w:val="004F1DDE"/>
    <w:rsid w:val="004F2091"/>
    <w:rsid w:val="004F22D3"/>
    <w:rsid w:val="004F3873"/>
    <w:rsid w:val="004F45BF"/>
    <w:rsid w:val="004F5DFF"/>
    <w:rsid w:val="005045D5"/>
    <w:rsid w:val="0050E671"/>
    <w:rsid w:val="00511A40"/>
    <w:rsid w:val="00512DDB"/>
    <w:rsid w:val="005133B8"/>
    <w:rsid w:val="0051502B"/>
    <w:rsid w:val="00517649"/>
    <w:rsid w:val="00520B15"/>
    <w:rsid w:val="00520B43"/>
    <w:rsid w:val="00520E6C"/>
    <w:rsid w:val="00521C35"/>
    <w:rsid w:val="00524715"/>
    <w:rsid w:val="005335A9"/>
    <w:rsid w:val="00534080"/>
    <w:rsid w:val="005418C9"/>
    <w:rsid w:val="00541BEB"/>
    <w:rsid w:val="005421C8"/>
    <w:rsid w:val="005425D0"/>
    <w:rsid w:val="00542A7E"/>
    <w:rsid w:val="00543EBE"/>
    <w:rsid w:val="005447A6"/>
    <w:rsid w:val="0055005F"/>
    <w:rsid w:val="00552C75"/>
    <w:rsid w:val="00552F88"/>
    <w:rsid w:val="00553975"/>
    <w:rsid w:val="00553FC7"/>
    <w:rsid w:val="005602AC"/>
    <w:rsid w:val="0056152E"/>
    <w:rsid w:val="00561C9E"/>
    <w:rsid w:val="00563FCD"/>
    <w:rsid w:val="00566161"/>
    <w:rsid w:val="00571F90"/>
    <w:rsid w:val="005763B2"/>
    <w:rsid w:val="00576E61"/>
    <w:rsid w:val="0057A0CC"/>
    <w:rsid w:val="00581186"/>
    <w:rsid w:val="00583B86"/>
    <w:rsid w:val="00585D0D"/>
    <w:rsid w:val="00586712"/>
    <w:rsid w:val="00591260"/>
    <w:rsid w:val="005974B9"/>
    <w:rsid w:val="00597E3D"/>
    <w:rsid w:val="005A0A08"/>
    <w:rsid w:val="005A457F"/>
    <w:rsid w:val="005A4F9E"/>
    <w:rsid w:val="005A5711"/>
    <w:rsid w:val="005A78B0"/>
    <w:rsid w:val="005AF8D5"/>
    <w:rsid w:val="005B134A"/>
    <w:rsid w:val="005B2EDC"/>
    <w:rsid w:val="005B31EF"/>
    <w:rsid w:val="005B6AE3"/>
    <w:rsid w:val="005C1151"/>
    <w:rsid w:val="005C6CA3"/>
    <w:rsid w:val="005C723F"/>
    <w:rsid w:val="005D0763"/>
    <w:rsid w:val="005D220B"/>
    <w:rsid w:val="005D4227"/>
    <w:rsid w:val="005D5012"/>
    <w:rsid w:val="005D5E63"/>
    <w:rsid w:val="005E4356"/>
    <w:rsid w:val="005E4E3E"/>
    <w:rsid w:val="005E560B"/>
    <w:rsid w:val="005E75E3"/>
    <w:rsid w:val="005F1DEE"/>
    <w:rsid w:val="005F58A7"/>
    <w:rsid w:val="005F6188"/>
    <w:rsid w:val="005F6AD4"/>
    <w:rsid w:val="005F7621"/>
    <w:rsid w:val="006042CA"/>
    <w:rsid w:val="006043FF"/>
    <w:rsid w:val="00607544"/>
    <w:rsid w:val="00611ACB"/>
    <w:rsid w:val="00612ADF"/>
    <w:rsid w:val="00614A75"/>
    <w:rsid w:val="006159C9"/>
    <w:rsid w:val="00615E3A"/>
    <w:rsid w:val="00617E64"/>
    <w:rsid w:val="0062029D"/>
    <w:rsid w:val="00620385"/>
    <w:rsid w:val="006209F9"/>
    <w:rsid w:val="00621AB9"/>
    <w:rsid w:val="00624E1E"/>
    <w:rsid w:val="00625021"/>
    <w:rsid w:val="00626F88"/>
    <w:rsid w:val="006329C9"/>
    <w:rsid w:val="0063420A"/>
    <w:rsid w:val="006368EC"/>
    <w:rsid w:val="00637A5B"/>
    <w:rsid w:val="0064044D"/>
    <w:rsid w:val="0064280B"/>
    <w:rsid w:val="0065180A"/>
    <w:rsid w:val="006528A0"/>
    <w:rsid w:val="00653BAD"/>
    <w:rsid w:val="00653C0B"/>
    <w:rsid w:val="0066075C"/>
    <w:rsid w:val="0066138C"/>
    <w:rsid w:val="00663901"/>
    <w:rsid w:val="006655EA"/>
    <w:rsid w:val="0066727D"/>
    <w:rsid w:val="00671D40"/>
    <w:rsid w:val="0067308C"/>
    <w:rsid w:val="006813A5"/>
    <w:rsid w:val="006822ED"/>
    <w:rsid w:val="006847AA"/>
    <w:rsid w:val="00684FE5"/>
    <w:rsid w:val="0069078F"/>
    <w:rsid w:val="00690D6E"/>
    <w:rsid w:val="00695331"/>
    <w:rsid w:val="006A0BCE"/>
    <w:rsid w:val="006A12F5"/>
    <w:rsid w:val="006A1825"/>
    <w:rsid w:val="006A4184"/>
    <w:rsid w:val="006A440C"/>
    <w:rsid w:val="006A5BE8"/>
    <w:rsid w:val="006B2C7E"/>
    <w:rsid w:val="006B6FAA"/>
    <w:rsid w:val="006C3778"/>
    <w:rsid w:val="006C57E8"/>
    <w:rsid w:val="006C6154"/>
    <w:rsid w:val="006C71D4"/>
    <w:rsid w:val="006C7B8F"/>
    <w:rsid w:val="006D1A28"/>
    <w:rsid w:val="006D3096"/>
    <w:rsid w:val="006D3297"/>
    <w:rsid w:val="006D5E8B"/>
    <w:rsid w:val="006E1497"/>
    <w:rsid w:val="006E1C82"/>
    <w:rsid w:val="006E2778"/>
    <w:rsid w:val="006E2A1C"/>
    <w:rsid w:val="006E2B65"/>
    <w:rsid w:val="006E35E8"/>
    <w:rsid w:val="006E5EAB"/>
    <w:rsid w:val="006E74BC"/>
    <w:rsid w:val="006F0FAB"/>
    <w:rsid w:val="006F1BDD"/>
    <w:rsid w:val="007037B2"/>
    <w:rsid w:val="00703C4B"/>
    <w:rsid w:val="00707986"/>
    <w:rsid w:val="00710163"/>
    <w:rsid w:val="00710FC0"/>
    <w:rsid w:val="007152DE"/>
    <w:rsid w:val="00716586"/>
    <w:rsid w:val="00721FF9"/>
    <w:rsid w:val="00724ECD"/>
    <w:rsid w:val="0072613C"/>
    <w:rsid w:val="00727B50"/>
    <w:rsid w:val="00732B10"/>
    <w:rsid w:val="007332B2"/>
    <w:rsid w:val="007348BB"/>
    <w:rsid w:val="007438CB"/>
    <w:rsid w:val="00744CFA"/>
    <w:rsid w:val="00747D51"/>
    <w:rsid w:val="00750BA0"/>
    <w:rsid w:val="00753B16"/>
    <w:rsid w:val="007546D8"/>
    <w:rsid w:val="007566D3"/>
    <w:rsid w:val="00756C0F"/>
    <w:rsid w:val="00763909"/>
    <w:rsid w:val="00764B8C"/>
    <w:rsid w:val="00767AB7"/>
    <w:rsid w:val="00770650"/>
    <w:rsid w:val="0077142B"/>
    <w:rsid w:val="00771691"/>
    <w:rsid w:val="00773E1F"/>
    <w:rsid w:val="0077554A"/>
    <w:rsid w:val="00775C03"/>
    <w:rsid w:val="00775DE4"/>
    <w:rsid w:val="007772E3"/>
    <w:rsid w:val="007775D4"/>
    <w:rsid w:val="007803AF"/>
    <w:rsid w:val="00781908"/>
    <w:rsid w:val="0078276F"/>
    <w:rsid w:val="00782EC5"/>
    <w:rsid w:val="00787D22"/>
    <w:rsid w:val="00792743"/>
    <w:rsid w:val="00792F73"/>
    <w:rsid w:val="007935FC"/>
    <w:rsid w:val="00793FBF"/>
    <w:rsid w:val="00794D6B"/>
    <w:rsid w:val="00796F40"/>
    <w:rsid w:val="007A1322"/>
    <w:rsid w:val="007A20DC"/>
    <w:rsid w:val="007A6D5D"/>
    <w:rsid w:val="007B125B"/>
    <w:rsid w:val="007B2C97"/>
    <w:rsid w:val="007C041E"/>
    <w:rsid w:val="007C0E38"/>
    <w:rsid w:val="007C100C"/>
    <w:rsid w:val="007C186D"/>
    <w:rsid w:val="007C1AEA"/>
    <w:rsid w:val="007C41B2"/>
    <w:rsid w:val="007C753A"/>
    <w:rsid w:val="007D0214"/>
    <w:rsid w:val="007E2891"/>
    <w:rsid w:val="007E2CDD"/>
    <w:rsid w:val="007E508C"/>
    <w:rsid w:val="007E5560"/>
    <w:rsid w:val="007E5626"/>
    <w:rsid w:val="007E68B5"/>
    <w:rsid w:val="007E7C44"/>
    <w:rsid w:val="007F5769"/>
    <w:rsid w:val="007F6093"/>
    <w:rsid w:val="00802BEE"/>
    <w:rsid w:val="008050E0"/>
    <w:rsid w:val="00805585"/>
    <w:rsid w:val="008056C0"/>
    <w:rsid w:val="00807490"/>
    <w:rsid w:val="0081261B"/>
    <w:rsid w:val="00814F9D"/>
    <w:rsid w:val="0082104E"/>
    <w:rsid w:val="00824CC4"/>
    <w:rsid w:val="008327B4"/>
    <w:rsid w:val="00832B48"/>
    <w:rsid w:val="0083391E"/>
    <w:rsid w:val="00835FA0"/>
    <w:rsid w:val="008367D4"/>
    <w:rsid w:val="008401A6"/>
    <w:rsid w:val="00845521"/>
    <w:rsid w:val="00845FC6"/>
    <w:rsid w:val="008509C9"/>
    <w:rsid w:val="00850ABB"/>
    <w:rsid w:val="00855532"/>
    <w:rsid w:val="00865A53"/>
    <w:rsid w:val="008668FF"/>
    <w:rsid w:val="008676F1"/>
    <w:rsid w:val="008706A6"/>
    <w:rsid w:val="00870B3A"/>
    <w:rsid w:val="00870E95"/>
    <w:rsid w:val="00871621"/>
    <w:rsid w:val="00872A13"/>
    <w:rsid w:val="008741CE"/>
    <w:rsid w:val="008746F9"/>
    <w:rsid w:val="0087562A"/>
    <w:rsid w:val="00876DBF"/>
    <w:rsid w:val="008776ED"/>
    <w:rsid w:val="00882577"/>
    <w:rsid w:val="008834C6"/>
    <w:rsid w:val="008849E2"/>
    <w:rsid w:val="00887B07"/>
    <w:rsid w:val="00890B67"/>
    <w:rsid w:val="008921B2"/>
    <w:rsid w:val="00893A40"/>
    <w:rsid w:val="00895912"/>
    <w:rsid w:val="008975BD"/>
    <w:rsid w:val="008A18CD"/>
    <w:rsid w:val="008A1AAA"/>
    <w:rsid w:val="008A1EB1"/>
    <w:rsid w:val="008A32FB"/>
    <w:rsid w:val="008A357F"/>
    <w:rsid w:val="008A7704"/>
    <w:rsid w:val="008B17C8"/>
    <w:rsid w:val="008B2E04"/>
    <w:rsid w:val="008B2FF6"/>
    <w:rsid w:val="008B33DA"/>
    <w:rsid w:val="008B3853"/>
    <w:rsid w:val="008B52AA"/>
    <w:rsid w:val="008B67FD"/>
    <w:rsid w:val="008B7071"/>
    <w:rsid w:val="008B746D"/>
    <w:rsid w:val="008C0234"/>
    <w:rsid w:val="008C08EA"/>
    <w:rsid w:val="008C1175"/>
    <w:rsid w:val="008C2744"/>
    <w:rsid w:val="008C32CF"/>
    <w:rsid w:val="008C36E1"/>
    <w:rsid w:val="008C7380"/>
    <w:rsid w:val="008C783C"/>
    <w:rsid w:val="008D49C1"/>
    <w:rsid w:val="008D4B2B"/>
    <w:rsid w:val="008D512E"/>
    <w:rsid w:val="008D5500"/>
    <w:rsid w:val="008E14C4"/>
    <w:rsid w:val="008E2564"/>
    <w:rsid w:val="008E5453"/>
    <w:rsid w:val="008F3B2F"/>
    <w:rsid w:val="008F3E9C"/>
    <w:rsid w:val="00903290"/>
    <w:rsid w:val="009043F6"/>
    <w:rsid w:val="009046BB"/>
    <w:rsid w:val="00907972"/>
    <w:rsid w:val="0091079C"/>
    <w:rsid w:val="00916AAB"/>
    <w:rsid w:val="009173F6"/>
    <w:rsid w:val="009228EC"/>
    <w:rsid w:val="00922F76"/>
    <w:rsid w:val="009230CB"/>
    <w:rsid w:val="00923F9D"/>
    <w:rsid w:val="00926D22"/>
    <w:rsid w:val="0093261D"/>
    <w:rsid w:val="0093308D"/>
    <w:rsid w:val="00933965"/>
    <w:rsid w:val="00935394"/>
    <w:rsid w:val="00935F37"/>
    <w:rsid w:val="00943AFD"/>
    <w:rsid w:val="00945C9F"/>
    <w:rsid w:val="00946514"/>
    <w:rsid w:val="00947FDA"/>
    <w:rsid w:val="009518A0"/>
    <w:rsid w:val="00953912"/>
    <w:rsid w:val="0097212D"/>
    <w:rsid w:val="0097261D"/>
    <w:rsid w:val="009728D7"/>
    <w:rsid w:val="00975E94"/>
    <w:rsid w:val="0097745A"/>
    <w:rsid w:val="009830D6"/>
    <w:rsid w:val="00983A0F"/>
    <w:rsid w:val="00985DD4"/>
    <w:rsid w:val="00986C5C"/>
    <w:rsid w:val="00997952"/>
    <w:rsid w:val="009A05C4"/>
    <w:rsid w:val="009A09EE"/>
    <w:rsid w:val="009A19B3"/>
    <w:rsid w:val="009A20C2"/>
    <w:rsid w:val="009A20ED"/>
    <w:rsid w:val="009A22BD"/>
    <w:rsid w:val="009A40B6"/>
    <w:rsid w:val="009A4203"/>
    <w:rsid w:val="009A5F2A"/>
    <w:rsid w:val="009AA6A2"/>
    <w:rsid w:val="009B0301"/>
    <w:rsid w:val="009B093E"/>
    <w:rsid w:val="009B48CC"/>
    <w:rsid w:val="009B6276"/>
    <w:rsid w:val="009C2CA1"/>
    <w:rsid w:val="009C3D87"/>
    <w:rsid w:val="009C5F1D"/>
    <w:rsid w:val="009D0844"/>
    <w:rsid w:val="009D10AB"/>
    <w:rsid w:val="009D46D9"/>
    <w:rsid w:val="009D508E"/>
    <w:rsid w:val="009D6888"/>
    <w:rsid w:val="009D7412"/>
    <w:rsid w:val="009E13E2"/>
    <w:rsid w:val="009E9BAD"/>
    <w:rsid w:val="009F031D"/>
    <w:rsid w:val="009F33EA"/>
    <w:rsid w:val="009F3419"/>
    <w:rsid w:val="009F4906"/>
    <w:rsid w:val="009F520C"/>
    <w:rsid w:val="009F5966"/>
    <w:rsid w:val="009F5B6F"/>
    <w:rsid w:val="009F60A9"/>
    <w:rsid w:val="00A0128A"/>
    <w:rsid w:val="00A07B3F"/>
    <w:rsid w:val="00A11DB7"/>
    <w:rsid w:val="00A125BF"/>
    <w:rsid w:val="00A12645"/>
    <w:rsid w:val="00A12C21"/>
    <w:rsid w:val="00A14052"/>
    <w:rsid w:val="00A16B3F"/>
    <w:rsid w:val="00A212CE"/>
    <w:rsid w:val="00A24316"/>
    <w:rsid w:val="00A2773A"/>
    <w:rsid w:val="00A3535A"/>
    <w:rsid w:val="00A3F1F6"/>
    <w:rsid w:val="00A402E2"/>
    <w:rsid w:val="00A4065F"/>
    <w:rsid w:val="00A43059"/>
    <w:rsid w:val="00A44FFF"/>
    <w:rsid w:val="00A45D20"/>
    <w:rsid w:val="00A462A1"/>
    <w:rsid w:val="00A503E1"/>
    <w:rsid w:val="00A542DA"/>
    <w:rsid w:val="00A571A1"/>
    <w:rsid w:val="00A573FF"/>
    <w:rsid w:val="00A57E24"/>
    <w:rsid w:val="00A60645"/>
    <w:rsid w:val="00A637C8"/>
    <w:rsid w:val="00A64FE1"/>
    <w:rsid w:val="00A65257"/>
    <w:rsid w:val="00A66A80"/>
    <w:rsid w:val="00A715D8"/>
    <w:rsid w:val="00A75568"/>
    <w:rsid w:val="00A774D7"/>
    <w:rsid w:val="00A84352"/>
    <w:rsid w:val="00A868EB"/>
    <w:rsid w:val="00A92D6B"/>
    <w:rsid w:val="00A95E7B"/>
    <w:rsid w:val="00A96B84"/>
    <w:rsid w:val="00AA0678"/>
    <w:rsid w:val="00AA2049"/>
    <w:rsid w:val="00AA3983"/>
    <w:rsid w:val="00AA4C5F"/>
    <w:rsid w:val="00AB0F21"/>
    <w:rsid w:val="00AB12D0"/>
    <w:rsid w:val="00AB2C13"/>
    <w:rsid w:val="00AB3298"/>
    <w:rsid w:val="00AB3B4C"/>
    <w:rsid w:val="00AC2D91"/>
    <w:rsid w:val="00AC3A8E"/>
    <w:rsid w:val="00AC418D"/>
    <w:rsid w:val="00AC41A2"/>
    <w:rsid w:val="00AC4231"/>
    <w:rsid w:val="00AC5108"/>
    <w:rsid w:val="00AC6F6A"/>
    <w:rsid w:val="00AC7F27"/>
    <w:rsid w:val="00AD0D6A"/>
    <w:rsid w:val="00AD1681"/>
    <w:rsid w:val="00AD2933"/>
    <w:rsid w:val="00AD3B5B"/>
    <w:rsid w:val="00AD521D"/>
    <w:rsid w:val="00AD5AE7"/>
    <w:rsid w:val="00AD5D0D"/>
    <w:rsid w:val="00AD6E52"/>
    <w:rsid w:val="00AF0D65"/>
    <w:rsid w:val="00AF47B6"/>
    <w:rsid w:val="00AF73E3"/>
    <w:rsid w:val="00B00BCB"/>
    <w:rsid w:val="00B00DF5"/>
    <w:rsid w:val="00B01299"/>
    <w:rsid w:val="00B026D2"/>
    <w:rsid w:val="00B02A53"/>
    <w:rsid w:val="00B05C6F"/>
    <w:rsid w:val="00B07E78"/>
    <w:rsid w:val="00B14DDA"/>
    <w:rsid w:val="00B15D6C"/>
    <w:rsid w:val="00B16BA7"/>
    <w:rsid w:val="00B173A5"/>
    <w:rsid w:val="00B1778F"/>
    <w:rsid w:val="00B17AB7"/>
    <w:rsid w:val="00B22E8D"/>
    <w:rsid w:val="00B2307C"/>
    <w:rsid w:val="00B23710"/>
    <w:rsid w:val="00B24E61"/>
    <w:rsid w:val="00B265D9"/>
    <w:rsid w:val="00B267D6"/>
    <w:rsid w:val="00B26B12"/>
    <w:rsid w:val="00B318D8"/>
    <w:rsid w:val="00B31CC6"/>
    <w:rsid w:val="00B3322E"/>
    <w:rsid w:val="00B335C0"/>
    <w:rsid w:val="00B350D7"/>
    <w:rsid w:val="00B35B60"/>
    <w:rsid w:val="00B365F0"/>
    <w:rsid w:val="00B468A3"/>
    <w:rsid w:val="00B564AC"/>
    <w:rsid w:val="00B58401"/>
    <w:rsid w:val="00B6045D"/>
    <w:rsid w:val="00B606E1"/>
    <w:rsid w:val="00B613B1"/>
    <w:rsid w:val="00B63302"/>
    <w:rsid w:val="00B648B8"/>
    <w:rsid w:val="00B64CCF"/>
    <w:rsid w:val="00B70DEC"/>
    <w:rsid w:val="00B711A4"/>
    <w:rsid w:val="00B74CD7"/>
    <w:rsid w:val="00B779DB"/>
    <w:rsid w:val="00B84E58"/>
    <w:rsid w:val="00B8577D"/>
    <w:rsid w:val="00B86D90"/>
    <w:rsid w:val="00B930B7"/>
    <w:rsid w:val="00B94A8C"/>
    <w:rsid w:val="00B95E58"/>
    <w:rsid w:val="00B96BB2"/>
    <w:rsid w:val="00B9755A"/>
    <w:rsid w:val="00BA41F7"/>
    <w:rsid w:val="00BA7E76"/>
    <w:rsid w:val="00BB1B7B"/>
    <w:rsid w:val="00BB2E9B"/>
    <w:rsid w:val="00BB78A4"/>
    <w:rsid w:val="00BC0C49"/>
    <w:rsid w:val="00BC113C"/>
    <w:rsid w:val="00BC3100"/>
    <w:rsid w:val="00BC3D2D"/>
    <w:rsid w:val="00BC47BB"/>
    <w:rsid w:val="00BC5578"/>
    <w:rsid w:val="00BC5648"/>
    <w:rsid w:val="00BC7F78"/>
    <w:rsid w:val="00BD17AB"/>
    <w:rsid w:val="00BD1A87"/>
    <w:rsid w:val="00BD38D8"/>
    <w:rsid w:val="00BD42E3"/>
    <w:rsid w:val="00BD5C60"/>
    <w:rsid w:val="00BD6411"/>
    <w:rsid w:val="00BF2838"/>
    <w:rsid w:val="00BF43FC"/>
    <w:rsid w:val="00BF4E5C"/>
    <w:rsid w:val="00BF54AE"/>
    <w:rsid w:val="00BF5FF0"/>
    <w:rsid w:val="00BFE509"/>
    <w:rsid w:val="00C03F64"/>
    <w:rsid w:val="00C055AA"/>
    <w:rsid w:val="00C079EB"/>
    <w:rsid w:val="00C112D2"/>
    <w:rsid w:val="00C1364F"/>
    <w:rsid w:val="00C15E9C"/>
    <w:rsid w:val="00C2742B"/>
    <w:rsid w:val="00C3045C"/>
    <w:rsid w:val="00C34025"/>
    <w:rsid w:val="00C41D02"/>
    <w:rsid w:val="00C43C58"/>
    <w:rsid w:val="00C46DF0"/>
    <w:rsid w:val="00C50BD1"/>
    <w:rsid w:val="00C50F66"/>
    <w:rsid w:val="00C51A2D"/>
    <w:rsid w:val="00C51ED6"/>
    <w:rsid w:val="00C53F96"/>
    <w:rsid w:val="00C55CEE"/>
    <w:rsid w:val="00C60F7D"/>
    <w:rsid w:val="00C6266B"/>
    <w:rsid w:val="00C663EC"/>
    <w:rsid w:val="00C70537"/>
    <w:rsid w:val="00C735AD"/>
    <w:rsid w:val="00C73F6B"/>
    <w:rsid w:val="00C82473"/>
    <w:rsid w:val="00C86E0B"/>
    <w:rsid w:val="00C90224"/>
    <w:rsid w:val="00C921F4"/>
    <w:rsid w:val="00C94AF9"/>
    <w:rsid w:val="00C94D62"/>
    <w:rsid w:val="00C95953"/>
    <w:rsid w:val="00CB0C33"/>
    <w:rsid w:val="00CB1C0F"/>
    <w:rsid w:val="00CB260D"/>
    <w:rsid w:val="00CB643A"/>
    <w:rsid w:val="00CB7AFE"/>
    <w:rsid w:val="00CC037F"/>
    <w:rsid w:val="00CC2AEF"/>
    <w:rsid w:val="00CC2DB9"/>
    <w:rsid w:val="00CC4325"/>
    <w:rsid w:val="00CC6A0E"/>
    <w:rsid w:val="00CD092A"/>
    <w:rsid w:val="00CD2B63"/>
    <w:rsid w:val="00CE1746"/>
    <w:rsid w:val="00CE3B38"/>
    <w:rsid w:val="00CE7909"/>
    <w:rsid w:val="00CE7CA5"/>
    <w:rsid w:val="00CE7FDD"/>
    <w:rsid w:val="00CF0620"/>
    <w:rsid w:val="00CF17F8"/>
    <w:rsid w:val="00CF2B8E"/>
    <w:rsid w:val="00CF2F8A"/>
    <w:rsid w:val="00CF4F94"/>
    <w:rsid w:val="00CF55B1"/>
    <w:rsid w:val="00CF6083"/>
    <w:rsid w:val="00CF7067"/>
    <w:rsid w:val="00D06F73"/>
    <w:rsid w:val="00D108BE"/>
    <w:rsid w:val="00D12304"/>
    <w:rsid w:val="00D1374C"/>
    <w:rsid w:val="00D14ACF"/>
    <w:rsid w:val="00D15011"/>
    <w:rsid w:val="00D15940"/>
    <w:rsid w:val="00D16FD8"/>
    <w:rsid w:val="00D3013B"/>
    <w:rsid w:val="00D30A7A"/>
    <w:rsid w:val="00D30E27"/>
    <w:rsid w:val="00D3131E"/>
    <w:rsid w:val="00D32E2B"/>
    <w:rsid w:val="00D356E0"/>
    <w:rsid w:val="00D37248"/>
    <w:rsid w:val="00D41203"/>
    <w:rsid w:val="00D4137D"/>
    <w:rsid w:val="00D41B46"/>
    <w:rsid w:val="00D41F5D"/>
    <w:rsid w:val="00D4361C"/>
    <w:rsid w:val="00D519BF"/>
    <w:rsid w:val="00D523CD"/>
    <w:rsid w:val="00D53949"/>
    <w:rsid w:val="00D61206"/>
    <w:rsid w:val="00D64954"/>
    <w:rsid w:val="00D674BF"/>
    <w:rsid w:val="00D677BC"/>
    <w:rsid w:val="00D67D26"/>
    <w:rsid w:val="00D732D1"/>
    <w:rsid w:val="00D7644D"/>
    <w:rsid w:val="00D7755D"/>
    <w:rsid w:val="00D81A08"/>
    <w:rsid w:val="00D82127"/>
    <w:rsid w:val="00D87C69"/>
    <w:rsid w:val="00D916FF"/>
    <w:rsid w:val="00D9436B"/>
    <w:rsid w:val="00D94371"/>
    <w:rsid w:val="00D95C0D"/>
    <w:rsid w:val="00DA272F"/>
    <w:rsid w:val="00DA5145"/>
    <w:rsid w:val="00DA64D4"/>
    <w:rsid w:val="00DA6C24"/>
    <w:rsid w:val="00DA7B77"/>
    <w:rsid w:val="00DA7F96"/>
    <w:rsid w:val="00DB0774"/>
    <w:rsid w:val="00DB15B2"/>
    <w:rsid w:val="00DB17D1"/>
    <w:rsid w:val="00DB3AA7"/>
    <w:rsid w:val="00DB3FFB"/>
    <w:rsid w:val="00DB5961"/>
    <w:rsid w:val="00DB6B8F"/>
    <w:rsid w:val="00DC00D7"/>
    <w:rsid w:val="00DC52E2"/>
    <w:rsid w:val="00DD1EAC"/>
    <w:rsid w:val="00DD41B9"/>
    <w:rsid w:val="00DD5218"/>
    <w:rsid w:val="00DE048E"/>
    <w:rsid w:val="00DE1C36"/>
    <w:rsid w:val="00DE6A95"/>
    <w:rsid w:val="00DF2AA1"/>
    <w:rsid w:val="00DF2BA8"/>
    <w:rsid w:val="00DF6EB7"/>
    <w:rsid w:val="00DF7E89"/>
    <w:rsid w:val="00E00E6B"/>
    <w:rsid w:val="00E02B08"/>
    <w:rsid w:val="00E02C9B"/>
    <w:rsid w:val="00E02DC0"/>
    <w:rsid w:val="00E03B8E"/>
    <w:rsid w:val="00E12D78"/>
    <w:rsid w:val="00E13652"/>
    <w:rsid w:val="00E139E4"/>
    <w:rsid w:val="00E16257"/>
    <w:rsid w:val="00E17F4A"/>
    <w:rsid w:val="00E239AD"/>
    <w:rsid w:val="00E24330"/>
    <w:rsid w:val="00E30032"/>
    <w:rsid w:val="00E31DEB"/>
    <w:rsid w:val="00E35865"/>
    <w:rsid w:val="00E40A1C"/>
    <w:rsid w:val="00E40B9D"/>
    <w:rsid w:val="00E41324"/>
    <w:rsid w:val="00E435B6"/>
    <w:rsid w:val="00E43BB7"/>
    <w:rsid w:val="00E4E19C"/>
    <w:rsid w:val="00E54999"/>
    <w:rsid w:val="00E578D6"/>
    <w:rsid w:val="00E6105B"/>
    <w:rsid w:val="00E62809"/>
    <w:rsid w:val="00E63CD5"/>
    <w:rsid w:val="00E63E54"/>
    <w:rsid w:val="00E64FEA"/>
    <w:rsid w:val="00E70CA3"/>
    <w:rsid w:val="00E74845"/>
    <w:rsid w:val="00E74A51"/>
    <w:rsid w:val="00E75D54"/>
    <w:rsid w:val="00E7760F"/>
    <w:rsid w:val="00E8378B"/>
    <w:rsid w:val="00E8595D"/>
    <w:rsid w:val="00E86BB2"/>
    <w:rsid w:val="00E91B1A"/>
    <w:rsid w:val="00E91C8B"/>
    <w:rsid w:val="00E9537A"/>
    <w:rsid w:val="00EA2A8D"/>
    <w:rsid w:val="00EA569A"/>
    <w:rsid w:val="00EB1428"/>
    <w:rsid w:val="00EB2920"/>
    <w:rsid w:val="00EB2E23"/>
    <w:rsid w:val="00EB376D"/>
    <w:rsid w:val="00EB4451"/>
    <w:rsid w:val="00EB565D"/>
    <w:rsid w:val="00EC774B"/>
    <w:rsid w:val="00ED281B"/>
    <w:rsid w:val="00ED342F"/>
    <w:rsid w:val="00ED4958"/>
    <w:rsid w:val="00ED4EBF"/>
    <w:rsid w:val="00EDAA75"/>
    <w:rsid w:val="00EE3708"/>
    <w:rsid w:val="00EF13FF"/>
    <w:rsid w:val="00EF331A"/>
    <w:rsid w:val="00EF4E37"/>
    <w:rsid w:val="00EF6292"/>
    <w:rsid w:val="00EF6A2A"/>
    <w:rsid w:val="00EF6C1C"/>
    <w:rsid w:val="00EF6C77"/>
    <w:rsid w:val="00EF6CEC"/>
    <w:rsid w:val="00EF7926"/>
    <w:rsid w:val="00F017B6"/>
    <w:rsid w:val="00F06BC2"/>
    <w:rsid w:val="00F121FB"/>
    <w:rsid w:val="00F12CA9"/>
    <w:rsid w:val="00F24FCE"/>
    <w:rsid w:val="00F309D0"/>
    <w:rsid w:val="00F3247D"/>
    <w:rsid w:val="00F35372"/>
    <w:rsid w:val="00F37B0F"/>
    <w:rsid w:val="00F40298"/>
    <w:rsid w:val="00F425A7"/>
    <w:rsid w:val="00F42C26"/>
    <w:rsid w:val="00F43DB1"/>
    <w:rsid w:val="00F45C29"/>
    <w:rsid w:val="00F525DE"/>
    <w:rsid w:val="00F54C5E"/>
    <w:rsid w:val="00F5551D"/>
    <w:rsid w:val="00F6069E"/>
    <w:rsid w:val="00F608C9"/>
    <w:rsid w:val="00F64655"/>
    <w:rsid w:val="00F66D11"/>
    <w:rsid w:val="00F67107"/>
    <w:rsid w:val="00F6E27C"/>
    <w:rsid w:val="00F711FF"/>
    <w:rsid w:val="00F718C8"/>
    <w:rsid w:val="00F81455"/>
    <w:rsid w:val="00F85D9B"/>
    <w:rsid w:val="00FA0093"/>
    <w:rsid w:val="00FA1559"/>
    <w:rsid w:val="00FA2B26"/>
    <w:rsid w:val="00FA30CE"/>
    <w:rsid w:val="00FA6CB1"/>
    <w:rsid w:val="00FB2F9A"/>
    <w:rsid w:val="00FB3FEE"/>
    <w:rsid w:val="00FB5846"/>
    <w:rsid w:val="00FB5D9B"/>
    <w:rsid w:val="00FB71C6"/>
    <w:rsid w:val="00FB7AD6"/>
    <w:rsid w:val="00FB7C61"/>
    <w:rsid w:val="00FC3F6A"/>
    <w:rsid w:val="00FC600D"/>
    <w:rsid w:val="00FC670A"/>
    <w:rsid w:val="00FC7255"/>
    <w:rsid w:val="00FD1816"/>
    <w:rsid w:val="00FD2B86"/>
    <w:rsid w:val="00FD2E28"/>
    <w:rsid w:val="00FD6313"/>
    <w:rsid w:val="00FE08DD"/>
    <w:rsid w:val="00FE4AA5"/>
    <w:rsid w:val="00FE5203"/>
    <w:rsid w:val="00FF3C2C"/>
    <w:rsid w:val="00FF5107"/>
    <w:rsid w:val="00FF658B"/>
    <w:rsid w:val="00FF7D1E"/>
    <w:rsid w:val="010DD03D"/>
    <w:rsid w:val="011882C0"/>
    <w:rsid w:val="0122E991"/>
    <w:rsid w:val="01234CE6"/>
    <w:rsid w:val="0123A298"/>
    <w:rsid w:val="012A6329"/>
    <w:rsid w:val="012DEC38"/>
    <w:rsid w:val="0130307B"/>
    <w:rsid w:val="01316E24"/>
    <w:rsid w:val="013374BE"/>
    <w:rsid w:val="013D457E"/>
    <w:rsid w:val="013DB371"/>
    <w:rsid w:val="014636FB"/>
    <w:rsid w:val="0146DD0A"/>
    <w:rsid w:val="01496317"/>
    <w:rsid w:val="014C54A1"/>
    <w:rsid w:val="014D2DDC"/>
    <w:rsid w:val="0150E957"/>
    <w:rsid w:val="0155E0FB"/>
    <w:rsid w:val="015C310C"/>
    <w:rsid w:val="0166204C"/>
    <w:rsid w:val="016B439F"/>
    <w:rsid w:val="016FF663"/>
    <w:rsid w:val="0170A801"/>
    <w:rsid w:val="017822C9"/>
    <w:rsid w:val="01802D49"/>
    <w:rsid w:val="018E6ECC"/>
    <w:rsid w:val="019A256B"/>
    <w:rsid w:val="019B92F9"/>
    <w:rsid w:val="01A11E9A"/>
    <w:rsid w:val="01A25125"/>
    <w:rsid w:val="01B752E6"/>
    <w:rsid w:val="01CB3DB3"/>
    <w:rsid w:val="01DFF550"/>
    <w:rsid w:val="01EB8313"/>
    <w:rsid w:val="01FB8DC1"/>
    <w:rsid w:val="01FDDDB0"/>
    <w:rsid w:val="020089E6"/>
    <w:rsid w:val="02026828"/>
    <w:rsid w:val="020A1EE5"/>
    <w:rsid w:val="020D322F"/>
    <w:rsid w:val="02120E4C"/>
    <w:rsid w:val="021F5CAE"/>
    <w:rsid w:val="0228AF57"/>
    <w:rsid w:val="023012DE"/>
    <w:rsid w:val="02306836"/>
    <w:rsid w:val="0235BA74"/>
    <w:rsid w:val="02380CDA"/>
    <w:rsid w:val="023D1F93"/>
    <w:rsid w:val="023E7B7D"/>
    <w:rsid w:val="0244CF36"/>
    <w:rsid w:val="024E9B21"/>
    <w:rsid w:val="025513BE"/>
    <w:rsid w:val="0256104A"/>
    <w:rsid w:val="02574FFB"/>
    <w:rsid w:val="0257A7D4"/>
    <w:rsid w:val="0259CF8F"/>
    <w:rsid w:val="025EAA75"/>
    <w:rsid w:val="026C6EDC"/>
    <w:rsid w:val="02722DD9"/>
    <w:rsid w:val="0273CCA3"/>
    <w:rsid w:val="02834AC7"/>
    <w:rsid w:val="029A8A8C"/>
    <w:rsid w:val="029B4F0A"/>
    <w:rsid w:val="02A0979E"/>
    <w:rsid w:val="02A85902"/>
    <w:rsid w:val="02A95D34"/>
    <w:rsid w:val="02AD5268"/>
    <w:rsid w:val="02BF1D47"/>
    <w:rsid w:val="02CE3763"/>
    <w:rsid w:val="02CFC4D7"/>
    <w:rsid w:val="02D0BA10"/>
    <w:rsid w:val="02D9A66A"/>
    <w:rsid w:val="02E6AE18"/>
    <w:rsid w:val="02EBE7E9"/>
    <w:rsid w:val="02F262F0"/>
    <w:rsid w:val="02F9097E"/>
    <w:rsid w:val="02FFAE10"/>
    <w:rsid w:val="0308A97C"/>
    <w:rsid w:val="03093D64"/>
    <w:rsid w:val="030C9788"/>
    <w:rsid w:val="03115A65"/>
    <w:rsid w:val="0311A716"/>
    <w:rsid w:val="031A59F1"/>
    <w:rsid w:val="03208D47"/>
    <w:rsid w:val="032B0F69"/>
    <w:rsid w:val="032C1EE3"/>
    <w:rsid w:val="03378E85"/>
    <w:rsid w:val="033D6425"/>
    <w:rsid w:val="0342D28A"/>
    <w:rsid w:val="0343D535"/>
    <w:rsid w:val="034496DC"/>
    <w:rsid w:val="0345AAA2"/>
    <w:rsid w:val="034966EC"/>
    <w:rsid w:val="034F2B4A"/>
    <w:rsid w:val="035C5EAD"/>
    <w:rsid w:val="035EFEEC"/>
    <w:rsid w:val="03604637"/>
    <w:rsid w:val="03620C24"/>
    <w:rsid w:val="03755B76"/>
    <w:rsid w:val="037EDE5D"/>
    <w:rsid w:val="037F1895"/>
    <w:rsid w:val="037F335B"/>
    <w:rsid w:val="03815321"/>
    <w:rsid w:val="038501C5"/>
    <w:rsid w:val="03861709"/>
    <w:rsid w:val="03866E2D"/>
    <w:rsid w:val="038C04C9"/>
    <w:rsid w:val="0390046E"/>
    <w:rsid w:val="0394F707"/>
    <w:rsid w:val="03A0ED6F"/>
    <w:rsid w:val="03A2208F"/>
    <w:rsid w:val="03A3A393"/>
    <w:rsid w:val="03A9959F"/>
    <w:rsid w:val="03B07BA9"/>
    <w:rsid w:val="03B27CE5"/>
    <w:rsid w:val="03B793E6"/>
    <w:rsid w:val="03BAD7DD"/>
    <w:rsid w:val="03E0AD74"/>
    <w:rsid w:val="03E503AA"/>
    <w:rsid w:val="03E54FD8"/>
    <w:rsid w:val="03EE898D"/>
    <w:rsid w:val="03F63506"/>
    <w:rsid w:val="03F882F4"/>
    <w:rsid w:val="0412A500"/>
    <w:rsid w:val="04166B2A"/>
    <w:rsid w:val="0418EC81"/>
    <w:rsid w:val="041AF49B"/>
    <w:rsid w:val="0424D5C5"/>
    <w:rsid w:val="042A581B"/>
    <w:rsid w:val="042C6FD7"/>
    <w:rsid w:val="042CA31C"/>
    <w:rsid w:val="042D7952"/>
    <w:rsid w:val="04443F48"/>
    <w:rsid w:val="0451AFD5"/>
    <w:rsid w:val="0451B45B"/>
    <w:rsid w:val="0453CBFC"/>
    <w:rsid w:val="0457EB81"/>
    <w:rsid w:val="04612869"/>
    <w:rsid w:val="0466D89E"/>
    <w:rsid w:val="046A4EE5"/>
    <w:rsid w:val="046E5D4C"/>
    <w:rsid w:val="047B0010"/>
    <w:rsid w:val="0488A92D"/>
    <w:rsid w:val="048E3351"/>
    <w:rsid w:val="0494210E"/>
    <w:rsid w:val="04949DD9"/>
    <w:rsid w:val="049E9262"/>
    <w:rsid w:val="04AB4668"/>
    <w:rsid w:val="04B8119B"/>
    <w:rsid w:val="04B9AFB7"/>
    <w:rsid w:val="04C1A7A8"/>
    <w:rsid w:val="04EA5ABD"/>
    <w:rsid w:val="05051820"/>
    <w:rsid w:val="0507A50E"/>
    <w:rsid w:val="050C1335"/>
    <w:rsid w:val="050DC71D"/>
    <w:rsid w:val="05208C3D"/>
    <w:rsid w:val="0524439F"/>
    <w:rsid w:val="053B90E4"/>
    <w:rsid w:val="05451725"/>
    <w:rsid w:val="055CC5B0"/>
    <w:rsid w:val="055FD246"/>
    <w:rsid w:val="0563C4C9"/>
    <w:rsid w:val="05675FCF"/>
    <w:rsid w:val="0568B488"/>
    <w:rsid w:val="056B3809"/>
    <w:rsid w:val="05771072"/>
    <w:rsid w:val="057DB694"/>
    <w:rsid w:val="0582A3E7"/>
    <w:rsid w:val="05868ABB"/>
    <w:rsid w:val="0597EB41"/>
    <w:rsid w:val="05A4E57C"/>
    <w:rsid w:val="05B0B296"/>
    <w:rsid w:val="05B280E2"/>
    <w:rsid w:val="05B5E9B6"/>
    <w:rsid w:val="05B9DEDD"/>
    <w:rsid w:val="05C0FB44"/>
    <w:rsid w:val="05CD1C4E"/>
    <w:rsid w:val="05CD1D59"/>
    <w:rsid w:val="05D24DE9"/>
    <w:rsid w:val="05DA3E6C"/>
    <w:rsid w:val="05E13F03"/>
    <w:rsid w:val="05E2164B"/>
    <w:rsid w:val="05E92B7C"/>
    <w:rsid w:val="05EA09F0"/>
    <w:rsid w:val="05EDBC69"/>
    <w:rsid w:val="05F0B878"/>
    <w:rsid w:val="05F4CCFA"/>
    <w:rsid w:val="060827DB"/>
    <w:rsid w:val="0611DA44"/>
    <w:rsid w:val="06192CCB"/>
    <w:rsid w:val="061F4FA3"/>
    <w:rsid w:val="06296C61"/>
    <w:rsid w:val="062CC811"/>
    <w:rsid w:val="062D52D8"/>
    <w:rsid w:val="0634BB4D"/>
    <w:rsid w:val="064A72D0"/>
    <w:rsid w:val="064BCAEE"/>
    <w:rsid w:val="064F6C24"/>
    <w:rsid w:val="0650419D"/>
    <w:rsid w:val="0651D22E"/>
    <w:rsid w:val="06520906"/>
    <w:rsid w:val="06526857"/>
    <w:rsid w:val="0656AB46"/>
    <w:rsid w:val="065D29EE"/>
    <w:rsid w:val="0666005B"/>
    <w:rsid w:val="066D5EC1"/>
    <w:rsid w:val="067A4DAE"/>
    <w:rsid w:val="0687AA4A"/>
    <w:rsid w:val="068C39CD"/>
    <w:rsid w:val="068E863B"/>
    <w:rsid w:val="0692586E"/>
    <w:rsid w:val="06961454"/>
    <w:rsid w:val="069941BC"/>
    <w:rsid w:val="069A32BE"/>
    <w:rsid w:val="06A23AAC"/>
    <w:rsid w:val="06A70C18"/>
    <w:rsid w:val="06AAB7F9"/>
    <w:rsid w:val="06B534EC"/>
    <w:rsid w:val="06C2310D"/>
    <w:rsid w:val="06CABD7A"/>
    <w:rsid w:val="06D0F69C"/>
    <w:rsid w:val="06DCBB1A"/>
    <w:rsid w:val="06E363B1"/>
    <w:rsid w:val="06E68EDD"/>
    <w:rsid w:val="06F49893"/>
    <w:rsid w:val="070754B8"/>
    <w:rsid w:val="070A7E26"/>
    <w:rsid w:val="070A8C46"/>
    <w:rsid w:val="070F81E4"/>
    <w:rsid w:val="070F8954"/>
    <w:rsid w:val="0714745A"/>
    <w:rsid w:val="07165824"/>
    <w:rsid w:val="071A63C4"/>
    <w:rsid w:val="07276C81"/>
    <w:rsid w:val="072795C6"/>
    <w:rsid w:val="072A416A"/>
    <w:rsid w:val="072B7583"/>
    <w:rsid w:val="07321FEA"/>
    <w:rsid w:val="0733E164"/>
    <w:rsid w:val="073B3BB4"/>
    <w:rsid w:val="073E4EB9"/>
    <w:rsid w:val="073ECA8B"/>
    <w:rsid w:val="0759D94A"/>
    <w:rsid w:val="07691AD1"/>
    <w:rsid w:val="07759AA3"/>
    <w:rsid w:val="07761172"/>
    <w:rsid w:val="077BE00A"/>
    <w:rsid w:val="077BE841"/>
    <w:rsid w:val="07824AE7"/>
    <w:rsid w:val="0782EAFD"/>
    <w:rsid w:val="0789C9B1"/>
    <w:rsid w:val="078A48A3"/>
    <w:rsid w:val="078ED826"/>
    <w:rsid w:val="07905C49"/>
    <w:rsid w:val="07917CAA"/>
    <w:rsid w:val="07925A1B"/>
    <w:rsid w:val="0794DE48"/>
    <w:rsid w:val="0795B3C3"/>
    <w:rsid w:val="079B43C7"/>
    <w:rsid w:val="07B874E9"/>
    <w:rsid w:val="07BA2198"/>
    <w:rsid w:val="07C71C7F"/>
    <w:rsid w:val="07CC3427"/>
    <w:rsid w:val="07DC187C"/>
    <w:rsid w:val="07EA92CB"/>
    <w:rsid w:val="07F6D653"/>
    <w:rsid w:val="07F73F6C"/>
    <w:rsid w:val="07F7778A"/>
    <w:rsid w:val="07F7D8DA"/>
    <w:rsid w:val="07FEB255"/>
    <w:rsid w:val="0803EAFC"/>
    <w:rsid w:val="080757F1"/>
    <w:rsid w:val="080C7507"/>
    <w:rsid w:val="080C89F6"/>
    <w:rsid w:val="080CE887"/>
    <w:rsid w:val="080D148D"/>
    <w:rsid w:val="0810646F"/>
    <w:rsid w:val="082A2CE3"/>
    <w:rsid w:val="08438DDE"/>
    <w:rsid w:val="0851B3B1"/>
    <w:rsid w:val="08731EDB"/>
    <w:rsid w:val="0875901F"/>
    <w:rsid w:val="08822485"/>
    <w:rsid w:val="08824C08"/>
    <w:rsid w:val="0886C3A5"/>
    <w:rsid w:val="088976B6"/>
    <w:rsid w:val="089460A6"/>
    <w:rsid w:val="089C362C"/>
    <w:rsid w:val="08A11AFA"/>
    <w:rsid w:val="08A6984B"/>
    <w:rsid w:val="08AA8F94"/>
    <w:rsid w:val="08B4DFA3"/>
    <w:rsid w:val="08B8E922"/>
    <w:rsid w:val="08BC88F8"/>
    <w:rsid w:val="08C06574"/>
    <w:rsid w:val="08C96D27"/>
    <w:rsid w:val="08CED183"/>
    <w:rsid w:val="08D43463"/>
    <w:rsid w:val="08DA1A0B"/>
    <w:rsid w:val="08DBB70C"/>
    <w:rsid w:val="08E2B228"/>
    <w:rsid w:val="08E2C54A"/>
    <w:rsid w:val="08E58ADF"/>
    <w:rsid w:val="08E9BB4E"/>
    <w:rsid w:val="08EAD71E"/>
    <w:rsid w:val="08F55F16"/>
    <w:rsid w:val="0900AB9C"/>
    <w:rsid w:val="090CF532"/>
    <w:rsid w:val="0918BD03"/>
    <w:rsid w:val="0921AAB2"/>
    <w:rsid w:val="0923FA85"/>
    <w:rsid w:val="0924B43F"/>
    <w:rsid w:val="0930AEA9"/>
    <w:rsid w:val="0936291A"/>
    <w:rsid w:val="093A8B1C"/>
    <w:rsid w:val="0952BFAD"/>
    <w:rsid w:val="09554417"/>
    <w:rsid w:val="095DD552"/>
    <w:rsid w:val="0972FEFC"/>
    <w:rsid w:val="0979A0AC"/>
    <w:rsid w:val="097FBC72"/>
    <w:rsid w:val="0986F20C"/>
    <w:rsid w:val="0987667A"/>
    <w:rsid w:val="098D23AA"/>
    <w:rsid w:val="099D00F2"/>
    <w:rsid w:val="09A12630"/>
    <w:rsid w:val="09B53244"/>
    <w:rsid w:val="09B78801"/>
    <w:rsid w:val="09BF93BA"/>
    <w:rsid w:val="09C09A88"/>
    <w:rsid w:val="09C6BD2B"/>
    <w:rsid w:val="09CFE092"/>
    <w:rsid w:val="09DDF66A"/>
    <w:rsid w:val="09E09D94"/>
    <w:rsid w:val="09E12ACE"/>
    <w:rsid w:val="09E6A42F"/>
    <w:rsid w:val="09ED67B3"/>
    <w:rsid w:val="09F24969"/>
    <w:rsid w:val="09F338FF"/>
    <w:rsid w:val="09F520FC"/>
    <w:rsid w:val="0A097BC5"/>
    <w:rsid w:val="0A0D0D04"/>
    <w:rsid w:val="0A10515A"/>
    <w:rsid w:val="0A165596"/>
    <w:rsid w:val="0A1BEEEF"/>
    <w:rsid w:val="0A1BF73E"/>
    <w:rsid w:val="0A251F53"/>
    <w:rsid w:val="0A269007"/>
    <w:rsid w:val="0A2DF326"/>
    <w:rsid w:val="0A303107"/>
    <w:rsid w:val="0A33AB57"/>
    <w:rsid w:val="0A39EBFF"/>
    <w:rsid w:val="0A3C7F1F"/>
    <w:rsid w:val="0A3F4079"/>
    <w:rsid w:val="0A40E31D"/>
    <w:rsid w:val="0A50041A"/>
    <w:rsid w:val="0A510462"/>
    <w:rsid w:val="0A51BFF8"/>
    <w:rsid w:val="0A5E7F7A"/>
    <w:rsid w:val="0A609EFE"/>
    <w:rsid w:val="0A671B01"/>
    <w:rsid w:val="0A69C0AC"/>
    <w:rsid w:val="0A7CD79B"/>
    <w:rsid w:val="0A818DBF"/>
    <w:rsid w:val="0A852DFB"/>
    <w:rsid w:val="0A890A9F"/>
    <w:rsid w:val="0A8BC7C2"/>
    <w:rsid w:val="0A8C4D78"/>
    <w:rsid w:val="0A963982"/>
    <w:rsid w:val="0A9A6C69"/>
    <w:rsid w:val="0A9E4F4B"/>
    <w:rsid w:val="0AA04D5E"/>
    <w:rsid w:val="0AA7E083"/>
    <w:rsid w:val="0AAE1F4A"/>
    <w:rsid w:val="0AAEF4BA"/>
    <w:rsid w:val="0ABA5290"/>
    <w:rsid w:val="0ABA87BD"/>
    <w:rsid w:val="0AC67D6B"/>
    <w:rsid w:val="0ACFE0CB"/>
    <w:rsid w:val="0AD687D6"/>
    <w:rsid w:val="0AE56C04"/>
    <w:rsid w:val="0AE776B0"/>
    <w:rsid w:val="0AEF601A"/>
    <w:rsid w:val="0AEFC38E"/>
    <w:rsid w:val="0AF464D7"/>
    <w:rsid w:val="0AFB3456"/>
    <w:rsid w:val="0B06CE2B"/>
    <w:rsid w:val="0B1C23E6"/>
    <w:rsid w:val="0B206124"/>
    <w:rsid w:val="0B20833A"/>
    <w:rsid w:val="0B310D46"/>
    <w:rsid w:val="0B354C43"/>
    <w:rsid w:val="0B365B0D"/>
    <w:rsid w:val="0B398ABD"/>
    <w:rsid w:val="0B5467BC"/>
    <w:rsid w:val="0B6180C0"/>
    <w:rsid w:val="0B6AAB85"/>
    <w:rsid w:val="0B6B4EAB"/>
    <w:rsid w:val="0B79C6CB"/>
    <w:rsid w:val="0B7D3DC7"/>
    <w:rsid w:val="0B8052E7"/>
    <w:rsid w:val="0B822F67"/>
    <w:rsid w:val="0B83AF7E"/>
    <w:rsid w:val="0B8F97F1"/>
    <w:rsid w:val="0B9187B5"/>
    <w:rsid w:val="0B918B35"/>
    <w:rsid w:val="0B92FF23"/>
    <w:rsid w:val="0B9475E8"/>
    <w:rsid w:val="0B94FA78"/>
    <w:rsid w:val="0B98FAE7"/>
    <w:rsid w:val="0B993EFF"/>
    <w:rsid w:val="0B9C4AE3"/>
    <w:rsid w:val="0BA2129A"/>
    <w:rsid w:val="0BAD1BF4"/>
    <w:rsid w:val="0BB3C7AD"/>
    <w:rsid w:val="0BC04E20"/>
    <w:rsid w:val="0BC25194"/>
    <w:rsid w:val="0BC60D1E"/>
    <w:rsid w:val="0BD4DAD2"/>
    <w:rsid w:val="0BE5D828"/>
    <w:rsid w:val="0BE5DC6A"/>
    <w:rsid w:val="0BEAC33D"/>
    <w:rsid w:val="0BF5B759"/>
    <w:rsid w:val="0BFA857E"/>
    <w:rsid w:val="0BFD4B16"/>
    <w:rsid w:val="0C09DFBD"/>
    <w:rsid w:val="0C0D269A"/>
    <w:rsid w:val="0C0F0415"/>
    <w:rsid w:val="0C0F92CC"/>
    <w:rsid w:val="0C141880"/>
    <w:rsid w:val="0C1E1D4C"/>
    <w:rsid w:val="0C22B708"/>
    <w:rsid w:val="0C230358"/>
    <w:rsid w:val="0C23636D"/>
    <w:rsid w:val="0C30AE33"/>
    <w:rsid w:val="0C352004"/>
    <w:rsid w:val="0C3A72C9"/>
    <w:rsid w:val="0C451F00"/>
    <w:rsid w:val="0C48AF83"/>
    <w:rsid w:val="0C4B3F6A"/>
    <w:rsid w:val="0C4DF0DA"/>
    <w:rsid w:val="0C5144AB"/>
    <w:rsid w:val="0C5EB06C"/>
    <w:rsid w:val="0C75732D"/>
    <w:rsid w:val="0C7604E2"/>
    <w:rsid w:val="0C778B0B"/>
    <w:rsid w:val="0C806618"/>
    <w:rsid w:val="0C8222B1"/>
    <w:rsid w:val="0C9D181B"/>
    <w:rsid w:val="0C9D1906"/>
    <w:rsid w:val="0CA22EB9"/>
    <w:rsid w:val="0CA35B51"/>
    <w:rsid w:val="0CA81EC9"/>
    <w:rsid w:val="0CB034E7"/>
    <w:rsid w:val="0CBB63A5"/>
    <w:rsid w:val="0CBDAAA4"/>
    <w:rsid w:val="0CBF43FA"/>
    <w:rsid w:val="0CC354EF"/>
    <w:rsid w:val="0CCA1532"/>
    <w:rsid w:val="0CCAC48D"/>
    <w:rsid w:val="0CCCDDA7"/>
    <w:rsid w:val="0CD28CE0"/>
    <w:rsid w:val="0CD35C8F"/>
    <w:rsid w:val="0CD5218C"/>
    <w:rsid w:val="0CDA034B"/>
    <w:rsid w:val="0CE8BF27"/>
    <w:rsid w:val="0CFEECFD"/>
    <w:rsid w:val="0D078823"/>
    <w:rsid w:val="0D16C1BE"/>
    <w:rsid w:val="0D1A901F"/>
    <w:rsid w:val="0D2AE8DD"/>
    <w:rsid w:val="0D2E6981"/>
    <w:rsid w:val="0D35725D"/>
    <w:rsid w:val="0D368C61"/>
    <w:rsid w:val="0D3B6B07"/>
    <w:rsid w:val="0D4175F1"/>
    <w:rsid w:val="0D420EA4"/>
    <w:rsid w:val="0D4220DF"/>
    <w:rsid w:val="0D434F5B"/>
    <w:rsid w:val="0D4829FE"/>
    <w:rsid w:val="0D4AFC9C"/>
    <w:rsid w:val="0D4C3B2E"/>
    <w:rsid w:val="0D52B1CD"/>
    <w:rsid w:val="0D53AB9B"/>
    <w:rsid w:val="0D5F2531"/>
    <w:rsid w:val="0D67EF76"/>
    <w:rsid w:val="0D687D30"/>
    <w:rsid w:val="0D6C670D"/>
    <w:rsid w:val="0D7E3E72"/>
    <w:rsid w:val="0D842D65"/>
    <w:rsid w:val="0D885E60"/>
    <w:rsid w:val="0D8DFF46"/>
    <w:rsid w:val="0D9061B0"/>
    <w:rsid w:val="0D9800A7"/>
    <w:rsid w:val="0D9B9753"/>
    <w:rsid w:val="0DA1BA66"/>
    <w:rsid w:val="0DA3F440"/>
    <w:rsid w:val="0DA7A438"/>
    <w:rsid w:val="0DB14947"/>
    <w:rsid w:val="0DB19C99"/>
    <w:rsid w:val="0DB2BEC7"/>
    <w:rsid w:val="0DB5DC26"/>
    <w:rsid w:val="0DBE1EEB"/>
    <w:rsid w:val="0DBE6033"/>
    <w:rsid w:val="0DC24A72"/>
    <w:rsid w:val="0DCCA157"/>
    <w:rsid w:val="0DD29AF0"/>
    <w:rsid w:val="0DD6D398"/>
    <w:rsid w:val="0DDC9359"/>
    <w:rsid w:val="0DFF8E80"/>
    <w:rsid w:val="0E05A3F3"/>
    <w:rsid w:val="0E071426"/>
    <w:rsid w:val="0E101409"/>
    <w:rsid w:val="0E162311"/>
    <w:rsid w:val="0E1A4894"/>
    <w:rsid w:val="0E1C7992"/>
    <w:rsid w:val="0E201F63"/>
    <w:rsid w:val="0E24FA06"/>
    <w:rsid w:val="0E28EE9D"/>
    <w:rsid w:val="0E29D9F4"/>
    <w:rsid w:val="0E2A5D34"/>
    <w:rsid w:val="0E3A0387"/>
    <w:rsid w:val="0E423C9B"/>
    <w:rsid w:val="0E49DA70"/>
    <w:rsid w:val="0E4CC712"/>
    <w:rsid w:val="0E541A4F"/>
    <w:rsid w:val="0E560AC8"/>
    <w:rsid w:val="0E578CB2"/>
    <w:rsid w:val="0E628E2E"/>
    <w:rsid w:val="0E62A91A"/>
    <w:rsid w:val="0E69A5A2"/>
    <w:rsid w:val="0E6EF071"/>
    <w:rsid w:val="0E6F29B0"/>
    <w:rsid w:val="0E744405"/>
    <w:rsid w:val="0E79B273"/>
    <w:rsid w:val="0E79C4D8"/>
    <w:rsid w:val="0E7B8873"/>
    <w:rsid w:val="0E7F646F"/>
    <w:rsid w:val="0E83FCA7"/>
    <w:rsid w:val="0E840044"/>
    <w:rsid w:val="0E847D7E"/>
    <w:rsid w:val="0E8ED1D1"/>
    <w:rsid w:val="0E8F86D1"/>
    <w:rsid w:val="0E909C29"/>
    <w:rsid w:val="0E928BA0"/>
    <w:rsid w:val="0E9417C6"/>
    <w:rsid w:val="0E9949FD"/>
    <w:rsid w:val="0E9A9811"/>
    <w:rsid w:val="0EA0013D"/>
    <w:rsid w:val="0EA28DDE"/>
    <w:rsid w:val="0EA36439"/>
    <w:rsid w:val="0EA516C9"/>
    <w:rsid w:val="0EB57EAF"/>
    <w:rsid w:val="0EC74890"/>
    <w:rsid w:val="0EC765AD"/>
    <w:rsid w:val="0ECBA98D"/>
    <w:rsid w:val="0ECFCC93"/>
    <w:rsid w:val="0ED98D0A"/>
    <w:rsid w:val="0EDFB816"/>
    <w:rsid w:val="0EE51887"/>
    <w:rsid w:val="0EE5BB4A"/>
    <w:rsid w:val="0EEB5D2B"/>
    <w:rsid w:val="0EEF6BC3"/>
    <w:rsid w:val="0EFECA75"/>
    <w:rsid w:val="0F0297B3"/>
    <w:rsid w:val="0F048F47"/>
    <w:rsid w:val="0F1111EE"/>
    <w:rsid w:val="0F18A8FC"/>
    <w:rsid w:val="0F1A1DD0"/>
    <w:rsid w:val="0F27CD16"/>
    <w:rsid w:val="0F28D327"/>
    <w:rsid w:val="0F29E83F"/>
    <w:rsid w:val="0F2FB97A"/>
    <w:rsid w:val="0F322612"/>
    <w:rsid w:val="0F393282"/>
    <w:rsid w:val="0F3B9A7F"/>
    <w:rsid w:val="0F47993F"/>
    <w:rsid w:val="0F560A58"/>
    <w:rsid w:val="0F60A724"/>
    <w:rsid w:val="0F62AFE3"/>
    <w:rsid w:val="0F6AACC0"/>
    <w:rsid w:val="0F6B29EA"/>
    <w:rsid w:val="0F73D94B"/>
    <w:rsid w:val="0F862348"/>
    <w:rsid w:val="0F9070DE"/>
    <w:rsid w:val="0F931FAE"/>
    <w:rsid w:val="0F99AF82"/>
    <w:rsid w:val="0FA48E59"/>
    <w:rsid w:val="0FAE420B"/>
    <w:rsid w:val="0FAE584C"/>
    <w:rsid w:val="0FB52517"/>
    <w:rsid w:val="0FC77B6F"/>
    <w:rsid w:val="0FC7CB6A"/>
    <w:rsid w:val="0FCA0CFA"/>
    <w:rsid w:val="0FE02C9E"/>
    <w:rsid w:val="0FE0C258"/>
    <w:rsid w:val="0FE25C65"/>
    <w:rsid w:val="0FE27848"/>
    <w:rsid w:val="0FEB792D"/>
    <w:rsid w:val="0FF19924"/>
    <w:rsid w:val="0FF32D91"/>
    <w:rsid w:val="0FF5C94C"/>
    <w:rsid w:val="0FF796F5"/>
    <w:rsid w:val="10001866"/>
    <w:rsid w:val="1001E192"/>
    <w:rsid w:val="100283C6"/>
    <w:rsid w:val="1006B4DC"/>
    <w:rsid w:val="100A1501"/>
    <w:rsid w:val="100E1E1E"/>
    <w:rsid w:val="1010503E"/>
    <w:rsid w:val="101448FA"/>
    <w:rsid w:val="10238598"/>
    <w:rsid w:val="102959DD"/>
    <w:rsid w:val="102F1AB8"/>
    <w:rsid w:val="10326A63"/>
    <w:rsid w:val="10354842"/>
    <w:rsid w:val="1038D396"/>
    <w:rsid w:val="103A92C3"/>
    <w:rsid w:val="103FEFA2"/>
    <w:rsid w:val="1046DAB2"/>
    <w:rsid w:val="10514F38"/>
    <w:rsid w:val="1053F262"/>
    <w:rsid w:val="1059614B"/>
    <w:rsid w:val="10631B68"/>
    <w:rsid w:val="10666F25"/>
    <w:rsid w:val="1066B1D8"/>
    <w:rsid w:val="106733E7"/>
    <w:rsid w:val="106C4B7C"/>
    <w:rsid w:val="106C771A"/>
    <w:rsid w:val="106F4E42"/>
    <w:rsid w:val="10708D15"/>
    <w:rsid w:val="10745488"/>
    <w:rsid w:val="1078F91D"/>
    <w:rsid w:val="107A6164"/>
    <w:rsid w:val="107D5D0C"/>
    <w:rsid w:val="107F7D35"/>
    <w:rsid w:val="108A95EB"/>
    <w:rsid w:val="108F21E2"/>
    <w:rsid w:val="109FA5D1"/>
    <w:rsid w:val="10A32842"/>
    <w:rsid w:val="10AE2E17"/>
    <w:rsid w:val="10AF8B18"/>
    <w:rsid w:val="10B2A8CA"/>
    <w:rsid w:val="10B8028B"/>
    <w:rsid w:val="10BC68A4"/>
    <w:rsid w:val="10C2C840"/>
    <w:rsid w:val="10CBDFD9"/>
    <w:rsid w:val="10CF1A03"/>
    <w:rsid w:val="10D3E5CF"/>
    <w:rsid w:val="10DDA133"/>
    <w:rsid w:val="10E45E64"/>
    <w:rsid w:val="10E62456"/>
    <w:rsid w:val="10E69D70"/>
    <w:rsid w:val="10FCE808"/>
    <w:rsid w:val="1100C165"/>
    <w:rsid w:val="110748E1"/>
    <w:rsid w:val="11109676"/>
    <w:rsid w:val="11132AA5"/>
    <w:rsid w:val="111604D5"/>
    <w:rsid w:val="11170B72"/>
    <w:rsid w:val="113186C9"/>
    <w:rsid w:val="113220E5"/>
    <w:rsid w:val="11372DBA"/>
    <w:rsid w:val="113D3921"/>
    <w:rsid w:val="1144838F"/>
    <w:rsid w:val="1147C3FB"/>
    <w:rsid w:val="11484E19"/>
    <w:rsid w:val="11669584"/>
    <w:rsid w:val="1169D933"/>
    <w:rsid w:val="116B59B9"/>
    <w:rsid w:val="116C2A3A"/>
    <w:rsid w:val="116E7FB2"/>
    <w:rsid w:val="1173333D"/>
    <w:rsid w:val="117438E7"/>
    <w:rsid w:val="117514FA"/>
    <w:rsid w:val="117627DC"/>
    <w:rsid w:val="1176A5E9"/>
    <w:rsid w:val="117CF10A"/>
    <w:rsid w:val="117E952B"/>
    <w:rsid w:val="11827D9E"/>
    <w:rsid w:val="118CC53B"/>
    <w:rsid w:val="11A5F54C"/>
    <w:rsid w:val="11ACF935"/>
    <w:rsid w:val="11BA36A6"/>
    <w:rsid w:val="11BA4D8C"/>
    <w:rsid w:val="11C67258"/>
    <w:rsid w:val="11C8D683"/>
    <w:rsid w:val="11CCFFB9"/>
    <w:rsid w:val="11CDC3DF"/>
    <w:rsid w:val="11CF8D3D"/>
    <w:rsid w:val="11DA8538"/>
    <w:rsid w:val="11E02D91"/>
    <w:rsid w:val="11E053CF"/>
    <w:rsid w:val="11F3F553"/>
    <w:rsid w:val="120079B2"/>
    <w:rsid w:val="120187A8"/>
    <w:rsid w:val="120711FA"/>
    <w:rsid w:val="1210E2A5"/>
    <w:rsid w:val="1214D248"/>
    <w:rsid w:val="121F5D6C"/>
    <w:rsid w:val="1228F0A2"/>
    <w:rsid w:val="122A4AE7"/>
    <w:rsid w:val="1231F042"/>
    <w:rsid w:val="123A7337"/>
    <w:rsid w:val="123A7832"/>
    <w:rsid w:val="12407BEE"/>
    <w:rsid w:val="12463A8D"/>
    <w:rsid w:val="1251BD08"/>
    <w:rsid w:val="12571F4C"/>
    <w:rsid w:val="125CE4DC"/>
    <w:rsid w:val="125DAACB"/>
    <w:rsid w:val="1264CC2F"/>
    <w:rsid w:val="12703F1D"/>
    <w:rsid w:val="127353BF"/>
    <w:rsid w:val="12763E8B"/>
    <w:rsid w:val="127CB484"/>
    <w:rsid w:val="1281C0D3"/>
    <w:rsid w:val="1285A07F"/>
    <w:rsid w:val="128E1D70"/>
    <w:rsid w:val="129411BD"/>
    <w:rsid w:val="12977D60"/>
    <w:rsid w:val="12A84E27"/>
    <w:rsid w:val="12B311AD"/>
    <w:rsid w:val="12B66727"/>
    <w:rsid w:val="12B8160B"/>
    <w:rsid w:val="12BC046B"/>
    <w:rsid w:val="12D3E72A"/>
    <w:rsid w:val="12D44270"/>
    <w:rsid w:val="12D82B7E"/>
    <w:rsid w:val="12E2E9A3"/>
    <w:rsid w:val="12E77162"/>
    <w:rsid w:val="12F62BD4"/>
    <w:rsid w:val="12F6452C"/>
    <w:rsid w:val="12F6828C"/>
    <w:rsid w:val="12FE4597"/>
    <w:rsid w:val="12FF6F9F"/>
    <w:rsid w:val="130794E0"/>
    <w:rsid w:val="1317D4B1"/>
    <w:rsid w:val="13182DFA"/>
    <w:rsid w:val="131C0C97"/>
    <w:rsid w:val="13245686"/>
    <w:rsid w:val="1326DFAF"/>
    <w:rsid w:val="132B3E57"/>
    <w:rsid w:val="1336ADBD"/>
    <w:rsid w:val="134367E4"/>
    <w:rsid w:val="134E9695"/>
    <w:rsid w:val="13560707"/>
    <w:rsid w:val="135B05F9"/>
    <w:rsid w:val="135DBD58"/>
    <w:rsid w:val="135E4535"/>
    <w:rsid w:val="1361D860"/>
    <w:rsid w:val="13775C50"/>
    <w:rsid w:val="1377BF7D"/>
    <w:rsid w:val="13795C6D"/>
    <w:rsid w:val="13798ECB"/>
    <w:rsid w:val="13808A89"/>
    <w:rsid w:val="13809925"/>
    <w:rsid w:val="13859267"/>
    <w:rsid w:val="1389470F"/>
    <w:rsid w:val="13961665"/>
    <w:rsid w:val="139B5641"/>
    <w:rsid w:val="139E529A"/>
    <w:rsid w:val="139E77F6"/>
    <w:rsid w:val="13A059AD"/>
    <w:rsid w:val="13A3255B"/>
    <w:rsid w:val="13B1725A"/>
    <w:rsid w:val="13CA56DB"/>
    <w:rsid w:val="13CA826F"/>
    <w:rsid w:val="13CAE36C"/>
    <w:rsid w:val="13CFF2AD"/>
    <w:rsid w:val="13D580D8"/>
    <w:rsid w:val="13DBD272"/>
    <w:rsid w:val="13E48549"/>
    <w:rsid w:val="13FACCDA"/>
    <w:rsid w:val="1405D759"/>
    <w:rsid w:val="140E71A1"/>
    <w:rsid w:val="140EA348"/>
    <w:rsid w:val="141143A0"/>
    <w:rsid w:val="1414F4BE"/>
    <w:rsid w:val="141A4887"/>
    <w:rsid w:val="14208CCD"/>
    <w:rsid w:val="142170E0"/>
    <w:rsid w:val="1422E95B"/>
    <w:rsid w:val="142761B6"/>
    <w:rsid w:val="142D6C85"/>
    <w:rsid w:val="142E9214"/>
    <w:rsid w:val="1436AA57"/>
    <w:rsid w:val="1438C2CE"/>
    <w:rsid w:val="143BB169"/>
    <w:rsid w:val="143C007E"/>
    <w:rsid w:val="1440BCD7"/>
    <w:rsid w:val="14532236"/>
    <w:rsid w:val="14631003"/>
    <w:rsid w:val="146EAE85"/>
    <w:rsid w:val="1471203A"/>
    <w:rsid w:val="147EA70A"/>
    <w:rsid w:val="14880A1A"/>
    <w:rsid w:val="149BE905"/>
    <w:rsid w:val="14A809B9"/>
    <w:rsid w:val="14A8DB8E"/>
    <w:rsid w:val="14BEB5C0"/>
    <w:rsid w:val="14CCF85C"/>
    <w:rsid w:val="14DAE8DB"/>
    <w:rsid w:val="14DCCF48"/>
    <w:rsid w:val="14DF8357"/>
    <w:rsid w:val="14E376E9"/>
    <w:rsid w:val="14E7D02B"/>
    <w:rsid w:val="14EB821F"/>
    <w:rsid w:val="14FCE101"/>
    <w:rsid w:val="1503D9F5"/>
    <w:rsid w:val="150961D1"/>
    <w:rsid w:val="1517A438"/>
    <w:rsid w:val="1518FA80"/>
    <w:rsid w:val="151EB9A6"/>
    <w:rsid w:val="1523CA5B"/>
    <w:rsid w:val="152AE23A"/>
    <w:rsid w:val="152D2B4B"/>
    <w:rsid w:val="15303AF2"/>
    <w:rsid w:val="15356D12"/>
    <w:rsid w:val="153BDE77"/>
    <w:rsid w:val="15418579"/>
    <w:rsid w:val="154D8858"/>
    <w:rsid w:val="1553E717"/>
    <w:rsid w:val="15557A5B"/>
    <w:rsid w:val="15594368"/>
    <w:rsid w:val="155C27D0"/>
    <w:rsid w:val="155D85DD"/>
    <w:rsid w:val="155E40E9"/>
    <w:rsid w:val="1573BF8D"/>
    <w:rsid w:val="15746B4B"/>
    <w:rsid w:val="1577A2D3"/>
    <w:rsid w:val="1578A173"/>
    <w:rsid w:val="157D1106"/>
    <w:rsid w:val="15802843"/>
    <w:rsid w:val="1581FD02"/>
    <w:rsid w:val="1587F587"/>
    <w:rsid w:val="158A7DF7"/>
    <w:rsid w:val="15937FDE"/>
    <w:rsid w:val="1594790D"/>
    <w:rsid w:val="15993220"/>
    <w:rsid w:val="1599C470"/>
    <w:rsid w:val="15A48B9C"/>
    <w:rsid w:val="15AA72D3"/>
    <w:rsid w:val="15B61C9E"/>
    <w:rsid w:val="15B9C4FE"/>
    <w:rsid w:val="15C8EF07"/>
    <w:rsid w:val="15C9BE02"/>
    <w:rsid w:val="15CA0FCE"/>
    <w:rsid w:val="15DBA6A5"/>
    <w:rsid w:val="15E6A25E"/>
    <w:rsid w:val="15E75D64"/>
    <w:rsid w:val="15EBF493"/>
    <w:rsid w:val="1608FBC2"/>
    <w:rsid w:val="16176D97"/>
    <w:rsid w:val="1617A644"/>
    <w:rsid w:val="1617EDB9"/>
    <w:rsid w:val="161D57DB"/>
    <w:rsid w:val="16224A85"/>
    <w:rsid w:val="1622ED4A"/>
    <w:rsid w:val="162DCC96"/>
    <w:rsid w:val="163E98F2"/>
    <w:rsid w:val="16503F0A"/>
    <w:rsid w:val="16550C9E"/>
    <w:rsid w:val="165D5546"/>
    <w:rsid w:val="1660A9B1"/>
    <w:rsid w:val="1663E000"/>
    <w:rsid w:val="166854EB"/>
    <w:rsid w:val="166C18BC"/>
    <w:rsid w:val="166CA96F"/>
    <w:rsid w:val="166D213D"/>
    <w:rsid w:val="166D3617"/>
    <w:rsid w:val="16735129"/>
    <w:rsid w:val="1679EBE6"/>
    <w:rsid w:val="167A1B7E"/>
    <w:rsid w:val="167E7A28"/>
    <w:rsid w:val="16828451"/>
    <w:rsid w:val="16855C9B"/>
    <w:rsid w:val="1695F152"/>
    <w:rsid w:val="169DCA61"/>
    <w:rsid w:val="16AB78F7"/>
    <w:rsid w:val="16ACEDBE"/>
    <w:rsid w:val="16ADD179"/>
    <w:rsid w:val="16ADF228"/>
    <w:rsid w:val="16B83969"/>
    <w:rsid w:val="16BE158C"/>
    <w:rsid w:val="16BE26BC"/>
    <w:rsid w:val="16C64CE1"/>
    <w:rsid w:val="16C9D83A"/>
    <w:rsid w:val="16CAB942"/>
    <w:rsid w:val="16CF1571"/>
    <w:rsid w:val="16D65555"/>
    <w:rsid w:val="16D9BB24"/>
    <w:rsid w:val="16DB298F"/>
    <w:rsid w:val="16E08443"/>
    <w:rsid w:val="16EFB778"/>
    <w:rsid w:val="16F225BD"/>
    <w:rsid w:val="16F609BB"/>
    <w:rsid w:val="16F8AC4D"/>
    <w:rsid w:val="170948F6"/>
    <w:rsid w:val="17162863"/>
    <w:rsid w:val="171855A9"/>
    <w:rsid w:val="17411F90"/>
    <w:rsid w:val="175C2220"/>
    <w:rsid w:val="175D586C"/>
    <w:rsid w:val="175D6EC6"/>
    <w:rsid w:val="1761A01C"/>
    <w:rsid w:val="17659CCF"/>
    <w:rsid w:val="1766B9A0"/>
    <w:rsid w:val="176BFF9E"/>
    <w:rsid w:val="1771A435"/>
    <w:rsid w:val="1771D10C"/>
    <w:rsid w:val="17738CA2"/>
    <w:rsid w:val="1778F925"/>
    <w:rsid w:val="177A2D20"/>
    <w:rsid w:val="178927B4"/>
    <w:rsid w:val="178E6F85"/>
    <w:rsid w:val="17935817"/>
    <w:rsid w:val="17955BDC"/>
    <w:rsid w:val="179C63D7"/>
    <w:rsid w:val="17AA8145"/>
    <w:rsid w:val="17ABCF0E"/>
    <w:rsid w:val="17AD5C2C"/>
    <w:rsid w:val="17B74AB3"/>
    <w:rsid w:val="17BE7B07"/>
    <w:rsid w:val="17C9B64F"/>
    <w:rsid w:val="17CDD321"/>
    <w:rsid w:val="17D2DA1D"/>
    <w:rsid w:val="1801F8E8"/>
    <w:rsid w:val="180A1290"/>
    <w:rsid w:val="180A38C7"/>
    <w:rsid w:val="180B54E4"/>
    <w:rsid w:val="18125B41"/>
    <w:rsid w:val="1814249E"/>
    <w:rsid w:val="1817B0C4"/>
    <w:rsid w:val="1817BD7E"/>
    <w:rsid w:val="18183417"/>
    <w:rsid w:val="1825D792"/>
    <w:rsid w:val="18299472"/>
    <w:rsid w:val="182DCF66"/>
    <w:rsid w:val="182FF651"/>
    <w:rsid w:val="183896AB"/>
    <w:rsid w:val="183950F9"/>
    <w:rsid w:val="183CD702"/>
    <w:rsid w:val="1842CC4C"/>
    <w:rsid w:val="18460099"/>
    <w:rsid w:val="184F965A"/>
    <w:rsid w:val="1852F383"/>
    <w:rsid w:val="185673AD"/>
    <w:rsid w:val="18589B60"/>
    <w:rsid w:val="185DF42E"/>
    <w:rsid w:val="186085CF"/>
    <w:rsid w:val="1862B735"/>
    <w:rsid w:val="1878F6C3"/>
    <w:rsid w:val="1879FCD5"/>
    <w:rsid w:val="187B5680"/>
    <w:rsid w:val="187D0609"/>
    <w:rsid w:val="1880E1F9"/>
    <w:rsid w:val="1884A2D1"/>
    <w:rsid w:val="18856CA8"/>
    <w:rsid w:val="188F3E31"/>
    <w:rsid w:val="189AA398"/>
    <w:rsid w:val="18A0A2A2"/>
    <w:rsid w:val="18A5D524"/>
    <w:rsid w:val="18A7ADAC"/>
    <w:rsid w:val="18AC3FBB"/>
    <w:rsid w:val="18B037BF"/>
    <w:rsid w:val="18B132CE"/>
    <w:rsid w:val="18B40C5B"/>
    <w:rsid w:val="18B706A5"/>
    <w:rsid w:val="18B92D9F"/>
    <w:rsid w:val="18BBBFC8"/>
    <w:rsid w:val="18BCB221"/>
    <w:rsid w:val="18C02EA1"/>
    <w:rsid w:val="18C586C1"/>
    <w:rsid w:val="18CF3FD1"/>
    <w:rsid w:val="18D015D6"/>
    <w:rsid w:val="18D0658F"/>
    <w:rsid w:val="18D27045"/>
    <w:rsid w:val="18D43E4C"/>
    <w:rsid w:val="18D68C2C"/>
    <w:rsid w:val="18E377F7"/>
    <w:rsid w:val="18E5E781"/>
    <w:rsid w:val="18E964E9"/>
    <w:rsid w:val="18F5CC04"/>
    <w:rsid w:val="18F64821"/>
    <w:rsid w:val="18FE10AE"/>
    <w:rsid w:val="1906B96A"/>
    <w:rsid w:val="191F01CF"/>
    <w:rsid w:val="191FD3F7"/>
    <w:rsid w:val="192043DB"/>
    <w:rsid w:val="19240F69"/>
    <w:rsid w:val="19366ACD"/>
    <w:rsid w:val="193D14F0"/>
    <w:rsid w:val="194582A4"/>
    <w:rsid w:val="194719E6"/>
    <w:rsid w:val="194A080D"/>
    <w:rsid w:val="1951492F"/>
    <w:rsid w:val="19520934"/>
    <w:rsid w:val="195836CB"/>
    <w:rsid w:val="195C8E84"/>
    <w:rsid w:val="19702EA9"/>
    <w:rsid w:val="1970A182"/>
    <w:rsid w:val="197B75E7"/>
    <w:rsid w:val="198D1E28"/>
    <w:rsid w:val="198E4F1A"/>
    <w:rsid w:val="19911380"/>
    <w:rsid w:val="19935D73"/>
    <w:rsid w:val="1995EBCA"/>
    <w:rsid w:val="199625A3"/>
    <w:rsid w:val="1996D2BF"/>
    <w:rsid w:val="19A7A315"/>
    <w:rsid w:val="19AB6428"/>
    <w:rsid w:val="19AD8D4A"/>
    <w:rsid w:val="19B9BB1C"/>
    <w:rsid w:val="19CFB24D"/>
    <w:rsid w:val="19D68797"/>
    <w:rsid w:val="19D91236"/>
    <w:rsid w:val="19D912FF"/>
    <w:rsid w:val="19DAF151"/>
    <w:rsid w:val="19E20614"/>
    <w:rsid w:val="19EC51C0"/>
    <w:rsid w:val="19F2ADD6"/>
    <w:rsid w:val="19F46BC1"/>
    <w:rsid w:val="19F77806"/>
    <w:rsid w:val="19F7AF85"/>
    <w:rsid w:val="19F88E7B"/>
    <w:rsid w:val="19FFF4F2"/>
    <w:rsid w:val="1A036073"/>
    <w:rsid w:val="1A0556D0"/>
    <w:rsid w:val="1A07A6E0"/>
    <w:rsid w:val="1A0F4D98"/>
    <w:rsid w:val="1A17BF6C"/>
    <w:rsid w:val="1A1C820F"/>
    <w:rsid w:val="1A1E4E78"/>
    <w:rsid w:val="1A209AF3"/>
    <w:rsid w:val="1A265DB7"/>
    <w:rsid w:val="1A27583A"/>
    <w:rsid w:val="1A2B9806"/>
    <w:rsid w:val="1A362801"/>
    <w:rsid w:val="1A3C4FD3"/>
    <w:rsid w:val="1A3E8084"/>
    <w:rsid w:val="1A51A564"/>
    <w:rsid w:val="1A540DD2"/>
    <w:rsid w:val="1A5BFF02"/>
    <w:rsid w:val="1A5FDFF3"/>
    <w:rsid w:val="1A64524F"/>
    <w:rsid w:val="1A70976E"/>
    <w:rsid w:val="1A70FD03"/>
    <w:rsid w:val="1A744355"/>
    <w:rsid w:val="1A7AA1FA"/>
    <w:rsid w:val="1A887728"/>
    <w:rsid w:val="1A8CDF22"/>
    <w:rsid w:val="1A921882"/>
    <w:rsid w:val="1A9580D2"/>
    <w:rsid w:val="1A9B3AA1"/>
    <w:rsid w:val="1AA206FB"/>
    <w:rsid w:val="1AA98BC0"/>
    <w:rsid w:val="1AB20621"/>
    <w:rsid w:val="1AB73025"/>
    <w:rsid w:val="1ABF0A20"/>
    <w:rsid w:val="1AC45070"/>
    <w:rsid w:val="1AE246D7"/>
    <w:rsid w:val="1AE425BF"/>
    <w:rsid w:val="1AE8407C"/>
    <w:rsid w:val="1AE906E3"/>
    <w:rsid w:val="1B00064F"/>
    <w:rsid w:val="1B0026A7"/>
    <w:rsid w:val="1B002AE9"/>
    <w:rsid w:val="1B01F2D0"/>
    <w:rsid w:val="1B045F63"/>
    <w:rsid w:val="1B05254A"/>
    <w:rsid w:val="1B166CA6"/>
    <w:rsid w:val="1B1C310E"/>
    <w:rsid w:val="1B2B339A"/>
    <w:rsid w:val="1B2B8A68"/>
    <w:rsid w:val="1B2C090B"/>
    <w:rsid w:val="1B2CDB90"/>
    <w:rsid w:val="1B317CE4"/>
    <w:rsid w:val="1B37C7D4"/>
    <w:rsid w:val="1B39228E"/>
    <w:rsid w:val="1B3F41CB"/>
    <w:rsid w:val="1B40FAED"/>
    <w:rsid w:val="1B411136"/>
    <w:rsid w:val="1B486BA9"/>
    <w:rsid w:val="1B58AEDF"/>
    <w:rsid w:val="1B5C0EF8"/>
    <w:rsid w:val="1B6084ED"/>
    <w:rsid w:val="1B609841"/>
    <w:rsid w:val="1B612F25"/>
    <w:rsid w:val="1B64C3A4"/>
    <w:rsid w:val="1B6C98DB"/>
    <w:rsid w:val="1B736F19"/>
    <w:rsid w:val="1B73A4EE"/>
    <w:rsid w:val="1B751EE0"/>
    <w:rsid w:val="1B7B4C96"/>
    <w:rsid w:val="1B7DE183"/>
    <w:rsid w:val="1B86F83F"/>
    <w:rsid w:val="1BAC1353"/>
    <w:rsid w:val="1BB39C38"/>
    <w:rsid w:val="1BB67D8F"/>
    <w:rsid w:val="1BC41940"/>
    <w:rsid w:val="1BCBDF6F"/>
    <w:rsid w:val="1BCEAF49"/>
    <w:rsid w:val="1BD5AB58"/>
    <w:rsid w:val="1BE0FE3A"/>
    <w:rsid w:val="1BF272A6"/>
    <w:rsid w:val="1BF43F87"/>
    <w:rsid w:val="1BFA7E89"/>
    <w:rsid w:val="1C05F534"/>
    <w:rsid w:val="1C0B5FFF"/>
    <w:rsid w:val="1C0F86B2"/>
    <w:rsid w:val="1C1AF18F"/>
    <w:rsid w:val="1C270974"/>
    <w:rsid w:val="1C2CD846"/>
    <w:rsid w:val="1C36B9BF"/>
    <w:rsid w:val="1C3A2881"/>
    <w:rsid w:val="1C3A42C9"/>
    <w:rsid w:val="1C475626"/>
    <w:rsid w:val="1C4A01F6"/>
    <w:rsid w:val="1C4B605B"/>
    <w:rsid w:val="1C4E1E2E"/>
    <w:rsid w:val="1C545D6F"/>
    <w:rsid w:val="1C55CD38"/>
    <w:rsid w:val="1C5A510B"/>
    <w:rsid w:val="1C5C6BC3"/>
    <w:rsid w:val="1C5CBCF0"/>
    <w:rsid w:val="1C65DF9E"/>
    <w:rsid w:val="1C74813A"/>
    <w:rsid w:val="1C7B2212"/>
    <w:rsid w:val="1C806FDC"/>
    <w:rsid w:val="1C867B6F"/>
    <w:rsid w:val="1C8712BD"/>
    <w:rsid w:val="1C932048"/>
    <w:rsid w:val="1C97E579"/>
    <w:rsid w:val="1CA01BDC"/>
    <w:rsid w:val="1CA0DF6D"/>
    <w:rsid w:val="1CAAF661"/>
    <w:rsid w:val="1CCC53CD"/>
    <w:rsid w:val="1CCC982C"/>
    <w:rsid w:val="1CCCDC19"/>
    <w:rsid w:val="1CDCE15E"/>
    <w:rsid w:val="1CEDD8CD"/>
    <w:rsid w:val="1CEFA210"/>
    <w:rsid w:val="1CF8A72D"/>
    <w:rsid w:val="1CFBECA2"/>
    <w:rsid w:val="1D076D9F"/>
    <w:rsid w:val="1D0A052B"/>
    <w:rsid w:val="1D0AB6C4"/>
    <w:rsid w:val="1D0DA4F9"/>
    <w:rsid w:val="1D11D8FE"/>
    <w:rsid w:val="1D1217CE"/>
    <w:rsid w:val="1D15737F"/>
    <w:rsid w:val="1D1B784E"/>
    <w:rsid w:val="1D262190"/>
    <w:rsid w:val="1D2C347F"/>
    <w:rsid w:val="1D34A3A9"/>
    <w:rsid w:val="1D3D9F7E"/>
    <w:rsid w:val="1D4EB2E7"/>
    <w:rsid w:val="1D5BF873"/>
    <w:rsid w:val="1D684897"/>
    <w:rsid w:val="1D6F02AE"/>
    <w:rsid w:val="1D71ACB2"/>
    <w:rsid w:val="1D73BA4F"/>
    <w:rsid w:val="1D89C4AE"/>
    <w:rsid w:val="1D8CC7F5"/>
    <w:rsid w:val="1D8D24E8"/>
    <w:rsid w:val="1D905B57"/>
    <w:rsid w:val="1D91C87F"/>
    <w:rsid w:val="1DA71650"/>
    <w:rsid w:val="1DAD5B89"/>
    <w:rsid w:val="1DB56DBD"/>
    <w:rsid w:val="1DB89E14"/>
    <w:rsid w:val="1DB90DC7"/>
    <w:rsid w:val="1DBBC1E0"/>
    <w:rsid w:val="1DBE5D0E"/>
    <w:rsid w:val="1DC5C1F1"/>
    <w:rsid w:val="1DCFA7F9"/>
    <w:rsid w:val="1DD1A9C5"/>
    <w:rsid w:val="1DD7137D"/>
    <w:rsid w:val="1DDCD5F7"/>
    <w:rsid w:val="1DE45918"/>
    <w:rsid w:val="1DE6BAEB"/>
    <w:rsid w:val="1DF16AE2"/>
    <w:rsid w:val="1E08CC4E"/>
    <w:rsid w:val="1E1028A8"/>
    <w:rsid w:val="1E10C530"/>
    <w:rsid w:val="1E135E45"/>
    <w:rsid w:val="1E18678A"/>
    <w:rsid w:val="1E1FE13E"/>
    <w:rsid w:val="1E2B4967"/>
    <w:rsid w:val="1E418796"/>
    <w:rsid w:val="1E45A8B9"/>
    <w:rsid w:val="1E4B5083"/>
    <w:rsid w:val="1E510DA4"/>
    <w:rsid w:val="1E559114"/>
    <w:rsid w:val="1E58C4F9"/>
    <w:rsid w:val="1E6047BB"/>
    <w:rsid w:val="1E6C07C8"/>
    <w:rsid w:val="1E6EB5B5"/>
    <w:rsid w:val="1E6EF1E5"/>
    <w:rsid w:val="1E754638"/>
    <w:rsid w:val="1E78D759"/>
    <w:rsid w:val="1E7A424E"/>
    <w:rsid w:val="1E7B40FA"/>
    <w:rsid w:val="1E7CA393"/>
    <w:rsid w:val="1E8952CF"/>
    <w:rsid w:val="1E9EA83F"/>
    <w:rsid w:val="1E9FDFE3"/>
    <w:rsid w:val="1EA6D7B0"/>
    <w:rsid w:val="1EAAAC0D"/>
    <w:rsid w:val="1EBAAEDC"/>
    <w:rsid w:val="1EC78830"/>
    <w:rsid w:val="1ECFB723"/>
    <w:rsid w:val="1ED3E330"/>
    <w:rsid w:val="1ED4B546"/>
    <w:rsid w:val="1ED749DC"/>
    <w:rsid w:val="1EE13CF5"/>
    <w:rsid w:val="1EE5B6D1"/>
    <w:rsid w:val="1EE62BD9"/>
    <w:rsid w:val="1EE98E86"/>
    <w:rsid w:val="1EEB6066"/>
    <w:rsid w:val="1EEDDDE3"/>
    <w:rsid w:val="1EEDDE23"/>
    <w:rsid w:val="1EEECDAE"/>
    <w:rsid w:val="1EF6BE80"/>
    <w:rsid w:val="1EFE4750"/>
    <w:rsid w:val="1F022F7E"/>
    <w:rsid w:val="1F05933F"/>
    <w:rsid w:val="1F0FCB28"/>
    <w:rsid w:val="1F1680CC"/>
    <w:rsid w:val="1F18E355"/>
    <w:rsid w:val="1F19266F"/>
    <w:rsid w:val="1F2B20AE"/>
    <w:rsid w:val="1F2BADF0"/>
    <w:rsid w:val="1F3255F4"/>
    <w:rsid w:val="1F40D2AB"/>
    <w:rsid w:val="1F419EF5"/>
    <w:rsid w:val="1F45842A"/>
    <w:rsid w:val="1F45EF27"/>
    <w:rsid w:val="1F489D65"/>
    <w:rsid w:val="1F5248A2"/>
    <w:rsid w:val="1F531AF8"/>
    <w:rsid w:val="1F5C211B"/>
    <w:rsid w:val="1F5D020A"/>
    <w:rsid w:val="1F5E63FA"/>
    <w:rsid w:val="1F64BC1A"/>
    <w:rsid w:val="1F681278"/>
    <w:rsid w:val="1F7294C5"/>
    <w:rsid w:val="1F784C92"/>
    <w:rsid w:val="1F84DA0D"/>
    <w:rsid w:val="1F8665C9"/>
    <w:rsid w:val="1F8B5355"/>
    <w:rsid w:val="1F95A9D0"/>
    <w:rsid w:val="1F9C91CF"/>
    <w:rsid w:val="1FA1D6A6"/>
    <w:rsid w:val="1FA8558B"/>
    <w:rsid w:val="1FAB287E"/>
    <w:rsid w:val="1FAF3402"/>
    <w:rsid w:val="1FB65914"/>
    <w:rsid w:val="1FC04A95"/>
    <w:rsid w:val="1FC320BA"/>
    <w:rsid w:val="1FCFB5A0"/>
    <w:rsid w:val="1FD02CD9"/>
    <w:rsid w:val="1FD61679"/>
    <w:rsid w:val="1FFC2D1D"/>
    <w:rsid w:val="2004716E"/>
    <w:rsid w:val="20074E42"/>
    <w:rsid w:val="201EDD0A"/>
    <w:rsid w:val="2027CA9F"/>
    <w:rsid w:val="202A4A0D"/>
    <w:rsid w:val="2042240B"/>
    <w:rsid w:val="204EB199"/>
    <w:rsid w:val="20543230"/>
    <w:rsid w:val="205D0E26"/>
    <w:rsid w:val="205DC9B5"/>
    <w:rsid w:val="2060E65F"/>
    <w:rsid w:val="20662865"/>
    <w:rsid w:val="206ACE8A"/>
    <w:rsid w:val="2082C7AE"/>
    <w:rsid w:val="2084DE2F"/>
    <w:rsid w:val="20909392"/>
    <w:rsid w:val="2098B793"/>
    <w:rsid w:val="209FD7B4"/>
    <w:rsid w:val="20BC9491"/>
    <w:rsid w:val="20D0144A"/>
    <w:rsid w:val="20D09A85"/>
    <w:rsid w:val="20D3D308"/>
    <w:rsid w:val="20D54CA6"/>
    <w:rsid w:val="20DF7AFE"/>
    <w:rsid w:val="20EDFA40"/>
    <w:rsid w:val="20FC7479"/>
    <w:rsid w:val="211CE198"/>
    <w:rsid w:val="21371BB0"/>
    <w:rsid w:val="213E926A"/>
    <w:rsid w:val="213E9ED6"/>
    <w:rsid w:val="2140962C"/>
    <w:rsid w:val="2140BAF5"/>
    <w:rsid w:val="2149884F"/>
    <w:rsid w:val="214A0A3A"/>
    <w:rsid w:val="214AD5AF"/>
    <w:rsid w:val="214F016C"/>
    <w:rsid w:val="2150F8CC"/>
    <w:rsid w:val="21578200"/>
    <w:rsid w:val="21586350"/>
    <w:rsid w:val="215DA900"/>
    <w:rsid w:val="215EF11B"/>
    <w:rsid w:val="216B160F"/>
    <w:rsid w:val="217252DE"/>
    <w:rsid w:val="21733FAE"/>
    <w:rsid w:val="21835095"/>
    <w:rsid w:val="2183F8AB"/>
    <w:rsid w:val="2188B075"/>
    <w:rsid w:val="218F0879"/>
    <w:rsid w:val="219A3C17"/>
    <w:rsid w:val="219F41BC"/>
    <w:rsid w:val="21A17CEB"/>
    <w:rsid w:val="21A88993"/>
    <w:rsid w:val="21AF3DAF"/>
    <w:rsid w:val="21B60BCE"/>
    <w:rsid w:val="21B99FBF"/>
    <w:rsid w:val="21BA7D6F"/>
    <w:rsid w:val="21C6EAF3"/>
    <w:rsid w:val="21C93EE4"/>
    <w:rsid w:val="21D1E19E"/>
    <w:rsid w:val="21D6A3C9"/>
    <w:rsid w:val="21D80723"/>
    <w:rsid w:val="21E5F2D7"/>
    <w:rsid w:val="21E72CFD"/>
    <w:rsid w:val="21E7D7CD"/>
    <w:rsid w:val="21EC4D5C"/>
    <w:rsid w:val="21EF567C"/>
    <w:rsid w:val="21F1F7EA"/>
    <w:rsid w:val="21F5A105"/>
    <w:rsid w:val="21FA3EB0"/>
    <w:rsid w:val="21FA74AA"/>
    <w:rsid w:val="21FAFA12"/>
    <w:rsid w:val="2200797C"/>
    <w:rsid w:val="2208BB67"/>
    <w:rsid w:val="220DE81F"/>
    <w:rsid w:val="220EA57D"/>
    <w:rsid w:val="22114ED4"/>
    <w:rsid w:val="2218DDB7"/>
    <w:rsid w:val="22272E98"/>
    <w:rsid w:val="22273140"/>
    <w:rsid w:val="2227D328"/>
    <w:rsid w:val="222A69BF"/>
    <w:rsid w:val="222D2F54"/>
    <w:rsid w:val="223A68D0"/>
    <w:rsid w:val="22407E87"/>
    <w:rsid w:val="2241E928"/>
    <w:rsid w:val="22420503"/>
    <w:rsid w:val="2242491A"/>
    <w:rsid w:val="224263A3"/>
    <w:rsid w:val="224B6A06"/>
    <w:rsid w:val="224FC0FD"/>
    <w:rsid w:val="22509701"/>
    <w:rsid w:val="2255AD51"/>
    <w:rsid w:val="225C980D"/>
    <w:rsid w:val="225CCFCF"/>
    <w:rsid w:val="226AFBE4"/>
    <w:rsid w:val="22789498"/>
    <w:rsid w:val="228355B6"/>
    <w:rsid w:val="228DFB6A"/>
    <w:rsid w:val="22910D2A"/>
    <w:rsid w:val="22940405"/>
    <w:rsid w:val="2295C6F7"/>
    <w:rsid w:val="22B17E40"/>
    <w:rsid w:val="22B4E1DF"/>
    <w:rsid w:val="22B639F8"/>
    <w:rsid w:val="22B822E2"/>
    <w:rsid w:val="22CD5287"/>
    <w:rsid w:val="22CE315D"/>
    <w:rsid w:val="22E1AC0B"/>
    <w:rsid w:val="22E5F434"/>
    <w:rsid w:val="22EBB3B3"/>
    <w:rsid w:val="22EDAEBB"/>
    <w:rsid w:val="22F08FA7"/>
    <w:rsid w:val="22F98D22"/>
    <w:rsid w:val="22FD0368"/>
    <w:rsid w:val="2308640C"/>
    <w:rsid w:val="230DB73B"/>
    <w:rsid w:val="2310340C"/>
    <w:rsid w:val="23134FF5"/>
    <w:rsid w:val="2316027F"/>
    <w:rsid w:val="2319C57C"/>
    <w:rsid w:val="231AD811"/>
    <w:rsid w:val="231ADE01"/>
    <w:rsid w:val="23202AD4"/>
    <w:rsid w:val="232467F9"/>
    <w:rsid w:val="2335AB40"/>
    <w:rsid w:val="23386F81"/>
    <w:rsid w:val="234E3F07"/>
    <w:rsid w:val="2350E6F6"/>
    <w:rsid w:val="2353FEBF"/>
    <w:rsid w:val="235C6A69"/>
    <w:rsid w:val="236012F4"/>
    <w:rsid w:val="23638D96"/>
    <w:rsid w:val="2365C607"/>
    <w:rsid w:val="2366063B"/>
    <w:rsid w:val="23670B21"/>
    <w:rsid w:val="236A69DE"/>
    <w:rsid w:val="23713151"/>
    <w:rsid w:val="2371328E"/>
    <w:rsid w:val="2374C72B"/>
    <w:rsid w:val="23759F92"/>
    <w:rsid w:val="2376EE4A"/>
    <w:rsid w:val="237A058A"/>
    <w:rsid w:val="237F6572"/>
    <w:rsid w:val="23877B8A"/>
    <w:rsid w:val="238C5273"/>
    <w:rsid w:val="23929ECA"/>
    <w:rsid w:val="239F2DB3"/>
    <w:rsid w:val="23A5DF3F"/>
    <w:rsid w:val="23AEEFE6"/>
    <w:rsid w:val="23B2F8C4"/>
    <w:rsid w:val="23B51223"/>
    <w:rsid w:val="23B9042F"/>
    <w:rsid w:val="23BB0689"/>
    <w:rsid w:val="23C75017"/>
    <w:rsid w:val="23D38AC5"/>
    <w:rsid w:val="23D90E8C"/>
    <w:rsid w:val="23DF065B"/>
    <w:rsid w:val="23DF18F6"/>
    <w:rsid w:val="23E4DFB9"/>
    <w:rsid w:val="23ECB11C"/>
    <w:rsid w:val="24079037"/>
    <w:rsid w:val="24170E8D"/>
    <w:rsid w:val="2419BCE0"/>
    <w:rsid w:val="2422F3F5"/>
    <w:rsid w:val="243089EB"/>
    <w:rsid w:val="24383BE3"/>
    <w:rsid w:val="244B6968"/>
    <w:rsid w:val="2460B986"/>
    <w:rsid w:val="246922E8"/>
    <w:rsid w:val="246DD715"/>
    <w:rsid w:val="24711D47"/>
    <w:rsid w:val="247A8289"/>
    <w:rsid w:val="2480E536"/>
    <w:rsid w:val="2480F17B"/>
    <w:rsid w:val="2490C554"/>
    <w:rsid w:val="24991ACF"/>
    <w:rsid w:val="24A3A0E4"/>
    <w:rsid w:val="24A6B50B"/>
    <w:rsid w:val="24AA6BC4"/>
    <w:rsid w:val="24AE7952"/>
    <w:rsid w:val="24B07243"/>
    <w:rsid w:val="24B800D4"/>
    <w:rsid w:val="24BCB0B6"/>
    <w:rsid w:val="24C65A6C"/>
    <w:rsid w:val="24CA0661"/>
    <w:rsid w:val="24D44B87"/>
    <w:rsid w:val="24DD2C29"/>
    <w:rsid w:val="24E2E5FD"/>
    <w:rsid w:val="24E384A3"/>
    <w:rsid w:val="24E83556"/>
    <w:rsid w:val="24F1E7FC"/>
    <w:rsid w:val="24F6A43B"/>
    <w:rsid w:val="24FD8123"/>
    <w:rsid w:val="25012F20"/>
    <w:rsid w:val="2505115F"/>
    <w:rsid w:val="25079983"/>
    <w:rsid w:val="2508E5DF"/>
    <w:rsid w:val="25179BDC"/>
    <w:rsid w:val="251D24FB"/>
    <w:rsid w:val="251E4C18"/>
    <w:rsid w:val="2520DD72"/>
    <w:rsid w:val="2521EBAD"/>
    <w:rsid w:val="2527F671"/>
    <w:rsid w:val="252AB72D"/>
    <w:rsid w:val="252C9BF4"/>
    <w:rsid w:val="253231CD"/>
    <w:rsid w:val="2536CC85"/>
    <w:rsid w:val="253AC328"/>
    <w:rsid w:val="253C16CE"/>
    <w:rsid w:val="253EACDD"/>
    <w:rsid w:val="2549216D"/>
    <w:rsid w:val="25493AEC"/>
    <w:rsid w:val="254FB430"/>
    <w:rsid w:val="255D1F67"/>
    <w:rsid w:val="256D0857"/>
    <w:rsid w:val="256F86A6"/>
    <w:rsid w:val="2570BF04"/>
    <w:rsid w:val="25749A1A"/>
    <w:rsid w:val="2575DCF6"/>
    <w:rsid w:val="2588E88A"/>
    <w:rsid w:val="258E9CD0"/>
    <w:rsid w:val="258FDA83"/>
    <w:rsid w:val="259BA101"/>
    <w:rsid w:val="259E63B0"/>
    <w:rsid w:val="25AA6B85"/>
    <w:rsid w:val="25AF1865"/>
    <w:rsid w:val="25B6F94F"/>
    <w:rsid w:val="25BD51E9"/>
    <w:rsid w:val="25C25477"/>
    <w:rsid w:val="25C457FB"/>
    <w:rsid w:val="25CA15A6"/>
    <w:rsid w:val="25CF22B0"/>
    <w:rsid w:val="25D28186"/>
    <w:rsid w:val="25DB40C5"/>
    <w:rsid w:val="25DF8D5E"/>
    <w:rsid w:val="25E1C6C2"/>
    <w:rsid w:val="25EF86F5"/>
    <w:rsid w:val="25F179CE"/>
    <w:rsid w:val="25F57027"/>
    <w:rsid w:val="26039755"/>
    <w:rsid w:val="26054882"/>
    <w:rsid w:val="26078F52"/>
    <w:rsid w:val="26149BD5"/>
    <w:rsid w:val="2614C1AA"/>
    <w:rsid w:val="261D573C"/>
    <w:rsid w:val="2630ED30"/>
    <w:rsid w:val="263499CB"/>
    <w:rsid w:val="26384E1C"/>
    <w:rsid w:val="263A7674"/>
    <w:rsid w:val="263E93F3"/>
    <w:rsid w:val="2644EAE1"/>
    <w:rsid w:val="264AF7BB"/>
    <w:rsid w:val="26518FBD"/>
    <w:rsid w:val="26573CB8"/>
    <w:rsid w:val="2664BAD6"/>
    <w:rsid w:val="266CE31A"/>
    <w:rsid w:val="2676B463"/>
    <w:rsid w:val="2686376C"/>
    <w:rsid w:val="268F15E6"/>
    <w:rsid w:val="2693BE67"/>
    <w:rsid w:val="2696EF9A"/>
    <w:rsid w:val="269733CF"/>
    <w:rsid w:val="26A1C6B4"/>
    <w:rsid w:val="26A4B4AE"/>
    <w:rsid w:val="26AF00BA"/>
    <w:rsid w:val="26B055F9"/>
    <w:rsid w:val="26B394FB"/>
    <w:rsid w:val="26BD41CF"/>
    <w:rsid w:val="26C16BBF"/>
    <w:rsid w:val="26C4A868"/>
    <w:rsid w:val="26C75A98"/>
    <w:rsid w:val="26CB3581"/>
    <w:rsid w:val="26CE4B3B"/>
    <w:rsid w:val="26D08B40"/>
    <w:rsid w:val="26D4A04B"/>
    <w:rsid w:val="26DB92CE"/>
    <w:rsid w:val="26DEA40E"/>
    <w:rsid w:val="26DFACC3"/>
    <w:rsid w:val="26EA0B62"/>
    <w:rsid w:val="26F0A492"/>
    <w:rsid w:val="26F0BA29"/>
    <w:rsid w:val="26F17F44"/>
    <w:rsid w:val="26F8EFC8"/>
    <w:rsid w:val="26FB5001"/>
    <w:rsid w:val="26FEAE69"/>
    <w:rsid w:val="26FEFC00"/>
    <w:rsid w:val="270E5830"/>
    <w:rsid w:val="27194E35"/>
    <w:rsid w:val="272ECF61"/>
    <w:rsid w:val="2730238F"/>
    <w:rsid w:val="27318484"/>
    <w:rsid w:val="273AE37F"/>
    <w:rsid w:val="273DF87A"/>
    <w:rsid w:val="27413C33"/>
    <w:rsid w:val="27417DBF"/>
    <w:rsid w:val="274509C4"/>
    <w:rsid w:val="274784B8"/>
    <w:rsid w:val="275ED312"/>
    <w:rsid w:val="276C2F69"/>
    <w:rsid w:val="276E510F"/>
    <w:rsid w:val="277A7012"/>
    <w:rsid w:val="277AD8FC"/>
    <w:rsid w:val="27853A75"/>
    <w:rsid w:val="27896898"/>
    <w:rsid w:val="278E8A2A"/>
    <w:rsid w:val="27907C8D"/>
    <w:rsid w:val="27909A6D"/>
    <w:rsid w:val="2794CC42"/>
    <w:rsid w:val="27A32C22"/>
    <w:rsid w:val="27A755EC"/>
    <w:rsid w:val="27AAFE48"/>
    <w:rsid w:val="27B23DA8"/>
    <w:rsid w:val="27BBF326"/>
    <w:rsid w:val="27C368D5"/>
    <w:rsid w:val="27C4808E"/>
    <w:rsid w:val="27C8B681"/>
    <w:rsid w:val="27CD387F"/>
    <w:rsid w:val="27CE73F6"/>
    <w:rsid w:val="27DA32C9"/>
    <w:rsid w:val="27DAC1F2"/>
    <w:rsid w:val="27E6633C"/>
    <w:rsid w:val="27E68C4B"/>
    <w:rsid w:val="27ED53D7"/>
    <w:rsid w:val="27F05176"/>
    <w:rsid w:val="27F25140"/>
    <w:rsid w:val="27F5F24F"/>
    <w:rsid w:val="27FEF9C3"/>
    <w:rsid w:val="2806EC27"/>
    <w:rsid w:val="2807AE21"/>
    <w:rsid w:val="280BBBEB"/>
    <w:rsid w:val="280E0603"/>
    <w:rsid w:val="280F2768"/>
    <w:rsid w:val="28111E62"/>
    <w:rsid w:val="2812B637"/>
    <w:rsid w:val="28163E9E"/>
    <w:rsid w:val="2817B24B"/>
    <w:rsid w:val="281ACF66"/>
    <w:rsid w:val="2825DC0F"/>
    <w:rsid w:val="2841B5FE"/>
    <w:rsid w:val="28567D9B"/>
    <w:rsid w:val="285EED1B"/>
    <w:rsid w:val="286A7D78"/>
    <w:rsid w:val="28723B84"/>
    <w:rsid w:val="2876588D"/>
    <w:rsid w:val="287769E7"/>
    <w:rsid w:val="2881F781"/>
    <w:rsid w:val="2893DD3D"/>
    <w:rsid w:val="28972062"/>
    <w:rsid w:val="28A8162C"/>
    <w:rsid w:val="28BDF84A"/>
    <w:rsid w:val="28CB37B6"/>
    <w:rsid w:val="28CB68FB"/>
    <w:rsid w:val="28DD7E90"/>
    <w:rsid w:val="28E2E341"/>
    <w:rsid w:val="28E3C7DD"/>
    <w:rsid w:val="28EB0FE0"/>
    <w:rsid w:val="28ED58F4"/>
    <w:rsid w:val="28F7ECB1"/>
    <w:rsid w:val="28F83E4C"/>
    <w:rsid w:val="28FBB54E"/>
    <w:rsid w:val="28FE5842"/>
    <w:rsid w:val="29004EAE"/>
    <w:rsid w:val="2902C052"/>
    <w:rsid w:val="2906DA11"/>
    <w:rsid w:val="291756F7"/>
    <w:rsid w:val="29188D1A"/>
    <w:rsid w:val="291907D8"/>
    <w:rsid w:val="291D8A92"/>
    <w:rsid w:val="29278A74"/>
    <w:rsid w:val="292BB2BD"/>
    <w:rsid w:val="29311F92"/>
    <w:rsid w:val="293727C6"/>
    <w:rsid w:val="29426609"/>
    <w:rsid w:val="2952EE89"/>
    <w:rsid w:val="29561A0B"/>
    <w:rsid w:val="296ACF02"/>
    <w:rsid w:val="296DB7C6"/>
    <w:rsid w:val="2970AD29"/>
    <w:rsid w:val="2976CA15"/>
    <w:rsid w:val="2979CE44"/>
    <w:rsid w:val="29858DC1"/>
    <w:rsid w:val="29923283"/>
    <w:rsid w:val="2994C9C1"/>
    <w:rsid w:val="299AEB7A"/>
    <w:rsid w:val="299B84B1"/>
    <w:rsid w:val="29A3CFEA"/>
    <w:rsid w:val="29A49EDB"/>
    <w:rsid w:val="29B59925"/>
    <w:rsid w:val="29B9FC95"/>
    <w:rsid w:val="29BF81B4"/>
    <w:rsid w:val="29C2DF02"/>
    <w:rsid w:val="29D59AC9"/>
    <w:rsid w:val="29D94A62"/>
    <w:rsid w:val="29DC8971"/>
    <w:rsid w:val="29E4E8EE"/>
    <w:rsid w:val="29E61A39"/>
    <w:rsid w:val="29EAD79B"/>
    <w:rsid w:val="29ED631D"/>
    <w:rsid w:val="29F06A04"/>
    <w:rsid w:val="29F36CD4"/>
    <w:rsid w:val="29FA42D4"/>
    <w:rsid w:val="29FA69A9"/>
    <w:rsid w:val="29FAFB89"/>
    <w:rsid w:val="2A01D8AB"/>
    <w:rsid w:val="2A0E77D3"/>
    <w:rsid w:val="2A1CF891"/>
    <w:rsid w:val="2A242CFA"/>
    <w:rsid w:val="2A288C54"/>
    <w:rsid w:val="2A33CA76"/>
    <w:rsid w:val="2A3A2883"/>
    <w:rsid w:val="2A415AE5"/>
    <w:rsid w:val="2A49EE9A"/>
    <w:rsid w:val="2A55F54E"/>
    <w:rsid w:val="2A571D3F"/>
    <w:rsid w:val="2A641452"/>
    <w:rsid w:val="2A7658A2"/>
    <w:rsid w:val="2A77A526"/>
    <w:rsid w:val="2A814403"/>
    <w:rsid w:val="2A8289A7"/>
    <w:rsid w:val="2A85F9DA"/>
    <w:rsid w:val="2A863801"/>
    <w:rsid w:val="2A86DA4F"/>
    <w:rsid w:val="2A8DF354"/>
    <w:rsid w:val="2AA05998"/>
    <w:rsid w:val="2AA1290F"/>
    <w:rsid w:val="2AA93C61"/>
    <w:rsid w:val="2AA96BBC"/>
    <w:rsid w:val="2ABDACC1"/>
    <w:rsid w:val="2ABE7F74"/>
    <w:rsid w:val="2AC3A230"/>
    <w:rsid w:val="2AC656B6"/>
    <w:rsid w:val="2AC6C2D4"/>
    <w:rsid w:val="2AC7831E"/>
    <w:rsid w:val="2ACC693E"/>
    <w:rsid w:val="2ACCE8F7"/>
    <w:rsid w:val="2ACF4581"/>
    <w:rsid w:val="2AD41D19"/>
    <w:rsid w:val="2AD4FC80"/>
    <w:rsid w:val="2AD8867E"/>
    <w:rsid w:val="2ADB6153"/>
    <w:rsid w:val="2ADBA049"/>
    <w:rsid w:val="2AE2D0A7"/>
    <w:rsid w:val="2AE3B969"/>
    <w:rsid w:val="2AE59BBD"/>
    <w:rsid w:val="2AE5F24F"/>
    <w:rsid w:val="2AE7B00D"/>
    <w:rsid w:val="2AECABC7"/>
    <w:rsid w:val="2AFBB1C6"/>
    <w:rsid w:val="2B05A309"/>
    <w:rsid w:val="2B0CA605"/>
    <w:rsid w:val="2B0F7836"/>
    <w:rsid w:val="2B15CF86"/>
    <w:rsid w:val="2B198A07"/>
    <w:rsid w:val="2B249DF1"/>
    <w:rsid w:val="2B277D43"/>
    <w:rsid w:val="2B362BF3"/>
    <w:rsid w:val="2B38B1B5"/>
    <w:rsid w:val="2B3FC772"/>
    <w:rsid w:val="2B4300D0"/>
    <w:rsid w:val="2B467AAF"/>
    <w:rsid w:val="2B4BB513"/>
    <w:rsid w:val="2B518721"/>
    <w:rsid w:val="2B525BBE"/>
    <w:rsid w:val="2B52C50A"/>
    <w:rsid w:val="2B5811EB"/>
    <w:rsid w:val="2B5E50CE"/>
    <w:rsid w:val="2B64B7EF"/>
    <w:rsid w:val="2B686B2C"/>
    <w:rsid w:val="2B69E834"/>
    <w:rsid w:val="2B6FCE7B"/>
    <w:rsid w:val="2B7745FF"/>
    <w:rsid w:val="2B8251BB"/>
    <w:rsid w:val="2B8AD865"/>
    <w:rsid w:val="2B9B7AB1"/>
    <w:rsid w:val="2BA24EBC"/>
    <w:rsid w:val="2BAB0501"/>
    <w:rsid w:val="2BADA57B"/>
    <w:rsid w:val="2BAE7795"/>
    <w:rsid w:val="2BBB433E"/>
    <w:rsid w:val="2BBE58E2"/>
    <w:rsid w:val="2BC42738"/>
    <w:rsid w:val="2BC85742"/>
    <w:rsid w:val="2BC96D62"/>
    <w:rsid w:val="2BD100C3"/>
    <w:rsid w:val="2BDA19BF"/>
    <w:rsid w:val="2BE242B1"/>
    <w:rsid w:val="2BE82639"/>
    <w:rsid w:val="2BE8A5BA"/>
    <w:rsid w:val="2BEDC13E"/>
    <w:rsid w:val="2BF7991F"/>
    <w:rsid w:val="2C08AE56"/>
    <w:rsid w:val="2C08EF82"/>
    <w:rsid w:val="2C0C8C13"/>
    <w:rsid w:val="2C15A022"/>
    <w:rsid w:val="2C17FDD1"/>
    <w:rsid w:val="2C18AECA"/>
    <w:rsid w:val="2C227E32"/>
    <w:rsid w:val="2C23ED63"/>
    <w:rsid w:val="2C24A553"/>
    <w:rsid w:val="2C266B55"/>
    <w:rsid w:val="2C2C6343"/>
    <w:rsid w:val="2C3EE95C"/>
    <w:rsid w:val="2C413A69"/>
    <w:rsid w:val="2C41EACF"/>
    <w:rsid w:val="2C450CC2"/>
    <w:rsid w:val="2C487CD0"/>
    <w:rsid w:val="2C49931B"/>
    <w:rsid w:val="2C4BC17F"/>
    <w:rsid w:val="2C578857"/>
    <w:rsid w:val="2C5CEB05"/>
    <w:rsid w:val="2C5DE3F2"/>
    <w:rsid w:val="2C5E1B41"/>
    <w:rsid w:val="2C680CCF"/>
    <w:rsid w:val="2C70152A"/>
    <w:rsid w:val="2C7AD609"/>
    <w:rsid w:val="2C81E82E"/>
    <w:rsid w:val="2C84B9F7"/>
    <w:rsid w:val="2C8984B5"/>
    <w:rsid w:val="2C9D10F1"/>
    <w:rsid w:val="2CA476D9"/>
    <w:rsid w:val="2CB35A77"/>
    <w:rsid w:val="2CC57BE1"/>
    <w:rsid w:val="2CCF86A5"/>
    <w:rsid w:val="2CD17EC3"/>
    <w:rsid w:val="2CE582B5"/>
    <w:rsid w:val="2CEACA91"/>
    <w:rsid w:val="2CF3701A"/>
    <w:rsid w:val="2D01206B"/>
    <w:rsid w:val="2D0394A7"/>
    <w:rsid w:val="2D08386D"/>
    <w:rsid w:val="2D08A68C"/>
    <w:rsid w:val="2D1040A5"/>
    <w:rsid w:val="2D15B7EB"/>
    <w:rsid w:val="2D174B59"/>
    <w:rsid w:val="2D1EA369"/>
    <w:rsid w:val="2D25329B"/>
    <w:rsid w:val="2D33D401"/>
    <w:rsid w:val="2D35AF18"/>
    <w:rsid w:val="2D35E052"/>
    <w:rsid w:val="2D3B51A9"/>
    <w:rsid w:val="2D3BC0F0"/>
    <w:rsid w:val="2D4ABEFF"/>
    <w:rsid w:val="2D5964DC"/>
    <w:rsid w:val="2D6EA81F"/>
    <w:rsid w:val="2D743CD3"/>
    <w:rsid w:val="2D75D42F"/>
    <w:rsid w:val="2D770084"/>
    <w:rsid w:val="2D774A79"/>
    <w:rsid w:val="2D77F496"/>
    <w:rsid w:val="2D784F7F"/>
    <w:rsid w:val="2D7882C2"/>
    <w:rsid w:val="2D7990E1"/>
    <w:rsid w:val="2D7A1AC1"/>
    <w:rsid w:val="2D7D1E33"/>
    <w:rsid w:val="2D820ED1"/>
    <w:rsid w:val="2D8D628A"/>
    <w:rsid w:val="2D8DE5D2"/>
    <w:rsid w:val="2D987BD0"/>
    <w:rsid w:val="2DA2F4FB"/>
    <w:rsid w:val="2DA49643"/>
    <w:rsid w:val="2DB50934"/>
    <w:rsid w:val="2DBE8E78"/>
    <w:rsid w:val="2DC4CCE8"/>
    <w:rsid w:val="2DC606CE"/>
    <w:rsid w:val="2DC77148"/>
    <w:rsid w:val="2DD1A046"/>
    <w:rsid w:val="2DD40149"/>
    <w:rsid w:val="2DEE5323"/>
    <w:rsid w:val="2DF586CB"/>
    <w:rsid w:val="2DF5BEA3"/>
    <w:rsid w:val="2DF8D3E0"/>
    <w:rsid w:val="2E042E46"/>
    <w:rsid w:val="2E086035"/>
    <w:rsid w:val="2E0BF525"/>
    <w:rsid w:val="2E0CF3A2"/>
    <w:rsid w:val="2E1676DA"/>
    <w:rsid w:val="2E18804F"/>
    <w:rsid w:val="2E1B09D6"/>
    <w:rsid w:val="2E1BB6C9"/>
    <w:rsid w:val="2E1D22BD"/>
    <w:rsid w:val="2E1D8F87"/>
    <w:rsid w:val="2E257B7F"/>
    <w:rsid w:val="2E2D3C09"/>
    <w:rsid w:val="2E302E62"/>
    <w:rsid w:val="2E34F23D"/>
    <w:rsid w:val="2E438121"/>
    <w:rsid w:val="2E49C703"/>
    <w:rsid w:val="2E4CF9B0"/>
    <w:rsid w:val="2E5DE91A"/>
    <w:rsid w:val="2E601BE2"/>
    <w:rsid w:val="2E72BD6D"/>
    <w:rsid w:val="2E8E2E4F"/>
    <w:rsid w:val="2E900559"/>
    <w:rsid w:val="2E9209A8"/>
    <w:rsid w:val="2E94FD24"/>
    <w:rsid w:val="2EA22635"/>
    <w:rsid w:val="2EA3FC56"/>
    <w:rsid w:val="2EA9C529"/>
    <w:rsid w:val="2EB02CCC"/>
    <w:rsid w:val="2EB149C5"/>
    <w:rsid w:val="2EC1E125"/>
    <w:rsid w:val="2EC3D822"/>
    <w:rsid w:val="2EC99411"/>
    <w:rsid w:val="2ED8D0AE"/>
    <w:rsid w:val="2ED9BE76"/>
    <w:rsid w:val="2EE785F9"/>
    <w:rsid w:val="2EEBEEEE"/>
    <w:rsid w:val="2EF04BCF"/>
    <w:rsid w:val="2EF0725F"/>
    <w:rsid w:val="2EF23F4A"/>
    <w:rsid w:val="2EF6099E"/>
    <w:rsid w:val="2EF6C43A"/>
    <w:rsid w:val="2EF8530F"/>
    <w:rsid w:val="2EFA27E6"/>
    <w:rsid w:val="2EFCB7B3"/>
    <w:rsid w:val="2F013811"/>
    <w:rsid w:val="2F1B30CB"/>
    <w:rsid w:val="2F1DED6D"/>
    <w:rsid w:val="2F20ADD6"/>
    <w:rsid w:val="2F22294D"/>
    <w:rsid w:val="2F273FDA"/>
    <w:rsid w:val="2F314E0A"/>
    <w:rsid w:val="2F32DBEB"/>
    <w:rsid w:val="2F32FF53"/>
    <w:rsid w:val="2F4C3613"/>
    <w:rsid w:val="2F4CC98C"/>
    <w:rsid w:val="2F4D1055"/>
    <w:rsid w:val="2F4E068A"/>
    <w:rsid w:val="2F590261"/>
    <w:rsid w:val="2F604510"/>
    <w:rsid w:val="2F67142E"/>
    <w:rsid w:val="2F6956B6"/>
    <w:rsid w:val="2F70B878"/>
    <w:rsid w:val="2F79911B"/>
    <w:rsid w:val="2F7F659D"/>
    <w:rsid w:val="2F8731CA"/>
    <w:rsid w:val="2F8DE90E"/>
    <w:rsid w:val="2F8F4B98"/>
    <w:rsid w:val="2F9D53EA"/>
    <w:rsid w:val="2F9D765E"/>
    <w:rsid w:val="2FA41019"/>
    <w:rsid w:val="2FA6E7A8"/>
    <w:rsid w:val="2FA90DFA"/>
    <w:rsid w:val="2FAC6D4F"/>
    <w:rsid w:val="2FB64055"/>
    <w:rsid w:val="2FC174C1"/>
    <w:rsid w:val="2FC2895B"/>
    <w:rsid w:val="2FC7DB98"/>
    <w:rsid w:val="2FCD0607"/>
    <w:rsid w:val="2FD14719"/>
    <w:rsid w:val="2FD9BD94"/>
    <w:rsid w:val="2FE7FCB6"/>
    <w:rsid w:val="2FFDF0E1"/>
    <w:rsid w:val="3002E5E6"/>
    <w:rsid w:val="3009B49F"/>
    <w:rsid w:val="300E776F"/>
    <w:rsid w:val="301D679E"/>
    <w:rsid w:val="3020486C"/>
    <w:rsid w:val="302C6A2D"/>
    <w:rsid w:val="30317EE8"/>
    <w:rsid w:val="30326E97"/>
    <w:rsid w:val="304FD555"/>
    <w:rsid w:val="305250B2"/>
    <w:rsid w:val="3053CD3E"/>
    <w:rsid w:val="305A803E"/>
    <w:rsid w:val="305B79CF"/>
    <w:rsid w:val="305FA30C"/>
    <w:rsid w:val="30649DEC"/>
    <w:rsid w:val="3064CED2"/>
    <w:rsid w:val="306C6D14"/>
    <w:rsid w:val="306D8114"/>
    <w:rsid w:val="306FB9F1"/>
    <w:rsid w:val="3073E794"/>
    <w:rsid w:val="307BDD33"/>
    <w:rsid w:val="308D1FB2"/>
    <w:rsid w:val="308D9E05"/>
    <w:rsid w:val="3093952B"/>
    <w:rsid w:val="30946285"/>
    <w:rsid w:val="309B459D"/>
    <w:rsid w:val="30A0A842"/>
    <w:rsid w:val="30A33318"/>
    <w:rsid w:val="30A4C3D2"/>
    <w:rsid w:val="30AF8E0B"/>
    <w:rsid w:val="30B653D1"/>
    <w:rsid w:val="30CECCB2"/>
    <w:rsid w:val="30D11422"/>
    <w:rsid w:val="30DC5370"/>
    <w:rsid w:val="30E23284"/>
    <w:rsid w:val="30E285BA"/>
    <w:rsid w:val="30EDBC3F"/>
    <w:rsid w:val="311437D1"/>
    <w:rsid w:val="3115A16E"/>
    <w:rsid w:val="311B2C3C"/>
    <w:rsid w:val="311BE756"/>
    <w:rsid w:val="312821EE"/>
    <w:rsid w:val="312A1245"/>
    <w:rsid w:val="313A3ABE"/>
    <w:rsid w:val="313A6245"/>
    <w:rsid w:val="313AA7DF"/>
    <w:rsid w:val="315D04DF"/>
    <w:rsid w:val="315F3C02"/>
    <w:rsid w:val="316806AE"/>
    <w:rsid w:val="3170F9B0"/>
    <w:rsid w:val="3171C6BC"/>
    <w:rsid w:val="317591FC"/>
    <w:rsid w:val="3179A1EA"/>
    <w:rsid w:val="317BD573"/>
    <w:rsid w:val="317C9E6A"/>
    <w:rsid w:val="31821F83"/>
    <w:rsid w:val="318F0E7E"/>
    <w:rsid w:val="31928CB2"/>
    <w:rsid w:val="319E802D"/>
    <w:rsid w:val="319FCB7B"/>
    <w:rsid w:val="31A4CB90"/>
    <w:rsid w:val="31AC51FF"/>
    <w:rsid w:val="31B3609B"/>
    <w:rsid w:val="31B79B1F"/>
    <w:rsid w:val="31C2AC70"/>
    <w:rsid w:val="31F19B9C"/>
    <w:rsid w:val="31F92F39"/>
    <w:rsid w:val="3203B092"/>
    <w:rsid w:val="32069A16"/>
    <w:rsid w:val="320CA5C4"/>
    <w:rsid w:val="3210B08A"/>
    <w:rsid w:val="321C0D19"/>
    <w:rsid w:val="3226AD99"/>
    <w:rsid w:val="322C91EC"/>
    <w:rsid w:val="3246078B"/>
    <w:rsid w:val="3246AD3D"/>
    <w:rsid w:val="324CF5F6"/>
    <w:rsid w:val="324F047C"/>
    <w:rsid w:val="32524BE7"/>
    <w:rsid w:val="32566451"/>
    <w:rsid w:val="32573CCA"/>
    <w:rsid w:val="3259CA0F"/>
    <w:rsid w:val="3261A0CE"/>
    <w:rsid w:val="3265A9BF"/>
    <w:rsid w:val="326DBC36"/>
    <w:rsid w:val="32789F92"/>
    <w:rsid w:val="327EA901"/>
    <w:rsid w:val="327FAC6D"/>
    <w:rsid w:val="32826CD9"/>
    <w:rsid w:val="328328B6"/>
    <w:rsid w:val="328395F3"/>
    <w:rsid w:val="329725E0"/>
    <w:rsid w:val="32A5A56A"/>
    <w:rsid w:val="32B0C852"/>
    <w:rsid w:val="32B298F7"/>
    <w:rsid w:val="32CE7578"/>
    <w:rsid w:val="32D10B33"/>
    <w:rsid w:val="32D68A50"/>
    <w:rsid w:val="32E863E7"/>
    <w:rsid w:val="32F26A0B"/>
    <w:rsid w:val="32F4FE61"/>
    <w:rsid w:val="32F88E0C"/>
    <w:rsid w:val="33080BDB"/>
    <w:rsid w:val="3312EA6F"/>
    <w:rsid w:val="331AF948"/>
    <w:rsid w:val="332464B3"/>
    <w:rsid w:val="33281272"/>
    <w:rsid w:val="332C2419"/>
    <w:rsid w:val="33373B26"/>
    <w:rsid w:val="333D33E7"/>
    <w:rsid w:val="333E6897"/>
    <w:rsid w:val="33418591"/>
    <w:rsid w:val="3347D55E"/>
    <w:rsid w:val="334BF038"/>
    <w:rsid w:val="334CE063"/>
    <w:rsid w:val="335253A5"/>
    <w:rsid w:val="33552817"/>
    <w:rsid w:val="3359CAF2"/>
    <w:rsid w:val="335BA875"/>
    <w:rsid w:val="335DF8EA"/>
    <w:rsid w:val="335FDBAD"/>
    <w:rsid w:val="336A346B"/>
    <w:rsid w:val="336B50EC"/>
    <w:rsid w:val="337DA190"/>
    <w:rsid w:val="338D62E0"/>
    <w:rsid w:val="338ECB86"/>
    <w:rsid w:val="339A4C8C"/>
    <w:rsid w:val="33A06315"/>
    <w:rsid w:val="33A20F9A"/>
    <w:rsid w:val="33A9F6F6"/>
    <w:rsid w:val="33B84E86"/>
    <w:rsid w:val="33BA3C71"/>
    <w:rsid w:val="33C860EC"/>
    <w:rsid w:val="33C9CE1A"/>
    <w:rsid w:val="33CAB09A"/>
    <w:rsid w:val="33CD6261"/>
    <w:rsid w:val="33D509EE"/>
    <w:rsid w:val="33E2A12F"/>
    <w:rsid w:val="33E3DA98"/>
    <w:rsid w:val="33EC22CE"/>
    <w:rsid w:val="33F5DE70"/>
    <w:rsid w:val="33F6F3F9"/>
    <w:rsid w:val="340BA3EF"/>
    <w:rsid w:val="34103153"/>
    <w:rsid w:val="34127FD0"/>
    <w:rsid w:val="3430A914"/>
    <w:rsid w:val="34313437"/>
    <w:rsid w:val="34354424"/>
    <w:rsid w:val="3436867F"/>
    <w:rsid w:val="343BD9C5"/>
    <w:rsid w:val="34414611"/>
    <w:rsid w:val="34456D4A"/>
    <w:rsid w:val="344B66AA"/>
    <w:rsid w:val="344BADE5"/>
    <w:rsid w:val="344BF381"/>
    <w:rsid w:val="344F05EE"/>
    <w:rsid w:val="345BB6F2"/>
    <w:rsid w:val="34638CF7"/>
    <w:rsid w:val="34737F45"/>
    <w:rsid w:val="34776166"/>
    <w:rsid w:val="347975B5"/>
    <w:rsid w:val="34829B6F"/>
    <w:rsid w:val="34883924"/>
    <w:rsid w:val="3493A32E"/>
    <w:rsid w:val="349AE91A"/>
    <w:rsid w:val="34A5DCCD"/>
    <w:rsid w:val="34B1B76E"/>
    <w:rsid w:val="34B57C16"/>
    <w:rsid w:val="34B5C197"/>
    <w:rsid w:val="34B74D86"/>
    <w:rsid w:val="34B9BA41"/>
    <w:rsid w:val="34BB9DAA"/>
    <w:rsid w:val="34C1CE15"/>
    <w:rsid w:val="34CD79A6"/>
    <w:rsid w:val="34D6B91A"/>
    <w:rsid w:val="34EC16B8"/>
    <w:rsid w:val="34F38860"/>
    <w:rsid w:val="34F39FA8"/>
    <w:rsid w:val="35010977"/>
    <w:rsid w:val="3514D2D7"/>
    <w:rsid w:val="35245031"/>
    <w:rsid w:val="35280A8F"/>
    <w:rsid w:val="352AD488"/>
    <w:rsid w:val="354040B8"/>
    <w:rsid w:val="35406A81"/>
    <w:rsid w:val="35415A34"/>
    <w:rsid w:val="35425438"/>
    <w:rsid w:val="3543CE82"/>
    <w:rsid w:val="35616390"/>
    <w:rsid w:val="3562C6AC"/>
    <w:rsid w:val="357797F3"/>
    <w:rsid w:val="357FE122"/>
    <w:rsid w:val="358335DC"/>
    <w:rsid w:val="35858348"/>
    <w:rsid w:val="358EEF1C"/>
    <w:rsid w:val="3594E210"/>
    <w:rsid w:val="3595A46D"/>
    <w:rsid w:val="3599420B"/>
    <w:rsid w:val="359B93D0"/>
    <w:rsid w:val="359FB915"/>
    <w:rsid w:val="35A00000"/>
    <w:rsid w:val="35A85294"/>
    <w:rsid w:val="35A8D3E2"/>
    <w:rsid w:val="35B285C5"/>
    <w:rsid w:val="35B2E7E3"/>
    <w:rsid w:val="35B51AB4"/>
    <w:rsid w:val="35B68AD2"/>
    <w:rsid w:val="35BBB6CB"/>
    <w:rsid w:val="35C0B583"/>
    <w:rsid w:val="35C2E81A"/>
    <w:rsid w:val="35C4A259"/>
    <w:rsid w:val="35C5033C"/>
    <w:rsid w:val="35C53D82"/>
    <w:rsid w:val="35CB41E9"/>
    <w:rsid w:val="35CB7DC5"/>
    <w:rsid w:val="35DBD682"/>
    <w:rsid w:val="35E0CBC0"/>
    <w:rsid w:val="35EDE3BA"/>
    <w:rsid w:val="35F15182"/>
    <w:rsid w:val="35FACCFA"/>
    <w:rsid w:val="35FE8D1C"/>
    <w:rsid w:val="36011CD2"/>
    <w:rsid w:val="3608F498"/>
    <w:rsid w:val="361DC934"/>
    <w:rsid w:val="361F44A1"/>
    <w:rsid w:val="362FC225"/>
    <w:rsid w:val="36307497"/>
    <w:rsid w:val="3635DE5A"/>
    <w:rsid w:val="363C1002"/>
    <w:rsid w:val="363F21A4"/>
    <w:rsid w:val="36445E9A"/>
    <w:rsid w:val="3645C657"/>
    <w:rsid w:val="36477EF4"/>
    <w:rsid w:val="3648610F"/>
    <w:rsid w:val="3655F325"/>
    <w:rsid w:val="3661BB12"/>
    <w:rsid w:val="36622A43"/>
    <w:rsid w:val="3662B6C7"/>
    <w:rsid w:val="3662E940"/>
    <w:rsid w:val="3663F6C8"/>
    <w:rsid w:val="3668D450"/>
    <w:rsid w:val="366D977B"/>
    <w:rsid w:val="36733C9E"/>
    <w:rsid w:val="367795DF"/>
    <w:rsid w:val="368492D5"/>
    <w:rsid w:val="3688ACD0"/>
    <w:rsid w:val="368B57F7"/>
    <w:rsid w:val="36951FC2"/>
    <w:rsid w:val="369AB621"/>
    <w:rsid w:val="369B060F"/>
    <w:rsid w:val="369EB75F"/>
    <w:rsid w:val="36A26262"/>
    <w:rsid w:val="36AC294A"/>
    <w:rsid w:val="36AD7F25"/>
    <w:rsid w:val="36B056CF"/>
    <w:rsid w:val="36BAB713"/>
    <w:rsid w:val="36BBEB0C"/>
    <w:rsid w:val="36C3CF62"/>
    <w:rsid w:val="36CCA05C"/>
    <w:rsid w:val="36CE18B2"/>
    <w:rsid w:val="36D5114F"/>
    <w:rsid w:val="36D6DDF3"/>
    <w:rsid w:val="36E11C5E"/>
    <w:rsid w:val="36E50D06"/>
    <w:rsid w:val="36E73273"/>
    <w:rsid w:val="36F7DDD2"/>
    <w:rsid w:val="36FC8946"/>
    <w:rsid w:val="36FE7DDB"/>
    <w:rsid w:val="370225D1"/>
    <w:rsid w:val="37055732"/>
    <w:rsid w:val="370B9877"/>
    <w:rsid w:val="370DAD18"/>
    <w:rsid w:val="37123545"/>
    <w:rsid w:val="3720FA70"/>
    <w:rsid w:val="372A4DD5"/>
    <w:rsid w:val="372E9C90"/>
    <w:rsid w:val="37345F12"/>
    <w:rsid w:val="37351691"/>
    <w:rsid w:val="3747A84E"/>
    <w:rsid w:val="3756B4AC"/>
    <w:rsid w:val="375E6D70"/>
    <w:rsid w:val="3762BC32"/>
    <w:rsid w:val="3764EC0A"/>
    <w:rsid w:val="37673A99"/>
    <w:rsid w:val="3767EE5C"/>
    <w:rsid w:val="37813C64"/>
    <w:rsid w:val="378A4EF8"/>
    <w:rsid w:val="378E0651"/>
    <w:rsid w:val="378EBCE0"/>
    <w:rsid w:val="3791CB5F"/>
    <w:rsid w:val="3792BED4"/>
    <w:rsid w:val="37975213"/>
    <w:rsid w:val="379FF782"/>
    <w:rsid w:val="37A782BE"/>
    <w:rsid w:val="37AA121C"/>
    <w:rsid w:val="37ACE4DD"/>
    <w:rsid w:val="37B0142E"/>
    <w:rsid w:val="37B933A3"/>
    <w:rsid w:val="37BB7D5C"/>
    <w:rsid w:val="37C22E9E"/>
    <w:rsid w:val="37C9583A"/>
    <w:rsid w:val="37C99C29"/>
    <w:rsid w:val="37CF4822"/>
    <w:rsid w:val="37E463FD"/>
    <w:rsid w:val="37E960AA"/>
    <w:rsid w:val="37EABA61"/>
    <w:rsid w:val="37F24B9B"/>
    <w:rsid w:val="37F3958C"/>
    <w:rsid w:val="3800D740"/>
    <w:rsid w:val="38058FE3"/>
    <w:rsid w:val="38094D58"/>
    <w:rsid w:val="38095311"/>
    <w:rsid w:val="380C267A"/>
    <w:rsid w:val="380F56DC"/>
    <w:rsid w:val="381025C4"/>
    <w:rsid w:val="3816C02A"/>
    <w:rsid w:val="38263391"/>
    <w:rsid w:val="382871B3"/>
    <w:rsid w:val="383558ED"/>
    <w:rsid w:val="3836CD6C"/>
    <w:rsid w:val="383BEDBD"/>
    <w:rsid w:val="3841E357"/>
    <w:rsid w:val="384438E4"/>
    <w:rsid w:val="3849D842"/>
    <w:rsid w:val="384F904D"/>
    <w:rsid w:val="3859F9DF"/>
    <w:rsid w:val="3867785F"/>
    <w:rsid w:val="38694A6B"/>
    <w:rsid w:val="386CAA4B"/>
    <w:rsid w:val="3879DBBE"/>
    <w:rsid w:val="387A6BFD"/>
    <w:rsid w:val="38823BFD"/>
    <w:rsid w:val="38887EBC"/>
    <w:rsid w:val="3888A9ED"/>
    <w:rsid w:val="3888DB7F"/>
    <w:rsid w:val="388D2E1F"/>
    <w:rsid w:val="388F310E"/>
    <w:rsid w:val="389A884B"/>
    <w:rsid w:val="389DAC06"/>
    <w:rsid w:val="389DF632"/>
    <w:rsid w:val="38A35FF4"/>
    <w:rsid w:val="38A7FA51"/>
    <w:rsid w:val="38A810F9"/>
    <w:rsid w:val="38AA7CBF"/>
    <w:rsid w:val="38B06EC4"/>
    <w:rsid w:val="38B6A6CE"/>
    <w:rsid w:val="38BD190C"/>
    <w:rsid w:val="38BF2C98"/>
    <w:rsid w:val="38BFD403"/>
    <w:rsid w:val="38C5E1B8"/>
    <w:rsid w:val="38C67EB1"/>
    <w:rsid w:val="38C6D484"/>
    <w:rsid w:val="38CE6C92"/>
    <w:rsid w:val="38DD587C"/>
    <w:rsid w:val="38DEBD92"/>
    <w:rsid w:val="38E36264"/>
    <w:rsid w:val="38E806F1"/>
    <w:rsid w:val="38EEE106"/>
    <w:rsid w:val="38F030CF"/>
    <w:rsid w:val="38F27F02"/>
    <w:rsid w:val="38F35E78"/>
    <w:rsid w:val="38F3FE1F"/>
    <w:rsid w:val="38F6FF75"/>
    <w:rsid w:val="38FE6FDB"/>
    <w:rsid w:val="39028316"/>
    <w:rsid w:val="3903AFCA"/>
    <w:rsid w:val="3915229E"/>
    <w:rsid w:val="3917B595"/>
    <w:rsid w:val="391D7C0D"/>
    <w:rsid w:val="392386C1"/>
    <w:rsid w:val="3929D6B2"/>
    <w:rsid w:val="3929D789"/>
    <w:rsid w:val="392DA371"/>
    <w:rsid w:val="392DDBE9"/>
    <w:rsid w:val="392F1896"/>
    <w:rsid w:val="392FB2CA"/>
    <w:rsid w:val="393540AD"/>
    <w:rsid w:val="3944C78D"/>
    <w:rsid w:val="39559008"/>
    <w:rsid w:val="39572478"/>
    <w:rsid w:val="3974F65F"/>
    <w:rsid w:val="3976284E"/>
    <w:rsid w:val="39787EB7"/>
    <w:rsid w:val="397EC03D"/>
    <w:rsid w:val="3981A363"/>
    <w:rsid w:val="3981BB4B"/>
    <w:rsid w:val="3989B1CA"/>
    <w:rsid w:val="398E209C"/>
    <w:rsid w:val="398EBD49"/>
    <w:rsid w:val="399AFE5C"/>
    <w:rsid w:val="399B0A0F"/>
    <w:rsid w:val="39A1DFD7"/>
    <w:rsid w:val="39A3E29F"/>
    <w:rsid w:val="39A488C9"/>
    <w:rsid w:val="39AD9B8D"/>
    <w:rsid w:val="39AF17E1"/>
    <w:rsid w:val="39B3421D"/>
    <w:rsid w:val="39BE874F"/>
    <w:rsid w:val="39BE8BB1"/>
    <w:rsid w:val="39C360BB"/>
    <w:rsid w:val="39CB88F1"/>
    <w:rsid w:val="39DD8D8E"/>
    <w:rsid w:val="39E7C340"/>
    <w:rsid w:val="39FDE938"/>
    <w:rsid w:val="39FF8D9D"/>
    <w:rsid w:val="3A04411E"/>
    <w:rsid w:val="3A053B5E"/>
    <w:rsid w:val="3A0DBCBF"/>
    <w:rsid w:val="3A0EBAC0"/>
    <w:rsid w:val="3A1A3A55"/>
    <w:rsid w:val="3A20784A"/>
    <w:rsid w:val="3A283E42"/>
    <w:rsid w:val="3A2D526B"/>
    <w:rsid w:val="3A36C0F1"/>
    <w:rsid w:val="3A4D4C30"/>
    <w:rsid w:val="3A5794C8"/>
    <w:rsid w:val="3A5A8F52"/>
    <w:rsid w:val="3A614DB8"/>
    <w:rsid w:val="3A77694B"/>
    <w:rsid w:val="3A7F2618"/>
    <w:rsid w:val="3A8657C2"/>
    <w:rsid w:val="3A8CC387"/>
    <w:rsid w:val="3A8D9D22"/>
    <w:rsid w:val="3A93BA94"/>
    <w:rsid w:val="3A9CEC34"/>
    <w:rsid w:val="3A9CFD99"/>
    <w:rsid w:val="3AAC012C"/>
    <w:rsid w:val="3ABA3784"/>
    <w:rsid w:val="3ABAC6D9"/>
    <w:rsid w:val="3AC721E7"/>
    <w:rsid w:val="3AC8488F"/>
    <w:rsid w:val="3AC85DA2"/>
    <w:rsid w:val="3ACB3D7E"/>
    <w:rsid w:val="3ACBC937"/>
    <w:rsid w:val="3ACC49B8"/>
    <w:rsid w:val="3AD773C7"/>
    <w:rsid w:val="3ADAE62A"/>
    <w:rsid w:val="3AE097EE"/>
    <w:rsid w:val="3AE81A54"/>
    <w:rsid w:val="3AE84618"/>
    <w:rsid w:val="3AFDD777"/>
    <w:rsid w:val="3AFF1E8D"/>
    <w:rsid w:val="3B060EFB"/>
    <w:rsid w:val="3B07D74B"/>
    <w:rsid w:val="3B08F2BC"/>
    <w:rsid w:val="3B0C5FC5"/>
    <w:rsid w:val="3B190A11"/>
    <w:rsid w:val="3B1D7421"/>
    <w:rsid w:val="3B214EEA"/>
    <w:rsid w:val="3B225FCE"/>
    <w:rsid w:val="3B26FB56"/>
    <w:rsid w:val="3B3F248B"/>
    <w:rsid w:val="3B3F417A"/>
    <w:rsid w:val="3B432A3A"/>
    <w:rsid w:val="3B460BB2"/>
    <w:rsid w:val="3B52BB00"/>
    <w:rsid w:val="3B560A23"/>
    <w:rsid w:val="3B7F8FD4"/>
    <w:rsid w:val="3B8202DC"/>
    <w:rsid w:val="3B83874B"/>
    <w:rsid w:val="3B884994"/>
    <w:rsid w:val="3B8F3E92"/>
    <w:rsid w:val="3B900FE9"/>
    <w:rsid w:val="3B911C6C"/>
    <w:rsid w:val="3BA1DFF4"/>
    <w:rsid w:val="3BBD09C5"/>
    <w:rsid w:val="3BBEBEF5"/>
    <w:rsid w:val="3BC2B3BD"/>
    <w:rsid w:val="3BC3CB2C"/>
    <w:rsid w:val="3BCDE1DA"/>
    <w:rsid w:val="3BCE0FC5"/>
    <w:rsid w:val="3BD1F9F0"/>
    <w:rsid w:val="3BD4418F"/>
    <w:rsid w:val="3BE16BA7"/>
    <w:rsid w:val="3BE68B19"/>
    <w:rsid w:val="3BEFE637"/>
    <w:rsid w:val="3BF04F3F"/>
    <w:rsid w:val="3C0E2728"/>
    <w:rsid w:val="3C195B93"/>
    <w:rsid w:val="3C1F9898"/>
    <w:rsid w:val="3C26A51F"/>
    <w:rsid w:val="3C2C7E6A"/>
    <w:rsid w:val="3C2E4C2D"/>
    <w:rsid w:val="3C2F5A77"/>
    <w:rsid w:val="3C39D641"/>
    <w:rsid w:val="3C4BF29F"/>
    <w:rsid w:val="3C552DF0"/>
    <w:rsid w:val="3C5600C0"/>
    <w:rsid w:val="3C56A41F"/>
    <w:rsid w:val="3C5EE816"/>
    <w:rsid w:val="3C6E6E94"/>
    <w:rsid w:val="3C7E77D5"/>
    <w:rsid w:val="3C8D4D1E"/>
    <w:rsid w:val="3C92DC14"/>
    <w:rsid w:val="3C94D7FF"/>
    <w:rsid w:val="3C977B0B"/>
    <w:rsid w:val="3CA40E7B"/>
    <w:rsid w:val="3CA9BD05"/>
    <w:rsid w:val="3CC58E66"/>
    <w:rsid w:val="3CCDA935"/>
    <w:rsid w:val="3CD1F84B"/>
    <w:rsid w:val="3CE1A799"/>
    <w:rsid w:val="3CE4803A"/>
    <w:rsid w:val="3CE837A7"/>
    <w:rsid w:val="3CEE2987"/>
    <w:rsid w:val="3CF14553"/>
    <w:rsid w:val="3CFD6EBC"/>
    <w:rsid w:val="3CFDE0C0"/>
    <w:rsid w:val="3D01EC97"/>
    <w:rsid w:val="3D04DE2C"/>
    <w:rsid w:val="3D07F176"/>
    <w:rsid w:val="3D0AD107"/>
    <w:rsid w:val="3D0C1B86"/>
    <w:rsid w:val="3D1738FF"/>
    <w:rsid w:val="3D1DB362"/>
    <w:rsid w:val="3D242C43"/>
    <w:rsid w:val="3D278053"/>
    <w:rsid w:val="3D289817"/>
    <w:rsid w:val="3D2F5F16"/>
    <w:rsid w:val="3D2F65B9"/>
    <w:rsid w:val="3D31AF85"/>
    <w:rsid w:val="3D32EFC2"/>
    <w:rsid w:val="3D383E6B"/>
    <w:rsid w:val="3D383E9B"/>
    <w:rsid w:val="3D4DDA9E"/>
    <w:rsid w:val="3D4E4D37"/>
    <w:rsid w:val="3D553368"/>
    <w:rsid w:val="3D569822"/>
    <w:rsid w:val="3D56A3DA"/>
    <w:rsid w:val="3D56E309"/>
    <w:rsid w:val="3D5A0525"/>
    <w:rsid w:val="3D5CEF33"/>
    <w:rsid w:val="3D607951"/>
    <w:rsid w:val="3D6F2E5F"/>
    <w:rsid w:val="3D711DFB"/>
    <w:rsid w:val="3D71CAAA"/>
    <w:rsid w:val="3D7BFF12"/>
    <w:rsid w:val="3D7ECB16"/>
    <w:rsid w:val="3D84D2AA"/>
    <w:rsid w:val="3D87F0C0"/>
    <w:rsid w:val="3D92047C"/>
    <w:rsid w:val="3DA55992"/>
    <w:rsid w:val="3DAF9AD2"/>
    <w:rsid w:val="3DBF379A"/>
    <w:rsid w:val="3DC24920"/>
    <w:rsid w:val="3DC3096C"/>
    <w:rsid w:val="3DCF5CE4"/>
    <w:rsid w:val="3DD3D8FE"/>
    <w:rsid w:val="3DE8A868"/>
    <w:rsid w:val="3DF11FE7"/>
    <w:rsid w:val="3DF36248"/>
    <w:rsid w:val="3DF5C435"/>
    <w:rsid w:val="3DFD47D5"/>
    <w:rsid w:val="3DFDEC7F"/>
    <w:rsid w:val="3E026A22"/>
    <w:rsid w:val="3E05793E"/>
    <w:rsid w:val="3E108EF6"/>
    <w:rsid w:val="3E1636A2"/>
    <w:rsid w:val="3E246550"/>
    <w:rsid w:val="3E2800B3"/>
    <w:rsid w:val="3E2B06E8"/>
    <w:rsid w:val="3E2BA624"/>
    <w:rsid w:val="3E2BE5C0"/>
    <w:rsid w:val="3E2D30DB"/>
    <w:rsid w:val="3E322077"/>
    <w:rsid w:val="3E3C7939"/>
    <w:rsid w:val="3E3EC230"/>
    <w:rsid w:val="3E508233"/>
    <w:rsid w:val="3E50B578"/>
    <w:rsid w:val="3E56EDA8"/>
    <w:rsid w:val="3E59C109"/>
    <w:rsid w:val="3E652A48"/>
    <w:rsid w:val="3E684138"/>
    <w:rsid w:val="3E696A54"/>
    <w:rsid w:val="3E6DF77E"/>
    <w:rsid w:val="3E76906E"/>
    <w:rsid w:val="3E7D688F"/>
    <w:rsid w:val="3E7FB15F"/>
    <w:rsid w:val="3E813EC1"/>
    <w:rsid w:val="3E89934B"/>
    <w:rsid w:val="3E970929"/>
    <w:rsid w:val="3E9BDF8F"/>
    <w:rsid w:val="3E9D8238"/>
    <w:rsid w:val="3E9DC863"/>
    <w:rsid w:val="3EAC64D8"/>
    <w:rsid w:val="3EAC953C"/>
    <w:rsid w:val="3EAF8CE3"/>
    <w:rsid w:val="3EB1FECE"/>
    <w:rsid w:val="3EBE6478"/>
    <w:rsid w:val="3EC61511"/>
    <w:rsid w:val="3EC76846"/>
    <w:rsid w:val="3ECD9216"/>
    <w:rsid w:val="3ECFECE8"/>
    <w:rsid w:val="3ECFF4E5"/>
    <w:rsid w:val="3ED7355C"/>
    <w:rsid w:val="3EDBD0EC"/>
    <w:rsid w:val="3EDD071C"/>
    <w:rsid w:val="3EE9037C"/>
    <w:rsid w:val="3EF56D2A"/>
    <w:rsid w:val="3EF81E42"/>
    <w:rsid w:val="3EFBA4B3"/>
    <w:rsid w:val="3F0246BD"/>
    <w:rsid w:val="3F1483E7"/>
    <w:rsid w:val="3F19952F"/>
    <w:rsid w:val="3F1BE0BB"/>
    <w:rsid w:val="3F1CA884"/>
    <w:rsid w:val="3F1EF0DF"/>
    <w:rsid w:val="3F254374"/>
    <w:rsid w:val="3F2FD56E"/>
    <w:rsid w:val="3F3AF63C"/>
    <w:rsid w:val="3F3EF6E7"/>
    <w:rsid w:val="3F42A8D7"/>
    <w:rsid w:val="3F42F00C"/>
    <w:rsid w:val="3F484DF9"/>
    <w:rsid w:val="3F4F3DBF"/>
    <w:rsid w:val="3F548902"/>
    <w:rsid w:val="3F5845DD"/>
    <w:rsid w:val="3F597076"/>
    <w:rsid w:val="3F5DF390"/>
    <w:rsid w:val="3F5E14CD"/>
    <w:rsid w:val="3F6D9F0E"/>
    <w:rsid w:val="3F6FFC62"/>
    <w:rsid w:val="3F79B173"/>
    <w:rsid w:val="3F83301D"/>
    <w:rsid w:val="3F858DCC"/>
    <w:rsid w:val="3F8781A8"/>
    <w:rsid w:val="3F8A474D"/>
    <w:rsid w:val="3F8D6F35"/>
    <w:rsid w:val="3F90334D"/>
    <w:rsid w:val="3FA05B3D"/>
    <w:rsid w:val="3FA6A627"/>
    <w:rsid w:val="3FA8120F"/>
    <w:rsid w:val="3FAA7994"/>
    <w:rsid w:val="3FB0E6F6"/>
    <w:rsid w:val="3FB1CFF0"/>
    <w:rsid w:val="3FC88DCD"/>
    <w:rsid w:val="3FDA9221"/>
    <w:rsid w:val="3FDBE41A"/>
    <w:rsid w:val="3FEA1F42"/>
    <w:rsid w:val="3FECD1A8"/>
    <w:rsid w:val="3FF4C863"/>
    <w:rsid w:val="3FFAF047"/>
    <w:rsid w:val="40001BA4"/>
    <w:rsid w:val="40025522"/>
    <w:rsid w:val="40052DE8"/>
    <w:rsid w:val="400B8F3E"/>
    <w:rsid w:val="401169BE"/>
    <w:rsid w:val="401539A3"/>
    <w:rsid w:val="401DD15A"/>
    <w:rsid w:val="401FD5FF"/>
    <w:rsid w:val="40211232"/>
    <w:rsid w:val="4021196D"/>
    <w:rsid w:val="4028A8F6"/>
    <w:rsid w:val="4029D8FB"/>
    <w:rsid w:val="40322893"/>
    <w:rsid w:val="4032437C"/>
    <w:rsid w:val="403454A3"/>
    <w:rsid w:val="403DA025"/>
    <w:rsid w:val="403DD4C7"/>
    <w:rsid w:val="4041D5C2"/>
    <w:rsid w:val="4043BFBE"/>
    <w:rsid w:val="40457386"/>
    <w:rsid w:val="40492607"/>
    <w:rsid w:val="404FC6CA"/>
    <w:rsid w:val="4054AC4D"/>
    <w:rsid w:val="405BED4E"/>
    <w:rsid w:val="406906F1"/>
    <w:rsid w:val="406B7570"/>
    <w:rsid w:val="406CB740"/>
    <w:rsid w:val="4072B5D0"/>
    <w:rsid w:val="408299AE"/>
    <w:rsid w:val="40874DD8"/>
    <w:rsid w:val="4098C358"/>
    <w:rsid w:val="409A8DEC"/>
    <w:rsid w:val="409BC20B"/>
    <w:rsid w:val="40A30903"/>
    <w:rsid w:val="40A346F2"/>
    <w:rsid w:val="40A65597"/>
    <w:rsid w:val="40A8E4F1"/>
    <w:rsid w:val="40B0556D"/>
    <w:rsid w:val="40BC8824"/>
    <w:rsid w:val="40C28326"/>
    <w:rsid w:val="40CF5B3E"/>
    <w:rsid w:val="40D81E34"/>
    <w:rsid w:val="40DB8FC2"/>
    <w:rsid w:val="40E2551A"/>
    <w:rsid w:val="4106B68A"/>
    <w:rsid w:val="411A4C69"/>
    <w:rsid w:val="412A524E"/>
    <w:rsid w:val="413754B2"/>
    <w:rsid w:val="413BDF4E"/>
    <w:rsid w:val="415EE499"/>
    <w:rsid w:val="4162DB6A"/>
    <w:rsid w:val="4165EBE1"/>
    <w:rsid w:val="416C6DE9"/>
    <w:rsid w:val="4172E2A2"/>
    <w:rsid w:val="417AA077"/>
    <w:rsid w:val="418108F9"/>
    <w:rsid w:val="418CD753"/>
    <w:rsid w:val="418F5EBB"/>
    <w:rsid w:val="41938139"/>
    <w:rsid w:val="4197F672"/>
    <w:rsid w:val="419EDC3B"/>
    <w:rsid w:val="41A10C3B"/>
    <w:rsid w:val="41AEB30F"/>
    <w:rsid w:val="41AF1597"/>
    <w:rsid w:val="41AF6945"/>
    <w:rsid w:val="41B0B376"/>
    <w:rsid w:val="41BD448A"/>
    <w:rsid w:val="41CB780B"/>
    <w:rsid w:val="41CEA658"/>
    <w:rsid w:val="41CFCACC"/>
    <w:rsid w:val="41D083F6"/>
    <w:rsid w:val="41D2A15A"/>
    <w:rsid w:val="41DCBF45"/>
    <w:rsid w:val="41E261F3"/>
    <w:rsid w:val="41E598EB"/>
    <w:rsid w:val="41F6C4C6"/>
    <w:rsid w:val="41F8BF3E"/>
    <w:rsid w:val="41FA2F6F"/>
    <w:rsid w:val="42005DF0"/>
    <w:rsid w:val="42009013"/>
    <w:rsid w:val="4205AEC1"/>
    <w:rsid w:val="42093C45"/>
    <w:rsid w:val="4220CD15"/>
    <w:rsid w:val="422527EF"/>
    <w:rsid w:val="422B83B9"/>
    <w:rsid w:val="423C1A77"/>
    <w:rsid w:val="423D4698"/>
    <w:rsid w:val="423E62D3"/>
    <w:rsid w:val="424732D0"/>
    <w:rsid w:val="4247D868"/>
    <w:rsid w:val="424831F9"/>
    <w:rsid w:val="424D44E2"/>
    <w:rsid w:val="42513CC0"/>
    <w:rsid w:val="42540396"/>
    <w:rsid w:val="42580334"/>
    <w:rsid w:val="425A4B97"/>
    <w:rsid w:val="425C2134"/>
    <w:rsid w:val="425D1CC4"/>
    <w:rsid w:val="426E0522"/>
    <w:rsid w:val="42792C35"/>
    <w:rsid w:val="427EBBF4"/>
    <w:rsid w:val="4287D0A5"/>
    <w:rsid w:val="428E2C8E"/>
    <w:rsid w:val="4295C2E0"/>
    <w:rsid w:val="42A196BD"/>
    <w:rsid w:val="42A5CD5D"/>
    <w:rsid w:val="42AF3B32"/>
    <w:rsid w:val="42B16677"/>
    <w:rsid w:val="42B9D1C7"/>
    <w:rsid w:val="42BC32E4"/>
    <w:rsid w:val="42C38151"/>
    <w:rsid w:val="42CC8ED7"/>
    <w:rsid w:val="42D33D97"/>
    <w:rsid w:val="42E32CCF"/>
    <w:rsid w:val="42E44ADA"/>
    <w:rsid w:val="42E47830"/>
    <w:rsid w:val="42E854F2"/>
    <w:rsid w:val="42E8F636"/>
    <w:rsid w:val="42E92EF9"/>
    <w:rsid w:val="42EFD681"/>
    <w:rsid w:val="42F17CA7"/>
    <w:rsid w:val="42F1C9CD"/>
    <w:rsid w:val="42FC35E7"/>
    <w:rsid w:val="430F413B"/>
    <w:rsid w:val="431235CA"/>
    <w:rsid w:val="431466E9"/>
    <w:rsid w:val="43219F6F"/>
    <w:rsid w:val="43531A8D"/>
    <w:rsid w:val="435B0644"/>
    <w:rsid w:val="436D8638"/>
    <w:rsid w:val="43831422"/>
    <w:rsid w:val="4388A6DF"/>
    <w:rsid w:val="438B5ECD"/>
    <w:rsid w:val="438C56E1"/>
    <w:rsid w:val="439D916C"/>
    <w:rsid w:val="43B9ACAA"/>
    <w:rsid w:val="43BE3503"/>
    <w:rsid w:val="43C33656"/>
    <w:rsid w:val="43DD42D1"/>
    <w:rsid w:val="43DEC3BF"/>
    <w:rsid w:val="43E209F1"/>
    <w:rsid w:val="43E35C0C"/>
    <w:rsid w:val="43F019E2"/>
    <w:rsid w:val="43F2A541"/>
    <w:rsid w:val="43F3DFBC"/>
    <w:rsid w:val="43F417F9"/>
    <w:rsid w:val="43F7F195"/>
    <w:rsid w:val="43FB6AF7"/>
    <w:rsid w:val="44063542"/>
    <w:rsid w:val="4408C80C"/>
    <w:rsid w:val="440AE7E0"/>
    <w:rsid w:val="440EE225"/>
    <w:rsid w:val="440EE392"/>
    <w:rsid w:val="44224C1D"/>
    <w:rsid w:val="443F5D50"/>
    <w:rsid w:val="4447E3B4"/>
    <w:rsid w:val="444AE882"/>
    <w:rsid w:val="444E907C"/>
    <w:rsid w:val="44509AD6"/>
    <w:rsid w:val="445B4631"/>
    <w:rsid w:val="4461D0B8"/>
    <w:rsid w:val="4467E622"/>
    <w:rsid w:val="446EF31B"/>
    <w:rsid w:val="44794713"/>
    <w:rsid w:val="4481CF2F"/>
    <w:rsid w:val="4484FF5A"/>
    <w:rsid w:val="448640A8"/>
    <w:rsid w:val="448C3FBF"/>
    <w:rsid w:val="448FD3F1"/>
    <w:rsid w:val="449D99C7"/>
    <w:rsid w:val="449DEE7F"/>
    <w:rsid w:val="44B239D3"/>
    <w:rsid w:val="44B54973"/>
    <w:rsid w:val="44B91131"/>
    <w:rsid w:val="44BB436F"/>
    <w:rsid w:val="44C18184"/>
    <w:rsid w:val="44C9820B"/>
    <w:rsid w:val="44CA5735"/>
    <w:rsid w:val="44CFC2E1"/>
    <w:rsid w:val="44D66C73"/>
    <w:rsid w:val="44DA8B8C"/>
    <w:rsid w:val="44E1A6E1"/>
    <w:rsid w:val="44E35AE2"/>
    <w:rsid w:val="44EA7848"/>
    <w:rsid w:val="44EE2837"/>
    <w:rsid w:val="44EE4E20"/>
    <w:rsid w:val="44F2CC28"/>
    <w:rsid w:val="44F60E2A"/>
    <w:rsid w:val="44F7D752"/>
    <w:rsid w:val="44F82C0C"/>
    <w:rsid w:val="44FB86B5"/>
    <w:rsid w:val="44FB8D3A"/>
    <w:rsid w:val="4511B6E8"/>
    <w:rsid w:val="45175AFA"/>
    <w:rsid w:val="452310AF"/>
    <w:rsid w:val="4525E9B8"/>
    <w:rsid w:val="452C8F7B"/>
    <w:rsid w:val="452CEF13"/>
    <w:rsid w:val="453682A8"/>
    <w:rsid w:val="4537D8DE"/>
    <w:rsid w:val="453B0E39"/>
    <w:rsid w:val="453E6D08"/>
    <w:rsid w:val="45479E87"/>
    <w:rsid w:val="4547F1F9"/>
    <w:rsid w:val="454CDE86"/>
    <w:rsid w:val="4553415D"/>
    <w:rsid w:val="45703691"/>
    <w:rsid w:val="457476D1"/>
    <w:rsid w:val="4582669B"/>
    <w:rsid w:val="4582F915"/>
    <w:rsid w:val="4586ED6E"/>
    <w:rsid w:val="4592BD58"/>
    <w:rsid w:val="459BDE28"/>
    <w:rsid w:val="45AA3F33"/>
    <w:rsid w:val="45AA6876"/>
    <w:rsid w:val="45B87F07"/>
    <w:rsid w:val="45C222E4"/>
    <w:rsid w:val="45CA4644"/>
    <w:rsid w:val="45CACDAD"/>
    <w:rsid w:val="45E3034A"/>
    <w:rsid w:val="45E6B244"/>
    <w:rsid w:val="45EC0994"/>
    <w:rsid w:val="45EDBE0C"/>
    <w:rsid w:val="45EE1774"/>
    <w:rsid w:val="45F83E10"/>
    <w:rsid w:val="45FB9C26"/>
    <w:rsid w:val="46055DCD"/>
    <w:rsid w:val="4607B365"/>
    <w:rsid w:val="460863FB"/>
    <w:rsid w:val="4612385C"/>
    <w:rsid w:val="4617F1FD"/>
    <w:rsid w:val="4619F261"/>
    <w:rsid w:val="461E6A1B"/>
    <w:rsid w:val="4622790B"/>
    <w:rsid w:val="463E877D"/>
    <w:rsid w:val="464BB708"/>
    <w:rsid w:val="465A157F"/>
    <w:rsid w:val="46647612"/>
    <w:rsid w:val="46684A50"/>
    <w:rsid w:val="4677881C"/>
    <w:rsid w:val="46795111"/>
    <w:rsid w:val="46796F7C"/>
    <w:rsid w:val="4689C7DF"/>
    <w:rsid w:val="46936772"/>
    <w:rsid w:val="4693D8BE"/>
    <w:rsid w:val="469724B8"/>
    <w:rsid w:val="46995381"/>
    <w:rsid w:val="46A0E03F"/>
    <w:rsid w:val="46A66E0F"/>
    <w:rsid w:val="46A7F049"/>
    <w:rsid w:val="46AB7153"/>
    <w:rsid w:val="46AF1199"/>
    <w:rsid w:val="46B7C047"/>
    <w:rsid w:val="46BE694C"/>
    <w:rsid w:val="46BFF430"/>
    <w:rsid w:val="46C2D0C0"/>
    <w:rsid w:val="46C3C9A1"/>
    <w:rsid w:val="46C51FF4"/>
    <w:rsid w:val="46C921D9"/>
    <w:rsid w:val="46CD61EF"/>
    <w:rsid w:val="46D70D62"/>
    <w:rsid w:val="46DB06CA"/>
    <w:rsid w:val="46DFA386"/>
    <w:rsid w:val="46E8BD21"/>
    <w:rsid w:val="46F42F27"/>
    <w:rsid w:val="47130E41"/>
    <w:rsid w:val="471D0867"/>
    <w:rsid w:val="471D7B15"/>
    <w:rsid w:val="471F2BD0"/>
    <w:rsid w:val="4721F362"/>
    <w:rsid w:val="472467ED"/>
    <w:rsid w:val="473C2D6E"/>
    <w:rsid w:val="47428E78"/>
    <w:rsid w:val="47450EEE"/>
    <w:rsid w:val="4748A7D9"/>
    <w:rsid w:val="474A01E7"/>
    <w:rsid w:val="474A876F"/>
    <w:rsid w:val="474CFEAB"/>
    <w:rsid w:val="475257EA"/>
    <w:rsid w:val="4752F6D2"/>
    <w:rsid w:val="47537527"/>
    <w:rsid w:val="4756458F"/>
    <w:rsid w:val="475CB3DC"/>
    <w:rsid w:val="475F6C65"/>
    <w:rsid w:val="47621A7F"/>
    <w:rsid w:val="476799AA"/>
    <w:rsid w:val="4774C501"/>
    <w:rsid w:val="47751310"/>
    <w:rsid w:val="47757BD9"/>
    <w:rsid w:val="477F8A00"/>
    <w:rsid w:val="4781C560"/>
    <w:rsid w:val="478A803E"/>
    <w:rsid w:val="478D532D"/>
    <w:rsid w:val="4792B59C"/>
    <w:rsid w:val="47935AEB"/>
    <w:rsid w:val="479FCF47"/>
    <w:rsid w:val="47A2665A"/>
    <w:rsid w:val="47BC2F43"/>
    <w:rsid w:val="47BC78F2"/>
    <w:rsid w:val="47BE8CD6"/>
    <w:rsid w:val="47C0EFD1"/>
    <w:rsid w:val="47C275E7"/>
    <w:rsid w:val="47CA4AF5"/>
    <w:rsid w:val="47D74977"/>
    <w:rsid w:val="47D7B240"/>
    <w:rsid w:val="47DD2B8B"/>
    <w:rsid w:val="47E599FD"/>
    <w:rsid w:val="47E7330A"/>
    <w:rsid w:val="47ED55B3"/>
    <w:rsid w:val="47EDFA64"/>
    <w:rsid w:val="47F0654C"/>
    <w:rsid w:val="47FD56A6"/>
    <w:rsid w:val="4803CF40"/>
    <w:rsid w:val="4811F73B"/>
    <w:rsid w:val="4818DE28"/>
    <w:rsid w:val="481EA789"/>
    <w:rsid w:val="4829460A"/>
    <w:rsid w:val="482FD7FB"/>
    <w:rsid w:val="4834B51B"/>
    <w:rsid w:val="4836444B"/>
    <w:rsid w:val="4842AEE0"/>
    <w:rsid w:val="484A8C9E"/>
    <w:rsid w:val="4853A1DE"/>
    <w:rsid w:val="485672A3"/>
    <w:rsid w:val="485767A0"/>
    <w:rsid w:val="485E281C"/>
    <w:rsid w:val="4874064E"/>
    <w:rsid w:val="4874F7D5"/>
    <w:rsid w:val="4876C57C"/>
    <w:rsid w:val="487B73E7"/>
    <w:rsid w:val="487D2F90"/>
    <w:rsid w:val="48801C95"/>
    <w:rsid w:val="4882874F"/>
    <w:rsid w:val="488B00AE"/>
    <w:rsid w:val="488D6968"/>
    <w:rsid w:val="489024BA"/>
    <w:rsid w:val="48A56EA0"/>
    <w:rsid w:val="48A6BFC7"/>
    <w:rsid w:val="48B0630F"/>
    <w:rsid w:val="48B1B32F"/>
    <w:rsid w:val="48B71626"/>
    <w:rsid w:val="48DA052F"/>
    <w:rsid w:val="48DB7514"/>
    <w:rsid w:val="48DEABDF"/>
    <w:rsid w:val="48E390EF"/>
    <w:rsid w:val="48E4E5D4"/>
    <w:rsid w:val="48E73262"/>
    <w:rsid w:val="48E7A551"/>
    <w:rsid w:val="48F88CC8"/>
    <w:rsid w:val="490DD84A"/>
    <w:rsid w:val="491A3AB8"/>
    <w:rsid w:val="492E2771"/>
    <w:rsid w:val="49312EAB"/>
    <w:rsid w:val="493E6A34"/>
    <w:rsid w:val="49425897"/>
    <w:rsid w:val="49476E19"/>
    <w:rsid w:val="49490CB3"/>
    <w:rsid w:val="494F9415"/>
    <w:rsid w:val="495A7CB2"/>
    <w:rsid w:val="49635DF3"/>
    <w:rsid w:val="496AB35A"/>
    <w:rsid w:val="497835EA"/>
    <w:rsid w:val="4996B7F5"/>
    <w:rsid w:val="49986161"/>
    <w:rsid w:val="499B8EB6"/>
    <w:rsid w:val="49A722C5"/>
    <w:rsid w:val="49A9EF8E"/>
    <w:rsid w:val="49AE8E36"/>
    <w:rsid w:val="49B07B53"/>
    <w:rsid w:val="49B1C9D8"/>
    <w:rsid w:val="49B22E22"/>
    <w:rsid w:val="49B7EBAF"/>
    <w:rsid w:val="49C132EB"/>
    <w:rsid w:val="49CE6561"/>
    <w:rsid w:val="49D66E8E"/>
    <w:rsid w:val="49E8FBA4"/>
    <w:rsid w:val="49F044A0"/>
    <w:rsid w:val="49F763BF"/>
    <w:rsid w:val="49FA50BD"/>
    <w:rsid w:val="4A047BE7"/>
    <w:rsid w:val="4A062AEA"/>
    <w:rsid w:val="4A09A5A4"/>
    <w:rsid w:val="4A0B0E39"/>
    <w:rsid w:val="4A18264D"/>
    <w:rsid w:val="4A32820D"/>
    <w:rsid w:val="4A3AB5C4"/>
    <w:rsid w:val="4A42DCA2"/>
    <w:rsid w:val="4A4BC80C"/>
    <w:rsid w:val="4A523054"/>
    <w:rsid w:val="4A554AA4"/>
    <w:rsid w:val="4A616DD8"/>
    <w:rsid w:val="4A6F6F5C"/>
    <w:rsid w:val="4A6F9509"/>
    <w:rsid w:val="4A7DCF8F"/>
    <w:rsid w:val="4A811CF4"/>
    <w:rsid w:val="4A813A82"/>
    <w:rsid w:val="4A87C579"/>
    <w:rsid w:val="4A880775"/>
    <w:rsid w:val="4A8FFB6F"/>
    <w:rsid w:val="4A93361D"/>
    <w:rsid w:val="4A97756B"/>
    <w:rsid w:val="4A99D58A"/>
    <w:rsid w:val="4A9A39CA"/>
    <w:rsid w:val="4AA2EB9B"/>
    <w:rsid w:val="4AA8C700"/>
    <w:rsid w:val="4AAC41DD"/>
    <w:rsid w:val="4ABDE114"/>
    <w:rsid w:val="4AC56492"/>
    <w:rsid w:val="4AC5AA69"/>
    <w:rsid w:val="4AC81BBC"/>
    <w:rsid w:val="4ACC129E"/>
    <w:rsid w:val="4ACF5697"/>
    <w:rsid w:val="4AD5DBF7"/>
    <w:rsid w:val="4AD7A0AD"/>
    <w:rsid w:val="4AE19391"/>
    <w:rsid w:val="4AE50520"/>
    <w:rsid w:val="4AEC1709"/>
    <w:rsid w:val="4AF3D463"/>
    <w:rsid w:val="4AFB494F"/>
    <w:rsid w:val="4AFBA8C6"/>
    <w:rsid w:val="4AFCF466"/>
    <w:rsid w:val="4AFF1DCC"/>
    <w:rsid w:val="4B0683BB"/>
    <w:rsid w:val="4B0B30C1"/>
    <w:rsid w:val="4B17830A"/>
    <w:rsid w:val="4B179AAB"/>
    <w:rsid w:val="4B1901A9"/>
    <w:rsid w:val="4B26E851"/>
    <w:rsid w:val="4B361AFD"/>
    <w:rsid w:val="4B36D6B4"/>
    <w:rsid w:val="4B3B661C"/>
    <w:rsid w:val="4B3D44FA"/>
    <w:rsid w:val="4B4257EB"/>
    <w:rsid w:val="4B4818EF"/>
    <w:rsid w:val="4B4A52AA"/>
    <w:rsid w:val="4B4B19CB"/>
    <w:rsid w:val="4B4F4673"/>
    <w:rsid w:val="4B648013"/>
    <w:rsid w:val="4B687187"/>
    <w:rsid w:val="4B6D8B15"/>
    <w:rsid w:val="4B70D9B3"/>
    <w:rsid w:val="4B7292A1"/>
    <w:rsid w:val="4B7F7BBA"/>
    <w:rsid w:val="4B8F0CF5"/>
    <w:rsid w:val="4B8F5E44"/>
    <w:rsid w:val="4B94772F"/>
    <w:rsid w:val="4B95B7BA"/>
    <w:rsid w:val="4B9623A3"/>
    <w:rsid w:val="4B99A6B6"/>
    <w:rsid w:val="4B9EC9C8"/>
    <w:rsid w:val="4B9F5A98"/>
    <w:rsid w:val="4B9FC977"/>
    <w:rsid w:val="4B9FE78B"/>
    <w:rsid w:val="4BA2C6F2"/>
    <w:rsid w:val="4BAC2E72"/>
    <w:rsid w:val="4BAFBEF8"/>
    <w:rsid w:val="4BB88AE7"/>
    <w:rsid w:val="4BC1B2EB"/>
    <w:rsid w:val="4BC1CAD9"/>
    <w:rsid w:val="4BC8C893"/>
    <w:rsid w:val="4BCCA09B"/>
    <w:rsid w:val="4BD4355A"/>
    <w:rsid w:val="4BF63CE0"/>
    <w:rsid w:val="4BFB201C"/>
    <w:rsid w:val="4C00D1E3"/>
    <w:rsid w:val="4C0EAA8B"/>
    <w:rsid w:val="4C16E0D5"/>
    <w:rsid w:val="4C17E5C0"/>
    <w:rsid w:val="4C1861C1"/>
    <w:rsid w:val="4C1FF84A"/>
    <w:rsid w:val="4C257097"/>
    <w:rsid w:val="4C25719E"/>
    <w:rsid w:val="4C2B1757"/>
    <w:rsid w:val="4C30830B"/>
    <w:rsid w:val="4C3433AA"/>
    <w:rsid w:val="4C521E3F"/>
    <w:rsid w:val="4C5446F4"/>
    <w:rsid w:val="4C54ADD8"/>
    <w:rsid w:val="4C589754"/>
    <w:rsid w:val="4C58A9D9"/>
    <w:rsid w:val="4C60FCEB"/>
    <w:rsid w:val="4C623304"/>
    <w:rsid w:val="4C7176D8"/>
    <w:rsid w:val="4C799E4F"/>
    <w:rsid w:val="4C813400"/>
    <w:rsid w:val="4C8DC7F9"/>
    <w:rsid w:val="4C8E9296"/>
    <w:rsid w:val="4C9882BB"/>
    <w:rsid w:val="4C9B58EA"/>
    <w:rsid w:val="4C9CD53D"/>
    <w:rsid w:val="4CA2541C"/>
    <w:rsid w:val="4CA3D315"/>
    <w:rsid w:val="4CA5130F"/>
    <w:rsid w:val="4CB88D19"/>
    <w:rsid w:val="4CB89260"/>
    <w:rsid w:val="4CC38925"/>
    <w:rsid w:val="4CC7D38C"/>
    <w:rsid w:val="4CCA30A9"/>
    <w:rsid w:val="4CD1632A"/>
    <w:rsid w:val="4CDB9DD2"/>
    <w:rsid w:val="4CDD9E10"/>
    <w:rsid w:val="4CE59212"/>
    <w:rsid w:val="4CEAB2BF"/>
    <w:rsid w:val="4CEBBF47"/>
    <w:rsid w:val="4CEC0BFA"/>
    <w:rsid w:val="4CFA6A29"/>
    <w:rsid w:val="4D0CAA14"/>
    <w:rsid w:val="4D0E0DA4"/>
    <w:rsid w:val="4D12E7C7"/>
    <w:rsid w:val="4D1326AF"/>
    <w:rsid w:val="4D1E27DF"/>
    <w:rsid w:val="4D1EDCFE"/>
    <w:rsid w:val="4D21E775"/>
    <w:rsid w:val="4D22EC80"/>
    <w:rsid w:val="4D230E5D"/>
    <w:rsid w:val="4D23A197"/>
    <w:rsid w:val="4D260227"/>
    <w:rsid w:val="4D28AC71"/>
    <w:rsid w:val="4D341B18"/>
    <w:rsid w:val="4D352B1D"/>
    <w:rsid w:val="4D358A94"/>
    <w:rsid w:val="4D411A82"/>
    <w:rsid w:val="4D43BFF9"/>
    <w:rsid w:val="4D4AAECA"/>
    <w:rsid w:val="4D4D812C"/>
    <w:rsid w:val="4D4DEA7B"/>
    <w:rsid w:val="4D5F1C06"/>
    <w:rsid w:val="4D622019"/>
    <w:rsid w:val="4D6240C1"/>
    <w:rsid w:val="4D66EC9D"/>
    <w:rsid w:val="4D6CB598"/>
    <w:rsid w:val="4D6E14C7"/>
    <w:rsid w:val="4D7C420A"/>
    <w:rsid w:val="4D844474"/>
    <w:rsid w:val="4D85101F"/>
    <w:rsid w:val="4D8CF5F8"/>
    <w:rsid w:val="4DA968DC"/>
    <w:rsid w:val="4DB4D627"/>
    <w:rsid w:val="4DC01A28"/>
    <w:rsid w:val="4DC536F9"/>
    <w:rsid w:val="4DC6B452"/>
    <w:rsid w:val="4DC9E19C"/>
    <w:rsid w:val="4DCFC6A4"/>
    <w:rsid w:val="4DD92637"/>
    <w:rsid w:val="4DDA500D"/>
    <w:rsid w:val="4DE3FE4A"/>
    <w:rsid w:val="4DEB9EBF"/>
    <w:rsid w:val="4DEDCCD8"/>
    <w:rsid w:val="4DEDD75F"/>
    <w:rsid w:val="4DF051E8"/>
    <w:rsid w:val="4DF51FA6"/>
    <w:rsid w:val="4E0B1C27"/>
    <w:rsid w:val="4E0C9316"/>
    <w:rsid w:val="4E16B3F9"/>
    <w:rsid w:val="4E195D80"/>
    <w:rsid w:val="4E1B4136"/>
    <w:rsid w:val="4E2133B2"/>
    <w:rsid w:val="4E2AE1D9"/>
    <w:rsid w:val="4E2EB273"/>
    <w:rsid w:val="4E36470F"/>
    <w:rsid w:val="4E3D7A5B"/>
    <w:rsid w:val="4E48ED3F"/>
    <w:rsid w:val="4E505FB0"/>
    <w:rsid w:val="4E508262"/>
    <w:rsid w:val="4E58054E"/>
    <w:rsid w:val="4E65A3B4"/>
    <w:rsid w:val="4E6A75ED"/>
    <w:rsid w:val="4E6DA0ED"/>
    <w:rsid w:val="4E7AF2DA"/>
    <w:rsid w:val="4E7CEF95"/>
    <w:rsid w:val="4E7D2212"/>
    <w:rsid w:val="4E8849EF"/>
    <w:rsid w:val="4E8E7EF6"/>
    <w:rsid w:val="4E956E04"/>
    <w:rsid w:val="4EA59DD0"/>
    <w:rsid w:val="4EA7A832"/>
    <w:rsid w:val="4EB06B69"/>
    <w:rsid w:val="4EB61D9B"/>
    <w:rsid w:val="4EB64B7B"/>
    <w:rsid w:val="4EC6033F"/>
    <w:rsid w:val="4EC95F2A"/>
    <w:rsid w:val="4ED17B61"/>
    <w:rsid w:val="4ED29716"/>
    <w:rsid w:val="4ED39426"/>
    <w:rsid w:val="4ED8B8B6"/>
    <w:rsid w:val="4EEC38AD"/>
    <w:rsid w:val="4EF1CB43"/>
    <w:rsid w:val="4EF65D11"/>
    <w:rsid w:val="4EF8CDCD"/>
    <w:rsid w:val="4EFDF07A"/>
    <w:rsid w:val="4F0A5057"/>
    <w:rsid w:val="4F0B9AB9"/>
    <w:rsid w:val="4F16A7BD"/>
    <w:rsid w:val="4F184993"/>
    <w:rsid w:val="4F1C44AD"/>
    <w:rsid w:val="4F1F7D69"/>
    <w:rsid w:val="4F2442B0"/>
    <w:rsid w:val="4F26AB25"/>
    <w:rsid w:val="4F2BBFC5"/>
    <w:rsid w:val="4F2DA382"/>
    <w:rsid w:val="4F38EBEF"/>
    <w:rsid w:val="4F46A355"/>
    <w:rsid w:val="4F4B47FB"/>
    <w:rsid w:val="4F554BCF"/>
    <w:rsid w:val="4F6ACBDD"/>
    <w:rsid w:val="4F6BC957"/>
    <w:rsid w:val="4F74F698"/>
    <w:rsid w:val="4F78D1F1"/>
    <w:rsid w:val="4F79342D"/>
    <w:rsid w:val="4F79CCE1"/>
    <w:rsid w:val="4F7B120F"/>
    <w:rsid w:val="4F7C3A09"/>
    <w:rsid w:val="4F7C564B"/>
    <w:rsid w:val="4F7F33C8"/>
    <w:rsid w:val="4F8295A4"/>
    <w:rsid w:val="4F8374EB"/>
    <w:rsid w:val="4F851CBB"/>
    <w:rsid w:val="4F885BE4"/>
    <w:rsid w:val="4F88E230"/>
    <w:rsid w:val="4F897619"/>
    <w:rsid w:val="4F90715B"/>
    <w:rsid w:val="4F92AF42"/>
    <w:rsid w:val="4F981B44"/>
    <w:rsid w:val="4F9CC276"/>
    <w:rsid w:val="4F9EDBA6"/>
    <w:rsid w:val="4FA7AF20"/>
    <w:rsid w:val="4FAB9BF0"/>
    <w:rsid w:val="4FB2D904"/>
    <w:rsid w:val="4FB63889"/>
    <w:rsid w:val="4FC28B3B"/>
    <w:rsid w:val="4FDE48EE"/>
    <w:rsid w:val="4FF363C9"/>
    <w:rsid w:val="4FF388CF"/>
    <w:rsid w:val="4FF418BE"/>
    <w:rsid w:val="4FFBC7C4"/>
    <w:rsid w:val="500359E9"/>
    <w:rsid w:val="50052BF2"/>
    <w:rsid w:val="5007851F"/>
    <w:rsid w:val="5012701A"/>
    <w:rsid w:val="501364E3"/>
    <w:rsid w:val="5015AF79"/>
    <w:rsid w:val="501F7ABA"/>
    <w:rsid w:val="5021921A"/>
    <w:rsid w:val="5024ED92"/>
    <w:rsid w:val="5029629F"/>
    <w:rsid w:val="502C7CE9"/>
    <w:rsid w:val="50314026"/>
    <w:rsid w:val="5039BC2B"/>
    <w:rsid w:val="5045F859"/>
    <w:rsid w:val="504C9D7E"/>
    <w:rsid w:val="504E0842"/>
    <w:rsid w:val="505194E8"/>
    <w:rsid w:val="5051DBC8"/>
    <w:rsid w:val="5051EDFC"/>
    <w:rsid w:val="5059128E"/>
    <w:rsid w:val="505B0971"/>
    <w:rsid w:val="506BAF25"/>
    <w:rsid w:val="506CF878"/>
    <w:rsid w:val="50765F14"/>
    <w:rsid w:val="50884DB3"/>
    <w:rsid w:val="50924356"/>
    <w:rsid w:val="5092C553"/>
    <w:rsid w:val="509838AB"/>
    <w:rsid w:val="509A24E8"/>
    <w:rsid w:val="509D2EDF"/>
    <w:rsid w:val="50A2C20C"/>
    <w:rsid w:val="50A52BE3"/>
    <w:rsid w:val="50A7231D"/>
    <w:rsid w:val="50AA60A7"/>
    <w:rsid w:val="50B0D965"/>
    <w:rsid w:val="50BD6EEE"/>
    <w:rsid w:val="50BE8976"/>
    <w:rsid w:val="50C65C6A"/>
    <w:rsid w:val="50C782C7"/>
    <w:rsid w:val="50D4BC50"/>
    <w:rsid w:val="50D5638C"/>
    <w:rsid w:val="50D96D46"/>
    <w:rsid w:val="50E020C5"/>
    <w:rsid w:val="50FB4BD0"/>
    <w:rsid w:val="51168D63"/>
    <w:rsid w:val="511A7D84"/>
    <w:rsid w:val="512A7E3B"/>
    <w:rsid w:val="512F3F5F"/>
    <w:rsid w:val="51302043"/>
    <w:rsid w:val="5139D878"/>
    <w:rsid w:val="513ED1F2"/>
    <w:rsid w:val="5144D927"/>
    <w:rsid w:val="514BB96D"/>
    <w:rsid w:val="514D95C7"/>
    <w:rsid w:val="51501912"/>
    <w:rsid w:val="5153C4E1"/>
    <w:rsid w:val="515EBC90"/>
    <w:rsid w:val="516B417F"/>
    <w:rsid w:val="516B6FE8"/>
    <w:rsid w:val="516F625D"/>
    <w:rsid w:val="51700A96"/>
    <w:rsid w:val="517418E3"/>
    <w:rsid w:val="517B0BDE"/>
    <w:rsid w:val="517B3779"/>
    <w:rsid w:val="517E23F5"/>
    <w:rsid w:val="51804227"/>
    <w:rsid w:val="5186DC2F"/>
    <w:rsid w:val="518DED8D"/>
    <w:rsid w:val="5190C5C7"/>
    <w:rsid w:val="51A81A6F"/>
    <w:rsid w:val="51A950DD"/>
    <w:rsid w:val="51B44750"/>
    <w:rsid w:val="51C232BF"/>
    <w:rsid w:val="51C615E6"/>
    <w:rsid w:val="51C8B69B"/>
    <w:rsid w:val="51D01F2E"/>
    <w:rsid w:val="51D751AB"/>
    <w:rsid w:val="51D93C61"/>
    <w:rsid w:val="51D968F0"/>
    <w:rsid w:val="51E67DB4"/>
    <w:rsid w:val="51F319CF"/>
    <w:rsid w:val="51F56F3C"/>
    <w:rsid w:val="51F6D955"/>
    <w:rsid w:val="51FB2B58"/>
    <w:rsid w:val="51FDAC83"/>
    <w:rsid w:val="51FEE7BE"/>
    <w:rsid w:val="52027363"/>
    <w:rsid w:val="5202E463"/>
    <w:rsid w:val="52162C91"/>
    <w:rsid w:val="5218066B"/>
    <w:rsid w:val="52247E6F"/>
    <w:rsid w:val="522E3E01"/>
    <w:rsid w:val="52334D93"/>
    <w:rsid w:val="52594F15"/>
    <w:rsid w:val="525E97FF"/>
    <w:rsid w:val="52610E34"/>
    <w:rsid w:val="5262C74B"/>
    <w:rsid w:val="5263280E"/>
    <w:rsid w:val="526C1CF0"/>
    <w:rsid w:val="52737216"/>
    <w:rsid w:val="52795406"/>
    <w:rsid w:val="527EB176"/>
    <w:rsid w:val="52816907"/>
    <w:rsid w:val="52858780"/>
    <w:rsid w:val="52892F3A"/>
    <w:rsid w:val="528E1BBE"/>
    <w:rsid w:val="529353D5"/>
    <w:rsid w:val="52A2D92B"/>
    <w:rsid w:val="52A823E4"/>
    <w:rsid w:val="52AA73C6"/>
    <w:rsid w:val="52B5BC42"/>
    <w:rsid w:val="52BD7BA6"/>
    <w:rsid w:val="52C57244"/>
    <w:rsid w:val="52D95322"/>
    <w:rsid w:val="52D966F9"/>
    <w:rsid w:val="52FF4E6C"/>
    <w:rsid w:val="530857D2"/>
    <w:rsid w:val="531140D6"/>
    <w:rsid w:val="531A8917"/>
    <w:rsid w:val="531C6CA8"/>
    <w:rsid w:val="531D1C84"/>
    <w:rsid w:val="5325CEAE"/>
    <w:rsid w:val="532EBB06"/>
    <w:rsid w:val="532FE267"/>
    <w:rsid w:val="5334DB70"/>
    <w:rsid w:val="5334F6CD"/>
    <w:rsid w:val="535116AF"/>
    <w:rsid w:val="5352F68F"/>
    <w:rsid w:val="53535A64"/>
    <w:rsid w:val="535C314A"/>
    <w:rsid w:val="53673F5B"/>
    <w:rsid w:val="53675F2B"/>
    <w:rsid w:val="536C45D0"/>
    <w:rsid w:val="5375AAB4"/>
    <w:rsid w:val="537926B2"/>
    <w:rsid w:val="5381FD3B"/>
    <w:rsid w:val="53824AD5"/>
    <w:rsid w:val="5393E4D3"/>
    <w:rsid w:val="539499D3"/>
    <w:rsid w:val="53A05252"/>
    <w:rsid w:val="53A13415"/>
    <w:rsid w:val="53A3DC6C"/>
    <w:rsid w:val="53AA695D"/>
    <w:rsid w:val="53AAD983"/>
    <w:rsid w:val="53B3DD1C"/>
    <w:rsid w:val="53BCB863"/>
    <w:rsid w:val="53C28F7A"/>
    <w:rsid w:val="53C84E44"/>
    <w:rsid w:val="53D0E5C0"/>
    <w:rsid w:val="53D9581F"/>
    <w:rsid w:val="53DAF4C0"/>
    <w:rsid w:val="53DD9531"/>
    <w:rsid w:val="53DDAC23"/>
    <w:rsid w:val="53EF6AA5"/>
    <w:rsid w:val="53F52B19"/>
    <w:rsid w:val="53F61A1A"/>
    <w:rsid w:val="53FA48B6"/>
    <w:rsid w:val="53FEF58B"/>
    <w:rsid w:val="54029F8F"/>
    <w:rsid w:val="540AFD27"/>
    <w:rsid w:val="540E098E"/>
    <w:rsid w:val="5412B5B5"/>
    <w:rsid w:val="54182468"/>
    <w:rsid w:val="5418A6AB"/>
    <w:rsid w:val="5418CF70"/>
    <w:rsid w:val="541EF5D3"/>
    <w:rsid w:val="5425E917"/>
    <w:rsid w:val="542DFEA4"/>
    <w:rsid w:val="542EC72A"/>
    <w:rsid w:val="54303015"/>
    <w:rsid w:val="54328E54"/>
    <w:rsid w:val="5435BFAE"/>
    <w:rsid w:val="5436FE1B"/>
    <w:rsid w:val="543DC8E3"/>
    <w:rsid w:val="543E4655"/>
    <w:rsid w:val="544854AF"/>
    <w:rsid w:val="544B19AC"/>
    <w:rsid w:val="544F965A"/>
    <w:rsid w:val="5453C652"/>
    <w:rsid w:val="545CB949"/>
    <w:rsid w:val="546984C6"/>
    <w:rsid w:val="546D4356"/>
    <w:rsid w:val="5475E049"/>
    <w:rsid w:val="54824F0B"/>
    <w:rsid w:val="5483621C"/>
    <w:rsid w:val="5483C5F5"/>
    <w:rsid w:val="54851237"/>
    <w:rsid w:val="548AE46E"/>
    <w:rsid w:val="5498EA6A"/>
    <w:rsid w:val="54992681"/>
    <w:rsid w:val="549C0704"/>
    <w:rsid w:val="549D737D"/>
    <w:rsid w:val="54A00FD9"/>
    <w:rsid w:val="54A043DC"/>
    <w:rsid w:val="54B1B6AF"/>
    <w:rsid w:val="54B55387"/>
    <w:rsid w:val="54B9AFC6"/>
    <w:rsid w:val="54BB5716"/>
    <w:rsid w:val="54C6A033"/>
    <w:rsid w:val="54C87AF1"/>
    <w:rsid w:val="54C8CAC6"/>
    <w:rsid w:val="54C9BF88"/>
    <w:rsid w:val="54D684D9"/>
    <w:rsid w:val="54D69B4F"/>
    <w:rsid w:val="54D738F8"/>
    <w:rsid w:val="54DAE553"/>
    <w:rsid w:val="54EA3CFC"/>
    <w:rsid w:val="54EAF57B"/>
    <w:rsid w:val="54ECEF89"/>
    <w:rsid w:val="54EE1844"/>
    <w:rsid w:val="54EE25D5"/>
    <w:rsid w:val="54F114C4"/>
    <w:rsid w:val="54FBF061"/>
    <w:rsid w:val="55045EA3"/>
    <w:rsid w:val="55094459"/>
    <w:rsid w:val="550A6E04"/>
    <w:rsid w:val="5511940C"/>
    <w:rsid w:val="55128B92"/>
    <w:rsid w:val="551B4D0F"/>
    <w:rsid w:val="5520F861"/>
    <w:rsid w:val="552371C2"/>
    <w:rsid w:val="5537DDDD"/>
    <w:rsid w:val="5539BEE0"/>
    <w:rsid w:val="5549627E"/>
    <w:rsid w:val="554A359E"/>
    <w:rsid w:val="555518C7"/>
    <w:rsid w:val="5557FBE4"/>
    <w:rsid w:val="555AF375"/>
    <w:rsid w:val="555D70C5"/>
    <w:rsid w:val="55630BED"/>
    <w:rsid w:val="55746A4F"/>
    <w:rsid w:val="5577F6E9"/>
    <w:rsid w:val="5583341E"/>
    <w:rsid w:val="558EACDF"/>
    <w:rsid w:val="558F8A8B"/>
    <w:rsid w:val="55A27147"/>
    <w:rsid w:val="55A748E2"/>
    <w:rsid w:val="55BD2842"/>
    <w:rsid w:val="55C36E78"/>
    <w:rsid w:val="55C44901"/>
    <w:rsid w:val="55C6F756"/>
    <w:rsid w:val="55C859B7"/>
    <w:rsid w:val="55E5CEE3"/>
    <w:rsid w:val="55E6BF90"/>
    <w:rsid w:val="55EB61A9"/>
    <w:rsid w:val="55FDBB9E"/>
    <w:rsid w:val="55FE19E1"/>
    <w:rsid w:val="56035F47"/>
    <w:rsid w:val="56055527"/>
    <w:rsid w:val="560751D4"/>
    <w:rsid w:val="560B6084"/>
    <w:rsid w:val="560EBB5C"/>
    <w:rsid w:val="561422F6"/>
    <w:rsid w:val="56283B61"/>
    <w:rsid w:val="562CEA4C"/>
    <w:rsid w:val="562F662E"/>
    <w:rsid w:val="5637B225"/>
    <w:rsid w:val="5638C167"/>
    <w:rsid w:val="563FEAB8"/>
    <w:rsid w:val="5652F9AF"/>
    <w:rsid w:val="56555010"/>
    <w:rsid w:val="56580F9B"/>
    <w:rsid w:val="566E0D2B"/>
    <w:rsid w:val="5670A1A5"/>
    <w:rsid w:val="567A1D4E"/>
    <w:rsid w:val="5680CD44"/>
    <w:rsid w:val="56855FD6"/>
    <w:rsid w:val="56893146"/>
    <w:rsid w:val="568C3939"/>
    <w:rsid w:val="569524B0"/>
    <w:rsid w:val="569C665C"/>
    <w:rsid w:val="569C7E88"/>
    <w:rsid w:val="569CD451"/>
    <w:rsid w:val="56AA255A"/>
    <w:rsid w:val="56AF3AF8"/>
    <w:rsid w:val="56B209BF"/>
    <w:rsid w:val="56B2A66A"/>
    <w:rsid w:val="56B3FE1D"/>
    <w:rsid w:val="56BAAF75"/>
    <w:rsid w:val="56BCF35F"/>
    <w:rsid w:val="56C23E09"/>
    <w:rsid w:val="56C571AE"/>
    <w:rsid w:val="56D0F010"/>
    <w:rsid w:val="56D6356B"/>
    <w:rsid w:val="56DBF05C"/>
    <w:rsid w:val="56DEAD4D"/>
    <w:rsid w:val="56DEF2FF"/>
    <w:rsid w:val="56E5032D"/>
    <w:rsid w:val="56F1DE34"/>
    <w:rsid w:val="5705FB5E"/>
    <w:rsid w:val="570A480C"/>
    <w:rsid w:val="570EA440"/>
    <w:rsid w:val="5712994F"/>
    <w:rsid w:val="57132738"/>
    <w:rsid w:val="571BAFD9"/>
    <w:rsid w:val="572F6F1F"/>
    <w:rsid w:val="573AEB43"/>
    <w:rsid w:val="5745649E"/>
    <w:rsid w:val="574D341D"/>
    <w:rsid w:val="574E1045"/>
    <w:rsid w:val="574E2039"/>
    <w:rsid w:val="57606C8A"/>
    <w:rsid w:val="57611929"/>
    <w:rsid w:val="57668900"/>
    <w:rsid w:val="576998F1"/>
    <w:rsid w:val="577143D7"/>
    <w:rsid w:val="5780C100"/>
    <w:rsid w:val="5780E6E0"/>
    <w:rsid w:val="57825AE3"/>
    <w:rsid w:val="5782D98F"/>
    <w:rsid w:val="57834C0E"/>
    <w:rsid w:val="579AB423"/>
    <w:rsid w:val="579CAAFF"/>
    <w:rsid w:val="579D60BB"/>
    <w:rsid w:val="579EFDD5"/>
    <w:rsid w:val="57A02432"/>
    <w:rsid w:val="57A0CCC1"/>
    <w:rsid w:val="57A37B2C"/>
    <w:rsid w:val="57AD1236"/>
    <w:rsid w:val="57BB81EB"/>
    <w:rsid w:val="57C2FC6A"/>
    <w:rsid w:val="57D4ED06"/>
    <w:rsid w:val="57D66EE5"/>
    <w:rsid w:val="57E48D90"/>
    <w:rsid w:val="57E7234C"/>
    <w:rsid w:val="57EE2634"/>
    <w:rsid w:val="57F2BF1C"/>
    <w:rsid w:val="5810F581"/>
    <w:rsid w:val="581516E4"/>
    <w:rsid w:val="581B472E"/>
    <w:rsid w:val="582E543D"/>
    <w:rsid w:val="5832B941"/>
    <w:rsid w:val="5833C2E3"/>
    <w:rsid w:val="58369C82"/>
    <w:rsid w:val="58450ADB"/>
    <w:rsid w:val="5846F48F"/>
    <w:rsid w:val="58477C20"/>
    <w:rsid w:val="5850A422"/>
    <w:rsid w:val="5856263B"/>
    <w:rsid w:val="5856E568"/>
    <w:rsid w:val="5866892F"/>
    <w:rsid w:val="586814DE"/>
    <w:rsid w:val="586884E6"/>
    <w:rsid w:val="586D00D5"/>
    <w:rsid w:val="586EECB8"/>
    <w:rsid w:val="58748867"/>
    <w:rsid w:val="58759040"/>
    <w:rsid w:val="5877B4F1"/>
    <w:rsid w:val="5884C572"/>
    <w:rsid w:val="58930519"/>
    <w:rsid w:val="589847C8"/>
    <w:rsid w:val="589FDFE8"/>
    <w:rsid w:val="58A0D56C"/>
    <w:rsid w:val="58A49500"/>
    <w:rsid w:val="58A8CECF"/>
    <w:rsid w:val="58ABFEC2"/>
    <w:rsid w:val="58AE76C5"/>
    <w:rsid w:val="58B52EC9"/>
    <w:rsid w:val="58C061A8"/>
    <w:rsid w:val="58C1702A"/>
    <w:rsid w:val="58C23E93"/>
    <w:rsid w:val="58C416F2"/>
    <w:rsid w:val="58C6E283"/>
    <w:rsid w:val="58C71A6C"/>
    <w:rsid w:val="58CC94C4"/>
    <w:rsid w:val="58CD6129"/>
    <w:rsid w:val="58CF67FC"/>
    <w:rsid w:val="58D6E975"/>
    <w:rsid w:val="58D92A5D"/>
    <w:rsid w:val="58F104AE"/>
    <w:rsid w:val="58F2460B"/>
    <w:rsid w:val="58FAED7B"/>
    <w:rsid w:val="58FE3E9C"/>
    <w:rsid w:val="59056952"/>
    <w:rsid w:val="59099FA8"/>
    <w:rsid w:val="590FF437"/>
    <w:rsid w:val="59112F95"/>
    <w:rsid w:val="59197BF9"/>
    <w:rsid w:val="591C988F"/>
    <w:rsid w:val="591EBFC2"/>
    <w:rsid w:val="591F1C6F"/>
    <w:rsid w:val="5920FCAF"/>
    <w:rsid w:val="5928BCBB"/>
    <w:rsid w:val="5929F97C"/>
    <w:rsid w:val="5930BD2B"/>
    <w:rsid w:val="593A2C3A"/>
    <w:rsid w:val="593A8567"/>
    <w:rsid w:val="593BE249"/>
    <w:rsid w:val="5947C056"/>
    <w:rsid w:val="5947FBC8"/>
    <w:rsid w:val="594CBA64"/>
    <w:rsid w:val="59596707"/>
    <w:rsid w:val="595D5970"/>
    <w:rsid w:val="59644744"/>
    <w:rsid w:val="596C164A"/>
    <w:rsid w:val="596F59F3"/>
    <w:rsid w:val="5974852A"/>
    <w:rsid w:val="597F8777"/>
    <w:rsid w:val="598D667A"/>
    <w:rsid w:val="598F55C9"/>
    <w:rsid w:val="598F706C"/>
    <w:rsid w:val="598F83B7"/>
    <w:rsid w:val="598FF729"/>
    <w:rsid w:val="5991F2E3"/>
    <w:rsid w:val="59976BD7"/>
    <w:rsid w:val="5998DBF7"/>
    <w:rsid w:val="5999B75B"/>
    <w:rsid w:val="599B6638"/>
    <w:rsid w:val="599BD931"/>
    <w:rsid w:val="599DEC90"/>
    <w:rsid w:val="59A12800"/>
    <w:rsid w:val="59A39F78"/>
    <w:rsid w:val="59A41114"/>
    <w:rsid w:val="59A46ED0"/>
    <w:rsid w:val="59A82BBE"/>
    <w:rsid w:val="59B2E1B1"/>
    <w:rsid w:val="59B887AF"/>
    <w:rsid w:val="59C00A96"/>
    <w:rsid w:val="59C561C0"/>
    <w:rsid w:val="59CBBB7F"/>
    <w:rsid w:val="59DCC771"/>
    <w:rsid w:val="59DF445B"/>
    <w:rsid w:val="59E4940E"/>
    <w:rsid w:val="59E9914D"/>
    <w:rsid w:val="59F1E0ED"/>
    <w:rsid w:val="59F72BF7"/>
    <w:rsid w:val="59FFFF4C"/>
    <w:rsid w:val="5A0C821B"/>
    <w:rsid w:val="5A0E5C55"/>
    <w:rsid w:val="5A0EEC0E"/>
    <w:rsid w:val="5A119375"/>
    <w:rsid w:val="5A179DB1"/>
    <w:rsid w:val="5A190719"/>
    <w:rsid w:val="5A1B680D"/>
    <w:rsid w:val="5A1DFD1D"/>
    <w:rsid w:val="5A24E4E1"/>
    <w:rsid w:val="5A30B8DC"/>
    <w:rsid w:val="5A33031D"/>
    <w:rsid w:val="5A36B55A"/>
    <w:rsid w:val="5A425FE4"/>
    <w:rsid w:val="5A43228D"/>
    <w:rsid w:val="5A4D2B9F"/>
    <w:rsid w:val="5A53565B"/>
    <w:rsid w:val="5A611616"/>
    <w:rsid w:val="5A670571"/>
    <w:rsid w:val="5A6D9733"/>
    <w:rsid w:val="5A6ECC4C"/>
    <w:rsid w:val="5A77903F"/>
    <w:rsid w:val="5A790DF2"/>
    <w:rsid w:val="5A798678"/>
    <w:rsid w:val="5A88BD10"/>
    <w:rsid w:val="5A8B1AF5"/>
    <w:rsid w:val="5A90C851"/>
    <w:rsid w:val="5A9E21C4"/>
    <w:rsid w:val="5AA140FB"/>
    <w:rsid w:val="5AABC498"/>
    <w:rsid w:val="5AB155C1"/>
    <w:rsid w:val="5ACF93B4"/>
    <w:rsid w:val="5AD0A1C5"/>
    <w:rsid w:val="5AD57DCE"/>
    <w:rsid w:val="5AD95E2E"/>
    <w:rsid w:val="5ADDD19F"/>
    <w:rsid w:val="5AE09D92"/>
    <w:rsid w:val="5AE1AB00"/>
    <w:rsid w:val="5AF5B647"/>
    <w:rsid w:val="5B00181F"/>
    <w:rsid w:val="5B02D44C"/>
    <w:rsid w:val="5B04A983"/>
    <w:rsid w:val="5B084365"/>
    <w:rsid w:val="5B08CED4"/>
    <w:rsid w:val="5B0E4F68"/>
    <w:rsid w:val="5B108BDD"/>
    <w:rsid w:val="5B1A23F9"/>
    <w:rsid w:val="5B246A4E"/>
    <w:rsid w:val="5B29F954"/>
    <w:rsid w:val="5B2AB4F9"/>
    <w:rsid w:val="5B321859"/>
    <w:rsid w:val="5B32AFFC"/>
    <w:rsid w:val="5B32CAAC"/>
    <w:rsid w:val="5B38B172"/>
    <w:rsid w:val="5B3D0F06"/>
    <w:rsid w:val="5B3D759E"/>
    <w:rsid w:val="5B4021D4"/>
    <w:rsid w:val="5B41CF2D"/>
    <w:rsid w:val="5B451ECE"/>
    <w:rsid w:val="5B629945"/>
    <w:rsid w:val="5B6D1CA0"/>
    <w:rsid w:val="5B722467"/>
    <w:rsid w:val="5B794A00"/>
    <w:rsid w:val="5B7C6148"/>
    <w:rsid w:val="5B7CDD60"/>
    <w:rsid w:val="5B88DF6A"/>
    <w:rsid w:val="5B8A992C"/>
    <w:rsid w:val="5B8F0918"/>
    <w:rsid w:val="5BA48C42"/>
    <w:rsid w:val="5BA51281"/>
    <w:rsid w:val="5BADBBEA"/>
    <w:rsid w:val="5BBAACD9"/>
    <w:rsid w:val="5BC044EE"/>
    <w:rsid w:val="5BC06540"/>
    <w:rsid w:val="5BC21819"/>
    <w:rsid w:val="5BC400D1"/>
    <w:rsid w:val="5BC49BB7"/>
    <w:rsid w:val="5BC6DA80"/>
    <w:rsid w:val="5BC721C7"/>
    <w:rsid w:val="5BC73D38"/>
    <w:rsid w:val="5BCFC1FB"/>
    <w:rsid w:val="5BD4D7FB"/>
    <w:rsid w:val="5BE0E967"/>
    <w:rsid w:val="5BE69229"/>
    <w:rsid w:val="5BEFBD23"/>
    <w:rsid w:val="5BF310C8"/>
    <w:rsid w:val="5BFD4053"/>
    <w:rsid w:val="5C024395"/>
    <w:rsid w:val="5C03D574"/>
    <w:rsid w:val="5C05021F"/>
    <w:rsid w:val="5C175A6A"/>
    <w:rsid w:val="5C1F5847"/>
    <w:rsid w:val="5C33A5B5"/>
    <w:rsid w:val="5C346BB0"/>
    <w:rsid w:val="5C4F1A73"/>
    <w:rsid w:val="5C50CD9E"/>
    <w:rsid w:val="5C543223"/>
    <w:rsid w:val="5C56CFFD"/>
    <w:rsid w:val="5C59782E"/>
    <w:rsid w:val="5C5B36F6"/>
    <w:rsid w:val="5C5FD839"/>
    <w:rsid w:val="5C65EC65"/>
    <w:rsid w:val="5C742192"/>
    <w:rsid w:val="5C745F53"/>
    <w:rsid w:val="5C76B387"/>
    <w:rsid w:val="5C799307"/>
    <w:rsid w:val="5C7EBF45"/>
    <w:rsid w:val="5C811BF6"/>
    <w:rsid w:val="5CA7EAB3"/>
    <w:rsid w:val="5CAC8226"/>
    <w:rsid w:val="5CAE786B"/>
    <w:rsid w:val="5CAF4637"/>
    <w:rsid w:val="5CBB56BA"/>
    <w:rsid w:val="5CBF036B"/>
    <w:rsid w:val="5CC0656C"/>
    <w:rsid w:val="5CD4AA59"/>
    <w:rsid w:val="5CD78F89"/>
    <w:rsid w:val="5CD88006"/>
    <w:rsid w:val="5CE353B5"/>
    <w:rsid w:val="5D0117AF"/>
    <w:rsid w:val="5D1035FE"/>
    <w:rsid w:val="5D1162BC"/>
    <w:rsid w:val="5D146944"/>
    <w:rsid w:val="5D24D4A4"/>
    <w:rsid w:val="5D3C5C94"/>
    <w:rsid w:val="5D42DC43"/>
    <w:rsid w:val="5D4BC523"/>
    <w:rsid w:val="5D503CAC"/>
    <w:rsid w:val="5D53C10B"/>
    <w:rsid w:val="5D55F33E"/>
    <w:rsid w:val="5D58B248"/>
    <w:rsid w:val="5D5CA550"/>
    <w:rsid w:val="5D648830"/>
    <w:rsid w:val="5D66B227"/>
    <w:rsid w:val="5D72A45E"/>
    <w:rsid w:val="5D81B034"/>
    <w:rsid w:val="5D955859"/>
    <w:rsid w:val="5D9B528D"/>
    <w:rsid w:val="5DA4F6FD"/>
    <w:rsid w:val="5DA5C9E5"/>
    <w:rsid w:val="5DAADA10"/>
    <w:rsid w:val="5DAD96CC"/>
    <w:rsid w:val="5DB1F2D7"/>
    <w:rsid w:val="5DB43D5C"/>
    <w:rsid w:val="5DB47C86"/>
    <w:rsid w:val="5DB65EBF"/>
    <w:rsid w:val="5DB99CFC"/>
    <w:rsid w:val="5DBAA176"/>
    <w:rsid w:val="5DBABBF2"/>
    <w:rsid w:val="5DBD84A9"/>
    <w:rsid w:val="5DC007F1"/>
    <w:rsid w:val="5DC343C4"/>
    <w:rsid w:val="5DC6E47F"/>
    <w:rsid w:val="5DCC3233"/>
    <w:rsid w:val="5DE75F4F"/>
    <w:rsid w:val="5DF083BC"/>
    <w:rsid w:val="5DF8FC57"/>
    <w:rsid w:val="5DFC9631"/>
    <w:rsid w:val="5E0C297B"/>
    <w:rsid w:val="5E10670C"/>
    <w:rsid w:val="5E1185B5"/>
    <w:rsid w:val="5E17C02B"/>
    <w:rsid w:val="5E1F8E77"/>
    <w:rsid w:val="5E22A17E"/>
    <w:rsid w:val="5E2BF3B6"/>
    <w:rsid w:val="5E2FCDBC"/>
    <w:rsid w:val="5E39E60E"/>
    <w:rsid w:val="5E3D5BAD"/>
    <w:rsid w:val="5E422EAD"/>
    <w:rsid w:val="5E4A0DB9"/>
    <w:rsid w:val="5E51009A"/>
    <w:rsid w:val="5E519856"/>
    <w:rsid w:val="5E59909C"/>
    <w:rsid w:val="5E62ADC8"/>
    <w:rsid w:val="5E672BB8"/>
    <w:rsid w:val="5E6E9EF0"/>
    <w:rsid w:val="5E76A5A5"/>
    <w:rsid w:val="5E7D18EC"/>
    <w:rsid w:val="5E810E55"/>
    <w:rsid w:val="5E823F60"/>
    <w:rsid w:val="5E86DBC9"/>
    <w:rsid w:val="5E8D9AC6"/>
    <w:rsid w:val="5E99C3EF"/>
    <w:rsid w:val="5E9CE810"/>
    <w:rsid w:val="5EA11432"/>
    <w:rsid w:val="5EA398C4"/>
    <w:rsid w:val="5EA622D5"/>
    <w:rsid w:val="5EAB19C5"/>
    <w:rsid w:val="5EAC3BBC"/>
    <w:rsid w:val="5EBF3D48"/>
    <w:rsid w:val="5EBF7E37"/>
    <w:rsid w:val="5EC2F8A4"/>
    <w:rsid w:val="5ECA107D"/>
    <w:rsid w:val="5ECC9D68"/>
    <w:rsid w:val="5ECDF315"/>
    <w:rsid w:val="5ED71F2A"/>
    <w:rsid w:val="5EE287E8"/>
    <w:rsid w:val="5EE2E857"/>
    <w:rsid w:val="5EE53F9A"/>
    <w:rsid w:val="5EE99050"/>
    <w:rsid w:val="5EEF0B8B"/>
    <w:rsid w:val="5EF416BB"/>
    <w:rsid w:val="5EF68BB6"/>
    <w:rsid w:val="5EF932B6"/>
    <w:rsid w:val="5F0158DD"/>
    <w:rsid w:val="5F022918"/>
    <w:rsid w:val="5F06FCBA"/>
    <w:rsid w:val="5F0EEBB1"/>
    <w:rsid w:val="5F14124B"/>
    <w:rsid w:val="5F150658"/>
    <w:rsid w:val="5F157195"/>
    <w:rsid w:val="5F1B5556"/>
    <w:rsid w:val="5F1C4F78"/>
    <w:rsid w:val="5F1C71EB"/>
    <w:rsid w:val="5F1E3858"/>
    <w:rsid w:val="5F310547"/>
    <w:rsid w:val="5F43DD4F"/>
    <w:rsid w:val="5F46D615"/>
    <w:rsid w:val="5F72AA88"/>
    <w:rsid w:val="5F783631"/>
    <w:rsid w:val="5F78E7DE"/>
    <w:rsid w:val="5F80FCEA"/>
    <w:rsid w:val="5F8149D2"/>
    <w:rsid w:val="5F8F85E2"/>
    <w:rsid w:val="5F903B4B"/>
    <w:rsid w:val="5F9311D0"/>
    <w:rsid w:val="5F97CF8B"/>
    <w:rsid w:val="5F9FC2D8"/>
    <w:rsid w:val="5FA84CBA"/>
    <w:rsid w:val="5FA85707"/>
    <w:rsid w:val="5FAE3288"/>
    <w:rsid w:val="5FB5148F"/>
    <w:rsid w:val="5FB787D8"/>
    <w:rsid w:val="5FBA71F3"/>
    <w:rsid w:val="5FC4A277"/>
    <w:rsid w:val="5FC91E5A"/>
    <w:rsid w:val="5FCB7AC8"/>
    <w:rsid w:val="5FCD9175"/>
    <w:rsid w:val="5FCDDB29"/>
    <w:rsid w:val="5FD52046"/>
    <w:rsid w:val="5FD961F6"/>
    <w:rsid w:val="5FE3F935"/>
    <w:rsid w:val="5FF07D73"/>
    <w:rsid w:val="5FF2A5EC"/>
    <w:rsid w:val="5FF8392F"/>
    <w:rsid w:val="5FFA361B"/>
    <w:rsid w:val="6005585F"/>
    <w:rsid w:val="6014DA8D"/>
    <w:rsid w:val="6027A4B5"/>
    <w:rsid w:val="60285967"/>
    <w:rsid w:val="60317F8D"/>
    <w:rsid w:val="6031EA5A"/>
    <w:rsid w:val="60375C58"/>
    <w:rsid w:val="603FAA70"/>
    <w:rsid w:val="604991AB"/>
    <w:rsid w:val="604E410D"/>
    <w:rsid w:val="604F5AFE"/>
    <w:rsid w:val="604F853E"/>
    <w:rsid w:val="6054EB26"/>
    <w:rsid w:val="605C49BB"/>
    <w:rsid w:val="6065A436"/>
    <w:rsid w:val="60684414"/>
    <w:rsid w:val="606B8ACC"/>
    <w:rsid w:val="6075BB1B"/>
    <w:rsid w:val="607E8658"/>
    <w:rsid w:val="6088398E"/>
    <w:rsid w:val="608846B6"/>
    <w:rsid w:val="60884A26"/>
    <w:rsid w:val="608CFFA6"/>
    <w:rsid w:val="609878E4"/>
    <w:rsid w:val="609ABDEB"/>
    <w:rsid w:val="609AD9E7"/>
    <w:rsid w:val="609EF28D"/>
    <w:rsid w:val="60A19957"/>
    <w:rsid w:val="60AC4B69"/>
    <w:rsid w:val="60AE52B0"/>
    <w:rsid w:val="60B2C7DB"/>
    <w:rsid w:val="60C43CE3"/>
    <w:rsid w:val="60C95620"/>
    <w:rsid w:val="60CB0B11"/>
    <w:rsid w:val="60CF7734"/>
    <w:rsid w:val="60D50BA9"/>
    <w:rsid w:val="60DCA0BA"/>
    <w:rsid w:val="60DD6A08"/>
    <w:rsid w:val="60E18436"/>
    <w:rsid w:val="60E56ABC"/>
    <w:rsid w:val="60E56EE4"/>
    <w:rsid w:val="60EB8346"/>
    <w:rsid w:val="60F4F28B"/>
    <w:rsid w:val="60FABF9A"/>
    <w:rsid w:val="6102F21A"/>
    <w:rsid w:val="6105EDD4"/>
    <w:rsid w:val="61065127"/>
    <w:rsid w:val="610AF7DE"/>
    <w:rsid w:val="6116153B"/>
    <w:rsid w:val="6117E676"/>
    <w:rsid w:val="611D22B2"/>
    <w:rsid w:val="61230B17"/>
    <w:rsid w:val="61293D29"/>
    <w:rsid w:val="612EBB3D"/>
    <w:rsid w:val="6131AB0B"/>
    <w:rsid w:val="61356D3D"/>
    <w:rsid w:val="61383B21"/>
    <w:rsid w:val="614020EE"/>
    <w:rsid w:val="61520437"/>
    <w:rsid w:val="6153457A"/>
    <w:rsid w:val="6153D765"/>
    <w:rsid w:val="615763A3"/>
    <w:rsid w:val="616A3D73"/>
    <w:rsid w:val="616C8A14"/>
    <w:rsid w:val="616CB53D"/>
    <w:rsid w:val="617E28B4"/>
    <w:rsid w:val="618225E4"/>
    <w:rsid w:val="6186885A"/>
    <w:rsid w:val="61897BD8"/>
    <w:rsid w:val="618D4D08"/>
    <w:rsid w:val="618D89B2"/>
    <w:rsid w:val="619B0958"/>
    <w:rsid w:val="61A8493D"/>
    <w:rsid w:val="61A9E69D"/>
    <w:rsid w:val="61AA130F"/>
    <w:rsid w:val="61AC904B"/>
    <w:rsid w:val="61AE31B5"/>
    <w:rsid w:val="61C46F94"/>
    <w:rsid w:val="61C4D940"/>
    <w:rsid w:val="61CFEBFD"/>
    <w:rsid w:val="61E3E88E"/>
    <w:rsid w:val="61F065E8"/>
    <w:rsid w:val="61F0B0BB"/>
    <w:rsid w:val="61F6DF4F"/>
    <w:rsid w:val="61F70D0B"/>
    <w:rsid w:val="61FD9E20"/>
    <w:rsid w:val="621BE688"/>
    <w:rsid w:val="6223220C"/>
    <w:rsid w:val="622D5452"/>
    <w:rsid w:val="6233564C"/>
    <w:rsid w:val="623D715F"/>
    <w:rsid w:val="624B8300"/>
    <w:rsid w:val="62557F36"/>
    <w:rsid w:val="625A7411"/>
    <w:rsid w:val="626080EC"/>
    <w:rsid w:val="6260CEFD"/>
    <w:rsid w:val="62639CE0"/>
    <w:rsid w:val="626F016D"/>
    <w:rsid w:val="62784EEE"/>
    <w:rsid w:val="6281C64A"/>
    <w:rsid w:val="6286BA38"/>
    <w:rsid w:val="62880A9B"/>
    <w:rsid w:val="628E8535"/>
    <w:rsid w:val="629F633E"/>
    <w:rsid w:val="62AE6461"/>
    <w:rsid w:val="62B44EA0"/>
    <w:rsid w:val="62C516F4"/>
    <w:rsid w:val="62D00754"/>
    <w:rsid w:val="62D5DD43"/>
    <w:rsid w:val="62D7F66C"/>
    <w:rsid w:val="62E4E5F5"/>
    <w:rsid w:val="62FEC9AC"/>
    <w:rsid w:val="6304FA56"/>
    <w:rsid w:val="63134CC6"/>
    <w:rsid w:val="631B5E1B"/>
    <w:rsid w:val="631D2ADB"/>
    <w:rsid w:val="632786CE"/>
    <w:rsid w:val="632AF3B9"/>
    <w:rsid w:val="634105E3"/>
    <w:rsid w:val="63448044"/>
    <w:rsid w:val="6345F4ED"/>
    <w:rsid w:val="634B840C"/>
    <w:rsid w:val="634E3B01"/>
    <w:rsid w:val="63510500"/>
    <w:rsid w:val="63531A3F"/>
    <w:rsid w:val="635FA197"/>
    <w:rsid w:val="6361D013"/>
    <w:rsid w:val="6363652D"/>
    <w:rsid w:val="6365CC41"/>
    <w:rsid w:val="636C2980"/>
    <w:rsid w:val="636D63DB"/>
    <w:rsid w:val="63806F5B"/>
    <w:rsid w:val="6389C2BD"/>
    <w:rsid w:val="638CABB6"/>
    <w:rsid w:val="63A36B12"/>
    <w:rsid w:val="63A5A5B1"/>
    <w:rsid w:val="63AC9AF4"/>
    <w:rsid w:val="63B105E5"/>
    <w:rsid w:val="63B42261"/>
    <w:rsid w:val="63B94F29"/>
    <w:rsid w:val="63BCF969"/>
    <w:rsid w:val="63CF9623"/>
    <w:rsid w:val="63D5D761"/>
    <w:rsid w:val="63DE0A0E"/>
    <w:rsid w:val="63EB21CB"/>
    <w:rsid w:val="63F81E62"/>
    <w:rsid w:val="63FACE3E"/>
    <w:rsid w:val="63FDC835"/>
    <w:rsid w:val="64057C24"/>
    <w:rsid w:val="640A899B"/>
    <w:rsid w:val="641A147B"/>
    <w:rsid w:val="641F4946"/>
    <w:rsid w:val="641FFD6A"/>
    <w:rsid w:val="642D4EF5"/>
    <w:rsid w:val="642D949B"/>
    <w:rsid w:val="6439E73E"/>
    <w:rsid w:val="64420A95"/>
    <w:rsid w:val="64445FE0"/>
    <w:rsid w:val="64468C53"/>
    <w:rsid w:val="644F95D8"/>
    <w:rsid w:val="6454581A"/>
    <w:rsid w:val="6457F68A"/>
    <w:rsid w:val="645FD54F"/>
    <w:rsid w:val="6460DDEB"/>
    <w:rsid w:val="6462EF5A"/>
    <w:rsid w:val="6489A423"/>
    <w:rsid w:val="648F0465"/>
    <w:rsid w:val="6499A3E7"/>
    <w:rsid w:val="64A70614"/>
    <w:rsid w:val="64A85212"/>
    <w:rsid w:val="64A8D051"/>
    <w:rsid w:val="64B07EA5"/>
    <w:rsid w:val="64B3D3B2"/>
    <w:rsid w:val="64B66E9B"/>
    <w:rsid w:val="64B6AB1B"/>
    <w:rsid w:val="64C61240"/>
    <w:rsid w:val="64C81DFD"/>
    <w:rsid w:val="64CAA056"/>
    <w:rsid w:val="64D29D09"/>
    <w:rsid w:val="64D8E6E8"/>
    <w:rsid w:val="64DEF5F2"/>
    <w:rsid w:val="64E1B04E"/>
    <w:rsid w:val="64EE2256"/>
    <w:rsid w:val="64F21B96"/>
    <w:rsid w:val="64FC9BFD"/>
    <w:rsid w:val="64FCAF63"/>
    <w:rsid w:val="650136B0"/>
    <w:rsid w:val="6504C93E"/>
    <w:rsid w:val="65068991"/>
    <w:rsid w:val="650C2994"/>
    <w:rsid w:val="650FBC72"/>
    <w:rsid w:val="65164ED7"/>
    <w:rsid w:val="651A8D78"/>
    <w:rsid w:val="6521D165"/>
    <w:rsid w:val="652A366F"/>
    <w:rsid w:val="652DAB69"/>
    <w:rsid w:val="652DBA80"/>
    <w:rsid w:val="652F8AB0"/>
    <w:rsid w:val="65377879"/>
    <w:rsid w:val="653C7934"/>
    <w:rsid w:val="6543F0D8"/>
    <w:rsid w:val="65493BDA"/>
    <w:rsid w:val="654AF156"/>
    <w:rsid w:val="65526C89"/>
    <w:rsid w:val="655BC70C"/>
    <w:rsid w:val="65629B20"/>
    <w:rsid w:val="656F3F5D"/>
    <w:rsid w:val="6570DF46"/>
    <w:rsid w:val="659B0422"/>
    <w:rsid w:val="65BE15B1"/>
    <w:rsid w:val="65BEC6EB"/>
    <w:rsid w:val="65C81026"/>
    <w:rsid w:val="65CA7027"/>
    <w:rsid w:val="65D9EA71"/>
    <w:rsid w:val="65DE1830"/>
    <w:rsid w:val="65DF4E68"/>
    <w:rsid w:val="65E73C8D"/>
    <w:rsid w:val="65F9CF38"/>
    <w:rsid w:val="65FB51FC"/>
    <w:rsid w:val="65FEB5F7"/>
    <w:rsid w:val="66030FDE"/>
    <w:rsid w:val="66093D13"/>
    <w:rsid w:val="6610E80B"/>
    <w:rsid w:val="661F5DC8"/>
    <w:rsid w:val="662048B6"/>
    <w:rsid w:val="66252353"/>
    <w:rsid w:val="6627ABC4"/>
    <w:rsid w:val="66294072"/>
    <w:rsid w:val="6629C2FF"/>
    <w:rsid w:val="662AD4C6"/>
    <w:rsid w:val="662B396D"/>
    <w:rsid w:val="66366A52"/>
    <w:rsid w:val="663CF22C"/>
    <w:rsid w:val="66423B31"/>
    <w:rsid w:val="6659217A"/>
    <w:rsid w:val="665F28A4"/>
    <w:rsid w:val="66618B44"/>
    <w:rsid w:val="6674DAEC"/>
    <w:rsid w:val="66768B49"/>
    <w:rsid w:val="667BD4A8"/>
    <w:rsid w:val="668EDF05"/>
    <w:rsid w:val="6690A14D"/>
    <w:rsid w:val="6696D1F2"/>
    <w:rsid w:val="669EC400"/>
    <w:rsid w:val="66A2221C"/>
    <w:rsid w:val="66A4345B"/>
    <w:rsid w:val="66A82956"/>
    <w:rsid w:val="66B625CF"/>
    <w:rsid w:val="66BACFA2"/>
    <w:rsid w:val="66BCF6CD"/>
    <w:rsid w:val="66C80DE1"/>
    <w:rsid w:val="66C9928D"/>
    <w:rsid w:val="66D254E6"/>
    <w:rsid w:val="66E85216"/>
    <w:rsid w:val="66F13CF6"/>
    <w:rsid w:val="66F72748"/>
    <w:rsid w:val="66F96307"/>
    <w:rsid w:val="66FA2F90"/>
    <w:rsid w:val="66FE944D"/>
    <w:rsid w:val="6707FA0C"/>
    <w:rsid w:val="67100220"/>
    <w:rsid w:val="671AFCD2"/>
    <w:rsid w:val="6723CB69"/>
    <w:rsid w:val="672E313A"/>
    <w:rsid w:val="674AC9E3"/>
    <w:rsid w:val="6750C8E6"/>
    <w:rsid w:val="67524733"/>
    <w:rsid w:val="675B8DD0"/>
    <w:rsid w:val="675BD6B6"/>
    <w:rsid w:val="676A85BB"/>
    <w:rsid w:val="676C4F78"/>
    <w:rsid w:val="676CB9AE"/>
    <w:rsid w:val="676FAF6A"/>
    <w:rsid w:val="6771FF75"/>
    <w:rsid w:val="678E539C"/>
    <w:rsid w:val="67987EAD"/>
    <w:rsid w:val="679E6438"/>
    <w:rsid w:val="67A0EE2E"/>
    <w:rsid w:val="67A51D10"/>
    <w:rsid w:val="67A6D66B"/>
    <w:rsid w:val="67AB3AD1"/>
    <w:rsid w:val="67B47FA3"/>
    <w:rsid w:val="67B74952"/>
    <w:rsid w:val="67C2F568"/>
    <w:rsid w:val="67C7542F"/>
    <w:rsid w:val="67E08A9D"/>
    <w:rsid w:val="67E162CB"/>
    <w:rsid w:val="67EEDD60"/>
    <w:rsid w:val="67F0F537"/>
    <w:rsid w:val="67F1A040"/>
    <w:rsid w:val="67FEC8A8"/>
    <w:rsid w:val="680A9B13"/>
    <w:rsid w:val="680ED539"/>
    <w:rsid w:val="68161143"/>
    <w:rsid w:val="68176351"/>
    <w:rsid w:val="681E5CC5"/>
    <w:rsid w:val="68254436"/>
    <w:rsid w:val="6829ADE7"/>
    <w:rsid w:val="6833BCFA"/>
    <w:rsid w:val="6836583B"/>
    <w:rsid w:val="683D50C6"/>
    <w:rsid w:val="68459E4E"/>
    <w:rsid w:val="684FF79D"/>
    <w:rsid w:val="6856096F"/>
    <w:rsid w:val="68585CD3"/>
    <w:rsid w:val="685C3EBD"/>
    <w:rsid w:val="685FFAC5"/>
    <w:rsid w:val="686CAFA9"/>
    <w:rsid w:val="68745E45"/>
    <w:rsid w:val="687CB091"/>
    <w:rsid w:val="6884E1AA"/>
    <w:rsid w:val="6887B7FB"/>
    <w:rsid w:val="688F851D"/>
    <w:rsid w:val="68944104"/>
    <w:rsid w:val="68953962"/>
    <w:rsid w:val="68A0007B"/>
    <w:rsid w:val="68A392D7"/>
    <w:rsid w:val="68A74A14"/>
    <w:rsid w:val="68AB0C45"/>
    <w:rsid w:val="68AB0DFB"/>
    <w:rsid w:val="68AC8B39"/>
    <w:rsid w:val="68BFA188"/>
    <w:rsid w:val="68BFE476"/>
    <w:rsid w:val="68CC0132"/>
    <w:rsid w:val="68D2A6D8"/>
    <w:rsid w:val="68DC3435"/>
    <w:rsid w:val="68E57089"/>
    <w:rsid w:val="68E7E4DA"/>
    <w:rsid w:val="68EE2269"/>
    <w:rsid w:val="68F8A9B9"/>
    <w:rsid w:val="68FF1B29"/>
    <w:rsid w:val="6903DBC9"/>
    <w:rsid w:val="69064DE3"/>
    <w:rsid w:val="690782EF"/>
    <w:rsid w:val="6908626A"/>
    <w:rsid w:val="690C75A0"/>
    <w:rsid w:val="690C86E1"/>
    <w:rsid w:val="69167689"/>
    <w:rsid w:val="6916A6C7"/>
    <w:rsid w:val="691CE816"/>
    <w:rsid w:val="6923A976"/>
    <w:rsid w:val="69253FF2"/>
    <w:rsid w:val="69276ECF"/>
    <w:rsid w:val="69293325"/>
    <w:rsid w:val="69293BF6"/>
    <w:rsid w:val="6929800D"/>
    <w:rsid w:val="692B455C"/>
    <w:rsid w:val="69311519"/>
    <w:rsid w:val="69317210"/>
    <w:rsid w:val="69429842"/>
    <w:rsid w:val="69445BD7"/>
    <w:rsid w:val="6971075A"/>
    <w:rsid w:val="6972B323"/>
    <w:rsid w:val="69743BDA"/>
    <w:rsid w:val="6985AA87"/>
    <w:rsid w:val="6985DC30"/>
    <w:rsid w:val="698F22CD"/>
    <w:rsid w:val="69905DFC"/>
    <w:rsid w:val="6990F190"/>
    <w:rsid w:val="6991AC91"/>
    <w:rsid w:val="699779BC"/>
    <w:rsid w:val="69A104EC"/>
    <w:rsid w:val="69A6C11D"/>
    <w:rsid w:val="69A9C367"/>
    <w:rsid w:val="69ABBA3F"/>
    <w:rsid w:val="69BD697A"/>
    <w:rsid w:val="69BE9624"/>
    <w:rsid w:val="69C1AEFD"/>
    <w:rsid w:val="69CDD6F3"/>
    <w:rsid w:val="69DC0CBA"/>
    <w:rsid w:val="69DD5CC9"/>
    <w:rsid w:val="69E2A71E"/>
    <w:rsid w:val="69E44BCC"/>
    <w:rsid w:val="69E5A681"/>
    <w:rsid w:val="69FE2277"/>
    <w:rsid w:val="6A09CCAA"/>
    <w:rsid w:val="6A1CBA17"/>
    <w:rsid w:val="6A30C831"/>
    <w:rsid w:val="6A3FE7D5"/>
    <w:rsid w:val="6A47B8CB"/>
    <w:rsid w:val="6A4A395D"/>
    <w:rsid w:val="6A4B2E94"/>
    <w:rsid w:val="6A51D1F8"/>
    <w:rsid w:val="6A54335C"/>
    <w:rsid w:val="6A5AA05C"/>
    <w:rsid w:val="6A5C90EF"/>
    <w:rsid w:val="6A5CEC14"/>
    <w:rsid w:val="6A64FDD8"/>
    <w:rsid w:val="6A6B7F3E"/>
    <w:rsid w:val="6A6E6EE2"/>
    <w:rsid w:val="6A6FC3E7"/>
    <w:rsid w:val="6A70CFBB"/>
    <w:rsid w:val="6A73B7A2"/>
    <w:rsid w:val="6A763667"/>
    <w:rsid w:val="6A7C0471"/>
    <w:rsid w:val="6A86618B"/>
    <w:rsid w:val="6A8F5545"/>
    <w:rsid w:val="6A9588FD"/>
    <w:rsid w:val="6A9D55A4"/>
    <w:rsid w:val="6A9D8594"/>
    <w:rsid w:val="6AAEBD13"/>
    <w:rsid w:val="6AB13FBE"/>
    <w:rsid w:val="6AB9C52C"/>
    <w:rsid w:val="6AC19D5F"/>
    <w:rsid w:val="6AC1AFB9"/>
    <w:rsid w:val="6AC5EBCA"/>
    <w:rsid w:val="6ACF9DD6"/>
    <w:rsid w:val="6AD2C40C"/>
    <w:rsid w:val="6AD5166C"/>
    <w:rsid w:val="6AD98690"/>
    <w:rsid w:val="6ADCDB60"/>
    <w:rsid w:val="6AE3402D"/>
    <w:rsid w:val="6AE55007"/>
    <w:rsid w:val="6AE63332"/>
    <w:rsid w:val="6AEC4847"/>
    <w:rsid w:val="6AF5EC7B"/>
    <w:rsid w:val="6AF7787C"/>
    <w:rsid w:val="6B03DC50"/>
    <w:rsid w:val="6B051525"/>
    <w:rsid w:val="6B08610F"/>
    <w:rsid w:val="6B0A24F7"/>
    <w:rsid w:val="6B24EF19"/>
    <w:rsid w:val="6B27F6AB"/>
    <w:rsid w:val="6B2B5CF6"/>
    <w:rsid w:val="6B30F1FE"/>
    <w:rsid w:val="6B337AC9"/>
    <w:rsid w:val="6B379817"/>
    <w:rsid w:val="6B40144B"/>
    <w:rsid w:val="6B4932FB"/>
    <w:rsid w:val="6B59810A"/>
    <w:rsid w:val="6B609387"/>
    <w:rsid w:val="6B62B985"/>
    <w:rsid w:val="6B62C378"/>
    <w:rsid w:val="6B7C3AA9"/>
    <w:rsid w:val="6B86A549"/>
    <w:rsid w:val="6B904967"/>
    <w:rsid w:val="6B92AAA1"/>
    <w:rsid w:val="6B92F132"/>
    <w:rsid w:val="6BA23241"/>
    <w:rsid w:val="6BA533B9"/>
    <w:rsid w:val="6BA73860"/>
    <w:rsid w:val="6BA92FAF"/>
    <w:rsid w:val="6BAABA05"/>
    <w:rsid w:val="6BADAC83"/>
    <w:rsid w:val="6BAE4B35"/>
    <w:rsid w:val="6BB1B638"/>
    <w:rsid w:val="6BB22002"/>
    <w:rsid w:val="6BB65ACB"/>
    <w:rsid w:val="6BBC03BF"/>
    <w:rsid w:val="6BBD0808"/>
    <w:rsid w:val="6BBD1562"/>
    <w:rsid w:val="6BBE36F8"/>
    <w:rsid w:val="6BC386CB"/>
    <w:rsid w:val="6BC388CF"/>
    <w:rsid w:val="6BC40790"/>
    <w:rsid w:val="6BC5992E"/>
    <w:rsid w:val="6BCA7499"/>
    <w:rsid w:val="6BCE2546"/>
    <w:rsid w:val="6BD2B133"/>
    <w:rsid w:val="6BDF4499"/>
    <w:rsid w:val="6BEBA155"/>
    <w:rsid w:val="6BF2D0F0"/>
    <w:rsid w:val="6C01AA70"/>
    <w:rsid w:val="6C09DF18"/>
    <w:rsid w:val="6C0EF5E7"/>
    <w:rsid w:val="6C125DEC"/>
    <w:rsid w:val="6C22C55E"/>
    <w:rsid w:val="6C2714E0"/>
    <w:rsid w:val="6C31FCDA"/>
    <w:rsid w:val="6C35677B"/>
    <w:rsid w:val="6C3955F5"/>
    <w:rsid w:val="6C4BD07D"/>
    <w:rsid w:val="6C512D90"/>
    <w:rsid w:val="6C5172B2"/>
    <w:rsid w:val="6C546153"/>
    <w:rsid w:val="6C57D064"/>
    <w:rsid w:val="6C589EAA"/>
    <w:rsid w:val="6C647010"/>
    <w:rsid w:val="6C651B3B"/>
    <w:rsid w:val="6C76E89F"/>
    <w:rsid w:val="6C78EB37"/>
    <w:rsid w:val="6C7FE6E9"/>
    <w:rsid w:val="6C802248"/>
    <w:rsid w:val="6C80EC5B"/>
    <w:rsid w:val="6C99CC0D"/>
    <w:rsid w:val="6C99DC38"/>
    <w:rsid w:val="6C9A4435"/>
    <w:rsid w:val="6C9DCF1A"/>
    <w:rsid w:val="6CA9EB6C"/>
    <w:rsid w:val="6CABDC9C"/>
    <w:rsid w:val="6CBCEFFA"/>
    <w:rsid w:val="6CC5726D"/>
    <w:rsid w:val="6CC946E8"/>
    <w:rsid w:val="6CD576F9"/>
    <w:rsid w:val="6CD8A4BE"/>
    <w:rsid w:val="6CDAB01B"/>
    <w:rsid w:val="6CDBC749"/>
    <w:rsid w:val="6CDEB54F"/>
    <w:rsid w:val="6CDF00E3"/>
    <w:rsid w:val="6CF33877"/>
    <w:rsid w:val="6CF40ECF"/>
    <w:rsid w:val="6CF576EC"/>
    <w:rsid w:val="6D140DE1"/>
    <w:rsid w:val="6D15ECC0"/>
    <w:rsid w:val="6D16F248"/>
    <w:rsid w:val="6D17BA04"/>
    <w:rsid w:val="6D19EDB3"/>
    <w:rsid w:val="6D2155B4"/>
    <w:rsid w:val="6D222FD5"/>
    <w:rsid w:val="6D314417"/>
    <w:rsid w:val="6D31B248"/>
    <w:rsid w:val="6D365B02"/>
    <w:rsid w:val="6D5397F5"/>
    <w:rsid w:val="6D593EE5"/>
    <w:rsid w:val="6D5EB7DB"/>
    <w:rsid w:val="6D61E0BE"/>
    <w:rsid w:val="6D61F02C"/>
    <w:rsid w:val="6D654DE3"/>
    <w:rsid w:val="6D68EE62"/>
    <w:rsid w:val="6D699841"/>
    <w:rsid w:val="6D6A791D"/>
    <w:rsid w:val="6D71079F"/>
    <w:rsid w:val="6D765D60"/>
    <w:rsid w:val="6D7C2167"/>
    <w:rsid w:val="6D96E204"/>
    <w:rsid w:val="6D9B9FBC"/>
    <w:rsid w:val="6D9C648D"/>
    <w:rsid w:val="6D9FDD20"/>
    <w:rsid w:val="6DA4019D"/>
    <w:rsid w:val="6DA42F47"/>
    <w:rsid w:val="6DA72F88"/>
    <w:rsid w:val="6DAC26E5"/>
    <w:rsid w:val="6DB0D2D3"/>
    <w:rsid w:val="6DB19B31"/>
    <w:rsid w:val="6DB50B9E"/>
    <w:rsid w:val="6DC28770"/>
    <w:rsid w:val="6DC902B0"/>
    <w:rsid w:val="6DDE28AB"/>
    <w:rsid w:val="6DE2A15C"/>
    <w:rsid w:val="6DE99812"/>
    <w:rsid w:val="6DEB05B3"/>
    <w:rsid w:val="6DFCD3D5"/>
    <w:rsid w:val="6E10D72E"/>
    <w:rsid w:val="6E11D9E0"/>
    <w:rsid w:val="6E13039E"/>
    <w:rsid w:val="6E14BB98"/>
    <w:rsid w:val="6E1D338A"/>
    <w:rsid w:val="6E26CDB9"/>
    <w:rsid w:val="6E311F42"/>
    <w:rsid w:val="6E43ABB5"/>
    <w:rsid w:val="6E445C4F"/>
    <w:rsid w:val="6E4E23BA"/>
    <w:rsid w:val="6E51E047"/>
    <w:rsid w:val="6E66D398"/>
    <w:rsid w:val="6E6A352C"/>
    <w:rsid w:val="6E733567"/>
    <w:rsid w:val="6E822F92"/>
    <w:rsid w:val="6E83DDA8"/>
    <w:rsid w:val="6E890E3C"/>
    <w:rsid w:val="6E8B0BED"/>
    <w:rsid w:val="6E8BA0FB"/>
    <w:rsid w:val="6E8BC3A2"/>
    <w:rsid w:val="6E8DBAC0"/>
    <w:rsid w:val="6E8F426C"/>
    <w:rsid w:val="6E988591"/>
    <w:rsid w:val="6EA2EA75"/>
    <w:rsid w:val="6EA7E0D1"/>
    <w:rsid w:val="6EAB6495"/>
    <w:rsid w:val="6EACCC82"/>
    <w:rsid w:val="6EB07766"/>
    <w:rsid w:val="6EB54C67"/>
    <w:rsid w:val="6EB9C2D0"/>
    <w:rsid w:val="6EBA1D8B"/>
    <w:rsid w:val="6EBC94BC"/>
    <w:rsid w:val="6EBE9781"/>
    <w:rsid w:val="6EC278A9"/>
    <w:rsid w:val="6EC2C8D0"/>
    <w:rsid w:val="6EC85D59"/>
    <w:rsid w:val="6ED431D5"/>
    <w:rsid w:val="6ED4D15D"/>
    <w:rsid w:val="6ED98212"/>
    <w:rsid w:val="6EE3234E"/>
    <w:rsid w:val="6EEF474B"/>
    <w:rsid w:val="6F0770D9"/>
    <w:rsid w:val="6F0779AA"/>
    <w:rsid w:val="6F07C1DB"/>
    <w:rsid w:val="6F11DC6E"/>
    <w:rsid w:val="6F1BA510"/>
    <w:rsid w:val="6F2BBFBB"/>
    <w:rsid w:val="6F390DDD"/>
    <w:rsid w:val="6F39306C"/>
    <w:rsid w:val="6F3FCBA1"/>
    <w:rsid w:val="6F414EF4"/>
    <w:rsid w:val="6F43758A"/>
    <w:rsid w:val="6F4A2D33"/>
    <w:rsid w:val="6F4E620A"/>
    <w:rsid w:val="6F51289C"/>
    <w:rsid w:val="6F562461"/>
    <w:rsid w:val="6F6329E7"/>
    <w:rsid w:val="6F6825DB"/>
    <w:rsid w:val="6F6C5DC4"/>
    <w:rsid w:val="6F70F565"/>
    <w:rsid w:val="6F79557E"/>
    <w:rsid w:val="6F7B14FC"/>
    <w:rsid w:val="6F873F3E"/>
    <w:rsid w:val="6F875BEC"/>
    <w:rsid w:val="6F924037"/>
    <w:rsid w:val="6F982A55"/>
    <w:rsid w:val="6F9E3AF0"/>
    <w:rsid w:val="6F9FBD4A"/>
    <w:rsid w:val="6FA0C3D4"/>
    <w:rsid w:val="6FAAE218"/>
    <w:rsid w:val="6FB118E0"/>
    <w:rsid w:val="6FB2FBA4"/>
    <w:rsid w:val="6FB8B22F"/>
    <w:rsid w:val="6FBC82FA"/>
    <w:rsid w:val="6FBD1D79"/>
    <w:rsid w:val="6FC1E3A8"/>
    <w:rsid w:val="6FC1F225"/>
    <w:rsid w:val="6FC4FAB1"/>
    <w:rsid w:val="6FC5F68A"/>
    <w:rsid w:val="6FCB75FE"/>
    <w:rsid w:val="6FCCBE1E"/>
    <w:rsid w:val="6FD0CCA2"/>
    <w:rsid w:val="6FD527DC"/>
    <w:rsid w:val="6FDAF11E"/>
    <w:rsid w:val="6FDB86B4"/>
    <w:rsid w:val="6FDC3098"/>
    <w:rsid w:val="6FDDCF66"/>
    <w:rsid w:val="6FDDD938"/>
    <w:rsid w:val="6FDFA394"/>
    <w:rsid w:val="6FE273ED"/>
    <w:rsid w:val="6FF59579"/>
    <w:rsid w:val="6FF5D610"/>
    <w:rsid w:val="6FF6A540"/>
    <w:rsid w:val="6FFA3A7C"/>
    <w:rsid w:val="70055EE0"/>
    <w:rsid w:val="70070CD5"/>
    <w:rsid w:val="70090EE0"/>
    <w:rsid w:val="7018504A"/>
    <w:rsid w:val="701A7A5C"/>
    <w:rsid w:val="7025471B"/>
    <w:rsid w:val="70273FA3"/>
    <w:rsid w:val="702D4853"/>
    <w:rsid w:val="70304B8F"/>
    <w:rsid w:val="703628A5"/>
    <w:rsid w:val="7048D4D8"/>
    <w:rsid w:val="705333FD"/>
    <w:rsid w:val="70546E6C"/>
    <w:rsid w:val="7058FFDF"/>
    <w:rsid w:val="705E9931"/>
    <w:rsid w:val="70631392"/>
    <w:rsid w:val="70665B9B"/>
    <w:rsid w:val="706B5D9C"/>
    <w:rsid w:val="706DCE50"/>
    <w:rsid w:val="70773F1C"/>
    <w:rsid w:val="70776132"/>
    <w:rsid w:val="707BB9FA"/>
    <w:rsid w:val="707ECF3C"/>
    <w:rsid w:val="707F47AA"/>
    <w:rsid w:val="7092C888"/>
    <w:rsid w:val="709C3984"/>
    <w:rsid w:val="70A6D0E6"/>
    <w:rsid w:val="70AC56CE"/>
    <w:rsid w:val="70AF5524"/>
    <w:rsid w:val="70B28B9A"/>
    <w:rsid w:val="70BC5CD4"/>
    <w:rsid w:val="70C317C1"/>
    <w:rsid w:val="70C47184"/>
    <w:rsid w:val="70C5C6EC"/>
    <w:rsid w:val="70CDC4F1"/>
    <w:rsid w:val="70CFC829"/>
    <w:rsid w:val="70DB3DEC"/>
    <w:rsid w:val="70DC1951"/>
    <w:rsid w:val="70DD2DBF"/>
    <w:rsid w:val="70DD6C35"/>
    <w:rsid w:val="70E4E1FC"/>
    <w:rsid w:val="70EAC80B"/>
    <w:rsid w:val="70EEACB1"/>
    <w:rsid w:val="70EFB041"/>
    <w:rsid w:val="70F01EC9"/>
    <w:rsid w:val="70F2AE72"/>
    <w:rsid w:val="70F5695E"/>
    <w:rsid w:val="70FF881E"/>
    <w:rsid w:val="7103A1DD"/>
    <w:rsid w:val="71075460"/>
    <w:rsid w:val="711B3B4D"/>
    <w:rsid w:val="711F23B0"/>
    <w:rsid w:val="71207264"/>
    <w:rsid w:val="71208F90"/>
    <w:rsid w:val="7123895A"/>
    <w:rsid w:val="71246878"/>
    <w:rsid w:val="71249EB3"/>
    <w:rsid w:val="71276EB4"/>
    <w:rsid w:val="7135EA2F"/>
    <w:rsid w:val="715B26CB"/>
    <w:rsid w:val="715C1A18"/>
    <w:rsid w:val="716D8014"/>
    <w:rsid w:val="7177495D"/>
    <w:rsid w:val="7178D888"/>
    <w:rsid w:val="718BE083"/>
    <w:rsid w:val="71973DB5"/>
    <w:rsid w:val="7199B7B1"/>
    <w:rsid w:val="719DABF3"/>
    <w:rsid w:val="719EE566"/>
    <w:rsid w:val="71B6C296"/>
    <w:rsid w:val="71B7A67E"/>
    <w:rsid w:val="71C00E09"/>
    <w:rsid w:val="71C04B9A"/>
    <w:rsid w:val="71C241A6"/>
    <w:rsid w:val="71C43348"/>
    <w:rsid w:val="71D7BAAE"/>
    <w:rsid w:val="71E283E3"/>
    <w:rsid w:val="71E2EE73"/>
    <w:rsid w:val="71E7412B"/>
    <w:rsid w:val="71EAD25D"/>
    <w:rsid w:val="71F05741"/>
    <w:rsid w:val="71F2652A"/>
    <w:rsid w:val="71F74A01"/>
    <w:rsid w:val="72003518"/>
    <w:rsid w:val="7201BC49"/>
    <w:rsid w:val="72054EE2"/>
    <w:rsid w:val="7207EC99"/>
    <w:rsid w:val="7208BD28"/>
    <w:rsid w:val="72117D9C"/>
    <w:rsid w:val="7217FE1F"/>
    <w:rsid w:val="721A868D"/>
    <w:rsid w:val="721FD2BE"/>
    <w:rsid w:val="7224F739"/>
    <w:rsid w:val="723205C9"/>
    <w:rsid w:val="7232810E"/>
    <w:rsid w:val="7233EEC3"/>
    <w:rsid w:val="7239D4C4"/>
    <w:rsid w:val="72417E7B"/>
    <w:rsid w:val="72438BE3"/>
    <w:rsid w:val="7250F743"/>
    <w:rsid w:val="7251EE8B"/>
    <w:rsid w:val="7254442F"/>
    <w:rsid w:val="7260C932"/>
    <w:rsid w:val="7262400A"/>
    <w:rsid w:val="7271E139"/>
    <w:rsid w:val="7274B321"/>
    <w:rsid w:val="72876FCC"/>
    <w:rsid w:val="728B80A2"/>
    <w:rsid w:val="728FC878"/>
    <w:rsid w:val="729A8D66"/>
    <w:rsid w:val="72AB0CE2"/>
    <w:rsid w:val="72B11E5D"/>
    <w:rsid w:val="72B2CA51"/>
    <w:rsid w:val="72B887F3"/>
    <w:rsid w:val="72B8C60E"/>
    <w:rsid w:val="72B9C445"/>
    <w:rsid w:val="72C06F14"/>
    <w:rsid w:val="72CFE22F"/>
    <w:rsid w:val="72D995BF"/>
    <w:rsid w:val="72DA0E58"/>
    <w:rsid w:val="72DBF5A5"/>
    <w:rsid w:val="72EA9CD6"/>
    <w:rsid w:val="72EE877B"/>
    <w:rsid w:val="72F054BA"/>
    <w:rsid w:val="72FBED92"/>
    <w:rsid w:val="730B2879"/>
    <w:rsid w:val="7319AD33"/>
    <w:rsid w:val="7320777C"/>
    <w:rsid w:val="73352DEE"/>
    <w:rsid w:val="733ADEAC"/>
    <w:rsid w:val="73456B8F"/>
    <w:rsid w:val="7349149D"/>
    <w:rsid w:val="734DBF04"/>
    <w:rsid w:val="7356E093"/>
    <w:rsid w:val="735737CA"/>
    <w:rsid w:val="73612BE3"/>
    <w:rsid w:val="73645BAE"/>
    <w:rsid w:val="736DF09B"/>
    <w:rsid w:val="736E8FA1"/>
    <w:rsid w:val="737879C2"/>
    <w:rsid w:val="737D7639"/>
    <w:rsid w:val="73813746"/>
    <w:rsid w:val="7389B7DE"/>
    <w:rsid w:val="738B21DA"/>
    <w:rsid w:val="7391D1EE"/>
    <w:rsid w:val="7394D621"/>
    <w:rsid w:val="73A599A6"/>
    <w:rsid w:val="73ABF658"/>
    <w:rsid w:val="73AE160A"/>
    <w:rsid w:val="73B023CA"/>
    <w:rsid w:val="73B43207"/>
    <w:rsid w:val="73BA2397"/>
    <w:rsid w:val="73BF14A6"/>
    <w:rsid w:val="73C5A829"/>
    <w:rsid w:val="73D0FA61"/>
    <w:rsid w:val="73D1BEBE"/>
    <w:rsid w:val="73D98939"/>
    <w:rsid w:val="73DD56E4"/>
    <w:rsid w:val="73E267B9"/>
    <w:rsid w:val="73E9F360"/>
    <w:rsid w:val="73EA2B31"/>
    <w:rsid w:val="74073C1E"/>
    <w:rsid w:val="741412A5"/>
    <w:rsid w:val="7416CAD5"/>
    <w:rsid w:val="7418BB39"/>
    <w:rsid w:val="741D172A"/>
    <w:rsid w:val="74260C94"/>
    <w:rsid w:val="74371FB2"/>
    <w:rsid w:val="7437EA92"/>
    <w:rsid w:val="743A3CB7"/>
    <w:rsid w:val="743FEAEA"/>
    <w:rsid w:val="7445A5B2"/>
    <w:rsid w:val="7452E251"/>
    <w:rsid w:val="7458ABEE"/>
    <w:rsid w:val="747791E9"/>
    <w:rsid w:val="748027CD"/>
    <w:rsid w:val="7483E79E"/>
    <w:rsid w:val="7486F3F3"/>
    <w:rsid w:val="7488BFB1"/>
    <w:rsid w:val="74A5CBBE"/>
    <w:rsid w:val="74A9E7D8"/>
    <w:rsid w:val="74AE0A2E"/>
    <w:rsid w:val="74B3EDBF"/>
    <w:rsid w:val="74C74069"/>
    <w:rsid w:val="74CF0E16"/>
    <w:rsid w:val="74D1E098"/>
    <w:rsid w:val="74D6D256"/>
    <w:rsid w:val="74D89A58"/>
    <w:rsid w:val="74DBABC1"/>
    <w:rsid w:val="74DD7C53"/>
    <w:rsid w:val="74E8FEC6"/>
    <w:rsid w:val="74F12FE0"/>
    <w:rsid w:val="74F3760E"/>
    <w:rsid w:val="74F543A6"/>
    <w:rsid w:val="74FA343C"/>
    <w:rsid w:val="74FAB680"/>
    <w:rsid w:val="74FDEF18"/>
    <w:rsid w:val="7505FFA8"/>
    <w:rsid w:val="751B5EF8"/>
    <w:rsid w:val="751BE9D1"/>
    <w:rsid w:val="751FDE0C"/>
    <w:rsid w:val="752366C7"/>
    <w:rsid w:val="752549DE"/>
    <w:rsid w:val="75271030"/>
    <w:rsid w:val="754424BA"/>
    <w:rsid w:val="754BF0E1"/>
    <w:rsid w:val="75514186"/>
    <w:rsid w:val="75519C4B"/>
    <w:rsid w:val="7552F480"/>
    <w:rsid w:val="75540E05"/>
    <w:rsid w:val="7554E911"/>
    <w:rsid w:val="7556762A"/>
    <w:rsid w:val="75580CD3"/>
    <w:rsid w:val="755AF9AF"/>
    <w:rsid w:val="755DE1C8"/>
    <w:rsid w:val="7561830B"/>
    <w:rsid w:val="75632484"/>
    <w:rsid w:val="75638548"/>
    <w:rsid w:val="757AC359"/>
    <w:rsid w:val="759DED22"/>
    <w:rsid w:val="75A79F21"/>
    <w:rsid w:val="75A9E3FB"/>
    <w:rsid w:val="75B31E8C"/>
    <w:rsid w:val="75B8CBAB"/>
    <w:rsid w:val="75B9883B"/>
    <w:rsid w:val="75BCF231"/>
    <w:rsid w:val="75BFFE53"/>
    <w:rsid w:val="75CED034"/>
    <w:rsid w:val="75D30123"/>
    <w:rsid w:val="75E17702"/>
    <w:rsid w:val="75E7265C"/>
    <w:rsid w:val="75F224A5"/>
    <w:rsid w:val="75FF1378"/>
    <w:rsid w:val="7600B27E"/>
    <w:rsid w:val="7602BCA3"/>
    <w:rsid w:val="760D48C7"/>
    <w:rsid w:val="7611069A"/>
    <w:rsid w:val="76189D32"/>
    <w:rsid w:val="7622CFEE"/>
    <w:rsid w:val="762D4FD2"/>
    <w:rsid w:val="7633A5A2"/>
    <w:rsid w:val="763524C0"/>
    <w:rsid w:val="76372560"/>
    <w:rsid w:val="763BBE40"/>
    <w:rsid w:val="763D8746"/>
    <w:rsid w:val="764802DA"/>
    <w:rsid w:val="76487C53"/>
    <w:rsid w:val="76509AF1"/>
    <w:rsid w:val="7650E62B"/>
    <w:rsid w:val="76573345"/>
    <w:rsid w:val="7657C9C4"/>
    <w:rsid w:val="7659EDC8"/>
    <w:rsid w:val="765EE0DB"/>
    <w:rsid w:val="765F09AE"/>
    <w:rsid w:val="765F4638"/>
    <w:rsid w:val="76613796"/>
    <w:rsid w:val="76629360"/>
    <w:rsid w:val="76A05015"/>
    <w:rsid w:val="76A1BE41"/>
    <w:rsid w:val="76A1D009"/>
    <w:rsid w:val="76A4AFA5"/>
    <w:rsid w:val="76A98235"/>
    <w:rsid w:val="76B4291C"/>
    <w:rsid w:val="76B644EF"/>
    <w:rsid w:val="76BA7192"/>
    <w:rsid w:val="76C33BE9"/>
    <w:rsid w:val="76C505FE"/>
    <w:rsid w:val="76CFC871"/>
    <w:rsid w:val="76D59E71"/>
    <w:rsid w:val="76E7CC27"/>
    <w:rsid w:val="76EBD2C9"/>
    <w:rsid w:val="76ED6CAC"/>
    <w:rsid w:val="76F5D2CD"/>
    <w:rsid w:val="76F914FB"/>
    <w:rsid w:val="76F95556"/>
    <w:rsid w:val="76FB15B6"/>
    <w:rsid w:val="7708DAE8"/>
    <w:rsid w:val="770AC35E"/>
    <w:rsid w:val="7712BB74"/>
    <w:rsid w:val="771DA2B3"/>
    <w:rsid w:val="77261E44"/>
    <w:rsid w:val="772EC157"/>
    <w:rsid w:val="7743087F"/>
    <w:rsid w:val="774589FD"/>
    <w:rsid w:val="7748184A"/>
    <w:rsid w:val="774ADAEC"/>
    <w:rsid w:val="7757C4FF"/>
    <w:rsid w:val="77598EA8"/>
    <w:rsid w:val="776A235C"/>
    <w:rsid w:val="77709440"/>
    <w:rsid w:val="77A39E0D"/>
    <w:rsid w:val="77AAF991"/>
    <w:rsid w:val="77C053DF"/>
    <w:rsid w:val="77CCC89B"/>
    <w:rsid w:val="77EF7021"/>
    <w:rsid w:val="77F19122"/>
    <w:rsid w:val="77F2F5DA"/>
    <w:rsid w:val="77FADDEC"/>
    <w:rsid w:val="7808B5D4"/>
    <w:rsid w:val="7808B93B"/>
    <w:rsid w:val="780980B8"/>
    <w:rsid w:val="780E6A5A"/>
    <w:rsid w:val="7816C68F"/>
    <w:rsid w:val="78178FF6"/>
    <w:rsid w:val="78197003"/>
    <w:rsid w:val="781E6128"/>
    <w:rsid w:val="781FE79F"/>
    <w:rsid w:val="78259E74"/>
    <w:rsid w:val="782EEF4C"/>
    <w:rsid w:val="7831A95D"/>
    <w:rsid w:val="7836BFD4"/>
    <w:rsid w:val="783A12C0"/>
    <w:rsid w:val="7840A282"/>
    <w:rsid w:val="78437DC7"/>
    <w:rsid w:val="784957DB"/>
    <w:rsid w:val="784C176E"/>
    <w:rsid w:val="784CCEF6"/>
    <w:rsid w:val="785AC803"/>
    <w:rsid w:val="7861FBC6"/>
    <w:rsid w:val="78629865"/>
    <w:rsid w:val="786A3EED"/>
    <w:rsid w:val="7879B683"/>
    <w:rsid w:val="787D07D4"/>
    <w:rsid w:val="787EF38A"/>
    <w:rsid w:val="788347B9"/>
    <w:rsid w:val="78883587"/>
    <w:rsid w:val="78893D0D"/>
    <w:rsid w:val="788AA7F5"/>
    <w:rsid w:val="788B33C0"/>
    <w:rsid w:val="789B7EA8"/>
    <w:rsid w:val="789F1C0C"/>
    <w:rsid w:val="78AB4B86"/>
    <w:rsid w:val="78AC5617"/>
    <w:rsid w:val="78B0A6BF"/>
    <w:rsid w:val="78B6B426"/>
    <w:rsid w:val="78BB146F"/>
    <w:rsid w:val="78CB4CCE"/>
    <w:rsid w:val="78E49386"/>
    <w:rsid w:val="78EA57D0"/>
    <w:rsid w:val="78F2F595"/>
    <w:rsid w:val="78F7A2F6"/>
    <w:rsid w:val="78F948AD"/>
    <w:rsid w:val="78FEE5CE"/>
    <w:rsid w:val="79079329"/>
    <w:rsid w:val="7910311A"/>
    <w:rsid w:val="7911E210"/>
    <w:rsid w:val="7918240E"/>
    <w:rsid w:val="79190320"/>
    <w:rsid w:val="791911E3"/>
    <w:rsid w:val="791955E3"/>
    <w:rsid w:val="791B63B0"/>
    <w:rsid w:val="792188DE"/>
    <w:rsid w:val="79220972"/>
    <w:rsid w:val="79226A67"/>
    <w:rsid w:val="7933167E"/>
    <w:rsid w:val="793D4481"/>
    <w:rsid w:val="793EEAEC"/>
    <w:rsid w:val="794B0113"/>
    <w:rsid w:val="794F2305"/>
    <w:rsid w:val="79598C29"/>
    <w:rsid w:val="796E54F8"/>
    <w:rsid w:val="796E6222"/>
    <w:rsid w:val="79731A5F"/>
    <w:rsid w:val="7978F244"/>
    <w:rsid w:val="79831625"/>
    <w:rsid w:val="79908498"/>
    <w:rsid w:val="79954250"/>
    <w:rsid w:val="799C6B4D"/>
    <w:rsid w:val="79A60CED"/>
    <w:rsid w:val="79AC97F2"/>
    <w:rsid w:val="79BB9803"/>
    <w:rsid w:val="79BBF546"/>
    <w:rsid w:val="79C14BF3"/>
    <w:rsid w:val="79C39DB0"/>
    <w:rsid w:val="79CDA9BF"/>
    <w:rsid w:val="79CFEE0B"/>
    <w:rsid w:val="79D91B0E"/>
    <w:rsid w:val="79DB3733"/>
    <w:rsid w:val="79E20F9F"/>
    <w:rsid w:val="79FA1C84"/>
    <w:rsid w:val="7A07E779"/>
    <w:rsid w:val="7A0D8034"/>
    <w:rsid w:val="7A0F782A"/>
    <w:rsid w:val="7A148FA7"/>
    <w:rsid w:val="7A1507D5"/>
    <w:rsid w:val="7A17CA79"/>
    <w:rsid w:val="7A1E32CE"/>
    <w:rsid w:val="7A1F783E"/>
    <w:rsid w:val="7A2BEF9D"/>
    <w:rsid w:val="7A31E143"/>
    <w:rsid w:val="7A320FE3"/>
    <w:rsid w:val="7A441B03"/>
    <w:rsid w:val="7A5EE4D9"/>
    <w:rsid w:val="7A699155"/>
    <w:rsid w:val="7A741EB0"/>
    <w:rsid w:val="7A767E77"/>
    <w:rsid w:val="7A7C802F"/>
    <w:rsid w:val="7A8311D0"/>
    <w:rsid w:val="7A8496FE"/>
    <w:rsid w:val="7A8ED73C"/>
    <w:rsid w:val="7A9CB34A"/>
    <w:rsid w:val="7AA0BDC4"/>
    <w:rsid w:val="7AA24E04"/>
    <w:rsid w:val="7AA468D5"/>
    <w:rsid w:val="7AB252D2"/>
    <w:rsid w:val="7AB28B3B"/>
    <w:rsid w:val="7AC1B7B8"/>
    <w:rsid w:val="7AC528B8"/>
    <w:rsid w:val="7AC5C6C2"/>
    <w:rsid w:val="7ACA794E"/>
    <w:rsid w:val="7AD05917"/>
    <w:rsid w:val="7ADAAAAA"/>
    <w:rsid w:val="7AED250E"/>
    <w:rsid w:val="7AF820E9"/>
    <w:rsid w:val="7AF8FA0F"/>
    <w:rsid w:val="7AFEDF52"/>
    <w:rsid w:val="7B02F505"/>
    <w:rsid w:val="7B049745"/>
    <w:rsid w:val="7B1227C6"/>
    <w:rsid w:val="7B1631EF"/>
    <w:rsid w:val="7B2925FF"/>
    <w:rsid w:val="7B2B6248"/>
    <w:rsid w:val="7B2F95C4"/>
    <w:rsid w:val="7B324145"/>
    <w:rsid w:val="7B344AA9"/>
    <w:rsid w:val="7B398471"/>
    <w:rsid w:val="7B4B1485"/>
    <w:rsid w:val="7B4E2A93"/>
    <w:rsid w:val="7B515D1E"/>
    <w:rsid w:val="7B59E2DE"/>
    <w:rsid w:val="7B6FAAD3"/>
    <w:rsid w:val="7B707EA3"/>
    <w:rsid w:val="7B756EB6"/>
    <w:rsid w:val="7B780B2E"/>
    <w:rsid w:val="7B7A37F2"/>
    <w:rsid w:val="7B7D7A5C"/>
    <w:rsid w:val="7B814575"/>
    <w:rsid w:val="7B95C726"/>
    <w:rsid w:val="7B9A12FC"/>
    <w:rsid w:val="7B9A2C08"/>
    <w:rsid w:val="7B9A7970"/>
    <w:rsid w:val="7B9AFABD"/>
    <w:rsid w:val="7B9C7B6E"/>
    <w:rsid w:val="7B9EFF1C"/>
    <w:rsid w:val="7BA040A8"/>
    <w:rsid w:val="7BAADC34"/>
    <w:rsid w:val="7BAB59EE"/>
    <w:rsid w:val="7BC08F3A"/>
    <w:rsid w:val="7BD5CF08"/>
    <w:rsid w:val="7BDF5F96"/>
    <w:rsid w:val="7BE0EE64"/>
    <w:rsid w:val="7C03DC03"/>
    <w:rsid w:val="7C04EC9E"/>
    <w:rsid w:val="7C099CF5"/>
    <w:rsid w:val="7C11BA5F"/>
    <w:rsid w:val="7C120912"/>
    <w:rsid w:val="7C1255B2"/>
    <w:rsid w:val="7C1DB626"/>
    <w:rsid w:val="7C2A9BCA"/>
    <w:rsid w:val="7C2B49E3"/>
    <w:rsid w:val="7C303993"/>
    <w:rsid w:val="7C35367F"/>
    <w:rsid w:val="7C35EE21"/>
    <w:rsid w:val="7C3B483E"/>
    <w:rsid w:val="7C3DF443"/>
    <w:rsid w:val="7C42C6CF"/>
    <w:rsid w:val="7C4F776E"/>
    <w:rsid w:val="7C56B65A"/>
    <w:rsid w:val="7C6CC94C"/>
    <w:rsid w:val="7C767B0B"/>
    <w:rsid w:val="7C78D02E"/>
    <w:rsid w:val="7C794EC1"/>
    <w:rsid w:val="7C7A64E2"/>
    <w:rsid w:val="7C822D9F"/>
    <w:rsid w:val="7C8341B2"/>
    <w:rsid w:val="7C87A78E"/>
    <w:rsid w:val="7C9C49C8"/>
    <w:rsid w:val="7CB0171D"/>
    <w:rsid w:val="7CB5B109"/>
    <w:rsid w:val="7CBD902B"/>
    <w:rsid w:val="7CC0518E"/>
    <w:rsid w:val="7CD33CBF"/>
    <w:rsid w:val="7CDA6D3C"/>
    <w:rsid w:val="7CDF5276"/>
    <w:rsid w:val="7CE9AA11"/>
    <w:rsid w:val="7CECD45F"/>
    <w:rsid w:val="7CEFE9C7"/>
    <w:rsid w:val="7CF3D7A4"/>
    <w:rsid w:val="7CF3DE22"/>
    <w:rsid w:val="7CF4484C"/>
    <w:rsid w:val="7CFC5A62"/>
    <w:rsid w:val="7CFCAA51"/>
    <w:rsid w:val="7CFE8956"/>
    <w:rsid w:val="7D05909E"/>
    <w:rsid w:val="7D072B5C"/>
    <w:rsid w:val="7D08ADCD"/>
    <w:rsid w:val="7D098C2C"/>
    <w:rsid w:val="7D0A8083"/>
    <w:rsid w:val="7D0CF571"/>
    <w:rsid w:val="7D10FFC5"/>
    <w:rsid w:val="7D1744B3"/>
    <w:rsid w:val="7D23E219"/>
    <w:rsid w:val="7D27A2C4"/>
    <w:rsid w:val="7D298876"/>
    <w:rsid w:val="7D2C16D4"/>
    <w:rsid w:val="7D32B167"/>
    <w:rsid w:val="7D347D16"/>
    <w:rsid w:val="7D4543E8"/>
    <w:rsid w:val="7D4C2F9D"/>
    <w:rsid w:val="7D4C7517"/>
    <w:rsid w:val="7D98F7E8"/>
    <w:rsid w:val="7D9A6A11"/>
    <w:rsid w:val="7DA483F0"/>
    <w:rsid w:val="7DA4E838"/>
    <w:rsid w:val="7DA87C43"/>
    <w:rsid w:val="7DB08771"/>
    <w:rsid w:val="7DB6D144"/>
    <w:rsid w:val="7DB773DB"/>
    <w:rsid w:val="7DC2B2ED"/>
    <w:rsid w:val="7DC3005F"/>
    <w:rsid w:val="7DCC9BBB"/>
    <w:rsid w:val="7DCFDFB2"/>
    <w:rsid w:val="7DE208E4"/>
    <w:rsid w:val="7DE27E2F"/>
    <w:rsid w:val="7DE29611"/>
    <w:rsid w:val="7DE29DCF"/>
    <w:rsid w:val="7DE4AF34"/>
    <w:rsid w:val="7DE7E202"/>
    <w:rsid w:val="7DF0F6D7"/>
    <w:rsid w:val="7DF41827"/>
    <w:rsid w:val="7E01727A"/>
    <w:rsid w:val="7E091703"/>
    <w:rsid w:val="7E0DA1CE"/>
    <w:rsid w:val="7E0E0318"/>
    <w:rsid w:val="7E19106A"/>
    <w:rsid w:val="7E1945F5"/>
    <w:rsid w:val="7E2075C9"/>
    <w:rsid w:val="7E216616"/>
    <w:rsid w:val="7E285CCE"/>
    <w:rsid w:val="7E2D1267"/>
    <w:rsid w:val="7E2FA632"/>
    <w:rsid w:val="7E344C81"/>
    <w:rsid w:val="7E34D05D"/>
    <w:rsid w:val="7E367D70"/>
    <w:rsid w:val="7E3C6BD1"/>
    <w:rsid w:val="7E58E77B"/>
    <w:rsid w:val="7E5FC25D"/>
    <w:rsid w:val="7E6174B7"/>
    <w:rsid w:val="7E63D561"/>
    <w:rsid w:val="7E64D701"/>
    <w:rsid w:val="7E699980"/>
    <w:rsid w:val="7E69FD0F"/>
    <w:rsid w:val="7E6F2ADD"/>
    <w:rsid w:val="7E6F847F"/>
    <w:rsid w:val="7E80A95D"/>
    <w:rsid w:val="7E856EAA"/>
    <w:rsid w:val="7E877280"/>
    <w:rsid w:val="7E9DF88D"/>
    <w:rsid w:val="7EAB54BF"/>
    <w:rsid w:val="7EB1C432"/>
    <w:rsid w:val="7EB9741F"/>
    <w:rsid w:val="7EBBB2C8"/>
    <w:rsid w:val="7EE62406"/>
    <w:rsid w:val="7EE90031"/>
    <w:rsid w:val="7EE9F61E"/>
    <w:rsid w:val="7EFDCDE9"/>
    <w:rsid w:val="7F0612CA"/>
    <w:rsid w:val="7F065989"/>
    <w:rsid w:val="7F0A76BC"/>
    <w:rsid w:val="7F14376D"/>
    <w:rsid w:val="7F193854"/>
    <w:rsid w:val="7F21D368"/>
    <w:rsid w:val="7F2607E2"/>
    <w:rsid w:val="7F307193"/>
    <w:rsid w:val="7F318A81"/>
    <w:rsid w:val="7F3360BA"/>
    <w:rsid w:val="7F386B5D"/>
    <w:rsid w:val="7F4815D0"/>
    <w:rsid w:val="7F49EF9A"/>
    <w:rsid w:val="7F4AD26B"/>
    <w:rsid w:val="7F4B5B84"/>
    <w:rsid w:val="7F5733EE"/>
    <w:rsid w:val="7F5AEC19"/>
    <w:rsid w:val="7F5B121A"/>
    <w:rsid w:val="7F60E357"/>
    <w:rsid w:val="7F712B53"/>
    <w:rsid w:val="7F75686C"/>
    <w:rsid w:val="7F759CC0"/>
    <w:rsid w:val="7F7D0365"/>
    <w:rsid w:val="7F8D4F14"/>
    <w:rsid w:val="7FA3CA3A"/>
    <w:rsid w:val="7FA4E764"/>
    <w:rsid w:val="7FAA563A"/>
    <w:rsid w:val="7FB042AC"/>
    <w:rsid w:val="7FB9CAB1"/>
    <w:rsid w:val="7FC4DF49"/>
    <w:rsid w:val="7FCB76CE"/>
    <w:rsid w:val="7FCBABCB"/>
    <w:rsid w:val="7FCCAF8D"/>
    <w:rsid w:val="7FD2AA22"/>
    <w:rsid w:val="7FD5879D"/>
    <w:rsid w:val="7FD59C6C"/>
    <w:rsid w:val="7FEBE6C2"/>
    <w:rsid w:val="7FF180BD"/>
    <w:rsid w:val="7FFB26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08E3853F-9099-4E65-9A86-523C7AAE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6B"/>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86C5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unhideWhenUsed/>
    <w:qFormat/>
    <w:rsid w:val="00D1501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9Char">
    <w:name w:val="Heading 9 Char"/>
    <w:basedOn w:val="DefaultParagraphFont"/>
    <w:link w:val="Heading9"/>
    <w:uiPriority w:val="9"/>
    <w:rsid w:val="00D15011"/>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5A4F9E"/>
    <w:rPr>
      <w:color w:val="605E5C"/>
      <w:shd w:val="clear" w:color="auto" w:fill="E1DFDD"/>
    </w:rPr>
  </w:style>
  <w:style w:type="paragraph" w:styleId="Revision">
    <w:name w:val="Revision"/>
    <w:hidden/>
    <w:uiPriority w:val="99"/>
    <w:semiHidden/>
    <w:rsid w:val="005A4F9E"/>
    <w:pPr>
      <w:spacing w:after="0" w:line="240" w:lineRule="auto"/>
    </w:pPr>
  </w:style>
  <w:style w:type="paragraph" w:styleId="NormalWeb">
    <w:name w:val="Normal (Web)"/>
    <w:basedOn w:val="Normal"/>
    <w:uiPriority w:val="99"/>
    <w:semiHidden/>
    <w:unhideWhenUsed/>
    <w:rsid w:val="00FE4AA5"/>
    <w:pPr>
      <w:spacing w:before="100" w:beforeAutospacing="1" w:after="100" w:afterAutospacing="1" w:line="240" w:lineRule="auto"/>
    </w:pPr>
    <w:rPr>
      <w:rFonts w:ascii="Times New Roman" w:eastAsia="Times New Roman" w:hAnsi="Times New Roman" w:cs="Times New Roman"/>
      <w:sz w:val="24"/>
      <w:szCs w:val="24"/>
      <w:lang w:val="en-SG" w:eastAsia="zh-CN" w:bidi="bo-CN"/>
    </w:rPr>
  </w:style>
  <w:style w:type="character" w:customStyle="1" w:styleId="Heading4Char">
    <w:name w:val="Heading 4 Char"/>
    <w:basedOn w:val="DefaultParagraphFont"/>
    <w:link w:val="Heading4"/>
    <w:uiPriority w:val="9"/>
    <w:semiHidden/>
    <w:rsid w:val="00986C5C"/>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0960F2"/>
    <w:rPr>
      <w:color w:val="808080"/>
    </w:rPr>
  </w:style>
  <w:style w:type="character" w:customStyle="1" w:styleId="normaltextrun">
    <w:name w:val="normaltextrun"/>
    <w:basedOn w:val="DefaultParagraphFont"/>
    <w:rsid w:val="00B84E58"/>
  </w:style>
  <w:style w:type="character" w:customStyle="1" w:styleId="eop">
    <w:name w:val="eop"/>
    <w:basedOn w:val="DefaultParagraphFont"/>
    <w:rsid w:val="00B84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16220">
      <w:bodyDiv w:val="1"/>
      <w:marLeft w:val="0"/>
      <w:marRight w:val="0"/>
      <w:marTop w:val="0"/>
      <w:marBottom w:val="0"/>
      <w:divBdr>
        <w:top w:val="none" w:sz="0" w:space="0" w:color="auto"/>
        <w:left w:val="none" w:sz="0" w:space="0" w:color="auto"/>
        <w:bottom w:val="none" w:sz="0" w:space="0" w:color="auto"/>
        <w:right w:val="none" w:sz="0" w:space="0" w:color="auto"/>
      </w:divBdr>
    </w:div>
    <w:div w:id="149908139">
      <w:bodyDiv w:val="1"/>
      <w:marLeft w:val="0"/>
      <w:marRight w:val="0"/>
      <w:marTop w:val="0"/>
      <w:marBottom w:val="0"/>
      <w:divBdr>
        <w:top w:val="none" w:sz="0" w:space="0" w:color="auto"/>
        <w:left w:val="none" w:sz="0" w:space="0" w:color="auto"/>
        <w:bottom w:val="none" w:sz="0" w:space="0" w:color="auto"/>
        <w:right w:val="none" w:sz="0" w:space="0" w:color="auto"/>
      </w:divBdr>
    </w:div>
    <w:div w:id="230385731">
      <w:bodyDiv w:val="1"/>
      <w:marLeft w:val="0"/>
      <w:marRight w:val="0"/>
      <w:marTop w:val="0"/>
      <w:marBottom w:val="0"/>
      <w:divBdr>
        <w:top w:val="none" w:sz="0" w:space="0" w:color="auto"/>
        <w:left w:val="none" w:sz="0" w:space="0" w:color="auto"/>
        <w:bottom w:val="none" w:sz="0" w:space="0" w:color="auto"/>
        <w:right w:val="none" w:sz="0" w:space="0" w:color="auto"/>
      </w:divBdr>
    </w:div>
    <w:div w:id="248319956">
      <w:bodyDiv w:val="1"/>
      <w:marLeft w:val="0"/>
      <w:marRight w:val="0"/>
      <w:marTop w:val="0"/>
      <w:marBottom w:val="0"/>
      <w:divBdr>
        <w:top w:val="none" w:sz="0" w:space="0" w:color="auto"/>
        <w:left w:val="none" w:sz="0" w:space="0" w:color="auto"/>
        <w:bottom w:val="none" w:sz="0" w:space="0" w:color="auto"/>
        <w:right w:val="none" w:sz="0" w:space="0" w:color="auto"/>
      </w:divBdr>
    </w:div>
    <w:div w:id="308825914">
      <w:bodyDiv w:val="1"/>
      <w:marLeft w:val="0"/>
      <w:marRight w:val="0"/>
      <w:marTop w:val="0"/>
      <w:marBottom w:val="0"/>
      <w:divBdr>
        <w:top w:val="none" w:sz="0" w:space="0" w:color="auto"/>
        <w:left w:val="none" w:sz="0" w:space="0" w:color="auto"/>
        <w:bottom w:val="none" w:sz="0" w:space="0" w:color="auto"/>
        <w:right w:val="none" w:sz="0" w:space="0" w:color="auto"/>
      </w:divBdr>
    </w:div>
    <w:div w:id="460463766">
      <w:bodyDiv w:val="1"/>
      <w:marLeft w:val="0"/>
      <w:marRight w:val="0"/>
      <w:marTop w:val="0"/>
      <w:marBottom w:val="0"/>
      <w:divBdr>
        <w:top w:val="none" w:sz="0" w:space="0" w:color="auto"/>
        <w:left w:val="none" w:sz="0" w:space="0" w:color="auto"/>
        <w:bottom w:val="none" w:sz="0" w:space="0" w:color="auto"/>
        <w:right w:val="none" w:sz="0" w:space="0" w:color="auto"/>
      </w:divBdr>
      <w:divsChild>
        <w:div w:id="205021381">
          <w:marLeft w:val="0"/>
          <w:marRight w:val="0"/>
          <w:marTop w:val="0"/>
          <w:marBottom w:val="0"/>
          <w:divBdr>
            <w:top w:val="none" w:sz="0" w:space="0" w:color="auto"/>
            <w:left w:val="none" w:sz="0" w:space="0" w:color="auto"/>
            <w:bottom w:val="none" w:sz="0" w:space="0" w:color="auto"/>
            <w:right w:val="none" w:sz="0" w:space="0" w:color="auto"/>
          </w:divBdr>
          <w:divsChild>
            <w:div w:id="1178543821">
              <w:marLeft w:val="0"/>
              <w:marRight w:val="0"/>
              <w:marTop w:val="0"/>
              <w:marBottom w:val="0"/>
              <w:divBdr>
                <w:top w:val="none" w:sz="0" w:space="0" w:color="auto"/>
                <w:left w:val="none" w:sz="0" w:space="0" w:color="auto"/>
                <w:bottom w:val="none" w:sz="0" w:space="0" w:color="auto"/>
                <w:right w:val="none" w:sz="0" w:space="0" w:color="auto"/>
              </w:divBdr>
              <w:divsChild>
                <w:div w:id="4156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1477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1627758">
      <w:bodyDiv w:val="1"/>
      <w:marLeft w:val="0"/>
      <w:marRight w:val="0"/>
      <w:marTop w:val="0"/>
      <w:marBottom w:val="0"/>
      <w:divBdr>
        <w:top w:val="none" w:sz="0" w:space="0" w:color="auto"/>
        <w:left w:val="none" w:sz="0" w:space="0" w:color="auto"/>
        <w:bottom w:val="none" w:sz="0" w:space="0" w:color="auto"/>
        <w:right w:val="none" w:sz="0" w:space="0" w:color="auto"/>
      </w:divBdr>
    </w:div>
    <w:div w:id="989291714">
      <w:bodyDiv w:val="1"/>
      <w:marLeft w:val="0"/>
      <w:marRight w:val="0"/>
      <w:marTop w:val="0"/>
      <w:marBottom w:val="0"/>
      <w:divBdr>
        <w:top w:val="none" w:sz="0" w:space="0" w:color="auto"/>
        <w:left w:val="none" w:sz="0" w:space="0" w:color="auto"/>
        <w:bottom w:val="none" w:sz="0" w:space="0" w:color="auto"/>
        <w:right w:val="none" w:sz="0" w:space="0" w:color="auto"/>
      </w:divBdr>
    </w:div>
    <w:div w:id="1003820840">
      <w:bodyDiv w:val="1"/>
      <w:marLeft w:val="0"/>
      <w:marRight w:val="0"/>
      <w:marTop w:val="0"/>
      <w:marBottom w:val="0"/>
      <w:divBdr>
        <w:top w:val="none" w:sz="0" w:space="0" w:color="auto"/>
        <w:left w:val="none" w:sz="0" w:space="0" w:color="auto"/>
        <w:bottom w:val="none" w:sz="0" w:space="0" w:color="auto"/>
        <w:right w:val="none" w:sz="0" w:space="0" w:color="auto"/>
      </w:divBdr>
    </w:div>
    <w:div w:id="1173297215">
      <w:bodyDiv w:val="1"/>
      <w:marLeft w:val="0"/>
      <w:marRight w:val="0"/>
      <w:marTop w:val="0"/>
      <w:marBottom w:val="0"/>
      <w:divBdr>
        <w:top w:val="none" w:sz="0" w:space="0" w:color="auto"/>
        <w:left w:val="none" w:sz="0" w:space="0" w:color="auto"/>
        <w:bottom w:val="none" w:sz="0" w:space="0" w:color="auto"/>
        <w:right w:val="none" w:sz="0" w:space="0" w:color="auto"/>
      </w:divBdr>
    </w:div>
    <w:div w:id="1182938112">
      <w:bodyDiv w:val="1"/>
      <w:marLeft w:val="0"/>
      <w:marRight w:val="0"/>
      <w:marTop w:val="0"/>
      <w:marBottom w:val="0"/>
      <w:divBdr>
        <w:top w:val="none" w:sz="0" w:space="0" w:color="auto"/>
        <w:left w:val="none" w:sz="0" w:space="0" w:color="auto"/>
        <w:bottom w:val="none" w:sz="0" w:space="0" w:color="auto"/>
        <w:right w:val="none" w:sz="0" w:space="0" w:color="auto"/>
      </w:divBdr>
    </w:div>
    <w:div w:id="161258897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09464069">
      <w:bodyDiv w:val="1"/>
      <w:marLeft w:val="0"/>
      <w:marRight w:val="0"/>
      <w:marTop w:val="0"/>
      <w:marBottom w:val="0"/>
      <w:divBdr>
        <w:top w:val="none" w:sz="0" w:space="0" w:color="auto"/>
        <w:left w:val="none" w:sz="0" w:space="0" w:color="auto"/>
        <w:bottom w:val="none" w:sz="0" w:space="0" w:color="auto"/>
        <w:right w:val="none" w:sz="0" w:space="0" w:color="auto"/>
      </w:divBdr>
    </w:div>
    <w:div w:id="213293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7a0f87cab15147a1"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Kathleen Lange</DisplayName>
        <AccountId>139</AccountId>
        <AccountType/>
      </UserInfo>
    </SharedWithUsers>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202BF4B8-4ECB-4AC6-90C3-13300A324BE2}">
  <ds:schemaRefs>
    <ds:schemaRef ds:uri="http://schemas.microsoft.com/sharepoint/v3/contenttype/forms"/>
  </ds:schemaRefs>
</ds:datastoreItem>
</file>

<file path=customXml/itemProps3.xml><?xml version="1.0" encoding="utf-8"?>
<ds:datastoreItem xmlns:ds="http://schemas.openxmlformats.org/officeDocument/2006/customXml" ds:itemID="{C7C9C618-821E-44D5-8678-1D9B2ADB0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1D2978-9AC7-48B7-B63E-E4D87F2883FA}">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13</Pages>
  <Words>4438</Words>
  <Characters>25297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8</cp:revision>
  <dcterms:created xsi:type="dcterms:W3CDTF">2022-01-12T16:48:00Z</dcterms:created>
  <dcterms:modified xsi:type="dcterms:W3CDTF">2022-01-25T15:41:00Z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