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D6E91" w14:textId="4EFB1519" w:rsidR="00D37214" w:rsidRPr="006669DB" w:rsidRDefault="006669DB">
      <w:pPr>
        <w:rPr>
          <w:rFonts w:ascii="Arial" w:hAnsi="Arial" w:cs="Arial"/>
          <w:b/>
          <w:bCs/>
          <w:sz w:val="24"/>
          <w:szCs w:val="24"/>
        </w:rPr>
      </w:pPr>
      <w:r w:rsidRPr="006669DB">
        <w:rPr>
          <w:rFonts w:ascii="Arial" w:hAnsi="Arial" w:cs="Arial"/>
          <w:b/>
          <w:bCs/>
          <w:sz w:val="24"/>
          <w:szCs w:val="24"/>
        </w:rPr>
        <w:t xml:space="preserve">Slide 1: (1 - </w:t>
      </w:r>
      <w:r w:rsidR="00C25595">
        <w:rPr>
          <w:rFonts w:ascii="Arial" w:hAnsi="Arial" w:cs="Arial"/>
          <w:b/>
          <w:bCs/>
          <w:sz w:val="24"/>
          <w:szCs w:val="24"/>
        </w:rPr>
        <w:t>17</w:t>
      </w:r>
      <w:r w:rsidRPr="006669DB">
        <w:rPr>
          <w:rFonts w:ascii="Arial" w:hAnsi="Arial" w:cs="Arial"/>
          <w:b/>
          <w:bCs/>
          <w:sz w:val="24"/>
          <w:szCs w:val="24"/>
        </w:rPr>
        <w:t>)</w:t>
      </w:r>
    </w:p>
    <w:p w14:paraId="5E767C48" w14:textId="77777777" w:rsidR="006669DB" w:rsidRDefault="006669DB" w:rsidP="006669DB">
      <w:pPr>
        <w:rPr>
          <w:rFonts w:ascii="Arial" w:hAnsi="Arial" w:cs="Arial"/>
          <w:sz w:val="24"/>
          <w:szCs w:val="24"/>
        </w:rPr>
      </w:pPr>
      <w:r w:rsidRPr="006669DB">
        <w:rPr>
          <w:rFonts w:ascii="Arial" w:hAnsi="Arial" w:cs="Arial"/>
          <w:sz w:val="24"/>
          <w:szCs w:val="24"/>
        </w:rPr>
        <w:t xml:space="preserve">Hello, </w:t>
      </w:r>
      <w:r>
        <w:rPr>
          <w:rFonts w:ascii="Arial" w:hAnsi="Arial" w:cs="Arial"/>
          <w:sz w:val="24"/>
          <w:szCs w:val="24"/>
        </w:rPr>
        <w:t>m</w:t>
      </w:r>
      <w:r w:rsidRPr="006669DB">
        <w:rPr>
          <w:rFonts w:ascii="Arial" w:hAnsi="Arial" w:cs="Arial"/>
          <w:sz w:val="24"/>
          <w:szCs w:val="24"/>
        </w:rPr>
        <w:t>y name is James Akers</w:t>
      </w:r>
      <w:r>
        <w:rPr>
          <w:rFonts w:ascii="Arial" w:hAnsi="Arial" w:cs="Arial"/>
          <w:sz w:val="24"/>
          <w:szCs w:val="24"/>
        </w:rPr>
        <w:t>, and I am</w:t>
      </w:r>
      <w:r w:rsidRPr="006669DB">
        <w:rPr>
          <w:rFonts w:ascii="Arial" w:hAnsi="Arial" w:cs="Arial"/>
          <w:sz w:val="24"/>
          <w:szCs w:val="24"/>
        </w:rPr>
        <w:t xml:space="preserve"> from the </w:t>
      </w:r>
    </w:p>
    <w:p w14:paraId="228DD98C" w14:textId="77777777" w:rsidR="000B52EA" w:rsidRDefault="006669DB" w:rsidP="006669DB">
      <w:pPr>
        <w:rPr>
          <w:rFonts w:ascii="Arial" w:hAnsi="Arial" w:cs="Arial"/>
          <w:sz w:val="24"/>
          <w:szCs w:val="24"/>
        </w:rPr>
      </w:pPr>
      <w:r w:rsidRPr="006669DB">
        <w:rPr>
          <w:rFonts w:ascii="Arial" w:hAnsi="Arial" w:cs="Arial"/>
          <w:sz w:val="24"/>
          <w:szCs w:val="24"/>
        </w:rPr>
        <w:t>NASA Glenn Research Center</w:t>
      </w:r>
      <w:r>
        <w:rPr>
          <w:rFonts w:ascii="Arial" w:hAnsi="Arial" w:cs="Arial"/>
          <w:sz w:val="24"/>
          <w:szCs w:val="24"/>
        </w:rPr>
        <w:t xml:space="preserve"> in Cleveland Ohio</w:t>
      </w:r>
      <w:r w:rsidR="000B52EA">
        <w:rPr>
          <w:rFonts w:ascii="Arial" w:hAnsi="Arial" w:cs="Arial"/>
          <w:sz w:val="24"/>
          <w:szCs w:val="24"/>
        </w:rPr>
        <w:t>,</w:t>
      </w:r>
    </w:p>
    <w:p w14:paraId="5C6CD0A1" w14:textId="4C910275" w:rsidR="00E26B39" w:rsidRDefault="000B52EA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I will be presenting </w:t>
      </w:r>
      <w:r w:rsidR="00E26B39">
        <w:rPr>
          <w:rFonts w:ascii="Arial" w:hAnsi="Arial" w:cs="Arial"/>
          <w:sz w:val="24"/>
          <w:szCs w:val="24"/>
        </w:rPr>
        <w:t>paper number 12648</w:t>
      </w:r>
      <w:r w:rsidR="001A3D31">
        <w:rPr>
          <w:rFonts w:ascii="Arial" w:hAnsi="Arial" w:cs="Arial"/>
          <w:sz w:val="24"/>
          <w:szCs w:val="24"/>
        </w:rPr>
        <w:t>,</w:t>
      </w:r>
      <w:r w:rsidR="00814422">
        <w:rPr>
          <w:rFonts w:ascii="Arial" w:hAnsi="Arial" w:cs="Arial"/>
          <w:sz w:val="24"/>
          <w:szCs w:val="24"/>
        </w:rPr>
        <w:t xml:space="preserve"> </w:t>
      </w:r>
    </w:p>
    <w:p w14:paraId="03D03BE3" w14:textId="77777777" w:rsidR="00E26B39" w:rsidRDefault="00814422" w:rsidP="006669DB">
      <w:pPr>
        <w:rPr>
          <w:rFonts w:ascii="Arial" w:hAnsi="Arial" w:cs="Arial"/>
          <w:sz w:val="24"/>
          <w:szCs w:val="24"/>
        </w:rPr>
      </w:pPr>
      <w:r w:rsidRPr="00814422">
        <w:rPr>
          <w:rFonts w:ascii="Arial" w:hAnsi="Arial" w:cs="Arial"/>
          <w:sz w:val="24"/>
          <w:szCs w:val="24"/>
        </w:rPr>
        <w:t xml:space="preserve">Challenges and Considerations When Using Hydraulic </w:t>
      </w:r>
    </w:p>
    <w:p w14:paraId="5EC00739" w14:textId="2C071EB4" w:rsidR="006669DB" w:rsidRDefault="00814422" w:rsidP="006669DB">
      <w:pPr>
        <w:rPr>
          <w:rFonts w:ascii="Arial" w:hAnsi="Arial" w:cs="Arial"/>
          <w:sz w:val="24"/>
          <w:szCs w:val="24"/>
        </w:rPr>
      </w:pPr>
      <w:r w:rsidRPr="00814422">
        <w:rPr>
          <w:rFonts w:ascii="Arial" w:hAnsi="Arial" w:cs="Arial"/>
          <w:sz w:val="24"/>
          <w:szCs w:val="24"/>
        </w:rPr>
        <w:t>Modal Shaking</w:t>
      </w:r>
      <w:r w:rsidR="00E26B39">
        <w:rPr>
          <w:rFonts w:ascii="Arial" w:hAnsi="Arial" w:cs="Arial"/>
          <w:sz w:val="24"/>
          <w:szCs w:val="24"/>
        </w:rPr>
        <w:t xml:space="preserve"> </w:t>
      </w:r>
      <w:r w:rsidRPr="00814422">
        <w:rPr>
          <w:rFonts w:ascii="Arial" w:hAnsi="Arial" w:cs="Arial"/>
          <w:sz w:val="24"/>
          <w:szCs w:val="24"/>
        </w:rPr>
        <w:t>in Large-Scale Modal Testing</w:t>
      </w:r>
      <w:r w:rsidR="006669DB" w:rsidRPr="006669DB">
        <w:rPr>
          <w:rFonts w:ascii="Arial" w:hAnsi="Arial" w:cs="Arial"/>
          <w:sz w:val="24"/>
          <w:szCs w:val="24"/>
        </w:rPr>
        <w:t xml:space="preserve">.  </w:t>
      </w:r>
    </w:p>
    <w:p w14:paraId="1A7FBCB0" w14:textId="77777777" w:rsidR="004F49D0" w:rsidRPr="006669DB" w:rsidRDefault="004F49D0" w:rsidP="006669DB">
      <w:pPr>
        <w:rPr>
          <w:rFonts w:ascii="Arial" w:hAnsi="Arial" w:cs="Arial"/>
          <w:sz w:val="24"/>
          <w:szCs w:val="24"/>
        </w:rPr>
      </w:pPr>
    </w:p>
    <w:p w14:paraId="5D5A3413" w14:textId="77777777" w:rsidR="00814422" w:rsidRDefault="006669DB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coauthors are</w:t>
      </w:r>
      <w:r w:rsidR="00814422">
        <w:rPr>
          <w:rFonts w:ascii="Arial" w:hAnsi="Arial" w:cs="Arial"/>
          <w:sz w:val="24"/>
          <w:szCs w:val="24"/>
        </w:rPr>
        <w:t xml:space="preserve"> </w:t>
      </w:r>
      <w:r w:rsidRPr="006669DB">
        <w:rPr>
          <w:rFonts w:ascii="Arial" w:hAnsi="Arial" w:cs="Arial"/>
          <w:sz w:val="24"/>
          <w:szCs w:val="24"/>
        </w:rPr>
        <w:t xml:space="preserve">Michael Hale from </w:t>
      </w:r>
      <w:r w:rsidR="00814422">
        <w:rPr>
          <w:rFonts w:ascii="Arial" w:hAnsi="Arial" w:cs="Arial"/>
          <w:sz w:val="24"/>
          <w:szCs w:val="24"/>
        </w:rPr>
        <w:t xml:space="preserve">the </w:t>
      </w:r>
      <w:r w:rsidRPr="006669DB">
        <w:rPr>
          <w:rFonts w:ascii="Arial" w:hAnsi="Arial" w:cs="Arial"/>
          <w:sz w:val="24"/>
          <w:szCs w:val="24"/>
        </w:rPr>
        <w:t xml:space="preserve">Redstone Test </w:t>
      </w:r>
    </w:p>
    <w:p w14:paraId="07E1F7B8" w14:textId="26DD012A" w:rsidR="006669DB" w:rsidRDefault="006669DB" w:rsidP="00814422">
      <w:pPr>
        <w:rPr>
          <w:rFonts w:ascii="Arial" w:hAnsi="Arial" w:cs="Arial"/>
          <w:sz w:val="24"/>
          <w:szCs w:val="24"/>
        </w:rPr>
      </w:pPr>
      <w:r w:rsidRPr="006669DB">
        <w:rPr>
          <w:rFonts w:ascii="Arial" w:hAnsi="Arial" w:cs="Arial"/>
          <w:sz w:val="24"/>
          <w:szCs w:val="24"/>
        </w:rPr>
        <w:t>Center</w:t>
      </w:r>
      <w:r w:rsidR="00814422">
        <w:rPr>
          <w:rFonts w:ascii="Arial" w:hAnsi="Arial" w:cs="Arial"/>
          <w:sz w:val="24"/>
          <w:szCs w:val="24"/>
        </w:rPr>
        <w:t xml:space="preserve"> and </w:t>
      </w:r>
      <w:r w:rsidRPr="006669DB">
        <w:rPr>
          <w:rFonts w:ascii="Arial" w:hAnsi="Arial" w:cs="Arial"/>
          <w:sz w:val="24"/>
          <w:szCs w:val="24"/>
        </w:rPr>
        <w:t>Joel Sills from NASA Johnson Space Center</w:t>
      </w:r>
      <w:r w:rsidR="00814422">
        <w:rPr>
          <w:rFonts w:ascii="Arial" w:hAnsi="Arial" w:cs="Arial"/>
          <w:sz w:val="24"/>
          <w:szCs w:val="24"/>
        </w:rPr>
        <w:t>.</w:t>
      </w:r>
    </w:p>
    <w:p w14:paraId="1C575DCF" w14:textId="77777777" w:rsidR="004F49D0" w:rsidRDefault="004F49D0" w:rsidP="006669DB">
      <w:pPr>
        <w:rPr>
          <w:rFonts w:ascii="Arial" w:hAnsi="Arial" w:cs="Arial"/>
          <w:sz w:val="24"/>
          <w:szCs w:val="24"/>
        </w:rPr>
      </w:pPr>
    </w:p>
    <w:p w14:paraId="2A676120" w14:textId="21C5D59F" w:rsidR="006669DB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summary the presentation covers some of the unique</w:t>
      </w:r>
    </w:p>
    <w:p w14:paraId="3DA0FF64" w14:textId="01739296" w:rsidR="00814422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challenges when using hydraulic modal shakers, such as</w:t>
      </w:r>
    </w:p>
    <w:p w14:paraId="46F069FE" w14:textId="77777777" w:rsidR="00814422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their nonlinear distortion in their shaker force, care in </w:t>
      </w:r>
    </w:p>
    <w:p w14:paraId="0F5DACB8" w14:textId="77777777" w:rsidR="00814422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setting up the hydraulic power supply and hydraulic hosing, </w:t>
      </w:r>
    </w:p>
    <w:p w14:paraId="4713E5EF" w14:textId="77777777" w:rsidR="00814422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shaker performance limits and the potential for damaging </w:t>
      </w:r>
    </w:p>
    <w:p w14:paraId="4BCE6069" w14:textId="77777777" w:rsidR="00814422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hydraulic shakers, and safety issues related to operating </w:t>
      </w:r>
    </w:p>
    <w:p w14:paraId="6075BD6C" w14:textId="77777777" w:rsidR="00C25595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high-pressure hydraulic systems.  </w:t>
      </w:r>
    </w:p>
    <w:p w14:paraId="72A9B504" w14:textId="77777777" w:rsidR="00C25595" w:rsidRDefault="00C25595" w:rsidP="006669DB">
      <w:pPr>
        <w:rPr>
          <w:rFonts w:ascii="Arial" w:hAnsi="Arial" w:cs="Arial"/>
          <w:sz w:val="24"/>
          <w:szCs w:val="24"/>
        </w:rPr>
      </w:pPr>
    </w:p>
    <w:p w14:paraId="70AB7B30" w14:textId="77777777" w:rsidR="00C25595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Recognizing and properly dealing with these challenges </w:t>
      </w:r>
    </w:p>
    <w:p w14:paraId="57DACB30" w14:textId="77777777" w:rsidR="00C25595" w:rsidRDefault="00814422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will allow the</w:t>
      </w:r>
      <w:r w:rsidR="00C25595">
        <w:rPr>
          <w:rFonts w:ascii="Arial" w:hAnsi="Arial" w:cs="Arial"/>
          <w:sz w:val="24"/>
          <w:szCs w:val="24"/>
        </w:rPr>
        <w:t xml:space="preserve"> modal test engineer to successfully utilize </w:t>
      </w:r>
    </w:p>
    <w:p w14:paraId="1E1CC550" w14:textId="660DF068" w:rsidR="00C25595" w:rsidRDefault="00C25595" w:rsidP="00666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modal shakers on large-scale modal tests.</w:t>
      </w:r>
    </w:p>
    <w:p w14:paraId="6166EED4" w14:textId="351F4312" w:rsidR="006669DB" w:rsidRDefault="006669DB">
      <w:pPr>
        <w:rPr>
          <w:rFonts w:ascii="Arial" w:hAnsi="Arial" w:cs="Arial"/>
          <w:sz w:val="24"/>
          <w:szCs w:val="24"/>
        </w:rPr>
      </w:pPr>
    </w:p>
    <w:p w14:paraId="0DFEA703" w14:textId="5835037E" w:rsidR="006106A6" w:rsidRPr="00DE45E9" w:rsidRDefault="006106A6" w:rsidP="006106A6">
      <w:pPr>
        <w:rPr>
          <w:rFonts w:ascii="Arial" w:hAnsi="Arial" w:cs="Arial"/>
          <w:b/>
          <w:bCs/>
          <w:sz w:val="24"/>
          <w:szCs w:val="24"/>
        </w:rPr>
      </w:pPr>
      <w:r w:rsidRPr="00DE45E9">
        <w:rPr>
          <w:rFonts w:ascii="Arial" w:hAnsi="Arial" w:cs="Arial"/>
          <w:b/>
          <w:bCs/>
          <w:sz w:val="24"/>
          <w:szCs w:val="24"/>
        </w:rPr>
        <w:t>Slide 2: (1</w:t>
      </w:r>
      <w:r w:rsidR="00C25595">
        <w:rPr>
          <w:rFonts w:ascii="Arial" w:hAnsi="Arial" w:cs="Arial"/>
          <w:b/>
          <w:bCs/>
          <w:sz w:val="24"/>
          <w:szCs w:val="24"/>
        </w:rPr>
        <w:t>8</w:t>
      </w:r>
      <w:r w:rsidRPr="00DE45E9">
        <w:rPr>
          <w:rFonts w:ascii="Arial" w:hAnsi="Arial" w:cs="Arial"/>
          <w:b/>
          <w:bCs/>
          <w:sz w:val="24"/>
          <w:szCs w:val="24"/>
        </w:rPr>
        <w:t xml:space="preserve"> - </w:t>
      </w:r>
      <w:r w:rsidR="004C5DAE">
        <w:rPr>
          <w:rFonts w:ascii="Arial" w:hAnsi="Arial" w:cs="Arial"/>
          <w:b/>
          <w:bCs/>
          <w:sz w:val="24"/>
          <w:szCs w:val="24"/>
        </w:rPr>
        <w:t>29</w:t>
      </w:r>
      <w:r w:rsidRPr="00DE45E9">
        <w:rPr>
          <w:rFonts w:ascii="Arial" w:hAnsi="Arial" w:cs="Arial"/>
          <w:b/>
          <w:bCs/>
          <w:sz w:val="24"/>
          <w:szCs w:val="24"/>
        </w:rPr>
        <w:t>)</w:t>
      </w:r>
    </w:p>
    <w:p w14:paraId="2DCCB4FE" w14:textId="77777777" w:rsidR="001B66C0" w:rsidRDefault="001B66C0" w:rsidP="001B66C0">
      <w:pPr>
        <w:rPr>
          <w:rFonts w:ascii="Arial" w:hAnsi="Arial" w:cs="Arial"/>
          <w:sz w:val="24"/>
          <w:szCs w:val="24"/>
        </w:rPr>
      </w:pPr>
      <w:r w:rsidRPr="001B66C0">
        <w:rPr>
          <w:rFonts w:ascii="Arial" w:hAnsi="Arial" w:cs="Arial"/>
          <w:sz w:val="24"/>
          <w:szCs w:val="24"/>
        </w:rPr>
        <w:t xml:space="preserve">Modal tests have traditionally utilized electrodynamic </w:t>
      </w:r>
    </w:p>
    <w:p w14:paraId="247913FC" w14:textId="2831AB4B" w:rsidR="007F02E6" w:rsidRDefault="001B66C0" w:rsidP="007F02E6">
      <w:pPr>
        <w:rPr>
          <w:rFonts w:ascii="Arial" w:hAnsi="Arial" w:cs="Arial"/>
          <w:sz w:val="24"/>
          <w:szCs w:val="24"/>
        </w:rPr>
      </w:pPr>
      <w:r w:rsidRPr="001B66C0">
        <w:rPr>
          <w:rFonts w:ascii="Arial" w:hAnsi="Arial" w:cs="Arial"/>
          <w:sz w:val="24"/>
          <w:szCs w:val="24"/>
        </w:rPr>
        <w:t>modal shakers</w:t>
      </w:r>
      <w:r>
        <w:rPr>
          <w:rFonts w:ascii="Arial" w:hAnsi="Arial" w:cs="Arial"/>
          <w:sz w:val="24"/>
          <w:szCs w:val="24"/>
        </w:rPr>
        <w:t>.  They have g</w:t>
      </w:r>
      <w:r w:rsidRPr="001B66C0">
        <w:rPr>
          <w:rFonts w:ascii="Arial" w:hAnsi="Arial" w:cs="Arial"/>
          <w:sz w:val="24"/>
          <w:szCs w:val="24"/>
        </w:rPr>
        <w:t>ood linearity characteristics</w:t>
      </w:r>
      <w:r w:rsidR="00E26B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3DC85F7" w14:textId="1485362A" w:rsidR="007F02E6" w:rsidRPr="001B66C0" w:rsidRDefault="001B66C0" w:rsidP="007F02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versatile</w:t>
      </w:r>
      <w:r w:rsidR="00E26B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relatively easy to setup</w:t>
      </w:r>
      <w:r w:rsidR="007F02E6">
        <w:rPr>
          <w:rFonts w:ascii="Arial" w:hAnsi="Arial" w:cs="Arial"/>
          <w:sz w:val="24"/>
          <w:szCs w:val="24"/>
        </w:rPr>
        <w:t>.</w:t>
      </w:r>
    </w:p>
    <w:p w14:paraId="7E6679E0" w14:textId="58448112" w:rsidR="00C765D0" w:rsidRDefault="00C765D0" w:rsidP="001B66C0">
      <w:pPr>
        <w:rPr>
          <w:rFonts w:ascii="Arial" w:hAnsi="Arial" w:cs="Arial"/>
          <w:sz w:val="24"/>
          <w:szCs w:val="24"/>
        </w:rPr>
      </w:pPr>
    </w:p>
    <w:p w14:paraId="7367C6B8" w14:textId="77777777" w:rsidR="00387B9E" w:rsidRDefault="00717F77" w:rsidP="001B66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figures on the right show </w:t>
      </w:r>
      <w:r w:rsidR="00387B9E">
        <w:rPr>
          <w:rFonts w:ascii="Arial" w:hAnsi="Arial" w:cs="Arial"/>
          <w:sz w:val="24"/>
          <w:szCs w:val="24"/>
        </w:rPr>
        <w:t>50 lbf, 110 lbf, and 250 lbf</w:t>
      </w:r>
    </w:p>
    <w:p w14:paraId="10877472" w14:textId="77777777" w:rsidR="00387B9E" w:rsidRDefault="00717F77" w:rsidP="001B66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electrodynamic modal shakers being used on medium </w:t>
      </w:r>
    </w:p>
    <w:p w14:paraId="57186A6D" w14:textId="67CED075" w:rsidR="00717F77" w:rsidRDefault="00387B9E" w:rsidP="001B66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717F77">
        <w:rPr>
          <w:rFonts w:ascii="Arial" w:hAnsi="Arial" w:cs="Arial"/>
          <w:sz w:val="24"/>
          <w:szCs w:val="24"/>
        </w:rPr>
        <w:t>nd medium</w:t>
      </w:r>
      <w:r w:rsidR="00E26B39">
        <w:rPr>
          <w:rFonts w:ascii="Arial" w:hAnsi="Arial" w:cs="Arial"/>
          <w:sz w:val="24"/>
          <w:szCs w:val="24"/>
        </w:rPr>
        <w:t>-</w:t>
      </w:r>
      <w:r w:rsidR="00717F77">
        <w:rPr>
          <w:rFonts w:ascii="Arial" w:hAnsi="Arial" w:cs="Arial"/>
          <w:sz w:val="24"/>
          <w:szCs w:val="24"/>
        </w:rPr>
        <w:t xml:space="preserve">large scale </w:t>
      </w:r>
      <w:r w:rsidR="001A3D31">
        <w:rPr>
          <w:rFonts w:ascii="Arial" w:hAnsi="Arial" w:cs="Arial"/>
          <w:sz w:val="24"/>
          <w:szCs w:val="24"/>
        </w:rPr>
        <w:t xml:space="preserve">modal </w:t>
      </w:r>
      <w:r w:rsidR="00717F77">
        <w:rPr>
          <w:rFonts w:ascii="Arial" w:hAnsi="Arial" w:cs="Arial"/>
          <w:sz w:val="24"/>
          <w:szCs w:val="24"/>
        </w:rPr>
        <w:t>tests.</w:t>
      </w:r>
    </w:p>
    <w:p w14:paraId="75F5F927" w14:textId="77777777" w:rsidR="004915FA" w:rsidRPr="001B66C0" w:rsidRDefault="004915FA" w:rsidP="001B66C0">
      <w:pPr>
        <w:rPr>
          <w:rFonts w:ascii="Arial" w:hAnsi="Arial" w:cs="Arial"/>
          <w:sz w:val="24"/>
          <w:szCs w:val="24"/>
        </w:rPr>
      </w:pPr>
    </w:p>
    <w:p w14:paraId="1A294A1B" w14:textId="77777777" w:rsidR="001B66C0" w:rsidRDefault="001B66C0" w:rsidP="001B66C0">
      <w:pPr>
        <w:rPr>
          <w:rFonts w:ascii="Arial" w:hAnsi="Arial" w:cs="Arial"/>
          <w:sz w:val="24"/>
          <w:szCs w:val="24"/>
        </w:rPr>
      </w:pPr>
      <w:r w:rsidRPr="001B66C0">
        <w:rPr>
          <w:rFonts w:ascii="Arial" w:hAnsi="Arial" w:cs="Arial"/>
          <w:sz w:val="24"/>
          <w:szCs w:val="24"/>
        </w:rPr>
        <w:t xml:space="preserve">However, utilizing electrodynamic modal shakers on </w:t>
      </w:r>
    </w:p>
    <w:p w14:paraId="3A0CC444" w14:textId="77777777" w:rsidR="00083987" w:rsidRDefault="001B66C0" w:rsidP="001B66C0">
      <w:pPr>
        <w:rPr>
          <w:rFonts w:ascii="Arial" w:hAnsi="Arial" w:cs="Arial"/>
          <w:sz w:val="24"/>
          <w:szCs w:val="24"/>
        </w:rPr>
      </w:pPr>
      <w:r w:rsidRPr="001B66C0">
        <w:rPr>
          <w:rFonts w:ascii="Arial" w:hAnsi="Arial" w:cs="Arial"/>
          <w:sz w:val="24"/>
          <w:szCs w:val="24"/>
        </w:rPr>
        <w:t>dimensionally larger and more massive test articles</w:t>
      </w:r>
      <w:r w:rsidR="00083987" w:rsidRPr="00083987">
        <w:rPr>
          <w:rFonts w:ascii="Arial" w:hAnsi="Arial" w:cs="Arial"/>
          <w:sz w:val="24"/>
          <w:szCs w:val="24"/>
        </w:rPr>
        <w:t xml:space="preserve">, </w:t>
      </w:r>
    </w:p>
    <w:p w14:paraId="1A181349" w14:textId="77777777" w:rsidR="00083987" w:rsidRDefault="00083987" w:rsidP="001B66C0">
      <w:pPr>
        <w:rPr>
          <w:rFonts w:ascii="Arial" w:hAnsi="Arial" w:cs="Arial"/>
          <w:sz w:val="24"/>
          <w:szCs w:val="24"/>
        </w:rPr>
      </w:pPr>
      <w:r w:rsidRPr="00083987">
        <w:rPr>
          <w:rFonts w:ascii="Arial" w:hAnsi="Arial" w:cs="Arial"/>
          <w:sz w:val="24"/>
          <w:szCs w:val="24"/>
        </w:rPr>
        <w:t xml:space="preserve">combined with the need for higher excitation levels in </w:t>
      </w:r>
    </w:p>
    <w:p w14:paraId="6450D129" w14:textId="77777777" w:rsidR="00083987" w:rsidRDefault="00083987" w:rsidP="001B66C0">
      <w:pPr>
        <w:rPr>
          <w:rFonts w:ascii="Arial" w:hAnsi="Arial" w:cs="Arial"/>
          <w:sz w:val="24"/>
          <w:szCs w:val="24"/>
        </w:rPr>
      </w:pPr>
      <w:r w:rsidRPr="00083987">
        <w:rPr>
          <w:rFonts w:ascii="Arial" w:hAnsi="Arial" w:cs="Arial"/>
          <w:sz w:val="24"/>
          <w:szCs w:val="24"/>
        </w:rPr>
        <w:t xml:space="preserve">order to identify their nonlinear characteristics can be </w:t>
      </w:r>
    </w:p>
    <w:p w14:paraId="39E8F5AD" w14:textId="77777777" w:rsidR="00E26B39" w:rsidRDefault="00083987" w:rsidP="007F02E6">
      <w:pPr>
        <w:rPr>
          <w:rFonts w:ascii="Arial" w:hAnsi="Arial" w:cs="Arial"/>
          <w:sz w:val="24"/>
          <w:szCs w:val="24"/>
        </w:rPr>
      </w:pPr>
      <w:r w:rsidRPr="00083987">
        <w:rPr>
          <w:rFonts w:ascii="Arial" w:hAnsi="Arial" w:cs="Arial"/>
          <w:sz w:val="24"/>
          <w:szCs w:val="24"/>
        </w:rPr>
        <w:t>problematic</w:t>
      </w:r>
      <w:r w:rsidR="00E26B39">
        <w:rPr>
          <w:rFonts w:ascii="Arial" w:hAnsi="Arial" w:cs="Arial"/>
          <w:sz w:val="24"/>
          <w:szCs w:val="24"/>
        </w:rPr>
        <w:t xml:space="preserve"> due</w:t>
      </w:r>
      <w:r>
        <w:rPr>
          <w:rFonts w:ascii="Arial" w:hAnsi="Arial" w:cs="Arial"/>
          <w:sz w:val="24"/>
          <w:szCs w:val="24"/>
        </w:rPr>
        <w:t xml:space="preserve"> to </w:t>
      </w:r>
      <w:r w:rsidR="007F02E6">
        <w:rPr>
          <w:rFonts w:ascii="Arial" w:hAnsi="Arial" w:cs="Arial"/>
          <w:sz w:val="24"/>
          <w:szCs w:val="24"/>
        </w:rPr>
        <w:t>l</w:t>
      </w:r>
      <w:r w:rsidR="007F02E6" w:rsidRPr="007F02E6">
        <w:rPr>
          <w:rFonts w:ascii="Arial" w:hAnsi="Arial" w:cs="Arial"/>
          <w:sz w:val="24"/>
          <w:szCs w:val="24"/>
        </w:rPr>
        <w:t xml:space="preserve">onger stroke, higher velocity, and </w:t>
      </w:r>
    </w:p>
    <w:p w14:paraId="5274C0B4" w14:textId="3925C13E" w:rsidR="00DA2AED" w:rsidRDefault="007F02E6" w:rsidP="007F02E6">
      <w:pPr>
        <w:rPr>
          <w:rFonts w:ascii="Arial" w:hAnsi="Arial" w:cs="Arial"/>
          <w:sz w:val="24"/>
          <w:szCs w:val="24"/>
        </w:rPr>
      </w:pPr>
      <w:r w:rsidRPr="007F02E6">
        <w:rPr>
          <w:rFonts w:ascii="Arial" w:hAnsi="Arial" w:cs="Arial"/>
          <w:sz w:val="24"/>
          <w:szCs w:val="24"/>
        </w:rPr>
        <w:t>higher force level requirements</w:t>
      </w:r>
      <w:r w:rsidR="00DA2AED">
        <w:rPr>
          <w:rFonts w:ascii="Arial" w:hAnsi="Arial" w:cs="Arial"/>
          <w:sz w:val="24"/>
          <w:szCs w:val="24"/>
        </w:rPr>
        <w:t>.</w:t>
      </w:r>
    </w:p>
    <w:p w14:paraId="13D0D303" w14:textId="77777777" w:rsidR="00DA2AED" w:rsidRDefault="00DA2AED" w:rsidP="001C4C4A">
      <w:pPr>
        <w:rPr>
          <w:rFonts w:ascii="Arial" w:hAnsi="Arial" w:cs="Arial"/>
          <w:sz w:val="24"/>
          <w:szCs w:val="24"/>
        </w:rPr>
      </w:pPr>
    </w:p>
    <w:p w14:paraId="2A717366" w14:textId="42AE2855" w:rsidR="006669DB" w:rsidRPr="00DE45E9" w:rsidRDefault="006669DB">
      <w:pPr>
        <w:rPr>
          <w:rFonts w:ascii="Arial" w:hAnsi="Arial" w:cs="Arial"/>
          <w:b/>
          <w:bCs/>
          <w:sz w:val="24"/>
          <w:szCs w:val="24"/>
        </w:rPr>
      </w:pPr>
      <w:r w:rsidRPr="00DE45E9">
        <w:rPr>
          <w:rFonts w:ascii="Arial" w:hAnsi="Arial" w:cs="Arial"/>
          <w:b/>
          <w:bCs/>
          <w:sz w:val="24"/>
          <w:szCs w:val="24"/>
        </w:rPr>
        <w:t xml:space="preserve">Slide </w:t>
      </w:r>
      <w:r w:rsidR="00EC3ECE">
        <w:rPr>
          <w:rFonts w:ascii="Arial" w:hAnsi="Arial" w:cs="Arial"/>
          <w:b/>
          <w:bCs/>
          <w:sz w:val="24"/>
          <w:szCs w:val="24"/>
        </w:rPr>
        <w:t>3</w:t>
      </w:r>
      <w:r w:rsidRPr="00DE45E9">
        <w:rPr>
          <w:rFonts w:ascii="Arial" w:hAnsi="Arial" w:cs="Arial"/>
          <w:b/>
          <w:bCs/>
          <w:sz w:val="24"/>
          <w:szCs w:val="24"/>
        </w:rPr>
        <w:t>: (</w:t>
      </w:r>
      <w:r w:rsidR="004C5DAE">
        <w:rPr>
          <w:rFonts w:ascii="Arial" w:hAnsi="Arial" w:cs="Arial"/>
          <w:b/>
          <w:bCs/>
          <w:sz w:val="24"/>
          <w:szCs w:val="24"/>
        </w:rPr>
        <w:t>30</w:t>
      </w:r>
      <w:r w:rsidRPr="00DE45E9">
        <w:rPr>
          <w:rFonts w:ascii="Arial" w:hAnsi="Arial" w:cs="Arial"/>
          <w:b/>
          <w:bCs/>
          <w:sz w:val="24"/>
          <w:szCs w:val="24"/>
        </w:rPr>
        <w:t xml:space="preserve"> - </w:t>
      </w:r>
      <w:r w:rsidR="004C5DAE">
        <w:rPr>
          <w:rFonts w:ascii="Arial" w:hAnsi="Arial" w:cs="Arial"/>
          <w:b/>
          <w:bCs/>
          <w:sz w:val="24"/>
          <w:szCs w:val="24"/>
        </w:rPr>
        <w:t>43</w:t>
      </w:r>
      <w:r w:rsidRPr="00DE45E9">
        <w:rPr>
          <w:rFonts w:ascii="Arial" w:hAnsi="Arial" w:cs="Arial"/>
          <w:b/>
          <w:bCs/>
          <w:sz w:val="24"/>
          <w:szCs w:val="24"/>
        </w:rPr>
        <w:t>)</w:t>
      </w:r>
    </w:p>
    <w:p w14:paraId="0B20BB0E" w14:textId="77777777" w:rsidR="00394EBA" w:rsidRDefault="00394EBA" w:rsidP="00394EBA">
      <w:pPr>
        <w:rPr>
          <w:rFonts w:ascii="Arial" w:hAnsi="Arial" w:cs="Arial"/>
          <w:sz w:val="24"/>
          <w:szCs w:val="24"/>
        </w:rPr>
      </w:pPr>
      <w:r w:rsidRPr="00394EBA">
        <w:rPr>
          <w:rFonts w:ascii="Arial" w:hAnsi="Arial" w:cs="Arial"/>
          <w:sz w:val="24"/>
          <w:szCs w:val="24"/>
        </w:rPr>
        <w:t xml:space="preserve">Hydraulic modal shakers become attractive since they </w:t>
      </w:r>
    </w:p>
    <w:p w14:paraId="0FF6592F" w14:textId="77777777" w:rsidR="00394EBA" w:rsidRDefault="00394EBA" w:rsidP="00394EBA">
      <w:pPr>
        <w:rPr>
          <w:rFonts w:ascii="Arial" w:hAnsi="Arial" w:cs="Arial"/>
          <w:sz w:val="24"/>
          <w:szCs w:val="24"/>
        </w:rPr>
      </w:pPr>
      <w:r w:rsidRPr="00394EBA">
        <w:rPr>
          <w:rFonts w:ascii="Arial" w:hAnsi="Arial" w:cs="Arial"/>
          <w:sz w:val="24"/>
          <w:szCs w:val="24"/>
        </w:rPr>
        <w:t xml:space="preserve">can generate higher force levels at lower unit cost with </w:t>
      </w:r>
    </w:p>
    <w:p w14:paraId="728E57E5" w14:textId="77777777" w:rsidR="00394EBA" w:rsidRDefault="00394EBA" w:rsidP="00394EBA">
      <w:pPr>
        <w:rPr>
          <w:rFonts w:ascii="Arial" w:hAnsi="Arial" w:cs="Arial"/>
          <w:sz w:val="24"/>
          <w:szCs w:val="24"/>
        </w:rPr>
      </w:pPr>
      <w:r w:rsidRPr="00394EBA">
        <w:rPr>
          <w:rFonts w:ascii="Arial" w:hAnsi="Arial" w:cs="Arial"/>
          <w:sz w:val="24"/>
          <w:szCs w:val="24"/>
        </w:rPr>
        <w:t xml:space="preserve">a smaller spatial footprint and can better meet the </w:t>
      </w:r>
      <w:r>
        <w:rPr>
          <w:rFonts w:ascii="Arial" w:hAnsi="Arial" w:cs="Arial"/>
          <w:sz w:val="24"/>
          <w:szCs w:val="24"/>
        </w:rPr>
        <w:t xml:space="preserve">longer </w:t>
      </w:r>
    </w:p>
    <w:p w14:paraId="7591FEB9" w14:textId="290F415E" w:rsidR="00394EBA" w:rsidRPr="00394EBA" w:rsidRDefault="00394EBA" w:rsidP="00394EBA">
      <w:pPr>
        <w:rPr>
          <w:rFonts w:ascii="Arial" w:hAnsi="Arial" w:cs="Arial"/>
          <w:sz w:val="24"/>
          <w:szCs w:val="24"/>
        </w:rPr>
      </w:pPr>
      <w:r w:rsidRPr="00394EBA">
        <w:rPr>
          <w:rFonts w:ascii="Arial" w:hAnsi="Arial" w:cs="Arial"/>
          <w:sz w:val="24"/>
          <w:szCs w:val="24"/>
        </w:rPr>
        <w:t>stroke</w:t>
      </w:r>
      <w:r w:rsidR="00E26B3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higher </w:t>
      </w:r>
      <w:r w:rsidRPr="00394EBA">
        <w:rPr>
          <w:rFonts w:ascii="Arial" w:hAnsi="Arial" w:cs="Arial"/>
          <w:sz w:val="24"/>
          <w:szCs w:val="24"/>
        </w:rPr>
        <w:t>velocity</w:t>
      </w:r>
      <w:r w:rsidR="00E26B39">
        <w:rPr>
          <w:rFonts w:ascii="Arial" w:hAnsi="Arial" w:cs="Arial"/>
          <w:sz w:val="24"/>
          <w:szCs w:val="24"/>
        </w:rPr>
        <w:t>, and higher force requirements</w:t>
      </w:r>
      <w:r w:rsidRPr="00394EBA">
        <w:rPr>
          <w:rFonts w:ascii="Arial" w:hAnsi="Arial" w:cs="Arial"/>
          <w:sz w:val="24"/>
          <w:szCs w:val="24"/>
        </w:rPr>
        <w:t>.</w:t>
      </w:r>
    </w:p>
    <w:p w14:paraId="19496928" w14:textId="728F79F9" w:rsidR="00394EBA" w:rsidRDefault="00394EBA" w:rsidP="00394EBA">
      <w:pPr>
        <w:rPr>
          <w:rFonts w:ascii="Arial" w:hAnsi="Arial" w:cs="Arial"/>
          <w:sz w:val="24"/>
          <w:szCs w:val="24"/>
        </w:rPr>
      </w:pPr>
    </w:p>
    <w:p w14:paraId="5F01E33B" w14:textId="77777777" w:rsidR="00E26B39" w:rsidRDefault="00E616A9" w:rsidP="00E616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Four </w:t>
      </w:r>
      <w:r w:rsidR="00E26B39">
        <w:rPr>
          <w:rFonts w:ascii="Arial" w:hAnsi="Arial" w:cs="Arial"/>
          <w:sz w:val="24"/>
          <w:szCs w:val="24"/>
        </w:rPr>
        <w:t xml:space="preserve">fixed </w:t>
      </w:r>
      <w:r w:rsidRPr="0046538C">
        <w:rPr>
          <w:rFonts w:ascii="Arial" w:hAnsi="Arial" w:cs="Arial"/>
          <w:sz w:val="24"/>
          <w:szCs w:val="24"/>
        </w:rPr>
        <w:t xml:space="preserve">hydraulic modal shakers were used in modal </w:t>
      </w:r>
    </w:p>
    <w:p w14:paraId="11EBAD83" w14:textId="77777777" w:rsidR="00E26B39" w:rsidRDefault="00E616A9" w:rsidP="00E616A9">
      <w:pPr>
        <w:rPr>
          <w:rFonts w:ascii="Arial" w:hAnsi="Arial" w:cs="Arial"/>
          <w:sz w:val="24"/>
          <w:szCs w:val="24"/>
        </w:rPr>
      </w:pPr>
      <w:r w:rsidRPr="0046538C">
        <w:rPr>
          <w:rFonts w:ascii="Arial" w:hAnsi="Arial" w:cs="Arial"/>
          <w:sz w:val="24"/>
          <w:szCs w:val="24"/>
        </w:rPr>
        <w:t xml:space="preserve">testing </w:t>
      </w:r>
      <w:r>
        <w:rPr>
          <w:rFonts w:ascii="Arial" w:hAnsi="Arial" w:cs="Arial"/>
          <w:sz w:val="24"/>
          <w:szCs w:val="24"/>
        </w:rPr>
        <w:t xml:space="preserve">NASA’s </w:t>
      </w:r>
      <w:r w:rsidR="0092557A" w:rsidRPr="0092557A">
        <w:rPr>
          <w:rFonts w:ascii="Arial" w:hAnsi="Arial" w:cs="Arial"/>
          <w:sz w:val="24"/>
          <w:szCs w:val="24"/>
        </w:rPr>
        <w:t>327 feet tall and 1.8 million pound</w:t>
      </w:r>
      <w:r w:rsidR="0092557A">
        <w:rPr>
          <w:rFonts w:ascii="Arial" w:hAnsi="Arial" w:cs="Arial"/>
          <w:sz w:val="24"/>
          <w:szCs w:val="24"/>
        </w:rPr>
        <w:t xml:space="preserve"> </w:t>
      </w:r>
      <w:r w:rsidRPr="0046538C">
        <w:rPr>
          <w:rFonts w:ascii="Arial" w:hAnsi="Arial" w:cs="Arial"/>
          <w:sz w:val="24"/>
          <w:szCs w:val="24"/>
        </w:rPr>
        <w:t xml:space="preserve">Ares </w:t>
      </w:r>
    </w:p>
    <w:p w14:paraId="61632A74" w14:textId="77777777" w:rsidR="00E26B39" w:rsidRDefault="00E616A9" w:rsidP="00127F09">
      <w:pPr>
        <w:rPr>
          <w:rFonts w:ascii="Arial" w:hAnsi="Arial" w:cs="Arial"/>
          <w:sz w:val="24"/>
          <w:szCs w:val="24"/>
        </w:rPr>
      </w:pPr>
      <w:r w:rsidRPr="0046538C">
        <w:rPr>
          <w:rFonts w:ascii="Arial" w:hAnsi="Arial" w:cs="Arial"/>
          <w:sz w:val="24"/>
          <w:szCs w:val="24"/>
        </w:rPr>
        <w:t xml:space="preserve">I-X Flight Test Vehicle (FTV) inside the Vehicle Assembly </w:t>
      </w:r>
    </w:p>
    <w:p w14:paraId="1ECAF2D3" w14:textId="353DC508" w:rsidR="00E616A9" w:rsidRDefault="00E616A9" w:rsidP="00E616A9">
      <w:pPr>
        <w:rPr>
          <w:rFonts w:ascii="Arial" w:hAnsi="Arial" w:cs="Arial"/>
          <w:sz w:val="24"/>
          <w:szCs w:val="24"/>
        </w:rPr>
      </w:pPr>
      <w:r w:rsidRPr="0046538C">
        <w:rPr>
          <w:rFonts w:ascii="Arial" w:hAnsi="Arial" w:cs="Arial"/>
          <w:sz w:val="24"/>
          <w:szCs w:val="24"/>
        </w:rPr>
        <w:t>Building (VAB) in 2009</w:t>
      </w:r>
      <w:r w:rsidR="001A3D31">
        <w:rPr>
          <w:rFonts w:ascii="Arial" w:hAnsi="Arial" w:cs="Arial"/>
          <w:sz w:val="24"/>
          <w:szCs w:val="24"/>
        </w:rPr>
        <w:t>, shown in the bottom left</w:t>
      </w:r>
      <w:r w:rsidR="00127F09">
        <w:rPr>
          <w:rFonts w:ascii="Arial" w:hAnsi="Arial" w:cs="Arial"/>
          <w:sz w:val="24"/>
          <w:szCs w:val="24"/>
        </w:rPr>
        <w:t>.</w:t>
      </w:r>
    </w:p>
    <w:p w14:paraId="6AD24AF6" w14:textId="77777777" w:rsidR="00E616A9" w:rsidRDefault="00E616A9" w:rsidP="00E616A9">
      <w:pPr>
        <w:rPr>
          <w:rFonts w:ascii="Arial" w:hAnsi="Arial" w:cs="Arial"/>
          <w:sz w:val="24"/>
          <w:szCs w:val="24"/>
        </w:rPr>
      </w:pPr>
    </w:p>
    <w:p w14:paraId="2092B60E" w14:textId="77777777" w:rsidR="00E616A9" w:rsidRDefault="00E616A9" w:rsidP="00E616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 recently in June 2019, </w:t>
      </w:r>
      <w:r w:rsidRPr="0046538C">
        <w:rPr>
          <w:rFonts w:ascii="Arial" w:hAnsi="Arial" w:cs="Arial"/>
          <w:sz w:val="24"/>
          <w:szCs w:val="24"/>
        </w:rPr>
        <w:t xml:space="preserve">five inertial hydraulic modal </w:t>
      </w:r>
    </w:p>
    <w:p w14:paraId="691BED20" w14:textId="77777777" w:rsidR="001A3D31" w:rsidRDefault="00E26B39" w:rsidP="00E616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E616A9" w:rsidRPr="0046538C">
        <w:rPr>
          <w:rFonts w:ascii="Arial" w:hAnsi="Arial" w:cs="Arial"/>
          <w:sz w:val="24"/>
          <w:szCs w:val="24"/>
        </w:rPr>
        <w:t>hakers</w:t>
      </w:r>
      <w:r w:rsidR="00364BA4">
        <w:rPr>
          <w:rFonts w:ascii="Arial" w:hAnsi="Arial" w:cs="Arial"/>
          <w:sz w:val="24"/>
          <w:szCs w:val="24"/>
        </w:rPr>
        <w:t>, two vertical and three horizontal</w:t>
      </w:r>
      <w:r w:rsidR="001A3D31">
        <w:rPr>
          <w:rFonts w:ascii="Arial" w:hAnsi="Arial" w:cs="Arial"/>
          <w:sz w:val="24"/>
          <w:szCs w:val="24"/>
        </w:rPr>
        <w:t xml:space="preserve"> shown in the </w:t>
      </w:r>
    </w:p>
    <w:p w14:paraId="04321142" w14:textId="77777777" w:rsidR="00436537" w:rsidRDefault="001A3D31" w:rsidP="00E616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bottom right</w:t>
      </w:r>
      <w:r w:rsidR="00364BA4">
        <w:rPr>
          <w:rFonts w:ascii="Arial" w:hAnsi="Arial" w:cs="Arial"/>
          <w:sz w:val="24"/>
          <w:szCs w:val="24"/>
        </w:rPr>
        <w:t>,</w:t>
      </w:r>
      <w:r w:rsidR="00E616A9" w:rsidRPr="0046538C">
        <w:rPr>
          <w:rFonts w:ascii="Arial" w:hAnsi="Arial" w:cs="Arial"/>
          <w:sz w:val="24"/>
          <w:szCs w:val="24"/>
        </w:rPr>
        <w:t xml:space="preserve"> were used in modal testing the Space </w:t>
      </w:r>
    </w:p>
    <w:p w14:paraId="6DD8ED33" w14:textId="77777777" w:rsidR="00436537" w:rsidRDefault="00E616A9" w:rsidP="00436537">
      <w:pPr>
        <w:rPr>
          <w:rFonts w:ascii="Arial" w:hAnsi="Arial" w:cs="Arial"/>
          <w:sz w:val="24"/>
          <w:szCs w:val="24"/>
        </w:rPr>
      </w:pPr>
      <w:r w:rsidRPr="0046538C">
        <w:rPr>
          <w:rFonts w:ascii="Arial" w:hAnsi="Arial" w:cs="Arial"/>
          <w:sz w:val="24"/>
          <w:szCs w:val="24"/>
        </w:rPr>
        <w:t xml:space="preserve">Launch System (SLS) </w:t>
      </w:r>
      <w:r w:rsidR="00C22949" w:rsidRPr="0046538C">
        <w:rPr>
          <w:rFonts w:ascii="Arial" w:hAnsi="Arial" w:cs="Arial"/>
          <w:sz w:val="24"/>
          <w:szCs w:val="24"/>
        </w:rPr>
        <w:t>Mobile Launcher (ML)</w:t>
      </w:r>
      <w:r w:rsidR="00436537">
        <w:rPr>
          <w:rFonts w:ascii="Arial" w:hAnsi="Arial" w:cs="Arial"/>
          <w:sz w:val="24"/>
          <w:szCs w:val="24"/>
        </w:rPr>
        <w:t xml:space="preserve">, </w:t>
      </w:r>
      <w:r w:rsidR="00436537">
        <w:rPr>
          <w:rFonts w:ascii="Arial" w:hAnsi="Arial" w:cs="Arial"/>
          <w:sz w:val="24"/>
          <w:szCs w:val="24"/>
        </w:rPr>
        <w:t xml:space="preserve">which is </w:t>
      </w:r>
    </w:p>
    <w:p w14:paraId="4F1BC3E0" w14:textId="77777777" w:rsidR="00436537" w:rsidRDefault="00436537" w:rsidP="00436537">
      <w:pPr>
        <w:rPr>
          <w:rFonts w:ascii="Arial" w:hAnsi="Arial" w:cs="Arial"/>
          <w:sz w:val="24"/>
          <w:szCs w:val="24"/>
        </w:rPr>
      </w:pPr>
      <w:r w:rsidRPr="00127F09">
        <w:rPr>
          <w:rFonts w:ascii="Arial" w:hAnsi="Arial" w:cs="Arial"/>
          <w:sz w:val="24"/>
          <w:szCs w:val="24"/>
        </w:rPr>
        <w:t xml:space="preserve">over 360 feet tall and </w:t>
      </w:r>
      <w:r>
        <w:rPr>
          <w:rFonts w:ascii="Arial" w:hAnsi="Arial" w:cs="Arial"/>
          <w:sz w:val="24"/>
          <w:szCs w:val="24"/>
        </w:rPr>
        <w:t xml:space="preserve">weighs more than </w:t>
      </w:r>
      <w:r w:rsidRPr="00127F09">
        <w:rPr>
          <w:rFonts w:ascii="Arial" w:hAnsi="Arial" w:cs="Arial"/>
          <w:sz w:val="24"/>
          <w:szCs w:val="24"/>
        </w:rPr>
        <w:t xml:space="preserve">10 million </w:t>
      </w:r>
    </w:p>
    <w:p w14:paraId="537B3864" w14:textId="42C148F3" w:rsidR="00E616A9" w:rsidRDefault="00436537" w:rsidP="00E616A9">
      <w:pPr>
        <w:rPr>
          <w:rFonts w:ascii="Arial" w:hAnsi="Arial" w:cs="Arial"/>
          <w:sz w:val="24"/>
          <w:szCs w:val="24"/>
        </w:rPr>
      </w:pPr>
      <w:r w:rsidRPr="00127F09">
        <w:rPr>
          <w:rFonts w:ascii="Arial" w:hAnsi="Arial" w:cs="Arial"/>
          <w:sz w:val="24"/>
          <w:szCs w:val="24"/>
        </w:rPr>
        <w:t>pound</w:t>
      </w:r>
      <w:r>
        <w:rPr>
          <w:rFonts w:ascii="Arial" w:hAnsi="Arial" w:cs="Arial"/>
          <w:sz w:val="24"/>
          <w:szCs w:val="24"/>
        </w:rPr>
        <w:t>s,</w:t>
      </w:r>
      <w:r w:rsidR="00C22949" w:rsidRPr="0046538C">
        <w:rPr>
          <w:rFonts w:ascii="Arial" w:hAnsi="Arial" w:cs="Arial"/>
          <w:sz w:val="24"/>
          <w:szCs w:val="24"/>
        </w:rPr>
        <w:t xml:space="preserve"> inside the VAB</w:t>
      </w:r>
      <w:r w:rsidR="00F94883">
        <w:rPr>
          <w:rFonts w:ascii="Arial" w:hAnsi="Arial" w:cs="Arial"/>
          <w:sz w:val="24"/>
          <w:szCs w:val="24"/>
        </w:rPr>
        <w:t xml:space="preserve"> and is shown in the bottom center.</w:t>
      </w:r>
    </w:p>
    <w:p w14:paraId="392F3FB3" w14:textId="77777777" w:rsidR="00E616A9" w:rsidRDefault="00E616A9" w:rsidP="00E616A9">
      <w:pPr>
        <w:rPr>
          <w:rFonts w:ascii="Arial" w:hAnsi="Arial" w:cs="Arial"/>
          <w:sz w:val="24"/>
          <w:szCs w:val="24"/>
        </w:rPr>
      </w:pPr>
    </w:p>
    <w:p w14:paraId="1B709950" w14:textId="27B536B2" w:rsidR="00DE45E9" w:rsidRPr="00B12E1F" w:rsidRDefault="00DE45E9" w:rsidP="00DE45E9">
      <w:pPr>
        <w:rPr>
          <w:rFonts w:ascii="Arial" w:hAnsi="Arial" w:cs="Arial"/>
          <w:b/>
          <w:bCs/>
          <w:sz w:val="24"/>
          <w:szCs w:val="24"/>
        </w:rPr>
      </w:pPr>
      <w:r w:rsidRPr="00B12E1F">
        <w:rPr>
          <w:rFonts w:ascii="Arial" w:hAnsi="Arial" w:cs="Arial"/>
          <w:b/>
          <w:bCs/>
          <w:sz w:val="24"/>
          <w:szCs w:val="24"/>
        </w:rPr>
        <w:lastRenderedPageBreak/>
        <w:t xml:space="preserve">Slide </w:t>
      </w:r>
      <w:r w:rsidR="00A357C9" w:rsidRPr="00B12E1F">
        <w:rPr>
          <w:rFonts w:ascii="Arial" w:hAnsi="Arial" w:cs="Arial"/>
          <w:b/>
          <w:bCs/>
          <w:sz w:val="24"/>
          <w:szCs w:val="24"/>
        </w:rPr>
        <w:t>4</w:t>
      </w:r>
      <w:r w:rsidRPr="00B12E1F">
        <w:rPr>
          <w:rFonts w:ascii="Arial" w:hAnsi="Arial" w:cs="Arial"/>
          <w:b/>
          <w:bCs/>
          <w:sz w:val="24"/>
          <w:szCs w:val="24"/>
        </w:rPr>
        <w:t>: (</w:t>
      </w:r>
      <w:r w:rsidR="004C5DAE">
        <w:rPr>
          <w:rFonts w:ascii="Arial" w:hAnsi="Arial" w:cs="Arial"/>
          <w:b/>
          <w:bCs/>
          <w:sz w:val="24"/>
          <w:szCs w:val="24"/>
        </w:rPr>
        <w:t>44</w:t>
      </w:r>
      <w:r w:rsidRPr="00B12E1F">
        <w:rPr>
          <w:rFonts w:ascii="Arial" w:hAnsi="Arial" w:cs="Arial"/>
          <w:b/>
          <w:bCs/>
          <w:sz w:val="24"/>
          <w:szCs w:val="24"/>
        </w:rPr>
        <w:t xml:space="preserve"> - </w:t>
      </w:r>
      <w:r w:rsidR="004C5DAE">
        <w:rPr>
          <w:rFonts w:ascii="Arial" w:hAnsi="Arial" w:cs="Arial"/>
          <w:b/>
          <w:bCs/>
          <w:sz w:val="24"/>
          <w:szCs w:val="24"/>
        </w:rPr>
        <w:t>68</w:t>
      </w:r>
      <w:r w:rsidRPr="00B12E1F">
        <w:rPr>
          <w:rFonts w:ascii="Arial" w:hAnsi="Arial" w:cs="Arial"/>
          <w:b/>
          <w:bCs/>
          <w:sz w:val="24"/>
          <w:szCs w:val="24"/>
        </w:rPr>
        <w:t>)</w:t>
      </w:r>
    </w:p>
    <w:p w14:paraId="79EFDC88" w14:textId="77777777" w:rsidR="00F54744" w:rsidRDefault="00F54744" w:rsidP="00FA6731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Hydraulic actuators are comprised of a piston in a </w:t>
      </w:r>
    </w:p>
    <w:p w14:paraId="5E454FA1" w14:textId="77777777" w:rsidR="00F54744" w:rsidRDefault="00F54744" w:rsidP="00FA6731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housing with pressurized hydraulic fluid used to exert </w:t>
      </w:r>
    </w:p>
    <w:p w14:paraId="16CF67C5" w14:textId="77777777" w:rsidR="00F54744" w:rsidRDefault="00F54744" w:rsidP="00FA6731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a pressure to the face of the piston to generate motion </w:t>
      </w:r>
    </w:p>
    <w:p w14:paraId="3A1EAF02" w14:textId="240CB6D9" w:rsidR="00FA6731" w:rsidRDefault="00F54744" w:rsidP="00FA6731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>and/or force.</w:t>
      </w:r>
    </w:p>
    <w:p w14:paraId="56A94B3C" w14:textId="77777777" w:rsidR="00FA6731" w:rsidRPr="00FA6731" w:rsidRDefault="00FA6731" w:rsidP="00FA6731">
      <w:pPr>
        <w:rPr>
          <w:rFonts w:ascii="Arial" w:hAnsi="Arial" w:cs="Arial"/>
          <w:sz w:val="24"/>
          <w:szCs w:val="24"/>
        </w:rPr>
      </w:pPr>
    </w:p>
    <w:p w14:paraId="049EC676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Hydraulic actuators used for vibration and shock testing </w:t>
      </w:r>
    </w:p>
    <w:p w14:paraId="0B13EB4F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use a stiff double acting double ended (i.e., double rod) </w:t>
      </w:r>
    </w:p>
    <w:p w14:paraId="5206E741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hydraulic actuator with a high frequency response </w:t>
      </w:r>
    </w:p>
    <w:p w14:paraId="691A6D64" w14:textId="6DE2879F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>electrohydraulic servo valve.</w:t>
      </w:r>
    </w:p>
    <w:p w14:paraId="2679C4E4" w14:textId="77777777" w:rsidR="00F54744" w:rsidRPr="00F54744" w:rsidRDefault="00F54744" w:rsidP="00F54744">
      <w:pPr>
        <w:rPr>
          <w:rFonts w:ascii="Arial" w:hAnsi="Arial" w:cs="Arial"/>
          <w:sz w:val="24"/>
          <w:szCs w:val="24"/>
        </w:rPr>
      </w:pPr>
    </w:p>
    <w:p w14:paraId="4AB4E5BA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Push/pull forces and/or extension/retraction of the actuator </w:t>
      </w:r>
    </w:p>
    <w:p w14:paraId="15904325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is achieved by changing the pressure differential across </w:t>
      </w:r>
    </w:p>
    <w:p w14:paraId="0350E775" w14:textId="5A6CA799" w:rsidR="00FA6731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>the piston.</w:t>
      </w:r>
    </w:p>
    <w:p w14:paraId="15668B86" w14:textId="0E76B10C" w:rsidR="00F54744" w:rsidRDefault="00F54744" w:rsidP="00F54744">
      <w:pPr>
        <w:rPr>
          <w:rFonts w:ascii="Arial" w:hAnsi="Arial" w:cs="Arial"/>
          <w:sz w:val="24"/>
          <w:szCs w:val="24"/>
        </w:rPr>
      </w:pPr>
    </w:p>
    <w:p w14:paraId="0923BBBC" w14:textId="77777777" w:rsidR="007B3AC3" w:rsidRDefault="00F54744" w:rsidP="00F547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7B3AC3">
        <w:rPr>
          <w:rFonts w:ascii="Arial" w:hAnsi="Arial" w:cs="Arial"/>
          <w:sz w:val="24"/>
          <w:szCs w:val="24"/>
        </w:rPr>
        <w:t xml:space="preserve">figure on the bottom left shows the </w:t>
      </w:r>
      <w:r>
        <w:rPr>
          <w:rFonts w:ascii="Arial" w:hAnsi="Arial" w:cs="Arial"/>
          <w:sz w:val="24"/>
          <w:szCs w:val="24"/>
        </w:rPr>
        <w:t xml:space="preserve">double acting </w:t>
      </w:r>
    </w:p>
    <w:p w14:paraId="7A72CBA2" w14:textId="1C1520CC" w:rsidR="00F54744" w:rsidRDefault="00F54744" w:rsidP="00F547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double ended hydraulic actuator configuration.</w:t>
      </w:r>
    </w:p>
    <w:p w14:paraId="35BFBC6C" w14:textId="17AC42A5" w:rsidR="00F54744" w:rsidRDefault="00F54744" w:rsidP="00F54744">
      <w:pPr>
        <w:rPr>
          <w:rFonts w:ascii="Arial" w:hAnsi="Arial" w:cs="Arial"/>
          <w:sz w:val="24"/>
          <w:szCs w:val="24"/>
        </w:rPr>
      </w:pPr>
    </w:p>
    <w:p w14:paraId="12D1AE89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For the double acting and double acting double ended </w:t>
      </w:r>
    </w:p>
    <w:p w14:paraId="4E2FCAF5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hydraulic actuator configurations, two hydraulic fluid </w:t>
      </w:r>
    </w:p>
    <w:p w14:paraId="3C975337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hoses run between the hydraulic power supply and the </w:t>
      </w:r>
    </w:p>
    <w:p w14:paraId="495A06DA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hydraulic actuator with the feed line supplying the higher </w:t>
      </w:r>
    </w:p>
    <w:p w14:paraId="447511D0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pressure hydraulic fluid and the lower pressure return </w:t>
      </w:r>
    </w:p>
    <w:p w14:paraId="5EA012FA" w14:textId="77777777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line bringing back hydraulic fluid from the hydraulic </w:t>
      </w:r>
    </w:p>
    <w:p w14:paraId="5E61933E" w14:textId="7197E37C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actuator to the hydraulic power supply reservoir.  </w:t>
      </w:r>
    </w:p>
    <w:p w14:paraId="6AFF00C8" w14:textId="77777777" w:rsidR="007B3AC3" w:rsidRDefault="007B3AC3" w:rsidP="00F54744">
      <w:pPr>
        <w:rPr>
          <w:rFonts w:ascii="Arial" w:hAnsi="Arial" w:cs="Arial"/>
          <w:sz w:val="24"/>
          <w:szCs w:val="24"/>
        </w:rPr>
      </w:pPr>
    </w:p>
    <w:p w14:paraId="5E5B39EE" w14:textId="77777777" w:rsidR="007B3AC3" w:rsidRDefault="007B3AC3" w:rsidP="00F547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figure on the bottom right</w:t>
      </w:r>
      <w:r w:rsidR="00F54744" w:rsidRPr="00F54744">
        <w:rPr>
          <w:rFonts w:ascii="Arial" w:hAnsi="Arial" w:cs="Arial"/>
          <w:sz w:val="24"/>
          <w:szCs w:val="24"/>
        </w:rPr>
        <w:t xml:space="preserve"> shows how the motion of </w:t>
      </w:r>
    </w:p>
    <w:p w14:paraId="24B8167F" w14:textId="77777777" w:rsidR="007B3AC3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the servo valve sends high pressure source hydraulic </w:t>
      </w:r>
    </w:p>
    <w:p w14:paraId="2381CCE2" w14:textId="64DB445A" w:rsidR="007B3AC3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lastRenderedPageBreak/>
        <w:t xml:space="preserve">fluid to and pulls the lower pressure return hydraulic </w:t>
      </w:r>
    </w:p>
    <w:p w14:paraId="06FE5086" w14:textId="77777777" w:rsidR="00B458C5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fluid from a double acting hydraulic actuator in order to </w:t>
      </w:r>
    </w:p>
    <w:p w14:paraId="46856B63" w14:textId="14F49B81" w:rsidR="00F54744" w:rsidRDefault="00F54744" w:rsidP="00F54744">
      <w:pPr>
        <w:rPr>
          <w:rFonts w:ascii="Arial" w:hAnsi="Arial" w:cs="Arial"/>
          <w:sz w:val="24"/>
          <w:szCs w:val="24"/>
        </w:rPr>
      </w:pPr>
      <w:r w:rsidRPr="00F54744">
        <w:rPr>
          <w:rFonts w:ascii="Arial" w:hAnsi="Arial" w:cs="Arial"/>
          <w:sz w:val="24"/>
          <w:szCs w:val="24"/>
        </w:rPr>
        <w:t xml:space="preserve">make it extend and retract.  </w:t>
      </w:r>
    </w:p>
    <w:p w14:paraId="1423BD7C" w14:textId="47C3D597" w:rsidR="00FA6731" w:rsidRDefault="00FA6731" w:rsidP="00A81C0E">
      <w:pPr>
        <w:rPr>
          <w:rFonts w:ascii="Arial" w:hAnsi="Arial" w:cs="Arial"/>
          <w:sz w:val="24"/>
          <w:szCs w:val="24"/>
          <w:highlight w:val="yellow"/>
        </w:rPr>
      </w:pPr>
    </w:p>
    <w:p w14:paraId="2012CDDC" w14:textId="152B001B" w:rsidR="007B3AC3" w:rsidRPr="00B12E1F" w:rsidRDefault="007B3AC3" w:rsidP="007B3AC3">
      <w:pPr>
        <w:rPr>
          <w:rFonts w:ascii="Arial" w:hAnsi="Arial" w:cs="Arial"/>
          <w:b/>
          <w:bCs/>
          <w:sz w:val="24"/>
          <w:szCs w:val="24"/>
        </w:rPr>
      </w:pPr>
      <w:r w:rsidRPr="00B12E1F">
        <w:rPr>
          <w:rFonts w:ascii="Arial" w:hAnsi="Arial" w:cs="Arial"/>
          <w:b/>
          <w:bCs/>
          <w:sz w:val="24"/>
          <w:szCs w:val="24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B12E1F">
        <w:rPr>
          <w:rFonts w:ascii="Arial" w:hAnsi="Arial" w:cs="Arial"/>
          <w:b/>
          <w:bCs/>
          <w:sz w:val="24"/>
          <w:szCs w:val="24"/>
        </w:rPr>
        <w:t>: (</w:t>
      </w:r>
      <w:r w:rsidR="004C5DAE">
        <w:rPr>
          <w:rFonts w:ascii="Arial" w:hAnsi="Arial" w:cs="Arial"/>
          <w:b/>
          <w:bCs/>
          <w:sz w:val="24"/>
          <w:szCs w:val="24"/>
        </w:rPr>
        <w:t>69</w:t>
      </w:r>
      <w:r w:rsidRPr="00B12E1F">
        <w:rPr>
          <w:rFonts w:ascii="Arial" w:hAnsi="Arial" w:cs="Arial"/>
          <w:b/>
          <w:bCs/>
          <w:sz w:val="24"/>
          <w:szCs w:val="24"/>
        </w:rPr>
        <w:t xml:space="preserve"> - </w:t>
      </w:r>
      <w:r w:rsidR="004C5DAE">
        <w:rPr>
          <w:rFonts w:ascii="Arial" w:hAnsi="Arial" w:cs="Arial"/>
          <w:b/>
          <w:bCs/>
          <w:sz w:val="24"/>
          <w:szCs w:val="24"/>
        </w:rPr>
        <w:t>94</w:t>
      </w:r>
      <w:r w:rsidRPr="00B12E1F">
        <w:rPr>
          <w:rFonts w:ascii="Arial" w:hAnsi="Arial" w:cs="Arial"/>
          <w:b/>
          <w:bCs/>
          <w:sz w:val="24"/>
          <w:szCs w:val="24"/>
        </w:rPr>
        <w:t>)</w:t>
      </w:r>
    </w:p>
    <w:p w14:paraId="0C7033B0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A servo controller sends an electrical command signal </w:t>
      </w:r>
    </w:p>
    <w:p w14:paraId="70214F91" w14:textId="77777777" w:rsidR="009D2208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to the electrohydraulic servo valve that positions </w:t>
      </w:r>
      <w:r w:rsidR="009D2208">
        <w:rPr>
          <w:rFonts w:ascii="Arial" w:hAnsi="Arial" w:cs="Arial"/>
          <w:sz w:val="24"/>
          <w:szCs w:val="24"/>
        </w:rPr>
        <w:t xml:space="preserve">the </w:t>
      </w:r>
    </w:p>
    <w:p w14:paraId="0842874F" w14:textId="77777777" w:rsidR="009D2208" w:rsidRDefault="007B3AC3" w:rsidP="007B3A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servo valve and therefore </w:t>
      </w:r>
      <w:r w:rsidRPr="00C568E1">
        <w:rPr>
          <w:rFonts w:ascii="Arial" w:hAnsi="Arial" w:cs="Arial"/>
          <w:sz w:val="24"/>
          <w:szCs w:val="24"/>
        </w:rPr>
        <w:t xml:space="preserve">the piston at the desired </w:t>
      </w:r>
    </w:p>
    <w:p w14:paraId="19AF8AF6" w14:textId="7B4D8DFB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>starting position (usually mid-stroke).</w:t>
      </w:r>
    </w:p>
    <w:p w14:paraId="7E72AF3E" w14:textId="77777777" w:rsidR="007B3AC3" w:rsidRPr="00C568E1" w:rsidRDefault="007B3AC3" w:rsidP="007B3AC3">
      <w:pPr>
        <w:rPr>
          <w:rFonts w:ascii="Arial" w:hAnsi="Arial" w:cs="Arial"/>
          <w:sz w:val="24"/>
          <w:szCs w:val="24"/>
        </w:rPr>
      </w:pPr>
    </w:p>
    <w:p w14:paraId="10B9E05A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The servo controller uses position feedback of the servo </w:t>
      </w:r>
    </w:p>
    <w:p w14:paraId="4BD0FB8A" w14:textId="77777777" w:rsidR="004951FB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valve </w:t>
      </w:r>
      <w:r>
        <w:rPr>
          <w:rFonts w:ascii="Arial" w:hAnsi="Arial" w:cs="Arial"/>
          <w:sz w:val="24"/>
          <w:szCs w:val="24"/>
        </w:rPr>
        <w:t xml:space="preserve">and </w:t>
      </w:r>
      <w:r w:rsidRPr="00C568E1">
        <w:rPr>
          <w:rFonts w:ascii="Arial" w:hAnsi="Arial" w:cs="Arial"/>
          <w:sz w:val="24"/>
          <w:szCs w:val="24"/>
        </w:rPr>
        <w:t>the hydraulic actuator piston</w:t>
      </w:r>
      <w:r w:rsidR="00C17507">
        <w:rPr>
          <w:rFonts w:ascii="Arial" w:hAnsi="Arial" w:cs="Arial"/>
          <w:sz w:val="24"/>
          <w:szCs w:val="24"/>
        </w:rPr>
        <w:t xml:space="preserve">, usually measured </w:t>
      </w:r>
    </w:p>
    <w:p w14:paraId="45E095DE" w14:textId="598B3083" w:rsidR="007B3AC3" w:rsidRDefault="00C17507" w:rsidP="007B3A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a Linear Variable Displacement Transducer (LVDT)</w:t>
      </w:r>
      <w:r w:rsidR="007B3AC3" w:rsidRPr="00C568E1">
        <w:rPr>
          <w:rFonts w:ascii="Arial" w:hAnsi="Arial" w:cs="Arial"/>
          <w:sz w:val="24"/>
          <w:szCs w:val="24"/>
        </w:rPr>
        <w:t>.</w:t>
      </w:r>
    </w:p>
    <w:p w14:paraId="53E22FD4" w14:textId="77777777" w:rsidR="007B3AC3" w:rsidRPr="00C568E1" w:rsidRDefault="007B3AC3" w:rsidP="007B3AC3">
      <w:pPr>
        <w:rPr>
          <w:rFonts w:ascii="Arial" w:hAnsi="Arial" w:cs="Arial"/>
          <w:sz w:val="24"/>
          <w:szCs w:val="24"/>
        </w:rPr>
      </w:pPr>
    </w:p>
    <w:p w14:paraId="2751AB1D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Hydraulic actuators are inherently unstable and the servo </w:t>
      </w:r>
    </w:p>
    <w:p w14:paraId="031E3BE0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controller is required to set the desired hydraulic actuator </w:t>
      </w:r>
    </w:p>
    <w:p w14:paraId="39EBA6AA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piston position.  </w:t>
      </w:r>
    </w:p>
    <w:p w14:paraId="473BC53D" w14:textId="77777777" w:rsidR="007B3AC3" w:rsidRPr="00C568E1" w:rsidRDefault="007B3AC3" w:rsidP="007B3AC3">
      <w:pPr>
        <w:rPr>
          <w:rFonts w:ascii="Arial" w:hAnsi="Arial" w:cs="Arial"/>
          <w:sz w:val="24"/>
          <w:szCs w:val="24"/>
        </w:rPr>
      </w:pPr>
    </w:p>
    <w:p w14:paraId="5B0A9C69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Without the servo controller, the </w:t>
      </w:r>
      <w:r>
        <w:rPr>
          <w:rFonts w:ascii="Arial" w:hAnsi="Arial" w:cs="Arial"/>
          <w:sz w:val="24"/>
          <w:szCs w:val="24"/>
        </w:rPr>
        <w:t xml:space="preserve">hydraulic actuator piston </w:t>
      </w:r>
    </w:p>
    <w:p w14:paraId="411F4D86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would end up</w:t>
      </w:r>
      <w:r w:rsidRPr="00C568E1">
        <w:rPr>
          <w:rFonts w:ascii="Arial" w:hAnsi="Arial" w:cs="Arial"/>
          <w:sz w:val="24"/>
          <w:szCs w:val="24"/>
        </w:rPr>
        <w:t xml:space="preserve"> drift</w:t>
      </w:r>
      <w:r>
        <w:rPr>
          <w:rFonts w:ascii="Arial" w:hAnsi="Arial" w:cs="Arial"/>
          <w:sz w:val="24"/>
          <w:szCs w:val="24"/>
        </w:rPr>
        <w:t>ing</w:t>
      </w:r>
      <w:r w:rsidRPr="00C568E1">
        <w:rPr>
          <w:rFonts w:ascii="Arial" w:hAnsi="Arial" w:cs="Arial"/>
          <w:sz w:val="24"/>
          <w:szCs w:val="24"/>
        </w:rPr>
        <w:t xml:space="preserve"> off to one side or the other reducing </w:t>
      </w:r>
    </w:p>
    <w:p w14:paraId="68EDDE4D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 xml:space="preserve">the useful stroke limit and potentially impacting its </w:t>
      </w:r>
    </w:p>
    <w:p w14:paraId="08761AE6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C568E1">
        <w:rPr>
          <w:rFonts w:ascii="Arial" w:hAnsi="Arial" w:cs="Arial"/>
          <w:sz w:val="24"/>
          <w:szCs w:val="24"/>
        </w:rPr>
        <w:t>mechanical stops and incurring damage.</w:t>
      </w:r>
    </w:p>
    <w:p w14:paraId="35F2A4C0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</w:p>
    <w:p w14:paraId="38A72042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The servo controller, its electrical command signal to </w:t>
      </w:r>
    </w:p>
    <w:p w14:paraId="7E8D5AE4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the electrohydraulic servo valve, and the hydraulic </w:t>
      </w:r>
    </w:p>
    <w:p w14:paraId="0FE4D1A5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actuator position and servo valve position signal feedback </w:t>
      </w:r>
    </w:p>
    <w:p w14:paraId="584B614F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>is often referred to as the “inner control loop”.</w:t>
      </w:r>
    </w:p>
    <w:p w14:paraId="5EE100A5" w14:textId="77777777" w:rsidR="007B3AC3" w:rsidRPr="006F63CF" w:rsidRDefault="007B3AC3" w:rsidP="007B3AC3">
      <w:pPr>
        <w:rPr>
          <w:rFonts w:ascii="Arial" w:hAnsi="Arial" w:cs="Arial"/>
          <w:sz w:val="24"/>
          <w:szCs w:val="24"/>
        </w:rPr>
      </w:pPr>
    </w:p>
    <w:p w14:paraId="78E297D3" w14:textId="77777777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lastRenderedPageBreak/>
        <w:t xml:space="preserve">The “inner control loop” does not prevent the hydraulic </w:t>
      </w:r>
    </w:p>
    <w:p w14:paraId="27E76A59" w14:textId="107C5FCA" w:rsidR="007B3AC3" w:rsidRDefault="007B3AC3" w:rsidP="007B3AC3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actuator from reaching its </w:t>
      </w:r>
      <w:r>
        <w:rPr>
          <w:rFonts w:ascii="Arial" w:hAnsi="Arial" w:cs="Arial"/>
          <w:sz w:val="24"/>
          <w:szCs w:val="24"/>
        </w:rPr>
        <w:t>stroke limit</w:t>
      </w:r>
      <w:r w:rsidRPr="006F63CF">
        <w:rPr>
          <w:rFonts w:ascii="Arial" w:hAnsi="Arial" w:cs="Arial"/>
          <w:sz w:val="24"/>
          <w:szCs w:val="24"/>
        </w:rPr>
        <w:t>.</w:t>
      </w:r>
    </w:p>
    <w:p w14:paraId="3EE5EAFB" w14:textId="157472F5" w:rsidR="007B3AC3" w:rsidRDefault="007B3AC3" w:rsidP="00A81C0E">
      <w:pPr>
        <w:rPr>
          <w:rFonts w:ascii="Arial" w:hAnsi="Arial" w:cs="Arial"/>
          <w:sz w:val="24"/>
          <w:szCs w:val="24"/>
          <w:highlight w:val="yellow"/>
        </w:rPr>
      </w:pPr>
    </w:p>
    <w:p w14:paraId="27949540" w14:textId="6616CD75" w:rsidR="006D2158" w:rsidRPr="006D2158" w:rsidRDefault="006D2158" w:rsidP="00A81C0E">
      <w:pPr>
        <w:rPr>
          <w:rFonts w:ascii="Arial" w:hAnsi="Arial" w:cs="Arial"/>
          <w:sz w:val="24"/>
          <w:szCs w:val="24"/>
        </w:rPr>
      </w:pPr>
      <w:r w:rsidRPr="006D2158">
        <w:rPr>
          <w:rFonts w:ascii="Arial" w:hAnsi="Arial" w:cs="Arial"/>
          <w:sz w:val="24"/>
          <w:szCs w:val="24"/>
        </w:rPr>
        <w:t xml:space="preserve">Depending upon how hard the hydraulic actuator is </w:t>
      </w:r>
    </w:p>
    <w:p w14:paraId="33CBD846" w14:textId="2554EC79" w:rsidR="006D2158" w:rsidRPr="006D2158" w:rsidRDefault="00CB3B65" w:rsidP="00A81C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6D2158" w:rsidRPr="006D2158">
        <w:rPr>
          <w:rFonts w:ascii="Arial" w:hAnsi="Arial" w:cs="Arial"/>
          <w:sz w:val="24"/>
          <w:szCs w:val="24"/>
        </w:rPr>
        <w:t>rive</w:t>
      </w:r>
      <w:r w:rsidR="007B3AC3" w:rsidRPr="006D2158">
        <w:rPr>
          <w:rFonts w:ascii="Arial" w:hAnsi="Arial" w:cs="Arial"/>
          <w:sz w:val="24"/>
          <w:szCs w:val="24"/>
        </w:rPr>
        <w:t>n</w:t>
      </w:r>
      <w:r w:rsidR="006D2158" w:rsidRPr="006D2158">
        <w:rPr>
          <w:rFonts w:ascii="Arial" w:hAnsi="Arial" w:cs="Arial"/>
          <w:sz w:val="24"/>
          <w:szCs w:val="24"/>
        </w:rPr>
        <w:t xml:space="preserve"> an</w:t>
      </w:r>
      <w:r w:rsidR="007B3AC3" w:rsidRPr="006D2158">
        <w:rPr>
          <w:rFonts w:ascii="Arial" w:hAnsi="Arial" w:cs="Arial"/>
          <w:sz w:val="24"/>
          <w:szCs w:val="24"/>
        </w:rPr>
        <w:t xml:space="preserve"> “outer control loop” either open-loop or </w:t>
      </w:r>
    </w:p>
    <w:p w14:paraId="0EE58A2F" w14:textId="77777777" w:rsidR="006D2158" w:rsidRPr="006D2158" w:rsidRDefault="007B3AC3" w:rsidP="00A81C0E">
      <w:pPr>
        <w:rPr>
          <w:rFonts w:ascii="Arial" w:hAnsi="Arial" w:cs="Arial"/>
          <w:sz w:val="24"/>
          <w:szCs w:val="24"/>
        </w:rPr>
      </w:pPr>
      <w:r w:rsidRPr="006D2158">
        <w:rPr>
          <w:rFonts w:ascii="Arial" w:hAnsi="Arial" w:cs="Arial"/>
          <w:sz w:val="24"/>
          <w:szCs w:val="24"/>
        </w:rPr>
        <w:t xml:space="preserve">closed-loop may </w:t>
      </w:r>
      <w:r w:rsidR="006D2158" w:rsidRPr="006D2158">
        <w:rPr>
          <w:rFonts w:ascii="Arial" w:hAnsi="Arial" w:cs="Arial"/>
          <w:sz w:val="24"/>
          <w:szCs w:val="24"/>
        </w:rPr>
        <w:t xml:space="preserve">be </w:t>
      </w:r>
      <w:r w:rsidRPr="006D2158">
        <w:rPr>
          <w:rFonts w:ascii="Arial" w:hAnsi="Arial" w:cs="Arial"/>
          <w:sz w:val="24"/>
          <w:szCs w:val="24"/>
        </w:rPr>
        <w:t xml:space="preserve">required to prevent the hydraulic </w:t>
      </w:r>
    </w:p>
    <w:p w14:paraId="3FD73914" w14:textId="77777777" w:rsidR="00CB3B65" w:rsidRDefault="007B3AC3" w:rsidP="00A81C0E">
      <w:pPr>
        <w:rPr>
          <w:rFonts w:ascii="Arial" w:hAnsi="Arial" w:cs="Arial"/>
          <w:sz w:val="24"/>
          <w:szCs w:val="24"/>
        </w:rPr>
      </w:pPr>
      <w:r w:rsidRPr="006D2158">
        <w:rPr>
          <w:rFonts w:ascii="Arial" w:hAnsi="Arial" w:cs="Arial"/>
          <w:sz w:val="24"/>
          <w:szCs w:val="24"/>
        </w:rPr>
        <w:t>actuator from reaching its</w:t>
      </w:r>
      <w:r w:rsidR="006D2158" w:rsidRPr="006D2158">
        <w:rPr>
          <w:rFonts w:ascii="Arial" w:hAnsi="Arial" w:cs="Arial"/>
          <w:sz w:val="24"/>
          <w:szCs w:val="24"/>
        </w:rPr>
        <w:t xml:space="preserve"> stroke limit.</w:t>
      </w:r>
      <w:r w:rsidR="00CB3B65">
        <w:rPr>
          <w:rFonts w:ascii="Arial" w:hAnsi="Arial" w:cs="Arial"/>
          <w:sz w:val="24"/>
          <w:szCs w:val="24"/>
        </w:rPr>
        <w:t xml:space="preserve">  The “outer control </w:t>
      </w:r>
    </w:p>
    <w:p w14:paraId="539B5031" w14:textId="77777777" w:rsidR="00CB3B65" w:rsidRDefault="00CB3B65" w:rsidP="00A81C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loop” </w:t>
      </w:r>
      <w:r w:rsidRPr="00CB3B65">
        <w:rPr>
          <w:rFonts w:ascii="Arial" w:hAnsi="Arial" w:cs="Arial"/>
          <w:sz w:val="24"/>
          <w:szCs w:val="24"/>
        </w:rPr>
        <w:t xml:space="preserve">is generally based on force or acceleration </w:t>
      </w:r>
    </w:p>
    <w:p w14:paraId="2F6AD754" w14:textId="08603B59" w:rsidR="007B3AC3" w:rsidRPr="006D2158" w:rsidRDefault="00CB3B65" w:rsidP="00A81C0E">
      <w:pPr>
        <w:rPr>
          <w:rFonts w:ascii="Arial" w:hAnsi="Arial" w:cs="Arial"/>
          <w:sz w:val="24"/>
          <w:szCs w:val="24"/>
        </w:rPr>
      </w:pPr>
      <w:r w:rsidRPr="00CB3B65">
        <w:rPr>
          <w:rFonts w:ascii="Arial" w:hAnsi="Arial" w:cs="Arial"/>
          <w:sz w:val="24"/>
          <w:szCs w:val="24"/>
        </w:rPr>
        <w:t>feedback</w:t>
      </w:r>
      <w:r>
        <w:rPr>
          <w:rFonts w:ascii="Arial" w:hAnsi="Arial" w:cs="Arial"/>
          <w:sz w:val="24"/>
          <w:szCs w:val="24"/>
        </w:rPr>
        <w:t>.</w:t>
      </w:r>
    </w:p>
    <w:p w14:paraId="3CCCE84B" w14:textId="43050E22" w:rsidR="007B3AC3" w:rsidRDefault="007B3AC3" w:rsidP="00A81C0E">
      <w:pPr>
        <w:rPr>
          <w:rFonts w:ascii="Arial" w:hAnsi="Arial" w:cs="Arial"/>
          <w:sz w:val="24"/>
          <w:szCs w:val="24"/>
          <w:highlight w:val="yellow"/>
        </w:rPr>
      </w:pPr>
    </w:p>
    <w:p w14:paraId="66F2B00C" w14:textId="0AFF83D4" w:rsidR="00CB3B65" w:rsidRPr="00B12E1F" w:rsidRDefault="00CB3B65" w:rsidP="00CB3B65">
      <w:pPr>
        <w:rPr>
          <w:rFonts w:ascii="Arial" w:hAnsi="Arial" w:cs="Arial"/>
          <w:b/>
          <w:bCs/>
          <w:sz w:val="24"/>
          <w:szCs w:val="24"/>
        </w:rPr>
      </w:pPr>
      <w:r w:rsidRPr="00B12E1F">
        <w:rPr>
          <w:rFonts w:ascii="Arial" w:hAnsi="Arial" w:cs="Arial"/>
          <w:b/>
          <w:bCs/>
          <w:sz w:val="24"/>
          <w:szCs w:val="24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B12E1F">
        <w:rPr>
          <w:rFonts w:ascii="Arial" w:hAnsi="Arial" w:cs="Arial"/>
          <w:b/>
          <w:bCs/>
          <w:sz w:val="24"/>
          <w:szCs w:val="24"/>
        </w:rPr>
        <w:t>: (</w:t>
      </w:r>
      <w:r w:rsidR="00CC3325">
        <w:rPr>
          <w:rFonts w:ascii="Arial" w:hAnsi="Arial" w:cs="Arial"/>
          <w:b/>
          <w:bCs/>
          <w:sz w:val="24"/>
          <w:szCs w:val="24"/>
        </w:rPr>
        <w:t>95</w:t>
      </w:r>
      <w:r w:rsidRPr="00B12E1F">
        <w:rPr>
          <w:rFonts w:ascii="Arial" w:hAnsi="Arial" w:cs="Arial"/>
          <w:b/>
          <w:bCs/>
          <w:sz w:val="24"/>
          <w:szCs w:val="24"/>
        </w:rPr>
        <w:t xml:space="preserve"> -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C3325">
        <w:rPr>
          <w:rFonts w:ascii="Arial" w:hAnsi="Arial" w:cs="Arial"/>
          <w:b/>
          <w:bCs/>
          <w:sz w:val="24"/>
          <w:szCs w:val="24"/>
        </w:rPr>
        <w:t>23</w:t>
      </w:r>
      <w:r w:rsidRPr="00B12E1F">
        <w:rPr>
          <w:rFonts w:ascii="Arial" w:hAnsi="Arial" w:cs="Arial"/>
          <w:b/>
          <w:bCs/>
          <w:sz w:val="24"/>
          <w:szCs w:val="24"/>
        </w:rPr>
        <w:t>)</w:t>
      </w:r>
    </w:p>
    <w:p w14:paraId="0758B526" w14:textId="77777777" w:rsidR="00CB3B65" w:rsidRPr="00353CC1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 xml:space="preserve">The servo controller in addition to generating the electrical </w:t>
      </w:r>
    </w:p>
    <w:p w14:paraId="712A1EC9" w14:textId="77777777" w:rsidR="00CB3B65" w:rsidRPr="00353CC1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 xml:space="preserve">command signal for the servo valve to move the hydraulic </w:t>
      </w:r>
    </w:p>
    <w:p w14:paraId="77EBF6C2" w14:textId="77777777" w:rsidR="00CB3B65" w:rsidRPr="00353CC1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>actuator piston, based upon the shaker controller</w:t>
      </w:r>
      <w:r>
        <w:rPr>
          <w:rFonts w:ascii="Arial" w:hAnsi="Arial" w:cs="Arial"/>
          <w:sz w:val="24"/>
          <w:szCs w:val="24"/>
        </w:rPr>
        <w:t>’</w:t>
      </w:r>
      <w:r w:rsidRPr="00353CC1">
        <w:rPr>
          <w:rFonts w:ascii="Arial" w:hAnsi="Arial" w:cs="Arial"/>
          <w:sz w:val="24"/>
          <w:szCs w:val="24"/>
        </w:rPr>
        <w:t xml:space="preserve">s drive </w:t>
      </w:r>
    </w:p>
    <w:p w14:paraId="3266667D" w14:textId="77777777" w:rsidR="00CB3B65" w:rsidRPr="00353CC1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>signal, also generates a high frequency dither signal.</w:t>
      </w:r>
    </w:p>
    <w:p w14:paraId="1D76A68C" w14:textId="77777777" w:rsidR="00CB3B65" w:rsidRDefault="00CB3B65" w:rsidP="00CB3B65">
      <w:pPr>
        <w:rPr>
          <w:rFonts w:ascii="Arial" w:hAnsi="Arial" w:cs="Arial"/>
          <w:sz w:val="24"/>
          <w:szCs w:val="24"/>
          <w:highlight w:val="yellow"/>
        </w:rPr>
      </w:pPr>
    </w:p>
    <w:p w14:paraId="76441DEE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>The dither signal produce</w:t>
      </w:r>
      <w:r>
        <w:rPr>
          <w:rFonts w:ascii="Arial" w:hAnsi="Arial" w:cs="Arial"/>
          <w:sz w:val="24"/>
          <w:szCs w:val="24"/>
        </w:rPr>
        <w:t>s</w:t>
      </w:r>
      <w:r w:rsidRPr="00353CC1">
        <w:rPr>
          <w:rFonts w:ascii="Arial" w:hAnsi="Arial" w:cs="Arial"/>
          <w:sz w:val="24"/>
          <w:szCs w:val="24"/>
        </w:rPr>
        <w:t xml:space="preserve"> very small amplitude </w:t>
      </w:r>
    </w:p>
    <w:p w14:paraId="2F349D36" w14:textId="77777777" w:rsidR="009D2208" w:rsidRDefault="009D2208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>O</w:t>
      </w:r>
      <w:r w:rsidR="00CB3B65" w:rsidRPr="00353CC1">
        <w:rPr>
          <w:rFonts w:ascii="Arial" w:hAnsi="Arial" w:cs="Arial"/>
          <w:sz w:val="24"/>
          <w:szCs w:val="24"/>
        </w:rPr>
        <w:t>scillations</w:t>
      </w:r>
      <w:r>
        <w:rPr>
          <w:rFonts w:ascii="Arial" w:hAnsi="Arial" w:cs="Arial"/>
          <w:sz w:val="24"/>
          <w:szCs w:val="24"/>
        </w:rPr>
        <w:t xml:space="preserve"> or dithering</w:t>
      </w:r>
      <w:r w:rsidR="00CB3B65" w:rsidRPr="00353CC1">
        <w:rPr>
          <w:rFonts w:ascii="Arial" w:hAnsi="Arial" w:cs="Arial"/>
          <w:sz w:val="24"/>
          <w:szCs w:val="24"/>
        </w:rPr>
        <w:t xml:space="preserve"> in the servo valve to prevent </w:t>
      </w:r>
      <w:r w:rsidR="00CB3B65">
        <w:rPr>
          <w:rFonts w:ascii="Arial" w:hAnsi="Arial" w:cs="Arial"/>
          <w:sz w:val="24"/>
          <w:szCs w:val="24"/>
        </w:rPr>
        <w:t>it</w:t>
      </w:r>
      <w:r w:rsidR="00CB3B65" w:rsidRPr="00353CC1">
        <w:rPr>
          <w:rFonts w:ascii="Arial" w:hAnsi="Arial" w:cs="Arial"/>
          <w:sz w:val="24"/>
          <w:szCs w:val="24"/>
        </w:rPr>
        <w:t xml:space="preserve"> </w:t>
      </w:r>
    </w:p>
    <w:p w14:paraId="0081653C" w14:textId="77777777" w:rsidR="009D2208" w:rsidRDefault="00CB3B65" w:rsidP="00CB3B65">
      <w:pPr>
        <w:rPr>
          <w:rFonts w:ascii="Arial" w:hAnsi="Arial" w:cs="Arial"/>
          <w:sz w:val="24"/>
          <w:szCs w:val="24"/>
        </w:rPr>
      </w:pPr>
      <w:r w:rsidRPr="00353CC1">
        <w:rPr>
          <w:rFonts w:ascii="Arial" w:hAnsi="Arial" w:cs="Arial"/>
          <w:sz w:val="24"/>
          <w:szCs w:val="24"/>
        </w:rPr>
        <w:t>from sticking</w:t>
      </w:r>
      <w:r w:rsidR="00DB399D">
        <w:rPr>
          <w:rFonts w:ascii="Arial" w:hAnsi="Arial" w:cs="Arial"/>
          <w:sz w:val="24"/>
          <w:szCs w:val="24"/>
        </w:rPr>
        <w:t>, which if this occurred c</w:t>
      </w:r>
      <w:r>
        <w:rPr>
          <w:rFonts w:ascii="Arial" w:hAnsi="Arial" w:cs="Arial"/>
          <w:sz w:val="24"/>
          <w:szCs w:val="24"/>
        </w:rPr>
        <w:t>ould end</w:t>
      </w:r>
      <w:r w:rsidR="00492B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up </w:t>
      </w:r>
    </w:p>
    <w:p w14:paraId="5060F9E7" w14:textId="77777777" w:rsidR="009D2208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producing uncommanded high amplitude </w:t>
      </w:r>
      <w:r w:rsidR="00DB399D">
        <w:rPr>
          <w:rFonts w:ascii="Arial" w:hAnsi="Arial" w:cs="Arial"/>
          <w:sz w:val="24"/>
          <w:szCs w:val="24"/>
        </w:rPr>
        <w:t xml:space="preserve">hydraulic </w:t>
      </w:r>
    </w:p>
    <w:p w14:paraId="3AF259AC" w14:textId="77777777" w:rsidR="009D2208" w:rsidRDefault="00DB399D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actuator </w:t>
      </w:r>
      <w:r w:rsidR="00CB3B65">
        <w:rPr>
          <w:rFonts w:ascii="Arial" w:hAnsi="Arial" w:cs="Arial"/>
          <w:sz w:val="24"/>
          <w:szCs w:val="24"/>
        </w:rPr>
        <w:t>motion</w:t>
      </w:r>
      <w:r>
        <w:rPr>
          <w:rFonts w:ascii="Arial" w:hAnsi="Arial" w:cs="Arial"/>
          <w:sz w:val="24"/>
          <w:szCs w:val="24"/>
        </w:rPr>
        <w:t xml:space="preserve"> or forces</w:t>
      </w:r>
      <w:r w:rsidR="00CB3B65">
        <w:rPr>
          <w:rFonts w:ascii="Arial" w:hAnsi="Arial" w:cs="Arial"/>
          <w:sz w:val="24"/>
          <w:szCs w:val="24"/>
        </w:rPr>
        <w:t xml:space="preserve"> </w:t>
      </w:r>
      <w:r w:rsidR="00492BA1">
        <w:rPr>
          <w:rFonts w:ascii="Arial" w:hAnsi="Arial" w:cs="Arial"/>
          <w:sz w:val="24"/>
          <w:szCs w:val="24"/>
        </w:rPr>
        <w:t xml:space="preserve">that could potentially damage </w:t>
      </w:r>
    </w:p>
    <w:p w14:paraId="090331C4" w14:textId="0512BD3C" w:rsidR="00CB3B65" w:rsidRDefault="00492BA1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test article</w:t>
      </w:r>
      <w:r w:rsidR="00CB3B65">
        <w:rPr>
          <w:rFonts w:ascii="Arial" w:hAnsi="Arial" w:cs="Arial"/>
          <w:sz w:val="24"/>
          <w:szCs w:val="24"/>
        </w:rPr>
        <w:t>.</w:t>
      </w:r>
    </w:p>
    <w:p w14:paraId="5A98CFDE" w14:textId="77777777" w:rsidR="00CB3B65" w:rsidRPr="00353CC1" w:rsidRDefault="00CB3B65" w:rsidP="00CB3B65">
      <w:pPr>
        <w:rPr>
          <w:rFonts w:ascii="Arial" w:hAnsi="Arial" w:cs="Arial"/>
          <w:sz w:val="24"/>
          <w:szCs w:val="24"/>
        </w:rPr>
      </w:pPr>
    </w:p>
    <w:p w14:paraId="336B632C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Dither signal frequency should be well above the modal </w:t>
      </w:r>
    </w:p>
    <w:p w14:paraId="39C85B90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test frequency range of interest, typically an octave or </w:t>
      </w:r>
    </w:p>
    <w:p w14:paraId="566D6F37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more above the resonant frequency of the servo valve </w:t>
      </w:r>
    </w:p>
    <w:p w14:paraId="3F506AE5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resonant frequency where the system transfer function </w:t>
      </w:r>
    </w:p>
    <w:p w14:paraId="0B21ABD6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>has minimal gain.</w:t>
      </w:r>
    </w:p>
    <w:p w14:paraId="25C9DFA6" w14:textId="77777777" w:rsidR="00CB3B65" w:rsidRPr="0046538C" w:rsidRDefault="00CB3B65" w:rsidP="00CB3B65">
      <w:pPr>
        <w:rPr>
          <w:rFonts w:ascii="Arial" w:hAnsi="Arial" w:cs="Arial"/>
          <w:sz w:val="24"/>
          <w:szCs w:val="24"/>
          <w:highlight w:val="yellow"/>
        </w:rPr>
      </w:pPr>
    </w:p>
    <w:p w14:paraId="4C95B1E7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The dither signal may produce local responses in the </w:t>
      </w:r>
    </w:p>
    <w:p w14:paraId="25D6D984" w14:textId="081E2A82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test article, particularly in the </w:t>
      </w:r>
      <w:r w:rsidR="00492BA1">
        <w:rPr>
          <w:rFonts w:ascii="Arial" w:hAnsi="Arial" w:cs="Arial"/>
          <w:sz w:val="24"/>
          <w:szCs w:val="24"/>
        </w:rPr>
        <w:t>vicinity</w:t>
      </w:r>
      <w:r w:rsidRPr="006E6EBE">
        <w:rPr>
          <w:rFonts w:ascii="Arial" w:hAnsi="Arial" w:cs="Arial"/>
          <w:sz w:val="24"/>
          <w:szCs w:val="24"/>
        </w:rPr>
        <w:t xml:space="preserve"> of the shaker </w:t>
      </w:r>
    </w:p>
    <w:p w14:paraId="3E635453" w14:textId="093E50C5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drive points, and therefore </w:t>
      </w:r>
      <w:r w:rsidR="009D2208">
        <w:rPr>
          <w:rFonts w:ascii="Arial" w:hAnsi="Arial" w:cs="Arial"/>
          <w:sz w:val="24"/>
          <w:szCs w:val="24"/>
        </w:rPr>
        <w:t>may</w:t>
      </w:r>
      <w:r w:rsidRPr="006E6EBE">
        <w:rPr>
          <w:rFonts w:ascii="Arial" w:hAnsi="Arial" w:cs="Arial"/>
          <w:sz w:val="24"/>
          <w:szCs w:val="24"/>
        </w:rPr>
        <w:t xml:space="preserve"> affect the data acquisition </w:t>
      </w:r>
    </w:p>
    <w:p w14:paraId="03A6D6E9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system (DAQ) full scale settings.  </w:t>
      </w:r>
    </w:p>
    <w:p w14:paraId="328F6B8F" w14:textId="77777777" w:rsidR="00CB3B65" w:rsidRPr="006E6EBE" w:rsidRDefault="00CB3B65" w:rsidP="00CB3B65">
      <w:pPr>
        <w:rPr>
          <w:rFonts w:ascii="Arial" w:hAnsi="Arial" w:cs="Arial"/>
          <w:sz w:val="24"/>
          <w:szCs w:val="24"/>
          <w:highlight w:val="yellow"/>
        </w:rPr>
      </w:pPr>
    </w:p>
    <w:p w14:paraId="431E084B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Recommend at least one set of data be acquired at a </w:t>
      </w:r>
    </w:p>
    <w:p w14:paraId="7230F9B0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sampling frequency high enough to capture the dither </w:t>
      </w:r>
    </w:p>
    <w:p w14:paraId="5BE7C9F9" w14:textId="77777777" w:rsidR="00CB3B65" w:rsidRPr="006E6EBE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 xml:space="preserve">signal and the test article’s response to it while the shaker </w:t>
      </w:r>
    </w:p>
    <w:p w14:paraId="663C4B2B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 w:rsidRPr="006E6EBE">
        <w:rPr>
          <w:rFonts w:ascii="Arial" w:hAnsi="Arial" w:cs="Arial"/>
          <w:sz w:val="24"/>
          <w:szCs w:val="24"/>
        </w:rPr>
        <w:t>drive signal to the servo controller is off.</w:t>
      </w:r>
    </w:p>
    <w:p w14:paraId="321C982C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</w:p>
    <w:p w14:paraId="0E06AAE0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figure on the right shows the Power Spectral </w:t>
      </w:r>
    </w:p>
    <w:p w14:paraId="30D61384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Density (PSD) of a hydraulic modal shaker force.  The </w:t>
      </w:r>
    </w:p>
    <w:p w14:paraId="1FB77503" w14:textId="360A4A53" w:rsidR="00CB3B65" w:rsidRDefault="00492BA1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CB3B65">
        <w:rPr>
          <w:rFonts w:ascii="Arial" w:hAnsi="Arial" w:cs="Arial"/>
          <w:sz w:val="24"/>
          <w:szCs w:val="24"/>
        </w:rPr>
        <w:t xml:space="preserve">ither signal frequency is more than a decade above </w:t>
      </w:r>
    </w:p>
    <w:p w14:paraId="5C10C78F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frequency range of interest and has a magnitude </w:t>
      </w:r>
    </w:p>
    <w:p w14:paraId="0AC4A021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is six orders of magnitude less than the shaker force</w:t>
      </w:r>
    </w:p>
    <w:p w14:paraId="343FCA09" w14:textId="77777777" w:rsidR="00CB3B65" w:rsidRDefault="00CB3B65" w:rsidP="00CB3B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 the frequency range of interest.</w:t>
      </w:r>
    </w:p>
    <w:p w14:paraId="22C93C24" w14:textId="77777777" w:rsidR="007B3AC3" w:rsidRDefault="007B3AC3" w:rsidP="00A81C0E">
      <w:pPr>
        <w:rPr>
          <w:rFonts w:ascii="Arial" w:hAnsi="Arial" w:cs="Arial"/>
          <w:sz w:val="24"/>
          <w:szCs w:val="24"/>
          <w:highlight w:val="yellow"/>
        </w:rPr>
      </w:pPr>
    </w:p>
    <w:p w14:paraId="7A074B91" w14:textId="13C30132" w:rsidR="008D5EB0" w:rsidRPr="00B12E1F" w:rsidRDefault="008D5EB0" w:rsidP="008D5EB0">
      <w:pPr>
        <w:rPr>
          <w:rFonts w:ascii="Arial" w:hAnsi="Arial" w:cs="Arial"/>
          <w:b/>
          <w:bCs/>
          <w:sz w:val="24"/>
          <w:szCs w:val="24"/>
        </w:rPr>
      </w:pPr>
      <w:r w:rsidRPr="00B12E1F">
        <w:rPr>
          <w:rFonts w:ascii="Arial" w:hAnsi="Arial" w:cs="Arial"/>
          <w:b/>
          <w:bCs/>
          <w:sz w:val="24"/>
          <w:szCs w:val="24"/>
        </w:rPr>
        <w:t xml:space="preserve">Slide </w:t>
      </w:r>
      <w:r w:rsidR="007B3AC3">
        <w:rPr>
          <w:rFonts w:ascii="Arial" w:hAnsi="Arial" w:cs="Arial"/>
          <w:b/>
          <w:bCs/>
          <w:sz w:val="24"/>
          <w:szCs w:val="24"/>
        </w:rPr>
        <w:t>7</w:t>
      </w:r>
      <w:r w:rsidRPr="00B12E1F">
        <w:rPr>
          <w:rFonts w:ascii="Arial" w:hAnsi="Arial" w:cs="Arial"/>
          <w:b/>
          <w:bCs/>
          <w:sz w:val="24"/>
          <w:szCs w:val="24"/>
        </w:rPr>
        <w:t>: (</w:t>
      </w:r>
      <w:r w:rsidR="00197A47">
        <w:rPr>
          <w:rFonts w:ascii="Arial" w:hAnsi="Arial" w:cs="Arial"/>
          <w:b/>
          <w:bCs/>
          <w:sz w:val="24"/>
          <w:szCs w:val="24"/>
        </w:rPr>
        <w:t>1</w:t>
      </w:r>
      <w:r w:rsidR="00CC3325">
        <w:rPr>
          <w:rFonts w:ascii="Arial" w:hAnsi="Arial" w:cs="Arial"/>
          <w:b/>
          <w:bCs/>
          <w:sz w:val="24"/>
          <w:szCs w:val="24"/>
        </w:rPr>
        <w:t>24</w:t>
      </w:r>
      <w:r w:rsidRPr="00B12E1F">
        <w:rPr>
          <w:rFonts w:ascii="Arial" w:hAnsi="Arial" w:cs="Arial"/>
          <w:b/>
          <w:bCs/>
          <w:sz w:val="24"/>
          <w:szCs w:val="24"/>
        </w:rPr>
        <w:t xml:space="preserve"> - </w:t>
      </w:r>
      <w:r w:rsidR="00CC3325">
        <w:rPr>
          <w:rFonts w:ascii="Arial" w:hAnsi="Arial" w:cs="Arial"/>
          <w:b/>
          <w:bCs/>
          <w:sz w:val="24"/>
          <w:szCs w:val="24"/>
        </w:rPr>
        <w:t>131</w:t>
      </w:r>
      <w:r w:rsidRPr="00B12E1F">
        <w:rPr>
          <w:rFonts w:ascii="Arial" w:hAnsi="Arial" w:cs="Arial"/>
          <w:b/>
          <w:bCs/>
          <w:sz w:val="24"/>
          <w:szCs w:val="24"/>
        </w:rPr>
        <w:t>)</w:t>
      </w:r>
    </w:p>
    <w:p w14:paraId="041D35F6" w14:textId="77777777" w:rsidR="00B6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Hydraulic actuators have a dynamic and a mechanical </w:t>
      </w:r>
    </w:p>
    <w:p w14:paraId="70289AA3" w14:textId="529A4A32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>stroke limit.</w:t>
      </w:r>
    </w:p>
    <w:p w14:paraId="2FF5EEE0" w14:textId="77777777" w:rsidR="006F63CF" w:rsidRPr="006F63CF" w:rsidRDefault="006F63CF" w:rsidP="006F63CF">
      <w:pPr>
        <w:rPr>
          <w:rFonts w:ascii="Arial" w:hAnsi="Arial" w:cs="Arial"/>
          <w:sz w:val="24"/>
          <w:szCs w:val="24"/>
        </w:rPr>
      </w:pPr>
    </w:p>
    <w:p w14:paraId="252F7FDE" w14:textId="77777777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When the hydraulic actuator reaches it dynamic stroke </w:t>
      </w:r>
    </w:p>
    <w:p w14:paraId="54AA8961" w14:textId="77777777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limit, the piston starts to engage its dashpots that begin </w:t>
      </w:r>
    </w:p>
    <w:p w14:paraId="1CA859F9" w14:textId="77777777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to bleed off the hydraulic fluid that is applying the force </w:t>
      </w:r>
    </w:p>
    <w:p w14:paraId="1E90225F" w14:textId="77777777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on the piston in order to try and reduce the piston’s </w:t>
      </w:r>
    </w:p>
    <w:p w14:paraId="3BD6B3C5" w14:textId="77777777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velocity prior to reaching its mechanical stroke limit </w:t>
      </w:r>
    </w:p>
    <w:p w14:paraId="60C15440" w14:textId="36BB6D1D" w:rsidR="006F63CF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where it impacts the housing’s mechanical stops.  </w:t>
      </w:r>
    </w:p>
    <w:p w14:paraId="4F55B9EA" w14:textId="77777777" w:rsidR="006F63CF" w:rsidRPr="006F63CF" w:rsidRDefault="006F63CF" w:rsidP="006F63CF">
      <w:pPr>
        <w:rPr>
          <w:rFonts w:ascii="Arial" w:hAnsi="Arial" w:cs="Arial"/>
          <w:sz w:val="24"/>
          <w:szCs w:val="24"/>
        </w:rPr>
      </w:pPr>
    </w:p>
    <w:p w14:paraId="2D55CD2E" w14:textId="77777777" w:rsidR="00AA3549" w:rsidRDefault="006F63CF" w:rsidP="006F63CF">
      <w:pPr>
        <w:rPr>
          <w:rFonts w:ascii="Arial" w:hAnsi="Arial" w:cs="Arial"/>
          <w:sz w:val="24"/>
          <w:szCs w:val="24"/>
        </w:rPr>
      </w:pPr>
      <w:r w:rsidRPr="006F63CF">
        <w:rPr>
          <w:rFonts w:ascii="Arial" w:hAnsi="Arial" w:cs="Arial"/>
          <w:sz w:val="24"/>
          <w:szCs w:val="24"/>
        </w:rPr>
        <w:t xml:space="preserve">Hydraulic actuators should not be driven to exceed </w:t>
      </w:r>
    </w:p>
    <w:p w14:paraId="73CA10F6" w14:textId="07971D48" w:rsidR="006F63CF" w:rsidRDefault="00AA3549" w:rsidP="006F6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6F63CF" w:rsidRPr="006F63CF">
        <w:rPr>
          <w:rFonts w:ascii="Arial" w:hAnsi="Arial" w:cs="Arial"/>
          <w:sz w:val="24"/>
          <w:szCs w:val="24"/>
        </w:rPr>
        <w:t>heir</w:t>
      </w:r>
      <w:r>
        <w:rPr>
          <w:rFonts w:ascii="Arial" w:hAnsi="Arial" w:cs="Arial"/>
          <w:sz w:val="24"/>
          <w:szCs w:val="24"/>
        </w:rPr>
        <w:t xml:space="preserve"> </w:t>
      </w:r>
      <w:r w:rsidR="006F63CF" w:rsidRPr="006F63CF">
        <w:rPr>
          <w:rFonts w:ascii="Arial" w:hAnsi="Arial" w:cs="Arial"/>
          <w:sz w:val="24"/>
          <w:szCs w:val="24"/>
        </w:rPr>
        <w:t xml:space="preserve">dynamic stroke limits for two reasons:  </w:t>
      </w:r>
    </w:p>
    <w:p w14:paraId="7DCEF318" w14:textId="77777777" w:rsidR="006F63CF" w:rsidRPr="006F63CF" w:rsidRDefault="006F63CF" w:rsidP="006F63CF">
      <w:pPr>
        <w:rPr>
          <w:rFonts w:ascii="Arial" w:hAnsi="Arial" w:cs="Arial"/>
          <w:sz w:val="24"/>
          <w:szCs w:val="24"/>
        </w:rPr>
      </w:pPr>
    </w:p>
    <w:p w14:paraId="0FF4A475" w14:textId="40173F79" w:rsidR="00B663CF" w:rsidRDefault="00ED4EEE" w:rsidP="006F6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First, e</w:t>
      </w:r>
      <w:r w:rsidR="00B663CF" w:rsidRPr="00B663CF">
        <w:rPr>
          <w:rFonts w:ascii="Arial" w:hAnsi="Arial" w:cs="Arial"/>
          <w:sz w:val="24"/>
          <w:szCs w:val="24"/>
        </w:rPr>
        <w:t xml:space="preserve">ngaging the dashpots introduces more nonlinear </w:t>
      </w:r>
    </w:p>
    <w:p w14:paraId="29F994EB" w14:textId="3755E735" w:rsidR="006F63CF" w:rsidRDefault="00B663CF" w:rsidP="006F63CF">
      <w:pPr>
        <w:rPr>
          <w:rFonts w:ascii="Arial" w:hAnsi="Arial" w:cs="Arial"/>
          <w:sz w:val="24"/>
          <w:szCs w:val="24"/>
        </w:rPr>
      </w:pPr>
      <w:r w:rsidRPr="00B663CF">
        <w:rPr>
          <w:rFonts w:ascii="Arial" w:hAnsi="Arial" w:cs="Arial"/>
          <w:sz w:val="24"/>
          <w:szCs w:val="24"/>
        </w:rPr>
        <w:t>distortion in the hydraulic actuator force.</w:t>
      </w:r>
      <w:r w:rsidR="006F63CF" w:rsidRPr="006F63CF">
        <w:rPr>
          <w:rFonts w:ascii="Arial" w:hAnsi="Arial" w:cs="Arial"/>
          <w:sz w:val="24"/>
          <w:szCs w:val="24"/>
        </w:rPr>
        <w:t xml:space="preserve">  </w:t>
      </w:r>
    </w:p>
    <w:p w14:paraId="500C226E" w14:textId="77777777" w:rsidR="006F63CF" w:rsidRPr="006F63CF" w:rsidRDefault="006F63CF" w:rsidP="006F63CF">
      <w:pPr>
        <w:rPr>
          <w:rFonts w:ascii="Arial" w:hAnsi="Arial" w:cs="Arial"/>
          <w:sz w:val="24"/>
          <w:szCs w:val="24"/>
        </w:rPr>
      </w:pPr>
    </w:p>
    <w:p w14:paraId="3C848A76" w14:textId="77777777" w:rsidR="00ED4EEE" w:rsidRDefault="00ED4EEE" w:rsidP="006F6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Second, t</w:t>
      </w:r>
      <w:r w:rsidR="00B663CF" w:rsidRPr="00B663CF">
        <w:rPr>
          <w:rFonts w:ascii="Arial" w:hAnsi="Arial" w:cs="Arial"/>
          <w:sz w:val="24"/>
          <w:szCs w:val="24"/>
        </w:rPr>
        <w:t xml:space="preserve">he distance between the dynamic and </w:t>
      </w:r>
    </w:p>
    <w:p w14:paraId="1599AF18" w14:textId="77777777" w:rsidR="00ED4EEE" w:rsidRDefault="00B663CF" w:rsidP="006F63CF">
      <w:pPr>
        <w:rPr>
          <w:rFonts w:ascii="Arial" w:hAnsi="Arial" w:cs="Arial"/>
          <w:sz w:val="24"/>
          <w:szCs w:val="24"/>
        </w:rPr>
      </w:pPr>
      <w:r w:rsidRPr="00B663CF">
        <w:rPr>
          <w:rFonts w:ascii="Arial" w:hAnsi="Arial" w:cs="Arial"/>
          <w:sz w:val="24"/>
          <w:szCs w:val="24"/>
        </w:rPr>
        <w:t xml:space="preserve">mechanical stroke limits is relatively small, so exceeding </w:t>
      </w:r>
    </w:p>
    <w:p w14:paraId="621A78A1" w14:textId="77777777" w:rsidR="00ED4EEE" w:rsidRDefault="00ED4EEE" w:rsidP="006F6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663CF" w:rsidRPr="00B663CF">
        <w:rPr>
          <w:rFonts w:ascii="Arial" w:hAnsi="Arial" w:cs="Arial"/>
          <w:sz w:val="24"/>
          <w:szCs w:val="24"/>
        </w:rPr>
        <w:t xml:space="preserve">he dynamic stroke limit likely means the mechanical </w:t>
      </w:r>
    </w:p>
    <w:p w14:paraId="1814F6A2" w14:textId="2C92A117" w:rsidR="009617CF" w:rsidRDefault="00B663CF" w:rsidP="006F63CF">
      <w:pPr>
        <w:rPr>
          <w:rFonts w:ascii="Arial" w:hAnsi="Arial" w:cs="Arial"/>
          <w:sz w:val="24"/>
          <w:szCs w:val="24"/>
        </w:rPr>
      </w:pPr>
      <w:r w:rsidRPr="00B663CF">
        <w:rPr>
          <w:rFonts w:ascii="Arial" w:hAnsi="Arial" w:cs="Arial"/>
          <w:sz w:val="24"/>
          <w:szCs w:val="24"/>
        </w:rPr>
        <w:t xml:space="preserve">stroke limit will be reached.  </w:t>
      </w:r>
    </w:p>
    <w:p w14:paraId="62F08694" w14:textId="77777777" w:rsidR="009617CF" w:rsidRDefault="009617CF" w:rsidP="006F63CF">
      <w:pPr>
        <w:rPr>
          <w:rFonts w:ascii="Arial" w:hAnsi="Arial" w:cs="Arial"/>
          <w:sz w:val="24"/>
          <w:szCs w:val="24"/>
        </w:rPr>
      </w:pPr>
    </w:p>
    <w:p w14:paraId="0332CA57" w14:textId="77777777" w:rsidR="009617CF" w:rsidRDefault="00B663CF" w:rsidP="006F63CF">
      <w:pPr>
        <w:rPr>
          <w:rFonts w:ascii="Arial" w:hAnsi="Arial" w:cs="Arial"/>
          <w:sz w:val="24"/>
          <w:szCs w:val="24"/>
        </w:rPr>
      </w:pPr>
      <w:r w:rsidRPr="00B663CF">
        <w:rPr>
          <w:rFonts w:ascii="Arial" w:hAnsi="Arial" w:cs="Arial"/>
          <w:sz w:val="24"/>
          <w:szCs w:val="24"/>
        </w:rPr>
        <w:t xml:space="preserve">Repeated </w:t>
      </w:r>
      <w:r w:rsidR="002B381C">
        <w:rPr>
          <w:rFonts w:ascii="Arial" w:hAnsi="Arial" w:cs="Arial"/>
          <w:sz w:val="24"/>
          <w:szCs w:val="24"/>
        </w:rPr>
        <w:t>high velocity</w:t>
      </w:r>
      <w:r w:rsidR="002B381C" w:rsidRPr="00B663CF">
        <w:rPr>
          <w:rFonts w:ascii="Arial" w:hAnsi="Arial" w:cs="Arial"/>
          <w:sz w:val="24"/>
          <w:szCs w:val="24"/>
        </w:rPr>
        <w:t xml:space="preserve"> </w:t>
      </w:r>
      <w:r w:rsidRPr="00B663CF">
        <w:rPr>
          <w:rFonts w:ascii="Arial" w:hAnsi="Arial" w:cs="Arial"/>
          <w:sz w:val="24"/>
          <w:szCs w:val="24"/>
        </w:rPr>
        <w:t xml:space="preserve">contact with the mechanical </w:t>
      </w:r>
    </w:p>
    <w:p w14:paraId="670AED62" w14:textId="618E9049" w:rsidR="006F63CF" w:rsidRDefault="00B663CF" w:rsidP="006F63CF">
      <w:pPr>
        <w:rPr>
          <w:rFonts w:ascii="Arial" w:hAnsi="Arial" w:cs="Arial"/>
          <w:sz w:val="24"/>
          <w:szCs w:val="24"/>
        </w:rPr>
      </w:pPr>
      <w:r w:rsidRPr="00B663CF">
        <w:rPr>
          <w:rFonts w:ascii="Arial" w:hAnsi="Arial" w:cs="Arial"/>
          <w:sz w:val="24"/>
          <w:szCs w:val="24"/>
        </w:rPr>
        <w:t>stops</w:t>
      </w:r>
      <w:r w:rsidR="002B381C">
        <w:rPr>
          <w:rFonts w:ascii="Arial" w:hAnsi="Arial" w:cs="Arial"/>
          <w:sz w:val="24"/>
          <w:szCs w:val="24"/>
        </w:rPr>
        <w:t xml:space="preserve"> </w:t>
      </w:r>
      <w:r w:rsidRPr="00B663CF">
        <w:rPr>
          <w:rFonts w:ascii="Arial" w:hAnsi="Arial" w:cs="Arial"/>
          <w:sz w:val="24"/>
          <w:szCs w:val="24"/>
        </w:rPr>
        <w:t>can result</w:t>
      </w:r>
      <w:r w:rsidR="002B381C">
        <w:rPr>
          <w:rFonts w:ascii="Arial" w:hAnsi="Arial" w:cs="Arial"/>
          <w:sz w:val="24"/>
          <w:szCs w:val="24"/>
        </w:rPr>
        <w:t xml:space="preserve"> </w:t>
      </w:r>
      <w:r w:rsidRPr="00B663CF">
        <w:rPr>
          <w:rFonts w:ascii="Arial" w:hAnsi="Arial" w:cs="Arial"/>
          <w:sz w:val="24"/>
          <w:szCs w:val="24"/>
        </w:rPr>
        <w:t xml:space="preserve">in permanent damage. </w:t>
      </w:r>
    </w:p>
    <w:p w14:paraId="7CFE8735" w14:textId="77777777" w:rsidR="006F63CF" w:rsidRDefault="006F63CF" w:rsidP="00A81C0E">
      <w:pPr>
        <w:rPr>
          <w:rFonts w:ascii="Arial" w:hAnsi="Arial" w:cs="Arial"/>
          <w:sz w:val="24"/>
          <w:szCs w:val="24"/>
        </w:rPr>
      </w:pPr>
    </w:p>
    <w:p w14:paraId="03B141B1" w14:textId="1962236B" w:rsidR="00776066" w:rsidRPr="00776066" w:rsidRDefault="00776066" w:rsidP="00776066">
      <w:pPr>
        <w:rPr>
          <w:rFonts w:ascii="Arial" w:hAnsi="Arial" w:cs="Arial"/>
          <w:b/>
          <w:bCs/>
          <w:sz w:val="24"/>
          <w:szCs w:val="24"/>
        </w:rPr>
      </w:pPr>
      <w:r w:rsidRPr="00776066">
        <w:rPr>
          <w:rFonts w:ascii="Arial" w:hAnsi="Arial" w:cs="Arial"/>
          <w:b/>
          <w:bCs/>
          <w:sz w:val="24"/>
          <w:szCs w:val="24"/>
        </w:rPr>
        <w:t>Slide 8: (</w:t>
      </w:r>
      <w:r w:rsidR="00CC3325">
        <w:rPr>
          <w:rFonts w:ascii="Arial" w:hAnsi="Arial" w:cs="Arial"/>
          <w:b/>
          <w:bCs/>
          <w:sz w:val="24"/>
          <w:szCs w:val="24"/>
        </w:rPr>
        <w:t>132</w:t>
      </w:r>
      <w:r w:rsidRPr="00776066">
        <w:rPr>
          <w:rFonts w:ascii="Arial" w:hAnsi="Arial" w:cs="Arial"/>
          <w:b/>
          <w:bCs/>
          <w:sz w:val="24"/>
          <w:szCs w:val="24"/>
        </w:rPr>
        <w:t xml:space="preserve"> </w:t>
      </w:r>
      <w:r w:rsidR="00710D38">
        <w:rPr>
          <w:rFonts w:ascii="Arial" w:hAnsi="Arial" w:cs="Arial"/>
          <w:b/>
          <w:bCs/>
          <w:sz w:val="24"/>
          <w:szCs w:val="24"/>
        </w:rPr>
        <w:t>–</w:t>
      </w:r>
      <w:r w:rsidRPr="00776066">
        <w:rPr>
          <w:rFonts w:ascii="Arial" w:hAnsi="Arial" w:cs="Arial"/>
          <w:b/>
          <w:bCs/>
          <w:sz w:val="24"/>
          <w:szCs w:val="24"/>
        </w:rPr>
        <w:t xml:space="preserve"> </w:t>
      </w:r>
      <w:r w:rsidR="006A0811">
        <w:rPr>
          <w:rFonts w:ascii="Arial" w:hAnsi="Arial" w:cs="Arial"/>
          <w:b/>
          <w:bCs/>
          <w:sz w:val="24"/>
          <w:szCs w:val="24"/>
        </w:rPr>
        <w:t>156</w:t>
      </w:r>
      <w:r w:rsidRPr="00776066">
        <w:rPr>
          <w:rFonts w:ascii="Arial" w:hAnsi="Arial" w:cs="Arial"/>
          <w:b/>
          <w:bCs/>
          <w:sz w:val="24"/>
          <w:szCs w:val="24"/>
        </w:rPr>
        <w:t>)</w:t>
      </w:r>
    </w:p>
    <w:p w14:paraId="4564F4AB" w14:textId="77777777" w:rsidR="009D2208" w:rsidRDefault="001824B7" w:rsidP="001824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776066" w:rsidRPr="00776066">
        <w:rPr>
          <w:rFonts w:ascii="Arial" w:hAnsi="Arial" w:cs="Arial"/>
          <w:sz w:val="24"/>
          <w:szCs w:val="24"/>
        </w:rPr>
        <w:t>ydraulic modal shaker</w:t>
      </w:r>
      <w:r w:rsidR="009D2208">
        <w:rPr>
          <w:rFonts w:ascii="Arial" w:hAnsi="Arial" w:cs="Arial"/>
          <w:sz w:val="24"/>
          <w:szCs w:val="24"/>
        </w:rPr>
        <w:t xml:space="preserve"> force</w:t>
      </w:r>
      <w:r w:rsidR="00776066" w:rsidRPr="00776066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can have</w:t>
      </w:r>
      <w:r w:rsidR="00AB1966">
        <w:rPr>
          <w:rFonts w:ascii="Arial" w:hAnsi="Arial" w:cs="Arial"/>
          <w:sz w:val="24"/>
          <w:szCs w:val="24"/>
        </w:rPr>
        <w:t xml:space="preserve"> s</w:t>
      </w:r>
      <w:r w:rsidR="00776066" w:rsidRPr="00776066">
        <w:rPr>
          <w:rFonts w:ascii="Arial" w:hAnsi="Arial" w:cs="Arial"/>
          <w:sz w:val="24"/>
          <w:szCs w:val="24"/>
        </w:rPr>
        <w:t xml:space="preserve">ignificant </w:t>
      </w:r>
    </w:p>
    <w:p w14:paraId="3623A874" w14:textId="3D4466A7" w:rsidR="00776066" w:rsidRPr="00776066" w:rsidRDefault="00776066" w:rsidP="00776066">
      <w:pPr>
        <w:rPr>
          <w:rFonts w:ascii="Arial" w:hAnsi="Arial" w:cs="Arial"/>
          <w:sz w:val="24"/>
          <w:szCs w:val="24"/>
        </w:rPr>
      </w:pPr>
      <w:r w:rsidRPr="00776066">
        <w:rPr>
          <w:rFonts w:ascii="Arial" w:hAnsi="Arial" w:cs="Arial"/>
          <w:sz w:val="24"/>
          <w:szCs w:val="24"/>
        </w:rPr>
        <w:t>nonlinear distortion.</w:t>
      </w:r>
    </w:p>
    <w:p w14:paraId="1102433C" w14:textId="77777777" w:rsidR="00776066" w:rsidRPr="00776066" w:rsidRDefault="00776066" w:rsidP="00776066">
      <w:pPr>
        <w:rPr>
          <w:rFonts w:ascii="Arial" w:hAnsi="Arial" w:cs="Arial"/>
          <w:sz w:val="24"/>
          <w:szCs w:val="24"/>
        </w:rPr>
      </w:pPr>
    </w:p>
    <w:p w14:paraId="0F5D99B3" w14:textId="77777777" w:rsidR="00AB1966" w:rsidRDefault="00AB1966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nonlinear distortion is primarily due to the s</w:t>
      </w:r>
      <w:r w:rsidR="00776066" w:rsidRPr="008F6764">
        <w:rPr>
          <w:rFonts w:ascii="Arial" w:hAnsi="Arial" w:cs="Arial"/>
          <w:sz w:val="24"/>
          <w:szCs w:val="24"/>
        </w:rPr>
        <w:t xml:space="preserve">ervo </w:t>
      </w:r>
    </w:p>
    <w:p w14:paraId="18AFDA5A" w14:textId="77777777" w:rsidR="009D2208" w:rsidRDefault="00776066" w:rsidP="00776066">
      <w:pPr>
        <w:rPr>
          <w:rFonts w:ascii="Arial" w:hAnsi="Arial" w:cs="Arial"/>
          <w:sz w:val="24"/>
          <w:szCs w:val="24"/>
        </w:rPr>
      </w:pPr>
      <w:r w:rsidRPr="008F6764">
        <w:rPr>
          <w:rFonts w:ascii="Arial" w:hAnsi="Arial" w:cs="Arial"/>
          <w:sz w:val="24"/>
          <w:szCs w:val="24"/>
        </w:rPr>
        <w:t xml:space="preserve">valve </w:t>
      </w:r>
      <w:r w:rsidR="009D2208">
        <w:rPr>
          <w:rFonts w:ascii="Arial" w:hAnsi="Arial" w:cs="Arial"/>
          <w:sz w:val="24"/>
          <w:szCs w:val="24"/>
        </w:rPr>
        <w:t>having</w:t>
      </w:r>
      <w:r w:rsidR="00AB1966">
        <w:rPr>
          <w:rFonts w:ascii="Arial" w:hAnsi="Arial" w:cs="Arial"/>
          <w:sz w:val="24"/>
          <w:szCs w:val="24"/>
        </w:rPr>
        <w:t xml:space="preserve"> a nonlinear flow response, which is a </w:t>
      </w:r>
    </w:p>
    <w:p w14:paraId="3D63DD5A" w14:textId="77777777" w:rsidR="00D114FD" w:rsidRDefault="00AB1966" w:rsidP="00D114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function of the </w:t>
      </w:r>
      <w:r w:rsidR="00D114FD" w:rsidRPr="00AB1966">
        <w:rPr>
          <w:rFonts w:ascii="Arial" w:hAnsi="Arial" w:cs="Arial"/>
          <w:sz w:val="24"/>
          <w:szCs w:val="24"/>
        </w:rPr>
        <w:t xml:space="preserve">area of the </w:t>
      </w:r>
      <w:r w:rsidR="00D114FD">
        <w:rPr>
          <w:rFonts w:ascii="Arial" w:hAnsi="Arial" w:cs="Arial"/>
          <w:sz w:val="24"/>
          <w:szCs w:val="24"/>
        </w:rPr>
        <w:t xml:space="preserve">control </w:t>
      </w:r>
      <w:r w:rsidR="00D114FD" w:rsidRPr="00AB1966">
        <w:rPr>
          <w:rFonts w:ascii="Arial" w:hAnsi="Arial" w:cs="Arial"/>
          <w:sz w:val="24"/>
          <w:szCs w:val="24"/>
        </w:rPr>
        <w:t xml:space="preserve">orifice and the square </w:t>
      </w:r>
    </w:p>
    <w:p w14:paraId="66AF4B42" w14:textId="627945DB" w:rsidR="00AB1966" w:rsidRDefault="00D114FD" w:rsidP="00776066">
      <w:pPr>
        <w:rPr>
          <w:rFonts w:ascii="Arial" w:hAnsi="Arial" w:cs="Arial"/>
          <w:sz w:val="24"/>
          <w:szCs w:val="24"/>
        </w:rPr>
      </w:pPr>
      <w:r w:rsidRPr="00AB1966">
        <w:rPr>
          <w:rFonts w:ascii="Arial" w:hAnsi="Arial" w:cs="Arial"/>
          <w:sz w:val="24"/>
          <w:szCs w:val="24"/>
        </w:rPr>
        <w:t>root of the</w:t>
      </w:r>
      <w:r>
        <w:rPr>
          <w:rFonts w:ascii="Arial" w:hAnsi="Arial" w:cs="Arial"/>
          <w:sz w:val="24"/>
          <w:szCs w:val="24"/>
        </w:rPr>
        <w:t xml:space="preserve"> </w:t>
      </w:r>
      <w:r w:rsidRPr="00AB1966">
        <w:rPr>
          <w:rFonts w:ascii="Arial" w:hAnsi="Arial" w:cs="Arial"/>
          <w:sz w:val="24"/>
          <w:szCs w:val="24"/>
        </w:rPr>
        <w:t>pressure drop across the orifice</w:t>
      </w:r>
      <w:r w:rsidR="00AB1966">
        <w:rPr>
          <w:rFonts w:ascii="Arial" w:hAnsi="Arial" w:cs="Arial"/>
          <w:sz w:val="24"/>
          <w:szCs w:val="24"/>
        </w:rPr>
        <w:t xml:space="preserve">.  </w:t>
      </w:r>
    </w:p>
    <w:p w14:paraId="1B220EC5" w14:textId="77777777" w:rsidR="00AB1966" w:rsidRDefault="00AB1966" w:rsidP="00776066">
      <w:pPr>
        <w:rPr>
          <w:rFonts w:ascii="Arial" w:hAnsi="Arial" w:cs="Arial"/>
          <w:sz w:val="24"/>
          <w:szCs w:val="24"/>
        </w:rPr>
      </w:pPr>
    </w:p>
    <w:p w14:paraId="70C937FB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Compounding this nonlinear effect is the hydraulic </w:t>
      </w:r>
    </w:p>
    <w:p w14:paraId="227E15A5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>actuator acts as a lightly damped single-degree-of-</w:t>
      </w:r>
    </w:p>
    <w:p w14:paraId="5E4E4EEB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freedom (SDOF) oscillator that amplifies pressure </w:t>
      </w:r>
    </w:p>
    <w:p w14:paraId="2B789069" w14:textId="6179D246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>oscillation</w:t>
      </w:r>
      <w:r w:rsidR="00D114FD">
        <w:rPr>
          <w:rFonts w:ascii="Arial" w:hAnsi="Arial" w:cs="Arial"/>
          <w:sz w:val="24"/>
          <w:szCs w:val="24"/>
        </w:rPr>
        <w:t>s</w:t>
      </w:r>
      <w:r w:rsidRPr="002C2709">
        <w:rPr>
          <w:rFonts w:ascii="Arial" w:hAnsi="Arial" w:cs="Arial"/>
          <w:sz w:val="24"/>
          <w:szCs w:val="24"/>
        </w:rPr>
        <w:t xml:space="preserve"> close to its oil column resonance frequency.  </w:t>
      </w:r>
    </w:p>
    <w:p w14:paraId="4552D5BD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</w:p>
    <w:p w14:paraId="7703D7C6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2C2709">
        <w:rPr>
          <w:rFonts w:ascii="Arial" w:hAnsi="Arial" w:cs="Arial"/>
          <w:sz w:val="24"/>
          <w:szCs w:val="24"/>
        </w:rPr>
        <w:t xml:space="preserve">he equation for the oil column resonance frequency </w:t>
      </w:r>
    </w:p>
    <w:p w14:paraId="7C585D72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a double acting double ended hydraulic actuator is </w:t>
      </w:r>
    </w:p>
    <w:p w14:paraId="2B6B5A0B" w14:textId="463C3FB0" w:rsidR="002C2709" w:rsidRDefault="002C2709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shown below</w:t>
      </w:r>
      <w:r w:rsidR="006C1300">
        <w:rPr>
          <w:rFonts w:ascii="Arial" w:hAnsi="Arial" w:cs="Arial"/>
          <w:sz w:val="24"/>
          <w:szCs w:val="24"/>
        </w:rPr>
        <w:t xml:space="preserve"> on the left</w:t>
      </w:r>
      <w:r w:rsidRPr="002C2709">
        <w:rPr>
          <w:rFonts w:ascii="Arial" w:hAnsi="Arial" w:cs="Arial"/>
          <w:sz w:val="24"/>
          <w:szCs w:val="24"/>
        </w:rPr>
        <w:t xml:space="preserve">.  </w:t>
      </w:r>
    </w:p>
    <w:p w14:paraId="236D26E9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</w:p>
    <w:p w14:paraId="12FE67D3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The effective bulk modulus of the hydraulic fluid is a </w:t>
      </w:r>
    </w:p>
    <w:p w14:paraId="259CB015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function of pressure and the amount of entrained air in </w:t>
      </w:r>
    </w:p>
    <w:p w14:paraId="516BF20E" w14:textId="77777777" w:rsidR="002C2709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the hydraulic fluid.  The more entrained air, the lower </w:t>
      </w:r>
    </w:p>
    <w:p w14:paraId="0B77895D" w14:textId="77777777" w:rsidR="00700515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the effective bulk modulus. </w:t>
      </w:r>
    </w:p>
    <w:p w14:paraId="4FDA281E" w14:textId="03E46171" w:rsidR="002C2709" w:rsidRDefault="002C2709" w:rsidP="00776066">
      <w:pPr>
        <w:rPr>
          <w:rFonts w:ascii="Arial" w:hAnsi="Arial" w:cs="Arial"/>
          <w:sz w:val="24"/>
          <w:szCs w:val="24"/>
        </w:rPr>
      </w:pPr>
    </w:p>
    <w:p w14:paraId="58601A11" w14:textId="77777777" w:rsidR="00914A68" w:rsidRDefault="00914A68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2C2709" w:rsidRPr="002C2709">
        <w:rPr>
          <w:rFonts w:ascii="Arial" w:hAnsi="Arial" w:cs="Arial"/>
          <w:sz w:val="24"/>
          <w:szCs w:val="24"/>
        </w:rPr>
        <w:t xml:space="preserve">ntrained air </w:t>
      </w:r>
      <w:r w:rsidR="0027170C">
        <w:rPr>
          <w:rFonts w:ascii="Arial" w:hAnsi="Arial" w:cs="Arial"/>
          <w:sz w:val="24"/>
          <w:szCs w:val="24"/>
        </w:rPr>
        <w:t xml:space="preserve">can </w:t>
      </w:r>
      <w:r>
        <w:rPr>
          <w:rFonts w:ascii="Arial" w:hAnsi="Arial" w:cs="Arial"/>
          <w:sz w:val="24"/>
          <w:szCs w:val="24"/>
        </w:rPr>
        <w:t xml:space="preserve">also </w:t>
      </w:r>
      <w:r w:rsidR="0027170C">
        <w:rPr>
          <w:rFonts w:ascii="Arial" w:hAnsi="Arial" w:cs="Arial"/>
          <w:sz w:val="24"/>
          <w:szCs w:val="24"/>
        </w:rPr>
        <w:t>lead to the</w:t>
      </w:r>
      <w:r w:rsidR="002C2709" w:rsidRPr="002C2709">
        <w:rPr>
          <w:rFonts w:ascii="Arial" w:hAnsi="Arial" w:cs="Arial"/>
          <w:sz w:val="24"/>
          <w:szCs w:val="24"/>
        </w:rPr>
        <w:t xml:space="preserve"> formation of air </w:t>
      </w:r>
    </w:p>
    <w:p w14:paraId="12D3D524" w14:textId="0BF0E157" w:rsidR="0027170C" w:rsidRDefault="002C2709" w:rsidP="00776066">
      <w:pPr>
        <w:rPr>
          <w:rFonts w:ascii="Arial" w:hAnsi="Arial" w:cs="Arial"/>
          <w:sz w:val="24"/>
          <w:szCs w:val="24"/>
        </w:rPr>
      </w:pPr>
      <w:r w:rsidRPr="002C2709">
        <w:rPr>
          <w:rFonts w:ascii="Arial" w:hAnsi="Arial" w:cs="Arial"/>
          <w:sz w:val="24"/>
          <w:szCs w:val="24"/>
        </w:rPr>
        <w:t xml:space="preserve">bubbles in the hydraulic fluid </w:t>
      </w:r>
      <w:r w:rsidR="00914A68">
        <w:rPr>
          <w:rFonts w:ascii="Arial" w:hAnsi="Arial" w:cs="Arial"/>
          <w:sz w:val="24"/>
          <w:szCs w:val="24"/>
        </w:rPr>
        <w:t>that can result in</w:t>
      </w:r>
      <w:r w:rsidRPr="002C2709">
        <w:rPr>
          <w:rFonts w:ascii="Arial" w:hAnsi="Arial" w:cs="Arial"/>
          <w:sz w:val="24"/>
          <w:szCs w:val="24"/>
        </w:rPr>
        <w:t xml:space="preserve"> cavitation </w:t>
      </w:r>
    </w:p>
    <w:p w14:paraId="67AD0A7A" w14:textId="544283FF" w:rsidR="002C2709" w:rsidRDefault="002C2709" w:rsidP="00776066">
      <w:pPr>
        <w:rPr>
          <w:rFonts w:ascii="Arial" w:hAnsi="Arial" w:cs="Arial"/>
          <w:sz w:val="24"/>
          <w:szCs w:val="24"/>
          <w:highlight w:val="magenta"/>
        </w:rPr>
      </w:pPr>
      <w:r w:rsidRPr="002C2709">
        <w:rPr>
          <w:rFonts w:ascii="Arial" w:hAnsi="Arial" w:cs="Arial"/>
          <w:sz w:val="24"/>
          <w:szCs w:val="24"/>
        </w:rPr>
        <w:t>in the hydraulic pumps</w:t>
      </w:r>
      <w:r w:rsidR="00914A68">
        <w:rPr>
          <w:rFonts w:ascii="Arial" w:hAnsi="Arial" w:cs="Arial"/>
          <w:sz w:val="24"/>
          <w:szCs w:val="24"/>
        </w:rPr>
        <w:t xml:space="preserve"> and cause their failure</w:t>
      </w:r>
      <w:r w:rsidRPr="002C2709">
        <w:rPr>
          <w:rFonts w:ascii="Arial" w:hAnsi="Arial" w:cs="Arial"/>
          <w:sz w:val="24"/>
          <w:szCs w:val="24"/>
        </w:rPr>
        <w:t xml:space="preserve">.  </w:t>
      </w:r>
    </w:p>
    <w:p w14:paraId="24B95556" w14:textId="750B8FEB" w:rsidR="002C2709" w:rsidRPr="00F54393" w:rsidRDefault="002C2709" w:rsidP="00776066">
      <w:pPr>
        <w:rPr>
          <w:rFonts w:ascii="Arial" w:hAnsi="Arial" w:cs="Arial"/>
          <w:sz w:val="24"/>
          <w:szCs w:val="24"/>
        </w:rPr>
      </w:pPr>
    </w:p>
    <w:p w14:paraId="1E8B2817" w14:textId="42D94750" w:rsidR="0027170C" w:rsidRDefault="00F54393" w:rsidP="00776066">
      <w:pPr>
        <w:rPr>
          <w:rFonts w:ascii="Arial" w:hAnsi="Arial" w:cs="Arial"/>
          <w:sz w:val="24"/>
          <w:szCs w:val="24"/>
        </w:rPr>
      </w:pPr>
      <w:r w:rsidRPr="00F54393">
        <w:rPr>
          <w:rFonts w:ascii="Arial" w:hAnsi="Arial" w:cs="Arial"/>
          <w:sz w:val="24"/>
          <w:szCs w:val="24"/>
        </w:rPr>
        <w:t>The fi</w:t>
      </w:r>
      <w:r>
        <w:rPr>
          <w:rFonts w:ascii="Arial" w:hAnsi="Arial" w:cs="Arial"/>
          <w:sz w:val="24"/>
          <w:szCs w:val="24"/>
        </w:rPr>
        <w:t xml:space="preserve">gures at the bottom center </w:t>
      </w:r>
      <w:r w:rsidRPr="00F54393">
        <w:rPr>
          <w:rFonts w:ascii="Arial" w:hAnsi="Arial" w:cs="Arial"/>
          <w:sz w:val="24"/>
          <w:szCs w:val="24"/>
        </w:rPr>
        <w:t xml:space="preserve">show </w:t>
      </w:r>
      <w:r>
        <w:rPr>
          <w:rFonts w:ascii="Arial" w:hAnsi="Arial" w:cs="Arial"/>
          <w:sz w:val="24"/>
          <w:szCs w:val="24"/>
        </w:rPr>
        <w:t xml:space="preserve">an </w:t>
      </w:r>
      <w:r w:rsidRPr="00F54393">
        <w:rPr>
          <w:rFonts w:ascii="Arial" w:hAnsi="Arial" w:cs="Arial"/>
          <w:sz w:val="24"/>
          <w:szCs w:val="24"/>
        </w:rPr>
        <w:t xml:space="preserve">example of </w:t>
      </w:r>
    </w:p>
    <w:p w14:paraId="2452238A" w14:textId="01AF5016" w:rsidR="00914A68" w:rsidRDefault="00914A68" w:rsidP="00776066">
      <w:pPr>
        <w:rPr>
          <w:rFonts w:ascii="Arial" w:hAnsi="Arial" w:cs="Arial"/>
          <w:sz w:val="24"/>
          <w:szCs w:val="24"/>
        </w:rPr>
      </w:pPr>
      <w:r w:rsidRPr="00F54393">
        <w:rPr>
          <w:rFonts w:ascii="Arial" w:hAnsi="Arial" w:cs="Arial"/>
          <w:sz w:val="24"/>
          <w:szCs w:val="24"/>
        </w:rPr>
        <w:t xml:space="preserve">the </w:t>
      </w:r>
      <w:r w:rsidR="00F54393" w:rsidRPr="00F54393">
        <w:rPr>
          <w:rFonts w:ascii="Arial" w:hAnsi="Arial" w:cs="Arial"/>
          <w:sz w:val="24"/>
          <w:szCs w:val="24"/>
        </w:rPr>
        <w:t xml:space="preserve">nonlinear distortion in a hydraulic modal shaker force </w:t>
      </w:r>
    </w:p>
    <w:p w14:paraId="3FDA67A4" w14:textId="77777777" w:rsidR="00914A68" w:rsidRDefault="00F54393" w:rsidP="00776066">
      <w:pPr>
        <w:rPr>
          <w:rFonts w:ascii="Arial" w:hAnsi="Arial" w:cs="Arial"/>
          <w:sz w:val="24"/>
          <w:szCs w:val="24"/>
        </w:rPr>
      </w:pPr>
      <w:r w:rsidRPr="00F54393">
        <w:rPr>
          <w:rFonts w:ascii="Arial" w:hAnsi="Arial" w:cs="Arial"/>
          <w:sz w:val="24"/>
          <w:szCs w:val="24"/>
        </w:rPr>
        <w:t>during a linear sine sweep</w:t>
      </w:r>
      <w:r w:rsidR="0027170C">
        <w:rPr>
          <w:rFonts w:ascii="Arial" w:hAnsi="Arial" w:cs="Arial"/>
          <w:sz w:val="24"/>
          <w:szCs w:val="24"/>
        </w:rPr>
        <w:t xml:space="preserve"> and the corresponding PSD </w:t>
      </w:r>
    </w:p>
    <w:p w14:paraId="05DB4012" w14:textId="77777777" w:rsidR="00914A68" w:rsidRDefault="0027170C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waterfall plot shown on the bottom right clearly shows </w:t>
      </w:r>
    </w:p>
    <w:p w14:paraId="72FDCD6B" w14:textId="4735AFAE" w:rsidR="00F54393" w:rsidRPr="00F54393" w:rsidRDefault="00F54393" w:rsidP="00776066">
      <w:pPr>
        <w:rPr>
          <w:rFonts w:ascii="Arial" w:hAnsi="Arial" w:cs="Arial"/>
          <w:sz w:val="24"/>
          <w:szCs w:val="24"/>
        </w:rPr>
      </w:pPr>
      <w:r w:rsidRPr="00F54393">
        <w:rPr>
          <w:rFonts w:ascii="Arial" w:hAnsi="Arial" w:cs="Arial"/>
          <w:sz w:val="24"/>
          <w:szCs w:val="24"/>
        </w:rPr>
        <w:t>the dominance of the odd superharmonics.</w:t>
      </w:r>
    </w:p>
    <w:p w14:paraId="64A78014" w14:textId="2A14D07C" w:rsidR="00087660" w:rsidRDefault="00087660" w:rsidP="00776066">
      <w:pPr>
        <w:rPr>
          <w:rFonts w:ascii="Arial" w:hAnsi="Arial" w:cs="Arial"/>
          <w:sz w:val="24"/>
          <w:szCs w:val="24"/>
        </w:rPr>
      </w:pPr>
    </w:p>
    <w:p w14:paraId="05B13688" w14:textId="74B4F3F7" w:rsidR="00F332DF" w:rsidRPr="00E854A5" w:rsidRDefault="00F332DF" w:rsidP="00F332DF">
      <w:pPr>
        <w:rPr>
          <w:rFonts w:ascii="Arial" w:hAnsi="Arial" w:cs="Arial"/>
          <w:b/>
          <w:bCs/>
          <w:sz w:val="24"/>
          <w:szCs w:val="24"/>
        </w:rPr>
      </w:pPr>
      <w:r w:rsidRPr="00E854A5">
        <w:rPr>
          <w:rFonts w:ascii="Arial" w:hAnsi="Arial" w:cs="Arial"/>
          <w:b/>
          <w:bCs/>
          <w:sz w:val="24"/>
          <w:szCs w:val="24"/>
        </w:rPr>
        <w:t xml:space="preserve">Slide </w:t>
      </w:r>
      <w:r w:rsidR="0023454F">
        <w:rPr>
          <w:rFonts w:ascii="Arial" w:hAnsi="Arial" w:cs="Arial"/>
          <w:b/>
          <w:bCs/>
          <w:sz w:val="24"/>
          <w:szCs w:val="24"/>
        </w:rPr>
        <w:t>9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(</w:t>
      </w:r>
      <w:r w:rsidR="006A0811">
        <w:rPr>
          <w:rFonts w:ascii="Arial" w:hAnsi="Arial" w:cs="Arial"/>
          <w:b/>
          <w:bCs/>
          <w:sz w:val="24"/>
          <w:szCs w:val="24"/>
        </w:rPr>
        <w:t>15</w:t>
      </w:r>
      <w:r w:rsidR="00503E5F">
        <w:rPr>
          <w:rFonts w:ascii="Arial" w:hAnsi="Arial" w:cs="Arial"/>
          <w:b/>
          <w:bCs/>
          <w:sz w:val="24"/>
          <w:szCs w:val="24"/>
        </w:rPr>
        <w:t>7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6A0811">
        <w:rPr>
          <w:rFonts w:ascii="Arial" w:hAnsi="Arial" w:cs="Arial"/>
          <w:b/>
          <w:bCs/>
          <w:sz w:val="24"/>
          <w:szCs w:val="24"/>
        </w:rPr>
        <w:t>217</w:t>
      </w:r>
      <w:r w:rsidRPr="00E854A5">
        <w:rPr>
          <w:rFonts w:ascii="Arial" w:hAnsi="Arial" w:cs="Arial"/>
          <w:b/>
          <w:bCs/>
          <w:sz w:val="24"/>
          <w:szCs w:val="24"/>
        </w:rPr>
        <w:t>)</w:t>
      </w:r>
    </w:p>
    <w:p w14:paraId="056BDD0F" w14:textId="77777777" w:rsidR="00462101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Hydraulic modal shakers performance limits </w:t>
      </w:r>
      <w:r w:rsidR="00462101">
        <w:rPr>
          <w:rFonts w:ascii="Arial" w:hAnsi="Arial" w:cs="Arial"/>
          <w:sz w:val="24"/>
          <w:szCs w:val="24"/>
        </w:rPr>
        <w:t>a</w:t>
      </w:r>
      <w:r w:rsidR="00AF025A">
        <w:rPr>
          <w:rFonts w:ascii="Arial" w:hAnsi="Arial" w:cs="Arial"/>
          <w:sz w:val="24"/>
          <w:szCs w:val="24"/>
        </w:rPr>
        <w:t xml:space="preserve">re </w:t>
      </w:r>
      <w:r w:rsidRPr="009318D5">
        <w:rPr>
          <w:rFonts w:ascii="Arial" w:hAnsi="Arial" w:cs="Arial"/>
          <w:sz w:val="24"/>
          <w:szCs w:val="24"/>
        </w:rPr>
        <w:t xml:space="preserve">defined </w:t>
      </w:r>
    </w:p>
    <w:p w14:paraId="1659462D" w14:textId="7F0FFBBE" w:rsidR="00462101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by its </w:t>
      </w:r>
      <w:r w:rsidR="007F7161">
        <w:rPr>
          <w:rFonts w:ascii="Arial" w:hAnsi="Arial" w:cs="Arial"/>
          <w:sz w:val="24"/>
          <w:szCs w:val="24"/>
        </w:rPr>
        <w:t xml:space="preserve">peak </w:t>
      </w:r>
      <w:r w:rsidRPr="009318D5">
        <w:rPr>
          <w:rFonts w:ascii="Arial" w:hAnsi="Arial" w:cs="Arial"/>
          <w:sz w:val="24"/>
          <w:szCs w:val="24"/>
        </w:rPr>
        <w:t xml:space="preserve">displacement, peak velocity, </w:t>
      </w:r>
      <w:r w:rsidR="00AF025A" w:rsidRPr="009318D5">
        <w:rPr>
          <w:rFonts w:ascii="Arial" w:hAnsi="Arial" w:cs="Arial"/>
          <w:sz w:val="24"/>
          <w:szCs w:val="24"/>
        </w:rPr>
        <w:t xml:space="preserve">peak </w:t>
      </w:r>
      <w:r w:rsidRPr="009318D5">
        <w:rPr>
          <w:rFonts w:ascii="Arial" w:hAnsi="Arial" w:cs="Arial"/>
          <w:sz w:val="24"/>
          <w:szCs w:val="24"/>
        </w:rPr>
        <w:t xml:space="preserve">dynamic </w:t>
      </w:r>
    </w:p>
    <w:p w14:paraId="6EB0A5A1" w14:textId="77777777" w:rsidR="00462101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force, oil column resonance frequency, and servo valve </w:t>
      </w:r>
    </w:p>
    <w:p w14:paraId="62C9EDE6" w14:textId="0318EFB5" w:rsidR="009318D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corner frequency.  </w:t>
      </w:r>
    </w:p>
    <w:p w14:paraId="7C7F8C33" w14:textId="77777777" w:rsidR="009318D5" w:rsidRDefault="009318D5" w:rsidP="00776066">
      <w:pPr>
        <w:rPr>
          <w:rFonts w:ascii="Arial" w:hAnsi="Arial" w:cs="Arial"/>
          <w:sz w:val="24"/>
          <w:szCs w:val="24"/>
        </w:rPr>
      </w:pPr>
    </w:p>
    <w:p w14:paraId="78A6F051" w14:textId="77777777" w:rsidR="009318D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The hydraulic modal shaker’s oil column acts as a </w:t>
      </w:r>
    </w:p>
    <w:p w14:paraId="11A9BFFB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second order mechanical system that above the oil </w:t>
      </w:r>
    </w:p>
    <w:p w14:paraId="60971F35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lastRenderedPageBreak/>
        <w:t xml:space="preserve">column resonance frequency has a slope proportional </w:t>
      </w:r>
    </w:p>
    <w:p w14:paraId="0EF1ECE5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to the inverse of the frequency squared (i.e., -40 dB/dec </w:t>
      </w:r>
    </w:p>
    <w:p w14:paraId="5F496594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or -12 dB/oct).  </w:t>
      </w:r>
    </w:p>
    <w:p w14:paraId="078B87CB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06193AD6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The servo valve acts as a first order mechanical system </w:t>
      </w:r>
    </w:p>
    <w:p w14:paraId="4D09AA1B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that above its corner frequency has a slope proportional </w:t>
      </w:r>
    </w:p>
    <w:p w14:paraId="6662685B" w14:textId="684A55D4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to the inverse of the frequency (i.e., -20 dB/dec or -6 dB/oct).  </w:t>
      </w:r>
    </w:p>
    <w:p w14:paraId="06CBA001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606511EA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Hydraulic modal shakers displacement limits are typically </w:t>
      </w:r>
    </w:p>
    <w:p w14:paraId="1951B6CB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set to be equal to or slightly less than their dynamic stroke </w:t>
      </w:r>
    </w:p>
    <w:p w14:paraId="602176E5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limit in order to avoid engaging the dashpots or </w:t>
      </w:r>
    </w:p>
    <w:p w14:paraId="33BCCC2A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accidentally reaching their mechanical stroke limit.  </w:t>
      </w:r>
    </w:p>
    <w:p w14:paraId="7F2A2470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32D65781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Hydraulic power supplies are designed to produce a </w:t>
      </w:r>
    </w:p>
    <w:p w14:paraId="4E2370B5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specified flow rate of hydraulic fluid.  The pressurization </w:t>
      </w:r>
    </w:p>
    <w:p w14:paraId="7E273B19" w14:textId="20DE9F9A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that results is due to the resistance to that flow.  </w:t>
      </w:r>
    </w:p>
    <w:p w14:paraId="3322143F" w14:textId="77777777" w:rsidR="008D3A74" w:rsidRDefault="008D3A74" w:rsidP="00776066">
      <w:pPr>
        <w:rPr>
          <w:rFonts w:ascii="Arial" w:hAnsi="Arial" w:cs="Arial"/>
          <w:sz w:val="24"/>
          <w:szCs w:val="24"/>
        </w:rPr>
      </w:pPr>
    </w:p>
    <w:p w14:paraId="756A9243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Therefore, as the hydraulic modal shaker actuator piston </w:t>
      </w:r>
    </w:p>
    <w:p w14:paraId="7AC372C0" w14:textId="77777777" w:rsidR="008D3A74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velocity increases the hydraulic pressure decreases. </w:t>
      </w:r>
    </w:p>
    <w:p w14:paraId="2670B87D" w14:textId="67D31A85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524E35B5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Hence the hydraulic modal shakers mid frequency </w:t>
      </w:r>
    </w:p>
    <w:p w14:paraId="51976ED3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velocity limit is a function of both the hydraulic power </w:t>
      </w:r>
    </w:p>
    <w:p w14:paraId="06181C93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supply maximum flow rate and the minimum pressure </w:t>
      </w:r>
    </w:p>
    <w:p w14:paraId="165B8A6D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needed to adequately “float” the hydraulic actuator piston </w:t>
      </w:r>
    </w:p>
    <w:p w14:paraId="5B6E7830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in order to prevent it from rubbing up against the housing </w:t>
      </w:r>
    </w:p>
    <w:p w14:paraId="4C10840F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and undergoing scoring.  </w:t>
      </w:r>
    </w:p>
    <w:p w14:paraId="13BE412B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41B53EA7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The plateau in the high frequency acceleration limit is a </w:t>
      </w:r>
    </w:p>
    <w:p w14:paraId="4144633B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lastRenderedPageBreak/>
        <w:t xml:space="preserve">function of the peak dynamic force the hydraulic modal </w:t>
      </w:r>
    </w:p>
    <w:p w14:paraId="44ED213F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shaker can produce and the total amount of mass it is </w:t>
      </w:r>
    </w:p>
    <w:p w14:paraId="1DB60010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driving, which includes the actuator piston mass.  </w:t>
      </w:r>
    </w:p>
    <w:p w14:paraId="5FA8B81F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5020A133" w14:textId="66AC6962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At frequencies above the oil column resonance frequency </w:t>
      </w:r>
    </w:p>
    <w:p w14:paraId="48F60F9C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and servo valve corner frequency, the high frequency </w:t>
      </w:r>
    </w:p>
    <w:p w14:paraId="7BA306D4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acceleration limit curve has a slope proportional to the </w:t>
      </w:r>
    </w:p>
    <w:p w14:paraId="05021FC1" w14:textId="77777777" w:rsidR="00AF025A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inverse of the frequency cubed (i.e., -60 dB/dec or -18 dB/oct).  </w:t>
      </w:r>
    </w:p>
    <w:p w14:paraId="472D2F3E" w14:textId="77777777" w:rsidR="00AF025A" w:rsidRDefault="00AF025A" w:rsidP="00776066">
      <w:pPr>
        <w:rPr>
          <w:rFonts w:ascii="Arial" w:hAnsi="Arial" w:cs="Arial"/>
          <w:sz w:val="24"/>
          <w:szCs w:val="24"/>
        </w:rPr>
      </w:pPr>
    </w:p>
    <w:p w14:paraId="1E39E838" w14:textId="62BB93BA" w:rsidR="00384895" w:rsidRDefault="00384895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figure on the </w:t>
      </w:r>
      <w:r w:rsidR="0027170C">
        <w:rPr>
          <w:rFonts w:ascii="Arial" w:hAnsi="Arial" w:cs="Arial"/>
          <w:sz w:val="24"/>
          <w:szCs w:val="24"/>
        </w:rPr>
        <w:t>top</w:t>
      </w:r>
      <w:r>
        <w:rPr>
          <w:rFonts w:ascii="Arial" w:hAnsi="Arial" w:cs="Arial"/>
          <w:sz w:val="24"/>
          <w:szCs w:val="24"/>
        </w:rPr>
        <w:t xml:space="preserve"> right</w:t>
      </w:r>
      <w:r w:rsidR="009318D5" w:rsidRPr="009318D5">
        <w:rPr>
          <w:rFonts w:ascii="Arial" w:hAnsi="Arial" w:cs="Arial"/>
          <w:sz w:val="24"/>
          <w:szCs w:val="24"/>
        </w:rPr>
        <w:t xml:space="preserve"> shows an example of a </w:t>
      </w:r>
    </w:p>
    <w:p w14:paraId="2BB336C6" w14:textId="77777777" w:rsidR="0038489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theoretical hydraulic modal shaker performance limit </w:t>
      </w:r>
    </w:p>
    <w:p w14:paraId="519E24C7" w14:textId="3542E5E4" w:rsidR="008D3A74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>curves</w:t>
      </w:r>
      <w:r w:rsidR="008D3A74">
        <w:rPr>
          <w:rFonts w:ascii="Arial" w:hAnsi="Arial" w:cs="Arial"/>
          <w:sz w:val="24"/>
          <w:szCs w:val="24"/>
        </w:rPr>
        <w:t xml:space="preserve"> for a fixed shaker with a peak force of 100 lbf and</w:t>
      </w:r>
      <w:r w:rsidRPr="009318D5">
        <w:rPr>
          <w:rFonts w:ascii="Arial" w:hAnsi="Arial" w:cs="Arial"/>
          <w:sz w:val="24"/>
          <w:szCs w:val="24"/>
        </w:rPr>
        <w:t xml:space="preserve"> </w:t>
      </w:r>
    </w:p>
    <w:p w14:paraId="31CE6FA9" w14:textId="7FA0CA1F" w:rsidR="008D3A74" w:rsidRDefault="009318D5" w:rsidP="008D3A74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>assumes no nonlinear distortion</w:t>
      </w:r>
      <w:r w:rsidR="008D3A74">
        <w:rPr>
          <w:rFonts w:ascii="Arial" w:hAnsi="Arial" w:cs="Arial"/>
          <w:sz w:val="24"/>
          <w:szCs w:val="24"/>
        </w:rPr>
        <w:t>.</w:t>
      </w:r>
    </w:p>
    <w:p w14:paraId="5677037E" w14:textId="77777777" w:rsidR="008D3A74" w:rsidRPr="009318D5" w:rsidRDefault="008D3A74" w:rsidP="008D3A74">
      <w:pPr>
        <w:rPr>
          <w:rFonts w:ascii="Arial" w:hAnsi="Arial" w:cs="Arial"/>
          <w:sz w:val="24"/>
          <w:szCs w:val="24"/>
        </w:rPr>
      </w:pPr>
    </w:p>
    <w:p w14:paraId="5E519663" w14:textId="77777777" w:rsidR="008D3A74" w:rsidRDefault="008D3A74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9318D5" w:rsidRPr="009318D5">
        <w:rPr>
          <w:rFonts w:ascii="Arial" w:hAnsi="Arial" w:cs="Arial"/>
          <w:sz w:val="24"/>
          <w:szCs w:val="24"/>
        </w:rPr>
        <w:t xml:space="preserve">he solid black line </w:t>
      </w:r>
      <w:r>
        <w:rPr>
          <w:rFonts w:ascii="Arial" w:hAnsi="Arial" w:cs="Arial"/>
          <w:sz w:val="24"/>
          <w:szCs w:val="24"/>
        </w:rPr>
        <w:t>is</w:t>
      </w:r>
      <w:r w:rsidR="009318D5" w:rsidRPr="009318D5">
        <w:rPr>
          <w:rFonts w:ascii="Arial" w:hAnsi="Arial" w:cs="Arial"/>
          <w:sz w:val="24"/>
          <w:szCs w:val="24"/>
        </w:rPr>
        <w:t xml:space="preserve"> the performance curve when the </w:t>
      </w:r>
    </w:p>
    <w:p w14:paraId="3B5999B6" w14:textId="77777777" w:rsidR="008D3A74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shaker is pushing on 50 lbm, the oil column resonance </w:t>
      </w:r>
    </w:p>
    <w:p w14:paraId="436EC49D" w14:textId="77777777" w:rsidR="008D3A74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frequency is 70 Hz, and the servo valve corner frequency </w:t>
      </w:r>
    </w:p>
    <w:p w14:paraId="34DDF6ED" w14:textId="54E07ED6" w:rsidR="0038489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is 150 Hz.  </w:t>
      </w:r>
    </w:p>
    <w:p w14:paraId="123B9178" w14:textId="77777777" w:rsidR="00384895" w:rsidRDefault="00384895" w:rsidP="00776066">
      <w:pPr>
        <w:rPr>
          <w:rFonts w:ascii="Arial" w:hAnsi="Arial" w:cs="Arial"/>
          <w:sz w:val="24"/>
          <w:szCs w:val="24"/>
        </w:rPr>
      </w:pPr>
    </w:p>
    <w:p w14:paraId="7E7C5F23" w14:textId="77777777" w:rsidR="0038489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Note that when this shaker is pushing on a 100 lbm, the </w:t>
      </w:r>
    </w:p>
    <w:p w14:paraId="27B472CB" w14:textId="77777777" w:rsidR="00384895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 xml:space="preserve">acceleration limit is lowered sufficiently that the hydraulic </w:t>
      </w:r>
    </w:p>
    <w:p w14:paraId="171B127B" w14:textId="3209C157" w:rsidR="00F332DF" w:rsidRDefault="009318D5" w:rsidP="00776066">
      <w:pPr>
        <w:rPr>
          <w:rFonts w:ascii="Arial" w:hAnsi="Arial" w:cs="Arial"/>
          <w:sz w:val="24"/>
          <w:szCs w:val="24"/>
        </w:rPr>
      </w:pPr>
      <w:r w:rsidRPr="009318D5">
        <w:rPr>
          <w:rFonts w:ascii="Arial" w:hAnsi="Arial" w:cs="Arial"/>
          <w:sz w:val="24"/>
          <w:szCs w:val="24"/>
        </w:rPr>
        <w:t>modal shaker is not velocity limited.</w:t>
      </w:r>
    </w:p>
    <w:p w14:paraId="3B4AFC40" w14:textId="46BBEE54" w:rsidR="00852D0D" w:rsidRDefault="00852D0D" w:rsidP="00776066">
      <w:pPr>
        <w:rPr>
          <w:rFonts w:ascii="Arial" w:hAnsi="Arial" w:cs="Arial"/>
          <w:sz w:val="24"/>
          <w:szCs w:val="24"/>
        </w:rPr>
      </w:pPr>
    </w:p>
    <w:p w14:paraId="0D32AABB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16275C">
        <w:rPr>
          <w:rFonts w:ascii="Arial" w:hAnsi="Arial" w:cs="Arial"/>
          <w:sz w:val="24"/>
          <w:szCs w:val="24"/>
        </w:rPr>
        <w:t xml:space="preserve">Nonlinear distortion in the hydraulic modal shaker force </w:t>
      </w:r>
    </w:p>
    <w:p w14:paraId="6BCC9110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16275C">
        <w:rPr>
          <w:rFonts w:ascii="Arial" w:hAnsi="Arial" w:cs="Arial"/>
          <w:sz w:val="24"/>
          <w:szCs w:val="24"/>
        </w:rPr>
        <w:t xml:space="preserve">may result in the theoretical shaker performance limit </w:t>
      </w:r>
    </w:p>
    <w:p w14:paraId="21E5F772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16275C">
        <w:rPr>
          <w:rFonts w:ascii="Arial" w:hAnsi="Arial" w:cs="Arial"/>
          <w:sz w:val="24"/>
          <w:szCs w:val="24"/>
        </w:rPr>
        <w:t>curve not being a conservative upper bound.</w:t>
      </w:r>
    </w:p>
    <w:p w14:paraId="32B2E681" w14:textId="0E5281CC" w:rsidR="00852D0D" w:rsidRDefault="00852D0D" w:rsidP="00776066">
      <w:pPr>
        <w:rPr>
          <w:rFonts w:ascii="Arial" w:hAnsi="Arial" w:cs="Arial"/>
          <w:sz w:val="24"/>
          <w:szCs w:val="24"/>
        </w:rPr>
      </w:pPr>
    </w:p>
    <w:p w14:paraId="32AE6EFB" w14:textId="233997AB" w:rsidR="00852D0D" w:rsidRDefault="00852D0D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Therefore, an accurate shaker performance limit </w:t>
      </w:r>
    </w:p>
    <w:p w14:paraId="0E4A1720" w14:textId="67D778F1" w:rsidR="00852D0D" w:rsidRDefault="00852D0D" w:rsidP="007760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curve </w:t>
      </w:r>
      <w:r w:rsidR="007D68C0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>need to be empirically derived.</w:t>
      </w:r>
    </w:p>
    <w:p w14:paraId="41139FB0" w14:textId="09938571" w:rsidR="00F332DF" w:rsidRDefault="00F332DF" w:rsidP="00776066">
      <w:pPr>
        <w:rPr>
          <w:rFonts w:ascii="Arial" w:hAnsi="Arial" w:cs="Arial"/>
          <w:sz w:val="24"/>
          <w:szCs w:val="24"/>
        </w:rPr>
      </w:pPr>
    </w:p>
    <w:p w14:paraId="116968F0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figure in the bottom right </w:t>
      </w:r>
      <w:r w:rsidRPr="00A67BA5">
        <w:rPr>
          <w:rFonts w:ascii="Arial" w:hAnsi="Arial" w:cs="Arial"/>
          <w:sz w:val="24"/>
          <w:szCs w:val="24"/>
        </w:rPr>
        <w:t xml:space="preserve">shows an actual performance </w:t>
      </w:r>
    </w:p>
    <w:p w14:paraId="48A77F66" w14:textId="13EB8972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>limit curve</w:t>
      </w:r>
      <w:r>
        <w:rPr>
          <w:rFonts w:ascii="Arial" w:hAnsi="Arial" w:cs="Arial"/>
          <w:sz w:val="24"/>
          <w:szCs w:val="24"/>
        </w:rPr>
        <w:t xml:space="preserve"> for an inertial </w:t>
      </w:r>
      <w:r w:rsidRPr="00A67BA5">
        <w:rPr>
          <w:rFonts w:ascii="Arial" w:hAnsi="Arial" w:cs="Arial"/>
          <w:sz w:val="24"/>
          <w:szCs w:val="24"/>
        </w:rPr>
        <w:t xml:space="preserve">hydraulic modal shaker </w:t>
      </w:r>
      <w:r>
        <w:rPr>
          <w:rFonts w:ascii="Arial" w:hAnsi="Arial" w:cs="Arial"/>
          <w:sz w:val="24"/>
          <w:szCs w:val="24"/>
        </w:rPr>
        <w:t xml:space="preserve">pushing </w:t>
      </w:r>
    </w:p>
    <w:p w14:paraId="72BDFDA8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fixed point derived from sine sweep test data that </w:t>
      </w:r>
    </w:p>
    <w:p w14:paraId="7A933262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s</w:t>
      </w:r>
      <w:r w:rsidRPr="00A67BA5">
        <w:rPr>
          <w:rFonts w:ascii="Arial" w:hAnsi="Arial" w:cs="Arial"/>
          <w:sz w:val="24"/>
          <w:szCs w:val="24"/>
        </w:rPr>
        <w:t>ine post process</w:t>
      </w:r>
      <w:r>
        <w:rPr>
          <w:rFonts w:ascii="Arial" w:hAnsi="Arial" w:cs="Arial"/>
          <w:sz w:val="24"/>
          <w:szCs w:val="24"/>
        </w:rPr>
        <w:t>ed</w:t>
      </w:r>
      <w:r w:rsidRPr="00A67BA5">
        <w:rPr>
          <w:rFonts w:ascii="Arial" w:hAnsi="Arial" w:cs="Arial"/>
          <w:sz w:val="24"/>
          <w:szCs w:val="24"/>
        </w:rPr>
        <w:t xml:space="preserve"> using a bandpass tracking filter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72E776" w14:textId="288B1436" w:rsidR="00852D0D" w:rsidRDefault="00852D0D" w:rsidP="00852D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determine the amplitude of the fundamental harmonic.</w:t>
      </w:r>
    </w:p>
    <w:p w14:paraId="0E2062A7" w14:textId="569E6140" w:rsidR="00852D0D" w:rsidRDefault="00852D0D" w:rsidP="00852D0D">
      <w:pPr>
        <w:rPr>
          <w:rFonts w:ascii="Arial" w:hAnsi="Arial" w:cs="Arial"/>
          <w:sz w:val="24"/>
          <w:szCs w:val="24"/>
        </w:rPr>
      </w:pPr>
    </w:p>
    <w:p w14:paraId="68749463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 xml:space="preserve">The bucket in the knee and the knee itself are a result </w:t>
      </w:r>
    </w:p>
    <w:p w14:paraId="5B6D984B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>of the velocity limit (i.e.</w:t>
      </w:r>
      <w:r>
        <w:rPr>
          <w:rFonts w:ascii="Arial" w:hAnsi="Arial" w:cs="Arial"/>
          <w:sz w:val="24"/>
          <w:szCs w:val="24"/>
        </w:rPr>
        <w:t>, need for</w:t>
      </w:r>
      <w:r w:rsidRPr="00A67BA5">
        <w:rPr>
          <w:rFonts w:ascii="Arial" w:hAnsi="Arial" w:cs="Arial"/>
          <w:sz w:val="24"/>
          <w:szCs w:val="24"/>
        </w:rPr>
        <w:t xml:space="preserve"> maintaining a minimum </w:t>
      </w:r>
    </w:p>
    <w:p w14:paraId="16785887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 xml:space="preserve">hydraulic pressure).  </w:t>
      </w:r>
    </w:p>
    <w:p w14:paraId="5701505B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</w:p>
    <w:p w14:paraId="5A9E19EB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 xml:space="preserve">The oil column resonance frequency and servo controller </w:t>
      </w:r>
    </w:p>
    <w:p w14:paraId="7E552A67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 xml:space="preserve">corner frequency </w:t>
      </w:r>
      <w:r>
        <w:rPr>
          <w:rFonts w:ascii="Arial" w:hAnsi="Arial" w:cs="Arial"/>
          <w:sz w:val="24"/>
          <w:szCs w:val="24"/>
        </w:rPr>
        <w:t>are</w:t>
      </w:r>
      <w:r w:rsidRPr="00A67BA5">
        <w:rPr>
          <w:rFonts w:ascii="Arial" w:hAnsi="Arial" w:cs="Arial"/>
          <w:sz w:val="24"/>
          <w:szCs w:val="24"/>
        </w:rPr>
        <w:t xml:space="preserve"> above the frequency range of </w:t>
      </w:r>
    </w:p>
    <w:p w14:paraId="2448B00C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  <w:r w:rsidRPr="00A67BA5">
        <w:rPr>
          <w:rFonts w:ascii="Arial" w:hAnsi="Arial" w:cs="Arial"/>
          <w:sz w:val="24"/>
          <w:szCs w:val="24"/>
        </w:rPr>
        <w:t xml:space="preserve">interest resulting in no high frequency rolloff in this plot.  </w:t>
      </w:r>
    </w:p>
    <w:p w14:paraId="31EFE12C" w14:textId="77777777" w:rsidR="00852D0D" w:rsidRDefault="00852D0D" w:rsidP="00852D0D">
      <w:pPr>
        <w:rPr>
          <w:rFonts w:ascii="Arial" w:hAnsi="Arial" w:cs="Arial"/>
          <w:sz w:val="24"/>
          <w:szCs w:val="24"/>
        </w:rPr>
      </w:pPr>
    </w:p>
    <w:p w14:paraId="7130E0A8" w14:textId="635D5477" w:rsidR="00D24EAD" w:rsidRPr="00E854A5" w:rsidRDefault="00D24EAD" w:rsidP="00D24EAD">
      <w:pPr>
        <w:rPr>
          <w:rFonts w:ascii="Arial" w:hAnsi="Arial" w:cs="Arial"/>
          <w:b/>
          <w:bCs/>
          <w:sz w:val="24"/>
          <w:szCs w:val="24"/>
        </w:rPr>
      </w:pPr>
      <w:r w:rsidRPr="00E854A5">
        <w:rPr>
          <w:rFonts w:ascii="Arial" w:hAnsi="Arial" w:cs="Arial"/>
          <w:b/>
          <w:bCs/>
          <w:sz w:val="24"/>
          <w:szCs w:val="24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3E7AEC">
        <w:rPr>
          <w:rFonts w:ascii="Arial" w:hAnsi="Arial" w:cs="Arial"/>
          <w:b/>
          <w:bCs/>
          <w:sz w:val="24"/>
          <w:szCs w:val="24"/>
        </w:rPr>
        <w:t>0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(</w:t>
      </w:r>
      <w:r w:rsidR="006A0811">
        <w:rPr>
          <w:rFonts w:ascii="Arial" w:hAnsi="Arial" w:cs="Arial"/>
          <w:b/>
          <w:bCs/>
          <w:sz w:val="24"/>
          <w:szCs w:val="24"/>
        </w:rPr>
        <w:t>218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6A0811">
        <w:rPr>
          <w:rFonts w:ascii="Arial" w:hAnsi="Arial" w:cs="Arial"/>
          <w:b/>
          <w:bCs/>
          <w:sz w:val="24"/>
          <w:szCs w:val="24"/>
        </w:rPr>
        <w:t>244</w:t>
      </w:r>
      <w:r w:rsidRPr="00E854A5">
        <w:rPr>
          <w:rFonts w:ascii="Arial" w:hAnsi="Arial" w:cs="Arial"/>
          <w:b/>
          <w:bCs/>
          <w:sz w:val="24"/>
          <w:szCs w:val="24"/>
        </w:rPr>
        <w:t>)</w:t>
      </w:r>
    </w:p>
    <w:p w14:paraId="27A4A9D3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When using hydraulic modal shakers and their associated </w:t>
      </w:r>
    </w:p>
    <w:p w14:paraId="584828EF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hydraulic power supplies and hydraulic hosing, safety </w:t>
      </w:r>
    </w:p>
    <w:p w14:paraId="22EEF90E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procedures should be followed to protect personnel, test </w:t>
      </w:r>
    </w:p>
    <w:p w14:paraId="4FAF652D" w14:textId="44D54169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article, and facility. </w:t>
      </w:r>
    </w:p>
    <w:p w14:paraId="443B433E" w14:textId="77777777" w:rsidR="00C57B7E" w:rsidRP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0CA76303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Potentially high force transient events can be caused by </w:t>
      </w:r>
    </w:p>
    <w:p w14:paraId="4202E181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a major failure in the servo controller or in the feedback </w:t>
      </w:r>
    </w:p>
    <w:p w14:paraId="16C94285" w14:textId="0391EF01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signals.</w:t>
      </w:r>
    </w:p>
    <w:p w14:paraId="108AA460" w14:textId="2E76DA88" w:rsid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51E49FD1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This failure mode is very similar to the failure mode </w:t>
      </w:r>
    </w:p>
    <w:p w14:paraId="43725939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produced by a major failure in the electrodynamic modal </w:t>
      </w:r>
    </w:p>
    <w:p w14:paraId="20AA539F" w14:textId="4AD4093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lastRenderedPageBreak/>
        <w:t xml:space="preserve">shaker amplifier (e.g., op amp fails).  </w:t>
      </w:r>
    </w:p>
    <w:p w14:paraId="2EA53F0A" w14:textId="77777777" w:rsidR="00C57B7E" w:rsidRP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73D26FB1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Loss of the command signal to the servo controller will </w:t>
      </w:r>
    </w:p>
    <w:p w14:paraId="72C88467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cause the hydraulic modal shaker to use all its available </w:t>
      </w:r>
    </w:p>
    <w:p w14:paraId="4ED43F2B" w14:textId="701BA763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force to remain stationary</w:t>
      </w:r>
      <w:r>
        <w:rPr>
          <w:rFonts w:ascii="Arial" w:hAnsi="Arial" w:cs="Arial"/>
          <w:sz w:val="24"/>
          <w:szCs w:val="24"/>
        </w:rPr>
        <w:t xml:space="preserve"> and therefore fix the drive point</w:t>
      </w:r>
      <w:r w:rsidR="001061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209B39F" w14:textId="3F882CE3" w:rsidR="00C57B7E" w:rsidRDefault="00C57B7E" w:rsidP="00C57B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can produce high loads into the test article</w:t>
      </w:r>
      <w:r w:rsidRPr="00C57B7E">
        <w:rPr>
          <w:rFonts w:ascii="Arial" w:hAnsi="Arial" w:cs="Arial"/>
          <w:sz w:val="24"/>
          <w:szCs w:val="24"/>
        </w:rPr>
        <w:t>.</w:t>
      </w:r>
    </w:p>
    <w:p w14:paraId="662ED941" w14:textId="77777777" w:rsidR="00C57B7E" w:rsidRP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0621BFA7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Personnel should not be touching or near a hydraulic </w:t>
      </w:r>
    </w:p>
    <w:p w14:paraId="4A5E2336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modal shaker when the servo controller is on regardless</w:t>
      </w:r>
    </w:p>
    <w:p w14:paraId="6C4ABCC8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of whether the hydraulic power supply</w:t>
      </w:r>
      <w:r>
        <w:rPr>
          <w:rFonts w:ascii="Arial" w:hAnsi="Arial" w:cs="Arial"/>
          <w:sz w:val="24"/>
          <w:szCs w:val="24"/>
        </w:rPr>
        <w:t xml:space="preserve"> is </w:t>
      </w:r>
      <w:r w:rsidRPr="00C57B7E">
        <w:rPr>
          <w:rFonts w:ascii="Arial" w:hAnsi="Arial" w:cs="Arial"/>
          <w:sz w:val="24"/>
          <w:szCs w:val="24"/>
        </w:rPr>
        <w:t xml:space="preserve">on because </w:t>
      </w:r>
    </w:p>
    <w:p w14:paraId="4F2DDF09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there can be significant stored energy in the hydraulic </w:t>
      </w:r>
    </w:p>
    <w:p w14:paraId="093CA34C" w14:textId="2DD231B0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system.</w:t>
      </w:r>
    </w:p>
    <w:p w14:paraId="73C90979" w14:textId="77777777" w:rsidR="00C57B7E" w:rsidRP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5D570429" w14:textId="77777777" w:rsidR="006F7539" w:rsidRDefault="006F7539" w:rsidP="00C57B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failure mode also n</w:t>
      </w:r>
      <w:r w:rsidR="00C57B7E" w:rsidRPr="00C57B7E">
        <w:rPr>
          <w:rFonts w:ascii="Arial" w:hAnsi="Arial" w:cs="Arial"/>
          <w:sz w:val="24"/>
          <w:szCs w:val="24"/>
        </w:rPr>
        <w:t xml:space="preserve">eeds to be considered when </w:t>
      </w:r>
    </w:p>
    <w:p w14:paraId="16E32786" w14:textId="77777777" w:rsidR="006F7539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sizing the hydraulic modal shakers, in the selection of </w:t>
      </w:r>
    </w:p>
    <w:p w14:paraId="7F55BC62" w14:textId="77777777" w:rsidR="006F7539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the shaker attachment hardware, and in selecting the </w:t>
      </w:r>
    </w:p>
    <w:p w14:paraId="7651477D" w14:textId="59A08D33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drive points.</w:t>
      </w:r>
    </w:p>
    <w:p w14:paraId="03F7126A" w14:textId="77777777" w:rsidR="00C57B7E" w:rsidRPr="00C57B7E" w:rsidRDefault="00C57B7E" w:rsidP="00C57B7E">
      <w:pPr>
        <w:rPr>
          <w:rFonts w:ascii="Arial" w:hAnsi="Arial" w:cs="Arial"/>
          <w:sz w:val="24"/>
          <w:szCs w:val="24"/>
        </w:rPr>
      </w:pPr>
    </w:p>
    <w:p w14:paraId="277B06E4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Uninterrupted Power Supply (UPS) backups to the servo </w:t>
      </w:r>
    </w:p>
    <w:p w14:paraId="4082B6B1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controllers are highly recommended to ensure the servo </w:t>
      </w:r>
    </w:p>
    <w:p w14:paraId="4387A6C4" w14:textId="77777777" w:rsidR="00C57B7E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 xml:space="preserve">controllers remain under power in the event of a power </w:t>
      </w:r>
    </w:p>
    <w:p w14:paraId="23E62F84" w14:textId="71A78AE0" w:rsidR="00D24EAD" w:rsidRDefault="00C57B7E" w:rsidP="00C57B7E">
      <w:pPr>
        <w:rPr>
          <w:rFonts w:ascii="Arial" w:hAnsi="Arial" w:cs="Arial"/>
          <w:sz w:val="24"/>
          <w:szCs w:val="24"/>
        </w:rPr>
      </w:pPr>
      <w:r w:rsidRPr="00C57B7E">
        <w:rPr>
          <w:rFonts w:ascii="Arial" w:hAnsi="Arial" w:cs="Arial"/>
          <w:sz w:val="24"/>
          <w:szCs w:val="24"/>
        </w:rPr>
        <w:t>outage to minimize any transient forces into the test article.</w:t>
      </w:r>
    </w:p>
    <w:p w14:paraId="7F092509" w14:textId="1CDECA53" w:rsidR="00D24EAD" w:rsidRDefault="00D24EAD" w:rsidP="00776066">
      <w:pPr>
        <w:rPr>
          <w:rFonts w:ascii="Arial" w:hAnsi="Arial" w:cs="Arial"/>
          <w:sz w:val="24"/>
          <w:szCs w:val="24"/>
        </w:rPr>
      </w:pPr>
    </w:p>
    <w:p w14:paraId="1F0412B3" w14:textId="48F26192" w:rsidR="00C57B7E" w:rsidRPr="00E854A5" w:rsidRDefault="00C57B7E" w:rsidP="00C57B7E">
      <w:pPr>
        <w:rPr>
          <w:rFonts w:ascii="Arial" w:hAnsi="Arial" w:cs="Arial"/>
          <w:b/>
          <w:bCs/>
          <w:sz w:val="24"/>
          <w:szCs w:val="24"/>
        </w:rPr>
      </w:pPr>
      <w:r w:rsidRPr="00E854A5">
        <w:rPr>
          <w:rFonts w:ascii="Arial" w:hAnsi="Arial" w:cs="Arial"/>
          <w:b/>
          <w:bCs/>
          <w:sz w:val="24"/>
          <w:szCs w:val="24"/>
        </w:rPr>
        <w:t xml:space="preserve">Slide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A540E5">
        <w:rPr>
          <w:rFonts w:ascii="Arial" w:hAnsi="Arial" w:cs="Arial"/>
          <w:b/>
          <w:bCs/>
          <w:sz w:val="24"/>
          <w:szCs w:val="24"/>
        </w:rPr>
        <w:t>1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(</w:t>
      </w:r>
      <w:r w:rsidR="006A0811">
        <w:rPr>
          <w:rFonts w:ascii="Arial" w:hAnsi="Arial" w:cs="Arial"/>
          <w:b/>
          <w:bCs/>
          <w:sz w:val="24"/>
          <w:szCs w:val="24"/>
        </w:rPr>
        <w:t>245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F22D4E">
        <w:rPr>
          <w:rFonts w:ascii="Arial" w:hAnsi="Arial" w:cs="Arial"/>
          <w:b/>
          <w:bCs/>
          <w:sz w:val="24"/>
          <w:szCs w:val="24"/>
        </w:rPr>
        <w:t>270</w:t>
      </w:r>
      <w:r w:rsidRPr="00E854A5">
        <w:rPr>
          <w:rFonts w:ascii="Arial" w:hAnsi="Arial" w:cs="Arial"/>
          <w:b/>
          <w:bCs/>
          <w:sz w:val="24"/>
          <w:szCs w:val="24"/>
        </w:rPr>
        <w:t>)</w:t>
      </w:r>
    </w:p>
    <w:p w14:paraId="13B9F9F8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Of fundamental importance is that the pressure rating </w:t>
      </w:r>
    </w:p>
    <w:p w14:paraId="732CA51D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of the actuators, bearings, and supply lines are </w:t>
      </w:r>
    </w:p>
    <w:p w14:paraId="02398B47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documented and that the hydraulic power supply is not </w:t>
      </w:r>
    </w:p>
    <w:p w14:paraId="379BC287" w14:textId="74A0C6E8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allowed to exceed these maximum pressure limits.  </w:t>
      </w:r>
    </w:p>
    <w:p w14:paraId="56FBA140" w14:textId="77777777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</w:p>
    <w:p w14:paraId="73ECA6C1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Safety issues related to spillage and leakage need to </w:t>
      </w:r>
    </w:p>
    <w:p w14:paraId="11692584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be considered in the test planning, preparation</w:t>
      </w:r>
      <w:r>
        <w:rPr>
          <w:rFonts w:ascii="Arial" w:hAnsi="Arial" w:cs="Arial"/>
          <w:sz w:val="24"/>
          <w:szCs w:val="24"/>
        </w:rPr>
        <w:t>,</w:t>
      </w:r>
      <w:r w:rsidRPr="00DF02A6">
        <w:rPr>
          <w:rFonts w:ascii="Arial" w:hAnsi="Arial" w:cs="Arial"/>
          <w:sz w:val="24"/>
          <w:szCs w:val="24"/>
        </w:rPr>
        <w:t xml:space="preserve"> and </w:t>
      </w:r>
    </w:p>
    <w:p w14:paraId="6D828A16" w14:textId="09D100AA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execution.  </w:t>
      </w:r>
    </w:p>
    <w:p w14:paraId="321326B7" w14:textId="32C4F0F5" w:rsidR="00DF02A6" w:rsidRDefault="00DF02A6" w:rsidP="00DF02A6">
      <w:pPr>
        <w:rPr>
          <w:rFonts w:ascii="Arial" w:hAnsi="Arial" w:cs="Arial"/>
          <w:sz w:val="24"/>
          <w:szCs w:val="24"/>
        </w:rPr>
      </w:pPr>
    </w:p>
    <w:p w14:paraId="71F1461A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A drip pan to collect dripping/leaking hydraulic fluid </w:t>
      </w:r>
    </w:p>
    <w:p w14:paraId="40319DFC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from the hydraulic actuator and its hydraulic fittings </w:t>
      </w:r>
    </w:p>
    <w:p w14:paraId="0C538017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may be needed.  </w:t>
      </w:r>
    </w:p>
    <w:p w14:paraId="29B4583E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</w:p>
    <w:p w14:paraId="77A9BE6B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Some amount of residual leakage is to be expected </w:t>
      </w:r>
    </w:p>
    <w:p w14:paraId="47876B60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and keeping the work area associated with any servo-</w:t>
      </w:r>
    </w:p>
    <w:p w14:paraId="78D69B2C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hydraulic system clean should be considered mandatory </w:t>
      </w:r>
    </w:p>
    <w:p w14:paraId="485CA92A" w14:textId="312F2621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continual maintenance.  </w:t>
      </w:r>
    </w:p>
    <w:p w14:paraId="1B44B905" w14:textId="77777777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</w:p>
    <w:p w14:paraId="6EC04B78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Safety procedures for inspection and detection of leaking/</w:t>
      </w:r>
    </w:p>
    <w:p w14:paraId="411E607F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cracked hydraulic hoses should be implemented to </w:t>
      </w:r>
    </w:p>
    <w:p w14:paraId="2E5C28B1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prevent potential contamination of the test article with </w:t>
      </w:r>
    </w:p>
    <w:p w14:paraId="43F84E0D" w14:textId="2091E5AB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hydraulic fluid. </w:t>
      </w:r>
    </w:p>
    <w:p w14:paraId="1824A305" w14:textId="77777777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</w:p>
    <w:p w14:paraId="0F388D9E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Personnel safety procedures should be followed to </w:t>
      </w:r>
    </w:p>
    <w:p w14:paraId="4233AE6C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prevent personnel from being exposed to the hazards </w:t>
      </w:r>
    </w:p>
    <w:p w14:paraId="27D71D78" w14:textId="079D8CEA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from operating hydraulic systems:  </w:t>
      </w:r>
    </w:p>
    <w:p w14:paraId="029248C8" w14:textId="77777777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Sprayed by the hot hydraulic fluid.</w:t>
      </w:r>
    </w:p>
    <w:p w14:paraId="40FEDF5F" w14:textId="77777777" w:rsidR="00DF02A6" w:rsidRP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Hit by flailing hydraulic hoses.</w:t>
      </w:r>
    </w:p>
    <w:p w14:paraId="358609E6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When handling hoses the potential of having hydraulic </w:t>
      </w:r>
    </w:p>
    <w:p w14:paraId="3068B291" w14:textId="77777777" w:rsidR="00DF02A6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 xml:space="preserve">fluid injected under the skin, which can have grave </w:t>
      </w:r>
    </w:p>
    <w:p w14:paraId="6A1E8172" w14:textId="723683BC" w:rsidR="00D24EAD" w:rsidRDefault="00DF02A6" w:rsidP="00DF02A6">
      <w:pPr>
        <w:rPr>
          <w:rFonts w:ascii="Arial" w:hAnsi="Arial" w:cs="Arial"/>
          <w:sz w:val="24"/>
          <w:szCs w:val="24"/>
        </w:rPr>
      </w:pPr>
      <w:r w:rsidRPr="00DF02A6">
        <w:rPr>
          <w:rFonts w:ascii="Arial" w:hAnsi="Arial" w:cs="Arial"/>
          <w:sz w:val="24"/>
          <w:szCs w:val="24"/>
        </w:rPr>
        <w:t>medical complications.</w:t>
      </w:r>
    </w:p>
    <w:p w14:paraId="65C36196" w14:textId="13839DEC" w:rsidR="00C57B7E" w:rsidRDefault="00C57B7E" w:rsidP="00776066">
      <w:pPr>
        <w:rPr>
          <w:rFonts w:ascii="Arial" w:hAnsi="Arial" w:cs="Arial"/>
          <w:sz w:val="24"/>
          <w:szCs w:val="24"/>
        </w:rPr>
      </w:pPr>
    </w:p>
    <w:p w14:paraId="305B7922" w14:textId="25DD7F79" w:rsidR="00E9289B" w:rsidRPr="00E854A5" w:rsidRDefault="00E9289B" w:rsidP="00E9289B">
      <w:pPr>
        <w:rPr>
          <w:rFonts w:ascii="Arial" w:hAnsi="Arial" w:cs="Arial"/>
          <w:b/>
          <w:bCs/>
          <w:sz w:val="24"/>
          <w:szCs w:val="24"/>
        </w:rPr>
      </w:pPr>
      <w:r w:rsidRPr="00E854A5">
        <w:rPr>
          <w:rFonts w:ascii="Arial" w:hAnsi="Arial" w:cs="Arial"/>
          <w:b/>
          <w:bCs/>
          <w:sz w:val="24"/>
          <w:szCs w:val="24"/>
        </w:rPr>
        <w:lastRenderedPageBreak/>
        <w:t xml:space="preserve">Slide </w:t>
      </w:r>
      <w:r w:rsidR="00852D0D">
        <w:rPr>
          <w:rFonts w:ascii="Arial" w:hAnsi="Arial" w:cs="Arial"/>
          <w:b/>
          <w:bCs/>
          <w:sz w:val="24"/>
          <w:szCs w:val="24"/>
        </w:rPr>
        <w:t>1</w:t>
      </w:r>
      <w:r w:rsidR="00A540E5">
        <w:rPr>
          <w:rFonts w:ascii="Arial" w:hAnsi="Arial" w:cs="Arial"/>
          <w:b/>
          <w:bCs/>
          <w:sz w:val="24"/>
          <w:szCs w:val="24"/>
        </w:rPr>
        <w:t>2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(</w:t>
      </w:r>
      <w:r w:rsidR="00F22D4E">
        <w:rPr>
          <w:rFonts w:ascii="Arial" w:hAnsi="Arial" w:cs="Arial"/>
          <w:b/>
          <w:bCs/>
          <w:sz w:val="24"/>
          <w:szCs w:val="24"/>
        </w:rPr>
        <w:t>271</w:t>
      </w:r>
      <w:r w:rsidRPr="00E854A5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F22D4E">
        <w:rPr>
          <w:rFonts w:ascii="Arial" w:hAnsi="Arial" w:cs="Arial"/>
          <w:b/>
          <w:bCs/>
          <w:sz w:val="24"/>
          <w:szCs w:val="24"/>
        </w:rPr>
        <w:t>304</w:t>
      </w:r>
      <w:r w:rsidRPr="00E854A5">
        <w:rPr>
          <w:rFonts w:ascii="Arial" w:hAnsi="Arial" w:cs="Arial"/>
          <w:b/>
          <w:bCs/>
          <w:sz w:val="24"/>
          <w:szCs w:val="24"/>
        </w:rPr>
        <w:t>)</w:t>
      </w:r>
    </w:p>
    <w:p w14:paraId="6EA10809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The hydraulic power supply consists of a hydraulic fluid </w:t>
      </w:r>
    </w:p>
    <w:p w14:paraId="48A3281D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reservoir tank, hydraulic pump, heat exchanger to maintain </w:t>
      </w:r>
    </w:p>
    <w:p w14:paraId="534BDC54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the hydraulic fluid temperature, and filtration to maintain </w:t>
      </w:r>
    </w:p>
    <w:p w14:paraId="517C273C" w14:textId="20506F9D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the cleanliness of the hydraulic fluid.  </w:t>
      </w:r>
    </w:p>
    <w:p w14:paraId="48D69F7E" w14:textId="77777777" w:rsidR="00014C20" w:rsidRP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7283A57C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It is estimated that at least 75% of hydraulic system </w:t>
      </w:r>
    </w:p>
    <w:p w14:paraId="5B1A5426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failures and maintenance activities are the result of </w:t>
      </w:r>
    </w:p>
    <w:p w14:paraId="22FA05EF" w14:textId="1C1B2E9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contaminated hydraulic fluid. </w:t>
      </w:r>
    </w:p>
    <w:p w14:paraId="59D72933" w14:textId="18264B50" w:rsid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0F4E7F0D" w14:textId="77777777" w:rsidR="00A83182" w:rsidRDefault="00A83182" w:rsidP="00A83182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Proper filtration and temperature control are essential </w:t>
      </w:r>
    </w:p>
    <w:p w14:paraId="516CCB4C" w14:textId="77777777" w:rsidR="00A83182" w:rsidRDefault="00A83182" w:rsidP="00A83182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for maintaining the quality of the hydraulic fluid and the </w:t>
      </w:r>
    </w:p>
    <w:p w14:paraId="10240951" w14:textId="55BFF794" w:rsidR="00A83182" w:rsidRDefault="00A83182" w:rsidP="00A83182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>health of the hydraulic actuator.</w:t>
      </w:r>
    </w:p>
    <w:p w14:paraId="2278CC9E" w14:textId="77777777" w:rsidR="00A83182" w:rsidRPr="00014C20" w:rsidRDefault="00A83182" w:rsidP="00014C20">
      <w:pPr>
        <w:rPr>
          <w:rFonts w:ascii="Arial" w:hAnsi="Arial" w:cs="Arial"/>
          <w:sz w:val="24"/>
          <w:szCs w:val="24"/>
        </w:rPr>
      </w:pPr>
    </w:p>
    <w:p w14:paraId="67B6682D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fluid</w:t>
      </w:r>
      <w:r w:rsidRPr="00014C20">
        <w:rPr>
          <w:rFonts w:ascii="Arial" w:hAnsi="Arial" w:cs="Arial"/>
          <w:sz w:val="24"/>
          <w:szCs w:val="24"/>
        </w:rPr>
        <w:t xml:space="preserve"> cleanliness should be tested on a regular </w:t>
      </w:r>
    </w:p>
    <w:p w14:paraId="0F035219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basis based on system usage and any time there is a </w:t>
      </w:r>
    </w:p>
    <w:p w14:paraId="4DC25963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major component failure such as a damaged bearing or </w:t>
      </w:r>
    </w:p>
    <w:p w14:paraId="6CC27332" w14:textId="33EBFEBC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valve. </w:t>
      </w:r>
    </w:p>
    <w:p w14:paraId="7F984EFB" w14:textId="77777777" w:rsidR="00014C20" w:rsidRP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502EE333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When the system is idle, it is highly recommended that </w:t>
      </w:r>
    </w:p>
    <w:p w14:paraId="6C0C844B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hydraulic fluid be continually circulated through the </w:t>
      </w:r>
    </w:p>
    <w:p w14:paraId="16D26D89" w14:textId="77777777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filtration system and that a near operational temperature </w:t>
      </w:r>
    </w:p>
    <w:p w14:paraId="7ACA290A" w14:textId="21C0E45B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be maintained.  </w:t>
      </w:r>
    </w:p>
    <w:p w14:paraId="00054AC2" w14:textId="77777777" w:rsidR="00014C20" w:rsidRP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53B6F03E" w14:textId="77777777" w:rsidR="00A83182" w:rsidRDefault="00A83182" w:rsidP="00014C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14C20" w:rsidRPr="00014C20">
        <w:rPr>
          <w:rFonts w:ascii="Arial" w:hAnsi="Arial" w:cs="Arial"/>
          <w:sz w:val="24"/>
          <w:szCs w:val="24"/>
        </w:rPr>
        <w:t xml:space="preserve">he hydraulic power supply heat exchanger </w:t>
      </w:r>
      <w:r>
        <w:rPr>
          <w:rFonts w:ascii="Arial" w:hAnsi="Arial" w:cs="Arial"/>
          <w:sz w:val="24"/>
          <w:szCs w:val="24"/>
        </w:rPr>
        <w:t>needs</w:t>
      </w:r>
      <w:r w:rsidR="00014C20" w:rsidRPr="00014C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be</w:t>
      </w:r>
    </w:p>
    <w:p w14:paraId="6A882D06" w14:textId="77777777" w:rsidR="00A83182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capable of properly maintaining the temperature of the </w:t>
      </w:r>
    </w:p>
    <w:p w14:paraId="389569C8" w14:textId="053431F9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hydraulic fluid.  </w:t>
      </w:r>
    </w:p>
    <w:p w14:paraId="0D0D3F85" w14:textId="77777777" w:rsidR="00014C20" w:rsidRP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17D47D2C" w14:textId="77777777" w:rsidR="00A83182" w:rsidRDefault="00A83182" w:rsidP="00014C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</w:t>
      </w:r>
      <w:r w:rsidR="00014C20" w:rsidRPr="00014C20">
        <w:rPr>
          <w:rFonts w:ascii="Arial" w:hAnsi="Arial" w:cs="Arial"/>
          <w:sz w:val="24"/>
          <w:szCs w:val="24"/>
        </w:rPr>
        <w:t xml:space="preserve">ydraulic fluid contamination due to the introduction of </w:t>
      </w:r>
    </w:p>
    <w:p w14:paraId="5707EEF4" w14:textId="6461D27A" w:rsidR="00014C20" w:rsidRDefault="00014C20" w:rsidP="00014C20">
      <w:pPr>
        <w:rPr>
          <w:rFonts w:ascii="Arial" w:hAnsi="Arial" w:cs="Arial"/>
          <w:sz w:val="24"/>
          <w:szCs w:val="24"/>
        </w:rPr>
      </w:pPr>
      <w:r w:rsidRPr="00014C20">
        <w:rPr>
          <w:rFonts w:ascii="Arial" w:hAnsi="Arial" w:cs="Arial"/>
          <w:sz w:val="24"/>
          <w:szCs w:val="24"/>
        </w:rPr>
        <w:t xml:space="preserve">water must be prevented.  </w:t>
      </w:r>
    </w:p>
    <w:p w14:paraId="377B9827" w14:textId="77777777" w:rsidR="00014C20" w:rsidRPr="00014C20" w:rsidRDefault="00014C20" w:rsidP="00014C20">
      <w:pPr>
        <w:rPr>
          <w:rFonts w:ascii="Arial" w:hAnsi="Arial" w:cs="Arial"/>
          <w:sz w:val="24"/>
          <w:szCs w:val="24"/>
        </w:rPr>
      </w:pPr>
    </w:p>
    <w:p w14:paraId="2BE00896" w14:textId="77777777" w:rsidR="003E2F99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This paper has covered the basics of electrohydraulic </w:t>
      </w:r>
    </w:p>
    <w:p w14:paraId="1DA50306" w14:textId="77777777" w:rsidR="00852D0D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>servo valves</w:t>
      </w:r>
      <w:r w:rsidR="00852D0D">
        <w:rPr>
          <w:rFonts w:ascii="Arial" w:hAnsi="Arial" w:cs="Arial"/>
          <w:sz w:val="24"/>
          <w:szCs w:val="24"/>
        </w:rPr>
        <w:t xml:space="preserve">, </w:t>
      </w:r>
      <w:r w:rsidRPr="003E2F99">
        <w:rPr>
          <w:rFonts w:ascii="Arial" w:hAnsi="Arial" w:cs="Arial"/>
          <w:sz w:val="24"/>
          <w:szCs w:val="24"/>
        </w:rPr>
        <w:t>hydraulic actuators</w:t>
      </w:r>
      <w:r w:rsidR="00852D0D">
        <w:rPr>
          <w:rFonts w:ascii="Arial" w:hAnsi="Arial" w:cs="Arial"/>
          <w:sz w:val="24"/>
          <w:szCs w:val="24"/>
        </w:rPr>
        <w:t>,</w:t>
      </w:r>
      <w:r w:rsidR="003A3B03">
        <w:rPr>
          <w:rFonts w:ascii="Arial" w:hAnsi="Arial" w:cs="Arial"/>
          <w:sz w:val="24"/>
          <w:szCs w:val="24"/>
        </w:rPr>
        <w:t xml:space="preserve"> </w:t>
      </w:r>
      <w:r w:rsidRPr="003E2F99">
        <w:rPr>
          <w:rFonts w:ascii="Arial" w:hAnsi="Arial" w:cs="Arial"/>
          <w:sz w:val="24"/>
          <w:szCs w:val="24"/>
        </w:rPr>
        <w:t xml:space="preserve">and </w:t>
      </w:r>
      <w:r w:rsidR="003A3B03">
        <w:rPr>
          <w:rFonts w:ascii="Arial" w:hAnsi="Arial" w:cs="Arial"/>
          <w:sz w:val="24"/>
          <w:szCs w:val="24"/>
        </w:rPr>
        <w:t>the</w:t>
      </w:r>
      <w:r w:rsidR="00852D0D">
        <w:rPr>
          <w:rFonts w:ascii="Arial" w:hAnsi="Arial" w:cs="Arial"/>
          <w:sz w:val="24"/>
          <w:szCs w:val="24"/>
        </w:rPr>
        <w:t xml:space="preserve"> </w:t>
      </w:r>
      <w:r w:rsidRPr="003E2F99">
        <w:rPr>
          <w:rFonts w:ascii="Arial" w:hAnsi="Arial" w:cs="Arial"/>
          <w:sz w:val="24"/>
          <w:szCs w:val="24"/>
        </w:rPr>
        <w:t xml:space="preserve">safety issues </w:t>
      </w:r>
    </w:p>
    <w:p w14:paraId="0365D587" w14:textId="60CF0F42" w:rsidR="00852D0D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and best practices that </w:t>
      </w:r>
      <w:r w:rsidR="00A83182">
        <w:rPr>
          <w:rFonts w:ascii="Arial" w:hAnsi="Arial" w:cs="Arial"/>
          <w:sz w:val="24"/>
          <w:szCs w:val="24"/>
        </w:rPr>
        <w:t>should</w:t>
      </w:r>
      <w:r w:rsidRPr="003E2F99">
        <w:rPr>
          <w:rFonts w:ascii="Arial" w:hAnsi="Arial" w:cs="Arial"/>
          <w:sz w:val="24"/>
          <w:szCs w:val="24"/>
        </w:rPr>
        <w:t xml:space="preserve"> be followed when </w:t>
      </w:r>
    </w:p>
    <w:p w14:paraId="7B31DE3B" w14:textId="4D2AF0D4" w:rsidR="003E2F99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operating and maintaining a high pressure hydraulic </w:t>
      </w:r>
    </w:p>
    <w:p w14:paraId="1D5B7618" w14:textId="77777777" w:rsidR="00852D0D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system.  </w:t>
      </w:r>
    </w:p>
    <w:p w14:paraId="7B7CEC12" w14:textId="77777777" w:rsidR="00852D0D" w:rsidRDefault="00852D0D" w:rsidP="00776066">
      <w:pPr>
        <w:rPr>
          <w:rFonts w:ascii="Arial" w:hAnsi="Arial" w:cs="Arial"/>
          <w:sz w:val="24"/>
          <w:szCs w:val="24"/>
        </w:rPr>
      </w:pPr>
    </w:p>
    <w:p w14:paraId="32576724" w14:textId="77777777" w:rsidR="00852D0D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Keeping these things in mind, the test engineer can find </w:t>
      </w:r>
    </w:p>
    <w:p w14:paraId="3209B191" w14:textId="77777777" w:rsidR="00852D0D" w:rsidRDefault="003E2F99" w:rsidP="00776066">
      <w:pPr>
        <w:rPr>
          <w:rFonts w:ascii="Arial" w:hAnsi="Arial" w:cs="Arial"/>
          <w:sz w:val="24"/>
          <w:szCs w:val="24"/>
        </w:rPr>
      </w:pPr>
      <w:r w:rsidRPr="003E2F99">
        <w:rPr>
          <w:rFonts w:ascii="Arial" w:hAnsi="Arial" w:cs="Arial"/>
          <w:sz w:val="24"/>
          <w:szCs w:val="24"/>
        </w:rPr>
        <w:t xml:space="preserve">hydraulic modal shakers to be a valuable tool in </w:t>
      </w:r>
    </w:p>
    <w:p w14:paraId="0476D912" w14:textId="08A160C2" w:rsidR="008A13A8" w:rsidRDefault="003E2F99" w:rsidP="00776066">
      <w:pPr>
        <w:rPr>
          <w:rFonts w:ascii="Arial" w:hAnsi="Arial" w:cs="Arial"/>
          <w:sz w:val="24"/>
          <w:szCs w:val="24"/>
          <w:highlight w:val="magenta"/>
        </w:rPr>
      </w:pPr>
      <w:r w:rsidRPr="003E2F99">
        <w:rPr>
          <w:rFonts w:ascii="Arial" w:hAnsi="Arial" w:cs="Arial"/>
          <w:sz w:val="24"/>
          <w:szCs w:val="24"/>
        </w:rPr>
        <w:t>performing high force large scale modal tests.</w:t>
      </w:r>
    </w:p>
    <w:p w14:paraId="61E6DC40" w14:textId="77777777" w:rsidR="008A13A8" w:rsidRDefault="008A13A8" w:rsidP="00776066">
      <w:pPr>
        <w:rPr>
          <w:rFonts w:ascii="Arial" w:hAnsi="Arial" w:cs="Arial"/>
          <w:sz w:val="24"/>
          <w:szCs w:val="24"/>
          <w:highlight w:val="magenta"/>
        </w:rPr>
      </w:pPr>
    </w:p>
    <w:p w14:paraId="2E543617" w14:textId="77777777" w:rsidR="008A13A8" w:rsidRDefault="008A13A8" w:rsidP="008A13A8">
      <w:pPr>
        <w:rPr>
          <w:rFonts w:ascii="Arial" w:hAnsi="Arial" w:cs="Arial"/>
          <w:sz w:val="24"/>
          <w:szCs w:val="24"/>
        </w:rPr>
      </w:pPr>
      <w:r w:rsidRPr="00E07999">
        <w:rPr>
          <w:rFonts w:ascii="Arial" w:hAnsi="Arial" w:cs="Arial"/>
          <w:sz w:val="24"/>
          <w:szCs w:val="24"/>
        </w:rPr>
        <w:t xml:space="preserve">The authors would like to thank the NASA Engineering </w:t>
      </w:r>
    </w:p>
    <w:p w14:paraId="701A14E6" w14:textId="77777777" w:rsidR="003E2F99" w:rsidRDefault="008A13A8" w:rsidP="008A13A8">
      <w:pPr>
        <w:rPr>
          <w:rFonts w:ascii="Arial" w:hAnsi="Arial" w:cs="Arial"/>
          <w:sz w:val="24"/>
          <w:szCs w:val="24"/>
        </w:rPr>
      </w:pPr>
      <w:r w:rsidRPr="00E07999">
        <w:rPr>
          <w:rFonts w:ascii="Arial" w:hAnsi="Arial" w:cs="Arial"/>
          <w:sz w:val="24"/>
          <w:szCs w:val="24"/>
        </w:rPr>
        <w:t>Safety Center (NESC)</w:t>
      </w:r>
      <w:r w:rsidR="003E2F99">
        <w:rPr>
          <w:rFonts w:ascii="Arial" w:hAnsi="Arial" w:cs="Arial"/>
          <w:sz w:val="24"/>
          <w:szCs w:val="24"/>
        </w:rPr>
        <w:t>, NASA Glenn Research Center,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9175FE" w14:textId="1716CCC0" w:rsidR="00AF3222" w:rsidRDefault="008A13A8" w:rsidP="00A81C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the Redstone Test Center</w:t>
      </w:r>
      <w:r w:rsidRPr="00E07999">
        <w:rPr>
          <w:rFonts w:ascii="Arial" w:hAnsi="Arial" w:cs="Arial"/>
          <w:sz w:val="24"/>
          <w:szCs w:val="24"/>
        </w:rPr>
        <w:t xml:space="preserve"> for funding this work.</w:t>
      </w:r>
    </w:p>
    <w:sectPr w:rsidR="00AF322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CF21B" w14:textId="77777777" w:rsidR="00E00BF4" w:rsidRDefault="00E00BF4" w:rsidP="006669DB">
      <w:pPr>
        <w:spacing w:after="0" w:line="240" w:lineRule="auto"/>
      </w:pPr>
      <w:r>
        <w:separator/>
      </w:r>
    </w:p>
  </w:endnote>
  <w:endnote w:type="continuationSeparator" w:id="0">
    <w:p w14:paraId="24F0A078" w14:textId="77777777" w:rsidR="00E00BF4" w:rsidRDefault="00E00BF4" w:rsidP="0066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C55E3" w14:textId="3721A013" w:rsidR="006F7539" w:rsidRPr="00AA3549" w:rsidRDefault="006F7539" w:rsidP="00AA3549">
    <w:pPr>
      <w:pStyle w:val="Footer"/>
      <w:jc w:val="center"/>
      <w:rPr>
        <w:rFonts w:ascii="Arial" w:hAnsi="Arial" w:cs="Arial"/>
        <w:sz w:val="24"/>
        <w:szCs w:val="24"/>
      </w:rPr>
    </w:pPr>
    <w:r w:rsidRPr="00AA3549">
      <w:rPr>
        <w:rFonts w:ascii="Arial" w:hAnsi="Arial" w:cs="Arial"/>
        <w:sz w:val="24"/>
        <w:szCs w:val="24"/>
      </w:rPr>
      <w:t xml:space="preserve">Page </w:t>
    </w:r>
    <w:r w:rsidRPr="00AA3549">
      <w:rPr>
        <w:rFonts w:ascii="Arial" w:hAnsi="Arial" w:cs="Arial"/>
        <w:b/>
        <w:bCs/>
        <w:sz w:val="24"/>
        <w:szCs w:val="24"/>
      </w:rPr>
      <w:fldChar w:fldCharType="begin"/>
    </w:r>
    <w:r w:rsidRPr="00AA3549">
      <w:rPr>
        <w:rFonts w:ascii="Arial" w:hAnsi="Arial" w:cs="Arial"/>
        <w:b/>
        <w:bCs/>
        <w:sz w:val="24"/>
        <w:szCs w:val="24"/>
      </w:rPr>
      <w:instrText xml:space="preserve"> PAGE  \* Arabic  \* MERGEFORMAT </w:instrText>
    </w:r>
    <w:r w:rsidRPr="00AA3549">
      <w:rPr>
        <w:rFonts w:ascii="Arial" w:hAnsi="Arial" w:cs="Arial"/>
        <w:b/>
        <w:bCs/>
        <w:sz w:val="24"/>
        <w:szCs w:val="24"/>
      </w:rPr>
      <w:fldChar w:fldCharType="separate"/>
    </w:r>
    <w:r w:rsidRPr="00AA3549">
      <w:rPr>
        <w:rFonts w:ascii="Arial" w:hAnsi="Arial" w:cs="Arial"/>
        <w:b/>
        <w:bCs/>
        <w:noProof/>
        <w:sz w:val="24"/>
        <w:szCs w:val="24"/>
      </w:rPr>
      <w:t>1</w:t>
    </w:r>
    <w:r w:rsidRPr="00AA3549">
      <w:rPr>
        <w:rFonts w:ascii="Arial" w:hAnsi="Arial" w:cs="Arial"/>
        <w:b/>
        <w:bCs/>
        <w:sz w:val="24"/>
        <w:szCs w:val="24"/>
      </w:rPr>
      <w:fldChar w:fldCharType="end"/>
    </w:r>
    <w:r w:rsidRPr="00AA3549">
      <w:rPr>
        <w:rFonts w:ascii="Arial" w:hAnsi="Arial" w:cs="Arial"/>
        <w:sz w:val="24"/>
        <w:szCs w:val="24"/>
      </w:rPr>
      <w:t xml:space="preserve"> of </w:t>
    </w:r>
    <w:r w:rsidRPr="00AA3549">
      <w:rPr>
        <w:rFonts w:ascii="Arial" w:hAnsi="Arial" w:cs="Arial"/>
        <w:b/>
        <w:bCs/>
        <w:sz w:val="24"/>
        <w:szCs w:val="24"/>
      </w:rPr>
      <w:fldChar w:fldCharType="begin"/>
    </w:r>
    <w:r w:rsidRPr="00AA3549">
      <w:rPr>
        <w:rFonts w:ascii="Arial" w:hAnsi="Arial" w:cs="Arial"/>
        <w:b/>
        <w:bCs/>
        <w:sz w:val="24"/>
        <w:szCs w:val="24"/>
      </w:rPr>
      <w:instrText xml:space="preserve"> NUMPAGES  \* Arabic  \* MERGEFORMAT </w:instrText>
    </w:r>
    <w:r w:rsidRPr="00AA3549">
      <w:rPr>
        <w:rFonts w:ascii="Arial" w:hAnsi="Arial" w:cs="Arial"/>
        <w:b/>
        <w:bCs/>
        <w:sz w:val="24"/>
        <w:szCs w:val="24"/>
      </w:rPr>
      <w:fldChar w:fldCharType="separate"/>
    </w:r>
    <w:r w:rsidRPr="00AA3549">
      <w:rPr>
        <w:rFonts w:ascii="Arial" w:hAnsi="Arial" w:cs="Arial"/>
        <w:b/>
        <w:bCs/>
        <w:noProof/>
        <w:sz w:val="24"/>
        <w:szCs w:val="24"/>
      </w:rPr>
      <w:t>2</w:t>
    </w:r>
    <w:r w:rsidRPr="00AA3549"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7E6CC" w14:textId="77777777" w:rsidR="00E00BF4" w:rsidRDefault="00E00BF4" w:rsidP="006669DB">
      <w:pPr>
        <w:spacing w:after="0" w:line="240" w:lineRule="auto"/>
      </w:pPr>
      <w:r>
        <w:separator/>
      </w:r>
    </w:p>
  </w:footnote>
  <w:footnote w:type="continuationSeparator" w:id="0">
    <w:p w14:paraId="495CB305" w14:textId="77777777" w:rsidR="00E00BF4" w:rsidRDefault="00E00BF4" w:rsidP="0066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C264A" w14:textId="2D093B6B" w:rsidR="006F7539" w:rsidRDefault="006F7539" w:rsidP="006669DB">
    <w:pPr>
      <w:pStyle w:val="Header"/>
      <w:jc w:val="center"/>
      <w:rPr>
        <w:rFonts w:ascii="Arial" w:hAnsi="Arial" w:cs="Arial"/>
        <w:sz w:val="24"/>
        <w:szCs w:val="24"/>
      </w:rPr>
    </w:pPr>
    <w:r w:rsidRPr="000B52EA">
      <w:rPr>
        <w:rFonts w:ascii="Arial" w:hAnsi="Arial" w:cs="Arial"/>
        <w:sz w:val="24"/>
        <w:szCs w:val="24"/>
      </w:rPr>
      <w:t>D:\IMAC_XL_2022\Hydraulic_Shaker_Paper\Paper_Submission\Presentation</w:t>
    </w:r>
    <w:r>
      <w:rPr>
        <w:rFonts w:ascii="Arial" w:hAnsi="Arial" w:cs="Arial"/>
        <w:sz w:val="24"/>
        <w:szCs w:val="24"/>
      </w:rPr>
      <w:t>\</w:t>
    </w:r>
  </w:p>
  <w:p w14:paraId="53F31217" w14:textId="1930CD3A" w:rsidR="006F7539" w:rsidRPr="006669DB" w:rsidRDefault="006F7539" w:rsidP="006669DB">
    <w:pPr>
      <w:pStyle w:val="Header"/>
      <w:jc w:val="center"/>
    </w:pPr>
    <w:r w:rsidRPr="006669DB">
      <w:rPr>
        <w:rFonts w:ascii="Arial" w:hAnsi="Arial" w:cs="Arial"/>
        <w:sz w:val="24"/>
        <w:szCs w:val="24"/>
      </w:rPr>
      <w:t>IMAC_XL_</w:t>
    </w:r>
    <w:r>
      <w:rPr>
        <w:rFonts w:ascii="Arial" w:hAnsi="Arial" w:cs="Arial"/>
        <w:sz w:val="24"/>
        <w:szCs w:val="24"/>
      </w:rPr>
      <w:t>Hydraulics</w:t>
    </w:r>
    <w:r w:rsidRPr="006669DB">
      <w:rPr>
        <w:rFonts w:ascii="Arial" w:hAnsi="Arial" w:cs="Arial"/>
        <w:sz w:val="24"/>
        <w:szCs w:val="24"/>
      </w:rPr>
      <w:t>_James_Akers_0</w:t>
    </w:r>
    <w:r w:rsidR="00714E09">
      <w:rPr>
        <w:rFonts w:ascii="Arial" w:hAnsi="Arial" w:cs="Arial"/>
        <w:sz w:val="24"/>
        <w:szCs w:val="24"/>
      </w:rPr>
      <w:t>5</w:t>
    </w:r>
    <w:r>
      <w:rPr>
        <w:rFonts w:ascii="Arial" w:hAnsi="Arial" w:cs="Arial"/>
        <w:sz w:val="24"/>
        <w:szCs w:val="24"/>
      </w:rPr>
      <w:t>.docx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21CA5"/>
    <w:multiLevelType w:val="hybridMultilevel"/>
    <w:tmpl w:val="5F2CA39A"/>
    <w:lvl w:ilvl="0" w:tplc="CAA6C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0AA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3CA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1E0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7E4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529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288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24CD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562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CA"/>
    <w:rsid w:val="00014C20"/>
    <w:rsid w:val="00024FDA"/>
    <w:rsid w:val="000316CA"/>
    <w:rsid w:val="00047AB4"/>
    <w:rsid w:val="00082980"/>
    <w:rsid w:val="00083987"/>
    <w:rsid w:val="00087660"/>
    <w:rsid w:val="000B52EA"/>
    <w:rsid w:val="000D6C05"/>
    <w:rsid w:val="000F40F9"/>
    <w:rsid w:val="0010616D"/>
    <w:rsid w:val="00127F09"/>
    <w:rsid w:val="0016275C"/>
    <w:rsid w:val="001824B7"/>
    <w:rsid w:val="00191C82"/>
    <w:rsid w:val="001934D7"/>
    <w:rsid w:val="00197A47"/>
    <w:rsid w:val="001A0989"/>
    <w:rsid w:val="001A3D31"/>
    <w:rsid w:val="001B66C0"/>
    <w:rsid w:val="001C4C4A"/>
    <w:rsid w:val="001E4B04"/>
    <w:rsid w:val="001F1DDD"/>
    <w:rsid w:val="00216CF1"/>
    <w:rsid w:val="0023454F"/>
    <w:rsid w:val="002608BB"/>
    <w:rsid w:val="0026455E"/>
    <w:rsid w:val="002653C2"/>
    <w:rsid w:val="0027170C"/>
    <w:rsid w:val="002B381C"/>
    <w:rsid w:val="002C2709"/>
    <w:rsid w:val="002E26E2"/>
    <w:rsid w:val="002F0FCE"/>
    <w:rsid w:val="00306604"/>
    <w:rsid w:val="003345DD"/>
    <w:rsid w:val="00353CC1"/>
    <w:rsid w:val="003548C8"/>
    <w:rsid w:val="00364BA4"/>
    <w:rsid w:val="00384895"/>
    <w:rsid w:val="00387B9E"/>
    <w:rsid w:val="003920B2"/>
    <w:rsid w:val="00394EBA"/>
    <w:rsid w:val="003A3B03"/>
    <w:rsid w:val="003A5BCF"/>
    <w:rsid w:val="003B5FFA"/>
    <w:rsid w:val="003E2F99"/>
    <w:rsid w:val="003E7AEC"/>
    <w:rsid w:val="003F0CCF"/>
    <w:rsid w:val="00425045"/>
    <w:rsid w:val="00436537"/>
    <w:rsid w:val="00456141"/>
    <w:rsid w:val="00460AC6"/>
    <w:rsid w:val="00460EE7"/>
    <w:rsid w:val="00462101"/>
    <w:rsid w:val="0046538C"/>
    <w:rsid w:val="00481377"/>
    <w:rsid w:val="004915FA"/>
    <w:rsid w:val="00492BA1"/>
    <w:rsid w:val="004951FB"/>
    <w:rsid w:val="004C5DAE"/>
    <w:rsid w:val="004D7A94"/>
    <w:rsid w:val="004E4657"/>
    <w:rsid w:val="004F49D0"/>
    <w:rsid w:val="00503E5F"/>
    <w:rsid w:val="00512142"/>
    <w:rsid w:val="0055320D"/>
    <w:rsid w:val="00553AB0"/>
    <w:rsid w:val="00590836"/>
    <w:rsid w:val="005C1D50"/>
    <w:rsid w:val="005C2181"/>
    <w:rsid w:val="005D6FB1"/>
    <w:rsid w:val="005E73A2"/>
    <w:rsid w:val="006106A6"/>
    <w:rsid w:val="00612A65"/>
    <w:rsid w:val="0065671E"/>
    <w:rsid w:val="006655CB"/>
    <w:rsid w:val="006669DB"/>
    <w:rsid w:val="00676D60"/>
    <w:rsid w:val="006A0811"/>
    <w:rsid w:val="006C0888"/>
    <w:rsid w:val="006C1300"/>
    <w:rsid w:val="006D14CB"/>
    <w:rsid w:val="006D1CC5"/>
    <w:rsid w:val="006D2158"/>
    <w:rsid w:val="006E6EBE"/>
    <w:rsid w:val="006F5C78"/>
    <w:rsid w:val="006F63CF"/>
    <w:rsid w:val="006F7539"/>
    <w:rsid w:val="00700515"/>
    <w:rsid w:val="00710D38"/>
    <w:rsid w:val="00714E09"/>
    <w:rsid w:val="00715848"/>
    <w:rsid w:val="00717F77"/>
    <w:rsid w:val="00743635"/>
    <w:rsid w:val="00754878"/>
    <w:rsid w:val="00776066"/>
    <w:rsid w:val="007A4BAD"/>
    <w:rsid w:val="007B3AC3"/>
    <w:rsid w:val="007C6F3D"/>
    <w:rsid w:val="007D68C0"/>
    <w:rsid w:val="007F02E6"/>
    <w:rsid w:val="007F7161"/>
    <w:rsid w:val="0080461D"/>
    <w:rsid w:val="00814422"/>
    <w:rsid w:val="008159C5"/>
    <w:rsid w:val="0081789E"/>
    <w:rsid w:val="00852D0D"/>
    <w:rsid w:val="00860854"/>
    <w:rsid w:val="00860C5A"/>
    <w:rsid w:val="008A13A8"/>
    <w:rsid w:val="008A7CB0"/>
    <w:rsid w:val="008D2C76"/>
    <w:rsid w:val="008D3A74"/>
    <w:rsid w:val="008D5EB0"/>
    <w:rsid w:val="008E091E"/>
    <w:rsid w:val="008F1AA7"/>
    <w:rsid w:val="008F6764"/>
    <w:rsid w:val="00914A68"/>
    <w:rsid w:val="0092557A"/>
    <w:rsid w:val="009256AB"/>
    <w:rsid w:val="009318D5"/>
    <w:rsid w:val="0095151F"/>
    <w:rsid w:val="009617CF"/>
    <w:rsid w:val="00995008"/>
    <w:rsid w:val="009A1AA4"/>
    <w:rsid w:val="009C4D00"/>
    <w:rsid w:val="009D2208"/>
    <w:rsid w:val="009D3149"/>
    <w:rsid w:val="009F53E8"/>
    <w:rsid w:val="009F60D8"/>
    <w:rsid w:val="00A357C9"/>
    <w:rsid w:val="00A540E5"/>
    <w:rsid w:val="00A60904"/>
    <w:rsid w:val="00A67BA5"/>
    <w:rsid w:val="00A74D2B"/>
    <w:rsid w:val="00A81C0E"/>
    <w:rsid w:val="00A83182"/>
    <w:rsid w:val="00A8394B"/>
    <w:rsid w:val="00A91864"/>
    <w:rsid w:val="00A97778"/>
    <w:rsid w:val="00AA3549"/>
    <w:rsid w:val="00AB1966"/>
    <w:rsid w:val="00AB24EB"/>
    <w:rsid w:val="00AF025A"/>
    <w:rsid w:val="00AF3222"/>
    <w:rsid w:val="00B05505"/>
    <w:rsid w:val="00B12E1F"/>
    <w:rsid w:val="00B15F92"/>
    <w:rsid w:val="00B27991"/>
    <w:rsid w:val="00B458C5"/>
    <w:rsid w:val="00B663CF"/>
    <w:rsid w:val="00BB0582"/>
    <w:rsid w:val="00BB5045"/>
    <w:rsid w:val="00BF2564"/>
    <w:rsid w:val="00C10D55"/>
    <w:rsid w:val="00C17507"/>
    <w:rsid w:val="00C22949"/>
    <w:rsid w:val="00C25595"/>
    <w:rsid w:val="00C415C7"/>
    <w:rsid w:val="00C568E1"/>
    <w:rsid w:val="00C57B7E"/>
    <w:rsid w:val="00C65DC3"/>
    <w:rsid w:val="00C74509"/>
    <w:rsid w:val="00C765D0"/>
    <w:rsid w:val="00CB3B65"/>
    <w:rsid w:val="00CC2C2C"/>
    <w:rsid w:val="00CC3325"/>
    <w:rsid w:val="00CD0C3F"/>
    <w:rsid w:val="00CF6CF9"/>
    <w:rsid w:val="00D02C44"/>
    <w:rsid w:val="00D114FD"/>
    <w:rsid w:val="00D24EAD"/>
    <w:rsid w:val="00D37214"/>
    <w:rsid w:val="00D87137"/>
    <w:rsid w:val="00DA2AED"/>
    <w:rsid w:val="00DA72C5"/>
    <w:rsid w:val="00DB2222"/>
    <w:rsid w:val="00DB399D"/>
    <w:rsid w:val="00DC1006"/>
    <w:rsid w:val="00DE32BC"/>
    <w:rsid w:val="00DE401F"/>
    <w:rsid w:val="00DE45E9"/>
    <w:rsid w:val="00DF02A6"/>
    <w:rsid w:val="00E00BF4"/>
    <w:rsid w:val="00E07999"/>
    <w:rsid w:val="00E2515A"/>
    <w:rsid w:val="00E26B39"/>
    <w:rsid w:val="00E4127D"/>
    <w:rsid w:val="00E60703"/>
    <w:rsid w:val="00E616A9"/>
    <w:rsid w:val="00E62F9D"/>
    <w:rsid w:val="00E854A5"/>
    <w:rsid w:val="00E9289B"/>
    <w:rsid w:val="00E97264"/>
    <w:rsid w:val="00EB07E7"/>
    <w:rsid w:val="00EB1780"/>
    <w:rsid w:val="00EB1B83"/>
    <w:rsid w:val="00EC3ECE"/>
    <w:rsid w:val="00ED1B44"/>
    <w:rsid w:val="00ED4EEE"/>
    <w:rsid w:val="00EE77C6"/>
    <w:rsid w:val="00EF1288"/>
    <w:rsid w:val="00F066A3"/>
    <w:rsid w:val="00F12577"/>
    <w:rsid w:val="00F22D4E"/>
    <w:rsid w:val="00F332DF"/>
    <w:rsid w:val="00F54393"/>
    <w:rsid w:val="00F54744"/>
    <w:rsid w:val="00F60CBE"/>
    <w:rsid w:val="00F94883"/>
    <w:rsid w:val="00FA6731"/>
    <w:rsid w:val="00FE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362B9"/>
  <w15:chartTrackingRefBased/>
  <w15:docId w15:val="{DCC4200A-9D3F-4CAF-A54F-F44184A5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9DB"/>
  </w:style>
  <w:style w:type="paragraph" w:styleId="Footer">
    <w:name w:val="footer"/>
    <w:basedOn w:val="Normal"/>
    <w:link w:val="FooterChar"/>
    <w:uiPriority w:val="99"/>
    <w:unhideWhenUsed/>
    <w:rsid w:val="0066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9DB"/>
  </w:style>
  <w:style w:type="paragraph" w:styleId="BalloonText">
    <w:name w:val="Balloon Text"/>
    <w:basedOn w:val="Normal"/>
    <w:link w:val="BalloonTextChar"/>
    <w:uiPriority w:val="99"/>
    <w:semiHidden/>
    <w:unhideWhenUsed/>
    <w:rsid w:val="001A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32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9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0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75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1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6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924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6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310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39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6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91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44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25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49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618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3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390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848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41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2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6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837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57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35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1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4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274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589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49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36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27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587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13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9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76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03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3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44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40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49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5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7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24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94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0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6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9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18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13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602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0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3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10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6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10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28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612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153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46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54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0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4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03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057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7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9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5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18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49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1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51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6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46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530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07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8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204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23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14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9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66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98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7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8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52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273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07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8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5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4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8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15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AKERS, JAMES C. (GRC-LMD0)</dc:creator>
  <cp:keywords/>
  <dc:description/>
  <cp:lastModifiedBy>AKERS, JAMES C. (GRC-LMD0)</cp:lastModifiedBy>
  <cp:revision>14</cp:revision>
  <dcterms:created xsi:type="dcterms:W3CDTF">2022-01-02T12:28:00Z</dcterms:created>
  <dcterms:modified xsi:type="dcterms:W3CDTF">2022-01-02T14:44:00Z</dcterms:modified>
</cp:coreProperties>
</file>