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5E93" w14:textId="684A1B45" w:rsidR="001E0B7B" w:rsidRDefault="00F331A7" w:rsidP="001E0B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Microstructural constraints on the formation of</w:t>
      </w:r>
      <w:r w:rsidR="003D5187">
        <w:rPr>
          <w:rFonts w:ascii="Times New Roman" w:eastAsia="Times New Roman" w:hAnsi="Times New Roman" w:cs="Times New Roman"/>
          <w:b/>
          <w:sz w:val="24"/>
          <w:szCs w:val="24"/>
        </w:rPr>
        <w:t xml:space="preserve"> diamond in Ureilites, </w:t>
      </w:r>
      <w:r w:rsidR="00D33D1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3D5187">
        <w:rPr>
          <w:rFonts w:ascii="Times New Roman" w:eastAsia="Times New Roman" w:hAnsi="Times New Roman" w:cs="Times New Roman"/>
          <w:b/>
          <w:sz w:val="24"/>
          <w:szCs w:val="24"/>
        </w:rPr>
        <w:t>he case from the Kenna meteorite</w:t>
      </w:r>
      <w:r w:rsidR="00566AA3" w:rsidRPr="00566AA3">
        <w:rPr>
          <w:rFonts w:ascii="Times New Roman" w:eastAsia="Times New Roman" w:hAnsi="Times New Roman" w:cs="Times New Roman"/>
          <w:b/>
          <w:sz w:val="24"/>
          <w:szCs w:val="24"/>
        </w:rPr>
        <w:cr/>
      </w:r>
    </w:p>
    <w:p w14:paraId="5B1FF901" w14:textId="1E391E8A" w:rsidR="007A3C45" w:rsidRPr="00F331A7" w:rsidRDefault="003D5187" w:rsidP="001E0B7B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Timmons M</w:t>
      </w:r>
      <w:r w:rsidR="00E96E5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Erickson</w:t>
      </w:r>
      <w:r w:rsidR="00566AA3" w:rsidRPr="0066049A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1</w:t>
      </w:r>
      <w:r w:rsidR="00566AA3" w:rsidRPr="00566AA3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Timothy </w:t>
      </w:r>
      <w:r w:rsidR="00E96E56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. Hahn</w:t>
      </w:r>
      <w:r w:rsidR="00E96E56">
        <w:rPr>
          <w:rFonts w:ascii="Times New Roman" w:hAnsi="Times New Roman" w:cs="Times New Roman"/>
          <w:i/>
          <w:sz w:val="24"/>
          <w:szCs w:val="24"/>
        </w:rPr>
        <w:t xml:space="preserve"> Jr.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F331A7">
        <w:rPr>
          <w:rFonts w:ascii="Times New Roman" w:hAnsi="Times New Roman" w:cs="Times New Roman"/>
          <w:i/>
          <w:sz w:val="24"/>
          <w:szCs w:val="24"/>
        </w:rPr>
        <w:t>, Lindsay P. Keller</w:t>
      </w:r>
      <w:r w:rsidR="00F331A7" w:rsidRPr="00F331A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331A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31A7" w:rsidRPr="00F331A7">
        <w:rPr>
          <w:rFonts w:ascii="Times New Roman" w:hAnsi="Times New Roman" w:cs="Times New Roman"/>
          <w:i/>
          <w:sz w:val="24"/>
          <w:szCs w:val="24"/>
        </w:rPr>
        <w:t>Ann N. Nguyen</w:t>
      </w:r>
      <w:r w:rsidR="00F331A7" w:rsidRPr="00F331A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74A07FC4" w14:textId="77777777" w:rsidR="00566AA3" w:rsidRDefault="00566AA3" w:rsidP="001E0B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526B54" w14:textId="41A165C7" w:rsidR="0091753F" w:rsidRDefault="00566AA3" w:rsidP="00566AA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53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66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5187">
        <w:rPr>
          <w:rFonts w:ascii="Times New Roman" w:hAnsi="Times New Roman" w:cs="Times New Roman"/>
          <w:i/>
          <w:sz w:val="24"/>
          <w:szCs w:val="24"/>
        </w:rPr>
        <w:t xml:space="preserve">Jacobs-JETS, NASA Johnson Space Center, </w:t>
      </w:r>
      <w:r w:rsidR="00F331A7">
        <w:rPr>
          <w:rFonts w:ascii="Times New Roman" w:hAnsi="Times New Roman" w:cs="Times New Roman"/>
          <w:i/>
          <w:sz w:val="24"/>
          <w:szCs w:val="24"/>
        </w:rPr>
        <w:t xml:space="preserve">ARES division, </w:t>
      </w:r>
      <w:proofErr w:type="spellStart"/>
      <w:r w:rsidR="003D5187">
        <w:rPr>
          <w:rFonts w:ascii="Times New Roman" w:hAnsi="Times New Roman" w:cs="Times New Roman"/>
          <w:i/>
          <w:sz w:val="24"/>
          <w:szCs w:val="24"/>
        </w:rPr>
        <w:t>Mailcode</w:t>
      </w:r>
      <w:proofErr w:type="spellEnd"/>
      <w:r w:rsidR="003D5187">
        <w:rPr>
          <w:rFonts w:ascii="Times New Roman" w:hAnsi="Times New Roman" w:cs="Times New Roman"/>
          <w:i/>
          <w:sz w:val="24"/>
          <w:szCs w:val="24"/>
        </w:rPr>
        <w:t xml:space="preserve"> XI3, 2101 NASA Parkway, Houston, TX, USA</w:t>
      </w:r>
    </w:p>
    <w:p w14:paraId="296F31F9" w14:textId="76FF9AE6" w:rsidR="00F331A7" w:rsidRDefault="00F331A7" w:rsidP="00F331A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66A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NASA Johnson Space Center, ARES division,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Mailcode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XI3, 2101 NASA Parkway, Houston, TX, USA</w:t>
      </w:r>
    </w:p>
    <w:p w14:paraId="6CF1D027" w14:textId="77777777" w:rsidR="007A3C45" w:rsidRDefault="007A3C45" w:rsidP="001E0B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3CB6779" w14:textId="77777777" w:rsidR="001E0B7B" w:rsidRDefault="001E0B7B" w:rsidP="001E0B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882DFD6" w14:textId="35D2F990" w:rsidR="00700AD9" w:rsidRDefault="00E0491F" w:rsidP="00DB262E">
      <w:pPr>
        <w:jc w:val="both"/>
      </w:pPr>
      <w:r>
        <w:t xml:space="preserve">The origin of diamonds in </w:t>
      </w:r>
      <w:proofErr w:type="spellStart"/>
      <w:r>
        <w:t>ureilitic</w:t>
      </w:r>
      <w:proofErr w:type="spellEnd"/>
      <w:r>
        <w:t xml:space="preserve"> meteorites</w:t>
      </w:r>
      <w:r w:rsidR="00F51205">
        <w:t>, a major family of ultramafic achondrites,</w:t>
      </w:r>
      <w:r>
        <w:t xml:space="preserve"> has long been debated, with various formation mechanisms inferred, </w:t>
      </w:r>
      <w:r w:rsidR="00F51205">
        <w:t>including</w:t>
      </w:r>
      <w:r w:rsidR="00F8643A">
        <w:t>:</w:t>
      </w:r>
      <w:r>
        <w:t xml:space="preserve"> 1) </w:t>
      </w:r>
      <w:r w:rsidR="00F00C91">
        <w:t xml:space="preserve">shock conversion </w:t>
      </w:r>
      <w:r>
        <w:t xml:space="preserve">of </w:t>
      </w:r>
      <w:r w:rsidR="00F51205">
        <w:t>preexisting</w:t>
      </w:r>
      <w:r>
        <w:t xml:space="preserve"> graphite due to a hypervelocity impact on the ureilite parent body</w:t>
      </w:r>
      <w:r w:rsidR="003122C0">
        <w:t>;</w:t>
      </w:r>
      <w:r>
        <w:t xml:space="preserve"> 2) vapor deposition during condensation of the solar nebula</w:t>
      </w:r>
      <w:r w:rsidR="003122C0">
        <w:t>;</w:t>
      </w:r>
      <w:r>
        <w:t xml:space="preserve"> </w:t>
      </w:r>
      <w:r w:rsidR="00F51205">
        <w:t>or</w:t>
      </w:r>
      <w:r>
        <w:t xml:space="preserve"> 3) static transformation in the mantle of a large </w:t>
      </w:r>
      <w:r w:rsidR="00852221">
        <w:t>planetesimal</w:t>
      </w:r>
      <w:r w:rsidR="003122C0">
        <w:t xml:space="preserve"> (&gt;</w:t>
      </w:r>
      <w:r w:rsidR="006E0649">
        <w:t xml:space="preserve">1000 </w:t>
      </w:r>
      <w:r w:rsidR="003122C0">
        <w:t>km in diameter)</w:t>
      </w:r>
      <w:r>
        <w:t xml:space="preserve">. </w:t>
      </w:r>
      <w:r w:rsidR="00F51205">
        <w:t xml:space="preserve">The Kenna </w:t>
      </w:r>
      <w:r w:rsidR="00700AD9">
        <w:t xml:space="preserve">ureilite </w:t>
      </w:r>
      <w:r w:rsidR="00F00C91">
        <w:t xml:space="preserve">is </w:t>
      </w:r>
      <w:r w:rsidR="00934DE4">
        <w:t xml:space="preserve">a </w:t>
      </w:r>
      <w:r w:rsidR="006078BC">
        <w:t xml:space="preserve">10.9 kg </w:t>
      </w:r>
      <w:r w:rsidR="00700AD9">
        <w:t xml:space="preserve">stone </w:t>
      </w:r>
      <w:r w:rsidR="00C044E1">
        <w:t xml:space="preserve">that was </w:t>
      </w:r>
      <w:r w:rsidR="006078BC">
        <w:t xml:space="preserve">found in Kansas in 1972 and is dominantly </w:t>
      </w:r>
      <w:r w:rsidR="00F00C91">
        <w:t>composed of olivine and pigeonite</w:t>
      </w:r>
      <w:r w:rsidR="003122C0">
        <w:t xml:space="preserve"> (68</w:t>
      </w:r>
      <w:r w:rsidR="00BC21F5">
        <w:t>%</w:t>
      </w:r>
      <w:r w:rsidR="003122C0">
        <w:t xml:space="preserve"> and 22% modal abundance, respectively)</w:t>
      </w:r>
      <w:r w:rsidR="006E0649">
        <w:t xml:space="preserve">, </w:t>
      </w:r>
      <w:r w:rsidR="00852221">
        <w:t xml:space="preserve">together </w:t>
      </w:r>
      <w:r w:rsidR="00F00C91">
        <w:t>with minor metal and carbon</w:t>
      </w:r>
      <w:r w:rsidR="003122C0">
        <w:t>-</w:t>
      </w:r>
      <w:r w:rsidR="006E0649">
        <w:t xml:space="preserve">rich </w:t>
      </w:r>
      <w:r w:rsidR="00F00C91">
        <w:t xml:space="preserve">regions. </w:t>
      </w:r>
      <w:r w:rsidR="006078BC">
        <w:t>Within the carbon</w:t>
      </w:r>
      <w:r w:rsidR="006E0649">
        <w:t xml:space="preserve">-rich </w:t>
      </w:r>
      <w:r w:rsidR="007E34F9">
        <w:t>domains</w:t>
      </w:r>
      <w:r w:rsidR="006078BC">
        <w:t xml:space="preserve"> </w:t>
      </w:r>
      <w:r w:rsidR="00914C73">
        <w:t>researchers have</w:t>
      </w:r>
      <w:r w:rsidR="006078BC">
        <w:t xml:space="preserve"> identified</w:t>
      </w:r>
      <w:r w:rsidR="00914C73">
        <w:t xml:space="preserve"> microdiamonds</w:t>
      </w:r>
      <w:r w:rsidR="006078BC">
        <w:t xml:space="preserve"> up to ~10 µm in size. </w:t>
      </w:r>
      <w:r w:rsidR="00914C73">
        <w:t>Due to the proximity of the extremely hard microdiamonds with soft graphite and moderate</w:t>
      </w:r>
      <w:r w:rsidR="000567F2">
        <w:t>ly hard</w:t>
      </w:r>
      <w:r w:rsidR="00914C73">
        <w:t xml:space="preserve"> silicates, achieving an appropriately flat surface for electron backscatter diffraction (EBSD) analysis has proved challenging. </w:t>
      </w:r>
      <w:r w:rsidR="00900C8A">
        <w:t>W</w:t>
      </w:r>
      <w:r w:rsidR="00914C73">
        <w:t>e have</w:t>
      </w:r>
      <w:r w:rsidR="00900C8A">
        <w:t>, therefore, employed</w:t>
      </w:r>
      <w:r w:rsidR="00914C73">
        <w:t xml:space="preserve"> a Hitachi </w:t>
      </w:r>
      <w:proofErr w:type="spellStart"/>
      <w:r w:rsidR="00914C73">
        <w:t>ArBlade</w:t>
      </w:r>
      <w:proofErr w:type="spellEnd"/>
      <w:r w:rsidR="00914C73">
        <w:t xml:space="preserve"> 5000 broad</w:t>
      </w:r>
      <w:r w:rsidR="003122C0">
        <w:t xml:space="preserve"> beam </w:t>
      </w:r>
      <w:proofErr w:type="spellStart"/>
      <w:r w:rsidR="003122C0">
        <w:t>Ar</w:t>
      </w:r>
      <w:proofErr w:type="spellEnd"/>
      <w:r w:rsidR="00914C73">
        <w:t xml:space="preserve"> ion milling system to prepare a sample with an adequate </w:t>
      </w:r>
      <w:r w:rsidR="007E34F9">
        <w:t xml:space="preserve">surface </w:t>
      </w:r>
      <w:r w:rsidR="00852221">
        <w:t>uniformity</w:t>
      </w:r>
      <w:r w:rsidR="00914C73">
        <w:t xml:space="preserve">. </w:t>
      </w:r>
      <w:r w:rsidR="00852221">
        <w:t xml:space="preserve">The ion milling dramatically improved indexing of the EBSD patterns and facilitated </w:t>
      </w:r>
      <w:r w:rsidR="000567F2">
        <w:t xml:space="preserve">high-resolution </w:t>
      </w:r>
      <w:r w:rsidR="00852221">
        <w:t>microstructural analysis of the carbon</w:t>
      </w:r>
      <w:r w:rsidR="000567F2">
        <w:t>-</w:t>
      </w:r>
      <w:r w:rsidR="00700AD9">
        <w:t>rich domains</w:t>
      </w:r>
      <w:r w:rsidR="00852221">
        <w:t>. The carbon-bearing regions</w:t>
      </w:r>
      <w:r w:rsidR="003122C0">
        <w:t xml:space="preserve"> occur as</w:t>
      </w:r>
      <w:r w:rsidR="002D37A4">
        <w:t xml:space="preserve"> </w:t>
      </w:r>
      <w:r w:rsidR="00852221">
        <w:t>tabular domains</w:t>
      </w:r>
      <w:r w:rsidR="00934DE4">
        <w:t xml:space="preserve"> between polygonal olivine and </w:t>
      </w:r>
      <w:proofErr w:type="gramStart"/>
      <w:r w:rsidR="00934DE4">
        <w:t>pigeonite, and</w:t>
      </w:r>
      <w:proofErr w:type="gramEnd"/>
      <w:r w:rsidR="00934DE4">
        <w:t xml:space="preserve"> are</w:t>
      </w:r>
      <w:r w:rsidR="00852221">
        <w:t xml:space="preserve"> composed of </w:t>
      </w:r>
      <w:r w:rsidR="00D66192">
        <w:t xml:space="preserve">aggregates of </w:t>
      </w:r>
      <w:r w:rsidR="00934DE4">
        <w:t xml:space="preserve">micrometer-scale </w:t>
      </w:r>
      <w:r w:rsidR="00852221">
        <w:t>diamond</w:t>
      </w:r>
      <w:r w:rsidR="00900C8A">
        <w:t xml:space="preserve"> with intermediate graphite, oxides and metal grains. </w:t>
      </w:r>
      <w:r w:rsidR="000567F2">
        <w:t>Within the microdiamonds</w:t>
      </w:r>
      <w:r w:rsidR="006E0649">
        <w:t>,</w:t>
      </w:r>
      <w:r w:rsidR="000567F2">
        <w:t xml:space="preserve"> {111} twins are abundant, many of which form ragged lamellae consistent with mechanical twin</w:t>
      </w:r>
      <w:r w:rsidR="00EB2E6F">
        <w:t>ning</w:t>
      </w:r>
      <w:r w:rsidR="000567F2">
        <w:t xml:space="preserve">. </w:t>
      </w:r>
      <w:r w:rsidR="00900C8A">
        <w:t xml:space="preserve">The </w:t>
      </w:r>
      <w:r w:rsidR="00EB2E6F">
        <w:t>micro</w:t>
      </w:r>
      <w:r w:rsidR="000567F2">
        <w:t>diamond assemblages appear to</w:t>
      </w:r>
      <w:r w:rsidR="00900C8A">
        <w:t xml:space="preserve"> pseudomorph</w:t>
      </w:r>
      <w:r w:rsidR="000567F2">
        <w:t xml:space="preserve"> tabular </w:t>
      </w:r>
      <w:r w:rsidR="00EB2E6F">
        <w:t xml:space="preserve">graphite </w:t>
      </w:r>
      <w:r w:rsidR="000567F2">
        <w:t>habits</w:t>
      </w:r>
      <w:r w:rsidR="00EB2E6F">
        <w:t>, which</w:t>
      </w:r>
      <w:r w:rsidR="000567F2">
        <w:t xml:space="preserve"> together with the abundant deformation twins</w:t>
      </w:r>
      <w:r w:rsidR="00EB2E6F">
        <w:t>,</w:t>
      </w:r>
      <w:r w:rsidR="000567F2">
        <w:t xml:space="preserve"> supports a </w:t>
      </w:r>
      <w:r w:rsidR="00EB2E6F">
        <w:t>shock transformation mechanism for microdiamond formation within the Kenna meteorite. To compliment the EBSD microstructural analyses</w:t>
      </w:r>
      <w:r w:rsidR="003122C0">
        <w:t xml:space="preserve">, </w:t>
      </w:r>
      <w:r w:rsidR="00EB2E6F">
        <w:t>coordinated laser Raman</w:t>
      </w:r>
      <w:r w:rsidR="00E00B9B">
        <w:t>, focused ion beam/transmission electron microscopy imaging and diffraction data,</w:t>
      </w:r>
      <w:r w:rsidR="00EB2E6F">
        <w:t xml:space="preserve"> and </w:t>
      </w:r>
      <w:proofErr w:type="spellStart"/>
      <w:r w:rsidR="00EB2E6F">
        <w:t>NanoSIMS</w:t>
      </w:r>
      <w:proofErr w:type="spellEnd"/>
      <w:r w:rsidR="00EB2E6F">
        <w:t xml:space="preserve"> N and C </w:t>
      </w:r>
      <w:r w:rsidR="006E0649">
        <w:t xml:space="preserve">tomographic </w:t>
      </w:r>
      <w:r w:rsidR="00EB2E6F">
        <w:t xml:space="preserve">isotopic </w:t>
      </w:r>
      <w:r w:rsidR="003122C0">
        <w:t xml:space="preserve">imaging </w:t>
      </w:r>
      <w:r w:rsidR="00EB2E6F">
        <w:t>will be colle</w:t>
      </w:r>
      <w:r w:rsidR="007F0B6C">
        <w:t>cted</w:t>
      </w:r>
      <w:r w:rsidR="00EB2E6F">
        <w:t xml:space="preserve">. These data will </w:t>
      </w:r>
      <w:r w:rsidR="00F842F7">
        <w:t>provide</w:t>
      </w:r>
      <w:r w:rsidR="00EB2E6F">
        <w:t xml:space="preserve"> </w:t>
      </w:r>
      <w:r w:rsidR="007F0B6C">
        <w:t xml:space="preserve">further </w:t>
      </w:r>
      <w:r w:rsidR="00EB2E6F">
        <w:t>constrain</w:t>
      </w:r>
      <w:r w:rsidR="00F842F7">
        <w:t>ts on</w:t>
      </w:r>
      <w:r w:rsidR="00EB2E6F">
        <w:t xml:space="preserve"> the formation of diamonds within ureilites.</w:t>
      </w:r>
    </w:p>
    <w:sectPr w:rsidR="00700AD9" w:rsidSect="001E0B7B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7B"/>
    <w:rsid w:val="00034ADD"/>
    <w:rsid w:val="000567F2"/>
    <w:rsid w:val="00064434"/>
    <w:rsid w:val="00071EED"/>
    <w:rsid w:val="000C4050"/>
    <w:rsid w:val="0011725A"/>
    <w:rsid w:val="0013744C"/>
    <w:rsid w:val="001E0B7B"/>
    <w:rsid w:val="001F0090"/>
    <w:rsid w:val="00281CB1"/>
    <w:rsid w:val="002C0DC2"/>
    <w:rsid w:val="002D37A4"/>
    <w:rsid w:val="002F5221"/>
    <w:rsid w:val="002F7478"/>
    <w:rsid w:val="003122C0"/>
    <w:rsid w:val="0031327D"/>
    <w:rsid w:val="003D33A8"/>
    <w:rsid w:val="003D5187"/>
    <w:rsid w:val="005020BF"/>
    <w:rsid w:val="00566AA3"/>
    <w:rsid w:val="005D26E8"/>
    <w:rsid w:val="006078BC"/>
    <w:rsid w:val="00633AB2"/>
    <w:rsid w:val="00653F33"/>
    <w:rsid w:val="0066049A"/>
    <w:rsid w:val="006741ED"/>
    <w:rsid w:val="006B6E0F"/>
    <w:rsid w:val="006D4985"/>
    <w:rsid w:val="006E0649"/>
    <w:rsid w:val="006F3985"/>
    <w:rsid w:val="00700AD9"/>
    <w:rsid w:val="007116F1"/>
    <w:rsid w:val="007A3C45"/>
    <w:rsid w:val="007D63E8"/>
    <w:rsid w:val="007E34F9"/>
    <w:rsid w:val="007F0B6C"/>
    <w:rsid w:val="00805CE4"/>
    <w:rsid w:val="00813EED"/>
    <w:rsid w:val="00852221"/>
    <w:rsid w:val="00857BBF"/>
    <w:rsid w:val="00881246"/>
    <w:rsid w:val="008C0B7A"/>
    <w:rsid w:val="00900C8A"/>
    <w:rsid w:val="00906085"/>
    <w:rsid w:val="00914C73"/>
    <w:rsid w:val="0091753F"/>
    <w:rsid w:val="00933799"/>
    <w:rsid w:val="00934DE4"/>
    <w:rsid w:val="009F07CD"/>
    <w:rsid w:val="00A1730A"/>
    <w:rsid w:val="00A31730"/>
    <w:rsid w:val="00B505BC"/>
    <w:rsid w:val="00B67E06"/>
    <w:rsid w:val="00BC21F5"/>
    <w:rsid w:val="00C044E1"/>
    <w:rsid w:val="00C11EAA"/>
    <w:rsid w:val="00CE53A0"/>
    <w:rsid w:val="00D33D10"/>
    <w:rsid w:val="00D66192"/>
    <w:rsid w:val="00D87FD5"/>
    <w:rsid w:val="00DB262E"/>
    <w:rsid w:val="00E00B9B"/>
    <w:rsid w:val="00E0491F"/>
    <w:rsid w:val="00E479DE"/>
    <w:rsid w:val="00E96E56"/>
    <w:rsid w:val="00EA5C7F"/>
    <w:rsid w:val="00EB2E6F"/>
    <w:rsid w:val="00EE4846"/>
    <w:rsid w:val="00F00C91"/>
    <w:rsid w:val="00F15026"/>
    <w:rsid w:val="00F31965"/>
    <w:rsid w:val="00F331A7"/>
    <w:rsid w:val="00F51205"/>
    <w:rsid w:val="00F842F7"/>
    <w:rsid w:val="00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998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B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0B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7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F7478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2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Yoosuf Picard</dc:creator>
  <cp:lastModifiedBy>Keller, Lindsay P. (JSC-XI311)</cp:lastModifiedBy>
  <cp:revision>2</cp:revision>
  <dcterms:created xsi:type="dcterms:W3CDTF">2022-03-25T15:14:00Z</dcterms:created>
  <dcterms:modified xsi:type="dcterms:W3CDTF">2022-03-25T15:14:00Z</dcterms:modified>
</cp:coreProperties>
</file>