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16E6B" w14:textId="77777777" w:rsidR="00C93588" w:rsidRDefault="00C93588" w:rsidP="00C93588">
      <w:pPr>
        <w:rPr>
          <w:rFonts w:ascii="Helvetica" w:hAnsi="Helvetica"/>
          <w:b/>
          <w:sz w:val="40"/>
          <w:szCs w:val="40"/>
        </w:rPr>
      </w:pPr>
    </w:p>
    <w:p w14:paraId="0F15D3D8" w14:textId="77777777" w:rsidR="00547EF8" w:rsidRDefault="00C93588">
      <w:pPr>
        <w:rPr>
          <w:rFonts w:ascii="Helvetica" w:hAnsi="Helvetica"/>
          <w:b/>
          <w:sz w:val="40"/>
          <w:szCs w:val="40"/>
        </w:rPr>
      </w:pPr>
      <w:r w:rsidRPr="00C93588">
        <w:rPr>
          <w:rFonts w:ascii="Helvetica" w:hAnsi="Helvetica"/>
          <w:b/>
          <w:sz w:val="40"/>
          <w:szCs w:val="40"/>
        </w:rPr>
        <w:t>Risk of Performance and Behavioral Health Decrements Due to Inadequate Cooperation, Coordination, Communication, and Psychosocial Adaptation within a Team</w:t>
      </w:r>
    </w:p>
    <w:p w14:paraId="536CB832" w14:textId="77777777" w:rsidR="00C93588" w:rsidRDefault="00C93588" w:rsidP="005E5F60">
      <w:pPr>
        <w:rPr>
          <w:rFonts w:ascii="Helvetica" w:hAnsi="Helvetica"/>
          <w:b/>
          <w:sz w:val="40"/>
          <w:szCs w:val="40"/>
        </w:rPr>
      </w:pPr>
    </w:p>
    <w:p w14:paraId="0CE32EE2" w14:textId="77777777" w:rsidR="00C93588" w:rsidRDefault="00C93588" w:rsidP="005E5F60">
      <w:pPr>
        <w:rPr>
          <w:rFonts w:ascii="Helvetica" w:hAnsi="Helvetica"/>
          <w:b/>
          <w:sz w:val="40"/>
          <w:szCs w:val="40"/>
        </w:rPr>
      </w:pPr>
    </w:p>
    <w:p w14:paraId="028A49FB" w14:textId="77777777" w:rsidR="00C93588" w:rsidRDefault="00C93588" w:rsidP="005E5F60">
      <w:pPr>
        <w:rPr>
          <w:rFonts w:ascii="Helvetica" w:hAnsi="Helvetica"/>
          <w:b/>
          <w:sz w:val="40"/>
          <w:szCs w:val="40"/>
        </w:rPr>
      </w:pPr>
    </w:p>
    <w:p w14:paraId="0E44C64D" w14:textId="77777777" w:rsidR="00C93588" w:rsidRDefault="00C93588" w:rsidP="005E5F60">
      <w:pPr>
        <w:rPr>
          <w:rFonts w:ascii="Helvetica" w:hAnsi="Helvetica"/>
          <w:b/>
          <w:sz w:val="40"/>
          <w:szCs w:val="40"/>
        </w:rPr>
      </w:pPr>
    </w:p>
    <w:p w14:paraId="7F784094" w14:textId="77777777" w:rsidR="00C93588" w:rsidRDefault="00C93588" w:rsidP="005E5F60">
      <w:pPr>
        <w:rPr>
          <w:rFonts w:ascii="Helvetica" w:hAnsi="Helvetica"/>
          <w:b/>
          <w:sz w:val="40"/>
          <w:szCs w:val="40"/>
        </w:rPr>
      </w:pPr>
    </w:p>
    <w:p w14:paraId="43525EFB" w14:textId="77777777" w:rsidR="00C93588" w:rsidRDefault="00C93588" w:rsidP="005E5F60"/>
    <w:p w14:paraId="4A12AEB5" w14:textId="77777777" w:rsidR="00C93588" w:rsidRDefault="00C93588" w:rsidP="005E5F60"/>
    <w:p w14:paraId="49C52255" w14:textId="77777777" w:rsidR="00C93588" w:rsidRDefault="00C93588" w:rsidP="005E5F60"/>
    <w:p w14:paraId="2AC2E2C8" w14:textId="77777777" w:rsidR="00C93588" w:rsidRDefault="00C93588" w:rsidP="005E5F60"/>
    <w:p w14:paraId="1182EC93" w14:textId="77777777" w:rsidR="00C93588" w:rsidRDefault="00C93588" w:rsidP="005E5F60"/>
    <w:p w14:paraId="66BA75AD" w14:textId="77777777" w:rsidR="00C93588" w:rsidRDefault="00C93588" w:rsidP="005E5F60"/>
    <w:p w14:paraId="1A41697B" w14:textId="77777777" w:rsidR="00C93588" w:rsidRPr="00F43506" w:rsidRDefault="00C93588" w:rsidP="005E5F60"/>
    <w:p w14:paraId="5A786248" w14:textId="77777777" w:rsidR="00C93588" w:rsidRDefault="00C93588" w:rsidP="005E5F60">
      <w:pPr>
        <w:rPr>
          <w:rFonts w:ascii="Helvetica" w:hAnsi="Helvetica"/>
          <w:b/>
          <w:sz w:val="40"/>
          <w:szCs w:val="40"/>
        </w:rPr>
      </w:pPr>
    </w:p>
    <w:p w14:paraId="575F52C0" w14:textId="77777777" w:rsidR="00C93588" w:rsidRDefault="00C93588" w:rsidP="005E5F60">
      <w:pPr>
        <w:rPr>
          <w:rFonts w:ascii="Helvetica" w:hAnsi="Helvetica"/>
          <w:b/>
          <w:sz w:val="40"/>
          <w:szCs w:val="40"/>
        </w:rPr>
      </w:pPr>
    </w:p>
    <w:p w14:paraId="7EF66D7B" w14:textId="77777777" w:rsidR="00C93588" w:rsidRDefault="00C93588" w:rsidP="005E5F60">
      <w:pPr>
        <w:rPr>
          <w:rFonts w:ascii="Helvetica" w:hAnsi="Helvetica"/>
          <w:b/>
          <w:sz w:val="40"/>
          <w:szCs w:val="40"/>
        </w:rPr>
      </w:pPr>
    </w:p>
    <w:p w14:paraId="4ED310CD" w14:textId="77777777" w:rsidR="00C93588" w:rsidRDefault="00C93588" w:rsidP="00316C75">
      <w:pPr>
        <w:rPr>
          <w:rFonts w:ascii="Helvetica" w:hAnsi="Helvetica"/>
          <w:b/>
          <w:color w:val="808080" w:themeColor="background1" w:themeShade="80"/>
          <w:sz w:val="36"/>
          <w:szCs w:val="36"/>
        </w:rPr>
      </w:pPr>
      <w:r w:rsidRPr="00F43506">
        <w:rPr>
          <w:rFonts w:ascii="Helvetica" w:hAnsi="Helvetica"/>
          <w:b/>
          <w:color w:val="808080" w:themeColor="background1" w:themeShade="80"/>
          <w:sz w:val="36"/>
          <w:szCs w:val="36"/>
        </w:rPr>
        <w:t>Human Research Progra</w:t>
      </w:r>
      <w:r>
        <w:rPr>
          <w:rFonts w:ascii="Helvetica" w:hAnsi="Helvetica"/>
          <w:b/>
          <w:color w:val="808080" w:themeColor="background1" w:themeShade="80"/>
          <w:sz w:val="36"/>
          <w:szCs w:val="36"/>
        </w:rPr>
        <w:t>m</w:t>
      </w:r>
    </w:p>
    <w:p w14:paraId="123871E6" w14:textId="77777777" w:rsidR="00C93588" w:rsidRPr="00F43506" w:rsidRDefault="00C93588" w:rsidP="00316C75"/>
    <w:p w14:paraId="1A764DD6" w14:textId="77777777" w:rsidR="00C93588" w:rsidRDefault="00C93588" w:rsidP="00316C75">
      <w:pPr>
        <w:rPr>
          <w:rFonts w:ascii="Helvetica" w:hAnsi="Helvetica"/>
          <w:b/>
          <w:color w:val="808080" w:themeColor="background1" w:themeShade="80"/>
          <w:sz w:val="36"/>
          <w:szCs w:val="36"/>
        </w:rPr>
      </w:pPr>
      <w:r>
        <w:rPr>
          <w:rFonts w:ascii="Helvetica" w:hAnsi="Helvetica"/>
          <w:b/>
          <w:color w:val="808080" w:themeColor="background1" w:themeShade="80"/>
          <w:sz w:val="36"/>
          <w:szCs w:val="36"/>
        </w:rPr>
        <w:t>Behavioral Health and Performance</w:t>
      </w:r>
    </w:p>
    <w:p w14:paraId="4794D6F2" w14:textId="77777777" w:rsidR="00C93588" w:rsidRDefault="00C93588" w:rsidP="00316C75">
      <w:pPr>
        <w:rPr>
          <w:rFonts w:ascii="Helvetica" w:hAnsi="Helvetica"/>
          <w:b/>
          <w:color w:val="808080" w:themeColor="background1" w:themeShade="80"/>
          <w:sz w:val="36"/>
          <w:szCs w:val="36"/>
        </w:rPr>
      </w:pPr>
    </w:p>
    <w:p w14:paraId="3406D157" w14:textId="0A350E43" w:rsidR="00C93588" w:rsidRPr="003339C9" w:rsidRDefault="00C93588" w:rsidP="00316C75">
      <w:pPr>
        <w:rPr>
          <w:rFonts w:ascii="Helvetica" w:hAnsi="Helvetica"/>
          <w:color w:val="808080" w:themeColor="background1" w:themeShade="80"/>
        </w:rPr>
      </w:pPr>
      <w:r w:rsidRPr="003339C9">
        <w:rPr>
          <w:rFonts w:ascii="Helvetica" w:hAnsi="Helvetica"/>
          <w:color w:val="808080" w:themeColor="background1" w:themeShade="80"/>
        </w:rPr>
        <w:t>Approved for Public Release:</w:t>
      </w:r>
      <w:r w:rsidR="00170822">
        <w:rPr>
          <w:rFonts w:ascii="Helvetica" w:hAnsi="Helvetica"/>
          <w:color w:val="808080" w:themeColor="background1" w:themeShade="80"/>
        </w:rPr>
        <w:t xml:space="preserve"> </w:t>
      </w:r>
      <w:r w:rsidR="002F6C93">
        <w:rPr>
          <w:rFonts w:ascii="Helvetica" w:hAnsi="Helvetica"/>
          <w:color w:val="808080" w:themeColor="background1" w:themeShade="80"/>
        </w:rPr>
        <w:t>June 10, 2022</w:t>
      </w:r>
    </w:p>
    <w:p w14:paraId="0499BEC4" w14:textId="77777777" w:rsidR="00C93588" w:rsidRPr="003339C9" w:rsidRDefault="00C93588" w:rsidP="00316C75">
      <w:pPr>
        <w:rPr>
          <w:rFonts w:ascii="Helvetica" w:hAnsi="Helvetica"/>
          <w:color w:val="808080" w:themeColor="background1" w:themeShade="80"/>
        </w:rPr>
      </w:pPr>
    </w:p>
    <w:p w14:paraId="1938159C" w14:textId="77777777" w:rsidR="00C93588" w:rsidRPr="003339C9" w:rsidRDefault="00C93588" w:rsidP="00316C75">
      <w:pPr>
        <w:rPr>
          <w:rFonts w:ascii="Helvetica" w:hAnsi="Helvetica"/>
          <w:color w:val="808080" w:themeColor="background1" w:themeShade="80"/>
        </w:rPr>
      </w:pPr>
      <w:r w:rsidRPr="003339C9">
        <w:rPr>
          <w:rFonts w:ascii="Helvetica" w:hAnsi="Helvetica"/>
          <w:color w:val="808080" w:themeColor="background1" w:themeShade="80"/>
        </w:rPr>
        <w:t>National Aeronautics and Space Administration</w:t>
      </w:r>
    </w:p>
    <w:p w14:paraId="17A1C230" w14:textId="77777777" w:rsidR="00C93588" w:rsidRPr="003339C9" w:rsidRDefault="00C93588" w:rsidP="00316C75">
      <w:pPr>
        <w:rPr>
          <w:rFonts w:ascii="Helvetica" w:hAnsi="Helvetica"/>
          <w:color w:val="808080" w:themeColor="background1" w:themeShade="80"/>
        </w:rPr>
      </w:pPr>
      <w:r w:rsidRPr="003339C9">
        <w:rPr>
          <w:rFonts w:ascii="Helvetica" w:hAnsi="Helvetica"/>
          <w:color w:val="808080" w:themeColor="background1" w:themeShade="80"/>
        </w:rPr>
        <w:t>Lyndon B. Johnson Space Center</w:t>
      </w:r>
    </w:p>
    <w:p w14:paraId="33A36DFA" w14:textId="77777777" w:rsidR="00C93588" w:rsidRPr="003339C9" w:rsidRDefault="00C93588" w:rsidP="00C93588">
      <w:pPr>
        <w:rPr>
          <w:rFonts w:ascii="Hel" w:hAnsi="Hel"/>
          <w:color w:val="808080" w:themeColor="background1" w:themeShade="80"/>
        </w:rPr>
      </w:pPr>
      <w:r w:rsidRPr="003339C9">
        <w:rPr>
          <w:rFonts w:ascii="Helvetica" w:hAnsi="Helvetica"/>
          <w:color w:val="808080" w:themeColor="background1" w:themeShade="80"/>
        </w:rPr>
        <w:t>Houston, Texas</w:t>
      </w:r>
    </w:p>
    <w:p w14:paraId="1FBECEB0" w14:textId="77777777" w:rsidR="00C93588" w:rsidRDefault="00C93588" w:rsidP="00E45E21">
      <w:pPr>
        <w:pStyle w:val="Heading4"/>
        <w:numPr>
          <w:ilvl w:val="0"/>
          <w:numId w:val="0"/>
        </w:numPr>
        <w:ind w:left="864"/>
      </w:pPr>
    </w:p>
    <w:p w14:paraId="760BF89F" w14:textId="77777777" w:rsidR="00C93588" w:rsidRDefault="00C93588" w:rsidP="00C93588"/>
    <w:p w14:paraId="2EB00CAD" w14:textId="77777777" w:rsidR="004053F5" w:rsidRDefault="004053F5">
      <w:r>
        <w:br w:type="page"/>
      </w:r>
    </w:p>
    <w:p w14:paraId="7A6E0AFA" w14:textId="77777777" w:rsidR="00C93588" w:rsidRPr="00F43506" w:rsidRDefault="00C93588" w:rsidP="00E45E21">
      <w:pPr>
        <w:pStyle w:val="Heading4"/>
        <w:numPr>
          <w:ilvl w:val="0"/>
          <w:numId w:val="0"/>
        </w:numPr>
        <w:ind w:left="864"/>
      </w:pPr>
    </w:p>
    <w:p w14:paraId="6AA813B3" w14:textId="77777777" w:rsidR="00C93588" w:rsidRPr="003339C9" w:rsidRDefault="00C93588" w:rsidP="00C93588">
      <w:pPr>
        <w:spacing w:line="480" w:lineRule="auto"/>
        <w:rPr>
          <w:b/>
        </w:rPr>
      </w:pPr>
      <w:r w:rsidRPr="003339C9">
        <w:rPr>
          <w:b/>
        </w:rPr>
        <w:t>CURRENT CONTRIBUTING AUTHORS:</w:t>
      </w:r>
    </w:p>
    <w:p w14:paraId="0A61D772" w14:textId="4079205D" w:rsidR="00BD6ABE" w:rsidRPr="00B25FB4" w:rsidRDefault="005F43A1" w:rsidP="00316C75">
      <w:pPr>
        <w:spacing w:line="480" w:lineRule="auto"/>
        <w:rPr>
          <w:rFonts w:ascii="Helvetica" w:hAnsi="Helvetica"/>
          <w:b/>
          <w:sz w:val="22"/>
        </w:rPr>
      </w:pPr>
      <w:r w:rsidRPr="00B25FB4">
        <w:rPr>
          <w:rFonts w:ascii="Helvetica" w:hAnsi="Helvetica"/>
          <w:b/>
          <w:sz w:val="22"/>
        </w:rPr>
        <w:t>Lauren</w:t>
      </w:r>
      <w:r w:rsidRPr="005F43A1">
        <w:rPr>
          <w:rFonts w:ascii="Helvetica" w:hAnsi="Helvetica" w:cs="Helvetica"/>
          <w:b/>
          <w:noProof/>
          <w:sz w:val="22"/>
        </w:rPr>
        <w:t xml:space="preserve"> Blackwell Landon</w:t>
      </w:r>
      <w:r w:rsidR="00C93588" w:rsidRPr="00B25FB4">
        <w:rPr>
          <w:rFonts w:ascii="Helvetica" w:hAnsi="Helvetica"/>
          <w:b/>
          <w:sz w:val="22"/>
        </w:rPr>
        <w:tab/>
      </w:r>
      <w:r w:rsidR="00316C75">
        <w:rPr>
          <w:rFonts w:ascii="Helvetica" w:hAnsi="Helvetica"/>
          <w:b/>
          <w:sz w:val="22"/>
        </w:rPr>
        <w:tab/>
      </w:r>
      <w:r w:rsidR="00316C75">
        <w:rPr>
          <w:rFonts w:ascii="Helvetica" w:hAnsi="Helvetica"/>
          <w:b/>
          <w:sz w:val="22"/>
        </w:rPr>
        <w:tab/>
      </w:r>
      <w:r w:rsidR="00316C75">
        <w:rPr>
          <w:rFonts w:ascii="Helvetica" w:hAnsi="Helvetica"/>
          <w:b/>
          <w:sz w:val="22"/>
        </w:rPr>
        <w:tab/>
      </w:r>
      <w:r w:rsidR="00EB1D94">
        <w:rPr>
          <w:rFonts w:ascii="Helvetica" w:hAnsi="Helvetica"/>
          <w:b/>
          <w:sz w:val="22"/>
        </w:rPr>
        <w:t>KBR</w:t>
      </w:r>
      <w:r w:rsidR="00316C75" w:rsidRPr="00316C75">
        <w:rPr>
          <w:rFonts w:ascii="Helvetica" w:hAnsi="Helvetica"/>
          <w:b/>
          <w:sz w:val="22"/>
        </w:rPr>
        <w:t xml:space="preserve"> </w:t>
      </w:r>
    </w:p>
    <w:p w14:paraId="4AE24F4F" w14:textId="77777777" w:rsidR="009C6E96" w:rsidRDefault="009C6E96" w:rsidP="00316C75">
      <w:pPr>
        <w:rPr>
          <w:rFonts w:ascii="Helvetica" w:hAnsi="Helvetica" w:cs="Helvetica"/>
          <w:b/>
          <w:noProof/>
          <w:sz w:val="22"/>
        </w:rPr>
      </w:pPr>
    </w:p>
    <w:p w14:paraId="211A1F5C" w14:textId="77777777" w:rsidR="00C93588" w:rsidRPr="00EF35E1" w:rsidRDefault="00C93588" w:rsidP="00316C75"/>
    <w:p w14:paraId="0231E105" w14:textId="30266152" w:rsidR="00C93588" w:rsidRPr="003339C9" w:rsidRDefault="00C93588" w:rsidP="00316C75">
      <w:pPr>
        <w:spacing w:line="480" w:lineRule="auto"/>
        <w:rPr>
          <w:b/>
        </w:rPr>
      </w:pPr>
      <w:r>
        <w:rPr>
          <w:b/>
        </w:rPr>
        <w:t>PREVIOUS</w:t>
      </w:r>
      <w:r w:rsidRPr="003339C9">
        <w:rPr>
          <w:b/>
        </w:rPr>
        <w:t xml:space="preserve"> CONTRIBUTING AUTHORS:</w:t>
      </w:r>
    </w:p>
    <w:p w14:paraId="17BF57C6" w14:textId="395AFE61" w:rsidR="00BD6ABE" w:rsidRPr="00BD6ABE" w:rsidRDefault="00BD6ABE" w:rsidP="00316C75">
      <w:pPr>
        <w:spacing w:line="480" w:lineRule="auto"/>
        <w:rPr>
          <w:rFonts w:ascii="Helvetica" w:hAnsi="Helvetica" w:cs="Helvetica"/>
          <w:b/>
          <w:noProof/>
          <w:sz w:val="22"/>
        </w:rPr>
      </w:pPr>
      <w:r w:rsidRPr="00BD6ABE">
        <w:rPr>
          <w:rFonts w:ascii="Helvetica" w:hAnsi="Helvetica" w:cs="Helvetica"/>
          <w:b/>
          <w:noProof/>
          <w:sz w:val="22"/>
        </w:rPr>
        <w:t>Lacey L. Schmidt</w:t>
      </w:r>
      <w:r w:rsidRPr="00BD6ABE">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96379E">
        <w:rPr>
          <w:rFonts w:ascii="Helvetica" w:hAnsi="Helvetica" w:cs="Helvetica"/>
          <w:b/>
          <w:noProof/>
          <w:sz w:val="22"/>
        </w:rPr>
        <w:t>Wyle</w:t>
      </w:r>
    </w:p>
    <w:p w14:paraId="59BDDA22" w14:textId="489987EC" w:rsidR="00C93588" w:rsidRPr="00BD6ABE" w:rsidRDefault="00BD6ABE" w:rsidP="00316C75">
      <w:pPr>
        <w:spacing w:line="480" w:lineRule="auto"/>
        <w:rPr>
          <w:rFonts w:ascii="Helvetica" w:hAnsi="Helvetica" w:cs="Helvetica"/>
          <w:b/>
          <w:noProof/>
          <w:sz w:val="22"/>
        </w:rPr>
      </w:pPr>
      <w:r w:rsidRPr="00BD6ABE">
        <w:rPr>
          <w:rFonts w:ascii="Helvetica" w:hAnsi="Helvetica" w:cs="Helvetica"/>
          <w:b/>
          <w:sz w:val="22"/>
        </w:rPr>
        <w:t>Kathryn Keeton</w:t>
      </w:r>
      <w:r w:rsidR="00C93588" w:rsidRPr="00BD6ABE">
        <w:rPr>
          <w:rFonts w:ascii="Helvetica" w:hAnsi="Helvetica" w:cs="Helvetica"/>
          <w:b/>
          <w:sz w:val="22"/>
        </w:rPr>
        <w:tab/>
      </w:r>
      <w:r w:rsidR="00316C75">
        <w:rPr>
          <w:rFonts w:ascii="Helvetica" w:hAnsi="Helvetica" w:cs="Helvetica"/>
          <w:b/>
          <w:sz w:val="22"/>
        </w:rPr>
        <w:tab/>
      </w:r>
      <w:r w:rsidR="00316C75">
        <w:rPr>
          <w:rFonts w:ascii="Helvetica" w:hAnsi="Helvetica" w:cs="Helvetica"/>
          <w:b/>
          <w:sz w:val="22"/>
        </w:rPr>
        <w:tab/>
      </w:r>
      <w:r w:rsidR="00316C75">
        <w:rPr>
          <w:rFonts w:ascii="Helvetica" w:hAnsi="Helvetica" w:cs="Helvetica"/>
          <w:b/>
          <w:sz w:val="22"/>
        </w:rPr>
        <w:tab/>
      </w:r>
      <w:r w:rsidR="00316C75">
        <w:rPr>
          <w:rFonts w:ascii="Helvetica" w:hAnsi="Helvetica" w:cs="Helvetica"/>
          <w:b/>
          <w:sz w:val="22"/>
        </w:rPr>
        <w:tab/>
      </w:r>
      <w:r w:rsidRPr="00BD6ABE">
        <w:rPr>
          <w:rFonts w:ascii="Helvetica" w:hAnsi="Helvetica" w:cs="Helvetica"/>
          <w:b/>
          <w:noProof/>
          <w:sz w:val="22"/>
        </w:rPr>
        <w:t>Wyle</w:t>
      </w:r>
    </w:p>
    <w:p w14:paraId="63663BB7" w14:textId="320296DA" w:rsidR="00C93588" w:rsidRPr="00BD6ABE" w:rsidRDefault="00BD6ABE" w:rsidP="00316C75">
      <w:pPr>
        <w:spacing w:line="480" w:lineRule="auto"/>
        <w:rPr>
          <w:rFonts w:ascii="Helvetica" w:hAnsi="Helvetica" w:cs="Helvetica"/>
          <w:b/>
          <w:noProof/>
          <w:sz w:val="22"/>
        </w:rPr>
      </w:pPr>
      <w:r w:rsidRPr="00BD6ABE">
        <w:rPr>
          <w:rFonts w:ascii="Helvetica" w:hAnsi="Helvetica" w:cs="Helvetica"/>
          <w:b/>
          <w:noProof/>
          <w:sz w:val="22"/>
        </w:rPr>
        <w:t>Kelly J. Slack</w:t>
      </w:r>
      <w:r w:rsidR="00C93588" w:rsidRPr="00BD6ABE">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C93588" w:rsidRPr="00BD6ABE">
        <w:rPr>
          <w:rFonts w:ascii="Helvetica" w:hAnsi="Helvetica" w:cs="Helvetica"/>
          <w:b/>
          <w:noProof/>
          <w:sz w:val="22"/>
        </w:rPr>
        <w:t>Wyle</w:t>
      </w:r>
      <w:r w:rsidRPr="00BD6ABE">
        <w:rPr>
          <w:rFonts w:ascii="Helvetica" w:hAnsi="Helvetica" w:cs="Helvetica"/>
          <w:b/>
          <w:noProof/>
          <w:sz w:val="22"/>
        </w:rPr>
        <w:t>/LZ Technology</w:t>
      </w:r>
    </w:p>
    <w:p w14:paraId="57A31519" w14:textId="692342A9" w:rsidR="005E3B30" w:rsidRDefault="005E3B30" w:rsidP="00316C75">
      <w:pPr>
        <w:rPr>
          <w:rFonts w:ascii="Helvetica" w:hAnsi="Helvetica" w:cs="Helvetica"/>
          <w:b/>
          <w:noProof/>
          <w:sz w:val="22"/>
        </w:rPr>
      </w:pPr>
      <w:r>
        <w:rPr>
          <w:rFonts w:ascii="Helvetica" w:hAnsi="Helvetica" w:cs="Helvetica"/>
          <w:b/>
          <w:noProof/>
          <w:sz w:val="22"/>
        </w:rPr>
        <w:t>Lauren B. Leveton</w:t>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t>NASA Johnson Space Center</w:t>
      </w:r>
    </w:p>
    <w:p w14:paraId="266D52CD" w14:textId="08C146B5" w:rsidR="005E3B30" w:rsidRDefault="005E3B30" w:rsidP="00316C75">
      <w:pPr>
        <w:rPr>
          <w:rFonts w:ascii="Helvetica" w:hAnsi="Helvetica" w:cs="Helvetica"/>
          <w:b/>
          <w:noProof/>
          <w:sz w:val="22"/>
        </w:rPr>
      </w:pPr>
    </w:p>
    <w:p w14:paraId="362E9AE3" w14:textId="0232B189" w:rsidR="00BD6ABE" w:rsidRPr="00BD6ABE" w:rsidRDefault="00BD6ABE" w:rsidP="00316C75">
      <w:pPr>
        <w:rPr>
          <w:rFonts w:ascii="Helvetica" w:hAnsi="Helvetica" w:cs="Helvetica"/>
          <w:b/>
          <w:noProof/>
          <w:sz w:val="22"/>
        </w:rPr>
      </w:pPr>
      <w:r w:rsidRPr="00BD6ABE">
        <w:rPr>
          <w:rFonts w:ascii="Helvetica" w:hAnsi="Helvetica" w:cs="Helvetica"/>
          <w:b/>
          <w:noProof/>
          <w:sz w:val="22"/>
        </w:rPr>
        <w:t>Camille Shea</w:t>
      </w:r>
      <w:r w:rsidRPr="00BD6ABE">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316C75">
        <w:rPr>
          <w:rFonts w:ascii="Helvetica" w:hAnsi="Helvetica" w:cs="Helvetica"/>
          <w:b/>
          <w:noProof/>
          <w:sz w:val="22"/>
        </w:rPr>
        <w:tab/>
      </w:r>
      <w:r w:rsidR="005F43A1">
        <w:rPr>
          <w:rFonts w:ascii="Helvetica" w:hAnsi="Helvetica" w:cs="Helvetica"/>
          <w:b/>
          <w:noProof/>
          <w:sz w:val="22"/>
        </w:rPr>
        <w:t>Houston Police Department</w:t>
      </w:r>
    </w:p>
    <w:p w14:paraId="4078B28B" w14:textId="6DD18625" w:rsidR="00BD6ABE" w:rsidRPr="00BD6ABE" w:rsidRDefault="00BD6ABE" w:rsidP="00316C75">
      <w:pPr>
        <w:rPr>
          <w:i/>
        </w:rPr>
      </w:pPr>
    </w:p>
    <w:p w14:paraId="09CAC96C" w14:textId="18B5BB20" w:rsidR="00680682" w:rsidRPr="00316C75" w:rsidRDefault="00680682" w:rsidP="00680682">
      <w:pPr>
        <w:spacing w:line="480" w:lineRule="auto"/>
        <w:rPr>
          <w:rFonts w:ascii="Helvetica" w:hAnsi="Helvetica" w:cs="Helvetica"/>
          <w:b/>
          <w:noProof/>
          <w:sz w:val="22"/>
        </w:rPr>
      </w:pPr>
      <w:r w:rsidRPr="00316C75">
        <w:rPr>
          <w:rFonts w:ascii="Helvetica" w:hAnsi="Helvetica" w:cs="Helvetica"/>
          <w:b/>
          <w:noProof/>
          <w:sz w:val="22"/>
        </w:rPr>
        <w:t>Jamie D. Barrett</w:t>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sidRPr="00B25FB4">
        <w:rPr>
          <w:rFonts w:ascii="Helvetica" w:hAnsi="Helvetica"/>
          <w:b/>
          <w:sz w:val="22"/>
        </w:rPr>
        <w:t>Wyle</w:t>
      </w:r>
      <w:r>
        <w:rPr>
          <w:rFonts w:ascii="Helvetica" w:hAnsi="Helvetica"/>
          <w:b/>
          <w:sz w:val="22"/>
        </w:rPr>
        <w:t xml:space="preserve"> </w:t>
      </w:r>
      <w:r w:rsidRPr="00316C75">
        <w:rPr>
          <w:rFonts w:ascii="Helvetica" w:hAnsi="Helvetica"/>
          <w:b/>
          <w:sz w:val="22"/>
        </w:rPr>
        <w:t>Science Technology &amp; Engineering</w:t>
      </w:r>
    </w:p>
    <w:p w14:paraId="02F15CC9" w14:textId="20FD60EA" w:rsidR="00680682" w:rsidRDefault="00680682" w:rsidP="00680682">
      <w:pPr>
        <w:spacing w:line="480" w:lineRule="auto"/>
        <w:rPr>
          <w:rFonts w:ascii="Helvetica" w:hAnsi="Helvetica" w:cs="Helvetica"/>
          <w:b/>
          <w:noProof/>
          <w:sz w:val="22"/>
        </w:rPr>
      </w:pPr>
      <w:r>
        <w:rPr>
          <w:rFonts w:ascii="Helvetica" w:hAnsi="Helvetica" w:cs="Helvetica"/>
          <w:b/>
          <w:noProof/>
          <w:sz w:val="22"/>
        </w:rPr>
        <w:t>William B. Vessey</w:t>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Pr>
          <w:rFonts w:ascii="Helvetica" w:hAnsi="Helvetica" w:cs="Helvetica"/>
          <w:b/>
          <w:noProof/>
          <w:sz w:val="22"/>
        </w:rPr>
        <w:tab/>
      </w:r>
      <w:r w:rsidRPr="00B25FB4">
        <w:rPr>
          <w:rFonts w:ascii="Helvetica" w:hAnsi="Helvetica"/>
          <w:b/>
          <w:sz w:val="22"/>
        </w:rPr>
        <w:t>Wyle</w:t>
      </w:r>
      <w:r>
        <w:rPr>
          <w:rFonts w:ascii="Helvetica" w:hAnsi="Helvetica"/>
          <w:b/>
          <w:sz w:val="22"/>
        </w:rPr>
        <w:t xml:space="preserve"> </w:t>
      </w:r>
      <w:r w:rsidRPr="00316C75">
        <w:rPr>
          <w:rFonts w:ascii="Helvetica" w:hAnsi="Helvetica"/>
          <w:b/>
          <w:sz w:val="22"/>
        </w:rPr>
        <w:t>Science Technology &amp; Engineering</w:t>
      </w:r>
    </w:p>
    <w:p w14:paraId="3F6F983A" w14:textId="77777777" w:rsidR="00C93588" w:rsidRDefault="00C93588" w:rsidP="00316C75"/>
    <w:p w14:paraId="585ACF85" w14:textId="66D85F50" w:rsidR="00801B1E" w:rsidRDefault="00F7452A" w:rsidP="001547C7">
      <w:r>
        <w:br w:type="page"/>
      </w:r>
    </w:p>
    <w:p w14:paraId="65A3D9B8" w14:textId="44046188" w:rsidR="001547C7" w:rsidRDefault="00C7636A">
      <w:pPr>
        <w:pStyle w:val="TOC1"/>
        <w:rPr>
          <w:rFonts w:asciiTheme="minorHAnsi" w:eastAsiaTheme="minorEastAsia" w:hAnsiTheme="minorHAnsi" w:cstheme="minorBidi"/>
          <w:noProof/>
          <w:sz w:val="22"/>
          <w:szCs w:val="22"/>
        </w:rPr>
      </w:pPr>
      <w:r>
        <w:lastRenderedPageBreak/>
        <w:fldChar w:fldCharType="begin"/>
      </w:r>
      <w:r>
        <w:instrText xml:space="preserve"> TOC \o "1-4" \h \z \u </w:instrText>
      </w:r>
      <w:r>
        <w:fldChar w:fldCharType="separate"/>
      </w:r>
      <w:hyperlink w:anchor="_Toc95379995" w:history="1">
        <w:r w:rsidR="001547C7" w:rsidRPr="000E3A40">
          <w:rPr>
            <w:rStyle w:val="Hyperlink"/>
            <w:noProof/>
          </w:rPr>
          <w:t>I.</w:t>
        </w:r>
        <w:r w:rsidR="001547C7">
          <w:rPr>
            <w:rFonts w:asciiTheme="minorHAnsi" w:eastAsiaTheme="minorEastAsia" w:hAnsiTheme="minorHAnsi" w:cstheme="minorBidi"/>
            <w:noProof/>
            <w:sz w:val="22"/>
            <w:szCs w:val="22"/>
          </w:rPr>
          <w:tab/>
        </w:r>
        <w:r w:rsidR="001547C7" w:rsidRPr="000E3A40">
          <w:rPr>
            <w:rStyle w:val="Hyperlink"/>
            <w:noProof/>
          </w:rPr>
          <w:t>ABBREVIATIONS</w:t>
        </w:r>
        <w:r w:rsidR="001547C7">
          <w:rPr>
            <w:noProof/>
            <w:webHidden/>
          </w:rPr>
          <w:tab/>
        </w:r>
        <w:r w:rsidR="001547C7">
          <w:rPr>
            <w:noProof/>
            <w:webHidden/>
          </w:rPr>
          <w:fldChar w:fldCharType="begin"/>
        </w:r>
        <w:r w:rsidR="001547C7">
          <w:rPr>
            <w:noProof/>
            <w:webHidden/>
          </w:rPr>
          <w:instrText xml:space="preserve"> PAGEREF _Toc95379995 \h </w:instrText>
        </w:r>
        <w:r w:rsidR="001547C7">
          <w:rPr>
            <w:noProof/>
            <w:webHidden/>
          </w:rPr>
        </w:r>
        <w:r w:rsidR="001547C7">
          <w:rPr>
            <w:noProof/>
            <w:webHidden/>
          </w:rPr>
          <w:fldChar w:fldCharType="separate"/>
        </w:r>
        <w:r w:rsidR="001547C7">
          <w:rPr>
            <w:noProof/>
            <w:webHidden/>
          </w:rPr>
          <w:t>5</w:t>
        </w:r>
        <w:r w:rsidR="001547C7">
          <w:rPr>
            <w:noProof/>
            <w:webHidden/>
          </w:rPr>
          <w:fldChar w:fldCharType="end"/>
        </w:r>
      </w:hyperlink>
    </w:p>
    <w:p w14:paraId="59E45C35" w14:textId="2519E6C9" w:rsidR="001547C7" w:rsidRDefault="00061962">
      <w:pPr>
        <w:pStyle w:val="TOC1"/>
        <w:rPr>
          <w:rFonts w:asciiTheme="minorHAnsi" w:eastAsiaTheme="minorEastAsia" w:hAnsiTheme="minorHAnsi" w:cstheme="minorBidi"/>
          <w:noProof/>
          <w:sz w:val="22"/>
          <w:szCs w:val="22"/>
        </w:rPr>
      </w:pPr>
      <w:hyperlink w:anchor="_Toc95379996" w:history="1">
        <w:r w:rsidR="001547C7" w:rsidRPr="000E3A40">
          <w:rPr>
            <w:rStyle w:val="Hyperlink"/>
            <w:noProof/>
          </w:rPr>
          <w:t>II.</w:t>
        </w:r>
        <w:r w:rsidR="001547C7">
          <w:rPr>
            <w:rFonts w:asciiTheme="minorHAnsi" w:eastAsiaTheme="minorEastAsia" w:hAnsiTheme="minorHAnsi" w:cstheme="minorBidi"/>
            <w:noProof/>
            <w:sz w:val="22"/>
            <w:szCs w:val="22"/>
          </w:rPr>
          <w:tab/>
        </w:r>
        <w:r w:rsidR="001547C7" w:rsidRPr="000E3A40">
          <w:rPr>
            <w:rStyle w:val="Hyperlink"/>
            <w:noProof/>
          </w:rPr>
          <w:t>STATUS</w:t>
        </w:r>
        <w:r w:rsidR="001547C7">
          <w:rPr>
            <w:noProof/>
            <w:webHidden/>
          </w:rPr>
          <w:tab/>
        </w:r>
        <w:r w:rsidR="001547C7">
          <w:rPr>
            <w:noProof/>
            <w:webHidden/>
          </w:rPr>
          <w:fldChar w:fldCharType="begin"/>
        </w:r>
        <w:r w:rsidR="001547C7">
          <w:rPr>
            <w:noProof/>
            <w:webHidden/>
          </w:rPr>
          <w:instrText xml:space="preserve"> PAGEREF _Toc95379996 \h </w:instrText>
        </w:r>
        <w:r w:rsidR="001547C7">
          <w:rPr>
            <w:noProof/>
            <w:webHidden/>
          </w:rPr>
        </w:r>
        <w:r w:rsidR="001547C7">
          <w:rPr>
            <w:noProof/>
            <w:webHidden/>
          </w:rPr>
          <w:fldChar w:fldCharType="separate"/>
        </w:r>
        <w:r w:rsidR="001547C7">
          <w:rPr>
            <w:noProof/>
            <w:webHidden/>
          </w:rPr>
          <w:t>6</w:t>
        </w:r>
        <w:r w:rsidR="001547C7">
          <w:rPr>
            <w:noProof/>
            <w:webHidden/>
          </w:rPr>
          <w:fldChar w:fldCharType="end"/>
        </w:r>
      </w:hyperlink>
    </w:p>
    <w:p w14:paraId="28B23A77" w14:textId="2E5A086F" w:rsidR="001547C7" w:rsidRDefault="00061962">
      <w:pPr>
        <w:pStyle w:val="TOC1"/>
        <w:rPr>
          <w:rFonts w:asciiTheme="minorHAnsi" w:eastAsiaTheme="minorEastAsia" w:hAnsiTheme="minorHAnsi" w:cstheme="minorBidi"/>
          <w:noProof/>
          <w:sz w:val="22"/>
          <w:szCs w:val="22"/>
        </w:rPr>
      </w:pPr>
      <w:hyperlink w:anchor="_Toc95379997" w:history="1">
        <w:r w:rsidR="001547C7" w:rsidRPr="000E3A40">
          <w:rPr>
            <w:rStyle w:val="Hyperlink"/>
            <w:noProof/>
          </w:rPr>
          <w:t>III.</w:t>
        </w:r>
        <w:r w:rsidR="001547C7">
          <w:rPr>
            <w:rFonts w:asciiTheme="minorHAnsi" w:eastAsiaTheme="minorEastAsia" w:hAnsiTheme="minorHAnsi" w:cstheme="minorBidi"/>
            <w:noProof/>
            <w:sz w:val="22"/>
            <w:szCs w:val="22"/>
          </w:rPr>
          <w:tab/>
        </w:r>
        <w:r w:rsidR="001547C7" w:rsidRPr="000E3A40">
          <w:rPr>
            <w:rStyle w:val="Hyperlink"/>
            <w:noProof/>
          </w:rPr>
          <w:t>RISK STATEMENT</w:t>
        </w:r>
        <w:r w:rsidR="001547C7">
          <w:rPr>
            <w:noProof/>
            <w:webHidden/>
          </w:rPr>
          <w:tab/>
        </w:r>
        <w:r w:rsidR="001547C7">
          <w:rPr>
            <w:noProof/>
            <w:webHidden/>
          </w:rPr>
          <w:fldChar w:fldCharType="begin"/>
        </w:r>
        <w:r w:rsidR="001547C7">
          <w:rPr>
            <w:noProof/>
            <w:webHidden/>
          </w:rPr>
          <w:instrText xml:space="preserve"> PAGEREF _Toc95379997 \h </w:instrText>
        </w:r>
        <w:r w:rsidR="001547C7">
          <w:rPr>
            <w:noProof/>
            <w:webHidden/>
          </w:rPr>
        </w:r>
        <w:r w:rsidR="001547C7">
          <w:rPr>
            <w:noProof/>
            <w:webHidden/>
          </w:rPr>
          <w:fldChar w:fldCharType="separate"/>
        </w:r>
        <w:r w:rsidR="001547C7">
          <w:rPr>
            <w:noProof/>
            <w:webHidden/>
          </w:rPr>
          <w:t>6</w:t>
        </w:r>
        <w:r w:rsidR="001547C7">
          <w:rPr>
            <w:noProof/>
            <w:webHidden/>
          </w:rPr>
          <w:fldChar w:fldCharType="end"/>
        </w:r>
      </w:hyperlink>
    </w:p>
    <w:p w14:paraId="5879BF92" w14:textId="6F2B1A8E" w:rsidR="001547C7" w:rsidRDefault="00061962">
      <w:pPr>
        <w:pStyle w:val="TOC1"/>
        <w:rPr>
          <w:rFonts w:asciiTheme="minorHAnsi" w:eastAsiaTheme="minorEastAsia" w:hAnsiTheme="minorHAnsi" w:cstheme="minorBidi"/>
          <w:noProof/>
          <w:sz w:val="22"/>
          <w:szCs w:val="22"/>
        </w:rPr>
      </w:pPr>
      <w:hyperlink w:anchor="_Toc95379998" w:history="1">
        <w:r w:rsidR="001547C7" w:rsidRPr="000E3A40">
          <w:rPr>
            <w:rStyle w:val="Hyperlink"/>
            <w:noProof/>
          </w:rPr>
          <w:t>IV.</w:t>
        </w:r>
        <w:r w:rsidR="001547C7">
          <w:rPr>
            <w:rFonts w:asciiTheme="minorHAnsi" w:eastAsiaTheme="minorEastAsia" w:hAnsiTheme="minorHAnsi" w:cstheme="minorBidi"/>
            <w:noProof/>
            <w:sz w:val="22"/>
            <w:szCs w:val="22"/>
          </w:rPr>
          <w:tab/>
        </w:r>
        <w:r w:rsidR="001547C7" w:rsidRPr="000E3A40">
          <w:rPr>
            <w:rStyle w:val="Hyperlink"/>
            <w:noProof/>
          </w:rPr>
          <w:t>EXECUTIVE SUMMARY</w:t>
        </w:r>
        <w:r w:rsidR="001547C7">
          <w:rPr>
            <w:noProof/>
            <w:webHidden/>
          </w:rPr>
          <w:tab/>
        </w:r>
        <w:r w:rsidR="001547C7">
          <w:rPr>
            <w:noProof/>
            <w:webHidden/>
          </w:rPr>
          <w:fldChar w:fldCharType="begin"/>
        </w:r>
        <w:r w:rsidR="001547C7">
          <w:rPr>
            <w:noProof/>
            <w:webHidden/>
          </w:rPr>
          <w:instrText xml:space="preserve"> PAGEREF _Toc95379998 \h </w:instrText>
        </w:r>
        <w:r w:rsidR="001547C7">
          <w:rPr>
            <w:noProof/>
            <w:webHidden/>
          </w:rPr>
        </w:r>
        <w:r w:rsidR="001547C7">
          <w:rPr>
            <w:noProof/>
            <w:webHidden/>
          </w:rPr>
          <w:fldChar w:fldCharType="separate"/>
        </w:r>
        <w:r w:rsidR="001547C7">
          <w:rPr>
            <w:noProof/>
            <w:webHidden/>
          </w:rPr>
          <w:t>6</w:t>
        </w:r>
        <w:r w:rsidR="001547C7">
          <w:rPr>
            <w:noProof/>
            <w:webHidden/>
          </w:rPr>
          <w:fldChar w:fldCharType="end"/>
        </w:r>
      </w:hyperlink>
    </w:p>
    <w:p w14:paraId="51B723CC" w14:textId="1BC5473E" w:rsidR="001547C7" w:rsidRDefault="00061962">
      <w:pPr>
        <w:pStyle w:val="TOC1"/>
        <w:rPr>
          <w:rFonts w:asciiTheme="minorHAnsi" w:eastAsiaTheme="minorEastAsia" w:hAnsiTheme="minorHAnsi" w:cstheme="minorBidi"/>
          <w:noProof/>
          <w:sz w:val="22"/>
          <w:szCs w:val="22"/>
        </w:rPr>
      </w:pPr>
      <w:hyperlink w:anchor="_Toc95379999" w:history="1">
        <w:r w:rsidR="001547C7" w:rsidRPr="000E3A40">
          <w:rPr>
            <w:rStyle w:val="Hyperlink"/>
            <w:noProof/>
          </w:rPr>
          <w:t>V.</w:t>
        </w:r>
        <w:r w:rsidR="001547C7">
          <w:rPr>
            <w:rFonts w:asciiTheme="minorHAnsi" w:eastAsiaTheme="minorEastAsia" w:hAnsiTheme="minorHAnsi" w:cstheme="minorBidi"/>
            <w:noProof/>
            <w:sz w:val="22"/>
            <w:szCs w:val="22"/>
          </w:rPr>
          <w:tab/>
        </w:r>
        <w:r w:rsidR="001547C7" w:rsidRPr="000E3A40">
          <w:rPr>
            <w:rStyle w:val="Hyperlink"/>
            <w:noProof/>
          </w:rPr>
          <w:t>EVIDENCE</w:t>
        </w:r>
        <w:r w:rsidR="001547C7">
          <w:rPr>
            <w:noProof/>
            <w:webHidden/>
          </w:rPr>
          <w:tab/>
        </w:r>
        <w:r w:rsidR="001547C7">
          <w:rPr>
            <w:noProof/>
            <w:webHidden/>
          </w:rPr>
          <w:fldChar w:fldCharType="begin"/>
        </w:r>
        <w:r w:rsidR="001547C7">
          <w:rPr>
            <w:noProof/>
            <w:webHidden/>
          </w:rPr>
          <w:instrText xml:space="preserve"> PAGEREF _Toc95379999 \h </w:instrText>
        </w:r>
        <w:r w:rsidR="001547C7">
          <w:rPr>
            <w:noProof/>
            <w:webHidden/>
          </w:rPr>
        </w:r>
        <w:r w:rsidR="001547C7">
          <w:rPr>
            <w:noProof/>
            <w:webHidden/>
          </w:rPr>
          <w:fldChar w:fldCharType="separate"/>
        </w:r>
        <w:r w:rsidR="001547C7">
          <w:rPr>
            <w:noProof/>
            <w:webHidden/>
          </w:rPr>
          <w:t>7</w:t>
        </w:r>
        <w:r w:rsidR="001547C7">
          <w:rPr>
            <w:noProof/>
            <w:webHidden/>
          </w:rPr>
          <w:fldChar w:fldCharType="end"/>
        </w:r>
      </w:hyperlink>
    </w:p>
    <w:p w14:paraId="79E52831" w14:textId="617E520E" w:rsidR="001547C7" w:rsidRDefault="00061962">
      <w:pPr>
        <w:pStyle w:val="TOC2"/>
        <w:rPr>
          <w:rFonts w:asciiTheme="minorHAnsi" w:eastAsiaTheme="minorEastAsia" w:hAnsiTheme="minorHAnsi" w:cstheme="minorBidi"/>
          <w:noProof/>
          <w:sz w:val="22"/>
          <w:szCs w:val="22"/>
        </w:rPr>
      </w:pPr>
      <w:hyperlink w:anchor="_Toc95380000"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INTRODUCTION</w:t>
        </w:r>
        <w:r w:rsidR="001547C7">
          <w:rPr>
            <w:noProof/>
            <w:webHidden/>
          </w:rPr>
          <w:tab/>
        </w:r>
        <w:r w:rsidR="001547C7">
          <w:rPr>
            <w:noProof/>
            <w:webHidden/>
          </w:rPr>
          <w:fldChar w:fldCharType="begin"/>
        </w:r>
        <w:r w:rsidR="001547C7">
          <w:rPr>
            <w:noProof/>
            <w:webHidden/>
          </w:rPr>
          <w:instrText xml:space="preserve"> PAGEREF _Toc95380000 \h </w:instrText>
        </w:r>
        <w:r w:rsidR="001547C7">
          <w:rPr>
            <w:noProof/>
            <w:webHidden/>
          </w:rPr>
        </w:r>
        <w:r w:rsidR="001547C7">
          <w:rPr>
            <w:noProof/>
            <w:webHidden/>
          </w:rPr>
          <w:fldChar w:fldCharType="separate"/>
        </w:r>
        <w:r w:rsidR="001547C7">
          <w:rPr>
            <w:noProof/>
            <w:webHidden/>
          </w:rPr>
          <w:t>7</w:t>
        </w:r>
        <w:r w:rsidR="001547C7">
          <w:rPr>
            <w:noProof/>
            <w:webHidden/>
          </w:rPr>
          <w:fldChar w:fldCharType="end"/>
        </w:r>
      </w:hyperlink>
    </w:p>
    <w:p w14:paraId="6743CCE5" w14:textId="76FFC348" w:rsidR="001547C7" w:rsidRDefault="00061962">
      <w:pPr>
        <w:pStyle w:val="TOC3"/>
        <w:rPr>
          <w:rFonts w:asciiTheme="minorHAnsi" w:eastAsiaTheme="minorEastAsia" w:hAnsiTheme="minorHAnsi" w:cstheme="minorBidi"/>
          <w:noProof/>
          <w:sz w:val="22"/>
          <w:szCs w:val="22"/>
        </w:rPr>
      </w:pPr>
      <w:hyperlink w:anchor="_Toc95380001" w:history="1">
        <w:r w:rsidR="001547C7" w:rsidRPr="000E3A40">
          <w:rPr>
            <w:rStyle w:val="Hyperlink"/>
            <w:noProof/>
          </w:rPr>
          <w:t>1.</w:t>
        </w:r>
        <w:r w:rsidR="001547C7">
          <w:rPr>
            <w:rFonts w:asciiTheme="minorHAnsi" w:eastAsiaTheme="minorEastAsia" w:hAnsiTheme="minorHAnsi" w:cstheme="minorBidi"/>
            <w:noProof/>
            <w:sz w:val="22"/>
            <w:szCs w:val="22"/>
          </w:rPr>
          <w:tab/>
        </w:r>
        <w:r w:rsidR="001547C7" w:rsidRPr="000E3A40">
          <w:rPr>
            <w:rStyle w:val="Hyperlink"/>
            <w:noProof/>
          </w:rPr>
          <w:t>Context and Operational Relevance of the Team Risk</w:t>
        </w:r>
        <w:r w:rsidR="001547C7">
          <w:rPr>
            <w:noProof/>
            <w:webHidden/>
          </w:rPr>
          <w:tab/>
        </w:r>
        <w:r w:rsidR="001547C7">
          <w:rPr>
            <w:noProof/>
            <w:webHidden/>
          </w:rPr>
          <w:fldChar w:fldCharType="begin"/>
        </w:r>
        <w:r w:rsidR="001547C7">
          <w:rPr>
            <w:noProof/>
            <w:webHidden/>
          </w:rPr>
          <w:instrText xml:space="preserve"> PAGEREF _Toc95380001 \h </w:instrText>
        </w:r>
        <w:r w:rsidR="001547C7">
          <w:rPr>
            <w:noProof/>
            <w:webHidden/>
          </w:rPr>
        </w:r>
        <w:r w:rsidR="001547C7">
          <w:rPr>
            <w:noProof/>
            <w:webHidden/>
          </w:rPr>
          <w:fldChar w:fldCharType="separate"/>
        </w:r>
        <w:r w:rsidR="001547C7">
          <w:rPr>
            <w:noProof/>
            <w:webHidden/>
          </w:rPr>
          <w:t>7</w:t>
        </w:r>
        <w:r w:rsidR="001547C7">
          <w:rPr>
            <w:noProof/>
            <w:webHidden/>
          </w:rPr>
          <w:fldChar w:fldCharType="end"/>
        </w:r>
      </w:hyperlink>
    </w:p>
    <w:p w14:paraId="2F185904" w14:textId="375A31E6" w:rsidR="001547C7" w:rsidRDefault="00061962">
      <w:pPr>
        <w:pStyle w:val="TOC3"/>
        <w:rPr>
          <w:rFonts w:asciiTheme="minorHAnsi" w:eastAsiaTheme="minorEastAsia" w:hAnsiTheme="minorHAnsi" w:cstheme="minorBidi"/>
          <w:noProof/>
          <w:sz w:val="22"/>
          <w:szCs w:val="22"/>
        </w:rPr>
      </w:pPr>
      <w:hyperlink w:anchor="_Toc95380002" w:history="1">
        <w:r w:rsidR="001547C7" w:rsidRPr="000E3A40">
          <w:rPr>
            <w:rStyle w:val="Hyperlink"/>
            <w:noProof/>
          </w:rPr>
          <w:t>2.</w:t>
        </w:r>
        <w:r w:rsidR="001547C7">
          <w:rPr>
            <w:rFonts w:asciiTheme="minorHAnsi" w:eastAsiaTheme="minorEastAsia" w:hAnsiTheme="minorHAnsi" w:cstheme="minorBidi"/>
            <w:noProof/>
            <w:sz w:val="22"/>
            <w:szCs w:val="22"/>
          </w:rPr>
          <w:tab/>
        </w:r>
        <w:r w:rsidR="001547C7" w:rsidRPr="000E3A40">
          <w:rPr>
            <w:rStyle w:val="Hyperlink"/>
            <w:noProof/>
          </w:rPr>
          <w:t>Team Risk Overview</w:t>
        </w:r>
        <w:r w:rsidR="001547C7">
          <w:rPr>
            <w:noProof/>
            <w:webHidden/>
          </w:rPr>
          <w:tab/>
        </w:r>
        <w:r w:rsidR="001547C7">
          <w:rPr>
            <w:noProof/>
            <w:webHidden/>
          </w:rPr>
          <w:fldChar w:fldCharType="begin"/>
        </w:r>
        <w:r w:rsidR="001547C7">
          <w:rPr>
            <w:noProof/>
            <w:webHidden/>
          </w:rPr>
          <w:instrText xml:space="preserve"> PAGEREF _Toc95380002 \h </w:instrText>
        </w:r>
        <w:r w:rsidR="001547C7">
          <w:rPr>
            <w:noProof/>
            <w:webHidden/>
          </w:rPr>
        </w:r>
        <w:r w:rsidR="001547C7">
          <w:rPr>
            <w:noProof/>
            <w:webHidden/>
          </w:rPr>
          <w:fldChar w:fldCharType="separate"/>
        </w:r>
        <w:r w:rsidR="001547C7">
          <w:rPr>
            <w:noProof/>
            <w:webHidden/>
          </w:rPr>
          <w:t>9</w:t>
        </w:r>
        <w:r w:rsidR="001547C7">
          <w:rPr>
            <w:noProof/>
            <w:webHidden/>
          </w:rPr>
          <w:fldChar w:fldCharType="end"/>
        </w:r>
      </w:hyperlink>
    </w:p>
    <w:p w14:paraId="541BB08A" w14:textId="1830FA01" w:rsidR="001547C7" w:rsidRDefault="00061962">
      <w:pPr>
        <w:pStyle w:val="TOC2"/>
        <w:rPr>
          <w:rFonts w:asciiTheme="minorHAnsi" w:eastAsiaTheme="minorEastAsia" w:hAnsiTheme="minorHAnsi" w:cstheme="minorBidi"/>
          <w:noProof/>
          <w:sz w:val="22"/>
          <w:szCs w:val="22"/>
        </w:rPr>
      </w:pPr>
      <w:hyperlink w:anchor="_Toc95380003"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SPACEFLIGHT EVIDENCE</w:t>
        </w:r>
        <w:r w:rsidR="001547C7">
          <w:rPr>
            <w:noProof/>
            <w:webHidden/>
          </w:rPr>
          <w:tab/>
        </w:r>
        <w:r w:rsidR="001547C7">
          <w:rPr>
            <w:noProof/>
            <w:webHidden/>
          </w:rPr>
          <w:fldChar w:fldCharType="begin"/>
        </w:r>
        <w:r w:rsidR="001547C7">
          <w:rPr>
            <w:noProof/>
            <w:webHidden/>
          </w:rPr>
          <w:instrText xml:space="preserve"> PAGEREF _Toc95380003 \h </w:instrText>
        </w:r>
        <w:r w:rsidR="001547C7">
          <w:rPr>
            <w:noProof/>
            <w:webHidden/>
          </w:rPr>
        </w:r>
        <w:r w:rsidR="001547C7">
          <w:rPr>
            <w:noProof/>
            <w:webHidden/>
          </w:rPr>
          <w:fldChar w:fldCharType="separate"/>
        </w:r>
        <w:r w:rsidR="001547C7">
          <w:rPr>
            <w:noProof/>
            <w:webHidden/>
          </w:rPr>
          <w:t>13</w:t>
        </w:r>
        <w:r w:rsidR="001547C7">
          <w:rPr>
            <w:noProof/>
            <w:webHidden/>
          </w:rPr>
          <w:fldChar w:fldCharType="end"/>
        </w:r>
      </w:hyperlink>
    </w:p>
    <w:p w14:paraId="45507FEA" w14:textId="3AC2AD89" w:rsidR="001547C7" w:rsidRDefault="00061962">
      <w:pPr>
        <w:pStyle w:val="TOC3"/>
        <w:rPr>
          <w:rFonts w:asciiTheme="minorHAnsi" w:eastAsiaTheme="minorEastAsia" w:hAnsiTheme="minorHAnsi" w:cstheme="minorBidi"/>
          <w:noProof/>
          <w:sz w:val="22"/>
          <w:szCs w:val="22"/>
        </w:rPr>
      </w:pPr>
      <w:hyperlink w:anchor="_Toc95380004" w:history="1">
        <w:r w:rsidR="001547C7" w:rsidRPr="000E3A40">
          <w:rPr>
            <w:rStyle w:val="Hyperlink"/>
            <w:noProof/>
          </w:rPr>
          <w:t>1.</w:t>
        </w:r>
        <w:r w:rsidR="001547C7">
          <w:rPr>
            <w:rFonts w:asciiTheme="minorHAnsi" w:eastAsiaTheme="minorEastAsia" w:hAnsiTheme="minorHAnsi" w:cstheme="minorBidi"/>
            <w:noProof/>
            <w:sz w:val="22"/>
            <w:szCs w:val="22"/>
          </w:rPr>
          <w:tab/>
        </w:r>
        <w:r w:rsidR="001547C7" w:rsidRPr="000E3A40">
          <w:rPr>
            <w:rStyle w:val="Hyperlink"/>
            <w:noProof/>
          </w:rPr>
          <w:t>Sources of Evidence</w:t>
        </w:r>
        <w:r w:rsidR="001547C7">
          <w:rPr>
            <w:noProof/>
            <w:webHidden/>
          </w:rPr>
          <w:tab/>
        </w:r>
        <w:r w:rsidR="001547C7">
          <w:rPr>
            <w:noProof/>
            <w:webHidden/>
          </w:rPr>
          <w:fldChar w:fldCharType="begin"/>
        </w:r>
        <w:r w:rsidR="001547C7">
          <w:rPr>
            <w:noProof/>
            <w:webHidden/>
          </w:rPr>
          <w:instrText xml:space="preserve"> PAGEREF _Toc95380004 \h </w:instrText>
        </w:r>
        <w:r w:rsidR="001547C7">
          <w:rPr>
            <w:noProof/>
            <w:webHidden/>
          </w:rPr>
        </w:r>
        <w:r w:rsidR="001547C7">
          <w:rPr>
            <w:noProof/>
            <w:webHidden/>
          </w:rPr>
          <w:fldChar w:fldCharType="separate"/>
        </w:r>
        <w:r w:rsidR="001547C7">
          <w:rPr>
            <w:noProof/>
            <w:webHidden/>
          </w:rPr>
          <w:t>13</w:t>
        </w:r>
        <w:r w:rsidR="001547C7">
          <w:rPr>
            <w:noProof/>
            <w:webHidden/>
          </w:rPr>
          <w:fldChar w:fldCharType="end"/>
        </w:r>
      </w:hyperlink>
    </w:p>
    <w:p w14:paraId="3C480F6C" w14:textId="7C97A304" w:rsidR="001547C7" w:rsidRDefault="00061962">
      <w:pPr>
        <w:pStyle w:val="TOC3"/>
        <w:rPr>
          <w:rFonts w:asciiTheme="minorHAnsi" w:eastAsiaTheme="minorEastAsia" w:hAnsiTheme="minorHAnsi" w:cstheme="minorBidi"/>
          <w:noProof/>
          <w:sz w:val="22"/>
          <w:szCs w:val="22"/>
        </w:rPr>
      </w:pPr>
      <w:hyperlink w:anchor="_Toc95380005" w:history="1">
        <w:r w:rsidR="001547C7" w:rsidRPr="000E3A40">
          <w:rPr>
            <w:rStyle w:val="Hyperlink"/>
            <w:noProof/>
          </w:rPr>
          <w:t>2.</w:t>
        </w:r>
        <w:r w:rsidR="001547C7">
          <w:rPr>
            <w:rFonts w:asciiTheme="minorHAnsi" w:eastAsiaTheme="minorEastAsia" w:hAnsiTheme="minorHAnsi" w:cstheme="minorBidi"/>
            <w:noProof/>
            <w:sz w:val="22"/>
            <w:szCs w:val="22"/>
          </w:rPr>
          <w:tab/>
        </w:r>
        <w:r w:rsidR="001547C7" w:rsidRPr="000E3A40">
          <w:rPr>
            <w:rStyle w:val="Hyperlink"/>
            <w:noProof/>
          </w:rPr>
          <w:t>Factors contributing to team performance and functioning</w:t>
        </w:r>
        <w:r w:rsidR="001547C7">
          <w:rPr>
            <w:noProof/>
            <w:webHidden/>
          </w:rPr>
          <w:tab/>
        </w:r>
        <w:r w:rsidR="001547C7">
          <w:rPr>
            <w:noProof/>
            <w:webHidden/>
          </w:rPr>
          <w:fldChar w:fldCharType="begin"/>
        </w:r>
        <w:r w:rsidR="001547C7">
          <w:rPr>
            <w:noProof/>
            <w:webHidden/>
          </w:rPr>
          <w:instrText xml:space="preserve"> PAGEREF _Toc95380005 \h </w:instrText>
        </w:r>
        <w:r w:rsidR="001547C7">
          <w:rPr>
            <w:noProof/>
            <w:webHidden/>
          </w:rPr>
        </w:r>
        <w:r w:rsidR="001547C7">
          <w:rPr>
            <w:noProof/>
            <w:webHidden/>
          </w:rPr>
          <w:fldChar w:fldCharType="separate"/>
        </w:r>
        <w:r w:rsidR="001547C7">
          <w:rPr>
            <w:noProof/>
            <w:webHidden/>
          </w:rPr>
          <w:t>14</w:t>
        </w:r>
        <w:r w:rsidR="001547C7">
          <w:rPr>
            <w:noProof/>
            <w:webHidden/>
          </w:rPr>
          <w:fldChar w:fldCharType="end"/>
        </w:r>
      </w:hyperlink>
    </w:p>
    <w:p w14:paraId="33846CCA" w14:textId="56E022A0" w:rsidR="001547C7" w:rsidRDefault="00061962">
      <w:pPr>
        <w:pStyle w:val="TOC4"/>
        <w:rPr>
          <w:rFonts w:asciiTheme="minorHAnsi" w:eastAsiaTheme="minorEastAsia" w:hAnsiTheme="minorHAnsi" w:cstheme="minorBidi"/>
          <w:noProof/>
          <w:sz w:val="22"/>
          <w:szCs w:val="22"/>
        </w:rPr>
      </w:pPr>
      <w:hyperlink w:anchor="_Toc95380006"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Astronaut Selection</w:t>
        </w:r>
        <w:r w:rsidR="001547C7">
          <w:rPr>
            <w:noProof/>
            <w:webHidden/>
          </w:rPr>
          <w:tab/>
        </w:r>
        <w:r w:rsidR="001547C7">
          <w:rPr>
            <w:noProof/>
            <w:webHidden/>
          </w:rPr>
          <w:fldChar w:fldCharType="begin"/>
        </w:r>
        <w:r w:rsidR="001547C7">
          <w:rPr>
            <w:noProof/>
            <w:webHidden/>
          </w:rPr>
          <w:instrText xml:space="preserve"> PAGEREF _Toc95380006 \h </w:instrText>
        </w:r>
        <w:r w:rsidR="001547C7">
          <w:rPr>
            <w:noProof/>
            <w:webHidden/>
          </w:rPr>
        </w:r>
        <w:r w:rsidR="001547C7">
          <w:rPr>
            <w:noProof/>
            <w:webHidden/>
          </w:rPr>
          <w:fldChar w:fldCharType="separate"/>
        </w:r>
        <w:r w:rsidR="001547C7">
          <w:rPr>
            <w:noProof/>
            <w:webHidden/>
          </w:rPr>
          <w:t>14</w:t>
        </w:r>
        <w:r w:rsidR="001547C7">
          <w:rPr>
            <w:noProof/>
            <w:webHidden/>
          </w:rPr>
          <w:fldChar w:fldCharType="end"/>
        </w:r>
      </w:hyperlink>
    </w:p>
    <w:p w14:paraId="7A4E50F4" w14:textId="13DF1264" w:rsidR="001547C7" w:rsidRDefault="00061962">
      <w:pPr>
        <w:pStyle w:val="TOC4"/>
        <w:rPr>
          <w:rFonts w:asciiTheme="minorHAnsi" w:eastAsiaTheme="minorEastAsia" w:hAnsiTheme="minorHAnsi" w:cstheme="minorBidi"/>
          <w:noProof/>
          <w:sz w:val="22"/>
          <w:szCs w:val="22"/>
        </w:rPr>
      </w:pPr>
      <w:hyperlink w:anchor="_Toc95380007"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Team Composition</w:t>
        </w:r>
        <w:r w:rsidR="001547C7">
          <w:rPr>
            <w:noProof/>
            <w:webHidden/>
          </w:rPr>
          <w:tab/>
        </w:r>
        <w:r w:rsidR="001547C7">
          <w:rPr>
            <w:noProof/>
            <w:webHidden/>
          </w:rPr>
          <w:fldChar w:fldCharType="begin"/>
        </w:r>
        <w:r w:rsidR="001547C7">
          <w:rPr>
            <w:noProof/>
            <w:webHidden/>
          </w:rPr>
          <w:instrText xml:space="preserve"> PAGEREF _Toc95380007 \h </w:instrText>
        </w:r>
        <w:r w:rsidR="001547C7">
          <w:rPr>
            <w:noProof/>
            <w:webHidden/>
          </w:rPr>
        </w:r>
        <w:r w:rsidR="001547C7">
          <w:rPr>
            <w:noProof/>
            <w:webHidden/>
          </w:rPr>
          <w:fldChar w:fldCharType="separate"/>
        </w:r>
        <w:r w:rsidR="001547C7">
          <w:rPr>
            <w:noProof/>
            <w:webHidden/>
          </w:rPr>
          <w:t>19</w:t>
        </w:r>
        <w:r w:rsidR="001547C7">
          <w:rPr>
            <w:noProof/>
            <w:webHidden/>
          </w:rPr>
          <w:fldChar w:fldCharType="end"/>
        </w:r>
      </w:hyperlink>
    </w:p>
    <w:p w14:paraId="29849D19" w14:textId="7714EC5F" w:rsidR="001547C7" w:rsidRDefault="00061962">
      <w:pPr>
        <w:pStyle w:val="TOC4"/>
        <w:rPr>
          <w:rFonts w:asciiTheme="minorHAnsi" w:eastAsiaTheme="minorEastAsia" w:hAnsiTheme="minorHAnsi" w:cstheme="minorBidi"/>
          <w:noProof/>
          <w:sz w:val="22"/>
          <w:szCs w:val="22"/>
        </w:rPr>
      </w:pPr>
      <w:hyperlink w:anchor="_Toc95380008" w:history="1">
        <w:r w:rsidR="001547C7" w:rsidRPr="000E3A40">
          <w:rPr>
            <w:rStyle w:val="Hyperlink"/>
            <w:noProof/>
          </w:rPr>
          <w:t>c)</w:t>
        </w:r>
        <w:r w:rsidR="001547C7">
          <w:rPr>
            <w:rFonts w:asciiTheme="minorHAnsi" w:eastAsiaTheme="minorEastAsia" w:hAnsiTheme="minorHAnsi" w:cstheme="minorBidi"/>
            <w:noProof/>
            <w:sz w:val="22"/>
            <w:szCs w:val="22"/>
          </w:rPr>
          <w:tab/>
        </w:r>
        <w:r w:rsidR="001547C7" w:rsidRPr="000E3A40">
          <w:rPr>
            <w:rStyle w:val="Hyperlink"/>
            <w:noProof/>
          </w:rPr>
          <w:t>Team Autonomy, Communication, and the Multi-Team System</w:t>
        </w:r>
        <w:r w:rsidR="001547C7">
          <w:rPr>
            <w:noProof/>
            <w:webHidden/>
          </w:rPr>
          <w:tab/>
        </w:r>
        <w:r w:rsidR="001547C7">
          <w:rPr>
            <w:noProof/>
            <w:webHidden/>
          </w:rPr>
          <w:fldChar w:fldCharType="begin"/>
        </w:r>
        <w:r w:rsidR="001547C7">
          <w:rPr>
            <w:noProof/>
            <w:webHidden/>
          </w:rPr>
          <w:instrText xml:space="preserve"> PAGEREF _Toc95380008 \h </w:instrText>
        </w:r>
        <w:r w:rsidR="001547C7">
          <w:rPr>
            <w:noProof/>
            <w:webHidden/>
          </w:rPr>
        </w:r>
        <w:r w:rsidR="001547C7">
          <w:rPr>
            <w:noProof/>
            <w:webHidden/>
          </w:rPr>
          <w:fldChar w:fldCharType="separate"/>
        </w:r>
        <w:r w:rsidR="001547C7">
          <w:rPr>
            <w:noProof/>
            <w:webHidden/>
          </w:rPr>
          <w:t>22</w:t>
        </w:r>
        <w:r w:rsidR="001547C7">
          <w:rPr>
            <w:noProof/>
            <w:webHidden/>
          </w:rPr>
          <w:fldChar w:fldCharType="end"/>
        </w:r>
      </w:hyperlink>
    </w:p>
    <w:p w14:paraId="5F8B96AE" w14:textId="2F70E109" w:rsidR="001547C7" w:rsidRDefault="00061962">
      <w:pPr>
        <w:pStyle w:val="TOC4"/>
        <w:rPr>
          <w:rFonts w:asciiTheme="minorHAnsi" w:eastAsiaTheme="minorEastAsia" w:hAnsiTheme="minorHAnsi" w:cstheme="minorBidi"/>
          <w:noProof/>
          <w:sz w:val="22"/>
          <w:szCs w:val="22"/>
        </w:rPr>
      </w:pPr>
      <w:hyperlink w:anchor="_Toc95380009" w:history="1">
        <w:r w:rsidR="001547C7" w:rsidRPr="000E3A40">
          <w:rPr>
            <w:rStyle w:val="Hyperlink"/>
            <w:noProof/>
          </w:rPr>
          <w:t>d)</w:t>
        </w:r>
        <w:r w:rsidR="001547C7">
          <w:rPr>
            <w:rFonts w:asciiTheme="minorHAnsi" w:eastAsiaTheme="minorEastAsia" w:hAnsiTheme="minorHAnsi" w:cstheme="minorBidi"/>
            <w:noProof/>
            <w:sz w:val="22"/>
            <w:szCs w:val="22"/>
          </w:rPr>
          <w:tab/>
        </w:r>
        <w:r w:rsidR="001547C7" w:rsidRPr="000E3A40">
          <w:rPr>
            <w:rStyle w:val="Hyperlink"/>
            <w:noProof/>
          </w:rPr>
          <w:t>Team Skills and Team Skills Training</w:t>
        </w:r>
        <w:r w:rsidR="001547C7">
          <w:rPr>
            <w:noProof/>
            <w:webHidden/>
          </w:rPr>
          <w:tab/>
        </w:r>
        <w:r w:rsidR="001547C7">
          <w:rPr>
            <w:noProof/>
            <w:webHidden/>
          </w:rPr>
          <w:fldChar w:fldCharType="begin"/>
        </w:r>
        <w:r w:rsidR="001547C7">
          <w:rPr>
            <w:noProof/>
            <w:webHidden/>
          </w:rPr>
          <w:instrText xml:space="preserve"> PAGEREF _Toc95380009 \h </w:instrText>
        </w:r>
        <w:r w:rsidR="001547C7">
          <w:rPr>
            <w:noProof/>
            <w:webHidden/>
          </w:rPr>
        </w:r>
        <w:r w:rsidR="001547C7">
          <w:rPr>
            <w:noProof/>
            <w:webHidden/>
          </w:rPr>
          <w:fldChar w:fldCharType="separate"/>
        </w:r>
        <w:r w:rsidR="001547C7">
          <w:rPr>
            <w:noProof/>
            <w:webHidden/>
          </w:rPr>
          <w:t>28</w:t>
        </w:r>
        <w:r w:rsidR="001547C7">
          <w:rPr>
            <w:noProof/>
            <w:webHidden/>
          </w:rPr>
          <w:fldChar w:fldCharType="end"/>
        </w:r>
      </w:hyperlink>
    </w:p>
    <w:p w14:paraId="09207FCF" w14:textId="3E763B57" w:rsidR="001547C7" w:rsidRDefault="00061962">
      <w:pPr>
        <w:pStyle w:val="TOC3"/>
        <w:rPr>
          <w:rFonts w:asciiTheme="minorHAnsi" w:eastAsiaTheme="minorEastAsia" w:hAnsiTheme="minorHAnsi" w:cstheme="minorBidi"/>
          <w:noProof/>
          <w:sz w:val="22"/>
          <w:szCs w:val="22"/>
        </w:rPr>
      </w:pPr>
      <w:hyperlink w:anchor="_Toc95380010" w:history="1">
        <w:r w:rsidR="001547C7" w:rsidRPr="000E3A40">
          <w:rPr>
            <w:rStyle w:val="Hyperlink"/>
            <w:noProof/>
          </w:rPr>
          <w:t>3.</w:t>
        </w:r>
        <w:r w:rsidR="001547C7">
          <w:rPr>
            <w:rFonts w:asciiTheme="minorHAnsi" w:eastAsiaTheme="minorEastAsia" w:hAnsiTheme="minorHAnsi" w:cstheme="minorBidi"/>
            <w:noProof/>
            <w:sz w:val="22"/>
            <w:szCs w:val="22"/>
          </w:rPr>
          <w:tab/>
        </w:r>
        <w:r w:rsidR="001547C7" w:rsidRPr="000E3A40">
          <w:rPr>
            <w:rStyle w:val="Hyperlink"/>
            <w:noProof/>
          </w:rPr>
          <w:t>Team Emergent States</w:t>
        </w:r>
        <w:r w:rsidR="001547C7">
          <w:rPr>
            <w:noProof/>
            <w:webHidden/>
          </w:rPr>
          <w:tab/>
        </w:r>
        <w:r w:rsidR="001547C7">
          <w:rPr>
            <w:noProof/>
            <w:webHidden/>
          </w:rPr>
          <w:fldChar w:fldCharType="begin"/>
        </w:r>
        <w:r w:rsidR="001547C7">
          <w:rPr>
            <w:noProof/>
            <w:webHidden/>
          </w:rPr>
          <w:instrText xml:space="preserve"> PAGEREF _Toc95380010 \h </w:instrText>
        </w:r>
        <w:r w:rsidR="001547C7">
          <w:rPr>
            <w:noProof/>
            <w:webHidden/>
          </w:rPr>
        </w:r>
        <w:r w:rsidR="001547C7">
          <w:rPr>
            <w:noProof/>
            <w:webHidden/>
          </w:rPr>
          <w:fldChar w:fldCharType="separate"/>
        </w:r>
        <w:r w:rsidR="001547C7">
          <w:rPr>
            <w:noProof/>
            <w:webHidden/>
          </w:rPr>
          <w:t>33</w:t>
        </w:r>
        <w:r w:rsidR="001547C7">
          <w:rPr>
            <w:noProof/>
            <w:webHidden/>
          </w:rPr>
          <w:fldChar w:fldCharType="end"/>
        </w:r>
      </w:hyperlink>
    </w:p>
    <w:p w14:paraId="3ED3DF92" w14:textId="3FC40A98" w:rsidR="001547C7" w:rsidRDefault="00061962">
      <w:pPr>
        <w:pStyle w:val="TOC4"/>
        <w:rPr>
          <w:rFonts w:asciiTheme="minorHAnsi" w:eastAsiaTheme="minorEastAsia" w:hAnsiTheme="minorHAnsi" w:cstheme="minorBidi"/>
          <w:noProof/>
          <w:sz w:val="22"/>
          <w:szCs w:val="22"/>
        </w:rPr>
      </w:pPr>
      <w:hyperlink w:anchor="_Toc95380011"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Team Cohesion, Trust, and Conflict</w:t>
        </w:r>
        <w:r w:rsidR="001547C7">
          <w:rPr>
            <w:noProof/>
            <w:webHidden/>
          </w:rPr>
          <w:tab/>
        </w:r>
        <w:r w:rsidR="001547C7">
          <w:rPr>
            <w:noProof/>
            <w:webHidden/>
          </w:rPr>
          <w:fldChar w:fldCharType="begin"/>
        </w:r>
        <w:r w:rsidR="001547C7">
          <w:rPr>
            <w:noProof/>
            <w:webHidden/>
          </w:rPr>
          <w:instrText xml:space="preserve"> PAGEREF _Toc95380011 \h </w:instrText>
        </w:r>
        <w:r w:rsidR="001547C7">
          <w:rPr>
            <w:noProof/>
            <w:webHidden/>
          </w:rPr>
        </w:r>
        <w:r w:rsidR="001547C7">
          <w:rPr>
            <w:noProof/>
            <w:webHidden/>
          </w:rPr>
          <w:fldChar w:fldCharType="separate"/>
        </w:r>
        <w:r w:rsidR="001547C7">
          <w:rPr>
            <w:noProof/>
            <w:webHidden/>
          </w:rPr>
          <w:t>33</w:t>
        </w:r>
        <w:r w:rsidR="001547C7">
          <w:rPr>
            <w:noProof/>
            <w:webHidden/>
          </w:rPr>
          <w:fldChar w:fldCharType="end"/>
        </w:r>
      </w:hyperlink>
    </w:p>
    <w:p w14:paraId="6134C6CB" w14:textId="78EC5E8E" w:rsidR="001547C7" w:rsidRDefault="00061962">
      <w:pPr>
        <w:pStyle w:val="TOC4"/>
        <w:rPr>
          <w:rFonts w:asciiTheme="minorHAnsi" w:eastAsiaTheme="minorEastAsia" w:hAnsiTheme="minorHAnsi" w:cstheme="minorBidi"/>
          <w:noProof/>
          <w:sz w:val="22"/>
          <w:szCs w:val="22"/>
        </w:rPr>
      </w:pPr>
      <w:hyperlink w:anchor="_Toc95380012"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Psychosocial adaptation, and team adaptation and resilience</w:t>
        </w:r>
        <w:r w:rsidR="001547C7">
          <w:rPr>
            <w:noProof/>
            <w:webHidden/>
          </w:rPr>
          <w:tab/>
        </w:r>
        <w:r w:rsidR="001547C7">
          <w:rPr>
            <w:noProof/>
            <w:webHidden/>
          </w:rPr>
          <w:fldChar w:fldCharType="begin"/>
        </w:r>
        <w:r w:rsidR="001547C7">
          <w:rPr>
            <w:noProof/>
            <w:webHidden/>
          </w:rPr>
          <w:instrText xml:space="preserve"> PAGEREF _Toc95380012 \h </w:instrText>
        </w:r>
        <w:r w:rsidR="001547C7">
          <w:rPr>
            <w:noProof/>
            <w:webHidden/>
          </w:rPr>
        </w:r>
        <w:r w:rsidR="001547C7">
          <w:rPr>
            <w:noProof/>
            <w:webHidden/>
          </w:rPr>
          <w:fldChar w:fldCharType="separate"/>
        </w:r>
        <w:r w:rsidR="001547C7">
          <w:rPr>
            <w:noProof/>
            <w:webHidden/>
          </w:rPr>
          <w:t>34</w:t>
        </w:r>
        <w:r w:rsidR="001547C7">
          <w:rPr>
            <w:noProof/>
            <w:webHidden/>
          </w:rPr>
          <w:fldChar w:fldCharType="end"/>
        </w:r>
      </w:hyperlink>
    </w:p>
    <w:p w14:paraId="40BB4305" w14:textId="33AEB125" w:rsidR="001547C7" w:rsidRDefault="00061962">
      <w:pPr>
        <w:pStyle w:val="TOC3"/>
        <w:rPr>
          <w:rFonts w:asciiTheme="minorHAnsi" w:eastAsiaTheme="minorEastAsia" w:hAnsiTheme="minorHAnsi" w:cstheme="minorBidi"/>
          <w:noProof/>
          <w:sz w:val="22"/>
          <w:szCs w:val="22"/>
        </w:rPr>
      </w:pPr>
      <w:hyperlink w:anchor="_Toc95380013" w:history="1">
        <w:r w:rsidR="001547C7" w:rsidRPr="000E3A40">
          <w:rPr>
            <w:rStyle w:val="Hyperlink"/>
            <w:noProof/>
          </w:rPr>
          <w:t>4.</w:t>
        </w:r>
        <w:r w:rsidR="001547C7">
          <w:rPr>
            <w:rFonts w:asciiTheme="minorHAnsi" w:eastAsiaTheme="minorEastAsia" w:hAnsiTheme="minorHAnsi" w:cstheme="minorBidi"/>
            <w:noProof/>
            <w:sz w:val="22"/>
            <w:szCs w:val="22"/>
          </w:rPr>
          <w:tab/>
        </w:r>
        <w:r w:rsidR="001547C7" w:rsidRPr="000E3A40">
          <w:rPr>
            <w:rStyle w:val="Hyperlink"/>
            <w:noProof/>
          </w:rPr>
          <w:t>Measures and Monitoring Technologies</w:t>
        </w:r>
        <w:r w:rsidR="001547C7">
          <w:rPr>
            <w:noProof/>
            <w:webHidden/>
          </w:rPr>
          <w:tab/>
        </w:r>
        <w:r w:rsidR="001547C7">
          <w:rPr>
            <w:noProof/>
            <w:webHidden/>
          </w:rPr>
          <w:fldChar w:fldCharType="begin"/>
        </w:r>
        <w:r w:rsidR="001547C7">
          <w:rPr>
            <w:noProof/>
            <w:webHidden/>
          </w:rPr>
          <w:instrText xml:space="preserve"> PAGEREF _Toc95380013 \h </w:instrText>
        </w:r>
        <w:r w:rsidR="001547C7">
          <w:rPr>
            <w:noProof/>
            <w:webHidden/>
          </w:rPr>
        </w:r>
        <w:r w:rsidR="001547C7">
          <w:rPr>
            <w:noProof/>
            <w:webHidden/>
          </w:rPr>
          <w:fldChar w:fldCharType="separate"/>
        </w:r>
        <w:r w:rsidR="001547C7">
          <w:rPr>
            <w:noProof/>
            <w:webHidden/>
          </w:rPr>
          <w:t>36</w:t>
        </w:r>
        <w:r w:rsidR="001547C7">
          <w:rPr>
            <w:noProof/>
            <w:webHidden/>
          </w:rPr>
          <w:fldChar w:fldCharType="end"/>
        </w:r>
      </w:hyperlink>
    </w:p>
    <w:p w14:paraId="6B06F885" w14:textId="7B29CF3D" w:rsidR="001547C7" w:rsidRDefault="00061962">
      <w:pPr>
        <w:pStyle w:val="TOC2"/>
        <w:rPr>
          <w:rFonts w:asciiTheme="minorHAnsi" w:eastAsiaTheme="minorEastAsia" w:hAnsiTheme="minorHAnsi" w:cstheme="minorBidi"/>
          <w:noProof/>
          <w:sz w:val="22"/>
          <w:szCs w:val="22"/>
        </w:rPr>
      </w:pPr>
      <w:hyperlink w:anchor="_Toc95380014" w:history="1">
        <w:r w:rsidR="001547C7" w:rsidRPr="000E3A40">
          <w:rPr>
            <w:rStyle w:val="Hyperlink"/>
            <w:noProof/>
          </w:rPr>
          <w:t>C.</w:t>
        </w:r>
        <w:r w:rsidR="001547C7">
          <w:rPr>
            <w:rFonts w:asciiTheme="minorHAnsi" w:eastAsiaTheme="minorEastAsia" w:hAnsiTheme="minorHAnsi" w:cstheme="minorBidi"/>
            <w:noProof/>
            <w:sz w:val="22"/>
            <w:szCs w:val="22"/>
          </w:rPr>
          <w:tab/>
        </w:r>
        <w:r w:rsidR="001547C7" w:rsidRPr="000E3A40">
          <w:rPr>
            <w:rStyle w:val="Hyperlink"/>
            <w:noProof/>
          </w:rPr>
          <w:t>GROUND-BASED EVIDENCE</w:t>
        </w:r>
        <w:r w:rsidR="001547C7">
          <w:rPr>
            <w:noProof/>
            <w:webHidden/>
          </w:rPr>
          <w:tab/>
        </w:r>
        <w:r w:rsidR="001547C7">
          <w:rPr>
            <w:noProof/>
            <w:webHidden/>
          </w:rPr>
          <w:fldChar w:fldCharType="begin"/>
        </w:r>
        <w:r w:rsidR="001547C7">
          <w:rPr>
            <w:noProof/>
            <w:webHidden/>
          </w:rPr>
          <w:instrText xml:space="preserve"> PAGEREF _Toc95380014 \h </w:instrText>
        </w:r>
        <w:r w:rsidR="001547C7">
          <w:rPr>
            <w:noProof/>
            <w:webHidden/>
          </w:rPr>
        </w:r>
        <w:r w:rsidR="001547C7">
          <w:rPr>
            <w:noProof/>
            <w:webHidden/>
          </w:rPr>
          <w:fldChar w:fldCharType="separate"/>
        </w:r>
        <w:r w:rsidR="001547C7">
          <w:rPr>
            <w:noProof/>
            <w:webHidden/>
          </w:rPr>
          <w:t>36</w:t>
        </w:r>
        <w:r w:rsidR="001547C7">
          <w:rPr>
            <w:noProof/>
            <w:webHidden/>
          </w:rPr>
          <w:fldChar w:fldCharType="end"/>
        </w:r>
      </w:hyperlink>
    </w:p>
    <w:p w14:paraId="05790121" w14:textId="23CF9D66" w:rsidR="001547C7" w:rsidRDefault="00061962">
      <w:pPr>
        <w:pStyle w:val="TOC3"/>
        <w:rPr>
          <w:rFonts w:asciiTheme="minorHAnsi" w:eastAsiaTheme="minorEastAsia" w:hAnsiTheme="minorHAnsi" w:cstheme="minorBidi"/>
          <w:noProof/>
          <w:sz w:val="22"/>
          <w:szCs w:val="22"/>
        </w:rPr>
      </w:pPr>
      <w:hyperlink w:anchor="_Toc95380015" w:history="1">
        <w:r w:rsidR="001547C7" w:rsidRPr="000E3A40">
          <w:rPr>
            <w:rStyle w:val="Hyperlink"/>
            <w:noProof/>
          </w:rPr>
          <w:t>1.</w:t>
        </w:r>
        <w:r w:rsidR="001547C7">
          <w:rPr>
            <w:rFonts w:asciiTheme="minorHAnsi" w:eastAsiaTheme="minorEastAsia" w:hAnsiTheme="minorHAnsi" w:cstheme="minorBidi"/>
            <w:noProof/>
            <w:sz w:val="22"/>
            <w:szCs w:val="22"/>
          </w:rPr>
          <w:tab/>
        </w:r>
        <w:r w:rsidR="001547C7" w:rsidRPr="000E3A40">
          <w:rPr>
            <w:rStyle w:val="Hyperlink"/>
            <w:noProof/>
          </w:rPr>
          <w:t>Sources of evidence</w:t>
        </w:r>
        <w:r w:rsidR="001547C7">
          <w:rPr>
            <w:noProof/>
            <w:webHidden/>
          </w:rPr>
          <w:tab/>
        </w:r>
        <w:r w:rsidR="001547C7">
          <w:rPr>
            <w:noProof/>
            <w:webHidden/>
          </w:rPr>
          <w:fldChar w:fldCharType="begin"/>
        </w:r>
        <w:r w:rsidR="001547C7">
          <w:rPr>
            <w:noProof/>
            <w:webHidden/>
          </w:rPr>
          <w:instrText xml:space="preserve"> PAGEREF _Toc95380015 \h </w:instrText>
        </w:r>
        <w:r w:rsidR="001547C7">
          <w:rPr>
            <w:noProof/>
            <w:webHidden/>
          </w:rPr>
        </w:r>
        <w:r w:rsidR="001547C7">
          <w:rPr>
            <w:noProof/>
            <w:webHidden/>
          </w:rPr>
          <w:fldChar w:fldCharType="separate"/>
        </w:r>
        <w:r w:rsidR="001547C7">
          <w:rPr>
            <w:noProof/>
            <w:webHidden/>
          </w:rPr>
          <w:t>36</w:t>
        </w:r>
        <w:r w:rsidR="001547C7">
          <w:rPr>
            <w:noProof/>
            <w:webHidden/>
          </w:rPr>
          <w:fldChar w:fldCharType="end"/>
        </w:r>
      </w:hyperlink>
    </w:p>
    <w:p w14:paraId="0E2CF761" w14:textId="13A5B390" w:rsidR="001547C7" w:rsidRDefault="00061962">
      <w:pPr>
        <w:pStyle w:val="TOC3"/>
        <w:rPr>
          <w:rFonts w:asciiTheme="minorHAnsi" w:eastAsiaTheme="minorEastAsia" w:hAnsiTheme="minorHAnsi" w:cstheme="minorBidi"/>
          <w:noProof/>
          <w:sz w:val="22"/>
          <w:szCs w:val="22"/>
        </w:rPr>
      </w:pPr>
      <w:hyperlink w:anchor="_Toc95380016" w:history="1">
        <w:r w:rsidR="001547C7" w:rsidRPr="000E3A40">
          <w:rPr>
            <w:rStyle w:val="Hyperlink"/>
            <w:noProof/>
          </w:rPr>
          <w:t>2.</w:t>
        </w:r>
        <w:r w:rsidR="001547C7">
          <w:rPr>
            <w:rFonts w:asciiTheme="minorHAnsi" w:eastAsiaTheme="minorEastAsia" w:hAnsiTheme="minorHAnsi" w:cstheme="minorBidi"/>
            <w:noProof/>
            <w:sz w:val="22"/>
            <w:szCs w:val="22"/>
          </w:rPr>
          <w:tab/>
        </w:r>
        <w:r w:rsidR="001547C7" w:rsidRPr="000E3A40">
          <w:rPr>
            <w:rStyle w:val="Hyperlink"/>
            <w:noProof/>
          </w:rPr>
          <w:t>Predictors and contributing factors to team performance and functioning</w:t>
        </w:r>
        <w:r w:rsidR="001547C7">
          <w:rPr>
            <w:noProof/>
            <w:webHidden/>
          </w:rPr>
          <w:tab/>
        </w:r>
        <w:r w:rsidR="001547C7">
          <w:rPr>
            <w:noProof/>
            <w:webHidden/>
          </w:rPr>
          <w:fldChar w:fldCharType="begin"/>
        </w:r>
        <w:r w:rsidR="001547C7">
          <w:rPr>
            <w:noProof/>
            <w:webHidden/>
          </w:rPr>
          <w:instrText xml:space="preserve"> PAGEREF _Toc95380016 \h </w:instrText>
        </w:r>
        <w:r w:rsidR="001547C7">
          <w:rPr>
            <w:noProof/>
            <w:webHidden/>
          </w:rPr>
        </w:r>
        <w:r w:rsidR="001547C7">
          <w:rPr>
            <w:noProof/>
            <w:webHidden/>
          </w:rPr>
          <w:fldChar w:fldCharType="separate"/>
        </w:r>
        <w:r w:rsidR="001547C7">
          <w:rPr>
            <w:noProof/>
            <w:webHidden/>
          </w:rPr>
          <w:t>38</w:t>
        </w:r>
        <w:r w:rsidR="001547C7">
          <w:rPr>
            <w:noProof/>
            <w:webHidden/>
          </w:rPr>
          <w:fldChar w:fldCharType="end"/>
        </w:r>
      </w:hyperlink>
    </w:p>
    <w:p w14:paraId="6E1AF40A" w14:textId="51FE8325" w:rsidR="001547C7" w:rsidRDefault="00061962">
      <w:pPr>
        <w:pStyle w:val="TOC4"/>
        <w:rPr>
          <w:rFonts w:asciiTheme="minorHAnsi" w:eastAsiaTheme="minorEastAsia" w:hAnsiTheme="minorHAnsi" w:cstheme="minorBidi"/>
          <w:noProof/>
          <w:sz w:val="22"/>
          <w:szCs w:val="22"/>
        </w:rPr>
      </w:pPr>
      <w:hyperlink w:anchor="_Toc95380017"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Astronaut Selection</w:t>
        </w:r>
        <w:r w:rsidR="001547C7">
          <w:rPr>
            <w:noProof/>
            <w:webHidden/>
          </w:rPr>
          <w:tab/>
        </w:r>
        <w:r w:rsidR="001547C7">
          <w:rPr>
            <w:noProof/>
            <w:webHidden/>
          </w:rPr>
          <w:fldChar w:fldCharType="begin"/>
        </w:r>
        <w:r w:rsidR="001547C7">
          <w:rPr>
            <w:noProof/>
            <w:webHidden/>
          </w:rPr>
          <w:instrText xml:space="preserve"> PAGEREF _Toc95380017 \h </w:instrText>
        </w:r>
        <w:r w:rsidR="001547C7">
          <w:rPr>
            <w:noProof/>
            <w:webHidden/>
          </w:rPr>
        </w:r>
        <w:r w:rsidR="001547C7">
          <w:rPr>
            <w:noProof/>
            <w:webHidden/>
          </w:rPr>
          <w:fldChar w:fldCharType="separate"/>
        </w:r>
        <w:r w:rsidR="001547C7">
          <w:rPr>
            <w:noProof/>
            <w:webHidden/>
          </w:rPr>
          <w:t>38</w:t>
        </w:r>
        <w:r w:rsidR="001547C7">
          <w:rPr>
            <w:noProof/>
            <w:webHidden/>
          </w:rPr>
          <w:fldChar w:fldCharType="end"/>
        </w:r>
      </w:hyperlink>
    </w:p>
    <w:p w14:paraId="1B111F7E" w14:textId="5F172D46" w:rsidR="001547C7" w:rsidRDefault="00061962">
      <w:pPr>
        <w:pStyle w:val="TOC4"/>
        <w:rPr>
          <w:rFonts w:asciiTheme="minorHAnsi" w:eastAsiaTheme="minorEastAsia" w:hAnsiTheme="minorHAnsi" w:cstheme="minorBidi"/>
          <w:noProof/>
          <w:sz w:val="22"/>
          <w:szCs w:val="22"/>
        </w:rPr>
      </w:pPr>
      <w:hyperlink w:anchor="_Toc95380018"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Team Composition</w:t>
        </w:r>
        <w:r w:rsidR="001547C7">
          <w:rPr>
            <w:noProof/>
            <w:webHidden/>
          </w:rPr>
          <w:tab/>
        </w:r>
        <w:r w:rsidR="001547C7">
          <w:rPr>
            <w:noProof/>
            <w:webHidden/>
          </w:rPr>
          <w:fldChar w:fldCharType="begin"/>
        </w:r>
        <w:r w:rsidR="001547C7">
          <w:rPr>
            <w:noProof/>
            <w:webHidden/>
          </w:rPr>
          <w:instrText xml:space="preserve"> PAGEREF _Toc95380018 \h </w:instrText>
        </w:r>
        <w:r w:rsidR="001547C7">
          <w:rPr>
            <w:noProof/>
            <w:webHidden/>
          </w:rPr>
        </w:r>
        <w:r w:rsidR="001547C7">
          <w:rPr>
            <w:noProof/>
            <w:webHidden/>
          </w:rPr>
          <w:fldChar w:fldCharType="separate"/>
        </w:r>
        <w:r w:rsidR="001547C7">
          <w:rPr>
            <w:noProof/>
            <w:webHidden/>
          </w:rPr>
          <w:t>40</w:t>
        </w:r>
        <w:r w:rsidR="001547C7">
          <w:rPr>
            <w:noProof/>
            <w:webHidden/>
          </w:rPr>
          <w:fldChar w:fldCharType="end"/>
        </w:r>
      </w:hyperlink>
    </w:p>
    <w:p w14:paraId="7AF1E1FD" w14:textId="7C3AA602" w:rsidR="001547C7" w:rsidRDefault="00061962">
      <w:pPr>
        <w:pStyle w:val="TOC4"/>
        <w:rPr>
          <w:rFonts w:asciiTheme="minorHAnsi" w:eastAsiaTheme="minorEastAsia" w:hAnsiTheme="minorHAnsi" w:cstheme="minorBidi"/>
          <w:noProof/>
          <w:sz w:val="22"/>
          <w:szCs w:val="22"/>
        </w:rPr>
      </w:pPr>
      <w:hyperlink w:anchor="_Toc95380019" w:history="1">
        <w:r w:rsidR="001547C7" w:rsidRPr="000E3A40">
          <w:rPr>
            <w:rStyle w:val="Hyperlink"/>
            <w:noProof/>
          </w:rPr>
          <w:t>c)</w:t>
        </w:r>
        <w:r w:rsidR="001547C7">
          <w:rPr>
            <w:rFonts w:asciiTheme="minorHAnsi" w:eastAsiaTheme="minorEastAsia" w:hAnsiTheme="minorHAnsi" w:cstheme="minorBidi"/>
            <w:noProof/>
            <w:sz w:val="22"/>
            <w:szCs w:val="22"/>
          </w:rPr>
          <w:tab/>
        </w:r>
        <w:r w:rsidR="001547C7" w:rsidRPr="000E3A40">
          <w:rPr>
            <w:rStyle w:val="Hyperlink"/>
            <w:noProof/>
          </w:rPr>
          <w:t>Team Autonomy, Communication, and the Multi-Team System</w:t>
        </w:r>
        <w:r w:rsidR="001547C7">
          <w:rPr>
            <w:noProof/>
            <w:webHidden/>
          </w:rPr>
          <w:tab/>
        </w:r>
        <w:r w:rsidR="001547C7">
          <w:rPr>
            <w:noProof/>
            <w:webHidden/>
          </w:rPr>
          <w:fldChar w:fldCharType="begin"/>
        </w:r>
        <w:r w:rsidR="001547C7">
          <w:rPr>
            <w:noProof/>
            <w:webHidden/>
          </w:rPr>
          <w:instrText xml:space="preserve"> PAGEREF _Toc95380019 \h </w:instrText>
        </w:r>
        <w:r w:rsidR="001547C7">
          <w:rPr>
            <w:noProof/>
            <w:webHidden/>
          </w:rPr>
        </w:r>
        <w:r w:rsidR="001547C7">
          <w:rPr>
            <w:noProof/>
            <w:webHidden/>
          </w:rPr>
          <w:fldChar w:fldCharType="separate"/>
        </w:r>
        <w:r w:rsidR="001547C7">
          <w:rPr>
            <w:noProof/>
            <w:webHidden/>
          </w:rPr>
          <w:t>46</w:t>
        </w:r>
        <w:r w:rsidR="001547C7">
          <w:rPr>
            <w:noProof/>
            <w:webHidden/>
          </w:rPr>
          <w:fldChar w:fldCharType="end"/>
        </w:r>
      </w:hyperlink>
    </w:p>
    <w:p w14:paraId="2C77901C" w14:textId="129FC88E" w:rsidR="001547C7" w:rsidRDefault="00061962">
      <w:pPr>
        <w:pStyle w:val="TOC4"/>
        <w:rPr>
          <w:rFonts w:asciiTheme="minorHAnsi" w:eastAsiaTheme="minorEastAsia" w:hAnsiTheme="minorHAnsi" w:cstheme="minorBidi"/>
          <w:noProof/>
          <w:sz w:val="22"/>
          <w:szCs w:val="22"/>
        </w:rPr>
      </w:pPr>
      <w:hyperlink w:anchor="_Toc95380020" w:history="1">
        <w:r w:rsidR="001547C7" w:rsidRPr="000E3A40">
          <w:rPr>
            <w:rStyle w:val="Hyperlink"/>
            <w:noProof/>
          </w:rPr>
          <w:t>d)</w:t>
        </w:r>
        <w:r w:rsidR="001547C7">
          <w:rPr>
            <w:rFonts w:asciiTheme="minorHAnsi" w:eastAsiaTheme="minorEastAsia" w:hAnsiTheme="minorHAnsi" w:cstheme="minorBidi"/>
            <w:noProof/>
            <w:sz w:val="22"/>
            <w:szCs w:val="22"/>
          </w:rPr>
          <w:tab/>
        </w:r>
        <w:r w:rsidR="001547C7" w:rsidRPr="000E3A40">
          <w:rPr>
            <w:rStyle w:val="Hyperlink"/>
            <w:noProof/>
          </w:rPr>
          <w:t>Team Skills and Team Skills Training</w:t>
        </w:r>
        <w:r w:rsidR="001547C7">
          <w:rPr>
            <w:noProof/>
            <w:webHidden/>
          </w:rPr>
          <w:tab/>
        </w:r>
        <w:r w:rsidR="001547C7">
          <w:rPr>
            <w:noProof/>
            <w:webHidden/>
          </w:rPr>
          <w:fldChar w:fldCharType="begin"/>
        </w:r>
        <w:r w:rsidR="001547C7">
          <w:rPr>
            <w:noProof/>
            <w:webHidden/>
          </w:rPr>
          <w:instrText xml:space="preserve"> PAGEREF _Toc95380020 \h </w:instrText>
        </w:r>
        <w:r w:rsidR="001547C7">
          <w:rPr>
            <w:noProof/>
            <w:webHidden/>
          </w:rPr>
        </w:r>
        <w:r w:rsidR="001547C7">
          <w:rPr>
            <w:noProof/>
            <w:webHidden/>
          </w:rPr>
          <w:fldChar w:fldCharType="separate"/>
        </w:r>
        <w:r w:rsidR="001547C7">
          <w:rPr>
            <w:noProof/>
            <w:webHidden/>
          </w:rPr>
          <w:t>51</w:t>
        </w:r>
        <w:r w:rsidR="001547C7">
          <w:rPr>
            <w:noProof/>
            <w:webHidden/>
          </w:rPr>
          <w:fldChar w:fldCharType="end"/>
        </w:r>
      </w:hyperlink>
    </w:p>
    <w:p w14:paraId="01E05CEA" w14:textId="33ECC695" w:rsidR="001547C7" w:rsidRDefault="00061962">
      <w:pPr>
        <w:pStyle w:val="TOC3"/>
        <w:rPr>
          <w:rFonts w:asciiTheme="minorHAnsi" w:eastAsiaTheme="minorEastAsia" w:hAnsiTheme="minorHAnsi" w:cstheme="minorBidi"/>
          <w:noProof/>
          <w:sz w:val="22"/>
          <w:szCs w:val="22"/>
        </w:rPr>
      </w:pPr>
      <w:hyperlink w:anchor="_Toc95380021" w:history="1">
        <w:r w:rsidR="001547C7" w:rsidRPr="000E3A40">
          <w:rPr>
            <w:rStyle w:val="Hyperlink"/>
            <w:noProof/>
          </w:rPr>
          <w:t>3.</w:t>
        </w:r>
        <w:r w:rsidR="001547C7">
          <w:rPr>
            <w:rFonts w:asciiTheme="minorHAnsi" w:eastAsiaTheme="minorEastAsia" w:hAnsiTheme="minorHAnsi" w:cstheme="minorBidi"/>
            <w:noProof/>
            <w:sz w:val="22"/>
            <w:szCs w:val="22"/>
          </w:rPr>
          <w:tab/>
        </w:r>
        <w:r w:rsidR="001547C7" w:rsidRPr="000E3A40">
          <w:rPr>
            <w:rStyle w:val="Hyperlink"/>
            <w:noProof/>
          </w:rPr>
          <w:t>Emerging Interdisciplinary Factors</w:t>
        </w:r>
        <w:r w:rsidR="001547C7">
          <w:rPr>
            <w:noProof/>
            <w:webHidden/>
          </w:rPr>
          <w:tab/>
        </w:r>
        <w:r w:rsidR="001547C7">
          <w:rPr>
            <w:noProof/>
            <w:webHidden/>
          </w:rPr>
          <w:fldChar w:fldCharType="begin"/>
        </w:r>
        <w:r w:rsidR="001547C7">
          <w:rPr>
            <w:noProof/>
            <w:webHidden/>
          </w:rPr>
          <w:instrText xml:space="preserve"> PAGEREF _Toc95380021 \h </w:instrText>
        </w:r>
        <w:r w:rsidR="001547C7">
          <w:rPr>
            <w:noProof/>
            <w:webHidden/>
          </w:rPr>
        </w:r>
        <w:r w:rsidR="001547C7">
          <w:rPr>
            <w:noProof/>
            <w:webHidden/>
          </w:rPr>
          <w:fldChar w:fldCharType="separate"/>
        </w:r>
        <w:r w:rsidR="001547C7">
          <w:rPr>
            <w:noProof/>
            <w:webHidden/>
          </w:rPr>
          <w:t>62</w:t>
        </w:r>
        <w:r w:rsidR="001547C7">
          <w:rPr>
            <w:noProof/>
            <w:webHidden/>
          </w:rPr>
          <w:fldChar w:fldCharType="end"/>
        </w:r>
      </w:hyperlink>
    </w:p>
    <w:p w14:paraId="17592F36" w14:textId="73A50F9A" w:rsidR="001547C7" w:rsidRDefault="00061962">
      <w:pPr>
        <w:pStyle w:val="TOC4"/>
        <w:rPr>
          <w:rFonts w:asciiTheme="minorHAnsi" w:eastAsiaTheme="minorEastAsia" w:hAnsiTheme="minorHAnsi" w:cstheme="minorBidi"/>
          <w:noProof/>
          <w:sz w:val="22"/>
          <w:szCs w:val="22"/>
        </w:rPr>
      </w:pPr>
      <w:hyperlink w:anchor="_Toc95380022"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Physiological Predictors: Neurobiology, Sleep &amp; Fatigue, Nutrition, Physical Fitness</w:t>
        </w:r>
        <w:r w:rsidR="001547C7">
          <w:rPr>
            <w:noProof/>
            <w:webHidden/>
          </w:rPr>
          <w:tab/>
        </w:r>
        <w:r w:rsidR="001547C7">
          <w:rPr>
            <w:noProof/>
            <w:webHidden/>
          </w:rPr>
          <w:fldChar w:fldCharType="begin"/>
        </w:r>
        <w:r w:rsidR="001547C7">
          <w:rPr>
            <w:noProof/>
            <w:webHidden/>
          </w:rPr>
          <w:instrText xml:space="preserve"> PAGEREF _Toc95380022 \h </w:instrText>
        </w:r>
        <w:r w:rsidR="001547C7">
          <w:rPr>
            <w:noProof/>
            <w:webHidden/>
          </w:rPr>
        </w:r>
        <w:r w:rsidR="001547C7">
          <w:rPr>
            <w:noProof/>
            <w:webHidden/>
          </w:rPr>
          <w:fldChar w:fldCharType="separate"/>
        </w:r>
        <w:r w:rsidR="001547C7">
          <w:rPr>
            <w:noProof/>
            <w:webHidden/>
          </w:rPr>
          <w:t>62</w:t>
        </w:r>
        <w:r w:rsidR="001547C7">
          <w:rPr>
            <w:noProof/>
            <w:webHidden/>
          </w:rPr>
          <w:fldChar w:fldCharType="end"/>
        </w:r>
      </w:hyperlink>
    </w:p>
    <w:p w14:paraId="5374F8EB" w14:textId="0644FD9F" w:rsidR="001547C7" w:rsidRDefault="00061962">
      <w:pPr>
        <w:pStyle w:val="TOC4"/>
        <w:rPr>
          <w:rFonts w:asciiTheme="minorHAnsi" w:eastAsiaTheme="minorEastAsia" w:hAnsiTheme="minorHAnsi" w:cstheme="minorBidi"/>
          <w:noProof/>
          <w:sz w:val="22"/>
          <w:szCs w:val="22"/>
        </w:rPr>
      </w:pPr>
      <w:hyperlink w:anchor="_Toc95380023"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Habitat Design &amp; Net Habitable Volume (NHV)</w:t>
        </w:r>
        <w:r w:rsidR="001547C7">
          <w:rPr>
            <w:noProof/>
            <w:webHidden/>
          </w:rPr>
          <w:tab/>
        </w:r>
        <w:r w:rsidR="001547C7">
          <w:rPr>
            <w:noProof/>
            <w:webHidden/>
          </w:rPr>
          <w:fldChar w:fldCharType="begin"/>
        </w:r>
        <w:r w:rsidR="001547C7">
          <w:rPr>
            <w:noProof/>
            <w:webHidden/>
          </w:rPr>
          <w:instrText xml:space="preserve"> PAGEREF _Toc95380023 \h </w:instrText>
        </w:r>
        <w:r w:rsidR="001547C7">
          <w:rPr>
            <w:noProof/>
            <w:webHidden/>
          </w:rPr>
        </w:r>
        <w:r w:rsidR="001547C7">
          <w:rPr>
            <w:noProof/>
            <w:webHidden/>
          </w:rPr>
          <w:fldChar w:fldCharType="separate"/>
        </w:r>
        <w:r w:rsidR="001547C7">
          <w:rPr>
            <w:noProof/>
            <w:webHidden/>
          </w:rPr>
          <w:t>65</w:t>
        </w:r>
        <w:r w:rsidR="001547C7">
          <w:rPr>
            <w:noProof/>
            <w:webHidden/>
          </w:rPr>
          <w:fldChar w:fldCharType="end"/>
        </w:r>
      </w:hyperlink>
    </w:p>
    <w:p w14:paraId="497E3918" w14:textId="0998C3DB" w:rsidR="001547C7" w:rsidRDefault="00061962">
      <w:pPr>
        <w:pStyle w:val="TOC4"/>
        <w:rPr>
          <w:rFonts w:asciiTheme="minorHAnsi" w:eastAsiaTheme="minorEastAsia" w:hAnsiTheme="minorHAnsi" w:cstheme="minorBidi"/>
          <w:noProof/>
          <w:sz w:val="22"/>
          <w:szCs w:val="22"/>
        </w:rPr>
      </w:pPr>
      <w:hyperlink w:anchor="_Toc95380024" w:history="1">
        <w:r w:rsidR="001547C7" w:rsidRPr="000E3A40">
          <w:rPr>
            <w:rStyle w:val="Hyperlink"/>
            <w:noProof/>
          </w:rPr>
          <w:t>c)</w:t>
        </w:r>
        <w:r w:rsidR="001547C7">
          <w:rPr>
            <w:rFonts w:asciiTheme="minorHAnsi" w:eastAsiaTheme="minorEastAsia" w:hAnsiTheme="minorHAnsi" w:cstheme="minorBidi"/>
            <w:noProof/>
            <w:sz w:val="22"/>
            <w:szCs w:val="22"/>
          </w:rPr>
          <w:tab/>
        </w:r>
        <w:r w:rsidR="001547C7" w:rsidRPr="000E3A40">
          <w:rPr>
            <w:rStyle w:val="Hyperlink"/>
            <w:noProof/>
          </w:rPr>
          <w:t>Automation, Augmented Reality, &amp; Robotics</w:t>
        </w:r>
        <w:r w:rsidR="001547C7">
          <w:rPr>
            <w:noProof/>
            <w:webHidden/>
          </w:rPr>
          <w:tab/>
        </w:r>
        <w:r w:rsidR="001547C7">
          <w:rPr>
            <w:noProof/>
            <w:webHidden/>
          </w:rPr>
          <w:fldChar w:fldCharType="begin"/>
        </w:r>
        <w:r w:rsidR="001547C7">
          <w:rPr>
            <w:noProof/>
            <w:webHidden/>
          </w:rPr>
          <w:instrText xml:space="preserve"> PAGEREF _Toc95380024 \h </w:instrText>
        </w:r>
        <w:r w:rsidR="001547C7">
          <w:rPr>
            <w:noProof/>
            <w:webHidden/>
          </w:rPr>
        </w:r>
        <w:r w:rsidR="001547C7">
          <w:rPr>
            <w:noProof/>
            <w:webHidden/>
          </w:rPr>
          <w:fldChar w:fldCharType="separate"/>
        </w:r>
        <w:r w:rsidR="001547C7">
          <w:rPr>
            <w:noProof/>
            <w:webHidden/>
          </w:rPr>
          <w:t>66</w:t>
        </w:r>
        <w:r w:rsidR="001547C7">
          <w:rPr>
            <w:noProof/>
            <w:webHidden/>
          </w:rPr>
          <w:fldChar w:fldCharType="end"/>
        </w:r>
      </w:hyperlink>
    </w:p>
    <w:p w14:paraId="0A6132E0" w14:textId="0D7E660E" w:rsidR="001547C7" w:rsidRDefault="00061962">
      <w:pPr>
        <w:pStyle w:val="TOC3"/>
        <w:rPr>
          <w:rFonts w:asciiTheme="minorHAnsi" w:eastAsiaTheme="minorEastAsia" w:hAnsiTheme="minorHAnsi" w:cstheme="minorBidi"/>
          <w:noProof/>
          <w:sz w:val="22"/>
          <w:szCs w:val="22"/>
        </w:rPr>
      </w:pPr>
      <w:hyperlink w:anchor="_Toc95380025" w:history="1">
        <w:r w:rsidR="001547C7" w:rsidRPr="000E3A40">
          <w:rPr>
            <w:rStyle w:val="Hyperlink"/>
            <w:noProof/>
          </w:rPr>
          <w:t>4.</w:t>
        </w:r>
        <w:r w:rsidR="001547C7">
          <w:rPr>
            <w:rFonts w:asciiTheme="minorHAnsi" w:eastAsiaTheme="minorEastAsia" w:hAnsiTheme="minorHAnsi" w:cstheme="minorBidi"/>
            <w:noProof/>
            <w:sz w:val="22"/>
            <w:szCs w:val="22"/>
          </w:rPr>
          <w:tab/>
        </w:r>
        <w:r w:rsidR="001547C7" w:rsidRPr="000E3A40">
          <w:rPr>
            <w:rStyle w:val="Hyperlink"/>
            <w:noProof/>
          </w:rPr>
          <w:t>Team Emergent States</w:t>
        </w:r>
        <w:r w:rsidR="001547C7">
          <w:rPr>
            <w:noProof/>
            <w:webHidden/>
          </w:rPr>
          <w:tab/>
        </w:r>
        <w:r w:rsidR="001547C7">
          <w:rPr>
            <w:noProof/>
            <w:webHidden/>
          </w:rPr>
          <w:fldChar w:fldCharType="begin"/>
        </w:r>
        <w:r w:rsidR="001547C7">
          <w:rPr>
            <w:noProof/>
            <w:webHidden/>
          </w:rPr>
          <w:instrText xml:space="preserve"> PAGEREF _Toc95380025 \h </w:instrText>
        </w:r>
        <w:r w:rsidR="001547C7">
          <w:rPr>
            <w:noProof/>
            <w:webHidden/>
          </w:rPr>
        </w:r>
        <w:r w:rsidR="001547C7">
          <w:rPr>
            <w:noProof/>
            <w:webHidden/>
          </w:rPr>
          <w:fldChar w:fldCharType="separate"/>
        </w:r>
        <w:r w:rsidR="001547C7">
          <w:rPr>
            <w:noProof/>
            <w:webHidden/>
          </w:rPr>
          <w:t>66</w:t>
        </w:r>
        <w:r w:rsidR="001547C7">
          <w:rPr>
            <w:noProof/>
            <w:webHidden/>
          </w:rPr>
          <w:fldChar w:fldCharType="end"/>
        </w:r>
      </w:hyperlink>
    </w:p>
    <w:p w14:paraId="4DE97718" w14:textId="6E1A8522" w:rsidR="001547C7" w:rsidRDefault="00061962">
      <w:pPr>
        <w:pStyle w:val="TOC4"/>
        <w:rPr>
          <w:rFonts w:asciiTheme="minorHAnsi" w:eastAsiaTheme="minorEastAsia" w:hAnsiTheme="minorHAnsi" w:cstheme="minorBidi"/>
          <w:noProof/>
          <w:sz w:val="22"/>
          <w:szCs w:val="22"/>
        </w:rPr>
      </w:pPr>
      <w:hyperlink w:anchor="_Toc95380026"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Team Cohesion, Trust, and Conflict</w:t>
        </w:r>
        <w:r w:rsidR="001547C7">
          <w:rPr>
            <w:noProof/>
            <w:webHidden/>
          </w:rPr>
          <w:tab/>
        </w:r>
        <w:r w:rsidR="001547C7">
          <w:rPr>
            <w:noProof/>
            <w:webHidden/>
          </w:rPr>
          <w:fldChar w:fldCharType="begin"/>
        </w:r>
        <w:r w:rsidR="001547C7">
          <w:rPr>
            <w:noProof/>
            <w:webHidden/>
          </w:rPr>
          <w:instrText xml:space="preserve"> PAGEREF _Toc95380026 \h </w:instrText>
        </w:r>
        <w:r w:rsidR="001547C7">
          <w:rPr>
            <w:noProof/>
            <w:webHidden/>
          </w:rPr>
        </w:r>
        <w:r w:rsidR="001547C7">
          <w:rPr>
            <w:noProof/>
            <w:webHidden/>
          </w:rPr>
          <w:fldChar w:fldCharType="separate"/>
        </w:r>
        <w:r w:rsidR="001547C7">
          <w:rPr>
            <w:noProof/>
            <w:webHidden/>
          </w:rPr>
          <w:t>66</w:t>
        </w:r>
        <w:r w:rsidR="001547C7">
          <w:rPr>
            <w:noProof/>
            <w:webHidden/>
          </w:rPr>
          <w:fldChar w:fldCharType="end"/>
        </w:r>
      </w:hyperlink>
    </w:p>
    <w:p w14:paraId="108AA4A5" w14:textId="08A105D8" w:rsidR="001547C7" w:rsidRDefault="00061962">
      <w:pPr>
        <w:pStyle w:val="TOC4"/>
        <w:rPr>
          <w:rFonts w:asciiTheme="minorHAnsi" w:eastAsiaTheme="minorEastAsia" w:hAnsiTheme="minorHAnsi" w:cstheme="minorBidi"/>
          <w:noProof/>
          <w:sz w:val="22"/>
          <w:szCs w:val="22"/>
        </w:rPr>
      </w:pPr>
      <w:hyperlink w:anchor="_Toc95380027"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Psychosocial adaptation, and team adaptation and resilience</w:t>
        </w:r>
        <w:r w:rsidR="001547C7">
          <w:rPr>
            <w:noProof/>
            <w:webHidden/>
          </w:rPr>
          <w:tab/>
        </w:r>
        <w:r w:rsidR="001547C7">
          <w:rPr>
            <w:noProof/>
            <w:webHidden/>
          </w:rPr>
          <w:fldChar w:fldCharType="begin"/>
        </w:r>
        <w:r w:rsidR="001547C7">
          <w:rPr>
            <w:noProof/>
            <w:webHidden/>
          </w:rPr>
          <w:instrText xml:space="preserve"> PAGEREF _Toc95380027 \h </w:instrText>
        </w:r>
        <w:r w:rsidR="001547C7">
          <w:rPr>
            <w:noProof/>
            <w:webHidden/>
          </w:rPr>
        </w:r>
        <w:r w:rsidR="001547C7">
          <w:rPr>
            <w:noProof/>
            <w:webHidden/>
          </w:rPr>
          <w:fldChar w:fldCharType="separate"/>
        </w:r>
        <w:r w:rsidR="001547C7">
          <w:rPr>
            <w:noProof/>
            <w:webHidden/>
          </w:rPr>
          <w:t>71</w:t>
        </w:r>
        <w:r w:rsidR="001547C7">
          <w:rPr>
            <w:noProof/>
            <w:webHidden/>
          </w:rPr>
          <w:fldChar w:fldCharType="end"/>
        </w:r>
      </w:hyperlink>
    </w:p>
    <w:p w14:paraId="31DB0803" w14:textId="71244984" w:rsidR="001547C7" w:rsidRDefault="00061962">
      <w:pPr>
        <w:pStyle w:val="TOC3"/>
        <w:rPr>
          <w:rFonts w:asciiTheme="minorHAnsi" w:eastAsiaTheme="minorEastAsia" w:hAnsiTheme="minorHAnsi" w:cstheme="minorBidi"/>
          <w:noProof/>
          <w:sz w:val="22"/>
          <w:szCs w:val="22"/>
        </w:rPr>
      </w:pPr>
      <w:hyperlink w:anchor="_Toc95380028" w:history="1">
        <w:r w:rsidR="001547C7" w:rsidRPr="000E3A40">
          <w:rPr>
            <w:rStyle w:val="Hyperlink"/>
            <w:noProof/>
          </w:rPr>
          <w:t>5.</w:t>
        </w:r>
        <w:r w:rsidR="001547C7">
          <w:rPr>
            <w:rFonts w:asciiTheme="minorHAnsi" w:eastAsiaTheme="minorEastAsia" w:hAnsiTheme="minorHAnsi" w:cstheme="minorBidi"/>
            <w:noProof/>
            <w:sz w:val="22"/>
            <w:szCs w:val="22"/>
          </w:rPr>
          <w:tab/>
        </w:r>
        <w:r w:rsidR="001547C7" w:rsidRPr="000E3A40">
          <w:rPr>
            <w:rStyle w:val="Hyperlink"/>
            <w:noProof/>
          </w:rPr>
          <w:t>Measures and Monitoring Technologies</w:t>
        </w:r>
        <w:r w:rsidR="001547C7">
          <w:rPr>
            <w:noProof/>
            <w:webHidden/>
          </w:rPr>
          <w:tab/>
        </w:r>
        <w:r w:rsidR="001547C7">
          <w:rPr>
            <w:noProof/>
            <w:webHidden/>
          </w:rPr>
          <w:fldChar w:fldCharType="begin"/>
        </w:r>
        <w:r w:rsidR="001547C7">
          <w:rPr>
            <w:noProof/>
            <w:webHidden/>
          </w:rPr>
          <w:instrText xml:space="preserve"> PAGEREF _Toc95380028 \h </w:instrText>
        </w:r>
        <w:r w:rsidR="001547C7">
          <w:rPr>
            <w:noProof/>
            <w:webHidden/>
          </w:rPr>
        </w:r>
        <w:r w:rsidR="001547C7">
          <w:rPr>
            <w:noProof/>
            <w:webHidden/>
          </w:rPr>
          <w:fldChar w:fldCharType="separate"/>
        </w:r>
        <w:r w:rsidR="001547C7">
          <w:rPr>
            <w:noProof/>
            <w:webHidden/>
          </w:rPr>
          <w:t>74</w:t>
        </w:r>
        <w:r w:rsidR="001547C7">
          <w:rPr>
            <w:noProof/>
            <w:webHidden/>
          </w:rPr>
          <w:fldChar w:fldCharType="end"/>
        </w:r>
      </w:hyperlink>
    </w:p>
    <w:p w14:paraId="3ACF2C2A" w14:textId="3EBC5F0F" w:rsidR="001547C7" w:rsidRDefault="00061962">
      <w:pPr>
        <w:pStyle w:val="TOC4"/>
        <w:rPr>
          <w:rFonts w:asciiTheme="minorHAnsi" w:eastAsiaTheme="minorEastAsia" w:hAnsiTheme="minorHAnsi" w:cstheme="minorBidi"/>
          <w:noProof/>
          <w:sz w:val="22"/>
          <w:szCs w:val="22"/>
        </w:rPr>
      </w:pPr>
      <w:hyperlink w:anchor="_Toc95380029"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Traditional measures: Surveys, observations, team tasks</w:t>
        </w:r>
        <w:r w:rsidR="001547C7">
          <w:rPr>
            <w:noProof/>
            <w:webHidden/>
          </w:rPr>
          <w:tab/>
        </w:r>
        <w:r w:rsidR="001547C7">
          <w:rPr>
            <w:noProof/>
            <w:webHidden/>
          </w:rPr>
          <w:fldChar w:fldCharType="begin"/>
        </w:r>
        <w:r w:rsidR="001547C7">
          <w:rPr>
            <w:noProof/>
            <w:webHidden/>
          </w:rPr>
          <w:instrText xml:space="preserve"> PAGEREF _Toc95380029 \h </w:instrText>
        </w:r>
        <w:r w:rsidR="001547C7">
          <w:rPr>
            <w:noProof/>
            <w:webHidden/>
          </w:rPr>
        </w:r>
        <w:r w:rsidR="001547C7">
          <w:rPr>
            <w:noProof/>
            <w:webHidden/>
          </w:rPr>
          <w:fldChar w:fldCharType="separate"/>
        </w:r>
        <w:r w:rsidR="001547C7">
          <w:rPr>
            <w:noProof/>
            <w:webHidden/>
          </w:rPr>
          <w:t>74</w:t>
        </w:r>
        <w:r w:rsidR="001547C7">
          <w:rPr>
            <w:noProof/>
            <w:webHidden/>
          </w:rPr>
          <w:fldChar w:fldCharType="end"/>
        </w:r>
      </w:hyperlink>
    </w:p>
    <w:p w14:paraId="38DE0F44" w14:textId="6B2A1B2F" w:rsidR="001547C7" w:rsidRDefault="00061962">
      <w:pPr>
        <w:pStyle w:val="TOC4"/>
        <w:rPr>
          <w:rFonts w:asciiTheme="minorHAnsi" w:eastAsiaTheme="minorEastAsia" w:hAnsiTheme="minorHAnsi" w:cstheme="minorBidi"/>
          <w:noProof/>
          <w:sz w:val="22"/>
          <w:szCs w:val="22"/>
        </w:rPr>
      </w:pPr>
      <w:hyperlink w:anchor="_Toc95380030"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Unobtrusive measures and monitoring technology</w:t>
        </w:r>
        <w:r w:rsidR="001547C7">
          <w:rPr>
            <w:noProof/>
            <w:webHidden/>
          </w:rPr>
          <w:tab/>
        </w:r>
        <w:r w:rsidR="001547C7">
          <w:rPr>
            <w:noProof/>
            <w:webHidden/>
          </w:rPr>
          <w:fldChar w:fldCharType="begin"/>
        </w:r>
        <w:r w:rsidR="001547C7">
          <w:rPr>
            <w:noProof/>
            <w:webHidden/>
          </w:rPr>
          <w:instrText xml:space="preserve"> PAGEREF _Toc95380030 \h </w:instrText>
        </w:r>
        <w:r w:rsidR="001547C7">
          <w:rPr>
            <w:noProof/>
            <w:webHidden/>
          </w:rPr>
        </w:r>
        <w:r w:rsidR="001547C7">
          <w:rPr>
            <w:noProof/>
            <w:webHidden/>
          </w:rPr>
          <w:fldChar w:fldCharType="separate"/>
        </w:r>
        <w:r w:rsidR="001547C7">
          <w:rPr>
            <w:noProof/>
            <w:webHidden/>
          </w:rPr>
          <w:t>78</w:t>
        </w:r>
        <w:r w:rsidR="001547C7">
          <w:rPr>
            <w:noProof/>
            <w:webHidden/>
          </w:rPr>
          <w:fldChar w:fldCharType="end"/>
        </w:r>
      </w:hyperlink>
    </w:p>
    <w:p w14:paraId="39FC6C89" w14:textId="7C61DCB2" w:rsidR="001547C7" w:rsidRDefault="00061962">
      <w:pPr>
        <w:pStyle w:val="TOC2"/>
        <w:rPr>
          <w:rFonts w:asciiTheme="minorHAnsi" w:eastAsiaTheme="minorEastAsia" w:hAnsiTheme="minorHAnsi" w:cstheme="minorBidi"/>
          <w:noProof/>
          <w:sz w:val="22"/>
          <w:szCs w:val="22"/>
        </w:rPr>
      </w:pPr>
      <w:hyperlink w:anchor="_Toc95380031" w:history="1">
        <w:r w:rsidR="001547C7" w:rsidRPr="000E3A40">
          <w:rPr>
            <w:rStyle w:val="Hyperlink"/>
            <w:noProof/>
          </w:rPr>
          <w:t>D.</w:t>
        </w:r>
        <w:r w:rsidR="001547C7">
          <w:rPr>
            <w:rFonts w:asciiTheme="minorHAnsi" w:eastAsiaTheme="minorEastAsia" w:hAnsiTheme="minorHAnsi" w:cstheme="minorBidi"/>
            <w:noProof/>
            <w:sz w:val="22"/>
            <w:szCs w:val="22"/>
          </w:rPr>
          <w:tab/>
        </w:r>
        <w:r w:rsidR="001547C7" w:rsidRPr="000E3A40">
          <w:rPr>
            <w:rStyle w:val="Hyperlink"/>
            <w:noProof/>
          </w:rPr>
          <w:t>Computer-Based Modeling and Simulation</w:t>
        </w:r>
        <w:r w:rsidR="001547C7">
          <w:rPr>
            <w:noProof/>
            <w:webHidden/>
          </w:rPr>
          <w:tab/>
        </w:r>
        <w:r w:rsidR="001547C7">
          <w:rPr>
            <w:noProof/>
            <w:webHidden/>
          </w:rPr>
          <w:fldChar w:fldCharType="begin"/>
        </w:r>
        <w:r w:rsidR="001547C7">
          <w:rPr>
            <w:noProof/>
            <w:webHidden/>
          </w:rPr>
          <w:instrText xml:space="preserve"> PAGEREF _Toc95380031 \h </w:instrText>
        </w:r>
        <w:r w:rsidR="001547C7">
          <w:rPr>
            <w:noProof/>
            <w:webHidden/>
          </w:rPr>
        </w:r>
        <w:r w:rsidR="001547C7">
          <w:rPr>
            <w:noProof/>
            <w:webHidden/>
          </w:rPr>
          <w:fldChar w:fldCharType="separate"/>
        </w:r>
        <w:r w:rsidR="001547C7">
          <w:rPr>
            <w:noProof/>
            <w:webHidden/>
          </w:rPr>
          <w:t>80</w:t>
        </w:r>
        <w:r w:rsidR="001547C7">
          <w:rPr>
            <w:noProof/>
            <w:webHidden/>
          </w:rPr>
          <w:fldChar w:fldCharType="end"/>
        </w:r>
      </w:hyperlink>
    </w:p>
    <w:p w14:paraId="23DC8C87" w14:textId="04CBC7ED" w:rsidR="001547C7" w:rsidRDefault="00061962">
      <w:pPr>
        <w:pStyle w:val="TOC1"/>
        <w:rPr>
          <w:rFonts w:asciiTheme="minorHAnsi" w:eastAsiaTheme="minorEastAsia" w:hAnsiTheme="minorHAnsi" w:cstheme="minorBidi"/>
          <w:noProof/>
          <w:sz w:val="22"/>
          <w:szCs w:val="22"/>
        </w:rPr>
      </w:pPr>
      <w:hyperlink w:anchor="_Toc95380032" w:history="1">
        <w:r w:rsidR="001547C7" w:rsidRPr="000E3A40">
          <w:rPr>
            <w:rStyle w:val="Hyperlink"/>
            <w:noProof/>
          </w:rPr>
          <w:t>VI.</w:t>
        </w:r>
        <w:r w:rsidR="001547C7">
          <w:rPr>
            <w:rFonts w:asciiTheme="minorHAnsi" w:eastAsiaTheme="minorEastAsia" w:hAnsiTheme="minorHAnsi" w:cstheme="minorBidi"/>
            <w:noProof/>
            <w:sz w:val="22"/>
            <w:szCs w:val="22"/>
          </w:rPr>
          <w:tab/>
        </w:r>
        <w:r w:rsidR="001547C7" w:rsidRPr="000E3A40">
          <w:rPr>
            <w:rStyle w:val="Hyperlink"/>
            <w:noProof/>
          </w:rPr>
          <w:t>RISK IN CONTEXT OF EXPLORATION MISSION OPERATIONAL SCENARIOS</w:t>
        </w:r>
        <w:r w:rsidR="001547C7">
          <w:rPr>
            <w:noProof/>
            <w:webHidden/>
          </w:rPr>
          <w:tab/>
        </w:r>
        <w:r w:rsidR="001547C7">
          <w:rPr>
            <w:noProof/>
            <w:webHidden/>
          </w:rPr>
          <w:fldChar w:fldCharType="begin"/>
        </w:r>
        <w:r w:rsidR="001547C7">
          <w:rPr>
            <w:noProof/>
            <w:webHidden/>
          </w:rPr>
          <w:instrText xml:space="preserve"> PAGEREF _Toc95380032 \h </w:instrText>
        </w:r>
        <w:r w:rsidR="001547C7">
          <w:rPr>
            <w:noProof/>
            <w:webHidden/>
          </w:rPr>
        </w:r>
        <w:r w:rsidR="001547C7">
          <w:rPr>
            <w:noProof/>
            <w:webHidden/>
          </w:rPr>
          <w:fldChar w:fldCharType="separate"/>
        </w:r>
        <w:r w:rsidR="001547C7">
          <w:rPr>
            <w:noProof/>
            <w:webHidden/>
          </w:rPr>
          <w:t>81</w:t>
        </w:r>
        <w:r w:rsidR="001547C7">
          <w:rPr>
            <w:noProof/>
            <w:webHidden/>
          </w:rPr>
          <w:fldChar w:fldCharType="end"/>
        </w:r>
      </w:hyperlink>
    </w:p>
    <w:p w14:paraId="5F07D8D4" w14:textId="6810CBE9" w:rsidR="001547C7" w:rsidRDefault="00061962">
      <w:pPr>
        <w:pStyle w:val="TOC2"/>
        <w:rPr>
          <w:rFonts w:asciiTheme="minorHAnsi" w:eastAsiaTheme="minorEastAsia" w:hAnsiTheme="minorHAnsi" w:cstheme="minorBidi"/>
          <w:noProof/>
          <w:sz w:val="22"/>
          <w:szCs w:val="22"/>
        </w:rPr>
      </w:pPr>
      <w:hyperlink w:anchor="_Toc95380033"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Constraints for exploration missions</w:t>
        </w:r>
        <w:r w:rsidR="001547C7">
          <w:rPr>
            <w:noProof/>
            <w:webHidden/>
          </w:rPr>
          <w:tab/>
        </w:r>
        <w:r w:rsidR="001547C7">
          <w:rPr>
            <w:noProof/>
            <w:webHidden/>
          </w:rPr>
          <w:fldChar w:fldCharType="begin"/>
        </w:r>
        <w:r w:rsidR="001547C7">
          <w:rPr>
            <w:noProof/>
            <w:webHidden/>
          </w:rPr>
          <w:instrText xml:space="preserve"> PAGEREF _Toc95380033 \h </w:instrText>
        </w:r>
        <w:r w:rsidR="001547C7">
          <w:rPr>
            <w:noProof/>
            <w:webHidden/>
          </w:rPr>
        </w:r>
        <w:r w:rsidR="001547C7">
          <w:rPr>
            <w:noProof/>
            <w:webHidden/>
          </w:rPr>
          <w:fldChar w:fldCharType="separate"/>
        </w:r>
        <w:r w:rsidR="001547C7">
          <w:rPr>
            <w:noProof/>
            <w:webHidden/>
          </w:rPr>
          <w:t>81</w:t>
        </w:r>
        <w:r w:rsidR="001547C7">
          <w:rPr>
            <w:noProof/>
            <w:webHidden/>
          </w:rPr>
          <w:fldChar w:fldCharType="end"/>
        </w:r>
      </w:hyperlink>
    </w:p>
    <w:p w14:paraId="4B162949" w14:textId="729C76BD" w:rsidR="001547C7" w:rsidRDefault="00061962">
      <w:pPr>
        <w:pStyle w:val="TOC2"/>
        <w:rPr>
          <w:rFonts w:asciiTheme="minorHAnsi" w:eastAsiaTheme="minorEastAsia" w:hAnsiTheme="minorHAnsi" w:cstheme="minorBidi"/>
          <w:noProof/>
          <w:sz w:val="22"/>
          <w:szCs w:val="22"/>
        </w:rPr>
      </w:pPr>
      <w:hyperlink w:anchor="_Toc95380034"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Exploration mission hazards of interest to the Team Risk</w:t>
        </w:r>
        <w:r w:rsidR="001547C7">
          <w:rPr>
            <w:noProof/>
            <w:webHidden/>
          </w:rPr>
          <w:tab/>
        </w:r>
        <w:r w:rsidR="001547C7">
          <w:rPr>
            <w:noProof/>
            <w:webHidden/>
          </w:rPr>
          <w:fldChar w:fldCharType="begin"/>
        </w:r>
        <w:r w:rsidR="001547C7">
          <w:rPr>
            <w:noProof/>
            <w:webHidden/>
          </w:rPr>
          <w:instrText xml:space="preserve"> PAGEREF _Toc95380034 \h </w:instrText>
        </w:r>
        <w:r w:rsidR="001547C7">
          <w:rPr>
            <w:noProof/>
            <w:webHidden/>
          </w:rPr>
        </w:r>
        <w:r w:rsidR="001547C7">
          <w:rPr>
            <w:noProof/>
            <w:webHidden/>
          </w:rPr>
          <w:fldChar w:fldCharType="separate"/>
        </w:r>
        <w:r w:rsidR="001547C7">
          <w:rPr>
            <w:noProof/>
            <w:webHidden/>
          </w:rPr>
          <w:t>82</w:t>
        </w:r>
        <w:r w:rsidR="001547C7">
          <w:rPr>
            <w:noProof/>
            <w:webHidden/>
          </w:rPr>
          <w:fldChar w:fldCharType="end"/>
        </w:r>
      </w:hyperlink>
    </w:p>
    <w:p w14:paraId="2C3AC16B" w14:textId="56B0490C" w:rsidR="001547C7" w:rsidRDefault="00061962">
      <w:pPr>
        <w:pStyle w:val="TOC3"/>
        <w:rPr>
          <w:rFonts w:asciiTheme="minorHAnsi" w:eastAsiaTheme="minorEastAsia" w:hAnsiTheme="minorHAnsi" w:cstheme="minorBidi"/>
          <w:noProof/>
          <w:sz w:val="22"/>
          <w:szCs w:val="22"/>
        </w:rPr>
      </w:pPr>
      <w:hyperlink w:anchor="_Toc95380035" w:history="1">
        <w:r w:rsidR="001547C7" w:rsidRPr="000E3A40">
          <w:rPr>
            <w:rStyle w:val="Hyperlink"/>
            <w:noProof/>
          </w:rPr>
          <w:t>1.</w:t>
        </w:r>
        <w:r w:rsidR="001547C7">
          <w:rPr>
            <w:rFonts w:asciiTheme="minorHAnsi" w:eastAsiaTheme="minorEastAsia" w:hAnsiTheme="minorHAnsi" w:cstheme="minorBidi"/>
            <w:noProof/>
            <w:sz w:val="22"/>
            <w:szCs w:val="22"/>
          </w:rPr>
          <w:tab/>
        </w:r>
        <w:r w:rsidR="001547C7" w:rsidRPr="000E3A40">
          <w:rPr>
            <w:rStyle w:val="Hyperlink"/>
            <w:noProof/>
          </w:rPr>
          <w:t>Primary and secondary hazards</w:t>
        </w:r>
        <w:r w:rsidR="001547C7">
          <w:rPr>
            <w:noProof/>
            <w:webHidden/>
          </w:rPr>
          <w:tab/>
        </w:r>
        <w:r w:rsidR="001547C7">
          <w:rPr>
            <w:noProof/>
            <w:webHidden/>
          </w:rPr>
          <w:fldChar w:fldCharType="begin"/>
        </w:r>
        <w:r w:rsidR="001547C7">
          <w:rPr>
            <w:noProof/>
            <w:webHidden/>
          </w:rPr>
          <w:instrText xml:space="preserve"> PAGEREF _Toc95380035 \h </w:instrText>
        </w:r>
        <w:r w:rsidR="001547C7">
          <w:rPr>
            <w:noProof/>
            <w:webHidden/>
          </w:rPr>
        </w:r>
        <w:r w:rsidR="001547C7">
          <w:rPr>
            <w:noProof/>
            <w:webHidden/>
          </w:rPr>
          <w:fldChar w:fldCharType="separate"/>
        </w:r>
        <w:r w:rsidR="001547C7">
          <w:rPr>
            <w:noProof/>
            <w:webHidden/>
          </w:rPr>
          <w:t>83</w:t>
        </w:r>
        <w:r w:rsidR="001547C7">
          <w:rPr>
            <w:noProof/>
            <w:webHidden/>
          </w:rPr>
          <w:fldChar w:fldCharType="end"/>
        </w:r>
      </w:hyperlink>
    </w:p>
    <w:p w14:paraId="651AEEED" w14:textId="36BDDC15" w:rsidR="001547C7" w:rsidRDefault="00061962">
      <w:pPr>
        <w:pStyle w:val="TOC3"/>
        <w:rPr>
          <w:rFonts w:asciiTheme="minorHAnsi" w:eastAsiaTheme="minorEastAsia" w:hAnsiTheme="minorHAnsi" w:cstheme="minorBidi"/>
          <w:noProof/>
          <w:sz w:val="22"/>
          <w:szCs w:val="22"/>
        </w:rPr>
      </w:pPr>
      <w:hyperlink w:anchor="_Toc95380036" w:history="1">
        <w:r w:rsidR="001547C7" w:rsidRPr="000E3A40">
          <w:rPr>
            <w:rStyle w:val="Hyperlink"/>
            <w:noProof/>
          </w:rPr>
          <w:t>2.</w:t>
        </w:r>
        <w:r w:rsidR="001547C7">
          <w:rPr>
            <w:rFonts w:asciiTheme="minorHAnsi" w:eastAsiaTheme="minorEastAsia" w:hAnsiTheme="minorHAnsi" w:cstheme="minorBidi"/>
            <w:noProof/>
            <w:sz w:val="22"/>
            <w:szCs w:val="22"/>
          </w:rPr>
          <w:tab/>
        </w:r>
        <w:r w:rsidR="001547C7" w:rsidRPr="000E3A40">
          <w:rPr>
            <w:rStyle w:val="Hyperlink"/>
            <w:noProof/>
          </w:rPr>
          <w:t>Other contributing factors</w:t>
        </w:r>
        <w:r w:rsidR="001547C7">
          <w:rPr>
            <w:noProof/>
            <w:webHidden/>
          </w:rPr>
          <w:tab/>
        </w:r>
        <w:r w:rsidR="001547C7">
          <w:rPr>
            <w:noProof/>
            <w:webHidden/>
          </w:rPr>
          <w:fldChar w:fldCharType="begin"/>
        </w:r>
        <w:r w:rsidR="001547C7">
          <w:rPr>
            <w:noProof/>
            <w:webHidden/>
          </w:rPr>
          <w:instrText xml:space="preserve"> PAGEREF _Toc95380036 \h </w:instrText>
        </w:r>
        <w:r w:rsidR="001547C7">
          <w:rPr>
            <w:noProof/>
            <w:webHidden/>
          </w:rPr>
        </w:r>
        <w:r w:rsidR="001547C7">
          <w:rPr>
            <w:noProof/>
            <w:webHidden/>
          </w:rPr>
          <w:fldChar w:fldCharType="separate"/>
        </w:r>
        <w:r w:rsidR="001547C7">
          <w:rPr>
            <w:noProof/>
            <w:webHidden/>
          </w:rPr>
          <w:t>83</w:t>
        </w:r>
        <w:r w:rsidR="001547C7">
          <w:rPr>
            <w:noProof/>
            <w:webHidden/>
          </w:rPr>
          <w:fldChar w:fldCharType="end"/>
        </w:r>
      </w:hyperlink>
    </w:p>
    <w:p w14:paraId="554CD7C2" w14:textId="05E7F714" w:rsidR="001547C7" w:rsidRDefault="00061962">
      <w:pPr>
        <w:pStyle w:val="TOC2"/>
        <w:rPr>
          <w:rFonts w:asciiTheme="minorHAnsi" w:eastAsiaTheme="minorEastAsia" w:hAnsiTheme="minorHAnsi" w:cstheme="minorBidi"/>
          <w:noProof/>
          <w:sz w:val="22"/>
          <w:szCs w:val="22"/>
        </w:rPr>
      </w:pPr>
      <w:hyperlink w:anchor="_Toc95380037" w:history="1">
        <w:r w:rsidR="001547C7" w:rsidRPr="000E3A40">
          <w:rPr>
            <w:rStyle w:val="Hyperlink"/>
            <w:noProof/>
          </w:rPr>
          <w:t>C.</w:t>
        </w:r>
        <w:r w:rsidR="001547C7">
          <w:rPr>
            <w:rFonts w:asciiTheme="minorHAnsi" w:eastAsiaTheme="minorEastAsia" w:hAnsiTheme="minorHAnsi" w:cstheme="minorBidi"/>
            <w:noProof/>
            <w:sz w:val="22"/>
            <w:szCs w:val="22"/>
          </w:rPr>
          <w:tab/>
        </w:r>
        <w:r w:rsidR="001547C7" w:rsidRPr="000E3A40">
          <w:rPr>
            <w:rStyle w:val="Hyperlink"/>
            <w:noProof/>
          </w:rPr>
          <w:t>Risk Posture</w:t>
        </w:r>
        <w:r w:rsidR="001547C7">
          <w:rPr>
            <w:noProof/>
            <w:webHidden/>
          </w:rPr>
          <w:tab/>
        </w:r>
        <w:r w:rsidR="001547C7">
          <w:rPr>
            <w:noProof/>
            <w:webHidden/>
          </w:rPr>
          <w:fldChar w:fldCharType="begin"/>
        </w:r>
        <w:r w:rsidR="001547C7">
          <w:rPr>
            <w:noProof/>
            <w:webHidden/>
          </w:rPr>
          <w:instrText xml:space="preserve"> PAGEREF _Toc95380037 \h </w:instrText>
        </w:r>
        <w:r w:rsidR="001547C7">
          <w:rPr>
            <w:noProof/>
            <w:webHidden/>
          </w:rPr>
        </w:r>
        <w:r w:rsidR="001547C7">
          <w:rPr>
            <w:noProof/>
            <w:webHidden/>
          </w:rPr>
          <w:fldChar w:fldCharType="separate"/>
        </w:r>
        <w:r w:rsidR="001547C7">
          <w:rPr>
            <w:noProof/>
            <w:webHidden/>
          </w:rPr>
          <w:t>84</w:t>
        </w:r>
        <w:r w:rsidR="001547C7">
          <w:rPr>
            <w:noProof/>
            <w:webHidden/>
          </w:rPr>
          <w:fldChar w:fldCharType="end"/>
        </w:r>
      </w:hyperlink>
    </w:p>
    <w:p w14:paraId="7FFE0943" w14:textId="627B3504" w:rsidR="001547C7" w:rsidRDefault="00061962">
      <w:pPr>
        <w:pStyle w:val="TOC1"/>
        <w:rPr>
          <w:rFonts w:asciiTheme="minorHAnsi" w:eastAsiaTheme="minorEastAsia" w:hAnsiTheme="minorHAnsi" w:cstheme="minorBidi"/>
          <w:noProof/>
          <w:sz w:val="22"/>
          <w:szCs w:val="22"/>
        </w:rPr>
      </w:pPr>
      <w:hyperlink w:anchor="_Toc95380038" w:history="1">
        <w:r w:rsidR="001547C7" w:rsidRPr="000E3A40">
          <w:rPr>
            <w:rStyle w:val="Hyperlink"/>
            <w:noProof/>
          </w:rPr>
          <w:t>VII.</w:t>
        </w:r>
        <w:r w:rsidR="001547C7">
          <w:rPr>
            <w:rFonts w:asciiTheme="minorHAnsi" w:eastAsiaTheme="minorEastAsia" w:hAnsiTheme="minorHAnsi" w:cstheme="minorBidi"/>
            <w:noProof/>
            <w:sz w:val="22"/>
            <w:szCs w:val="22"/>
          </w:rPr>
          <w:tab/>
        </w:r>
        <w:r w:rsidR="001547C7" w:rsidRPr="000E3A40">
          <w:rPr>
            <w:rStyle w:val="Hyperlink"/>
            <w:noProof/>
          </w:rPr>
          <w:t>DIRECTED ACYCLIC GRAPH (DAG) REVIEW</w:t>
        </w:r>
        <w:r w:rsidR="001547C7">
          <w:rPr>
            <w:noProof/>
            <w:webHidden/>
          </w:rPr>
          <w:tab/>
        </w:r>
        <w:r w:rsidR="001547C7">
          <w:rPr>
            <w:noProof/>
            <w:webHidden/>
          </w:rPr>
          <w:fldChar w:fldCharType="begin"/>
        </w:r>
        <w:r w:rsidR="001547C7">
          <w:rPr>
            <w:noProof/>
            <w:webHidden/>
          </w:rPr>
          <w:instrText xml:space="preserve"> PAGEREF _Toc95380038 \h </w:instrText>
        </w:r>
        <w:r w:rsidR="001547C7">
          <w:rPr>
            <w:noProof/>
            <w:webHidden/>
          </w:rPr>
        </w:r>
        <w:r w:rsidR="001547C7">
          <w:rPr>
            <w:noProof/>
            <w:webHidden/>
          </w:rPr>
          <w:fldChar w:fldCharType="separate"/>
        </w:r>
        <w:r w:rsidR="001547C7">
          <w:rPr>
            <w:noProof/>
            <w:webHidden/>
          </w:rPr>
          <w:t>85</w:t>
        </w:r>
        <w:r w:rsidR="001547C7">
          <w:rPr>
            <w:noProof/>
            <w:webHidden/>
          </w:rPr>
          <w:fldChar w:fldCharType="end"/>
        </w:r>
      </w:hyperlink>
    </w:p>
    <w:p w14:paraId="4FB63CBC" w14:textId="4BB013DD" w:rsidR="001547C7" w:rsidRDefault="00061962">
      <w:pPr>
        <w:pStyle w:val="TOC2"/>
        <w:rPr>
          <w:rFonts w:asciiTheme="minorHAnsi" w:eastAsiaTheme="minorEastAsia" w:hAnsiTheme="minorHAnsi" w:cstheme="minorBidi"/>
          <w:noProof/>
          <w:sz w:val="22"/>
          <w:szCs w:val="22"/>
        </w:rPr>
      </w:pPr>
      <w:hyperlink w:anchor="_Toc95380039"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DAG Review</w:t>
        </w:r>
        <w:r w:rsidR="001547C7">
          <w:rPr>
            <w:noProof/>
            <w:webHidden/>
          </w:rPr>
          <w:tab/>
        </w:r>
        <w:r w:rsidR="001547C7">
          <w:rPr>
            <w:noProof/>
            <w:webHidden/>
          </w:rPr>
          <w:fldChar w:fldCharType="begin"/>
        </w:r>
        <w:r w:rsidR="001547C7">
          <w:rPr>
            <w:noProof/>
            <w:webHidden/>
          </w:rPr>
          <w:instrText xml:space="preserve"> PAGEREF _Toc95380039 \h </w:instrText>
        </w:r>
        <w:r w:rsidR="001547C7">
          <w:rPr>
            <w:noProof/>
            <w:webHidden/>
          </w:rPr>
        </w:r>
        <w:r w:rsidR="001547C7">
          <w:rPr>
            <w:noProof/>
            <w:webHidden/>
          </w:rPr>
          <w:fldChar w:fldCharType="separate"/>
        </w:r>
        <w:r w:rsidR="001547C7">
          <w:rPr>
            <w:noProof/>
            <w:webHidden/>
          </w:rPr>
          <w:t>85</w:t>
        </w:r>
        <w:r w:rsidR="001547C7">
          <w:rPr>
            <w:noProof/>
            <w:webHidden/>
          </w:rPr>
          <w:fldChar w:fldCharType="end"/>
        </w:r>
      </w:hyperlink>
    </w:p>
    <w:p w14:paraId="1D44D9A2" w14:textId="05708036" w:rsidR="001547C7" w:rsidRDefault="00061962">
      <w:pPr>
        <w:pStyle w:val="TOC2"/>
        <w:rPr>
          <w:rFonts w:asciiTheme="minorHAnsi" w:eastAsiaTheme="minorEastAsia" w:hAnsiTheme="minorHAnsi" w:cstheme="minorBidi"/>
          <w:noProof/>
          <w:sz w:val="22"/>
          <w:szCs w:val="22"/>
        </w:rPr>
      </w:pPr>
      <w:hyperlink w:anchor="_Toc95380040"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Integration with Other Risks</w:t>
        </w:r>
        <w:r w:rsidR="001547C7">
          <w:rPr>
            <w:noProof/>
            <w:webHidden/>
          </w:rPr>
          <w:tab/>
        </w:r>
        <w:r w:rsidR="001547C7">
          <w:rPr>
            <w:noProof/>
            <w:webHidden/>
          </w:rPr>
          <w:fldChar w:fldCharType="begin"/>
        </w:r>
        <w:r w:rsidR="001547C7">
          <w:rPr>
            <w:noProof/>
            <w:webHidden/>
          </w:rPr>
          <w:instrText xml:space="preserve"> PAGEREF _Toc95380040 \h </w:instrText>
        </w:r>
        <w:r w:rsidR="001547C7">
          <w:rPr>
            <w:noProof/>
            <w:webHidden/>
          </w:rPr>
        </w:r>
        <w:r w:rsidR="001547C7">
          <w:rPr>
            <w:noProof/>
            <w:webHidden/>
          </w:rPr>
          <w:fldChar w:fldCharType="separate"/>
        </w:r>
        <w:r w:rsidR="001547C7">
          <w:rPr>
            <w:noProof/>
            <w:webHidden/>
          </w:rPr>
          <w:t>88</w:t>
        </w:r>
        <w:r w:rsidR="001547C7">
          <w:rPr>
            <w:noProof/>
            <w:webHidden/>
          </w:rPr>
          <w:fldChar w:fldCharType="end"/>
        </w:r>
      </w:hyperlink>
    </w:p>
    <w:p w14:paraId="755DCD73" w14:textId="2532003F" w:rsidR="001547C7" w:rsidRDefault="00061962">
      <w:pPr>
        <w:pStyle w:val="TOC1"/>
        <w:rPr>
          <w:rFonts w:asciiTheme="minorHAnsi" w:eastAsiaTheme="minorEastAsia" w:hAnsiTheme="minorHAnsi" w:cstheme="minorBidi"/>
          <w:noProof/>
          <w:sz w:val="22"/>
          <w:szCs w:val="22"/>
        </w:rPr>
      </w:pPr>
      <w:hyperlink w:anchor="_Toc95380041" w:history="1">
        <w:r w:rsidR="001547C7" w:rsidRPr="000E3A40">
          <w:rPr>
            <w:rStyle w:val="Hyperlink"/>
            <w:noProof/>
          </w:rPr>
          <w:t>VIII.</w:t>
        </w:r>
        <w:r w:rsidR="001547C7">
          <w:rPr>
            <w:rFonts w:asciiTheme="minorHAnsi" w:eastAsiaTheme="minorEastAsia" w:hAnsiTheme="minorHAnsi" w:cstheme="minorBidi"/>
            <w:noProof/>
            <w:sz w:val="22"/>
            <w:szCs w:val="22"/>
          </w:rPr>
          <w:tab/>
        </w:r>
        <w:r w:rsidR="001547C7" w:rsidRPr="000E3A40">
          <w:rPr>
            <w:rStyle w:val="Hyperlink"/>
            <w:noProof/>
          </w:rPr>
          <w:t>KNOWLEDGE BASE</w:t>
        </w:r>
        <w:r w:rsidR="001547C7">
          <w:rPr>
            <w:noProof/>
            <w:webHidden/>
          </w:rPr>
          <w:tab/>
        </w:r>
        <w:r w:rsidR="001547C7">
          <w:rPr>
            <w:noProof/>
            <w:webHidden/>
          </w:rPr>
          <w:fldChar w:fldCharType="begin"/>
        </w:r>
        <w:r w:rsidR="001547C7">
          <w:rPr>
            <w:noProof/>
            <w:webHidden/>
          </w:rPr>
          <w:instrText xml:space="preserve"> PAGEREF _Toc95380041 \h </w:instrText>
        </w:r>
        <w:r w:rsidR="001547C7">
          <w:rPr>
            <w:noProof/>
            <w:webHidden/>
          </w:rPr>
        </w:r>
        <w:r w:rsidR="001547C7">
          <w:rPr>
            <w:noProof/>
            <w:webHidden/>
          </w:rPr>
          <w:fldChar w:fldCharType="separate"/>
        </w:r>
        <w:r w:rsidR="001547C7">
          <w:rPr>
            <w:noProof/>
            <w:webHidden/>
          </w:rPr>
          <w:t>88</w:t>
        </w:r>
        <w:r w:rsidR="001547C7">
          <w:rPr>
            <w:noProof/>
            <w:webHidden/>
          </w:rPr>
          <w:fldChar w:fldCharType="end"/>
        </w:r>
      </w:hyperlink>
    </w:p>
    <w:p w14:paraId="2A9FBE6C" w14:textId="4E077A91" w:rsidR="001547C7" w:rsidRDefault="00061962">
      <w:pPr>
        <w:pStyle w:val="TOC2"/>
        <w:rPr>
          <w:rFonts w:asciiTheme="minorHAnsi" w:eastAsiaTheme="minorEastAsia" w:hAnsiTheme="minorHAnsi" w:cstheme="minorBidi"/>
          <w:noProof/>
          <w:sz w:val="22"/>
          <w:szCs w:val="22"/>
        </w:rPr>
      </w:pPr>
      <w:hyperlink w:anchor="_Toc95380042" w:history="1">
        <w:r w:rsidR="001547C7" w:rsidRPr="000E3A40">
          <w:rPr>
            <w:rStyle w:val="Hyperlink"/>
            <w:noProof/>
          </w:rPr>
          <w:t>A.</w:t>
        </w:r>
        <w:r w:rsidR="001547C7">
          <w:rPr>
            <w:rFonts w:asciiTheme="minorHAnsi" w:eastAsiaTheme="minorEastAsia" w:hAnsiTheme="minorHAnsi" w:cstheme="minorBidi"/>
            <w:noProof/>
            <w:sz w:val="22"/>
            <w:szCs w:val="22"/>
          </w:rPr>
          <w:tab/>
        </w:r>
        <w:r w:rsidR="001547C7" w:rsidRPr="000E3A40">
          <w:rPr>
            <w:rStyle w:val="Hyperlink"/>
            <w:noProof/>
          </w:rPr>
          <w:t>Gaps in Knowledge</w:t>
        </w:r>
        <w:r w:rsidR="001547C7">
          <w:rPr>
            <w:noProof/>
            <w:webHidden/>
          </w:rPr>
          <w:tab/>
        </w:r>
        <w:r w:rsidR="001547C7">
          <w:rPr>
            <w:noProof/>
            <w:webHidden/>
          </w:rPr>
          <w:fldChar w:fldCharType="begin"/>
        </w:r>
        <w:r w:rsidR="001547C7">
          <w:rPr>
            <w:noProof/>
            <w:webHidden/>
          </w:rPr>
          <w:instrText xml:space="preserve"> PAGEREF _Toc95380042 \h </w:instrText>
        </w:r>
        <w:r w:rsidR="001547C7">
          <w:rPr>
            <w:noProof/>
            <w:webHidden/>
          </w:rPr>
        </w:r>
        <w:r w:rsidR="001547C7">
          <w:rPr>
            <w:noProof/>
            <w:webHidden/>
          </w:rPr>
          <w:fldChar w:fldCharType="separate"/>
        </w:r>
        <w:r w:rsidR="001547C7">
          <w:rPr>
            <w:noProof/>
            <w:webHidden/>
          </w:rPr>
          <w:t>88</w:t>
        </w:r>
        <w:r w:rsidR="001547C7">
          <w:rPr>
            <w:noProof/>
            <w:webHidden/>
          </w:rPr>
          <w:fldChar w:fldCharType="end"/>
        </w:r>
      </w:hyperlink>
    </w:p>
    <w:p w14:paraId="4D5902A3" w14:textId="76E2E1C1" w:rsidR="001547C7" w:rsidRDefault="00061962">
      <w:pPr>
        <w:pStyle w:val="TOC2"/>
        <w:rPr>
          <w:rFonts w:asciiTheme="minorHAnsi" w:eastAsiaTheme="minorEastAsia" w:hAnsiTheme="minorHAnsi" w:cstheme="minorBidi"/>
          <w:noProof/>
          <w:sz w:val="22"/>
          <w:szCs w:val="22"/>
        </w:rPr>
      </w:pPr>
      <w:hyperlink w:anchor="_Toc95380043" w:history="1">
        <w:r w:rsidR="001547C7" w:rsidRPr="000E3A40">
          <w:rPr>
            <w:rStyle w:val="Hyperlink"/>
            <w:noProof/>
          </w:rPr>
          <w:t>B.</w:t>
        </w:r>
        <w:r w:rsidR="001547C7">
          <w:rPr>
            <w:rFonts w:asciiTheme="minorHAnsi" w:eastAsiaTheme="minorEastAsia" w:hAnsiTheme="minorHAnsi" w:cstheme="minorBidi"/>
            <w:noProof/>
            <w:sz w:val="22"/>
            <w:szCs w:val="22"/>
          </w:rPr>
          <w:tab/>
        </w:r>
        <w:r w:rsidR="001547C7" w:rsidRPr="000E3A40">
          <w:rPr>
            <w:rStyle w:val="Hyperlink"/>
            <w:noProof/>
          </w:rPr>
          <w:t>Future Work</w:t>
        </w:r>
        <w:r w:rsidR="001547C7">
          <w:rPr>
            <w:noProof/>
            <w:webHidden/>
          </w:rPr>
          <w:tab/>
        </w:r>
        <w:r w:rsidR="001547C7">
          <w:rPr>
            <w:noProof/>
            <w:webHidden/>
          </w:rPr>
          <w:fldChar w:fldCharType="begin"/>
        </w:r>
        <w:r w:rsidR="001547C7">
          <w:rPr>
            <w:noProof/>
            <w:webHidden/>
          </w:rPr>
          <w:instrText xml:space="preserve"> PAGEREF _Toc95380043 \h </w:instrText>
        </w:r>
        <w:r w:rsidR="001547C7">
          <w:rPr>
            <w:noProof/>
            <w:webHidden/>
          </w:rPr>
        </w:r>
        <w:r w:rsidR="001547C7">
          <w:rPr>
            <w:noProof/>
            <w:webHidden/>
          </w:rPr>
          <w:fldChar w:fldCharType="separate"/>
        </w:r>
        <w:r w:rsidR="001547C7">
          <w:rPr>
            <w:noProof/>
            <w:webHidden/>
          </w:rPr>
          <w:t>89</w:t>
        </w:r>
        <w:r w:rsidR="001547C7">
          <w:rPr>
            <w:noProof/>
            <w:webHidden/>
          </w:rPr>
          <w:fldChar w:fldCharType="end"/>
        </w:r>
      </w:hyperlink>
    </w:p>
    <w:p w14:paraId="6AC6F30A" w14:textId="4E85EB5F" w:rsidR="001547C7" w:rsidRDefault="00061962">
      <w:pPr>
        <w:pStyle w:val="TOC1"/>
        <w:rPr>
          <w:rFonts w:asciiTheme="minorHAnsi" w:eastAsiaTheme="minorEastAsia" w:hAnsiTheme="minorHAnsi" w:cstheme="minorBidi"/>
          <w:noProof/>
          <w:sz w:val="22"/>
          <w:szCs w:val="22"/>
        </w:rPr>
      </w:pPr>
      <w:hyperlink w:anchor="_Toc95380044" w:history="1">
        <w:r w:rsidR="001547C7" w:rsidRPr="000E3A40">
          <w:rPr>
            <w:rStyle w:val="Hyperlink"/>
            <w:noProof/>
          </w:rPr>
          <w:t>IX.</w:t>
        </w:r>
        <w:r w:rsidR="001547C7">
          <w:rPr>
            <w:rFonts w:asciiTheme="minorHAnsi" w:eastAsiaTheme="minorEastAsia" w:hAnsiTheme="minorHAnsi" w:cstheme="minorBidi"/>
            <w:noProof/>
            <w:sz w:val="22"/>
            <w:szCs w:val="22"/>
          </w:rPr>
          <w:tab/>
        </w:r>
        <w:r w:rsidR="001547C7" w:rsidRPr="000E3A40">
          <w:rPr>
            <w:rStyle w:val="Hyperlink"/>
            <w:noProof/>
          </w:rPr>
          <w:t>CONCLUSION</w:t>
        </w:r>
        <w:r w:rsidR="001547C7">
          <w:rPr>
            <w:noProof/>
            <w:webHidden/>
          </w:rPr>
          <w:tab/>
        </w:r>
        <w:r w:rsidR="001547C7">
          <w:rPr>
            <w:noProof/>
            <w:webHidden/>
          </w:rPr>
          <w:fldChar w:fldCharType="begin"/>
        </w:r>
        <w:r w:rsidR="001547C7">
          <w:rPr>
            <w:noProof/>
            <w:webHidden/>
          </w:rPr>
          <w:instrText xml:space="preserve"> PAGEREF _Toc95380044 \h </w:instrText>
        </w:r>
        <w:r w:rsidR="001547C7">
          <w:rPr>
            <w:noProof/>
            <w:webHidden/>
          </w:rPr>
        </w:r>
        <w:r w:rsidR="001547C7">
          <w:rPr>
            <w:noProof/>
            <w:webHidden/>
          </w:rPr>
          <w:fldChar w:fldCharType="separate"/>
        </w:r>
        <w:r w:rsidR="001547C7">
          <w:rPr>
            <w:noProof/>
            <w:webHidden/>
          </w:rPr>
          <w:t>90</w:t>
        </w:r>
        <w:r w:rsidR="001547C7">
          <w:rPr>
            <w:noProof/>
            <w:webHidden/>
          </w:rPr>
          <w:fldChar w:fldCharType="end"/>
        </w:r>
      </w:hyperlink>
    </w:p>
    <w:p w14:paraId="6D66BFF0" w14:textId="6190142A" w:rsidR="001547C7" w:rsidRDefault="00061962">
      <w:pPr>
        <w:pStyle w:val="TOC1"/>
        <w:rPr>
          <w:rFonts w:asciiTheme="minorHAnsi" w:eastAsiaTheme="minorEastAsia" w:hAnsiTheme="minorHAnsi" w:cstheme="minorBidi"/>
          <w:noProof/>
          <w:sz w:val="22"/>
          <w:szCs w:val="22"/>
        </w:rPr>
      </w:pPr>
      <w:hyperlink w:anchor="_Toc95380045" w:history="1">
        <w:r w:rsidR="001547C7" w:rsidRPr="000E3A40">
          <w:rPr>
            <w:rStyle w:val="Hyperlink"/>
            <w:noProof/>
          </w:rPr>
          <w:t>X.</w:t>
        </w:r>
        <w:r w:rsidR="001547C7">
          <w:rPr>
            <w:rFonts w:asciiTheme="minorHAnsi" w:eastAsiaTheme="minorEastAsia" w:hAnsiTheme="minorHAnsi" w:cstheme="minorBidi"/>
            <w:noProof/>
            <w:sz w:val="22"/>
            <w:szCs w:val="22"/>
          </w:rPr>
          <w:tab/>
        </w:r>
        <w:r w:rsidR="001547C7" w:rsidRPr="000E3A40">
          <w:rPr>
            <w:rStyle w:val="Hyperlink"/>
            <w:noProof/>
          </w:rPr>
          <w:t>REFERENCES</w:t>
        </w:r>
        <w:r w:rsidR="001547C7">
          <w:rPr>
            <w:noProof/>
            <w:webHidden/>
          </w:rPr>
          <w:tab/>
        </w:r>
        <w:r w:rsidR="001547C7">
          <w:rPr>
            <w:noProof/>
            <w:webHidden/>
          </w:rPr>
          <w:fldChar w:fldCharType="begin"/>
        </w:r>
        <w:r w:rsidR="001547C7">
          <w:rPr>
            <w:noProof/>
            <w:webHidden/>
          </w:rPr>
          <w:instrText xml:space="preserve"> PAGEREF _Toc95380045 \h </w:instrText>
        </w:r>
        <w:r w:rsidR="001547C7">
          <w:rPr>
            <w:noProof/>
            <w:webHidden/>
          </w:rPr>
        </w:r>
        <w:r w:rsidR="001547C7">
          <w:rPr>
            <w:noProof/>
            <w:webHidden/>
          </w:rPr>
          <w:fldChar w:fldCharType="separate"/>
        </w:r>
        <w:r w:rsidR="001547C7">
          <w:rPr>
            <w:noProof/>
            <w:webHidden/>
          </w:rPr>
          <w:t>91</w:t>
        </w:r>
        <w:r w:rsidR="001547C7">
          <w:rPr>
            <w:noProof/>
            <w:webHidden/>
          </w:rPr>
          <w:fldChar w:fldCharType="end"/>
        </w:r>
      </w:hyperlink>
    </w:p>
    <w:p w14:paraId="19DE5D64" w14:textId="48923C01" w:rsidR="001547C7" w:rsidRDefault="00061962">
      <w:pPr>
        <w:pStyle w:val="TOC1"/>
        <w:rPr>
          <w:rFonts w:asciiTheme="minorHAnsi" w:eastAsiaTheme="minorEastAsia" w:hAnsiTheme="minorHAnsi" w:cstheme="minorBidi"/>
          <w:noProof/>
          <w:sz w:val="22"/>
          <w:szCs w:val="22"/>
        </w:rPr>
      </w:pPr>
      <w:hyperlink w:anchor="_Toc95380046" w:history="1">
        <w:r w:rsidR="001547C7" w:rsidRPr="000E3A40">
          <w:rPr>
            <w:rStyle w:val="Hyperlink"/>
            <w:noProof/>
          </w:rPr>
          <w:t>XI.</w:t>
        </w:r>
        <w:r w:rsidR="001547C7">
          <w:rPr>
            <w:rFonts w:asciiTheme="minorHAnsi" w:eastAsiaTheme="minorEastAsia" w:hAnsiTheme="minorHAnsi" w:cstheme="minorBidi"/>
            <w:noProof/>
            <w:sz w:val="22"/>
            <w:szCs w:val="22"/>
          </w:rPr>
          <w:tab/>
        </w:r>
        <w:r w:rsidR="001547C7" w:rsidRPr="000E3A40">
          <w:rPr>
            <w:rStyle w:val="Hyperlink"/>
            <w:noProof/>
          </w:rPr>
          <w:t>Appendix A: NASA Human Research Program Categories of Evidence</w:t>
        </w:r>
        <w:r w:rsidR="001547C7">
          <w:rPr>
            <w:noProof/>
            <w:webHidden/>
          </w:rPr>
          <w:tab/>
        </w:r>
        <w:r w:rsidR="001547C7">
          <w:rPr>
            <w:noProof/>
            <w:webHidden/>
          </w:rPr>
          <w:fldChar w:fldCharType="begin"/>
        </w:r>
        <w:r w:rsidR="001547C7">
          <w:rPr>
            <w:noProof/>
            <w:webHidden/>
          </w:rPr>
          <w:instrText xml:space="preserve"> PAGEREF _Toc95380046 \h </w:instrText>
        </w:r>
        <w:r w:rsidR="001547C7">
          <w:rPr>
            <w:noProof/>
            <w:webHidden/>
          </w:rPr>
        </w:r>
        <w:r w:rsidR="001547C7">
          <w:rPr>
            <w:noProof/>
            <w:webHidden/>
          </w:rPr>
          <w:fldChar w:fldCharType="separate"/>
        </w:r>
        <w:r w:rsidR="001547C7">
          <w:rPr>
            <w:noProof/>
            <w:webHidden/>
          </w:rPr>
          <w:t>116</w:t>
        </w:r>
        <w:r w:rsidR="001547C7">
          <w:rPr>
            <w:noProof/>
            <w:webHidden/>
          </w:rPr>
          <w:fldChar w:fldCharType="end"/>
        </w:r>
      </w:hyperlink>
    </w:p>
    <w:p w14:paraId="15CD7388" w14:textId="02B17AE8" w:rsidR="00CB10AF" w:rsidRDefault="00C7636A" w:rsidP="00C7636A">
      <w:r>
        <w:fldChar w:fldCharType="end"/>
      </w:r>
    </w:p>
    <w:p w14:paraId="482F2B2A" w14:textId="0F6C480D" w:rsidR="00C7636A" w:rsidRPr="00C7636A" w:rsidRDefault="00CB10AF" w:rsidP="001547C7">
      <w:r>
        <w:br w:type="page"/>
      </w:r>
    </w:p>
    <w:p w14:paraId="492F9AD0" w14:textId="7CAD0F2A" w:rsidR="009D0905" w:rsidRDefault="009D0905" w:rsidP="005C7AF7">
      <w:pPr>
        <w:pStyle w:val="Heading1"/>
        <w:numPr>
          <w:ilvl w:val="0"/>
          <w:numId w:val="73"/>
        </w:numPr>
      </w:pPr>
      <w:bookmarkStart w:id="0" w:name="_Toc92279899"/>
      <w:bookmarkStart w:id="1" w:name="_Toc92282494"/>
      <w:bookmarkStart w:id="2" w:name="_Toc92345307"/>
      <w:bookmarkStart w:id="3" w:name="_Toc92463869"/>
      <w:bookmarkStart w:id="4" w:name="_Toc92629991"/>
      <w:bookmarkStart w:id="5" w:name="_Toc92630028"/>
      <w:bookmarkStart w:id="6" w:name="_Toc75160260"/>
      <w:bookmarkStart w:id="7" w:name="_Toc75160611"/>
      <w:bookmarkStart w:id="8" w:name="_Toc75160839"/>
      <w:bookmarkStart w:id="9" w:name="_Toc75161065"/>
      <w:bookmarkStart w:id="10" w:name="_Toc75161254"/>
      <w:bookmarkStart w:id="11" w:name="_Toc80856724"/>
      <w:bookmarkStart w:id="12" w:name="_Toc92290071"/>
      <w:bookmarkStart w:id="13" w:name="_Toc92630029"/>
      <w:bookmarkStart w:id="14" w:name="_Toc95379995"/>
      <w:bookmarkEnd w:id="0"/>
      <w:bookmarkEnd w:id="1"/>
      <w:bookmarkEnd w:id="2"/>
      <w:bookmarkEnd w:id="3"/>
      <w:bookmarkEnd w:id="4"/>
      <w:bookmarkEnd w:id="5"/>
      <w:r w:rsidRPr="005C7AF7">
        <w:rPr>
          <w:rStyle w:val="Heading1Char"/>
          <w:b/>
          <w:bCs/>
        </w:rPr>
        <w:lastRenderedPageBreak/>
        <w:t>ABBREVIATIONS</w:t>
      </w:r>
      <w:bookmarkStart w:id="15" w:name="_Toc92290072"/>
      <w:bookmarkStart w:id="16" w:name="_Toc92290272"/>
      <w:bookmarkStart w:id="17" w:name="_Toc92279902"/>
      <w:bookmarkStart w:id="18" w:name="_Toc92282497"/>
      <w:bookmarkStart w:id="19" w:name="_Toc92290074"/>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640"/>
      </w:tblGrid>
      <w:tr w:rsidR="009D0905" w14:paraId="39260F27" w14:textId="77777777" w:rsidTr="00E45E21">
        <w:tc>
          <w:tcPr>
            <w:tcW w:w="1710" w:type="dxa"/>
          </w:tcPr>
          <w:p w14:paraId="0FC726A2" w14:textId="2C58324D" w:rsidR="009D0905" w:rsidRDefault="009D0905" w:rsidP="00E60020">
            <w:r w:rsidRPr="001040F4">
              <w:t>ABMS</w:t>
            </w:r>
          </w:p>
        </w:tc>
        <w:tc>
          <w:tcPr>
            <w:tcW w:w="7640" w:type="dxa"/>
          </w:tcPr>
          <w:p w14:paraId="6621C8ED" w14:textId="07375D0C" w:rsidR="009D0905" w:rsidRDefault="000F7807" w:rsidP="00E60020">
            <w:r>
              <w:t>a</w:t>
            </w:r>
            <w:r w:rsidR="009D0905" w:rsidRPr="009D0905">
              <w:t>gent-</w:t>
            </w:r>
            <w:r>
              <w:t>b</w:t>
            </w:r>
            <w:r w:rsidR="009D0905" w:rsidRPr="009D0905">
              <w:t xml:space="preserve">ased </w:t>
            </w:r>
            <w:r>
              <w:t>m</w:t>
            </w:r>
            <w:r w:rsidR="009D0905" w:rsidRPr="009D0905">
              <w:t xml:space="preserve">odeling and </w:t>
            </w:r>
            <w:r>
              <w:t>s</w:t>
            </w:r>
            <w:r w:rsidR="009D0905" w:rsidRPr="009D0905">
              <w:t>imulation</w:t>
            </w:r>
          </w:p>
        </w:tc>
      </w:tr>
      <w:tr w:rsidR="009D0905" w14:paraId="6309623A" w14:textId="77777777" w:rsidTr="00E45E21">
        <w:tc>
          <w:tcPr>
            <w:tcW w:w="1710" w:type="dxa"/>
          </w:tcPr>
          <w:p w14:paraId="042029F5" w14:textId="6792AC11" w:rsidR="009D0905" w:rsidRDefault="009D0905" w:rsidP="00E60020">
            <w:r w:rsidRPr="001040F4">
              <w:t>ANSMET</w:t>
            </w:r>
          </w:p>
        </w:tc>
        <w:tc>
          <w:tcPr>
            <w:tcW w:w="7640" w:type="dxa"/>
          </w:tcPr>
          <w:p w14:paraId="60F646DC" w14:textId="04212345" w:rsidR="009D0905" w:rsidRDefault="009D0905" w:rsidP="00E60020">
            <w:r w:rsidRPr="009D0905">
              <w:t xml:space="preserve">Antarctic </w:t>
            </w:r>
            <w:r w:rsidR="000F7807">
              <w:t>s</w:t>
            </w:r>
            <w:r w:rsidRPr="009D0905">
              <w:t xml:space="preserve">earch for </w:t>
            </w:r>
            <w:r w:rsidR="000F7807">
              <w:t>m</w:t>
            </w:r>
            <w:r w:rsidRPr="009D0905">
              <w:t>eteorites</w:t>
            </w:r>
          </w:p>
        </w:tc>
      </w:tr>
      <w:tr w:rsidR="009D0905" w14:paraId="1E04EFC2" w14:textId="77777777" w:rsidTr="00E45E21">
        <w:tc>
          <w:tcPr>
            <w:tcW w:w="1710" w:type="dxa"/>
          </w:tcPr>
          <w:p w14:paraId="7A0A3205" w14:textId="68FB0629" w:rsidR="009D0905" w:rsidRDefault="009D0905" w:rsidP="00E60020">
            <w:r w:rsidRPr="001040F4">
              <w:t>ARI</w:t>
            </w:r>
          </w:p>
        </w:tc>
        <w:tc>
          <w:tcPr>
            <w:tcW w:w="7640" w:type="dxa"/>
          </w:tcPr>
          <w:p w14:paraId="742DD9AE" w14:textId="3C2F4C2A" w:rsidR="009D0905" w:rsidRDefault="009D0905" w:rsidP="00E60020">
            <w:r w:rsidRPr="009D0905">
              <w:t>Army Research Institute</w:t>
            </w:r>
          </w:p>
        </w:tc>
      </w:tr>
      <w:tr w:rsidR="009D0905" w14:paraId="7AB3B36E" w14:textId="77777777" w:rsidTr="00E45E21">
        <w:tc>
          <w:tcPr>
            <w:tcW w:w="1710" w:type="dxa"/>
          </w:tcPr>
          <w:p w14:paraId="3E6EAF95" w14:textId="18A75C61" w:rsidR="009D0905" w:rsidRDefault="009D0905" w:rsidP="00E60020">
            <w:r w:rsidRPr="001040F4">
              <w:t>ASCAN</w:t>
            </w:r>
          </w:p>
        </w:tc>
        <w:tc>
          <w:tcPr>
            <w:tcW w:w="7640" w:type="dxa"/>
          </w:tcPr>
          <w:p w14:paraId="3752B342" w14:textId="311F746D" w:rsidR="009D0905" w:rsidRDefault="000F7807" w:rsidP="00E60020">
            <w:r>
              <w:t>a</w:t>
            </w:r>
            <w:r w:rsidR="009D0905" w:rsidRPr="009D0905">
              <w:t xml:space="preserve">stronaut </w:t>
            </w:r>
            <w:r>
              <w:t>c</w:t>
            </w:r>
            <w:r w:rsidR="009D0905" w:rsidRPr="009D0905">
              <w:t>andidate</w:t>
            </w:r>
          </w:p>
        </w:tc>
      </w:tr>
      <w:tr w:rsidR="009D0905" w14:paraId="34936C62" w14:textId="77777777" w:rsidTr="00E45E21">
        <w:tc>
          <w:tcPr>
            <w:tcW w:w="1710" w:type="dxa"/>
          </w:tcPr>
          <w:p w14:paraId="5AF7759A" w14:textId="355D3D36" w:rsidR="009D0905" w:rsidRDefault="009D0905" w:rsidP="00E60020">
            <w:r w:rsidRPr="001040F4">
              <w:t>BHP</w:t>
            </w:r>
          </w:p>
        </w:tc>
        <w:tc>
          <w:tcPr>
            <w:tcW w:w="7640" w:type="dxa"/>
          </w:tcPr>
          <w:p w14:paraId="62676B7C" w14:textId="0843263F" w:rsidR="009D0905" w:rsidRDefault="000F7807" w:rsidP="00E60020">
            <w:r>
              <w:t>b</w:t>
            </w:r>
            <w:r w:rsidR="009D0905" w:rsidRPr="009D0905">
              <w:t xml:space="preserve">ehavioral </w:t>
            </w:r>
            <w:r>
              <w:t>h</w:t>
            </w:r>
            <w:r w:rsidR="009D0905" w:rsidRPr="009D0905">
              <w:t xml:space="preserve">ealth and </w:t>
            </w:r>
            <w:r>
              <w:t>p</w:t>
            </w:r>
            <w:r w:rsidR="009D0905" w:rsidRPr="009D0905">
              <w:t>erformance</w:t>
            </w:r>
          </w:p>
        </w:tc>
      </w:tr>
      <w:tr w:rsidR="009D0905" w14:paraId="06539B90" w14:textId="77777777" w:rsidTr="00E45E21">
        <w:tc>
          <w:tcPr>
            <w:tcW w:w="1710" w:type="dxa"/>
          </w:tcPr>
          <w:p w14:paraId="16B1BA81" w14:textId="606EAE33" w:rsidR="009D0905" w:rsidRDefault="009D0905" w:rsidP="00E60020">
            <w:r w:rsidRPr="001040F4">
              <w:t>BMED</w:t>
            </w:r>
          </w:p>
        </w:tc>
        <w:tc>
          <w:tcPr>
            <w:tcW w:w="7640" w:type="dxa"/>
          </w:tcPr>
          <w:p w14:paraId="3B4CA49B" w14:textId="279D706E" w:rsidR="009D0905" w:rsidRDefault="000F7807" w:rsidP="00E60020">
            <w:r>
              <w:t>b</w:t>
            </w:r>
            <w:r w:rsidR="009D0905" w:rsidRPr="009D0905">
              <w:t xml:space="preserve">ehavioral </w:t>
            </w:r>
            <w:r>
              <w:t>m</w:t>
            </w:r>
            <w:r w:rsidR="009D0905" w:rsidRPr="009D0905">
              <w:t>edicine</w:t>
            </w:r>
          </w:p>
        </w:tc>
      </w:tr>
      <w:tr w:rsidR="002D08A8" w14:paraId="1DA59D08" w14:textId="77777777" w:rsidTr="00E45E21">
        <w:tc>
          <w:tcPr>
            <w:tcW w:w="1710" w:type="dxa"/>
          </w:tcPr>
          <w:p w14:paraId="5FB865A1" w14:textId="1D703CB9" w:rsidR="002D08A8" w:rsidRPr="001040F4" w:rsidRDefault="002D08A8" w:rsidP="00E60020">
            <w:r>
              <w:t>CHP</w:t>
            </w:r>
          </w:p>
        </w:tc>
        <w:tc>
          <w:tcPr>
            <w:tcW w:w="7640" w:type="dxa"/>
          </w:tcPr>
          <w:p w14:paraId="401FC3C1" w14:textId="440E9A39" w:rsidR="002D08A8" w:rsidRDefault="002D08A8" w:rsidP="00E60020">
            <w:r>
              <w:t>crew health and performance</w:t>
            </w:r>
          </w:p>
        </w:tc>
      </w:tr>
      <w:tr w:rsidR="009D0905" w14:paraId="72FB1C16" w14:textId="77777777" w:rsidTr="00E45E21">
        <w:tc>
          <w:tcPr>
            <w:tcW w:w="1710" w:type="dxa"/>
          </w:tcPr>
          <w:p w14:paraId="018F358C" w14:textId="78ADB289" w:rsidR="009D0905" w:rsidRDefault="009D0905" w:rsidP="00E60020">
            <w:r w:rsidRPr="001040F4">
              <w:t>CRM</w:t>
            </w:r>
          </w:p>
        </w:tc>
        <w:tc>
          <w:tcPr>
            <w:tcW w:w="7640" w:type="dxa"/>
          </w:tcPr>
          <w:p w14:paraId="6E05E3A5" w14:textId="4B8B6BBE" w:rsidR="009D0905" w:rsidRDefault="000F7807" w:rsidP="00E60020">
            <w:r>
              <w:t>c</w:t>
            </w:r>
            <w:r w:rsidR="009D0905" w:rsidRPr="009D0905">
              <w:t xml:space="preserve">rew </w:t>
            </w:r>
            <w:r>
              <w:t>r</w:t>
            </w:r>
            <w:r w:rsidR="009D0905" w:rsidRPr="009D0905">
              <w:t xml:space="preserve">esource </w:t>
            </w:r>
            <w:r>
              <w:t>m</w:t>
            </w:r>
            <w:r w:rsidR="009D0905" w:rsidRPr="009D0905">
              <w:t>anagement</w:t>
            </w:r>
          </w:p>
        </w:tc>
      </w:tr>
      <w:tr w:rsidR="009D0905" w14:paraId="4893A361" w14:textId="77777777" w:rsidTr="00E45E21">
        <w:tc>
          <w:tcPr>
            <w:tcW w:w="1710" w:type="dxa"/>
          </w:tcPr>
          <w:p w14:paraId="267179FF" w14:textId="170DEB5A" w:rsidR="009D0905" w:rsidRDefault="009D0905" w:rsidP="00E60020">
            <w:r w:rsidRPr="001040F4">
              <w:t>CSA</w:t>
            </w:r>
          </w:p>
        </w:tc>
        <w:tc>
          <w:tcPr>
            <w:tcW w:w="7640" w:type="dxa"/>
          </w:tcPr>
          <w:p w14:paraId="6A61E4CE" w14:textId="18EDEA70" w:rsidR="009D0905" w:rsidRDefault="009D0905" w:rsidP="00E60020">
            <w:r w:rsidRPr="009D0905">
              <w:t>Canadian Space Agency</w:t>
            </w:r>
          </w:p>
        </w:tc>
      </w:tr>
      <w:tr w:rsidR="00E93666" w14:paraId="41C76EAB" w14:textId="77777777" w:rsidTr="00E60020">
        <w:tc>
          <w:tcPr>
            <w:tcW w:w="1710" w:type="dxa"/>
          </w:tcPr>
          <w:p w14:paraId="120354FC" w14:textId="77398E5E" w:rsidR="00E93666" w:rsidRPr="001040F4" w:rsidRDefault="00E93666" w:rsidP="00E60020">
            <w:r>
              <w:t>DAG</w:t>
            </w:r>
          </w:p>
        </w:tc>
        <w:tc>
          <w:tcPr>
            <w:tcW w:w="7640" w:type="dxa"/>
          </w:tcPr>
          <w:p w14:paraId="24E00909" w14:textId="3DC88B4F" w:rsidR="00E93666" w:rsidRDefault="00E93666" w:rsidP="00E60020">
            <w:r w:rsidRPr="00E93666">
              <w:t>directed acyclic graph</w:t>
            </w:r>
          </w:p>
        </w:tc>
      </w:tr>
      <w:tr w:rsidR="009D0905" w14:paraId="43FE83AF" w14:textId="77777777" w:rsidTr="005C7AF7">
        <w:tc>
          <w:tcPr>
            <w:tcW w:w="1710" w:type="dxa"/>
          </w:tcPr>
          <w:p w14:paraId="3AE2ABBE" w14:textId="3EB1408C" w:rsidR="009D0905" w:rsidRDefault="009D0905" w:rsidP="00E60020">
            <w:r w:rsidRPr="001040F4">
              <w:t>DRM</w:t>
            </w:r>
          </w:p>
        </w:tc>
        <w:tc>
          <w:tcPr>
            <w:tcW w:w="7640" w:type="dxa"/>
          </w:tcPr>
          <w:p w14:paraId="24E36DF8" w14:textId="7A2C44A8" w:rsidR="009D0905" w:rsidRDefault="000F7807" w:rsidP="00E60020">
            <w:r>
              <w:t>d</w:t>
            </w:r>
            <w:r w:rsidR="009D0905" w:rsidRPr="009D0905">
              <w:t xml:space="preserve">esign </w:t>
            </w:r>
            <w:r>
              <w:t>r</w:t>
            </w:r>
            <w:r w:rsidR="009D0905" w:rsidRPr="009D0905">
              <w:t xml:space="preserve">eference </w:t>
            </w:r>
            <w:r>
              <w:t>a</w:t>
            </w:r>
            <w:r w:rsidR="009D0905" w:rsidRPr="009D0905">
              <w:t>rchitecture</w:t>
            </w:r>
          </w:p>
        </w:tc>
      </w:tr>
      <w:tr w:rsidR="009D0905" w14:paraId="4A486FEF" w14:textId="77777777" w:rsidTr="005C7AF7">
        <w:tc>
          <w:tcPr>
            <w:tcW w:w="1710" w:type="dxa"/>
          </w:tcPr>
          <w:p w14:paraId="160E9A15" w14:textId="035A0BD0" w:rsidR="009D0905" w:rsidRDefault="009D0905" w:rsidP="00E60020">
            <w:r w:rsidRPr="001040F4">
              <w:t>ESA</w:t>
            </w:r>
          </w:p>
        </w:tc>
        <w:tc>
          <w:tcPr>
            <w:tcW w:w="7640" w:type="dxa"/>
          </w:tcPr>
          <w:p w14:paraId="4939D25F" w14:textId="63CE6C45" w:rsidR="009D0905" w:rsidRDefault="009D0905" w:rsidP="00E60020">
            <w:r w:rsidRPr="009D0905">
              <w:t>European Space Agency</w:t>
            </w:r>
          </w:p>
        </w:tc>
      </w:tr>
      <w:tr w:rsidR="009D0905" w14:paraId="02CBB151" w14:textId="77777777" w:rsidTr="005C7AF7">
        <w:tc>
          <w:tcPr>
            <w:tcW w:w="1710" w:type="dxa"/>
          </w:tcPr>
          <w:p w14:paraId="6F1E2AEC" w14:textId="56A9822B" w:rsidR="009D0905" w:rsidRDefault="009D0905" w:rsidP="00E60020">
            <w:r w:rsidRPr="001040F4">
              <w:t>EVA</w:t>
            </w:r>
          </w:p>
        </w:tc>
        <w:tc>
          <w:tcPr>
            <w:tcW w:w="7640" w:type="dxa"/>
          </w:tcPr>
          <w:p w14:paraId="73619CDD" w14:textId="035B74FA" w:rsidR="009D0905" w:rsidRDefault="000F7807" w:rsidP="00E60020">
            <w:r>
              <w:t>e</w:t>
            </w:r>
            <w:r w:rsidR="009D0905" w:rsidRPr="009D0905">
              <w:t xml:space="preserve">xtra </w:t>
            </w:r>
            <w:r>
              <w:t>v</w:t>
            </w:r>
            <w:r w:rsidR="009D0905" w:rsidRPr="009D0905">
              <w:t xml:space="preserve">ehicular </w:t>
            </w:r>
            <w:r>
              <w:t>a</w:t>
            </w:r>
            <w:r w:rsidR="009D0905" w:rsidRPr="009D0905">
              <w:t>ctivity</w:t>
            </w:r>
          </w:p>
        </w:tc>
      </w:tr>
      <w:tr w:rsidR="009D0905" w14:paraId="23D8F77F" w14:textId="77777777" w:rsidTr="005C7AF7">
        <w:tc>
          <w:tcPr>
            <w:tcW w:w="1710" w:type="dxa"/>
          </w:tcPr>
          <w:p w14:paraId="13880AE2" w14:textId="6F6A94FF" w:rsidR="009D0905" w:rsidRDefault="009D0905" w:rsidP="00E60020">
            <w:r w:rsidRPr="001040F4">
              <w:t>HERA</w:t>
            </w:r>
          </w:p>
        </w:tc>
        <w:tc>
          <w:tcPr>
            <w:tcW w:w="7640" w:type="dxa"/>
          </w:tcPr>
          <w:p w14:paraId="65164EC6" w14:textId="2E2C8E00" w:rsidR="009D0905" w:rsidRDefault="000F7807" w:rsidP="00E60020">
            <w:r>
              <w:t>h</w:t>
            </w:r>
            <w:r w:rsidR="009D0905" w:rsidRPr="009D0905">
              <w:t xml:space="preserve">uman </w:t>
            </w:r>
            <w:r>
              <w:t>e</w:t>
            </w:r>
            <w:r w:rsidR="009D0905" w:rsidRPr="009D0905">
              <w:t xml:space="preserve">xploration </w:t>
            </w:r>
            <w:r>
              <w:t>r</w:t>
            </w:r>
            <w:r w:rsidR="009D0905" w:rsidRPr="009D0905">
              <w:t xml:space="preserve">esearch </w:t>
            </w:r>
            <w:r>
              <w:t>a</w:t>
            </w:r>
            <w:r w:rsidR="009D0905" w:rsidRPr="009D0905">
              <w:t>nalog</w:t>
            </w:r>
          </w:p>
        </w:tc>
      </w:tr>
      <w:tr w:rsidR="009D0905" w14:paraId="18C65979" w14:textId="77777777" w:rsidTr="005C7AF7">
        <w:tc>
          <w:tcPr>
            <w:tcW w:w="1710" w:type="dxa"/>
          </w:tcPr>
          <w:p w14:paraId="559B7663" w14:textId="71742192" w:rsidR="009D0905" w:rsidRDefault="009D0905" w:rsidP="00E60020">
            <w:r w:rsidRPr="001040F4">
              <w:t>HFBP</w:t>
            </w:r>
          </w:p>
        </w:tc>
        <w:tc>
          <w:tcPr>
            <w:tcW w:w="7640" w:type="dxa"/>
          </w:tcPr>
          <w:p w14:paraId="48199718" w14:textId="7E50505E" w:rsidR="009D0905" w:rsidRDefault="009D0905" w:rsidP="00E60020">
            <w:r w:rsidRPr="009D0905">
              <w:t>Human Factors and Behavioral Performance</w:t>
            </w:r>
          </w:p>
        </w:tc>
      </w:tr>
      <w:tr w:rsidR="00496A1C" w14:paraId="4C2364BC" w14:textId="77777777" w:rsidTr="00E60020">
        <w:tc>
          <w:tcPr>
            <w:tcW w:w="1710" w:type="dxa"/>
          </w:tcPr>
          <w:p w14:paraId="01B8546A" w14:textId="16C3689B" w:rsidR="00496A1C" w:rsidRPr="001040F4" w:rsidRDefault="00496A1C" w:rsidP="00E60020">
            <w:r>
              <w:t>HFBP-EM</w:t>
            </w:r>
          </w:p>
        </w:tc>
        <w:tc>
          <w:tcPr>
            <w:tcW w:w="7640" w:type="dxa"/>
          </w:tcPr>
          <w:p w14:paraId="178B0AA0" w14:textId="39C0B426" w:rsidR="00496A1C" w:rsidRPr="00496A1C" w:rsidRDefault="00496A1C" w:rsidP="00E60020">
            <w:r w:rsidRPr="005C7AF7">
              <w:t xml:space="preserve">HFBP </w:t>
            </w:r>
            <w:r>
              <w:t>e</w:t>
            </w:r>
            <w:r w:rsidRPr="005C7AF7">
              <w:t xml:space="preserve">xploration </w:t>
            </w:r>
            <w:r>
              <w:t>m</w:t>
            </w:r>
            <w:r w:rsidRPr="005C7AF7">
              <w:t>easures</w:t>
            </w:r>
          </w:p>
        </w:tc>
      </w:tr>
      <w:tr w:rsidR="009D0905" w14:paraId="6BE747A1" w14:textId="77777777" w:rsidTr="005C7AF7">
        <w:tc>
          <w:tcPr>
            <w:tcW w:w="1710" w:type="dxa"/>
          </w:tcPr>
          <w:p w14:paraId="0C634410" w14:textId="28AAC325" w:rsidR="009D0905" w:rsidRDefault="009D0905" w:rsidP="00E60020">
            <w:r w:rsidRPr="001040F4">
              <w:t>HI-SEAS</w:t>
            </w:r>
          </w:p>
        </w:tc>
        <w:tc>
          <w:tcPr>
            <w:tcW w:w="7640" w:type="dxa"/>
          </w:tcPr>
          <w:p w14:paraId="5736C9C4" w14:textId="280A9B08" w:rsidR="009D0905" w:rsidRDefault="009D0905" w:rsidP="00E60020">
            <w:r w:rsidRPr="009D0905">
              <w:t xml:space="preserve">Hawai’i </w:t>
            </w:r>
            <w:r w:rsidR="000F7807">
              <w:t>s</w:t>
            </w:r>
            <w:r w:rsidRPr="009D0905">
              <w:t xml:space="preserve">pace </w:t>
            </w:r>
            <w:r w:rsidR="000F7807">
              <w:t>e</w:t>
            </w:r>
            <w:r w:rsidRPr="009D0905">
              <w:t xml:space="preserve">xploration </w:t>
            </w:r>
            <w:r w:rsidR="000F7807">
              <w:t>a</w:t>
            </w:r>
            <w:r w:rsidRPr="009D0905">
              <w:t xml:space="preserve">nalog and </w:t>
            </w:r>
            <w:r w:rsidR="000F7807">
              <w:t>s</w:t>
            </w:r>
            <w:r w:rsidRPr="009D0905">
              <w:t>imulation</w:t>
            </w:r>
          </w:p>
        </w:tc>
      </w:tr>
      <w:tr w:rsidR="009D0905" w14:paraId="6768E382" w14:textId="77777777" w:rsidTr="005C7AF7">
        <w:tc>
          <w:tcPr>
            <w:tcW w:w="1710" w:type="dxa"/>
          </w:tcPr>
          <w:p w14:paraId="22B3ED1E" w14:textId="27BAE571" w:rsidR="009D0905" w:rsidRDefault="009D0905" w:rsidP="00E60020">
            <w:r w:rsidRPr="001040F4">
              <w:t>HRP</w:t>
            </w:r>
          </w:p>
        </w:tc>
        <w:tc>
          <w:tcPr>
            <w:tcW w:w="7640" w:type="dxa"/>
          </w:tcPr>
          <w:p w14:paraId="6B9C54AA" w14:textId="7CD85791" w:rsidR="009D0905" w:rsidRDefault="009D0905" w:rsidP="00E60020">
            <w:r w:rsidRPr="009D0905">
              <w:t>Human Research Program</w:t>
            </w:r>
          </w:p>
        </w:tc>
      </w:tr>
      <w:tr w:rsidR="009D0905" w14:paraId="0BB69D9D" w14:textId="77777777" w:rsidTr="005C7AF7">
        <w:tc>
          <w:tcPr>
            <w:tcW w:w="1710" w:type="dxa"/>
          </w:tcPr>
          <w:p w14:paraId="3DECE5D7" w14:textId="5CAAE71C" w:rsidR="009D0905" w:rsidRDefault="009D0905" w:rsidP="00E60020">
            <w:r w:rsidRPr="001040F4">
              <w:t>HSI</w:t>
            </w:r>
            <w:r w:rsidR="008A7593">
              <w:t>A</w:t>
            </w:r>
          </w:p>
        </w:tc>
        <w:tc>
          <w:tcPr>
            <w:tcW w:w="7640" w:type="dxa"/>
          </w:tcPr>
          <w:p w14:paraId="443A4D5C" w14:textId="3CE7EF0B" w:rsidR="009D0905" w:rsidRDefault="000F7807" w:rsidP="00E60020">
            <w:r>
              <w:t>h</w:t>
            </w:r>
            <w:r w:rsidR="009D0905" w:rsidRPr="009D0905">
              <w:t>uman-</w:t>
            </w:r>
            <w:r>
              <w:t>s</w:t>
            </w:r>
            <w:r w:rsidR="009D0905" w:rsidRPr="009D0905">
              <w:t xml:space="preserve">ystems </w:t>
            </w:r>
            <w:r>
              <w:t>i</w:t>
            </w:r>
            <w:r w:rsidR="009D0905" w:rsidRPr="009D0905">
              <w:t>ntegration</w:t>
            </w:r>
            <w:r w:rsidR="008A7593">
              <w:t xml:space="preserve"> </w:t>
            </w:r>
            <w:r>
              <w:t>a</w:t>
            </w:r>
            <w:r w:rsidR="008A7593" w:rsidRPr="008A7593">
              <w:t>rchitecture</w:t>
            </w:r>
          </w:p>
        </w:tc>
      </w:tr>
      <w:tr w:rsidR="009D0905" w14:paraId="656944A2" w14:textId="77777777" w:rsidTr="005C7AF7">
        <w:tc>
          <w:tcPr>
            <w:tcW w:w="1710" w:type="dxa"/>
          </w:tcPr>
          <w:p w14:paraId="77C945AE" w14:textId="1C37650C" w:rsidR="009D0905" w:rsidRDefault="009D0905" w:rsidP="00E60020">
            <w:r w:rsidRPr="001040F4">
              <w:t>HSRB</w:t>
            </w:r>
          </w:p>
        </w:tc>
        <w:tc>
          <w:tcPr>
            <w:tcW w:w="7640" w:type="dxa"/>
          </w:tcPr>
          <w:p w14:paraId="7F832682" w14:textId="06759B2A" w:rsidR="009D0905" w:rsidRDefault="009D0905" w:rsidP="00E60020">
            <w:r w:rsidRPr="009D0905">
              <w:t>Human Systems Risk Board</w:t>
            </w:r>
          </w:p>
        </w:tc>
      </w:tr>
      <w:tr w:rsidR="009D0905" w14:paraId="5B75F7A9" w14:textId="77777777" w:rsidTr="005C7AF7">
        <w:tc>
          <w:tcPr>
            <w:tcW w:w="1710" w:type="dxa"/>
          </w:tcPr>
          <w:p w14:paraId="127ADAFD" w14:textId="1CDBFA98" w:rsidR="009D0905" w:rsidRDefault="009D0905" w:rsidP="00E60020">
            <w:r w:rsidRPr="001040F4">
              <w:t>ICC</w:t>
            </w:r>
          </w:p>
        </w:tc>
        <w:tc>
          <w:tcPr>
            <w:tcW w:w="7640" w:type="dxa"/>
          </w:tcPr>
          <w:p w14:paraId="0E2FD11D" w14:textId="07327248" w:rsidR="009D0905" w:rsidRDefault="000F7807" w:rsidP="00E60020">
            <w:r>
              <w:t>i</w:t>
            </w:r>
            <w:r w:rsidR="009D0905" w:rsidRPr="009D0905">
              <w:t xml:space="preserve">solated, </w:t>
            </w:r>
            <w:r>
              <w:t>c</w:t>
            </w:r>
            <w:r w:rsidR="009D0905" w:rsidRPr="009D0905">
              <w:t xml:space="preserve">onfined, </w:t>
            </w:r>
            <w:r>
              <w:t>c</w:t>
            </w:r>
            <w:r w:rsidR="009D0905" w:rsidRPr="009D0905">
              <w:t xml:space="preserve">ontrolled </w:t>
            </w:r>
          </w:p>
        </w:tc>
      </w:tr>
      <w:tr w:rsidR="009D0905" w14:paraId="398A3A0B" w14:textId="77777777" w:rsidTr="005C7AF7">
        <w:tc>
          <w:tcPr>
            <w:tcW w:w="1710" w:type="dxa"/>
          </w:tcPr>
          <w:p w14:paraId="757E14CE" w14:textId="0619E1B5" w:rsidR="009D0905" w:rsidRDefault="009D0905" w:rsidP="00E60020">
            <w:r w:rsidRPr="001040F4">
              <w:t>ICE</w:t>
            </w:r>
          </w:p>
        </w:tc>
        <w:tc>
          <w:tcPr>
            <w:tcW w:w="7640" w:type="dxa"/>
          </w:tcPr>
          <w:p w14:paraId="00F10645" w14:textId="79D504CD" w:rsidR="009D0905" w:rsidRDefault="000F7807" w:rsidP="00E60020">
            <w:r>
              <w:t>i</w:t>
            </w:r>
            <w:r w:rsidR="009D0905" w:rsidRPr="009D0905">
              <w:t xml:space="preserve">solated, </w:t>
            </w:r>
            <w:r>
              <w:t>c</w:t>
            </w:r>
            <w:r w:rsidR="009D0905" w:rsidRPr="009D0905">
              <w:t xml:space="preserve">onfined, </w:t>
            </w:r>
            <w:r>
              <w:t>e</w:t>
            </w:r>
            <w:r w:rsidR="009D0905" w:rsidRPr="009D0905">
              <w:t xml:space="preserve">xtreme </w:t>
            </w:r>
          </w:p>
        </w:tc>
      </w:tr>
      <w:tr w:rsidR="009D0905" w14:paraId="77A9319C" w14:textId="77777777" w:rsidTr="005C7AF7">
        <w:tc>
          <w:tcPr>
            <w:tcW w:w="1710" w:type="dxa"/>
          </w:tcPr>
          <w:p w14:paraId="64914C08" w14:textId="1C0E7E14" w:rsidR="009D0905" w:rsidRDefault="009D0905" w:rsidP="00E60020">
            <w:r w:rsidRPr="001040F4">
              <w:t>ISS</w:t>
            </w:r>
          </w:p>
        </w:tc>
        <w:tc>
          <w:tcPr>
            <w:tcW w:w="7640" w:type="dxa"/>
          </w:tcPr>
          <w:p w14:paraId="351EBF99" w14:textId="1AF7B5E0" w:rsidR="009D0905" w:rsidRDefault="009D0905" w:rsidP="00E60020">
            <w:r w:rsidRPr="009D0905">
              <w:t>International Space Station</w:t>
            </w:r>
          </w:p>
        </w:tc>
      </w:tr>
      <w:tr w:rsidR="009D0905" w14:paraId="194742EB" w14:textId="77777777" w:rsidTr="005C7AF7">
        <w:tc>
          <w:tcPr>
            <w:tcW w:w="1710" w:type="dxa"/>
          </w:tcPr>
          <w:p w14:paraId="30E1367E" w14:textId="7D7CFBB3" w:rsidR="009D0905" w:rsidRDefault="009D0905" w:rsidP="00E60020">
            <w:r w:rsidRPr="001040F4">
              <w:t>JAXA</w:t>
            </w:r>
          </w:p>
        </w:tc>
        <w:tc>
          <w:tcPr>
            <w:tcW w:w="7640" w:type="dxa"/>
          </w:tcPr>
          <w:p w14:paraId="4AF44D53" w14:textId="099D88D9" w:rsidR="009D0905" w:rsidRDefault="009D0905" w:rsidP="00E60020">
            <w:r w:rsidRPr="009D0905">
              <w:t>Japanese Aerospace and Exploration Agency</w:t>
            </w:r>
          </w:p>
        </w:tc>
      </w:tr>
      <w:tr w:rsidR="009D0905" w14:paraId="1CF5AA5C" w14:textId="77777777" w:rsidTr="005C7AF7">
        <w:tc>
          <w:tcPr>
            <w:tcW w:w="1710" w:type="dxa"/>
          </w:tcPr>
          <w:p w14:paraId="5DDEFC13" w14:textId="3537C2F6" w:rsidR="009D0905" w:rsidRDefault="009D0905" w:rsidP="00E60020">
            <w:r w:rsidRPr="001040F4">
              <w:t>JSC</w:t>
            </w:r>
          </w:p>
        </w:tc>
        <w:tc>
          <w:tcPr>
            <w:tcW w:w="7640" w:type="dxa"/>
          </w:tcPr>
          <w:p w14:paraId="4E79426A" w14:textId="4D7FA7BB" w:rsidR="009D0905" w:rsidRDefault="009D0905" w:rsidP="00E60020">
            <w:r w:rsidRPr="009D0905">
              <w:t>Johnson Space Center</w:t>
            </w:r>
          </w:p>
        </w:tc>
      </w:tr>
      <w:tr w:rsidR="009D0905" w14:paraId="451832E5" w14:textId="77777777" w:rsidTr="005C7AF7">
        <w:tc>
          <w:tcPr>
            <w:tcW w:w="1710" w:type="dxa"/>
          </w:tcPr>
          <w:p w14:paraId="17955AB3" w14:textId="7E387BF1" w:rsidR="009D0905" w:rsidRDefault="009D0905" w:rsidP="00E60020">
            <w:r w:rsidRPr="001040F4">
              <w:t>KSA</w:t>
            </w:r>
          </w:p>
        </w:tc>
        <w:tc>
          <w:tcPr>
            <w:tcW w:w="7640" w:type="dxa"/>
          </w:tcPr>
          <w:p w14:paraId="57C53F3F" w14:textId="27AD908E" w:rsidR="009D0905" w:rsidRDefault="009D0905" w:rsidP="00E60020">
            <w:r w:rsidRPr="009D0905">
              <w:t>knowledge, skills, abilities</w:t>
            </w:r>
          </w:p>
        </w:tc>
      </w:tr>
      <w:tr w:rsidR="009D0905" w14:paraId="5F3F0E39" w14:textId="77777777" w:rsidTr="005C7AF7">
        <w:tc>
          <w:tcPr>
            <w:tcW w:w="1710" w:type="dxa"/>
          </w:tcPr>
          <w:p w14:paraId="4C656151" w14:textId="37F8E9CF" w:rsidR="009D0905" w:rsidRDefault="009D0905" w:rsidP="00E60020">
            <w:r w:rsidRPr="001040F4">
              <w:t>LDEM</w:t>
            </w:r>
          </w:p>
        </w:tc>
        <w:tc>
          <w:tcPr>
            <w:tcW w:w="7640" w:type="dxa"/>
          </w:tcPr>
          <w:p w14:paraId="6853505E" w14:textId="22EA4933" w:rsidR="009D0905" w:rsidRDefault="0087442A" w:rsidP="00E60020">
            <w:r>
              <w:t>l</w:t>
            </w:r>
            <w:r w:rsidR="009D0905" w:rsidRPr="009D0905">
              <w:t xml:space="preserve">ong-duration </w:t>
            </w:r>
            <w:r>
              <w:t>e</w:t>
            </w:r>
            <w:r w:rsidR="009D0905" w:rsidRPr="009D0905">
              <w:t xml:space="preserve">xploration </w:t>
            </w:r>
            <w:r>
              <w:t>m</w:t>
            </w:r>
            <w:r w:rsidR="009D0905" w:rsidRPr="009D0905">
              <w:t>ission</w:t>
            </w:r>
          </w:p>
        </w:tc>
      </w:tr>
      <w:tr w:rsidR="009D0905" w14:paraId="36906A11" w14:textId="77777777" w:rsidTr="005C7AF7">
        <w:tc>
          <w:tcPr>
            <w:tcW w:w="1710" w:type="dxa"/>
          </w:tcPr>
          <w:p w14:paraId="11118603" w14:textId="195FC9E1" w:rsidR="009D0905" w:rsidRDefault="009D0905" w:rsidP="00E60020">
            <w:r w:rsidRPr="001040F4">
              <w:t>LSDA</w:t>
            </w:r>
          </w:p>
        </w:tc>
        <w:tc>
          <w:tcPr>
            <w:tcW w:w="7640" w:type="dxa"/>
          </w:tcPr>
          <w:p w14:paraId="684EEABE" w14:textId="74C6A68E" w:rsidR="009D0905" w:rsidRDefault="0087442A" w:rsidP="00E60020">
            <w:r>
              <w:t>l</w:t>
            </w:r>
            <w:r w:rsidR="009D0905" w:rsidRPr="009D0905">
              <w:t xml:space="preserve">ife </w:t>
            </w:r>
            <w:r>
              <w:t>s</w:t>
            </w:r>
            <w:r w:rsidR="009D0905" w:rsidRPr="009D0905">
              <w:t xml:space="preserve">cience </w:t>
            </w:r>
            <w:r>
              <w:t>d</w:t>
            </w:r>
            <w:r w:rsidR="009D0905" w:rsidRPr="009D0905">
              <w:t xml:space="preserve">ata </w:t>
            </w:r>
            <w:r>
              <w:t>a</w:t>
            </w:r>
            <w:r w:rsidR="009D0905" w:rsidRPr="009D0905">
              <w:t>rchive</w:t>
            </w:r>
          </w:p>
        </w:tc>
      </w:tr>
      <w:tr w:rsidR="009D0905" w14:paraId="1CCF354D" w14:textId="77777777" w:rsidTr="005C7AF7">
        <w:tc>
          <w:tcPr>
            <w:tcW w:w="1710" w:type="dxa"/>
          </w:tcPr>
          <w:p w14:paraId="5D41EF5B" w14:textId="43EC9DB6" w:rsidR="009D0905" w:rsidRDefault="009D0905" w:rsidP="00E60020">
            <w:r w:rsidRPr="001040F4">
              <w:t>MCC</w:t>
            </w:r>
          </w:p>
        </w:tc>
        <w:tc>
          <w:tcPr>
            <w:tcW w:w="7640" w:type="dxa"/>
          </w:tcPr>
          <w:p w14:paraId="45886673" w14:textId="3F077889" w:rsidR="009D0905" w:rsidRDefault="009D0905" w:rsidP="00E60020">
            <w:r w:rsidRPr="009D0905">
              <w:t>Mission Control Center</w:t>
            </w:r>
          </w:p>
        </w:tc>
      </w:tr>
      <w:tr w:rsidR="009D0905" w14:paraId="07A04D8B" w14:textId="77777777" w:rsidTr="005C7AF7">
        <w:tc>
          <w:tcPr>
            <w:tcW w:w="1710" w:type="dxa"/>
          </w:tcPr>
          <w:p w14:paraId="543C978C" w14:textId="530E5FA4" w:rsidR="009D0905" w:rsidRDefault="009D0905" w:rsidP="00E60020">
            <w:r w:rsidRPr="001040F4">
              <w:t>MTS</w:t>
            </w:r>
          </w:p>
        </w:tc>
        <w:tc>
          <w:tcPr>
            <w:tcW w:w="7640" w:type="dxa"/>
          </w:tcPr>
          <w:p w14:paraId="338EC820" w14:textId="3EC0B7B0" w:rsidR="009D0905" w:rsidRDefault="0087442A" w:rsidP="00E60020">
            <w:r>
              <w:t>m</w:t>
            </w:r>
            <w:r w:rsidR="009D0905" w:rsidRPr="009D0905">
              <w:t>ulti-</w:t>
            </w:r>
            <w:r>
              <w:t>t</w:t>
            </w:r>
            <w:r w:rsidR="009D0905" w:rsidRPr="009D0905">
              <w:t xml:space="preserve">eam </w:t>
            </w:r>
            <w:r>
              <w:t>s</w:t>
            </w:r>
            <w:r w:rsidR="009D0905" w:rsidRPr="009D0905">
              <w:t>ystem</w:t>
            </w:r>
          </w:p>
        </w:tc>
      </w:tr>
      <w:tr w:rsidR="009D0905" w14:paraId="29350721" w14:textId="77777777" w:rsidTr="005C7AF7">
        <w:tc>
          <w:tcPr>
            <w:tcW w:w="1710" w:type="dxa"/>
          </w:tcPr>
          <w:p w14:paraId="2BCB7FC6" w14:textId="307DC1FD" w:rsidR="009D0905" w:rsidRDefault="009D0905" w:rsidP="00E60020">
            <w:r w:rsidRPr="001040F4">
              <w:t>NASA</w:t>
            </w:r>
          </w:p>
        </w:tc>
        <w:tc>
          <w:tcPr>
            <w:tcW w:w="7640" w:type="dxa"/>
          </w:tcPr>
          <w:p w14:paraId="38F1A433" w14:textId="4D8F4310" w:rsidR="009D0905" w:rsidRDefault="009D0905" w:rsidP="00E60020">
            <w:r w:rsidRPr="009D0905">
              <w:t>National Aeronautics and Space Administration</w:t>
            </w:r>
          </w:p>
        </w:tc>
      </w:tr>
      <w:tr w:rsidR="009D0905" w14:paraId="37530919" w14:textId="77777777" w:rsidTr="005C7AF7">
        <w:tc>
          <w:tcPr>
            <w:tcW w:w="1710" w:type="dxa"/>
          </w:tcPr>
          <w:p w14:paraId="725F4537" w14:textId="017194EC" w:rsidR="009D0905" w:rsidRDefault="009D0905" w:rsidP="00E60020">
            <w:r w:rsidRPr="001040F4">
              <w:rPr>
                <w:iCs/>
              </w:rPr>
              <w:t>NEEMO</w:t>
            </w:r>
          </w:p>
        </w:tc>
        <w:tc>
          <w:tcPr>
            <w:tcW w:w="7640" w:type="dxa"/>
          </w:tcPr>
          <w:p w14:paraId="4BEF5314" w14:textId="52816E07" w:rsidR="009D0905" w:rsidRDefault="009D0905" w:rsidP="00E60020">
            <w:r w:rsidRPr="009D0905">
              <w:t xml:space="preserve">NASA </w:t>
            </w:r>
            <w:r w:rsidR="0087442A">
              <w:t>e</w:t>
            </w:r>
            <w:r w:rsidRPr="009D0905">
              <w:t xml:space="preserve">xtreme </w:t>
            </w:r>
            <w:r w:rsidR="0087442A">
              <w:t>e</w:t>
            </w:r>
            <w:r w:rsidRPr="009D0905">
              <w:t xml:space="preserve">nvironment </w:t>
            </w:r>
            <w:r w:rsidR="0087442A">
              <w:t>m</w:t>
            </w:r>
            <w:r w:rsidRPr="009D0905">
              <w:t xml:space="preserve">ission </w:t>
            </w:r>
            <w:r w:rsidR="0087442A">
              <w:t>0</w:t>
            </w:r>
            <w:r w:rsidRPr="009D0905">
              <w:t>perations</w:t>
            </w:r>
          </w:p>
        </w:tc>
      </w:tr>
      <w:tr w:rsidR="009D0905" w14:paraId="28E7EC76" w14:textId="77777777" w:rsidTr="005C7AF7">
        <w:tc>
          <w:tcPr>
            <w:tcW w:w="1710" w:type="dxa"/>
          </w:tcPr>
          <w:p w14:paraId="0790CDF7" w14:textId="3C26F3CF" w:rsidR="009D0905" w:rsidRDefault="009D0905" w:rsidP="00E60020">
            <w:r w:rsidRPr="001040F4">
              <w:t>NHV</w:t>
            </w:r>
          </w:p>
        </w:tc>
        <w:tc>
          <w:tcPr>
            <w:tcW w:w="7640" w:type="dxa"/>
          </w:tcPr>
          <w:p w14:paraId="593A33F4" w14:textId="49000A88" w:rsidR="009D0905" w:rsidRDefault="0087442A" w:rsidP="00E60020">
            <w:r>
              <w:t>n</w:t>
            </w:r>
            <w:r w:rsidR="009D0905" w:rsidRPr="009D0905">
              <w:t xml:space="preserve">et </w:t>
            </w:r>
            <w:r>
              <w:t>h</w:t>
            </w:r>
            <w:r w:rsidR="009D0905" w:rsidRPr="009D0905">
              <w:t xml:space="preserve">abitable </w:t>
            </w:r>
            <w:r>
              <w:t>v</w:t>
            </w:r>
            <w:r w:rsidR="009D0905" w:rsidRPr="009D0905">
              <w:t>olume</w:t>
            </w:r>
          </w:p>
        </w:tc>
      </w:tr>
      <w:tr w:rsidR="009D0905" w14:paraId="46C50D6B" w14:textId="77777777" w:rsidTr="005C7AF7">
        <w:tc>
          <w:tcPr>
            <w:tcW w:w="1710" w:type="dxa"/>
          </w:tcPr>
          <w:p w14:paraId="64673605" w14:textId="53A0CB89" w:rsidR="009D0905" w:rsidRDefault="009D0905" w:rsidP="00E60020">
            <w:r w:rsidRPr="001040F4">
              <w:t>NOLS</w:t>
            </w:r>
          </w:p>
        </w:tc>
        <w:tc>
          <w:tcPr>
            <w:tcW w:w="7640" w:type="dxa"/>
          </w:tcPr>
          <w:p w14:paraId="66903EC6" w14:textId="26A7DA73" w:rsidR="009D0905" w:rsidRDefault="00E60020" w:rsidP="00E60020">
            <w:r w:rsidRPr="00E60020">
              <w:t>National Outdoor Leadership School</w:t>
            </w:r>
          </w:p>
        </w:tc>
      </w:tr>
      <w:tr w:rsidR="009D0905" w14:paraId="612642E8" w14:textId="77777777" w:rsidTr="005C7AF7">
        <w:tc>
          <w:tcPr>
            <w:tcW w:w="1710" w:type="dxa"/>
          </w:tcPr>
          <w:p w14:paraId="10A09365" w14:textId="081CDA3C" w:rsidR="009D0905" w:rsidRDefault="009D0905" w:rsidP="00E60020">
            <w:r w:rsidRPr="001040F4">
              <w:t>NTSB</w:t>
            </w:r>
          </w:p>
        </w:tc>
        <w:tc>
          <w:tcPr>
            <w:tcW w:w="7640" w:type="dxa"/>
          </w:tcPr>
          <w:p w14:paraId="7B435524" w14:textId="0382FDFD" w:rsidR="009D0905" w:rsidRDefault="00E60020" w:rsidP="00E60020">
            <w:r w:rsidRPr="00E60020">
              <w:t>National Transportation Safety Board</w:t>
            </w:r>
          </w:p>
        </w:tc>
      </w:tr>
      <w:tr w:rsidR="007340B0" w14:paraId="565A9F4C" w14:textId="77777777" w:rsidTr="00E60020">
        <w:tc>
          <w:tcPr>
            <w:tcW w:w="1710" w:type="dxa"/>
          </w:tcPr>
          <w:p w14:paraId="2E7BC054" w14:textId="29422D9F" w:rsidR="007340B0" w:rsidRPr="001040F4" w:rsidRDefault="007340B0" w:rsidP="00E60020">
            <w:r>
              <w:t>PAM</w:t>
            </w:r>
          </w:p>
        </w:tc>
        <w:tc>
          <w:tcPr>
            <w:tcW w:w="7640" w:type="dxa"/>
          </w:tcPr>
          <w:p w14:paraId="5C8E3380" w14:textId="33D98824" w:rsidR="007340B0" w:rsidRPr="007340B0" w:rsidRDefault="007340B0" w:rsidP="00E60020">
            <w:r w:rsidRPr="005C7AF7">
              <w:t>private astronaut mission</w:t>
            </w:r>
          </w:p>
        </w:tc>
      </w:tr>
      <w:tr w:rsidR="00E60020" w14:paraId="13392424" w14:textId="77777777" w:rsidTr="005C7AF7">
        <w:tc>
          <w:tcPr>
            <w:tcW w:w="1710" w:type="dxa"/>
          </w:tcPr>
          <w:p w14:paraId="602D6C47" w14:textId="4B3D64C8" w:rsidR="00E60020" w:rsidRDefault="00E60020" w:rsidP="00E60020">
            <w:r w:rsidRPr="001040F4">
              <w:t>PPC</w:t>
            </w:r>
          </w:p>
        </w:tc>
        <w:tc>
          <w:tcPr>
            <w:tcW w:w="7640" w:type="dxa"/>
          </w:tcPr>
          <w:p w14:paraId="499FD19C" w14:textId="321F9ECE" w:rsidR="00E60020" w:rsidRDefault="009F46EA" w:rsidP="00E60020">
            <w:r>
              <w:t>p</w:t>
            </w:r>
            <w:r w:rsidR="00E60020" w:rsidRPr="001040F4">
              <w:t xml:space="preserve">rivate </w:t>
            </w:r>
            <w:r>
              <w:t>p</w:t>
            </w:r>
            <w:r w:rsidR="00E60020" w:rsidRPr="001040F4">
              <w:t xml:space="preserve">sychological </w:t>
            </w:r>
            <w:r>
              <w:t>c</w:t>
            </w:r>
            <w:r w:rsidR="00E60020" w:rsidRPr="001040F4">
              <w:t>onferences</w:t>
            </w:r>
          </w:p>
        </w:tc>
      </w:tr>
      <w:tr w:rsidR="00E60020" w14:paraId="6C95C940" w14:textId="77777777" w:rsidTr="005C7AF7">
        <w:tc>
          <w:tcPr>
            <w:tcW w:w="1710" w:type="dxa"/>
          </w:tcPr>
          <w:p w14:paraId="5C2E0FDF" w14:textId="6F67041C" w:rsidR="00E60020" w:rsidRPr="001040F4" w:rsidRDefault="00E60020" w:rsidP="00E60020">
            <w:r w:rsidRPr="00E6433E">
              <w:t>RSA</w:t>
            </w:r>
          </w:p>
        </w:tc>
        <w:tc>
          <w:tcPr>
            <w:tcW w:w="7640" w:type="dxa"/>
          </w:tcPr>
          <w:p w14:paraId="6E23C051" w14:textId="5FF6DE7C" w:rsidR="00E60020" w:rsidRDefault="00E60020" w:rsidP="00E60020">
            <w:r w:rsidRPr="00873D00">
              <w:t>Russian Space Agency, Roscosmos</w:t>
            </w:r>
          </w:p>
        </w:tc>
      </w:tr>
      <w:tr w:rsidR="00E60020" w14:paraId="1DFE7822" w14:textId="77777777" w:rsidTr="005C7AF7">
        <w:tc>
          <w:tcPr>
            <w:tcW w:w="1710" w:type="dxa"/>
          </w:tcPr>
          <w:p w14:paraId="495696C2" w14:textId="7E3DD265" w:rsidR="00E60020" w:rsidRPr="001040F4" w:rsidRDefault="00E60020" w:rsidP="00E60020">
            <w:r w:rsidRPr="00E6433E">
              <w:t>SFINCSS</w:t>
            </w:r>
          </w:p>
        </w:tc>
        <w:tc>
          <w:tcPr>
            <w:tcW w:w="7640" w:type="dxa"/>
          </w:tcPr>
          <w:p w14:paraId="19E269B8" w14:textId="7EC958C8" w:rsidR="00E60020" w:rsidRDefault="009F46EA" w:rsidP="00E60020">
            <w:r>
              <w:t>s</w:t>
            </w:r>
            <w:r w:rsidR="00E60020" w:rsidRPr="00873D00">
              <w:t xml:space="preserve">imulated </w:t>
            </w:r>
            <w:r>
              <w:t>f</w:t>
            </w:r>
            <w:r w:rsidR="00E60020" w:rsidRPr="00873D00">
              <w:t xml:space="preserve">light of </w:t>
            </w:r>
            <w:r>
              <w:t>i</w:t>
            </w:r>
            <w:r w:rsidR="00E60020" w:rsidRPr="00873D00">
              <w:t xml:space="preserve">nternational </w:t>
            </w:r>
            <w:r>
              <w:t>c</w:t>
            </w:r>
            <w:r w:rsidR="00E60020" w:rsidRPr="00873D00">
              <w:t>rew on Space Station</w:t>
            </w:r>
          </w:p>
        </w:tc>
      </w:tr>
      <w:tr w:rsidR="00E60020" w14:paraId="308CF6E0" w14:textId="77777777" w:rsidTr="005C7AF7">
        <w:tc>
          <w:tcPr>
            <w:tcW w:w="1710" w:type="dxa"/>
          </w:tcPr>
          <w:p w14:paraId="46538459" w14:textId="4C83558D" w:rsidR="00E60020" w:rsidRPr="001040F4" w:rsidRDefault="00E60020" w:rsidP="00E60020">
            <w:r w:rsidRPr="00E6433E">
              <w:t>SFRM</w:t>
            </w:r>
          </w:p>
        </w:tc>
        <w:tc>
          <w:tcPr>
            <w:tcW w:w="7640" w:type="dxa"/>
          </w:tcPr>
          <w:p w14:paraId="0D091590" w14:textId="17DED2A1" w:rsidR="00E60020" w:rsidRDefault="007340B0" w:rsidP="00E60020">
            <w:r>
              <w:t>s</w:t>
            </w:r>
            <w:r w:rsidR="00E60020" w:rsidRPr="00873D00">
              <w:t xml:space="preserve">paceflight </w:t>
            </w:r>
            <w:r>
              <w:t>r</w:t>
            </w:r>
            <w:r w:rsidR="00E60020" w:rsidRPr="00873D00">
              <w:t xml:space="preserve">esource </w:t>
            </w:r>
            <w:r>
              <w:t>m</w:t>
            </w:r>
            <w:r w:rsidR="00E60020" w:rsidRPr="00873D00">
              <w:t>anagement</w:t>
            </w:r>
          </w:p>
        </w:tc>
      </w:tr>
      <w:tr w:rsidR="00E60020" w14:paraId="21547DAB" w14:textId="77777777" w:rsidTr="005C7AF7">
        <w:tc>
          <w:tcPr>
            <w:tcW w:w="1710" w:type="dxa"/>
          </w:tcPr>
          <w:p w14:paraId="2AE7C6BE" w14:textId="0C94E123" w:rsidR="00E60020" w:rsidRPr="001040F4" w:rsidRDefault="00E60020" w:rsidP="00E60020">
            <w:r w:rsidRPr="00E6433E">
              <w:t>SIRIUS</w:t>
            </w:r>
          </w:p>
        </w:tc>
        <w:tc>
          <w:tcPr>
            <w:tcW w:w="7640" w:type="dxa"/>
          </w:tcPr>
          <w:p w14:paraId="18C038EC" w14:textId="0850C08E" w:rsidR="00E60020" w:rsidRDefault="009F46EA" w:rsidP="00E60020">
            <w:r>
              <w:t>s</w:t>
            </w:r>
            <w:r w:rsidR="00E60020" w:rsidRPr="00873D00">
              <w:t xml:space="preserve">cientific </w:t>
            </w:r>
            <w:r>
              <w:t>i</w:t>
            </w:r>
            <w:r w:rsidR="00E60020" w:rsidRPr="00873D00">
              <w:t xml:space="preserve">nternational </w:t>
            </w:r>
            <w:r>
              <w:t>r</w:t>
            </w:r>
            <w:r w:rsidR="00E60020" w:rsidRPr="00873D00">
              <w:t xml:space="preserve">esearch </w:t>
            </w:r>
            <w:r>
              <w:t>i</w:t>
            </w:r>
            <w:r w:rsidR="00E60020" w:rsidRPr="00873D00">
              <w:t xml:space="preserve">n a </w:t>
            </w:r>
            <w:r>
              <w:t>u</w:t>
            </w:r>
            <w:r w:rsidR="00E60020" w:rsidRPr="00873D00">
              <w:t xml:space="preserve">nique terrestrial </w:t>
            </w:r>
            <w:r>
              <w:t>s</w:t>
            </w:r>
            <w:r w:rsidR="00E60020" w:rsidRPr="00873D00">
              <w:t xml:space="preserve">tation </w:t>
            </w:r>
          </w:p>
        </w:tc>
      </w:tr>
      <w:tr w:rsidR="00C00021" w14:paraId="2BFAB546" w14:textId="77777777" w:rsidTr="00E60020">
        <w:tc>
          <w:tcPr>
            <w:tcW w:w="1710" w:type="dxa"/>
          </w:tcPr>
          <w:p w14:paraId="3D5C0C21" w14:textId="0130B66B" w:rsidR="00C00021" w:rsidRPr="00E6433E" w:rsidRDefault="00C00021" w:rsidP="00E60020">
            <w:r>
              <w:t>SHAQ</w:t>
            </w:r>
          </w:p>
        </w:tc>
        <w:tc>
          <w:tcPr>
            <w:tcW w:w="7640" w:type="dxa"/>
          </w:tcPr>
          <w:p w14:paraId="0F4A2F06" w14:textId="00FADF86" w:rsidR="00C00021" w:rsidRDefault="00C00021" w:rsidP="00E60020">
            <w:r>
              <w:t>s</w:t>
            </w:r>
            <w:r w:rsidRPr="00C00021">
              <w:t xml:space="preserve">paceflight </w:t>
            </w:r>
            <w:r>
              <w:t>h</w:t>
            </w:r>
            <w:r w:rsidRPr="00C00021">
              <w:t xml:space="preserve">abitability </w:t>
            </w:r>
            <w:r>
              <w:t>a</w:t>
            </w:r>
            <w:r w:rsidRPr="00C00021">
              <w:t xml:space="preserve">ssessment and </w:t>
            </w:r>
            <w:r>
              <w:t>q</w:t>
            </w:r>
            <w:r w:rsidRPr="00C00021">
              <w:t>uestionnaire</w:t>
            </w:r>
          </w:p>
        </w:tc>
      </w:tr>
      <w:tr w:rsidR="009F46EA" w14:paraId="1EE157D8" w14:textId="77777777" w:rsidTr="00E60020">
        <w:tc>
          <w:tcPr>
            <w:tcW w:w="1710" w:type="dxa"/>
          </w:tcPr>
          <w:p w14:paraId="1F9F6C8E" w14:textId="746A00C5" w:rsidR="009F46EA" w:rsidRPr="00E6433E" w:rsidRDefault="009F46EA" w:rsidP="00E60020">
            <w:r>
              <w:t>SME</w:t>
            </w:r>
          </w:p>
        </w:tc>
        <w:tc>
          <w:tcPr>
            <w:tcW w:w="7640" w:type="dxa"/>
          </w:tcPr>
          <w:p w14:paraId="4214467F" w14:textId="4AFD3D13" w:rsidR="009F46EA" w:rsidRPr="00873D00" w:rsidRDefault="009F46EA" w:rsidP="00E60020">
            <w:r>
              <w:t>subject matter expert</w:t>
            </w:r>
          </w:p>
        </w:tc>
      </w:tr>
      <w:tr w:rsidR="00E60020" w14:paraId="3C5E6590" w14:textId="77777777" w:rsidTr="005C7AF7">
        <w:tc>
          <w:tcPr>
            <w:tcW w:w="1710" w:type="dxa"/>
          </w:tcPr>
          <w:p w14:paraId="63028293" w14:textId="54EA8ADF" w:rsidR="00E60020" w:rsidRPr="001040F4" w:rsidRDefault="00E60020" w:rsidP="00E60020">
            <w:r w:rsidRPr="00E6433E">
              <w:t>TDT</w:t>
            </w:r>
          </w:p>
        </w:tc>
        <w:tc>
          <w:tcPr>
            <w:tcW w:w="7640" w:type="dxa"/>
          </w:tcPr>
          <w:p w14:paraId="7258310B" w14:textId="03A831F5" w:rsidR="00E60020" w:rsidRDefault="009220FF" w:rsidP="00E60020">
            <w:r>
              <w:t>t</w:t>
            </w:r>
            <w:r w:rsidR="00E60020" w:rsidRPr="00873D00">
              <w:t xml:space="preserve">eam </w:t>
            </w:r>
            <w:r>
              <w:t>d</w:t>
            </w:r>
            <w:r w:rsidR="00E60020" w:rsidRPr="00873D00">
              <w:t xml:space="preserve">imensional </w:t>
            </w:r>
            <w:r>
              <w:t>t</w:t>
            </w:r>
            <w:r w:rsidR="00E60020" w:rsidRPr="00873D00">
              <w:t>raining</w:t>
            </w:r>
          </w:p>
        </w:tc>
      </w:tr>
      <w:tr w:rsidR="00E60020" w14:paraId="173CD752" w14:textId="77777777" w:rsidTr="005C7AF7">
        <w:tc>
          <w:tcPr>
            <w:tcW w:w="1710" w:type="dxa"/>
          </w:tcPr>
          <w:p w14:paraId="7E9D1361" w14:textId="795C3401" w:rsidR="00E60020" w:rsidRPr="001040F4" w:rsidRDefault="00E60020" w:rsidP="00E60020">
            <w:r w:rsidRPr="00E6433E">
              <w:t>USAF</w:t>
            </w:r>
          </w:p>
        </w:tc>
        <w:tc>
          <w:tcPr>
            <w:tcW w:w="7640" w:type="dxa"/>
          </w:tcPr>
          <w:p w14:paraId="6AFD6C9E" w14:textId="3C1BF155" w:rsidR="00E60020" w:rsidRDefault="00E60020" w:rsidP="00E60020">
            <w:r w:rsidRPr="00873D00">
              <w:t>United States Air Force</w:t>
            </w:r>
          </w:p>
        </w:tc>
      </w:tr>
    </w:tbl>
    <w:p w14:paraId="03040671" w14:textId="4C77C07E" w:rsidR="009D0905" w:rsidRDefault="009D0905" w:rsidP="00E60020"/>
    <w:p w14:paraId="29207865" w14:textId="397D0CF3" w:rsidR="009D0905" w:rsidRPr="00A41AFA" w:rsidRDefault="009D0905" w:rsidP="00956F8E">
      <w:pPr>
        <w:pStyle w:val="Heading1"/>
      </w:pPr>
      <w:bookmarkStart w:id="20" w:name="_Toc92290075"/>
      <w:bookmarkStart w:id="21" w:name="_Toc92630030"/>
      <w:bookmarkStart w:id="22" w:name="_Toc95379996"/>
      <w:r w:rsidRPr="00DB2306">
        <w:t>STATUS</w:t>
      </w:r>
      <w:bookmarkEnd w:id="20"/>
      <w:bookmarkEnd w:id="21"/>
      <w:bookmarkEnd w:id="22"/>
    </w:p>
    <w:p w14:paraId="01D01828" w14:textId="77777777" w:rsidR="009D0905" w:rsidRPr="00130CDC" w:rsidRDefault="009D0905" w:rsidP="005C7AF7"/>
    <w:p w14:paraId="12E1581F" w14:textId="4A820770" w:rsidR="00D64B0A" w:rsidRDefault="009D0905" w:rsidP="00DB2306">
      <w:r>
        <w:t xml:space="preserve">Active: </w:t>
      </w:r>
      <w:r w:rsidR="00D64B0A">
        <w:t xml:space="preserve">Work/research is currently being done towards this </w:t>
      </w:r>
      <w:r w:rsidR="00801B1E">
        <w:t>r</w:t>
      </w:r>
      <w:r w:rsidR="00D64B0A">
        <w:t xml:space="preserve">isk. </w:t>
      </w:r>
    </w:p>
    <w:p w14:paraId="7F5FA6C6" w14:textId="138E0034" w:rsidR="00130CDC" w:rsidRDefault="00130CDC" w:rsidP="005C7AF7"/>
    <w:p w14:paraId="09F0C488" w14:textId="5AB2BFD6" w:rsidR="00C80137" w:rsidRDefault="00130CDC" w:rsidP="00956F8E">
      <w:pPr>
        <w:pStyle w:val="Heading1"/>
      </w:pPr>
      <w:bookmarkStart w:id="23" w:name="_Toc92630031"/>
      <w:bookmarkStart w:id="24" w:name="_Toc75160613"/>
      <w:bookmarkStart w:id="25" w:name="_Toc75160262"/>
      <w:bookmarkStart w:id="26" w:name="_Toc75160841"/>
      <w:bookmarkStart w:id="27" w:name="_Toc75161067"/>
      <w:bookmarkStart w:id="28" w:name="_Toc75161256"/>
      <w:bookmarkStart w:id="29" w:name="_Toc80856726"/>
      <w:bookmarkStart w:id="30" w:name="_Toc92290076"/>
      <w:bookmarkStart w:id="31" w:name="_Toc95379997"/>
      <w:r w:rsidRPr="00DB2306">
        <w:t xml:space="preserve">RISK </w:t>
      </w:r>
      <w:r w:rsidR="00DB2306">
        <w:t>STATEMENT</w:t>
      </w:r>
      <w:bookmarkEnd w:id="23"/>
      <w:bookmarkEnd w:id="24"/>
      <w:bookmarkEnd w:id="25"/>
      <w:bookmarkEnd w:id="26"/>
      <w:bookmarkEnd w:id="27"/>
      <w:bookmarkEnd w:id="28"/>
      <w:bookmarkEnd w:id="29"/>
      <w:bookmarkEnd w:id="30"/>
      <w:bookmarkEnd w:id="31"/>
    </w:p>
    <w:p w14:paraId="020429C0" w14:textId="356E1379" w:rsidR="00F7452A" w:rsidRPr="005C7AF7" w:rsidRDefault="00F7452A" w:rsidP="005C7AF7">
      <w:pPr>
        <w:rPr>
          <w:b/>
          <w:bCs/>
          <w:sz w:val="32"/>
          <w:szCs w:val="32"/>
        </w:rPr>
      </w:pPr>
    </w:p>
    <w:p w14:paraId="14E734C3" w14:textId="1F1325C2" w:rsidR="00093163" w:rsidRDefault="00AB58CA" w:rsidP="005C7AF7">
      <w:r w:rsidRPr="00AB58CA">
        <w:t xml:space="preserve">Given that the conditions of </w:t>
      </w:r>
      <w:r w:rsidR="00512253">
        <w:t>spacefl</w:t>
      </w:r>
      <w:r w:rsidRPr="00AB58CA">
        <w:t xml:space="preserve">ight missions will likely impact the functioning and </w:t>
      </w:r>
      <w:r w:rsidR="00D54C97">
        <w:t xml:space="preserve">the </w:t>
      </w:r>
      <w:r w:rsidRPr="00AB58CA">
        <w:t>behavioral health of</w:t>
      </w:r>
      <w:r w:rsidR="00B07986">
        <w:t xml:space="preserve"> </w:t>
      </w:r>
      <w:r w:rsidRPr="00AB58CA">
        <w:t>team</w:t>
      </w:r>
      <w:r w:rsidR="00D54C97">
        <w:t>s</w:t>
      </w:r>
      <w:r w:rsidRPr="00AB58CA">
        <w:t xml:space="preserve">, including the </w:t>
      </w:r>
      <w:r w:rsidR="00512253">
        <w:t>spacefl</w:t>
      </w:r>
      <w:r w:rsidRPr="00AB58CA">
        <w:t xml:space="preserve">ight crew and </w:t>
      </w:r>
      <w:r w:rsidR="00D15F0B">
        <w:t xml:space="preserve">the </w:t>
      </w:r>
      <w:r w:rsidRPr="00AB58CA">
        <w:t>ground support</w:t>
      </w:r>
      <w:r w:rsidR="00D15F0B">
        <w:t xml:space="preserve"> personnel</w:t>
      </w:r>
      <w:r w:rsidRPr="00AB58CA">
        <w:t>, performance and behavioral health decrements may occur that will jeopardize mission success and crew health and safety.</w:t>
      </w:r>
    </w:p>
    <w:p w14:paraId="3193B934" w14:textId="6C16CA87" w:rsidR="00B93AC2" w:rsidRDefault="00B93AC2" w:rsidP="00DF77C3">
      <w:pPr>
        <w:pStyle w:val="ListParagraph"/>
        <w:ind w:left="0"/>
      </w:pPr>
    </w:p>
    <w:p w14:paraId="6736235F" w14:textId="198DC7E5" w:rsidR="00DB465B" w:rsidRPr="00E45E21" w:rsidRDefault="00DB465B" w:rsidP="003F3371"/>
    <w:p w14:paraId="6531AEE4" w14:textId="7BCC7774" w:rsidR="00E9534C" w:rsidRPr="00E45E21" w:rsidRDefault="00E9534C" w:rsidP="003F3371">
      <w:pPr>
        <w:pStyle w:val="Heading1"/>
      </w:pPr>
      <w:bookmarkStart w:id="32" w:name="_Toc92290080"/>
      <w:bookmarkStart w:id="33" w:name="_Toc92630032"/>
      <w:bookmarkStart w:id="34" w:name="_Toc95379998"/>
      <w:r w:rsidRPr="00E45E21">
        <w:t>EXECUTIVE SUMMARY</w:t>
      </w:r>
      <w:bookmarkEnd w:id="32"/>
      <w:bookmarkEnd w:id="33"/>
      <w:bookmarkEnd w:id="34"/>
    </w:p>
    <w:p w14:paraId="2D77AA0A" w14:textId="77777777" w:rsidR="00E45E21" w:rsidRDefault="00E45E21" w:rsidP="00DF77C3"/>
    <w:p w14:paraId="72D7D498" w14:textId="24F3C214" w:rsidR="00553D47" w:rsidRDefault="00CD2505" w:rsidP="00DF77C3">
      <w:r w:rsidRPr="00CD2505">
        <w:t xml:space="preserve">The </w:t>
      </w:r>
      <w:r w:rsidRPr="003F3371">
        <w:rPr>
          <w:i/>
          <w:iCs/>
        </w:rPr>
        <w:t>Risk of Performance and Behavioral Health Decrements Due to Inadequate Cooperation, Coordination, Communication, and Psychosocial Adaptation within a Team</w:t>
      </w:r>
      <w:r w:rsidRPr="00CD2505">
        <w:t xml:space="preserve"> (the Team Risk) is primarily performance-focused, with a secondary emphasis on behavioral health outcomes resulting from team performance and interpersonal interactions. Monitoring tools, measures, and countermeasures are aimed at enhancing team processes and </w:t>
      </w:r>
      <w:r w:rsidR="00457E03">
        <w:t xml:space="preserve">team </w:t>
      </w:r>
      <w:r w:rsidRPr="00CD2505">
        <w:t>composition configurations to optimize team performance and functioning.</w:t>
      </w:r>
      <w:r>
        <w:t xml:space="preserve"> </w:t>
      </w:r>
      <w:r w:rsidR="00897B5F">
        <w:t>Long-duration exploration missions (</w:t>
      </w:r>
      <w:r w:rsidR="00E87CE0">
        <w:t>LDEM</w:t>
      </w:r>
      <w:r w:rsidR="00897B5F">
        <w:t>s)</w:t>
      </w:r>
      <w:r w:rsidR="00E87CE0">
        <w:t xml:space="preserve"> </w:t>
      </w:r>
      <w:r w:rsidR="00DB465B">
        <w:t xml:space="preserve">will include </w:t>
      </w:r>
      <w:r w:rsidR="00E87CE0">
        <w:t>major</w:t>
      </w:r>
      <w:r w:rsidR="000A47CE">
        <w:t xml:space="preserve"> challenges </w:t>
      </w:r>
      <w:r w:rsidR="00E87CE0">
        <w:t xml:space="preserve">that could affect team </w:t>
      </w:r>
      <w:r w:rsidR="00A400DB">
        <w:t>performance</w:t>
      </w:r>
      <w:r w:rsidR="00E87CE0">
        <w:t xml:space="preserve">, </w:t>
      </w:r>
      <w:r w:rsidR="00DB465B">
        <w:t>includ</w:t>
      </w:r>
      <w:r w:rsidR="00E87CE0">
        <w:t>ing</w:t>
      </w:r>
      <w:r w:rsidR="00DB465B">
        <w:t xml:space="preserve"> </w:t>
      </w:r>
      <w:r w:rsidR="000A47CE">
        <w:t xml:space="preserve">social isolation, physical confinement, a small and diverse crew, communication delays between crew and ground, </w:t>
      </w:r>
      <w:r w:rsidR="009A20AF">
        <w:t xml:space="preserve">limited or no crew rotation </w:t>
      </w:r>
      <w:r w:rsidR="00E87CE0">
        <w:t>or</w:t>
      </w:r>
      <w:r w:rsidR="009A20AF">
        <w:t xml:space="preserve"> evacuation</w:t>
      </w:r>
      <w:r w:rsidR="00E87CE0">
        <w:t xml:space="preserve"> options</w:t>
      </w:r>
      <w:r w:rsidR="009A20AF">
        <w:t xml:space="preserve">, limited or no resupply, </w:t>
      </w:r>
      <w:r w:rsidR="000A47CE">
        <w:t>and a high</w:t>
      </w:r>
      <w:r w:rsidR="00A33CF7">
        <w:t>-</w:t>
      </w:r>
      <w:r w:rsidR="000A47CE">
        <w:t xml:space="preserve">consequence environment. Each of these conditions </w:t>
      </w:r>
      <w:r w:rsidR="00457E03">
        <w:t xml:space="preserve">will </w:t>
      </w:r>
      <w:r w:rsidR="000A47CE">
        <w:t xml:space="preserve">affect the </w:t>
      </w:r>
      <w:r w:rsidR="009A20AF">
        <w:t xml:space="preserve">crew’s </w:t>
      </w:r>
      <w:r w:rsidR="000A47CE">
        <w:t xml:space="preserve">coordination, cooperation, psychological well-being, and performance. </w:t>
      </w:r>
    </w:p>
    <w:p w14:paraId="75BC7EAF" w14:textId="77777777" w:rsidR="00553D47" w:rsidRDefault="00553D47" w:rsidP="00DF77C3"/>
    <w:p w14:paraId="56FABCEE" w14:textId="020D591A" w:rsidR="00E9534C" w:rsidRDefault="00E87CE0" w:rsidP="00DF77C3">
      <w:r>
        <w:t>Although</w:t>
      </w:r>
      <w:r w:rsidR="00DD5CFD">
        <w:t xml:space="preserve"> the </w:t>
      </w:r>
      <w:r>
        <w:t>International Space Station</w:t>
      </w:r>
      <w:r w:rsidR="00196B5C">
        <w:t xml:space="preserve"> </w:t>
      </w:r>
      <w:r>
        <w:t>(</w:t>
      </w:r>
      <w:r w:rsidR="00DD5CFD">
        <w:t>ISS</w:t>
      </w:r>
      <w:r>
        <w:t>)</w:t>
      </w:r>
      <w:r w:rsidR="00DD5CFD">
        <w:t xml:space="preserve"> remains important for studies</w:t>
      </w:r>
      <w:r w:rsidR="009A20AF">
        <w:t xml:space="preserve"> that require</w:t>
      </w:r>
      <w:r w:rsidR="00DD5CFD">
        <w:t xml:space="preserve"> </w:t>
      </w:r>
      <w:r w:rsidR="00512253">
        <w:t>spacefl</w:t>
      </w:r>
      <w:r w:rsidR="00DD5CFD">
        <w:t xml:space="preserve">ight testing and validation, </w:t>
      </w:r>
      <w:r w:rsidR="00A121E4">
        <w:t>the current conditions on the ISS do not adequately mimic the exploration environment</w:t>
      </w:r>
      <w:r>
        <w:t xml:space="preserve"> that is required</w:t>
      </w:r>
      <w:r w:rsidR="00A121E4">
        <w:t xml:space="preserve"> </w:t>
      </w:r>
      <w:r w:rsidR="00DD5CFD">
        <w:t xml:space="preserve">for </w:t>
      </w:r>
      <w:r w:rsidR="0087442A" w:rsidRPr="0087442A">
        <w:t xml:space="preserve">National Aeronautics and Space Administration </w:t>
      </w:r>
      <w:r w:rsidR="0087442A">
        <w:t>(</w:t>
      </w:r>
      <w:r w:rsidR="00DD5CFD">
        <w:t>NASA</w:t>
      </w:r>
      <w:r w:rsidR="0087442A">
        <w:t>)</w:t>
      </w:r>
      <w:r w:rsidR="00DD5CFD">
        <w:t xml:space="preserve"> team</w:t>
      </w:r>
      <w:r w:rsidR="009A20AF">
        <w:t>s</w:t>
      </w:r>
      <w:r w:rsidR="00DD5CFD">
        <w:t xml:space="preserve"> research, </w:t>
      </w:r>
      <w:r w:rsidR="00A121E4">
        <w:t xml:space="preserve">and thus </w:t>
      </w:r>
      <w:r w:rsidR="00DD5CFD">
        <w:t xml:space="preserve">access to </w:t>
      </w:r>
      <w:r w:rsidR="009A20AF">
        <w:t xml:space="preserve">terrestrial or ground-based </w:t>
      </w:r>
      <w:r w:rsidR="00DD5CFD">
        <w:t>analogs</w:t>
      </w:r>
      <w:r w:rsidR="00457E03">
        <w:t xml:space="preserve"> of LDEM conditions</w:t>
      </w:r>
      <w:r w:rsidR="00DD5CFD">
        <w:t xml:space="preserve"> is paramount. The emphasis on analogs</w:t>
      </w:r>
      <w:r w:rsidR="00553D47">
        <w:t xml:space="preserve"> </w:t>
      </w:r>
      <w:r w:rsidR="00FE5291">
        <w:t xml:space="preserve">for research </w:t>
      </w:r>
      <w:r w:rsidR="00DD5CFD">
        <w:t xml:space="preserve">is reflected in </w:t>
      </w:r>
      <w:r w:rsidR="00B256FE">
        <w:t xml:space="preserve">this </w:t>
      </w:r>
      <w:r w:rsidR="00DD5CFD">
        <w:t>updated evidence</w:t>
      </w:r>
      <w:r w:rsidR="00B256FE">
        <w:t xml:space="preserve"> review of the Team Risk</w:t>
      </w:r>
      <w:r w:rsidR="00553D47">
        <w:t xml:space="preserve">, and includes </w:t>
      </w:r>
      <w:r w:rsidR="008B73E7">
        <w:t xml:space="preserve">data from </w:t>
      </w:r>
      <w:r w:rsidR="00553D47">
        <w:t xml:space="preserve">studies conducted at isolated, confined, extreme (ICE) environments (e.g., Antarctic stations), and from </w:t>
      </w:r>
      <w:r w:rsidR="00553D47" w:rsidRPr="003F3371">
        <w:t xml:space="preserve">several mission simulation analogs such as </w:t>
      </w:r>
      <w:r w:rsidR="000F7807" w:rsidRPr="003F3371">
        <w:t xml:space="preserve">the </w:t>
      </w:r>
      <w:r w:rsidR="00553D47" w:rsidRPr="003F3371">
        <w:t>Human Exploration Research Analog (HERA) (HERA Experiment Information Package, 2014), also known as isolated, confined, co</w:t>
      </w:r>
      <w:r w:rsidR="00553D47">
        <w:t xml:space="preserve">ntrolled </w:t>
      </w:r>
      <w:r w:rsidR="00FC1402">
        <w:t xml:space="preserve">(ICC) </w:t>
      </w:r>
      <w:r w:rsidR="00553D47">
        <w:t>environments. These studies have</w:t>
      </w:r>
      <w:r w:rsidR="00196B5C">
        <w:t xml:space="preserve"> characterized </w:t>
      </w:r>
      <w:r w:rsidR="00604595">
        <w:t xml:space="preserve">many </w:t>
      </w:r>
      <w:r w:rsidR="00225245">
        <w:t xml:space="preserve">team factors </w:t>
      </w:r>
      <w:r w:rsidR="00604595">
        <w:t>regarding</w:t>
      </w:r>
      <w:r w:rsidR="00225245">
        <w:t xml:space="preserve"> LDEMs</w:t>
      </w:r>
      <w:r w:rsidR="00604595">
        <w:t xml:space="preserve">, and </w:t>
      </w:r>
      <w:r w:rsidR="009A20AF">
        <w:t xml:space="preserve">the Team Risk </w:t>
      </w:r>
      <w:r w:rsidR="00604595">
        <w:t>has</w:t>
      </w:r>
      <w:r w:rsidR="00B75092">
        <w:t xml:space="preserve"> now</w:t>
      </w:r>
      <w:r w:rsidR="00604595">
        <w:t xml:space="preserve"> matured</w:t>
      </w:r>
      <w:r w:rsidR="009A20AF">
        <w:t xml:space="preserve"> from </w:t>
      </w:r>
      <w:r w:rsidR="00FE5291">
        <w:t>risk characterization</w:t>
      </w:r>
      <w:r w:rsidR="009A20AF">
        <w:t xml:space="preserve"> to</w:t>
      </w:r>
      <w:r w:rsidR="00B75092">
        <w:t xml:space="preserve"> </w:t>
      </w:r>
      <w:r w:rsidR="009A20AF">
        <w:t>focus</w:t>
      </w:r>
      <w:r w:rsidR="00457E03">
        <w:t>ing more</w:t>
      </w:r>
      <w:r w:rsidR="009A20AF">
        <w:t xml:space="preserve"> on countermeasure development.</w:t>
      </w:r>
    </w:p>
    <w:p w14:paraId="276E5681" w14:textId="77777777" w:rsidR="000A47CE" w:rsidRDefault="000A47CE" w:rsidP="00F565E2"/>
    <w:p w14:paraId="0F758DEC" w14:textId="5003B4F6" w:rsidR="00FB44E8" w:rsidRDefault="00786834" w:rsidP="00F565E2">
      <w:r>
        <w:t>Because</w:t>
      </w:r>
      <w:r w:rsidR="00FF18F5">
        <w:t xml:space="preserve"> s</w:t>
      </w:r>
      <w:r w:rsidR="00512253">
        <w:t>pacefl</w:t>
      </w:r>
      <w:r w:rsidR="00FB44E8">
        <w:t xml:space="preserve">ight evidence </w:t>
      </w:r>
      <w:r w:rsidR="00F565E2">
        <w:t xml:space="preserve">for team-level research is lacking, </w:t>
      </w:r>
      <w:r w:rsidR="00C16009">
        <w:t>no reliable data is available to</w:t>
      </w:r>
      <w:r w:rsidR="00F565E2">
        <w:t xml:space="preserve"> quantify the </w:t>
      </w:r>
      <w:r w:rsidR="000A47CE">
        <w:t>impact</w:t>
      </w:r>
      <w:r w:rsidR="00F565E2">
        <w:t xml:space="preserve"> of team-level variables on individual and team-level outcomes</w:t>
      </w:r>
      <w:r w:rsidR="00A121E4">
        <w:t xml:space="preserve"> </w:t>
      </w:r>
      <w:r w:rsidR="00C16009">
        <w:t>during</w:t>
      </w:r>
      <w:r w:rsidR="00A121E4">
        <w:t xml:space="preserve"> </w:t>
      </w:r>
      <w:r w:rsidR="00512253">
        <w:t>spacefl</w:t>
      </w:r>
      <w:r w:rsidR="00A121E4">
        <w:t>ight missions</w:t>
      </w:r>
      <w:r w:rsidR="00F565E2">
        <w:t xml:space="preserve">. </w:t>
      </w:r>
      <w:r w:rsidR="00445831">
        <w:t>Until recently</w:t>
      </w:r>
      <w:r w:rsidR="00F565E2">
        <w:t xml:space="preserve">, no systematic attempt </w:t>
      </w:r>
      <w:r w:rsidR="00445831">
        <w:t xml:space="preserve">had </w:t>
      </w:r>
      <w:r w:rsidR="00F565E2">
        <w:t xml:space="preserve">been undertaken to measure the performance effects of team cohesion, team composition, team training, or team-related psychosocial adaptation during </w:t>
      </w:r>
      <w:r w:rsidR="00512253">
        <w:t>spacefl</w:t>
      </w:r>
      <w:r w:rsidR="00F565E2">
        <w:t xml:space="preserve">ight. </w:t>
      </w:r>
      <w:r w:rsidR="00DC5BE3">
        <w:t xml:space="preserve">The Team Risk is a relatively young research area </w:t>
      </w:r>
      <w:r w:rsidR="00DC5BE3">
        <w:lastRenderedPageBreak/>
        <w:t xml:space="preserve">for NASA, with substantial growth only </w:t>
      </w:r>
      <w:r w:rsidR="00445831">
        <w:t>since the 2000s</w:t>
      </w:r>
      <w:r w:rsidR="00DC5BE3">
        <w:t xml:space="preserve">, and </w:t>
      </w:r>
      <w:r w:rsidR="00231884">
        <w:t xml:space="preserve">with </w:t>
      </w:r>
      <w:r w:rsidR="00DC5BE3">
        <w:t xml:space="preserve">limited </w:t>
      </w:r>
      <w:r w:rsidR="00231884">
        <w:t xml:space="preserve">access </w:t>
      </w:r>
      <w:r w:rsidR="00DC5BE3">
        <w:t>to</w:t>
      </w:r>
      <w:r w:rsidR="00231884">
        <w:t xml:space="preserve"> </w:t>
      </w:r>
      <w:r w:rsidR="00512253">
        <w:t>spacefl</w:t>
      </w:r>
      <w:r w:rsidR="00231884">
        <w:t>ight</w:t>
      </w:r>
      <w:r w:rsidR="00DC5BE3">
        <w:t xml:space="preserve"> performance data. </w:t>
      </w:r>
      <w:r w:rsidR="00F565E2">
        <w:t xml:space="preserve">As a result, </w:t>
      </w:r>
      <w:r w:rsidR="00512253">
        <w:t>spacefl</w:t>
      </w:r>
      <w:r w:rsidR="00C40800">
        <w:t>ight</w:t>
      </w:r>
      <w:r w:rsidR="00F565E2">
        <w:t xml:space="preserve"> evidence </w:t>
      </w:r>
      <w:r w:rsidR="00C40800">
        <w:t xml:space="preserve">is lacking </w:t>
      </w:r>
      <w:r w:rsidR="00FF18F5">
        <w:t xml:space="preserve">to </w:t>
      </w:r>
      <w:r w:rsidR="00F565E2">
        <w:t xml:space="preserve">identify specifically what team composition, level of training, amount of cohesion, or quality of psychosocial adaptation is necessary to reduce the risk of performance errors in space. However, astronaut journals and interviews and reports from </w:t>
      </w:r>
      <w:r w:rsidR="00512253">
        <w:t>spacefl</w:t>
      </w:r>
      <w:r w:rsidR="00F565E2">
        <w:t xml:space="preserve">ight </w:t>
      </w:r>
      <w:r w:rsidR="00C01EAD">
        <w:t>s</w:t>
      </w:r>
      <w:r w:rsidR="007C3F5F">
        <w:t xml:space="preserve">ubject </w:t>
      </w:r>
      <w:r w:rsidR="00C01EAD">
        <w:t>m</w:t>
      </w:r>
      <w:r w:rsidR="007C3F5F">
        <w:t xml:space="preserve">atter </w:t>
      </w:r>
      <w:r w:rsidR="00C01EAD">
        <w:t>e</w:t>
      </w:r>
      <w:r w:rsidR="007C3F5F">
        <w:t>xperts (</w:t>
      </w:r>
      <w:r w:rsidR="00F565E2">
        <w:t>SMEs</w:t>
      </w:r>
      <w:r w:rsidR="007C3F5F">
        <w:t>)</w:t>
      </w:r>
      <w:r w:rsidR="00F565E2">
        <w:t xml:space="preserve"> </w:t>
      </w:r>
      <w:r w:rsidR="00FA201B">
        <w:t>provide</w:t>
      </w:r>
      <w:r w:rsidR="00F565E2">
        <w:t xml:space="preserve"> testimonies </w:t>
      </w:r>
      <w:r w:rsidR="00665DC8">
        <w:t xml:space="preserve">that </w:t>
      </w:r>
      <w:r w:rsidR="00F565E2">
        <w:t>team</w:t>
      </w:r>
      <w:r w:rsidR="00C16009">
        <w:t xml:space="preserve"> performance</w:t>
      </w:r>
      <w:r w:rsidR="00F565E2">
        <w:t xml:space="preserve"> </w:t>
      </w:r>
      <w:r w:rsidR="00C16009">
        <w:t>during</w:t>
      </w:r>
      <w:r w:rsidR="00F565E2">
        <w:t xml:space="preserve"> </w:t>
      </w:r>
      <w:r w:rsidR="005A11E1">
        <w:t xml:space="preserve">spaceflight </w:t>
      </w:r>
      <w:r w:rsidR="00665DC8">
        <w:t xml:space="preserve">is important </w:t>
      </w:r>
      <w:r w:rsidR="005A11E1">
        <w:t>for mission success and to maintain crew health</w:t>
      </w:r>
      <w:r w:rsidR="00F565E2">
        <w:t xml:space="preserve">. </w:t>
      </w:r>
      <w:r w:rsidR="005A11E1">
        <w:t>Team spaceflight data is now being collected as part of the</w:t>
      </w:r>
      <w:r w:rsidR="00445831">
        <w:t xml:space="preserve"> Spaceflight Standard Measures task </w:t>
      </w:r>
      <w:r w:rsidR="005A11E1">
        <w:t>(</w:t>
      </w:r>
      <w:r w:rsidR="003B740A" w:rsidRPr="005B4C60">
        <w:t>Clement</w:t>
      </w:r>
      <w:r w:rsidR="003B740A">
        <w:t>, 2021</w:t>
      </w:r>
      <w:r w:rsidR="00445831">
        <w:t>)</w:t>
      </w:r>
      <w:r w:rsidR="00FA201B">
        <w:t>—</w:t>
      </w:r>
      <w:r w:rsidR="00445831">
        <w:t xml:space="preserve">a set of core </w:t>
      </w:r>
      <w:r w:rsidR="00445831" w:rsidRPr="00445831">
        <w:t>measurements related to many human spaceflight risks</w:t>
      </w:r>
      <w:r w:rsidR="005A4133">
        <w:t xml:space="preserve"> that are collected</w:t>
      </w:r>
      <w:r w:rsidR="00445831" w:rsidRPr="00445831">
        <w:t xml:space="preserve"> from astronauts before, during, and after long-duration mission</w:t>
      </w:r>
      <w:r w:rsidR="005A11E1">
        <w:t>s.</w:t>
      </w:r>
      <w:r w:rsidR="00445831">
        <w:t xml:space="preserve"> T</w:t>
      </w:r>
      <w:r w:rsidR="005A4133">
        <w:t>he t</w:t>
      </w:r>
      <w:r w:rsidR="00445831">
        <w:t xml:space="preserve">eam-related </w:t>
      </w:r>
      <w:r w:rsidR="00B75092">
        <w:t xml:space="preserve">standard </w:t>
      </w:r>
      <w:r w:rsidR="00445831">
        <w:t>measures</w:t>
      </w:r>
      <w:r w:rsidR="005A4133">
        <w:t xml:space="preserve"> </w:t>
      </w:r>
      <w:r w:rsidR="00445831">
        <w:t xml:space="preserve">focus on team cohesion, team performance, group living, team climate, and team processes. </w:t>
      </w:r>
      <w:r w:rsidR="00FA201B">
        <w:t>Collection of s</w:t>
      </w:r>
      <w:r w:rsidR="00B75092">
        <w:t>tandard measures d</w:t>
      </w:r>
      <w:r w:rsidR="003B740A">
        <w:t xml:space="preserve">ata </w:t>
      </w:r>
      <w:r w:rsidR="00FF18F5">
        <w:t xml:space="preserve">is ongoing and published data </w:t>
      </w:r>
      <w:r w:rsidR="003B740A">
        <w:t xml:space="preserve">is not yet available. </w:t>
      </w:r>
      <w:r w:rsidR="00DC5BE3">
        <w:t>Finally,</w:t>
      </w:r>
      <w:r w:rsidR="000A47CE">
        <w:t xml:space="preserve"> </w:t>
      </w:r>
      <w:r w:rsidR="00C16009">
        <w:t>although</w:t>
      </w:r>
      <w:r w:rsidR="00DC5BE3">
        <w:t xml:space="preserve"> </w:t>
      </w:r>
      <w:r w:rsidR="00512253">
        <w:t>spacefl</w:t>
      </w:r>
      <w:r w:rsidR="00DC5BE3">
        <w:t>ight evidence</w:t>
      </w:r>
      <w:r w:rsidR="00C16009">
        <w:t xml:space="preserve"> is lacking</w:t>
      </w:r>
      <w:r w:rsidR="00DC5BE3">
        <w:t>, evidence gleaned from ground</w:t>
      </w:r>
      <w:r w:rsidR="00FA201B">
        <w:t xml:space="preserve"> studies </w:t>
      </w:r>
      <w:r w:rsidR="00DC5BE3">
        <w:t xml:space="preserve">and </w:t>
      </w:r>
      <w:r w:rsidR="00C16009">
        <w:t xml:space="preserve">spaceflight </w:t>
      </w:r>
      <w:r w:rsidR="00DC5BE3">
        <w:t>analog studies</w:t>
      </w:r>
      <w:r w:rsidR="00C16009">
        <w:t xml:space="preserve"> wi</w:t>
      </w:r>
      <w:r w:rsidR="00665DC8">
        <w:t>ll</w:t>
      </w:r>
      <w:r w:rsidR="00C16009">
        <w:t xml:space="preserve"> help close the gaps outlined in the Team Risk</w:t>
      </w:r>
      <w:r w:rsidR="00DC5BE3">
        <w:t xml:space="preserve">. </w:t>
      </w:r>
    </w:p>
    <w:p w14:paraId="48CE08F8" w14:textId="77777777" w:rsidR="000A47CE" w:rsidRDefault="000A47CE" w:rsidP="00FB44E8"/>
    <w:p w14:paraId="424619B4" w14:textId="4FE39E90" w:rsidR="005B4C60" w:rsidRDefault="00F565E2" w:rsidP="00DB2306">
      <w:r>
        <w:t xml:space="preserve">Ground-based </w:t>
      </w:r>
      <w:r w:rsidR="00305FD3">
        <w:t>studies</w:t>
      </w:r>
      <w:r w:rsidR="00916C79">
        <w:t xml:space="preserve"> </w:t>
      </w:r>
      <w:r>
        <w:t xml:space="preserve">provide quantitative evidence for team </w:t>
      </w:r>
      <w:r w:rsidR="00916C79">
        <w:t xml:space="preserve">functioning </w:t>
      </w:r>
      <w:r>
        <w:t xml:space="preserve">in ICE environments. </w:t>
      </w:r>
      <w:r w:rsidR="00E264CF">
        <w:t xml:space="preserve">Academic research on teams has </w:t>
      </w:r>
      <w:r w:rsidR="000A49B2">
        <w:t xml:space="preserve">produced </w:t>
      </w:r>
      <w:r w:rsidR="00E264CF">
        <w:t>dozens</w:t>
      </w:r>
      <w:r>
        <w:t xml:space="preserve"> of meta-analyses </w:t>
      </w:r>
      <w:r w:rsidR="007C5F08">
        <w:t>that can be used to</w:t>
      </w:r>
      <w:r>
        <w:t xml:space="preserve"> understand the general relationships among team inputs (e.g., team member characteristics and skills, job context), team processes</w:t>
      </w:r>
      <w:r w:rsidR="007C5F08">
        <w:t>,</w:t>
      </w:r>
      <w:r>
        <w:t xml:space="preserve"> and emergent states (e.g., coordination, communication, cooperation, cohesion, trust, shared cognition), and team outcomes (e.g., effectiveness, errors, adaptation)</w:t>
      </w:r>
      <w:r w:rsidR="00724005">
        <w:t xml:space="preserve">. Teams are complex, incorporating individual characteristics of team members, but also existing at a level that is greater than the sum of its parts. </w:t>
      </w:r>
      <w:r w:rsidR="005B4C60">
        <w:t>Therefore,</w:t>
      </w:r>
      <w:r w:rsidR="00724005">
        <w:t xml:space="preserve"> </w:t>
      </w:r>
      <w:r w:rsidR="005B4C60">
        <w:t xml:space="preserve">the Team Risk must be </w:t>
      </w:r>
      <w:r w:rsidR="00724005">
        <w:t>integrat</w:t>
      </w:r>
      <w:r w:rsidR="005B4C60">
        <w:t>ed</w:t>
      </w:r>
      <w:r w:rsidR="00724005">
        <w:t xml:space="preserve"> with other </w:t>
      </w:r>
      <w:r w:rsidR="00543264">
        <w:t xml:space="preserve">individual-focused </w:t>
      </w:r>
      <w:r w:rsidR="00724005">
        <w:t xml:space="preserve">NASA </w:t>
      </w:r>
      <w:r w:rsidR="008E23A2">
        <w:t>Human Research Program (</w:t>
      </w:r>
      <w:r w:rsidR="00724005">
        <w:t>HRP</w:t>
      </w:r>
      <w:r w:rsidR="008E23A2">
        <w:t>)</w:t>
      </w:r>
      <w:r w:rsidR="005B4C60">
        <w:t xml:space="preserve"> risks, </w:t>
      </w:r>
      <w:r w:rsidR="00543264">
        <w:t xml:space="preserve">including </w:t>
      </w:r>
      <w:r w:rsidR="00917BBC">
        <w:t>Behavioral Medicine (</w:t>
      </w:r>
      <w:r w:rsidR="00724005">
        <w:t>BMed</w:t>
      </w:r>
      <w:r w:rsidR="00917BBC">
        <w:t>)</w:t>
      </w:r>
      <w:r w:rsidR="00724005">
        <w:t xml:space="preserve">, Sleep, and </w:t>
      </w:r>
      <w:r w:rsidR="00231884">
        <w:t>H</w:t>
      </w:r>
      <w:r w:rsidR="009E6F00">
        <w:t>uman-</w:t>
      </w:r>
      <w:r w:rsidR="00231884">
        <w:t xml:space="preserve">Systems Integration </w:t>
      </w:r>
      <w:r w:rsidR="00A953C7">
        <w:t xml:space="preserve">Architecture </w:t>
      </w:r>
      <w:r w:rsidR="00231884">
        <w:t>(HSI</w:t>
      </w:r>
      <w:r w:rsidR="00A953C7">
        <w:t>A</w:t>
      </w:r>
      <w:r w:rsidR="00231884">
        <w:t>)</w:t>
      </w:r>
      <w:r w:rsidR="005042EE">
        <w:t xml:space="preserve">, and emerging research indicates </w:t>
      </w:r>
      <w:r w:rsidR="005B4C60">
        <w:t>more</w:t>
      </w:r>
      <w:r w:rsidR="005042EE">
        <w:t xml:space="preserve"> integration may need</w:t>
      </w:r>
      <w:r w:rsidR="005B4C60">
        <w:t>ed</w:t>
      </w:r>
      <w:r w:rsidR="005042EE">
        <w:t xml:space="preserve"> between the Team Risk and the </w:t>
      </w:r>
      <w:bookmarkStart w:id="35" w:name="_Hlk91490900"/>
      <w:r w:rsidR="005042EE">
        <w:t>physiologically</w:t>
      </w:r>
      <w:r w:rsidR="005A4133">
        <w:t xml:space="preserve"> </w:t>
      </w:r>
      <w:r w:rsidR="005042EE">
        <w:t>oriented</w:t>
      </w:r>
      <w:r w:rsidR="005B4C60">
        <w:t xml:space="preserve"> risks.</w:t>
      </w:r>
      <w:r w:rsidR="005042EE">
        <w:t xml:space="preserve"> </w:t>
      </w:r>
      <w:bookmarkEnd w:id="35"/>
      <w:r w:rsidR="00305FD3">
        <w:t>Much of this integration occurs through the Human Systems Risk Board</w:t>
      </w:r>
      <w:r w:rsidR="00FC1402">
        <w:t xml:space="preserve"> (HSRB)</w:t>
      </w:r>
      <w:r w:rsidR="00724005">
        <w:t xml:space="preserve">. </w:t>
      </w:r>
    </w:p>
    <w:p w14:paraId="6A46DD97" w14:textId="77777777" w:rsidR="00446DA6" w:rsidRPr="00446DA6" w:rsidRDefault="00446DA6" w:rsidP="00C57FE4"/>
    <w:p w14:paraId="612D8FD9" w14:textId="6EE01780" w:rsidR="00DB2306" w:rsidRPr="00DB2306" w:rsidRDefault="006779E6" w:rsidP="00DB2306">
      <w:r>
        <w:t>A lack of t</w:t>
      </w:r>
      <w:r w:rsidR="00724005">
        <w:t>eam</w:t>
      </w:r>
      <w:r w:rsidR="00543264">
        <w:t xml:space="preserve"> functioning</w:t>
      </w:r>
      <w:r w:rsidR="00724005">
        <w:t xml:space="preserve"> may be a stressor</w:t>
      </w:r>
      <w:r w:rsidR="00543264">
        <w:t xml:space="preserve"> in some circumstances</w:t>
      </w:r>
      <w:r w:rsidR="00724005">
        <w:t xml:space="preserve">, but </w:t>
      </w:r>
      <w:r w:rsidR="00C23F90">
        <w:t xml:space="preserve">the team </w:t>
      </w:r>
      <w:r w:rsidR="00724005">
        <w:t>often act</w:t>
      </w:r>
      <w:r w:rsidR="00C23F90">
        <w:t>s</w:t>
      </w:r>
      <w:r w:rsidR="00724005">
        <w:t xml:space="preserve"> as a countermeasure</w:t>
      </w:r>
      <w:r w:rsidR="00C23F90">
        <w:t>.</w:t>
      </w:r>
      <w:r w:rsidR="00724005">
        <w:t xml:space="preserve"> </w:t>
      </w:r>
      <w:r w:rsidR="00C23F90">
        <w:t>F</w:t>
      </w:r>
      <w:r w:rsidR="00724005">
        <w:t xml:space="preserve">or example, </w:t>
      </w:r>
      <w:r w:rsidR="005B4C60">
        <w:t xml:space="preserve">support for team </w:t>
      </w:r>
      <w:r w:rsidR="00724005">
        <w:t>leader</w:t>
      </w:r>
      <w:r w:rsidR="005B4C60">
        <w:t>s</w:t>
      </w:r>
      <w:r w:rsidR="00724005">
        <w:t xml:space="preserve"> and teammate</w:t>
      </w:r>
      <w:r w:rsidR="005B4C60">
        <w:t>s</w:t>
      </w:r>
      <w:r w:rsidR="00724005">
        <w:t xml:space="preserve"> can facilitate individual functioning and encourage psychological and physically healthy behaviors and attitudes. However, more research is needed </w:t>
      </w:r>
      <w:r w:rsidR="007C5F08">
        <w:t>regarding</w:t>
      </w:r>
      <w:r w:rsidR="00724005">
        <w:t xml:space="preserve"> teams </w:t>
      </w:r>
      <w:r w:rsidR="0087442A">
        <w:t>during</w:t>
      </w:r>
      <w:r w:rsidR="00724005">
        <w:t xml:space="preserve"> </w:t>
      </w:r>
      <w:r w:rsidR="0087442A">
        <w:t>LDEM</w:t>
      </w:r>
      <w:r w:rsidR="00724005">
        <w:t xml:space="preserve">s and the </w:t>
      </w:r>
      <w:r w:rsidR="00C23F90">
        <w:t xml:space="preserve">remaining </w:t>
      </w:r>
      <w:r w:rsidR="00724005">
        <w:t xml:space="preserve">gaps in the </w:t>
      </w:r>
      <w:r w:rsidR="00724005" w:rsidRPr="00DB2306">
        <w:t xml:space="preserve">research are </w:t>
      </w:r>
      <w:r w:rsidR="005A4133" w:rsidRPr="00DB2306">
        <w:t xml:space="preserve">described </w:t>
      </w:r>
      <w:r w:rsidR="00724005" w:rsidRPr="00DB2306">
        <w:t>in th</w:t>
      </w:r>
      <w:r w:rsidR="005B4C60">
        <w:t>e current</w:t>
      </w:r>
      <w:r w:rsidR="00724005" w:rsidRPr="00DB2306">
        <w:t xml:space="preserve"> report.</w:t>
      </w:r>
    </w:p>
    <w:p w14:paraId="67700E0D" w14:textId="77777777" w:rsidR="00DB2306" w:rsidRPr="00DB2306" w:rsidRDefault="00DB2306" w:rsidP="002C32BF"/>
    <w:p w14:paraId="05F35C00" w14:textId="0D10B7CE" w:rsidR="00D54C97" w:rsidRPr="00DB2306" w:rsidRDefault="00D54C97" w:rsidP="002C32BF">
      <w:pPr>
        <w:pStyle w:val="Heading1"/>
      </w:pPr>
      <w:bookmarkStart w:id="36" w:name="_Toc92290081"/>
      <w:bookmarkStart w:id="37" w:name="_Toc92630033"/>
      <w:bookmarkStart w:id="38" w:name="_Toc95379999"/>
      <w:r w:rsidRPr="00DB2306">
        <w:t>EVIDENCE</w:t>
      </w:r>
      <w:bookmarkEnd w:id="36"/>
      <w:bookmarkEnd w:id="37"/>
      <w:bookmarkEnd w:id="38"/>
    </w:p>
    <w:p w14:paraId="49AF0678" w14:textId="77777777" w:rsidR="00734BD4" w:rsidRPr="00734BD4" w:rsidRDefault="00734BD4" w:rsidP="00992D03"/>
    <w:p w14:paraId="0BB3D19D" w14:textId="3F53F213" w:rsidR="00E9534C" w:rsidRPr="00DB2306" w:rsidRDefault="00DB2306" w:rsidP="002C32BF">
      <w:pPr>
        <w:pStyle w:val="Heading2"/>
      </w:pPr>
      <w:bookmarkStart w:id="39" w:name="_Toc92290082"/>
      <w:bookmarkStart w:id="40" w:name="_Toc92630034"/>
      <w:bookmarkStart w:id="41" w:name="_Toc95380000"/>
      <w:r w:rsidRPr="00DB2306">
        <w:t>INTRODUCTION</w:t>
      </w:r>
      <w:bookmarkEnd w:id="39"/>
      <w:bookmarkEnd w:id="40"/>
      <w:bookmarkEnd w:id="41"/>
    </w:p>
    <w:p w14:paraId="4ABB75FC" w14:textId="77777777" w:rsidR="00150BFB" w:rsidRDefault="00150BFB" w:rsidP="00A33B41">
      <w:bookmarkStart w:id="42" w:name="_Toc414901085"/>
    </w:p>
    <w:p w14:paraId="59C5DCF4" w14:textId="510664C3" w:rsidR="004362E0" w:rsidRPr="002C32BF" w:rsidRDefault="004362E0" w:rsidP="007D21E7">
      <w:pPr>
        <w:pStyle w:val="Heading3"/>
      </w:pPr>
      <w:bookmarkStart w:id="43" w:name="_Toc95380001"/>
      <w:r w:rsidRPr="002C32BF">
        <w:t xml:space="preserve">Context and </w:t>
      </w:r>
      <w:r w:rsidR="007A018C">
        <w:t>Operational Relevance</w:t>
      </w:r>
      <w:r w:rsidRPr="002C32BF">
        <w:t xml:space="preserve"> of the Team Risk</w:t>
      </w:r>
      <w:bookmarkEnd w:id="43"/>
    </w:p>
    <w:p w14:paraId="16BA6A1D" w14:textId="5091CD66" w:rsidR="004362E0" w:rsidRPr="003F3371" w:rsidRDefault="004362E0" w:rsidP="004362E0">
      <w:r w:rsidRPr="002C32BF">
        <w:t>NASA</w:t>
      </w:r>
      <w:r w:rsidR="001E2E54">
        <w:t>’s</w:t>
      </w:r>
      <w:r w:rsidRPr="002C32BF">
        <w:t xml:space="preserve"> Human Research Program (HRP) </w:t>
      </w:r>
      <w:r w:rsidRPr="003F3371">
        <w:t xml:space="preserve">is organized into research groups called Elements. In 2016, the Behavioral Health and Performance (BHP) Element merged with the Spaceflight Habitability and Human Factors Element (SHFH) to create the new Human Factors and Behavioral Performance (HFBP) Element. The HFBP Element includes several Risk areas across behavioral health (i.e., Sleep, </w:t>
      </w:r>
      <w:r w:rsidRPr="003F3371">
        <w:rPr>
          <w:rStyle w:val="Level5"/>
          <w:u w:val="none"/>
        </w:rPr>
        <w:t>Behavioral Medicine or</w:t>
      </w:r>
      <w:r w:rsidRPr="003F3371">
        <w:t xml:space="preserve"> BMed, Team) and human factors (i.e., Risks subsumed under the umbrella of Human Systems Integration Architecture). In 2015, the BHP Laboratory was created. The BHP </w:t>
      </w:r>
      <w:r w:rsidRPr="003F3371">
        <w:rPr>
          <w:spacing w:val="-3"/>
        </w:rPr>
        <w:t xml:space="preserve">Lab is tasked with conducting research into </w:t>
      </w:r>
      <w:r w:rsidR="001E2E54">
        <w:rPr>
          <w:spacing w:val="-3"/>
        </w:rPr>
        <w:t>3</w:t>
      </w:r>
      <w:r w:rsidRPr="003F3371">
        <w:rPr>
          <w:spacing w:val="-3"/>
        </w:rPr>
        <w:t xml:space="preserve"> primary risks areas: (1) risk of performance decrements and adverse health outcomes</w:t>
      </w:r>
      <w:r w:rsidRPr="003F3371">
        <w:t xml:space="preserve"> due to sleep loss, </w:t>
      </w:r>
      <w:r w:rsidRPr="003F3371">
        <w:lastRenderedPageBreak/>
        <w:t>circadian desynchronization, and work overload (Sleep); (2) risk of adverse cognitive or behavioral conditions and psychiatric disorders (BMed); and (3) risk of perform</w:t>
      </w:r>
      <w:r w:rsidRPr="003F3371">
        <w:softHyphen/>
        <w:t xml:space="preserve">ance and behavioral health decrements due to inadequate cooperation, coordination, communication, and psychosocial adaptation within a team (Team). The BHP Lab also works across many disciplines, informing other risks beyond HFBP from the perspective of applied and clinical psychology, and sleep physiology. Sleep research is also supported by the Fatigue Countermeasures Laboratory located at NASA Ames Research Center. Thus, the Team Risk is overseen </w:t>
      </w:r>
      <w:r w:rsidR="007D21E7" w:rsidRPr="003F3371">
        <w:t>by the HFBP Element</w:t>
      </w:r>
      <w:r w:rsidR="001E2E54">
        <w:t>,</w:t>
      </w:r>
      <w:r w:rsidR="007D21E7" w:rsidRPr="003F3371">
        <w:t xml:space="preserve"> </w:t>
      </w:r>
      <w:r w:rsidRPr="003F3371">
        <w:t xml:space="preserve">and </w:t>
      </w:r>
      <w:r w:rsidR="007D21E7" w:rsidRPr="003F3371">
        <w:t>the</w:t>
      </w:r>
      <w:r w:rsidRPr="003F3371">
        <w:t xml:space="preserve"> BHP Lab</w:t>
      </w:r>
      <w:r w:rsidR="007D21E7" w:rsidRPr="003F3371">
        <w:t xml:space="preserve"> conducts research into Team Risk factors</w:t>
      </w:r>
      <w:r w:rsidRPr="003F3371">
        <w:t xml:space="preserve">. Additionally, the Team Risk </w:t>
      </w:r>
      <w:r w:rsidR="007A018C" w:rsidRPr="003F3371">
        <w:t>informs</w:t>
      </w:r>
      <w:r w:rsidRPr="003F3371">
        <w:t xml:space="preserve"> the </w:t>
      </w:r>
      <w:r w:rsidR="007A018C" w:rsidRPr="003F3371">
        <w:t xml:space="preserve">practices of the </w:t>
      </w:r>
      <w:r w:rsidRPr="003F3371">
        <w:t>BHP</w:t>
      </w:r>
      <w:r w:rsidR="007D21E7" w:rsidRPr="003F3371">
        <w:t>-</w:t>
      </w:r>
      <w:r w:rsidRPr="003F3371">
        <w:t>Operations group, w</w:t>
      </w:r>
      <w:r w:rsidR="001E2E54">
        <w:t>ho</w:t>
      </w:r>
      <w:r w:rsidRPr="003F3371">
        <w:t xml:space="preserve"> perform hands-on selection, training, and psychological support of the astronauts and their families. This </w:t>
      </w:r>
      <w:r w:rsidR="007A018C" w:rsidRPr="003F3371">
        <w:t>partnership between research and operations</w:t>
      </w:r>
      <w:r w:rsidRPr="003F3371">
        <w:t xml:space="preserve"> enables research that will meet the needs of future operations by identifying knowledge and countermeasure gaps, and </w:t>
      </w:r>
      <w:r w:rsidR="001E2E54">
        <w:t>determining</w:t>
      </w:r>
      <w:r w:rsidR="001E2E54" w:rsidRPr="003F3371">
        <w:t xml:space="preserve"> </w:t>
      </w:r>
      <w:r w:rsidRPr="003F3371">
        <w:t xml:space="preserve">the feasibility of </w:t>
      </w:r>
      <w:r w:rsidR="001E2E54">
        <w:t xml:space="preserve">implementing </w:t>
      </w:r>
      <w:r w:rsidRPr="003F3371">
        <w:t xml:space="preserve">research products. Finally, the NASA Human Systems Risk Board (HSRB), oversees the integration of all risk areas </w:t>
      </w:r>
      <w:r w:rsidR="001E2E54">
        <w:t>and</w:t>
      </w:r>
      <w:r w:rsidRPr="003F3371">
        <w:t xml:space="preserve"> make</w:t>
      </w:r>
      <w:r w:rsidR="001E2E54">
        <w:t>s</w:t>
      </w:r>
      <w:r w:rsidRPr="003F3371">
        <w:t xml:space="preserve"> evidence-based, risk-based decisions </w:t>
      </w:r>
      <w:r w:rsidR="001E2E54">
        <w:t xml:space="preserve">that </w:t>
      </w:r>
      <w:r w:rsidRPr="003F3371">
        <w:t xml:space="preserve">protect crew health and performance </w:t>
      </w:r>
      <w:r w:rsidR="001E2E54">
        <w:t>during</w:t>
      </w:r>
      <w:r w:rsidRPr="003F3371">
        <w:t xml:space="preserve"> space missions, and strategic</w:t>
      </w:r>
      <w:r w:rsidR="001E2E54">
        <w:t>ally</w:t>
      </w:r>
      <w:r w:rsidRPr="003F3371">
        <w:t xml:space="preserve"> prepar</w:t>
      </w:r>
      <w:r w:rsidR="001E2E54">
        <w:t>e</w:t>
      </w:r>
      <w:r w:rsidRPr="003F3371">
        <w:t xml:space="preserve"> for human spaceflight. </w:t>
      </w:r>
      <w:r w:rsidR="001E2E54">
        <w:t xml:space="preserve">The HSRB </w:t>
      </w:r>
      <w:r w:rsidRPr="003F3371">
        <w:t>is a standing committee of scientists from all research Elements in the Human Research Program with representatives from stakeholders across NASA (e.g., the astronaut office). Risk evidence is provided to the board to support research and operations planning. These many diverse areas of expertise culminate in a comprehensive, integrated approach to mitigat</w:t>
      </w:r>
      <w:r w:rsidR="001E2E54">
        <w:t>e</w:t>
      </w:r>
      <w:r w:rsidRPr="003F3371">
        <w:t xml:space="preserve"> the risk of inadequate team performance and functioning.</w:t>
      </w:r>
    </w:p>
    <w:p w14:paraId="08859C7A" w14:textId="77777777" w:rsidR="004362E0" w:rsidRPr="003F3371" w:rsidRDefault="004362E0" w:rsidP="004362E0"/>
    <w:p w14:paraId="08D0A1CE" w14:textId="2B936C86" w:rsidR="004362E0" w:rsidRPr="003F3371" w:rsidRDefault="007A018C" w:rsidP="004362E0">
      <w:r w:rsidRPr="003F3371">
        <w:t>Team Risk r</w:t>
      </w:r>
      <w:r w:rsidR="004362E0" w:rsidRPr="003F3371">
        <w:t>esearch examin</w:t>
      </w:r>
      <w:r w:rsidRPr="003F3371">
        <w:t>ing</w:t>
      </w:r>
      <w:r w:rsidR="004362E0" w:rsidRPr="003F3371">
        <w:t xml:space="preserve"> team training, team selection, team composition guidelines</w:t>
      </w:r>
      <w:r w:rsidRPr="003F3371">
        <w:t xml:space="preserve">, </w:t>
      </w:r>
      <w:r w:rsidR="00BD52D5">
        <w:t>etc.,</w:t>
      </w:r>
      <w:r w:rsidRPr="003F3371">
        <w:t xml:space="preserve"> addresses the needs of the </w:t>
      </w:r>
      <w:r w:rsidR="00BD52D5">
        <w:t xml:space="preserve">operational stakeholders such as </w:t>
      </w:r>
      <w:r w:rsidRPr="003F3371">
        <w:t>BHP-Operations group</w:t>
      </w:r>
      <w:r w:rsidR="004362E0" w:rsidRPr="003F3371">
        <w:t xml:space="preserve">. For example, a teamwork </w:t>
      </w:r>
      <w:r w:rsidR="00C57FE4">
        <w:t>o</w:t>
      </w:r>
      <w:r w:rsidR="007D21E7" w:rsidRPr="003F3371">
        <w:t>bservation</w:t>
      </w:r>
      <w:r w:rsidR="004362E0" w:rsidRPr="003F3371">
        <w:t xml:space="preserve"> tool that was developed through efforts to address the Team Risk was used during the 2013 astronaut selection process. Similar emphasis on team-oriented competencies was incorporated into the 2017 astronaut selection process (Landon et al., 2017). An updated job analysis for LDEM missions was conducted jointly by BHP operations personnel and the HFBP Element, in conjunction with the NASA astronaut office (Barrett et al., 2015) (Category III</w:t>
      </w:r>
      <w:r w:rsidR="00BD52D5">
        <w:rPr>
          <w:rStyle w:val="FootnoteReference"/>
        </w:rPr>
        <w:footnoteReference w:id="2"/>
      </w:r>
      <w:r w:rsidR="004362E0" w:rsidRPr="003F3371">
        <w:t xml:space="preserve">). This job analysis informed HFBP research on selection and team composition needs, leading to research that will inform future rounds of astronaut selection supported by BHP operations personnel. Unobtrusive measures related to team cohesion, developed through HFBP research, will help BHP operations personnel to monitor aspects of team cohesion during spaceflight (e.g., Kozlowski et al., 2015). </w:t>
      </w:r>
    </w:p>
    <w:p w14:paraId="46DC1921" w14:textId="77777777" w:rsidR="004362E0" w:rsidRPr="003F3371" w:rsidRDefault="004362E0" w:rsidP="004362E0"/>
    <w:p w14:paraId="04BCD0CC" w14:textId="3D875B3A" w:rsidR="004362E0" w:rsidRPr="003F3371" w:rsidRDefault="004362E0" w:rsidP="004362E0">
      <w:r w:rsidRPr="003F3371">
        <w:t xml:space="preserve">HFBP also practices transitions to operations with other NASA groups. For example, astronauts and flight controllers engage in a team skills training program known as spaceflight resource management (SFRM), which was adapted from the aviation industry’s crew resource management (CRM). HFBP personnel help to develop, validate, and support SFRM training programs with the help of NASA-funded external experts. This training now incorporates a research tested and validated debrief protocol centered on 4 identified SFRM teamwork dimensions (i.e., information exchange, communication delivery, leadership/followership and supporting behaviors), and was effective at increasing NASA flight controllers’ team and technical skills, and shortening the time it took to complete their certification (Bedwell et al., 2012) (Category II). This training was expanded to other space centers (e.g., Marshall Spaceflight Center, home to many payload flight controllers) and has been used as part of the </w:t>
      </w:r>
      <w:r w:rsidRPr="003F3371">
        <w:lastRenderedPageBreak/>
        <w:t xml:space="preserve">astronaut candidate (ASCAN) training program. The HFBP Element and the BHP Lab conducts team-oriented research that will translate validated deliverables to operations, making a lasting, positive impact on spaceflight teams. </w:t>
      </w:r>
    </w:p>
    <w:p w14:paraId="57091ECF" w14:textId="77777777" w:rsidR="004362E0" w:rsidRDefault="004362E0" w:rsidP="00A33B41"/>
    <w:p w14:paraId="73BF7BC3" w14:textId="232C86FA" w:rsidR="004362E0" w:rsidRDefault="004362E0" w:rsidP="004362E0">
      <w:pPr>
        <w:pStyle w:val="Heading3"/>
      </w:pPr>
      <w:bookmarkStart w:id="44" w:name="_Toc95380002"/>
      <w:r>
        <w:t>Team Risk Overview</w:t>
      </w:r>
      <w:bookmarkEnd w:id="44"/>
    </w:p>
    <w:p w14:paraId="532DD87A" w14:textId="69CF1EE9" w:rsidR="00FD5D10" w:rsidRPr="006F6104" w:rsidRDefault="00EB5D21" w:rsidP="00A33B41">
      <w:r w:rsidRPr="00F9050D">
        <w:t>A team is defined as “two or more individuals who interact socially and adaptively, have shared or common goals, and hold meaningful task interdependenc</w:t>
      </w:r>
      <w:r w:rsidR="00BD52D5">
        <w:t>i</w:t>
      </w:r>
      <w:r w:rsidRPr="00F9050D">
        <w:t xml:space="preserve">es; it is hierarchically structured and has a limited life span; </w:t>
      </w:r>
      <w:r w:rsidR="006F6104">
        <w:t xml:space="preserve">the </w:t>
      </w:r>
      <w:r w:rsidRPr="00F9050D">
        <w:t>expertise and roles are distributed; and it is embedded within an organization/environmental context that influences and is influenced by ongoing processes and performance outcomes” (</w:t>
      </w:r>
      <w:r w:rsidRPr="00897B5F">
        <w:t>Salas</w:t>
      </w:r>
      <w:r w:rsidR="00F93158">
        <w:t xml:space="preserve"> et al.</w:t>
      </w:r>
      <w:r w:rsidRPr="00F9050D">
        <w:t xml:space="preserve">, 2007, p. 189). From the NASA perspective, a team is commonly understood to be a collection of individuals </w:t>
      </w:r>
      <w:r w:rsidR="00904B13">
        <w:t>who are</w:t>
      </w:r>
      <w:r w:rsidRPr="00F9050D">
        <w:t xml:space="preserve"> assigned to support and achieve a </w:t>
      </w:r>
      <w:r w:rsidRPr="006F6104">
        <w:t xml:space="preserve">particular mission. Thus, depending on context, this definition can encompass both the </w:t>
      </w:r>
      <w:r w:rsidR="00512253" w:rsidRPr="006F6104">
        <w:t>spacefl</w:t>
      </w:r>
      <w:r w:rsidR="00622815" w:rsidRPr="006F6104">
        <w:t xml:space="preserve">ight </w:t>
      </w:r>
      <w:r w:rsidRPr="006F6104">
        <w:t xml:space="preserve">crew and the individuals </w:t>
      </w:r>
      <w:r w:rsidR="007351E8" w:rsidRPr="006F6104">
        <w:t xml:space="preserve">and teams </w:t>
      </w:r>
      <w:r w:rsidR="000A242C" w:rsidRPr="006F6104">
        <w:t>in the larger multi-team system</w:t>
      </w:r>
      <w:r w:rsidR="0087442A" w:rsidRPr="006F6104">
        <w:t xml:space="preserve"> (MTS)</w:t>
      </w:r>
      <w:r w:rsidR="000A242C" w:rsidRPr="006F6104">
        <w:t xml:space="preserve"> </w:t>
      </w:r>
      <w:r w:rsidRPr="006F6104">
        <w:t>who are assigned to support that crew during a mission.</w:t>
      </w:r>
      <w:r w:rsidR="00170822" w:rsidRPr="006F6104">
        <w:t xml:space="preserve"> </w:t>
      </w:r>
    </w:p>
    <w:p w14:paraId="0431748D" w14:textId="77777777" w:rsidR="00CD2505" w:rsidRPr="006F6104" w:rsidRDefault="00CD2505" w:rsidP="00A33B41"/>
    <w:p w14:paraId="03E317F7" w14:textId="7B57B116" w:rsidR="00DF77C3" w:rsidRPr="006F6104" w:rsidRDefault="00CD2505" w:rsidP="00A33B41">
      <w:r w:rsidRPr="006F6104">
        <w:t xml:space="preserve">The </w:t>
      </w:r>
      <w:r w:rsidRPr="006F6104">
        <w:rPr>
          <w:i/>
          <w:iCs/>
        </w:rPr>
        <w:t>Risk of Performance and Behavioral Health Decrements Due to Inadequate Cooperation, Coordination, Communication, and Psychosocial Adaptation within a Team</w:t>
      </w:r>
      <w:r w:rsidRPr="006F6104">
        <w:t xml:space="preserve"> (the Team Risk) is primarily performance-focused, with a secondary emphasis on behavioral health outcomes resulting from team performance and interpersonal interactions. Monitoring tools </w:t>
      </w:r>
      <w:r w:rsidR="008F5EA7" w:rsidRPr="006F6104">
        <w:t xml:space="preserve">and </w:t>
      </w:r>
      <w:r w:rsidRPr="006F6104">
        <w:t>measures, and countermeasures</w:t>
      </w:r>
      <w:r w:rsidR="008D7BE2">
        <w:t>,</w:t>
      </w:r>
      <w:r w:rsidRPr="006F6104">
        <w:t xml:space="preserve"> are aimed at enhancing team processes and </w:t>
      </w:r>
      <w:r w:rsidR="00FE3373" w:rsidRPr="006F6104">
        <w:t xml:space="preserve">team </w:t>
      </w:r>
      <w:r w:rsidRPr="006F6104">
        <w:t>composition configurations to optimize team performance and functioning. Although each HRP risk is addressed in a separate chapter of the HRP evidence book, each risk interacts and informs the others. For example, several studies of human cognitive performance</w:t>
      </w:r>
      <w:r w:rsidR="00FE3373" w:rsidRPr="006F6104">
        <w:t xml:space="preserve"> that were conducted</w:t>
      </w:r>
      <w:r w:rsidRPr="006F6104">
        <w:t xml:space="preserve"> i</w:t>
      </w:r>
      <w:r w:rsidR="00FE3373" w:rsidRPr="006F6104">
        <w:t>n</w:t>
      </w:r>
      <w:r w:rsidRPr="006F6104">
        <w:t xml:space="preserve"> spaceflight analogs suggest negative effects on learning, cognition, emotions, and attention in novel environments (Strangman et al., 2014) (Category I-III</w:t>
      </w:r>
      <w:r w:rsidR="004D3B96" w:rsidRPr="006F6104">
        <w:rPr>
          <w:rStyle w:val="FootnoteReference"/>
        </w:rPr>
        <w:footnoteReference w:id="3"/>
      </w:r>
      <w:r w:rsidRPr="006F6104">
        <w:t>). Risk to cognitive performance is addressed through the BMed Risk, but detrimental effects on cognition that affect learning, training, decision-making, etc., may affect the ability of the team to perform</w:t>
      </w:r>
      <w:r w:rsidR="00FE3373" w:rsidRPr="006F6104">
        <w:t>, so t</w:t>
      </w:r>
      <w:r w:rsidRPr="006F6104">
        <w:t xml:space="preserve">eam-level cognitive processes are considered throughout the Team Risk. Any long-term health consequences of team </w:t>
      </w:r>
      <w:r w:rsidR="005C0725" w:rsidRPr="006F6104">
        <w:t>dysfunction</w:t>
      </w:r>
      <w:r w:rsidRPr="006F6104">
        <w:t xml:space="preserve"> that occur after a spaceflight mission are addressed in other risk areas, particularly BMed. The Team Risk is concerned specifically with team performance and functioning before and during a mission, and once the team disbands after the mission, the Team Risk no longer applies. </w:t>
      </w:r>
      <w:r w:rsidR="006F6104" w:rsidRPr="006F6104">
        <w:t>E</w:t>
      </w:r>
      <w:r w:rsidRPr="006F6104">
        <w:t>xamples of how the Team Risk overlaps with other HRP risks are shown in Figure 1.</w:t>
      </w:r>
    </w:p>
    <w:p w14:paraId="52D25A2F" w14:textId="77777777" w:rsidR="00CD2505" w:rsidRPr="006F6104" w:rsidRDefault="00CD2505" w:rsidP="00A33B41"/>
    <w:p w14:paraId="61A5409B" w14:textId="6DDB5FDA" w:rsidR="00CD2505" w:rsidRPr="006F6104" w:rsidRDefault="00CD2505" w:rsidP="00A33B41">
      <w:r w:rsidRPr="006F6104">
        <w:rPr>
          <w:noProof/>
        </w:rPr>
        <w:lastRenderedPageBreak/>
        <w:drawing>
          <wp:inline distT="0" distB="0" distL="0" distR="0" wp14:anchorId="74F6AC61" wp14:editId="6DC65C9A">
            <wp:extent cx="4048125" cy="26212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621280"/>
                    </a:xfrm>
                    <a:prstGeom prst="rect">
                      <a:avLst/>
                    </a:prstGeom>
                    <a:noFill/>
                  </pic:spPr>
                </pic:pic>
              </a:graphicData>
            </a:graphic>
          </wp:inline>
        </w:drawing>
      </w:r>
    </w:p>
    <w:p w14:paraId="3F2A7033" w14:textId="11987F7B" w:rsidR="00CD2505" w:rsidRPr="006F6104" w:rsidRDefault="00CD2505" w:rsidP="00A33B41"/>
    <w:p w14:paraId="2E101832" w14:textId="0E58AA47" w:rsidR="00CD2505" w:rsidRPr="006F6104" w:rsidRDefault="00CD2505" w:rsidP="006F6104">
      <w:r w:rsidRPr="006F6104">
        <w:rPr>
          <w:b/>
        </w:rPr>
        <w:t>Figure 1</w:t>
      </w:r>
      <w:r w:rsidRPr="006F6104">
        <w:t>.</w:t>
      </w:r>
      <w:r w:rsidR="00170822" w:rsidRPr="006F6104">
        <w:rPr>
          <w:i/>
          <w:iCs/>
        </w:rPr>
        <w:t xml:space="preserve"> </w:t>
      </w:r>
      <w:r w:rsidRPr="006F6104">
        <w:t xml:space="preserve">Example of how the Team Risk </w:t>
      </w:r>
      <w:r w:rsidR="00C57FE4">
        <w:t>relates to</w:t>
      </w:r>
      <w:r w:rsidRPr="006F6104">
        <w:t xml:space="preserve"> other HRP risks</w:t>
      </w:r>
    </w:p>
    <w:p w14:paraId="225F3E91" w14:textId="77777777" w:rsidR="00CD2505" w:rsidRPr="006F6104" w:rsidRDefault="00CD2505" w:rsidP="00FE3373">
      <w:bookmarkStart w:id="45" w:name="_Toc92290083"/>
      <w:bookmarkEnd w:id="45"/>
    </w:p>
    <w:p w14:paraId="2201AA65" w14:textId="6E318004" w:rsidR="00CD2505" w:rsidRPr="006F6104" w:rsidRDefault="00FE3373" w:rsidP="00CD2505">
      <w:r w:rsidRPr="006F6104">
        <w:t xml:space="preserve">The </w:t>
      </w:r>
      <w:r w:rsidR="00CD2505" w:rsidRPr="006F6104">
        <w:t xml:space="preserve">research portfolio </w:t>
      </w:r>
      <w:r w:rsidRPr="006F6104">
        <w:t xml:space="preserve">for the Team Risk </w:t>
      </w:r>
      <w:r w:rsidR="00CD2505" w:rsidRPr="006F6104">
        <w:t>primary focuses on LDEM</w:t>
      </w:r>
      <w:r w:rsidR="00897B5F" w:rsidRPr="006F6104">
        <w:t>s</w:t>
      </w:r>
      <w:r w:rsidR="00CD2505" w:rsidRPr="006F6104">
        <w:t xml:space="preserve"> to Mars. The extreme distance from Mars to Earth creates a one-way communication delay of over 22 minutes, which significantly disrupts the historically close coordination between the crew in space and the </w:t>
      </w:r>
      <w:r w:rsidR="008D7BE2">
        <w:t>multi-team</w:t>
      </w:r>
      <w:r w:rsidR="00CD2505" w:rsidRPr="006F6104">
        <w:t xml:space="preserve"> system in Mission Control. The distance and </w:t>
      </w:r>
      <w:r w:rsidR="00897B5F" w:rsidRPr="006F6104">
        <w:t xml:space="preserve">the </w:t>
      </w:r>
      <w:r w:rsidR="00CD2505" w:rsidRPr="006F6104">
        <w:t xml:space="preserve">communication delay also greatly increase isolation of the crew. For greater context regarding the focus and related hazards of the Mars mission, see the Section titled </w:t>
      </w:r>
      <w:r w:rsidR="00CD2505" w:rsidRPr="006F6104">
        <w:rPr>
          <w:i/>
          <w:iCs/>
        </w:rPr>
        <w:t>Risk in Context of Exploration Mission Operational Scenarios</w:t>
      </w:r>
      <w:r w:rsidR="00CD2505" w:rsidRPr="006F6104">
        <w:t xml:space="preserve"> in th</w:t>
      </w:r>
      <w:r w:rsidRPr="006F6104">
        <w:t>e current</w:t>
      </w:r>
      <w:r w:rsidR="00CD2505" w:rsidRPr="006F6104">
        <w:t xml:space="preserve"> report. </w:t>
      </w:r>
    </w:p>
    <w:p w14:paraId="7614ABD8" w14:textId="77777777" w:rsidR="00CD2505" w:rsidRPr="006F6104" w:rsidRDefault="00CD2505" w:rsidP="00CD2505"/>
    <w:p w14:paraId="4CB06F29" w14:textId="7C09105C" w:rsidR="00A33B41" w:rsidRPr="00F9050D" w:rsidRDefault="00FD5D10" w:rsidP="00A33B41">
      <w:r w:rsidRPr="006F6104">
        <w:t xml:space="preserve">The Team Risk outcomes of interest </w:t>
      </w:r>
      <w:r w:rsidRPr="00F9050D">
        <w:t>are predominan</w:t>
      </w:r>
      <w:r w:rsidR="000A242C" w:rsidRPr="00F9050D">
        <w:t>tly performance related, with a</w:t>
      </w:r>
      <w:r w:rsidRPr="00F9050D">
        <w:t xml:space="preserve"> secondary emphasis on long-term health</w:t>
      </w:r>
      <w:r w:rsidR="009E78E1">
        <w:t>. T</w:t>
      </w:r>
      <w:r w:rsidRPr="00F9050D">
        <w:t xml:space="preserve">his is </w:t>
      </w:r>
      <w:r w:rsidR="00804071">
        <w:t xml:space="preserve">unusual </w:t>
      </w:r>
      <w:r w:rsidRPr="00F9050D">
        <w:t xml:space="preserve">in the HRP </w:t>
      </w:r>
      <w:r w:rsidR="00804071">
        <w:t>because</w:t>
      </w:r>
      <w:r w:rsidRPr="00F9050D">
        <w:t xml:space="preserve"> most </w:t>
      </w:r>
      <w:r w:rsidR="00804071">
        <w:t>HRP</w:t>
      </w:r>
      <w:r w:rsidRPr="00F9050D">
        <w:t xml:space="preserve"> </w:t>
      </w:r>
      <w:r w:rsidR="00804071">
        <w:t>risks</w:t>
      </w:r>
      <w:r w:rsidRPr="00F9050D">
        <w:t xml:space="preserve"> are medically related and </w:t>
      </w:r>
      <w:r w:rsidR="00E264CF">
        <w:t>primarily</w:t>
      </w:r>
      <w:r w:rsidRPr="00F9050D">
        <w:t xml:space="preserve"> focused on </w:t>
      </w:r>
      <w:r w:rsidR="003057F2">
        <w:t xml:space="preserve">short- and </w:t>
      </w:r>
      <w:r w:rsidRPr="00F9050D">
        <w:t>long</w:t>
      </w:r>
      <w:r w:rsidR="00E264CF">
        <w:t>-</w:t>
      </w:r>
      <w:r w:rsidRPr="00F9050D">
        <w:t>term health consequences</w:t>
      </w:r>
      <w:r w:rsidR="009E78E1">
        <w:t>, which then impact performance</w:t>
      </w:r>
      <w:r w:rsidRPr="00F9050D">
        <w:t xml:space="preserve">. </w:t>
      </w:r>
      <w:r w:rsidR="00A33B41" w:rsidRPr="00F9050D">
        <w:t xml:space="preserve">In many operational environments (e.g., aviation), performance </w:t>
      </w:r>
      <w:r w:rsidR="005A7B6C">
        <w:t>is</w:t>
      </w:r>
      <w:r w:rsidR="005C0725">
        <w:t xml:space="preserve"> often</w:t>
      </w:r>
      <w:r w:rsidR="005A7B6C">
        <w:t xml:space="preserve"> assessed </w:t>
      </w:r>
      <w:r w:rsidR="00A33B41" w:rsidRPr="00F9050D">
        <w:t xml:space="preserve">as the avoidance of errors. However, the research on performance errors is ambiguous. </w:t>
      </w:r>
      <w:r w:rsidR="00804071">
        <w:t xml:space="preserve">If performance is assessed by focusing on errors, this </w:t>
      </w:r>
      <w:r w:rsidR="00A33B41" w:rsidRPr="00F9050D">
        <w:t xml:space="preserve">implies that actions may be </w:t>
      </w:r>
      <w:r w:rsidR="00F9050D" w:rsidRPr="00F9050D">
        <w:t>dichotomized into</w:t>
      </w:r>
      <w:r w:rsidR="00A33B41" w:rsidRPr="00F9050D">
        <w:t xml:space="preserve"> “correct” or “incorrect” responses, where incorrect responses or errors are always undesirable. </w:t>
      </w:r>
      <w:r w:rsidR="00316039" w:rsidRPr="00F9050D">
        <w:t>R</w:t>
      </w:r>
      <w:r w:rsidR="00A33B41" w:rsidRPr="00F9050D">
        <w:t>esearchers have argued that this dichotomy is a harmful oversimplification, and it would be more productive to focus on the variability of human performance and how organizations can manage that variability (</w:t>
      </w:r>
      <w:r w:rsidR="00A33B41" w:rsidRPr="005D7B6E">
        <w:t>Hollnagel</w:t>
      </w:r>
      <w:r w:rsidR="00EA5CC4">
        <w:t xml:space="preserve"> et al.</w:t>
      </w:r>
      <w:r w:rsidR="00A33B41" w:rsidRPr="00F9050D">
        <w:t>, 2006)</w:t>
      </w:r>
      <w:r w:rsidR="000A242C" w:rsidRPr="00F9050D">
        <w:t xml:space="preserve"> (</w:t>
      </w:r>
      <w:r w:rsidR="000A242C" w:rsidRPr="001B0851">
        <w:t>Category III</w:t>
      </w:r>
      <w:r w:rsidR="00A33B41" w:rsidRPr="00F9050D">
        <w:t>).</w:t>
      </w:r>
      <w:r w:rsidR="00316039" w:rsidRPr="00F9050D">
        <w:t xml:space="preserve"> </w:t>
      </w:r>
      <w:r w:rsidR="00A33B41" w:rsidRPr="00F9050D">
        <w:t>Two problems occur when f</w:t>
      </w:r>
      <w:r w:rsidR="00F9050D" w:rsidRPr="00F9050D">
        <w:t xml:space="preserve">ocusing on performance errors: </w:t>
      </w:r>
      <w:r w:rsidR="00C05A02">
        <w:t>(</w:t>
      </w:r>
      <w:r w:rsidR="00A33B41" w:rsidRPr="00F9050D">
        <w:t>1) the errors are infrequent and, therefore, difficult to ob</w:t>
      </w:r>
      <w:r w:rsidR="00F9050D" w:rsidRPr="00F9050D">
        <w:t xml:space="preserve">serve and record; and </w:t>
      </w:r>
      <w:r w:rsidR="00C05A02">
        <w:t>(</w:t>
      </w:r>
      <w:r w:rsidR="00A33B41" w:rsidRPr="00F9050D">
        <w:t xml:space="preserve">2) the errors do not directly correspond to failure. Research reveals that humans are adept at correcting or compensating for performance errors before such errors result in recognizable or recordable failures. </w:t>
      </w:r>
      <w:r w:rsidR="00316039" w:rsidRPr="00F9050D">
        <w:t>Astronauts are notably adept</w:t>
      </w:r>
      <w:r w:rsidR="00C05A02">
        <w:t>,</w:t>
      </w:r>
      <w:r w:rsidR="00316039" w:rsidRPr="00F9050D">
        <w:t xml:space="preserve"> high</w:t>
      </w:r>
      <w:r w:rsidR="00413F62">
        <w:t>-</w:t>
      </w:r>
      <w:r w:rsidR="00316039" w:rsidRPr="00F9050D">
        <w:t xml:space="preserve">performers. </w:t>
      </w:r>
      <w:r w:rsidR="00A33B41" w:rsidRPr="00F9050D">
        <w:t>Most failures are recorded only when multiple</w:t>
      </w:r>
      <w:r w:rsidR="00F9050D" w:rsidRPr="00F9050D">
        <w:t xml:space="preserve"> small</w:t>
      </w:r>
      <w:r w:rsidR="00A33B41" w:rsidRPr="00F9050D">
        <w:t xml:space="preserve"> errors occur and humans are unable to recognize and correct or compensate for these errors in time to prevent a failure (</w:t>
      </w:r>
      <w:r w:rsidR="00A33B41" w:rsidRPr="005D7B6E">
        <w:t>Dismukes</w:t>
      </w:r>
      <w:r w:rsidR="00874F29">
        <w:t xml:space="preserve"> et al.</w:t>
      </w:r>
      <w:r w:rsidR="00A72A7B">
        <w:t xml:space="preserve">, </w:t>
      </w:r>
      <w:r w:rsidR="00A33B41" w:rsidRPr="00F9050D">
        <w:t>2007) (Category III).</w:t>
      </w:r>
      <w:r w:rsidR="00CD18F5">
        <w:t xml:space="preserve"> </w:t>
      </w:r>
    </w:p>
    <w:p w14:paraId="3DF7B182" w14:textId="77777777" w:rsidR="00DF77C3" w:rsidRDefault="00DF77C3" w:rsidP="00A33B41"/>
    <w:p w14:paraId="5D39351D" w14:textId="7EDA8306" w:rsidR="00A33B41" w:rsidRPr="00F9050D" w:rsidRDefault="00A33B41" w:rsidP="005D7B6E">
      <w:r w:rsidRPr="00F9050D">
        <w:t xml:space="preserve">More commonly, observers record variability in levels of performance. Some teams </w:t>
      </w:r>
      <w:r w:rsidR="00F243C2">
        <w:t>make</w:t>
      </w:r>
      <w:r w:rsidR="00F243C2" w:rsidRPr="00F9050D">
        <w:t xml:space="preserve"> </w:t>
      </w:r>
      <w:r w:rsidRPr="00F9050D">
        <w:t xml:space="preserve">no observable errors but fail to achieve performance objectives or perform only </w:t>
      </w:r>
      <w:r w:rsidRPr="006D5F02">
        <w:t>adequately, wh</w:t>
      </w:r>
      <w:r w:rsidR="00F243C2">
        <w:t>ereas</w:t>
      </w:r>
      <w:r w:rsidRPr="006D5F02">
        <w:t xml:space="preserve"> </w:t>
      </w:r>
      <w:r w:rsidRPr="006D5F02">
        <w:lastRenderedPageBreak/>
        <w:t xml:space="preserve">other teams </w:t>
      </w:r>
      <w:r w:rsidR="00F243C2">
        <w:t xml:space="preserve">make </w:t>
      </w:r>
      <w:r w:rsidRPr="006D5F02">
        <w:t xml:space="preserve">some errors but perform spectacularly. Successful performance, therefore, cannot be viewed as simply the absence of errors or the avoidance of failure </w:t>
      </w:r>
      <w:r w:rsidR="00D66839">
        <w:t>(</w:t>
      </w:r>
      <w:r w:rsidR="005C0725">
        <w:t xml:space="preserve">personal </w:t>
      </w:r>
      <w:r w:rsidR="005C0725" w:rsidRPr="005C0725">
        <w:t xml:space="preserve">communication by </w:t>
      </w:r>
      <w:r w:rsidR="008A1E09" w:rsidRPr="005C0725">
        <w:t>Johnson Space Center (</w:t>
      </w:r>
      <w:r w:rsidRPr="005C0725">
        <w:t>JSC</w:t>
      </w:r>
      <w:r w:rsidR="008A1E09" w:rsidRPr="005C0725">
        <w:t>)</w:t>
      </w:r>
      <w:r w:rsidRPr="005C0725">
        <w:t xml:space="preserve"> Joint Leadership Team, 2008</w:t>
      </w:r>
      <w:r w:rsidR="005C0725" w:rsidRPr="005C0725">
        <w:t>, to past contributing author L. Schmidt</w:t>
      </w:r>
      <w:r w:rsidRPr="006D5F02">
        <w:t xml:space="preserve">). </w:t>
      </w:r>
      <w:r w:rsidR="00F243C2">
        <w:t>Although</w:t>
      </w:r>
      <w:r w:rsidRPr="006D5F02">
        <w:t xml:space="preserve"> failure is commonly attributed to </w:t>
      </w:r>
      <w:r w:rsidRPr="00F9050D">
        <w:t xml:space="preserve">making a </w:t>
      </w:r>
      <w:r w:rsidR="00EA4CC2">
        <w:t>major</w:t>
      </w:r>
      <w:r w:rsidRPr="00F9050D">
        <w:t xml:space="preserve"> error, focusing solely on eliminat</w:t>
      </w:r>
      <w:r w:rsidR="00F243C2">
        <w:t xml:space="preserve">ing </w:t>
      </w:r>
      <w:r w:rsidRPr="00F9050D">
        <w:t>errors does not significantly reduce the risk of failure. Failure may also occur when performance is simply insufficient or an effort is incapable of adjusting sufficiently to a contextual change</w:t>
      </w:r>
      <w:r w:rsidR="00316039" w:rsidRPr="00F9050D">
        <w:t xml:space="preserve"> (e.g., changing levels of autonomy)</w:t>
      </w:r>
      <w:r w:rsidRPr="00F9050D">
        <w:t xml:space="preserve">. The surest way to reduce the risk of failure is to achieve optimal performance. If </w:t>
      </w:r>
      <w:r w:rsidR="001D3C4E">
        <w:t>2</w:t>
      </w:r>
      <w:r w:rsidRPr="00F9050D">
        <w:t xml:space="preserve"> crews have an equal risk of </w:t>
      </w:r>
      <w:r w:rsidR="005D7B6E">
        <w:t>making</w:t>
      </w:r>
      <w:r w:rsidR="005D7B6E" w:rsidRPr="00F9050D">
        <w:t xml:space="preserve"> </w:t>
      </w:r>
      <w:r w:rsidRPr="00F9050D">
        <w:t xml:space="preserve">performance errors but one crew is more likely to perform more of the mission objectives (or otherwise perform better), it follows that the most desirable crew </w:t>
      </w:r>
      <w:r w:rsidR="00F243C2">
        <w:t>will be</w:t>
      </w:r>
      <w:r w:rsidRPr="00F9050D">
        <w:t xml:space="preserve"> the highest-performing crew. </w:t>
      </w:r>
      <w:r w:rsidR="00E575F4">
        <w:t>Additionally,</w:t>
      </w:r>
      <w:r w:rsidR="00F243C2">
        <w:t xml:space="preserve"> when selecting a crew</w:t>
      </w:r>
      <w:r w:rsidR="00A464C6">
        <w:t>,</w:t>
      </w:r>
      <w:r w:rsidR="00F243C2">
        <w:t xml:space="preserve"> it will be important to</w:t>
      </w:r>
      <w:r w:rsidR="00E575F4">
        <w:t xml:space="preserve"> </w:t>
      </w:r>
      <w:r w:rsidR="00F243C2">
        <w:t>consider their</w:t>
      </w:r>
      <w:r w:rsidR="00E575F4">
        <w:t xml:space="preserve"> likelihood of sustained behavioral health and team functioning </w:t>
      </w:r>
      <w:r w:rsidR="00F243C2">
        <w:t>along</w:t>
      </w:r>
      <w:r w:rsidR="00E575F4">
        <w:t xml:space="preserve"> with </w:t>
      </w:r>
      <w:r w:rsidR="00F243C2">
        <w:t xml:space="preserve">their </w:t>
      </w:r>
      <w:r w:rsidR="00E575F4">
        <w:t xml:space="preserve">performance, </w:t>
      </w:r>
      <w:r w:rsidR="00F243C2">
        <w:t xml:space="preserve">to </w:t>
      </w:r>
      <w:r w:rsidR="005D5D54">
        <w:t>balance</w:t>
      </w:r>
      <w:r w:rsidR="00F243C2">
        <w:t xml:space="preserve"> the demands of</w:t>
      </w:r>
      <w:r w:rsidR="00E575F4">
        <w:t xml:space="preserve"> performance and </w:t>
      </w:r>
      <w:r w:rsidR="005D5D54">
        <w:t xml:space="preserve">still maintain the crew’s </w:t>
      </w:r>
      <w:r w:rsidR="00E575F4">
        <w:t xml:space="preserve">long-term health. </w:t>
      </w:r>
      <w:r w:rsidR="006779E6">
        <w:t>One of t</w:t>
      </w:r>
      <w:r w:rsidR="00316039" w:rsidRPr="00F9050D">
        <w:t>he goal</w:t>
      </w:r>
      <w:r w:rsidR="006779E6">
        <w:t>s</w:t>
      </w:r>
      <w:r w:rsidR="00316039" w:rsidRPr="00F9050D">
        <w:t xml:space="preserve"> of the Team Risk research is to optimize performance in a</w:t>
      </w:r>
      <w:r w:rsidR="00D66839">
        <w:t>n already</w:t>
      </w:r>
      <w:r w:rsidR="00316039" w:rsidRPr="00F9050D">
        <w:t xml:space="preserve"> high-performing population,</w:t>
      </w:r>
      <w:r w:rsidR="00E575F4">
        <w:t xml:space="preserve"> support behavioral health,</w:t>
      </w:r>
      <w:r w:rsidR="00316039" w:rsidRPr="00F9050D">
        <w:t xml:space="preserve"> and extend success to the </w:t>
      </w:r>
      <w:r w:rsidR="00F9050D" w:rsidRPr="00F9050D">
        <w:t xml:space="preserve">context of the </w:t>
      </w:r>
      <w:r w:rsidR="00316039" w:rsidRPr="00F9050D">
        <w:t>new LDEM mission profiles</w:t>
      </w:r>
      <w:r w:rsidR="00D66839">
        <w:t xml:space="preserve"> to the moon and Mars</w:t>
      </w:r>
      <w:r w:rsidR="00316039" w:rsidRPr="00F9050D">
        <w:t>.</w:t>
      </w:r>
      <w:r w:rsidR="00170822">
        <w:t xml:space="preserve"> </w:t>
      </w:r>
    </w:p>
    <w:p w14:paraId="57CF699F" w14:textId="77777777" w:rsidR="00DF77C3" w:rsidRDefault="00DF77C3" w:rsidP="00316039"/>
    <w:p w14:paraId="31042639" w14:textId="776458D5" w:rsidR="006346B4" w:rsidRDefault="005D7B6E" w:rsidP="00316039">
      <w:r>
        <w:t>Regarding</w:t>
      </w:r>
      <w:r w:rsidR="00316039">
        <w:t xml:space="preserve"> the Team Risk</w:t>
      </w:r>
      <w:r>
        <w:t>, performance</w:t>
      </w:r>
      <w:r w:rsidR="00316039">
        <w:t xml:space="preserve"> is divided into </w:t>
      </w:r>
      <w:r w:rsidR="001D3C4E">
        <w:t>2</w:t>
      </w:r>
      <w:r w:rsidR="00316039">
        <w:t xml:space="preserve"> main categories: team task performance and team functioning.</w:t>
      </w:r>
      <w:r w:rsidR="00F9050D">
        <w:t xml:space="preserve"> </w:t>
      </w:r>
      <w:r w:rsidR="001D3C4E">
        <w:t>The performance of a team task can</w:t>
      </w:r>
      <w:r w:rsidR="00F9050D">
        <w:t xml:space="preserve"> often </w:t>
      </w:r>
      <w:r w:rsidR="001D3C4E">
        <w:t>be assessed with</w:t>
      </w:r>
      <w:r w:rsidR="00F9050D">
        <w:t xml:space="preserve"> more objective measures of performance, e.g., </w:t>
      </w:r>
      <w:r w:rsidR="003F4B41">
        <w:t>number of task</w:t>
      </w:r>
      <w:r w:rsidR="00A464C6">
        <w:t>s</w:t>
      </w:r>
      <w:r>
        <w:t xml:space="preserve"> or </w:t>
      </w:r>
      <w:r w:rsidR="003F4B41">
        <w:t>mission</w:t>
      </w:r>
      <w:r w:rsidR="00F9050D">
        <w:t xml:space="preserve"> objectives achieved, speed, </w:t>
      </w:r>
      <w:r w:rsidR="003F4B41">
        <w:t>error rates</w:t>
      </w:r>
      <w:r w:rsidR="003057F2">
        <w:t>,</w:t>
      </w:r>
      <w:r w:rsidR="003F4B41">
        <w:t xml:space="preserve"> and task dependent metrics. </w:t>
      </w:r>
      <w:r w:rsidR="00A34E92">
        <w:t xml:space="preserve">Current efforts within </w:t>
      </w:r>
      <w:r w:rsidR="002F5B88">
        <w:t xml:space="preserve">the HFBP Element </w:t>
      </w:r>
      <w:r w:rsidR="003057F2">
        <w:t>(</w:t>
      </w:r>
      <w:r w:rsidR="005C0725">
        <w:t xml:space="preserve">e.g., </w:t>
      </w:r>
      <w:r w:rsidR="003057F2" w:rsidRPr="005D7B6E">
        <w:t>Dinges</w:t>
      </w:r>
      <w:r w:rsidR="003057F2">
        <w:t>, 20</w:t>
      </w:r>
      <w:r w:rsidR="005042EE">
        <w:t>20</w:t>
      </w:r>
      <w:r w:rsidR="003057F2">
        <w:t xml:space="preserve">; </w:t>
      </w:r>
      <w:r w:rsidR="003057F2" w:rsidRPr="005D7B6E">
        <w:t>Roma</w:t>
      </w:r>
      <w:r w:rsidR="003057F2">
        <w:t>, 20</w:t>
      </w:r>
      <w:r w:rsidR="005042EE">
        <w:t>20</w:t>
      </w:r>
      <w:r w:rsidR="00D66839">
        <w:t xml:space="preserve">; </w:t>
      </w:r>
      <w:r w:rsidR="00D66839" w:rsidRPr="005D7B6E">
        <w:t>Bell</w:t>
      </w:r>
      <w:r w:rsidR="00D66839">
        <w:t>, 2021</w:t>
      </w:r>
      <w:r w:rsidR="003057F2">
        <w:t xml:space="preserve">) </w:t>
      </w:r>
      <w:r w:rsidR="00A34E92">
        <w:t>are</w:t>
      </w:r>
      <w:r w:rsidR="00C50AB6">
        <w:t xml:space="preserve"> underway</w:t>
      </w:r>
      <w:r w:rsidR="00A34E92">
        <w:t xml:space="preserve"> to establish a more robust set of objective performance measures that capture the </w:t>
      </w:r>
      <w:r w:rsidR="001D3C4E">
        <w:t xml:space="preserve">variability of </w:t>
      </w:r>
      <w:r w:rsidR="00A34E92">
        <w:t>team performance beyond error rate</w:t>
      </w:r>
      <w:r w:rsidR="006346B4">
        <w:t xml:space="preserve">, e.g., accomplishing mission </w:t>
      </w:r>
      <w:r w:rsidR="005C0725">
        <w:t xml:space="preserve">objectives </w:t>
      </w:r>
      <w:r w:rsidR="006346B4">
        <w:t>or task goals</w:t>
      </w:r>
      <w:r w:rsidR="00A34E92">
        <w:t xml:space="preserve">. </w:t>
      </w:r>
      <w:r w:rsidR="006346B4">
        <w:t xml:space="preserve">Importantly for astronaut crews, team functioning includes aspects of living and working together in extreme, stressful environments. </w:t>
      </w:r>
      <w:r w:rsidR="003F4B41">
        <w:t xml:space="preserve">Team functioning is a broad term, capturing </w:t>
      </w:r>
      <w:r w:rsidR="005D5D54">
        <w:t xml:space="preserve">the following </w:t>
      </w:r>
      <w:r w:rsidR="003F4B41">
        <w:t>elements</w:t>
      </w:r>
      <w:r w:rsidR="00A464C6">
        <w:t>:</w:t>
      </w:r>
    </w:p>
    <w:p w14:paraId="5DB06466" w14:textId="77777777" w:rsidR="005D7B6E" w:rsidRPr="005D7B6E" w:rsidRDefault="005D7B6E" w:rsidP="00C57FE4"/>
    <w:p w14:paraId="7A12FC58" w14:textId="4B82DB9E" w:rsidR="006346B4" w:rsidRDefault="006346B4" w:rsidP="006346B4">
      <w:pPr>
        <w:numPr>
          <w:ilvl w:val="0"/>
          <w:numId w:val="14"/>
        </w:numPr>
      </w:pPr>
      <w:r>
        <w:t>T</w:t>
      </w:r>
      <w:r w:rsidR="003F4B41">
        <w:t>eamwork</w:t>
      </w:r>
      <w:r w:rsidR="005D5D54">
        <w:t xml:space="preserve">: </w:t>
      </w:r>
      <w:r>
        <w:t>interdependent acts that convert inputs to outco</w:t>
      </w:r>
      <w:r w:rsidR="006A7C6A">
        <w:t>mes through cognitive</w:t>
      </w:r>
      <w:r>
        <w:t xml:space="preserve"> processes, communications, and behaviors to achieve collective goals</w:t>
      </w:r>
      <w:r w:rsidR="003F4B41">
        <w:t xml:space="preserve"> </w:t>
      </w:r>
    </w:p>
    <w:p w14:paraId="54D9BE8D" w14:textId="76301F87" w:rsidR="001C6399" w:rsidRPr="008E1041" w:rsidRDefault="001C6399" w:rsidP="001C6399">
      <w:pPr>
        <w:numPr>
          <w:ilvl w:val="0"/>
          <w:numId w:val="14"/>
        </w:numPr>
      </w:pPr>
      <w:r w:rsidRPr="008E1041">
        <w:t>Cooperation</w:t>
      </w:r>
      <w:r w:rsidR="005D5D54">
        <w:t xml:space="preserve">: </w:t>
      </w:r>
      <w:r w:rsidRPr="008E1041">
        <w:t xml:space="preserve">attitudes, beliefs and </w:t>
      </w:r>
      <w:r>
        <w:t>feelings of the team that drive</w:t>
      </w:r>
      <w:r w:rsidRPr="008E1041">
        <w:t xml:space="preserve"> behavior </w:t>
      </w:r>
    </w:p>
    <w:p w14:paraId="5122C634" w14:textId="7D18BE5F" w:rsidR="001C6399" w:rsidRDefault="001C6399" w:rsidP="001C6399">
      <w:pPr>
        <w:numPr>
          <w:ilvl w:val="0"/>
          <w:numId w:val="14"/>
        </w:numPr>
      </w:pPr>
      <w:r w:rsidRPr="008E1041">
        <w:t>Coordination</w:t>
      </w:r>
      <w:r w:rsidR="005D5D54">
        <w:t xml:space="preserve">: </w:t>
      </w:r>
      <w:r w:rsidRPr="008E1041">
        <w:t xml:space="preserve">behavioral </w:t>
      </w:r>
      <w:r w:rsidR="00C57FE4">
        <w:t xml:space="preserve">and cognitive </w:t>
      </w:r>
      <w:r w:rsidRPr="008E1041">
        <w:t>processes</w:t>
      </w:r>
      <w:r w:rsidR="005D5D54">
        <w:t xml:space="preserve"> that can be used</w:t>
      </w:r>
      <w:r w:rsidRPr="008E1041">
        <w:t xml:space="preserve"> to transform team resources into outcomes </w:t>
      </w:r>
    </w:p>
    <w:p w14:paraId="1B682F17" w14:textId="27397D9E" w:rsidR="006346B4" w:rsidRPr="008E1041" w:rsidRDefault="006346B4" w:rsidP="001C6399">
      <w:pPr>
        <w:numPr>
          <w:ilvl w:val="0"/>
          <w:numId w:val="14"/>
        </w:numPr>
      </w:pPr>
      <w:r>
        <w:t xml:space="preserve">Team </w:t>
      </w:r>
      <w:r w:rsidR="00654E00">
        <w:t>Cohesion</w:t>
      </w:r>
      <w:r w:rsidR="005D5D54">
        <w:t xml:space="preserve">: </w:t>
      </w:r>
      <w:r w:rsidRPr="006346B4">
        <w:t xml:space="preserve">unified </w:t>
      </w:r>
      <w:r w:rsidR="005D5D54" w:rsidRPr="006346B4">
        <w:t>operat</w:t>
      </w:r>
      <w:r w:rsidR="005D5D54">
        <w:t>ing</w:t>
      </w:r>
      <w:r w:rsidRPr="006346B4">
        <w:t xml:space="preserve"> </w:t>
      </w:r>
      <w:r w:rsidRPr="008E1041">
        <w:t xml:space="preserve">while working towards a goal or to satisfy the </w:t>
      </w:r>
      <w:r w:rsidR="00A52531">
        <w:t>psychosocial</w:t>
      </w:r>
      <w:r w:rsidRPr="008E1041">
        <w:t xml:space="preserve"> needs </w:t>
      </w:r>
      <w:r w:rsidR="006A7C6A">
        <w:t xml:space="preserve">(e.g., </w:t>
      </w:r>
      <w:r w:rsidR="002E0DE7">
        <w:t xml:space="preserve">feeling of belonging and contributing to the team) </w:t>
      </w:r>
      <w:r w:rsidRPr="008E1041">
        <w:t>of its members</w:t>
      </w:r>
    </w:p>
    <w:p w14:paraId="2459A714" w14:textId="07519C2C" w:rsidR="006346B4" w:rsidRDefault="006346B4" w:rsidP="006346B4">
      <w:pPr>
        <w:numPr>
          <w:ilvl w:val="0"/>
          <w:numId w:val="14"/>
        </w:numPr>
      </w:pPr>
      <w:r w:rsidRPr="008E1041">
        <w:t xml:space="preserve">Psychosocial </w:t>
      </w:r>
      <w:r w:rsidR="00654E00">
        <w:t>A</w:t>
      </w:r>
      <w:r w:rsidR="00654E00" w:rsidRPr="008E1041">
        <w:t>daptation</w:t>
      </w:r>
      <w:r w:rsidR="005D5D54">
        <w:t xml:space="preserve">: the </w:t>
      </w:r>
      <w:r w:rsidRPr="008E1041">
        <w:t>ability to cope with stressors, and</w:t>
      </w:r>
      <w:r w:rsidR="005D5D54">
        <w:t xml:space="preserve"> to</w:t>
      </w:r>
      <w:r w:rsidRPr="008E1041">
        <w:t xml:space="preserve"> balanc</w:t>
      </w:r>
      <w:r w:rsidR="001C6399">
        <w:t>e</w:t>
      </w:r>
      <w:r w:rsidRPr="008E1041">
        <w:t xml:space="preserve"> individual </w:t>
      </w:r>
      <w:r>
        <w:t>and team needs</w:t>
      </w:r>
    </w:p>
    <w:p w14:paraId="6F318469" w14:textId="77777777" w:rsidR="005D5D54" w:rsidRPr="0040781E" w:rsidRDefault="005D5D54" w:rsidP="005C0725"/>
    <w:p w14:paraId="32B9C01A" w14:textId="6837465E" w:rsidR="0066487F" w:rsidRDefault="005A7B6C" w:rsidP="00220D18">
      <w:r>
        <w:t>Many factors ty</w:t>
      </w:r>
      <w:r w:rsidR="002E0DE7">
        <w:t xml:space="preserve">pically considered to be inputs </w:t>
      </w:r>
      <w:r>
        <w:t xml:space="preserve">and emergent states may be subsumed into team functioning, with the ultimate outcome of </w:t>
      </w:r>
      <w:r w:rsidR="00EA4CC2">
        <w:t xml:space="preserve">interest being team </w:t>
      </w:r>
      <w:r>
        <w:t xml:space="preserve">performance. </w:t>
      </w:r>
      <w:r w:rsidR="00827197" w:rsidRPr="00827197">
        <w:t>Emergent states are dynamic properties of the team that vary as a function of team context, inputs, processes, and outcomes (Marks</w:t>
      </w:r>
      <w:r w:rsidR="00827197">
        <w:t xml:space="preserve"> et al.</w:t>
      </w:r>
      <w:r w:rsidR="00827197" w:rsidRPr="00827197">
        <w:t xml:space="preserve">, 2001). </w:t>
      </w:r>
      <w:r w:rsidR="008E23A2">
        <w:t>The HRP</w:t>
      </w:r>
      <w:r w:rsidR="00827197" w:rsidRPr="00827197">
        <w:t xml:space="preserve"> identifies </w:t>
      </w:r>
      <w:r w:rsidR="00827197">
        <w:t>5</w:t>
      </w:r>
      <w:r w:rsidR="00827197" w:rsidRPr="00827197">
        <w:t xml:space="preserve"> hazards of space</w:t>
      </w:r>
      <w:r w:rsidR="00BD52D5">
        <w:t xml:space="preserve"> that can influence behavioral health and performance</w:t>
      </w:r>
      <w:r w:rsidR="00A464C6">
        <w:t xml:space="preserve">: radiation, isolation and confinement, distance from Earth, </w:t>
      </w:r>
      <w:r w:rsidR="00205634">
        <w:t xml:space="preserve">gravity fields, </w:t>
      </w:r>
      <w:r w:rsidR="00A464C6">
        <w:t>and hostile and closed environment</w:t>
      </w:r>
      <w:r w:rsidR="00827197" w:rsidRPr="00827197">
        <w:t xml:space="preserve"> (Schorn &amp; Roma, 2021) (Category IV). </w:t>
      </w:r>
      <w:r w:rsidR="00A464C6">
        <w:t>I</w:t>
      </w:r>
      <w:r w:rsidR="00827197" w:rsidRPr="00827197">
        <w:t xml:space="preserve">solation and confinement </w:t>
      </w:r>
      <w:r w:rsidR="00413F62">
        <w:t>i</w:t>
      </w:r>
      <w:r w:rsidR="00827197" w:rsidRPr="00827197">
        <w:t>s the primary hazard</w:t>
      </w:r>
      <w:r w:rsidR="00A464C6">
        <w:t xml:space="preserve"> affecting the Team Risk</w:t>
      </w:r>
      <w:r w:rsidR="00827197" w:rsidRPr="00827197">
        <w:t xml:space="preserve">, </w:t>
      </w:r>
      <w:r w:rsidR="00A464C6">
        <w:t>and</w:t>
      </w:r>
      <w:r w:rsidR="00827197" w:rsidRPr="00827197">
        <w:t xml:space="preserve"> distance from Earth, and hostile and closed environment a</w:t>
      </w:r>
      <w:r w:rsidR="00A464C6">
        <w:t>re</w:t>
      </w:r>
      <w:r w:rsidR="00827197" w:rsidRPr="00827197">
        <w:t xml:space="preserve"> the secondary hazards. The bulk of the research</w:t>
      </w:r>
      <w:r w:rsidR="008E23A2">
        <w:t xml:space="preserve"> </w:t>
      </w:r>
      <w:r w:rsidR="008E23A2">
        <w:lastRenderedPageBreak/>
        <w:t>conducted to address the teams risk focus on these 3 hazards</w:t>
      </w:r>
      <w:r w:rsidR="00827197" w:rsidRPr="00827197">
        <w:t xml:space="preserve">. </w:t>
      </w:r>
      <w:r w:rsidR="007A2EBA">
        <w:t xml:space="preserve">Because research into </w:t>
      </w:r>
      <w:r w:rsidR="00A34E92">
        <w:t xml:space="preserve">Team Risk </w:t>
      </w:r>
      <w:r w:rsidR="007A2EBA">
        <w:t>is now</w:t>
      </w:r>
      <w:r w:rsidR="00A34E92">
        <w:t xml:space="preserve"> focus</w:t>
      </w:r>
      <w:r w:rsidR="007A2EBA">
        <w:t>ed</w:t>
      </w:r>
      <w:r w:rsidR="00A34E92">
        <w:t xml:space="preserve"> </w:t>
      </w:r>
      <w:r w:rsidR="007A2EBA">
        <w:t>on</w:t>
      </w:r>
      <w:r w:rsidR="00A34E92">
        <w:t xml:space="preserve"> LDEM</w:t>
      </w:r>
      <w:r w:rsidR="007A2EBA">
        <w:t>s</w:t>
      </w:r>
      <w:r w:rsidR="00A34E92">
        <w:t xml:space="preserve">, distance </w:t>
      </w:r>
      <w:r w:rsidR="00A464C6">
        <w:t>from</w:t>
      </w:r>
      <w:r w:rsidR="00A34E92">
        <w:t xml:space="preserve"> Earth and communication delays, small habitable volume, isolat</w:t>
      </w:r>
      <w:r w:rsidR="00A464C6">
        <w:t>ed</w:t>
      </w:r>
      <w:r w:rsidR="00A34E92">
        <w:t xml:space="preserve"> and non-rotating crew,</w:t>
      </w:r>
      <w:r w:rsidR="00F96922">
        <w:t xml:space="preserve"> and especially the 30</w:t>
      </w:r>
      <w:r w:rsidR="008E23A2">
        <w:t>-</w:t>
      </w:r>
      <w:r w:rsidR="00F96922">
        <w:t>month duration</w:t>
      </w:r>
      <w:r w:rsidR="00A34E92">
        <w:t>, will add more str</w:t>
      </w:r>
      <w:r w:rsidR="00F96922">
        <w:t>ess</w:t>
      </w:r>
      <w:r w:rsidR="007A2EBA">
        <w:t xml:space="preserve"> to</w:t>
      </w:r>
      <w:r w:rsidR="00F96922">
        <w:t xml:space="preserve"> </w:t>
      </w:r>
      <w:r w:rsidR="007A2EBA">
        <w:t>the crew</w:t>
      </w:r>
      <w:r w:rsidR="005D2A22">
        <w:t>,</w:t>
      </w:r>
      <w:r w:rsidR="007A2EBA">
        <w:t xml:space="preserve"> and will</w:t>
      </w:r>
      <w:r w:rsidR="005D2A22">
        <w:t xml:space="preserve"> influenc</w:t>
      </w:r>
      <w:r w:rsidR="007A2EBA">
        <w:t>e</w:t>
      </w:r>
      <w:r w:rsidR="005D2A22">
        <w:t xml:space="preserve"> team factors in new and important ways</w:t>
      </w:r>
      <w:r w:rsidR="00F96922">
        <w:t xml:space="preserve">. </w:t>
      </w:r>
      <w:r w:rsidR="0003569A">
        <w:t>J</w:t>
      </w:r>
      <w:r w:rsidR="00F96922">
        <w:t xml:space="preserve">ournals kept by ISS </w:t>
      </w:r>
      <w:r w:rsidR="00480A4D">
        <w:t>crewmem</w:t>
      </w:r>
      <w:r w:rsidR="00F96922">
        <w:t xml:space="preserve">bers and </w:t>
      </w:r>
      <w:r w:rsidR="007A2EBA">
        <w:t xml:space="preserve">assessments of </w:t>
      </w:r>
      <w:r w:rsidR="00F96922">
        <w:t xml:space="preserve">operations </w:t>
      </w:r>
      <w:r w:rsidR="007A2EBA">
        <w:t>conducted by</w:t>
      </w:r>
      <w:r w:rsidR="00F96922">
        <w:t xml:space="preserve"> </w:t>
      </w:r>
      <w:r w:rsidR="00750E02">
        <w:t>long-dur</w:t>
      </w:r>
      <w:r w:rsidR="00F96922">
        <w:t>ation flyers reveal many instances of team disruption and interpersonal frictions</w:t>
      </w:r>
      <w:r w:rsidR="00A464C6">
        <w:t xml:space="preserve"> during spaceflight</w:t>
      </w:r>
      <w:r w:rsidR="00ED568B">
        <w:t xml:space="preserve"> (</w:t>
      </w:r>
      <w:r w:rsidR="00ED568B" w:rsidRPr="008E23A2">
        <w:t>Stuster</w:t>
      </w:r>
      <w:r w:rsidR="00ED568B">
        <w:t>, 2010</w:t>
      </w:r>
      <w:r w:rsidR="0003569A">
        <w:t xml:space="preserve"> and</w:t>
      </w:r>
      <w:r w:rsidR="00D66839">
        <w:t xml:space="preserve"> 2016</w:t>
      </w:r>
      <w:r w:rsidR="00ED568B">
        <w:t>) (</w:t>
      </w:r>
      <w:r w:rsidR="00ED568B" w:rsidRPr="001B0851">
        <w:t>Category III</w:t>
      </w:r>
      <w:r w:rsidR="00ED568B">
        <w:t>)</w:t>
      </w:r>
      <w:r w:rsidR="00F96922">
        <w:t xml:space="preserve">. Notably, </w:t>
      </w:r>
      <w:r w:rsidR="007A2EBA">
        <w:t xml:space="preserve">decrements in </w:t>
      </w:r>
      <w:r w:rsidR="00F96922">
        <w:t xml:space="preserve">performance and functioning were </w:t>
      </w:r>
      <w:r w:rsidR="004214EA">
        <w:t xml:space="preserve">sometimes </w:t>
      </w:r>
      <w:r w:rsidR="00F96922">
        <w:t xml:space="preserve">attributed to </w:t>
      </w:r>
      <w:r w:rsidR="007A2EBA">
        <w:t xml:space="preserve">the </w:t>
      </w:r>
      <w:r w:rsidR="00F96922">
        <w:t>duration</w:t>
      </w:r>
      <w:r w:rsidR="007A2EBA">
        <w:t xml:space="preserve"> of the mission</w:t>
      </w:r>
      <w:r w:rsidR="00F96922">
        <w:t xml:space="preserve">, that is, the belief that you can get along with anyone for </w:t>
      </w:r>
      <w:r w:rsidR="008E23A2">
        <w:t>2</w:t>
      </w:r>
      <w:r w:rsidR="00F96922">
        <w:t xml:space="preserve"> weeks (the duration of </w:t>
      </w:r>
      <w:r w:rsidR="006D7271">
        <w:t xml:space="preserve">many </w:t>
      </w:r>
      <w:r w:rsidR="009E25EC">
        <w:t xml:space="preserve">Space </w:t>
      </w:r>
      <w:r w:rsidR="00F96922">
        <w:t xml:space="preserve">Shuttle missions), </w:t>
      </w:r>
      <w:r w:rsidR="005D2A22">
        <w:t xml:space="preserve">but </w:t>
      </w:r>
      <w:r w:rsidR="007A2EBA">
        <w:t xml:space="preserve">that </w:t>
      </w:r>
      <w:r w:rsidR="005D2A22">
        <w:t>a</w:t>
      </w:r>
      <w:r w:rsidR="004214EA">
        <w:t xml:space="preserve"> crew ha</w:t>
      </w:r>
      <w:r w:rsidR="007A2EBA">
        <w:t>s</w:t>
      </w:r>
      <w:r w:rsidR="004214EA">
        <w:t xml:space="preserve"> to be </w:t>
      </w:r>
      <w:r w:rsidR="00165269">
        <w:t>particularly well</w:t>
      </w:r>
      <w:r w:rsidR="009F1761">
        <w:t>-</w:t>
      </w:r>
      <w:r w:rsidR="00165269">
        <w:t>suited to working together fo</w:t>
      </w:r>
      <w:r w:rsidR="007A2EBA">
        <w:t>r</w:t>
      </w:r>
      <w:r w:rsidR="00165269">
        <w:t xml:space="preserve"> very </w:t>
      </w:r>
      <w:r w:rsidR="00750E02">
        <w:t>long</w:t>
      </w:r>
      <w:r w:rsidR="00D66839">
        <w:t xml:space="preserve"> </w:t>
      </w:r>
      <w:r w:rsidR="00750E02">
        <w:t>dur</w:t>
      </w:r>
      <w:r w:rsidR="00165269">
        <w:t xml:space="preserve">ations to avoid these </w:t>
      </w:r>
      <w:r w:rsidR="007A2EBA">
        <w:t xml:space="preserve">performance and functioning </w:t>
      </w:r>
      <w:r w:rsidR="00165269">
        <w:t>issues</w:t>
      </w:r>
      <w:r w:rsidR="004214EA">
        <w:t xml:space="preserve">. Almost all </w:t>
      </w:r>
      <w:r w:rsidR="00A464C6">
        <w:t xml:space="preserve">the </w:t>
      </w:r>
      <w:r w:rsidR="004214EA">
        <w:t>astronaut</w:t>
      </w:r>
      <w:r w:rsidR="00A464C6">
        <w:t>s’</w:t>
      </w:r>
      <w:r w:rsidR="004214EA">
        <w:t xml:space="preserve"> journals stated that “getting along” with crewmates was the highest priority</w:t>
      </w:r>
      <w:r w:rsidR="00B04F62">
        <w:t xml:space="preserve"> identified </w:t>
      </w:r>
      <w:r w:rsidR="00845EFD">
        <w:t xml:space="preserve">on surveys </w:t>
      </w:r>
      <w:r w:rsidR="00413F62">
        <w:t xml:space="preserve">before </w:t>
      </w:r>
      <w:r w:rsidR="00B04F62">
        <w:t>flight</w:t>
      </w:r>
      <w:r w:rsidR="004214EA">
        <w:t xml:space="preserve">. </w:t>
      </w:r>
      <w:r w:rsidR="00A953C7">
        <w:t xml:space="preserve">Cohesion is a </w:t>
      </w:r>
      <w:r w:rsidR="00C712BE">
        <w:t>2</w:t>
      </w:r>
      <w:r w:rsidR="00A953C7">
        <w:t>-factor variable, consisting of task cohesion (working together well) and social cohesion (getting along well)</w:t>
      </w:r>
      <w:r w:rsidR="004D60A2">
        <w:t xml:space="preserve">. </w:t>
      </w:r>
      <w:r w:rsidR="00C712BE">
        <w:t>Task cohesion dominates for</w:t>
      </w:r>
      <w:r w:rsidR="004D60A2">
        <w:t xml:space="preserve"> short-term teams or tasks, but over time, and as isolation and confinement increases, social cohesion </w:t>
      </w:r>
      <w:r w:rsidR="001C6399">
        <w:t>increases</w:t>
      </w:r>
      <w:r w:rsidR="004D60A2">
        <w:t xml:space="preserve"> in importance (</w:t>
      </w:r>
      <w:r w:rsidR="004D60A2" w:rsidRPr="008E23A2">
        <w:t>Roma</w:t>
      </w:r>
      <w:r w:rsidR="004D60A2">
        <w:t xml:space="preserve"> &amp; Bedwell, 2017) </w:t>
      </w:r>
      <w:r w:rsidR="001C6399">
        <w:t>(</w:t>
      </w:r>
      <w:r w:rsidR="001C6399" w:rsidRPr="001B0851">
        <w:t>Category IV</w:t>
      </w:r>
      <w:r w:rsidR="001C6399">
        <w:t xml:space="preserve">) </w:t>
      </w:r>
      <w:r w:rsidR="004D60A2">
        <w:t xml:space="preserve">(see Figure 2). </w:t>
      </w:r>
      <w:r w:rsidR="00C712BE">
        <w:t>During a Mars mission</w:t>
      </w:r>
      <w:r w:rsidR="004D60A2">
        <w:t xml:space="preserve">, both forms of cohesion </w:t>
      </w:r>
      <w:r w:rsidR="00C712BE">
        <w:t>will be required</w:t>
      </w:r>
      <w:r w:rsidR="004D60A2">
        <w:t xml:space="preserve">. </w:t>
      </w:r>
    </w:p>
    <w:p w14:paraId="3AEC4EF7" w14:textId="77777777" w:rsidR="0003569A" w:rsidRDefault="0003569A" w:rsidP="00220D18">
      <w:pPr>
        <w:rPr>
          <w:b/>
          <w:sz w:val="22"/>
        </w:rPr>
      </w:pPr>
    </w:p>
    <w:p w14:paraId="1F54877B" w14:textId="59D0CF42" w:rsidR="004D60A2" w:rsidRDefault="004D60A2" w:rsidP="00316039">
      <w:r w:rsidRPr="00F42197">
        <w:rPr>
          <w:sz w:val="22"/>
        </w:rPr>
        <w:t xml:space="preserve"> </w:t>
      </w:r>
    </w:p>
    <w:p w14:paraId="3D84488F" w14:textId="44AF1428" w:rsidR="00C712BE" w:rsidRDefault="00A464C6" w:rsidP="00316039">
      <w:pPr>
        <w:rPr>
          <w:sz w:val="22"/>
        </w:rPr>
      </w:pPr>
      <w:r w:rsidRPr="004D60A2">
        <w:rPr>
          <w:noProof/>
        </w:rPr>
        <w:drawing>
          <wp:anchor distT="0" distB="0" distL="114300" distR="114300" simplePos="0" relativeHeight="251658240" behindDoc="0" locked="0" layoutInCell="1" allowOverlap="1" wp14:anchorId="07379C54" wp14:editId="5467BA22">
            <wp:simplePos x="0" y="0"/>
            <wp:positionH relativeFrom="margin">
              <wp:posOffset>138989</wp:posOffset>
            </wp:positionH>
            <wp:positionV relativeFrom="paragraph">
              <wp:posOffset>228</wp:posOffset>
            </wp:positionV>
            <wp:extent cx="2600325" cy="1610995"/>
            <wp:effectExtent l="0" t="0" r="9525" b="8255"/>
            <wp:wrapTopAndBottom/>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9" cstate="screen">
                      <a:extLst>
                        <a:ext uri="{28A0092B-C50C-407E-A947-70E740481C1C}">
                          <a14:useLocalDpi xmlns:a14="http://schemas.microsoft.com/office/drawing/2010/main" val="0"/>
                        </a:ext>
                      </a:extLst>
                    </a:blip>
                    <a:srcRect/>
                    <a:stretch/>
                  </pic:blipFill>
                  <pic:spPr bwMode="auto">
                    <a:xfrm>
                      <a:off x="0" y="0"/>
                      <a:ext cx="2600325" cy="161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473" w:rsidRPr="00F42197">
        <w:rPr>
          <w:b/>
          <w:sz w:val="22"/>
        </w:rPr>
        <w:t>Figure 2.</w:t>
      </w:r>
      <w:r w:rsidR="00EC3473" w:rsidRPr="00F42197">
        <w:rPr>
          <w:sz w:val="22"/>
        </w:rPr>
        <w:t xml:space="preserve"> Task vs. social cohesion salience and relative contribution to mission success over time. Adapted from </w:t>
      </w:r>
      <w:r w:rsidR="00EC3473" w:rsidRPr="008E23A2">
        <w:rPr>
          <w:sz w:val="22"/>
        </w:rPr>
        <w:t>Roma</w:t>
      </w:r>
      <w:r w:rsidR="00EC3473" w:rsidRPr="00F42197">
        <w:rPr>
          <w:sz w:val="22"/>
        </w:rPr>
        <w:t xml:space="preserve"> &amp; Bedwell (2017).</w:t>
      </w:r>
    </w:p>
    <w:p w14:paraId="51EACCE1" w14:textId="03FC9514" w:rsidR="00EC3473" w:rsidRPr="003C026E" w:rsidRDefault="00EC3473" w:rsidP="00840439"/>
    <w:p w14:paraId="5B6DE368" w14:textId="7DA45951" w:rsidR="00316039" w:rsidRDefault="005A7B6C" w:rsidP="00316039">
      <w:r>
        <w:t>A series of NASA</w:t>
      </w:r>
      <w:r w:rsidR="00D31E8E">
        <w:t>-</w:t>
      </w:r>
      <w:r>
        <w:t>direct</w:t>
      </w:r>
      <w:r w:rsidR="00165269">
        <w:t>ed</w:t>
      </w:r>
      <w:r>
        <w:t xml:space="preserve"> literature reviews and operations assessments</w:t>
      </w:r>
      <w:r w:rsidR="001C6399">
        <w:t>,</w:t>
      </w:r>
      <w:r w:rsidR="005140B0">
        <w:t xml:space="preserve"> experimental </w:t>
      </w:r>
      <w:r w:rsidR="001C6399">
        <w:t xml:space="preserve">and observational </w:t>
      </w:r>
      <w:r w:rsidR="005140B0">
        <w:t>studies</w:t>
      </w:r>
      <w:r>
        <w:t xml:space="preserve">, </w:t>
      </w:r>
      <w:r w:rsidR="001C6399">
        <w:t>and</w:t>
      </w:r>
      <w:r>
        <w:t xml:space="preserve"> meta-analytic examination of teams and team outcomes supports s</w:t>
      </w:r>
      <w:r w:rsidR="004E1BA2">
        <w:t xml:space="preserve">everal trends: </w:t>
      </w:r>
    </w:p>
    <w:p w14:paraId="1D2647D7" w14:textId="00B4063A" w:rsidR="00174D36" w:rsidRDefault="00174D36" w:rsidP="00174D36">
      <w:pPr>
        <w:pStyle w:val="ListParagraph"/>
        <w:numPr>
          <w:ilvl w:val="0"/>
          <w:numId w:val="11"/>
        </w:numPr>
      </w:pPr>
      <w:r>
        <w:t xml:space="preserve">Teamwork is positively related to performance in technical and team </w:t>
      </w:r>
      <w:r w:rsidR="0007199C">
        <w:t>domains and</w:t>
      </w:r>
      <w:r>
        <w:t xml:space="preserve"> is positively related to outcomes in routine tasks and off-nominal tasks (Schmutz, Meier, &amp; Manser, 2019) (Category I). </w:t>
      </w:r>
    </w:p>
    <w:p w14:paraId="609ED12E" w14:textId="77777777" w:rsidR="00174D36" w:rsidRDefault="00174D36" w:rsidP="00174D36">
      <w:pPr>
        <w:pStyle w:val="ListParagraph"/>
        <w:numPr>
          <w:ilvl w:val="0"/>
          <w:numId w:val="11"/>
        </w:numPr>
      </w:pPr>
      <w:r>
        <w:t xml:space="preserve">Team cohesion leads to improved performance, which leads to greater cohesion, in a mutually supportive relationship </w:t>
      </w:r>
      <w:r>
        <w:fldChar w:fldCharType="begin">
          <w:fldData xml:space="preserve">PEVuZE5vdGU+PENpdGU+PEF1dGhvcj5NYXRoaWV1PC9BdXRob3I+PFllYXI+MjAxNTwvWWVhcj48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</w:fldData>
        </w:fldChar>
      </w:r>
      <w:r>
        <w:instrText xml:space="preserve"> ADDIN EN.CITE </w:instrText>
      </w:r>
      <w:r>
        <w:fldChar w:fldCharType="begin">
          <w:fldData xml:space="preserve">PEVuZE5vdGU+PENpdGU+PEF1dGhvcj5NYXRoaWV1PC9BdXRob3I+PFllYXI+MjAxNTwvWWVhcj48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</w:fldData>
        </w:fldChar>
      </w:r>
      <w:r>
        <w:instrText xml:space="preserve"> ADDIN EN.CITE.DATA </w:instrText>
      </w:r>
      <w:r>
        <w:fldChar w:fldCharType="end"/>
      </w:r>
      <w:r>
        <w:fldChar w:fldCharType="separate"/>
      </w:r>
      <w:r>
        <w:rPr>
          <w:noProof/>
        </w:rPr>
        <w:t>(Mathieu, Kukenberger, D’Innocenzo, &amp; Reilly, 2015;</w:t>
      </w:r>
      <w:r>
        <w:fldChar w:fldCharType="end"/>
      </w:r>
      <w:r>
        <w:t xml:space="preserve"> Kozlowski et al., 2015) (Category I,III).</w:t>
      </w:r>
    </w:p>
    <w:p w14:paraId="2A7A23F3" w14:textId="2CB3737C" w:rsidR="00CC6E57" w:rsidRDefault="00CC6E57" w:rsidP="004E1BA2">
      <w:pPr>
        <w:pStyle w:val="ListParagraph"/>
        <w:numPr>
          <w:ilvl w:val="0"/>
          <w:numId w:val="11"/>
        </w:numPr>
      </w:pPr>
      <w:r>
        <w:t>Scientifically</w:t>
      </w:r>
      <w:r w:rsidR="00207B34">
        <w:t xml:space="preserve"> </w:t>
      </w:r>
      <w:r>
        <w:t xml:space="preserve">based selection of </w:t>
      </w:r>
      <w:r w:rsidR="002F458D">
        <w:t xml:space="preserve">a team-oriented </w:t>
      </w:r>
      <w:r>
        <w:t xml:space="preserve">personality, paired with </w:t>
      </w:r>
      <w:r w:rsidR="002F458D">
        <w:t>deliberative</w:t>
      </w:r>
      <w:r>
        <w:t xml:space="preserve"> team composition</w:t>
      </w:r>
      <w:r w:rsidR="002F458D">
        <w:t>, predicts team performance, cohesion, team processes, and well-being (</w:t>
      </w:r>
      <w:r w:rsidR="002F458D" w:rsidRPr="008E23A2">
        <w:t>Barrick</w:t>
      </w:r>
      <w:r w:rsidR="0040781E">
        <w:t xml:space="preserve"> et al.</w:t>
      </w:r>
      <w:r w:rsidR="00207B34">
        <w:t>,</w:t>
      </w:r>
      <w:r w:rsidR="002F458D">
        <w:t xml:space="preserve"> 2001; </w:t>
      </w:r>
      <w:r>
        <w:t>Bell, 2007) (</w:t>
      </w:r>
      <w:r w:rsidRPr="001B0851">
        <w:t>Category I</w:t>
      </w:r>
      <w:r>
        <w:t>).</w:t>
      </w:r>
      <w:r w:rsidR="0063403B">
        <w:t xml:space="preserve"> Teams of high</w:t>
      </w:r>
      <w:r w:rsidR="003B4226">
        <w:t>-</w:t>
      </w:r>
      <w:r w:rsidR="0063403B">
        <w:t xml:space="preserve">ability individuals </w:t>
      </w:r>
      <w:r w:rsidR="00207B34">
        <w:t>can</w:t>
      </w:r>
      <w:r w:rsidR="0063403B">
        <w:t xml:space="preserve"> hav</w:t>
      </w:r>
      <w:r w:rsidR="00207B34">
        <w:t>e</w:t>
      </w:r>
      <w:r w:rsidR="0063403B">
        <w:t xml:space="preserve"> </w:t>
      </w:r>
      <w:r w:rsidR="0063403B" w:rsidRPr="0063403B">
        <w:t xml:space="preserve">a synergistic gain in performance (they </w:t>
      </w:r>
      <w:r w:rsidR="00A464C6">
        <w:t>perform</w:t>
      </w:r>
      <w:r w:rsidR="0063403B" w:rsidRPr="0063403B">
        <w:t xml:space="preserve"> better together than </w:t>
      </w:r>
      <w:r w:rsidR="00A464C6">
        <w:t>they do</w:t>
      </w:r>
      <w:r w:rsidR="0063403B" w:rsidRPr="0063403B">
        <w:t xml:space="preserve"> individual</w:t>
      </w:r>
      <w:r w:rsidR="00A464C6">
        <w:t>ly</w:t>
      </w:r>
      <w:r w:rsidR="0063403B" w:rsidRPr="0063403B">
        <w:t>)</w:t>
      </w:r>
      <w:r w:rsidR="00686571">
        <w:t xml:space="preserve"> (</w:t>
      </w:r>
      <w:r w:rsidR="00686571" w:rsidRPr="008E23A2">
        <w:t>Day</w:t>
      </w:r>
      <w:r w:rsidR="00686571">
        <w:t xml:space="preserve"> </w:t>
      </w:r>
      <w:r w:rsidR="0063403B">
        <w:t>et</w:t>
      </w:r>
      <w:r w:rsidR="00686571">
        <w:t xml:space="preserve"> al., 2005) (</w:t>
      </w:r>
      <w:r w:rsidR="00686571" w:rsidRPr="001B0851">
        <w:t>Category II</w:t>
      </w:r>
      <w:r w:rsidR="00686571">
        <w:t>).</w:t>
      </w:r>
    </w:p>
    <w:p w14:paraId="1814879B" w14:textId="0AC7510B" w:rsidR="0063403B" w:rsidRDefault="00C50AB6" w:rsidP="00C50AB6">
      <w:pPr>
        <w:pStyle w:val="ListParagraph"/>
        <w:numPr>
          <w:ilvl w:val="0"/>
          <w:numId w:val="11"/>
        </w:numPr>
      </w:pPr>
      <w:r>
        <w:t>Team training positively influences team performance and functioning (</w:t>
      </w:r>
      <w:r w:rsidRPr="00CC607C">
        <w:t>Delise</w:t>
      </w:r>
      <w:r>
        <w:t xml:space="preserve"> et al., 2010; </w:t>
      </w:r>
      <w:r w:rsidRPr="00CC607C">
        <w:t>Salas</w:t>
      </w:r>
      <w:r>
        <w:t xml:space="preserve"> et al., 2008) (</w:t>
      </w:r>
      <w:r w:rsidRPr="001B0851">
        <w:t>Category I</w:t>
      </w:r>
      <w:r>
        <w:t xml:space="preserve">). </w:t>
      </w:r>
      <w:r w:rsidR="0063403B">
        <w:t xml:space="preserve">Team skills training improves operational </w:t>
      </w:r>
      <w:r w:rsidR="0063403B">
        <w:lastRenderedPageBreak/>
        <w:t xml:space="preserve">performance outcomes above and beyond technical skills, </w:t>
      </w:r>
      <w:r w:rsidR="00207B34">
        <w:t>as</w:t>
      </w:r>
      <w:r w:rsidR="0063403B">
        <w:t xml:space="preserve"> has been recorded in extreme teams</w:t>
      </w:r>
      <w:r w:rsidR="00B333CB">
        <w:t xml:space="preserve"> (</w:t>
      </w:r>
      <w:r w:rsidR="00B333CB" w:rsidRPr="00CC607C">
        <w:t>Hughes</w:t>
      </w:r>
      <w:r w:rsidR="00B333CB">
        <w:t xml:space="preserve"> et</w:t>
      </w:r>
      <w:r w:rsidR="0063403B">
        <w:t xml:space="preserve"> al., 2016) (</w:t>
      </w:r>
      <w:r w:rsidR="0063403B" w:rsidRPr="001B0851">
        <w:t>Category I</w:t>
      </w:r>
      <w:r w:rsidR="0063403B">
        <w:t xml:space="preserve">). </w:t>
      </w:r>
      <w:r w:rsidR="00D22BBE">
        <w:t xml:space="preserve">However, </w:t>
      </w:r>
      <w:r w:rsidR="00A464C6">
        <w:t xml:space="preserve">improvement in </w:t>
      </w:r>
      <w:r w:rsidR="00D22BBE">
        <w:t>performance may degrade after 6-12 months (</w:t>
      </w:r>
      <w:r w:rsidR="00D22BBE" w:rsidRPr="00CC607C">
        <w:t>Harvey</w:t>
      </w:r>
      <w:r w:rsidR="00D22BBE">
        <w:t xml:space="preserve"> et al., 2019) (</w:t>
      </w:r>
      <w:r w:rsidR="00D22BBE" w:rsidRPr="001B0851">
        <w:t>Category II</w:t>
      </w:r>
      <w:r w:rsidR="00D22BBE">
        <w:t>)</w:t>
      </w:r>
      <w:r w:rsidR="0063403B">
        <w:t>, at which time</w:t>
      </w:r>
      <w:r w:rsidR="00D22BBE">
        <w:t xml:space="preserve"> refresher training</w:t>
      </w:r>
      <w:r w:rsidR="0063403B">
        <w:t xml:space="preserve"> is needed</w:t>
      </w:r>
      <w:r w:rsidR="00D22BBE">
        <w:t xml:space="preserve">. </w:t>
      </w:r>
    </w:p>
    <w:p w14:paraId="4C176F89" w14:textId="4FB39D01" w:rsidR="00C50AB6" w:rsidRDefault="00C50AB6" w:rsidP="00C50AB6">
      <w:pPr>
        <w:pStyle w:val="ListParagraph"/>
        <w:numPr>
          <w:ilvl w:val="0"/>
          <w:numId w:val="11"/>
        </w:numPr>
      </w:pPr>
      <w:r>
        <w:t>Debriefing improves performance 20-25% (</w:t>
      </w:r>
      <w:r w:rsidRPr="00CC607C">
        <w:t>Tannenbaum</w:t>
      </w:r>
      <w:r>
        <w:t xml:space="preserve"> &amp; Cerasoli, 2013) (</w:t>
      </w:r>
      <w:r w:rsidRPr="001B0851">
        <w:t>Category I</w:t>
      </w:r>
      <w:r>
        <w:t>).</w:t>
      </w:r>
      <w:r w:rsidR="00D22BBE">
        <w:t xml:space="preserve"> </w:t>
      </w:r>
    </w:p>
    <w:p w14:paraId="3A1EAACB" w14:textId="33EACF99" w:rsidR="00C50AB6" w:rsidRDefault="00C50AB6" w:rsidP="00C50AB6">
      <w:pPr>
        <w:pStyle w:val="ListParagraph"/>
        <w:numPr>
          <w:ilvl w:val="0"/>
          <w:numId w:val="11"/>
        </w:numPr>
      </w:pPr>
      <w:r>
        <w:t xml:space="preserve">Complex relationships within the multi-team system may be </w:t>
      </w:r>
      <w:r w:rsidR="000F3437">
        <w:t xml:space="preserve">impaired </w:t>
      </w:r>
      <w:r>
        <w:t>by communication delays and changing team autonomy, but countermeasures mitigat</w:t>
      </w:r>
      <w:r w:rsidR="00207B34">
        <w:t>e some</w:t>
      </w:r>
      <w:r>
        <w:t xml:space="preserve"> </w:t>
      </w:r>
      <w:r w:rsidR="00A464C6">
        <w:t xml:space="preserve">decrements in </w:t>
      </w:r>
      <w:r>
        <w:t>performance and team functioning (</w:t>
      </w:r>
      <w:r w:rsidRPr="00CC607C">
        <w:t>Fischer</w:t>
      </w:r>
      <w:r>
        <w:t xml:space="preserve"> &amp; Mosier, 2015)</w:t>
      </w:r>
      <w:r w:rsidR="00ED4AC5">
        <w:t xml:space="preserve"> (</w:t>
      </w:r>
      <w:r w:rsidR="00ED4AC5" w:rsidRPr="001B0851">
        <w:t>Category II</w:t>
      </w:r>
      <w:r w:rsidR="00ED4AC5">
        <w:t>)</w:t>
      </w:r>
      <w:r>
        <w:t xml:space="preserve">. </w:t>
      </w:r>
      <w:r w:rsidR="00A464C6">
        <w:t>The quality of the c</w:t>
      </w:r>
      <w:r w:rsidR="001E5815">
        <w:t xml:space="preserve">ommunication </w:t>
      </w:r>
      <w:r w:rsidR="00A464C6">
        <w:t xml:space="preserve">matters </w:t>
      </w:r>
      <w:r w:rsidR="001E5815">
        <w:t xml:space="preserve">more to performance than </w:t>
      </w:r>
      <w:r w:rsidR="00A464C6">
        <w:t xml:space="preserve">the </w:t>
      </w:r>
      <w:r w:rsidR="001E5815">
        <w:t>quantity (</w:t>
      </w:r>
      <w:r w:rsidR="001E5815" w:rsidRPr="0007199C">
        <w:t xml:space="preserve">Marlow </w:t>
      </w:r>
      <w:r w:rsidR="001E5815">
        <w:t>et al., 2018) (</w:t>
      </w:r>
      <w:r w:rsidR="001E5815" w:rsidRPr="001B0851">
        <w:t>Category I</w:t>
      </w:r>
      <w:r w:rsidR="001E5815">
        <w:t xml:space="preserve">). </w:t>
      </w:r>
    </w:p>
    <w:p w14:paraId="60103EBD" w14:textId="4C6C9DBA" w:rsidR="00543930" w:rsidRDefault="00543930" w:rsidP="00C50AB6">
      <w:pPr>
        <w:pStyle w:val="ListParagraph"/>
        <w:numPr>
          <w:ilvl w:val="0"/>
          <w:numId w:val="11"/>
        </w:numPr>
      </w:pPr>
      <w:r>
        <w:t>Social support is important for individual well-being and</w:t>
      </w:r>
      <w:r w:rsidR="00A464C6">
        <w:t xml:space="preserve"> for</w:t>
      </w:r>
      <w:r>
        <w:t xml:space="preserve"> team and multi-team</w:t>
      </w:r>
      <w:r w:rsidR="00DC51F7">
        <w:t xml:space="preserve"> </w:t>
      </w:r>
      <w:r>
        <w:t>cohesion</w:t>
      </w:r>
      <w:r w:rsidR="00DC51F7">
        <w:t>, but tends to decline over time, particularly under communication delay (</w:t>
      </w:r>
      <w:r w:rsidR="00DC51F7" w:rsidRPr="00CC607C">
        <w:t>Goemaere</w:t>
      </w:r>
      <w:r w:rsidR="00DC51F7">
        <w:t xml:space="preserve"> et al., 2019; </w:t>
      </w:r>
      <w:r w:rsidR="00DC51F7" w:rsidRPr="00CC607C">
        <w:t>Nicolas</w:t>
      </w:r>
      <w:r w:rsidR="00DC51F7">
        <w:t xml:space="preserve"> et al., 2021; </w:t>
      </w:r>
      <w:r w:rsidR="00DC51F7" w:rsidRPr="00CC607C">
        <w:t>Fischer</w:t>
      </w:r>
      <w:r w:rsidR="00DC51F7">
        <w:t xml:space="preserve"> &amp; Mosier, 2020) (</w:t>
      </w:r>
      <w:r w:rsidR="00DC51F7" w:rsidRPr="001B0851">
        <w:t>Category III</w:t>
      </w:r>
      <w:r w:rsidR="00DC51F7">
        <w:t>).</w:t>
      </w:r>
    </w:p>
    <w:p w14:paraId="3EBA090D" w14:textId="0D696F85" w:rsidR="000F3437" w:rsidRDefault="000F3437" w:rsidP="00C50AB6">
      <w:pPr>
        <w:pStyle w:val="ListParagraph"/>
        <w:numPr>
          <w:ilvl w:val="0"/>
          <w:numId w:val="11"/>
        </w:numPr>
      </w:pPr>
      <w:r>
        <w:t>Leaders can positively affect team performance, functioning,</w:t>
      </w:r>
      <w:r w:rsidR="000018FC">
        <w:t xml:space="preserve"> cohesion</w:t>
      </w:r>
      <w:r w:rsidR="00A77DA7">
        <w:t>,</w:t>
      </w:r>
      <w:r>
        <w:t xml:space="preserve"> and individual well-being. </w:t>
      </w:r>
      <w:r w:rsidR="00A77DA7">
        <w:t>L</w:t>
      </w:r>
      <w:r>
        <w:t>eadership</w:t>
      </w:r>
      <w:r w:rsidR="00A77DA7">
        <w:t xml:space="preserve"> and </w:t>
      </w:r>
      <w:r>
        <w:t xml:space="preserve">followership </w:t>
      </w:r>
      <w:r w:rsidR="00A77DA7">
        <w:t xml:space="preserve">during spaceflight </w:t>
      </w:r>
      <w:r>
        <w:t>requires training in several leadership models, and</w:t>
      </w:r>
      <w:r w:rsidR="00A464C6">
        <w:t xml:space="preserve"> training on</w:t>
      </w:r>
      <w:r>
        <w:t xml:space="preserve"> </w:t>
      </w:r>
      <w:r w:rsidR="004934C9">
        <w:t>when and how</w:t>
      </w:r>
      <w:r>
        <w:t xml:space="preserve"> to switch between leadership models and leader/follower as </w:t>
      </w:r>
      <w:r w:rsidR="004934C9">
        <w:t>needed</w:t>
      </w:r>
      <w:r>
        <w:t xml:space="preserve"> (</w:t>
      </w:r>
      <w:r w:rsidRPr="00CC607C">
        <w:t>Gibson</w:t>
      </w:r>
      <w:r>
        <w:t xml:space="preserve"> et al., 2015)</w:t>
      </w:r>
      <w:r w:rsidR="00FF754C">
        <w:t xml:space="preserve"> (</w:t>
      </w:r>
      <w:r w:rsidR="00FF754C" w:rsidRPr="001B0851">
        <w:t>Category III</w:t>
      </w:r>
      <w:r w:rsidR="00FF754C">
        <w:t>)</w:t>
      </w:r>
      <w:r>
        <w:t xml:space="preserve">. </w:t>
      </w:r>
      <w:r w:rsidR="004934C9">
        <w:t>Leadership training improves learning, transfer, and results</w:t>
      </w:r>
      <w:r w:rsidR="0062022B">
        <w:t xml:space="preserve">, with an </w:t>
      </w:r>
      <w:r w:rsidR="0007199C">
        <w:t xml:space="preserve">effect size </w:t>
      </w:r>
      <w:r w:rsidR="004934C9">
        <w:t>d=.72 to .82</w:t>
      </w:r>
      <w:r w:rsidR="0062022B">
        <w:t>.</w:t>
      </w:r>
    </w:p>
    <w:p w14:paraId="3A077AF3" w14:textId="5F116427" w:rsidR="0063403B" w:rsidRDefault="000F3437" w:rsidP="00220D18">
      <w:pPr>
        <w:pStyle w:val="ListParagraph"/>
        <w:numPr>
          <w:ilvl w:val="0"/>
          <w:numId w:val="11"/>
        </w:numPr>
      </w:pPr>
      <w:r>
        <w:t>Enhanced t</w:t>
      </w:r>
      <w:r w:rsidR="00C50AB6">
        <w:t xml:space="preserve">eam cognition and shared mental models lead to positive </w:t>
      </w:r>
      <w:r w:rsidR="00543930">
        <w:t xml:space="preserve">team </w:t>
      </w:r>
      <w:r w:rsidR="00C50AB6">
        <w:t xml:space="preserve">performance outcomes, and </w:t>
      </w:r>
      <w:r w:rsidR="00A77DA7">
        <w:t>can be</w:t>
      </w:r>
      <w:r w:rsidR="00C50AB6">
        <w:t xml:space="preserve"> developed in training</w:t>
      </w:r>
      <w:r w:rsidR="00543930">
        <w:t xml:space="preserve"> and supported through team structure and processes</w:t>
      </w:r>
      <w:r w:rsidR="00C50AB6">
        <w:t xml:space="preserve"> (</w:t>
      </w:r>
      <w:r w:rsidR="00C50AB6" w:rsidRPr="00CC607C">
        <w:t>Fiore</w:t>
      </w:r>
      <w:r w:rsidR="00C50AB6">
        <w:t xml:space="preserve"> et al., 2015; </w:t>
      </w:r>
      <w:r w:rsidR="00C50AB6" w:rsidRPr="0007199C">
        <w:t xml:space="preserve">DeChurch </w:t>
      </w:r>
      <w:r w:rsidR="00C50AB6">
        <w:t>&amp; Mesmer-Magnus, 2010</w:t>
      </w:r>
      <w:r w:rsidR="0007199C">
        <w:t>a</w:t>
      </w:r>
      <w:r w:rsidR="00543930">
        <w:t xml:space="preserve">; </w:t>
      </w:r>
      <w:r w:rsidR="00543930" w:rsidRPr="00CC607C">
        <w:t>Niler</w:t>
      </w:r>
      <w:r w:rsidR="00A77DA7">
        <w:t xml:space="preserve"> et al.</w:t>
      </w:r>
      <w:r w:rsidR="00543930">
        <w:t>, 2021</w:t>
      </w:r>
      <w:r w:rsidR="00C50AB6">
        <w:t>)</w:t>
      </w:r>
      <w:r w:rsidR="00ED4AC5">
        <w:t xml:space="preserve"> (</w:t>
      </w:r>
      <w:r w:rsidR="00ED4AC5" w:rsidRPr="001B0851">
        <w:t>Category III, I</w:t>
      </w:r>
      <w:r w:rsidR="00543930" w:rsidRPr="001B0851">
        <w:t>, I</w:t>
      </w:r>
      <w:r w:rsidR="00ED4AC5">
        <w:t>)</w:t>
      </w:r>
      <w:r w:rsidR="00C50AB6">
        <w:t xml:space="preserve">. </w:t>
      </w:r>
    </w:p>
    <w:p w14:paraId="666CEAC1" w14:textId="7E0B418D" w:rsidR="004E1BA2" w:rsidRPr="004E1BA2" w:rsidRDefault="005140B0" w:rsidP="004E1BA2">
      <w:pPr>
        <w:pStyle w:val="ListParagraph"/>
        <w:numPr>
          <w:ilvl w:val="0"/>
          <w:numId w:val="11"/>
        </w:numPr>
      </w:pPr>
      <w:r>
        <w:t>Relationships between team predictors and outcomes (e.g., team cohesion and team performance) may operate differently in ICE environments (</w:t>
      </w:r>
      <w:r w:rsidRPr="00CC607C">
        <w:t>Bell</w:t>
      </w:r>
      <w:r w:rsidR="00A77DA7">
        <w:t xml:space="preserve"> at al.</w:t>
      </w:r>
      <w:r>
        <w:t>, 201</w:t>
      </w:r>
      <w:r w:rsidR="00D8109C">
        <w:t>9</w:t>
      </w:r>
      <w:r w:rsidR="00A77DA7">
        <w:t>a</w:t>
      </w:r>
      <w:r>
        <w:t>)</w:t>
      </w:r>
      <w:r w:rsidR="00D8109C">
        <w:t xml:space="preserve"> (</w:t>
      </w:r>
      <w:r w:rsidR="00D8109C" w:rsidRPr="001B0851">
        <w:t>Category I</w:t>
      </w:r>
      <w:r w:rsidR="00D8109C">
        <w:t>)</w:t>
      </w:r>
      <w:r>
        <w:t xml:space="preserve">. </w:t>
      </w:r>
      <w:r w:rsidR="002F458D">
        <w:t xml:space="preserve">Many team processes (e.g., team cognitive processes, communication, coordination, conflict management) and </w:t>
      </w:r>
      <w:r w:rsidR="00513379">
        <w:t xml:space="preserve">other </w:t>
      </w:r>
      <w:r w:rsidR="002F458D">
        <w:t xml:space="preserve">moderating factors (e.g., leadership </w:t>
      </w:r>
      <w:r w:rsidR="000F3437">
        <w:t>approach</w:t>
      </w:r>
      <w:r w:rsidR="00513379">
        <w:t>, autonomy</w:t>
      </w:r>
      <w:r w:rsidR="002F458D">
        <w:t>)</w:t>
      </w:r>
      <w:r w:rsidR="00513379">
        <w:t xml:space="preserve"> </w:t>
      </w:r>
      <w:r w:rsidR="00C50AB6">
        <w:t>have a complex and nuanced relationship with team outcomes, which still require research in a long</w:t>
      </w:r>
      <w:r w:rsidR="00F42D45">
        <w:t>-</w:t>
      </w:r>
      <w:r w:rsidR="00C50AB6">
        <w:t xml:space="preserve">duration ICE context. </w:t>
      </w:r>
    </w:p>
    <w:bookmarkEnd w:id="42"/>
    <w:p w14:paraId="580E8763" w14:textId="77777777" w:rsidR="00B02A42" w:rsidRDefault="00B02A42" w:rsidP="00B02A42">
      <w:pPr>
        <w:pStyle w:val="ListParagraph"/>
        <w:ind w:left="0"/>
      </w:pPr>
    </w:p>
    <w:p w14:paraId="039ED5DB" w14:textId="10DEC71F" w:rsidR="00575653" w:rsidRDefault="00575653" w:rsidP="00B02A42">
      <w:pPr>
        <w:pStyle w:val="ListParagraph"/>
        <w:ind w:left="0"/>
      </w:pPr>
      <w:r>
        <w:t>NASA</w:t>
      </w:r>
      <w:r w:rsidR="00CC607C">
        <w:t>’s 4</w:t>
      </w:r>
      <w:r>
        <w:t xml:space="preserve"> categories of evidence</w:t>
      </w:r>
      <w:r w:rsidR="00CC607C">
        <w:t xml:space="preserve"> (shown in Appendix A)</w:t>
      </w:r>
      <w:r>
        <w:t xml:space="preserve"> </w:t>
      </w:r>
      <w:r w:rsidR="00A10037">
        <w:t xml:space="preserve">were based on </w:t>
      </w:r>
      <w:r w:rsidR="00A10037" w:rsidRPr="00CC607C">
        <w:t>Silagy</w:t>
      </w:r>
      <w:r w:rsidR="00A10037" w:rsidRPr="00A10037">
        <w:t xml:space="preserve"> </w:t>
      </w:r>
      <w:r w:rsidR="00A10037">
        <w:t>and</w:t>
      </w:r>
      <w:r w:rsidR="00A10037" w:rsidRPr="00A10037">
        <w:t xml:space="preserve"> Haines</w:t>
      </w:r>
      <w:r w:rsidR="00A10037">
        <w:t xml:space="preserve"> (2001) categories for a medical research setting</w:t>
      </w:r>
      <w:r>
        <w:t xml:space="preserve">. </w:t>
      </w:r>
      <w:r w:rsidR="00CC607C">
        <w:t>Because</w:t>
      </w:r>
      <w:r w:rsidR="00EE3AA7">
        <w:t xml:space="preserve"> the research conducted in mission simulation analog</w:t>
      </w:r>
      <w:r w:rsidR="004F31EB">
        <w:t>s</w:t>
      </w:r>
      <w:r w:rsidR="00EE3AA7">
        <w:t xml:space="preserve"> </w:t>
      </w:r>
      <w:r w:rsidR="00930BE6">
        <w:t>and</w:t>
      </w:r>
      <w:r w:rsidR="00CC607C">
        <w:t xml:space="preserve"> in</w:t>
      </w:r>
      <w:r w:rsidR="0007199C">
        <w:t xml:space="preserve"> </w:t>
      </w:r>
      <w:r w:rsidR="00930BE6">
        <w:t xml:space="preserve">ICE </w:t>
      </w:r>
      <w:r w:rsidR="0007199C">
        <w:t>environments</w:t>
      </w:r>
      <w:r w:rsidR="00A464C6">
        <w:t xml:space="preserve"> </w:t>
      </w:r>
      <w:r w:rsidR="00EE3AA7">
        <w:t xml:space="preserve">has recently increased, </w:t>
      </w:r>
      <w:r w:rsidR="00A464C6">
        <w:t xml:space="preserve">the </w:t>
      </w:r>
      <w:r w:rsidR="00512253">
        <w:t>spacefl</w:t>
      </w:r>
      <w:r w:rsidR="00A750B8">
        <w:t xml:space="preserve">ight-relevant </w:t>
      </w:r>
      <w:r w:rsidR="00EE3AA7">
        <w:t>evidence</w:t>
      </w:r>
      <w:r w:rsidR="00A750B8">
        <w:t xml:space="preserve"> </w:t>
      </w:r>
      <w:r w:rsidR="00EE3AA7">
        <w:t>base</w:t>
      </w:r>
      <w:r w:rsidR="00CC607C">
        <w:t xml:space="preserve"> is growing</w:t>
      </w:r>
      <w:r w:rsidR="00E856E2">
        <w:t>, especially</w:t>
      </w:r>
      <w:r w:rsidR="00EE3AA7">
        <w:t xml:space="preserve"> </w:t>
      </w:r>
      <w:r w:rsidR="0007199C">
        <w:t xml:space="preserve">in </w:t>
      </w:r>
      <w:r w:rsidR="00930BE6">
        <w:t>the stronger categories of evidence</w:t>
      </w:r>
      <w:r w:rsidR="00EE3AA7">
        <w:t xml:space="preserve">. </w:t>
      </w:r>
      <w:r w:rsidR="00930BE6">
        <w:t>Most</w:t>
      </w:r>
      <w:r w:rsidR="00FD5D10">
        <w:t xml:space="preserve"> team research is </w:t>
      </w:r>
      <w:r w:rsidR="00930BE6">
        <w:t>well-</w:t>
      </w:r>
      <w:r w:rsidR="00FD5D10">
        <w:t>s</w:t>
      </w:r>
      <w:r w:rsidR="00B329CC">
        <w:t>uited for ground-based studies. T</w:t>
      </w:r>
      <w:r w:rsidR="00FD5D10">
        <w:t xml:space="preserve">hus, </w:t>
      </w:r>
      <w:r w:rsidR="00CC607C">
        <w:t xml:space="preserve">research to address the Team Risk relies less on </w:t>
      </w:r>
      <w:r w:rsidR="0007199C">
        <w:t xml:space="preserve">the </w:t>
      </w:r>
      <w:r w:rsidR="00512253">
        <w:t>spacefl</w:t>
      </w:r>
      <w:r w:rsidR="00FD5D10">
        <w:t xml:space="preserve">ight environment than </w:t>
      </w:r>
      <w:r w:rsidR="00F42D45">
        <w:t xml:space="preserve">do </w:t>
      </w:r>
      <w:r w:rsidR="00FD5D10">
        <w:t xml:space="preserve">other HRP </w:t>
      </w:r>
      <w:r w:rsidR="00CC607C">
        <w:t>r</w:t>
      </w:r>
      <w:r w:rsidR="00FD5D10">
        <w:t>isk areas</w:t>
      </w:r>
      <w:r w:rsidR="00F42D45">
        <w:t xml:space="preserve"> </w:t>
      </w:r>
      <w:r w:rsidR="00D24B29">
        <w:t xml:space="preserve">because </w:t>
      </w:r>
      <w:r w:rsidR="00BE1D55">
        <w:t xml:space="preserve">studies of </w:t>
      </w:r>
      <w:r w:rsidR="00D24B29">
        <w:t>these</w:t>
      </w:r>
      <w:r w:rsidR="00CC607C">
        <w:t xml:space="preserve"> other</w:t>
      </w:r>
      <w:r w:rsidR="00CC607C" w:rsidRPr="00CC607C">
        <w:t xml:space="preserve"> physiologically oriented</w:t>
      </w:r>
      <w:r w:rsidR="00D24B29">
        <w:t xml:space="preserve"> risk</w:t>
      </w:r>
      <w:r w:rsidR="00CC607C">
        <w:t>s</w:t>
      </w:r>
      <w:r w:rsidR="00A750B8">
        <w:t xml:space="preserve"> </w:t>
      </w:r>
      <w:r w:rsidR="00CC607C">
        <w:t>require</w:t>
      </w:r>
      <w:r w:rsidR="00B329CC">
        <w:t xml:space="preserve"> </w:t>
      </w:r>
      <w:r w:rsidR="00A750B8">
        <w:t>microgravity</w:t>
      </w:r>
      <w:r w:rsidR="00B329CC">
        <w:t xml:space="preserve"> conditions and </w:t>
      </w:r>
      <w:r w:rsidR="0007199C">
        <w:t xml:space="preserve">a </w:t>
      </w:r>
      <w:r w:rsidR="00B329CC">
        <w:t>combination of unique ISS</w:t>
      </w:r>
      <w:r w:rsidR="00B73ABF">
        <w:t xml:space="preserve"> and</w:t>
      </w:r>
      <w:r w:rsidR="00B329CC">
        <w:t xml:space="preserve"> ICE</w:t>
      </w:r>
      <w:r w:rsidR="0007199C">
        <w:t xml:space="preserve"> factors</w:t>
      </w:r>
      <w:r w:rsidR="00B329CC">
        <w:t xml:space="preserve">. </w:t>
      </w:r>
      <w:r w:rsidR="00A750B8">
        <w:t>This reliance on analogs and analogous populations</w:t>
      </w:r>
      <w:r w:rsidR="00FD5D10">
        <w:t xml:space="preserve"> is reflected in th</w:t>
      </w:r>
      <w:r w:rsidR="004428C3">
        <w:t>e evidence below. Th</w:t>
      </w:r>
      <w:r w:rsidR="00A464C6">
        <w:t>is</w:t>
      </w:r>
      <w:r w:rsidR="004428C3">
        <w:t xml:space="preserve"> review provides a summary of the state of knowledge, developed measures and monitoring tools for assessing teams, and existing and suggested countermeasures for developing and maintaining te</w:t>
      </w:r>
      <w:r w:rsidR="009F6B97">
        <w:t xml:space="preserve">am functioning and performance. </w:t>
      </w:r>
    </w:p>
    <w:p w14:paraId="7DB015CA" w14:textId="77777777" w:rsidR="00A36A07" w:rsidRDefault="00A36A07" w:rsidP="00B02A42">
      <w:pPr>
        <w:pStyle w:val="ListParagraph"/>
        <w:ind w:left="0"/>
      </w:pPr>
    </w:p>
    <w:p w14:paraId="32806973" w14:textId="07873EE1" w:rsidR="00E9534C" w:rsidRPr="0007199C" w:rsidRDefault="00DB2306" w:rsidP="00DB2306">
      <w:pPr>
        <w:pStyle w:val="Heading2"/>
      </w:pPr>
      <w:bookmarkStart w:id="46" w:name="_Toc92290085"/>
      <w:bookmarkStart w:id="47" w:name="_Toc92630035"/>
      <w:bookmarkStart w:id="48" w:name="_Toc95380003"/>
      <w:r w:rsidRPr="00DB2306">
        <w:t>SPACEFLIGHT EVIDENCE</w:t>
      </w:r>
      <w:bookmarkEnd w:id="46"/>
      <w:bookmarkEnd w:id="47"/>
      <w:bookmarkEnd w:id="48"/>
    </w:p>
    <w:p w14:paraId="2DB792CB" w14:textId="77777777" w:rsidR="008B26BA" w:rsidRPr="0007199C" w:rsidRDefault="008B26BA" w:rsidP="0007199C"/>
    <w:p w14:paraId="21FCBBCF" w14:textId="6293DEE7" w:rsidR="00E336A4" w:rsidRPr="00DB2306" w:rsidRDefault="008B26BA" w:rsidP="0007199C">
      <w:pPr>
        <w:pStyle w:val="Heading3"/>
        <w:ind w:left="288"/>
      </w:pPr>
      <w:bookmarkStart w:id="49" w:name="_Toc92290086"/>
      <w:bookmarkStart w:id="50" w:name="_Toc92630036"/>
      <w:bookmarkStart w:id="51" w:name="_Toc95380004"/>
      <w:r w:rsidRPr="00DB2306">
        <w:t>Sources of Evidence</w:t>
      </w:r>
      <w:bookmarkEnd w:id="49"/>
      <w:bookmarkEnd w:id="50"/>
      <w:bookmarkEnd w:id="51"/>
      <w:r w:rsidRPr="00DB2306">
        <w:t xml:space="preserve"> </w:t>
      </w:r>
    </w:p>
    <w:p w14:paraId="040CE3CF" w14:textId="484DB8CD" w:rsidR="00E0052B" w:rsidRPr="00DB2306" w:rsidRDefault="00E0052B" w:rsidP="0007199C"/>
    <w:p w14:paraId="0AA3CAEC" w14:textId="697F58BA" w:rsidR="00E0052B" w:rsidRPr="00CC2163" w:rsidRDefault="00E336A4" w:rsidP="00E0052B">
      <w:r>
        <w:lastRenderedPageBreak/>
        <w:t>T</w:t>
      </w:r>
      <w:r w:rsidR="00E0052B">
        <w:t xml:space="preserve">eam-level data </w:t>
      </w:r>
      <w:r>
        <w:t>has rarely been collected during</w:t>
      </w:r>
      <w:r w:rsidR="00E0052B">
        <w:t xml:space="preserve"> </w:t>
      </w:r>
      <w:r w:rsidR="00512253">
        <w:t>spacefl</w:t>
      </w:r>
      <w:r w:rsidR="00E0052B">
        <w:t>ight</w:t>
      </w:r>
      <w:r w:rsidR="00093D9B">
        <w:t xml:space="preserve">. Most </w:t>
      </w:r>
      <w:r w:rsidR="004B5730" w:rsidRPr="004B5730">
        <w:t>spaceflight</w:t>
      </w:r>
      <w:r w:rsidR="004B5730">
        <w:t xml:space="preserve"> </w:t>
      </w:r>
      <w:r w:rsidR="00093D9B">
        <w:t xml:space="preserve">data </w:t>
      </w:r>
      <w:r w:rsidR="00AF179E">
        <w:t xml:space="preserve">are </w:t>
      </w:r>
      <w:r w:rsidR="00093D9B">
        <w:t xml:space="preserve">collected at the individual level, and team-level data </w:t>
      </w:r>
      <w:r w:rsidR="00AF179E">
        <w:t>is limited to</w:t>
      </w:r>
      <w:r w:rsidR="00093D9B">
        <w:t xml:space="preserve"> overall team performance or </w:t>
      </w:r>
      <w:r w:rsidR="004B5730">
        <w:t xml:space="preserve">the success </w:t>
      </w:r>
      <w:r w:rsidR="006322C7">
        <w:t xml:space="preserve">of </w:t>
      </w:r>
      <w:r w:rsidR="00093D9B">
        <w:t>mission objective</w:t>
      </w:r>
      <w:r w:rsidR="004B5730">
        <w:t>s</w:t>
      </w:r>
      <w:r w:rsidR="00093D9B">
        <w:t xml:space="preserve">. Anecdotal reports of teamwork issues have been noted, but systematic analysis of such data has been limited. </w:t>
      </w:r>
      <w:r w:rsidR="00AF179E">
        <w:t>More recently</w:t>
      </w:r>
      <w:r w:rsidR="00F42D45">
        <w:t>, team</w:t>
      </w:r>
      <w:r w:rsidR="00AF179E">
        <w:t xml:space="preserve"> measurements have been obtained from</w:t>
      </w:r>
      <w:r w:rsidR="00093D9B">
        <w:t xml:space="preserve"> ISS </w:t>
      </w:r>
      <w:r w:rsidR="00AF179E">
        <w:t>crews</w:t>
      </w:r>
      <w:r w:rsidR="00093D9B">
        <w:t xml:space="preserve"> and the </w:t>
      </w:r>
      <w:r w:rsidR="0087442A">
        <w:t>MTS</w:t>
      </w:r>
      <w:r w:rsidR="00093D9B">
        <w:t xml:space="preserve">, but research from </w:t>
      </w:r>
      <w:r w:rsidR="00512253">
        <w:t>spacefl</w:t>
      </w:r>
      <w:r w:rsidR="00093D9B">
        <w:t xml:space="preserve">ight is somewhat </w:t>
      </w:r>
      <w:r w:rsidR="00654E00">
        <w:t>lacking due to research and operational constraints</w:t>
      </w:r>
      <w:r w:rsidR="00D31E8E">
        <w:t xml:space="preserve"> </w:t>
      </w:r>
      <w:r w:rsidR="00C460F9">
        <w:t xml:space="preserve">(e.g., </w:t>
      </w:r>
      <w:r w:rsidR="00D31E8E">
        <w:t>few good outcome measures and performance metrics</w:t>
      </w:r>
      <w:r w:rsidR="00C460F9">
        <w:t>)</w:t>
      </w:r>
      <w:r w:rsidR="00D31E8E">
        <w:t>.</w:t>
      </w:r>
      <w:r w:rsidR="00E0052B">
        <w:t xml:space="preserve"> </w:t>
      </w:r>
      <w:r w:rsidR="005E18CA">
        <w:t>Some q</w:t>
      </w:r>
      <w:r w:rsidR="00AF179E">
        <w:t>uanti</w:t>
      </w:r>
      <w:r w:rsidR="005E18CA">
        <w:t>tative d</w:t>
      </w:r>
      <w:r w:rsidR="00E0052B">
        <w:t xml:space="preserve">ata is housed in the </w:t>
      </w:r>
      <w:r w:rsidR="00AE350F">
        <w:t>NASA Life Science Data Archive (</w:t>
      </w:r>
      <w:r w:rsidR="00E0052B">
        <w:t>LSDA</w:t>
      </w:r>
      <w:r w:rsidR="00AE350F">
        <w:t>)</w:t>
      </w:r>
      <w:r w:rsidR="00E0052B">
        <w:t xml:space="preserve">, </w:t>
      </w:r>
      <w:r w:rsidR="00B13811">
        <w:t xml:space="preserve">and </w:t>
      </w:r>
      <w:r w:rsidR="005E18CA">
        <w:t xml:space="preserve">anecdotal examples are important </w:t>
      </w:r>
      <w:r w:rsidR="00E0052B">
        <w:t>qualitative sources</w:t>
      </w:r>
      <w:r w:rsidR="005E18CA">
        <w:t xml:space="preserve"> that can be used for</w:t>
      </w:r>
      <w:r w:rsidR="00E0052B">
        <w:t xml:space="preserve"> content analysis. As an example of the latter, </w:t>
      </w:r>
      <w:r w:rsidR="00FD31E3">
        <w:t xml:space="preserve">Dr. </w:t>
      </w:r>
      <w:r w:rsidR="00E0052B">
        <w:t>Jack Stuster’s Journals Project (</w:t>
      </w:r>
      <w:r w:rsidR="005E18CA">
        <w:t xml:space="preserve">Stuster </w:t>
      </w:r>
      <w:r w:rsidR="00E0052B">
        <w:t>20</w:t>
      </w:r>
      <w:r w:rsidR="00093D9B">
        <w:t>10</w:t>
      </w:r>
      <w:r w:rsidR="00B73ABF">
        <w:t xml:space="preserve">; </w:t>
      </w:r>
      <w:r w:rsidR="005E18CA">
        <w:t xml:space="preserve">Stuster </w:t>
      </w:r>
      <w:r w:rsidR="00B73ABF">
        <w:t>2016</w:t>
      </w:r>
      <w:r w:rsidR="00E0052B">
        <w:t>) and the NASA history project and transcripts offer text from which to mine frequencies</w:t>
      </w:r>
      <w:r w:rsidR="006322C7">
        <w:t xml:space="preserve"> of mentioned topics</w:t>
      </w:r>
      <w:r w:rsidR="00E0052B">
        <w:t xml:space="preserve"> and behavioral patterns</w:t>
      </w:r>
      <w:r w:rsidR="00E0052B" w:rsidRPr="005B59B6">
        <w:t xml:space="preserve">. </w:t>
      </w:r>
      <w:r w:rsidR="005E18CA" w:rsidRPr="0064012C">
        <w:t>Research that addresse</w:t>
      </w:r>
      <w:r w:rsidR="0064012C" w:rsidRPr="0064012C">
        <w:t>s</w:t>
      </w:r>
      <w:r w:rsidR="005E18CA" w:rsidRPr="008F04D2">
        <w:t xml:space="preserve"> the </w:t>
      </w:r>
      <w:r w:rsidR="00202F49" w:rsidRPr="008F04D2">
        <w:t xml:space="preserve">Team Risk relies heavily on ground-based analogs </w:t>
      </w:r>
      <w:r w:rsidR="005E18CA" w:rsidRPr="008F04D2">
        <w:t xml:space="preserve">of spaceflight conditions </w:t>
      </w:r>
      <w:r w:rsidR="00202F49" w:rsidRPr="008F04D2">
        <w:t xml:space="preserve">and analogous populations; see the </w:t>
      </w:r>
      <w:r w:rsidR="00202F49" w:rsidRPr="006322C7">
        <w:rPr>
          <w:i/>
          <w:iCs/>
        </w:rPr>
        <w:t xml:space="preserve">Ground-based Evidence: Sources of </w:t>
      </w:r>
      <w:r w:rsidR="00B13811">
        <w:rPr>
          <w:i/>
          <w:iCs/>
        </w:rPr>
        <w:t>E</w:t>
      </w:r>
      <w:r w:rsidR="00202F49" w:rsidRPr="006322C7">
        <w:rPr>
          <w:i/>
          <w:iCs/>
        </w:rPr>
        <w:t>vidence</w:t>
      </w:r>
      <w:r w:rsidR="00202F49" w:rsidRPr="008F04D2">
        <w:t xml:space="preserve"> </w:t>
      </w:r>
      <w:r w:rsidR="004B5730">
        <w:t xml:space="preserve">below </w:t>
      </w:r>
      <w:r w:rsidR="00202F49" w:rsidRPr="008F04D2">
        <w:t xml:space="preserve">for a </w:t>
      </w:r>
      <w:r w:rsidR="006322C7">
        <w:t>discussion of researching extreme teams</w:t>
      </w:r>
      <w:r w:rsidR="00202F49">
        <w:t>.</w:t>
      </w:r>
      <w:r w:rsidR="00170822">
        <w:t xml:space="preserve"> </w:t>
      </w:r>
      <w:r w:rsidR="00E0052B" w:rsidRPr="00CC2163">
        <w:t xml:space="preserve"> </w:t>
      </w:r>
    </w:p>
    <w:p w14:paraId="7D8C275B" w14:textId="77777777" w:rsidR="00E0052B" w:rsidRDefault="00E0052B" w:rsidP="00093D9B">
      <w:pPr>
        <w:pStyle w:val="ListParagraph"/>
        <w:ind w:left="2160"/>
      </w:pPr>
    </w:p>
    <w:p w14:paraId="3A740CF1" w14:textId="13FA2A8D" w:rsidR="000077ED" w:rsidRDefault="006322C7" w:rsidP="004B5730">
      <w:pPr>
        <w:pStyle w:val="Heading3"/>
        <w:ind w:left="288"/>
      </w:pPr>
      <w:bookmarkStart w:id="52" w:name="_Toc92290088"/>
      <w:bookmarkStart w:id="53" w:name="_Toc92630037"/>
      <w:bookmarkStart w:id="54" w:name="_Toc95380005"/>
      <w:r>
        <w:t>F</w:t>
      </w:r>
      <w:r w:rsidR="004F0A86" w:rsidRPr="00704BE7">
        <w:t>actors</w:t>
      </w:r>
      <w:r w:rsidR="004377A4" w:rsidRPr="00704BE7">
        <w:t xml:space="preserve"> </w:t>
      </w:r>
      <w:r w:rsidR="005E18CA" w:rsidRPr="00704BE7">
        <w:t xml:space="preserve">contributing </w:t>
      </w:r>
      <w:r w:rsidR="004377A4" w:rsidRPr="00704BE7">
        <w:t>to team performance</w:t>
      </w:r>
      <w:r w:rsidR="00B02A42" w:rsidRPr="00704BE7">
        <w:t xml:space="preserve"> and functioning</w:t>
      </w:r>
      <w:bookmarkStart w:id="55" w:name="_Toc92279915"/>
      <w:bookmarkStart w:id="56" w:name="_Toc92279916"/>
      <w:bookmarkStart w:id="57" w:name="_Toc92282511"/>
      <w:bookmarkStart w:id="58" w:name="_Toc92290090"/>
      <w:bookmarkEnd w:id="52"/>
      <w:bookmarkEnd w:id="53"/>
      <w:bookmarkEnd w:id="54"/>
      <w:bookmarkEnd w:id="55"/>
      <w:bookmarkEnd w:id="56"/>
      <w:bookmarkEnd w:id="57"/>
      <w:bookmarkEnd w:id="58"/>
    </w:p>
    <w:p w14:paraId="075A5B4F" w14:textId="77777777" w:rsidR="009E5AC0" w:rsidRPr="009E5AC0" w:rsidRDefault="009E5AC0" w:rsidP="006322C7"/>
    <w:p w14:paraId="4F9B824D" w14:textId="68EE5265" w:rsidR="00ED568B" w:rsidRPr="00DB2306" w:rsidRDefault="00704BE7" w:rsidP="006322C7">
      <w:pPr>
        <w:pStyle w:val="Heading4"/>
        <w:spacing w:after="100" w:afterAutospacing="1"/>
        <w:ind w:left="1440"/>
      </w:pPr>
      <w:bookmarkStart w:id="59" w:name="_Toc95380006"/>
      <w:bookmarkStart w:id="60" w:name="_Toc92290091"/>
      <w:r>
        <w:t xml:space="preserve">Astronaut </w:t>
      </w:r>
      <w:r w:rsidR="00ED568B" w:rsidRPr="00DB2306">
        <w:t>Selection</w:t>
      </w:r>
      <w:bookmarkEnd w:id="59"/>
      <w:r w:rsidR="00ED568B" w:rsidRPr="00DB2306">
        <w:t xml:space="preserve"> </w:t>
      </w:r>
      <w:bookmarkEnd w:id="60"/>
    </w:p>
    <w:p w14:paraId="15A30609" w14:textId="2DA13F01" w:rsidR="00657B1C" w:rsidRDefault="005E18CA" w:rsidP="00656581">
      <w:pPr>
        <w:autoSpaceDE w:val="0"/>
        <w:autoSpaceDN w:val="0"/>
        <w:adjustRightInd w:val="0"/>
      </w:pPr>
      <w:r>
        <w:t>In the 1950s and 1960s,</w:t>
      </w:r>
      <w:r w:rsidR="00DF77C3">
        <w:t xml:space="preserve"> </w:t>
      </w:r>
      <w:r w:rsidR="009152E7">
        <w:t>astronaut candidates (ASCANs)</w:t>
      </w:r>
      <w:r w:rsidR="00DF77C3">
        <w:t xml:space="preserve"> were </w:t>
      </w:r>
      <w:r>
        <w:t>mostly</w:t>
      </w:r>
      <w:r w:rsidR="00DF77C3">
        <w:t xml:space="preserve"> military test pilots, </w:t>
      </w:r>
      <w:r>
        <w:t xml:space="preserve">who were </w:t>
      </w:r>
      <w:r w:rsidR="00DF77C3">
        <w:t xml:space="preserve">thought to be naturally suited to high-stress and high-risk situations, </w:t>
      </w:r>
      <w:r>
        <w:t>and</w:t>
      </w:r>
      <w:r w:rsidR="00DF77C3">
        <w:t xml:space="preserve"> little thought</w:t>
      </w:r>
      <w:r>
        <w:t xml:space="preserve"> was</w:t>
      </w:r>
      <w:r w:rsidR="00DF77C3">
        <w:t xml:space="preserve"> given to team</w:t>
      </w:r>
      <w:r w:rsidR="001D1C09">
        <w:t xml:space="preserve"> </w:t>
      </w:r>
      <w:r w:rsidR="00DF77C3">
        <w:t xml:space="preserve">orientation or team skills. Later </w:t>
      </w:r>
      <w:r>
        <w:t xml:space="preserve">astronaut </w:t>
      </w:r>
      <w:r w:rsidR="00DF77C3">
        <w:t xml:space="preserve">selection rounds during </w:t>
      </w:r>
      <w:r w:rsidR="004B5730">
        <w:t xml:space="preserve">the Space </w:t>
      </w:r>
      <w:r w:rsidR="00DF77C3">
        <w:t xml:space="preserve">Shuttle and </w:t>
      </w:r>
      <w:r w:rsidR="004B5730">
        <w:t xml:space="preserve">the </w:t>
      </w:r>
      <w:r w:rsidR="00DF77C3">
        <w:t xml:space="preserve">ISS years have </w:t>
      </w:r>
      <w:r>
        <w:t xml:space="preserve">included </w:t>
      </w:r>
      <w:r w:rsidR="00D46B35">
        <w:t xml:space="preserve">more astronaut-scientists to fill the new mission profiles and </w:t>
      </w:r>
      <w:r w:rsidR="004B5730">
        <w:t xml:space="preserve">perform the required </w:t>
      </w:r>
      <w:r w:rsidR="00D46B35">
        <w:t>tasks</w:t>
      </w:r>
      <w:r w:rsidR="00B73ABF">
        <w:t xml:space="preserve">. </w:t>
      </w:r>
      <w:r w:rsidR="004B5730">
        <w:t xml:space="preserve">The crewmembers’ </w:t>
      </w:r>
      <w:r w:rsidR="00280AF5">
        <w:t>expertise and personalities</w:t>
      </w:r>
      <w:r>
        <w:t xml:space="preserve"> </w:t>
      </w:r>
      <w:r w:rsidR="004B5730">
        <w:t>are now more varied</w:t>
      </w:r>
      <w:r w:rsidR="00280AF5">
        <w:t xml:space="preserve">, </w:t>
      </w:r>
      <w:r w:rsidR="004B5730">
        <w:t>and crews are</w:t>
      </w:r>
      <w:r>
        <w:t xml:space="preserve"> </w:t>
      </w:r>
      <w:r w:rsidR="00D46B35">
        <w:t xml:space="preserve">multi-national, </w:t>
      </w:r>
      <w:r w:rsidR="009152E7">
        <w:t>and more gender, sex, and ethnically diverse</w:t>
      </w:r>
      <w:r w:rsidR="00D46B35">
        <w:t>. Th</w:t>
      </w:r>
      <w:r w:rsidR="004B5730">
        <w:t>is</w:t>
      </w:r>
      <w:r w:rsidR="00D46B35">
        <w:t xml:space="preserve"> diversity </w:t>
      </w:r>
      <w:r>
        <w:t>can</w:t>
      </w:r>
      <w:r w:rsidR="00D46B35">
        <w:t xml:space="preserve"> </w:t>
      </w:r>
      <w:r>
        <w:t>challenge</w:t>
      </w:r>
      <w:r w:rsidR="00D46B35">
        <w:t xml:space="preserve"> </w:t>
      </w:r>
      <w:r>
        <w:t>the</w:t>
      </w:r>
      <w:r w:rsidR="00D46B35">
        <w:t xml:space="preserve"> performance and functioning</w:t>
      </w:r>
      <w:r>
        <w:t xml:space="preserve"> of spaceflight teams</w:t>
      </w:r>
      <w:r w:rsidR="00D46B35">
        <w:t>. Evaluation of psychological characteristics waxed and waned during the first 30 years</w:t>
      </w:r>
      <w:r w:rsidR="00E4109B">
        <w:t xml:space="preserve"> of astronaut selection</w:t>
      </w:r>
      <w:r w:rsidR="00D46B35">
        <w:t>, but emotional stability, motivation, and interpersonal relationships</w:t>
      </w:r>
      <w:r w:rsidR="00B5257F">
        <w:t xml:space="preserve"> were always considered</w:t>
      </w:r>
      <w:r w:rsidR="00D46B35">
        <w:t xml:space="preserve"> (</w:t>
      </w:r>
      <w:r w:rsidR="00D46B35" w:rsidRPr="0064012C">
        <w:t>Santy</w:t>
      </w:r>
      <w:r w:rsidR="00D46B35">
        <w:t>, 1994).</w:t>
      </w:r>
      <w:r w:rsidR="00656581">
        <w:t xml:space="preserve"> In general, research in</w:t>
      </w:r>
      <w:r w:rsidR="00B5257F">
        <w:t>to</w:t>
      </w:r>
      <w:r w:rsidR="00656581">
        <w:t xml:space="preserve"> </w:t>
      </w:r>
      <w:r w:rsidR="00B5257F">
        <w:t xml:space="preserve">selection of </w:t>
      </w:r>
      <w:r w:rsidR="00512253">
        <w:t>spacefl</w:t>
      </w:r>
      <w:r w:rsidR="00656581">
        <w:t>ight</w:t>
      </w:r>
      <w:r w:rsidR="00B5257F">
        <w:t xml:space="preserve"> </w:t>
      </w:r>
      <w:r w:rsidR="003834DA">
        <w:t>crewmembers</w:t>
      </w:r>
      <w:r w:rsidR="00656581">
        <w:t xml:space="preserve"> is severely limited due to a lack of data from a small population of astronauts, and to the lack of performance data with which to validate measures and methods.</w:t>
      </w:r>
      <w:r w:rsidR="00D46B35">
        <w:t xml:space="preserve"> </w:t>
      </w:r>
      <w:r w:rsidR="00656581" w:rsidRPr="00656581">
        <w:rPr>
          <w:rFonts w:eastAsiaTheme="minorHAnsi"/>
          <w:szCs w:val="20"/>
        </w:rPr>
        <w:t>For example, Russian researchers have long collected personality</w:t>
      </w:r>
      <w:r w:rsidR="00656581">
        <w:rPr>
          <w:rFonts w:eastAsiaTheme="minorHAnsi"/>
          <w:szCs w:val="20"/>
        </w:rPr>
        <w:t xml:space="preserve"> </w:t>
      </w:r>
      <w:r w:rsidR="00656581" w:rsidRPr="00656581">
        <w:rPr>
          <w:rFonts w:eastAsiaTheme="minorHAnsi"/>
          <w:szCs w:val="20"/>
        </w:rPr>
        <w:t xml:space="preserve">data on cosmonauts </w:t>
      </w:r>
      <w:r w:rsidR="00656581">
        <w:rPr>
          <w:rFonts w:eastAsiaTheme="minorHAnsi"/>
          <w:szCs w:val="20"/>
        </w:rPr>
        <w:fldChar w:fldCharType="begin"/>
      </w:r>
      <w:r w:rsidR="008F2B0A">
        <w:rPr>
          <w:rFonts w:eastAsiaTheme="minorHAnsi"/>
          <w:szCs w:val="20"/>
        </w:rPr>
        <w:instrText xml:space="preserve"> ADDIN EN.CITE &lt;EndNote&gt;&lt;Cite&gt;&lt;Author&gt;Kanas&lt;/Author&gt;&lt;Year&gt;2008&lt;/Year&gt;&lt;RecNum&gt;237&lt;/RecNum&gt;&lt;DisplayText&gt;(Kanas &amp;amp; Manzey, 2008)&lt;/DisplayText&gt;&lt;record&gt;&lt;rec-number&gt;237&lt;/rec-number&gt;&lt;foreign-keys&gt;&lt;key app="EN" db-id="a5asasdzadp2zqexd0mx0v2gzx0xtxptdsxd" timestamp="1427739194"&gt;237&lt;/key&gt;&lt;/foreign-keys&gt;&lt;ref-type name="Book"&gt;6&lt;/ref-type&gt;&lt;contributors&gt;&lt;authors&gt;&lt;author&gt;Kanas, Nick&lt;/author&gt;&lt;author&gt;Manzey, Dietrich&lt;/author&gt;&lt;/authors&gt;&lt;/contributors&gt;&lt;titles&gt;&lt;title&gt;Space psychology and psychiatry (2nd ed.)&lt;/title&gt;&lt;/titles&gt;&lt;keywords&gt;&lt;keyword&gt;space psychiatry&lt;/keyword&gt;&lt;keyword&gt;psychiatric problems&lt;/keyword&gt;&lt;keyword&gt;astronauts&lt;/keyword&gt;&lt;keyword&gt;cosmonauts&lt;/keyword&gt;&lt;keyword&gt;space tourism&lt;/keyword&gt;&lt;keyword&gt;space psychology&lt;/keyword&gt;&lt;keyword&gt;psychosocial issues&lt;/keyword&gt;&lt;keyword&gt;adaptation&lt;/keyword&gt;&lt;keyword&gt;human performance&lt;/keyword&gt;&lt;keyword&gt;countermeasures&lt;/keyword&gt;&lt;keyword&gt;research&lt;/keyword&gt;&lt;keyword&gt;Experimentation&lt;/keyword&gt;&lt;keyword&gt;Psychiatry&lt;/keyword&gt;&lt;keyword&gt;Psychology&lt;/keyword&gt;&lt;keyword&gt;Spaceflight&lt;/keyword&gt;&lt;keyword&gt;Intervention&lt;/keyword&gt;&lt;keyword&gt;Mental Disorders&lt;/keyword&gt;&lt;keyword&gt;Performance&lt;/keyword&gt;&lt;keyword&gt;Psychosocial Factors&lt;/keyword&gt;&lt;keyword&gt;Tourism&lt;/keyword&gt;&lt;/keywords&gt;&lt;dates&gt;&lt;year&gt;2008&lt;/year&gt;&lt;/dates&gt;&lt;pub-location&gt;New York, NY, US; El Segundo, CA, US&lt;/pub-location&gt;&lt;publisher&gt;Springer Science + Business Media&amp;#xD;Microcosm Press&lt;/publisher&gt;&lt;isbn&gt;978-1-4020-6769-3&amp;#xD;978-1-4020-6770-9&lt;/isbn&gt;&lt;accession-num&gt;2008-08010-000&lt;/accession-num&gt;&lt;urls&gt;&lt;related-urls&gt;&lt;url&gt;http://search.ebscohost.com/login.aspx?direct=true&amp;amp;db=psyh&amp;amp;AN=2008-08010-000&amp;amp;site=ehost-live&lt;/url&gt;&lt;/related-urls&gt;&lt;/urls&gt;&lt;remote-database-name&gt;psyh&lt;/remote-database-name&gt;&lt;remote-database-provider&gt;EBSCOhost&lt;/remote-database-provider&gt;&lt;/record&gt;&lt;/Cite&gt;&lt;/EndNote&gt;</w:instrText>
      </w:r>
      <w:r w:rsidR="00656581">
        <w:rPr>
          <w:rFonts w:eastAsiaTheme="minorHAnsi"/>
          <w:szCs w:val="20"/>
        </w:rPr>
        <w:fldChar w:fldCharType="separate"/>
      </w:r>
      <w:r w:rsidR="008F2B0A">
        <w:rPr>
          <w:rFonts w:eastAsiaTheme="minorHAnsi"/>
          <w:noProof/>
          <w:szCs w:val="20"/>
        </w:rPr>
        <w:t>(Kanas &amp; Manzey, 2008)</w:t>
      </w:r>
      <w:r w:rsidR="00656581">
        <w:rPr>
          <w:rFonts w:eastAsiaTheme="minorHAnsi"/>
          <w:szCs w:val="20"/>
        </w:rPr>
        <w:fldChar w:fldCharType="end"/>
      </w:r>
      <w:r w:rsidR="00656581" w:rsidRPr="00656581">
        <w:rPr>
          <w:rFonts w:eastAsiaTheme="minorHAnsi"/>
          <w:szCs w:val="20"/>
        </w:rPr>
        <w:t xml:space="preserve">, but the empirical linking of personality factors to </w:t>
      </w:r>
      <w:r w:rsidR="004B5730">
        <w:rPr>
          <w:rFonts w:eastAsiaTheme="minorHAnsi"/>
          <w:szCs w:val="20"/>
        </w:rPr>
        <w:t xml:space="preserve">the </w:t>
      </w:r>
      <w:r w:rsidR="00656581" w:rsidRPr="00656581">
        <w:rPr>
          <w:rFonts w:eastAsiaTheme="minorHAnsi"/>
          <w:szCs w:val="20"/>
        </w:rPr>
        <w:t>specific</w:t>
      </w:r>
      <w:r w:rsidR="00656581">
        <w:rPr>
          <w:rFonts w:eastAsiaTheme="minorHAnsi"/>
          <w:szCs w:val="20"/>
        </w:rPr>
        <w:t xml:space="preserve"> </w:t>
      </w:r>
      <w:r w:rsidR="00656581" w:rsidRPr="00656581">
        <w:rPr>
          <w:rFonts w:eastAsiaTheme="minorHAnsi"/>
          <w:szCs w:val="20"/>
        </w:rPr>
        <w:t>performance levels necessary to provide cut-scores or norms for selection still eludes these researchers,</w:t>
      </w:r>
      <w:r w:rsidR="00656581">
        <w:rPr>
          <w:rFonts w:eastAsiaTheme="minorHAnsi"/>
          <w:szCs w:val="20"/>
        </w:rPr>
        <w:t xml:space="preserve"> </w:t>
      </w:r>
      <w:r w:rsidR="00656581" w:rsidRPr="00656581">
        <w:rPr>
          <w:rFonts w:eastAsiaTheme="minorHAnsi"/>
          <w:szCs w:val="20"/>
        </w:rPr>
        <w:t>perhaps because of small sample</w:t>
      </w:r>
      <w:r w:rsidR="004B5730">
        <w:rPr>
          <w:rFonts w:eastAsiaTheme="minorHAnsi"/>
          <w:szCs w:val="20"/>
        </w:rPr>
        <w:t xml:space="preserve"> size</w:t>
      </w:r>
      <w:r w:rsidR="00656581" w:rsidRPr="00656581">
        <w:rPr>
          <w:rFonts w:eastAsiaTheme="minorHAnsi"/>
          <w:szCs w:val="20"/>
        </w:rPr>
        <w:t xml:space="preserve"> or inadequate performance data. </w:t>
      </w:r>
      <w:r w:rsidR="003834DA">
        <w:rPr>
          <w:rFonts w:eastAsiaTheme="minorHAnsi"/>
          <w:szCs w:val="20"/>
        </w:rPr>
        <w:t>In addition, astronaut s</w:t>
      </w:r>
      <w:r w:rsidR="00B73ABF">
        <w:rPr>
          <w:rFonts w:eastAsiaTheme="minorHAnsi"/>
          <w:szCs w:val="20"/>
        </w:rPr>
        <w:t xml:space="preserve">election data is sensitive and is not made publicly available to protect the integrity of the rigorous </w:t>
      </w:r>
      <w:r w:rsidR="00C57FE4">
        <w:rPr>
          <w:rFonts w:eastAsiaTheme="minorHAnsi"/>
          <w:szCs w:val="20"/>
        </w:rPr>
        <w:t xml:space="preserve">and high stakes </w:t>
      </w:r>
      <w:r w:rsidR="00B73ABF">
        <w:rPr>
          <w:rFonts w:eastAsiaTheme="minorHAnsi"/>
          <w:szCs w:val="20"/>
        </w:rPr>
        <w:t xml:space="preserve">astronaut selection process. </w:t>
      </w:r>
      <w:r w:rsidR="003834DA">
        <w:rPr>
          <w:rFonts w:eastAsiaTheme="minorHAnsi"/>
          <w:szCs w:val="20"/>
        </w:rPr>
        <w:t>S</w:t>
      </w:r>
      <w:r w:rsidR="00656581" w:rsidRPr="00656581">
        <w:rPr>
          <w:rFonts w:eastAsiaTheme="minorHAnsi"/>
          <w:szCs w:val="20"/>
        </w:rPr>
        <w:t>pace agencies have not provided</w:t>
      </w:r>
      <w:r w:rsidR="00656581">
        <w:rPr>
          <w:rFonts w:eastAsiaTheme="minorHAnsi"/>
          <w:szCs w:val="20"/>
        </w:rPr>
        <w:t xml:space="preserve"> </w:t>
      </w:r>
      <w:r w:rsidR="00656581" w:rsidRPr="00656581">
        <w:rPr>
          <w:rFonts w:eastAsiaTheme="minorHAnsi"/>
          <w:szCs w:val="20"/>
        </w:rPr>
        <w:t>objective</w:t>
      </w:r>
      <w:r w:rsidR="00E15364">
        <w:rPr>
          <w:rFonts w:eastAsiaTheme="minorHAnsi"/>
          <w:szCs w:val="20"/>
        </w:rPr>
        <w:t>, operational</w:t>
      </w:r>
      <w:r w:rsidR="00656581" w:rsidRPr="00656581">
        <w:rPr>
          <w:rFonts w:eastAsiaTheme="minorHAnsi"/>
          <w:szCs w:val="20"/>
        </w:rPr>
        <w:t xml:space="preserve"> performance data on enough astronauts to create a reasonably sized sample on which to perform an</w:t>
      </w:r>
      <w:r w:rsidR="00656581">
        <w:rPr>
          <w:rFonts w:eastAsiaTheme="minorHAnsi"/>
          <w:szCs w:val="20"/>
        </w:rPr>
        <w:t xml:space="preserve"> </w:t>
      </w:r>
      <w:r w:rsidR="00656581" w:rsidRPr="00656581">
        <w:rPr>
          <w:rFonts w:eastAsiaTheme="minorHAnsi"/>
          <w:szCs w:val="20"/>
        </w:rPr>
        <w:t>analysis. This lack of data also obfuscates the ability to identify optimal selection criteria and methods for teams.</w:t>
      </w:r>
      <w:r w:rsidR="00656581">
        <w:rPr>
          <w:rFonts w:eastAsiaTheme="minorHAnsi"/>
          <w:szCs w:val="20"/>
        </w:rPr>
        <w:t xml:space="preserve"> </w:t>
      </w:r>
      <w:r w:rsidR="00D46B35">
        <w:t xml:space="preserve">Efforts </w:t>
      </w:r>
      <w:r w:rsidR="00BA71E5">
        <w:t>beg</w:t>
      </w:r>
      <w:r w:rsidR="009E25EC">
        <w:t>a</w:t>
      </w:r>
      <w:r w:rsidR="00BA71E5">
        <w:t xml:space="preserve">n in the </w:t>
      </w:r>
      <w:r w:rsidR="009E25EC">
        <w:t xml:space="preserve">Space </w:t>
      </w:r>
      <w:r w:rsidR="00BA71E5">
        <w:t xml:space="preserve">Shuttle era to include more rigorous personality testing, </w:t>
      </w:r>
      <w:r w:rsidR="00AC1D24">
        <w:t xml:space="preserve">foundational job analyses, </w:t>
      </w:r>
      <w:r w:rsidR="003834DA">
        <w:t xml:space="preserve">and </w:t>
      </w:r>
      <w:r w:rsidR="00BA71E5">
        <w:t>psychological evaluations</w:t>
      </w:r>
      <w:r w:rsidR="003834DA">
        <w:t>,</w:t>
      </w:r>
      <w:r w:rsidR="00BA71E5">
        <w:t xml:space="preserve"> and interviews were expanded</w:t>
      </w:r>
      <w:r w:rsidR="00D46B35">
        <w:t xml:space="preserve"> during the early years of </w:t>
      </w:r>
      <w:r w:rsidR="009E25EC">
        <w:t xml:space="preserve">the </w:t>
      </w:r>
      <w:r w:rsidR="00AC1D24">
        <w:t>ISS. Additionally</w:t>
      </w:r>
      <w:r w:rsidR="003834DA">
        <w:t>,</w:t>
      </w:r>
      <w:r w:rsidR="00AC1D24">
        <w:t xml:space="preserve"> </w:t>
      </w:r>
      <w:r w:rsidR="003834DA">
        <w:t>during the</w:t>
      </w:r>
      <w:r w:rsidR="00255B97">
        <w:t xml:space="preserve"> 20</w:t>
      </w:r>
      <w:r w:rsidR="00BA71E5">
        <w:t xml:space="preserve">09 and </w:t>
      </w:r>
      <w:r w:rsidR="0064012C">
        <w:t xml:space="preserve">the </w:t>
      </w:r>
      <w:r w:rsidR="00BA71E5">
        <w:t>20</w:t>
      </w:r>
      <w:r w:rsidR="00255B97">
        <w:t>1</w:t>
      </w:r>
      <w:r w:rsidR="00DE30C0">
        <w:t>3</w:t>
      </w:r>
      <w:r w:rsidR="003834DA">
        <w:t xml:space="preserve"> astronaut selection process</w:t>
      </w:r>
      <w:r w:rsidR="001D1C09">
        <w:t>es</w:t>
      </w:r>
      <w:r w:rsidR="00255B97">
        <w:t>,</w:t>
      </w:r>
      <w:r w:rsidR="003834DA">
        <w:t xml:space="preserve"> NASA implemented</w:t>
      </w:r>
      <w:r w:rsidR="00255B97">
        <w:t xml:space="preserve"> an experimental team simulation to assess </w:t>
      </w:r>
      <w:r w:rsidR="009E25EC">
        <w:t xml:space="preserve">the candidates’ </w:t>
      </w:r>
      <w:r w:rsidR="00255B97">
        <w:t xml:space="preserve">teamwork capabilities. </w:t>
      </w:r>
      <w:r w:rsidR="007B7E6F">
        <w:t xml:space="preserve">A multi-trait, multi-method approach is a best practice for job selection </w:t>
      </w:r>
      <w:r w:rsidR="00CB4A25">
        <w:t>and assessment</w:t>
      </w:r>
      <w:r w:rsidR="007B7E6F">
        <w:t xml:space="preserve">, and space agencies have increasingly </w:t>
      </w:r>
      <w:r w:rsidR="00CB4A25">
        <w:t>added</w:t>
      </w:r>
      <w:r w:rsidR="007B7E6F">
        <w:t xml:space="preserve"> group-task observations to assess individuals on team-oriented factors. </w:t>
      </w:r>
      <w:r w:rsidR="002D1B23">
        <w:t>Surveys, interviews, and group tasks</w:t>
      </w:r>
      <w:r w:rsidR="007B7E6F">
        <w:t xml:space="preserve"> used by </w:t>
      </w:r>
      <w:r w:rsidR="00474D5B">
        <w:t>European Space Agency (</w:t>
      </w:r>
      <w:r w:rsidR="007B7E6F">
        <w:t>ESA</w:t>
      </w:r>
      <w:r w:rsidR="00474D5B">
        <w:t>)</w:t>
      </w:r>
      <w:r w:rsidR="007B7E6F">
        <w:t xml:space="preserve"> </w:t>
      </w:r>
      <w:r w:rsidR="009E25EC">
        <w:t>during</w:t>
      </w:r>
      <w:r w:rsidR="007B7E6F">
        <w:t xml:space="preserve"> the</w:t>
      </w:r>
      <w:r w:rsidR="009E25EC">
        <w:t>ir</w:t>
      </w:r>
      <w:r w:rsidR="007B7E6F">
        <w:t xml:space="preserve"> 2008-2009 astronaut selection targeted interpersonal and intercultural competencies, communication </w:t>
      </w:r>
      <w:r w:rsidR="007B7E6F">
        <w:lastRenderedPageBreak/>
        <w:t>skills, leadership</w:t>
      </w:r>
      <w:r w:rsidR="00C714D4">
        <w:t>/</w:t>
      </w:r>
      <w:r w:rsidR="007B7E6F">
        <w:t>followership flexibility, group suitability</w:t>
      </w:r>
      <w:r w:rsidR="009E25EC">
        <w:t>,</w:t>
      </w:r>
      <w:r w:rsidR="007B7E6F">
        <w:t xml:space="preserve"> and teamwork skills, with reported success (</w:t>
      </w:r>
      <w:r w:rsidR="007B7E6F" w:rsidRPr="00C714D4">
        <w:t>Maschke</w:t>
      </w:r>
      <w:r w:rsidR="003834DA">
        <w:t xml:space="preserve"> et al.</w:t>
      </w:r>
      <w:r w:rsidR="007B7E6F">
        <w:t xml:space="preserve">, 2011; </w:t>
      </w:r>
      <w:r w:rsidR="007B7E6F" w:rsidRPr="00C714D4">
        <w:t>Inoue</w:t>
      </w:r>
      <w:r w:rsidR="007B7E6F">
        <w:t xml:space="preserve"> &amp; Tachibana, 2013)</w:t>
      </w:r>
      <w:r w:rsidR="00CB4A25">
        <w:t xml:space="preserve"> (</w:t>
      </w:r>
      <w:r w:rsidR="00CB4A25" w:rsidRPr="001B0851">
        <w:t>Category III</w:t>
      </w:r>
      <w:r w:rsidR="00CB4A25">
        <w:t>)</w:t>
      </w:r>
      <w:r w:rsidR="007B7E6F">
        <w:t xml:space="preserve">. </w:t>
      </w:r>
      <w:r w:rsidR="00512253">
        <w:t>Spacefl</w:t>
      </w:r>
      <w:r w:rsidR="007B7E6F">
        <w:t xml:space="preserve">ight researchers (e.g., </w:t>
      </w:r>
      <w:r w:rsidR="007B7E6F" w:rsidRPr="00C714D4">
        <w:t>Kanas</w:t>
      </w:r>
      <w:r w:rsidR="007B7E6F">
        <w:t xml:space="preserve"> et al., 2009) have </w:t>
      </w:r>
      <w:r w:rsidR="00CB4A25">
        <w:t xml:space="preserve">also </w:t>
      </w:r>
      <w:r w:rsidR="007B7E6F">
        <w:t xml:space="preserve">called for the development and validation of behavioral testing tools that include team exercises and isolation tasks that mimic LDEM conditions. </w:t>
      </w:r>
      <w:r w:rsidR="00C714D4">
        <w:t>In the 2010s, t</w:t>
      </w:r>
      <w:r w:rsidR="007B7E6F">
        <w:t>he</w:t>
      </w:r>
      <w:r w:rsidR="00170822">
        <w:t xml:space="preserve"> </w:t>
      </w:r>
      <w:r w:rsidR="00474D5B">
        <w:t>Japanese Aerospace and Exploration Agency (</w:t>
      </w:r>
      <w:r w:rsidR="007B7E6F">
        <w:t>JAXA</w:t>
      </w:r>
      <w:r w:rsidR="00474D5B">
        <w:t>)</w:t>
      </w:r>
      <w:r w:rsidR="007B7E6F">
        <w:t xml:space="preserve"> beg</w:t>
      </w:r>
      <w:r w:rsidR="00F8512D">
        <w:t>a</w:t>
      </w:r>
      <w:r w:rsidR="007B7E6F">
        <w:t>n to answer that call by</w:t>
      </w:r>
      <w:r w:rsidR="009E25EC" w:rsidRPr="009E25EC">
        <w:t xml:space="preserve"> </w:t>
      </w:r>
      <w:r w:rsidR="009E25EC">
        <w:t>assessing applicants’ teamwork ability and performance for one week</w:t>
      </w:r>
      <w:r w:rsidR="007B7E6F">
        <w:t xml:space="preserve"> </w:t>
      </w:r>
      <w:r w:rsidR="009E25EC">
        <w:t>in</w:t>
      </w:r>
      <w:r w:rsidR="007B7E6F">
        <w:t xml:space="preserve"> an isolation and confinement facility</w:t>
      </w:r>
      <w:r w:rsidR="00C714D4">
        <w:t xml:space="preserve"> </w:t>
      </w:r>
      <w:r w:rsidR="007B7E6F">
        <w:t>(</w:t>
      </w:r>
      <w:r w:rsidR="007B7E6F" w:rsidRPr="00686F02">
        <w:t>Inoue</w:t>
      </w:r>
      <w:r w:rsidR="007B7E6F">
        <w:t xml:space="preserve"> &amp; Tachibana, 2013)</w:t>
      </w:r>
      <w:r w:rsidR="00CB4A25">
        <w:t xml:space="preserve"> (</w:t>
      </w:r>
      <w:r w:rsidR="00CB4A25" w:rsidRPr="001B0851">
        <w:t>Category III</w:t>
      </w:r>
      <w:r w:rsidR="00CB4A25">
        <w:t>)</w:t>
      </w:r>
      <w:r w:rsidR="007B7E6F">
        <w:t xml:space="preserve">. </w:t>
      </w:r>
      <w:r w:rsidR="00231A2D">
        <w:t>These changes have enhanced selection practices related to team factors and resilience</w:t>
      </w:r>
      <w:r w:rsidR="009E25EC">
        <w:t>; h</w:t>
      </w:r>
      <w:r w:rsidR="007B7E6F">
        <w:t xml:space="preserve">owever, </w:t>
      </w:r>
      <w:r w:rsidR="009055B6">
        <w:t xml:space="preserve">spaceflight agencies do not </w:t>
      </w:r>
      <w:r w:rsidR="007B7E6F">
        <w:t>current</w:t>
      </w:r>
      <w:r w:rsidR="009055B6">
        <w:t>ly</w:t>
      </w:r>
      <w:r w:rsidR="007B7E6F">
        <w:t xml:space="preserve"> asses</w:t>
      </w:r>
      <w:r w:rsidR="009055B6">
        <w:t xml:space="preserve">s applicants for team challenges </w:t>
      </w:r>
      <w:r w:rsidR="00335B84">
        <w:t>specifically</w:t>
      </w:r>
      <w:r w:rsidR="009055B6">
        <w:t xml:space="preserve"> related to</w:t>
      </w:r>
      <w:r w:rsidR="007B7E6F">
        <w:t xml:space="preserve"> LDEM</w:t>
      </w:r>
      <w:r w:rsidR="00335B84">
        <w:t xml:space="preserve"> such as communication delays.</w:t>
      </w:r>
      <w:r w:rsidR="007B7E6F">
        <w:t xml:space="preserve"> This is somewhat expected </w:t>
      </w:r>
      <w:r w:rsidR="009055B6">
        <w:t>because</w:t>
      </w:r>
      <w:r w:rsidR="007B7E6F">
        <w:t xml:space="preserve"> those missions </w:t>
      </w:r>
      <w:r w:rsidR="009E25EC">
        <w:t>will</w:t>
      </w:r>
      <w:r w:rsidR="000471FA">
        <w:t xml:space="preserve"> </w:t>
      </w:r>
      <w:r w:rsidR="009055B6">
        <w:t xml:space="preserve">occur more than </w:t>
      </w:r>
      <w:r w:rsidR="000471FA">
        <w:t>20</w:t>
      </w:r>
      <w:r w:rsidR="009055B6">
        <w:t xml:space="preserve"> </w:t>
      </w:r>
      <w:r w:rsidR="000471FA">
        <w:t xml:space="preserve">years in the future, </w:t>
      </w:r>
      <w:r w:rsidR="009E25EC">
        <w:t>although</w:t>
      </w:r>
      <w:r w:rsidR="009055B6">
        <w:t>,</w:t>
      </w:r>
      <w:r w:rsidR="000471FA">
        <w:t xml:space="preserve"> </w:t>
      </w:r>
      <w:r w:rsidR="009055B6">
        <w:t xml:space="preserve">since 2015, some </w:t>
      </w:r>
      <w:r w:rsidR="007B7E6F">
        <w:t xml:space="preserve">ISS missions </w:t>
      </w:r>
      <w:r w:rsidR="00B73ABF">
        <w:t>ha</w:t>
      </w:r>
      <w:r w:rsidR="009055B6">
        <w:t>ve</w:t>
      </w:r>
      <w:r w:rsidR="00B73ABF">
        <w:t xml:space="preserve"> </w:t>
      </w:r>
      <w:r w:rsidR="009055B6">
        <w:t>extended from the nominal 3</w:t>
      </w:r>
      <w:r w:rsidR="00116729">
        <w:t>-</w:t>
      </w:r>
      <w:r w:rsidR="009055B6">
        <w:t xml:space="preserve">6 months to </w:t>
      </w:r>
      <w:r w:rsidR="007B7E6F">
        <w:t xml:space="preserve">one year. </w:t>
      </w:r>
      <w:r w:rsidR="009E25EC">
        <w:t>Given</w:t>
      </w:r>
      <w:r w:rsidR="00116729">
        <w:t xml:space="preserve"> t</w:t>
      </w:r>
      <w:r w:rsidR="00B73ABF">
        <w:t xml:space="preserve">he </w:t>
      </w:r>
      <w:r w:rsidR="00286C75">
        <w:t>t</w:t>
      </w:r>
      <w:r w:rsidR="00FE6767">
        <w:t>arget</w:t>
      </w:r>
      <w:r w:rsidR="00B73ABF">
        <w:t xml:space="preserve"> dates</w:t>
      </w:r>
      <w:r w:rsidR="00FE6767">
        <w:t xml:space="preserve"> for exploration missions</w:t>
      </w:r>
      <w:r w:rsidR="00286C75">
        <w:t>, the end of ISS in the mid-20</w:t>
      </w:r>
      <w:r w:rsidR="00E15364">
        <w:t>3</w:t>
      </w:r>
      <w:r w:rsidR="00286C75">
        <w:t xml:space="preserve">0s, the needed ASCAN and assigned mission training time, and </w:t>
      </w:r>
      <w:r w:rsidR="00FE6767">
        <w:t xml:space="preserve">the </w:t>
      </w:r>
      <w:r w:rsidR="00286C75">
        <w:t xml:space="preserve">wait time for astronauts in the flight queue, </w:t>
      </w:r>
      <w:r w:rsidR="009E25EC">
        <w:t xml:space="preserve">it is possible that </w:t>
      </w:r>
      <w:r w:rsidR="00286C75">
        <w:t xml:space="preserve">astronaut selection for LDEM </w:t>
      </w:r>
      <w:r w:rsidR="009E25EC">
        <w:t xml:space="preserve">will </w:t>
      </w:r>
      <w:r w:rsidR="00286C75">
        <w:t xml:space="preserve">begin within the next 10-15 years. </w:t>
      </w:r>
      <w:r w:rsidR="009E25EC">
        <w:t>Therefore, space a</w:t>
      </w:r>
      <w:r w:rsidR="007B7E6F">
        <w:t>gencies are</w:t>
      </w:r>
      <w:r w:rsidR="009E25EC">
        <w:t xml:space="preserve"> now</w:t>
      </w:r>
      <w:r w:rsidR="007B7E6F">
        <w:t xml:space="preserve"> beginning </w:t>
      </w:r>
      <w:r w:rsidR="009E25EC">
        <w:t xml:space="preserve">to </w:t>
      </w:r>
      <w:r w:rsidR="007B7E6F">
        <w:t>focus</w:t>
      </w:r>
      <w:r w:rsidR="009E25EC">
        <w:t xml:space="preserve"> on selecting teams for</w:t>
      </w:r>
      <w:r w:rsidR="007B7E6F">
        <w:t xml:space="preserve"> LDEM</w:t>
      </w:r>
      <w:r w:rsidR="009E25EC">
        <w:t>s</w:t>
      </w:r>
      <w:r w:rsidR="00686F02">
        <w:t>,</w:t>
      </w:r>
      <w:r w:rsidR="00CB4A25">
        <w:t xml:space="preserve"> and increasingly, </w:t>
      </w:r>
      <w:r w:rsidR="00EF3695">
        <w:t xml:space="preserve">individual </w:t>
      </w:r>
      <w:r w:rsidR="00286C75">
        <w:t xml:space="preserve">selection </w:t>
      </w:r>
      <w:r w:rsidR="00EF3695">
        <w:t xml:space="preserve">factors that influence </w:t>
      </w:r>
      <w:r w:rsidR="00CB4A25">
        <w:t xml:space="preserve">team </w:t>
      </w:r>
      <w:r w:rsidR="00EF3695">
        <w:t>performance</w:t>
      </w:r>
      <w:r w:rsidR="007B7E6F">
        <w:t>.</w:t>
      </w:r>
      <w:r w:rsidR="00286C75">
        <w:t xml:space="preserve"> </w:t>
      </w:r>
    </w:p>
    <w:p w14:paraId="5AA6FE75" w14:textId="77777777" w:rsidR="00657B1C" w:rsidRDefault="00657B1C" w:rsidP="00B02A42">
      <w:pPr>
        <w:pStyle w:val="ListParagraph"/>
        <w:ind w:left="0"/>
      </w:pPr>
    </w:p>
    <w:p w14:paraId="1DDA3ACD" w14:textId="25E368A1" w:rsidR="00B02A42" w:rsidRDefault="00255B97" w:rsidP="00B02A42">
      <w:pPr>
        <w:pStyle w:val="ListParagraph"/>
        <w:ind w:left="0"/>
      </w:pPr>
      <w:r>
        <w:t xml:space="preserve">In 2014, a job analysis was conducted to determine competencies for missions similar to </w:t>
      </w:r>
      <w:r w:rsidR="005958DF">
        <w:t xml:space="preserve">the </w:t>
      </w:r>
      <w:r>
        <w:t>current ISS missions, and importantly, for future LDEMs (</w:t>
      </w:r>
      <w:r w:rsidRPr="00686F02">
        <w:t>Barrett</w:t>
      </w:r>
      <w:r w:rsidR="0040781E">
        <w:t xml:space="preserve"> et al.</w:t>
      </w:r>
      <w:r>
        <w:t>, 2015)</w:t>
      </w:r>
      <w:r w:rsidR="00657B1C">
        <w:t xml:space="preserve"> (</w:t>
      </w:r>
      <w:r w:rsidR="00657B1C" w:rsidRPr="001B0851">
        <w:t>Category III</w:t>
      </w:r>
      <w:r w:rsidR="00657B1C">
        <w:t>)</w:t>
      </w:r>
      <w:r>
        <w:t xml:space="preserve">. </w:t>
      </w:r>
      <w:r w:rsidR="008C00A4">
        <w:t>E</w:t>
      </w:r>
      <w:r w:rsidR="004167AD">
        <w:t>arlier NASA job analyti</w:t>
      </w:r>
      <w:r w:rsidR="00F30F21">
        <w:t>c</w:t>
      </w:r>
      <w:r w:rsidR="004167AD">
        <w:t xml:space="preserve"> efforts (e.g., </w:t>
      </w:r>
      <w:r w:rsidR="004167AD" w:rsidRPr="00686F02">
        <w:t>Galarza</w:t>
      </w:r>
      <w:r w:rsidR="004167AD">
        <w:t xml:space="preserve"> &amp; Holland, 1999) (</w:t>
      </w:r>
      <w:r w:rsidR="004167AD" w:rsidRPr="001B0851">
        <w:t>Category III</w:t>
      </w:r>
      <w:r w:rsidR="004167AD">
        <w:t>)</w:t>
      </w:r>
      <w:r w:rsidR="008C00A4">
        <w:t xml:space="preserve"> were updated</w:t>
      </w:r>
      <w:r w:rsidR="004167AD">
        <w:t xml:space="preserve">, </w:t>
      </w:r>
      <w:r w:rsidR="008C00A4">
        <w:t xml:space="preserve">and the new </w:t>
      </w:r>
      <w:r w:rsidR="00657B1C">
        <w:t>job</w:t>
      </w:r>
      <w:r w:rsidR="008C00A4">
        <w:t xml:space="preserve"> </w:t>
      </w:r>
      <w:r w:rsidR="008C00A4" w:rsidRPr="008C00A4">
        <w:t>competencies</w:t>
      </w:r>
      <w:r w:rsidR="008C00A4">
        <w:t xml:space="preserve"> were compiled using</w:t>
      </w:r>
      <w:r w:rsidR="00657B1C">
        <w:t xml:space="preserve"> interview data from 2</w:t>
      </w:r>
      <w:r w:rsidR="00DE30C0">
        <w:t>1</w:t>
      </w:r>
      <w:r w:rsidR="00657B1C">
        <w:t xml:space="preserve"> ISS astronauts, 2 </w:t>
      </w:r>
      <w:r w:rsidR="009E25EC">
        <w:t xml:space="preserve">Space </w:t>
      </w:r>
      <w:r w:rsidR="00657B1C">
        <w:t>Shuttle</w:t>
      </w:r>
      <w:r w:rsidR="005958DF">
        <w:t xml:space="preserve"> astronauts</w:t>
      </w:r>
      <w:r w:rsidR="00657B1C">
        <w:t xml:space="preserve">, and 3 veteran NASA behavioral specialists, </w:t>
      </w:r>
      <w:r w:rsidR="0014551A">
        <w:t>with</w:t>
      </w:r>
      <w:r w:rsidR="008C00A4">
        <w:t xml:space="preserve"> advi</w:t>
      </w:r>
      <w:r w:rsidR="0014551A">
        <w:t>c</w:t>
      </w:r>
      <w:r w:rsidR="008C00A4">
        <w:t>e</w:t>
      </w:r>
      <w:r w:rsidR="00657B1C">
        <w:t xml:space="preserve"> from a core panel of astronauts and 2 job analysis SMEs. Fifteen astronauts completed follow-up surveys rating the importance and trainability of each </w:t>
      </w:r>
      <w:r w:rsidR="00FF50B9">
        <w:t xml:space="preserve">identified </w:t>
      </w:r>
      <w:r w:rsidR="00657B1C">
        <w:t>competency. The resulting 18 competencies</w:t>
      </w:r>
      <w:r w:rsidR="00170822">
        <w:t xml:space="preserve"> </w:t>
      </w:r>
      <w:r w:rsidR="00657B1C">
        <w:t>highlight the importance of teamwork, small-group living</w:t>
      </w:r>
      <w:r w:rsidR="00FF50B9">
        <w:t xml:space="preserve">, adaptability, and judgment, and the importance ratings for each of </w:t>
      </w:r>
      <w:r w:rsidR="008C00A4">
        <w:t xml:space="preserve">these factors was higher for </w:t>
      </w:r>
      <w:r w:rsidR="00FF50B9">
        <w:t xml:space="preserve">the </w:t>
      </w:r>
      <w:r w:rsidR="00776AF1">
        <w:t>short</w:t>
      </w:r>
      <w:r w:rsidR="003C2C1C">
        <w:t>-</w:t>
      </w:r>
      <w:r w:rsidR="00DE30C0">
        <w:t xml:space="preserve"> and </w:t>
      </w:r>
      <w:r w:rsidR="00F30F21">
        <w:t>the long-duration exploration</w:t>
      </w:r>
      <w:r w:rsidR="0087442A">
        <w:t xml:space="preserve"> </w:t>
      </w:r>
      <w:r w:rsidR="00FF50B9">
        <w:t>profile</w:t>
      </w:r>
      <w:r w:rsidR="008C00A4">
        <w:t>s</w:t>
      </w:r>
      <w:r w:rsidR="003C2C1C">
        <w:t xml:space="preserve"> (Type C,</w:t>
      </w:r>
      <w:r w:rsidR="008C00A4">
        <w:t xml:space="preserve"> </w:t>
      </w:r>
      <w:r w:rsidR="003C2C1C">
        <w:t>D)</w:t>
      </w:r>
      <w:r w:rsidR="00F64026" w:rsidRPr="00F64026">
        <w:t xml:space="preserve"> </w:t>
      </w:r>
      <w:r w:rsidR="008C00A4">
        <w:t xml:space="preserve">than the ISS-like missions (Type A, B) </w:t>
      </w:r>
      <w:r w:rsidR="00F64026">
        <w:t>(</w:t>
      </w:r>
      <w:r w:rsidR="00F64026" w:rsidRPr="00E575F4">
        <w:t xml:space="preserve">see Table </w:t>
      </w:r>
      <w:r w:rsidR="001876CF">
        <w:t>1</w:t>
      </w:r>
      <w:r w:rsidR="00F64026">
        <w:t xml:space="preserve">, Table </w:t>
      </w:r>
      <w:r w:rsidR="001876CF">
        <w:t>2</w:t>
      </w:r>
      <w:r w:rsidR="00F64026">
        <w:t>)</w:t>
      </w:r>
      <w:r w:rsidR="00FF50B9">
        <w:t xml:space="preserve">. </w:t>
      </w:r>
      <w:r w:rsidR="002B1D8D">
        <w:t>SM</w:t>
      </w:r>
      <w:r w:rsidR="00997F9D">
        <w:t>Es</w:t>
      </w:r>
      <w:r w:rsidR="002B1D8D">
        <w:t xml:space="preserve"> rated s</w:t>
      </w:r>
      <w:r w:rsidR="00FF50B9">
        <w:t xml:space="preserve">ociability, adaptability, motivation, communication, and teamwork as the top </w:t>
      </w:r>
      <w:r w:rsidR="00997F9D">
        <w:t>5</w:t>
      </w:r>
      <w:r w:rsidR="00DE30C0">
        <w:t xml:space="preserve"> </w:t>
      </w:r>
      <w:r w:rsidR="002B1D8D">
        <w:t xml:space="preserve">competencies </w:t>
      </w:r>
      <w:r w:rsidR="00F30F21">
        <w:t xml:space="preserve">astronauts </w:t>
      </w:r>
      <w:r w:rsidR="002B1D8D">
        <w:t>need</w:t>
      </w:r>
      <w:r w:rsidR="0014551A">
        <w:t>ed “at hire”</w:t>
      </w:r>
      <w:r w:rsidR="00FF50B9">
        <w:t xml:space="preserve">. </w:t>
      </w:r>
      <w:r w:rsidR="00997F9D">
        <w:t>Survey r</w:t>
      </w:r>
      <w:r w:rsidR="00FF50B9">
        <w:t xml:space="preserve">espondents stated that although teamwork is part of astronaut training, a minimal competency is needed </w:t>
      </w:r>
      <w:r w:rsidR="002B1D8D">
        <w:t>for a candidate be selected to the astronaut corps</w:t>
      </w:r>
      <w:r w:rsidR="00FF50B9">
        <w:t>. This job analysis highlights the importance of team skills (i.e., the mean</w:t>
      </w:r>
      <w:r w:rsidR="002B1D8D">
        <w:t xml:space="preserve"> </w:t>
      </w:r>
      <w:r w:rsidR="00D023E4">
        <w:t xml:space="preserve">scores </w:t>
      </w:r>
      <w:r w:rsidR="00FF50B9">
        <w:t>were high</w:t>
      </w:r>
      <w:r w:rsidR="002B1D8D">
        <w:t xml:space="preserve"> for team competencies</w:t>
      </w:r>
      <w:r w:rsidR="00FF50B9">
        <w:t>)</w:t>
      </w:r>
      <w:r w:rsidR="009E3A1A">
        <w:t>,</w:t>
      </w:r>
      <w:r w:rsidR="00FF50B9">
        <w:t xml:space="preserve"> especially for LDEM</w:t>
      </w:r>
      <w:r w:rsidR="002B1D8D">
        <w:t>s</w:t>
      </w:r>
      <w:r w:rsidR="009E3A1A">
        <w:t xml:space="preserve">, provides </w:t>
      </w:r>
      <w:r w:rsidR="002B1D8D">
        <w:t>data to help</w:t>
      </w:r>
      <w:r w:rsidR="009E3A1A">
        <w:t xml:space="preserve"> develop future selection systems, and provides insight into which skills are needed at hire vs</w:t>
      </w:r>
      <w:r w:rsidR="000B5620">
        <w:t>.</w:t>
      </w:r>
      <w:r w:rsidR="009E3A1A">
        <w:t xml:space="preserve"> </w:t>
      </w:r>
      <w:r w:rsidR="002B1D8D">
        <w:t xml:space="preserve">those that can be obtained during </w:t>
      </w:r>
      <w:r w:rsidR="005178E5">
        <w:t>later training</w:t>
      </w:r>
      <w:r w:rsidR="009E3A1A">
        <w:t>.</w:t>
      </w:r>
      <w:r w:rsidR="00280AF5">
        <w:t xml:space="preserve"> </w:t>
      </w:r>
      <w:r w:rsidR="00986E05">
        <w:t xml:space="preserve">Notably, </w:t>
      </w:r>
      <w:r w:rsidR="00F30F21">
        <w:t xml:space="preserve">most competencies were rated higher for the </w:t>
      </w:r>
      <w:r w:rsidR="002B1D8D">
        <w:t xml:space="preserve">type C and D </w:t>
      </w:r>
      <w:r w:rsidR="00986E05">
        <w:t>mission profiles</w:t>
      </w:r>
      <w:r w:rsidR="00620301">
        <w:t xml:space="preserve"> (</w:t>
      </w:r>
      <w:r w:rsidR="00986E05">
        <w:t>exploration missions that include asteroid and Mars missions</w:t>
      </w:r>
      <w:r w:rsidR="00620301">
        <w:t>)</w:t>
      </w:r>
      <w:r w:rsidR="00986E05">
        <w:t xml:space="preserve"> </w:t>
      </w:r>
      <w:r w:rsidR="002B1D8D">
        <w:t>than for the t</w:t>
      </w:r>
      <w:r w:rsidR="00986E05">
        <w:t>ype A and B</w:t>
      </w:r>
      <w:r w:rsidR="00F30F21">
        <w:t xml:space="preserve"> mission profiles</w:t>
      </w:r>
      <w:r w:rsidR="00620301">
        <w:t xml:space="preserve"> (</w:t>
      </w:r>
      <w:r w:rsidR="00986E05">
        <w:t>the low Earth orbit missions</w:t>
      </w:r>
      <w:r w:rsidR="00620301">
        <w:t>)</w:t>
      </w:r>
      <w:r w:rsidR="00986E05">
        <w:t xml:space="preserve">. </w:t>
      </w:r>
      <w:r w:rsidR="00D023E4">
        <w:t xml:space="preserve">Although </w:t>
      </w:r>
      <w:r w:rsidR="00280AF5">
        <w:t xml:space="preserve">technical competencies are important, especially for the LDEM profile, </w:t>
      </w:r>
      <w:r w:rsidR="0014551A">
        <w:t xml:space="preserve">experts in those </w:t>
      </w:r>
      <w:r w:rsidR="00F30F21">
        <w:t xml:space="preserve">technical areas are responsible for selecting </w:t>
      </w:r>
      <w:r w:rsidR="0014551A">
        <w:t xml:space="preserve">for </w:t>
      </w:r>
      <w:r w:rsidR="00F30F21">
        <w:t xml:space="preserve">the required </w:t>
      </w:r>
      <w:r w:rsidR="0087375E">
        <w:t>technical competencies</w:t>
      </w:r>
      <w:r w:rsidR="0014551A">
        <w:t>. For example, t</w:t>
      </w:r>
      <w:r w:rsidR="00B847C4">
        <w:t>he r</w:t>
      </w:r>
      <w:r w:rsidR="0087375E">
        <w:t xml:space="preserve">obotics </w:t>
      </w:r>
      <w:r w:rsidR="00B847C4">
        <w:t xml:space="preserve">group </w:t>
      </w:r>
      <w:r w:rsidR="0087375E">
        <w:t>may insert robotic tasks in the selection process</w:t>
      </w:r>
      <w:r w:rsidR="00620301">
        <w:t>. A</w:t>
      </w:r>
      <w:r w:rsidR="0087375E">
        <w:t xml:space="preserve">pplicants </w:t>
      </w:r>
      <w:r w:rsidR="00D023E4">
        <w:t>must</w:t>
      </w:r>
      <w:r w:rsidR="00620301">
        <w:t xml:space="preserve"> also</w:t>
      </w:r>
      <w:r w:rsidR="00D023E4">
        <w:t xml:space="preserve"> have </w:t>
      </w:r>
      <w:r w:rsidR="009220FF">
        <w:t>s</w:t>
      </w:r>
      <w:r w:rsidR="006D5F02">
        <w:t xml:space="preserve">cience, </w:t>
      </w:r>
      <w:r w:rsidR="009220FF">
        <w:t>t</w:t>
      </w:r>
      <w:r w:rsidR="006D5F02">
        <w:t xml:space="preserve">echnology, </w:t>
      </w:r>
      <w:r w:rsidR="009220FF">
        <w:t>e</w:t>
      </w:r>
      <w:r w:rsidR="006D5F02">
        <w:t xml:space="preserve">ngineering, </w:t>
      </w:r>
      <w:r w:rsidR="009220FF">
        <w:t>or</w:t>
      </w:r>
      <w:r w:rsidR="006D5F02">
        <w:t xml:space="preserve"> </w:t>
      </w:r>
      <w:r w:rsidR="009220FF">
        <w:t>m</w:t>
      </w:r>
      <w:r w:rsidR="006D5F02">
        <w:t xml:space="preserve">athematics </w:t>
      </w:r>
      <w:r w:rsidR="0014551A">
        <w:t xml:space="preserve">(STEM) </w:t>
      </w:r>
      <w:r w:rsidR="0087375E" w:rsidRPr="00C17AFB">
        <w:t xml:space="preserve">degrees. </w:t>
      </w:r>
      <w:r w:rsidR="00DE30C0">
        <w:t>BHP</w:t>
      </w:r>
      <w:r w:rsidR="0014551A">
        <w:t xml:space="preserve"> Operations </w:t>
      </w:r>
      <w:r w:rsidR="00D023E4">
        <w:t>personnel</w:t>
      </w:r>
      <w:r w:rsidR="00280AF5">
        <w:t xml:space="preserve"> </w:t>
      </w:r>
      <w:r w:rsidR="00D023E4">
        <w:t>are</w:t>
      </w:r>
      <w:r w:rsidR="00DE30C0">
        <w:t xml:space="preserve"> responsible for </w:t>
      </w:r>
      <w:r w:rsidR="00D023E4">
        <w:t xml:space="preserve">identifying </w:t>
      </w:r>
      <w:r w:rsidR="00DE30C0">
        <w:t>other non-technical and team-oriented</w:t>
      </w:r>
      <w:r w:rsidR="00280AF5">
        <w:t xml:space="preserve"> characteristics. </w:t>
      </w:r>
      <w:r w:rsidR="00E73178">
        <w:t xml:space="preserve">In addition, the astronaut selection process considers many other factors beyond the Team Risk, for example, candidates must pass a Level 1 physical and psychological evaluations related to the BMed Risk. </w:t>
      </w:r>
    </w:p>
    <w:p w14:paraId="3AB59D17" w14:textId="4D39BDCC" w:rsidR="00FF50B9" w:rsidRDefault="00FF50B9" w:rsidP="00B02A42">
      <w:pPr>
        <w:pStyle w:val="ListParagraph"/>
        <w:ind w:left="0"/>
      </w:pPr>
    </w:p>
    <w:p w14:paraId="70454206" w14:textId="54C2DC52" w:rsidR="00F64026" w:rsidRDefault="00F64026" w:rsidP="00B02A42">
      <w:pPr>
        <w:pStyle w:val="ListParagraph"/>
        <w:ind w:left="0"/>
      </w:pPr>
      <w:r w:rsidRPr="00E575F4">
        <w:rPr>
          <w:i/>
        </w:rPr>
        <w:t xml:space="preserve">Table </w:t>
      </w:r>
      <w:r w:rsidR="001876CF">
        <w:rPr>
          <w:i/>
        </w:rPr>
        <w:t>1</w:t>
      </w:r>
      <w:r w:rsidRPr="00E575F4">
        <w:t xml:space="preserve">. </w:t>
      </w:r>
      <w:r>
        <w:t xml:space="preserve">Mission profiles for </w:t>
      </w:r>
      <w:r w:rsidR="00231A2D">
        <w:t xml:space="preserve">2014 </w:t>
      </w:r>
      <w:r>
        <w:t>astronaut job analysis</w:t>
      </w:r>
      <w:r w:rsidRPr="00E575F4">
        <w:t>.</w:t>
      </w:r>
    </w:p>
    <w:tbl>
      <w:tblPr>
        <w:tblStyle w:val="TableGrid"/>
        <w:tblW w:w="9445" w:type="dxa"/>
        <w:tblLayout w:type="fixed"/>
        <w:tblLook w:val="04A0" w:firstRow="1" w:lastRow="0" w:firstColumn="1" w:lastColumn="0" w:noHBand="0" w:noVBand="1"/>
      </w:tblPr>
      <w:tblGrid>
        <w:gridCol w:w="2245"/>
        <w:gridCol w:w="1800"/>
        <w:gridCol w:w="1800"/>
        <w:gridCol w:w="1800"/>
        <w:gridCol w:w="1800"/>
      </w:tblGrid>
      <w:tr w:rsidR="00F64026" w14:paraId="5E15A44A" w14:textId="77777777" w:rsidTr="00F64026">
        <w:tc>
          <w:tcPr>
            <w:tcW w:w="2245" w:type="dxa"/>
          </w:tcPr>
          <w:p w14:paraId="2F37B05D" w14:textId="012EC463" w:rsidR="00F64026" w:rsidRPr="001D5E6D" w:rsidRDefault="00F64026" w:rsidP="008C29FF">
            <w:pPr>
              <w:rPr>
                <w:b/>
              </w:rPr>
            </w:pPr>
            <w:r>
              <w:rPr>
                <w:b/>
              </w:rPr>
              <w:t>Mission</w:t>
            </w:r>
            <w:r w:rsidR="00102CB9">
              <w:rPr>
                <w:b/>
              </w:rPr>
              <w:t xml:space="preserve"> Type</w:t>
            </w:r>
          </w:p>
        </w:tc>
        <w:tc>
          <w:tcPr>
            <w:tcW w:w="1800" w:type="dxa"/>
          </w:tcPr>
          <w:p w14:paraId="0675B86E" w14:textId="77777777" w:rsidR="00F64026" w:rsidRPr="001D5E6D" w:rsidRDefault="00F64026" w:rsidP="008C29FF">
            <w:pPr>
              <w:jc w:val="center"/>
              <w:rPr>
                <w:b/>
              </w:rPr>
            </w:pPr>
            <w:r w:rsidRPr="001D5E6D">
              <w:rPr>
                <w:b/>
              </w:rPr>
              <w:t>A</w:t>
            </w:r>
          </w:p>
        </w:tc>
        <w:tc>
          <w:tcPr>
            <w:tcW w:w="1800" w:type="dxa"/>
          </w:tcPr>
          <w:p w14:paraId="6D3102DD" w14:textId="77777777" w:rsidR="00F64026" w:rsidRPr="001D5E6D" w:rsidRDefault="00F64026" w:rsidP="008C29FF">
            <w:pPr>
              <w:jc w:val="center"/>
              <w:rPr>
                <w:b/>
              </w:rPr>
            </w:pPr>
            <w:r w:rsidRPr="001D5E6D">
              <w:rPr>
                <w:b/>
              </w:rPr>
              <w:t>B</w:t>
            </w:r>
          </w:p>
        </w:tc>
        <w:tc>
          <w:tcPr>
            <w:tcW w:w="1800" w:type="dxa"/>
          </w:tcPr>
          <w:p w14:paraId="0C47CD40" w14:textId="77777777" w:rsidR="00F64026" w:rsidRPr="001D5E6D" w:rsidRDefault="00F64026" w:rsidP="008C29FF">
            <w:pPr>
              <w:jc w:val="center"/>
              <w:rPr>
                <w:b/>
              </w:rPr>
            </w:pPr>
            <w:r w:rsidRPr="001D5E6D">
              <w:rPr>
                <w:b/>
              </w:rPr>
              <w:t>C</w:t>
            </w:r>
          </w:p>
        </w:tc>
        <w:tc>
          <w:tcPr>
            <w:tcW w:w="1800" w:type="dxa"/>
          </w:tcPr>
          <w:p w14:paraId="3999D88E" w14:textId="77777777" w:rsidR="00F64026" w:rsidRPr="001D5E6D" w:rsidRDefault="00F64026" w:rsidP="008C29FF">
            <w:pPr>
              <w:jc w:val="center"/>
              <w:rPr>
                <w:b/>
              </w:rPr>
            </w:pPr>
            <w:r w:rsidRPr="001D5E6D">
              <w:rPr>
                <w:b/>
              </w:rPr>
              <w:t>D</w:t>
            </w:r>
          </w:p>
        </w:tc>
      </w:tr>
      <w:tr w:rsidR="00F64026" w14:paraId="3797CA82" w14:textId="77777777" w:rsidTr="00F64026">
        <w:tc>
          <w:tcPr>
            <w:tcW w:w="2245" w:type="dxa"/>
          </w:tcPr>
          <w:p w14:paraId="7F4C8984" w14:textId="77777777" w:rsidR="00F64026" w:rsidRPr="001D5E6D" w:rsidRDefault="00F64026" w:rsidP="008C29FF">
            <w:pPr>
              <w:rPr>
                <w:b/>
              </w:rPr>
            </w:pPr>
            <w:r w:rsidRPr="001D5E6D">
              <w:rPr>
                <w:b/>
              </w:rPr>
              <w:lastRenderedPageBreak/>
              <w:t>Duration (up to)</w:t>
            </w:r>
          </w:p>
        </w:tc>
        <w:tc>
          <w:tcPr>
            <w:tcW w:w="1800" w:type="dxa"/>
          </w:tcPr>
          <w:p w14:paraId="3644769A" w14:textId="77777777" w:rsidR="00F64026" w:rsidRDefault="00F64026" w:rsidP="008C29FF">
            <w:pPr>
              <w:jc w:val="center"/>
            </w:pPr>
            <w:r>
              <w:t>6 Months</w:t>
            </w:r>
          </w:p>
        </w:tc>
        <w:tc>
          <w:tcPr>
            <w:tcW w:w="1800" w:type="dxa"/>
          </w:tcPr>
          <w:p w14:paraId="7B86D047" w14:textId="77777777" w:rsidR="00F64026" w:rsidRDefault="00F64026" w:rsidP="008C29FF">
            <w:pPr>
              <w:jc w:val="center"/>
            </w:pPr>
            <w:r>
              <w:t>12 Months</w:t>
            </w:r>
          </w:p>
        </w:tc>
        <w:tc>
          <w:tcPr>
            <w:tcW w:w="1800" w:type="dxa"/>
          </w:tcPr>
          <w:p w14:paraId="7DF127EE" w14:textId="77777777" w:rsidR="00F64026" w:rsidRDefault="00F64026" w:rsidP="008C29FF">
            <w:pPr>
              <w:jc w:val="center"/>
            </w:pPr>
            <w:r>
              <w:t>12 Months</w:t>
            </w:r>
          </w:p>
        </w:tc>
        <w:tc>
          <w:tcPr>
            <w:tcW w:w="1800" w:type="dxa"/>
          </w:tcPr>
          <w:p w14:paraId="2795C448" w14:textId="77777777" w:rsidR="00F64026" w:rsidRDefault="00F64026" w:rsidP="008C29FF">
            <w:pPr>
              <w:jc w:val="center"/>
            </w:pPr>
            <w:r>
              <w:t>12 - 36 Months</w:t>
            </w:r>
          </w:p>
        </w:tc>
      </w:tr>
      <w:tr w:rsidR="00986E05" w14:paraId="75AE6528" w14:textId="77777777" w:rsidTr="00F64026">
        <w:tc>
          <w:tcPr>
            <w:tcW w:w="2245" w:type="dxa"/>
          </w:tcPr>
          <w:p w14:paraId="746D7D90" w14:textId="3E6BAAA4" w:rsidR="00986E05" w:rsidRPr="001D5E6D" w:rsidRDefault="00986E05" w:rsidP="00986E05">
            <w:pPr>
              <w:rPr>
                <w:b/>
              </w:rPr>
            </w:pPr>
            <w:r>
              <w:rPr>
                <w:b/>
              </w:rPr>
              <w:t>Distance from Earth</w:t>
            </w:r>
          </w:p>
        </w:tc>
        <w:tc>
          <w:tcPr>
            <w:tcW w:w="1800" w:type="dxa"/>
          </w:tcPr>
          <w:p w14:paraId="2776E4A4" w14:textId="437E19D7" w:rsidR="00986E05" w:rsidRDefault="00986E05" w:rsidP="00986E05">
            <w:pPr>
              <w:jc w:val="center"/>
            </w:pPr>
            <w:r>
              <w:t>Low Earth Orbit</w:t>
            </w:r>
          </w:p>
        </w:tc>
        <w:tc>
          <w:tcPr>
            <w:tcW w:w="1800" w:type="dxa"/>
          </w:tcPr>
          <w:p w14:paraId="172E2DA4" w14:textId="12BC64E6" w:rsidR="00986E05" w:rsidRDefault="00986E05" w:rsidP="00986E05">
            <w:pPr>
              <w:jc w:val="center"/>
            </w:pPr>
            <w:r>
              <w:t>Low Earth Orbit</w:t>
            </w:r>
          </w:p>
        </w:tc>
        <w:tc>
          <w:tcPr>
            <w:tcW w:w="1800" w:type="dxa"/>
          </w:tcPr>
          <w:p w14:paraId="619999AF" w14:textId="7687DAE3" w:rsidR="00986E05" w:rsidRDefault="00986E05" w:rsidP="00986E05">
            <w:pPr>
              <w:jc w:val="center"/>
            </w:pPr>
            <w:r>
              <w:t>Deep Space Exploration</w:t>
            </w:r>
          </w:p>
        </w:tc>
        <w:tc>
          <w:tcPr>
            <w:tcW w:w="1800" w:type="dxa"/>
          </w:tcPr>
          <w:p w14:paraId="5CA9B5C0" w14:textId="2B9EE9B8" w:rsidR="00986E05" w:rsidRDefault="00986E05" w:rsidP="00986E05">
            <w:pPr>
              <w:jc w:val="center"/>
            </w:pPr>
            <w:r>
              <w:t>Deep Space Exploration</w:t>
            </w:r>
          </w:p>
        </w:tc>
      </w:tr>
      <w:tr w:rsidR="00986E05" w14:paraId="5A0A3458" w14:textId="77777777" w:rsidTr="00F64026">
        <w:tc>
          <w:tcPr>
            <w:tcW w:w="2245" w:type="dxa"/>
          </w:tcPr>
          <w:p w14:paraId="5540BA96" w14:textId="77777777" w:rsidR="00986E05" w:rsidRPr="001D5E6D" w:rsidRDefault="00986E05" w:rsidP="00986E05">
            <w:pPr>
              <w:rPr>
                <w:b/>
              </w:rPr>
            </w:pPr>
            <w:r w:rsidRPr="001D5E6D">
              <w:rPr>
                <w:b/>
              </w:rPr>
              <w:t>Crew Size</w:t>
            </w:r>
          </w:p>
        </w:tc>
        <w:tc>
          <w:tcPr>
            <w:tcW w:w="1800" w:type="dxa"/>
          </w:tcPr>
          <w:p w14:paraId="2F42F2C5" w14:textId="77777777" w:rsidR="00986E05" w:rsidRDefault="00986E05" w:rsidP="00986E05">
            <w:pPr>
              <w:jc w:val="center"/>
            </w:pPr>
            <w:r>
              <w:t>6</w:t>
            </w:r>
          </w:p>
        </w:tc>
        <w:tc>
          <w:tcPr>
            <w:tcW w:w="1800" w:type="dxa"/>
          </w:tcPr>
          <w:p w14:paraId="36684715" w14:textId="77777777" w:rsidR="00986E05" w:rsidRDefault="00986E05" w:rsidP="00986E05">
            <w:pPr>
              <w:jc w:val="center"/>
            </w:pPr>
            <w:r>
              <w:t>6</w:t>
            </w:r>
          </w:p>
        </w:tc>
        <w:tc>
          <w:tcPr>
            <w:tcW w:w="1800" w:type="dxa"/>
          </w:tcPr>
          <w:p w14:paraId="597BD076" w14:textId="77777777" w:rsidR="00986E05" w:rsidRDefault="00986E05" w:rsidP="00986E05">
            <w:pPr>
              <w:jc w:val="center"/>
            </w:pPr>
            <w:r>
              <w:t>4</w:t>
            </w:r>
          </w:p>
        </w:tc>
        <w:tc>
          <w:tcPr>
            <w:tcW w:w="1800" w:type="dxa"/>
          </w:tcPr>
          <w:p w14:paraId="7DF924EB" w14:textId="77777777" w:rsidR="00986E05" w:rsidRDefault="00986E05" w:rsidP="00986E05">
            <w:pPr>
              <w:jc w:val="center"/>
            </w:pPr>
            <w:r>
              <w:t>4-6</w:t>
            </w:r>
          </w:p>
        </w:tc>
      </w:tr>
      <w:tr w:rsidR="00986E05" w14:paraId="78E06C9F" w14:textId="77777777" w:rsidTr="00F64026">
        <w:tc>
          <w:tcPr>
            <w:tcW w:w="2245" w:type="dxa"/>
          </w:tcPr>
          <w:p w14:paraId="5487003D" w14:textId="77777777" w:rsidR="00986E05" w:rsidRPr="001D5E6D" w:rsidRDefault="00986E05" w:rsidP="00986E05">
            <w:pPr>
              <w:rPr>
                <w:b/>
              </w:rPr>
            </w:pPr>
            <w:r w:rsidRPr="001D5E6D">
              <w:rPr>
                <w:b/>
              </w:rPr>
              <w:t>Vehicle Size</w:t>
            </w:r>
          </w:p>
        </w:tc>
        <w:tc>
          <w:tcPr>
            <w:tcW w:w="1800" w:type="dxa"/>
          </w:tcPr>
          <w:p w14:paraId="5A21100E" w14:textId="77777777" w:rsidR="00986E05" w:rsidRDefault="00986E05" w:rsidP="00986E05">
            <w:pPr>
              <w:jc w:val="center"/>
            </w:pPr>
            <w:r>
              <w:t>Large</w:t>
            </w:r>
          </w:p>
        </w:tc>
        <w:tc>
          <w:tcPr>
            <w:tcW w:w="1800" w:type="dxa"/>
          </w:tcPr>
          <w:p w14:paraId="4171D881" w14:textId="77777777" w:rsidR="00986E05" w:rsidRDefault="00986E05" w:rsidP="00986E05">
            <w:pPr>
              <w:jc w:val="center"/>
            </w:pPr>
            <w:r>
              <w:t>Large</w:t>
            </w:r>
          </w:p>
        </w:tc>
        <w:tc>
          <w:tcPr>
            <w:tcW w:w="1800" w:type="dxa"/>
          </w:tcPr>
          <w:p w14:paraId="478BAA86" w14:textId="77777777" w:rsidR="00986E05" w:rsidRDefault="00986E05" w:rsidP="00986E05">
            <w:pPr>
              <w:jc w:val="center"/>
            </w:pPr>
            <w:r>
              <w:t>Medium/Small</w:t>
            </w:r>
          </w:p>
        </w:tc>
        <w:tc>
          <w:tcPr>
            <w:tcW w:w="1800" w:type="dxa"/>
          </w:tcPr>
          <w:p w14:paraId="5419B277" w14:textId="77777777" w:rsidR="00986E05" w:rsidRDefault="00986E05" w:rsidP="00986E05">
            <w:pPr>
              <w:jc w:val="center"/>
            </w:pPr>
            <w:r>
              <w:t>Medium/Small</w:t>
            </w:r>
          </w:p>
        </w:tc>
      </w:tr>
      <w:tr w:rsidR="00986E05" w14:paraId="633D1AAF" w14:textId="77777777" w:rsidTr="00F64026">
        <w:tc>
          <w:tcPr>
            <w:tcW w:w="2245" w:type="dxa"/>
          </w:tcPr>
          <w:p w14:paraId="54B41775" w14:textId="77777777" w:rsidR="00986E05" w:rsidRPr="001D5E6D" w:rsidRDefault="00986E05" w:rsidP="00986E05">
            <w:pPr>
              <w:rPr>
                <w:b/>
              </w:rPr>
            </w:pPr>
            <w:r w:rsidRPr="001D5E6D">
              <w:rPr>
                <w:b/>
              </w:rPr>
              <w:t>Communication Delay (one-way)</w:t>
            </w:r>
          </w:p>
        </w:tc>
        <w:tc>
          <w:tcPr>
            <w:tcW w:w="1800" w:type="dxa"/>
          </w:tcPr>
          <w:p w14:paraId="1BF4BB8C" w14:textId="77777777" w:rsidR="00986E05" w:rsidRDefault="00986E05" w:rsidP="00986E05">
            <w:pPr>
              <w:jc w:val="center"/>
            </w:pPr>
            <w:r>
              <w:t>.5 – 3 Seconds</w:t>
            </w:r>
          </w:p>
        </w:tc>
        <w:tc>
          <w:tcPr>
            <w:tcW w:w="1800" w:type="dxa"/>
          </w:tcPr>
          <w:p w14:paraId="16CBADBF" w14:textId="77777777" w:rsidR="00986E05" w:rsidRDefault="00986E05" w:rsidP="00986E05">
            <w:pPr>
              <w:jc w:val="center"/>
            </w:pPr>
            <w:r>
              <w:t>.5 – 3 Seconds</w:t>
            </w:r>
          </w:p>
        </w:tc>
        <w:tc>
          <w:tcPr>
            <w:tcW w:w="1800" w:type="dxa"/>
          </w:tcPr>
          <w:p w14:paraId="1ED54198" w14:textId="77777777" w:rsidR="00986E05" w:rsidRDefault="00986E05" w:rsidP="00986E05">
            <w:pPr>
              <w:jc w:val="center"/>
            </w:pPr>
            <w:r>
              <w:t>8 – 10 Minutes</w:t>
            </w:r>
          </w:p>
        </w:tc>
        <w:tc>
          <w:tcPr>
            <w:tcW w:w="1800" w:type="dxa"/>
          </w:tcPr>
          <w:p w14:paraId="76422973" w14:textId="77777777" w:rsidR="00986E05" w:rsidRDefault="00986E05" w:rsidP="00986E05">
            <w:pPr>
              <w:jc w:val="center"/>
            </w:pPr>
            <w:r>
              <w:t>10 – 20 Minutes</w:t>
            </w:r>
          </w:p>
        </w:tc>
      </w:tr>
    </w:tbl>
    <w:p w14:paraId="2445E444" w14:textId="6F4FFC2F" w:rsidR="00F64026" w:rsidRDefault="00F64026" w:rsidP="00B02A42">
      <w:pPr>
        <w:pStyle w:val="ListParagraph"/>
        <w:ind w:left="0"/>
        <w:rPr>
          <w:sz w:val="20"/>
        </w:rPr>
      </w:pPr>
      <w:r>
        <w:rPr>
          <w:sz w:val="20"/>
        </w:rPr>
        <w:t xml:space="preserve">Note: </w:t>
      </w:r>
      <w:r w:rsidRPr="00F64026">
        <w:rPr>
          <w:sz w:val="20"/>
        </w:rPr>
        <w:t>Adapted</w:t>
      </w:r>
      <w:r w:rsidRPr="00B463F3">
        <w:rPr>
          <w:sz w:val="20"/>
        </w:rPr>
        <w:t xml:space="preserve"> from </w:t>
      </w:r>
      <w:r w:rsidRPr="00F0639E">
        <w:rPr>
          <w:sz w:val="20"/>
        </w:rPr>
        <w:t>Barrett</w:t>
      </w:r>
      <w:r w:rsidRPr="00B463F3">
        <w:rPr>
          <w:sz w:val="20"/>
        </w:rPr>
        <w:t xml:space="preserve"> et al., 2015.</w:t>
      </w:r>
    </w:p>
    <w:p w14:paraId="28E66AFB" w14:textId="269CF1BC" w:rsidR="002E5DC5" w:rsidRDefault="002E5DC5">
      <w:r>
        <w:br w:type="page"/>
      </w:r>
    </w:p>
    <w:p w14:paraId="6DF28E90" w14:textId="77777777" w:rsidR="00F64026" w:rsidRDefault="00F64026" w:rsidP="00B02A42">
      <w:pPr>
        <w:pStyle w:val="ListParagraph"/>
        <w:ind w:left="0"/>
      </w:pPr>
    </w:p>
    <w:p w14:paraId="0C338310" w14:textId="354E9F29" w:rsidR="00F64026" w:rsidRDefault="00F64026" w:rsidP="00B02A42">
      <w:pPr>
        <w:pStyle w:val="ListParagraph"/>
        <w:ind w:left="0"/>
      </w:pPr>
      <w:r w:rsidRPr="00E575F4">
        <w:rPr>
          <w:i/>
        </w:rPr>
        <w:t xml:space="preserve">Table </w:t>
      </w:r>
      <w:r w:rsidR="001876CF">
        <w:rPr>
          <w:i/>
        </w:rPr>
        <w:t>2</w:t>
      </w:r>
      <w:r>
        <w:t xml:space="preserve">. Competency </w:t>
      </w:r>
      <w:r w:rsidR="00986E05">
        <w:t xml:space="preserve">importance </w:t>
      </w:r>
      <w:r>
        <w:t>ratings</w:t>
      </w:r>
      <w:r w:rsidRPr="00E575F4">
        <w:t xml:space="preserve"> derived from the updated astronaut job analysis</w:t>
      </w:r>
      <w:r>
        <w:t xml:space="preserve"> for each mission</w:t>
      </w:r>
      <w:r w:rsidRPr="00E575F4">
        <w:t>.</w:t>
      </w:r>
    </w:p>
    <w:tbl>
      <w:tblPr>
        <w:tblStyle w:val="GridTable5Dark-Accent11"/>
        <w:tblW w:w="9713" w:type="dxa"/>
        <w:tblLook w:val="04A0" w:firstRow="1" w:lastRow="0" w:firstColumn="1" w:lastColumn="0" w:noHBand="0" w:noVBand="1"/>
      </w:tblPr>
      <w:tblGrid>
        <w:gridCol w:w="419"/>
        <w:gridCol w:w="1656"/>
        <w:gridCol w:w="669"/>
        <w:gridCol w:w="1655"/>
        <w:gridCol w:w="668"/>
        <w:gridCol w:w="1655"/>
        <w:gridCol w:w="668"/>
        <w:gridCol w:w="1655"/>
        <w:gridCol w:w="668"/>
      </w:tblGrid>
      <w:tr w:rsidR="002C4F0B" w:rsidRPr="00D023A0" w14:paraId="59A3EA79" w14:textId="77777777" w:rsidTr="002F3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B7037" w14:textId="77777777" w:rsidR="008B6C33" w:rsidRPr="00D023A0" w:rsidRDefault="008B6C33" w:rsidP="008C29FF">
            <w:pPr>
              <w:spacing w:line="259" w:lineRule="auto"/>
              <w:rPr>
                <w:sz w:val="20"/>
                <w:szCs w:val="20"/>
              </w:rPr>
            </w:pPr>
            <w:r w:rsidRPr="00D023A0">
              <w:rPr>
                <w:sz w:val="20"/>
                <w:szCs w:val="20"/>
              </w:rPr>
              <w:t> </w:t>
            </w:r>
          </w:p>
        </w:tc>
        <w:tc>
          <w:tcPr>
            <w:tcW w:w="1640" w:type="dxa"/>
          </w:tcPr>
          <w:p w14:paraId="7F4CC019"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sz w:val="20"/>
                <w:szCs w:val="20"/>
              </w:rPr>
              <w:t>Type A</w:t>
            </w:r>
          </w:p>
        </w:tc>
        <w:tc>
          <w:tcPr>
            <w:tcW w:w="680" w:type="dxa"/>
            <w:tcBorders>
              <w:right w:val="single" w:sz="4" w:space="0" w:color="auto"/>
            </w:tcBorders>
          </w:tcPr>
          <w:p w14:paraId="3E728248"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i/>
                <w:iCs/>
                <w:sz w:val="20"/>
                <w:szCs w:val="20"/>
              </w:rPr>
              <w:t>M</w:t>
            </w:r>
          </w:p>
        </w:tc>
        <w:tc>
          <w:tcPr>
            <w:tcW w:w="1641" w:type="dxa"/>
            <w:tcBorders>
              <w:left w:val="single" w:sz="4" w:space="0" w:color="auto"/>
            </w:tcBorders>
          </w:tcPr>
          <w:p w14:paraId="49FCE018"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sz w:val="20"/>
                <w:szCs w:val="20"/>
              </w:rPr>
              <w:t>Type B</w:t>
            </w:r>
          </w:p>
        </w:tc>
        <w:tc>
          <w:tcPr>
            <w:tcW w:w="680" w:type="dxa"/>
            <w:tcBorders>
              <w:bottom w:val="single" w:sz="4" w:space="0" w:color="FFFFFF" w:themeColor="background1"/>
              <w:right w:val="single" w:sz="4" w:space="0" w:color="auto"/>
            </w:tcBorders>
          </w:tcPr>
          <w:p w14:paraId="052DCDB1"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i/>
                <w:iCs/>
                <w:sz w:val="20"/>
                <w:szCs w:val="20"/>
              </w:rPr>
              <w:t>M</w:t>
            </w:r>
          </w:p>
        </w:tc>
        <w:tc>
          <w:tcPr>
            <w:tcW w:w="1641" w:type="dxa"/>
            <w:tcBorders>
              <w:left w:val="single" w:sz="4" w:space="0" w:color="auto"/>
              <w:bottom w:val="single" w:sz="4" w:space="0" w:color="FFFFFF" w:themeColor="background1"/>
            </w:tcBorders>
          </w:tcPr>
          <w:p w14:paraId="4938B207"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sz w:val="20"/>
                <w:szCs w:val="20"/>
              </w:rPr>
              <w:t>Type C</w:t>
            </w:r>
          </w:p>
        </w:tc>
        <w:tc>
          <w:tcPr>
            <w:tcW w:w="680" w:type="dxa"/>
            <w:tcBorders>
              <w:right w:val="single" w:sz="4" w:space="0" w:color="auto"/>
            </w:tcBorders>
          </w:tcPr>
          <w:p w14:paraId="1F128F43"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i/>
                <w:iCs/>
                <w:sz w:val="20"/>
                <w:szCs w:val="20"/>
              </w:rPr>
              <w:t>M</w:t>
            </w:r>
          </w:p>
        </w:tc>
        <w:tc>
          <w:tcPr>
            <w:tcW w:w="1641" w:type="dxa"/>
            <w:tcBorders>
              <w:left w:val="single" w:sz="4" w:space="0" w:color="auto"/>
            </w:tcBorders>
          </w:tcPr>
          <w:p w14:paraId="260EB337"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sz w:val="20"/>
                <w:szCs w:val="20"/>
              </w:rPr>
              <w:t>Type D</w:t>
            </w:r>
          </w:p>
        </w:tc>
        <w:tc>
          <w:tcPr>
            <w:tcW w:w="680" w:type="dxa"/>
          </w:tcPr>
          <w:p w14:paraId="1CFE0F76" w14:textId="77777777" w:rsidR="008B6C33" w:rsidRPr="00D023A0" w:rsidRDefault="008B6C33" w:rsidP="002C4F0B">
            <w:pPr>
              <w:spacing w:line="259"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023A0">
              <w:rPr>
                <w:i/>
                <w:iCs/>
                <w:sz w:val="20"/>
                <w:szCs w:val="20"/>
              </w:rPr>
              <w:t>M</w:t>
            </w:r>
          </w:p>
        </w:tc>
      </w:tr>
      <w:tr w:rsidR="002C4F0B" w:rsidRPr="00D023A0" w14:paraId="4EBF656E"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0066FE2D" w14:textId="77777777" w:rsidR="008B6C33" w:rsidRPr="002C4F0B" w:rsidRDefault="008B6C33" w:rsidP="00F64026">
            <w:pPr>
              <w:spacing w:line="259" w:lineRule="auto"/>
              <w:ind w:right="-128"/>
              <w:rPr>
                <w:sz w:val="20"/>
                <w:szCs w:val="20"/>
              </w:rPr>
            </w:pPr>
            <w:r w:rsidRPr="002C4F0B">
              <w:rPr>
                <w:sz w:val="20"/>
                <w:szCs w:val="20"/>
              </w:rPr>
              <w:t>1</w:t>
            </w:r>
          </w:p>
        </w:tc>
        <w:tc>
          <w:tcPr>
            <w:tcW w:w="0" w:type="auto"/>
            <w:tcBorders>
              <w:bottom w:val="single" w:sz="4" w:space="0" w:color="auto"/>
            </w:tcBorders>
            <w:shd w:val="clear" w:color="auto" w:fill="C5E0B3" w:themeFill="accent6" w:themeFillTint="66"/>
          </w:tcPr>
          <w:p w14:paraId="0A31AC23"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Teamwork</w:t>
            </w:r>
          </w:p>
        </w:tc>
        <w:tc>
          <w:tcPr>
            <w:tcW w:w="0" w:type="auto"/>
            <w:tcBorders>
              <w:bottom w:val="single" w:sz="4" w:space="0" w:color="auto"/>
              <w:right w:val="single" w:sz="4" w:space="0" w:color="auto"/>
            </w:tcBorders>
            <w:shd w:val="clear" w:color="auto" w:fill="C5E0B3" w:themeFill="accent6" w:themeFillTint="66"/>
          </w:tcPr>
          <w:p w14:paraId="2EA57F80"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82.33</w:t>
            </w:r>
          </w:p>
        </w:tc>
        <w:tc>
          <w:tcPr>
            <w:tcW w:w="0" w:type="auto"/>
            <w:tcBorders>
              <w:left w:val="single" w:sz="4" w:space="0" w:color="auto"/>
              <w:bottom w:val="single" w:sz="4" w:space="0" w:color="FFFFFF" w:themeColor="background1"/>
              <w:right w:val="nil"/>
            </w:tcBorders>
            <w:shd w:val="clear" w:color="auto" w:fill="C5E0B3" w:themeFill="accent6" w:themeFillTint="66"/>
          </w:tcPr>
          <w:p w14:paraId="1E192FFA"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Teamwork</w:t>
            </w:r>
          </w:p>
        </w:tc>
        <w:tc>
          <w:tcPr>
            <w:tcW w:w="0" w:type="auto"/>
            <w:tcBorders>
              <w:left w:val="nil"/>
              <w:right w:val="single" w:sz="4" w:space="0" w:color="auto"/>
            </w:tcBorders>
            <w:shd w:val="clear" w:color="auto" w:fill="C5E0B3" w:themeFill="accent6" w:themeFillTint="66"/>
          </w:tcPr>
          <w:p w14:paraId="47525649"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82.71</w:t>
            </w:r>
          </w:p>
        </w:tc>
        <w:tc>
          <w:tcPr>
            <w:tcW w:w="0" w:type="auto"/>
            <w:tcBorders>
              <w:left w:val="single" w:sz="4" w:space="0" w:color="auto"/>
            </w:tcBorders>
            <w:shd w:val="clear" w:color="auto" w:fill="C5E0B3" w:themeFill="accent6" w:themeFillTint="66"/>
          </w:tcPr>
          <w:p w14:paraId="3CC50327"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Self-Care</w:t>
            </w:r>
          </w:p>
        </w:tc>
        <w:tc>
          <w:tcPr>
            <w:tcW w:w="0" w:type="auto"/>
            <w:tcBorders>
              <w:right w:val="single" w:sz="4" w:space="0" w:color="auto"/>
            </w:tcBorders>
            <w:shd w:val="clear" w:color="auto" w:fill="C5E0B3" w:themeFill="accent6" w:themeFillTint="66"/>
          </w:tcPr>
          <w:p w14:paraId="6D16BC0B"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93.93</w:t>
            </w:r>
          </w:p>
        </w:tc>
        <w:tc>
          <w:tcPr>
            <w:tcW w:w="0" w:type="auto"/>
            <w:tcBorders>
              <w:left w:val="single" w:sz="4" w:space="0" w:color="auto"/>
            </w:tcBorders>
            <w:shd w:val="clear" w:color="auto" w:fill="C5E0B3" w:themeFill="accent6" w:themeFillTint="66"/>
          </w:tcPr>
          <w:p w14:paraId="1C38D9C6"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Self-Care</w:t>
            </w:r>
          </w:p>
        </w:tc>
        <w:tc>
          <w:tcPr>
            <w:tcW w:w="680" w:type="dxa"/>
            <w:shd w:val="clear" w:color="auto" w:fill="C5E0B3" w:themeFill="accent6" w:themeFillTint="66"/>
          </w:tcPr>
          <w:p w14:paraId="4C074A6F"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95.14</w:t>
            </w:r>
          </w:p>
        </w:tc>
      </w:tr>
      <w:tr w:rsidR="002C4F0B" w:rsidRPr="00D023A0" w14:paraId="18E781BD"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1FA31663" w14:textId="77777777" w:rsidR="008B6C33" w:rsidRPr="002C4F0B" w:rsidRDefault="008B6C33" w:rsidP="00F64026">
            <w:pPr>
              <w:spacing w:line="259" w:lineRule="auto"/>
              <w:ind w:right="-128"/>
              <w:rPr>
                <w:sz w:val="20"/>
                <w:szCs w:val="20"/>
              </w:rPr>
            </w:pPr>
            <w:r w:rsidRPr="002C4F0B">
              <w:rPr>
                <w:sz w:val="20"/>
                <w:szCs w:val="20"/>
              </w:rPr>
              <w:t>2</w:t>
            </w:r>
          </w:p>
        </w:tc>
        <w:tc>
          <w:tcPr>
            <w:tcW w:w="0" w:type="auto"/>
            <w:tcBorders>
              <w:top w:val="single" w:sz="4" w:space="0" w:color="auto"/>
            </w:tcBorders>
            <w:shd w:val="clear" w:color="auto" w:fill="E2EFD9" w:themeFill="accent6" w:themeFillTint="33"/>
          </w:tcPr>
          <w:p w14:paraId="4E9E9D3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Communication</w:t>
            </w:r>
          </w:p>
        </w:tc>
        <w:tc>
          <w:tcPr>
            <w:tcW w:w="0" w:type="auto"/>
            <w:tcBorders>
              <w:top w:val="single" w:sz="4" w:space="0" w:color="auto"/>
              <w:right w:val="single" w:sz="4" w:space="0" w:color="auto"/>
            </w:tcBorders>
            <w:shd w:val="clear" w:color="auto" w:fill="E2EFD9" w:themeFill="accent6" w:themeFillTint="33"/>
          </w:tcPr>
          <w:p w14:paraId="36034617"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79.40</w:t>
            </w:r>
          </w:p>
        </w:tc>
        <w:tc>
          <w:tcPr>
            <w:tcW w:w="0" w:type="auto"/>
            <w:tcBorders>
              <w:left w:val="single" w:sz="4" w:space="0" w:color="auto"/>
              <w:bottom w:val="single" w:sz="4" w:space="0" w:color="auto"/>
              <w:right w:val="nil"/>
            </w:tcBorders>
            <w:shd w:val="clear" w:color="auto" w:fill="C5E0B3" w:themeFill="accent6" w:themeFillTint="66"/>
          </w:tcPr>
          <w:p w14:paraId="36A4AFC8"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Self-Care</w:t>
            </w:r>
          </w:p>
        </w:tc>
        <w:tc>
          <w:tcPr>
            <w:tcW w:w="0" w:type="auto"/>
            <w:tcBorders>
              <w:left w:val="nil"/>
              <w:bottom w:val="single" w:sz="4" w:space="0" w:color="auto"/>
              <w:right w:val="single" w:sz="4" w:space="0" w:color="auto"/>
            </w:tcBorders>
            <w:shd w:val="clear" w:color="auto" w:fill="C5E0B3" w:themeFill="accent6" w:themeFillTint="66"/>
          </w:tcPr>
          <w:p w14:paraId="66F853CF"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82.57</w:t>
            </w:r>
          </w:p>
        </w:tc>
        <w:tc>
          <w:tcPr>
            <w:tcW w:w="0" w:type="auto"/>
            <w:tcBorders>
              <w:left w:val="single" w:sz="4" w:space="0" w:color="auto"/>
              <w:bottom w:val="single" w:sz="4" w:space="0" w:color="auto"/>
            </w:tcBorders>
            <w:shd w:val="clear" w:color="auto" w:fill="C5E0B3" w:themeFill="accent6" w:themeFillTint="66"/>
          </w:tcPr>
          <w:p w14:paraId="5FB42954"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Small Group Living</w:t>
            </w:r>
          </w:p>
        </w:tc>
        <w:tc>
          <w:tcPr>
            <w:tcW w:w="0" w:type="auto"/>
            <w:tcBorders>
              <w:bottom w:val="single" w:sz="4" w:space="0" w:color="auto"/>
              <w:right w:val="single" w:sz="4" w:space="0" w:color="auto"/>
            </w:tcBorders>
            <w:shd w:val="clear" w:color="auto" w:fill="C5E0B3" w:themeFill="accent6" w:themeFillTint="66"/>
          </w:tcPr>
          <w:p w14:paraId="1DA26265"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92.29</w:t>
            </w:r>
          </w:p>
        </w:tc>
        <w:tc>
          <w:tcPr>
            <w:tcW w:w="0" w:type="auto"/>
            <w:tcBorders>
              <w:left w:val="single" w:sz="4" w:space="0" w:color="auto"/>
              <w:bottom w:val="single" w:sz="4" w:space="0" w:color="FFFFFF" w:themeColor="background1"/>
            </w:tcBorders>
            <w:shd w:val="clear" w:color="auto" w:fill="C5E0B3" w:themeFill="accent6" w:themeFillTint="66"/>
          </w:tcPr>
          <w:p w14:paraId="79A57F39"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Technical</w:t>
            </w:r>
          </w:p>
        </w:tc>
        <w:tc>
          <w:tcPr>
            <w:tcW w:w="680" w:type="dxa"/>
            <w:shd w:val="clear" w:color="auto" w:fill="C5E0B3" w:themeFill="accent6" w:themeFillTint="66"/>
          </w:tcPr>
          <w:p w14:paraId="5D0EB94C"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94.21</w:t>
            </w:r>
          </w:p>
        </w:tc>
      </w:tr>
      <w:tr w:rsidR="002C4F0B" w:rsidRPr="00D023A0" w14:paraId="73CD9529"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0468DD12" w14:textId="77777777" w:rsidR="008B6C33" w:rsidRPr="002C4F0B" w:rsidRDefault="008B6C33" w:rsidP="00F64026">
            <w:pPr>
              <w:spacing w:line="259" w:lineRule="auto"/>
              <w:ind w:right="-128"/>
              <w:rPr>
                <w:sz w:val="20"/>
                <w:szCs w:val="20"/>
              </w:rPr>
            </w:pPr>
            <w:r w:rsidRPr="002C4F0B">
              <w:rPr>
                <w:sz w:val="20"/>
                <w:szCs w:val="20"/>
              </w:rPr>
              <w:t>3</w:t>
            </w:r>
          </w:p>
        </w:tc>
        <w:tc>
          <w:tcPr>
            <w:tcW w:w="0" w:type="auto"/>
            <w:shd w:val="clear" w:color="auto" w:fill="E2EFD9" w:themeFill="accent6" w:themeFillTint="33"/>
          </w:tcPr>
          <w:p w14:paraId="45F5B1DD"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Adaptability</w:t>
            </w:r>
          </w:p>
        </w:tc>
        <w:tc>
          <w:tcPr>
            <w:tcW w:w="0" w:type="auto"/>
            <w:tcBorders>
              <w:right w:val="single" w:sz="4" w:space="0" w:color="auto"/>
            </w:tcBorders>
            <w:shd w:val="clear" w:color="auto" w:fill="E2EFD9" w:themeFill="accent6" w:themeFillTint="33"/>
          </w:tcPr>
          <w:p w14:paraId="7DB53935"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79.20</w:t>
            </w:r>
          </w:p>
        </w:tc>
        <w:tc>
          <w:tcPr>
            <w:tcW w:w="0" w:type="auto"/>
            <w:tcBorders>
              <w:top w:val="single" w:sz="4" w:space="0" w:color="auto"/>
              <w:left w:val="single" w:sz="4" w:space="0" w:color="auto"/>
              <w:right w:val="nil"/>
            </w:tcBorders>
            <w:shd w:val="clear" w:color="auto" w:fill="E2EFD9" w:themeFill="accent6" w:themeFillTint="33"/>
          </w:tcPr>
          <w:p w14:paraId="2C60A2DC"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Judgment</w:t>
            </w:r>
          </w:p>
        </w:tc>
        <w:tc>
          <w:tcPr>
            <w:tcW w:w="0" w:type="auto"/>
            <w:tcBorders>
              <w:top w:val="single" w:sz="4" w:space="0" w:color="auto"/>
              <w:left w:val="nil"/>
              <w:right w:val="single" w:sz="4" w:space="0" w:color="auto"/>
            </w:tcBorders>
            <w:shd w:val="clear" w:color="auto" w:fill="E2EFD9" w:themeFill="accent6" w:themeFillTint="33"/>
          </w:tcPr>
          <w:p w14:paraId="1254AE76"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81.07</w:t>
            </w:r>
          </w:p>
        </w:tc>
        <w:tc>
          <w:tcPr>
            <w:tcW w:w="0" w:type="auto"/>
            <w:tcBorders>
              <w:top w:val="single" w:sz="4" w:space="0" w:color="auto"/>
              <w:left w:val="single" w:sz="4" w:space="0" w:color="auto"/>
            </w:tcBorders>
            <w:shd w:val="clear" w:color="auto" w:fill="E2EFD9" w:themeFill="accent6" w:themeFillTint="33"/>
          </w:tcPr>
          <w:p w14:paraId="55B5A4DB"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Teamwork</w:t>
            </w:r>
          </w:p>
        </w:tc>
        <w:tc>
          <w:tcPr>
            <w:tcW w:w="0" w:type="auto"/>
            <w:tcBorders>
              <w:top w:val="single" w:sz="4" w:space="0" w:color="auto"/>
              <w:right w:val="single" w:sz="4" w:space="0" w:color="auto"/>
            </w:tcBorders>
            <w:shd w:val="clear" w:color="auto" w:fill="E2EFD9" w:themeFill="accent6" w:themeFillTint="33"/>
          </w:tcPr>
          <w:p w14:paraId="3482440B"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90.50</w:t>
            </w:r>
          </w:p>
        </w:tc>
        <w:tc>
          <w:tcPr>
            <w:tcW w:w="0" w:type="auto"/>
            <w:tcBorders>
              <w:left w:val="single" w:sz="4" w:space="0" w:color="auto"/>
              <w:bottom w:val="single" w:sz="4" w:space="0" w:color="auto"/>
            </w:tcBorders>
            <w:shd w:val="clear" w:color="auto" w:fill="C5E0B3" w:themeFill="accent6" w:themeFillTint="66"/>
          </w:tcPr>
          <w:p w14:paraId="047935B6"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Small Group Living</w:t>
            </w:r>
          </w:p>
        </w:tc>
        <w:tc>
          <w:tcPr>
            <w:tcW w:w="680" w:type="dxa"/>
            <w:tcBorders>
              <w:bottom w:val="single" w:sz="4" w:space="0" w:color="auto"/>
            </w:tcBorders>
            <w:shd w:val="clear" w:color="auto" w:fill="C5E0B3" w:themeFill="accent6" w:themeFillTint="66"/>
          </w:tcPr>
          <w:p w14:paraId="390E472E"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94.07</w:t>
            </w:r>
          </w:p>
        </w:tc>
      </w:tr>
      <w:tr w:rsidR="002C4F0B" w:rsidRPr="00D023A0" w14:paraId="4DEF0528"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30E043DA" w14:textId="77777777" w:rsidR="008B6C33" w:rsidRPr="002C4F0B" w:rsidRDefault="008B6C33" w:rsidP="00F64026">
            <w:pPr>
              <w:spacing w:line="259" w:lineRule="auto"/>
              <w:ind w:right="-128"/>
              <w:rPr>
                <w:sz w:val="20"/>
                <w:szCs w:val="20"/>
              </w:rPr>
            </w:pPr>
            <w:r w:rsidRPr="002C4F0B">
              <w:rPr>
                <w:sz w:val="20"/>
                <w:szCs w:val="20"/>
              </w:rPr>
              <w:t>4</w:t>
            </w:r>
          </w:p>
        </w:tc>
        <w:tc>
          <w:tcPr>
            <w:tcW w:w="0" w:type="auto"/>
            <w:shd w:val="clear" w:color="auto" w:fill="E2EFD9" w:themeFill="accent6" w:themeFillTint="33"/>
          </w:tcPr>
          <w:p w14:paraId="2697C2B6"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Self-Care</w:t>
            </w:r>
          </w:p>
        </w:tc>
        <w:tc>
          <w:tcPr>
            <w:tcW w:w="0" w:type="auto"/>
            <w:tcBorders>
              <w:right w:val="single" w:sz="4" w:space="0" w:color="auto"/>
            </w:tcBorders>
            <w:shd w:val="clear" w:color="auto" w:fill="E2EFD9" w:themeFill="accent6" w:themeFillTint="33"/>
          </w:tcPr>
          <w:p w14:paraId="271582A8"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79.13</w:t>
            </w:r>
          </w:p>
        </w:tc>
        <w:tc>
          <w:tcPr>
            <w:tcW w:w="0" w:type="auto"/>
            <w:tcBorders>
              <w:left w:val="single" w:sz="4" w:space="0" w:color="auto"/>
              <w:right w:val="nil"/>
            </w:tcBorders>
            <w:shd w:val="clear" w:color="auto" w:fill="E2EFD9" w:themeFill="accent6" w:themeFillTint="33"/>
          </w:tcPr>
          <w:p w14:paraId="7F4225E4"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Adaptability</w:t>
            </w:r>
          </w:p>
        </w:tc>
        <w:tc>
          <w:tcPr>
            <w:tcW w:w="0" w:type="auto"/>
            <w:tcBorders>
              <w:left w:val="nil"/>
              <w:right w:val="single" w:sz="4" w:space="0" w:color="auto"/>
            </w:tcBorders>
            <w:shd w:val="clear" w:color="auto" w:fill="E2EFD9" w:themeFill="accent6" w:themeFillTint="33"/>
          </w:tcPr>
          <w:p w14:paraId="27B4AB3E"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80.43</w:t>
            </w:r>
          </w:p>
        </w:tc>
        <w:tc>
          <w:tcPr>
            <w:tcW w:w="0" w:type="auto"/>
            <w:tcBorders>
              <w:left w:val="single" w:sz="4" w:space="0" w:color="auto"/>
            </w:tcBorders>
            <w:shd w:val="clear" w:color="auto" w:fill="E2EFD9" w:themeFill="accent6" w:themeFillTint="33"/>
          </w:tcPr>
          <w:p w14:paraId="591A3679"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Judgment</w:t>
            </w:r>
          </w:p>
        </w:tc>
        <w:tc>
          <w:tcPr>
            <w:tcW w:w="0" w:type="auto"/>
            <w:tcBorders>
              <w:right w:val="single" w:sz="4" w:space="0" w:color="auto"/>
            </w:tcBorders>
            <w:shd w:val="clear" w:color="auto" w:fill="E2EFD9" w:themeFill="accent6" w:themeFillTint="33"/>
          </w:tcPr>
          <w:p w14:paraId="5DA8AEB3"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90.21</w:t>
            </w:r>
          </w:p>
        </w:tc>
        <w:tc>
          <w:tcPr>
            <w:tcW w:w="0" w:type="auto"/>
            <w:tcBorders>
              <w:top w:val="single" w:sz="4" w:space="0" w:color="auto"/>
              <w:left w:val="single" w:sz="4" w:space="0" w:color="auto"/>
            </w:tcBorders>
            <w:shd w:val="clear" w:color="auto" w:fill="E2EFD9" w:themeFill="accent6" w:themeFillTint="33"/>
          </w:tcPr>
          <w:p w14:paraId="2B42F4B3"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Judgment</w:t>
            </w:r>
          </w:p>
        </w:tc>
        <w:tc>
          <w:tcPr>
            <w:tcW w:w="680" w:type="dxa"/>
            <w:tcBorders>
              <w:top w:val="single" w:sz="4" w:space="0" w:color="auto"/>
            </w:tcBorders>
            <w:shd w:val="clear" w:color="auto" w:fill="E2EFD9" w:themeFill="accent6" w:themeFillTint="33"/>
          </w:tcPr>
          <w:p w14:paraId="42B2518A"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92.57</w:t>
            </w:r>
          </w:p>
        </w:tc>
      </w:tr>
      <w:tr w:rsidR="002C4F0B" w:rsidRPr="00D023A0" w14:paraId="1627BBD0"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65A5AA31" w14:textId="77777777" w:rsidR="008B6C33" w:rsidRPr="002C4F0B" w:rsidRDefault="008B6C33" w:rsidP="00F64026">
            <w:pPr>
              <w:spacing w:line="259" w:lineRule="auto"/>
              <w:ind w:right="-128"/>
              <w:rPr>
                <w:sz w:val="20"/>
                <w:szCs w:val="20"/>
              </w:rPr>
            </w:pPr>
            <w:r w:rsidRPr="002C4F0B">
              <w:rPr>
                <w:sz w:val="20"/>
                <w:szCs w:val="20"/>
              </w:rPr>
              <w:t>5</w:t>
            </w:r>
          </w:p>
        </w:tc>
        <w:tc>
          <w:tcPr>
            <w:tcW w:w="0" w:type="auto"/>
            <w:shd w:val="clear" w:color="auto" w:fill="E2EFD9" w:themeFill="accent6" w:themeFillTint="33"/>
          </w:tcPr>
          <w:p w14:paraId="1F7F11C3"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Judgment</w:t>
            </w:r>
          </w:p>
        </w:tc>
        <w:tc>
          <w:tcPr>
            <w:tcW w:w="0" w:type="auto"/>
            <w:tcBorders>
              <w:right w:val="single" w:sz="4" w:space="0" w:color="auto"/>
            </w:tcBorders>
            <w:shd w:val="clear" w:color="auto" w:fill="E2EFD9" w:themeFill="accent6" w:themeFillTint="33"/>
          </w:tcPr>
          <w:p w14:paraId="68D93842"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78.67</w:t>
            </w:r>
          </w:p>
        </w:tc>
        <w:tc>
          <w:tcPr>
            <w:tcW w:w="0" w:type="auto"/>
            <w:tcBorders>
              <w:left w:val="single" w:sz="4" w:space="0" w:color="auto"/>
              <w:bottom w:val="single" w:sz="4" w:space="0" w:color="auto"/>
              <w:right w:val="nil"/>
            </w:tcBorders>
            <w:shd w:val="clear" w:color="auto" w:fill="E2EFD9" w:themeFill="accent6" w:themeFillTint="33"/>
          </w:tcPr>
          <w:p w14:paraId="705034AF"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Communication</w:t>
            </w:r>
          </w:p>
        </w:tc>
        <w:tc>
          <w:tcPr>
            <w:tcW w:w="0" w:type="auto"/>
            <w:tcBorders>
              <w:left w:val="nil"/>
              <w:bottom w:val="single" w:sz="4" w:space="0" w:color="auto"/>
              <w:right w:val="single" w:sz="4" w:space="0" w:color="auto"/>
            </w:tcBorders>
            <w:shd w:val="clear" w:color="auto" w:fill="E2EFD9" w:themeFill="accent6" w:themeFillTint="33"/>
          </w:tcPr>
          <w:p w14:paraId="50020F51"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80.21</w:t>
            </w:r>
          </w:p>
        </w:tc>
        <w:tc>
          <w:tcPr>
            <w:tcW w:w="0" w:type="auto"/>
            <w:tcBorders>
              <w:left w:val="single" w:sz="4" w:space="0" w:color="auto"/>
              <w:bottom w:val="single" w:sz="4" w:space="0" w:color="FFFFFF" w:themeColor="background1"/>
            </w:tcBorders>
            <w:shd w:val="clear" w:color="auto" w:fill="E2EFD9" w:themeFill="accent6" w:themeFillTint="33"/>
          </w:tcPr>
          <w:p w14:paraId="7A126612"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 xml:space="preserve">Technical </w:t>
            </w:r>
          </w:p>
        </w:tc>
        <w:tc>
          <w:tcPr>
            <w:tcW w:w="0" w:type="auto"/>
            <w:tcBorders>
              <w:right w:val="single" w:sz="4" w:space="0" w:color="auto"/>
            </w:tcBorders>
            <w:shd w:val="clear" w:color="auto" w:fill="E2EFD9" w:themeFill="accent6" w:themeFillTint="33"/>
          </w:tcPr>
          <w:p w14:paraId="2EE2C3F7"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90.00</w:t>
            </w:r>
          </w:p>
        </w:tc>
        <w:tc>
          <w:tcPr>
            <w:tcW w:w="0" w:type="auto"/>
            <w:tcBorders>
              <w:left w:val="single" w:sz="4" w:space="0" w:color="auto"/>
            </w:tcBorders>
            <w:shd w:val="clear" w:color="auto" w:fill="E2EFD9" w:themeFill="accent6" w:themeFillTint="33"/>
          </w:tcPr>
          <w:p w14:paraId="4C84A549"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Motivation</w:t>
            </w:r>
          </w:p>
        </w:tc>
        <w:tc>
          <w:tcPr>
            <w:tcW w:w="680" w:type="dxa"/>
            <w:shd w:val="clear" w:color="auto" w:fill="E2EFD9" w:themeFill="accent6" w:themeFillTint="33"/>
          </w:tcPr>
          <w:p w14:paraId="17C5B119"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92.00</w:t>
            </w:r>
          </w:p>
        </w:tc>
      </w:tr>
      <w:tr w:rsidR="002C4F0B" w:rsidRPr="00D023A0" w14:paraId="7EF8471F"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0D5CE917" w14:textId="77777777" w:rsidR="008B6C33" w:rsidRPr="002C4F0B" w:rsidRDefault="008B6C33" w:rsidP="00F64026">
            <w:pPr>
              <w:spacing w:line="259" w:lineRule="auto"/>
              <w:ind w:right="-128"/>
              <w:rPr>
                <w:sz w:val="20"/>
                <w:szCs w:val="20"/>
              </w:rPr>
            </w:pPr>
            <w:r w:rsidRPr="002C4F0B">
              <w:rPr>
                <w:sz w:val="20"/>
                <w:szCs w:val="20"/>
              </w:rPr>
              <w:t>6</w:t>
            </w:r>
          </w:p>
        </w:tc>
        <w:tc>
          <w:tcPr>
            <w:tcW w:w="0" w:type="auto"/>
            <w:tcBorders>
              <w:bottom w:val="single" w:sz="4" w:space="0" w:color="auto"/>
            </w:tcBorders>
            <w:shd w:val="clear" w:color="auto" w:fill="E2EFD9" w:themeFill="accent6" w:themeFillTint="33"/>
          </w:tcPr>
          <w:p w14:paraId="4066D89E"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Situational Followership</w:t>
            </w:r>
          </w:p>
        </w:tc>
        <w:tc>
          <w:tcPr>
            <w:tcW w:w="0" w:type="auto"/>
            <w:tcBorders>
              <w:bottom w:val="single" w:sz="4" w:space="0" w:color="auto"/>
              <w:right w:val="single" w:sz="4" w:space="0" w:color="auto"/>
            </w:tcBorders>
            <w:shd w:val="clear" w:color="auto" w:fill="E2EFD9" w:themeFill="accent6" w:themeFillTint="33"/>
          </w:tcPr>
          <w:p w14:paraId="44910741"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78.60</w:t>
            </w:r>
          </w:p>
        </w:tc>
        <w:tc>
          <w:tcPr>
            <w:tcW w:w="0" w:type="auto"/>
            <w:tcBorders>
              <w:top w:val="single" w:sz="4" w:space="0" w:color="auto"/>
              <w:left w:val="single" w:sz="4" w:space="0" w:color="auto"/>
              <w:right w:val="nil"/>
            </w:tcBorders>
            <w:shd w:val="clear" w:color="auto" w:fill="EDEDED" w:themeFill="accent3" w:themeFillTint="33"/>
          </w:tcPr>
          <w:p w14:paraId="0AD02AF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Small Group Living</w:t>
            </w:r>
          </w:p>
        </w:tc>
        <w:tc>
          <w:tcPr>
            <w:tcW w:w="0" w:type="auto"/>
            <w:tcBorders>
              <w:top w:val="single" w:sz="4" w:space="0" w:color="auto"/>
              <w:left w:val="nil"/>
              <w:right w:val="single" w:sz="4" w:space="0" w:color="auto"/>
            </w:tcBorders>
            <w:shd w:val="clear" w:color="auto" w:fill="EDEDED" w:themeFill="accent3" w:themeFillTint="33"/>
          </w:tcPr>
          <w:p w14:paraId="6F0E3F11"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78.86</w:t>
            </w:r>
          </w:p>
        </w:tc>
        <w:tc>
          <w:tcPr>
            <w:tcW w:w="0" w:type="auto"/>
            <w:tcBorders>
              <w:left w:val="single" w:sz="4" w:space="0" w:color="auto"/>
              <w:bottom w:val="single" w:sz="4" w:space="0" w:color="auto"/>
            </w:tcBorders>
            <w:shd w:val="clear" w:color="auto" w:fill="E2EFD9" w:themeFill="accent6" w:themeFillTint="33"/>
          </w:tcPr>
          <w:p w14:paraId="1096657E"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Autonomous Worker</w:t>
            </w:r>
          </w:p>
        </w:tc>
        <w:tc>
          <w:tcPr>
            <w:tcW w:w="0" w:type="auto"/>
            <w:tcBorders>
              <w:bottom w:val="single" w:sz="4" w:space="0" w:color="auto"/>
              <w:right w:val="single" w:sz="4" w:space="0" w:color="auto"/>
            </w:tcBorders>
            <w:shd w:val="clear" w:color="auto" w:fill="E2EFD9" w:themeFill="accent6" w:themeFillTint="33"/>
          </w:tcPr>
          <w:p w14:paraId="74C03F0E"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89.07</w:t>
            </w:r>
          </w:p>
        </w:tc>
        <w:tc>
          <w:tcPr>
            <w:tcW w:w="0" w:type="auto"/>
            <w:tcBorders>
              <w:left w:val="single" w:sz="4" w:space="0" w:color="auto"/>
              <w:bottom w:val="single" w:sz="4" w:space="0" w:color="FFFFFF" w:themeColor="background1"/>
            </w:tcBorders>
            <w:shd w:val="clear" w:color="auto" w:fill="E2EFD9" w:themeFill="accent6" w:themeFillTint="33"/>
          </w:tcPr>
          <w:p w14:paraId="0E3FE357"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Teamwork</w:t>
            </w:r>
          </w:p>
        </w:tc>
        <w:tc>
          <w:tcPr>
            <w:tcW w:w="680" w:type="dxa"/>
            <w:shd w:val="clear" w:color="auto" w:fill="E2EFD9" w:themeFill="accent6" w:themeFillTint="33"/>
          </w:tcPr>
          <w:p w14:paraId="44013FC5"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91.50</w:t>
            </w:r>
          </w:p>
        </w:tc>
      </w:tr>
      <w:tr w:rsidR="002C4F0B" w:rsidRPr="00D023A0" w14:paraId="05106F12"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15CD794F" w14:textId="77777777" w:rsidR="008B6C33" w:rsidRPr="002C4F0B" w:rsidRDefault="008B6C33" w:rsidP="00F64026">
            <w:pPr>
              <w:spacing w:line="259" w:lineRule="auto"/>
              <w:ind w:right="-128"/>
              <w:rPr>
                <w:sz w:val="20"/>
                <w:szCs w:val="20"/>
              </w:rPr>
            </w:pPr>
            <w:r w:rsidRPr="002C4F0B">
              <w:rPr>
                <w:sz w:val="20"/>
                <w:szCs w:val="20"/>
              </w:rPr>
              <w:t>7</w:t>
            </w:r>
          </w:p>
        </w:tc>
        <w:tc>
          <w:tcPr>
            <w:tcW w:w="0" w:type="auto"/>
            <w:tcBorders>
              <w:top w:val="single" w:sz="4" w:space="0" w:color="auto"/>
            </w:tcBorders>
            <w:shd w:val="clear" w:color="auto" w:fill="EDEDED" w:themeFill="accent3" w:themeFillTint="33"/>
          </w:tcPr>
          <w:p w14:paraId="06B387B8"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Technical</w:t>
            </w:r>
          </w:p>
        </w:tc>
        <w:tc>
          <w:tcPr>
            <w:tcW w:w="0" w:type="auto"/>
            <w:tcBorders>
              <w:top w:val="single" w:sz="4" w:space="0" w:color="auto"/>
              <w:right w:val="single" w:sz="4" w:space="0" w:color="auto"/>
            </w:tcBorders>
            <w:shd w:val="clear" w:color="auto" w:fill="EDEDED" w:themeFill="accent3" w:themeFillTint="33"/>
          </w:tcPr>
          <w:p w14:paraId="306A6447"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75.80</w:t>
            </w:r>
          </w:p>
        </w:tc>
        <w:tc>
          <w:tcPr>
            <w:tcW w:w="0" w:type="auto"/>
            <w:tcBorders>
              <w:left w:val="single" w:sz="4" w:space="0" w:color="auto"/>
              <w:right w:val="nil"/>
            </w:tcBorders>
            <w:shd w:val="clear" w:color="auto" w:fill="EDEDED" w:themeFill="accent3" w:themeFillTint="33"/>
          </w:tcPr>
          <w:p w14:paraId="7C95C7BD"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Situational Followership</w:t>
            </w:r>
          </w:p>
        </w:tc>
        <w:tc>
          <w:tcPr>
            <w:tcW w:w="0" w:type="auto"/>
            <w:tcBorders>
              <w:left w:val="nil"/>
              <w:right w:val="single" w:sz="4" w:space="0" w:color="auto"/>
            </w:tcBorders>
            <w:shd w:val="clear" w:color="auto" w:fill="EDEDED" w:themeFill="accent3" w:themeFillTint="33"/>
          </w:tcPr>
          <w:p w14:paraId="191C9699"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78.57</w:t>
            </w:r>
          </w:p>
        </w:tc>
        <w:tc>
          <w:tcPr>
            <w:tcW w:w="0" w:type="auto"/>
            <w:tcBorders>
              <w:top w:val="single" w:sz="4" w:space="0" w:color="auto"/>
              <w:left w:val="single" w:sz="4" w:space="0" w:color="auto"/>
            </w:tcBorders>
            <w:shd w:val="clear" w:color="auto" w:fill="EDEDED" w:themeFill="accent3" w:themeFillTint="33"/>
          </w:tcPr>
          <w:p w14:paraId="78CA25A6"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Motivation</w:t>
            </w:r>
          </w:p>
        </w:tc>
        <w:tc>
          <w:tcPr>
            <w:tcW w:w="0" w:type="auto"/>
            <w:tcBorders>
              <w:top w:val="single" w:sz="4" w:space="0" w:color="auto"/>
              <w:right w:val="single" w:sz="4" w:space="0" w:color="auto"/>
            </w:tcBorders>
            <w:shd w:val="clear" w:color="auto" w:fill="EDEDED" w:themeFill="accent3" w:themeFillTint="33"/>
          </w:tcPr>
          <w:p w14:paraId="7E1348BD"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88.07</w:t>
            </w:r>
          </w:p>
        </w:tc>
        <w:tc>
          <w:tcPr>
            <w:tcW w:w="0" w:type="auto"/>
            <w:tcBorders>
              <w:left w:val="single" w:sz="4" w:space="0" w:color="auto"/>
              <w:bottom w:val="single" w:sz="4" w:space="0" w:color="auto"/>
            </w:tcBorders>
            <w:shd w:val="clear" w:color="auto" w:fill="E2EFD9" w:themeFill="accent6" w:themeFillTint="33"/>
          </w:tcPr>
          <w:p w14:paraId="44DA692E"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Adaptability</w:t>
            </w:r>
          </w:p>
        </w:tc>
        <w:tc>
          <w:tcPr>
            <w:tcW w:w="680" w:type="dxa"/>
            <w:tcBorders>
              <w:bottom w:val="single" w:sz="4" w:space="0" w:color="auto"/>
            </w:tcBorders>
            <w:shd w:val="clear" w:color="auto" w:fill="E2EFD9" w:themeFill="accent6" w:themeFillTint="33"/>
          </w:tcPr>
          <w:p w14:paraId="0A01E08E"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91.00</w:t>
            </w:r>
          </w:p>
        </w:tc>
      </w:tr>
      <w:tr w:rsidR="002C4F0B" w:rsidRPr="00D023A0" w14:paraId="6BA32EED"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6281C3F4" w14:textId="77777777" w:rsidR="008B6C33" w:rsidRPr="002C4F0B" w:rsidRDefault="008B6C33" w:rsidP="00F64026">
            <w:pPr>
              <w:spacing w:line="259" w:lineRule="auto"/>
              <w:ind w:right="-128"/>
              <w:rPr>
                <w:sz w:val="20"/>
                <w:szCs w:val="20"/>
              </w:rPr>
            </w:pPr>
            <w:r w:rsidRPr="002C4F0B">
              <w:rPr>
                <w:sz w:val="20"/>
                <w:szCs w:val="20"/>
              </w:rPr>
              <w:t>8</w:t>
            </w:r>
          </w:p>
        </w:tc>
        <w:tc>
          <w:tcPr>
            <w:tcW w:w="0" w:type="auto"/>
            <w:shd w:val="clear" w:color="auto" w:fill="EDEDED" w:themeFill="accent3" w:themeFillTint="33"/>
          </w:tcPr>
          <w:p w14:paraId="27474D3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Motivation</w:t>
            </w:r>
          </w:p>
        </w:tc>
        <w:tc>
          <w:tcPr>
            <w:tcW w:w="0" w:type="auto"/>
            <w:tcBorders>
              <w:right w:val="single" w:sz="4" w:space="0" w:color="auto"/>
            </w:tcBorders>
            <w:shd w:val="clear" w:color="auto" w:fill="EDEDED" w:themeFill="accent3" w:themeFillTint="33"/>
          </w:tcPr>
          <w:p w14:paraId="756B290C"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75.60</w:t>
            </w:r>
          </w:p>
        </w:tc>
        <w:tc>
          <w:tcPr>
            <w:tcW w:w="0" w:type="auto"/>
            <w:tcBorders>
              <w:left w:val="single" w:sz="4" w:space="0" w:color="auto"/>
              <w:right w:val="nil"/>
            </w:tcBorders>
            <w:shd w:val="clear" w:color="auto" w:fill="EDEDED" w:themeFill="accent3" w:themeFillTint="33"/>
          </w:tcPr>
          <w:p w14:paraId="2B12B649"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Motivation</w:t>
            </w:r>
          </w:p>
        </w:tc>
        <w:tc>
          <w:tcPr>
            <w:tcW w:w="0" w:type="auto"/>
            <w:tcBorders>
              <w:left w:val="nil"/>
              <w:right w:val="single" w:sz="4" w:space="0" w:color="auto"/>
            </w:tcBorders>
            <w:shd w:val="clear" w:color="auto" w:fill="EDEDED" w:themeFill="accent3" w:themeFillTint="33"/>
          </w:tcPr>
          <w:p w14:paraId="07E7CAFE"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76.79</w:t>
            </w:r>
          </w:p>
        </w:tc>
        <w:tc>
          <w:tcPr>
            <w:tcW w:w="0" w:type="auto"/>
            <w:tcBorders>
              <w:left w:val="single" w:sz="4" w:space="0" w:color="auto"/>
            </w:tcBorders>
            <w:shd w:val="clear" w:color="auto" w:fill="EDEDED" w:themeFill="accent3" w:themeFillTint="33"/>
          </w:tcPr>
          <w:p w14:paraId="626315CA"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Adaptability</w:t>
            </w:r>
          </w:p>
        </w:tc>
        <w:tc>
          <w:tcPr>
            <w:tcW w:w="0" w:type="auto"/>
            <w:tcBorders>
              <w:right w:val="single" w:sz="4" w:space="0" w:color="auto"/>
            </w:tcBorders>
            <w:shd w:val="clear" w:color="auto" w:fill="EDEDED" w:themeFill="accent3" w:themeFillTint="33"/>
          </w:tcPr>
          <w:p w14:paraId="0E47C3F9"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87.79</w:t>
            </w:r>
          </w:p>
        </w:tc>
        <w:tc>
          <w:tcPr>
            <w:tcW w:w="0" w:type="auto"/>
            <w:tcBorders>
              <w:top w:val="single" w:sz="4" w:space="0" w:color="auto"/>
              <w:left w:val="single" w:sz="4" w:space="0" w:color="auto"/>
            </w:tcBorders>
            <w:shd w:val="clear" w:color="auto" w:fill="EDEDED" w:themeFill="accent3" w:themeFillTint="33"/>
          </w:tcPr>
          <w:p w14:paraId="7235D5E9"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Autonomous Worker</w:t>
            </w:r>
          </w:p>
        </w:tc>
        <w:tc>
          <w:tcPr>
            <w:tcW w:w="680" w:type="dxa"/>
            <w:tcBorders>
              <w:top w:val="single" w:sz="4" w:space="0" w:color="auto"/>
            </w:tcBorders>
            <w:shd w:val="clear" w:color="auto" w:fill="EDEDED" w:themeFill="accent3" w:themeFillTint="33"/>
          </w:tcPr>
          <w:p w14:paraId="165C3D2A"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89.59</w:t>
            </w:r>
          </w:p>
        </w:tc>
      </w:tr>
      <w:tr w:rsidR="002C4F0B" w:rsidRPr="00D023A0" w14:paraId="144752F3"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6E4C1C8D" w14:textId="77777777" w:rsidR="008B6C33" w:rsidRPr="002C4F0B" w:rsidRDefault="008B6C33" w:rsidP="00F64026">
            <w:pPr>
              <w:spacing w:line="259" w:lineRule="auto"/>
              <w:ind w:right="-128"/>
              <w:rPr>
                <w:sz w:val="20"/>
                <w:szCs w:val="20"/>
              </w:rPr>
            </w:pPr>
            <w:r w:rsidRPr="002C4F0B">
              <w:rPr>
                <w:sz w:val="20"/>
                <w:szCs w:val="20"/>
              </w:rPr>
              <w:t>9</w:t>
            </w:r>
          </w:p>
        </w:tc>
        <w:tc>
          <w:tcPr>
            <w:tcW w:w="0" w:type="auto"/>
            <w:shd w:val="clear" w:color="auto" w:fill="EDEDED" w:themeFill="accent3" w:themeFillTint="33"/>
          </w:tcPr>
          <w:p w14:paraId="78F04122"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Learner/Teacher</w:t>
            </w:r>
          </w:p>
        </w:tc>
        <w:tc>
          <w:tcPr>
            <w:tcW w:w="0" w:type="auto"/>
            <w:tcBorders>
              <w:right w:val="single" w:sz="4" w:space="0" w:color="auto"/>
            </w:tcBorders>
            <w:shd w:val="clear" w:color="auto" w:fill="EDEDED" w:themeFill="accent3" w:themeFillTint="33"/>
          </w:tcPr>
          <w:p w14:paraId="33FFB58E"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75.00</w:t>
            </w:r>
          </w:p>
        </w:tc>
        <w:tc>
          <w:tcPr>
            <w:tcW w:w="0" w:type="auto"/>
            <w:tcBorders>
              <w:left w:val="single" w:sz="4" w:space="0" w:color="auto"/>
              <w:right w:val="nil"/>
            </w:tcBorders>
            <w:shd w:val="clear" w:color="auto" w:fill="EDEDED" w:themeFill="accent3" w:themeFillTint="33"/>
          </w:tcPr>
          <w:p w14:paraId="73E4DA54"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Sociability</w:t>
            </w:r>
          </w:p>
        </w:tc>
        <w:tc>
          <w:tcPr>
            <w:tcW w:w="0" w:type="auto"/>
            <w:tcBorders>
              <w:left w:val="nil"/>
              <w:right w:val="single" w:sz="4" w:space="0" w:color="auto"/>
            </w:tcBorders>
            <w:shd w:val="clear" w:color="auto" w:fill="EDEDED" w:themeFill="accent3" w:themeFillTint="33"/>
          </w:tcPr>
          <w:p w14:paraId="2D98CF3D"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76.36</w:t>
            </w:r>
          </w:p>
        </w:tc>
        <w:tc>
          <w:tcPr>
            <w:tcW w:w="0" w:type="auto"/>
            <w:tcBorders>
              <w:left w:val="single" w:sz="4" w:space="0" w:color="auto"/>
            </w:tcBorders>
            <w:shd w:val="clear" w:color="auto" w:fill="EDEDED" w:themeFill="accent3" w:themeFillTint="33"/>
          </w:tcPr>
          <w:p w14:paraId="5A53216A"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Communication</w:t>
            </w:r>
          </w:p>
        </w:tc>
        <w:tc>
          <w:tcPr>
            <w:tcW w:w="0" w:type="auto"/>
            <w:tcBorders>
              <w:right w:val="single" w:sz="4" w:space="0" w:color="auto"/>
            </w:tcBorders>
            <w:shd w:val="clear" w:color="auto" w:fill="EDEDED" w:themeFill="accent3" w:themeFillTint="33"/>
          </w:tcPr>
          <w:p w14:paraId="4235B992"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87.07</w:t>
            </w:r>
          </w:p>
        </w:tc>
        <w:tc>
          <w:tcPr>
            <w:tcW w:w="0" w:type="auto"/>
            <w:tcBorders>
              <w:left w:val="single" w:sz="4" w:space="0" w:color="auto"/>
            </w:tcBorders>
            <w:shd w:val="clear" w:color="auto" w:fill="EDEDED" w:themeFill="accent3" w:themeFillTint="33"/>
          </w:tcPr>
          <w:p w14:paraId="221CFC9E"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Communication</w:t>
            </w:r>
          </w:p>
        </w:tc>
        <w:tc>
          <w:tcPr>
            <w:tcW w:w="680" w:type="dxa"/>
            <w:shd w:val="clear" w:color="auto" w:fill="EDEDED" w:themeFill="accent3" w:themeFillTint="33"/>
          </w:tcPr>
          <w:p w14:paraId="4D14066D"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88.86</w:t>
            </w:r>
          </w:p>
        </w:tc>
      </w:tr>
      <w:tr w:rsidR="002C4F0B" w:rsidRPr="00D023A0" w14:paraId="4E6B83D2"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0F45F578" w14:textId="77777777" w:rsidR="008B6C33" w:rsidRPr="002C4F0B" w:rsidRDefault="008B6C33" w:rsidP="00F64026">
            <w:pPr>
              <w:spacing w:line="259" w:lineRule="auto"/>
              <w:ind w:right="-128"/>
              <w:rPr>
                <w:sz w:val="20"/>
                <w:szCs w:val="20"/>
              </w:rPr>
            </w:pPr>
            <w:r w:rsidRPr="002C4F0B">
              <w:rPr>
                <w:sz w:val="20"/>
                <w:szCs w:val="20"/>
              </w:rPr>
              <w:t>10</w:t>
            </w:r>
          </w:p>
        </w:tc>
        <w:tc>
          <w:tcPr>
            <w:tcW w:w="0" w:type="auto"/>
            <w:shd w:val="clear" w:color="auto" w:fill="EDEDED" w:themeFill="accent3" w:themeFillTint="33"/>
          </w:tcPr>
          <w:p w14:paraId="09E6B11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Sociability</w:t>
            </w:r>
          </w:p>
        </w:tc>
        <w:tc>
          <w:tcPr>
            <w:tcW w:w="0" w:type="auto"/>
            <w:tcBorders>
              <w:right w:val="single" w:sz="4" w:space="0" w:color="auto"/>
            </w:tcBorders>
            <w:shd w:val="clear" w:color="auto" w:fill="EDEDED" w:themeFill="accent3" w:themeFillTint="33"/>
          </w:tcPr>
          <w:p w14:paraId="7225B266"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74.40</w:t>
            </w:r>
          </w:p>
        </w:tc>
        <w:tc>
          <w:tcPr>
            <w:tcW w:w="0" w:type="auto"/>
            <w:tcBorders>
              <w:left w:val="single" w:sz="4" w:space="0" w:color="auto"/>
              <w:right w:val="nil"/>
            </w:tcBorders>
            <w:shd w:val="clear" w:color="auto" w:fill="EDEDED" w:themeFill="accent3" w:themeFillTint="33"/>
          </w:tcPr>
          <w:p w14:paraId="2B39DF7A"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Learner/Teacher</w:t>
            </w:r>
          </w:p>
        </w:tc>
        <w:tc>
          <w:tcPr>
            <w:tcW w:w="0" w:type="auto"/>
            <w:tcBorders>
              <w:left w:val="nil"/>
              <w:right w:val="single" w:sz="4" w:space="0" w:color="auto"/>
            </w:tcBorders>
            <w:shd w:val="clear" w:color="auto" w:fill="EDEDED" w:themeFill="accent3" w:themeFillTint="33"/>
          </w:tcPr>
          <w:p w14:paraId="663F1EDD"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75.59</w:t>
            </w:r>
          </w:p>
        </w:tc>
        <w:tc>
          <w:tcPr>
            <w:tcW w:w="0" w:type="auto"/>
            <w:tcBorders>
              <w:left w:val="single" w:sz="4" w:space="0" w:color="auto"/>
            </w:tcBorders>
            <w:shd w:val="clear" w:color="auto" w:fill="EDEDED" w:themeFill="accent3" w:themeFillTint="33"/>
          </w:tcPr>
          <w:p w14:paraId="1E8FF26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Situational Leadership</w:t>
            </w:r>
          </w:p>
        </w:tc>
        <w:tc>
          <w:tcPr>
            <w:tcW w:w="0" w:type="auto"/>
            <w:tcBorders>
              <w:right w:val="single" w:sz="4" w:space="0" w:color="auto"/>
            </w:tcBorders>
            <w:shd w:val="clear" w:color="auto" w:fill="EDEDED" w:themeFill="accent3" w:themeFillTint="33"/>
          </w:tcPr>
          <w:p w14:paraId="13544041"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87.00</w:t>
            </w:r>
          </w:p>
        </w:tc>
        <w:tc>
          <w:tcPr>
            <w:tcW w:w="0" w:type="auto"/>
            <w:tcBorders>
              <w:left w:val="single" w:sz="4" w:space="0" w:color="auto"/>
            </w:tcBorders>
            <w:shd w:val="clear" w:color="auto" w:fill="EDEDED" w:themeFill="accent3" w:themeFillTint="33"/>
          </w:tcPr>
          <w:p w14:paraId="2231AC5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Situational Leadership</w:t>
            </w:r>
          </w:p>
        </w:tc>
        <w:tc>
          <w:tcPr>
            <w:tcW w:w="680" w:type="dxa"/>
            <w:shd w:val="clear" w:color="auto" w:fill="EDEDED" w:themeFill="accent3" w:themeFillTint="33"/>
          </w:tcPr>
          <w:p w14:paraId="66AE792C"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87.64</w:t>
            </w:r>
          </w:p>
        </w:tc>
      </w:tr>
      <w:tr w:rsidR="002C4F0B" w:rsidRPr="00D023A0" w14:paraId="24D32547"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0DACEC47" w14:textId="77777777" w:rsidR="008B6C33" w:rsidRPr="002C4F0B" w:rsidRDefault="008B6C33" w:rsidP="00F64026">
            <w:pPr>
              <w:spacing w:line="259" w:lineRule="auto"/>
              <w:ind w:right="-128"/>
              <w:rPr>
                <w:sz w:val="20"/>
                <w:szCs w:val="20"/>
              </w:rPr>
            </w:pPr>
            <w:r w:rsidRPr="002C4F0B">
              <w:rPr>
                <w:sz w:val="20"/>
                <w:szCs w:val="20"/>
              </w:rPr>
              <w:t>11</w:t>
            </w:r>
          </w:p>
        </w:tc>
        <w:tc>
          <w:tcPr>
            <w:tcW w:w="0" w:type="auto"/>
            <w:shd w:val="clear" w:color="auto" w:fill="EDEDED" w:themeFill="accent3" w:themeFillTint="33"/>
          </w:tcPr>
          <w:p w14:paraId="3DF1233B"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Confidence</w:t>
            </w:r>
          </w:p>
        </w:tc>
        <w:tc>
          <w:tcPr>
            <w:tcW w:w="0" w:type="auto"/>
            <w:tcBorders>
              <w:right w:val="single" w:sz="4" w:space="0" w:color="auto"/>
            </w:tcBorders>
            <w:shd w:val="clear" w:color="auto" w:fill="EDEDED" w:themeFill="accent3" w:themeFillTint="33"/>
          </w:tcPr>
          <w:p w14:paraId="66E15431"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73.67</w:t>
            </w:r>
          </w:p>
        </w:tc>
        <w:tc>
          <w:tcPr>
            <w:tcW w:w="0" w:type="auto"/>
            <w:tcBorders>
              <w:left w:val="single" w:sz="4" w:space="0" w:color="auto"/>
              <w:right w:val="nil"/>
            </w:tcBorders>
            <w:shd w:val="clear" w:color="auto" w:fill="EDEDED" w:themeFill="accent3" w:themeFillTint="33"/>
          </w:tcPr>
          <w:p w14:paraId="6D67B9C2"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Situational Leadership</w:t>
            </w:r>
          </w:p>
        </w:tc>
        <w:tc>
          <w:tcPr>
            <w:tcW w:w="0" w:type="auto"/>
            <w:tcBorders>
              <w:left w:val="nil"/>
              <w:right w:val="single" w:sz="4" w:space="0" w:color="auto"/>
            </w:tcBorders>
            <w:shd w:val="clear" w:color="auto" w:fill="EDEDED" w:themeFill="accent3" w:themeFillTint="33"/>
          </w:tcPr>
          <w:p w14:paraId="3F4E3F23"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75.14</w:t>
            </w:r>
          </w:p>
        </w:tc>
        <w:tc>
          <w:tcPr>
            <w:tcW w:w="0" w:type="auto"/>
            <w:tcBorders>
              <w:left w:val="single" w:sz="4" w:space="0" w:color="auto"/>
            </w:tcBorders>
            <w:shd w:val="clear" w:color="auto" w:fill="EDEDED" w:themeFill="accent3" w:themeFillTint="33"/>
          </w:tcPr>
          <w:p w14:paraId="37D8FEB4"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Sociability</w:t>
            </w:r>
          </w:p>
        </w:tc>
        <w:tc>
          <w:tcPr>
            <w:tcW w:w="0" w:type="auto"/>
            <w:tcBorders>
              <w:right w:val="single" w:sz="4" w:space="0" w:color="auto"/>
            </w:tcBorders>
            <w:shd w:val="clear" w:color="auto" w:fill="EDEDED" w:themeFill="accent3" w:themeFillTint="33"/>
          </w:tcPr>
          <w:p w14:paraId="1AB002D4"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83.43</w:t>
            </w:r>
          </w:p>
        </w:tc>
        <w:tc>
          <w:tcPr>
            <w:tcW w:w="0" w:type="auto"/>
            <w:tcBorders>
              <w:left w:val="single" w:sz="4" w:space="0" w:color="auto"/>
            </w:tcBorders>
            <w:shd w:val="clear" w:color="auto" w:fill="EDEDED" w:themeFill="accent3" w:themeFillTint="33"/>
          </w:tcPr>
          <w:p w14:paraId="6D6944C5"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Emotional Independence</w:t>
            </w:r>
          </w:p>
        </w:tc>
        <w:tc>
          <w:tcPr>
            <w:tcW w:w="680" w:type="dxa"/>
            <w:shd w:val="clear" w:color="auto" w:fill="EDEDED" w:themeFill="accent3" w:themeFillTint="33"/>
          </w:tcPr>
          <w:p w14:paraId="7A803DE3"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86.00</w:t>
            </w:r>
          </w:p>
        </w:tc>
      </w:tr>
      <w:tr w:rsidR="002C4F0B" w:rsidRPr="00D023A0" w14:paraId="438732D6"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5349D95A" w14:textId="77777777" w:rsidR="008B6C33" w:rsidRPr="002C4F0B" w:rsidRDefault="008B6C33" w:rsidP="00F64026">
            <w:pPr>
              <w:spacing w:line="259" w:lineRule="auto"/>
              <w:ind w:right="-128"/>
              <w:rPr>
                <w:sz w:val="20"/>
                <w:szCs w:val="20"/>
              </w:rPr>
            </w:pPr>
            <w:r w:rsidRPr="002C4F0B">
              <w:rPr>
                <w:sz w:val="20"/>
                <w:szCs w:val="20"/>
              </w:rPr>
              <w:t>12</w:t>
            </w:r>
          </w:p>
        </w:tc>
        <w:tc>
          <w:tcPr>
            <w:tcW w:w="0" w:type="auto"/>
            <w:shd w:val="clear" w:color="auto" w:fill="EDEDED" w:themeFill="accent3" w:themeFillTint="33"/>
          </w:tcPr>
          <w:p w14:paraId="53243340"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Operations Orientation</w:t>
            </w:r>
          </w:p>
        </w:tc>
        <w:tc>
          <w:tcPr>
            <w:tcW w:w="0" w:type="auto"/>
            <w:tcBorders>
              <w:right w:val="single" w:sz="4" w:space="0" w:color="auto"/>
            </w:tcBorders>
            <w:shd w:val="clear" w:color="auto" w:fill="EDEDED" w:themeFill="accent3" w:themeFillTint="33"/>
          </w:tcPr>
          <w:p w14:paraId="2ECF0B1F"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72.73</w:t>
            </w:r>
          </w:p>
        </w:tc>
        <w:tc>
          <w:tcPr>
            <w:tcW w:w="0" w:type="auto"/>
            <w:tcBorders>
              <w:left w:val="single" w:sz="4" w:space="0" w:color="auto"/>
              <w:right w:val="nil"/>
            </w:tcBorders>
            <w:shd w:val="clear" w:color="auto" w:fill="EDEDED" w:themeFill="accent3" w:themeFillTint="33"/>
          </w:tcPr>
          <w:p w14:paraId="57EA7B2D"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Confidence</w:t>
            </w:r>
          </w:p>
        </w:tc>
        <w:tc>
          <w:tcPr>
            <w:tcW w:w="0" w:type="auto"/>
            <w:tcBorders>
              <w:left w:val="nil"/>
              <w:right w:val="single" w:sz="4" w:space="0" w:color="auto"/>
            </w:tcBorders>
            <w:shd w:val="clear" w:color="auto" w:fill="EDEDED" w:themeFill="accent3" w:themeFillTint="33"/>
          </w:tcPr>
          <w:p w14:paraId="59846229"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74.21</w:t>
            </w:r>
          </w:p>
        </w:tc>
        <w:tc>
          <w:tcPr>
            <w:tcW w:w="0" w:type="auto"/>
            <w:tcBorders>
              <w:left w:val="single" w:sz="4" w:space="0" w:color="auto"/>
            </w:tcBorders>
            <w:shd w:val="clear" w:color="auto" w:fill="EDEDED" w:themeFill="accent3" w:themeFillTint="33"/>
          </w:tcPr>
          <w:p w14:paraId="46B69F8D"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Emotion Management</w:t>
            </w:r>
          </w:p>
        </w:tc>
        <w:tc>
          <w:tcPr>
            <w:tcW w:w="0" w:type="auto"/>
            <w:tcBorders>
              <w:right w:val="single" w:sz="4" w:space="0" w:color="auto"/>
            </w:tcBorders>
            <w:shd w:val="clear" w:color="auto" w:fill="EDEDED" w:themeFill="accent3" w:themeFillTint="33"/>
          </w:tcPr>
          <w:p w14:paraId="6713CA33"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83.00</w:t>
            </w:r>
          </w:p>
        </w:tc>
        <w:tc>
          <w:tcPr>
            <w:tcW w:w="0" w:type="auto"/>
            <w:tcBorders>
              <w:left w:val="single" w:sz="4" w:space="0" w:color="auto"/>
            </w:tcBorders>
            <w:shd w:val="clear" w:color="auto" w:fill="EDEDED" w:themeFill="accent3" w:themeFillTint="33"/>
          </w:tcPr>
          <w:p w14:paraId="7D40E888"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Sociability</w:t>
            </w:r>
          </w:p>
        </w:tc>
        <w:tc>
          <w:tcPr>
            <w:tcW w:w="680" w:type="dxa"/>
            <w:shd w:val="clear" w:color="auto" w:fill="EDEDED" w:themeFill="accent3" w:themeFillTint="33"/>
          </w:tcPr>
          <w:p w14:paraId="3E2599B9"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85.79</w:t>
            </w:r>
          </w:p>
        </w:tc>
      </w:tr>
      <w:tr w:rsidR="002C4F0B" w:rsidRPr="00D023A0" w14:paraId="42182CA5"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34B61369" w14:textId="77777777" w:rsidR="008B6C33" w:rsidRPr="002C4F0B" w:rsidRDefault="008B6C33" w:rsidP="00F64026">
            <w:pPr>
              <w:spacing w:line="259" w:lineRule="auto"/>
              <w:ind w:right="-128"/>
              <w:rPr>
                <w:sz w:val="20"/>
                <w:szCs w:val="20"/>
              </w:rPr>
            </w:pPr>
            <w:r w:rsidRPr="002C4F0B">
              <w:rPr>
                <w:sz w:val="20"/>
                <w:szCs w:val="20"/>
              </w:rPr>
              <w:t>13</w:t>
            </w:r>
          </w:p>
        </w:tc>
        <w:tc>
          <w:tcPr>
            <w:tcW w:w="0" w:type="auto"/>
            <w:shd w:val="clear" w:color="auto" w:fill="EDEDED" w:themeFill="accent3" w:themeFillTint="33"/>
          </w:tcPr>
          <w:p w14:paraId="48136A8D"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Small Group Living</w:t>
            </w:r>
          </w:p>
        </w:tc>
        <w:tc>
          <w:tcPr>
            <w:tcW w:w="0" w:type="auto"/>
            <w:tcBorders>
              <w:right w:val="single" w:sz="4" w:space="0" w:color="auto"/>
            </w:tcBorders>
            <w:shd w:val="clear" w:color="auto" w:fill="EDEDED" w:themeFill="accent3" w:themeFillTint="33"/>
          </w:tcPr>
          <w:p w14:paraId="2BEB8109"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71.13</w:t>
            </w:r>
          </w:p>
        </w:tc>
        <w:tc>
          <w:tcPr>
            <w:tcW w:w="0" w:type="auto"/>
            <w:tcBorders>
              <w:left w:val="single" w:sz="4" w:space="0" w:color="auto"/>
              <w:right w:val="nil"/>
            </w:tcBorders>
            <w:shd w:val="clear" w:color="auto" w:fill="EDEDED" w:themeFill="accent3" w:themeFillTint="33"/>
          </w:tcPr>
          <w:p w14:paraId="04C1F9A2"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Technical</w:t>
            </w:r>
          </w:p>
        </w:tc>
        <w:tc>
          <w:tcPr>
            <w:tcW w:w="0" w:type="auto"/>
            <w:tcBorders>
              <w:left w:val="nil"/>
              <w:right w:val="single" w:sz="4" w:space="0" w:color="auto"/>
            </w:tcBorders>
            <w:shd w:val="clear" w:color="auto" w:fill="EDEDED" w:themeFill="accent3" w:themeFillTint="33"/>
          </w:tcPr>
          <w:p w14:paraId="20927AA5"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74.07</w:t>
            </w:r>
          </w:p>
        </w:tc>
        <w:tc>
          <w:tcPr>
            <w:tcW w:w="0" w:type="auto"/>
            <w:tcBorders>
              <w:left w:val="single" w:sz="4" w:space="0" w:color="auto"/>
            </w:tcBorders>
            <w:shd w:val="clear" w:color="auto" w:fill="EDEDED" w:themeFill="accent3" w:themeFillTint="33"/>
          </w:tcPr>
          <w:p w14:paraId="2E77C7A9"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Operations Orientation</w:t>
            </w:r>
          </w:p>
        </w:tc>
        <w:tc>
          <w:tcPr>
            <w:tcW w:w="0" w:type="auto"/>
            <w:tcBorders>
              <w:right w:val="single" w:sz="4" w:space="0" w:color="auto"/>
            </w:tcBorders>
            <w:shd w:val="clear" w:color="auto" w:fill="EDEDED" w:themeFill="accent3" w:themeFillTint="33"/>
          </w:tcPr>
          <w:p w14:paraId="44336F51"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82.71</w:t>
            </w:r>
          </w:p>
        </w:tc>
        <w:tc>
          <w:tcPr>
            <w:tcW w:w="0" w:type="auto"/>
            <w:tcBorders>
              <w:left w:val="single" w:sz="4" w:space="0" w:color="auto"/>
            </w:tcBorders>
            <w:shd w:val="clear" w:color="auto" w:fill="EDEDED" w:themeFill="accent3" w:themeFillTint="33"/>
          </w:tcPr>
          <w:p w14:paraId="044256DD"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Operations Orientation</w:t>
            </w:r>
          </w:p>
        </w:tc>
        <w:tc>
          <w:tcPr>
            <w:tcW w:w="680" w:type="dxa"/>
            <w:shd w:val="clear" w:color="auto" w:fill="EDEDED" w:themeFill="accent3" w:themeFillTint="33"/>
          </w:tcPr>
          <w:p w14:paraId="000B0700"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84.14</w:t>
            </w:r>
          </w:p>
        </w:tc>
      </w:tr>
      <w:tr w:rsidR="002C4F0B" w:rsidRPr="00D023A0" w14:paraId="2AA1589F"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34757EC6" w14:textId="77777777" w:rsidR="008B6C33" w:rsidRPr="002C4F0B" w:rsidRDefault="008B6C33" w:rsidP="00F64026">
            <w:pPr>
              <w:spacing w:line="259" w:lineRule="auto"/>
              <w:ind w:right="-128"/>
              <w:rPr>
                <w:sz w:val="20"/>
                <w:szCs w:val="20"/>
              </w:rPr>
            </w:pPr>
            <w:r w:rsidRPr="002C4F0B">
              <w:rPr>
                <w:sz w:val="20"/>
                <w:szCs w:val="20"/>
              </w:rPr>
              <w:t>14</w:t>
            </w:r>
          </w:p>
        </w:tc>
        <w:tc>
          <w:tcPr>
            <w:tcW w:w="0" w:type="auto"/>
            <w:shd w:val="clear" w:color="auto" w:fill="EDEDED" w:themeFill="accent3" w:themeFillTint="33"/>
          </w:tcPr>
          <w:p w14:paraId="1A8D4853"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Situational Leadership</w:t>
            </w:r>
          </w:p>
        </w:tc>
        <w:tc>
          <w:tcPr>
            <w:tcW w:w="0" w:type="auto"/>
            <w:tcBorders>
              <w:right w:val="single" w:sz="4" w:space="0" w:color="auto"/>
            </w:tcBorders>
            <w:shd w:val="clear" w:color="auto" w:fill="EDEDED" w:themeFill="accent3" w:themeFillTint="33"/>
          </w:tcPr>
          <w:p w14:paraId="391C5C30"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70.40</w:t>
            </w:r>
          </w:p>
        </w:tc>
        <w:tc>
          <w:tcPr>
            <w:tcW w:w="0" w:type="auto"/>
            <w:tcBorders>
              <w:left w:val="single" w:sz="4" w:space="0" w:color="auto"/>
              <w:right w:val="nil"/>
            </w:tcBorders>
            <w:shd w:val="clear" w:color="auto" w:fill="EDEDED" w:themeFill="accent3" w:themeFillTint="33"/>
          </w:tcPr>
          <w:p w14:paraId="10097495"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Operations Orientation</w:t>
            </w:r>
          </w:p>
        </w:tc>
        <w:tc>
          <w:tcPr>
            <w:tcW w:w="0" w:type="auto"/>
            <w:tcBorders>
              <w:left w:val="nil"/>
              <w:right w:val="single" w:sz="4" w:space="0" w:color="auto"/>
            </w:tcBorders>
            <w:shd w:val="clear" w:color="auto" w:fill="EDEDED" w:themeFill="accent3" w:themeFillTint="33"/>
          </w:tcPr>
          <w:p w14:paraId="55CA351F"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73.57</w:t>
            </w:r>
          </w:p>
        </w:tc>
        <w:tc>
          <w:tcPr>
            <w:tcW w:w="0" w:type="auto"/>
            <w:tcBorders>
              <w:left w:val="single" w:sz="4" w:space="0" w:color="auto"/>
            </w:tcBorders>
            <w:shd w:val="clear" w:color="auto" w:fill="EDEDED" w:themeFill="accent3" w:themeFillTint="33"/>
          </w:tcPr>
          <w:p w14:paraId="4964BA8E"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Situational Followership</w:t>
            </w:r>
          </w:p>
        </w:tc>
        <w:tc>
          <w:tcPr>
            <w:tcW w:w="0" w:type="auto"/>
            <w:tcBorders>
              <w:right w:val="single" w:sz="4" w:space="0" w:color="auto"/>
            </w:tcBorders>
            <w:shd w:val="clear" w:color="auto" w:fill="EDEDED" w:themeFill="accent3" w:themeFillTint="33"/>
          </w:tcPr>
          <w:p w14:paraId="3855C0B0"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82.07</w:t>
            </w:r>
          </w:p>
        </w:tc>
        <w:tc>
          <w:tcPr>
            <w:tcW w:w="0" w:type="auto"/>
            <w:tcBorders>
              <w:left w:val="single" w:sz="4" w:space="0" w:color="auto"/>
            </w:tcBorders>
            <w:shd w:val="clear" w:color="auto" w:fill="EDEDED" w:themeFill="accent3" w:themeFillTint="33"/>
          </w:tcPr>
          <w:p w14:paraId="4CCDF761"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Emotion Management</w:t>
            </w:r>
          </w:p>
        </w:tc>
        <w:tc>
          <w:tcPr>
            <w:tcW w:w="680" w:type="dxa"/>
            <w:shd w:val="clear" w:color="auto" w:fill="EDEDED" w:themeFill="accent3" w:themeFillTint="33"/>
          </w:tcPr>
          <w:p w14:paraId="14981D1B"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83.71</w:t>
            </w:r>
          </w:p>
        </w:tc>
      </w:tr>
      <w:tr w:rsidR="002C4F0B" w:rsidRPr="00D023A0" w14:paraId="3B80218B"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0AD18E00" w14:textId="77777777" w:rsidR="008B6C33" w:rsidRPr="002C4F0B" w:rsidRDefault="008B6C33" w:rsidP="00F64026">
            <w:pPr>
              <w:spacing w:line="259" w:lineRule="auto"/>
              <w:ind w:right="-128"/>
              <w:rPr>
                <w:sz w:val="20"/>
                <w:szCs w:val="20"/>
              </w:rPr>
            </w:pPr>
            <w:r w:rsidRPr="002C4F0B">
              <w:rPr>
                <w:sz w:val="20"/>
                <w:szCs w:val="20"/>
              </w:rPr>
              <w:t>15</w:t>
            </w:r>
          </w:p>
        </w:tc>
        <w:tc>
          <w:tcPr>
            <w:tcW w:w="0" w:type="auto"/>
            <w:shd w:val="clear" w:color="auto" w:fill="EDEDED" w:themeFill="accent3" w:themeFillTint="33"/>
          </w:tcPr>
          <w:p w14:paraId="24415F5B"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Autonomous Worker</w:t>
            </w:r>
          </w:p>
        </w:tc>
        <w:tc>
          <w:tcPr>
            <w:tcW w:w="0" w:type="auto"/>
            <w:tcBorders>
              <w:right w:val="single" w:sz="4" w:space="0" w:color="auto"/>
            </w:tcBorders>
            <w:shd w:val="clear" w:color="auto" w:fill="EDEDED" w:themeFill="accent3" w:themeFillTint="33"/>
          </w:tcPr>
          <w:p w14:paraId="7AF3F93A"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69.27</w:t>
            </w:r>
          </w:p>
        </w:tc>
        <w:tc>
          <w:tcPr>
            <w:tcW w:w="0" w:type="auto"/>
            <w:tcBorders>
              <w:left w:val="single" w:sz="4" w:space="0" w:color="auto"/>
              <w:right w:val="nil"/>
            </w:tcBorders>
            <w:shd w:val="clear" w:color="auto" w:fill="EDEDED" w:themeFill="accent3" w:themeFillTint="33"/>
          </w:tcPr>
          <w:p w14:paraId="7CAD17BC"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Emotion Management</w:t>
            </w:r>
          </w:p>
        </w:tc>
        <w:tc>
          <w:tcPr>
            <w:tcW w:w="0" w:type="auto"/>
            <w:tcBorders>
              <w:left w:val="nil"/>
              <w:right w:val="single" w:sz="4" w:space="0" w:color="auto"/>
            </w:tcBorders>
            <w:shd w:val="clear" w:color="auto" w:fill="EDEDED" w:themeFill="accent3" w:themeFillTint="33"/>
          </w:tcPr>
          <w:p w14:paraId="17747645"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71.57</w:t>
            </w:r>
          </w:p>
        </w:tc>
        <w:tc>
          <w:tcPr>
            <w:tcW w:w="0" w:type="auto"/>
            <w:tcBorders>
              <w:left w:val="single" w:sz="4" w:space="0" w:color="auto"/>
            </w:tcBorders>
            <w:shd w:val="clear" w:color="auto" w:fill="EDEDED" w:themeFill="accent3" w:themeFillTint="33"/>
          </w:tcPr>
          <w:p w14:paraId="69E9E8FD"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Emotional Independence</w:t>
            </w:r>
          </w:p>
        </w:tc>
        <w:tc>
          <w:tcPr>
            <w:tcW w:w="0" w:type="auto"/>
            <w:tcBorders>
              <w:right w:val="single" w:sz="4" w:space="0" w:color="auto"/>
            </w:tcBorders>
            <w:shd w:val="clear" w:color="auto" w:fill="EDEDED" w:themeFill="accent3" w:themeFillTint="33"/>
          </w:tcPr>
          <w:p w14:paraId="4D9C2D64"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81.07</w:t>
            </w:r>
          </w:p>
        </w:tc>
        <w:tc>
          <w:tcPr>
            <w:tcW w:w="0" w:type="auto"/>
            <w:tcBorders>
              <w:left w:val="single" w:sz="4" w:space="0" w:color="auto"/>
            </w:tcBorders>
            <w:shd w:val="clear" w:color="auto" w:fill="EDEDED" w:themeFill="accent3" w:themeFillTint="33"/>
          </w:tcPr>
          <w:p w14:paraId="7B863C5A"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Situational Followership</w:t>
            </w:r>
          </w:p>
        </w:tc>
        <w:tc>
          <w:tcPr>
            <w:tcW w:w="680" w:type="dxa"/>
            <w:shd w:val="clear" w:color="auto" w:fill="EDEDED" w:themeFill="accent3" w:themeFillTint="33"/>
          </w:tcPr>
          <w:p w14:paraId="67C63F88"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83.29</w:t>
            </w:r>
          </w:p>
        </w:tc>
      </w:tr>
      <w:tr w:rsidR="002C4F0B" w:rsidRPr="00D023A0" w14:paraId="1C20CBF3"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3D93A2DE" w14:textId="77777777" w:rsidR="008B6C33" w:rsidRPr="002C4F0B" w:rsidRDefault="008B6C33" w:rsidP="00F64026">
            <w:pPr>
              <w:spacing w:line="259" w:lineRule="auto"/>
              <w:ind w:right="-128"/>
              <w:rPr>
                <w:sz w:val="20"/>
                <w:szCs w:val="20"/>
              </w:rPr>
            </w:pPr>
            <w:r w:rsidRPr="002C4F0B">
              <w:rPr>
                <w:sz w:val="20"/>
                <w:szCs w:val="20"/>
              </w:rPr>
              <w:t>16</w:t>
            </w:r>
          </w:p>
        </w:tc>
        <w:tc>
          <w:tcPr>
            <w:tcW w:w="0" w:type="auto"/>
            <w:tcBorders>
              <w:bottom w:val="single" w:sz="4" w:space="0" w:color="auto"/>
            </w:tcBorders>
            <w:shd w:val="clear" w:color="auto" w:fill="EDEDED" w:themeFill="accent3" w:themeFillTint="33"/>
          </w:tcPr>
          <w:p w14:paraId="63DC0287"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Emotion Management</w:t>
            </w:r>
          </w:p>
        </w:tc>
        <w:tc>
          <w:tcPr>
            <w:tcW w:w="0" w:type="auto"/>
            <w:tcBorders>
              <w:bottom w:val="single" w:sz="4" w:space="0" w:color="auto"/>
              <w:right w:val="single" w:sz="4" w:space="0" w:color="auto"/>
            </w:tcBorders>
            <w:shd w:val="clear" w:color="auto" w:fill="EDEDED" w:themeFill="accent3" w:themeFillTint="33"/>
          </w:tcPr>
          <w:p w14:paraId="0A59D3C2"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68.80</w:t>
            </w:r>
          </w:p>
        </w:tc>
        <w:tc>
          <w:tcPr>
            <w:tcW w:w="0" w:type="auto"/>
            <w:tcBorders>
              <w:left w:val="single" w:sz="4" w:space="0" w:color="auto"/>
              <w:bottom w:val="single" w:sz="4" w:space="0" w:color="auto"/>
              <w:right w:val="nil"/>
            </w:tcBorders>
            <w:shd w:val="clear" w:color="auto" w:fill="EDEDED" w:themeFill="accent3" w:themeFillTint="33"/>
          </w:tcPr>
          <w:p w14:paraId="331D5D5E"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Autonomous Worker</w:t>
            </w:r>
          </w:p>
        </w:tc>
        <w:tc>
          <w:tcPr>
            <w:tcW w:w="0" w:type="auto"/>
            <w:tcBorders>
              <w:left w:val="nil"/>
              <w:bottom w:val="single" w:sz="4" w:space="0" w:color="auto"/>
              <w:right w:val="single" w:sz="4" w:space="0" w:color="auto"/>
            </w:tcBorders>
            <w:shd w:val="clear" w:color="auto" w:fill="EDEDED" w:themeFill="accent3" w:themeFillTint="33"/>
          </w:tcPr>
          <w:p w14:paraId="0893B937"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70.43</w:t>
            </w:r>
          </w:p>
        </w:tc>
        <w:tc>
          <w:tcPr>
            <w:tcW w:w="0" w:type="auto"/>
            <w:tcBorders>
              <w:left w:val="single" w:sz="4" w:space="0" w:color="auto"/>
              <w:bottom w:val="single" w:sz="4" w:space="0" w:color="FFFFFF" w:themeColor="background1"/>
            </w:tcBorders>
            <w:shd w:val="clear" w:color="auto" w:fill="EDEDED" w:themeFill="accent3" w:themeFillTint="33"/>
          </w:tcPr>
          <w:p w14:paraId="26353332"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Learner/Teacher</w:t>
            </w:r>
          </w:p>
        </w:tc>
        <w:tc>
          <w:tcPr>
            <w:tcW w:w="0" w:type="auto"/>
            <w:tcBorders>
              <w:right w:val="single" w:sz="4" w:space="0" w:color="auto"/>
            </w:tcBorders>
            <w:shd w:val="clear" w:color="auto" w:fill="EDEDED" w:themeFill="accent3" w:themeFillTint="33"/>
          </w:tcPr>
          <w:p w14:paraId="61F9D230"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80.14</w:t>
            </w:r>
          </w:p>
        </w:tc>
        <w:tc>
          <w:tcPr>
            <w:tcW w:w="0" w:type="auto"/>
            <w:tcBorders>
              <w:left w:val="single" w:sz="4" w:space="0" w:color="auto"/>
            </w:tcBorders>
            <w:shd w:val="clear" w:color="auto" w:fill="EDEDED" w:themeFill="accent3" w:themeFillTint="33"/>
          </w:tcPr>
          <w:p w14:paraId="48017126"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Learner/Teacher</w:t>
            </w:r>
          </w:p>
        </w:tc>
        <w:tc>
          <w:tcPr>
            <w:tcW w:w="680" w:type="dxa"/>
            <w:shd w:val="clear" w:color="auto" w:fill="EDEDED" w:themeFill="accent3" w:themeFillTint="33"/>
          </w:tcPr>
          <w:p w14:paraId="7A5EA65A"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sz w:val="20"/>
                <w:szCs w:val="20"/>
              </w:rPr>
              <w:t>81.93</w:t>
            </w:r>
          </w:p>
        </w:tc>
      </w:tr>
      <w:tr w:rsidR="002C4F0B" w:rsidRPr="00D023A0" w14:paraId="31E97FBC" w14:textId="77777777" w:rsidTr="002F3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 w:type="dxa"/>
          </w:tcPr>
          <w:p w14:paraId="313CE97E" w14:textId="77777777" w:rsidR="008B6C33" w:rsidRPr="002C4F0B" w:rsidRDefault="008B6C33" w:rsidP="00F64026">
            <w:pPr>
              <w:spacing w:line="259" w:lineRule="auto"/>
              <w:ind w:right="-128"/>
              <w:rPr>
                <w:sz w:val="20"/>
                <w:szCs w:val="20"/>
              </w:rPr>
            </w:pPr>
            <w:r w:rsidRPr="002C4F0B">
              <w:rPr>
                <w:sz w:val="20"/>
                <w:szCs w:val="20"/>
              </w:rPr>
              <w:t>17</w:t>
            </w:r>
          </w:p>
        </w:tc>
        <w:tc>
          <w:tcPr>
            <w:tcW w:w="0" w:type="auto"/>
            <w:tcBorders>
              <w:top w:val="single" w:sz="4" w:space="0" w:color="auto"/>
            </w:tcBorders>
            <w:shd w:val="clear" w:color="auto" w:fill="F9A69D"/>
          </w:tcPr>
          <w:p w14:paraId="08D653CE"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Family</w:t>
            </w:r>
          </w:p>
        </w:tc>
        <w:tc>
          <w:tcPr>
            <w:tcW w:w="0" w:type="auto"/>
            <w:tcBorders>
              <w:top w:val="single" w:sz="4" w:space="0" w:color="auto"/>
              <w:right w:val="single" w:sz="4" w:space="0" w:color="auto"/>
            </w:tcBorders>
            <w:shd w:val="clear" w:color="auto" w:fill="F9A69D"/>
          </w:tcPr>
          <w:p w14:paraId="2159AED3"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62.73</w:t>
            </w:r>
          </w:p>
        </w:tc>
        <w:tc>
          <w:tcPr>
            <w:tcW w:w="0" w:type="auto"/>
            <w:tcBorders>
              <w:top w:val="single" w:sz="4" w:space="0" w:color="auto"/>
              <w:left w:val="single" w:sz="4" w:space="0" w:color="auto"/>
              <w:right w:val="nil"/>
            </w:tcBorders>
            <w:shd w:val="clear" w:color="auto" w:fill="F9A69D"/>
          </w:tcPr>
          <w:p w14:paraId="089495D8"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Family</w:t>
            </w:r>
          </w:p>
        </w:tc>
        <w:tc>
          <w:tcPr>
            <w:tcW w:w="0" w:type="auto"/>
            <w:tcBorders>
              <w:top w:val="single" w:sz="4" w:space="0" w:color="auto"/>
              <w:left w:val="nil"/>
              <w:right w:val="single" w:sz="4" w:space="0" w:color="auto"/>
            </w:tcBorders>
            <w:shd w:val="clear" w:color="auto" w:fill="F9A69D"/>
          </w:tcPr>
          <w:p w14:paraId="474533FE"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bCs/>
                <w:sz w:val="20"/>
                <w:szCs w:val="20"/>
              </w:rPr>
              <w:t>66.71</w:t>
            </w:r>
          </w:p>
        </w:tc>
        <w:tc>
          <w:tcPr>
            <w:tcW w:w="0" w:type="auto"/>
            <w:tcBorders>
              <w:left w:val="single" w:sz="4" w:space="0" w:color="auto"/>
              <w:bottom w:val="single" w:sz="4" w:space="0" w:color="auto"/>
            </w:tcBorders>
            <w:shd w:val="clear" w:color="auto" w:fill="EDEDED" w:themeFill="accent3" w:themeFillTint="33"/>
          </w:tcPr>
          <w:p w14:paraId="44E87DC6"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Confidence</w:t>
            </w:r>
          </w:p>
        </w:tc>
        <w:tc>
          <w:tcPr>
            <w:tcW w:w="0" w:type="auto"/>
            <w:tcBorders>
              <w:bottom w:val="single" w:sz="4" w:space="0" w:color="auto"/>
              <w:right w:val="single" w:sz="4" w:space="0" w:color="auto"/>
            </w:tcBorders>
            <w:shd w:val="clear" w:color="auto" w:fill="EDEDED" w:themeFill="accent3" w:themeFillTint="33"/>
          </w:tcPr>
          <w:p w14:paraId="262E015A"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79.43</w:t>
            </w:r>
          </w:p>
        </w:tc>
        <w:tc>
          <w:tcPr>
            <w:tcW w:w="0" w:type="auto"/>
            <w:tcBorders>
              <w:left w:val="single" w:sz="4" w:space="0" w:color="auto"/>
              <w:bottom w:val="single" w:sz="4" w:space="0" w:color="auto"/>
            </w:tcBorders>
            <w:shd w:val="clear" w:color="auto" w:fill="EDEDED" w:themeFill="accent3" w:themeFillTint="33"/>
          </w:tcPr>
          <w:p w14:paraId="4DF6AD2A" w14:textId="77777777" w:rsidR="008B6C33" w:rsidRPr="00D023A0" w:rsidRDefault="008B6C33" w:rsidP="008C29FF">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Confidence</w:t>
            </w:r>
          </w:p>
        </w:tc>
        <w:tc>
          <w:tcPr>
            <w:tcW w:w="680" w:type="dxa"/>
            <w:tcBorders>
              <w:bottom w:val="single" w:sz="4" w:space="0" w:color="auto"/>
            </w:tcBorders>
            <w:shd w:val="clear" w:color="auto" w:fill="EDEDED" w:themeFill="accent3" w:themeFillTint="33"/>
          </w:tcPr>
          <w:p w14:paraId="0B5E0B70" w14:textId="77777777" w:rsidR="008B6C33" w:rsidRPr="00D023A0" w:rsidRDefault="008B6C33" w:rsidP="002C4F0B">
            <w:pPr>
              <w:spacing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023A0">
              <w:rPr>
                <w:sz w:val="20"/>
                <w:szCs w:val="20"/>
              </w:rPr>
              <w:t>81.00</w:t>
            </w:r>
          </w:p>
        </w:tc>
      </w:tr>
      <w:tr w:rsidR="002C4F0B" w:rsidRPr="00D023A0" w14:paraId="737BE26F" w14:textId="77777777" w:rsidTr="002F3A38">
        <w:tc>
          <w:tcPr>
            <w:cnfStyle w:val="001000000000" w:firstRow="0" w:lastRow="0" w:firstColumn="1" w:lastColumn="0" w:oddVBand="0" w:evenVBand="0" w:oddHBand="0" w:evenHBand="0" w:firstRowFirstColumn="0" w:firstRowLastColumn="0" w:lastRowFirstColumn="0" w:lastRowLastColumn="0"/>
            <w:tcW w:w="430" w:type="dxa"/>
          </w:tcPr>
          <w:p w14:paraId="65D6240A" w14:textId="77777777" w:rsidR="008B6C33" w:rsidRPr="002C4F0B" w:rsidRDefault="008B6C33" w:rsidP="00F64026">
            <w:pPr>
              <w:spacing w:line="259" w:lineRule="auto"/>
              <w:ind w:right="-128"/>
              <w:rPr>
                <w:sz w:val="20"/>
                <w:szCs w:val="20"/>
              </w:rPr>
            </w:pPr>
            <w:r w:rsidRPr="002C4F0B">
              <w:rPr>
                <w:sz w:val="20"/>
                <w:szCs w:val="20"/>
              </w:rPr>
              <w:t>18</w:t>
            </w:r>
          </w:p>
        </w:tc>
        <w:tc>
          <w:tcPr>
            <w:tcW w:w="0" w:type="auto"/>
            <w:shd w:val="clear" w:color="auto" w:fill="F9A69D"/>
          </w:tcPr>
          <w:p w14:paraId="63317E2E"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Emotional Independence</w:t>
            </w:r>
          </w:p>
        </w:tc>
        <w:tc>
          <w:tcPr>
            <w:tcW w:w="0" w:type="auto"/>
            <w:tcBorders>
              <w:right w:val="single" w:sz="4" w:space="0" w:color="auto"/>
            </w:tcBorders>
            <w:shd w:val="clear" w:color="auto" w:fill="F9A69D"/>
          </w:tcPr>
          <w:p w14:paraId="7CC28FC9"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60.20</w:t>
            </w:r>
          </w:p>
        </w:tc>
        <w:tc>
          <w:tcPr>
            <w:tcW w:w="0" w:type="auto"/>
            <w:tcBorders>
              <w:left w:val="single" w:sz="4" w:space="0" w:color="auto"/>
              <w:right w:val="nil"/>
            </w:tcBorders>
            <w:shd w:val="clear" w:color="auto" w:fill="F9A69D"/>
          </w:tcPr>
          <w:p w14:paraId="4F13137F"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Emotional Independence</w:t>
            </w:r>
          </w:p>
        </w:tc>
        <w:tc>
          <w:tcPr>
            <w:tcW w:w="0" w:type="auto"/>
            <w:tcBorders>
              <w:left w:val="nil"/>
              <w:right w:val="single" w:sz="4" w:space="0" w:color="auto"/>
            </w:tcBorders>
            <w:shd w:val="clear" w:color="auto" w:fill="F9A69D"/>
          </w:tcPr>
          <w:p w14:paraId="29DFC42F"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66.36</w:t>
            </w:r>
          </w:p>
        </w:tc>
        <w:tc>
          <w:tcPr>
            <w:tcW w:w="0" w:type="auto"/>
            <w:tcBorders>
              <w:top w:val="single" w:sz="4" w:space="0" w:color="auto"/>
              <w:left w:val="single" w:sz="4" w:space="0" w:color="auto"/>
            </w:tcBorders>
            <w:shd w:val="clear" w:color="auto" w:fill="F9A69D"/>
          </w:tcPr>
          <w:p w14:paraId="0875F8C6"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Family</w:t>
            </w:r>
          </w:p>
        </w:tc>
        <w:tc>
          <w:tcPr>
            <w:tcW w:w="0" w:type="auto"/>
            <w:tcBorders>
              <w:top w:val="single" w:sz="4" w:space="0" w:color="auto"/>
              <w:right w:val="single" w:sz="4" w:space="0" w:color="auto"/>
            </w:tcBorders>
            <w:shd w:val="clear" w:color="auto" w:fill="F9A69D"/>
          </w:tcPr>
          <w:p w14:paraId="30D57229"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75.64</w:t>
            </w:r>
          </w:p>
        </w:tc>
        <w:tc>
          <w:tcPr>
            <w:tcW w:w="0" w:type="auto"/>
            <w:tcBorders>
              <w:top w:val="single" w:sz="4" w:space="0" w:color="auto"/>
              <w:left w:val="single" w:sz="4" w:space="0" w:color="auto"/>
            </w:tcBorders>
            <w:shd w:val="clear" w:color="auto" w:fill="F9A69D"/>
          </w:tcPr>
          <w:p w14:paraId="07896B82" w14:textId="77777777" w:rsidR="008B6C33" w:rsidRPr="00D023A0" w:rsidRDefault="008B6C33" w:rsidP="008C29FF">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Family</w:t>
            </w:r>
          </w:p>
        </w:tc>
        <w:tc>
          <w:tcPr>
            <w:tcW w:w="680" w:type="dxa"/>
            <w:tcBorders>
              <w:top w:val="single" w:sz="4" w:space="0" w:color="auto"/>
            </w:tcBorders>
            <w:shd w:val="clear" w:color="auto" w:fill="F9A69D"/>
          </w:tcPr>
          <w:p w14:paraId="3DEE212F" w14:textId="77777777" w:rsidR="008B6C33" w:rsidRPr="00D023A0" w:rsidRDefault="008B6C33" w:rsidP="002C4F0B">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023A0">
              <w:rPr>
                <w:bCs/>
                <w:sz w:val="20"/>
                <w:szCs w:val="20"/>
              </w:rPr>
              <w:t>75.86</w:t>
            </w:r>
          </w:p>
        </w:tc>
      </w:tr>
    </w:tbl>
    <w:p w14:paraId="2E16CE0A" w14:textId="3288B589" w:rsidR="005178E5" w:rsidRPr="00B463F3" w:rsidRDefault="00F64026" w:rsidP="00B02A42">
      <w:pPr>
        <w:pStyle w:val="ListParagraph"/>
        <w:ind w:left="0"/>
        <w:rPr>
          <w:sz w:val="20"/>
        </w:rPr>
      </w:pPr>
      <w:r>
        <w:rPr>
          <w:sz w:val="20"/>
        </w:rPr>
        <w:t xml:space="preserve">Note: </w:t>
      </w:r>
      <w:r>
        <w:rPr>
          <w:i/>
          <w:sz w:val="20"/>
        </w:rPr>
        <w:t xml:space="preserve">M </w:t>
      </w:r>
      <w:r>
        <w:rPr>
          <w:sz w:val="20"/>
        </w:rPr>
        <w:t>= mean score of S</w:t>
      </w:r>
      <w:r w:rsidR="00D023E4">
        <w:rPr>
          <w:sz w:val="20"/>
        </w:rPr>
        <w:t xml:space="preserve">ubject </w:t>
      </w:r>
      <w:r>
        <w:rPr>
          <w:sz w:val="20"/>
        </w:rPr>
        <w:t>M</w:t>
      </w:r>
      <w:r w:rsidR="00D023E4">
        <w:rPr>
          <w:sz w:val="20"/>
        </w:rPr>
        <w:t xml:space="preserve">atter </w:t>
      </w:r>
      <w:r>
        <w:rPr>
          <w:sz w:val="20"/>
        </w:rPr>
        <w:t>E</w:t>
      </w:r>
      <w:r w:rsidR="00D023E4">
        <w:rPr>
          <w:sz w:val="20"/>
        </w:rPr>
        <w:t>xperts’</w:t>
      </w:r>
      <w:r>
        <w:rPr>
          <w:sz w:val="20"/>
        </w:rPr>
        <w:t xml:space="preserve"> ratings on a 100-point scale. </w:t>
      </w:r>
      <w:r w:rsidR="00DE7862">
        <w:rPr>
          <w:sz w:val="20"/>
        </w:rPr>
        <w:t xml:space="preserve">Colors call attention to ratings of importance, within each mission type. </w:t>
      </w:r>
      <w:r w:rsidR="00B463F3" w:rsidRPr="00F64026">
        <w:rPr>
          <w:sz w:val="20"/>
        </w:rPr>
        <w:t>Adapted</w:t>
      </w:r>
      <w:r w:rsidR="00B463F3" w:rsidRPr="00B463F3">
        <w:rPr>
          <w:sz w:val="20"/>
        </w:rPr>
        <w:t xml:space="preserve"> from </w:t>
      </w:r>
      <w:r w:rsidR="00B463F3" w:rsidRPr="00997F9D">
        <w:rPr>
          <w:sz w:val="20"/>
        </w:rPr>
        <w:t>Barrett</w:t>
      </w:r>
      <w:r w:rsidR="00B463F3" w:rsidRPr="00B463F3">
        <w:rPr>
          <w:sz w:val="20"/>
        </w:rPr>
        <w:t xml:space="preserve"> et al., 2015.</w:t>
      </w:r>
    </w:p>
    <w:p w14:paraId="277362CF" w14:textId="318E6EB9" w:rsidR="00B463F3" w:rsidRDefault="00B463F3" w:rsidP="00B02A42">
      <w:pPr>
        <w:pStyle w:val="ListParagraph"/>
        <w:ind w:left="0"/>
      </w:pPr>
    </w:p>
    <w:p w14:paraId="570C0F84" w14:textId="651840C4" w:rsidR="005178E5" w:rsidRDefault="005178E5" w:rsidP="00B02A42">
      <w:pPr>
        <w:pStyle w:val="ListParagraph"/>
        <w:ind w:left="0"/>
      </w:pPr>
      <w:r>
        <w:t xml:space="preserve">Selection of </w:t>
      </w:r>
      <w:r w:rsidR="007D1CB0">
        <w:t>team</w:t>
      </w:r>
      <w:r w:rsidR="00B93F34">
        <w:t>-</w:t>
      </w:r>
      <w:r w:rsidR="007D1CB0">
        <w:t xml:space="preserve">oriented </w:t>
      </w:r>
      <w:r>
        <w:t xml:space="preserve">individuals with </w:t>
      </w:r>
      <w:r w:rsidR="00997F9D">
        <w:t>the</w:t>
      </w:r>
      <w:r>
        <w:t xml:space="preserve"> team skills</w:t>
      </w:r>
      <w:r w:rsidR="00997F9D">
        <w:t xml:space="preserve"> and </w:t>
      </w:r>
      <w:r w:rsidR="00EA4BEF">
        <w:t>other needed-at-hire traits, skills, and behaviors</w:t>
      </w:r>
      <w:r>
        <w:t xml:space="preserve"> identified in the job analysis </w:t>
      </w:r>
      <w:r w:rsidR="00EA4BEF">
        <w:t xml:space="preserve">competencies </w:t>
      </w:r>
      <w:r>
        <w:t>have been studied in a limited capacit</w:t>
      </w:r>
      <w:r w:rsidR="00B02CC7">
        <w:t xml:space="preserve">y </w:t>
      </w:r>
      <w:r w:rsidR="007D1CB0">
        <w:t>during</w:t>
      </w:r>
      <w:r w:rsidR="00B02CC7">
        <w:t xml:space="preserve"> </w:t>
      </w:r>
      <w:r w:rsidR="00512253">
        <w:t>spacefl</w:t>
      </w:r>
      <w:r w:rsidR="00B02CC7">
        <w:t>ight. Two major models of personality</w:t>
      </w:r>
      <w:r w:rsidR="00E4630A">
        <w:t>, a variable that informs several of the competencies,</w:t>
      </w:r>
      <w:r w:rsidR="00B02CC7">
        <w:t xml:space="preserve"> have been considered in the NASA context. The Spence-Helmreich</w:t>
      </w:r>
      <w:r w:rsidR="00E0052B">
        <w:t>, or “Right Stuff”, model</w:t>
      </w:r>
      <w:r w:rsidR="00B02CC7">
        <w:t xml:space="preserve"> is </w:t>
      </w:r>
      <w:r w:rsidR="00E0052B">
        <w:t>composed</w:t>
      </w:r>
      <w:r w:rsidR="00B02CC7">
        <w:t xml:space="preserve"> of </w:t>
      </w:r>
      <w:r w:rsidR="00FC0D5A">
        <w:t>i</w:t>
      </w:r>
      <w:r w:rsidR="00B02CC7">
        <w:t xml:space="preserve">nstrumentality </w:t>
      </w:r>
      <w:r w:rsidR="007C21E7">
        <w:t xml:space="preserve">(e.g., goal orientation) </w:t>
      </w:r>
      <w:r w:rsidR="00B02CC7">
        <w:t xml:space="preserve">and </w:t>
      </w:r>
      <w:r w:rsidR="00FC0D5A">
        <w:t>e</w:t>
      </w:r>
      <w:r w:rsidR="007C21E7">
        <w:t>xpressivity</w:t>
      </w:r>
      <w:r w:rsidR="00A0717A">
        <w:t xml:space="preserve"> </w:t>
      </w:r>
      <w:r w:rsidR="007C21E7">
        <w:t xml:space="preserve">(e.g., interpersonal attitudes and behaviors) </w:t>
      </w:r>
      <w:r w:rsidR="00B02CC7">
        <w:t>(</w:t>
      </w:r>
      <w:r w:rsidR="00B02CC7" w:rsidRPr="00997F9D">
        <w:t>Helmreich</w:t>
      </w:r>
      <w:r w:rsidR="00B02CC7">
        <w:t xml:space="preserve"> et al., 1990</w:t>
      </w:r>
      <w:r w:rsidR="00E0052B">
        <w:t xml:space="preserve">; </w:t>
      </w:r>
      <w:r w:rsidR="00E0052B" w:rsidRPr="00997F9D">
        <w:t>Santy</w:t>
      </w:r>
      <w:r w:rsidR="00E0052B">
        <w:t>, 1994</w:t>
      </w:r>
      <w:r w:rsidR="00B02CC7">
        <w:t>)</w:t>
      </w:r>
      <w:r w:rsidR="007A0013">
        <w:t xml:space="preserve">, which </w:t>
      </w:r>
      <w:r w:rsidR="007D1CB0">
        <w:t>are</w:t>
      </w:r>
      <w:r w:rsidR="00E9526A">
        <w:t xml:space="preserve"> </w:t>
      </w:r>
      <w:r w:rsidR="007A0013">
        <w:t>broken down into several positive and negative traits</w:t>
      </w:r>
      <w:r w:rsidR="00B02CC7">
        <w:t xml:space="preserve">. </w:t>
      </w:r>
      <w:r w:rsidR="00A0717A">
        <w:t xml:space="preserve">The dimensions of </w:t>
      </w:r>
      <w:r w:rsidR="003D50F1">
        <w:t>this</w:t>
      </w:r>
      <w:r w:rsidR="00A0717A">
        <w:t xml:space="preserve"> model </w:t>
      </w:r>
      <w:r w:rsidR="00197C5F">
        <w:t xml:space="preserve">were </w:t>
      </w:r>
      <w:r w:rsidR="00A0717A">
        <w:t>cluster</w:t>
      </w:r>
      <w:r w:rsidR="00197C5F">
        <w:t>ed</w:t>
      </w:r>
      <w:r w:rsidR="00A0717A">
        <w:t xml:space="preserve"> into the Right Stuff </w:t>
      </w:r>
      <w:r w:rsidR="00197C5F">
        <w:t xml:space="preserve">profile </w:t>
      </w:r>
      <w:r w:rsidR="00A0717A">
        <w:t xml:space="preserve">(high </w:t>
      </w:r>
      <w:r w:rsidR="003D50F1">
        <w:t>positives</w:t>
      </w:r>
      <w:r w:rsidR="00A0717A">
        <w:t>, low negative</w:t>
      </w:r>
      <w:r w:rsidR="003D50F1">
        <w:t>s</w:t>
      </w:r>
      <w:r w:rsidR="00A0717A">
        <w:t xml:space="preserve">). </w:t>
      </w:r>
      <w:r w:rsidR="007C21E7">
        <w:t xml:space="preserve">Astronauts, when compared to the general population, </w:t>
      </w:r>
      <w:r w:rsidR="00FC0D5A">
        <w:t>score</w:t>
      </w:r>
      <w:r w:rsidR="00E9526A">
        <w:t>d</w:t>
      </w:r>
      <w:r w:rsidR="007C21E7">
        <w:t xml:space="preserve"> higher on instrumentality and slightly lower on expressivity (</w:t>
      </w:r>
      <w:r w:rsidR="007C21E7" w:rsidRPr="00997F9D">
        <w:t>Musson</w:t>
      </w:r>
      <w:r w:rsidR="007C21E7">
        <w:t xml:space="preserve"> &amp; Keeton, 2011) (</w:t>
      </w:r>
      <w:r w:rsidR="007C21E7" w:rsidRPr="001B0851">
        <w:t>Category III</w:t>
      </w:r>
      <w:r w:rsidR="007C21E7">
        <w:t xml:space="preserve">). </w:t>
      </w:r>
      <w:r w:rsidR="004167AD">
        <w:t xml:space="preserve">Work orientation was related </w:t>
      </w:r>
      <w:r w:rsidR="00BA18BD">
        <w:t>to</w:t>
      </w:r>
      <w:r w:rsidR="004167AD">
        <w:t xml:space="preserve"> achieving an administrative leadership role. </w:t>
      </w:r>
      <w:r w:rsidR="00512253">
        <w:t>Spacefl</w:t>
      </w:r>
      <w:r w:rsidR="007A0013">
        <w:t>ight studies have foun</w:t>
      </w:r>
      <w:r w:rsidR="003D50F1">
        <w:t>d positives</w:t>
      </w:r>
      <w:r w:rsidR="007A0013">
        <w:t xml:space="preserve"> were associated with effectiveness on </w:t>
      </w:r>
      <w:r w:rsidR="007A0013">
        <w:lastRenderedPageBreak/>
        <w:t>teamwork tasks, and astronauts with the Right Stuff profile positively influenced team performance (</w:t>
      </w:r>
      <w:r w:rsidR="007A0013" w:rsidRPr="00997F9D">
        <w:t>McFadden</w:t>
      </w:r>
      <w:r w:rsidR="00FC0D5A">
        <w:t xml:space="preserve"> et al.</w:t>
      </w:r>
      <w:r w:rsidR="00E72087">
        <w:t>, 1994;</w:t>
      </w:r>
      <w:r w:rsidR="007A0013">
        <w:t xml:space="preserve"> </w:t>
      </w:r>
      <w:r w:rsidR="007A0013" w:rsidRPr="00997F9D">
        <w:t>Musson</w:t>
      </w:r>
      <w:r w:rsidR="00FC0D5A">
        <w:t xml:space="preserve"> et al.</w:t>
      </w:r>
      <w:r w:rsidR="007A0013">
        <w:t>, 2004)</w:t>
      </w:r>
      <w:r w:rsidR="0012492D">
        <w:t xml:space="preserve"> (</w:t>
      </w:r>
      <w:r w:rsidR="0012492D" w:rsidRPr="001B0851">
        <w:t>Category III</w:t>
      </w:r>
      <w:r w:rsidR="0012492D">
        <w:t>)</w:t>
      </w:r>
      <w:r w:rsidR="007A0013">
        <w:t xml:space="preserve">. </w:t>
      </w:r>
      <w:r w:rsidR="00B93F34">
        <w:t>Astronauts with t</w:t>
      </w:r>
      <w:r w:rsidR="00E72087">
        <w:t xml:space="preserve">his </w:t>
      </w:r>
      <w:r w:rsidR="00B93F34">
        <w:t xml:space="preserve">Right Stuff </w:t>
      </w:r>
      <w:r w:rsidR="00E72087">
        <w:t xml:space="preserve">cluster also </w:t>
      </w:r>
      <w:r w:rsidR="00B500C9">
        <w:t>had</w:t>
      </w:r>
      <w:r w:rsidR="00E72087">
        <w:t xml:space="preserve"> improved qualities of group living and job competence. </w:t>
      </w:r>
      <w:r w:rsidR="002D1B23">
        <w:t>Relatedly, s</w:t>
      </w:r>
      <w:r w:rsidR="003D50F1">
        <w:t xml:space="preserve">mall group living was identified as one of the most important competencies </w:t>
      </w:r>
      <w:r w:rsidR="0012492D">
        <w:t xml:space="preserve">for LDEM </w:t>
      </w:r>
      <w:r w:rsidR="003D50F1">
        <w:t>in the recent job analysis</w:t>
      </w:r>
      <w:r w:rsidR="00DB49CA">
        <w:t>,</w:t>
      </w:r>
      <w:r w:rsidR="00C01FCD">
        <w:t xml:space="preserve"> as was motivation</w:t>
      </w:r>
      <w:r w:rsidR="00EA4BEF">
        <w:t xml:space="preserve"> to a lesser degree</w:t>
      </w:r>
      <w:r w:rsidR="00C01FCD">
        <w:t xml:space="preserve"> (</w:t>
      </w:r>
      <w:r w:rsidR="00C01FCD" w:rsidRPr="00997F9D">
        <w:t>Barrett</w:t>
      </w:r>
      <w:r w:rsidR="00C01FCD">
        <w:t xml:space="preserve"> et al., 2015) (</w:t>
      </w:r>
      <w:r w:rsidR="00C01FCD" w:rsidRPr="001B0851">
        <w:t>Category III</w:t>
      </w:r>
      <w:r w:rsidR="00C01FCD">
        <w:t>)</w:t>
      </w:r>
      <w:r w:rsidR="00B90202">
        <w:t xml:space="preserve">. Motivation </w:t>
      </w:r>
      <w:r w:rsidR="00C01FCD">
        <w:t>is related to dimensions of instrumentality</w:t>
      </w:r>
      <w:r w:rsidR="00874C27">
        <w:t>,</w:t>
      </w:r>
      <w:r w:rsidR="00DB49CA">
        <w:t xml:space="preserve"> and</w:t>
      </w:r>
      <w:r w:rsidR="00FC0D5A">
        <w:t xml:space="preserve"> </w:t>
      </w:r>
      <w:r w:rsidR="00DB49CA">
        <w:t>NASA SME</w:t>
      </w:r>
      <w:r w:rsidR="00FC0D5A">
        <w:t>s</w:t>
      </w:r>
      <w:r w:rsidR="00DB49CA">
        <w:t xml:space="preserve"> </w:t>
      </w:r>
      <w:r w:rsidR="00FC0D5A">
        <w:t xml:space="preserve">considered this </w:t>
      </w:r>
      <w:r w:rsidR="00DB49CA">
        <w:t xml:space="preserve">an important selection factor </w:t>
      </w:r>
      <w:r w:rsidR="00B90202">
        <w:t>for LDEM</w:t>
      </w:r>
      <w:r w:rsidR="00FC0D5A">
        <w:t>s</w:t>
      </w:r>
      <w:r w:rsidR="00B90202">
        <w:t xml:space="preserve"> </w:t>
      </w:r>
      <w:r w:rsidR="00840AC8">
        <w:t xml:space="preserve">when considering the team </w:t>
      </w:r>
      <w:r w:rsidR="00DB49CA">
        <w:t>(</w:t>
      </w:r>
      <w:r w:rsidR="00DB49CA" w:rsidRPr="00997F9D">
        <w:t>Morgeson</w:t>
      </w:r>
      <w:r w:rsidR="00DB49CA">
        <w:t>, 2015) (</w:t>
      </w:r>
      <w:r w:rsidR="00DB49CA" w:rsidRPr="001B0851">
        <w:t>Category I</w:t>
      </w:r>
      <w:r w:rsidR="00CF16D3" w:rsidRPr="001B0851">
        <w:t>V</w:t>
      </w:r>
      <w:r w:rsidR="00DB49CA">
        <w:t>)</w:t>
      </w:r>
      <w:r w:rsidR="003D50F1">
        <w:t>.</w:t>
      </w:r>
      <w:r w:rsidR="00170822">
        <w:t xml:space="preserve"> </w:t>
      </w:r>
      <w:r w:rsidR="00776AF1">
        <w:t>Detailed a</w:t>
      </w:r>
      <w:r w:rsidR="008D670D">
        <w:t xml:space="preserve">nalysis of </w:t>
      </w:r>
      <w:r w:rsidR="00480A4D">
        <w:t>crewmem</w:t>
      </w:r>
      <w:r w:rsidR="00776AF1">
        <w:t xml:space="preserve">bers’ motivations recorded in </w:t>
      </w:r>
      <w:r w:rsidR="00512253">
        <w:t>spacefl</w:t>
      </w:r>
      <w:r w:rsidR="008D670D">
        <w:t xml:space="preserve">ight transcripts, </w:t>
      </w:r>
      <w:r w:rsidR="00874C27">
        <w:t xml:space="preserve">astronauts’ </w:t>
      </w:r>
      <w:r w:rsidR="008D670D">
        <w:t xml:space="preserve">journals, and other biographical materials revealed </w:t>
      </w:r>
      <w:r w:rsidR="00FC0D5A">
        <w:t xml:space="preserve">that </w:t>
      </w:r>
      <w:r w:rsidR="008D670D">
        <w:t xml:space="preserve">ISS </w:t>
      </w:r>
      <w:r w:rsidR="00480A4D">
        <w:t>crewmem</w:t>
      </w:r>
      <w:r w:rsidR="008D670D">
        <w:t xml:space="preserve">bers’ need for achievement was mentioned most frequently and </w:t>
      </w:r>
      <w:r w:rsidR="00FC0D5A">
        <w:t xml:space="preserve">was greater during </w:t>
      </w:r>
      <w:r w:rsidR="00874C27">
        <w:t xml:space="preserve">flight </w:t>
      </w:r>
      <w:r w:rsidR="00FC0D5A">
        <w:t xml:space="preserve">than before </w:t>
      </w:r>
      <w:r w:rsidR="008D670D">
        <w:t>flight</w:t>
      </w:r>
      <w:r w:rsidR="00776AF1">
        <w:t xml:space="preserve"> (</w:t>
      </w:r>
      <w:r w:rsidR="00776AF1" w:rsidRPr="00757C71">
        <w:t>Brcic</w:t>
      </w:r>
      <w:r w:rsidR="00776AF1">
        <w:t>, 2010) (</w:t>
      </w:r>
      <w:r w:rsidR="00776AF1" w:rsidRPr="001B0851">
        <w:t>Category III</w:t>
      </w:r>
      <w:r w:rsidR="00776AF1">
        <w:t>). Need for a</w:t>
      </w:r>
      <w:r w:rsidR="008D670D">
        <w:t xml:space="preserve">ffiliation was </w:t>
      </w:r>
      <w:r w:rsidR="00FC0D5A">
        <w:t xml:space="preserve">the next most </w:t>
      </w:r>
      <w:r w:rsidR="008D670D">
        <w:t xml:space="preserve">mentioned </w:t>
      </w:r>
      <w:r w:rsidR="0016608C">
        <w:t xml:space="preserve">motivation </w:t>
      </w:r>
      <w:r w:rsidR="00FC0D5A">
        <w:t>category</w:t>
      </w:r>
      <w:r w:rsidR="008D670D">
        <w:t xml:space="preserve"> and </w:t>
      </w:r>
      <w:r w:rsidR="00D91758">
        <w:t xml:space="preserve">this </w:t>
      </w:r>
      <w:r w:rsidR="008D670D">
        <w:t>peaked</w:t>
      </w:r>
      <w:r w:rsidR="005848A5">
        <w:t xml:space="preserve"> during </w:t>
      </w:r>
      <w:r w:rsidR="008D670D">
        <w:t>flight, wh</w:t>
      </w:r>
      <w:r w:rsidR="005848A5">
        <w:t>ereas</w:t>
      </w:r>
      <w:r w:rsidR="008D670D">
        <w:t xml:space="preserve"> power motive was relatively low </w:t>
      </w:r>
      <w:r w:rsidR="005848A5">
        <w:t xml:space="preserve">and only </w:t>
      </w:r>
      <w:r w:rsidR="008D670D">
        <w:t>increase</w:t>
      </w:r>
      <w:r w:rsidR="005848A5">
        <w:t>d</w:t>
      </w:r>
      <w:r w:rsidR="008D670D">
        <w:t xml:space="preserve"> </w:t>
      </w:r>
      <w:r w:rsidR="005848A5">
        <w:t>after flight</w:t>
      </w:r>
      <w:r w:rsidR="008D670D">
        <w:t xml:space="preserve">. </w:t>
      </w:r>
      <w:r w:rsidR="006524D1">
        <w:t xml:space="preserve">Notably, NASA astronauts and commanders had a </w:t>
      </w:r>
      <w:r w:rsidR="005848A5">
        <w:t xml:space="preserve">greater </w:t>
      </w:r>
      <w:r w:rsidR="006524D1">
        <w:t>need for power</w:t>
      </w:r>
      <w:r w:rsidR="005848A5">
        <w:t xml:space="preserve"> than</w:t>
      </w:r>
      <w:r w:rsidR="006524D1">
        <w:t xml:space="preserve"> cosmonauts and engineers</w:t>
      </w:r>
      <w:r w:rsidR="00E4630A">
        <w:t xml:space="preserve">, suggesting cultural influences and norms </w:t>
      </w:r>
      <w:r w:rsidR="00A75ACF">
        <w:t>could</w:t>
      </w:r>
      <w:r w:rsidR="005848A5">
        <w:t xml:space="preserve"> be </w:t>
      </w:r>
      <w:r w:rsidR="00E4630A">
        <w:t>related to personality and selection as well</w:t>
      </w:r>
      <w:r w:rsidR="006524D1">
        <w:t xml:space="preserve">. </w:t>
      </w:r>
      <w:r w:rsidR="0016608C">
        <w:t xml:space="preserve">A follow-up study with additional data found the need for affiliation was mentioned most often </w:t>
      </w:r>
      <w:r w:rsidR="00D91758">
        <w:t xml:space="preserve">by </w:t>
      </w:r>
      <w:r w:rsidR="0016608C">
        <w:t>veteran cosmonauts (Suedfeld et al., 2018). ISS cosmonauts and astronauts</w:t>
      </w:r>
      <w:r w:rsidR="00D91758">
        <w:t xml:space="preserve"> mentioned</w:t>
      </w:r>
      <w:r w:rsidR="0016608C">
        <w:t xml:space="preserve"> need for achievement most frequently, but </w:t>
      </w:r>
      <w:r w:rsidR="00E15364">
        <w:t>veteran cosmonauts’</w:t>
      </w:r>
      <w:r w:rsidR="0016608C">
        <w:t xml:space="preserve"> scores </w:t>
      </w:r>
      <w:r w:rsidR="00E15364">
        <w:t>on</w:t>
      </w:r>
      <w:r w:rsidR="0016608C">
        <w:t xml:space="preserve"> need for affiliation were higher</w:t>
      </w:r>
      <w:r w:rsidR="00E15364">
        <w:t xml:space="preserve"> than need for achievement</w:t>
      </w:r>
      <w:r w:rsidR="00D73CC5">
        <w:t>, highlighting the importance of selecting team-oriented individuals and composing compatible teams</w:t>
      </w:r>
      <w:r w:rsidR="0016608C">
        <w:t xml:space="preserve">. Need for power score were much lower for the ISS flyers than the veteran cosmonauts. </w:t>
      </w:r>
    </w:p>
    <w:p w14:paraId="40BE072A" w14:textId="77777777" w:rsidR="005178E5" w:rsidRDefault="005178E5" w:rsidP="00B02A42">
      <w:pPr>
        <w:pStyle w:val="ListParagraph"/>
        <w:ind w:left="0"/>
      </w:pPr>
    </w:p>
    <w:p w14:paraId="2B5347E5" w14:textId="08E58AB8" w:rsidR="00AC474C" w:rsidRDefault="00A75ACF" w:rsidP="00B02A42">
      <w:pPr>
        <w:pStyle w:val="ListParagraph"/>
        <w:ind w:left="0"/>
      </w:pPr>
      <w:r>
        <w:t>T</w:t>
      </w:r>
      <w:r w:rsidR="003D50F1">
        <w:t>he NEO-</w:t>
      </w:r>
      <w:r w:rsidR="00E9526A">
        <w:t>Five</w:t>
      </w:r>
      <w:r w:rsidR="003D50F1">
        <w:t xml:space="preserve"> Factor Model </w:t>
      </w:r>
      <w:r w:rsidR="00E9526A">
        <w:t xml:space="preserve">(FFM) </w:t>
      </w:r>
      <w:r w:rsidR="003D50F1">
        <w:t xml:space="preserve">measure developed by </w:t>
      </w:r>
      <w:r w:rsidR="003D50F1" w:rsidRPr="00E4327E">
        <w:t>Costa</w:t>
      </w:r>
      <w:r w:rsidR="003D50F1">
        <w:t xml:space="preserve"> and McCrae (1992) has been more accepted </w:t>
      </w:r>
      <w:r w:rsidR="00D96C4D">
        <w:t xml:space="preserve">for </w:t>
      </w:r>
      <w:r w:rsidR="00512253">
        <w:t>spacefl</w:t>
      </w:r>
      <w:r w:rsidR="003D50F1">
        <w:t>ight and ground-based research</w:t>
      </w:r>
      <w:r w:rsidR="00CE46AF">
        <w:t xml:space="preserve"> than other personality models</w:t>
      </w:r>
      <w:r w:rsidR="007B0352">
        <w:t>.</w:t>
      </w:r>
      <w:r w:rsidR="00270F04">
        <w:t xml:space="preserve"> </w:t>
      </w:r>
      <w:r w:rsidR="001840BA">
        <w:t>A</w:t>
      </w:r>
      <w:r w:rsidR="00D96C4D">
        <w:t>nalyses</w:t>
      </w:r>
      <w:r w:rsidR="001840BA">
        <w:t xml:space="preserve"> of </w:t>
      </w:r>
      <w:r w:rsidR="007B0352">
        <w:t xml:space="preserve">over 15 years of </w:t>
      </w:r>
      <w:r w:rsidR="009E25EC">
        <w:t xml:space="preserve">Space </w:t>
      </w:r>
      <w:r w:rsidR="007B0352">
        <w:t xml:space="preserve">Shuttle-era astronaut personality data and career performance found </w:t>
      </w:r>
      <w:r w:rsidR="007C21E7">
        <w:t xml:space="preserve">that astronauts had low scores for neuroticism, moderate </w:t>
      </w:r>
      <w:r w:rsidR="005848A5">
        <w:t xml:space="preserve">scores </w:t>
      </w:r>
      <w:r w:rsidR="007C21E7">
        <w:t>for extraversion, and were very high on agreeableness and conscientiousness (</w:t>
      </w:r>
      <w:r w:rsidR="007C21E7" w:rsidRPr="00E4327E">
        <w:t>Musson</w:t>
      </w:r>
      <w:r w:rsidR="007C21E7">
        <w:t xml:space="preserve"> &amp; Keeton, 2011) (</w:t>
      </w:r>
      <w:r w:rsidR="007C21E7" w:rsidRPr="001B0851">
        <w:t>Category III</w:t>
      </w:r>
      <w:r w:rsidR="007C21E7">
        <w:t>). For career performance, commanders scored lower on openness</w:t>
      </w:r>
      <w:r w:rsidR="004167AD">
        <w:t>,</w:t>
      </w:r>
      <w:r w:rsidR="007C21E7">
        <w:t xml:space="preserve"> </w:t>
      </w:r>
      <w:r w:rsidR="004167AD">
        <w:t xml:space="preserve">neuroticism was positively related to time to first flight, </w:t>
      </w:r>
      <w:r w:rsidR="005848A5">
        <w:t xml:space="preserve">and </w:t>
      </w:r>
      <w:r w:rsidR="004167AD">
        <w:t xml:space="preserve">openness was negatively related to number of </w:t>
      </w:r>
      <w:r w:rsidR="005848A5">
        <w:t>e</w:t>
      </w:r>
      <w:r w:rsidR="005F7807">
        <w:t xml:space="preserve">xtravehicular </w:t>
      </w:r>
      <w:r w:rsidR="005848A5">
        <w:t>a</w:t>
      </w:r>
      <w:r w:rsidR="005F7807">
        <w:t>ctivities (</w:t>
      </w:r>
      <w:r w:rsidR="004167AD" w:rsidRPr="006D5F02">
        <w:t>EVAs</w:t>
      </w:r>
      <w:r w:rsidR="005F7807" w:rsidRPr="006D5F02">
        <w:t>)</w:t>
      </w:r>
      <w:r w:rsidR="004167AD" w:rsidRPr="006D5F02">
        <w:t xml:space="preserve">. No personality trait was related to </w:t>
      </w:r>
      <w:r w:rsidR="005848A5">
        <w:t xml:space="preserve">the </w:t>
      </w:r>
      <w:r w:rsidR="004167AD" w:rsidRPr="006D5F02">
        <w:t>number of flight assignments or</w:t>
      </w:r>
      <w:r w:rsidR="005848A5">
        <w:t xml:space="preserve"> to</w:t>
      </w:r>
      <w:r w:rsidR="004167AD" w:rsidRPr="006D5F02">
        <w:t xml:space="preserve"> assignment to</w:t>
      </w:r>
      <w:r w:rsidR="00C64761" w:rsidRPr="006D5F02">
        <w:t xml:space="preserve"> Capsule Communicator</w:t>
      </w:r>
      <w:r w:rsidR="004167AD" w:rsidRPr="006D5F02">
        <w:t xml:space="preserve"> </w:t>
      </w:r>
      <w:r w:rsidR="00C64761" w:rsidRPr="006D5F02">
        <w:t>(</w:t>
      </w:r>
      <w:r w:rsidR="004167AD" w:rsidRPr="006D5F02">
        <w:t>CapCom</w:t>
      </w:r>
      <w:r w:rsidR="00C64761" w:rsidRPr="006D5F02">
        <w:t>)</w:t>
      </w:r>
      <w:r w:rsidR="004167AD" w:rsidRPr="006D5F02">
        <w:t xml:space="preserve">. Conclusions drawn from the study suggest that </w:t>
      </w:r>
      <w:r w:rsidR="005848A5" w:rsidRPr="006D5F02">
        <w:t>individuals</w:t>
      </w:r>
      <w:r w:rsidR="005848A5">
        <w:t xml:space="preserve"> who are</w:t>
      </w:r>
      <w:r w:rsidR="005848A5" w:rsidRPr="006D5F02">
        <w:t xml:space="preserve"> </w:t>
      </w:r>
      <w:r w:rsidR="004167AD" w:rsidRPr="006D5F02">
        <w:t xml:space="preserve">less neurotic </w:t>
      </w:r>
      <w:r w:rsidR="004D3FC4">
        <w:t>are perceived</w:t>
      </w:r>
      <w:r w:rsidR="004167AD">
        <w:t xml:space="preserve"> as more </w:t>
      </w:r>
      <w:r w:rsidR="00CA2E0B">
        <w:t>desirable</w:t>
      </w:r>
      <w:r w:rsidR="004167AD">
        <w:t xml:space="preserve"> and appropriate for </w:t>
      </w:r>
      <w:r w:rsidR="00D96C4D">
        <w:t xml:space="preserve">a </w:t>
      </w:r>
      <w:r w:rsidR="004167AD">
        <w:t xml:space="preserve">flight assignment. </w:t>
      </w:r>
      <w:r w:rsidR="00CA2E0B">
        <w:t xml:space="preserve">Other astronaut studies of the </w:t>
      </w:r>
      <w:r w:rsidR="005848A5">
        <w:t>5</w:t>
      </w:r>
      <w:r w:rsidR="00CA2E0B">
        <w:t xml:space="preserve"> factors have found </w:t>
      </w:r>
      <w:r w:rsidR="00D96C4D">
        <w:t xml:space="preserve">that </w:t>
      </w:r>
      <w:r w:rsidR="00CA2E0B">
        <w:t xml:space="preserve">emotional stability </w:t>
      </w:r>
      <w:r w:rsidR="00D96C4D">
        <w:t>is</w:t>
      </w:r>
      <w:r w:rsidR="00CA2E0B">
        <w:t xml:space="preserve"> positively associated with social cohesion, </w:t>
      </w:r>
      <w:r w:rsidR="00A33CF7">
        <w:t xml:space="preserve">and </w:t>
      </w:r>
      <w:r w:rsidR="00D96C4D">
        <w:t xml:space="preserve">that </w:t>
      </w:r>
      <w:r w:rsidR="00CA2E0B">
        <w:t>flexibility</w:t>
      </w:r>
      <w:r w:rsidR="00D96C4D">
        <w:t xml:space="preserve"> and</w:t>
      </w:r>
      <w:r w:rsidR="00CA2E0B">
        <w:t xml:space="preserve"> communication</w:t>
      </w:r>
      <w:r w:rsidR="00D96C4D">
        <w:t xml:space="preserve"> are</w:t>
      </w:r>
      <w:r w:rsidR="00CA2E0B">
        <w:t xml:space="preserve"> negatively related to team conflict (</w:t>
      </w:r>
      <w:r w:rsidR="00CA2E0B" w:rsidRPr="00E4327E">
        <w:t>Kass</w:t>
      </w:r>
      <w:r w:rsidR="00A33CF7">
        <w:t xml:space="preserve"> et al.</w:t>
      </w:r>
      <w:r w:rsidR="00CA2E0B">
        <w:t>, 1995)</w:t>
      </w:r>
      <w:r w:rsidR="002D7385">
        <w:t xml:space="preserve"> (</w:t>
      </w:r>
      <w:r w:rsidR="002D7385" w:rsidRPr="001B0851">
        <w:t>Category III</w:t>
      </w:r>
      <w:r w:rsidR="002D7385">
        <w:t>)</w:t>
      </w:r>
      <w:r w:rsidR="00CA2E0B">
        <w:t xml:space="preserve">. </w:t>
      </w:r>
      <w:r w:rsidR="002D7385">
        <w:t xml:space="preserve">High agreeableness and low openness were related to </w:t>
      </w:r>
      <w:r w:rsidR="00E4630A">
        <w:t xml:space="preserve">interpersonal and technical </w:t>
      </w:r>
      <w:r w:rsidR="002D7385">
        <w:t xml:space="preserve">effectiveness, and low levels of negative personality characteristics were found </w:t>
      </w:r>
      <w:r w:rsidR="00E4630A">
        <w:t xml:space="preserve">only </w:t>
      </w:r>
      <w:r w:rsidR="002D7385">
        <w:t>among the most effective astronauts (</w:t>
      </w:r>
      <w:r w:rsidR="002D7385" w:rsidRPr="00E4327E">
        <w:t>Rose</w:t>
      </w:r>
      <w:r w:rsidR="00A33CF7">
        <w:t xml:space="preserve"> at al.,</w:t>
      </w:r>
      <w:r w:rsidR="00E4327E">
        <w:t xml:space="preserve"> </w:t>
      </w:r>
      <w:r w:rsidR="002D7385">
        <w:t xml:space="preserve">1994) (Category III). </w:t>
      </w:r>
    </w:p>
    <w:p w14:paraId="3B847FED" w14:textId="77777777" w:rsidR="002D7385" w:rsidRDefault="002D7385" w:rsidP="00B02A42">
      <w:pPr>
        <w:pStyle w:val="ListParagraph"/>
        <w:ind w:left="0"/>
      </w:pPr>
    </w:p>
    <w:p w14:paraId="328DE914" w14:textId="73DC2244" w:rsidR="0097113D" w:rsidRDefault="00E4327E" w:rsidP="00B02A42">
      <w:pPr>
        <w:pStyle w:val="ListParagraph"/>
        <w:ind w:left="0"/>
      </w:pPr>
      <w:r>
        <w:t>O</w:t>
      </w:r>
      <w:r w:rsidR="00776AF1">
        <w:t>ther individual</w:t>
      </w:r>
      <w:r w:rsidR="005B7DDC">
        <w:t xml:space="preserve"> characteristic</w:t>
      </w:r>
      <w:r w:rsidR="00341914">
        <w:t>s</w:t>
      </w:r>
      <w:r w:rsidR="00EA4BEF">
        <w:t xml:space="preserve"> </w:t>
      </w:r>
      <w:r w:rsidR="00341914">
        <w:t xml:space="preserve">that astronauts </w:t>
      </w:r>
      <w:r w:rsidR="005B7DDC">
        <w:t>need</w:t>
      </w:r>
      <w:r w:rsidR="0016608C">
        <w:t xml:space="preserve"> </w:t>
      </w:r>
      <w:r w:rsidR="005B7DDC">
        <w:t>at hire include adaptability</w:t>
      </w:r>
      <w:r w:rsidR="00822193">
        <w:t xml:space="preserve"> and motivation</w:t>
      </w:r>
      <w:r w:rsidR="0016608C">
        <w:t xml:space="preserve"> (</w:t>
      </w:r>
      <w:r w:rsidR="0016608C" w:rsidRPr="00E4327E">
        <w:t>Barrett</w:t>
      </w:r>
      <w:r w:rsidR="0016608C">
        <w:t xml:space="preserve"> et al., 2015) (</w:t>
      </w:r>
      <w:r w:rsidR="0016608C" w:rsidRPr="001B0851">
        <w:t>Category III</w:t>
      </w:r>
      <w:r w:rsidR="0016608C">
        <w:t>)</w:t>
      </w:r>
      <w:r w:rsidR="00C01FCD">
        <w:t xml:space="preserve">. </w:t>
      </w:r>
      <w:r w:rsidR="00280AF5">
        <w:t>Individual ad</w:t>
      </w:r>
      <w:r w:rsidR="00A77B2C">
        <w:t xml:space="preserve">aptation can </w:t>
      </w:r>
      <w:r w:rsidR="00EA4BEF">
        <w:t xml:space="preserve">indeed </w:t>
      </w:r>
      <w:r w:rsidR="00A77B2C">
        <w:t xml:space="preserve">influence team processes and outcomes. </w:t>
      </w:r>
      <w:r w:rsidR="00FF7E49">
        <w:t>A review (</w:t>
      </w:r>
      <w:r w:rsidR="00FF7E49" w:rsidRPr="00E4327E">
        <w:t>Collins</w:t>
      </w:r>
      <w:r w:rsidR="00FF7E49">
        <w:t xml:space="preserve">, </w:t>
      </w:r>
      <w:r w:rsidR="00A77B2C">
        <w:t>2003) (</w:t>
      </w:r>
      <w:r w:rsidR="00A77B2C" w:rsidRPr="001B0851">
        <w:t>Category III</w:t>
      </w:r>
      <w:r w:rsidR="00A77B2C">
        <w:t xml:space="preserve">) suggested that </w:t>
      </w:r>
      <w:r w:rsidR="00917BBC">
        <w:t>ASCAN</w:t>
      </w:r>
      <w:r w:rsidR="00A77B2C">
        <w:t xml:space="preserve">s </w:t>
      </w:r>
      <w:r w:rsidR="00341914">
        <w:t xml:space="preserve">must be </w:t>
      </w:r>
      <w:r w:rsidR="00A77B2C">
        <w:t>highly adaptable given the</w:t>
      </w:r>
      <w:r w:rsidR="0016608C">
        <w:t xml:space="preserve"> demands of a</w:t>
      </w:r>
      <w:r w:rsidR="00A77B2C">
        <w:t xml:space="preserve"> high</w:t>
      </w:r>
      <w:r w:rsidR="00A33CF7">
        <w:t>-</w:t>
      </w:r>
      <w:r w:rsidR="00A77B2C">
        <w:t>consequence environment</w:t>
      </w:r>
      <w:r w:rsidR="00FF7E49">
        <w:t>. G</w:t>
      </w:r>
      <w:r w:rsidR="00A77B2C">
        <w:t xml:space="preserve">reater </w:t>
      </w:r>
      <w:r w:rsidR="00FF7E49">
        <w:t>adaptability</w:t>
      </w:r>
      <w:r w:rsidR="00A77B2C">
        <w:t xml:space="preserve"> </w:t>
      </w:r>
      <w:r w:rsidR="00FF7E49">
        <w:t xml:space="preserve">may </w:t>
      </w:r>
      <w:r w:rsidR="00A77B2C">
        <w:t>enable adjust</w:t>
      </w:r>
      <w:r w:rsidR="00D91758">
        <w:t>ing</w:t>
      </w:r>
      <w:r w:rsidR="00A77B2C">
        <w:t xml:space="preserve"> to the stressful ICE environment of space</w:t>
      </w:r>
      <w:r w:rsidR="00FF7E49">
        <w:t xml:space="preserve">, working with a diverse crew, and shifting </w:t>
      </w:r>
      <w:r w:rsidR="00766811">
        <w:t>to</w:t>
      </w:r>
      <w:r w:rsidR="00FF7E49">
        <w:t xml:space="preserve"> autonomy </w:t>
      </w:r>
      <w:r w:rsidR="00766811">
        <w:t>during</w:t>
      </w:r>
      <w:r w:rsidR="00FF7E49">
        <w:t xml:space="preserve"> future LDEM</w:t>
      </w:r>
      <w:r w:rsidR="00766811">
        <w:t>s</w:t>
      </w:r>
      <w:r w:rsidR="00FF7E49">
        <w:t xml:space="preserve"> (Kanas et al., 2009; </w:t>
      </w:r>
      <w:r w:rsidR="00FF7E49" w:rsidRPr="00E4327E">
        <w:t>Kealey</w:t>
      </w:r>
      <w:r w:rsidR="00FF7E49">
        <w:t>, 2004) (</w:t>
      </w:r>
      <w:r w:rsidR="00FF7E49" w:rsidRPr="001B0851">
        <w:t>Category I</w:t>
      </w:r>
      <w:r w:rsidR="00393A6B" w:rsidRPr="001B0851">
        <w:t>II</w:t>
      </w:r>
      <w:r w:rsidR="00FF7E49">
        <w:t>)</w:t>
      </w:r>
      <w:r w:rsidR="00A77B2C">
        <w:t xml:space="preserve">. </w:t>
      </w:r>
      <w:r w:rsidR="00393A6B">
        <w:t>Motivation may also play a role in maintaining focus</w:t>
      </w:r>
      <w:r w:rsidR="006524D1">
        <w:t>, affiliat</w:t>
      </w:r>
      <w:r w:rsidR="00A33CF7">
        <w:t>ing</w:t>
      </w:r>
      <w:r w:rsidR="006524D1">
        <w:t xml:space="preserve"> with crewmates,</w:t>
      </w:r>
      <w:r w:rsidR="00393A6B">
        <w:t xml:space="preserve"> and adapting to the environment </w:t>
      </w:r>
      <w:r w:rsidR="00A33CF7">
        <w:t xml:space="preserve">because </w:t>
      </w:r>
      <w:r w:rsidR="00393A6B">
        <w:t xml:space="preserve">small problems are likely to become bigger over the course of </w:t>
      </w:r>
      <w:r w:rsidR="00A33CF7">
        <w:t xml:space="preserve">a </w:t>
      </w:r>
      <w:r w:rsidR="00750E02">
        <w:t>long-</w:t>
      </w:r>
      <w:r w:rsidR="00750E02">
        <w:lastRenderedPageBreak/>
        <w:t>dur</w:t>
      </w:r>
      <w:r w:rsidR="00393A6B">
        <w:t>ation</w:t>
      </w:r>
      <w:r>
        <w:t xml:space="preserve"> spaceflight</w:t>
      </w:r>
      <w:r w:rsidR="00393A6B">
        <w:t xml:space="preserve"> (</w:t>
      </w:r>
      <w:r w:rsidR="00393A6B" w:rsidRPr="00E4327E">
        <w:t>Morgeson</w:t>
      </w:r>
      <w:r w:rsidR="00393A6B">
        <w:t>, 2015)</w:t>
      </w:r>
      <w:r w:rsidR="00DB49CA">
        <w:t xml:space="preserve"> (Category III)</w:t>
      </w:r>
      <w:r w:rsidR="00393A6B">
        <w:t xml:space="preserve">. </w:t>
      </w:r>
      <w:r w:rsidR="00252C78">
        <w:t>Adaptability also allow</w:t>
      </w:r>
      <w:r w:rsidR="00136E8B">
        <w:t>s</w:t>
      </w:r>
      <w:r w:rsidR="00252C78">
        <w:t xml:space="preserve"> for greater </w:t>
      </w:r>
      <w:r w:rsidR="0097113D">
        <w:t xml:space="preserve">ease in switching between tasks, leader and follower roles, </w:t>
      </w:r>
      <w:r>
        <w:t xml:space="preserve">and </w:t>
      </w:r>
      <w:r w:rsidR="00252C78">
        <w:t xml:space="preserve">interdependent vs. independent work without incurring performance decrements. </w:t>
      </w:r>
      <w:r w:rsidR="00C97483">
        <w:t xml:space="preserve">Indeed, </w:t>
      </w:r>
      <w:r w:rsidR="00136E8B">
        <w:t xml:space="preserve">crewmembers </w:t>
      </w:r>
      <w:r>
        <w:t xml:space="preserve">often </w:t>
      </w:r>
      <w:r w:rsidR="00C97483">
        <w:t>share leadership</w:t>
      </w:r>
      <w:r w:rsidR="00757C71">
        <w:t xml:space="preserve"> depending on </w:t>
      </w:r>
      <w:r w:rsidR="00335B84">
        <w:t>the expertise needed for particular tasks (e.g., the crew medical officer assumes leadership during medical treatments) (</w:t>
      </w:r>
      <w:r w:rsidR="00335B84" w:rsidRPr="00E4327E">
        <w:t>Burke</w:t>
      </w:r>
      <w:r w:rsidR="00335B84">
        <w:t xml:space="preserve"> et al., 2017) (</w:t>
      </w:r>
      <w:r w:rsidR="00335B84" w:rsidRPr="001B0851">
        <w:t>Category III</w:t>
      </w:r>
      <w:r w:rsidR="00335B84">
        <w:t>).</w:t>
      </w:r>
      <w:r w:rsidR="0023249A">
        <w:t xml:space="preserve"> </w:t>
      </w:r>
      <w:r w:rsidR="00335B84">
        <w:t>S</w:t>
      </w:r>
      <w:r w:rsidR="00136E8B">
        <w:t>paceflight crews share leadership more</w:t>
      </w:r>
      <w:r w:rsidR="0023249A">
        <w:t xml:space="preserve"> than Antarctic teams and long-duration ocean racing teams</w:t>
      </w:r>
      <w:r w:rsidR="00C97483">
        <w:t xml:space="preserve">. </w:t>
      </w:r>
      <w:r w:rsidR="00A77B2C">
        <w:t xml:space="preserve">Other reviews </w:t>
      </w:r>
      <w:r>
        <w:t xml:space="preserve">have </w:t>
      </w:r>
      <w:r w:rsidR="00335B84">
        <w:t>concluded</w:t>
      </w:r>
      <w:r>
        <w:t xml:space="preserve"> </w:t>
      </w:r>
      <w:r w:rsidR="00A77B2C">
        <w:t>that astronauts must</w:t>
      </w:r>
      <w:r w:rsidR="00E712FE">
        <w:t xml:space="preserve"> be flexible in problem-solving</w:t>
      </w:r>
      <w:r w:rsidR="00067A6D">
        <w:t xml:space="preserve">, especially </w:t>
      </w:r>
      <w:r w:rsidR="0036316D">
        <w:t>when</w:t>
      </w:r>
      <w:r w:rsidR="00067A6D">
        <w:t xml:space="preserve"> facing unique and unpredictable LDEM events</w:t>
      </w:r>
      <w:r w:rsidR="00E712FE">
        <w:t>, which is related to the larger selection factor of cognition</w:t>
      </w:r>
      <w:r w:rsidR="00262A50">
        <w:t xml:space="preserve"> and team cognitive processes (</w:t>
      </w:r>
      <w:r w:rsidR="00262A50" w:rsidRPr="001D316B">
        <w:t>Fiore</w:t>
      </w:r>
      <w:r w:rsidR="001D316B">
        <w:t xml:space="preserve"> et al.</w:t>
      </w:r>
      <w:r w:rsidR="00262A50" w:rsidRPr="00262A50">
        <w:t>, 2015</w:t>
      </w:r>
      <w:r w:rsidR="00067A6D">
        <w:t xml:space="preserve">; </w:t>
      </w:r>
      <w:r w:rsidR="00067A6D" w:rsidRPr="001D316B">
        <w:t>Orasanu</w:t>
      </w:r>
      <w:r w:rsidR="00067A6D">
        <w:t>, 2005</w:t>
      </w:r>
      <w:r w:rsidR="00487BAE">
        <w:t xml:space="preserve">) (Category III). </w:t>
      </w:r>
      <w:r w:rsidR="00EA4BEF">
        <w:t>A</w:t>
      </w:r>
      <w:r w:rsidR="00252C78">
        <w:t xml:space="preserve">stronaut selection methods ensure only highly capable and intelligent candidates </w:t>
      </w:r>
      <w:r w:rsidR="00292E8C">
        <w:t xml:space="preserve">join the corps (Kanas et al., 2009) (Category III), but </w:t>
      </w:r>
      <w:r w:rsidR="00EA4BEF">
        <w:t xml:space="preserve">specifically </w:t>
      </w:r>
      <w:r w:rsidR="0097113D">
        <w:t xml:space="preserve">selecting for </w:t>
      </w:r>
      <w:r w:rsidR="00292E8C">
        <w:t xml:space="preserve">team cognition has been </w:t>
      </w:r>
      <w:r w:rsidR="0082688C">
        <w:t xml:space="preserve">very </w:t>
      </w:r>
      <w:r w:rsidR="00292E8C">
        <w:t xml:space="preserve">limited. </w:t>
      </w:r>
      <w:r w:rsidR="0097113D">
        <w:t xml:space="preserve">Several skills may only require </w:t>
      </w:r>
      <w:r w:rsidR="00EA4BEF">
        <w:t>some indication of competence</w:t>
      </w:r>
      <w:r w:rsidR="00002E84">
        <w:t xml:space="preserve"> at hire, and these skills could be</w:t>
      </w:r>
      <w:r w:rsidR="0097113D">
        <w:t xml:space="preserve"> </w:t>
      </w:r>
      <w:r w:rsidR="00002E84">
        <w:t xml:space="preserve">further </w:t>
      </w:r>
      <w:r w:rsidR="0097113D">
        <w:t>develop</w:t>
      </w:r>
      <w:r w:rsidR="00002E84">
        <w:t>ed</w:t>
      </w:r>
      <w:r w:rsidR="0097113D">
        <w:t xml:space="preserve"> during training </w:t>
      </w:r>
      <w:r w:rsidR="00757C71">
        <w:t xml:space="preserve">(e.g., </w:t>
      </w:r>
      <w:r w:rsidR="0097113D">
        <w:t>communication and teamwork</w:t>
      </w:r>
      <w:r w:rsidR="00757C71">
        <w:t xml:space="preserve">; </w:t>
      </w:r>
      <w:r w:rsidR="00E73178" w:rsidRPr="00002E84">
        <w:t>Barrett</w:t>
      </w:r>
      <w:r w:rsidR="00E73178">
        <w:t xml:space="preserve"> et al., 2015) (Category IV)</w:t>
      </w:r>
      <w:r w:rsidR="0097113D">
        <w:t xml:space="preserve">. </w:t>
      </w:r>
      <w:r w:rsidR="00002E84">
        <w:t xml:space="preserve">Although </w:t>
      </w:r>
      <w:r w:rsidR="0097113D">
        <w:t xml:space="preserve">these skills and the other personality characteristics are considered in addition to the </w:t>
      </w:r>
      <w:r w:rsidR="00002E84">
        <w:t xml:space="preserve">applicants’ </w:t>
      </w:r>
      <w:r w:rsidR="0097113D">
        <w:t xml:space="preserve">technical skills, the goal of the astronaut selection committee is to </w:t>
      </w:r>
      <w:r w:rsidR="00757C71">
        <w:t>examine the</w:t>
      </w:r>
      <w:r w:rsidR="00393A6B">
        <w:t xml:space="preserve"> whole </w:t>
      </w:r>
      <w:r w:rsidR="00757C71">
        <w:t>profile</w:t>
      </w:r>
      <w:r w:rsidR="00393A6B">
        <w:t xml:space="preserve">. </w:t>
      </w:r>
      <w:r w:rsidR="008F7611">
        <w:t xml:space="preserve">No one factor should </w:t>
      </w:r>
      <w:r w:rsidR="00FF2A94">
        <w:t xml:space="preserve">disproportionally </w:t>
      </w:r>
      <w:r w:rsidR="008F7611">
        <w:t xml:space="preserve">outweigh the others when considering the whole profile of an </w:t>
      </w:r>
      <w:r w:rsidR="00917BBC">
        <w:t>ASCAN</w:t>
      </w:r>
      <w:r w:rsidR="00FF2A94">
        <w:t xml:space="preserve">; </w:t>
      </w:r>
      <w:r w:rsidR="001A133B">
        <w:t xml:space="preserve">a </w:t>
      </w:r>
      <w:r w:rsidR="00FF2A94">
        <w:t>balance of different characteristics is important within each individual, and across the team</w:t>
      </w:r>
      <w:r w:rsidR="00B16A04">
        <w:t xml:space="preserve"> (</w:t>
      </w:r>
      <w:r w:rsidR="00FF2A94" w:rsidRPr="00002E84">
        <w:t>Fiore</w:t>
      </w:r>
      <w:r w:rsidR="00FF2A94">
        <w:t xml:space="preserve"> et al., 2015; </w:t>
      </w:r>
      <w:r w:rsidR="00B16A04" w:rsidRPr="00002E84">
        <w:t>Landon</w:t>
      </w:r>
      <w:r w:rsidR="00170822">
        <w:t xml:space="preserve"> </w:t>
      </w:r>
      <w:r w:rsidR="00002E84">
        <w:t>et al.</w:t>
      </w:r>
      <w:r w:rsidR="00B16A04">
        <w:t>, 201</w:t>
      </w:r>
      <w:r w:rsidR="00AD415D">
        <w:t>7</w:t>
      </w:r>
      <w:r w:rsidR="00B16A04">
        <w:t>)</w:t>
      </w:r>
      <w:r w:rsidR="00FF2A94">
        <w:t xml:space="preserve"> (Category III)</w:t>
      </w:r>
      <w:r w:rsidR="008F7611">
        <w:t>.</w:t>
      </w:r>
    </w:p>
    <w:p w14:paraId="7151643D" w14:textId="77777777" w:rsidR="00B31071" w:rsidRDefault="00B31071" w:rsidP="00B02A42">
      <w:pPr>
        <w:pStyle w:val="ListParagraph"/>
        <w:ind w:left="0"/>
      </w:pPr>
    </w:p>
    <w:p w14:paraId="5A7F78D0" w14:textId="61D374F5" w:rsidR="00B31071" w:rsidRDefault="00AE1969" w:rsidP="00B02A42">
      <w:pPr>
        <w:pStyle w:val="ListParagraph"/>
        <w:ind w:left="0"/>
      </w:pPr>
      <w:r>
        <w:t>Summary</w:t>
      </w:r>
      <w:r w:rsidR="00B31071">
        <w:t xml:space="preserve"> points related to </w:t>
      </w:r>
      <w:r w:rsidR="00512253">
        <w:t>spacefl</w:t>
      </w:r>
      <w:r w:rsidR="00B31071">
        <w:t>ight evidence and selection</w:t>
      </w:r>
      <w:r w:rsidR="00002E84">
        <w:t xml:space="preserve"> of astronauts</w:t>
      </w:r>
    </w:p>
    <w:p w14:paraId="3A6B0739" w14:textId="34182F9B" w:rsidR="00AE1969" w:rsidRDefault="00AE1969" w:rsidP="00AE1969">
      <w:pPr>
        <w:pStyle w:val="ListParagraph"/>
        <w:numPr>
          <w:ilvl w:val="0"/>
          <w:numId w:val="30"/>
        </w:numPr>
      </w:pPr>
      <w:r>
        <w:t>Current</w:t>
      </w:r>
      <w:r w:rsidR="00002E84">
        <w:t>ly, astronaut</w:t>
      </w:r>
      <w:r>
        <w:t xml:space="preserve"> selection follows best practices of a multi-trait, multi-method approach, emphasizing the whole person, which will continue in the future. </w:t>
      </w:r>
    </w:p>
    <w:p w14:paraId="3700E8E1" w14:textId="4FD3CD28" w:rsidR="00AE1969" w:rsidRDefault="00AE1969" w:rsidP="00AE1969">
      <w:pPr>
        <w:pStyle w:val="ListParagraph"/>
        <w:numPr>
          <w:ilvl w:val="1"/>
          <w:numId w:val="30"/>
        </w:numPr>
      </w:pPr>
      <w:r>
        <w:t xml:space="preserve">Technical skills and </w:t>
      </w:r>
      <w:r w:rsidR="002C0A2C">
        <w:t xml:space="preserve">general </w:t>
      </w:r>
      <w:r>
        <w:t xml:space="preserve">physical fitness are not the focus of </w:t>
      </w:r>
      <w:r w:rsidR="002C0A2C">
        <w:t xml:space="preserve">HFBP </w:t>
      </w:r>
      <w:r>
        <w:t>research</w:t>
      </w:r>
      <w:r w:rsidR="002C0A2C">
        <w:t>, except as they apply to psychological functioning</w:t>
      </w:r>
      <w:r>
        <w:t>.</w:t>
      </w:r>
    </w:p>
    <w:p w14:paraId="38F2CB0B" w14:textId="23F248F8" w:rsidR="00AE1969" w:rsidRDefault="00AE1969" w:rsidP="00AE1969">
      <w:pPr>
        <w:pStyle w:val="ListParagraph"/>
        <w:numPr>
          <w:ilvl w:val="0"/>
          <w:numId w:val="30"/>
        </w:numPr>
      </w:pPr>
      <w:r>
        <w:t xml:space="preserve">An updated job analysis highlights competencies related to future LDEM (Tables </w:t>
      </w:r>
      <w:r w:rsidR="001876CF">
        <w:t>1</w:t>
      </w:r>
      <w:r w:rsidR="00D32ED8">
        <w:t xml:space="preserve">, </w:t>
      </w:r>
      <w:r w:rsidR="001876CF">
        <w:t>2</w:t>
      </w:r>
      <w:r>
        <w:t>).</w:t>
      </w:r>
    </w:p>
    <w:p w14:paraId="55642D87" w14:textId="3D0F7945" w:rsidR="00AE1969" w:rsidRDefault="00AE1969" w:rsidP="00AE1969">
      <w:pPr>
        <w:pStyle w:val="ListParagraph"/>
        <w:numPr>
          <w:ilvl w:val="1"/>
          <w:numId w:val="30"/>
        </w:numPr>
      </w:pPr>
      <w:r>
        <w:t xml:space="preserve">Some competencies may require a minimum level at time of hire (e.g., communication), with the understanding that astronaut training is extensive. </w:t>
      </w:r>
    </w:p>
    <w:p w14:paraId="7F336749" w14:textId="15AC3246" w:rsidR="00AE1969" w:rsidRDefault="00AE1969" w:rsidP="00AE1969">
      <w:pPr>
        <w:pStyle w:val="ListParagraph"/>
        <w:numPr>
          <w:ilvl w:val="1"/>
          <w:numId w:val="30"/>
        </w:numPr>
      </w:pPr>
      <w:r>
        <w:t xml:space="preserve">Other competencies require a high level at time of hire (e.g., motivation). </w:t>
      </w:r>
    </w:p>
    <w:p w14:paraId="674A98C1" w14:textId="6761662C" w:rsidR="00B31071" w:rsidRDefault="00AE1969" w:rsidP="00AE1969">
      <w:pPr>
        <w:pStyle w:val="ListParagraph"/>
        <w:numPr>
          <w:ilvl w:val="0"/>
          <w:numId w:val="30"/>
        </w:numPr>
      </w:pPr>
      <w:r>
        <w:t xml:space="preserve">Preferred astronauts </w:t>
      </w:r>
      <w:r w:rsidR="00B70067">
        <w:t>for</w:t>
      </w:r>
      <w:r>
        <w:t xml:space="preserve"> </w:t>
      </w:r>
      <w:r w:rsidR="00B70067">
        <w:t xml:space="preserve">future </w:t>
      </w:r>
      <w:r>
        <w:t>LDEM</w:t>
      </w:r>
      <w:r w:rsidR="00DA79F9">
        <w:t>s</w:t>
      </w:r>
      <w:r>
        <w:t xml:space="preserve"> </w:t>
      </w:r>
      <w:r w:rsidR="00DA79F9">
        <w:t>must be</w:t>
      </w:r>
      <w:r>
        <w:t xml:space="preserve"> team-oriented, resilient</w:t>
      </w:r>
      <w:r w:rsidR="00DA79F9">
        <w:t>,</w:t>
      </w:r>
      <w:r>
        <w:t xml:space="preserve"> and emotionally stable, adaptable to different situations and cultures, motivated, cognitively capable, and </w:t>
      </w:r>
      <w:r w:rsidR="00025E09">
        <w:t xml:space="preserve">able to </w:t>
      </w:r>
      <w:r>
        <w:t>live well with others</w:t>
      </w:r>
      <w:r w:rsidR="00025E09">
        <w:t xml:space="preserve"> in a confined environment</w:t>
      </w:r>
      <w:r>
        <w:t xml:space="preserve">. </w:t>
      </w:r>
    </w:p>
    <w:p w14:paraId="3BEB1CBE" w14:textId="7DDE24F8" w:rsidR="005178E5" w:rsidRDefault="00170822" w:rsidP="00B02A42">
      <w:pPr>
        <w:pStyle w:val="ListParagraph"/>
        <w:ind w:left="0"/>
      </w:pPr>
      <w:r>
        <w:t xml:space="preserve"> </w:t>
      </w:r>
    </w:p>
    <w:p w14:paraId="09C638D0" w14:textId="519BFFAF" w:rsidR="00ED568B" w:rsidRDefault="00ED568B" w:rsidP="00FF50AE">
      <w:pPr>
        <w:pStyle w:val="Heading4"/>
        <w:ind w:left="1440"/>
      </w:pPr>
      <w:bookmarkStart w:id="61" w:name="_Toc92290092"/>
      <w:bookmarkStart w:id="62" w:name="_Toc95380007"/>
      <w:r w:rsidRPr="00DB2306">
        <w:t>Team Composition</w:t>
      </w:r>
      <w:bookmarkEnd w:id="61"/>
      <w:bookmarkEnd w:id="62"/>
    </w:p>
    <w:p w14:paraId="68ACB92F" w14:textId="77777777" w:rsidR="009E5AC0" w:rsidRPr="009E5AC0" w:rsidRDefault="009E5AC0" w:rsidP="00757C71"/>
    <w:p w14:paraId="7E2B25ED" w14:textId="77777777" w:rsidR="00E0231D" w:rsidRPr="00757C71" w:rsidRDefault="00E0231D" w:rsidP="0082688C">
      <w:pPr>
        <w:pStyle w:val="ListParagraph"/>
        <w:ind w:left="0"/>
        <w:rPr>
          <w:i/>
          <w:iCs/>
        </w:rPr>
      </w:pPr>
      <w:r w:rsidRPr="00757C71">
        <w:rPr>
          <w:i/>
          <w:iCs/>
        </w:rPr>
        <w:t>Composition Factors and Outcomes</w:t>
      </w:r>
    </w:p>
    <w:p w14:paraId="7BDBE281" w14:textId="139D95F5" w:rsidR="00757C71" w:rsidRDefault="002C4B1A" w:rsidP="0082688C">
      <w:pPr>
        <w:pStyle w:val="ListParagraph"/>
        <w:ind w:left="0"/>
      </w:pPr>
      <w:r>
        <w:t>One requirement of strategic team composition is a</w:t>
      </w:r>
      <w:r w:rsidR="00EB4FC5">
        <w:t>chieving the correct blend of technical skills to cover all technical tasks</w:t>
      </w:r>
      <w:r w:rsidR="004B382E">
        <w:t>. P</w:t>
      </w:r>
      <w:r w:rsidR="00EB4FC5">
        <w:t xml:space="preserve">racticing human-centered design to ensure all systems and tools are usable is equally important. </w:t>
      </w:r>
      <w:r>
        <w:t>In addition to</w:t>
      </w:r>
      <w:r w:rsidR="00EB4FC5">
        <w:t xml:space="preserve"> </w:t>
      </w:r>
      <w:r w:rsidR="00DF1CBC">
        <w:t xml:space="preserve">an </w:t>
      </w:r>
      <w:r w:rsidR="00EB4FC5">
        <w:t>individual</w:t>
      </w:r>
      <w:r w:rsidR="00DF1CBC">
        <w:t>’s</w:t>
      </w:r>
      <w:r w:rsidR="00EB4FC5">
        <w:t xml:space="preserve"> capabilities to perform mission tasks</w:t>
      </w:r>
      <w:r>
        <w:t xml:space="preserve">, </w:t>
      </w:r>
      <w:r w:rsidR="00DF1CBC">
        <w:t xml:space="preserve">the </w:t>
      </w:r>
      <w:r>
        <w:t xml:space="preserve">teams’ </w:t>
      </w:r>
      <w:r w:rsidR="00EB4FC5">
        <w:t xml:space="preserve">skills and characteristics </w:t>
      </w:r>
      <w:r>
        <w:t>can</w:t>
      </w:r>
      <w:r w:rsidR="00EB4FC5">
        <w:t xml:space="preserve"> enable</w:t>
      </w:r>
      <w:r>
        <w:t xml:space="preserve"> performance as they</w:t>
      </w:r>
      <w:r w:rsidR="00EB4FC5">
        <w:t xml:space="preserve"> function as team of colleagues and roommates. A</w:t>
      </w:r>
      <w:r w:rsidR="00F85395">
        <w:t>n analysis</w:t>
      </w:r>
      <w:r w:rsidR="00EB4FC5">
        <w:t xml:space="preserve"> </w:t>
      </w:r>
      <w:r w:rsidR="00F85395">
        <w:t xml:space="preserve">has indicated </w:t>
      </w:r>
      <w:r w:rsidR="00EB4FC5">
        <w:t>there will be over 1200 unique tasks</w:t>
      </w:r>
      <w:r>
        <w:t xml:space="preserve"> to perform during a Mars mission</w:t>
      </w:r>
      <w:r w:rsidR="00EB4FC5">
        <w:t xml:space="preserve"> (</w:t>
      </w:r>
      <w:r w:rsidR="00EB4FC5" w:rsidRPr="002C4B1A">
        <w:t>Stuster</w:t>
      </w:r>
      <w:r>
        <w:t xml:space="preserve"> et al.</w:t>
      </w:r>
      <w:r w:rsidR="00EB4FC5">
        <w:t>, 2019)</w:t>
      </w:r>
      <w:r w:rsidR="00FD3250">
        <w:t xml:space="preserve"> (Category III)</w:t>
      </w:r>
      <w:r w:rsidR="00EB4FC5">
        <w:t>. Many of these tasks will require team skills, for example, communicating status to</w:t>
      </w:r>
      <w:r w:rsidR="0087442A">
        <w:t xml:space="preserve"> the Mission Control Center</w:t>
      </w:r>
      <w:r w:rsidR="00EB4FC5">
        <w:t xml:space="preserve"> </w:t>
      </w:r>
      <w:r w:rsidR="0087442A">
        <w:t>(</w:t>
      </w:r>
      <w:r w:rsidR="00EB4FC5">
        <w:t>MCC</w:t>
      </w:r>
      <w:r w:rsidR="0087442A">
        <w:t>)</w:t>
      </w:r>
      <w:r w:rsidR="00EB4FC5">
        <w:t xml:space="preserve"> and </w:t>
      </w:r>
      <w:r w:rsidR="00F85395">
        <w:t xml:space="preserve">to </w:t>
      </w:r>
      <w:r w:rsidR="00EB4FC5">
        <w:t xml:space="preserve">crewmembers </w:t>
      </w:r>
      <w:r w:rsidR="00F85395">
        <w:t>while they are performing</w:t>
      </w:r>
      <w:r w:rsidR="00EB4FC5">
        <w:t xml:space="preserve"> Mars surface operations, or coordinating use of shared exercise and hygiene equipment to maintain physiological performance. Notably, the</w:t>
      </w:r>
      <w:r>
        <w:t xml:space="preserve"> crew</w:t>
      </w:r>
      <w:r w:rsidR="00EB4FC5">
        <w:t xml:space="preserve"> will be</w:t>
      </w:r>
      <w:r>
        <w:t xml:space="preserve"> </w:t>
      </w:r>
      <w:r w:rsidR="00EB4FC5">
        <w:t xml:space="preserve">living and working as a team at all times. </w:t>
      </w:r>
    </w:p>
    <w:p w14:paraId="4DA8AB8B" w14:textId="77777777" w:rsidR="00757C71" w:rsidRDefault="00757C71" w:rsidP="0082688C">
      <w:pPr>
        <w:pStyle w:val="ListParagraph"/>
        <w:ind w:left="0"/>
      </w:pPr>
    </w:p>
    <w:p w14:paraId="096E4600" w14:textId="4E24D551" w:rsidR="004B382E" w:rsidRDefault="0082688C" w:rsidP="0082688C">
      <w:pPr>
        <w:pStyle w:val="ListParagraph"/>
        <w:ind w:left="0"/>
      </w:pPr>
      <w:r>
        <w:t>Selecti</w:t>
      </w:r>
      <w:r w:rsidR="002C4B1A">
        <w:t>ng</w:t>
      </w:r>
      <w:r>
        <w:t xml:space="preserve"> team-oriented individuals or candidates with skills that help them function well in a team setting may </w:t>
      </w:r>
      <w:r w:rsidR="00753BDB">
        <w:t>be most</w:t>
      </w:r>
      <w:r>
        <w:t xml:space="preserve"> </w:t>
      </w:r>
      <w:r w:rsidR="00A91608">
        <w:t>important</w:t>
      </w:r>
      <w:r>
        <w:t xml:space="preserve"> when considering </w:t>
      </w:r>
      <w:r w:rsidR="006826BF">
        <w:t>the composition of an intact team</w:t>
      </w:r>
      <w:r>
        <w:t xml:space="preserve">. </w:t>
      </w:r>
      <w:r w:rsidR="006934D7">
        <w:t>W</w:t>
      </w:r>
      <w:r w:rsidR="00A70D7B">
        <w:t xml:space="preserve">hen individuals with </w:t>
      </w:r>
      <w:r w:rsidR="002C4B1A">
        <w:t>different</w:t>
      </w:r>
      <w:r>
        <w:t xml:space="preserve"> personalities and other characteristics</w:t>
      </w:r>
      <w:r w:rsidR="002C4B1A">
        <w:t xml:space="preserve"> interact</w:t>
      </w:r>
      <w:r w:rsidR="00A91608">
        <w:t>,</w:t>
      </w:r>
      <w:r w:rsidR="002C4B1A">
        <w:t xml:space="preserve"> </w:t>
      </w:r>
      <w:r w:rsidR="00A70D7B">
        <w:t>this</w:t>
      </w:r>
      <w:r w:rsidR="00E30A63">
        <w:t xml:space="preserve"> </w:t>
      </w:r>
      <w:r w:rsidR="002C4B1A">
        <w:t>could</w:t>
      </w:r>
      <w:r w:rsidR="00E30A63">
        <w:t xml:space="preserve"> </w:t>
      </w:r>
      <w:r w:rsidR="00A70D7B">
        <w:t xml:space="preserve">either </w:t>
      </w:r>
      <w:r w:rsidR="00E30A63">
        <w:t xml:space="preserve">mitigate or exacerbate team performance and functioning. </w:t>
      </w:r>
      <w:r w:rsidR="00753BDB">
        <w:t>These factors</w:t>
      </w:r>
      <w:r w:rsidR="001E5407">
        <w:t xml:space="preserve"> </w:t>
      </w:r>
      <w:r w:rsidR="00753BDB">
        <w:t>include personalities, needs, interests, values and norms, emotional at</w:t>
      </w:r>
      <w:r w:rsidR="00730783">
        <w:t xml:space="preserve">titudes towards teammates, and demographic differences </w:t>
      </w:r>
      <w:r w:rsidR="0041556A">
        <w:t>such as language</w:t>
      </w:r>
      <w:r w:rsidR="00AC1D24">
        <w:t>,</w:t>
      </w:r>
      <w:r w:rsidR="0041556A">
        <w:t xml:space="preserve"> gender, expertise, age, ethnicity, and nationality</w:t>
      </w:r>
      <w:r w:rsidR="00AC1D24">
        <w:t xml:space="preserve"> </w:t>
      </w:r>
      <w:r w:rsidR="00AC1D24">
        <w:fldChar w:fldCharType="begin"/>
      </w:r>
      <w:r w:rsidR="00AC1D24">
        <w:instrText xml:space="preserve"> ADDIN EN.CITE &lt;EndNote&gt;&lt;Cite&gt;&lt;Author&gt;Kanas&lt;/Author&gt;&lt;Year&gt;2008&lt;/Year&gt;&lt;RecNum&gt;237&lt;/RecNum&gt;&lt;DisplayText&gt;(Kanas &amp;amp; Manzey, 2008)&lt;/DisplayText&gt;&lt;record&gt;&lt;rec-number&gt;237&lt;/rec-number&gt;&lt;foreign-keys&gt;&lt;key app="EN" db-id="a5asasdzadp2zqexd0mx0v2gzx0xtxptdsxd" timestamp="1427739194"&gt;237&lt;/key&gt;&lt;/foreign-keys&gt;&lt;ref-type name="Book"&gt;6&lt;/ref-type&gt;&lt;contributors&gt;&lt;authors&gt;&lt;author&gt;Kanas, Nick&lt;/author&gt;&lt;author&gt;Manzey, Dietrich&lt;/author&gt;&lt;/authors&gt;&lt;/contributors&gt;&lt;titles&gt;&lt;title&gt;Space psychology and psychiatry (2nd ed.)&lt;/title&gt;&lt;/titles&gt;&lt;keywords&gt;&lt;keyword&gt;space psychiatry&lt;/keyword&gt;&lt;keyword&gt;psychiatric problems&lt;/keyword&gt;&lt;keyword&gt;astronauts&lt;/keyword&gt;&lt;keyword&gt;cosmonauts&lt;/keyword&gt;&lt;keyword&gt;space tourism&lt;/keyword&gt;&lt;keyword&gt;space psychology&lt;/keyword&gt;&lt;keyword&gt;psychosocial issues&lt;/keyword&gt;&lt;keyword&gt;adaptation&lt;/keyword&gt;&lt;keyword&gt;human performance&lt;/keyword&gt;&lt;keyword&gt;countermeasures&lt;/keyword&gt;&lt;keyword&gt;research&lt;/keyword&gt;&lt;keyword&gt;Experimentation&lt;/keyword&gt;&lt;keyword&gt;Psychiatry&lt;/keyword&gt;&lt;keyword&gt;Psychology&lt;/keyword&gt;&lt;keyword&gt;Spaceflight&lt;/keyword&gt;&lt;keyword&gt;Intervention&lt;/keyword&gt;&lt;keyword&gt;Mental Disorders&lt;/keyword&gt;&lt;keyword&gt;Performance&lt;/keyword&gt;&lt;keyword&gt;Psychosocial Factors&lt;/keyword&gt;&lt;keyword&gt;Tourism&lt;/keyword&gt;&lt;/keywords&gt;&lt;dates&gt;&lt;year&gt;2008&lt;/year&gt;&lt;/dates&gt;&lt;pub-location&gt;New York, NY, US; El Segundo, CA, US&lt;/pub-location&gt;&lt;publisher&gt;Springer Science + Business Media&amp;#xD;Microcosm Press&lt;/publisher&gt;&lt;isbn&gt;978-1-4020-6769-3&amp;#xD;978-1-4020-6770-9&lt;/isbn&gt;&lt;accession-num&gt;2008-08010-000&lt;/accession-num&gt;&lt;urls&gt;&lt;related-urls&gt;&lt;url&gt;http://search.ebscohost.com/login.aspx?direct=true&amp;amp;db=psyh&amp;amp;AN=2008-08010-000&amp;amp;site=ehost-live&lt;/url&gt;&lt;/related-urls&gt;&lt;/urls&gt;&lt;remote-database-name&gt;psyh&lt;/remote-database-name&gt;&lt;remote-database-provider&gt;EBSCOhost&lt;/remote-database-provider&gt;&lt;/record&gt;&lt;/Cite&gt;&lt;/EndNote&gt;</w:instrText>
      </w:r>
      <w:r w:rsidR="00AC1D24">
        <w:fldChar w:fldCharType="separate"/>
      </w:r>
      <w:r w:rsidR="00AC1D24">
        <w:rPr>
          <w:noProof/>
        </w:rPr>
        <w:t>(Kanas &amp; Manzey, 2008)</w:t>
      </w:r>
      <w:r w:rsidR="00AC1D24">
        <w:fldChar w:fldCharType="end"/>
      </w:r>
      <w:r w:rsidR="00AC1D24">
        <w:t xml:space="preserve"> (Category III)</w:t>
      </w:r>
      <w:r w:rsidR="00753BDB">
        <w:t xml:space="preserve">. </w:t>
      </w:r>
      <w:r w:rsidR="00610A40">
        <w:t>Deep-level characteristics, named in the earlier part of th</w:t>
      </w:r>
      <w:r w:rsidR="008F72DA">
        <w:t>e</w:t>
      </w:r>
      <w:r w:rsidR="00610A40">
        <w:t xml:space="preserve"> list, </w:t>
      </w:r>
      <w:r w:rsidR="00C55060">
        <w:t xml:space="preserve">have a stronger and longer-lasting influence on </w:t>
      </w:r>
      <w:r w:rsidR="00610A40">
        <w:t>team performance and cohesion than surface-level</w:t>
      </w:r>
      <w:r w:rsidR="00C55060">
        <w:t xml:space="preserve">, or demographic, differences </w:t>
      </w:r>
      <w:r w:rsidR="00610A40">
        <w:t>(</w:t>
      </w:r>
      <w:r w:rsidR="00610A40" w:rsidRPr="008F72DA">
        <w:t>Bell</w:t>
      </w:r>
      <w:r w:rsidR="00610A40">
        <w:t xml:space="preserve">, 2007; </w:t>
      </w:r>
      <w:r w:rsidR="00610A40">
        <w:fldChar w:fldCharType="begin"/>
      </w:r>
      <w:r w:rsidR="008F2B0A">
        <w:instrText xml:space="preserve"> ADDIN EN.CITE &lt;EndNote&gt;&lt;Cite&gt;&lt;Author&gt;Bell&lt;/Author&gt;&lt;Year&gt;2011&lt;/Year&gt;&lt;RecNum&gt;297&lt;/RecNum&gt;&lt;DisplayText&gt;(Bell, Villado, Lukasik, Belau, &amp;amp; Briggs, 2011)&lt;/DisplayText&gt;&lt;record&gt;&lt;rec-number&gt;297&lt;/rec-number&gt;&lt;foreign-keys&gt;&lt;key app="EN" db-id="a5asasdzadp2zqexd0mx0v2gzx0xtxptdsxd" timestamp="1431560447"&gt;297&lt;/key&gt;&lt;/foreign-keys&gt;&lt;ref-type name="Journal Article"&gt;17&lt;/ref-type&gt;&lt;contributors&gt;&lt;authors&gt;&lt;author&gt;Bell, Suzanne T.&lt;/author&gt;&lt;author&gt;Villado, Anton J.&lt;/author&gt;&lt;author&gt;Lukasik, Marc A.&lt;/author&gt;&lt;author&gt;Belau, Larisa&lt;/author&gt;&lt;author&gt;Briggs, Andrea L.&lt;/author&gt;&lt;/authors&gt;&lt;/contributors&gt;&lt;titles&gt;&lt;title&gt;Getting Specific about Demographic Diversity Variable and Team Performance Relationships: A Meta-Analysis&lt;/title&gt;&lt;secondary-title&gt;Journal of Management&lt;/secondary-title&gt;&lt;/titles&gt;&lt;periodical&gt;&lt;full-title&gt;Journal of Management&lt;/full-title&gt;&lt;/periodical&gt;&lt;pages&gt;709-743&lt;/pages&gt;&lt;volume&gt;37&lt;/volume&gt;&lt;number&gt;3&lt;/number&gt;&lt;keywords&gt;&lt;keyword&gt;DIVERSITY in the workplace&lt;/keyword&gt;&lt;keyword&gt;MANAGEMENT&lt;/keyword&gt;&lt;keyword&gt;META-analysis&lt;/keyword&gt;&lt;keyword&gt;PERFORMANCE&lt;/keyword&gt;&lt;keyword&gt;CREATIVE ability&lt;/keyword&gt;&lt;keyword&gt;demographic diversity&lt;/keyword&gt;&lt;keyword&gt;diversity&lt;/keyword&gt;&lt;keyword&gt;team diversity&lt;/keyword&gt;&lt;keyword&gt;teams&lt;/keyword&gt;&lt;/keywords&gt;&lt;dates&gt;&lt;year&gt;2011&lt;/year&gt;&lt;/dates&gt;&lt;isbn&gt;01492063&lt;/isbn&gt;&lt;accession-num&gt;66336244&lt;/accession-num&gt;&lt;work-type&gt;Article&lt;/work-type&gt;&lt;urls&gt;&lt;related-urls&gt;&lt;url&gt;http://search.ebscohost.com/login.aspx?direct=true&amp;amp;db=bsh&amp;amp;AN=66336244&amp;amp;site=ehost-live&lt;/url&gt;&lt;/related-urls&gt;&lt;/urls&gt;&lt;electronic-resource-num&gt;10.1177/0149206310365001&lt;/electronic-resource-num&gt;&lt;remote-database-name&gt;bsh&lt;/remote-database-name&gt;&lt;remote-database-provider&gt;EBSCOhost&lt;/remote-database-provider&gt;&lt;/record&gt;&lt;/Cite&gt;&lt;/EndNote&gt;</w:instrText>
      </w:r>
      <w:r w:rsidR="00610A40">
        <w:fldChar w:fldCharType="separate"/>
      </w:r>
      <w:r w:rsidR="008F2B0A">
        <w:rPr>
          <w:noProof/>
        </w:rPr>
        <w:t>Bell</w:t>
      </w:r>
      <w:r w:rsidR="008F72DA">
        <w:rPr>
          <w:noProof/>
        </w:rPr>
        <w:t xml:space="preserve"> et al.</w:t>
      </w:r>
      <w:r w:rsidR="008F2B0A">
        <w:rPr>
          <w:noProof/>
        </w:rPr>
        <w:t>, 2011)</w:t>
      </w:r>
      <w:r w:rsidR="00610A40">
        <w:fldChar w:fldCharType="end"/>
      </w:r>
      <w:r w:rsidR="00610A40">
        <w:t xml:space="preserve"> (Category I).</w:t>
      </w:r>
      <w:r w:rsidR="00E805FF">
        <w:t xml:space="preserve"> </w:t>
      </w:r>
      <w:r w:rsidR="00A70D7B">
        <w:t>When differences on multiple attributes are aligned, f</w:t>
      </w:r>
      <w:r w:rsidR="00E805FF">
        <w:t>aultlines, or hypothetical divides</w:t>
      </w:r>
      <w:r w:rsidR="00A70D7B">
        <w:t xml:space="preserve"> may occur</w:t>
      </w:r>
      <w:r w:rsidR="00E805FF">
        <w:t xml:space="preserve"> between crewmembers,</w:t>
      </w:r>
      <w:r w:rsidR="00A70D7B">
        <w:t xml:space="preserve"> and this</w:t>
      </w:r>
      <w:r w:rsidR="00E805FF">
        <w:t xml:space="preserve"> may lead to the formation of </w:t>
      </w:r>
      <w:r w:rsidR="00610A40">
        <w:t>subgroup</w:t>
      </w:r>
      <w:r w:rsidR="008F72DA">
        <w:t>s</w:t>
      </w:r>
      <w:r w:rsidR="0036316D">
        <w:t xml:space="preserve"> </w:t>
      </w:r>
      <w:r w:rsidR="004B382E">
        <w:t>or team fractur</w:t>
      </w:r>
      <w:r w:rsidR="008F72DA">
        <w:t>ing</w:t>
      </w:r>
      <w:r w:rsidR="00610A40">
        <w:t xml:space="preserve">, which then negatively affects team functioning. </w:t>
      </w:r>
      <w:r w:rsidR="004B382E">
        <w:t xml:space="preserve">Even </w:t>
      </w:r>
      <w:r w:rsidR="00E805FF">
        <w:t xml:space="preserve">relatively </w:t>
      </w:r>
      <w:r w:rsidR="004B382E">
        <w:t xml:space="preserve">homogenous crews may </w:t>
      </w:r>
      <w:r w:rsidR="00E805FF">
        <w:t xml:space="preserve">fracture around </w:t>
      </w:r>
      <w:r w:rsidR="004B382E">
        <w:t xml:space="preserve">faultlines </w:t>
      </w:r>
      <w:r w:rsidR="008F72DA">
        <w:t>when they are</w:t>
      </w:r>
      <w:r w:rsidR="004B382E">
        <w:t xml:space="preserve"> under pressure during spaceflight. A</w:t>
      </w:r>
      <w:r w:rsidR="00446DA6">
        <w:t xml:space="preserve"> preliminary</w:t>
      </w:r>
      <w:r w:rsidR="004B382E">
        <w:t xml:space="preserve"> analysis of transcripts from several Apollo moon missions showed the </w:t>
      </w:r>
      <w:r w:rsidR="007A26F7">
        <w:t xml:space="preserve">seemingly homogenous crews </w:t>
      </w:r>
      <w:r w:rsidR="004B382E" w:rsidRPr="004B382E">
        <w:t>(all white, male, American, engineers)</w:t>
      </w:r>
      <w:r w:rsidR="007A26F7">
        <w:t xml:space="preserve"> with</w:t>
      </w:r>
      <w:r w:rsidR="007A26F7" w:rsidRPr="007A26F7">
        <w:t xml:space="preserve"> regional cultural differences (</w:t>
      </w:r>
      <w:r w:rsidR="007A26F7">
        <w:t xml:space="preserve">e.g., </w:t>
      </w:r>
      <w:r w:rsidR="007A26F7" w:rsidRPr="007A26F7">
        <w:t xml:space="preserve">individual-collectivism, tightness-looseness for rule-following, honor-dignity culture, regional personality </w:t>
      </w:r>
      <w:r w:rsidR="008F72DA">
        <w:t>[</w:t>
      </w:r>
      <w:r w:rsidR="007A26F7" w:rsidRPr="007A26F7">
        <w:t>friendly South</w:t>
      </w:r>
      <w:r w:rsidR="008F72DA">
        <w:t>]</w:t>
      </w:r>
      <w:r w:rsidR="007A26F7" w:rsidRPr="007A26F7">
        <w:t>) in an odd-numbered team of 3 led to some faultlines and implications</w:t>
      </w:r>
      <w:r w:rsidR="00A91608">
        <w:t xml:space="preserve"> for teamwork</w:t>
      </w:r>
      <w:r w:rsidR="007A26F7">
        <w:t xml:space="preserve"> (</w:t>
      </w:r>
      <w:r w:rsidR="00446DA6">
        <w:rPr>
          <w:bCs/>
        </w:rPr>
        <w:t>Huiru</w:t>
      </w:r>
      <w:r w:rsidR="00211F33">
        <w:rPr>
          <w:bCs/>
        </w:rPr>
        <w:t xml:space="preserve"> et al.</w:t>
      </w:r>
      <w:r w:rsidR="00446DA6">
        <w:rPr>
          <w:bCs/>
        </w:rPr>
        <w:t>, 2021</w:t>
      </w:r>
      <w:r w:rsidR="007A26F7">
        <w:t>)</w:t>
      </w:r>
      <w:r w:rsidR="00FD3250">
        <w:t xml:space="preserve"> (Category III)</w:t>
      </w:r>
      <w:r w:rsidR="007A26F7">
        <w:t>.</w:t>
      </w:r>
      <w:r w:rsidR="004B382E" w:rsidRPr="004B382E">
        <w:t xml:space="preserve"> </w:t>
      </w:r>
      <w:r w:rsidR="008F72DA">
        <w:t>T</w:t>
      </w:r>
      <w:r w:rsidR="004B382E" w:rsidRPr="004B382E">
        <w:t xml:space="preserve">eam members in groups with </w:t>
      </w:r>
      <w:r w:rsidR="005C2012">
        <w:t xml:space="preserve">stronger </w:t>
      </w:r>
      <w:r w:rsidR="004B382E" w:rsidRPr="004B382E">
        <w:t>faultlines shared information more frequently when positive group affect was high. They also engaged in more learning when negative group affect was low</w:t>
      </w:r>
      <w:r w:rsidR="00933648">
        <w:t xml:space="preserve">. Taken together, </w:t>
      </w:r>
      <w:r w:rsidR="008F72DA">
        <w:t>this</w:t>
      </w:r>
      <w:r w:rsidR="00933648">
        <w:t xml:space="preserve"> suggest</w:t>
      </w:r>
      <w:r w:rsidR="002E41C6">
        <w:t>s</w:t>
      </w:r>
      <w:r w:rsidR="00933648">
        <w:t xml:space="preserve"> </w:t>
      </w:r>
      <w:r w:rsidR="00A118E4">
        <w:t>that</w:t>
      </w:r>
      <w:r w:rsidR="008F72DA">
        <w:t xml:space="preserve"> although</w:t>
      </w:r>
      <w:r w:rsidR="00A118E4">
        <w:t xml:space="preserve"> </w:t>
      </w:r>
      <w:r w:rsidR="004561C9">
        <w:t xml:space="preserve">small </w:t>
      </w:r>
      <w:r w:rsidR="00757C71">
        <w:t xml:space="preserve">cultural </w:t>
      </w:r>
      <w:r w:rsidR="00A118E4">
        <w:t>differences may create team problems, maintaining a positive</w:t>
      </w:r>
      <w:r w:rsidR="00933648">
        <w:t xml:space="preserve"> team</w:t>
      </w:r>
      <w:r w:rsidR="00A118E4">
        <w:t xml:space="preserve"> experience </w:t>
      </w:r>
      <w:r w:rsidR="004561C9">
        <w:t xml:space="preserve">and affect </w:t>
      </w:r>
      <w:r w:rsidR="00A118E4">
        <w:t xml:space="preserve">can overcome those differences </w:t>
      </w:r>
      <w:r w:rsidR="00DA53E6">
        <w:t>and</w:t>
      </w:r>
      <w:r w:rsidR="00A118E4">
        <w:t xml:space="preserve"> keep the team functioning</w:t>
      </w:r>
      <w:r w:rsidR="00E0231D">
        <w:t xml:space="preserve">. </w:t>
      </w:r>
      <w:r w:rsidR="00757C71">
        <w:t xml:space="preserve">Larger differences demand more attention </w:t>
      </w:r>
      <w:r w:rsidR="00A70D7B">
        <w:t>because</w:t>
      </w:r>
      <w:r w:rsidR="00757C71">
        <w:t xml:space="preserve"> they may have an even larger influence on team dynamics. </w:t>
      </w:r>
      <w:r w:rsidR="00E0231D">
        <w:t xml:space="preserve">Team cohesion can also </w:t>
      </w:r>
      <w:r w:rsidR="005C2012">
        <w:t>motivate team members to be particularly conscientious of potentially problematic differences</w:t>
      </w:r>
      <w:r w:rsidR="00E0231D">
        <w:t xml:space="preserve"> and </w:t>
      </w:r>
      <w:r w:rsidR="00DA53E6">
        <w:t xml:space="preserve">can </w:t>
      </w:r>
      <w:r w:rsidR="00E0231D">
        <w:t>work to ensure those differences are overcome</w:t>
      </w:r>
      <w:r w:rsidR="00A118E4">
        <w:t xml:space="preserve">. </w:t>
      </w:r>
    </w:p>
    <w:p w14:paraId="5E2664C1" w14:textId="77777777" w:rsidR="004B382E" w:rsidRDefault="004B382E" w:rsidP="0082688C">
      <w:pPr>
        <w:pStyle w:val="ListParagraph"/>
        <w:ind w:left="0"/>
      </w:pPr>
    </w:p>
    <w:p w14:paraId="5E366C77" w14:textId="6FB8104D" w:rsidR="00F212DE" w:rsidRDefault="00DA53E6" w:rsidP="0082688C">
      <w:pPr>
        <w:pStyle w:val="ListParagraph"/>
        <w:ind w:left="0"/>
      </w:pPr>
      <w:r>
        <w:t>When a</w:t>
      </w:r>
      <w:r w:rsidR="004B382E">
        <w:t xml:space="preserve"> </w:t>
      </w:r>
      <w:r w:rsidR="00610A40">
        <w:t xml:space="preserve">NASA astronaut </w:t>
      </w:r>
      <w:r w:rsidR="004B382E">
        <w:t>w</w:t>
      </w:r>
      <w:r>
        <w:t>as</w:t>
      </w:r>
      <w:r w:rsidR="004B382E">
        <w:t xml:space="preserve"> </w:t>
      </w:r>
      <w:r w:rsidR="00610A40">
        <w:t>“hosted” by cosmonauts on board the Russian space station,</w:t>
      </w:r>
      <w:r>
        <w:t xml:space="preserve"> Mir,</w:t>
      </w:r>
      <w:r w:rsidR="00610A40">
        <w:t xml:space="preserve"> team functioning </w:t>
      </w:r>
      <w:r>
        <w:t>was reduced because</w:t>
      </w:r>
      <w:r w:rsidR="00610A40">
        <w:t xml:space="preserve"> </w:t>
      </w:r>
      <w:r>
        <w:t>the NASA</w:t>
      </w:r>
      <w:r w:rsidR="00610A40">
        <w:t xml:space="preserve"> astronaut </w:t>
      </w:r>
      <w:r w:rsidR="00EA4BEF">
        <w:t xml:space="preserve">displayed </w:t>
      </w:r>
      <w:r w:rsidR="00610A40">
        <w:t>withdr</w:t>
      </w:r>
      <w:r w:rsidR="00EA4BEF">
        <w:t>a</w:t>
      </w:r>
      <w:r w:rsidR="00610A40">
        <w:t>w</w:t>
      </w:r>
      <w:r w:rsidR="00EA4BEF">
        <w:t>al behaviors</w:t>
      </w:r>
      <w:r w:rsidR="00610A40">
        <w:t xml:space="preserve"> and experienced depressive symptoms</w:t>
      </w:r>
      <w:r w:rsidR="002B5F86">
        <w:t xml:space="preserve"> (</w:t>
      </w:r>
      <w:r w:rsidR="002B5F86" w:rsidRPr="00DA53E6">
        <w:t>Burroughs</w:t>
      </w:r>
      <w:r w:rsidR="002B5F86">
        <w:t>, 1998)</w:t>
      </w:r>
      <w:r w:rsidR="00610A40">
        <w:t>. This situation demonstrated a multi-dimensional faultline, that is, a division on several factors (e.g., host-guest roles, nationality, cultural values) and tokenism, be</w:t>
      </w:r>
      <w:r w:rsidR="002E41C6">
        <w:t xml:space="preserve">cause </w:t>
      </w:r>
      <w:r w:rsidR="00610A40">
        <w:t>only</w:t>
      </w:r>
      <w:r w:rsidR="002E41C6">
        <w:t xml:space="preserve"> one</w:t>
      </w:r>
      <w:r w:rsidR="00610A40">
        <w:t xml:space="preserve"> </w:t>
      </w:r>
      <w:r w:rsidR="00480A4D">
        <w:t>crewmem</w:t>
      </w:r>
      <w:r w:rsidR="00610A40">
        <w:t xml:space="preserve">ber </w:t>
      </w:r>
      <w:r w:rsidR="002E41C6">
        <w:t>had</w:t>
      </w:r>
      <w:r w:rsidR="00610A40">
        <w:t xml:space="preserve"> a particular characteristic</w:t>
      </w:r>
      <w:r w:rsidR="00A91608">
        <w:t xml:space="preserve"> (i.e., NASA astronaut)</w:t>
      </w:r>
      <w:r w:rsidR="00610A40">
        <w:t xml:space="preserve">. </w:t>
      </w:r>
      <w:r w:rsidR="004561C9">
        <w:t xml:space="preserve">Faultlines that </w:t>
      </w:r>
      <w:r>
        <w:t>cause</w:t>
      </w:r>
      <w:r w:rsidR="004561C9">
        <w:t xml:space="preserve"> subgrouping, or worse, isolates, amongst team members should be avoided. </w:t>
      </w:r>
      <w:r w:rsidR="00730783">
        <w:t xml:space="preserve">With a </w:t>
      </w:r>
      <w:r w:rsidR="00750E02">
        <w:t>long-dur</w:t>
      </w:r>
      <w:r w:rsidR="00730783">
        <w:t xml:space="preserve">ation team, small differences may </w:t>
      </w:r>
      <w:r w:rsidR="0037567B">
        <w:t xml:space="preserve">be exaggerated </w:t>
      </w:r>
      <w:r w:rsidR="00610A40">
        <w:t xml:space="preserve">(Stuster, 2010) </w:t>
      </w:r>
      <w:r w:rsidR="0037567B">
        <w:t xml:space="preserve">and </w:t>
      </w:r>
      <w:r w:rsidR="00730783">
        <w:t>disrupt</w:t>
      </w:r>
      <w:r w:rsidR="0037567B">
        <w:t xml:space="preserve"> </w:t>
      </w:r>
      <w:r w:rsidR="00730783">
        <w:t xml:space="preserve">team functioning as the mission proceeds. </w:t>
      </w:r>
      <w:r w:rsidR="0037567B">
        <w:t xml:space="preserve">Group interaction was the fourth most mentioned topic in </w:t>
      </w:r>
      <w:r>
        <w:t>astronaut</w:t>
      </w:r>
      <w:r w:rsidR="0037567B">
        <w:t xml:space="preserve"> journals, </w:t>
      </w:r>
      <w:r>
        <w:t>after</w:t>
      </w:r>
      <w:r w:rsidR="0037567B">
        <w:t xml:space="preserve"> work, outside communications, and adjustment. </w:t>
      </w:r>
      <w:r w:rsidR="00610A40">
        <w:t>One entry stated “I’m finding myself losing tolerance for T. I can’t explain exactly what it is that bothers me.” (p.</w:t>
      </w:r>
      <w:r w:rsidR="00E805FF">
        <w:t xml:space="preserve"> </w:t>
      </w:r>
      <w:r w:rsidR="00610A40">
        <w:t xml:space="preserve">22), indicating that small differences may accumulate over time, with potentially little understanding as to why it happens. Much anecdotal evidence relates stories of astronauts and cosmonauts </w:t>
      </w:r>
      <w:r w:rsidR="00C010D9">
        <w:t>experiencing and dealing with</w:t>
      </w:r>
      <w:r w:rsidR="00610A40">
        <w:t xml:space="preserve"> cultural differences</w:t>
      </w:r>
      <w:r w:rsidR="00C010D9">
        <w:t xml:space="preserve"> in attitudes and behaviors, both for work and non-work interactions. </w:t>
      </w:r>
      <w:r>
        <w:t xml:space="preserve">NASA </w:t>
      </w:r>
      <w:r w:rsidR="00730783">
        <w:t>astronauts</w:t>
      </w:r>
      <w:r>
        <w:t xml:space="preserve"> on Mir</w:t>
      </w:r>
      <w:r w:rsidR="00730783">
        <w:t xml:space="preserve"> experienced a decline</w:t>
      </w:r>
      <w:r w:rsidR="00A91608">
        <w:t xml:space="preserve"> over time</w:t>
      </w:r>
      <w:r w:rsidR="00730783">
        <w:t xml:space="preserve"> in </w:t>
      </w:r>
      <w:r w:rsidR="001811E1">
        <w:t xml:space="preserve">crew </w:t>
      </w:r>
      <w:r w:rsidR="00730783">
        <w:t>bonding, personal growth, and task orientation, which often corresponded to faultlines (</w:t>
      </w:r>
      <w:r w:rsidR="00730783" w:rsidRPr="00DA53E6">
        <w:t>Kanas</w:t>
      </w:r>
      <w:r w:rsidR="00730783">
        <w:t xml:space="preserve"> et al., 2001). </w:t>
      </w:r>
      <w:r w:rsidR="008F2B0A">
        <w:t xml:space="preserve">Friendships and trust between crewmembers of different cultural backgrounds has been reported, but these positive feelings decreased over time </w:t>
      </w:r>
      <w:r w:rsidR="008F2B0A">
        <w:fldChar w:fldCharType="begin">
          <w:fldData xml:space="preserve">PEVuZE5vdGU+PENpdGU+PEF1dGhvcj5TdWVkZmVsZDwvQXV0aG9yPjxZZWFyPjIwMTM8L1llYXI+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</w:fldData>
        </w:fldChar>
      </w:r>
      <w:r w:rsidR="008F2B0A">
        <w:instrText xml:space="preserve"> ADDIN EN.CITE </w:instrText>
      </w:r>
      <w:r w:rsidR="008F2B0A">
        <w:fldChar w:fldCharType="begin">
          <w:fldData xml:space="preserve">PEVuZE5vdGU+PENpdGU+PEF1dGhvcj5TdWVkZmVsZDwvQXV0aG9yPjxZZWFyPjIwMTM8L1llYXI+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</w:fldData>
        </w:fldChar>
      </w:r>
      <w:r w:rsidR="008F2B0A">
        <w:instrText xml:space="preserve"> ADDIN EN.CITE.DATA </w:instrText>
      </w:r>
      <w:r w:rsidR="008F2B0A">
        <w:fldChar w:fldCharType="end"/>
      </w:r>
      <w:r w:rsidR="008F2B0A">
        <w:fldChar w:fldCharType="separate"/>
      </w:r>
      <w:r w:rsidR="008F2B0A">
        <w:rPr>
          <w:noProof/>
        </w:rPr>
        <w:t>(</w:t>
      </w:r>
      <w:r w:rsidR="008F2B0A" w:rsidRPr="00DA53E6">
        <w:rPr>
          <w:noProof/>
        </w:rPr>
        <w:t>Suedfeld</w:t>
      </w:r>
      <w:r>
        <w:rPr>
          <w:noProof/>
        </w:rPr>
        <w:t xml:space="preserve"> et al.</w:t>
      </w:r>
      <w:r w:rsidR="008F2B0A">
        <w:rPr>
          <w:noProof/>
        </w:rPr>
        <w:t>, 2013)</w:t>
      </w:r>
      <w:r w:rsidR="008F2B0A">
        <w:fldChar w:fldCharType="end"/>
      </w:r>
      <w:r w:rsidR="008F2B0A">
        <w:t xml:space="preserve">. </w:t>
      </w:r>
      <w:r>
        <w:t>M</w:t>
      </w:r>
      <w:r w:rsidR="00F3627F">
        <w:t>u</w:t>
      </w:r>
      <w:r w:rsidR="001811E1">
        <w:t>lt</w:t>
      </w:r>
      <w:r w:rsidR="00F3627F">
        <w:t xml:space="preserve">i-cultural differences must </w:t>
      </w:r>
      <w:r>
        <w:t xml:space="preserve">also be </w:t>
      </w:r>
      <w:r w:rsidR="00F3627F">
        <w:t>consider</w:t>
      </w:r>
      <w:r>
        <w:t>ed</w:t>
      </w:r>
      <w:r w:rsidR="00F3627F">
        <w:t xml:space="preserve"> </w:t>
      </w:r>
      <w:r>
        <w:t>when</w:t>
      </w:r>
      <w:r w:rsidR="00F3627F">
        <w:t xml:space="preserve"> develop</w:t>
      </w:r>
      <w:r>
        <w:t>ing</w:t>
      </w:r>
      <w:r w:rsidR="00F3627F">
        <w:t xml:space="preserve"> </w:t>
      </w:r>
      <w:r w:rsidR="00F3627F">
        <w:lastRenderedPageBreak/>
        <w:t>space programs in other countries (e.g., China, India)</w:t>
      </w:r>
      <w:r w:rsidR="004561C9">
        <w:t xml:space="preserve"> that may one day partner with NASA</w:t>
      </w:r>
      <w:r w:rsidR="00F3627F">
        <w:t xml:space="preserve"> (</w:t>
      </w:r>
      <w:r w:rsidR="00F3627F" w:rsidRPr="00DA53E6">
        <w:t>Ehrenfreund</w:t>
      </w:r>
      <w:r>
        <w:t xml:space="preserve"> et al.</w:t>
      </w:r>
      <w:r w:rsidR="00F3627F">
        <w:t>, 2010)</w:t>
      </w:r>
      <w:r w:rsidR="009C6341">
        <w:t xml:space="preserve"> (Category I</w:t>
      </w:r>
      <w:r w:rsidR="00610A40">
        <w:t>V</w:t>
      </w:r>
      <w:r w:rsidR="009C6341">
        <w:t>)</w:t>
      </w:r>
      <w:r w:rsidR="00F3627F">
        <w:t xml:space="preserve">. </w:t>
      </w:r>
    </w:p>
    <w:p w14:paraId="3FFBC850" w14:textId="77777777" w:rsidR="00F212DE" w:rsidRDefault="00F212DE" w:rsidP="0082688C">
      <w:pPr>
        <w:pStyle w:val="ListParagraph"/>
        <w:ind w:left="0"/>
      </w:pPr>
    </w:p>
    <w:p w14:paraId="683D0704" w14:textId="76185C50" w:rsidR="00D51178" w:rsidRDefault="00DA53E6" w:rsidP="0082688C">
      <w:pPr>
        <w:pStyle w:val="ListParagraph"/>
        <w:ind w:left="0"/>
      </w:pPr>
      <w:r>
        <w:t>Because</w:t>
      </w:r>
      <w:r w:rsidR="00F212DE">
        <w:t xml:space="preserve"> many factors influenc</w:t>
      </w:r>
      <w:r w:rsidR="002E41C6">
        <w:t>e</w:t>
      </w:r>
      <w:r w:rsidR="00F212DE">
        <w:t xml:space="preserve"> team dynamics over time, it is critical to address team composition as an ongoing and dynamic process. That is, team composition does not end when the crew is assigned to a mission. Instead factors such as knowledge, skills, abilities</w:t>
      </w:r>
      <w:r w:rsidR="000F7807">
        <w:t xml:space="preserve"> (KSAs)</w:t>
      </w:r>
      <w:r w:rsidR="00F212DE">
        <w:t xml:space="preserve"> to perform the task, physical fitness, and the interpersonal relationships and shared mental models or understanding between crewmembers </w:t>
      </w:r>
      <w:r w:rsidR="00CD7ACB">
        <w:t xml:space="preserve">should be considered for each critical task requiring a subset </w:t>
      </w:r>
      <w:r w:rsidR="002E41C6">
        <w:t xml:space="preserve">of the crew </w:t>
      </w:r>
      <w:r w:rsidR="00CD7ACB">
        <w:t>or even the full crew</w:t>
      </w:r>
      <w:r w:rsidR="00F212DE">
        <w:t>. This approach to composition requires robust data-driven models and tools to predict likelihood of success and to prescribe task assignments to enable efficient and effective performance. Agent-based modeling offers one avenue to support this (</w:t>
      </w:r>
      <w:r w:rsidR="00F212DE" w:rsidRPr="00CD7ACB">
        <w:t>Antone</w:t>
      </w:r>
      <w:r w:rsidR="00F212DE">
        <w:t xml:space="preserve">, </w:t>
      </w:r>
      <w:r w:rsidR="0040781E">
        <w:t>et al.</w:t>
      </w:r>
      <w:r w:rsidR="00F212DE">
        <w:t>, 2021</w:t>
      </w:r>
      <w:r w:rsidR="0040781E">
        <w:t>a</w:t>
      </w:r>
      <w:r w:rsidR="00F212DE">
        <w:t>)</w:t>
      </w:r>
      <w:r w:rsidR="00FD3250">
        <w:t xml:space="preserve"> (Category IV)</w:t>
      </w:r>
      <w:r w:rsidR="00F212DE">
        <w:t xml:space="preserve">. </w:t>
      </w:r>
    </w:p>
    <w:p w14:paraId="1C5B716A" w14:textId="77777777" w:rsidR="00E64D6D" w:rsidRDefault="00E64D6D" w:rsidP="0082688C">
      <w:pPr>
        <w:pStyle w:val="ListParagraph"/>
        <w:ind w:left="0"/>
      </w:pPr>
    </w:p>
    <w:p w14:paraId="3FFDBA85" w14:textId="0224031C" w:rsidR="008760EF" w:rsidRDefault="00E0231D" w:rsidP="0082688C">
      <w:pPr>
        <w:pStyle w:val="ListParagraph"/>
        <w:ind w:left="0"/>
      </w:pPr>
      <w:r w:rsidRPr="00A91608">
        <w:rPr>
          <w:i/>
          <w:iCs/>
        </w:rPr>
        <w:t xml:space="preserve">Composition of the </w:t>
      </w:r>
      <w:r w:rsidR="0087442A">
        <w:rPr>
          <w:i/>
          <w:iCs/>
        </w:rPr>
        <w:t>MTS</w:t>
      </w:r>
      <w:r w:rsidRPr="00A91608">
        <w:rPr>
          <w:i/>
          <w:iCs/>
        </w:rPr>
        <w:br/>
      </w:r>
      <w:r w:rsidR="00110B13">
        <w:t xml:space="preserve">Other </w:t>
      </w:r>
      <w:r w:rsidR="00A91608">
        <w:t xml:space="preserve">composition-related </w:t>
      </w:r>
      <w:r w:rsidR="00110B13">
        <w:t xml:space="preserve">variables have received less attention in the </w:t>
      </w:r>
      <w:r w:rsidR="00512253">
        <w:t>spacefl</w:t>
      </w:r>
      <w:r w:rsidR="00110B13">
        <w:t>ight literature. One</w:t>
      </w:r>
      <w:r w:rsidR="009C6341">
        <w:t xml:space="preserve"> consideration is that of the </w:t>
      </w:r>
      <w:r w:rsidR="0087442A">
        <w:t>MTS</w:t>
      </w:r>
      <w:r w:rsidR="009C6341">
        <w:t xml:space="preserve"> for LDEMs, which includes Mission Control teams. </w:t>
      </w:r>
      <w:r w:rsidR="009C6341" w:rsidRPr="006D5F02">
        <w:t xml:space="preserve">Conflict between MCC and </w:t>
      </w:r>
      <w:r w:rsidR="00512253">
        <w:t>spacefl</w:t>
      </w:r>
      <w:r w:rsidR="009C6341" w:rsidRPr="006D5F02">
        <w:t>ight crews has been reported (Stuster, 2010) (Category III), but unfortunately, very little research exists for</w:t>
      </w:r>
      <w:r w:rsidR="00A43062" w:rsidRPr="006D5F02">
        <w:t xml:space="preserve"> </w:t>
      </w:r>
      <w:r w:rsidR="009C6341" w:rsidRPr="006D5F02">
        <w:t xml:space="preserve">MTS and team composition in </w:t>
      </w:r>
      <w:r w:rsidR="00512253">
        <w:t>spacefl</w:t>
      </w:r>
      <w:r w:rsidR="009C6341" w:rsidRPr="006D5F02">
        <w:t>ight.</w:t>
      </w:r>
      <w:r w:rsidR="00610A40" w:rsidRPr="006D5F02">
        <w:t xml:space="preserve"> </w:t>
      </w:r>
      <w:r w:rsidR="001B3CCE" w:rsidRPr="006D5F02">
        <w:t xml:space="preserve">CapComs </w:t>
      </w:r>
      <w:r w:rsidR="00CD7ACB">
        <w:t>are</w:t>
      </w:r>
      <w:r w:rsidR="001B3CCE" w:rsidRPr="006D5F02">
        <w:t xml:space="preserve"> an important liaison between the crew and MCC, thus, their compatibility with both groups may </w:t>
      </w:r>
      <w:r w:rsidR="00CD7ACB">
        <w:t xml:space="preserve">be </w:t>
      </w:r>
      <w:r w:rsidR="001B3CCE" w:rsidRPr="006D5F02">
        <w:t>more importan</w:t>
      </w:r>
      <w:r w:rsidR="00CD7ACB">
        <w:t>t</w:t>
      </w:r>
      <w:r w:rsidR="001B3CCE" w:rsidRPr="006D5F02">
        <w:t xml:space="preserve"> than interactions between crew and the entire MTS (Bell</w:t>
      </w:r>
      <w:r w:rsidR="00CD7ACB">
        <w:t xml:space="preserve"> et al.</w:t>
      </w:r>
      <w:r w:rsidR="001B3CCE" w:rsidRPr="006D5F02">
        <w:t>, 2015</w:t>
      </w:r>
      <w:r w:rsidR="00CD7ACB">
        <w:t>b</w:t>
      </w:r>
      <w:r w:rsidR="001B3CCE" w:rsidRPr="006D5F02">
        <w:t xml:space="preserve">) </w:t>
      </w:r>
      <w:r w:rsidR="001B3CCE">
        <w:t>(Category I</w:t>
      </w:r>
      <w:r w:rsidR="00771AF2">
        <w:t>II</w:t>
      </w:r>
      <w:r w:rsidR="001B3CCE">
        <w:t xml:space="preserve">). However, this relationship will likely change </w:t>
      </w:r>
      <w:r w:rsidR="00CD7ACB">
        <w:t>during</w:t>
      </w:r>
      <w:r w:rsidR="001B3CCE">
        <w:t xml:space="preserve"> LDEM</w:t>
      </w:r>
      <w:r w:rsidR="00CD7ACB">
        <w:t>s</w:t>
      </w:r>
      <w:r w:rsidR="001B3CCE">
        <w:t xml:space="preserve"> </w:t>
      </w:r>
      <w:r w:rsidR="00CD7ACB">
        <w:t>because of the extended</w:t>
      </w:r>
      <w:r w:rsidR="001B3CCE">
        <w:t xml:space="preserve"> communication delays.</w:t>
      </w:r>
      <w:r w:rsidR="00110B13">
        <w:t xml:space="preserve"> </w:t>
      </w:r>
      <w:r w:rsidR="00AC550F">
        <w:t xml:space="preserve">The CapCom and other MCC personnel </w:t>
      </w:r>
      <w:r w:rsidR="00CD7ACB">
        <w:t>rotate during the</w:t>
      </w:r>
      <w:r w:rsidR="00AC550F">
        <w:t xml:space="preserve"> </w:t>
      </w:r>
      <w:r w:rsidR="00CD7ACB">
        <w:t>3</w:t>
      </w:r>
      <w:r w:rsidR="00AC550F">
        <w:t xml:space="preserve"> work shift</w:t>
      </w:r>
      <w:r w:rsidR="002372EF">
        <w:t>s</w:t>
      </w:r>
      <w:r w:rsidR="00AC550F">
        <w:t xml:space="preserve"> d</w:t>
      </w:r>
      <w:r w:rsidR="002372EF">
        <w:t>uring</w:t>
      </w:r>
      <w:r w:rsidR="00AC550F">
        <w:t xml:space="preserve"> each 24-hour period; thus, a crew may be ideally composed with a particular CapCom and set of MCC personnel during one MCC work shift but have more friction points with personnel on the other shifts. </w:t>
      </w:r>
      <w:r w:rsidR="002372EF">
        <w:t>C</w:t>
      </w:r>
      <w:r w:rsidR="00AC550F">
        <w:t xml:space="preserve">ompatibility </w:t>
      </w:r>
      <w:r w:rsidR="002372EF">
        <w:t xml:space="preserve">should be optimized </w:t>
      </w:r>
      <w:r w:rsidR="00AC550F">
        <w:t>across all MTS compositions</w:t>
      </w:r>
      <w:r w:rsidR="007319DF">
        <w:t>,</w:t>
      </w:r>
      <w:r w:rsidR="00AC550F">
        <w:t xml:space="preserve"> </w:t>
      </w:r>
      <w:r w:rsidR="002372EF">
        <w:t xml:space="preserve">and </w:t>
      </w:r>
      <w:r w:rsidR="00EB4FC5">
        <w:t>individuals</w:t>
      </w:r>
      <w:r w:rsidR="002372EF">
        <w:t xml:space="preserve"> should be trained</w:t>
      </w:r>
      <w:r w:rsidR="00EB4FC5">
        <w:t xml:space="preserve"> to function as boundary spanners, that is, </w:t>
      </w:r>
      <w:r w:rsidR="005C2A8A">
        <w:t xml:space="preserve">key </w:t>
      </w:r>
      <w:r w:rsidR="00EB4FC5">
        <w:t>individuals that work across teams to integrate information, facilitate communication, and enhance cross-team coordination</w:t>
      </w:r>
      <w:r w:rsidR="00AC550F">
        <w:t xml:space="preserve">. </w:t>
      </w:r>
      <w:r w:rsidR="002372EF">
        <w:t>Studies</w:t>
      </w:r>
      <w:r w:rsidR="007E1652">
        <w:t xml:space="preserve"> </w:t>
      </w:r>
      <w:r w:rsidR="002372EF">
        <w:t xml:space="preserve">that </w:t>
      </w:r>
      <w:r w:rsidR="007E1652">
        <w:t>examin</w:t>
      </w:r>
      <w:r w:rsidR="002372EF">
        <w:t>ed</w:t>
      </w:r>
      <w:r w:rsidR="007E1652">
        <w:t xml:space="preserve"> </w:t>
      </w:r>
      <w:r w:rsidR="007319DF">
        <w:t xml:space="preserve">astronauts’ and cosmonauts’ </w:t>
      </w:r>
      <w:r w:rsidR="007E1652">
        <w:t xml:space="preserve">coping strategies found that women were much more likely to employ </w:t>
      </w:r>
      <w:r w:rsidR="007319DF">
        <w:t xml:space="preserve">the </w:t>
      </w:r>
      <w:r w:rsidR="007E1652">
        <w:t>emotion-oriented coping strategy of attributing events to luck (</w:t>
      </w:r>
      <w:r w:rsidR="007E1652" w:rsidRPr="002372EF">
        <w:t>Suedfeld</w:t>
      </w:r>
      <w:r w:rsidR="002372EF">
        <w:t xml:space="preserve"> et al.</w:t>
      </w:r>
      <w:r w:rsidR="007E1652">
        <w:t>, 2009)</w:t>
      </w:r>
      <w:r w:rsidR="00DE0CD7">
        <w:t xml:space="preserve"> (Category III)</w:t>
      </w:r>
      <w:r w:rsidR="007E1652">
        <w:t xml:space="preserve">, suggesting there are some differences between men and women in reactions to </w:t>
      </w:r>
      <w:r w:rsidR="00512253">
        <w:t>spacefl</w:t>
      </w:r>
      <w:r w:rsidR="007E1652">
        <w:t xml:space="preserve">ight conditions. </w:t>
      </w:r>
      <w:r w:rsidR="002372EF">
        <w:t>S</w:t>
      </w:r>
      <w:r w:rsidR="00512253">
        <w:t>pacefl</w:t>
      </w:r>
      <w:r w:rsidR="009A4A64">
        <w:t xml:space="preserve">ight SMEs </w:t>
      </w:r>
      <w:r w:rsidR="002372EF">
        <w:t xml:space="preserve">have </w:t>
      </w:r>
      <w:r w:rsidR="009A4A64">
        <w:t xml:space="preserve">also reported some </w:t>
      </w:r>
      <w:r w:rsidR="002372EF">
        <w:t xml:space="preserve">conflict due to </w:t>
      </w:r>
      <w:r w:rsidR="009A4A64">
        <w:t xml:space="preserve">gender differences </w:t>
      </w:r>
      <w:r w:rsidR="001B3CCE">
        <w:t>(</w:t>
      </w:r>
      <w:r w:rsidR="001B3CCE" w:rsidRPr="002372EF">
        <w:t>Bell</w:t>
      </w:r>
      <w:r w:rsidR="001B3CCE">
        <w:t xml:space="preserve"> et al.</w:t>
      </w:r>
      <w:r w:rsidR="001B3CCE" w:rsidRPr="00CC723C">
        <w:t xml:space="preserve">, </w:t>
      </w:r>
      <w:r w:rsidR="001B3CCE" w:rsidRPr="00121B17">
        <w:t>2015</w:t>
      </w:r>
      <w:r w:rsidR="00121B17" w:rsidRPr="00121B17">
        <w:t>a</w:t>
      </w:r>
      <w:r w:rsidR="001B3CCE">
        <w:t>) (Category IV)</w:t>
      </w:r>
      <w:r w:rsidR="009A4A64">
        <w:t xml:space="preserve">. </w:t>
      </w:r>
      <w:r w:rsidR="001B3CCE">
        <w:t>Research on variables such as personalities and gender, and suggestions for team composition, is included in the ground-based evidence below.</w:t>
      </w:r>
      <w:r w:rsidR="00733524">
        <w:t xml:space="preserve"> Furthermore, ensuring compatibility between the </w:t>
      </w:r>
      <w:r w:rsidR="00512253">
        <w:t>spacefl</w:t>
      </w:r>
      <w:r w:rsidR="00733524">
        <w:t>ight crew and ground support</w:t>
      </w:r>
      <w:r w:rsidR="00905264">
        <w:t xml:space="preserve"> (</w:t>
      </w:r>
      <w:r w:rsidR="00733524">
        <w:t>rotating mission control personnel</w:t>
      </w:r>
      <w:r w:rsidR="00B56FF8">
        <w:t xml:space="preserve"> with different personal characteristics</w:t>
      </w:r>
      <w:r w:rsidR="00905264">
        <w:t>)</w:t>
      </w:r>
      <w:r w:rsidR="00733524">
        <w:t xml:space="preserve"> </w:t>
      </w:r>
      <w:r w:rsidR="007319DF">
        <w:t>could</w:t>
      </w:r>
      <w:r w:rsidR="00733524">
        <w:t xml:space="preserve"> </w:t>
      </w:r>
      <w:r w:rsidR="002372EF">
        <w:t>also be addressed during</w:t>
      </w:r>
      <w:r w:rsidR="00733524">
        <w:t xml:space="preserve"> team training. That is, training all members of the </w:t>
      </w:r>
      <w:r w:rsidR="0087442A">
        <w:t>MTS</w:t>
      </w:r>
      <w:r w:rsidR="00733524">
        <w:t xml:space="preserve"> </w:t>
      </w:r>
      <w:r w:rsidR="002372EF">
        <w:t>on</w:t>
      </w:r>
      <w:r w:rsidR="00733524">
        <w:t xml:space="preserve"> a shared model of teamwork (and technical knowledge skills as needed) will maintain coordination and communication across mission control shifts and as natural attrition occurs over the course of a multi-year mission. </w:t>
      </w:r>
    </w:p>
    <w:p w14:paraId="3478EA21" w14:textId="1DBACEBB" w:rsidR="005C2A8A" w:rsidRDefault="005C2A8A" w:rsidP="0082688C">
      <w:pPr>
        <w:pStyle w:val="ListParagraph"/>
        <w:ind w:left="0"/>
      </w:pPr>
    </w:p>
    <w:p w14:paraId="22998E23" w14:textId="0F3E09D6" w:rsidR="005C2A8A" w:rsidRPr="00121B17" w:rsidRDefault="005C2A8A" w:rsidP="0082688C">
      <w:pPr>
        <w:pStyle w:val="ListParagraph"/>
        <w:ind w:left="0"/>
        <w:rPr>
          <w:i/>
          <w:iCs/>
        </w:rPr>
      </w:pPr>
      <w:r w:rsidRPr="00121B17">
        <w:rPr>
          <w:i/>
          <w:iCs/>
        </w:rPr>
        <w:t>Risk of Commercialization and Private Astronaut Missions (PAMs)</w:t>
      </w:r>
    </w:p>
    <w:p w14:paraId="5A0C15FB" w14:textId="33E3314A" w:rsidR="005C2A8A" w:rsidRDefault="00D609B9" w:rsidP="0082688C">
      <w:pPr>
        <w:pStyle w:val="ListParagraph"/>
        <w:ind w:left="0"/>
      </w:pPr>
      <w:r>
        <w:t xml:space="preserve">A 2021 operations assessment conducted on behalf of the HFBP Element examined the risks related to </w:t>
      </w:r>
      <w:r w:rsidRPr="00D609B9">
        <w:t xml:space="preserve">commercialization and </w:t>
      </w:r>
      <w:r w:rsidR="00905264">
        <w:t xml:space="preserve">the </w:t>
      </w:r>
      <w:r w:rsidR="00905264" w:rsidRPr="00D609B9">
        <w:t>integration</w:t>
      </w:r>
      <w:r w:rsidR="00905264">
        <w:t xml:space="preserve"> of</w:t>
      </w:r>
      <w:r w:rsidR="00905264" w:rsidRPr="00D609B9">
        <w:t xml:space="preserve"> </w:t>
      </w:r>
      <w:r w:rsidRPr="00D609B9">
        <w:t>private astronaut</w:t>
      </w:r>
      <w:r w:rsidR="00905264">
        <w:t>s</w:t>
      </w:r>
      <w:r w:rsidRPr="00D609B9">
        <w:t xml:space="preserve"> </w:t>
      </w:r>
      <w:r>
        <w:t>with professional astronaut crews (Landon</w:t>
      </w:r>
      <w:r w:rsidR="00026901">
        <w:t xml:space="preserve"> et al.</w:t>
      </w:r>
      <w:r>
        <w:t xml:space="preserve">, 2021) (Category III). </w:t>
      </w:r>
      <w:r w:rsidR="00D52576">
        <w:t>SME interviewees</w:t>
      </w:r>
      <w:r w:rsidR="00CB19C8">
        <w:t xml:space="preserve"> (e.g., NASA flight directors, flight surgeon, psychological support staff, human factors designers, crew training SMEs, astronauts) identified concerns related to PAM participants</w:t>
      </w:r>
      <w:r w:rsidR="00026901">
        <w:t>, who</w:t>
      </w:r>
      <w:r w:rsidR="00CB19C8">
        <w:t xml:space="preserve"> are not as highly selected or highly trained </w:t>
      </w:r>
      <w:r w:rsidR="00CB19C8">
        <w:lastRenderedPageBreak/>
        <w:t>as the professional astronauts</w:t>
      </w:r>
      <w:r w:rsidR="007319DF">
        <w:t>,</w:t>
      </w:r>
      <w:r w:rsidR="00CB19C8">
        <w:t xml:space="preserve"> adding extra burden to </w:t>
      </w:r>
      <w:r w:rsidR="00026901">
        <w:t xml:space="preserve">the </w:t>
      </w:r>
      <w:r w:rsidR="00CB19C8" w:rsidRPr="00CB19C8">
        <w:t>crew (time, stress, performance) and other resources (equipment, vehicle, bandwidth)</w:t>
      </w:r>
      <w:r w:rsidR="00CB19C8">
        <w:t xml:space="preserve">. </w:t>
      </w:r>
      <w:r w:rsidR="00CB19C8" w:rsidRPr="00CB19C8">
        <w:t xml:space="preserve">PAMs </w:t>
      </w:r>
      <w:r w:rsidR="00CB19C8">
        <w:t xml:space="preserve">are likely to </w:t>
      </w:r>
      <w:r w:rsidR="00CB19C8" w:rsidRPr="00CB19C8">
        <w:t xml:space="preserve">increase risk for astronauts and for </w:t>
      </w:r>
      <w:r w:rsidR="0044158D">
        <w:t>t</w:t>
      </w:r>
      <w:r w:rsidR="007319DF">
        <w:t xml:space="preserve">he </w:t>
      </w:r>
      <w:r w:rsidR="00CB19C8" w:rsidRPr="00CB19C8">
        <w:t xml:space="preserve">PAM participants. </w:t>
      </w:r>
      <w:r w:rsidR="00CB19C8">
        <w:t xml:space="preserve">In the words of one interviewee, “The ISS isn’t built for tourism; it’s built for science”. </w:t>
      </w:r>
      <w:r w:rsidR="00CB19C8" w:rsidRPr="00CB19C8">
        <w:t>Risks may be psychological (e.g., stress, cohesion), physical (e.g., emergencies, medical, physiological), and organization-related (e.g., risk to NASA reputation, culture differences, equipment</w:t>
      </w:r>
      <w:r w:rsidR="00121B17">
        <w:t>, procedures, norms</w:t>
      </w:r>
      <w:r w:rsidR="00CB19C8" w:rsidRPr="00CB19C8">
        <w:t xml:space="preserve">). </w:t>
      </w:r>
      <w:r w:rsidR="00D52576">
        <w:t xml:space="preserve">Work is underway by NASA SMEs and PAM provider organizations to create minimum requirements and recommendations </w:t>
      </w:r>
      <w:r w:rsidR="007319DF">
        <w:t>for</w:t>
      </w:r>
      <w:r w:rsidR="00D52576">
        <w:t xml:space="preserve"> how PAM participants should be selected</w:t>
      </w:r>
      <w:r w:rsidR="00CB19C8">
        <w:t xml:space="preserve"> (both psychologically and medically)</w:t>
      </w:r>
      <w:r w:rsidR="00D52576">
        <w:t xml:space="preserve">, trained, and supported during their time in space. </w:t>
      </w:r>
      <w:r w:rsidR="00CB19C8" w:rsidRPr="00CB19C8">
        <w:t xml:space="preserve">Defining </w:t>
      </w:r>
      <w:r w:rsidR="007319DF">
        <w:t xml:space="preserve">the PAM participants </w:t>
      </w:r>
      <w:r w:rsidR="00CB19C8" w:rsidRPr="00CB19C8">
        <w:t xml:space="preserve">roles and responsibilities and </w:t>
      </w:r>
      <w:r w:rsidR="00CB19C8">
        <w:t xml:space="preserve">the </w:t>
      </w:r>
      <w:r w:rsidR="00CB19C8" w:rsidRPr="00CB19C8">
        <w:t xml:space="preserve">decision-making process (crew, ground, and </w:t>
      </w:r>
      <w:r w:rsidR="00026901" w:rsidRPr="00CB19C8">
        <w:t>org</w:t>
      </w:r>
      <w:r w:rsidR="00026901">
        <w:t>anization</w:t>
      </w:r>
      <w:r w:rsidR="00CB19C8" w:rsidRPr="00CB19C8">
        <w:t xml:space="preserve"> level) is critical</w:t>
      </w:r>
      <w:r w:rsidR="00CB19C8">
        <w:t>, and this is e</w:t>
      </w:r>
      <w:r w:rsidR="00CB19C8" w:rsidRPr="00CB19C8">
        <w:t>specially true during off-nominal events</w:t>
      </w:r>
      <w:r w:rsidR="00CB19C8">
        <w:t xml:space="preserve"> such as emergency response</w:t>
      </w:r>
      <w:r w:rsidR="00CB19C8" w:rsidRPr="00CB19C8">
        <w:t>.</w:t>
      </w:r>
      <w:r w:rsidR="00CB19C8">
        <w:t xml:space="preserve"> </w:t>
      </w:r>
      <w:r w:rsidR="00026901">
        <w:t>Although</w:t>
      </w:r>
      <w:r w:rsidR="00CB19C8">
        <w:t xml:space="preserve"> most of the </w:t>
      </w:r>
      <w:r w:rsidR="00905264">
        <w:t xml:space="preserve">operations </w:t>
      </w:r>
      <w:r w:rsidR="00CB19C8">
        <w:t xml:space="preserve">assessment addressed the many potential risks involved, one astronaut stated that there may be benefits for astronauts, in the form of watching someone experience the wonder of spaceflight for the first time. Overall, the findings highlight the need for more research </w:t>
      </w:r>
      <w:r w:rsidR="00026901">
        <w:t>because</w:t>
      </w:r>
      <w:r w:rsidR="00CB19C8">
        <w:t xml:space="preserve"> the risks are not well</w:t>
      </w:r>
      <w:r w:rsidR="00905264">
        <w:t xml:space="preserve"> </w:t>
      </w:r>
      <w:r w:rsidR="00CB19C8">
        <w:t>understood nor mitigated</w:t>
      </w:r>
      <w:r w:rsidR="00F76C73">
        <w:t xml:space="preserve">, particularly </w:t>
      </w:r>
      <w:r w:rsidR="007319DF">
        <w:t>because</w:t>
      </w:r>
      <w:r w:rsidR="00F76C73">
        <w:t xml:space="preserve"> the frequency of these missions </w:t>
      </w:r>
      <w:r w:rsidR="007319DF">
        <w:t xml:space="preserve">will </w:t>
      </w:r>
      <w:r w:rsidR="00F76C73">
        <w:t>increase</w:t>
      </w:r>
      <w:r w:rsidR="00966F8A">
        <w:t xml:space="preserve"> in the coming years. </w:t>
      </w:r>
    </w:p>
    <w:p w14:paraId="7E1D5F2B" w14:textId="77777777" w:rsidR="00433DF2" w:rsidRDefault="00433DF2" w:rsidP="0082688C">
      <w:pPr>
        <w:pStyle w:val="ListParagraph"/>
        <w:ind w:left="0"/>
      </w:pPr>
    </w:p>
    <w:p w14:paraId="682CA04C" w14:textId="1E8D1A8E" w:rsidR="00433DF2" w:rsidRDefault="00433DF2" w:rsidP="00433DF2">
      <w:r>
        <w:t xml:space="preserve">Summary points related to </w:t>
      </w:r>
      <w:r w:rsidR="00512253">
        <w:t>spacefl</w:t>
      </w:r>
      <w:r>
        <w:t>ight evidence and team composition</w:t>
      </w:r>
    </w:p>
    <w:p w14:paraId="130E5F79" w14:textId="1242BDDD" w:rsidR="00433DF2" w:rsidRDefault="00433DF2" w:rsidP="00433DF2">
      <w:pPr>
        <w:pStyle w:val="ListParagraph"/>
        <w:numPr>
          <w:ilvl w:val="0"/>
          <w:numId w:val="32"/>
        </w:numPr>
      </w:pPr>
      <w:r>
        <w:t xml:space="preserve">Current team composition lacks systematic and </w:t>
      </w:r>
      <w:r w:rsidR="00E0231D">
        <w:t xml:space="preserve">data-driven </w:t>
      </w:r>
      <w:r>
        <w:t xml:space="preserve">rigor </w:t>
      </w:r>
    </w:p>
    <w:p w14:paraId="10ED39F2" w14:textId="2DE6AE96" w:rsidR="00E0231D" w:rsidRDefault="00E0231D" w:rsidP="00433DF2">
      <w:pPr>
        <w:pStyle w:val="ListParagraph"/>
        <w:numPr>
          <w:ilvl w:val="0"/>
          <w:numId w:val="32"/>
        </w:numPr>
      </w:pPr>
      <w:r>
        <w:t xml:space="preserve">Composition is not a onetime occurrence that ends when a crew is assigned to a mission. It is a dynamic, ongoing process that must respond to changing team dynamics and physical fitness throughout the mission. </w:t>
      </w:r>
    </w:p>
    <w:p w14:paraId="297172F6" w14:textId="12801A1B" w:rsidR="00433DF2" w:rsidRDefault="00433DF2" w:rsidP="00433DF2">
      <w:pPr>
        <w:pStyle w:val="ListParagraph"/>
        <w:numPr>
          <w:ilvl w:val="0"/>
          <w:numId w:val="32"/>
        </w:numPr>
      </w:pPr>
      <w:r>
        <w:t xml:space="preserve">Algorithms are needed to compose future LDEM teams, </w:t>
      </w:r>
      <w:r w:rsidR="007319DF">
        <w:t xml:space="preserve">by </w:t>
      </w:r>
      <w:r>
        <w:t>balancing personalities, technical skills, and other individual differences (e.g., gender, nationality).</w:t>
      </w:r>
    </w:p>
    <w:p w14:paraId="0053FE38" w14:textId="463129AA" w:rsidR="00433DF2" w:rsidRDefault="00065B0E" w:rsidP="00433DF2">
      <w:pPr>
        <w:pStyle w:val="ListParagraph"/>
        <w:numPr>
          <w:ilvl w:val="1"/>
          <w:numId w:val="31"/>
        </w:numPr>
      </w:pPr>
      <w:r>
        <w:t>Strong f</w:t>
      </w:r>
      <w:r w:rsidR="00433DF2">
        <w:t xml:space="preserve">aultlines and tokenism should be avoided </w:t>
      </w:r>
    </w:p>
    <w:p w14:paraId="3E780CAB" w14:textId="78E6EF78" w:rsidR="00121B17" w:rsidRDefault="00433DF2" w:rsidP="00121B17">
      <w:pPr>
        <w:pStyle w:val="ListParagraph"/>
        <w:numPr>
          <w:ilvl w:val="1"/>
          <w:numId w:val="31"/>
        </w:numPr>
      </w:pPr>
      <w:r>
        <w:t xml:space="preserve">Research is need for team composition </w:t>
      </w:r>
      <w:r w:rsidR="00026901">
        <w:t xml:space="preserve">that </w:t>
      </w:r>
      <w:r>
        <w:t>consider</w:t>
      </w:r>
      <w:r w:rsidR="00026901">
        <w:t>s</w:t>
      </w:r>
      <w:r>
        <w:t xml:space="preserve"> the entire multi-team system, and in LDEM conditions. </w:t>
      </w:r>
    </w:p>
    <w:p w14:paraId="65C96F59" w14:textId="60888A36" w:rsidR="00E0231D" w:rsidRDefault="00E0231D" w:rsidP="00121B17">
      <w:pPr>
        <w:pStyle w:val="ListParagraph"/>
        <w:numPr>
          <w:ilvl w:val="1"/>
          <w:numId w:val="31"/>
        </w:numPr>
      </w:pPr>
      <w:r>
        <w:t xml:space="preserve">PAMs introduce risks to teams of professional astronauts that are not well-understood nor mitigated. </w:t>
      </w:r>
    </w:p>
    <w:p w14:paraId="2BC14B8A" w14:textId="77777777" w:rsidR="00CC723C" w:rsidRDefault="00CC723C" w:rsidP="0082688C">
      <w:pPr>
        <w:pStyle w:val="ListParagraph"/>
        <w:ind w:left="0"/>
      </w:pPr>
    </w:p>
    <w:p w14:paraId="2CB0A380" w14:textId="01D0A7B0" w:rsidR="004F0A86" w:rsidRDefault="000461EE" w:rsidP="00FF50AE">
      <w:pPr>
        <w:pStyle w:val="Heading4"/>
        <w:ind w:left="1440"/>
      </w:pPr>
      <w:bookmarkStart w:id="63" w:name="_Toc92290093"/>
      <w:bookmarkStart w:id="64" w:name="_Toc95380008"/>
      <w:r w:rsidRPr="00DB2306">
        <w:t>Team Autonomy, Communication, and the Multi-Team System</w:t>
      </w:r>
      <w:bookmarkEnd w:id="63"/>
      <w:bookmarkEnd w:id="64"/>
    </w:p>
    <w:p w14:paraId="2E252F07" w14:textId="77777777" w:rsidR="009E5AC0" w:rsidRPr="009E5AC0" w:rsidRDefault="009E5AC0" w:rsidP="00121B17"/>
    <w:p w14:paraId="32F519CC" w14:textId="039DEDBC" w:rsidR="00E8438A" w:rsidRPr="00F4109C" w:rsidRDefault="00E8438A" w:rsidP="00975CE5">
      <w:pPr>
        <w:pStyle w:val="ListParagraph"/>
        <w:ind w:left="0"/>
        <w:rPr>
          <w:i/>
          <w:iCs/>
        </w:rPr>
      </w:pPr>
      <w:r>
        <w:rPr>
          <w:i/>
          <w:iCs/>
        </w:rPr>
        <w:t xml:space="preserve">Priorities and roles in the spaceflight </w:t>
      </w:r>
      <w:r w:rsidR="0087442A">
        <w:rPr>
          <w:i/>
          <w:iCs/>
        </w:rPr>
        <w:t>MTS</w:t>
      </w:r>
      <w:r>
        <w:rPr>
          <w:i/>
          <w:iCs/>
        </w:rPr>
        <w:t xml:space="preserve"> for the exploration era</w:t>
      </w:r>
    </w:p>
    <w:p w14:paraId="46099BAE" w14:textId="20C0B133" w:rsidR="00B74F28" w:rsidRDefault="003C026E" w:rsidP="00975CE5">
      <w:pPr>
        <w:pStyle w:val="ListParagraph"/>
        <w:ind w:left="0"/>
      </w:pPr>
      <w:r>
        <w:t xml:space="preserve">Throughout the history of spaceflight NASA’s </w:t>
      </w:r>
      <w:r w:rsidR="00B74F28">
        <w:t xml:space="preserve">Mission Control </w:t>
      </w:r>
      <w:r>
        <w:t>has had</w:t>
      </w:r>
      <w:r w:rsidR="00B74F28">
        <w:t xml:space="preserve"> shifting priorities and norms, denoted by </w:t>
      </w:r>
      <w:r w:rsidR="005C2721">
        <w:t>3</w:t>
      </w:r>
      <w:r w:rsidR="00B74F28">
        <w:t xml:space="preserve"> distinct “eras”: early exploration (missions up to the moon landings)</w:t>
      </w:r>
      <w:r w:rsidR="00101FE1">
        <w:t>;</w:t>
      </w:r>
      <w:r w:rsidR="00B74F28">
        <w:t xml:space="preserve"> experimentation (dominated by the Space Shuttle)</w:t>
      </w:r>
      <w:r w:rsidR="00101FE1">
        <w:t>;</w:t>
      </w:r>
      <w:r w:rsidR="00B74F28">
        <w:t xml:space="preserve"> and habitation (characterized by longer</w:t>
      </w:r>
      <w:r>
        <w:t xml:space="preserve"> </w:t>
      </w:r>
      <w:r w:rsidR="00B74F28">
        <w:t>duration missions on the ISS) (</w:t>
      </w:r>
      <w:r w:rsidR="00B74F28" w:rsidRPr="003C026E">
        <w:t>Pendergraft</w:t>
      </w:r>
      <w:r>
        <w:t xml:space="preserve"> et al.</w:t>
      </w:r>
      <w:r w:rsidR="007C20B0">
        <w:t>,</w:t>
      </w:r>
      <w:r w:rsidR="00B74F28">
        <w:t xml:space="preserve"> 2019)</w:t>
      </w:r>
      <w:r w:rsidR="007D39FF">
        <w:t xml:space="preserve"> (Category III)</w:t>
      </w:r>
      <w:r w:rsidR="00B74F28">
        <w:t xml:space="preserve">. Each era </w:t>
      </w:r>
      <w:r>
        <w:t xml:space="preserve">the MTS </w:t>
      </w:r>
      <w:r w:rsidR="00B74F28">
        <w:t>adapt</w:t>
      </w:r>
      <w:r>
        <w:t>ed</w:t>
      </w:r>
      <w:r w:rsidR="00B74F28">
        <w:t xml:space="preserve"> to</w:t>
      </w:r>
      <w:r>
        <w:t xml:space="preserve"> the</w:t>
      </w:r>
      <w:r w:rsidR="00B74F28">
        <w:t xml:space="preserve"> improv</w:t>
      </w:r>
      <w:r>
        <w:t>ed</w:t>
      </w:r>
      <w:r w:rsidR="00B74F28">
        <w:t xml:space="preserve"> technical capabilities, buil</w:t>
      </w:r>
      <w:r w:rsidR="00E2544F">
        <w:t>t</w:t>
      </w:r>
      <w:r w:rsidR="00B74F28">
        <w:t xml:space="preserve"> collaborative relationships, and increas</w:t>
      </w:r>
      <w:r>
        <w:t>ed</w:t>
      </w:r>
      <w:r w:rsidR="00B74F28">
        <w:t xml:space="preserve"> integration with external partners. In this approaching fourth era of </w:t>
      </w:r>
      <w:r w:rsidR="00512253">
        <w:t>spacefl</w:t>
      </w:r>
      <w:r w:rsidR="00B74F28">
        <w:t>ight</w:t>
      </w:r>
      <w:r w:rsidR="00E2544F">
        <w:t>,</w:t>
      </w:r>
      <w:r w:rsidR="00B74F28">
        <w:t xml:space="preserve"> which will explor</w:t>
      </w:r>
      <w:r>
        <w:t>e</w:t>
      </w:r>
      <w:r w:rsidR="00B74F28">
        <w:t xml:space="preserve"> beyond Earth</w:t>
      </w:r>
      <w:r>
        <w:t>’s</w:t>
      </w:r>
      <w:r w:rsidR="00B74F28">
        <w:t xml:space="preserve"> orbit and to Mars, technical competencies, internal collaborations and team processes, and cross-organizational collaborations and coordination </w:t>
      </w:r>
      <w:r>
        <w:t>must</w:t>
      </w:r>
      <w:r w:rsidR="00B74F28">
        <w:t xml:space="preserve"> a</w:t>
      </w:r>
      <w:r>
        <w:t>ll be</w:t>
      </w:r>
      <w:r w:rsidR="00B74F28">
        <w:t xml:space="preserve"> high</w:t>
      </w:r>
      <w:r>
        <w:t>ly</w:t>
      </w:r>
      <w:r w:rsidR="00B74F28">
        <w:t xml:space="preserve"> adapta</w:t>
      </w:r>
      <w:r>
        <w:t>ble</w:t>
      </w:r>
      <w:r w:rsidR="00B74F28">
        <w:t xml:space="preserve">, especially </w:t>
      </w:r>
      <w:r>
        <w:t>given</w:t>
      </w:r>
      <w:r w:rsidR="00B74F28">
        <w:t xml:space="preserve"> the extreme duration and communication delays </w:t>
      </w:r>
      <w:r>
        <w:t>involved with</w:t>
      </w:r>
      <w:r w:rsidR="00B74F28">
        <w:t xml:space="preserve"> Mars</w:t>
      </w:r>
      <w:r>
        <w:t xml:space="preserve"> missions</w:t>
      </w:r>
      <w:r w:rsidR="00B74F28">
        <w:t xml:space="preserve">. </w:t>
      </w:r>
      <w:r w:rsidR="00E9696F">
        <w:t>The</w:t>
      </w:r>
      <w:r w:rsidR="00B74F28">
        <w:t xml:space="preserve"> goals, priorities, and even </w:t>
      </w:r>
      <w:r w:rsidR="00E9696F">
        <w:t xml:space="preserve">the </w:t>
      </w:r>
      <w:r w:rsidR="00B74F28">
        <w:t xml:space="preserve">relative authority of various teams in the MTS will change during the course of the mission, so communication and the flow of information must be streamlined, timely, and packaged in such a way that issues are proactively mitigated, and responded to efficiently when they do occur. New methods of structuring the MTS, </w:t>
      </w:r>
      <w:r w:rsidR="00E2544F">
        <w:t xml:space="preserve">the </w:t>
      </w:r>
      <w:r w:rsidR="00B74F28">
        <w:t>training</w:t>
      </w:r>
      <w:r w:rsidR="00E2544F">
        <w:t xml:space="preserve"> </w:t>
      </w:r>
      <w:r w:rsidR="00E2544F">
        <w:lastRenderedPageBreak/>
        <w:t>for</w:t>
      </w:r>
      <w:r w:rsidR="00B74F28">
        <w:t xml:space="preserve"> flight controllers and support staff, and</w:t>
      </w:r>
      <w:r w:rsidR="00E2544F">
        <w:t xml:space="preserve"> the</w:t>
      </w:r>
      <w:r w:rsidR="00B74F28">
        <w:t xml:space="preserve"> work processes are necessary. This is not easy</w:t>
      </w:r>
      <w:r w:rsidR="00E9696F">
        <w:t xml:space="preserve"> because</w:t>
      </w:r>
      <w:r w:rsidR="00B74F28">
        <w:t xml:space="preserve"> </w:t>
      </w:r>
      <w:r w:rsidR="00512253">
        <w:t>spacefl</w:t>
      </w:r>
      <w:r w:rsidR="00B74F28">
        <w:t xml:space="preserve">ight </w:t>
      </w:r>
      <w:r w:rsidR="00E9696F">
        <w:t>MTSs</w:t>
      </w:r>
      <w:r w:rsidR="00B74F28">
        <w:t xml:space="preserve"> are ambiguous, multifaceted, dynamic, and must address urgent task demands that could resu</w:t>
      </w:r>
      <w:r w:rsidR="007D39FF">
        <w:t>lt in loss of life (</w:t>
      </w:r>
      <w:r w:rsidR="007D39FF" w:rsidRPr="0040067D">
        <w:t>Pendergraft</w:t>
      </w:r>
      <w:r w:rsidR="007D39FF">
        <w:t xml:space="preserve"> et al., </w:t>
      </w:r>
      <w:r w:rsidR="007C20B0">
        <w:t>202</w:t>
      </w:r>
      <w:r w:rsidR="00FD3250">
        <w:t>1</w:t>
      </w:r>
      <w:r w:rsidR="007D39FF">
        <w:t>) (Category IV). However, lessons learned from other MTSs offer avenues for determining and developing countermeasures needed for future missions. See Figure</w:t>
      </w:r>
      <w:r w:rsidR="00EC3473">
        <w:t xml:space="preserve"> 3</w:t>
      </w:r>
      <w:r w:rsidR="007D39FF">
        <w:t xml:space="preserve"> for a simplified diagram of a </w:t>
      </w:r>
      <w:r w:rsidR="00512253">
        <w:t>spacefl</w:t>
      </w:r>
      <w:r w:rsidR="007D39FF">
        <w:t xml:space="preserve">ight MTS. </w:t>
      </w:r>
    </w:p>
    <w:p w14:paraId="62509400" w14:textId="57970713" w:rsidR="007D39FF" w:rsidRDefault="007D39FF" w:rsidP="00975CE5">
      <w:pPr>
        <w:pStyle w:val="ListParagraph"/>
        <w:ind w:left="0"/>
      </w:pPr>
    </w:p>
    <w:p w14:paraId="3062E992" w14:textId="77777777" w:rsidR="007D39FF" w:rsidRDefault="007D39FF" w:rsidP="00975CE5">
      <w:pPr>
        <w:pStyle w:val="ListParagraph"/>
        <w:ind w:left="0"/>
      </w:pPr>
      <w:r w:rsidRPr="00CA0774">
        <w:rPr>
          <w:noProof/>
        </w:rPr>
        <w:drawing>
          <wp:inline distT="0" distB="0" distL="0" distR="0" wp14:anchorId="40BC4101" wp14:editId="1116A0A7">
            <wp:extent cx="5651322" cy="4316662"/>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_new.png"/>
                    <pic:cNvPicPr/>
                  </pic:nvPicPr>
                  <pic:blipFill>
                    <a:blip r:embed="rId10">
                      <a:extLst>
                        <a:ext uri="{28A0092B-C50C-407E-A947-70E740481C1C}">
                          <a14:useLocalDpi xmlns:a14="http://schemas.microsoft.com/office/drawing/2010/main" val="0"/>
                        </a:ext>
                      </a:extLst>
                    </a:blip>
                    <a:stretch>
                      <a:fillRect/>
                    </a:stretch>
                  </pic:blipFill>
                  <pic:spPr>
                    <a:xfrm>
                      <a:off x="0" y="0"/>
                      <a:ext cx="5663960" cy="4326315"/>
                    </a:xfrm>
                    <a:prstGeom prst="rect">
                      <a:avLst/>
                    </a:prstGeom>
                  </pic:spPr>
                </pic:pic>
              </a:graphicData>
            </a:graphic>
          </wp:inline>
        </w:drawing>
      </w:r>
    </w:p>
    <w:p w14:paraId="08D9A2CE" w14:textId="567A0EE3" w:rsidR="00EC3473" w:rsidRDefault="00EC3473" w:rsidP="00EC3473">
      <w:pPr>
        <w:pStyle w:val="ListParagraph"/>
        <w:ind w:left="0"/>
      </w:pPr>
      <w:r w:rsidRPr="0040067D">
        <w:rPr>
          <w:b/>
          <w:bCs/>
        </w:rPr>
        <w:t>Figure 3.</w:t>
      </w:r>
      <w:r>
        <w:t xml:space="preserve"> Exemplar NASA spaceflight </w:t>
      </w:r>
      <w:r w:rsidR="0087442A">
        <w:t>MTS</w:t>
      </w:r>
      <w:r>
        <w:t xml:space="preserve"> and associated goal h</w:t>
      </w:r>
      <w:r w:rsidRPr="00CA0774">
        <w:t>ierarchy</w:t>
      </w:r>
      <w:r>
        <w:t xml:space="preserve">. </w:t>
      </w:r>
    </w:p>
    <w:p w14:paraId="57F74F93" w14:textId="67182C88" w:rsidR="007D39FF" w:rsidRDefault="007D39FF" w:rsidP="00975CE5">
      <w:pPr>
        <w:pStyle w:val="ListParagraph"/>
        <w:ind w:left="0"/>
      </w:pPr>
      <w:r>
        <w:t xml:space="preserve">Adapted from </w:t>
      </w:r>
      <w:r w:rsidRPr="00E9696F">
        <w:t>Pendergraft</w:t>
      </w:r>
      <w:r>
        <w:t xml:space="preserve"> et al. (</w:t>
      </w:r>
      <w:r w:rsidR="007C20B0">
        <w:t>202</w:t>
      </w:r>
      <w:r w:rsidR="0040067D">
        <w:t>1</w:t>
      </w:r>
      <w:r>
        <w:t xml:space="preserve">). </w:t>
      </w:r>
    </w:p>
    <w:p w14:paraId="411DBF88" w14:textId="77777777" w:rsidR="00B74F28" w:rsidRDefault="00B74F28" w:rsidP="00975CE5">
      <w:pPr>
        <w:pStyle w:val="ListParagraph"/>
        <w:ind w:left="0"/>
      </w:pPr>
    </w:p>
    <w:p w14:paraId="128DFB99" w14:textId="7CA179CB" w:rsidR="00E8438A" w:rsidRPr="0040067D" w:rsidRDefault="00E8438A" w:rsidP="00975CE5">
      <w:pPr>
        <w:pStyle w:val="ListParagraph"/>
        <w:ind w:left="0"/>
        <w:rPr>
          <w:i/>
          <w:iCs/>
        </w:rPr>
      </w:pPr>
      <w:r>
        <w:rPr>
          <w:i/>
          <w:iCs/>
        </w:rPr>
        <w:t xml:space="preserve">Connectedness and autonomy across the </w:t>
      </w:r>
      <w:r w:rsidR="0087442A">
        <w:rPr>
          <w:i/>
          <w:iCs/>
        </w:rPr>
        <w:t>MTS</w:t>
      </w:r>
    </w:p>
    <w:p w14:paraId="3B38914D" w14:textId="0680599C" w:rsidR="00975CE5" w:rsidRDefault="00975CE5" w:rsidP="00975CE5">
      <w:pPr>
        <w:pStyle w:val="ListParagraph"/>
        <w:ind w:left="0"/>
      </w:pPr>
      <w:r>
        <w:t xml:space="preserve">Teams </w:t>
      </w:r>
      <w:r w:rsidR="00E9696F">
        <w:t>o</w:t>
      </w:r>
      <w:r w:rsidR="00E2544F">
        <w:t>n</w:t>
      </w:r>
      <w:r w:rsidR="00E9696F">
        <w:t xml:space="preserve"> the ISS </w:t>
      </w:r>
      <w:r>
        <w:t xml:space="preserve">are physically isolated from ground and experience some limited psychological isolation. However, real-time communication technologies (e.g., </w:t>
      </w:r>
      <w:r w:rsidRPr="006D5F02">
        <w:t xml:space="preserve">communication loops with MCC, </w:t>
      </w:r>
      <w:r w:rsidR="008A1E09" w:rsidRPr="006D5F02">
        <w:t>Internet Protocol</w:t>
      </w:r>
      <w:r w:rsidRPr="006D5F02">
        <w:t xml:space="preserve"> phone) and other technologies (e.g., email, video messaging, internet) ensure the ISS crews are well-connected with colleagues</w:t>
      </w:r>
      <w:r w:rsidR="001D3535" w:rsidRPr="006D5F02">
        <w:t>, professional support</w:t>
      </w:r>
      <w:r w:rsidR="00E2544F">
        <w:t xml:space="preserve"> personnel</w:t>
      </w:r>
      <w:r w:rsidR="001D3535">
        <w:t>, and friends</w:t>
      </w:r>
      <w:r>
        <w:t xml:space="preserve"> and family </w:t>
      </w:r>
      <w:r w:rsidR="00DC2B7F">
        <w:t>on Earth</w:t>
      </w:r>
      <w:r>
        <w:t>.</w:t>
      </w:r>
      <w:r w:rsidR="001D3535">
        <w:t xml:space="preserve"> </w:t>
      </w:r>
      <w:r w:rsidR="00E9696F">
        <w:t>Because</w:t>
      </w:r>
      <w:r w:rsidR="00867C33">
        <w:t xml:space="preserve"> the </w:t>
      </w:r>
      <w:r w:rsidR="00E9696F">
        <w:t>spacecrafts are</w:t>
      </w:r>
      <w:r w:rsidR="00867C33">
        <w:t xml:space="preserve"> primarily controlled from the ground, </w:t>
      </w:r>
      <w:r w:rsidR="001D3535">
        <w:t xml:space="preserve">MCC </w:t>
      </w:r>
      <w:r w:rsidR="009F4C63">
        <w:t>often acts as the hierarchical leader during operations</w:t>
      </w:r>
      <w:r w:rsidR="001D3535">
        <w:t xml:space="preserve">, an arrangement that </w:t>
      </w:r>
      <w:r w:rsidR="00E9696F">
        <w:t xml:space="preserve">requires extensive </w:t>
      </w:r>
      <w:r w:rsidR="001D3535">
        <w:t>coordination</w:t>
      </w:r>
      <w:r w:rsidR="007C4CCD">
        <w:t xml:space="preserve"> across the MTS</w:t>
      </w:r>
      <w:r w:rsidR="00053D6A">
        <w:t>, especially during emergency situations</w:t>
      </w:r>
      <w:r w:rsidR="001D3535">
        <w:t xml:space="preserve">. However, </w:t>
      </w:r>
      <w:r w:rsidR="00E9696F">
        <w:t>during</w:t>
      </w:r>
      <w:r w:rsidR="001D3535">
        <w:t xml:space="preserve"> future LDEM</w:t>
      </w:r>
      <w:r w:rsidR="00E9696F">
        <w:t>s</w:t>
      </w:r>
      <w:r w:rsidR="001D3535">
        <w:t>, communication delays due to the great distance of the vehicle as it travels away from Earth will eliminate the real-time communication</w:t>
      </w:r>
      <w:r w:rsidR="001C38C1">
        <w:t xml:space="preserve"> between crew and ground</w:t>
      </w:r>
      <w:r w:rsidR="001D3535">
        <w:t xml:space="preserve"> and limit the asynchronous communications to periodic data bursts. </w:t>
      </w:r>
      <w:r w:rsidR="00306FB5">
        <w:t xml:space="preserve">These communication constraints will likely result in greater </w:t>
      </w:r>
      <w:r w:rsidR="00512253">
        <w:t>spacefl</w:t>
      </w:r>
      <w:r w:rsidR="00306FB5">
        <w:t>ight crew autonomy from MCC, but little is known regarding changing levels of autonomy and</w:t>
      </w:r>
      <w:r w:rsidR="00E9696F">
        <w:t xml:space="preserve"> the</w:t>
      </w:r>
      <w:r w:rsidR="00306FB5">
        <w:t xml:space="preserve"> impact of autonomy on the </w:t>
      </w:r>
      <w:r w:rsidR="00306FB5">
        <w:lastRenderedPageBreak/>
        <w:t xml:space="preserve">team over the </w:t>
      </w:r>
      <w:r w:rsidR="00750E02">
        <w:t>long-dur</w:t>
      </w:r>
      <w:r w:rsidR="00306FB5">
        <w:t>ation</w:t>
      </w:r>
      <w:r w:rsidR="00E9696F">
        <w:t xml:space="preserve"> mission</w:t>
      </w:r>
      <w:r w:rsidR="00306FB5">
        <w:t>. There are obvious psychological health implications related to this isolation,</w:t>
      </w:r>
      <w:r w:rsidR="00053D6A">
        <w:t xml:space="preserve"> which are addressed in the BMed</w:t>
      </w:r>
      <w:r w:rsidR="00E9696F">
        <w:t xml:space="preserve"> evidence report</w:t>
      </w:r>
      <w:r w:rsidR="00053D6A">
        <w:t xml:space="preserve">. </w:t>
      </w:r>
      <w:r w:rsidR="00E9696F">
        <w:t>Regarding</w:t>
      </w:r>
      <w:r w:rsidR="0073164A">
        <w:t xml:space="preserve"> the Team Risk, autonomy is conceptualized as the </w:t>
      </w:r>
      <w:r w:rsidR="0040067D">
        <w:t>c</w:t>
      </w:r>
      <w:r w:rsidR="000D51C4">
        <w:t>onditions, constraints, and limits that influence the degree of discretion by the astronaut or the crew over choices [decisions], actions, and support in accordance with standard operating procedures</w:t>
      </w:r>
      <w:r w:rsidR="00E137B2">
        <w:t>. I</w:t>
      </w:r>
      <w:r w:rsidR="00E9696F">
        <w:t xml:space="preserve">ncreased autonomy </w:t>
      </w:r>
      <w:r w:rsidR="00DD12A7">
        <w:t>will likely influence training needs, procedures,</w:t>
      </w:r>
      <w:r w:rsidR="00E9696F">
        <w:t xml:space="preserve"> </w:t>
      </w:r>
      <w:r w:rsidR="00DD12A7">
        <w:t>infrastructure, and crew composition</w:t>
      </w:r>
      <w:r w:rsidR="00E9696F">
        <w:t>, and may require</w:t>
      </w:r>
      <w:r w:rsidR="00DD12A7">
        <w:t xml:space="preserve"> </w:t>
      </w:r>
      <w:r w:rsidR="00E9696F">
        <w:t>greater involvement from the crew</w:t>
      </w:r>
      <w:r w:rsidR="00E9696F" w:rsidRPr="00E9696F">
        <w:t xml:space="preserve"> </w:t>
      </w:r>
      <w:r w:rsidR="00E9696F">
        <w:t xml:space="preserve">in mission planning </w:t>
      </w:r>
      <w:r w:rsidR="0073164A">
        <w:t>(</w:t>
      </w:r>
      <w:r w:rsidR="0073164A" w:rsidRPr="00E9696F">
        <w:t>Rubino</w:t>
      </w:r>
      <w:r w:rsidR="0073164A">
        <w:t xml:space="preserve"> &amp; Keeton</w:t>
      </w:r>
      <w:r w:rsidR="0073164A" w:rsidRPr="006D5F02">
        <w:t>, 2010)</w:t>
      </w:r>
      <w:r w:rsidR="008536EF">
        <w:t xml:space="preserve"> (Category III)</w:t>
      </w:r>
      <w:r w:rsidR="0073164A" w:rsidRPr="006D5F02">
        <w:t xml:space="preserve">. </w:t>
      </w:r>
      <w:r w:rsidR="00063DEC" w:rsidRPr="006D5F02">
        <w:t>The MTS has been described generally as a network of teams working towards both a common goal and individual team goals (</w:t>
      </w:r>
      <w:r w:rsidR="00063DEC" w:rsidRPr="00F43221">
        <w:t>Mathieu</w:t>
      </w:r>
      <w:r w:rsidR="00F43221">
        <w:t xml:space="preserve"> et al.</w:t>
      </w:r>
      <w:r w:rsidR="00063DEC" w:rsidRPr="006D5F02">
        <w:t>, 2001)</w:t>
      </w:r>
      <w:r w:rsidR="008536EF">
        <w:t xml:space="preserve"> (Category III)</w:t>
      </w:r>
      <w:r w:rsidR="00063DEC" w:rsidRPr="006D5F02">
        <w:t>. T</w:t>
      </w:r>
      <w:r w:rsidR="007D257A" w:rsidRPr="006D5F02">
        <w:t xml:space="preserve">he NASA crew/ground MTS is one connection </w:t>
      </w:r>
      <w:r w:rsidR="001C38C1" w:rsidRPr="006D5F02">
        <w:t xml:space="preserve">in a larger MTS, which also includes a network of Mission Control teams within teams, and extends across multiple space agencies (e.g., NASA, </w:t>
      </w:r>
      <w:r w:rsidR="00A43062" w:rsidRPr="006D5F02">
        <w:t>Russian Space Agency</w:t>
      </w:r>
      <w:r w:rsidR="009F46EA">
        <w:t xml:space="preserve">, </w:t>
      </w:r>
      <w:r w:rsidR="009F46EA" w:rsidRPr="009F46EA">
        <w:t>Roscosmos</w:t>
      </w:r>
      <w:r w:rsidR="00A43062" w:rsidRPr="006D5F02">
        <w:t xml:space="preserve"> </w:t>
      </w:r>
      <w:r w:rsidR="009F46EA">
        <w:t>[</w:t>
      </w:r>
      <w:r w:rsidR="001C38C1" w:rsidRPr="006D5F02">
        <w:t>RSA</w:t>
      </w:r>
      <w:r w:rsidR="009F46EA">
        <w:t>]</w:t>
      </w:r>
      <w:r w:rsidR="001C38C1" w:rsidRPr="006D5F02">
        <w:t xml:space="preserve">, ESA) and specializations (e.g., astronauts, flight controllers, engineers); isolation from the </w:t>
      </w:r>
      <w:r w:rsidR="001C38C1">
        <w:t>MTS has several implications.</w:t>
      </w:r>
    </w:p>
    <w:p w14:paraId="0A00AB44" w14:textId="77777777" w:rsidR="00053D6A" w:rsidRDefault="00053D6A" w:rsidP="00975CE5">
      <w:pPr>
        <w:pStyle w:val="ListParagraph"/>
        <w:ind w:left="0"/>
      </w:pPr>
    </w:p>
    <w:p w14:paraId="43F38C5E" w14:textId="4B5C623C" w:rsidR="00795E2A" w:rsidRDefault="00053D6A" w:rsidP="00975CE5">
      <w:pPr>
        <w:pStyle w:val="ListParagraph"/>
        <w:ind w:left="0"/>
      </w:pPr>
      <w:r>
        <w:t>To date, no studies</w:t>
      </w:r>
      <w:r w:rsidR="00F43221">
        <w:t xml:space="preserve"> have been conducted</w:t>
      </w:r>
      <w:r>
        <w:t xml:space="preserve"> </w:t>
      </w:r>
      <w:r w:rsidR="00F43221">
        <w:t>on</w:t>
      </w:r>
      <w:r>
        <w:t xml:space="preserve"> high </w:t>
      </w:r>
      <w:r w:rsidR="00F43221">
        <w:t xml:space="preserve">levels of </w:t>
      </w:r>
      <w:r>
        <w:t xml:space="preserve">crew autonomy </w:t>
      </w:r>
      <w:r w:rsidR="00AC1D24">
        <w:t xml:space="preserve">for extended periods </w:t>
      </w:r>
      <w:r w:rsidR="00CD0EDC">
        <w:t>during spaceflight</w:t>
      </w:r>
      <w:r w:rsidR="0025235E">
        <w:t xml:space="preserve">, </w:t>
      </w:r>
      <w:r w:rsidR="00CD0EDC">
        <w:t>however,</w:t>
      </w:r>
      <w:r w:rsidR="0025235E">
        <w:t xml:space="preserve"> s</w:t>
      </w:r>
      <w:r w:rsidR="0025235E" w:rsidRPr="0025235E">
        <w:t>hifts in operational autonomy are expected to impact p</w:t>
      </w:r>
      <w:r w:rsidR="002D606C">
        <w:t xml:space="preserve">sychosocial adaptation to </w:t>
      </w:r>
      <w:r w:rsidR="00F43221">
        <w:t xml:space="preserve">the </w:t>
      </w:r>
      <w:r w:rsidR="00F43221" w:rsidRPr="0025235E">
        <w:t>demands</w:t>
      </w:r>
      <w:r w:rsidR="00F43221" w:rsidDel="00480A4D">
        <w:t xml:space="preserve"> </w:t>
      </w:r>
      <w:r w:rsidR="00F43221">
        <w:t xml:space="preserve">of </w:t>
      </w:r>
      <w:r w:rsidR="00512253">
        <w:t>spacefl</w:t>
      </w:r>
      <w:r w:rsidR="0025235E" w:rsidRPr="0025235E">
        <w:t xml:space="preserve">ight (Kanas </w:t>
      </w:r>
      <w:r w:rsidR="0025235E">
        <w:t>&amp;</w:t>
      </w:r>
      <w:r w:rsidR="0025235E" w:rsidRPr="0025235E">
        <w:t xml:space="preserve"> Manzey, 2008)</w:t>
      </w:r>
      <w:r w:rsidR="00133D1B">
        <w:t xml:space="preserve"> (Category IV)</w:t>
      </w:r>
      <w:r>
        <w:t xml:space="preserve">. </w:t>
      </w:r>
      <w:r w:rsidR="00F43221">
        <w:t>A</w:t>
      </w:r>
      <w:r>
        <w:t xml:space="preserve"> study </w:t>
      </w:r>
      <w:r w:rsidR="000D51C4">
        <w:t xml:space="preserve">with ISS </w:t>
      </w:r>
      <w:r w:rsidR="00480A4D">
        <w:t>crewmem</w:t>
      </w:r>
      <w:r w:rsidR="000D51C4">
        <w:t xml:space="preserve">bers examined </w:t>
      </w:r>
      <w:r w:rsidR="00101FE1">
        <w:t>how</w:t>
      </w:r>
      <w:r w:rsidR="000D51C4">
        <w:t xml:space="preserve"> communication delays </w:t>
      </w:r>
      <w:r w:rsidR="00B1647D">
        <w:t xml:space="preserve">of approximately one hour </w:t>
      </w:r>
      <w:r w:rsidR="007C4CCD">
        <w:t xml:space="preserve">with MCC </w:t>
      </w:r>
      <w:r w:rsidR="00101FE1">
        <w:t>affected</w:t>
      </w:r>
      <w:r w:rsidR="000D51C4">
        <w:t xml:space="preserve"> performance and well-being </w:t>
      </w:r>
      <w:r>
        <w:t>(</w:t>
      </w:r>
      <w:r w:rsidR="008A0B4D">
        <w:t>Kintz</w:t>
      </w:r>
      <w:r w:rsidR="00F43221">
        <w:t xml:space="preserve"> et al.</w:t>
      </w:r>
      <w:r w:rsidR="008B5CDC">
        <w:t>,</w:t>
      </w:r>
      <w:r w:rsidR="008B5CDC" w:rsidRPr="00D43B80">
        <w:t xml:space="preserve"> </w:t>
      </w:r>
      <w:r w:rsidR="000D51C4" w:rsidRPr="00D43B80">
        <w:t>201</w:t>
      </w:r>
      <w:r w:rsidR="008B5CDC">
        <w:t>6</w:t>
      </w:r>
      <w:r w:rsidR="000D51C4" w:rsidRPr="00D43B80">
        <w:t>)</w:t>
      </w:r>
      <w:r w:rsidR="00323B99">
        <w:t xml:space="preserve"> (Category II)</w:t>
      </w:r>
      <w:r w:rsidR="000D51C4" w:rsidRPr="00D43B80">
        <w:t xml:space="preserve">. </w:t>
      </w:r>
      <w:r w:rsidR="00F43221">
        <w:t>A</w:t>
      </w:r>
      <w:r w:rsidR="000D51C4">
        <w:t xml:space="preserve"> 50-second one-way </w:t>
      </w:r>
      <w:r w:rsidR="007C4CCD">
        <w:t>comm</w:t>
      </w:r>
      <w:r w:rsidR="00F43221">
        <w:t>unication</w:t>
      </w:r>
      <w:r w:rsidR="007C4CCD">
        <w:t xml:space="preserve"> delay led to delays in task completion</w:t>
      </w:r>
      <w:r w:rsidR="008B5CDC">
        <w:t>, greater</w:t>
      </w:r>
      <w:r w:rsidR="007C4CCD">
        <w:t xml:space="preserve"> stress/frustration</w:t>
      </w:r>
      <w:r w:rsidR="006364F1">
        <w:t>, and reduced crew well-being</w:t>
      </w:r>
      <w:r w:rsidR="007C4CCD">
        <w:t xml:space="preserve">. </w:t>
      </w:r>
      <w:r w:rsidR="004E2F44">
        <w:t xml:space="preserve">Being understood by others was positively related to performance, but astronauts under </w:t>
      </w:r>
      <w:r w:rsidR="00CD0EDC">
        <w:t xml:space="preserve">communication </w:t>
      </w:r>
      <w:r w:rsidR="004E2F44">
        <w:t xml:space="preserve">delays </w:t>
      </w:r>
      <w:r w:rsidR="00845EFD">
        <w:t>reported lower communication quality and miscommunications</w:t>
      </w:r>
      <w:r w:rsidR="004E2F44">
        <w:t xml:space="preserve">. </w:t>
      </w:r>
      <w:r w:rsidR="007C4CCD">
        <w:t>Autonomy was</w:t>
      </w:r>
      <w:r w:rsidR="004E2F44">
        <w:t xml:space="preserve"> positively</w:t>
      </w:r>
      <w:r w:rsidR="007C4CCD">
        <w:t xml:space="preserve"> associated with crew and team performance and crew well-being</w:t>
      </w:r>
      <w:r w:rsidR="004E2F44">
        <w:t>.</w:t>
      </w:r>
      <w:r w:rsidR="007C4CCD">
        <w:t xml:space="preserve"> </w:t>
      </w:r>
      <w:r w:rsidR="004E2F44">
        <w:t>However, autonomy</w:t>
      </w:r>
      <w:r w:rsidR="007C4CCD">
        <w:t xml:space="preserve"> </w:t>
      </w:r>
      <w:r w:rsidR="00101FE1">
        <w:t>did not</w:t>
      </w:r>
      <w:r w:rsidR="007C4CCD">
        <w:t xml:space="preserve"> mediat</w:t>
      </w:r>
      <w:r w:rsidR="00101FE1">
        <w:t>e</w:t>
      </w:r>
      <w:r w:rsidR="004E2F44">
        <w:t xml:space="preserve"> the relationship between comm</w:t>
      </w:r>
      <w:r w:rsidR="00F43221">
        <w:t>unication</w:t>
      </w:r>
      <w:r w:rsidR="004E2F44">
        <w:t xml:space="preserve"> delay and outcomes, suggesting comm</w:t>
      </w:r>
      <w:r w:rsidR="00F43221">
        <w:t>unication</w:t>
      </w:r>
      <w:r w:rsidR="004E2F44">
        <w:t xml:space="preserve"> delays and autonomy have a unique influence on performance and health outcomes. This study also found notable behavioral changes under comm</w:t>
      </w:r>
      <w:r w:rsidR="00F43221">
        <w:t>unication</w:t>
      </w:r>
      <w:r w:rsidR="004E2F44">
        <w:t xml:space="preserve"> delays</w:t>
      </w:r>
      <w:r w:rsidR="0099157A">
        <w:t xml:space="preserve"> such as asking longer and more detailed questions, discussing and planning with crewmates more before calls, interacti</w:t>
      </w:r>
      <w:r w:rsidR="000D6BB8">
        <w:t>ng</w:t>
      </w:r>
      <w:r w:rsidR="0099157A">
        <w:t xml:space="preserve"> </w:t>
      </w:r>
      <w:r w:rsidR="000D6BB8">
        <w:t xml:space="preserve">less with </w:t>
      </w:r>
      <w:r w:rsidR="0099157A">
        <w:t>ground, and CapCom slowing down and repeating calls</w:t>
      </w:r>
      <w:r w:rsidR="004E2F44">
        <w:t xml:space="preserve">. </w:t>
      </w:r>
      <w:r w:rsidR="00065B0E">
        <w:t xml:space="preserve">The implications of this study include potential changes to </w:t>
      </w:r>
      <w:r w:rsidR="00FF35CE">
        <w:t xml:space="preserve">team </w:t>
      </w:r>
      <w:r w:rsidR="00071D77">
        <w:t>training</w:t>
      </w:r>
      <w:r w:rsidR="00065B0E">
        <w:t>,</w:t>
      </w:r>
      <w:r w:rsidR="00071D77">
        <w:t xml:space="preserve"> and </w:t>
      </w:r>
      <w:r w:rsidR="000D6BB8">
        <w:t xml:space="preserve">that </w:t>
      </w:r>
      <w:r w:rsidR="00FF35CE">
        <w:t xml:space="preserve">team </w:t>
      </w:r>
      <w:r w:rsidR="00071D77">
        <w:t>communication tools</w:t>
      </w:r>
      <w:r w:rsidR="0043239F">
        <w:t xml:space="preserve"> and protocols </w:t>
      </w:r>
      <w:r w:rsidR="000D6BB8">
        <w:t>must</w:t>
      </w:r>
      <w:r w:rsidR="00065B0E">
        <w:t xml:space="preserve"> </w:t>
      </w:r>
      <w:r w:rsidR="0043239F">
        <w:t>ensure good packaging of information, selection of the most critical information for communication,</w:t>
      </w:r>
      <w:r w:rsidR="00FF35CE">
        <w:t xml:space="preserve"> </w:t>
      </w:r>
      <w:r w:rsidR="00065B0E">
        <w:t xml:space="preserve">availability of recorded communications after a call is completed, </w:t>
      </w:r>
      <w:r w:rsidR="00CB5A39">
        <w:t xml:space="preserve">and </w:t>
      </w:r>
      <w:r w:rsidR="00FF35CE">
        <w:t>training to increase task knowledge</w:t>
      </w:r>
      <w:r w:rsidR="0043239F">
        <w:t xml:space="preserve">. </w:t>
      </w:r>
      <w:r w:rsidR="00FF35CE">
        <w:t xml:space="preserve">Astronauts suggested they would need to be more autonomous during LDEMs, which would require less communication with MCC and more autonomy written into task procedures. </w:t>
      </w:r>
      <w:r w:rsidR="00EB4FC5">
        <w:t>Unfortunately, higher autonomy and less real-time communication may lead to reduced shared cognition</w:t>
      </w:r>
      <w:r w:rsidR="00423204">
        <w:t xml:space="preserve"> between MCC and the crew</w:t>
      </w:r>
      <w:r w:rsidR="00EB4FC5">
        <w:t xml:space="preserve">, as was found in a study of </w:t>
      </w:r>
      <w:r w:rsidR="00191C0B">
        <w:t xml:space="preserve">the </w:t>
      </w:r>
      <w:r w:rsidR="00CB5A39">
        <w:t>3</w:t>
      </w:r>
      <w:r w:rsidR="00EB4FC5">
        <w:t xml:space="preserve"> Skylab crews (</w:t>
      </w:r>
      <w:r w:rsidR="00EB4FC5" w:rsidRPr="00CB5A39">
        <w:t>DeChurch</w:t>
      </w:r>
      <w:r w:rsidR="00EB4FC5">
        <w:t xml:space="preserve"> et al., 2017) (Category III). When the crews and MCC performed interdependent tasks, </w:t>
      </w:r>
      <w:r w:rsidR="00CD0EDC">
        <w:t xml:space="preserve">their </w:t>
      </w:r>
      <w:r w:rsidR="00EB4FC5">
        <w:t xml:space="preserve">shared cognition was increased, </w:t>
      </w:r>
      <w:r w:rsidR="00CB5A39">
        <w:t>whereas</w:t>
      </w:r>
      <w:r w:rsidR="00CD0EDC">
        <w:t xml:space="preserve"> their</w:t>
      </w:r>
      <w:r w:rsidR="00EB4FC5">
        <w:t xml:space="preserve"> shared cognition was reduced during times of less interdependence.</w:t>
      </w:r>
      <w:r w:rsidR="00727802">
        <w:t xml:space="preserve"> </w:t>
      </w:r>
      <w:r w:rsidR="00CB5A39">
        <w:t>Crews rated</w:t>
      </w:r>
      <w:r w:rsidR="00727802">
        <w:t xml:space="preserve"> switching from working independently or within the crew </w:t>
      </w:r>
      <w:r w:rsidR="00CB5A39">
        <w:t xml:space="preserve">to working with MCC </w:t>
      </w:r>
      <w:r w:rsidR="00727802">
        <w:t>as the most difficult type of task transition (</w:t>
      </w:r>
      <w:r w:rsidR="00727802" w:rsidRPr="00CB5A39">
        <w:t>Mesmer</w:t>
      </w:r>
      <w:r w:rsidR="00727802">
        <w:t xml:space="preserve">-Magnus et al., </w:t>
      </w:r>
      <w:r w:rsidR="007C20B0">
        <w:t>202</w:t>
      </w:r>
      <w:r w:rsidR="00FD3250">
        <w:t>1</w:t>
      </w:r>
      <w:r w:rsidR="00727802">
        <w:t xml:space="preserve">), particularly if working </w:t>
      </w:r>
      <w:r w:rsidR="00CB5A39">
        <w:t>with MCC involved</w:t>
      </w:r>
      <w:r w:rsidR="00727802">
        <w:t xml:space="preserve"> a communication delay. Crew-to-solo and MCC-to-solo task transitions were rated as the easiest. </w:t>
      </w:r>
      <w:r w:rsidR="00191C0B">
        <w:t>Additionally, decrease</w:t>
      </w:r>
      <w:r w:rsidR="004F60AF">
        <w:t>s in</w:t>
      </w:r>
      <w:r w:rsidR="00191C0B">
        <w:t xml:space="preserve"> similar or shared cognition between crewmembers </w:t>
      </w:r>
      <w:r w:rsidR="004F60AF">
        <w:t>or</w:t>
      </w:r>
      <w:r w:rsidR="00191C0B">
        <w:t xml:space="preserve"> between space-to-ground predicted the significant team breakdown </w:t>
      </w:r>
      <w:r w:rsidR="00CD0EDC">
        <w:t xml:space="preserve">that occurred </w:t>
      </w:r>
      <w:r w:rsidR="004F60AF">
        <w:t>during</w:t>
      </w:r>
      <w:r w:rsidR="00191C0B">
        <w:t xml:space="preserve"> Skylab 4 (i.e., crew work stoppage) (</w:t>
      </w:r>
      <w:r w:rsidR="00191C0B" w:rsidRPr="00CB5A39">
        <w:t>DeChurch</w:t>
      </w:r>
      <w:r w:rsidR="00191C0B">
        <w:t xml:space="preserve"> et al., 2017). </w:t>
      </w:r>
    </w:p>
    <w:p w14:paraId="11AB47D5" w14:textId="77777777" w:rsidR="00795E2A" w:rsidRDefault="00795E2A" w:rsidP="00975CE5">
      <w:pPr>
        <w:pStyle w:val="ListParagraph"/>
        <w:ind w:left="0"/>
      </w:pPr>
    </w:p>
    <w:p w14:paraId="519F868E" w14:textId="11862B36" w:rsidR="007F60FD" w:rsidRDefault="00323B99" w:rsidP="00975CE5">
      <w:pPr>
        <w:pStyle w:val="ListParagraph"/>
        <w:ind w:left="0"/>
      </w:pPr>
      <w:r>
        <w:lastRenderedPageBreak/>
        <w:t>The Astronaut Journals Project (Stuster, 2010</w:t>
      </w:r>
      <w:r w:rsidR="00423204">
        <w:t>; 2016</w:t>
      </w:r>
      <w:r>
        <w:t>) (Category III) offers some additional insight</w:t>
      </w:r>
      <w:r w:rsidR="00795E2A">
        <w:t xml:space="preserve"> regarding communications</w:t>
      </w:r>
      <w:r w:rsidR="00072F3B">
        <w:t xml:space="preserve"> and autonomy</w:t>
      </w:r>
      <w:r>
        <w:t xml:space="preserve">. </w:t>
      </w:r>
      <w:r w:rsidR="004F60AF">
        <w:t>Although</w:t>
      </w:r>
      <w:r>
        <w:t xml:space="preserve"> communication problems </w:t>
      </w:r>
      <w:r w:rsidR="006F43DC">
        <w:t>we</w:t>
      </w:r>
      <w:r w:rsidR="00DC2B7F">
        <w:t>re</w:t>
      </w:r>
      <w:r>
        <w:t xml:space="preserve"> reported as only a small percentage of the</w:t>
      </w:r>
      <w:r w:rsidR="006F43DC">
        <w:t xml:space="preserve"> category</w:t>
      </w:r>
      <w:r>
        <w:t xml:space="preserve"> “outside communications”, communications with MCC w</w:t>
      </w:r>
      <w:r w:rsidR="006F43DC">
        <w:t>ere</w:t>
      </w:r>
      <w:r>
        <w:t xml:space="preserve"> </w:t>
      </w:r>
      <w:r w:rsidR="00423204">
        <w:t xml:space="preserve">the </w:t>
      </w:r>
      <w:r>
        <w:t xml:space="preserve">second-most mentioned </w:t>
      </w:r>
      <w:r w:rsidR="004F60AF" w:rsidRPr="004F60AF">
        <w:t xml:space="preserve">communication problem </w:t>
      </w:r>
      <w:r>
        <w:t>(a distant second to personal communication</w:t>
      </w:r>
      <w:r w:rsidR="004F60AF">
        <w:t xml:space="preserve"> problem</w:t>
      </w:r>
      <w:r>
        <w:t xml:space="preserve">s). </w:t>
      </w:r>
      <w:r w:rsidR="008D7119">
        <w:t xml:space="preserve">The frequency of communications to management and MCC tapered somewhat in </w:t>
      </w:r>
      <w:r w:rsidR="008D7119" w:rsidRPr="00344E0C">
        <w:t>the</w:t>
      </w:r>
      <w:r w:rsidR="008D7119">
        <w:t xml:space="preserve"> </w:t>
      </w:r>
      <w:r w:rsidR="002F0A5A">
        <w:t>fourth</w:t>
      </w:r>
      <w:r w:rsidR="008D7119">
        <w:t xml:space="preserve"> quarter of the mission</w:t>
      </w:r>
      <w:r w:rsidR="00423204">
        <w:t>, indicating psychological closing</w:t>
      </w:r>
      <w:r w:rsidR="008D7119">
        <w:t xml:space="preserve">. </w:t>
      </w:r>
      <w:r w:rsidR="00795E2A">
        <w:t>Astronauts reported interpersonal tensions with MCC, feelings of being patronized, and conversely, appreciation and positive interactions with grou</w:t>
      </w:r>
      <w:r w:rsidR="008D7119">
        <w:t xml:space="preserve">nd personnel. </w:t>
      </w:r>
      <w:r w:rsidR="00063810">
        <w:t>A series of</w:t>
      </w:r>
      <w:r w:rsidR="007C65AA">
        <w:t xml:space="preserve"> studies of Mir and ISS crews found that crews tended to displace negative emotions to MCC, perhaps as a coping mechanism to maintain goodwill with fellow crewmates </w:t>
      </w:r>
      <w:r w:rsidR="00063810">
        <w:t xml:space="preserve">(summarized in Kanas et al., 2013) </w:t>
      </w:r>
      <w:r w:rsidR="007C65AA">
        <w:t xml:space="preserve">(Category III). </w:t>
      </w:r>
      <w:r w:rsidR="00FA6BD3">
        <w:t xml:space="preserve">This pattern also follows general psychology theories of in-group/out-group dynamics. </w:t>
      </w:r>
      <w:r w:rsidR="00EB4FC5">
        <w:t>NASA SMEs re</w:t>
      </w:r>
      <w:r w:rsidR="005E4282">
        <w:t>port</w:t>
      </w:r>
      <w:r w:rsidR="00EB4FC5">
        <w:t xml:space="preserve"> that subtle disrespectful and rigid behaviors can occur between teams (e.g., devaluing another’s contributions) (</w:t>
      </w:r>
      <w:r w:rsidR="00EB4FC5" w:rsidRPr="00344E0C">
        <w:t>Shuffler</w:t>
      </w:r>
      <w:r w:rsidR="005E4282">
        <w:t xml:space="preserve"> et al.</w:t>
      </w:r>
      <w:r w:rsidR="00EB4FC5">
        <w:t xml:space="preserve">, 2017) (Category III). Other dysfunctional behaviors include withholding information between teams, which was noted as particularly dangerous. </w:t>
      </w:r>
      <w:r w:rsidR="005E4282">
        <w:t>C</w:t>
      </w:r>
      <w:r w:rsidR="00795E2A">
        <w:t xml:space="preserve">ultural norms play a role </w:t>
      </w:r>
      <w:r w:rsidR="005E4282">
        <w:t>in spaceflight</w:t>
      </w:r>
      <w:r w:rsidR="00795E2A">
        <w:t xml:space="preserve"> as well; </w:t>
      </w:r>
      <w:r w:rsidR="00E3210B">
        <w:t xml:space="preserve">NASA </w:t>
      </w:r>
      <w:r w:rsidR="00795E2A">
        <w:t>astronauts may go almost all day with</w:t>
      </w:r>
      <w:r w:rsidR="00423204">
        <w:t>out</w:t>
      </w:r>
      <w:r w:rsidR="00795E2A">
        <w:t xml:space="preserve"> speaking to MCC</w:t>
      </w:r>
      <w:r w:rsidR="008D7119">
        <w:t xml:space="preserve"> and</w:t>
      </w:r>
      <w:r w:rsidR="0049768D">
        <w:t xml:space="preserve"> </w:t>
      </w:r>
      <w:r w:rsidR="008D7119">
        <w:t>MCC make</w:t>
      </w:r>
      <w:r w:rsidR="0049768D">
        <w:t>s</w:t>
      </w:r>
      <w:r w:rsidR="008D7119">
        <w:t xml:space="preserve"> social support calls to ISS</w:t>
      </w:r>
      <w:r w:rsidR="00795E2A">
        <w:t>, wh</w:t>
      </w:r>
      <w:r w:rsidR="00E3210B">
        <w:t>ereas</w:t>
      </w:r>
      <w:r w:rsidR="00795E2A">
        <w:t xml:space="preserve"> Russian</w:t>
      </w:r>
      <w:r w:rsidR="00E3210B">
        <w:t>s participate in</w:t>
      </w:r>
      <w:r w:rsidR="00795E2A">
        <w:t xml:space="preserve"> “marathon discussions”</w:t>
      </w:r>
      <w:r w:rsidR="008D7119">
        <w:t xml:space="preserve"> and work-focused calls</w:t>
      </w:r>
      <w:r w:rsidR="00E3210B">
        <w:t>, impl</w:t>
      </w:r>
      <w:r w:rsidR="0049768D">
        <w:t>ying</w:t>
      </w:r>
      <w:r w:rsidR="00E3210B">
        <w:t xml:space="preserve"> that cultural differences should also be addressed when preparing for </w:t>
      </w:r>
      <w:r w:rsidR="00795E2A">
        <w:t>autonomy and communication mission norms</w:t>
      </w:r>
      <w:r w:rsidR="007C65AA">
        <w:t xml:space="preserve"> </w:t>
      </w:r>
      <w:r w:rsidR="00E3210B">
        <w:t xml:space="preserve">during future LDEMs </w:t>
      </w:r>
      <w:r w:rsidR="007C65AA">
        <w:t>(Stuster, 2010) (Category III)</w:t>
      </w:r>
      <w:r w:rsidR="008D7119">
        <w:t>. Crew</w:t>
      </w:r>
      <w:r w:rsidR="0049768D">
        <w:t>members</w:t>
      </w:r>
      <w:r w:rsidR="008D7119">
        <w:t xml:space="preserve"> also remarked on the high workload and a feeling </w:t>
      </w:r>
      <w:r w:rsidR="00072F3B">
        <w:t>of being chained to the schedule and to procedures, and expressed gratefulness when they were able to “drive their own schedule” and “have some control over our lives”. MCC</w:t>
      </w:r>
      <w:r w:rsidR="00023482">
        <w:t>’s</w:t>
      </w:r>
      <w:r w:rsidR="00072F3B">
        <w:t xml:space="preserve"> lack of understanding of the time needed for carrying out tasks or overscheduling the crew was noted </w:t>
      </w:r>
      <w:r w:rsidR="001C38C1">
        <w:t>as a source of frustration</w:t>
      </w:r>
      <w:r w:rsidR="00072F3B">
        <w:t xml:space="preserve">. </w:t>
      </w:r>
      <w:r w:rsidR="00E3210B">
        <w:t>During the</w:t>
      </w:r>
      <w:r w:rsidR="00072F3B">
        <w:t xml:space="preserve"> Skylab 4</w:t>
      </w:r>
      <w:r w:rsidR="00E3210B">
        <w:t xml:space="preserve"> mission</w:t>
      </w:r>
      <w:r w:rsidR="00072F3B">
        <w:t>, demanding schedules led to conflict</w:t>
      </w:r>
      <w:r w:rsidR="00E3210B">
        <w:t xml:space="preserve"> between the crew and ground support personnel</w:t>
      </w:r>
      <w:r w:rsidR="00072F3B">
        <w:t xml:space="preserve">, work stoppage, and trust issues </w:t>
      </w:r>
      <w:r w:rsidR="00072F3B">
        <w:fldChar w:fldCharType="begin"/>
      </w:r>
      <w:r w:rsidR="008F2B0A">
        <w:instrText xml:space="preserve"> ADDIN EN.CITE &lt;EndNote&gt;&lt;Cite&gt;&lt;Author&gt;Stuster&lt;/Author&gt;&lt;Year&gt;2011&lt;/Year&gt;&lt;RecNum&gt;244&lt;/RecNum&gt;&lt;DisplayText&gt;(Stuster, 2011)&lt;/DisplayText&gt;&lt;record&gt;&lt;rec-number&gt;244&lt;/rec-number&gt;&lt;foreign-keys&gt;&lt;key app="EN" db-id="a5asasdzadp2zqexd0mx0v2gzx0xtxptdsxd" timestamp="1427741523"&gt;244&lt;/key&gt;&lt;/foreign-keys&gt;&lt;ref-type name="Book"&gt;6&lt;/ref-type&gt;&lt;contributors&gt;&lt;authors&gt;&lt;author&gt;Stuster, Jack&lt;/author&gt;&lt;/authors&gt;&lt;/contributors&gt;&lt;titles&gt;&lt;title&gt;Bold Endeavors : Lessons From Polar and Space Exploration&lt;/title&gt;&lt;/titles&gt;&lt;keywords&gt;&lt;keyword&gt;Research--Psychological aspects&lt;/keyword&gt;&lt;keyword&gt;Space flight--Psychological aspects&lt;/keyword&gt;&lt;keyword&gt;Social isolation--Psychological aspects&lt;/keyword&gt;&lt;keyword&gt;PSYCHOLOGY / Mental Health&lt;/keyword&gt;&lt;/keywords&gt;&lt;dates&gt;&lt;year&gt;2011&lt;/year&gt;&lt;/dates&gt;&lt;pub-location&gt;New York&lt;/pub-location&gt;&lt;publisher&gt;Naval Institute Press&lt;/publisher&gt;&lt;isbn&gt;9781591148302&amp;#xD;9781612510316&lt;/isbn&gt;&lt;work-type&gt;Book&lt;/work-type&gt;&lt;urls&gt;&lt;related-urls&gt;&lt;url&gt;http://search.ebscohost.com/login.aspx?direct=true&amp;amp;db=nlebk&amp;amp;AN=488826&amp;amp;site=ehost-live&lt;/url&gt;&lt;/related-urls&gt;&lt;/urls&gt;&lt;remote-database-name&gt;nlebk&lt;/remote-database-name&gt;&lt;remote-database-provider&gt;EBSCOhost&lt;/remote-database-provider&gt;&lt;/record&gt;&lt;/Cite&gt;&lt;/EndNote&gt;</w:instrText>
      </w:r>
      <w:r w:rsidR="00072F3B">
        <w:fldChar w:fldCharType="separate"/>
      </w:r>
      <w:r w:rsidR="008F2B0A">
        <w:rPr>
          <w:noProof/>
        </w:rPr>
        <w:t>(</w:t>
      </w:r>
      <w:r w:rsidR="008F2B0A" w:rsidRPr="00E3210B">
        <w:rPr>
          <w:noProof/>
        </w:rPr>
        <w:t>Stuster</w:t>
      </w:r>
      <w:r w:rsidR="008F2B0A">
        <w:rPr>
          <w:noProof/>
        </w:rPr>
        <w:t>, 2011)</w:t>
      </w:r>
      <w:r w:rsidR="00072F3B">
        <w:fldChar w:fldCharType="end"/>
      </w:r>
      <w:r w:rsidR="00072F3B">
        <w:t xml:space="preserve"> (Category III). </w:t>
      </w:r>
    </w:p>
    <w:p w14:paraId="5D46DDE4" w14:textId="77777777" w:rsidR="007F60FD" w:rsidRDefault="007F60FD" w:rsidP="00975CE5">
      <w:pPr>
        <w:pStyle w:val="ListParagraph"/>
        <w:ind w:left="0"/>
      </w:pPr>
    </w:p>
    <w:p w14:paraId="7746D3B6" w14:textId="63345F87" w:rsidR="007D257A" w:rsidRDefault="00BD2585" w:rsidP="00975CE5">
      <w:pPr>
        <w:pStyle w:val="ListParagraph"/>
        <w:ind w:left="0"/>
      </w:pPr>
      <w:r>
        <w:t>ISS crews</w:t>
      </w:r>
      <w:r w:rsidR="00B72369">
        <w:t xml:space="preserve"> have reported</w:t>
      </w:r>
      <w:r w:rsidR="00072F3B">
        <w:t xml:space="preserve"> the desire for more </w:t>
      </w:r>
      <w:r>
        <w:t>autonomy, and it is likely that the increased complexity of future LDEM missions will re</w:t>
      </w:r>
      <w:r w:rsidR="00B72369">
        <w:t xml:space="preserve">quire increased crew discretion, </w:t>
      </w:r>
      <w:r>
        <w:t>less burdensome procedures</w:t>
      </w:r>
      <w:r w:rsidR="00B72369">
        <w:t>, and general flexibility to perform tasks and deal with emergencies</w:t>
      </w:r>
      <w:r>
        <w:t xml:space="preserve"> (</w:t>
      </w:r>
      <w:r w:rsidRPr="00344E0C">
        <w:t>Krikalev</w:t>
      </w:r>
      <w:r w:rsidR="00344E0C">
        <w:t xml:space="preserve"> et al.</w:t>
      </w:r>
      <w:r>
        <w:t xml:space="preserve">, 2010) (Category </w:t>
      </w:r>
      <w:r w:rsidR="00B72369">
        <w:t>III)</w:t>
      </w:r>
      <w:r>
        <w:t xml:space="preserve">. </w:t>
      </w:r>
      <w:r w:rsidR="009C0493">
        <w:t>Interviews with astronauts and NASA SMEs indicate that there should be a more collective</w:t>
      </w:r>
      <w:r w:rsidR="00F27B71">
        <w:t>, rather than hierarchical,</w:t>
      </w:r>
      <w:r w:rsidR="009C0493">
        <w:t xml:space="preserve"> approach to mission planning between the crew and MCC, allowing the crew greater autonomy and flexibility to meet day-to-day goals and respond to unforeseen events (</w:t>
      </w:r>
      <w:r w:rsidR="009C0493" w:rsidRPr="00344E0C">
        <w:t>McIntosh</w:t>
      </w:r>
      <w:r w:rsidR="009C0493">
        <w:t xml:space="preserve"> et al., 2016) (Category III). The interview</w:t>
      </w:r>
      <w:r w:rsidR="00F27B71">
        <w:t>ee</w:t>
      </w:r>
      <w:r w:rsidR="009C0493">
        <w:t>s acknowledge that “as we go farther out, Mission Control can do less and less” and it is “hard for people on the ground to really have understanding of situation on board a spacecraft” (p.484).</w:t>
      </w:r>
      <w:r w:rsidR="0075577C">
        <w:t xml:space="preserve"> </w:t>
      </w:r>
      <w:r w:rsidR="00EB4FC5">
        <w:t xml:space="preserve">Another set of interviews with </w:t>
      </w:r>
      <w:r w:rsidR="00512253">
        <w:t>spacefl</w:t>
      </w:r>
      <w:r w:rsidR="00EB4FC5">
        <w:t>ight SMEs reported that 75% of interviewees identified leadership as a critical behavior in the MTS</w:t>
      </w:r>
      <w:r w:rsidR="00344E0C">
        <w:t>,</w:t>
      </w:r>
      <w:r w:rsidR="00EB4FC5">
        <w:t xml:space="preserve"> and that leadership must be shared within and across teams (</w:t>
      </w:r>
      <w:r w:rsidR="00EB4FC5" w:rsidRPr="00344E0C">
        <w:t>Shuffler</w:t>
      </w:r>
      <w:r w:rsidR="00EB4FC5">
        <w:t xml:space="preserve"> et al., 2017). </w:t>
      </w:r>
      <w:r w:rsidR="00344E0C">
        <w:t>T</w:t>
      </w:r>
      <w:r w:rsidR="001C38C1">
        <w:t xml:space="preserve">he ISS has become a more complex vehicle over the years, </w:t>
      </w:r>
      <w:r w:rsidR="00344E0C">
        <w:t xml:space="preserve">and </w:t>
      </w:r>
      <w:r w:rsidR="001C38C1">
        <w:t xml:space="preserve">researchers have already noted that </w:t>
      </w:r>
      <w:r w:rsidR="00480A4D">
        <w:t>crewmem</w:t>
      </w:r>
      <w:r w:rsidR="001C38C1">
        <w:t>bers naturally distribute knowledge</w:t>
      </w:r>
      <w:r w:rsidR="007F60FD">
        <w:t xml:space="preserve"> of certain systems, and fail to clearly communicate this localization of knowledge to MCC (</w:t>
      </w:r>
      <w:r w:rsidR="007F60FD" w:rsidRPr="0010142E">
        <w:t>Caldwell &amp; Onken, 2011</w:t>
      </w:r>
      <w:r w:rsidR="007F60FD">
        <w:t>)</w:t>
      </w:r>
      <w:r w:rsidR="00782E73" w:rsidRPr="00782E73">
        <w:t xml:space="preserve"> </w:t>
      </w:r>
      <w:r w:rsidR="00782E73">
        <w:t>(Category III)</w:t>
      </w:r>
      <w:r w:rsidR="007F60FD">
        <w:t>. These researchers have begun to examine future mission operations of multiple vehicles and LDEM</w:t>
      </w:r>
      <w:r w:rsidR="00344E0C">
        <w:t>s</w:t>
      </w:r>
      <w:r w:rsidR="007F60FD">
        <w:t xml:space="preserve"> from a human factors perspective. For example, off-loading some decision-making to automated systems, with the crew or MCC as the final decision-maker to perform or abort an action</w:t>
      </w:r>
      <w:r w:rsidR="007D257A">
        <w:t>, may be a sound countermeasure</w:t>
      </w:r>
      <w:r w:rsidR="007F60FD">
        <w:t>.</w:t>
      </w:r>
      <w:r w:rsidR="003C3BEE">
        <w:t xml:space="preserve"> Differing </w:t>
      </w:r>
      <w:r w:rsidR="00D11787">
        <w:t xml:space="preserve">levels of </w:t>
      </w:r>
      <w:r w:rsidR="003C3BEE">
        <w:t>command may</w:t>
      </w:r>
      <w:r w:rsidR="00D11787">
        <w:t xml:space="preserve"> be more effective for LDEMs</w:t>
      </w:r>
      <w:r w:rsidR="006934D7">
        <w:t>,</w:t>
      </w:r>
      <w:r w:rsidR="003C3BEE">
        <w:t xml:space="preserve"> </w:t>
      </w:r>
      <w:r w:rsidR="00D11787">
        <w:t xml:space="preserve">such as </w:t>
      </w:r>
      <w:r w:rsidR="003C3BEE">
        <w:t xml:space="preserve">short-term control for a specific period of time, tactical control (the crew is given a task or mission objective to accomplish and report back after </w:t>
      </w:r>
      <w:r w:rsidR="003C3BEE">
        <w:lastRenderedPageBreak/>
        <w:t xml:space="preserve">completion), or strategic control (overarching objectives are set during a daily/weekly planning conference and the crew decides how to accomplish them). </w:t>
      </w:r>
      <w:r w:rsidR="00D11787">
        <w:t>C</w:t>
      </w:r>
      <w:r w:rsidR="007D257A">
        <w:t xml:space="preserve">ommunication delays will change in length during </w:t>
      </w:r>
      <w:r w:rsidR="00D11787">
        <w:t>LDEMs</w:t>
      </w:r>
      <w:r w:rsidR="007D257A">
        <w:t xml:space="preserve">, another factor to be considered in the degree of autonomy afforded to the crew. </w:t>
      </w:r>
    </w:p>
    <w:p w14:paraId="100EFBAA" w14:textId="29D9527F" w:rsidR="0066009B" w:rsidRDefault="0066009B" w:rsidP="00975CE5">
      <w:pPr>
        <w:pStyle w:val="ListParagraph"/>
        <w:ind w:left="0"/>
      </w:pPr>
    </w:p>
    <w:p w14:paraId="113E8C49" w14:textId="548C359B" w:rsidR="0066009B" w:rsidRDefault="0066009B" w:rsidP="00587D8C">
      <w:pPr>
        <w:pStyle w:val="ListParagraph"/>
        <w:ind w:left="0"/>
      </w:pPr>
      <w:r>
        <w:t>Team and human factors researchers caution</w:t>
      </w:r>
      <w:r w:rsidR="007541F1">
        <w:t xml:space="preserve"> that it</w:t>
      </w:r>
      <w:r>
        <w:t xml:space="preserve"> </w:t>
      </w:r>
      <w:r w:rsidR="007541F1">
        <w:t>is not possible to create</w:t>
      </w:r>
      <w:r>
        <w:t xml:space="preserve"> a wholesale, onboard replication of </w:t>
      </w:r>
      <w:r w:rsidR="00587D8C">
        <w:t xml:space="preserve">NASA’s </w:t>
      </w:r>
      <w:r>
        <w:t>MCC</w:t>
      </w:r>
      <w:r w:rsidR="00400FB2">
        <w:t xml:space="preserve"> for</w:t>
      </w:r>
      <w:r>
        <w:t xml:space="preserve"> </w:t>
      </w:r>
      <w:r w:rsidR="007541F1">
        <w:t>communication-</w:t>
      </w:r>
      <w:r>
        <w:t>delayed missions</w:t>
      </w:r>
      <w:r w:rsidR="00587D8C">
        <w:t xml:space="preserve"> (</w:t>
      </w:r>
      <w:r w:rsidR="00587D8C" w:rsidRPr="00A35CEB">
        <w:t>McTigue</w:t>
      </w:r>
      <w:r w:rsidR="00D11787">
        <w:t xml:space="preserve"> et al.</w:t>
      </w:r>
      <w:r w:rsidR="00EC346A">
        <w:t>, 2021)</w:t>
      </w:r>
      <w:r w:rsidR="00925142">
        <w:t xml:space="preserve"> (Category III)</w:t>
      </w:r>
      <w:r>
        <w:t xml:space="preserve">. </w:t>
      </w:r>
      <w:r w:rsidR="00D11787">
        <w:t>A greater u</w:t>
      </w:r>
      <w:r>
        <w:t xml:space="preserve">nderstanding </w:t>
      </w:r>
      <w:r w:rsidR="00D11787">
        <w:t xml:space="preserve">of </w:t>
      </w:r>
      <w:r>
        <w:t xml:space="preserve">the limitations of automated systems and </w:t>
      </w:r>
      <w:r w:rsidR="00D11787">
        <w:t xml:space="preserve">of </w:t>
      </w:r>
      <w:r>
        <w:t>human-computer integration and other support tools</w:t>
      </w:r>
      <w:r w:rsidR="00587D8C">
        <w:t xml:space="preserve"> is needed for </w:t>
      </w:r>
      <w:r w:rsidR="00D11787">
        <w:t>LDEMs</w:t>
      </w:r>
      <w:r w:rsidR="00587D8C">
        <w:t>. An in-depth case study of multi-team problem-solving and coordination from the human factors perspective outlined the differences between MCC and a 4-person Mars-like crew in the number of years of experience (660 vs</w:t>
      </w:r>
      <w:r w:rsidR="007D1F2A">
        <w:t>.</w:t>
      </w:r>
      <w:r w:rsidR="00587D8C">
        <w:t xml:space="preserve"> 91), training in a vehicle system (2 years </w:t>
      </w:r>
      <w:r w:rsidR="001811E1">
        <w:t xml:space="preserve">to </w:t>
      </w:r>
      <w:r w:rsidR="00587D8C">
        <w:t xml:space="preserve">operator plus more years </w:t>
      </w:r>
      <w:r w:rsidR="001811E1">
        <w:t xml:space="preserve">for </w:t>
      </w:r>
      <w:r w:rsidR="00587D8C">
        <w:t xml:space="preserve">specialist certification </w:t>
      </w:r>
      <w:r w:rsidR="001811E1">
        <w:t>in</w:t>
      </w:r>
      <w:r w:rsidR="00587D8C">
        <w:t xml:space="preserve"> a single system vs. 4 years of broad training across many systems), and practice and refresher on those skills (constant use and simulations vs. long time gaps between training and use in flight). </w:t>
      </w:r>
      <w:r w:rsidR="0086665C">
        <w:t>A crew of 4</w:t>
      </w:r>
      <w:r w:rsidR="00587D8C">
        <w:t xml:space="preserve"> simply </w:t>
      </w:r>
      <w:r w:rsidR="0086665C">
        <w:t>cannot have the same</w:t>
      </w:r>
      <w:r w:rsidR="00587D8C">
        <w:t xml:space="preserve"> in-depth expertise in </w:t>
      </w:r>
      <w:r w:rsidR="00E1495D">
        <w:t>every</w:t>
      </w:r>
      <w:r w:rsidR="00587D8C">
        <w:t xml:space="preserve"> space vehicle system </w:t>
      </w:r>
      <w:r w:rsidR="0086665C">
        <w:t>as</w:t>
      </w:r>
      <w:r w:rsidR="00587D8C">
        <w:t xml:space="preserve"> the 85+ experts </w:t>
      </w:r>
      <w:r w:rsidR="0086665C">
        <w:t>at</w:t>
      </w:r>
      <w:r w:rsidR="00587D8C">
        <w:t xml:space="preserve"> MCC</w:t>
      </w:r>
      <w:r w:rsidR="0086665C">
        <w:t>, which will limit their</w:t>
      </w:r>
      <w:r w:rsidR="00587D8C">
        <w:t xml:space="preserve"> respond in real-time to anomalies and emergencies. </w:t>
      </w:r>
      <w:r w:rsidR="0086665C">
        <w:t xml:space="preserve">Because of </w:t>
      </w:r>
      <w:r w:rsidR="00587D8C">
        <w:t>comm</w:t>
      </w:r>
      <w:r w:rsidR="0086665C">
        <w:t>unication</w:t>
      </w:r>
      <w:r w:rsidR="00587D8C">
        <w:t xml:space="preserve"> delay</w:t>
      </w:r>
      <w:r w:rsidR="0086665C">
        <w:t>s, LDEM</w:t>
      </w:r>
      <w:r w:rsidR="007D1F2A">
        <w:t xml:space="preserve"> crews</w:t>
      </w:r>
      <w:r w:rsidR="00587D8C">
        <w:t xml:space="preserve"> will need increased data access, just-in-time training tools and technologies, and troubleshooting decision support.</w:t>
      </w:r>
      <w:r w:rsidR="00E1495D">
        <w:t xml:space="preserve"> For operations that must rely on MCC, communication protocols and tools to clearly exchange information must be developed as well.</w:t>
      </w:r>
    </w:p>
    <w:p w14:paraId="4D005CE3" w14:textId="77777777" w:rsidR="007D257A" w:rsidRDefault="007D257A" w:rsidP="00975CE5">
      <w:pPr>
        <w:pStyle w:val="ListParagraph"/>
        <w:ind w:left="0"/>
      </w:pPr>
    </w:p>
    <w:p w14:paraId="786A641B" w14:textId="752B37F9" w:rsidR="00E8438A" w:rsidRPr="00400FB2" w:rsidRDefault="00E8438A" w:rsidP="00975CE5">
      <w:pPr>
        <w:pStyle w:val="ListParagraph"/>
        <w:ind w:left="0"/>
        <w:rPr>
          <w:i/>
          <w:iCs/>
        </w:rPr>
      </w:pPr>
      <w:r w:rsidRPr="00400FB2">
        <w:rPr>
          <w:i/>
          <w:iCs/>
        </w:rPr>
        <w:t>Structuring work in the spaceflight multi-team system</w:t>
      </w:r>
    </w:p>
    <w:p w14:paraId="265A6673" w14:textId="79D5E17A" w:rsidR="0099157A" w:rsidRDefault="007D257A" w:rsidP="00975CE5">
      <w:pPr>
        <w:pStyle w:val="ListParagraph"/>
        <w:ind w:left="0"/>
      </w:pPr>
      <w:r>
        <w:t xml:space="preserve">Related to </w:t>
      </w:r>
      <w:r w:rsidR="006070CE">
        <w:t xml:space="preserve">adjusting to </w:t>
      </w:r>
      <w:r>
        <w:t>different levels of autonomy, the ability of the crew to switch from one type of work structure or task type to another may al</w:t>
      </w:r>
      <w:r w:rsidR="006070CE">
        <w:t xml:space="preserve">so affect team performance, </w:t>
      </w:r>
      <w:r>
        <w:t>coordination</w:t>
      </w:r>
      <w:r w:rsidR="00AC550F">
        <w:t>,</w:t>
      </w:r>
      <w:r>
        <w:t xml:space="preserve"> and stress. </w:t>
      </w:r>
      <w:r w:rsidR="006070CE">
        <w:t xml:space="preserve">A detailed case study of the response to an anomaly </w:t>
      </w:r>
      <w:r w:rsidR="00193DDC">
        <w:t>during</w:t>
      </w:r>
      <w:r w:rsidR="006070CE">
        <w:t xml:space="preserve"> a </w:t>
      </w:r>
      <w:r w:rsidR="009E25EC">
        <w:t xml:space="preserve">Space </w:t>
      </w:r>
      <w:r w:rsidR="006070CE">
        <w:t>Shuttle mission shows the importance of examining information within smaller teams and pushing that information up in larger MTS meetings (</w:t>
      </w:r>
      <w:r w:rsidR="006070CE" w:rsidRPr="00193DDC">
        <w:t>Watts-Perotti</w:t>
      </w:r>
      <w:r w:rsidR="006070CE">
        <w:t xml:space="preserve"> &amp; Woods, 2007)</w:t>
      </w:r>
      <w:r w:rsidR="00782E73">
        <w:t xml:space="preserve"> (Category III)</w:t>
      </w:r>
      <w:r w:rsidR="006070CE">
        <w:t xml:space="preserve">. </w:t>
      </w:r>
      <w:r w:rsidR="00193DDC">
        <w:t>In</w:t>
      </w:r>
      <w:r w:rsidR="006070CE">
        <w:t xml:space="preserve">formation gaps and hidden disagreements between teams in their understanding of the anomaly and </w:t>
      </w:r>
      <w:r w:rsidR="008B71A4">
        <w:t xml:space="preserve">their </w:t>
      </w:r>
      <w:r w:rsidR="006070CE">
        <w:t>approach to problem-solving</w:t>
      </w:r>
      <w:r w:rsidR="00193DDC">
        <w:t xml:space="preserve"> was identified</w:t>
      </w:r>
      <w:r w:rsidR="006070CE">
        <w:t xml:space="preserve">. </w:t>
      </w:r>
      <w:r w:rsidR="0029285F">
        <w:t>Information was distributed across the MTS, but switching from within-team analysis to cross-team analysis require</w:t>
      </w:r>
      <w:r w:rsidR="00193DDC">
        <w:t>s</w:t>
      </w:r>
      <w:r w:rsidR="0029285F">
        <w:t xml:space="preserve"> a cooperative advocacy strategy, which enhanced effectiveness of the MTS. </w:t>
      </w:r>
      <w:r w:rsidR="00193DDC">
        <w:t xml:space="preserve">During </w:t>
      </w:r>
      <w:r w:rsidR="0029285F">
        <w:t>LDEM</w:t>
      </w:r>
      <w:r w:rsidR="00193DDC">
        <w:t>s</w:t>
      </w:r>
      <w:r w:rsidR="0029285F">
        <w:t>, team task switching may occur after long</w:t>
      </w:r>
      <w:r w:rsidR="007233DC">
        <w:t xml:space="preserve"> periods of autonomy, either planned (e.g., destination is reached) or unplanned (e.g., emergencies)</w:t>
      </w:r>
      <w:r w:rsidR="00782E73">
        <w:t xml:space="preserve">, requiring </w:t>
      </w:r>
      <w:r w:rsidR="007233DC">
        <w:t>coordination with MCC (</w:t>
      </w:r>
      <w:r w:rsidR="007233DC" w:rsidRPr="00193DDC">
        <w:t>Smith-Jentsch</w:t>
      </w:r>
      <w:r w:rsidR="007233DC">
        <w:t xml:space="preserve"> et al., 201</w:t>
      </w:r>
      <w:r w:rsidR="00AC13A6">
        <w:t>5</w:t>
      </w:r>
      <w:r w:rsidR="007233DC">
        <w:t>)</w:t>
      </w:r>
      <w:r w:rsidR="000D673A">
        <w:t xml:space="preserve"> (Category III)</w:t>
      </w:r>
      <w:r w:rsidR="007233DC">
        <w:t>. Furthermore, teams may need to switch from independent individual tasks to interdependent tasks within the team, switch between different sub-teams, switch between tasks (e.g., maintenance vs. science)</w:t>
      </w:r>
      <w:r w:rsidR="000D673A">
        <w:t>, switch between languages</w:t>
      </w:r>
      <w:r w:rsidR="00B1647D">
        <w:t xml:space="preserve">, etc. </w:t>
      </w:r>
      <w:r w:rsidR="00193DDC">
        <w:t>Although</w:t>
      </w:r>
      <w:r w:rsidR="00B1647D">
        <w:t xml:space="preserve"> these</w:t>
      </w:r>
      <w:r w:rsidR="00193DDC">
        <w:t xml:space="preserve"> types of</w:t>
      </w:r>
      <w:r w:rsidR="00B1647D">
        <w:t xml:space="preserve"> switches </w:t>
      </w:r>
      <w:r w:rsidR="00FC1947">
        <w:t>often occur</w:t>
      </w:r>
      <w:r w:rsidR="00B1647D">
        <w:t xml:space="preserve"> on </w:t>
      </w:r>
      <w:r w:rsidR="00193DDC">
        <w:t xml:space="preserve">the </w:t>
      </w:r>
      <w:r w:rsidR="00B1647D">
        <w:t xml:space="preserve">ISS, the performance decrements </w:t>
      </w:r>
      <w:r w:rsidR="00FC1947">
        <w:t>d</w:t>
      </w:r>
      <w:r w:rsidR="009B7B15">
        <w:t>ue</w:t>
      </w:r>
      <w:r w:rsidR="00FC1947">
        <w:t xml:space="preserve"> to this switching </w:t>
      </w:r>
      <w:r w:rsidR="00B1647D">
        <w:t xml:space="preserve">may be exacerbated during </w:t>
      </w:r>
      <w:r w:rsidR="00193DDC">
        <w:t>LDEMs</w:t>
      </w:r>
      <w:r w:rsidR="00FC1947">
        <w:t xml:space="preserve"> because </w:t>
      </w:r>
      <w:r w:rsidR="00B1647D">
        <w:t xml:space="preserve">boredom and entrainment </w:t>
      </w:r>
      <w:r w:rsidR="00FC1947">
        <w:t xml:space="preserve">may </w:t>
      </w:r>
      <w:r w:rsidR="009B7B15">
        <w:t xml:space="preserve">be greater </w:t>
      </w:r>
      <w:r w:rsidR="00FB40B2">
        <w:t xml:space="preserve">during the journey phase, and </w:t>
      </w:r>
      <w:r w:rsidR="00FC1947">
        <w:t xml:space="preserve">greater </w:t>
      </w:r>
      <w:r w:rsidR="00FB40B2">
        <w:t xml:space="preserve">physical and psychological shift events </w:t>
      </w:r>
      <w:r w:rsidR="009B7B15">
        <w:t xml:space="preserve">may occur during other phases of the mission </w:t>
      </w:r>
      <w:r w:rsidR="00FB40B2">
        <w:t>(e.g., arriving to Mars)</w:t>
      </w:r>
      <w:r w:rsidR="00B1647D">
        <w:t xml:space="preserve">. </w:t>
      </w:r>
      <w:r w:rsidR="000D673A">
        <w:t xml:space="preserve">Entrainment </w:t>
      </w:r>
      <w:r w:rsidR="009B7B15">
        <w:t>during</w:t>
      </w:r>
      <w:r w:rsidR="000D673A">
        <w:t xml:space="preserve"> one working condition can negatively affect performance or situational awareness </w:t>
      </w:r>
      <w:r w:rsidR="009B7B15">
        <w:t>after a switch</w:t>
      </w:r>
      <w:r w:rsidR="000D673A">
        <w:t xml:space="preserve">, as reported by ISS </w:t>
      </w:r>
      <w:r w:rsidR="00480A4D">
        <w:t>crewmem</w:t>
      </w:r>
      <w:r w:rsidR="000D673A">
        <w:t>bers in a recent operations assessment (</w:t>
      </w:r>
      <w:r w:rsidR="000D673A" w:rsidRPr="009B7B15">
        <w:t>Smith-Jentsch</w:t>
      </w:r>
      <w:r w:rsidR="000D673A">
        <w:t xml:space="preserve">, 2015) (Category III). </w:t>
      </w:r>
      <w:r w:rsidR="00473E1A">
        <w:t xml:space="preserve">This assessment suggested that </w:t>
      </w:r>
      <w:r w:rsidR="00480A4D">
        <w:t>crewmem</w:t>
      </w:r>
      <w:r w:rsidR="00782E73">
        <w:t xml:space="preserve">bers communicate little during autonomous tasks, and in the event of differing schedules or major events (e.g., EVAs), crews may reduce interactions, and in turn, reduce information exchange and supporting behaviors. Team coordination, shared awareness, and supporting behaviors are </w:t>
      </w:r>
      <w:r w:rsidR="00400FB2">
        <w:t xml:space="preserve">also </w:t>
      </w:r>
      <w:r w:rsidR="00782E73">
        <w:t xml:space="preserve">likely to be reduced. </w:t>
      </w:r>
      <w:r w:rsidR="00290E58">
        <w:t>One astronaut</w:t>
      </w:r>
      <w:r w:rsidR="00782E73">
        <w:t xml:space="preserve"> </w:t>
      </w:r>
      <w:r w:rsidR="003614C1">
        <w:t>stated,</w:t>
      </w:r>
      <w:r w:rsidR="00782E73">
        <w:t xml:space="preserve"> “you look out for people </w:t>
      </w:r>
      <w:r w:rsidR="00782E73">
        <w:lastRenderedPageBreak/>
        <w:t xml:space="preserve">who are excessively tired, rushing, making mistakes”, indicating that loss of awareness of teammates and a lack of supporting behaviors may lead to errors. </w:t>
      </w:r>
      <w:r w:rsidR="003614C1">
        <w:t>Although</w:t>
      </w:r>
      <w:r w:rsidR="00F50AD5">
        <w:t xml:space="preserve"> each mission has a commander, </w:t>
      </w:r>
      <w:r w:rsidR="00480A4D">
        <w:t>crewmem</w:t>
      </w:r>
      <w:r w:rsidR="00F50AD5">
        <w:t xml:space="preserve">bers possess expertise in certain areas, necessitating a switch between leader and follower roles as their skillsets are required. Current ISS </w:t>
      </w:r>
      <w:r w:rsidR="00480A4D">
        <w:t>crewmem</w:t>
      </w:r>
      <w:r w:rsidR="00F50AD5">
        <w:t xml:space="preserve">bers acknowledge this expectation of </w:t>
      </w:r>
      <w:r w:rsidR="00C25147">
        <w:t xml:space="preserve">collective </w:t>
      </w:r>
      <w:r w:rsidR="00F50AD5">
        <w:t xml:space="preserve">leadership, but a leader’s ability to drop back while the appropriate follower steps forward is often easier said than done. Expectation-setting and shared knowledge of each team member’s strengths may help to facilitate this switching process. </w:t>
      </w:r>
      <w:r w:rsidR="007208FF">
        <w:t xml:space="preserve">Additionally, coordinating shared knowledge across MCC as personnel rotate on- and off-duty according to the scheduled work shifts </w:t>
      </w:r>
      <w:r w:rsidR="00AF65D6">
        <w:t>is</w:t>
      </w:r>
      <w:r w:rsidR="007208FF">
        <w:t xml:space="preserve"> important to avoid process and knowledge loss. Flight notes and console logs are currently used to document what occurred during each shift and to update the next work shift’s personnel during handovers, but these have not been studied empirically to determine any need</w:t>
      </w:r>
      <w:r w:rsidR="00A13FE3">
        <w:t>ed</w:t>
      </w:r>
      <w:r w:rsidR="007208FF">
        <w:t xml:space="preserve"> changes</w:t>
      </w:r>
      <w:r w:rsidR="00A13FE3">
        <w:t xml:space="preserve"> </w:t>
      </w:r>
      <w:r w:rsidR="00AF65D6">
        <w:t>or</w:t>
      </w:r>
      <w:r w:rsidR="00A13FE3">
        <w:t xml:space="preserve"> the impacts of the additional constraints of LDEM</w:t>
      </w:r>
      <w:r w:rsidR="007208FF">
        <w:t xml:space="preserve">. </w:t>
      </w:r>
      <w:r w:rsidR="003C3BEE">
        <w:t xml:space="preserve">More research is needed to address these </w:t>
      </w:r>
      <w:r w:rsidR="004E4BFD">
        <w:t xml:space="preserve">issues </w:t>
      </w:r>
      <w:r w:rsidR="003C3BEE">
        <w:t xml:space="preserve">for LDEM mission designs and </w:t>
      </w:r>
      <w:r w:rsidR="00AF65D6">
        <w:t xml:space="preserve">to </w:t>
      </w:r>
      <w:r w:rsidR="003C3BEE">
        <w:t xml:space="preserve">develop training and tools for all teams in the MTS, and especially </w:t>
      </w:r>
      <w:r w:rsidR="00AF65D6">
        <w:t>regarding</w:t>
      </w:r>
      <w:r w:rsidR="003C3BEE">
        <w:t xml:space="preserve"> the impact on team functioning and cohesion. </w:t>
      </w:r>
      <w:r w:rsidR="008B71A4">
        <w:t>During a</w:t>
      </w:r>
      <w:r w:rsidR="003A3087">
        <w:t xml:space="preserve"> 2019 workshop</w:t>
      </w:r>
      <w:r w:rsidR="008B71A4">
        <w:t>,</w:t>
      </w:r>
      <w:r w:rsidR="003A3087">
        <w:t xml:space="preserve"> </w:t>
      </w:r>
      <w:r w:rsidR="00AF65D6">
        <w:t>20</w:t>
      </w:r>
      <w:r w:rsidR="003A3087">
        <w:t xml:space="preserve"> </w:t>
      </w:r>
      <w:r w:rsidR="00512253">
        <w:t>spacefl</w:t>
      </w:r>
      <w:r w:rsidR="003A3087">
        <w:t xml:space="preserve">ight SMEs from several domains (e.g., astronauts, flight/mission control, mission planners, medicine, behavioral health, crew training) derived a list of top concerns related to future autonomous missions </w:t>
      </w:r>
      <w:r w:rsidR="008B71A4">
        <w:t>that have no</w:t>
      </w:r>
      <w:r w:rsidR="003A3087">
        <w:t xml:space="preserve"> real-time communication with MCC (Holden</w:t>
      </w:r>
      <w:r w:rsidR="00AF65D6">
        <w:t xml:space="preserve"> et al.</w:t>
      </w:r>
      <w:r w:rsidR="003A3087">
        <w:t xml:space="preserve">, 2020). Experts agreed that NASA is currently inadequately prepared for </w:t>
      </w:r>
      <w:r w:rsidR="00AF65D6">
        <w:t xml:space="preserve">a </w:t>
      </w:r>
      <w:r w:rsidR="003A3087">
        <w:t xml:space="preserve">crew to operate </w:t>
      </w:r>
      <w:r w:rsidR="00023482">
        <w:t>highly</w:t>
      </w:r>
      <w:r w:rsidR="003A3087">
        <w:t xml:space="preserve"> autonomously, especially </w:t>
      </w:r>
      <w:r w:rsidR="00AF65D6">
        <w:t>during an</w:t>
      </w:r>
      <w:r w:rsidR="003A3087">
        <w:t xml:space="preserve"> anomaly</w:t>
      </w:r>
      <w:r w:rsidR="00D32ED8">
        <w:t>, stating that the “majority of unexpected situations and problems are, and have been</w:t>
      </w:r>
      <w:r w:rsidR="00AF65D6">
        <w:t>,</w:t>
      </w:r>
      <w:r w:rsidR="00D32ED8">
        <w:t xml:space="preserve"> handled through communication with experts at MCC</w:t>
      </w:r>
      <w:r w:rsidR="00023482">
        <w:t>”</w:t>
      </w:r>
      <w:r w:rsidR="00D32ED8">
        <w:t xml:space="preserve"> (see </w:t>
      </w:r>
      <w:r w:rsidR="00AF65D6">
        <w:t>list below</w:t>
      </w:r>
      <w:r w:rsidR="00D32ED8">
        <w:t xml:space="preserve"> </w:t>
      </w:r>
      <w:r w:rsidR="00AF65D6">
        <w:t>of</w:t>
      </w:r>
      <w:r w:rsidR="00D32ED8">
        <w:t xml:space="preserve"> other concerns</w:t>
      </w:r>
      <w:r w:rsidR="003A3087">
        <w:t>). Notably, team skills were identified as being “task enablers”</w:t>
      </w:r>
      <w:r w:rsidR="00AF65D6">
        <w:t xml:space="preserve"> that</w:t>
      </w:r>
      <w:r w:rsidR="003A3087">
        <w:t xml:space="preserve"> improved the likelihood of success across all tasks</w:t>
      </w:r>
      <w:r w:rsidR="00D32ED8">
        <w:t xml:space="preserve"> and support crew safety</w:t>
      </w:r>
      <w:r w:rsidR="003A3087">
        <w:t xml:space="preserve">. </w:t>
      </w:r>
    </w:p>
    <w:p w14:paraId="198B2A65" w14:textId="3B95A4DB" w:rsidR="003A3087" w:rsidRDefault="003A3087" w:rsidP="00975CE5">
      <w:pPr>
        <w:pStyle w:val="ListParagraph"/>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tblGrid>
      <w:tr w:rsidR="00D32ED8" w14:paraId="61078454" w14:textId="77777777" w:rsidTr="00400FB2">
        <w:trPr>
          <w:trHeight w:val="155"/>
        </w:trPr>
        <w:tc>
          <w:tcPr>
            <w:tcW w:w="8597" w:type="dxa"/>
          </w:tcPr>
          <w:p w14:paraId="366E9090" w14:textId="5F1119B8" w:rsidR="00D32ED8" w:rsidRDefault="00A47671" w:rsidP="00D32ED8">
            <w:pPr>
              <w:pStyle w:val="ListParagraph"/>
              <w:ind w:left="0"/>
            </w:pPr>
            <w:r>
              <w:t>The most critical</w:t>
            </w:r>
            <w:r w:rsidR="00AF65D6">
              <w:t xml:space="preserve"> </w:t>
            </w:r>
            <w:r w:rsidR="00D32ED8" w:rsidRPr="003A3087">
              <w:t>tasks</w:t>
            </w:r>
            <w:r w:rsidR="00400FB2">
              <w:t>, issues,</w:t>
            </w:r>
            <w:r w:rsidR="00D32ED8" w:rsidRPr="003A3087">
              <w:t xml:space="preserve"> or functions </w:t>
            </w:r>
            <w:r>
              <w:t>that will affected by</w:t>
            </w:r>
            <w:r w:rsidR="00D32ED8" w:rsidRPr="003A3087">
              <w:t xml:space="preserve"> autonomous crew operations</w:t>
            </w:r>
            <w:r w:rsidR="00D32ED8">
              <w:t xml:space="preserve">, as identified by </w:t>
            </w:r>
            <w:r w:rsidR="00512253">
              <w:t>spacefl</w:t>
            </w:r>
            <w:r w:rsidR="00D32ED8">
              <w:t>ight SMEs (Holden et al., 2020)</w:t>
            </w:r>
            <w:r w:rsidR="00400FB2">
              <w:t xml:space="preserve">: </w:t>
            </w:r>
          </w:p>
        </w:tc>
      </w:tr>
      <w:tr w:rsidR="00D32ED8" w14:paraId="66281D74" w14:textId="77777777" w:rsidTr="00400FB2">
        <w:trPr>
          <w:trHeight w:val="990"/>
        </w:trPr>
        <w:tc>
          <w:tcPr>
            <w:tcW w:w="8597" w:type="dxa"/>
          </w:tcPr>
          <w:p w14:paraId="3567CBD0" w14:textId="77777777" w:rsidR="00D32ED8" w:rsidRPr="003A3087" w:rsidRDefault="00D32ED8" w:rsidP="00400FB2">
            <w:pPr>
              <w:pStyle w:val="ListParagraph"/>
              <w:numPr>
                <w:ilvl w:val="0"/>
                <w:numId w:val="46"/>
              </w:numPr>
            </w:pPr>
            <w:r w:rsidRPr="003A3087">
              <w:t>Inability to autonomously perform medical diagnoses and interventions</w:t>
            </w:r>
          </w:p>
          <w:p w14:paraId="6A02C9B8" w14:textId="77777777" w:rsidR="00D32ED8" w:rsidRPr="003A3087" w:rsidRDefault="00D32ED8" w:rsidP="00400FB2">
            <w:pPr>
              <w:pStyle w:val="ListParagraph"/>
              <w:numPr>
                <w:ilvl w:val="0"/>
                <w:numId w:val="46"/>
              </w:numPr>
            </w:pPr>
            <w:r w:rsidRPr="003A3087">
              <w:t>Isolation-related medical and behavioral problems </w:t>
            </w:r>
          </w:p>
          <w:p w14:paraId="08018BE9" w14:textId="77777777" w:rsidR="00D32ED8" w:rsidRPr="003A3087" w:rsidRDefault="00D32ED8" w:rsidP="00400FB2">
            <w:pPr>
              <w:pStyle w:val="ListParagraph"/>
              <w:numPr>
                <w:ilvl w:val="0"/>
                <w:numId w:val="46"/>
              </w:numPr>
            </w:pPr>
            <w:r w:rsidRPr="003A3087">
              <w:t>Detection of problematic health or teamwork</w:t>
            </w:r>
          </w:p>
          <w:p w14:paraId="3E612AFC" w14:textId="77777777" w:rsidR="00D32ED8" w:rsidRPr="003A3087" w:rsidRDefault="00D32ED8" w:rsidP="00400FB2">
            <w:pPr>
              <w:pStyle w:val="ListParagraph"/>
              <w:numPr>
                <w:ilvl w:val="0"/>
                <w:numId w:val="46"/>
              </w:numPr>
            </w:pPr>
            <w:r w:rsidRPr="003A3087">
              <w:t>Lack of preparation for scientific missions</w:t>
            </w:r>
          </w:p>
          <w:p w14:paraId="30BAC802" w14:textId="77777777" w:rsidR="00D32ED8" w:rsidRPr="003A3087" w:rsidRDefault="00D32ED8" w:rsidP="00400FB2">
            <w:pPr>
              <w:pStyle w:val="ListParagraph"/>
              <w:numPr>
                <w:ilvl w:val="0"/>
                <w:numId w:val="46"/>
              </w:numPr>
            </w:pPr>
            <w:r w:rsidRPr="003A3087">
              <w:t>Unknown anomalies</w:t>
            </w:r>
          </w:p>
          <w:p w14:paraId="0897D2FD" w14:textId="77777777" w:rsidR="00D32ED8" w:rsidRPr="003A3087" w:rsidRDefault="00D32ED8" w:rsidP="00400FB2">
            <w:pPr>
              <w:pStyle w:val="ListParagraph"/>
              <w:numPr>
                <w:ilvl w:val="0"/>
                <w:numId w:val="46"/>
              </w:numPr>
            </w:pPr>
            <w:r w:rsidRPr="003A3087">
              <w:t>Catastrophic events on Earth</w:t>
            </w:r>
          </w:p>
          <w:p w14:paraId="4385FAB8" w14:textId="77777777" w:rsidR="00D32ED8" w:rsidRPr="003A3087" w:rsidRDefault="00D32ED8" w:rsidP="00400FB2">
            <w:pPr>
              <w:pStyle w:val="ListParagraph"/>
              <w:numPr>
                <w:ilvl w:val="0"/>
                <w:numId w:val="46"/>
              </w:numPr>
            </w:pPr>
            <w:r w:rsidRPr="003A3087">
              <w:t>Problems with complex information processing during anomalies </w:t>
            </w:r>
          </w:p>
          <w:p w14:paraId="05F03146" w14:textId="77777777" w:rsidR="00D32ED8" w:rsidRPr="003A3087" w:rsidRDefault="00D32ED8" w:rsidP="00400FB2">
            <w:pPr>
              <w:pStyle w:val="ListParagraph"/>
              <w:numPr>
                <w:ilvl w:val="0"/>
                <w:numId w:val="46"/>
              </w:numPr>
            </w:pPr>
            <w:r w:rsidRPr="003A3087">
              <w:t>Need for enhanced decision-making capabilities</w:t>
            </w:r>
          </w:p>
          <w:p w14:paraId="6A9F0865" w14:textId="77777777" w:rsidR="00D32ED8" w:rsidRPr="003A3087" w:rsidRDefault="00D32ED8" w:rsidP="00400FB2">
            <w:pPr>
              <w:pStyle w:val="ListParagraph"/>
              <w:numPr>
                <w:ilvl w:val="0"/>
                <w:numId w:val="46"/>
              </w:numPr>
            </w:pPr>
            <w:r w:rsidRPr="003A3087">
              <w:t>Lack of clarity in data handling processes</w:t>
            </w:r>
          </w:p>
          <w:p w14:paraId="7211ECD8" w14:textId="77777777" w:rsidR="00D32ED8" w:rsidRPr="003A3087" w:rsidRDefault="00D32ED8" w:rsidP="00400FB2">
            <w:pPr>
              <w:pStyle w:val="ListParagraph"/>
              <w:numPr>
                <w:ilvl w:val="0"/>
                <w:numId w:val="46"/>
              </w:numPr>
            </w:pPr>
            <w:r w:rsidRPr="003A3087">
              <w:t>System failures and dynamic events</w:t>
            </w:r>
          </w:p>
          <w:p w14:paraId="34B818B9" w14:textId="77777777" w:rsidR="00D32ED8" w:rsidRPr="003A3087" w:rsidRDefault="00D32ED8" w:rsidP="00400FB2">
            <w:pPr>
              <w:pStyle w:val="ListParagraph"/>
              <w:numPr>
                <w:ilvl w:val="0"/>
                <w:numId w:val="46"/>
              </w:numPr>
            </w:pPr>
            <w:r w:rsidRPr="003A3087">
              <w:t>Lack of long-term training retention</w:t>
            </w:r>
          </w:p>
          <w:p w14:paraId="15994D99" w14:textId="77777777" w:rsidR="00D32ED8" w:rsidRPr="003A3087" w:rsidRDefault="00D32ED8" w:rsidP="00400FB2">
            <w:pPr>
              <w:pStyle w:val="ListParagraph"/>
              <w:numPr>
                <w:ilvl w:val="0"/>
                <w:numId w:val="46"/>
              </w:numPr>
            </w:pPr>
            <w:r w:rsidRPr="003A3087">
              <w:t>Inadequate human interaction with smart vehicles/systems</w:t>
            </w:r>
          </w:p>
          <w:p w14:paraId="354298A3" w14:textId="77777777" w:rsidR="00D32ED8" w:rsidRPr="003A3087" w:rsidRDefault="00D32ED8" w:rsidP="00400FB2">
            <w:pPr>
              <w:pStyle w:val="ListParagraph"/>
              <w:numPr>
                <w:ilvl w:val="0"/>
                <w:numId w:val="46"/>
              </w:numPr>
            </w:pPr>
            <w:r w:rsidRPr="003A3087">
              <w:t>Insufficient intelligent (smart) systems development</w:t>
            </w:r>
          </w:p>
          <w:p w14:paraId="56E66594" w14:textId="77777777" w:rsidR="00D32ED8" w:rsidRPr="003A3087" w:rsidRDefault="00D32ED8" w:rsidP="00400FB2">
            <w:pPr>
              <w:pStyle w:val="ListParagraph"/>
              <w:numPr>
                <w:ilvl w:val="0"/>
                <w:numId w:val="46"/>
              </w:numPr>
            </w:pPr>
            <w:r w:rsidRPr="003A3087">
              <w:t xml:space="preserve">Human-robot integration risk </w:t>
            </w:r>
          </w:p>
          <w:p w14:paraId="786C74C3" w14:textId="148B0FA7" w:rsidR="00D32ED8" w:rsidRDefault="00D32ED8" w:rsidP="00400FB2">
            <w:pPr>
              <w:pStyle w:val="ListParagraph"/>
              <w:numPr>
                <w:ilvl w:val="0"/>
                <w:numId w:val="46"/>
              </w:numPr>
            </w:pPr>
            <w:r w:rsidRPr="003A3087">
              <w:t>Lack of preflight trainin</w:t>
            </w:r>
            <w:r w:rsidR="00DB2306">
              <w:t>g</w:t>
            </w:r>
          </w:p>
        </w:tc>
      </w:tr>
    </w:tbl>
    <w:p w14:paraId="28ED0FBF" w14:textId="77777777" w:rsidR="008B71A4" w:rsidRPr="008B71A4" w:rsidRDefault="008B71A4" w:rsidP="008B71A4"/>
    <w:p w14:paraId="66E5A81E" w14:textId="587BA1A7" w:rsidR="00E43EFE" w:rsidRDefault="00E43EFE" w:rsidP="00E43EFE">
      <w:bookmarkStart w:id="65" w:name="_Toc92290094"/>
      <w:bookmarkStart w:id="66" w:name="_Toc92630344"/>
      <w:bookmarkStart w:id="67" w:name="_Toc93057684"/>
      <w:bookmarkStart w:id="68" w:name="_Toc93057741"/>
      <w:bookmarkEnd w:id="65"/>
      <w:bookmarkEnd w:id="66"/>
      <w:bookmarkEnd w:id="67"/>
      <w:bookmarkEnd w:id="68"/>
      <w:r>
        <w:t xml:space="preserve">Summary points related to </w:t>
      </w:r>
      <w:r w:rsidR="00512253">
        <w:t>spacefl</w:t>
      </w:r>
      <w:r>
        <w:t>ight evidence and team autonomy, c</w:t>
      </w:r>
      <w:r w:rsidRPr="00E43EFE">
        <w:t>om</w:t>
      </w:r>
      <w:r>
        <w:t xml:space="preserve">munication, and the </w:t>
      </w:r>
      <w:r w:rsidR="0087442A">
        <w:t>MTS</w:t>
      </w:r>
      <w:r>
        <w:t>:</w:t>
      </w:r>
    </w:p>
    <w:p w14:paraId="136F7C50" w14:textId="1B05E30E" w:rsidR="00E43EFE" w:rsidRDefault="00E43EFE" w:rsidP="00E43EFE">
      <w:pPr>
        <w:pStyle w:val="ListParagraph"/>
        <w:numPr>
          <w:ilvl w:val="0"/>
          <w:numId w:val="34"/>
        </w:numPr>
      </w:pPr>
      <w:r>
        <w:lastRenderedPageBreak/>
        <w:t xml:space="preserve">The </w:t>
      </w:r>
      <w:r w:rsidR="0087442A">
        <w:t>MTS</w:t>
      </w:r>
      <w:r>
        <w:t xml:space="preserve">s include the </w:t>
      </w:r>
      <w:r w:rsidR="00512253">
        <w:t>spacefl</w:t>
      </w:r>
      <w:r>
        <w:t xml:space="preserve">ight crew, NASA mission control, the network of teams within NASA mission control, other space agencies, and other governing bodies directing </w:t>
      </w:r>
      <w:r w:rsidR="00512253">
        <w:t>spacefl</w:t>
      </w:r>
      <w:r>
        <w:t xml:space="preserve">ight missions. </w:t>
      </w:r>
    </w:p>
    <w:p w14:paraId="3700D4BE" w14:textId="0F2BDB0C" w:rsidR="00E43EFE" w:rsidRDefault="00E43EFE" w:rsidP="00EA2F77">
      <w:pPr>
        <w:pStyle w:val="ListParagraph"/>
        <w:numPr>
          <w:ilvl w:val="1"/>
          <w:numId w:val="34"/>
        </w:numPr>
      </w:pPr>
      <w:r>
        <w:t xml:space="preserve">Cultural norms differ </w:t>
      </w:r>
      <w:r w:rsidR="00F72E95">
        <w:t>in respect to</w:t>
      </w:r>
      <w:r>
        <w:t xml:space="preserve"> interactions with </w:t>
      </w:r>
      <w:r w:rsidR="00512253">
        <w:t>spacefl</w:t>
      </w:r>
      <w:r>
        <w:t xml:space="preserve">ight crews and mission control. </w:t>
      </w:r>
    </w:p>
    <w:p w14:paraId="323477A4" w14:textId="7B2A2CE9" w:rsidR="00F0761E" w:rsidRDefault="00F72E95" w:rsidP="00E43EFE">
      <w:pPr>
        <w:pStyle w:val="ListParagraph"/>
        <w:numPr>
          <w:ilvl w:val="0"/>
          <w:numId w:val="34"/>
        </w:numPr>
      </w:pPr>
      <w:r>
        <w:t>Crews of f</w:t>
      </w:r>
      <w:r w:rsidR="00E43EFE">
        <w:t>uture LDEM</w:t>
      </w:r>
      <w:r>
        <w:t>s</w:t>
      </w:r>
      <w:r w:rsidR="00E43EFE">
        <w:t xml:space="preserve"> will have greater autonomy than current ISS crews</w:t>
      </w:r>
      <w:r w:rsidR="004C7F8E">
        <w:t xml:space="preserve"> because of the</w:t>
      </w:r>
      <w:r w:rsidR="00E43EFE">
        <w:t xml:space="preserve"> communication delay</w:t>
      </w:r>
      <w:r w:rsidR="004C7F8E">
        <w:t>s between MCC support personnel and the crew during these missions</w:t>
      </w:r>
      <w:r w:rsidR="00E43EFE">
        <w:t xml:space="preserve">. </w:t>
      </w:r>
    </w:p>
    <w:p w14:paraId="171DA23C" w14:textId="1C09E3A1" w:rsidR="00E43EFE" w:rsidRDefault="00E43EFE" w:rsidP="008B625E">
      <w:pPr>
        <w:pStyle w:val="ListParagraph"/>
        <w:numPr>
          <w:ilvl w:val="0"/>
          <w:numId w:val="34"/>
        </w:numPr>
      </w:pPr>
      <w:r>
        <w:t>Research</w:t>
      </w:r>
      <w:r w:rsidR="00F0761E">
        <w:t xml:space="preserve"> is needed to understand how </w:t>
      </w:r>
      <w:r>
        <w:t>difference</w:t>
      </w:r>
      <w:r w:rsidR="00F0761E">
        <w:t>s</w:t>
      </w:r>
      <w:r w:rsidR="00400FB2">
        <w:t xml:space="preserve"> in communication delay and autonomy</w:t>
      </w:r>
      <w:r>
        <w:t xml:space="preserve"> may affect team performance, coordination, shared cognition, and communication</w:t>
      </w:r>
      <w:r w:rsidR="00EA2F77">
        <w:t>, and switching between different styles of working</w:t>
      </w:r>
      <w:r>
        <w:t xml:space="preserve">. </w:t>
      </w:r>
      <w:r w:rsidR="00EA2F77">
        <w:t>Countermeasures have grown organically within the space programs</w:t>
      </w:r>
      <w:r w:rsidR="00C225C9">
        <w:t xml:space="preserve">, but scientific research should drive development </w:t>
      </w:r>
      <w:r w:rsidR="004C7F8E">
        <w:t>of</w:t>
      </w:r>
      <w:r w:rsidR="00C225C9">
        <w:t xml:space="preserve"> LDEM countermeasures. </w:t>
      </w:r>
    </w:p>
    <w:p w14:paraId="7D70441B" w14:textId="77777777" w:rsidR="007D257A" w:rsidRPr="00C46691" w:rsidRDefault="007D257A" w:rsidP="00975CE5">
      <w:pPr>
        <w:pStyle w:val="ListParagraph"/>
        <w:ind w:left="0"/>
      </w:pPr>
    </w:p>
    <w:p w14:paraId="206D05DB" w14:textId="7AACF960" w:rsidR="000461EE" w:rsidRDefault="000461EE" w:rsidP="00FF50AE">
      <w:pPr>
        <w:pStyle w:val="Heading4"/>
        <w:ind w:left="1440"/>
      </w:pPr>
      <w:bookmarkStart w:id="69" w:name="_Toc92290095"/>
      <w:bookmarkStart w:id="70" w:name="_Toc95380009"/>
      <w:r w:rsidRPr="00DB2306">
        <w:t xml:space="preserve">Team </w:t>
      </w:r>
      <w:r w:rsidR="008506AC" w:rsidRPr="00DB2306">
        <w:t xml:space="preserve">Skills </w:t>
      </w:r>
      <w:r w:rsidR="00EB58DB" w:rsidRPr="00DB2306">
        <w:t xml:space="preserve">and Team Skills </w:t>
      </w:r>
      <w:r w:rsidRPr="00DB2306">
        <w:t>Training</w:t>
      </w:r>
      <w:bookmarkEnd w:id="69"/>
      <w:bookmarkEnd w:id="70"/>
    </w:p>
    <w:p w14:paraId="58E7CF76" w14:textId="77777777" w:rsidR="009E5AC0" w:rsidRPr="009E5AC0" w:rsidRDefault="009E5AC0" w:rsidP="00400FB2"/>
    <w:p w14:paraId="1FC82A16" w14:textId="1D37F544" w:rsidR="0009491F" w:rsidRDefault="0036601E" w:rsidP="008A2562">
      <w:pPr>
        <w:autoSpaceDE w:val="0"/>
        <w:autoSpaceDN w:val="0"/>
        <w:adjustRightInd w:val="0"/>
        <w:rPr>
          <w:rFonts w:eastAsiaTheme="minorHAnsi"/>
          <w:szCs w:val="22"/>
        </w:rPr>
      </w:pPr>
      <w:r w:rsidRPr="00C46691">
        <w:t xml:space="preserve">Long-duration </w:t>
      </w:r>
      <w:r w:rsidR="00512253">
        <w:t>spacefl</w:t>
      </w:r>
      <w:r w:rsidRPr="00C46691">
        <w:t xml:space="preserve">ights (i.e., flights </w:t>
      </w:r>
      <w:r w:rsidR="004A416C">
        <w:t>of more than</w:t>
      </w:r>
      <w:r w:rsidRPr="00C46691">
        <w:t xml:space="preserve"> </w:t>
      </w:r>
      <w:r w:rsidR="005E5F60">
        <w:t>6</w:t>
      </w:r>
      <w:r w:rsidRPr="00C46691">
        <w:t xml:space="preserve"> months), such as ISS missions, are so physically, mentally, and emotionally demanding that simply selecting individual </w:t>
      </w:r>
      <w:r w:rsidR="00480A4D">
        <w:t>crewmem</w:t>
      </w:r>
      <w:r w:rsidRPr="00C46691">
        <w:t>bers who have the “right stuff” is insufficient (</w:t>
      </w:r>
      <w:r w:rsidRPr="0050166D">
        <w:t>Flyn</w:t>
      </w:r>
      <w:r w:rsidRPr="00C46691">
        <w:t>n, 2005). Training and supporting optimal performance, as well as selecting high performers, is a more effective and efficient approach than simply select</w:t>
      </w:r>
      <w:r w:rsidR="00C46691">
        <w:t>ing high performers (</w:t>
      </w:r>
      <w:r w:rsidR="00C46691" w:rsidRPr="0050166D">
        <w:t>Holland</w:t>
      </w:r>
      <w:r w:rsidR="0050166D">
        <w:t xml:space="preserve"> e al.</w:t>
      </w:r>
      <w:r w:rsidRPr="00C46691">
        <w:t xml:space="preserve">, 2007) (Category IV). </w:t>
      </w:r>
      <w:r w:rsidR="00F8079C" w:rsidRPr="00C46691">
        <w:t xml:space="preserve">Current astronauts spend a large </w:t>
      </w:r>
      <w:r w:rsidR="0050166D">
        <w:t>part</w:t>
      </w:r>
      <w:r w:rsidR="0050166D" w:rsidRPr="00C46691">
        <w:t xml:space="preserve"> </w:t>
      </w:r>
      <w:r w:rsidR="00F8079C" w:rsidRPr="00C46691">
        <w:t xml:space="preserve">of their careers in training. When first selected to the astronaut corps, </w:t>
      </w:r>
      <w:r w:rsidR="00921855">
        <w:t>ASCANs</w:t>
      </w:r>
      <w:r w:rsidR="00921855" w:rsidRPr="00C46691">
        <w:t xml:space="preserve"> </w:t>
      </w:r>
      <w:r w:rsidR="00F8079C" w:rsidRPr="00C46691">
        <w:t xml:space="preserve">begin an intensive training </w:t>
      </w:r>
      <w:r w:rsidR="00474D5B">
        <w:t xml:space="preserve">period lasting approximately </w:t>
      </w:r>
      <w:r w:rsidR="0050166D">
        <w:t>2</w:t>
      </w:r>
      <w:r w:rsidR="00474D5B">
        <w:t xml:space="preserve"> years, </w:t>
      </w:r>
      <w:r w:rsidR="00FB40B2">
        <w:t>which</w:t>
      </w:r>
      <w:r w:rsidR="00474D5B">
        <w:t xml:space="preserve"> </w:t>
      </w:r>
      <w:r w:rsidR="00F8079C" w:rsidRPr="00C46691">
        <w:t>includ</w:t>
      </w:r>
      <w:r w:rsidR="00474D5B">
        <w:t>es</w:t>
      </w:r>
      <w:r w:rsidR="00F8079C" w:rsidRPr="00C46691">
        <w:t xml:space="preserve"> high-performance T-38 jet pilot training, survival skills and emergency response, technical systems skills (e.g., life support, payload deployment, EVA skills, Earth observation), communication </w:t>
      </w:r>
      <w:r w:rsidR="00921855">
        <w:t xml:space="preserve">protocols and </w:t>
      </w:r>
      <w:r w:rsidR="00F8079C" w:rsidRPr="00C46691">
        <w:t xml:space="preserve">norms such as using the phonetic alphabet and packaging communications, group training, cultural and Russian language training, physical conditioning, and general professional training </w:t>
      </w:r>
      <w:r w:rsidR="00F8079C" w:rsidRPr="003976B0">
        <w:t>for a career in the media spotlight (</w:t>
      </w:r>
      <w:r w:rsidR="00F8079C" w:rsidRPr="0050166D">
        <w:t>National Research Council</w:t>
      </w:r>
      <w:r w:rsidR="00F8079C" w:rsidRPr="003976B0">
        <w:t>, 2011). Similar programs take place at other space agencies</w:t>
      </w:r>
      <w:r w:rsidR="00A83E0F">
        <w:t xml:space="preserve"> (</w:t>
      </w:r>
      <w:r w:rsidR="00621EA3">
        <w:t>JAXA, ESA,</w:t>
      </w:r>
      <w:r w:rsidR="00A83E0F">
        <w:t xml:space="preserve"> and </w:t>
      </w:r>
      <w:r w:rsidR="00474D5B">
        <w:t xml:space="preserve">Canadian Space Agency </w:t>
      </w:r>
      <w:r w:rsidR="008B71A4">
        <w:t>[</w:t>
      </w:r>
      <w:r w:rsidR="00A83E0F">
        <w:t>CSA</w:t>
      </w:r>
      <w:r w:rsidR="008B71A4">
        <w:t>]</w:t>
      </w:r>
      <w:r w:rsidR="00A83E0F">
        <w:t xml:space="preserve"> </w:t>
      </w:r>
      <w:r w:rsidR="00621EA3">
        <w:t>have sent</w:t>
      </w:r>
      <w:r w:rsidR="00A83E0F">
        <w:t xml:space="preserve"> astronauts to ASCAN</w:t>
      </w:r>
      <w:r w:rsidR="00621EA3">
        <w:t xml:space="preserve"> and other</w:t>
      </w:r>
      <w:r w:rsidR="00A83E0F">
        <w:t xml:space="preserve"> </w:t>
      </w:r>
      <w:r w:rsidR="00621EA3">
        <w:t xml:space="preserve">NASA </w:t>
      </w:r>
      <w:r w:rsidR="00A83E0F">
        <w:t>training)</w:t>
      </w:r>
      <w:r w:rsidR="00F8079C" w:rsidRPr="003976B0">
        <w:t>, and astronauts from other agencies travel to Houston, TX and</w:t>
      </w:r>
      <w:r w:rsidR="0050166D">
        <w:t xml:space="preserve"> to</w:t>
      </w:r>
      <w:r w:rsidR="00F8079C" w:rsidRPr="003976B0">
        <w:t xml:space="preserve"> Star City, Russia for training on </w:t>
      </w:r>
      <w:r w:rsidR="00F8079C" w:rsidRPr="008A2562">
        <w:rPr>
          <w:szCs w:val="22"/>
        </w:rPr>
        <w:t xml:space="preserve">specific systems and ISS modules. Once an astronaut is assigned </w:t>
      </w:r>
      <w:r w:rsidR="00F8079C" w:rsidRPr="006D5F02">
        <w:rPr>
          <w:szCs w:val="22"/>
        </w:rPr>
        <w:t xml:space="preserve">to a mission, they begin </w:t>
      </w:r>
      <w:r w:rsidR="008B71A4">
        <w:rPr>
          <w:szCs w:val="22"/>
        </w:rPr>
        <w:t>a</w:t>
      </w:r>
      <w:r w:rsidR="00F8079C" w:rsidRPr="006D5F02">
        <w:rPr>
          <w:szCs w:val="22"/>
        </w:rPr>
        <w:t xml:space="preserve">ssigned </w:t>
      </w:r>
      <w:r w:rsidR="008B71A4">
        <w:rPr>
          <w:szCs w:val="22"/>
        </w:rPr>
        <w:t>c</w:t>
      </w:r>
      <w:r w:rsidR="00F8079C" w:rsidRPr="006D5F02">
        <w:rPr>
          <w:szCs w:val="22"/>
        </w:rPr>
        <w:t xml:space="preserve">rew </w:t>
      </w:r>
      <w:r w:rsidR="008B71A4">
        <w:rPr>
          <w:szCs w:val="22"/>
        </w:rPr>
        <w:t>t</w:t>
      </w:r>
      <w:r w:rsidR="00F8079C" w:rsidRPr="006D5F02">
        <w:rPr>
          <w:szCs w:val="22"/>
        </w:rPr>
        <w:t>raining for that specific mission, and additional training takes place on</w:t>
      </w:r>
      <w:r w:rsidR="0050166D">
        <w:rPr>
          <w:szCs w:val="22"/>
        </w:rPr>
        <w:t xml:space="preserve"> </w:t>
      </w:r>
      <w:r w:rsidR="00F8079C" w:rsidRPr="006D5F02">
        <w:rPr>
          <w:szCs w:val="22"/>
        </w:rPr>
        <w:t xml:space="preserve">board the ISS </w:t>
      </w:r>
      <w:r w:rsidR="0050166D">
        <w:rPr>
          <w:szCs w:val="22"/>
        </w:rPr>
        <w:t xml:space="preserve">during </w:t>
      </w:r>
      <w:r w:rsidR="00F8079C" w:rsidRPr="006D5F02">
        <w:rPr>
          <w:szCs w:val="22"/>
        </w:rPr>
        <w:t xml:space="preserve">flight. Astronauts may also </w:t>
      </w:r>
      <w:r w:rsidR="008B71A4">
        <w:rPr>
          <w:szCs w:val="22"/>
        </w:rPr>
        <w:t>b</w:t>
      </w:r>
      <w:r w:rsidR="0050166D">
        <w:rPr>
          <w:szCs w:val="22"/>
        </w:rPr>
        <w:t>e</w:t>
      </w:r>
      <w:r w:rsidR="0050166D" w:rsidRPr="006D5F02">
        <w:rPr>
          <w:szCs w:val="22"/>
        </w:rPr>
        <w:t xml:space="preserve"> </w:t>
      </w:r>
      <w:r w:rsidR="00F8079C" w:rsidRPr="006D5F02">
        <w:rPr>
          <w:szCs w:val="22"/>
        </w:rPr>
        <w:t>train</w:t>
      </w:r>
      <w:r w:rsidR="0050166D">
        <w:rPr>
          <w:szCs w:val="22"/>
        </w:rPr>
        <w:t>ed</w:t>
      </w:r>
      <w:r w:rsidR="00F8079C" w:rsidRPr="006D5F02">
        <w:rPr>
          <w:szCs w:val="22"/>
        </w:rPr>
        <w:t xml:space="preserve"> in mission simulation analogs such as</w:t>
      </w:r>
      <w:r w:rsidR="00A43062" w:rsidRPr="006D5F02">
        <w:rPr>
          <w:szCs w:val="22"/>
        </w:rPr>
        <w:t xml:space="preserve"> </w:t>
      </w:r>
      <w:r w:rsidR="00A43062" w:rsidRPr="006D5F02">
        <w:t>NASA Extreme Environment Mission Operations</w:t>
      </w:r>
      <w:r w:rsidR="00F8079C" w:rsidRPr="006D5F02">
        <w:rPr>
          <w:szCs w:val="22"/>
        </w:rPr>
        <w:t xml:space="preserve"> </w:t>
      </w:r>
      <w:r w:rsidR="00A43062" w:rsidRPr="006D5F02">
        <w:rPr>
          <w:szCs w:val="22"/>
        </w:rPr>
        <w:t>(</w:t>
      </w:r>
      <w:r w:rsidR="00F8079C" w:rsidRPr="006D5F02">
        <w:rPr>
          <w:szCs w:val="22"/>
        </w:rPr>
        <w:t>NEEMO</w:t>
      </w:r>
      <w:r w:rsidR="00A43062" w:rsidRPr="006D5F02">
        <w:rPr>
          <w:szCs w:val="22"/>
        </w:rPr>
        <w:t>)</w:t>
      </w:r>
      <w:r w:rsidR="00F8079C" w:rsidRPr="006D5F02">
        <w:rPr>
          <w:szCs w:val="22"/>
        </w:rPr>
        <w:t xml:space="preserve">. </w:t>
      </w:r>
      <w:r w:rsidR="008A2562" w:rsidRPr="006D5F02">
        <w:rPr>
          <w:szCs w:val="22"/>
        </w:rPr>
        <w:t>S</w:t>
      </w:r>
      <w:r w:rsidR="008A2562" w:rsidRPr="006D5F02">
        <w:rPr>
          <w:rFonts w:eastAsiaTheme="minorHAnsi"/>
          <w:szCs w:val="22"/>
        </w:rPr>
        <w:t xml:space="preserve">everal </w:t>
      </w:r>
      <w:r w:rsidR="009E25EC">
        <w:rPr>
          <w:rFonts w:eastAsiaTheme="minorHAnsi"/>
          <w:szCs w:val="22"/>
        </w:rPr>
        <w:t>S</w:t>
      </w:r>
      <w:r w:rsidR="008A2562" w:rsidRPr="006D5F02">
        <w:rPr>
          <w:rFonts w:eastAsiaTheme="minorHAnsi"/>
          <w:szCs w:val="22"/>
        </w:rPr>
        <w:t xml:space="preserve">pace </w:t>
      </w:r>
      <w:r w:rsidR="009E25EC">
        <w:rPr>
          <w:rFonts w:eastAsiaTheme="minorHAnsi"/>
          <w:szCs w:val="22"/>
        </w:rPr>
        <w:t>S</w:t>
      </w:r>
      <w:r w:rsidR="008A2562" w:rsidRPr="006D5F02">
        <w:rPr>
          <w:rFonts w:eastAsiaTheme="minorHAnsi"/>
          <w:szCs w:val="22"/>
        </w:rPr>
        <w:t xml:space="preserve">huttle crews have specifically opted to complete ISS Expedition interpersonal training as </w:t>
      </w:r>
      <w:r w:rsidR="008A2562" w:rsidRPr="008A2562">
        <w:rPr>
          <w:rFonts w:eastAsiaTheme="minorHAnsi"/>
          <w:szCs w:val="22"/>
        </w:rPr>
        <w:t>a team to enhance their “cohesion and performance” (in personal communication</w:t>
      </w:r>
      <w:r w:rsidR="008A2562">
        <w:rPr>
          <w:rFonts w:eastAsiaTheme="minorHAnsi"/>
          <w:szCs w:val="22"/>
        </w:rPr>
        <w:t xml:space="preserve"> with BHP personnel</w:t>
      </w:r>
      <w:r w:rsidR="008A2562" w:rsidRPr="008A2562">
        <w:rPr>
          <w:rFonts w:eastAsiaTheme="minorHAnsi"/>
          <w:szCs w:val="22"/>
        </w:rPr>
        <w:t xml:space="preserve">, </w:t>
      </w:r>
      <w:r w:rsidR="008A2562" w:rsidRPr="0050166D">
        <w:rPr>
          <w:rFonts w:eastAsiaTheme="minorHAnsi"/>
          <w:szCs w:val="22"/>
        </w:rPr>
        <w:t>Shultz</w:t>
      </w:r>
      <w:r w:rsidR="008A2562" w:rsidRPr="008A2562">
        <w:rPr>
          <w:rFonts w:eastAsiaTheme="minorHAnsi"/>
          <w:szCs w:val="22"/>
        </w:rPr>
        <w:t>, 2007) (Category III).</w:t>
      </w:r>
      <w:r w:rsidR="00A147F4">
        <w:rPr>
          <w:rFonts w:eastAsiaTheme="minorHAnsi"/>
          <w:szCs w:val="22"/>
        </w:rPr>
        <w:t xml:space="preserve"> </w:t>
      </w:r>
    </w:p>
    <w:p w14:paraId="661DAEC6" w14:textId="77777777" w:rsidR="0009491F" w:rsidRDefault="0009491F" w:rsidP="008A2562">
      <w:pPr>
        <w:autoSpaceDE w:val="0"/>
        <w:autoSpaceDN w:val="0"/>
        <w:adjustRightInd w:val="0"/>
        <w:rPr>
          <w:rFonts w:eastAsiaTheme="minorHAnsi"/>
          <w:szCs w:val="22"/>
        </w:rPr>
      </w:pPr>
    </w:p>
    <w:p w14:paraId="32872269" w14:textId="2DF0F2DF" w:rsidR="0036601E" w:rsidRDefault="00F8079C" w:rsidP="008A2562">
      <w:pPr>
        <w:autoSpaceDE w:val="0"/>
        <w:autoSpaceDN w:val="0"/>
        <w:adjustRightInd w:val="0"/>
      </w:pPr>
      <w:r w:rsidRPr="003976B0">
        <w:t>T</w:t>
      </w:r>
      <w:r w:rsidR="0036601E" w:rsidRPr="003976B0">
        <w:t xml:space="preserve">raining team skills and supporting optimal </w:t>
      </w:r>
      <w:r w:rsidR="00983ED4">
        <w:t>team</w:t>
      </w:r>
      <w:r w:rsidR="0036601E" w:rsidRPr="003976B0">
        <w:t xml:space="preserve"> performance entails more than educating astronauts about the technical aspects of the job. It also requires equipping those astronauts with the resources th</w:t>
      </w:r>
      <w:r w:rsidR="008B71A4">
        <w:t>ey</w:t>
      </w:r>
      <w:r w:rsidR="0036601E" w:rsidRPr="003976B0">
        <w:t xml:space="preserve"> need to maintain their psychological and physical health </w:t>
      </w:r>
      <w:r w:rsidR="0050166D">
        <w:t xml:space="preserve">for an extended duration </w:t>
      </w:r>
      <w:r w:rsidR="0036601E" w:rsidRPr="003976B0">
        <w:t>in an ICE</w:t>
      </w:r>
      <w:r w:rsidR="008B71A4">
        <w:t xml:space="preserve"> environment</w:t>
      </w:r>
      <w:r w:rsidR="0036601E" w:rsidRPr="003976B0">
        <w:t xml:space="preserve">. </w:t>
      </w:r>
      <w:r w:rsidR="00A147F4">
        <w:t>As one astronaut wrote in his/her journal “We spend all of our [training] time on emergency scenarios and spacewalks. Sometimes understanding how to live would go a long way to increasing the success of the mission.” (Stuster, 2010, p.20) (Category III).</w:t>
      </w:r>
      <w:r w:rsidR="00B37A65">
        <w:t xml:space="preserve"> </w:t>
      </w:r>
      <w:r w:rsidR="00621EA3">
        <w:t>T</w:t>
      </w:r>
      <w:r w:rsidR="005433FE">
        <w:t>echnical trainers have instituted a “day in the life” training to address this need</w:t>
      </w:r>
      <w:r w:rsidR="004933E8">
        <w:t xml:space="preserve"> from a workflow perspective</w:t>
      </w:r>
      <w:r w:rsidR="005433FE">
        <w:t>, and t</w:t>
      </w:r>
      <w:r w:rsidR="00621EA3">
        <w:t xml:space="preserve">he </w:t>
      </w:r>
      <w:r w:rsidR="002C0A2C">
        <w:t>BHP</w:t>
      </w:r>
      <w:r w:rsidR="0050166D">
        <w:t xml:space="preserve"> o</w:t>
      </w:r>
      <w:r w:rsidR="00621EA3">
        <w:t>perations group</w:t>
      </w:r>
      <w:r w:rsidR="005E5F60">
        <w:t xml:space="preserve"> </w:t>
      </w:r>
      <w:r w:rsidR="00B37A65">
        <w:t xml:space="preserve">currently addresses this need through a </w:t>
      </w:r>
      <w:r w:rsidR="00B37A65">
        <w:lastRenderedPageBreak/>
        <w:t xml:space="preserve">series of </w:t>
      </w:r>
      <w:r w:rsidR="004933E8">
        <w:t>behavioral health</w:t>
      </w:r>
      <w:r w:rsidR="00B37A65">
        <w:t xml:space="preserve">-related trainings for the ASCANs. Components of </w:t>
      </w:r>
      <w:r w:rsidR="004933E8">
        <w:t xml:space="preserve">behavioral health </w:t>
      </w:r>
      <w:r w:rsidR="00B37A65">
        <w:t xml:space="preserve">training </w:t>
      </w:r>
      <w:r w:rsidR="004933E8">
        <w:t xml:space="preserve">include </w:t>
      </w:r>
      <w:r w:rsidR="00B37A65">
        <w:t>an overview of BHP</w:t>
      </w:r>
      <w:r w:rsidR="0050166D">
        <w:t xml:space="preserve"> o</w:t>
      </w:r>
      <w:r w:rsidR="00B37A65">
        <w:t xml:space="preserve">perations’ role in </w:t>
      </w:r>
      <w:r w:rsidR="00512253">
        <w:t>spacefl</w:t>
      </w:r>
      <w:r w:rsidR="00B37A65">
        <w:t>ight support</w:t>
      </w:r>
      <w:r w:rsidR="005433FE">
        <w:t>. O</w:t>
      </w:r>
      <w:r w:rsidR="00B37A65">
        <w:t>ther</w:t>
      </w:r>
      <w:r w:rsidR="005433FE">
        <w:t xml:space="preserve"> component</w:t>
      </w:r>
      <w:r w:rsidR="004933E8">
        <w:t>s</w:t>
      </w:r>
      <w:r w:rsidR="005433FE">
        <w:t xml:space="preserve"> </w:t>
      </w:r>
      <w:r w:rsidR="00B37A65">
        <w:t>include aspects of team skills</w:t>
      </w:r>
      <w:r w:rsidR="0009491F">
        <w:t xml:space="preserve"> (m</w:t>
      </w:r>
      <w:r w:rsidR="00B37A65">
        <w:t>ore information regarding this training and the psychological support services provided by BHP</w:t>
      </w:r>
      <w:r w:rsidR="0050166D">
        <w:t xml:space="preserve"> o</w:t>
      </w:r>
      <w:r w:rsidR="00B37A65">
        <w:t>perations</w:t>
      </w:r>
      <w:r w:rsidR="0050166D">
        <w:t xml:space="preserve"> group</w:t>
      </w:r>
      <w:r w:rsidR="00B37A65">
        <w:t xml:space="preserve"> is described in the BMed Risk chapter of this evidence book and below</w:t>
      </w:r>
      <w:r w:rsidR="0009491F">
        <w:t>)</w:t>
      </w:r>
      <w:r w:rsidR="00B37A65">
        <w:t xml:space="preserve">. </w:t>
      </w:r>
      <w:r w:rsidR="0009491F">
        <w:t xml:space="preserve">The oft-repeated astronaut training philosophy is “Train as you fly. Fly as you train”, which indicates </w:t>
      </w:r>
      <w:r w:rsidR="008B71A4">
        <w:t>that</w:t>
      </w:r>
      <w:r w:rsidR="0009491F">
        <w:t xml:space="preserve"> team skills training </w:t>
      </w:r>
      <w:r w:rsidR="008B71A4">
        <w:t xml:space="preserve">must </w:t>
      </w:r>
      <w:r w:rsidR="003D4178">
        <w:t xml:space="preserve">be </w:t>
      </w:r>
      <w:r w:rsidR="0009491F">
        <w:t>set in the context of technical skills training. However, NASA training experts have identified the need for a more integrated approach to training, dubbed “crew-oriented, mission-centered” training</w:t>
      </w:r>
      <w:r w:rsidR="00CD445B">
        <w:t>,</w:t>
      </w:r>
      <w:r w:rsidR="0009491F">
        <w:t xml:space="preserve"> </w:t>
      </w:r>
      <w:r w:rsidR="00E0224B">
        <w:t>because of</w:t>
      </w:r>
      <w:r w:rsidR="006477A1">
        <w:t xml:space="preserve"> often siloed nature of training </w:t>
      </w:r>
      <w:r w:rsidR="00E0224B">
        <w:t xml:space="preserve">on </w:t>
      </w:r>
      <w:r w:rsidR="006477A1">
        <w:t xml:space="preserve">each </w:t>
      </w:r>
      <w:r w:rsidR="00CD445B">
        <w:t xml:space="preserve">vehicle </w:t>
      </w:r>
      <w:r w:rsidR="006477A1">
        <w:t>system</w:t>
      </w:r>
      <w:r w:rsidR="00E0224B">
        <w:t>,</w:t>
      </w:r>
      <w:r w:rsidR="006477A1">
        <w:t xml:space="preserve"> </w:t>
      </w:r>
      <w:r w:rsidR="00CD445B">
        <w:t>a</w:t>
      </w:r>
      <w:r w:rsidR="00B12EA0">
        <w:t>nd because</w:t>
      </w:r>
      <w:r w:rsidR="006477A1">
        <w:t xml:space="preserve"> team and technical skills</w:t>
      </w:r>
      <w:r w:rsidR="00B12EA0">
        <w:t xml:space="preserve"> training are given</w:t>
      </w:r>
      <w:r w:rsidR="006477A1">
        <w:t xml:space="preserve"> separately </w:t>
      </w:r>
      <w:r w:rsidR="0009491F">
        <w:t>(</w:t>
      </w:r>
      <w:r w:rsidR="0009491F" w:rsidRPr="00E0224B">
        <w:t>Dempsey</w:t>
      </w:r>
      <w:r w:rsidR="0009491F">
        <w:t xml:space="preserve"> &amp; Barshi, 2021). In other words, astronauts </w:t>
      </w:r>
      <w:r w:rsidR="00CD445B">
        <w:t>should</w:t>
      </w:r>
      <w:r w:rsidR="0009491F">
        <w:t xml:space="preserve"> learn and practice both types of skills as they w</w:t>
      </w:r>
      <w:r w:rsidR="00B12EA0">
        <w:t>ill</w:t>
      </w:r>
      <w:r w:rsidR="0009491F">
        <w:t xml:space="preserve"> use</w:t>
      </w:r>
      <w:r w:rsidR="00B12EA0">
        <w:t xml:space="preserve"> them</w:t>
      </w:r>
      <w:r w:rsidR="0009491F">
        <w:t xml:space="preserve"> on a </w:t>
      </w:r>
      <w:r w:rsidR="006477A1">
        <w:t>mission</w:t>
      </w:r>
      <w:r w:rsidR="0009491F">
        <w:t>.</w:t>
      </w:r>
      <w:r w:rsidR="006477A1">
        <w:t xml:space="preserve"> </w:t>
      </w:r>
      <w:r w:rsidR="00E0224B">
        <w:t>Although</w:t>
      </w:r>
      <w:r w:rsidR="006477A1">
        <w:t xml:space="preserve"> some integrat</w:t>
      </w:r>
      <w:r w:rsidR="00E0224B">
        <w:t>ed training occurs</w:t>
      </w:r>
      <w:r w:rsidR="006477A1">
        <w:t>, spaceflight training could be improved with more strategic integration. Integration may also make training, which is arduous</w:t>
      </w:r>
      <w:r w:rsidR="00CD445B">
        <w:t xml:space="preserve"> and time-consuming</w:t>
      </w:r>
      <w:r w:rsidR="006477A1">
        <w:t xml:space="preserve">, more efficient and effective. </w:t>
      </w:r>
    </w:p>
    <w:p w14:paraId="4EC692E6" w14:textId="77777777" w:rsidR="006B42BD" w:rsidRDefault="006B42BD" w:rsidP="006B42BD">
      <w:pPr>
        <w:pStyle w:val="ListParagraph"/>
        <w:ind w:left="0"/>
      </w:pPr>
    </w:p>
    <w:p w14:paraId="7BC1A43C" w14:textId="06C8F392" w:rsidR="006B42BD" w:rsidRDefault="00FF0EB7" w:rsidP="006B42BD">
      <w:pPr>
        <w:pStyle w:val="ListParagraph"/>
        <w:ind w:left="0"/>
      </w:pPr>
      <w:r>
        <w:t xml:space="preserve">It is worth noting that </w:t>
      </w:r>
      <w:r w:rsidR="00E0224B">
        <w:t>R</w:t>
      </w:r>
      <w:r w:rsidR="009F46EA">
        <w:t>CA</w:t>
      </w:r>
      <w:r w:rsidR="00E0224B">
        <w:t xml:space="preserve"> cosmonauts receive</w:t>
      </w:r>
      <w:r w:rsidR="006B42BD">
        <w:t xml:space="preserve"> training </w:t>
      </w:r>
      <w:r w:rsidR="00E0224B">
        <w:t>that is quite different from the training received by</w:t>
      </w:r>
      <w:r w:rsidR="006B42BD">
        <w:t xml:space="preserve"> NASA, JAXA, ESA, and CSA </w:t>
      </w:r>
      <w:r w:rsidR="00E0224B">
        <w:t>astronauts</w:t>
      </w:r>
      <w:r w:rsidR="00474D5B">
        <w:t>.</w:t>
      </w:r>
      <w:r w:rsidR="00170822">
        <w:t xml:space="preserve"> </w:t>
      </w:r>
      <w:r w:rsidR="009F46EA">
        <w:t xml:space="preserve">RCA </w:t>
      </w:r>
      <w:r w:rsidR="006B42BD">
        <w:t>currently uses technical, parachute, and survival training</w:t>
      </w:r>
      <w:r w:rsidR="00474D5B">
        <w:t xml:space="preserve"> events</w:t>
      </w:r>
      <w:r w:rsidR="006B42BD">
        <w:t xml:space="preserve"> as the venue for behavioral training (</w:t>
      </w:r>
      <w:r w:rsidR="006B42BD" w:rsidRPr="00E0224B">
        <w:t>Noe</w:t>
      </w:r>
      <w:r w:rsidR="006B42BD">
        <w:t xml:space="preserve"> et al., 2011). Training is more theoretical and more reliant on note-taking than manuals. Notably, cosmonauts receive pay for performance </w:t>
      </w:r>
      <w:r w:rsidR="00E0224B">
        <w:t>during</w:t>
      </w:r>
      <w:r w:rsidR="006B42BD">
        <w:t xml:space="preserve"> </w:t>
      </w:r>
      <w:r w:rsidR="00E0224B">
        <w:t>their</w:t>
      </w:r>
      <w:r w:rsidR="006B42BD">
        <w:t xml:space="preserve"> mission</w:t>
      </w:r>
      <w:r w:rsidR="00E0224B">
        <w:t>,</w:t>
      </w:r>
      <w:r w:rsidR="006B42BD">
        <w:t xml:space="preserve"> and are evaluated </w:t>
      </w:r>
      <w:r w:rsidR="000B7923">
        <w:t>during</w:t>
      </w:r>
      <w:r w:rsidR="006B42BD">
        <w:t xml:space="preserve"> training with a similar tone, wh</w:t>
      </w:r>
      <w:r w:rsidR="00E0224B">
        <w:t>ereas</w:t>
      </w:r>
      <w:r w:rsidR="006B42BD">
        <w:t xml:space="preserve"> astronauts receive feedback from a variety of sources (e.g., trainers, </w:t>
      </w:r>
      <w:r w:rsidR="00474D5B">
        <w:t xml:space="preserve">Astronaut Office management, </w:t>
      </w:r>
      <w:r w:rsidR="006B42BD">
        <w:t xml:space="preserve">psychological support) and the tone of feedback is </w:t>
      </w:r>
      <w:r w:rsidR="001E5407">
        <w:t>intended to be developmental rather than evaluative</w:t>
      </w:r>
      <w:r w:rsidR="003D4178">
        <w:t>,</w:t>
      </w:r>
      <w:r w:rsidR="001E5407">
        <w:t xml:space="preserve"> </w:t>
      </w:r>
      <w:r w:rsidR="003D4178">
        <w:t xml:space="preserve">and performance does not </w:t>
      </w:r>
      <w:r w:rsidR="001E5407">
        <w:t xml:space="preserve">influence pay or rewards. </w:t>
      </w:r>
      <w:r w:rsidR="00400FB2">
        <w:t>Training designers</w:t>
      </w:r>
      <w:r w:rsidR="006B42BD">
        <w:t xml:space="preserve"> must find ways to understand the implications of these </w:t>
      </w:r>
      <w:r w:rsidR="00FA6BD3">
        <w:t xml:space="preserve">different </w:t>
      </w:r>
      <w:r w:rsidR="006B42BD">
        <w:t xml:space="preserve">approaches, and overcome these cultural differences, for the benefit of all </w:t>
      </w:r>
      <w:r w:rsidR="00480A4D">
        <w:t>crewmem</w:t>
      </w:r>
      <w:r w:rsidR="006B42BD">
        <w:t xml:space="preserve">bers. </w:t>
      </w:r>
    </w:p>
    <w:p w14:paraId="22EE023E" w14:textId="77777777" w:rsidR="00D02106" w:rsidRDefault="00D02106" w:rsidP="008506AC">
      <w:pPr>
        <w:pStyle w:val="ListParagraph"/>
        <w:ind w:left="0"/>
      </w:pPr>
    </w:p>
    <w:p w14:paraId="1FD8C2DE" w14:textId="2E5D448F" w:rsidR="00D02106" w:rsidRDefault="00E258A7" w:rsidP="008506AC">
      <w:pPr>
        <w:pStyle w:val="ListParagraph"/>
        <w:ind w:left="0"/>
      </w:pPr>
      <w:r w:rsidRPr="008A2562">
        <w:rPr>
          <w:szCs w:val="22"/>
        </w:rPr>
        <w:t xml:space="preserve">Many of </w:t>
      </w:r>
      <w:r>
        <w:rPr>
          <w:szCs w:val="22"/>
        </w:rPr>
        <w:t>the</w:t>
      </w:r>
      <w:r w:rsidRPr="008A2562">
        <w:rPr>
          <w:szCs w:val="22"/>
        </w:rPr>
        <w:t xml:space="preserve"> training events </w:t>
      </w:r>
      <w:r>
        <w:rPr>
          <w:szCs w:val="22"/>
        </w:rPr>
        <w:t xml:space="preserve">discussed above </w:t>
      </w:r>
      <w:r w:rsidRPr="008A2562">
        <w:rPr>
          <w:szCs w:val="22"/>
        </w:rPr>
        <w:t xml:space="preserve">naturally contain an element of team skills or </w:t>
      </w:r>
      <w:r w:rsidR="00400FB2">
        <w:rPr>
          <w:szCs w:val="22"/>
        </w:rPr>
        <w:t xml:space="preserve">technical </w:t>
      </w:r>
      <w:r w:rsidRPr="008A2562">
        <w:rPr>
          <w:szCs w:val="22"/>
        </w:rPr>
        <w:t>skills that may enhance team performance (e.g., communication norms), but the focus on teamwork during</w:t>
      </w:r>
      <w:r w:rsidRPr="008A2562">
        <w:rPr>
          <w:sz w:val="28"/>
        </w:rPr>
        <w:t xml:space="preserve"> </w:t>
      </w:r>
      <w:r w:rsidRPr="003976B0">
        <w:t>each event and across each space agency varies.</w:t>
      </w:r>
      <w:r>
        <w:t xml:space="preserve"> Often, team skills are an assumed outcome or by-product of group technical training and activities. </w:t>
      </w:r>
      <w:r w:rsidR="00872AC9">
        <w:t>Now that</w:t>
      </w:r>
      <w:r w:rsidR="001D19C1">
        <w:t xml:space="preserve"> </w:t>
      </w:r>
      <w:r w:rsidR="00872AC9">
        <w:t xml:space="preserve">effective </w:t>
      </w:r>
      <w:r w:rsidR="001D19C1">
        <w:t>team</w:t>
      </w:r>
      <w:r w:rsidR="00872AC9">
        <w:t>work</w:t>
      </w:r>
      <w:r w:rsidR="001D19C1">
        <w:t xml:space="preserve"> </w:t>
      </w:r>
      <w:r w:rsidR="00872AC9">
        <w:t xml:space="preserve">is deemed critical for successful space missions, </w:t>
      </w:r>
      <w:r>
        <w:t xml:space="preserve">more focus </w:t>
      </w:r>
      <w:r w:rsidR="00872AC9">
        <w:t xml:space="preserve">is placed </w:t>
      </w:r>
      <w:r>
        <w:t xml:space="preserve">on developing and </w:t>
      </w:r>
      <w:r w:rsidR="000E6C1C">
        <w:t xml:space="preserve">training </w:t>
      </w:r>
      <w:r>
        <w:t xml:space="preserve">team skills according to the available best practices and evidence </w:t>
      </w:r>
      <w:r w:rsidR="00400FB2">
        <w:t>from</w:t>
      </w:r>
      <w:r>
        <w:t xml:space="preserve"> team training</w:t>
      </w:r>
      <w:r w:rsidR="00400FB2">
        <w:t xml:space="preserve"> research</w:t>
      </w:r>
      <w:r>
        <w:t>.</w:t>
      </w:r>
      <w:r w:rsidR="001D19C1">
        <w:t xml:space="preserve"> </w:t>
      </w:r>
      <w:r w:rsidR="00533AEF">
        <w:t>Quite simply, team training works</w:t>
      </w:r>
      <w:r w:rsidR="00824803">
        <w:t>, as demonstrated by m</w:t>
      </w:r>
      <w:r w:rsidR="00533AEF">
        <w:t xml:space="preserve">eta-analyses of </w:t>
      </w:r>
      <w:r w:rsidR="00EB30F3">
        <w:t xml:space="preserve">many aspects of team training in </w:t>
      </w:r>
      <w:r w:rsidR="00533AEF">
        <w:t xml:space="preserve">ground-based </w:t>
      </w:r>
      <w:r w:rsidR="00EB30F3">
        <w:t>studies</w:t>
      </w:r>
      <w:r w:rsidR="00533AEF">
        <w:t>. For example,</w:t>
      </w:r>
      <w:r w:rsidR="00621EA3">
        <w:t xml:space="preserve"> one large meta-analysis</w:t>
      </w:r>
      <w:r w:rsidR="00533AEF">
        <w:t xml:space="preserve"> found positive relationships between team training interventions and team </w:t>
      </w:r>
      <w:r w:rsidR="00533AEF" w:rsidRPr="00D02106">
        <w:t xml:space="preserve">cognitive, affective, </w:t>
      </w:r>
      <w:r w:rsidR="00533AEF">
        <w:t>process, and perfor</w:t>
      </w:r>
      <w:r w:rsidR="00533AEF" w:rsidRPr="00D02106">
        <w:t>mance</w:t>
      </w:r>
      <w:r w:rsidR="00533AEF">
        <w:t xml:space="preserve"> outcome</w:t>
      </w:r>
      <w:r w:rsidR="000E6C1C">
        <w:t>s</w:t>
      </w:r>
      <w:r w:rsidR="00533AEF">
        <w:t xml:space="preserve"> </w:t>
      </w:r>
      <w:r w:rsidR="00533AEF">
        <w:fldChar w:fldCharType="begin"/>
      </w:r>
      <w:r w:rsidR="008F2B0A">
        <w:instrText xml:space="preserve"> ADDIN EN.CITE &lt;EndNote&gt;&lt;Cite&gt;&lt;Author&gt;Salas&lt;/Author&gt;&lt;Year&gt;2008&lt;/Year&gt;&lt;RecNum&gt;32&lt;/RecNum&gt;&lt;DisplayText&gt;(Salas et al., 2008)&lt;/DisplayText&gt;&lt;record&gt;&lt;rec-number&gt;32&lt;/rec-number&gt;&lt;foreign-keys&gt;&lt;key app="EN" db-id="a5asasdzadp2zqexd0mx0v2gzx0xtxptdsxd" timestamp="1427219054"&gt;32&lt;/key&gt;&lt;/foreign-keys&gt;&lt;ref-type name="Journal Article"&gt;17&lt;/ref-type&gt;&lt;contributors&gt;&lt;authors&gt;&lt;author&gt;Salas, Eduardo&lt;/author&gt;&lt;author&gt;DiazGranados, Deborah&lt;/author&gt;&lt;author&gt;Klein, Cameron&lt;/author&gt;&lt;author&gt;Burke, C. Shawn&lt;/author&gt;&lt;author&gt;Stagl, Kevin C.&lt;/author&gt;&lt;author&gt;Goodwin, Gerald F.&lt;/author&gt;&lt;author&gt;Halpin, Stanley M.&lt;/author&gt;&lt;/authors&gt;&lt;/contributors&gt;&lt;auth-address&gt;Salas, Eduardo, Institute for Simulation &amp;amp; Training, University of Central Florida, 3100 Technology Pkwy., Orlando, FL, US, 32826&lt;/auth-address&gt;&lt;titles&gt;&lt;title&gt;Does team training improve team performance? A meta-analysis&lt;/title&gt;&lt;secondary-title&gt;Human Factors&lt;/secondary-title&gt;&lt;/titles&gt;&lt;periodical&gt;&lt;full-title&gt;Human Factors&lt;/full-title&gt;&lt;/periodical&gt;&lt;pages&gt;903-933&lt;/pages&gt;&lt;volume&gt;50&lt;/volume&gt;&lt;number&gt;6&lt;/number&gt;&lt;keywords&gt;&lt;keyword&gt;team outcomes&lt;/keyword&gt;&lt;keyword&gt;team training&lt;/keyword&gt;&lt;keyword&gt;team performance&lt;/keyword&gt;&lt;keyword&gt;science&lt;/keyword&gt;&lt;keyword&gt;Group Dynamics&lt;/keyword&gt;&lt;keyword&gt;Sciences&lt;/keyword&gt;&lt;keyword&gt;Teams&lt;/keyword&gt;&lt;keyword&gt;Training&lt;/keyword&gt;&lt;/keywords&gt;&lt;dates&gt;&lt;year&gt;2008&lt;/year&gt;&lt;/dates&gt;&lt;pub-location&gt;US&lt;/pub-location&gt;&lt;publisher&gt;Human Factors &amp;amp; Ergonomics Society&lt;/publisher&gt;&lt;isbn&gt;0018-7208&amp;#xD;1547-8181&lt;/isbn&gt;&lt;accession-num&gt;2009-02776-006&lt;/accession-num&gt;&lt;urls&gt;&lt;related-urls&gt;&lt;url&gt;http://search.ebscohost.com/login.aspx?direct=true&amp;amp;db=psyh&amp;amp;AN=2009-02776-006&amp;amp;site=ehost-live&lt;/url&gt;&lt;url&gt;esalas@ist.ucf.edu&lt;/url&gt;&lt;/related-urls&gt;&lt;/urls&gt;&lt;electronic-resource-num&gt;10.1518/001872008X375009&lt;/electronic-resource-num&gt;&lt;remote-database-name&gt;psyh&lt;/remote-database-name&gt;&lt;remote-database-provider&gt;EBSCOhost&lt;/remote-database-provider&gt;&lt;/record&gt;&lt;/Cite&gt;&lt;/EndNote&gt;</w:instrText>
      </w:r>
      <w:r w:rsidR="00533AEF">
        <w:fldChar w:fldCharType="separate"/>
      </w:r>
      <w:r w:rsidR="008F2B0A">
        <w:rPr>
          <w:noProof/>
        </w:rPr>
        <w:t>(</w:t>
      </w:r>
      <w:r w:rsidR="008F2B0A" w:rsidRPr="00EB30F3">
        <w:rPr>
          <w:noProof/>
        </w:rPr>
        <w:t>Salas</w:t>
      </w:r>
      <w:r w:rsidR="008F2B0A">
        <w:rPr>
          <w:noProof/>
        </w:rPr>
        <w:t xml:space="preserve"> et al., 2008)</w:t>
      </w:r>
      <w:r w:rsidR="00533AEF">
        <w:fldChar w:fldCharType="end"/>
      </w:r>
      <w:r w:rsidR="00533AEF">
        <w:t xml:space="preserve"> (Category I). </w:t>
      </w:r>
      <w:r w:rsidR="00C37F2C">
        <w:t>T</w:t>
      </w:r>
      <w:r w:rsidR="00533AEF">
        <w:t>his training must be grounded in good science</w:t>
      </w:r>
      <w:r w:rsidR="00110B13">
        <w:t xml:space="preserve"> to maximize short-term learning and long-term transfer of skills and knowledge to the job</w:t>
      </w:r>
      <w:r w:rsidR="00533AEF">
        <w:t xml:space="preserve"> (</w:t>
      </w:r>
      <w:r w:rsidR="00533AEF" w:rsidRPr="00EB30F3">
        <w:t>Salas</w:t>
      </w:r>
      <w:r w:rsidR="00533AEF">
        <w:t xml:space="preserve"> &amp; Cannon-Bowers, 2001). Research and training validation studies conducted in the </w:t>
      </w:r>
      <w:r w:rsidR="00512253">
        <w:t>spacefl</w:t>
      </w:r>
      <w:r w:rsidR="00533AEF">
        <w:t>ight context are limited</w:t>
      </w:r>
      <w:r w:rsidR="00EB30F3">
        <w:t>.</w:t>
      </w:r>
      <w:r w:rsidR="00533AEF">
        <w:t xml:space="preserve"> </w:t>
      </w:r>
      <w:r w:rsidR="00EB30F3">
        <w:t>H</w:t>
      </w:r>
      <w:r w:rsidR="00533AEF">
        <w:t>owever, w</w:t>
      </w:r>
      <w:r w:rsidR="003463E9">
        <w:t xml:space="preserve">hen developing training programs, several best practices </w:t>
      </w:r>
      <w:r w:rsidR="00EB30F3">
        <w:t>should be</w:t>
      </w:r>
      <w:r w:rsidR="003463E9">
        <w:t xml:space="preserve"> follow</w:t>
      </w:r>
      <w:r w:rsidR="00EB30F3">
        <w:t>ed</w:t>
      </w:r>
      <w:r w:rsidR="003463E9">
        <w:t xml:space="preserve"> (</w:t>
      </w:r>
      <w:r w:rsidR="00870E3B">
        <w:t>Salas</w:t>
      </w:r>
      <w:r w:rsidR="003463E9">
        <w:t>, 201</w:t>
      </w:r>
      <w:r w:rsidR="00870E3B">
        <w:t>5</w:t>
      </w:r>
      <w:r w:rsidR="00C13A60">
        <w:t>; see Table</w:t>
      </w:r>
      <w:r w:rsidR="00EC73F4">
        <w:t xml:space="preserve"> </w:t>
      </w:r>
      <w:r w:rsidR="001876CF">
        <w:t>3</w:t>
      </w:r>
      <w:r w:rsidR="00C13A60">
        <w:t>)</w:t>
      </w:r>
      <w:r w:rsidR="00533AEF">
        <w:t xml:space="preserve"> (Category IV</w:t>
      </w:r>
      <w:r w:rsidR="00727802">
        <w:t>, based on Category I</w:t>
      </w:r>
      <w:r w:rsidR="00533AEF">
        <w:t>)</w:t>
      </w:r>
      <w:r w:rsidR="00C13A60">
        <w:t>.</w:t>
      </w:r>
      <w:r w:rsidR="001D3B70">
        <w:t xml:space="preserve"> </w:t>
      </w:r>
      <w:r w:rsidR="00841FCC">
        <w:t>N</w:t>
      </w:r>
      <w:r w:rsidR="00AC13A6">
        <w:t>ASA recognizes t</w:t>
      </w:r>
      <w:r w:rsidR="00841FCC">
        <w:t>hat</w:t>
      </w:r>
      <w:r w:rsidR="00AC13A6">
        <w:t xml:space="preserve"> training teamwork skills, especially for future LDEMs, </w:t>
      </w:r>
      <w:r w:rsidR="00841FCC">
        <w:t>will</w:t>
      </w:r>
      <w:r w:rsidR="00AC13A6">
        <w:t xml:space="preserve"> improve teamwork processes </w:t>
      </w:r>
      <w:r w:rsidR="00AC13A6" w:rsidRPr="003976B0">
        <w:t>and performance, as well as cognitive and affective outcomes, in a high-stress environment (</w:t>
      </w:r>
      <w:r w:rsidR="00AC13A6" w:rsidRPr="00841FCC">
        <w:t>National Research Council</w:t>
      </w:r>
      <w:r w:rsidR="00AC13A6" w:rsidRPr="003976B0">
        <w:t>, 2011). Th</w:t>
      </w:r>
      <w:r w:rsidR="00400FB2">
        <w:t>is</w:t>
      </w:r>
      <w:r w:rsidR="00AC13A6" w:rsidRPr="003976B0">
        <w:t xml:space="preserve"> follow</w:t>
      </w:r>
      <w:r w:rsidR="00400FB2">
        <w:t>s</w:t>
      </w:r>
      <w:r w:rsidR="00AC13A6" w:rsidRPr="003976B0">
        <w:t xml:space="preserve"> team training best practices for creating a learning climate. Additionally, </w:t>
      </w:r>
      <w:r w:rsidR="00400FB2">
        <w:t xml:space="preserve">multiple </w:t>
      </w:r>
      <w:r w:rsidR="00AC13A6" w:rsidRPr="003976B0">
        <w:t xml:space="preserve">team </w:t>
      </w:r>
      <w:r w:rsidR="00AC13A6">
        <w:t>training needs analys</w:t>
      </w:r>
      <w:r w:rsidR="00400FB2">
        <w:t>e</w:t>
      </w:r>
      <w:r w:rsidR="00AC13A6">
        <w:t>s (</w:t>
      </w:r>
      <w:r w:rsidR="00E50213" w:rsidRPr="00841FCC">
        <w:t>Noe</w:t>
      </w:r>
      <w:r w:rsidR="00841FCC">
        <w:t xml:space="preserve"> et al.</w:t>
      </w:r>
      <w:r w:rsidR="00E50213">
        <w:t xml:space="preserve">, 2011; </w:t>
      </w:r>
      <w:r w:rsidR="00AC13A6" w:rsidRPr="00841FCC">
        <w:t>Smith-Jentsch</w:t>
      </w:r>
      <w:r w:rsidR="00AC13A6">
        <w:t xml:space="preserve"> et al., 2015) </w:t>
      </w:r>
      <w:r w:rsidR="00533AEF">
        <w:t>(Category III)</w:t>
      </w:r>
      <w:r w:rsidR="00824803">
        <w:t xml:space="preserve"> </w:t>
      </w:r>
      <w:r w:rsidR="00AC13A6">
        <w:t xml:space="preserve">and an updated job analysis </w:t>
      </w:r>
      <w:r w:rsidR="00841FCC">
        <w:t>ha</w:t>
      </w:r>
      <w:r w:rsidR="00824803">
        <w:t>ve</w:t>
      </w:r>
      <w:r w:rsidR="00841FCC">
        <w:t xml:space="preserve"> </w:t>
      </w:r>
      <w:r w:rsidR="00AC13A6">
        <w:t>determine</w:t>
      </w:r>
      <w:r w:rsidR="00353E19">
        <w:t>d</w:t>
      </w:r>
      <w:r w:rsidR="00AC13A6">
        <w:t xml:space="preserve"> </w:t>
      </w:r>
      <w:r w:rsidR="00841FCC">
        <w:t xml:space="preserve">the competencies that </w:t>
      </w:r>
      <w:r w:rsidR="00AC13A6">
        <w:t>astronaut</w:t>
      </w:r>
      <w:r w:rsidR="00353E19">
        <w:t>s</w:t>
      </w:r>
      <w:r w:rsidR="00841FCC">
        <w:t xml:space="preserve"> will need for LDEMs</w:t>
      </w:r>
      <w:r w:rsidR="00AC13A6">
        <w:t xml:space="preserve"> (</w:t>
      </w:r>
      <w:r w:rsidR="00AC13A6" w:rsidRPr="00A35CEB">
        <w:t>Barrett</w:t>
      </w:r>
      <w:r w:rsidR="00AC13A6">
        <w:t xml:space="preserve"> et al., 2015) </w:t>
      </w:r>
      <w:r w:rsidR="00533AEF">
        <w:t>(Category III)</w:t>
      </w:r>
      <w:r w:rsidR="00400FB2">
        <w:t>. T</w:t>
      </w:r>
      <w:r w:rsidR="00353E19">
        <w:t xml:space="preserve">hese </w:t>
      </w:r>
      <w:r w:rsidR="00353E19" w:rsidRPr="00353E19">
        <w:lastRenderedPageBreak/>
        <w:t xml:space="preserve">competencies </w:t>
      </w:r>
      <w:r w:rsidR="00AC13A6">
        <w:t xml:space="preserve">will continue to be updated. </w:t>
      </w:r>
      <w:r w:rsidR="0034775E">
        <w:t xml:space="preserve">When </w:t>
      </w:r>
      <w:r w:rsidR="00DB3206">
        <w:t xml:space="preserve">selecting </w:t>
      </w:r>
      <w:r w:rsidR="00845EFD">
        <w:t>metrics</w:t>
      </w:r>
      <w:r w:rsidR="00533AEF" w:rsidRPr="00782CB4">
        <w:t xml:space="preserve">, </w:t>
      </w:r>
      <w:r w:rsidR="0034775E">
        <w:t xml:space="preserve">it is important to consider </w:t>
      </w:r>
      <w:r w:rsidR="00400FB2">
        <w:t>p</w:t>
      </w:r>
      <w:r w:rsidR="003463E9" w:rsidRPr="00782CB4">
        <w:t>erformance levels in relation to training team skills</w:t>
      </w:r>
      <w:r w:rsidR="00DB3206">
        <w:t>. T</w:t>
      </w:r>
      <w:r w:rsidR="003463E9" w:rsidRPr="00782CB4">
        <w:t>raining should be evaluat</w:t>
      </w:r>
      <w:r w:rsidR="00353E19">
        <w:t>ed</w:t>
      </w:r>
      <w:r w:rsidR="003463E9" w:rsidRPr="00782CB4">
        <w:t xml:space="preserve"> to determine the standards of optimal, adequate, or inadequate performance, </w:t>
      </w:r>
      <w:r w:rsidR="00DB3206">
        <w:t>and</w:t>
      </w:r>
      <w:r w:rsidR="003463E9" w:rsidRPr="00782CB4">
        <w:t xml:space="preserve"> </w:t>
      </w:r>
      <w:r w:rsidR="00DB3206">
        <w:t xml:space="preserve">the </w:t>
      </w:r>
      <w:r w:rsidR="003463E9" w:rsidRPr="00782CB4">
        <w:t>skills</w:t>
      </w:r>
      <w:r w:rsidR="00DB3206">
        <w:t xml:space="preserve"> that</w:t>
      </w:r>
      <w:r w:rsidR="003463E9" w:rsidRPr="00782CB4">
        <w:t xml:space="preserve"> help differentiate</w:t>
      </w:r>
      <w:r w:rsidR="00762724">
        <w:t xml:space="preserve"> high- versus low-performing t</w:t>
      </w:r>
      <w:r w:rsidR="003463E9" w:rsidRPr="00782CB4">
        <w:t>eams</w:t>
      </w:r>
      <w:r w:rsidR="00DB3206">
        <w:t xml:space="preserve"> should be determined</w:t>
      </w:r>
      <w:r w:rsidR="003463E9" w:rsidRPr="00782CB4">
        <w:t xml:space="preserve">. In this way, training can be validated by checking </w:t>
      </w:r>
      <w:r w:rsidR="00DB3206">
        <w:t xml:space="preserve">the </w:t>
      </w:r>
      <w:r w:rsidR="003463E9" w:rsidRPr="00782CB4">
        <w:t>student</w:t>
      </w:r>
      <w:r w:rsidR="00DB3206">
        <w:t>s’</w:t>
      </w:r>
      <w:r w:rsidR="003463E9" w:rsidRPr="00782CB4">
        <w:t xml:space="preserve"> progression and the </w:t>
      </w:r>
      <w:r w:rsidR="008061F4">
        <w:t xml:space="preserve">teams’ </w:t>
      </w:r>
      <w:r w:rsidR="003463E9" w:rsidRPr="00782CB4">
        <w:t xml:space="preserve">performance before and after training. </w:t>
      </w:r>
      <w:r w:rsidR="00353E19">
        <w:t>T</w:t>
      </w:r>
      <w:r w:rsidR="003463E9" w:rsidRPr="00782CB4">
        <w:t>herefore</w:t>
      </w:r>
      <w:r w:rsidR="00353E19">
        <w:t xml:space="preserve">, </w:t>
      </w:r>
      <w:r w:rsidR="008061F4">
        <w:t xml:space="preserve">standards for </w:t>
      </w:r>
      <w:r w:rsidR="003463E9" w:rsidRPr="00782CB4">
        <w:t xml:space="preserve">team performance </w:t>
      </w:r>
      <w:r w:rsidR="00FA6BD3">
        <w:t xml:space="preserve">in the </w:t>
      </w:r>
      <w:r w:rsidR="00512253">
        <w:t>spacefl</w:t>
      </w:r>
      <w:r w:rsidR="003463E9" w:rsidRPr="00782CB4">
        <w:t>ight context</w:t>
      </w:r>
      <w:r w:rsidR="008061F4">
        <w:t xml:space="preserve"> should be determined</w:t>
      </w:r>
      <w:r w:rsidR="003463E9" w:rsidRPr="00782CB4">
        <w:t xml:space="preserve"> before training is designed. To date, </w:t>
      </w:r>
      <w:r w:rsidR="008061F4">
        <w:t xml:space="preserve">spaceflight teams’ performance </w:t>
      </w:r>
      <w:r w:rsidR="006934D7">
        <w:t xml:space="preserve">data </w:t>
      </w:r>
      <w:r w:rsidR="003463E9" w:rsidRPr="00782CB4">
        <w:t>is availab</w:t>
      </w:r>
      <w:r w:rsidR="00353E19">
        <w:t>le only</w:t>
      </w:r>
      <w:r w:rsidR="003463E9" w:rsidRPr="00782CB4">
        <w:t xml:space="preserve"> to</w:t>
      </w:r>
      <w:r w:rsidR="00353E19">
        <w:t xml:space="preserve"> a few</w:t>
      </w:r>
      <w:r w:rsidR="003463E9" w:rsidRPr="00782CB4">
        <w:t xml:space="preserve"> researchers, and acquiring such performance data requires a</w:t>
      </w:r>
      <w:r w:rsidR="00A94F4C">
        <w:t xml:space="preserve"> more collaborative</w:t>
      </w:r>
      <w:r w:rsidR="003463E9" w:rsidRPr="00782CB4">
        <w:t xml:space="preserve"> partnership between </w:t>
      </w:r>
      <w:r w:rsidR="00C31B83">
        <w:t xml:space="preserve">the </w:t>
      </w:r>
      <w:r w:rsidR="003463E9" w:rsidRPr="00782CB4">
        <w:t>research and operation</w:t>
      </w:r>
      <w:r w:rsidR="00C31B83">
        <w:t>al communities</w:t>
      </w:r>
      <w:r w:rsidR="003463E9" w:rsidRPr="00782CB4">
        <w:t>.</w:t>
      </w:r>
    </w:p>
    <w:p w14:paraId="5E899B7F" w14:textId="307432E9" w:rsidR="000E6C1C" w:rsidRDefault="000E6C1C">
      <w:r>
        <w:br w:type="page"/>
      </w:r>
    </w:p>
    <w:p w14:paraId="74D1E411" w14:textId="77777777" w:rsidR="00C13A60" w:rsidRDefault="00C13A60" w:rsidP="008506AC">
      <w:pPr>
        <w:pStyle w:val="ListParagraph"/>
        <w:ind w:left="0"/>
      </w:pPr>
    </w:p>
    <w:p w14:paraId="275C45FF" w14:textId="2BFCE3B6" w:rsidR="00C13A60" w:rsidRPr="00EC73F4" w:rsidRDefault="00C13A60" w:rsidP="008506AC">
      <w:pPr>
        <w:pStyle w:val="ListParagraph"/>
        <w:ind w:left="0"/>
      </w:pPr>
      <w:r w:rsidRPr="00211F33">
        <w:rPr>
          <w:i/>
          <w:iCs/>
        </w:rPr>
        <w:t xml:space="preserve">Table </w:t>
      </w:r>
      <w:r w:rsidR="001876CF" w:rsidRPr="00211F33">
        <w:rPr>
          <w:i/>
          <w:iCs/>
        </w:rPr>
        <w:t>3</w:t>
      </w:r>
      <w:r w:rsidRPr="00EC73F4">
        <w:t>. A temporal display of the principles of team training</w:t>
      </w:r>
      <w:r w:rsidR="00211F33">
        <w:t>.</w:t>
      </w:r>
    </w:p>
    <w:tbl>
      <w:tblPr>
        <w:tblStyle w:val="TableGrid"/>
        <w:tblW w:w="0" w:type="auto"/>
        <w:tblCellMar>
          <w:left w:w="29" w:type="dxa"/>
          <w:right w:w="86" w:type="dxa"/>
        </w:tblCellMar>
        <w:tblLook w:val="04A0" w:firstRow="1" w:lastRow="0" w:firstColumn="1" w:lastColumn="0" w:noHBand="0" w:noVBand="1"/>
      </w:tblPr>
      <w:tblGrid>
        <w:gridCol w:w="3116"/>
        <w:gridCol w:w="3117"/>
        <w:gridCol w:w="3117"/>
      </w:tblGrid>
      <w:tr w:rsidR="00C13A60" w14:paraId="36B51A4C" w14:textId="77777777" w:rsidTr="00C13A60">
        <w:tc>
          <w:tcPr>
            <w:tcW w:w="3116" w:type="dxa"/>
          </w:tcPr>
          <w:p w14:paraId="350DA185" w14:textId="48A4BC77" w:rsidR="00C13A60" w:rsidRDefault="00C13A60" w:rsidP="00FE2354">
            <w:pPr>
              <w:pStyle w:val="ListParagraph"/>
              <w:ind w:left="0"/>
            </w:pPr>
            <w:r>
              <w:t>Before training</w:t>
            </w:r>
          </w:p>
        </w:tc>
        <w:tc>
          <w:tcPr>
            <w:tcW w:w="3117" w:type="dxa"/>
          </w:tcPr>
          <w:p w14:paraId="66FA45D4" w14:textId="3775EDA7" w:rsidR="00C13A60" w:rsidRDefault="00C13A60" w:rsidP="00FE2354">
            <w:pPr>
              <w:pStyle w:val="ListParagraph"/>
              <w:ind w:left="0"/>
            </w:pPr>
            <w:r>
              <w:t>During training</w:t>
            </w:r>
          </w:p>
        </w:tc>
        <w:tc>
          <w:tcPr>
            <w:tcW w:w="3117" w:type="dxa"/>
          </w:tcPr>
          <w:p w14:paraId="2A55C00A" w14:textId="422AFE9A" w:rsidR="00C13A60" w:rsidRDefault="00C13A60" w:rsidP="00FE2354">
            <w:pPr>
              <w:pStyle w:val="ListParagraph"/>
              <w:ind w:left="0"/>
            </w:pPr>
            <w:r>
              <w:t>After training</w:t>
            </w:r>
          </w:p>
        </w:tc>
      </w:tr>
      <w:tr w:rsidR="00C13A60" w14:paraId="33F70A8B" w14:textId="77777777" w:rsidTr="00C13A60">
        <w:tc>
          <w:tcPr>
            <w:tcW w:w="3116" w:type="dxa"/>
          </w:tcPr>
          <w:p w14:paraId="0676391C" w14:textId="315D3DCD" w:rsidR="00C13A60" w:rsidRDefault="003E3F71" w:rsidP="00BE21A4">
            <w:pPr>
              <w:pStyle w:val="ListParagraph"/>
              <w:numPr>
                <w:ilvl w:val="0"/>
                <w:numId w:val="16"/>
              </w:numPr>
              <w:ind w:left="502"/>
            </w:pPr>
            <w:r>
              <w:t>Systematically identify characteristics of the organization, team tasks, and individual team members</w:t>
            </w:r>
          </w:p>
          <w:p w14:paraId="448241C6" w14:textId="77777777" w:rsidR="003E3F71" w:rsidRDefault="003E3F71" w:rsidP="00870E3B">
            <w:pPr>
              <w:pStyle w:val="ListParagraph"/>
              <w:numPr>
                <w:ilvl w:val="0"/>
                <w:numId w:val="16"/>
              </w:numPr>
              <w:ind w:left="502"/>
            </w:pPr>
            <w:r>
              <w:t>Evaluate whether the organization is ready to receive team training</w:t>
            </w:r>
          </w:p>
          <w:p w14:paraId="0958BB71" w14:textId="77777777" w:rsidR="003E3F71" w:rsidRDefault="003E3F71" w:rsidP="00870E3B">
            <w:pPr>
              <w:pStyle w:val="ListParagraph"/>
              <w:numPr>
                <w:ilvl w:val="0"/>
                <w:numId w:val="16"/>
              </w:numPr>
              <w:ind w:left="502"/>
            </w:pPr>
            <w:r>
              <w:t>Generate support from organizational leadership</w:t>
            </w:r>
            <w:r w:rsidDel="003E3F71">
              <w:t xml:space="preserve"> </w:t>
            </w:r>
          </w:p>
          <w:p w14:paraId="688EE93F" w14:textId="77777777" w:rsidR="003E3F71" w:rsidRDefault="003E3F71" w:rsidP="00870E3B">
            <w:pPr>
              <w:pStyle w:val="ListParagraph"/>
              <w:numPr>
                <w:ilvl w:val="0"/>
                <w:numId w:val="16"/>
              </w:numPr>
              <w:ind w:left="502"/>
            </w:pPr>
            <w:r>
              <w:t>Prepare and motivate the learner for team training</w:t>
            </w:r>
          </w:p>
          <w:p w14:paraId="5CBEA734" w14:textId="4A7BD7F3" w:rsidR="00C13A60" w:rsidRDefault="003E3F71" w:rsidP="00870E3B">
            <w:pPr>
              <w:pStyle w:val="ListParagraph"/>
              <w:numPr>
                <w:ilvl w:val="0"/>
                <w:numId w:val="16"/>
              </w:numPr>
              <w:ind w:left="502"/>
            </w:pPr>
            <w:r>
              <w:t>Provide a safe, non-critical team training environment</w:t>
            </w:r>
          </w:p>
        </w:tc>
        <w:tc>
          <w:tcPr>
            <w:tcW w:w="3117" w:type="dxa"/>
          </w:tcPr>
          <w:p w14:paraId="27EAA494" w14:textId="539A55C4" w:rsidR="003E3F71" w:rsidRDefault="003E3F71" w:rsidP="00BE21A4">
            <w:pPr>
              <w:pStyle w:val="ListParagraph"/>
              <w:numPr>
                <w:ilvl w:val="0"/>
                <w:numId w:val="16"/>
              </w:numPr>
              <w:ind w:left="445"/>
            </w:pPr>
            <w:r>
              <w:t>Systematically design team training based on what’s scientifically shown to be effective</w:t>
            </w:r>
          </w:p>
          <w:p w14:paraId="33D467BF" w14:textId="77777777" w:rsidR="003E3F71" w:rsidRDefault="003E3F71" w:rsidP="00BE21A4">
            <w:pPr>
              <w:pStyle w:val="ListParagraph"/>
              <w:numPr>
                <w:ilvl w:val="0"/>
                <w:numId w:val="16"/>
              </w:numPr>
              <w:ind w:left="445"/>
            </w:pPr>
            <w:r>
              <w:t>Leverage information presentation, demonstration, practice, and feedback</w:t>
            </w:r>
          </w:p>
          <w:p w14:paraId="18B368FC" w14:textId="77777777" w:rsidR="003E3F71" w:rsidRDefault="003E3F71" w:rsidP="00BE21A4">
            <w:pPr>
              <w:pStyle w:val="ListParagraph"/>
              <w:numPr>
                <w:ilvl w:val="0"/>
                <w:numId w:val="16"/>
              </w:numPr>
              <w:ind w:left="445"/>
            </w:pPr>
            <w:r>
              <w:t>Employ team training delivery strategies, tools, and technology appropriate for meeting the needs of the organization, team, and trainees</w:t>
            </w:r>
          </w:p>
          <w:p w14:paraId="19216EAD" w14:textId="494BCE28" w:rsidR="003E3F71" w:rsidRDefault="003E3F71" w:rsidP="00BE21A4">
            <w:pPr>
              <w:pStyle w:val="ListParagraph"/>
              <w:numPr>
                <w:ilvl w:val="0"/>
                <w:numId w:val="16"/>
              </w:numPr>
              <w:ind w:left="445"/>
            </w:pPr>
            <w:r>
              <w:t>Ensure instructors are prepared to teach</w:t>
            </w:r>
          </w:p>
        </w:tc>
        <w:tc>
          <w:tcPr>
            <w:tcW w:w="3117" w:type="dxa"/>
          </w:tcPr>
          <w:p w14:paraId="49BE3DA8" w14:textId="22839DB5" w:rsidR="003E3F71" w:rsidRDefault="003E3F71" w:rsidP="00BE21A4">
            <w:pPr>
              <w:pStyle w:val="ListParagraph"/>
              <w:numPr>
                <w:ilvl w:val="0"/>
                <w:numId w:val="45"/>
              </w:numPr>
              <w:ind w:left="490"/>
            </w:pPr>
            <w:r>
              <w:t xml:space="preserve">Determine what to measure during team training and how </w:t>
            </w:r>
            <w:r w:rsidR="00093B2C">
              <w:t>to</w:t>
            </w:r>
            <w:r>
              <w:t xml:space="preserve"> measure it</w:t>
            </w:r>
          </w:p>
          <w:p w14:paraId="077A446B" w14:textId="77777777" w:rsidR="003E3F71" w:rsidRDefault="003E3F71" w:rsidP="00BE21A4">
            <w:pPr>
              <w:pStyle w:val="ListParagraph"/>
              <w:numPr>
                <w:ilvl w:val="0"/>
                <w:numId w:val="16"/>
              </w:numPr>
              <w:ind w:left="490"/>
            </w:pPr>
            <w:r>
              <w:t>Analyze if the team training program was successful and determine why it was effective (or not)</w:t>
            </w:r>
          </w:p>
          <w:p w14:paraId="0BB2C5ED" w14:textId="77777777" w:rsidR="003E3F71" w:rsidRDefault="003E3F71" w:rsidP="00BE21A4">
            <w:pPr>
              <w:pStyle w:val="ListParagraph"/>
              <w:numPr>
                <w:ilvl w:val="0"/>
                <w:numId w:val="16"/>
              </w:numPr>
              <w:ind w:left="490"/>
            </w:pPr>
            <w:r>
              <w:t>Establish mechanisms for the continued assessment and improvement of team training</w:t>
            </w:r>
          </w:p>
          <w:p w14:paraId="49571C20" w14:textId="77777777" w:rsidR="003E3F71" w:rsidRDefault="003E3F71" w:rsidP="00BE21A4">
            <w:pPr>
              <w:pStyle w:val="ListParagraph"/>
              <w:numPr>
                <w:ilvl w:val="0"/>
                <w:numId w:val="16"/>
              </w:numPr>
              <w:ind w:left="490"/>
            </w:pPr>
            <w:r>
              <w:t>Provide opportunities to foster continual team improvement</w:t>
            </w:r>
          </w:p>
          <w:p w14:paraId="329FB532" w14:textId="08746B60" w:rsidR="003E3F71" w:rsidRDefault="003E3F71" w:rsidP="00BE21A4">
            <w:pPr>
              <w:pStyle w:val="ListParagraph"/>
              <w:numPr>
                <w:ilvl w:val="0"/>
                <w:numId w:val="16"/>
              </w:numPr>
              <w:ind w:left="490"/>
            </w:pPr>
            <w:r>
              <w:t>Motivate and facilitate the long-term transfer and sustainment of teamwork behaviors</w:t>
            </w:r>
          </w:p>
        </w:tc>
      </w:tr>
    </w:tbl>
    <w:p w14:paraId="51C35901" w14:textId="2E45FEFF" w:rsidR="00487181" w:rsidRPr="00C13A60" w:rsidRDefault="00C13A60" w:rsidP="00FE2354">
      <w:pPr>
        <w:pStyle w:val="ListParagraph"/>
        <w:ind w:left="0"/>
        <w:rPr>
          <w:sz w:val="20"/>
        </w:rPr>
      </w:pPr>
      <w:r w:rsidRPr="00C13A60">
        <w:rPr>
          <w:sz w:val="20"/>
        </w:rPr>
        <w:t>From (</w:t>
      </w:r>
      <w:r w:rsidR="00870E3B">
        <w:rPr>
          <w:sz w:val="20"/>
        </w:rPr>
        <w:t>Salas, 2015</w:t>
      </w:r>
      <w:r w:rsidRPr="00C13A60">
        <w:rPr>
          <w:sz w:val="20"/>
        </w:rPr>
        <w:t>).</w:t>
      </w:r>
    </w:p>
    <w:p w14:paraId="1D466F4A" w14:textId="77777777" w:rsidR="00C13A60" w:rsidRDefault="00C13A60" w:rsidP="00FE2354">
      <w:pPr>
        <w:pStyle w:val="ListParagraph"/>
        <w:ind w:left="0"/>
      </w:pPr>
    </w:p>
    <w:p w14:paraId="0951B814" w14:textId="06AF1E93" w:rsidR="00E27C40" w:rsidRDefault="00B27B1B" w:rsidP="00533AEF">
      <w:pPr>
        <w:pStyle w:val="ListParagraph"/>
        <w:ind w:left="0"/>
      </w:pPr>
      <w:r>
        <w:t xml:space="preserve">NASA uses a multi-method </w:t>
      </w:r>
      <w:r w:rsidR="00093B2C">
        <w:t xml:space="preserve">training </w:t>
      </w:r>
      <w:r w:rsidR="00621EA3">
        <w:t xml:space="preserve">approach </w:t>
      </w:r>
      <w:r w:rsidR="00093B2C">
        <w:t xml:space="preserve">that includes </w:t>
      </w:r>
      <w:r w:rsidR="00621EA3">
        <w:t>lecture</w:t>
      </w:r>
      <w:r w:rsidR="00093B2C">
        <w:t>s</w:t>
      </w:r>
      <w:r w:rsidR="00621EA3">
        <w:t xml:space="preserve"> and low-fidelity simulations (e.g., team coordination paper-and-pencil exercise) and </w:t>
      </w:r>
      <w:r>
        <w:t>high-fidelity simulations</w:t>
      </w:r>
      <w:r w:rsidR="00621EA3">
        <w:t xml:space="preserve"> (e.g., EVA training in the </w:t>
      </w:r>
      <w:r w:rsidR="00C25147">
        <w:t xml:space="preserve">underwater </w:t>
      </w:r>
      <w:r w:rsidR="00621EA3">
        <w:t>Neutral Buoyancy Lab)</w:t>
      </w:r>
      <w:r w:rsidR="00F63AB2">
        <w:t xml:space="preserve"> that</w:t>
      </w:r>
      <w:r>
        <w:t xml:space="preserve"> incorporat</w:t>
      </w:r>
      <w:r w:rsidR="00F63AB2">
        <w:t>e</w:t>
      </w:r>
      <w:r>
        <w:t xml:space="preserve"> elements of teamwork and stress inoculation. </w:t>
      </w:r>
      <w:r w:rsidR="00353E19">
        <w:t xml:space="preserve">NASA’s SFRM </w:t>
      </w:r>
      <w:r w:rsidR="003D76C1">
        <w:t>training programs are</w:t>
      </w:r>
      <w:r w:rsidR="00353E19">
        <w:t xml:space="preserve"> </w:t>
      </w:r>
      <w:r w:rsidR="00533AEF">
        <w:t xml:space="preserve">important </w:t>
      </w:r>
      <w:r w:rsidR="003D76C1">
        <w:t>for acquiring</w:t>
      </w:r>
      <w:r w:rsidR="00533AEF">
        <w:t xml:space="preserve"> teamwork skills and experience</w:t>
      </w:r>
      <w:r w:rsidR="00353E19">
        <w:t xml:space="preserve">, </w:t>
      </w:r>
      <w:r w:rsidR="003D76C1">
        <w:t>and they are</w:t>
      </w:r>
      <w:r w:rsidR="00533AEF">
        <w:t xml:space="preserve"> deriv</w:t>
      </w:r>
      <w:r w:rsidR="006D5F02">
        <w:t xml:space="preserve">ed from the aviation industry’s </w:t>
      </w:r>
      <w:r>
        <w:t xml:space="preserve">CRM </w:t>
      </w:r>
      <w:r w:rsidR="00533AEF">
        <w:t xml:space="preserve">approach and </w:t>
      </w:r>
      <w:r w:rsidR="00A96995">
        <w:t xml:space="preserve">more recently </w:t>
      </w:r>
      <w:r w:rsidR="00533AEF">
        <w:t xml:space="preserve">organized into </w:t>
      </w:r>
      <w:r w:rsidR="003D76C1">
        <w:t>4</w:t>
      </w:r>
      <w:r w:rsidR="00533AEF">
        <w:t xml:space="preserve"> teamwork elements: information exchange, communication delivery, supporting behavior, and leadership/followership (</w:t>
      </w:r>
      <w:r w:rsidR="00A96995" w:rsidRPr="003D76C1">
        <w:t>O’Keefe</w:t>
      </w:r>
      <w:r w:rsidR="00A96995">
        <w:t xml:space="preserve">, 2008; </w:t>
      </w:r>
      <w:r w:rsidR="00533AEF" w:rsidRPr="003D76C1">
        <w:t>Smith-Jentsch</w:t>
      </w:r>
      <w:r w:rsidR="00533AEF">
        <w:t>, 2015)</w:t>
      </w:r>
      <w:r w:rsidR="00DF0B76">
        <w:t xml:space="preserve"> (Category III)</w:t>
      </w:r>
      <w:r w:rsidR="00533AEF">
        <w:t xml:space="preserve">. </w:t>
      </w:r>
      <w:r w:rsidR="003D76C1">
        <w:t>A</w:t>
      </w:r>
      <w:r>
        <w:t>stronaut-scientist</w:t>
      </w:r>
      <w:r w:rsidR="00017E76">
        <w:t>s</w:t>
      </w:r>
      <w:r>
        <w:t xml:space="preserve"> </w:t>
      </w:r>
      <w:r w:rsidR="003D76C1">
        <w:t xml:space="preserve">especially need this training because they </w:t>
      </w:r>
      <w:r>
        <w:t xml:space="preserve">are </w:t>
      </w:r>
      <w:r w:rsidR="004A0654">
        <w:t>often not directly</w:t>
      </w:r>
      <w:r>
        <w:t xml:space="preserve"> taught team skills </w:t>
      </w:r>
      <w:r w:rsidR="003D76C1">
        <w:t>before they</w:t>
      </w:r>
      <w:r>
        <w:t xml:space="preserve"> becom</w:t>
      </w:r>
      <w:r w:rsidR="003D76C1">
        <w:t>e</w:t>
      </w:r>
      <w:r>
        <w:t xml:space="preserve"> an ASCAN, wh</w:t>
      </w:r>
      <w:r w:rsidR="003D76C1">
        <w:t>ereas</w:t>
      </w:r>
      <w:r>
        <w:t xml:space="preserve"> pilots </w:t>
      </w:r>
      <w:r w:rsidRPr="00B27B1B">
        <w:t>and flight engineers arrive with CRM skills (</w:t>
      </w:r>
      <w:r w:rsidRPr="003D76C1">
        <w:t>Love</w:t>
      </w:r>
      <w:r w:rsidRPr="00B27B1B">
        <w:t xml:space="preserve"> &amp; Bleacher, 2013). </w:t>
      </w:r>
      <w:r w:rsidR="003D76C1">
        <w:t>F</w:t>
      </w:r>
      <w:r w:rsidR="00E246DE">
        <w:t xml:space="preserve">light controllers also </w:t>
      </w:r>
      <w:r w:rsidR="003D76C1">
        <w:t xml:space="preserve">participate in </w:t>
      </w:r>
      <w:r w:rsidR="00E246DE">
        <w:t xml:space="preserve">SFRM </w:t>
      </w:r>
      <w:r w:rsidR="003D76C1">
        <w:t>training programs because of their role in the MTS</w:t>
      </w:r>
      <w:r w:rsidR="00E246DE">
        <w:t xml:space="preserve">. </w:t>
      </w:r>
      <w:r w:rsidR="00E258A7">
        <w:t>Common team skills across these groups supports a shared mental model of team skills and processes</w:t>
      </w:r>
      <w:r w:rsidR="00093B2C">
        <w:t xml:space="preserve"> that</w:t>
      </w:r>
      <w:r w:rsidR="00E258A7">
        <w:t xml:space="preserve"> ultimately</w:t>
      </w:r>
      <w:r w:rsidR="00093B2C">
        <w:t xml:space="preserve"> </w:t>
      </w:r>
      <w:r w:rsidR="00E258A7">
        <w:t>enhances multi-team functioning and performance (</w:t>
      </w:r>
      <w:r w:rsidR="00E258A7" w:rsidRPr="003D76C1">
        <w:t>DeChurch</w:t>
      </w:r>
      <w:r w:rsidR="00E258A7">
        <w:t xml:space="preserve"> </w:t>
      </w:r>
      <w:r w:rsidR="00980560">
        <w:t>&amp;</w:t>
      </w:r>
      <w:r w:rsidR="00E258A7">
        <w:t xml:space="preserve"> Mesmer-Magnus, 2015) (Category III). </w:t>
      </w:r>
      <w:r w:rsidRPr="00B27B1B">
        <w:t>All astronauts receive pilot training, which incorporates CRM,</w:t>
      </w:r>
      <w:r w:rsidR="002D606C">
        <w:t xml:space="preserve"> </w:t>
      </w:r>
      <w:r w:rsidR="00093B2C">
        <w:t xml:space="preserve">they </w:t>
      </w:r>
      <w:r w:rsidR="002D606C">
        <w:t xml:space="preserve">participate in </w:t>
      </w:r>
      <w:r w:rsidR="004D5AC0">
        <w:t>National Outdoor Leadership School (</w:t>
      </w:r>
      <w:r w:rsidRPr="00B27B1B">
        <w:t>NOLS</w:t>
      </w:r>
      <w:r w:rsidR="004D5AC0">
        <w:t>)</w:t>
      </w:r>
      <w:r w:rsidRPr="00B27B1B">
        <w:t xml:space="preserve"> leadership training, and </w:t>
      </w:r>
      <w:r w:rsidR="00093B2C">
        <w:t xml:space="preserve">they </w:t>
      </w:r>
      <w:r w:rsidRPr="00B27B1B">
        <w:t xml:space="preserve">are evaluated on group interactions during mission simulations </w:t>
      </w:r>
      <w:r w:rsidR="00093B2C">
        <w:t xml:space="preserve">that include </w:t>
      </w:r>
      <w:r w:rsidRPr="00B27B1B">
        <w:t>a mock Mission Control and EVA training.</w:t>
      </w:r>
      <w:r>
        <w:t xml:space="preserve"> NASA </w:t>
      </w:r>
      <w:r w:rsidR="00093B2C">
        <w:t xml:space="preserve">training </w:t>
      </w:r>
      <w:r>
        <w:t>support</w:t>
      </w:r>
      <w:r w:rsidR="003D76C1">
        <w:t>s</w:t>
      </w:r>
      <w:r>
        <w:t xml:space="preserve"> team development activities, not simply task training that happens to be </w:t>
      </w:r>
      <w:r w:rsidR="003F0722">
        <w:t xml:space="preserve">in </w:t>
      </w:r>
      <w:r>
        <w:t>a group</w:t>
      </w:r>
      <w:r w:rsidR="003F0722">
        <w:t xml:space="preserve"> setting</w:t>
      </w:r>
      <w:r>
        <w:t xml:space="preserve">, and this </w:t>
      </w:r>
      <w:r w:rsidR="00093B2C">
        <w:t xml:space="preserve">type of </w:t>
      </w:r>
      <w:r w:rsidR="00105E4D">
        <w:t>training</w:t>
      </w:r>
      <w:r w:rsidR="003F0722">
        <w:t xml:space="preserve"> has increased over time. The Astronaut</w:t>
      </w:r>
      <w:r w:rsidR="00105E4D">
        <w:t xml:space="preserve"> Crew</w:t>
      </w:r>
      <w:r w:rsidR="003F0722">
        <w:t xml:space="preserve"> Office u</w:t>
      </w:r>
      <w:r w:rsidR="003D76C1">
        <w:t>ses</w:t>
      </w:r>
      <w:r w:rsidR="00105E4D">
        <w:t xml:space="preserve"> the</w:t>
      </w:r>
      <w:r w:rsidR="003F0722">
        <w:t xml:space="preserve"> E</w:t>
      </w:r>
      <w:r>
        <w:t xml:space="preserve">xpeditionary </w:t>
      </w:r>
      <w:r w:rsidR="003F0722">
        <w:t>S</w:t>
      </w:r>
      <w:r>
        <w:t xml:space="preserve">kills </w:t>
      </w:r>
      <w:r w:rsidR="003F0722">
        <w:t>T</w:t>
      </w:r>
      <w:r>
        <w:t>raining</w:t>
      </w:r>
      <w:r w:rsidR="00BE21A4">
        <w:t xml:space="preserve"> model</w:t>
      </w:r>
      <w:r w:rsidR="003F0722">
        <w:t>, which</w:t>
      </w:r>
      <w:r>
        <w:t xml:space="preserve"> </w:t>
      </w:r>
      <w:r w:rsidRPr="00B27B1B">
        <w:t>includes le</w:t>
      </w:r>
      <w:r w:rsidR="003F0722">
        <w:t>adership</w:t>
      </w:r>
      <w:r w:rsidR="0024471F">
        <w:t>/followership</w:t>
      </w:r>
      <w:r w:rsidR="003F0722">
        <w:t>, communication,</w:t>
      </w:r>
      <w:r w:rsidRPr="00B27B1B">
        <w:t xml:space="preserve"> self-care, </w:t>
      </w:r>
      <w:r w:rsidR="0024471F">
        <w:t xml:space="preserve">team-care, and </w:t>
      </w:r>
      <w:r w:rsidR="003F0722">
        <w:t>teamwork</w:t>
      </w:r>
      <w:r w:rsidR="003F0722" w:rsidRPr="00B27B1B">
        <w:t xml:space="preserve"> </w:t>
      </w:r>
      <w:r w:rsidRPr="00B27B1B">
        <w:t>and general group living skills</w:t>
      </w:r>
      <w:r w:rsidR="0024471F">
        <w:t>; these overlap well with the updated job analysis competencies (</w:t>
      </w:r>
      <w:r w:rsidR="0024471F" w:rsidRPr="003D76C1">
        <w:t>Barrett</w:t>
      </w:r>
      <w:r w:rsidR="0024471F">
        <w:t xml:space="preserve"> et al., 2015)</w:t>
      </w:r>
      <w:r w:rsidR="004D1082">
        <w:t xml:space="preserve"> (Category III)</w:t>
      </w:r>
      <w:r w:rsidRPr="00B27B1B">
        <w:t>.</w:t>
      </w:r>
      <w:r w:rsidR="003976B0" w:rsidRPr="003976B0">
        <w:t xml:space="preserve"> </w:t>
      </w:r>
      <w:r w:rsidR="00E27C40">
        <w:t xml:space="preserve">The </w:t>
      </w:r>
      <w:r w:rsidR="00E27C40">
        <w:lastRenderedPageBreak/>
        <w:t>collective leadership framework (</w:t>
      </w:r>
      <w:r w:rsidR="00E27C40" w:rsidRPr="00D838FA">
        <w:t>Friedrich</w:t>
      </w:r>
      <w:r w:rsidR="003D76C1">
        <w:t xml:space="preserve"> et al.</w:t>
      </w:r>
      <w:r w:rsidR="00E27C40">
        <w:t xml:space="preserve">, 2009) </w:t>
      </w:r>
      <w:r w:rsidR="00093B2C">
        <w:t>is</w:t>
      </w:r>
      <w:r w:rsidR="00E27C40">
        <w:t xml:space="preserve"> applicable </w:t>
      </w:r>
      <w:r w:rsidR="00F63AB2">
        <w:t xml:space="preserve">to </w:t>
      </w:r>
      <w:r w:rsidR="00512253">
        <w:t>spacefl</w:t>
      </w:r>
      <w:r w:rsidR="00E27C40">
        <w:t>ight, particularly as NASA mission profiles shift to less of a hierarchical leadership structure (</w:t>
      </w:r>
      <w:r w:rsidR="00E27C40" w:rsidRPr="00D838FA">
        <w:t>Mulhearn</w:t>
      </w:r>
      <w:r w:rsidR="00E27C40">
        <w:t xml:space="preserve"> et al., 2016). Key constructs </w:t>
      </w:r>
      <w:r w:rsidR="00BE21A4">
        <w:t>include</w:t>
      </w:r>
      <w:r w:rsidR="00E27C40">
        <w:t xml:space="preserve"> communication, shared leadership, supporting behaviors, and other team-level affect, which are woven into the SFRM teamwork skills model and the Astronaut Office’s Expeditionary Skills model. </w:t>
      </w:r>
      <w:r w:rsidR="00D838FA">
        <w:t>A</w:t>
      </w:r>
      <w:r w:rsidR="00564355">
        <w:t xml:space="preserve">stronauts and NASA SMEs </w:t>
      </w:r>
      <w:r w:rsidR="00D838FA">
        <w:t>have reported</w:t>
      </w:r>
      <w:r w:rsidR="00564355">
        <w:t xml:space="preserve"> that teamwork skills, communication style, and autonomy </w:t>
      </w:r>
      <w:r w:rsidR="00D838FA">
        <w:t>are</w:t>
      </w:r>
      <w:r w:rsidR="00564355">
        <w:t xml:space="preserve"> the most important leadership variables when considering future LDEMs. </w:t>
      </w:r>
      <w:r w:rsidR="00D838FA">
        <w:t>Although c</w:t>
      </w:r>
      <w:r w:rsidR="00564355">
        <w:t>ollective leadership</w:t>
      </w:r>
      <w:r w:rsidR="00D838FA">
        <w:t xml:space="preserve"> is often used </w:t>
      </w:r>
      <w:r w:rsidR="00564355">
        <w:t xml:space="preserve">in </w:t>
      </w:r>
      <w:r w:rsidR="00093B2C">
        <w:t xml:space="preserve">the </w:t>
      </w:r>
      <w:r w:rsidR="00564355">
        <w:t xml:space="preserve">context </w:t>
      </w:r>
      <w:r w:rsidR="00F63AB2">
        <w:t xml:space="preserve">of the </w:t>
      </w:r>
      <w:r w:rsidR="00093B2C">
        <w:t>crew</w:t>
      </w:r>
      <w:r w:rsidR="00564355">
        <w:t xml:space="preserve">, </w:t>
      </w:r>
      <w:r w:rsidR="00D838FA">
        <w:t xml:space="preserve">it </w:t>
      </w:r>
      <w:r w:rsidR="00564355">
        <w:t>also applies to the larger MTS</w:t>
      </w:r>
      <w:r w:rsidR="00D838FA">
        <w:t>.</w:t>
      </w:r>
      <w:r w:rsidR="00564355">
        <w:t xml:space="preserve"> </w:t>
      </w:r>
      <w:r w:rsidR="00D838FA">
        <w:t>The crew must be more autonomous during LDEMs because of c</w:t>
      </w:r>
      <w:r w:rsidR="00564355">
        <w:t>omm</w:t>
      </w:r>
      <w:r w:rsidR="00D838FA">
        <w:t>unication delays with</w:t>
      </w:r>
      <w:r w:rsidR="00564355">
        <w:t xml:space="preserve"> </w:t>
      </w:r>
      <w:r w:rsidR="00D838FA">
        <w:t>Mission Control</w:t>
      </w:r>
      <w:r w:rsidR="00564355">
        <w:t xml:space="preserve">, but the crew and MCC </w:t>
      </w:r>
      <w:r w:rsidR="00D838FA">
        <w:t>must still</w:t>
      </w:r>
      <w:r w:rsidR="00564355">
        <w:t xml:space="preserve"> </w:t>
      </w:r>
      <w:r w:rsidR="006F7859">
        <w:t xml:space="preserve">be trained to </w:t>
      </w:r>
      <w:r w:rsidR="00564355">
        <w:t>step forward and back into leadership and followership roles as the situation requi</w:t>
      </w:r>
      <w:r w:rsidR="006F7859">
        <w:t xml:space="preserve">res. </w:t>
      </w:r>
    </w:p>
    <w:p w14:paraId="300B8690" w14:textId="77777777" w:rsidR="00E27C40" w:rsidRDefault="00E27C40" w:rsidP="00533AEF">
      <w:pPr>
        <w:pStyle w:val="ListParagraph"/>
        <w:ind w:left="0"/>
      </w:pPr>
    </w:p>
    <w:p w14:paraId="522955BD" w14:textId="08A80DF1" w:rsidR="00533AEF" w:rsidRDefault="003976B0" w:rsidP="00533AEF">
      <w:pPr>
        <w:pStyle w:val="ListParagraph"/>
        <w:ind w:left="0"/>
      </w:pPr>
      <w:r>
        <w:t xml:space="preserve">Many of these </w:t>
      </w:r>
      <w:r w:rsidR="0024471F">
        <w:t xml:space="preserve">training </w:t>
      </w:r>
      <w:r>
        <w:t xml:space="preserve">activities include team-based content </w:t>
      </w:r>
      <w:r w:rsidR="00093B2C">
        <w:t>that</w:t>
      </w:r>
      <w:r>
        <w:t xml:space="preserve"> follow</w:t>
      </w:r>
      <w:r w:rsidR="00093B2C">
        <w:t>s</w:t>
      </w:r>
      <w:r>
        <w:t xml:space="preserve"> instructional principles of information, demonstration, practice and feedback</w:t>
      </w:r>
      <w:r w:rsidR="00470E7E">
        <w:t>;</w:t>
      </w:r>
      <w:r w:rsidR="005137AE">
        <w:t xml:space="preserve"> however,</w:t>
      </w:r>
      <w:r>
        <w:t xml:space="preserve"> </w:t>
      </w:r>
      <w:r w:rsidR="005137AE">
        <w:t>few</w:t>
      </w:r>
      <w:r>
        <w:t xml:space="preserve"> validation studies </w:t>
      </w:r>
      <w:r w:rsidR="005137AE">
        <w:t>have assessed</w:t>
      </w:r>
      <w:r>
        <w:t xml:space="preserve"> the effectiveness of this training. The su</w:t>
      </w:r>
      <w:r w:rsidR="00017E76">
        <w:t>ccess of the space program is a powerful, yet</w:t>
      </w:r>
      <w:r>
        <w:t xml:space="preserve"> anecdotal</w:t>
      </w:r>
      <w:r w:rsidR="00477D93">
        <w:t>,</w:t>
      </w:r>
      <w:r>
        <w:t xml:space="preserve"> testament to the </w:t>
      </w:r>
      <w:r w:rsidR="00427F71">
        <w:t xml:space="preserve">effectiveness of </w:t>
      </w:r>
      <w:r w:rsidR="00F63AB2">
        <w:t xml:space="preserve">the </w:t>
      </w:r>
      <w:r>
        <w:t>team training currently in place, but future LDEM</w:t>
      </w:r>
      <w:r w:rsidR="005137AE">
        <w:t>s</w:t>
      </w:r>
      <w:r>
        <w:t xml:space="preserve"> </w:t>
      </w:r>
      <w:r w:rsidR="005137AE">
        <w:t>will require</w:t>
      </w:r>
      <w:r>
        <w:t xml:space="preserve"> </w:t>
      </w:r>
      <w:r w:rsidR="00E246DE">
        <w:t xml:space="preserve">better </w:t>
      </w:r>
      <w:r w:rsidR="00017E76">
        <w:t xml:space="preserve">validated </w:t>
      </w:r>
      <w:r w:rsidR="00E246DE">
        <w:t>evidence to determine the readiness of the crew. Quantitative evidence exist</w:t>
      </w:r>
      <w:r w:rsidR="00093B2C">
        <w:t>s</w:t>
      </w:r>
      <w:r w:rsidR="00E246DE">
        <w:t xml:space="preserve"> for th</w:t>
      </w:r>
      <w:r w:rsidR="00C67373">
        <w:t xml:space="preserve">e effectiveness of SFRM </w:t>
      </w:r>
      <w:r w:rsidR="009220FF">
        <w:t>t</w:t>
      </w:r>
      <w:r w:rsidR="00C67373">
        <w:t xml:space="preserve">eam </w:t>
      </w:r>
      <w:r w:rsidR="009220FF">
        <w:t>d</w:t>
      </w:r>
      <w:r w:rsidR="00C67373">
        <w:t xml:space="preserve">imensional </w:t>
      </w:r>
      <w:r w:rsidR="009220FF">
        <w:t>t</w:t>
      </w:r>
      <w:r w:rsidR="00C67373">
        <w:t xml:space="preserve">raining (TDT) debriefs with flight controllers </w:t>
      </w:r>
      <w:r w:rsidR="00FB6886">
        <w:t>(</w:t>
      </w:r>
      <w:r w:rsidR="00FB6886" w:rsidRPr="00EC55E0">
        <w:rPr>
          <w:sz w:val="23"/>
          <w:szCs w:val="23"/>
        </w:rPr>
        <w:t>Bedwell</w:t>
      </w:r>
      <w:r w:rsidR="00EA4C1D">
        <w:rPr>
          <w:sz w:val="23"/>
          <w:szCs w:val="23"/>
        </w:rPr>
        <w:t xml:space="preserve"> et al.</w:t>
      </w:r>
      <w:r w:rsidR="00FB6886" w:rsidRPr="002D606C">
        <w:rPr>
          <w:sz w:val="23"/>
        </w:rPr>
        <w:t xml:space="preserve">, 2012) </w:t>
      </w:r>
      <w:r w:rsidR="004D1082">
        <w:t>(Category II)</w:t>
      </w:r>
      <w:r w:rsidR="00C67373">
        <w:t xml:space="preserve">. </w:t>
      </w:r>
      <w:r w:rsidR="00EC55E0">
        <w:t xml:space="preserve">After </w:t>
      </w:r>
      <w:r w:rsidR="00C67373">
        <w:t xml:space="preserve">a simulation, flight </w:t>
      </w:r>
      <w:r w:rsidR="00C67373" w:rsidRPr="006D5F02">
        <w:t xml:space="preserve">controllers participate in a debrief session structured around the </w:t>
      </w:r>
      <w:r w:rsidR="00EC55E0">
        <w:t>4</w:t>
      </w:r>
      <w:r w:rsidR="00C67373" w:rsidRPr="006D5F02">
        <w:t xml:space="preserve"> SFRM teamwork elements. Flight controllers </w:t>
      </w:r>
      <w:r w:rsidR="00EC55E0">
        <w:t xml:space="preserve">have </w:t>
      </w:r>
      <w:r w:rsidR="00C67373" w:rsidRPr="006D5F02">
        <w:t>reduced their certification time by half using TDT</w:t>
      </w:r>
      <w:r w:rsidR="00D97A54" w:rsidRPr="006D5F02">
        <w:t xml:space="preserve">, identified more team errors, and had a less superficial categorization of </w:t>
      </w:r>
      <w:r w:rsidR="00BE21A4">
        <w:t xml:space="preserve">spaceflight </w:t>
      </w:r>
      <w:r w:rsidR="00D97A54" w:rsidRPr="006D5F02">
        <w:t xml:space="preserve">incidents and greater learning. </w:t>
      </w:r>
      <w:r w:rsidR="00093B2C">
        <w:t xml:space="preserve">After teams of </w:t>
      </w:r>
      <w:r w:rsidR="00D97A54" w:rsidRPr="006D5F02">
        <w:t>U</w:t>
      </w:r>
      <w:r w:rsidR="00007A27" w:rsidRPr="006D5F02">
        <w:t>.</w:t>
      </w:r>
      <w:r w:rsidR="00D97A54" w:rsidRPr="006D5F02">
        <w:t>S</w:t>
      </w:r>
      <w:r w:rsidR="00007A27" w:rsidRPr="006D5F02">
        <w:t>.</w:t>
      </w:r>
      <w:r w:rsidR="00D97A54" w:rsidRPr="006D5F02">
        <w:t xml:space="preserve"> </w:t>
      </w:r>
      <w:r w:rsidR="00D97A54">
        <w:t xml:space="preserve">Navy submariners </w:t>
      </w:r>
      <w:r w:rsidR="00093B2C">
        <w:t xml:space="preserve">completed TDT, their </w:t>
      </w:r>
      <w:r w:rsidR="002901D5">
        <w:t>decision making</w:t>
      </w:r>
      <w:r w:rsidR="00093B2C">
        <w:t xml:space="preserve"> improved significantly</w:t>
      </w:r>
      <w:r w:rsidR="002901D5">
        <w:t xml:space="preserve"> and</w:t>
      </w:r>
      <w:r w:rsidR="00D97A54">
        <w:t xml:space="preserve"> tactical errors</w:t>
      </w:r>
      <w:r w:rsidR="00093B2C">
        <w:t xml:space="preserve"> were reduced</w:t>
      </w:r>
      <w:r w:rsidR="00D97A54">
        <w:t xml:space="preserve">. </w:t>
      </w:r>
      <w:r w:rsidR="00093B2C">
        <w:t>Because t</w:t>
      </w:r>
      <w:r w:rsidR="005B59B5">
        <w:t>he</w:t>
      </w:r>
      <w:r w:rsidR="006865EE">
        <w:t xml:space="preserve"> actions of the flight controllers influence the performance of </w:t>
      </w:r>
      <w:r w:rsidR="00512253">
        <w:t>spacefl</w:t>
      </w:r>
      <w:r w:rsidR="004E25C8">
        <w:t xml:space="preserve">ight </w:t>
      </w:r>
      <w:r w:rsidR="006865EE">
        <w:t>crews</w:t>
      </w:r>
      <w:r w:rsidR="00BE21A4">
        <w:t xml:space="preserve"> and </w:t>
      </w:r>
      <w:r w:rsidR="00F63AB2">
        <w:t xml:space="preserve">the success of the </w:t>
      </w:r>
      <w:r w:rsidR="00BE21A4">
        <w:t>mission</w:t>
      </w:r>
      <w:r w:rsidR="005B59B5">
        <w:t xml:space="preserve">, </w:t>
      </w:r>
      <w:r w:rsidR="006865EE">
        <w:t xml:space="preserve">better training and performance of flight controller teams likely lead to a positive impact on </w:t>
      </w:r>
      <w:r w:rsidR="00512253">
        <w:t>spacefl</w:t>
      </w:r>
      <w:r w:rsidR="006865EE">
        <w:t xml:space="preserve">ight teams. </w:t>
      </w:r>
      <w:r w:rsidR="00634F8B">
        <w:t xml:space="preserve">It is </w:t>
      </w:r>
      <w:r w:rsidR="00427F71">
        <w:t>expected</w:t>
      </w:r>
      <w:r w:rsidR="00634F8B">
        <w:t xml:space="preserve"> </w:t>
      </w:r>
      <w:r w:rsidR="00F1070B">
        <w:t xml:space="preserve">the trend towards enhanced team training across space and ground, resulting in better mission outcomes, </w:t>
      </w:r>
      <w:r w:rsidR="002D606C">
        <w:t>will continue</w:t>
      </w:r>
      <w:r w:rsidR="00634F8B">
        <w:t xml:space="preserve"> </w:t>
      </w:r>
      <w:r w:rsidR="00093B2C">
        <w:t xml:space="preserve">because </w:t>
      </w:r>
      <w:r w:rsidR="00634F8B">
        <w:t>the ASCANs now participat</w:t>
      </w:r>
      <w:r w:rsidR="00093B2C">
        <w:t>e</w:t>
      </w:r>
      <w:r w:rsidR="00634F8B">
        <w:t xml:space="preserve"> in the SFRM training</w:t>
      </w:r>
      <w:r w:rsidR="00017E76">
        <w:t>, but performance data has not been made available</w:t>
      </w:r>
      <w:r w:rsidR="00634F8B">
        <w:t>.</w:t>
      </w:r>
      <w:r w:rsidR="00170822">
        <w:t xml:space="preserve"> </w:t>
      </w:r>
    </w:p>
    <w:p w14:paraId="02204FBB" w14:textId="2063F326" w:rsidR="0024471F" w:rsidRDefault="0024471F" w:rsidP="00FE2354">
      <w:pPr>
        <w:pStyle w:val="ListParagraph"/>
        <w:ind w:left="0"/>
      </w:pPr>
    </w:p>
    <w:p w14:paraId="1188E1C0" w14:textId="04807FDB" w:rsidR="00A83E0F" w:rsidRDefault="0024471F" w:rsidP="00FE2354">
      <w:pPr>
        <w:pStyle w:val="ListParagraph"/>
        <w:ind w:left="0"/>
      </w:pPr>
      <w:r>
        <w:t>Other issues related to astronaut training</w:t>
      </w:r>
      <w:r w:rsidR="00AA4343">
        <w:t>-</w:t>
      </w:r>
      <w:r w:rsidR="004D1188">
        <w:t xml:space="preserve">needs </w:t>
      </w:r>
      <w:r>
        <w:t xml:space="preserve">may be gleaned from </w:t>
      </w:r>
      <w:r w:rsidR="00427F71">
        <w:t>a series of</w:t>
      </w:r>
      <w:r>
        <w:t xml:space="preserve"> interviews with </w:t>
      </w:r>
      <w:r w:rsidR="00017E76">
        <w:t xml:space="preserve">a dozen </w:t>
      </w:r>
      <w:r w:rsidR="00750E02">
        <w:t>long-dur</w:t>
      </w:r>
      <w:r>
        <w:t>ation flyers</w:t>
      </w:r>
      <w:r w:rsidR="00AA4343">
        <w:t xml:space="preserve"> that</w:t>
      </w:r>
      <w:r>
        <w:t xml:space="preserve"> </w:t>
      </w:r>
      <w:r w:rsidR="00776F53">
        <w:t>identified</w:t>
      </w:r>
      <w:r w:rsidR="00A417A0">
        <w:t xml:space="preserve"> </w:t>
      </w:r>
      <w:r w:rsidR="007D20CB">
        <w:t>5</w:t>
      </w:r>
      <w:r w:rsidR="00A417A0">
        <w:t xml:space="preserve"> unique work characteristics of </w:t>
      </w:r>
      <w:r w:rsidR="00750E02">
        <w:t>long-dur</w:t>
      </w:r>
      <w:r w:rsidR="00A417A0">
        <w:t xml:space="preserve">ation </w:t>
      </w:r>
      <w:r w:rsidR="00512253">
        <w:t>spacefl</w:t>
      </w:r>
      <w:r w:rsidR="00A417A0">
        <w:t xml:space="preserve">ight </w:t>
      </w:r>
      <w:r>
        <w:t>(</w:t>
      </w:r>
      <w:r w:rsidRPr="007D20CB">
        <w:t>Smith-Jentsch</w:t>
      </w:r>
      <w:r>
        <w:t xml:space="preserve"> et al., 2015) (Category </w:t>
      </w:r>
      <w:r w:rsidR="002E2BEF">
        <w:t>III)</w:t>
      </w:r>
      <w:r>
        <w:t xml:space="preserve">. </w:t>
      </w:r>
      <w:r w:rsidR="00A417A0">
        <w:t>First</w:t>
      </w:r>
      <w:r w:rsidR="004D1188">
        <w:t xml:space="preserve">, crews will experience variation in their task </w:t>
      </w:r>
      <w:r w:rsidR="00F1070B">
        <w:t>inter</w:t>
      </w:r>
      <w:r w:rsidR="004D1188">
        <w:t xml:space="preserve">dependency. They work independently </w:t>
      </w:r>
      <w:r w:rsidR="007D20CB">
        <w:t>most of</w:t>
      </w:r>
      <w:r w:rsidR="004D1188">
        <w:t xml:space="preserve"> the time, but come together as a team for critical tasks such as EVAs. These critical tasks usually require a great deal of coordination with the </w:t>
      </w:r>
      <w:r w:rsidR="007D20CB">
        <w:t>MTS</w:t>
      </w:r>
      <w:r w:rsidR="004933E8">
        <w:t xml:space="preserve"> on the ground.</w:t>
      </w:r>
      <w:r w:rsidR="004D1188">
        <w:t xml:space="preserve"> The shifts in work approach may happen abruptly, or after a long period of working independently as an individual or </w:t>
      </w:r>
      <w:r w:rsidR="007D20CB">
        <w:t xml:space="preserve">as a team </w:t>
      </w:r>
      <w:r w:rsidR="009F08BE">
        <w:t xml:space="preserve">without the assistance of </w:t>
      </w:r>
      <w:r w:rsidR="004D1188">
        <w:t xml:space="preserve">MCC. </w:t>
      </w:r>
      <w:r w:rsidR="00433603">
        <w:t xml:space="preserve">Cognitive skills and cues, along with leadership/followership skills, </w:t>
      </w:r>
      <w:r w:rsidR="002327B3">
        <w:t xml:space="preserve">may help crews switch without </w:t>
      </w:r>
      <w:r w:rsidR="009F08BE">
        <w:t xml:space="preserve">incurring </w:t>
      </w:r>
      <w:r w:rsidR="002327B3">
        <w:t>performance decrements</w:t>
      </w:r>
      <w:r w:rsidR="00FA6BD3">
        <w:t>. T</w:t>
      </w:r>
      <w:r w:rsidR="0070514A">
        <w:t>raining to establish and maintain crew cohesion and adaptability will support team functioning</w:t>
      </w:r>
      <w:r w:rsidR="002327B3">
        <w:t xml:space="preserve">. </w:t>
      </w:r>
      <w:r w:rsidR="004D1188">
        <w:t xml:space="preserve">Second, a variability of tempo, that is, periods of down time or possible boredom </w:t>
      </w:r>
      <w:r w:rsidR="00AA4343">
        <w:t xml:space="preserve">during </w:t>
      </w:r>
      <w:r w:rsidR="004D1188">
        <w:t>transit on an LDEM may be interspersed with period of intense a</w:t>
      </w:r>
      <w:r w:rsidR="002327B3">
        <w:t xml:space="preserve">ctivity (e.g., arriving at Mars to begin exploration). </w:t>
      </w:r>
      <w:r w:rsidR="009F08BE">
        <w:t>During</w:t>
      </w:r>
      <w:r w:rsidR="002327B3">
        <w:t xml:space="preserve"> high activity times, crews must use a wide range of problem-solving and teamwork skills</w:t>
      </w:r>
      <w:r w:rsidR="00427F71">
        <w:t>, as well as</w:t>
      </w:r>
      <w:r w:rsidR="002327B3">
        <w:t xml:space="preserve"> shared cognition</w:t>
      </w:r>
      <w:r w:rsidR="00427F71">
        <w:t>,</w:t>
      </w:r>
      <w:r w:rsidR="002327B3">
        <w:t xml:space="preserve"> to work efficiently. </w:t>
      </w:r>
      <w:r w:rsidR="006E6F92">
        <w:t xml:space="preserve">Stress management training is a part of the ASCAN training flow, as is expeditionary skills and NOLS, which also address self-care/self-management. </w:t>
      </w:r>
      <w:r w:rsidR="002327B3">
        <w:t xml:space="preserve">Third, </w:t>
      </w:r>
      <w:r w:rsidR="0070514A">
        <w:t xml:space="preserve">crewmates may not know each other very well </w:t>
      </w:r>
      <w:r w:rsidR="009F08BE">
        <w:t>before</w:t>
      </w:r>
      <w:r w:rsidR="0070514A">
        <w:t xml:space="preserve"> launch</w:t>
      </w:r>
      <w:r w:rsidR="005F7807">
        <w:t xml:space="preserve"> due to how crew training is scheduled</w:t>
      </w:r>
      <w:r w:rsidR="0070514A">
        <w:t xml:space="preserve">, leaving </w:t>
      </w:r>
      <w:r w:rsidR="00427F71">
        <w:t xml:space="preserve">little </w:t>
      </w:r>
      <w:r w:rsidR="0070514A">
        <w:t xml:space="preserve">time for team storming or norming. Substantial training with the intact </w:t>
      </w:r>
      <w:r w:rsidR="0070514A">
        <w:lastRenderedPageBreak/>
        <w:t xml:space="preserve">crew must take place </w:t>
      </w:r>
      <w:r w:rsidR="009F08BE">
        <w:t>before</w:t>
      </w:r>
      <w:r w:rsidR="0070514A">
        <w:t xml:space="preserve"> launch. Fourth, teams are often very diverse. As was discussed in relation to team composition, avoiding</w:t>
      </w:r>
      <w:r w:rsidR="00886B72">
        <w:t xml:space="preserve"> strong</w:t>
      </w:r>
      <w:r w:rsidR="0070514A">
        <w:t xml:space="preserve"> faultlines and </w:t>
      </w:r>
      <w:r w:rsidR="00AA4343">
        <w:t xml:space="preserve">incorporating </w:t>
      </w:r>
      <w:r w:rsidR="0070514A">
        <w:t xml:space="preserve">cross-cultural </w:t>
      </w:r>
      <w:r w:rsidR="00433603">
        <w:t>an</w:t>
      </w:r>
      <w:r w:rsidR="00433603" w:rsidRPr="00DD5542">
        <w:t xml:space="preserve">d adaptability </w:t>
      </w:r>
      <w:r w:rsidR="0070514A" w:rsidRPr="00DD5542">
        <w:t>training may mitiga</w:t>
      </w:r>
      <w:r w:rsidR="00B37A65" w:rsidRPr="00DD5542">
        <w:t xml:space="preserve">te this issue. </w:t>
      </w:r>
      <w:r w:rsidR="00AA4343">
        <w:t>T</w:t>
      </w:r>
      <w:r w:rsidR="009F08BE">
        <w:t>he</w:t>
      </w:r>
      <w:r w:rsidR="00BE78F1">
        <w:t xml:space="preserve"> </w:t>
      </w:r>
      <w:r w:rsidR="00B37A65" w:rsidRPr="00DD5542">
        <w:t>BHP</w:t>
      </w:r>
      <w:r w:rsidR="009F08BE">
        <w:t xml:space="preserve"> o</w:t>
      </w:r>
      <w:r w:rsidR="00B37A65" w:rsidRPr="00DD5542">
        <w:t>perations</w:t>
      </w:r>
      <w:r w:rsidR="009F08BE">
        <w:t xml:space="preserve"> group</w:t>
      </w:r>
      <w:r w:rsidR="00B37A65" w:rsidRPr="00DD5542">
        <w:t xml:space="preserve"> currently offers </w:t>
      </w:r>
      <w:r w:rsidR="00AA4343">
        <w:t>ASCANs</w:t>
      </w:r>
      <w:r w:rsidR="00AA4343" w:rsidRPr="00DD5542">
        <w:t xml:space="preserve"> </w:t>
      </w:r>
      <w:r w:rsidR="00B37A65" w:rsidRPr="00DD5542">
        <w:t>cross-cultural training</w:t>
      </w:r>
      <w:r w:rsidR="00BE78F1">
        <w:t xml:space="preserve"> </w:t>
      </w:r>
      <w:r w:rsidR="00AA4343">
        <w:t>that</w:t>
      </w:r>
      <w:r w:rsidR="00B37A65" w:rsidRPr="00DD5542">
        <w:t xml:space="preserve"> </w:t>
      </w:r>
      <w:r w:rsidR="00AA4343">
        <w:t>a</w:t>
      </w:r>
      <w:r w:rsidR="00B37A65" w:rsidRPr="00DD5542">
        <w:t xml:space="preserve">ddresses cultural differences and </w:t>
      </w:r>
      <w:r w:rsidR="00BE78F1">
        <w:t>strategies for dealing</w:t>
      </w:r>
      <w:r w:rsidR="00B37A65" w:rsidRPr="00DD5542">
        <w:t xml:space="preserve"> with cultural differences. </w:t>
      </w:r>
      <w:r w:rsidR="00BE78F1">
        <w:t>Beyond simply understanding cultural differences, c</w:t>
      </w:r>
      <w:r w:rsidR="00974193" w:rsidRPr="00DD5542">
        <w:t xml:space="preserve">rews must also have time to get to know each other as individuals. </w:t>
      </w:r>
      <w:r w:rsidR="00F26430" w:rsidRPr="00DD5542">
        <w:t xml:space="preserve">And fifth, </w:t>
      </w:r>
      <w:r w:rsidR="009F08BE">
        <w:t>a small team must endure</w:t>
      </w:r>
      <w:r w:rsidR="00F26430" w:rsidRPr="00DD5542">
        <w:t xml:space="preserve"> ICE </w:t>
      </w:r>
      <w:r w:rsidR="009F08BE">
        <w:t>conditions</w:t>
      </w:r>
      <w:r w:rsidR="00F26430" w:rsidRPr="00DD5542">
        <w:t xml:space="preserve"> for many months. </w:t>
      </w:r>
      <w:r w:rsidR="003B02FB" w:rsidRPr="00DD5542">
        <w:t>Again, develop</w:t>
      </w:r>
      <w:r w:rsidR="009F08BE">
        <w:t>ing</w:t>
      </w:r>
      <w:r w:rsidR="003B02FB" w:rsidRPr="00DD5542">
        <w:t xml:space="preserve"> crew cohesion </w:t>
      </w:r>
      <w:r w:rsidR="00433603" w:rsidRPr="00DD5542">
        <w:t xml:space="preserve">and team resilience </w:t>
      </w:r>
      <w:r w:rsidR="003B02FB" w:rsidRPr="00DD5542">
        <w:t xml:space="preserve">is important, as </w:t>
      </w:r>
      <w:r w:rsidR="009F08BE">
        <w:t>are</w:t>
      </w:r>
      <w:r w:rsidR="003B02FB" w:rsidRPr="00DD5542">
        <w:t xml:space="preserve"> </w:t>
      </w:r>
      <w:r w:rsidR="009F08BE">
        <w:t xml:space="preserve">managing </w:t>
      </w:r>
      <w:r w:rsidR="003B02FB" w:rsidRPr="00DD5542">
        <w:t xml:space="preserve">conflict and communication skills. </w:t>
      </w:r>
      <w:r w:rsidR="006E6F92" w:rsidRPr="00DD5542">
        <w:t xml:space="preserve">In addition to the trainings previously discussed, assigned crews also receive family-oriented training, covering everything from practical concerns (e.g., writing wills, </w:t>
      </w:r>
      <w:r w:rsidR="009F08BE">
        <w:t xml:space="preserve">assigning </w:t>
      </w:r>
      <w:r w:rsidR="006E6F92" w:rsidRPr="00DD5542">
        <w:t>contact persons</w:t>
      </w:r>
      <w:r w:rsidR="009F08BE">
        <w:t>,</w:t>
      </w:r>
      <w:r w:rsidR="006E6F92" w:rsidRPr="00DD5542">
        <w:t xml:space="preserve"> and </w:t>
      </w:r>
      <w:r w:rsidR="005F7807">
        <w:t xml:space="preserve">mission-specific </w:t>
      </w:r>
      <w:r w:rsidR="006E6F92" w:rsidRPr="00DD5542">
        <w:t xml:space="preserve">information) to family support services, and psychological training to understand potential psychological health threats that may occur </w:t>
      </w:r>
      <w:r w:rsidR="009F08BE">
        <w:t xml:space="preserve">during a </w:t>
      </w:r>
      <w:r w:rsidR="006E6F92" w:rsidRPr="00DD5542">
        <w:t xml:space="preserve">mission. </w:t>
      </w:r>
      <w:r w:rsidR="009F08BE">
        <w:t>More information</w:t>
      </w:r>
      <w:r w:rsidR="00203CAA" w:rsidRPr="00DD5542">
        <w:t xml:space="preserve"> </w:t>
      </w:r>
      <w:r w:rsidR="009F08BE" w:rsidRPr="00DD5542">
        <w:t>regarding</w:t>
      </w:r>
      <w:r w:rsidR="00203CAA" w:rsidRPr="00DD5542">
        <w:t xml:space="preserve"> how the various </w:t>
      </w:r>
      <w:r w:rsidR="00017E76" w:rsidRPr="00DD5542">
        <w:t>characteristics of</w:t>
      </w:r>
      <w:r w:rsidR="00203CAA" w:rsidRPr="00DD5542">
        <w:t xml:space="preserve"> the LDEM may be addressed in training</w:t>
      </w:r>
      <w:r w:rsidR="00017E76" w:rsidRPr="00DD5542">
        <w:t xml:space="preserve"> team competencies</w:t>
      </w:r>
      <w:r w:rsidR="009F08BE" w:rsidRPr="009F08BE">
        <w:t xml:space="preserve"> </w:t>
      </w:r>
      <w:r w:rsidR="009F08BE">
        <w:t>is given in the g</w:t>
      </w:r>
      <w:r w:rsidR="009F08BE" w:rsidRPr="00DD5542">
        <w:t>round-based research</w:t>
      </w:r>
      <w:r w:rsidR="009F08BE">
        <w:t xml:space="preserve"> section of this report</w:t>
      </w:r>
      <w:r w:rsidR="003E07CF" w:rsidRPr="00DD5542">
        <w:t xml:space="preserve">. </w:t>
      </w:r>
    </w:p>
    <w:p w14:paraId="34500BE7" w14:textId="77777777" w:rsidR="004A6174" w:rsidRDefault="004A6174" w:rsidP="00FE2354">
      <w:pPr>
        <w:pStyle w:val="ListParagraph"/>
        <w:ind w:left="0"/>
      </w:pPr>
    </w:p>
    <w:p w14:paraId="65719483" w14:textId="0554C37B" w:rsidR="004A6174" w:rsidRDefault="004A6174" w:rsidP="004A6174">
      <w:r>
        <w:t xml:space="preserve">Summary points related to </w:t>
      </w:r>
      <w:r w:rsidR="00512253">
        <w:t>spacefl</w:t>
      </w:r>
      <w:r>
        <w:t>ight evidence and team skills training:</w:t>
      </w:r>
    </w:p>
    <w:p w14:paraId="515B48B8" w14:textId="1FDC01DA" w:rsidR="004A6174" w:rsidRDefault="004A6174" w:rsidP="004A6174">
      <w:pPr>
        <w:pStyle w:val="ListParagraph"/>
        <w:numPr>
          <w:ilvl w:val="0"/>
          <w:numId w:val="36"/>
        </w:numPr>
      </w:pPr>
      <w:r>
        <w:t>A</w:t>
      </w:r>
      <w:r w:rsidR="009F08BE">
        <w:t>SCAN</w:t>
      </w:r>
      <w:r>
        <w:t xml:space="preserve"> training and assigned mission training are long and rigorous, covering task work and teamwork skills. </w:t>
      </w:r>
    </w:p>
    <w:p w14:paraId="3601A099" w14:textId="6AFD6E61" w:rsidR="004A6174" w:rsidRDefault="004A6174" w:rsidP="004A6174">
      <w:pPr>
        <w:pStyle w:val="ListParagraph"/>
        <w:numPr>
          <w:ilvl w:val="1"/>
          <w:numId w:val="36"/>
        </w:numPr>
      </w:pPr>
      <w:r>
        <w:t>Historically, more attention has been given to taskwork skills, but LDEMs call for more attention to teamwork skills and simply living with the team.</w:t>
      </w:r>
    </w:p>
    <w:p w14:paraId="26DB4BF0" w14:textId="56EE28E8" w:rsidR="0024471F" w:rsidRPr="00DD5542" w:rsidRDefault="004A6174" w:rsidP="00F1070B">
      <w:pPr>
        <w:pStyle w:val="ListParagraph"/>
        <w:numPr>
          <w:ilvl w:val="0"/>
          <w:numId w:val="36"/>
        </w:numPr>
      </w:pPr>
      <w:r>
        <w:t xml:space="preserve">Development of team, </w:t>
      </w:r>
      <w:r w:rsidR="00A75340">
        <w:t xml:space="preserve">maintenance of </w:t>
      </w:r>
      <w:r>
        <w:t xml:space="preserve">psychological well-being, and </w:t>
      </w:r>
      <w:r w:rsidR="00A75340">
        <w:t xml:space="preserve">training in </w:t>
      </w:r>
      <w:r>
        <w:t xml:space="preserve">interpersonal or soft skills should take place regularly over time, </w:t>
      </w:r>
      <w:r w:rsidR="00AA4343">
        <w:t>an</w:t>
      </w:r>
      <w:r w:rsidR="00886B72">
        <w:t>d</w:t>
      </w:r>
      <w:r w:rsidR="00AA4343">
        <w:t xml:space="preserve"> should</w:t>
      </w:r>
      <w:r>
        <w:t xml:space="preserve"> consider cultural difference</w:t>
      </w:r>
      <w:r w:rsidR="00A75340">
        <w:t>s</w:t>
      </w:r>
      <w:r>
        <w:t xml:space="preserve"> related to leadership, communication, performing as a team, and living in an ICE environment. </w:t>
      </w:r>
    </w:p>
    <w:p w14:paraId="69F1CAEA" w14:textId="77777777" w:rsidR="000077ED" w:rsidRDefault="000077ED" w:rsidP="00F1070B"/>
    <w:p w14:paraId="28C5258A" w14:textId="1747406A" w:rsidR="000077ED" w:rsidRPr="00DB2306" w:rsidRDefault="000077ED" w:rsidP="00F1070B">
      <w:pPr>
        <w:pStyle w:val="Heading3"/>
        <w:ind w:left="288"/>
      </w:pPr>
      <w:bookmarkStart w:id="71" w:name="_Toc92290096"/>
      <w:bookmarkStart w:id="72" w:name="_Toc92630038"/>
      <w:bookmarkStart w:id="73" w:name="_Toc95380010"/>
      <w:r w:rsidRPr="00DB2306">
        <w:t>Team Emergent States</w:t>
      </w:r>
      <w:bookmarkEnd w:id="71"/>
      <w:bookmarkEnd w:id="72"/>
      <w:bookmarkEnd w:id="73"/>
    </w:p>
    <w:p w14:paraId="7D153C2B" w14:textId="1CA09201" w:rsidR="00B07E06" w:rsidRDefault="00B07E06" w:rsidP="00FF50AE">
      <w:pPr>
        <w:pStyle w:val="Heading4"/>
        <w:ind w:left="1440"/>
      </w:pPr>
      <w:bookmarkStart w:id="74" w:name="_Toc92290097"/>
      <w:bookmarkStart w:id="75" w:name="_Toc95380011"/>
      <w:r w:rsidRPr="00DB2306">
        <w:t>Team Cohesion, Trust, and Conflict</w:t>
      </w:r>
      <w:bookmarkEnd w:id="74"/>
      <w:bookmarkEnd w:id="75"/>
    </w:p>
    <w:p w14:paraId="570E03FB" w14:textId="77777777" w:rsidR="009E5AC0" w:rsidRPr="009E5AC0" w:rsidRDefault="009E5AC0" w:rsidP="00F1070B"/>
    <w:p w14:paraId="0CFFEF1A" w14:textId="2FBC48E3" w:rsidR="00FC6523" w:rsidRDefault="00512253" w:rsidP="00B07E06">
      <w:pPr>
        <w:pStyle w:val="ListParagraph"/>
        <w:ind w:left="0"/>
      </w:pPr>
      <w:r>
        <w:t>Spacefl</w:t>
      </w:r>
      <w:r w:rsidR="00B07E06" w:rsidRPr="00DD5542">
        <w:t xml:space="preserve">ight evidence regarding cohesion and performance is limited by a paucity of objective team performance data. However, case studies, interviews, and surveys </w:t>
      </w:r>
      <w:r w:rsidR="003B6FC0">
        <w:t>conducted</w:t>
      </w:r>
      <w:r w:rsidR="00B07E06" w:rsidRPr="00DD5542">
        <w:t xml:space="preserve"> within the </w:t>
      </w:r>
      <w:r>
        <w:t>spacefl</w:t>
      </w:r>
      <w:r w:rsidR="00B07E06" w:rsidRPr="00DD5542">
        <w:t xml:space="preserve">ight realm provide evidence that issues pertaining to cohesion exist and are perceived as threats to effective operations. For example, breakdowns in team coordination, resource and informational exchanges, and role conflicts (i.e., common indicators of poor cohesion) were mentioned as contributors to both the Challenger and the Columbia </w:t>
      </w:r>
      <w:r w:rsidR="009E25EC">
        <w:t>S</w:t>
      </w:r>
      <w:r w:rsidR="00B07E06" w:rsidRPr="00DD5542">
        <w:t xml:space="preserve">pace </w:t>
      </w:r>
      <w:r w:rsidR="009E25EC">
        <w:t>S</w:t>
      </w:r>
      <w:r w:rsidR="00B07E06" w:rsidRPr="00DD5542">
        <w:t>huttle accidents (</w:t>
      </w:r>
      <w:r w:rsidR="00B07E06" w:rsidRPr="00394BDC">
        <w:t>Columbia Accident Investigation</w:t>
      </w:r>
      <w:r w:rsidR="00B07E06" w:rsidRPr="00DD5542">
        <w:t xml:space="preserve"> Board Report, 2003; </w:t>
      </w:r>
      <w:r w:rsidR="00B07E06" w:rsidRPr="00394BDC">
        <w:t>Launius</w:t>
      </w:r>
      <w:r w:rsidR="00B07E06" w:rsidRPr="00DD5542">
        <w:t>, 2004) (Category III). Likewise, flight controllers</w:t>
      </w:r>
      <w:r w:rsidR="00394BDC">
        <w:t xml:space="preserve"> have</w:t>
      </w:r>
      <w:r w:rsidR="00B07E06" w:rsidRPr="00DD5542">
        <w:t xml:space="preserve"> reveal</w:t>
      </w:r>
      <w:r w:rsidR="00394BDC">
        <w:t>ed</w:t>
      </w:r>
      <w:r w:rsidR="00B07E06" w:rsidRPr="00DD5542">
        <w:t xml:space="preserve"> that mission teams are commonly concerned with team member coordination and communications, and that interpersonal conflicts and tensions exist (</w:t>
      </w:r>
      <w:r w:rsidR="00B07E06" w:rsidRPr="00394BDC">
        <w:t>Caldwell</w:t>
      </w:r>
      <w:r w:rsidR="00B07E06" w:rsidRPr="00DD5542">
        <w:t xml:space="preserve">, 2005; </w:t>
      </w:r>
      <w:r w:rsidR="00B07E06" w:rsidRPr="00394BDC">
        <w:t>Parke</w:t>
      </w:r>
      <w:r w:rsidR="00B07E06" w:rsidRPr="00DD5542">
        <w:t xml:space="preserve"> et al., 2005</w:t>
      </w:r>
      <w:r w:rsidR="00375651" w:rsidRPr="00DD5542">
        <w:t xml:space="preserve">; </w:t>
      </w:r>
      <w:r w:rsidR="00375651" w:rsidRPr="00394BDC">
        <w:t>Santy</w:t>
      </w:r>
      <w:r w:rsidR="00394BDC">
        <w:t xml:space="preserve"> et al.</w:t>
      </w:r>
      <w:r w:rsidR="00375651" w:rsidRPr="00DD5542">
        <w:t>, 1993</w:t>
      </w:r>
      <w:r w:rsidR="00B07E06" w:rsidRPr="00DD5542">
        <w:t>) (Category III).</w:t>
      </w:r>
      <w:r w:rsidR="00054581" w:rsidRPr="00DD5542">
        <w:t xml:space="preserve"> Additionally, the frequency of reported negative</w:t>
      </w:r>
      <w:r w:rsidR="00762724">
        <w:t xml:space="preserve"> processes and outcomes t</w:t>
      </w:r>
      <w:r w:rsidR="00054581" w:rsidRPr="00DD5542">
        <w:t xml:space="preserve">end to increase over the course of the mission. For example, cohesion was significantly higher during the early part of missions, and several studies </w:t>
      </w:r>
      <w:r w:rsidR="001E0FA8">
        <w:t xml:space="preserve">report </w:t>
      </w:r>
      <w:r w:rsidR="001E0FA8" w:rsidRPr="00DD5542">
        <w:t xml:space="preserve">increased crew tension and conflict </w:t>
      </w:r>
      <w:r w:rsidR="00054581" w:rsidRPr="00DD5542">
        <w:t>during the middle and end</w:t>
      </w:r>
      <w:r w:rsidR="001E0FA8">
        <w:t xml:space="preserve"> of missions that lead to a</w:t>
      </w:r>
      <w:r w:rsidR="001E0FA8" w:rsidRPr="00DD5542">
        <w:t xml:space="preserve"> decline in cohesion</w:t>
      </w:r>
      <w:r w:rsidR="001E0FA8">
        <w:t xml:space="preserve"> </w:t>
      </w:r>
      <w:r w:rsidR="00054581" w:rsidRPr="00DD5542">
        <w:t>(</w:t>
      </w:r>
      <w:r w:rsidR="00054581" w:rsidRPr="00394BDC">
        <w:t>Dion</w:t>
      </w:r>
      <w:r w:rsidR="00054581" w:rsidRPr="00DD5542">
        <w:t xml:space="preserve">, 2004; </w:t>
      </w:r>
      <w:r w:rsidR="00054581" w:rsidRPr="00394BDC">
        <w:t>Kanas</w:t>
      </w:r>
      <w:r w:rsidR="00054581" w:rsidRPr="00DD5542">
        <w:t>, 2004)</w:t>
      </w:r>
      <w:r w:rsidR="00375651" w:rsidRPr="00DD5542">
        <w:t xml:space="preserve"> (Category III)</w:t>
      </w:r>
      <w:r w:rsidR="00054581" w:rsidRPr="00DD5542">
        <w:t xml:space="preserve">. The </w:t>
      </w:r>
      <w:r w:rsidR="00394BDC">
        <w:t>A</w:t>
      </w:r>
      <w:r w:rsidR="00054581" w:rsidRPr="00DD5542">
        <w:t xml:space="preserve">stronaut </w:t>
      </w:r>
      <w:r w:rsidR="00394BDC">
        <w:t>J</w:t>
      </w:r>
      <w:r w:rsidR="00054581" w:rsidRPr="00DD5542">
        <w:t>ournals</w:t>
      </w:r>
      <w:r w:rsidR="00394BDC">
        <w:t xml:space="preserve"> Project</w:t>
      </w:r>
      <w:r w:rsidR="00054581" w:rsidRPr="00DD5542">
        <w:t xml:space="preserve"> also found a trend of decreasing positive </w:t>
      </w:r>
      <w:r w:rsidR="00F6335D">
        <w:t>comments</w:t>
      </w:r>
      <w:r w:rsidR="00054581" w:rsidRPr="00DD5542">
        <w:t xml:space="preserve"> related to group interactions over </w:t>
      </w:r>
      <w:r w:rsidR="00F6335D">
        <w:t xml:space="preserve">the course of </w:t>
      </w:r>
      <w:r w:rsidR="00054581" w:rsidRPr="00DD5542">
        <w:t>ISS missions, and the same trend of increased conflict in the fourth quarter (Stuster, 2010)</w:t>
      </w:r>
      <w:r w:rsidR="00375651" w:rsidRPr="00DD5542">
        <w:t xml:space="preserve"> (Category III)</w:t>
      </w:r>
      <w:r w:rsidR="002D606C">
        <w:t xml:space="preserve">. Conversely, </w:t>
      </w:r>
      <w:r w:rsidR="00F1070B">
        <w:t xml:space="preserve">an increased frequency of “getting along” </w:t>
      </w:r>
      <w:r w:rsidR="00054581" w:rsidRPr="00DD5542">
        <w:t>in the fourth quarter</w:t>
      </w:r>
      <w:r w:rsidR="002721F5">
        <w:t xml:space="preserve"> has also been reported</w:t>
      </w:r>
      <w:r w:rsidR="00054581" w:rsidRPr="00DD5542">
        <w:t xml:space="preserve">, suggesting that the group is more aware of group interactions towards the </w:t>
      </w:r>
      <w:r w:rsidR="00054581" w:rsidRPr="00DD5542">
        <w:lastRenderedPageBreak/>
        <w:t xml:space="preserve">close of a mission. </w:t>
      </w:r>
      <w:r w:rsidR="00375651" w:rsidRPr="00DD5542">
        <w:t>One study suggested that</w:t>
      </w:r>
      <w:r w:rsidR="002721F5">
        <w:t xml:space="preserve"> </w:t>
      </w:r>
      <w:r w:rsidR="00375651" w:rsidRPr="00DD5542">
        <w:t>the effects of potential faultlines</w:t>
      </w:r>
      <w:r w:rsidR="001E5407">
        <w:t xml:space="preserve"> based on </w:t>
      </w:r>
      <w:r w:rsidR="00375651" w:rsidRPr="00DD5542">
        <w:t>cultural diversity may be intensified</w:t>
      </w:r>
      <w:r w:rsidR="002721F5" w:rsidRPr="002721F5">
        <w:t xml:space="preserve"> </w:t>
      </w:r>
      <w:r w:rsidR="002721F5">
        <w:t xml:space="preserve">in </w:t>
      </w:r>
      <w:r w:rsidR="002721F5" w:rsidRPr="002721F5">
        <w:t>monot</w:t>
      </w:r>
      <w:r w:rsidR="002721F5">
        <w:t>onous</w:t>
      </w:r>
      <w:r w:rsidR="002721F5" w:rsidRPr="002721F5">
        <w:t xml:space="preserve"> and isolat</w:t>
      </w:r>
      <w:r w:rsidR="002721F5">
        <w:t>ed environment,</w:t>
      </w:r>
      <w:r w:rsidR="00375651" w:rsidRPr="00DD5542">
        <w:t xml:space="preserve"> result</w:t>
      </w:r>
      <w:r w:rsidR="002721F5">
        <w:t>ing</w:t>
      </w:r>
      <w:r w:rsidR="00375651" w:rsidRPr="00DD5542">
        <w:t xml:space="preserve"> in negative outcomes and group conflict (</w:t>
      </w:r>
      <w:r w:rsidR="00375651" w:rsidRPr="00394BDC">
        <w:t>Kealey</w:t>
      </w:r>
      <w:r w:rsidR="00375651" w:rsidRPr="00DD5542">
        <w:t xml:space="preserve">, 2004). </w:t>
      </w:r>
      <w:r w:rsidR="00394BDC">
        <w:t>M</w:t>
      </w:r>
      <w:r w:rsidR="00375651" w:rsidRPr="00DD5542">
        <w:t xml:space="preserve">inority crewmembers </w:t>
      </w:r>
      <w:r w:rsidR="00394BDC">
        <w:t xml:space="preserve">on the ISS </w:t>
      </w:r>
      <w:r w:rsidR="00375651" w:rsidRPr="00DD5542">
        <w:t xml:space="preserve">have reported that they </w:t>
      </w:r>
      <w:r w:rsidR="002D606C">
        <w:t xml:space="preserve">sometimes </w:t>
      </w:r>
      <w:r w:rsidR="00375651" w:rsidRPr="00DD5542">
        <w:t>feel isolated</w:t>
      </w:r>
      <w:r w:rsidR="002D606C">
        <w:t>,</w:t>
      </w:r>
      <w:r w:rsidR="00375651" w:rsidRPr="00DD5542">
        <w:t xml:space="preserve"> and </w:t>
      </w:r>
      <w:r w:rsidR="00FC0A45">
        <w:t>more</w:t>
      </w:r>
      <w:r w:rsidR="00375651" w:rsidRPr="00DD5542">
        <w:t xml:space="preserve"> diverse teams </w:t>
      </w:r>
      <w:r w:rsidR="00FC0A45">
        <w:t xml:space="preserve">have </w:t>
      </w:r>
      <w:r w:rsidR="00375651" w:rsidRPr="00DD5542">
        <w:t>report</w:t>
      </w:r>
      <w:r w:rsidR="00FC0A45">
        <w:t>ed</w:t>
      </w:r>
      <w:r w:rsidR="00375651" w:rsidRPr="00DD5542">
        <w:t xml:space="preserve"> lower levels of trust (</w:t>
      </w:r>
      <w:r w:rsidR="00375651" w:rsidRPr="00A35CEB">
        <w:t>Suedfeld</w:t>
      </w:r>
      <w:r w:rsidR="00394BDC">
        <w:t xml:space="preserve"> et al.</w:t>
      </w:r>
      <w:r w:rsidR="00375651" w:rsidRPr="00DD5542">
        <w:t xml:space="preserve">, 2013) (Category III). This interpersonal conflict can increase feelings of frustration, which may result in psychological closing, </w:t>
      </w:r>
      <w:r w:rsidR="00394BDC">
        <w:t xml:space="preserve">and </w:t>
      </w:r>
      <w:r w:rsidR="00375651" w:rsidRPr="00DD5542">
        <w:t>a decreased quality and quantity of crew communication (Kanas et al., 2009) (Category III). Differences may also lead to subgroup</w:t>
      </w:r>
      <w:r w:rsidR="00394BDC">
        <w:t>s</w:t>
      </w:r>
      <w:r w:rsidR="00375651" w:rsidRPr="00DD5542">
        <w:t xml:space="preserve"> form</w:t>
      </w:r>
      <w:r w:rsidR="00394BDC">
        <w:t>ing</w:t>
      </w:r>
      <w:r w:rsidR="00375651" w:rsidRPr="00DD5542">
        <w:t xml:space="preserve"> </w:t>
      </w:r>
      <w:r w:rsidR="003B6FC0">
        <w:t>or</w:t>
      </w:r>
      <w:r w:rsidR="00375651" w:rsidRPr="00DD5542">
        <w:t xml:space="preserve"> a token member </w:t>
      </w:r>
      <w:r w:rsidR="00394BDC">
        <w:t xml:space="preserve">being treated </w:t>
      </w:r>
      <w:r w:rsidR="00375651" w:rsidRPr="00DD5542">
        <w:t>as a</w:t>
      </w:r>
      <w:r w:rsidR="00637D1A" w:rsidRPr="00DD5542">
        <w:t xml:space="preserve"> less-trusted</w:t>
      </w:r>
      <w:r w:rsidR="00375651" w:rsidRPr="00DD5542">
        <w:t xml:space="preserve"> “guest”</w:t>
      </w:r>
      <w:r w:rsidR="00637D1A" w:rsidRPr="00DD5542">
        <w:t xml:space="preserve"> (</w:t>
      </w:r>
      <w:r w:rsidR="00637D1A" w:rsidRPr="00394BDC">
        <w:t>Sandal</w:t>
      </w:r>
      <w:r w:rsidR="00637D1A" w:rsidRPr="00DD5542">
        <w:t xml:space="preserve"> et al., 2011</w:t>
      </w:r>
      <w:r w:rsidR="004D3911">
        <w:t xml:space="preserve">; </w:t>
      </w:r>
      <w:r w:rsidR="00637D1A" w:rsidRPr="00394BDC">
        <w:t>Suedfeld</w:t>
      </w:r>
      <w:r w:rsidR="00637D1A" w:rsidRPr="00DD5542">
        <w:t xml:space="preserve"> et al., 2013) (Category III)</w:t>
      </w:r>
      <w:r w:rsidR="00375651" w:rsidRPr="00DD5542">
        <w:t xml:space="preserve">. </w:t>
      </w:r>
      <w:r w:rsidR="00477434" w:rsidRPr="00DD5542">
        <w:t>Crews reported perceiving greater differences between members over time (Sandal et al., 2011) (Category III). These trends have negative implications for t</w:t>
      </w:r>
      <w:r w:rsidR="003B6FC0">
        <w:t>eam</w:t>
      </w:r>
      <w:r w:rsidR="00477434" w:rsidRPr="00DD5542">
        <w:t xml:space="preserve"> functioning, especially </w:t>
      </w:r>
      <w:r w:rsidR="00394BDC">
        <w:t>during</w:t>
      </w:r>
      <w:r w:rsidR="00477434" w:rsidRPr="00DD5542">
        <w:t xml:space="preserve"> a </w:t>
      </w:r>
      <w:r w:rsidR="00750E02">
        <w:t>long-dur</w:t>
      </w:r>
      <w:r w:rsidR="00477434" w:rsidRPr="00DD5542">
        <w:t xml:space="preserve">ation mission </w:t>
      </w:r>
      <w:r w:rsidR="00394BDC">
        <w:t>when</w:t>
      </w:r>
      <w:r w:rsidR="00477434" w:rsidRPr="00DD5542">
        <w:t xml:space="preserve"> small irritants may become bigger over time</w:t>
      </w:r>
      <w:r w:rsidR="003B6FC0">
        <w:t xml:space="preserve">. Therefore, </w:t>
      </w:r>
      <w:r w:rsidR="00436675">
        <w:t>longer duration</w:t>
      </w:r>
      <w:r w:rsidR="00394BDC">
        <w:t xml:space="preserve"> missions</w:t>
      </w:r>
      <w:r w:rsidR="00436675">
        <w:t xml:space="preserve"> may </w:t>
      </w:r>
      <w:r w:rsidR="00394BDC">
        <w:t>involve</w:t>
      </w:r>
      <w:r w:rsidR="00436675">
        <w:t xml:space="preserve"> more instances of conflict. Indeed, </w:t>
      </w:r>
      <w:r w:rsidR="00254E57">
        <w:t xml:space="preserve">analysis of </w:t>
      </w:r>
      <w:r w:rsidR="003B6FC0">
        <w:t xml:space="preserve">the </w:t>
      </w:r>
      <w:r w:rsidR="00254E57">
        <w:t>astronaut</w:t>
      </w:r>
      <w:r w:rsidR="003B6FC0">
        <w:t>s’</w:t>
      </w:r>
      <w:r w:rsidR="00436675">
        <w:t xml:space="preserve"> journals (</w:t>
      </w:r>
      <w:r w:rsidR="00254E57">
        <w:t xml:space="preserve">Stuster, </w:t>
      </w:r>
      <w:r w:rsidR="00436675">
        <w:t xml:space="preserve">2010; </w:t>
      </w:r>
      <w:r w:rsidR="00254E57">
        <w:t xml:space="preserve">Stuster, </w:t>
      </w:r>
      <w:r w:rsidR="00436675">
        <w:t xml:space="preserve">2016) </w:t>
      </w:r>
      <w:r w:rsidR="00254E57">
        <w:t xml:space="preserve">reveal </w:t>
      </w:r>
      <w:r w:rsidR="00436675">
        <w:t>instances of conflict</w:t>
      </w:r>
      <w:r w:rsidR="00254E57">
        <w:t>s</w:t>
      </w:r>
      <w:r w:rsidR="00436675">
        <w:t xml:space="preserve"> occurring in all quarters of the missions, with increases in the second half of the multi-month missions. </w:t>
      </w:r>
      <w:r w:rsidR="003B6FC0">
        <w:t>T</w:t>
      </w:r>
      <w:r w:rsidR="003B6FC0" w:rsidRPr="00DD5542">
        <w:t xml:space="preserve">raining </w:t>
      </w:r>
      <w:r w:rsidR="003B6FC0">
        <w:t>in c</w:t>
      </w:r>
      <w:r w:rsidR="00477434" w:rsidRPr="00DD5542">
        <w:t xml:space="preserve">onflict management and </w:t>
      </w:r>
      <w:r w:rsidR="009F46EA">
        <w:t>p</w:t>
      </w:r>
      <w:r w:rsidR="004D5AC0">
        <w:t xml:space="preserve">rivate </w:t>
      </w:r>
      <w:r w:rsidR="009F46EA">
        <w:t>p</w:t>
      </w:r>
      <w:r w:rsidR="004D5AC0">
        <w:t xml:space="preserve">sychological </w:t>
      </w:r>
      <w:r w:rsidR="009F46EA">
        <w:t>c</w:t>
      </w:r>
      <w:r w:rsidR="004D5AC0">
        <w:t>onferences (</w:t>
      </w:r>
      <w:r w:rsidR="00477434" w:rsidRPr="00DD5542">
        <w:t>PPCs</w:t>
      </w:r>
      <w:r w:rsidR="004D5AC0">
        <w:t>)</w:t>
      </w:r>
      <w:r w:rsidR="00477434" w:rsidRPr="00DD5542">
        <w:t xml:space="preserve"> </w:t>
      </w:r>
      <w:r w:rsidR="003B6FC0">
        <w:t xml:space="preserve">provide the crewmembers with </w:t>
      </w:r>
      <w:r w:rsidR="00477434" w:rsidRPr="00DD5542">
        <w:t>guidance and skills to combat these friction points</w:t>
      </w:r>
      <w:r w:rsidR="003B6FC0">
        <w:t>, and this can alleviate some of the tension; however,</w:t>
      </w:r>
      <w:r w:rsidR="00477434" w:rsidRPr="00DD5542">
        <w:t xml:space="preserve"> communication delays</w:t>
      </w:r>
      <w:r w:rsidR="00254E57">
        <w:t xml:space="preserve"> during LDEMs</w:t>
      </w:r>
      <w:r w:rsidR="00477434" w:rsidRPr="00DD5542">
        <w:t xml:space="preserve"> will eliminate real-time PPCs and place more onus on the crew to address </w:t>
      </w:r>
      <w:r w:rsidR="003B6FC0">
        <w:t xml:space="preserve">any </w:t>
      </w:r>
      <w:r w:rsidR="00C96774" w:rsidRPr="00DD5542">
        <w:t>conflict</w:t>
      </w:r>
      <w:r w:rsidR="003B6FC0">
        <w:t xml:space="preserve"> or</w:t>
      </w:r>
      <w:r w:rsidR="00C96774" w:rsidRPr="00DD5542">
        <w:t xml:space="preserve"> decreased cohesion, and</w:t>
      </w:r>
      <w:r w:rsidR="003B6FC0">
        <w:t xml:space="preserve"> to</w:t>
      </w:r>
      <w:r w:rsidR="00C96774" w:rsidRPr="00DD5542">
        <w:t xml:space="preserve"> maintain team performance and functioning.</w:t>
      </w:r>
      <w:r w:rsidR="00436675">
        <w:t xml:space="preserve"> In the words of one spaceflight psychology expert, conflict will occur on every mission, but the focus should be on prevention, prediction, and repair (personal communication to L.</w:t>
      </w:r>
      <w:r w:rsidR="00F1070B">
        <w:t>B.</w:t>
      </w:r>
      <w:r w:rsidR="00436675">
        <w:t xml:space="preserve"> Landon from a NASA operational psychologist</w:t>
      </w:r>
      <w:r w:rsidR="00F1070B">
        <w:t>, 2019</w:t>
      </w:r>
      <w:r w:rsidR="00436675">
        <w:t>)</w:t>
      </w:r>
      <w:r w:rsidR="00FD3250">
        <w:t xml:space="preserve"> (Category IV)</w:t>
      </w:r>
      <w:r w:rsidR="00436675">
        <w:t xml:space="preserve">. </w:t>
      </w:r>
    </w:p>
    <w:p w14:paraId="77721C89" w14:textId="77777777" w:rsidR="00B07E06" w:rsidRPr="007B23C9" w:rsidRDefault="00B07E06" w:rsidP="00B07E06">
      <w:pPr>
        <w:pStyle w:val="ListParagraph"/>
        <w:ind w:left="0"/>
      </w:pPr>
    </w:p>
    <w:p w14:paraId="75C4827A" w14:textId="57D5CBCB" w:rsidR="00EE3B79" w:rsidRDefault="005527AF" w:rsidP="00FF50AE">
      <w:pPr>
        <w:pStyle w:val="Heading4"/>
        <w:ind w:left="1440"/>
      </w:pPr>
      <w:bookmarkStart w:id="76" w:name="_Toc92290098"/>
      <w:bookmarkStart w:id="77" w:name="_Toc95380012"/>
      <w:r w:rsidRPr="00DB2306">
        <w:t>Psychosocial adaptation</w:t>
      </w:r>
      <w:r w:rsidR="00453087" w:rsidRPr="00DB2306">
        <w:t>, and team adaptation</w:t>
      </w:r>
      <w:r w:rsidRPr="00DB2306">
        <w:t xml:space="preserve"> and resilience</w:t>
      </w:r>
      <w:bookmarkEnd w:id="76"/>
      <w:bookmarkEnd w:id="77"/>
    </w:p>
    <w:p w14:paraId="3FF7FFA4" w14:textId="77777777" w:rsidR="009E5AC0" w:rsidRPr="009E5AC0" w:rsidRDefault="009E5AC0" w:rsidP="00F1070B"/>
    <w:p w14:paraId="71EC242C" w14:textId="4D228646" w:rsidR="001A133B" w:rsidRDefault="003B6FC0" w:rsidP="00392A18">
      <w:pPr>
        <w:pStyle w:val="ListParagraph"/>
        <w:ind w:left="0"/>
      </w:pPr>
      <w:r>
        <w:t>A</w:t>
      </w:r>
      <w:r w:rsidRPr="007B23C9">
        <w:t>stronauts and cosmonauts</w:t>
      </w:r>
      <w:r w:rsidR="00FD4943" w:rsidRPr="007B23C9">
        <w:t xml:space="preserve"> adapt</w:t>
      </w:r>
      <w:r>
        <w:t>ed</w:t>
      </w:r>
      <w:r w:rsidR="000C4701">
        <w:t xml:space="preserve"> and remain</w:t>
      </w:r>
      <w:r>
        <w:t>ed</w:t>
      </w:r>
      <w:r w:rsidR="000C4701">
        <w:t xml:space="preserve"> resilient during</w:t>
      </w:r>
      <w:r w:rsidR="00FD4943" w:rsidRPr="007B23C9">
        <w:t xml:space="preserve"> 6 months in orbit</w:t>
      </w:r>
      <w:r>
        <w:t xml:space="preserve"> on Mir</w:t>
      </w:r>
      <w:r w:rsidR="00FD4943" w:rsidRPr="007B23C9">
        <w:t xml:space="preserve">, but reports indicate that many Mir participants who </w:t>
      </w:r>
      <w:r w:rsidR="00254E57">
        <w:t>participated</w:t>
      </w:r>
      <w:r w:rsidR="00FD4943" w:rsidRPr="007B23C9">
        <w:t xml:space="preserve"> in longer duration flights (</w:t>
      </w:r>
      <w:r w:rsidR="00C00128" w:rsidRPr="007B23C9">
        <w:t>more than</w:t>
      </w:r>
      <w:r w:rsidR="00FD4943" w:rsidRPr="007B23C9">
        <w:t xml:space="preserve"> 6 months) developed symptoms of fatigue, irritability, and minor disorders of attention and memory (</w:t>
      </w:r>
      <w:r w:rsidR="00FD4943" w:rsidRPr="00254E57">
        <w:t>Boyd</w:t>
      </w:r>
      <w:r w:rsidR="00FD4943" w:rsidRPr="007B23C9">
        <w:t>, 2001; Kanas et al., 2001) (Category III).</w:t>
      </w:r>
      <w:r w:rsidR="002901D5">
        <w:t xml:space="preserve"> </w:t>
      </w:r>
      <w:r w:rsidR="001A133B">
        <w:t xml:space="preserve">Much has been made of the so-called “third quarter </w:t>
      </w:r>
      <w:r w:rsidR="00886B72">
        <w:t>phenomenon</w:t>
      </w:r>
      <w:r w:rsidR="001A133B">
        <w:t xml:space="preserve">”, </w:t>
      </w:r>
      <w:r w:rsidR="00392A18">
        <w:t>a hypothesis</w:t>
      </w:r>
      <w:r w:rsidR="001A133B">
        <w:t xml:space="preserve"> </w:t>
      </w:r>
      <w:r w:rsidR="00392A18">
        <w:t xml:space="preserve">originating from polar research, </w:t>
      </w:r>
      <w:r>
        <w:t>which</w:t>
      </w:r>
      <w:r w:rsidR="001A133B">
        <w:t xml:space="preserve"> </w:t>
      </w:r>
      <w:r w:rsidR="00254E57">
        <w:t xml:space="preserve">contends </w:t>
      </w:r>
      <w:r w:rsidR="001A133B">
        <w:t>there is a</w:t>
      </w:r>
      <w:r w:rsidR="00392A18">
        <w:t>n</w:t>
      </w:r>
      <w:r w:rsidR="001A133B">
        <w:t xml:space="preserve"> increase in negative social and emotional feelings, more interpersonal </w:t>
      </w:r>
      <w:r w:rsidR="00392A18">
        <w:t xml:space="preserve">rifts, and more behavioral health and physiological symptoms related to stress during the third quarter </w:t>
      </w:r>
      <w:r w:rsidR="00886B72">
        <w:t xml:space="preserve">of a mission </w:t>
      </w:r>
      <w:r w:rsidR="00392A18">
        <w:t>(</w:t>
      </w:r>
      <w:r w:rsidR="00392A18" w:rsidRPr="00254E57">
        <w:t>Bechtel</w:t>
      </w:r>
      <w:r w:rsidR="00392A18">
        <w:t xml:space="preserve"> &amp; Berning, 1991). However, a 2021 review of the literature by expert spaceflight psychological researchers concluded that some people may experience such a phenomenon, </w:t>
      </w:r>
      <w:r>
        <w:t xml:space="preserve">but </w:t>
      </w:r>
      <w:r w:rsidR="00392A18">
        <w:t xml:space="preserve">it is not a typical occurrence </w:t>
      </w:r>
      <w:r w:rsidR="00254E57">
        <w:t>during</w:t>
      </w:r>
      <w:r w:rsidR="00392A18">
        <w:t xml:space="preserve"> space</w:t>
      </w:r>
      <w:r w:rsidR="00254E57">
        <w:t>flight</w:t>
      </w:r>
      <w:r w:rsidR="00392A18">
        <w:t xml:space="preserve"> or </w:t>
      </w:r>
      <w:r w:rsidR="00254E57">
        <w:t xml:space="preserve">in </w:t>
      </w:r>
      <w:r w:rsidR="00392A18">
        <w:t>analogs</w:t>
      </w:r>
      <w:r w:rsidR="00254E57">
        <w:t xml:space="preserve"> of spaceflight</w:t>
      </w:r>
      <w:r w:rsidR="00392A18">
        <w:t xml:space="preserve"> (</w:t>
      </w:r>
      <w:r w:rsidR="00392A18" w:rsidRPr="00254E57">
        <w:t>Kanas</w:t>
      </w:r>
      <w:r w:rsidR="00254E57">
        <w:t xml:space="preserve"> et al.,</w:t>
      </w:r>
      <w:r w:rsidR="00392A18">
        <w:t xml:space="preserve"> 2021)</w:t>
      </w:r>
      <w:r w:rsidR="00FD3250">
        <w:t xml:space="preserve"> (Category I)</w:t>
      </w:r>
      <w:r w:rsidR="00392A18">
        <w:t xml:space="preserve">. The researchers offer possible reasons for varying outcomes, which include demand characteristic bias, individual personality traits, training omissions, experimental method issues, and the impact of mission events on crewmember well-being. </w:t>
      </w:r>
      <w:r w:rsidR="00C00128">
        <w:t>B</w:t>
      </w:r>
      <w:r w:rsidR="00392A18">
        <w:t>ehavioral health research</w:t>
      </w:r>
      <w:r w:rsidR="00C00128">
        <w:t xml:space="preserve"> has determined that</w:t>
      </w:r>
      <w:r w:rsidR="00392A18">
        <w:t xml:space="preserve"> duration </w:t>
      </w:r>
      <w:r>
        <w:t xml:space="preserve">of the </w:t>
      </w:r>
      <w:r w:rsidR="00392A18">
        <w:t>mission is a more important predictor of individual</w:t>
      </w:r>
      <w:r w:rsidR="00254E57">
        <w:t xml:space="preserve"> behavioral health</w:t>
      </w:r>
      <w:r w:rsidR="00392A18">
        <w:t xml:space="preserve"> and team problems</w:t>
      </w:r>
      <w:r w:rsidR="00F1070B">
        <w:t xml:space="preserve"> than </w:t>
      </w:r>
      <w:r w:rsidR="008E53AB">
        <w:t xml:space="preserve">mission </w:t>
      </w:r>
      <w:r w:rsidR="00F1070B">
        <w:t>quarter</w:t>
      </w:r>
      <w:r w:rsidR="00392A18">
        <w:t xml:space="preserve">. </w:t>
      </w:r>
    </w:p>
    <w:p w14:paraId="7D79ADDF" w14:textId="77777777" w:rsidR="001A133B" w:rsidRDefault="001A133B" w:rsidP="00E7768A">
      <w:pPr>
        <w:pStyle w:val="ListParagraph"/>
        <w:ind w:left="0"/>
      </w:pPr>
    </w:p>
    <w:p w14:paraId="2B6C58A3" w14:textId="04AB4E5D" w:rsidR="006B600D" w:rsidRDefault="003B6FC0" w:rsidP="00E7768A">
      <w:pPr>
        <w:pStyle w:val="ListParagraph"/>
        <w:ind w:left="0"/>
        <w:rPr>
          <w:rFonts w:eastAsiaTheme="minorHAnsi"/>
        </w:rPr>
      </w:pPr>
      <w:r>
        <w:t>T</w:t>
      </w:r>
      <w:r w:rsidR="00453087" w:rsidRPr="007B23C9">
        <w:t>eam friction</w:t>
      </w:r>
      <w:r>
        <w:t xml:space="preserve"> also</w:t>
      </w:r>
      <w:r w:rsidR="007D6042">
        <w:t xml:space="preserve"> tends to increase</w:t>
      </w:r>
      <w:r w:rsidR="00453087" w:rsidRPr="007B23C9">
        <w:t xml:space="preserve"> over the course of a</w:t>
      </w:r>
      <w:r>
        <w:t>n ISS</w:t>
      </w:r>
      <w:r w:rsidR="00453087" w:rsidRPr="007B23C9">
        <w:t xml:space="preserve"> mission (e.g., Stuster, 2010) (Category III)</w:t>
      </w:r>
      <w:r w:rsidR="000C4701">
        <w:t>;</w:t>
      </w:r>
      <w:r w:rsidR="00453087" w:rsidRPr="007B23C9">
        <w:t xml:space="preserve"> thus</w:t>
      </w:r>
      <w:r w:rsidR="000C4701">
        <w:t>,</w:t>
      </w:r>
      <w:r w:rsidR="00453087" w:rsidRPr="007B23C9">
        <w:t xml:space="preserve"> even if </w:t>
      </w:r>
      <w:r w:rsidR="007D6042">
        <w:t>crewmembers</w:t>
      </w:r>
      <w:r w:rsidR="00453087" w:rsidRPr="007B23C9">
        <w:t xml:space="preserve"> have adapted to </w:t>
      </w:r>
      <w:r w:rsidR="00512253">
        <w:t>spacefl</w:t>
      </w:r>
      <w:r w:rsidR="00453087" w:rsidRPr="007B23C9">
        <w:t xml:space="preserve">ight, maintaining resilience over time may be difficult. Psychosocial adaptation </w:t>
      </w:r>
      <w:r>
        <w:t xml:space="preserve">allows the crewmember to </w:t>
      </w:r>
      <w:r w:rsidR="00453087" w:rsidRPr="007B23C9">
        <w:t>adjus</w:t>
      </w:r>
      <w:r w:rsidR="007D6042">
        <w:t>t</w:t>
      </w:r>
      <w:r w:rsidR="00453087" w:rsidRPr="007B23C9">
        <w:t xml:space="preserve"> </w:t>
      </w:r>
      <w:r w:rsidR="00005275">
        <w:t xml:space="preserve">to </w:t>
      </w:r>
      <w:r w:rsidR="00453087" w:rsidRPr="007B23C9">
        <w:t xml:space="preserve">the stressful ICE environment of </w:t>
      </w:r>
      <w:r w:rsidR="00512253">
        <w:t>spacefl</w:t>
      </w:r>
      <w:r w:rsidR="00453087" w:rsidRPr="007B23C9">
        <w:t>ight, wh</w:t>
      </w:r>
      <w:r w:rsidR="007D6042">
        <w:t>ereas</w:t>
      </w:r>
      <w:r w:rsidR="00453087" w:rsidRPr="007B23C9">
        <w:t xml:space="preserve"> </w:t>
      </w:r>
      <w:r>
        <w:t xml:space="preserve">the </w:t>
      </w:r>
      <w:r w:rsidR="004818A5" w:rsidRPr="007B23C9">
        <w:t xml:space="preserve">process-based </w:t>
      </w:r>
      <w:r w:rsidRPr="007B23C9">
        <w:t xml:space="preserve">team adaptation </w:t>
      </w:r>
      <w:r w:rsidR="004818A5" w:rsidRPr="007B23C9">
        <w:t>result</w:t>
      </w:r>
      <w:r>
        <w:t>s</w:t>
      </w:r>
      <w:r w:rsidR="004818A5" w:rsidRPr="007B23C9">
        <w:t xml:space="preserve"> in </w:t>
      </w:r>
      <w:r w:rsidR="0079212F">
        <w:t xml:space="preserve">increased </w:t>
      </w:r>
      <w:r w:rsidR="004818A5" w:rsidRPr="007B23C9">
        <w:t xml:space="preserve">adaptive responses and </w:t>
      </w:r>
      <w:r w:rsidR="0079212F">
        <w:t>better</w:t>
      </w:r>
      <w:r w:rsidR="004818A5" w:rsidRPr="007B23C9">
        <w:t xml:space="preserve"> performance. Most </w:t>
      </w:r>
      <w:r w:rsidR="00005275">
        <w:t>available</w:t>
      </w:r>
      <w:r w:rsidR="004818A5" w:rsidRPr="007B23C9">
        <w:t xml:space="preserve"> data </w:t>
      </w:r>
      <w:r w:rsidR="00005275">
        <w:t>on</w:t>
      </w:r>
      <w:r w:rsidR="004818A5" w:rsidRPr="007B23C9">
        <w:t xml:space="preserve"> team </w:t>
      </w:r>
      <w:r w:rsidR="00005275">
        <w:t xml:space="preserve">adaptation </w:t>
      </w:r>
      <w:r w:rsidR="007D6042">
        <w:lastRenderedPageBreak/>
        <w:t>comes from research conducted in</w:t>
      </w:r>
      <w:r w:rsidR="004818A5" w:rsidRPr="007B23C9">
        <w:t xml:space="preserve"> analog</w:t>
      </w:r>
      <w:r w:rsidR="007D6042">
        <w:t>s of spaceflight</w:t>
      </w:r>
      <w:r w:rsidR="0079212F">
        <w:t>; however,</w:t>
      </w:r>
      <w:r w:rsidR="004818A5" w:rsidRPr="007B23C9">
        <w:t xml:space="preserve"> </w:t>
      </w:r>
      <w:r>
        <w:t xml:space="preserve">the </w:t>
      </w:r>
      <w:r w:rsidR="004818A5" w:rsidRPr="007B23C9">
        <w:t>astronaut</w:t>
      </w:r>
      <w:r>
        <w:t>s’</w:t>
      </w:r>
      <w:r w:rsidR="004818A5" w:rsidRPr="007B23C9">
        <w:t xml:space="preserve"> journals and other anecdotal information indicate that astronauts are often successful at adapting to their environment and maintaining resilience. For example, </w:t>
      </w:r>
      <w:r w:rsidR="00E7768A" w:rsidRPr="007B23C9">
        <w:rPr>
          <w:rFonts w:eastAsiaTheme="minorHAnsi"/>
        </w:rPr>
        <w:t>issues that cr</w:t>
      </w:r>
      <w:r w:rsidR="004818A5" w:rsidRPr="007B23C9">
        <w:rPr>
          <w:rFonts w:eastAsiaTheme="minorHAnsi"/>
        </w:rPr>
        <w:t xml:space="preserve">eate tension between crewmembers are remedied through informal group discussions </w:t>
      </w:r>
      <w:r w:rsidR="008D0FC5" w:rsidRPr="007B23C9">
        <w:rPr>
          <w:rFonts w:eastAsiaTheme="minorHAnsi"/>
        </w:rPr>
        <w:t xml:space="preserve">(Kanas et al., 2009), </w:t>
      </w:r>
      <w:r w:rsidR="004818A5" w:rsidRPr="007B23C9">
        <w:rPr>
          <w:rFonts w:eastAsiaTheme="minorHAnsi"/>
        </w:rPr>
        <w:t xml:space="preserve">and crews respond to emergencies, such as </w:t>
      </w:r>
      <w:r w:rsidR="00BE78F1">
        <w:rPr>
          <w:rFonts w:eastAsiaTheme="minorHAnsi"/>
        </w:rPr>
        <w:t xml:space="preserve">ESA astronaut </w:t>
      </w:r>
      <w:r w:rsidR="004818A5" w:rsidRPr="007B23C9">
        <w:rPr>
          <w:rFonts w:eastAsiaTheme="minorHAnsi"/>
        </w:rPr>
        <w:t xml:space="preserve">Luca Parmitano’s helmet filling with </w:t>
      </w:r>
      <w:r w:rsidR="008D0FC5" w:rsidRPr="007B23C9">
        <w:rPr>
          <w:rFonts w:eastAsiaTheme="minorHAnsi"/>
        </w:rPr>
        <w:t>water</w:t>
      </w:r>
      <w:r w:rsidR="004818A5" w:rsidRPr="007B23C9">
        <w:rPr>
          <w:rFonts w:eastAsiaTheme="minorHAnsi"/>
        </w:rPr>
        <w:t xml:space="preserve"> during an EVA, with</w:t>
      </w:r>
      <w:r w:rsidR="001D7893">
        <w:rPr>
          <w:rFonts w:eastAsiaTheme="minorHAnsi"/>
        </w:rPr>
        <w:t>out</w:t>
      </w:r>
      <w:r w:rsidR="004818A5" w:rsidRPr="007B23C9">
        <w:rPr>
          <w:rFonts w:eastAsiaTheme="minorHAnsi"/>
        </w:rPr>
        <w:t xml:space="preserve"> </w:t>
      </w:r>
      <w:r w:rsidR="007D6042">
        <w:rPr>
          <w:rFonts w:eastAsiaTheme="minorHAnsi"/>
        </w:rPr>
        <w:t xml:space="preserve">incurring </w:t>
      </w:r>
      <w:r w:rsidR="004818A5" w:rsidRPr="007B23C9">
        <w:rPr>
          <w:rFonts w:eastAsiaTheme="minorHAnsi"/>
        </w:rPr>
        <w:t>lasting psychological distress</w:t>
      </w:r>
      <w:r w:rsidR="00E7768A" w:rsidRPr="007B23C9">
        <w:rPr>
          <w:rFonts w:eastAsiaTheme="minorHAnsi"/>
        </w:rPr>
        <w:t xml:space="preserve">. </w:t>
      </w:r>
      <w:r w:rsidR="0079212F">
        <w:rPr>
          <w:rFonts w:eastAsiaTheme="minorHAnsi"/>
        </w:rPr>
        <w:t xml:space="preserve">In this case, the </w:t>
      </w:r>
      <w:r w:rsidR="0053036F">
        <w:rPr>
          <w:rFonts w:eastAsiaTheme="minorHAnsi"/>
        </w:rPr>
        <w:t xml:space="preserve">MCC and </w:t>
      </w:r>
      <w:r w:rsidR="007D6042">
        <w:rPr>
          <w:rFonts w:eastAsiaTheme="minorHAnsi"/>
        </w:rPr>
        <w:t xml:space="preserve">the </w:t>
      </w:r>
      <w:r w:rsidR="0053036F">
        <w:rPr>
          <w:rFonts w:eastAsiaTheme="minorHAnsi"/>
        </w:rPr>
        <w:t>crew quickly responded to th</w:t>
      </w:r>
      <w:r>
        <w:rPr>
          <w:rFonts w:eastAsiaTheme="minorHAnsi"/>
        </w:rPr>
        <w:t>at</w:t>
      </w:r>
      <w:r w:rsidR="0053036F">
        <w:rPr>
          <w:rFonts w:eastAsiaTheme="minorHAnsi"/>
        </w:rPr>
        <w:t xml:space="preserve"> event, creating an adaptive, timely plan to direct Parmitano to return to the airlock and readied aid to deploy on his return. </w:t>
      </w:r>
      <w:r w:rsidR="004818A5" w:rsidRPr="007B23C9">
        <w:rPr>
          <w:rFonts w:eastAsiaTheme="minorHAnsi"/>
        </w:rPr>
        <w:t xml:space="preserve">Parmitano’s crewmates quickly </w:t>
      </w:r>
      <w:r w:rsidR="00BE78F1">
        <w:rPr>
          <w:rFonts w:eastAsiaTheme="minorHAnsi"/>
        </w:rPr>
        <w:t>came to his aid</w:t>
      </w:r>
      <w:r w:rsidR="004818A5" w:rsidRPr="007B23C9">
        <w:rPr>
          <w:rFonts w:eastAsiaTheme="minorHAnsi"/>
        </w:rPr>
        <w:t xml:space="preserve"> with towels to clear away the water </w:t>
      </w:r>
      <w:r w:rsidR="004F14E8">
        <w:rPr>
          <w:rFonts w:eastAsiaTheme="minorHAnsi"/>
        </w:rPr>
        <w:t xml:space="preserve">after </w:t>
      </w:r>
      <w:r>
        <w:rPr>
          <w:rFonts w:eastAsiaTheme="minorHAnsi"/>
        </w:rPr>
        <w:t xml:space="preserve">he </w:t>
      </w:r>
      <w:r w:rsidR="004F14E8">
        <w:rPr>
          <w:rFonts w:eastAsiaTheme="minorHAnsi"/>
        </w:rPr>
        <w:t>re-enter</w:t>
      </w:r>
      <w:r>
        <w:rPr>
          <w:rFonts w:eastAsiaTheme="minorHAnsi"/>
        </w:rPr>
        <w:t>ed</w:t>
      </w:r>
      <w:r w:rsidR="004F14E8">
        <w:rPr>
          <w:rFonts w:eastAsiaTheme="minorHAnsi"/>
        </w:rPr>
        <w:t xml:space="preserve"> ISS from the airlock</w:t>
      </w:r>
      <w:r w:rsidR="004818A5" w:rsidRPr="007B23C9">
        <w:rPr>
          <w:rFonts w:eastAsiaTheme="minorHAnsi"/>
        </w:rPr>
        <w:t xml:space="preserve">. Astronauts undergo extensive training </w:t>
      </w:r>
      <w:r w:rsidR="007D6042">
        <w:rPr>
          <w:rFonts w:eastAsiaTheme="minorHAnsi"/>
        </w:rPr>
        <w:t>dealing with</w:t>
      </w:r>
      <w:r w:rsidR="004818A5" w:rsidRPr="007B23C9">
        <w:rPr>
          <w:rFonts w:eastAsiaTheme="minorHAnsi"/>
        </w:rPr>
        <w:t xml:space="preserve"> survival and emergency situations</w:t>
      </w:r>
      <w:r>
        <w:rPr>
          <w:rFonts w:eastAsiaTheme="minorHAnsi"/>
        </w:rPr>
        <w:t>, which</w:t>
      </w:r>
      <w:r w:rsidR="004818A5" w:rsidRPr="007B23C9">
        <w:rPr>
          <w:rFonts w:eastAsiaTheme="minorHAnsi"/>
        </w:rPr>
        <w:t xml:space="preserve"> prepare</w:t>
      </w:r>
      <w:r w:rsidR="007D6042">
        <w:rPr>
          <w:rFonts w:eastAsiaTheme="minorHAnsi"/>
        </w:rPr>
        <w:t>s</w:t>
      </w:r>
      <w:r w:rsidR="004818A5" w:rsidRPr="007B23C9">
        <w:rPr>
          <w:rFonts w:eastAsiaTheme="minorHAnsi"/>
        </w:rPr>
        <w:t xml:space="preserve"> them for </w:t>
      </w:r>
      <w:r w:rsidR="008D0FC5" w:rsidRPr="007B23C9">
        <w:rPr>
          <w:rFonts w:eastAsiaTheme="minorHAnsi"/>
        </w:rPr>
        <w:t>quick adaptation to dynamic and high consequence events, and the resilience to recover back to nominal after</w:t>
      </w:r>
      <w:r w:rsidR="007D6042">
        <w:rPr>
          <w:rFonts w:eastAsiaTheme="minorHAnsi"/>
        </w:rPr>
        <w:t xml:space="preserve"> the event</w:t>
      </w:r>
      <w:r w:rsidR="008D0FC5" w:rsidRPr="007B23C9">
        <w:rPr>
          <w:rFonts w:eastAsiaTheme="minorHAnsi"/>
        </w:rPr>
        <w:t xml:space="preserve">. Countermeasures are currently </w:t>
      </w:r>
      <w:r w:rsidR="008D0FC5">
        <w:rPr>
          <w:rFonts w:eastAsiaTheme="minorHAnsi"/>
        </w:rPr>
        <w:t>being investigated to maintain team resilience over time, such as in-flight training</w:t>
      </w:r>
      <w:r>
        <w:rPr>
          <w:rFonts w:eastAsiaTheme="minorHAnsi"/>
        </w:rPr>
        <w:t xml:space="preserve">, </w:t>
      </w:r>
      <w:r w:rsidR="008D0FC5">
        <w:rPr>
          <w:rFonts w:eastAsiaTheme="minorHAnsi"/>
        </w:rPr>
        <w:t xml:space="preserve">crew activities, and team-based activities in virtual environments. </w:t>
      </w:r>
    </w:p>
    <w:p w14:paraId="5B73A8E0" w14:textId="77777777" w:rsidR="006B600D" w:rsidRDefault="006B600D" w:rsidP="006B600D"/>
    <w:p w14:paraId="74382309" w14:textId="16DE917A" w:rsidR="006B600D" w:rsidRPr="00DD5542" w:rsidRDefault="006B600D" w:rsidP="006B600D">
      <w:r>
        <w:t>Support from and positive interactions with team members in extreme environments may influence an individual’s well-being and performance, and in turn, the team’s well-being and performance (</w:t>
      </w:r>
      <w:r w:rsidRPr="00A0394D">
        <w:t>Kennedy</w:t>
      </w:r>
      <w:r w:rsidR="00A0394D">
        <w:t xml:space="preserve"> et al.</w:t>
      </w:r>
      <w:r>
        <w:t xml:space="preserve">, 2016) (Category III). Support may also come from others outside the intact team such as family, friends, and operational support professionals. </w:t>
      </w:r>
      <w:r w:rsidR="00A0394D">
        <w:t>Research to address t</w:t>
      </w:r>
      <w:r>
        <w:t xml:space="preserve">he BMed Risk </w:t>
      </w:r>
      <w:r w:rsidR="00430696">
        <w:t>assesses the effects of</w:t>
      </w:r>
      <w:r>
        <w:t xml:space="preserve"> support from family and friends</w:t>
      </w:r>
      <w:r w:rsidR="00430696">
        <w:t>,</w:t>
      </w:r>
      <w:r>
        <w:t xml:space="preserve"> and the methods and effects of providing psychological support during communication-delayed missions (</w:t>
      </w:r>
      <w:r w:rsidR="00F1070B">
        <w:t>see BMed evidence report</w:t>
      </w:r>
      <w:r>
        <w:t xml:space="preserve">). </w:t>
      </w:r>
      <w:r w:rsidR="00430696">
        <w:t>During</w:t>
      </w:r>
      <w:r>
        <w:t xml:space="preserve"> PPCs</w:t>
      </w:r>
      <w:r w:rsidR="00430696">
        <w:t>,</w:t>
      </w:r>
      <w:r>
        <w:t xml:space="preserve"> astronauts discuss their experiences with </w:t>
      </w:r>
      <w:r w:rsidR="00A0394D">
        <w:t xml:space="preserve">an </w:t>
      </w:r>
      <w:r>
        <w:t xml:space="preserve">operational psychologist </w:t>
      </w:r>
      <w:r w:rsidR="00A0394D">
        <w:t xml:space="preserve">who is </w:t>
      </w:r>
      <w:r>
        <w:t xml:space="preserve">specifically dedicated to a crewmember for each mission, and </w:t>
      </w:r>
      <w:r w:rsidR="00F82791">
        <w:t xml:space="preserve">who </w:t>
      </w:r>
      <w:r>
        <w:t>provide</w:t>
      </w:r>
      <w:r w:rsidR="00430696">
        <w:t>s</w:t>
      </w:r>
      <w:r>
        <w:t xml:space="preserve"> acute support during times of crisis such as loss of a loved one while the astronaut was deployed on a mission. Entries in astronaut</w:t>
      </w:r>
      <w:r w:rsidR="00F82791">
        <w:t>s’</w:t>
      </w:r>
      <w:r>
        <w:t xml:space="preserve"> journals also highlight the importance of reaching out to friends and family for support from Earth: “</w:t>
      </w:r>
      <w:r w:rsidRPr="00031DFB">
        <w:t>We have phone calls every day with home, we have video conferences once a week. The psychological support w</w:t>
      </w:r>
      <w:r>
        <w:t>e get on this flight is amazing.” (Stuster, 2016) (Category III). Research</w:t>
      </w:r>
      <w:r w:rsidR="00F82791">
        <w:t xml:space="preserve"> to address</w:t>
      </w:r>
      <w:r>
        <w:t xml:space="preserve"> the BMed Risk will develop countermeasures to alleviate the strain due to lack of real-time support and communication from those on Earth. </w:t>
      </w:r>
    </w:p>
    <w:p w14:paraId="3B3E6401" w14:textId="77777777" w:rsidR="006B600D" w:rsidRDefault="006B600D" w:rsidP="00E7768A">
      <w:pPr>
        <w:pStyle w:val="ListParagraph"/>
        <w:ind w:left="0"/>
        <w:rPr>
          <w:rFonts w:eastAsiaTheme="minorHAnsi"/>
        </w:rPr>
      </w:pPr>
    </w:p>
    <w:p w14:paraId="773E18EC" w14:textId="3F9CE852" w:rsidR="00E7768A" w:rsidRDefault="007201C1" w:rsidP="00E7768A">
      <w:pPr>
        <w:pStyle w:val="ListParagraph"/>
        <w:ind w:left="0"/>
        <w:rPr>
          <w:rFonts w:eastAsiaTheme="minorHAnsi"/>
        </w:rPr>
      </w:pPr>
      <w:r>
        <w:rPr>
          <w:rFonts w:eastAsiaTheme="minorHAnsi"/>
        </w:rPr>
        <w:t>Although</w:t>
      </w:r>
      <w:r w:rsidR="00EB4FC5">
        <w:rPr>
          <w:rFonts w:eastAsiaTheme="minorHAnsi"/>
        </w:rPr>
        <w:t xml:space="preserve"> </w:t>
      </w:r>
      <w:r>
        <w:rPr>
          <w:rFonts w:eastAsiaTheme="minorHAnsi"/>
        </w:rPr>
        <w:t xml:space="preserve">team research often focuses on </w:t>
      </w:r>
      <w:r w:rsidR="00EB4FC5">
        <w:rPr>
          <w:rFonts w:eastAsiaTheme="minorHAnsi"/>
        </w:rPr>
        <w:t xml:space="preserve">adaptation to unexpected, highly critical events such as emergencies, the related risk of inadequate </w:t>
      </w:r>
      <w:r w:rsidR="00430696">
        <w:rPr>
          <w:rFonts w:eastAsiaTheme="minorHAnsi"/>
        </w:rPr>
        <w:t xml:space="preserve">design of </w:t>
      </w:r>
      <w:r w:rsidR="00EB4FC5">
        <w:rPr>
          <w:rFonts w:eastAsiaTheme="minorHAnsi"/>
        </w:rPr>
        <w:t>mission</w:t>
      </w:r>
      <w:r w:rsidR="00430696">
        <w:rPr>
          <w:rFonts w:eastAsiaTheme="minorHAnsi"/>
        </w:rPr>
        <w:t>s</w:t>
      </w:r>
      <w:r w:rsidR="00EB4FC5">
        <w:rPr>
          <w:rFonts w:eastAsiaTheme="minorHAnsi"/>
        </w:rPr>
        <w:t>, process</w:t>
      </w:r>
      <w:r w:rsidR="00430696">
        <w:rPr>
          <w:rFonts w:eastAsiaTheme="minorHAnsi"/>
        </w:rPr>
        <w:t>es</w:t>
      </w:r>
      <w:r w:rsidR="00EB4FC5">
        <w:rPr>
          <w:rFonts w:eastAsiaTheme="minorHAnsi"/>
        </w:rPr>
        <w:t>, and task</w:t>
      </w:r>
      <w:r w:rsidR="00430696">
        <w:rPr>
          <w:rFonts w:eastAsiaTheme="minorHAnsi"/>
        </w:rPr>
        <w:t>s</w:t>
      </w:r>
      <w:r w:rsidR="00EB4FC5">
        <w:rPr>
          <w:rFonts w:eastAsiaTheme="minorHAnsi"/>
        </w:rPr>
        <w:t xml:space="preserve"> (</w:t>
      </w:r>
      <w:r w:rsidR="00EB4FC5" w:rsidRPr="007201C1">
        <w:rPr>
          <w:rFonts w:eastAsiaTheme="minorHAnsi"/>
        </w:rPr>
        <w:t>Sandor</w:t>
      </w:r>
      <w:r>
        <w:rPr>
          <w:rFonts w:eastAsiaTheme="minorHAnsi"/>
        </w:rPr>
        <w:t xml:space="preserve"> et al.</w:t>
      </w:r>
      <w:r w:rsidR="00EB4FC5">
        <w:rPr>
          <w:rFonts w:eastAsiaTheme="minorHAnsi"/>
        </w:rPr>
        <w:t xml:space="preserve">, 2017) considers the limits of human capabilities </w:t>
      </w:r>
      <w:r w:rsidR="00430696">
        <w:rPr>
          <w:rFonts w:eastAsiaTheme="minorHAnsi"/>
        </w:rPr>
        <w:t>because</w:t>
      </w:r>
      <w:r w:rsidR="00EB4FC5">
        <w:rPr>
          <w:rFonts w:eastAsiaTheme="minorHAnsi"/>
        </w:rPr>
        <w:t xml:space="preserve"> they may degrade over time, and the frustration and lack of efficiency if a </w:t>
      </w:r>
      <w:bookmarkStart w:id="78" w:name="_Hlk91597357"/>
      <w:r w:rsidR="00EB4FC5">
        <w:rPr>
          <w:rFonts w:eastAsiaTheme="minorHAnsi"/>
        </w:rPr>
        <w:t>human-centered design process</w:t>
      </w:r>
      <w:bookmarkEnd w:id="78"/>
      <w:r w:rsidR="00EB4FC5">
        <w:rPr>
          <w:rFonts w:eastAsiaTheme="minorHAnsi"/>
        </w:rPr>
        <w:t xml:space="preserve"> is not implemented. </w:t>
      </w:r>
      <w:r>
        <w:rPr>
          <w:rFonts w:eastAsiaTheme="minorHAnsi"/>
        </w:rPr>
        <w:t xml:space="preserve">Without a </w:t>
      </w:r>
      <w:r w:rsidRPr="007201C1">
        <w:rPr>
          <w:rFonts w:eastAsiaTheme="minorHAnsi"/>
        </w:rPr>
        <w:t>human-centered design process</w:t>
      </w:r>
      <w:r w:rsidR="00EB4FC5">
        <w:rPr>
          <w:rFonts w:eastAsiaTheme="minorHAnsi"/>
        </w:rPr>
        <w:t xml:space="preserve">, the crew would need to adapt to confusing procedures, inadequate equipment, or excessive workload. </w:t>
      </w:r>
      <w:r>
        <w:rPr>
          <w:rFonts w:eastAsiaTheme="minorHAnsi"/>
        </w:rPr>
        <w:t>Regarding</w:t>
      </w:r>
      <w:r w:rsidR="00EB4FC5">
        <w:rPr>
          <w:rFonts w:eastAsiaTheme="minorHAnsi"/>
        </w:rPr>
        <w:t xml:space="preserve"> teams, countermeasures would likely include training to be adaptable in creative problem-solving, decision-making and prioritization, and maintaining a shared mental model</w:t>
      </w:r>
      <w:r w:rsidR="00430696">
        <w:rPr>
          <w:rFonts w:eastAsiaTheme="minorHAnsi"/>
        </w:rPr>
        <w:t>, which will al</w:t>
      </w:r>
      <w:r w:rsidR="00857109">
        <w:rPr>
          <w:rFonts w:eastAsiaTheme="minorHAnsi"/>
        </w:rPr>
        <w:t>l</w:t>
      </w:r>
      <w:r w:rsidR="00430696">
        <w:rPr>
          <w:rFonts w:eastAsiaTheme="minorHAnsi"/>
        </w:rPr>
        <w:t>ow</w:t>
      </w:r>
      <w:r w:rsidR="00EB4FC5">
        <w:rPr>
          <w:rFonts w:eastAsiaTheme="minorHAnsi"/>
        </w:rPr>
        <w:t xml:space="preserve"> team members</w:t>
      </w:r>
      <w:r w:rsidR="00430696">
        <w:rPr>
          <w:rFonts w:eastAsiaTheme="minorHAnsi"/>
        </w:rPr>
        <w:t xml:space="preserve"> </w:t>
      </w:r>
      <w:r w:rsidR="00EB4FC5">
        <w:rPr>
          <w:rFonts w:eastAsiaTheme="minorHAnsi"/>
        </w:rPr>
        <w:t xml:space="preserve">to adapt smoothly under changing and unexpected conditions. Tasks with a team component should be identified </w:t>
      </w:r>
      <w:r>
        <w:rPr>
          <w:rFonts w:eastAsiaTheme="minorHAnsi"/>
        </w:rPr>
        <w:t>before</w:t>
      </w:r>
      <w:r w:rsidR="00EB4FC5">
        <w:rPr>
          <w:rFonts w:eastAsiaTheme="minorHAnsi"/>
        </w:rPr>
        <w:t xml:space="preserve"> launch, the team</w:t>
      </w:r>
      <w:r>
        <w:rPr>
          <w:rFonts w:eastAsiaTheme="minorHAnsi"/>
        </w:rPr>
        <w:t xml:space="preserve"> should be trained on these asks</w:t>
      </w:r>
      <w:r w:rsidR="00EB4FC5">
        <w:rPr>
          <w:rFonts w:eastAsiaTheme="minorHAnsi"/>
        </w:rPr>
        <w:t xml:space="preserve">, and a series of refresher and just-in-time team trainings </w:t>
      </w:r>
      <w:r>
        <w:rPr>
          <w:rFonts w:eastAsiaTheme="minorHAnsi"/>
        </w:rPr>
        <w:t>should be available</w:t>
      </w:r>
      <w:r w:rsidR="00EB4FC5">
        <w:rPr>
          <w:rFonts w:eastAsiaTheme="minorHAnsi"/>
        </w:rPr>
        <w:t xml:space="preserve"> to prevent skill decay in adaptability. </w:t>
      </w:r>
      <w:r w:rsidR="00430696">
        <w:rPr>
          <w:rFonts w:eastAsiaTheme="minorHAnsi"/>
        </w:rPr>
        <w:t>More research is required to u</w:t>
      </w:r>
      <w:r w:rsidR="00B83891">
        <w:rPr>
          <w:rFonts w:eastAsiaTheme="minorHAnsi"/>
        </w:rPr>
        <w:t xml:space="preserve">nderstand psychosocial adaptation and the ability of </w:t>
      </w:r>
      <w:r w:rsidR="00FC6523">
        <w:rPr>
          <w:rFonts w:eastAsiaTheme="minorHAnsi"/>
        </w:rPr>
        <w:t xml:space="preserve">a </w:t>
      </w:r>
      <w:r w:rsidR="00512253">
        <w:rPr>
          <w:rFonts w:eastAsiaTheme="minorHAnsi"/>
        </w:rPr>
        <w:t>spacefl</w:t>
      </w:r>
      <w:r w:rsidR="00FC6523">
        <w:rPr>
          <w:rFonts w:eastAsiaTheme="minorHAnsi"/>
        </w:rPr>
        <w:t xml:space="preserve">ight </w:t>
      </w:r>
      <w:r w:rsidR="00B83891">
        <w:rPr>
          <w:rFonts w:eastAsiaTheme="minorHAnsi"/>
        </w:rPr>
        <w:t>team to adapt and remain resilience over an extend</w:t>
      </w:r>
      <w:r w:rsidR="00FC6523">
        <w:rPr>
          <w:rFonts w:eastAsiaTheme="minorHAnsi"/>
        </w:rPr>
        <w:t>ed</w:t>
      </w:r>
      <w:r w:rsidR="00B83891">
        <w:rPr>
          <w:rFonts w:eastAsiaTheme="minorHAnsi"/>
        </w:rPr>
        <w:t xml:space="preserve"> duration.</w:t>
      </w:r>
    </w:p>
    <w:p w14:paraId="2B9E8ED1" w14:textId="77777777" w:rsidR="00027F3E" w:rsidRDefault="00027F3E" w:rsidP="00E7768A">
      <w:pPr>
        <w:pStyle w:val="ListParagraph"/>
        <w:ind w:left="0"/>
        <w:rPr>
          <w:rFonts w:eastAsiaTheme="minorHAnsi"/>
        </w:rPr>
      </w:pPr>
    </w:p>
    <w:p w14:paraId="48307648" w14:textId="0455D32D" w:rsidR="00027F3E" w:rsidRDefault="00027F3E" w:rsidP="00027F3E">
      <w:r>
        <w:t xml:space="preserve">Summary points related to </w:t>
      </w:r>
      <w:r w:rsidR="00512253">
        <w:t>spacefl</w:t>
      </w:r>
      <w:r>
        <w:t>ight evidence and team emergent states:</w:t>
      </w:r>
    </w:p>
    <w:p w14:paraId="063680F3" w14:textId="478CE7F9" w:rsidR="00027F3E" w:rsidRDefault="00027F3E" w:rsidP="00027F3E">
      <w:pPr>
        <w:pStyle w:val="ListParagraph"/>
        <w:numPr>
          <w:ilvl w:val="0"/>
          <w:numId w:val="37"/>
        </w:numPr>
      </w:pPr>
      <w:r>
        <w:lastRenderedPageBreak/>
        <w:t>Team cohesion, trust</w:t>
      </w:r>
      <w:r w:rsidR="006138A9">
        <w:t>,</w:t>
      </w:r>
      <w:r>
        <w:t xml:space="preserve"> and conflict have been linked to performance </w:t>
      </w:r>
      <w:r w:rsidR="00845EFD">
        <w:t>changes</w:t>
      </w:r>
      <w:r>
        <w:t xml:space="preserve"> in past missions. </w:t>
      </w:r>
      <w:r w:rsidR="006138A9">
        <w:t>B</w:t>
      </w:r>
      <w:r>
        <w:t xml:space="preserve">oth surface-level and deep-level differences can lead to and exacerbate problems related to team functioning and performance. </w:t>
      </w:r>
    </w:p>
    <w:p w14:paraId="73FDA71E" w14:textId="2D48C524" w:rsidR="00027F3E" w:rsidRDefault="00027F3E" w:rsidP="00027F3E">
      <w:pPr>
        <w:pStyle w:val="ListParagraph"/>
        <w:numPr>
          <w:ilvl w:val="0"/>
          <w:numId w:val="37"/>
        </w:numPr>
      </w:pPr>
      <w:r>
        <w:t xml:space="preserve">Current mitigation strategies </w:t>
      </w:r>
      <w:r w:rsidR="006138A9">
        <w:t xml:space="preserve">rely </w:t>
      </w:r>
      <w:r>
        <w:t xml:space="preserve">somewhat on real-time communications (e.g., Private Psychological Conferences), which will not be available </w:t>
      </w:r>
      <w:r w:rsidR="006138A9">
        <w:t>during</w:t>
      </w:r>
      <w:r>
        <w:t xml:space="preserve"> future LDEM</w:t>
      </w:r>
      <w:r w:rsidR="006138A9">
        <w:t>s</w:t>
      </w:r>
      <w:r>
        <w:t xml:space="preserve">. </w:t>
      </w:r>
    </w:p>
    <w:p w14:paraId="7CD9BCE4" w14:textId="7AC45482" w:rsidR="00027F3E" w:rsidRPr="00027F3E" w:rsidRDefault="00027F3E" w:rsidP="00027F3E">
      <w:pPr>
        <w:pStyle w:val="ListParagraph"/>
        <w:numPr>
          <w:ilvl w:val="0"/>
          <w:numId w:val="37"/>
        </w:numPr>
      </w:pPr>
      <w:r>
        <w:t xml:space="preserve">Astronauts are generally adaptable and resilient, and are trained </w:t>
      </w:r>
      <w:r w:rsidR="006138A9">
        <w:t>to deal with</w:t>
      </w:r>
      <w:r>
        <w:t xml:space="preserve"> emergencies and </w:t>
      </w:r>
      <w:r w:rsidR="006138A9">
        <w:t xml:space="preserve">manage </w:t>
      </w:r>
      <w:r>
        <w:t>stres</w:t>
      </w:r>
      <w:r w:rsidR="006138A9">
        <w:t>s</w:t>
      </w:r>
      <w:r>
        <w:t xml:space="preserve">; however, </w:t>
      </w:r>
      <w:r w:rsidR="00430696">
        <w:t xml:space="preserve">measures to maintain </w:t>
      </w:r>
      <w:r>
        <w:t>general adaptability and resilience will be more important for LDEM</w:t>
      </w:r>
      <w:r w:rsidR="006138A9">
        <w:t>s</w:t>
      </w:r>
      <w:r>
        <w:t xml:space="preserve"> and </w:t>
      </w:r>
      <w:r w:rsidR="00430696">
        <w:t xml:space="preserve">will </w:t>
      </w:r>
      <w:r>
        <w:t xml:space="preserve">require more research and development. </w:t>
      </w:r>
    </w:p>
    <w:p w14:paraId="2CB623CB" w14:textId="77777777" w:rsidR="00FD4943" w:rsidRPr="00FD4943" w:rsidRDefault="00FD4943" w:rsidP="00FD4943">
      <w:pPr>
        <w:pStyle w:val="ListParagraph"/>
        <w:ind w:left="0"/>
        <w:rPr>
          <w:color w:val="FF0000"/>
        </w:rPr>
      </w:pPr>
    </w:p>
    <w:p w14:paraId="7FDCA24A" w14:textId="6DF3F853" w:rsidR="004F0A86" w:rsidRDefault="005527AF" w:rsidP="00FF50AE">
      <w:pPr>
        <w:pStyle w:val="Heading3"/>
        <w:ind w:left="288"/>
      </w:pPr>
      <w:bookmarkStart w:id="79" w:name="_Toc92290099"/>
      <w:bookmarkStart w:id="80" w:name="_Toc92630039"/>
      <w:bookmarkStart w:id="81" w:name="_Toc95380013"/>
      <w:r w:rsidRPr="00DB2306">
        <w:t>Measures and Monitoring</w:t>
      </w:r>
      <w:r w:rsidR="00E57778" w:rsidRPr="00DB2306">
        <w:t xml:space="preserve"> Technologies</w:t>
      </w:r>
      <w:bookmarkEnd w:id="79"/>
      <w:bookmarkEnd w:id="80"/>
      <w:bookmarkEnd w:id="81"/>
    </w:p>
    <w:p w14:paraId="438A6B6F" w14:textId="77777777" w:rsidR="009E5AC0" w:rsidRPr="009E5AC0" w:rsidRDefault="009E5AC0" w:rsidP="00F1070B"/>
    <w:p w14:paraId="79B7A630" w14:textId="0C1B11A7" w:rsidR="003C2C1C" w:rsidRDefault="0048307F" w:rsidP="00FD4943">
      <w:pPr>
        <w:pStyle w:val="ListParagraph"/>
        <w:ind w:left="0"/>
      </w:pPr>
      <w:r>
        <w:t>F</w:t>
      </w:r>
      <w:r w:rsidR="00FD4943">
        <w:t xml:space="preserve">ew </w:t>
      </w:r>
      <w:r w:rsidR="00005275">
        <w:t>tools</w:t>
      </w:r>
      <w:r>
        <w:t xml:space="preserve"> are</w:t>
      </w:r>
      <w:r w:rsidR="00005275">
        <w:t xml:space="preserve"> </w:t>
      </w:r>
      <w:r>
        <w:t xml:space="preserve">currently </w:t>
      </w:r>
      <w:r w:rsidR="00005275">
        <w:t xml:space="preserve">in use to </w:t>
      </w:r>
      <w:r w:rsidR="00FD4943">
        <w:t xml:space="preserve">monitor teams </w:t>
      </w:r>
      <w:r>
        <w:t>during</w:t>
      </w:r>
      <w:r w:rsidR="00FD4943">
        <w:t xml:space="preserve"> </w:t>
      </w:r>
      <w:r>
        <w:t>space</w:t>
      </w:r>
      <w:r w:rsidR="00FD4943">
        <w:t>flight</w:t>
      </w:r>
      <w:r w:rsidR="00005275">
        <w:t xml:space="preserve"> from a behavioral and psychological perspective</w:t>
      </w:r>
      <w:r w:rsidR="00FD4943">
        <w:t xml:space="preserve">. The </w:t>
      </w:r>
      <w:r>
        <w:t>A</w:t>
      </w:r>
      <w:r w:rsidR="00FD4943">
        <w:t xml:space="preserve">stronaut </w:t>
      </w:r>
      <w:r>
        <w:t>J</w:t>
      </w:r>
      <w:r w:rsidR="00FD4943">
        <w:t>ournals</w:t>
      </w:r>
      <w:r>
        <w:t xml:space="preserve"> Project</w:t>
      </w:r>
      <w:r w:rsidR="00FD4943">
        <w:t xml:space="preserve"> (Stuster, 2010) and debriefs </w:t>
      </w:r>
      <w:r>
        <w:t xml:space="preserve">after a mission </w:t>
      </w:r>
      <w:r w:rsidR="00FD4943">
        <w:t>offer some understanding of team dynamics on the ISS, but</w:t>
      </w:r>
      <w:r>
        <w:t xml:space="preserve"> the </w:t>
      </w:r>
      <w:r w:rsidR="00FD4943">
        <w:t xml:space="preserve">considerable amount of lag time between data collection and </w:t>
      </w:r>
      <w:r w:rsidR="00FC04F6">
        <w:t xml:space="preserve">the </w:t>
      </w:r>
      <w:r w:rsidR="00FD4943">
        <w:t xml:space="preserve">processing and reporting of that data </w:t>
      </w:r>
      <w:r>
        <w:t>precludes the</w:t>
      </w:r>
      <w:r w:rsidR="00FD4943">
        <w:t xml:space="preserve"> ground </w:t>
      </w:r>
      <w:r w:rsidR="00005275">
        <w:t xml:space="preserve">personnel </w:t>
      </w:r>
      <w:r>
        <w:t xml:space="preserve">from </w:t>
      </w:r>
      <w:r w:rsidR="00FD4943">
        <w:t>support</w:t>
      </w:r>
      <w:r>
        <w:t>ing</w:t>
      </w:r>
      <w:r w:rsidR="00FD4943">
        <w:t xml:space="preserve"> the crew. PPCs, held regularly throughout a mission, have reportedly </w:t>
      </w:r>
      <w:r w:rsidR="006B46F2">
        <w:t>addressed</w:t>
      </w:r>
      <w:r w:rsidR="00FD4943">
        <w:t xml:space="preserve"> some concerns related to team functioning, but th</w:t>
      </w:r>
      <w:r w:rsidR="00FC04F6">
        <w:t>ese discussions</w:t>
      </w:r>
      <w:r w:rsidR="00FD4943">
        <w:t xml:space="preserve"> are not recorded for research or public monitoring of the team</w:t>
      </w:r>
      <w:r w:rsidR="006B46F2">
        <w:t>,</w:t>
      </w:r>
      <w:r w:rsidR="00FD4943">
        <w:t xml:space="preserve"> and are kept confidential by the psychological support staff.</w:t>
      </w:r>
      <w:r w:rsidR="00894205">
        <w:t xml:space="preserve"> </w:t>
      </w:r>
      <w:r>
        <w:t>An i</w:t>
      </w:r>
      <w:r w:rsidR="0041409B">
        <w:t>ndividual</w:t>
      </w:r>
      <w:r>
        <w:t>’s</w:t>
      </w:r>
      <w:r w:rsidR="0041409B">
        <w:t xml:space="preserve"> measures of variables that may have implications for team functioning, such as stress and individual cognitive functioning, are currently covered by the BMed Risk and </w:t>
      </w:r>
      <w:r w:rsidR="00FC04F6">
        <w:t xml:space="preserve">are </w:t>
      </w:r>
      <w:r w:rsidR="0041409B">
        <w:t>described in greater detail in that</w:t>
      </w:r>
      <w:r>
        <w:t xml:space="preserve"> report</w:t>
      </w:r>
      <w:r w:rsidR="0041409B">
        <w:t xml:space="preserve">. </w:t>
      </w:r>
      <w:r>
        <w:t>Some ground-based research is focused on d</w:t>
      </w:r>
      <w:r w:rsidR="00894205">
        <w:t>eve</w:t>
      </w:r>
      <w:r w:rsidR="006B46F2">
        <w:t>lop</w:t>
      </w:r>
      <w:r>
        <w:t>ing</w:t>
      </w:r>
      <w:r w:rsidR="006B46F2">
        <w:t xml:space="preserve"> team-related monitoring tools</w:t>
      </w:r>
      <w:r>
        <w:t>,</w:t>
      </w:r>
      <w:r w:rsidR="006B46F2">
        <w:t xml:space="preserve"> </w:t>
      </w:r>
      <w:r w:rsidR="00520C71">
        <w:t xml:space="preserve">and </w:t>
      </w:r>
      <w:r>
        <w:t>this research is</w:t>
      </w:r>
      <w:r w:rsidR="00520C71">
        <w:t xml:space="preserve"> discussed in the section on Measures and Monitoring Technologies in the Ground-based Evidence below</w:t>
      </w:r>
      <w:r w:rsidR="00E57778">
        <w:t>.</w:t>
      </w:r>
      <w:r w:rsidR="00520C71">
        <w:t xml:space="preserve"> Notably, the HFBP-Exploration Measures (formerly, the BHP Standard Measures, which grew from the Behavioral Core Measure project [</w:t>
      </w:r>
      <w:r w:rsidR="00520C71" w:rsidRPr="0048307F">
        <w:t>Dinges</w:t>
      </w:r>
      <w:r w:rsidR="00520C71">
        <w:t>, 2020]) is currently collecting individual- and team-oriented data in a variety of ICE environments, including on the ISS</w:t>
      </w:r>
      <w:r w:rsidR="00CF60AF">
        <w:t xml:space="preserve"> (</w:t>
      </w:r>
      <w:r w:rsidR="00CF60AF" w:rsidRPr="0048307F">
        <w:t>Roma</w:t>
      </w:r>
      <w:r w:rsidR="00CF60AF">
        <w:t>, 2020</w:t>
      </w:r>
      <w:r w:rsidR="00FC0185">
        <w:t>; Bell, 2021</w:t>
      </w:r>
      <w:r w:rsidR="00CF60AF">
        <w:t>)</w:t>
      </w:r>
      <w:r w:rsidR="00520C71">
        <w:t xml:space="preserve">. Results are forthcoming. </w:t>
      </w:r>
    </w:p>
    <w:p w14:paraId="4D5363DC" w14:textId="48516BFE" w:rsidR="00FD4943" w:rsidRDefault="00FD4943" w:rsidP="00FD4943">
      <w:pPr>
        <w:pStyle w:val="ListParagraph"/>
        <w:ind w:left="0"/>
      </w:pPr>
    </w:p>
    <w:p w14:paraId="76A8C2E4" w14:textId="77777777" w:rsidR="00A46661" w:rsidRDefault="00A46661" w:rsidP="00FD4943">
      <w:pPr>
        <w:pStyle w:val="ListParagraph"/>
        <w:ind w:left="0"/>
      </w:pPr>
    </w:p>
    <w:p w14:paraId="616D3279" w14:textId="249215E6" w:rsidR="00E9534C" w:rsidRPr="00F1070B" w:rsidRDefault="00DB2306" w:rsidP="00DB2306">
      <w:pPr>
        <w:pStyle w:val="Heading2"/>
      </w:pPr>
      <w:bookmarkStart w:id="82" w:name="_Toc92290100"/>
      <w:bookmarkStart w:id="83" w:name="_Toc92630040"/>
      <w:bookmarkStart w:id="84" w:name="_Toc95380014"/>
      <w:r w:rsidRPr="00DB2306">
        <w:t>GROUND-BASED EVIDENCE</w:t>
      </w:r>
      <w:bookmarkEnd w:id="82"/>
      <w:bookmarkEnd w:id="83"/>
      <w:bookmarkEnd w:id="84"/>
    </w:p>
    <w:p w14:paraId="36518F7F" w14:textId="77777777" w:rsidR="00150BFB" w:rsidRPr="00150BFB" w:rsidRDefault="00150BFB" w:rsidP="00F1070B"/>
    <w:p w14:paraId="0001C915" w14:textId="31EAF830" w:rsidR="004F0A86" w:rsidRDefault="004F0A86" w:rsidP="00FF50AE">
      <w:pPr>
        <w:pStyle w:val="Heading3"/>
        <w:ind w:left="288"/>
      </w:pPr>
      <w:bookmarkStart w:id="85" w:name="_Toc92290101"/>
      <w:bookmarkStart w:id="86" w:name="_Toc92630041"/>
      <w:bookmarkStart w:id="87" w:name="_Toc95380015"/>
      <w:r w:rsidRPr="00DB2306">
        <w:t>Sources of evidence</w:t>
      </w:r>
      <w:bookmarkEnd w:id="85"/>
      <w:bookmarkEnd w:id="86"/>
      <w:bookmarkEnd w:id="87"/>
    </w:p>
    <w:p w14:paraId="1E401EB5" w14:textId="77777777" w:rsidR="009E5AC0" w:rsidRPr="009E5AC0" w:rsidRDefault="009E5AC0" w:rsidP="00F1070B"/>
    <w:p w14:paraId="2831A3AC" w14:textId="69918CD5" w:rsidR="00310DC3" w:rsidRDefault="004F31EB" w:rsidP="00DF77C3">
      <w:r>
        <w:t xml:space="preserve">Almost every research task within the </w:t>
      </w:r>
      <w:r w:rsidR="002C0A2C">
        <w:t xml:space="preserve">Team </w:t>
      </w:r>
      <w:r w:rsidR="00F1070B">
        <w:t>Risk</w:t>
      </w:r>
      <w:r>
        <w:t xml:space="preserve"> requires u</w:t>
      </w:r>
      <w:r w:rsidR="00043015">
        <w:t>se</w:t>
      </w:r>
      <w:r>
        <w:t xml:space="preserve"> of a</w:t>
      </w:r>
      <w:r w:rsidR="00005275">
        <w:t xml:space="preserve"> ground-based </w:t>
      </w:r>
      <w:r w:rsidR="00512253">
        <w:t>spacefl</w:t>
      </w:r>
      <w:r w:rsidR="00005275">
        <w:t>ight</w:t>
      </w:r>
      <w:r>
        <w:t xml:space="preserve"> analog to understand the risk and </w:t>
      </w:r>
      <w:r w:rsidR="00005275">
        <w:t xml:space="preserve">to </w:t>
      </w:r>
      <w:r>
        <w:t xml:space="preserve">develop and validate measures, standards, and countermeasures. </w:t>
      </w:r>
      <w:r w:rsidR="00043015">
        <w:t>O</w:t>
      </w:r>
      <w:r>
        <w:t xml:space="preserve">ther </w:t>
      </w:r>
      <w:r w:rsidR="00043015">
        <w:t>r</w:t>
      </w:r>
      <w:r>
        <w:t xml:space="preserve">isks in HRP rely heavily on </w:t>
      </w:r>
      <w:r w:rsidR="00043015">
        <w:t xml:space="preserve">the </w:t>
      </w:r>
      <w:r>
        <w:t>ISS for research</w:t>
      </w:r>
      <w:r w:rsidR="009F6420">
        <w:t xml:space="preserve"> into </w:t>
      </w:r>
      <w:r w:rsidR="003C0D2A">
        <w:t xml:space="preserve">the effects of </w:t>
      </w:r>
      <w:r w:rsidR="009F6420">
        <w:t>altered gravity and radiation</w:t>
      </w:r>
      <w:r>
        <w:t xml:space="preserve">, </w:t>
      </w:r>
      <w:r w:rsidR="00043015">
        <w:t xml:space="preserve">however, </w:t>
      </w:r>
      <w:r>
        <w:t xml:space="preserve">analogs simulating a mission environment and/or the </w:t>
      </w:r>
      <w:r w:rsidR="00750E02">
        <w:t>long-dur</w:t>
      </w:r>
      <w:r>
        <w:t xml:space="preserve">ation aspect of LDEM </w:t>
      </w:r>
      <w:r w:rsidR="00043015">
        <w:t>are</w:t>
      </w:r>
      <w:r>
        <w:t xml:space="preserve"> </w:t>
      </w:r>
      <w:r w:rsidR="009F6420">
        <w:t>suitable</w:t>
      </w:r>
      <w:r>
        <w:t xml:space="preserve"> for </w:t>
      </w:r>
      <w:r w:rsidR="00043015">
        <w:t xml:space="preserve">assessing </w:t>
      </w:r>
      <w:r w:rsidR="00374E56">
        <w:t xml:space="preserve">many </w:t>
      </w:r>
      <w:r w:rsidR="002C0A2C">
        <w:t xml:space="preserve">psychological </w:t>
      </w:r>
      <w:r>
        <w:t xml:space="preserve">factors, especially Team Risk factors. </w:t>
      </w:r>
      <w:r w:rsidR="00512253">
        <w:t>Spacefl</w:t>
      </w:r>
      <w:r w:rsidR="00C61245">
        <w:t xml:space="preserve">ight analogs </w:t>
      </w:r>
      <w:r w:rsidR="003C0D2A">
        <w:t>that simulate the</w:t>
      </w:r>
      <w:r w:rsidR="009F6420">
        <w:t xml:space="preserve"> ICC</w:t>
      </w:r>
      <w:r w:rsidR="00C61245">
        <w:t xml:space="preserve"> </w:t>
      </w:r>
      <w:r w:rsidR="003C0D2A">
        <w:t xml:space="preserve">component of a space </w:t>
      </w:r>
      <w:r w:rsidR="00C61245">
        <w:t xml:space="preserve">mission </w:t>
      </w:r>
      <w:r w:rsidR="003C0D2A">
        <w:t>include</w:t>
      </w:r>
      <w:r w:rsidR="00C61245">
        <w:t xml:space="preserve"> </w:t>
      </w:r>
      <w:r w:rsidR="00043015">
        <w:t xml:space="preserve">the </w:t>
      </w:r>
      <w:r w:rsidR="00C61245">
        <w:t xml:space="preserve">HERA at JSC, the undersea NEEMO station, </w:t>
      </w:r>
      <w:r w:rsidR="00005275">
        <w:t xml:space="preserve">the University of Hawaii’s </w:t>
      </w:r>
      <w:r w:rsidR="00750E02">
        <w:t>long-dur</w:t>
      </w:r>
      <w:r w:rsidR="00C61245">
        <w:t>ation</w:t>
      </w:r>
      <w:r w:rsidR="009A4CBF">
        <w:t xml:space="preserve"> </w:t>
      </w:r>
      <w:r w:rsidR="006B462E">
        <w:t xml:space="preserve">Hawai’i </w:t>
      </w:r>
      <w:r w:rsidR="00F1070B">
        <w:t>S</w:t>
      </w:r>
      <w:r w:rsidR="006B462E">
        <w:t xml:space="preserve">pace </w:t>
      </w:r>
      <w:r w:rsidR="00F1070B">
        <w:t>E</w:t>
      </w:r>
      <w:r w:rsidR="006B462E">
        <w:t xml:space="preserve">xploration </w:t>
      </w:r>
      <w:r w:rsidR="00F1070B">
        <w:t>A</w:t>
      </w:r>
      <w:r w:rsidR="006B462E">
        <w:t xml:space="preserve">nalog and </w:t>
      </w:r>
      <w:r w:rsidR="00F1070B">
        <w:t>S</w:t>
      </w:r>
      <w:r w:rsidR="006B462E">
        <w:t>imulation (</w:t>
      </w:r>
      <w:r w:rsidR="009A4CBF">
        <w:t>HI-SEAS</w:t>
      </w:r>
      <w:r w:rsidR="006B462E">
        <w:t>)</w:t>
      </w:r>
      <w:r w:rsidR="009A4CBF">
        <w:t xml:space="preserve">, </w:t>
      </w:r>
      <w:r w:rsidR="00043015">
        <w:t xml:space="preserve">the </w:t>
      </w:r>
      <w:r w:rsidR="00017E76">
        <w:t xml:space="preserve">now-retired </w:t>
      </w:r>
      <w:r w:rsidR="00F1070B">
        <w:t>D</w:t>
      </w:r>
      <w:r w:rsidR="006B462E" w:rsidRPr="006B462E">
        <w:t xml:space="preserve">esert </w:t>
      </w:r>
      <w:r w:rsidR="00F1070B">
        <w:t>R</w:t>
      </w:r>
      <w:r w:rsidR="006B462E" w:rsidRPr="006B462E">
        <w:t xml:space="preserve">esearch and </w:t>
      </w:r>
      <w:r w:rsidR="00F1070B">
        <w:t>T</w:t>
      </w:r>
      <w:r w:rsidR="006B462E" w:rsidRPr="006B462E">
        <w:t xml:space="preserve">echnology </w:t>
      </w:r>
      <w:r w:rsidR="00F1070B">
        <w:t>S</w:t>
      </w:r>
      <w:r w:rsidR="006B462E" w:rsidRPr="006B462E">
        <w:t>tudies (D</w:t>
      </w:r>
      <w:r w:rsidR="00917BBC">
        <w:t>-</w:t>
      </w:r>
      <w:r w:rsidR="006B462E" w:rsidRPr="006B462E">
        <w:t>RATS)</w:t>
      </w:r>
      <w:r w:rsidR="009A4CBF">
        <w:t xml:space="preserve">, the Russian </w:t>
      </w:r>
      <w:r w:rsidR="00A366D7">
        <w:t xml:space="preserve">NEK </w:t>
      </w:r>
      <w:r w:rsidR="009A4CBF">
        <w:t xml:space="preserve">chamber used for </w:t>
      </w:r>
      <w:r w:rsidR="00005275">
        <w:t xml:space="preserve">the </w:t>
      </w:r>
      <w:r w:rsidR="009A4CBF">
        <w:t>Mars 105 and Mars 500</w:t>
      </w:r>
      <w:r w:rsidR="00005275">
        <w:t xml:space="preserve"> studies</w:t>
      </w:r>
      <w:r w:rsidR="00043015">
        <w:t>,</w:t>
      </w:r>
      <w:r w:rsidR="00743AA6">
        <w:t xml:space="preserve"> and now the </w:t>
      </w:r>
      <w:r w:rsidR="00F1070B">
        <w:t>S</w:t>
      </w:r>
      <w:r w:rsidR="00743AA6" w:rsidRPr="00743AA6">
        <w:t xml:space="preserve">cientific </w:t>
      </w:r>
      <w:r w:rsidR="00F1070B">
        <w:t>I</w:t>
      </w:r>
      <w:r w:rsidR="00743AA6" w:rsidRPr="00743AA6">
        <w:t xml:space="preserve">nternational </w:t>
      </w:r>
      <w:r w:rsidR="00F1070B">
        <w:t>R</w:t>
      </w:r>
      <w:r w:rsidR="00743AA6" w:rsidRPr="00743AA6">
        <w:t xml:space="preserve">esearch </w:t>
      </w:r>
      <w:r w:rsidR="00043015">
        <w:t>i</w:t>
      </w:r>
      <w:r w:rsidR="00743AA6" w:rsidRPr="00743AA6">
        <w:t xml:space="preserve">n a </w:t>
      </w:r>
      <w:r w:rsidR="00F1070B">
        <w:t>U</w:t>
      </w:r>
      <w:r w:rsidR="00743AA6" w:rsidRPr="00743AA6">
        <w:t xml:space="preserve">nique terrestrial </w:t>
      </w:r>
      <w:r w:rsidR="00F1070B">
        <w:t>S</w:t>
      </w:r>
      <w:r w:rsidR="00743AA6" w:rsidRPr="00743AA6">
        <w:t>tation</w:t>
      </w:r>
      <w:r w:rsidR="00743AA6">
        <w:t xml:space="preserve"> (SIRIUS) studies</w:t>
      </w:r>
      <w:r w:rsidR="009A4CBF">
        <w:t xml:space="preserve">. </w:t>
      </w:r>
      <w:r w:rsidR="00043015">
        <w:t>The</w:t>
      </w:r>
      <w:r w:rsidR="009A4CBF">
        <w:t xml:space="preserve"> underground </w:t>
      </w:r>
      <w:r w:rsidR="006B462E">
        <w:t>Cooperative Adventure for Valuing and Exercising human behavior and performance Skills (</w:t>
      </w:r>
      <w:r w:rsidR="009A4CBF">
        <w:t>CAVES</w:t>
      </w:r>
      <w:r w:rsidR="006B462E">
        <w:t>)</w:t>
      </w:r>
      <w:r w:rsidR="009A4CBF">
        <w:t xml:space="preserve"> managed by ESA</w:t>
      </w:r>
      <w:r w:rsidR="000A4FC7">
        <w:t>,</w:t>
      </w:r>
      <w:r w:rsidR="009A4CBF">
        <w:t xml:space="preserve"> and </w:t>
      </w:r>
      <w:r w:rsidR="00451958">
        <w:t xml:space="preserve">the </w:t>
      </w:r>
      <w:r w:rsidR="009A4CBF">
        <w:t>NOLS, a survival leadership course</w:t>
      </w:r>
      <w:r w:rsidR="00043015">
        <w:t>, are used</w:t>
      </w:r>
      <w:r w:rsidR="00043015" w:rsidRPr="00043015">
        <w:t xml:space="preserve"> </w:t>
      </w:r>
      <w:r w:rsidR="00043015">
        <w:t>for s</w:t>
      </w:r>
      <w:r w:rsidR="00043015" w:rsidRPr="00043015">
        <w:t>hort-duration astronaut training</w:t>
      </w:r>
      <w:r w:rsidR="00966B90">
        <w:t xml:space="preserve"> in</w:t>
      </w:r>
      <w:r w:rsidR="00043015" w:rsidRPr="00043015">
        <w:t xml:space="preserve"> analogs </w:t>
      </w:r>
      <w:r w:rsidR="00043015">
        <w:t xml:space="preserve">of </w:t>
      </w:r>
      <w:r w:rsidR="00966B90">
        <w:t>planetary surfaces</w:t>
      </w:r>
      <w:r w:rsidR="009A4CBF">
        <w:t xml:space="preserve">. </w:t>
      </w:r>
      <w:r w:rsidR="00750E02">
        <w:lastRenderedPageBreak/>
        <w:t>Long-dur</w:t>
      </w:r>
      <w:r w:rsidR="009A4CBF">
        <w:t xml:space="preserve">ation </w:t>
      </w:r>
      <w:r w:rsidR="009F6420">
        <w:t>isolated, confined, extreme (</w:t>
      </w:r>
      <w:r w:rsidR="009A4CBF">
        <w:t>ICE</w:t>
      </w:r>
      <w:r w:rsidR="009F6420">
        <w:t>)</w:t>
      </w:r>
      <w:r w:rsidR="009A4CBF">
        <w:t xml:space="preserve"> environment</w:t>
      </w:r>
      <w:r w:rsidR="00451958">
        <w:t>s</w:t>
      </w:r>
      <w:r w:rsidR="009A4CBF">
        <w:t xml:space="preserve"> include Antarctic stations such as </w:t>
      </w:r>
      <w:r w:rsidR="003C0D2A">
        <w:t xml:space="preserve">the </w:t>
      </w:r>
      <w:r w:rsidR="009A4CBF">
        <w:t>Concordia</w:t>
      </w:r>
      <w:r w:rsidR="006B462E">
        <w:t xml:space="preserve"> Station</w:t>
      </w:r>
      <w:r w:rsidR="009A4CBF">
        <w:t xml:space="preserve">, </w:t>
      </w:r>
      <w:r w:rsidR="003C0D2A">
        <w:t xml:space="preserve">the </w:t>
      </w:r>
      <w:r w:rsidR="000A4FC7">
        <w:t>South Pole Station,</w:t>
      </w:r>
      <w:r w:rsidR="003C0D2A">
        <w:t xml:space="preserve"> the</w:t>
      </w:r>
      <w:r w:rsidR="000A4FC7">
        <w:t xml:space="preserve"> McMurdo Station, </w:t>
      </w:r>
      <w:r w:rsidR="006B462E">
        <w:t xml:space="preserve">and the </w:t>
      </w:r>
      <w:r w:rsidR="006B462E" w:rsidRPr="006B462E">
        <w:t xml:space="preserve">Antarctic </w:t>
      </w:r>
      <w:r w:rsidR="00FC1402">
        <w:t>s</w:t>
      </w:r>
      <w:r w:rsidR="006B462E" w:rsidRPr="006B462E">
        <w:t xml:space="preserve">earch for </w:t>
      </w:r>
      <w:r w:rsidR="00FC1402">
        <w:t>m</w:t>
      </w:r>
      <w:r w:rsidR="006B462E" w:rsidRPr="006B462E">
        <w:t>eteorites</w:t>
      </w:r>
      <w:r w:rsidR="006B462E">
        <w:t xml:space="preserve"> (</w:t>
      </w:r>
      <w:r w:rsidR="009A4CBF">
        <w:t>ANSMET</w:t>
      </w:r>
      <w:r w:rsidR="006B462E">
        <w:t>)</w:t>
      </w:r>
      <w:r w:rsidR="009F6420">
        <w:t>. T</w:t>
      </w:r>
      <w:r w:rsidR="009A4CBF">
        <w:t xml:space="preserve">hese are working research stations or outposts devoted to scientific research such as geology and climatology. </w:t>
      </w:r>
      <w:r w:rsidR="009F6420">
        <w:t xml:space="preserve">The ISS </w:t>
      </w:r>
      <w:r w:rsidR="00B97788">
        <w:t>has also</w:t>
      </w:r>
      <w:r w:rsidR="009F6420">
        <w:t xml:space="preserve"> b</w:t>
      </w:r>
      <w:r w:rsidR="00B97788">
        <w:t>e</w:t>
      </w:r>
      <w:r w:rsidR="009F6420">
        <w:t>e</w:t>
      </w:r>
      <w:r w:rsidR="00B97788">
        <w:t>n</w:t>
      </w:r>
      <w:r w:rsidR="009F6420">
        <w:t xml:space="preserve"> used </w:t>
      </w:r>
      <w:r w:rsidR="00451958">
        <w:t>to</w:t>
      </w:r>
      <w:r w:rsidR="009F6420">
        <w:t xml:space="preserve"> </w:t>
      </w:r>
      <w:r w:rsidR="00451958">
        <w:t xml:space="preserve">assess the </w:t>
      </w:r>
      <w:r w:rsidR="009F6420">
        <w:t>communication</w:t>
      </w:r>
      <w:r w:rsidR="00451958">
        <w:t xml:space="preserve"> </w:t>
      </w:r>
      <w:r w:rsidR="009F6420">
        <w:t>delay</w:t>
      </w:r>
      <w:r w:rsidR="00451958">
        <w:t>s</w:t>
      </w:r>
      <w:r w:rsidR="009F6420">
        <w:t xml:space="preserve"> </w:t>
      </w:r>
      <w:r w:rsidR="00451958">
        <w:t>that will occur during LDEMs</w:t>
      </w:r>
      <w:r w:rsidR="009F6420">
        <w:t xml:space="preserve"> (e.g., </w:t>
      </w:r>
      <w:r w:rsidR="009F6420" w:rsidRPr="00966B90">
        <w:t>Kintz</w:t>
      </w:r>
      <w:r w:rsidR="00B97788">
        <w:t xml:space="preserve"> et al., 2016). </w:t>
      </w:r>
      <w:r w:rsidR="00ED0E68">
        <w:t xml:space="preserve">Research </w:t>
      </w:r>
      <w:r w:rsidR="00966B90">
        <w:t xml:space="preserve">that assesses </w:t>
      </w:r>
      <w:r w:rsidR="00ED0E68">
        <w:t>a</w:t>
      </w:r>
      <w:r w:rsidR="00310DC3">
        <w:t>nalogous populations</w:t>
      </w:r>
      <w:r w:rsidR="00451958">
        <w:t xml:space="preserve"> such as</w:t>
      </w:r>
      <w:r w:rsidR="00966B90">
        <w:t xml:space="preserve"> </w:t>
      </w:r>
      <w:r w:rsidR="00ED0E68">
        <w:t>military</w:t>
      </w:r>
      <w:r w:rsidR="00451958">
        <w:t xml:space="preserve"> personnel</w:t>
      </w:r>
      <w:r w:rsidR="00ED0E68">
        <w:t xml:space="preserve">, </w:t>
      </w:r>
      <w:r w:rsidR="00A82177">
        <w:t xml:space="preserve">submariners, </w:t>
      </w:r>
      <w:r w:rsidR="008060BE">
        <w:t>healthcare</w:t>
      </w:r>
      <w:r w:rsidR="00966B90">
        <w:t xml:space="preserve"> workers</w:t>
      </w:r>
      <w:r w:rsidR="00ED0E68">
        <w:t>, aviation</w:t>
      </w:r>
      <w:r w:rsidR="00966B90">
        <w:t xml:space="preserve"> personnel</w:t>
      </w:r>
      <w:r w:rsidR="00ED0E68">
        <w:t>, nuclear plant</w:t>
      </w:r>
      <w:r w:rsidR="00966B90">
        <w:t xml:space="preserve"> workers</w:t>
      </w:r>
      <w:r w:rsidR="00ED0E68">
        <w:t xml:space="preserve">, fire-fighters also provides critical evidence </w:t>
      </w:r>
      <w:r w:rsidR="00966B90">
        <w:t>on how</w:t>
      </w:r>
      <w:r w:rsidR="00ED0E68">
        <w:t xml:space="preserve"> teams</w:t>
      </w:r>
      <w:r w:rsidR="00966B90">
        <w:t xml:space="preserve"> perform </w:t>
      </w:r>
      <w:r w:rsidR="00ED0E68">
        <w:t xml:space="preserve">in </w:t>
      </w:r>
      <w:r w:rsidR="00B97788">
        <w:t>ICE</w:t>
      </w:r>
      <w:r w:rsidR="00451958">
        <w:t xml:space="preserve"> environments</w:t>
      </w:r>
      <w:r w:rsidR="00ED0E68">
        <w:t xml:space="preserve"> </w:t>
      </w:r>
      <w:r w:rsidR="00966B90">
        <w:t>that also have</w:t>
      </w:r>
      <w:r w:rsidR="00ED0E68">
        <w:t xml:space="preserve"> </w:t>
      </w:r>
      <w:r w:rsidR="00966B90">
        <w:t>high levels of</w:t>
      </w:r>
      <w:r w:rsidR="00ED0E68">
        <w:t xml:space="preserve"> stress and pressure</w:t>
      </w:r>
      <w:r w:rsidR="00CB6FF1">
        <w:t xml:space="preserve">. </w:t>
      </w:r>
      <w:r w:rsidR="00017E76">
        <w:t xml:space="preserve">Team </w:t>
      </w:r>
      <w:r w:rsidR="00210A6C">
        <w:t xml:space="preserve">performance and functioning is a robust area of research when considering typical organizations and industries, with tens of thousands of studies </w:t>
      </w:r>
      <w:r w:rsidR="00966B90">
        <w:t>on team performance and function focused</w:t>
      </w:r>
      <w:r w:rsidR="003C0D2A">
        <w:t xml:space="preserve"> on</w:t>
      </w:r>
      <w:r w:rsidR="00966B90">
        <w:t xml:space="preserve"> areas such as </w:t>
      </w:r>
      <w:r w:rsidR="00210A6C">
        <w:t xml:space="preserve">management, industrial/organizational psychology, industrial engineering, human factors, </w:t>
      </w:r>
      <w:r w:rsidR="00F10C5C">
        <w:t xml:space="preserve">and </w:t>
      </w:r>
      <w:r w:rsidR="00210A6C">
        <w:t xml:space="preserve">social and cognitive psychology. Meta-analyses </w:t>
      </w:r>
      <w:r w:rsidR="00451958">
        <w:t xml:space="preserve">of the </w:t>
      </w:r>
      <w:r w:rsidR="00F10C5C">
        <w:t>preponderance of evidence</w:t>
      </w:r>
      <w:r w:rsidR="00210A6C">
        <w:t xml:space="preserve"> </w:t>
      </w:r>
      <w:r w:rsidR="00123F5B">
        <w:t xml:space="preserve">in this field </w:t>
      </w:r>
      <w:r w:rsidR="00451958">
        <w:t>t</w:t>
      </w:r>
      <w:r w:rsidR="00F10C5C">
        <w:t xml:space="preserve">hat </w:t>
      </w:r>
      <w:r w:rsidR="00123F5B">
        <w:t xml:space="preserve">may be extended to </w:t>
      </w:r>
      <w:r w:rsidR="00512253">
        <w:t>spacefl</w:t>
      </w:r>
      <w:r w:rsidR="00123F5B">
        <w:t>ight teams</w:t>
      </w:r>
      <w:r w:rsidR="00451958" w:rsidRPr="00451958">
        <w:t xml:space="preserve"> </w:t>
      </w:r>
      <w:r w:rsidR="00451958">
        <w:t>are reported below</w:t>
      </w:r>
      <w:r w:rsidR="00017E76">
        <w:t xml:space="preserve">, </w:t>
      </w:r>
      <w:r w:rsidR="00F10C5C">
        <w:t>and</w:t>
      </w:r>
      <w:r w:rsidR="00017E76">
        <w:t xml:space="preserve"> specific examples of analogous populations, especially from the military and </w:t>
      </w:r>
      <w:r w:rsidR="00512253">
        <w:t>spacefl</w:t>
      </w:r>
      <w:r w:rsidR="00017E76">
        <w:t>ight analogs, provide greater detail</w:t>
      </w:r>
      <w:r w:rsidR="000B0443">
        <w:t xml:space="preserve"> and evidence </w:t>
      </w:r>
      <w:r w:rsidR="00F10C5C">
        <w:t>collected in</w:t>
      </w:r>
      <w:r w:rsidR="000B0443">
        <w:t xml:space="preserve"> environmen</w:t>
      </w:r>
      <w:r w:rsidR="00F10C5C">
        <w:t>ts</w:t>
      </w:r>
      <w:r w:rsidR="000B0443">
        <w:t xml:space="preserve"> similar</w:t>
      </w:r>
      <w:r w:rsidR="00F10C5C">
        <w:t xml:space="preserve"> to spaceflight</w:t>
      </w:r>
      <w:r w:rsidR="00123F5B">
        <w:t>.</w:t>
      </w:r>
      <w:r w:rsidR="00B97788" w:rsidRPr="00B97788">
        <w:t xml:space="preserve"> </w:t>
      </w:r>
      <w:r w:rsidR="00B97788">
        <w:t>Indeed, context is important: several spaceflight analog studies found that the relationship between team cohesion and team performance may operat</w:t>
      </w:r>
      <w:r w:rsidR="00F10C5C">
        <w:t>e</w:t>
      </w:r>
      <w:r w:rsidR="00B97788">
        <w:t xml:space="preserve"> differently in ICE environments (Bell</w:t>
      </w:r>
      <w:r w:rsidR="00F10C5C">
        <w:t xml:space="preserve"> et al.</w:t>
      </w:r>
      <w:r w:rsidR="00B97788">
        <w:t>, 2019</w:t>
      </w:r>
      <w:r w:rsidR="00F10C5C">
        <w:t>a</w:t>
      </w:r>
      <w:r w:rsidR="00B97788">
        <w:t xml:space="preserve">) (Category I). However, </w:t>
      </w:r>
      <w:r w:rsidR="00360BF8">
        <w:t xml:space="preserve">spaceflight-relevant data </w:t>
      </w:r>
      <w:r w:rsidR="00F10C5C">
        <w:t xml:space="preserve">has been obtained from only </w:t>
      </w:r>
      <w:r w:rsidR="00360BF8">
        <w:t xml:space="preserve">a small number of applied studies, </w:t>
      </w:r>
      <w:r w:rsidR="00B97788">
        <w:t xml:space="preserve">preventing robust meta-analysis and highly confident statements as to the magnitude and direction of </w:t>
      </w:r>
      <w:r w:rsidR="00F10C5C">
        <w:t xml:space="preserve">team </w:t>
      </w:r>
      <w:r w:rsidR="00B97788">
        <w:t>effects in extreme environments. Each year sees more progress.</w:t>
      </w:r>
    </w:p>
    <w:p w14:paraId="62ABD620" w14:textId="77777777" w:rsidR="000377DF" w:rsidRDefault="000377DF" w:rsidP="00CC2163"/>
    <w:p w14:paraId="5256F6A5" w14:textId="5695942D" w:rsidR="00202F49" w:rsidRPr="00F1070B" w:rsidRDefault="00202F49" w:rsidP="00CC2163">
      <w:pPr>
        <w:rPr>
          <w:i/>
        </w:rPr>
      </w:pPr>
      <w:r>
        <w:rPr>
          <w:i/>
        </w:rPr>
        <w:t>Considerations when conducting extreme-team research</w:t>
      </w:r>
    </w:p>
    <w:p w14:paraId="7A0DEC06" w14:textId="6E89ACDD" w:rsidR="009A2886" w:rsidRDefault="00202F49" w:rsidP="00CC2163">
      <w:r>
        <w:t>Before preceding to a summary of the ground-based research findings of teams in extreme environments, it is helpful to outline consider</w:t>
      </w:r>
      <w:r w:rsidR="00BA2AF5">
        <w:t>ations for researchers as the Team Risk matures in both understanding and mitigating the risk for LDEM</w:t>
      </w:r>
      <w:r w:rsidR="00357487">
        <w:t>s</w:t>
      </w:r>
      <w:r w:rsidR="00BA2AF5">
        <w:t xml:space="preserve">. </w:t>
      </w:r>
      <w:r w:rsidR="000377DF">
        <w:t xml:space="preserve">Research into </w:t>
      </w:r>
      <w:r w:rsidR="00512253">
        <w:t>spacefl</w:t>
      </w:r>
      <w:r w:rsidR="000377DF">
        <w:t xml:space="preserve">ight </w:t>
      </w:r>
      <w:r w:rsidR="00357487">
        <w:t xml:space="preserve">teams </w:t>
      </w:r>
      <w:r w:rsidR="000377DF">
        <w:t>and other extreme teams</w:t>
      </w:r>
      <w:r w:rsidR="00357487">
        <w:t xml:space="preserve"> is </w:t>
      </w:r>
      <w:r w:rsidR="000377DF">
        <w:t>challeng</w:t>
      </w:r>
      <w:r w:rsidR="00357487">
        <w:t>ing because</w:t>
      </w:r>
      <w:r w:rsidR="000377DF">
        <w:t xml:space="preserve"> </w:t>
      </w:r>
      <w:r w:rsidR="00357487">
        <w:t xml:space="preserve">it is difficult to </w:t>
      </w:r>
      <w:r w:rsidR="009A2886">
        <w:t>identif</w:t>
      </w:r>
      <w:r w:rsidR="00357487">
        <w:t>y</w:t>
      </w:r>
      <w:r w:rsidR="009A2886">
        <w:t xml:space="preserve"> and select appropriate analogs, </w:t>
      </w:r>
      <w:r w:rsidR="000D7D66">
        <w:t xml:space="preserve">and to </w:t>
      </w:r>
      <w:r w:rsidR="000377DF">
        <w:t xml:space="preserve">access, </w:t>
      </w:r>
      <w:r w:rsidR="00357487">
        <w:t>collect</w:t>
      </w:r>
      <w:r w:rsidR="000377DF">
        <w:t xml:space="preserve">, </w:t>
      </w:r>
      <w:r w:rsidR="009A2886">
        <w:t>and dissemina</w:t>
      </w:r>
      <w:r w:rsidR="00357487">
        <w:t>te</w:t>
      </w:r>
      <w:r w:rsidR="009A2886">
        <w:t xml:space="preserve"> findings while maintaining participant confidentiality (Bell</w:t>
      </w:r>
      <w:r w:rsidR="00357487">
        <w:t xml:space="preserve"> et al.</w:t>
      </w:r>
      <w:r w:rsidR="009A2886">
        <w:t>, 2021</w:t>
      </w:r>
      <w:r w:rsidR="00D70D21">
        <w:t>b</w:t>
      </w:r>
      <w:r w:rsidR="009A2886">
        <w:t>)</w:t>
      </w:r>
      <w:r w:rsidR="00B50E38">
        <w:t xml:space="preserve"> (Category IV)</w:t>
      </w:r>
      <w:r w:rsidR="00127F31">
        <w:t xml:space="preserve">. </w:t>
      </w:r>
      <w:r w:rsidR="009A2886">
        <w:t xml:space="preserve">One somewhat outdated analog assessment tool may help researchers understand </w:t>
      </w:r>
      <w:r w:rsidR="00A50760">
        <w:t xml:space="preserve">how </w:t>
      </w:r>
      <w:r w:rsidR="009A2886">
        <w:t xml:space="preserve">a </w:t>
      </w:r>
      <w:r w:rsidR="00A50760">
        <w:t xml:space="preserve">specific </w:t>
      </w:r>
      <w:r w:rsidR="009A2886">
        <w:t xml:space="preserve">research environment </w:t>
      </w:r>
      <w:r w:rsidR="00A50760">
        <w:t xml:space="preserve">relates </w:t>
      </w:r>
      <w:r w:rsidR="009A2886">
        <w:t xml:space="preserve">to spaceflight, and aid </w:t>
      </w:r>
      <w:r w:rsidR="004879FE">
        <w:t xml:space="preserve">in </w:t>
      </w:r>
      <w:r w:rsidR="009A2886">
        <w:t>select</w:t>
      </w:r>
      <w:r w:rsidR="004879FE">
        <w:t>ing</w:t>
      </w:r>
      <w:r w:rsidR="009A2886">
        <w:t xml:space="preserve"> analogs appropriate for a particular research study (</w:t>
      </w:r>
      <w:r w:rsidR="00F1070B">
        <w:t xml:space="preserve">see </w:t>
      </w:r>
      <w:r w:rsidR="009A2886" w:rsidRPr="004879FE">
        <w:t>Keeton</w:t>
      </w:r>
      <w:r w:rsidR="004879FE">
        <w:t xml:space="preserve"> et al.,</w:t>
      </w:r>
      <w:r w:rsidR="009A2886">
        <w:t xml:space="preserve"> 2011). For ambitious research teams, or organizations wishing to create environments</w:t>
      </w:r>
      <w:r w:rsidR="00A50760">
        <w:t xml:space="preserve"> analogous to spaceflight</w:t>
      </w:r>
      <w:r w:rsidR="009A2886">
        <w:t xml:space="preserve">, NASA has some information </w:t>
      </w:r>
      <w:r w:rsidR="00405186">
        <w:t>online (</w:t>
      </w:r>
      <w:hyperlink r:id="rId11" w:history="1">
        <w:r w:rsidR="00405186" w:rsidRPr="00AB1547">
          <w:rPr>
            <w:rStyle w:val="Hyperlink"/>
          </w:rPr>
          <w:t>https://www.nasa.gov/analogs/types-of-analogs</w:t>
        </w:r>
      </w:hyperlink>
      <w:r w:rsidR="00405186">
        <w:t>), and NASA</w:t>
      </w:r>
      <w:r w:rsidR="00A50760">
        <w:t>’s</w:t>
      </w:r>
      <w:r w:rsidR="00405186">
        <w:t xml:space="preserve"> experts have written about the development </w:t>
      </w:r>
      <w:r w:rsidR="00A50760">
        <w:t xml:space="preserve">of spaceflight analogs </w:t>
      </w:r>
      <w:r w:rsidR="00EE09B2">
        <w:t xml:space="preserve">and </w:t>
      </w:r>
      <w:r w:rsidR="00A50760">
        <w:t xml:space="preserve">the </w:t>
      </w:r>
      <w:r w:rsidR="00EE09B2">
        <w:t xml:space="preserve">management </w:t>
      </w:r>
      <w:r w:rsidR="00405186">
        <w:t xml:space="preserve">process (see </w:t>
      </w:r>
      <w:r w:rsidR="00405186" w:rsidRPr="004879FE">
        <w:t>Cromwell</w:t>
      </w:r>
      <w:r w:rsidR="00405186">
        <w:t xml:space="preserve"> &amp; Neigut, 2021)</w:t>
      </w:r>
      <w:r w:rsidR="00B50E38">
        <w:t xml:space="preserve"> (Category IV)</w:t>
      </w:r>
      <w:r w:rsidR="00405186">
        <w:t>.</w:t>
      </w:r>
    </w:p>
    <w:p w14:paraId="30B56D12" w14:textId="77777777" w:rsidR="009A2886" w:rsidRDefault="009A2886" w:rsidP="00CC2163"/>
    <w:p w14:paraId="75427F42" w14:textId="3195B448" w:rsidR="000377DF" w:rsidRDefault="00C1710B" w:rsidP="00CC2163">
      <w:r>
        <w:t xml:space="preserve">Experts who study </w:t>
      </w:r>
      <w:r w:rsidR="009A2886">
        <w:t>extreme team</w:t>
      </w:r>
      <w:r>
        <w:t>s</w:t>
      </w:r>
      <w:r w:rsidR="009A2886">
        <w:t xml:space="preserve"> </w:t>
      </w:r>
      <w:r>
        <w:t xml:space="preserve">have </w:t>
      </w:r>
      <w:r w:rsidR="009A2886">
        <w:t>provide</w:t>
      </w:r>
      <w:r>
        <w:t>d</w:t>
      </w:r>
      <w:r w:rsidR="009A2886">
        <w:t xml:space="preserve"> insight into designing research studies </w:t>
      </w:r>
      <w:r w:rsidR="00857109">
        <w:t xml:space="preserve">that lead to the </w:t>
      </w:r>
      <w:r w:rsidR="009A2886">
        <w:t>develop</w:t>
      </w:r>
      <w:r w:rsidR="00857109">
        <w:t>ment</w:t>
      </w:r>
      <w:r w:rsidR="009A2886">
        <w:t xml:space="preserve"> </w:t>
      </w:r>
      <w:r w:rsidR="00857109">
        <w:t>of</w:t>
      </w:r>
      <w:r w:rsidR="00F1070B">
        <w:t xml:space="preserve"> </w:t>
      </w:r>
      <w:r w:rsidR="009A2886">
        <w:t xml:space="preserve">countermeasures </w:t>
      </w:r>
      <w:r>
        <w:t xml:space="preserve">in real-world </w:t>
      </w:r>
      <w:r w:rsidR="00857109">
        <w:t>situations</w:t>
      </w:r>
      <w:r>
        <w:t xml:space="preserve"> </w:t>
      </w:r>
      <w:r w:rsidR="009A2886">
        <w:t xml:space="preserve">(e.g., </w:t>
      </w:r>
      <w:r w:rsidR="009A2886" w:rsidRPr="00F1070B">
        <w:t>Bell</w:t>
      </w:r>
      <w:r w:rsidR="00E223FB" w:rsidRPr="00F1070B">
        <w:t xml:space="preserve"> et al.</w:t>
      </w:r>
      <w:r w:rsidR="009A2886" w:rsidRPr="00F1070B">
        <w:t>, 201</w:t>
      </w:r>
      <w:r w:rsidR="00F87012">
        <w:t>8</w:t>
      </w:r>
      <w:r w:rsidR="009A2886">
        <w:t xml:space="preserve">; </w:t>
      </w:r>
      <w:r w:rsidR="009A2886" w:rsidRPr="005600A8">
        <w:t>Driskell</w:t>
      </w:r>
      <w:r w:rsidR="005600A8">
        <w:t xml:space="preserve"> et al.</w:t>
      </w:r>
      <w:r w:rsidR="009A2886">
        <w:t xml:space="preserve">, 2017) (Category IV). </w:t>
      </w:r>
      <w:r w:rsidR="00E223FB">
        <w:t xml:space="preserve">Figure 4 (from </w:t>
      </w:r>
      <w:r w:rsidR="00C53A3E" w:rsidRPr="00F1070B">
        <w:t xml:space="preserve">Bell </w:t>
      </w:r>
      <w:r w:rsidR="00E223FB" w:rsidRPr="00F1070B">
        <w:t xml:space="preserve">et al., </w:t>
      </w:r>
      <w:r w:rsidR="00C53A3E" w:rsidRPr="00F1070B">
        <w:t>201</w:t>
      </w:r>
      <w:r w:rsidR="00F87012">
        <w:t>8</w:t>
      </w:r>
      <w:r w:rsidR="00C53A3E" w:rsidRPr="00F1070B">
        <w:t xml:space="preserve">) </w:t>
      </w:r>
      <w:r w:rsidR="005600A8">
        <w:t>describe</w:t>
      </w:r>
      <w:r w:rsidR="00E223FB">
        <w:t>s</w:t>
      </w:r>
      <w:r w:rsidR="00C53A3E">
        <w:t xml:space="preserve"> an approach for conducting actionable research with extreme teams</w:t>
      </w:r>
      <w:r w:rsidR="005600A8">
        <w:t xml:space="preserve"> that was </w:t>
      </w:r>
      <w:r w:rsidR="00C53A3E">
        <w:t xml:space="preserve">derived from work examining teams in </w:t>
      </w:r>
      <w:r w:rsidR="00512253">
        <w:t>spacefl</w:t>
      </w:r>
      <w:r w:rsidR="00C53A3E">
        <w:t xml:space="preserve">ight and military contexts. This mixed-methods approach leverages qualitative and quantitative </w:t>
      </w:r>
      <w:r w:rsidR="00F1070B">
        <w:t xml:space="preserve">study </w:t>
      </w:r>
      <w:r w:rsidR="00C53A3E">
        <w:t xml:space="preserve">designs to understand the specific </w:t>
      </w:r>
      <w:r w:rsidR="005B12A6">
        <w:t>context (e.g., a crew on a</w:t>
      </w:r>
      <w:r w:rsidR="0087442A">
        <w:t xml:space="preserve"> LDEM</w:t>
      </w:r>
      <w:r w:rsidR="005B12A6">
        <w:t xml:space="preserve">) and provides recommendations </w:t>
      </w:r>
      <w:r w:rsidR="005600A8">
        <w:t>for how to</w:t>
      </w:r>
      <w:r w:rsidR="005B12A6">
        <w:t xml:space="preserve"> analyz</w:t>
      </w:r>
      <w:r w:rsidR="005600A8">
        <w:t>e</w:t>
      </w:r>
      <w:r w:rsidR="005B12A6">
        <w:t xml:space="preserve"> data and communicat</w:t>
      </w:r>
      <w:r w:rsidR="005600A8">
        <w:t>e</w:t>
      </w:r>
      <w:r w:rsidR="005B12A6">
        <w:t xml:space="preserve"> findings that </w:t>
      </w:r>
      <w:r w:rsidR="00F1070B">
        <w:t xml:space="preserve">support an </w:t>
      </w:r>
      <w:r w:rsidR="005B12A6">
        <w:t xml:space="preserve">extreme team’s performance and functioning. </w:t>
      </w:r>
      <w:r w:rsidR="009D05A1">
        <w:t>Sp</w:t>
      </w:r>
      <w:r w:rsidR="00512253">
        <w:t>acefl</w:t>
      </w:r>
      <w:r w:rsidR="00F731D4">
        <w:t>ight</w:t>
      </w:r>
      <w:r w:rsidR="009D05A1">
        <w:t xml:space="preserve"> conditions</w:t>
      </w:r>
      <w:r w:rsidR="00F731D4">
        <w:t xml:space="preserve"> (i.e., extreme duration, confinement, and isolation) may alter </w:t>
      </w:r>
      <w:r w:rsidR="009D05A1">
        <w:t xml:space="preserve">the </w:t>
      </w:r>
      <w:r w:rsidR="00F731D4">
        <w:t xml:space="preserve">typical predictor-outcome relationships found in research into more typical, organization teams. </w:t>
      </w:r>
      <w:r w:rsidR="004F2927">
        <w:t xml:space="preserve">Additionally, </w:t>
      </w:r>
      <w:r w:rsidR="009D05A1">
        <w:t>longitudinal research</w:t>
      </w:r>
      <w:r w:rsidR="009D05A1" w:rsidDel="009D05A1">
        <w:t xml:space="preserve"> </w:t>
      </w:r>
      <w:r w:rsidR="009D05A1">
        <w:t>would help elucidate the risks that may occur during</w:t>
      </w:r>
      <w:r w:rsidR="004F2927">
        <w:t xml:space="preserve"> future</w:t>
      </w:r>
      <w:r w:rsidR="009D05A1">
        <w:t xml:space="preserve"> long-duration</w:t>
      </w:r>
      <w:r w:rsidR="004F2927">
        <w:t xml:space="preserve"> Mars missions</w:t>
      </w:r>
      <w:r w:rsidR="009D05A1">
        <w:t>;</w:t>
      </w:r>
      <w:r w:rsidR="004F2927">
        <w:t xml:space="preserve"> reviews of relevant </w:t>
      </w:r>
      <w:r w:rsidR="00512253">
        <w:lastRenderedPageBreak/>
        <w:t>spacefl</w:t>
      </w:r>
      <w:r w:rsidR="004F2927">
        <w:t>ight and analogous teams literature suggest</w:t>
      </w:r>
      <w:r w:rsidR="009D05A1">
        <w:t xml:space="preserve"> longitudinal studies of</w:t>
      </w:r>
      <w:r w:rsidR="004F2927">
        <w:t xml:space="preserve"> 45 to 90 days</w:t>
      </w:r>
      <w:r w:rsidR="009D05A1">
        <w:t xml:space="preserve">, but </w:t>
      </w:r>
      <w:r w:rsidR="004F2927">
        <w:t>ideal</w:t>
      </w:r>
      <w:r w:rsidR="009D05A1">
        <w:t>ly</w:t>
      </w:r>
      <w:r w:rsidR="004F2927">
        <w:t xml:space="preserve"> several months (</w:t>
      </w:r>
      <w:r w:rsidR="004F2927" w:rsidRPr="009D05A1">
        <w:t>Schmidt</w:t>
      </w:r>
      <w:r w:rsidR="004F2927">
        <w:t xml:space="preserve">, 2015; Bell </w:t>
      </w:r>
      <w:r w:rsidR="004F2927" w:rsidRPr="00F1070B">
        <w:t>et al., 201</w:t>
      </w:r>
      <w:r w:rsidR="00D8109C" w:rsidRPr="00F1070B">
        <w:t>9</w:t>
      </w:r>
      <w:r w:rsidR="00F1070B" w:rsidRPr="00F1070B">
        <w:t>a</w:t>
      </w:r>
      <w:r w:rsidR="004F2927" w:rsidRPr="00F1070B">
        <w:t xml:space="preserve">) (Category I). Longitudinal studies allow a team to progress through </w:t>
      </w:r>
      <w:r w:rsidR="009D05A1" w:rsidRPr="00F1070B">
        <w:t xml:space="preserve">the </w:t>
      </w:r>
      <w:r w:rsidR="004F2927" w:rsidRPr="00F1070B">
        <w:t xml:space="preserve">early formation period </w:t>
      </w:r>
      <w:r w:rsidR="008F04D2" w:rsidRPr="00F1070B">
        <w:t>and</w:t>
      </w:r>
      <w:r w:rsidR="004F2927" w:rsidRPr="00F1070B">
        <w:t xml:space="preserve"> begin </w:t>
      </w:r>
      <w:r w:rsidR="008F04D2" w:rsidRPr="00F1070B">
        <w:t xml:space="preserve">to </w:t>
      </w:r>
      <w:r w:rsidR="004F2927" w:rsidRPr="00F1070B">
        <w:t xml:space="preserve">function as a team, </w:t>
      </w:r>
      <w:r w:rsidRPr="00F1070B">
        <w:t xml:space="preserve">which is </w:t>
      </w:r>
      <w:r w:rsidR="004F2927" w:rsidRPr="00F1070B">
        <w:t xml:space="preserve">the period of interest for long-duration </w:t>
      </w:r>
      <w:r w:rsidR="00512253" w:rsidRPr="00F1070B">
        <w:t>spacefl</w:t>
      </w:r>
      <w:r w:rsidR="004F2927" w:rsidRPr="00F1070B">
        <w:t xml:space="preserve">ight researchers. Studies into </w:t>
      </w:r>
      <w:r w:rsidR="00512253" w:rsidRPr="00F1070B">
        <w:t>spacefl</w:t>
      </w:r>
      <w:r w:rsidR="004F2927" w:rsidRPr="00F1070B">
        <w:t xml:space="preserve">ight teams should also employ a common set of measures, allowing data </w:t>
      </w:r>
      <w:r w:rsidR="008F04D2" w:rsidRPr="00F1070B">
        <w:t xml:space="preserve">to be </w:t>
      </w:r>
      <w:r w:rsidR="004F2927" w:rsidRPr="00F1070B">
        <w:t>aggrega</w:t>
      </w:r>
      <w:r w:rsidR="008F04D2" w:rsidRPr="00F1070B">
        <w:t>ted</w:t>
      </w:r>
      <w:r w:rsidR="004F2927" w:rsidRPr="00F1070B">
        <w:t xml:space="preserve"> and compar</w:t>
      </w:r>
      <w:r w:rsidR="008F04D2" w:rsidRPr="00F1070B">
        <w:t>ed</w:t>
      </w:r>
      <w:r w:rsidR="004F2927" w:rsidRPr="00F1070B">
        <w:t xml:space="preserve"> across environments to capture the true predictor-outcome relationships (Bell et al., 201</w:t>
      </w:r>
      <w:r w:rsidR="007006FF" w:rsidRPr="00F1070B">
        <w:t>9</w:t>
      </w:r>
      <w:r w:rsidR="00F1070B" w:rsidRPr="00F1070B">
        <w:t>a</w:t>
      </w:r>
      <w:r w:rsidR="004F2927" w:rsidRPr="00F1070B">
        <w:t xml:space="preserve">; </w:t>
      </w:r>
      <w:r w:rsidR="0007021E" w:rsidRPr="00F1070B">
        <w:t>Landon et al., 2017)</w:t>
      </w:r>
      <w:r w:rsidR="00C57A11" w:rsidRPr="00F1070B">
        <w:t xml:space="preserve"> (Category I,</w:t>
      </w:r>
      <w:r w:rsidR="005F7A25" w:rsidRPr="00F1070B">
        <w:t xml:space="preserve"> </w:t>
      </w:r>
      <w:r w:rsidR="00C57A11" w:rsidRPr="00F1070B">
        <w:t>III)</w:t>
      </w:r>
      <w:r w:rsidR="0007021E" w:rsidRPr="00F1070B">
        <w:t>.</w:t>
      </w:r>
      <w:r w:rsidR="0007021E">
        <w:t xml:space="preserve"> NASA’s H</w:t>
      </w:r>
      <w:r w:rsidR="008A7593">
        <w:t>RP</w:t>
      </w:r>
      <w:r w:rsidR="0007021E">
        <w:t xml:space="preserve"> is currently funding </w:t>
      </w:r>
      <w:r w:rsidR="000E1354">
        <w:t xml:space="preserve">work that will </w:t>
      </w:r>
      <w:r w:rsidR="0007021E">
        <w:t>develop and validat</w:t>
      </w:r>
      <w:r w:rsidR="000E1354">
        <w:t>e</w:t>
      </w:r>
      <w:r w:rsidR="0007021E">
        <w:t xml:space="preserve"> such measures across the </w:t>
      </w:r>
      <w:r w:rsidR="008F04D2">
        <w:t>r</w:t>
      </w:r>
      <w:r w:rsidR="0007021E">
        <w:t xml:space="preserve">isk areas, </w:t>
      </w:r>
      <w:r w:rsidR="008F04D2">
        <w:t>and</w:t>
      </w:r>
      <w:r w:rsidR="0007021E">
        <w:t xml:space="preserve"> </w:t>
      </w:r>
      <w:r w:rsidR="008F04D2">
        <w:t>t</w:t>
      </w:r>
      <w:r w:rsidR="0007021E">
        <w:t xml:space="preserve">eam-oriented measures </w:t>
      </w:r>
      <w:r w:rsidR="008F04D2">
        <w:t xml:space="preserve">are </w:t>
      </w:r>
      <w:r w:rsidR="0007021E">
        <w:t xml:space="preserve">included in the </w:t>
      </w:r>
      <w:r w:rsidR="0007021E" w:rsidRPr="00F1070B">
        <w:rPr>
          <w:i/>
          <w:iCs/>
        </w:rPr>
        <w:t>Standardized Behavioral Measures for Detecting Behavioral Health Risks during Exploration Missions</w:t>
      </w:r>
      <w:r w:rsidR="0007021E">
        <w:t xml:space="preserve"> </w:t>
      </w:r>
      <w:r w:rsidR="008F04D2">
        <w:t>study</w:t>
      </w:r>
      <w:r w:rsidR="00E223FB">
        <w:t xml:space="preserve"> </w:t>
      </w:r>
      <w:r w:rsidR="0007021E">
        <w:t>(</w:t>
      </w:r>
      <w:r w:rsidR="0007021E" w:rsidRPr="008F04D2">
        <w:t>Dinges</w:t>
      </w:r>
      <w:r w:rsidR="0007021E">
        <w:t>, 20</w:t>
      </w:r>
      <w:r w:rsidR="00EE05C0">
        <w:t>20</w:t>
      </w:r>
      <w:r w:rsidR="00EA18DA">
        <w:t xml:space="preserve">) and </w:t>
      </w:r>
      <w:r w:rsidR="008F04D2">
        <w:t xml:space="preserve">the </w:t>
      </w:r>
      <w:r w:rsidR="005D202E">
        <w:rPr>
          <w:i/>
          <w:iCs/>
        </w:rPr>
        <w:t>HFBP</w:t>
      </w:r>
      <w:r w:rsidR="008F04D2" w:rsidRPr="00F1070B">
        <w:rPr>
          <w:i/>
          <w:iCs/>
        </w:rPr>
        <w:t xml:space="preserve"> Exploration Measures</w:t>
      </w:r>
      <w:r w:rsidR="008F04D2">
        <w:t xml:space="preserve"> study, or HFBP-EM (previously named </w:t>
      </w:r>
      <w:r w:rsidR="00EA18DA" w:rsidRPr="00F1070B">
        <w:rPr>
          <w:i/>
          <w:iCs/>
        </w:rPr>
        <w:t>Identification and Validation of Behavioral Health and Performance</w:t>
      </w:r>
      <w:r w:rsidR="00EE05C0" w:rsidRPr="00F1070B">
        <w:rPr>
          <w:i/>
          <w:iCs/>
        </w:rPr>
        <w:t xml:space="preserve"> Standard Measures</w:t>
      </w:r>
      <w:r w:rsidR="008F04D2">
        <w:t xml:space="preserve"> study</w:t>
      </w:r>
      <w:r w:rsidR="008508D8">
        <w:t xml:space="preserve">) </w:t>
      </w:r>
      <w:r w:rsidR="00EE05C0">
        <w:t>(</w:t>
      </w:r>
      <w:r w:rsidR="00EE05C0" w:rsidRPr="008F04D2">
        <w:t>Roma</w:t>
      </w:r>
      <w:r w:rsidR="00EE05C0">
        <w:t>, 2020</w:t>
      </w:r>
      <w:r w:rsidR="0060263B">
        <w:t>; Bell, 2021</w:t>
      </w:r>
      <w:r w:rsidR="00EA18DA">
        <w:t>).</w:t>
      </w:r>
      <w:r w:rsidR="0007021E">
        <w:t xml:space="preserve"> </w:t>
      </w:r>
      <w:r w:rsidR="00D161DE">
        <w:t>Research into LDEM teams</w:t>
      </w:r>
      <w:r w:rsidR="008F04D2">
        <w:t xml:space="preserve"> that is</w:t>
      </w:r>
      <w:r w:rsidR="00D161DE">
        <w:t xml:space="preserve"> firmly grounded in the unique </w:t>
      </w:r>
      <w:r w:rsidR="00512253">
        <w:t>spacefl</w:t>
      </w:r>
      <w:r w:rsidR="00D161DE">
        <w:t xml:space="preserve">ight context may benefit from </w:t>
      </w:r>
      <w:r w:rsidR="00F731D4">
        <w:t xml:space="preserve">a </w:t>
      </w:r>
      <w:r w:rsidR="00EA18DA">
        <w:t xml:space="preserve">careful and </w:t>
      </w:r>
      <w:r w:rsidR="00F731D4">
        <w:t>context-focused</w:t>
      </w:r>
      <w:r w:rsidR="00D161DE">
        <w:t xml:space="preserve"> approach.</w:t>
      </w:r>
    </w:p>
    <w:p w14:paraId="7A28BFB2" w14:textId="77777777" w:rsidR="00C53A3E" w:rsidRPr="00CC2163" w:rsidRDefault="00C53A3E" w:rsidP="00CC2163"/>
    <w:p w14:paraId="3C2AAA0C" w14:textId="23C18A45" w:rsidR="00C53A3E" w:rsidRDefault="00A35AA4" w:rsidP="00CC2163">
      <w:r>
        <w:rPr>
          <w:noProof/>
        </w:rPr>
        <w:drawing>
          <wp:inline distT="0" distB="0" distL="0" distR="0" wp14:anchorId="3D91A09F" wp14:editId="52E23F59">
            <wp:extent cx="5840730" cy="32677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0730" cy="3267710"/>
                    </a:xfrm>
                    <a:prstGeom prst="rect">
                      <a:avLst/>
                    </a:prstGeom>
                    <a:noFill/>
                  </pic:spPr>
                </pic:pic>
              </a:graphicData>
            </a:graphic>
          </wp:inline>
        </w:drawing>
      </w:r>
    </w:p>
    <w:p w14:paraId="3237992D" w14:textId="448C1163" w:rsidR="00C53A3E" w:rsidRPr="00CC2163" w:rsidRDefault="00C53A3E" w:rsidP="00CC2163">
      <w:r w:rsidRPr="00F1070B">
        <w:rPr>
          <w:b/>
        </w:rPr>
        <w:t xml:space="preserve">Figure </w:t>
      </w:r>
      <w:r w:rsidR="00E223FB">
        <w:rPr>
          <w:b/>
        </w:rPr>
        <w:t>4</w:t>
      </w:r>
      <w:r>
        <w:t xml:space="preserve">. Approach for </w:t>
      </w:r>
      <w:r w:rsidR="00C1710B">
        <w:t>c</w:t>
      </w:r>
      <w:r>
        <w:t xml:space="preserve">onducting </w:t>
      </w:r>
      <w:r w:rsidR="00C1710B">
        <w:t>a</w:t>
      </w:r>
      <w:r>
        <w:t xml:space="preserve">ctionable </w:t>
      </w:r>
      <w:r w:rsidR="00C1710B">
        <w:t>r</w:t>
      </w:r>
      <w:r>
        <w:t xml:space="preserve">esearch with </w:t>
      </w:r>
      <w:r w:rsidR="00C1710B">
        <w:t>e</w:t>
      </w:r>
      <w:r>
        <w:t xml:space="preserve">xtreme </w:t>
      </w:r>
      <w:r w:rsidR="00C1710B">
        <w:t>t</w:t>
      </w:r>
      <w:r>
        <w:t>eams (adapted from Bell</w:t>
      </w:r>
      <w:r w:rsidR="00E223FB">
        <w:t xml:space="preserve"> et al.</w:t>
      </w:r>
      <w:r>
        <w:t>, 201</w:t>
      </w:r>
      <w:r w:rsidR="00F87012">
        <w:t>8</w:t>
      </w:r>
      <w:r>
        <w:t xml:space="preserve">). </w:t>
      </w:r>
    </w:p>
    <w:p w14:paraId="62359BB9" w14:textId="77777777" w:rsidR="00DF77C3" w:rsidRDefault="00DF77C3" w:rsidP="00CB6FF1"/>
    <w:p w14:paraId="2A16B5CC" w14:textId="1163C4EF" w:rsidR="009E5AC0" w:rsidRPr="009E5AC0" w:rsidRDefault="00E0052B" w:rsidP="00F1070B">
      <w:pPr>
        <w:pStyle w:val="Heading3"/>
        <w:ind w:left="288"/>
      </w:pPr>
      <w:bookmarkStart w:id="88" w:name="_Toc92290102"/>
      <w:bookmarkStart w:id="89" w:name="_Toc92630042"/>
      <w:bookmarkStart w:id="90" w:name="_Toc95380016"/>
      <w:r w:rsidRPr="00DB2306">
        <w:t>Predictors and contributing factors to team performance and functioning</w:t>
      </w:r>
      <w:bookmarkStart w:id="91" w:name="_Toc92290103"/>
      <w:bookmarkStart w:id="92" w:name="_Toc92630006"/>
      <w:bookmarkStart w:id="93" w:name="_Toc92630043"/>
      <w:bookmarkStart w:id="94" w:name="_Toc92630353"/>
      <w:bookmarkStart w:id="95" w:name="_Toc93057693"/>
      <w:bookmarkStart w:id="96" w:name="_Toc93057750"/>
      <w:bookmarkStart w:id="97" w:name="_Toc93326979"/>
      <w:bookmarkStart w:id="98" w:name="_Toc92630007"/>
      <w:bookmarkStart w:id="99" w:name="_Toc92630044"/>
      <w:bookmarkStart w:id="100" w:name="_Toc92630354"/>
      <w:bookmarkEnd w:id="88"/>
      <w:bookmarkEnd w:id="89"/>
      <w:bookmarkEnd w:id="90"/>
      <w:bookmarkEnd w:id="91"/>
      <w:bookmarkEnd w:id="92"/>
      <w:bookmarkEnd w:id="93"/>
      <w:bookmarkEnd w:id="94"/>
      <w:bookmarkEnd w:id="95"/>
      <w:bookmarkEnd w:id="96"/>
      <w:bookmarkEnd w:id="97"/>
      <w:bookmarkEnd w:id="98"/>
      <w:bookmarkEnd w:id="99"/>
      <w:bookmarkEnd w:id="100"/>
    </w:p>
    <w:p w14:paraId="656E879D" w14:textId="77777777" w:rsidR="009E5AC0" w:rsidRDefault="009E5AC0" w:rsidP="00F1070B">
      <w:bookmarkStart w:id="101" w:name="_Toc92290104"/>
    </w:p>
    <w:p w14:paraId="322C885F" w14:textId="5CA7DBF3" w:rsidR="00E0052B" w:rsidRDefault="00F87012" w:rsidP="00FF50AE">
      <w:pPr>
        <w:pStyle w:val="Heading4"/>
        <w:ind w:left="1440"/>
      </w:pPr>
      <w:bookmarkStart w:id="102" w:name="_Toc95380017"/>
      <w:r>
        <w:t xml:space="preserve">Astronaut </w:t>
      </w:r>
      <w:r w:rsidR="00E0052B" w:rsidRPr="00DB2306">
        <w:t>Selection</w:t>
      </w:r>
      <w:bookmarkEnd w:id="101"/>
      <w:bookmarkEnd w:id="102"/>
      <w:r w:rsidR="00E0052B" w:rsidRPr="00DB2306">
        <w:t xml:space="preserve"> </w:t>
      </w:r>
    </w:p>
    <w:p w14:paraId="4A748FF2" w14:textId="77777777" w:rsidR="009E5AC0" w:rsidRPr="009E5AC0" w:rsidRDefault="009E5AC0" w:rsidP="00F1070B"/>
    <w:p w14:paraId="5279F634" w14:textId="5731F350" w:rsidR="00093D9B" w:rsidRDefault="00A82177" w:rsidP="0071536E">
      <w:pPr>
        <w:pStyle w:val="ListParagraph"/>
        <w:ind w:left="0"/>
      </w:pPr>
      <w:r>
        <w:t xml:space="preserve">Job analyses </w:t>
      </w:r>
      <w:r w:rsidR="00C1710B">
        <w:t>from</w:t>
      </w:r>
      <w:r>
        <w:t xml:space="preserve"> many organizations </w:t>
      </w:r>
      <w:r w:rsidR="00C1710B">
        <w:t>include</w:t>
      </w:r>
      <w:r>
        <w:t xml:space="preserve"> some common </w:t>
      </w:r>
      <w:r w:rsidR="00C1710B" w:rsidRPr="00C1710B">
        <w:t>competencies</w:t>
      </w:r>
      <w:r w:rsidR="00C1710B">
        <w:t xml:space="preserve"> </w:t>
      </w:r>
      <w:r>
        <w:t xml:space="preserve">for selecting </w:t>
      </w:r>
      <w:r w:rsidR="00650E15">
        <w:t>individuals to work in teams and in high stress jobs</w:t>
      </w:r>
      <w:r w:rsidR="00F87012">
        <w:t>. T</w:t>
      </w:r>
      <w:r w:rsidR="00C1710B">
        <w:t>hese competencies</w:t>
      </w:r>
      <w:r w:rsidR="00650E15">
        <w:t xml:space="preserve">, which </w:t>
      </w:r>
      <w:r w:rsidR="00F87012">
        <w:t>are</w:t>
      </w:r>
      <w:r w:rsidR="00650E15">
        <w:t xml:space="preserve"> reflected in the </w:t>
      </w:r>
      <w:r w:rsidR="00F87012">
        <w:t xml:space="preserve">latest astronaut job analysis for </w:t>
      </w:r>
      <w:r w:rsidR="00650E15">
        <w:t>LDEM</w:t>
      </w:r>
      <w:r w:rsidR="00F87012">
        <w:t>s, include aspects of s</w:t>
      </w:r>
      <w:r w:rsidR="00650E15">
        <w:t xml:space="preserve">mall group living, teamwork, motivation, and adaptability </w:t>
      </w:r>
      <w:r w:rsidR="002E1FCA">
        <w:t xml:space="preserve">during LDEMs </w:t>
      </w:r>
      <w:r w:rsidR="00650E15">
        <w:t>(</w:t>
      </w:r>
      <w:r w:rsidR="00650E15" w:rsidRPr="002E1FCA">
        <w:t>Barrett</w:t>
      </w:r>
      <w:r w:rsidR="00650E15">
        <w:t xml:space="preserve"> et al., 2015). </w:t>
      </w:r>
      <w:r w:rsidR="00B47E74">
        <w:t>S</w:t>
      </w:r>
      <w:r w:rsidR="002E1FCA">
        <w:t>ystems that s</w:t>
      </w:r>
      <w:r w:rsidR="00B47E74">
        <w:t>elec</w:t>
      </w:r>
      <w:r w:rsidR="002E1FCA">
        <w:t>t</w:t>
      </w:r>
      <w:r w:rsidR="00B47E74">
        <w:t xml:space="preserve"> for minimum skill</w:t>
      </w:r>
      <w:r w:rsidR="00650E15">
        <w:t xml:space="preserve"> lev</w:t>
      </w:r>
      <w:r w:rsidR="00B47E74">
        <w:t xml:space="preserve">els and inherent personality characteristics should be anchored by </w:t>
      </w:r>
      <w:r w:rsidR="00B47E74" w:rsidRPr="007B23C9">
        <w:t xml:space="preserve">these 18 </w:t>
      </w:r>
      <w:bookmarkStart w:id="103" w:name="_Hlk92440228"/>
      <w:r w:rsidR="00B47E74" w:rsidRPr="007B23C9">
        <w:lastRenderedPageBreak/>
        <w:t>competencies</w:t>
      </w:r>
      <w:bookmarkEnd w:id="103"/>
      <w:r w:rsidR="00B47E74" w:rsidRPr="007B23C9">
        <w:t xml:space="preserve">. </w:t>
      </w:r>
      <w:r w:rsidR="002E1FCA">
        <w:t>R</w:t>
      </w:r>
      <w:r w:rsidR="002E1FCA" w:rsidRPr="007B23C9">
        <w:t>esearch o</w:t>
      </w:r>
      <w:r w:rsidR="002E1FCA">
        <w:t>n</w:t>
      </w:r>
      <w:r w:rsidR="002E1FCA" w:rsidRPr="007B23C9">
        <w:t xml:space="preserve"> submariners and Antarctic </w:t>
      </w:r>
      <w:r w:rsidR="002E1FCA">
        <w:t>teams</w:t>
      </w:r>
      <w:r w:rsidR="002E1FCA" w:rsidRPr="007B23C9">
        <w:t xml:space="preserve"> </w:t>
      </w:r>
      <w:r w:rsidR="002E1FCA">
        <w:t>u</w:t>
      </w:r>
      <w:r w:rsidRPr="007B23C9">
        <w:t>sing the Helmreich Instrumentality-Expressivity Model of personality found that achievement</w:t>
      </w:r>
      <w:r w:rsidR="00160C4B">
        <w:t>-</w:t>
      </w:r>
      <w:r w:rsidRPr="007B23C9">
        <w:t>oriented individuals use problem-solving coping strategies</w:t>
      </w:r>
      <w:r w:rsidR="002E1FCA">
        <w:t xml:space="preserve"> that </w:t>
      </w:r>
      <w:r w:rsidR="002F7DF4" w:rsidRPr="007B23C9">
        <w:t>predict team success (</w:t>
      </w:r>
      <w:r w:rsidR="002F7DF4" w:rsidRPr="002E1FCA">
        <w:t>Sandal</w:t>
      </w:r>
      <w:r w:rsidR="002E1FCA">
        <w:t xml:space="preserve"> et al.</w:t>
      </w:r>
      <w:r w:rsidR="007B23C9" w:rsidRPr="007B23C9">
        <w:t xml:space="preserve">, </w:t>
      </w:r>
      <w:r w:rsidR="002F7DF4" w:rsidRPr="007B23C9">
        <w:t xml:space="preserve">2003; </w:t>
      </w:r>
      <w:r w:rsidR="002F7DF4" w:rsidRPr="002E1FCA">
        <w:t>Leon</w:t>
      </w:r>
      <w:r w:rsidR="002F7DF4" w:rsidRPr="007B23C9">
        <w:t xml:space="preserve"> &amp; Sandal, 2003).</w:t>
      </w:r>
      <w:r w:rsidR="00A0717A" w:rsidRPr="007B23C9">
        <w:t xml:space="preserve"> </w:t>
      </w:r>
      <w:r w:rsidR="00D7595B" w:rsidRPr="007B23C9">
        <w:t xml:space="preserve">The more widely established </w:t>
      </w:r>
      <w:r w:rsidR="002E1FCA">
        <w:t>5</w:t>
      </w:r>
      <w:r w:rsidR="00D7595B" w:rsidRPr="007B23C9">
        <w:t xml:space="preserve"> factor model </w:t>
      </w:r>
      <w:r w:rsidR="00270F04" w:rsidRPr="007B23C9">
        <w:t xml:space="preserve">of personality has been studied repeatedly. A classic meta-analysis by </w:t>
      </w:r>
      <w:r w:rsidR="00270F04" w:rsidRPr="00EA4C1D">
        <w:t>Barrick</w:t>
      </w:r>
      <w:r w:rsidR="00270F04" w:rsidRPr="007B23C9">
        <w:t xml:space="preserve"> and </w:t>
      </w:r>
      <w:r w:rsidR="0040781E">
        <w:t>colleagues</w:t>
      </w:r>
      <w:r w:rsidR="0040781E" w:rsidRPr="007B23C9">
        <w:t xml:space="preserve"> </w:t>
      </w:r>
      <w:r w:rsidR="00270F04" w:rsidRPr="007B23C9">
        <w:t xml:space="preserve">(updated in </w:t>
      </w:r>
      <w:r w:rsidR="00270F04" w:rsidRPr="002E1FCA">
        <w:t>Barrick</w:t>
      </w:r>
      <w:r w:rsidR="00EA4C1D">
        <w:t xml:space="preserve"> et al.</w:t>
      </w:r>
      <w:r w:rsidR="00270F04" w:rsidRPr="007B23C9">
        <w:t xml:space="preserve">, 2001) (Category I) </w:t>
      </w:r>
      <w:r w:rsidR="00C1710B">
        <w:t>summarizes</w:t>
      </w:r>
      <w:r w:rsidR="00270F04" w:rsidRPr="007B23C9">
        <w:t xml:space="preserve"> </w:t>
      </w:r>
      <w:r w:rsidR="00C1710B">
        <w:t xml:space="preserve">the relationship between </w:t>
      </w:r>
      <w:r w:rsidR="00270F04" w:rsidRPr="007B23C9">
        <w:t>personality and job performance</w:t>
      </w:r>
      <w:r w:rsidR="002E1FCA">
        <w:t>:</w:t>
      </w:r>
      <w:r w:rsidR="00270F04">
        <w:t xml:space="preserve"> conscientiousness and emotional stability is positively related to overall work performance, </w:t>
      </w:r>
      <w:r w:rsidR="00621B8A">
        <w:t xml:space="preserve">greater </w:t>
      </w:r>
      <w:r w:rsidR="00270F04">
        <w:t xml:space="preserve">extraversion </w:t>
      </w:r>
      <w:r w:rsidR="001840BA">
        <w:t>and agreeable</w:t>
      </w:r>
      <w:r w:rsidR="004432D3">
        <w:t>ness</w:t>
      </w:r>
      <w:r w:rsidR="001840BA">
        <w:t xml:space="preserve"> predict</w:t>
      </w:r>
      <w:r w:rsidR="002E1FCA">
        <w:t>s</w:t>
      </w:r>
      <w:r w:rsidR="00270F04">
        <w:t xml:space="preserve"> teamwork, </w:t>
      </w:r>
      <w:r w:rsidR="001840BA">
        <w:t xml:space="preserve">and openness </w:t>
      </w:r>
      <w:r w:rsidR="002E1FCA">
        <w:t>i</w:t>
      </w:r>
      <w:r w:rsidR="001840BA">
        <w:t xml:space="preserve">s not related to many work outcomes. </w:t>
      </w:r>
      <w:r w:rsidR="00621B8A">
        <w:t xml:space="preserve">These findings </w:t>
      </w:r>
      <w:r w:rsidR="00C1710B">
        <w:t>corroborate</w:t>
      </w:r>
      <w:r w:rsidR="00621B8A">
        <w:t xml:space="preserve"> the </w:t>
      </w:r>
      <w:r w:rsidR="00512253">
        <w:t>spacefl</w:t>
      </w:r>
      <w:r w:rsidR="00621B8A">
        <w:t>ight evidence of personality traits in astronauts, and the LDEM oriented job analysis calling for sociability at hire</w:t>
      </w:r>
      <w:r w:rsidR="00EF3695">
        <w:t xml:space="preserve"> and highlighting the importance of </w:t>
      </w:r>
      <w:r w:rsidR="00840AC8">
        <w:t>teamwork</w:t>
      </w:r>
      <w:r w:rsidR="00621B8A">
        <w:t xml:space="preserve">. </w:t>
      </w:r>
      <w:r w:rsidR="002E1FCA">
        <w:t>Studies in spaceflight a</w:t>
      </w:r>
      <w:r w:rsidR="00621B8A">
        <w:t>nalog</w:t>
      </w:r>
      <w:r w:rsidR="002E1FCA">
        <w:t>s</w:t>
      </w:r>
      <w:r w:rsidR="00840AC8">
        <w:t xml:space="preserve"> ha</w:t>
      </w:r>
      <w:r w:rsidR="002E1FCA">
        <w:t>ve</w:t>
      </w:r>
      <w:r w:rsidR="00840AC8">
        <w:t xml:space="preserve"> found </w:t>
      </w:r>
      <w:r w:rsidR="00B8600E">
        <w:t>similar</w:t>
      </w:r>
      <w:r w:rsidR="00840AC8">
        <w:t xml:space="preserve"> trends. </w:t>
      </w:r>
      <w:r w:rsidR="002E1FCA">
        <w:t>Q</w:t>
      </w:r>
      <w:r w:rsidR="00B8600E">
        <w:t xml:space="preserve">uantitative </w:t>
      </w:r>
      <w:r w:rsidR="00840AC8">
        <w:t xml:space="preserve">reviews of </w:t>
      </w:r>
      <w:r w:rsidR="00B8600E">
        <w:t xml:space="preserve">psychosocial factors </w:t>
      </w:r>
      <w:r w:rsidR="002E1FCA">
        <w:t xml:space="preserve">assessed </w:t>
      </w:r>
      <w:r w:rsidR="00B8600E">
        <w:t xml:space="preserve">in </w:t>
      </w:r>
      <w:r w:rsidR="002E1FCA">
        <w:t xml:space="preserve">analogs of spaceflight </w:t>
      </w:r>
      <w:r w:rsidR="00B8600E">
        <w:t xml:space="preserve">environments and </w:t>
      </w:r>
      <w:r w:rsidR="002E1FCA">
        <w:t xml:space="preserve">analogous </w:t>
      </w:r>
      <w:r w:rsidR="00B8600E">
        <w:t xml:space="preserve">populations </w:t>
      </w:r>
      <w:r w:rsidR="00840AC8">
        <w:t xml:space="preserve">(e.g., </w:t>
      </w:r>
      <w:r w:rsidR="00840AC8" w:rsidRPr="002E1FCA">
        <w:t>Palinkas</w:t>
      </w:r>
      <w:r w:rsidR="002E1FCA">
        <w:t xml:space="preserve"> et al.</w:t>
      </w:r>
      <w:r w:rsidR="00B8600E">
        <w:t xml:space="preserve">, 2011; </w:t>
      </w:r>
      <w:r w:rsidR="00840AC8" w:rsidRPr="002E1FCA">
        <w:t>Schmidt</w:t>
      </w:r>
      <w:r w:rsidR="00B8600E">
        <w:t>, 2015) (Category I)</w:t>
      </w:r>
      <w:r w:rsidR="002E1FCA">
        <w:t xml:space="preserve"> contend that</w:t>
      </w:r>
      <w:r w:rsidR="00B8600E">
        <w:t xml:space="preserve"> emotional</w:t>
      </w:r>
      <w:r w:rsidR="00C1710B">
        <w:t>ly</w:t>
      </w:r>
      <w:r w:rsidR="00B8600E">
        <w:t xml:space="preserve"> stab</w:t>
      </w:r>
      <w:r w:rsidR="00C1710B">
        <w:t>le</w:t>
      </w:r>
      <w:r w:rsidR="00B8600E">
        <w:t xml:space="preserve"> individuals direct more </w:t>
      </w:r>
      <w:r w:rsidR="00DD1CD0">
        <w:t>energy</w:t>
      </w:r>
      <w:r w:rsidR="00B8600E">
        <w:t xml:space="preserve"> towards team performance and functioning. </w:t>
      </w:r>
      <w:r w:rsidR="002E1FCA">
        <w:t>H</w:t>
      </w:r>
      <w:r w:rsidR="00B8600E">
        <w:t>ighly motivated</w:t>
      </w:r>
      <w:r w:rsidR="00DD1CD0">
        <w:t xml:space="preserve"> individuals, </w:t>
      </w:r>
      <w:r w:rsidR="002E1FCA">
        <w:t>such as</w:t>
      </w:r>
      <w:r w:rsidR="00DD1CD0">
        <w:t xml:space="preserve"> astronauts, are focused on “not letting the team down” and cooperating to achieve goals. </w:t>
      </w:r>
      <w:r w:rsidR="00DD1CD0" w:rsidRPr="002E1FCA">
        <w:t>Schmidt</w:t>
      </w:r>
      <w:r w:rsidR="00DD1CD0">
        <w:t xml:space="preserve"> (2015) (Category I) found </w:t>
      </w:r>
      <w:r w:rsidR="00C1710B">
        <w:t xml:space="preserve">that </w:t>
      </w:r>
      <w:r w:rsidR="00DD1CD0">
        <w:t xml:space="preserve">personality characteristics and self-care actions </w:t>
      </w:r>
      <w:r w:rsidR="00C1710B">
        <w:t xml:space="preserve">were strongly linked </w:t>
      </w:r>
      <w:r w:rsidR="00DD1CD0">
        <w:t xml:space="preserve">with health outcomes (e.g., </w:t>
      </w:r>
      <w:r w:rsidR="002E1FCA">
        <w:t xml:space="preserve">coping with </w:t>
      </w:r>
      <w:r w:rsidR="00DD1CD0">
        <w:t>stress), which in turn was related to objective team performance. Individual characteristics of self-care and trust were linked to team member exchange, an important team process affecting team performance</w:t>
      </w:r>
      <w:r w:rsidR="0071536E">
        <w:t xml:space="preserve">. </w:t>
      </w:r>
      <w:r w:rsidR="00D92D4A">
        <w:t>An i</w:t>
      </w:r>
      <w:r w:rsidR="0071536E">
        <w:t>ndividual</w:t>
      </w:r>
      <w:r w:rsidR="00D92D4A">
        <w:t>’s</w:t>
      </w:r>
      <w:r w:rsidR="0071536E">
        <w:t xml:space="preserve"> values also </w:t>
      </w:r>
      <w:r w:rsidR="00D92D4A">
        <w:t>affect team performance</w:t>
      </w:r>
      <w:r w:rsidR="002E1FCA">
        <w:t xml:space="preserve"> because</w:t>
      </w:r>
      <w:r w:rsidR="0071536E">
        <w:t xml:space="preserve"> teams that consist of members who value being on a team</w:t>
      </w:r>
      <w:r w:rsidR="00D92D4A">
        <w:t xml:space="preserve"> </w:t>
      </w:r>
      <w:r w:rsidR="0071536E">
        <w:t>perform better than teams consist</w:t>
      </w:r>
      <w:r w:rsidR="002E1FCA">
        <w:t>ing</w:t>
      </w:r>
      <w:r w:rsidR="0071536E">
        <w:t xml:space="preserve"> of members who do not value being on a team (</w:t>
      </w:r>
      <w:r w:rsidR="0071536E" w:rsidRPr="002E1FCA">
        <w:t>Bell</w:t>
      </w:r>
      <w:r w:rsidR="0071536E">
        <w:t xml:space="preserve">, 2007; </w:t>
      </w:r>
      <w:r w:rsidR="0071536E" w:rsidRPr="002E1FCA">
        <w:t>Salas</w:t>
      </w:r>
      <w:r w:rsidR="002E1FCA">
        <w:t xml:space="preserve"> et al.</w:t>
      </w:r>
      <w:r w:rsidR="0071536E">
        <w:t xml:space="preserve">, 2005) (Category I; Category III). Members who do not value being on the team are less likely to be motivated to learn team skills (Salas et al., 2005) (Category III). </w:t>
      </w:r>
      <w:r w:rsidR="00984EA9">
        <w:t xml:space="preserve">The results of U.S. Navy research in Antarctica suggest that while technical competence is necessary, it is also important to select individuals who exhibit “social compatibility or likeability, emotional control, patience, tolerance of others, self-confidence without egotism, the capacity to </w:t>
      </w:r>
      <w:r w:rsidR="00984EA9" w:rsidRPr="00C06324">
        <w:t xml:space="preserve">subordinate routinely one’s own interests to work harmoniously as a member of a team, a sense of humor, and the ability to be easily entertained” as well as those who are practical and hardworking (Stuster, </w:t>
      </w:r>
      <w:r w:rsidR="00C06324" w:rsidRPr="00C06324">
        <w:t>2011</w:t>
      </w:r>
      <w:r w:rsidR="00984EA9" w:rsidRPr="00C06324">
        <w:t xml:space="preserve">) (Category III). </w:t>
      </w:r>
      <w:r w:rsidR="00F12D01">
        <w:t xml:space="preserve">A historiometric analysis of mission critical teams found that the “entertainer” role was </w:t>
      </w:r>
      <w:r w:rsidR="00F87012">
        <w:t>common</w:t>
      </w:r>
      <w:r w:rsidR="00F12D01">
        <w:t xml:space="preserve"> across teams, and that </w:t>
      </w:r>
      <w:r w:rsidR="00F12D01" w:rsidRPr="00F12D01">
        <w:t xml:space="preserve">some roles were consistently enacted independent of temporal considerations (e.g., mission length), </w:t>
      </w:r>
      <w:r w:rsidR="002E1FCA">
        <w:t xml:space="preserve">whereas </w:t>
      </w:r>
      <w:r w:rsidR="00F12D01" w:rsidRPr="00F12D01">
        <w:t>the degree to which other</w:t>
      </w:r>
      <w:r w:rsidR="002E1FCA">
        <w:t xml:space="preserve"> roles</w:t>
      </w:r>
      <w:r w:rsidR="00F12D01" w:rsidRPr="00F12D01">
        <w:t xml:space="preserve"> were enacted varied </w:t>
      </w:r>
      <w:r w:rsidR="00D92D4A">
        <w:t xml:space="preserve">during </w:t>
      </w:r>
      <w:r w:rsidR="00F12D01">
        <w:t>missions of differing lengths (</w:t>
      </w:r>
      <w:r w:rsidR="00F12D01" w:rsidRPr="00D00FAD">
        <w:t>Burke</w:t>
      </w:r>
      <w:r w:rsidR="002E1FCA">
        <w:t xml:space="preserve"> et al.</w:t>
      </w:r>
      <w:r w:rsidR="00F12D01">
        <w:t xml:space="preserve">, 2019) (Category III). Notably, the team builder role </w:t>
      </w:r>
      <w:r w:rsidR="002E1FCA">
        <w:t>was</w:t>
      </w:r>
      <w:r w:rsidR="00F12D01">
        <w:t xml:space="preserve"> enac</w:t>
      </w:r>
      <w:r w:rsidR="002E1FCA">
        <w:t>ted more often as</w:t>
      </w:r>
      <w:r w:rsidR="00F12D01">
        <w:t xml:space="preserve"> mission duration increased, and for missions over </w:t>
      </w:r>
      <w:r w:rsidR="002E1FCA">
        <w:t>2</w:t>
      </w:r>
      <w:r w:rsidR="00F12D01">
        <w:t xml:space="preserve"> years, there was an increased </w:t>
      </w:r>
      <w:r w:rsidR="00F87012">
        <w:t>enactment of behaviors</w:t>
      </w:r>
      <w:r w:rsidR="00F12D01">
        <w:t xml:space="preserve"> the visionary/problem solver role. </w:t>
      </w:r>
      <w:r w:rsidR="00DD1CD0" w:rsidRPr="00C06324">
        <w:t xml:space="preserve">Thus, </w:t>
      </w:r>
      <w:r w:rsidR="002E1FCA">
        <w:t>team processes and performance</w:t>
      </w:r>
      <w:r w:rsidR="002E1FCA" w:rsidRPr="00C06324">
        <w:t xml:space="preserve"> </w:t>
      </w:r>
      <w:r w:rsidR="002E1FCA">
        <w:t xml:space="preserve">will be enhanced and health maintained if team members have </w:t>
      </w:r>
      <w:r w:rsidR="00DD1CD0" w:rsidRPr="00C06324">
        <w:t xml:space="preserve">greater individual motivation </w:t>
      </w:r>
      <w:r w:rsidR="002E1FCA">
        <w:t xml:space="preserve">and </w:t>
      </w:r>
      <w:r w:rsidR="00A82537" w:rsidRPr="00C06324">
        <w:t>traits that lead to positive</w:t>
      </w:r>
      <w:r w:rsidR="00DD1CD0" w:rsidRPr="00C06324">
        <w:t xml:space="preserve"> </w:t>
      </w:r>
      <w:r w:rsidR="00A82537" w:rsidRPr="00C06324">
        <w:t xml:space="preserve">interaction </w:t>
      </w:r>
      <w:r w:rsidR="00A82537">
        <w:t>and coordination</w:t>
      </w:r>
      <w:r w:rsidR="00DD1CD0">
        <w:t>/cooperat</w:t>
      </w:r>
      <w:r w:rsidR="00A82537">
        <w:t>ion</w:t>
      </w:r>
      <w:r w:rsidR="00DD1CD0">
        <w:t xml:space="preserve"> with teammates.</w:t>
      </w:r>
      <w:r w:rsidR="000D688D">
        <w:t xml:space="preserve"> Team orientation and underlying abilities related to group living skills are particularly important </w:t>
      </w:r>
      <w:r w:rsidR="002E1FCA">
        <w:t>when</w:t>
      </w:r>
      <w:r w:rsidR="000D688D">
        <w:t xml:space="preserve"> selecti</w:t>
      </w:r>
      <w:r w:rsidR="002E1FCA">
        <w:t>ng astronauts for</w:t>
      </w:r>
      <w:r w:rsidR="000D688D">
        <w:t xml:space="preserve"> LDEMs </w:t>
      </w:r>
      <w:r w:rsidR="002E1FCA">
        <w:t>because</w:t>
      </w:r>
      <w:r w:rsidR="000D688D">
        <w:t xml:space="preserve"> the</w:t>
      </w:r>
      <w:r w:rsidR="00D00FAD">
        <w:t>se traits</w:t>
      </w:r>
      <w:r w:rsidR="000D688D">
        <w:t xml:space="preserve"> are an important foundation upon which other team factors affecting team performance and functioning are built. </w:t>
      </w:r>
    </w:p>
    <w:p w14:paraId="57B62AE8" w14:textId="421E8D29" w:rsidR="00621B8A" w:rsidRDefault="00621B8A" w:rsidP="00093D9B">
      <w:pPr>
        <w:pStyle w:val="ListParagraph"/>
        <w:ind w:left="0"/>
      </w:pPr>
    </w:p>
    <w:p w14:paraId="047750D3" w14:textId="3968CF19" w:rsidR="00621B8A" w:rsidRDefault="009A5619" w:rsidP="00877BF0">
      <w:pPr>
        <w:pStyle w:val="ListParagraph"/>
        <w:ind w:left="0"/>
      </w:pPr>
      <w:r w:rsidRPr="0010142E">
        <w:t xml:space="preserve">Individual characteristics such as cognition and adaptation, as they relate to teams, </w:t>
      </w:r>
      <w:r w:rsidR="004432D3" w:rsidRPr="0010142E">
        <w:t>are</w:t>
      </w:r>
      <w:r w:rsidRPr="0010142E">
        <w:t xml:space="preserve"> also important. </w:t>
      </w:r>
      <w:r w:rsidR="00C669B6" w:rsidRPr="0010142E">
        <w:t>Reviews of the literature, when considering the challenges of LDEM, discuss adaptation a</w:t>
      </w:r>
      <w:r w:rsidR="00621B8A" w:rsidRPr="0010142E">
        <w:t>s both an individual trait and a team-level trait (Maynard</w:t>
      </w:r>
      <w:r w:rsidR="007152A8" w:rsidRPr="0010142E">
        <w:t xml:space="preserve"> et al.</w:t>
      </w:r>
      <w:r w:rsidR="00621B8A" w:rsidRPr="0010142E">
        <w:t>, 2015)</w:t>
      </w:r>
      <w:r w:rsidR="00262A50" w:rsidRPr="0010142E">
        <w:t xml:space="preserve"> (Category III)</w:t>
      </w:r>
      <w:r w:rsidRPr="0010142E">
        <w:t>, and cognition at multiple levels of analysis (Fiore et al., 2015) (Category III).</w:t>
      </w:r>
      <w:r w:rsidR="0071536E" w:rsidRPr="0010142E">
        <w:t xml:space="preserve"> </w:t>
      </w:r>
      <w:r w:rsidR="00257D66" w:rsidRPr="0010142E">
        <w:t xml:space="preserve">Adaptability may apply to both working with others and to working within varying conditions, situations, and </w:t>
      </w:r>
      <w:r w:rsidR="00257D66" w:rsidRPr="0010142E">
        <w:lastRenderedPageBreak/>
        <w:t xml:space="preserve">events. </w:t>
      </w:r>
      <w:r w:rsidR="00B209F4" w:rsidRPr="0010142E">
        <w:t xml:space="preserve">Notably, cognitive ability is positively associated with adaptation, as </w:t>
      </w:r>
      <w:r w:rsidR="00753BDB" w:rsidRPr="0010142E">
        <w:t>is goal orientation (LePine, 2005) (Category I).</w:t>
      </w:r>
      <w:r w:rsidR="007152A8" w:rsidRPr="0010142E">
        <w:t xml:space="preserve"> I</w:t>
      </w:r>
      <w:r w:rsidR="00A82537" w:rsidRPr="0010142E">
        <w:t xml:space="preserve">ndividual </w:t>
      </w:r>
      <w:r w:rsidR="00B209F4" w:rsidRPr="0010142E">
        <w:t xml:space="preserve">cognition </w:t>
      </w:r>
      <w:r w:rsidR="00262A50" w:rsidRPr="0010142E">
        <w:t xml:space="preserve">is </w:t>
      </w:r>
      <w:r w:rsidR="00D92D4A" w:rsidRPr="0010142E">
        <w:t>considered in</w:t>
      </w:r>
      <w:r w:rsidR="00262A50" w:rsidRPr="0010142E">
        <w:t xml:space="preserve"> the BMed Risk, </w:t>
      </w:r>
      <w:r w:rsidR="007152A8" w:rsidRPr="0010142E">
        <w:t xml:space="preserve">whereas </w:t>
      </w:r>
      <w:r w:rsidR="00262A50" w:rsidRPr="0010142E">
        <w:t>individual cognitive processes are subsumed under team-level cognitive processes.</w:t>
      </w:r>
      <w:r w:rsidR="0071536E" w:rsidRPr="0010142E">
        <w:t xml:space="preserve"> </w:t>
      </w:r>
      <w:r w:rsidR="00A82537" w:rsidRPr="0010142E">
        <w:t>Personality may influence th</w:t>
      </w:r>
      <w:r w:rsidR="004432D3" w:rsidRPr="0010142E">
        <w:t>ese</w:t>
      </w:r>
      <w:r w:rsidR="00A82537" w:rsidRPr="0010142E">
        <w:t xml:space="preserve"> processes; for example, agreeableness is positively related to the development of shared mental models</w:t>
      </w:r>
      <w:r w:rsidR="00633A02" w:rsidRPr="0010142E">
        <w:t>, and more extraverted individuals are likely to communicate more, facilitating information exchange and coordination.</w:t>
      </w:r>
      <w:r w:rsidR="00175CAC" w:rsidRPr="0010142E">
        <w:t xml:space="preserve"> </w:t>
      </w:r>
      <w:r w:rsidR="00016034" w:rsidRPr="0010142E">
        <w:t xml:space="preserve">However, a team of uniformly high agreeable members risks groupthink and may lower </w:t>
      </w:r>
      <w:r w:rsidR="00A13FE3" w:rsidRPr="0010142E">
        <w:t>capacity for creative problem-solving</w:t>
      </w:r>
      <w:r w:rsidR="00016034" w:rsidRPr="0010142E">
        <w:t xml:space="preserve">. Some variability above </w:t>
      </w:r>
      <w:r w:rsidR="00A13FE3" w:rsidRPr="0010142E">
        <w:t>a</w:t>
      </w:r>
      <w:r w:rsidR="00016034" w:rsidRPr="0010142E">
        <w:t xml:space="preserve"> minimum, while selecting for and encouraging use of divergent thinking processes such as idea generation, exploration, and intuition can enhance creativity and avoid groupthink (da Costa</w:t>
      </w:r>
      <w:r w:rsidR="007152A8" w:rsidRPr="0010142E">
        <w:t xml:space="preserve"> et al.</w:t>
      </w:r>
      <w:r w:rsidR="00016034" w:rsidRPr="0010142E">
        <w:t>, 2015; Fiore et al., 2015</w:t>
      </w:r>
      <w:r w:rsidR="00980560" w:rsidRPr="0010142E">
        <w:t>;</w:t>
      </w:r>
      <w:r w:rsidR="00B77BE9" w:rsidRPr="0010142E">
        <w:t xml:space="preserve"> Lungeanu</w:t>
      </w:r>
      <w:r w:rsidR="007152A8" w:rsidRPr="0010142E">
        <w:t xml:space="preserve"> et al.</w:t>
      </w:r>
      <w:r w:rsidR="00B77BE9" w:rsidRPr="0010142E">
        <w:t>, in press</w:t>
      </w:r>
      <w:r w:rsidR="00016034" w:rsidRPr="0010142E">
        <w:t>) (Category I; Category III</w:t>
      </w:r>
      <w:r w:rsidR="00B77BE9" w:rsidRPr="0010142E">
        <w:t>, Category III</w:t>
      </w:r>
      <w:r w:rsidR="00016034" w:rsidRPr="0010142E">
        <w:t xml:space="preserve">). </w:t>
      </w:r>
      <w:r w:rsidR="007F0835" w:rsidRPr="0010142E">
        <w:t xml:space="preserve">Additionally, leaders with moderate levels of assertiveness </w:t>
      </w:r>
      <w:r w:rsidR="00E41D94" w:rsidRPr="0010142E">
        <w:t xml:space="preserve">were identified as the best leaders and </w:t>
      </w:r>
      <w:r w:rsidR="007F0835" w:rsidRPr="0010142E">
        <w:t xml:space="preserve">were associated with </w:t>
      </w:r>
      <w:bookmarkStart w:id="104" w:name="_Hlk91672850"/>
      <w:r w:rsidR="00E41D94" w:rsidRPr="0010142E">
        <w:t xml:space="preserve">positive </w:t>
      </w:r>
      <w:r w:rsidR="007F0835" w:rsidRPr="0010142E">
        <w:t xml:space="preserve">interpersonal </w:t>
      </w:r>
      <w:r w:rsidR="007152A8" w:rsidRPr="0010142E">
        <w:t xml:space="preserve">outcomes </w:t>
      </w:r>
      <w:r w:rsidR="007F0835" w:rsidRPr="0010142E">
        <w:t xml:space="preserve">and performance </w:t>
      </w:r>
      <w:bookmarkStart w:id="105" w:name="_Hlk91672812"/>
      <w:r w:rsidR="007F0835" w:rsidRPr="0010142E">
        <w:t>outcomes</w:t>
      </w:r>
      <w:bookmarkEnd w:id="104"/>
      <w:bookmarkEnd w:id="105"/>
      <w:r w:rsidR="007F0835" w:rsidRPr="0010142E">
        <w:t>, whereas low or high assertiveness led to positive outcomes of only one outcome type</w:t>
      </w:r>
      <w:r w:rsidR="00FF754C" w:rsidRPr="0010142E">
        <w:t xml:space="preserve"> </w:t>
      </w:r>
      <w:r w:rsidR="007F0835" w:rsidRPr="0010142E">
        <w:t xml:space="preserve">(Ames &amp; Flynn, 2007) (Category 1). </w:t>
      </w:r>
      <w:r w:rsidR="00B209F4" w:rsidRPr="0010142E">
        <w:t>Meta-analyses have found that information</w:t>
      </w:r>
      <w:r w:rsidR="00D92D4A" w:rsidRPr="0010142E">
        <w:t>-</w:t>
      </w:r>
      <w:r w:rsidR="00B209F4" w:rsidRPr="0010142E">
        <w:t xml:space="preserve">sharing positively predicts team performance, and that cooperation enhanced this relationship </w:t>
      </w:r>
      <w:r w:rsidR="00B209F4" w:rsidRPr="0010142E">
        <w:fldChar w:fldCharType="begin"/>
      </w:r>
      <w:r w:rsidR="008F2B0A" w:rsidRPr="0010142E">
        <w:instrText xml:space="preserve"> ADDIN EN.CITE &lt;EndNote&gt;&lt;Cite&gt;&lt;Author&gt;Mesmer-Magnus&lt;/Author&gt;&lt;Year&gt;2009&lt;/Year&gt;&lt;RecNum&gt;174&lt;/RecNum&gt;&lt;DisplayText&gt;(Mesmer-Magnus &amp;amp; DeChurch, 2009)&lt;/DisplayText&gt;&lt;record&gt;&lt;rec-number&gt;174&lt;/rec-number&gt;&lt;foreign-keys&gt;&lt;key app="EN" db-id="a5asasdzadp2zqexd0mx0v2gzx0xtxptdsxd" timestamp="1427232212"&gt;174&lt;/key&gt;&lt;/foreign-keys&gt;&lt;ref-type name="Journal Article"&gt;17&lt;/ref-type&gt;&lt;contributors&gt;&lt;authors&gt;&lt;author&gt;Mesmer-Magnus, Jessica R.&lt;/author&gt;&lt;author&gt;DeChurch, Leslie A.&lt;/author&gt;&lt;/authors&gt;&lt;/contributors&gt;&lt;auth-address&gt;Mesmer-Magnus, Jessica R., Department of Management, Cameron School of Business, University of North Carolina, 601 South College Road, Wilmington, NC, US, 28403&lt;/auth-address&gt;&lt;titles&gt;&lt;title&gt;Information sharing and team performance: A meta-analysis&lt;/title&gt;&lt;secondary-title&gt;Journal of Applied Psychology&lt;/secondary-title&gt;&lt;/titles&gt;&lt;periodical&gt;&lt;full-title&gt;Journal of Applied Psychology&lt;/full-title&gt;&lt;/periodical&gt;&lt;pages&gt;535-546&lt;/pages&gt;&lt;volume&gt;94&lt;/volume&gt;&lt;number&gt;2&lt;/number&gt;&lt;keywords&gt;&lt;keyword&gt;group&lt;/keyword&gt;&lt;keyword&gt;information sharing&lt;/keyword&gt;&lt;keyword&gt;information sampling bias&lt;/keyword&gt;&lt;keyword&gt;hidden profile&lt;/keyword&gt;&lt;keyword&gt;information processing&lt;/keyword&gt;&lt;keyword&gt;team performance&lt;/keyword&gt;&lt;keyword&gt;Cooperation&lt;/keyword&gt;&lt;keyword&gt;Group Dynamics&lt;/keyword&gt;&lt;keyword&gt;Group Performance&lt;/keyword&gt;&lt;keyword&gt;Information&lt;/keyword&gt;&lt;keyword&gt;Teams&lt;/keyword&gt;&lt;/keywords&gt;&lt;dates&gt;&lt;year&gt;2009&lt;/year&gt;&lt;/dates&gt;&lt;pub-location&gt;US&lt;/pub-location&gt;&lt;publisher&gt;American Psychological Association&lt;/publisher&gt;&lt;isbn&gt;0021-9010&amp;#xD;1939-1854&lt;/isbn&gt;&lt;accession-num&gt;2009-02898-017&lt;/accession-num&gt;&lt;urls&gt;&lt;related-urls&gt;&lt;url&gt;http://search.ebscohost.com/login.aspx?direct=true&amp;amp;db=psyh&amp;amp;AN=2009-02898-017&amp;amp;site=ehost-live&lt;/url&gt;&lt;url&gt;magnusj@uncw.edu&lt;/url&gt;&lt;url&gt;http://psycnet.apa.org/journals/apl/94/2/535/&lt;/url&gt;&lt;/related-urls&gt;&lt;/urls&gt;&lt;electronic-resource-num&gt;10.1037/a0013773&lt;/electronic-resource-num&gt;&lt;remote-database-name&gt;psyh&lt;/remote-database-name&gt;&lt;remote-database-provider&gt;EBSCOhost&lt;/remote-database-provider&gt;&lt;/record&gt;&lt;/Cite&gt;&lt;/EndNote&gt;</w:instrText>
      </w:r>
      <w:r w:rsidR="00B209F4" w:rsidRPr="0010142E">
        <w:fldChar w:fldCharType="separate"/>
      </w:r>
      <w:r w:rsidR="008F2B0A" w:rsidRPr="0010142E">
        <w:rPr>
          <w:noProof/>
        </w:rPr>
        <w:t>(Mesmer-Magnus &amp; DeChurch, 2009)</w:t>
      </w:r>
      <w:r w:rsidR="00B209F4" w:rsidRPr="0010142E">
        <w:fldChar w:fldCharType="end"/>
      </w:r>
      <w:r w:rsidR="00B209F4" w:rsidRPr="0010142E">
        <w:t xml:space="preserve"> (Category I).</w:t>
      </w:r>
      <w:r w:rsidR="00753BDB" w:rsidRPr="0010142E">
        <w:t xml:space="preserve"> </w:t>
      </w:r>
      <w:r w:rsidR="00FC0A45" w:rsidRPr="0010142E">
        <w:t>A</w:t>
      </w:r>
      <w:r w:rsidR="00E7768A" w:rsidRPr="0010142E">
        <w:t xml:space="preserve"> literature review </w:t>
      </w:r>
      <w:r w:rsidR="001C6FDA" w:rsidRPr="0010142E">
        <w:t>of</w:t>
      </w:r>
      <w:r w:rsidR="00E7768A" w:rsidRPr="0010142E">
        <w:t xml:space="preserve"> military</w:t>
      </w:r>
      <w:r w:rsidR="007152A8" w:rsidRPr="0010142E">
        <w:t xml:space="preserve"> personnel</w:t>
      </w:r>
      <w:r w:rsidR="00E7768A" w:rsidRPr="0010142E">
        <w:t xml:space="preserve"> and other analogous populations found that a minimum level of internal motivation and engagement, </w:t>
      </w:r>
      <w:r w:rsidR="00551380" w:rsidRPr="0010142E">
        <w:t xml:space="preserve">as well as </w:t>
      </w:r>
      <w:r w:rsidR="00E7768A" w:rsidRPr="0010142E">
        <w:t>high level</w:t>
      </w:r>
      <w:r w:rsidR="00551380" w:rsidRPr="0010142E">
        <w:t>s</w:t>
      </w:r>
      <w:r w:rsidR="00E7768A" w:rsidRPr="0010142E">
        <w:t xml:space="preserve"> of commitment and willingness to accept challenges</w:t>
      </w:r>
      <w:r w:rsidR="00436DA9" w:rsidRPr="0010142E">
        <w:t xml:space="preserve">, ability in intuitive decision-making, </w:t>
      </w:r>
      <w:r w:rsidR="00551380" w:rsidRPr="0010142E">
        <w:t>and emotion regulation</w:t>
      </w:r>
      <w:r w:rsidR="00FC0A45" w:rsidRPr="0010142E">
        <w:t xml:space="preserve"> are important characteristics for team</w:t>
      </w:r>
      <w:r w:rsidR="001C6FDA" w:rsidRPr="0010142E">
        <w:t>s</w:t>
      </w:r>
      <w:r w:rsidR="00FC0A45" w:rsidRPr="0010142E">
        <w:t xml:space="preserve"> that exercise shared </w:t>
      </w:r>
      <w:r w:rsidR="00CA2ECB" w:rsidRPr="0010142E">
        <w:t xml:space="preserve">or collective </w:t>
      </w:r>
      <w:r w:rsidR="00FC0A45" w:rsidRPr="0010142E">
        <w:t>leadership</w:t>
      </w:r>
      <w:r w:rsidR="00551380" w:rsidRPr="0010142E">
        <w:t xml:space="preserve"> (Gibson et al., 2015</w:t>
      </w:r>
      <w:r w:rsidR="00CA2ECB" w:rsidRPr="0010142E">
        <w:t>; Mulhearn et al., 2016</w:t>
      </w:r>
      <w:r w:rsidR="00551380" w:rsidRPr="0010142E">
        <w:t>)</w:t>
      </w:r>
      <w:r w:rsidR="00FF754C" w:rsidRPr="0010142E">
        <w:t xml:space="preserve"> (Category III)</w:t>
      </w:r>
      <w:r w:rsidR="00551380" w:rsidRPr="0010142E">
        <w:t xml:space="preserve">. </w:t>
      </w:r>
      <w:r w:rsidR="00CA2ECB" w:rsidRPr="0010142E">
        <w:t xml:space="preserve">Collective </w:t>
      </w:r>
      <w:r w:rsidR="00551380" w:rsidRPr="0010142E">
        <w:t>leadership is</w:t>
      </w:r>
      <w:r w:rsidR="00FC0A45" w:rsidRPr="0010142E">
        <w:t xml:space="preserve"> similar to the leadership/followership </w:t>
      </w:r>
      <w:r w:rsidR="00551380" w:rsidRPr="0010142E">
        <w:t xml:space="preserve">structure </w:t>
      </w:r>
      <w:r w:rsidR="00FC0A45" w:rsidRPr="0010142E">
        <w:t xml:space="preserve">used </w:t>
      </w:r>
      <w:r w:rsidR="007152A8" w:rsidRPr="0010142E">
        <w:t>during</w:t>
      </w:r>
      <w:r w:rsidR="00FC0A45" w:rsidRPr="0010142E">
        <w:t xml:space="preserve"> </w:t>
      </w:r>
      <w:r w:rsidR="00512253" w:rsidRPr="0010142E">
        <w:t>spacefl</w:t>
      </w:r>
      <w:r w:rsidR="00FC0A45" w:rsidRPr="0010142E">
        <w:t>ight missions</w:t>
      </w:r>
      <w:r w:rsidR="00CA2ECB" w:rsidRPr="0010142E">
        <w:t>; that is, team members become the leader or follower according to the expertise needed at the time and leadership is more distributed amongst team members</w:t>
      </w:r>
      <w:r w:rsidR="00E7768A" w:rsidRPr="0010142E">
        <w:t>.</w:t>
      </w:r>
      <w:r w:rsidR="0088142E" w:rsidRPr="0010142E">
        <w:t xml:space="preserve"> Mission simulation studies in the HERA found that leadership behaviors were shared amongst crewmembers </w:t>
      </w:r>
      <w:r w:rsidR="007152A8" w:rsidRPr="0010142E">
        <w:t xml:space="preserve">throughout the mission </w:t>
      </w:r>
      <w:r w:rsidR="0088142E" w:rsidRPr="0010142E">
        <w:t>rather than one individual</w:t>
      </w:r>
      <w:r w:rsidR="007152A8" w:rsidRPr="0010142E">
        <w:t xml:space="preserve"> assuming the leadership role throughout</w:t>
      </w:r>
      <w:r w:rsidR="0088142E" w:rsidRPr="0010142E">
        <w:t xml:space="preserve"> </w:t>
      </w:r>
      <w:r w:rsidR="0023249A" w:rsidRPr="0010142E">
        <w:t>(Burke</w:t>
      </w:r>
      <w:r w:rsidR="007152A8" w:rsidRPr="0010142E">
        <w:t xml:space="preserve"> et al.,</w:t>
      </w:r>
      <w:r w:rsidR="0088142E" w:rsidRPr="0010142E">
        <w:t xml:space="preserve"> 2017)</w:t>
      </w:r>
      <w:r w:rsidR="001F0210" w:rsidRPr="0010142E">
        <w:t xml:space="preserve"> (Category II)</w:t>
      </w:r>
      <w:r w:rsidR="0088142E" w:rsidRPr="0010142E">
        <w:t xml:space="preserve">. </w:t>
      </w:r>
      <w:r w:rsidR="00436DA9" w:rsidRPr="0010142E">
        <w:t xml:space="preserve">These </w:t>
      </w:r>
      <w:r w:rsidR="00FC0A45" w:rsidRPr="0010142E">
        <w:t xml:space="preserve">characteristics </w:t>
      </w:r>
      <w:r w:rsidR="00436DA9" w:rsidRPr="0010142E">
        <w:t xml:space="preserve">should follow needed leadership/followership </w:t>
      </w:r>
      <w:r w:rsidR="00FC0A45" w:rsidRPr="0010142E">
        <w:t xml:space="preserve">characteristics </w:t>
      </w:r>
      <w:r w:rsidR="00436DA9" w:rsidRPr="0010142E">
        <w:t xml:space="preserve">identified in the collective, dyadic, socio-emotional, and crisis leadership models. </w:t>
      </w:r>
      <w:r w:rsidR="007152A8" w:rsidRPr="0010142E">
        <w:t>T</w:t>
      </w:r>
      <w:r w:rsidR="00753BDB" w:rsidRPr="0010142E">
        <w:t xml:space="preserve">hese variables </w:t>
      </w:r>
      <w:r w:rsidR="007152A8" w:rsidRPr="0010142E">
        <w:t xml:space="preserve">should be considered </w:t>
      </w:r>
      <w:r w:rsidR="00753BDB" w:rsidRPr="0010142E">
        <w:t xml:space="preserve">during </w:t>
      </w:r>
      <w:r w:rsidR="00F87012" w:rsidRPr="0010142E">
        <w:t xml:space="preserve">astronaut </w:t>
      </w:r>
      <w:r w:rsidR="00753BDB" w:rsidRPr="0010142E">
        <w:t>selection.</w:t>
      </w:r>
      <w:r w:rsidR="00753BDB">
        <w:t xml:space="preserve"> </w:t>
      </w:r>
    </w:p>
    <w:p w14:paraId="5A554E8F" w14:textId="77777777" w:rsidR="00433DF2" w:rsidRDefault="00433DF2" w:rsidP="00877BF0">
      <w:pPr>
        <w:pStyle w:val="ListParagraph"/>
        <w:ind w:left="0"/>
      </w:pPr>
    </w:p>
    <w:p w14:paraId="2B2E4CB7" w14:textId="363C7F0E" w:rsidR="00433DF2" w:rsidRDefault="00433DF2" w:rsidP="00433DF2">
      <w:r>
        <w:t>Summary points related to ground-based evidence and selection</w:t>
      </w:r>
    </w:p>
    <w:p w14:paraId="15B3BB8A" w14:textId="49E308D0" w:rsidR="00433DF2" w:rsidRDefault="00433DF2" w:rsidP="00433DF2">
      <w:pPr>
        <w:pStyle w:val="ListParagraph"/>
        <w:numPr>
          <w:ilvl w:val="0"/>
          <w:numId w:val="33"/>
        </w:numPr>
      </w:pPr>
      <w:r>
        <w:t xml:space="preserve">Individual traits (e.g., emotional stability, agreeableness, self-care, motivation, sociability, team-orientation, leadership/followership flexibility, adaptability and resilience) enhance </w:t>
      </w:r>
      <w:r w:rsidR="007152A8">
        <w:t xml:space="preserve">both the </w:t>
      </w:r>
      <w:r>
        <w:t>individual</w:t>
      </w:r>
      <w:r w:rsidR="007152A8">
        <w:t xml:space="preserve">’s </w:t>
      </w:r>
      <w:r>
        <w:t xml:space="preserve">and </w:t>
      </w:r>
      <w:r w:rsidR="007152A8">
        <w:t xml:space="preserve">the </w:t>
      </w:r>
      <w:r>
        <w:t>team</w:t>
      </w:r>
      <w:r w:rsidR="007152A8">
        <w:t>’s</w:t>
      </w:r>
      <w:r>
        <w:t xml:space="preserve"> performance and functioning. </w:t>
      </w:r>
    </w:p>
    <w:p w14:paraId="4B98BD07" w14:textId="77777777" w:rsidR="00A82537" w:rsidRDefault="00A82537" w:rsidP="00093D9B">
      <w:pPr>
        <w:pStyle w:val="ListParagraph"/>
        <w:ind w:left="0"/>
      </w:pPr>
    </w:p>
    <w:p w14:paraId="204B07FC" w14:textId="55DF9037" w:rsidR="00A82537" w:rsidRDefault="00A82537" w:rsidP="00FF50AE">
      <w:pPr>
        <w:pStyle w:val="Heading4"/>
        <w:ind w:left="1440"/>
      </w:pPr>
      <w:bookmarkStart w:id="106" w:name="_Toc92290105"/>
      <w:bookmarkStart w:id="107" w:name="_Toc95380018"/>
      <w:r w:rsidRPr="00DB2306">
        <w:t>Team Composition</w:t>
      </w:r>
      <w:bookmarkEnd w:id="106"/>
      <w:bookmarkEnd w:id="107"/>
    </w:p>
    <w:p w14:paraId="7CAC7E12" w14:textId="77777777" w:rsidR="009E5AC0" w:rsidRPr="009E5AC0" w:rsidRDefault="009E5AC0" w:rsidP="00F87012"/>
    <w:p w14:paraId="603D80BC" w14:textId="7D2EBEB0" w:rsidR="000D688D" w:rsidRDefault="002F18AA" w:rsidP="006965F4">
      <w:pPr>
        <w:pStyle w:val="ListParagraph"/>
        <w:ind w:left="0"/>
      </w:pPr>
      <w:r>
        <w:t xml:space="preserve">Teams are more than simply the sum of their parts. For example, a meta-analysis </w:t>
      </w:r>
      <w:r w:rsidR="006A35CF">
        <w:t>found</w:t>
      </w:r>
      <w:r>
        <w:t xml:space="preserve"> that team efficacy and team potency were positively </w:t>
      </w:r>
      <w:r w:rsidR="006805E9">
        <w:t xml:space="preserve">related to team </w:t>
      </w:r>
      <w:r w:rsidR="006805E9" w:rsidRPr="007255FA">
        <w:t>performance (</w:t>
      </w:r>
      <w:r w:rsidR="006805E9" w:rsidRPr="00D376C5">
        <w:t>Gully</w:t>
      </w:r>
      <w:r w:rsidR="006805E9" w:rsidRPr="007255FA">
        <w:t xml:space="preserve"> et al., 2002)</w:t>
      </w:r>
      <w:r w:rsidR="00D376C5">
        <w:t>,</w:t>
      </w:r>
      <w:r w:rsidR="006805E9" w:rsidRPr="007255FA">
        <w:t xml:space="preserve"> </w:t>
      </w:r>
      <w:r w:rsidR="006805E9">
        <w:t xml:space="preserve">(Category I) and that team potency remains a significant </w:t>
      </w:r>
      <w:r w:rsidR="006805E9" w:rsidRPr="00157B30">
        <w:t>predictor of performance even when considering the collective ability of the team members (</w:t>
      </w:r>
      <w:r w:rsidR="00157B30" w:rsidRPr="00D376C5">
        <w:t>Hecht</w:t>
      </w:r>
      <w:r w:rsidR="00D376C5">
        <w:t xml:space="preserve"> et al.</w:t>
      </w:r>
      <w:r w:rsidR="00157B30" w:rsidRPr="00157B30">
        <w:t xml:space="preserve">, </w:t>
      </w:r>
      <w:r w:rsidR="006805E9" w:rsidRPr="00157B30">
        <w:t xml:space="preserve">2002) (Category II). </w:t>
      </w:r>
      <w:r w:rsidR="00DE0CD7" w:rsidRPr="00157B30">
        <w:t xml:space="preserve">Several </w:t>
      </w:r>
      <w:r w:rsidR="00D376C5" w:rsidRPr="00157B30">
        <w:t xml:space="preserve">studies </w:t>
      </w:r>
      <w:r w:rsidR="00D376C5">
        <w:t xml:space="preserve">in </w:t>
      </w:r>
      <w:r w:rsidR="00DE0CD7" w:rsidRPr="00157B30">
        <w:t>analog</w:t>
      </w:r>
      <w:r w:rsidR="00D376C5">
        <w:t>s of spaceflight conditions</w:t>
      </w:r>
      <w:r w:rsidR="00DE0CD7" w:rsidRPr="00157B30">
        <w:t xml:space="preserve"> have investigated the compatibility factors listed </w:t>
      </w:r>
      <w:r w:rsidR="00DE0CD7">
        <w:t xml:space="preserve">by Kanas and Manzey (2008) (Category III). </w:t>
      </w:r>
      <w:r w:rsidR="00D15A7C">
        <w:t xml:space="preserve">Notably, the interactions of these factors </w:t>
      </w:r>
      <w:r w:rsidR="009B6F21">
        <w:t>have</w:t>
      </w:r>
      <w:r w:rsidR="00D15A7C">
        <w:t xml:space="preserve"> also been examined; for example, the only woman, a Canadian, in the </w:t>
      </w:r>
      <w:r w:rsidR="006B462E" w:rsidRPr="006B462E">
        <w:t>Simulated Flight of International Crew on Space Station</w:t>
      </w:r>
      <w:r w:rsidR="006B462E">
        <w:t xml:space="preserve"> (</w:t>
      </w:r>
      <w:r w:rsidR="00D15A7C">
        <w:t>SFINCSS</w:t>
      </w:r>
      <w:r w:rsidR="006B462E">
        <w:t>)</w:t>
      </w:r>
      <w:r w:rsidR="00D15A7C">
        <w:t xml:space="preserve"> analog study, was reportedly harassed by one of the male </w:t>
      </w:r>
      <w:r w:rsidR="00480A4D">
        <w:t>crewmem</w:t>
      </w:r>
      <w:r w:rsidR="00D15A7C">
        <w:t>bers from Russia (</w:t>
      </w:r>
      <w:r w:rsidR="00D15A7C" w:rsidRPr="00D376C5">
        <w:t>Sandal</w:t>
      </w:r>
      <w:r w:rsidR="00D15A7C">
        <w:t>, 2004)</w:t>
      </w:r>
      <w:r w:rsidR="00F33B69">
        <w:t xml:space="preserve"> (Category III)</w:t>
      </w:r>
      <w:r w:rsidR="00D376C5">
        <w:t>, and r</w:t>
      </w:r>
      <w:r w:rsidR="00D15A7C">
        <w:t>eports of th</w:t>
      </w:r>
      <w:r w:rsidR="00D376C5">
        <w:t>is</w:t>
      </w:r>
      <w:r w:rsidR="00D15A7C">
        <w:t xml:space="preserve"> incident </w:t>
      </w:r>
      <w:r w:rsidR="00D15A7C">
        <w:lastRenderedPageBreak/>
        <w:t xml:space="preserve">cited differing cultural views </w:t>
      </w:r>
      <w:r w:rsidR="006965F4">
        <w:t xml:space="preserve">on gender norms </w:t>
      </w:r>
      <w:r w:rsidR="00D15A7C">
        <w:t xml:space="preserve">as a contributor. </w:t>
      </w:r>
      <w:r w:rsidR="00D51178">
        <w:t>Often, gender norms become an issue in the presence of other salient variables such as age or culture (</w:t>
      </w:r>
      <w:r w:rsidR="00D51178" w:rsidRPr="00D376C5">
        <w:t>Rosnet</w:t>
      </w:r>
      <w:r w:rsidR="00D376C5">
        <w:t xml:space="preserve"> et al.</w:t>
      </w:r>
      <w:r w:rsidR="00D51178">
        <w:t>, 2004</w:t>
      </w:r>
      <w:r w:rsidR="000E78AF">
        <w:t>; Bell et al., 2015</w:t>
      </w:r>
      <w:r w:rsidR="007A14C3">
        <w:t>a</w:t>
      </w:r>
      <w:r w:rsidR="00D51178">
        <w:t xml:space="preserve">). </w:t>
      </w:r>
      <w:r w:rsidR="004A7893">
        <w:t>C</w:t>
      </w:r>
      <w:r w:rsidR="004A7893" w:rsidRPr="004A7893">
        <w:t>ultural div</w:t>
      </w:r>
      <w:r w:rsidR="004A7893">
        <w:t xml:space="preserve">ersity can lead to process loss from increased </w:t>
      </w:r>
      <w:r w:rsidR="004A7893" w:rsidRPr="004A7893">
        <w:t xml:space="preserve">task conflict and </w:t>
      </w:r>
      <w:r w:rsidR="004A7893">
        <w:t>decreased</w:t>
      </w:r>
      <w:r w:rsidR="004A7893" w:rsidRPr="004A7893">
        <w:t xml:space="preserve"> social integration/cohesion</w:t>
      </w:r>
      <w:r w:rsidR="004A7893">
        <w:t xml:space="preserve"> </w:t>
      </w:r>
      <w:r w:rsidR="004A7893">
        <w:fldChar w:fldCharType="begin"/>
      </w:r>
      <w:r w:rsidR="008F2B0A">
        <w:instrText xml:space="preserve"> ADDIN EN.CITE &lt;EndNote&gt;&lt;Cite&gt;&lt;Author&gt;Stahl&lt;/Author&gt;&lt;Year&gt;2010&lt;/Year&gt;&lt;RecNum&gt;312&lt;/RecNum&gt;&lt;DisplayText&gt;(Stahl, Maznevski, Voigt, &amp;amp; Jonsen, 2010)&lt;/DisplayText&gt;&lt;record&gt;&lt;rec-number&gt;312&lt;/rec-number&gt;&lt;foreign-keys&gt;&lt;key app="EN" db-id="a5asasdzadp2zqexd0mx0v2gzx0xtxptdsxd" timestamp="1431560447"&gt;312&lt;/key&gt;&lt;/foreign-keys&gt;&lt;ref-type name="Journal Article"&gt;17&lt;/ref-type&gt;&lt;contributors&gt;&lt;authors&gt;&lt;author&gt;Stahl, Günter K.&lt;/author&gt;&lt;author&gt;Maznevski, Martha L.&lt;/author&gt;&lt;author&gt;Voigt, Andreas&lt;/author&gt;&lt;author&gt;Jonsen, Karsten&lt;/author&gt;&lt;/authors&gt;&lt;/contributors&gt;&lt;titles&gt;&lt;title&gt;Unraveling the effects of cultural diversity in teams: A meta-analysis of research on multicultural work groups&lt;/title&gt;&lt;secondary-title&gt;Journal of International Business Studies&lt;/secondary-title&gt;&lt;/titles&gt;&lt;periodical&gt;&lt;full-title&gt;Journal of International Business Studies&lt;/full-title&gt;&lt;/periodical&gt;&lt;pages&gt;690-709&lt;/pages&gt;&lt;volume&gt;41&lt;/volume&gt;&lt;number&gt;4&lt;/number&gt;&lt;keywords&gt;&lt;keyword&gt;CULTURE&lt;/keyword&gt;&lt;keyword&gt;STOCHASTIC convergence&lt;/keyword&gt;&lt;keyword&gt;MULTICULTURALISM&lt;/keyword&gt;&lt;keyword&gt;META-analysis&lt;/keyword&gt;&lt;keyword&gt;VARIABLES (Mathematics)&lt;/keyword&gt;&lt;keyword&gt;DIFFERENCES&lt;/keyword&gt;&lt;keyword&gt;CULTURAL pluralism&lt;/keyword&gt;&lt;keyword&gt;diversity&lt;/keyword&gt;&lt;keyword&gt;multicultural teams&lt;/keyword&gt;&lt;keyword&gt;team performance&lt;/keyword&gt;&lt;/keywords&gt;&lt;dates&gt;&lt;year&gt;2010&lt;/year&gt;&lt;/dates&gt;&lt;isbn&gt;00472506&lt;/isbn&gt;&lt;accession-num&gt;50366247&lt;/accession-num&gt;&lt;work-type&gt;Article&lt;/work-type&gt;&lt;urls&gt;&lt;related-urls&gt;&lt;url&gt;http://search.ebscohost.com/login.aspx?direct=true&amp;amp;db=bsh&amp;amp;AN=50366247&amp;amp;site=ehost-live&lt;/url&gt;&lt;/related-urls&gt;&lt;/urls&gt;&lt;electronic-resource-num&gt;10.1057/jihs.2009.85&lt;/electronic-resource-num&gt;&lt;remote-database-name&gt;bsh&lt;/remote-database-name&gt;&lt;remote-database-provider&gt;EBSCOhost&lt;/remote-database-provider&gt;&lt;/record&gt;&lt;/Cite&gt;&lt;/EndNote&gt;</w:instrText>
      </w:r>
      <w:r w:rsidR="004A7893">
        <w:fldChar w:fldCharType="separate"/>
      </w:r>
      <w:r w:rsidR="008F2B0A">
        <w:rPr>
          <w:noProof/>
        </w:rPr>
        <w:t>(</w:t>
      </w:r>
      <w:r w:rsidR="008F2B0A" w:rsidRPr="00D376C5">
        <w:rPr>
          <w:noProof/>
        </w:rPr>
        <w:t>Stahl</w:t>
      </w:r>
      <w:r w:rsidR="00D376C5">
        <w:rPr>
          <w:noProof/>
        </w:rPr>
        <w:t xml:space="preserve"> et al.</w:t>
      </w:r>
      <w:r w:rsidR="008F2B0A">
        <w:rPr>
          <w:noProof/>
        </w:rPr>
        <w:t>, 2010)</w:t>
      </w:r>
      <w:r w:rsidR="004A7893">
        <w:fldChar w:fldCharType="end"/>
      </w:r>
      <w:r w:rsidR="004A7893">
        <w:t xml:space="preserve"> (Category I), and f</w:t>
      </w:r>
      <w:r w:rsidR="006965F4">
        <w:t xml:space="preserve">aultlines are related to greater conflict, and </w:t>
      </w:r>
      <w:r w:rsidR="00455DCB">
        <w:t xml:space="preserve">to </w:t>
      </w:r>
      <w:r w:rsidR="006965F4">
        <w:t>lower team cohesion, performance</w:t>
      </w:r>
      <w:r w:rsidR="00D376C5">
        <w:t>,</w:t>
      </w:r>
      <w:r w:rsidR="006965F4">
        <w:t xml:space="preserve"> and team member satisfaction </w:t>
      </w:r>
      <w:r w:rsidR="006965F4">
        <w:fldChar w:fldCharType="begin"/>
      </w:r>
      <w:r w:rsidR="008F2B0A">
        <w:instrText xml:space="preserve"> ADDIN EN.CITE &lt;EndNote&gt;&lt;Cite&gt;&lt;Author&gt;Thatcher&lt;/Author&gt;&lt;Year&gt;2011&lt;/Year&gt;&lt;RecNum&gt;294&lt;/RecNum&gt;&lt;DisplayText&gt;(Thatcher &amp;amp; Patel, 2011)&lt;/DisplayText&gt;&lt;record&gt;&lt;rec-number&gt;294&lt;/rec-number&gt;&lt;foreign-keys&gt;&lt;key app="EN" db-id="a5asasdzadp2zqexd0mx0v2gzx0xtxptdsxd" timestamp="1431560447"&gt;294&lt;/key&gt;&lt;/foreign-keys&gt;&lt;ref-type name="Journal Article"&gt;17&lt;/ref-type&gt;&lt;contributors&gt;&lt;authors&gt;&lt;author&gt;Thatcher, Sherry M. B.&lt;/author&gt;&lt;author&gt;Patel, Pankaj C.&lt;/author&gt;&lt;/authors&gt;&lt;/contributors&gt;&lt;auth-address&gt;Thatcher, Sherry M. B., Department of Management and Entrepreneurship, College of Business, University of Louisville, Louisville, KY, US, 40292, smthat01@louisville.edu&lt;/auth-address&gt;&lt;titles&gt;&lt;title&gt;Demographic faultlines: A meta-analysis of the literature&lt;/title&gt;&lt;secondary-title&gt;Journal of Applied Psychology&lt;/secondary-title&gt;&lt;/titles&gt;&lt;periodical&gt;&lt;full-title&gt;Journal of Applied Psychology&lt;/full-title&gt;&lt;/periodical&gt;&lt;pages&gt;1119-1139&lt;/pages&gt;&lt;volume&gt;96&lt;/volume&gt;&lt;number&gt;6&lt;/number&gt;&lt;keywords&gt;&lt;keyword&gt;diversity&lt;/keyword&gt;&lt;keyword&gt;faultlines&lt;/keyword&gt;&lt;keyword&gt;meta-analysis&lt;/keyword&gt;&lt;keyword&gt;structural equation modeling&lt;/keyword&gt;&lt;keyword&gt;team composition&lt;/keyword&gt;&lt;keyword&gt;Group Dynamics&lt;/keyword&gt;&lt;keyword&gt;Work Teams&lt;/keyword&gt;&lt;keyword&gt;Meta Analysis&lt;/keyword&gt;&lt;/keywords&gt;&lt;dates&gt;&lt;year&gt;2011&lt;/year&gt;&lt;/dates&gt;&lt;publisher&gt;American Psychological Association&lt;/publisher&gt;&lt;isbn&gt;0021-9010&amp;#xD;1939-1854&lt;/isbn&gt;&lt;accession-num&gt;2011-12686-001. PsycARTICLES Identifier: apl-96-6-1119. PMID: 21688882. First Author &amp;amp; Affiliation: Thatcher, Sherry M. B.&lt;/accession-num&gt;&lt;urls&gt;&lt;related-urls&gt;&lt;url&gt;http://search.ebscohost.com/login.aspx?direct=true&amp;amp;db=pdh&amp;amp;AN=2011-12686-001&amp;amp;site=ehost-live&lt;/url&gt;&lt;url&gt;smthat01@louisville.edu&lt;/url&gt;&lt;/related-urls&gt;&lt;/urls&gt;&lt;electronic-resource-num&gt;10.1037/a0024167&amp;#xD;10.1037/a0024167.supp (Supplemental)&lt;/electronic-resource-num&gt;&lt;remote-database-name&gt;pdh&lt;/remote-database-name&gt;&lt;remote-database-provider&gt;EBSCOhost&lt;/remote-database-provider&gt;&lt;/record&gt;&lt;/Cite&gt;&lt;/EndNote&gt;</w:instrText>
      </w:r>
      <w:r w:rsidR="006965F4">
        <w:fldChar w:fldCharType="separate"/>
      </w:r>
      <w:r w:rsidR="008F2B0A">
        <w:rPr>
          <w:noProof/>
        </w:rPr>
        <w:t>(</w:t>
      </w:r>
      <w:r w:rsidR="008F2B0A" w:rsidRPr="00D376C5">
        <w:rPr>
          <w:noProof/>
        </w:rPr>
        <w:t>Thatcher</w:t>
      </w:r>
      <w:r w:rsidR="008F2B0A">
        <w:rPr>
          <w:noProof/>
        </w:rPr>
        <w:t xml:space="preserve"> &amp; Patel, 2011)</w:t>
      </w:r>
      <w:r w:rsidR="006965F4">
        <w:fldChar w:fldCharType="end"/>
      </w:r>
      <w:r w:rsidR="006965F4">
        <w:t xml:space="preserve"> (Category I). </w:t>
      </w:r>
      <w:r w:rsidR="0030485E">
        <w:t>Differences in values such as benevolence, tradition, and self-direction were identified as drivers of the Mars 500 crew</w:t>
      </w:r>
      <w:r w:rsidR="00D376C5">
        <w:t>’s</w:t>
      </w:r>
      <w:r w:rsidR="0030485E">
        <w:t xml:space="preserve"> decreasing team cohesion over time (</w:t>
      </w:r>
      <w:r w:rsidR="0030485E" w:rsidRPr="00D376C5">
        <w:t>Sandal</w:t>
      </w:r>
      <w:r w:rsidR="0030485E">
        <w:t xml:space="preserve"> &amp; Bye, 2015)</w:t>
      </w:r>
      <w:r w:rsidR="00791808">
        <w:t xml:space="preserve"> (Category III)</w:t>
      </w:r>
      <w:r w:rsidR="0030485E">
        <w:t xml:space="preserve">. </w:t>
      </w:r>
      <w:r w:rsidR="00EB4FC5">
        <w:t xml:space="preserve">Notably, the development of faultlines in ICE environments is influenced by team composition factors </w:t>
      </w:r>
      <w:r w:rsidR="000815D1">
        <w:t>in a different way</w:t>
      </w:r>
      <w:r w:rsidR="00EB4FC5">
        <w:t xml:space="preserve"> than in non-ICE environments; that is, value- and knowledge-based differences will become more important </w:t>
      </w:r>
      <w:r w:rsidR="00F87012">
        <w:t xml:space="preserve">for team functioning </w:t>
      </w:r>
      <w:r w:rsidR="00EB4FC5">
        <w:t>than demographic traits (</w:t>
      </w:r>
      <w:r w:rsidR="00EB4FC5" w:rsidRPr="00D376C5">
        <w:t>Antone</w:t>
      </w:r>
      <w:r w:rsidR="00EB4FC5">
        <w:t xml:space="preserve">, </w:t>
      </w:r>
      <w:r w:rsidR="0040781E">
        <w:t xml:space="preserve">et al., </w:t>
      </w:r>
      <w:r w:rsidR="00EB4FC5">
        <w:t xml:space="preserve">2017) (Category III). </w:t>
      </w:r>
      <w:r w:rsidR="00D376C5">
        <w:t>When a t</w:t>
      </w:r>
      <w:r w:rsidR="005B3BF6">
        <w:t>ea</w:t>
      </w:r>
      <w:r w:rsidR="00D376C5">
        <w:t>m forms s</w:t>
      </w:r>
      <w:r w:rsidR="00741B8B">
        <w:t>ubgroup</w:t>
      </w:r>
      <w:r w:rsidR="00D376C5">
        <w:t>s this</w:t>
      </w:r>
      <w:r w:rsidR="00741B8B">
        <w:t xml:space="preserve"> may have health implications; for example, Antarctic winter-over teams with greater subgrouping experienced higher levels of depressi</w:t>
      </w:r>
      <w:r w:rsidR="00216DB6">
        <w:t xml:space="preserve">on, anxiety, anger, and fatigue than more cohesive teams </w:t>
      </w:r>
      <w:r w:rsidR="00741B8B">
        <w:t>(</w:t>
      </w:r>
      <w:r w:rsidR="00741B8B" w:rsidRPr="00E72B93">
        <w:t>Palinkas</w:t>
      </w:r>
      <w:r w:rsidR="00D376C5">
        <w:t xml:space="preserve"> et al.</w:t>
      </w:r>
      <w:r w:rsidR="00741B8B">
        <w:t>, 2000)</w:t>
      </w:r>
      <w:r w:rsidR="004E0ABE">
        <w:t xml:space="preserve"> (Category III)</w:t>
      </w:r>
      <w:r w:rsidR="00741B8B">
        <w:t xml:space="preserve">. </w:t>
      </w:r>
      <w:r w:rsidR="00216DB6">
        <w:t>Tokenism negative</w:t>
      </w:r>
      <w:r w:rsidR="00D376C5">
        <w:t>ly affected</w:t>
      </w:r>
      <w:r w:rsidR="00216DB6">
        <w:t xml:space="preserve"> social support (</w:t>
      </w:r>
      <w:r w:rsidR="00D376C5">
        <w:t xml:space="preserve">social support </w:t>
      </w:r>
      <w:r w:rsidR="00216DB6">
        <w:t xml:space="preserve">was positively related to team performance) </w:t>
      </w:r>
      <w:r w:rsidR="00D376C5">
        <w:t xml:space="preserve">in </w:t>
      </w:r>
      <w:r w:rsidR="00216DB6">
        <w:t xml:space="preserve">several studies </w:t>
      </w:r>
      <w:r w:rsidR="00D376C5">
        <w:t xml:space="preserve">conducted in analogs of spaceflight </w:t>
      </w:r>
      <w:r w:rsidR="00216DB6">
        <w:t>(</w:t>
      </w:r>
      <w:r w:rsidR="00216DB6" w:rsidRPr="00D376C5">
        <w:t>Schmidt</w:t>
      </w:r>
      <w:r w:rsidR="00216DB6">
        <w:t>, 2015) (Category I)</w:t>
      </w:r>
      <w:r w:rsidR="005C35AE">
        <w:t xml:space="preserve">, </w:t>
      </w:r>
      <w:r w:rsidR="00D376C5">
        <w:t>A</w:t>
      </w:r>
      <w:r w:rsidR="005C35AE">
        <w:t xml:space="preserve"> review of LDEM-related studies found that culture</w:t>
      </w:r>
      <w:r w:rsidR="00D376C5">
        <w:t xml:space="preserve">, beyond creating interpersonal barriers, </w:t>
      </w:r>
      <w:r w:rsidR="005C35AE">
        <w:t xml:space="preserve">may also influence day-to-day behaviors of the crew through emotion display, power dynamics, time orientation, role orientation, cognitive styles, and individualism vs. collectivism, </w:t>
      </w:r>
      <w:r w:rsidR="00D376C5">
        <w:t>which</w:t>
      </w:r>
      <w:r w:rsidR="005C35AE">
        <w:t xml:space="preserve"> influence mood, psychological safety, shared cognitions, and ultimately team decision-making and performance (</w:t>
      </w:r>
      <w:r w:rsidR="005C35AE" w:rsidRPr="00D376C5">
        <w:t>Burke</w:t>
      </w:r>
      <w:r w:rsidR="005C35AE">
        <w:t xml:space="preserve"> &amp; Feitosa, 2015)</w:t>
      </w:r>
      <w:r w:rsidR="007F0BDC">
        <w:t xml:space="preserve"> (Category III)</w:t>
      </w:r>
      <w:r w:rsidR="005C35AE">
        <w:t xml:space="preserve">. For example, </w:t>
      </w:r>
      <w:r w:rsidR="001C577D">
        <w:t xml:space="preserve">practicing shared leadership and switching between leader and follower </w:t>
      </w:r>
      <w:r w:rsidR="00B21471">
        <w:t xml:space="preserve">roles </w:t>
      </w:r>
      <w:r w:rsidR="001C577D">
        <w:t xml:space="preserve">on a mission may not come as naturally to crewmembers from a collectivist culture with larger power distances. Additionally, organizational research has found that individuals from collectivist culture are less adaptable to changes in team composition, which will occur </w:t>
      </w:r>
      <w:r w:rsidR="00D376C5">
        <w:t xml:space="preserve">in MCC </w:t>
      </w:r>
      <w:r w:rsidR="001C577D">
        <w:t>throughout the mission</w:t>
      </w:r>
      <w:r w:rsidR="007F0BDC">
        <w:t xml:space="preserve">. </w:t>
      </w:r>
    </w:p>
    <w:p w14:paraId="088CB40B" w14:textId="77777777" w:rsidR="000D688D" w:rsidRDefault="000D688D" w:rsidP="006965F4">
      <w:pPr>
        <w:pStyle w:val="ListParagraph"/>
        <w:ind w:left="0"/>
      </w:pPr>
    </w:p>
    <w:p w14:paraId="1F48FD84" w14:textId="32503701" w:rsidR="009A4A64" w:rsidRDefault="006965F4" w:rsidP="006965F4">
      <w:pPr>
        <w:pStyle w:val="ListParagraph"/>
        <w:ind w:left="0"/>
      </w:pPr>
      <w:r>
        <w:t xml:space="preserve">A NASA-sponsored review and operations assessment of team composition </w:t>
      </w:r>
      <w:r w:rsidR="000674B3">
        <w:t xml:space="preserve">in 24 field and mission simulation analogs </w:t>
      </w:r>
      <w:r>
        <w:t>related to LDEM provides excellent insight into the complexity of factors future mission planners must consider (</w:t>
      </w:r>
      <w:r w:rsidRPr="00CC723C">
        <w:t>Bell</w:t>
      </w:r>
      <w:r w:rsidR="009A4A64">
        <w:t xml:space="preserve"> et al.</w:t>
      </w:r>
      <w:r w:rsidRPr="00CC723C">
        <w:t>, 2015</w:t>
      </w:r>
      <w:r w:rsidR="007A14C3">
        <w:t>a</w:t>
      </w:r>
      <w:r w:rsidRPr="00CC723C">
        <w:t>)</w:t>
      </w:r>
      <w:r>
        <w:t xml:space="preserve"> (Category III</w:t>
      </w:r>
      <w:r w:rsidR="00771AF2">
        <w:t>).</w:t>
      </w:r>
      <w:r>
        <w:t xml:space="preserve"> </w:t>
      </w:r>
      <w:r w:rsidR="001C4974">
        <w:t xml:space="preserve">The researchers named </w:t>
      </w:r>
      <w:r w:rsidR="00170822">
        <w:t>5</w:t>
      </w:r>
      <w:r w:rsidR="001C4974">
        <w:t xml:space="preserve"> key composition factors most likely to have a strong influence on team functioning and performance </w:t>
      </w:r>
      <w:r w:rsidR="00D376C5">
        <w:t>during a</w:t>
      </w:r>
      <w:r w:rsidR="001C4974">
        <w:t xml:space="preserve"> LDEM: </w:t>
      </w:r>
      <w:r w:rsidR="00D376C5">
        <w:t>(</w:t>
      </w:r>
      <w:r w:rsidR="001C4974">
        <w:t xml:space="preserve">1) cultural and sex/gender differences; </w:t>
      </w:r>
      <w:r w:rsidR="00D376C5">
        <w:t>(</w:t>
      </w:r>
      <w:r w:rsidR="001C4974">
        <w:t xml:space="preserve">2) personality; </w:t>
      </w:r>
      <w:r w:rsidR="00D376C5">
        <w:t>(</w:t>
      </w:r>
      <w:r w:rsidR="001C4974">
        <w:t xml:space="preserve">3) abilities, expertise, work background; </w:t>
      </w:r>
      <w:r w:rsidR="00D376C5">
        <w:t>(</w:t>
      </w:r>
      <w:r w:rsidR="001C4974">
        <w:t xml:space="preserve">4) network factors (relationships across the MTS); and </w:t>
      </w:r>
      <w:r w:rsidR="00D376C5">
        <w:t>(</w:t>
      </w:r>
      <w:r w:rsidR="001C4974">
        <w:t xml:space="preserve">5) team size, such that </w:t>
      </w:r>
      <w:r w:rsidR="00D376C5">
        <w:t>6</w:t>
      </w:r>
      <w:r w:rsidR="001C4974">
        <w:t xml:space="preserve"> members offers </w:t>
      </w:r>
      <w:r w:rsidR="00021DF1">
        <w:t xml:space="preserve">a </w:t>
      </w:r>
      <w:r w:rsidR="001C4974">
        <w:t xml:space="preserve">greater chance for diversity than </w:t>
      </w:r>
      <w:r w:rsidR="00D376C5">
        <w:t>4</w:t>
      </w:r>
      <w:r w:rsidR="00B508DD">
        <w:t xml:space="preserve"> </w:t>
      </w:r>
      <w:r w:rsidR="001C4974">
        <w:t xml:space="preserve">members. </w:t>
      </w:r>
      <w:r w:rsidR="00E12698">
        <w:t>Regarding</w:t>
      </w:r>
      <w:r w:rsidR="001C4974">
        <w:t xml:space="preserve"> the paths through which composition affects mission success (see Table </w:t>
      </w:r>
      <w:r w:rsidR="001876CF">
        <w:t>4</w:t>
      </w:r>
      <w:r w:rsidR="001C4974">
        <w:t>), c</w:t>
      </w:r>
      <w:r w:rsidR="00D23A7C">
        <w:t xml:space="preserve">onclusions suggest surface-level differences interfere with social integration, </w:t>
      </w:r>
      <w:r w:rsidR="00D376C5">
        <w:t>and</w:t>
      </w:r>
      <w:r w:rsidR="00D23A7C">
        <w:t xml:space="preserve"> </w:t>
      </w:r>
      <w:r w:rsidR="000674B3">
        <w:t xml:space="preserve">teams with </w:t>
      </w:r>
      <w:r w:rsidR="00D23A7C">
        <w:t>deep-level similarities o</w:t>
      </w:r>
      <w:r w:rsidR="005B3BF6">
        <w:t>f</w:t>
      </w:r>
      <w:r w:rsidR="00D23A7C">
        <w:t xml:space="preserve"> values, needs, interest, and personality had better social integration. However, teams with </w:t>
      </w:r>
      <w:r w:rsidR="00D376C5">
        <w:t>many</w:t>
      </w:r>
      <w:r w:rsidR="00D23A7C">
        <w:t xml:space="preserve"> dominant </w:t>
      </w:r>
      <w:r w:rsidR="004C4507">
        <w:t xml:space="preserve">or extroverted </w:t>
      </w:r>
      <w:r w:rsidR="00D23A7C">
        <w:t>members were more incompatible</w:t>
      </w:r>
      <w:r w:rsidR="009A4A64">
        <w:t xml:space="preserve">. </w:t>
      </w:r>
      <w:r w:rsidR="00D376C5">
        <w:t xml:space="preserve">Studies in spaceflight </w:t>
      </w:r>
      <w:r w:rsidR="009A4A64">
        <w:t>a</w:t>
      </w:r>
      <w:r w:rsidR="00D23A7C">
        <w:t>nalog</w:t>
      </w:r>
      <w:r w:rsidR="00D376C5">
        <w:t>s</w:t>
      </w:r>
      <w:r w:rsidR="00D23A7C">
        <w:t xml:space="preserve"> also found these </w:t>
      </w:r>
      <w:r w:rsidR="00EB5385">
        <w:t>characteristics</w:t>
      </w:r>
      <w:r w:rsidR="00D23A7C">
        <w:t xml:space="preserve"> were predictive of team processes</w:t>
      </w:r>
      <w:r w:rsidR="000674B3">
        <w:t xml:space="preserve"> (e.g., coordination)</w:t>
      </w:r>
      <w:r w:rsidR="00D23A7C">
        <w:t xml:space="preserve">, </w:t>
      </w:r>
      <w:r w:rsidR="000674B3">
        <w:t xml:space="preserve">emergent states (e.g., cohesion), </w:t>
      </w:r>
      <w:r w:rsidR="00D23A7C">
        <w:t>stres</w:t>
      </w:r>
      <w:r w:rsidR="00EB5385">
        <w:t xml:space="preserve">s, performance, and subgrouping, such that greater homogeneity often led to more positive outcomes. </w:t>
      </w:r>
      <w:r w:rsidR="004E0ABE" w:rsidRPr="001262DF">
        <w:t>In an extensive review of</w:t>
      </w:r>
      <w:r w:rsidR="00D376C5">
        <w:t xml:space="preserve"> studies conducted in</w:t>
      </w:r>
      <w:r w:rsidR="004E0ABE" w:rsidRPr="001262DF">
        <w:t xml:space="preserve"> ICE environments, crew homogeneity </w:t>
      </w:r>
      <w:r w:rsidR="004E0ABE">
        <w:t>was positively</w:t>
      </w:r>
      <w:r w:rsidR="004E0ABE" w:rsidRPr="001262DF">
        <w:t xml:space="preserve"> related to social compatibility </w:t>
      </w:r>
      <w:r w:rsidR="004E0ABE">
        <w:t>(</w:t>
      </w:r>
      <w:r w:rsidR="004E0ABE" w:rsidRPr="0010142E">
        <w:t>Palinkas et al., 20</w:t>
      </w:r>
      <w:r w:rsidR="00954D0E">
        <w:t xml:space="preserve">11 </w:t>
      </w:r>
      <w:r w:rsidR="004E0ABE">
        <w:t>(Category III)</w:t>
      </w:r>
      <w:r w:rsidR="004E0ABE" w:rsidRPr="001262DF">
        <w:t>.</w:t>
      </w:r>
      <w:r w:rsidR="004E0ABE">
        <w:t xml:space="preserve"> </w:t>
      </w:r>
      <w:r w:rsidR="00EB5385">
        <w:t>However, it is highly unlikely that a homogenous crew will be assembled for future international LDEM</w:t>
      </w:r>
      <w:r w:rsidR="00D376C5">
        <w:t>s, which</w:t>
      </w:r>
      <w:r w:rsidR="00EB5385">
        <w:t xml:space="preserve"> require a wide range of knowledge and skills</w:t>
      </w:r>
      <w:r w:rsidR="004E0ABE">
        <w:t xml:space="preserve">, and </w:t>
      </w:r>
      <w:r w:rsidR="00C117E4">
        <w:t xml:space="preserve">call for </w:t>
      </w:r>
      <w:r w:rsidR="004E0ABE">
        <w:t>a multi-cultural representation of humanity</w:t>
      </w:r>
      <w:r w:rsidR="00EB5385">
        <w:t xml:space="preserve">. Homogeneity may result in poor team performance </w:t>
      </w:r>
      <w:r w:rsidR="00330B7D">
        <w:t>stemming from ineffective</w:t>
      </w:r>
      <w:r w:rsidR="00EB5385">
        <w:t xml:space="preserve"> team processes such as groupthink</w:t>
      </w:r>
      <w:r w:rsidR="00D376C5">
        <w:t>,</w:t>
      </w:r>
      <w:r w:rsidR="008D51CC">
        <w:t xml:space="preserve"> </w:t>
      </w:r>
      <w:r w:rsidR="00D376C5">
        <w:t>and i</w:t>
      </w:r>
      <w:r w:rsidR="00C117E4">
        <w:t xml:space="preserve">nformal leadership roles, and appropriate switching between leader/follower roles may help foster group solidarity in a </w:t>
      </w:r>
      <w:r w:rsidR="00C117E4">
        <w:lastRenderedPageBreak/>
        <w:t xml:space="preserve">heterogeneous crew, where varying expertise is needed at different times during a mission and leader support can improve group coherence, as suggested by </w:t>
      </w:r>
      <w:r w:rsidR="00D376C5">
        <w:t xml:space="preserve">research on </w:t>
      </w:r>
      <w:r w:rsidR="00C117E4">
        <w:t xml:space="preserve">Antarctic </w:t>
      </w:r>
      <w:r w:rsidR="00D376C5">
        <w:t>teams</w:t>
      </w:r>
      <w:r w:rsidR="00C117E4">
        <w:t xml:space="preserve"> (</w:t>
      </w:r>
      <w:r w:rsidR="00C117E4" w:rsidRPr="00E72B93">
        <w:t>Johnson</w:t>
      </w:r>
      <w:r w:rsidR="00D376C5">
        <w:t xml:space="preserve"> et al.</w:t>
      </w:r>
      <w:r w:rsidR="00C117E4">
        <w:t xml:space="preserve">, 2003). </w:t>
      </w:r>
    </w:p>
    <w:p w14:paraId="00E1BF89" w14:textId="4DADE762" w:rsidR="005B3BF6" w:rsidRDefault="005B3BF6">
      <w:r>
        <w:br w:type="page"/>
      </w:r>
    </w:p>
    <w:p w14:paraId="23927411" w14:textId="77777777" w:rsidR="007A524B" w:rsidRDefault="007A524B" w:rsidP="006965F4">
      <w:pPr>
        <w:pStyle w:val="ListParagraph"/>
        <w:ind w:left="0"/>
      </w:pPr>
    </w:p>
    <w:p w14:paraId="6F7D9181" w14:textId="4A5AED44" w:rsidR="007A524B" w:rsidRDefault="007A524B" w:rsidP="006965F4">
      <w:pPr>
        <w:pStyle w:val="ListParagraph"/>
        <w:ind w:left="0"/>
      </w:pPr>
      <w:r w:rsidRPr="00211F33">
        <w:rPr>
          <w:i/>
          <w:iCs/>
        </w:rPr>
        <w:t xml:space="preserve">Table </w:t>
      </w:r>
      <w:r w:rsidR="001876CF" w:rsidRPr="00211F33">
        <w:rPr>
          <w:i/>
          <w:iCs/>
        </w:rPr>
        <w:t>4</w:t>
      </w:r>
      <w:r>
        <w:t xml:space="preserve">. Summary of </w:t>
      </w:r>
      <w:r w:rsidR="005B3BF6">
        <w:t>h</w:t>
      </w:r>
      <w:r>
        <w:t xml:space="preserve">ow </w:t>
      </w:r>
      <w:r w:rsidR="005B3BF6">
        <w:t>t</w:t>
      </w:r>
      <w:r>
        <w:t xml:space="preserve">eam </w:t>
      </w:r>
      <w:r w:rsidR="005B3BF6">
        <w:t>c</w:t>
      </w:r>
      <w:r>
        <w:t xml:space="preserve">omposition </w:t>
      </w:r>
      <w:r w:rsidR="005B3BF6">
        <w:t>r</w:t>
      </w:r>
      <w:r>
        <w:t xml:space="preserve">elates to </w:t>
      </w:r>
      <w:r w:rsidR="005B3BF6">
        <w:t>m</w:t>
      </w:r>
      <w:r>
        <w:t xml:space="preserve">ission </w:t>
      </w:r>
      <w:r w:rsidR="005B3BF6">
        <w:t>s</w:t>
      </w:r>
      <w:r>
        <w:t>uccess</w:t>
      </w:r>
      <w:r w:rsidR="00211F33">
        <w:t>.</w:t>
      </w:r>
    </w:p>
    <w:tbl>
      <w:tblPr>
        <w:tblStyle w:val="TableGrid"/>
        <w:tblW w:w="0" w:type="auto"/>
        <w:tblLook w:val="04A0" w:firstRow="1" w:lastRow="0" w:firstColumn="1" w:lastColumn="0" w:noHBand="0" w:noVBand="1"/>
      </w:tblPr>
      <w:tblGrid>
        <w:gridCol w:w="1885"/>
        <w:gridCol w:w="3732"/>
        <w:gridCol w:w="3733"/>
      </w:tblGrid>
      <w:tr w:rsidR="007A524B" w:rsidRPr="003A4C34" w14:paraId="37391A5F" w14:textId="77777777" w:rsidTr="001C0946">
        <w:tc>
          <w:tcPr>
            <w:tcW w:w="1885" w:type="dxa"/>
            <w:shd w:val="clear" w:color="auto" w:fill="D9D9D9" w:themeFill="background1" w:themeFillShade="D9"/>
          </w:tcPr>
          <w:p w14:paraId="47793826" w14:textId="77777777" w:rsidR="007A524B" w:rsidRPr="003A4C34" w:rsidRDefault="007A524B" w:rsidP="006965F4">
            <w:pPr>
              <w:pStyle w:val="ListParagraph"/>
              <w:ind w:left="0"/>
              <w:rPr>
                <w:sz w:val="22"/>
              </w:rPr>
            </w:pPr>
          </w:p>
        </w:tc>
        <w:tc>
          <w:tcPr>
            <w:tcW w:w="3732" w:type="dxa"/>
            <w:shd w:val="clear" w:color="auto" w:fill="D9D9D9" w:themeFill="background1" w:themeFillShade="D9"/>
          </w:tcPr>
          <w:p w14:paraId="106BF422" w14:textId="3A1515E2" w:rsidR="007A524B" w:rsidRPr="003A4C34" w:rsidRDefault="007A524B" w:rsidP="001C0946">
            <w:pPr>
              <w:pStyle w:val="ListParagraph"/>
              <w:ind w:left="0"/>
              <w:jc w:val="center"/>
              <w:rPr>
                <w:sz w:val="22"/>
              </w:rPr>
            </w:pPr>
            <w:r w:rsidRPr="003A4C34">
              <w:rPr>
                <w:sz w:val="22"/>
              </w:rPr>
              <w:t>Path 1</w:t>
            </w:r>
          </w:p>
        </w:tc>
        <w:tc>
          <w:tcPr>
            <w:tcW w:w="3733" w:type="dxa"/>
            <w:shd w:val="clear" w:color="auto" w:fill="D9D9D9" w:themeFill="background1" w:themeFillShade="D9"/>
          </w:tcPr>
          <w:p w14:paraId="1881662A" w14:textId="55F55EC9" w:rsidR="007A524B" w:rsidRPr="003A4C34" w:rsidRDefault="007A524B" w:rsidP="001C0946">
            <w:pPr>
              <w:pStyle w:val="ListParagraph"/>
              <w:ind w:left="0"/>
              <w:jc w:val="center"/>
              <w:rPr>
                <w:sz w:val="22"/>
              </w:rPr>
            </w:pPr>
            <w:r w:rsidRPr="003A4C34">
              <w:rPr>
                <w:sz w:val="22"/>
              </w:rPr>
              <w:t>Path 2</w:t>
            </w:r>
          </w:p>
        </w:tc>
      </w:tr>
      <w:tr w:rsidR="007A524B" w:rsidRPr="003A4C34" w14:paraId="5038D6A5" w14:textId="77777777" w:rsidTr="00F3106D">
        <w:trPr>
          <w:trHeight w:val="818"/>
        </w:trPr>
        <w:tc>
          <w:tcPr>
            <w:tcW w:w="1885" w:type="dxa"/>
          </w:tcPr>
          <w:p w14:paraId="0EF04EA6" w14:textId="077A103A" w:rsidR="007A524B" w:rsidRPr="003A4C34" w:rsidRDefault="007A524B" w:rsidP="006965F4">
            <w:pPr>
              <w:pStyle w:val="ListParagraph"/>
              <w:ind w:left="0"/>
              <w:rPr>
                <w:sz w:val="22"/>
              </w:rPr>
            </w:pPr>
            <w:r w:rsidRPr="003A4C34">
              <w:rPr>
                <w:sz w:val="22"/>
              </w:rPr>
              <w:t>Brief path description</w:t>
            </w:r>
          </w:p>
        </w:tc>
        <w:tc>
          <w:tcPr>
            <w:tcW w:w="3732" w:type="dxa"/>
          </w:tcPr>
          <w:p w14:paraId="3405F64B" w14:textId="0B9E5A90" w:rsidR="007A524B" w:rsidRPr="003A4C34" w:rsidRDefault="007A524B" w:rsidP="007A524B">
            <w:pPr>
              <w:pStyle w:val="ListParagraph"/>
              <w:ind w:left="0"/>
              <w:rPr>
                <w:sz w:val="22"/>
              </w:rPr>
            </w:pPr>
            <w:r w:rsidRPr="003A4C34">
              <w:rPr>
                <w:sz w:val="22"/>
              </w:rPr>
              <w:t>By affecting social integration</w:t>
            </w:r>
          </w:p>
        </w:tc>
        <w:tc>
          <w:tcPr>
            <w:tcW w:w="3733" w:type="dxa"/>
          </w:tcPr>
          <w:p w14:paraId="63C679BB" w14:textId="41421D23" w:rsidR="007A524B" w:rsidRPr="003A4C34" w:rsidRDefault="007A524B" w:rsidP="006965F4">
            <w:pPr>
              <w:pStyle w:val="ListParagraph"/>
              <w:ind w:left="0"/>
              <w:rPr>
                <w:sz w:val="22"/>
              </w:rPr>
            </w:pPr>
            <w:r w:rsidRPr="003A4C34">
              <w:rPr>
                <w:sz w:val="22"/>
              </w:rPr>
              <w:t>By affecting team processes and emergent states related to team task completion</w:t>
            </w:r>
          </w:p>
        </w:tc>
      </w:tr>
      <w:tr w:rsidR="007A524B" w:rsidRPr="003A4C34" w14:paraId="75E07556" w14:textId="77777777" w:rsidTr="00F3106D">
        <w:trPr>
          <w:trHeight w:val="2483"/>
        </w:trPr>
        <w:tc>
          <w:tcPr>
            <w:tcW w:w="1885" w:type="dxa"/>
          </w:tcPr>
          <w:p w14:paraId="24B5826F" w14:textId="0DC9882E" w:rsidR="007A524B" w:rsidRPr="003A4C34" w:rsidRDefault="007A524B" w:rsidP="006965F4">
            <w:pPr>
              <w:pStyle w:val="ListParagraph"/>
              <w:ind w:left="0"/>
              <w:rPr>
                <w:sz w:val="22"/>
              </w:rPr>
            </w:pPr>
            <w:r w:rsidRPr="003A4C34">
              <w:rPr>
                <w:sz w:val="22"/>
              </w:rPr>
              <w:t>Detailed path description</w:t>
            </w:r>
          </w:p>
        </w:tc>
        <w:tc>
          <w:tcPr>
            <w:tcW w:w="3732" w:type="dxa"/>
          </w:tcPr>
          <w:p w14:paraId="66667BFA" w14:textId="1C925202" w:rsidR="007A524B" w:rsidRPr="003A4C34" w:rsidRDefault="003A4C34" w:rsidP="003A4C34">
            <w:pPr>
              <w:pStyle w:val="ListParagraph"/>
              <w:numPr>
                <w:ilvl w:val="0"/>
                <w:numId w:val="29"/>
              </w:numPr>
              <w:ind w:left="281" w:hanging="270"/>
              <w:rPr>
                <w:sz w:val="22"/>
              </w:rPr>
            </w:pPr>
            <w:r w:rsidRPr="003A4C34">
              <w:rPr>
                <w:sz w:val="22"/>
              </w:rPr>
              <w:t xml:space="preserve">Social integration </w:t>
            </w:r>
            <w:r w:rsidR="00EA5BFB">
              <w:rPr>
                <w:sz w:val="22"/>
              </w:rPr>
              <w:t>fosters</w:t>
            </w:r>
            <w:r w:rsidR="00EA5BFB" w:rsidRPr="003A4C34">
              <w:rPr>
                <w:sz w:val="22"/>
              </w:rPr>
              <w:t xml:space="preserve"> </w:t>
            </w:r>
            <w:r w:rsidRPr="003A4C34">
              <w:rPr>
                <w:sz w:val="22"/>
              </w:rPr>
              <w:t xml:space="preserve">team cohesion, </w:t>
            </w:r>
            <w:r w:rsidR="00EA5BFB">
              <w:rPr>
                <w:sz w:val="22"/>
              </w:rPr>
              <w:t xml:space="preserve">and prevents </w:t>
            </w:r>
            <w:r w:rsidRPr="003A4C34">
              <w:rPr>
                <w:sz w:val="22"/>
              </w:rPr>
              <w:t>subgrouping &amp; isolation</w:t>
            </w:r>
          </w:p>
          <w:p w14:paraId="6259A095" w14:textId="70D785A1" w:rsidR="00826F36" w:rsidRPr="00826F36" w:rsidRDefault="003A4C34" w:rsidP="00826F36">
            <w:pPr>
              <w:pStyle w:val="ListParagraph"/>
              <w:numPr>
                <w:ilvl w:val="0"/>
                <w:numId w:val="29"/>
              </w:numPr>
              <w:ind w:left="281" w:hanging="270"/>
              <w:rPr>
                <w:sz w:val="22"/>
              </w:rPr>
            </w:pPr>
            <w:r w:rsidRPr="003A4C34">
              <w:rPr>
                <w:sz w:val="22"/>
              </w:rPr>
              <w:t xml:space="preserve">Social integration stems from surface-level (e.g., gender) </w:t>
            </w:r>
            <w:r w:rsidR="00826F36">
              <w:rPr>
                <w:sz w:val="22"/>
              </w:rPr>
              <w:t>&amp;</w:t>
            </w:r>
            <w:r w:rsidRPr="003A4C34">
              <w:rPr>
                <w:sz w:val="22"/>
              </w:rPr>
              <w:t xml:space="preserve"> deep-level (e.g., values) characteristics</w:t>
            </w:r>
            <w:r w:rsidR="00826F36">
              <w:rPr>
                <w:sz w:val="22"/>
              </w:rPr>
              <w:t>, which includes supplementary (similar) &amp; complementary (dissimilar) fit between teammates</w:t>
            </w:r>
          </w:p>
        </w:tc>
        <w:tc>
          <w:tcPr>
            <w:tcW w:w="3733" w:type="dxa"/>
          </w:tcPr>
          <w:p w14:paraId="27F92988" w14:textId="18BC92F4" w:rsidR="007A524B" w:rsidRDefault="00826F36" w:rsidP="00826F36">
            <w:pPr>
              <w:pStyle w:val="ListParagraph"/>
              <w:numPr>
                <w:ilvl w:val="0"/>
                <w:numId w:val="29"/>
              </w:numPr>
              <w:ind w:left="300" w:hanging="240"/>
              <w:rPr>
                <w:sz w:val="22"/>
              </w:rPr>
            </w:pPr>
            <w:r>
              <w:rPr>
                <w:sz w:val="22"/>
              </w:rPr>
              <w:t>Teammates have diverse skills &amp; expertise, &amp; operate in a multi-team system</w:t>
            </w:r>
          </w:p>
          <w:p w14:paraId="2372602D" w14:textId="33B39F48" w:rsidR="00826F36" w:rsidRPr="003A4C34" w:rsidRDefault="00826F36" w:rsidP="00826F36">
            <w:pPr>
              <w:pStyle w:val="ListParagraph"/>
              <w:numPr>
                <w:ilvl w:val="0"/>
                <w:numId w:val="29"/>
              </w:numPr>
              <w:ind w:left="300" w:hanging="240"/>
              <w:rPr>
                <w:sz w:val="22"/>
              </w:rPr>
            </w:pPr>
            <w:r>
              <w:rPr>
                <w:sz w:val="22"/>
              </w:rPr>
              <w:t>Composition influences team emergent states (e.g., shared cognition) &amp; team processes (e.g., coordination), &amp; available skills &amp; expertise</w:t>
            </w:r>
          </w:p>
        </w:tc>
      </w:tr>
      <w:tr w:rsidR="00826F36" w:rsidRPr="003A4C34" w14:paraId="44750511" w14:textId="77777777" w:rsidTr="00F3106D">
        <w:trPr>
          <w:trHeight w:val="1448"/>
        </w:trPr>
        <w:tc>
          <w:tcPr>
            <w:tcW w:w="1885" w:type="dxa"/>
          </w:tcPr>
          <w:p w14:paraId="7F650DA6" w14:textId="0CFFC54C" w:rsidR="00826F36" w:rsidRPr="003A4C34" w:rsidRDefault="00826F36" w:rsidP="006965F4">
            <w:pPr>
              <w:pStyle w:val="ListParagraph"/>
              <w:ind w:left="0"/>
              <w:rPr>
                <w:sz w:val="22"/>
              </w:rPr>
            </w:pPr>
            <w:r>
              <w:rPr>
                <w:sz w:val="22"/>
              </w:rPr>
              <w:t>Study findings</w:t>
            </w:r>
          </w:p>
        </w:tc>
        <w:tc>
          <w:tcPr>
            <w:tcW w:w="3732" w:type="dxa"/>
          </w:tcPr>
          <w:p w14:paraId="62C99F80" w14:textId="08169570" w:rsidR="00826F36" w:rsidRPr="003A4C34" w:rsidRDefault="00F3106D" w:rsidP="00F3106D">
            <w:pPr>
              <w:pStyle w:val="ListParagraph"/>
              <w:numPr>
                <w:ilvl w:val="0"/>
                <w:numId w:val="29"/>
              </w:numPr>
              <w:ind w:left="281" w:hanging="270"/>
              <w:rPr>
                <w:sz w:val="22"/>
              </w:rPr>
            </w:pPr>
            <w:r>
              <w:rPr>
                <w:sz w:val="22"/>
              </w:rPr>
              <w:t xml:space="preserve">Analogs: </w:t>
            </w:r>
            <w:r w:rsidR="00826F36">
              <w:rPr>
                <w:sz w:val="22"/>
              </w:rPr>
              <w:t xml:space="preserve">Social </w:t>
            </w:r>
            <w:r>
              <w:rPr>
                <w:sz w:val="22"/>
              </w:rPr>
              <w:t>integration</w:t>
            </w:r>
            <w:r w:rsidR="00EA5BFB">
              <w:rPr>
                <w:sz w:val="22"/>
              </w:rPr>
              <w:t xml:space="preserve"> is</w:t>
            </w:r>
            <w:r>
              <w:rPr>
                <w:sz w:val="22"/>
              </w:rPr>
              <w:t xml:space="preserve"> related to</w:t>
            </w:r>
            <w:r w:rsidR="00826F36">
              <w:rPr>
                <w:sz w:val="22"/>
              </w:rPr>
              <w:t xml:space="preserve"> </w:t>
            </w:r>
            <w:r w:rsidR="00EA5BFB">
              <w:rPr>
                <w:sz w:val="22"/>
              </w:rPr>
              <w:t xml:space="preserve">similarity </w:t>
            </w:r>
            <w:r w:rsidR="005B3BF6">
              <w:rPr>
                <w:sz w:val="22"/>
              </w:rPr>
              <w:t>i</w:t>
            </w:r>
            <w:r w:rsidR="00EA5BFB">
              <w:rPr>
                <w:sz w:val="22"/>
              </w:rPr>
              <w:t xml:space="preserve">n </w:t>
            </w:r>
            <w:r w:rsidR="00826F36">
              <w:rPr>
                <w:sz w:val="22"/>
              </w:rPr>
              <w:t>value</w:t>
            </w:r>
            <w:r w:rsidR="00EA5BFB">
              <w:rPr>
                <w:sz w:val="22"/>
              </w:rPr>
              <w:t>s</w:t>
            </w:r>
            <w:r>
              <w:rPr>
                <w:sz w:val="22"/>
              </w:rPr>
              <w:t xml:space="preserve">; </w:t>
            </w:r>
            <w:r w:rsidR="00EA5BFB">
              <w:rPr>
                <w:sz w:val="22"/>
              </w:rPr>
              <w:t xml:space="preserve">compatibility of </w:t>
            </w:r>
            <w:r>
              <w:rPr>
                <w:sz w:val="22"/>
              </w:rPr>
              <w:t>personalit</w:t>
            </w:r>
            <w:r w:rsidR="00EA5BFB">
              <w:rPr>
                <w:sz w:val="22"/>
              </w:rPr>
              <w:t>ies</w:t>
            </w:r>
            <w:r>
              <w:rPr>
                <w:sz w:val="22"/>
              </w:rPr>
              <w:t>; dominance (avoidance of multiple dominant members); similarity in attitudes</w:t>
            </w:r>
            <w:r w:rsidR="00EA5BFB">
              <w:rPr>
                <w:sz w:val="22"/>
              </w:rPr>
              <w:t xml:space="preserve"> and</w:t>
            </w:r>
            <w:r>
              <w:rPr>
                <w:sz w:val="22"/>
              </w:rPr>
              <w:t xml:space="preserve"> interest</w:t>
            </w:r>
            <w:r w:rsidR="00EA5BFB">
              <w:rPr>
                <w:sz w:val="22"/>
              </w:rPr>
              <w:t>s</w:t>
            </w:r>
            <w:r>
              <w:rPr>
                <w:sz w:val="22"/>
              </w:rPr>
              <w:t xml:space="preserve">; </w:t>
            </w:r>
            <w:r w:rsidR="00EA5BFB">
              <w:rPr>
                <w:sz w:val="22"/>
              </w:rPr>
              <w:t>diversity</w:t>
            </w:r>
            <w:r w:rsidR="005B3BF6">
              <w:rPr>
                <w:sz w:val="22"/>
              </w:rPr>
              <w:t xml:space="preserve"> of</w:t>
            </w:r>
            <w:r w:rsidR="00EA5BFB">
              <w:rPr>
                <w:sz w:val="22"/>
              </w:rPr>
              <w:t xml:space="preserve"> </w:t>
            </w:r>
            <w:r>
              <w:rPr>
                <w:sz w:val="22"/>
              </w:rPr>
              <w:t>sex, age, &amp; nationality; &amp; other</w:t>
            </w:r>
            <w:r w:rsidR="00EA5BFB">
              <w:rPr>
                <w:sz w:val="22"/>
              </w:rPr>
              <w:t xml:space="preserve"> factors</w:t>
            </w:r>
            <w:r>
              <w:rPr>
                <w:sz w:val="22"/>
              </w:rPr>
              <w:t xml:space="preserve"> (e.g., need for affiliation)</w:t>
            </w:r>
          </w:p>
        </w:tc>
        <w:tc>
          <w:tcPr>
            <w:tcW w:w="3733" w:type="dxa"/>
          </w:tcPr>
          <w:p w14:paraId="77930F9E" w14:textId="45ADA3C0" w:rsidR="00826F36" w:rsidRDefault="00F3106D" w:rsidP="00826F36">
            <w:pPr>
              <w:pStyle w:val="ListParagraph"/>
              <w:numPr>
                <w:ilvl w:val="0"/>
                <w:numId w:val="29"/>
              </w:numPr>
              <w:ind w:left="300" w:hanging="240"/>
              <w:rPr>
                <w:sz w:val="22"/>
              </w:rPr>
            </w:pPr>
            <w:r>
              <w:rPr>
                <w:sz w:val="22"/>
              </w:rPr>
              <w:t>Analogs: Composition</w:t>
            </w:r>
            <w:r w:rsidR="00EA5BFB">
              <w:rPr>
                <w:sz w:val="22"/>
              </w:rPr>
              <w:t xml:space="preserve"> is</w:t>
            </w:r>
            <w:r>
              <w:rPr>
                <w:sz w:val="22"/>
              </w:rPr>
              <w:t xml:space="preserve"> related to conscientiousness, need for autonomy, shared interests and activities, values, need for affiliation, all-female crew</w:t>
            </w:r>
          </w:p>
          <w:p w14:paraId="6BF8D7A0" w14:textId="42461C4C" w:rsidR="00F3106D" w:rsidRDefault="00F3106D" w:rsidP="00826F36">
            <w:pPr>
              <w:pStyle w:val="ListParagraph"/>
              <w:numPr>
                <w:ilvl w:val="0"/>
                <w:numId w:val="29"/>
              </w:numPr>
              <w:ind w:left="300" w:hanging="240"/>
              <w:rPr>
                <w:sz w:val="22"/>
              </w:rPr>
            </w:pPr>
            <w:r>
              <w:rPr>
                <w:sz w:val="22"/>
              </w:rPr>
              <w:t>Traditional teams: Composition</w:t>
            </w:r>
            <w:r w:rsidR="00EA5BFB">
              <w:rPr>
                <w:sz w:val="22"/>
              </w:rPr>
              <w:t xml:space="preserve"> is</w:t>
            </w:r>
            <w:r>
              <w:rPr>
                <w:sz w:val="22"/>
              </w:rPr>
              <w:t xml:space="preserve"> related to shared cognition, info</w:t>
            </w:r>
            <w:r w:rsidR="00EA5BFB">
              <w:rPr>
                <w:sz w:val="22"/>
              </w:rPr>
              <w:t>rmation</w:t>
            </w:r>
            <w:r>
              <w:rPr>
                <w:sz w:val="22"/>
              </w:rPr>
              <w:t xml:space="preserve"> sharing, </w:t>
            </w:r>
            <w:r w:rsidR="00EA5BFB">
              <w:rPr>
                <w:sz w:val="22"/>
              </w:rPr>
              <w:t xml:space="preserve">&amp; </w:t>
            </w:r>
            <w:r>
              <w:rPr>
                <w:sz w:val="22"/>
              </w:rPr>
              <w:t>transactive memory system</w:t>
            </w:r>
          </w:p>
        </w:tc>
      </w:tr>
    </w:tbl>
    <w:p w14:paraId="1BC66068" w14:textId="1FDB39DC" w:rsidR="006965F4" w:rsidRPr="007A524B" w:rsidRDefault="00B1408F" w:rsidP="00093D9B">
      <w:pPr>
        <w:pStyle w:val="ListParagraph"/>
        <w:ind w:left="0"/>
        <w:rPr>
          <w:sz w:val="22"/>
        </w:rPr>
      </w:pPr>
      <w:r w:rsidRPr="00B1408F">
        <w:rPr>
          <w:i/>
          <w:sz w:val="22"/>
        </w:rPr>
        <w:t>Note</w:t>
      </w:r>
      <w:r>
        <w:rPr>
          <w:sz w:val="22"/>
        </w:rPr>
        <w:t xml:space="preserve">: </w:t>
      </w:r>
      <w:r w:rsidR="007343B9" w:rsidRPr="007A524B">
        <w:rPr>
          <w:sz w:val="22"/>
        </w:rPr>
        <w:t>Adapt</w:t>
      </w:r>
      <w:r w:rsidR="007A524B" w:rsidRPr="007A524B">
        <w:rPr>
          <w:sz w:val="22"/>
        </w:rPr>
        <w:t xml:space="preserve">ed </w:t>
      </w:r>
      <w:r w:rsidR="007343B9" w:rsidRPr="007A524B">
        <w:rPr>
          <w:sz w:val="22"/>
        </w:rPr>
        <w:t xml:space="preserve">from </w:t>
      </w:r>
      <w:r w:rsidR="007343B9" w:rsidRPr="00830E12">
        <w:rPr>
          <w:sz w:val="22"/>
        </w:rPr>
        <w:t>Bell</w:t>
      </w:r>
      <w:r w:rsidR="007343B9" w:rsidRPr="007A524B">
        <w:rPr>
          <w:sz w:val="22"/>
        </w:rPr>
        <w:t xml:space="preserve"> et al., 2015</w:t>
      </w:r>
      <w:r w:rsidR="00F87012">
        <w:rPr>
          <w:sz w:val="22"/>
        </w:rPr>
        <w:t>a;b</w:t>
      </w:r>
      <w:r w:rsidR="007A524B" w:rsidRPr="007A524B">
        <w:rPr>
          <w:sz w:val="22"/>
        </w:rPr>
        <w:t>.</w:t>
      </w:r>
      <w:r>
        <w:rPr>
          <w:sz w:val="22"/>
        </w:rPr>
        <w:t xml:space="preserve"> Paths are not mutually exclusive. </w:t>
      </w:r>
    </w:p>
    <w:p w14:paraId="03D08DFC" w14:textId="77777777" w:rsidR="007343B9" w:rsidRDefault="007343B9" w:rsidP="00093D9B">
      <w:pPr>
        <w:pStyle w:val="ListParagraph"/>
        <w:ind w:left="0"/>
      </w:pPr>
    </w:p>
    <w:p w14:paraId="00A9004F" w14:textId="5B1C179F" w:rsidR="00A82537" w:rsidRDefault="006965F4" w:rsidP="001C4974">
      <w:r>
        <w:t xml:space="preserve">Team composition </w:t>
      </w:r>
      <w:r w:rsidR="00F87012">
        <w:t xml:space="preserve">procedures </w:t>
      </w:r>
      <w:r>
        <w:t xml:space="preserve">may also </w:t>
      </w:r>
      <w:r w:rsidR="00F87012">
        <w:t>examine</w:t>
      </w:r>
      <w:r>
        <w:t xml:space="preserve"> team cognitive processes stemming from individual cognitive capabilities. </w:t>
      </w:r>
      <w:r w:rsidR="00830E12">
        <w:t>Teams with s</w:t>
      </w:r>
      <w:r w:rsidR="001F61EF">
        <w:t>imilar</w:t>
      </w:r>
      <w:r w:rsidR="00830E12">
        <w:t xml:space="preserve"> </w:t>
      </w:r>
      <w:r w:rsidR="001F61EF">
        <w:t>values</w:t>
      </w:r>
      <w:r w:rsidR="00C75EEE">
        <w:t>, skills,</w:t>
      </w:r>
      <w:r w:rsidR="001F61EF">
        <w:t xml:space="preserve"> ex</w:t>
      </w:r>
      <w:r w:rsidR="00C75EEE">
        <w:t>periences, and personalit</w:t>
      </w:r>
      <w:r w:rsidR="00830E12">
        <w:t>ies</w:t>
      </w:r>
      <w:r w:rsidR="00C75EEE">
        <w:t xml:space="preserve"> naturally establish a measure of shared mental models</w:t>
      </w:r>
      <w:r w:rsidR="00216DB6">
        <w:t xml:space="preserve">, which is related to teamwork and team performance </w:t>
      </w:r>
      <w:r w:rsidR="00216DB6">
        <w:fldChar w:fldCharType="begin"/>
      </w:r>
      <w:r w:rsidR="008F2B0A">
        <w:instrText xml:space="preserve"> ADDIN EN.CITE &lt;EndNote&gt;&lt;Cite&gt;&lt;Author&gt;DeChurch&lt;/Author&gt;&lt;Year&gt;2010&lt;/Year&gt;&lt;RecNum&gt;188&lt;/RecNum&gt;&lt;DisplayText&gt;(DeChurch &amp;amp; Mesmer-Magnus, 2010a)&lt;/DisplayText&gt;&lt;record&gt;&lt;rec-number&gt;188&lt;/rec-number&gt;&lt;foreign-keys&gt;&lt;key app="EN" db-id="a5asasdzadp2zqexd0mx0v2gzx0xtxptdsxd" timestamp="1427232212"&gt;188&lt;/key&gt;&lt;/foreign-keys&gt;&lt;ref-type name="Journal Article"&gt;17&lt;/ref-type&gt;&lt;contributors&gt;&lt;authors&gt;&lt;author&gt;DeChurch, Leslie A.&lt;/author&gt;&lt;author&gt;Mesmer-Magnus, Jessica R.&lt;/author&gt;&lt;/authors&gt;&lt;/contributors&gt;&lt;auth-address&gt;DeChurch, Leslie A., Department of Psychology, University of Central Florida, P.O. Box 161390, Orlando, FL, US, 32816-1390&lt;/auth-address&gt;&lt;titles&gt;&lt;title&gt;The cognitive underpinnings of effective teamwork: A meta-analysis&lt;/title&gt;&lt;secondary-title&gt;Journal of Applied Psychology&lt;/secondary-title&gt;&lt;/titles&gt;&lt;periodical&gt;&lt;full-title&gt;Journal of Applied Psychology&lt;/full-title&gt;&lt;/periodical&gt;&lt;pages&gt;32-53&lt;/pages&gt;&lt;volume&gt;95&lt;/volume&gt;&lt;number&gt;1&lt;/number&gt;&lt;keywords&gt;&lt;keyword&gt;mental model&lt;/keyword&gt;&lt;keyword&gt;meta-analysis&lt;/keyword&gt;&lt;keyword&gt;shared cognition&lt;/keyword&gt;&lt;keyword&gt;team cognition&lt;/keyword&gt;&lt;keyword&gt;transactive memory&lt;/keyword&gt;&lt;keyword&gt;team performance&lt;/keyword&gt;&lt;keyword&gt;Cognitive Processes&lt;/keyword&gt;&lt;keyword&gt;Group Dynamics&lt;/keyword&gt;&lt;keyword&gt;Group Performance&lt;/keyword&gt;&lt;keyword&gt;Models&lt;/keyword&gt;&lt;keyword&gt;Work Teams&lt;/keyword&gt;&lt;/keywords&gt;&lt;dates&gt;&lt;year&gt;2010&lt;/year&gt;&lt;/dates&gt;&lt;pub-location&gt;US&lt;/pub-location&gt;&lt;publisher&gt;American Psychological Association&lt;/publisher&gt;&lt;isbn&gt;0021-9010&amp;#xD;1939-1854&lt;/isbn&gt;&lt;accession-num&gt;2010-00343-012&lt;/accession-num&gt;&lt;urls&gt;&lt;related-urls&gt;&lt;url&gt;http://search.ebscohost.com/login.aspx?direct=true&amp;amp;db=psyh&amp;amp;AN=2010-00343-012&amp;amp;site=ehost-live&lt;/url&gt;&lt;url&gt;ldechurc@mail.ucf.edu&lt;/url&gt;&lt;url&gt;http://psycnet.apa.org/journals/apl/95/1/32/&lt;/url&gt;&lt;/related-urls&gt;&lt;/urls&gt;&lt;electronic-resource-num&gt;10.1037/a0017328&lt;/electronic-resource-num&gt;&lt;remote-database-name&gt;psyh&lt;/remote-database-name&gt;&lt;remote-database-provider&gt;EBSCOhost&lt;/remote-database-provider&gt;&lt;/record&gt;&lt;/Cite&gt;&lt;/EndNote&gt;</w:instrText>
      </w:r>
      <w:r w:rsidR="00216DB6">
        <w:fldChar w:fldCharType="separate"/>
      </w:r>
      <w:r w:rsidR="008F2B0A">
        <w:rPr>
          <w:noProof/>
        </w:rPr>
        <w:t>(</w:t>
      </w:r>
      <w:r w:rsidR="008F2B0A" w:rsidRPr="00830E12">
        <w:rPr>
          <w:noProof/>
        </w:rPr>
        <w:t>DeChurch</w:t>
      </w:r>
      <w:r w:rsidR="008F2B0A">
        <w:rPr>
          <w:noProof/>
        </w:rPr>
        <w:t xml:space="preserve"> &amp; Mesmer-Magnus, 2010a)</w:t>
      </w:r>
      <w:r w:rsidR="00216DB6">
        <w:fldChar w:fldCharType="end"/>
      </w:r>
      <w:r w:rsidR="00216DB6">
        <w:t xml:space="preserve"> (Category I).</w:t>
      </w:r>
      <w:r w:rsidR="00C75EEE">
        <w:t xml:space="preserve"> However, team members </w:t>
      </w:r>
      <w:r w:rsidR="00741B8B">
        <w:t>with a uniformly</w:t>
      </w:r>
      <w:r w:rsidR="00C75EEE">
        <w:t xml:space="preserve"> high level of</w:t>
      </w:r>
      <w:r w:rsidR="00A82537" w:rsidRPr="00A82537">
        <w:t xml:space="preserve"> agreeableness may risk creating </w:t>
      </w:r>
      <w:r w:rsidR="00C75EEE">
        <w:t>a team</w:t>
      </w:r>
      <w:r w:rsidR="00A82537" w:rsidRPr="00A82537">
        <w:t xml:space="preserve"> </w:t>
      </w:r>
      <w:r w:rsidR="00830E12">
        <w:t>t</w:t>
      </w:r>
      <w:r w:rsidR="009D659E">
        <w:t>hat</w:t>
      </w:r>
      <w:r w:rsidR="00153EC6">
        <w:t xml:space="preserve"> </w:t>
      </w:r>
      <w:r w:rsidR="00A82537" w:rsidRPr="00A82537">
        <w:t>engage</w:t>
      </w:r>
      <w:r w:rsidR="00C75EEE">
        <w:t>s</w:t>
      </w:r>
      <w:r w:rsidR="00A82537" w:rsidRPr="00A82537">
        <w:t xml:space="preserve"> in groupthink or lack</w:t>
      </w:r>
      <w:r w:rsidR="00C75EEE">
        <w:t>s</w:t>
      </w:r>
      <w:r w:rsidR="00A82537" w:rsidRPr="00A82537">
        <w:t xml:space="preserve"> the ability to generate creative solutions to problems due to the lack of divergent thinking</w:t>
      </w:r>
      <w:r w:rsidR="00CE3A2C">
        <w:t xml:space="preserve"> and critical assessment</w:t>
      </w:r>
      <w:r w:rsidR="00A82537">
        <w:t xml:space="preserve"> (</w:t>
      </w:r>
      <w:r w:rsidR="00A82537" w:rsidRPr="00830E12">
        <w:t>Fiore</w:t>
      </w:r>
      <w:r w:rsidR="00A82537">
        <w:t xml:space="preserve"> et al., 2015)</w:t>
      </w:r>
      <w:r w:rsidR="001F61EF">
        <w:t xml:space="preserve"> (Category III)</w:t>
      </w:r>
      <w:r w:rsidR="00A82537">
        <w:t>.</w:t>
      </w:r>
      <w:r w:rsidR="00CE3A2C">
        <w:t xml:space="preserve"> A HERA study found that diversity in individual team members’ level of agreeableness better supported constructive shared mental models, which supports team problem-solving</w:t>
      </w:r>
      <w:r w:rsidR="00830E12">
        <w:t xml:space="preserve"> because</w:t>
      </w:r>
      <w:r w:rsidR="00CE3A2C">
        <w:t xml:space="preserve"> the team is prompted to </w:t>
      </w:r>
      <w:r w:rsidR="00830E12">
        <w:t>share more</w:t>
      </w:r>
      <w:r w:rsidR="00CE3A2C">
        <w:t xml:space="preserve"> information and </w:t>
      </w:r>
      <w:r w:rsidR="00830E12">
        <w:t>perfo</w:t>
      </w:r>
      <w:r w:rsidR="009D659E">
        <w:t>r</w:t>
      </w:r>
      <w:r w:rsidR="00830E12">
        <w:t xml:space="preserve">m more </w:t>
      </w:r>
      <w:r w:rsidR="00CE3A2C">
        <w:t>critical assessment</w:t>
      </w:r>
      <w:r w:rsidR="00830E12">
        <w:t>s</w:t>
      </w:r>
      <w:r w:rsidR="00CE3A2C">
        <w:t xml:space="preserve"> (</w:t>
      </w:r>
      <w:r w:rsidR="00CE3A2C" w:rsidRPr="00830E12">
        <w:t>Lungean</w:t>
      </w:r>
      <w:r w:rsidR="00CE3A2C">
        <w:t>u</w:t>
      </w:r>
      <w:r w:rsidR="00B77BE9">
        <w:t xml:space="preserve"> et al.</w:t>
      </w:r>
      <w:r w:rsidR="00CE3A2C">
        <w:t>, in press)</w:t>
      </w:r>
      <w:r w:rsidR="00B77BE9">
        <w:t xml:space="preserve"> (Category III)</w:t>
      </w:r>
      <w:r w:rsidR="00CE3A2C">
        <w:t xml:space="preserve">. </w:t>
      </w:r>
      <w:r w:rsidR="00A82537" w:rsidRPr="00A82537">
        <w:t>Thus, the proper balance of different characteristics is needed to ensure that any given personality type does not dominate the group.</w:t>
      </w:r>
      <w:r w:rsidR="00741B8B">
        <w:t xml:space="preserve"> </w:t>
      </w:r>
      <w:r w:rsidR="003A21E8">
        <w:t>Similarly</w:t>
      </w:r>
      <w:r w:rsidR="001C4974">
        <w:t xml:space="preserve">, </w:t>
      </w:r>
      <w:r w:rsidR="00455ADA">
        <w:t>configurations of traits within a single individual c</w:t>
      </w:r>
      <w:r w:rsidR="000953EF">
        <w:t>an influence the team</w:t>
      </w:r>
      <w:r w:rsidR="00B45A6A">
        <w:t xml:space="preserve">, such as a highly extraverted, low agreeable individual </w:t>
      </w:r>
      <w:r w:rsidR="000953EF">
        <w:t xml:space="preserve">negatively </w:t>
      </w:r>
      <w:r w:rsidR="00B45A6A">
        <w:t>disrupting team functioning</w:t>
      </w:r>
      <w:r w:rsidR="00455ADA">
        <w:t>.</w:t>
      </w:r>
      <w:r w:rsidR="00314854">
        <w:t xml:space="preserve"> A study of </w:t>
      </w:r>
      <w:r w:rsidR="002A36D4">
        <w:t>A</w:t>
      </w:r>
      <w:r w:rsidR="00314854">
        <w:t xml:space="preserve">rmy officers identified </w:t>
      </w:r>
      <w:r w:rsidR="00830E12">
        <w:t>7</w:t>
      </w:r>
      <w:r w:rsidR="00314854">
        <w:t xml:space="preserve"> types of trait clusters, </w:t>
      </w:r>
      <w:r w:rsidR="00830E12">
        <w:t>and</w:t>
      </w:r>
      <w:r w:rsidR="00314854">
        <w:t xml:space="preserve"> </w:t>
      </w:r>
      <w:r w:rsidR="00830E12">
        <w:t>2</w:t>
      </w:r>
      <w:r w:rsidR="00314854">
        <w:t xml:space="preserve"> clusters </w:t>
      </w:r>
      <w:r w:rsidR="00830E12">
        <w:t xml:space="preserve">were </w:t>
      </w:r>
      <w:r w:rsidR="00314854">
        <w:t>identified as more likely to</w:t>
      </w:r>
      <w:r w:rsidR="003A21E8">
        <w:t xml:space="preserve"> lead to</w:t>
      </w:r>
      <w:r w:rsidR="00314854">
        <w:t xml:space="preserve"> promotion to senior officer: motivated communicators and thoughtful innovators (</w:t>
      </w:r>
      <w:r w:rsidR="00314854" w:rsidRPr="00830E12">
        <w:t>Mumford</w:t>
      </w:r>
      <w:r w:rsidR="00830E12">
        <w:t xml:space="preserve"> et</w:t>
      </w:r>
      <w:r w:rsidR="00980560">
        <w:t xml:space="preserve"> </w:t>
      </w:r>
      <w:r w:rsidR="00830E12">
        <w:t>al.</w:t>
      </w:r>
      <w:r w:rsidR="00314854">
        <w:t>, 2000) (Category II)</w:t>
      </w:r>
      <w:r w:rsidR="00830E12">
        <w:t>. A study</w:t>
      </w:r>
      <w:r w:rsidR="00DC10D4">
        <w:t xml:space="preserve"> of Antarctic Station crews examined </w:t>
      </w:r>
      <w:r w:rsidR="00830E12">
        <w:t xml:space="preserve">how </w:t>
      </w:r>
      <w:r w:rsidR="00DC10D4">
        <w:t>combinations of personality</w:t>
      </w:r>
      <w:r w:rsidR="00830E12">
        <w:t xml:space="preserve"> traits</w:t>
      </w:r>
      <w:r w:rsidR="00DC10D4">
        <w:t xml:space="preserve"> relate to outcomes on a team-based cooperative task (Roma</w:t>
      </w:r>
      <w:r w:rsidR="00830E12">
        <w:t xml:space="preserve"> et al.</w:t>
      </w:r>
      <w:r w:rsidR="00DC10D4">
        <w:t xml:space="preserve">, </w:t>
      </w:r>
      <w:r w:rsidR="007F0DD0">
        <w:t>2015</w:t>
      </w:r>
      <w:r w:rsidR="00FB18B2">
        <w:t>b</w:t>
      </w:r>
      <w:r w:rsidR="007F0DD0">
        <w:t>) (Category II)</w:t>
      </w:r>
      <w:r w:rsidR="00830E12">
        <w:t>, and found that</w:t>
      </w:r>
      <w:r w:rsidR="001C4974">
        <w:t xml:space="preserve"> </w:t>
      </w:r>
      <w:r w:rsidR="00830E12">
        <w:t xml:space="preserve">teams with </w:t>
      </w:r>
      <w:r w:rsidR="001C4974">
        <w:t>l</w:t>
      </w:r>
      <w:r w:rsidR="007F0DD0">
        <w:t xml:space="preserve">ow conscientious and high agreeableness were the most cooperative and </w:t>
      </w:r>
      <w:r w:rsidR="00830E12">
        <w:t xml:space="preserve">the </w:t>
      </w:r>
      <w:r w:rsidR="007F0DD0">
        <w:t xml:space="preserve">most productive. </w:t>
      </w:r>
      <w:r w:rsidR="00404B5A">
        <w:t>During</w:t>
      </w:r>
      <w:r w:rsidR="00A62A65">
        <w:t xml:space="preserve"> 4 long-duration HI-SEAS missions, EVAs with individuals </w:t>
      </w:r>
      <w:r w:rsidR="00404B5A">
        <w:t>who</w:t>
      </w:r>
      <w:r w:rsidR="00A62A65">
        <w:t xml:space="preserve"> demonstrated more cooperative behavior during </w:t>
      </w:r>
      <w:r w:rsidR="00F87012">
        <w:t>a</w:t>
      </w:r>
      <w:r w:rsidR="00A62A65">
        <w:t xml:space="preserve"> </w:t>
      </w:r>
      <w:r w:rsidR="00E12698">
        <w:t xml:space="preserve">team </w:t>
      </w:r>
      <w:r w:rsidR="00A62A65">
        <w:t xml:space="preserve">task </w:t>
      </w:r>
      <w:r w:rsidR="00F87012">
        <w:t xml:space="preserve">(Roma et al.) </w:t>
      </w:r>
      <w:r w:rsidR="00A62A65">
        <w:t xml:space="preserve">were found to be more </w:t>
      </w:r>
      <w:r w:rsidR="00A62A65">
        <w:lastRenderedPageBreak/>
        <w:t>efficient and more stable in that efficiency over time (</w:t>
      </w:r>
      <w:r w:rsidR="00A62A65" w:rsidRPr="00404B5A">
        <w:t>Binsted</w:t>
      </w:r>
      <w:r w:rsidR="00A62A65">
        <w:t xml:space="preserve"> et al., 2021) (Category III). </w:t>
      </w:r>
      <w:r w:rsidR="00404B5A">
        <w:t>Teams with i</w:t>
      </w:r>
      <w:r w:rsidR="00707EEE">
        <w:t>ndividuals</w:t>
      </w:r>
      <w:r w:rsidR="00404B5A">
        <w:t xml:space="preserve"> who</w:t>
      </w:r>
      <w:r w:rsidR="00707EEE">
        <w:t xml:space="preserve"> </w:t>
      </w:r>
      <w:r w:rsidR="00E12698">
        <w:t xml:space="preserve">are </w:t>
      </w:r>
      <w:r w:rsidR="00707EEE">
        <w:t xml:space="preserve">more likely to engage in teamwork activities also foster development and maintenance of a shared mental model. </w:t>
      </w:r>
      <w:r w:rsidR="00CE3A2C">
        <w:t>One meta</w:t>
      </w:r>
      <w:r w:rsidR="003C2D8E">
        <w:t xml:space="preserve">-analysis </w:t>
      </w:r>
      <w:r w:rsidR="00404B5A">
        <w:t>found that</w:t>
      </w:r>
      <w:r w:rsidR="003C2D8E">
        <w:t xml:space="preserve"> a team minimum level of agreeableness </w:t>
      </w:r>
      <w:r w:rsidR="00C4113A">
        <w:t xml:space="preserve">is a strong predictor of team performance, as is </w:t>
      </w:r>
      <w:r w:rsidR="00404B5A">
        <w:t xml:space="preserve">the </w:t>
      </w:r>
      <w:r w:rsidR="00C4113A">
        <w:t>team</w:t>
      </w:r>
      <w:r w:rsidR="00404B5A">
        <w:t>’s</w:t>
      </w:r>
      <w:r w:rsidR="00C4113A">
        <w:t xml:space="preserve"> mean conscientiousness, openness, collectivism, and importantly, preference for teamwork (</w:t>
      </w:r>
      <w:r w:rsidR="00C4113A" w:rsidRPr="00404B5A">
        <w:t>Bell</w:t>
      </w:r>
      <w:r w:rsidR="00C4113A">
        <w:t xml:space="preserve">, 2007) (Category I). </w:t>
      </w:r>
      <w:r w:rsidR="00404B5A">
        <w:t>V</w:t>
      </w:r>
      <w:r w:rsidR="005A79CB">
        <w:t xml:space="preserve">alidated algorithms </w:t>
      </w:r>
      <w:r w:rsidR="00404B5A">
        <w:t xml:space="preserve">can be used </w:t>
      </w:r>
      <w:r w:rsidR="005A79CB">
        <w:t>to simultaneously consider trait configurations at both the individual and team level to avoid untenably composed teams and identify potential points of friction, and thus, targets of countermeasures</w:t>
      </w:r>
      <w:r w:rsidR="008B3C8E">
        <w:t xml:space="preserve"> (e.g., frictions)</w:t>
      </w:r>
      <w:r w:rsidR="005A79CB">
        <w:t xml:space="preserve"> in even the mo</w:t>
      </w:r>
      <w:r w:rsidR="00775A1F">
        <w:t xml:space="preserve">st optimally composed team (Bell et al., </w:t>
      </w:r>
      <w:r w:rsidR="00775A1F" w:rsidRPr="00F87012">
        <w:t>2015</w:t>
      </w:r>
      <w:r w:rsidR="00F87012">
        <w:t>b</w:t>
      </w:r>
      <w:r w:rsidR="00775A1F">
        <w:t>) (Category IV).</w:t>
      </w:r>
      <w:r w:rsidR="005A79CB">
        <w:t xml:space="preserve"> </w:t>
      </w:r>
      <w:r w:rsidR="00404B5A">
        <w:t>S</w:t>
      </w:r>
      <w:r w:rsidR="00017B8E">
        <w:t xml:space="preserve">ome characteristics related to team cognition should be the focus of selection and team composition, </w:t>
      </w:r>
      <w:r w:rsidR="00404B5A">
        <w:t xml:space="preserve">whereas </w:t>
      </w:r>
      <w:r w:rsidR="00C4113A">
        <w:t>other</w:t>
      </w:r>
      <w:r w:rsidR="00017B8E">
        <w:t xml:space="preserve"> skills and shared cognition</w:t>
      </w:r>
      <w:r w:rsidR="000A361D">
        <w:t xml:space="preserve"> or understanding</w:t>
      </w:r>
      <w:r w:rsidR="00017B8E">
        <w:t xml:space="preserve"> can be developed through training, especially training as a unit (</w:t>
      </w:r>
      <w:r w:rsidR="00017B8E" w:rsidRPr="00404B5A">
        <w:t>Fiore</w:t>
      </w:r>
      <w:r w:rsidR="00017B8E">
        <w:t xml:space="preserve"> et al., 2015). </w:t>
      </w:r>
      <w:r w:rsidR="00AE15AE">
        <w:t xml:space="preserve">Notably, team composition is not a one-time event to assign a crew to a mission. Team dynamics change over time and any team composition countermeasure should consider these fluctuations at any point in time to maintain mission success. </w:t>
      </w:r>
    </w:p>
    <w:p w14:paraId="4F0AFED8" w14:textId="77777777" w:rsidR="00BA295E" w:rsidRDefault="00BA295E" w:rsidP="00093D9B">
      <w:pPr>
        <w:pStyle w:val="ListParagraph"/>
        <w:ind w:left="0"/>
      </w:pPr>
    </w:p>
    <w:p w14:paraId="74EDF10B" w14:textId="77777777" w:rsidR="00BA295E" w:rsidRDefault="00BA295E" w:rsidP="00BA295E">
      <w:r>
        <w:t>Summary points related to ground-based evidence and team composition:</w:t>
      </w:r>
    </w:p>
    <w:p w14:paraId="67452A21" w14:textId="2DC78966" w:rsidR="00BA295E" w:rsidRDefault="00BA295E" w:rsidP="00BA295E">
      <w:pPr>
        <w:pStyle w:val="ListParagraph"/>
        <w:numPr>
          <w:ilvl w:val="0"/>
          <w:numId w:val="33"/>
        </w:numPr>
      </w:pPr>
      <w:r>
        <w:t>Cultural diversity should be recognized and managed through selection and training of shared knowledge</w:t>
      </w:r>
      <w:r w:rsidR="008B3C8E">
        <w:t xml:space="preserve"> and norms,</w:t>
      </w:r>
      <w:r>
        <w:t xml:space="preserve"> and adaptable, agreeable</w:t>
      </w:r>
      <w:r w:rsidR="0071792E">
        <w:t>, team-oriented</w:t>
      </w:r>
      <w:r>
        <w:t xml:space="preserve"> team members. </w:t>
      </w:r>
    </w:p>
    <w:p w14:paraId="636E2CFF" w14:textId="3993BF38" w:rsidR="00BA295E" w:rsidRDefault="00BA295E" w:rsidP="00BA295E">
      <w:pPr>
        <w:pStyle w:val="ListParagraph"/>
        <w:numPr>
          <w:ilvl w:val="0"/>
          <w:numId w:val="33"/>
        </w:numPr>
      </w:pPr>
      <w:r>
        <w:t xml:space="preserve">Algorithms are needed to compose future LDEM teams, </w:t>
      </w:r>
      <w:r w:rsidR="00404B5A">
        <w:t xml:space="preserve">and to </w:t>
      </w:r>
      <w:r>
        <w:t>balan</w:t>
      </w:r>
      <w:r w:rsidR="00404B5A">
        <w:t>ce</w:t>
      </w:r>
      <w:r>
        <w:t xml:space="preserve"> personalities, technical skills, and other individual differences (e.g., </w:t>
      </w:r>
      <w:r w:rsidR="00404B5A">
        <w:t>sex</w:t>
      </w:r>
      <w:r>
        <w:t>, nationality, values).</w:t>
      </w:r>
    </w:p>
    <w:p w14:paraId="4411AB85" w14:textId="577B559C" w:rsidR="00BA295E" w:rsidRDefault="00153EC6" w:rsidP="00BA295E">
      <w:pPr>
        <w:pStyle w:val="ListParagraph"/>
        <w:numPr>
          <w:ilvl w:val="1"/>
          <w:numId w:val="33"/>
        </w:numPr>
      </w:pPr>
      <w:r>
        <w:t>Strong f</w:t>
      </w:r>
      <w:r w:rsidR="00BA295E">
        <w:t>aultlines and tokenism should be avoided.</w:t>
      </w:r>
    </w:p>
    <w:p w14:paraId="5A19A208" w14:textId="741BA91F" w:rsidR="00AE15AE" w:rsidRDefault="00AE15AE" w:rsidP="008B3C8E">
      <w:pPr>
        <w:pStyle w:val="ListParagraph"/>
        <w:numPr>
          <w:ilvl w:val="0"/>
          <w:numId w:val="33"/>
        </w:numPr>
      </w:pPr>
      <w:r>
        <w:t xml:space="preserve">Team composition should be an ongoing, dynamic process that occurs </w:t>
      </w:r>
      <w:r w:rsidR="00404B5A">
        <w:t xml:space="preserve">before </w:t>
      </w:r>
      <w:r>
        <w:t>and throughout the mission to maximize the likelihood of mission success.</w:t>
      </w:r>
    </w:p>
    <w:p w14:paraId="1886FEF2" w14:textId="3BBEA630" w:rsidR="00771AF2" w:rsidRDefault="00771AF2" w:rsidP="00021DF1">
      <w:pPr>
        <w:numPr>
          <w:ilvl w:val="0"/>
          <w:numId w:val="33"/>
        </w:numPr>
      </w:pPr>
      <w:r>
        <w:t xml:space="preserve">A NASA-sponsored review of team composition in </w:t>
      </w:r>
      <w:r w:rsidR="00512253">
        <w:t>spacefl</w:t>
      </w:r>
      <w:r>
        <w:t>ight and analog</w:t>
      </w:r>
      <w:r w:rsidR="00404B5A">
        <w:t>s of spaceflight</w:t>
      </w:r>
      <w:r>
        <w:t xml:space="preserve"> environments named </w:t>
      </w:r>
      <w:r w:rsidR="00404B5A">
        <w:t>5</w:t>
      </w:r>
      <w:r>
        <w:t xml:space="preserve"> key composition factors: </w:t>
      </w:r>
      <w:r w:rsidR="00404B5A">
        <w:t>(</w:t>
      </w:r>
      <w:r w:rsidRPr="00B26F2A">
        <w:t xml:space="preserve">1) cultural and sex/gender differences; </w:t>
      </w:r>
      <w:r w:rsidR="00404B5A">
        <w:t>(</w:t>
      </w:r>
      <w:r w:rsidRPr="00B26F2A">
        <w:t xml:space="preserve">2) personality; </w:t>
      </w:r>
      <w:r w:rsidR="00404B5A">
        <w:t>(</w:t>
      </w:r>
      <w:r w:rsidRPr="00B26F2A">
        <w:t xml:space="preserve">3) abilities, expertise, work background; </w:t>
      </w:r>
      <w:r w:rsidR="00404B5A">
        <w:t>(</w:t>
      </w:r>
      <w:r w:rsidRPr="00B26F2A">
        <w:t xml:space="preserve">4) network factors </w:t>
      </w:r>
      <w:r>
        <w:t xml:space="preserve">(relationships across the MTS); and </w:t>
      </w:r>
      <w:r w:rsidR="00404B5A">
        <w:t>(</w:t>
      </w:r>
      <w:r w:rsidRPr="00B26F2A">
        <w:t>5) team size</w:t>
      </w:r>
      <w:r>
        <w:t>.</w:t>
      </w:r>
    </w:p>
    <w:p w14:paraId="72C461BA" w14:textId="16FDBADA" w:rsidR="0037567B" w:rsidRDefault="00703B84" w:rsidP="009C6341">
      <w:pPr>
        <w:pStyle w:val="ListParagraph"/>
        <w:ind w:left="0"/>
        <w:rPr>
          <w:color w:val="FF0000"/>
        </w:rPr>
      </w:pPr>
      <w:r>
        <w:rPr>
          <w:color w:val="FF0000"/>
        </w:rPr>
        <w:t xml:space="preserve"> </w:t>
      </w:r>
    </w:p>
    <w:p w14:paraId="2D1E99B8" w14:textId="0235ECBA" w:rsidR="00384917" w:rsidRPr="007343B9" w:rsidRDefault="00384917" w:rsidP="009C6341">
      <w:pPr>
        <w:pStyle w:val="ListParagraph"/>
        <w:ind w:left="0"/>
        <w:rPr>
          <w:i/>
        </w:rPr>
      </w:pPr>
      <w:r w:rsidRPr="007343B9">
        <w:rPr>
          <w:i/>
        </w:rPr>
        <w:t>Countermeasures</w:t>
      </w:r>
      <w:r w:rsidR="00EC4D27">
        <w:rPr>
          <w:i/>
        </w:rPr>
        <w:t xml:space="preserve"> related to selection and team composition</w:t>
      </w:r>
    </w:p>
    <w:p w14:paraId="19215355" w14:textId="0476A293" w:rsidR="00864603" w:rsidRDefault="009C6341" w:rsidP="00AE15AE">
      <w:pPr>
        <w:pStyle w:val="ListParagraph"/>
        <w:ind w:left="0"/>
      </w:pPr>
      <w:r>
        <w:t xml:space="preserve">Future LDEM will require </w:t>
      </w:r>
      <w:r w:rsidR="00864603">
        <w:t xml:space="preserve">simultaneous </w:t>
      </w:r>
      <w:r>
        <w:t xml:space="preserve">consideration of a multitude of factors when composing the mission team. Acknowledging the importance of skills </w:t>
      </w:r>
      <w:r w:rsidR="008F5EA7">
        <w:t xml:space="preserve">required for </w:t>
      </w:r>
      <w:r>
        <w:t>taskwork,</w:t>
      </w:r>
      <w:r w:rsidR="008F5EA7">
        <w:t xml:space="preserve"> and</w:t>
      </w:r>
      <w:r>
        <w:t xml:space="preserve"> avoiding </w:t>
      </w:r>
      <w:r w:rsidR="00153EC6">
        <w:t xml:space="preserve">strong </w:t>
      </w:r>
      <w:r>
        <w:t>faultlines whenever possible is necessary (</w:t>
      </w:r>
      <w:r w:rsidR="006965F4">
        <w:t>Bell et al.</w:t>
      </w:r>
      <w:r w:rsidRPr="00CC723C">
        <w:t xml:space="preserve">, </w:t>
      </w:r>
      <w:r w:rsidRPr="008B3C8E">
        <w:t>2015</w:t>
      </w:r>
      <w:r w:rsidR="008B3C8E">
        <w:t>b</w:t>
      </w:r>
      <w:r w:rsidRPr="00CC723C">
        <w:t>)</w:t>
      </w:r>
      <w:r>
        <w:t xml:space="preserve"> (Category III)</w:t>
      </w:r>
      <w:r w:rsidRPr="00CC723C">
        <w:t>.</w:t>
      </w:r>
      <w:r>
        <w:t xml:space="preserve"> </w:t>
      </w:r>
      <w:r w:rsidR="008F5EA7">
        <w:t>Studies in spaceflight a</w:t>
      </w:r>
      <w:r w:rsidR="00D51178">
        <w:t>nalog</w:t>
      </w:r>
      <w:r w:rsidR="008F5EA7">
        <w:t>s</w:t>
      </w:r>
      <w:r w:rsidR="00D51178">
        <w:t xml:space="preserve"> and </w:t>
      </w:r>
      <w:r w:rsidR="008F5EA7">
        <w:t xml:space="preserve">of </w:t>
      </w:r>
      <w:r w:rsidR="00D51178">
        <w:t>analog</w:t>
      </w:r>
      <w:r w:rsidR="008F5EA7">
        <w:t>ous</w:t>
      </w:r>
      <w:r w:rsidR="00D51178">
        <w:t xml:space="preserve"> population</w:t>
      </w:r>
      <w:r w:rsidR="008F5EA7">
        <w:t>s</w:t>
      </w:r>
      <w:r w:rsidR="00D51178">
        <w:t xml:space="preserve"> highlight several key composition factors that must be addressed through selection and training: cross-cultural issues, sex/gender, values/attitudes/interests, personality (especially assertiveness/dominance, extraversion), professional background such as military</w:t>
      </w:r>
      <w:r w:rsidR="00DC7BAD">
        <w:t xml:space="preserve"> experience</w:t>
      </w:r>
      <w:r w:rsidR="00D51178">
        <w:t xml:space="preserve">, and specialized expertise such as physician vs. geologist. </w:t>
      </w:r>
      <w:r w:rsidR="00E14762">
        <w:t xml:space="preserve">Currently, </w:t>
      </w:r>
      <w:r>
        <w:t xml:space="preserve">NASA </w:t>
      </w:r>
      <w:r w:rsidR="008F5EA7">
        <w:t>relies on suggestions from NASA SMEs (e.g., personnel in the astronaut office, flight surgeons, and operational psychologists) when composing mission teams, and</w:t>
      </w:r>
      <w:r>
        <w:t xml:space="preserve"> no </w:t>
      </w:r>
      <w:r w:rsidR="008F5EA7">
        <w:t xml:space="preserve">rigorous, data-driven </w:t>
      </w:r>
      <w:r>
        <w:t>process</w:t>
      </w:r>
      <w:r w:rsidR="008F5EA7">
        <w:t xml:space="preserve"> is in place</w:t>
      </w:r>
      <w:r>
        <w:t xml:space="preserve"> to compose mission teams</w:t>
      </w:r>
      <w:r w:rsidR="00E14762">
        <w:t xml:space="preserve">, </w:t>
      </w:r>
      <w:r w:rsidR="008F5EA7">
        <w:t xml:space="preserve">which </w:t>
      </w:r>
      <w:r w:rsidR="00E14762">
        <w:t>is an identified need for future exploration missions</w:t>
      </w:r>
      <w:r>
        <w:t xml:space="preserve">. </w:t>
      </w:r>
      <w:r w:rsidR="009F46EA">
        <w:t xml:space="preserve">RCA </w:t>
      </w:r>
      <w:r>
        <w:t xml:space="preserve">has </w:t>
      </w:r>
      <w:r w:rsidR="00DE0CD7">
        <w:t>employed Ho</w:t>
      </w:r>
      <w:r>
        <w:t xml:space="preserve">meostat and other methods to </w:t>
      </w:r>
      <w:r w:rsidR="006965F4">
        <w:t>research</w:t>
      </w:r>
      <w:r>
        <w:t xml:space="preserve"> crew compatibility (Kanas et al., 2009). Development of composition algorithms, which weight many individual and team factors </w:t>
      </w:r>
      <w:r w:rsidR="000674B3">
        <w:t>according to the predicted influence on team performance and functioning</w:t>
      </w:r>
      <w:r>
        <w:t xml:space="preserve">, is one potential </w:t>
      </w:r>
      <w:r w:rsidR="008F5EA7">
        <w:t>method of selecting crews</w:t>
      </w:r>
      <w:r>
        <w:t xml:space="preserve">. </w:t>
      </w:r>
      <w:r w:rsidR="009A4A64">
        <w:t xml:space="preserve">Potential teams </w:t>
      </w:r>
      <w:r w:rsidR="00153EC6">
        <w:t>identified</w:t>
      </w:r>
      <w:r w:rsidR="009A4A64">
        <w:t xml:space="preserve"> by the algorithm </w:t>
      </w:r>
      <w:r w:rsidR="008F5EA7">
        <w:t>could</w:t>
      </w:r>
      <w:r w:rsidR="009A4A64">
        <w:t xml:space="preserve"> also undergo a trial period or engage in team activities and assessments to determine fit and effectiveness </w:t>
      </w:r>
      <w:r w:rsidR="008F5EA7">
        <w:t>before</w:t>
      </w:r>
      <w:r w:rsidR="009A4A64">
        <w:t xml:space="preserve"> mission launch. </w:t>
      </w:r>
      <w:r w:rsidR="00864603">
        <w:t xml:space="preserve">Past </w:t>
      </w:r>
      <w:r w:rsidR="00512253">
        <w:t>spacefl</w:t>
      </w:r>
      <w:r w:rsidR="00864603">
        <w:t xml:space="preserve">ight </w:t>
      </w:r>
      <w:r w:rsidR="00864603">
        <w:lastRenderedPageBreak/>
        <w:t>simulations such as the Mars 105 u</w:t>
      </w:r>
      <w:r w:rsidR="008F5EA7">
        <w:t>se</w:t>
      </w:r>
      <w:r w:rsidR="00864603">
        <w:t xml:space="preserve"> several individual and group assessments to select compatible crewmates (</w:t>
      </w:r>
      <w:r w:rsidR="00864603" w:rsidRPr="008F5EA7">
        <w:t>Vinokhodova</w:t>
      </w:r>
      <w:r w:rsidR="008F5EA7">
        <w:t xml:space="preserve"> et al.</w:t>
      </w:r>
      <w:r w:rsidR="00864603">
        <w:t>, 2012)</w:t>
      </w:r>
      <w:r w:rsidR="0096089E">
        <w:t>, and HI-SEAS employed NOLS to familiarize potential team members with each other</w:t>
      </w:r>
      <w:r w:rsidR="009D659E">
        <w:t>,</w:t>
      </w:r>
      <w:r w:rsidR="0096089E">
        <w:t xml:space="preserve"> </w:t>
      </w:r>
      <w:r w:rsidR="009D659E">
        <w:t>and</w:t>
      </w:r>
      <w:r w:rsidR="0096089E">
        <w:t xml:space="preserve"> </w:t>
      </w:r>
      <w:r w:rsidR="009D659E">
        <w:t>individuals</w:t>
      </w:r>
      <w:r w:rsidR="00CF734F">
        <w:t xml:space="preserve"> </w:t>
      </w:r>
      <w:r w:rsidR="009D659E">
        <w:t>reported their preferred teammates</w:t>
      </w:r>
      <w:r w:rsidR="0096089E">
        <w:t xml:space="preserve"> </w:t>
      </w:r>
      <w:r w:rsidR="002F18AA">
        <w:t>to the facility’s investigators</w:t>
      </w:r>
      <w:r w:rsidR="008F5EA7">
        <w:t xml:space="preserve"> who</w:t>
      </w:r>
      <w:r w:rsidR="002F18AA">
        <w:t xml:space="preserve"> </w:t>
      </w:r>
      <w:r w:rsidR="00CF734F">
        <w:t>select</w:t>
      </w:r>
      <w:r w:rsidR="008F5EA7">
        <w:t>ed</w:t>
      </w:r>
      <w:r w:rsidR="00CF734F">
        <w:t xml:space="preserve"> </w:t>
      </w:r>
      <w:r w:rsidR="002F18AA">
        <w:t>the final crew</w:t>
      </w:r>
      <w:r w:rsidR="00864603">
        <w:t xml:space="preserve">. </w:t>
      </w:r>
      <w:r w:rsidR="009A4A64">
        <w:t xml:space="preserve">Training together for an extended period, </w:t>
      </w:r>
      <w:r w:rsidR="004D5AC0">
        <w:t xml:space="preserve">including time </w:t>
      </w:r>
      <w:r w:rsidR="009A4A64">
        <w:t xml:space="preserve">in ICE environments, will ensure the team has progressed through the forming and norming stages </w:t>
      </w:r>
      <w:r w:rsidR="008F5EA7">
        <w:t>before space</w:t>
      </w:r>
      <w:r w:rsidR="009A4A64">
        <w:t>flight and will give trainers time to address any teamwork issues in-person</w:t>
      </w:r>
      <w:r w:rsidR="009D659E">
        <w:t>,</w:t>
      </w:r>
      <w:r w:rsidR="009A4A64">
        <w:t xml:space="preserve"> w</w:t>
      </w:r>
      <w:r w:rsidR="008F5EA7">
        <w:t>hen</w:t>
      </w:r>
      <w:r w:rsidR="009A4A64">
        <w:t xml:space="preserve"> real-time communications</w:t>
      </w:r>
      <w:r w:rsidR="008F5EA7">
        <w:t xml:space="preserve"> is</w:t>
      </w:r>
      <w:r w:rsidR="009A4A64">
        <w:t xml:space="preserve"> available. </w:t>
      </w:r>
      <w:r w:rsidR="00E14762">
        <w:t>In so doing, s</w:t>
      </w:r>
      <w:r w:rsidR="00216DB6">
        <w:t xml:space="preserve">hared team cognition will be given time to develop. </w:t>
      </w:r>
      <w:r w:rsidR="000674B3">
        <w:t xml:space="preserve">Teams will likely </w:t>
      </w:r>
      <w:r w:rsidR="004D5AC0">
        <w:t>be cross-trained</w:t>
      </w:r>
      <w:r w:rsidR="000674B3">
        <w:t xml:space="preserve"> to increase the likelihood of mission success if a team member becomes unable to perform</w:t>
      </w:r>
      <w:r w:rsidR="00981B19">
        <w:t xml:space="preserve"> technical and taskwork</w:t>
      </w:r>
      <w:r w:rsidR="000674B3">
        <w:t xml:space="preserve">, which will provide additional avenues of commonality between </w:t>
      </w:r>
      <w:r w:rsidR="00480A4D">
        <w:t>crewmem</w:t>
      </w:r>
      <w:r w:rsidR="000674B3">
        <w:t xml:space="preserve">bers to prevent faultlines. </w:t>
      </w:r>
      <w:r w:rsidR="00AD4F91">
        <w:t xml:space="preserve">Composition algorithms may also benefit from considering more informal team role experience and orientation. Drawing from past literature, a set of </w:t>
      </w:r>
      <w:r w:rsidR="008F5EA7">
        <w:t>6</w:t>
      </w:r>
      <w:r w:rsidR="003A21E8">
        <w:t xml:space="preserve"> </w:t>
      </w:r>
      <w:r w:rsidR="00E41D94">
        <w:t>informal</w:t>
      </w:r>
      <w:r w:rsidR="00AD4F91">
        <w:t xml:space="preserve"> team roles were identified: organizer, doer, challenger, innovator, team builder, and connector (</w:t>
      </w:r>
      <w:r w:rsidR="00AD4F91" w:rsidRPr="008F5EA7">
        <w:t>Mathieu</w:t>
      </w:r>
      <w:r w:rsidR="007D3922">
        <w:t xml:space="preserve">, et al., </w:t>
      </w:r>
      <w:r w:rsidR="00345AD1">
        <w:t xml:space="preserve">2015) (Category III). </w:t>
      </w:r>
      <w:r w:rsidR="00F5194F">
        <w:t xml:space="preserve">An updated review of spaceflight and </w:t>
      </w:r>
      <w:r w:rsidR="008F5EA7">
        <w:t xml:space="preserve">spaceflight </w:t>
      </w:r>
      <w:r w:rsidR="00F5194F">
        <w:t>analog</w:t>
      </w:r>
      <w:r w:rsidR="008F5EA7">
        <w:t xml:space="preserve"> studies</w:t>
      </w:r>
      <w:r w:rsidR="00F5194F">
        <w:t xml:space="preserve"> examined roles,</w:t>
      </w:r>
      <w:r w:rsidR="008F5EA7">
        <w:t xml:space="preserve"> and found</w:t>
      </w:r>
      <w:r w:rsidR="00F5194F">
        <w:t xml:space="preserve"> that </w:t>
      </w:r>
      <w:r w:rsidR="0053565E">
        <w:t xml:space="preserve">both </w:t>
      </w:r>
      <w:r w:rsidR="00F5194F">
        <w:t xml:space="preserve">task and social roles are important, particularly </w:t>
      </w:r>
      <w:r w:rsidR="008F5EA7">
        <w:t>for</w:t>
      </w:r>
      <w:r w:rsidR="00F5194F">
        <w:t xml:space="preserve"> long-duration </w:t>
      </w:r>
      <w:r w:rsidR="008F5EA7">
        <w:t xml:space="preserve">teams </w:t>
      </w:r>
      <w:r w:rsidR="00F5194F">
        <w:t>(</w:t>
      </w:r>
      <w:r w:rsidR="00F5194F" w:rsidRPr="008F5EA7">
        <w:t>Burke</w:t>
      </w:r>
      <w:r w:rsidR="00F5194F">
        <w:t xml:space="preserve"> et al., 2019) (Category II).</w:t>
      </w:r>
      <w:r w:rsidR="008F5EA7">
        <w:t xml:space="preserve"> E</w:t>
      </w:r>
      <w:r w:rsidR="00F5194F" w:rsidRPr="00F5194F">
        <w:t xml:space="preserve">nactment of the team builder role </w:t>
      </w:r>
      <w:r w:rsidR="008F5EA7" w:rsidRPr="00F5194F">
        <w:t xml:space="preserve">increased </w:t>
      </w:r>
      <w:r w:rsidR="00F5194F" w:rsidRPr="00F5194F">
        <w:t>as mission duration increase</w:t>
      </w:r>
      <w:r w:rsidR="008F5EA7">
        <w:t>d</w:t>
      </w:r>
      <w:r w:rsidR="002A36D4">
        <w:t>. P</w:t>
      </w:r>
      <w:r w:rsidR="00F5194F" w:rsidRPr="00F5194F">
        <w:t xml:space="preserve">rominence of the entertainer role, and increased emphasis on the visionary/problem solver role </w:t>
      </w:r>
      <w:r w:rsidR="002A36D4">
        <w:t xml:space="preserve">occurred </w:t>
      </w:r>
      <w:r w:rsidR="00F5194F" w:rsidRPr="00F5194F">
        <w:t xml:space="preserve">on missions </w:t>
      </w:r>
      <w:r w:rsidR="008F5EA7">
        <w:t>lasting more than</w:t>
      </w:r>
      <w:r w:rsidR="00F5194F" w:rsidRPr="00F5194F">
        <w:t xml:space="preserve"> 2 years. </w:t>
      </w:r>
      <w:r w:rsidR="00E44384">
        <w:t xml:space="preserve">Given that </w:t>
      </w:r>
      <w:r w:rsidR="0053565E">
        <w:t xml:space="preserve">an individual’s </w:t>
      </w:r>
      <w:r w:rsidR="00E44384">
        <w:t>previous experience</w:t>
      </w:r>
      <w:r w:rsidR="008F5EA7">
        <w:t xml:space="preserve"> in one</w:t>
      </w:r>
      <w:r w:rsidR="00E44384">
        <w:t xml:space="preserve"> </w:t>
      </w:r>
      <w:r w:rsidR="008F5EA7">
        <w:t xml:space="preserve">role </w:t>
      </w:r>
      <w:r w:rsidR="00E44384">
        <w:t xml:space="preserve">and </w:t>
      </w:r>
      <w:r w:rsidR="00EA2FF7">
        <w:t xml:space="preserve">role </w:t>
      </w:r>
      <w:r w:rsidR="00E44384">
        <w:t xml:space="preserve">orientation may dictate the role </w:t>
      </w:r>
      <w:r w:rsidR="0053565E">
        <w:t>they</w:t>
      </w:r>
      <w:r w:rsidR="00E44384">
        <w:t xml:space="preserve"> fulfill, a strategic composition of team members</w:t>
      </w:r>
      <w:r w:rsidR="00345AD1">
        <w:t xml:space="preserve"> </w:t>
      </w:r>
      <w:r w:rsidR="008F5EA7">
        <w:t>who play a</w:t>
      </w:r>
      <w:r w:rsidR="00345AD1">
        <w:t xml:space="preserve"> </w:t>
      </w:r>
      <w:r w:rsidR="00E44384">
        <w:t xml:space="preserve">variety of </w:t>
      </w:r>
      <w:r w:rsidR="00345AD1">
        <w:t>role</w:t>
      </w:r>
      <w:r w:rsidR="008F5EA7">
        <w:t xml:space="preserve">s </w:t>
      </w:r>
      <w:r w:rsidR="00E44384">
        <w:t xml:space="preserve">according to mission demands, along with training teams on necessary role behaviors to fill any gaps, may enhance team functioning and performance. </w:t>
      </w:r>
      <w:r w:rsidR="00F5194F">
        <w:t xml:space="preserve">An ongoing crew composition tool was initially developed using </w:t>
      </w:r>
      <w:r w:rsidR="00AE15AE">
        <w:t xml:space="preserve">data from </w:t>
      </w:r>
      <w:r w:rsidR="00F5194F">
        <w:t xml:space="preserve">a dozen HERA missions (Antone, </w:t>
      </w:r>
      <w:r w:rsidR="00FF725A">
        <w:t xml:space="preserve">et al., </w:t>
      </w:r>
      <w:r w:rsidR="00F5194F">
        <w:t>2021</w:t>
      </w:r>
      <w:r w:rsidR="0040781E">
        <w:t>b</w:t>
      </w:r>
      <w:r w:rsidR="00F5194F">
        <w:t>) (Category II).</w:t>
      </w:r>
      <w:r w:rsidR="00E44384">
        <w:t xml:space="preserve"> </w:t>
      </w:r>
      <w:r w:rsidR="00AE15AE">
        <w:t>The underlying algorithm considered contextual factors (e.g., workload, comm</w:t>
      </w:r>
      <w:r w:rsidR="00153EC6">
        <w:t xml:space="preserve">unication </w:t>
      </w:r>
      <w:r w:rsidR="00AE15AE">
        <w:t xml:space="preserve">delay), personality, task characteristics, and networks amongst the team members to recommend best and worst pairings during high-fidelity tasks. </w:t>
      </w:r>
      <w:r w:rsidR="005B5F4B">
        <w:t>T</w:t>
      </w:r>
      <w:r w:rsidR="00AE15AE" w:rsidRPr="00AE15AE">
        <w:t>he</w:t>
      </w:r>
      <w:r w:rsidR="005B5F4B">
        <w:t xml:space="preserve"> teams of</w:t>
      </w:r>
      <w:r w:rsidR="00170822">
        <w:t xml:space="preserve"> </w:t>
      </w:r>
      <w:r w:rsidR="00AE15AE" w:rsidRPr="00AE15AE">
        <w:t xml:space="preserve">“recommended” </w:t>
      </w:r>
      <w:r w:rsidR="00AE15AE">
        <w:t xml:space="preserve">best </w:t>
      </w:r>
      <w:r w:rsidR="00AE15AE" w:rsidRPr="00AE15AE">
        <w:t>pairings</w:t>
      </w:r>
      <w:r w:rsidR="005B5F4B">
        <w:t xml:space="preserve"> of crewmembers </w:t>
      </w:r>
      <w:r w:rsidR="00AE15AE" w:rsidRPr="00AE15AE">
        <w:t>were more likely to report positive social relationships and were less likely to report that working together was damaging to their relationship. ‘Worst’ pairing</w:t>
      </w:r>
      <w:r w:rsidR="00AE15AE">
        <w:t>s</w:t>
      </w:r>
      <w:r w:rsidR="00AE15AE" w:rsidRPr="00AE15AE">
        <w:t xml:space="preserve"> report</w:t>
      </w:r>
      <w:r w:rsidR="00AE15AE">
        <w:t>ed</w:t>
      </w:r>
      <w:r w:rsidR="00AE15AE" w:rsidRPr="00AE15AE">
        <w:t xml:space="preserve"> better </w:t>
      </w:r>
      <w:r w:rsidR="002A36D4">
        <w:t xml:space="preserve">interpersonal </w:t>
      </w:r>
      <w:r w:rsidR="00AE15AE" w:rsidRPr="00AE15AE">
        <w:t xml:space="preserve">relationships </w:t>
      </w:r>
      <w:r w:rsidR="002A36D4">
        <w:t>after</w:t>
      </w:r>
      <w:r w:rsidR="00AE15AE" w:rsidRPr="00AE15AE">
        <w:t xml:space="preserve"> working together</w:t>
      </w:r>
      <w:r w:rsidR="00AE15AE">
        <w:t xml:space="preserve">, suggesting that strategic pairing may be </w:t>
      </w:r>
      <w:r w:rsidR="00AE15AE" w:rsidRPr="00AE15AE">
        <w:t>a means to repair strained relationships</w:t>
      </w:r>
      <w:r w:rsidR="00AE15AE">
        <w:t>.</w:t>
      </w:r>
    </w:p>
    <w:p w14:paraId="7B7ABA76" w14:textId="77777777" w:rsidR="00864603" w:rsidRDefault="00864603" w:rsidP="009C6341">
      <w:pPr>
        <w:pStyle w:val="ListParagraph"/>
        <w:ind w:left="0"/>
      </w:pPr>
    </w:p>
    <w:p w14:paraId="32BCCB70" w14:textId="15E78DBA" w:rsidR="009C6341" w:rsidRDefault="009C6341" w:rsidP="009C6341">
      <w:pPr>
        <w:pStyle w:val="ListParagraph"/>
        <w:ind w:left="0"/>
      </w:pPr>
      <w:r>
        <w:t>Establishing procedures and team standards regarding everything from taskwork (e.g., roles, workload, schedules</w:t>
      </w:r>
      <w:r w:rsidR="001B3CCE">
        <w:t>, conflict resolution</w:t>
      </w:r>
      <w:r>
        <w:t>) to living conditions (e.g., hygiene, recreation, humor</w:t>
      </w:r>
      <w:r w:rsidR="00D51178">
        <w:t>, treating others with respect</w:t>
      </w:r>
      <w:r>
        <w:t xml:space="preserve">) sets a new team norm that may supersede potential faultlines (Kanas et al., 2009; </w:t>
      </w:r>
      <w:r>
        <w:fldChar w:fldCharType="begin"/>
      </w:r>
      <w:r w:rsidR="008F2B0A">
        <w:instrText xml:space="preserve"> ADDIN EN.CITE &lt;EndNote&gt;&lt;Cite&gt;&lt;Author&gt;Stuster&lt;/Author&gt;&lt;Year&gt;2011&lt;/Year&gt;&lt;RecNum&gt;244&lt;/RecNum&gt;&lt;DisplayText&gt;(Stuster, 2011)&lt;/DisplayText&gt;&lt;record&gt;&lt;rec-number&gt;244&lt;/rec-number&gt;&lt;foreign-keys&gt;&lt;key app="EN" db-id="a5asasdzadp2zqexd0mx0v2gzx0xtxptdsxd" timestamp="1427741523"&gt;244&lt;/key&gt;&lt;/foreign-keys&gt;&lt;ref-type name="Book"&gt;6&lt;/ref-type&gt;&lt;contributors&gt;&lt;authors&gt;&lt;author&gt;Stuster, Jack&lt;/author&gt;&lt;/authors&gt;&lt;/contributors&gt;&lt;titles&gt;&lt;title&gt;Bold Endeavors : Lessons From Polar and Space Exploration&lt;/title&gt;&lt;/titles&gt;&lt;keywords&gt;&lt;keyword&gt;Research--Psychological aspects&lt;/keyword&gt;&lt;keyword&gt;Space flight--Psychological aspects&lt;/keyword&gt;&lt;keyword&gt;Social isolation--Psychological aspects&lt;/keyword&gt;&lt;keyword&gt;PSYCHOLOGY / Mental Health&lt;/keyword&gt;&lt;/keywords&gt;&lt;dates&gt;&lt;year&gt;2011&lt;/year&gt;&lt;/dates&gt;&lt;pub-location&gt;New York&lt;/pub-location&gt;&lt;publisher&gt;Naval Institute Press&lt;/publisher&gt;&lt;isbn&gt;9781591148302&amp;#xD;9781612510316&lt;/isbn&gt;&lt;work-type&gt;Book&lt;/work-type&gt;&lt;urls&gt;&lt;related-urls&gt;&lt;url&gt;http://search.ebscohost.com/login.aspx?direct=true&amp;amp;db=nlebk&amp;amp;AN=488826&amp;amp;site=ehost-live&lt;/url&gt;&lt;/related-urls&gt;&lt;/urls&gt;&lt;remote-database-name&gt;nlebk&lt;/remote-database-name&gt;&lt;remote-database-provider&gt;EBSCOhost&lt;/remote-database-provider&gt;&lt;/record&gt;&lt;/Cite&gt;&lt;/EndNote&gt;</w:instrText>
      </w:r>
      <w:r>
        <w:fldChar w:fldCharType="separate"/>
      </w:r>
      <w:r w:rsidR="008F2B0A">
        <w:rPr>
          <w:noProof/>
        </w:rPr>
        <w:t>Stuster, 2011)</w:t>
      </w:r>
      <w:r>
        <w:fldChar w:fldCharType="end"/>
      </w:r>
      <w:r>
        <w:t xml:space="preserve"> (Category III). </w:t>
      </w:r>
      <w:r w:rsidR="0052358B">
        <w:t xml:space="preserve">Educating individuals on </w:t>
      </w:r>
      <w:r w:rsidR="0037567B">
        <w:t>differences such as norms regarding leadership and power distance, trust, conflict resolution, and communication, is an important first step, but selecti</w:t>
      </w:r>
      <w:r w:rsidR="009D659E">
        <w:t>ng</w:t>
      </w:r>
      <w:r w:rsidR="0037567B">
        <w:t xml:space="preserve"> team members with traits such as openness and adaptability is another area for research. At minimum, teams must be trained in common languages to facilitate communication</w:t>
      </w:r>
      <w:r w:rsidR="005138CB">
        <w:t>.</w:t>
      </w:r>
      <w:r w:rsidR="00170822">
        <w:t xml:space="preserve"> </w:t>
      </w:r>
      <w:r w:rsidR="005138CB">
        <w:t xml:space="preserve">English is the declared language for the ISS </w:t>
      </w:r>
      <w:r w:rsidR="000C6869">
        <w:t>p</w:t>
      </w:r>
      <w:r w:rsidR="005138CB">
        <w:t>rogram; however, all NASA, CSA, ESA</w:t>
      </w:r>
      <w:r w:rsidR="000C6869">
        <w:t>,</w:t>
      </w:r>
      <w:r w:rsidR="005138CB">
        <w:t xml:space="preserve"> and JAXA astronauts learn Russian.</w:t>
      </w:r>
      <w:r w:rsidR="00455DCB">
        <w:t xml:space="preserve"> Language barriers in </w:t>
      </w:r>
      <w:r w:rsidR="00D86B3D">
        <w:t xml:space="preserve">the </w:t>
      </w:r>
      <w:r w:rsidR="00EC4D27">
        <w:t>SFINCSS</w:t>
      </w:r>
      <w:r w:rsidR="00455DCB">
        <w:t xml:space="preserve"> negatively affected communication and team functioning (Sandal, 2004) (Category III)</w:t>
      </w:r>
      <w:r w:rsidR="00D86B3D">
        <w:t xml:space="preserve"> and, as seen </w:t>
      </w:r>
      <w:r w:rsidR="000C6869">
        <w:t>during</w:t>
      </w:r>
      <w:r w:rsidR="00D86B3D">
        <w:t xml:space="preserve"> the Mars 105, may exacerbate team tensions (Sandal, Bye, &amp; van de Vijver, 2011)</w:t>
      </w:r>
      <w:r w:rsidR="00455DCB">
        <w:t xml:space="preserve">. </w:t>
      </w:r>
      <w:r w:rsidR="00981B19">
        <w:t xml:space="preserve">Creating new group norms that engender a psychologically safe environment to step outside cultural norms as needed should also be addressed during intact team training. </w:t>
      </w:r>
      <w:r w:rsidR="001B3CCE">
        <w:t xml:space="preserve">Every effort must be made to integrate the team </w:t>
      </w:r>
      <w:r w:rsidR="00D86B3D">
        <w:t xml:space="preserve">and address any conflicts </w:t>
      </w:r>
      <w:r w:rsidR="000C6869">
        <w:t>before the team</w:t>
      </w:r>
      <w:r w:rsidR="001B3CCE">
        <w:t xml:space="preserve"> launch</w:t>
      </w:r>
      <w:r w:rsidR="00153EC6">
        <w:t>e</w:t>
      </w:r>
      <w:r w:rsidR="000C6869">
        <w:t>s</w:t>
      </w:r>
      <w:r w:rsidR="001B3CCE">
        <w:t>; the current practice of training</w:t>
      </w:r>
      <w:r w:rsidR="000C6869">
        <w:t xml:space="preserve"> crewmemb</w:t>
      </w:r>
      <w:r w:rsidR="00153EC6">
        <w:t>e</w:t>
      </w:r>
      <w:r w:rsidR="000C6869">
        <w:t>rs</w:t>
      </w:r>
      <w:r w:rsidR="001B3CCE">
        <w:t xml:space="preserve"> separately for much of the run-up to launch must change for future </w:t>
      </w:r>
      <w:r w:rsidR="001B3CCE">
        <w:lastRenderedPageBreak/>
        <w:t xml:space="preserve">LDEMs. </w:t>
      </w:r>
      <w:r w:rsidR="00BC682B">
        <w:t xml:space="preserve">Finally, </w:t>
      </w:r>
      <w:r w:rsidR="00D41954">
        <w:t xml:space="preserve">composition of teams across the MTS will likely change over the course of a long-duration mission. A recent review of the MTS literature </w:t>
      </w:r>
      <w:r w:rsidR="00F5194F">
        <w:t>highlighted</w:t>
      </w:r>
      <w:r w:rsidR="00D41954">
        <w:t xml:space="preserve"> several studies examining the fluidity of MTS membership and subsequent challenges to maintaining consistent communication</w:t>
      </w:r>
      <w:r w:rsidR="000419E5">
        <w:t>s and networks</w:t>
      </w:r>
      <w:r w:rsidR="000C6869">
        <w:t>. T</w:t>
      </w:r>
      <w:r w:rsidR="000419E5">
        <w:t>he transformation of MTS composition over time is an understudied area (</w:t>
      </w:r>
      <w:r w:rsidR="000419E5" w:rsidRPr="000C6869">
        <w:t>Shuffler</w:t>
      </w:r>
      <w:r w:rsidR="000C6869">
        <w:t xml:space="preserve"> et al.</w:t>
      </w:r>
      <w:r w:rsidR="000419E5">
        <w:t xml:space="preserve">, 2015). </w:t>
      </w:r>
      <w:r w:rsidR="000C6869">
        <w:t>It will be important to c</w:t>
      </w:r>
      <w:r w:rsidR="006E09DB">
        <w:t>ompos</w:t>
      </w:r>
      <w:r w:rsidR="000C6869">
        <w:t>e</w:t>
      </w:r>
      <w:r w:rsidR="006E09DB">
        <w:t xml:space="preserve"> </w:t>
      </w:r>
      <w:r w:rsidR="000C6869">
        <w:t>effective</w:t>
      </w:r>
      <w:r w:rsidR="006E09DB">
        <w:t xml:space="preserve"> teams within MCC for LDEM, but </w:t>
      </w:r>
      <w:r w:rsidR="009D659E">
        <w:t xml:space="preserve">this </w:t>
      </w:r>
      <w:r w:rsidR="006E09DB">
        <w:t xml:space="preserve">has received much less attention than </w:t>
      </w:r>
      <w:r w:rsidR="00512253">
        <w:t>spacefl</w:t>
      </w:r>
      <w:r w:rsidR="006E09DB">
        <w:t xml:space="preserve">ight </w:t>
      </w:r>
      <w:r w:rsidR="00CE6CC3">
        <w:t xml:space="preserve">team composition. </w:t>
      </w:r>
    </w:p>
    <w:p w14:paraId="6BA7BCA4" w14:textId="77777777" w:rsidR="00262A50" w:rsidRDefault="00262A50" w:rsidP="00093D9B">
      <w:pPr>
        <w:pStyle w:val="ListParagraph"/>
        <w:ind w:left="0"/>
      </w:pPr>
    </w:p>
    <w:p w14:paraId="1AFD108E" w14:textId="13208148" w:rsidR="00EA2FF7" w:rsidRDefault="00EA2FF7" w:rsidP="00EA2FF7">
      <w:pPr>
        <w:pStyle w:val="Heading4"/>
        <w:ind w:left="1440"/>
      </w:pPr>
      <w:bookmarkStart w:id="108" w:name="_Toc95380019"/>
      <w:bookmarkStart w:id="109" w:name="_Toc92290106"/>
      <w:r w:rsidRPr="00DB2306">
        <w:t>Team Autonomy, Communication, and the Multi-Team System</w:t>
      </w:r>
      <w:bookmarkEnd w:id="108"/>
      <w:r w:rsidRPr="00DB2306">
        <w:t xml:space="preserve"> </w:t>
      </w:r>
    </w:p>
    <w:bookmarkEnd w:id="109"/>
    <w:p w14:paraId="403CA132" w14:textId="577FCB6C" w:rsidR="00432892" w:rsidRPr="00EA2FF7" w:rsidRDefault="00432892" w:rsidP="004D6845">
      <w:pPr>
        <w:pStyle w:val="ListParagraph"/>
        <w:ind w:left="0"/>
        <w:rPr>
          <w:i/>
          <w:iCs/>
        </w:rPr>
      </w:pPr>
      <w:r w:rsidRPr="00EA2FF7">
        <w:rPr>
          <w:i/>
          <w:iCs/>
        </w:rPr>
        <w:t xml:space="preserve">Crew autonomy as a positive </w:t>
      </w:r>
    </w:p>
    <w:p w14:paraId="69509C13" w14:textId="25DFA775" w:rsidR="00391561" w:rsidRDefault="00B50E38" w:rsidP="004D6845">
      <w:pPr>
        <w:pStyle w:val="ListParagraph"/>
        <w:ind w:left="0"/>
      </w:pPr>
      <w:r>
        <w:t>Higher crew autonomy is inevitable during communication-delayed missions</w:t>
      </w:r>
      <w:r w:rsidR="002F0485">
        <w:t>,</w:t>
      </w:r>
      <w:r>
        <w:t xml:space="preserve"> and MCC will likely take on more of a mission-support role vs. mission control role. </w:t>
      </w:r>
      <w:r w:rsidR="002F0485">
        <w:t>M</w:t>
      </w:r>
      <w:r w:rsidR="00C4113A">
        <w:t xml:space="preserve">eta-analyses </w:t>
      </w:r>
      <w:r w:rsidR="00351D96">
        <w:t xml:space="preserve">(e.g., </w:t>
      </w:r>
      <w:r w:rsidR="00351D96" w:rsidRPr="002F0485">
        <w:t>Stewart</w:t>
      </w:r>
      <w:r w:rsidR="00351D96">
        <w:t xml:space="preserve">, 2006) (Category I) </w:t>
      </w:r>
      <w:r w:rsidR="00C4113A">
        <w:t>and longitudinal studies (</w:t>
      </w:r>
      <w:r w:rsidR="00C4113A" w:rsidRPr="002F0485">
        <w:t>Cordery</w:t>
      </w:r>
      <w:r w:rsidR="002F0485">
        <w:t xml:space="preserve"> et al.</w:t>
      </w:r>
      <w:r w:rsidR="00351D96">
        <w:t>, 2010) (Category II)</w:t>
      </w:r>
      <w:r w:rsidR="002F0485">
        <w:t xml:space="preserve"> have determined that team autonomy in workplace teams is linked with better performance. </w:t>
      </w:r>
      <w:r w:rsidR="00063810">
        <w:t xml:space="preserve">Several </w:t>
      </w:r>
      <w:r w:rsidR="00512253">
        <w:t>spacefl</w:t>
      </w:r>
      <w:r w:rsidR="00063810">
        <w:t>ight analog studies have examined team autonomy in a</w:t>
      </w:r>
      <w:r w:rsidR="00374F1B">
        <w:t>n</w:t>
      </w:r>
      <w:r w:rsidR="00063810">
        <w:t xml:space="preserve"> MTS, and the subsequent effects on psychosocial outcomes and team cohesion. A set of studies </w:t>
      </w:r>
      <w:r w:rsidR="00C640E4">
        <w:t xml:space="preserve">examining high vs. low autonomy </w:t>
      </w:r>
      <w:r w:rsidR="009D659E">
        <w:t>in</w:t>
      </w:r>
      <w:r w:rsidR="00C640E4">
        <w:t xml:space="preserve"> </w:t>
      </w:r>
      <w:r w:rsidR="00B441A1">
        <w:t xml:space="preserve">the </w:t>
      </w:r>
      <w:r w:rsidR="00C640E4">
        <w:t>simulation analogs</w:t>
      </w:r>
      <w:r w:rsidR="00063810">
        <w:t xml:space="preserve"> NEEMO, Haughton-Mars, and Mars105</w:t>
      </w:r>
      <w:r w:rsidR="00C640E4">
        <w:t>, found that high autonomy conditions were deemed safe, with no adverse effects, and mission objectives were met</w:t>
      </w:r>
      <w:r w:rsidR="00063810">
        <w:t xml:space="preserve"> (</w:t>
      </w:r>
      <w:r w:rsidR="00063810" w:rsidRPr="002F0485">
        <w:t>Kanas</w:t>
      </w:r>
      <w:r w:rsidR="00063810">
        <w:t xml:space="preserve"> et al., 2013)</w:t>
      </w:r>
      <w:r w:rsidR="00D33D28">
        <w:t xml:space="preserve"> (Category II)</w:t>
      </w:r>
      <w:r w:rsidR="00063810">
        <w:t xml:space="preserve">. </w:t>
      </w:r>
      <w:r w:rsidR="002F0485">
        <w:t>H</w:t>
      </w:r>
      <w:r w:rsidR="00C640E4">
        <w:t>igh</w:t>
      </w:r>
      <w:r w:rsidR="002F0485">
        <w:t>ly</w:t>
      </w:r>
      <w:r w:rsidR="00C640E4">
        <w:t xml:space="preserve"> autonom</w:t>
      </w:r>
      <w:r w:rsidR="002F0485">
        <w:t>ous teams</w:t>
      </w:r>
      <w:r w:rsidR="00C640E4">
        <w:t xml:space="preserve"> reported positive moods and greater creativity, but </w:t>
      </w:r>
      <w:r w:rsidR="002F0485">
        <w:t xml:space="preserve">MCC personnel for spaceflight </w:t>
      </w:r>
      <w:r w:rsidR="00C640E4">
        <w:t>analog</w:t>
      </w:r>
      <w:r w:rsidR="002F0485">
        <w:t>s</w:t>
      </w:r>
      <w:r w:rsidR="00C640E4">
        <w:t xml:space="preserve"> </w:t>
      </w:r>
      <w:r w:rsidR="00D33D28">
        <w:t xml:space="preserve">reported role confusion as crews became more autonomous. </w:t>
      </w:r>
      <w:r w:rsidR="002F0485">
        <w:t>S</w:t>
      </w:r>
      <w:r w:rsidR="00D33D28">
        <w:t xml:space="preserve">ome nuanced differences </w:t>
      </w:r>
      <w:r w:rsidR="002F0485">
        <w:t xml:space="preserve">in behavior </w:t>
      </w:r>
      <w:r w:rsidR="00153EC6">
        <w:t>were</w:t>
      </w:r>
      <w:r w:rsidR="002F0485">
        <w:t xml:space="preserve"> </w:t>
      </w:r>
      <w:r w:rsidR="00153EC6">
        <w:t xml:space="preserve">observed </w:t>
      </w:r>
      <w:r w:rsidR="00D33D28">
        <w:t>between analogs. For example, NEEMO mission commanders offered more direction and were less fatigued in high autonomy conditions</w:t>
      </w:r>
      <w:r w:rsidR="00C640E4">
        <w:t xml:space="preserve">. </w:t>
      </w:r>
      <w:r w:rsidR="00AC4187">
        <w:t>High</w:t>
      </w:r>
      <w:r w:rsidR="002F0485">
        <w:t>ly</w:t>
      </w:r>
      <w:r w:rsidR="00AC4187">
        <w:t xml:space="preserve"> autonom</w:t>
      </w:r>
      <w:r w:rsidR="002F0485">
        <w:t>ous teams</w:t>
      </w:r>
      <w:r w:rsidR="00AC4187">
        <w:t xml:space="preserve"> in Haughton-Mars </w:t>
      </w:r>
      <w:r w:rsidR="002F0485">
        <w:t>had</w:t>
      </w:r>
      <w:r w:rsidR="00AC4187">
        <w:t xml:space="preserve"> greater cohesion</w:t>
      </w:r>
      <w:r w:rsidR="002F0485">
        <w:t xml:space="preserve"> than</w:t>
      </w:r>
      <w:r w:rsidR="005138CB">
        <w:t xml:space="preserve"> </w:t>
      </w:r>
      <w:r w:rsidR="00AC4187">
        <w:t>Mir</w:t>
      </w:r>
      <w:r w:rsidR="009D659E">
        <w:t xml:space="preserve"> or </w:t>
      </w:r>
      <w:r w:rsidR="00AC4187">
        <w:t xml:space="preserve">ISS MCC members. High autonomy </w:t>
      </w:r>
      <w:r w:rsidR="009D659E">
        <w:t>during</w:t>
      </w:r>
      <w:r w:rsidR="00AC4187">
        <w:t xml:space="preserve"> Mars105 was created by allowing the crew more discretion to plan activities and by instituting a 20-minute one-way comm</w:t>
      </w:r>
      <w:r w:rsidR="006D24C4">
        <w:t>unication</w:t>
      </w:r>
      <w:r w:rsidR="00AC4187">
        <w:t xml:space="preserve"> delay. Crew morale and cohesion was high throughout the mission, and mission objectives </w:t>
      </w:r>
      <w:r w:rsidR="006D24C4">
        <w:t xml:space="preserve">were </w:t>
      </w:r>
      <w:r w:rsidR="00AC4187">
        <w:t>completed</w:t>
      </w:r>
      <w:r w:rsidR="00374F1B">
        <w:t xml:space="preserve">, but there were differences between Russian and European crewmembers </w:t>
      </w:r>
      <w:r w:rsidR="00432892">
        <w:t>when moving between low and high autonomy</w:t>
      </w:r>
      <w:r w:rsidR="00954D0E">
        <w:t>. P</w:t>
      </w:r>
      <w:r w:rsidR="00374F1B">
        <w:t xml:space="preserve">erceived autonomy </w:t>
      </w:r>
      <w:r w:rsidR="00954D0E">
        <w:t xml:space="preserve">increased for </w:t>
      </w:r>
      <w:r w:rsidR="00374F1B">
        <w:t>Europeans</w:t>
      </w:r>
      <w:r w:rsidR="00954D0E">
        <w:t xml:space="preserve">, while cohesion decreased. </w:t>
      </w:r>
      <w:r w:rsidR="0067708C">
        <w:t xml:space="preserve">Leader support was related to cohesion for both the crew and for MCC. </w:t>
      </w:r>
      <w:r w:rsidR="002F0485">
        <w:t>N</w:t>
      </w:r>
      <w:r w:rsidR="0067708C">
        <w:t xml:space="preserve">egative mood, tension, </w:t>
      </w:r>
      <w:r w:rsidR="00D92ED2">
        <w:t>and</w:t>
      </w:r>
      <w:r w:rsidR="0067708C">
        <w:t xml:space="preserve"> anger from the crew was displaced to </w:t>
      </w:r>
      <w:r w:rsidR="00D92ED2">
        <w:t xml:space="preserve">the </w:t>
      </w:r>
      <w:r w:rsidR="0067708C">
        <w:t xml:space="preserve">MCC. </w:t>
      </w:r>
      <w:r w:rsidR="00475D67">
        <w:t>Other research from the Mars 105 found that o</w:t>
      </w:r>
      <w:r w:rsidR="0030485E">
        <w:t>ne group of subjects in the high autonomy condition began to practice closed (vs</w:t>
      </w:r>
      <w:r w:rsidR="000B5620">
        <w:t>.</w:t>
      </w:r>
      <w:r w:rsidR="0030485E">
        <w:t xml:space="preserve"> active) </w:t>
      </w:r>
      <w:r w:rsidR="008369BB">
        <w:t>communications, which was correlated to lower scores of mood and activity (</w:t>
      </w:r>
      <w:r w:rsidR="008369BB" w:rsidRPr="002F0485">
        <w:t>Gushin</w:t>
      </w:r>
      <w:r w:rsidR="002F0485">
        <w:t xml:space="preserve"> et al.,</w:t>
      </w:r>
      <w:r w:rsidR="008369BB">
        <w:t xml:space="preserve"> 2012)</w:t>
      </w:r>
      <w:r w:rsidR="008412C8">
        <w:t xml:space="preserve"> (Category II)</w:t>
      </w:r>
      <w:r w:rsidR="008369BB">
        <w:t>.</w:t>
      </w:r>
      <w:r w:rsidR="00170822">
        <w:t xml:space="preserve"> </w:t>
      </w:r>
    </w:p>
    <w:p w14:paraId="5D493EFA" w14:textId="77777777" w:rsidR="00391561" w:rsidRDefault="00391561" w:rsidP="004D6845">
      <w:pPr>
        <w:pStyle w:val="ListParagraph"/>
        <w:ind w:left="0"/>
      </w:pPr>
    </w:p>
    <w:p w14:paraId="76C28E92" w14:textId="39BF590B" w:rsidR="00432892" w:rsidRDefault="00432892" w:rsidP="004D6845">
      <w:pPr>
        <w:pStyle w:val="ListParagraph"/>
        <w:ind w:left="0"/>
      </w:pPr>
      <w:r>
        <w:t xml:space="preserve">Other </w:t>
      </w:r>
      <w:r w:rsidR="009D659E">
        <w:t xml:space="preserve">spaceflight </w:t>
      </w:r>
      <w:r>
        <w:t>analog studies such as the</w:t>
      </w:r>
      <w:r w:rsidR="009D659E">
        <w:t xml:space="preserve"> </w:t>
      </w:r>
      <w:r>
        <w:t xml:space="preserve">12-month HI-SEAS mission </w:t>
      </w:r>
      <w:r w:rsidR="00B50E38">
        <w:t xml:space="preserve">with a communication delay </w:t>
      </w:r>
      <w:r>
        <w:t xml:space="preserve">found a positive relationship between autonomy and outcomes of leader ratings of performance, crew cooperation, </w:t>
      </w:r>
      <w:r w:rsidR="00B50E38">
        <w:t>motivation</w:t>
      </w:r>
      <w:r>
        <w:t xml:space="preserve">, </w:t>
      </w:r>
      <w:r w:rsidR="00B50E38">
        <w:t>and lower stress (</w:t>
      </w:r>
      <w:r w:rsidR="00B50E38" w:rsidRPr="002F0485">
        <w:t>Goemaere</w:t>
      </w:r>
      <w:r w:rsidR="00B50E38">
        <w:t xml:space="preserve"> et al., 2019) (Category III). The crew was also more cooperative and less defiant of MCC direction when they felt MCC was supportive and not controlling. </w:t>
      </w:r>
      <w:r w:rsidR="00391561">
        <w:t>Another set of studies</w:t>
      </w:r>
      <w:r w:rsidR="000F47C6">
        <w:t xml:space="preserve"> </w:t>
      </w:r>
      <w:r w:rsidR="00391561">
        <w:t xml:space="preserve">using a lab simulation of a mission with an MCC, </w:t>
      </w:r>
      <w:r w:rsidR="007F2F4A">
        <w:t>examined</w:t>
      </w:r>
      <w:r w:rsidR="00391561">
        <w:t xml:space="preserve"> participants </w:t>
      </w:r>
      <w:r w:rsidR="009D659E">
        <w:t xml:space="preserve">who were </w:t>
      </w:r>
      <w:r w:rsidR="00391561">
        <w:t xml:space="preserve">trained </w:t>
      </w:r>
      <w:r w:rsidR="009D659E">
        <w:t>for</w:t>
      </w:r>
      <w:r w:rsidR="00391561">
        <w:t xml:space="preserve"> several months on a </w:t>
      </w:r>
      <w:r w:rsidR="002F0485">
        <w:t>3</w:t>
      </w:r>
      <w:r w:rsidR="00391561">
        <w:t>-person, team-based planetary exploration task</w:t>
      </w:r>
      <w:r w:rsidR="002F18AA">
        <w:t xml:space="preserve"> </w:t>
      </w:r>
      <w:r w:rsidR="002F18AA">
        <w:fldChar w:fldCharType="begin">
          <w:fldData xml:space="preserve">PEVuZE5vdGU+PENpdGU+PEF1dGhvcj5Sb21hPC9BdXRob3I+PFllYXI+MjAxMzwvWWVhcj48UmVj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</w:fldData>
        </w:fldChar>
      </w:r>
      <w:r w:rsidR="008F2B0A">
        <w:instrText xml:space="preserve"> ADDIN EN.CITE </w:instrText>
      </w:r>
      <w:r w:rsidR="008F2B0A">
        <w:fldChar w:fldCharType="begin">
          <w:fldData xml:space="preserve">PEVuZE5vdGU+PENpdGU+PEF1dGhvcj5Sb21hPC9BdXRob3I+PFllYXI+MjAxMzwvWWVhcj48UmVj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</w:fldData>
        </w:fldChar>
      </w:r>
      <w:r w:rsidR="008F2B0A">
        <w:instrText xml:space="preserve"> ADDIN EN.CITE.DATA </w:instrText>
      </w:r>
      <w:r w:rsidR="008F2B0A">
        <w:fldChar w:fldCharType="end"/>
      </w:r>
      <w:r w:rsidR="002F18AA">
        <w:fldChar w:fldCharType="separate"/>
      </w:r>
      <w:r w:rsidR="008F2B0A">
        <w:rPr>
          <w:noProof/>
        </w:rPr>
        <w:t>(</w:t>
      </w:r>
      <w:r w:rsidR="008F2B0A" w:rsidRPr="00EA2FF7">
        <w:rPr>
          <w:noProof/>
        </w:rPr>
        <w:t>Roma</w:t>
      </w:r>
      <w:r w:rsidR="002F0485">
        <w:t xml:space="preserve"> et al.</w:t>
      </w:r>
      <w:r w:rsidR="008F2B0A">
        <w:rPr>
          <w:noProof/>
        </w:rPr>
        <w:t>, 2013)</w:t>
      </w:r>
      <w:r w:rsidR="002F18AA">
        <w:fldChar w:fldCharType="end"/>
      </w:r>
      <w:r w:rsidR="00351D96">
        <w:t xml:space="preserve"> (Category II)</w:t>
      </w:r>
      <w:r w:rsidR="00391561">
        <w:t xml:space="preserve">. After the extensive training, teams then performed a “mission” for 3-4 hours. </w:t>
      </w:r>
      <w:r w:rsidR="00616CB8">
        <w:t>Subjects were placed in conditions of low</w:t>
      </w:r>
      <w:r w:rsidR="002F0485">
        <w:t xml:space="preserve"> autonomy</w:t>
      </w:r>
      <w:r w:rsidR="00616CB8">
        <w:t xml:space="preserve"> </w:t>
      </w:r>
      <w:r w:rsidR="002F0485">
        <w:t xml:space="preserve">from MCC </w:t>
      </w:r>
      <w:r w:rsidR="00BB08B4">
        <w:t xml:space="preserve">(i.e., MCC schedule dictated activities) </w:t>
      </w:r>
      <w:r w:rsidR="00616CB8">
        <w:t>or high autonomy</w:t>
      </w:r>
      <w:r w:rsidR="00BB08B4">
        <w:t xml:space="preserve"> </w:t>
      </w:r>
      <w:r w:rsidR="002F0485">
        <w:t xml:space="preserve">from MCC </w:t>
      </w:r>
      <w:r w:rsidR="00BB08B4">
        <w:t>(i.e., team determined schedule)</w:t>
      </w:r>
      <w:r w:rsidR="00616CB8">
        <w:t xml:space="preserve">, and in a second manipulation teams </w:t>
      </w:r>
      <w:r w:rsidR="002F0485">
        <w:t>had either</w:t>
      </w:r>
      <w:r w:rsidR="00616CB8">
        <w:t xml:space="preserve"> full communication </w:t>
      </w:r>
      <w:r w:rsidR="002F0485">
        <w:t xml:space="preserve">with </w:t>
      </w:r>
      <w:r w:rsidR="00616CB8">
        <w:t>MCC or experience</w:t>
      </w:r>
      <w:r w:rsidR="002F0485">
        <w:t>d</w:t>
      </w:r>
      <w:r w:rsidR="00616CB8">
        <w:t xml:space="preserve"> a loss of communication. Both studies </w:t>
      </w:r>
      <w:r w:rsidR="00B50E38">
        <w:t xml:space="preserve">found </w:t>
      </w:r>
      <w:r w:rsidR="00616CB8">
        <w:t xml:space="preserve">better performance </w:t>
      </w:r>
      <w:r w:rsidR="00B50E38">
        <w:t xml:space="preserve">(i.e., </w:t>
      </w:r>
      <w:r w:rsidR="00616CB8">
        <w:t>collecting higher quality geologic samples</w:t>
      </w:r>
      <w:r w:rsidR="00B50E38">
        <w:t>)</w:t>
      </w:r>
      <w:r w:rsidR="00616CB8">
        <w:t xml:space="preserve"> </w:t>
      </w:r>
      <w:r w:rsidR="009D659E">
        <w:t>during</w:t>
      </w:r>
      <w:r w:rsidR="00616CB8">
        <w:t xml:space="preserve"> high autonomy conditions. Regarding psychosocial factors, high</w:t>
      </w:r>
      <w:r w:rsidR="002F0485">
        <w:t>ly</w:t>
      </w:r>
      <w:r w:rsidR="00616CB8">
        <w:t xml:space="preserve"> autonom</w:t>
      </w:r>
      <w:r w:rsidR="002F0485">
        <w:t>ous</w:t>
      </w:r>
      <w:r w:rsidR="00616CB8">
        <w:t xml:space="preserve"> teams reported more positive moods and </w:t>
      </w:r>
      <w:r w:rsidR="002F0485">
        <w:t>had</w:t>
      </w:r>
      <w:r w:rsidR="007F2F4A">
        <w:t xml:space="preserve"> </w:t>
      </w:r>
      <w:r w:rsidR="00616CB8">
        <w:t xml:space="preserve">lower </w:t>
      </w:r>
      <w:r w:rsidR="00616CB8">
        <w:lastRenderedPageBreak/>
        <w:t>cortisol production refle</w:t>
      </w:r>
      <w:r w:rsidR="00201586">
        <w:t xml:space="preserve">cting </w:t>
      </w:r>
      <w:r w:rsidR="007F2F4A">
        <w:t xml:space="preserve">lower levels of </w:t>
      </w:r>
      <w:r w:rsidR="00201586">
        <w:t>stress, and increased socially</w:t>
      </w:r>
      <w:r w:rsidR="002F0485">
        <w:t xml:space="preserve"> </w:t>
      </w:r>
      <w:r w:rsidR="00201586">
        <w:t>referent language, which the researchers suggest is an indicator of enhanced</w:t>
      </w:r>
      <w:r w:rsidR="00022FF8">
        <w:t xml:space="preserve"> team</w:t>
      </w:r>
      <w:r w:rsidR="00201586">
        <w:t xml:space="preserve"> affiliation and cohesion. </w:t>
      </w:r>
      <w:r w:rsidR="00F01823">
        <w:t xml:space="preserve">These findings are related </w:t>
      </w:r>
      <w:r w:rsidR="007F2F4A">
        <w:t>to</w:t>
      </w:r>
      <w:r w:rsidR="00F01823">
        <w:t xml:space="preserve"> meta-analytic work highlighting </w:t>
      </w:r>
      <w:r w:rsidR="009D659E">
        <w:t>that</w:t>
      </w:r>
      <w:r w:rsidR="00F01823">
        <w:t xml:space="preserve"> empowering leadership increas</w:t>
      </w:r>
      <w:r w:rsidR="009D659E">
        <w:t>es</w:t>
      </w:r>
      <w:r w:rsidR="00F01823">
        <w:t xml:space="preserve"> team empowerment over their work and decision-making, </w:t>
      </w:r>
      <w:r w:rsidR="00601675">
        <w:t>which leads</w:t>
      </w:r>
      <w:r w:rsidR="00F01823">
        <w:t xml:space="preserve"> to better performance (</w:t>
      </w:r>
      <w:r w:rsidR="00F01823" w:rsidRPr="002F0485">
        <w:t>Maynard</w:t>
      </w:r>
      <w:r w:rsidR="002F0485">
        <w:t xml:space="preserve"> et al.</w:t>
      </w:r>
      <w:r w:rsidR="00F01823">
        <w:t xml:space="preserve">, 2013) (Category I). Leader behaviors or management structure (e.g., MCC providing more autonomy to the field crew) empowers the team such that they experience greater feelings of competence, autonomy, and meaningfulness in their work. </w:t>
      </w:r>
    </w:p>
    <w:p w14:paraId="78B3AC33" w14:textId="77777777" w:rsidR="00432892" w:rsidRDefault="00432892" w:rsidP="004D6845">
      <w:pPr>
        <w:pStyle w:val="ListParagraph"/>
        <w:ind w:left="0"/>
      </w:pPr>
    </w:p>
    <w:p w14:paraId="51B9EE9A" w14:textId="56520CEA" w:rsidR="00011907" w:rsidRDefault="00F35732" w:rsidP="004D6845">
      <w:pPr>
        <w:pStyle w:val="ListParagraph"/>
        <w:ind w:left="0"/>
      </w:pPr>
      <w:r>
        <w:t xml:space="preserve">Other times, </w:t>
      </w:r>
      <w:r w:rsidR="00EA2FF7">
        <w:t xml:space="preserve">team </w:t>
      </w:r>
      <w:r>
        <w:t xml:space="preserve">autonomy and empowerment may be a natural </w:t>
      </w:r>
      <w:r w:rsidR="00EA2FF7">
        <w:t>side effect</w:t>
      </w:r>
      <w:r>
        <w:t xml:space="preserve"> of the environment. </w:t>
      </w:r>
      <w:r w:rsidR="00764095" w:rsidRPr="006072E4">
        <w:t xml:space="preserve">ANSMET requires teams of 4-8 members to live together, on the ice, in tents, away from immediate medical attention, for several weeks, with limited communication, while </w:t>
      </w:r>
      <w:r w:rsidR="002F0485">
        <w:t xml:space="preserve">they </w:t>
      </w:r>
      <w:r w:rsidR="00764095" w:rsidRPr="006072E4">
        <w:t>survey and collect meteorites in the field (</w:t>
      </w:r>
      <w:r w:rsidR="00764095" w:rsidRPr="002F0485">
        <w:t>Love</w:t>
      </w:r>
      <w:r w:rsidR="00764095" w:rsidRPr="006072E4">
        <w:t xml:space="preserve"> &amp; Harvey, 201</w:t>
      </w:r>
      <w:r w:rsidR="006072E4">
        <w:t>4</w:t>
      </w:r>
      <w:r w:rsidR="00764095" w:rsidRPr="006072E4">
        <w:t xml:space="preserve">). ANSMET teams create their own schedules, task assignments, prioritization, and manage resources and equipment; they do not rely on a control center. </w:t>
      </w:r>
      <w:r w:rsidR="00CF4D9A">
        <w:t>S</w:t>
      </w:r>
      <w:r w:rsidR="003C6AEA" w:rsidRPr="006072E4">
        <w:t xml:space="preserve">tudies benchmarking cohesion dynamics </w:t>
      </w:r>
      <w:r w:rsidR="003C6AEA">
        <w:t>of these high</w:t>
      </w:r>
      <w:r w:rsidR="009D659E">
        <w:t>ly</w:t>
      </w:r>
      <w:r w:rsidR="003C6AEA">
        <w:t xml:space="preserve"> autonom</w:t>
      </w:r>
      <w:r w:rsidR="002F0485">
        <w:t>ous</w:t>
      </w:r>
      <w:r w:rsidR="003C6AEA">
        <w:t xml:space="preserve"> teams </w:t>
      </w:r>
      <w:r w:rsidR="00CF4D9A">
        <w:t xml:space="preserve">in both field and mission simulation analogs </w:t>
      </w:r>
      <w:r w:rsidR="003C6AEA">
        <w:t>found that each team had its own ecology; that is, cohesion was observed to be stable and high for one team, wh</w:t>
      </w:r>
      <w:r w:rsidR="002F0485">
        <w:t>ereas</w:t>
      </w:r>
      <w:r w:rsidR="003C6AEA">
        <w:t xml:space="preserve"> another team experienced more fluctuation over the duration</w:t>
      </w:r>
      <w:r w:rsidR="002F0485">
        <w:t xml:space="preserve"> of the mission</w:t>
      </w:r>
      <w:r w:rsidR="003C6AEA">
        <w:t xml:space="preserve"> (</w:t>
      </w:r>
      <w:r w:rsidR="003C6AEA" w:rsidRPr="002F0485">
        <w:t>Kozlowsk</w:t>
      </w:r>
      <w:r w:rsidR="003C6AEA">
        <w:t>i</w:t>
      </w:r>
      <w:r w:rsidR="002F0485">
        <w:t xml:space="preserve"> et al.</w:t>
      </w:r>
      <w:r w:rsidR="003C6AEA">
        <w:t xml:space="preserve">, </w:t>
      </w:r>
      <w:r w:rsidR="003B622F">
        <w:t>2017</w:t>
      </w:r>
      <w:r w:rsidR="00CF4D9A">
        <w:t xml:space="preserve">; </w:t>
      </w:r>
      <w:r w:rsidR="00CF4D9A" w:rsidRPr="002F0485">
        <w:t>Webb</w:t>
      </w:r>
      <w:r w:rsidR="00CF4D9A">
        <w:t xml:space="preserve"> et al., 2017</w:t>
      </w:r>
      <w:r w:rsidR="003C6AEA">
        <w:t>)</w:t>
      </w:r>
      <w:r w:rsidR="00601675">
        <w:t xml:space="preserve"> (Category III)</w:t>
      </w:r>
      <w:r w:rsidR="003C6AEA">
        <w:t xml:space="preserve">. </w:t>
      </w:r>
      <w:r w:rsidR="00601675">
        <w:t xml:space="preserve">Thus, </w:t>
      </w:r>
      <w:r w:rsidR="002F0485">
        <w:t>although</w:t>
      </w:r>
      <w:r w:rsidR="00601675">
        <w:t xml:space="preserve"> workplace teams </w:t>
      </w:r>
      <w:r w:rsidR="002F0485">
        <w:t>show a</w:t>
      </w:r>
      <w:r w:rsidR="00601675">
        <w:t xml:space="preserve"> clear pattern of increased autonomy leading to empowerment, </w:t>
      </w:r>
      <w:r w:rsidR="002F0485">
        <w:t xml:space="preserve">which </w:t>
      </w:r>
      <w:r w:rsidR="00601675">
        <w:t>in turn lead</w:t>
      </w:r>
      <w:r w:rsidR="002F0485">
        <w:t>s</w:t>
      </w:r>
      <w:r w:rsidR="00601675">
        <w:t xml:space="preserve"> to </w:t>
      </w:r>
      <w:r w:rsidR="00854DD9">
        <w:t>improved</w:t>
      </w:r>
      <w:r w:rsidR="00601675">
        <w:t xml:space="preserve"> job satisfaction, commitment, </w:t>
      </w:r>
      <w:r w:rsidR="00854DD9">
        <w:t xml:space="preserve">health outcomes, and </w:t>
      </w:r>
      <w:r w:rsidR="00601675">
        <w:t>task and contextual performance (including team empowerment predicting team effectiveness)</w:t>
      </w:r>
      <w:r w:rsidR="00854DD9">
        <w:t xml:space="preserve"> (</w:t>
      </w:r>
      <w:r w:rsidR="00854DD9" w:rsidRPr="00EA2FF7">
        <w:t>Seibert</w:t>
      </w:r>
      <w:r w:rsidR="002F0485">
        <w:t xml:space="preserve"> et al.</w:t>
      </w:r>
      <w:r w:rsidR="00854DD9">
        <w:t>, 2011) (Category I)</w:t>
      </w:r>
      <w:r w:rsidR="00155F0F">
        <w:t>,</w:t>
      </w:r>
      <w:r w:rsidR="00601675">
        <w:t xml:space="preserve"> </w:t>
      </w:r>
      <w:r w:rsidR="00854DD9">
        <w:t>a specific mission team may require me</w:t>
      </w:r>
      <w:r w:rsidR="009D659E">
        <w:t>thods to</w:t>
      </w:r>
      <w:r w:rsidR="00854DD9">
        <w:t xml:space="preserve"> attune</w:t>
      </w:r>
      <w:r w:rsidR="009D659E">
        <w:t xml:space="preserve"> </w:t>
      </w:r>
      <w:r w:rsidR="00854DD9">
        <w:t xml:space="preserve">to their specific needs. </w:t>
      </w:r>
    </w:p>
    <w:p w14:paraId="2997EB72" w14:textId="77777777" w:rsidR="00854DD9" w:rsidRDefault="00854DD9" w:rsidP="004D6845">
      <w:pPr>
        <w:pStyle w:val="ListParagraph"/>
        <w:ind w:left="0"/>
      </w:pPr>
    </w:p>
    <w:p w14:paraId="4493ED34" w14:textId="4F44AE3A" w:rsidR="00432892" w:rsidRPr="00EA2FF7" w:rsidRDefault="00432892" w:rsidP="00EA2F77">
      <w:pPr>
        <w:pStyle w:val="ListParagraph"/>
        <w:ind w:left="0"/>
        <w:rPr>
          <w:i/>
          <w:iCs/>
        </w:rPr>
      </w:pPr>
      <w:r w:rsidRPr="00EA2FF7">
        <w:rPr>
          <w:i/>
          <w:iCs/>
        </w:rPr>
        <w:t>Crew autonomy and disconnect as a negative</w:t>
      </w:r>
    </w:p>
    <w:p w14:paraId="41BDBA98" w14:textId="6F34E5BE" w:rsidR="00041FBA" w:rsidRDefault="001C41D3" w:rsidP="00EA2F77">
      <w:pPr>
        <w:pStyle w:val="ListParagraph"/>
        <w:ind w:left="0"/>
      </w:pPr>
      <w:r>
        <w:t xml:space="preserve">Team autonomy is not always desired, especially in high consequence environments when remotely located experts are needed to solve a problem that requires fast action. </w:t>
      </w:r>
      <w:r w:rsidR="00A0499D">
        <w:t xml:space="preserve">Mars crews of only 4-6 individuals are unlikely to be experts in every system or situation that occurs during the mission, especially with an estimated nominal task list of over 1200 tasks (Stuster et al., 2019). </w:t>
      </w:r>
      <w:r w:rsidR="00155F0F">
        <w:t>C</w:t>
      </w:r>
      <w:r>
        <w:t>ommunication delays may interfere with the problem-solving process</w:t>
      </w:r>
      <w:r w:rsidR="007A4821">
        <w:t xml:space="preserve"> and inhibit coordination with MCC. </w:t>
      </w:r>
      <w:r w:rsidR="00943552">
        <w:t xml:space="preserve">Collective orientation, which can </w:t>
      </w:r>
      <w:r w:rsidR="002358AD">
        <w:t>a</w:t>
      </w:r>
      <w:r w:rsidR="00943552">
        <w:t xml:space="preserve">ffect team processes and emergent </w:t>
      </w:r>
      <w:r w:rsidR="002358AD">
        <w:t xml:space="preserve">states </w:t>
      </w:r>
      <w:r w:rsidR="00943552">
        <w:t xml:space="preserve">such as backup behaviors and trust, may decrease </w:t>
      </w:r>
      <w:r w:rsidR="005E517D">
        <w:t>with</w:t>
      </w:r>
      <w:r w:rsidR="00943552">
        <w:t xml:space="preserve"> physical separation and communication delays (</w:t>
      </w:r>
      <w:r w:rsidR="00943552" w:rsidRPr="009C542B">
        <w:t>Smith-Jentsch</w:t>
      </w:r>
      <w:r w:rsidR="00943552">
        <w:t xml:space="preserve"> et al., 2015) (Category III). It is common to observe </w:t>
      </w:r>
      <w:r w:rsidR="00155F0F">
        <w:t xml:space="preserve">a </w:t>
      </w:r>
      <w:r w:rsidR="00943552">
        <w:t xml:space="preserve">decrease in </w:t>
      </w:r>
      <w:r w:rsidR="00155F0F">
        <w:t>crew-to-ground connectedness</w:t>
      </w:r>
      <w:r w:rsidR="00943552">
        <w:t xml:space="preserve"> in </w:t>
      </w:r>
      <w:r w:rsidR="009C542B">
        <w:t xml:space="preserve">spaceflight </w:t>
      </w:r>
      <w:r w:rsidR="00943552">
        <w:t>analog studies, with in-groups and out-groups forming between the crew and MCC</w:t>
      </w:r>
      <w:r w:rsidR="00155F0F">
        <w:t>.</w:t>
      </w:r>
      <w:r w:rsidR="00943552">
        <w:t xml:space="preserve"> </w:t>
      </w:r>
      <w:r w:rsidR="00785D45">
        <w:t xml:space="preserve">For example, </w:t>
      </w:r>
      <w:r w:rsidR="009C542B">
        <w:t>during the</w:t>
      </w:r>
      <w:r w:rsidR="0076377D">
        <w:t xml:space="preserve"> </w:t>
      </w:r>
      <w:r w:rsidR="00785D45">
        <w:t xml:space="preserve">SIRUIS-19 </w:t>
      </w:r>
      <w:r w:rsidR="0076377D">
        <w:t>mission</w:t>
      </w:r>
      <w:r w:rsidR="009C542B">
        <w:t>,</w:t>
      </w:r>
      <w:r w:rsidR="0076377D">
        <w:t xml:space="preserve"> a decrease in both task and social cohesion </w:t>
      </w:r>
      <w:r w:rsidR="009C542B">
        <w:t xml:space="preserve">was reported </w:t>
      </w:r>
      <w:r w:rsidR="0076377D">
        <w:t xml:space="preserve">across the </w:t>
      </w:r>
      <w:r w:rsidR="0087442A">
        <w:t>MTS</w:t>
      </w:r>
      <w:r w:rsidR="0076377D">
        <w:t xml:space="preserve"> over time, and a higher level of crew-to-ground cohesion </w:t>
      </w:r>
      <w:r w:rsidR="005E517D">
        <w:t xml:space="preserve">was </w:t>
      </w:r>
      <w:r w:rsidR="0076377D">
        <w:t>reported by MCC</w:t>
      </w:r>
      <w:r w:rsidR="00EA2FF7">
        <w:t xml:space="preserve"> versus the crew</w:t>
      </w:r>
      <w:r w:rsidR="0076377D">
        <w:t xml:space="preserve"> (</w:t>
      </w:r>
      <w:r w:rsidR="0076377D" w:rsidRPr="009C542B">
        <w:t>Fischer</w:t>
      </w:r>
      <w:r w:rsidR="0076377D">
        <w:t xml:space="preserve"> &amp; Mosier, 2020)</w:t>
      </w:r>
      <w:r w:rsidR="00907367">
        <w:t xml:space="preserve"> (Category III)</w:t>
      </w:r>
      <w:r w:rsidR="0076377D">
        <w:t xml:space="preserve">. A disconnect was also found </w:t>
      </w:r>
      <w:r w:rsidR="009C542B">
        <w:t>for</w:t>
      </w:r>
      <w:r w:rsidR="0076377D">
        <w:t xml:space="preserve"> the crewmembers’ and mission controllers’ assessment of MCC’s contribution to task success, with MCC reporting higher levels of perceived contribution than that perceived by the crew. </w:t>
      </w:r>
      <w:r w:rsidR="00155F0F">
        <w:t>This m</w:t>
      </w:r>
      <w:r w:rsidR="00943552">
        <w:t xml:space="preserve">ay </w:t>
      </w:r>
      <w:r w:rsidR="002358AD">
        <w:t xml:space="preserve">cause </w:t>
      </w:r>
      <w:r w:rsidR="0076377D">
        <w:t>higher-than-</w:t>
      </w:r>
      <w:r w:rsidR="002358AD">
        <w:t xml:space="preserve">planned levels of </w:t>
      </w:r>
      <w:r w:rsidR="00943552">
        <w:t xml:space="preserve">autonomy </w:t>
      </w:r>
      <w:r w:rsidR="005E517D">
        <w:t>if</w:t>
      </w:r>
      <w:r w:rsidR="00943552">
        <w:t xml:space="preserve"> the crew </w:t>
      </w:r>
      <w:r w:rsidR="00155F0F">
        <w:t>fails to</w:t>
      </w:r>
      <w:r w:rsidR="00943552">
        <w:t xml:space="preserve"> coordinate with MCC </w:t>
      </w:r>
      <w:r w:rsidR="00155F0F">
        <w:t xml:space="preserve">when it </w:t>
      </w:r>
      <w:r w:rsidR="00943552">
        <w:t xml:space="preserve">is warranted. In situations </w:t>
      </w:r>
      <w:r w:rsidR="009C542B">
        <w:t>that</w:t>
      </w:r>
      <w:r w:rsidR="00943552">
        <w:t xml:space="preserve"> require input from MCC, switching to a lower degree of autonomy to allow external leadership may be difficult (</w:t>
      </w:r>
      <w:r w:rsidR="00943552" w:rsidRPr="009C542B">
        <w:t>Smith-Jentsch</w:t>
      </w:r>
      <w:r w:rsidR="00943552">
        <w:t>, 2015)</w:t>
      </w:r>
      <w:r w:rsidR="00041FBA">
        <w:t xml:space="preserve"> (Category III)</w:t>
      </w:r>
      <w:r w:rsidR="00943552">
        <w:t xml:space="preserve"> and cause negative affective </w:t>
      </w:r>
      <w:r w:rsidR="002358AD">
        <w:t xml:space="preserve">and motivational </w:t>
      </w:r>
      <w:r w:rsidR="00702B89">
        <w:t>responses. Studies</w:t>
      </w:r>
      <w:r w:rsidR="00041FBA">
        <w:t xml:space="preserve"> have suggested that long-duration isolation may increase conflict between </w:t>
      </w:r>
      <w:r w:rsidR="00480A4D">
        <w:t>crewmem</w:t>
      </w:r>
      <w:r w:rsidR="00041FBA">
        <w:t xml:space="preserve">bers, and crews displace negative affect and </w:t>
      </w:r>
      <w:r w:rsidR="005E517D">
        <w:t xml:space="preserve">negative </w:t>
      </w:r>
      <w:r w:rsidR="00041FBA">
        <w:t xml:space="preserve">behaviors to MCC (Kanas &amp; Manzey, 2008; </w:t>
      </w:r>
      <w:r w:rsidR="00041FBA" w:rsidRPr="009C542B">
        <w:t>Palinkas</w:t>
      </w:r>
      <w:r w:rsidR="00041FBA">
        <w:t xml:space="preserve">, 2000) (Category III). If the </w:t>
      </w:r>
      <w:r w:rsidR="00512253">
        <w:t>spacefl</w:t>
      </w:r>
      <w:r w:rsidR="00041FBA">
        <w:t xml:space="preserve">ight crew does not have this outlet readily available to them, negative reactions related to power dynamics and affect may turn inward to the crew </w:t>
      </w:r>
      <w:r w:rsidR="00041FBA">
        <w:lastRenderedPageBreak/>
        <w:t xml:space="preserve">and decrease overall performance. </w:t>
      </w:r>
      <w:r w:rsidR="00155F0F">
        <w:t>Or the communication delay may exacerbate the displacement of negative emotions to MCC as they are more firmly viewed as the disconnected out-group</w:t>
      </w:r>
      <w:r w:rsidR="00702B89">
        <w:t>, furthering the disconnect</w:t>
      </w:r>
      <w:r w:rsidR="00155F0F">
        <w:t>.</w:t>
      </w:r>
      <w:r w:rsidR="00907367" w:rsidRPr="00907367">
        <w:t xml:space="preserve"> </w:t>
      </w:r>
      <w:r w:rsidR="00907367">
        <w:t>A meta-analysis found that familiar and face-to-face teams exhibited a stronger relationship between communication and performance (</w:t>
      </w:r>
      <w:r w:rsidR="00907367" w:rsidRPr="00EA2FF7">
        <w:t>Marlow</w:t>
      </w:r>
      <w:r w:rsidR="009C542B">
        <w:t xml:space="preserve"> et al.</w:t>
      </w:r>
      <w:r w:rsidR="00907367">
        <w:t>, 2018) (Category I), suggesting that while crew-to-ground may speak less during communication delays, it is more important to maintain within-crew communications.</w:t>
      </w:r>
    </w:p>
    <w:p w14:paraId="3926A17D" w14:textId="77777777" w:rsidR="00041FBA" w:rsidRDefault="00041FBA" w:rsidP="00EA2F77">
      <w:pPr>
        <w:pStyle w:val="ListParagraph"/>
        <w:ind w:left="0"/>
      </w:pPr>
    </w:p>
    <w:p w14:paraId="0B1E601A" w14:textId="5B5EADAC" w:rsidR="00907367" w:rsidRDefault="00907367" w:rsidP="00EA2F77">
      <w:pPr>
        <w:pStyle w:val="ListParagraph"/>
        <w:ind w:left="0"/>
      </w:pPr>
      <w:r>
        <w:t>Psychological closing, or a reduction in quantity and quality/richness of communication, is problematic for crew-to-ground coordination</w:t>
      </w:r>
      <w:r w:rsidR="009C542B">
        <w:t>,</w:t>
      </w:r>
      <w:r>
        <w:t xml:space="preserve"> and </w:t>
      </w:r>
      <w:r w:rsidR="009C542B">
        <w:t xml:space="preserve">is </w:t>
      </w:r>
      <w:r>
        <w:t>frustrat</w:t>
      </w:r>
      <w:r w:rsidR="009C542B">
        <w:t>ing when trying to</w:t>
      </w:r>
      <w:r>
        <w:t xml:space="preserve"> maintai</w:t>
      </w:r>
      <w:r w:rsidR="009C542B">
        <w:t>n</w:t>
      </w:r>
      <w:r>
        <w:t xml:space="preserve"> relatedness with colleagues and family/friends on the ground. Psychological closing increases over time, particularly during communication delays. A review of mission simulation studies</w:t>
      </w:r>
      <w:r w:rsidR="009D1A14">
        <w:t xml:space="preserve"> </w:t>
      </w:r>
      <w:r>
        <w:t>found that the length of commanders’ written communication decreased over time (</w:t>
      </w:r>
      <w:r w:rsidRPr="009C542B">
        <w:t>Bell</w:t>
      </w:r>
      <w:r>
        <w:t xml:space="preserve">, </w:t>
      </w:r>
      <w:r w:rsidR="007A14C3">
        <w:t>et al.</w:t>
      </w:r>
      <w:r>
        <w:t>, 2019</w:t>
      </w:r>
      <w:r w:rsidR="007A14C3">
        <w:t>a</w:t>
      </w:r>
      <w:r>
        <w:t>)</w:t>
      </w:r>
      <w:r w:rsidR="00702B89">
        <w:t xml:space="preserve"> (Category I)</w:t>
      </w:r>
      <w:r>
        <w:t xml:space="preserve">. </w:t>
      </w:r>
      <w:r w:rsidR="00702B89">
        <w:t>This has also been observed in the communication-delayed SIRIUS-17 and SIRIUS-19 missions (</w:t>
      </w:r>
      <w:r w:rsidR="00702B89" w:rsidRPr="009C542B">
        <w:t>Supolkina</w:t>
      </w:r>
      <w:r w:rsidR="00702B89">
        <w:t xml:space="preserve"> et al., 2021) (Category III). Misalignment of shared mental models may increase if the spaceflight crew and MCC drift apart literally and figuratively and become entrained to operating autonomously from one another, or simply do not want to coordinate when needed across the </w:t>
      </w:r>
      <w:r w:rsidR="0087442A">
        <w:t>MTS</w:t>
      </w:r>
      <w:r w:rsidR="00702B89">
        <w:t xml:space="preserve"> to avoid negative interactions and frustrations.</w:t>
      </w:r>
    </w:p>
    <w:p w14:paraId="2F585DB5" w14:textId="77777777" w:rsidR="00907367" w:rsidRDefault="00907367" w:rsidP="00EA2F77">
      <w:pPr>
        <w:pStyle w:val="ListParagraph"/>
        <w:ind w:left="0"/>
      </w:pPr>
    </w:p>
    <w:p w14:paraId="6E4464BA" w14:textId="6AC4ED40" w:rsidR="00702B89" w:rsidRDefault="00DD6E52" w:rsidP="00D239BA">
      <w:pPr>
        <w:pStyle w:val="ListParagraph"/>
        <w:ind w:left="0"/>
      </w:pPr>
      <w:r>
        <w:t>Organizational research has found that coordination is even more important</w:t>
      </w:r>
      <w:r w:rsidR="00B10F94">
        <w:t xml:space="preserve"> to performance</w:t>
      </w:r>
      <w:r>
        <w:t xml:space="preserve"> in an MTS setting (</w:t>
      </w:r>
      <w:r w:rsidRPr="009C542B">
        <w:t>Mathieu</w:t>
      </w:r>
      <w:r w:rsidR="009C542B">
        <w:t xml:space="preserve"> et al.</w:t>
      </w:r>
      <w:r>
        <w:t xml:space="preserve">, 2008) (Category III). </w:t>
      </w:r>
      <w:r w:rsidR="007E0250">
        <w:t xml:space="preserve">When coordination is needed in </w:t>
      </w:r>
      <w:r w:rsidR="000B5295">
        <w:t>a</w:t>
      </w:r>
      <w:r w:rsidR="007E0250">
        <w:t xml:space="preserve"> </w:t>
      </w:r>
      <w:r w:rsidR="00155F0F">
        <w:t>communication-</w:t>
      </w:r>
      <w:r w:rsidR="001C41D3">
        <w:t xml:space="preserve">delayed </w:t>
      </w:r>
      <w:r w:rsidR="007E0250">
        <w:t>MTS, o</w:t>
      </w:r>
      <w:r w:rsidR="00854DD9">
        <w:t xml:space="preserve">ne countermeasure approach to mitigate the negative effects of </w:t>
      </w:r>
      <w:r w:rsidR="000B5295">
        <w:t>comm</w:t>
      </w:r>
      <w:r w:rsidR="006B3ECB">
        <w:t>unication</w:t>
      </w:r>
      <w:r w:rsidR="000B5295">
        <w:t xml:space="preserve"> </w:t>
      </w:r>
      <w:r w:rsidR="00854DD9">
        <w:t>delays is to u</w:t>
      </w:r>
      <w:r w:rsidR="009C542B">
        <w:t>se</w:t>
      </w:r>
      <w:r w:rsidR="00854DD9">
        <w:t xml:space="preserve"> </w:t>
      </w:r>
      <w:r w:rsidR="00A0499D">
        <w:t xml:space="preserve">structured </w:t>
      </w:r>
      <w:r w:rsidR="00854DD9">
        <w:t xml:space="preserve">communication protocols. </w:t>
      </w:r>
      <w:r w:rsidR="003F7BA9">
        <w:t>Studies in NEEMO under varying lengths of communication</w:t>
      </w:r>
      <w:r w:rsidR="006B3ECB">
        <w:t xml:space="preserve"> </w:t>
      </w:r>
      <w:r w:rsidR="00BE4C41">
        <w:t>delays</w:t>
      </w:r>
      <w:r w:rsidR="003F7BA9">
        <w:t xml:space="preserve"> found that crews and MCC were talking past each other, that is, they were responding to messages out of order, confusing </w:t>
      </w:r>
      <w:r w:rsidR="003F7BA9" w:rsidRPr="00BB5E0D">
        <w:t>which responses corresponded to which communications and responding to actions that were outdated (</w:t>
      </w:r>
      <w:r w:rsidR="003F7BA9" w:rsidRPr="009C542B">
        <w:t>Palinkas</w:t>
      </w:r>
      <w:r w:rsidR="003F7BA9" w:rsidRPr="00BB5E0D">
        <w:t>, 2012</w:t>
      </w:r>
      <w:r w:rsidR="00702B89">
        <w:t xml:space="preserve">; </w:t>
      </w:r>
      <w:r w:rsidR="00702B89" w:rsidRPr="009C542B">
        <w:t>Fischer</w:t>
      </w:r>
      <w:r w:rsidR="0051690D">
        <w:t xml:space="preserve"> &amp; Mosier, 2015</w:t>
      </w:r>
      <w:r w:rsidR="003F7BA9" w:rsidRPr="00BB5E0D">
        <w:t>)</w:t>
      </w:r>
      <w:r w:rsidR="009C45DE">
        <w:t xml:space="preserve"> (Category II)</w:t>
      </w:r>
      <w:r w:rsidR="003F7BA9" w:rsidRPr="00BB5E0D">
        <w:t xml:space="preserve">. During </w:t>
      </w:r>
      <w:r w:rsidR="00BE4C41">
        <w:t xml:space="preserve">a </w:t>
      </w:r>
      <w:r w:rsidR="0051690D">
        <w:t>time-pressured event</w:t>
      </w:r>
      <w:r w:rsidR="003F7BA9" w:rsidRPr="00BB5E0D">
        <w:t xml:space="preserve">, the safety of a crewmember </w:t>
      </w:r>
      <w:r w:rsidR="009C542B">
        <w:t xml:space="preserve">can be </w:t>
      </w:r>
      <w:r w:rsidR="003F7BA9" w:rsidRPr="00BB5E0D">
        <w:t>compromised due to comm</w:t>
      </w:r>
      <w:r w:rsidR="006B3ECB">
        <w:t>unication</w:t>
      </w:r>
      <w:r w:rsidR="003F7BA9" w:rsidRPr="00BB5E0D">
        <w:t xml:space="preserve"> delays between </w:t>
      </w:r>
      <w:r w:rsidR="0051690D">
        <w:t>space-to-ground</w:t>
      </w:r>
      <w:r w:rsidR="003F7BA9" w:rsidRPr="00BB5E0D">
        <w:t>.</w:t>
      </w:r>
      <w:r w:rsidR="0051690D">
        <w:t xml:space="preserve"> A high-fidelity simulation study of critical, but survivable, medical events requiring a team response found that having real-time flight surgeon support in MCC </w:t>
      </w:r>
      <w:r w:rsidR="0051690D" w:rsidRPr="0051690D">
        <w:t>enhanced crew team behaviors, crew information exchange, and overall technical performance (including adherence to critical processes)</w:t>
      </w:r>
      <w:r w:rsidR="0051690D">
        <w:t xml:space="preserve"> (</w:t>
      </w:r>
      <w:r w:rsidR="0051690D" w:rsidRPr="009C542B">
        <w:t>Dias</w:t>
      </w:r>
      <w:r w:rsidR="0051690D">
        <w:t xml:space="preserve"> et al., Yule, 2021) (Category I). </w:t>
      </w:r>
      <w:r w:rsidR="00D239BA">
        <w:t xml:space="preserve">Team skills (which were based on the NASA SFRM model) </w:t>
      </w:r>
      <w:r w:rsidR="00D239BA" w:rsidRPr="00D239BA">
        <w:t>were positively related to technical performance</w:t>
      </w:r>
      <w:r w:rsidR="00D239BA">
        <w:t>, and r</w:t>
      </w:r>
      <w:r w:rsidR="00D239BA" w:rsidRPr="00D239BA">
        <w:t>eal-time flight surgeon support decreased crew cognitive load</w:t>
      </w:r>
      <w:r w:rsidR="00D239BA">
        <w:t>.</w:t>
      </w:r>
    </w:p>
    <w:p w14:paraId="32D5BC07" w14:textId="77777777" w:rsidR="00702B89" w:rsidRDefault="00702B89" w:rsidP="00EA2F77">
      <w:pPr>
        <w:pStyle w:val="ListParagraph"/>
        <w:ind w:left="0"/>
      </w:pPr>
    </w:p>
    <w:p w14:paraId="326E97ED" w14:textId="5695369D" w:rsidR="001C7D1A" w:rsidRDefault="00025DA6" w:rsidP="00EA2F77">
      <w:pPr>
        <w:pStyle w:val="ListParagraph"/>
        <w:ind w:left="0"/>
      </w:pPr>
      <w:r w:rsidRPr="00BB5E0D">
        <w:t>Even during typical communication conditions or within team communications, miscommunication and failures to communicate have contribut</w:t>
      </w:r>
      <w:r w:rsidR="005E517D">
        <w:t>ed to</w:t>
      </w:r>
      <w:r w:rsidRPr="00BB5E0D">
        <w:t xml:space="preserve"> transportation accidents and medical errors (</w:t>
      </w:r>
      <w:r w:rsidR="00A0499D">
        <w:t xml:space="preserve">e.g., </w:t>
      </w:r>
      <w:r w:rsidRPr="00BB5E0D">
        <w:t>National Transportation Safety Board</w:t>
      </w:r>
      <w:r w:rsidR="0087442A">
        <w:t xml:space="preserve"> [NTSB</w:t>
      </w:r>
      <w:r w:rsidRPr="00BB5E0D">
        <w:t xml:space="preserve">], 1994; </w:t>
      </w:r>
      <w:r w:rsidR="0050256F" w:rsidRPr="009C542B">
        <w:t>Baker</w:t>
      </w:r>
      <w:r w:rsidR="0050256F" w:rsidRPr="00BB5E0D">
        <w:t xml:space="preserve">, </w:t>
      </w:r>
      <w:r w:rsidR="0040781E">
        <w:t>et al.</w:t>
      </w:r>
      <w:r w:rsidR="0050256F" w:rsidRPr="00BB5E0D">
        <w:t xml:space="preserve">, </w:t>
      </w:r>
      <w:r w:rsidRPr="00BB5E0D">
        <w:t xml:space="preserve">2006; </w:t>
      </w:r>
      <w:r w:rsidRPr="009C542B">
        <w:t>McKeon</w:t>
      </w:r>
      <w:r w:rsidR="009C542B">
        <w:t xml:space="preserve"> et al.</w:t>
      </w:r>
      <w:r w:rsidR="0050256F" w:rsidRPr="00BB5E0D">
        <w:t xml:space="preserve">, </w:t>
      </w:r>
      <w:r w:rsidRPr="00BB5E0D">
        <w:t>2006</w:t>
      </w:r>
      <w:r w:rsidR="00980560">
        <w:t>;</w:t>
      </w:r>
      <w:r w:rsidRPr="00BB5E0D">
        <w:t xml:space="preserve"> </w:t>
      </w:r>
      <w:r w:rsidRPr="009C542B">
        <w:t>Powell</w:t>
      </w:r>
      <w:r w:rsidRPr="00BB5E0D">
        <w:t xml:space="preserve"> &amp; Hill, 2006) (Category III). Other </w:t>
      </w:r>
      <w:r w:rsidR="00EA2FF7">
        <w:t xml:space="preserve">contributing </w:t>
      </w:r>
      <w:r w:rsidRPr="00BB5E0D">
        <w:t xml:space="preserve">factors include poor teamwork, coordination, and tactical decision-making, and interpersonal conflicts, which may all be negatively affected by communication problems. </w:t>
      </w:r>
      <w:r w:rsidR="009A7AC3">
        <w:t>MTS teams may develop feelings of in-group/out-group, as has happened with remotely located exploration crews and command center</w:t>
      </w:r>
      <w:r w:rsidR="00953A64">
        <w:t>s</w:t>
      </w:r>
      <w:r w:rsidR="009A7AC3">
        <w:t xml:space="preserve"> (Stuster, 2010). </w:t>
      </w:r>
      <w:r w:rsidR="000B1557" w:rsidRPr="00BB5E0D">
        <w:t>HI-SEAS crews under 20</w:t>
      </w:r>
      <w:r w:rsidR="009D1A14">
        <w:t>-</w:t>
      </w:r>
      <w:r w:rsidR="000B1557" w:rsidRPr="00BB5E0D">
        <w:t>minute comm</w:t>
      </w:r>
      <w:r w:rsidR="006B3ECB">
        <w:t>unication</w:t>
      </w:r>
      <w:r w:rsidR="000B1557" w:rsidRPr="00BB5E0D">
        <w:t xml:space="preserve"> delays report that crew-ground disconnect is a significant problem (</w:t>
      </w:r>
      <w:r w:rsidR="000B1557" w:rsidRPr="009C542B">
        <w:t>Binsted</w:t>
      </w:r>
      <w:r w:rsidR="000B1557" w:rsidRPr="00BB5E0D">
        <w:t>, 2015)</w:t>
      </w:r>
      <w:r w:rsidR="000913CC" w:rsidRPr="00BB5E0D">
        <w:t xml:space="preserve">, and Mars 500 </w:t>
      </w:r>
      <w:r w:rsidR="00953A64">
        <w:t xml:space="preserve">participants </w:t>
      </w:r>
      <w:r w:rsidR="000913CC" w:rsidRPr="00BB5E0D">
        <w:t xml:space="preserve">reported </w:t>
      </w:r>
      <w:r w:rsidR="005E517D">
        <w:t xml:space="preserve">5 times more </w:t>
      </w:r>
      <w:r w:rsidR="000913CC" w:rsidRPr="00BB5E0D">
        <w:t xml:space="preserve">conflicts between crew-ground than within crew </w:t>
      </w:r>
      <w:r w:rsidR="00953A64">
        <w:t>conflicts</w:t>
      </w:r>
      <w:r w:rsidR="000913CC" w:rsidRPr="00BB5E0D">
        <w:t xml:space="preserve"> (</w:t>
      </w:r>
      <w:r w:rsidR="00A373B2" w:rsidRPr="004D4F54">
        <w:t>Basner</w:t>
      </w:r>
      <w:r w:rsidR="00A373B2" w:rsidRPr="00BB5E0D">
        <w:t xml:space="preserve"> et al., 2014)</w:t>
      </w:r>
      <w:r w:rsidR="000913CC" w:rsidRPr="00BB5E0D">
        <w:t xml:space="preserve"> </w:t>
      </w:r>
      <w:r w:rsidR="00A373B2" w:rsidRPr="00BB5E0D">
        <w:t>(Category III)</w:t>
      </w:r>
      <w:r w:rsidR="000B1557" w:rsidRPr="00BB5E0D">
        <w:t>. Training to recognize symptoms</w:t>
      </w:r>
      <w:r w:rsidR="000F47C6">
        <w:t xml:space="preserve"> of potential conflict</w:t>
      </w:r>
      <w:r w:rsidR="005E517D">
        <w:t xml:space="preserve"> has</w:t>
      </w:r>
      <w:r w:rsidR="000B1557" w:rsidRPr="00BB5E0D">
        <w:t xml:space="preserve"> mitigated this negative effect somewhat. </w:t>
      </w:r>
      <w:r w:rsidR="00253E67">
        <w:t xml:space="preserve">Crews in HERA began to decrease the use of politeness strategies in </w:t>
      </w:r>
      <w:r w:rsidR="00253E67">
        <w:lastRenderedPageBreak/>
        <w:t>conditions of comm</w:t>
      </w:r>
      <w:r w:rsidR="006B3ECB">
        <w:t>unication</w:t>
      </w:r>
      <w:r w:rsidR="00253E67">
        <w:t xml:space="preserve"> delay (</w:t>
      </w:r>
      <w:r w:rsidR="00253E67" w:rsidRPr="004D4F54">
        <w:t>Wu</w:t>
      </w:r>
      <w:r w:rsidR="004D4F54">
        <w:t xml:space="preserve"> et al.</w:t>
      </w:r>
      <w:r w:rsidR="00253E67">
        <w:t>, 2015</w:t>
      </w:r>
      <w:r w:rsidR="00400B75">
        <w:t>b</w:t>
      </w:r>
      <w:r w:rsidR="00253E67">
        <w:t xml:space="preserve">). </w:t>
      </w:r>
      <w:r w:rsidR="00AC64BA" w:rsidRPr="00BB5E0D">
        <w:t>A review of comm</w:t>
      </w:r>
      <w:r w:rsidR="006B3ECB">
        <w:t>unication</w:t>
      </w:r>
      <w:r w:rsidR="00AC64BA" w:rsidRPr="00BB5E0D">
        <w:t xml:space="preserve"> delay studies </w:t>
      </w:r>
      <w:r w:rsidR="004D4F54">
        <w:t xml:space="preserve">conducted in </w:t>
      </w:r>
      <w:r w:rsidR="00AC64BA" w:rsidRPr="00BB5E0D">
        <w:t>several mission simulation analogs (NEEMO, D</w:t>
      </w:r>
      <w:r w:rsidR="00FC1402">
        <w:t>esert</w:t>
      </w:r>
      <w:r w:rsidR="00AC64BA" w:rsidRPr="00BB5E0D">
        <w:t xml:space="preserve"> </w:t>
      </w:r>
      <w:r w:rsidR="00917BBC" w:rsidRPr="00917BBC">
        <w:t>Research and Technology Studies</w:t>
      </w:r>
      <w:r w:rsidR="00AC64BA" w:rsidRPr="00BB5E0D">
        <w:t xml:space="preserve"> </w:t>
      </w:r>
      <w:r w:rsidR="00582097">
        <w:t xml:space="preserve">(D-RATS </w:t>
      </w:r>
      <w:r w:rsidR="00AC64BA" w:rsidRPr="00BB5E0D">
        <w:t>2012</w:t>
      </w:r>
      <w:r w:rsidR="00582097">
        <w:t>)</w:t>
      </w:r>
      <w:r w:rsidR="00AC64BA" w:rsidRPr="00BB5E0D">
        <w:t>, underwater Pavilion Lake, Autonomous Mission Operations project) concluded that communication delay was a significant hindrance to MTS performance and created negative attitudinal responses (</w:t>
      </w:r>
      <w:r w:rsidR="00AC64BA" w:rsidRPr="004D4F54">
        <w:t>Love</w:t>
      </w:r>
      <w:r w:rsidR="00AC64BA" w:rsidRPr="00BB5E0D">
        <w:t xml:space="preserve"> &amp; Reagan, 2013)</w:t>
      </w:r>
      <w:r w:rsidR="0064496A" w:rsidRPr="00BB5E0D">
        <w:t xml:space="preserve"> (Category III</w:t>
      </w:r>
      <w:r w:rsidR="0064496A">
        <w:t>)</w:t>
      </w:r>
      <w:r w:rsidR="00AC64BA">
        <w:t xml:space="preserve">. Identified challenges include confusion of sequence, interrupted calls, wasted time, impaired ability to provide relevant information, confusion regarding who has heard what communication, perception of indifference, slow response to events, and reduced situational awareness. Obvious threats to team coordination, cooperation, performance, and psychosocial outcomes are inherent in those challenges. </w:t>
      </w:r>
    </w:p>
    <w:p w14:paraId="6D70CB61" w14:textId="6E3BF4F4" w:rsidR="00A813CF" w:rsidRDefault="00A813CF" w:rsidP="00EA2F77">
      <w:pPr>
        <w:pStyle w:val="ListParagraph"/>
        <w:ind w:left="0"/>
      </w:pPr>
    </w:p>
    <w:p w14:paraId="0D31239D" w14:textId="7EE9FBCF" w:rsidR="00A813CF" w:rsidRDefault="00A813CF" w:rsidP="00EA2F77">
      <w:pPr>
        <w:pStyle w:val="ListParagraph"/>
        <w:ind w:left="0"/>
      </w:pPr>
      <w:r>
        <w:t xml:space="preserve">Coordination between crew-to-ground may also be challenging throughout the course of the workday as individuals and teams transition between one task to another. Recent </w:t>
      </w:r>
      <w:r w:rsidR="005E517D">
        <w:t xml:space="preserve">research in spaceflight </w:t>
      </w:r>
      <w:r>
        <w:t>analog</w:t>
      </w:r>
      <w:r w:rsidR="005E517D">
        <w:t>s</w:t>
      </w:r>
      <w:r>
        <w:t xml:space="preserve"> </w:t>
      </w:r>
      <w:r w:rsidR="006153C6">
        <w:t xml:space="preserve">and </w:t>
      </w:r>
      <w:r w:rsidR="005E517D">
        <w:t xml:space="preserve">during </w:t>
      </w:r>
      <w:r w:rsidR="00512253">
        <w:t>spacefl</w:t>
      </w:r>
      <w:r w:rsidR="006153C6">
        <w:t xml:space="preserve">ight </w:t>
      </w:r>
      <w:r>
        <w:t>has identified several factors that may interfere with task switches, harming performance and task engagement: task characteristics</w:t>
      </w:r>
      <w:r w:rsidR="006153C6">
        <w:t xml:space="preserve"> (i.e., difficulty, interest, importance, salience)</w:t>
      </w:r>
      <w:r>
        <w:t>, social relations</w:t>
      </w:r>
      <w:r w:rsidR="006153C6">
        <w:t xml:space="preserve"> (e.g., affective ties, cognitive ties)</w:t>
      </w:r>
      <w:r>
        <w:t>, technology affordances, individual differences</w:t>
      </w:r>
      <w:r w:rsidR="006153C6">
        <w:t xml:space="preserve"> (e.g., personality)</w:t>
      </w:r>
      <w:r>
        <w:t>, and situation constraints</w:t>
      </w:r>
      <w:r w:rsidR="006153C6">
        <w:t xml:space="preserve"> </w:t>
      </w:r>
      <w:r w:rsidR="004D4F54">
        <w:t>such as</w:t>
      </w:r>
      <w:r w:rsidR="006153C6">
        <w:t xml:space="preserve"> communication delays</w:t>
      </w:r>
      <w:r>
        <w:t xml:space="preserve"> (</w:t>
      </w:r>
      <w:r w:rsidRPr="004D4F54">
        <w:t>Mesmer</w:t>
      </w:r>
      <w:r w:rsidR="004D4F54">
        <w:t xml:space="preserve"> et al.</w:t>
      </w:r>
      <w:r>
        <w:t xml:space="preserve">, </w:t>
      </w:r>
      <w:r w:rsidR="007C20B0">
        <w:t>202</w:t>
      </w:r>
      <w:r w:rsidR="00FD3250">
        <w:t>1</w:t>
      </w:r>
      <w:r>
        <w:t>)</w:t>
      </w:r>
      <w:r w:rsidR="00B77BE9">
        <w:t xml:space="preserve"> (Category III)</w:t>
      </w:r>
      <w:r>
        <w:t xml:space="preserve">. </w:t>
      </w:r>
      <w:r w:rsidR="006153C6">
        <w:t xml:space="preserve">A study of HERA crews and firefighters revealed that engagement in one task predicted an increase </w:t>
      </w:r>
      <w:r w:rsidR="00155F0F">
        <w:t xml:space="preserve">in </w:t>
      </w:r>
      <w:r w:rsidR="006153C6">
        <w:t>positive affect and attention residue (attention that lingers on the first task after moving on from that task), which all predict engagement on a second task (</w:t>
      </w:r>
      <w:r w:rsidR="006153C6" w:rsidRPr="004D4F54">
        <w:t>Newton</w:t>
      </w:r>
      <w:r w:rsidR="004D4F54">
        <w:t xml:space="preserve"> et al.</w:t>
      </w:r>
      <w:r w:rsidR="006153C6">
        <w:t xml:space="preserve">, </w:t>
      </w:r>
      <w:r w:rsidR="0036357A">
        <w:t>2020</w:t>
      </w:r>
      <w:r w:rsidR="006153C6">
        <w:t>)</w:t>
      </w:r>
      <w:r w:rsidR="00B77BE9">
        <w:t xml:space="preserve"> (Category II)</w:t>
      </w:r>
      <w:r w:rsidR="006153C6">
        <w:t xml:space="preserve">. </w:t>
      </w:r>
      <w:r w:rsidR="004D4F54">
        <w:t>Although</w:t>
      </w:r>
      <w:r w:rsidR="006153C6">
        <w:t xml:space="preserve"> engagement on the first task and positive affect predict greater engagement </w:t>
      </w:r>
      <w:r w:rsidR="004D4F54">
        <w:t>and better performance</w:t>
      </w:r>
      <w:r w:rsidR="006153C6">
        <w:t xml:space="preserve"> on the second task, attentional residue hampers the engagement on the second task </w:t>
      </w:r>
      <w:r w:rsidR="004D4F54">
        <w:t>because</w:t>
      </w:r>
      <w:r w:rsidR="006153C6">
        <w:t xml:space="preserve"> the individual cannot move on. </w:t>
      </w:r>
      <w:r w:rsidR="00EF7D13">
        <w:t>Additionally, anticipatory engagement, or looking ahead to the next task, reduces effectiveness on the first task, especially when the next task is seen as more complex (</w:t>
      </w:r>
      <w:r w:rsidR="00EF7D13" w:rsidRPr="004D4F54">
        <w:t>Newton</w:t>
      </w:r>
      <w:r w:rsidR="00EF7D13">
        <w:t>,</w:t>
      </w:r>
      <w:r w:rsidR="004D4F54">
        <w:t xml:space="preserve"> et al.</w:t>
      </w:r>
      <w:r w:rsidR="00EF7D13">
        <w:t>, 2021)</w:t>
      </w:r>
      <w:r w:rsidR="002C3637">
        <w:t xml:space="preserve"> (Category II)</w:t>
      </w:r>
      <w:r w:rsidR="00EF7D13">
        <w:t xml:space="preserve">. Team tasks and multi-team tasks are usually viewed as more complex than individual tasks. </w:t>
      </w:r>
      <w:r w:rsidR="0087296B">
        <w:t xml:space="preserve">When examining HERA crews and astronauts as they switch between solo, crew, and multi-teamwork, </w:t>
      </w:r>
      <w:r w:rsidR="005E517D">
        <w:t>researchers</w:t>
      </w:r>
      <w:r w:rsidR="0087296B">
        <w:t xml:space="preserve"> found that gaining autonomy is easier than losing it, orienting to people is a challenging aspect of transitioning tasks, and orienting to the task is particularly challenging at early mission stages </w:t>
      </w:r>
      <w:r w:rsidR="004D4F54">
        <w:t>when</w:t>
      </w:r>
      <w:r w:rsidR="0087296B">
        <w:t xml:space="preserve"> crews</w:t>
      </w:r>
      <w:r w:rsidR="004D4F54">
        <w:t xml:space="preserve"> </w:t>
      </w:r>
      <w:r w:rsidR="0087296B">
        <w:t>adjust to life in an ICE environment (</w:t>
      </w:r>
      <w:r w:rsidR="0087296B" w:rsidRPr="004D4F54">
        <w:t>Mesmer</w:t>
      </w:r>
      <w:r w:rsidR="0087296B">
        <w:t xml:space="preserve">-Magnus et al., </w:t>
      </w:r>
      <w:r w:rsidR="007C20B0">
        <w:t>202</w:t>
      </w:r>
      <w:r w:rsidR="00FD3250">
        <w:t>1</w:t>
      </w:r>
      <w:r w:rsidR="0087296B">
        <w:t xml:space="preserve">). Notably, work transitions toward and away from </w:t>
      </w:r>
      <w:r w:rsidR="004D4F54">
        <w:t>the MCC</w:t>
      </w:r>
      <w:r w:rsidR="0087296B">
        <w:t xml:space="preserve"> are the most challenging for an autonomous crew. </w:t>
      </w:r>
    </w:p>
    <w:p w14:paraId="0D47E8F9" w14:textId="77777777" w:rsidR="004D4F54" w:rsidRDefault="004D4F54" w:rsidP="00EA2F77">
      <w:pPr>
        <w:pStyle w:val="ListParagraph"/>
        <w:ind w:left="0"/>
      </w:pPr>
    </w:p>
    <w:p w14:paraId="66351A3B" w14:textId="4A0710C2" w:rsidR="00246519" w:rsidRPr="000F47C6" w:rsidRDefault="00246519" w:rsidP="000937BE">
      <w:r w:rsidRPr="000937BE">
        <w:rPr>
          <w:i/>
        </w:rPr>
        <w:t>Countermeasures</w:t>
      </w:r>
      <w:r w:rsidR="00EC4D27" w:rsidRPr="000937BE">
        <w:rPr>
          <w:i/>
        </w:rPr>
        <w:t xml:space="preserve"> related to team autonomy, communication, and the </w:t>
      </w:r>
      <w:r w:rsidR="0087442A">
        <w:rPr>
          <w:i/>
        </w:rPr>
        <w:t>MTS</w:t>
      </w:r>
    </w:p>
    <w:p w14:paraId="443044F6" w14:textId="716E2D0E" w:rsidR="00854DD9" w:rsidRDefault="001F2D6B" w:rsidP="00025DA6">
      <w:pPr>
        <w:pStyle w:val="ListParagraph"/>
        <w:ind w:left="0"/>
      </w:pPr>
      <w:r>
        <w:t>P</w:t>
      </w:r>
      <w:r w:rsidR="00AC64BA">
        <w:t xml:space="preserve">articipants </w:t>
      </w:r>
      <w:r>
        <w:t>of</w:t>
      </w:r>
      <w:r w:rsidR="00AC64BA">
        <w:t xml:space="preserve"> the </w:t>
      </w:r>
      <w:r>
        <w:t xml:space="preserve">spaceflight </w:t>
      </w:r>
      <w:r w:rsidR="00AC64BA">
        <w:t xml:space="preserve">analog </w:t>
      </w:r>
      <w:r>
        <w:t>studies</w:t>
      </w:r>
      <w:r w:rsidR="005E517D">
        <w:t xml:space="preserve"> </w:t>
      </w:r>
      <w:r w:rsidR="00AC64BA">
        <w:t>suggested that training on</w:t>
      </w:r>
      <w:r w:rsidR="006E2AA5">
        <w:t>,</w:t>
      </w:r>
      <w:r w:rsidR="00AC64BA">
        <w:t xml:space="preserve"> and u</w:t>
      </w:r>
      <w:r>
        <w:t>se</w:t>
      </w:r>
      <w:r w:rsidR="00AC64BA">
        <w:t xml:space="preserve"> of</w:t>
      </w:r>
      <w:r w:rsidR="006E2AA5">
        <w:t>,</w:t>
      </w:r>
      <w:r w:rsidR="00AC64BA">
        <w:t xml:space="preserve"> established com</w:t>
      </w:r>
      <w:r w:rsidR="008B2389">
        <w:t>munication protocols is on</w:t>
      </w:r>
      <w:r w:rsidR="006E2AA5">
        <w:t>e</w:t>
      </w:r>
      <w:r w:rsidR="008B2389">
        <w:t xml:space="preserve"> way to mitigate negative effects</w:t>
      </w:r>
      <w:r w:rsidR="00EA2FF7">
        <w:t xml:space="preserve"> on MTS performance</w:t>
      </w:r>
      <w:r w:rsidR="002C3637">
        <w:t xml:space="preserve"> (</w:t>
      </w:r>
      <w:r w:rsidR="002C3637" w:rsidRPr="001F2D6B">
        <w:t>Fischer</w:t>
      </w:r>
      <w:r w:rsidR="002C3637">
        <w:t xml:space="preserve"> &amp; Mosier, 2015) (Category II)</w:t>
      </w:r>
      <w:r w:rsidR="008B2389">
        <w:t xml:space="preserve">. </w:t>
      </w:r>
      <w:r w:rsidR="00381829">
        <w:t>Indeed, meta-analytic findings revealed that communication quality has a significantly stronger relationship with team performance than communication frequency</w:t>
      </w:r>
      <w:r w:rsidR="000A361D">
        <w:t xml:space="preserve"> (</w:t>
      </w:r>
      <w:r w:rsidR="000A361D" w:rsidRPr="00EA2FF7">
        <w:t>Marlow et al., 2018</w:t>
      </w:r>
      <w:r w:rsidR="000A361D">
        <w:t>) (Category I). I</w:t>
      </w:r>
      <w:r w:rsidR="00381829">
        <w:t>nformation elaboration has the strongest relationship with performance</w:t>
      </w:r>
      <w:r>
        <w:t>,</w:t>
      </w:r>
      <w:r w:rsidR="00381829">
        <w:t xml:space="preserve"> wh</w:t>
      </w:r>
      <w:r>
        <w:t xml:space="preserve">ereas </w:t>
      </w:r>
      <w:r w:rsidR="00381829">
        <w:t xml:space="preserve">self-report frequency and objective frequency have the weakest relationships. Quality </w:t>
      </w:r>
      <w:r>
        <w:t>is better than</w:t>
      </w:r>
      <w:r w:rsidR="00381829">
        <w:t xml:space="preserve"> quantity. </w:t>
      </w:r>
      <w:r w:rsidR="008B2389">
        <w:t>To meet this need and alleviate the biases of synchronous communication, c</w:t>
      </w:r>
      <w:r w:rsidR="00854DD9">
        <w:t xml:space="preserve">ommunication </w:t>
      </w:r>
      <w:r w:rsidR="00854DD9" w:rsidRPr="0050256F">
        <w:t>using text and verbal protocols were tes</w:t>
      </w:r>
      <w:r w:rsidR="00527E9E" w:rsidRPr="0050256F">
        <w:t xml:space="preserve">ted </w:t>
      </w:r>
      <w:r>
        <w:t>during</w:t>
      </w:r>
      <w:r w:rsidR="00527E9E" w:rsidRPr="0050256F">
        <w:t xml:space="preserve"> NEEMO and HERA missions </w:t>
      </w:r>
      <w:r w:rsidR="004823A9" w:rsidRPr="0050256F">
        <w:t>and</w:t>
      </w:r>
      <w:r>
        <w:t xml:space="preserve"> in</w:t>
      </w:r>
      <w:r w:rsidR="004823A9" w:rsidRPr="0050256F">
        <w:t xml:space="preserve"> a lab study </w:t>
      </w:r>
      <w:r w:rsidR="000A361D" w:rsidRPr="0050256F">
        <w:t>(Fischer &amp; Mosier, 2015</w:t>
      </w:r>
      <w:r w:rsidR="000A361D">
        <w:t>) (</w:t>
      </w:r>
      <w:r w:rsidR="004823A9" w:rsidRPr="0050256F">
        <w:t>Category</w:t>
      </w:r>
      <w:r w:rsidR="000A361D">
        <w:t xml:space="preserve"> II,</w:t>
      </w:r>
      <w:r w:rsidR="004823A9" w:rsidRPr="0050256F">
        <w:t xml:space="preserve"> I)</w:t>
      </w:r>
      <w:r w:rsidR="00854DD9" w:rsidRPr="0050256F">
        <w:t>.</w:t>
      </w:r>
      <w:r w:rsidR="00527E9E" w:rsidRPr="0050256F">
        <w:t xml:space="preserve"> </w:t>
      </w:r>
      <w:r w:rsidR="0064496A" w:rsidRPr="0050256F">
        <w:t xml:space="preserve">Voice protocols segmented a call into initiating with </w:t>
      </w:r>
      <w:r w:rsidR="0064496A">
        <w:t>a call sign, stating the topic and keeping track of threads of communications, chunking the message body, and end</w:t>
      </w:r>
      <w:r w:rsidR="004823A9">
        <w:t>ing</w:t>
      </w:r>
      <w:r w:rsidR="0064496A">
        <w:t xml:space="preserve"> a call with “</w:t>
      </w:r>
      <w:r w:rsidR="005E517D">
        <w:t>o</w:t>
      </w:r>
      <w:r w:rsidR="0064496A">
        <w:t>ver”. In addition, conventions</w:t>
      </w:r>
      <w:r w:rsidR="00C25DE1">
        <w:t xml:space="preserve"> were established</w:t>
      </w:r>
      <w:r w:rsidR="0064496A">
        <w:t xml:space="preserve"> related to stating the time of the call, logging calls, </w:t>
      </w:r>
      <w:r w:rsidR="0064496A">
        <w:lastRenderedPageBreak/>
        <w:t xml:space="preserve">transmitting non-critical calls </w:t>
      </w:r>
      <w:r w:rsidR="004823A9">
        <w:t>at</w:t>
      </w:r>
      <w:r w:rsidR="0064496A">
        <w:t xml:space="preserve"> appropriate times, acknowledging all communications, and building in transmission efficiencies (e.g., announcing ahead of time when calls will be transmitted to ready the receiving group). </w:t>
      </w:r>
      <w:r>
        <w:t xml:space="preserve">In the lab setting, </w:t>
      </w:r>
      <w:r w:rsidR="004823A9">
        <w:t>protocol elements decreased errors and predicted task successes, wh</w:t>
      </w:r>
      <w:r>
        <w:t>ereas in the spaceflight</w:t>
      </w:r>
      <w:r w:rsidR="004823A9">
        <w:t xml:space="preserve"> analog </w:t>
      </w:r>
      <w:r>
        <w:t xml:space="preserve">setting, </w:t>
      </w:r>
      <w:r w:rsidR="004823A9">
        <w:t>protocols were effective and mitigated the negative impacts of comm</w:t>
      </w:r>
      <w:r>
        <w:t>unication</w:t>
      </w:r>
      <w:r w:rsidR="004823A9">
        <w:t xml:space="preserve"> delays. Other conclusions suggested text communications were better for routine non-time critical communication,</w:t>
      </w:r>
      <w:r w:rsidR="00183B33">
        <w:t xml:space="preserve"> and that</w:t>
      </w:r>
      <w:r w:rsidR="004823A9">
        <w:t xml:space="preserve"> voice supported team-building and some protocol elements (i.e., topic, acknowledgement, repeating critical info, logging messages, giving a heads up) were more critical than others.</w:t>
      </w:r>
    </w:p>
    <w:p w14:paraId="712931BF" w14:textId="77777777" w:rsidR="00854DD9" w:rsidRDefault="00854DD9" w:rsidP="004D6845">
      <w:pPr>
        <w:pStyle w:val="ListParagraph"/>
        <w:ind w:left="0"/>
      </w:pPr>
    </w:p>
    <w:p w14:paraId="6CCBB8A7" w14:textId="26F31368" w:rsidR="005C227F" w:rsidRDefault="001F2D6B" w:rsidP="004D6845">
      <w:pPr>
        <w:pStyle w:val="ListParagraph"/>
        <w:ind w:left="0"/>
      </w:pPr>
      <w:r>
        <w:t>S</w:t>
      </w:r>
      <w:r w:rsidR="000714CB">
        <w:t>everal other team factors may offer an avenue for</w:t>
      </w:r>
      <w:r>
        <w:t xml:space="preserve"> developing</w:t>
      </w:r>
      <w:r w:rsidR="000714CB">
        <w:t xml:space="preserve"> countermeasure</w:t>
      </w:r>
      <w:r>
        <w:t>s</w:t>
      </w:r>
      <w:r w:rsidR="000714CB">
        <w:t xml:space="preserve"> in the form of selection/composition</w:t>
      </w:r>
      <w:r w:rsidR="005C227F">
        <w:t xml:space="preserve"> practices</w:t>
      </w:r>
      <w:r w:rsidR="000714CB">
        <w:t xml:space="preserve">, training, and tools. Social support and leader support </w:t>
      </w:r>
      <w:r w:rsidR="00EF1061">
        <w:t xml:space="preserve">are important for improving </w:t>
      </w:r>
      <w:r w:rsidR="00B71495">
        <w:t xml:space="preserve">team performance outcomes and team functioning (e.g., cohesion, cooperation, </w:t>
      </w:r>
      <w:r w:rsidR="006656CC">
        <w:t xml:space="preserve">and </w:t>
      </w:r>
      <w:r w:rsidR="00B71495">
        <w:t>empowerment)</w:t>
      </w:r>
      <w:r w:rsidR="00E6121F">
        <w:t>—</w:t>
      </w:r>
      <w:r w:rsidR="00B71495">
        <w:t xml:space="preserve">factors </w:t>
      </w:r>
      <w:r>
        <w:t xml:space="preserve">that </w:t>
      </w:r>
      <w:r w:rsidR="00B71495">
        <w:t xml:space="preserve">may </w:t>
      </w:r>
      <w:r w:rsidR="00EF1061">
        <w:t>facilitate transition between levels of autonomy, different tasks, and different roles (e.g., leader, follower) (</w:t>
      </w:r>
      <w:r w:rsidR="00EF1061" w:rsidRPr="001F2D6B">
        <w:t>Smith-Jentsch</w:t>
      </w:r>
      <w:r w:rsidR="00EF1061">
        <w:t>, 2015)</w:t>
      </w:r>
      <w:r w:rsidR="00531F3A">
        <w:t xml:space="preserve"> </w:t>
      </w:r>
      <w:r w:rsidR="00DF0B76">
        <w:t>(</w:t>
      </w:r>
      <w:r w:rsidR="00531F3A">
        <w:t>Category III)</w:t>
      </w:r>
      <w:r w:rsidR="00EF1061">
        <w:t xml:space="preserve">. </w:t>
      </w:r>
      <w:r w:rsidR="00772BB0">
        <w:t>Training</w:t>
      </w:r>
      <w:r w:rsidR="00E6121F">
        <w:t xml:space="preserve"> on</w:t>
      </w:r>
      <w:r w:rsidR="00772BB0" w:rsidRPr="00772BB0">
        <w:t xml:space="preserve"> leader behaviors and expectations across the MTS </w:t>
      </w:r>
      <w:r w:rsidR="00E6121F">
        <w:t>will</w:t>
      </w:r>
      <w:r w:rsidR="00772BB0" w:rsidRPr="00772BB0">
        <w:t xml:space="preserve"> ensure collective orientation is maintained during the entire mission</w:t>
      </w:r>
      <w:r w:rsidR="00E6121F">
        <w:t>: this</w:t>
      </w:r>
      <w:r w:rsidR="00772BB0">
        <w:t xml:space="preserve"> has been identified as a training need (</w:t>
      </w:r>
      <w:r w:rsidR="00772BB0" w:rsidRPr="001F2D6B">
        <w:t>Smith-Jentsch</w:t>
      </w:r>
      <w:r w:rsidR="00772BB0">
        <w:t xml:space="preserve"> et al., 2015) (Category III)</w:t>
      </w:r>
      <w:r w:rsidR="00772BB0" w:rsidRPr="00772BB0">
        <w:t xml:space="preserve">. </w:t>
      </w:r>
      <w:r>
        <w:t>T</w:t>
      </w:r>
      <w:r w:rsidR="002358AD">
        <w:t xml:space="preserve">hose developing </w:t>
      </w:r>
      <w:r w:rsidR="00772BB0">
        <w:t>c</w:t>
      </w:r>
      <w:r w:rsidR="00772BB0" w:rsidRPr="00772BB0">
        <w:t xml:space="preserve">ountermeasures unique to this communication delayed situation could consider </w:t>
      </w:r>
      <w:r w:rsidR="00E41D94">
        <w:t>inclu</w:t>
      </w:r>
      <w:r>
        <w:t>ding</w:t>
      </w:r>
      <w:r w:rsidR="00772BB0" w:rsidRPr="00772BB0">
        <w:t xml:space="preserve"> other outlets</w:t>
      </w:r>
      <w:r w:rsidR="00772BB0">
        <w:t xml:space="preserve"> to displace within-crew negative affect away from the team (e.g., virtual environments, journaling). </w:t>
      </w:r>
      <w:r>
        <w:t>T</w:t>
      </w:r>
      <w:r w:rsidR="00EF1061">
        <w:t xml:space="preserve">eam members </w:t>
      </w:r>
      <w:r>
        <w:t>of spacefl</w:t>
      </w:r>
      <w:r w:rsidR="00E6121F">
        <w:t>ight</w:t>
      </w:r>
      <w:r>
        <w:t xml:space="preserve"> analog studies suggest </w:t>
      </w:r>
      <w:r w:rsidR="00EF1061">
        <w:t>bringing up common ground topics to open lines of communication within diverse groups (</w:t>
      </w:r>
      <w:r w:rsidR="00EF1061" w:rsidRPr="001F2D6B">
        <w:t>Tafforin</w:t>
      </w:r>
      <w:r w:rsidR="00EF1061">
        <w:t>, 2013)</w:t>
      </w:r>
      <w:r w:rsidR="00DC6CA3" w:rsidRPr="00DC6CA3">
        <w:t xml:space="preserve"> </w:t>
      </w:r>
      <w:r w:rsidR="00DC6CA3">
        <w:t>(Category III)</w:t>
      </w:r>
      <w:r w:rsidR="00EF1061">
        <w:t>, but this rapport</w:t>
      </w:r>
      <w:r w:rsidR="0065748D">
        <w:t>-</w:t>
      </w:r>
      <w:r w:rsidR="00EF1061">
        <w:t>building and social support is constrained between comm</w:t>
      </w:r>
      <w:r>
        <w:t>unication-</w:t>
      </w:r>
      <w:r w:rsidR="00EF1061">
        <w:t xml:space="preserve">delayed groups. </w:t>
      </w:r>
      <w:r w:rsidR="005C227F">
        <w:t xml:space="preserve">Establishing relationships and rapport between crewmembers and ground teams will </w:t>
      </w:r>
      <w:r w:rsidR="0065748D">
        <w:t xml:space="preserve">result in </w:t>
      </w:r>
      <w:r w:rsidR="005C227F">
        <w:t xml:space="preserve">more connectedness at the beginning of the mission and a firmer foundation for maintenance over time. Norms may include </w:t>
      </w:r>
      <w:r w:rsidR="00E6121F">
        <w:t xml:space="preserve">the </w:t>
      </w:r>
      <w:r w:rsidR="005C227F">
        <w:t>ground teams operat</w:t>
      </w:r>
      <w:r>
        <w:t>in</w:t>
      </w:r>
      <w:r w:rsidR="00E6121F">
        <w:t>g</w:t>
      </w:r>
      <w:r w:rsidR="005C227F">
        <w:t xml:space="preserve"> in a more supportive (vs</w:t>
      </w:r>
      <w:r w:rsidR="000B5620">
        <w:t>.</w:t>
      </w:r>
      <w:r w:rsidR="005C227F">
        <w:t xml:space="preserve"> controlling) role during communication-delayed missions. Training these norms and other procedures will foster a shared mental model of how teams contribute to each task. </w:t>
      </w:r>
      <w:r w:rsidR="00DA7457">
        <w:t>Autonomous teams, especially in conditions of comm</w:t>
      </w:r>
      <w:r>
        <w:t>unication</w:t>
      </w:r>
      <w:r w:rsidR="00DA7457">
        <w:t xml:space="preserve"> delay, are in danger of losing shared cognitions and awareness with other teams across the MTS. However, one Mars 105 reported that groupthink did not develop among the crew (Sandal et al., 2011)</w:t>
      </w:r>
      <w:r w:rsidR="00DA7457" w:rsidRPr="00DC6CA3">
        <w:t xml:space="preserve"> </w:t>
      </w:r>
      <w:r w:rsidR="00DA7457">
        <w:t xml:space="preserve">(Category III); more research should be done to understand why some teams are more resilient than others. </w:t>
      </w:r>
      <w:r w:rsidR="005C227F">
        <w:t>Scheduling regular coordination between space-to-ground will help support shared understanding over time during missions</w:t>
      </w:r>
      <w:r w:rsidR="00EA2FF7">
        <w:t xml:space="preserve"> with real-time communication</w:t>
      </w:r>
      <w:r w:rsidR="005C227F">
        <w:t>. During communication</w:t>
      </w:r>
      <w:r>
        <w:t xml:space="preserve"> </w:t>
      </w:r>
      <w:r w:rsidR="005C227F">
        <w:t xml:space="preserve">delays, </w:t>
      </w:r>
      <w:r w:rsidR="00DA7457">
        <w:t xml:space="preserve">regular and low-pressure check-ins </w:t>
      </w:r>
      <w:r w:rsidR="00E6121F">
        <w:t xml:space="preserve">between the teams </w:t>
      </w:r>
      <w:r w:rsidR="00DA7457">
        <w:t xml:space="preserve">that are more in the spirit of support than control may </w:t>
      </w:r>
      <w:r w:rsidR="00E6121F">
        <w:t>support</w:t>
      </w:r>
      <w:r w:rsidR="00DA7457">
        <w:t xml:space="preserve"> some of those needs and update mental models. </w:t>
      </w:r>
    </w:p>
    <w:p w14:paraId="3297BD6B" w14:textId="77777777" w:rsidR="005C227F" w:rsidRDefault="005C227F" w:rsidP="004D6845">
      <w:pPr>
        <w:pStyle w:val="ListParagraph"/>
        <w:ind w:left="0"/>
      </w:pPr>
    </w:p>
    <w:p w14:paraId="0E60E6AD" w14:textId="46559190" w:rsidR="00011907" w:rsidRDefault="00AC6D17" w:rsidP="004D6845">
      <w:pPr>
        <w:pStyle w:val="ListParagraph"/>
        <w:ind w:left="0"/>
      </w:pPr>
      <w:r>
        <w:t xml:space="preserve">In addition to </w:t>
      </w:r>
      <w:r w:rsidR="001F2D6B">
        <w:t xml:space="preserve">decrements in </w:t>
      </w:r>
      <w:r>
        <w:t>cognitive process</w:t>
      </w:r>
      <w:r w:rsidR="001F2D6B">
        <w:t>es</w:t>
      </w:r>
      <w:r>
        <w:t>, a</w:t>
      </w:r>
      <w:r w:rsidR="0030094E">
        <w:t xml:space="preserve"> Mars 500 study found</w:t>
      </w:r>
      <w:r w:rsidR="000913CC">
        <w:t xml:space="preserve"> </w:t>
      </w:r>
      <w:r w:rsidR="001F2D6B">
        <w:t xml:space="preserve">decrements in </w:t>
      </w:r>
      <w:r w:rsidR="000913CC">
        <w:t xml:space="preserve">cognitive </w:t>
      </w:r>
      <w:r>
        <w:t xml:space="preserve">performance </w:t>
      </w:r>
      <w:r w:rsidR="0030094E">
        <w:t>of attention and alertness related to fatigue and stress (</w:t>
      </w:r>
      <w:r w:rsidR="0030094E" w:rsidRPr="001F2D6B">
        <w:t>Basner</w:t>
      </w:r>
      <w:r w:rsidR="0030094E">
        <w:t xml:space="preserve"> et al., 2014) (Category III),</w:t>
      </w:r>
      <w:r w:rsidR="000913CC">
        <w:t xml:space="preserve"> further threatening team cognition. </w:t>
      </w:r>
      <w:r w:rsidR="0030094E" w:rsidRPr="0030094E">
        <w:t xml:space="preserve">Trends reveal negative effects to several individual-level cognition factors (e.g., attention, central executive functioning, psychomotor functioning, reasoning ability) </w:t>
      </w:r>
      <w:r w:rsidR="00E6121F">
        <w:t xml:space="preserve">from </w:t>
      </w:r>
      <w:r w:rsidR="0030094E" w:rsidRPr="0030094E">
        <w:t>isolation, microgravit</w:t>
      </w:r>
      <w:r w:rsidR="0030094E">
        <w:t>y, radiation, and</w:t>
      </w:r>
      <w:r w:rsidR="000F47C6">
        <w:t xml:space="preserve"> fatigue</w:t>
      </w:r>
      <w:r w:rsidR="0030094E">
        <w:t xml:space="preserve"> (</w:t>
      </w:r>
      <w:r w:rsidR="0030094E" w:rsidRPr="001F2D6B">
        <w:t>Fiore</w:t>
      </w:r>
      <w:r w:rsidR="0030094E">
        <w:t xml:space="preserve"> et al.</w:t>
      </w:r>
      <w:r w:rsidR="0030094E" w:rsidRPr="0030094E">
        <w:t xml:space="preserve">, 2015). </w:t>
      </w:r>
      <w:r w:rsidR="00086302">
        <w:t>Shared mental models are a well-established predictor of team performance</w:t>
      </w:r>
      <w:r w:rsidR="00224467">
        <w:t>, regardless of measurement method</w:t>
      </w:r>
      <w:r w:rsidR="00086302">
        <w:t xml:space="preserve"> </w:t>
      </w:r>
      <w:r w:rsidR="00086302">
        <w:fldChar w:fldCharType="begin">
          <w:fldData xml:space="preserve">PEVuZE5vdGU+PENpdGU+PEF1dGhvcj5EZUNodXJjaDwvQXV0aG9yPjxZZWFyPjIwMTA8L1llYXI+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</w:fldData>
        </w:fldChar>
      </w:r>
      <w:r w:rsidR="008F2B0A">
        <w:instrText xml:space="preserve"> ADDIN EN.CITE </w:instrText>
      </w:r>
      <w:r w:rsidR="008F2B0A">
        <w:fldChar w:fldCharType="begin">
          <w:fldData xml:space="preserve">PEVuZE5vdGU+PENpdGU+PEF1dGhvcj5EZUNodXJjaDwvQXV0aG9yPjxZZWFyPjIwMTA8L1llYXI+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</w:fldData>
        </w:fldChar>
      </w:r>
      <w:r w:rsidR="008F2B0A">
        <w:instrText xml:space="preserve"> ADDIN EN.CITE.DATA </w:instrText>
      </w:r>
      <w:r w:rsidR="008F2B0A">
        <w:fldChar w:fldCharType="end"/>
      </w:r>
      <w:r w:rsidR="00086302">
        <w:fldChar w:fldCharType="separate"/>
      </w:r>
      <w:r w:rsidR="008F2B0A">
        <w:rPr>
          <w:noProof/>
        </w:rPr>
        <w:t>(</w:t>
      </w:r>
      <w:r w:rsidR="008F2B0A" w:rsidRPr="001F2D6B">
        <w:rPr>
          <w:noProof/>
        </w:rPr>
        <w:t>DeChurch</w:t>
      </w:r>
      <w:r w:rsidR="008F2B0A">
        <w:rPr>
          <w:noProof/>
        </w:rPr>
        <w:t xml:space="preserve"> &amp; Mesmer-Magnus, 2010b)</w:t>
      </w:r>
      <w:r w:rsidR="00086302">
        <w:fldChar w:fldCharType="end"/>
      </w:r>
      <w:r w:rsidR="00086302">
        <w:t xml:space="preserve"> (Category I). Another NASA review of shared mental models in the LDEM context found shared team cognitive processes are strongly</w:t>
      </w:r>
      <w:r w:rsidR="000B5620">
        <w:t>,</w:t>
      </w:r>
      <w:r w:rsidR="00086302">
        <w:t xml:space="preserve"> positively related to the quality of communication, coordination, performance, member satisfaction, and viability; and suggested that </w:t>
      </w:r>
      <w:r w:rsidR="006656CC">
        <w:t xml:space="preserve">this </w:t>
      </w:r>
      <w:r w:rsidR="00086302">
        <w:t xml:space="preserve">shared knowledge must be developed and </w:t>
      </w:r>
      <w:r w:rsidR="00086302">
        <w:lastRenderedPageBreak/>
        <w:t>updated before</w:t>
      </w:r>
      <w:r w:rsidR="004B7332">
        <w:t>,</w:t>
      </w:r>
      <w:r w:rsidR="00086302">
        <w:t xml:space="preserve"> and regularly</w:t>
      </w:r>
      <w:r>
        <w:t>,</w:t>
      </w:r>
      <w:r w:rsidR="00086302">
        <w:t xml:space="preserve"> during a mission (</w:t>
      </w:r>
      <w:r w:rsidR="004B281E">
        <w:t xml:space="preserve">DeChurch &amp; </w:t>
      </w:r>
      <w:r w:rsidR="00E942F8">
        <w:t>Mesmer-Magnus</w:t>
      </w:r>
      <w:r w:rsidR="00086302">
        <w:t xml:space="preserve">, 2015) (Category III). </w:t>
      </w:r>
      <w:r w:rsidR="00E6121F">
        <w:t>The</w:t>
      </w:r>
      <w:r w:rsidR="00153FB6">
        <w:t xml:space="preserve"> current use of flight logs and other documentation to pass information </w:t>
      </w:r>
      <w:r w:rsidR="00E6121F">
        <w:t>to rotating teams in mission control</w:t>
      </w:r>
      <w:r w:rsidR="00153FB6">
        <w:t xml:space="preserve"> will enable rapid updating of mental models between shift changes. Scientifically developing and training the best methods for shift changes and continuous updating of that shared mental model can enhance the current system (</w:t>
      </w:r>
      <w:r w:rsidR="00153FB6" w:rsidRPr="001F2D6B">
        <w:t>Fiore</w:t>
      </w:r>
      <w:r w:rsidR="00153FB6">
        <w:t xml:space="preserve"> et al., 2015) (Category IV). </w:t>
      </w:r>
      <w:r w:rsidR="00814773">
        <w:t>Mission planners should consider the challenges related to task switching, incorporating recommendations from researchers such as scheduling interdependent work before independent work</w:t>
      </w:r>
      <w:r w:rsidR="00814773" w:rsidRPr="00814773">
        <w:t xml:space="preserve"> </w:t>
      </w:r>
      <w:r w:rsidR="00814773">
        <w:t>and crew-to-ground work early in the day, streamlining resources needed for different work with different groups, and adjusting work instructions, procedures and technologies according to mission phase (</w:t>
      </w:r>
      <w:r w:rsidR="00814773" w:rsidRPr="001F2D6B">
        <w:t>Mesmer</w:t>
      </w:r>
      <w:r w:rsidR="00814773">
        <w:t xml:space="preserve">-Magnus et al., </w:t>
      </w:r>
      <w:r w:rsidR="007C20B0">
        <w:t>202</w:t>
      </w:r>
      <w:r w:rsidR="00FD3250">
        <w:t>1</w:t>
      </w:r>
      <w:r w:rsidR="00814773">
        <w:t xml:space="preserve">). </w:t>
      </w:r>
      <w:r w:rsidR="00DA7457">
        <w:t xml:space="preserve">Crews and crew-to-ground relationships may also benefit </w:t>
      </w:r>
      <w:r w:rsidR="001F2D6B">
        <w:t>if</w:t>
      </w:r>
      <w:r w:rsidR="00DA7457">
        <w:t xml:space="preserve"> ground teams </w:t>
      </w:r>
      <w:r w:rsidR="001F2D6B">
        <w:t>are t</w:t>
      </w:r>
      <w:r w:rsidR="00E6121F">
        <w:t>r</w:t>
      </w:r>
      <w:r w:rsidR="001F2D6B">
        <w:t xml:space="preserve">ained </w:t>
      </w:r>
      <w:r w:rsidR="00DA7457">
        <w:t>on how to be more supportive vs</w:t>
      </w:r>
      <w:r w:rsidR="000B5620">
        <w:t>.</w:t>
      </w:r>
      <w:r w:rsidR="00DA7457">
        <w:t xml:space="preserve"> controlling as the demands of a mission change. Additionally, finding opportunities for autonomy such as allowing some crew </w:t>
      </w:r>
      <w:r w:rsidR="001F2D6B">
        <w:t xml:space="preserve">to </w:t>
      </w:r>
      <w:r w:rsidR="00DA7457">
        <w:t>self-schedul</w:t>
      </w:r>
      <w:r w:rsidR="00E6121F">
        <w:t>e</w:t>
      </w:r>
      <w:r w:rsidR="00DA7457">
        <w:t xml:space="preserve"> will leverage the positive benefits of autonomous work. </w:t>
      </w:r>
      <w:r w:rsidR="0030094E">
        <w:t xml:space="preserve">Composing a team of resilient crewmembers </w:t>
      </w:r>
      <w:r w:rsidR="001F2D6B">
        <w:t>and</w:t>
      </w:r>
      <w:r w:rsidR="0030094E">
        <w:t xml:space="preserve"> training them on self-monitoring and </w:t>
      </w:r>
      <w:r w:rsidR="00E6121F">
        <w:t xml:space="preserve">on </w:t>
      </w:r>
      <w:r w:rsidR="0030094E">
        <w:t xml:space="preserve">techniques to adapt to changing conditions, high autonomy, conflicts, and isolation may mitigate </w:t>
      </w:r>
      <w:r w:rsidR="001F2D6B">
        <w:t xml:space="preserve">decrement to </w:t>
      </w:r>
      <w:r w:rsidR="0030094E">
        <w:t>performance and functioning.</w:t>
      </w:r>
      <w:r w:rsidR="00086302">
        <w:t xml:space="preserve"> </w:t>
      </w:r>
    </w:p>
    <w:p w14:paraId="415881C2" w14:textId="77777777" w:rsidR="00EA2F77" w:rsidRDefault="00EA2F77" w:rsidP="00EA2F77"/>
    <w:p w14:paraId="48E1D431" w14:textId="0AF83865" w:rsidR="00EA2F77" w:rsidRDefault="00EA2F77" w:rsidP="00EA2F77">
      <w:r>
        <w:t>Summary points related to ground-based evidence and team autonomy, c</w:t>
      </w:r>
      <w:r w:rsidRPr="00E43EFE">
        <w:t>om</w:t>
      </w:r>
      <w:r>
        <w:t xml:space="preserve">munication, and the </w:t>
      </w:r>
      <w:r w:rsidR="0087442A">
        <w:t>MTS</w:t>
      </w:r>
    </w:p>
    <w:p w14:paraId="1A963F3C" w14:textId="21800175" w:rsidR="00EA2F77" w:rsidRDefault="00EA2F77" w:rsidP="00EA2F77">
      <w:pPr>
        <w:pStyle w:val="ListParagraph"/>
        <w:numPr>
          <w:ilvl w:val="0"/>
          <w:numId w:val="35"/>
        </w:numPr>
      </w:pPr>
      <w:r>
        <w:t xml:space="preserve">Team autonomy leads to better performance, lower stress, positive mood, greater cohesion, </w:t>
      </w:r>
      <w:r w:rsidR="007A0466">
        <w:t>bet</w:t>
      </w:r>
      <w:r w:rsidR="00A3385C">
        <w:t>t</w:t>
      </w:r>
      <w:r w:rsidR="007A0466">
        <w:t xml:space="preserve">er </w:t>
      </w:r>
      <w:r>
        <w:t>health outcomes, etc., but it may lead to negative outcomes such as groupthink</w:t>
      </w:r>
      <w:r w:rsidR="000566C7">
        <w:t xml:space="preserve"> and space-to-ground disconnect</w:t>
      </w:r>
      <w:r>
        <w:t>.</w:t>
      </w:r>
    </w:p>
    <w:p w14:paraId="64597026" w14:textId="7060366B" w:rsidR="00500595" w:rsidRDefault="00EA2F77" w:rsidP="00EA2F77">
      <w:pPr>
        <w:pStyle w:val="ListParagraph"/>
        <w:numPr>
          <w:ilvl w:val="0"/>
          <w:numId w:val="35"/>
        </w:numPr>
      </w:pPr>
      <w:r>
        <w:t>Communication delays negatively affect team performance, coordination, decision-making, teamwork, and interpersonal conflicts</w:t>
      </w:r>
      <w:r w:rsidR="007A0466">
        <w:t xml:space="preserve"> </w:t>
      </w:r>
      <w:r>
        <w:t xml:space="preserve">within a team and across the </w:t>
      </w:r>
      <w:r w:rsidR="0087442A">
        <w:t>MTS</w:t>
      </w:r>
      <w:r>
        <w:t>.</w:t>
      </w:r>
    </w:p>
    <w:p w14:paraId="3ABD6E12" w14:textId="33812102" w:rsidR="00EA2F77" w:rsidRDefault="00EA2F77" w:rsidP="00EA2F77">
      <w:pPr>
        <w:pStyle w:val="ListParagraph"/>
        <w:numPr>
          <w:ilvl w:val="0"/>
          <w:numId w:val="35"/>
        </w:numPr>
      </w:pPr>
      <w:r>
        <w:t xml:space="preserve">Countermeasures show promise </w:t>
      </w:r>
      <w:r w:rsidR="007A0466">
        <w:t>for</w:t>
      </w:r>
      <w:r>
        <w:t xml:space="preserve"> mitigat</w:t>
      </w:r>
      <w:r w:rsidR="007A0466">
        <w:t>ing</w:t>
      </w:r>
      <w:r>
        <w:t xml:space="preserve"> the risk to team performance and multi-team coordination from communication delays</w:t>
      </w:r>
      <w:r w:rsidR="0087296B">
        <w:t xml:space="preserve"> and task switching</w:t>
      </w:r>
      <w:r>
        <w:t>. Examples include communication protocols, selection and composition algorithms to form complementary and well-functioning teams</w:t>
      </w:r>
      <w:r w:rsidR="0087296B">
        <w:t xml:space="preserve">; </w:t>
      </w:r>
      <w:r>
        <w:t>training related to developing shared mental models, self-monitoring and adaptability</w:t>
      </w:r>
      <w:r w:rsidR="0087296B">
        <w:t>; and careful planning and instructions/procedures to avoid performance loss related to task transitions</w:t>
      </w:r>
      <w:r>
        <w:t>.</w:t>
      </w:r>
    </w:p>
    <w:p w14:paraId="7B76C4D1" w14:textId="77777777" w:rsidR="00EA2F77" w:rsidRDefault="00EA2F77" w:rsidP="00EA2F77">
      <w:pPr>
        <w:pStyle w:val="ListParagraph"/>
        <w:ind w:left="0"/>
      </w:pPr>
    </w:p>
    <w:p w14:paraId="3F03F38E" w14:textId="0D78DB81" w:rsidR="007255FA" w:rsidRDefault="007255FA" w:rsidP="00FF50AE">
      <w:pPr>
        <w:pStyle w:val="Heading4"/>
        <w:ind w:left="1440"/>
      </w:pPr>
      <w:bookmarkStart w:id="110" w:name="_Toc92290107"/>
      <w:bookmarkStart w:id="111" w:name="_Toc95380020"/>
      <w:r w:rsidRPr="00DB2306">
        <w:t xml:space="preserve">Team Skills </w:t>
      </w:r>
      <w:r w:rsidR="00EB58DB" w:rsidRPr="00DB2306">
        <w:t xml:space="preserve">and Team Skills </w:t>
      </w:r>
      <w:r w:rsidRPr="00DB2306">
        <w:t>Training</w:t>
      </w:r>
      <w:bookmarkEnd w:id="110"/>
      <w:bookmarkEnd w:id="111"/>
    </w:p>
    <w:p w14:paraId="7089940A" w14:textId="77777777" w:rsidR="009E5AC0" w:rsidRPr="009E5AC0" w:rsidRDefault="009E5AC0" w:rsidP="00EA2FF7"/>
    <w:p w14:paraId="5441B4FB" w14:textId="493228A2" w:rsidR="003F3820" w:rsidRDefault="00FF3F32" w:rsidP="00024689">
      <w:pPr>
        <w:pStyle w:val="ListParagraph"/>
        <w:ind w:left="0"/>
      </w:pPr>
      <w:r>
        <w:t>Better team skills lead to better team performance. For example, a meta-analysis of healthcare teams</w:t>
      </w:r>
      <w:r w:rsidR="00A00E8A">
        <w:t xml:space="preserve"> found that teamwork was positively related to performance </w:t>
      </w:r>
      <w:r w:rsidR="00A00E8A" w:rsidRPr="00A00E8A">
        <w:t>(</w:t>
      </w:r>
      <w:r w:rsidR="00A00E8A" w:rsidRPr="00A00E8A">
        <w:rPr>
          <w:i/>
          <w:iCs/>
        </w:rPr>
        <w:t>r=</w:t>
      </w:r>
      <w:r w:rsidR="00A00E8A" w:rsidRPr="00A00E8A">
        <w:t>0.28 )</w:t>
      </w:r>
      <w:r w:rsidR="00A00E8A">
        <w:t xml:space="preserve"> in both the technical domain (e.g., providing care) and the team domain (e.g., </w:t>
      </w:r>
      <w:r w:rsidR="00D35DE8">
        <w:t xml:space="preserve">team </w:t>
      </w:r>
      <w:r w:rsidR="00A00E8A">
        <w:t>decision making)</w:t>
      </w:r>
      <w:r>
        <w:t xml:space="preserve"> (</w:t>
      </w:r>
      <w:r w:rsidRPr="00E72B93">
        <w:t>Schmutz</w:t>
      </w:r>
      <w:r w:rsidR="00E72B93">
        <w:t xml:space="preserve"> et al.</w:t>
      </w:r>
      <w:r>
        <w:t>, 2019)</w:t>
      </w:r>
      <w:r w:rsidR="00A00E8A">
        <w:t xml:space="preserve"> (Category I)</w:t>
      </w:r>
      <w:r>
        <w:t xml:space="preserve">. </w:t>
      </w:r>
      <w:r w:rsidR="00A00E8A">
        <w:t>Outcomes were improved for both routine tasks (e.g., planned surgeries) and non-routine or off-nominal tasks (e.g., emergencies). Furthermore, i</w:t>
      </w:r>
      <w:r w:rsidR="00A00E8A" w:rsidRPr="00A00E8A">
        <w:t xml:space="preserve">nterdisciplinary </w:t>
      </w:r>
      <w:r w:rsidR="00EA2FF7">
        <w:t xml:space="preserve">expertise </w:t>
      </w:r>
      <w:r w:rsidR="00D35DE8">
        <w:t xml:space="preserve">within the team </w:t>
      </w:r>
      <w:r w:rsidR="00EE0EDE">
        <w:t>was</w:t>
      </w:r>
      <w:r w:rsidR="00EE0EDE" w:rsidRPr="00A00E8A">
        <w:t xml:space="preserve"> </w:t>
      </w:r>
      <w:r w:rsidR="00A00E8A" w:rsidRPr="00A00E8A">
        <w:t>positively related to performance</w:t>
      </w:r>
      <w:r w:rsidR="00D35DE8">
        <w:t>. Spaceflight teams are interdisciplinary, bringing a diversity of knowledge and skills to address tasks</w:t>
      </w:r>
      <w:r w:rsidR="00A00E8A" w:rsidRPr="00A00E8A">
        <w:t xml:space="preserve">. </w:t>
      </w:r>
      <w:r w:rsidR="00E72B93">
        <w:t>Training for t</w:t>
      </w:r>
      <w:r w:rsidR="007255FA">
        <w:t xml:space="preserve">eam skills </w:t>
      </w:r>
      <w:r w:rsidR="00D532F8">
        <w:t>relies on</w:t>
      </w:r>
      <w:r w:rsidR="007255FA">
        <w:t xml:space="preserve"> a large and robust body of research. </w:t>
      </w:r>
      <w:r w:rsidR="00024689">
        <w:t xml:space="preserve">The temporal display </w:t>
      </w:r>
      <w:r w:rsidR="00EA51CD">
        <w:t xml:space="preserve">of training </w:t>
      </w:r>
      <w:r w:rsidR="00024689">
        <w:t>(</w:t>
      </w:r>
      <w:r w:rsidR="00870E3B" w:rsidRPr="00E72B93">
        <w:t>Salas</w:t>
      </w:r>
      <w:r w:rsidR="00870E3B">
        <w:t>, 2015</w:t>
      </w:r>
      <w:r w:rsidR="00024689">
        <w:t xml:space="preserve">; </w:t>
      </w:r>
      <w:r w:rsidR="00EA51CD">
        <w:t xml:space="preserve">see </w:t>
      </w:r>
      <w:r w:rsidR="00024689" w:rsidRPr="00EA2FF7">
        <w:t xml:space="preserve">Table </w:t>
      </w:r>
      <w:r w:rsidR="001876CF" w:rsidRPr="00EA2FF7">
        <w:t>5</w:t>
      </w:r>
      <w:r w:rsidR="00024689" w:rsidRPr="00EA2FF7">
        <w:t>)</w:t>
      </w:r>
      <w:r w:rsidR="00500595">
        <w:t xml:space="preserve"> </w:t>
      </w:r>
      <w:r w:rsidR="00024689">
        <w:t>is backed by substantial</w:t>
      </w:r>
      <w:r w:rsidR="00500595">
        <w:t xml:space="preserve"> evidence from this training literature. </w:t>
      </w:r>
      <w:r w:rsidR="00024689">
        <w:t xml:space="preserve">Once the process structure for developing a team training program is known, attention can turn to </w:t>
      </w:r>
      <w:r w:rsidR="00B6767D">
        <w:t>determining which skills are most appropriate</w:t>
      </w:r>
      <w:r w:rsidR="00024689">
        <w:t xml:space="preserve">. </w:t>
      </w:r>
    </w:p>
    <w:p w14:paraId="701140A4" w14:textId="77777777" w:rsidR="003F3820" w:rsidRDefault="003F3820" w:rsidP="00024689">
      <w:pPr>
        <w:pStyle w:val="ListParagraph"/>
        <w:ind w:left="0"/>
      </w:pPr>
    </w:p>
    <w:p w14:paraId="02F32D18" w14:textId="577ED459" w:rsidR="007255FA" w:rsidRDefault="003F3820" w:rsidP="00024689">
      <w:pPr>
        <w:pStyle w:val="ListParagraph"/>
        <w:ind w:left="0"/>
      </w:pPr>
      <w:r>
        <w:lastRenderedPageBreak/>
        <w:t>Team training, as shown in a</w:t>
      </w:r>
      <w:r w:rsidR="00A00E8A">
        <w:t>nother</w:t>
      </w:r>
      <w:r>
        <w:t xml:space="preserve"> meta-analysis of healthcare tea</w:t>
      </w:r>
      <w:r w:rsidR="00A00E8A">
        <w:t>ms</w:t>
      </w:r>
      <w:r>
        <w:t xml:space="preserve">, is effective under a variety of training strategies, team compositions, trainee types (e.g., students vs. experts), and when the workload of trainees is </w:t>
      </w:r>
      <w:r w:rsidR="00B333CB">
        <w:t>high (</w:t>
      </w:r>
      <w:r w:rsidR="00B333CB" w:rsidRPr="00E72B93">
        <w:t>Hughes</w:t>
      </w:r>
      <w:r w:rsidR="00B333CB">
        <w:t xml:space="preserve"> et al., 2016</w:t>
      </w:r>
      <w:r>
        <w:t xml:space="preserve">) (Category I). </w:t>
      </w:r>
      <w:r w:rsidR="00E72B93">
        <w:t>Thus</w:t>
      </w:r>
      <w:r>
        <w:t>,</w:t>
      </w:r>
      <w:r w:rsidR="00170822">
        <w:t xml:space="preserve"> </w:t>
      </w:r>
      <w:r w:rsidR="00E72B93">
        <w:t xml:space="preserve">it is important </w:t>
      </w:r>
      <w:r w:rsidR="00FD394C">
        <w:t xml:space="preserve">for ASCANs and experienced astronauts alike to </w:t>
      </w:r>
      <w:r w:rsidR="00E72B93">
        <w:t xml:space="preserve">devote time to </w:t>
      </w:r>
      <w:r>
        <w:t>team training</w:t>
      </w:r>
      <w:r w:rsidR="00FD394C">
        <w:t xml:space="preserve"> given their heavy workload</w:t>
      </w:r>
      <w:r w:rsidR="006E18DC">
        <w:t xml:space="preserve"> and busy training schedules</w:t>
      </w:r>
      <w:r>
        <w:t xml:space="preserve">. </w:t>
      </w:r>
      <w:r w:rsidR="00FA2E02">
        <w:t xml:space="preserve">Evidence indicates that </w:t>
      </w:r>
      <w:r w:rsidR="00EE0EDE">
        <w:t>two</w:t>
      </w:r>
      <w:r w:rsidR="00FA2E02">
        <w:t xml:space="preserve"> facets of training are relevant to team performance</w:t>
      </w:r>
      <w:r w:rsidR="00024689">
        <w:t xml:space="preserve"> and functioning</w:t>
      </w:r>
      <w:r w:rsidR="00FA2E02">
        <w:t>: (1) individual training on teamwork and interpersonal skills, and (2) time training as a team.</w:t>
      </w:r>
      <w:r w:rsidR="00CD6CC2">
        <w:t xml:space="preserve"> </w:t>
      </w:r>
    </w:p>
    <w:p w14:paraId="70E856C7" w14:textId="77777777" w:rsidR="007B23C9" w:rsidRDefault="007B23C9" w:rsidP="007B23C9">
      <w:pPr>
        <w:pStyle w:val="ListParagraph"/>
        <w:ind w:left="0"/>
        <w:jc w:val="both"/>
      </w:pPr>
    </w:p>
    <w:p w14:paraId="35D55FF0" w14:textId="501288B3" w:rsidR="004C4507" w:rsidRPr="00DB2306" w:rsidRDefault="007255FA" w:rsidP="00EA2FF7">
      <w:pPr>
        <w:pStyle w:val="Heading5"/>
        <w:ind w:left="2160"/>
      </w:pPr>
      <w:bookmarkStart w:id="112" w:name="_Toc92290108"/>
      <w:r w:rsidRPr="00DB2306">
        <w:t>Training the individual</w:t>
      </w:r>
      <w:r w:rsidR="00C37F2C" w:rsidRPr="00DB2306">
        <w:t xml:space="preserve"> </w:t>
      </w:r>
      <w:r w:rsidR="004C4507" w:rsidRPr="00DB2306">
        <w:t xml:space="preserve">to be </w:t>
      </w:r>
      <w:r w:rsidR="00C37F2C" w:rsidRPr="00DB2306">
        <w:t>on a team</w:t>
      </w:r>
      <w:bookmarkEnd w:id="112"/>
    </w:p>
    <w:p w14:paraId="0AAEB012" w14:textId="34B78D0C" w:rsidR="00EB58DB" w:rsidRDefault="00E72B93" w:rsidP="00664711">
      <w:pPr>
        <w:pStyle w:val="ListParagraph"/>
        <w:ind w:left="0"/>
      </w:pPr>
      <w:r>
        <w:t>M</w:t>
      </w:r>
      <w:r w:rsidR="004F71E2">
        <w:t>any individual traits or skills enable a person to function well in a team</w:t>
      </w:r>
      <w:r>
        <w:t xml:space="preserve">, as identified in </w:t>
      </w:r>
      <w:r w:rsidR="004F71E2">
        <w:t xml:space="preserve">the job analysis </w:t>
      </w:r>
      <w:r w:rsidR="00FD394C">
        <w:t xml:space="preserve">of </w:t>
      </w:r>
      <w:r w:rsidR="004F71E2">
        <w:t>communication</w:t>
      </w:r>
      <w:r w:rsidR="007703A2">
        <w:t xml:space="preserve"> and teamwork competencies</w:t>
      </w:r>
      <w:r w:rsidR="004F71E2">
        <w:t xml:space="preserve"> (</w:t>
      </w:r>
      <w:r w:rsidR="004F71E2" w:rsidRPr="00E72B93">
        <w:t>Barrett</w:t>
      </w:r>
      <w:r w:rsidR="004F71E2">
        <w:t xml:space="preserve"> et al., 2015). ASCANs are selected based on minimum requirements in </w:t>
      </w:r>
      <w:r w:rsidR="007703A2">
        <w:t xml:space="preserve">these </w:t>
      </w:r>
      <w:r w:rsidR="004F71E2">
        <w:t>competenc</w:t>
      </w:r>
      <w:r w:rsidR="007703A2">
        <w:t>ies</w:t>
      </w:r>
      <w:r w:rsidR="004F71E2">
        <w:t>, however, extensive training on general communication</w:t>
      </w:r>
      <w:r w:rsidR="007703A2">
        <w:t xml:space="preserve"> and teamwork,</w:t>
      </w:r>
      <w:r w:rsidR="004F71E2">
        <w:t xml:space="preserve"> and </w:t>
      </w:r>
      <w:r>
        <w:t>train</w:t>
      </w:r>
      <w:r w:rsidR="007E1BC9">
        <w:t>in</w:t>
      </w:r>
      <w:r>
        <w:t xml:space="preserve">g on </w:t>
      </w:r>
      <w:r w:rsidR="007703A2">
        <w:t xml:space="preserve">the </w:t>
      </w:r>
      <w:r w:rsidR="004F71E2">
        <w:t xml:space="preserve">NASA-specific communication </w:t>
      </w:r>
      <w:r w:rsidR="007703A2">
        <w:t xml:space="preserve">and teamwork styles (e.g., protocols, techniques, terminology, tactical skills) </w:t>
      </w:r>
      <w:r w:rsidR="004F71E2">
        <w:t xml:space="preserve">begins after </w:t>
      </w:r>
      <w:r>
        <w:t xml:space="preserve">the ASCAN is </w:t>
      </w:r>
      <w:r w:rsidR="004F71E2">
        <w:t>select</w:t>
      </w:r>
      <w:r>
        <w:t>ed</w:t>
      </w:r>
      <w:r w:rsidR="004F71E2">
        <w:t xml:space="preserve">. </w:t>
      </w:r>
      <w:r w:rsidR="00FD394C">
        <w:t>When</w:t>
      </w:r>
      <w:r>
        <w:t xml:space="preserve"> t</w:t>
      </w:r>
      <w:r w:rsidR="004F71E2">
        <w:t xml:space="preserve">raining </w:t>
      </w:r>
      <w:r>
        <w:t>begins</w:t>
      </w:r>
      <w:r w:rsidR="004F1373">
        <w:t>,</w:t>
      </w:r>
      <w:r>
        <w:t xml:space="preserve"> it is assumed </w:t>
      </w:r>
      <w:r w:rsidR="004F71E2">
        <w:t>the individual possess</w:t>
      </w:r>
      <w:r>
        <w:t>es</w:t>
      </w:r>
      <w:r w:rsidR="004F71E2">
        <w:t xml:space="preserve"> these minimum requirements, and the goal of training </w:t>
      </w:r>
      <w:r>
        <w:t>is to</w:t>
      </w:r>
      <w:r w:rsidR="004F71E2">
        <w:t xml:space="preserve"> </w:t>
      </w:r>
      <w:r w:rsidR="004F1373" w:rsidRPr="00157B30">
        <w:t>optimiz</w:t>
      </w:r>
      <w:r w:rsidR="004F1373">
        <w:t>e</w:t>
      </w:r>
      <w:r w:rsidR="004F71E2" w:rsidRPr="00157B30">
        <w:t xml:space="preserve"> the individual’s performance and related team performance. </w:t>
      </w:r>
      <w:r w:rsidR="00865848" w:rsidRPr="00157B30">
        <w:t xml:space="preserve">Additionally, trainees must have basic skills to do the task before </w:t>
      </w:r>
      <w:r>
        <w:t xml:space="preserve">they </w:t>
      </w:r>
      <w:r w:rsidR="00865848" w:rsidRPr="00157B30">
        <w:t>train</w:t>
      </w:r>
      <w:r>
        <w:t xml:space="preserve"> on</w:t>
      </w:r>
      <w:r w:rsidR="00865848" w:rsidRPr="00157B30">
        <w:t xml:space="preserve"> teamwork </w:t>
      </w:r>
      <w:r w:rsidR="00C358A5">
        <w:t xml:space="preserve">skills </w:t>
      </w:r>
      <w:r w:rsidR="00865848" w:rsidRPr="00157B30">
        <w:t>(</w:t>
      </w:r>
      <w:r w:rsidR="00865848" w:rsidRPr="00E72B93">
        <w:t>Salas</w:t>
      </w:r>
      <w:r>
        <w:t xml:space="preserve"> et al.</w:t>
      </w:r>
      <w:r w:rsidR="007703A2">
        <w:t xml:space="preserve">, 2002), </w:t>
      </w:r>
      <w:r>
        <w:t>that is, an</w:t>
      </w:r>
      <w:r w:rsidR="007703A2">
        <w:t xml:space="preserve"> ASCAN </w:t>
      </w:r>
      <w:r>
        <w:t xml:space="preserve">must train on </w:t>
      </w:r>
      <w:r w:rsidR="007703A2">
        <w:t xml:space="preserve">technical </w:t>
      </w:r>
      <w:r>
        <w:t>skills and</w:t>
      </w:r>
      <w:r w:rsidR="007703A2">
        <w:t xml:space="preserve"> reach proficiency in </w:t>
      </w:r>
      <w:r>
        <w:t>these</w:t>
      </w:r>
      <w:r w:rsidR="007703A2">
        <w:t xml:space="preserve"> skill</w:t>
      </w:r>
      <w:r>
        <w:t>s</w:t>
      </w:r>
      <w:r w:rsidR="007703A2">
        <w:t xml:space="preserve"> or task</w:t>
      </w:r>
      <w:r>
        <w:t>s</w:t>
      </w:r>
      <w:r w:rsidR="007703A2">
        <w:t xml:space="preserve"> before t</w:t>
      </w:r>
      <w:r>
        <w:t>hey be</w:t>
      </w:r>
      <w:r w:rsidR="007E1BC9">
        <w:t>g</w:t>
      </w:r>
      <w:r>
        <w:t>in t</w:t>
      </w:r>
      <w:r w:rsidR="007703A2">
        <w:t>raining</w:t>
      </w:r>
      <w:r w:rsidR="006C142E">
        <w:t xml:space="preserve"> on</w:t>
      </w:r>
      <w:r w:rsidR="007703A2">
        <w:t xml:space="preserve"> team skills.</w:t>
      </w:r>
      <w:r w:rsidR="00865848" w:rsidRPr="00157B30">
        <w:t xml:space="preserve"> </w:t>
      </w:r>
      <w:r w:rsidR="00024689" w:rsidRPr="00157B30">
        <w:t>A meta-analysis of 97 studies, involving 11 di</w:t>
      </w:r>
      <w:r w:rsidR="00C06324" w:rsidRPr="00157B30">
        <w:t>fferent types of interventions (</w:t>
      </w:r>
      <w:r w:rsidR="00C06324" w:rsidRPr="00E72B93">
        <w:t>Guzzo</w:t>
      </w:r>
      <w:r>
        <w:t xml:space="preserve"> et al.</w:t>
      </w:r>
      <w:r w:rsidR="00C06324" w:rsidRPr="00157B30">
        <w:t xml:space="preserve">, </w:t>
      </w:r>
      <w:r w:rsidR="00024689">
        <w:t>1985) (Category I)</w:t>
      </w:r>
      <w:r w:rsidR="00052174">
        <w:t>,</w:t>
      </w:r>
      <w:r w:rsidR="00024689">
        <w:t xml:space="preserve"> found that training and </w:t>
      </w:r>
      <w:r w:rsidR="004F1373">
        <w:t>goal setting</w:t>
      </w:r>
      <w:r w:rsidR="00024689">
        <w:t xml:space="preserve"> are the most effective organizational interventions </w:t>
      </w:r>
      <w:r>
        <w:t>for</w:t>
      </w:r>
      <w:r w:rsidR="00024689">
        <w:t xml:space="preserve"> increasing </w:t>
      </w:r>
      <w:r w:rsidR="00024689" w:rsidRPr="00C06324">
        <w:t>motivation and individual performance.</w:t>
      </w:r>
      <w:r w:rsidR="00EF098C" w:rsidRPr="00C06324">
        <w:t xml:space="preserve"> </w:t>
      </w:r>
      <w:r w:rsidR="005417B5">
        <w:t>Branches of the U.S.</w:t>
      </w:r>
      <w:r w:rsidR="00EF098C" w:rsidRPr="00C06324">
        <w:t xml:space="preserve"> military, a population </w:t>
      </w:r>
      <w:r w:rsidRPr="00C06324">
        <w:t xml:space="preserve">analogous </w:t>
      </w:r>
      <w:r>
        <w:t>to astronauts,</w:t>
      </w:r>
      <w:r w:rsidR="00EF098C" w:rsidRPr="00C06324">
        <w:t xml:space="preserve"> also spend a great deal of time and resources on training. </w:t>
      </w:r>
      <w:r w:rsidR="00FB412E" w:rsidRPr="00E72B93">
        <w:t>Leedom</w:t>
      </w:r>
      <w:r w:rsidR="00FB412E" w:rsidRPr="00C06324">
        <w:t xml:space="preserve"> and Simon (1995) found </w:t>
      </w:r>
      <w:r>
        <w:t xml:space="preserve">that when </w:t>
      </w:r>
      <w:r w:rsidR="00FB412E" w:rsidRPr="00C06324">
        <w:t>United States Air Force (USAF) aviators</w:t>
      </w:r>
      <w:r>
        <w:t xml:space="preserve"> were provided</w:t>
      </w:r>
      <w:r w:rsidR="00FB412E" w:rsidRPr="00C06324">
        <w:t xml:space="preserve"> with standardized, behavior</w:t>
      </w:r>
      <w:r w:rsidR="00EF098C" w:rsidRPr="00EF098C">
        <w:t>-</w:t>
      </w:r>
      <w:r w:rsidR="00FB412E" w:rsidRPr="00EF098C">
        <w:t>based training on teamwork</w:t>
      </w:r>
      <w:r>
        <w:t xml:space="preserve"> this</w:t>
      </w:r>
      <w:r w:rsidR="00FB412E" w:rsidRPr="00EF098C">
        <w:t xml:space="preserve"> increased team coordination and improved team task performance.</w:t>
      </w:r>
      <w:r w:rsidR="00EF098C">
        <w:t xml:space="preserve"> </w:t>
      </w:r>
      <w:r>
        <w:t>A</w:t>
      </w:r>
      <w:r w:rsidR="00FB412E" w:rsidRPr="00C06324">
        <w:t xml:space="preserve"> field study of 92 teams (1,158 team members) </w:t>
      </w:r>
      <w:r w:rsidR="007E1BC9">
        <w:t>of</w:t>
      </w:r>
      <w:r w:rsidR="00FB412E" w:rsidRPr="00C06324">
        <w:t xml:space="preserve"> USAF officer</w:t>
      </w:r>
      <w:r w:rsidR="007E1BC9">
        <w:t>s</w:t>
      </w:r>
      <w:r w:rsidR="00FB412E" w:rsidRPr="00C06324">
        <w:t xml:space="preserve"> </w:t>
      </w:r>
      <w:r>
        <w:t>determined that</w:t>
      </w:r>
      <w:r w:rsidR="00FB412E" w:rsidRPr="00C06324">
        <w:t xml:space="preserve"> mastery of teamwork knowledge predicted better</w:t>
      </w:r>
      <w:r w:rsidR="00EF098C" w:rsidRPr="00C06324">
        <w:t xml:space="preserve"> </w:t>
      </w:r>
      <w:r w:rsidRPr="00C06324">
        <w:t>proficiency</w:t>
      </w:r>
      <w:r>
        <w:t xml:space="preserve"> in</w:t>
      </w:r>
      <w:r w:rsidRPr="00C06324">
        <w:t xml:space="preserve"> </w:t>
      </w:r>
      <w:r w:rsidR="00FB412E" w:rsidRPr="00C06324">
        <w:t>team task</w:t>
      </w:r>
      <w:r>
        <w:t>s</w:t>
      </w:r>
      <w:r w:rsidR="00FB412E" w:rsidRPr="00C06324">
        <w:t xml:space="preserve"> and higher observer ratings of effective teamwork</w:t>
      </w:r>
      <w:r w:rsidR="00A0499D" w:rsidRPr="00A0499D">
        <w:t xml:space="preserve"> </w:t>
      </w:r>
      <w:r w:rsidR="00A0499D">
        <w:t>(</w:t>
      </w:r>
      <w:r w:rsidR="00A0499D" w:rsidRPr="00954D0E">
        <w:t>Hirschfeld</w:t>
      </w:r>
      <w:r w:rsidRPr="00954D0E">
        <w:t xml:space="preserve"> et al.</w:t>
      </w:r>
      <w:r w:rsidR="00A0499D" w:rsidRPr="00954D0E">
        <w:t>, 2006)</w:t>
      </w:r>
      <w:r w:rsidR="00A0499D" w:rsidRPr="00C06324">
        <w:t xml:space="preserve"> (Category III)</w:t>
      </w:r>
      <w:r w:rsidR="00FB412E" w:rsidRPr="00C06324">
        <w:t>.</w:t>
      </w:r>
      <w:r w:rsidR="00006932" w:rsidRPr="00C06324">
        <w:t xml:space="preserve"> </w:t>
      </w:r>
      <w:r w:rsidR="007C3DFB">
        <w:t xml:space="preserve">A ground </w:t>
      </w:r>
      <w:r w:rsidR="007E1BC9">
        <w:t>simulation</w:t>
      </w:r>
      <w:r w:rsidR="007C3DFB">
        <w:t xml:space="preserve"> of medical emergencies </w:t>
      </w:r>
      <w:r>
        <w:t>during</w:t>
      </w:r>
      <w:r w:rsidR="007C3DFB">
        <w:t xml:space="preserve"> a Mars mission determined that excellent team skills, </w:t>
      </w:r>
      <w:r>
        <w:t xml:space="preserve">as </w:t>
      </w:r>
      <w:r w:rsidR="007C3DFB">
        <w:t xml:space="preserve">outlined in the SFRM model, </w:t>
      </w:r>
      <w:r>
        <w:t>are</w:t>
      </w:r>
      <w:r w:rsidR="007C3DFB">
        <w:t xml:space="preserve"> required to successfully manage </w:t>
      </w:r>
      <w:r>
        <w:t xml:space="preserve">and survive </w:t>
      </w:r>
      <w:r w:rsidR="007C3DFB">
        <w:t>high-impact medical events (i.e., s</w:t>
      </w:r>
      <w:r w:rsidR="007C3DFB" w:rsidRPr="007C3DFB">
        <w:t>udden cardiac arrest, smoke inhalation, toxic exposure, seizure, penetrating eye injury</w:t>
      </w:r>
      <w:r w:rsidR="007C3DFB">
        <w:t>) (</w:t>
      </w:r>
      <w:r w:rsidR="007C3DFB" w:rsidRPr="00E72B93">
        <w:t>Robertson</w:t>
      </w:r>
      <w:r w:rsidR="007C3DFB">
        <w:t xml:space="preserve"> et</w:t>
      </w:r>
      <w:r w:rsidR="00170822">
        <w:t xml:space="preserve"> </w:t>
      </w:r>
      <w:r w:rsidR="007C3DFB">
        <w:t>al., 2020) (Category II)</w:t>
      </w:r>
      <w:r w:rsidR="004333D9">
        <w:t xml:space="preserve">, and a follow-up high fidelity simulation study </w:t>
      </w:r>
      <w:r>
        <w:t>confirmed this</w:t>
      </w:r>
      <w:r w:rsidR="004333D9">
        <w:t xml:space="preserve"> (</w:t>
      </w:r>
      <w:r w:rsidR="004333D9" w:rsidRPr="00E72B93">
        <w:t>Dias</w:t>
      </w:r>
      <w:r w:rsidR="004333D9">
        <w:t xml:space="preserve"> et al., Yule, 2021)</w:t>
      </w:r>
      <w:r w:rsidR="007C3DFB">
        <w:t>.</w:t>
      </w:r>
      <w:r w:rsidR="007C3DFB" w:rsidRPr="007C3DFB">
        <w:t xml:space="preserve"> </w:t>
      </w:r>
    </w:p>
    <w:p w14:paraId="6729035C" w14:textId="77777777" w:rsidR="00EB58DB" w:rsidRDefault="00EB58DB" w:rsidP="00664711">
      <w:pPr>
        <w:pStyle w:val="ListParagraph"/>
        <w:ind w:left="0"/>
      </w:pPr>
    </w:p>
    <w:p w14:paraId="4AFEE1AE" w14:textId="36346EB3" w:rsidR="00FB412E" w:rsidRDefault="00EB58DB" w:rsidP="00D532F8">
      <w:pPr>
        <w:pStyle w:val="ListParagraph"/>
        <w:ind w:left="0"/>
      </w:pPr>
      <w:r>
        <w:t>S</w:t>
      </w:r>
      <w:r w:rsidRPr="00C06324">
        <w:t xml:space="preserve">ix </w:t>
      </w:r>
      <w:r w:rsidR="00EA51CD">
        <w:t xml:space="preserve">team core processes and emergent states </w:t>
      </w:r>
      <w:r>
        <w:t xml:space="preserve">identified in the literature </w:t>
      </w:r>
      <w:r w:rsidR="00EA51CD">
        <w:t xml:space="preserve">may </w:t>
      </w:r>
      <w:r>
        <w:t>help</w:t>
      </w:r>
      <w:r w:rsidR="006C249C">
        <w:t xml:space="preserve"> to</w:t>
      </w:r>
      <w:r>
        <w:t xml:space="preserve"> </w:t>
      </w:r>
      <w:r w:rsidR="00EA51CD">
        <w:t xml:space="preserve">focus </w:t>
      </w:r>
      <w:r>
        <w:t xml:space="preserve">astronaut team skills </w:t>
      </w:r>
      <w:r w:rsidR="00EA51CD">
        <w:t>training</w:t>
      </w:r>
      <w:r w:rsidR="00057E13" w:rsidRPr="00C06324">
        <w:t>: cooperation, conflict</w:t>
      </w:r>
      <w:r w:rsidR="00057E13">
        <w:t>, coordination, communication, coaching/leadership, and cognition</w:t>
      </w:r>
      <w:r>
        <w:t xml:space="preserve"> (</w:t>
      </w:r>
      <w:r w:rsidRPr="00C06324">
        <w:t>Salas</w:t>
      </w:r>
      <w:r w:rsidR="006C249C">
        <w:t xml:space="preserve"> et al.</w:t>
      </w:r>
      <w:r>
        <w:t>, 2015</w:t>
      </w:r>
      <w:r w:rsidR="00BC5366">
        <w:t>b</w:t>
      </w:r>
      <w:r w:rsidRPr="00C06324">
        <w:t>)</w:t>
      </w:r>
      <w:r>
        <w:t xml:space="preserve"> (Category IV)</w:t>
      </w:r>
      <w:r w:rsidR="00EA51CD">
        <w:t xml:space="preserve">. </w:t>
      </w:r>
      <w:r w:rsidR="006C249C">
        <w:t>C</w:t>
      </w:r>
      <w:r w:rsidR="00EA51CD">
        <w:t>ontext, composition, and cultur</w:t>
      </w:r>
      <w:r w:rsidR="006C249C">
        <w:t xml:space="preserve">e, which are additional influencing conditions, </w:t>
      </w:r>
      <w:r w:rsidR="00EA51CD">
        <w:t xml:space="preserve">may also </w:t>
      </w:r>
      <w:r w:rsidR="001E1B72">
        <w:t>affect</w:t>
      </w:r>
      <w:r w:rsidR="00EA51CD">
        <w:t xml:space="preserve"> the </w:t>
      </w:r>
      <w:r w:rsidR="006C249C">
        <w:t>6</w:t>
      </w:r>
      <w:r w:rsidR="00EA51CD">
        <w:t xml:space="preserve"> team core processes and emergent states and are discussed throughout </w:t>
      </w:r>
      <w:r w:rsidR="00954D0E">
        <w:t>this</w:t>
      </w:r>
      <w:r w:rsidR="00EA51CD">
        <w:t xml:space="preserve"> </w:t>
      </w:r>
      <w:r w:rsidR="001E1B72">
        <w:t>report</w:t>
      </w:r>
      <w:r w:rsidR="00EA51CD">
        <w:t xml:space="preserve">. </w:t>
      </w:r>
      <w:r w:rsidR="001E1B72">
        <w:t xml:space="preserve">Competencies </w:t>
      </w:r>
      <w:r w:rsidR="00057E13">
        <w:t>identified in the astronaut job analysis (</w:t>
      </w:r>
      <w:r w:rsidR="00057E13" w:rsidRPr="006C249C">
        <w:t>Barrett</w:t>
      </w:r>
      <w:r w:rsidR="00057E13">
        <w:t xml:space="preserve"> et al., 2015) may be mapped to the team </w:t>
      </w:r>
      <w:r w:rsidR="001E1B72">
        <w:t xml:space="preserve">core processes and emergent states </w:t>
      </w:r>
      <w:r w:rsidR="00057E13">
        <w:t>to provide a clear picture of how to train individual</w:t>
      </w:r>
      <w:r w:rsidR="00384917">
        <w:t>s</w:t>
      </w:r>
      <w:r w:rsidR="00001A2B" w:rsidRPr="00001A2B">
        <w:t xml:space="preserve"> </w:t>
      </w:r>
      <w:r w:rsidR="00001A2B">
        <w:t>to be well-functioning team member</w:t>
      </w:r>
      <w:r w:rsidR="00787350">
        <w:t>s</w:t>
      </w:r>
      <w:r w:rsidR="00592918">
        <w:t xml:space="preserve"> and </w:t>
      </w:r>
      <w:r w:rsidR="00787350">
        <w:t xml:space="preserve">how to </w:t>
      </w:r>
      <w:r w:rsidR="00592918">
        <w:t>train the intact team to work well together</w:t>
      </w:r>
      <w:r w:rsidR="00384917">
        <w:t>, in addition to selecting team-oriented and motivated individuals</w:t>
      </w:r>
      <w:r w:rsidR="005F407B">
        <w:t xml:space="preserve"> </w:t>
      </w:r>
      <w:r w:rsidR="006C249C">
        <w:t xml:space="preserve">who </w:t>
      </w:r>
      <w:r w:rsidR="005F407B">
        <w:t>possess</w:t>
      </w:r>
      <w:r w:rsidR="006C249C">
        <w:t xml:space="preserve"> the</w:t>
      </w:r>
      <w:r w:rsidR="005F407B">
        <w:t xml:space="preserve"> preferred personality </w:t>
      </w:r>
      <w:r w:rsidR="00592918">
        <w:t>characteristics</w:t>
      </w:r>
      <w:r w:rsidR="00057E13">
        <w:t>.</w:t>
      </w:r>
      <w:r>
        <w:t xml:space="preserve"> </w:t>
      </w:r>
      <w:r w:rsidR="00664711">
        <w:t xml:space="preserve">The </w:t>
      </w:r>
      <w:r w:rsidR="006C249C">
        <w:t>6</w:t>
      </w:r>
      <w:r w:rsidR="00664711">
        <w:t xml:space="preserve"> team </w:t>
      </w:r>
      <w:r w:rsidR="00EA51CD">
        <w:t>core processes and emergent states</w:t>
      </w:r>
      <w:r w:rsidR="00664711">
        <w:t xml:space="preserve">, from the perspective of an individual’s contribution to </w:t>
      </w:r>
      <w:r w:rsidR="006C249C">
        <w:t>a spaceflight</w:t>
      </w:r>
      <w:r w:rsidR="00664711">
        <w:t xml:space="preserve"> team</w:t>
      </w:r>
      <w:r w:rsidR="006C249C">
        <w:t xml:space="preserve"> </w:t>
      </w:r>
      <w:r w:rsidR="00664711">
        <w:t>a</w:t>
      </w:r>
      <w:r w:rsidR="006E5EBE">
        <w:t>re</w:t>
      </w:r>
      <w:r w:rsidR="00664711">
        <w:t xml:space="preserve"> </w:t>
      </w:r>
      <w:r w:rsidR="006C249C">
        <w:t>described below.</w:t>
      </w:r>
      <w:r w:rsidR="00664711">
        <w:t xml:space="preserve"> </w:t>
      </w:r>
    </w:p>
    <w:p w14:paraId="325ECE34" w14:textId="77777777" w:rsidR="00057E13" w:rsidRDefault="00057E13" w:rsidP="00EF098C">
      <w:pPr>
        <w:pStyle w:val="ListParagraph"/>
        <w:ind w:left="0"/>
      </w:pPr>
    </w:p>
    <w:p w14:paraId="3C4FE315" w14:textId="056FE928" w:rsidR="00057E13" w:rsidRPr="005417B5" w:rsidRDefault="00057E13" w:rsidP="00EF098C">
      <w:pPr>
        <w:pStyle w:val="ListParagraph"/>
        <w:ind w:left="0"/>
        <w:rPr>
          <w:i/>
        </w:rPr>
      </w:pPr>
      <w:r w:rsidRPr="005417B5">
        <w:rPr>
          <w:i/>
        </w:rPr>
        <w:lastRenderedPageBreak/>
        <w:t>Cooperation</w:t>
      </w:r>
      <w:r w:rsidR="00A94552" w:rsidRPr="005417B5">
        <w:rPr>
          <w:i/>
        </w:rPr>
        <w:t xml:space="preserve"> </w:t>
      </w:r>
      <w:r w:rsidR="00664711">
        <w:rPr>
          <w:i/>
        </w:rPr>
        <w:t>(from an individual perspective)</w:t>
      </w:r>
    </w:p>
    <w:p w14:paraId="329ED79C" w14:textId="64211373" w:rsidR="005F2501" w:rsidRDefault="00BD4128" w:rsidP="00EF098C">
      <w:pPr>
        <w:pStyle w:val="ListParagraph"/>
        <w:ind w:left="0"/>
        <w:rPr>
          <w:rFonts w:eastAsiaTheme="minorHAnsi"/>
        </w:rPr>
      </w:pPr>
      <w:r>
        <w:rPr>
          <w:rFonts w:eastAsiaTheme="minorHAnsi"/>
        </w:rPr>
        <w:t xml:space="preserve">Cooperation is an attitudinal and efficacy </w:t>
      </w:r>
      <w:r w:rsidR="006137B1">
        <w:rPr>
          <w:rFonts w:eastAsiaTheme="minorHAnsi"/>
        </w:rPr>
        <w:t>element</w:t>
      </w:r>
      <w:r>
        <w:rPr>
          <w:rFonts w:eastAsiaTheme="minorHAnsi"/>
        </w:rPr>
        <w:t xml:space="preserve"> of teamwork. </w:t>
      </w:r>
      <w:r w:rsidR="005E5FEF">
        <w:rPr>
          <w:rFonts w:eastAsiaTheme="minorHAnsi"/>
        </w:rPr>
        <w:t>T</w:t>
      </w:r>
      <w:r>
        <w:rPr>
          <w:rFonts w:eastAsiaTheme="minorHAnsi"/>
        </w:rPr>
        <w:t>raining can motivate</w:t>
      </w:r>
      <w:r w:rsidR="005E5FEF">
        <w:rPr>
          <w:rFonts w:eastAsiaTheme="minorHAnsi"/>
        </w:rPr>
        <w:t xml:space="preserve"> individuals</w:t>
      </w:r>
      <w:r>
        <w:rPr>
          <w:rFonts w:eastAsiaTheme="minorHAnsi"/>
        </w:rPr>
        <w:t xml:space="preserve"> </w:t>
      </w:r>
      <w:r w:rsidR="005363DE">
        <w:rPr>
          <w:rFonts w:eastAsiaTheme="minorHAnsi"/>
        </w:rPr>
        <w:t xml:space="preserve">and prepare </w:t>
      </w:r>
      <w:r w:rsidR="005E5FEF">
        <w:rPr>
          <w:rFonts w:eastAsiaTheme="minorHAnsi"/>
        </w:rPr>
        <w:t>them</w:t>
      </w:r>
      <w:r>
        <w:rPr>
          <w:rFonts w:eastAsiaTheme="minorHAnsi"/>
        </w:rPr>
        <w:t xml:space="preserve"> to work on a team and participate in </w:t>
      </w:r>
      <w:r w:rsidR="00160AB5">
        <w:rPr>
          <w:rFonts w:eastAsiaTheme="minorHAnsi"/>
        </w:rPr>
        <w:t xml:space="preserve">cooperative and </w:t>
      </w:r>
      <w:r>
        <w:rPr>
          <w:rFonts w:eastAsiaTheme="minorHAnsi"/>
        </w:rPr>
        <w:t xml:space="preserve">supporting behaviors. Training basic understanding and skills related </w:t>
      </w:r>
      <w:r w:rsidR="006137B1">
        <w:rPr>
          <w:rFonts w:eastAsiaTheme="minorHAnsi"/>
        </w:rPr>
        <w:t>to supporting</w:t>
      </w:r>
      <w:r>
        <w:rPr>
          <w:rFonts w:eastAsiaTheme="minorHAnsi"/>
        </w:rPr>
        <w:t xml:space="preserve"> behaviors is </w:t>
      </w:r>
      <w:r w:rsidRPr="00E80F88">
        <w:rPr>
          <w:rFonts w:eastAsiaTheme="minorHAnsi"/>
        </w:rPr>
        <w:t>needed</w:t>
      </w:r>
      <w:r w:rsidR="00954D0E">
        <w:rPr>
          <w:rFonts w:eastAsiaTheme="minorHAnsi"/>
        </w:rPr>
        <w:t xml:space="preserve"> for </w:t>
      </w:r>
      <w:r w:rsidR="00307C46">
        <w:rPr>
          <w:rFonts w:eastAsiaTheme="minorHAnsi"/>
        </w:rPr>
        <w:t xml:space="preserve">spaceflight </w:t>
      </w:r>
      <w:r w:rsidR="00954D0E">
        <w:rPr>
          <w:rFonts w:eastAsiaTheme="minorHAnsi"/>
        </w:rPr>
        <w:t>crew</w:t>
      </w:r>
      <w:r w:rsidR="00307C46">
        <w:rPr>
          <w:rFonts w:eastAsiaTheme="minorHAnsi"/>
        </w:rPr>
        <w:t>s</w:t>
      </w:r>
      <w:r w:rsidRPr="00E80F88">
        <w:rPr>
          <w:rFonts w:eastAsiaTheme="minorHAnsi"/>
        </w:rPr>
        <w:t xml:space="preserve">. </w:t>
      </w:r>
      <w:r w:rsidR="00160AB5" w:rsidRPr="00E80F88">
        <w:rPr>
          <w:rFonts w:eastAsiaTheme="minorHAnsi"/>
        </w:rPr>
        <w:t>Supporting behaviors are one aspect of the T</w:t>
      </w:r>
      <w:r w:rsidR="009220FF">
        <w:rPr>
          <w:rFonts w:eastAsiaTheme="minorHAnsi"/>
        </w:rPr>
        <w:t>DT</w:t>
      </w:r>
      <w:r w:rsidR="00C8423D">
        <w:rPr>
          <w:rFonts w:eastAsiaTheme="minorHAnsi"/>
        </w:rPr>
        <w:t xml:space="preserve"> that has</w:t>
      </w:r>
      <w:r w:rsidR="00C8423D" w:rsidRPr="00E80F88">
        <w:rPr>
          <w:rFonts w:eastAsiaTheme="minorHAnsi"/>
        </w:rPr>
        <w:t xml:space="preserve"> </w:t>
      </w:r>
      <w:r w:rsidR="00160AB5" w:rsidRPr="00E80F88">
        <w:rPr>
          <w:rFonts w:eastAsiaTheme="minorHAnsi"/>
        </w:rPr>
        <w:t>led to better performance in military and flight controller populations (</w:t>
      </w:r>
      <w:r w:rsidR="00160AB5" w:rsidRPr="00C8423D">
        <w:t>Bedwell</w:t>
      </w:r>
      <w:r w:rsidR="00160AB5" w:rsidRPr="00E80F88">
        <w:t xml:space="preserve"> et al., 2012; </w:t>
      </w:r>
      <w:r w:rsidR="00160AB5" w:rsidRPr="00C8423D">
        <w:rPr>
          <w:rFonts w:eastAsiaTheme="minorHAnsi"/>
        </w:rPr>
        <w:t>Smith-Jentsch</w:t>
      </w:r>
      <w:r w:rsidR="00C8423D">
        <w:rPr>
          <w:rFonts w:eastAsiaTheme="minorHAnsi"/>
        </w:rPr>
        <w:t xml:space="preserve"> et al.</w:t>
      </w:r>
      <w:r w:rsidR="00160AB5" w:rsidRPr="00E80F88">
        <w:rPr>
          <w:rFonts w:eastAsiaTheme="minorHAnsi"/>
        </w:rPr>
        <w:t xml:space="preserve">, 2008) (Category II). </w:t>
      </w:r>
      <w:r w:rsidR="009A4A17" w:rsidRPr="00E80F88">
        <w:rPr>
          <w:rFonts w:eastAsiaTheme="minorHAnsi"/>
        </w:rPr>
        <w:t xml:space="preserve">Building confidence and self-efficacy through successful performance, gradual skill attainment, and reinforcing feedback </w:t>
      </w:r>
      <w:r w:rsidR="009A4A17">
        <w:rPr>
          <w:rFonts w:eastAsiaTheme="minorHAnsi"/>
        </w:rPr>
        <w:t xml:space="preserve">during training programs can also enhance </w:t>
      </w:r>
      <w:r w:rsidR="00C8423D">
        <w:rPr>
          <w:rFonts w:eastAsiaTheme="minorHAnsi"/>
        </w:rPr>
        <w:t>an</w:t>
      </w:r>
      <w:r w:rsidR="009A4A17">
        <w:rPr>
          <w:rFonts w:eastAsiaTheme="minorHAnsi"/>
        </w:rPr>
        <w:t xml:space="preserve"> individual</w:t>
      </w:r>
      <w:r w:rsidR="00C8423D">
        <w:rPr>
          <w:rFonts w:eastAsiaTheme="minorHAnsi"/>
        </w:rPr>
        <w:t>’s</w:t>
      </w:r>
      <w:r w:rsidR="009A4A17">
        <w:rPr>
          <w:rFonts w:eastAsiaTheme="minorHAnsi"/>
        </w:rPr>
        <w:t xml:space="preserve"> propensity for cooperation. </w:t>
      </w:r>
      <w:r w:rsidR="00C8423D">
        <w:rPr>
          <w:rFonts w:eastAsiaTheme="minorHAnsi"/>
        </w:rPr>
        <w:t>A meta-analysis of over 20,000 individuals determined that s</w:t>
      </w:r>
      <w:r w:rsidR="009A4A17">
        <w:rPr>
          <w:rFonts w:eastAsiaTheme="minorHAnsi"/>
        </w:rPr>
        <w:t xml:space="preserve">elf-efficacy </w:t>
      </w:r>
      <w:r w:rsidR="00EC7CCF">
        <w:rPr>
          <w:rFonts w:eastAsiaTheme="minorHAnsi"/>
        </w:rPr>
        <w:t>was</w:t>
      </w:r>
      <w:r w:rsidR="009A4A17">
        <w:rPr>
          <w:rFonts w:eastAsiaTheme="minorHAnsi"/>
        </w:rPr>
        <w:t xml:space="preserve"> </w:t>
      </w:r>
      <w:r w:rsidR="00001A2B">
        <w:rPr>
          <w:rFonts w:eastAsiaTheme="minorHAnsi"/>
        </w:rPr>
        <w:t xml:space="preserve">positively, </w:t>
      </w:r>
      <w:r w:rsidR="00C8423D">
        <w:rPr>
          <w:rFonts w:eastAsiaTheme="minorHAnsi"/>
        </w:rPr>
        <w:t xml:space="preserve">but </w:t>
      </w:r>
      <w:r w:rsidR="00001A2B">
        <w:rPr>
          <w:rFonts w:eastAsiaTheme="minorHAnsi"/>
        </w:rPr>
        <w:t>moderately</w:t>
      </w:r>
      <w:r w:rsidR="00C8423D">
        <w:rPr>
          <w:rFonts w:eastAsiaTheme="minorHAnsi"/>
        </w:rPr>
        <w:t>,</w:t>
      </w:r>
      <w:r w:rsidR="00001A2B">
        <w:rPr>
          <w:rFonts w:eastAsiaTheme="minorHAnsi"/>
        </w:rPr>
        <w:t xml:space="preserve"> </w:t>
      </w:r>
      <w:r w:rsidR="009A4A17">
        <w:rPr>
          <w:rFonts w:eastAsiaTheme="minorHAnsi"/>
        </w:rPr>
        <w:t>related to work performance</w:t>
      </w:r>
      <w:r w:rsidR="00EC7CCF">
        <w:rPr>
          <w:rFonts w:eastAsiaTheme="minorHAnsi"/>
        </w:rPr>
        <w:t xml:space="preserve"> </w:t>
      </w:r>
      <w:r w:rsidR="009A4A17">
        <w:rPr>
          <w:rFonts w:eastAsiaTheme="minorHAnsi"/>
        </w:rPr>
        <w:t>(</w:t>
      </w:r>
      <w:r w:rsidR="009A4A17" w:rsidRPr="00C8423D">
        <w:rPr>
          <w:rFonts w:eastAsiaTheme="minorHAnsi"/>
        </w:rPr>
        <w:t>Stajkovic</w:t>
      </w:r>
      <w:r w:rsidR="009A4A17">
        <w:rPr>
          <w:rFonts w:eastAsiaTheme="minorHAnsi"/>
        </w:rPr>
        <w:t xml:space="preserve"> &amp; Luthans, 1998) (Category I). </w:t>
      </w:r>
      <w:r>
        <w:rPr>
          <w:rFonts w:eastAsiaTheme="minorHAnsi"/>
        </w:rPr>
        <w:t>Cooperation may also</w:t>
      </w:r>
      <w:r w:rsidR="006137B1">
        <w:rPr>
          <w:rFonts w:eastAsiaTheme="minorHAnsi"/>
        </w:rPr>
        <w:t xml:space="preserve"> encompass aspects of self-care such that the individual is motivated to stay in good psychological and physical health for the good of the team</w:t>
      </w:r>
      <w:r w:rsidR="00A851B0">
        <w:rPr>
          <w:rFonts w:eastAsiaTheme="minorHAnsi"/>
        </w:rPr>
        <w:t xml:space="preserve"> by exercising, eating a nutritious diet, </w:t>
      </w:r>
      <w:r w:rsidR="00787350">
        <w:rPr>
          <w:rFonts w:eastAsiaTheme="minorHAnsi"/>
        </w:rPr>
        <w:t xml:space="preserve">getting adequate sleep, avoiding or managing injuries, </w:t>
      </w:r>
      <w:r w:rsidR="00A851B0">
        <w:rPr>
          <w:rFonts w:eastAsiaTheme="minorHAnsi"/>
        </w:rPr>
        <w:t>and practicing stress reduction techniques</w:t>
      </w:r>
      <w:r w:rsidR="006137B1">
        <w:rPr>
          <w:rFonts w:eastAsiaTheme="minorHAnsi"/>
        </w:rPr>
        <w:t xml:space="preserve">. </w:t>
      </w:r>
      <w:r w:rsidR="00EC7CCF">
        <w:rPr>
          <w:rFonts w:eastAsiaTheme="minorHAnsi"/>
        </w:rPr>
        <w:t>Thus, related training on these</w:t>
      </w:r>
      <w:r w:rsidR="00954D0E">
        <w:rPr>
          <w:rFonts w:eastAsiaTheme="minorHAnsi"/>
        </w:rPr>
        <w:t xml:space="preserve"> self-care</w:t>
      </w:r>
      <w:r w:rsidR="00EC7CCF">
        <w:rPr>
          <w:rFonts w:eastAsiaTheme="minorHAnsi"/>
        </w:rPr>
        <w:t xml:space="preserve"> skills is also important.</w:t>
      </w:r>
      <w:r w:rsidR="00511FAE">
        <w:rPr>
          <w:rFonts w:eastAsiaTheme="minorHAnsi"/>
        </w:rPr>
        <w:t xml:space="preserve"> Finally, cooperation (and conflict management, </w:t>
      </w:r>
      <w:r w:rsidR="00C8423D">
        <w:rPr>
          <w:rFonts w:eastAsiaTheme="minorHAnsi"/>
        </w:rPr>
        <w:t xml:space="preserve">as described </w:t>
      </w:r>
      <w:r w:rsidR="00511FAE">
        <w:rPr>
          <w:rFonts w:eastAsiaTheme="minorHAnsi"/>
        </w:rPr>
        <w:t xml:space="preserve">below) </w:t>
      </w:r>
      <w:r w:rsidR="001C0A81">
        <w:rPr>
          <w:rFonts w:eastAsiaTheme="minorHAnsi"/>
        </w:rPr>
        <w:t>was identified as an</w:t>
      </w:r>
      <w:r w:rsidR="00511FAE">
        <w:rPr>
          <w:rFonts w:eastAsiaTheme="minorHAnsi"/>
        </w:rPr>
        <w:t xml:space="preserve"> important aspect of group living, which </w:t>
      </w:r>
      <w:r w:rsidR="001C0A81">
        <w:rPr>
          <w:rFonts w:eastAsiaTheme="minorHAnsi"/>
        </w:rPr>
        <w:t>is</w:t>
      </w:r>
      <w:r w:rsidR="00511FAE">
        <w:rPr>
          <w:rFonts w:eastAsiaTheme="minorHAnsi"/>
        </w:rPr>
        <w:t xml:space="preserve"> an important part of </w:t>
      </w:r>
      <w:r w:rsidR="00512253">
        <w:rPr>
          <w:rFonts w:eastAsiaTheme="minorHAnsi"/>
        </w:rPr>
        <w:t>spacefl</w:t>
      </w:r>
      <w:r w:rsidR="001C0A81">
        <w:rPr>
          <w:rFonts w:eastAsiaTheme="minorHAnsi"/>
        </w:rPr>
        <w:t>ight (</w:t>
      </w:r>
      <w:r w:rsidR="001C0A81" w:rsidRPr="00C8423D">
        <w:rPr>
          <w:rFonts w:eastAsiaTheme="minorHAnsi"/>
        </w:rPr>
        <w:t>Kanas</w:t>
      </w:r>
      <w:r w:rsidR="001C0A81">
        <w:rPr>
          <w:rFonts w:eastAsiaTheme="minorHAnsi"/>
        </w:rPr>
        <w:t xml:space="preserve"> &amp; Manzey, 2008) (Category IV).</w:t>
      </w:r>
      <w:r w:rsidR="00787350">
        <w:rPr>
          <w:rFonts w:eastAsiaTheme="minorHAnsi"/>
        </w:rPr>
        <w:t xml:space="preserve"> </w:t>
      </w:r>
      <w:r w:rsidR="00632C0A">
        <w:rPr>
          <w:rFonts w:eastAsiaTheme="minorHAnsi"/>
        </w:rPr>
        <w:t>Group living is a unique extreme team skill that acknowledges team</w:t>
      </w:r>
      <w:r w:rsidR="00E64F1A">
        <w:rPr>
          <w:rFonts w:eastAsiaTheme="minorHAnsi"/>
        </w:rPr>
        <w:t xml:space="preserve"> skill need</w:t>
      </w:r>
      <w:r w:rsidR="00632C0A">
        <w:rPr>
          <w:rFonts w:eastAsiaTheme="minorHAnsi"/>
        </w:rPr>
        <w:t>s go beyond simply working together; the</w:t>
      </w:r>
      <w:r w:rsidR="00307C46">
        <w:rPr>
          <w:rFonts w:eastAsiaTheme="minorHAnsi"/>
        </w:rPr>
        <w:t xml:space="preserve"> crew </w:t>
      </w:r>
      <w:r w:rsidR="00632C0A">
        <w:rPr>
          <w:rFonts w:eastAsiaTheme="minorHAnsi"/>
        </w:rPr>
        <w:t>are</w:t>
      </w:r>
      <w:r w:rsidR="00307C46">
        <w:rPr>
          <w:rFonts w:eastAsiaTheme="minorHAnsi"/>
        </w:rPr>
        <w:t xml:space="preserve"> also</w:t>
      </w:r>
      <w:r w:rsidR="00632C0A">
        <w:rPr>
          <w:rFonts w:eastAsiaTheme="minorHAnsi"/>
        </w:rPr>
        <w:t xml:space="preserve"> roommates (</w:t>
      </w:r>
      <w:r w:rsidR="00632C0A" w:rsidRPr="00C8423D">
        <w:rPr>
          <w:rFonts w:eastAsiaTheme="minorHAnsi"/>
        </w:rPr>
        <w:t>Landon</w:t>
      </w:r>
      <w:r w:rsidR="00632C0A">
        <w:rPr>
          <w:rFonts w:eastAsiaTheme="minorHAnsi"/>
        </w:rPr>
        <w:t xml:space="preserve"> &amp; Paoletti, 2021). </w:t>
      </w:r>
      <w:r w:rsidR="00E64F1A">
        <w:rPr>
          <w:rFonts w:eastAsiaTheme="minorHAnsi"/>
        </w:rPr>
        <w:t xml:space="preserve">The Crew Office Expeditionary Skills model groups teamwork and group living together, but some aspects of group living can be disentangled from teamwork. These aspects include inclusive and appropriate humor, showing appreciation of team members’ skills and abilities, interpersonal consideration, </w:t>
      </w:r>
      <w:r w:rsidR="00C363CA">
        <w:rPr>
          <w:rFonts w:eastAsiaTheme="minorHAnsi"/>
        </w:rPr>
        <w:t xml:space="preserve">being tidy with work and personal items, respectfulness, maintaining a positive team attitude, and resilience and tolerance of differences. </w:t>
      </w:r>
      <w:r w:rsidR="00787350">
        <w:rPr>
          <w:rFonts w:eastAsiaTheme="minorHAnsi"/>
        </w:rPr>
        <w:t xml:space="preserve">When each individual is effectively recognizing and managing his or her needs, the team can trust that everyone will perform as expected when needed. </w:t>
      </w:r>
    </w:p>
    <w:p w14:paraId="4CAFEEDF" w14:textId="77777777" w:rsidR="00BD4128" w:rsidRDefault="00BD4128" w:rsidP="00EF098C">
      <w:pPr>
        <w:pStyle w:val="ListParagraph"/>
        <w:ind w:left="0"/>
      </w:pPr>
    </w:p>
    <w:p w14:paraId="4FC8BBC3" w14:textId="117769AB" w:rsidR="00057E13" w:rsidRPr="005417B5" w:rsidRDefault="00057E13" w:rsidP="00EF098C">
      <w:pPr>
        <w:pStyle w:val="ListParagraph"/>
        <w:ind w:left="0"/>
        <w:rPr>
          <w:i/>
        </w:rPr>
      </w:pPr>
      <w:r w:rsidRPr="005417B5">
        <w:rPr>
          <w:i/>
        </w:rPr>
        <w:t>Conflict management</w:t>
      </w:r>
      <w:r w:rsidR="00664711">
        <w:rPr>
          <w:i/>
        </w:rPr>
        <w:t xml:space="preserve"> (from an individual perspective)</w:t>
      </w:r>
    </w:p>
    <w:p w14:paraId="16B8D526" w14:textId="26005F1A" w:rsidR="005E0D95" w:rsidRDefault="00AF2BFC" w:rsidP="00EF098C">
      <w:pPr>
        <w:pStyle w:val="ListParagraph"/>
        <w:ind w:left="0"/>
      </w:pPr>
      <w:r>
        <w:t>According to meta-analytic findings of 116 studies, r</w:t>
      </w:r>
      <w:r w:rsidR="001B0DFC">
        <w:t xml:space="preserve">elationship conflict </w:t>
      </w:r>
      <w:r w:rsidR="00EE0EDE">
        <w:t xml:space="preserve">has a </w:t>
      </w:r>
      <w:r w:rsidR="001B0DFC">
        <w:t>strong, negative</w:t>
      </w:r>
      <w:r w:rsidR="00EE0EDE">
        <w:t xml:space="preserve"> relationship with </w:t>
      </w:r>
      <w:r w:rsidR="001B0DFC">
        <w:t>team performance and team member satisfaction (</w:t>
      </w:r>
      <w:r w:rsidR="006231E8" w:rsidRPr="008A6BB9">
        <w:t>de Wit</w:t>
      </w:r>
      <w:r w:rsidR="008A6BB9">
        <w:t xml:space="preserve"> et al.</w:t>
      </w:r>
      <w:r w:rsidR="006231E8">
        <w:t>, 2012</w:t>
      </w:r>
      <w:r w:rsidR="001B0DFC">
        <w:t xml:space="preserve">) (Category I). In addition, the negative relationship between conflict and team performance </w:t>
      </w:r>
      <w:r w:rsidR="00793199">
        <w:t>is</w:t>
      </w:r>
      <w:r w:rsidR="001B0DFC">
        <w:t xml:space="preserve"> stronger during highly complex tasks. Astronauts engage in many complex tasks requiring teamwork and team decision-making. </w:t>
      </w:r>
      <w:r w:rsidR="005E0D95">
        <w:t>Conflict management training is currently a part of the ASCAN training flow</w:t>
      </w:r>
      <w:r w:rsidR="00C90DF2">
        <w:t>, and is used to teach</w:t>
      </w:r>
      <w:r w:rsidR="00E32D9D">
        <w:t xml:space="preserve"> individual</w:t>
      </w:r>
      <w:r w:rsidR="008A6BB9">
        <w:t>s</w:t>
      </w:r>
      <w:r w:rsidR="00E32D9D">
        <w:t xml:space="preserve"> about “fighting fair”, managing emotions, de-escalating conflicts</w:t>
      </w:r>
      <w:r w:rsidR="00787350">
        <w:t>, and managing expectations to prevent future conflict</w:t>
      </w:r>
      <w:r w:rsidR="00E32D9D">
        <w:t xml:space="preserve">. Training may also </w:t>
      </w:r>
      <w:r w:rsidR="008A6BB9">
        <w:t xml:space="preserve">address </w:t>
      </w:r>
      <w:r w:rsidR="00E32D9D">
        <w:t>disagreements about taskwork or interpersonal relationships and may teach preemptive and reactive strategies to address conflict (</w:t>
      </w:r>
      <w:r w:rsidR="00E32D9D" w:rsidRPr="008A6BB9">
        <w:t>Marks</w:t>
      </w:r>
      <w:r w:rsidR="008A6BB9">
        <w:t xml:space="preserve"> et al.</w:t>
      </w:r>
      <w:r w:rsidR="00E32D9D">
        <w:t xml:space="preserve">, 2001). </w:t>
      </w:r>
      <w:r w:rsidR="008A6BB9">
        <w:t>During future</w:t>
      </w:r>
      <w:r w:rsidR="00B876AF">
        <w:t xml:space="preserve"> </w:t>
      </w:r>
      <w:r w:rsidR="007503E8">
        <w:t>long-duration missions</w:t>
      </w:r>
      <w:r w:rsidR="00B876AF">
        <w:t xml:space="preserve">, some conflict management strategies may interact to produce more nuanced outcomes. For example, </w:t>
      </w:r>
      <w:r w:rsidR="00D7288F">
        <w:t xml:space="preserve">overuse of </w:t>
      </w:r>
      <w:r w:rsidR="00B876AF">
        <w:t xml:space="preserve">accommodation to </w:t>
      </w:r>
      <w:r w:rsidR="00D7288F">
        <w:t xml:space="preserve">simply </w:t>
      </w:r>
      <w:r w:rsidR="00B876AF">
        <w:t xml:space="preserve">comply with orders and keep the peace, may </w:t>
      </w:r>
      <w:r w:rsidR="00D7288F">
        <w:t xml:space="preserve">lead to the </w:t>
      </w:r>
      <w:r w:rsidR="00B876AF">
        <w:t>suppress</w:t>
      </w:r>
      <w:r w:rsidR="00D7288F">
        <w:t>ion of</w:t>
      </w:r>
      <w:r w:rsidR="00B876AF">
        <w:t xml:space="preserve"> d</w:t>
      </w:r>
      <w:r w:rsidR="00D7288F">
        <w:t>issenting voices</w:t>
      </w:r>
      <w:r w:rsidR="00D9554E">
        <w:t xml:space="preserve"> (</w:t>
      </w:r>
      <w:r w:rsidR="00D9554E" w:rsidRPr="008A6BB9">
        <w:t>Kass</w:t>
      </w:r>
      <w:r w:rsidR="008A6BB9">
        <w:t xml:space="preserve"> et al.</w:t>
      </w:r>
      <w:r w:rsidR="00D9554E">
        <w:t xml:space="preserve">, 2010), </w:t>
      </w:r>
      <w:r w:rsidR="008A6BB9">
        <w:t>however,</w:t>
      </w:r>
      <w:r w:rsidR="00D9554E">
        <w:t xml:space="preserve"> other analog studies have found that higher accommodation resulted in fewer errors but longer reaction times to respond to an emergency </w:t>
      </w:r>
      <w:r w:rsidR="00D9554E" w:rsidRPr="00AD0613">
        <w:t>(</w:t>
      </w:r>
      <w:r w:rsidR="00D9554E" w:rsidRPr="008A6BB9">
        <w:rPr>
          <w:rFonts w:eastAsiaTheme="minorEastAsia"/>
        </w:rPr>
        <w:t>Gonzalez</w:t>
      </w:r>
      <w:r w:rsidR="008A6BB9">
        <w:rPr>
          <w:rFonts w:eastAsiaTheme="minorEastAsia"/>
        </w:rPr>
        <w:t xml:space="preserve"> et al.</w:t>
      </w:r>
      <w:r w:rsidR="00D9554E" w:rsidRPr="00AD0613">
        <w:rPr>
          <w:rFonts w:eastAsiaTheme="minorEastAsia"/>
        </w:rPr>
        <w:t>, 2015)</w:t>
      </w:r>
      <w:r w:rsidR="00D7288F" w:rsidRPr="00AD0613">
        <w:t xml:space="preserve">. </w:t>
      </w:r>
      <w:r w:rsidR="008A6BB9">
        <w:t>Duri</w:t>
      </w:r>
      <w:r w:rsidR="006E5EBE">
        <w:t>n</w:t>
      </w:r>
      <w:r w:rsidR="008A6BB9">
        <w:t>g a long-duration space simulation, t</w:t>
      </w:r>
      <w:r w:rsidR="00D7288F">
        <w:t xml:space="preserve">he combination of high accommodation </w:t>
      </w:r>
      <w:r w:rsidR="008A6BB9">
        <w:t>and</w:t>
      </w:r>
      <w:r w:rsidR="00D7288F">
        <w:t xml:space="preserve"> low collaboration </w:t>
      </w:r>
      <w:r w:rsidR="006A57C9">
        <w:t xml:space="preserve">(i.e., low effort </w:t>
      </w:r>
      <w:r w:rsidR="00D7288F">
        <w:t>to find a solution that works for all parties</w:t>
      </w:r>
      <w:r w:rsidR="006A57C9">
        <w:t>)</w:t>
      </w:r>
      <w:r w:rsidR="009560E7">
        <w:t xml:space="preserve"> led to negative perceptions of individual differences </w:t>
      </w:r>
      <w:r w:rsidR="00F9125B">
        <w:t>(</w:t>
      </w:r>
      <w:r w:rsidR="00F9125B" w:rsidRPr="008A6BB9">
        <w:t>Kass</w:t>
      </w:r>
      <w:r w:rsidR="00F9125B">
        <w:t xml:space="preserve"> et al., 2010)</w:t>
      </w:r>
      <w:r w:rsidR="009560E7">
        <w:t xml:space="preserve">. </w:t>
      </w:r>
      <w:r w:rsidR="000543BF">
        <w:t xml:space="preserve">Rather than </w:t>
      </w:r>
      <w:r w:rsidR="007503E8">
        <w:t>team member</w:t>
      </w:r>
      <w:r w:rsidR="000543BF">
        <w:t>s being trained</w:t>
      </w:r>
      <w:r w:rsidR="007503E8">
        <w:t xml:space="preserve"> </w:t>
      </w:r>
      <w:r w:rsidR="000543BF">
        <w:t xml:space="preserve">to </w:t>
      </w:r>
      <w:r w:rsidR="007503E8">
        <w:t xml:space="preserve">take the path of least resistance (i.e., accommodation), </w:t>
      </w:r>
      <w:r w:rsidR="000543BF">
        <w:t xml:space="preserve">they are trained </w:t>
      </w:r>
      <w:r w:rsidR="007503E8">
        <w:t xml:space="preserve">to have healthy conflict and </w:t>
      </w:r>
      <w:r w:rsidR="00F9125B">
        <w:t>employ</w:t>
      </w:r>
      <w:r w:rsidR="007503E8">
        <w:t xml:space="preserve"> tools such as team debriefs to support difficult conversations </w:t>
      </w:r>
      <w:r w:rsidR="000543BF">
        <w:t>that will lead to teams in which all voices are heard</w:t>
      </w:r>
      <w:r w:rsidR="007503E8">
        <w:t xml:space="preserve">. </w:t>
      </w:r>
      <w:r w:rsidR="000543BF">
        <w:t xml:space="preserve">A </w:t>
      </w:r>
      <w:r w:rsidR="000377DF">
        <w:lastRenderedPageBreak/>
        <w:t>virtual support system</w:t>
      </w:r>
      <w:r w:rsidR="000543BF">
        <w:t xml:space="preserve"> was used to train HI-SEAS crewmembers on </w:t>
      </w:r>
      <w:r w:rsidR="000377DF">
        <w:t>cognitive-behavioral therapy techniques</w:t>
      </w:r>
      <w:r w:rsidR="000543BF">
        <w:t xml:space="preserve"> as a conflict management tool</w:t>
      </w:r>
      <w:r w:rsidR="006E18DC">
        <w:t xml:space="preserve"> </w:t>
      </w:r>
      <w:r w:rsidR="000377DF">
        <w:t>(</w:t>
      </w:r>
      <w:r w:rsidR="000377DF" w:rsidRPr="008A6BB9">
        <w:t>Anderson</w:t>
      </w:r>
      <w:r w:rsidR="000377DF">
        <w:t>,</w:t>
      </w:r>
      <w:r w:rsidR="0040781E">
        <w:t xml:space="preserve"> et al.</w:t>
      </w:r>
      <w:r w:rsidR="000377DF">
        <w:t xml:space="preserve">, 2016) (Category III). Crewmembers felt the conflict management program was useful and improved conflict outcomes, and </w:t>
      </w:r>
      <w:r w:rsidR="008A6BB9">
        <w:t xml:space="preserve">they </w:t>
      </w:r>
      <w:r w:rsidR="000377DF">
        <w:t xml:space="preserve">requested more examples and interactive scenarios, </w:t>
      </w:r>
      <w:r w:rsidR="008A6BB9">
        <w:t xml:space="preserve">which </w:t>
      </w:r>
      <w:r w:rsidR="000543BF">
        <w:t xml:space="preserve">suggests </w:t>
      </w:r>
      <w:r w:rsidR="000377DF">
        <w:t>the acceptance and usability of implementing such a system in an ICE.</w:t>
      </w:r>
      <w:r w:rsidR="00F9125B">
        <w:t xml:space="preserve"> </w:t>
      </w:r>
    </w:p>
    <w:p w14:paraId="13E1BB41" w14:textId="77777777" w:rsidR="00A94552" w:rsidRDefault="00A94552" w:rsidP="00EF098C">
      <w:pPr>
        <w:pStyle w:val="ListParagraph"/>
        <w:ind w:left="0"/>
      </w:pPr>
    </w:p>
    <w:p w14:paraId="55D97285" w14:textId="2D1D7321" w:rsidR="00A94552" w:rsidRPr="005417B5" w:rsidRDefault="009A5F21" w:rsidP="00EF098C">
      <w:pPr>
        <w:pStyle w:val="ListParagraph"/>
        <w:ind w:left="0"/>
        <w:rPr>
          <w:i/>
        </w:rPr>
      </w:pPr>
      <w:r w:rsidRPr="005417B5">
        <w:rPr>
          <w:i/>
        </w:rPr>
        <w:t xml:space="preserve">Coordination </w:t>
      </w:r>
      <w:r w:rsidR="00664711">
        <w:rPr>
          <w:i/>
        </w:rPr>
        <w:t>(from an individual perspective)</w:t>
      </w:r>
    </w:p>
    <w:p w14:paraId="6C6064DA" w14:textId="0CC16940" w:rsidR="00C90DF2" w:rsidRDefault="00C90DF2" w:rsidP="00EF098C">
      <w:pPr>
        <w:pStyle w:val="ListParagraph"/>
        <w:ind w:left="0"/>
      </w:pPr>
      <w:r>
        <w:t>Coordination training may involve aspects of cross-training individuals on multiple roles so that they understand and anticipate the actions and needs of other team members</w:t>
      </w:r>
      <w:r w:rsidR="005363DE">
        <w:t xml:space="preserve"> when backing up or performing complementary roles</w:t>
      </w:r>
      <w:r>
        <w:t xml:space="preserve">. Shared knowledge </w:t>
      </w:r>
      <w:r w:rsidR="00C705EC">
        <w:t>facilitates the development of share</w:t>
      </w:r>
      <w:r w:rsidR="00C95055">
        <w:t>d</w:t>
      </w:r>
      <w:r w:rsidR="00C705EC">
        <w:t xml:space="preserve"> mental models. </w:t>
      </w:r>
      <w:r>
        <w:t xml:space="preserve">Conversely, coordination requires </w:t>
      </w:r>
      <w:r w:rsidR="00C705EC">
        <w:t xml:space="preserve">communication, and in a </w:t>
      </w:r>
      <w:r w:rsidR="00E82B62">
        <w:t>complex</w:t>
      </w:r>
      <w:r w:rsidR="00C705EC">
        <w:t xml:space="preserve"> multi-team setting, this communication may take many forms (e.g., verbal or text person-person, person-group, digital indicators to person or group)</w:t>
      </w:r>
      <w:r w:rsidR="005363DE">
        <w:t>, but should have standardized sequence, structure, and timing elements to enhance ease of coordination (</w:t>
      </w:r>
      <w:r w:rsidR="005363DE" w:rsidRPr="00B93FED">
        <w:t>Salas</w:t>
      </w:r>
      <w:r w:rsidR="005363DE">
        <w:t xml:space="preserve"> et al., 2015</w:t>
      </w:r>
      <w:r w:rsidR="00BC5366">
        <w:t>b</w:t>
      </w:r>
      <w:r w:rsidR="005363DE">
        <w:t>)</w:t>
      </w:r>
      <w:r w:rsidR="00C705EC">
        <w:t xml:space="preserve">. </w:t>
      </w:r>
      <w:r w:rsidR="00A8236E">
        <w:t xml:space="preserve">This flow of information establishes and maintains situation awareness. </w:t>
      </w:r>
      <w:r w:rsidR="00C705EC">
        <w:t>Each individual on the team must have enough shared understanding of each other and the tasks, and the proper communication skills to plan and execute coordinated activities. Adaptation training will also allow individuals to adapt to the actions of others and maintain coordinated processes</w:t>
      </w:r>
      <w:r w:rsidR="00C80D2F">
        <w:t>. Cross-training and adaptation training improves performance (Salas et al., 2008) (Category I)</w:t>
      </w:r>
      <w:r w:rsidR="00C705EC">
        <w:t>.</w:t>
      </w:r>
      <w:r w:rsidR="00942D54">
        <w:t xml:space="preserve"> </w:t>
      </w:r>
      <w:r w:rsidR="00B93FED">
        <w:t>For</w:t>
      </w:r>
      <w:r w:rsidR="00942D54">
        <w:t xml:space="preserve"> a culturally diverse team </w:t>
      </w:r>
      <w:r w:rsidR="00B93FED">
        <w:t>with</w:t>
      </w:r>
      <w:r w:rsidR="00942D54">
        <w:t xml:space="preserve"> a variety of ethnic/national backgrounds, training cultural competence and adaptability will allow a multi-cultural crew and a multi-cultural </w:t>
      </w:r>
      <w:r w:rsidR="0087442A">
        <w:t>MTS</w:t>
      </w:r>
      <w:r w:rsidR="00942D54">
        <w:t xml:space="preserve"> to have a shared understanding related to task and behavior norms (e.g., when to communicate a problem related to carbon dioxide concentration </w:t>
      </w:r>
      <w:r w:rsidR="00B93FED">
        <w:t>could</w:t>
      </w:r>
      <w:r w:rsidR="00942D54">
        <w:t xml:space="preserve"> be standardized across teams, documentation of events) and differences (e.g., perspective taking and cultural awareness)</w:t>
      </w:r>
      <w:r w:rsidR="00EC43C5">
        <w:t xml:space="preserve"> (Burke &amp; Feitosa, 2015) (Category III)</w:t>
      </w:r>
      <w:r w:rsidR="00942D54">
        <w:t xml:space="preserve">. </w:t>
      </w:r>
      <w:r w:rsidR="00B64F98">
        <w:t>Knowledge</w:t>
      </w:r>
      <w:r w:rsidR="00EC43C5">
        <w:t xml:space="preserve"> about other cultures is important as a foundation in training, but perhaps more important is experiential learning with practice and feedback</w:t>
      </w:r>
      <w:r w:rsidR="00B64F98">
        <w:t xml:space="preserve"> to build cultural competence and flexibility</w:t>
      </w:r>
      <w:r w:rsidR="00EC43C5">
        <w:t xml:space="preserve">. </w:t>
      </w:r>
    </w:p>
    <w:p w14:paraId="54FC5360" w14:textId="77777777" w:rsidR="00A94552" w:rsidRDefault="00A94552" w:rsidP="00EF098C">
      <w:pPr>
        <w:pStyle w:val="ListParagraph"/>
        <w:ind w:left="0"/>
      </w:pPr>
    </w:p>
    <w:p w14:paraId="4163F740" w14:textId="0913FFFD" w:rsidR="00A94552" w:rsidRPr="005417B5" w:rsidRDefault="00A94552" w:rsidP="00EF098C">
      <w:pPr>
        <w:pStyle w:val="ListParagraph"/>
        <w:ind w:left="0"/>
        <w:rPr>
          <w:i/>
        </w:rPr>
      </w:pPr>
      <w:r w:rsidRPr="005417B5">
        <w:rPr>
          <w:i/>
        </w:rPr>
        <w:t>Communication</w:t>
      </w:r>
      <w:r w:rsidR="00664711">
        <w:rPr>
          <w:i/>
        </w:rPr>
        <w:t xml:space="preserve"> (from an individual perspective)</w:t>
      </w:r>
    </w:p>
    <w:p w14:paraId="01B792BD" w14:textId="64551A27" w:rsidR="00284032" w:rsidRDefault="00284032" w:rsidP="00EF098C">
      <w:pPr>
        <w:pStyle w:val="ListParagraph"/>
        <w:ind w:left="0"/>
      </w:pPr>
      <w:r>
        <w:t>Training a common language is a first step</w:t>
      </w:r>
      <w:r w:rsidR="00942D54">
        <w:t xml:space="preserve"> in forming teams across multiple cultures</w:t>
      </w:r>
      <w:r>
        <w:t>. Training other context-specific terms (e.g., EVA) and norms (e.g</w:t>
      </w:r>
      <w:r w:rsidR="000543BF">
        <w:t>.</w:t>
      </w:r>
      <w:r>
        <w:t>, the phonetic alphabet</w:t>
      </w:r>
      <w:r w:rsidR="009F0533">
        <w:t xml:space="preserve">, sequence of initiating </w:t>
      </w:r>
      <w:r w:rsidR="00C95055">
        <w:t xml:space="preserve">a </w:t>
      </w:r>
      <w:r w:rsidR="009F0533">
        <w:t>call with “Houston, Station” to indicate who is calling who</w:t>
      </w:r>
      <w:r>
        <w:t>) is a second. Much of this may require traditional, rote memorization and practice. Individuals should also train in the SFRM communication-related skills of information exchange and communication delivery</w:t>
      </w:r>
      <w:r w:rsidRPr="00F51BD4">
        <w:t>, which involves packaging information into concise segments, pushing accurate information at the rig</w:t>
      </w:r>
      <w:r w:rsidR="00F51BD4" w:rsidRPr="00F51BD4">
        <w:t xml:space="preserve">ht time, and active listening. </w:t>
      </w:r>
      <w:r w:rsidR="007C3F5F">
        <w:t xml:space="preserve">For NASA and other astronauts, T-38 training reinforces short, concise transmission of information providing a familiar framework for their mission training and operations. </w:t>
      </w:r>
      <w:r w:rsidR="00F51BD4" w:rsidRPr="00F51BD4">
        <w:t>In critical situations such as medical teamwork, e</w:t>
      </w:r>
      <w:r w:rsidRPr="00F51BD4">
        <w:t xml:space="preserve">ffective communication </w:t>
      </w:r>
      <w:r w:rsidR="00B93FED">
        <w:t>must be</w:t>
      </w:r>
      <w:r w:rsidRPr="00F51BD4">
        <w:t xml:space="preserve"> open, accurate, and concise (Salas</w:t>
      </w:r>
      <w:r w:rsidR="00B93FED">
        <w:t xml:space="preserve"> et al.</w:t>
      </w:r>
      <w:r w:rsidRPr="00F51BD4">
        <w:t>, 2008)</w:t>
      </w:r>
      <w:r w:rsidR="00DD5589" w:rsidRPr="00F51BD4">
        <w:t xml:space="preserve"> (Category IV)</w:t>
      </w:r>
      <w:r w:rsidRPr="00F51BD4">
        <w:t xml:space="preserve">. </w:t>
      </w:r>
      <w:r w:rsidR="00C140D9" w:rsidRPr="00F51BD4">
        <w:t xml:space="preserve">Failure to practice CRM communication techniques in the aviation industry has </w:t>
      </w:r>
      <w:r w:rsidR="00C140D9">
        <w:t>led to many fatal incidents (</w:t>
      </w:r>
      <w:r w:rsidR="00C140D9" w:rsidRPr="00B93FED">
        <w:t>Helmreich</w:t>
      </w:r>
      <w:r w:rsidR="00C140D9">
        <w:t xml:space="preserve"> &amp; Foushee, 2010) (Category III). </w:t>
      </w:r>
      <w:r w:rsidR="00DD5589">
        <w:t>Individual knowledge should also be built around protocols and other NASA developed countermeasures, such as the Fischer</w:t>
      </w:r>
      <w:r w:rsidR="00B9513E">
        <w:t>-</w:t>
      </w:r>
      <w:r w:rsidR="00DD5589">
        <w:t xml:space="preserve">Mosier protocols </w:t>
      </w:r>
      <w:r w:rsidR="00B9513E">
        <w:t xml:space="preserve">tested in </w:t>
      </w:r>
      <w:r w:rsidR="00F53EC4">
        <w:t xml:space="preserve">the </w:t>
      </w:r>
      <w:r w:rsidR="00B9513E">
        <w:t>lab</w:t>
      </w:r>
      <w:r w:rsidR="00F53EC4">
        <w:t>oratory</w:t>
      </w:r>
      <w:r w:rsidR="00B9513E">
        <w:t xml:space="preserve"> and </w:t>
      </w:r>
      <w:r w:rsidR="00F53EC4">
        <w:t xml:space="preserve">in </w:t>
      </w:r>
      <w:r w:rsidR="00B9513E">
        <w:t>mission simulation analogs</w:t>
      </w:r>
      <w:r w:rsidR="00C30730">
        <w:t xml:space="preserve"> that </w:t>
      </w:r>
      <w:r w:rsidR="00F53EC4">
        <w:t>were</w:t>
      </w:r>
      <w:r w:rsidR="00C30730">
        <w:t xml:space="preserve"> developed to address communication delays</w:t>
      </w:r>
      <w:r w:rsidR="00DD5589">
        <w:t xml:space="preserve"> (</w:t>
      </w:r>
      <w:r w:rsidR="00DD5589" w:rsidRPr="00B93FED">
        <w:t>Fischer</w:t>
      </w:r>
      <w:r w:rsidR="00DD5589">
        <w:t xml:space="preserve"> &amp; Mosier, 2015) (Category II).</w:t>
      </w:r>
      <w:r w:rsidR="009A7AC3">
        <w:t xml:space="preserve"> </w:t>
      </w:r>
      <w:r w:rsidR="009E49C3">
        <w:t xml:space="preserve">This training should apply to all individuals within the </w:t>
      </w:r>
      <w:r w:rsidR="0087442A">
        <w:t>MTS</w:t>
      </w:r>
      <w:r w:rsidR="001C007F">
        <w:t xml:space="preserve"> </w:t>
      </w:r>
      <w:r w:rsidR="00B93FED">
        <w:t>to</w:t>
      </w:r>
      <w:r w:rsidR="001C007F">
        <w:t xml:space="preserve"> standardiz</w:t>
      </w:r>
      <w:r w:rsidR="00B93FED">
        <w:t xml:space="preserve">e </w:t>
      </w:r>
      <w:r w:rsidR="001C007F">
        <w:t>knowledge and procedures</w:t>
      </w:r>
      <w:r w:rsidR="009E49C3">
        <w:t>.</w:t>
      </w:r>
    </w:p>
    <w:p w14:paraId="3564846E" w14:textId="77777777" w:rsidR="00A94552" w:rsidRDefault="00A94552" w:rsidP="00EF098C">
      <w:pPr>
        <w:pStyle w:val="ListParagraph"/>
        <w:ind w:left="0"/>
      </w:pPr>
    </w:p>
    <w:p w14:paraId="6C3936EA" w14:textId="3283F91A" w:rsidR="00A94552" w:rsidRPr="005417B5" w:rsidRDefault="008D59DE" w:rsidP="00EF098C">
      <w:pPr>
        <w:pStyle w:val="ListParagraph"/>
        <w:ind w:left="0"/>
        <w:rPr>
          <w:i/>
        </w:rPr>
      </w:pPr>
      <w:r>
        <w:rPr>
          <w:i/>
        </w:rPr>
        <w:lastRenderedPageBreak/>
        <w:t xml:space="preserve">Coaching, </w:t>
      </w:r>
      <w:r w:rsidR="00A94552" w:rsidRPr="005417B5">
        <w:rPr>
          <w:i/>
        </w:rPr>
        <w:t>Leadership</w:t>
      </w:r>
      <w:r>
        <w:rPr>
          <w:i/>
        </w:rPr>
        <w:t>/Followership</w:t>
      </w:r>
      <w:r w:rsidR="00A94552" w:rsidRPr="005417B5">
        <w:rPr>
          <w:i/>
        </w:rPr>
        <w:t xml:space="preserve"> </w:t>
      </w:r>
      <w:r w:rsidR="00664711">
        <w:rPr>
          <w:i/>
        </w:rPr>
        <w:t>(from an individual perspective)</w:t>
      </w:r>
    </w:p>
    <w:p w14:paraId="04AC0196" w14:textId="082F4C08" w:rsidR="00A94552" w:rsidRPr="006554D9" w:rsidRDefault="008D59DE" w:rsidP="008468F9">
      <w:r>
        <w:t xml:space="preserve">Leadership, especially leadership </w:t>
      </w:r>
      <w:r w:rsidR="00B93FED">
        <w:t>of</w:t>
      </w:r>
      <w:r w:rsidR="00170822">
        <w:t xml:space="preserve"> </w:t>
      </w:r>
      <w:r>
        <w:t>highly autonomous team</w:t>
      </w:r>
      <w:r w:rsidR="00B93FED">
        <w:t xml:space="preserve"> in an ICE</w:t>
      </w:r>
      <w:r w:rsidR="00F53EC4">
        <w:t xml:space="preserve"> environment</w:t>
      </w:r>
      <w:r>
        <w:t xml:space="preserve">, must consider a range of unique factors </w:t>
      </w:r>
      <w:r w:rsidR="00B93FED">
        <w:t>that</w:t>
      </w:r>
      <w:r w:rsidR="006554D9">
        <w:t xml:space="preserve"> go beyond</w:t>
      </w:r>
      <w:r>
        <w:t xml:space="preserve"> the typical leadership development programs </w:t>
      </w:r>
      <w:r w:rsidR="00B93FED">
        <w:t>while addressing</w:t>
      </w:r>
      <w:r w:rsidR="006554D9">
        <w:t xml:space="preserve"> conflict management, consensus building, forecasting and planning, </w:t>
      </w:r>
      <w:r w:rsidR="00635EC5">
        <w:t xml:space="preserve">communication, </w:t>
      </w:r>
      <w:r w:rsidR="00805CAE">
        <w:t>emotional regulation, and fostering cohesion</w:t>
      </w:r>
      <w:r>
        <w:t xml:space="preserve">. </w:t>
      </w:r>
      <w:r w:rsidR="002951E0">
        <w:t xml:space="preserve">A literature </w:t>
      </w:r>
      <w:r w:rsidR="00C95055">
        <w:t>review</w:t>
      </w:r>
      <w:r w:rsidR="002951E0">
        <w:t xml:space="preserve"> and operations assessment of leadership for the LDEM context offers several evidence-based suggestions (</w:t>
      </w:r>
      <w:r w:rsidR="002951E0" w:rsidRPr="00B93FED">
        <w:t>Gibson</w:t>
      </w:r>
      <w:r w:rsidR="002951E0">
        <w:t xml:space="preserve"> et al., 2015) (Category III). </w:t>
      </w:r>
      <w:r w:rsidR="00B93FED">
        <w:t xml:space="preserve">Although a </w:t>
      </w:r>
      <w:r>
        <w:t>mission commander</w:t>
      </w:r>
      <w:r w:rsidR="00B93FED">
        <w:t xml:space="preserve"> is </w:t>
      </w:r>
      <w:r w:rsidR="000543BF">
        <w:t>identified</w:t>
      </w:r>
      <w:r w:rsidR="00B93FED">
        <w:t xml:space="preserve"> for each mission</w:t>
      </w:r>
      <w:r>
        <w:t xml:space="preserve">, </w:t>
      </w:r>
      <w:r w:rsidR="00B93FED">
        <w:t>the</w:t>
      </w:r>
      <w:r>
        <w:t xml:space="preserve"> diversity of complex tasks </w:t>
      </w:r>
      <w:r w:rsidR="00B93FED">
        <w:t xml:space="preserve">required </w:t>
      </w:r>
      <w:r>
        <w:t>for a LDEM will require a diversity of expertise</w:t>
      </w:r>
      <w:r w:rsidRPr="006D5F02">
        <w:t>, and thus, role switching from leader to follower as the situation and task demands</w:t>
      </w:r>
      <w:r w:rsidR="002951E0" w:rsidRPr="006D5F02">
        <w:t>.</w:t>
      </w:r>
      <w:r w:rsidRPr="006D5F02">
        <w:t xml:space="preserve"> Appropriate switching calls for shared knowledge of each team member’s</w:t>
      </w:r>
      <w:r w:rsidR="00007A27" w:rsidRPr="006D5F02">
        <w:t xml:space="preserve"> </w:t>
      </w:r>
      <w:r w:rsidRPr="006D5F02">
        <w:t xml:space="preserve">KSAs, </w:t>
      </w:r>
      <w:r w:rsidR="00A8236E" w:rsidRPr="006D5F02">
        <w:t xml:space="preserve">on </w:t>
      </w:r>
      <w:r w:rsidRPr="006D5F02">
        <w:t>which each team member should be well-versed during training</w:t>
      </w:r>
      <w:r w:rsidR="006554D9" w:rsidRPr="006D5F02">
        <w:t xml:space="preserve">. A leader must also assume different </w:t>
      </w:r>
      <w:r w:rsidR="006554D9">
        <w:t xml:space="preserve">types of leadership, whether it is </w:t>
      </w:r>
      <w:r w:rsidR="00436DA9">
        <w:t xml:space="preserve">collective, </w:t>
      </w:r>
      <w:r w:rsidR="00635EC5">
        <w:t xml:space="preserve">dyadic-oriented, </w:t>
      </w:r>
      <w:r w:rsidR="006554D9">
        <w:t>socio-emotional or crisis-response</w:t>
      </w:r>
      <w:r w:rsidR="00C95055">
        <w:t xml:space="preserve"> as dictated by the situation</w:t>
      </w:r>
      <w:r w:rsidR="00635EC5">
        <w:t>, and training programs should include modules on each of these leadership models</w:t>
      </w:r>
      <w:r w:rsidR="006554D9">
        <w:t xml:space="preserve">. </w:t>
      </w:r>
      <w:r w:rsidR="00DE6520">
        <w:t>I</w:t>
      </w:r>
      <w:r w:rsidR="006554D9">
        <w:t xml:space="preserve">dentifying which type of leadership is needed and when to make the appropriate switch should be trained, but may also be supported through MCC and </w:t>
      </w:r>
      <w:r w:rsidR="00F53EC4">
        <w:t xml:space="preserve">with </w:t>
      </w:r>
      <w:r w:rsidR="006554D9">
        <w:t xml:space="preserve">automated monitoring </w:t>
      </w:r>
      <w:r w:rsidR="00404687">
        <w:t>t</w:t>
      </w:r>
      <w:r w:rsidR="00DE6520">
        <w:t>hat identifies</w:t>
      </w:r>
      <w:r w:rsidR="006554D9">
        <w:t xml:space="preserve"> potential role conflicts and prompt</w:t>
      </w:r>
      <w:r w:rsidR="00DE6520">
        <w:t>s</w:t>
      </w:r>
      <w:r w:rsidR="006554D9">
        <w:t xml:space="preserve"> switches</w:t>
      </w:r>
      <w:r>
        <w:t xml:space="preserve">. </w:t>
      </w:r>
      <w:r w:rsidR="00404687">
        <w:t>All</w:t>
      </w:r>
      <w:r w:rsidR="006554D9">
        <w:t xml:space="preserve"> teams in the MTS should be trained on this information, and all should be trained on any monitoring technologies. </w:t>
      </w:r>
      <w:r w:rsidR="00F53EC4">
        <w:t>C</w:t>
      </w:r>
      <w:r w:rsidR="006554D9">
        <w:t xml:space="preserve">ultural differences in the MTS </w:t>
      </w:r>
      <w:r w:rsidR="00F53EC4">
        <w:t>should also be considered</w:t>
      </w:r>
      <w:r w:rsidR="006554D9" w:rsidRPr="006554D9">
        <w:t xml:space="preserve">. </w:t>
      </w:r>
      <w:r w:rsidR="00A94552" w:rsidRPr="006554D9">
        <w:t xml:space="preserve">Personnel from ESA and </w:t>
      </w:r>
      <w:r w:rsidR="00404687">
        <w:t xml:space="preserve">data from studies in </w:t>
      </w:r>
      <w:r w:rsidR="00512253">
        <w:t>spacefl</w:t>
      </w:r>
      <w:r w:rsidR="00A94552" w:rsidRPr="006554D9">
        <w:t xml:space="preserve">ight analogs </w:t>
      </w:r>
      <w:r w:rsidR="00404687">
        <w:t xml:space="preserve">indicate that </w:t>
      </w:r>
      <w:r w:rsidR="00A94552" w:rsidRPr="006554D9">
        <w:t>some leaders are able to step back into a follower role more easily than others, and the ease seems to differ by cultural power distance</w:t>
      </w:r>
      <w:r w:rsidR="00B47D55">
        <w:t>; that is, cultures with high power distance expect a clearly defined leader and attribute status to that person</w:t>
      </w:r>
      <w:r w:rsidR="00A94552" w:rsidRPr="006554D9">
        <w:t xml:space="preserve"> (Burke &amp; Feitosa, 2015) (Category III). </w:t>
      </w:r>
      <w:r w:rsidR="00B47D55">
        <w:t>However, training all members to be leaders and followers increases the leadership capacity of the team and may help performance</w:t>
      </w:r>
      <w:r w:rsidR="0088142E">
        <w:t xml:space="preserve">, which is particularly important </w:t>
      </w:r>
      <w:r w:rsidR="00404687">
        <w:t>because</w:t>
      </w:r>
      <w:r w:rsidR="0088142E">
        <w:t xml:space="preserve"> </w:t>
      </w:r>
      <w:r w:rsidR="00F53EC4">
        <w:t xml:space="preserve">spaceflight </w:t>
      </w:r>
      <w:r w:rsidR="0088142E">
        <w:t>analog studies</w:t>
      </w:r>
      <w:r w:rsidR="00BA28E2">
        <w:t xml:space="preserve"> have found</w:t>
      </w:r>
      <w:r w:rsidR="00F53EC4">
        <w:t xml:space="preserve"> that</w:t>
      </w:r>
      <w:r w:rsidR="00BA28E2">
        <w:t xml:space="preserve"> leadership behaviors were shared amongst crewmembers more oft</w:t>
      </w:r>
      <w:r w:rsidR="00537F08">
        <w:t>en than they were concentrated i</w:t>
      </w:r>
      <w:r w:rsidR="00BA28E2">
        <w:t>n one crewmember (Bu</w:t>
      </w:r>
      <w:r w:rsidR="00894A09">
        <w:t>rke et al.</w:t>
      </w:r>
      <w:r w:rsidR="0023249A">
        <w:t xml:space="preserve">, </w:t>
      </w:r>
      <w:r w:rsidR="00BA28E2">
        <w:t>2017</w:t>
      </w:r>
      <w:r w:rsidR="0023249A">
        <w:t xml:space="preserve">; </w:t>
      </w:r>
      <w:r w:rsidR="0023249A" w:rsidRPr="003340C8">
        <w:t>Burke</w:t>
      </w:r>
      <w:r w:rsidR="0023249A">
        <w:t>, Shuffler, &amp; Weise, 2017</w:t>
      </w:r>
      <w:r w:rsidR="00BA28E2">
        <w:t>)</w:t>
      </w:r>
      <w:r w:rsidR="007A706E">
        <w:t xml:space="preserve"> (Category II,III)</w:t>
      </w:r>
      <w:r w:rsidR="00B47D55">
        <w:t>.</w:t>
      </w:r>
      <w:r w:rsidR="00537F08">
        <w:t xml:space="preserve"> Findings from these studies also highlight specific leadership behaviors</w:t>
      </w:r>
      <w:r w:rsidR="00A43993">
        <w:t xml:space="preserve"> that were more prominent during the transition phase of the task cycle (i.e., sensemaking and structuring/ planning) and </w:t>
      </w:r>
      <w:r w:rsidR="00894A09">
        <w:t xml:space="preserve">the </w:t>
      </w:r>
      <w:r w:rsidR="00A43993">
        <w:t>action phase (i.e., problem-solving and social support)</w:t>
      </w:r>
      <w:r w:rsidR="007C3DFB">
        <w:t>, which could be considered during pre-mission training to ready the crew for adjusting to different phases</w:t>
      </w:r>
      <w:r w:rsidR="00A43993">
        <w:t xml:space="preserve">. In </w:t>
      </w:r>
      <w:r w:rsidR="0023249A">
        <w:t xml:space="preserve">a </w:t>
      </w:r>
      <w:r w:rsidR="00512253">
        <w:t>spacefl</w:t>
      </w:r>
      <w:r w:rsidR="00A43993">
        <w:t>ight context, shared leadership occurred to a greater extent during the transition phase. All crewmembers should be trained in these behaviors to enable effective shared leadership.</w:t>
      </w:r>
    </w:p>
    <w:p w14:paraId="2916107B" w14:textId="77777777" w:rsidR="00A94552" w:rsidRPr="00A94552" w:rsidRDefault="00A94552" w:rsidP="00A94552"/>
    <w:p w14:paraId="4A53719B" w14:textId="7209E27A" w:rsidR="00A94552" w:rsidRPr="005417B5" w:rsidRDefault="00A94552" w:rsidP="00A94552">
      <w:pPr>
        <w:rPr>
          <w:i/>
        </w:rPr>
      </w:pPr>
      <w:r w:rsidRPr="005417B5">
        <w:rPr>
          <w:i/>
        </w:rPr>
        <w:t xml:space="preserve">Cognition </w:t>
      </w:r>
      <w:r w:rsidR="00664711">
        <w:rPr>
          <w:i/>
        </w:rPr>
        <w:t>(from an individual perspective)</w:t>
      </w:r>
    </w:p>
    <w:p w14:paraId="59DAC34F" w14:textId="274E87CD" w:rsidR="001C0A81" w:rsidRDefault="001C0A81" w:rsidP="005F2501">
      <w:r>
        <w:t xml:space="preserve">Many aspects of individual cognition affecting performance and interpersonal interactions </w:t>
      </w:r>
      <w:r w:rsidR="00F53EC4">
        <w:t>are</w:t>
      </w:r>
      <w:r>
        <w:t xml:space="preserve"> covered by the BMed research portfolio. However, </w:t>
      </w:r>
      <w:r w:rsidR="00A467C1">
        <w:t>a review of both individual and team cognition in a sample of 16</w:t>
      </w:r>
      <w:r w:rsidR="00D93EB7">
        <w:t xml:space="preserve">8 observations from </w:t>
      </w:r>
      <w:r w:rsidR="00512253">
        <w:t>spacefl</w:t>
      </w:r>
      <w:r w:rsidR="00D93EB7">
        <w:t xml:space="preserve">ight, </w:t>
      </w:r>
      <w:r w:rsidR="006F23BF">
        <w:t xml:space="preserve">spaceflight </w:t>
      </w:r>
      <w:r w:rsidR="00A467C1">
        <w:t>analogs</w:t>
      </w:r>
      <w:r w:rsidR="00D93EB7">
        <w:t>, and analogous populations such as the military</w:t>
      </w:r>
      <w:r w:rsidR="00A467C1">
        <w:t xml:space="preserve"> suggests that individual cognitive processes are nested in and contribute to team-level processes (</w:t>
      </w:r>
      <w:r w:rsidR="00A467C1" w:rsidRPr="006F23BF">
        <w:t>Fiore</w:t>
      </w:r>
      <w:r w:rsidR="00A467C1">
        <w:t xml:space="preserve"> et al., 2015) (Category III). Thus, training targeted </w:t>
      </w:r>
      <w:r w:rsidR="006F23BF">
        <w:t>at</w:t>
      </w:r>
      <w:r w:rsidR="00A467C1">
        <w:t xml:space="preserve"> developing individual attention, memory, and reasoning is the foundation for team cognitive training.</w:t>
      </w:r>
      <w:r w:rsidR="00C614B8">
        <w:t xml:space="preserve"> </w:t>
      </w:r>
      <w:r w:rsidR="000948CA">
        <w:t>One meta-analysis found that k</w:t>
      </w:r>
      <w:r w:rsidR="004F3860">
        <w:t>nowledge at the individual level can be critical for use at the team level. Transactive memory systems, or simply, knowing who knows what and who is best at what on a team, can improve team performance (</w:t>
      </w:r>
      <w:r w:rsidR="004F3860" w:rsidRPr="006F23BF">
        <w:t>Bachrach</w:t>
      </w:r>
      <w:r w:rsidR="004F3860">
        <w:t xml:space="preserve"> et al., 2019) (Category I). </w:t>
      </w:r>
      <w:r w:rsidR="000948CA">
        <w:t xml:space="preserve">This knowledge is positively related to </w:t>
      </w:r>
      <w:bookmarkStart w:id="113" w:name="_Hlk91760889"/>
      <w:r w:rsidR="000948CA">
        <w:t xml:space="preserve">environmental volatility </w:t>
      </w:r>
      <w:bookmarkEnd w:id="113"/>
      <w:r w:rsidR="000948CA">
        <w:t xml:space="preserve">(i.e., when more coordination and skill diversity is needed), and to effective leadership (i.e., when leaders facilitate information exchange). </w:t>
      </w:r>
      <w:r w:rsidR="006F23BF">
        <w:t>A</w:t>
      </w:r>
      <w:r w:rsidR="00C614B8">
        <w:t xml:space="preserve">ccuracy of the </w:t>
      </w:r>
      <w:r w:rsidR="006F23BF">
        <w:t xml:space="preserve">shared </w:t>
      </w:r>
      <w:r w:rsidR="00C614B8">
        <w:t xml:space="preserve">mental model is more important than the degree of agreement </w:t>
      </w:r>
      <w:r w:rsidR="00C614B8">
        <w:lastRenderedPageBreak/>
        <w:t>between team members’ mental models (</w:t>
      </w:r>
      <w:r w:rsidR="00C614B8" w:rsidRPr="006F23BF">
        <w:t>Edwards</w:t>
      </w:r>
      <w:r w:rsidR="006F23BF">
        <w:t xml:space="preserve"> et al.</w:t>
      </w:r>
      <w:r w:rsidR="00C614B8">
        <w:t>, 2006) (Category I). Training each team member to possess an accurate mental model, which can later be shared in whole-team training, can improve performance.</w:t>
      </w:r>
      <w:r w:rsidR="00A467C1">
        <w:t xml:space="preserve"> </w:t>
      </w:r>
      <w:r w:rsidR="00A8236E">
        <w:t>This is particularly important</w:t>
      </w:r>
      <w:r w:rsidR="006F23BF">
        <w:t xml:space="preserve"> during</w:t>
      </w:r>
      <w:r w:rsidR="00A8236E">
        <w:t xml:space="preserve"> unfamiliar or unexpected situations </w:t>
      </w:r>
      <w:r w:rsidR="006F23BF">
        <w:t>when</w:t>
      </w:r>
      <w:r w:rsidR="00A8236E">
        <w:t xml:space="preserve"> shared mental models facilitate team problem-solving.</w:t>
      </w:r>
      <w:r w:rsidR="00170822">
        <w:t xml:space="preserve"> </w:t>
      </w:r>
      <w:r w:rsidR="006F23BF">
        <w:t>Dur</w:t>
      </w:r>
      <w:r w:rsidR="00F53EC4">
        <w:t>i</w:t>
      </w:r>
      <w:r w:rsidR="006F23BF">
        <w:t>ng</w:t>
      </w:r>
      <w:r w:rsidR="00F90ACC">
        <w:t xml:space="preserve"> creative problem-solving, divergent thinking is important to generat</w:t>
      </w:r>
      <w:r w:rsidR="006F23BF">
        <w:t>e</w:t>
      </w:r>
      <w:r w:rsidR="00F90ACC">
        <w:t xml:space="preserve"> solutions and </w:t>
      </w:r>
      <w:r w:rsidR="00F53EC4">
        <w:t xml:space="preserve">to </w:t>
      </w:r>
      <w:r w:rsidR="00F90ACC">
        <w:t>evaluat</w:t>
      </w:r>
      <w:r w:rsidR="006F23BF">
        <w:t>e</w:t>
      </w:r>
      <w:r w:rsidR="00F90ACC">
        <w:t xml:space="preserve"> those solutions (</w:t>
      </w:r>
      <w:r w:rsidR="00F90ACC" w:rsidRPr="006F23BF">
        <w:t>da Costa</w:t>
      </w:r>
      <w:r w:rsidR="00DD11F4">
        <w:t xml:space="preserve"> et al., 2015</w:t>
      </w:r>
      <w:r w:rsidR="00F90ACC">
        <w:t xml:space="preserve">) (Category IV). Thus, training team members to a shared mental model of communication norms, and </w:t>
      </w:r>
      <w:r w:rsidR="006F23BF">
        <w:t xml:space="preserve">to </w:t>
      </w:r>
      <w:r w:rsidR="00F90ACC">
        <w:t xml:space="preserve">the structure of idea generation and idea evaluation, while allowing individuals </w:t>
      </w:r>
      <w:r w:rsidR="006F23BF">
        <w:t xml:space="preserve">to diverge their thinking </w:t>
      </w:r>
      <w:r w:rsidR="00F90ACC">
        <w:t xml:space="preserve">within that structure, can facilitate efficient problem-solving with more creative solutions. </w:t>
      </w:r>
      <w:r w:rsidR="00BB5B03">
        <w:t>Finally</w:t>
      </w:r>
      <w:r w:rsidR="00A467C1">
        <w:t xml:space="preserve">, stress inoculation training, which </w:t>
      </w:r>
      <w:r w:rsidR="006F23BF">
        <w:t>is</w:t>
      </w:r>
      <w:r w:rsidR="00A467C1">
        <w:t xml:space="preserve"> </w:t>
      </w:r>
      <w:r w:rsidR="006F23BF">
        <w:t>effective</w:t>
      </w:r>
      <w:r w:rsidR="00A467C1">
        <w:t xml:space="preserve"> in emergency response and military domains, is another important component of cognitive training that may mitigate the negative effect of stress on performance </w:t>
      </w:r>
      <w:r w:rsidR="006F23BF">
        <w:t xml:space="preserve">during </w:t>
      </w:r>
      <w:r w:rsidR="00A467C1">
        <w:t>long</w:t>
      </w:r>
      <w:r w:rsidR="006F23BF">
        <w:t>-</w:t>
      </w:r>
      <w:r w:rsidR="00A467C1">
        <w:t>duration spaceflight (</w:t>
      </w:r>
      <w:r w:rsidR="00A467C1" w:rsidRPr="006F23BF">
        <w:t>Palinkas</w:t>
      </w:r>
      <w:r w:rsidR="00A467C1">
        <w:t xml:space="preserve">, 2007) (Category III). </w:t>
      </w:r>
    </w:p>
    <w:p w14:paraId="02569EB0" w14:textId="77777777" w:rsidR="004C4507" w:rsidRDefault="004C4507" w:rsidP="004C4507">
      <w:pPr>
        <w:pStyle w:val="ListParagraph"/>
        <w:ind w:left="0"/>
      </w:pPr>
    </w:p>
    <w:p w14:paraId="2E88FF35" w14:textId="7416AD09" w:rsidR="007255FA" w:rsidRPr="00DB2306" w:rsidRDefault="007255FA" w:rsidP="00954D0E">
      <w:pPr>
        <w:pStyle w:val="Heading5"/>
        <w:ind w:left="2160"/>
      </w:pPr>
      <w:bookmarkStart w:id="114" w:name="_Toc92290109"/>
      <w:r w:rsidRPr="00DB2306">
        <w:t>Training the team</w:t>
      </w:r>
      <w:bookmarkEnd w:id="114"/>
    </w:p>
    <w:p w14:paraId="12266493" w14:textId="774D2DC0" w:rsidR="00BB7908" w:rsidRDefault="005649E5" w:rsidP="00C17B2B">
      <w:pPr>
        <w:pStyle w:val="ListParagraph"/>
        <w:ind w:left="0"/>
      </w:pPr>
      <w:r>
        <w:t xml:space="preserve">Training the </w:t>
      </w:r>
      <w:r w:rsidR="006F23BF">
        <w:t>6</w:t>
      </w:r>
      <w:r>
        <w:t xml:space="preserve"> </w:t>
      </w:r>
      <w:r w:rsidR="001A30F2">
        <w:t xml:space="preserve">team </w:t>
      </w:r>
      <w:r w:rsidR="001E1B72">
        <w:t xml:space="preserve">core processes </w:t>
      </w:r>
      <w:r>
        <w:t xml:space="preserve">at the team level is the second approach to </w:t>
      </w:r>
      <w:r w:rsidR="001A30F2">
        <w:t xml:space="preserve">team </w:t>
      </w:r>
      <w:r>
        <w:t xml:space="preserve">training. </w:t>
      </w:r>
      <w:r w:rsidR="001A30F2">
        <w:t xml:space="preserve">A meta-analytic review of team training found a positive relationship with team outcomes across </w:t>
      </w:r>
      <w:r w:rsidR="006F23BF">
        <w:t>5</w:t>
      </w:r>
      <w:r w:rsidR="001A30F2">
        <w:t xml:space="preserve"> categories of team effectiveness: </w:t>
      </w:r>
      <w:r w:rsidR="001A30F2" w:rsidRPr="00954D0E">
        <w:rPr>
          <w:iCs/>
        </w:rPr>
        <w:t>affective</w:t>
      </w:r>
      <w:r w:rsidR="001A30F2">
        <w:t xml:space="preserve"> (e.g., </w:t>
      </w:r>
      <w:r w:rsidR="00B40DFE">
        <w:t>a</w:t>
      </w:r>
      <w:r w:rsidR="001A30F2">
        <w:t>ffect towards the team or leaders, collective efficacy</w:t>
      </w:r>
      <w:r w:rsidR="00B40DFE">
        <w:t>, cooperation</w:t>
      </w:r>
      <w:r w:rsidR="001A30F2">
        <w:t xml:space="preserve">), </w:t>
      </w:r>
      <w:r w:rsidR="001A30F2" w:rsidRPr="00954D0E">
        <w:rPr>
          <w:iCs/>
        </w:rPr>
        <w:t>cognitive</w:t>
      </w:r>
      <w:r w:rsidR="001A30F2">
        <w:t xml:space="preserve"> (e.g., development of shared mental models), </w:t>
      </w:r>
      <w:r w:rsidR="001A30F2" w:rsidRPr="00954D0E">
        <w:rPr>
          <w:iCs/>
        </w:rPr>
        <w:t>subjective-based skill</w:t>
      </w:r>
      <w:r w:rsidR="001A30F2" w:rsidRPr="006F23BF">
        <w:rPr>
          <w:iCs/>
        </w:rPr>
        <w:t xml:space="preserve"> </w:t>
      </w:r>
      <w:r w:rsidR="001A30F2">
        <w:t>(e.g., ratings of performance</w:t>
      </w:r>
      <w:r w:rsidR="000E4B86">
        <w:t>, effectiveness, combat readiness</w:t>
      </w:r>
      <w:r w:rsidR="001A30F2">
        <w:t xml:space="preserve"> by team member or SMEs), </w:t>
      </w:r>
      <w:r w:rsidR="001A30F2" w:rsidRPr="00954D0E">
        <w:rPr>
          <w:iCs/>
        </w:rPr>
        <w:t>objective task-based skill</w:t>
      </w:r>
      <w:r w:rsidR="001A30F2">
        <w:t xml:space="preserve"> (e.g., points in a simulation game, </w:t>
      </w:r>
      <w:r w:rsidR="000E4B86">
        <w:t xml:space="preserve">task </w:t>
      </w:r>
      <w:r w:rsidR="001A30F2">
        <w:t xml:space="preserve">errors, time), and </w:t>
      </w:r>
      <w:r w:rsidR="001A30F2" w:rsidRPr="00954D0E">
        <w:rPr>
          <w:iCs/>
        </w:rPr>
        <w:t>teamwork skill</w:t>
      </w:r>
      <w:r w:rsidR="001A30F2" w:rsidRPr="006F23BF">
        <w:rPr>
          <w:iCs/>
        </w:rPr>
        <w:t xml:space="preserve"> </w:t>
      </w:r>
      <w:r w:rsidR="001A30F2">
        <w:t>(e.g., conflict management, quality of process, information exchange, coordination, leadership) (</w:t>
      </w:r>
      <w:r w:rsidR="001A30F2" w:rsidRPr="00FA7166">
        <w:t>Delise</w:t>
      </w:r>
      <w:r w:rsidR="006F23BF">
        <w:t xml:space="preserve"> et al.</w:t>
      </w:r>
      <w:r w:rsidR="001A30F2">
        <w:t xml:space="preserve">, 2010) (Category I). </w:t>
      </w:r>
      <w:r w:rsidR="000E4B86">
        <w:t xml:space="preserve">Furthermore, these results held true for both civilian and military teams in team training. </w:t>
      </w:r>
      <w:r w:rsidR="00457CC5">
        <w:t>Thus, team training may directly enhance both team core processes</w:t>
      </w:r>
      <w:r w:rsidR="00FA7166">
        <w:t xml:space="preserve">, </w:t>
      </w:r>
      <w:r w:rsidR="00457CC5">
        <w:t>emergent states</w:t>
      </w:r>
      <w:r w:rsidR="00F53EC4">
        <w:t>,</w:t>
      </w:r>
      <w:r w:rsidR="00457CC5">
        <w:t xml:space="preserve"> and technical skills, which significantly influence team effectiveness. </w:t>
      </w:r>
      <w:r w:rsidR="000F40B2">
        <w:t xml:space="preserve">A meta-analysis </w:t>
      </w:r>
      <w:r w:rsidR="00FA7166">
        <w:t>found that</w:t>
      </w:r>
      <w:r w:rsidR="000F40B2">
        <w:t xml:space="preserve"> healthcare team training is effective for improving trainee reactions, learning, transfer of knowledge and skills to the job, and improved organizational and patient outcomes (</w:t>
      </w:r>
      <w:r w:rsidR="000F40B2" w:rsidRPr="00FA7166">
        <w:t>Hughes</w:t>
      </w:r>
      <w:r w:rsidR="000F40B2">
        <w:t xml:space="preserve"> et al., 201</w:t>
      </w:r>
      <w:r w:rsidR="00B333CB">
        <w:t>6</w:t>
      </w:r>
      <w:r w:rsidR="000F40B2">
        <w:t>) (Category I). Notably, evidence</w:t>
      </w:r>
      <w:r w:rsidR="00FA7166">
        <w:t xml:space="preserve"> exists</w:t>
      </w:r>
      <w:r w:rsidR="000F40B2">
        <w:t xml:space="preserve"> </w:t>
      </w:r>
      <w:r w:rsidR="00FA7166">
        <w:t>tha</w:t>
      </w:r>
      <w:r w:rsidR="00F53EC4">
        <w:t>t the</w:t>
      </w:r>
      <w:r w:rsidR="000F40B2">
        <w:t xml:space="preserve"> sequential model of </w:t>
      </w:r>
      <w:r w:rsidR="00457CC5">
        <w:t>reactions to learning transfer to training results, although reactions were significant for all contexts and not for healthcare contexts</w:t>
      </w:r>
      <w:r w:rsidR="000F40B2">
        <w:t xml:space="preserve">. </w:t>
      </w:r>
      <w:r w:rsidR="001A30F2">
        <w:t>For future LDEMs, teams must have time to train together as an intact team to apply the skills they each bring to the table or have learned as individuals in the larger team setting. In other words, teams must have ample time to “storm” and “norm” so that they can begin “performing” as a team prior to launch (</w:t>
      </w:r>
      <w:r w:rsidR="001A30F2" w:rsidRPr="00FA7166">
        <w:t>Schmidt</w:t>
      </w:r>
      <w:r w:rsidR="001A30F2">
        <w:t>, 2015) (Category IV).</w:t>
      </w:r>
      <w:r w:rsidR="001C0A81">
        <w:t xml:space="preserve"> </w:t>
      </w:r>
      <w:r w:rsidR="00FA7166">
        <w:t>A</w:t>
      </w:r>
      <w:r w:rsidR="00D22BBE">
        <w:t xml:space="preserve">dvanced training improved </w:t>
      </w:r>
      <w:r w:rsidR="00F53EC4">
        <w:t xml:space="preserve">trauma nurses’ </w:t>
      </w:r>
      <w:r w:rsidR="00D22BBE">
        <w:t xml:space="preserve">team </w:t>
      </w:r>
      <w:r w:rsidR="006E18DC">
        <w:t>performance and</w:t>
      </w:r>
      <w:r w:rsidR="00D22BBE">
        <w:t xml:space="preserve"> increase</w:t>
      </w:r>
      <w:r w:rsidR="00FA7166">
        <w:t>d</w:t>
      </w:r>
      <w:r w:rsidR="00D22BBE">
        <w:t xml:space="preserve"> the</w:t>
      </w:r>
      <w:r w:rsidR="00520EDD">
        <w:t>ir</w:t>
      </w:r>
      <w:r w:rsidR="00D22BBE">
        <w:t xml:space="preserve"> confidence in their skills (</w:t>
      </w:r>
      <w:r w:rsidR="00D22BBE" w:rsidRPr="00FA7166">
        <w:t>Harvey</w:t>
      </w:r>
      <w:r w:rsidR="00D22BBE">
        <w:t xml:space="preserve"> et al., 2019). Most notably for operations planning, the </w:t>
      </w:r>
      <w:r w:rsidR="00F53EC4">
        <w:t xml:space="preserve">improvement in </w:t>
      </w:r>
      <w:r w:rsidR="00D22BBE">
        <w:t>team performance began to degrade between 6-12 months after the training, with the sharpest decline in the leadership domain.</w:t>
      </w:r>
      <w:r w:rsidR="00170822">
        <w:t xml:space="preserve"> </w:t>
      </w:r>
    </w:p>
    <w:p w14:paraId="5148664B" w14:textId="77777777" w:rsidR="00664711" w:rsidRDefault="00664711" w:rsidP="00C17B2B">
      <w:pPr>
        <w:pStyle w:val="ListParagraph"/>
        <w:ind w:left="0"/>
      </w:pPr>
    </w:p>
    <w:p w14:paraId="61893485" w14:textId="313C016E" w:rsidR="00664711" w:rsidRDefault="00664711" w:rsidP="00C17B2B">
      <w:pPr>
        <w:pStyle w:val="ListParagraph"/>
        <w:ind w:left="0"/>
      </w:pPr>
      <w:r>
        <w:t xml:space="preserve">The </w:t>
      </w:r>
      <w:r w:rsidR="00FA7166">
        <w:t>6</w:t>
      </w:r>
      <w:r>
        <w:t xml:space="preserve"> team </w:t>
      </w:r>
      <w:r w:rsidR="001E1B72">
        <w:t>core processes and emergent states</w:t>
      </w:r>
      <w:r>
        <w:t xml:space="preserve">, from a team-level perspective, are related to </w:t>
      </w:r>
      <w:r w:rsidR="00512253">
        <w:t>spacefl</w:t>
      </w:r>
      <w:r>
        <w:t xml:space="preserve">ight teams as </w:t>
      </w:r>
      <w:r w:rsidR="00FA7166">
        <w:t>described below.</w:t>
      </w:r>
    </w:p>
    <w:p w14:paraId="541B4B7E" w14:textId="77777777" w:rsidR="00BB7908" w:rsidRDefault="00BB7908" w:rsidP="00C17B2B">
      <w:pPr>
        <w:pStyle w:val="ListParagraph"/>
        <w:ind w:left="0"/>
      </w:pPr>
    </w:p>
    <w:p w14:paraId="6D3F4748" w14:textId="0B99F993" w:rsidR="00BB7908" w:rsidRPr="005417B5" w:rsidRDefault="00BB7908" w:rsidP="00C17B2B">
      <w:pPr>
        <w:pStyle w:val="ListParagraph"/>
        <w:ind w:left="0"/>
        <w:rPr>
          <w:i/>
        </w:rPr>
      </w:pPr>
      <w:r w:rsidRPr="005417B5">
        <w:rPr>
          <w:i/>
        </w:rPr>
        <w:t>Cooperation</w:t>
      </w:r>
      <w:r w:rsidR="00664711">
        <w:rPr>
          <w:i/>
        </w:rPr>
        <w:t xml:space="preserve"> (from the team perspective)</w:t>
      </w:r>
    </w:p>
    <w:p w14:paraId="6EE95DCA" w14:textId="37F77C9C" w:rsidR="00BB7908" w:rsidRDefault="00232977" w:rsidP="00C17B2B">
      <w:pPr>
        <w:pStyle w:val="ListParagraph"/>
        <w:ind w:left="0"/>
      </w:pPr>
      <w:r>
        <w:t xml:space="preserve">Meta-analyses have </w:t>
      </w:r>
      <w:r w:rsidRPr="00954D0E">
        <w:t>found that t</w:t>
      </w:r>
      <w:r w:rsidR="00C809E8" w:rsidRPr="00954D0E">
        <w:t>eam building</w:t>
      </w:r>
      <w:r w:rsidRPr="00954D0E">
        <w:t xml:space="preserve"> is </w:t>
      </w:r>
      <w:r w:rsidR="00C809E8" w:rsidRPr="00954D0E">
        <w:t>an effective method for developing affective and team process outcomes (Klein et al., 2009) (Category I)</w:t>
      </w:r>
      <w:r w:rsidR="00C95055" w:rsidRPr="00954D0E">
        <w:t xml:space="preserve"> including cooperation</w:t>
      </w:r>
      <w:r w:rsidR="00C809E8" w:rsidRPr="00954D0E">
        <w:t xml:space="preserve">. </w:t>
      </w:r>
      <w:r w:rsidR="00001A2B" w:rsidRPr="00954D0E">
        <w:t>Mutual trust, collective efficacy, and a shared feeling</w:t>
      </w:r>
      <w:r w:rsidR="00001A2B">
        <w:t xml:space="preserve"> of psychological safety are all </w:t>
      </w:r>
      <w:r w:rsidR="00CD385D">
        <w:t xml:space="preserve">aspects of this </w:t>
      </w:r>
      <w:r w:rsidR="001E1B72">
        <w:t>core process</w:t>
      </w:r>
      <w:r w:rsidR="00CD385D">
        <w:t xml:space="preserve"> that can be developed during training. </w:t>
      </w:r>
      <w:r w:rsidR="005A72EC">
        <w:t>A study of adventure racing teams, a</w:t>
      </w:r>
      <w:r>
        <w:t xml:space="preserve"> </w:t>
      </w:r>
      <w:r w:rsidR="005A72EC">
        <w:t>population</w:t>
      </w:r>
      <w:r>
        <w:t xml:space="preserve"> analogous to astronauts</w:t>
      </w:r>
      <w:r w:rsidR="005A72EC">
        <w:t>, found preparation effort was related to collective efficacy (</w:t>
      </w:r>
      <w:r w:rsidR="005A72EC" w:rsidRPr="00232977">
        <w:t>Edmonds</w:t>
      </w:r>
      <w:r>
        <w:t xml:space="preserve"> et </w:t>
      </w:r>
      <w:r>
        <w:lastRenderedPageBreak/>
        <w:t>al.</w:t>
      </w:r>
      <w:r w:rsidR="005A72EC">
        <w:t xml:space="preserve">, 2009). </w:t>
      </w:r>
      <w:r w:rsidR="00CD385D">
        <w:t>An initial lab validation study</w:t>
      </w:r>
      <w:r w:rsidR="00BD18F0">
        <w:t xml:space="preserve"> of a group cooperation task</w:t>
      </w:r>
      <w:r w:rsidR="00CD385D">
        <w:t xml:space="preserve"> </w:t>
      </w:r>
      <w:r w:rsidR="00BD18F0">
        <w:t>found that individual incentives decreased team cooperation (Roma</w:t>
      </w:r>
      <w:r>
        <w:t xml:space="preserve"> et al.</w:t>
      </w:r>
      <w:r w:rsidR="00C4456D">
        <w:t xml:space="preserve">, </w:t>
      </w:r>
      <w:r w:rsidR="00BD18F0">
        <w:t>20</w:t>
      </w:r>
      <w:r w:rsidR="00C4456D">
        <w:t>15</w:t>
      </w:r>
      <w:r w:rsidR="00FB18B2">
        <w:t>a</w:t>
      </w:r>
      <w:r w:rsidR="00C4456D">
        <w:t xml:space="preserve">). </w:t>
      </w:r>
      <w:r>
        <w:t>When this group cooperation task</w:t>
      </w:r>
      <w:r w:rsidR="00C4456D">
        <w:t xml:space="preserve"> </w:t>
      </w:r>
      <w:r>
        <w:t xml:space="preserve">was studied </w:t>
      </w:r>
      <w:r w:rsidR="00C4456D">
        <w:t xml:space="preserve">in </w:t>
      </w:r>
      <w:r w:rsidR="00CD385D">
        <w:t>ICE</w:t>
      </w:r>
      <w:r w:rsidR="00F53EC4">
        <w:t xml:space="preserve"> conditions</w:t>
      </w:r>
      <w:r>
        <w:t xml:space="preserve"> the researchers</w:t>
      </w:r>
      <w:r w:rsidR="00CD385D">
        <w:t xml:space="preserve"> </w:t>
      </w:r>
      <w:r w:rsidR="00BD18F0">
        <w:t xml:space="preserve">found that fairness measured on a group index was generally high, with some exception by team, and </w:t>
      </w:r>
      <w:r w:rsidR="00C4456D">
        <w:t>fluctuated some</w:t>
      </w:r>
      <w:r w:rsidR="00BD18F0">
        <w:t xml:space="preserve"> over the mission. Morale was positively related to cooperative behaviors</w:t>
      </w:r>
      <w:r w:rsidR="005A72EC">
        <w:t xml:space="preserve">. </w:t>
      </w:r>
      <w:r w:rsidR="00C4456D">
        <w:t xml:space="preserve">Thus, training </w:t>
      </w:r>
      <w:r w:rsidR="00F53EC4">
        <w:t>should</w:t>
      </w:r>
      <w:r w:rsidR="00C4456D">
        <w:t xml:space="preserve"> </w:t>
      </w:r>
      <w:r w:rsidR="00F53EC4">
        <w:t>include</w:t>
      </w:r>
      <w:r w:rsidR="00C4456D">
        <w:t xml:space="preserve"> team-based incentives </w:t>
      </w:r>
      <w:r w:rsidR="00A8236E">
        <w:t>tied to</w:t>
      </w:r>
      <w:r w:rsidR="00C4456D">
        <w:t xml:space="preserve"> task performance to encourage cooperation</w:t>
      </w:r>
      <w:r w:rsidR="0012603F">
        <w:t>,</w:t>
      </w:r>
      <w:r w:rsidR="00C4456D">
        <w:t xml:space="preserve"> and </w:t>
      </w:r>
      <w:r w:rsidR="00F53EC4">
        <w:t xml:space="preserve">to </w:t>
      </w:r>
      <w:r w:rsidR="00C4456D">
        <w:t>build morale</w:t>
      </w:r>
      <w:r w:rsidR="005E0D95">
        <w:t>, trust,</w:t>
      </w:r>
      <w:r w:rsidR="00C4456D">
        <w:t xml:space="preserve"> </w:t>
      </w:r>
      <w:r w:rsidR="00A94326">
        <w:t xml:space="preserve">cohesion, </w:t>
      </w:r>
      <w:r w:rsidR="00C4456D">
        <w:t>and positive affect within the team.</w:t>
      </w:r>
      <w:r w:rsidR="008858A3">
        <w:t xml:space="preserve"> </w:t>
      </w:r>
      <w:r w:rsidR="00403B87">
        <w:t xml:space="preserve">Cooperation may be fostered by composing a team of cooperative individuals. For example, data from 4 HI-SEAS missions (4- to 12-months long) </w:t>
      </w:r>
      <w:r>
        <w:t>indicates</w:t>
      </w:r>
      <w:r w:rsidR="00645F1C">
        <w:t xml:space="preserve"> that geology-related EVAs with more cooperative individuals were more efficient and more stable in efficiency, and EVAs with more self-serving individuals were less efficient, less stable in efficiency, and less stable in overall performance of geology tasks (</w:t>
      </w:r>
      <w:r w:rsidR="00645F1C" w:rsidRPr="00232977">
        <w:t>Binsted</w:t>
      </w:r>
      <w:r w:rsidR="00645F1C">
        <w:t xml:space="preserve"> et al., 2021) (Category III). </w:t>
      </w:r>
      <w:r>
        <w:t>A</w:t>
      </w:r>
      <w:r w:rsidR="008858A3">
        <w:t xml:space="preserve"> </w:t>
      </w:r>
      <w:r w:rsidR="00512253">
        <w:t>spacefl</w:t>
      </w:r>
      <w:r w:rsidR="008858A3">
        <w:t xml:space="preserve">ight crew may need to work with teams in </w:t>
      </w:r>
      <w:r>
        <w:t xml:space="preserve">the </w:t>
      </w:r>
      <w:r w:rsidR="008858A3">
        <w:t xml:space="preserve">MCC </w:t>
      </w:r>
      <w:r w:rsidR="00E73191">
        <w:t xml:space="preserve">who </w:t>
      </w:r>
      <w:r w:rsidR="008858A3">
        <w:t xml:space="preserve">may be essentially strangers as they rotate through shifts and through permanent personnel changes on the ground. </w:t>
      </w:r>
      <w:r w:rsidR="00DF0B76">
        <w:t>S</w:t>
      </w:r>
      <w:r w:rsidR="008858A3">
        <w:t>ituations such as remote location or high stress may negatively influence the degree of collective orientation to a team or</w:t>
      </w:r>
      <w:r>
        <w:t xml:space="preserve"> to the</w:t>
      </w:r>
      <w:r w:rsidR="008858A3">
        <w:t xml:space="preserve"> MTS</w:t>
      </w:r>
      <w:r w:rsidR="00DF0B76">
        <w:t xml:space="preserve">, thus negatively impacting performance by decreasing consideration of others in the team or </w:t>
      </w:r>
      <w:r>
        <w:t xml:space="preserve">the </w:t>
      </w:r>
      <w:r w:rsidR="00DF0B76">
        <w:t xml:space="preserve">MTS and </w:t>
      </w:r>
      <w:r w:rsidR="00EF59E6">
        <w:t xml:space="preserve">decreasing </w:t>
      </w:r>
      <w:r w:rsidR="00DF0B76">
        <w:t>supporting behaviors. A training needs</w:t>
      </w:r>
      <w:r w:rsidR="003E4CC4">
        <w:t>-</w:t>
      </w:r>
      <w:r w:rsidR="00DF0B76">
        <w:t xml:space="preserve">analysis for LDEM teams identified </w:t>
      </w:r>
      <w:r w:rsidR="002E6DDE">
        <w:t xml:space="preserve">multi-team cooperative and supporting behaviors under communication delay are an unmet </w:t>
      </w:r>
      <w:r w:rsidR="00DF0B76">
        <w:t>training need (</w:t>
      </w:r>
      <w:r w:rsidR="00DF0B76" w:rsidRPr="00232977">
        <w:t>Smith-Jentsch</w:t>
      </w:r>
      <w:r w:rsidR="00DF0B76">
        <w:t xml:space="preserve"> et al., 2015) (Category III). </w:t>
      </w:r>
    </w:p>
    <w:p w14:paraId="0033BBA4" w14:textId="77777777" w:rsidR="00C809E8" w:rsidRDefault="00C809E8" w:rsidP="00C17B2B">
      <w:pPr>
        <w:pStyle w:val="ListParagraph"/>
        <w:ind w:left="0"/>
      </w:pPr>
    </w:p>
    <w:p w14:paraId="09C01269" w14:textId="5961960F" w:rsidR="00BB7908" w:rsidRPr="005417B5" w:rsidRDefault="00BB7908" w:rsidP="00C17B2B">
      <w:pPr>
        <w:pStyle w:val="ListParagraph"/>
        <w:ind w:left="0"/>
        <w:rPr>
          <w:i/>
        </w:rPr>
      </w:pPr>
      <w:r w:rsidRPr="005417B5">
        <w:rPr>
          <w:i/>
        </w:rPr>
        <w:t>Conflict</w:t>
      </w:r>
      <w:r w:rsidR="0004668F" w:rsidRPr="005417B5">
        <w:rPr>
          <w:i/>
        </w:rPr>
        <w:t xml:space="preserve"> Management</w:t>
      </w:r>
      <w:r w:rsidR="00664711">
        <w:rPr>
          <w:i/>
        </w:rPr>
        <w:t xml:space="preserve"> (from the team perspective)</w:t>
      </w:r>
    </w:p>
    <w:p w14:paraId="4C1EB09F" w14:textId="2C744C35" w:rsidR="00BB7908" w:rsidRPr="003457E0" w:rsidRDefault="00BD4128" w:rsidP="00BB7908">
      <w:pPr>
        <w:pStyle w:val="ListParagraph"/>
        <w:ind w:left="0"/>
      </w:pPr>
      <w:r>
        <w:t>Recent studies have reported th</w:t>
      </w:r>
      <w:r w:rsidR="00874FBD">
        <w:t>at</w:t>
      </w:r>
      <w:r>
        <w:t xml:space="preserve"> team conflicts </w:t>
      </w:r>
      <w:r w:rsidR="00874FBD">
        <w:t xml:space="preserve">occur </w:t>
      </w:r>
      <w:r>
        <w:t xml:space="preserve">in </w:t>
      </w:r>
      <w:r w:rsidR="00874FBD">
        <w:t xml:space="preserve">spaceflight </w:t>
      </w:r>
      <w:r>
        <w:t xml:space="preserve">analogs such </w:t>
      </w:r>
      <w:r w:rsidRPr="00C93FFA">
        <w:t>as the Mars 105 and Mars 500 (</w:t>
      </w:r>
      <w:r w:rsidRPr="00874FBD">
        <w:t>Basner</w:t>
      </w:r>
      <w:r w:rsidRPr="00C93FFA">
        <w:t xml:space="preserve"> et al., 2014; Sandal et al., 2011; </w:t>
      </w:r>
      <w:r w:rsidRPr="00874FBD">
        <w:t>Vinokhodova</w:t>
      </w:r>
      <w:r w:rsidRPr="00C93FFA">
        <w:t xml:space="preserve">, et al., 2012) (Category III). </w:t>
      </w:r>
      <w:r w:rsidR="0004668F" w:rsidRPr="00C93FFA">
        <w:t>A greater frequency of</w:t>
      </w:r>
      <w:r w:rsidR="00BB7908" w:rsidRPr="00C93FFA">
        <w:t xml:space="preserve"> conflicts </w:t>
      </w:r>
      <w:r w:rsidR="0004668F" w:rsidRPr="00C93FFA">
        <w:t>is</w:t>
      </w:r>
      <w:r w:rsidR="00BB7908" w:rsidRPr="00C93FFA">
        <w:t xml:space="preserve"> generally associated with more stress, increases in errors, and decreases in productivity (</w:t>
      </w:r>
      <w:r w:rsidR="00BB7908" w:rsidRPr="00874FBD">
        <w:t>Alper</w:t>
      </w:r>
      <w:r w:rsidR="00BB7908" w:rsidRPr="00C93FFA">
        <w:t xml:space="preserve"> et al., 2000). In a review of 55 studies, </w:t>
      </w:r>
      <w:r w:rsidR="00BB7908" w:rsidRPr="00874FBD">
        <w:t>Rasmussen</w:t>
      </w:r>
      <w:r w:rsidR="00BB7908" w:rsidRPr="00C93FFA">
        <w:t xml:space="preserve"> and Jeppesen (2006) (Category III) noted that</w:t>
      </w:r>
      <w:r w:rsidR="00874FBD">
        <w:t>,</w:t>
      </w:r>
      <w:r w:rsidR="00BB7908" w:rsidRPr="00C93FFA">
        <w:t xml:space="preserve"> </w:t>
      </w:r>
      <w:r w:rsidR="00874FBD">
        <w:t xml:space="preserve">in </w:t>
      </w:r>
      <w:r w:rsidR="00BB7908" w:rsidRPr="00C93FFA">
        <w:t>every study</w:t>
      </w:r>
      <w:r w:rsidR="00874FBD">
        <w:t>,</w:t>
      </w:r>
      <w:r w:rsidR="00BB7908" w:rsidRPr="00C93FFA">
        <w:t xml:space="preserve"> </w:t>
      </w:r>
      <w:r w:rsidR="00874FBD">
        <w:t xml:space="preserve">the </w:t>
      </w:r>
      <w:r w:rsidR="00BB7908" w:rsidRPr="00C93FFA">
        <w:t xml:space="preserve">more time team members spent </w:t>
      </w:r>
      <w:r w:rsidR="0004668F" w:rsidRPr="00C93FFA">
        <w:t xml:space="preserve">in </w:t>
      </w:r>
      <w:r w:rsidR="00BB7908" w:rsidRPr="00C93FFA">
        <w:t>training together the fewer conflicts and conflict-related performance deficienci</w:t>
      </w:r>
      <w:r w:rsidR="0004668F" w:rsidRPr="00C93FFA">
        <w:t xml:space="preserve">es the team members experienced. Thus, teaching conflict management skills is not the </w:t>
      </w:r>
      <w:r w:rsidR="0004668F">
        <w:t xml:space="preserve">only important consideration; training together </w:t>
      </w:r>
      <w:r w:rsidR="00874FBD">
        <w:t>allows</w:t>
      </w:r>
      <w:r w:rsidR="0004668F">
        <w:t xml:space="preserve"> the team to </w:t>
      </w:r>
      <w:r w:rsidR="00A8236E">
        <w:t>learn teammates’ strengths and weakness</w:t>
      </w:r>
      <w:r w:rsidR="00874FBD">
        <w:t xml:space="preserve"> and their</w:t>
      </w:r>
      <w:r w:rsidR="00A8236E">
        <w:t xml:space="preserve"> patterns of thinking and working,</w:t>
      </w:r>
      <w:r w:rsidR="0004668F">
        <w:t xml:space="preserve"> and </w:t>
      </w:r>
      <w:r w:rsidR="00874FBD">
        <w:t xml:space="preserve">to </w:t>
      </w:r>
      <w:r w:rsidR="0004668F">
        <w:t xml:space="preserve">achieve success in practice simulations. </w:t>
      </w:r>
      <w:r w:rsidR="00A8236E">
        <w:t xml:space="preserve">Simulations allow teams to practice realistic conditions and learn how their teammates behave in nominal and unexpected </w:t>
      </w:r>
      <w:r w:rsidR="009E2B78">
        <w:t xml:space="preserve">situations. </w:t>
      </w:r>
      <w:r w:rsidR="0004668F">
        <w:t>This performance success and development of shared knowledges may lead to greater cohesion, and in</w:t>
      </w:r>
      <w:r w:rsidR="00D93EB7">
        <w:t xml:space="preserve"> turn, performance. </w:t>
      </w:r>
      <w:r w:rsidR="003457E0" w:rsidRPr="003457E0">
        <w:t xml:space="preserve">In multinational teams, faultlines may be a </w:t>
      </w:r>
      <w:r w:rsidR="00A25204">
        <w:t>source</w:t>
      </w:r>
      <w:r w:rsidR="00A25204" w:rsidRPr="003457E0">
        <w:t xml:space="preserve"> </w:t>
      </w:r>
      <w:r w:rsidR="003457E0" w:rsidRPr="003457E0">
        <w:t>of conflict. A</w:t>
      </w:r>
      <w:r w:rsidR="00BB7908" w:rsidRPr="003457E0">
        <w:t xml:space="preserve"> review of t</w:t>
      </w:r>
      <w:r w:rsidR="003457E0" w:rsidRPr="003457E0">
        <w:t>he literature showed</w:t>
      </w:r>
      <w:r w:rsidR="00BB7908" w:rsidRPr="003457E0">
        <w:t xml:space="preserve"> that surface-level differences (e.g., demographics) negatively </w:t>
      </w:r>
      <w:r w:rsidR="00874FBD">
        <w:t>affect</w:t>
      </w:r>
      <w:r w:rsidR="00BB7908" w:rsidRPr="003457E0">
        <w:t xml:space="preserve"> the short-term performance of teams </w:t>
      </w:r>
      <w:r w:rsidR="00874FBD">
        <w:t>because</w:t>
      </w:r>
      <w:r w:rsidR="00BB7908" w:rsidRPr="003457E0">
        <w:t xml:space="preserve"> these teams initially experience more </w:t>
      </w:r>
      <w:r w:rsidR="00BB7908" w:rsidRPr="00FC486D">
        <w:t>interpersonal conflict, but these differences have less impact on performance the longer that the teams are together</w:t>
      </w:r>
      <w:r w:rsidR="003457E0" w:rsidRPr="00FC486D">
        <w:t xml:space="preserve"> (</w:t>
      </w:r>
      <w:r w:rsidR="003457E0" w:rsidRPr="00874FBD">
        <w:t>Mannix</w:t>
      </w:r>
      <w:r w:rsidR="003457E0" w:rsidRPr="00FC486D">
        <w:t xml:space="preserve"> &amp; Neale, 2005) (Category III)</w:t>
      </w:r>
      <w:r w:rsidR="00BB7908" w:rsidRPr="00FC486D">
        <w:t xml:space="preserve">. Deep-level diversity negatively </w:t>
      </w:r>
      <w:r w:rsidR="00874FBD">
        <w:t>affect</w:t>
      </w:r>
      <w:r w:rsidR="00874FBD" w:rsidRPr="00FC486D">
        <w:t xml:space="preserve">s </w:t>
      </w:r>
      <w:r w:rsidR="00BB7908" w:rsidRPr="00FC486D">
        <w:t xml:space="preserve">long-term </w:t>
      </w:r>
      <w:r w:rsidR="00BB7908" w:rsidRPr="003457E0">
        <w:t xml:space="preserve">performance only when teams are not provided with the training and </w:t>
      </w:r>
      <w:r w:rsidR="00874FBD">
        <w:t xml:space="preserve">the </w:t>
      </w:r>
      <w:r w:rsidR="00BB7908" w:rsidRPr="003457E0">
        <w:t xml:space="preserve">incentives to manage interpersonal conflicts. When training and incentives for managing diversity are provided, deep-level diversity helps teams to maintain moderate amounts of the positive task conflict that supports team performance. </w:t>
      </w:r>
      <w:r w:rsidR="00105C79">
        <w:t>Additionally</w:t>
      </w:r>
      <w:r w:rsidR="004101F6">
        <w:t xml:space="preserve">, task conflict and </w:t>
      </w:r>
      <w:r w:rsidR="001D0708">
        <w:t>decision-making quality</w:t>
      </w:r>
      <w:r w:rsidR="00C8102F">
        <w:t xml:space="preserve"> (</w:t>
      </w:r>
      <w:r w:rsidR="001D0708">
        <w:t xml:space="preserve">a measure of </w:t>
      </w:r>
      <w:r w:rsidR="004101F6">
        <w:t>performance</w:t>
      </w:r>
      <w:r w:rsidR="00C8102F">
        <w:t>)</w:t>
      </w:r>
      <w:r w:rsidR="00E23D9F">
        <w:t xml:space="preserve"> </w:t>
      </w:r>
      <w:r w:rsidR="004101F6">
        <w:t xml:space="preserve">are more positively related than </w:t>
      </w:r>
      <w:r w:rsidR="001D0708">
        <w:t xml:space="preserve">an </w:t>
      </w:r>
      <w:r w:rsidR="004101F6">
        <w:t xml:space="preserve">overall </w:t>
      </w:r>
      <w:r w:rsidR="001D0708">
        <w:t xml:space="preserve">measure of </w:t>
      </w:r>
      <w:r w:rsidR="004101F6">
        <w:t>performance (</w:t>
      </w:r>
      <w:r w:rsidR="004101F6" w:rsidRPr="00874FBD">
        <w:t>de Wit</w:t>
      </w:r>
      <w:r w:rsidR="004101F6">
        <w:t xml:space="preserve"> et al., 2012) (Category I). Indeed, </w:t>
      </w:r>
      <w:r w:rsidR="00105C79">
        <w:t xml:space="preserve">when task conflict and relationship conflict are </w:t>
      </w:r>
      <w:r w:rsidR="00C16E07">
        <w:t>more weakly</w:t>
      </w:r>
      <w:r w:rsidR="00105C79">
        <w:t xml:space="preserve"> related, task conflict and team performance are </w:t>
      </w:r>
      <w:r w:rsidR="004101F6">
        <w:t>more</w:t>
      </w:r>
      <w:r w:rsidR="00105C79">
        <w:t xml:space="preserve"> positively related. </w:t>
      </w:r>
      <w:r w:rsidR="00C8102F">
        <w:t xml:space="preserve">If </w:t>
      </w:r>
      <w:r w:rsidR="00BB7908" w:rsidRPr="003457E0">
        <w:t xml:space="preserve">teams </w:t>
      </w:r>
      <w:r w:rsidR="00C8102F">
        <w:t xml:space="preserve">have </w:t>
      </w:r>
      <w:r w:rsidR="00BB7908" w:rsidRPr="003457E0">
        <w:t xml:space="preserve">ample time in which to train together and </w:t>
      </w:r>
      <w:r w:rsidR="005B022C">
        <w:t xml:space="preserve">are </w:t>
      </w:r>
      <w:r w:rsidR="00BB7908" w:rsidRPr="003457E0">
        <w:t>instruct</w:t>
      </w:r>
      <w:r w:rsidR="00D004A5">
        <w:t>ed</w:t>
      </w:r>
      <w:r w:rsidR="00BB7908" w:rsidRPr="003457E0">
        <w:t xml:space="preserve"> on how to take advantage of multiple perspectives</w:t>
      </w:r>
      <w:r w:rsidR="00C8102F">
        <w:t>, this</w:t>
      </w:r>
      <w:r w:rsidR="00BB7908" w:rsidRPr="003457E0">
        <w:t xml:space="preserve"> reduces the odds of interpersonal conflict </w:t>
      </w:r>
      <w:r w:rsidR="00BB7908" w:rsidRPr="003457E0">
        <w:lastRenderedPageBreak/>
        <w:t>stemming from either surface</w:t>
      </w:r>
      <w:r w:rsidR="00874FBD">
        <w:t>-</w:t>
      </w:r>
      <w:r w:rsidR="00BB7908" w:rsidRPr="003457E0">
        <w:t xml:space="preserve"> or deep-level diversity and increases the ability of teams to leverage the task conflict.</w:t>
      </w:r>
      <w:r w:rsidR="00236A7F">
        <w:t xml:space="preserve"> More information related to team conflict is found elsewhere in this report.</w:t>
      </w:r>
    </w:p>
    <w:p w14:paraId="362C43A3" w14:textId="77777777" w:rsidR="00BB7908" w:rsidRDefault="00BB7908" w:rsidP="00C17B2B">
      <w:pPr>
        <w:pStyle w:val="ListParagraph"/>
        <w:ind w:left="0"/>
      </w:pPr>
    </w:p>
    <w:p w14:paraId="24B582A7" w14:textId="500FDA62" w:rsidR="00BB7908" w:rsidRPr="005417B5" w:rsidRDefault="00BB7908" w:rsidP="00C17B2B">
      <w:pPr>
        <w:pStyle w:val="ListParagraph"/>
        <w:ind w:left="0"/>
        <w:rPr>
          <w:i/>
        </w:rPr>
      </w:pPr>
      <w:r w:rsidRPr="005417B5">
        <w:rPr>
          <w:i/>
        </w:rPr>
        <w:t>Coordination</w:t>
      </w:r>
      <w:r w:rsidR="00664711">
        <w:rPr>
          <w:i/>
        </w:rPr>
        <w:t xml:space="preserve"> (from the team perspective)</w:t>
      </w:r>
    </w:p>
    <w:p w14:paraId="6874A0D6" w14:textId="049C5770" w:rsidR="00BB7908" w:rsidRDefault="00C8102F" w:rsidP="00C17B2B">
      <w:pPr>
        <w:pStyle w:val="ListParagraph"/>
        <w:ind w:left="0"/>
      </w:pPr>
      <w:r>
        <w:t>Coordination t</w:t>
      </w:r>
      <w:r w:rsidR="00436DA9">
        <w:t>raining at the team level must incorporate a great deal of developing and maintain</w:t>
      </w:r>
      <w:r w:rsidR="002E05C4">
        <w:t>ing</w:t>
      </w:r>
      <w:r w:rsidR="00436DA9">
        <w:t xml:space="preserve"> shared mental models during a dynamic situation. </w:t>
      </w:r>
      <w:r w:rsidR="00B64F98">
        <w:t xml:space="preserve">Enhancing shared mental models </w:t>
      </w:r>
      <w:r w:rsidR="009452C8">
        <w:t>in traditional team coordination behaviors</w:t>
      </w:r>
      <w:r w:rsidR="00351179">
        <w:t>,</w:t>
      </w:r>
      <w:r w:rsidR="009452C8">
        <w:t xml:space="preserve"> as well as complex cognitive skills </w:t>
      </w:r>
      <w:r w:rsidR="003E776A">
        <w:t>(e.g.,</w:t>
      </w:r>
      <w:r w:rsidR="009452C8">
        <w:t xml:space="preserve"> cultural competence and adaptability</w:t>
      </w:r>
      <w:r w:rsidR="003E776A">
        <w:t>)</w:t>
      </w:r>
      <w:r w:rsidR="00351179">
        <w:t>,</w:t>
      </w:r>
      <w:r w:rsidR="009452C8">
        <w:t xml:space="preserve"> will support coordination efforts. </w:t>
      </w:r>
      <w:r w:rsidR="00846F0C">
        <w:t xml:space="preserve">Military applications with naval teams in an anti-air warfare simulation and other teams </w:t>
      </w:r>
      <w:r>
        <w:t>performing</w:t>
      </w:r>
      <w:r w:rsidR="00846F0C">
        <w:t xml:space="preserve"> a simulated aerial vehicle command and control task</w:t>
      </w:r>
      <w:r w:rsidR="00351179">
        <w:t>s</w:t>
      </w:r>
      <w:r w:rsidR="00846F0C">
        <w:t xml:space="preserve"> found that stress and adaptability training resulted in better team coordination, </w:t>
      </w:r>
      <w:r w:rsidR="00C5348A">
        <w:t xml:space="preserve">and teams </w:t>
      </w:r>
      <w:r w:rsidR="00846F0C">
        <w:t>were more resilient to stress and performed better (</w:t>
      </w:r>
      <w:r w:rsidR="00846F0C" w:rsidRPr="00351179">
        <w:t>Entin</w:t>
      </w:r>
      <w:r w:rsidR="00846F0C">
        <w:t xml:space="preserve"> &amp; Serfaty, 1999; </w:t>
      </w:r>
      <w:r w:rsidR="00846F0C" w:rsidRPr="00351179">
        <w:t>Gorman</w:t>
      </w:r>
      <w:r w:rsidR="00846F0C">
        <w:t xml:space="preserve"> et al., 2010) (Category II). </w:t>
      </w:r>
      <w:r w:rsidR="00054581">
        <w:t xml:space="preserve">Training on other tools that support coordination (e.g., checklists, which are used extensively in </w:t>
      </w:r>
      <w:r w:rsidR="00512253">
        <w:t>spacefl</w:t>
      </w:r>
      <w:r w:rsidR="00054581">
        <w:t>ight and aviation</w:t>
      </w:r>
      <w:r w:rsidR="002E05C4">
        <w:t>)</w:t>
      </w:r>
      <w:r w:rsidR="00054581">
        <w:t xml:space="preserve"> may be another way to reduce coordination errors</w:t>
      </w:r>
      <w:r w:rsidR="00F87CA8">
        <w:t xml:space="preserve"> and support team adaptation and resilience in off-nominal events</w:t>
      </w:r>
      <w:r w:rsidR="00054581">
        <w:t xml:space="preserve"> (</w:t>
      </w:r>
      <w:r w:rsidR="00F87CA8" w:rsidRPr="00351179">
        <w:t>Alliger</w:t>
      </w:r>
      <w:r w:rsidR="00F87CA8">
        <w:t xml:space="preserve"> et al., 2015; </w:t>
      </w:r>
      <w:r w:rsidR="00054581" w:rsidRPr="00351179">
        <w:t>Love</w:t>
      </w:r>
      <w:r w:rsidR="00054581">
        <w:t xml:space="preserve"> &amp; Bleacher, 2013)</w:t>
      </w:r>
      <w:r w:rsidR="00F87CA8">
        <w:t xml:space="preserve"> (Category IV)</w:t>
      </w:r>
      <w:r w:rsidR="00054581">
        <w:t xml:space="preserve">. </w:t>
      </w:r>
      <w:r w:rsidR="002E6DDE">
        <w:t>Leaders may also promote</w:t>
      </w:r>
      <w:r w:rsidR="00463203">
        <w:t xml:space="preserve"> use of specific coordinating behaviors after training</w:t>
      </w:r>
      <w:r w:rsidR="004219D9">
        <w:t xml:space="preserve">, which may </w:t>
      </w:r>
      <w:r w:rsidR="00463203">
        <w:t>include</w:t>
      </w:r>
      <w:r w:rsidR="004219D9">
        <w:t xml:space="preserve"> leadership within the crew or </w:t>
      </w:r>
      <w:r w:rsidR="003E776A">
        <w:t>higher-level</w:t>
      </w:r>
      <w:r w:rsidR="00463203">
        <w:t xml:space="preserve"> </w:t>
      </w:r>
      <w:r w:rsidR="004219D9">
        <w:t>leadership coordinating across the MTS</w:t>
      </w:r>
      <w:r w:rsidR="00463203">
        <w:t xml:space="preserve"> on standard norms, tools, and processes</w:t>
      </w:r>
      <w:r w:rsidR="004219D9">
        <w:t xml:space="preserve">. </w:t>
      </w:r>
      <w:r w:rsidR="0040103C">
        <w:t>The</w:t>
      </w:r>
      <w:r w:rsidR="00463203">
        <w:t xml:space="preserve"> socio-emotional leadership model developed in the context of LDEM (</w:t>
      </w:r>
      <w:r w:rsidR="00463203" w:rsidRPr="00351179">
        <w:t>Gibson</w:t>
      </w:r>
      <w:r w:rsidR="00463203">
        <w:t xml:space="preserve"> et al., 2015) (Category III) </w:t>
      </w:r>
      <w:r w:rsidR="0040103C">
        <w:t xml:space="preserve">shows that </w:t>
      </w:r>
      <w:r w:rsidR="00463203">
        <w:t xml:space="preserve">influencing processes such as boundary spanning and trust building, with leadership behaviors such as building networks and supporting team members, leads to effective coordination, trust, and performance. </w:t>
      </w:r>
    </w:p>
    <w:p w14:paraId="60616733" w14:textId="77777777" w:rsidR="00846F0C" w:rsidRDefault="00846F0C" w:rsidP="00C17B2B">
      <w:pPr>
        <w:pStyle w:val="ListParagraph"/>
        <w:ind w:left="0"/>
      </w:pPr>
    </w:p>
    <w:p w14:paraId="5D4B2295" w14:textId="0B39B0A8" w:rsidR="00BB7908" w:rsidRPr="005417B5" w:rsidRDefault="00BB7908" w:rsidP="00C17B2B">
      <w:pPr>
        <w:pStyle w:val="ListParagraph"/>
        <w:ind w:left="0"/>
        <w:rPr>
          <w:i/>
        </w:rPr>
      </w:pPr>
      <w:r w:rsidRPr="005417B5">
        <w:rPr>
          <w:i/>
        </w:rPr>
        <w:t>Communication</w:t>
      </w:r>
      <w:r w:rsidR="009A7AC3" w:rsidRPr="005417B5">
        <w:rPr>
          <w:i/>
        </w:rPr>
        <w:t xml:space="preserve"> </w:t>
      </w:r>
      <w:r w:rsidR="00664711">
        <w:rPr>
          <w:i/>
        </w:rPr>
        <w:t>(from the team perspective)</w:t>
      </w:r>
    </w:p>
    <w:p w14:paraId="48E9A24C" w14:textId="295AEBEC" w:rsidR="00BB7908" w:rsidRDefault="00351179" w:rsidP="00C17B2B">
      <w:pPr>
        <w:pStyle w:val="ListParagraph"/>
        <w:ind w:left="0"/>
      </w:pPr>
      <w:r>
        <w:t>If c</w:t>
      </w:r>
      <w:r w:rsidR="00AB3460">
        <w:t>ommunication among team members</w:t>
      </w:r>
      <w:r>
        <w:t xml:space="preserve"> is to be effective it</w:t>
      </w:r>
      <w:r w:rsidR="00AB3460">
        <w:t xml:space="preserve"> must operate along standard procedures, for example, </w:t>
      </w:r>
      <w:r w:rsidR="009E2B78">
        <w:t>knowing when and</w:t>
      </w:r>
      <w:r w:rsidR="00AB3460">
        <w:t xml:space="preserve"> how to push and pull information to</w:t>
      </w:r>
      <w:r w:rsidR="009E2B78">
        <w:t xml:space="preserve"> and from</w:t>
      </w:r>
      <w:r w:rsidR="00AB3460">
        <w:t xml:space="preserve"> </w:t>
      </w:r>
      <w:r w:rsidR="009E2B78">
        <w:t>the right people</w:t>
      </w:r>
      <w:r w:rsidR="00AB3460">
        <w:t xml:space="preserve">. </w:t>
      </w:r>
      <w:r>
        <w:t>During</w:t>
      </w:r>
      <w:r w:rsidR="003E776A">
        <w:t xml:space="preserve"> 45-day HERA missions, information sharing within the crew </w:t>
      </w:r>
      <w:r w:rsidR="005D1D1A">
        <w:t>was associated with increased decision accuracy (</w:t>
      </w:r>
      <w:r w:rsidR="005D1D1A" w:rsidRPr="00351179">
        <w:t>DeChurch</w:t>
      </w:r>
      <w:r>
        <w:t xml:space="preserve"> et al.</w:t>
      </w:r>
      <w:r w:rsidR="005D1D1A">
        <w:t xml:space="preserve">, 2019) (Category III). Information sharing increased over time </w:t>
      </w:r>
      <w:r>
        <w:t>and</w:t>
      </w:r>
      <w:r w:rsidR="005D1D1A">
        <w:t xml:space="preserve"> peak</w:t>
      </w:r>
      <w:r>
        <w:t>ed</w:t>
      </w:r>
      <w:r w:rsidR="005D1D1A">
        <w:t xml:space="preserve"> mid-mission, then declined during the second half of the mission, </w:t>
      </w:r>
      <w:r>
        <w:t>a</w:t>
      </w:r>
      <w:r w:rsidR="0040103C">
        <w:t>n</w:t>
      </w:r>
      <w:r>
        <w:t>d</w:t>
      </w:r>
      <w:r w:rsidR="005D1D1A">
        <w:t xml:space="preserve"> decision accuracy mapp</w:t>
      </w:r>
      <w:r>
        <w:t>ed</w:t>
      </w:r>
      <w:r w:rsidR="005D1D1A">
        <w:t xml:space="preserve"> to that trend. </w:t>
      </w:r>
      <w:r w:rsidR="00AB3460">
        <w:t>Cultural norms may influence communications</w:t>
      </w:r>
      <w:r w:rsidR="0040103C">
        <w:t>, for example, if</w:t>
      </w:r>
      <w:r w:rsidR="00AB3460">
        <w:t xml:space="preserve"> individuals from </w:t>
      </w:r>
      <w:r>
        <w:t xml:space="preserve">cultures with </w:t>
      </w:r>
      <w:r w:rsidR="00AB3460">
        <w:t xml:space="preserve">high power distance or collectivist </w:t>
      </w:r>
      <w:r w:rsidR="0040103C">
        <w:t>do</w:t>
      </w:r>
      <w:r w:rsidR="00AB3460">
        <w:t xml:space="preserve"> not speak up to a commander or </w:t>
      </w:r>
      <w:r w:rsidR="00DA51E7">
        <w:t>if</w:t>
      </w:r>
      <w:r w:rsidR="00AB3460">
        <w:t xml:space="preserve"> a statement </w:t>
      </w:r>
      <w:r w:rsidR="00DA51E7">
        <w:t xml:space="preserve">that </w:t>
      </w:r>
      <w:r w:rsidR="00AB3460" w:rsidRPr="0040605A">
        <w:t>runs counter to the rest of the team</w:t>
      </w:r>
      <w:r w:rsidR="00DA51E7">
        <w:t xml:space="preserve"> is withheld</w:t>
      </w:r>
      <w:r w:rsidR="00AB3460" w:rsidRPr="0040605A">
        <w:t xml:space="preserve">. </w:t>
      </w:r>
      <w:r>
        <w:t>Spacefligh</w:t>
      </w:r>
      <w:r w:rsidR="0040103C">
        <w:t>t</w:t>
      </w:r>
      <w:r>
        <w:t xml:space="preserve"> a</w:t>
      </w:r>
      <w:r w:rsidR="00546DB3" w:rsidRPr="0040605A">
        <w:t xml:space="preserve">nalog studies </w:t>
      </w:r>
      <w:r w:rsidR="0040605A">
        <w:t>and surveys of the E</w:t>
      </w:r>
      <w:r w:rsidR="008A7593">
        <w:t xml:space="preserve">SA </w:t>
      </w:r>
      <w:r w:rsidR="0040605A">
        <w:t xml:space="preserve">personnel </w:t>
      </w:r>
      <w:r w:rsidR="00546DB3" w:rsidRPr="0040605A">
        <w:t>found the cultural differences in non-verbal communication and language can negatively influence team functioning (</w:t>
      </w:r>
      <w:r w:rsidR="00546DB3" w:rsidRPr="00351179">
        <w:t>Sandal</w:t>
      </w:r>
      <w:r>
        <w:t xml:space="preserve"> et al.</w:t>
      </w:r>
      <w:r w:rsidR="00546DB3" w:rsidRPr="0040605A">
        <w:t>, 2006</w:t>
      </w:r>
      <w:r w:rsidR="00980560">
        <w:t>;</w:t>
      </w:r>
      <w:r w:rsidR="00546DB3" w:rsidRPr="0040605A">
        <w:t xml:space="preserve"> </w:t>
      </w:r>
      <w:r w:rsidR="00546DB3" w:rsidRPr="00351179">
        <w:t>Sandal</w:t>
      </w:r>
      <w:r w:rsidR="00546DB3" w:rsidRPr="0040605A">
        <w:t xml:space="preserve"> &amp; Manzey, 2009) (Category III); thus, training a new, mutually </w:t>
      </w:r>
      <w:r w:rsidR="00546DB3">
        <w:t xml:space="preserve">agreed-upon team norm to supersede other existing communication norms is important. Determining a standard operational language for the mission is also important. </w:t>
      </w:r>
      <w:r w:rsidR="001C2CA2">
        <w:t>Debrief protocols are another way to prompt discussion after a training or periodically dur</w:t>
      </w:r>
      <w:r w:rsidR="00AB3460">
        <w:t xml:space="preserve">ing the </w:t>
      </w:r>
      <w:r w:rsidR="003E776A">
        <w:t>life cycle</w:t>
      </w:r>
      <w:r w:rsidR="00AB3460">
        <w:t xml:space="preserve"> of the team</w:t>
      </w:r>
      <w:r w:rsidR="000F739D">
        <w:t xml:space="preserve"> to maintain shared cognition</w:t>
      </w:r>
      <w:r w:rsidR="00AB3460">
        <w:t xml:space="preserve">. Training </w:t>
      </w:r>
      <w:r>
        <w:t xml:space="preserve">improved </w:t>
      </w:r>
      <w:r w:rsidR="00AB3460">
        <w:t>military and flight controllers</w:t>
      </w:r>
      <w:r>
        <w:t>’</w:t>
      </w:r>
      <w:r w:rsidR="00AB3460">
        <w:t xml:space="preserve"> communication skills, which translated to improved performance (</w:t>
      </w:r>
      <w:r w:rsidR="00AB3460" w:rsidRPr="00351179">
        <w:t>Bedwell</w:t>
      </w:r>
      <w:r w:rsidR="00AB3460">
        <w:t xml:space="preserve"> et al., 2012)</w:t>
      </w:r>
      <w:r w:rsidR="00546DB3">
        <w:t xml:space="preserve"> (Category II)</w:t>
      </w:r>
      <w:r w:rsidR="003E776A">
        <w:t xml:space="preserve">. </w:t>
      </w:r>
      <w:r w:rsidR="0040103C">
        <w:t>In</w:t>
      </w:r>
      <w:r w:rsidR="00AB3460">
        <w:t xml:space="preserve"> NEEMO and HERA </w:t>
      </w:r>
      <w:r w:rsidR="00546DB3">
        <w:t>and in a lab study</w:t>
      </w:r>
      <w:r w:rsidR="0040103C">
        <w:t>,</w:t>
      </w:r>
      <w:r w:rsidR="00546DB3">
        <w:t xml:space="preserve"> </w:t>
      </w:r>
      <w:r w:rsidR="0040103C">
        <w:t>a debrief protocol</w:t>
      </w:r>
      <w:r w:rsidR="00AB3460">
        <w:t xml:space="preserve"> generated constructive discussions and was related to team effectiveness</w:t>
      </w:r>
      <w:r w:rsidR="00546DB3">
        <w:t xml:space="preserve"> (</w:t>
      </w:r>
      <w:r w:rsidR="00546DB3" w:rsidRPr="00351179">
        <w:t>Tannenbaum</w:t>
      </w:r>
      <w:r w:rsidR="00546DB3">
        <w:t>,</w:t>
      </w:r>
      <w:r w:rsidR="00546DB3" w:rsidRPr="00546DB3">
        <w:t xml:space="preserve"> </w:t>
      </w:r>
      <w:r w:rsidR="007D3922">
        <w:t>et al.</w:t>
      </w:r>
      <w:r w:rsidR="00546DB3">
        <w:t>, 2015) (Category III</w:t>
      </w:r>
      <w:r w:rsidR="004668F1">
        <w:t>,</w:t>
      </w:r>
      <w:r w:rsidR="00546DB3">
        <w:t>II)</w:t>
      </w:r>
      <w:r w:rsidR="00AB3460">
        <w:t>.</w:t>
      </w:r>
      <w:r w:rsidR="00A0499D">
        <w:t xml:space="preserve"> </w:t>
      </w:r>
    </w:p>
    <w:p w14:paraId="7E592D92" w14:textId="77777777" w:rsidR="001C2CA2" w:rsidRDefault="001C2CA2" w:rsidP="00C17B2B">
      <w:pPr>
        <w:pStyle w:val="ListParagraph"/>
        <w:ind w:left="0"/>
      </w:pPr>
    </w:p>
    <w:p w14:paraId="5F3F5639" w14:textId="4C3E9557" w:rsidR="00BB7908" w:rsidRDefault="008D59DE" w:rsidP="00C17B2B">
      <w:pPr>
        <w:pStyle w:val="ListParagraph"/>
        <w:ind w:left="0"/>
        <w:rPr>
          <w:i/>
        </w:rPr>
      </w:pPr>
      <w:r>
        <w:rPr>
          <w:i/>
        </w:rPr>
        <w:t xml:space="preserve">Coaching, </w:t>
      </w:r>
      <w:r w:rsidRPr="005417B5">
        <w:rPr>
          <w:i/>
        </w:rPr>
        <w:t>Leadership</w:t>
      </w:r>
      <w:r>
        <w:rPr>
          <w:i/>
        </w:rPr>
        <w:t>/Followership</w:t>
      </w:r>
      <w:r w:rsidR="00664711">
        <w:rPr>
          <w:i/>
        </w:rPr>
        <w:t xml:space="preserve"> (from the team perspective)</w:t>
      </w:r>
    </w:p>
    <w:p w14:paraId="21F184F0" w14:textId="7CD3106B" w:rsidR="008D59DE" w:rsidRDefault="00011CC1" w:rsidP="00C17B2B">
      <w:pPr>
        <w:pStyle w:val="ListParagraph"/>
        <w:ind w:left="0"/>
      </w:pPr>
      <w:r>
        <w:lastRenderedPageBreak/>
        <w:t>Team-level leadership/followership training must be an extension of the individual leadership skills training such that the team practice identifying</w:t>
      </w:r>
      <w:r w:rsidR="00BB366F">
        <w:t xml:space="preserve"> specific</w:t>
      </w:r>
      <w:r>
        <w:t xml:space="preserve"> situations,</w:t>
      </w:r>
      <w:r w:rsidR="00BB366F">
        <w:t xml:space="preserve"> then</w:t>
      </w:r>
      <w:r>
        <w:t xml:space="preserve"> identify the </w:t>
      </w:r>
      <w:r w:rsidR="001600F9">
        <w:t xml:space="preserve">appropriate </w:t>
      </w:r>
      <w:r>
        <w:t xml:space="preserve">leader for that situation, </w:t>
      </w:r>
      <w:r w:rsidR="001600F9">
        <w:t xml:space="preserve">identify the appropriate leadership model for the situation, </w:t>
      </w:r>
      <w:r>
        <w:t>step forward or back into leader and follower roles</w:t>
      </w:r>
      <w:r w:rsidR="001600F9">
        <w:t>, and coordinat</w:t>
      </w:r>
      <w:r w:rsidR="00BB366F">
        <w:t>e</w:t>
      </w:r>
      <w:r w:rsidR="001600F9">
        <w:t xml:space="preserve"> these switches with MCC as needed under conditions of autonomy and communication delay similar to futur</w:t>
      </w:r>
      <w:r w:rsidR="00BB366F">
        <w:t>e</w:t>
      </w:r>
      <w:r w:rsidR="001600F9">
        <w:t xml:space="preserve"> LDEM</w:t>
      </w:r>
      <w:r w:rsidR="00BB366F" w:rsidRPr="00BB366F">
        <w:t xml:space="preserve"> </w:t>
      </w:r>
      <w:r w:rsidR="00BB366F">
        <w:t>conditions</w:t>
      </w:r>
      <w:r w:rsidR="001600F9">
        <w:t xml:space="preserve">. </w:t>
      </w:r>
      <w:r w:rsidR="00C363CA">
        <w:t xml:space="preserve">A study of a dozen HERA missions found an association between leadership factors and team viability (e.g., if the participant would want to go on a 3-year mission with that crewmember). </w:t>
      </w:r>
      <w:r w:rsidR="00C363CA" w:rsidRPr="00C363CA">
        <w:t xml:space="preserve">When a crewmember </w:t>
      </w:r>
      <w:r w:rsidR="00C363CA">
        <w:t>relied</w:t>
      </w:r>
      <w:r w:rsidR="00C363CA" w:rsidRPr="00C363CA">
        <w:t xml:space="preserve"> on </w:t>
      </w:r>
      <w:r w:rsidR="00C363CA">
        <w:t>a</w:t>
      </w:r>
      <w:r w:rsidR="00C363CA" w:rsidRPr="00C363CA">
        <w:t xml:space="preserve"> crewmember for leadership, believe</w:t>
      </w:r>
      <w:r w:rsidR="00C363CA">
        <w:t>d</w:t>
      </w:r>
      <w:r w:rsidR="00C363CA" w:rsidRPr="00C363CA">
        <w:t xml:space="preserve"> </w:t>
      </w:r>
      <w:r w:rsidR="00162676">
        <w:t>the</w:t>
      </w:r>
      <w:r w:rsidR="00162676" w:rsidRPr="00C363CA">
        <w:t xml:space="preserve"> </w:t>
      </w:r>
      <w:r w:rsidR="00C363CA" w:rsidRPr="00C363CA">
        <w:t xml:space="preserve">crewmember </w:t>
      </w:r>
      <w:r w:rsidR="00C363CA">
        <w:t>wa</w:t>
      </w:r>
      <w:r w:rsidR="00C363CA" w:rsidRPr="00C363CA">
        <w:t>s a valuable source of information, and</w:t>
      </w:r>
      <w:r w:rsidR="00C363CA">
        <w:t xml:space="preserve"> enjoyed working with that crewmember</w:t>
      </w:r>
      <w:r w:rsidR="00C363CA" w:rsidRPr="00C363CA">
        <w:t xml:space="preserve">, </w:t>
      </w:r>
      <w:r w:rsidR="00C363CA">
        <w:t>the participant was</w:t>
      </w:r>
      <w:r w:rsidR="00C363CA" w:rsidRPr="00C363CA">
        <w:t xml:space="preserve"> more likely to </w:t>
      </w:r>
      <w:r w:rsidR="00BB366F">
        <w:t>say they would</w:t>
      </w:r>
      <w:r w:rsidR="00C363CA" w:rsidRPr="00C363CA">
        <w:t xml:space="preserve"> go on a long</w:t>
      </w:r>
      <w:r w:rsidR="00E748A2">
        <w:t>-</w:t>
      </w:r>
      <w:r w:rsidR="00C363CA" w:rsidRPr="00C363CA">
        <w:t>duration mission with them.</w:t>
      </w:r>
      <w:r w:rsidR="00DB6707">
        <w:t xml:space="preserve"> The more network ties that were reciprocated within a team, the higher the team viability (</w:t>
      </w:r>
      <w:r w:rsidR="00DB6707" w:rsidRPr="00BB366F">
        <w:t>Johnson</w:t>
      </w:r>
      <w:r w:rsidR="00BB366F">
        <w:t xml:space="preserve"> et al.</w:t>
      </w:r>
      <w:r w:rsidR="00DB6707">
        <w:t>, 2019) (Category III).</w:t>
      </w:r>
      <w:r w:rsidR="00C363CA">
        <w:t xml:space="preserve"> </w:t>
      </w:r>
      <w:r w:rsidR="00E748A2">
        <w:t>Additionally, shared leadership (not hierarchical) supported shared mental models over time, which is related to team viability (</w:t>
      </w:r>
      <w:r w:rsidR="00E748A2" w:rsidRPr="00BB366F">
        <w:t>Lungean</w:t>
      </w:r>
      <w:r w:rsidR="00E748A2">
        <w:t>u</w:t>
      </w:r>
      <w:r w:rsidR="00BB366F">
        <w:t xml:space="preserve"> et al.</w:t>
      </w:r>
      <w:r w:rsidR="00E748A2">
        <w:t>, in press)</w:t>
      </w:r>
      <w:r w:rsidR="00DB6707">
        <w:t xml:space="preserve"> (Category III)</w:t>
      </w:r>
      <w:r w:rsidR="00E748A2">
        <w:t xml:space="preserve">. </w:t>
      </w:r>
      <w:r w:rsidR="00403B87">
        <w:t xml:space="preserve">The SIRUS-19 mission had a hierarchical leadership structure, and </w:t>
      </w:r>
      <w:r w:rsidR="00BB366F">
        <w:t>the crew</w:t>
      </w:r>
      <w:r w:rsidR="00403B87">
        <w:t xml:space="preserve"> experience</w:t>
      </w:r>
      <w:r w:rsidR="00BB366F">
        <w:t>d</w:t>
      </w:r>
      <w:r w:rsidR="00403B87">
        <w:t xml:space="preserve"> a decline and more variability in sharedness</w:t>
      </w:r>
      <w:r w:rsidR="00DA51E7">
        <w:t xml:space="preserve"> understanding</w:t>
      </w:r>
      <w:r w:rsidR="00403B87">
        <w:t xml:space="preserve"> in the second half of the mission. These findings reinforce the importance of training a team of leaders and a team of shared leadership, in which crewmembers are capable of switching between leadership and followership as the tasks demand. </w:t>
      </w:r>
      <w:r w:rsidR="00BB366F">
        <w:t>L</w:t>
      </w:r>
      <w:r w:rsidR="009E2B78">
        <w:t>eadership/followership skills</w:t>
      </w:r>
      <w:r w:rsidR="00BB366F">
        <w:t xml:space="preserve"> can be dev</w:t>
      </w:r>
      <w:r w:rsidR="00427CFB">
        <w:t>e</w:t>
      </w:r>
      <w:r w:rsidR="00BB366F">
        <w:t>loped</w:t>
      </w:r>
      <w:r w:rsidR="009E2B78">
        <w:t xml:space="preserve"> more effective</w:t>
      </w:r>
      <w:r w:rsidR="00BB366F">
        <w:t>ly</w:t>
      </w:r>
      <w:r w:rsidR="009E2B78">
        <w:t xml:space="preserve"> if </w:t>
      </w:r>
      <w:r w:rsidR="00BB366F">
        <w:t>individuals an</w:t>
      </w:r>
      <w:r w:rsidR="00427CFB">
        <w:t>d the</w:t>
      </w:r>
      <w:r w:rsidR="00BB366F">
        <w:t xml:space="preserve"> intact team are </w:t>
      </w:r>
      <w:r w:rsidR="009E2B78">
        <w:t xml:space="preserve">trained regularly over time, </w:t>
      </w:r>
      <w:r w:rsidR="00BB366F">
        <w:t>and rece</w:t>
      </w:r>
      <w:r w:rsidR="00427CFB">
        <w:t>i</w:t>
      </w:r>
      <w:r w:rsidR="00BB366F">
        <w:t>ve</w:t>
      </w:r>
      <w:r w:rsidR="009E2B78">
        <w:t xml:space="preserve"> multiple opportunities to practi</w:t>
      </w:r>
      <w:r w:rsidR="00B47D55">
        <w:t xml:space="preserve">ce skills and receive feedback. </w:t>
      </w:r>
      <w:r w:rsidR="00BB366F">
        <w:t>A</w:t>
      </w:r>
      <w:r w:rsidR="005B64C0">
        <w:t xml:space="preserve"> review of leadership </w:t>
      </w:r>
      <w:r w:rsidR="00BB366F">
        <w:t xml:space="preserve">required </w:t>
      </w:r>
      <w:r w:rsidR="005B64C0">
        <w:t>for LDEM</w:t>
      </w:r>
      <w:r w:rsidR="00BB366F">
        <w:t>s</w:t>
      </w:r>
      <w:r w:rsidR="005B64C0">
        <w:t xml:space="preserve"> identified many key collective processes</w:t>
      </w:r>
      <w:r w:rsidR="002A0C16">
        <w:t xml:space="preserve"> that should be targeted during training (</w:t>
      </w:r>
      <w:r w:rsidR="002A0C16" w:rsidRPr="00BB366F">
        <w:t>Gibson</w:t>
      </w:r>
      <w:r w:rsidR="002A0C16">
        <w:t xml:space="preserve"> et al., 2015). For example, appropriate delegation empowers team members and reduces the leader’s stress, wh</w:t>
      </w:r>
      <w:r w:rsidR="00BB366F">
        <w:t>ereas</w:t>
      </w:r>
      <w:r w:rsidR="002A0C16">
        <w:t xml:space="preserve"> collaborative</w:t>
      </w:r>
      <w:r w:rsidR="00BB366F">
        <w:t>ly</w:t>
      </w:r>
      <w:r w:rsidR="002A0C16">
        <w:t xml:space="preserve"> problem solving and </w:t>
      </w:r>
      <w:r w:rsidR="00BB366F">
        <w:t xml:space="preserve">sharing </w:t>
      </w:r>
      <w:r w:rsidR="002A0C16">
        <w:t>information enhances adaptive performance</w:t>
      </w:r>
      <w:r w:rsidR="003C7CC2">
        <w:t xml:space="preserve"> and team satisfaction and trust. Teams should be trained </w:t>
      </w:r>
      <w:r w:rsidR="00BB366F">
        <w:t>to</w:t>
      </w:r>
      <w:r w:rsidR="003C7CC2">
        <w:t xml:space="preserve"> recogniz</w:t>
      </w:r>
      <w:r w:rsidR="00BB366F">
        <w:t>e</w:t>
      </w:r>
      <w:r w:rsidR="003C7CC2">
        <w:t xml:space="preserve"> emerging situations and problems</w:t>
      </w:r>
      <w:r w:rsidR="00427CFB">
        <w:t>,</w:t>
      </w:r>
      <w:r w:rsidR="003C7CC2">
        <w:t xml:space="preserve"> and in the skill</w:t>
      </w:r>
      <w:r w:rsidR="00BB366F">
        <w:t>s</w:t>
      </w:r>
      <w:r w:rsidR="003C7CC2">
        <w:t xml:space="preserve"> to </w:t>
      </w:r>
      <w:r w:rsidR="00BB366F">
        <w:t xml:space="preserve">efficiently </w:t>
      </w:r>
      <w:r w:rsidR="003C7CC2">
        <w:t xml:space="preserve">assess the capability of team members to select the appropriate leader and followership roles of each team member. Establishing a shared mental model of overarching goals and </w:t>
      </w:r>
      <w:r w:rsidR="00BB366F">
        <w:t xml:space="preserve">a </w:t>
      </w:r>
      <w:r w:rsidR="003C7CC2">
        <w:t xml:space="preserve">general understanding of individual goals that feed into that overarching team goal may be particularly important during emergencies. </w:t>
      </w:r>
      <w:r w:rsidR="00A94326">
        <w:t xml:space="preserve">Additionally, </w:t>
      </w:r>
      <w:r w:rsidR="00BB366F">
        <w:t>because</w:t>
      </w:r>
      <w:r w:rsidR="00A94326">
        <w:t xml:space="preserve"> all members of the </w:t>
      </w:r>
      <w:r w:rsidR="00512253">
        <w:t>spacefl</w:t>
      </w:r>
      <w:r w:rsidR="00A94326">
        <w:t xml:space="preserve">ight team will have areas of expertise </w:t>
      </w:r>
      <w:r w:rsidR="006E18DC">
        <w:t>distinct from</w:t>
      </w:r>
      <w:r w:rsidR="00A94326">
        <w:t xml:space="preserve"> that of their teammates, leadership skills related to mentoring, coaching, and active listening will allow team members to guide each other as needed during the mission (</w:t>
      </w:r>
      <w:r w:rsidR="00A94326" w:rsidRPr="00BB366F">
        <w:t>Smith-Jentsch</w:t>
      </w:r>
      <w:r w:rsidR="00A94326">
        <w:t xml:space="preserve"> et al., 2015)</w:t>
      </w:r>
      <w:r w:rsidR="00F80BA3" w:rsidRPr="00F80BA3">
        <w:t xml:space="preserve"> </w:t>
      </w:r>
      <w:r w:rsidR="00F80BA3">
        <w:t>(Category III), and may also support pre-mission team training</w:t>
      </w:r>
      <w:r w:rsidR="00A94326">
        <w:t xml:space="preserve">. </w:t>
      </w:r>
      <w:r w:rsidR="00BB366F">
        <w:t>All members, not just the mission commander, should be t</w:t>
      </w:r>
      <w:r w:rsidR="00A94326">
        <w:t>rain</w:t>
      </w:r>
      <w:r w:rsidR="00427CFB">
        <w:t>ed in</w:t>
      </w:r>
      <w:r w:rsidR="00A94326">
        <w:t xml:space="preserve"> these transformational leadership behaviors.</w:t>
      </w:r>
    </w:p>
    <w:p w14:paraId="4985B943" w14:textId="77777777" w:rsidR="008D59DE" w:rsidRPr="008D59DE" w:rsidRDefault="008D59DE" w:rsidP="00C17B2B">
      <w:pPr>
        <w:pStyle w:val="ListParagraph"/>
        <w:ind w:left="0"/>
      </w:pPr>
    </w:p>
    <w:p w14:paraId="1BDBA938" w14:textId="0907A7D2" w:rsidR="00BB7908" w:rsidRPr="005417B5" w:rsidRDefault="00BB7908" w:rsidP="00C17B2B">
      <w:pPr>
        <w:pStyle w:val="ListParagraph"/>
        <w:ind w:left="0"/>
        <w:rPr>
          <w:i/>
        </w:rPr>
      </w:pPr>
      <w:r w:rsidRPr="005417B5">
        <w:rPr>
          <w:i/>
        </w:rPr>
        <w:t>Cognition</w:t>
      </w:r>
      <w:r w:rsidR="00664711">
        <w:rPr>
          <w:i/>
        </w:rPr>
        <w:t xml:space="preserve"> (from the team perspective)</w:t>
      </w:r>
    </w:p>
    <w:p w14:paraId="5FB86761" w14:textId="054084B2" w:rsidR="0048745E" w:rsidRDefault="00D93EB7" w:rsidP="00D93EB7">
      <w:pPr>
        <w:rPr>
          <w:rFonts w:eastAsiaTheme="minorHAnsi"/>
        </w:rPr>
      </w:pPr>
      <w:r>
        <w:t xml:space="preserve">Cognition </w:t>
      </w:r>
      <w:r w:rsidR="002E6DDE">
        <w:t>and learning research shows</w:t>
      </w:r>
      <w:r>
        <w:t xml:space="preserve"> the benefit of cross-training to create strategic redundancies of role, task, and teammate knowledge among teammates. </w:t>
      </w:r>
      <w:r w:rsidR="00BB7908" w:rsidRPr="008468F9">
        <w:rPr>
          <w:rFonts w:eastAsiaTheme="minorHAnsi"/>
        </w:rPr>
        <w:t xml:space="preserve">For example, </w:t>
      </w:r>
      <w:r w:rsidR="00BB366F">
        <w:rPr>
          <w:rFonts w:eastAsiaTheme="minorHAnsi"/>
        </w:rPr>
        <w:t>when</w:t>
      </w:r>
      <w:r w:rsidR="00BB7908" w:rsidRPr="008468F9">
        <w:rPr>
          <w:rFonts w:eastAsiaTheme="minorHAnsi"/>
        </w:rPr>
        <w:t xml:space="preserve"> submarine attack crews </w:t>
      </w:r>
      <w:r w:rsidR="00C27E3C">
        <w:rPr>
          <w:rFonts w:eastAsiaTheme="minorHAnsi"/>
        </w:rPr>
        <w:t xml:space="preserve">shared mental models and </w:t>
      </w:r>
      <w:r w:rsidR="00BB7908" w:rsidRPr="008468F9">
        <w:rPr>
          <w:rFonts w:eastAsiaTheme="minorHAnsi"/>
        </w:rPr>
        <w:t xml:space="preserve">knowledge concerning team </w:t>
      </w:r>
      <w:r w:rsidR="00BB7908" w:rsidRPr="00C27E3C">
        <w:rPr>
          <w:rFonts w:eastAsiaTheme="minorHAnsi"/>
        </w:rPr>
        <w:t>members</w:t>
      </w:r>
      <w:r w:rsidR="00BB366F">
        <w:rPr>
          <w:rFonts w:eastAsiaTheme="minorHAnsi"/>
        </w:rPr>
        <w:t>,</w:t>
      </w:r>
      <w:r w:rsidR="00BB7908" w:rsidRPr="00C27E3C">
        <w:rPr>
          <w:rFonts w:eastAsiaTheme="minorHAnsi"/>
        </w:rPr>
        <w:t xml:space="preserve"> </w:t>
      </w:r>
      <w:r w:rsidR="00BB366F">
        <w:rPr>
          <w:rFonts w:eastAsiaTheme="minorHAnsi"/>
        </w:rPr>
        <w:t>this increased</w:t>
      </w:r>
      <w:r w:rsidR="00BB7908" w:rsidRPr="00C27E3C">
        <w:rPr>
          <w:rFonts w:eastAsiaTheme="minorHAnsi"/>
        </w:rPr>
        <w:t xml:space="preserve"> the number of hits on target, over and above the contribution from operational skills</w:t>
      </w:r>
      <w:r w:rsidR="00BB366F">
        <w:rPr>
          <w:rFonts w:eastAsiaTheme="minorHAnsi"/>
        </w:rPr>
        <w:t xml:space="preserve"> alone</w:t>
      </w:r>
      <w:r w:rsidR="00C27E3C" w:rsidRPr="00C27E3C">
        <w:rPr>
          <w:rFonts w:eastAsiaTheme="minorHAnsi"/>
        </w:rPr>
        <w:t xml:space="preserve"> (</w:t>
      </w:r>
      <w:r w:rsidR="00C27E3C" w:rsidRPr="000A5239">
        <w:rPr>
          <w:rFonts w:eastAsiaTheme="minorHAnsi"/>
        </w:rPr>
        <w:t>Espevik</w:t>
      </w:r>
      <w:r w:rsidR="000A5239">
        <w:rPr>
          <w:rFonts w:eastAsiaTheme="minorHAnsi"/>
        </w:rPr>
        <w:t xml:space="preserve"> et al.</w:t>
      </w:r>
      <w:r w:rsidR="00C27E3C" w:rsidRPr="00C27E3C">
        <w:rPr>
          <w:rFonts w:eastAsiaTheme="minorHAnsi"/>
        </w:rPr>
        <w:t>, 2006) (Category II)</w:t>
      </w:r>
      <w:r w:rsidR="00BB7908" w:rsidRPr="00C27E3C">
        <w:rPr>
          <w:rFonts w:eastAsiaTheme="minorHAnsi"/>
        </w:rPr>
        <w:t>.</w:t>
      </w:r>
      <w:r w:rsidR="00BB7908" w:rsidRPr="00C27E3C">
        <w:t xml:space="preserve"> T</w:t>
      </w:r>
      <w:r w:rsidR="00BB7908" w:rsidRPr="00C27E3C">
        <w:rPr>
          <w:rFonts w:eastAsiaTheme="minorHAnsi"/>
        </w:rPr>
        <w:t>he more experience crews had working together, the less physiological arousal the crew experienced during attack simulations</w:t>
      </w:r>
      <w:r w:rsidR="00D77501">
        <w:rPr>
          <w:rFonts w:eastAsiaTheme="minorHAnsi"/>
        </w:rPr>
        <w:t>, indicating lower stress levels</w:t>
      </w:r>
      <w:r w:rsidR="00BB7908" w:rsidRPr="00C27E3C">
        <w:rPr>
          <w:rFonts w:eastAsiaTheme="minorHAnsi"/>
        </w:rPr>
        <w:t>.</w:t>
      </w:r>
      <w:r w:rsidRPr="00C27E3C">
        <w:rPr>
          <w:rFonts w:eastAsiaTheme="minorHAnsi"/>
        </w:rPr>
        <w:t xml:space="preserve"> </w:t>
      </w:r>
      <w:r w:rsidR="0048745E">
        <w:rPr>
          <w:rFonts w:eastAsiaTheme="minorHAnsi"/>
        </w:rPr>
        <w:t>One meta-analysis found that s</w:t>
      </w:r>
      <w:r w:rsidR="00D5491E">
        <w:rPr>
          <w:rFonts w:eastAsiaTheme="minorHAnsi"/>
        </w:rPr>
        <w:t>hared mental models are one of the strongest predictors of performance (effect size = .35), even more so when there is shared leadership</w:t>
      </w:r>
      <w:r w:rsidR="0048745E">
        <w:rPr>
          <w:rFonts w:eastAsiaTheme="minorHAnsi"/>
        </w:rPr>
        <w:t xml:space="preserve">, external interdependence (e.g., space-to-ground), heterogeneity (cultural, gender), and </w:t>
      </w:r>
      <w:r w:rsidR="00F021D4">
        <w:rPr>
          <w:rFonts w:eastAsiaTheme="minorHAnsi"/>
        </w:rPr>
        <w:t>when the team is working together in real-time</w:t>
      </w:r>
      <w:r w:rsidR="0048745E">
        <w:rPr>
          <w:rFonts w:eastAsiaTheme="minorHAnsi"/>
        </w:rPr>
        <w:t xml:space="preserve"> (</w:t>
      </w:r>
      <w:r w:rsidR="0048745E" w:rsidRPr="000A5239">
        <w:rPr>
          <w:rFonts w:eastAsiaTheme="minorHAnsi"/>
        </w:rPr>
        <w:t>Niler</w:t>
      </w:r>
      <w:r w:rsidR="0048745E">
        <w:rPr>
          <w:rFonts w:eastAsiaTheme="minorHAnsi"/>
        </w:rPr>
        <w:t xml:space="preserve"> et al., 2021) (Category I), which are all characteristics related to spaceflight operations. </w:t>
      </w:r>
      <w:r w:rsidR="000A5239">
        <w:t>During</w:t>
      </w:r>
      <w:r w:rsidR="003E13EB">
        <w:t xml:space="preserve"> the SIRIUS-19 mission, as </w:t>
      </w:r>
      <w:r w:rsidR="000A5239">
        <w:t xml:space="preserve">the similarity of </w:t>
      </w:r>
      <w:r w:rsidR="003E13EB">
        <w:t xml:space="preserve">mental </w:t>
      </w:r>
      <w:r w:rsidR="003E13EB">
        <w:lastRenderedPageBreak/>
        <w:t xml:space="preserve">model increased (or decreased), the problem-solving performance of the crew also increased (or decreased). Unfortunately, data from HERA and SIRIUS-19 indicate that team problem-solving decreased over time, and it decreased to a greater degree </w:t>
      </w:r>
      <w:r w:rsidR="000A5239">
        <w:t>during</w:t>
      </w:r>
      <w:r w:rsidR="003E13EB">
        <w:t xml:space="preserve"> the 4-month SIRIUS mission </w:t>
      </w:r>
      <w:r w:rsidR="000A5239">
        <w:t>than</w:t>
      </w:r>
      <w:r w:rsidR="003E13EB">
        <w:t xml:space="preserve"> </w:t>
      </w:r>
      <w:r w:rsidR="000A5239">
        <w:t>during</w:t>
      </w:r>
      <w:r w:rsidR="003E13EB">
        <w:t xml:space="preserve"> the 30</w:t>
      </w:r>
      <w:r w:rsidR="003104DB">
        <w:t>–</w:t>
      </w:r>
      <w:r w:rsidR="003E13EB">
        <w:t>45</w:t>
      </w:r>
      <w:r w:rsidR="003104DB">
        <w:t>-</w:t>
      </w:r>
      <w:r w:rsidR="003E13EB">
        <w:t>day HERA missions (</w:t>
      </w:r>
      <w:r w:rsidR="003E13EB" w:rsidRPr="000A5239">
        <w:t>Antone</w:t>
      </w:r>
      <w:r w:rsidR="003E13EB">
        <w:t>,</w:t>
      </w:r>
      <w:r w:rsidR="0040781E">
        <w:t xml:space="preserve"> et al.,</w:t>
      </w:r>
      <w:r w:rsidR="003E13EB">
        <w:t xml:space="preserve"> 2020).</w:t>
      </w:r>
      <w:r w:rsidR="00170822">
        <w:t xml:space="preserve"> </w:t>
      </w:r>
    </w:p>
    <w:p w14:paraId="2D291D2B" w14:textId="77777777" w:rsidR="0048745E" w:rsidRDefault="0048745E" w:rsidP="00D93EB7">
      <w:pPr>
        <w:rPr>
          <w:rFonts w:eastAsiaTheme="minorHAnsi"/>
        </w:rPr>
      </w:pPr>
    </w:p>
    <w:p w14:paraId="6FFD097F" w14:textId="0CB066C8" w:rsidR="006137B1" w:rsidRDefault="006137B1" w:rsidP="00D93EB7">
      <w:r w:rsidRPr="00C27E3C">
        <w:rPr>
          <w:rFonts w:eastAsiaTheme="minorHAnsi"/>
        </w:rPr>
        <w:t xml:space="preserve">Team </w:t>
      </w:r>
      <w:r>
        <w:rPr>
          <w:rFonts w:eastAsiaTheme="minorHAnsi"/>
        </w:rPr>
        <w:t xml:space="preserve">debriefs are </w:t>
      </w:r>
      <w:r w:rsidR="00CE093F">
        <w:rPr>
          <w:rFonts w:eastAsiaTheme="minorHAnsi"/>
        </w:rPr>
        <w:t xml:space="preserve">used extensively in the military and aviation environments </w:t>
      </w:r>
      <w:r w:rsidR="00D77501">
        <w:rPr>
          <w:rFonts w:eastAsiaTheme="minorHAnsi"/>
        </w:rPr>
        <w:t>as part of</w:t>
      </w:r>
      <w:r>
        <w:rPr>
          <w:rFonts w:eastAsiaTheme="minorHAnsi"/>
        </w:rPr>
        <w:t xml:space="preserve"> team training</w:t>
      </w:r>
      <w:r w:rsidR="00D93EB7">
        <w:rPr>
          <w:rFonts w:eastAsiaTheme="minorHAnsi"/>
        </w:rPr>
        <w:t xml:space="preserve"> </w:t>
      </w:r>
      <w:r w:rsidR="00D77501">
        <w:rPr>
          <w:rFonts w:eastAsiaTheme="minorHAnsi"/>
        </w:rPr>
        <w:t>facilitating</w:t>
      </w:r>
      <w:r w:rsidR="00D93EB7">
        <w:rPr>
          <w:rFonts w:eastAsiaTheme="minorHAnsi"/>
        </w:rPr>
        <w:t xml:space="preserve"> meta-cognitive processes, or thinking about cognition and behaviors</w:t>
      </w:r>
      <w:r>
        <w:rPr>
          <w:rFonts w:eastAsiaTheme="minorHAnsi"/>
        </w:rPr>
        <w:t>. A meta-analysis found that teams u</w:t>
      </w:r>
      <w:r w:rsidR="000A5239">
        <w:rPr>
          <w:rFonts w:eastAsiaTheme="minorHAnsi"/>
        </w:rPr>
        <w:t>sing</w:t>
      </w:r>
      <w:r>
        <w:rPr>
          <w:rFonts w:eastAsiaTheme="minorHAnsi"/>
        </w:rPr>
        <w:t xml:space="preserve"> team debriefs performed 20-25% better</w:t>
      </w:r>
      <w:r w:rsidR="00CE093F">
        <w:rPr>
          <w:rFonts w:eastAsiaTheme="minorHAnsi"/>
        </w:rPr>
        <w:t xml:space="preserve"> </w:t>
      </w:r>
      <w:r>
        <w:rPr>
          <w:rFonts w:eastAsiaTheme="minorHAnsi"/>
        </w:rPr>
        <w:t>(</w:t>
      </w:r>
      <w:r w:rsidRPr="00CE093F">
        <w:rPr>
          <w:rFonts w:eastAsiaTheme="minorHAnsi"/>
        </w:rPr>
        <w:t>Tannenbaum &amp; Cerasoli, 2013)</w:t>
      </w:r>
      <w:r w:rsidR="009B7645" w:rsidRPr="00CE093F">
        <w:rPr>
          <w:rFonts w:eastAsiaTheme="minorHAnsi"/>
        </w:rPr>
        <w:t xml:space="preserve"> </w:t>
      </w:r>
      <w:r w:rsidR="009B7645">
        <w:rPr>
          <w:rFonts w:eastAsiaTheme="minorHAnsi"/>
        </w:rPr>
        <w:t>(Category I)</w:t>
      </w:r>
      <w:r>
        <w:rPr>
          <w:rFonts w:eastAsiaTheme="minorHAnsi"/>
        </w:rPr>
        <w:t xml:space="preserve">. Debriefs </w:t>
      </w:r>
      <w:r w:rsidR="00786843">
        <w:rPr>
          <w:rFonts w:eastAsiaTheme="minorHAnsi"/>
        </w:rPr>
        <w:t xml:space="preserve">allow the team </w:t>
      </w:r>
      <w:r>
        <w:rPr>
          <w:rFonts w:eastAsiaTheme="minorHAnsi"/>
        </w:rPr>
        <w:t>evaluat</w:t>
      </w:r>
      <w:r w:rsidR="00786843">
        <w:rPr>
          <w:rFonts w:eastAsiaTheme="minorHAnsi"/>
        </w:rPr>
        <w:t>e</w:t>
      </w:r>
      <w:r>
        <w:rPr>
          <w:rFonts w:eastAsiaTheme="minorHAnsi"/>
        </w:rPr>
        <w:t xml:space="preserve"> cognitions and actions taken</w:t>
      </w:r>
      <w:r w:rsidR="00786843">
        <w:rPr>
          <w:rFonts w:eastAsiaTheme="minorHAnsi"/>
        </w:rPr>
        <w:t>, which should help them</w:t>
      </w:r>
      <w:r>
        <w:rPr>
          <w:rFonts w:eastAsiaTheme="minorHAnsi"/>
        </w:rPr>
        <w:t xml:space="preserve"> to improve </w:t>
      </w:r>
      <w:r w:rsidR="00786843">
        <w:rPr>
          <w:rFonts w:eastAsiaTheme="minorHAnsi"/>
        </w:rPr>
        <w:t>their performance in</w:t>
      </w:r>
      <w:r>
        <w:rPr>
          <w:rFonts w:eastAsiaTheme="minorHAnsi"/>
        </w:rPr>
        <w:t xml:space="preserve"> the future. When a team engages in this self-evaluation process</w:t>
      </w:r>
      <w:r w:rsidR="003104DB">
        <w:rPr>
          <w:rFonts w:eastAsiaTheme="minorHAnsi"/>
        </w:rPr>
        <w:t>,</w:t>
      </w:r>
      <w:r>
        <w:rPr>
          <w:rFonts w:eastAsiaTheme="minorHAnsi"/>
        </w:rPr>
        <w:t xml:space="preserve"> they benefit from maintaining shared cognitions of the right course of action, and enhance problem-solving and communication processes. </w:t>
      </w:r>
      <w:r w:rsidR="000A5239">
        <w:rPr>
          <w:rFonts w:eastAsiaTheme="minorHAnsi"/>
        </w:rPr>
        <w:t>In</w:t>
      </w:r>
      <w:r>
        <w:rPr>
          <w:rFonts w:eastAsiaTheme="minorHAnsi"/>
        </w:rPr>
        <w:t xml:space="preserve"> </w:t>
      </w:r>
      <w:r w:rsidR="001836A0">
        <w:rPr>
          <w:rFonts w:eastAsiaTheme="minorHAnsi"/>
        </w:rPr>
        <w:t>studies of</w:t>
      </w:r>
      <w:r w:rsidR="00D532F8">
        <w:rPr>
          <w:rFonts w:eastAsiaTheme="minorHAnsi"/>
        </w:rPr>
        <w:t xml:space="preserve"> </w:t>
      </w:r>
      <w:r w:rsidR="009220FF">
        <w:rPr>
          <w:rFonts w:eastAsiaTheme="minorHAnsi"/>
        </w:rPr>
        <w:t>TDT</w:t>
      </w:r>
      <w:r>
        <w:rPr>
          <w:rFonts w:eastAsiaTheme="minorHAnsi"/>
        </w:rPr>
        <w:t>, flight controllers and military populations use</w:t>
      </w:r>
      <w:r w:rsidR="000A5239">
        <w:rPr>
          <w:rFonts w:eastAsiaTheme="minorHAnsi"/>
        </w:rPr>
        <w:t>d</w:t>
      </w:r>
      <w:r>
        <w:rPr>
          <w:rFonts w:eastAsiaTheme="minorHAnsi"/>
        </w:rPr>
        <w:t xml:space="preserve"> team </w:t>
      </w:r>
      <w:r w:rsidRPr="00160AB5">
        <w:rPr>
          <w:rFonts w:eastAsiaTheme="minorHAnsi"/>
        </w:rPr>
        <w:t xml:space="preserve">debriefs </w:t>
      </w:r>
      <w:r w:rsidR="00EA21DD" w:rsidRPr="00160AB5">
        <w:rPr>
          <w:rFonts w:eastAsiaTheme="minorHAnsi"/>
        </w:rPr>
        <w:t>of teamwork skills</w:t>
      </w:r>
      <w:r w:rsidR="000A5239">
        <w:rPr>
          <w:rFonts w:eastAsiaTheme="minorHAnsi"/>
        </w:rPr>
        <w:t>,</w:t>
      </w:r>
      <w:r w:rsidR="00EA21DD" w:rsidRPr="00160AB5">
        <w:rPr>
          <w:rFonts w:eastAsiaTheme="minorHAnsi"/>
        </w:rPr>
        <w:t xml:space="preserve"> </w:t>
      </w:r>
      <w:r w:rsidR="000A5239">
        <w:rPr>
          <w:rFonts w:eastAsiaTheme="minorHAnsi"/>
        </w:rPr>
        <w:t>and this</w:t>
      </w:r>
      <w:r w:rsidRPr="00160AB5">
        <w:rPr>
          <w:rFonts w:eastAsiaTheme="minorHAnsi"/>
        </w:rPr>
        <w:t xml:space="preserve"> enhance</w:t>
      </w:r>
      <w:r w:rsidR="000A5239">
        <w:rPr>
          <w:rFonts w:eastAsiaTheme="minorHAnsi"/>
        </w:rPr>
        <w:t>d</w:t>
      </w:r>
      <w:r w:rsidRPr="00160AB5">
        <w:rPr>
          <w:rFonts w:eastAsiaTheme="minorHAnsi"/>
        </w:rPr>
        <w:t xml:space="preserve"> learning and decrease</w:t>
      </w:r>
      <w:r w:rsidR="000A5239">
        <w:rPr>
          <w:rFonts w:eastAsiaTheme="minorHAnsi"/>
        </w:rPr>
        <w:t>d</w:t>
      </w:r>
      <w:r w:rsidRPr="00160AB5">
        <w:rPr>
          <w:rFonts w:eastAsiaTheme="minorHAnsi"/>
        </w:rPr>
        <w:t xml:space="preserve"> performance errors (</w:t>
      </w:r>
      <w:r w:rsidR="00EA21DD" w:rsidRPr="000A5239">
        <w:t>Bedwell</w:t>
      </w:r>
      <w:r w:rsidR="00EA21DD" w:rsidRPr="00160AB5">
        <w:t xml:space="preserve"> et al.</w:t>
      </w:r>
      <w:r w:rsidRPr="00160AB5">
        <w:t>, 2012</w:t>
      </w:r>
      <w:r w:rsidR="00EA21DD" w:rsidRPr="00160AB5">
        <w:t xml:space="preserve">; </w:t>
      </w:r>
      <w:r w:rsidR="00160AB5">
        <w:rPr>
          <w:rFonts w:eastAsiaTheme="minorHAnsi"/>
        </w:rPr>
        <w:t>Smith-Jentsch et al.</w:t>
      </w:r>
      <w:r w:rsidRPr="00160AB5">
        <w:rPr>
          <w:rFonts w:eastAsiaTheme="minorHAnsi"/>
        </w:rPr>
        <w:t>, 2008</w:t>
      </w:r>
      <w:r w:rsidR="00EA21DD" w:rsidRPr="00160AB5">
        <w:rPr>
          <w:rFonts w:eastAsiaTheme="minorHAnsi"/>
        </w:rPr>
        <w:t xml:space="preserve">) </w:t>
      </w:r>
      <w:r w:rsidR="00EA21DD" w:rsidRPr="00160AB5">
        <w:t xml:space="preserve">(Category II). Another </w:t>
      </w:r>
      <w:r w:rsidR="000A5239">
        <w:t xml:space="preserve">potential </w:t>
      </w:r>
      <w:r w:rsidR="00EA21DD">
        <w:t>debrief method for LDEM that has been tested in NEEMO</w:t>
      </w:r>
      <w:r w:rsidR="001836A0">
        <w:t xml:space="preserve">, </w:t>
      </w:r>
      <w:r w:rsidR="00EA21DD">
        <w:t>HERA</w:t>
      </w:r>
      <w:r w:rsidR="001836A0">
        <w:t>,</w:t>
      </w:r>
      <w:r w:rsidR="00EA21DD">
        <w:t xml:space="preserve"> </w:t>
      </w:r>
      <w:r w:rsidR="004319E5">
        <w:t>and</w:t>
      </w:r>
      <w:r w:rsidR="000A5239">
        <w:t xml:space="preserve"> in</w:t>
      </w:r>
      <w:r w:rsidR="004319E5">
        <w:t xml:space="preserve"> lab setting</w:t>
      </w:r>
      <w:r w:rsidR="001836A0">
        <w:t>s</w:t>
      </w:r>
      <w:r w:rsidR="004319E5">
        <w:t xml:space="preserve"> </w:t>
      </w:r>
      <w:r w:rsidR="00EA21DD">
        <w:t>al</w:t>
      </w:r>
      <w:r w:rsidR="004319E5">
        <w:t xml:space="preserve">so focuses on teamwork, taskwork, and </w:t>
      </w:r>
      <w:r w:rsidR="00EA21DD">
        <w:t>resilience, and as an added benefit to isolated teams</w:t>
      </w:r>
      <w:r w:rsidR="00342346">
        <w:t>;</w:t>
      </w:r>
      <w:r w:rsidR="00EA21DD">
        <w:t xml:space="preserve"> this debrief method can be led by the team (Tannenbaum</w:t>
      </w:r>
      <w:r w:rsidR="00546DB3">
        <w:t xml:space="preserve"> et al.</w:t>
      </w:r>
      <w:r w:rsidR="00EA21DD">
        <w:t>, 2015)</w:t>
      </w:r>
      <w:r w:rsidR="004319E5">
        <w:t xml:space="preserve"> (Category II,III)</w:t>
      </w:r>
      <w:r w:rsidR="00EA21DD">
        <w:t>.</w:t>
      </w:r>
      <w:r w:rsidR="00C70F37">
        <w:t xml:space="preserve"> Th</w:t>
      </w:r>
      <w:r w:rsidR="00BD7D86">
        <w:t>e</w:t>
      </w:r>
      <w:r w:rsidR="00C70F37">
        <w:t xml:space="preserve"> DebriefNow tool allows teams to </w:t>
      </w:r>
      <w:r w:rsidR="00342346">
        <w:t>answer questions individually and anonymously</w:t>
      </w:r>
      <w:r w:rsidR="000A5239">
        <w:t>,</w:t>
      </w:r>
      <w:r w:rsidR="00C70F37">
        <w:t xml:space="preserve"> and the software produce</w:t>
      </w:r>
      <w:r w:rsidR="000A5239">
        <w:t>s</w:t>
      </w:r>
      <w:r w:rsidR="00C70F37">
        <w:t xml:space="preserve"> a customized discussion guide to prompt the team. The team owns the process and can adjust or begin a debrief as desired. </w:t>
      </w:r>
      <w:r w:rsidR="004319E5">
        <w:t xml:space="preserve">Results found </w:t>
      </w:r>
      <w:r w:rsidR="009E2B78">
        <w:t>that this debrief method was</w:t>
      </w:r>
      <w:r w:rsidR="004319E5">
        <w:t xml:space="preserve"> well-received, and </w:t>
      </w:r>
      <w:r w:rsidR="00786843">
        <w:t xml:space="preserve">it </w:t>
      </w:r>
      <w:r w:rsidR="004319E5">
        <w:t xml:space="preserve">improved performance and resilience. </w:t>
      </w:r>
      <w:r w:rsidR="000A5239">
        <w:t>Results also indicated that</w:t>
      </w:r>
      <w:r w:rsidR="004319E5">
        <w:t xml:space="preserve"> resilience was positively related to performance, and that this relationship became stronger over time. </w:t>
      </w:r>
    </w:p>
    <w:p w14:paraId="4509B170" w14:textId="77777777" w:rsidR="00BC105A" w:rsidRDefault="00BC105A" w:rsidP="007B23C9">
      <w:pPr>
        <w:pStyle w:val="ListParagraph"/>
        <w:ind w:left="3600"/>
      </w:pPr>
    </w:p>
    <w:p w14:paraId="5F1E0465" w14:textId="4685B887" w:rsidR="00BC105A" w:rsidRPr="00DB2306" w:rsidRDefault="00BC105A" w:rsidP="00DA51E7">
      <w:pPr>
        <w:pStyle w:val="Heading5"/>
        <w:ind w:left="2160"/>
      </w:pPr>
      <w:bookmarkStart w:id="115" w:name="_Toc92290110"/>
      <w:r w:rsidRPr="00DB2306">
        <w:t>Training methods</w:t>
      </w:r>
      <w:bookmarkEnd w:id="115"/>
    </w:p>
    <w:p w14:paraId="42843A08" w14:textId="56B4B43D" w:rsidR="00071040" w:rsidRDefault="007043D3" w:rsidP="00535E7E">
      <w:pPr>
        <w:pStyle w:val="ListParagraph"/>
        <w:ind w:left="0"/>
      </w:pPr>
      <w:r>
        <w:t>Many methods exist for training teams</w:t>
      </w:r>
      <w:r w:rsidR="00071040">
        <w:t xml:space="preserve">, and notably, the physical fidelity of team skills training contexts </w:t>
      </w:r>
      <w:r w:rsidR="00836B4A">
        <w:t>do</w:t>
      </w:r>
      <w:r w:rsidR="006E18DC">
        <w:t>es</w:t>
      </w:r>
      <w:r w:rsidR="00836B4A">
        <w:t xml:space="preserve"> </w:t>
      </w:r>
      <w:r w:rsidR="00071040">
        <w:t xml:space="preserve">not </w:t>
      </w:r>
      <w:r w:rsidR="00836B4A">
        <w:t>affect the</w:t>
      </w:r>
      <w:r w:rsidR="00071040">
        <w:t xml:space="preserve"> training effectiveness (</w:t>
      </w:r>
      <w:r w:rsidR="00071040" w:rsidRPr="00836B4A">
        <w:t>Hughes</w:t>
      </w:r>
      <w:r w:rsidR="00071040">
        <w:t xml:space="preserve"> et al., 201</w:t>
      </w:r>
      <w:r w:rsidR="00B333CB">
        <w:t>6</w:t>
      </w:r>
      <w:r w:rsidR="00071040">
        <w:t>) (Category I).</w:t>
      </w:r>
      <w:r w:rsidR="00836B4A">
        <w:t xml:space="preserve"> P</w:t>
      </w:r>
      <w:r w:rsidR="00071040">
        <w:t xml:space="preserve">sychological fidelity of the training environment is what matters </w:t>
      </w:r>
      <w:r w:rsidR="00836B4A">
        <w:t>when</w:t>
      </w:r>
      <w:r w:rsidR="00071040">
        <w:t xml:space="preserve"> practic</w:t>
      </w:r>
      <w:r w:rsidR="00836B4A">
        <w:t>in</w:t>
      </w:r>
      <w:r w:rsidR="00CE5B5E">
        <w:t>g</w:t>
      </w:r>
      <w:r w:rsidR="00836B4A" w:rsidRPr="00836B4A">
        <w:t xml:space="preserve"> </w:t>
      </w:r>
      <w:r w:rsidR="00836B4A">
        <w:t>team skills</w:t>
      </w:r>
      <w:r w:rsidR="00071040">
        <w:t xml:space="preserve">. However, </w:t>
      </w:r>
      <w:r w:rsidR="00CE5B5E">
        <w:t xml:space="preserve">it is critical </w:t>
      </w:r>
      <w:r w:rsidR="00071040">
        <w:t xml:space="preserve">when training astronauts </w:t>
      </w:r>
      <w:r w:rsidR="005D1D1A">
        <w:t>(</w:t>
      </w:r>
      <w:r w:rsidR="00071040">
        <w:t>given their already high workload and disparate travel schedules</w:t>
      </w:r>
      <w:r w:rsidR="005D1D1A">
        <w:t>)</w:t>
      </w:r>
      <w:r w:rsidR="00CE5B5E">
        <w:t xml:space="preserve"> to</w:t>
      </w:r>
      <w:r w:rsidR="00071040">
        <w:t xml:space="preserve"> leverag</w:t>
      </w:r>
      <w:r w:rsidR="00CE5B5E">
        <w:t>e</w:t>
      </w:r>
      <w:r w:rsidR="00071040">
        <w:t xml:space="preserve"> each training event for both team skills and technical skills whenever possible</w:t>
      </w:r>
      <w:r w:rsidR="00B21052">
        <w:t>.</w:t>
      </w:r>
      <w:r w:rsidR="00265AD4">
        <w:t xml:space="preserve"> NASA scientists and operations experts </w:t>
      </w:r>
      <w:r w:rsidR="00836B4A">
        <w:t xml:space="preserve">recommend </w:t>
      </w:r>
      <w:r w:rsidR="00265AD4">
        <w:t>a</w:t>
      </w:r>
      <w:r w:rsidR="005D1D1A">
        <w:t>n</w:t>
      </w:r>
      <w:r w:rsidR="00265AD4">
        <w:t xml:space="preserve"> integrated approach to training </w:t>
      </w:r>
      <w:r w:rsidR="007165B3">
        <w:t>“</w:t>
      </w:r>
      <w:r w:rsidR="00265AD4">
        <w:t>crew-oriented, mission-centered</w:t>
      </w:r>
      <w:r w:rsidR="007165B3">
        <w:t>”</w:t>
      </w:r>
      <w:r w:rsidR="00265AD4">
        <w:t xml:space="preserve"> training</w:t>
      </w:r>
      <w:r w:rsidR="007165B3">
        <w:t xml:space="preserve">, in which </w:t>
      </w:r>
      <w:r w:rsidR="007165B3" w:rsidRPr="00531388">
        <w:t>operational content is introduced to a crew in the context of use</w:t>
      </w:r>
      <w:r w:rsidR="00814773">
        <w:t>, rather than in a siloed, system-driven approach</w:t>
      </w:r>
      <w:r w:rsidR="00265AD4">
        <w:t xml:space="preserve"> (</w:t>
      </w:r>
      <w:r w:rsidR="00265AD4" w:rsidRPr="00836B4A">
        <w:t>Dempsey</w:t>
      </w:r>
      <w:r w:rsidR="00265AD4">
        <w:t xml:space="preserve"> &amp; Barshi, </w:t>
      </w:r>
      <w:r w:rsidR="007C20B0">
        <w:t>202</w:t>
      </w:r>
      <w:r w:rsidR="00F212DE">
        <w:t>1</w:t>
      </w:r>
      <w:r w:rsidR="00265AD4">
        <w:t xml:space="preserve">). </w:t>
      </w:r>
      <w:r w:rsidR="007165B3">
        <w:t xml:space="preserve">In other words, astronauts </w:t>
      </w:r>
      <w:r w:rsidR="00CE5B5E">
        <w:t>should</w:t>
      </w:r>
      <w:r w:rsidR="007165B3">
        <w:t xml:space="preserve"> learn new skills through a mix of classroom and traditional learning, and </w:t>
      </w:r>
      <w:r w:rsidR="00CE5B5E">
        <w:t xml:space="preserve">should </w:t>
      </w:r>
      <w:r w:rsidR="007165B3">
        <w:t xml:space="preserve">further learn and practice those skills in comprehensive, integrated training simulations of different types of scenarios expected on a mission (e.g., launch day, nominal day, off-nominal or critical operations). </w:t>
      </w:r>
    </w:p>
    <w:p w14:paraId="228184A4" w14:textId="77777777" w:rsidR="00071040" w:rsidRDefault="00071040" w:rsidP="00535E7E">
      <w:pPr>
        <w:pStyle w:val="ListParagraph"/>
        <w:ind w:left="0"/>
      </w:pPr>
    </w:p>
    <w:p w14:paraId="25EEF3DF" w14:textId="0057F699" w:rsidR="007043D3" w:rsidRDefault="007043D3" w:rsidP="006961DA">
      <w:pPr>
        <w:pStyle w:val="ListParagraph"/>
        <w:ind w:left="0"/>
      </w:pPr>
      <w:r>
        <w:t xml:space="preserve">A review of team cognition in </w:t>
      </w:r>
      <w:r w:rsidR="00512253">
        <w:t>spacefl</w:t>
      </w:r>
      <w:r>
        <w:t>ight</w:t>
      </w:r>
      <w:r w:rsidR="00E04B9D">
        <w:t xml:space="preserve"> analogs and populations</w:t>
      </w:r>
      <w:r>
        <w:t xml:space="preserve"> </w:t>
      </w:r>
      <w:r w:rsidR="00836B4A">
        <w:t xml:space="preserve">analogous to astronauts </w:t>
      </w:r>
      <w:r>
        <w:t>summarized the various training strategies that were appropria</w:t>
      </w:r>
      <w:r w:rsidR="00782C7C">
        <w:t xml:space="preserve">te for training team knowledges, </w:t>
      </w:r>
      <w:r>
        <w:t>skills</w:t>
      </w:r>
      <w:r w:rsidR="00782C7C">
        <w:t>, and attitudes</w:t>
      </w:r>
      <w:r>
        <w:t xml:space="preserve"> (</w:t>
      </w:r>
      <w:r w:rsidRPr="00836B4A">
        <w:t>Fiore</w:t>
      </w:r>
      <w:r>
        <w:t xml:space="preserve"> et al., 2015). Future LDEM training program</w:t>
      </w:r>
      <w:r w:rsidR="0007536A">
        <w:t>s</w:t>
      </w:r>
      <w:r>
        <w:t xml:space="preserve"> may use this as a guide to ensure </w:t>
      </w:r>
      <w:r w:rsidR="007A0A60">
        <w:t>elements of the</w:t>
      </w:r>
      <w:r>
        <w:t xml:space="preserve"> </w:t>
      </w:r>
      <w:r w:rsidR="004377A1">
        <w:t xml:space="preserve">relevant </w:t>
      </w:r>
      <w:r>
        <w:t xml:space="preserve">individual and team competencies are addressed through the appropriate training strategies. </w:t>
      </w:r>
      <w:r w:rsidR="00836B4A">
        <w:t>According to one meta-analysis, t</w:t>
      </w:r>
      <w:r w:rsidR="00C809E8">
        <w:t>he effect</w:t>
      </w:r>
      <w:r w:rsidR="00836B4A">
        <w:t xml:space="preserve">iveness </w:t>
      </w:r>
      <w:r w:rsidR="00C809E8">
        <w:t>of different training strategies varied</w:t>
      </w:r>
      <w:r w:rsidR="006C5BFF">
        <w:t xml:space="preserve"> </w:t>
      </w:r>
      <w:r w:rsidR="00C809E8">
        <w:t xml:space="preserve">such that </w:t>
      </w:r>
      <w:r w:rsidR="00C809E8" w:rsidRPr="00606FA1">
        <w:t>team knowledge training was the most effective (effect size =.81) followed by tactical training (effect size =.67), critical thinking (effect size =.60), team adaption and coordination (effect size =.56), coordination/</w:t>
      </w:r>
      <w:r w:rsidR="00917BBC">
        <w:t>CRM</w:t>
      </w:r>
      <w:r w:rsidR="00C809E8" w:rsidRPr="00606FA1">
        <w:t xml:space="preserve"> (effect size =.47), cross-training </w:t>
      </w:r>
      <w:r w:rsidR="00C809E8" w:rsidRPr="00606FA1">
        <w:lastRenderedPageBreak/>
        <w:t>(effect size =.44), self-guided training (effect size =.36), and self-correction training (effect size =.27)</w:t>
      </w:r>
      <w:r w:rsidR="00C809E8">
        <w:t xml:space="preserve"> (Salas et al., 2008</w:t>
      </w:r>
      <w:r w:rsidR="00980560">
        <w:t>;</w:t>
      </w:r>
      <w:r w:rsidR="009B7645">
        <w:t xml:space="preserve"> </w:t>
      </w:r>
      <w:r w:rsidR="009B7645" w:rsidRPr="00836B4A">
        <w:t>Fiore</w:t>
      </w:r>
      <w:r w:rsidR="009B7645">
        <w:t xml:space="preserve"> et al., 2015</w:t>
      </w:r>
      <w:r w:rsidR="00C809E8">
        <w:t xml:space="preserve">) (Category I). Overall, team training </w:t>
      </w:r>
      <w:r w:rsidR="00836B4A">
        <w:t xml:space="preserve">had </w:t>
      </w:r>
      <w:r w:rsidR="00C809E8">
        <w:t>a moderate, positive effect on outcomes of team performance and functioning</w:t>
      </w:r>
      <w:r w:rsidR="003376CF">
        <w:t xml:space="preserve"> (effect size = .34)</w:t>
      </w:r>
      <w:r w:rsidR="00C809E8">
        <w:t xml:space="preserve">. </w:t>
      </w:r>
      <w:r w:rsidR="006961DA">
        <w:t>A meta-analysis of astronaut-like teams (i.e., healthcare</w:t>
      </w:r>
      <w:r w:rsidR="00836B4A">
        <w:t xml:space="preserve"> professionals</w:t>
      </w:r>
      <w:r w:rsidR="006961DA">
        <w:t xml:space="preserve">) found team training </w:t>
      </w:r>
      <w:r w:rsidR="00265AD4">
        <w:t>i</w:t>
      </w:r>
      <w:r w:rsidR="006961DA">
        <w:t>mproves each of Kirkpatrick’s criteria (reactions, learning, transfer, results; d = .37 to .89).</w:t>
      </w:r>
      <w:r w:rsidR="00265AD4">
        <w:t xml:space="preserve"> </w:t>
      </w:r>
      <w:r w:rsidR="00836B4A">
        <w:t>F</w:t>
      </w:r>
      <w:r w:rsidR="006961DA">
        <w:t>indings indicate that healthcare team training is largely robust to trainee composition, training strategy, and character</w:t>
      </w:r>
      <w:r w:rsidR="00265AD4">
        <w:t xml:space="preserve">istics of the work environment </w:t>
      </w:r>
      <w:r w:rsidR="006961DA">
        <w:t>(</w:t>
      </w:r>
      <w:r w:rsidR="006961DA" w:rsidRPr="00836B4A">
        <w:t>Hughes</w:t>
      </w:r>
      <w:r w:rsidR="00265AD4">
        <w:t xml:space="preserve"> et al., 2016) (Category I).</w:t>
      </w:r>
      <w:r w:rsidR="006961DA">
        <w:t xml:space="preserve"> </w:t>
      </w:r>
      <w:r w:rsidR="007165B3">
        <w:t xml:space="preserve">Similarly, astronaut crews are often a mix of different backgrounds and </w:t>
      </w:r>
      <w:r w:rsidR="006E18DC">
        <w:t>expertise and</w:t>
      </w:r>
      <w:r w:rsidR="007165B3">
        <w:t xml:space="preserve"> are expected to perform a large variety of tasks. </w:t>
      </w:r>
      <w:r w:rsidR="00836B4A">
        <w:t>B</w:t>
      </w:r>
      <w:r w:rsidR="009D7457">
        <w:t>est practices dictate that trainees receive information</w:t>
      </w:r>
      <w:r w:rsidR="0011675E">
        <w:t xml:space="preserve"> or declarative knowledge about </w:t>
      </w:r>
      <w:r w:rsidR="00836B4A">
        <w:t>a specific</w:t>
      </w:r>
      <w:r w:rsidR="0011675E">
        <w:t xml:space="preserve"> skill or task</w:t>
      </w:r>
      <w:r w:rsidR="009D7457">
        <w:t>, observe demonstration</w:t>
      </w:r>
      <w:r w:rsidR="00CE5B5E">
        <w:t>s</w:t>
      </w:r>
      <w:r w:rsidR="009D7457">
        <w:t xml:space="preserve"> of the skill</w:t>
      </w:r>
      <w:r w:rsidR="0011675E" w:rsidRPr="0011675E">
        <w:t xml:space="preserve"> </w:t>
      </w:r>
      <w:r w:rsidR="0011675E">
        <w:t>or task</w:t>
      </w:r>
      <w:r w:rsidR="009D7457">
        <w:t>, practice that skill</w:t>
      </w:r>
      <w:r w:rsidR="0011675E" w:rsidRPr="0011675E">
        <w:t xml:space="preserve"> </w:t>
      </w:r>
      <w:r w:rsidR="0011675E">
        <w:t>or task</w:t>
      </w:r>
      <w:r w:rsidR="009D7457">
        <w:t xml:space="preserve">, and receive feedback when performing the skill </w:t>
      </w:r>
      <w:r w:rsidR="0011675E">
        <w:t xml:space="preserve">or task </w:t>
      </w:r>
      <w:r w:rsidR="009D7457">
        <w:fldChar w:fldCharType="begin"/>
      </w:r>
      <w:r w:rsidR="009D7457">
        <w:instrText xml:space="preserve"> ADDIN EN.CITE &lt;EndNote&gt;&lt;Cite&gt;&lt;Author&gt;Salas&lt;/Author&gt;&lt;Year&gt;2012&lt;/Year&gt;&lt;RecNum&gt;40&lt;/RecNum&gt;&lt;DisplayText&gt;(Salas, Tannenbaum, Kraiger, &amp;amp; Smith-Jentsch, 2012)&lt;/DisplayText&gt;&lt;record&gt;&lt;rec-number&gt;40&lt;/rec-number&gt;&lt;foreign-keys&gt;&lt;key app="EN" db-id="5av9v0vp3vapraeppp4ppvedps20prf2xwzv" timestamp="1427218581"&gt;40&lt;/key&gt;&lt;/foreign-keys&gt;&lt;ref-type name="Journal Article"&gt;17&lt;/ref-type&gt;&lt;contributors&gt;&lt;authors&gt;&lt;author&gt;Salas, Eduardo&lt;/author&gt;&lt;author&gt;Tannenbaum, Scott I.&lt;/author&gt;&lt;author&gt;Kraiger, Kurt&lt;/author&gt;&lt;author&gt;Smith-Jentsch, Kimberly A.&lt;/author&gt;&lt;/authors&gt;&lt;/contributors&gt;&lt;auth-address&gt;Salas, Eduardo, Department of Psychology, Institute for Simulation &amp;amp; Training, University of Central Florida, 3100 Technology Parkway, Orlando, FL, US&lt;/auth-address&gt;&lt;titles&gt;&lt;title&gt;The science of training and development in organizations: What matters in practice&lt;/title&gt;&lt;secondary-title&gt;Psychological Science in the Public Interest&lt;/secondary-title&gt;&lt;/titles&gt;&lt;periodical&gt;&lt;full-title&gt;Psychological Science in the Public Interest&lt;/full-title&gt;&lt;/periodical&gt;&lt;pages&gt;74-101&lt;/pages&gt;&lt;volume&gt;13&lt;/volume&gt;&lt;number&gt;2&lt;/number&gt;&lt;keywords&gt;&lt;keyword&gt;organizational training&lt;/keyword&gt;&lt;keyword&gt;training program design&lt;/keyword&gt;&lt;keyword&gt;development&lt;/keyword&gt;&lt;keyword&gt;Organizational Development&lt;/keyword&gt;&lt;keyword&gt;Organizations&lt;/keyword&gt;&lt;keyword&gt;Personnel Training&lt;/keyword&gt;&lt;/keywords&gt;&lt;dates&gt;&lt;year&gt;2012&lt;/year&gt;&lt;/dates&gt;&lt;pub-location&gt;US&lt;/pub-location&gt;&lt;publisher&gt;Sage Publications&lt;/publisher&gt;&lt;isbn&gt;1529-1006&amp;#xD;1539-6053&lt;/isbn&gt;&lt;accession-num&gt;2012-15976-003&lt;/accession-num&gt;&lt;urls&gt;&lt;related-urls&gt;&lt;url&gt;http://search.ebscohost.com/login.aspx?direct=true&amp;amp;db=psyh&amp;amp;AN=2012-15976-003&amp;amp;site=ehost-live&lt;/url&gt;&lt;url&gt;esalas@ist.ucf.edu&lt;/url&gt;&lt;url&gt;http://psi.sagepub.com/content/13/2/74&lt;/url&gt;&lt;/related-urls&gt;&lt;/urls&gt;&lt;electronic-resource-num&gt;10.1177/1529100612436661&lt;/electronic-resource-num&gt;&lt;remote-database-name&gt;psyh&lt;/remote-database-name&gt;&lt;remote-database-provider&gt;EBSCOhost&lt;/remote-database-provider&gt;&lt;/record&gt;&lt;/Cite&gt;&lt;/EndNote&gt;</w:instrText>
      </w:r>
      <w:r w:rsidR="009D7457">
        <w:fldChar w:fldCharType="separate"/>
      </w:r>
      <w:r w:rsidR="009D7457">
        <w:rPr>
          <w:noProof/>
        </w:rPr>
        <w:t>(</w:t>
      </w:r>
      <w:r w:rsidR="009D7457" w:rsidRPr="00836B4A">
        <w:rPr>
          <w:noProof/>
        </w:rPr>
        <w:t>Salas</w:t>
      </w:r>
      <w:r w:rsidR="00836B4A">
        <w:rPr>
          <w:noProof/>
        </w:rPr>
        <w:t xml:space="preserve"> et al.</w:t>
      </w:r>
      <w:r w:rsidR="009D7457">
        <w:rPr>
          <w:noProof/>
        </w:rPr>
        <w:t>, 2012)</w:t>
      </w:r>
      <w:r w:rsidR="009D7457">
        <w:fldChar w:fldCharType="end"/>
      </w:r>
      <w:r w:rsidR="00470785">
        <w:t xml:space="preserve"> (Category IV). A new technology, intelligent tutoring systems, may help </w:t>
      </w:r>
      <w:r w:rsidR="00512253">
        <w:t>spacefl</w:t>
      </w:r>
      <w:r w:rsidR="00470785">
        <w:t>ight teams with pre-mission learning and especially during communication-delayed portions of the missions</w:t>
      </w:r>
      <w:r w:rsidR="002573F9">
        <w:t xml:space="preserve"> when hands-on and adaptable instruction with Earth-bound experts w</w:t>
      </w:r>
      <w:r w:rsidR="00CE5B5E">
        <w:t>ill</w:t>
      </w:r>
      <w:r w:rsidR="002573F9">
        <w:t xml:space="preserve"> be difficult</w:t>
      </w:r>
      <w:r w:rsidR="00310387">
        <w:t xml:space="preserve"> </w:t>
      </w:r>
      <w:r w:rsidR="00470785">
        <w:t>(</w:t>
      </w:r>
      <w:r w:rsidR="00470785" w:rsidRPr="0099512C">
        <w:t>Landon</w:t>
      </w:r>
      <w:r w:rsidR="00470785">
        <w:t xml:space="preserve"> &amp; </w:t>
      </w:r>
      <w:r w:rsidR="00470785" w:rsidRPr="00836B4A">
        <w:t>O’Keefe</w:t>
      </w:r>
      <w:r w:rsidR="00470785">
        <w:t xml:space="preserve">, 2018) (Category IV). </w:t>
      </w:r>
      <w:r w:rsidR="00836B4A">
        <w:t xml:space="preserve">A meta-analysis of </w:t>
      </w:r>
      <w:r w:rsidR="00DA51E7">
        <w:t>intelligent tutoring systems</w:t>
      </w:r>
      <w:r w:rsidR="00836B4A">
        <w:t xml:space="preserve"> as applied to teams has led to r</w:t>
      </w:r>
      <w:r w:rsidR="00470785">
        <w:t xml:space="preserve">ecommendations to enhance training </w:t>
      </w:r>
      <w:r w:rsidR="00836B4A">
        <w:t xml:space="preserve">by </w:t>
      </w:r>
      <w:r w:rsidR="00470785">
        <w:t xml:space="preserve">linking cooperative learning research with </w:t>
      </w:r>
      <w:r w:rsidR="00DA51E7">
        <w:t>intelligent tutoring system</w:t>
      </w:r>
      <w:r w:rsidR="00470785">
        <w:t xml:space="preserve"> behaviors, considering the roles of the team members and domains to embed intelligent support, remediation for negative teamwork behaviors, applying existing evidence-based team models, and integrat</w:t>
      </w:r>
      <w:r w:rsidR="00836B4A">
        <w:t>ing</w:t>
      </w:r>
      <w:r w:rsidR="00470785">
        <w:t xml:space="preserve"> interfaces and sensor configurations to understand the effect of neuronal synchrony during team learning (</w:t>
      </w:r>
      <w:r w:rsidR="00470785" w:rsidRPr="00836B4A">
        <w:t>Sottilare</w:t>
      </w:r>
      <w:r w:rsidR="00470785">
        <w:t xml:space="preserve"> et al., 2018) </w:t>
      </w:r>
      <w:r w:rsidR="00310387">
        <w:t>(Category I)</w:t>
      </w:r>
      <w:r w:rsidR="009D7457">
        <w:t xml:space="preserve">. </w:t>
      </w:r>
      <w:r w:rsidR="009B7645">
        <w:t>A brief explanation of each training strategy</w:t>
      </w:r>
      <w:r w:rsidR="00ED1361">
        <w:t xml:space="preserve"> </w:t>
      </w:r>
      <w:r w:rsidR="0004668F">
        <w:t>follows:</w:t>
      </w:r>
    </w:p>
    <w:p w14:paraId="7C9F8932" w14:textId="77777777" w:rsidR="009B7645" w:rsidRPr="009B7645" w:rsidRDefault="009B7645" w:rsidP="00535E7E">
      <w:pPr>
        <w:pStyle w:val="ListParagraph"/>
        <w:ind w:left="0"/>
      </w:pPr>
    </w:p>
    <w:p w14:paraId="4148E483" w14:textId="39E8EDF1" w:rsidR="005B595E" w:rsidRDefault="001A2BE8" w:rsidP="009B7645">
      <w:pPr>
        <w:pStyle w:val="ListParagraph"/>
        <w:numPr>
          <w:ilvl w:val="0"/>
          <w:numId w:val="27"/>
        </w:numPr>
      </w:pPr>
      <w:r w:rsidRPr="009B7645">
        <w:t>Event-</w:t>
      </w:r>
      <w:r w:rsidR="00836B4A">
        <w:t>b</w:t>
      </w:r>
      <w:r w:rsidR="009B7645">
        <w:t xml:space="preserve">ased </w:t>
      </w:r>
      <w:r w:rsidR="00836B4A">
        <w:t>t</w:t>
      </w:r>
      <w:r w:rsidR="009B7645">
        <w:t>raining/</w:t>
      </w:r>
      <w:r w:rsidR="00836B4A">
        <w:t>s</w:t>
      </w:r>
      <w:r w:rsidR="009B7645">
        <w:t>cenario-</w:t>
      </w:r>
      <w:r w:rsidR="00836B4A">
        <w:t>b</w:t>
      </w:r>
      <w:r w:rsidR="009B7645">
        <w:t xml:space="preserve">ased </w:t>
      </w:r>
      <w:r w:rsidR="00836B4A">
        <w:t>t</w:t>
      </w:r>
      <w:r w:rsidRPr="009B7645">
        <w:t>raining</w:t>
      </w:r>
      <w:r w:rsidR="00836B4A">
        <w:t>—</w:t>
      </w:r>
      <w:r w:rsidR="00985E85">
        <w:t>teams work through specific scenario</w:t>
      </w:r>
      <w:r w:rsidR="005B595E">
        <w:t>s to practice specific skills</w:t>
      </w:r>
    </w:p>
    <w:p w14:paraId="5F7A45D6" w14:textId="548374A6" w:rsidR="005B595E" w:rsidRDefault="001A2BE8" w:rsidP="009B7645">
      <w:pPr>
        <w:pStyle w:val="ListParagraph"/>
        <w:numPr>
          <w:ilvl w:val="0"/>
          <w:numId w:val="27"/>
        </w:numPr>
      </w:pPr>
      <w:r w:rsidRPr="009B7645">
        <w:t>Self-</w:t>
      </w:r>
      <w:r w:rsidR="00836B4A">
        <w:t>c</w:t>
      </w:r>
      <w:r w:rsidRPr="009B7645">
        <w:t xml:space="preserve">orrection </w:t>
      </w:r>
      <w:r w:rsidR="00836B4A">
        <w:t>t</w:t>
      </w:r>
      <w:r w:rsidRPr="009B7645">
        <w:t>raining/</w:t>
      </w:r>
      <w:r w:rsidR="00836B4A">
        <w:t>g</w:t>
      </w:r>
      <w:r w:rsidRPr="009B7645">
        <w:t xml:space="preserve">uided </w:t>
      </w:r>
      <w:r w:rsidR="00836B4A">
        <w:t>s</w:t>
      </w:r>
      <w:r w:rsidRPr="009B7645">
        <w:t>elf-</w:t>
      </w:r>
      <w:r w:rsidR="00836B4A">
        <w:t>c</w:t>
      </w:r>
      <w:r w:rsidRPr="009B7645">
        <w:t xml:space="preserve">orrection </w:t>
      </w:r>
      <w:r w:rsidR="00836B4A">
        <w:t>t</w:t>
      </w:r>
      <w:r w:rsidRPr="009B7645">
        <w:t>raining</w:t>
      </w:r>
      <w:r w:rsidR="00836B4A">
        <w:t>—</w:t>
      </w:r>
      <w:r w:rsidR="00985E85">
        <w:t>teams review past performance, self-evaluate, and devise plans for improvin</w:t>
      </w:r>
      <w:r w:rsidR="001E4B71">
        <w:t>g</w:t>
      </w:r>
    </w:p>
    <w:p w14:paraId="123CAA73" w14:textId="5F22A8BF" w:rsidR="001A2BE8" w:rsidRPr="009B7645" w:rsidRDefault="001A2BE8" w:rsidP="009B7645">
      <w:pPr>
        <w:pStyle w:val="ListParagraph"/>
        <w:numPr>
          <w:ilvl w:val="0"/>
          <w:numId w:val="27"/>
        </w:numPr>
      </w:pPr>
      <w:r w:rsidRPr="009B7645">
        <w:t>Cross-</w:t>
      </w:r>
      <w:r w:rsidR="00836B4A">
        <w:t>t</w:t>
      </w:r>
      <w:r w:rsidRPr="009B7645">
        <w:t>raining</w:t>
      </w:r>
      <w:r w:rsidR="00836B4A">
        <w:t>—</w:t>
      </w:r>
      <w:r w:rsidR="00CC6E57">
        <w:t xml:space="preserve">team members </w:t>
      </w:r>
      <w:r w:rsidR="00985E85">
        <w:t xml:space="preserve">are trained </w:t>
      </w:r>
      <w:r w:rsidR="00CC6E57">
        <w:t xml:space="preserve">on all </w:t>
      </w:r>
      <w:r w:rsidR="00DA51E7">
        <w:t xml:space="preserve">job </w:t>
      </w:r>
      <w:r w:rsidR="00CC6E57">
        <w:t xml:space="preserve">positions through information sharing, demonstration and modeling, and hands-on rotation through other </w:t>
      </w:r>
      <w:r w:rsidR="00DA51E7">
        <w:t xml:space="preserve">job </w:t>
      </w:r>
      <w:r w:rsidR="00CC6E57">
        <w:t>positions</w:t>
      </w:r>
    </w:p>
    <w:p w14:paraId="40C62580" w14:textId="11BE829A" w:rsidR="001A2BE8" w:rsidRDefault="001A2BE8" w:rsidP="009B7645">
      <w:pPr>
        <w:pStyle w:val="ListParagraph"/>
        <w:numPr>
          <w:ilvl w:val="0"/>
          <w:numId w:val="27"/>
        </w:numPr>
      </w:pPr>
      <w:r w:rsidRPr="009B7645">
        <w:t xml:space="preserve">Stress </w:t>
      </w:r>
      <w:r w:rsidR="00B4441C">
        <w:t>t</w:t>
      </w:r>
      <w:r w:rsidRPr="009B7645">
        <w:t>raining</w:t>
      </w:r>
      <w:r w:rsidR="00B4441C">
        <w:t>—</w:t>
      </w:r>
      <w:r w:rsidR="001E4B71">
        <w:t>team</w:t>
      </w:r>
      <w:r w:rsidR="00CE5B5E">
        <w:t xml:space="preserve"> members</w:t>
      </w:r>
      <w:r w:rsidR="001E4B71">
        <w:t xml:space="preserve"> are taught to recognize stress in the</w:t>
      </w:r>
      <w:r w:rsidR="00B4441C">
        <w:t>m</w:t>
      </w:r>
      <w:r w:rsidR="001E4B71">
        <w:t>sel</w:t>
      </w:r>
      <w:r w:rsidR="00CE5B5E">
        <w:t>ves</w:t>
      </w:r>
      <w:r w:rsidR="001E4B71">
        <w:t xml:space="preserve"> and teammates, and practice relaxation and other stress-reduction and coping methods</w:t>
      </w:r>
    </w:p>
    <w:p w14:paraId="6337B640" w14:textId="196B60AB" w:rsidR="001A2BE8" w:rsidRPr="009B7645" w:rsidRDefault="001A2BE8" w:rsidP="001E4B71">
      <w:pPr>
        <w:pStyle w:val="ListParagraph"/>
        <w:numPr>
          <w:ilvl w:val="0"/>
          <w:numId w:val="27"/>
        </w:numPr>
      </w:pPr>
      <w:r w:rsidRPr="009B7645">
        <w:t xml:space="preserve">Team </w:t>
      </w:r>
      <w:r w:rsidR="00B4441C">
        <w:t>a</w:t>
      </w:r>
      <w:r w:rsidRPr="009B7645">
        <w:t xml:space="preserve">daptation and </w:t>
      </w:r>
      <w:r w:rsidR="00B4441C">
        <w:t>c</w:t>
      </w:r>
      <w:r w:rsidRPr="009B7645">
        <w:t xml:space="preserve">oordination </w:t>
      </w:r>
      <w:r w:rsidR="00B4441C">
        <w:t>t</w:t>
      </w:r>
      <w:r w:rsidRPr="009B7645">
        <w:t>raining</w:t>
      </w:r>
      <w:r w:rsidR="00B4441C">
        <w:t>—</w:t>
      </w:r>
      <w:r w:rsidR="00846F0C">
        <w:t>teams are exposed to examples of high-performing and low-performing teams adapting to stressful scenarios, practice scenarios, and receive feedback</w:t>
      </w:r>
      <w:r w:rsidR="00170822">
        <w:t xml:space="preserve">    </w:t>
      </w:r>
      <w:r w:rsidR="001E4B71">
        <w:t xml:space="preserve"> </w:t>
      </w:r>
    </w:p>
    <w:p w14:paraId="69B98438" w14:textId="07B7D668" w:rsidR="001A2BE8" w:rsidRDefault="001A2BE8" w:rsidP="009B7645">
      <w:pPr>
        <w:pStyle w:val="ListParagraph"/>
        <w:numPr>
          <w:ilvl w:val="0"/>
          <w:numId w:val="27"/>
        </w:numPr>
      </w:pPr>
      <w:r w:rsidRPr="009B7645">
        <w:t xml:space="preserve">Team </w:t>
      </w:r>
      <w:r w:rsidR="00B4441C">
        <w:t>b</w:t>
      </w:r>
      <w:r w:rsidRPr="009B7645">
        <w:t>uilding</w:t>
      </w:r>
      <w:r w:rsidR="00B4441C">
        <w:t>—</w:t>
      </w:r>
      <w:r w:rsidR="001E4B71">
        <w:t>team activities meant to build trust and cohesion</w:t>
      </w:r>
    </w:p>
    <w:p w14:paraId="5DB3F33A" w14:textId="6D671B55" w:rsidR="00470785" w:rsidRDefault="00470785" w:rsidP="0046017E">
      <w:pPr>
        <w:pStyle w:val="ListParagraph"/>
        <w:numPr>
          <w:ilvl w:val="0"/>
          <w:numId w:val="27"/>
        </w:numPr>
      </w:pPr>
      <w:r>
        <w:t xml:space="preserve">Intelligent </w:t>
      </w:r>
      <w:r w:rsidR="00B4441C">
        <w:t>t</w:t>
      </w:r>
      <w:r>
        <w:t xml:space="preserve">utoring </w:t>
      </w:r>
      <w:r w:rsidR="00B4441C">
        <w:t>s</w:t>
      </w:r>
      <w:r>
        <w:t>ystems</w:t>
      </w:r>
      <w:r w:rsidR="00B4441C">
        <w:t>—</w:t>
      </w:r>
      <w:r w:rsidR="0046017E">
        <w:t>tr</w:t>
      </w:r>
      <w:r w:rsidR="0046017E" w:rsidRPr="0046017E">
        <w:t>aining tailored by artificially</w:t>
      </w:r>
      <w:r w:rsidR="00B4441C">
        <w:t xml:space="preserve"> </w:t>
      </w:r>
      <w:r w:rsidR="0046017E" w:rsidRPr="0046017E">
        <w:t>intelligent, computer-based tutors with the goal of optimizing learner outcomes</w:t>
      </w:r>
    </w:p>
    <w:p w14:paraId="086A7F71" w14:textId="77777777" w:rsidR="007043D3" w:rsidRDefault="007043D3" w:rsidP="00535E7E">
      <w:pPr>
        <w:pStyle w:val="ListParagraph"/>
        <w:ind w:left="0"/>
      </w:pPr>
    </w:p>
    <w:p w14:paraId="41B48121" w14:textId="77777777" w:rsidR="00927112" w:rsidRDefault="00927112" w:rsidP="00927112">
      <w:r>
        <w:t>Summary points related to ground-based evidence and team skills training:</w:t>
      </w:r>
    </w:p>
    <w:p w14:paraId="44CAA95A" w14:textId="1F617B01" w:rsidR="00927112" w:rsidRDefault="00927112" w:rsidP="00927112">
      <w:pPr>
        <w:pStyle w:val="ListParagraph"/>
        <w:numPr>
          <w:ilvl w:val="0"/>
          <w:numId w:val="38"/>
        </w:numPr>
      </w:pPr>
      <w:r>
        <w:t xml:space="preserve">Team skills training can occur at the individual level, to prepare an individual to be on a team, and at the team level, to create a coordinated and cohesive team. </w:t>
      </w:r>
      <w:r w:rsidR="00B47D55">
        <w:t xml:space="preserve">Both </w:t>
      </w:r>
      <w:r w:rsidR="00B4441C">
        <w:t xml:space="preserve">types of training </w:t>
      </w:r>
      <w:r w:rsidR="00B47D55">
        <w:t xml:space="preserve">are needed </w:t>
      </w:r>
      <w:r w:rsidR="00B4441C">
        <w:t>for</w:t>
      </w:r>
      <w:r w:rsidR="00B47D55">
        <w:t xml:space="preserve"> future </w:t>
      </w:r>
      <w:r w:rsidR="0087442A">
        <w:t>LDEM</w:t>
      </w:r>
      <w:r w:rsidR="00B47D55">
        <w:t xml:space="preserve"> team.</w:t>
      </w:r>
    </w:p>
    <w:p w14:paraId="2DCFBDC9" w14:textId="79B88A2F" w:rsidR="00927112" w:rsidRDefault="00927112" w:rsidP="00927112">
      <w:pPr>
        <w:pStyle w:val="ListParagraph"/>
        <w:numPr>
          <w:ilvl w:val="0"/>
          <w:numId w:val="38"/>
        </w:numPr>
      </w:pPr>
      <w:r>
        <w:t xml:space="preserve">Competencies from the updated astronaut job analysis can be tied to the </w:t>
      </w:r>
      <w:r w:rsidR="00B4441C">
        <w:t>6</w:t>
      </w:r>
      <w:r>
        <w:t xml:space="preserve"> team </w:t>
      </w:r>
      <w:r w:rsidR="001E1B72">
        <w:t xml:space="preserve">core processes and emergent states </w:t>
      </w:r>
      <w:r>
        <w:t xml:space="preserve">to delineate target areas for team skills training. These </w:t>
      </w:r>
      <w:r w:rsidR="001E1B72">
        <w:t>processes and states</w:t>
      </w:r>
      <w:r>
        <w:t xml:space="preserve"> have indirect and direct influences on team performance and team functioning. </w:t>
      </w:r>
    </w:p>
    <w:p w14:paraId="15B08491" w14:textId="5793CFF3" w:rsidR="00927112" w:rsidRDefault="001E1B72" w:rsidP="00927112">
      <w:pPr>
        <w:pStyle w:val="ListParagraph"/>
        <w:numPr>
          <w:ilvl w:val="1"/>
          <w:numId w:val="38"/>
        </w:numPr>
      </w:pPr>
      <w:r>
        <w:lastRenderedPageBreak/>
        <w:t>Team core processes and emergent states c</w:t>
      </w:r>
      <w:r w:rsidR="00927112">
        <w:t xml:space="preserve">ompetencies include cooperation, conflict management, coordination, communication, </w:t>
      </w:r>
      <w:r w:rsidR="00B47D55">
        <w:t xml:space="preserve">coaching/ </w:t>
      </w:r>
      <w:r w:rsidR="00927112">
        <w:t xml:space="preserve">leadership/followership, and cognition. </w:t>
      </w:r>
    </w:p>
    <w:p w14:paraId="704C01AC" w14:textId="311B2AB7" w:rsidR="00927112" w:rsidRDefault="00927112" w:rsidP="00927112">
      <w:pPr>
        <w:pStyle w:val="ListParagraph"/>
        <w:numPr>
          <w:ilvl w:val="0"/>
          <w:numId w:val="38"/>
        </w:numPr>
      </w:pPr>
      <w:r>
        <w:t xml:space="preserve">Training should be </w:t>
      </w:r>
      <w:r w:rsidR="00503E03">
        <w:t xml:space="preserve">refreshed </w:t>
      </w:r>
      <w:r>
        <w:t xml:space="preserve">regularly, and </w:t>
      </w:r>
      <w:r w:rsidR="001E1B72">
        <w:t xml:space="preserve">training programs should </w:t>
      </w:r>
      <w:r>
        <w:t>use multiple methods to target the same skills</w:t>
      </w:r>
      <w:r w:rsidR="001E1B72">
        <w:t xml:space="preserve"> across training events</w:t>
      </w:r>
      <w:r>
        <w:t>.</w:t>
      </w:r>
    </w:p>
    <w:p w14:paraId="5C9D789D" w14:textId="202908FC" w:rsidR="00B47D55" w:rsidRDefault="00B47D55" w:rsidP="00927112">
      <w:pPr>
        <w:pStyle w:val="ListParagraph"/>
        <w:numPr>
          <w:ilvl w:val="0"/>
          <w:numId w:val="38"/>
        </w:numPr>
      </w:pPr>
      <w:r>
        <w:t>Training as an intact team long before the launch date of the mission is paramount.</w:t>
      </w:r>
    </w:p>
    <w:p w14:paraId="2EE9281C" w14:textId="77777777" w:rsidR="00927112" w:rsidRPr="00487181" w:rsidRDefault="00927112" w:rsidP="00535E7E">
      <w:pPr>
        <w:pStyle w:val="ListParagraph"/>
        <w:ind w:left="0"/>
      </w:pPr>
    </w:p>
    <w:p w14:paraId="2240E7EA" w14:textId="75D1329C" w:rsidR="00933FD3" w:rsidRDefault="00D150CA" w:rsidP="00DA51E7">
      <w:pPr>
        <w:pStyle w:val="Heading3"/>
        <w:ind w:left="288"/>
      </w:pPr>
      <w:bookmarkStart w:id="116" w:name="_Toc92630045"/>
      <w:bookmarkStart w:id="117" w:name="_Toc92290111"/>
      <w:bookmarkStart w:id="118" w:name="_Toc95380021"/>
      <w:r w:rsidRPr="00DB2306">
        <w:t>Emerging Interdisciplinary Factors</w:t>
      </w:r>
      <w:bookmarkEnd w:id="116"/>
      <w:bookmarkEnd w:id="117"/>
      <w:bookmarkEnd w:id="118"/>
    </w:p>
    <w:p w14:paraId="4482D64D" w14:textId="77777777" w:rsidR="008B26BA" w:rsidRPr="008B26BA" w:rsidRDefault="008B26BA" w:rsidP="00DA51E7"/>
    <w:p w14:paraId="4CED736B" w14:textId="57D5161A" w:rsidR="00FA3B00" w:rsidRDefault="00FA3B00" w:rsidP="00FF50AE">
      <w:pPr>
        <w:pStyle w:val="Heading4"/>
        <w:ind w:left="1440"/>
      </w:pPr>
      <w:bookmarkStart w:id="119" w:name="_Toc92290112"/>
      <w:bookmarkStart w:id="120" w:name="_Toc95380022"/>
      <w:r w:rsidRPr="00DB2306">
        <w:t>Physiological Predictors: Neurobiology, Sleep &amp; Fatigue, Nutrition, Physical Fitness</w:t>
      </w:r>
      <w:bookmarkEnd w:id="119"/>
      <w:bookmarkEnd w:id="120"/>
    </w:p>
    <w:p w14:paraId="24BDD5CA" w14:textId="77777777" w:rsidR="009E5AC0" w:rsidRPr="009E5AC0" w:rsidRDefault="009E5AC0" w:rsidP="00DA51E7"/>
    <w:p w14:paraId="4C71A48A" w14:textId="30074190" w:rsidR="00FA3B00" w:rsidRDefault="00FA3B00" w:rsidP="00FA3B00">
      <w:pPr>
        <w:pStyle w:val="ListParagraph"/>
        <w:ind w:left="0"/>
      </w:pPr>
      <w:r w:rsidRPr="005D3CC3">
        <w:t xml:space="preserve">Another area of cross-discipline integration in need of research is that of </w:t>
      </w:r>
      <w:r>
        <w:t>physiological</w:t>
      </w:r>
      <w:r w:rsidRPr="005D3CC3">
        <w:t xml:space="preserve"> factors </w:t>
      </w:r>
      <w:r w:rsidR="00582097">
        <w:t>that</w:t>
      </w:r>
      <w:r w:rsidRPr="005D3CC3">
        <w:t xml:space="preserve"> affect teams. </w:t>
      </w:r>
      <w:r>
        <w:t xml:space="preserve">Recent advances in the NASA </w:t>
      </w:r>
      <w:r w:rsidR="008A7593">
        <w:t>HRP</w:t>
      </w:r>
      <w:r>
        <w:t xml:space="preserve"> </w:t>
      </w:r>
      <w:r w:rsidR="006E18DC">
        <w:t>Research Roadmap have</w:t>
      </w:r>
      <w:r>
        <w:t xml:space="preserve"> seen the addition of the </w:t>
      </w:r>
      <w:r w:rsidR="00980560" w:rsidRPr="00980560">
        <w:t xml:space="preserve">Central Nervous System/BMed/Sensorimotor </w:t>
      </w:r>
      <w:r>
        <w:t xml:space="preserve">Risk, that is, the integration of </w:t>
      </w:r>
      <w:r w:rsidR="00980560">
        <w:t>r</w:t>
      </w:r>
      <w:r>
        <w:t>isk areas considering the central nervous system, behavioral medicine, and space radiation. This and other efforts have renewed focus on the brain and associated neurobiological systems as the nexus of input from the environment and necessary substrate for emergent team dynamics and performance (Landon</w:t>
      </w:r>
      <w:r w:rsidR="00980560">
        <w:t xml:space="preserve"> et al.</w:t>
      </w:r>
      <w:r>
        <w:t>, 2019). However, team science has lagged behind other areas in HRP</w:t>
      </w:r>
      <w:r w:rsidR="00980560">
        <w:t>,</w:t>
      </w:r>
      <w:r>
        <w:t xml:space="preserve"> and in </w:t>
      </w:r>
      <w:r w:rsidR="00BD7D86">
        <w:t>the broader literature</w:t>
      </w:r>
      <w:r w:rsidR="00980560">
        <w:t>,</w:t>
      </w:r>
      <w:r>
        <w:t xml:space="preserve"> in targeting underlying physiological systems that may influence and be influenced by team factors. In a closed and tightly-coupled environment such as </w:t>
      </w:r>
      <w:r w:rsidR="00512253">
        <w:t>spacefl</w:t>
      </w:r>
      <w:r>
        <w:t xml:space="preserve">ight, </w:t>
      </w:r>
      <w:r w:rsidRPr="00332C12">
        <w:t>all components of the system are presumed to interact and can positively or negatively influence team dynamics through direct or indirect pathways</w:t>
      </w:r>
      <w:r w:rsidR="00D12A5D">
        <w:t xml:space="preserve"> (</w:t>
      </w:r>
      <w:r w:rsidR="00D12A5D" w:rsidRPr="00980560">
        <w:t>Banks</w:t>
      </w:r>
      <w:r w:rsidR="00D12A5D">
        <w:t xml:space="preserve"> et al., 2019; Landon</w:t>
      </w:r>
      <w:r w:rsidR="00980560">
        <w:t xml:space="preserve"> et al.</w:t>
      </w:r>
      <w:r w:rsidR="00D12A5D">
        <w:t>, 2019)</w:t>
      </w:r>
      <w:r w:rsidRPr="00332C12">
        <w:t>.</w:t>
      </w:r>
      <w:r>
        <w:t xml:space="preserve"> When integrating a traditional team science framework, the Inputs-Mediators-Outputs-Inputs model with physiological systems (see Figure </w:t>
      </w:r>
      <w:r w:rsidR="00980560">
        <w:t>5</w:t>
      </w:r>
      <w:r>
        <w:t xml:space="preserve">), researchers and operations personnel may realize an opportunity for a more nuanced and comprehensive approach to deploying countermeasures to enable the success of the crew and the </w:t>
      </w:r>
      <w:r w:rsidR="00BD7D86">
        <w:t>mission</w:t>
      </w:r>
      <w:r>
        <w:t xml:space="preserve">. </w:t>
      </w:r>
      <w:r w:rsidR="00980560">
        <w:t>P</w:t>
      </w:r>
      <w:r>
        <w:t xml:space="preserve">romising, yet somewhat siloed, research findings offer initial direction </w:t>
      </w:r>
      <w:r w:rsidR="00980560">
        <w:t>for</w:t>
      </w:r>
      <w:r>
        <w:t xml:space="preserve"> examining these phenomena in a more integrated and strategic method. In this way, the emerging research area of “organizational neuroscience” may drive interdisciplinary research partnership</w:t>
      </w:r>
      <w:r w:rsidR="000E77D0">
        <w:t>,</w:t>
      </w:r>
      <w:r>
        <w:t xml:space="preserve"> funding for such research, prompt researchers to explore existing relevant datasets (e.g., in the NASA Life Sciences Data Archive) with </w:t>
      </w:r>
      <w:r w:rsidR="00582097">
        <w:t>simulation</w:t>
      </w:r>
      <w:r>
        <w:t xml:space="preserve"> techniques (e.g., agent-based modeling and simulation</w:t>
      </w:r>
      <w:r w:rsidR="00917BBC">
        <w:t xml:space="preserve"> [ABMS]</w:t>
      </w:r>
      <w:r>
        <w:t xml:space="preserve">), and consider how the team may factor into an individualized medicine approach to behavioral health and performance. </w:t>
      </w:r>
    </w:p>
    <w:p w14:paraId="44A64FC5" w14:textId="184C48AC" w:rsidR="009D2C5A" w:rsidRDefault="009D2C5A" w:rsidP="00FA3B00">
      <w:pPr>
        <w:pStyle w:val="ListParagraph"/>
        <w:ind w:left="0"/>
      </w:pPr>
    </w:p>
    <w:p w14:paraId="418CBA2A" w14:textId="31406517" w:rsidR="00980560" w:rsidRDefault="00980560" w:rsidP="00FA3B00">
      <w:pPr>
        <w:pStyle w:val="ListParagraph"/>
        <w:ind w:left="0"/>
      </w:pPr>
    </w:p>
    <w:p w14:paraId="0E72FD59" w14:textId="553F0EE3" w:rsidR="00980560" w:rsidRDefault="00980560" w:rsidP="00FA3B00">
      <w:pPr>
        <w:pStyle w:val="ListParagraph"/>
        <w:ind w:left="0"/>
      </w:pPr>
    </w:p>
    <w:p w14:paraId="6F2B0F80" w14:textId="339546E8" w:rsidR="00980560" w:rsidRDefault="00980560" w:rsidP="00FA3B00">
      <w:pPr>
        <w:pStyle w:val="ListParagraph"/>
        <w:ind w:left="0"/>
      </w:pPr>
    </w:p>
    <w:p w14:paraId="00CDF98B" w14:textId="5AF61543" w:rsidR="00980560" w:rsidRDefault="00980560" w:rsidP="00FA3B00">
      <w:pPr>
        <w:pStyle w:val="ListParagraph"/>
        <w:ind w:left="0"/>
      </w:pPr>
    </w:p>
    <w:p w14:paraId="2D9AA074" w14:textId="66D97D73" w:rsidR="00980560" w:rsidRDefault="00980560" w:rsidP="00FA3B00">
      <w:pPr>
        <w:pStyle w:val="ListParagraph"/>
        <w:ind w:left="0"/>
      </w:pPr>
    </w:p>
    <w:p w14:paraId="40AE8044" w14:textId="79764CE5" w:rsidR="00980560" w:rsidRDefault="00980560" w:rsidP="00FA3B00">
      <w:pPr>
        <w:pStyle w:val="ListParagraph"/>
        <w:ind w:left="0"/>
      </w:pPr>
    </w:p>
    <w:p w14:paraId="4A70E813" w14:textId="1BBCFAB6" w:rsidR="00980560" w:rsidRDefault="00980560" w:rsidP="00FA3B00">
      <w:pPr>
        <w:pStyle w:val="ListParagraph"/>
        <w:ind w:left="0"/>
      </w:pPr>
    </w:p>
    <w:p w14:paraId="3BEACD04" w14:textId="3A44048E" w:rsidR="00980560" w:rsidRDefault="00980560" w:rsidP="00FA3B00">
      <w:pPr>
        <w:pStyle w:val="ListParagraph"/>
        <w:ind w:left="0"/>
      </w:pPr>
    </w:p>
    <w:p w14:paraId="5E6F9C3E" w14:textId="03027E05" w:rsidR="00980560" w:rsidRDefault="00980560" w:rsidP="00FA3B00">
      <w:pPr>
        <w:pStyle w:val="ListParagraph"/>
        <w:ind w:left="0"/>
      </w:pPr>
    </w:p>
    <w:p w14:paraId="11A939D2" w14:textId="7F5A0559" w:rsidR="00980560" w:rsidRDefault="00980560" w:rsidP="00FA3B00">
      <w:pPr>
        <w:pStyle w:val="ListParagraph"/>
        <w:ind w:left="0"/>
      </w:pPr>
    </w:p>
    <w:p w14:paraId="3B8C2211" w14:textId="5BABB651" w:rsidR="00980560" w:rsidRDefault="00980560" w:rsidP="00FA3B00">
      <w:pPr>
        <w:pStyle w:val="ListParagraph"/>
        <w:ind w:left="0"/>
      </w:pPr>
    </w:p>
    <w:p w14:paraId="657E36FC" w14:textId="651BEE47" w:rsidR="00980560" w:rsidRDefault="00980560" w:rsidP="00FA3B00">
      <w:pPr>
        <w:pStyle w:val="ListParagraph"/>
        <w:ind w:left="0"/>
      </w:pPr>
    </w:p>
    <w:p w14:paraId="7B910E9A" w14:textId="5198DF50" w:rsidR="00980560" w:rsidRDefault="00980560" w:rsidP="00FA3B00">
      <w:pPr>
        <w:pStyle w:val="ListParagraph"/>
        <w:ind w:left="0"/>
      </w:pPr>
    </w:p>
    <w:p w14:paraId="70BBE669" w14:textId="41AB8D83" w:rsidR="00980560" w:rsidRDefault="00980560" w:rsidP="00FA3B00">
      <w:pPr>
        <w:pStyle w:val="ListParagraph"/>
        <w:ind w:left="0"/>
      </w:pPr>
    </w:p>
    <w:p w14:paraId="6D60BD6B" w14:textId="78D0F688" w:rsidR="00980560" w:rsidRDefault="00980560" w:rsidP="00FA3B00">
      <w:pPr>
        <w:pStyle w:val="ListParagraph"/>
        <w:ind w:left="0"/>
      </w:pPr>
    </w:p>
    <w:p w14:paraId="038EABAF" w14:textId="61567427" w:rsidR="00980560" w:rsidRDefault="00980560" w:rsidP="00FA3B00">
      <w:pPr>
        <w:pStyle w:val="ListParagraph"/>
        <w:ind w:left="0"/>
      </w:pPr>
    </w:p>
    <w:p w14:paraId="4CB2F374" w14:textId="35575E1E" w:rsidR="00980560" w:rsidRDefault="00980560" w:rsidP="00FA3B00">
      <w:pPr>
        <w:pStyle w:val="ListParagraph"/>
        <w:ind w:left="0"/>
      </w:pPr>
    </w:p>
    <w:p w14:paraId="73C27F56" w14:textId="08145D60" w:rsidR="00980560" w:rsidRDefault="00980560" w:rsidP="00FA3B00">
      <w:pPr>
        <w:pStyle w:val="ListParagraph"/>
        <w:ind w:left="0"/>
      </w:pPr>
    </w:p>
    <w:p w14:paraId="2E066335" w14:textId="77777777" w:rsidR="00980560" w:rsidRDefault="00980560" w:rsidP="00FA3B00">
      <w:pPr>
        <w:pStyle w:val="ListParagraph"/>
        <w:ind w:left="0"/>
      </w:pPr>
    </w:p>
    <w:p w14:paraId="452D42F9" w14:textId="32BE16AB" w:rsidR="00980560" w:rsidRDefault="00980560" w:rsidP="00980560">
      <w:pPr>
        <w:pStyle w:val="ListParagraph"/>
        <w:ind w:left="0"/>
      </w:pPr>
      <w:r w:rsidRPr="000A3804">
        <w:rPr>
          <w:b/>
          <w:sz w:val="22"/>
        </w:rPr>
        <w:t xml:space="preserve">Figure </w:t>
      </w:r>
      <w:r>
        <w:rPr>
          <w:b/>
          <w:sz w:val="22"/>
        </w:rPr>
        <w:t>5</w:t>
      </w:r>
      <w:r w:rsidRPr="000A3804">
        <w:rPr>
          <w:sz w:val="22"/>
        </w:rPr>
        <w:t xml:space="preserve">. Input-Mediator-Output-Input model of team function for isolated, confined, and extreme operational environments, adapted to reflect “horizontal” integration of individual input variables inherent to </w:t>
      </w:r>
      <w:r w:rsidR="002A1005">
        <w:rPr>
          <w:sz w:val="22"/>
        </w:rPr>
        <w:t>isolated and confined environments,</w:t>
      </w:r>
      <w:r w:rsidRPr="000A3804">
        <w:rPr>
          <w:sz w:val="22"/>
        </w:rPr>
        <w:t xml:space="preserve"> but outside the founding disciplines of team science, and “vertical” integration of multiple biological levels of analysis as targets and substrates for all individual inputs to the team system as an integrated approach toward the behavioral biology of teams. Adapted from Landon</w:t>
      </w:r>
      <w:r>
        <w:rPr>
          <w:sz w:val="22"/>
        </w:rPr>
        <w:t xml:space="preserve"> et al., </w:t>
      </w:r>
      <w:r w:rsidRPr="000A3804">
        <w:rPr>
          <w:sz w:val="22"/>
        </w:rPr>
        <w:t>2019).</w:t>
      </w:r>
      <w:r>
        <w:t xml:space="preserve"> </w:t>
      </w:r>
    </w:p>
    <w:p w14:paraId="3EC225B7" w14:textId="77777777" w:rsidR="00FA3B00" w:rsidRDefault="00FA3B00" w:rsidP="00FA3B00">
      <w:pPr>
        <w:pStyle w:val="ListParagraph"/>
        <w:ind w:left="0"/>
      </w:pPr>
      <w:r w:rsidRPr="00332C12">
        <w:rPr>
          <w:noProof/>
        </w:rPr>
        <w:drawing>
          <wp:inline distT="0" distB="0" distL="0" distR="0" wp14:anchorId="275BB1F4" wp14:editId="03C6B05E">
            <wp:extent cx="5149825" cy="5302251"/>
            <wp:effectExtent l="19050" t="19050" r="133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579" cy="5304057"/>
                    </a:xfrm>
                    <a:prstGeom prst="rect">
                      <a:avLst/>
                    </a:prstGeom>
                    <a:noFill/>
                    <a:ln>
                      <a:solidFill>
                        <a:schemeClr val="tx1"/>
                      </a:solidFill>
                    </a:ln>
                  </pic:spPr>
                </pic:pic>
              </a:graphicData>
            </a:graphic>
          </wp:inline>
        </w:drawing>
      </w:r>
    </w:p>
    <w:p w14:paraId="31BB737C" w14:textId="77777777" w:rsidR="00FA3B00" w:rsidRDefault="00FA3B00" w:rsidP="00DA51E7">
      <w:pPr>
        <w:pStyle w:val="ListParagraph"/>
        <w:ind w:left="0"/>
        <w:outlineLvl w:val="3"/>
      </w:pPr>
    </w:p>
    <w:p w14:paraId="4FE76DB5" w14:textId="1AC8DD73" w:rsidR="00FA3B00" w:rsidRDefault="00980560" w:rsidP="00DA51E7">
      <w:pPr>
        <w:pStyle w:val="ListParagraph"/>
        <w:ind w:left="0"/>
      </w:pPr>
      <w:r>
        <w:t>HRP’s</w:t>
      </w:r>
      <w:r w:rsidR="00FA3B00" w:rsidRPr="005D3CC3">
        <w:t xml:space="preserve"> Sleep Risk </w:t>
      </w:r>
      <w:r>
        <w:t>e</w:t>
      </w:r>
      <w:r w:rsidR="00FA3B00" w:rsidRPr="005D3CC3">
        <w:t xml:space="preserve">vidence </w:t>
      </w:r>
      <w:r>
        <w:t>report</w:t>
      </w:r>
      <w:r w:rsidR="00FA3B00" w:rsidRPr="005D3CC3">
        <w:t xml:space="preserve"> provides a wealth of evidence related to the physiological need for sleep, </w:t>
      </w:r>
      <w:r>
        <w:t xml:space="preserve">it </w:t>
      </w:r>
      <w:r w:rsidR="00FA3B00" w:rsidRPr="005D3CC3">
        <w:t xml:space="preserve">effects on individual performance and functioning (e.g., decision-making, </w:t>
      </w:r>
      <w:r w:rsidR="00FA3B00" w:rsidRPr="005D3CC3">
        <w:lastRenderedPageBreak/>
        <w:t>reaction time, sensorimotor, attention, mood), and countermeasures</w:t>
      </w:r>
      <w:r w:rsidRPr="00980560">
        <w:t xml:space="preserve"> </w:t>
      </w:r>
      <w:r>
        <w:t>that can be used during spacefl</w:t>
      </w:r>
      <w:r w:rsidRPr="005D3CC3">
        <w:t>ight</w:t>
      </w:r>
      <w:r w:rsidR="00FA3B00" w:rsidRPr="005D3CC3">
        <w:t xml:space="preserve">. Team cohesion and </w:t>
      </w:r>
      <w:r>
        <w:t xml:space="preserve">team </w:t>
      </w:r>
      <w:r w:rsidR="00FA3B00" w:rsidRPr="005D3CC3">
        <w:t xml:space="preserve">interactions may serve as a buffer to counteract negative effects of work overload, lack of sleep, and circadian desynchrony, but little research </w:t>
      </w:r>
      <w:r>
        <w:t>has</w:t>
      </w:r>
      <w:r w:rsidR="00FA3B00" w:rsidRPr="005D3CC3">
        <w:t xml:space="preserve"> </w:t>
      </w:r>
      <w:r w:rsidR="00FA3B00">
        <w:t>look</w:t>
      </w:r>
      <w:r>
        <w:t>ed</w:t>
      </w:r>
      <w:r w:rsidR="00FA3B00">
        <w:t xml:space="preserve"> at these issues </w:t>
      </w:r>
      <w:r w:rsidR="00FA3B00" w:rsidRPr="005D3CC3">
        <w:t>at the team-level</w:t>
      </w:r>
      <w:r w:rsidR="00D12A5D">
        <w:t xml:space="preserve"> (</w:t>
      </w:r>
      <w:r w:rsidR="00D12A5D" w:rsidRPr="00980560">
        <w:t>Banks</w:t>
      </w:r>
      <w:r w:rsidR="00D12A5D">
        <w:t xml:space="preserve"> et al., 2019)</w:t>
      </w:r>
      <w:r w:rsidR="00FA3B00" w:rsidRPr="005D3CC3">
        <w:t xml:space="preserve">. </w:t>
      </w:r>
      <w:r w:rsidR="00D12A5D">
        <w:t xml:space="preserve">Some exceptions do exist, particularly in the military and aviation contexts, which </w:t>
      </w:r>
      <w:r w:rsidR="00FA3B00" w:rsidRPr="005D3CC3">
        <w:t xml:space="preserve">are attuned to the risks of sleep </w:t>
      </w:r>
      <w:r w:rsidR="00D12A5D">
        <w:t>in a high consequence environment</w:t>
      </w:r>
      <w:r w:rsidR="00FA3B00" w:rsidRPr="005D3CC3">
        <w:t>. A study of military teams during an artillery operation found that after extended wakefulness of 24 hours, teams decreased communications and coordination, and made errors by firing on prohibited targets (</w:t>
      </w:r>
      <w:r w:rsidR="00FA3B00" w:rsidRPr="00980560">
        <w:t>Fletcher</w:t>
      </w:r>
      <w:r>
        <w:t xml:space="preserve"> et al.,</w:t>
      </w:r>
      <w:r w:rsidR="00FA3B00" w:rsidRPr="005D3CC3">
        <w:t xml:space="preserve"> 2012) (Category III). Research on high-performing, elite sports teams has found teams from cities on the east coast are at a disadvantage and experience a lower winning percentage when they play night games on the west coast, which translates to a much later start time than for their home games on the east coast (</w:t>
      </w:r>
      <w:r w:rsidR="00FA3B00" w:rsidRPr="00980560">
        <w:t>Smith</w:t>
      </w:r>
      <w:r>
        <w:t xml:space="preserve"> et al.</w:t>
      </w:r>
      <w:r w:rsidR="00FA3B00" w:rsidRPr="005D3CC3">
        <w:t xml:space="preserve">, 2013) (Category III). </w:t>
      </w:r>
      <w:r>
        <w:t>Four</w:t>
      </w:r>
      <w:r w:rsidR="00D12A5D">
        <w:t xml:space="preserve"> of the </w:t>
      </w:r>
      <w:r>
        <w:t>6</w:t>
      </w:r>
      <w:r w:rsidR="00D12A5D">
        <w:t xml:space="preserve"> </w:t>
      </w:r>
      <w:r>
        <w:t xml:space="preserve">Mars 500 </w:t>
      </w:r>
      <w:r w:rsidR="00D12A5D">
        <w:t xml:space="preserve">crewmembers experienced </w:t>
      </w:r>
      <w:r w:rsidR="00D12A5D" w:rsidRPr="00D12A5D">
        <w:t>sleep, circadian</w:t>
      </w:r>
      <w:r>
        <w:t>,</w:t>
      </w:r>
      <w:r w:rsidR="00D12A5D" w:rsidRPr="00D12A5D">
        <w:t xml:space="preserve"> or fatigue-related performance</w:t>
      </w:r>
      <w:r w:rsidR="00D12A5D">
        <w:t xml:space="preserve"> deficits, </w:t>
      </w:r>
      <w:r>
        <w:t>and the</w:t>
      </w:r>
      <w:r w:rsidR="00D12A5D">
        <w:t xml:space="preserve"> </w:t>
      </w:r>
      <w:r>
        <w:t>2</w:t>
      </w:r>
      <w:r w:rsidR="00D12A5D">
        <w:t xml:space="preserve"> crewmembers with the h</w:t>
      </w:r>
      <w:r w:rsidR="00D12A5D" w:rsidRPr="00D12A5D">
        <w:t>ighest ratings of stress and physical exhaustion accounted for</w:t>
      </w:r>
      <w:r w:rsidR="009A5C9D">
        <w:t xml:space="preserve"> 85% of the perceived conflicts</w:t>
      </w:r>
      <w:r w:rsidR="00D12A5D" w:rsidRPr="00D12A5D">
        <w:t xml:space="preserve"> </w:t>
      </w:r>
      <w:r w:rsidR="00D12A5D" w:rsidRPr="00DA51E7">
        <w:t>(Basner et al., 201</w:t>
      </w:r>
      <w:r w:rsidR="00DA51E7" w:rsidRPr="00DA51E7">
        <w:t>4</w:t>
      </w:r>
      <w:r w:rsidR="00D12A5D">
        <w:t xml:space="preserve">). </w:t>
      </w:r>
      <w:r w:rsidR="009A5C9D">
        <w:t>One crewmember became desynchronized from the rest of the crew’s schedule and experienced more pronounced withdrawal from the team. Preliminary serendipitous findings from the HERA teams captured behavioral changes during acute and chronic sleep deprivation events</w:t>
      </w:r>
      <w:r w:rsidR="00B630C3">
        <w:t xml:space="preserve"> (e.g., </w:t>
      </w:r>
      <w:r w:rsidR="00B630C3" w:rsidRPr="00DA51E7">
        <w:t>Burke</w:t>
      </w:r>
      <w:r w:rsidR="00B630C3">
        <w:t xml:space="preserve"> et al., 2018; </w:t>
      </w:r>
      <w:r w:rsidR="00B630C3" w:rsidRPr="00980560">
        <w:t>Plummer</w:t>
      </w:r>
      <w:r>
        <w:t xml:space="preserve"> et al.</w:t>
      </w:r>
      <w:r w:rsidR="00B630C3">
        <w:t>, 2018</w:t>
      </w:r>
      <w:r w:rsidR="00B630C3" w:rsidRPr="009A5C9D">
        <w:t>)</w:t>
      </w:r>
      <w:r w:rsidR="007F3804">
        <w:t xml:space="preserve"> (Category III)</w:t>
      </w:r>
      <w:r w:rsidR="009A5C9D">
        <w:t xml:space="preserve">. During </w:t>
      </w:r>
      <w:r w:rsidR="00B630C3">
        <w:t xml:space="preserve">30-day missions with </w:t>
      </w:r>
      <w:r w:rsidR="009A5C9D">
        <w:t xml:space="preserve">a 36-hour wakefulness period, crewmembers </w:t>
      </w:r>
      <w:r w:rsidR="009A5C9D" w:rsidRPr="009A5C9D">
        <w:t xml:space="preserve">decreased </w:t>
      </w:r>
      <w:r>
        <w:t xml:space="preserve">their </w:t>
      </w:r>
      <w:r w:rsidR="009A5C9D" w:rsidRPr="009A5C9D">
        <w:t>social support, provid</w:t>
      </w:r>
      <w:r>
        <w:t>ed less</w:t>
      </w:r>
      <w:r w:rsidR="009A5C9D" w:rsidRPr="009A5C9D">
        <w:t xml:space="preserve"> resources, encourag</w:t>
      </w:r>
      <w:r>
        <w:t>ed</w:t>
      </w:r>
      <w:r w:rsidR="009A5C9D" w:rsidRPr="009A5C9D">
        <w:t xml:space="preserve"> team self-management</w:t>
      </w:r>
      <w:r>
        <w:t xml:space="preserve"> less</w:t>
      </w:r>
      <w:r w:rsidR="009A5C9D" w:rsidRPr="009A5C9D">
        <w:t xml:space="preserve">, </w:t>
      </w:r>
      <w:r w:rsidR="009A5C9D">
        <w:t>and provid</w:t>
      </w:r>
      <w:r w:rsidR="00CF35D2">
        <w:t>ed</w:t>
      </w:r>
      <w:r>
        <w:t xml:space="preserve"> less</w:t>
      </w:r>
      <w:r w:rsidR="009A5C9D">
        <w:t xml:space="preserve"> feedback as the leadership structure became </w:t>
      </w:r>
      <w:r w:rsidR="009A5C9D" w:rsidRPr="009A5C9D">
        <w:t>more hierarchical</w:t>
      </w:r>
      <w:r w:rsidR="009A5C9D">
        <w:t xml:space="preserve">. During 45-day missions with a chronic </w:t>
      </w:r>
      <w:r>
        <w:t xml:space="preserve">sleep </w:t>
      </w:r>
      <w:r w:rsidR="009A5C9D">
        <w:t xml:space="preserve">deprivation </w:t>
      </w:r>
      <w:r>
        <w:t>(</w:t>
      </w:r>
      <w:r w:rsidR="009A5C9D">
        <w:t xml:space="preserve">5.5 hours </w:t>
      </w:r>
      <w:r>
        <w:t>sleep during</w:t>
      </w:r>
      <w:r w:rsidR="009A5C9D">
        <w:t xml:space="preserve"> weeknight</w:t>
      </w:r>
      <w:r>
        <w:t>s and</w:t>
      </w:r>
      <w:r w:rsidR="009A5C9D">
        <w:t xml:space="preserve"> 8 hours on the weekends</w:t>
      </w:r>
      <w:r>
        <w:t>)</w:t>
      </w:r>
      <w:r w:rsidR="00B630C3">
        <w:t xml:space="preserve">, shared cognition decreased, communication decreased, and supporting behaviors decreased differentially by individual. </w:t>
      </w:r>
      <w:r w:rsidR="00597BDE">
        <w:t>However, a team may also be able to compensate for the reduced performance of one or more members. For example, in a lab study</w:t>
      </w:r>
      <w:r w:rsidR="00CF35D2">
        <w:t>,</w:t>
      </w:r>
      <w:r w:rsidR="00597BDE">
        <w:t xml:space="preserve"> </w:t>
      </w:r>
      <w:r w:rsidR="00597BDE" w:rsidRPr="00597BDE">
        <w:t>fatigued teams had increased errors and processing time at the individual level, but effects were attenuated by team membership</w:t>
      </w:r>
      <w:r w:rsidR="00597BDE">
        <w:t xml:space="preserve"> (Baranski</w:t>
      </w:r>
      <w:r w:rsidR="00170822">
        <w:t xml:space="preserve"> </w:t>
      </w:r>
      <w:r w:rsidR="00597BDE">
        <w:t xml:space="preserve">et al., 2007) (Category II). </w:t>
      </w:r>
      <w:r w:rsidR="00FA3B00" w:rsidRPr="005D3CC3">
        <w:t>NASA operates on a 24</w:t>
      </w:r>
      <w:r w:rsidR="00CF35D2">
        <w:t>-</w:t>
      </w:r>
      <w:r w:rsidR="00FA3B00" w:rsidRPr="005D3CC3">
        <w:t xml:space="preserve">hour schedule; thus, </w:t>
      </w:r>
      <w:r w:rsidR="009D2C5A">
        <w:t xml:space="preserve">team factors and </w:t>
      </w:r>
      <w:r w:rsidR="00FA3B00" w:rsidRPr="005D3CC3">
        <w:t xml:space="preserve">sleep </w:t>
      </w:r>
      <w:r w:rsidR="00FA3B00">
        <w:t>issues related to shiftwork conditions</w:t>
      </w:r>
      <w:r w:rsidR="00FA3B00" w:rsidRPr="005D3CC3">
        <w:t xml:space="preserve"> of </w:t>
      </w:r>
      <w:r w:rsidR="009D2C5A">
        <w:t xml:space="preserve">the </w:t>
      </w:r>
      <w:r w:rsidR="0087442A">
        <w:t>MTS</w:t>
      </w:r>
      <w:r w:rsidR="009D2C5A">
        <w:t xml:space="preserve"> in Mission Control</w:t>
      </w:r>
      <w:r w:rsidR="00FA3B00" w:rsidRPr="005D3CC3">
        <w:t xml:space="preserve"> operations need</w:t>
      </w:r>
      <w:r>
        <w:t xml:space="preserve"> </w:t>
      </w:r>
      <w:r w:rsidR="00E96466">
        <w:t>t</w:t>
      </w:r>
      <w:r>
        <w:t>o be considered</w:t>
      </w:r>
      <w:r w:rsidR="00FA3B00" w:rsidRPr="005D3CC3">
        <w:t>.</w:t>
      </w:r>
    </w:p>
    <w:p w14:paraId="4F56F20E" w14:textId="1C3D6374" w:rsidR="00486B36" w:rsidRDefault="00486B36" w:rsidP="00DA51E7">
      <w:pPr>
        <w:pStyle w:val="ListParagraph"/>
        <w:ind w:left="0"/>
      </w:pPr>
    </w:p>
    <w:p w14:paraId="7A1D1CCC" w14:textId="58CEEF2D" w:rsidR="00486B36" w:rsidRPr="00EB4FC5" w:rsidRDefault="00486B36" w:rsidP="00DA51E7">
      <w:pPr>
        <w:pStyle w:val="ListParagraph"/>
        <w:ind w:left="0"/>
      </w:pPr>
      <w:r>
        <w:t xml:space="preserve">Other potential avenues of investigation include food/nutrition and exercise/physical activity, which both have </w:t>
      </w:r>
      <w:r w:rsidRPr="00EB4FC5">
        <w:t xml:space="preserve">chapters in the HRP Evidence Book and are theoretically </w:t>
      </w:r>
      <w:r>
        <w:t>examined in the context of</w:t>
      </w:r>
      <w:r w:rsidRPr="00EB4FC5">
        <w:t xml:space="preserve"> team and social factors in Landon</w:t>
      </w:r>
      <w:r w:rsidRPr="00DA51E7">
        <w:t xml:space="preserve"> </w:t>
      </w:r>
      <w:r w:rsidR="00980560">
        <w:t xml:space="preserve">et al., </w:t>
      </w:r>
      <w:r w:rsidRPr="00DA51E7">
        <w:t>2019.</w:t>
      </w:r>
      <w:r>
        <w:t xml:space="preserve"> At a basic level, inadequate nutrition can result in </w:t>
      </w:r>
      <w:r w:rsidR="00B21704">
        <w:t xml:space="preserve">mild to severe </w:t>
      </w:r>
      <w:r>
        <w:t xml:space="preserve">mood disorders </w:t>
      </w:r>
      <w:r w:rsidR="00E96466">
        <w:t>because</w:t>
      </w:r>
      <w:r>
        <w:t xml:space="preserve"> brain and bodily functions are decremented. </w:t>
      </w:r>
      <w:r w:rsidR="00B21704">
        <w:t xml:space="preserve">Conversely, optimized nutrition may support mental and physical well-being, enabling a crewmember to be a high performing team member. Food is also a </w:t>
      </w:r>
      <w:r w:rsidR="00DA51E7">
        <w:t xml:space="preserve">behavioral health </w:t>
      </w:r>
      <w:r w:rsidR="00B21704">
        <w:t xml:space="preserve">countermeasure </w:t>
      </w:r>
      <w:r w:rsidR="00E96466">
        <w:t>because</w:t>
      </w:r>
      <w:r w:rsidR="00B21704">
        <w:t xml:space="preserve"> it offers sensory stimulation, variety in a monotonous environment, and an opportunity for team meals and social interaction. Likewise, exercise can support the team in readiness to perform tasks, enhancing cognitive functions, and as a noted</w:t>
      </w:r>
      <w:r w:rsidR="00E96466">
        <w:t>, as a</w:t>
      </w:r>
      <w:r w:rsidR="00B21704">
        <w:t xml:space="preserve"> stress countermeasure. Inadequate physical fitness may lead one or more crewmembers to underperform in both cognitive and physical tasks, become irritable due to the build-up of stress, and lower the likelihood of meeting all mission objectives. Again, these physiological factors are inextricably linked to all systems in the human body, and in the close system of </w:t>
      </w:r>
      <w:r w:rsidR="00512253">
        <w:t>spacefl</w:t>
      </w:r>
      <w:r w:rsidR="00B21704">
        <w:t xml:space="preserve">ight, to all components of that crew and the vehicle. A more comprehensive examination with experts from biological sciences and team science is warranted. </w:t>
      </w:r>
    </w:p>
    <w:p w14:paraId="1F3E096B" w14:textId="77777777" w:rsidR="00FA3B00" w:rsidRDefault="00FA3B00" w:rsidP="00DA51E7">
      <w:pPr>
        <w:pStyle w:val="ListParagraph"/>
        <w:ind w:left="0"/>
      </w:pPr>
    </w:p>
    <w:p w14:paraId="00D9E9FB" w14:textId="2FF212F4" w:rsidR="00547668" w:rsidRDefault="00D150CA" w:rsidP="00FF50AE">
      <w:pPr>
        <w:pStyle w:val="Heading4"/>
        <w:ind w:left="1440"/>
      </w:pPr>
      <w:bookmarkStart w:id="121" w:name="_Toc92290113"/>
      <w:bookmarkStart w:id="122" w:name="_Toc95380023"/>
      <w:r w:rsidRPr="00DB2306">
        <w:lastRenderedPageBreak/>
        <w:t xml:space="preserve">Habitat Design &amp; </w:t>
      </w:r>
      <w:r w:rsidR="00547668" w:rsidRPr="00DB2306">
        <w:t>Net Habitable Volume</w:t>
      </w:r>
      <w:r w:rsidR="0087442A" w:rsidRPr="00DB2306">
        <w:t xml:space="preserve"> (NHV)</w:t>
      </w:r>
      <w:bookmarkEnd w:id="121"/>
      <w:bookmarkEnd w:id="122"/>
    </w:p>
    <w:p w14:paraId="732D90A0" w14:textId="77777777" w:rsidR="009E5AC0" w:rsidRPr="009E5AC0" w:rsidRDefault="009E5AC0" w:rsidP="00DA51E7"/>
    <w:p w14:paraId="312097CE" w14:textId="28E9FB41" w:rsidR="004C64FE" w:rsidRDefault="006B303D" w:rsidP="006B303D">
      <w:pPr>
        <w:pStyle w:val="ListParagraph"/>
        <w:ind w:left="0"/>
      </w:pPr>
      <w:r w:rsidRPr="005D3CC3">
        <w:t xml:space="preserve">Other </w:t>
      </w:r>
      <w:r w:rsidR="00FA3B00">
        <w:t>human</w:t>
      </w:r>
      <w:r w:rsidR="00FA3B00" w:rsidRPr="005D3CC3">
        <w:t xml:space="preserve"> </w:t>
      </w:r>
      <w:r w:rsidR="00BD53E8" w:rsidRPr="005D3CC3">
        <w:t>factors</w:t>
      </w:r>
      <w:r w:rsidRPr="005D3CC3">
        <w:t xml:space="preserve"> have received little </w:t>
      </w:r>
      <w:r w:rsidR="00BD53E8" w:rsidRPr="005D3CC3">
        <w:t xml:space="preserve">research attention in the </w:t>
      </w:r>
      <w:r w:rsidR="00512253">
        <w:t>spacefl</w:t>
      </w:r>
      <w:r w:rsidR="00BD53E8" w:rsidRPr="005D3CC3">
        <w:t>ight context</w:t>
      </w:r>
      <w:r w:rsidR="00FA3B00" w:rsidRPr="00FA3B00">
        <w:t xml:space="preserve"> </w:t>
      </w:r>
      <w:r w:rsidR="00FA3B00" w:rsidRPr="005D3CC3">
        <w:t xml:space="preserve">as </w:t>
      </w:r>
      <w:r w:rsidR="005D202E">
        <w:t>they</w:t>
      </w:r>
      <w:r w:rsidR="00FA3B00" w:rsidRPr="005D3CC3">
        <w:t xml:space="preserve"> appl</w:t>
      </w:r>
      <w:r w:rsidR="005D202E">
        <w:t>y</w:t>
      </w:r>
      <w:r w:rsidR="00FA3B00" w:rsidRPr="005D3CC3">
        <w:t xml:space="preserve"> to the team</w:t>
      </w:r>
      <w:r w:rsidR="00BD53E8" w:rsidRPr="005D3CC3">
        <w:t>, for example</w:t>
      </w:r>
      <w:r w:rsidR="00AC177F">
        <w:t>,</w:t>
      </w:r>
      <w:r w:rsidR="00BD53E8" w:rsidRPr="005D3CC3">
        <w:t xml:space="preserve"> NHV. </w:t>
      </w:r>
      <w:r w:rsidR="002F16FD" w:rsidRPr="005D3CC3">
        <w:t>NHV is any volume left to the crew after accounting for volume needed for equipment, stowage, and structural inefficiencies (</w:t>
      </w:r>
      <w:r w:rsidR="00B7099C" w:rsidRPr="005D3CC3">
        <w:t xml:space="preserve">NASA </w:t>
      </w:r>
      <w:r w:rsidR="002F16FD" w:rsidRPr="005D3CC3">
        <w:t>H</w:t>
      </w:r>
      <w:r w:rsidR="00B7099C" w:rsidRPr="005D3CC3">
        <w:t>uman Integration Design Handbook</w:t>
      </w:r>
      <w:r w:rsidR="002F16FD" w:rsidRPr="005D3CC3">
        <w:t xml:space="preserve">, 2010). </w:t>
      </w:r>
      <w:r w:rsidR="00BD53E8" w:rsidRPr="005D3CC3">
        <w:t xml:space="preserve">The </w:t>
      </w:r>
      <w:r w:rsidR="005D202E">
        <w:t>HFBP</w:t>
      </w:r>
      <w:r w:rsidR="00AC177F">
        <w:t xml:space="preserve"> </w:t>
      </w:r>
      <w:r w:rsidR="007C3F5F">
        <w:t>E</w:t>
      </w:r>
      <w:r w:rsidR="00BD53E8" w:rsidRPr="005D3CC3">
        <w:t xml:space="preserve">lement </w:t>
      </w:r>
      <w:r w:rsidR="00AC177F">
        <w:t xml:space="preserve">has </w:t>
      </w:r>
      <w:r w:rsidR="00DA51E7">
        <w:t>integrated human</w:t>
      </w:r>
      <w:r w:rsidR="00AC177F">
        <w:t xml:space="preserve"> factors and psychological perspectives in habitat design</w:t>
      </w:r>
      <w:r w:rsidR="00BD53E8" w:rsidRPr="005D3CC3">
        <w:t>, and</w:t>
      </w:r>
      <w:r w:rsidR="00EF75CA">
        <w:t xml:space="preserve"> a</w:t>
      </w:r>
      <w:r w:rsidR="00BD53E8" w:rsidRPr="005D3CC3">
        <w:t xml:space="preserve"> literature review has been </w:t>
      </w:r>
      <w:r w:rsidR="000110A3" w:rsidRPr="005D3CC3">
        <w:t>conducted for</w:t>
      </w:r>
      <w:r w:rsidR="00BD53E8" w:rsidRPr="005D3CC3">
        <w:t xml:space="preserve"> the BMed factors </w:t>
      </w:r>
      <w:r w:rsidR="000110A3" w:rsidRPr="005D3CC3">
        <w:t>related to</w:t>
      </w:r>
      <w:r w:rsidR="00BD53E8" w:rsidRPr="005D3CC3">
        <w:t xml:space="preserve"> confinement in a small space (see other relevant chapters in this Evidence Book for more information of </w:t>
      </w:r>
      <w:r w:rsidR="00AC177F">
        <w:t>habitat design</w:t>
      </w:r>
      <w:r w:rsidR="00AC177F" w:rsidRPr="005D3CC3">
        <w:t xml:space="preserve"> </w:t>
      </w:r>
      <w:r w:rsidR="00BD53E8" w:rsidRPr="005D3CC3">
        <w:t>in the context of those Risk areas).</w:t>
      </w:r>
      <w:r w:rsidR="002F16FD" w:rsidRPr="005D3CC3">
        <w:t xml:space="preserve"> Suggestions from a NASA SME workshop concluded that </w:t>
      </w:r>
      <w:r w:rsidR="005D202E">
        <w:t xml:space="preserve">the </w:t>
      </w:r>
      <w:r w:rsidR="002F16FD" w:rsidRPr="005D3CC3">
        <w:t>minimum acceptable NHV for a crew of 6 on a Mars mission is 25m</w:t>
      </w:r>
      <w:r w:rsidR="002F16FD" w:rsidRPr="00D532F8">
        <w:rPr>
          <w:vertAlign w:val="superscript"/>
        </w:rPr>
        <w:t>3</w:t>
      </w:r>
      <w:r w:rsidR="00547668" w:rsidRPr="005D3CC3">
        <w:t xml:space="preserve"> per person, which is significantly smaller than the ISS volume of 85m</w:t>
      </w:r>
      <w:r w:rsidR="00547668" w:rsidRPr="00D532F8">
        <w:rPr>
          <w:vertAlign w:val="superscript"/>
        </w:rPr>
        <w:t>3</w:t>
      </w:r>
      <w:r w:rsidR="00547668" w:rsidRPr="005D3CC3">
        <w:t xml:space="preserve"> per person (</w:t>
      </w:r>
      <w:r w:rsidR="00547668" w:rsidRPr="005D202E">
        <w:t>Whitmire</w:t>
      </w:r>
      <w:r w:rsidR="00980560">
        <w:t xml:space="preserve"> et al.</w:t>
      </w:r>
      <w:r w:rsidR="00547668" w:rsidRPr="005D3CC3">
        <w:t>, 2015)</w:t>
      </w:r>
      <w:r w:rsidR="00940E5E" w:rsidRPr="005D3CC3">
        <w:t xml:space="preserve"> (Category IV)</w:t>
      </w:r>
      <w:r w:rsidR="00547668" w:rsidRPr="005D3CC3">
        <w:t>.</w:t>
      </w:r>
      <w:r w:rsidR="00BD53E8" w:rsidRPr="005D3CC3">
        <w:t xml:space="preserve"> </w:t>
      </w:r>
      <w:r w:rsidR="00547668" w:rsidRPr="005D3CC3">
        <w:t xml:space="preserve">This workshop committee approached NHV mainly from the perspective of needed space to engage in a variety of activities such as work, sleep, exercise, hygiene, and stowage. </w:t>
      </w:r>
      <w:r w:rsidR="005D202E">
        <w:t xml:space="preserve">The </w:t>
      </w:r>
      <w:r w:rsidR="00DA51E7">
        <w:t>committee</w:t>
      </w:r>
      <w:r w:rsidR="00547668" w:rsidRPr="005D3CC3">
        <w:t xml:space="preserve"> also identified the need for dining and communal activity space to foster team cohesion, </w:t>
      </w:r>
      <w:r w:rsidR="005D202E">
        <w:t xml:space="preserve">to </w:t>
      </w:r>
      <w:r w:rsidR="00547668" w:rsidRPr="005D3CC3">
        <w:t xml:space="preserve">allow for team training and events, and </w:t>
      </w:r>
      <w:r w:rsidR="005D202E">
        <w:t xml:space="preserve">to </w:t>
      </w:r>
      <w:r w:rsidR="00547668" w:rsidRPr="005D3CC3">
        <w:t xml:space="preserve">support psychological health. </w:t>
      </w:r>
      <w:r w:rsidR="00BD53E8" w:rsidRPr="005D3CC3">
        <w:t xml:space="preserve">A recent literature review and operations assessment of NHV </w:t>
      </w:r>
      <w:r w:rsidR="00AC177F">
        <w:t xml:space="preserve">and habitat design </w:t>
      </w:r>
      <w:r w:rsidR="00BD53E8" w:rsidRPr="005D3CC3">
        <w:t xml:space="preserve">related to the Team Risk found </w:t>
      </w:r>
      <w:r w:rsidR="000E77D0">
        <w:t xml:space="preserve">that </w:t>
      </w:r>
      <w:r w:rsidR="00BD53E8" w:rsidRPr="005D3CC3">
        <w:t>many</w:t>
      </w:r>
      <w:r w:rsidR="005D202E">
        <w:t xml:space="preserve"> </w:t>
      </w:r>
      <w:r w:rsidR="00BD53E8" w:rsidRPr="005D3CC3">
        <w:t>individual issues may scale up to affect team functioning and performance</w:t>
      </w:r>
      <w:r w:rsidR="002F16FD" w:rsidRPr="005D3CC3">
        <w:t xml:space="preserve"> (</w:t>
      </w:r>
      <w:r w:rsidR="002F16FD" w:rsidRPr="005D202E">
        <w:t>Kearney</w:t>
      </w:r>
      <w:r w:rsidR="002F16FD" w:rsidRPr="005D3CC3">
        <w:t>, 201</w:t>
      </w:r>
      <w:r w:rsidR="008935FB">
        <w:t>6</w:t>
      </w:r>
      <w:r w:rsidR="002F16FD" w:rsidRPr="005D3CC3">
        <w:t>)</w:t>
      </w:r>
      <w:r w:rsidR="00940E5E" w:rsidRPr="005D3CC3">
        <w:t xml:space="preserve"> (Category III)</w:t>
      </w:r>
      <w:r w:rsidR="00BD53E8" w:rsidRPr="005D3CC3">
        <w:t xml:space="preserve">. For example, issues of crowding, privacy, </w:t>
      </w:r>
      <w:r w:rsidR="00664711">
        <w:t xml:space="preserve">and </w:t>
      </w:r>
      <w:r w:rsidR="002F16FD" w:rsidRPr="005D3CC3">
        <w:t>traffic flow all affect</w:t>
      </w:r>
      <w:r w:rsidR="004E0F85">
        <w:t xml:space="preserve"> an</w:t>
      </w:r>
      <w:r w:rsidR="002F16FD" w:rsidRPr="005D3CC3">
        <w:t xml:space="preserve"> individuals’ well-being, which may affect </w:t>
      </w:r>
      <w:r w:rsidR="004E0F85">
        <w:t xml:space="preserve">their </w:t>
      </w:r>
      <w:r w:rsidR="002F16FD" w:rsidRPr="005D3CC3">
        <w:t xml:space="preserve">performance on a team. </w:t>
      </w:r>
    </w:p>
    <w:p w14:paraId="6CE30A3A" w14:textId="77777777" w:rsidR="004C64FE" w:rsidRDefault="004C64FE" w:rsidP="006B303D">
      <w:pPr>
        <w:pStyle w:val="ListParagraph"/>
        <w:ind w:left="0"/>
      </w:pPr>
    </w:p>
    <w:p w14:paraId="54F98F61" w14:textId="6D175E82" w:rsidR="006B303D" w:rsidRPr="005D3CC3" w:rsidRDefault="002F16FD" w:rsidP="000254CC">
      <w:pPr>
        <w:pStyle w:val="ListParagraph"/>
        <w:ind w:left="0"/>
      </w:pPr>
      <w:r w:rsidRPr="005D3CC3">
        <w:t>Additionally, more research</w:t>
      </w:r>
      <w:r w:rsidR="006107A5" w:rsidRPr="005D3CC3">
        <w:t xml:space="preserve"> </w:t>
      </w:r>
      <w:r w:rsidR="004E0F85">
        <w:t xml:space="preserve">is required </w:t>
      </w:r>
      <w:r w:rsidR="006107A5" w:rsidRPr="005D3CC3">
        <w:t>to</w:t>
      </w:r>
      <w:r w:rsidR="004E0F85">
        <w:t xml:space="preserve"> determine</w:t>
      </w:r>
      <w:r w:rsidR="006107A5" w:rsidRPr="005D3CC3">
        <w:t xml:space="preserve"> how </w:t>
      </w:r>
      <w:r w:rsidR="00AC177F">
        <w:t>habitat design</w:t>
      </w:r>
      <w:r w:rsidR="00AC177F" w:rsidRPr="005D3CC3">
        <w:t xml:space="preserve"> </w:t>
      </w:r>
      <w:r w:rsidR="006107A5" w:rsidRPr="005D3CC3">
        <w:t>affects the team performance and functioning</w:t>
      </w:r>
      <w:r w:rsidRPr="005D3CC3">
        <w:t>.</w:t>
      </w:r>
      <w:r w:rsidR="006107A5" w:rsidRPr="005D3CC3">
        <w:t xml:space="preserve"> </w:t>
      </w:r>
      <w:r w:rsidR="000254CC">
        <w:t>For example, (re)c</w:t>
      </w:r>
      <w:r w:rsidR="004C64FE" w:rsidRPr="005D3CC3">
        <w:t>onfigurability of the environment may facilitate switching</w:t>
      </w:r>
      <w:r w:rsidR="000254CC">
        <w:t xml:space="preserve"> from solo to team tasks and vice versa</w:t>
      </w:r>
      <w:r w:rsidR="004C64FE" w:rsidRPr="005D3CC3">
        <w:t xml:space="preserve">, but </w:t>
      </w:r>
      <w:r w:rsidR="004E0F85">
        <w:t xml:space="preserve">if space is </w:t>
      </w:r>
      <w:r w:rsidR="004C64FE" w:rsidRPr="005D3CC3">
        <w:t xml:space="preserve">used poorly or designed poorly, </w:t>
      </w:r>
      <w:r w:rsidR="004E0F85">
        <w:t xml:space="preserve">this </w:t>
      </w:r>
      <w:r w:rsidR="004C64FE" w:rsidRPr="005D3CC3">
        <w:t>may result in more conflict or a fracturing of the team.</w:t>
      </w:r>
      <w:r w:rsidR="004C64FE">
        <w:t xml:space="preserve"> </w:t>
      </w:r>
      <w:r w:rsidR="00187CCE" w:rsidRPr="005D3CC3">
        <w:t>The p</w:t>
      </w:r>
      <w:r w:rsidR="006107A5" w:rsidRPr="005D3CC3">
        <w:t xml:space="preserve">hysical environment </w:t>
      </w:r>
      <w:r w:rsidR="004E0F85">
        <w:t>in which the crewmembers</w:t>
      </w:r>
      <w:r w:rsidR="00187CCE" w:rsidRPr="005D3CC3">
        <w:t xml:space="preserve"> perform</w:t>
      </w:r>
      <w:r w:rsidR="006107A5" w:rsidRPr="005D3CC3">
        <w:t xml:space="preserve"> tasks may </w:t>
      </w:r>
      <w:r w:rsidR="004E0F85">
        <w:t xml:space="preserve">need to be </w:t>
      </w:r>
      <w:r w:rsidR="006107A5" w:rsidRPr="005D3CC3">
        <w:t>separat</w:t>
      </w:r>
      <w:r w:rsidR="004E0F85">
        <w:t>ed</w:t>
      </w:r>
      <w:r w:rsidR="006107A5" w:rsidRPr="005D3CC3">
        <w:t xml:space="preserve"> or a shared, </w:t>
      </w:r>
      <w:r w:rsidR="004E0F85">
        <w:t>an</w:t>
      </w:r>
      <w:r w:rsidR="000E77D0">
        <w:t>d</w:t>
      </w:r>
      <w:r w:rsidR="004E0F85">
        <w:t xml:space="preserve"> will have to be re</w:t>
      </w:r>
      <w:r w:rsidR="006107A5" w:rsidRPr="005D3CC3">
        <w:t>configur</w:t>
      </w:r>
      <w:r w:rsidR="004E0F85">
        <w:t>ed for</w:t>
      </w:r>
      <w:r w:rsidR="006107A5" w:rsidRPr="005D3CC3">
        <w:t xml:space="preserve"> tasks </w:t>
      </w:r>
      <w:r w:rsidR="004E0F85">
        <w:t xml:space="preserve">that </w:t>
      </w:r>
      <w:r w:rsidR="006107A5" w:rsidRPr="005D3CC3">
        <w:t>demand differ</w:t>
      </w:r>
      <w:r w:rsidR="004E0F85">
        <w:t>ed</w:t>
      </w:r>
      <w:r w:rsidR="006107A5" w:rsidRPr="005D3CC3">
        <w:t xml:space="preserve"> levels of communication and “co-presence”</w:t>
      </w:r>
      <w:r w:rsidR="004C64FE">
        <w:t xml:space="preserve"> </w:t>
      </w:r>
      <w:r w:rsidR="004C64FE" w:rsidRPr="005D3CC3">
        <w:t>(</w:t>
      </w:r>
      <w:r w:rsidR="004C64FE" w:rsidRPr="004E0F85">
        <w:t>Kearney</w:t>
      </w:r>
      <w:r w:rsidR="004C64FE" w:rsidRPr="005D3CC3">
        <w:t>, 201</w:t>
      </w:r>
      <w:r w:rsidR="004C64FE">
        <w:t>6</w:t>
      </w:r>
      <w:r w:rsidR="004C64FE" w:rsidRPr="005D3CC3">
        <w:t>) (Category III)</w:t>
      </w:r>
      <w:r w:rsidR="006107A5" w:rsidRPr="005D3CC3">
        <w:t xml:space="preserve">. </w:t>
      </w:r>
      <w:r w:rsidR="000254CC">
        <w:t>Numerous ICE team reports, astronaut interviews, and the astronaut</w:t>
      </w:r>
      <w:r w:rsidR="000E77D0">
        <w:t>s’</w:t>
      </w:r>
      <w:r w:rsidR="000254CC">
        <w:t xml:space="preserve"> journals describe the importance of a shared team meal to foster cohesion</w:t>
      </w:r>
      <w:r w:rsidR="004E0F85">
        <w:t>, and</w:t>
      </w:r>
      <w:r w:rsidR="000254CC">
        <w:t xml:space="preserve"> </w:t>
      </w:r>
      <w:r w:rsidR="002C0863">
        <w:t>the importance of engaging</w:t>
      </w:r>
      <w:r w:rsidR="000254CC">
        <w:t xml:space="preserve"> in team recreation activities (e.g., Stuster</w:t>
      </w:r>
      <w:r w:rsidR="004E0F85">
        <w:t>,</w:t>
      </w:r>
      <w:r w:rsidR="000254CC">
        <w:t xml:space="preserve"> 2010; </w:t>
      </w:r>
      <w:r w:rsidR="004E0F85" w:rsidRPr="004E0F85">
        <w:t>Stuster</w:t>
      </w:r>
      <w:r w:rsidR="004E0F85">
        <w:t>,</w:t>
      </w:r>
      <w:r w:rsidR="004E0F85" w:rsidRPr="004E0F85">
        <w:t xml:space="preserve"> </w:t>
      </w:r>
      <w:r w:rsidR="000254CC">
        <w:t>2016)</w:t>
      </w:r>
      <w:r w:rsidR="005137C6">
        <w:t xml:space="preserve"> (Category </w:t>
      </w:r>
      <w:r w:rsidR="00AC5953">
        <w:t>III)</w:t>
      </w:r>
      <w:r w:rsidR="000254CC">
        <w:t>. Evidence for the importance of dining together led to the creation of a NASA Human-System Standard</w:t>
      </w:r>
      <w:r w:rsidR="004E0F85">
        <w:t xml:space="preserve"> that</w:t>
      </w:r>
      <w:r w:rsidR="000254CC">
        <w:t xml:space="preserve"> states </w:t>
      </w:r>
      <w:r w:rsidR="004E0F85">
        <w:t>all</w:t>
      </w:r>
      <w:r w:rsidR="000254CC">
        <w:t xml:space="preserve"> cre</w:t>
      </w:r>
      <w:r w:rsidR="004E0F85">
        <w:t>ws</w:t>
      </w:r>
      <w:r w:rsidR="000254CC">
        <w:t xml:space="preserve"> shall have </w:t>
      </w:r>
      <w:r w:rsidR="004E0F85">
        <w:t xml:space="preserve">the </w:t>
      </w:r>
      <w:r w:rsidR="000254CC">
        <w:t>capability to</w:t>
      </w:r>
      <w:r w:rsidR="004E0F85">
        <w:t xml:space="preserve"> dine together</w:t>
      </w:r>
      <w:r w:rsidR="000254CC">
        <w:t xml:space="preserve"> </w:t>
      </w:r>
      <w:r w:rsidR="004E0F85">
        <w:t xml:space="preserve">to </w:t>
      </w:r>
      <w:r w:rsidR="000254CC">
        <w:t xml:space="preserve">support crew psychological health and well-being (NASA Standards 3001, 7.1.2.5 Dining Accommodations). </w:t>
      </w:r>
      <w:r w:rsidR="004C64FE">
        <w:t xml:space="preserve">Privacy, typically thought of as an individual need, is also important to team functioning, particularly </w:t>
      </w:r>
      <w:r w:rsidR="00F05DAF">
        <w:t>during</w:t>
      </w:r>
      <w:r w:rsidR="004C64FE">
        <w:t xml:space="preserve"> confined long-duration missions (</w:t>
      </w:r>
      <w:r w:rsidR="004C64FE" w:rsidRPr="004E0F85">
        <w:t>Landon</w:t>
      </w:r>
      <w:r w:rsidR="00980560">
        <w:t xml:space="preserve"> et al.</w:t>
      </w:r>
      <w:r w:rsidR="004C64FE">
        <w:t>, 2019)</w:t>
      </w:r>
      <w:r w:rsidR="00AC5953">
        <w:t xml:space="preserve"> (Category IV)</w:t>
      </w:r>
      <w:r w:rsidR="004C64FE">
        <w:t xml:space="preserve">. </w:t>
      </w:r>
      <w:r w:rsidR="00F05DAF">
        <w:t xml:space="preserve">During longer duration missions, </w:t>
      </w:r>
      <w:r w:rsidR="004C64FE">
        <w:t xml:space="preserve">ICE teams </w:t>
      </w:r>
      <w:r w:rsidR="004C64FE" w:rsidRPr="004C64FE">
        <w:t>generally spent less social time together than</w:t>
      </w:r>
      <w:r w:rsidR="004E0F85">
        <w:t xml:space="preserve"> during</w:t>
      </w:r>
      <w:r w:rsidR="004C64FE" w:rsidRPr="004C64FE">
        <w:t xml:space="preserve"> shorter</w:t>
      </w:r>
      <w:r w:rsidR="004E0F85">
        <w:t xml:space="preserve"> </w:t>
      </w:r>
      <w:r w:rsidR="004C64FE">
        <w:t>duration</w:t>
      </w:r>
      <w:r w:rsidR="004C64FE" w:rsidRPr="004C64FE">
        <w:t xml:space="preserve"> missions</w:t>
      </w:r>
      <w:r w:rsidR="004C64FE">
        <w:t xml:space="preserve"> (</w:t>
      </w:r>
      <w:r w:rsidR="004C64FE" w:rsidRPr="004E0F85">
        <w:t>Bell</w:t>
      </w:r>
      <w:r w:rsidR="004C64FE">
        <w:t xml:space="preserve">, </w:t>
      </w:r>
      <w:r w:rsidR="007A14C3">
        <w:t>et al.</w:t>
      </w:r>
      <w:r w:rsidR="004C64FE">
        <w:t>, 2019</w:t>
      </w:r>
      <w:r w:rsidR="007A14C3">
        <w:t>a</w:t>
      </w:r>
      <w:r w:rsidR="004C64FE">
        <w:t>)</w:t>
      </w:r>
      <w:r w:rsidR="005137C6">
        <w:t xml:space="preserve"> (Category I)</w:t>
      </w:r>
      <w:r w:rsidR="004C64FE">
        <w:t xml:space="preserve">, suggesting that private crew quarters </w:t>
      </w:r>
      <w:r w:rsidR="00E46BFF">
        <w:t xml:space="preserve">is </w:t>
      </w:r>
      <w:r w:rsidR="004C64FE">
        <w:t xml:space="preserve">more of a necessity than a “want” at some critical tipping point. </w:t>
      </w:r>
      <w:r w:rsidR="005E3B12">
        <w:t>Increased social density is generally a stressor, as is reduced ability to regulate the frequency of social interactions, and reduced control over customizing personal space. The HFBP Element has funded a study to</w:t>
      </w:r>
      <w:r w:rsidR="002C0863">
        <w:t xml:space="preserve"> develop a measure </w:t>
      </w:r>
      <w:r w:rsidR="00270405">
        <w:t>(</w:t>
      </w:r>
      <w:r w:rsidR="00C00021">
        <w:t>s</w:t>
      </w:r>
      <w:r w:rsidR="00270405">
        <w:t xml:space="preserve">paceflight </w:t>
      </w:r>
      <w:r w:rsidR="00C00021">
        <w:t>h</w:t>
      </w:r>
      <w:r w:rsidR="00270405">
        <w:t xml:space="preserve">abitability </w:t>
      </w:r>
      <w:r w:rsidR="00C00021">
        <w:t>a</w:t>
      </w:r>
      <w:r w:rsidR="00270405">
        <w:t xml:space="preserve">ssessment and </w:t>
      </w:r>
      <w:r w:rsidR="00C00021">
        <w:t>q</w:t>
      </w:r>
      <w:r w:rsidR="00270405">
        <w:t>uestionnaire</w:t>
      </w:r>
      <w:r w:rsidR="007340B0">
        <w:t xml:space="preserve"> [</w:t>
      </w:r>
      <w:r w:rsidR="00270405">
        <w:t>SHAQ</w:t>
      </w:r>
      <w:r w:rsidR="007340B0">
        <w:t>]</w:t>
      </w:r>
      <w:r w:rsidR="00270405">
        <w:t xml:space="preserve">) </w:t>
      </w:r>
      <w:r w:rsidR="002C0863">
        <w:t>to</w:t>
      </w:r>
      <w:r w:rsidR="005E3B12">
        <w:t xml:space="preserve"> examine the influence of habitability</w:t>
      </w:r>
      <w:r w:rsidR="002C0863">
        <w:t xml:space="preserve"> across outcomes of individual and team performance, stress, mood, sleep, and social interactions</w:t>
      </w:r>
      <w:r w:rsidR="00270405">
        <w:t>, with mediators of privacy, social density, efficiency, control, comfort, and convenience</w:t>
      </w:r>
      <w:r w:rsidR="002C0863">
        <w:t xml:space="preserve"> (</w:t>
      </w:r>
      <w:r w:rsidR="002C0863" w:rsidRPr="00C00021">
        <w:t>Roma</w:t>
      </w:r>
      <w:r w:rsidR="00980560">
        <w:t xml:space="preserve"> et al.</w:t>
      </w:r>
      <w:r w:rsidR="00270405">
        <w:t>,</w:t>
      </w:r>
      <w:r w:rsidR="002C0863">
        <w:t xml:space="preserve"> 20</w:t>
      </w:r>
      <w:r w:rsidR="00100ED2">
        <w:t>22</w:t>
      </w:r>
      <w:r w:rsidR="002C0863">
        <w:t>). Preliminary results from HERA</w:t>
      </w:r>
      <w:r w:rsidR="00C62964">
        <w:t xml:space="preserve"> studies</w:t>
      </w:r>
      <w:r w:rsidR="00C00021">
        <w:t>, which has</w:t>
      </w:r>
      <w:r w:rsidR="002C0863">
        <w:t xml:space="preserve"> no private sleep</w:t>
      </w:r>
      <w:r w:rsidR="00C00021">
        <w:t xml:space="preserve"> or </w:t>
      </w:r>
      <w:r w:rsidR="002C0863">
        <w:t>crew quarters</w:t>
      </w:r>
      <w:r w:rsidR="00C00021">
        <w:t>,</w:t>
      </w:r>
      <w:r w:rsidR="002C0863">
        <w:t xml:space="preserve"> indicate</w:t>
      </w:r>
      <w:r w:rsidR="00C00021">
        <w:t>s</w:t>
      </w:r>
      <w:r w:rsidR="002C0863">
        <w:t xml:space="preserve"> that the lack of privacy increases stress initially, but participants adjust over time</w:t>
      </w:r>
      <w:r w:rsidR="00270405">
        <w:t xml:space="preserve"> (</w:t>
      </w:r>
      <w:r w:rsidR="00270405" w:rsidRPr="00C00021">
        <w:t>Spencer</w:t>
      </w:r>
      <w:r w:rsidR="00980560">
        <w:t xml:space="preserve"> et al.</w:t>
      </w:r>
      <w:r w:rsidR="00270405">
        <w:t>, 2020)</w:t>
      </w:r>
      <w:r w:rsidR="005137C6">
        <w:t xml:space="preserve"> </w:t>
      </w:r>
      <w:r w:rsidR="005137C6">
        <w:lastRenderedPageBreak/>
        <w:t>(Category III)</w:t>
      </w:r>
      <w:r w:rsidR="00270405">
        <w:t xml:space="preserve">. </w:t>
      </w:r>
      <w:r w:rsidR="00C00021">
        <w:t xml:space="preserve">The </w:t>
      </w:r>
      <w:r w:rsidR="00270405">
        <w:t xml:space="preserve">SHAQ was designed to be useable in any habitat by instructing respondents to assess key habitat areas </w:t>
      </w:r>
      <w:r w:rsidR="00B1371A">
        <w:t>(i.e.,</w:t>
      </w:r>
      <w:r w:rsidR="00270405">
        <w:t xml:space="preserve"> </w:t>
      </w:r>
      <w:r w:rsidR="00C00021">
        <w:t>s</w:t>
      </w:r>
      <w:r w:rsidR="00270405" w:rsidRPr="00270405">
        <w:t>leep/</w:t>
      </w:r>
      <w:r w:rsidR="00C00021">
        <w:t>b</w:t>
      </w:r>
      <w:r w:rsidR="00270405">
        <w:t xml:space="preserve">edroom, </w:t>
      </w:r>
      <w:r w:rsidR="00C00021">
        <w:t>h</w:t>
      </w:r>
      <w:r w:rsidR="00270405">
        <w:t>ygiene/</w:t>
      </w:r>
      <w:r w:rsidR="00C00021">
        <w:t>b</w:t>
      </w:r>
      <w:r w:rsidR="00270405">
        <w:t xml:space="preserve">athroom, </w:t>
      </w:r>
      <w:r w:rsidR="00C00021">
        <w:t>w</w:t>
      </w:r>
      <w:r w:rsidR="00270405">
        <w:t>ork/</w:t>
      </w:r>
      <w:r w:rsidR="00C00021">
        <w:t>o</w:t>
      </w:r>
      <w:r w:rsidR="00270405" w:rsidRPr="00270405">
        <w:t xml:space="preserve">ffice, </w:t>
      </w:r>
      <w:r w:rsidR="00C00021">
        <w:t>g</w:t>
      </w:r>
      <w:r w:rsidR="00270405" w:rsidRPr="00270405">
        <w:t>alley/</w:t>
      </w:r>
      <w:r w:rsidR="00C00021">
        <w:t>k</w:t>
      </w:r>
      <w:r w:rsidR="00270405" w:rsidRPr="00270405">
        <w:t>itchen</w:t>
      </w:r>
      <w:r w:rsidR="00270405">
        <w:t xml:space="preserve">, </w:t>
      </w:r>
      <w:r w:rsidR="00C00021">
        <w:t>r</w:t>
      </w:r>
      <w:r w:rsidR="00270405">
        <w:t>ecreation</w:t>
      </w:r>
      <w:r w:rsidR="00B1371A">
        <w:t>) in modular form</w:t>
      </w:r>
      <w:r w:rsidR="00270405">
        <w:t>. More data is needed from other ICE and non-ICE environments</w:t>
      </w:r>
      <w:r w:rsidR="005137C6">
        <w:t xml:space="preserve"> over time</w:t>
      </w:r>
      <w:r w:rsidR="006E59AC">
        <w:t xml:space="preserve">. </w:t>
      </w:r>
    </w:p>
    <w:p w14:paraId="7435B6A6" w14:textId="77777777" w:rsidR="00547668" w:rsidRPr="005D3CC3" w:rsidRDefault="00547668" w:rsidP="006B303D">
      <w:pPr>
        <w:pStyle w:val="ListParagraph"/>
        <w:ind w:left="0"/>
      </w:pPr>
    </w:p>
    <w:p w14:paraId="635AB95E" w14:textId="332B7232" w:rsidR="00D150CA" w:rsidRDefault="00D150CA" w:rsidP="00FF50AE">
      <w:pPr>
        <w:pStyle w:val="Heading4"/>
        <w:ind w:left="1440"/>
      </w:pPr>
      <w:bookmarkStart w:id="123" w:name="_Toc92290114"/>
      <w:bookmarkStart w:id="124" w:name="_Toc95380024"/>
      <w:r w:rsidRPr="00DB2306">
        <w:t>Automation</w:t>
      </w:r>
      <w:r w:rsidR="005137C6" w:rsidRPr="00DB2306">
        <w:t>, Augmented Reality,</w:t>
      </w:r>
      <w:r w:rsidRPr="00DB2306">
        <w:t xml:space="preserve"> &amp; Robotics</w:t>
      </w:r>
      <w:bookmarkEnd w:id="123"/>
      <w:bookmarkEnd w:id="124"/>
    </w:p>
    <w:p w14:paraId="24C8B318" w14:textId="77777777" w:rsidR="009E5AC0" w:rsidRPr="009E5AC0" w:rsidRDefault="009E5AC0" w:rsidP="00DA51E7"/>
    <w:p w14:paraId="2A86254A" w14:textId="74AA3FEB" w:rsidR="00D150CA" w:rsidRDefault="00256336" w:rsidP="00D150CA">
      <w:pPr>
        <w:pStyle w:val="ListParagraph"/>
        <w:ind w:left="0"/>
      </w:pPr>
      <w:r>
        <w:t xml:space="preserve">The interaction </w:t>
      </w:r>
      <w:r w:rsidR="00623228">
        <w:t>o</w:t>
      </w:r>
      <w:r>
        <w:t>f</w:t>
      </w:r>
      <w:r w:rsidRPr="005D3CC3">
        <w:t xml:space="preserve"> </w:t>
      </w:r>
      <w:r>
        <w:t>h</w:t>
      </w:r>
      <w:r w:rsidR="006E1647">
        <w:t>uman</w:t>
      </w:r>
      <w:r w:rsidR="00623228">
        <w:t>s</w:t>
      </w:r>
      <w:r>
        <w:t xml:space="preserve"> with </w:t>
      </w:r>
      <w:r w:rsidR="006E1647">
        <w:t>computer</w:t>
      </w:r>
      <w:r>
        <w:t>s</w:t>
      </w:r>
      <w:r w:rsidR="006E1647">
        <w:t>, the integration of humans with automated systems, augmented reality, and robotics are</w:t>
      </w:r>
      <w:r w:rsidR="00D150CA" w:rsidRPr="005D3CC3">
        <w:t xml:space="preserve"> </w:t>
      </w:r>
      <w:r>
        <w:t xml:space="preserve">all </w:t>
      </w:r>
      <w:r w:rsidR="00D150CA" w:rsidRPr="005D3CC3">
        <w:t>establis</w:t>
      </w:r>
      <w:r w:rsidR="006E1647">
        <w:t xml:space="preserve">hed </w:t>
      </w:r>
      <w:r w:rsidR="00623228">
        <w:t xml:space="preserve">areas of </w:t>
      </w:r>
      <w:r>
        <w:t xml:space="preserve">HRP </w:t>
      </w:r>
      <w:r w:rsidR="006E1647">
        <w:t xml:space="preserve">human factors research. </w:t>
      </w:r>
      <w:r>
        <w:t>These systems</w:t>
      </w:r>
      <w:r w:rsidRPr="005D3CC3">
        <w:t xml:space="preserve"> </w:t>
      </w:r>
      <w:r>
        <w:t>will be required during f</w:t>
      </w:r>
      <w:r w:rsidR="00D150CA" w:rsidRPr="005D3CC3">
        <w:t xml:space="preserve">uture LDEMs to </w:t>
      </w:r>
      <w:r w:rsidR="00D150CA">
        <w:t>un</w:t>
      </w:r>
      <w:r w:rsidR="00D150CA" w:rsidRPr="005D3CC3">
        <w:t>burden the crew</w:t>
      </w:r>
      <w:r>
        <w:t xml:space="preserve">s’ </w:t>
      </w:r>
      <w:r w:rsidR="00D150CA" w:rsidRPr="005D3CC3">
        <w:t>workload as</w:t>
      </w:r>
      <w:r w:rsidR="00D150CA">
        <w:t xml:space="preserve"> needed. </w:t>
      </w:r>
      <w:r>
        <w:t xml:space="preserve">NASA has </w:t>
      </w:r>
      <w:r w:rsidR="006E1647">
        <w:t>a long history of human factors research to enhance cognitive and physical performance (</w:t>
      </w:r>
      <w:r w:rsidR="00582097">
        <w:t>e.g., see</w:t>
      </w:r>
      <w:r w:rsidR="006E1647">
        <w:t xml:space="preserve"> relevant </w:t>
      </w:r>
      <w:r w:rsidR="00582097">
        <w:t xml:space="preserve">HSIA </w:t>
      </w:r>
      <w:r w:rsidR="006E1647">
        <w:t>Evidence Book</w:t>
      </w:r>
      <w:r w:rsidR="00582097">
        <w:t>, Vera et al., 2021;</w:t>
      </w:r>
      <w:r w:rsidR="006E1647">
        <w:t xml:space="preserve"> Holden</w:t>
      </w:r>
      <w:r>
        <w:t xml:space="preserve"> et al.</w:t>
      </w:r>
      <w:r w:rsidR="000079CB">
        <w:t xml:space="preserve">, </w:t>
      </w:r>
      <w:r w:rsidR="007C20B0">
        <w:t>202</w:t>
      </w:r>
      <w:r w:rsidR="00FD3250">
        <w:t>1</w:t>
      </w:r>
      <w:r w:rsidR="00BB7032">
        <w:t>a</w:t>
      </w:r>
      <w:r w:rsidR="00582097">
        <w:t xml:space="preserve">; and </w:t>
      </w:r>
      <w:r w:rsidR="006E1647">
        <w:t>Holden</w:t>
      </w:r>
      <w:r>
        <w:t xml:space="preserve"> et al.</w:t>
      </w:r>
      <w:r w:rsidR="000079CB">
        <w:t xml:space="preserve">, </w:t>
      </w:r>
      <w:r w:rsidR="007C20B0">
        <w:t>202</w:t>
      </w:r>
      <w:r w:rsidR="00FD3250">
        <w:t>1</w:t>
      </w:r>
      <w:r w:rsidR="00BB7032">
        <w:t>b</w:t>
      </w:r>
      <w:r w:rsidR="006E1647">
        <w:t xml:space="preserve">). </w:t>
      </w:r>
      <w:r w:rsidR="00EE6562">
        <w:t>Because</w:t>
      </w:r>
      <w:r w:rsidR="00203E02">
        <w:t xml:space="preserve"> real-time communication</w:t>
      </w:r>
      <w:r w:rsidR="00EE6562">
        <w:t xml:space="preserve"> between crew and ground will be lost during LDEMs</w:t>
      </w:r>
      <w:r w:rsidR="00203E02">
        <w:t>, NASA is investigating how automated systems and augmented reality may support the crew and solv</w:t>
      </w:r>
      <w:r w:rsidR="00EE6562">
        <w:t>e</w:t>
      </w:r>
      <w:r w:rsidR="00203E02">
        <w:t xml:space="preserve"> unique problems. </w:t>
      </w:r>
      <w:r w:rsidR="002E6DDE">
        <w:t>Ground personnel</w:t>
      </w:r>
      <w:r w:rsidR="00203E02">
        <w:t xml:space="preserve"> roles are usually filled by the experts elsewhere in the </w:t>
      </w:r>
      <w:r w:rsidR="008D7BE2">
        <w:t>multi-team</w:t>
      </w:r>
      <w:r w:rsidR="00203E02">
        <w:t xml:space="preserve"> system, and even when astronauts are equipped with adequate training and procedures, they often check-in with ground such that ground enacts supporting and backup behaviors. </w:t>
      </w:r>
      <w:r w:rsidR="00D12A6B">
        <w:t xml:space="preserve">SMEs have stated that current capabilities are insufficient </w:t>
      </w:r>
      <w:r w:rsidR="00EE6562">
        <w:t>to deal with</w:t>
      </w:r>
      <w:r w:rsidR="00D12A6B">
        <w:t xml:space="preserve"> communication</w:t>
      </w:r>
      <w:r w:rsidR="00EE6562">
        <w:t xml:space="preserve"> </w:t>
      </w:r>
      <w:r w:rsidR="00D12A6B">
        <w:t>delay</w:t>
      </w:r>
      <w:r w:rsidR="00EE6562">
        <w:t>s</w:t>
      </w:r>
      <w:r w:rsidR="00D12A6B">
        <w:t xml:space="preserve"> </w:t>
      </w:r>
      <w:r w:rsidR="00EE6562">
        <w:t>during a</w:t>
      </w:r>
      <w:r w:rsidR="00EE6562" w:rsidRPr="00EE6562">
        <w:t xml:space="preserve"> </w:t>
      </w:r>
      <w:r w:rsidR="00EE6562">
        <w:t>Mars mission</w:t>
      </w:r>
      <w:r w:rsidR="00CC0FBD">
        <w:t xml:space="preserve">, for example, </w:t>
      </w:r>
      <w:r w:rsidR="00EE6562">
        <w:t xml:space="preserve">the crew </w:t>
      </w:r>
      <w:r w:rsidR="00623228">
        <w:t xml:space="preserve">is currently unable </w:t>
      </w:r>
      <w:r w:rsidR="00EE6562">
        <w:t xml:space="preserve">to </w:t>
      </w:r>
      <w:r w:rsidR="00D12A6B">
        <w:t xml:space="preserve">autonomously perform medical diagnoses and interventions, address behavioral health problems related to prolonged isolation, make complex decisions without MCC experts, and mitigate these issues through an intelligent (smart) system (Holden et al., </w:t>
      </w:r>
      <w:r w:rsidR="00D12A6B" w:rsidRPr="00DA51E7">
        <w:t>202</w:t>
      </w:r>
      <w:r w:rsidR="00FD3250" w:rsidRPr="00DA51E7">
        <w:t>1</w:t>
      </w:r>
      <w:r w:rsidR="00DA51E7" w:rsidRPr="00DA51E7">
        <w:t>a</w:t>
      </w:r>
      <w:r w:rsidR="00CC0FBD" w:rsidRPr="00DA51E7">
        <w:t>;</w:t>
      </w:r>
      <w:r w:rsidR="00CC0FBD">
        <w:t xml:space="preserve"> </w:t>
      </w:r>
      <w:r w:rsidR="00CC0FBD" w:rsidRPr="00EE6562">
        <w:t>McTigue</w:t>
      </w:r>
      <w:r w:rsidR="00CC0FBD">
        <w:t xml:space="preserve"> et al., 2021</w:t>
      </w:r>
      <w:r w:rsidR="00D12A6B">
        <w:t>)</w:t>
      </w:r>
      <w:r w:rsidR="00925142">
        <w:t xml:space="preserve"> (Category III)</w:t>
      </w:r>
      <w:r w:rsidR="00D12A6B">
        <w:t xml:space="preserve">. </w:t>
      </w:r>
      <w:r w:rsidR="00D150CA">
        <w:t>Robots developed by NASA and JAXA have been tested on</w:t>
      </w:r>
      <w:r w:rsidR="00EE6562">
        <w:t xml:space="preserve"> the</w:t>
      </w:r>
      <w:r w:rsidR="00D150CA">
        <w:t xml:space="preserve"> ISS. NASA’s Robonaut 2 is designed to be highly dexterous</w:t>
      </w:r>
      <w:r w:rsidR="00623228">
        <w:t xml:space="preserve"> and</w:t>
      </w:r>
      <w:r w:rsidR="00D150CA">
        <w:t xml:space="preserve"> capable of performing simple, repetitive</w:t>
      </w:r>
      <w:r w:rsidR="00623228">
        <w:t>,</w:t>
      </w:r>
      <w:r w:rsidR="00D150CA">
        <w:t xml:space="preserve"> or dangerous tasks on the ISS in place of crewmembers. JAXA’s Kirobo is equipped with voice recognition, language processing, communication and speaking operations, and facial recognition to help crewmembers perform experiments and other tasks. However, </w:t>
      </w:r>
      <w:r w:rsidR="00D150CA" w:rsidRPr="00D1786C">
        <w:t xml:space="preserve">the psychological response to such a </w:t>
      </w:r>
      <w:r w:rsidR="00EE6562">
        <w:t xml:space="preserve">robot </w:t>
      </w:r>
      <w:r w:rsidR="00D150CA" w:rsidRPr="00D1786C">
        <w:t>team member</w:t>
      </w:r>
      <w:r w:rsidR="00925265">
        <w:t xml:space="preserve"> </w:t>
      </w:r>
      <w:r w:rsidR="00CC0FBD">
        <w:t>extend</w:t>
      </w:r>
      <w:r w:rsidR="00925265">
        <w:t>s</w:t>
      </w:r>
      <w:r w:rsidR="00D150CA" w:rsidRPr="00D1786C">
        <w:t xml:space="preserve"> beyond the human factors perspective</w:t>
      </w:r>
      <w:r w:rsidR="00D150CA">
        <w:t xml:space="preserve"> of strategically offloading tasks and workload to robots</w:t>
      </w:r>
      <w:r w:rsidR="00CC0FBD">
        <w:t>, or trusting automated and robotic systems to perform</w:t>
      </w:r>
      <w:r w:rsidR="00D150CA" w:rsidRPr="00D1786C">
        <w:t>.</w:t>
      </w:r>
      <w:r w:rsidR="00D150CA">
        <w:t xml:space="preserve"> </w:t>
      </w:r>
      <w:r w:rsidR="00D150CA" w:rsidRPr="00D1786C">
        <w:t xml:space="preserve">Recent research suggests designers </w:t>
      </w:r>
      <w:r w:rsidR="00925265">
        <w:t xml:space="preserve">should </w:t>
      </w:r>
      <w:r w:rsidR="00D150CA" w:rsidRPr="00D1786C">
        <w:t xml:space="preserve">consider social capabilities of collaborative robots to improve </w:t>
      </w:r>
      <w:r w:rsidR="000E77D0">
        <w:t xml:space="preserve">their </w:t>
      </w:r>
      <w:r w:rsidR="00D150CA" w:rsidRPr="00D1786C">
        <w:t>effectiveness as “co-workers” and support positive responses to the robot (</w:t>
      </w:r>
      <w:r w:rsidR="00D150CA" w:rsidRPr="00EE6562">
        <w:t>Sauppé</w:t>
      </w:r>
      <w:r w:rsidR="00D150CA" w:rsidRPr="00D1786C">
        <w:t xml:space="preserve"> &amp; Mutlu, 2015)</w:t>
      </w:r>
      <w:r w:rsidR="00D150CA">
        <w:t xml:space="preserve"> (Category IV)</w:t>
      </w:r>
      <w:r w:rsidR="00D150CA" w:rsidRPr="00D1786C">
        <w:t xml:space="preserve">. </w:t>
      </w:r>
      <w:r w:rsidR="00D150CA">
        <w:t>For the Team Risk, team robotics considers the robot not simply as</w:t>
      </w:r>
      <w:r w:rsidR="00623228">
        <w:t xml:space="preserve"> a</w:t>
      </w:r>
      <w:r w:rsidR="00D150CA">
        <w:t xml:space="preserve"> tool or “pet” </w:t>
      </w:r>
      <w:r w:rsidR="008C5B36">
        <w:t xml:space="preserve">that can </w:t>
      </w:r>
      <w:r w:rsidR="00D150CA">
        <w:t xml:space="preserve">offload work and monitor systems, but as an integrated team member. Relevant research from human factors may inform </w:t>
      </w:r>
      <w:r w:rsidR="00925265">
        <w:t>a</w:t>
      </w:r>
      <w:r w:rsidR="00D150CA">
        <w:t xml:space="preserve"> robot design </w:t>
      </w:r>
      <w:r w:rsidR="00925265">
        <w:t xml:space="preserve">that can </w:t>
      </w:r>
      <w:r w:rsidR="00D150CA">
        <w:t xml:space="preserve">evoke positive affect and trust in the automated systems. </w:t>
      </w:r>
      <w:r w:rsidR="00623228">
        <w:t>T</w:t>
      </w:r>
      <w:r w:rsidR="00D150CA">
        <w:t xml:space="preserve">he robot </w:t>
      </w:r>
      <w:r w:rsidR="00623228">
        <w:t xml:space="preserve">could </w:t>
      </w:r>
      <w:r w:rsidR="00D150CA">
        <w:t xml:space="preserve">support team performance and functioning by facilitating learning and operations in new and complex situations. </w:t>
      </w:r>
      <w:r w:rsidR="00925265">
        <w:t>S</w:t>
      </w:r>
      <w:r w:rsidR="00D150CA">
        <w:t>ome tasks</w:t>
      </w:r>
      <w:r w:rsidR="00925265">
        <w:t xml:space="preserve"> </w:t>
      </w:r>
      <w:r w:rsidR="00D150CA">
        <w:t xml:space="preserve">may </w:t>
      </w:r>
      <w:r w:rsidR="00925265">
        <w:t>require</w:t>
      </w:r>
      <w:r w:rsidR="00D150CA">
        <w:t xml:space="preserve"> persistent human-robot teaming, as is currently being explored for use </w:t>
      </w:r>
      <w:r w:rsidR="00925265">
        <w:t>of</w:t>
      </w:r>
      <w:r w:rsidR="00D150CA">
        <w:t xml:space="preserve"> robot-assisted disaster response efforts </w:t>
      </w:r>
      <w:r w:rsidR="00925265">
        <w:t xml:space="preserve">by </w:t>
      </w:r>
      <w:r w:rsidR="00D150CA">
        <w:t>the European Union’s Community Research and Development Information Service</w:t>
      </w:r>
      <w:r w:rsidR="000E77D0">
        <w:t>,</w:t>
      </w:r>
      <w:r w:rsidR="00D150CA">
        <w:t xml:space="preserve"> and in a new research initiative by the U.S. Air Force. </w:t>
      </w:r>
      <w:r w:rsidR="000079CB">
        <w:t>More research is needed to strategically integrate a human factors perspective with</w:t>
      </w:r>
      <w:r w:rsidR="00925265">
        <w:t xml:space="preserve"> </w:t>
      </w:r>
      <w:r w:rsidR="000079CB">
        <w:t xml:space="preserve">teamwork processes in </w:t>
      </w:r>
      <w:r w:rsidR="00512253">
        <w:t>spacefl</w:t>
      </w:r>
      <w:r w:rsidR="000079CB">
        <w:t xml:space="preserve">ight. </w:t>
      </w:r>
    </w:p>
    <w:p w14:paraId="07BD58CD" w14:textId="77777777" w:rsidR="00D5115F" w:rsidRDefault="00D5115F" w:rsidP="006B303D">
      <w:pPr>
        <w:pStyle w:val="ListParagraph"/>
        <w:ind w:left="0"/>
      </w:pPr>
    </w:p>
    <w:p w14:paraId="3C7CB014" w14:textId="695A7658" w:rsidR="00BE1F3D" w:rsidRDefault="00BE1F3D" w:rsidP="00DA51E7">
      <w:pPr>
        <w:pStyle w:val="Heading3"/>
        <w:ind w:left="288"/>
      </w:pPr>
      <w:bookmarkStart w:id="125" w:name="_Toc92290115"/>
      <w:bookmarkStart w:id="126" w:name="_Toc92630046"/>
      <w:bookmarkStart w:id="127" w:name="_Toc95380025"/>
      <w:r w:rsidRPr="00DB2306">
        <w:t>Team Emergent States</w:t>
      </w:r>
      <w:bookmarkEnd w:id="125"/>
      <w:bookmarkEnd w:id="126"/>
      <w:bookmarkEnd w:id="127"/>
    </w:p>
    <w:p w14:paraId="4E7B0C86" w14:textId="77777777" w:rsidR="0076115F" w:rsidRPr="0076115F" w:rsidRDefault="0076115F" w:rsidP="00DA51E7"/>
    <w:p w14:paraId="6E669443" w14:textId="71B8FA13" w:rsidR="009F6B97" w:rsidRDefault="00071F13" w:rsidP="00FF50AE">
      <w:pPr>
        <w:pStyle w:val="Heading4"/>
        <w:ind w:left="1440"/>
      </w:pPr>
      <w:bookmarkStart w:id="128" w:name="_Toc92290116"/>
      <w:bookmarkStart w:id="129" w:name="_Toc95380026"/>
      <w:r w:rsidRPr="00DB2306">
        <w:t xml:space="preserve">Team </w:t>
      </w:r>
      <w:r w:rsidR="004F0A86" w:rsidRPr="00DB2306">
        <w:t>Cohesion</w:t>
      </w:r>
      <w:r w:rsidR="00446202" w:rsidRPr="00DB2306">
        <w:t>, Trust, and Conflict</w:t>
      </w:r>
      <w:bookmarkEnd w:id="128"/>
      <w:bookmarkEnd w:id="129"/>
    </w:p>
    <w:p w14:paraId="605EB046" w14:textId="77777777" w:rsidR="009E5AC0" w:rsidRPr="009E5AC0" w:rsidRDefault="009E5AC0" w:rsidP="00DA51E7"/>
    <w:p w14:paraId="548DB5E1" w14:textId="50ED79C0" w:rsidR="004659A6" w:rsidRPr="004659A6" w:rsidRDefault="002661E2" w:rsidP="004845B9">
      <w:pPr>
        <w:pStyle w:val="ListParagraph"/>
        <w:ind w:left="0"/>
        <w:rPr>
          <w:i/>
        </w:rPr>
      </w:pPr>
      <w:r>
        <w:rPr>
          <w:i/>
        </w:rPr>
        <w:lastRenderedPageBreak/>
        <w:t xml:space="preserve">Defining </w:t>
      </w:r>
      <w:r w:rsidR="004659A6" w:rsidRPr="004659A6">
        <w:rPr>
          <w:i/>
        </w:rPr>
        <w:t>Cohesion</w:t>
      </w:r>
    </w:p>
    <w:p w14:paraId="3F1F265D" w14:textId="4CFE1AA2" w:rsidR="004845B9" w:rsidRDefault="004845B9" w:rsidP="004845B9">
      <w:pPr>
        <w:pStyle w:val="ListParagraph"/>
        <w:ind w:left="0"/>
      </w:pPr>
      <w:r w:rsidRPr="00843FE6">
        <w:t>As researchers at the U.S. Army Research Institute (ARI) note in their review of cohesion as a construct, the definition of cohesion is ambiguous; therefore, the means of measuring cohesion is complex. The ARI authors conclude that “cohesion can best be conceptualized as a multidimensional construct consisting of numerous factors representing in</w:t>
      </w:r>
      <w:r w:rsidR="00A52531" w:rsidRPr="00843FE6">
        <w:t xml:space="preserve">terpersonal and task dynamics” </w:t>
      </w:r>
      <w:r w:rsidRPr="00843FE6">
        <w:t>(</w:t>
      </w:r>
      <w:r w:rsidRPr="00D077A9">
        <w:t>Grice</w:t>
      </w:r>
      <w:r w:rsidRPr="00843FE6">
        <w:t xml:space="preserve"> and Katz, 2005)</w:t>
      </w:r>
      <w:r w:rsidR="00A52531" w:rsidRPr="00843FE6">
        <w:t xml:space="preserve"> (Category IV)</w:t>
      </w:r>
      <w:r w:rsidRPr="00843FE6">
        <w:t>. Despite the inexact, less-than-rigorous understanding of cohesion as a construct, the ARI researchers do note that anyone who has worked with or played on a team knows what a cohesive team looks like, and that teams that are more cohesive usually perform better than less-cohesive teams.</w:t>
      </w:r>
      <w:r w:rsidR="00A52531" w:rsidRPr="00843FE6">
        <w:t xml:space="preserve"> One review of</w:t>
      </w:r>
      <w:r w:rsidR="009F4E49">
        <w:t xml:space="preserve"> ways to define and measure</w:t>
      </w:r>
      <w:r w:rsidR="00A52531" w:rsidRPr="00843FE6">
        <w:t xml:space="preserve"> cohesion suggested that team cohesion should include task and social dimensions</w:t>
      </w:r>
      <w:r w:rsidR="00931BD2">
        <w:t xml:space="preserve"> (e.g., team goals, closeness)</w:t>
      </w:r>
      <w:r w:rsidR="00A52531" w:rsidRPr="00843FE6">
        <w:t>, behavioral and attitudinal markers</w:t>
      </w:r>
      <w:r w:rsidR="00931BD2">
        <w:t xml:space="preserve"> (e.g., belongingness, group pride, loyalty, morale)</w:t>
      </w:r>
      <w:r w:rsidR="00843FE6">
        <w:t xml:space="preserve">, and </w:t>
      </w:r>
      <w:r w:rsidR="00843FE6" w:rsidRPr="00843FE6">
        <w:t xml:space="preserve">a longitudinal component </w:t>
      </w:r>
      <w:r w:rsidR="00A52531" w:rsidRPr="00843FE6">
        <w:t>(</w:t>
      </w:r>
      <w:r w:rsidR="00A52531" w:rsidRPr="00D077A9">
        <w:t>Salas</w:t>
      </w:r>
      <w:r w:rsidR="00980560">
        <w:t xml:space="preserve"> et al.</w:t>
      </w:r>
      <w:r w:rsidR="00A52531" w:rsidRPr="00843FE6">
        <w:t>, 2015</w:t>
      </w:r>
      <w:r w:rsidR="00BC5366">
        <w:t>a</w:t>
      </w:r>
      <w:r w:rsidR="00A52531" w:rsidRPr="00843FE6">
        <w:t xml:space="preserve">) (Category IV). </w:t>
      </w:r>
      <w:r w:rsidR="00931BD2" w:rsidRPr="00843FE6">
        <w:t xml:space="preserve">For this chapter, the </w:t>
      </w:r>
      <w:r w:rsidR="00931BD2">
        <w:t xml:space="preserve">general </w:t>
      </w:r>
      <w:r w:rsidR="00931BD2" w:rsidRPr="00843FE6">
        <w:t>definition presented is simply a team working together towards a common goal or to satisfy members’ psychosocial needs.</w:t>
      </w:r>
      <w:r w:rsidR="004659A6" w:rsidRPr="004659A6">
        <w:rPr>
          <w:color w:val="FF0000"/>
        </w:rPr>
        <w:t xml:space="preserve"> </w:t>
      </w:r>
      <w:r w:rsidR="004659A6" w:rsidRPr="004659A6">
        <w:t xml:space="preserve">It is also important to note that team cohesion is distinct from individual morale. Although an individual’s low morale may influence team cohesion (and possibly vice versa), it is possible for a team </w:t>
      </w:r>
      <w:r w:rsidR="009F4E49" w:rsidRPr="004659A6">
        <w:t xml:space="preserve">with low-morale members </w:t>
      </w:r>
      <w:r w:rsidR="004659A6" w:rsidRPr="004659A6">
        <w:t>to remain cohesive.</w:t>
      </w:r>
    </w:p>
    <w:p w14:paraId="5B054FAF" w14:textId="77777777" w:rsidR="00FC6240" w:rsidRDefault="00FC6240" w:rsidP="004845B9">
      <w:pPr>
        <w:pStyle w:val="ListParagraph"/>
        <w:ind w:left="0"/>
      </w:pPr>
    </w:p>
    <w:p w14:paraId="71C565F1" w14:textId="11EEBF40" w:rsidR="004659A6" w:rsidRPr="004659A6" w:rsidRDefault="003306AB" w:rsidP="004845B9">
      <w:pPr>
        <w:pStyle w:val="ListParagraph"/>
        <w:ind w:left="0"/>
        <w:rPr>
          <w:i/>
        </w:rPr>
      </w:pPr>
      <w:r>
        <w:rPr>
          <w:i/>
        </w:rPr>
        <w:t>Operationalizing</w:t>
      </w:r>
      <w:r w:rsidR="004659A6" w:rsidRPr="004659A6">
        <w:rPr>
          <w:i/>
        </w:rPr>
        <w:t xml:space="preserve"> cohesion</w:t>
      </w:r>
      <w:r w:rsidR="00253E67">
        <w:rPr>
          <w:i/>
        </w:rPr>
        <w:t xml:space="preserve"> </w:t>
      </w:r>
    </w:p>
    <w:p w14:paraId="5771E013" w14:textId="19D171DC" w:rsidR="0058730F" w:rsidRDefault="00FC6240" w:rsidP="00FC6240">
      <w:pPr>
        <w:pStyle w:val="ListParagraph"/>
        <w:ind w:left="0"/>
      </w:pPr>
      <w:r w:rsidRPr="004659A6">
        <w:t xml:space="preserve">This summary of cohesion literature also provides examples of what a cohesive team may look like, as </w:t>
      </w:r>
      <w:r w:rsidR="00FD604F">
        <w:t>assessed through</w:t>
      </w:r>
      <w:r w:rsidRPr="004659A6">
        <w:t xml:space="preserve"> various measurement methods (Salas et al., </w:t>
      </w:r>
      <w:r w:rsidRPr="00FD604F">
        <w:t>2015</w:t>
      </w:r>
      <w:r w:rsidR="00FD604F" w:rsidRPr="00FD604F">
        <w:t>a</w:t>
      </w:r>
      <w:r w:rsidRPr="004659A6">
        <w:t xml:space="preserve">) (Category III). Members of cohesive teams sit closer together, </w:t>
      </w:r>
      <w:r w:rsidR="007B7275" w:rsidRPr="004659A6">
        <w:t xml:space="preserve">spend time with each other outside of work, </w:t>
      </w:r>
      <w:r w:rsidRPr="004659A6">
        <w:t xml:space="preserve">focus more attention on one another, </w:t>
      </w:r>
      <w:r w:rsidR="007B7275" w:rsidRPr="004659A6">
        <w:t xml:space="preserve">hold eye gazes, </w:t>
      </w:r>
      <w:r w:rsidRPr="004659A6">
        <w:t xml:space="preserve">show signs of mutual affection, </w:t>
      </w:r>
      <w:r w:rsidR="007B7275" w:rsidRPr="004659A6">
        <w:t xml:space="preserve">interact with greater frequency and in closer proximity for longer durations, </w:t>
      </w:r>
      <w:r w:rsidRPr="004659A6">
        <w:t xml:space="preserve">and display coordinated patterns of behavior. Members of cohesive teams who have established a close relationship are more likely to give due credit to their partners. In contrast, those who do not have a close relationship within a team are more likely to take credit for successes and blame others for failure. </w:t>
      </w:r>
      <w:r w:rsidR="004659A6" w:rsidRPr="004659A6">
        <w:t xml:space="preserve">Cohesion may be measured through surveys and interviews, or through unobtrusive observations and content analysis of written and oral communications. Newer physiological measures also capture cohesion through brainwave data and algorithms, and sociometric badges </w:t>
      </w:r>
      <w:r w:rsidR="000E77D0">
        <w:t xml:space="preserve">that </w:t>
      </w:r>
      <w:r w:rsidR="004659A6" w:rsidRPr="004659A6">
        <w:t xml:space="preserve">log the proximity and frequency of interactions among team members. </w:t>
      </w:r>
    </w:p>
    <w:p w14:paraId="5FA1B1EE" w14:textId="77777777" w:rsidR="00A52531" w:rsidRPr="004659A6" w:rsidRDefault="00A52531" w:rsidP="004845B9">
      <w:pPr>
        <w:pStyle w:val="ListParagraph"/>
        <w:ind w:left="0"/>
      </w:pPr>
    </w:p>
    <w:p w14:paraId="315DEDF7" w14:textId="4D5ED818" w:rsidR="004659A6" w:rsidRPr="004659A6" w:rsidRDefault="00BE62F6" w:rsidP="004845B9">
      <w:pPr>
        <w:pStyle w:val="ListParagraph"/>
        <w:ind w:left="0"/>
        <w:rPr>
          <w:i/>
        </w:rPr>
      </w:pPr>
      <w:r>
        <w:rPr>
          <w:i/>
        </w:rPr>
        <w:t xml:space="preserve">Outcomes </w:t>
      </w:r>
      <w:r w:rsidR="00D8109C">
        <w:rPr>
          <w:i/>
        </w:rPr>
        <w:t>of Cohesion</w:t>
      </w:r>
    </w:p>
    <w:p w14:paraId="781B544E" w14:textId="62C79336" w:rsidR="00B07E06" w:rsidRPr="00954216" w:rsidRDefault="00A52531" w:rsidP="00954216">
      <w:pPr>
        <w:autoSpaceDE w:val="0"/>
        <w:autoSpaceDN w:val="0"/>
        <w:adjustRightInd w:val="0"/>
      </w:pPr>
      <w:r w:rsidRPr="004659A6">
        <w:t xml:space="preserve">Research summarized above provides information related to predictors of team cohesion. </w:t>
      </w:r>
      <w:r w:rsidR="00013CD4">
        <w:t>S</w:t>
      </w:r>
      <w:r w:rsidR="00013CD4" w:rsidRPr="00411743">
        <w:t>everal meta-analyses</w:t>
      </w:r>
      <w:r w:rsidR="00013CD4" w:rsidRPr="004659A6">
        <w:t xml:space="preserve"> </w:t>
      </w:r>
      <w:r w:rsidR="00013CD4">
        <w:t>have assessed t</w:t>
      </w:r>
      <w:r w:rsidRPr="004659A6">
        <w:t xml:space="preserve">he </w:t>
      </w:r>
      <w:r>
        <w:t xml:space="preserve">relationship </w:t>
      </w:r>
      <w:r w:rsidR="00013CD4">
        <w:t xml:space="preserve">between </w:t>
      </w:r>
      <w:r>
        <w:t xml:space="preserve">team cohesion and team </w:t>
      </w:r>
      <w:r w:rsidRPr="00411743">
        <w:t>performance</w:t>
      </w:r>
      <w:r w:rsidR="00013CD4">
        <w:t>, and results</w:t>
      </w:r>
      <w:r w:rsidRPr="00411743">
        <w:t xml:space="preserve"> suggest a positive relationship between the two</w:t>
      </w:r>
      <w:r w:rsidR="00AB1AFC">
        <w:t xml:space="preserve"> </w:t>
      </w:r>
      <w:r w:rsidR="00AB1AFC" w:rsidRPr="00411743">
        <w:fldChar w:fldCharType="begin">
          <w:fldData xml:space="preserve">PEVuZE5vdGU+PENpdGU+PEF1dGhvcj5NYXRoaWV1PC9BdXRob3I+PFllYXI+MjAxNTwvWWVhcj48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</w:fldData>
        </w:fldChar>
      </w:r>
      <w:r w:rsidR="00AB1AFC" w:rsidRPr="00411743">
        <w:instrText xml:space="preserve"> ADDIN EN.CITE </w:instrText>
      </w:r>
      <w:r w:rsidR="00AB1AFC" w:rsidRPr="00411743">
        <w:fldChar w:fldCharType="begin">
          <w:fldData xml:space="preserve">PEVuZE5vdGU+PENpdGU+PEF1dGhvcj5NYXRoaWV1PC9BdXRob3I+PFllYXI+MjAxNTwvWWVhcj48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</w:fldData>
        </w:fldChar>
      </w:r>
      <w:r w:rsidR="00AB1AFC" w:rsidRPr="00411743">
        <w:instrText xml:space="preserve"> ADDIN EN.CITE.DATA </w:instrText>
      </w:r>
      <w:r w:rsidR="00AB1AFC" w:rsidRPr="00411743">
        <w:fldChar w:fldCharType="end"/>
      </w:r>
      <w:r w:rsidR="00AB1AFC" w:rsidRPr="00411743">
        <w:fldChar w:fldCharType="separate"/>
      </w:r>
      <w:r w:rsidR="00AB1AFC" w:rsidRPr="00411743">
        <w:rPr>
          <w:noProof/>
        </w:rPr>
        <w:t>(</w:t>
      </w:r>
      <w:r w:rsidR="00AB1AFC" w:rsidRPr="00FF6BA4">
        <w:rPr>
          <w:noProof/>
        </w:rPr>
        <w:t>Mathieu</w:t>
      </w:r>
      <w:r w:rsidR="00AB1AFC" w:rsidRPr="00411743">
        <w:rPr>
          <w:noProof/>
        </w:rPr>
        <w:t xml:space="preserve"> et al., 2015)</w:t>
      </w:r>
      <w:r w:rsidR="00AB1AFC" w:rsidRPr="00411743">
        <w:fldChar w:fldCharType="end"/>
      </w:r>
      <w:r w:rsidR="00AB1AFC" w:rsidRPr="00411743">
        <w:t xml:space="preserve"> (Category I)</w:t>
      </w:r>
      <w:r w:rsidR="00AB1AFC">
        <w:t>.</w:t>
      </w:r>
      <w:r w:rsidR="00FF6BA4">
        <w:t xml:space="preserve"> </w:t>
      </w:r>
      <w:r w:rsidR="00AB1AFC">
        <w:t xml:space="preserve">However, </w:t>
      </w:r>
      <w:r w:rsidRPr="00411743">
        <w:t xml:space="preserve">many studies have neglected to consider duration. </w:t>
      </w:r>
      <w:r w:rsidR="00AE1896" w:rsidRPr="00411743">
        <w:rPr>
          <w:rFonts w:eastAsiaTheme="minorHAnsi"/>
          <w:szCs w:val="20"/>
        </w:rPr>
        <w:t>An analysis of 40 years of military research noted positive relationships among cohesion and numerous performance outcomes, including individual and group performance, behavioral health, job satisfaction, readiness to perform, and absence of discipline problems (</w:t>
      </w:r>
      <w:r w:rsidR="00AE1896" w:rsidRPr="00FF6BA4">
        <w:rPr>
          <w:rFonts w:eastAsiaTheme="minorHAnsi"/>
          <w:szCs w:val="20"/>
        </w:rPr>
        <w:t>Oliver</w:t>
      </w:r>
      <w:r w:rsidR="00980560">
        <w:rPr>
          <w:rFonts w:eastAsiaTheme="minorHAnsi"/>
          <w:szCs w:val="20"/>
        </w:rPr>
        <w:t xml:space="preserve"> et al.</w:t>
      </w:r>
      <w:r w:rsidR="00AE1896" w:rsidRPr="00411743">
        <w:rPr>
          <w:rFonts w:eastAsiaTheme="minorHAnsi"/>
          <w:szCs w:val="20"/>
        </w:rPr>
        <w:t>, 2000) (Category I). Another meta-analysis found that the cohesion-performance relationship became stronger</w:t>
      </w:r>
      <w:r w:rsidR="00013CD4" w:rsidRPr="00013CD4">
        <w:rPr>
          <w:rFonts w:eastAsiaTheme="minorHAnsi"/>
          <w:szCs w:val="20"/>
        </w:rPr>
        <w:t xml:space="preserve"> </w:t>
      </w:r>
      <w:r w:rsidR="00013CD4">
        <w:rPr>
          <w:rFonts w:eastAsiaTheme="minorHAnsi"/>
          <w:szCs w:val="20"/>
        </w:rPr>
        <w:t>as the</w:t>
      </w:r>
      <w:r w:rsidR="00013CD4" w:rsidRPr="00411743">
        <w:rPr>
          <w:rFonts w:eastAsiaTheme="minorHAnsi"/>
          <w:szCs w:val="20"/>
        </w:rPr>
        <w:t xml:space="preserve"> work required more collaboration</w:t>
      </w:r>
      <w:r w:rsidR="00FF6BA4">
        <w:rPr>
          <w:rFonts w:eastAsiaTheme="minorHAnsi"/>
          <w:szCs w:val="20"/>
        </w:rPr>
        <w:t>,</w:t>
      </w:r>
      <w:r w:rsidR="00AE1896" w:rsidRPr="00411743">
        <w:rPr>
          <w:rFonts w:eastAsiaTheme="minorHAnsi"/>
          <w:szCs w:val="20"/>
        </w:rPr>
        <w:t xml:space="preserve"> and </w:t>
      </w:r>
      <w:r w:rsidR="00013CD4">
        <w:rPr>
          <w:rFonts w:eastAsiaTheme="minorHAnsi"/>
          <w:szCs w:val="20"/>
        </w:rPr>
        <w:t xml:space="preserve">that </w:t>
      </w:r>
      <w:r w:rsidR="00AE1896" w:rsidRPr="00411743">
        <w:rPr>
          <w:rFonts w:eastAsiaTheme="minorHAnsi"/>
          <w:szCs w:val="20"/>
        </w:rPr>
        <w:t>highly cohesive teams became more likely to perform better than less-cohesive teams (</w:t>
      </w:r>
      <w:r w:rsidR="00AE1896" w:rsidRPr="00FF6BA4">
        <w:rPr>
          <w:rFonts w:eastAsiaTheme="minorHAnsi"/>
          <w:szCs w:val="20"/>
        </w:rPr>
        <w:t>Beal</w:t>
      </w:r>
      <w:r w:rsidR="00EA4C1D">
        <w:rPr>
          <w:rFonts w:eastAsiaTheme="minorHAnsi"/>
          <w:szCs w:val="20"/>
        </w:rPr>
        <w:t xml:space="preserve"> et al.</w:t>
      </w:r>
      <w:r w:rsidR="00AE1896" w:rsidRPr="00411743">
        <w:rPr>
          <w:rFonts w:eastAsiaTheme="minorHAnsi"/>
          <w:szCs w:val="20"/>
        </w:rPr>
        <w:t xml:space="preserve">, 2003) (Category I). </w:t>
      </w:r>
      <w:r w:rsidRPr="00411743">
        <w:t>Mathieu and colleagues</w:t>
      </w:r>
      <w:r w:rsidR="000D7AEB" w:rsidRPr="00411743">
        <w:t>’</w:t>
      </w:r>
      <w:r w:rsidRPr="00411743">
        <w:t xml:space="preserve"> (2015) investigat</w:t>
      </w:r>
      <w:r w:rsidR="00FF6BA4">
        <w:t>ed</w:t>
      </w:r>
      <w:r w:rsidRPr="00411743">
        <w:t xml:space="preserve"> this relationship over time </w:t>
      </w:r>
      <w:r w:rsidR="00FF6BA4">
        <w:t xml:space="preserve">and </w:t>
      </w:r>
      <w:r w:rsidRPr="00411743">
        <w:t>found that cohesion and performance</w:t>
      </w:r>
      <w:r>
        <w:t xml:space="preserve"> were related positively and reciprocally, and that this relationship continued over </w:t>
      </w:r>
      <w:r w:rsidR="008806CF">
        <w:t>the life cycle of the team</w:t>
      </w:r>
      <w:r>
        <w:t xml:space="preserve">. Studies </w:t>
      </w:r>
      <w:r w:rsidR="00FF6BA4">
        <w:t>of</w:t>
      </w:r>
      <w:r>
        <w:t xml:space="preserve"> </w:t>
      </w:r>
      <w:r w:rsidR="00CF4D9A">
        <w:t>HI-SEAS teams</w:t>
      </w:r>
      <w:r w:rsidR="00F27E32">
        <w:t>, HERA teams,</w:t>
      </w:r>
      <w:r w:rsidR="00CF4D9A">
        <w:t xml:space="preserve"> and </w:t>
      </w:r>
      <w:r>
        <w:t xml:space="preserve">Antarctic populations found similar patterns of cohesion and </w:t>
      </w:r>
      <w:r>
        <w:lastRenderedPageBreak/>
        <w:t>performance</w:t>
      </w:r>
      <w:r w:rsidR="00FF6BA4">
        <w:t xml:space="preserve"> that were</w:t>
      </w:r>
      <w:r>
        <w:t xml:space="preserve"> mutually </w:t>
      </w:r>
      <w:r w:rsidR="00954216">
        <w:t>supportive over time (</w:t>
      </w:r>
      <w:r w:rsidR="00954216" w:rsidRPr="00FF6BA4">
        <w:t>Kozlowsk</w:t>
      </w:r>
      <w:r w:rsidR="00954216">
        <w:t>i</w:t>
      </w:r>
      <w:r w:rsidR="00980560">
        <w:t xml:space="preserve"> et al.</w:t>
      </w:r>
      <w:r>
        <w:t xml:space="preserve">, </w:t>
      </w:r>
      <w:r w:rsidR="003B622F">
        <w:t>2017</w:t>
      </w:r>
      <w:r w:rsidR="00CF4D9A">
        <w:t xml:space="preserve">; </w:t>
      </w:r>
      <w:r w:rsidR="00F27E32" w:rsidRPr="00FF6BA4">
        <w:t>Larson</w:t>
      </w:r>
      <w:r w:rsidR="00980560">
        <w:t xml:space="preserve"> et al.</w:t>
      </w:r>
      <w:r w:rsidR="00F27E32" w:rsidRPr="00F27E32">
        <w:t>, 2019</w:t>
      </w:r>
      <w:r w:rsidR="00FF6BA4">
        <w:t>;</w:t>
      </w:r>
      <w:r w:rsidR="00930358">
        <w:t xml:space="preserve"> </w:t>
      </w:r>
      <w:r w:rsidR="00930358" w:rsidRPr="00FF6BA4">
        <w:t>Bergerowski</w:t>
      </w:r>
      <w:r w:rsidR="00930358">
        <w:t xml:space="preserve"> &amp; Bell, 2020</w:t>
      </w:r>
      <w:r w:rsidR="00F27E32">
        <w:t xml:space="preserve">; </w:t>
      </w:r>
      <w:r w:rsidR="00CF4D9A" w:rsidRPr="00FF6BA4">
        <w:t>Webb</w:t>
      </w:r>
      <w:r w:rsidR="00CF4D9A">
        <w:t xml:space="preserve"> et al., 2017</w:t>
      </w:r>
      <w:r>
        <w:t xml:space="preserve">) (Category III). Additionally, the </w:t>
      </w:r>
      <w:r w:rsidR="00AB1AFC">
        <w:t>cohesion-predicting-</w:t>
      </w:r>
      <w:r>
        <w:t>performance pathway was stronger than the reverse</w:t>
      </w:r>
      <w:r w:rsidR="00FD604F">
        <w:t>d pathway and</w:t>
      </w:r>
      <w:r w:rsidR="00AB1AFC">
        <w:t xml:space="preserve"> </w:t>
      </w:r>
      <w:r>
        <w:t>grew stronger over time</w:t>
      </w:r>
      <w:r w:rsidR="00AB1AFC">
        <w:t>. S</w:t>
      </w:r>
      <w:r>
        <w:t xml:space="preserve">hared leadership was positively related to cohesion. </w:t>
      </w:r>
      <w:r w:rsidR="00C35395">
        <w:t>A review of analogous populations (e.g., fire</w:t>
      </w:r>
      <w:r w:rsidR="00FF6BA4">
        <w:t>fighters</w:t>
      </w:r>
      <w:r w:rsidR="00C35395">
        <w:t xml:space="preserve">, special operations teams) found positive relationships between cohesion and performance that ranged from small to large (Bell </w:t>
      </w:r>
      <w:r w:rsidR="007A14C3">
        <w:t>et al.,</w:t>
      </w:r>
      <w:r w:rsidR="00C35395">
        <w:t xml:space="preserve"> 201</w:t>
      </w:r>
      <w:r w:rsidR="00D8109C">
        <w:t>9</w:t>
      </w:r>
      <w:r w:rsidR="007A14C3">
        <w:t>a</w:t>
      </w:r>
      <w:r w:rsidR="00C35395">
        <w:t>)</w:t>
      </w:r>
      <w:r w:rsidR="001F2F2E">
        <w:t xml:space="preserve"> (Category I)</w:t>
      </w:r>
      <w:r w:rsidR="00C35395">
        <w:t xml:space="preserve">. </w:t>
      </w:r>
      <w:r>
        <w:t xml:space="preserve">Team cohesion can be viewed as both a predictor and an </w:t>
      </w:r>
      <w:r w:rsidR="00AB1AFC">
        <w:t>outcome, and it</w:t>
      </w:r>
      <w:r>
        <w:t xml:space="preserve"> has been referred to consistently as an emergent state (</w:t>
      </w:r>
      <w:r w:rsidRPr="00FF6BA4">
        <w:t>Marks</w:t>
      </w:r>
      <w:r w:rsidR="00980560">
        <w:t xml:space="preserve"> et al.</w:t>
      </w:r>
      <w:r>
        <w:t>, 2001). This pattern is evident in other team-level factors; that is, the relationships between team factors change over time, relating more strongly</w:t>
      </w:r>
      <w:r w:rsidR="00FF6BA4">
        <w:t xml:space="preserve"> or </w:t>
      </w:r>
      <w:r>
        <w:t xml:space="preserve">weakly to outcomes and being influenced by outcomes in turn. </w:t>
      </w:r>
      <w:r w:rsidR="00FF6BA4">
        <w:t>T</w:t>
      </w:r>
      <w:r>
        <w:t xml:space="preserve">he dynamic nature of these relationships over time </w:t>
      </w:r>
      <w:r w:rsidR="00FD604F">
        <w:t>has</w:t>
      </w:r>
      <w:r>
        <w:t xml:space="preserve"> major implications related to monitoring and maint</w:t>
      </w:r>
      <w:r w:rsidR="00FF6BA4">
        <w:t>aining</w:t>
      </w:r>
      <w:r>
        <w:t xml:space="preserve"> team-</w:t>
      </w:r>
      <w:r w:rsidRPr="0053777C">
        <w:t xml:space="preserve">level variables, especially cohesion, </w:t>
      </w:r>
      <w:r w:rsidR="00FF6BA4">
        <w:t xml:space="preserve">during a LDEM, </w:t>
      </w:r>
      <w:r w:rsidRPr="0053777C">
        <w:t>and hold clues to the implementa</w:t>
      </w:r>
      <w:r w:rsidR="00954216">
        <w:t>tion of timely countermeasures.</w:t>
      </w:r>
    </w:p>
    <w:p w14:paraId="374337C7" w14:textId="77777777" w:rsidR="00B72001" w:rsidRDefault="00B72001" w:rsidP="00B72001"/>
    <w:p w14:paraId="221D129C" w14:textId="067D3EED" w:rsidR="00B17C5A" w:rsidRDefault="00FF6BA4" w:rsidP="006200C7">
      <w:r>
        <w:t>Although</w:t>
      </w:r>
      <w:r w:rsidR="002F5CE6">
        <w:t xml:space="preserve"> relationship conflict is most salient when considering team functioning and performance, a meta-analysis</w:t>
      </w:r>
      <w:r w:rsidR="00E942D6">
        <w:t xml:space="preserve"> </w:t>
      </w:r>
      <w:r w:rsidR="002F5CE6">
        <w:t xml:space="preserve">found task conflict, process conflict, and relationship conflict are all negatively related to group </w:t>
      </w:r>
      <w:r w:rsidR="00BE62F6">
        <w:t xml:space="preserve">member commitment </w:t>
      </w:r>
      <w:r w:rsidR="002F5CE6">
        <w:t>(</w:t>
      </w:r>
      <w:r w:rsidR="002F5CE6" w:rsidRPr="00FF6BA4">
        <w:t>De Wit</w:t>
      </w:r>
      <w:r w:rsidR="002F5CE6">
        <w:t xml:space="preserve"> et al., 2012) (Category I). </w:t>
      </w:r>
      <w:r w:rsidR="00BE62F6">
        <w:t>Relationship conflict and process conflict w</w:t>
      </w:r>
      <w:r>
        <w:t>ere</w:t>
      </w:r>
      <w:r w:rsidR="00BE62F6">
        <w:t xml:space="preserve"> negatively related to cohesion, </w:t>
      </w:r>
      <w:r w:rsidR="00E942D6">
        <w:t>wh</w:t>
      </w:r>
      <w:r>
        <w:t>ereas</w:t>
      </w:r>
      <w:r w:rsidR="00E942D6">
        <w:t xml:space="preserve"> task conflict was not related to cohesion, suggesting that task conflicts may occur without breaking the team apart</w:t>
      </w:r>
      <w:r w:rsidR="00181DC2">
        <w:t xml:space="preserve"> and th</w:t>
      </w:r>
      <w:r>
        <w:t>at</w:t>
      </w:r>
      <w:r w:rsidR="00181DC2">
        <w:t xml:space="preserve"> interpersonal relationships are more important to the emergent and affective states. </w:t>
      </w:r>
      <w:r>
        <w:t>T</w:t>
      </w:r>
      <w:r w:rsidR="00181DC2">
        <w:t xml:space="preserve">ask conflict was positively related </w:t>
      </w:r>
      <w:r>
        <w:t xml:space="preserve">to performance outcomes </w:t>
      </w:r>
      <w:r w:rsidR="00181DC2">
        <w:t>when controlling for the other types of conflict</w:t>
      </w:r>
      <w:r w:rsidR="004E05B8">
        <w:t xml:space="preserve">, and process and relationship conflict was negatively related to group performance. </w:t>
      </w:r>
      <w:r w:rsidR="00A85B76">
        <w:t xml:space="preserve">Thus, </w:t>
      </w:r>
      <w:r w:rsidR="00E81D15">
        <w:t xml:space="preserve">interpersonal conflict and conflict about roles and responsibilities result in more negative outcomes, a likely reason that NASA already finds value in providing conflict management training to the ASCANs. </w:t>
      </w:r>
      <w:r w:rsidR="00C35395">
        <w:t xml:space="preserve">A review of ICE teams and </w:t>
      </w:r>
      <w:r w:rsidR="000E77D0">
        <w:t xml:space="preserve">teams </w:t>
      </w:r>
      <w:r w:rsidR="00C35395">
        <w:t xml:space="preserve">analogous </w:t>
      </w:r>
      <w:r w:rsidR="000E77D0">
        <w:t>to spaceflight crews</w:t>
      </w:r>
      <w:r w:rsidR="00C35395">
        <w:t xml:space="preserve"> found that while the numb</w:t>
      </w:r>
      <w:r w:rsidR="001F2F2E">
        <w:t>er of conflict</w:t>
      </w:r>
      <w:r w:rsidR="007006FF">
        <w:t>s</w:t>
      </w:r>
      <w:r w:rsidR="001F2F2E">
        <w:t xml:space="preserve"> varied over time, </w:t>
      </w:r>
      <w:r w:rsidR="00D27C85">
        <w:t>after</w:t>
      </w:r>
      <w:r w:rsidR="001F2F2E">
        <w:t xml:space="preserve"> 40% of the mission </w:t>
      </w:r>
      <w:r w:rsidR="00D27C85">
        <w:t xml:space="preserve">was completed </w:t>
      </w:r>
      <w:r w:rsidR="001F2F2E">
        <w:t xml:space="preserve">(i.e., 90 days for the studies included), all teams had a </w:t>
      </w:r>
      <w:r w:rsidR="00B17C5A">
        <w:t>within</w:t>
      </w:r>
      <w:r w:rsidR="001F2F2E">
        <w:t>-team conflict and/or a conflict with the</w:t>
      </w:r>
      <w:r w:rsidR="007006FF">
        <w:t>ir</w:t>
      </w:r>
      <w:r w:rsidR="001F2F2E">
        <w:t xml:space="preserve"> respective mission control</w:t>
      </w:r>
      <w:r w:rsidR="00B17C5A">
        <w:t>s</w:t>
      </w:r>
      <w:r w:rsidR="001F2F2E">
        <w:t xml:space="preserve"> (</w:t>
      </w:r>
      <w:r w:rsidR="001F2F2E" w:rsidRPr="007A14C3">
        <w:t>Bell</w:t>
      </w:r>
      <w:r w:rsidR="007A14C3">
        <w:t xml:space="preserve"> et al.</w:t>
      </w:r>
      <w:r w:rsidR="001F2F2E">
        <w:t>, 201</w:t>
      </w:r>
      <w:r w:rsidR="00D8109C">
        <w:t>9</w:t>
      </w:r>
      <w:r w:rsidR="007A14C3">
        <w:t>a</w:t>
      </w:r>
      <w:r w:rsidR="001F2F2E">
        <w:t xml:space="preserve">) (Category I). </w:t>
      </w:r>
      <w:r w:rsidR="00B17C5A">
        <w:t>Conflict in ICE environments may be more nuanced rather than explosive, particularly considering the personality profiles of the crews.</w:t>
      </w:r>
      <w:r w:rsidR="00D27C85">
        <w:t xml:space="preserve"> During</w:t>
      </w:r>
      <w:r w:rsidR="00B17C5A">
        <w:t xml:space="preserve"> 45-day HERA missions</w:t>
      </w:r>
      <w:r w:rsidR="00D27C85">
        <w:t>,</w:t>
      </w:r>
      <w:r w:rsidR="00B17C5A">
        <w:t xml:space="preserve"> all crews reported conflict (i.e., 4% of </w:t>
      </w:r>
      <w:r w:rsidR="00B17C5A" w:rsidRPr="00B17C5A">
        <w:t>conflict reporting opportunities showed conflict</w:t>
      </w:r>
      <w:r w:rsidR="00B17C5A">
        <w:t>), and categorized such conflicts as noted discords, work disagreements, interpersonal tensions, and interpersonal breakdowns (</w:t>
      </w:r>
      <w:r w:rsidR="00B17C5A" w:rsidRPr="00D27C85">
        <w:t>Marcinkowski</w:t>
      </w:r>
      <w:r w:rsidR="00980560">
        <w:t xml:space="preserve"> et al.</w:t>
      </w:r>
      <w:r w:rsidR="00B17C5A">
        <w:t xml:space="preserve">, 2021) (Category III). Early minor tensions suggested bigger conflicts later. Also, </w:t>
      </w:r>
      <w:r w:rsidR="00D27C85">
        <w:t xml:space="preserve">the crews reported </w:t>
      </w:r>
      <w:r w:rsidR="00B17C5A">
        <w:t xml:space="preserve">work </w:t>
      </w:r>
      <w:r w:rsidR="00B17C5A" w:rsidRPr="00B17C5A">
        <w:t xml:space="preserve">conflict as </w:t>
      </w:r>
      <w:r w:rsidR="00D27C85">
        <w:t xml:space="preserve">having </w:t>
      </w:r>
      <w:r w:rsidR="00B17C5A">
        <w:t>occurr</w:t>
      </w:r>
      <w:r w:rsidR="00D27C85">
        <w:t>ed</w:t>
      </w:r>
      <w:r w:rsidR="00B17C5A">
        <w:t xml:space="preserve"> </w:t>
      </w:r>
      <w:r w:rsidR="00B17C5A" w:rsidRPr="00B17C5A">
        <w:t>in the past</w:t>
      </w:r>
      <w:r w:rsidR="00B17C5A">
        <w:t xml:space="preserve"> (or resolved more quickly)</w:t>
      </w:r>
      <w:r w:rsidR="00D27C85">
        <w:t xml:space="preserve">, whereas </w:t>
      </w:r>
      <w:r w:rsidR="00B17C5A" w:rsidRPr="00B17C5A">
        <w:t>interpersonal conflict developed and lingered over time.</w:t>
      </w:r>
      <w:r w:rsidR="00B17C5A">
        <w:t xml:space="preserve"> Similar to findings in astronaut studies, conflict </w:t>
      </w:r>
      <w:r w:rsidR="00D27C85">
        <w:t xml:space="preserve">during HERA missions </w:t>
      </w:r>
      <w:r w:rsidR="00B17C5A">
        <w:t xml:space="preserve">may be </w:t>
      </w:r>
      <w:r w:rsidR="00374DF9">
        <w:t xml:space="preserve">less </w:t>
      </w:r>
      <w:r w:rsidR="00FD604F">
        <w:t>sever</w:t>
      </w:r>
      <w:r w:rsidR="00374DF9">
        <w:t>e</w:t>
      </w:r>
      <w:r w:rsidR="00B17C5A">
        <w:t xml:space="preserve"> and categorized as frictions or tensions, but it may be exacerbated </w:t>
      </w:r>
      <w:r w:rsidR="00374DF9">
        <w:t>after</w:t>
      </w:r>
      <w:r w:rsidR="00B17C5A">
        <w:t xml:space="preserve"> longer durations.</w:t>
      </w:r>
      <w:r w:rsidR="00CD74FF">
        <w:t xml:space="preserve"> Another study of 30- and 45-day </w:t>
      </w:r>
      <w:r w:rsidR="00374DF9">
        <w:t xml:space="preserve">HERA </w:t>
      </w:r>
      <w:r w:rsidR="00CD74FF">
        <w:t>missions examined how task and relationship conflict may create a feedback loop (</w:t>
      </w:r>
      <w:r w:rsidR="00CD74FF" w:rsidRPr="00D27C85">
        <w:t>Somaraju</w:t>
      </w:r>
      <w:r w:rsidR="00980560">
        <w:t xml:space="preserve"> et al.</w:t>
      </w:r>
      <w:r w:rsidR="00CD74FF">
        <w:t>, 2021) (Category III). T</w:t>
      </w:r>
      <w:r w:rsidR="00CD74FF" w:rsidRPr="00CD74FF">
        <w:t>ask conflict predicted next-day relationship conflict, and relationship conflict predicted next-day task conflict.</w:t>
      </w:r>
      <w:r w:rsidR="00CD74FF">
        <w:t xml:space="preserve"> R</w:t>
      </w:r>
      <w:r w:rsidR="00CD74FF" w:rsidRPr="00CD74FF">
        <w:t xml:space="preserve">esults indicated a resource loss feedback loop </w:t>
      </w:r>
      <w:r w:rsidR="00D27C85">
        <w:t>because</w:t>
      </w:r>
      <w:r w:rsidR="00CD74FF" w:rsidRPr="00CD74FF">
        <w:t xml:space="preserve"> current-day relationship conflict predicted next-day strain</w:t>
      </w:r>
      <w:r w:rsidR="00CD74FF">
        <w:t>/distress</w:t>
      </w:r>
      <w:r w:rsidR="00CD74FF" w:rsidRPr="00CD74FF">
        <w:t>, and current-day strain</w:t>
      </w:r>
      <w:r w:rsidR="00CD74FF">
        <w:t>/distress</w:t>
      </w:r>
      <w:r w:rsidR="00CD74FF" w:rsidRPr="00CD74FF">
        <w:t xml:space="preserve"> predicted next-day relationship conflict.</w:t>
      </w:r>
      <w:r w:rsidR="00CD74FF">
        <w:t xml:space="preserve"> However, lower workload mitigated these harmful spirals, indicating that schedul</w:t>
      </w:r>
      <w:r w:rsidR="00166E9A">
        <w:t>ed</w:t>
      </w:r>
      <w:r w:rsidR="00374DF9">
        <w:t xml:space="preserve"> breaks during</w:t>
      </w:r>
      <w:r w:rsidR="00CD74FF">
        <w:t xml:space="preserve"> </w:t>
      </w:r>
      <w:r w:rsidR="00B11367">
        <w:t>ta</w:t>
      </w:r>
      <w:r w:rsidR="00374DF9">
        <w:t xml:space="preserve">sks may ease </w:t>
      </w:r>
      <w:r w:rsidR="00B11367">
        <w:t>conflict</w:t>
      </w:r>
      <w:r w:rsidR="00CD74FF">
        <w:t>.</w:t>
      </w:r>
    </w:p>
    <w:p w14:paraId="0195EEB6" w14:textId="77777777" w:rsidR="00B17C5A" w:rsidRDefault="00B17C5A" w:rsidP="006200C7"/>
    <w:p w14:paraId="1A330E40" w14:textId="11560D44" w:rsidR="00A11369" w:rsidRPr="00553EC4" w:rsidRDefault="00CD74FF" w:rsidP="006200C7">
      <w:r>
        <w:lastRenderedPageBreak/>
        <w:t>Some conflict may be constructive. D</w:t>
      </w:r>
      <w:r w:rsidR="00A85B76">
        <w:t xml:space="preserve">isagreements </w:t>
      </w:r>
      <w:r w:rsidR="007006FF">
        <w:t>about</w:t>
      </w:r>
      <w:r w:rsidR="00A85B76">
        <w:t xml:space="preserve"> the task may cause teams to reevaluate and think more critically about the content and outcomes of the task, and is a more accepted form of </w:t>
      </w:r>
      <w:r w:rsidR="00A85B76" w:rsidRPr="00553EC4">
        <w:t xml:space="preserve">conflict within well-functioning teams. </w:t>
      </w:r>
      <w:r w:rsidR="009E6FBA">
        <w:t>H</w:t>
      </w:r>
      <w:r w:rsidR="009E6FBA" w:rsidRPr="00553EC4">
        <w:t>owever</w:t>
      </w:r>
      <w:r w:rsidR="009E6FBA">
        <w:t>,</w:t>
      </w:r>
      <w:r w:rsidR="009E6FBA" w:rsidRPr="00553EC4">
        <w:t xml:space="preserve"> </w:t>
      </w:r>
      <w:r w:rsidR="009E6FBA">
        <w:t>o</w:t>
      </w:r>
      <w:r w:rsidR="005D7FC7" w:rsidRPr="00553EC4">
        <w:t>ther t</w:t>
      </w:r>
      <w:r w:rsidR="00E81D15" w:rsidRPr="00553EC4">
        <w:t xml:space="preserve">eam cognition research suggests that shared task models may help a </w:t>
      </w:r>
      <w:r w:rsidR="00512253">
        <w:t>spacefl</w:t>
      </w:r>
      <w:r w:rsidR="00E81D15" w:rsidRPr="00553EC4">
        <w:t>ight team coordinate more effectively (</w:t>
      </w:r>
      <w:r w:rsidR="00E81D15" w:rsidRPr="00B11367">
        <w:t>Fiore</w:t>
      </w:r>
      <w:r w:rsidR="00E81D15" w:rsidRPr="00553EC4">
        <w:t xml:space="preserve"> et al., 2015)</w:t>
      </w:r>
      <w:r w:rsidR="0075560A" w:rsidRPr="00553EC4">
        <w:t xml:space="preserve"> (Category III)</w:t>
      </w:r>
      <w:r w:rsidR="00E81D15" w:rsidRPr="00553EC4">
        <w:t xml:space="preserve">. </w:t>
      </w:r>
      <w:r w:rsidR="005D7FC7" w:rsidRPr="00553EC4">
        <w:t>A moderate level of task conflict will prevent negative team processes such as groupthink, while allowing for shared mental models that facilitate</w:t>
      </w:r>
      <w:r w:rsidR="00E51A73" w:rsidRPr="00553EC4">
        <w:t xml:space="preserve"> team effectiveness. </w:t>
      </w:r>
      <w:r w:rsidR="001B22F3" w:rsidRPr="00553EC4">
        <w:t>Another meta-analysis (</w:t>
      </w:r>
      <w:r w:rsidR="001B22F3" w:rsidRPr="00B11367">
        <w:t>Stahl</w:t>
      </w:r>
      <w:r w:rsidR="001B22F3" w:rsidRPr="00553EC4">
        <w:t xml:space="preserve"> et al., 2010) (Category I) found that cultural diversity may also increase task conflict and decrease social integration and cohesion, which highlights the importance of pre-mission training to overcome </w:t>
      </w:r>
      <w:r w:rsidR="001B22F3" w:rsidRPr="00FD604F">
        <w:t xml:space="preserve">differences that may negatively influence teamwork processes. </w:t>
      </w:r>
      <w:r w:rsidR="00524248" w:rsidRPr="00FD604F">
        <w:t xml:space="preserve">In general, </w:t>
      </w:r>
      <w:r w:rsidR="009E6FBA" w:rsidRPr="00FD604F">
        <w:t xml:space="preserve">team cohesion </w:t>
      </w:r>
      <w:r w:rsidR="009E6FBA">
        <w:t>is</w:t>
      </w:r>
      <w:r w:rsidR="009E6FBA" w:rsidRPr="00FD604F">
        <w:t xml:space="preserve"> positively correlated</w:t>
      </w:r>
      <w:r w:rsidR="009E6FBA">
        <w:t xml:space="preserve"> with </w:t>
      </w:r>
      <w:r w:rsidR="00524248" w:rsidRPr="00FD604F">
        <w:t xml:space="preserve">teamwork processes and emergent states of team potency (LePine et al., 2008) (Category I). </w:t>
      </w:r>
      <w:r w:rsidR="00A4188A" w:rsidRPr="00FD604F">
        <w:t xml:space="preserve">However, some nuances </w:t>
      </w:r>
      <w:r w:rsidR="00B11367" w:rsidRPr="00FD604F">
        <w:t xml:space="preserve">exist </w:t>
      </w:r>
      <w:r w:rsidR="00A4188A" w:rsidRPr="00FD604F">
        <w:t xml:space="preserve">based on the types of tasks being performed. </w:t>
      </w:r>
      <w:r w:rsidR="00B11367" w:rsidRPr="00FD604F">
        <w:t>During</w:t>
      </w:r>
      <w:r w:rsidR="00A4188A">
        <w:t xml:space="preserve"> four</w:t>
      </w:r>
      <w:r w:rsidR="00E46BFF">
        <w:t>,</w:t>
      </w:r>
      <w:r w:rsidR="00A4188A">
        <w:t xml:space="preserve"> 30-day HERA missions, t</w:t>
      </w:r>
      <w:r w:rsidR="00A4188A" w:rsidRPr="00A4188A">
        <w:t>eam psychomotor performance (</w:t>
      </w:r>
      <w:r w:rsidR="00AB1AFC">
        <w:t>e.g., a simulated EVA</w:t>
      </w:r>
      <w:r w:rsidR="00A4188A" w:rsidRPr="00A4188A">
        <w:t>) increased over mission duration, whereas team creativity, ethical decision-making, and problem solving declined</w:t>
      </w:r>
      <w:r w:rsidR="00A4188A">
        <w:t xml:space="preserve"> (</w:t>
      </w:r>
      <w:r w:rsidR="00A4188A" w:rsidRPr="00B11367">
        <w:t>Larson</w:t>
      </w:r>
      <w:r w:rsidR="00930358">
        <w:t xml:space="preserve"> et al., </w:t>
      </w:r>
      <w:r w:rsidR="00A4188A">
        <w:t>2019)</w:t>
      </w:r>
      <w:r w:rsidR="00B17C5A">
        <w:t xml:space="preserve"> (Category III)</w:t>
      </w:r>
      <w:r w:rsidR="00A4188A" w:rsidRPr="00A4188A">
        <w:t>.</w:t>
      </w:r>
      <w:r w:rsidR="00A4188A">
        <w:t xml:space="preserve"> </w:t>
      </w:r>
      <w:r w:rsidR="00AB1AFC">
        <w:t>Notably, cohesive teams were able to achieve all or almost all the task objectives on the simulated EVA task, wh</w:t>
      </w:r>
      <w:r w:rsidR="00B11367">
        <w:t>ereas</w:t>
      </w:r>
      <w:r w:rsidR="00AB1AFC">
        <w:t xml:space="preserve"> teams with subgroups or isolated crewmembers </w:t>
      </w:r>
      <w:r w:rsidR="00B17C5A">
        <w:t>did not</w:t>
      </w:r>
      <w:r w:rsidR="00FD1E28">
        <w:t xml:space="preserve"> (</w:t>
      </w:r>
      <w:r w:rsidR="00FD1E28" w:rsidRPr="00B11367">
        <w:t>Nyberg</w:t>
      </w:r>
      <w:r w:rsidR="00FD1E28">
        <w:t xml:space="preserve"> et al., 2021) (Category III)</w:t>
      </w:r>
      <w:r w:rsidR="00B17C5A">
        <w:t xml:space="preserve">. </w:t>
      </w:r>
      <w:r w:rsidR="00B11367">
        <w:t>N</w:t>
      </w:r>
      <w:r w:rsidR="00B17C5A">
        <w:t>on-cohesive team</w:t>
      </w:r>
      <w:r w:rsidR="00B11367">
        <w:t>s completed only</w:t>
      </w:r>
      <w:r w:rsidR="00B17C5A">
        <w:t xml:space="preserve"> </w:t>
      </w:r>
      <w:r w:rsidR="00B11367">
        <w:t xml:space="preserve">about </w:t>
      </w:r>
      <w:r w:rsidR="00B17C5A">
        <w:t>50% of task objectives.</w:t>
      </w:r>
      <w:r w:rsidR="00FD1E28">
        <w:t xml:space="preserve"> </w:t>
      </w:r>
      <w:r w:rsidR="00B11367">
        <w:t>A</w:t>
      </w:r>
      <w:r w:rsidR="00FD1E28">
        <w:t xml:space="preserve"> strong, positive relationship </w:t>
      </w:r>
      <w:r w:rsidR="00B11367">
        <w:t xml:space="preserve">also existed </w:t>
      </w:r>
      <w:r w:rsidR="00FD1E28">
        <w:t xml:space="preserve">between time and team performance when teams were cohesive. </w:t>
      </w:r>
    </w:p>
    <w:p w14:paraId="05532FF2" w14:textId="77777777" w:rsidR="003D02E4" w:rsidRPr="00553EC4" w:rsidRDefault="003D02E4" w:rsidP="003D02E4"/>
    <w:p w14:paraId="63630093" w14:textId="29A39288" w:rsidR="003D02E4" w:rsidRPr="003D02E4" w:rsidRDefault="003D02E4" w:rsidP="003D02E4">
      <w:r w:rsidRPr="00553EC4">
        <w:t>Conflict (i.e., task, process, and relationship conflict) was also found to be negatively related to trust (</w:t>
      </w:r>
      <w:r w:rsidRPr="004E6318">
        <w:t>De Wit</w:t>
      </w:r>
      <w:r w:rsidRPr="00553EC4">
        <w:t xml:space="preserve"> et al., 2012) (Category I). </w:t>
      </w:r>
      <w:r w:rsidR="00506573" w:rsidRPr="00553EC4">
        <w:t xml:space="preserve">Trust is often conceptualized as willingness to make oneself vulnerable to </w:t>
      </w:r>
      <w:r w:rsidR="00FD604F" w:rsidRPr="00553EC4">
        <w:t>others and</w:t>
      </w:r>
      <w:r w:rsidR="00506573" w:rsidRPr="00553EC4">
        <w:t xml:space="preserve"> trusting others has been identified an aspect of the personality trait agreeableness (</w:t>
      </w:r>
      <w:r w:rsidR="002924E4" w:rsidRPr="004E6318">
        <w:t>Stanton</w:t>
      </w:r>
      <w:r w:rsidR="001E631B" w:rsidRPr="00553EC4">
        <w:t>, 2011</w:t>
      </w:r>
      <w:r w:rsidR="00506573" w:rsidRPr="00553EC4">
        <w:t>)</w:t>
      </w:r>
      <w:r w:rsidR="002924E4" w:rsidRPr="00553EC4">
        <w:t xml:space="preserve">, which has implications for </w:t>
      </w:r>
      <w:r w:rsidR="00FD604F">
        <w:t xml:space="preserve">astronaut </w:t>
      </w:r>
      <w:r w:rsidR="002924E4" w:rsidRPr="00553EC4">
        <w:t>selection</w:t>
      </w:r>
      <w:r w:rsidRPr="00553EC4">
        <w:t xml:space="preserve">. </w:t>
      </w:r>
      <w:r w:rsidR="00BE3722" w:rsidRPr="00553EC4">
        <w:t>Within military teams, t</w:t>
      </w:r>
      <w:r w:rsidRPr="00553EC4">
        <w:t xml:space="preserve">rust </w:t>
      </w:r>
      <w:r w:rsidR="00BE3722" w:rsidRPr="00553EC4">
        <w:t xml:space="preserve">has been studied extensively </w:t>
      </w:r>
      <w:r w:rsidR="004E6318">
        <w:t>in</w:t>
      </w:r>
      <w:r w:rsidR="00BE3722" w:rsidRPr="00553EC4">
        <w:t xml:space="preserve"> intact teams, action teams, distributed teams, and teams from multiple m</w:t>
      </w:r>
      <w:r w:rsidR="00BB3537" w:rsidRPr="00553EC4">
        <w:t xml:space="preserve">ilitary branches and countries. </w:t>
      </w:r>
      <w:r w:rsidR="00506573" w:rsidRPr="00553EC4">
        <w:t xml:space="preserve">A literature review and qualitative assessment of trust in distributed </w:t>
      </w:r>
      <w:r w:rsidR="001E631B" w:rsidRPr="00553EC4">
        <w:t>Army</w:t>
      </w:r>
      <w:r w:rsidR="00506573" w:rsidRPr="00553EC4">
        <w:t xml:space="preserve"> teams suggested that trust includes aspects of the individual or team’s </w:t>
      </w:r>
      <w:r w:rsidR="00506573" w:rsidRPr="00D532F8">
        <w:t>trustworthiness</w:t>
      </w:r>
      <w:r w:rsidR="00506573" w:rsidRPr="00553EC4">
        <w:t>, based on competence, character, and dependability</w:t>
      </w:r>
      <w:r w:rsidR="00BB3537" w:rsidRPr="00553EC4">
        <w:t>; trustor characteristics that may influence judgment of others as trustworthy; moderators, such as situational conditions; and trust-related behaviors</w:t>
      </w:r>
      <w:r w:rsidR="00506573" w:rsidRPr="00553EC4">
        <w:t xml:space="preserve"> (</w:t>
      </w:r>
      <w:r w:rsidR="00506573" w:rsidRPr="004E6318">
        <w:t>Cianciolo</w:t>
      </w:r>
      <w:r w:rsidR="00980560">
        <w:t xml:space="preserve"> et al.</w:t>
      </w:r>
      <w:r w:rsidR="00506573" w:rsidRPr="00553EC4">
        <w:t>, 2011) (Category III)</w:t>
      </w:r>
      <w:r w:rsidR="00BB3537" w:rsidRPr="00553EC4">
        <w:t xml:space="preserve">. </w:t>
      </w:r>
      <w:r w:rsidR="004E6318">
        <w:t>In</w:t>
      </w:r>
      <w:r w:rsidR="004E6318" w:rsidRPr="00553EC4">
        <w:t xml:space="preserve"> </w:t>
      </w:r>
      <w:r w:rsidR="00BB3537" w:rsidRPr="00553EC4">
        <w:t xml:space="preserve">the context of military and related LDEM teams, the researchers approach the trust-related behavior as </w:t>
      </w:r>
      <w:r w:rsidR="002924E4" w:rsidRPr="00553EC4">
        <w:t xml:space="preserve">risk management. For example, an individual </w:t>
      </w:r>
      <w:r w:rsidR="00BB3537" w:rsidRPr="00553EC4">
        <w:t>may be deemed trustworth</w:t>
      </w:r>
      <w:r w:rsidR="002924E4" w:rsidRPr="00553EC4">
        <w:t>y</w:t>
      </w:r>
      <w:r w:rsidR="00BB3537" w:rsidRPr="00553EC4">
        <w:t xml:space="preserve"> due to</w:t>
      </w:r>
      <w:r w:rsidR="00BF2565">
        <w:t xml:space="preserve"> their</w:t>
      </w:r>
      <w:r w:rsidR="00BB3537" w:rsidRPr="00553EC4">
        <w:t xml:space="preserve"> </w:t>
      </w:r>
      <w:r w:rsidR="002924E4" w:rsidRPr="00553EC4">
        <w:t xml:space="preserve">KSAs </w:t>
      </w:r>
      <w:r w:rsidR="00BB3537" w:rsidRPr="00553EC4">
        <w:t>and past behaviors, and if th</w:t>
      </w:r>
      <w:r w:rsidR="002924E4" w:rsidRPr="00553EC4">
        <w:t>e situation is one in which there is</w:t>
      </w:r>
      <w:r w:rsidR="00BB3537" w:rsidRPr="00553EC4">
        <w:t xml:space="preserve"> proven success</w:t>
      </w:r>
      <w:r w:rsidR="002924E4" w:rsidRPr="00553EC4">
        <w:t xml:space="preserve">, the team member is </w:t>
      </w:r>
      <w:r w:rsidR="00FD604F">
        <w:t>unlikely to be deemed a</w:t>
      </w:r>
      <w:r w:rsidR="00276D62">
        <w:t xml:space="preserve"> failure</w:t>
      </w:r>
      <w:r w:rsidR="002924E4" w:rsidRPr="00553EC4">
        <w:t>. Other</w:t>
      </w:r>
      <w:r w:rsidR="00F52E43" w:rsidRPr="00553EC4">
        <w:t xml:space="preserve"> factors such as cultural or </w:t>
      </w:r>
      <w:r w:rsidR="00BF2565">
        <w:t>sex difference</w:t>
      </w:r>
      <w:r w:rsidR="002924E4" w:rsidRPr="00553EC4">
        <w:t xml:space="preserve"> may </w:t>
      </w:r>
      <w:r w:rsidR="00BF2565">
        <w:t>hinder</w:t>
      </w:r>
      <w:r w:rsidR="002924E4" w:rsidRPr="00553EC4">
        <w:t xml:space="preserve"> </w:t>
      </w:r>
      <w:r w:rsidR="00BF2565">
        <w:t xml:space="preserve">the </w:t>
      </w:r>
      <w:r w:rsidR="002924E4" w:rsidRPr="00553EC4">
        <w:t xml:space="preserve">building </w:t>
      </w:r>
      <w:r w:rsidR="00BF2565">
        <w:t xml:space="preserve">of </w:t>
      </w:r>
      <w:r w:rsidR="002924E4" w:rsidRPr="00553EC4">
        <w:t>trust due to perceived differences of mental model</w:t>
      </w:r>
      <w:r w:rsidR="0080002D">
        <w:t>s</w:t>
      </w:r>
      <w:r w:rsidR="002924E4" w:rsidRPr="00553EC4">
        <w:t xml:space="preserve"> and other value</w:t>
      </w:r>
      <w:r w:rsidR="00F52E43" w:rsidRPr="00553EC4">
        <w:t>s</w:t>
      </w:r>
      <w:r w:rsidR="002924E4" w:rsidRPr="00553EC4">
        <w:t xml:space="preserve"> or KSA characteristics</w:t>
      </w:r>
      <w:r w:rsidR="001E631B" w:rsidRPr="00553EC4">
        <w:t xml:space="preserve">, </w:t>
      </w:r>
      <w:r w:rsidR="00BF2565">
        <w:t>however,</w:t>
      </w:r>
      <w:r w:rsidR="001E631B" w:rsidRPr="00553EC4">
        <w:t xml:space="preserve"> adopting </w:t>
      </w:r>
      <w:r w:rsidR="00BF2565">
        <w:t>an</w:t>
      </w:r>
      <w:r w:rsidR="001E631B" w:rsidRPr="00553EC4">
        <w:t xml:space="preserve">other’s conventions </w:t>
      </w:r>
      <w:r w:rsidR="00A15D2B" w:rsidRPr="00553EC4">
        <w:t xml:space="preserve">and multi-cultural training </w:t>
      </w:r>
      <w:r w:rsidR="00BF2565">
        <w:t>can</w:t>
      </w:r>
      <w:r w:rsidR="00826B9B" w:rsidRPr="00553EC4">
        <w:t xml:space="preserve"> overcom</w:t>
      </w:r>
      <w:r w:rsidR="0080002D">
        <w:t>ing</w:t>
      </w:r>
      <w:r w:rsidR="00826B9B" w:rsidRPr="00553EC4">
        <w:t xml:space="preserve"> those initial </w:t>
      </w:r>
      <w:r w:rsidR="008524B0" w:rsidRPr="00553EC4">
        <w:t>hurdles to building trust</w:t>
      </w:r>
      <w:r w:rsidR="001E631B" w:rsidRPr="00553EC4">
        <w:t xml:space="preserve">. </w:t>
      </w:r>
      <w:r w:rsidR="0080002D">
        <w:t xml:space="preserve">A </w:t>
      </w:r>
      <w:r w:rsidR="009220FF" w:rsidRPr="009220FF">
        <w:t>USAF</w:t>
      </w:r>
      <w:r w:rsidR="002924E4" w:rsidRPr="00553EC4">
        <w:t xml:space="preserve"> </w:t>
      </w:r>
      <w:r w:rsidR="001E631B" w:rsidRPr="00553EC4">
        <w:t xml:space="preserve">study found that teams </w:t>
      </w:r>
      <w:r w:rsidR="00BF2565">
        <w:t xml:space="preserve">who performed </w:t>
      </w:r>
      <w:r w:rsidR="001E631B" w:rsidRPr="00553EC4">
        <w:t>together for a longer duration had greater trust (</w:t>
      </w:r>
      <w:r w:rsidR="001E631B" w:rsidRPr="00BF2565">
        <w:t>Lyons</w:t>
      </w:r>
      <w:r w:rsidR="00980560">
        <w:t xml:space="preserve"> et al.</w:t>
      </w:r>
      <w:r w:rsidR="001E631B" w:rsidRPr="00553EC4">
        <w:t>, 2011) (Category I)</w:t>
      </w:r>
      <w:r w:rsidR="002924E4" w:rsidRPr="00553EC4">
        <w:t>. Team trust positively affects team functioning</w:t>
      </w:r>
      <w:r w:rsidR="00A15D2B" w:rsidRPr="00553EC4">
        <w:t xml:space="preserve"> and effectiveness in military teams (</w:t>
      </w:r>
      <w:r w:rsidR="00A15D2B" w:rsidRPr="00BF2565">
        <w:t>Lee</w:t>
      </w:r>
      <w:r w:rsidR="00980560">
        <w:t xml:space="preserve"> et al.</w:t>
      </w:r>
      <w:r w:rsidR="00A15D2B" w:rsidRPr="00553EC4">
        <w:t>, 2010)</w:t>
      </w:r>
      <w:r w:rsidR="002924E4" w:rsidRPr="00553EC4">
        <w:t xml:space="preserve">, </w:t>
      </w:r>
      <w:r w:rsidR="008E19AB" w:rsidRPr="00553EC4">
        <w:t>and organizational teams reported a positive relationship between trust and team satisfaction and task performance (</w:t>
      </w:r>
      <w:r w:rsidR="008E19AB" w:rsidRPr="00BF2565">
        <w:t>Costa</w:t>
      </w:r>
      <w:r w:rsidR="008E19AB" w:rsidRPr="00553EC4">
        <w:t>, 2003).</w:t>
      </w:r>
      <w:r w:rsidR="002924E4" w:rsidRPr="00553EC4">
        <w:t xml:space="preserve"> </w:t>
      </w:r>
      <w:r w:rsidR="008E19AB" w:rsidRPr="00553EC4">
        <w:t>W</w:t>
      </w:r>
      <w:r w:rsidR="002924E4" w:rsidRPr="00553EC4">
        <w:t>hen trust is violated, conflict</w:t>
      </w:r>
      <w:r w:rsidR="001E631B" w:rsidRPr="00553EC4">
        <w:t xml:space="preserve"> management techniques and even</w:t>
      </w:r>
      <w:r w:rsidR="002924E4" w:rsidRPr="00553EC4">
        <w:t xml:space="preserve"> apology </w:t>
      </w:r>
      <w:r w:rsidR="000E77D0">
        <w:t>can</w:t>
      </w:r>
      <w:r w:rsidR="002924E4" w:rsidRPr="00553EC4">
        <w:t xml:space="preserve"> rebuild that trust</w:t>
      </w:r>
      <w:r w:rsidR="001E631B" w:rsidRPr="00553EC4">
        <w:t xml:space="preserve"> (</w:t>
      </w:r>
      <w:r w:rsidR="001E631B" w:rsidRPr="00BF2565">
        <w:t>Stanton</w:t>
      </w:r>
      <w:r w:rsidR="001E631B" w:rsidRPr="00553EC4">
        <w:t>, 2011)</w:t>
      </w:r>
      <w:r w:rsidR="002924E4" w:rsidRPr="00553EC4">
        <w:t>.</w:t>
      </w:r>
      <w:r w:rsidR="00A15D2B" w:rsidRPr="00553EC4">
        <w:t xml:space="preserve"> </w:t>
      </w:r>
      <w:r w:rsidR="001A2FCB" w:rsidRPr="00553EC4">
        <w:t xml:space="preserve">Mutual trust among team members, and across the </w:t>
      </w:r>
      <w:r w:rsidR="0087442A">
        <w:t>MTS</w:t>
      </w:r>
      <w:r w:rsidR="001A2FCB" w:rsidRPr="00553EC4">
        <w:t xml:space="preserve">, ensures that the team can work autonomously and efficiently </w:t>
      </w:r>
      <w:r w:rsidR="001A2FCB">
        <w:t xml:space="preserve">without </w:t>
      </w:r>
      <w:r w:rsidR="00185812">
        <w:t xml:space="preserve">wasting </w:t>
      </w:r>
      <w:r w:rsidR="001A2FCB">
        <w:t>resources</w:t>
      </w:r>
      <w:r w:rsidR="00412F53">
        <w:t xml:space="preserve"> </w:t>
      </w:r>
      <w:r w:rsidR="001A2FCB">
        <w:t>on too much mon</w:t>
      </w:r>
      <w:r w:rsidR="00412F53">
        <w:t xml:space="preserve">itoring, </w:t>
      </w:r>
      <w:r w:rsidR="001A2FCB">
        <w:t xml:space="preserve">carrying </w:t>
      </w:r>
      <w:r w:rsidR="00412F53">
        <w:t xml:space="preserve">extra workload due to </w:t>
      </w:r>
      <w:r w:rsidR="001A2FCB">
        <w:t xml:space="preserve">perceived </w:t>
      </w:r>
      <w:r w:rsidR="00412F53">
        <w:t xml:space="preserve">incompetence, or needlessly questioning leadership or expertise. </w:t>
      </w:r>
      <w:r w:rsidR="003A126A">
        <w:t xml:space="preserve">Transformational leaders who empower team members and </w:t>
      </w:r>
      <w:r w:rsidR="00473AD0">
        <w:t>create</w:t>
      </w:r>
      <w:r w:rsidR="003A126A">
        <w:t xml:space="preserve"> a climate of psychological safety</w:t>
      </w:r>
      <w:r w:rsidR="00473AD0">
        <w:t xml:space="preserve"> foster reflexivity and allow for greater </w:t>
      </w:r>
      <w:r w:rsidR="00473AD0">
        <w:lastRenderedPageBreak/>
        <w:t>creative problem-solving capacity (</w:t>
      </w:r>
      <w:r w:rsidR="00473AD0" w:rsidRPr="00BF2565">
        <w:t>Carmeli</w:t>
      </w:r>
      <w:r w:rsidR="00980560">
        <w:t xml:space="preserve"> et al.</w:t>
      </w:r>
      <w:r w:rsidR="00473AD0">
        <w:t>, 201</w:t>
      </w:r>
      <w:r w:rsidR="00151E0D">
        <w:t>4</w:t>
      </w:r>
      <w:r w:rsidR="00473AD0">
        <w:t xml:space="preserve">) (Category II). Leaders </w:t>
      </w:r>
      <w:r w:rsidR="00BF2565">
        <w:t>can</w:t>
      </w:r>
      <w:r w:rsidR="00473AD0">
        <w:t xml:space="preserve"> create group norms to engender psychological safety and enhance team trust, which ultimately lead to better team performance (</w:t>
      </w:r>
      <w:r w:rsidR="00473AD0" w:rsidRPr="00BF2565">
        <w:t>Schaubroeck</w:t>
      </w:r>
      <w:r w:rsidR="00980560">
        <w:t xml:space="preserve"> et al.</w:t>
      </w:r>
      <w:r w:rsidR="00473AD0">
        <w:t xml:space="preserve">, 2011) (Category II). </w:t>
      </w:r>
    </w:p>
    <w:p w14:paraId="76D74136" w14:textId="77777777" w:rsidR="00954216" w:rsidRDefault="00954216" w:rsidP="00954216">
      <w:pPr>
        <w:autoSpaceDE w:val="0"/>
        <w:autoSpaceDN w:val="0"/>
        <w:adjustRightInd w:val="0"/>
        <w:rPr>
          <w:rFonts w:eastAsiaTheme="minorHAnsi"/>
        </w:rPr>
      </w:pPr>
    </w:p>
    <w:p w14:paraId="13C139E8" w14:textId="355C5D23" w:rsidR="00954216" w:rsidRDefault="00954216" w:rsidP="00954216">
      <w:pPr>
        <w:autoSpaceDE w:val="0"/>
        <w:autoSpaceDN w:val="0"/>
        <w:adjustRightInd w:val="0"/>
      </w:pPr>
      <w:r w:rsidRPr="0053777C">
        <w:rPr>
          <w:rFonts w:eastAsiaTheme="minorHAnsi"/>
        </w:rPr>
        <w:t xml:space="preserve">Research conducted in </w:t>
      </w:r>
      <w:r w:rsidR="001743DC">
        <w:rPr>
          <w:rFonts w:eastAsiaTheme="minorHAnsi"/>
        </w:rPr>
        <w:t>the</w:t>
      </w:r>
      <w:r w:rsidRPr="0053777C">
        <w:rPr>
          <w:rFonts w:eastAsiaTheme="minorHAnsi"/>
        </w:rPr>
        <w:t xml:space="preserve"> Antarctic </w:t>
      </w:r>
      <w:r w:rsidR="00BF2565">
        <w:rPr>
          <w:rFonts w:eastAsiaTheme="minorHAnsi"/>
        </w:rPr>
        <w:t xml:space="preserve">has </w:t>
      </w:r>
      <w:r w:rsidRPr="0053777C">
        <w:rPr>
          <w:rFonts w:eastAsiaTheme="minorHAnsi"/>
        </w:rPr>
        <w:t>also investigated conflict, cohesion, and performance.</w:t>
      </w:r>
      <w:r>
        <w:rPr>
          <w:rFonts w:eastAsiaTheme="minorHAnsi"/>
        </w:rPr>
        <w:t xml:space="preserve"> </w:t>
      </w:r>
      <w:r w:rsidR="00BF2565">
        <w:rPr>
          <w:rFonts w:eastAsiaTheme="minorHAnsi"/>
        </w:rPr>
        <w:t>During</w:t>
      </w:r>
      <w:r w:rsidRPr="0053777C">
        <w:rPr>
          <w:rFonts w:eastAsiaTheme="minorHAnsi"/>
        </w:rPr>
        <w:t xml:space="preserve"> one</w:t>
      </w:r>
      <w:r>
        <w:rPr>
          <w:rFonts w:eastAsiaTheme="minorHAnsi"/>
        </w:rPr>
        <w:t xml:space="preserve"> </w:t>
      </w:r>
      <w:r w:rsidRPr="0053777C">
        <w:rPr>
          <w:rFonts w:eastAsiaTheme="minorHAnsi"/>
        </w:rPr>
        <w:t xml:space="preserve">Antarctic </w:t>
      </w:r>
      <w:r w:rsidRPr="00425C3C">
        <w:rPr>
          <w:rFonts w:eastAsiaTheme="minorHAnsi"/>
        </w:rPr>
        <w:t>expedition, team members’ perceptions of status contributed to conflicts and reduced perceptions of cohesion (</w:t>
      </w:r>
      <w:r w:rsidRPr="00BF2565">
        <w:rPr>
          <w:rFonts w:eastAsiaTheme="minorHAnsi"/>
        </w:rPr>
        <w:t>Dutta</w:t>
      </w:r>
      <w:r w:rsidRPr="00425C3C">
        <w:rPr>
          <w:rFonts w:eastAsiaTheme="minorHAnsi"/>
        </w:rPr>
        <w:t xml:space="preserve"> </w:t>
      </w:r>
      <w:r w:rsidR="00980560">
        <w:rPr>
          <w:rFonts w:eastAsiaTheme="minorHAnsi"/>
        </w:rPr>
        <w:t>et al.</w:t>
      </w:r>
      <w:r w:rsidRPr="00425C3C">
        <w:rPr>
          <w:rFonts w:eastAsiaTheme="minorHAnsi"/>
        </w:rPr>
        <w:t xml:space="preserve">, 1999) (Category III). </w:t>
      </w:r>
      <w:r w:rsidRPr="00BF2565">
        <w:rPr>
          <w:rFonts w:eastAsiaTheme="minorHAnsi"/>
        </w:rPr>
        <w:t>Wood</w:t>
      </w:r>
      <w:r w:rsidR="00980560">
        <w:rPr>
          <w:rFonts w:eastAsiaTheme="minorHAnsi"/>
        </w:rPr>
        <w:t xml:space="preserve"> et al.</w:t>
      </w:r>
      <w:r w:rsidRPr="00425C3C">
        <w:rPr>
          <w:rFonts w:eastAsiaTheme="minorHAnsi"/>
        </w:rPr>
        <w:t xml:space="preserve">, (2005) (Category III) collected data on human performance </w:t>
      </w:r>
      <w:r w:rsidRPr="0053777C">
        <w:rPr>
          <w:rFonts w:eastAsiaTheme="minorHAnsi"/>
        </w:rPr>
        <w:t>in Antarctica over a 10-year period, modeling individual and group effects on adaptation to life in this extreme environment using multilevel analyses. Positive team climate and cohesion helped to reduce interpersonal tensions, which, in turn, contributed to work satisfaction.</w:t>
      </w:r>
      <w:r>
        <w:rPr>
          <w:rFonts w:eastAsiaTheme="minorHAnsi"/>
        </w:rPr>
        <w:t xml:space="preserve"> </w:t>
      </w:r>
      <w:r w:rsidR="00D6174F">
        <w:t>In addition to several meta-analyses showing the link between cohesion and performance, a study of Antarctic ICE teams found th</w:t>
      </w:r>
      <w:r w:rsidR="00672058">
        <w:t>at</w:t>
      </w:r>
      <w:r w:rsidR="00D6174F">
        <w:t xml:space="preserve"> cohesion and performance are mutually supportive, and positive affect was negatively related to conflict and negative affect (</w:t>
      </w:r>
      <w:r w:rsidR="00D6174F" w:rsidRPr="00BF2565">
        <w:t>Kozlowsk</w:t>
      </w:r>
      <w:r w:rsidR="00D6174F">
        <w:t>i</w:t>
      </w:r>
      <w:r w:rsidR="00980560">
        <w:t xml:space="preserve"> et al.</w:t>
      </w:r>
      <w:r w:rsidR="00D6174F">
        <w:t>, 2015</w:t>
      </w:r>
      <w:r w:rsidR="00CF4D9A">
        <w:t xml:space="preserve">; </w:t>
      </w:r>
      <w:r w:rsidR="00CF4D9A" w:rsidRPr="00BF2565">
        <w:t>Webb</w:t>
      </w:r>
      <w:r w:rsidR="00CF4D9A">
        <w:t xml:space="preserve"> et al., 2017</w:t>
      </w:r>
      <w:r w:rsidR="00D6174F">
        <w:t>) (Category I,</w:t>
      </w:r>
      <w:r w:rsidR="00FC1402">
        <w:t xml:space="preserve"> </w:t>
      </w:r>
      <w:r w:rsidR="00D6174F">
        <w:t xml:space="preserve">III). This research team found similar results in </w:t>
      </w:r>
      <w:r w:rsidR="00C62964">
        <w:t xml:space="preserve">the </w:t>
      </w:r>
      <w:r w:rsidR="00D6174F">
        <w:t xml:space="preserve">HERA (cohesion increased over time and led to less conflict), HI-SEAS (cohesion increased over time and was positively related to performance, increases in positive affect and cohesion were negatively related to next day negative affect), and in lab studies (positive affect was a buffer </w:t>
      </w:r>
      <w:r w:rsidR="00D6174F" w:rsidRPr="003457E0">
        <w:t>for negative affect and conflict).</w:t>
      </w:r>
      <w:r w:rsidR="0077356C">
        <w:t xml:space="preserve"> Allowing time for a team to reach a stable, acceptable level of cohesion and trust before </w:t>
      </w:r>
      <w:r w:rsidR="00BF2565">
        <w:t xml:space="preserve">a </w:t>
      </w:r>
      <w:r w:rsidR="0077356C">
        <w:t xml:space="preserve">mission is important for stability of the team during mission. </w:t>
      </w:r>
      <w:r w:rsidR="00CD384A">
        <w:t>Conflict</w:t>
      </w:r>
      <w:r w:rsidR="0077356C">
        <w:t xml:space="preserve"> due to diversity of cultures or expertise may be </w:t>
      </w:r>
      <w:r w:rsidR="00CD384A">
        <w:t>overcome</w:t>
      </w:r>
      <w:r w:rsidR="0077356C">
        <w:t xml:space="preserve"> through mission simulations in</w:t>
      </w:r>
      <w:r w:rsidR="00BF2565">
        <w:t xml:space="preserve"> spaceflight</w:t>
      </w:r>
      <w:r w:rsidR="0077356C">
        <w:t xml:space="preserve"> analogs such as NEEMO and</w:t>
      </w:r>
      <w:r w:rsidR="00C62964">
        <w:t xml:space="preserve"> the</w:t>
      </w:r>
      <w:r w:rsidR="0077356C">
        <w:t xml:space="preserve"> HERA (</w:t>
      </w:r>
      <w:r w:rsidR="0077356C" w:rsidRPr="00BF2565">
        <w:t>Noe</w:t>
      </w:r>
      <w:r w:rsidR="0077356C">
        <w:t xml:space="preserve"> et al., 2011) (Category IV). </w:t>
      </w:r>
      <w:r w:rsidR="00CD384A">
        <w:t>The multi-national ESA suggests i</w:t>
      </w:r>
      <w:r w:rsidR="0077356C">
        <w:t xml:space="preserve">dentifying other commonalities to create a new </w:t>
      </w:r>
      <w:r w:rsidR="00DC0AB6">
        <w:t xml:space="preserve">“space” </w:t>
      </w:r>
      <w:r w:rsidR="0077356C">
        <w:t>culture (Sandal &amp; Manzey, 2009) (Category IV)</w:t>
      </w:r>
      <w:r w:rsidR="00D0445C">
        <w:t>,</w:t>
      </w:r>
      <w:r w:rsidR="0077356C">
        <w:t xml:space="preserve"> and </w:t>
      </w:r>
      <w:r w:rsidR="00CD384A">
        <w:t xml:space="preserve">this approach </w:t>
      </w:r>
      <w:r w:rsidR="00D0445C">
        <w:t xml:space="preserve">has </w:t>
      </w:r>
      <w:r w:rsidR="0077356C">
        <w:t>been a successful on the ISS (</w:t>
      </w:r>
      <w:r w:rsidR="0077356C" w:rsidRPr="00D0445C">
        <w:t>David</w:t>
      </w:r>
      <w:r w:rsidR="00980560">
        <w:t xml:space="preserve"> et al.</w:t>
      </w:r>
      <w:r w:rsidR="0077356C">
        <w:t xml:space="preserve">, 2011) (Category III). </w:t>
      </w:r>
    </w:p>
    <w:p w14:paraId="2E584A7B" w14:textId="77777777" w:rsidR="000277C6" w:rsidRDefault="000277C6" w:rsidP="00DD6E52"/>
    <w:p w14:paraId="443FA17B" w14:textId="166A8385" w:rsidR="006E6E6F" w:rsidRDefault="006E6E6F" w:rsidP="006E6E6F">
      <w:pPr>
        <w:rPr>
          <w:rFonts w:eastAsiaTheme="minorHAnsi"/>
        </w:rPr>
      </w:pPr>
      <w:r>
        <w:rPr>
          <w:rFonts w:eastAsiaTheme="minorHAnsi"/>
        </w:rPr>
        <w:t xml:space="preserve">A less-researched subtopic on the continuum of interpersonal relationships, team cohesion, dynamics, and conflict in ICE, is the possibility of a very close friendship or romantic relationship developing between team members of an LDEM. Close relationships among team members in typical workplace teams can positively influence performance outcomes related to productivity, customer service, product quality, and well-being outcomes of a stable, supportive environment (e.g., </w:t>
      </w:r>
      <w:r w:rsidRPr="00D0445C">
        <w:rPr>
          <w:rFonts w:eastAsiaTheme="minorHAnsi"/>
        </w:rPr>
        <w:t>Dickie</w:t>
      </w:r>
      <w:r>
        <w:rPr>
          <w:rFonts w:eastAsiaTheme="minorHAnsi"/>
        </w:rPr>
        <w:t xml:space="preserve">, 2009) (Category II). A review of individual well-being </w:t>
      </w:r>
      <w:r w:rsidR="00D0445C">
        <w:rPr>
          <w:rFonts w:eastAsiaTheme="minorHAnsi"/>
        </w:rPr>
        <w:t>during</w:t>
      </w:r>
      <w:r>
        <w:rPr>
          <w:rFonts w:eastAsiaTheme="minorHAnsi"/>
        </w:rPr>
        <w:t xml:space="preserve"> </w:t>
      </w:r>
      <w:r w:rsidR="00512253">
        <w:rPr>
          <w:rFonts w:eastAsiaTheme="minorHAnsi"/>
        </w:rPr>
        <w:t>spacefl</w:t>
      </w:r>
      <w:r>
        <w:rPr>
          <w:rFonts w:eastAsiaTheme="minorHAnsi"/>
        </w:rPr>
        <w:t>ight and</w:t>
      </w:r>
      <w:r w:rsidR="00D0445C">
        <w:rPr>
          <w:rFonts w:eastAsiaTheme="minorHAnsi"/>
        </w:rPr>
        <w:t xml:space="preserve"> in spaceflight</w:t>
      </w:r>
      <w:r>
        <w:rPr>
          <w:rFonts w:eastAsiaTheme="minorHAnsi"/>
        </w:rPr>
        <w:t xml:space="preserve"> analog environments identified</w:t>
      </w:r>
      <w:r w:rsidR="00A36954">
        <w:rPr>
          <w:rFonts w:eastAsiaTheme="minorHAnsi"/>
        </w:rPr>
        <w:t xml:space="preserve"> that</w:t>
      </w:r>
      <w:r>
        <w:rPr>
          <w:rFonts w:eastAsiaTheme="minorHAnsi"/>
        </w:rPr>
        <w:t xml:space="preserve"> eudiamonic well-being, which includes positive social relationships and having a self-realized meaning</w:t>
      </w:r>
      <w:r w:rsidR="00D0445C">
        <w:rPr>
          <w:rFonts w:eastAsiaTheme="minorHAnsi"/>
        </w:rPr>
        <w:t xml:space="preserve"> or </w:t>
      </w:r>
      <w:r>
        <w:rPr>
          <w:rFonts w:eastAsiaTheme="minorHAnsi"/>
        </w:rPr>
        <w:t>purpose in life, is moderately positively related to measures of team cohesion and group functioning (</w:t>
      </w:r>
      <w:r w:rsidRPr="00D0445C">
        <w:rPr>
          <w:rFonts w:eastAsiaTheme="minorHAnsi"/>
        </w:rPr>
        <w:t>Vanhove</w:t>
      </w:r>
      <w:r w:rsidR="00980560">
        <w:rPr>
          <w:rFonts w:eastAsiaTheme="minorHAnsi"/>
        </w:rPr>
        <w:t xml:space="preserve"> et al.</w:t>
      </w:r>
      <w:r>
        <w:rPr>
          <w:rFonts w:eastAsiaTheme="minorHAnsi"/>
        </w:rPr>
        <w:t>, 2015) (Category III).</w:t>
      </w:r>
      <w:r w:rsidR="00170822">
        <w:rPr>
          <w:rFonts w:eastAsiaTheme="minorHAnsi"/>
        </w:rPr>
        <w:t xml:space="preserve"> </w:t>
      </w:r>
      <w:r w:rsidR="00D0445C">
        <w:rPr>
          <w:rFonts w:eastAsiaTheme="minorHAnsi"/>
        </w:rPr>
        <w:t>Although</w:t>
      </w:r>
      <w:r>
        <w:rPr>
          <w:rFonts w:eastAsiaTheme="minorHAnsi"/>
        </w:rPr>
        <w:t xml:space="preserve"> organizational and social psychology</w:t>
      </w:r>
      <w:r w:rsidR="00D0445C">
        <w:rPr>
          <w:rFonts w:eastAsiaTheme="minorHAnsi"/>
        </w:rPr>
        <w:t xml:space="preserve"> studies have</w:t>
      </w:r>
      <w:r>
        <w:rPr>
          <w:rFonts w:eastAsiaTheme="minorHAnsi"/>
        </w:rPr>
        <w:t xml:space="preserve"> provided insight into the effects of such relationships between co-workers, effects of these </w:t>
      </w:r>
      <w:r w:rsidR="00D0445C">
        <w:rPr>
          <w:rFonts w:eastAsiaTheme="minorHAnsi"/>
        </w:rPr>
        <w:t xml:space="preserve">types of </w:t>
      </w:r>
      <w:r>
        <w:rPr>
          <w:rFonts w:eastAsiaTheme="minorHAnsi"/>
        </w:rPr>
        <w:t>relationship in ICE environments ha</w:t>
      </w:r>
      <w:r w:rsidR="00D0445C">
        <w:rPr>
          <w:rFonts w:eastAsiaTheme="minorHAnsi"/>
        </w:rPr>
        <w:t>ve</w:t>
      </w:r>
      <w:r>
        <w:rPr>
          <w:rFonts w:eastAsiaTheme="minorHAnsi"/>
        </w:rPr>
        <w:t xml:space="preserve"> been largely restricted to military units. M</w:t>
      </w:r>
      <w:r w:rsidR="00D0445C">
        <w:rPr>
          <w:rFonts w:eastAsiaTheme="minorHAnsi"/>
        </w:rPr>
        <w:t>embers of m</w:t>
      </w:r>
      <w:r>
        <w:rPr>
          <w:rFonts w:eastAsiaTheme="minorHAnsi"/>
        </w:rPr>
        <w:t>ilitary teams often develop a strong attachment, colloquially known as “unit cohesion”, as early as boot camp. This cohesion provides positive effects on psychological well-being and resilience beyond effective teamwork processes in the extreme environments of training and deployment, and can be enhanced with supportive leadership, social support, and familiarity among team members prior to extreme experiences (</w:t>
      </w:r>
      <w:r w:rsidRPr="00D0445C">
        <w:rPr>
          <w:rFonts w:eastAsiaTheme="minorHAnsi"/>
        </w:rPr>
        <w:t>Bartone</w:t>
      </w:r>
      <w:r w:rsidR="00EA4C1D">
        <w:rPr>
          <w:rFonts w:eastAsiaTheme="minorHAnsi"/>
        </w:rPr>
        <w:t xml:space="preserve"> </w:t>
      </w:r>
      <w:r>
        <w:rPr>
          <w:rFonts w:eastAsiaTheme="minorHAnsi"/>
        </w:rPr>
        <w:t xml:space="preserve">et al., 2015; </w:t>
      </w:r>
      <w:r w:rsidRPr="00D0445C">
        <w:rPr>
          <w:rFonts w:eastAsiaTheme="minorHAnsi"/>
        </w:rPr>
        <w:t>van Epps</w:t>
      </w:r>
      <w:r>
        <w:rPr>
          <w:rFonts w:eastAsiaTheme="minorHAnsi"/>
        </w:rPr>
        <w:t xml:space="preserve">, 2008) (Category II). These findings support a renewed focus on intact team training (informal and formal) prior to an LDEM to allow the crew to form close bonds with all members. </w:t>
      </w:r>
    </w:p>
    <w:p w14:paraId="5822BA22" w14:textId="77777777" w:rsidR="006E6E6F" w:rsidRDefault="006E6E6F" w:rsidP="006E6E6F">
      <w:pPr>
        <w:rPr>
          <w:rFonts w:eastAsiaTheme="minorHAnsi"/>
        </w:rPr>
      </w:pPr>
    </w:p>
    <w:p w14:paraId="05730452" w14:textId="66EA8E8A" w:rsidR="00AD6658" w:rsidRDefault="006E6E6F" w:rsidP="006E6E6F">
      <w:r>
        <w:rPr>
          <w:rFonts w:eastAsiaTheme="minorHAnsi"/>
        </w:rPr>
        <w:lastRenderedPageBreak/>
        <w:t>Conversely, when a close dyadic relationship results in subgrouping, this can decrease performance and team functioning, and individual well-being, similar to</w:t>
      </w:r>
      <w:r w:rsidR="00D84C4E">
        <w:rPr>
          <w:rFonts w:eastAsiaTheme="minorHAnsi"/>
        </w:rPr>
        <w:t xml:space="preserve"> the effects of</w:t>
      </w:r>
      <w:r>
        <w:rPr>
          <w:rFonts w:eastAsiaTheme="minorHAnsi"/>
        </w:rPr>
        <w:t xml:space="preserve"> problematic team composition faultlines. I</w:t>
      </w:r>
      <w:r w:rsidR="00D84C4E">
        <w:rPr>
          <w:rFonts w:eastAsiaTheme="minorHAnsi"/>
        </w:rPr>
        <w:t xml:space="preserve">f </w:t>
      </w:r>
      <w:r>
        <w:rPr>
          <w:rFonts w:eastAsiaTheme="minorHAnsi"/>
        </w:rPr>
        <w:t>romantic relationships</w:t>
      </w:r>
      <w:r w:rsidR="00D84C4E">
        <w:rPr>
          <w:rFonts w:eastAsiaTheme="minorHAnsi"/>
        </w:rPr>
        <w:t xml:space="preserve"> develop</w:t>
      </w:r>
      <w:r>
        <w:rPr>
          <w:rFonts w:eastAsiaTheme="minorHAnsi"/>
        </w:rPr>
        <w:t>, team dynamics and performance may be affected due to both initial subgrouping and the possible dissolution of the relationship. Indeed, humans have a biological drive, largely governed by a complex system of neurochemicals and brain networks, to form close peer- and pair-bonds, which are beneficial to both psychological and physical health and well-being (</w:t>
      </w:r>
      <w:r w:rsidRPr="00D84C4E">
        <w:rPr>
          <w:rFonts w:eastAsiaTheme="minorHAnsi"/>
        </w:rPr>
        <w:t>Whitaker</w:t>
      </w:r>
      <w:r w:rsidR="000E38B9" w:rsidRPr="00D84C4E">
        <w:rPr>
          <w:rFonts w:eastAsiaTheme="minorHAnsi"/>
        </w:rPr>
        <w:t>-Azmitia</w:t>
      </w:r>
      <w:r>
        <w:rPr>
          <w:rFonts w:eastAsiaTheme="minorHAnsi"/>
        </w:rPr>
        <w:t xml:space="preserve">, 2016) (Category III). Studies </w:t>
      </w:r>
      <w:r w:rsidR="00DF22DA">
        <w:rPr>
          <w:rFonts w:eastAsiaTheme="minorHAnsi"/>
        </w:rPr>
        <w:t>of</w:t>
      </w:r>
      <w:r>
        <w:rPr>
          <w:rFonts w:eastAsiaTheme="minorHAnsi"/>
        </w:rPr>
        <w:t xml:space="preserve"> workplace </w:t>
      </w:r>
      <w:r w:rsidR="00DF22DA">
        <w:rPr>
          <w:rFonts w:eastAsiaTheme="minorHAnsi"/>
        </w:rPr>
        <w:t>relationships</w:t>
      </w:r>
      <w:r>
        <w:rPr>
          <w:rFonts w:eastAsiaTheme="minorHAnsi"/>
        </w:rPr>
        <w:t xml:space="preserve"> demonstrate that a deterioration of these relationships may lead to emotional stress, reduced performance, turnover or withdrawal, decreased motivation, and negative well-being (</w:t>
      </w:r>
      <w:r w:rsidRPr="00DF22DA">
        <w:rPr>
          <w:rFonts w:eastAsiaTheme="minorHAnsi"/>
        </w:rPr>
        <w:t>Pierce</w:t>
      </w:r>
      <w:r>
        <w:rPr>
          <w:rFonts w:eastAsiaTheme="minorHAnsi"/>
        </w:rPr>
        <w:t xml:space="preserve"> &amp; Aguinis, 2001; </w:t>
      </w:r>
      <w:r w:rsidRPr="00DF22DA">
        <w:rPr>
          <w:rFonts w:eastAsiaTheme="minorHAnsi"/>
        </w:rPr>
        <w:t>Sias</w:t>
      </w:r>
      <w:r w:rsidR="00980560">
        <w:rPr>
          <w:rFonts w:eastAsiaTheme="minorHAnsi"/>
        </w:rPr>
        <w:t xml:space="preserve"> et al.</w:t>
      </w:r>
      <w:r>
        <w:rPr>
          <w:rFonts w:eastAsiaTheme="minorHAnsi"/>
        </w:rPr>
        <w:t>, 2004) (Category III). In ICE conditions, eudiamonic well-being was weakly negatively related to direct measures of performance and consistently negatively related to symptomatology measures (e.g., anxiety, maladaptive coping strategies), while perceived loss of social support resulted in increased interpersonal conflict, impaired cognition, and an increase in the stress hormone cortisol (</w:t>
      </w:r>
      <w:r w:rsidRPr="00DF22DA">
        <w:rPr>
          <w:rFonts w:eastAsiaTheme="minorHAnsi"/>
        </w:rPr>
        <w:t>Vanhove</w:t>
      </w:r>
      <w:r>
        <w:rPr>
          <w:rFonts w:eastAsiaTheme="minorHAnsi"/>
        </w:rPr>
        <w:t xml:space="preserve"> et al., 2015; </w:t>
      </w:r>
      <w:r w:rsidRPr="00DF22DA">
        <w:rPr>
          <w:rFonts w:eastAsiaTheme="minorHAnsi"/>
        </w:rPr>
        <w:t>Whitaker</w:t>
      </w:r>
      <w:r w:rsidR="000E38B9" w:rsidRPr="00DF22DA">
        <w:rPr>
          <w:rFonts w:eastAsiaTheme="minorHAnsi"/>
        </w:rPr>
        <w:t>-Azmitia</w:t>
      </w:r>
      <w:r>
        <w:rPr>
          <w:rFonts w:eastAsiaTheme="minorHAnsi"/>
        </w:rPr>
        <w:t xml:space="preserve">, 2016) (Category III). This withdrawal, stress, or decreased well-being and functioning may reduce the available skills, knowledge, and work volume of the team. Even when a stable intimate relationship exists among </w:t>
      </w:r>
      <w:r w:rsidR="00E46BFF">
        <w:rPr>
          <w:rFonts w:eastAsiaTheme="minorHAnsi"/>
        </w:rPr>
        <w:t>two</w:t>
      </w:r>
      <w:r>
        <w:rPr>
          <w:rFonts w:eastAsiaTheme="minorHAnsi"/>
        </w:rPr>
        <w:t xml:space="preserve"> team members, </w:t>
      </w:r>
      <w:r w:rsidR="00E46BFF">
        <w:rPr>
          <w:rFonts w:eastAsiaTheme="minorHAnsi"/>
        </w:rPr>
        <w:t xml:space="preserve">the </w:t>
      </w:r>
      <w:r>
        <w:rPr>
          <w:rFonts w:eastAsiaTheme="minorHAnsi"/>
        </w:rPr>
        <w:t xml:space="preserve">dyad may act as a unit, influencing team decision-making capabilities, and form competing goals contrary to the team goals. </w:t>
      </w:r>
      <w:r w:rsidR="00AD6658">
        <w:t>Interpersonal close relationships also naturally raise the possibility of medically relevant outcomes in addition to the noted performance aspects.</w:t>
      </w:r>
      <w:r w:rsidR="00170822">
        <w:t xml:space="preserve"> </w:t>
      </w:r>
      <w:r w:rsidR="00DF22DA">
        <w:t>A</w:t>
      </w:r>
      <w:r w:rsidR="00AD6658">
        <w:t xml:space="preserve">ny romantic interaction </w:t>
      </w:r>
      <w:r w:rsidR="00DF22DA">
        <w:t>could</w:t>
      </w:r>
      <w:r w:rsidR="00AD6658">
        <w:t xml:space="preserve"> </w:t>
      </w:r>
      <w:r w:rsidR="00E46BFF">
        <w:t>become</w:t>
      </w:r>
      <w:r w:rsidR="00AD6658">
        <w:t xml:space="preserve"> sexual with potential medical implications including health issues and pregnancy. </w:t>
      </w:r>
      <w:r w:rsidR="00DF22DA">
        <w:t>T</w:t>
      </w:r>
      <w:r w:rsidR="00AD6658">
        <w:t xml:space="preserve">he Exploration Medical Capabilities Element </w:t>
      </w:r>
      <w:r w:rsidR="00DF22DA">
        <w:t xml:space="preserve">addresses these issues </w:t>
      </w:r>
      <w:r w:rsidR="00AD6658">
        <w:t>(Gap MED01</w:t>
      </w:r>
      <w:r w:rsidR="00DF22DA">
        <w:t>—</w:t>
      </w:r>
      <w:r w:rsidR="00AD6658">
        <w:t>Concept of Operations, and MED06</w:t>
      </w:r>
      <w:r w:rsidR="00DF22DA">
        <w:t>—</w:t>
      </w:r>
      <w:r w:rsidR="00AD6658">
        <w:t>Ethics) for research needs</w:t>
      </w:r>
      <w:r w:rsidR="00DF22DA">
        <w:t>,</w:t>
      </w:r>
      <w:r w:rsidR="00AD6658">
        <w:t xml:space="preserve"> and the Space and Clinical Operations Division </w:t>
      </w:r>
      <w:r w:rsidR="00DF22DA">
        <w:t xml:space="preserve">addresses them </w:t>
      </w:r>
      <w:r w:rsidR="00AD6658">
        <w:t xml:space="preserve">for operational preventive issues. For teams, these issues may constrain the total physical capabilities and work volume of the </w:t>
      </w:r>
      <w:r w:rsidR="00512253">
        <w:t>spacefl</w:t>
      </w:r>
      <w:r w:rsidR="00AD6658">
        <w:t>ight crew.</w:t>
      </w:r>
    </w:p>
    <w:p w14:paraId="5867F370" w14:textId="77777777" w:rsidR="00AD6658" w:rsidRDefault="00AD6658" w:rsidP="006E6E6F"/>
    <w:p w14:paraId="0C2E14DF" w14:textId="336DDC16" w:rsidR="000277C6" w:rsidRPr="000277C6" w:rsidRDefault="00D600DE" w:rsidP="006E6E6F">
      <w:pPr>
        <w:rPr>
          <w:rFonts w:eastAsiaTheme="minorHAnsi"/>
        </w:rPr>
      </w:pPr>
      <w:r>
        <w:rPr>
          <w:rFonts w:eastAsiaTheme="minorHAnsi"/>
        </w:rPr>
        <w:t>No i</w:t>
      </w:r>
      <w:r w:rsidR="006E6E6F">
        <w:rPr>
          <w:rFonts w:eastAsiaTheme="minorHAnsi"/>
        </w:rPr>
        <w:t xml:space="preserve">nvestigation </w:t>
      </w:r>
      <w:r>
        <w:rPr>
          <w:rFonts w:eastAsiaTheme="minorHAnsi"/>
        </w:rPr>
        <w:t xml:space="preserve">in spaceflight analogs </w:t>
      </w:r>
      <w:r w:rsidR="00AF0633">
        <w:rPr>
          <w:rFonts w:eastAsiaTheme="minorHAnsi"/>
        </w:rPr>
        <w:t>h</w:t>
      </w:r>
      <w:r>
        <w:rPr>
          <w:rFonts w:eastAsiaTheme="minorHAnsi"/>
        </w:rPr>
        <w:t>as</w:t>
      </w:r>
      <w:r w:rsidR="006E6E6F">
        <w:rPr>
          <w:rFonts w:eastAsiaTheme="minorHAnsi"/>
        </w:rPr>
        <w:t xml:space="preserve"> systematically stud</w:t>
      </w:r>
      <w:r>
        <w:rPr>
          <w:rFonts w:eastAsiaTheme="minorHAnsi"/>
        </w:rPr>
        <w:t>ied</w:t>
      </w:r>
      <w:r w:rsidR="006E6E6F">
        <w:rPr>
          <w:rFonts w:eastAsiaTheme="minorHAnsi"/>
        </w:rPr>
        <w:t xml:space="preserve"> this type of event, beyond anecdotally capturing interactions of a sexual or romantic nature (e.g., </w:t>
      </w:r>
      <w:r w:rsidR="006E6E6F" w:rsidRPr="00D600DE">
        <w:rPr>
          <w:rFonts w:eastAsiaTheme="minorHAnsi"/>
        </w:rPr>
        <w:t>Powell</w:t>
      </w:r>
      <w:r w:rsidR="006E6E6F">
        <w:rPr>
          <w:rFonts w:eastAsiaTheme="minorHAnsi"/>
        </w:rPr>
        <w:t>, 2014) (Category IV)</w:t>
      </w:r>
      <w:r>
        <w:rPr>
          <w:rFonts w:eastAsiaTheme="minorHAnsi"/>
        </w:rPr>
        <w:t>,</w:t>
      </w:r>
      <w:r w:rsidR="006E6E6F">
        <w:rPr>
          <w:rFonts w:eastAsiaTheme="minorHAnsi"/>
        </w:rPr>
        <w:t xml:space="preserve"> or including </w:t>
      </w:r>
      <w:r w:rsidR="008E577C">
        <w:rPr>
          <w:rFonts w:eastAsiaTheme="minorHAnsi"/>
        </w:rPr>
        <w:t>these interactions</w:t>
      </w:r>
      <w:r w:rsidR="006E6E6F">
        <w:rPr>
          <w:rFonts w:eastAsiaTheme="minorHAnsi"/>
        </w:rPr>
        <w:t xml:space="preserve"> simply </w:t>
      </w:r>
      <w:r w:rsidR="008E577C">
        <w:rPr>
          <w:rFonts w:eastAsiaTheme="minorHAnsi"/>
        </w:rPr>
        <w:t xml:space="preserve">as </w:t>
      </w:r>
      <w:r w:rsidR="006E6E6F">
        <w:rPr>
          <w:rFonts w:eastAsiaTheme="minorHAnsi"/>
        </w:rPr>
        <w:t>observed interpersonal event</w:t>
      </w:r>
      <w:r w:rsidR="008E577C">
        <w:rPr>
          <w:rFonts w:eastAsiaTheme="minorHAnsi"/>
        </w:rPr>
        <w:t>s</w:t>
      </w:r>
      <w:r w:rsidR="006E6E6F">
        <w:rPr>
          <w:rFonts w:eastAsiaTheme="minorHAnsi"/>
        </w:rPr>
        <w:t xml:space="preserve"> among many others (e.g., Sandal, 2004) (Category III). </w:t>
      </w:r>
      <w:r w:rsidR="008E577C">
        <w:rPr>
          <w:rFonts w:eastAsiaTheme="minorHAnsi"/>
        </w:rPr>
        <w:t xml:space="preserve">Romantic </w:t>
      </w:r>
      <w:r w:rsidR="006E6E6F">
        <w:rPr>
          <w:rFonts w:eastAsiaTheme="minorHAnsi"/>
        </w:rPr>
        <w:t xml:space="preserve">behaviors </w:t>
      </w:r>
      <w:r w:rsidR="008E577C">
        <w:rPr>
          <w:rFonts w:eastAsiaTheme="minorHAnsi"/>
        </w:rPr>
        <w:t>between</w:t>
      </w:r>
      <w:r w:rsidR="006E6E6F">
        <w:rPr>
          <w:rFonts w:eastAsiaTheme="minorHAnsi"/>
        </w:rPr>
        <w:t xml:space="preserve"> polar station personnel were identified as both a positive and negative experience (</w:t>
      </w:r>
      <w:r w:rsidR="006E6E6F" w:rsidRPr="008E577C">
        <w:rPr>
          <w:rFonts w:eastAsiaTheme="minorHAnsi"/>
        </w:rPr>
        <w:t>Wood</w:t>
      </w:r>
      <w:r w:rsidR="00980560">
        <w:rPr>
          <w:rFonts w:eastAsiaTheme="minorHAnsi"/>
        </w:rPr>
        <w:t xml:space="preserve"> et al.</w:t>
      </w:r>
      <w:r w:rsidR="006E6E6F">
        <w:rPr>
          <w:rFonts w:eastAsiaTheme="minorHAnsi"/>
        </w:rPr>
        <w:t xml:space="preserve">, 2000) (Category III); however, the researchers simply reported the existence of </w:t>
      </w:r>
      <w:r w:rsidR="008E577C">
        <w:rPr>
          <w:rFonts w:eastAsiaTheme="minorHAnsi"/>
        </w:rPr>
        <w:t xml:space="preserve">these </w:t>
      </w:r>
      <w:r w:rsidR="006E6E6F">
        <w:rPr>
          <w:rFonts w:eastAsiaTheme="minorHAnsi"/>
        </w:rPr>
        <w:t>events and did not attempt to examine the</w:t>
      </w:r>
      <w:r w:rsidR="008E577C">
        <w:rPr>
          <w:rFonts w:eastAsiaTheme="minorHAnsi"/>
        </w:rPr>
        <w:t xml:space="preserve"> associated</w:t>
      </w:r>
      <w:r w:rsidR="006E6E6F">
        <w:rPr>
          <w:rFonts w:eastAsiaTheme="minorHAnsi"/>
        </w:rPr>
        <w:t xml:space="preserve"> outcomes. More research is needed to understand the effects of close relationships on </w:t>
      </w:r>
      <w:r w:rsidR="008E577C">
        <w:rPr>
          <w:rFonts w:eastAsiaTheme="minorHAnsi"/>
        </w:rPr>
        <w:t xml:space="preserve">the </w:t>
      </w:r>
      <w:r w:rsidR="006E6E6F">
        <w:rPr>
          <w:rFonts w:eastAsiaTheme="minorHAnsi"/>
        </w:rPr>
        <w:t>well-being and performance</w:t>
      </w:r>
      <w:r w:rsidR="008E577C">
        <w:rPr>
          <w:rFonts w:eastAsiaTheme="minorHAnsi"/>
        </w:rPr>
        <w:t xml:space="preserve"> of a </w:t>
      </w:r>
      <w:r w:rsidR="006E6E6F">
        <w:rPr>
          <w:rFonts w:eastAsiaTheme="minorHAnsi"/>
        </w:rPr>
        <w:t xml:space="preserve">diverse LDEM team. </w:t>
      </w:r>
      <w:r w:rsidR="00A268B6">
        <w:rPr>
          <w:rFonts w:eastAsiaTheme="minorHAnsi"/>
        </w:rPr>
        <w:t>Although</w:t>
      </w:r>
      <w:r w:rsidR="006E6E6F">
        <w:rPr>
          <w:rFonts w:eastAsiaTheme="minorHAnsi"/>
        </w:rPr>
        <w:t xml:space="preserve"> the </w:t>
      </w:r>
      <w:r w:rsidR="00512253">
        <w:rPr>
          <w:rFonts w:eastAsiaTheme="minorHAnsi"/>
        </w:rPr>
        <w:t>spacefl</w:t>
      </w:r>
      <w:r w:rsidR="006E6E6F">
        <w:rPr>
          <w:rFonts w:eastAsiaTheme="minorHAnsi"/>
        </w:rPr>
        <w:t xml:space="preserve">ight team is likely to be cohesive </w:t>
      </w:r>
      <w:r w:rsidR="008E577C">
        <w:rPr>
          <w:rFonts w:eastAsiaTheme="minorHAnsi"/>
        </w:rPr>
        <w:t xml:space="preserve">because the team will be </w:t>
      </w:r>
      <w:r w:rsidR="006E6E6F">
        <w:rPr>
          <w:rFonts w:eastAsiaTheme="minorHAnsi"/>
        </w:rPr>
        <w:t>caref</w:t>
      </w:r>
      <w:r w:rsidR="008E577C">
        <w:rPr>
          <w:rFonts w:eastAsiaTheme="minorHAnsi"/>
        </w:rPr>
        <w:t>ully</w:t>
      </w:r>
      <w:r w:rsidR="006E6E6F">
        <w:rPr>
          <w:rFonts w:eastAsiaTheme="minorHAnsi"/>
        </w:rPr>
        <w:t xml:space="preserve"> compos</w:t>
      </w:r>
      <w:r w:rsidR="008E577C">
        <w:rPr>
          <w:rFonts w:eastAsiaTheme="minorHAnsi"/>
        </w:rPr>
        <w:t>ed and</w:t>
      </w:r>
      <w:r w:rsidR="006E6E6F">
        <w:rPr>
          <w:rFonts w:eastAsiaTheme="minorHAnsi"/>
        </w:rPr>
        <w:t xml:space="preserve"> </w:t>
      </w:r>
      <w:r w:rsidR="008E577C">
        <w:rPr>
          <w:rFonts w:eastAsiaTheme="minorHAnsi"/>
        </w:rPr>
        <w:t xml:space="preserve">they will train together before the </w:t>
      </w:r>
      <w:r w:rsidR="006E6E6F">
        <w:rPr>
          <w:rFonts w:eastAsiaTheme="minorHAnsi"/>
        </w:rPr>
        <w:t>mission,</w:t>
      </w:r>
      <w:r w:rsidR="00A268B6">
        <w:rPr>
          <w:rFonts w:eastAsiaTheme="minorHAnsi"/>
        </w:rPr>
        <w:t xml:space="preserve"> relationships can change during a long-duration mission and </w:t>
      </w:r>
      <w:r w:rsidR="006E6E6F">
        <w:rPr>
          <w:rFonts w:eastAsiaTheme="minorHAnsi"/>
        </w:rPr>
        <w:t xml:space="preserve">current ISS training </w:t>
      </w:r>
      <w:r w:rsidR="00A268B6">
        <w:rPr>
          <w:rFonts w:eastAsiaTheme="minorHAnsi"/>
        </w:rPr>
        <w:t>that support</w:t>
      </w:r>
      <w:r w:rsidR="006E6E6F">
        <w:rPr>
          <w:rFonts w:eastAsiaTheme="minorHAnsi"/>
        </w:rPr>
        <w:t xml:space="preserve"> behavioral norms and the appropriate handling of interpersonal conflicts </w:t>
      </w:r>
      <w:r w:rsidR="00A268B6">
        <w:rPr>
          <w:rFonts w:eastAsiaTheme="minorHAnsi"/>
        </w:rPr>
        <w:t>must be enhanced to</w:t>
      </w:r>
      <w:r w:rsidR="006E6E6F">
        <w:rPr>
          <w:rFonts w:eastAsiaTheme="minorHAnsi"/>
        </w:rPr>
        <w:t xml:space="preserve"> support </w:t>
      </w:r>
      <w:r w:rsidR="00A268B6">
        <w:rPr>
          <w:rFonts w:eastAsiaTheme="minorHAnsi"/>
        </w:rPr>
        <w:t xml:space="preserve">the </w:t>
      </w:r>
      <w:r w:rsidR="006E6E6F">
        <w:rPr>
          <w:rFonts w:eastAsiaTheme="minorHAnsi"/>
        </w:rPr>
        <w:t>cohesion, functioning, and performance</w:t>
      </w:r>
      <w:r w:rsidR="00A268B6">
        <w:rPr>
          <w:rFonts w:eastAsiaTheme="minorHAnsi"/>
        </w:rPr>
        <w:t xml:space="preserve"> of a LDEM team</w:t>
      </w:r>
      <w:r w:rsidR="006E6E6F">
        <w:rPr>
          <w:rFonts w:eastAsiaTheme="minorHAnsi"/>
        </w:rPr>
        <w:t xml:space="preserve">, as well </w:t>
      </w:r>
      <w:r w:rsidR="00A268B6">
        <w:rPr>
          <w:rFonts w:eastAsiaTheme="minorHAnsi"/>
        </w:rPr>
        <w:t>to support</w:t>
      </w:r>
      <w:r w:rsidR="006E6E6F">
        <w:rPr>
          <w:rFonts w:eastAsiaTheme="minorHAnsi"/>
        </w:rPr>
        <w:t xml:space="preserve"> individual well-being.</w:t>
      </w:r>
    </w:p>
    <w:p w14:paraId="10262B1F" w14:textId="77777777" w:rsidR="00B72001" w:rsidRDefault="00B72001" w:rsidP="00DF77C3">
      <w:pPr>
        <w:pStyle w:val="ListParagraph"/>
        <w:ind w:left="0"/>
      </w:pPr>
    </w:p>
    <w:p w14:paraId="3ABDD55F" w14:textId="6D7DF5B5" w:rsidR="00F46578" w:rsidRPr="00DB2306" w:rsidRDefault="004F0A86" w:rsidP="00DA51E7">
      <w:pPr>
        <w:pStyle w:val="Heading4"/>
        <w:ind w:left="1440"/>
      </w:pPr>
      <w:bookmarkStart w:id="130" w:name="_Toc92290117"/>
      <w:bookmarkStart w:id="131" w:name="_Toc95380027"/>
      <w:r w:rsidRPr="00DB2306">
        <w:t>Psychosocial adaptation</w:t>
      </w:r>
      <w:r w:rsidR="00120A0D" w:rsidRPr="00DB2306">
        <w:t>, and team adaptation</w:t>
      </w:r>
      <w:r w:rsidRPr="00DB2306">
        <w:t xml:space="preserve"> and resilience</w:t>
      </w:r>
      <w:bookmarkEnd w:id="130"/>
      <w:bookmarkEnd w:id="131"/>
      <w:r w:rsidR="00A76603" w:rsidRPr="00DB2306">
        <w:t xml:space="preserve"> </w:t>
      </w:r>
    </w:p>
    <w:p w14:paraId="50E53B87" w14:textId="4094F031" w:rsidR="00EF7998" w:rsidRPr="002C233F" w:rsidRDefault="00512253" w:rsidP="00EF7998">
      <w:pPr>
        <w:autoSpaceDE w:val="0"/>
        <w:autoSpaceDN w:val="0"/>
        <w:adjustRightInd w:val="0"/>
        <w:rPr>
          <w:rFonts w:eastAsiaTheme="minorHAnsi"/>
        </w:rPr>
      </w:pPr>
      <w:r>
        <w:t>Spacefl</w:t>
      </w:r>
      <w:r w:rsidR="00A40A52">
        <w:t>ight is an inherently stressful experience,</w:t>
      </w:r>
      <w:r w:rsidR="00A13617">
        <w:t xml:space="preserve"> and</w:t>
      </w:r>
      <w:r w:rsidR="00A40A52">
        <w:t xml:space="preserve"> </w:t>
      </w:r>
      <w:r w:rsidR="00A13617">
        <w:t xml:space="preserve">successful adaptation and performance in </w:t>
      </w:r>
      <w:r w:rsidR="00A40A52">
        <w:t>ICE</w:t>
      </w:r>
      <w:r w:rsidR="000E77D0">
        <w:t xml:space="preserve"> conditions</w:t>
      </w:r>
      <w:r w:rsidR="00A40A52">
        <w:t xml:space="preserve"> and other </w:t>
      </w:r>
      <w:r w:rsidR="00A13617">
        <w:t xml:space="preserve">situations </w:t>
      </w:r>
      <w:r w:rsidR="00A40A52">
        <w:t>such as military operations</w:t>
      </w:r>
      <w:r w:rsidR="00A13617">
        <w:t xml:space="preserve"> can teach us much.</w:t>
      </w:r>
      <w:r w:rsidR="00A40A52">
        <w:t xml:space="preserve"> </w:t>
      </w:r>
      <w:r w:rsidR="00380AFA">
        <w:t xml:space="preserve">Ground-based research involving conditions </w:t>
      </w:r>
      <w:r w:rsidR="00A13617">
        <w:t xml:space="preserve">similar to spaceflight </w:t>
      </w:r>
      <w:r w:rsidR="00380AFA">
        <w:t xml:space="preserve">(e.g., submarines, offshore oil rigs, polar stations) has found that such conditions are generally detrimental to psychological health and social well-being over prolonged </w:t>
      </w:r>
      <w:r w:rsidR="00380AFA" w:rsidRPr="002C233F">
        <w:t>periods (</w:t>
      </w:r>
      <w:r w:rsidR="00380AFA" w:rsidRPr="00A13617">
        <w:t>Braun</w:t>
      </w:r>
      <w:r w:rsidR="00380AFA" w:rsidRPr="002C233F">
        <w:t xml:space="preserve"> </w:t>
      </w:r>
      <w:r w:rsidR="002D027E">
        <w:t>&amp;</w:t>
      </w:r>
      <w:r w:rsidR="00380AFA" w:rsidRPr="002C233F">
        <w:t xml:space="preserve"> Sells, 1962; </w:t>
      </w:r>
      <w:r w:rsidR="00380AFA" w:rsidRPr="00A13617">
        <w:t>Britt</w:t>
      </w:r>
      <w:r w:rsidR="00380AFA" w:rsidRPr="002C233F">
        <w:t xml:space="preserve"> and Bliese, 2003; </w:t>
      </w:r>
      <w:r w:rsidR="00380AFA" w:rsidRPr="00A13617">
        <w:t>Krueger</w:t>
      </w:r>
      <w:r w:rsidR="00380AFA" w:rsidRPr="002C233F">
        <w:t xml:space="preserve">, </w:t>
      </w:r>
      <w:r w:rsidR="00380AFA" w:rsidRPr="002C233F">
        <w:lastRenderedPageBreak/>
        <w:t xml:space="preserve">2001; NASA, 1987). </w:t>
      </w:r>
      <w:r w:rsidR="00A13617">
        <w:t>M</w:t>
      </w:r>
      <w:r w:rsidR="00380AFA" w:rsidRPr="002C233F">
        <w:t>ortality rates</w:t>
      </w:r>
      <w:r w:rsidR="00A13617">
        <w:t xml:space="preserve"> are</w:t>
      </w:r>
      <w:r w:rsidR="00380AFA" w:rsidRPr="002C233F">
        <w:t xml:space="preserve"> </w:t>
      </w:r>
      <w:r w:rsidR="00A13617" w:rsidRPr="002C233F">
        <w:t xml:space="preserve">higher </w:t>
      </w:r>
      <w:r w:rsidR="00A13617">
        <w:t xml:space="preserve">for </w:t>
      </w:r>
      <w:r w:rsidR="00380AFA" w:rsidRPr="002C233F">
        <w:t>socially isolated patients (</w:t>
      </w:r>
      <w:r w:rsidR="00380AFA" w:rsidRPr="00A13617">
        <w:t>House</w:t>
      </w:r>
      <w:r w:rsidR="00380AFA" w:rsidRPr="002C233F">
        <w:t xml:space="preserve">, 2001) (Category III), and </w:t>
      </w:r>
      <w:r w:rsidR="00A13617">
        <w:t xml:space="preserve">the rates of </w:t>
      </w:r>
      <w:r w:rsidR="00A13617" w:rsidRPr="002C233F">
        <w:t>depression and somatic illnesses</w:t>
      </w:r>
      <w:r w:rsidR="00A13617">
        <w:t xml:space="preserve"> in</w:t>
      </w:r>
      <w:r w:rsidR="00A13617" w:rsidRPr="002C233F">
        <w:t xml:space="preserve"> Antarctic expeditioners</w:t>
      </w:r>
      <w:r w:rsidR="00A13617">
        <w:t xml:space="preserve"> </w:t>
      </w:r>
      <w:r w:rsidR="000E77D0">
        <w:t>increases</w:t>
      </w:r>
      <w:r w:rsidR="00A13617">
        <w:t xml:space="preserve"> as they spend</w:t>
      </w:r>
      <w:r w:rsidR="00380AFA" w:rsidRPr="002C233F">
        <w:t xml:space="preserve"> </w:t>
      </w:r>
      <w:r w:rsidR="00A13617" w:rsidRPr="002C233F">
        <w:t xml:space="preserve">longer periods </w:t>
      </w:r>
      <w:r w:rsidR="00A13617">
        <w:t>in</w:t>
      </w:r>
      <w:r w:rsidR="00A13617" w:rsidRPr="002C233F">
        <w:t xml:space="preserve"> relative social isolation</w:t>
      </w:r>
      <w:r w:rsidR="00A13617">
        <w:t xml:space="preserve"> </w:t>
      </w:r>
      <w:r w:rsidR="00380AFA" w:rsidRPr="002C233F">
        <w:t>(</w:t>
      </w:r>
      <w:r w:rsidR="00380AFA" w:rsidRPr="00D24174">
        <w:t>Lugg</w:t>
      </w:r>
      <w:r w:rsidR="00380AFA" w:rsidRPr="002C233F">
        <w:t xml:space="preserve">, 1977; Lugg, 2005) (Category III). </w:t>
      </w:r>
      <w:r w:rsidR="00B14F88" w:rsidRPr="002C233F">
        <w:rPr>
          <w:rFonts w:eastAsiaTheme="minorHAnsi"/>
        </w:rPr>
        <w:t>The process of psychological and social adjustment to environmental conditions is known as psychosocial adaptation, wh</w:t>
      </w:r>
      <w:r w:rsidR="00A13617">
        <w:rPr>
          <w:rFonts w:eastAsiaTheme="minorHAnsi"/>
        </w:rPr>
        <w:t>ereas</w:t>
      </w:r>
      <w:r w:rsidR="00B14F88" w:rsidRPr="002C233F">
        <w:rPr>
          <w:rFonts w:eastAsiaTheme="minorHAnsi"/>
        </w:rPr>
        <w:t xml:space="preserve"> team adaptation and resilience emphasizes the adaptation in responses and outcomes to a trigger event</w:t>
      </w:r>
      <w:r w:rsidR="002D027E">
        <w:rPr>
          <w:rFonts w:eastAsiaTheme="minorHAnsi"/>
        </w:rPr>
        <w:t xml:space="preserve"> (</w:t>
      </w:r>
      <w:r w:rsidR="002D027E" w:rsidRPr="00A13617">
        <w:t>Alliger</w:t>
      </w:r>
      <w:r w:rsidR="007D3922">
        <w:t xml:space="preserve"> et al.</w:t>
      </w:r>
      <w:r w:rsidR="002D027E">
        <w:t xml:space="preserve">, 2015; </w:t>
      </w:r>
      <w:r w:rsidR="002D027E" w:rsidRPr="00A13617">
        <w:t>Maynard</w:t>
      </w:r>
      <w:r w:rsidR="002D027E">
        <w:t xml:space="preserve"> &amp; Kennedy, 2016; </w:t>
      </w:r>
      <w:r w:rsidR="0065309F">
        <w:rPr>
          <w:rFonts w:eastAsiaTheme="minorHAnsi"/>
        </w:rPr>
        <w:t>Schmidt, 2015) (Category IV</w:t>
      </w:r>
      <w:r w:rsidR="002D027E">
        <w:rPr>
          <w:rFonts w:eastAsiaTheme="minorHAnsi"/>
        </w:rPr>
        <w:t>)</w:t>
      </w:r>
      <w:r w:rsidR="00B14F88" w:rsidRPr="002C233F">
        <w:rPr>
          <w:rFonts w:eastAsiaTheme="minorHAnsi"/>
        </w:rPr>
        <w:t>. These different, but related, constructs both influence team performance and functioning.</w:t>
      </w:r>
      <w:r w:rsidR="00B14F88">
        <w:rPr>
          <w:rFonts w:eastAsiaTheme="minorHAnsi"/>
        </w:rPr>
        <w:t xml:space="preserve"> </w:t>
      </w:r>
      <w:r w:rsidR="00120A0D" w:rsidRPr="002C233F">
        <w:t>Some individuals may naturally be more suited to these environments. For example, i</w:t>
      </w:r>
      <w:r w:rsidR="00120A0D" w:rsidRPr="002C233F">
        <w:rPr>
          <w:rFonts w:eastAsiaTheme="minorHAnsi"/>
        </w:rPr>
        <w:t>ndividuals who were low in extroversion and assertiveness adapt</w:t>
      </w:r>
      <w:r w:rsidR="00B14F88">
        <w:rPr>
          <w:rFonts w:eastAsiaTheme="minorHAnsi"/>
        </w:rPr>
        <w:t>ed</w:t>
      </w:r>
      <w:r w:rsidR="00120A0D" w:rsidRPr="002C233F">
        <w:rPr>
          <w:rFonts w:eastAsiaTheme="minorHAnsi"/>
        </w:rPr>
        <w:t xml:space="preserve"> better to life in Antarctica (</w:t>
      </w:r>
      <w:r w:rsidR="00120A0D" w:rsidRPr="00A13617">
        <w:rPr>
          <w:rFonts w:eastAsiaTheme="minorHAnsi"/>
        </w:rPr>
        <w:t>Rosnet</w:t>
      </w:r>
      <w:r w:rsidR="00980560">
        <w:rPr>
          <w:rFonts w:eastAsiaTheme="minorHAnsi"/>
        </w:rPr>
        <w:t xml:space="preserve"> et al.</w:t>
      </w:r>
      <w:r w:rsidR="002C233F" w:rsidRPr="002C233F">
        <w:rPr>
          <w:rFonts w:eastAsiaTheme="minorHAnsi"/>
        </w:rPr>
        <w:t xml:space="preserve">, </w:t>
      </w:r>
      <w:r w:rsidR="00120A0D" w:rsidRPr="002C233F">
        <w:rPr>
          <w:rFonts w:eastAsiaTheme="minorHAnsi"/>
        </w:rPr>
        <w:t>2000) (Category III), and personality predicts stress and health outcomes</w:t>
      </w:r>
      <w:r w:rsidR="00A13617">
        <w:rPr>
          <w:rFonts w:eastAsiaTheme="minorHAnsi"/>
        </w:rPr>
        <w:t xml:space="preserve"> in </w:t>
      </w:r>
      <w:r w:rsidR="000E77D0">
        <w:rPr>
          <w:rFonts w:eastAsiaTheme="minorHAnsi"/>
        </w:rPr>
        <w:t>individuals</w:t>
      </w:r>
      <w:r w:rsidR="00A13617">
        <w:rPr>
          <w:rFonts w:eastAsiaTheme="minorHAnsi"/>
        </w:rPr>
        <w:t xml:space="preserve"> who are exposed to isolation and </w:t>
      </w:r>
      <w:r w:rsidR="000E77D0">
        <w:rPr>
          <w:rFonts w:eastAsiaTheme="minorHAnsi"/>
        </w:rPr>
        <w:t>confinement</w:t>
      </w:r>
      <w:r w:rsidR="00120A0D" w:rsidRPr="002C233F">
        <w:rPr>
          <w:rFonts w:eastAsiaTheme="minorHAnsi"/>
        </w:rPr>
        <w:t xml:space="preserve"> (</w:t>
      </w:r>
      <w:r w:rsidR="00120A0D" w:rsidRPr="00A13617">
        <w:rPr>
          <w:rFonts w:eastAsiaTheme="minorHAnsi"/>
        </w:rPr>
        <w:t>Schmidt</w:t>
      </w:r>
      <w:r w:rsidR="00120A0D" w:rsidRPr="002C233F">
        <w:rPr>
          <w:rFonts w:eastAsiaTheme="minorHAnsi"/>
        </w:rPr>
        <w:t>, 2015)</w:t>
      </w:r>
      <w:r w:rsidR="0065309F">
        <w:rPr>
          <w:rFonts w:eastAsiaTheme="minorHAnsi"/>
        </w:rPr>
        <w:t xml:space="preserve"> (Category I)</w:t>
      </w:r>
      <w:r w:rsidR="00120A0D" w:rsidRPr="002C233F">
        <w:rPr>
          <w:rFonts w:eastAsiaTheme="minorHAnsi"/>
        </w:rPr>
        <w:t xml:space="preserve">. As noted previously, however, ground-based evidence indicates that teams with more moderately extroverted members, not </w:t>
      </w:r>
      <w:r w:rsidR="00B14F88">
        <w:rPr>
          <w:rFonts w:eastAsiaTheme="minorHAnsi"/>
        </w:rPr>
        <w:t xml:space="preserve">overly </w:t>
      </w:r>
      <w:r w:rsidR="00120A0D" w:rsidRPr="002C233F">
        <w:rPr>
          <w:rFonts w:eastAsiaTheme="minorHAnsi"/>
        </w:rPr>
        <w:t>dominant, generally perform better (</w:t>
      </w:r>
      <w:r w:rsidR="00120A0D" w:rsidRPr="004F1373">
        <w:rPr>
          <w:rFonts w:eastAsiaTheme="minorHAnsi"/>
        </w:rPr>
        <w:t>Bell et al., 2015</w:t>
      </w:r>
      <w:r w:rsidR="004F1373">
        <w:rPr>
          <w:rFonts w:eastAsiaTheme="minorHAnsi"/>
        </w:rPr>
        <w:t>a</w:t>
      </w:r>
      <w:r w:rsidR="00120A0D" w:rsidRPr="002C233F">
        <w:rPr>
          <w:rFonts w:eastAsiaTheme="minorHAnsi"/>
        </w:rPr>
        <w:t xml:space="preserve">) (Category III). Research must still determine </w:t>
      </w:r>
      <w:r w:rsidR="00A13617">
        <w:rPr>
          <w:rFonts w:eastAsiaTheme="minorHAnsi"/>
        </w:rPr>
        <w:t>what</w:t>
      </w:r>
      <w:r w:rsidR="00120A0D" w:rsidRPr="002C233F">
        <w:rPr>
          <w:rFonts w:eastAsiaTheme="minorHAnsi"/>
        </w:rPr>
        <w:t xml:space="preserve"> balance </w:t>
      </w:r>
      <w:r w:rsidR="00A13617">
        <w:rPr>
          <w:rFonts w:eastAsiaTheme="minorHAnsi"/>
        </w:rPr>
        <w:t xml:space="preserve">of </w:t>
      </w:r>
      <w:r w:rsidR="00120A0D" w:rsidRPr="002C233F">
        <w:rPr>
          <w:rFonts w:eastAsiaTheme="minorHAnsi"/>
        </w:rPr>
        <w:t>individual extroversion levels encourag</w:t>
      </w:r>
      <w:r w:rsidR="00A13617">
        <w:rPr>
          <w:rFonts w:eastAsiaTheme="minorHAnsi"/>
        </w:rPr>
        <w:t>es</w:t>
      </w:r>
      <w:r w:rsidR="00120A0D" w:rsidRPr="002C233F">
        <w:rPr>
          <w:rFonts w:eastAsiaTheme="minorHAnsi"/>
        </w:rPr>
        <w:t xml:space="preserve"> psychosocial adaptation and team performance. </w:t>
      </w:r>
    </w:p>
    <w:p w14:paraId="002D733E" w14:textId="77777777" w:rsidR="00EF7998" w:rsidRPr="002C233F" w:rsidRDefault="00EF7998" w:rsidP="00EF7998"/>
    <w:p w14:paraId="09256F35" w14:textId="737E4958" w:rsidR="005F5F58" w:rsidRDefault="00B71A9C" w:rsidP="00CC4875">
      <w:pPr>
        <w:pStyle w:val="ListParagraph"/>
        <w:ind w:left="0"/>
      </w:pPr>
      <w:r>
        <w:t xml:space="preserve">The BMed </w:t>
      </w:r>
      <w:r w:rsidR="00120A0D">
        <w:t xml:space="preserve">Risk </w:t>
      </w:r>
      <w:r>
        <w:t xml:space="preserve">area provides </w:t>
      </w:r>
      <w:r w:rsidRPr="002C233F">
        <w:t xml:space="preserve">substantial information </w:t>
      </w:r>
      <w:r w:rsidR="000E77D0">
        <w:t>regarding</w:t>
      </w:r>
      <w:r w:rsidR="00C4447C">
        <w:t xml:space="preserve"> how</w:t>
      </w:r>
      <w:r w:rsidRPr="002C233F">
        <w:t xml:space="preserve"> individuals adapt to </w:t>
      </w:r>
      <w:r w:rsidR="00120A0D" w:rsidRPr="002C233F">
        <w:t>ICE</w:t>
      </w:r>
      <w:r w:rsidRPr="002C233F">
        <w:t xml:space="preserve"> conditions, but the team m</w:t>
      </w:r>
      <w:r w:rsidR="00C4447C">
        <w:t>ay</w:t>
      </w:r>
      <w:r w:rsidRPr="002C233F">
        <w:t xml:space="preserve"> support psychosocial adaptation and resilience. </w:t>
      </w:r>
      <w:r w:rsidR="00276A0F" w:rsidRPr="002C233F">
        <w:t xml:space="preserve">For example, </w:t>
      </w:r>
      <w:r w:rsidRPr="002C233F">
        <w:t xml:space="preserve">research has demonstrated that high </w:t>
      </w:r>
      <w:r w:rsidR="00C4447C">
        <w:t xml:space="preserve">levels of </w:t>
      </w:r>
      <w:r w:rsidRPr="002C233F">
        <w:t xml:space="preserve">social support and strong communication among team members </w:t>
      </w:r>
      <w:r w:rsidR="00C4447C">
        <w:t>can</w:t>
      </w:r>
      <w:r w:rsidRPr="002C233F">
        <w:t xml:space="preserve"> decrease the impact of individual strain, buffering negative effects on team effectiveness and performance (</w:t>
      </w:r>
      <w:r w:rsidRPr="00C4447C">
        <w:t>Guzzo</w:t>
      </w:r>
      <w:r w:rsidRPr="002C233F">
        <w:t xml:space="preserve"> </w:t>
      </w:r>
      <w:r w:rsidR="002C233F" w:rsidRPr="002C233F">
        <w:t>&amp;</w:t>
      </w:r>
      <w:r w:rsidRPr="002C233F">
        <w:t xml:space="preserve"> Dickson, 1996; </w:t>
      </w:r>
      <w:r w:rsidRPr="00C4447C">
        <w:t>Theorell</w:t>
      </w:r>
      <w:r w:rsidRPr="002C233F">
        <w:t xml:space="preserve"> </w:t>
      </w:r>
      <w:r w:rsidR="002D027E">
        <w:t>&amp;</w:t>
      </w:r>
      <w:r w:rsidRPr="002C233F">
        <w:t xml:space="preserve"> Karasek, 1996)</w:t>
      </w:r>
      <w:r w:rsidR="002D027E">
        <w:t xml:space="preserve"> (Category II)</w:t>
      </w:r>
      <w:r w:rsidRPr="002C233F">
        <w:t>.</w:t>
      </w:r>
      <w:r w:rsidR="00EF7998" w:rsidRPr="002C233F">
        <w:t xml:space="preserve"> </w:t>
      </w:r>
      <w:r w:rsidR="005F5F58">
        <w:t xml:space="preserve">Unfortunately, relatedness declined over time </w:t>
      </w:r>
      <w:r w:rsidR="00C4447C">
        <w:t xml:space="preserve">in </w:t>
      </w:r>
      <w:r w:rsidR="005F5F58">
        <w:t xml:space="preserve">several </w:t>
      </w:r>
      <w:r w:rsidR="00C4447C">
        <w:t xml:space="preserve">spaceflight </w:t>
      </w:r>
      <w:r w:rsidR="005F5F58">
        <w:t>analog environments. For example, less social support and less cohesion was felt among crewmembers in Antarctic stations</w:t>
      </w:r>
      <w:r w:rsidR="00B53599">
        <w:t xml:space="preserve"> over time</w:t>
      </w:r>
      <w:r w:rsidR="005F5F58">
        <w:t xml:space="preserve"> (</w:t>
      </w:r>
      <w:r w:rsidR="005F5F58" w:rsidRPr="006A34A1">
        <w:t>Nicolas</w:t>
      </w:r>
      <w:r w:rsidR="005F5F58">
        <w:t xml:space="preserve"> et al., 2021) (Category III). </w:t>
      </w:r>
      <w:r w:rsidR="006A34A1">
        <w:t xml:space="preserve">When </w:t>
      </w:r>
      <w:r w:rsidR="00B53599">
        <w:t>communications</w:t>
      </w:r>
      <w:r w:rsidR="006A34A1">
        <w:t xml:space="preserve"> were delayed during</w:t>
      </w:r>
      <w:r w:rsidR="005F5F58">
        <w:t xml:space="preserve"> HERA and HI-SEAS missions, more social support originated from other crewmembers and with family and friends </w:t>
      </w:r>
      <w:r w:rsidR="006A34A1">
        <w:t>than</w:t>
      </w:r>
      <w:r w:rsidR="005F5F58">
        <w:t xml:space="preserve"> </w:t>
      </w:r>
      <w:r w:rsidR="006A34A1">
        <w:t xml:space="preserve">with </w:t>
      </w:r>
      <w:r w:rsidR="005F5F58">
        <w:t>MCC</w:t>
      </w:r>
      <w:r w:rsidR="00592910">
        <w:t xml:space="preserve"> (</w:t>
      </w:r>
      <w:r w:rsidR="00592910" w:rsidRPr="006A34A1">
        <w:t>Goemaere</w:t>
      </w:r>
      <w:r w:rsidR="00592910">
        <w:t xml:space="preserve"> et al., 2019; </w:t>
      </w:r>
      <w:r w:rsidR="00592910" w:rsidRPr="006A34A1">
        <w:t>Roma</w:t>
      </w:r>
      <w:r w:rsidR="00592910">
        <w:t xml:space="preserve"> et al., 2020) (Category III)</w:t>
      </w:r>
      <w:r w:rsidR="005F5F58">
        <w:t xml:space="preserve">. Notably, </w:t>
      </w:r>
      <w:r w:rsidR="006A34A1">
        <w:t>during</w:t>
      </w:r>
      <w:r w:rsidR="005F5F58">
        <w:t xml:space="preserve"> HI-SEAS </w:t>
      </w:r>
      <w:r w:rsidR="006A34A1">
        <w:t xml:space="preserve">missions, </w:t>
      </w:r>
      <w:r w:rsidR="005F5F58">
        <w:t>the relatedness within the crew declined</w:t>
      </w:r>
      <w:r w:rsidR="00B53599">
        <w:t xml:space="preserve"> over time</w:t>
      </w:r>
      <w:r w:rsidR="005F5F58">
        <w:t>, as did the relatedness with home,</w:t>
      </w:r>
      <w:r w:rsidR="006A34A1">
        <w:t xml:space="preserve"> indicating that</w:t>
      </w:r>
      <w:r w:rsidR="005F5F58">
        <w:t xml:space="preserve"> </w:t>
      </w:r>
      <w:r w:rsidR="00592910">
        <w:t>crewmembers might need more support from each other as they experience more disconnect from home and MCC, but the other crewmembers may not step in to fill that need.</w:t>
      </w:r>
      <w:r w:rsidR="005F5F58">
        <w:t xml:space="preserve"> These </w:t>
      </w:r>
      <w:r w:rsidR="00B53599">
        <w:t xml:space="preserve">patterns of </w:t>
      </w:r>
      <w:r w:rsidR="005F5F58">
        <w:t xml:space="preserve">declines were both related to increased stress, and relatedness with the crew was related to lower performance. A similar pattern was recorded </w:t>
      </w:r>
      <w:r w:rsidR="001F050C">
        <w:t>during</w:t>
      </w:r>
      <w:r w:rsidR="005F5F58">
        <w:t xml:space="preserve"> Mars 500</w:t>
      </w:r>
      <w:r w:rsidR="00FD26A4">
        <w:t>,</w:t>
      </w:r>
      <w:r w:rsidR="005F5F58">
        <w:t xml:space="preserve"> SIRIUS-17, and SIRIUS-19 missions, which </w:t>
      </w:r>
      <w:r w:rsidR="001F050C">
        <w:t xml:space="preserve">resulted in </w:t>
      </w:r>
      <w:r w:rsidR="005F5F58">
        <w:t>psychological closing and reduced communication over time (</w:t>
      </w:r>
      <w:r w:rsidR="005F5F58" w:rsidRPr="001F050C">
        <w:t>Supolkina</w:t>
      </w:r>
      <w:r w:rsidR="005F5F58">
        <w:t xml:space="preserve"> et al., 2021) (Category III). </w:t>
      </w:r>
    </w:p>
    <w:p w14:paraId="254907BE" w14:textId="77777777" w:rsidR="005F5F58" w:rsidRDefault="005F5F58" w:rsidP="00CC4875">
      <w:pPr>
        <w:pStyle w:val="ListParagraph"/>
        <w:ind w:left="0"/>
      </w:pPr>
    </w:p>
    <w:p w14:paraId="139C53D0" w14:textId="0352954D" w:rsidR="009B2753" w:rsidRPr="00B740B9" w:rsidRDefault="00312299" w:rsidP="00CC4875">
      <w:pPr>
        <w:pStyle w:val="ListParagraph"/>
        <w:ind w:left="0"/>
      </w:pPr>
      <w:r>
        <w:t>A</w:t>
      </w:r>
      <w:r w:rsidR="002D027E">
        <w:t xml:space="preserve"> group of resilient individuals does not necessarily lead to a resilient team </w:t>
      </w:r>
      <w:r>
        <w:t>if they have</w:t>
      </w:r>
      <w:r w:rsidR="002D027E">
        <w:t xml:space="preserve"> ineffective communication, conflict, disparate mental models, and decreased team-goal orientation (</w:t>
      </w:r>
      <w:r w:rsidR="002D027E" w:rsidRPr="00312299">
        <w:t>Alliger</w:t>
      </w:r>
      <w:r w:rsidR="002D027E">
        <w:t xml:space="preserve"> et al., 2015) (Category IV). </w:t>
      </w:r>
      <w:r>
        <w:t>A</w:t>
      </w:r>
      <w:r w:rsidR="009D62BC" w:rsidRPr="002C233F">
        <w:t xml:space="preserve"> data-supported model </w:t>
      </w:r>
      <w:r>
        <w:t xml:space="preserve">was created </w:t>
      </w:r>
      <w:r w:rsidR="009D62BC" w:rsidRPr="002C233F">
        <w:t>by considering</w:t>
      </w:r>
      <w:r w:rsidR="007D108C" w:rsidRPr="002C233F">
        <w:t xml:space="preserve"> over 200 articles (with 94 quantitative articles) </w:t>
      </w:r>
      <w:r w:rsidR="000B0443" w:rsidRPr="002C233F">
        <w:t xml:space="preserve">of psychosocial factors </w:t>
      </w:r>
      <w:r w:rsidR="000B0443">
        <w:t xml:space="preserve">in </w:t>
      </w:r>
      <w:r w:rsidR="00512253">
        <w:t>spacefl</w:t>
      </w:r>
      <w:r w:rsidR="000B0443">
        <w:t>ight and analogous populations (</w:t>
      </w:r>
      <w:r w:rsidR="000B0443" w:rsidRPr="00312299">
        <w:t>Schmidt</w:t>
      </w:r>
      <w:r w:rsidR="000B0443">
        <w:t>, 2015) (Category I</w:t>
      </w:r>
      <w:r w:rsidR="007D12BE">
        <w:t>, III</w:t>
      </w:r>
      <w:r w:rsidR="000B0443">
        <w:t>)</w:t>
      </w:r>
      <w:r>
        <w:t>,</w:t>
      </w:r>
      <w:r w:rsidR="000B0443">
        <w:t xml:space="preserve"> and</w:t>
      </w:r>
      <w:r>
        <w:t xml:space="preserve"> this model was used to</w:t>
      </w:r>
      <w:r w:rsidR="000B0443">
        <w:t xml:space="preserve"> </w:t>
      </w:r>
      <w:r w:rsidR="009D62BC">
        <w:t>clari</w:t>
      </w:r>
      <w:r>
        <w:t>fy</w:t>
      </w:r>
      <w:r w:rsidR="000B0443">
        <w:t xml:space="preserve"> the </w:t>
      </w:r>
      <w:r w:rsidR="007D108C">
        <w:t>nomological network</w:t>
      </w:r>
      <w:r w:rsidR="000B0443">
        <w:t xml:space="preserve"> of the relationships between team adaptation and resilience </w:t>
      </w:r>
      <w:r>
        <w:t xml:space="preserve">from </w:t>
      </w:r>
      <w:r w:rsidR="0025235E">
        <w:t xml:space="preserve">15 years of research </w:t>
      </w:r>
      <w:r w:rsidR="00B53599">
        <w:t xml:space="preserve">in an </w:t>
      </w:r>
      <w:r w:rsidR="000B0443">
        <w:t xml:space="preserve">operations assessment </w:t>
      </w:r>
      <w:r>
        <w:t>by</w:t>
      </w:r>
      <w:r w:rsidR="000B0443">
        <w:t xml:space="preserve"> NASA SMEs (</w:t>
      </w:r>
      <w:r w:rsidR="000B0443" w:rsidRPr="00312299">
        <w:t>Maynard</w:t>
      </w:r>
      <w:r w:rsidR="002D027E">
        <w:t xml:space="preserve"> &amp; Kennedy, 2016</w:t>
      </w:r>
      <w:r w:rsidR="0065309F">
        <w:t>) (Category IV</w:t>
      </w:r>
      <w:r w:rsidR="000B0443">
        <w:t>).</w:t>
      </w:r>
      <w:r w:rsidR="00DE59F1">
        <w:t xml:space="preserve"> </w:t>
      </w:r>
      <w:r w:rsidR="009B2753">
        <w:t xml:space="preserve">It is important to note that </w:t>
      </w:r>
      <w:r w:rsidR="009B2753" w:rsidRPr="00B740B9">
        <w:t xml:space="preserve">adaptation may be an individual </w:t>
      </w:r>
      <w:r>
        <w:t>or a</w:t>
      </w:r>
      <w:r w:rsidR="009B2753" w:rsidRPr="00B740B9">
        <w:t xml:space="preserve"> team trait</w:t>
      </w:r>
      <w:r>
        <w:t>, i.e.,</w:t>
      </w:r>
      <w:r w:rsidR="009B2753" w:rsidRPr="00B740B9">
        <w:t xml:space="preserve"> adaptati</w:t>
      </w:r>
      <w:r>
        <w:t>ng</w:t>
      </w:r>
      <w:r w:rsidR="009B2753" w:rsidRPr="00B740B9">
        <w:t xml:space="preserve"> team processes (e.g., changing actions), and adapti</w:t>
      </w:r>
      <w:r>
        <w:t>ng</w:t>
      </w:r>
      <w:r w:rsidR="009B2753" w:rsidRPr="00B740B9">
        <w:t xml:space="preserve"> outcome such as creating a new plan or tool </w:t>
      </w:r>
      <w:r w:rsidR="0033537F" w:rsidRPr="00B740B9">
        <w:t xml:space="preserve">or social relationship </w:t>
      </w:r>
      <w:r w:rsidR="009B2753" w:rsidRPr="00B740B9">
        <w:t>(</w:t>
      </w:r>
      <w:r w:rsidR="002D027E" w:rsidRPr="00312299">
        <w:t>Maynard</w:t>
      </w:r>
      <w:r w:rsidR="002D027E">
        <w:t xml:space="preserve"> et al., 2015</w:t>
      </w:r>
      <w:r w:rsidR="009B2753" w:rsidRPr="00B740B9">
        <w:t>)</w:t>
      </w:r>
      <w:r w:rsidR="000F5D17" w:rsidRPr="00B740B9">
        <w:t xml:space="preserve"> (Category IV)</w:t>
      </w:r>
      <w:r w:rsidR="009B2753" w:rsidRPr="00B740B9">
        <w:t xml:space="preserve">. </w:t>
      </w:r>
      <w:r w:rsidR="00120A0D" w:rsidRPr="00B740B9">
        <w:rPr>
          <w:rFonts w:eastAsiaTheme="minorHAnsi"/>
        </w:rPr>
        <w:t>The</w:t>
      </w:r>
      <w:r w:rsidR="00CC4875" w:rsidRPr="00B740B9">
        <w:rPr>
          <w:rFonts w:eastAsiaTheme="minorHAnsi"/>
        </w:rPr>
        <w:t xml:space="preserve"> relationships among psychosocial adaptation, health, learning, productivity,</w:t>
      </w:r>
      <w:r w:rsidR="00120A0D" w:rsidRPr="00B740B9">
        <w:rPr>
          <w:rFonts w:eastAsiaTheme="minorHAnsi"/>
        </w:rPr>
        <w:t xml:space="preserve"> </w:t>
      </w:r>
      <w:r w:rsidR="00CC4875" w:rsidRPr="00B740B9">
        <w:rPr>
          <w:rFonts w:eastAsiaTheme="minorHAnsi"/>
        </w:rPr>
        <w:t>and performance are somewhat reciprocal at both the individual and the team level (e.g., good health</w:t>
      </w:r>
      <w:r w:rsidR="00120A0D" w:rsidRPr="00B740B9">
        <w:rPr>
          <w:rFonts w:eastAsiaTheme="minorHAnsi"/>
        </w:rPr>
        <w:t xml:space="preserve"> </w:t>
      </w:r>
      <w:r w:rsidR="00CC4875" w:rsidRPr="00B740B9">
        <w:rPr>
          <w:rFonts w:eastAsiaTheme="minorHAnsi"/>
        </w:rPr>
        <w:t xml:space="preserve">improves psychosocial adaptation and </w:t>
      </w:r>
      <w:r w:rsidR="00CC4875" w:rsidRPr="00B740B9">
        <w:rPr>
          <w:rFonts w:eastAsiaTheme="minorHAnsi"/>
        </w:rPr>
        <w:lastRenderedPageBreak/>
        <w:t>learning, satisfaction with learning and team performance improves</w:t>
      </w:r>
      <w:r w:rsidR="00120A0D" w:rsidRPr="00B740B9">
        <w:rPr>
          <w:rFonts w:eastAsiaTheme="minorHAnsi"/>
        </w:rPr>
        <w:t xml:space="preserve"> </w:t>
      </w:r>
      <w:r w:rsidR="00CC4875" w:rsidRPr="00B740B9">
        <w:rPr>
          <w:rFonts w:eastAsiaTheme="minorHAnsi"/>
        </w:rPr>
        <w:t>psycho</w:t>
      </w:r>
      <w:r w:rsidR="002C233F" w:rsidRPr="00B740B9">
        <w:rPr>
          <w:rFonts w:eastAsiaTheme="minorHAnsi"/>
        </w:rPr>
        <w:t>social adaptation, etc.) (</w:t>
      </w:r>
      <w:r w:rsidR="002C233F" w:rsidRPr="00312299">
        <w:rPr>
          <w:rFonts w:eastAsiaTheme="minorHAnsi"/>
        </w:rPr>
        <w:t>Burke</w:t>
      </w:r>
      <w:r w:rsidR="00980560">
        <w:rPr>
          <w:rFonts w:eastAsiaTheme="minorHAnsi"/>
        </w:rPr>
        <w:t xml:space="preserve"> et al.</w:t>
      </w:r>
      <w:r w:rsidR="002C233F" w:rsidRPr="00B740B9">
        <w:rPr>
          <w:rFonts w:eastAsiaTheme="minorHAnsi"/>
        </w:rPr>
        <w:t>, 2006</w:t>
      </w:r>
      <w:r w:rsidR="00980560">
        <w:rPr>
          <w:rFonts w:eastAsiaTheme="minorHAnsi"/>
        </w:rPr>
        <w:t>,</w:t>
      </w:r>
      <w:r w:rsidR="002C233F" w:rsidRPr="00B740B9">
        <w:rPr>
          <w:rFonts w:eastAsiaTheme="minorHAnsi"/>
        </w:rPr>
        <w:t xml:space="preserve"> </w:t>
      </w:r>
      <w:r w:rsidR="002C233F" w:rsidRPr="00312299">
        <w:rPr>
          <w:rFonts w:eastAsiaTheme="minorHAnsi"/>
        </w:rPr>
        <w:t>Buunk</w:t>
      </w:r>
      <w:r w:rsidR="00980560">
        <w:rPr>
          <w:rFonts w:eastAsiaTheme="minorHAnsi"/>
        </w:rPr>
        <w:t xml:space="preserve"> et al.</w:t>
      </w:r>
      <w:r w:rsidR="002C233F" w:rsidRPr="00B740B9">
        <w:rPr>
          <w:rFonts w:eastAsiaTheme="minorHAnsi"/>
        </w:rPr>
        <w:t>, 1993</w:t>
      </w:r>
      <w:r w:rsidR="00980560">
        <w:rPr>
          <w:rFonts w:eastAsiaTheme="minorHAnsi"/>
        </w:rPr>
        <w:t>,</w:t>
      </w:r>
      <w:r w:rsidR="002C233F" w:rsidRPr="00B740B9">
        <w:rPr>
          <w:rFonts w:eastAsiaTheme="minorHAnsi"/>
        </w:rPr>
        <w:t xml:space="preserve"> </w:t>
      </w:r>
      <w:r w:rsidR="002C233F" w:rsidRPr="00312299">
        <w:rPr>
          <w:rFonts w:eastAsiaTheme="minorHAnsi"/>
        </w:rPr>
        <w:t>House</w:t>
      </w:r>
      <w:r w:rsidR="00980560">
        <w:rPr>
          <w:rFonts w:eastAsiaTheme="minorHAnsi"/>
        </w:rPr>
        <w:t xml:space="preserve"> et al.</w:t>
      </w:r>
      <w:r w:rsidR="002C233F" w:rsidRPr="00B740B9">
        <w:rPr>
          <w:rFonts w:eastAsiaTheme="minorHAnsi"/>
        </w:rPr>
        <w:t xml:space="preserve">, 2003; </w:t>
      </w:r>
      <w:r w:rsidR="002C233F" w:rsidRPr="00312299">
        <w:rPr>
          <w:rFonts w:eastAsiaTheme="minorHAnsi"/>
        </w:rPr>
        <w:t>Israel</w:t>
      </w:r>
      <w:r w:rsidR="00980560">
        <w:rPr>
          <w:rFonts w:eastAsiaTheme="minorHAnsi"/>
        </w:rPr>
        <w:t xml:space="preserve"> et al.</w:t>
      </w:r>
      <w:r w:rsidR="002C233F" w:rsidRPr="00B740B9">
        <w:rPr>
          <w:rFonts w:eastAsiaTheme="minorHAnsi"/>
        </w:rPr>
        <w:t xml:space="preserve">, </w:t>
      </w:r>
      <w:r w:rsidR="00CC4875" w:rsidRPr="00B740B9">
        <w:rPr>
          <w:rFonts w:eastAsiaTheme="minorHAnsi"/>
        </w:rPr>
        <w:t>1989;</w:t>
      </w:r>
      <w:r w:rsidR="00120A0D" w:rsidRPr="00B740B9">
        <w:rPr>
          <w:rFonts w:eastAsiaTheme="minorHAnsi"/>
        </w:rPr>
        <w:t xml:space="preserve"> </w:t>
      </w:r>
      <w:r w:rsidR="00CC4875" w:rsidRPr="00312299">
        <w:rPr>
          <w:rFonts w:eastAsiaTheme="minorHAnsi"/>
        </w:rPr>
        <w:t>Kramer</w:t>
      </w:r>
      <w:r w:rsidR="00CC4875" w:rsidRPr="00B740B9">
        <w:rPr>
          <w:rFonts w:eastAsiaTheme="minorHAnsi"/>
        </w:rPr>
        <w:t xml:space="preserve">, 1993; </w:t>
      </w:r>
      <w:r w:rsidR="00B740B9" w:rsidRPr="00312299">
        <w:rPr>
          <w:rFonts w:eastAsiaTheme="minorHAnsi"/>
        </w:rPr>
        <w:t>Vogt</w:t>
      </w:r>
      <w:r w:rsidR="00980560">
        <w:rPr>
          <w:rFonts w:eastAsiaTheme="minorHAnsi"/>
        </w:rPr>
        <w:t xml:space="preserve"> et al.</w:t>
      </w:r>
      <w:r w:rsidR="00CC4875" w:rsidRPr="00B740B9">
        <w:rPr>
          <w:rFonts w:eastAsiaTheme="minorHAnsi"/>
        </w:rPr>
        <w:t>, 2008) (Category II</w:t>
      </w:r>
      <w:r w:rsidR="000F5D17" w:rsidRPr="00B740B9">
        <w:rPr>
          <w:rFonts w:eastAsiaTheme="minorHAnsi"/>
        </w:rPr>
        <w:t>,</w:t>
      </w:r>
      <w:r w:rsidR="00CC4875" w:rsidRPr="00B740B9">
        <w:rPr>
          <w:rFonts w:eastAsiaTheme="minorHAnsi"/>
        </w:rPr>
        <w:t xml:space="preserve"> III).</w:t>
      </w:r>
      <w:r w:rsidR="00170822">
        <w:rPr>
          <w:rFonts w:eastAsiaTheme="minorHAnsi"/>
        </w:rPr>
        <w:t xml:space="preserve"> </w:t>
      </w:r>
      <w:r w:rsidR="00EF7998" w:rsidRPr="00B740B9">
        <w:rPr>
          <w:rFonts w:eastAsiaTheme="minorHAnsi"/>
        </w:rPr>
        <w:t>A</w:t>
      </w:r>
      <w:r w:rsidR="009B2753" w:rsidRPr="00B740B9">
        <w:t xml:space="preserve">dditionally, team resilience has a reciprocal relationship with adaptation of team processes such that </w:t>
      </w:r>
      <w:r w:rsidR="005B3557" w:rsidRPr="00B740B9">
        <w:t>processes influence the emergent state of resilience (and other emergent states of cohesion and trust), which then influence team processes</w:t>
      </w:r>
      <w:r w:rsidR="00CC4875" w:rsidRPr="00B740B9">
        <w:t xml:space="preserve"> (</w:t>
      </w:r>
      <w:r w:rsidR="00CC4875" w:rsidRPr="00312299">
        <w:t>Maynard</w:t>
      </w:r>
      <w:r w:rsidR="00CC4875" w:rsidRPr="00B740B9">
        <w:t xml:space="preserve"> &amp; Kennedy, 201</w:t>
      </w:r>
      <w:r w:rsidR="000677E3">
        <w:t>6</w:t>
      </w:r>
      <w:r w:rsidR="00CC4875" w:rsidRPr="00B740B9">
        <w:t>)</w:t>
      </w:r>
      <w:r w:rsidR="000F5D17" w:rsidRPr="00B740B9">
        <w:t xml:space="preserve"> (Category IV)</w:t>
      </w:r>
      <w:r w:rsidR="005B3557" w:rsidRPr="00B740B9">
        <w:t>.</w:t>
      </w:r>
      <w:r w:rsidR="009B3E70" w:rsidRPr="00B740B9">
        <w:t xml:space="preserve"> For example, a team member might become the leader during a particular task, leading the team to feel enhanced efficacy and trust due to the leader’s expertise in the task. </w:t>
      </w:r>
      <w:r w:rsidR="0065309F">
        <w:t xml:space="preserve">Resilient teams effectively defer to expertise over seniority, ensuring the best team member is leading the response to a problem </w:t>
      </w:r>
      <w:r>
        <w:t xml:space="preserve">while </w:t>
      </w:r>
      <w:r w:rsidR="0065309F">
        <w:t>avoiding the stifling of junior, yet expert, members (</w:t>
      </w:r>
      <w:r w:rsidR="0065309F" w:rsidRPr="00312299">
        <w:t>Alliger</w:t>
      </w:r>
      <w:r w:rsidR="0065309F">
        <w:t xml:space="preserve"> et al., 2015) (Category IV). </w:t>
      </w:r>
      <w:r w:rsidR="009B3E70" w:rsidRPr="00B740B9">
        <w:t>These emergent states then streamline the team processes as the team members recognize each member is in an appropriate role and that they may decrease the</w:t>
      </w:r>
      <w:r>
        <w:t>ir</w:t>
      </w:r>
      <w:r w:rsidR="009B3E70" w:rsidRPr="00B740B9">
        <w:t xml:space="preserve"> degree of backup</w:t>
      </w:r>
      <w:r w:rsidR="00892298" w:rsidRPr="00B740B9">
        <w:t xml:space="preserve"> and devote more attention to the task</w:t>
      </w:r>
      <w:r w:rsidR="009B3E70" w:rsidRPr="00B740B9">
        <w:t xml:space="preserve">. </w:t>
      </w:r>
    </w:p>
    <w:p w14:paraId="3CD114A1" w14:textId="77777777" w:rsidR="009B2753" w:rsidRPr="00B740B9" w:rsidRDefault="009B2753" w:rsidP="00380AFA">
      <w:pPr>
        <w:pStyle w:val="ListParagraph"/>
        <w:ind w:left="0"/>
      </w:pPr>
    </w:p>
    <w:p w14:paraId="119B3A7D" w14:textId="4C36F34A" w:rsidR="000F5D17" w:rsidRDefault="00DE59F1" w:rsidP="002951E0">
      <w:r w:rsidRPr="00B740B9">
        <w:t xml:space="preserve">These </w:t>
      </w:r>
      <w:r w:rsidR="008A5BD5">
        <w:t xml:space="preserve">literature </w:t>
      </w:r>
      <w:r w:rsidRPr="00B740B9">
        <w:t xml:space="preserve">reviews highlight the importance of selecting and composing </w:t>
      </w:r>
      <w:r>
        <w:t xml:space="preserve">a team of individuals </w:t>
      </w:r>
      <w:r w:rsidR="000E77D0">
        <w:t>who</w:t>
      </w:r>
      <w:r>
        <w:t xml:space="preserve"> are adaptable and resilient, </w:t>
      </w:r>
      <w:r w:rsidR="008A5BD5">
        <w:t>and</w:t>
      </w:r>
      <w:r>
        <w:t xml:space="preserve"> that adaptation and resilience may also be developed and maintained through training and </w:t>
      </w:r>
      <w:r w:rsidR="008A5BD5">
        <w:t>using</w:t>
      </w:r>
      <w:r>
        <w:t xml:space="preserve"> countermeasures</w:t>
      </w:r>
      <w:r w:rsidR="008A5BD5">
        <w:t xml:space="preserve"> during a mission</w:t>
      </w:r>
      <w:r>
        <w:t xml:space="preserve">. </w:t>
      </w:r>
      <w:r w:rsidR="009D62BC">
        <w:t>For example, the individual input layer of the psychosocial model revealed a positive relationship between self-care and team performance</w:t>
      </w:r>
      <w:r w:rsidR="0033537F">
        <w:t xml:space="preserve"> (</w:t>
      </w:r>
      <w:r w:rsidR="0033537F" w:rsidRPr="008A5BD5">
        <w:t>Schmidt</w:t>
      </w:r>
      <w:r w:rsidR="0033537F">
        <w:t>, 2015)</w:t>
      </w:r>
      <w:r w:rsidR="0099681F">
        <w:t xml:space="preserve"> (Category I,</w:t>
      </w:r>
      <w:r w:rsidR="00FC1402">
        <w:t xml:space="preserve"> </w:t>
      </w:r>
      <w:r w:rsidR="0099681F">
        <w:t>III)</w:t>
      </w:r>
      <w:r w:rsidR="009D62BC">
        <w:t xml:space="preserve">. Recall that self-care, which </w:t>
      </w:r>
      <w:r w:rsidR="008A5BD5">
        <w:t>involves</w:t>
      </w:r>
      <w:r w:rsidR="009D62BC">
        <w:t xml:space="preserve"> an individual ma</w:t>
      </w:r>
      <w:r w:rsidR="0014574D">
        <w:t>nag</w:t>
      </w:r>
      <w:r w:rsidR="008A5BD5">
        <w:t>ing their own</w:t>
      </w:r>
      <w:r w:rsidR="0014574D">
        <w:t xml:space="preserve"> personal health, stress, training, schedule, and fatigue to maintain readiness,</w:t>
      </w:r>
      <w:r w:rsidR="009D62BC">
        <w:t xml:space="preserve"> was also identified as a very important factor in the LDEM job analysis (</w:t>
      </w:r>
      <w:r w:rsidR="009D62BC" w:rsidRPr="008A5BD5">
        <w:t>Barrett</w:t>
      </w:r>
      <w:r w:rsidR="009D62BC">
        <w:t xml:space="preserve"> et al., 2015)</w:t>
      </w:r>
      <w:r w:rsidR="000F5D17">
        <w:t xml:space="preserve"> (Category III)</w:t>
      </w:r>
      <w:r w:rsidR="009D62BC">
        <w:t xml:space="preserve">. </w:t>
      </w:r>
      <w:r w:rsidR="0014574D">
        <w:t xml:space="preserve">Thus, an individual </w:t>
      </w:r>
      <w:r w:rsidR="008A5BD5">
        <w:t xml:space="preserve">can </w:t>
      </w:r>
      <w:r w:rsidR="0014574D">
        <w:t xml:space="preserve">take actions to remain resilient, in addition to possessing inherent </w:t>
      </w:r>
      <w:r w:rsidR="009B2753">
        <w:t>characteristics</w:t>
      </w:r>
      <w:r w:rsidR="0014574D">
        <w:t xml:space="preserve"> of resilience. </w:t>
      </w:r>
      <w:r w:rsidR="00EA62A7">
        <w:t>A NASA-funded review of team resilience lists 40 behaviors of resilient teams, which include</w:t>
      </w:r>
      <w:r w:rsidR="006A3C44">
        <w:t xml:space="preserve"> behaviors </w:t>
      </w:r>
      <w:r w:rsidR="008A5BD5">
        <w:t>that can</w:t>
      </w:r>
      <w:r w:rsidR="006A3C44">
        <w:t xml:space="preserve"> minimize the frequency of disruptions and triggers (e.g., communicate with each other to be aware of current “capacity levels”), behaviors </w:t>
      </w:r>
      <w:r w:rsidR="008A5BD5">
        <w:t>that can</w:t>
      </w:r>
      <w:r w:rsidR="006A3C44">
        <w:t xml:space="preserve"> manage triggers effectively (e.g., quickly and honestly assess and challenge, ask for help and seek guidance), and behaviors </w:t>
      </w:r>
      <w:r w:rsidR="008A5BD5">
        <w:t>that can</w:t>
      </w:r>
      <w:r w:rsidR="006A3C44">
        <w:t xml:space="preserve"> mend the </w:t>
      </w:r>
      <w:r w:rsidR="00301A64">
        <w:t>relationship</w:t>
      </w:r>
      <w:r w:rsidR="006A3C44">
        <w:t xml:space="preserve"> after it is overcome (e.g., conduct team debrief, clarify how situation has changed, express appreciation)</w:t>
      </w:r>
      <w:r w:rsidR="00EA62A7">
        <w:t xml:space="preserve"> (</w:t>
      </w:r>
      <w:r w:rsidR="00EA62A7" w:rsidRPr="008A5BD5">
        <w:t>Alliger</w:t>
      </w:r>
      <w:r w:rsidR="00EA62A7">
        <w:t xml:space="preserve"> et al., 2015)</w:t>
      </w:r>
      <w:r w:rsidR="006A3C44">
        <w:t xml:space="preserve"> (Category IV)</w:t>
      </w:r>
      <w:r w:rsidR="00EA62A7">
        <w:t xml:space="preserve">. </w:t>
      </w:r>
      <w:r w:rsidR="0033537F">
        <w:t xml:space="preserve">Characteristics </w:t>
      </w:r>
      <w:r w:rsidR="008A5BD5">
        <w:t xml:space="preserve">such as increased autonomy and team autonomy </w:t>
      </w:r>
      <w:r w:rsidR="0033537F">
        <w:t xml:space="preserve">may </w:t>
      </w:r>
      <w:r w:rsidR="00360835">
        <w:t>support adaptation</w:t>
      </w:r>
      <w:r w:rsidR="008A5BD5">
        <w:t xml:space="preserve"> to the situation</w:t>
      </w:r>
      <w:r w:rsidR="00360835">
        <w:t xml:space="preserve">. Autonomous teams, especially those in ICE </w:t>
      </w:r>
      <w:r w:rsidR="008A5BD5">
        <w:t>conditions</w:t>
      </w:r>
      <w:r w:rsidR="00360835">
        <w:t>, understand the</w:t>
      </w:r>
      <w:r w:rsidR="008A5BD5">
        <w:t>ir</w:t>
      </w:r>
      <w:r w:rsidR="00360835">
        <w:t xml:space="preserve"> situation </w:t>
      </w:r>
      <w:r w:rsidR="008A5BD5">
        <w:t>better</w:t>
      </w:r>
      <w:r w:rsidR="00360835">
        <w:t xml:space="preserve"> than the command center, and are able to adapt on demand to the changing needs of a situation.</w:t>
      </w:r>
      <w:r w:rsidR="00973812">
        <w:t xml:space="preserve"> </w:t>
      </w:r>
      <w:r w:rsidR="008A5BD5">
        <w:t>When teams of n</w:t>
      </w:r>
      <w:r w:rsidR="00973812">
        <w:t xml:space="preserve">aval officers </w:t>
      </w:r>
      <w:r w:rsidR="008A5BD5">
        <w:t xml:space="preserve">were </w:t>
      </w:r>
      <w:r w:rsidR="00973812">
        <w:t xml:space="preserve">introduced to incongruent information, </w:t>
      </w:r>
      <w:r w:rsidR="008A5BD5">
        <w:t>they</w:t>
      </w:r>
      <w:r w:rsidR="00973812">
        <w:t xml:space="preserve"> were able to autonomously adapt to the situation and improve mission </w:t>
      </w:r>
      <w:r w:rsidR="00973812" w:rsidRPr="000F5D17">
        <w:t>effectiveness</w:t>
      </w:r>
      <w:r w:rsidR="00BB45F1" w:rsidRPr="000F5D17">
        <w:t xml:space="preserve"> (</w:t>
      </w:r>
      <w:r w:rsidR="00BB45F1" w:rsidRPr="008A5BD5">
        <w:t>Diedrich</w:t>
      </w:r>
      <w:r w:rsidR="00980560">
        <w:t xml:space="preserve"> et al.</w:t>
      </w:r>
      <w:r w:rsidR="00973812" w:rsidRPr="000F5D17">
        <w:t>, 2005) (Category II).</w:t>
      </w:r>
      <w:r w:rsidR="00360835" w:rsidRPr="000F5D17">
        <w:t xml:space="preserve"> An adaptable leader may further support this process. </w:t>
      </w:r>
      <w:r w:rsidR="002951E0">
        <w:t xml:space="preserve">Meta-analyses </w:t>
      </w:r>
      <w:r w:rsidR="000F5D17" w:rsidRPr="000F5D17">
        <w:t>found that psychological empowerment, which can be induced by a transformation</w:t>
      </w:r>
      <w:r w:rsidR="002951E0">
        <w:t>al</w:t>
      </w:r>
      <w:r w:rsidR="000F5D17" w:rsidRPr="000F5D17">
        <w:t xml:space="preserve"> leader, is positively related to job satisfaction, organizational commitment, and task and contextual </w:t>
      </w:r>
      <w:r w:rsidR="002951E0">
        <w:t xml:space="preserve">and team </w:t>
      </w:r>
      <w:r w:rsidR="000F5D17" w:rsidRPr="000F5D17">
        <w:t>performance, and negatively related to employee strain and turnover intentions</w:t>
      </w:r>
      <w:r w:rsidR="002951E0">
        <w:t xml:space="preserve"> (</w:t>
      </w:r>
      <w:r w:rsidR="002951E0" w:rsidRPr="008A5BD5">
        <w:t>Seibert</w:t>
      </w:r>
      <w:r w:rsidR="002951E0">
        <w:t xml:space="preserve"> et al., 2011</w:t>
      </w:r>
      <w:r w:rsidR="00980560">
        <w:t>,</w:t>
      </w:r>
      <w:r w:rsidR="002951E0">
        <w:t xml:space="preserve"> </w:t>
      </w:r>
      <w:r w:rsidR="002951E0" w:rsidRPr="008A5BD5">
        <w:t>Stewart</w:t>
      </w:r>
      <w:r w:rsidR="002951E0">
        <w:t xml:space="preserve">, 2006) </w:t>
      </w:r>
      <w:r w:rsidR="000F5D17" w:rsidRPr="000F5D17">
        <w:t>(Category I)</w:t>
      </w:r>
      <w:r w:rsidR="000F5D17">
        <w:t>. Team empowerment</w:t>
      </w:r>
      <w:r w:rsidR="00B9256F">
        <w:t>, a transformational leadership behavior,</w:t>
      </w:r>
      <w:r w:rsidR="000F5D17">
        <w:t xml:space="preserve"> was also</w:t>
      </w:r>
      <w:r w:rsidR="000F5D17" w:rsidRPr="000F5D17">
        <w:t xml:space="preserve"> positively related to team performance</w:t>
      </w:r>
      <w:r w:rsidR="00B9256F">
        <w:t xml:space="preserve"> and higher levels of team resilience</w:t>
      </w:r>
      <w:r w:rsidR="000F5D17" w:rsidRPr="000F5D17">
        <w:t xml:space="preserve">. </w:t>
      </w:r>
    </w:p>
    <w:p w14:paraId="543E4383" w14:textId="77777777" w:rsidR="000F5D17" w:rsidRDefault="000F5D17" w:rsidP="00380AFA">
      <w:pPr>
        <w:pStyle w:val="ListParagraph"/>
        <w:ind w:left="0"/>
      </w:pPr>
    </w:p>
    <w:p w14:paraId="5513A515" w14:textId="6317D92A" w:rsidR="000B0443" w:rsidRDefault="00BA135A" w:rsidP="00380AFA">
      <w:pPr>
        <w:pStyle w:val="ListParagraph"/>
        <w:ind w:left="0"/>
      </w:pPr>
      <w:r w:rsidRPr="000F5D17">
        <w:t xml:space="preserve">Adaptation to ICE </w:t>
      </w:r>
      <w:r w:rsidR="008A5BD5">
        <w:t>conditions</w:t>
      </w:r>
      <w:r w:rsidRPr="000F5D17">
        <w:t xml:space="preserve"> usually </w:t>
      </w:r>
      <w:r w:rsidR="00206D1B">
        <w:t>includes</w:t>
      </w:r>
      <w:r w:rsidRPr="000F5D17">
        <w:t xml:space="preserve"> adaptation to the situation, event, or context, but there is also a period of adaptation to the team and other team members. Training </w:t>
      </w:r>
      <w:r w:rsidR="006D5719">
        <w:t xml:space="preserve">on the </w:t>
      </w:r>
      <w:r w:rsidRPr="000F5D17">
        <w:t xml:space="preserve">competencies </w:t>
      </w:r>
      <w:r w:rsidR="006D5719">
        <w:t>required for</w:t>
      </w:r>
      <w:r w:rsidRPr="000F5D17">
        <w:t xml:space="preserve"> group living and teamwork, communication, leadership/follower,</w:t>
      </w:r>
      <w:r w:rsidR="006D5719" w:rsidRPr="006D5719">
        <w:t xml:space="preserve"> </w:t>
      </w:r>
      <w:r w:rsidR="006D5719">
        <w:t>adaptability</w:t>
      </w:r>
      <w:r w:rsidRPr="000F5D17">
        <w:t xml:space="preserve"> etc., </w:t>
      </w:r>
      <w:r w:rsidR="006D5719">
        <w:t xml:space="preserve">and </w:t>
      </w:r>
      <w:r w:rsidR="00BB0DC8" w:rsidRPr="000F5D17">
        <w:t>developing</w:t>
      </w:r>
      <w:r w:rsidR="00BB0DC8">
        <w:t xml:space="preserve"> shared cognition</w:t>
      </w:r>
      <w:r w:rsidR="006D5719">
        <w:t xml:space="preserve"> </w:t>
      </w:r>
      <w:r>
        <w:t>will provide teams with the skil</w:t>
      </w:r>
      <w:r w:rsidR="00BB0DC8">
        <w:t>ls they need to live and work as</w:t>
      </w:r>
      <w:r>
        <w:t xml:space="preserve"> a team during </w:t>
      </w:r>
      <w:r w:rsidR="006D5719">
        <w:t>LDEMs</w:t>
      </w:r>
      <w:r>
        <w:t xml:space="preserve">. It is also important that teams spend </w:t>
      </w:r>
      <w:r w:rsidR="006D5719">
        <w:t>at least 6</w:t>
      </w:r>
      <w:r>
        <w:t xml:space="preserve"> weeks</w:t>
      </w:r>
      <w:r w:rsidR="006D5719">
        <w:t xml:space="preserve"> together before launch</w:t>
      </w:r>
      <w:r>
        <w:t xml:space="preserve">, to </w:t>
      </w:r>
      <w:r w:rsidR="006D5719">
        <w:t xml:space="preserve">facilitate </w:t>
      </w:r>
      <w:r>
        <w:t>adaptation (</w:t>
      </w:r>
      <w:r w:rsidRPr="006D5719">
        <w:t>Schmidt</w:t>
      </w:r>
      <w:r>
        <w:t>, 2015)</w:t>
      </w:r>
      <w:r w:rsidR="00524248">
        <w:t xml:space="preserve"> (Category IV)</w:t>
      </w:r>
      <w:r>
        <w:t xml:space="preserve">. </w:t>
      </w:r>
      <w:r w:rsidR="007F486B">
        <w:t xml:space="preserve">Six weeks allows </w:t>
      </w:r>
      <w:r w:rsidR="007F486B">
        <w:lastRenderedPageBreak/>
        <w:t xml:space="preserve">an </w:t>
      </w:r>
      <w:r w:rsidR="006D5719">
        <w:t>isolated and confined</w:t>
      </w:r>
      <w:r w:rsidR="007F486B">
        <w:t xml:space="preserve"> team to evolve through team development stages of “forming” (i.e., getting to know teammates), “storming” (e.g., recognizing differences, experiencing frictions), “norming” (e.g., establishing shared group norms), to eventually enter into the “performing” stage (e.g., demonstrating competence, motivation, autonomy, effective problem-solving, and team functioning). </w:t>
      </w:r>
      <w:r w:rsidR="00DE0F81">
        <w:t xml:space="preserve">More research </w:t>
      </w:r>
      <w:r w:rsidR="006D5719">
        <w:t>on</w:t>
      </w:r>
      <w:r w:rsidR="00DE0F81">
        <w:t xml:space="preserve"> psychosocial adaptation, </w:t>
      </w:r>
      <w:r w:rsidR="0037147C">
        <w:t>the adaptation processes</w:t>
      </w:r>
      <w:r w:rsidR="006D5719">
        <w:t>,</w:t>
      </w:r>
      <w:r w:rsidR="0037147C">
        <w:t xml:space="preserve"> and resilience of a team over time during the mission </w:t>
      </w:r>
      <w:r w:rsidR="006D5719">
        <w:t>is</w:t>
      </w:r>
      <w:r w:rsidR="0037147C">
        <w:t xml:space="preserve"> needed to understand how factors </w:t>
      </w:r>
      <w:r w:rsidR="0037147C" w:rsidRPr="00B740B9">
        <w:t xml:space="preserve">support and mitigate each other to maintain optimal psychosocial functioning. For example, a study of </w:t>
      </w:r>
      <w:r w:rsidR="006D5719" w:rsidRPr="00B740B9">
        <w:t xml:space="preserve">3,339 military personnel </w:t>
      </w:r>
      <w:r w:rsidR="006D5719">
        <w:t xml:space="preserve">on </w:t>
      </w:r>
      <w:r w:rsidR="0037147C" w:rsidRPr="00B740B9">
        <w:t xml:space="preserve">peacekeeping mission deployments </w:t>
      </w:r>
      <w:r w:rsidR="006D5719">
        <w:t>found that as the length of the deployment</w:t>
      </w:r>
      <w:r w:rsidR="0037147C" w:rsidRPr="00B740B9">
        <w:t xml:space="preserve"> increased</w:t>
      </w:r>
      <w:r w:rsidR="006D5719">
        <w:t xml:space="preserve"> so did</w:t>
      </w:r>
      <w:r w:rsidR="0037147C" w:rsidRPr="00B740B9">
        <w:t xml:space="preserve"> reports of depression and post-traumatic stress syndrome (</w:t>
      </w:r>
      <w:r w:rsidR="0037147C" w:rsidRPr="006D5719">
        <w:t>Adler</w:t>
      </w:r>
      <w:r w:rsidR="0037147C" w:rsidRPr="00B740B9">
        <w:t xml:space="preserve"> &amp; Dolan, 2006) (Category III). Investigation of </w:t>
      </w:r>
      <w:r w:rsidR="00F8356C" w:rsidRPr="00B740B9">
        <w:t xml:space="preserve">team </w:t>
      </w:r>
      <w:r w:rsidR="0037147C" w:rsidRPr="00B740B9">
        <w:t xml:space="preserve">countermeasures and countermeasure timing </w:t>
      </w:r>
      <w:r w:rsidR="00EF7998" w:rsidRPr="00B740B9">
        <w:t xml:space="preserve">during LDEM </w:t>
      </w:r>
      <w:r w:rsidR="0037147C" w:rsidRPr="00B740B9">
        <w:t xml:space="preserve">is needed. </w:t>
      </w:r>
    </w:p>
    <w:p w14:paraId="2D9CD355" w14:textId="77777777" w:rsidR="00B75FA3" w:rsidRDefault="00B75FA3" w:rsidP="00380AFA">
      <w:pPr>
        <w:pStyle w:val="ListParagraph"/>
        <w:ind w:left="0"/>
      </w:pPr>
    </w:p>
    <w:p w14:paraId="46A4C6B9" w14:textId="45AC3731" w:rsidR="0053530B" w:rsidRDefault="0053530B" w:rsidP="0053530B">
      <w:r>
        <w:t>Summary points related to ground-based evidence and team emergent states</w:t>
      </w:r>
    </w:p>
    <w:p w14:paraId="3A689221" w14:textId="77777777" w:rsidR="0053530B" w:rsidRDefault="0053530B" w:rsidP="0053530B">
      <w:pPr>
        <w:pStyle w:val="ListParagraph"/>
        <w:numPr>
          <w:ilvl w:val="0"/>
          <w:numId w:val="39"/>
        </w:numPr>
      </w:pPr>
      <w:r>
        <w:t xml:space="preserve">Team cohesion is a complex construct that includes social dimensions, behavioral and attitudinal markers, and a time component. Cohesion has a positive, reciprocal relationship with team performance. </w:t>
      </w:r>
    </w:p>
    <w:p w14:paraId="58BADD8B" w14:textId="7ACE1F00" w:rsidR="0053530B" w:rsidRDefault="0053530B" w:rsidP="0053530B">
      <w:pPr>
        <w:pStyle w:val="ListParagraph"/>
        <w:numPr>
          <w:ilvl w:val="0"/>
          <w:numId w:val="39"/>
        </w:numPr>
      </w:pPr>
      <w:r>
        <w:t>Psychosocial adaptation, adaptation, and resilience may occur at both the individual and team level. Successful adaptation and resilience positively affect performance and psychological well-being.</w:t>
      </w:r>
    </w:p>
    <w:p w14:paraId="447B2F32" w14:textId="35CA2F7F" w:rsidR="00B75FA3" w:rsidRPr="00B740B9" w:rsidRDefault="0053530B" w:rsidP="0053530B">
      <w:pPr>
        <w:pStyle w:val="ListParagraph"/>
        <w:numPr>
          <w:ilvl w:val="1"/>
          <w:numId w:val="39"/>
        </w:numPr>
      </w:pPr>
      <w:r>
        <w:t xml:space="preserve">Selection, team composition, and training need further development to support positive team emergent states in ICE conditions. </w:t>
      </w:r>
    </w:p>
    <w:p w14:paraId="5376C97E" w14:textId="77777777" w:rsidR="00A40A52" w:rsidRPr="00B740B9" w:rsidRDefault="00A40A52" w:rsidP="00A40A52">
      <w:pPr>
        <w:pStyle w:val="ListParagraph"/>
        <w:ind w:left="0"/>
      </w:pPr>
    </w:p>
    <w:p w14:paraId="008849D7" w14:textId="784BBD12" w:rsidR="003306AB" w:rsidRDefault="00933FD3" w:rsidP="00DA51E7">
      <w:pPr>
        <w:pStyle w:val="Heading3"/>
        <w:ind w:left="288"/>
      </w:pPr>
      <w:bookmarkStart w:id="132" w:name="_Toc92290118"/>
      <w:bookmarkStart w:id="133" w:name="_Toc92630047"/>
      <w:bookmarkStart w:id="134" w:name="_Toc95380028"/>
      <w:r w:rsidRPr="00DB2306">
        <w:t xml:space="preserve">Measures and </w:t>
      </w:r>
      <w:r w:rsidR="00F46578" w:rsidRPr="00DB2306">
        <w:t xml:space="preserve">Monitoring </w:t>
      </w:r>
      <w:r w:rsidRPr="00DB2306">
        <w:t>T</w:t>
      </w:r>
      <w:r w:rsidR="00F46578" w:rsidRPr="00DB2306">
        <w:t>echnologies</w:t>
      </w:r>
      <w:bookmarkEnd w:id="132"/>
      <w:bookmarkEnd w:id="133"/>
      <w:bookmarkEnd w:id="134"/>
    </w:p>
    <w:p w14:paraId="0CA14BA3" w14:textId="77777777" w:rsidR="0076115F" w:rsidRPr="0076115F" w:rsidRDefault="0076115F" w:rsidP="00DA51E7"/>
    <w:p w14:paraId="170D830A" w14:textId="7D8EF6C8" w:rsidR="00DB0760" w:rsidRDefault="00DB0760" w:rsidP="00DA51E7">
      <w:r>
        <w:t xml:space="preserve">Measurement for long-duration missions must capture both team functioning data such as team cohesion, as well as team performance data such as completion of mission objectives. </w:t>
      </w:r>
      <w:r w:rsidR="00E87447">
        <w:t>Team constructs may be explicit and easily observable (e.g., communication) or may be implicit and difficult to capture (</w:t>
      </w:r>
      <w:r w:rsidR="000B3AF5">
        <w:t xml:space="preserve">e.g., degree of shared understanding among team members). </w:t>
      </w:r>
      <w:r w:rsidR="007B3972">
        <w:t xml:space="preserve">However, there is a lack of operational team measures in </w:t>
      </w:r>
      <w:r w:rsidR="00512253">
        <w:t>spacefl</w:t>
      </w:r>
      <w:r w:rsidR="007B3972">
        <w:t xml:space="preserve">ight, causing the risk to be difficult to quantify. </w:t>
      </w:r>
      <w:r w:rsidR="000E3F45">
        <w:t xml:space="preserve">Traditional psychological measurement </w:t>
      </w:r>
      <w:r w:rsidR="00335AF4">
        <w:t>relies</w:t>
      </w:r>
      <w:r w:rsidR="000E3F45">
        <w:t xml:space="preserve"> heavily on surveys and behavioral observations, which are obviously obtrusive in the former and a time burden for researchers in the latter. </w:t>
      </w:r>
      <w:r>
        <w:t xml:space="preserve">Generally, </w:t>
      </w:r>
      <w:r w:rsidR="00335AF4">
        <w:t xml:space="preserve">methods to measure </w:t>
      </w:r>
      <w:r>
        <w:t xml:space="preserve">team performance </w:t>
      </w:r>
      <w:r w:rsidR="00335AF4">
        <w:t xml:space="preserve">are needed </w:t>
      </w:r>
      <w:r w:rsidR="000E77D0">
        <w:t>to</w:t>
      </w:r>
      <w:r>
        <w:t xml:space="preserve"> help</w:t>
      </w:r>
      <w:r w:rsidR="000E77D0">
        <w:t xml:space="preserve"> </w:t>
      </w:r>
      <w:r>
        <w:t xml:space="preserve">develop </w:t>
      </w:r>
      <w:r w:rsidR="00512253">
        <w:t>spacefl</w:t>
      </w:r>
      <w:r>
        <w:t>ight-relat</w:t>
      </w:r>
      <w:r w:rsidR="003F16FD">
        <w:t xml:space="preserve">ed assessments of performance (see </w:t>
      </w:r>
      <w:r w:rsidR="003F16FD" w:rsidRPr="003F16FD">
        <w:t>Sal</w:t>
      </w:r>
      <w:r w:rsidR="003F16FD">
        <w:t xml:space="preserve">as, Reyes, &amp; Woods, </w:t>
      </w:r>
      <w:r w:rsidR="003F16FD" w:rsidRPr="003F16FD">
        <w:t>2017</w:t>
      </w:r>
      <w:r w:rsidR="003F16FD">
        <w:t>, for an overview). Considerations include a continued focus on measuring team attitudes, behaviors, and cognitions</w:t>
      </w:r>
      <w:r w:rsidR="005172C6">
        <w:t>; assessing at both the individual and team level;</w:t>
      </w:r>
      <w:r w:rsidR="003F16FD">
        <w:t xml:space="preserve"> and creating measures that are pragmatic, relevant, and unobtrusive.</w:t>
      </w:r>
      <w:r w:rsidR="000E3F45">
        <w:t xml:space="preserve"> </w:t>
      </w:r>
    </w:p>
    <w:p w14:paraId="41E33552" w14:textId="77777777" w:rsidR="00494520" w:rsidRDefault="00494520" w:rsidP="00494520"/>
    <w:p w14:paraId="5E7E28FB" w14:textId="3311FF78" w:rsidR="00494520" w:rsidRDefault="00494520" w:rsidP="00FF50AE">
      <w:pPr>
        <w:pStyle w:val="Heading4"/>
        <w:ind w:left="1440"/>
      </w:pPr>
      <w:bookmarkStart w:id="135" w:name="_Toc92290119"/>
      <w:bookmarkStart w:id="136" w:name="_Toc95380029"/>
      <w:r w:rsidRPr="00DB2306">
        <w:t>Tradit</w:t>
      </w:r>
      <w:r w:rsidR="00495205" w:rsidRPr="00DB2306">
        <w:t xml:space="preserve">ional measures: Surveys, </w:t>
      </w:r>
      <w:r w:rsidRPr="00DB2306">
        <w:t>observations</w:t>
      </w:r>
      <w:r w:rsidR="00495205" w:rsidRPr="00DB2306">
        <w:t>, team tasks</w:t>
      </w:r>
      <w:bookmarkEnd w:id="135"/>
      <w:bookmarkEnd w:id="136"/>
    </w:p>
    <w:p w14:paraId="54827D01" w14:textId="77777777" w:rsidR="009E5AC0" w:rsidRPr="009E5AC0" w:rsidRDefault="009E5AC0" w:rsidP="009E5AC0"/>
    <w:p w14:paraId="4EA9B6E1" w14:textId="2939FE9A" w:rsidR="00652A19" w:rsidRDefault="00494520" w:rsidP="00494520">
      <w:r>
        <w:t xml:space="preserve">Astronauts and </w:t>
      </w:r>
      <w:r w:rsidR="00440CC5">
        <w:t xml:space="preserve">subjects who have participated in spaceflight </w:t>
      </w:r>
      <w:r>
        <w:t xml:space="preserve">analog research have responded to countless surveys, and psychological researchers have poured over </w:t>
      </w:r>
      <w:r w:rsidR="00D40E33">
        <w:t>hours of audio/video, documents, and live activities</w:t>
      </w:r>
      <w:r>
        <w:t xml:space="preserve"> over the decades of </w:t>
      </w:r>
      <w:r w:rsidR="00512253">
        <w:t>spacefl</w:t>
      </w:r>
      <w:r>
        <w:t xml:space="preserve">ight. </w:t>
      </w:r>
      <w:r w:rsidR="00F96372">
        <w:t>A meta-analysis examining BMed-</w:t>
      </w:r>
      <w:r w:rsidR="006E18DC">
        <w:t>related</w:t>
      </w:r>
      <w:r w:rsidR="00F96372">
        <w:t xml:space="preserve"> factors </w:t>
      </w:r>
      <w:r w:rsidR="001F14A9">
        <w:t>from studies of personnel in</w:t>
      </w:r>
      <w:r w:rsidR="00F96372">
        <w:t xml:space="preserve"> Antarctica reported challenges related to a disparity of different measures, often multiple measures used to capture the seemingly same or similar </w:t>
      </w:r>
      <w:r w:rsidR="00F96372" w:rsidRPr="00206D1B">
        <w:t xml:space="preserve">variables, which reduced the analyses and conclusions </w:t>
      </w:r>
      <w:r w:rsidR="00440CC5" w:rsidRPr="00206D1B">
        <w:t>the</w:t>
      </w:r>
      <w:r w:rsidR="001F14A9">
        <w:t xml:space="preserve"> researchers</w:t>
      </w:r>
      <w:r w:rsidR="00440CC5" w:rsidRPr="00206D1B">
        <w:t xml:space="preserve"> were </w:t>
      </w:r>
      <w:r w:rsidR="00F96372" w:rsidRPr="00206D1B">
        <w:t>able to draw from the data (Shea</w:t>
      </w:r>
      <w:r w:rsidR="00440CC5" w:rsidRPr="00206D1B">
        <w:t xml:space="preserve"> et al.</w:t>
      </w:r>
      <w:r w:rsidR="00486951" w:rsidRPr="00206D1B">
        <w:t xml:space="preserve">, 2009). </w:t>
      </w:r>
      <w:r w:rsidR="00440CC5" w:rsidRPr="00206D1B">
        <w:t>Researchers who have</w:t>
      </w:r>
      <w:r w:rsidR="00486951" w:rsidRPr="00206D1B">
        <w:t xml:space="preserve"> examin</w:t>
      </w:r>
      <w:r w:rsidR="00440CC5" w:rsidRPr="00206D1B">
        <w:t>ed</w:t>
      </w:r>
      <w:r w:rsidR="00486951" w:rsidRPr="00206D1B">
        <w:t xml:space="preserve"> </w:t>
      </w:r>
      <w:r w:rsidR="00440CC5" w:rsidRPr="00206D1B">
        <w:t>and</w:t>
      </w:r>
      <w:r w:rsidR="00486951" w:rsidRPr="00206D1B">
        <w:t xml:space="preserve"> attempt</w:t>
      </w:r>
      <w:r w:rsidR="00440CC5" w:rsidRPr="00206D1B">
        <w:t>ed</w:t>
      </w:r>
      <w:r w:rsidR="00486951" w:rsidRPr="00206D1B">
        <w:t xml:space="preserve"> to aggregate </w:t>
      </w:r>
      <w:r w:rsidR="00486951" w:rsidRPr="00206D1B">
        <w:lastRenderedPageBreak/>
        <w:t>data across ICE teams ha</w:t>
      </w:r>
      <w:r w:rsidR="00440CC5" w:rsidRPr="00206D1B">
        <w:t>ve</w:t>
      </w:r>
      <w:r w:rsidR="00486951" w:rsidRPr="00206D1B">
        <w:t xml:space="preserve"> recommended a common set of measures to remedy this problem (e.g., Bell et al., 201</w:t>
      </w:r>
      <w:r w:rsidR="00F87012" w:rsidRPr="00206D1B">
        <w:t>8</w:t>
      </w:r>
      <w:r w:rsidR="00486951">
        <w:t xml:space="preserve">; </w:t>
      </w:r>
      <w:r w:rsidR="00486951" w:rsidRPr="00440CC5">
        <w:t>Bell</w:t>
      </w:r>
      <w:r w:rsidR="00486951">
        <w:t xml:space="preserve"> et al., </w:t>
      </w:r>
      <w:r w:rsidR="00486951" w:rsidRPr="00206D1B">
        <w:t>2019</w:t>
      </w:r>
      <w:r w:rsidR="00206D1B" w:rsidRPr="00206D1B">
        <w:t>b</w:t>
      </w:r>
      <w:r w:rsidR="00486951">
        <w:t>; Landon</w:t>
      </w:r>
      <w:r w:rsidR="00980560">
        <w:t xml:space="preserve"> et al.</w:t>
      </w:r>
      <w:r w:rsidR="00486951">
        <w:t xml:space="preserve">, 2017; </w:t>
      </w:r>
      <w:r w:rsidR="00486951" w:rsidRPr="00440CC5">
        <w:t>Landon</w:t>
      </w:r>
      <w:r w:rsidR="00980560">
        <w:t xml:space="preserve"> et al.</w:t>
      </w:r>
      <w:r w:rsidR="00486951">
        <w:t>, 2018).</w:t>
      </w:r>
      <w:r w:rsidR="00F96372">
        <w:t xml:space="preserve"> </w:t>
      </w:r>
      <w:r w:rsidR="00D40E33">
        <w:t xml:space="preserve">Perhaps nothing better encapsulates how varied and wide-ranging these efforts have been than </w:t>
      </w:r>
      <w:r w:rsidR="00486951">
        <w:t>a NASA-funded solution: the</w:t>
      </w:r>
      <w:r w:rsidR="00D40E33">
        <w:t xml:space="preserve"> HFBP Exploration Measures project (formerly, the Behavioral Health and Performance Standardized Measures</w:t>
      </w:r>
      <w:r w:rsidR="000F3CD5">
        <w:t xml:space="preserve">; </w:t>
      </w:r>
      <w:r w:rsidR="00D40E33">
        <w:t>Roma, 2020</w:t>
      </w:r>
      <w:r w:rsidR="00FC0185">
        <w:t xml:space="preserve">; </w:t>
      </w:r>
      <w:r w:rsidR="00FC0185" w:rsidRPr="00440CC5">
        <w:t>Bell</w:t>
      </w:r>
      <w:r w:rsidR="00FC0185">
        <w:t>, 2021</w:t>
      </w:r>
      <w:r w:rsidR="00D40E33">
        <w:t>)</w:t>
      </w:r>
      <w:r w:rsidR="00A366D7">
        <w:t>, which grew from the earlier Behavioral Core Measures project (</w:t>
      </w:r>
      <w:r w:rsidR="00A366D7" w:rsidRPr="00440CC5">
        <w:t>Dinges</w:t>
      </w:r>
      <w:r w:rsidR="00A366D7">
        <w:t>, 2020)</w:t>
      </w:r>
      <w:r w:rsidR="00D40E33">
        <w:t>. Th</w:t>
      </w:r>
      <w:r w:rsidR="00440CC5">
        <w:t>ese research and operations</w:t>
      </w:r>
      <w:r w:rsidR="00440CC5" w:rsidDel="00440CC5">
        <w:t xml:space="preserve"> </w:t>
      </w:r>
      <w:r w:rsidR="00D40E33">
        <w:t xml:space="preserve">projects </w:t>
      </w:r>
      <w:r w:rsidR="00440CC5">
        <w:t xml:space="preserve">are </w:t>
      </w:r>
      <w:r w:rsidR="00D40E33">
        <w:t xml:space="preserve">meant to create a standardized set of </w:t>
      </w:r>
      <w:r w:rsidR="00512253">
        <w:t>spacefl</w:t>
      </w:r>
      <w:r w:rsidR="00D40E33">
        <w:t>ight measures, which can be use</w:t>
      </w:r>
      <w:r w:rsidR="00440CC5">
        <w:t>d to inform the</w:t>
      </w:r>
      <w:r w:rsidR="00D40E33">
        <w:t xml:space="preserve"> range of </w:t>
      </w:r>
      <w:r w:rsidR="00440CC5">
        <w:t>HRP r</w:t>
      </w:r>
      <w:r w:rsidR="00D40E33">
        <w:t>isks. The HFBP-EM</w:t>
      </w:r>
      <w:r w:rsidR="00F96372">
        <w:t xml:space="preserve"> project</w:t>
      </w:r>
      <w:r w:rsidR="00D40E33">
        <w:t xml:space="preserve"> is focused on individual and team psychological variables, sleep and fatigue factors, and the outcomes and processes related to </w:t>
      </w:r>
      <w:r w:rsidR="00F96372">
        <w:t xml:space="preserve">those </w:t>
      </w:r>
      <w:r w:rsidR="00D40E33">
        <w:t>predictors</w:t>
      </w:r>
      <w:r w:rsidR="00065F12">
        <w:t xml:space="preserve"> (see Table </w:t>
      </w:r>
      <w:r w:rsidR="001876CF">
        <w:t>5</w:t>
      </w:r>
      <w:r w:rsidR="00652A19">
        <w:t>)</w:t>
      </w:r>
      <w:r w:rsidR="00D40E33">
        <w:t xml:space="preserve">. </w:t>
      </w:r>
      <w:r w:rsidR="00FC0185">
        <w:t xml:space="preserve">These measures, or a subset of these measures, have been used to collect data in various </w:t>
      </w:r>
      <w:r w:rsidR="0083475B">
        <w:t xml:space="preserve">spaceflight </w:t>
      </w:r>
      <w:r w:rsidR="00FC0185">
        <w:t>analo</w:t>
      </w:r>
      <w:r w:rsidR="0083475B">
        <w:t>g</w:t>
      </w:r>
      <w:r w:rsidR="00FC0185">
        <w:t xml:space="preserve">s and </w:t>
      </w:r>
      <w:r w:rsidR="00440CC5">
        <w:t>during</w:t>
      </w:r>
      <w:r w:rsidR="00FC0185">
        <w:t xml:space="preserve"> spaceflight.</w:t>
      </w:r>
      <w:r w:rsidR="00DA70CD">
        <w:t xml:space="preserve"> Refinement of the measures is ongoing. </w:t>
      </w:r>
    </w:p>
    <w:p w14:paraId="7791AA8F" w14:textId="77777777" w:rsidR="00652A19" w:rsidRDefault="00652A19" w:rsidP="009E5AC0"/>
    <w:p w14:paraId="6F0277D1" w14:textId="4037D0D8" w:rsidR="00652A19" w:rsidRPr="00220D18" w:rsidRDefault="00065F12">
      <w:r w:rsidRPr="00211F33">
        <w:rPr>
          <w:i/>
          <w:iCs/>
        </w:rPr>
        <w:t xml:space="preserve">Table </w:t>
      </w:r>
      <w:r w:rsidR="001876CF" w:rsidRPr="00211F33">
        <w:rPr>
          <w:i/>
          <w:iCs/>
        </w:rPr>
        <w:t>5</w:t>
      </w:r>
      <w:r w:rsidR="00652A19">
        <w:t xml:space="preserve">. </w:t>
      </w:r>
      <w:r w:rsidR="00FC0185">
        <w:t xml:space="preserve">Human Factors &amp; Behavioral Performance </w:t>
      </w:r>
      <w:r w:rsidR="00495205">
        <w:t xml:space="preserve">Exploration Measures </w:t>
      </w:r>
      <w:r w:rsidR="00FC0185">
        <w:t xml:space="preserve">(HFBP-EM) 2020 </w:t>
      </w:r>
      <w:r w:rsidR="00495205">
        <w:t>suite</w:t>
      </w:r>
      <w:r w:rsidR="00100ED2">
        <w:t xml:space="preserve"> </w:t>
      </w:r>
      <w:r w:rsidR="003340C8">
        <w:t>for analogs</w:t>
      </w:r>
      <w:r w:rsidR="00495205">
        <w:t xml:space="preserve"> (Roma et al., 2020</w:t>
      </w:r>
      <w:r w:rsidR="003340C8">
        <w:t>; Bell, 2021</w:t>
      </w:r>
      <w:r w:rsidR="00495205">
        <w:t>)</w:t>
      </w:r>
      <w:r w:rsidR="00211F33">
        <w:t>.</w:t>
      </w:r>
    </w:p>
    <w:tbl>
      <w:tblPr>
        <w:tblStyle w:val="GridTable4"/>
        <w:tblW w:w="9535" w:type="dxa"/>
        <w:tblLook w:val="04A0" w:firstRow="1" w:lastRow="0" w:firstColumn="1" w:lastColumn="0" w:noHBand="0" w:noVBand="1"/>
      </w:tblPr>
      <w:tblGrid>
        <w:gridCol w:w="1328"/>
        <w:gridCol w:w="1284"/>
        <w:gridCol w:w="1890"/>
        <w:gridCol w:w="1878"/>
        <w:gridCol w:w="3155"/>
      </w:tblGrid>
      <w:tr w:rsidR="00E7041F" w:rsidRPr="00E7041F" w14:paraId="77B20339" w14:textId="77777777" w:rsidTr="00095BBA">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4FFB79D3" w14:textId="63AB837F" w:rsidR="00652A19" w:rsidRPr="00DA51E7" w:rsidRDefault="00652A19">
            <w:pPr>
              <w:rPr>
                <w:color w:val="FFFFFF"/>
                <w:sz w:val="22"/>
                <w:szCs w:val="22"/>
              </w:rPr>
            </w:pPr>
            <w:r w:rsidRPr="00DA51E7">
              <w:rPr>
                <w:color w:val="FFFFFF"/>
                <w:sz w:val="22"/>
                <w:szCs w:val="22"/>
              </w:rPr>
              <w:t>Risk</w:t>
            </w:r>
          </w:p>
        </w:tc>
        <w:tc>
          <w:tcPr>
            <w:tcW w:w="1284" w:type="dxa"/>
            <w:noWrap/>
            <w:hideMark/>
          </w:tcPr>
          <w:p w14:paraId="7D7D71D5" w14:textId="77777777" w:rsidR="00652A19" w:rsidRPr="00DA51E7" w:rsidRDefault="00652A19">
            <w:pP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DA51E7">
              <w:rPr>
                <w:color w:val="FFFFFF"/>
                <w:sz w:val="22"/>
                <w:szCs w:val="22"/>
              </w:rPr>
              <w:t>Modality</w:t>
            </w:r>
          </w:p>
        </w:tc>
        <w:tc>
          <w:tcPr>
            <w:tcW w:w="1890" w:type="dxa"/>
            <w:noWrap/>
            <w:hideMark/>
          </w:tcPr>
          <w:p w14:paraId="508504F2" w14:textId="77777777" w:rsidR="00652A19" w:rsidRPr="00DA51E7" w:rsidRDefault="00652A19">
            <w:pP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DA51E7">
              <w:rPr>
                <w:color w:val="FFFFFF"/>
                <w:sz w:val="22"/>
                <w:szCs w:val="22"/>
              </w:rPr>
              <w:t>Measure</w:t>
            </w:r>
          </w:p>
        </w:tc>
        <w:tc>
          <w:tcPr>
            <w:tcW w:w="1878" w:type="dxa"/>
            <w:noWrap/>
            <w:hideMark/>
          </w:tcPr>
          <w:p w14:paraId="2D4EFAD3" w14:textId="77777777" w:rsidR="00652A19" w:rsidRPr="00DA51E7" w:rsidRDefault="00652A19">
            <w:pP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DA51E7">
              <w:rPr>
                <w:color w:val="FFFFFF"/>
                <w:sz w:val="22"/>
                <w:szCs w:val="22"/>
              </w:rPr>
              <w:t>Timing</w:t>
            </w:r>
          </w:p>
        </w:tc>
        <w:tc>
          <w:tcPr>
            <w:tcW w:w="3155" w:type="dxa"/>
            <w:noWrap/>
            <w:hideMark/>
          </w:tcPr>
          <w:p w14:paraId="49F92FF7" w14:textId="77777777" w:rsidR="00652A19" w:rsidRPr="00DA51E7" w:rsidRDefault="00652A19">
            <w:pPr>
              <w:cnfStyle w:val="100000000000" w:firstRow="1" w:lastRow="0" w:firstColumn="0" w:lastColumn="0" w:oddVBand="0" w:evenVBand="0" w:oddHBand="0" w:evenHBand="0" w:firstRowFirstColumn="0" w:firstRowLastColumn="0" w:lastRowFirstColumn="0" w:lastRowLastColumn="0"/>
              <w:rPr>
                <w:bCs w:val="0"/>
                <w:color w:val="FFFFFF"/>
                <w:sz w:val="22"/>
                <w:szCs w:val="22"/>
              </w:rPr>
            </w:pPr>
            <w:r w:rsidRPr="00DA51E7">
              <w:rPr>
                <w:color w:val="FFFFFF"/>
                <w:sz w:val="22"/>
                <w:szCs w:val="22"/>
              </w:rPr>
              <w:t>Description</w:t>
            </w:r>
          </w:p>
        </w:tc>
      </w:tr>
      <w:tr w:rsidR="00E7041F" w:rsidRPr="00652A19" w14:paraId="7EEF9A63"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0332A283" w14:textId="5F97D2EF" w:rsidR="00652A19" w:rsidRPr="00DA51E7" w:rsidRDefault="00652A19" w:rsidP="00220D18">
            <w:pPr>
              <w:rPr>
                <w:b w:val="0"/>
                <w:bCs w:val="0"/>
                <w:color w:val="000000"/>
                <w:sz w:val="22"/>
                <w:szCs w:val="22"/>
              </w:rPr>
            </w:pPr>
            <w:r w:rsidRPr="00652A19">
              <w:rPr>
                <w:color w:val="000000"/>
                <w:sz w:val="22"/>
                <w:szCs w:val="22"/>
              </w:rPr>
              <w:t>BMed</w:t>
            </w:r>
          </w:p>
        </w:tc>
        <w:tc>
          <w:tcPr>
            <w:tcW w:w="1284" w:type="dxa"/>
            <w:noWrap/>
            <w:hideMark/>
          </w:tcPr>
          <w:p w14:paraId="4891385B" w14:textId="77777777" w:rsidR="00652A19" w:rsidRPr="00DA51E7" w:rsidRDefault="00652A1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Objective</w:t>
            </w:r>
          </w:p>
        </w:tc>
        <w:tc>
          <w:tcPr>
            <w:tcW w:w="1890" w:type="dxa"/>
            <w:noWrap/>
            <w:hideMark/>
          </w:tcPr>
          <w:p w14:paraId="062BE0D1" w14:textId="76FA8E57" w:rsidR="00652A19" w:rsidRPr="00DA51E7" w:rsidRDefault="003340C8">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Cognition Battery</w:t>
            </w:r>
          </w:p>
        </w:tc>
        <w:tc>
          <w:tcPr>
            <w:tcW w:w="1878" w:type="dxa"/>
            <w:noWrap/>
            <w:hideMark/>
          </w:tcPr>
          <w:p w14:paraId="6134C05F" w14:textId="77777777" w:rsidR="00652A19" w:rsidRPr="00DA51E7" w:rsidRDefault="00652A1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~3x per week</w:t>
            </w:r>
          </w:p>
        </w:tc>
        <w:tc>
          <w:tcPr>
            <w:tcW w:w="3155" w:type="dxa"/>
            <w:noWrap/>
            <w:hideMark/>
          </w:tcPr>
          <w:p w14:paraId="3FC4E0C4" w14:textId="65A50138" w:rsidR="00652A19" w:rsidRPr="00DA51E7" w:rsidRDefault="00652A19" w:rsidP="00220D18">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Computerized battery of 10 cognitive, neurobehavioral, and sensorimotor tests (Basner et al.</w:t>
            </w:r>
            <w:r w:rsidR="003340C8">
              <w:rPr>
                <w:color w:val="000000"/>
                <w:sz w:val="22"/>
                <w:szCs w:val="22"/>
              </w:rPr>
              <w:t>, 2015</w:t>
            </w:r>
            <w:r w:rsidRPr="00DA51E7">
              <w:rPr>
                <w:color w:val="000000"/>
                <w:sz w:val="22"/>
                <w:szCs w:val="22"/>
              </w:rPr>
              <w:t>).</w:t>
            </w:r>
          </w:p>
        </w:tc>
      </w:tr>
      <w:tr w:rsidR="00E7041F" w:rsidRPr="00652A19" w14:paraId="436C48ED"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4902CA57" w14:textId="073EF325" w:rsidR="00652A19" w:rsidRPr="00DA51E7" w:rsidRDefault="00652A19" w:rsidP="00652A19">
            <w:pPr>
              <w:rPr>
                <w:b w:val="0"/>
                <w:color w:val="000000"/>
                <w:sz w:val="22"/>
                <w:szCs w:val="22"/>
              </w:rPr>
            </w:pPr>
            <w:r w:rsidRPr="00652A19">
              <w:rPr>
                <w:color w:val="000000"/>
                <w:sz w:val="22"/>
                <w:szCs w:val="22"/>
              </w:rPr>
              <w:t>BMed</w:t>
            </w:r>
          </w:p>
        </w:tc>
        <w:tc>
          <w:tcPr>
            <w:tcW w:w="1284" w:type="dxa"/>
            <w:noWrap/>
            <w:hideMark/>
          </w:tcPr>
          <w:p w14:paraId="0B19478C" w14:textId="77777777" w:rsidR="00652A19" w:rsidRPr="00DA51E7" w:rsidRDefault="00652A19" w:rsidP="00652A1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A51E7">
              <w:rPr>
                <w:color w:val="000000"/>
                <w:sz w:val="22"/>
                <w:szCs w:val="22"/>
              </w:rPr>
              <w:t>Objective</w:t>
            </w:r>
          </w:p>
        </w:tc>
        <w:tc>
          <w:tcPr>
            <w:tcW w:w="1890" w:type="dxa"/>
            <w:noWrap/>
            <w:hideMark/>
          </w:tcPr>
          <w:p w14:paraId="63DA7477" w14:textId="437424FE" w:rsidR="00652A19" w:rsidRPr="00DA51E7" w:rsidRDefault="003340C8" w:rsidP="00652A19">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Robotic On-Board Trainer for Research (ROBoT-r)</w:t>
            </w:r>
          </w:p>
        </w:tc>
        <w:tc>
          <w:tcPr>
            <w:tcW w:w="1878" w:type="dxa"/>
            <w:noWrap/>
            <w:hideMark/>
          </w:tcPr>
          <w:p w14:paraId="3D3B6C81" w14:textId="77777777" w:rsidR="00652A19" w:rsidRPr="00DA51E7" w:rsidRDefault="00652A19" w:rsidP="00652A1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A51E7">
              <w:rPr>
                <w:color w:val="000000"/>
                <w:sz w:val="22"/>
                <w:szCs w:val="22"/>
              </w:rPr>
              <w:t>3x per week</w:t>
            </w:r>
          </w:p>
        </w:tc>
        <w:tc>
          <w:tcPr>
            <w:tcW w:w="3155" w:type="dxa"/>
            <w:noWrap/>
            <w:hideMark/>
          </w:tcPr>
          <w:p w14:paraId="2BBE6D1A" w14:textId="02A28014" w:rsidR="00652A19" w:rsidRPr="00DA51E7" w:rsidRDefault="00AF4211" w:rsidP="00220D18">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R</w:t>
            </w:r>
            <w:r w:rsidR="00652A19" w:rsidRPr="00DA51E7">
              <w:rPr>
                <w:color w:val="000000"/>
                <w:sz w:val="22"/>
                <w:szCs w:val="22"/>
              </w:rPr>
              <w:t xml:space="preserve">esearch adaptation of the </w:t>
            </w:r>
            <w:r>
              <w:rPr>
                <w:color w:val="000000"/>
                <w:sz w:val="22"/>
                <w:szCs w:val="22"/>
              </w:rPr>
              <w:t xml:space="preserve">computerized </w:t>
            </w:r>
            <w:r w:rsidR="00652A19" w:rsidRPr="00DA51E7">
              <w:rPr>
                <w:color w:val="000000"/>
                <w:sz w:val="22"/>
                <w:szCs w:val="22"/>
              </w:rPr>
              <w:t xml:space="preserve">NASA </w:t>
            </w:r>
            <w:r w:rsidR="00440CC5">
              <w:rPr>
                <w:color w:val="000000"/>
                <w:sz w:val="22"/>
                <w:szCs w:val="22"/>
              </w:rPr>
              <w:t>r</w:t>
            </w:r>
            <w:r w:rsidR="00652A19" w:rsidRPr="00DA51E7">
              <w:rPr>
                <w:color w:val="000000"/>
                <w:sz w:val="22"/>
                <w:szCs w:val="22"/>
              </w:rPr>
              <w:t xml:space="preserve">obotics </w:t>
            </w:r>
            <w:r w:rsidR="00440CC5">
              <w:rPr>
                <w:color w:val="000000"/>
                <w:sz w:val="22"/>
                <w:szCs w:val="22"/>
              </w:rPr>
              <w:t>o</w:t>
            </w:r>
            <w:r w:rsidR="00652A19" w:rsidRPr="00DA51E7">
              <w:rPr>
                <w:color w:val="000000"/>
                <w:sz w:val="22"/>
                <w:szCs w:val="22"/>
              </w:rPr>
              <w:t xml:space="preserve">nboard </w:t>
            </w:r>
            <w:r w:rsidR="00440CC5">
              <w:rPr>
                <w:color w:val="000000"/>
                <w:sz w:val="22"/>
                <w:szCs w:val="22"/>
              </w:rPr>
              <w:t>t</w:t>
            </w:r>
            <w:r w:rsidR="00652A19" w:rsidRPr="00DA51E7">
              <w:rPr>
                <w:color w:val="000000"/>
                <w:sz w:val="22"/>
                <w:szCs w:val="22"/>
              </w:rPr>
              <w:t xml:space="preserve">rainer as </w:t>
            </w:r>
            <w:r w:rsidR="00440CC5">
              <w:rPr>
                <w:color w:val="000000"/>
                <w:sz w:val="22"/>
                <w:szCs w:val="22"/>
              </w:rPr>
              <w:t xml:space="preserve">an </w:t>
            </w:r>
            <w:r w:rsidR="00E7041F" w:rsidRPr="00E15D63">
              <w:rPr>
                <w:color w:val="000000"/>
                <w:sz w:val="22"/>
                <w:szCs w:val="22"/>
              </w:rPr>
              <w:t xml:space="preserve">operational </w:t>
            </w:r>
            <w:r w:rsidR="00652A19" w:rsidRPr="00DA51E7">
              <w:rPr>
                <w:color w:val="000000"/>
                <w:sz w:val="22"/>
                <w:szCs w:val="22"/>
              </w:rPr>
              <w:t xml:space="preserve">performance assessment </w:t>
            </w:r>
            <w:r w:rsidR="00E7041F" w:rsidRPr="00220D18">
              <w:rPr>
                <w:color w:val="000000"/>
                <w:sz w:val="22"/>
                <w:szCs w:val="22"/>
              </w:rPr>
              <w:t>(</w:t>
            </w:r>
            <w:r w:rsidR="003340C8">
              <w:rPr>
                <w:color w:val="000000"/>
                <w:sz w:val="22"/>
                <w:szCs w:val="22"/>
              </w:rPr>
              <w:t xml:space="preserve">Ivkovic </w:t>
            </w:r>
            <w:r w:rsidR="00E7041F" w:rsidRPr="00220D18">
              <w:rPr>
                <w:color w:val="000000"/>
                <w:sz w:val="22"/>
                <w:szCs w:val="22"/>
              </w:rPr>
              <w:t>et al.</w:t>
            </w:r>
            <w:r w:rsidR="003340C8">
              <w:rPr>
                <w:color w:val="000000"/>
                <w:sz w:val="22"/>
                <w:szCs w:val="22"/>
              </w:rPr>
              <w:t>, 2019</w:t>
            </w:r>
            <w:r w:rsidR="00E7041F" w:rsidRPr="00220D18">
              <w:rPr>
                <w:color w:val="000000"/>
                <w:sz w:val="22"/>
                <w:szCs w:val="22"/>
              </w:rPr>
              <w:t>)</w:t>
            </w:r>
          </w:p>
        </w:tc>
      </w:tr>
      <w:tr w:rsidR="00E7041F" w:rsidRPr="00652A19" w14:paraId="0B075908"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2C3674B4" w14:textId="1BB0475E" w:rsidR="00652A19" w:rsidRPr="00DA51E7" w:rsidRDefault="00652A19" w:rsidP="00652A19">
            <w:pPr>
              <w:rPr>
                <w:b w:val="0"/>
                <w:color w:val="000000"/>
                <w:sz w:val="22"/>
                <w:szCs w:val="22"/>
              </w:rPr>
            </w:pPr>
            <w:r w:rsidRPr="00652A19">
              <w:rPr>
                <w:color w:val="000000"/>
                <w:sz w:val="22"/>
                <w:szCs w:val="22"/>
              </w:rPr>
              <w:t>BMed</w:t>
            </w:r>
          </w:p>
        </w:tc>
        <w:tc>
          <w:tcPr>
            <w:tcW w:w="1284" w:type="dxa"/>
            <w:noWrap/>
            <w:hideMark/>
          </w:tcPr>
          <w:p w14:paraId="4027F79B" w14:textId="77777777" w:rsidR="00652A19" w:rsidRPr="00DA51E7" w:rsidRDefault="00652A19" w:rsidP="00652A1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Objective</w:t>
            </w:r>
          </w:p>
        </w:tc>
        <w:tc>
          <w:tcPr>
            <w:tcW w:w="1890" w:type="dxa"/>
            <w:noWrap/>
            <w:hideMark/>
          </w:tcPr>
          <w:p w14:paraId="5852C375" w14:textId="77777777" w:rsidR="00652A19" w:rsidRPr="00DA51E7" w:rsidRDefault="00652A19" w:rsidP="00652A1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Heart rate monitor</w:t>
            </w:r>
          </w:p>
        </w:tc>
        <w:tc>
          <w:tcPr>
            <w:tcW w:w="1878" w:type="dxa"/>
            <w:noWrap/>
            <w:hideMark/>
          </w:tcPr>
          <w:p w14:paraId="6A39B8C4" w14:textId="77777777" w:rsidR="00652A19" w:rsidRPr="00DA51E7" w:rsidRDefault="00652A19" w:rsidP="00652A1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Daily</w:t>
            </w:r>
          </w:p>
        </w:tc>
        <w:tc>
          <w:tcPr>
            <w:tcW w:w="3155" w:type="dxa"/>
            <w:noWrap/>
            <w:hideMark/>
          </w:tcPr>
          <w:p w14:paraId="437217C9" w14:textId="77777777" w:rsidR="00652A19" w:rsidRPr="00DA51E7" w:rsidRDefault="00652A19" w:rsidP="00652A1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A51E7">
              <w:rPr>
                <w:color w:val="000000"/>
                <w:sz w:val="22"/>
                <w:szCs w:val="22"/>
              </w:rPr>
              <w:t>Chest strap heart rate monitor, Polar H7</w:t>
            </w:r>
          </w:p>
        </w:tc>
      </w:tr>
      <w:tr w:rsidR="00E7041F" w:rsidRPr="00652A19" w14:paraId="6CF0DE59"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33EF47AC" w14:textId="48D62C4E" w:rsidR="00652A19" w:rsidRPr="00DA51E7" w:rsidRDefault="00652A19" w:rsidP="00652A19">
            <w:pPr>
              <w:rPr>
                <w:b w:val="0"/>
                <w:color w:val="000000"/>
                <w:sz w:val="22"/>
                <w:szCs w:val="22"/>
              </w:rPr>
            </w:pPr>
            <w:r w:rsidRPr="00652A19">
              <w:rPr>
                <w:color w:val="000000"/>
                <w:sz w:val="22"/>
                <w:szCs w:val="22"/>
              </w:rPr>
              <w:t>BMed</w:t>
            </w:r>
          </w:p>
        </w:tc>
        <w:tc>
          <w:tcPr>
            <w:tcW w:w="1284" w:type="dxa"/>
            <w:noWrap/>
            <w:hideMark/>
          </w:tcPr>
          <w:p w14:paraId="7D9D5B0F" w14:textId="77777777" w:rsidR="00652A19" w:rsidRPr="00DA51E7" w:rsidRDefault="00652A19" w:rsidP="00652A19">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18BB5CE4" w14:textId="77777777" w:rsidR="00652A19" w:rsidRPr="00C20AE0" w:rsidRDefault="00652A19" w:rsidP="00652A19">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20AE0">
              <w:rPr>
                <w:bCs/>
                <w:color w:val="000000"/>
                <w:sz w:val="22"/>
                <w:szCs w:val="22"/>
              </w:rPr>
              <w:t>BDI-II</w:t>
            </w:r>
          </w:p>
        </w:tc>
        <w:tc>
          <w:tcPr>
            <w:tcW w:w="1878" w:type="dxa"/>
            <w:noWrap/>
            <w:hideMark/>
          </w:tcPr>
          <w:p w14:paraId="53D51017" w14:textId="77777777" w:rsidR="00652A19" w:rsidRPr="00DA51E7" w:rsidRDefault="00652A19" w:rsidP="00652A19">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Weekly</w:t>
            </w:r>
          </w:p>
        </w:tc>
        <w:tc>
          <w:tcPr>
            <w:tcW w:w="3155" w:type="dxa"/>
            <w:noWrap/>
            <w:hideMark/>
          </w:tcPr>
          <w:p w14:paraId="2FD72D48" w14:textId="0FC413C9" w:rsidR="00652A19" w:rsidRPr="00DA51E7" w:rsidRDefault="00652A19" w:rsidP="00220D18">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Beck Depression Inventory II</w:t>
            </w:r>
            <w:r w:rsidR="00C20AE0">
              <w:rPr>
                <w:bCs/>
                <w:color w:val="000000"/>
                <w:sz w:val="22"/>
                <w:szCs w:val="22"/>
              </w:rPr>
              <w:t xml:space="preserve"> (Beck et al., 1996)</w:t>
            </w:r>
          </w:p>
        </w:tc>
      </w:tr>
      <w:tr w:rsidR="00E7041F" w:rsidRPr="00652A19" w14:paraId="6143740C"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6F8EE933" w14:textId="3A9F9833" w:rsidR="00652A19" w:rsidRPr="00DA51E7" w:rsidRDefault="00652A19" w:rsidP="00652A19">
            <w:pPr>
              <w:rPr>
                <w:b w:val="0"/>
                <w:bCs w:val="0"/>
                <w:color w:val="000000"/>
                <w:sz w:val="22"/>
                <w:szCs w:val="22"/>
              </w:rPr>
            </w:pPr>
            <w:r w:rsidRPr="00652A19">
              <w:rPr>
                <w:color w:val="000000"/>
                <w:sz w:val="22"/>
                <w:szCs w:val="22"/>
              </w:rPr>
              <w:t>BMed</w:t>
            </w:r>
          </w:p>
        </w:tc>
        <w:tc>
          <w:tcPr>
            <w:tcW w:w="1284" w:type="dxa"/>
            <w:noWrap/>
            <w:hideMark/>
          </w:tcPr>
          <w:p w14:paraId="589546E2" w14:textId="77777777" w:rsidR="00652A19" w:rsidRPr="00DA51E7" w:rsidRDefault="00652A19" w:rsidP="00652A19">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71CD2198" w14:textId="58A16570" w:rsidR="00652A19" w:rsidRPr="00C20AE0" w:rsidRDefault="00652A19" w:rsidP="00652A19">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C20AE0">
              <w:rPr>
                <w:bCs/>
                <w:color w:val="000000"/>
                <w:sz w:val="22"/>
                <w:szCs w:val="22"/>
              </w:rPr>
              <w:t>POMS</w:t>
            </w:r>
            <w:r w:rsidR="00E5422B">
              <w:rPr>
                <w:bCs/>
                <w:color w:val="000000"/>
                <w:sz w:val="22"/>
                <w:szCs w:val="22"/>
              </w:rPr>
              <w:t>-</w:t>
            </w:r>
            <w:r w:rsidRPr="00C20AE0">
              <w:rPr>
                <w:bCs/>
                <w:color w:val="000000"/>
                <w:sz w:val="22"/>
                <w:szCs w:val="22"/>
              </w:rPr>
              <w:t>SF</w:t>
            </w:r>
          </w:p>
        </w:tc>
        <w:tc>
          <w:tcPr>
            <w:tcW w:w="1878" w:type="dxa"/>
            <w:noWrap/>
            <w:hideMark/>
          </w:tcPr>
          <w:p w14:paraId="2CC54671" w14:textId="77777777" w:rsidR="00652A19" w:rsidRPr="00DA51E7" w:rsidRDefault="00652A19" w:rsidP="00652A19">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Daily</w:t>
            </w:r>
          </w:p>
        </w:tc>
        <w:tc>
          <w:tcPr>
            <w:tcW w:w="3155" w:type="dxa"/>
            <w:noWrap/>
            <w:hideMark/>
          </w:tcPr>
          <w:p w14:paraId="272C158C" w14:textId="358D2DDB" w:rsidR="00652A19" w:rsidRPr="00DA51E7" w:rsidRDefault="00652A19" w:rsidP="00220D18">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Profile of Mood States Short Form</w:t>
            </w:r>
            <w:r w:rsidR="00C20AE0">
              <w:rPr>
                <w:bCs/>
                <w:color w:val="000000"/>
                <w:sz w:val="22"/>
                <w:szCs w:val="22"/>
              </w:rPr>
              <w:t xml:space="preserve"> (Curran et al., 1995; Shacham, 1983)</w:t>
            </w:r>
          </w:p>
        </w:tc>
      </w:tr>
      <w:tr w:rsidR="00DA70CD" w:rsidRPr="00652A19" w14:paraId="3D95ED05"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73C7E88B" w14:textId="0E60FD03" w:rsidR="00DA70CD" w:rsidRPr="00DA51E7" w:rsidRDefault="00DA70CD" w:rsidP="00DA70CD">
            <w:pPr>
              <w:rPr>
                <w:b w:val="0"/>
                <w:bCs w:val="0"/>
                <w:color w:val="000000"/>
                <w:sz w:val="22"/>
                <w:szCs w:val="22"/>
              </w:rPr>
            </w:pPr>
            <w:r w:rsidRPr="00652A19">
              <w:rPr>
                <w:color w:val="000000"/>
                <w:sz w:val="22"/>
                <w:szCs w:val="22"/>
              </w:rPr>
              <w:t>BMed</w:t>
            </w:r>
          </w:p>
        </w:tc>
        <w:tc>
          <w:tcPr>
            <w:tcW w:w="1284" w:type="dxa"/>
            <w:noWrap/>
            <w:hideMark/>
          </w:tcPr>
          <w:p w14:paraId="573103D2" w14:textId="08B1140B"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220D18">
              <w:rPr>
                <w:bCs/>
                <w:color w:val="000000"/>
                <w:sz w:val="22"/>
                <w:szCs w:val="22"/>
              </w:rPr>
              <w:t xml:space="preserve">Subjective, </w:t>
            </w:r>
            <w:r w:rsidRPr="00DA51E7">
              <w:rPr>
                <w:bCs/>
                <w:color w:val="000000"/>
                <w:sz w:val="22"/>
                <w:szCs w:val="22"/>
              </w:rPr>
              <w:t>Qualitative</w:t>
            </w:r>
          </w:p>
        </w:tc>
        <w:tc>
          <w:tcPr>
            <w:tcW w:w="1890" w:type="dxa"/>
            <w:noWrap/>
            <w:hideMark/>
          </w:tcPr>
          <w:p w14:paraId="0E6C7BB7" w14:textId="0C5AB0FE"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 xml:space="preserve">Neurobehavioral </w:t>
            </w:r>
            <w:r w:rsidRPr="00DA51E7">
              <w:rPr>
                <w:bCs/>
                <w:color w:val="000000"/>
                <w:sz w:val="22"/>
                <w:szCs w:val="22"/>
              </w:rPr>
              <w:t xml:space="preserve">Visual Analog Scales </w:t>
            </w:r>
          </w:p>
        </w:tc>
        <w:tc>
          <w:tcPr>
            <w:tcW w:w="1878" w:type="dxa"/>
            <w:noWrap/>
            <w:hideMark/>
          </w:tcPr>
          <w:p w14:paraId="1B6609AC" w14:textId="7E880935"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Daily</w:t>
            </w:r>
          </w:p>
        </w:tc>
        <w:tc>
          <w:tcPr>
            <w:tcW w:w="3155" w:type="dxa"/>
            <w:noWrap/>
            <w:hideMark/>
          </w:tcPr>
          <w:p w14:paraId="348DC39B" w14:textId="0E161FAF"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 xml:space="preserve">Self-report ratings of workload, stress, fatigue, conflict </w:t>
            </w:r>
            <w:r>
              <w:rPr>
                <w:bCs/>
                <w:color w:val="000000"/>
                <w:sz w:val="22"/>
                <w:szCs w:val="22"/>
              </w:rPr>
              <w:t>(Basner et al., 2014)</w:t>
            </w:r>
          </w:p>
        </w:tc>
      </w:tr>
      <w:tr w:rsidR="00DA70CD" w:rsidRPr="00652A19" w14:paraId="52DA8C47"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tcPr>
          <w:p w14:paraId="2A67F66C" w14:textId="0405C23A" w:rsidR="00DA70CD" w:rsidRPr="00652A19" w:rsidRDefault="00DA70CD" w:rsidP="00DA70CD">
            <w:pPr>
              <w:rPr>
                <w:color w:val="000000"/>
                <w:sz w:val="22"/>
                <w:szCs w:val="22"/>
              </w:rPr>
            </w:pPr>
            <w:r w:rsidRPr="00652A19">
              <w:rPr>
                <w:color w:val="000000"/>
                <w:sz w:val="22"/>
                <w:szCs w:val="22"/>
              </w:rPr>
              <w:t>BMed</w:t>
            </w:r>
          </w:p>
        </w:tc>
        <w:tc>
          <w:tcPr>
            <w:tcW w:w="1284" w:type="dxa"/>
            <w:noWrap/>
          </w:tcPr>
          <w:p w14:paraId="71656379" w14:textId="646473A8" w:rsidR="00DA70CD" w:rsidRPr="00220D18" w:rsidRDefault="00A70FC1"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Subjective</w:t>
            </w:r>
          </w:p>
        </w:tc>
        <w:tc>
          <w:tcPr>
            <w:tcW w:w="1890" w:type="dxa"/>
            <w:noWrap/>
          </w:tcPr>
          <w:p w14:paraId="59A61BC8" w14:textId="4E482829" w:rsidR="00DA70CD"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Caffeine, Medication</w:t>
            </w:r>
            <w:r w:rsidRPr="00DA51E7">
              <w:rPr>
                <w:bCs/>
                <w:color w:val="000000"/>
                <w:sz w:val="22"/>
                <w:szCs w:val="22"/>
              </w:rPr>
              <w:t xml:space="preserve"> </w:t>
            </w:r>
          </w:p>
        </w:tc>
        <w:tc>
          <w:tcPr>
            <w:tcW w:w="1878" w:type="dxa"/>
            <w:noWrap/>
          </w:tcPr>
          <w:p w14:paraId="5484A730" w14:textId="507ABC41"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Daily</w:t>
            </w:r>
          </w:p>
        </w:tc>
        <w:tc>
          <w:tcPr>
            <w:tcW w:w="3155" w:type="dxa"/>
            <w:noWrap/>
          </w:tcPr>
          <w:p w14:paraId="000ECCFC" w14:textId="6E85D662"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 xml:space="preserve">Self-reported </w:t>
            </w:r>
            <w:r w:rsidRPr="00DA51E7">
              <w:rPr>
                <w:bCs/>
                <w:color w:val="000000"/>
                <w:sz w:val="22"/>
                <w:szCs w:val="22"/>
              </w:rPr>
              <w:t>caffeine and medication use</w:t>
            </w:r>
            <w:r>
              <w:rPr>
                <w:bCs/>
                <w:color w:val="000000"/>
                <w:sz w:val="22"/>
                <w:szCs w:val="22"/>
              </w:rPr>
              <w:t xml:space="preserve"> (Basner et al., 2014)</w:t>
            </w:r>
          </w:p>
        </w:tc>
      </w:tr>
      <w:tr w:rsidR="00DA70CD" w:rsidRPr="00652A19" w14:paraId="11727533"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63042857" w14:textId="77777777" w:rsidR="00DA70CD" w:rsidRPr="00DA51E7" w:rsidRDefault="00DA70CD" w:rsidP="00DA70CD">
            <w:pPr>
              <w:rPr>
                <w:b w:val="0"/>
                <w:color w:val="000000"/>
                <w:sz w:val="22"/>
                <w:szCs w:val="22"/>
              </w:rPr>
            </w:pPr>
            <w:r w:rsidRPr="00DA51E7">
              <w:rPr>
                <w:color w:val="000000"/>
                <w:sz w:val="22"/>
                <w:szCs w:val="22"/>
              </w:rPr>
              <w:t>Team</w:t>
            </w:r>
          </w:p>
        </w:tc>
        <w:tc>
          <w:tcPr>
            <w:tcW w:w="1284" w:type="dxa"/>
            <w:noWrap/>
            <w:hideMark/>
          </w:tcPr>
          <w:p w14:paraId="318C8DFD"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782FEA77"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Cohesion</w:t>
            </w:r>
          </w:p>
        </w:tc>
        <w:tc>
          <w:tcPr>
            <w:tcW w:w="1878" w:type="dxa"/>
            <w:noWrap/>
            <w:hideMark/>
          </w:tcPr>
          <w:p w14:paraId="593ED273"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Daily</w:t>
            </w:r>
          </w:p>
        </w:tc>
        <w:tc>
          <w:tcPr>
            <w:tcW w:w="3155" w:type="dxa"/>
            <w:noWrap/>
            <w:hideMark/>
          </w:tcPr>
          <w:p w14:paraId="5A1C799D" w14:textId="2F184420"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bookmarkStart w:id="137" w:name="_Hlk95377544"/>
            <w:r w:rsidRPr="00DA51E7">
              <w:rPr>
                <w:bCs/>
                <w:color w:val="000000"/>
                <w:sz w:val="22"/>
                <w:szCs w:val="22"/>
              </w:rPr>
              <w:t xml:space="preserve">Perceived team task and social cohesion questionnaire </w:t>
            </w:r>
            <w:bookmarkEnd w:id="137"/>
            <w:r w:rsidRPr="00DA51E7">
              <w:rPr>
                <w:bCs/>
                <w:color w:val="000000"/>
                <w:sz w:val="22"/>
                <w:szCs w:val="22"/>
              </w:rPr>
              <w:t>(Kozlowski</w:t>
            </w:r>
            <w:r>
              <w:rPr>
                <w:bCs/>
                <w:color w:val="000000"/>
                <w:sz w:val="22"/>
                <w:szCs w:val="22"/>
              </w:rPr>
              <w:t>, 2015</w:t>
            </w:r>
            <w:r w:rsidRPr="00DA51E7">
              <w:rPr>
                <w:bCs/>
                <w:color w:val="000000"/>
                <w:sz w:val="22"/>
                <w:szCs w:val="22"/>
              </w:rPr>
              <w:t>)</w:t>
            </w:r>
          </w:p>
        </w:tc>
      </w:tr>
      <w:tr w:rsidR="00DA70CD" w:rsidRPr="00652A19" w14:paraId="7A56DA35"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6F06CDFC" w14:textId="77777777" w:rsidR="00DA70CD" w:rsidRPr="00DA51E7" w:rsidRDefault="00DA70CD" w:rsidP="00DA70CD">
            <w:pPr>
              <w:rPr>
                <w:b w:val="0"/>
                <w:bCs w:val="0"/>
                <w:color w:val="000000"/>
                <w:sz w:val="22"/>
                <w:szCs w:val="22"/>
              </w:rPr>
            </w:pPr>
            <w:r w:rsidRPr="00DA51E7">
              <w:rPr>
                <w:color w:val="000000"/>
                <w:sz w:val="22"/>
                <w:szCs w:val="22"/>
              </w:rPr>
              <w:t>Team</w:t>
            </w:r>
          </w:p>
        </w:tc>
        <w:tc>
          <w:tcPr>
            <w:tcW w:w="1284" w:type="dxa"/>
            <w:noWrap/>
            <w:hideMark/>
          </w:tcPr>
          <w:p w14:paraId="7319400B"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2ABADDCF"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Team Performance</w:t>
            </w:r>
          </w:p>
        </w:tc>
        <w:tc>
          <w:tcPr>
            <w:tcW w:w="1878" w:type="dxa"/>
            <w:noWrap/>
            <w:hideMark/>
          </w:tcPr>
          <w:p w14:paraId="5EC87E08"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Daily</w:t>
            </w:r>
          </w:p>
        </w:tc>
        <w:tc>
          <w:tcPr>
            <w:tcW w:w="3155" w:type="dxa"/>
            <w:noWrap/>
            <w:hideMark/>
          </w:tcPr>
          <w:p w14:paraId="4C97E5C7" w14:textId="50FA56B1"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bookmarkStart w:id="138" w:name="_Hlk95377264"/>
            <w:r w:rsidRPr="00DA51E7">
              <w:rPr>
                <w:bCs/>
                <w:color w:val="000000"/>
                <w:sz w:val="22"/>
                <w:szCs w:val="22"/>
              </w:rPr>
              <w:t>Perceived team performance effectiveness</w:t>
            </w:r>
            <w:r w:rsidRPr="00220D18">
              <w:rPr>
                <w:bCs/>
                <w:color w:val="000000"/>
                <w:sz w:val="22"/>
                <w:szCs w:val="22"/>
              </w:rPr>
              <w:t xml:space="preserve"> questionnaire </w:t>
            </w:r>
            <w:bookmarkEnd w:id="138"/>
            <w:r w:rsidRPr="00220D18">
              <w:rPr>
                <w:bCs/>
                <w:color w:val="000000"/>
                <w:sz w:val="22"/>
                <w:szCs w:val="22"/>
              </w:rPr>
              <w:t>(Tannenbaum</w:t>
            </w:r>
            <w:r>
              <w:rPr>
                <w:bCs/>
                <w:color w:val="000000"/>
                <w:sz w:val="22"/>
                <w:szCs w:val="22"/>
              </w:rPr>
              <w:t xml:space="preserve"> &amp; </w:t>
            </w:r>
            <w:r w:rsidRPr="00DA51E7">
              <w:rPr>
                <w:bCs/>
                <w:color w:val="000000"/>
                <w:sz w:val="22"/>
                <w:szCs w:val="22"/>
              </w:rPr>
              <w:t>Mathieu</w:t>
            </w:r>
            <w:r>
              <w:rPr>
                <w:bCs/>
                <w:color w:val="000000"/>
                <w:sz w:val="22"/>
                <w:szCs w:val="22"/>
              </w:rPr>
              <w:t>, 2015</w:t>
            </w:r>
            <w:r w:rsidRPr="00DA51E7">
              <w:rPr>
                <w:bCs/>
                <w:color w:val="000000"/>
                <w:sz w:val="22"/>
                <w:szCs w:val="22"/>
              </w:rPr>
              <w:t>)</w:t>
            </w:r>
          </w:p>
        </w:tc>
      </w:tr>
      <w:tr w:rsidR="00DA70CD" w:rsidRPr="00652A19" w14:paraId="00E05047"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tcPr>
          <w:p w14:paraId="37B09AD4" w14:textId="0EE06405" w:rsidR="00DA70CD" w:rsidRPr="00DA51E7" w:rsidRDefault="00DA70CD" w:rsidP="00DA70CD">
            <w:pPr>
              <w:rPr>
                <w:color w:val="000000"/>
                <w:sz w:val="22"/>
                <w:szCs w:val="22"/>
              </w:rPr>
            </w:pPr>
            <w:r>
              <w:rPr>
                <w:color w:val="000000"/>
                <w:sz w:val="22"/>
                <w:szCs w:val="22"/>
              </w:rPr>
              <w:t>Team</w:t>
            </w:r>
          </w:p>
        </w:tc>
        <w:tc>
          <w:tcPr>
            <w:tcW w:w="1284" w:type="dxa"/>
            <w:noWrap/>
          </w:tcPr>
          <w:p w14:paraId="0D308266" w14:textId="698E7A8B"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Subjective</w:t>
            </w:r>
          </w:p>
        </w:tc>
        <w:tc>
          <w:tcPr>
            <w:tcW w:w="1890" w:type="dxa"/>
            <w:noWrap/>
          </w:tcPr>
          <w:p w14:paraId="19072C31" w14:textId="298A3590"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Team Performance (rated by MCC)</w:t>
            </w:r>
          </w:p>
        </w:tc>
        <w:tc>
          <w:tcPr>
            <w:tcW w:w="1878" w:type="dxa"/>
            <w:noWrap/>
          </w:tcPr>
          <w:p w14:paraId="433722ED" w14:textId="43314A68"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Daily</w:t>
            </w:r>
          </w:p>
        </w:tc>
        <w:tc>
          <w:tcPr>
            <w:tcW w:w="3155" w:type="dxa"/>
            <w:noWrap/>
          </w:tcPr>
          <w:p w14:paraId="3543B0BF" w14:textId="039C0FA9"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Perceived team performance effectiveness questionnaire of habitat MCC rating of the crew (Tannenbaum &amp; Mathieu, 2015)</w:t>
            </w:r>
          </w:p>
        </w:tc>
      </w:tr>
      <w:tr w:rsidR="00DA70CD" w:rsidRPr="00070BBD" w14:paraId="023C0292"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26A9A644" w14:textId="77777777" w:rsidR="00DA70CD" w:rsidRPr="00DA51E7" w:rsidRDefault="00DA70CD" w:rsidP="00DA70CD">
            <w:pPr>
              <w:rPr>
                <w:color w:val="000000"/>
                <w:sz w:val="22"/>
                <w:szCs w:val="22"/>
              </w:rPr>
            </w:pPr>
            <w:r w:rsidRPr="00FC0185">
              <w:rPr>
                <w:color w:val="000000"/>
                <w:sz w:val="22"/>
                <w:szCs w:val="22"/>
              </w:rPr>
              <w:lastRenderedPageBreak/>
              <w:t>Team</w:t>
            </w:r>
          </w:p>
        </w:tc>
        <w:tc>
          <w:tcPr>
            <w:tcW w:w="1284" w:type="dxa"/>
            <w:noWrap/>
            <w:hideMark/>
          </w:tcPr>
          <w:p w14:paraId="555C4D74" w14:textId="77777777" w:rsidR="00DA70CD" w:rsidRPr="00070BBD"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070BBD">
              <w:rPr>
                <w:bCs/>
                <w:color w:val="000000"/>
                <w:sz w:val="22"/>
                <w:szCs w:val="22"/>
              </w:rPr>
              <w:t>Subjective</w:t>
            </w:r>
          </w:p>
        </w:tc>
        <w:tc>
          <w:tcPr>
            <w:tcW w:w="1890" w:type="dxa"/>
            <w:noWrap/>
            <w:hideMark/>
          </w:tcPr>
          <w:p w14:paraId="5114314F" w14:textId="77777777" w:rsidR="00DA70CD" w:rsidRPr="00070BBD"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070BBD">
              <w:rPr>
                <w:bCs/>
                <w:color w:val="000000"/>
                <w:sz w:val="22"/>
                <w:szCs w:val="22"/>
              </w:rPr>
              <w:t>Team Climate</w:t>
            </w:r>
          </w:p>
        </w:tc>
        <w:tc>
          <w:tcPr>
            <w:tcW w:w="1878" w:type="dxa"/>
            <w:noWrap/>
            <w:hideMark/>
          </w:tcPr>
          <w:p w14:paraId="0EB47932" w14:textId="77777777" w:rsidR="00DA70CD" w:rsidRPr="00070BBD"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070BBD">
              <w:rPr>
                <w:bCs/>
                <w:color w:val="000000"/>
                <w:sz w:val="22"/>
                <w:szCs w:val="22"/>
              </w:rPr>
              <w:t>Weekly</w:t>
            </w:r>
          </w:p>
        </w:tc>
        <w:tc>
          <w:tcPr>
            <w:tcW w:w="3155" w:type="dxa"/>
            <w:noWrap/>
            <w:hideMark/>
          </w:tcPr>
          <w:p w14:paraId="3C9A304E" w14:textId="2EDCB7B1" w:rsidR="00DA70CD" w:rsidRPr="00070BBD"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070BBD">
              <w:rPr>
                <w:bCs/>
                <w:color w:val="000000"/>
                <w:sz w:val="22"/>
                <w:szCs w:val="22"/>
              </w:rPr>
              <w:t>7-item Psychological Safety subscale questionnaire</w:t>
            </w:r>
            <w:r>
              <w:rPr>
                <w:bCs/>
                <w:color w:val="000000"/>
                <w:sz w:val="22"/>
                <w:szCs w:val="22"/>
              </w:rPr>
              <w:t xml:space="preserve"> (Edmondson, 1999)</w:t>
            </w:r>
          </w:p>
        </w:tc>
      </w:tr>
      <w:tr w:rsidR="00DA70CD" w:rsidRPr="00652A19" w14:paraId="2B053223"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tcPr>
          <w:p w14:paraId="710CE3DB" w14:textId="79565674" w:rsidR="00DA70CD" w:rsidRPr="00DA51E7" w:rsidRDefault="00DA70CD" w:rsidP="00DA70CD">
            <w:pPr>
              <w:rPr>
                <w:color w:val="000000"/>
                <w:sz w:val="22"/>
                <w:szCs w:val="22"/>
              </w:rPr>
            </w:pPr>
            <w:r>
              <w:rPr>
                <w:color w:val="000000"/>
                <w:sz w:val="22"/>
                <w:szCs w:val="22"/>
              </w:rPr>
              <w:t>Team</w:t>
            </w:r>
          </w:p>
        </w:tc>
        <w:tc>
          <w:tcPr>
            <w:tcW w:w="1284" w:type="dxa"/>
            <w:noWrap/>
          </w:tcPr>
          <w:p w14:paraId="168E37C1" w14:textId="402697CF"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Subjective</w:t>
            </w:r>
          </w:p>
        </w:tc>
        <w:tc>
          <w:tcPr>
            <w:tcW w:w="1890" w:type="dxa"/>
            <w:noWrap/>
          </w:tcPr>
          <w:p w14:paraId="68FDAFDE" w14:textId="34EB4B5C"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Conflict</w:t>
            </w:r>
          </w:p>
        </w:tc>
        <w:tc>
          <w:tcPr>
            <w:tcW w:w="1878" w:type="dxa"/>
            <w:noWrap/>
          </w:tcPr>
          <w:p w14:paraId="6750BFCC" w14:textId="30C0353B"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Daily</w:t>
            </w:r>
          </w:p>
        </w:tc>
        <w:tc>
          <w:tcPr>
            <w:tcW w:w="3155" w:type="dxa"/>
            <w:noWrap/>
          </w:tcPr>
          <w:p w14:paraId="1FDAE162" w14:textId="6F8E219A"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Dyadic conflict with free response for description (Basner et al., 2014)</w:t>
            </w:r>
          </w:p>
        </w:tc>
      </w:tr>
      <w:tr w:rsidR="00DA70CD" w:rsidRPr="00652A19" w14:paraId="707E653F"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70FE1811" w14:textId="77777777" w:rsidR="00DA70CD" w:rsidRPr="00DA51E7" w:rsidRDefault="00DA70CD" w:rsidP="00DA70CD">
            <w:pPr>
              <w:rPr>
                <w:b w:val="0"/>
                <w:bCs w:val="0"/>
                <w:color w:val="000000"/>
                <w:sz w:val="22"/>
                <w:szCs w:val="22"/>
              </w:rPr>
            </w:pPr>
            <w:r w:rsidRPr="00DA51E7">
              <w:rPr>
                <w:color w:val="000000"/>
                <w:sz w:val="22"/>
                <w:szCs w:val="22"/>
              </w:rPr>
              <w:t>Team</w:t>
            </w:r>
          </w:p>
        </w:tc>
        <w:tc>
          <w:tcPr>
            <w:tcW w:w="1284" w:type="dxa"/>
            <w:noWrap/>
            <w:hideMark/>
          </w:tcPr>
          <w:p w14:paraId="5EEE24E8"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710AC54D"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Team Processes</w:t>
            </w:r>
          </w:p>
        </w:tc>
        <w:tc>
          <w:tcPr>
            <w:tcW w:w="1878" w:type="dxa"/>
            <w:noWrap/>
            <w:hideMark/>
          </w:tcPr>
          <w:p w14:paraId="43462E60"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Weekly</w:t>
            </w:r>
          </w:p>
        </w:tc>
        <w:tc>
          <w:tcPr>
            <w:tcW w:w="3155" w:type="dxa"/>
            <w:noWrap/>
            <w:hideMark/>
          </w:tcPr>
          <w:p w14:paraId="766DE1DA" w14:textId="647FD0A6"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 xml:space="preserve">Perceived team effectiveness </w:t>
            </w:r>
            <w:r>
              <w:rPr>
                <w:bCs/>
                <w:color w:val="000000"/>
                <w:sz w:val="22"/>
                <w:szCs w:val="22"/>
              </w:rPr>
              <w:t>several team processes</w:t>
            </w:r>
            <w:r w:rsidRPr="00220D18">
              <w:rPr>
                <w:bCs/>
                <w:color w:val="000000"/>
                <w:sz w:val="22"/>
                <w:szCs w:val="22"/>
              </w:rPr>
              <w:t xml:space="preserve"> </w:t>
            </w:r>
            <w:r w:rsidRPr="00DA51E7">
              <w:rPr>
                <w:bCs/>
                <w:color w:val="000000"/>
                <w:sz w:val="22"/>
                <w:szCs w:val="22"/>
              </w:rPr>
              <w:t>(</w:t>
            </w:r>
            <w:r w:rsidRPr="005F5E1E">
              <w:rPr>
                <w:bCs/>
                <w:color w:val="000000"/>
                <w:sz w:val="22"/>
                <w:szCs w:val="22"/>
              </w:rPr>
              <w:t>Mathieu</w:t>
            </w:r>
            <w:r>
              <w:rPr>
                <w:bCs/>
                <w:color w:val="000000"/>
                <w:sz w:val="22"/>
                <w:szCs w:val="22"/>
              </w:rPr>
              <w:t xml:space="preserve"> et al., 2019</w:t>
            </w:r>
            <w:r w:rsidRPr="00DA51E7">
              <w:rPr>
                <w:bCs/>
                <w:color w:val="000000"/>
                <w:sz w:val="22"/>
                <w:szCs w:val="22"/>
              </w:rPr>
              <w:t>)</w:t>
            </w:r>
          </w:p>
        </w:tc>
      </w:tr>
      <w:tr w:rsidR="00DA70CD" w:rsidRPr="00652A19" w14:paraId="3F2639A6"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6EB49C77" w14:textId="65EBD6EA" w:rsidR="00DA70CD" w:rsidRPr="00DA51E7" w:rsidRDefault="00DA70CD" w:rsidP="00DA70CD">
            <w:pPr>
              <w:rPr>
                <w:b w:val="0"/>
                <w:bCs w:val="0"/>
                <w:color w:val="000000"/>
                <w:sz w:val="22"/>
                <w:szCs w:val="22"/>
              </w:rPr>
            </w:pPr>
            <w:r w:rsidRPr="00DA51E7">
              <w:rPr>
                <w:color w:val="000000"/>
                <w:sz w:val="22"/>
                <w:szCs w:val="22"/>
              </w:rPr>
              <w:t>Team</w:t>
            </w:r>
            <w:r>
              <w:rPr>
                <w:color w:val="000000"/>
                <w:sz w:val="22"/>
                <w:szCs w:val="22"/>
              </w:rPr>
              <w:t xml:space="preserve"> / BMed</w:t>
            </w:r>
          </w:p>
        </w:tc>
        <w:tc>
          <w:tcPr>
            <w:tcW w:w="1284" w:type="dxa"/>
            <w:noWrap/>
            <w:hideMark/>
          </w:tcPr>
          <w:p w14:paraId="21E363B0"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2B74247D"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Social Support</w:t>
            </w:r>
          </w:p>
        </w:tc>
        <w:tc>
          <w:tcPr>
            <w:tcW w:w="1878" w:type="dxa"/>
            <w:noWrap/>
            <w:hideMark/>
          </w:tcPr>
          <w:p w14:paraId="5E6EEE0D" w14:textId="167457DC"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Quarterly /10</w:t>
            </w:r>
            <w:r w:rsidR="00AF4211">
              <w:rPr>
                <w:bCs/>
                <w:color w:val="000000"/>
                <w:sz w:val="22"/>
                <w:szCs w:val="22"/>
              </w:rPr>
              <w:t xml:space="preserve"> </w:t>
            </w:r>
            <w:r w:rsidRPr="00DA51E7">
              <w:rPr>
                <w:bCs/>
                <w:color w:val="000000"/>
                <w:sz w:val="22"/>
                <w:szCs w:val="22"/>
              </w:rPr>
              <w:t>days</w:t>
            </w:r>
          </w:p>
        </w:tc>
        <w:tc>
          <w:tcPr>
            <w:tcW w:w="3155" w:type="dxa"/>
            <w:noWrap/>
            <w:hideMark/>
          </w:tcPr>
          <w:p w14:paraId="60AF463B" w14:textId="5CFB70E6"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5057CA">
              <w:rPr>
                <w:bCs/>
                <w:color w:val="000000"/>
                <w:sz w:val="22"/>
                <w:szCs w:val="22"/>
              </w:rPr>
              <w:t>ENRICHD</w:t>
            </w:r>
            <w:r w:rsidRPr="00DA51E7">
              <w:rPr>
                <w:bCs/>
                <w:color w:val="000000"/>
                <w:sz w:val="22"/>
                <w:szCs w:val="22"/>
              </w:rPr>
              <w:t xml:space="preserve"> Social Support questionnaire </w:t>
            </w:r>
            <w:r>
              <w:rPr>
                <w:bCs/>
                <w:color w:val="000000"/>
                <w:sz w:val="22"/>
                <w:szCs w:val="22"/>
              </w:rPr>
              <w:t>(</w:t>
            </w:r>
            <w:r w:rsidRPr="00DA51E7">
              <w:rPr>
                <w:bCs/>
                <w:color w:val="000000"/>
                <w:sz w:val="22"/>
                <w:szCs w:val="22"/>
              </w:rPr>
              <w:t>Mitchell et al.</w:t>
            </w:r>
            <w:r>
              <w:rPr>
                <w:bCs/>
                <w:color w:val="000000"/>
                <w:sz w:val="22"/>
                <w:szCs w:val="22"/>
              </w:rPr>
              <w:t xml:space="preserve">, </w:t>
            </w:r>
            <w:r w:rsidRPr="00DA51E7">
              <w:rPr>
                <w:bCs/>
                <w:color w:val="000000"/>
                <w:sz w:val="22"/>
                <w:szCs w:val="22"/>
              </w:rPr>
              <w:t>2010</w:t>
            </w:r>
            <w:r>
              <w:rPr>
                <w:bCs/>
                <w:color w:val="000000"/>
                <w:sz w:val="22"/>
                <w:szCs w:val="22"/>
              </w:rPr>
              <w:t>)</w:t>
            </w:r>
            <w:r w:rsidRPr="00DA51E7">
              <w:rPr>
                <w:bCs/>
                <w:color w:val="000000"/>
                <w:sz w:val="22"/>
                <w:szCs w:val="22"/>
              </w:rPr>
              <w:t>.</w:t>
            </w:r>
          </w:p>
        </w:tc>
      </w:tr>
      <w:tr w:rsidR="00DA70CD" w:rsidRPr="00652A19" w14:paraId="488B86F9"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387E6494" w14:textId="77777777" w:rsidR="00DA70CD" w:rsidRPr="00DA51E7" w:rsidRDefault="00DA70CD" w:rsidP="00DA70CD">
            <w:pPr>
              <w:rPr>
                <w:b w:val="0"/>
                <w:bCs w:val="0"/>
                <w:color w:val="000000"/>
                <w:sz w:val="22"/>
                <w:szCs w:val="22"/>
              </w:rPr>
            </w:pPr>
            <w:r w:rsidRPr="00DA51E7">
              <w:rPr>
                <w:color w:val="000000"/>
                <w:sz w:val="22"/>
                <w:szCs w:val="22"/>
              </w:rPr>
              <w:t>Team</w:t>
            </w:r>
          </w:p>
        </w:tc>
        <w:tc>
          <w:tcPr>
            <w:tcW w:w="1284" w:type="dxa"/>
            <w:noWrap/>
            <w:hideMark/>
          </w:tcPr>
          <w:p w14:paraId="63E56259" w14:textId="04108D0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Subjective</w:t>
            </w:r>
            <w:r>
              <w:rPr>
                <w:bCs/>
                <w:color w:val="000000"/>
                <w:sz w:val="22"/>
                <w:szCs w:val="22"/>
              </w:rPr>
              <w:t>,</w:t>
            </w:r>
            <w:r w:rsidRPr="00DA51E7">
              <w:rPr>
                <w:bCs/>
                <w:color w:val="000000"/>
                <w:sz w:val="22"/>
                <w:szCs w:val="22"/>
              </w:rPr>
              <w:t xml:space="preserve"> Qualitative</w:t>
            </w:r>
          </w:p>
        </w:tc>
        <w:tc>
          <w:tcPr>
            <w:tcW w:w="1890" w:type="dxa"/>
            <w:noWrap/>
            <w:hideMark/>
          </w:tcPr>
          <w:p w14:paraId="71FACF57"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Group Living</w:t>
            </w:r>
          </w:p>
        </w:tc>
        <w:tc>
          <w:tcPr>
            <w:tcW w:w="1878" w:type="dxa"/>
            <w:noWrap/>
            <w:hideMark/>
          </w:tcPr>
          <w:p w14:paraId="66CE4FF3" w14:textId="085B4773"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Quarterly /10</w:t>
            </w:r>
            <w:r w:rsidR="00AF4211">
              <w:rPr>
                <w:bCs/>
                <w:color w:val="000000"/>
                <w:sz w:val="22"/>
                <w:szCs w:val="22"/>
              </w:rPr>
              <w:t xml:space="preserve"> </w:t>
            </w:r>
            <w:r w:rsidRPr="00DA51E7">
              <w:rPr>
                <w:bCs/>
                <w:color w:val="000000"/>
                <w:sz w:val="22"/>
                <w:szCs w:val="22"/>
              </w:rPr>
              <w:t>days</w:t>
            </w:r>
          </w:p>
        </w:tc>
        <w:tc>
          <w:tcPr>
            <w:tcW w:w="3155" w:type="dxa"/>
            <w:noWrap/>
            <w:hideMark/>
          </w:tcPr>
          <w:p w14:paraId="13DE0C53" w14:textId="7AC7C08B"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220D18">
              <w:rPr>
                <w:bCs/>
                <w:color w:val="000000"/>
                <w:sz w:val="22"/>
                <w:szCs w:val="22"/>
              </w:rPr>
              <w:t>Rating of self and crewmates</w:t>
            </w:r>
            <w:r w:rsidRPr="00DA51E7">
              <w:rPr>
                <w:bCs/>
                <w:color w:val="000000"/>
                <w:sz w:val="22"/>
                <w:szCs w:val="22"/>
              </w:rPr>
              <w:t xml:space="preserve"> </w:t>
            </w:r>
            <w:r w:rsidRPr="00220D18">
              <w:rPr>
                <w:bCs/>
                <w:color w:val="000000"/>
                <w:sz w:val="22"/>
                <w:szCs w:val="22"/>
              </w:rPr>
              <w:t>(</w:t>
            </w:r>
            <w:r>
              <w:rPr>
                <w:bCs/>
                <w:color w:val="000000"/>
                <w:sz w:val="22"/>
                <w:szCs w:val="22"/>
              </w:rPr>
              <w:t>Roma et al., 2015)</w:t>
            </w:r>
          </w:p>
        </w:tc>
      </w:tr>
      <w:tr w:rsidR="00DA70CD" w:rsidRPr="00652A19" w14:paraId="2F448714"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2BC5C87D" w14:textId="77777777" w:rsidR="00DA70CD" w:rsidRPr="00DA51E7" w:rsidRDefault="00DA70CD" w:rsidP="00DA70CD">
            <w:pPr>
              <w:rPr>
                <w:b w:val="0"/>
                <w:bCs w:val="0"/>
                <w:color w:val="000000"/>
                <w:sz w:val="22"/>
                <w:szCs w:val="22"/>
              </w:rPr>
            </w:pPr>
            <w:r w:rsidRPr="00DA51E7">
              <w:rPr>
                <w:color w:val="000000"/>
                <w:sz w:val="22"/>
                <w:szCs w:val="22"/>
              </w:rPr>
              <w:t>Sleep</w:t>
            </w:r>
          </w:p>
        </w:tc>
        <w:tc>
          <w:tcPr>
            <w:tcW w:w="1284" w:type="dxa"/>
            <w:noWrap/>
            <w:hideMark/>
          </w:tcPr>
          <w:p w14:paraId="5DA92891"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A51E7">
              <w:rPr>
                <w:color w:val="000000"/>
                <w:sz w:val="22"/>
                <w:szCs w:val="22"/>
              </w:rPr>
              <w:t>Objective</w:t>
            </w:r>
          </w:p>
        </w:tc>
        <w:tc>
          <w:tcPr>
            <w:tcW w:w="1890" w:type="dxa"/>
            <w:noWrap/>
            <w:hideMark/>
          </w:tcPr>
          <w:p w14:paraId="3D86359E"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A51E7">
              <w:rPr>
                <w:color w:val="000000"/>
                <w:sz w:val="22"/>
                <w:szCs w:val="22"/>
              </w:rPr>
              <w:t>Actigraphy</w:t>
            </w:r>
          </w:p>
        </w:tc>
        <w:tc>
          <w:tcPr>
            <w:tcW w:w="1878" w:type="dxa"/>
            <w:noWrap/>
            <w:hideMark/>
          </w:tcPr>
          <w:p w14:paraId="4FCEF5E3" w14:textId="77777777"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A51E7">
              <w:rPr>
                <w:color w:val="000000"/>
                <w:sz w:val="22"/>
                <w:szCs w:val="22"/>
              </w:rPr>
              <w:t>wearable</w:t>
            </w:r>
          </w:p>
        </w:tc>
        <w:tc>
          <w:tcPr>
            <w:tcW w:w="3155" w:type="dxa"/>
            <w:noWrap/>
            <w:hideMark/>
          </w:tcPr>
          <w:p w14:paraId="51BBDE1B" w14:textId="30D0C6EB" w:rsidR="00DA70CD" w:rsidRPr="00DA51E7" w:rsidRDefault="00DA70CD" w:rsidP="00DA70C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A51E7">
              <w:rPr>
                <w:color w:val="000000"/>
                <w:sz w:val="22"/>
                <w:szCs w:val="22"/>
              </w:rPr>
              <w:t>Philips Actiwatch M400 wrist-worn device measuring sleep-wake patterns, light exposure, and physical activity/workload</w:t>
            </w:r>
            <w:r w:rsidR="00AF4211">
              <w:rPr>
                <w:color w:val="000000"/>
                <w:sz w:val="22"/>
                <w:szCs w:val="22"/>
              </w:rPr>
              <w:t>\</w:t>
            </w:r>
          </w:p>
        </w:tc>
      </w:tr>
      <w:tr w:rsidR="00DA70CD" w:rsidRPr="00652A19" w14:paraId="67EBA7B6"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72FED8DD" w14:textId="77777777" w:rsidR="00DA70CD" w:rsidRPr="00DA51E7" w:rsidRDefault="00DA70CD" w:rsidP="00DA70CD">
            <w:pPr>
              <w:rPr>
                <w:b w:val="0"/>
                <w:color w:val="000000"/>
                <w:sz w:val="22"/>
                <w:szCs w:val="22"/>
              </w:rPr>
            </w:pPr>
            <w:r w:rsidRPr="00DA51E7">
              <w:rPr>
                <w:color w:val="000000"/>
                <w:sz w:val="22"/>
                <w:szCs w:val="22"/>
              </w:rPr>
              <w:t>Sleep</w:t>
            </w:r>
          </w:p>
        </w:tc>
        <w:tc>
          <w:tcPr>
            <w:tcW w:w="1284" w:type="dxa"/>
            <w:noWrap/>
            <w:hideMark/>
          </w:tcPr>
          <w:p w14:paraId="35D284E1"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Subjective</w:t>
            </w:r>
          </w:p>
        </w:tc>
        <w:tc>
          <w:tcPr>
            <w:tcW w:w="1890" w:type="dxa"/>
            <w:noWrap/>
            <w:hideMark/>
          </w:tcPr>
          <w:p w14:paraId="68408979"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Sleep Diary &amp; Quality</w:t>
            </w:r>
          </w:p>
        </w:tc>
        <w:tc>
          <w:tcPr>
            <w:tcW w:w="1878" w:type="dxa"/>
            <w:noWrap/>
            <w:hideMark/>
          </w:tcPr>
          <w:p w14:paraId="46D53464"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Daily</w:t>
            </w:r>
          </w:p>
        </w:tc>
        <w:tc>
          <w:tcPr>
            <w:tcW w:w="3155" w:type="dxa"/>
            <w:noWrap/>
            <w:hideMark/>
          </w:tcPr>
          <w:p w14:paraId="7C47C208" w14:textId="4D4FDAA5"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Self-report ratings of sleep quantity, quality, and disruption</w:t>
            </w:r>
            <w:r>
              <w:rPr>
                <w:bCs/>
                <w:color w:val="000000"/>
                <w:sz w:val="22"/>
                <w:szCs w:val="22"/>
              </w:rPr>
              <w:t xml:space="preserve"> (Basner et al., 2014)</w:t>
            </w:r>
          </w:p>
        </w:tc>
      </w:tr>
      <w:tr w:rsidR="00DA70CD" w:rsidRPr="00495205" w14:paraId="5EB59160" w14:textId="77777777" w:rsidTr="00095BBA">
        <w:trPr>
          <w:trHeight w:val="290"/>
        </w:trPr>
        <w:tc>
          <w:tcPr>
            <w:cnfStyle w:val="001000000000" w:firstRow="0" w:lastRow="0" w:firstColumn="1" w:lastColumn="0" w:oddVBand="0" w:evenVBand="0" w:oddHBand="0" w:evenHBand="0" w:firstRowFirstColumn="0" w:firstRowLastColumn="0" w:lastRowFirstColumn="0" w:lastRowLastColumn="0"/>
            <w:tcW w:w="1328" w:type="dxa"/>
            <w:noWrap/>
          </w:tcPr>
          <w:p w14:paraId="5EF50883" w14:textId="0D7559FA" w:rsidR="00DA70CD" w:rsidRPr="00FC0185" w:rsidRDefault="00DA70CD" w:rsidP="00DA70CD">
            <w:pPr>
              <w:rPr>
                <w:color w:val="000000"/>
                <w:sz w:val="22"/>
                <w:szCs w:val="22"/>
              </w:rPr>
            </w:pPr>
            <w:r w:rsidRPr="00FC0185">
              <w:rPr>
                <w:color w:val="000000"/>
                <w:sz w:val="22"/>
                <w:szCs w:val="22"/>
              </w:rPr>
              <w:t>Cross-Risk</w:t>
            </w:r>
          </w:p>
        </w:tc>
        <w:tc>
          <w:tcPr>
            <w:tcW w:w="1284" w:type="dxa"/>
            <w:noWrap/>
          </w:tcPr>
          <w:p w14:paraId="79546E5D" w14:textId="6C4F8076" w:rsidR="00DA70CD" w:rsidRPr="00220D18"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Subjective</w:t>
            </w:r>
          </w:p>
        </w:tc>
        <w:tc>
          <w:tcPr>
            <w:tcW w:w="1890" w:type="dxa"/>
            <w:noWrap/>
          </w:tcPr>
          <w:p w14:paraId="371AF1C1" w14:textId="4B5923B4" w:rsidR="00DA70CD" w:rsidRPr="00220D18"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DA51E7">
              <w:rPr>
                <w:bCs/>
                <w:color w:val="000000"/>
                <w:sz w:val="22"/>
                <w:szCs w:val="22"/>
              </w:rPr>
              <w:t>Spaceflight habitability assessment and questionnaire (</w:t>
            </w:r>
            <w:r w:rsidRPr="007340B0">
              <w:rPr>
                <w:bCs/>
                <w:color w:val="000000"/>
                <w:sz w:val="22"/>
                <w:szCs w:val="22"/>
              </w:rPr>
              <w:t>SHAQ)</w:t>
            </w:r>
          </w:p>
        </w:tc>
        <w:tc>
          <w:tcPr>
            <w:tcW w:w="1878" w:type="dxa"/>
            <w:noWrap/>
          </w:tcPr>
          <w:p w14:paraId="1FB93848" w14:textId="4B33AE6E" w:rsidR="00DA70CD" w:rsidRPr="00220D18"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Monthly/Quarterly</w:t>
            </w:r>
          </w:p>
        </w:tc>
        <w:tc>
          <w:tcPr>
            <w:tcW w:w="3155" w:type="dxa"/>
            <w:noWrap/>
          </w:tcPr>
          <w:p w14:paraId="1FB0DA5B" w14:textId="3B036D26" w:rsidR="00DA70CD" w:rsidRPr="00220D18" w:rsidRDefault="00DA70CD" w:rsidP="00DA70CD">
            <w:pPr>
              <w:cnfStyle w:val="000000000000" w:firstRow="0" w:lastRow="0" w:firstColumn="0" w:lastColumn="0" w:oddVBand="0" w:evenVBand="0" w:oddHBand="0" w:evenHBand="0" w:firstRowFirstColumn="0" w:firstRowLastColumn="0" w:lastRowFirstColumn="0" w:lastRowLastColumn="0"/>
              <w:rPr>
                <w:bCs/>
                <w:color w:val="000000"/>
                <w:sz w:val="22"/>
                <w:szCs w:val="22"/>
              </w:rPr>
            </w:pPr>
            <w:r>
              <w:rPr>
                <w:bCs/>
                <w:color w:val="000000"/>
                <w:sz w:val="22"/>
                <w:szCs w:val="22"/>
              </w:rPr>
              <w:t>Perceived effects of habitat areas on BHP outcomes with mediators (Roma et al., 2022)</w:t>
            </w:r>
          </w:p>
        </w:tc>
      </w:tr>
      <w:tr w:rsidR="00DA70CD" w:rsidRPr="00652A19" w14:paraId="035D2266" w14:textId="77777777" w:rsidTr="00095BB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28" w:type="dxa"/>
            <w:noWrap/>
            <w:hideMark/>
          </w:tcPr>
          <w:p w14:paraId="568DE63B" w14:textId="07D1268E" w:rsidR="00DA70CD" w:rsidRPr="00DA51E7" w:rsidRDefault="00DA70CD" w:rsidP="00DA70CD">
            <w:pPr>
              <w:rPr>
                <w:b w:val="0"/>
                <w:bCs w:val="0"/>
                <w:color w:val="000000"/>
                <w:sz w:val="22"/>
                <w:szCs w:val="22"/>
              </w:rPr>
            </w:pPr>
            <w:r w:rsidRPr="00652A19">
              <w:rPr>
                <w:color w:val="000000"/>
                <w:sz w:val="22"/>
                <w:szCs w:val="22"/>
              </w:rPr>
              <w:t>Mediators/ Moderators</w:t>
            </w:r>
          </w:p>
        </w:tc>
        <w:tc>
          <w:tcPr>
            <w:tcW w:w="1284" w:type="dxa"/>
            <w:noWrap/>
            <w:hideMark/>
          </w:tcPr>
          <w:p w14:paraId="1CC63B9B" w14:textId="40E8FC18"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Subjective</w:t>
            </w:r>
            <w:r>
              <w:rPr>
                <w:bCs/>
                <w:color w:val="000000"/>
                <w:sz w:val="22"/>
                <w:szCs w:val="22"/>
              </w:rPr>
              <w:t>,</w:t>
            </w:r>
            <w:r w:rsidRPr="00DA51E7">
              <w:rPr>
                <w:bCs/>
                <w:color w:val="000000"/>
                <w:sz w:val="22"/>
                <w:szCs w:val="22"/>
              </w:rPr>
              <w:t xml:space="preserve"> Qualitative</w:t>
            </w:r>
          </w:p>
        </w:tc>
        <w:tc>
          <w:tcPr>
            <w:tcW w:w="1890" w:type="dxa"/>
            <w:noWrap/>
            <w:hideMark/>
          </w:tcPr>
          <w:p w14:paraId="7BE9586F" w14:textId="77777777"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Multiple</w:t>
            </w:r>
          </w:p>
        </w:tc>
        <w:tc>
          <w:tcPr>
            <w:tcW w:w="1878" w:type="dxa"/>
            <w:noWrap/>
            <w:hideMark/>
          </w:tcPr>
          <w:p w14:paraId="1491CE09" w14:textId="42CA890B"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Pr>
                <w:bCs/>
                <w:color w:val="000000"/>
                <w:sz w:val="22"/>
                <w:szCs w:val="22"/>
              </w:rPr>
              <w:t xml:space="preserve">Once pre- </w:t>
            </w:r>
            <w:r w:rsidRPr="00DA51E7">
              <w:rPr>
                <w:bCs/>
                <w:color w:val="000000"/>
                <w:sz w:val="22"/>
                <w:szCs w:val="22"/>
              </w:rPr>
              <w:t>mission</w:t>
            </w:r>
          </w:p>
        </w:tc>
        <w:tc>
          <w:tcPr>
            <w:tcW w:w="3155" w:type="dxa"/>
            <w:noWrap/>
            <w:hideMark/>
          </w:tcPr>
          <w:p w14:paraId="3899E7C4" w14:textId="38419778" w:rsidR="00DA70CD" w:rsidRPr="00DA51E7" w:rsidRDefault="00DA70CD" w:rsidP="00DA70CD">
            <w:pPr>
              <w:cnfStyle w:val="000000100000" w:firstRow="0" w:lastRow="0" w:firstColumn="0" w:lastColumn="0" w:oddVBand="0" w:evenVBand="0" w:oddHBand="1" w:evenHBand="0" w:firstRowFirstColumn="0" w:firstRowLastColumn="0" w:lastRowFirstColumn="0" w:lastRowLastColumn="0"/>
              <w:rPr>
                <w:bCs/>
                <w:color w:val="000000"/>
                <w:sz w:val="22"/>
                <w:szCs w:val="22"/>
              </w:rPr>
            </w:pPr>
            <w:r w:rsidRPr="00DA51E7">
              <w:rPr>
                <w:bCs/>
                <w:color w:val="000000"/>
                <w:sz w:val="22"/>
                <w:szCs w:val="22"/>
              </w:rPr>
              <w:t>Personality (</w:t>
            </w:r>
            <w:r w:rsidRPr="00E5422B">
              <w:rPr>
                <w:bCs/>
                <w:color w:val="000000"/>
                <w:sz w:val="22"/>
                <w:szCs w:val="22"/>
              </w:rPr>
              <w:t>IPIP-NEO-120; Johnson, 2014), demographics social desirability scale (SDS</w:t>
            </w:r>
            <w:r w:rsidRPr="00DA51E7">
              <w:rPr>
                <w:bCs/>
                <w:color w:val="000000"/>
                <w:sz w:val="22"/>
                <w:szCs w:val="22"/>
              </w:rPr>
              <w:t>-17</w:t>
            </w:r>
            <w:r>
              <w:rPr>
                <w:bCs/>
                <w:color w:val="000000"/>
                <w:sz w:val="22"/>
                <w:szCs w:val="22"/>
              </w:rPr>
              <w:t>; Stober, 2001</w:t>
            </w:r>
            <w:r w:rsidRPr="00DA51E7">
              <w:rPr>
                <w:bCs/>
                <w:color w:val="000000"/>
                <w:sz w:val="22"/>
                <w:szCs w:val="22"/>
              </w:rPr>
              <w:t>)</w:t>
            </w:r>
          </w:p>
        </w:tc>
      </w:tr>
    </w:tbl>
    <w:p w14:paraId="5604D26F" w14:textId="77777777" w:rsidR="00495205" w:rsidRDefault="00495205" w:rsidP="00495205">
      <w:pPr>
        <w:pStyle w:val="ListParagraph"/>
        <w:ind w:left="0"/>
      </w:pPr>
    </w:p>
    <w:p w14:paraId="43F49D27" w14:textId="16A6350D" w:rsidR="007B3972" w:rsidRDefault="007B3972" w:rsidP="00495205">
      <w:pPr>
        <w:pStyle w:val="ListParagraph"/>
        <w:ind w:left="0"/>
      </w:pPr>
      <w:r>
        <w:t xml:space="preserve">The purpose of </w:t>
      </w:r>
      <w:r w:rsidR="00206D1B">
        <w:t>the HFBP-EM project</w:t>
      </w:r>
      <w:r>
        <w:t xml:space="preserve"> is to </w:t>
      </w:r>
      <w:r w:rsidR="00CE0F92">
        <w:t>(</w:t>
      </w:r>
      <w:r>
        <w:t>1)</w:t>
      </w:r>
      <w:r w:rsidRPr="00F96372">
        <w:t xml:space="preserve"> </w:t>
      </w:r>
      <w:r>
        <w:t>p</w:t>
      </w:r>
      <w:r w:rsidRPr="00F96372">
        <w:t>rovide standardized quantitative measures of behavioral health and performance in individuals and teams across laboratory, analog, field, and spaceflight operational settings</w:t>
      </w:r>
      <w:r>
        <w:t xml:space="preserve">; </w:t>
      </w:r>
      <w:r w:rsidR="00CE0F92">
        <w:t>(</w:t>
      </w:r>
      <w:r>
        <w:t>2)</w:t>
      </w:r>
      <w:r w:rsidRPr="00F96372">
        <w:t xml:space="preserve"> </w:t>
      </w:r>
      <w:r>
        <w:t>e</w:t>
      </w:r>
      <w:r w:rsidRPr="00F96372">
        <w:t>stimate risk over time</w:t>
      </w:r>
      <w:r>
        <w:t xml:space="preserve">; </w:t>
      </w:r>
      <w:r w:rsidR="00CE0F92">
        <w:t>(</w:t>
      </w:r>
      <w:r>
        <w:t>3)</w:t>
      </w:r>
      <w:r w:rsidRPr="00F96372">
        <w:t xml:space="preserve"> </w:t>
      </w:r>
      <w:r>
        <w:t>i</w:t>
      </w:r>
      <w:r w:rsidRPr="00F96372">
        <w:t>nform research, operations, and countermeasure development</w:t>
      </w:r>
      <w:r>
        <w:t xml:space="preserve">; and </w:t>
      </w:r>
      <w:r w:rsidR="00CE0F92">
        <w:t>(</w:t>
      </w:r>
      <w:r>
        <w:t>4) m</w:t>
      </w:r>
      <w:r w:rsidRPr="00486951">
        <w:t xml:space="preserve">onitor, assess, </w:t>
      </w:r>
      <w:r w:rsidR="00CE0F92">
        <w:t xml:space="preserve">and provide </w:t>
      </w:r>
      <w:r w:rsidRPr="00486951">
        <w:t>decision</w:t>
      </w:r>
      <w:r w:rsidR="00CE0F92">
        <w:t xml:space="preserve"> </w:t>
      </w:r>
      <w:r w:rsidRPr="00486951">
        <w:t>aid</w:t>
      </w:r>
      <w:r w:rsidR="00CE0F92">
        <w:t>s</w:t>
      </w:r>
      <w:r w:rsidRPr="00486951">
        <w:t xml:space="preserve"> for autonomous crews</w:t>
      </w:r>
      <w:r>
        <w:t xml:space="preserve"> (Roma et al., 2020). As of 202</w:t>
      </w:r>
      <w:r w:rsidR="00AF4211">
        <w:t>2</w:t>
      </w:r>
      <w:r>
        <w:t>, data is being collected in</w:t>
      </w:r>
      <w:r w:rsidR="00C62964">
        <w:t xml:space="preserve"> the</w:t>
      </w:r>
      <w:r>
        <w:t xml:space="preserve"> HERA, </w:t>
      </w:r>
      <w:r w:rsidR="00CE0F92">
        <w:t xml:space="preserve">in </w:t>
      </w:r>
      <w:r>
        <w:t xml:space="preserve">the Russian NEK chamber, on the ISS, and with various other extreme teams (as requested by researchers and agreed to by the BHP Lab). Importantly, the HFBP-EM is </w:t>
      </w:r>
      <w:r w:rsidR="00CE0F92">
        <w:t>performed</w:t>
      </w:r>
      <w:r>
        <w:t xml:space="preserve"> as a service to the larger research community</w:t>
      </w:r>
      <w:r w:rsidR="00CE0F92">
        <w:t xml:space="preserve">: </w:t>
      </w:r>
      <w:r>
        <w:t xml:space="preserve">the BHP Lab manages the collection, cleaning, and sharing of the data with other researchers </w:t>
      </w:r>
      <w:r w:rsidR="00CE0F92">
        <w:t>w</w:t>
      </w:r>
      <w:r w:rsidR="0083475B">
        <w:t>h</w:t>
      </w:r>
      <w:r w:rsidR="00CE0F92">
        <w:t xml:space="preserve">o </w:t>
      </w:r>
      <w:r>
        <w:t xml:space="preserve">need those variables. For example, many behavioral health and related research projects require personality data using the </w:t>
      </w:r>
      <w:r w:rsidR="004F1373">
        <w:t>5-factor</w:t>
      </w:r>
      <w:r>
        <w:t xml:space="preserve"> </w:t>
      </w:r>
      <w:r w:rsidR="00CE0F92">
        <w:t>m</w:t>
      </w:r>
      <w:r>
        <w:t>odel (</w:t>
      </w:r>
      <w:r w:rsidRPr="00CE0F92">
        <w:t>Costa</w:t>
      </w:r>
      <w:r>
        <w:t xml:space="preserve"> &amp; McCrae, 1992), so the HFBP-EM </w:t>
      </w:r>
      <w:r w:rsidR="00CE0F92">
        <w:t>collects</w:t>
      </w:r>
      <w:r>
        <w:t xml:space="preserve"> the NEO-IPIP-120</w:t>
      </w:r>
      <w:r w:rsidR="001F14A9">
        <w:t>—</w:t>
      </w:r>
      <w:r>
        <w:t xml:space="preserve">a 120-item measure of the </w:t>
      </w:r>
      <w:r w:rsidR="004F1373">
        <w:t>5-factor</w:t>
      </w:r>
      <w:r>
        <w:t xml:space="preserve"> </w:t>
      </w:r>
      <w:r w:rsidR="00CE0F92">
        <w:t>m</w:t>
      </w:r>
      <w:r>
        <w:t>odel and its sub-factors</w:t>
      </w:r>
      <w:r w:rsidR="001F14A9">
        <w:t>—</w:t>
      </w:r>
      <w:r>
        <w:t xml:space="preserve">once </w:t>
      </w:r>
      <w:r w:rsidR="00CE0F92">
        <w:t xml:space="preserve">before the </w:t>
      </w:r>
      <w:r>
        <w:t>mission and share</w:t>
      </w:r>
      <w:r w:rsidR="00CE0F92">
        <w:t>s the data</w:t>
      </w:r>
      <w:r>
        <w:t xml:space="preserve"> with all researchers </w:t>
      </w:r>
      <w:r w:rsidR="00CE0F92">
        <w:t>who</w:t>
      </w:r>
      <w:r>
        <w:t xml:space="preserve"> have a data-sharing agreement with the BHP Lab. This data-sharing also eliminates some of the crew time burden related to completing redundant </w:t>
      </w:r>
      <w:r w:rsidR="004F1373">
        <w:t>measures and</w:t>
      </w:r>
      <w:r>
        <w:t xml:space="preserve"> </w:t>
      </w:r>
      <w:r w:rsidR="00CE0F92">
        <w:t xml:space="preserve">allows data to be </w:t>
      </w:r>
      <w:r>
        <w:t>compar</w:t>
      </w:r>
      <w:r w:rsidR="00CE0F92">
        <w:t>ed</w:t>
      </w:r>
      <w:r>
        <w:t xml:space="preserve"> across the environments. Eventually, this data will be delivered </w:t>
      </w:r>
      <w:r w:rsidR="00065F12">
        <w:t xml:space="preserve">to </w:t>
      </w:r>
      <w:r>
        <w:t xml:space="preserve">the NASA LSDA. </w:t>
      </w:r>
    </w:p>
    <w:p w14:paraId="275920C7" w14:textId="77777777" w:rsidR="007B3972" w:rsidRDefault="007B3972" w:rsidP="00495205">
      <w:pPr>
        <w:pStyle w:val="ListParagraph"/>
        <w:ind w:left="0"/>
      </w:pPr>
    </w:p>
    <w:p w14:paraId="55B51FF9" w14:textId="014DF956" w:rsidR="007B3972" w:rsidRDefault="00CE0F92" w:rsidP="00495205">
      <w:pPr>
        <w:pStyle w:val="ListParagraph"/>
        <w:ind w:left="0"/>
      </w:pPr>
      <w:r>
        <w:t>By assessing t</w:t>
      </w:r>
      <w:r w:rsidR="007B3972">
        <w:t xml:space="preserve">eam tasks </w:t>
      </w:r>
      <w:r>
        <w:t xml:space="preserve">in spaceflight </w:t>
      </w:r>
      <w:r w:rsidR="007B3972">
        <w:t>analogs</w:t>
      </w:r>
      <w:r>
        <w:t>, we can</w:t>
      </w:r>
      <w:r w:rsidR="007B3972">
        <w:t xml:space="preserve"> understan</w:t>
      </w:r>
      <w:r>
        <w:t>d</w:t>
      </w:r>
      <w:r w:rsidR="007B3972">
        <w:t xml:space="preserve"> how teams may function differentially w</w:t>
      </w:r>
      <w:r w:rsidR="001F14A9">
        <w:t>hile performing</w:t>
      </w:r>
      <w:r w:rsidR="007B3972">
        <w:t xml:space="preserve"> different types of tasks. </w:t>
      </w:r>
      <w:r>
        <w:t>During a</w:t>
      </w:r>
      <w:r w:rsidR="007B3972">
        <w:t xml:space="preserve"> 30-day HERA missions, t</w:t>
      </w:r>
      <w:r w:rsidR="007B3972" w:rsidRPr="007B3972">
        <w:t xml:space="preserve">eam </w:t>
      </w:r>
      <w:r w:rsidR="007B3972" w:rsidRPr="007B3972">
        <w:lastRenderedPageBreak/>
        <w:t>psychomotor performance (</w:t>
      </w:r>
      <w:r w:rsidR="001F14A9">
        <w:t xml:space="preserve">a </w:t>
      </w:r>
      <w:r w:rsidR="007B3972" w:rsidRPr="007B3972">
        <w:t>team behavioral task</w:t>
      </w:r>
      <w:r w:rsidR="007B3972">
        <w:t xml:space="preserve"> in which participants </w:t>
      </w:r>
      <w:r>
        <w:t xml:space="preserve">simulate </w:t>
      </w:r>
      <w:r w:rsidR="007B3972">
        <w:t>pilot</w:t>
      </w:r>
      <w:r>
        <w:t>ing</w:t>
      </w:r>
      <w:r w:rsidR="007B3972">
        <w:t xml:space="preserve"> a small vehicle to a Mars moon to obtain samples</w:t>
      </w:r>
      <w:r w:rsidR="007B3972" w:rsidRPr="007B3972">
        <w:t>) increased over mission duration, whereas team creativity, ethical decision-makin</w:t>
      </w:r>
      <w:r w:rsidR="00F27E32">
        <w:t>g, and problem solving declined (</w:t>
      </w:r>
      <w:r w:rsidR="00F27E32" w:rsidRPr="00CE0F92">
        <w:t>Larson</w:t>
      </w:r>
      <w:r w:rsidR="00F27E32">
        <w:t xml:space="preserve"> et al., 2019)</w:t>
      </w:r>
      <w:r w:rsidR="00F44937">
        <w:t xml:space="preserve"> (Category III)</w:t>
      </w:r>
      <w:r w:rsidR="00F27E32">
        <w:t>. Preliminary results using the team psychomotor task during a 45-day mission, reveal practice effects ending at the 30-day point, and a difference between cohesive and non-cohesive teams such that c</w:t>
      </w:r>
      <w:r w:rsidR="00F27E32" w:rsidRPr="00F27E32">
        <w:t xml:space="preserve">ohesive teams reached high performance, </w:t>
      </w:r>
      <w:r>
        <w:t xml:space="preserve">whereas </w:t>
      </w:r>
      <w:r w:rsidR="00F27E32" w:rsidRPr="00F27E32">
        <w:t xml:space="preserve">less cohesive teams </w:t>
      </w:r>
      <w:r w:rsidR="00065F12">
        <w:t>were unable to</w:t>
      </w:r>
      <w:r w:rsidR="00F27E32" w:rsidRPr="00F27E32">
        <w:t xml:space="preserve"> meet 50% of task objectives by</w:t>
      </w:r>
      <w:r>
        <w:t xml:space="preserve"> the</w:t>
      </w:r>
      <w:r w:rsidR="00F27E32" w:rsidRPr="00F27E32">
        <w:t xml:space="preserve"> end</w:t>
      </w:r>
      <w:r>
        <w:t xml:space="preserve"> of the missio</w:t>
      </w:r>
      <w:r w:rsidR="001E5407">
        <w:t>n (Bell et al., 2021a)</w:t>
      </w:r>
      <w:r w:rsidR="00F27E32" w:rsidRPr="00F27E32">
        <w:t>.</w:t>
      </w:r>
      <w:r w:rsidR="00F27E32">
        <w:t xml:space="preserve"> Thus, team performance on some tasks m</w:t>
      </w:r>
      <w:r w:rsidR="00065F12">
        <w:t>a</w:t>
      </w:r>
      <w:r w:rsidR="00F27E32">
        <w:t>y improve over time or may worsen over time, and underlying team functioning factors such as cohesion drive</w:t>
      </w:r>
      <w:r w:rsidR="00033575">
        <w:t xml:space="preserve"> some of this variability. </w:t>
      </w:r>
      <w:r w:rsidR="00F27E32">
        <w:t xml:space="preserve">This </w:t>
      </w:r>
      <w:r w:rsidR="00033575">
        <w:t>also</w:t>
      </w:r>
      <w:r w:rsidR="00F27E32">
        <w:t xml:space="preserve"> demonstrates the importance of </w:t>
      </w:r>
      <w:r w:rsidR="00206D1B">
        <w:t>assessing</w:t>
      </w:r>
      <w:r w:rsidR="00F27E32">
        <w:t xml:space="preserve"> teams </w:t>
      </w:r>
      <w:r>
        <w:t>during</w:t>
      </w:r>
      <w:r w:rsidR="00F27E32">
        <w:t xml:space="preserve"> month-long studies </w:t>
      </w:r>
      <w:r>
        <w:t>before attempting to generalize to a Mars mission</w:t>
      </w:r>
      <w:r w:rsidR="00033575">
        <w:t xml:space="preserve">. </w:t>
      </w:r>
    </w:p>
    <w:p w14:paraId="1131954B" w14:textId="5118F765" w:rsidR="00A4188A" w:rsidRDefault="00A4188A" w:rsidP="00495205">
      <w:pPr>
        <w:pStyle w:val="ListParagraph"/>
        <w:ind w:left="0"/>
      </w:pPr>
    </w:p>
    <w:p w14:paraId="45D7CD1C" w14:textId="6992B124" w:rsidR="00A4188A" w:rsidRDefault="00A4188A" w:rsidP="00495205">
      <w:pPr>
        <w:pStyle w:val="ListParagraph"/>
        <w:ind w:left="0"/>
      </w:pPr>
      <w:r>
        <w:t xml:space="preserve">Retrospective studies or historiometric studies are </w:t>
      </w:r>
      <w:r w:rsidR="0083475B">
        <w:t>a</w:t>
      </w:r>
      <w:r>
        <w:t xml:space="preserve"> way </w:t>
      </w:r>
      <w:r w:rsidR="0083475B">
        <w:t xml:space="preserve">for </w:t>
      </w:r>
      <w:r>
        <w:t>researchers to analyze operational task</w:t>
      </w:r>
      <w:r w:rsidR="001400C1">
        <w:t>s</w:t>
      </w:r>
      <w:r>
        <w:t xml:space="preserve"> and events to understand team factors. </w:t>
      </w:r>
      <w:r w:rsidR="001B1861">
        <w:t>As part of their study design, r</w:t>
      </w:r>
      <w:r w:rsidR="001400C1">
        <w:t>esearchers often perform c</w:t>
      </w:r>
      <w:r w:rsidR="00F44937">
        <w:t xml:space="preserve">ontent coding for themes and specific behaviors displayed (e.g., coding HERA communications between the crew and mission support, astronaut and </w:t>
      </w:r>
      <w:r w:rsidR="00512253">
        <w:t>spacefl</w:t>
      </w:r>
      <w:r w:rsidR="00F44937">
        <w:t xml:space="preserve">ight SME interviews, ICE residents’ journals), but for the limited team data </w:t>
      </w:r>
      <w:r w:rsidR="00C62964">
        <w:t>available for</w:t>
      </w:r>
      <w:r w:rsidR="00F44937">
        <w:t xml:space="preserve"> </w:t>
      </w:r>
      <w:r w:rsidR="00512253">
        <w:t>spacefl</w:t>
      </w:r>
      <w:r w:rsidR="00F44937">
        <w:t xml:space="preserve">ight, historic data can be an enlightening starting point. Tools such as </w:t>
      </w:r>
      <w:r w:rsidR="00F44937" w:rsidRPr="00206D1B">
        <w:t>LIWC</w:t>
      </w:r>
      <w:r w:rsidR="00F44937">
        <w:t xml:space="preserve"> </w:t>
      </w:r>
      <w:r w:rsidR="00F44937" w:rsidRPr="00F44937">
        <w:t>(</w:t>
      </w:r>
      <w:r w:rsidR="00F44937" w:rsidRPr="00206D1B">
        <w:t>Tausczik &amp; Pennebaker</w:t>
      </w:r>
      <w:r w:rsidR="00F44937" w:rsidRPr="00F44937">
        <w:t xml:space="preserve"> 2010)</w:t>
      </w:r>
      <w:r w:rsidR="00F44937">
        <w:t xml:space="preserve"> can also be employed for sentiment analysis. For example, an analysis of Skylab missions 2-4 in the context of shared mental models found </w:t>
      </w:r>
      <w:r w:rsidR="00CF605E">
        <w:t>the severe disruptions between crew</w:t>
      </w:r>
      <w:r w:rsidR="00A910A0">
        <w:t xml:space="preserve"> and </w:t>
      </w:r>
      <w:r w:rsidR="00CF605E">
        <w:t xml:space="preserve">ground </w:t>
      </w:r>
      <w:r w:rsidR="00A910A0">
        <w:t xml:space="preserve">personnel during Skylab 4 </w:t>
      </w:r>
      <w:r w:rsidR="00CF605E">
        <w:t xml:space="preserve">were predicted by the lack of sharedness within the crew and between crew-to-ground (DeChurch et al., 2017). </w:t>
      </w:r>
      <w:r w:rsidR="00933648">
        <w:t xml:space="preserve">Skylab 2 and 3 had greater similarity within </w:t>
      </w:r>
      <w:r w:rsidR="00206D1B">
        <w:t>their crews</w:t>
      </w:r>
      <w:r w:rsidR="00933648">
        <w:t xml:space="preserve"> and between space-to-ground</w:t>
      </w:r>
      <w:r w:rsidR="00206D1B">
        <w:t xml:space="preserve"> for each mission</w:t>
      </w:r>
      <w:r w:rsidR="00933648">
        <w:t xml:space="preserve">, and did not record significant team issues. </w:t>
      </w:r>
      <w:r w:rsidR="00CF605E">
        <w:t>A historiometric study of social and task roles enacted by extreme teams found that some roles were c</w:t>
      </w:r>
      <w:r w:rsidR="00CF605E" w:rsidRPr="00CF605E">
        <w:t xml:space="preserve">onsistently enacted independent of temporal considerations (e.g., mission length), </w:t>
      </w:r>
      <w:r w:rsidR="00A910A0">
        <w:t xml:space="preserve">whereas </w:t>
      </w:r>
      <w:r w:rsidR="00CF605E" w:rsidRPr="00CF605E">
        <w:t>the degree to which other</w:t>
      </w:r>
      <w:r w:rsidR="00A910A0">
        <w:t xml:space="preserve"> roles</w:t>
      </w:r>
      <w:r w:rsidR="00CF605E" w:rsidRPr="00CF605E">
        <w:t xml:space="preserve"> were enacted varied across missions of differing lengths</w:t>
      </w:r>
      <w:r w:rsidR="00CF605E">
        <w:t xml:space="preserve"> (Burke</w:t>
      </w:r>
      <w:r w:rsidR="00A910A0">
        <w:t xml:space="preserve"> et al.</w:t>
      </w:r>
      <w:r w:rsidR="00CF605E">
        <w:t>, 2019)</w:t>
      </w:r>
      <w:r w:rsidR="00CF605E" w:rsidRPr="00CF605E">
        <w:t xml:space="preserve">. Additionally, </w:t>
      </w:r>
      <w:r w:rsidR="00CF605E">
        <w:t xml:space="preserve">the researchers found the following trends: </w:t>
      </w:r>
      <w:r w:rsidR="00A910A0">
        <w:t>(</w:t>
      </w:r>
      <w:r w:rsidR="00CF605E" w:rsidRPr="00CF605E">
        <w:t xml:space="preserve">1) increased enactment of the team builder role </w:t>
      </w:r>
      <w:r w:rsidR="00CF605E">
        <w:t xml:space="preserve">as mission duration increases, </w:t>
      </w:r>
      <w:r w:rsidR="00A910A0">
        <w:t>(</w:t>
      </w:r>
      <w:r w:rsidR="00CF605E" w:rsidRPr="00CF605E">
        <w:t>2) prominenc</w:t>
      </w:r>
      <w:r w:rsidR="00CF605E">
        <w:t xml:space="preserve">e of the entertainer role, and </w:t>
      </w:r>
      <w:r w:rsidR="00A910A0">
        <w:t>(</w:t>
      </w:r>
      <w:r w:rsidR="00CF605E" w:rsidRPr="00CF605E">
        <w:t>3) increased emphasis on the visionary/problem solver role on missions over 2 years.</w:t>
      </w:r>
      <w:r w:rsidR="0013476F">
        <w:t xml:space="preserve"> </w:t>
      </w:r>
      <w:r w:rsidR="00A910A0">
        <w:t>An u</w:t>
      </w:r>
      <w:r w:rsidR="0013476F">
        <w:t>nderstanding of past real-world operations</w:t>
      </w:r>
      <w:r w:rsidR="00A910A0">
        <w:t xml:space="preserve"> can</w:t>
      </w:r>
      <w:r w:rsidR="0013476F">
        <w:t xml:space="preserve"> inform future research and countermeasure design. </w:t>
      </w:r>
    </w:p>
    <w:p w14:paraId="39CC8882" w14:textId="77777777" w:rsidR="007B3972" w:rsidRDefault="007B3972" w:rsidP="00495205">
      <w:pPr>
        <w:pStyle w:val="ListParagraph"/>
        <w:ind w:left="0"/>
      </w:pPr>
    </w:p>
    <w:p w14:paraId="0D69A22F" w14:textId="7C2C9D07" w:rsidR="00495205" w:rsidRDefault="00495205" w:rsidP="00495205">
      <w:pPr>
        <w:pStyle w:val="ListParagraph"/>
        <w:ind w:left="0"/>
      </w:pPr>
      <w:r>
        <w:t xml:space="preserve">Other </w:t>
      </w:r>
      <w:r w:rsidR="005327E3">
        <w:t>attempts have been made</w:t>
      </w:r>
      <w:r>
        <w:t xml:space="preserve"> to embed individual and team measures into technology. For example, </w:t>
      </w:r>
      <w:r w:rsidR="0013476F">
        <w:t>a team of researchers ha</w:t>
      </w:r>
      <w:r w:rsidR="000F3CD5">
        <w:t>s</w:t>
      </w:r>
      <w:r w:rsidR="0013476F">
        <w:t xml:space="preserve"> developed and deployed a multi-team task in </w:t>
      </w:r>
      <w:r w:rsidR="00C62964">
        <w:t xml:space="preserve">the </w:t>
      </w:r>
      <w:r w:rsidR="0013476F">
        <w:t xml:space="preserve">HERA and </w:t>
      </w:r>
      <w:r w:rsidR="005327E3">
        <w:t xml:space="preserve">in </w:t>
      </w:r>
      <w:r w:rsidR="0013476F">
        <w:t>the Russian NEK to examine shifts in shared cognition, team composition within and across teams, and the influence of task, tool, and social networks on team performance and functioning (</w:t>
      </w:r>
      <w:r w:rsidR="0013476F" w:rsidRPr="005327E3">
        <w:t>DeChurch</w:t>
      </w:r>
      <w:r w:rsidR="0013476F">
        <w:t xml:space="preserve">, </w:t>
      </w:r>
      <w:r w:rsidR="0013476F" w:rsidRPr="00BC1CE9">
        <w:t>2020</w:t>
      </w:r>
      <w:r w:rsidR="00BC1CE9" w:rsidRPr="00BC1CE9">
        <w:t>a</w:t>
      </w:r>
      <w:r w:rsidR="0013476F">
        <w:t xml:space="preserve">; </w:t>
      </w:r>
      <w:r w:rsidR="0013476F" w:rsidRPr="005327E3">
        <w:t>Contractor</w:t>
      </w:r>
      <w:r w:rsidR="0013476F">
        <w:t xml:space="preserve">, 2020, Carter, 2020). Teams use the </w:t>
      </w:r>
      <w:r w:rsidR="00BC1CE9">
        <w:t>software-based</w:t>
      </w:r>
      <w:r w:rsidR="0013476F">
        <w:t xml:space="preserve"> system to interact, creating a rich environment to document actions, communications, and outcomes over time. Gamification can be used to collect </w:t>
      </w:r>
      <w:r w:rsidR="00BC1CE9">
        <w:t>data and</w:t>
      </w:r>
      <w:r w:rsidR="0013476F">
        <w:t xml:space="preserve"> may potentially be used for training and assessment purposes during a mission, adapting to the need</w:t>
      </w:r>
      <w:r w:rsidR="00C62964">
        <w:t>s</w:t>
      </w:r>
      <w:r w:rsidR="0013476F">
        <w:t xml:space="preserve"> of the team through near-real-time assessment of team factors (Landon &amp; O’Keefe, 2018). Another example developed for </w:t>
      </w:r>
      <w:r w:rsidR="005327E3">
        <w:t xml:space="preserve">teams in </w:t>
      </w:r>
      <w:r w:rsidR="0013476F">
        <w:t>ICE</w:t>
      </w:r>
      <w:r w:rsidR="005327E3">
        <w:t>s</w:t>
      </w:r>
      <w:r w:rsidR="0013476F">
        <w:t xml:space="preserve"> is the NASA-funded </w:t>
      </w:r>
      <w:r w:rsidR="005327E3">
        <w:t>t</w:t>
      </w:r>
      <w:r w:rsidR="0013476F">
        <w:t xml:space="preserve">eam </w:t>
      </w:r>
      <w:r w:rsidR="005327E3">
        <w:t>p</w:t>
      </w:r>
      <w:r w:rsidR="0013476F">
        <w:t xml:space="preserve">erformance </w:t>
      </w:r>
      <w:r w:rsidR="005327E3">
        <w:t>t</w:t>
      </w:r>
      <w:r w:rsidR="0013476F">
        <w:t xml:space="preserve">ask software package, which uses principles of behavioral economics to </w:t>
      </w:r>
      <w:r w:rsidR="005327E3">
        <w:t>determine how</w:t>
      </w:r>
      <w:r w:rsidR="0013476F">
        <w:t xml:space="preserve"> personality attributes and demographics (e.g., </w:t>
      </w:r>
      <w:r w:rsidR="005327E3">
        <w:t>sex</w:t>
      </w:r>
      <w:r w:rsidR="0013476F">
        <w:t xml:space="preserve">) predict cooperation over time (Roma, </w:t>
      </w:r>
      <w:r w:rsidR="005D33A6">
        <w:t xml:space="preserve">Hursh, &amp; Hienz, </w:t>
      </w:r>
      <w:r w:rsidR="0013476F">
        <w:t>201</w:t>
      </w:r>
      <w:r w:rsidR="00682CBB">
        <w:t>5b</w:t>
      </w:r>
      <w:r w:rsidR="0013476F">
        <w:t xml:space="preserve">). </w:t>
      </w:r>
      <w:r w:rsidR="009B4E0F">
        <w:t xml:space="preserve">Teams scored individual points through cooperative and competitive actions in a simple gamified interface. </w:t>
      </w:r>
      <w:r w:rsidR="0013476F">
        <w:t xml:space="preserve">Preliminary findings suggest </w:t>
      </w:r>
      <w:r w:rsidR="009B4E0F">
        <w:t>teams</w:t>
      </w:r>
      <w:r w:rsidR="00AF4211">
        <w:t xml:space="preserve"> with all men</w:t>
      </w:r>
      <w:r w:rsidR="009B4E0F">
        <w:t xml:space="preserve"> behaved more selfishly than mixed </w:t>
      </w:r>
      <w:r w:rsidR="00751ABD">
        <w:t>team</w:t>
      </w:r>
      <w:r w:rsidR="00C62964">
        <w:t>s</w:t>
      </w:r>
      <w:r w:rsidR="00751ABD">
        <w:t xml:space="preserve"> or teams with all women. </w:t>
      </w:r>
      <w:r w:rsidR="00751ABD">
        <w:lastRenderedPageBreak/>
        <w:t xml:space="preserve">Teams with members </w:t>
      </w:r>
      <w:r w:rsidR="00C62964">
        <w:t xml:space="preserve">who were </w:t>
      </w:r>
      <w:r w:rsidR="009B4E0F">
        <w:t>low</w:t>
      </w:r>
      <w:r w:rsidR="00751ABD">
        <w:t xml:space="preserve"> in</w:t>
      </w:r>
      <w:r w:rsidR="009B4E0F">
        <w:t xml:space="preserve"> conscientious</w:t>
      </w:r>
      <w:r w:rsidR="00751ABD">
        <w:t>ness</w:t>
      </w:r>
      <w:r w:rsidR="009B4E0F">
        <w:t xml:space="preserve"> and high</w:t>
      </w:r>
      <w:r w:rsidR="00751ABD">
        <w:t xml:space="preserve"> in</w:t>
      </w:r>
      <w:r w:rsidR="009B4E0F">
        <w:t xml:space="preserve"> agreeableness were </w:t>
      </w:r>
      <w:r w:rsidR="005327E3">
        <w:t xml:space="preserve">the </w:t>
      </w:r>
      <w:r w:rsidR="009B4E0F">
        <w:t xml:space="preserve">most cooperative. Finally, measures beyond Western and American traditions may hold useful information, especially for multi-national crews. The Russian space program developed the </w:t>
      </w:r>
      <w:r w:rsidR="00EF59E6" w:rsidRPr="00EF59E6">
        <w:t>Personal Self-Perception and Attitudes (</w:t>
      </w:r>
      <w:r w:rsidR="00EF59E6">
        <w:t>PSPA)</w:t>
      </w:r>
      <w:r w:rsidR="007B3972">
        <w:t xml:space="preserve">, </w:t>
      </w:r>
      <w:r w:rsidR="009B4E0F">
        <w:t xml:space="preserve">a personality measure that accounts for </w:t>
      </w:r>
      <w:r w:rsidR="00C62964">
        <w:t xml:space="preserve">an </w:t>
      </w:r>
      <w:r w:rsidR="009B4E0F">
        <w:t>individual’s view of the world</w:t>
      </w:r>
      <w:r w:rsidR="005327E3">
        <w:t>,</w:t>
      </w:r>
      <w:r w:rsidR="009B4E0F">
        <w:t xml:space="preserve"> </w:t>
      </w:r>
      <w:r w:rsidR="005327E3">
        <w:t xml:space="preserve">and used it </w:t>
      </w:r>
      <w:r w:rsidR="009B4E0F">
        <w:t xml:space="preserve">to make predictions </w:t>
      </w:r>
      <w:r w:rsidR="005327E3">
        <w:t>of</w:t>
      </w:r>
      <w:r w:rsidR="009B4E0F">
        <w:t xml:space="preserve"> future interpersonal behaviors. Russian researchers have a history of success in using th</w:t>
      </w:r>
      <w:r w:rsidR="0083475B">
        <w:t>is</w:t>
      </w:r>
      <w:r w:rsidR="009B4E0F">
        <w:t xml:space="preserve"> measure for </w:t>
      </w:r>
      <w:r w:rsidR="00BC1CE9">
        <w:t xml:space="preserve">team </w:t>
      </w:r>
      <w:r w:rsidR="009B4E0F">
        <w:t>composition, and a recent cooperative study between NASA-fund</w:t>
      </w:r>
      <w:r w:rsidR="00C62964">
        <w:t>ed</w:t>
      </w:r>
      <w:r w:rsidR="009B4E0F">
        <w:t xml:space="preserve"> researchers and Russian researchers at the </w:t>
      </w:r>
      <w:r w:rsidR="007C5D17" w:rsidRPr="007C5D17">
        <w:t>Institute of Biomedical Problems</w:t>
      </w:r>
      <w:r w:rsidR="007C5D17">
        <w:t xml:space="preserve"> </w:t>
      </w:r>
      <w:r w:rsidR="005327E3">
        <w:t>is</w:t>
      </w:r>
      <w:r w:rsidR="009B4E0F">
        <w:t xml:space="preserve"> </w:t>
      </w:r>
      <w:r w:rsidR="005327E3">
        <w:t>using such a</w:t>
      </w:r>
      <w:r w:rsidR="009B4E0F">
        <w:t xml:space="preserve"> measure in</w:t>
      </w:r>
      <w:r w:rsidR="005D33A6">
        <w:t xml:space="preserve"> the HERA and NEK</w:t>
      </w:r>
      <w:r w:rsidR="005327E3">
        <w:t xml:space="preserve"> studies</w:t>
      </w:r>
      <w:r w:rsidR="005D33A6">
        <w:t xml:space="preserve"> (</w:t>
      </w:r>
      <w:r w:rsidR="005D33A6" w:rsidRPr="005327E3">
        <w:t>Bell</w:t>
      </w:r>
      <w:r w:rsidR="005D33A6">
        <w:t xml:space="preserve"> et al., 20</w:t>
      </w:r>
      <w:r w:rsidR="001E5407">
        <w:t>20</w:t>
      </w:r>
      <w:r w:rsidR="009B4E0F">
        <w:t xml:space="preserve">). </w:t>
      </w:r>
      <w:r w:rsidR="005D33A6">
        <w:t xml:space="preserve">Preliminary findings </w:t>
      </w:r>
      <w:r w:rsidR="00751ABD">
        <w:t xml:space="preserve">show that team configurations of </w:t>
      </w:r>
      <w:r w:rsidR="005D33A6">
        <w:t>psychological distanc</w:t>
      </w:r>
      <w:r w:rsidR="00751ABD">
        <w:t>e</w:t>
      </w:r>
      <w:r w:rsidR="005D33A6">
        <w:t xml:space="preserve"> </w:t>
      </w:r>
      <w:r w:rsidR="00751ABD">
        <w:t xml:space="preserve">as measured by the PSPA were related to team performance over time. Specifically, when teams </w:t>
      </w:r>
      <w:r w:rsidR="00AB28DD">
        <w:t xml:space="preserve">  </w:t>
      </w:r>
      <w:r w:rsidR="00751ABD">
        <w:t>were well integrated (members were psychologically close) they were much better performing than when an isolate (one member was psychologically distant from the rest of the team) was present</w:t>
      </w:r>
      <w:r w:rsidR="00D70D21">
        <w:t xml:space="preserve"> (Bell et al., 2021</w:t>
      </w:r>
      <w:r w:rsidR="007F5213">
        <w:t>a</w:t>
      </w:r>
      <w:r w:rsidR="00D70D21">
        <w:t>)</w:t>
      </w:r>
      <w:r w:rsidR="00751ABD">
        <w:t xml:space="preserve">. </w:t>
      </w:r>
    </w:p>
    <w:p w14:paraId="7CA5F21C" w14:textId="77777777" w:rsidR="00494520" w:rsidRPr="00220D18" w:rsidRDefault="00494520" w:rsidP="00220D18"/>
    <w:p w14:paraId="04C570F8" w14:textId="78129021" w:rsidR="00494520" w:rsidRDefault="00494520" w:rsidP="00FF50AE">
      <w:pPr>
        <w:pStyle w:val="Heading4"/>
        <w:numPr>
          <w:ilvl w:val="3"/>
          <w:numId w:val="69"/>
        </w:numPr>
        <w:ind w:left="1440"/>
      </w:pPr>
      <w:bookmarkStart w:id="139" w:name="_Toc92290120"/>
      <w:bookmarkStart w:id="140" w:name="_Toc95380030"/>
      <w:r w:rsidRPr="00682CBB">
        <w:t xml:space="preserve">Unobtrusive measures and </w:t>
      </w:r>
      <w:r w:rsidR="00495205" w:rsidRPr="00682CBB">
        <w:t>monitoring</w:t>
      </w:r>
      <w:r w:rsidR="00652A19" w:rsidRPr="00682CBB">
        <w:t xml:space="preserve"> technology</w:t>
      </w:r>
      <w:bookmarkEnd w:id="139"/>
      <w:bookmarkEnd w:id="140"/>
    </w:p>
    <w:p w14:paraId="7B303ED1" w14:textId="77777777" w:rsidR="009E5AC0" w:rsidRPr="009E5AC0" w:rsidRDefault="009E5AC0" w:rsidP="00682CBB"/>
    <w:p w14:paraId="3EFA6D89" w14:textId="1C9727AE" w:rsidR="003306AB" w:rsidRDefault="003306AB" w:rsidP="003306AB">
      <w:pPr>
        <w:pStyle w:val="ListParagraph"/>
        <w:ind w:left="0"/>
      </w:pPr>
      <w:r w:rsidRPr="004659A6">
        <w:t xml:space="preserve">Current </w:t>
      </w:r>
      <w:r w:rsidR="007D236C" w:rsidRPr="004659A6">
        <w:t>re</w:t>
      </w:r>
      <w:r w:rsidR="007D236C">
        <w:t>search</w:t>
      </w:r>
      <w:r w:rsidR="007D236C" w:rsidRPr="004659A6" w:rsidDel="00480A4D">
        <w:t xml:space="preserve"> </w:t>
      </w:r>
      <w:r w:rsidR="007D236C">
        <w:t xml:space="preserve">in </w:t>
      </w:r>
      <w:r w:rsidR="00512253">
        <w:t>spacefl</w:t>
      </w:r>
      <w:r w:rsidRPr="004659A6">
        <w:t>ight analog</w:t>
      </w:r>
      <w:r w:rsidR="007D236C">
        <w:t>s</w:t>
      </w:r>
      <w:r w:rsidRPr="004659A6">
        <w:t xml:space="preserve"> </w:t>
      </w:r>
      <w:r w:rsidR="00CB4211">
        <w:t>has</w:t>
      </w:r>
      <w:r>
        <w:t xml:space="preserve"> </w:t>
      </w:r>
      <w:r w:rsidR="00892298">
        <w:t>increasingly</w:t>
      </w:r>
      <w:r>
        <w:t xml:space="preserve"> </w:t>
      </w:r>
      <w:r w:rsidR="008A5FD2">
        <w:t>u</w:t>
      </w:r>
      <w:r w:rsidR="007D236C">
        <w:t>sed</w:t>
      </w:r>
      <w:r w:rsidR="008A5FD2">
        <w:t xml:space="preserve"> </w:t>
      </w:r>
      <w:r>
        <w:t>unobtrusive methods of measurement, in addition to typical self-</w:t>
      </w:r>
      <w:r w:rsidRPr="00981E1E">
        <w:t>report measures</w:t>
      </w:r>
      <w:r w:rsidR="00DB0760">
        <w:t xml:space="preserve">, which may provide </w:t>
      </w:r>
      <w:r w:rsidR="007D236C">
        <w:t xml:space="preserve">a </w:t>
      </w:r>
      <w:r w:rsidR="00DB0760">
        <w:t>rich data</w:t>
      </w:r>
      <w:r w:rsidR="007D236C">
        <w:t>set</w:t>
      </w:r>
      <w:r w:rsidR="00DB0760">
        <w:t xml:space="preserve"> for </w:t>
      </w:r>
      <w:r w:rsidR="007D236C">
        <w:t xml:space="preserve">assessing </w:t>
      </w:r>
      <w:r w:rsidR="00DB0760">
        <w:t>team cohesion and other team functioning factors</w:t>
      </w:r>
      <w:r w:rsidRPr="00981E1E">
        <w:t xml:space="preserve">. </w:t>
      </w:r>
      <w:r w:rsidR="007D236C">
        <w:t xml:space="preserve">In addition to eliminating </w:t>
      </w:r>
      <w:r w:rsidR="00751ABD">
        <w:t xml:space="preserve">or reducing the number of </w:t>
      </w:r>
      <w:r w:rsidR="00682CBB">
        <w:t>surveys</w:t>
      </w:r>
      <w:r w:rsidR="007D236C">
        <w:t xml:space="preserve">, which are generally disliked by study </w:t>
      </w:r>
      <w:r w:rsidR="00682CBB">
        <w:t>participants</w:t>
      </w:r>
      <w:r w:rsidR="007D236C">
        <w:t>, u</w:t>
      </w:r>
      <w:r w:rsidR="006553E1">
        <w:t xml:space="preserve">nobtrusive measures offer several advantages: </w:t>
      </w:r>
      <w:r w:rsidR="007D236C">
        <w:t xml:space="preserve">they </w:t>
      </w:r>
      <w:r w:rsidR="006553E1">
        <w:t>avoid</w:t>
      </w:r>
      <w:r w:rsidR="007D236C">
        <w:t xml:space="preserve"> burdening</w:t>
      </w:r>
      <w:r w:rsidR="006553E1">
        <w:t xml:space="preserve"> </w:t>
      </w:r>
      <w:r w:rsidR="007D236C">
        <w:t xml:space="preserve">the </w:t>
      </w:r>
      <w:r w:rsidR="006553E1">
        <w:t xml:space="preserve">crew </w:t>
      </w:r>
      <w:r w:rsidR="007D236C">
        <w:t xml:space="preserve">with time </w:t>
      </w:r>
      <w:r w:rsidR="006553E1">
        <w:t xml:space="preserve">needed for surveys or other active measurement techniques, </w:t>
      </w:r>
      <w:r w:rsidR="007D236C">
        <w:t xml:space="preserve">they </w:t>
      </w:r>
      <w:r w:rsidR="006553E1">
        <w:t xml:space="preserve">lessen “survey fatigue” related to constant reporting that may interfere with </w:t>
      </w:r>
      <w:r w:rsidR="007D236C">
        <w:t xml:space="preserve">the </w:t>
      </w:r>
      <w:r w:rsidR="006553E1">
        <w:t>accura</w:t>
      </w:r>
      <w:r w:rsidR="007D236C">
        <w:t>cy of</w:t>
      </w:r>
      <w:r w:rsidR="006553E1">
        <w:t xml:space="preserve"> ratings,</w:t>
      </w:r>
      <w:r w:rsidR="007D236C">
        <w:t xml:space="preserve"> they capture </w:t>
      </w:r>
      <w:r w:rsidR="0070161C">
        <w:t xml:space="preserve">dynamic data </w:t>
      </w:r>
      <w:r w:rsidR="007D236C">
        <w:t>on</w:t>
      </w:r>
      <w:r w:rsidR="0070161C">
        <w:t xml:space="preserve"> team behaviors as they happen</w:t>
      </w:r>
      <w:r w:rsidR="007D236C">
        <w:t xml:space="preserve">, and they provide </w:t>
      </w:r>
      <w:r w:rsidR="00C25F9A">
        <w:t xml:space="preserve">more frequent, consistent measures to support real-time monitoring and response. </w:t>
      </w:r>
      <w:r w:rsidR="000E3F45">
        <w:t xml:space="preserve">However, unobtrusive measures are often difficult to develop and implement, particularly in operational settings. </w:t>
      </w:r>
      <w:r w:rsidRPr="00981E1E">
        <w:t xml:space="preserve">A team of NASA-sponsored researchers developed a </w:t>
      </w:r>
      <w:r w:rsidR="0089684E">
        <w:t xml:space="preserve">set of </w:t>
      </w:r>
      <w:r w:rsidRPr="00981E1E">
        <w:t>tool</w:t>
      </w:r>
      <w:r w:rsidR="0089684E">
        <w:t xml:space="preserve">s </w:t>
      </w:r>
      <w:r w:rsidRPr="00981E1E">
        <w:t>to conduct lexical analysis of both written text (i.e., journals) and transcripts of verbal communications (</w:t>
      </w:r>
      <w:r w:rsidRPr="007D236C">
        <w:t>Wu</w:t>
      </w:r>
      <w:r w:rsidR="007D236C">
        <w:t xml:space="preserve"> et al.</w:t>
      </w:r>
      <w:r w:rsidRPr="00981E1E">
        <w:t>, 2015</w:t>
      </w:r>
      <w:r w:rsidR="00CF2312">
        <w:t>b</w:t>
      </w:r>
      <w:r w:rsidRPr="00981E1E">
        <w:t>)</w:t>
      </w:r>
      <w:r w:rsidR="007368B7">
        <w:t xml:space="preserve"> (Category III)</w:t>
      </w:r>
      <w:r w:rsidRPr="00981E1E">
        <w:t xml:space="preserve">. Simple words counts, latent semantic analysis (i.e., juxtaposition of a word with positive/negative words), use of phrases denoting politeness, verb tenses, turn-taking, etc., all provide information regarding the underlying moods and attitudes of the individual. Findings </w:t>
      </w:r>
      <w:r w:rsidR="007D236C">
        <w:t xml:space="preserve">from </w:t>
      </w:r>
      <w:r>
        <w:t>mission simulations and bed-rest studies suggest this is a valid approach for measuring mood and emotions</w:t>
      </w:r>
      <w:r w:rsidR="00682CBB">
        <w:t>;</w:t>
      </w:r>
      <w:r>
        <w:t xml:space="preserve"> salience of topics</w:t>
      </w:r>
      <w:r w:rsidR="00682CBB">
        <w:t>;</w:t>
      </w:r>
      <w:r>
        <w:t xml:space="preserve"> sentiment towards</w:t>
      </w:r>
      <w:r w:rsidR="00682CBB">
        <w:t xml:space="preserve"> the</w:t>
      </w:r>
      <w:r>
        <w:t xml:space="preserve"> past</w:t>
      </w:r>
      <w:r w:rsidR="007D236C">
        <w:t xml:space="preserve">, </w:t>
      </w:r>
      <w:r>
        <w:t>present</w:t>
      </w:r>
      <w:r w:rsidR="007D236C">
        <w:t xml:space="preserve">, </w:t>
      </w:r>
      <w:r>
        <w:t>future</w:t>
      </w:r>
      <w:r w:rsidR="00682CBB">
        <w:t>;</w:t>
      </w:r>
      <w:r>
        <w:t xml:space="preserve"> </w:t>
      </w:r>
      <w:r w:rsidR="007D236C">
        <w:t xml:space="preserve">and focus on </w:t>
      </w:r>
      <w:r>
        <w:t>self vs. other</w:t>
      </w:r>
      <w:r w:rsidR="007D236C">
        <w:t>s</w:t>
      </w:r>
      <w:r w:rsidR="00682CBB">
        <w:t>;</w:t>
      </w:r>
      <w:r>
        <w:t xml:space="preserve"> an</w:t>
      </w:r>
      <w:r w:rsidR="007D236C">
        <w:t>d can be used to</w:t>
      </w:r>
      <w:r>
        <w:t xml:space="preserve"> track these variables over time. </w:t>
      </w:r>
      <w:r w:rsidR="007D236C">
        <w:t>R</w:t>
      </w:r>
      <w:r>
        <w:t xml:space="preserve">eal-time lexical indicator technology was </w:t>
      </w:r>
      <w:r w:rsidR="007D236C">
        <w:t xml:space="preserve">also </w:t>
      </w:r>
      <w:r>
        <w:t xml:space="preserve">developed to track cognitive and emotional states </w:t>
      </w:r>
      <w:r w:rsidR="007D236C">
        <w:t>from</w:t>
      </w:r>
      <w:r>
        <w:t xml:space="preserve"> verbal utterances, especially </w:t>
      </w:r>
      <w:r w:rsidR="007D236C">
        <w:t xml:space="preserve">to detect </w:t>
      </w:r>
      <w:r>
        <w:t>how stress was related to decrements in performance and well-being (</w:t>
      </w:r>
      <w:r w:rsidRPr="007D236C">
        <w:t>Salas</w:t>
      </w:r>
      <w:r>
        <w:t xml:space="preserve"> &amp; Driskell, 2015)</w:t>
      </w:r>
      <w:r w:rsidR="007368B7">
        <w:t xml:space="preserve"> (Category II)</w:t>
      </w:r>
      <w:r>
        <w:t xml:space="preserve">. </w:t>
      </w:r>
      <w:r w:rsidR="007D236C">
        <w:t>Data collected during 2</w:t>
      </w:r>
      <w:r>
        <w:t xml:space="preserve"> mission simulations </w:t>
      </w:r>
      <w:r w:rsidR="007D236C">
        <w:t xml:space="preserve">indicate </w:t>
      </w:r>
      <w:r>
        <w:t>that these lexical measures were consistent with self-report surveys of emotions</w:t>
      </w:r>
      <w:r w:rsidR="007D236C">
        <w:t>,</w:t>
      </w:r>
      <w:r>
        <w:t xml:space="preserve"> and </w:t>
      </w:r>
      <w:r w:rsidR="00AB28DD">
        <w:t xml:space="preserve">that </w:t>
      </w:r>
      <w:r w:rsidR="007D236C">
        <w:t xml:space="preserve">they can </w:t>
      </w:r>
      <w:r>
        <w:t>detect</w:t>
      </w:r>
      <w:r w:rsidR="007D236C">
        <w:t xml:space="preserve"> variation in </w:t>
      </w:r>
      <w:r>
        <w:t xml:space="preserve">emotion related to off-nominal days (e.g., high workload). Stress was detected in speech by differences in attention, cognitive load, anxiety, negative emotion, and impairment of the team perspective and the social climate. </w:t>
      </w:r>
    </w:p>
    <w:p w14:paraId="14978F44" w14:textId="77777777" w:rsidR="003306AB" w:rsidRDefault="003306AB" w:rsidP="003306AB">
      <w:pPr>
        <w:pStyle w:val="ListParagraph"/>
        <w:ind w:left="0"/>
      </w:pPr>
    </w:p>
    <w:p w14:paraId="30D5F7D9" w14:textId="6EC81CDC" w:rsidR="00765094" w:rsidRDefault="007D236C" w:rsidP="003306AB">
      <w:pPr>
        <w:pStyle w:val="ListParagraph"/>
        <w:ind w:left="0"/>
      </w:pPr>
      <w:r>
        <w:t>Sociometric badges, which detect proximity and within-team interactions,</w:t>
      </w:r>
      <w:r w:rsidR="00751ABD">
        <w:t xml:space="preserve"> </w:t>
      </w:r>
      <w:r>
        <w:t xml:space="preserve">have </w:t>
      </w:r>
      <w:r w:rsidR="00751ABD">
        <w:t xml:space="preserve">been </w:t>
      </w:r>
      <w:r>
        <w:t>t</w:t>
      </w:r>
      <w:r w:rsidR="003306AB">
        <w:t xml:space="preserve">ested </w:t>
      </w:r>
      <w:r>
        <w:t>during</w:t>
      </w:r>
      <w:r w:rsidR="003306AB">
        <w:t xml:space="preserve"> multiple mission simulations and </w:t>
      </w:r>
      <w:r>
        <w:t xml:space="preserve">at </w:t>
      </w:r>
      <w:r w:rsidR="003306AB">
        <w:t>Antarctic stations</w:t>
      </w:r>
      <w:r w:rsidR="00E56BFA">
        <w:t xml:space="preserve"> </w:t>
      </w:r>
      <w:r w:rsidR="00954216">
        <w:t>(Kozlowski</w:t>
      </w:r>
      <w:r>
        <w:t xml:space="preserve"> et al.</w:t>
      </w:r>
      <w:r w:rsidR="00954216">
        <w:t xml:space="preserve">, </w:t>
      </w:r>
      <w:r w:rsidR="003306AB">
        <w:t>2015)</w:t>
      </w:r>
      <w:r w:rsidR="007368B7">
        <w:t xml:space="preserve"> (Category III)</w:t>
      </w:r>
      <w:r w:rsidR="003306AB">
        <w:t xml:space="preserve">. </w:t>
      </w:r>
      <w:r>
        <w:t>These wearable s</w:t>
      </w:r>
      <w:r w:rsidRPr="007D236C">
        <w:t>ociometric badges</w:t>
      </w:r>
      <w:r>
        <w:t xml:space="preserve"> can also be used to assess</w:t>
      </w:r>
      <w:r w:rsidR="00AF65A4">
        <w:t xml:space="preserve"> physical motion, vocal intensity, stress, heart rate and heart rate variability, with near-continuous data streams, </w:t>
      </w:r>
      <w:r>
        <w:lastRenderedPageBreak/>
        <w:t>providing</w:t>
      </w:r>
      <w:r w:rsidR="00AF65A4">
        <w:t xml:space="preserve"> an integrated assessment of each individual and the </w:t>
      </w:r>
      <w:r>
        <w:t>team</w:t>
      </w:r>
      <w:r w:rsidR="00AF65A4">
        <w:t xml:space="preserve"> (Kozlowski</w:t>
      </w:r>
      <w:r>
        <w:t xml:space="preserve"> et al.</w:t>
      </w:r>
      <w:r w:rsidR="003B622F">
        <w:t>, 2017</w:t>
      </w:r>
      <w:r w:rsidR="00AF65A4">
        <w:t>)</w:t>
      </w:r>
      <w:r w:rsidR="003B622F">
        <w:t xml:space="preserve"> (Category III)</w:t>
      </w:r>
      <w:r w:rsidR="00AF65A4">
        <w:t xml:space="preserve">. </w:t>
      </w:r>
      <w:r>
        <w:t xml:space="preserve">Interaction and affective data </w:t>
      </w:r>
      <w:r w:rsidR="00751ABD">
        <w:t xml:space="preserve">were </w:t>
      </w:r>
      <w:r>
        <w:t>h</w:t>
      </w:r>
      <w:r w:rsidR="003306AB">
        <w:t>igh</w:t>
      </w:r>
      <w:r>
        <w:t>ly</w:t>
      </w:r>
      <w:r w:rsidR="003306AB">
        <w:t xml:space="preserve"> reliab</w:t>
      </w:r>
      <w:r>
        <w:t>le</w:t>
      </w:r>
      <w:r w:rsidR="003306AB">
        <w:t xml:space="preserve"> and accura</w:t>
      </w:r>
      <w:r>
        <w:t>te</w:t>
      </w:r>
      <w:r w:rsidR="003306AB">
        <w:t>, suggesting this is a viable technology for classifying team cohesion and collaboration</w:t>
      </w:r>
      <w:r w:rsidR="007E25F1">
        <w:t>, but additional validation is needed</w:t>
      </w:r>
      <w:r w:rsidR="003306AB">
        <w:t xml:space="preserve">. </w:t>
      </w:r>
      <w:r w:rsidR="007E25F1">
        <w:t xml:space="preserve">In a healthcare setting, </w:t>
      </w:r>
      <w:r w:rsidR="00682CBB">
        <w:t xml:space="preserve">data collected with </w:t>
      </w:r>
      <w:r w:rsidR="007E25F1">
        <w:t xml:space="preserve">sensor-based measures </w:t>
      </w:r>
      <w:r>
        <w:t>predicted</w:t>
      </w:r>
      <w:r w:rsidR="007E25F1">
        <w:t xml:space="preserve"> exertion by nurses in a surgical intensive care unit (</w:t>
      </w:r>
      <w:r w:rsidR="007E25F1" w:rsidRPr="007D236C">
        <w:t>Rosen</w:t>
      </w:r>
      <w:r w:rsidR="007E25F1">
        <w:t xml:space="preserve"> et al., 2018)</w:t>
      </w:r>
      <w:r w:rsidR="005137C6">
        <w:t xml:space="preserve"> (Category III)</w:t>
      </w:r>
      <w:r w:rsidR="007E25F1">
        <w:t xml:space="preserve">. </w:t>
      </w:r>
      <w:r w:rsidR="00560022">
        <w:t>Overall</w:t>
      </w:r>
      <w:r w:rsidR="007E25F1">
        <w:t xml:space="preserve">, </w:t>
      </w:r>
      <w:r>
        <w:t xml:space="preserve">measures of location </w:t>
      </w:r>
      <w:r w:rsidR="007E25F1" w:rsidRPr="007E25F1">
        <w:t xml:space="preserve">(time in location, movement through physical space), </w:t>
      </w:r>
      <w:r>
        <w:t xml:space="preserve">movement </w:t>
      </w:r>
      <w:r w:rsidR="007E25F1" w:rsidRPr="007E25F1">
        <w:t xml:space="preserve">(body movement and activity in location), environmental noise (volume), speaking (time speaking, pitch, volume, burstiness [distribution of activity over time]), </w:t>
      </w:r>
      <w:r w:rsidR="00560022">
        <w:t xml:space="preserve">and </w:t>
      </w:r>
      <w:r w:rsidR="007E25F1" w:rsidRPr="007E25F1">
        <w:t>walking (time and burstiness of walking</w:t>
      </w:r>
      <w:r w:rsidR="00560022">
        <w:t xml:space="preserve">) </w:t>
      </w:r>
      <w:r w:rsidR="0071756D">
        <w:t>all</w:t>
      </w:r>
      <w:r w:rsidR="00560022">
        <w:t xml:space="preserve"> predict</w:t>
      </w:r>
      <w:r w:rsidR="0071756D">
        <w:t>ed</w:t>
      </w:r>
      <w:r w:rsidR="00560022">
        <w:t xml:space="preserve"> perceived mental and physical exertion</w:t>
      </w:r>
      <w:r w:rsidR="007E25F1" w:rsidRPr="007E25F1">
        <w:t>.</w:t>
      </w:r>
      <w:r w:rsidR="007E25F1">
        <w:t xml:space="preserve"> </w:t>
      </w:r>
      <w:r w:rsidR="00F967A0">
        <w:t xml:space="preserve">Video feeds have been used with an optical computer recognition program to detect </w:t>
      </w:r>
      <w:r w:rsidR="0071756D">
        <w:t xml:space="preserve">displays of </w:t>
      </w:r>
      <w:r w:rsidR="00F967A0">
        <w:t xml:space="preserve">emotion, fatigue, and stress through facial movements during </w:t>
      </w:r>
      <w:r w:rsidR="0071756D">
        <w:t xml:space="preserve">the </w:t>
      </w:r>
      <w:r w:rsidR="00F967A0">
        <w:t xml:space="preserve">Mars 500 </w:t>
      </w:r>
      <w:r w:rsidR="0071756D">
        <w:t xml:space="preserve">mission </w:t>
      </w:r>
      <w:r w:rsidR="00F967A0">
        <w:t xml:space="preserve">and in </w:t>
      </w:r>
      <w:r w:rsidR="00584A1A">
        <w:t xml:space="preserve">the </w:t>
      </w:r>
      <w:r w:rsidR="00F967A0">
        <w:t>HERA (Dinges, 2015)</w:t>
      </w:r>
      <w:r w:rsidR="005137C6">
        <w:t xml:space="preserve"> (Category III)</w:t>
      </w:r>
      <w:r w:rsidR="00F967A0">
        <w:t xml:space="preserve">. </w:t>
      </w:r>
      <w:r w:rsidR="003306AB">
        <w:t xml:space="preserve">Further work is needed to determine if these are valid measures of cohesion and other team dynamic variables, but data show promising trends and validity for detecting emotions among team members. </w:t>
      </w:r>
      <w:r w:rsidR="00875E15">
        <w:t>Astronauts already experience some level of physiological monitoring, for example, heart rate</w:t>
      </w:r>
      <w:r w:rsidR="00D174F3">
        <w:t xml:space="preserve"> and actigraphy</w:t>
      </w:r>
      <w:r w:rsidR="00875E15">
        <w:t xml:space="preserve">. </w:t>
      </w:r>
      <w:r w:rsidR="001B5927">
        <w:t xml:space="preserve">A multi-modal approach integrating several technologies </w:t>
      </w:r>
      <w:r w:rsidR="00824B82">
        <w:t xml:space="preserve">will </w:t>
      </w:r>
      <w:r w:rsidR="0071756D">
        <w:t>enrich</w:t>
      </w:r>
      <w:r w:rsidR="001B5927">
        <w:t xml:space="preserve"> data for monitoring </w:t>
      </w:r>
      <w:r w:rsidR="0071756D">
        <w:t xml:space="preserve">an </w:t>
      </w:r>
      <w:r w:rsidR="001B5927">
        <w:t>individual’s health and well-being</w:t>
      </w:r>
      <w:r w:rsidR="0071756D">
        <w:t>,</w:t>
      </w:r>
      <w:r w:rsidR="001B5927">
        <w:t xml:space="preserve"> </w:t>
      </w:r>
      <w:r w:rsidR="0071756D">
        <w:t xml:space="preserve">and </w:t>
      </w:r>
      <w:r w:rsidR="001B5927">
        <w:t xml:space="preserve">team performance and functioning. </w:t>
      </w:r>
      <w:r w:rsidR="0071756D">
        <w:t>P</w:t>
      </w:r>
      <w:r w:rsidR="008A5FD2">
        <w:t xml:space="preserve">reventing survey fatigue </w:t>
      </w:r>
      <w:r w:rsidR="0071756D">
        <w:t>during LDEMs will be an advantage</w:t>
      </w:r>
      <w:r w:rsidR="008A5FD2">
        <w:t xml:space="preserve">, but unobtrusive measures </w:t>
      </w:r>
      <w:r w:rsidR="00824B82">
        <w:t xml:space="preserve">will also support an </w:t>
      </w:r>
      <w:r w:rsidR="008A5FD2">
        <w:t>autono</w:t>
      </w:r>
      <w:r w:rsidR="00824B82">
        <w:t>mous</w:t>
      </w:r>
      <w:r w:rsidR="008A5FD2">
        <w:t xml:space="preserve"> and isolat</w:t>
      </w:r>
      <w:r w:rsidR="00824B82">
        <w:t>ed team</w:t>
      </w:r>
      <w:r w:rsidR="008A5FD2">
        <w:t xml:space="preserve">. Teams far from Earth under a communication delay may be able to detect growing negative emotions, decreasing team cohesion, or increasing fatigue, and implement a countermeasure to mitigate the impending performance or well-being decrement, all before communications sent from the vehicle even reach MCC. </w:t>
      </w:r>
      <w:r w:rsidR="003306AB">
        <w:t xml:space="preserve">Extending this technology to predict </w:t>
      </w:r>
      <w:r w:rsidR="00DB7F36">
        <w:t xml:space="preserve">individual and team </w:t>
      </w:r>
      <w:r w:rsidR="003306AB">
        <w:t>performance</w:t>
      </w:r>
      <w:r w:rsidR="0071756D">
        <w:t xml:space="preserve"> as</w:t>
      </w:r>
      <w:r w:rsidR="009E502F">
        <w:t xml:space="preserve"> team dynamics </w:t>
      </w:r>
      <w:r w:rsidR="0071756D">
        <w:t xml:space="preserve">change </w:t>
      </w:r>
      <w:r w:rsidR="009E502F">
        <w:t>over time,</w:t>
      </w:r>
      <w:r w:rsidR="003306AB">
        <w:t xml:space="preserve"> and </w:t>
      </w:r>
      <w:r w:rsidR="0071756D">
        <w:t xml:space="preserve">to </w:t>
      </w:r>
      <w:r w:rsidR="003306AB">
        <w:t>indicat</w:t>
      </w:r>
      <w:r w:rsidR="0071756D">
        <w:t>e</w:t>
      </w:r>
      <w:r w:rsidR="003306AB">
        <w:t xml:space="preserve"> appropriate timing of countermeasures is a long-term goal</w:t>
      </w:r>
      <w:r w:rsidR="0077356C">
        <w:t xml:space="preserve"> for future LDEM</w:t>
      </w:r>
      <w:r w:rsidR="00824B82">
        <w:t>s</w:t>
      </w:r>
      <w:r w:rsidR="003306AB">
        <w:t>.</w:t>
      </w:r>
      <w:r w:rsidR="00580A4E">
        <w:t xml:space="preserve"> </w:t>
      </w:r>
      <w:r w:rsidR="009E502F">
        <w:t>A critical review of continuous physiological measurement in team settings determined that researchers overwhelming measure single physiological systems, and research on the processes linking inputs to outputs (e.g., team cohesion to performance) is underdeveloped (</w:t>
      </w:r>
      <w:r w:rsidR="00104750" w:rsidRPr="00122642">
        <w:t>Kazi</w:t>
      </w:r>
      <w:r w:rsidR="00104750">
        <w:t xml:space="preserve"> et al., 2019</w:t>
      </w:r>
      <w:r w:rsidR="009E502F">
        <w:t xml:space="preserve">). </w:t>
      </w:r>
      <w:r w:rsidR="00122642">
        <w:t>E</w:t>
      </w:r>
      <w:r w:rsidR="00104750">
        <w:t xml:space="preserve">ven less </w:t>
      </w:r>
      <w:r w:rsidR="00122642">
        <w:t xml:space="preserve">is </w:t>
      </w:r>
      <w:r w:rsidR="00104750">
        <w:t>underst</w:t>
      </w:r>
      <w:r w:rsidR="00122642">
        <w:t xml:space="preserve">ood </w:t>
      </w:r>
      <w:r w:rsidR="00682CBB">
        <w:t xml:space="preserve">about team physiology </w:t>
      </w:r>
      <w:r w:rsidR="00104750">
        <w:t xml:space="preserve">when moving beyond </w:t>
      </w:r>
      <w:r w:rsidR="00122642">
        <w:t>2</w:t>
      </w:r>
      <w:r w:rsidR="00104750">
        <w:t xml:space="preserve">-person dyads. However, some established linkages may be leveraged for future development (see </w:t>
      </w:r>
      <w:r w:rsidR="00104750" w:rsidRPr="00122642">
        <w:t>Kazi</w:t>
      </w:r>
      <w:r w:rsidR="00104750">
        <w:t xml:space="preserve"> et al., 2019 for a summary of the evidence-based relationships between physiology and team input, mediators/processes, and outcome variables). </w:t>
      </w:r>
      <w:r w:rsidR="00122642">
        <w:t>Although</w:t>
      </w:r>
      <w:r w:rsidR="00776753">
        <w:t xml:space="preserve"> some researchers</w:t>
      </w:r>
      <w:r w:rsidR="00122642">
        <w:t xml:space="preserve"> </w:t>
      </w:r>
      <w:r w:rsidR="00776753">
        <w:t xml:space="preserve">(e.g., Kanas at al., 2009) </w:t>
      </w:r>
      <w:r w:rsidR="00122642">
        <w:t xml:space="preserve">contend that </w:t>
      </w:r>
      <w:r w:rsidR="00776753">
        <w:t>a</w:t>
      </w:r>
      <w:r w:rsidR="00580A4E">
        <w:t xml:space="preserve"> constant stream of objective data </w:t>
      </w:r>
      <w:r w:rsidR="00122642">
        <w:t xml:space="preserve">is needed </w:t>
      </w:r>
      <w:r w:rsidR="00580A4E">
        <w:t>regarding the psychosocial climate of the crew</w:t>
      </w:r>
      <w:r w:rsidR="00776753">
        <w:t xml:space="preserve">, it is important to have a balanced approach where </w:t>
      </w:r>
      <w:r w:rsidR="0088541F">
        <w:t xml:space="preserve">meaningful </w:t>
      </w:r>
      <w:r w:rsidR="00776753">
        <w:t>information i</w:t>
      </w:r>
      <w:r w:rsidR="0088541F">
        <w:t xml:space="preserve">s provided to the crew </w:t>
      </w:r>
      <w:r w:rsidR="00824B82">
        <w:t>and to</w:t>
      </w:r>
      <w:r w:rsidR="0088541F">
        <w:t xml:space="preserve"> </w:t>
      </w:r>
      <w:r w:rsidR="00776753">
        <w:t>the support team on Earth.</w:t>
      </w:r>
      <w:r w:rsidR="009E502F">
        <w:t xml:space="preserve"> Ownership of their data, and subsequent actions, will likely be important to </w:t>
      </w:r>
      <w:r w:rsidR="00104750">
        <w:t>an</w:t>
      </w:r>
      <w:r w:rsidR="009E502F">
        <w:t xml:space="preserve"> isolated and highly autonomous </w:t>
      </w:r>
      <w:r w:rsidR="00122642">
        <w:t xml:space="preserve">crew on a mission to </w:t>
      </w:r>
      <w:r w:rsidR="009E502F">
        <w:t xml:space="preserve">Mars. </w:t>
      </w:r>
    </w:p>
    <w:p w14:paraId="0DC0D876" w14:textId="13008E2C" w:rsidR="00D174F3" w:rsidRDefault="00D174F3" w:rsidP="003306AB">
      <w:pPr>
        <w:pStyle w:val="ListParagraph"/>
        <w:ind w:left="0"/>
      </w:pPr>
    </w:p>
    <w:p w14:paraId="175AF59E" w14:textId="35FABFD1" w:rsidR="00D174F3" w:rsidRDefault="00122642" w:rsidP="003306AB">
      <w:pPr>
        <w:pStyle w:val="ListParagraph"/>
        <w:ind w:left="0"/>
      </w:pPr>
      <w:r>
        <w:t>O</w:t>
      </w:r>
      <w:r w:rsidR="00D174F3">
        <w:t xml:space="preserve">ngoing technology </w:t>
      </w:r>
      <w:r>
        <w:t xml:space="preserve">must </w:t>
      </w:r>
      <w:r w:rsidR="00D174F3">
        <w:t>matur</w:t>
      </w:r>
      <w:r>
        <w:t xml:space="preserve">e before </w:t>
      </w:r>
      <w:r w:rsidR="00D174F3">
        <w:t xml:space="preserve">these unobtrusive tools </w:t>
      </w:r>
      <w:r>
        <w:t xml:space="preserve">can be used </w:t>
      </w:r>
      <w:r w:rsidR="00D174F3">
        <w:t>operational</w:t>
      </w:r>
      <w:r w:rsidR="00751ABD">
        <w:t>ly</w:t>
      </w:r>
      <w:r w:rsidR="00D174F3">
        <w:t>. For example, lexical and semantic analysis of speech and written materials, which may be directed to oneself in the form of journals or directed to others during team events or in shared mission logs, is slowed by the lack of robust</w:t>
      </w:r>
      <w:r w:rsidR="008D4D7F">
        <w:t>, comprehensive</w:t>
      </w:r>
      <w:r w:rsidR="00D174F3">
        <w:t xml:space="preserve"> </w:t>
      </w:r>
      <w:r w:rsidR="008D4D7F">
        <w:t>algorithms to process th</w:t>
      </w:r>
      <w:r w:rsidR="00EB03ED">
        <w:t>e information</w:t>
      </w:r>
      <w:r w:rsidR="008D4D7F">
        <w:t xml:space="preserve"> quickly. Accurate speech-to-text technologies, while widespread and improving, do not yet possess the degree of accuracy needed for loud, multi-speaker, operational environments, and have certainly not been trained to the pervasive and specific jargon of </w:t>
      </w:r>
      <w:r w:rsidR="00512253">
        <w:t>spacefl</w:t>
      </w:r>
      <w:r w:rsidR="008D4D7F">
        <w:t xml:space="preserve">ight operations. Additionally, </w:t>
      </w:r>
      <w:r w:rsidR="00EB03ED">
        <w:t xml:space="preserve">when assessing </w:t>
      </w:r>
      <w:r w:rsidR="008D4D7F">
        <w:t xml:space="preserve">a multi-national crew with multiple languages in use, sometimes within the same sentence, speech-to-text technologies must account for all the nuances of the individual crewmembers’ background, languages, accents, etc. Commercial-off-the-shelf technologies are </w:t>
      </w:r>
      <w:r w:rsidR="008D4D7F">
        <w:lastRenderedPageBreak/>
        <w:t xml:space="preserve">targeting many of these issues, but a period of “learning” </w:t>
      </w:r>
      <w:r w:rsidR="00EB03ED">
        <w:t xml:space="preserve">will be required </w:t>
      </w:r>
      <w:r w:rsidR="008D4D7F">
        <w:t xml:space="preserve">for the technology to incorporate the </w:t>
      </w:r>
      <w:r w:rsidR="00512253">
        <w:t>spacefl</w:t>
      </w:r>
      <w:r w:rsidR="008D4D7F">
        <w:t xml:space="preserve">ight jargon. For technology-based measures, technologies may quickly become obsolete and there is a cost of maintaining that old technology. For example, </w:t>
      </w:r>
      <w:r w:rsidR="00EB03ED">
        <w:t>it is</w:t>
      </w:r>
      <w:r w:rsidR="00A80444">
        <w:t xml:space="preserve"> increasingly challenging to collect research data</w:t>
      </w:r>
      <w:r w:rsidR="00930358">
        <w:t xml:space="preserve"> </w:t>
      </w:r>
      <w:r w:rsidR="00EB03ED">
        <w:t xml:space="preserve">using sociometric badge technology </w:t>
      </w:r>
      <w:r w:rsidR="00930358">
        <w:t>when the company no longer supports that software or software version</w:t>
      </w:r>
      <w:r w:rsidR="00A80444">
        <w:t xml:space="preserve">. It is also difficult to maintain the hardware </w:t>
      </w:r>
      <w:r w:rsidR="00EB03ED">
        <w:t>if</w:t>
      </w:r>
      <w:r w:rsidR="00A80444">
        <w:t xml:space="preserve"> it is used for many years </w:t>
      </w:r>
      <w:r w:rsidR="00EB03ED">
        <w:t xml:space="preserve">to collect </w:t>
      </w:r>
      <w:r w:rsidR="00A80444">
        <w:t xml:space="preserve">data and is subject to the typical drops and damage all heavily used devices </w:t>
      </w:r>
      <w:r w:rsidR="00930358">
        <w:t>may experience</w:t>
      </w:r>
      <w:r w:rsidR="00A80444">
        <w:t>. Other physiological measures may cause discomfort (e.g., sores where sensors adhere to the skin)</w:t>
      </w:r>
      <w:r w:rsidR="00930358">
        <w:t>, or simply get in the way of daily living (e.g., devices worn on lanyards</w:t>
      </w:r>
      <w:r w:rsidR="00EB03ED">
        <w:t>), as has been reported in spaceflight</w:t>
      </w:r>
      <w:r w:rsidR="00A80444">
        <w:t xml:space="preserve"> </w:t>
      </w:r>
      <w:r w:rsidR="00EB03ED">
        <w:t>studies</w:t>
      </w:r>
      <w:r w:rsidR="00930358">
        <w:t xml:space="preserve">. For example, </w:t>
      </w:r>
      <w:r w:rsidR="00EB03ED">
        <w:t xml:space="preserve">badge data from </w:t>
      </w:r>
      <w:r w:rsidR="00930358">
        <w:t>four 45-day HERA missions only captured approximately 25% of the data needed to conduct team dynamic analyses, a percentage deemed unacceptable by the researchers</w:t>
      </w:r>
      <w:r w:rsidR="00A80444">
        <w:t xml:space="preserve"> (</w:t>
      </w:r>
      <w:r w:rsidR="00930358" w:rsidRPr="00EB03ED">
        <w:t>Bergerowski</w:t>
      </w:r>
      <w:r w:rsidR="00930358">
        <w:t xml:space="preserve"> &amp; Bell, 2020</w:t>
      </w:r>
      <w:r w:rsidR="00A80444">
        <w:t xml:space="preserve">). </w:t>
      </w:r>
      <w:r w:rsidR="00221AB2">
        <w:t xml:space="preserve">Also, </w:t>
      </w:r>
      <w:r w:rsidR="00A80444">
        <w:t>crew</w:t>
      </w:r>
      <w:r w:rsidR="00EB03ED">
        <w:t>members may have</w:t>
      </w:r>
      <w:r w:rsidR="00A80444">
        <w:t xml:space="preserve"> to charge th</w:t>
      </w:r>
      <w:r w:rsidR="00EB03ED">
        <w:t>ese devices</w:t>
      </w:r>
      <w:r w:rsidR="00A80444">
        <w:t xml:space="preserve"> periodically, administer minor medical assistance</w:t>
      </w:r>
      <w:r w:rsidR="00221AB2">
        <w:t xml:space="preserve"> </w:t>
      </w:r>
      <w:r w:rsidR="00815038">
        <w:t>i</w:t>
      </w:r>
      <w:r w:rsidR="00EB03ED">
        <w:t>f they cause</w:t>
      </w:r>
      <w:r w:rsidR="00221AB2">
        <w:t xml:space="preserve"> discomfort</w:t>
      </w:r>
      <w:r w:rsidR="00A80444">
        <w:t xml:space="preserve">, and troubleshoot issues with the </w:t>
      </w:r>
      <w:r w:rsidR="00815038">
        <w:t>help</w:t>
      </w:r>
      <w:r w:rsidR="00A80444">
        <w:t xml:space="preserve"> of the mission support personnel. Thus, the return on investment </w:t>
      </w:r>
      <w:r w:rsidR="00EB03ED">
        <w:t>may be</w:t>
      </w:r>
      <w:r w:rsidR="00A80444">
        <w:t xml:space="preserve"> question</w:t>
      </w:r>
      <w:r w:rsidR="00EB03ED">
        <w:t>able</w:t>
      </w:r>
      <w:r w:rsidR="00A80444">
        <w:t xml:space="preserve">. </w:t>
      </w:r>
      <w:r w:rsidR="00EB03ED">
        <w:t>Although</w:t>
      </w:r>
      <w:r w:rsidR="00A80444">
        <w:t xml:space="preserve"> some of these issues </w:t>
      </w:r>
      <w:r w:rsidR="00EB03ED">
        <w:t xml:space="preserve">may have to be tolerated </w:t>
      </w:r>
      <w:r w:rsidR="00815038">
        <w:t xml:space="preserve">in research settings </w:t>
      </w:r>
      <w:r w:rsidR="00EB03ED">
        <w:t>to determine</w:t>
      </w:r>
      <w:r w:rsidR="00A80444">
        <w:t xml:space="preserve"> the complexities of behavior, the tools</w:t>
      </w:r>
      <w:r w:rsidR="00EB03ED">
        <w:t xml:space="preserve"> may be</w:t>
      </w:r>
      <w:r w:rsidR="00A80444">
        <w:t xml:space="preserve"> unsuitable for translation into operations</w:t>
      </w:r>
      <w:r w:rsidR="002068DB">
        <w:t>, particularly for the long-term</w:t>
      </w:r>
      <w:r w:rsidR="00EB03ED">
        <w:t xml:space="preserve"> use</w:t>
      </w:r>
      <w:r w:rsidR="00A80444">
        <w:t xml:space="preserve">. </w:t>
      </w:r>
      <w:r w:rsidR="00EB03ED">
        <w:t>T</w:t>
      </w:r>
      <w:r w:rsidR="00221AB2">
        <w:t xml:space="preserve">echnologies for mission operations should be </w:t>
      </w:r>
      <w:r w:rsidR="00EB03ED">
        <w:t xml:space="preserve">carefully </w:t>
      </w:r>
      <w:r w:rsidR="00221AB2">
        <w:t xml:space="preserve">considered during the research and development phase </w:t>
      </w:r>
      <w:r w:rsidR="00EB03ED">
        <w:t>to meet</w:t>
      </w:r>
      <w:r w:rsidR="00221AB2">
        <w:t xml:space="preserve"> </w:t>
      </w:r>
      <w:r w:rsidR="00EB03ED">
        <w:t xml:space="preserve">the </w:t>
      </w:r>
      <w:r w:rsidR="00221AB2">
        <w:t xml:space="preserve">expectations </w:t>
      </w:r>
      <w:r w:rsidR="00EB03ED">
        <w:t>for</w:t>
      </w:r>
      <w:r w:rsidR="00221AB2">
        <w:t xml:space="preserve"> final use (i.e., research vs. operations vs. both). </w:t>
      </w:r>
      <w:r w:rsidR="00863A82">
        <w:t xml:space="preserve">Finally, technologies </w:t>
      </w:r>
      <w:r w:rsidR="00EB03ED">
        <w:t xml:space="preserve">selected for flight </w:t>
      </w:r>
      <w:r w:rsidR="00863A82">
        <w:t xml:space="preserve">will require automatic capture and analysis of the many data streams into one integrated algorithm </w:t>
      </w:r>
      <w:r w:rsidR="006112B7">
        <w:t xml:space="preserve">(see e.g., </w:t>
      </w:r>
      <w:r w:rsidR="006112B7" w:rsidRPr="00EB03ED">
        <w:t>Kazi</w:t>
      </w:r>
      <w:r w:rsidR="006112B7">
        <w:t xml:space="preserve"> et al., 2019 for some method recommendations) </w:t>
      </w:r>
      <w:r w:rsidR="00863A82">
        <w:t xml:space="preserve">that returns meaningful information to the crew and </w:t>
      </w:r>
      <w:r w:rsidR="00EB03ED">
        <w:t xml:space="preserve">to </w:t>
      </w:r>
      <w:r w:rsidR="00863A82">
        <w:t xml:space="preserve">others supporting that crew. However, what constitutes meaningful information related to behavioral health and team functioning has not yet been determined. Research has yet to identify the best set of information and variables to present to the crew, how to present that information to the crew, and what information </w:t>
      </w:r>
      <w:r w:rsidR="00EB03ED">
        <w:t>should be</w:t>
      </w:r>
      <w:r w:rsidR="00863A82">
        <w:t xml:space="preserve"> shared with those back on Earth (e.g., psychological and medical support personnel).</w:t>
      </w:r>
    </w:p>
    <w:p w14:paraId="6B11EA5D" w14:textId="16DDD4C5" w:rsidR="00652A19" w:rsidRDefault="00652A19" w:rsidP="003306AB">
      <w:pPr>
        <w:pStyle w:val="ListParagraph"/>
        <w:ind w:left="0"/>
      </w:pPr>
    </w:p>
    <w:p w14:paraId="4FE3116E" w14:textId="77777777" w:rsidR="00765094" w:rsidRDefault="00765094" w:rsidP="002C5584">
      <w:pPr>
        <w:pStyle w:val="ListParagraph"/>
        <w:ind w:left="2880"/>
      </w:pPr>
    </w:p>
    <w:p w14:paraId="203FFA04" w14:textId="771723F3" w:rsidR="00E9534C" w:rsidRPr="00DB2306" w:rsidRDefault="00150BFB" w:rsidP="007D1335">
      <w:pPr>
        <w:pStyle w:val="Heading2"/>
      </w:pPr>
      <w:bookmarkStart w:id="141" w:name="_Toc92290121"/>
      <w:bookmarkStart w:id="142" w:name="_Toc92630048"/>
      <w:bookmarkStart w:id="143" w:name="_Toc95380031"/>
      <w:r w:rsidRPr="00DB2306">
        <w:t>C</w:t>
      </w:r>
      <w:r w:rsidRPr="007D1335">
        <w:t>omputer-</w:t>
      </w:r>
      <w:r w:rsidRPr="00DB2306">
        <w:t>B</w:t>
      </w:r>
      <w:r w:rsidRPr="007D1335">
        <w:t xml:space="preserve">ased </w:t>
      </w:r>
      <w:r w:rsidRPr="00DB2306">
        <w:t>M</w:t>
      </w:r>
      <w:r w:rsidRPr="007D1335">
        <w:t xml:space="preserve">odeling and </w:t>
      </w:r>
      <w:r w:rsidRPr="00DB2306">
        <w:t>S</w:t>
      </w:r>
      <w:r w:rsidRPr="007D1335">
        <w:t>imulation</w:t>
      </w:r>
      <w:bookmarkEnd w:id="141"/>
      <w:bookmarkEnd w:id="142"/>
      <w:bookmarkEnd w:id="143"/>
    </w:p>
    <w:p w14:paraId="7DB6C519" w14:textId="77777777" w:rsidR="00150BFB" w:rsidRPr="00150BFB" w:rsidRDefault="00150BFB" w:rsidP="007D1335">
      <w:pPr>
        <w:pStyle w:val="Heading4"/>
        <w:numPr>
          <w:ilvl w:val="0"/>
          <w:numId w:val="0"/>
        </w:numPr>
        <w:ind w:left="2160"/>
      </w:pPr>
    </w:p>
    <w:p w14:paraId="7C63C5EC" w14:textId="0E081BA9" w:rsidR="00245E80" w:rsidRDefault="00B3377F" w:rsidP="008C29FF">
      <w:pPr>
        <w:pStyle w:val="ListParagraph"/>
        <w:ind w:left="0"/>
      </w:pPr>
      <w:r>
        <w:t>R</w:t>
      </w:r>
      <w:r w:rsidR="008C29FF">
        <w:t>esearch</w:t>
      </w:r>
      <w:r>
        <w:t>ers</w:t>
      </w:r>
      <w:r w:rsidR="008C29FF">
        <w:t xml:space="preserve"> in the </w:t>
      </w:r>
      <w:r>
        <w:t xml:space="preserve">social sciences and </w:t>
      </w:r>
      <w:r w:rsidR="00581338">
        <w:t>in i</w:t>
      </w:r>
      <w:r>
        <w:t>ndustrial</w:t>
      </w:r>
      <w:r w:rsidR="00581338">
        <w:t xml:space="preserve"> and o</w:t>
      </w:r>
      <w:r>
        <w:t>rganizational psychology</w:t>
      </w:r>
      <w:r w:rsidR="008C29FF">
        <w:t xml:space="preserve"> </w:t>
      </w:r>
      <w:r>
        <w:t>have renewed interest in examining teamwork processes and outcomes through modeling and simulation</w:t>
      </w:r>
      <w:r w:rsidR="00E87447">
        <w:t xml:space="preserve">, perhaps </w:t>
      </w:r>
      <w:r w:rsidR="00E87447" w:rsidRPr="007D1335">
        <w:t xml:space="preserve">because “team tasks and contexts have become increasingly complex” (Mesmer-Magnus et al., 2016, p. 616). </w:t>
      </w:r>
      <w:r w:rsidR="006B239C" w:rsidRPr="007D1335">
        <w:t>Recent</w:t>
      </w:r>
      <w:r w:rsidRPr="007D1335">
        <w:t xml:space="preserve"> research </w:t>
      </w:r>
      <w:r w:rsidR="006B239C" w:rsidRPr="007D1335">
        <w:t>on</w:t>
      </w:r>
      <w:r w:rsidRPr="007D1335">
        <w:t xml:space="preserve"> </w:t>
      </w:r>
      <w:r w:rsidR="006B239C" w:rsidRPr="007D1335">
        <w:t xml:space="preserve">teams reflects the maturity of complex computing and statistical approaches, particularly through use of </w:t>
      </w:r>
      <w:r w:rsidR="007D1335">
        <w:t>agent-based modeling and simulation (ABMS)</w:t>
      </w:r>
      <w:r w:rsidR="00A8014C" w:rsidRPr="007D1335">
        <w:t>;</w:t>
      </w:r>
      <w:r w:rsidR="00FA0161" w:rsidRPr="007D1335">
        <w:t xml:space="preserve"> a small but growing number of</w:t>
      </w:r>
      <w:r w:rsidR="00963995" w:rsidRPr="007D1335">
        <w:t xml:space="preserve"> </w:t>
      </w:r>
      <w:r w:rsidR="00512253" w:rsidRPr="007D1335">
        <w:t>spacefl</w:t>
      </w:r>
      <w:r w:rsidR="00963995" w:rsidRPr="007D1335">
        <w:t xml:space="preserve">ight and </w:t>
      </w:r>
      <w:r w:rsidR="00581338" w:rsidRPr="007D1335">
        <w:t xml:space="preserve">spaceflight </w:t>
      </w:r>
      <w:r w:rsidR="00963995" w:rsidRPr="007D1335">
        <w:t xml:space="preserve">analog research </w:t>
      </w:r>
      <w:r w:rsidR="00FA0161" w:rsidRPr="007D1335">
        <w:t xml:space="preserve">studies </w:t>
      </w:r>
      <w:r w:rsidR="00963995" w:rsidRPr="007D1335">
        <w:t>us</w:t>
      </w:r>
      <w:r w:rsidR="00581338" w:rsidRPr="007D1335">
        <w:t>e</w:t>
      </w:r>
      <w:r w:rsidR="00963995" w:rsidRPr="007D1335">
        <w:t xml:space="preserve"> this advanced method</w:t>
      </w:r>
      <w:r w:rsidR="006B239C" w:rsidRPr="007D1335">
        <w:t>. ABMS</w:t>
      </w:r>
      <w:r w:rsidR="001A08A2" w:rsidRPr="007D1335">
        <w:t>, which uses underlying mathematical equations or rules of process mechanisms to describe changes in a system over multiple time points,</w:t>
      </w:r>
      <w:r w:rsidR="006B239C" w:rsidRPr="007D1335">
        <w:t xml:space="preserve"> has been underutilized in organizational research (Hughes</w:t>
      </w:r>
      <w:r w:rsidR="00980560" w:rsidRPr="007D1335">
        <w:t xml:space="preserve"> et al.</w:t>
      </w:r>
      <w:r w:rsidR="006B239C" w:rsidRPr="007D1335">
        <w:t>, 2012</w:t>
      </w:r>
      <w:r w:rsidR="001A08A2" w:rsidRPr="007D1335">
        <w:t>; Kozlowski, 2015</w:t>
      </w:r>
      <w:r w:rsidR="006B239C" w:rsidRPr="007D1335">
        <w:t xml:space="preserve">) (Category IV). Related to the LDEM context, ABMS has been identified as useful for research in high-consequence environments, when practicality or ethics limits real-world research, when researchers are seeking a holistic understanding of systems, and to examine feedback loops and the impact of time. </w:t>
      </w:r>
      <w:r w:rsidR="00512253" w:rsidRPr="007D1335">
        <w:t>Spacefl</w:t>
      </w:r>
      <w:r w:rsidR="006B239C" w:rsidRPr="007D1335">
        <w:t xml:space="preserve">ight and </w:t>
      </w:r>
      <w:r w:rsidR="00B42C77" w:rsidRPr="007D1335">
        <w:t xml:space="preserve">spaceflight </w:t>
      </w:r>
      <w:r w:rsidR="006B239C" w:rsidRPr="007D1335">
        <w:t xml:space="preserve">analog research have all these limitations to some degree, and thus, ABMS may be particularly appropriate for </w:t>
      </w:r>
      <w:r w:rsidR="00B6771B" w:rsidRPr="007D1335">
        <w:t xml:space="preserve">studying teams in complex ICE conditions over a </w:t>
      </w:r>
      <w:r w:rsidR="007D1335" w:rsidRPr="007D1335">
        <w:t>long duration</w:t>
      </w:r>
      <w:r w:rsidR="00B6771B" w:rsidRPr="007D1335">
        <w:t xml:space="preserve">. </w:t>
      </w:r>
      <w:r w:rsidR="00AD5D21" w:rsidRPr="007D1335">
        <w:t xml:space="preserve">There are several key complex features of space exploration teams that are important </w:t>
      </w:r>
      <w:r w:rsidR="00B42C77" w:rsidRPr="007D1335">
        <w:t>for</w:t>
      </w:r>
      <w:r w:rsidR="00AD5D21" w:rsidRPr="007D1335">
        <w:t xml:space="preserve"> achieving mission success</w:t>
      </w:r>
      <w:r w:rsidR="008C5E41" w:rsidRPr="007D1335">
        <w:t xml:space="preserve">, which warrant more research in the </w:t>
      </w:r>
      <w:r w:rsidR="00512253" w:rsidRPr="007D1335">
        <w:t>spacefl</w:t>
      </w:r>
      <w:r w:rsidR="008C5E41" w:rsidRPr="007D1335">
        <w:t xml:space="preserve">ight context </w:t>
      </w:r>
      <w:r w:rsidR="008C5E41" w:rsidRPr="007D1335">
        <w:lastRenderedPageBreak/>
        <w:t>and may</w:t>
      </w:r>
      <w:r w:rsidR="00AD5D21" w:rsidRPr="007D1335">
        <w:t xml:space="preserve"> </w:t>
      </w:r>
      <w:r w:rsidR="00AC3486">
        <w:t xml:space="preserve">be </w:t>
      </w:r>
      <w:r w:rsidR="00AD5D21" w:rsidRPr="007D1335">
        <w:t xml:space="preserve">suited </w:t>
      </w:r>
      <w:r w:rsidR="00065F12" w:rsidRPr="007D1335">
        <w:t xml:space="preserve">for ABMS techniques (see Table </w:t>
      </w:r>
      <w:r w:rsidR="001876CF" w:rsidRPr="007D1335">
        <w:t>6</w:t>
      </w:r>
      <w:r w:rsidR="00AD5D21" w:rsidRPr="007D1335">
        <w:t>; Mesmer-Magnus et al., 2016</w:t>
      </w:r>
      <w:r w:rsidR="00AD5D21">
        <w:t xml:space="preserve">) (Category III). </w:t>
      </w:r>
    </w:p>
    <w:p w14:paraId="20B3F799" w14:textId="15E1ADDD" w:rsidR="00504856" w:rsidRDefault="00504856" w:rsidP="008C29FF">
      <w:pPr>
        <w:pStyle w:val="ListParagraph"/>
        <w:ind w:left="0"/>
      </w:pPr>
    </w:p>
    <w:p w14:paraId="470EEA43" w14:textId="3A62705B" w:rsidR="000B3AF5" w:rsidRDefault="000B3AF5" w:rsidP="008C29FF">
      <w:pPr>
        <w:pStyle w:val="ListParagraph"/>
        <w:ind w:left="0"/>
      </w:pPr>
      <w:r w:rsidRPr="00211F33">
        <w:rPr>
          <w:i/>
          <w:iCs/>
        </w:rPr>
        <w:t xml:space="preserve">Table </w:t>
      </w:r>
      <w:r w:rsidR="001876CF" w:rsidRPr="00211F33">
        <w:rPr>
          <w:i/>
          <w:iCs/>
        </w:rPr>
        <w:t>6</w:t>
      </w:r>
      <w:r>
        <w:t xml:space="preserve">. </w:t>
      </w:r>
      <w:r w:rsidR="00A71119">
        <w:t>Key features of space teams that warrant additional research</w:t>
      </w:r>
      <w:r w:rsidR="00FB579A">
        <w:t xml:space="preserve"> with agent-based modeling</w:t>
      </w:r>
      <w:r w:rsidR="00A71119">
        <w:t>.</w:t>
      </w:r>
    </w:p>
    <w:tbl>
      <w:tblPr>
        <w:tblStyle w:val="TableGrid"/>
        <w:tblW w:w="0" w:type="auto"/>
        <w:tblLook w:val="04A0" w:firstRow="1" w:lastRow="0" w:firstColumn="1" w:lastColumn="0" w:noHBand="0" w:noVBand="1"/>
      </w:tblPr>
      <w:tblGrid>
        <w:gridCol w:w="445"/>
        <w:gridCol w:w="3330"/>
        <w:gridCol w:w="5575"/>
      </w:tblGrid>
      <w:tr w:rsidR="00A71119" w14:paraId="28635EE4" w14:textId="77777777" w:rsidTr="00110EED">
        <w:tc>
          <w:tcPr>
            <w:tcW w:w="445" w:type="dxa"/>
          </w:tcPr>
          <w:p w14:paraId="360713EA" w14:textId="77777777" w:rsidR="00A71119" w:rsidRDefault="00A71119" w:rsidP="008C29FF">
            <w:pPr>
              <w:pStyle w:val="ListParagraph"/>
              <w:ind w:left="0"/>
            </w:pPr>
          </w:p>
        </w:tc>
        <w:tc>
          <w:tcPr>
            <w:tcW w:w="3330" w:type="dxa"/>
          </w:tcPr>
          <w:p w14:paraId="4893C722" w14:textId="62E98708" w:rsidR="00A71119" w:rsidRDefault="00A71119" w:rsidP="008C29FF">
            <w:pPr>
              <w:pStyle w:val="ListParagraph"/>
              <w:ind w:left="0"/>
            </w:pPr>
            <w:r>
              <w:t>Key Feature</w:t>
            </w:r>
          </w:p>
        </w:tc>
        <w:tc>
          <w:tcPr>
            <w:tcW w:w="5575" w:type="dxa"/>
          </w:tcPr>
          <w:p w14:paraId="684B35FF" w14:textId="48B50C1E" w:rsidR="00A71119" w:rsidRDefault="002350ED" w:rsidP="00CC2163">
            <w:pPr>
              <w:pStyle w:val="ListParagraph"/>
              <w:ind w:left="0"/>
            </w:pPr>
            <w:r>
              <w:t>Example from</w:t>
            </w:r>
            <w:r w:rsidR="00A71119">
              <w:t xml:space="preserve"> Space Exploration Team Context</w:t>
            </w:r>
          </w:p>
        </w:tc>
      </w:tr>
      <w:tr w:rsidR="00A71119" w14:paraId="13306BA7" w14:textId="77777777" w:rsidTr="00110EED">
        <w:tc>
          <w:tcPr>
            <w:tcW w:w="445" w:type="dxa"/>
          </w:tcPr>
          <w:p w14:paraId="0DE8805A" w14:textId="33EE3079" w:rsidR="00A71119" w:rsidRDefault="00A71119" w:rsidP="008C29FF">
            <w:pPr>
              <w:pStyle w:val="ListParagraph"/>
              <w:ind w:left="0"/>
            </w:pPr>
            <w:r>
              <w:t>1</w:t>
            </w:r>
          </w:p>
        </w:tc>
        <w:tc>
          <w:tcPr>
            <w:tcW w:w="3330" w:type="dxa"/>
          </w:tcPr>
          <w:p w14:paraId="2B90C334" w14:textId="3209190B" w:rsidR="00A71119" w:rsidRDefault="00A71119" w:rsidP="00CC2163">
            <w:pPr>
              <w:pStyle w:val="ListParagraph"/>
              <w:ind w:left="0"/>
            </w:pPr>
            <w:r>
              <w:t xml:space="preserve">Team contexts affect the learning, well-being, and productivity of individual members. </w:t>
            </w:r>
          </w:p>
        </w:tc>
        <w:tc>
          <w:tcPr>
            <w:tcW w:w="5575" w:type="dxa"/>
          </w:tcPr>
          <w:p w14:paraId="6B9D78CE" w14:textId="6D3C0765" w:rsidR="00A71119" w:rsidRDefault="00AD5D21">
            <w:pPr>
              <w:pStyle w:val="ListParagraph"/>
              <w:ind w:left="0"/>
            </w:pPr>
            <w:r>
              <w:t xml:space="preserve">Contributing to the space mission motivates an astronaut to maintain a high level of performance in the </w:t>
            </w:r>
            <w:r w:rsidR="007D1335">
              <w:t>high-pressure</w:t>
            </w:r>
            <w:r>
              <w:t xml:space="preserve"> situation of </w:t>
            </w:r>
            <w:r w:rsidR="00512253">
              <w:t>spacefl</w:t>
            </w:r>
            <w:r>
              <w:t>ight.</w:t>
            </w:r>
          </w:p>
        </w:tc>
      </w:tr>
      <w:tr w:rsidR="00A71119" w14:paraId="27982766" w14:textId="77777777" w:rsidTr="00110EED">
        <w:tc>
          <w:tcPr>
            <w:tcW w:w="445" w:type="dxa"/>
          </w:tcPr>
          <w:p w14:paraId="5CFF1517" w14:textId="53C66161" w:rsidR="00A71119" w:rsidRDefault="00A71119" w:rsidP="008C29FF">
            <w:pPr>
              <w:pStyle w:val="ListParagraph"/>
              <w:ind w:left="0"/>
            </w:pPr>
            <w:r>
              <w:t>2</w:t>
            </w:r>
          </w:p>
        </w:tc>
        <w:tc>
          <w:tcPr>
            <w:tcW w:w="3330" w:type="dxa"/>
          </w:tcPr>
          <w:p w14:paraId="40D90B2B" w14:textId="7171844A" w:rsidR="00A71119" w:rsidRDefault="00A71119" w:rsidP="008C29FF">
            <w:pPr>
              <w:pStyle w:val="ListParagraph"/>
              <w:ind w:left="0"/>
            </w:pPr>
            <w:r>
              <w:t xml:space="preserve">Team members shift among individual and collective tasks. </w:t>
            </w:r>
          </w:p>
        </w:tc>
        <w:tc>
          <w:tcPr>
            <w:tcW w:w="5575" w:type="dxa"/>
          </w:tcPr>
          <w:p w14:paraId="618E351B" w14:textId="20C7AFC8" w:rsidR="00A71119" w:rsidRDefault="002350ED" w:rsidP="008C29FF">
            <w:pPr>
              <w:pStyle w:val="ListParagraph"/>
              <w:ind w:left="0"/>
            </w:pPr>
            <w:r>
              <w:t>Conduct a science experiment independently versus participate in an extra</w:t>
            </w:r>
            <w:r w:rsidR="00FC1402">
              <w:t xml:space="preserve"> </w:t>
            </w:r>
            <w:r>
              <w:t>vehicular activity (EVA).</w:t>
            </w:r>
          </w:p>
        </w:tc>
      </w:tr>
      <w:tr w:rsidR="00A71119" w14:paraId="4E49E768" w14:textId="77777777" w:rsidTr="00110EED">
        <w:tc>
          <w:tcPr>
            <w:tcW w:w="445" w:type="dxa"/>
          </w:tcPr>
          <w:p w14:paraId="22E76E0A" w14:textId="7C92B4C1" w:rsidR="00A71119" w:rsidRDefault="00A71119" w:rsidP="008C29FF">
            <w:pPr>
              <w:pStyle w:val="ListParagraph"/>
              <w:ind w:left="0"/>
            </w:pPr>
            <w:r>
              <w:t>3</w:t>
            </w:r>
          </w:p>
        </w:tc>
        <w:tc>
          <w:tcPr>
            <w:tcW w:w="3330" w:type="dxa"/>
          </w:tcPr>
          <w:p w14:paraId="23752D88" w14:textId="385008E1" w:rsidR="00A71119" w:rsidRDefault="00A71119" w:rsidP="008C29FF">
            <w:pPr>
              <w:pStyle w:val="ListParagraph"/>
              <w:ind w:left="0"/>
            </w:pPr>
            <w:r>
              <w:t xml:space="preserve">Team members are also members of other teams. </w:t>
            </w:r>
          </w:p>
        </w:tc>
        <w:tc>
          <w:tcPr>
            <w:tcW w:w="5575" w:type="dxa"/>
          </w:tcPr>
          <w:p w14:paraId="61608136" w14:textId="57EC4FC2" w:rsidR="00A71119" w:rsidRDefault="00542BC9" w:rsidP="00CC2163">
            <w:pPr>
              <w:pStyle w:val="ListParagraph"/>
              <w:ind w:left="0"/>
            </w:pPr>
            <w:r>
              <w:t>Astronaut works towards NASA goals, and is part of an international crew working towards mission goals.</w:t>
            </w:r>
          </w:p>
        </w:tc>
      </w:tr>
      <w:tr w:rsidR="00A71119" w14:paraId="2990CA28" w14:textId="77777777" w:rsidTr="00110EED">
        <w:tc>
          <w:tcPr>
            <w:tcW w:w="445" w:type="dxa"/>
          </w:tcPr>
          <w:p w14:paraId="45955FF6" w14:textId="232D4D3F" w:rsidR="00A71119" w:rsidRDefault="00A71119" w:rsidP="008C29FF">
            <w:pPr>
              <w:pStyle w:val="ListParagraph"/>
              <w:ind w:left="0"/>
            </w:pPr>
            <w:r>
              <w:t>4</w:t>
            </w:r>
          </w:p>
        </w:tc>
        <w:tc>
          <w:tcPr>
            <w:tcW w:w="3330" w:type="dxa"/>
          </w:tcPr>
          <w:p w14:paraId="0E8F4CF1" w14:textId="33FAD1D1" w:rsidR="00A71119" w:rsidRDefault="00A71119" w:rsidP="008C29FF">
            <w:pPr>
              <w:pStyle w:val="ListParagraph"/>
              <w:ind w:left="0"/>
            </w:pPr>
            <w:r>
              <w:t xml:space="preserve">Teams are embedded in larger interdependent systems. </w:t>
            </w:r>
          </w:p>
        </w:tc>
        <w:tc>
          <w:tcPr>
            <w:tcW w:w="5575" w:type="dxa"/>
          </w:tcPr>
          <w:p w14:paraId="2A877499" w14:textId="10623066" w:rsidR="00A71119" w:rsidRDefault="00512253" w:rsidP="00CC2163">
            <w:pPr>
              <w:pStyle w:val="ListParagraph"/>
              <w:ind w:left="0"/>
            </w:pPr>
            <w:r>
              <w:t>Spacefl</w:t>
            </w:r>
            <w:r w:rsidR="002350ED">
              <w:t>ight multi-team system of crew, Mission Control ‘front room’, Mission Control ‘back rooms’.</w:t>
            </w:r>
          </w:p>
        </w:tc>
      </w:tr>
      <w:tr w:rsidR="00A71119" w14:paraId="5C48B761" w14:textId="77777777" w:rsidTr="00110EED">
        <w:tc>
          <w:tcPr>
            <w:tcW w:w="445" w:type="dxa"/>
          </w:tcPr>
          <w:p w14:paraId="57F6FBAB" w14:textId="1BF92A8D" w:rsidR="00A71119" w:rsidRDefault="00A71119" w:rsidP="008C29FF">
            <w:pPr>
              <w:pStyle w:val="ListParagraph"/>
              <w:ind w:left="0"/>
            </w:pPr>
            <w:r>
              <w:t>5</w:t>
            </w:r>
          </w:p>
        </w:tc>
        <w:tc>
          <w:tcPr>
            <w:tcW w:w="3330" w:type="dxa"/>
          </w:tcPr>
          <w:p w14:paraId="3921A6DD" w14:textId="61706C84" w:rsidR="00A71119" w:rsidRDefault="00A71119" w:rsidP="008C29FF">
            <w:pPr>
              <w:pStyle w:val="ListParagraph"/>
              <w:ind w:left="0"/>
            </w:pPr>
            <w:r>
              <w:t xml:space="preserve">Teamwork is sociomaterial and multimodal. </w:t>
            </w:r>
          </w:p>
        </w:tc>
        <w:tc>
          <w:tcPr>
            <w:tcW w:w="5575" w:type="dxa"/>
          </w:tcPr>
          <w:p w14:paraId="5B0B51A9" w14:textId="19BD4A56" w:rsidR="00A71119" w:rsidRDefault="00542BC9" w:rsidP="008C29FF">
            <w:pPr>
              <w:pStyle w:val="ListParagraph"/>
              <w:ind w:left="0"/>
            </w:pPr>
            <w:r>
              <w:t xml:space="preserve">Astronauts communicate with Mission Control via headsets, video, and electronic messages with a particular </w:t>
            </w:r>
            <w:r w:rsidR="00C36FC1">
              <w:t xml:space="preserve">communication structure, but speak to crewmates face-to-face. </w:t>
            </w:r>
          </w:p>
        </w:tc>
      </w:tr>
      <w:tr w:rsidR="00A71119" w14:paraId="154B1A2D" w14:textId="77777777" w:rsidTr="00110EED">
        <w:tc>
          <w:tcPr>
            <w:tcW w:w="445" w:type="dxa"/>
          </w:tcPr>
          <w:p w14:paraId="091848C4" w14:textId="40E233B2" w:rsidR="00A71119" w:rsidRDefault="00A71119" w:rsidP="008C29FF">
            <w:pPr>
              <w:pStyle w:val="ListParagraph"/>
              <w:ind w:left="0"/>
            </w:pPr>
            <w:r>
              <w:t>6</w:t>
            </w:r>
          </w:p>
        </w:tc>
        <w:tc>
          <w:tcPr>
            <w:tcW w:w="3330" w:type="dxa"/>
          </w:tcPr>
          <w:p w14:paraId="03AC31FE" w14:textId="30FFE85C" w:rsidR="00A71119" w:rsidRDefault="00A71119" w:rsidP="008C29FF">
            <w:pPr>
              <w:pStyle w:val="ListParagraph"/>
              <w:ind w:left="0"/>
            </w:pPr>
            <w:r>
              <w:t xml:space="preserve">Teamwork is a moving target. </w:t>
            </w:r>
          </w:p>
        </w:tc>
        <w:tc>
          <w:tcPr>
            <w:tcW w:w="5575" w:type="dxa"/>
          </w:tcPr>
          <w:p w14:paraId="000685E4" w14:textId="3BD7AE37" w:rsidR="00A71119" w:rsidRDefault="002350ED" w:rsidP="00CC2163">
            <w:pPr>
              <w:pStyle w:val="ListParagraph"/>
              <w:ind w:left="0"/>
            </w:pPr>
            <w:r>
              <w:t xml:space="preserve">Team </w:t>
            </w:r>
            <w:r w:rsidR="00AD5D21">
              <w:t>cohesion</w:t>
            </w:r>
            <w:r>
              <w:t xml:space="preserve"> will change over the course of a multi-</w:t>
            </w:r>
            <w:r w:rsidR="00861A92">
              <w:t>month</w:t>
            </w:r>
            <w:r>
              <w:t xml:space="preserve"> and particularly</w:t>
            </w:r>
            <w:r w:rsidR="00861A92">
              <w:t xml:space="preserve"> during a multi-year mission.</w:t>
            </w:r>
          </w:p>
        </w:tc>
      </w:tr>
      <w:tr w:rsidR="00A71119" w14:paraId="42ACC143" w14:textId="77777777" w:rsidTr="00110EED">
        <w:tc>
          <w:tcPr>
            <w:tcW w:w="445" w:type="dxa"/>
          </w:tcPr>
          <w:p w14:paraId="3B23792F" w14:textId="40E610A6" w:rsidR="00A71119" w:rsidRDefault="00A71119" w:rsidP="008C29FF">
            <w:pPr>
              <w:pStyle w:val="ListParagraph"/>
              <w:ind w:left="0"/>
            </w:pPr>
            <w:r>
              <w:t>7</w:t>
            </w:r>
          </w:p>
        </w:tc>
        <w:tc>
          <w:tcPr>
            <w:tcW w:w="3330" w:type="dxa"/>
          </w:tcPr>
          <w:p w14:paraId="5AECC6F4" w14:textId="1D76EF2D" w:rsidR="00A71119" w:rsidRDefault="00A71119" w:rsidP="008C29FF">
            <w:pPr>
              <w:pStyle w:val="ListParagraph"/>
              <w:ind w:left="0"/>
            </w:pPr>
            <w:r>
              <w:t>Team adaptation is the new team performance.</w:t>
            </w:r>
          </w:p>
        </w:tc>
        <w:tc>
          <w:tcPr>
            <w:tcW w:w="5575" w:type="dxa"/>
          </w:tcPr>
          <w:p w14:paraId="48997866" w14:textId="1FC14D1C" w:rsidR="00A71119" w:rsidRDefault="00C36FC1" w:rsidP="00CC2163">
            <w:pPr>
              <w:pStyle w:val="ListParagraph"/>
              <w:ind w:left="0"/>
            </w:pPr>
            <w:r>
              <w:t>Off-nominal events such as an ammonia leak that required the crew to respond with an emergency EVA.</w:t>
            </w:r>
          </w:p>
        </w:tc>
      </w:tr>
    </w:tbl>
    <w:p w14:paraId="10864D84" w14:textId="77C2B31E" w:rsidR="00A71119" w:rsidRPr="00110EED" w:rsidRDefault="00A71119" w:rsidP="008C29FF">
      <w:pPr>
        <w:pStyle w:val="ListParagraph"/>
        <w:ind w:left="0"/>
        <w:rPr>
          <w:sz w:val="20"/>
        </w:rPr>
      </w:pPr>
      <w:r w:rsidRPr="00110EED">
        <w:rPr>
          <w:sz w:val="20"/>
        </w:rPr>
        <w:t>Note: Adapted from Mesmer-Magnus</w:t>
      </w:r>
      <w:r w:rsidR="00B42C77">
        <w:rPr>
          <w:sz w:val="20"/>
        </w:rPr>
        <w:t xml:space="preserve"> et al.</w:t>
      </w:r>
      <w:r w:rsidR="004D0EEB" w:rsidRPr="00CC2163">
        <w:rPr>
          <w:sz w:val="20"/>
        </w:rPr>
        <w:t>, 2016</w:t>
      </w:r>
      <w:r w:rsidRPr="00110EED">
        <w:rPr>
          <w:sz w:val="20"/>
        </w:rPr>
        <w:t xml:space="preserve">. </w:t>
      </w:r>
    </w:p>
    <w:p w14:paraId="74BA6A21" w14:textId="77777777" w:rsidR="00A71119" w:rsidRDefault="00A71119" w:rsidP="008C29FF">
      <w:pPr>
        <w:pStyle w:val="ListParagraph"/>
        <w:ind w:left="0"/>
      </w:pPr>
    </w:p>
    <w:p w14:paraId="77A036BB" w14:textId="7F9F822C" w:rsidR="000B3AF5" w:rsidRDefault="00EB4FC5" w:rsidP="008C29FF">
      <w:pPr>
        <w:pStyle w:val="ListParagraph"/>
        <w:ind w:left="0"/>
      </w:pPr>
      <w:r>
        <w:t>Starting in 2015, several Team Risk projects began collecting data to develop an interconnected set of agent-based models. Multi-year research studies gathered data from traditional organizational teams</w:t>
      </w:r>
      <w:r w:rsidR="00AC3486">
        <w:t>,</w:t>
      </w:r>
      <w:r>
        <w:t xml:space="preserve"> military</w:t>
      </w:r>
      <w:r w:rsidR="00AC3486">
        <w:t>,</w:t>
      </w:r>
      <w:r>
        <w:t xml:space="preserve"> and other extreme teams to </w:t>
      </w:r>
      <w:r w:rsidRPr="007D1335">
        <w:t xml:space="preserve">develop initial models </w:t>
      </w:r>
      <w:r w:rsidR="00AC3486">
        <w:t>for</w:t>
      </w:r>
      <w:r w:rsidRPr="007D1335">
        <w:t xml:space="preserve"> examin</w:t>
      </w:r>
      <w:r w:rsidR="00AC3486">
        <w:t>ing</w:t>
      </w:r>
      <w:r w:rsidRPr="007D1335">
        <w:t xml:space="preserve"> factors such as team composition (Contractor, 2020), team and task switching (DeChurch, 2020</w:t>
      </w:r>
      <w:r w:rsidR="007D1335" w:rsidRPr="007D1335">
        <w:t>b</w:t>
      </w:r>
      <w:r w:rsidRPr="007D1335">
        <w:t>), and shared mental models (DeChurch, 2020</w:t>
      </w:r>
      <w:r w:rsidR="007D1335" w:rsidRPr="007D1335">
        <w:t>a</w:t>
      </w:r>
      <w:r w:rsidRPr="007D1335">
        <w:t>), and further extended</w:t>
      </w:r>
      <w:r>
        <w:t xml:space="preserve"> </w:t>
      </w:r>
      <w:r w:rsidR="00AC3486">
        <w:t xml:space="preserve">these models </w:t>
      </w:r>
      <w:r>
        <w:t xml:space="preserve">to capture factors across the </w:t>
      </w:r>
      <w:r w:rsidR="0087442A">
        <w:t>MTS</w:t>
      </w:r>
      <w:r>
        <w:t xml:space="preserve"> of crew and Mission Control teams (Carter, 2020). Findings are beginning to emerge. For example, an ABM</w:t>
      </w:r>
      <w:r w:rsidR="007D1335">
        <w:t>S</w:t>
      </w:r>
      <w:r>
        <w:t xml:space="preserve"> that included team member characteristics relevant to team composition, team-level outcomes such as cohesion and performance, and social networks used data from the HERA to set parameters for virtual experiments and for eventual use in informing crew composition (</w:t>
      </w:r>
      <w:r w:rsidRPr="004F4344">
        <w:t>Contractor</w:t>
      </w:r>
      <w:r w:rsidR="00980560">
        <w:t xml:space="preserve"> et al.</w:t>
      </w:r>
      <w:r>
        <w:t>, 2017;</w:t>
      </w:r>
      <w:r w:rsidRPr="002475C2">
        <w:t xml:space="preserve"> </w:t>
      </w:r>
      <w:r>
        <w:t>Antone,</w:t>
      </w:r>
      <w:r w:rsidR="0040781E">
        <w:t xml:space="preserve"> et al.,</w:t>
      </w:r>
      <w:r>
        <w:t xml:space="preserve"> </w:t>
      </w:r>
      <w:r w:rsidR="007C20B0">
        <w:t>202</w:t>
      </w:r>
      <w:r w:rsidR="00F212DE">
        <w:t>1</w:t>
      </w:r>
      <w:r w:rsidR="0040781E">
        <w:t>a</w:t>
      </w:r>
      <w:r>
        <w:t>)</w:t>
      </w:r>
      <w:r w:rsidR="00FD3250">
        <w:t xml:space="preserve"> (Category IV)</w:t>
      </w:r>
      <w:r>
        <w:t>. This ABM</w:t>
      </w:r>
      <w:r w:rsidR="007D1335">
        <w:t xml:space="preserve">S </w:t>
      </w:r>
      <w:r>
        <w:t>will power a team composition decision aid to enable future NASA planners to compose teams and predict friction points likely to require countermeasures during the mission. Considering the multiple streams of information that will presumably come from crew attributes (e.g., personality, work preferences), and from the unobtrusive and physiological measures mentioned in the previous section, ABMS may be importan</w:t>
      </w:r>
      <w:r w:rsidR="009F4E84">
        <w:t>t</w:t>
      </w:r>
      <w:r>
        <w:t xml:space="preserve"> for mission planners and for the crew </w:t>
      </w:r>
      <w:r w:rsidR="009F4E84">
        <w:t xml:space="preserve">to </w:t>
      </w:r>
      <w:r>
        <w:t>determin</w:t>
      </w:r>
      <w:r w:rsidR="009F4E84">
        <w:t>e</w:t>
      </w:r>
      <w:r>
        <w:t xml:space="preserve"> how and when tasks </w:t>
      </w:r>
      <w:r w:rsidR="009F4E84">
        <w:t>should be</w:t>
      </w:r>
      <w:r>
        <w:t xml:space="preserve"> performed. Many factors may be loaded into an ABM</w:t>
      </w:r>
      <w:r w:rsidR="007D1335">
        <w:t>S</w:t>
      </w:r>
      <w:r>
        <w:t xml:space="preserve"> such as current team dynamics, workload, fatigue, equipment and tools,</w:t>
      </w:r>
      <w:r w:rsidR="00AC3486">
        <w:t xml:space="preserve"> and</w:t>
      </w:r>
      <w:r>
        <w:t xml:space="preserve"> task characteristics to prescribe a best, or at least a minimally acceptable, work plan. The </w:t>
      </w:r>
      <w:r w:rsidR="00AC3486" w:rsidRPr="007D1335">
        <w:t xml:space="preserve">team composition ABMS </w:t>
      </w:r>
      <w:r w:rsidR="007D1335">
        <w:t xml:space="preserve">model </w:t>
      </w:r>
      <w:r w:rsidR="00AC3486">
        <w:t xml:space="preserve">that was </w:t>
      </w:r>
      <w:r w:rsidRPr="007D1335">
        <w:t>develo</w:t>
      </w:r>
      <w:r w:rsidR="00AC3486">
        <w:t>ped</w:t>
      </w:r>
      <w:r w:rsidRPr="007D1335">
        <w:t>, valida</w:t>
      </w:r>
      <w:r w:rsidR="00AC3486">
        <w:t>ted</w:t>
      </w:r>
      <w:r w:rsidRPr="007D1335">
        <w:t>, and appli</w:t>
      </w:r>
      <w:r w:rsidR="00AC3486">
        <w:t>ed</w:t>
      </w:r>
      <w:r w:rsidRPr="007D1335">
        <w:t xml:space="preserve"> using HERA data reveal</w:t>
      </w:r>
      <w:r w:rsidR="00AC3486">
        <w:t>ed</w:t>
      </w:r>
      <w:r w:rsidRPr="007D1335">
        <w:t xml:space="preserve"> such a model </w:t>
      </w:r>
      <w:r w:rsidR="009F4E84" w:rsidRPr="007D1335">
        <w:t xml:space="preserve">can be used </w:t>
      </w:r>
      <w:r w:rsidRPr="007D1335">
        <w:t xml:space="preserve">to understand social networks, individual and team characteristics, and </w:t>
      </w:r>
      <w:r w:rsidRPr="007D1335">
        <w:lastRenderedPageBreak/>
        <w:t xml:space="preserve">the work conditions that influence team functioning and performance (Antone et al., </w:t>
      </w:r>
      <w:r w:rsidR="007C20B0" w:rsidRPr="007D1335">
        <w:t>202</w:t>
      </w:r>
      <w:r w:rsidR="00FD3250" w:rsidRPr="007D1335">
        <w:t>1</w:t>
      </w:r>
      <w:r w:rsidR="007D1335" w:rsidRPr="007D1335">
        <w:t>b</w:t>
      </w:r>
      <w:r>
        <w:t xml:space="preserve">). </w:t>
      </w:r>
      <w:r w:rsidR="009F4E84">
        <w:t>The next step is to t</w:t>
      </w:r>
      <w:r>
        <w:t>ranslat</w:t>
      </w:r>
      <w:r w:rsidR="009F4E84">
        <w:t>e</w:t>
      </w:r>
      <w:r>
        <w:t xml:space="preserve"> these powerful models into useable and sustainable operational tools.</w:t>
      </w:r>
    </w:p>
    <w:p w14:paraId="6AB4F2C7" w14:textId="77777777" w:rsidR="00200264" w:rsidRPr="00110EED" w:rsidRDefault="00200264" w:rsidP="008C29FF">
      <w:pPr>
        <w:pStyle w:val="ListParagraph"/>
        <w:ind w:left="0"/>
      </w:pPr>
    </w:p>
    <w:p w14:paraId="4BA53AA5" w14:textId="77777777" w:rsidR="008C29FF" w:rsidRDefault="008C29FF" w:rsidP="008C29FF">
      <w:pPr>
        <w:pStyle w:val="ListParagraph"/>
      </w:pPr>
    </w:p>
    <w:p w14:paraId="51673E19" w14:textId="462A605D" w:rsidR="00E9534C" w:rsidRDefault="00E9534C">
      <w:pPr>
        <w:pStyle w:val="Heading1"/>
      </w:pPr>
      <w:bookmarkStart w:id="144" w:name="_Toc92290122"/>
      <w:bookmarkStart w:id="145" w:name="_Toc92630049"/>
      <w:bookmarkStart w:id="146" w:name="_Toc95380032"/>
      <w:r w:rsidRPr="00DB2306">
        <w:t>RISK IN CONTEXT OF EXPLORATION MISSION OPERATIONAL SCENARIOS</w:t>
      </w:r>
      <w:bookmarkEnd w:id="144"/>
      <w:bookmarkEnd w:id="145"/>
      <w:bookmarkEnd w:id="146"/>
    </w:p>
    <w:p w14:paraId="62BFA1D4" w14:textId="77777777" w:rsidR="00EA286E" w:rsidRPr="00EA286E" w:rsidRDefault="00EA286E" w:rsidP="007D1335"/>
    <w:p w14:paraId="1B1DF0B9" w14:textId="55590EDE" w:rsidR="00C644EB" w:rsidRDefault="00C644EB" w:rsidP="00FF50AE">
      <w:pPr>
        <w:pStyle w:val="Heading2"/>
      </w:pPr>
      <w:bookmarkStart w:id="147" w:name="_Toc92290123"/>
      <w:bookmarkStart w:id="148" w:name="_Toc92630050"/>
      <w:bookmarkStart w:id="149" w:name="_Toc95380033"/>
      <w:r w:rsidRPr="00DB2306">
        <w:t>Constraints for exploration missions</w:t>
      </w:r>
      <w:bookmarkEnd w:id="147"/>
      <w:bookmarkEnd w:id="148"/>
      <w:bookmarkEnd w:id="149"/>
      <w:r w:rsidR="00AB58CA" w:rsidRPr="00DB2306">
        <w:t xml:space="preserve"> </w:t>
      </w:r>
    </w:p>
    <w:p w14:paraId="549C445F" w14:textId="77777777" w:rsidR="009E5AC0" w:rsidRPr="009E5AC0" w:rsidRDefault="009E5AC0" w:rsidP="007D1335"/>
    <w:p w14:paraId="0CCACFFC" w14:textId="4DEDF949" w:rsidR="00D1786C" w:rsidRDefault="00F41B2B" w:rsidP="00DF77C3">
      <w:r>
        <w:t>S</w:t>
      </w:r>
      <w:r w:rsidR="002475C2">
        <w:t xml:space="preserve">hort-duration low Earth orbit (e.g., ISS) or cislunar (e.g., lunar Gateway) </w:t>
      </w:r>
      <w:r w:rsidR="00D1786C">
        <w:t>mission</w:t>
      </w:r>
      <w:r>
        <w:t>s</w:t>
      </w:r>
      <w:r w:rsidR="00D1786C">
        <w:t xml:space="preserve"> will likely </w:t>
      </w:r>
      <w:r>
        <w:t xml:space="preserve">last </w:t>
      </w:r>
      <w:r w:rsidR="00D1786C">
        <w:t>a matter of a few weeks</w:t>
      </w:r>
      <w:r w:rsidR="009C71C4">
        <w:t>, whereas, l</w:t>
      </w:r>
      <w:r w:rsidR="002475C2">
        <w:t>ong-</w:t>
      </w:r>
      <w:r w:rsidR="00D1786C">
        <w:t>duration</w:t>
      </w:r>
      <w:r>
        <w:t xml:space="preserve"> </w:t>
      </w:r>
      <w:r w:rsidR="00750E02">
        <w:t>stay</w:t>
      </w:r>
      <w:r>
        <w:t>s</w:t>
      </w:r>
      <w:r w:rsidR="00750E02">
        <w:t xml:space="preserve"> on </w:t>
      </w:r>
      <w:r>
        <w:t xml:space="preserve">the </w:t>
      </w:r>
      <w:r w:rsidR="00750E02">
        <w:t xml:space="preserve">ISS, Gateway, or a </w:t>
      </w:r>
      <w:r w:rsidR="00D1786C">
        <w:t xml:space="preserve">Mars mission will last </w:t>
      </w:r>
      <w:r w:rsidR="00750E02">
        <w:t>from 12 to</w:t>
      </w:r>
      <w:r w:rsidR="00D1786C">
        <w:t xml:space="preserve"> 30 months. The Team Risk is more focused on </w:t>
      </w:r>
      <w:r w:rsidR="00750E02">
        <w:t>long-</w:t>
      </w:r>
      <w:r w:rsidR="00D1786C">
        <w:t>duration missions</w:t>
      </w:r>
      <w:r w:rsidR="005A5644">
        <w:t xml:space="preserve"> because </w:t>
      </w:r>
      <w:r w:rsidR="00750E02">
        <w:t>long-dur</w:t>
      </w:r>
      <w:r w:rsidR="00D1786C">
        <w:t xml:space="preserve">ation teams living and working together </w:t>
      </w:r>
      <w:r w:rsidR="005A5644">
        <w:t>are</w:t>
      </w:r>
      <w:r w:rsidR="00D1786C">
        <w:t xml:space="preserve"> less studied and</w:t>
      </w:r>
      <w:r w:rsidR="005A5644">
        <w:t xml:space="preserve"> the risks are</w:t>
      </w:r>
      <w:r w:rsidR="00D1786C">
        <w:t xml:space="preserve"> less understood. Anecdotal reports from operational assessments and </w:t>
      </w:r>
      <w:r w:rsidR="005A5644">
        <w:t>from</w:t>
      </w:r>
      <w:r w:rsidR="00D1786C">
        <w:t xml:space="preserve"> astronaut</w:t>
      </w:r>
      <w:r w:rsidR="005A5644">
        <w:t>s’</w:t>
      </w:r>
      <w:r w:rsidR="00D1786C">
        <w:t xml:space="preserve"> journals indicate that many astronauts believe they can </w:t>
      </w:r>
      <w:r w:rsidR="008D2BA1">
        <w:t>“</w:t>
      </w:r>
      <w:r w:rsidR="00D1786C">
        <w:t>get along with anyone</w:t>
      </w:r>
      <w:r w:rsidR="008D2BA1">
        <w:t>”</w:t>
      </w:r>
      <w:r w:rsidR="00D1786C">
        <w:t xml:space="preserve"> for a short period of time, often recalling the frenetic, quick trips of </w:t>
      </w:r>
      <w:r w:rsidR="005A5644">
        <w:t xml:space="preserve">the </w:t>
      </w:r>
      <w:r w:rsidR="009E25EC">
        <w:t xml:space="preserve">Space </w:t>
      </w:r>
      <w:r w:rsidR="00D1786C">
        <w:t xml:space="preserve">Shuttle missions. A few ISS astronauts have also self-identified as less suited to </w:t>
      </w:r>
      <w:r w:rsidR="00750E02">
        <w:t>long-dur</w:t>
      </w:r>
      <w:r w:rsidR="00D1786C">
        <w:t xml:space="preserve">ation </w:t>
      </w:r>
      <w:r w:rsidR="005A5644">
        <w:t xml:space="preserve">missions </w:t>
      </w:r>
      <w:r w:rsidR="00D1786C">
        <w:t xml:space="preserve">after they experienced </w:t>
      </w:r>
      <w:r w:rsidR="00750E02">
        <w:t>long-dur</w:t>
      </w:r>
      <w:r w:rsidR="00D1786C">
        <w:t xml:space="preserve">ation </w:t>
      </w:r>
      <w:r w:rsidR="00512253">
        <w:t>spacefl</w:t>
      </w:r>
      <w:r w:rsidR="00D1786C">
        <w:t>ight (Stuster, 2010) (Category III). Throughout this evidence report, attention has be</w:t>
      </w:r>
      <w:r w:rsidR="00FA3C2A">
        <w:t>en</w:t>
      </w:r>
      <w:r w:rsidR="00D1786C">
        <w:t xml:space="preserve"> focused on </w:t>
      </w:r>
      <w:r w:rsidR="00750E02">
        <w:t>long-dur</w:t>
      </w:r>
      <w:r w:rsidR="00D1786C">
        <w:t>ation</w:t>
      </w:r>
      <w:r w:rsidR="00750E02">
        <w:t xml:space="preserve"> Mars mission</w:t>
      </w:r>
      <w:r w:rsidR="005A5644">
        <w:t>s</w:t>
      </w:r>
      <w:r w:rsidR="00D1786C">
        <w:t xml:space="preserve">, </w:t>
      </w:r>
      <w:r w:rsidR="005A5644">
        <w:t>and this</w:t>
      </w:r>
      <w:r w:rsidR="00D1786C">
        <w:t xml:space="preserve"> continues to be the focus of the Team Risk research.</w:t>
      </w:r>
    </w:p>
    <w:p w14:paraId="2F0E7185" w14:textId="77777777" w:rsidR="00D1786C" w:rsidRDefault="00D1786C" w:rsidP="00DF77C3"/>
    <w:p w14:paraId="4028C08F" w14:textId="3D814C79" w:rsidR="00423BAB" w:rsidRDefault="00EB3F4C" w:rsidP="00423BAB">
      <w:r w:rsidRPr="00D1786C">
        <w:t xml:space="preserve">Constraints for future </w:t>
      </w:r>
      <w:r w:rsidR="00750E02">
        <w:t>long-dur</w:t>
      </w:r>
      <w:r w:rsidR="00C13E73" w:rsidRPr="00D1786C">
        <w:t xml:space="preserve">ation, </w:t>
      </w:r>
      <w:r w:rsidRPr="00D1786C">
        <w:t xml:space="preserve">planetary exploration </w:t>
      </w:r>
      <w:r w:rsidR="00CB1820" w:rsidRPr="00D1786C">
        <w:t>missions</w:t>
      </w:r>
      <w:r w:rsidRPr="00D1786C">
        <w:t xml:space="preserve"> are outlined in the </w:t>
      </w:r>
      <w:r w:rsidRPr="00D1786C">
        <w:rPr>
          <w:i/>
        </w:rPr>
        <w:t>Mars Design Reference Architecture (DRM) 5.0</w:t>
      </w:r>
      <w:r w:rsidR="0056655D">
        <w:t xml:space="preserve"> (</w:t>
      </w:r>
      <w:r w:rsidR="0056655D" w:rsidRPr="005A5644">
        <w:t>Drake</w:t>
      </w:r>
      <w:r w:rsidR="0056655D">
        <w:t xml:space="preserve">, 2009), </w:t>
      </w:r>
      <w:r w:rsidR="005A5644">
        <w:t>and</w:t>
      </w:r>
      <w:r w:rsidR="0056655D">
        <w:t xml:space="preserve"> updated considerations a</w:t>
      </w:r>
      <w:r w:rsidR="005A5644">
        <w:t>re</w:t>
      </w:r>
      <w:r w:rsidR="0056655D">
        <w:t xml:space="preserve"> part of the Evolvable Mar</w:t>
      </w:r>
      <w:r w:rsidR="008F43E0">
        <w:t>s</w:t>
      </w:r>
      <w:r w:rsidR="0056655D">
        <w:t xml:space="preserve"> Campaign (</w:t>
      </w:r>
      <w:r w:rsidR="0056655D" w:rsidRPr="005A5644">
        <w:t>Crusan</w:t>
      </w:r>
      <w:r w:rsidR="0056655D">
        <w:t xml:space="preserve">, 2014). </w:t>
      </w:r>
      <w:r w:rsidR="005A5644">
        <w:t>The</w:t>
      </w:r>
      <w:r w:rsidR="00FA3C2A">
        <w:t xml:space="preserve"> overall plan to </w:t>
      </w:r>
      <w:r w:rsidR="00074463">
        <w:t>journey</w:t>
      </w:r>
      <w:r w:rsidR="00FA3C2A">
        <w:t xml:space="preserve"> to Mars</w:t>
      </w:r>
      <w:r w:rsidR="005A5644">
        <w:t xml:space="preserve"> was significantly updated</w:t>
      </w:r>
      <w:r w:rsidR="00FA3C2A">
        <w:t xml:space="preserve"> via </w:t>
      </w:r>
      <w:r w:rsidR="00074463">
        <w:t xml:space="preserve">the </w:t>
      </w:r>
      <w:r w:rsidR="00FA3C2A">
        <w:t>new cislunar missions of the Artemis program</w:t>
      </w:r>
      <w:r w:rsidR="00C50796">
        <w:t>,</w:t>
      </w:r>
      <w:r w:rsidR="00FA3C2A">
        <w:t xml:space="preserve"> announced in 2017, which </w:t>
      </w:r>
      <w:r w:rsidR="005A5644">
        <w:t>will use</w:t>
      </w:r>
      <w:r w:rsidR="00FA3C2A">
        <w:t xml:space="preserve"> the Orion Crew Exploration vehicle and the Gateway orbiting platform </w:t>
      </w:r>
      <w:r w:rsidR="00D9177F">
        <w:t xml:space="preserve">for lunar-focused missions </w:t>
      </w:r>
      <w:r w:rsidR="00FA3C2A">
        <w:t xml:space="preserve">(NASA, 2019). </w:t>
      </w:r>
      <w:r w:rsidR="007A5B4F">
        <w:t>The lunar missions will vary as to whether they are orbital only or include some surface operations</w:t>
      </w:r>
      <w:r w:rsidR="008B30A7">
        <w:t xml:space="preserve"> and habitat. </w:t>
      </w:r>
      <w:r w:rsidR="007A5B4F">
        <w:t>T</w:t>
      </w:r>
      <w:r w:rsidR="00074463">
        <w:t xml:space="preserve">he Mars mission design remains largely </w:t>
      </w:r>
      <w:r w:rsidR="00CE3621">
        <w:t>unchanged</w:t>
      </w:r>
      <w:r w:rsidR="00074463">
        <w:t xml:space="preserve">. </w:t>
      </w:r>
      <w:r w:rsidR="005A5644">
        <w:t>Although</w:t>
      </w:r>
      <w:r w:rsidR="00FB2030" w:rsidRPr="00D1786C">
        <w:t xml:space="preserve"> some constraints </w:t>
      </w:r>
      <w:r w:rsidR="00065F12">
        <w:t>are</w:t>
      </w:r>
      <w:r w:rsidR="00065F12" w:rsidRPr="00D1786C">
        <w:t xml:space="preserve"> </w:t>
      </w:r>
      <w:r w:rsidR="005A5644">
        <w:t>consistent</w:t>
      </w:r>
      <w:r w:rsidR="00FB2030" w:rsidRPr="00D1786C">
        <w:t xml:space="preserve"> across </w:t>
      </w:r>
      <w:r w:rsidR="0049705E">
        <w:t xml:space="preserve">exploration </w:t>
      </w:r>
      <w:r w:rsidR="00FB2030" w:rsidRPr="00D1786C">
        <w:t xml:space="preserve">mission types, other constraints will vary </w:t>
      </w:r>
      <w:r w:rsidR="00FB2030" w:rsidRPr="0040708A">
        <w:t>by mission</w:t>
      </w:r>
      <w:r w:rsidR="00BF7EC4" w:rsidRPr="0040708A">
        <w:t xml:space="preserve"> (see Table </w:t>
      </w:r>
      <w:r w:rsidR="001876CF">
        <w:t>7</w:t>
      </w:r>
      <w:r w:rsidR="00BF7EC4" w:rsidRPr="0040708A">
        <w:t>)</w:t>
      </w:r>
      <w:r w:rsidR="00FB2030" w:rsidRPr="0040708A">
        <w:t>.</w:t>
      </w:r>
      <w:r w:rsidR="00423BAB">
        <w:t xml:space="preserve"> Risk characterization and countermeasure development </w:t>
      </w:r>
      <w:r w:rsidR="005A5644">
        <w:t xml:space="preserve">for the Teams Risk </w:t>
      </w:r>
      <w:r w:rsidR="009C71C4">
        <w:t>are</w:t>
      </w:r>
      <w:r w:rsidR="00423BAB">
        <w:t xml:space="preserve"> largely driven </w:t>
      </w:r>
      <w:r w:rsidR="005A5644">
        <w:t xml:space="preserve">by the duration of a </w:t>
      </w:r>
      <w:r w:rsidR="00423BAB">
        <w:t>Mars mission and degree of isolation related to the comm</w:t>
      </w:r>
      <w:r w:rsidR="005A5644">
        <w:t>unication</w:t>
      </w:r>
      <w:r w:rsidR="00423BAB">
        <w:t xml:space="preserve"> delay</w:t>
      </w:r>
      <w:r w:rsidR="005A5644">
        <w:t>s</w:t>
      </w:r>
      <w:r w:rsidR="00423BAB">
        <w:t>.</w:t>
      </w:r>
      <w:r w:rsidR="00423BAB" w:rsidRPr="00423BAB">
        <w:t xml:space="preserve"> </w:t>
      </w:r>
      <w:r w:rsidR="00423BAB">
        <w:t xml:space="preserve">Many of these risks have been addressed above </w:t>
      </w:r>
      <w:r w:rsidR="005A5644">
        <w:t>because</w:t>
      </w:r>
      <w:r w:rsidR="00423BAB">
        <w:t xml:space="preserve"> the Team Risk research portfolio is oriented to future missions, but a summary of threats follows.</w:t>
      </w:r>
    </w:p>
    <w:p w14:paraId="38FA3628" w14:textId="766FFE32" w:rsidR="00554368" w:rsidRPr="0040708A" w:rsidRDefault="00554368" w:rsidP="00DF77C3"/>
    <w:p w14:paraId="0D2E13C0" w14:textId="77777777" w:rsidR="00554368" w:rsidRPr="0040708A" w:rsidRDefault="00554368" w:rsidP="00554368"/>
    <w:p w14:paraId="3BB86087" w14:textId="3832F3FC" w:rsidR="00554368" w:rsidRPr="00554368" w:rsidRDefault="00554368" w:rsidP="00554368">
      <w:r w:rsidRPr="00211F33">
        <w:rPr>
          <w:i/>
          <w:iCs/>
        </w:rPr>
        <w:t xml:space="preserve">Table </w:t>
      </w:r>
      <w:r w:rsidR="001876CF" w:rsidRPr="00211F33">
        <w:rPr>
          <w:i/>
          <w:iCs/>
        </w:rPr>
        <w:t>7</w:t>
      </w:r>
      <w:r w:rsidRPr="0040708A">
        <w:t xml:space="preserve">. Summary of characteristics </w:t>
      </w:r>
      <w:r w:rsidR="005A5644">
        <w:t>of</w:t>
      </w:r>
      <w:r w:rsidRPr="0040708A">
        <w:t xml:space="preserve"> exploration </w:t>
      </w:r>
      <w:r>
        <w:t>missions</w:t>
      </w:r>
      <w:r w:rsidR="007A5B4F">
        <w:t xml:space="preserve"> to the </w:t>
      </w:r>
      <w:r w:rsidR="005A5644">
        <w:t>M</w:t>
      </w:r>
      <w:r w:rsidR="007A5B4F">
        <w:t>oon and Mars</w:t>
      </w:r>
      <w:r w:rsidR="00E56BFA">
        <w:t>.</w:t>
      </w:r>
      <w:r w:rsidR="00FB2030" w:rsidRPr="00D1786C">
        <w:t xml:space="preserve"> </w:t>
      </w:r>
    </w:p>
    <w:tbl>
      <w:tblPr>
        <w:tblStyle w:val="TableGrid"/>
        <w:tblW w:w="0" w:type="auto"/>
        <w:tblLook w:val="04A0" w:firstRow="1" w:lastRow="0" w:firstColumn="1" w:lastColumn="0" w:noHBand="0" w:noVBand="1"/>
      </w:tblPr>
      <w:tblGrid>
        <w:gridCol w:w="4135"/>
        <w:gridCol w:w="5215"/>
      </w:tblGrid>
      <w:tr w:rsidR="00554368" w14:paraId="6A191470" w14:textId="77777777" w:rsidTr="00CE3621">
        <w:tc>
          <w:tcPr>
            <w:tcW w:w="4135" w:type="dxa"/>
          </w:tcPr>
          <w:p w14:paraId="67D09DC4" w14:textId="0890CE86" w:rsidR="00554368" w:rsidRDefault="00554368" w:rsidP="00C1320C">
            <w:r>
              <w:t xml:space="preserve">Characteristics Similar </w:t>
            </w:r>
            <w:r w:rsidR="00074463">
              <w:t xml:space="preserve">across </w:t>
            </w:r>
            <w:r>
              <w:t>Mission Type</w:t>
            </w:r>
          </w:p>
        </w:tc>
        <w:tc>
          <w:tcPr>
            <w:tcW w:w="5215" w:type="dxa"/>
          </w:tcPr>
          <w:p w14:paraId="494152FA" w14:textId="364F9192" w:rsidR="00554368" w:rsidRDefault="00554368" w:rsidP="00554368">
            <w:r>
              <w:t>Characteristics Varied Across Mission Type</w:t>
            </w:r>
          </w:p>
        </w:tc>
      </w:tr>
      <w:tr w:rsidR="00554368" w14:paraId="590BC812" w14:textId="77777777" w:rsidTr="00CE3621">
        <w:tc>
          <w:tcPr>
            <w:tcW w:w="4135" w:type="dxa"/>
          </w:tcPr>
          <w:p w14:paraId="1AC8E38A" w14:textId="370173BD" w:rsidR="00554368" w:rsidRDefault="00554368" w:rsidP="00D9232E">
            <w:pPr>
              <w:pStyle w:val="ListParagraph"/>
              <w:numPr>
                <w:ilvl w:val="0"/>
                <w:numId w:val="24"/>
              </w:numPr>
            </w:pPr>
            <w:r>
              <w:t>M</w:t>
            </w:r>
            <w:r w:rsidR="00D9232E">
              <w:t>ulti-cultural crew</w:t>
            </w:r>
          </w:p>
          <w:p w14:paraId="755FCCE6" w14:textId="25904BEF" w:rsidR="00554368" w:rsidRDefault="00554368" w:rsidP="00D9232E">
            <w:pPr>
              <w:pStyle w:val="ListParagraph"/>
              <w:numPr>
                <w:ilvl w:val="0"/>
                <w:numId w:val="24"/>
              </w:numPr>
            </w:pPr>
            <w:r>
              <w:t>M</w:t>
            </w:r>
            <w:r w:rsidR="00D9232E">
              <w:t xml:space="preserve">ixed </w:t>
            </w:r>
            <w:r w:rsidR="005A5644">
              <w:t>sexes</w:t>
            </w:r>
          </w:p>
          <w:p w14:paraId="14B87B12" w14:textId="2BBDC4A6" w:rsidR="00554368" w:rsidRDefault="00554368" w:rsidP="00D9232E">
            <w:pPr>
              <w:pStyle w:val="ListParagraph"/>
              <w:numPr>
                <w:ilvl w:val="0"/>
                <w:numId w:val="24"/>
              </w:numPr>
            </w:pPr>
            <w:r>
              <w:t>M</w:t>
            </w:r>
            <w:r w:rsidRPr="00D1786C">
              <w:t xml:space="preserve">ixed </w:t>
            </w:r>
            <w:r>
              <w:t xml:space="preserve">technical </w:t>
            </w:r>
            <w:r w:rsidR="00D9232E">
              <w:t>expertise</w:t>
            </w:r>
            <w:r w:rsidR="005A5644">
              <w:t xml:space="preserve"> and</w:t>
            </w:r>
            <w:r w:rsidR="007A5B4F">
              <w:t xml:space="preserve"> experience</w:t>
            </w:r>
          </w:p>
          <w:p w14:paraId="533C16FA" w14:textId="14A24FA1" w:rsidR="00554368" w:rsidRDefault="00D9232E" w:rsidP="00D9232E">
            <w:pPr>
              <w:pStyle w:val="ListParagraph"/>
              <w:numPr>
                <w:ilvl w:val="0"/>
                <w:numId w:val="24"/>
              </w:numPr>
            </w:pPr>
            <w:r>
              <w:t>D</w:t>
            </w:r>
            <w:r w:rsidR="00554368">
              <w:t xml:space="preserve">esignated mission </w:t>
            </w:r>
            <w:r>
              <w:t>commander</w:t>
            </w:r>
          </w:p>
          <w:p w14:paraId="77725E7C" w14:textId="3F692F5D" w:rsidR="00554368" w:rsidRDefault="00D9232E" w:rsidP="00D9232E">
            <w:pPr>
              <w:pStyle w:val="ListParagraph"/>
              <w:numPr>
                <w:ilvl w:val="0"/>
                <w:numId w:val="24"/>
              </w:numPr>
            </w:pPr>
            <w:r>
              <w:lastRenderedPageBreak/>
              <w:t>S</w:t>
            </w:r>
            <w:r w:rsidR="00554368" w:rsidRPr="00D1786C">
              <w:t>mall</w:t>
            </w:r>
            <w:r w:rsidR="00D9177F">
              <w:t>er-than-ISS</w:t>
            </w:r>
            <w:r w:rsidR="00554368" w:rsidRPr="00D1786C">
              <w:t xml:space="preserve"> </w:t>
            </w:r>
            <w:r w:rsidR="00554368">
              <w:t xml:space="preserve">net habitable volume </w:t>
            </w:r>
          </w:p>
          <w:p w14:paraId="7E9D667A" w14:textId="43923BAE" w:rsidR="00554368" w:rsidRDefault="00D9232E" w:rsidP="00D9232E">
            <w:pPr>
              <w:pStyle w:val="ListParagraph"/>
              <w:numPr>
                <w:ilvl w:val="0"/>
                <w:numId w:val="24"/>
              </w:numPr>
            </w:pPr>
            <w:r>
              <w:t>Communication delay with Earth</w:t>
            </w:r>
          </w:p>
          <w:p w14:paraId="19C2E8BE" w14:textId="6F43E033" w:rsidR="00554368" w:rsidRDefault="00D9232E" w:rsidP="00D9232E">
            <w:pPr>
              <w:pStyle w:val="ListParagraph"/>
              <w:numPr>
                <w:ilvl w:val="0"/>
                <w:numId w:val="24"/>
              </w:numPr>
            </w:pPr>
            <w:r>
              <w:t>I</w:t>
            </w:r>
            <w:r w:rsidR="00554368" w:rsidRPr="00D1786C">
              <w:t>ncreased autonomy</w:t>
            </w:r>
            <w:r w:rsidR="00554368">
              <w:t xml:space="preserve"> from</w:t>
            </w:r>
            <w:r w:rsidR="00FC1402">
              <w:t xml:space="preserve"> mission control center</w:t>
            </w:r>
            <w:r w:rsidR="00554368">
              <w:t xml:space="preserve"> as compared to current operations</w:t>
            </w:r>
          </w:p>
          <w:p w14:paraId="31EF282F" w14:textId="77777777" w:rsidR="00554368" w:rsidRDefault="00D9232E" w:rsidP="00D9232E">
            <w:pPr>
              <w:pStyle w:val="ListParagraph"/>
              <w:numPr>
                <w:ilvl w:val="0"/>
                <w:numId w:val="24"/>
              </w:numPr>
            </w:pPr>
            <w:r>
              <w:t>Le</w:t>
            </w:r>
            <w:r w:rsidR="00554368" w:rsidRPr="00D1786C">
              <w:t>ngthy pre-</w:t>
            </w:r>
            <w:r w:rsidR="00074463">
              <w:t xml:space="preserve">mission </w:t>
            </w:r>
            <w:r w:rsidR="00554368" w:rsidRPr="00D1786C">
              <w:t>training</w:t>
            </w:r>
            <w:r w:rsidR="00074463">
              <w:t xml:space="preserve"> period</w:t>
            </w:r>
          </w:p>
          <w:p w14:paraId="775C7FC7" w14:textId="19FD039C" w:rsidR="007A5B4F" w:rsidRDefault="005A5644" w:rsidP="00D9232E">
            <w:pPr>
              <w:pStyle w:val="ListParagraph"/>
              <w:numPr>
                <w:ilvl w:val="0"/>
                <w:numId w:val="24"/>
              </w:numPr>
            </w:pPr>
            <w:r>
              <w:t xml:space="preserve">Altered </w:t>
            </w:r>
            <w:r w:rsidR="007A5B4F">
              <w:t xml:space="preserve">gravity </w:t>
            </w:r>
          </w:p>
          <w:p w14:paraId="5F3201CD" w14:textId="24538E1C" w:rsidR="007A5B4F" w:rsidRDefault="007A5B4F" w:rsidP="00D9232E">
            <w:pPr>
              <w:pStyle w:val="ListParagraph"/>
              <w:numPr>
                <w:ilvl w:val="0"/>
                <w:numId w:val="24"/>
              </w:numPr>
            </w:pPr>
            <w:r>
              <w:t>Deep space radiation</w:t>
            </w:r>
          </w:p>
        </w:tc>
        <w:tc>
          <w:tcPr>
            <w:tcW w:w="5215" w:type="dxa"/>
          </w:tcPr>
          <w:p w14:paraId="3AA2CAA4" w14:textId="786E7D62" w:rsidR="008B30A7" w:rsidRDefault="00D9177F" w:rsidP="00D9232E">
            <w:pPr>
              <w:pStyle w:val="ListParagraph"/>
              <w:numPr>
                <w:ilvl w:val="0"/>
                <w:numId w:val="24"/>
              </w:numPr>
            </w:pPr>
            <w:r>
              <w:lastRenderedPageBreak/>
              <w:t>Mission d</w:t>
            </w:r>
            <w:r w:rsidR="008B30A7">
              <w:t xml:space="preserve">uration: </w:t>
            </w:r>
            <w:r w:rsidR="005A5644">
              <w:t xml:space="preserve">from </w:t>
            </w:r>
            <w:r w:rsidR="008B30A7">
              <w:t>&lt;30 days to ~2.5 years</w:t>
            </w:r>
          </w:p>
          <w:p w14:paraId="40E80737" w14:textId="0C502C32" w:rsidR="00D9232E" w:rsidRDefault="00D9232E" w:rsidP="00D9232E">
            <w:pPr>
              <w:pStyle w:val="ListParagraph"/>
              <w:numPr>
                <w:ilvl w:val="0"/>
                <w:numId w:val="24"/>
              </w:numPr>
            </w:pPr>
            <w:r>
              <w:t>S</w:t>
            </w:r>
            <w:r w:rsidR="00554368" w:rsidRPr="00D1786C">
              <w:t>ize of crew</w:t>
            </w:r>
            <w:r w:rsidR="008B30A7">
              <w:t xml:space="preserve">: likely </w:t>
            </w:r>
            <w:r w:rsidR="007A5B4F">
              <w:t>rang</w:t>
            </w:r>
            <w:r w:rsidR="005A5644">
              <w:t xml:space="preserve">ing </w:t>
            </w:r>
            <w:r w:rsidR="007A5B4F">
              <w:t>from</w:t>
            </w:r>
            <w:r w:rsidR="00554368" w:rsidRPr="00D1786C">
              <w:t xml:space="preserve"> 4</w:t>
            </w:r>
            <w:r w:rsidR="005A5644">
              <w:t xml:space="preserve"> to </w:t>
            </w:r>
            <w:r w:rsidR="00554368" w:rsidRPr="00D1786C">
              <w:t>6</w:t>
            </w:r>
            <w:r w:rsidR="007A5B4F">
              <w:t xml:space="preserve"> individuals</w:t>
            </w:r>
            <w:r w:rsidR="00554368" w:rsidRPr="00D1786C">
              <w:t xml:space="preserve"> </w:t>
            </w:r>
          </w:p>
          <w:p w14:paraId="72545DFA" w14:textId="7ABC23E5" w:rsidR="008B30A7" w:rsidRDefault="00074463" w:rsidP="00074463">
            <w:pPr>
              <w:pStyle w:val="ListParagraph"/>
              <w:numPr>
                <w:ilvl w:val="0"/>
                <w:numId w:val="24"/>
              </w:numPr>
            </w:pPr>
            <w:r>
              <w:t>Crew rotation</w:t>
            </w:r>
            <w:r w:rsidR="008B30A7">
              <w:t xml:space="preserve">: </w:t>
            </w:r>
            <w:r w:rsidR="005A5644">
              <w:t xml:space="preserve">either </w:t>
            </w:r>
            <w:r w:rsidR="008B30A7">
              <w:t xml:space="preserve">planned </w:t>
            </w:r>
            <w:r w:rsidR="005A5644">
              <w:t>or</w:t>
            </w:r>
            <w:r w:rsidR="008B30A7">
              <w:t xml:space="preserve"> not possible</w:t>
            </w:r>
          </w:p>
          <w:p w14:paraId="6635F441" w14:textId="2E1A36C6" w:rsidR="00074463" w:rsidRDefault="008B30A7" w:rsidP="00074463">
            <w:pPr>
              <w:pStyle w:val="ListParagraph"/>
              <w:numPr>
                <w:ilvl w:val="0"/>
                <w:numId w:val="24"/>
              </w:numPr>
            </w:pPr>
            <w:r>
              <w:t>E</w:t>
            </w:r>
            <w:r w:rsidR="00F9520E">
              <w:t>vacuation</w:t>
            </w:r>
            <w:r>
              <w:t xml:space="preserve">: </w:t>
            </w:r>
            <w:r w:rsidR="005A5644">
              <w:t xml:space="preserve">from </w:t>
            </w:r>
            <w:r>
              <w:t>days to months</w:t>
            </w:r>
          </w:p>
          <w:p w14:paraId="19CB8013" w14:textId="4C89CCAE" w:rsidR="007A5B4F" w:rsidRDefault="007A5B4F" w:rsidP="00D9232E">
            <w:pPr>
              <w:pStyle w:val="ListParagraph"/>
              <w:numPr>
                <w:ilvl w:val="0"/>
                <w:numId w:val="24"/>
              </w:numPr>
            </w:pPr>
            <w:r>
              <w:t>Resupply: limited to none</w:t>
            </w:r>
          </w:p>
          <w:p w14:paraId="195B745B" w14:textId="14A0AC00" w:rsidR="007A5B4F" w:rsidRDefault="005A5644" w:rsidP="007A5B4F">
            <w:pPr>
              <w:pStyle w:val="ListParagraph"/>
              <w:numPr>
                <w:ilvl w:val="0"/>
                <w:numId w:val="24"/>
              </w:numPr>
            </w:pPr>
            <w:r>
              <w:lastRenderedPageBreak/>
              <w:t>Net habitable volume: from m</w:t>
            </w:r>
            <w:r w:rsidR="007A5B4F">
              <w:t>id</w:t>
            </w:r>
            <w:r w:rsidR="00504028">
              <w:t>-</w:t>
            </w:r>
            <w:r>
              <w:t xml:space="preserve">size </w:t>
            </w:r>
            <w:r w:rsidR="007A5B4F">
              <w:t>to</w:t>
            </w:r>
            <w:r>
              <w:t xml:space="preserve"> </w:t>
            </w:r>
            <w:r w:rsidR="007A5B4F">
              <w:t>s</w:t>
            </w:r>
            <w:r w:rsidR="007A5B4F" w:rsidRPr="00D1786C">
              <w:t xml:space="preserve">mall </w:t>
            </w:r>
          </w:p>
          <w:p w14:paraId="3426FB50" w14:textId="22385E1D" w:rsidR="007A5B4F" w:rsidRDefault="007A5B4F" w:rsidP="007A5B4F">
            <w:pPr>
              <w:pStyle w:val="ListParagraph"/>
              <w:numPr>
                <w:ilvl w:val="0"/>
                <w:numId w:val="24"/>
              </w:numPr>
            </w:pPr>
            <w:r>
              <w:t>Degree of privacy</w:t>
            </w:r>
            <w:r w:rsidR="004F71C0">
              <w:t>: limited to private crew quarters</w:t>
            </w:r>
          </w:p>
          <w:p w14:paraId="58DD3D2E" w14:textId="3FBD26FF" w:rsidR="00D9177F" w:rsidRDefault="005A5644" w:rsidP="00D9177F">
            <w:pPr>
              <w:pStyle w:val="ListParagraph"/>
              <w:numPr>
                <w:ilvl w:val="0"/>
                <w:numId w:val="24"/>
              </w:numPr>
            </w:pPr>
            <w:r>
              <w:t>Duration one-way c</w:t>
            </w:r>
            <w:r w:rsidR="00D9177F" w:rsidRPr="00D1786C">
              <w:t>ommunication delay</w:t>
            </w:r>
            <w:r w:rsidR="004F71C0">
              <w:t xml:space="preserve">: </w:t>
            </w:r>
            <w:r>
              <w:t xml:space="preserve">from a </w:t>
            </w:r>
            <w:r w:rsidR="00D9177F">
              <w:t xml:space="preserve">few seconds </w:t>
            </w:r>
            <w:r w:rsidR="00EA26CE">
              <w:t>to</w:t>
            </w:r>
            <w:r w:rsidR="00D9177F">
              <w:t xml:space="preserve"> 22 minutes</w:t>
            </w:r>
          </w:p>
          <w:p w14:paraId="3E2CA399" w14:textId="3B8B2D16" w:rsidR="00D9232E" w:rsidRDefault="00D9177F" w:rsidP="00D9177F">
            <w:pPr>
              <w:pStyle w:val="ListParagraph"/>
              <w:numPr>
                <w:ilvl w:val="0"/>
                <w:numId w:val="24"/>
              </w:numPr>
            </w:pPr>
            <w:r>
              <w:t>D</w:t>
            </w:r>
            <w:r w:rsidRPr="00D1786C">
              <w:t xml:space="preserve">egree </w:t>
            </w:r>
            <w:r>
              <w:t>of autonomy</w:t>
            </w:r>
            <w:r w:rsidR="004F71C0">
              <w:t xml:space="preserve">: </w:t>
            </w:r>
            <w:r w:rsidR="00FC1402">
              <w:t>International Space Station</w:t>
            </w:r>
            <w:r>
              <w:t>-like mission control</w:t>
            </w:r>
            <w:r w:rsidRPr="00D1786C">
              <w:t xml:space="preserve"> </w:t>
            </w:r>
            <w:r w:rsidR="004F71C0">
              <w:t>to</w:t>
            </w:r>
            <w:r w:rsidRPr="00D1786C">
              <w:t xml:space="preserve"> </w:t>
            </w:r>
            <w:r>
              <w:t>high</w:t>
            </w:r>
            <w:r w:rsidR="00CE3621">
              <w:t xml:space="preserve"> and mission support</w:t>
            </w:r>
          </w:p>
          <w:p w14:paraId="4F50EBBF" w14:textId="5D43A43F" w:rsidR="00074463" w:rsidRDefault="00074463" w:rsidP="00D9232E">
            <w:pPr>
              <w:pStyle w:val="ListParagraph"/>
              <w:numPr>
                <w:ilvl w:val="0"/>
                <w:numId w:val="24"/>
              </w:numPr>
            </w:pPr>
            <w:r>
              <w:t>Surface operations possible</w:t>
            </w:r>
          </w:p>
          <w:p w14:paraId="1C7BEBA5" w14:textId="1D012FF5" w:rsidR="00554368" w:rsidRDefault="004F71C0" w:rsidP="00D9232E">
            <w:pPr>
              <w:pStyle w:val="ListParagraph"/>
              <w:numPr>
                <w:ilvl w:val="0"/>
                <w:numId w:val="24"/>
              </w:numPr>
            </w:pPr>
            <w:r>
              <w:t>E</w:t>
            </w:r>
            <w:r w:rsidR="00FC1402">
              <w:t xml:space="preserve">xtravehicular </w:t>
            </w:r>
            <w:r>
              <w:t>A</w:t>
            </w:r>
            <w:r w:rsidR="00FC1402">
              <w:t>ctivity (EVA)</w:t>
            </w:r>
            <w:r>
              <w:t xml:space="preserve"> frequency: </w:t>
            </w:r>
            <w:r w:rsidR="005A5644">
              <w:t xml:space="preserve">from </w:t>
            </w:r>
            <w:r>
              <w:t xml:space="preserve">contingency only to multiple </w:t>
            </w:r>
            <w:r w:rsidR="005A5644">
              <w:t xml:space="preserve">EVAs </w:t>
            </w:r>
            <w:r>
              <w:t>planned per week</w:t>
            </w:r>
          </w:p>
        </w:tc>
      </w:tr>
    </w:tbl>
    <w:p w14:paraId="7A031276" w14:textId="77777777" w:rsidR="00554368" w:rsidRDefault="00554368" w:rsidP="00DF77C3"/>
    <w:p w14:paraId="63B73E82" w14:textId="77777777" w:rsidR="00A11369" w:rsidRPr="00A11369" w:rsidRDefault="00A11369" w:rsidP="00A11369"/>
    <w:p w14:paraId="1609916D" w14:textId="6BF88C99" w:rsidR="00C644EB" w:rsidRDefault="00B25E08" w:rsidP="00DB2306">
      <w:pPr>
        <w:pStyle w:val="Heading2"/>
      </w:pPr>
      <w:bookmarkStart w:id="150" w:name="_Toc92290124"/>
      <w:bookmarkStart w:id="151" w:name="_Toc92630051"/>
      <w:bookmarkStart w:id="152" w:name="_Toc95380034"/>
      <w:r w:rsidRPr="00DB2306">
        <w:t xml:space="preserve">Exploration mission </w:t>
      </w:r>
      <w:r w:rsidR="00D11F99" w:rsidRPr="00DB2306">
        <w:t>hazards</w:t>
      </w:r>
      <w:r w:rsidRPr="00DB2306">
        <w:t xml:space="preserve"> of interest to the Team Risk</w:t>
      </w:r>
      <w:bookmarkEnd w:id="150"/>
      <w:bookmarkEnd w:id="151"/>
      <w:bookmarkEnd w:id="152"/>
      <w:r w:rsidR="00C644EB" w:rsidRPr="00DB2306">
        <w:t xml:space="preserve"> </w:t>
      </w:r>
    </w:p>
    <w:p w14:paraId="3936C8E3" w14:textId="77777777" w:rsidR="0076115F" w:rsidRPr="0076115F" w:rsidRDefault="0076115F" w:rsidP="00CE3621"/>
    <w:p w14:paraId="25C1F3AF" w14:textId="202B5B78" w:rsidR="00D11F99" w:rsidRDefault="00D11F99" w:rsidP="00FF50AE">
      <w:pPr>
        <w:pStyle w:val="Heading3"/>
        <w:ind w:left="288"/>
      </w:pPr>
      <w:bookmarkStart w:id="153" w:name="_Toc92290125"/>
      <w:bookmarkStart w:id="154" w:name="_Toc92630052"/>
      <w:bookmarkStart w:id="155" w:name="_Toc95380035"/>
      <w:r w:rsidRPr="00DB2306">
        <w:t xml:space="preserve">Primary </w:t>
      </w:r>
      <w:r w:rsidR="003253F7" w:rsidRPr="00DB2306">
        <w:t>and secondary hazards</w:t>
      </w:r>
      <w:bookmarkEnd w:id="153"/>
      <w:bookmarkEnd w:id="154"/>
      <w:bookmarkEnd w:id="155"/>
      <w:r w:rsidR="003253F7" w:rsidRPr="00DB2306">
        <w:t xml:space="preserve"> </w:t>
      </w:r>
    </w:p>
    <w:p w14:paraId="3A60D4EC" w14:textId="77777777" w:rsidR="009E5AC0" w:rsidRPr="009E5AC0" w:rsidRDefault="009E5AC0" w:rsidP="00CE3621"/>
    <w:p w14:paraId="5EB68F5D" w14:textId="4D322BE1" w:rsidR="0049705E" w:rsidRPr="00D1786C" w:rsidRDefault="00D11F99" w:rsidP="00D11F99">
      <w:pPr>
        <w:pStyle w:val="ListParagraph"/>
        <w:ind w:left="0"/>
      </w:pPr>
      <w:r>
        <w:t>The primary hazard identified for the Team Risk is</w:t>
      </w:r>
      <w:r w:rsidR="00AB58CA" w:rsidRPr="00D1786C">
        <w:t xml:space="preserve"> </w:t>
      </w:r>
      <w:r w:rsidR="00AB58CA" w:rsidRPr="00E56BFA">
        <w:t>isolation</w:t>
      </w:r>
      <w:r w:rsidR="00AB080C">
        <w:t xml:space="preserve"> and confinement</w:t>
      </w:r>
      <w:r w:rsidR="003253F7" w:rsidRPr="00E56BFA">
        <w:t xml:space="preserve">, </w:t>
      </w:r>
      <w:r w:rsidR="0073692B">
        <w:t>and</w:t>
      </w:r>
      <w:r w:rsidR="003253F7" w:rsidRPr="00E56BFA">
        <w:t xml:space="preserve"> the secondary hazards are the </w:t>
      </w:r>
      <w:r w:rsidR="00AB080C" w:rsidRPr="00E56BFA">
        <w:t>distance from Earth</w:t>
      </w:r>
      <w:r w:rsidR="00AB080C">
        <w:t xml:space="preserve"> </w:t>
      </w:r>
      <w:r w:rsidR="003253F7" w:rsidRPr="00E56BFA">
        <w:t>and</w:t>
      </w:r>
      <w:r w:rsidR="00AB080C">
        <w:t xml:space="preserve"> the hostile and </w:t>
      </w:r>
      <w:r w:rsidR="00AB080C" w:rsidRPr="00E56BFA">
        <w:t>closed environment</w:t>
      </w:r>
      <w:r w:rsidRPr="00E56BFA">
        <w:t xml:space="preserve">. </w:t>
      </w:r>
      <w:r w:rsidR="0095216C">
        <w:t xml:space="preserve">Of the </w:t>
      </w:r>
      <w:r w:rsidR="0073692B">
        <w:t>5</w:t>
      </w:r>
      <w:r w:rsidR="0095216C">
        <w:t xml:space="preserve"> hazards of human </w:t>
      </w:r>
      <w:r w:rsidR="00512253">
        <w:t>spacefl</w:t>
      </w:r>
      <w:r w:rsidR="0095216C">
        <w:t>ight</w:t>
      </w:r>
      <w:r w:rsidR="0095216C" w:rsidRPr="0095216C">
        <w:t xml:space="preserve"> </w:t>
      </w:r>
      <w:r w:rsidR="0095216C">
        <w:t>(</w:t>
      </w:r>
      <w:r w:rsidR="0095216C" w:rsidRPr="0073692B">
        <w:t>Schorn</w:t>
      </w:r>
      <w:r w:rsidR="0095216C">
        <w:t xml:space="preserve"> &amp; Roma, </w:t>
      </w:r>
      <w:r w:rsidR="007C20B0">
        <w:t>202</w:t>
      </w:r>
      <w:r w:rsidR="00FD3250">
        <w:t>1</w:t>
      </w:r>
      <w:r w:rsidR="0095216C">
        <w:t>)</w:t>
      </w:r>
      <w:r w:rsidR="007E5623">
        <w:t xml:space="preserve"> (Category IV)</w:t>
      </w:r>
      <w:r w:rsidR="0095216C">
        <w:t xml:space="preserve">, these </w:t>
      </w:r>
      <w:r w:rsidR="0073692B">
        <w:t>3</w:t>
      </w:r>
      <w:r w:rsidR="0095216C">
        <w:t xml:space="preserve"> most directly </w:t>
      </w:r>
      <w:r w:rsidR="009E66C2">
        <w:t>affect</w:t>
      </w:r>
      <w:r w:rsidR="0095216C">
        <w:t xml:space="preserve"> the psychologically</w:t>
      </w:r>
      <w:r w:rsidR="0073692B">
        <w:t xml:space="preserve"> </w:t>
      </w:r>
      <w:r w:rsidR="0095216C">
        <w:t xml:space="preserve">oriented Team Risk. Radiation and </w:t>
      </w:r>
      <w:r w:rsidR="00703740">
        <w:t xml:space="preserve">altered gravity </w:t>
      </w:r>
      <w:r w:rsidR="0095216C">
        <w:t xml:space="preserve">may be thought of </w:t>
      </w:r>
      <w:r w:rsidR="00423BAB">
        <w:t xml:space="preserve">as the hazards, in combination with the other </w:t>
      </w:r>
      <w:r w:rsidR="0073692B">
        <w:t>3</w:t>
      </w:r>
      <w:r w:rsidR="00423BAB">
        <w:t xml:space="preserve"> hazards,</w:t>
      </w:r>
      <w:r w:rsidR="00AB080C">
        <w:t xml:space="preserve"> that drive </w:t>
      </w:r>
      <w:r w:rsidR="00423BAB">
        <w:t>the</w:t>
      </w:r>
      <w:r w:rsidR="0095216C">
        <w:t xml:space="preserve"> </w:t>
      </w:r>
      <w:r w:rsidR="00423BAB">
        <w:t>minimum</w:t>
      </w:r>
      <w:r w:rsidR="0095216C">
        <w:t xml:space="preserve"> </w:t>
      </w:r>
      <w:r w:rsidR="00AB080C">
        <w:t xml:space="preserve">level of </w:t>
      </w:r>
      <w:r w:rsidR="00423BAB">
        <w:t xml:space="preserve">necessary </w:t>
      </w:r>
      <w:r w:rsidR="00AB080C">
        <w:t>individual functioning</w:t>
      </w:r>
      <w:r w:rsidR="0095216C">
        <w:t xml:space="preserve"> </w:t>
      </w:r>
      <w:r w:rsidR="00423BAB">
        <w:t>related to</w:t>
      </w:r>
      <w:r w:rsidR="0095216C">
        <w:t xml:space="preserve"> general physiological health</w:t>
      </w:r>
      <w:r w:rsidR="00423BAB">
        <w:t>. O</w:t>
      </w:r>
      <w:r w:rsidR="0095216C">
        <w:t xml:space="preserve">nce those </w:t>
      </w:r>
      <w:r w:rsidR="00423BAB">
        <w:t xml:space="preserve">basic physiological </w:t>
      </w:r>
      <w:r w:rsidR="0095216C">
        <w:t>conditions</w:t>
      </w:r>
      <w:r w:rsidR="00423BAB">
        <w:t xml:space="preserve"> </w:t>
      </w:r>
      <w:r w:rsidR="0095216C">
        <w:t xml:space="preserve">are </w:t>
      </w:r>
      <w:r w:rsidR="0073692B">
        <w:t>met</w:t>
      </w:r>
      <w:r w:rsidR="0095216C">
        <w:t xml:space="preserve">, the performance-oriented Team Risk dominates as a driver of mission success. </w:t>
      </w:r>
      <w:r w:rsidR="00423BAB">
        <w:t xml:space="preserve">In other words, the Team Risk operates downstream of many of the individual-level risks related to biological functioning. </w:t>
      </w:r>
      <w:r w:rsidR="0049705E" w:rsidRPr="00E56BFA">
        <w:t>As the</w:t>
      </w:r>
      <w:r w:rsidR="0049705E">
        <w:t xml:space="preserve"> crew travels further from Earth, the physical isolation will be compounded by the </w:t>
      </w:r>
      <w:r w:rsidR="002B2237">
        <w:t xml:space="preserve">one-way </w:t>
      </w:r>
      <w:r w:rsidR="0049705E" w:rsidRPr="006D5F02">
        <w:t xml:space="preserve">communication delay of up to 22 minutes between Earth and Mars. </w:t>
      </w:r>
      <w:r w:rsidR="00A11369" w:rsidRPr="006D5F02">
        <w:t>Many factors investigated by</w:t>
      </w:r>
      <w:r w:rsidR="0073692B">
        <w:t xml:space="preserve"> the research portfolio for</w:t>
      </w:r>
      <w:r w:rsidR="00A11369" w:rsidRPr="006D5F02">
        <w:t xml:space="preserve"> the BM</w:t>
      </w:r>
      <w:r w:rsidR="00B30C5C" w:rsidRPr="006D5F02">
        <w:t>ed</w:t>
      </w:r>
      <w:r w:rsidR="00A11369" w:rsidRPr="006D5F02">
        <w:t xml:space="preserve"> R</w:t>
      </w:r>
      <w:r w:rsidR="00A11369">
        <w:t xml:space="preserve">isk are related to isolation from family and friends, as well as </w:t>
      </w:r>
      <w:r w:rsidR="0073692B">
        <w:t>separation from</w:t>
      </w:r>
      <w:r w:rsidR="00A11369">
        <w:t xml:space="preserve"> nature and views of Earth, and the harmful psychological and physiological outcomes of this stressful situation. </w:t>
      </w:r>
      <w:r w:rsidR="0073692B">
        <w:t>Because the</w:t>
      </w:r>
      <w:r w:rsidR="00145F6B">
        <w:t xml:space="preserve"> closed environment</w:t>
      </w:r>
      <w:r w:rsidR="0073692B">
        <w:t xml:space="preserve"> of a Mars mission</w:t>
      </w:r>
      <w:r w:rsidR="00145F6B">
        <w:t xml:space="preserve"> </w:t>
      </w:r>
      <w:r w:rsidR="000079CB">
        <w:t xml:space="preserve">coupled with the distance </w:t>
      </w:r>
      <w:r w:rsidR="00145F6B">
        <w:t>does not allow for crew rotation</w:t>
      </w:r>
      <w:r w:rsidR="0073692B">
        <w:t xml:space="preserve">, </w:t>
      </w:r>
      <w:r w:rsidR="00A11369">
        <w:t xml:space="preserve">greater attention </w:t>
      </w:r>
      <w:r w:rsidR="0073692B">
        <w:t xml:space="preserve">will must be paid </w:t>
      </w:r>
      <w:r w:rsidR="00A11369">
        <w:t>to initial selection</w:t>
      </w:r>
      <w:r w:rsidR="0073692B">
        <w:t xml:space="preserve"> of crewmembers,</w:t>
      </w:r>
      <w:r w:rsidR="00A11369">
        <w:t xml:space="preserve"> </w:t>
      </w:r>
      <w:r w:rsidR="0073692B">
        <w:t>who</w:t>
      </w:r>
      <w:r w:rsidR="00A11369">
        <w:t xml:space="preserve"> must possess </w:t>
      </w:r>
      <w:r w:rsidR="0073692B">
        <w:t xml:space="preserve">the </w:t>
      </w:r>
      <w:r w:rsidR="007F19D4">
        <w:t xml:space="preserve">technical </w:t>
      </w:r>
      <w:r w:rsidR="00A11369">
        <w:t xml:space="preserve">skills and </w:t>
      </w:r>
      <w:r w:rsidR="007F19D4">
        <w:t>adaptability to successfully overcome off-nominal events without real-time coordination with ground</w:t>
      </w:r>
      <w:r w:rsidR="0073692B">
        <w:t xml:space="preserve">-support personnel </w:t>
      </w:r>
      <w:r w:rsidR="007F19D4">
        <w:t xml:space="preserve">or the possibility of evacuation. In-flight training and other activities to maintain </w:t>
      </w:r>
      <w:r w:rsidR="0073692B">
        <w:t>cohesion of crewmembers</w:t>
      </w:r>
      <w:r w:rsidR="007F19D4">
        <w:t xml:space="preserve"> and </w:t>
      </w:r>
      <w:r w:rsidR="0073692B">
        <w:t>their</w:t>
      </w:r>
      <w:r w:rsidR="007F19D4">
        <w:t xml:space="preserve"> sense of connectedness with others on Earth may reduce stressors on the team and keep the team functioning as a unit</w:t>
      </w:r>
      <w:r w:rsidR="0051592B">
        <w:t xml:space="preserve"> within the </w:t>
      </w:r>
      <w:r w:rsidR="0087442A">
        <w:t>MTS</w:t>
      </w:r>
      <w:r w:rsidR="007F19D4">
        <w:t xml:space="preserve">. </w:t>
      </w:r>
      <w:r w:rsidR="00FE48B4">
        <w:t xml:space="preserve">Meaningful team </w:t>
      </w:r>
      <w:r w:rsidR="002B2237">
        <w:t>task</w:t>
      </w:r>
      <w:r w:rsidR="000079CB">
        <w:t xml:space="preserve"> </w:t>
      </w:r>
      <w:r w:rsidR="00FE48B4">
        <w:t xml:space="preserve">work and group leisure activities such as </w:t>
      </w:r>
      <w:r w:rsidR="00E56BFA">
        <w:t xml:space="preserve">group meals, </w:t>
      </w:r>
      <w:r w:rsidR="00FE48B4">
        <w:t>movie nights</w:t>
      </w:r>
      <w:r w:rsidR="0073692B">
        <w:t>,</w:t>
      </w:r>
      <w:r w:rsidR="00737DD8">
        <w:t xml:space="preserve"> and milestone celebrations</w:t>
      </w:r>
      <w:r w:rsidR="00FE48B4">
        <w:t xml:space="preserve">, will also foster cohesion. </w:t>
      </w:r>
      <w:r w:rsidR="00145F6B">
        <w:t xml:space="preserve">Careful planning and design of the habitat and the supplies are necessary </w:t>
      </w:r>
      <w:r w:rsidR="00D23F9C">
        <w:t>because</w:t>
      </w:r>
      <w:r w:rsidR="00A20EB5">
        <w:t xml:space="preserve"> no resupply </w:t>
      </w:r>
      <w:r w:rsidR="00D23F9C">
        <w:t xml:space="preserve">will be </w:t>
      </w:r>
      <w:r w:rsidR="00A20EB5">
        <w:t xml:space="preserve">possible. </w:t>
      </w:r>
      <w:r w:rsidR="00D23F9C">
        <w:t>E</w:t>
      </w:r>
      <w:r w:rsidR="00A20EB5">
        <w:t xml:space="preserve">ngaging activities </w:t>
      </w:r>
      <w:r w:rsidR="00D23F9C">
        <w:t>that are</w:t>
      </w:r>
      <w:r w:rsidR="00A20EB5">
        <w:t xml:space="preserve"> regular</w:t>
      </w:r>
      <w:r w:rsidR="00D23F9C">
        <w:t>ly</w:t>
      </w:r>
      <w:r w:rsidR="00A20EB5">
        <w:t xml:space="preserve"> update</w:t>
      </w:r>
      <w:r w:rsidR="00D23F9C">
        <w:t>d</w:t>
      </w:r>
      <w:r w:rsidR="00A20EB5">
        <w:t xml:space="preserve"> and virtual environments </w:t>
      </w:r>
      <w:r w:rsidR="004B66E4">
        <w:t xml:space="preserve">designed </w:t>
      </w:r>
      <w:r w:rsidR="00A20EB5">
        <w:t xml:space="preserve">for </w:t>
      </w:r>
      <w:r w:rsidR="004B66E4">
        <w:t xml:space="preserve">use by </w:t>
      </w:r>
      <w:r w:rsidR="00A20EB5">
        <w:t>multiple team members simultaneously will offer some relief.</w:t>
      </w:r>
      <w:r w:rsidR="004B66E4">
        <w:t xml:space="preserve"> </w:t>
      </w:r>
      <w:r w:rsidR="00D23F9C">
        <w:t>C</w:t>
      </w:r>
      <w:r w:rsidR="004B66E4">
        <w:t>ountermeasures</w:t>
      </w:r>
      <w:r w:rsidR="00D23F9C">
        <w:t xml:space="preserve"> to support</w:t>
      </w:r>
      <w:r w:rsidR="004B66E4">
        <w:t xml:space="preserve"> </w:t>
      </w:r>
      <w:r w:rsidR="00D23F9C">
        <w:t xml:space="preserve">team communication </w:t>
      </w:r>
      <w:r w:rsidR="004B66E4">
        <w:t xml:space="preserve">such as </w:t>
      </w:r>
      <w:r w:rsidR="00074463">
        <w:t>a crew-led debrief</w:t>
      </w:r>
      <w:r w:rsidR="004B66E4">
        <w:t xml:space="preserve">, which is “owned” by the in-flight team without </w:t>
      </w:r>
      <w:r w:rsidR="0039372A">
        <w:t xml:space="preserve">needed </w:t>
      </w:r>
      <w:r w:rsidR="004B66E4">
        <w:t>intervention from ground support</w:t>
      </w:r>
      <w:r w:rsidR="00D23F9C">
        <w:t xml:space="preserve"> personnel</w:t>
      </w:r>
      <w:r w:rsidR="004B66E4">
        <w:t>, will allow the team to maintain function as they become more autonomous and isolated.</w:t>
      </w:r>
    </w:p>
    <w:p w14:paraId="76BC4037" w14:textId="77777777" w:rsidR="00B961A0" w:rsidRDefault="00B961A0" w:rsidP="00D11F99">
      <w:pPr>
        <w:pStyle w:val="ListParagraph"/>
        <w:ind w:left="0"/>
      </w:pPr>
    </w:p>
    <w:p w14:paraId="21E27134" w14:textId="1538CD47" w:rsidR="00D11F99" w:rsidRDefault="008D2BA1" w:rsidP="00FF50AE">
      <w:pPr>
        <w:pStyle w:val="Heading3"/>
        <w:ind w:left="288"/>
      </w:pPr>
      <w:bookmarkStart w:id="156" w:name="_Toc92290126"/>
      <w:bookmarkStart w:id="157" w:name="_Toc92630053"/>
      <w:bookmarkStart w:id="158" w:name="_Toc95380036"/>
      <w:r w:rsidRPr="00DB2306">
        <w:lastRenderedPageBreak/>
        <w:t>Other c</w:t>
      </w:r>
      <w:r w:rsidR="00D11F99" w:rsidRPr="00DB2306">
        <w:t>ontributing factors</w:t>
      </w:r>
      <w:bookmarkEnd w:id="156"/>
      <w:bookmarkEnd w:id="157"/>
      <w:bookmarkEnd w:id="158"/>
      <w:r w:rsidR="001D4ACC" w:rsidRPr="00DB2306">
        <w:t xml:space="preserve"> </w:t>
      </w:r>
    </w:p>
    <w:p w14:paraId="3F27EC5E" w14:textId="77777777" w:rsidR="009E5AC0" w:rsidRPr="009E5AC0" w:rsidRDefault="009E5AC0" w:rsidP="00CE3621"/>
    <w:p w14:paraId="3F74ED54" w14:textId="6B373902" w:rsidR="002227E0" w:rsidRDefault="00CE6005" w:rsidP="00D11F99">
      <w:pPr>
        <w:pStyle w:val="ListParagraph"/>
        <w:ind w:left="0"/>
      </w:pPr>
      <w:r>
        <w:t>O</w:t>
      </w:r>
      <w:r w:rsidR="00B961A0">
        <w:t xml:space="preserve">ther </w:t>
      </w:r>
      <w:r w:rsidR="0039372A">
        <w:t xml:space="preserve">LDEM </w:t>
      </w:r>
      <w:r w:rsidR="00B961A0">
        <w:t xml:space="preserve">factors may </w:t>
      </w:r>
      <w:r w:rsidR="00261E80">
        <w:t xml:space="preserve">be </w:t>
      </w:r>
      <w:r w:rsidR="00B961A0">
        <w:t>hazard</w:t>
      </w:r>
      <w:r w:rsidR="00261E80">
        <w:t>ous</w:t>
      </w:r>
      <w:r w:rsidR="00B961A0">
        <w:t xml:space="preserve"> to </w:t>
      </w:r>
      <w:r w:rsidR="00B961A0" w:rsidRPr="00E56BFA">
        <w:t xml:space="preserve">the team, but some </w:t>
      </w:r>
      <w:r w:rsidR="00261E80">
        <w:t>could</w:t>
      </w:r>
      <w:r w:rsidR="00B961A0" w:rsidRPr="00E56BFA">
        <w:t xml:space="preserve"> also</w:t>
      </w:r>
      <w:r w:rsidR="00261E80">
        <w:t xml:space="preserve"> be </w:t>
      </w:r>
      <w:r w:rsidR="00B961A0" w:rsidRPr="00E56BFA">
        <w:t>leverage</w:t>
      </w:r>
      <w:r w:rsidR="00261E80">
        <w:t>d</w:t>
      </w:r>
      <w:r w:rsidR="00B961A0" w:rsidRPr="00E56BFA">
        <w:t xml:space="preserve"> </w:t>
      </w:r>
      <w:r w:rsidR="00261E80">
        <w:t>as</w:t>
      </w:r>
      <w:r w:rsidR="00B961A0" w:rsidRPr="00E56BFA">
        <w:t xml:space="preserve"> countermeasures to maintain team performance and functioning. B</w:t>
      </w:r>
      <w:r w:rsidR="001D4ACC" w:rsidRPr="00E56BFA">
        <w:t>ehaviora</w:t>
      </w:r>
      <w:r w:rsidR="0039372A" w:rsidRPr="00E56BFA">
        <w:t>l competency training</w:t>
      </w:r>
      <w:r w:rsidR="00FE1732">
        <w:t xml:space="preserve"> should be conducted</w:t>
      </w:r>
      <w:r w:rsidR="0039372A" w:rsidRPr="00E56BFA">
        <w:t xml:space="preserve"> bot</w:t>
      </w:r>
      <w:r w:rsidR="00FE1732">
        <w:t>h before and during spaceflight to</w:t>
      </w:r>
      <w:r w:rsidR="0039372A" w:rsidRPr="00E56BFA">
        <w:t xml:space="preserve"> ensure </w:t>
      </w:r>
      <w:r w:rsidR="00FE1732">
        <w:t>the cre</w:t>
      </w:r>
      <w:r w:rsidR="00016A5C">
        <w:t>w</w:t>
      </w:r>
      <w:r w:rsidR="00FE1732">
        <w:t xml:space="preserve"> has the </w:t>
      </w:r>
      <w:r w:rsidR="0039372A" w:rsidRPr="00E56BFA">
        <w:t xml:space="preserve">teamwork skills </w:t>
      </w:r>
      <w:r w:rsidR="00FE1732">
        <w:t xml:space="preserve">they will need to complete the </w:t>
      </w:r>
      <w:r w:rsidR="0039372A" w:rsidRPr="00E56BFA">
        <w:t>mission.</w:t>
      </w:r>
      <w:r w:rsidR="00016A5C">
        <w:t xml:space="preserve"> S</w:t>
      </w:r>
      <w:r w:rsidR="00074463">
        <w:t xml:space="preserve">kills that support behavioral health (e.g., stress management) and team performance and functioning are subject to the same skill decay </w:t>
      </w:r>
      <w:r w:rsidR="00016A5C">
        <w:t xml:space="preserve">as </w:t>
      </w:r>
      <w:r w:rsidR="00074463">
        <w:t xml:space="preserve">may occur with technical skills. </w:t>
      </w:r>
      <w:r w:rsidR="0039372A" w:rsidRPr="00E56BFA">
        <w:t xml:space="preserve">Workload </w:t>
      </w:r>
      <w:r w:rsidR="00016A5C">
        <w:t>should be scheduled to mitigate</w:t>
      </w:r>
      <w:r w:rsidR="00CE3621">
        <w:t xml:space="preserve"> (not exacerbate)</w:t>
      </w:r>
      <w:r w:rsidR="00016A5C">
        <w:t xml:space="preserve"> </w:t>
      </w:r>
      <w:r w:rsidR="0039372A" w:rsidRPr="00E56BFA">
        <w:t xml:space="preserve">psychological or physical stress on the </w:t>
      </w:r>
      <w:r w:rsidR="00CE3621" w:rsidRPr="00E56BFA">
        <w:t>crew and</w:t>
      </w:r>
      <w:r w:rsidR="00FC0B89" w:rsidRPr="00E56BFA">
        <w:t xml:space="preserve"> allow time for adequate sleep periods</w:t>
      </w:r>
      <w:r w:rsidR="0039372A" w:rsidRPr="00E56BFA">
        <w:t xml:space="preserve">. </w:t>
      </w:r>
      <w:r w:rsidR="00016A5C">
        <w:t>Some s</w:t>
      </w:r>
      <w:r w:rsidR="00016A5C" w:rsidRPr="00E56BFA">
        <w:t xml:space="preserve">chedules </w:t>
      </w:r>
      <w:r w:rsidR="00016A5C">
        <w:t xml:space="preserve">could be </w:t>
      </w:r>
      <w:r w:rsidR="0039372A" w:rsidRPr="00E56BFA">
        <w:t>self-direct</w:t>
      </w:r>
      <w:r w:rsidR="00016A5C">
        <w:t>ed by the crew as the</w:t>
      </w:r>
      <w:r w:rsidR="002D08A8">
        <w:t>i</w:t>
      </w:r>
      <w:r w:rsidR="00016A5C">
        <w:t>r autonomy increases;</w:t>
      </w:r>
      <w:r w:rsidR="0039372A" w:rsidRPr="00E56BFA">
        <w:t xml:space="preserve"> for example, </w:t>
      </w:r>
      <w:r w:rsidR="00016A5C" w:rsidRPr="00E56BFA">
        <w:t>MCC</w:t>
      </w:r>
      <w:r w:rsidR="00016A5C">
        <w:t xml:space="preserve"> could</w:t>
      </w:r>
      <w:r w:rsidR="00016A5C" w:rsidRPr="00E56BFA">
        <w:t xml:space="preserve"> </w:t>
      </w:r>
      <w:r w:rsidR="0039372A" w:rsidRPr="00E56BFA">
        <w:t xml:space="preserve">set overarching weekly goals </w:t>
      </w:r>
      <w:r w:rsidR="00016A5C">
        <w:t>that</w:t>
      </w:r>
      <w:r w:rsidR="0039372A" w:rsidRPr="00E56BFA">
        <w:t xml:space="preserve"> the team </w:t>
      </w:r>
      <w:r w:rsidR="00016A5C">
        <w:t xml:space="preserve">could </w:t>
      </w:r>
      <w:r w:rsidR="0039372A" w:rsidRPr="00E56BFA">
        <w:t xml:space="preserve">determine how </w:t>
      </w:r>
      <w:r w:rsidR="00016A5C">
        <w:t>to achieve</w:t>
      </w:r>
      <w:r w:rsidR="0039372A" w:rsidRPr="00E56BFA">
        <w:t xml:space="preserve">. Careful selection and </w:t>
      </w:r>
      <w:r w:rsidR="00016A5C">
        <w:t>c</w:t>
      </w:r>
      <w:r w:rsidR="0039372A" w:rsidRPr="00E56BFA">
        <w:t xml:space="preserve">omposition </w:t>
      </w:r>
      <w:r w:rsidR="00016A5C">
        <w:t xml:space="preserve">of </w:t>
      </w:r>
      <w:r w:rsidR="00016A5C" w:rsidRPr="00E56BFA">
        <w:t>team</w:t>
      </w:r>
      <w:r w:rsidR="00016A5C">
        <w:t>s</w:t>
      </w:r>
      <w:r w:rsidR="00016A5C" w:rsidRPr="00E56BFA">
        <w:t xml:space="preserve"> </w:t>
      </w:r>
      <w:r w:rsidR="0039372A" w:rsidRPr="00E56BFA">
        <w:t>of diverse crew</w:t>
      </w:r>
      <w:r w:rsidR="00016A5C">
        <w:t>members</w:t>
      </w:r>
      <w:r w:rsidR="0039372A" w:rsidRPr="00E56BFA">
        <w:t xml:space="preserve"> </w:t>
      </w:r>
      <w:r w:rsidR="00016A5C">
        <w:t>will</w:t>
      </w:r>
      <w:r w:rsidR="0039372A" w:rsidRPr="00E56BFA">
        <w:t xml:space="preserve"> avoid faultlines and build a multi-dimensional network of connections, cohesion, and shared team cognition, </w:t>
      </w:r>
      <w:r w:rsidR="00016A5C">
        <w:t>but</w:t>
      </w:r>
      <w:r w:rsidR="0039372A" w:rsidRPr="00E56BFA">
        <w:t xml:space="preserve"> additional support</w:t>
      </w:r>
      <w:r w:rsidR="00016A5C">
        <w:t xml:space="preserve"> will be required</w:t>
      </w:r>
      <w:r w:rsidR="0039372A" w:rsidRPr="00E56BFA">
        <w:t xml:space="preserve"> through training and other countermeasures. Engaging activities, social events, and communications with home, albeit with communication delays, may </w:t>
      </w:r>
      <w:r w:rsidR="00016A5C">
        <w:t>support</w:t>
      </w:r>
      <w:r w:rsidR="0039372A" w:rsidRPr="00E56BFA">
        <w:t xml:space="preserve"> psychological health and </w:t>
      </w:r>
      <w:r w:rsidR="00FC0B89" w:rsidRPr="00E56BFA">
        <w:t xml:space="preserve">lessen the social monotony. Communication delays </w:t>
      </w:r>
      <w:r w:rsidR="00016A5C">
        <w:t xml:space="preserve">will </w:t>
      </w:r>
      <w:r w:rsidR="00FC0B89" w:rsidRPr="00E56BFA">
        <w:t>preven</w:t>
      </w:r>
      <w:r w:rsidR="00016A5C">
        <w:t>t</w:t>
      </w:r>
      <w:r w:rsidR="00FC0B89" w:rsidRPr="00E56BFA">
        <w:t xml:space="preserve"> the current practice of real-time PPCs and </w:t>
      </w:r>
      <w:r w:rsidR="0020650B">
        <w:t>p</w:t>
      </w:r>
      <w:r w:rsidR="00FC0B89" w:rsidRPr="00E56BFA">
        <w:t xml:space="preserve">rivate </w:t>
      </w:r>
      <w:r w:rsidR="0020650B">
        <w:t>m</w:t>
      </w:r>
      <w:r w:rsidR="00FC0B89" w:rsidRPr="00E56BFA">
        <w:t xml:space="preserve">edical </w:t>
      </w:r>
      <w:r w:rsidR="0020650B">
        <w:t>c</w:t>
      </w:r>
      <w:r w:rsidR="00FC0B89" w:rsidRPr="00E56BFA">
        <w:t>onferences</w:t>
      </w:r>
      <w:r w:rsidR="00016A5C">
        <w:t>, therefore</w:t>
      </w:r>
      <w:r w:rsidR="00FC0B89" w:rsidRPr="00E56BFA">
        <w:t xml:space="preserve"> new avenues</w:t>
      </w:r>
      <w:r w:rsidR="00016A5C">
        <w:t xml:space="preserve"> for</w:t>
      </w:r>
      <w:r w:rsidR="00FC0B89" w:rsidRPr="00E56BFA">
        <w:t xml:space="preserve"> within-team support, telemedicine</w:t>
      </w:r>
      <w:r w:rsidR="00016A5C">
        <w:t>,</w:t>
      </w:r>
      <w:r w:rsidR="00FC0B89" w:rsidRPr="00E56BFA">
        <w:t xml:space="preserve"> and psychologically supportive countermeasures </w:t>
      </w:r>
      <w:r w:rsidR="00016A5C">
        <w:t xml:space="preserve">will be required </w:t>
      </w:r>
      <w:r w:rsidR="00FC0B89" w:rsidRPr="00E56BFA">
        <w:t>to support mental health and physical health. Finally, habitat</w:t>
      </w:r>
      <w:r w:rsidR="00016A5C">
        <w:t>s must have</w:t>
      </w:r>
      <w:r w:rsidR="00FC0B89" w:rsidRPr="00E56BFA">
        <w:t xml:space="preserve"> adequate volume and </w:t>
      </w:r>
      <w:r w:rsidR="00016A5C">
        <w:t xml:space="preserve">design </w:t>
      </w:r>
      <w:r w:rsidR="00FC0B89" w:rsidRPr="00E56BFA">
        <w:t xml:space="preserve">layout </w:t>
      </w:r>
      <w:r w:rsidR="00016A5C">
        <w:t xml:space="preserve">to </w:t>
      </w:r>
      <w:r w:rsidR="00FC0B89" w:rsidRPr="00E56BFA">
        <w:t>support team activities (e.g., training, social time, community meals)</w:t>
      </w:r>
      <w:r w:rsidR="00C50796">
        <w:t>, privacy,</w:t>
      </w:r>
      <w:r w:rsidR="00FC0B89" w:rsidRPr="00E56BFA">
        <w:t xml:space="preserve"> and cohesion. </w:t>
      </w:r>
    </w:p>
    <w:p w14:paraId="306674C3" w14:textId="77777777" w:rsidR="002227E0" w:rsidRDefault="002227E0" w:rsidP="00D11F99">
      <w:pPr>
        <w:pStyle w:val="ListParagraph"/>
        <w:ind w:left="0"/>
      </w:pPr>
    </w:p>
    <w:p w14:paraId="3217EB62" w14:textId="02E72B47" w:rsidR="001D4ACC" w:rsidRPr="00D1786C" w:rsidRDefault="0020650B" w:rsidP="00D11F99">
      <w:pPr>
        <w:pStyle w:val="ListParagraph"/>
        <w:ind w:left="0"/>
      </w:pPr>
      <w:r>
        <w:t>U</w:t>
      </w:r>
      <w:r w:rsidR="00FC0B89" w:rsidRPr="00E56BFA">
        <w:t>nknown hazards to the team</w:t>
      </w:r>
      <w:r>
        <w:t xml:space="preserve"> likely exist</w:t>
      </w:r>
      <w:r w:rsidR="00FC0B89" w:rsidRPr="00E56BFA">
        <w:t>, requiring the team to be psychologically adaptable and resilient to off-nominal events and stress, to develop and maintain adaptability skills through training and countermeasures, and to have tools (e.g., 3D printers</w:t>
      </w:r>
      <w:r w:rsidR="005412F5" w:rsidRPr="00E56BFA">
        <w:t>, configurable habitat</w:t>
      </w:r>
      <w:r w:rsidR="00FC0B89" w:rsidRPr="00E56BFA">
        <w:t>) that will support adaptation.</w:t>
      </w:r>
      <w:r w:rsidR="00930A5D" w:rsidRPr="00E56BFA">
        <w:t xml:space="preserve"> </w:t>
      </w:r>
      <w:r w:rsidR="000946C2">
        <w:t>The</w:t>
      </w:r>
      <w:r w:rsidR="00930A5D" w:rsidRPr="00E56BFA">
        <w:t xml:space="preserve"> team</w:t>
      </w:r>
      <w:r w:rsidR="00703740">
        <w:t xml:space="preserve"> and</w:t>
      </w:r>
      <w:r w:rsidR="00930A5D" w:rsidRPr="00E56BFA">
        <w:t xml:space="preserve"> the </w:t>
      </w:r>
      <w:r w:rsidR="0087442A">
        <w:t>MTS</w:t>
      </w:r>
      <w:r w:rsidR="000946C2">
        <w:t xml:space="preserve"> must plan and prepare</w:t>
      </w:r>
      <w:r w:rsidR="00930A5D" w:rsidRPr="00E56BFA">
        <w:t>, and international partnerships between the space agencies</w:t>
      </w:r>
      <w:r w:rsidR="00930A5D">
        <w:t xml:space="preserve"> and their respective countries must </w:t>
      </w:r>
      <w:r w:rsidR="00024B37">
        <w:t xml:space="preserve">be </w:t>
      </w:r>
      <w:r>
        <w:t>agreed to</w:t>
      </w:r>
      <w:r w:rsidR="00930A5D">
        <w:t xml:space="preserve"> long before launch date. </w:t>
      </w:r>
    </w:p>
    <w:p w14:paraId="627DDD31" w14:textId="408E73CA" w:rsidR="006255CE" w:rsidRDefault="00CD08A4" w:rsidP="006255CE">
      <w:pPr>
        <w:pStyle w:val="ListParagraph"/>
      </w:pPr>
      <w:r>
        <w:t>“</w:t>
      </w:r>
      <w:r w:rsidRPr="00A73030">
        <w:rPr>
          <w:i/>
        </w:rPr>
        <w:t xml:space="preserve">When we go on </w:t>
      </w:r>
      <w:r w:rsidR="006255CE" w:rsidRPr="00A73030">
        <w:rPr>
          <w:i/>
        </w:rPr>
        <w:t>the international expedition to Mars, we will have to work a lot harder at coming to a common agreement of what the norms and standards are as currently on the ISS there is still sort of dividing line and we play by whoever’s rules it is</w:t>
      </w:r>
      <w:r w:rsidR="006255CE" w:rsidRPr="00D1786C">
        <w:t xml:space="preserve">.” </w:t>
      </w:r>
      <w:r w:rsidR="00A73030">
        <w:t xml:space="preserve">– NASA Flight Director </w:t>
      </w:r>
      <w:r w:rsidR="006255CE" w:rsidRPr="00D1786C">
        <w:t>(Burke &amp; Feitosa, 2015) (Category I</w:t>
      </w:r>
      <w:r w:rsidR="00FC0B89">
        <w:t>V</w:t>
      </w:r>
      <w:r w:rsidR="006255CE" w:rsidRPr="00D1786C">
        <w:t xml:space="preserve">). </w:t>
      </w:r>
    </w:p>
    <w:p w14:paraId="1AD44E6B" w14:textId="77777777" w:rsidR="00EA05CB" w:rsidRDefault="00EA05CB" w:rsidP="006255CE">
      <w:pPr>
        <w:pStyle w:val="ListParagraph"/>
      </w:pPr>
    </w:p>
    <w:p w14:paraId="6359DC23" w14:textId="7973EEB3" w:rsidR="00EC693E" w:rsidRDefault="00EC693E" w:rsidP="00EC693E">
      <w:pPr>
        <w:pStyle w:val="ListParagraph"/>
        <w:ind w:left="0"/>
      </w:pPr>
      <w:r>
        <w:t xml:space="preserve">Emerging research on the physiological threats to </w:t>
      </w:r>
      <w:r w:rsidR="0020650B">
        <w:t xml:space="preserve">teams </w:t>
      </w:r>
      <w:r>
        <w:t>includes interdisciplinary research examining areas such as the central nervous system</w:t>
      </w:r>
      <w:r w:rsidR="000F1409">
        <w:t>, neurobiology,</w:t>
      </w:r>
      <w:r>
        <w:t xml:space="preserve"> </w:t>
      </w:r>
      <w:r w:rsidR="000079CB">
        <w:t xml:space="preserve">nutrition, physical fitness, </w:t>
      </w:r>
      <w:r>
        <w:t>and space radiation</w:t>
      </w:r>
      <w:r w:rsidR="000079CB">
        <w:t xml:space="preserve"> (</w:t>
      </w:r>
      <w:r w:rsidR="000079CB" w:rsidRPr="0020650B">
        <w:t>Schorn</w:t>
      </w:r>
      <w:r w:rsidR="000079CB">
        <w:t xml:space="preserve"> &amp; Roma, </w:t>
      </w:r>
      <w:r w:rsidR="007C20B0">
        <w:t>202</w:t>
      </w:r>
      <w:r w:rsidR="00FD3250">
        <w:t>1</w:t>
      </w:r>
      <w:r w:rsidR="000079CB">
        <w:t>)</w:t>
      </w:r>
      <w:r w:rsidR="007E5623">
        <w:t xml:space="preserve"> (Category IV)</w:t>
      </w:r>
      <w:r>
        <w:t xml:space="preserve">. </w:t>
      </w:r>
      <w:r w:rsidR="0020650B">
        <w:t>T</w:t>
      </w:r>
      <w:r>
        <w:t xml:space="preserve">he </w:t>
      </w:r>
      <w:r w:rsidR="009F46EA">
        <w:t>r</w:t>
      </w:r>
      <w:r>
        <w:t xml:space="preserve">esearch </w:t>
      </w:r>
      <w:r w:rsidR="009F46EA">
        <w:t>d</w:t>
      </w:r>
      <w:r>
        <w:t xml:space="preserve">omain </w:t>
      </w:r>
      <w:r w:rsidR="009F46EA">
        <w:t>c</w:t>
      </w:r>
      <w:r>
        <w:t xml:space="preserve">riteria model developed by the National Institute of Mental Health </w:t>
      </w:r>
      <w:r w:rsidR="00EA05CB">
        <w:t>(which is a part of</w:t>
      </w:r>
      <w:r w:rsidR="000F1409">
        <w:t xml:space="preserve"> the National Institute of Health</w:t>
      </w:r>
      <w:r w:rsidR="00EA05CB">
        <w:t>)</w:t>
      </w:r>
      <w:r w:rsidR="0020650B">
        <w:t xml:space="preserve"> views the</w:t>
      </w:r>
      <w:r w:rsidR="00EA05CB">
        <w:t xml:space="preserve"> threats to team performance and functioning through the lens of genomics and</w:t>
      </w:r>
      <w:r w:rsidR="00EA05CB" w:rsidRPr="00EA05CB">
        <w:t xml:space="preserve"> </w:t>
      </w:r>
      <w:r w:rsidR="00EA05CB">
        <w:t xml:space="preserve">neurobiology. </w:t>
      </w:r>
      <w:r w:rsidR="0020650B">
        <w:t>An individual’s u</w:t>
      </w:r>
      <w:r w:rsidR="00EA05CB">
        <w:t>nderlying biological predisposition to seek out and</w:t>
      </w:r>
      <w:r w:rsidR="0020650B">
        <w:t xml:space="preserve"> to</w:t>
      </w:r>
      <w:r w:rsidR="00EA05CB">
        <w:t xml:space="preserve"> provide social support</w:t>
      </w:r>
      <w:r w:rsidR="0020650B">
        <w:t>,</w:t>
      </w:r>
      <w:r w:rsidR="00EA05CB">
        <w:t xml:space="preserve"> and the corresponding physiological responses, for example, </w:t>
      </w:r>
      <w:r w:rsidR="00BB3DCC">
        <w:t>may influence interpersonal</w:t>
      </w:r>
      <w:r w:rsidR="00EA05CB">
        <w:t xml:space="preserve"> interactions</w:t>
      </w:r>
      <w:r w:rsidR="00BB3DCC">
        <w:t xml:space="preserve"> (</w:t>
      </w:r>
      <w:r w:rsidR="00BB3DCC" w:rsidRPr="0020650B">
        <w:t>Whitaker-Azmitia</w:t>
      </w:r>
      <w:r w:rsidR="00BB3DCC">
        <w:t>, 2016) (Category III)</w:t>
      </w:r>
      <w:r w:rsidR="00EA05CB">
        <w:t>. Likewise, damage to cognitive functioning resulting from</w:t>
      </w:r>
      <w:r w:rsidR="00BB3DCC">
        <w:t xml:space="preserve"> increased deep space radiation may also impact teamwork processes such as collaborative decision-making.</w:t>
      </w:r>
      <w:r w:rsidR="00EA05CB">
        <w:t xml:space="preserve"> </w:t>
      </w:r>
      <w:r w:rsidR="0020650B">
        <w:t>Although t</w:t>
      </w:r>
      <w:r w:rsidR="00EA05CB">
        <w:t xml:space="preserve">he BMed Risk more directly considers these factors </w:t>
      </w:r>
      <w:r w:rsidR="0020650B">
        <w:t>because</w:t>
      </w:r>
      <w:r w:rsidR="00EA05CB">
        <w:t xml:space="preserve"> </w:t>
      </w:r>
      <w:r w:rsidR="0020650B">
        <w:t>they</w:t>
      </w:r>
      <w:r w:rsidR="00EA05CB">
        <w:t xml:space="preserve"> affect the individual, downstream affects to the </w:t>
      </w:r>
      <w:r w:rsidR="0020650B">
        <w:t xml:space="preserve">resilience of the </w:t>
      </w:r>
      <w:r w:rsidR="00EA05CB">
        <w:t xml:space="preserve">team also need more research. </w:t>
      </w:r>
      <w:r w:rsidR="0020650B">
        <w:t xml:space="preserve">The </w:t>
      </w:r>
      <w:r w:rsidR="00FC6BFD">
        <w:t>physiological factor</w:t>
      </w:r>
      <w:r w:rsidR="0020650B">
        <w:t>s</w:t>
      </w:r>
      <w:r w:rsidR="00FC6BFD">
        <w:t xml:space="preserve"> relat</w:t>
      </w:r>
      <w:r w:rsidR="0020650B">
        <w:t>ing</w:t>
      </w:r>
      <w:r w:rsidR="00FC6BFD">
        <w:t xml:space="preserve"> to the Team Risk</w:t>
      </w:r>
      <w:r w:rsidR="0020650B" w:rsidRPr="0020650B">
        <w:t xml:space="preserve"> </w:t>
      </w:r>
      <w:r w:rsidR="0020650B">
        <w:t>call for more research</w:t>
      </w:r>
      <w:r w:rsidR="00FC6BFD">
        <w:t xml:space="preserve">. </w:t>
      </w:r>
    </w:p>
    <w:p w14:paraId="1522E15E" w14:textId="0DF8FC1F" w:rsidR="00D11F99" w:rsidRDefault="00D11F99" w:rsidP="006255CE">
      <w:pPr>
        <w:pStyle w:val="ListParagraph"/>
      </w:pPr>
    </w:p>
    <w:p w14:paraId="23ECE04D" w14:textId="37408232" w:rsidR="00A10037" w:rsidRDefault="00C44A3A" w:rsidP="00FF50AE">
      <w:pPr>
        <w:pStyle w:val="Heading2"/>
      </w:pPr>
      <w:bookmarkStart w:id="159" w:name="_Toc92290127"/>
      <w:bookmarkStart w:id="160" w:name="_Toc92630054"/>
      <w:bookmarkStart w:id="161" w:name="_Toc95380037"/>
      <w:r w:rsidRPr="002D08A8">
        <w:t>Risk Posture</w:t>
      </w:r>
      <w:bookmarkEnd w:id="159"/>
      <w:bookmarkEnd w:id="160"/>
      <w:bookmarkEnd w:id="161"/>
    </w:p>
    <w:p w14:paraId="40CF820B" w14:textId="77777777" w:rsidR="0076115F" w:rsidRPr="002D08A8" w:rsidRDefault="0076115F" w:rsidP="002D08A8"/>
    <w:p w14:paraId="4697783A" w14:textId="001683AA" w:rsidR="004E648F" w:rsidRDefault="00DF4CB5" w:rsidP="0005709F">
      <w:r>
        <w:t xml:space="preserve">The NASA </w:t>
      </w:r>
      <w:r w:rsidR="008A7593">
        <w:t>HRP</w:t>
      </w:r>
      <w:r w:rsidR="00AC3BE8">
        <w:t xml:space="preserve"> provides research support for many of the risks bookkept by the </w:t>
      </w:r>
      <w:r w:rsidR="006D3724" w:rsidRPr="00AC3BE8">
        <w:t xml:space="preserve">HSRB </w:t>
      </w:r>
      <w:r w:rsidR="00AC3BE8">
        <w:t xml:space="preserve">(see </w:t>
      </w:r>
      <w:r w:rsidR="00AC3BE8" w:rsidRPr="00AC3BE8">
        <w:t>https://humanresearchroadmap.nasa.gov/architecture/</w:t>
      </w:r>
      <w:r w:rsidR="00AC3BE8">
        <w:t xml:space="preserve">). </w:t>
      </w:r>
      <w:r w:rsidR="00AC3BE8" w:rsidRPr="00AC3BE8">
        <w:t xml:space="preserve">The </w:t>
      </w:r>
      <w:r w:rsidR="006D3724">
        <w:t>HSRB</w:t>
      </w:r>
      <w:r w:rsidR="008A7593" w:rsidRPr="008A7593">
        <w:t xml:space="preserve"> </w:t>
      </w:r>
      <w:r w:rsidR="00AC3BE8" w:rsidRPr="00AC3BE8">
        <w:t xml:space="preserve">assesses human system risks against </w:t>
      </w:r>
      <w:r w:rsidR="006D3724">
        <w:t>4</w:t>
      </w:r>
      <w:r w:rsidR="00AC3BE8" w:rsidRPr="00AC3BE8">
        <w:t xml:space="preserve"> DRM</w:t>
      </w:r>
      <w:r w:rsidR="00AC3BE8">
        <w:t xml:space="preserve">. </w:t>
      </w:r>
      <w:r w:rsidR="00AC3BE8" w:rsidRPr="00AC3BE8">
        <w:t xml:space="preserve">For each DRM and impact category, a </w:t>
      </w:r>
      <w:r w:rsidR="006D3724">
        <w:t>r</w:t>
      </w:r>
      <w:r w:rsidR="00AC3BE8" w:rsidRPr="00AC3BE8">
        <w:t>isk has a set of risk posture information approved as the HSRB. This includes a likelihood and consequence (LxC) score (with associated drivers and assumptions), a risk disposition (and rationale), a risk color (based on where the LxC scores land in the 5x5 risk matrix), and levels of evidence ratings (that support the LxC scores).</w:t>
      </w:r>
      <w:r w:rsidR="00AC3BE8">
        <w:t xml:space="preserve"> The LxCs use a stoplight color coding to visually identify the level of risk, with red 5x5 as the most severe level of likelihood and consequence. The Team Risk posture with LxCs by DRM is shown below</w:t>
      </w:r>
      <w:r w:rsidR="008F43E0">
        <w:t xml:space="preserve"> (see Table 8)</w:t>
      </w:r>
      <w:r w:rsidR="00AC3BE8">
        <w:t xml:space="preserve">. Note that for the long-term health LxCs, the Team Risk is not applicable </w:t>
      </w:r>
      <w:r w:rsidR="00024B37">
        <w:t>because</w:t>
      </w:r>
      <w:r w:rsidR="00AC3BE8">
        <w:t xml:space="preserve"> the team no longer exists </w:t>
      </w:r>
      <w:r w:rsidR="006D3724">
        <w:t xml:space="preserve">after the </w:t>
      </w:r>
      <w:r w:rsidR="00AC3BE8">
        <w:t>mission and any long-term behavioral health concerns are addressed through the BMed Risk.</w:t>
      </w:r>
      <w:r w:rsidR="00170822">
        <w:t xml:space="preserve"> </w:t>
      </w:r>
    </w:p>
    <w:p w14:paraId="74EF0C9E" w14:textId="11C40B07" w:rsidR="008F43E0" w:rsidRDefault="008F43E0" w:rsidP="008F43E0"/>
    <w:p w14:paraId="28E7C850" w14:textId="2E8A1274" w:rsidR="008F43E0" w:rsidRPr="008F43E0" w:rsidRDefault="008F43E0" w:rsidP="008F43E0">
      <w:r w:rsidRPr="008F43E0">
        <w:rPr>
          <w:i/>
          <w:iCs/>
        </w:rPr>
        <w:t>Table 8</w:t>
      </w:r>
      <w:r>
        <w:t xml:space="preserve">. Team Risk risk posture by design reference mission. </w:t>
      </w:r>
    </w:p>
    <w:p w14:paraId="4B7A868F" w14:textId="458B135D" w:rsidR="004E648F" w:rsidRPr="004E648F" w:rsidRDefault="00AC3BE8" w:rsidP="009E5AC0">
      <w:r>
        <w:rPr>
          <w:noProof/>
        </w:rPr>
        <w:drawing>
          <wp:inline distT="0" distB="0" distL="0" distR="0" wp14:anchorId="046C2D1F" wp14:editId="7E68CB21">
            <wp:extent cx="4352925" cy="36334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3633470"/>
                    </a:xfrm>
                    <a:prstGeom prst="rect">
                      <a:avLst/>
                    </a:prstGeom>
                    <a:noFill/>
                  </pic:spPr>
                </pic:pic>
              </a:graphicData>
            </a:graphic>
          </wp:inline>
        </w:drawing>
      </w:r>
    </w:p>
    <w:p w14:paraId="528366F1" w14:textId="77777777" w:rsidR="00C44A3A" w:rsidRPr="00D1786C" w:rsidRDefault="00C44A3A" w:rsidP="006255CE">
      <w:pPr>
        <w:pStyle w:val="ListParagraph"/>
      </w:pPr>
    </w:p>
    <w:p w14:paraId="336D68E9" w14:textId="2059B729" w:rsidR="0076115F" w:rsidRDefault="009E5AC0">
      <w:pPr>
        <w:pStyle w:val="Heading1"/>
      </w:pPr>
      <w:bookmarkStart w:id="162" w:name="_Toc92290129"/>
      <w:bookmarkStart w:id="163" w:name="_Toc92630055"/>
      <w:bookmarkStart w:id="164" w:name="_Toc95380038"/>
      <w:bookmarkEnd w:id="162"/>
      <w:r w:rsidRPr="009E5AC0">
        <w:t>DIRECTED ACYCLIC GRAPH (DAG) REVIEW</w:t>
      </w:r>
      <w:bookmarkEnd w:id="163"/>
      <w:bookmarkEnd w:id="164"/>
    </w:p>
    <w:p w14:paraId="2CD47577" w14:textId="77777777" w:rsidR="009E5AC0" w:rsidRPr="009E5AC0" w:rsidRDefault="009E5AC0" w:rsidP="002D08A8"/>
    <w:p w14:paraId="2CFEF39B" w14:textId="6AB785DF" w:rsidR="00702A84" w:rsidRPr="002D08A8" w:rsidRDefault="00702A84" w:rsidP="004E69B5">
      <w:pPr>
        <w:pStyle w:val="Heading2"/>
      </w:pPr>
      <w:bookmarkStart w:id="165" w:name="_Toc92290130"/>
      <w:bookmarkStart w:id="166" w:name="_Toc92630056"/>
      <w:bookmarkStart w:id="167" w:name="_Toc95380039"/>
      <w:r w:rsidRPr="002D08A8">
        <w:lastRenderedPageBreak/>
        <w:t>DAG Review</w:t>
      </w:r>
      <w:bookmarkEnd w:id="165"/>
      <w:bookmarkEnd w:id="166"/>
      <w:bookmarkEnd w:id="167"/>
    </w:p>
    <w:p w14:paraId="22BB5B35" w14:textId="73A2E84D" w:rsidR="0090069F" w:rsidRPr="008F43E0" w:rsidRDefault="0090069F" w:rsidP="0005709F">
      <w:pPr>
        <w:pStyle w:val="ListParagraph"/>
        <w:ind w:left="0"/>
        <w:rPr>
          <w:rFonts w:cstheme="minorHAnsi"/>
        </w:rPr>
      </w:pPr>
      <w:r w:rsidRPr="008F43E0">
        <w:rPr>
          <w:noProof/>
        </w:rPr>
        <w:drawing>
          <wp:inline distT="0" distB="0" distL="0" distR="0" wp14:anchorId="49B07153" wp14:editId="62F59443">
            <wp:extent cx="5943600" cy="3131820"/>
            <wp:effectExtent l="0" t="0" r="0" b="0"/>
            <wp:docPr id="10" name="Picture 9" descr="Diagram&#10;&#10;Description automatically generated">
              <a:extLst xmlns:a="http://schemas.openxmlformats.org/drawingml/2006/main">
                <a:ext uri="{FF2B5EF4-FFF2-40B4-BE49-F238E27FC236}">
                  <a16:creationId xmlns:a16="http://schemas.microsoft.com/office/drawing/2014/main" id="{38C73750-2C2B-499B-93E9-8E13C9CA2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10;&#10;Description automatically generated">
                      <a:extLst>
                        <a:ext uri="{FF2B5EF4-FFF2-40B4-BE49-F238E27FC236}">
                          <a16:creationId xmlns:a16="http://schemas.microsoft.com/office/drawing/2014/main" id="{38C73750-2C2B-499B-93E9-8E13C9CA209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14:paraId="4BB6C3DD" w14:textId="3C17D2EE" w:rsidR="009E5AC0" w:rsidRPr="008F43E0" w:rsidRDefault="008F43E0" w:rsidP="0005709F">
      <w:pPr>
        <w:pStyle w:val="ListParagraph"/>
        <w:ind w:left="0"/>
        <w:rPr>
          <w:rFonts w:cstheme="minorHAnsi"/>
        </w:rPr>
      </w:pPr>
      <w:r w:rsidRPr="008F43E0">
        <w:rPr>
          <w:rFonts w:cstheme="minorHAnsi"/>
          <w:i/>
          <w:iCs/>
        </w:rPr>
        <w:t>Figure 6</w:t>
      </w:r>
      <w:r w:rsidRPr="008F43E0">
        <w:rPr>
          <w:rFonts w:cstheme="minorHAnsi"/>
        </w:rPr>
        <w:t xml:space="preserve">. Directed Acyclic Graph for the Team Risk. </w:t>
      </w:r>
    </w:p>
    <w:p w14:paraId="0FB59E17" w14:textId="77777777" w:rsidR="008F43E0" w:rsidRPr="008F43E0" w:rsidRDefault="008F43E0" w:rsidP="0005709F">
      <w:pPr>
        <w:pStyle w:val="ListParagraph"/>
        <w:ind w:left="0"/>
        <w:rPr>
          <w:rFonts w:cstheme="minorHAnsi"/>
        </w:rPr>
      </w:pPr>
    </w:p>
    <w:p w14:paraId="738F12B3" w14:textId="24F98CA6" w:rsidR="0090069F" w:rsidRPr="00823365" w:rsidRDefault="0090069F" w:rsidP="0005709F">
      <w:pPr>
        <w:pStyle w:val="ListParagraph"/>
        <w:ind w:left="0"/>
        <w:rPr>
          <w:rFonts w:cstheme="minorHAnsi"/>
        </w:rPr>
      </w:pPr>
      <w:r w:rsidRPr="00823365">
        <w:rPr>
          <w:rFonts w:cstheme="minorHAnsi"/>
        </w:rPr>
        <w:t xml:space="preserve">The Team Risk DAG was </w:t>
      </w:r>
      <w:r w:rsidR="008F43E0">
        <w:rPr>
          <w:rFonts w:cstheme="minorHAnsi"/>
        </w:rPr>
        <w:t>accepted by</w:t>
      </w:r>
      <w:r w:rsidRPr="00823365">
        <w:rPr>
          <w:rFonts w:cstheme="minorHAnsi"/>
        </w:rPr>
        <w:t xml:space="preserve"> the </w:t>
      </w:r>
      <w:r w:rsidR="00E46C79">
        <w:rPr>
          <w:rFonts w:cstheme="minorHAnsi"/>
        </w:rPr>
        <w:t>NASA</w:t>
      </w:r>
      <w:r w:rsidR="006D3724">
        <w:rPr>
          <w:rFonts w:cstheme="minorHAnsi"/>
        </w:rPr>
        <w:t xml:space="preserve"> HSRB</w:t>
      </w:r>
      <w:r w:rsidRPr="00823365">
        <w:rPr>
          <w:rFonts w:cstheme="minorHAnsi"/>
        </w:rPr>
        <w:t xml:space="preserve"> in </w:t>
      </w:r>
      <w:r w:rsidR="008F43E0">
        <w:rPr>
          <w:rFonts w:cstheme="minorHAnsi"/>
        </w:rPr>
        <w:t>2022 (see Figure 6)</w:t>
      </w:r>
      <w:r w:rsidRPr="00823365">
        <w:rPr>
          <w:rFonts w:cstheme="minorHAnsi"/>
        </w:rPr>
        <w:t xml:space="preserve">. The Level of Evidence carried by the relationships between the nodes is outlined throughout this report. </w:t>
      </w:r>
      <w:r w:rsidR="006D3724">
        <w:rPr>
          <w:rFonts w:cstheme="minorHAnsi"/>
        </w:rPr>
        <w:t xml:space="preserve">Although </w:t>
      </w:r>
      <w:r w:rsidRPr="00823365">
        <w:rPr>
          <w:rFonts w:cstheme="minorHAnsi"/>
        </w:rPr>
        <w:t xml:space="preserve">the structure of the DAG does not fundamentally change </w:t>
      </w:r>
      <w:r w:rsidR="006D3724">
        <w:rPr>
          <w:rFonts w:cstheme="minorHAnsi"/>
        </w:rPr>
        <w:t>for different</w:t>
      </w:r>
      <w:r w:rsidRPr="00823365">
        <w:rPr>
          <w:rFonts w:cstheme="minorHAnsi"/>
        </w:rPr>
        <w:t xml:space="preserve"> DRMs, there may be more or less data to anchor those relationships</w:t>
      </w:r>
      <w:r w:rsidR="00AB080C">
        <w:rPr>
          <w:rFonts w:cstheme="minorHAnsi"/>
        </w:rPr>
        <w:t xml:space="preserve"> for a given scenario</w:t>
      </w:r>
      <w:r w:rsidRPr="00823365">
        <w:rPr>
          <w:rFonts w:cstheme="minorHAnsi"/>
        </w:rPr>
        <w:t xml:space="preserve">. </w:t>
      </w:r>
      <w:r w:rsidR="00E46C79">
        <w:rPr>
          <w:rFonts w:cstheme="minorHAnsi"/>
        </w:rPr>
        <w:t xml:space="preserve">For the sake of parsimony, each node </w:t>
      </w:r>
      <w:r w:rsidR="001A1D80">
        <w:rPr>
          <w:rFonts w:cstheme="minorHAnsi"/>
        </w:rPr>
        <w:t xml:space="preserve">represents several variables (e.g., team skills </w:t>
      </w:r>
      <w:r w:rsidR="00823365">
        <w:rPr>
          <w:rFonts w:cstheme="minorHAnsi"/>
        </w:rPr>
        <w:t>cover</w:t>
      </w:r>
      <w:r w:rsidR="001A1D80">
        <w:rPr>
          <w:rFonts w:cstheme="minorHAnsi"/>
        </w:rPr>
        <w:t xml:space="preserve"> a wide range of skills for working and living together).</w:t>
      </w:r>
    </w:p>
    <w:p w14:paraId="2AEEB8A6" w14:textId="77777777" w:rsidR="0090069F" w:rsidRPr="00823365" w:rsidRDefault="0090069F" w:rsidP="0005709F">
      <w:pPr>
        <w:pStyle w:val="ListParagraph"/>
        <w:ind w:left="0"/>
        <w:rPr>
          <w:rFonts w:cstheme="minorHAnsi"/>
        </w:rPr>
      </w:pPr>
    </w:p>
    <w:p w14:paraId="01633AEA" w14:textId="4E73FADB" w:rsidR="0090069F" w:rsidRPr="00823365" w:rsidRDefault="0090069F" w:rsidP="00C732B6">
      <w:pPr>
        <w:pStyle w:val="ListParagraph"/>
        <w:ind w:left="0"/>
        <w:rPr>
          <w:rFonts w:cstheme="minorHAnsi"/>
        </w:rPr>
      </w:pPr>
      <w:r w:rsidRPr="00823365">
        <w:rPr>
          <w:rFonts w:cstheme="minorHAnsi"/>
        </w:rPr>
        <w:t xml:space="preserve">The narrative accompanying the DAG is as follows. </w:t>
      </w:r>
    </w:p>
    <w:p w14:paraId="74A70CEC" w14:textId="6F9933CD" w:rsidR="00C732B6" w:rsidRPr="00823365" w:rsidRDefault="00C732B6" w:rsidP="00823365">
      <w:pPr>
        <w:pStyle w:val="NormalWeb"/>
        <w:numPr>
          <w:ilvl w:val="0"/>
          <w:numId w:val="48"/>
        </w:numPr>
        <w:spacing w:before="0" w:beforeAutospacing="0" w:after="0" w:afterAutospacing="0"/>
        <w:rPr>
          <w:rFonts w:eastAsia="+mn-ea" w:cs="+mn-cs"/>
          <w:color w:val="000000"/>
        </w:rPr>
      </w:pPr>
      <w:r w:rsidRPr="00823365">
        <w:rPr>
          <w:rFonts w:eastAsia="+mn-ea" w:cs="+mn-cs"/>
          <w:color w:val="000000"/>
        </w:rPr>
        <w:t xml:space="preserve">Isolation and </w:t>
      </w:r>
      <w:r w:rsidR="006D3724">
        <w:rPr>
          <w:rFonts w:eastAsia="+mn-ea" w:cs="+mn-cs"/>
          <w:color w:val="000000"/>
        </w:rPr>
        <w:t>c</w:t>
      </w:r>
      <w:r w:rsidRPr="00823365">
        <w:rPr>
          <w:rFonts w:eastAsia="+mn-ea" w:cs="+mn-cs"/>
          <w:color w:val="000000"/>
        </w:rPr>
        <w:t xml:space="preserve">onfinement affect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 xml:space="preserve">elationships directly and through monotony, boredom, and other possible </w:t>
      </w:r>
      <w:r w:rsidR="006D3724">
        <w:rPr>
          <w:rFonts w:eastAsia="+mn-ea" w:cs="+mn-cs"/>
          <w:color w:val="000000"/>
        </w:rPr>
        <w:t>b</w:t>
      </w:r>
      <w:r w:rsidRPr="00823365">
        <w:rPr>
          <w:rFonts w:eastAsia="+mn-ea" w:cs="+mn-cs"/>
          <w:color w:val="000000"/>
        </w:rPr>
        <w:t xml:space="preserve">ehavioral affects that are represented in the </w:t>
      </w:r>
      <w:r w:rsidR="00D35DE8">
        <w:rPr>
          <w:rFonts w:eastAsia="+mn-ea" w:cs="+mn-cs"/>
          <w:color w:val="000000"/>
        </w:rPr>
        <w:t>B</w:t>
      </w:r>
      <w:r w:rsidRPr="00823365">
        <w:rPr>
          <w:rFonts w:eastAsia="+mn-ea" w:cs="+mn-cs"/>
          <w:color w:val="000000"/>
        </w:rPr>
        <w:t>ehavioral Risk.</w:t>
      </w:r>
    </w:p>
    <w:p w14:paraId="47A7AF86" w14:textId="101A64AC" w:rsidR="00C732B6" w:rsidRPr="00823365" w:rsidRDefault="00C732B6" w:rsidP="00C732B6">
      <w:pPr>
        <w:pStyle w:val="NormalWeb"/>
        <w:numPr>
          <w:ilvl w:val="0"/>
          <w:numId w:val="48"/>
        </w:numPr>
        <w:rPr>
          <w:rFonts w:eastAsia="+mn-ea" w:cs="+mn-cs"/>
          <w:color w:val="000000"/>
        </w:rPr>
      </w:pPr>
      <w:r w:rsidRPr="00823365">
        <w:rPr>
          <w:rFonts w:eastAsia="+mn-ea" w:cs="+mn-cs"/>
          <w:color w:val="000000"/>
        </w:rPr>
        <w:t xml:space="preserve">Distance from Earth affects the mass and volume allocations that limit </w:t>
      </w:r>
      <w:r w:rsidR="006D3724">
        <w:rPr>
          <w:rFonts w:eastAsia="+mn-ea" w:cs="+mn-cs"/>
          <w:color w:val="000000"/>
        </w:rPr>
        <w:t>v</w:t>
      </w:r>
      <w:r w:rsidRPr="00823365">
        <w:rPr>
          <w:rFonts w:eastAsia="+mn-ea" w:cs="+mn-cs"/>
          <w:color w:val="000000"/>
        </w:rPr>
        <w:t xml:space="preserve">ehicle </w:t>
      </w:r>
      <w:r w:rsidR="006D3724">
        <w:rPr>
          <w:rFonts w:eastAsia="+mn-ea" w:cs="+mn-cs"/>
          <w:color w:val="000000"/>
        </w:rPr>
        <w:t>d</w:t>
      </w:r>
      <w:r w:rsidRPr="00823365">
        <w:rPr>
          <w:rFonts w:eastAsia="+mn-ea" w:cs="+mn-cs"/>
          <w:color w:val="000000"/>
        </w:rPr>
        <w:t xml:space="preserve">esign decisions. It also affects </w:t>
      </w:r>
      <w:r w:rsidR="006D3724">
        <w:rPr>
          <w:rFonts w:eastAsia="+mn-ea" w:cs="+mn-cs"/>
          <w:color w:val="000000"/>
        </w:rPr>
        <w:t>c</w:t>
      </w:r>
      <w:r w:rsidRPr="00823365">
        <w:rPr>
          <w:rFonts w:eastAsia="+mn-ea" w:cs="+mn-cs"/>
          <w:color w:val="000000"/>
        </w:rPr>
        <w:t xml:space="preserve">ommunications </w:t>
      </w:r>
      <w:r w:rsidR="006D3724">
        <w:rPr>
          <w:rFonts w:eastAsia="+mn-ea" w:cs="+mn-cs"/>
          <w:color w:val="000000"/>
        </w:rPr>
        <w:t>d</w:t>
      </w:r>
      <w:r w:rsidRPr="00823365">
        <w:rPr>
          <w:rFonts w:eastAsia="+mn-ea" w:cs="+mn-cs"/>
          <w:color w:val="000000"/>
        </w:rPr>
        <w:t xml:space="preserve">elays, influences </w:t>
      </w:r>
      <w:r w:rsidR="006D3724">
        <w:rPr>
          <w:rFonts w:eastAsia="+mn-ea" w:cs="+mn-cs"/>
          <w:color w:val="000000"/>
        </w:rPr>
        <w:t>e</w:t>
      </w:r>
      <w:r w:rsidRPr="00823365">
        <w:rPr>
          <w:rFonts w:eastAsia="+mn-ea" w:cs="+mn-cs"/>
          <w:color w:val="000000"/>
        </w:rPr>
        <w:t xml:space="preserve">ffective </w:t>
      </w:r>
      <w:r w:rsidR="006D3724">
        <w:rPr>
          <w:rFonts w:eastAsia="+mn-ea" w:cs="+mn-cs"/>
          <w:color w:val="000000"/>
        </w:rPr>
        <w:t>m</w:t>
      </w:r>
      <w:r w:rsidRPr="00823365">
        <w:rPr>
          <w:rFonts w:eastAsia="+mn-ea" w:cs="+mn-cs"/>
          <w:color w:val="000000"/>
        </w:rPr>
        <w:t xml:space="preserve">ission </w:t>
      </w:r>
      <w:r w:rsidR="006D3724">
        <w:rPr>
          <w:rFonts w:eastAsia="+mn-ea" w:cs="+mn-cs"/>
          <w:color w:val="000000"/>
        </w:rPr>
        <w:t>d</w:t>
      </w:r>
      <w:r w:rsidRPr="00823365">
        <w:rPr>
          <w:rFonts w:eastAsia="+mn-ea" w:cs="+mn-cs"/>
          <w:color w:val="000000"/>
        </w:rPr>
        <w:t xml:space="preserve">uration, and also affects </w:t>
      </w:r>
      <w:r w:rsidR="006D3724">
        <w:rPr>
          <w:rFonts w:eastAsia="+mn-ea" w:cs="+mn-cs"/>
          <w:color w:val="000000"/>
        </w:rPr>
        <w:t>c</w:t>
      </w:r>
      <w:r w:rsidRPr="00823365">
        <w:rPr>
          <w:rFonts w:eastAsia="+mn-ea" w:cs="+mn-cs"/>
          <w:color w:val="000000"/>
        </w:rPr>
        <w:t xml:space="preserve">rew </w:t>
      </w:r>
      <w:r w:rsidR="006D3724">
        <w:rPr>
          <w:rFonts w:eastAsia="+mn-ea" w:cs="+mn-cs"/>
          <w:color w:val="000000"/>
        </w:rPr>
        <w:t>s</w:t>
      </w:r>
      <w:r w:rsidRPr="00823365">
        <w:rPr>
          <w:rFonts w:eastAsia="+mn-ea" w:cs="+mn-cs"/>
          <w:color w:val="000000"/>
        </w:rPr>
        <w:t>ize.</w:t>
      </w:r>
    </w:p>
    <w:p w14:paraId="1BAE9AEB" w14:textId="0A7FFED6" w:rsidR="0090069F" w:rsidRPr="00C732B6" w:rsidRDefault="0090069F" w:rsidP="00823365">
      <w:pPr>
        <w:pStyle w:val="NormalWeb"/>
        <w:numPr>
          <w:ilvl w:val="0"/>
          <w:numId w:val="48"/>
        </w:numPr>
        <w:kinsoku w:val="0"/>
        <w:overflowPunct w:val="0"/>
        <w:spacing w:before="0" w:beforeAutospacing="0" w:after="0" w:afterAutospacing="0"/>
        <w:textAlignment w:val="baseline"/>
      </w:pPr>
      <w:r w:rsidRPr="00823365">
        <w:rPr>
          <w:rFonts w:eastAsia="+mn-ea" w:cs="+mn-cs"/>
          <w:color w:val="000000"/>
        </w:rPr>
        <w:t xml:space="preserve">The central issue in the Team Risk is that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ohesion,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 xml:space="preserve">kills, and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ognition come together to influence </w:t>
      </w:r>
      <w:r w:rsidR="006D3724">
        <w:rPr>
          <w:rFonts w:eastAsia="+mn-ea" w:cs="+mn-cs"/>
          <w:color w:val="000000"/>
        </w:rPr>
        <w:t>t</w:t>
      </w:r>
      <w:r w:rsidRPr="00823365">
        <w:rPr>
          <w:rFonts w:eastAsia="+mn-ea" w:cs="+mn-cs"/>
          <w:color w:val="000000"/>
        </w:rPr>
        <w:t xml:space="preserve">eam </w:t>
      </w:r>
      <w:r w:rsidR="006D3724">
        <w:rPr>
          <w:rFonts w:eastAsia="+mn-ea" w:cs="+mn-cs"/>
          <w:color w:val="000000"/>
        </w:rPr>
        <w:t>f</w:t>
      </w:r>
      <w:r w:rsidRPr="00823365">
        <w:rPr>
          <w:rFonts w:eastAsia="+mn-ea" w:cs="+mn-cs"/>
          <w:color w:val="000000"/>
        </w:rPr>
        <w:t xml:space="preserve">unctionality, and ultimately, </w:t>
      </w:r>
      <w:r w:rsidR="006D3724">
        <w:rPr>
          <w:rFonts w:eastAsia="+mn-ea" w:cs="+mn-cs"/>
          <w:color w:val="000000"/>
        </w:rPr>
        <w:t>c</w:t>
      </w:r>
      <w:r w:rsidRPr="00823365">
        <w:rPr>
          <w:rFonts w:eastAsia="+mn-ea" w:cs="+mn-cs"/>
          <w:color w:val="000000"/>
        </w:rPr>
        <w:t xml:space="preserve">rew </w:t>
      </w:r>
      <w:r w:rsidR="006D3724">
        <w:rPr>
          <w:rFonts w:eastAsia="+mn-ea" w:cs="+mn-cs"/>
          <w:color w:val="000000"/>
        </w:rPr>
        <w:t>c</w:t>
      </w:r>
      <w:r w:rsidRPr="00823365">
        <w:rPr>
          <w:rFonts w:eastAsia="+mn-ea" w:cs="+mn-cs"/>
          <w:color w:val="000000"/>
        </w:rPr>
        <w:t xml:space="preserve">apability. The Team Risk operates downstream of many other </w:t>
      </w:r>
      <w:r w:rsidR="006D3724">
        <w:rPr>
          <w:rFonts w:eastAsia="+mn-ea" w:cs="+mn-cs"/>
          <w:color w:val="000000"/>
        </w:rPr>
        <w:t>r</w:t>
      </w:r>
      <w:r w:rsidRPr="00823365">
        <w:rPr>
          <w:rFonts w:eastAsia="+mn-ea" w:cs="+mn-cs"/>
          <w:color w:val="000000"/>
        </w:rPr>
        <w:t xml:space="preserve">isks, and at a higher level than the individual, but is heavily influenced by the individuals and individual-level </w:t>
      </w:r>
      <w:r w:rsidR="006D3724">
        <w:rPr>
          <w:rFonts w:eastAsia="+mn-ea" w:cs="+mn-cs"/>
          <w:color w:val="000000"/>
        </w:rPr>
        <w:t>r</w:t>
      </w:r>
      <w:r w:rsidRPr="00823365">
        <w:rPr>
          <w:rFonts w:eastAsia="+mn-ea" w:cs="+mn-cs"/>
          <w:color w:val="000000"/>
        </w:rPr>
        <w:t xml:space="preserve">isks in the system. </w:t>
      </w:r>
    </w:p>
    <w:p w14:paraId="1479EAF0" w14:textId="1515EBF2"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Effective </w:t>
      </w:r>
      <w:r w:rsidR="006D3724">
        <w:rPr>
          <w:rFonts w:eastAsia="+mn-ea" w:cs="+mn-cs"/>
          <w:color w:val="000000"/>
        </w:rPr>
        <w:t>m</w:t>
      </w:r>
      <w:r w:rsidRPr="00823365">
        <w:rPr>
          <w:rFonts w:eastAsia="+mn-ea" w:cs="+mn-cs"/>
          <w:color w:val="000000"/>
        </w:rPr>
        <w:t xml:space="preserve">ission </w:t>
      </w:r>
      <w:r w:rsidR="006D3724">
        <w:rPr>
          <w:rFonts w:eastAsia="+mn-ea" w:cs="+mn-cs"/>
          <w:color w:val="000000"/>
        </w:rPr>
        <w:t>d</w:t>
      </w:r>
      <w:r w:rsidRPr="00823365">
        <w:rPr>
          <w:rFonts w:eastAsia="+mn-ea" w:cs="+mn-cs"/>
          <w:color w:val="000000"/>
        </w:rPr>
        <w:t xml:space="preserve">uration is related to </w:t>
      </w:r>
      <w:r w:rsidR="006D3724">
        <w:rPr>
          <w:rFonts w:eastAsia="+mn-ea" w:cs="+mn-cs"/>
          <w:color w:val="000000"/>
        </w:rPr>
        <w:t>d</w:t>
      </w:r>
      <w:r w:rsidRPr="00823365">
        <w:rPr>
          <w:rFonts w:eastAsia="+mn-ea" w:cs="+mn-cs"/>
          <w:color w:val="000000"/>
        </w:rPr>
        <w:t xml:space="preserve">istance from Earth, but not always, and it has implications for (likely decremented)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elationships over time</w:t>
      </w:r>
    </w:p>
    <w:p w14:paraId="2436AA31" w14:textId="0509665A"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Crew </w:t>
      </w:r>
      <w:r w:rsidR="006D3724">
        <w:rPr>
          <w:rFonts w:eastAsia="+mn-ea" w:cs="+mn-cs"/>
          <w:color w:val="000000"/>
        </w:rPr>
        <w:t>s</w:t>
      </w:r>
      <w:r w:rsidRPr="00823365">
        <w:rPr>
          <w:rFonts w:eastAsia="+mn-ea" w:cs="+mn-cs"/>
          <w:color w:val="000000"/>
        </w:rPr>
        <w:t>ize is another potential stressor that is more loosely tied to the 5 hazards, but has implications for the relationships, skills, and simply the person-hours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omposition and </w:t>
      </w:r>
      <w:r w:rsidR="006D3724">
        <w:rPr>
          <w:rFonts w:eastAsia="+mn-ea" w:cs="+mn-cs"/>
          <w:color w:val="000000"/>
        </w:rPr>
        <w:t>c</w:t>
      </w:r>
      <w:r w:rsidRPr="00823365">
        <w:rPr>
          <w:rFonts w:eastAsia="+mn-ea" w:cs="+mn-cs"/>
          <w:color w:val="000000"/>
        </w:rPr>
        <w:t xml:space="preserve">rew </w:t>
      </w:r>
      <w:r w:rsidR="006D3724">
        <w:rPr>
          <w:rFonts w:eastAsia="+mn-ea" w:cs="+mn-cs"/>
          <w:color w:val="000000"/>
        </w:rPr>
        <w:t>c</w:t>
      </w:r>
      <w:r w:rsidRPr="00823365">
        <w:rPr>
          <w:rFonts w:eastAsia="+mn-ea" w:cs="+mn-cs"/>
          <w:color w:val="000000"/>
        </w:rPr>
        <w:t>apability) available onboard.</w:t>
      </w:r>
    </w:p>
    <w:p w14:paraId="602BEBB2" w14:textId="555AD525"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Ground </w:t>
      </w:r>
      <w:r w:rsidR="006D3724">
        <w:rPr>
          <w:rFonts w:eastAsia="+mn-ea" w:cs="+mn-cs"/>
          <w:color w:val="000000"/>
        </w:rPr>
        <w:t>s</w:t>
      </w:r>
      <w:r w:rsidRPr="00823365">
        <w:rPr>
          <w:rFonts w:eastAsia="+mn-ea" w:cs="+mn-cs"/>
          <w:color w:val="000000"/>
        </w:rPr>
        <w:t xml:space="preserve">upport, which will be heavily impacted by </w:t>
      </w:r>
      <w:r w:rsidR="006D3724">
        <w:rPr>
          <w:rFonts w:eastAsia="+mn-ea" w:cs="+mn-cs"/>
          <w:color w:val="000000"/>
        </w:rPr>
        <w:t>c</w:t>
      </w:r>
      <w:r w:rsidRPr="00823365">
        <w:rPr>
          <w:rFonts w:eastAsia="+mn-ea" w:cs="+mn-cs"/>
          <w:color w:val="000000"/>
        </w:rPr>
        <w:t xml:space="preserve">ommunication </w:t>
      </w:r>
      <w:r w:rsidR="006D3724">
        <w:rPr>
          <w:rFonts w:eastAsia="+mn-ea" w:cs="+mn-cs"/>
          <w:color w:val="000000"/>
        </w:rPr>
        <w:t>d</w:t>
      </w:r>
      <w:r w:rsidRPr="00823365">
        <w:rPr>
          <w:rFonts w:eastAsia="+mn-ea" w:cs="+mn-cs"/>
          <w:color w:val="000000"/>
        </w:rPr>
        <w:t xml:space="preserve">elays, is an important part of the spaceflight </w:t>
      </w:r>
      <w:r w:rsidR="0087442A">
        <w:rPr>
          <w:rFonts w:eastAsia="+mn-ea" w:cs="+mn-cs"/>
          <w:color w:val="000000"/>
        </w:rPr>
        <w:t>MTS</w:t>
      </w:r>
      <w:r w:rsidRPr="00823365">
        <w:rPr>
          <w:rFonts w:eastAsia="+mn-ea" w:cs="+mn-cs"/>
          <w:color w:val="000000"/>
        </w:rPr>
        <w:t>.</w:t>
      </w:r>
    </w:p>
    <w:p w14:paraId="0FFDF9F6" w14:textId="2DDD2139" w:rsidR="0090069F" w:rsidRPr="00C732B6" w:rsidRDefault="0090069F" w:rsidP="00823365">
      <w:pPr>
        <w:pStyle w:val="NormalWeb"/>
        <w:numPr>
          <w:ilvl w:val="0"/>
          <w:numId w:val="48"/>
        </w:numPr>
        <w:kinsoku w:val="0"/>
        <w:overflowPunct w:val="0"/>
        <w:spacing w:before="0" w:beforeAutospacing="0" w:after="0" w:afterAutospacing="0"/>
        <w:textAlignment w:val="baseline"/>
      </w:pPr>
      <w:r w:rsidRPr="00823365">
        <w:rPr>
          <w:rFonts w:eastAsia="+mn-ea" w:cs="+mn-cs"/>
          <w:color w:val="000000"/>
        </w:rPr>
        <w:lastRenderedPageBreak/>
        <w:t xml:space="preserve">Team </w:t>
      </w:r>
      <w:r w:rsidR="006D3724">
        <w:rPr>
          <w:rFonts w:eastAsia="+mn-ea" w:cs="+mn-cs"/>
          <w:color w:val="000000"/>
        </w:rPr>
        <w:t>f</w:t>
      </w:r>
      <w:r w:rsidRPr="00823365">
        <w:rPr>
          <w:rFonts w:eastAsia="+mn-ea" w:cs="+mn-cs"/>
          <w:color w:val="000000"/>
        </w:rPr>
        <w:t xml:space="preserve">unctionality is the degree of coordination, cooperation, communication, and psychosocial adaptation that enables a team to successfully complete tasks and live and work as a team. It is affected by </w:t>
      </w:r>
      <w:r w:rsidR="006D3724">
        <w:rPr>
          <w:rFonts w:eastAsia="+mn-ea" w:cs="+mn-cs"/>
          <w:color w:val="000000"/>
        </w:rPr>
        <w:t>the following.</w:t>
      </w:r>
    </w:p>
    <w:p w14:paraId="1D6B143B" w14:textId="35AB9CB9"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Team </w:t>
      </w:r>
      <w:r w:rsidR="006D3724">
        <w:rPr>
          <w:rFonts w:eastAsia="+mn-ea" w:cs="+mn-cs"/>
          <w:color w:val="000000"/>
        </w:rPr>
        <w:t>c</w:t>
      </w:r>
      <w:r w:rsidRPr="00823365">
        <w:rPr>
          <w:rFonts w:eastAsia="+mn-ea" w:cs="+mn-cs"/>
          <w:color w:val="000000"/>
        </w:rPr>
        <w:t xml:space="preserve">ognition is shared understanding among team members that is related to roles and responsibilities; team norms; familiarity with team members’ knowledge, skills, and abilities; and engaging in team decision-making and problem-solving. Team </w:t>
      </w:r>
      <w:r w:rsidR="006D3724">
        <w:rPr>
          <w:rFonts w:eastAsia="+mn-ea" w:cs="+mn-cs"/>
          <w:color w:val="000000"/>
        </w:rPr>
        <w:t>c</w:t>
      </w:r>
      <w:r w:rsidRPr="00823365">
        <w:rPr>
          <w:rFonts w:eastAsia="+mn-ea" w:cs="+mn-cs"/>
          <w:color w:val="000000"/>
        </w:rPr>
        <w:t xml:space="preserve">ognition is supported by many factors related to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omposition and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 xml:space="preserve">elationships, the team </w:t>
      </w:r>
      <w:r w:rsidR="006D3724">
        <w:rPr>
          <w:rFonts w:eastAsia="+mn-ea" w:cs="+mn-cs"/>
          <w:color w:val="000000"/>
        </w:rPr>
        <w:t>t</w:t>
      </w:r>
      <w:r w:rsidRPr="00823365">
        <w:rPr>
          <w:rFonts w:eastAsia="+mn-ea" w:cs="+mn-cs"/>
          <w:color w:val="000000"/>
        </w:rPr>
        <w:t xml:space="preserve">raining together (in both technical and team skills), engaging in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 xml:space="preserve">kills and </w:t>
      </w:r>
      <w:r w:rsidR="006D3724">
        <w:rPr>
          <w:rFonts w:eastAsia="+mn-ea" w:cs="+mn-cs"/>
          <w:color w:val="000000"/>
        </w:rPr>
        <w:t>s</w:t>
      </w:r>
      <w:r w:rsidRPr="00823365">
        <w:rPr>
          <w:rFonts w:eastAsia="+mn-ea" w:cs="+mn-cs"/>
          <w:color w:val="000000"/>
        </w:rPr>
        <w:t xml:space="preserve">ocial </w:t>
      </w:r>
      <w:r w:rsidR="006D3724">
        <w:rPr>
          <w:rFonts w:eastAsia="+mn-ea" w:cs="+mn-cs"/>
          <w:color w:val="000000"/>
        </w:rPr>
        <w:t>s</w:t>
      </w:r>
      <w:r w:rsidRPr="00823365">
        <w:rPr>
          <w:rFonts w:eastAsia="+mn-ea" w:cs="+mn-cs"/>
          <w:color w:val="000000"/>
        </w:rPr>
        <w:t>upport,</w:t>
      </w:r>
      <w:r w:rsidR="00170822">
        <w:rPr>
          <w:rFonts w:eastAsia="+mn-ea" w:cs="+mn-cs"/>
          <w:color w:val="000000"/>
        </w:rPr>
        <w:t xml:space="preserve"> </w:t>
      </w:r>
      <w:r w:rsidR="006D3724">
        <w:rPr>
          <w:rFonts w:eastAsia="+mn-ea" w:cs="+mn-cs"/>
          <w:color w:val="000000"/>
        </w:rPr>
        <w:t>c</w:t>
      </w:r>
      <w:r w:rsidRPr="00823365">
        <w:rPr>
          <w:rFonts w:eastAsia="+mn-ea" w:cs="+mn-cs"/>
          <w:color w:val="000000"/>
        </w:rPr>
        <w:t xml:space="preserve">ountermeasures (e.g., debriefs), and the team members’ </w:t>
      </w:r>
      <w:r w:rsidR="006D3724">
        <w:rPr>
          <w:rFonts w:eastAsia="+mn-ea" w:cs="+mn-cs"/>
          <w:color w:val="000000"/>
        </w:rPr>
        <w:t>i</w:t>
      </w:r>
      <w:r w:rsidRPr="00823365">
        <w:rPr>
          <w:rFonts w:eastAsia="+mn-ea" w:cs="+mn-cs"/>
          <w:color w:val="000000"/>
        </w:rPr>
        <w:t xml:space="preserve">ndividual </w:t>
      </w:r>
      <w:r w:rsidR="006D3724">
        <w:rPr>
          <w:rFonts w:eastAsia="+mn-ea" w:cs="+mn-cs"/>
          <w:color w:val="000000"/>
        </w:rPr>
        <w:t>r</w:t>
      </w:r>
      <w:r w:rsidRPr="00823365">
        <w:rPr>
          <w:rFonts w:eastAsia="+mn-ea" w:cs="+mn-cs"/>
          <w:color w:val="000000"/>
        </w:rPr>
        <w:t xml:space="preserve">eadiness (i.e., individual cognition). Ground </w:t>
      </w:r>
      <w:r w:rsidR="006D3724">
        <w:rPr>
          <w:rFonts w:eastAsia="+mn-ea" w:cs="+mn-cs"/>
          <w:color w:val="000000"/>
        </w:rPr>
        <w:t>s</w:t>
      </w:r>
      <w:r w:rsidRPr="00823365">
        <w:rPr>
          <w:rFonts w:eastAsia="+mn-ea" w:cs="+mn-cs"/>
          <w:color w:val="000000"/>
        </w:rPr>
        <w:t xml:space="preserve">upport is an important part of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ognition across the </w:t>
      </w:r>
      <w:r w:rsidR="0087442A">
        <w:rPr>
          <w:rFonts w:eastAsia="+mn-ea" w:cs="+mn-cs"/>
          <w:color w:val="000000"/>
        </w:rPr>
        <w:t>MTS</w:t>
      </w:r>
      <w:r w:rsidRPr="00823365">
        <w:rPr>
          <w:rFonts w:eastAsia="+mn-ea" w:cs="+mn-cs"/>
          <w:color w:val="000000"/>
        </w:rPr>
        <w:t xml:space="preserve">. </w:t>
      </w:r>
    </w:p>
    <w:p w14:paraId="2FF3E850" w14:textId="10CD699B"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Team </w:t>
      </w:r>
      <w:r w:rsidR="006D3724">
        <w:rPr>
          <w:rFonts w:eastAsia="+mn-ea" w:cs="+mn-cs"/>
          <w:color w:val="000000"/>
        </w:rPr>
        <w:t>s</w:t>
      </w:r>
      <w:r w:rsidRPr="00823365">
        <w:rPr>
          <w:rFonts w:eastAsia="+mn-ea" w:cs="+mn-cs"/>
          <w:color w:val="000000"/>
        </w:rPr>
        <w:t xml:space="preserve">kills consist of information sharing, backup behaviors, leadership/followership, team care, and providing social support, among others. Team </w:t>
      </w:r>
      <w:r w:rsidR="006D3724">
        <w:rPr>
          <w:rFonts w:eastAsia="+mn-ea" w:cs="+mn-cs"/>
          <w:color w:val="000000"/>
        </w:rPr>
        <w:t>s</w:t>
      </w:r>
      <w:r w:rsidRPr="00823365">
        <w:rPr>
          <w:rFonts w:eastAsia="+mn-ea" w:cs="+mn-cs"/>
          <w:color w:val="000000"/>
        </w:rPr>
        <w:t>kills are developed through training.</w:t>
      </w:r>
      <w:r w:rsidR="009E5AC0">
        <w:rPr>
          <w:rFonts w:eastAsia="+mn-ea" w:cs="+mn-cs"/>
          <w:color w:val="000000"/>
        </w:rPr>
        <w:t xml:space="preserve"> </w:t>
      </w:r>
      <w:r w:rsidRPr="00823365">
        <w:rPr>
          <w:rFonts w:eastAsia="+mn-ea" w:cs="+mn-cs"/>
          <w:color w:val="000000"/>
        </w:rPr>
        <w:t xml:space="preserve">Team </w:t>
      </w:r>
      <w:r w:rsidR="006D3724">
        <w:rPr>
          <w:rFonts w:eastAsia="+mn-ea" w:cs="+mn-cs"/>
          <w:color w:val="000000"/>
        </w:rPr>
        <w:t>s</w:t>
      </w:r>
      <w:r w:rsidRPr="00823365">
        <w:rPr>
          <w:rFonts w:eastAsia="+mn-ea" w:cs="+mn-cs"/>
          <w:color w:val="000000"/>
        </w:rPr>
        <w:t xml:space="preserve">kills support </w:t>
      </w:r>
      <w:r w:rsidR="006D3724">
        <w:rPr>
          <w:rFonts w:eastAsia="+mn-ea" w:cs="+mn-cs"/>
          <w:color w:val="000000"/>
        </w:rPr>
        <w:t>i</w:t>
      </w:r>
      <w:r w:rsidRPr="00823365">
        <w:rPr>
          <w:rFonts w:eastAsia="+mn-ea" w:cs="+mn-cs"/>
          <w:color w:val="000000"/>
        </w:rPr>
        <w:t xml:space="preserve">ndividual </w:t>
      </w:r>
      <w:r w:rsidR="006D3724">
        <w:rPr>
          <w:rFonts w:eastAsia="+mn-ea" w:cs="+mn-cs"/>
          <w:color w:val="000000"/>
        </w:rPr>
        <w:t>r</w:t>
      </w:r>
      <w:r w:rsidRPr="00823365">
        <w:rPr>
          <w:rFonts w:eastAsia="+mn-ea" w:cs="+mn-cs"/>
          <w:color w:val="000000"/>
        </w:rPr>
        <w:t xml:space="preserve">eadiness to function on a team, offer </w:t>
      </w:r>
      <w:r w:rsidR="006D3724">
        <w:rPr>
          <w:rFonts w:eastAsia="+mn-ea" w:cs="+mn-cs"/>
          <w:color w:val="000000"/>
        </w:rPr>
        <w:t>s</w:t>
      </w:r>
      <w:r w:rsidRPr="00823365">
        <w:rPr>
          <w:rFonts w:eastAsia="+mn-ea" w:cs="+mn-cs"/>
          <w:color w:val="000000"/>
        </w:rPr>
        <w:t xml:space="preserve">ocial </w:t>
      </w:r>
      <w:r w:rsidR="006D3724">
        <w:rPr>
          <w:rFonts w:eastAsia="+mn-ea" w:cs="+mn-cs"/>
          <w:color w:val="000000"/>
        </w:rPr>
        <w:t>s</w:t>
      </w:r>
      <w:r w:rsidRPr="00823365">
        <w:rPr>
          <w:rFonts w:eastAsia="+mn-ea" w:cs="+mn-cs"/>
          <w:color w:val="000000"/>
        </w:rPr>
        <w:t xml:space="preserve">upport, create and maintain shared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ognition, and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elationships.</w:t>
      </w:r>
    </w:p>
    <w:p w14:paraId="3B24067A" w14:textId="0C822AAD"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Team </w:t>
      </w:r>
      <w:r w:rsidR="009E5AC0">
        <w:rPr>
          <w:rFonts w:eastAsia="+mn-ea" w:cs="+mn-cs"/>
          <w:color w:val="000000"/>
        </w:rPr>
        <w:t>c</w:t>
      </w:r>
      <w:r w:rsidRPr="00823365">
        <w:rPr>
          <w:rFonts w:eastAsia="+mn-ea" w:cs="+mn-cs"/>
          <w:color w:val="000000"/>
        </w:rPr>
        <w:t xml:space="preserve">ohesion is tendency for a group to operate in a unified fashion while working towards a goal or to satisfy the emotional needs of its members. It is affected by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elationships that develop through shared values and complementary personalities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omposition) and </w:t>
      </w:r>
      <w:r w:rsidR="006D3724">
        <w:rPr>
          <w:rFonts w:eastAsia="+mn-ea" w:cs="+mn-cs"/>
          <w:color w:val="000000"/>
        </w:rPr>
        <w:t>s</w:t>
      </w:r>
      <w:r w:rsidRPr="00823365">
        <w:rPr>
          <w:rFonts w:eastAsia="+mn-ea" w:cs="+mn-cs"/>
          <w:color w:val="000000"/>
        </w:rPr>
        <w:t xml:space="preserve">ocial </w:t>
      </w:r>
      <w:r w:rsidR="006D3724">
        <w:rPr>
          <w:rFonts w:eastAsia="+mn-ea" w:cs="+mn-cs"/>
          <w:color w:val="000000"/>
        </w:rPr>
        <w:t>s</w:t>
      </w:r>
      <w:r w:rsidRPr="00823365">
        <w:rPr>
          <w:rFonts w:eastAsia="+mn-ea" w:cs="+mn-cs"/>
          <w:color w:val="000000"/>
        </w:rPr>
        <w:t xml:space="preserve">upport during shared experiences. It is supported by BHP </w:t>
      </w:r>
      <w:r w:rsidR="006D3724">
        <w:rPr>
          <w:rFonts w:eastAsia="+mn-ea" w:cs="+mn-cs"/>
          <w:color w:val="000000"/>
        </w:rPr>
        <w:t>c</w:t>
      </w:r>
      <w:r w:rsidRPr="00823365">
        <w:rPr>
          <w:rFonts w:eastAsia="+mn-ea" w:cs="+mn-cs"/>
          <w:color w:val="000000"/>
        </w:rPr>
        <w:t xml:space="preserve">ountermeasures (e.g., debriefs). </w:t>
      </w:r>
    </w:p>
    <w:p w14:paraId="70193FBF" w14:textId="3B800AA8" w:rsidR="0090069F" w:rsidRPr="00C732B6" w:rsidRDefault="0090069F" w:rsidP="00823365">
      <w:pPr>
        <w:pStyle w:val="NormalWeb"/>
        <w:numPr>
          <w:ilvl w:val="0"/>
          <w:numId w:val="48"/>
        </w:numPr>
        <w:kinsoku w:val="0"/>
        <w:overflowPunct w:val="0"/>
        <w:spacing w:before="0" w:beforeAutospacing="0" w:after="0" w:afterAutospacing="0"/>
        <w:textAlignment w:val="baseline"/>
      </w:pPr>
      <w:r w:rsidRPr="00823365">
        <w:rPr>
          <w:rFonts w:eastAsia="+mn-ea" w:cs="+mn-cs"/>
          <w:color w:val="000000"/>
        </w:rPr>
        <w:t xml:space="preserve">Crew </w:t>
      </w:r>
      <w:r w:rsidR="006D3724">
        <w:rPr>
          <w:rFonts w:eastAsia="+mn-ea" w:cs="+mn-cs"/>
          <w:color w:val="000000"/>
        </w:rPr>
        <w:t>c</w:t>
      </w:r>
      <w:r w:rsidRPr="00823365">
        <w:rPr>
          <w:rFonts w:eastAsia="+mn-ea" w:cs="+mn-cs"/>
          <w:color w:val="000000"/>
        </w:rPr>
        <w:t xml:space="preserve">apability is the readiness of the entire crew to perform required tasks including the functional capacity as well as knowledge, skills and abilities, at both an individual and team level. Inadequate </w:t>
      </w:r>
      <w:r w:rsidR="006D3724">
        <w:rPr>
          <w:rFonts w:eastAsia="+mn-ea" w:cs="+mn-cs"/>
          <w:color w:val="000000"/>
        </w:rPr>
        <w:t>t</w:t>
      </w:r>
      <w:r w:rsidRPr="00823365">
        <w:rPr>
          <w:rFonts w:eastAsia="+mn-ea" w:cs="+mn-cs"/>
          <w:color w:val="000000"/>
        </w:rPr>
        <w:t xml:space="preserve">ask </w:t>
      </w:r>
      <w:r w:rsidR="006D3724">
        <w:rPr>
          <w:rFonts w:eastAsia="+mn-ea" w:cs="+mn-cs"/>
          <w:color w:val="000000"/>
        </w:rPr>
        <w:t>p</w:t>
      </w:r>
      <w:r w:rsidRPr="00823365">
        <w:rPr>
          <w:rFonts w:eastAsia="+mn-ea" w:cs="+mn-cs"/>
          <w:color w:val="000000"/>
        </w:rPr>
        <w:t xml:space="preserve">erformance during critical team tasks (e.g., EVAs for repairs or for surface ops, emergency response) can lead to </w:t>
      </w:r>
      <w:r w:rsidR="006D3724">
        <w:rPr>
          <w:rFonts w:eastAsia="+mn-ea" w:cs="+mn-cs"/>
          <w:color w:val="000000"/>
        </w:rPr>
        <w:t>l</w:t>
      </w:r>
      <w:r w:rsidRPr="00823365">
        <w:rPr>
          <w:rFonts w:eastAsia="+mn-ea" w:cs="+mn-cs"/>
          <w:color w:val="000000"/>
        </w:rPr>
        <w:t xml:space="preserve">oss of </w:t>
      </w:r>
      <w:r w:rsidR="006D3724">
        <w:rPr>
          <w:rFonts w:eastAsia="+mn-ea" w:cs="+mn-cs"/>
          <w:color w:val="000000"/>
        </w:rPr>
        <w:t>v</w:t>
      </w:r>
      <w:r w:rsidRPr="00823365">
        <w:rPr>
          <w:rFonts w:eastAsia="+mn-ea" w:cs="+mn-cs"/>
          <w:color w:val="000000"/>
        </w:rPr>
        <w:t xml:space="preserve">ehicle or </w:t>
      </w:r>
      <w:r w:rsidR="006D3724">
        <w:rPr>
          <w:rFonts w:eastAsia="+mn-ea" w:cs="+mn-cs"/>
          <w:color w:val="000000"/>
        </w:rPr>
        <w:t>l</w:t>
      </w:r>
      <w:r w:rsidRPr="00823365">
        <w:rPr>
          <w:rFonts w:eastAsia="+mn-ea" w:cs="+mn-cs"/>
          <w:color w:val="000000"/>
        </w:rPr>
        <w:t xml:space="preserve">oss of </w:t>
      </w:r>
      <w:r w:rsidR="006D3724">
        <w:rPr>
          <w:rFonts w:eastAsia="+mn-ea" w:cs="+mn-cs"/>
          <w:color w:val="000000"/>
        </w:rPr>
        <w:t>m</w:t>
      </w:r>
      <w:r w:rsidRPr="00823365">
        <w:rPr>
          <w:rFonts w:eastAsia="+mn-ea" w:cs="+mn-cs"/>
          <w:color w:val="000000"/>
        </w:rPr>
        <w:t xml:space="preserve">ission </w:t>
      </w:r>
      <w:r w:rsidR="006D3724">
        <w:rPr>
          <w:rFonts w:eastAsia="+mn-ea" w:cs="+mn-cs"/>
          <w:color w:val="000000"/>
        </w:rPr>
        <w:t>o</w:t>
      </w:r>
      <w:r w:rsidRPr="00823365">
        <w:rPr>
          <w:rFonts w:eastAsia="+mn-ea" w:cs="+mn-cs"/>
          <w:color w:val="000000"/>
        </w:rPr>
        <w:t>bjectives</w:t>
      </w:r>
      <w:r w:rsidR="00170822">
        <w:rPr>
          <w:rFonts w:eastAsia="+mn-ea" w:cs="+mn-cs"/>
          <w:color w:val="000000"/>
        </w:rPr>
        <w:t xml:space="preserve"> </w:t>
      </w:r>
      <w:r w:rsidRPr="00823365">
        <w:rPr>
          <w:rFonts w:eastAsia="+mn-ea" w:cs="+mn-cs"/>
          <w:color w:val="000000"/>
        </w:rPr>
        <w:t xml:space="preserve">or </w:t>
      </w:r>
      <w:r w:rsidR="006D3724">
        <w:rPr>
          <w:rFonts w:eastAsia="+mn-ea" w:cs="+mn-cs"/>
          <w:color w:val="000000"/>
        </w:rPr>
        <w:t>l</w:t>
      </w:r>
      <w:r w:rsidRPr="00823365">
        <w:rPr>
          <w:rFonts w:eastAsia="+mn-ea" w:cs="+mn-cs"/>
          <w:color w:val="000000"/>
        </w:rPr>
        <w:t xml:space="preserve">oss of </w:t>
      </w:r>
      <w:r w:rsidR="006D3724">
        <w:rPr>
          <w:rFonts w:eastAsia="+mn-ea" w:cs="+mn-cs"/>
          <w:color w:val="000000"/>
        </w:rPr>
        <w:t>c</w:t>
      </w:r>
      <w:r w:rsidRPr="00823365">
        <w:rPr>
          <w:rFonts w:eastAsia="+mn-ea" w:cs="+mn-cs"/>
          <w:color w:val="000000"/>
        </w:rPr>
        <w:t xml:space="preserve">rew </w:t>
      </w:r>
      <w:r w:rsidR="006D3724">
        <w:rPr>
          <w:rFonts w:eastAsia="+mn-ea" w:cs="+mn-cs"/>
          <w:color w:val="000000"/>
        </w:rPr>
        <w:t>l</w:t>
      </w:r>
      <w:r w:rsidRPr="00823365">
        <w:rPr>
          <w:rFonts w:eastAsia="+mn-ea" w:cs="+mn-cs"/>
          <w:color w:val="000000"/>
        </w:rPr>
        <w:t>ife. This is affected by</w:t>
      </w:r>
      <w:r w:rsidR="006D3724">
        <w:rPr>
          <w:rFonts w:eastAsia="+mn-ea" w:cs="+mn-cs"/>
          <w:color w:val="000000"/>
        </w:rPr>
        <w:t xml:space="preserve"> the following.</w:t>
      </w:r>
      <w:r w:rsidRPr="00823365">
        <w:rPr>
          <w:rFonts w:eastAsia="+mn-ea" w:cs="+mn-cs"/>
          <w:color w:val="000000"/>
        </w:rPr>
        <w:t xml:space="preserve"> </w:t>
      </w:r>
    </w:p>
    <w:p w14:paraId="13AF82E4" w14:textId="783E6193"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Team </w:t>
      </w:r>
      <w:r w:rsidR="006D3724">
        <w:rPr>
          <w:rFonts w:eastAsia="+mn-ea" w:cs="+mn-cs"/>
          <w:color w:val="000000"/>
        </w:rPr>
        <w:t>f</w:t>
      </w:r>
      <w:r w:rsidRPr="00823365">
        <w:rPr>
          <w:rFonts w:eastAsia="+mn-ea" w:cs="+mn-cs"/>
          <w:color w:val="000000"/>
        </w:rPr>
        <w:t>unctionality as represented above.</w:t>
      </w:r>
    </w:p>
    <w:p w14:paraId="4F3D2C16" w14:textId="3A2598E9"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Crew </w:t>
      </w:r>
      <w:r w:rsidR="006D3724">
        <w:rPr>
          <w:rFonts w:eastAsia="+mn-ea" w:cs="+mn-cs"/>
          <w:color w:val="000000"/>
        </w:rPr>
        <w:t>s</w:t>
      </w:r>
      <w:r w:rsidRPr="00823365">
        <w:rPr>
          <w:rFonts w:eastAsia="+mn-ea" w:cs="+mn-cs"/>
          <w:color w:val="000000"/>
        </w:rPr>
        <w:t xml:space="preserve">ize effects the pool of available knowledge/skills/abilities and person-hours onboard, as well as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 xml:space="preserve">elationships via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omposition.</w:t>
      </w:r>
    </w:p>
    <w:p w14:paraId="78D117DD" w14:textId="4F68003B"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Individual </w:t>
      </w:r>
      <w:r w:rsidR="006D3724">
        <w:rPr>
          <w:rFonts w:eastAsia="+mn-ea" w:cs="+mn-cs"/>
          <w:color w:val="000000"/>
        </w:rPr>
        <w:t>r</w:t>
      </w:r>
      <w:r w:rsidRPr="00823365">
        <w:rPr>
          <w:rFonts w:eastAsia="+mn-ea" w:cs="+mn-cs"/>
          <w:color w:val="000000"/>
        </w:rPr>
        <w:t xml:space="preserve">eadiness is affected by </w:t>
      </w:r>
      <w:r w:rsidR="006D3724">
        <w:rPr>
          <w:rFonts w:eastAsia="+mn-ea" w:cs="+mn-cs"/>
          <w:color w:val="000000"/>
        </w:rPr>
        <w:t>i</w:t>
      </w:r>
      <w:r w:rsidRPr="00823365">
        <w:rPr>
          <w:rFonts w:eastAsia="+mn-ea" w:cs="+mn-cs"/>
          <w:color w:val="000000"/>
        </w:rPr>
        <w:t xml:space="preserve">ndividual actors present at </w:t>
      </w:r>
      <w:r w:rsidR="006D3724">
        <w:rPr>
          <w:rFonts w:eastAsia="+mn-ea" w:cs="+mn-cs"/>
          <w:color w:val="000000"/>
        </w:rPr>
        <w:t>a</w:t>
      </w:r>
      <w:r w:rsidRPr="00823365">
        <w:rPr>
          <w:rFonts w:eastAsia="+mn-ea" w:cs="+mn-cs"/>
          <w:color w:val="000000"/>
        </w:rPr>
        <w:t xml:space="preserve">stronaut </w:t>
      </w:r>
      <w:r w:rsidR="006D3724">
        <w:rPr>
          <w:rFonts w:eastAsia="+mn-ea" w:cs="+mn-cs"/>
          <w:color w:val="000000"/>
        </w:rPr>
        <w:t>s</w:t>
      </w:r>
      <w:r w:rsidRPr="00823365">
        <w:rPr>
          <w:rFonts w:eastAsia="+mn-ea" w:cs="+mn-cs"/>
          <w:color w:val="000000"/>
        </w:rPr>
        <w:t xml:space="preserve">election (a pool of well-qualified, highly skilled, team-oriented individuals), Other </w:t>
      </w:r>
      <w:r w:rsidR="006D3724">
        <w:rPr>
          <w:rFonts w:eastAsia="+mn-ea" w:cs="+mn-cs"/>
          <w:color w:val="000000"/>
        </w:rPr>
        <w:t>r</w:t>
      </w:r>
      <w:r w:rsidRPr="00823365">
        <w:rPr>
          <w:rFonts w:eastAsia="+mn-ea" w:cs="+mn-cs"/>
          <w:color w:val="000000"/>
        </w:rPr>
        <w:t>isks (</w:t>
      </w:r>
      <w:r w:rsidR="006D3724">
        <w:rPr>
          <w:rFonts w:eastAsia="+mn-ea" w:cs="+mn-cs"/>
          <w:color w:val="000000"/>
        </w:rPr>
        <w:t>h</w:t>
      </w:r>
      <w:r w:rsidRPr="00823365">
        <w:rPr>
          <w:rFonts w:eastAsia="+mn-ea" w:cs="+mn-cs"/>
          <w:color w:val="000000"/>
        </w:rPr>
        <w:t xml:space="preserve">uman </w:t>
      </w:r>
      <w:r w:rsidR="006D3724">
        <w:rPr>
          <w:rFonts w:eastAsia="+mn-ea" w:cs="+mn-cs"/>
          <w:color w:val="000000"/>
        </w:rPr>
        <w:t>s</w:t>
      </w:r>
      <w:r w:rsidRPr="00823365">
        <w:rPr>
          <w:rFonts w:eastAsia="+mn-ea" w:cs="+mn-cs"/>
          <w:color w:val="000000"/>
        </w:rPr>
        <w:t xml:space="preserve">ystem </w:t>
      </w:r>
      <w:r w:rsidR="006D3724">
        <w:rPr>
          <w:rFonts w:eastAsia="+mn-ea" w:cs="+mn-cs"/>
          <w:color w:val="000000"/>
        </w:rPr>
        <w:t>r</w:t>
      </w:r>
      <w:r w:rsidRPr="00823365">
        <w:rPr>
          <w:rFonts w:eastAsia="+mn-ea" w:cs="+mn-cs"/>
          <w:color w:val="000000"/>
        </w:rPr>
        <w:t xml:space="preserve">isks), </w:t>
      </w:r>
      <w:r w:rsidR="006D3724">
        <w:rPr>
          <w:rFonts w:eastAsia="+mn-ea" w:cs="+mn-cs"/>
          <w:color w:val="000000"/>
        </w:rPr>
        <w:t>f</w:t>
      </w:r>
      <w:r w:rsidRPr="00823365">
        <w:rPr>
          <w:rFonts w:eastAsia="+mn-ea" w:cs="+mn-cs"/>
          <w:color w:val="000000"/>
        </w:rPr>
        <w:t xml:space="preserve">amily </w:t>
      </w:r>
      <w:r w:rsidR="006D3724">
        <w:rPr>
          <w:rFonts w:eastAsia="+mn-ea" w:cs="+mn-cs"/>
          <w:color w:val="000000"/>
        </w:rPr>
        <w:t>e</w:t>
      </w:r>
      <w:r w:rsidRPr="00823365">
        <w:rPr>
          <w:rFonts w:eastAsia="+mn-ea" w:cs="+mn-cs"/>
          <w:color w:val="000000"/>
        </w:rPr>
        <w:t xml:space="preserve">ffects, and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 xml:space="preserve">kills developed through </w:t>
      </w:r>
      <w:r w:rsidR="006D3724">
        <w:rPr>
          <w:rFonts w:eastAsia="+mn-ea" w:cs="+mn-cs"/>
          <w:color w:val="000000"/>
        </w:rPr>
        <w:t>t</w:t>
      </w:r>
      <w:r w:rsidRPr="00823365">
        <w:rPr>
          <w:rFonts w:eastAsia="+mn-ea" w:cs="+mn-cs"/>
          <w:color w:val="000000"/>
        </w:rPr>
        <w:t xml:space="preserve">eam and </w:t>
      </w:r>
      <w:r w:rsidR="006D3724">
        <w:rPr>
          <w:rFonts w:eastAsia="+mn-ea" w:cs="+mn-cs"/>
          <w:color w:val="000000"/>
        </w:rPr>
        <w:t>t</w:t>
      </w:r>
      <w:r w:rsidRPr="00823365">
        <w:rPr>
          <w:rFonts w:eastAsia="+mn-ea" w:cs="+mn-cs"/>
          <w:color w:val="000000"/>
        </w:rPr>
        <w:t xml:space="preserve">echnical </w:t>
      </w:r>
      <w:r w:rsidR="006D3724">
        <w:rPr>
          <w:rFonts w:eastAsia="+mn-ea" w:cs="+mn-cs"/>
          <w:color w:val="000000"/>
        </w:rPr>
        <w:t>t</w:t>
      </w:r>
      <w:r w:rsidRPr="00823365">
        <w:rPr>
          <w:rFonts w:eastAsia="+mn-ea" w:cs="+mn-cs"/>
          <w:color w:val="000000"/>
        </w:rPr>
        <w:t xml:space="preserve">raining. </w:t>
      </w:r>
    </w:p>
    <w:p w14:paraId="088D6B41" w14:textId="6DAC13E5"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Ground </w:t>
      </w:r>
      <w:r w:rsidR="006D3724">
        <w:rPr>
          <w:rFonts w:eastAsia="+mn-ea" w:cs="+mn-cs"/>
          <w:color w:val="000000"/>
        </w:rPr>
        <w:t>s</w:t>
      </w:r>
      <w:r w:rsidRPr="00823365">
        <w:rPr>
          <w:rFonts w:eastAsia="+mn-ea" w:cs="+mn-cs"/>
          <w:color w:val="000000"/>
        </w:rPr>
        <w:t xml:space="preserve">upport, which is particularly negatively affected by </w:t>
      </w:r>
      <w:r w:rsidR="00823365">
        <w:rPr>
          <w:rFonts w:eastAsia="+mn-ea" w:cs="+mn-cs"/>
          <w:color w:val="000000"/>
        </w:rPr>
        <w:t>c</w:t>
      </w:r>
      <w:r w:rsidR="00823365" w:rsidRPr="00823365">
        <w:rPr>
          <w:rFonts w:eastAsia="+mn-ea" w:cs="+mn-cs"/>
          <w:color w:val="000000"/>
        </w:rPr>
        <w:t>omm</w:t>
      </w:r>
      <w:r w:rsidR="00823365">
        <w:rPr>
          <w:rFonts w:eastAsia="+mn-ea" w:cs="+mn-cs"/>
          <w:color w:val="000000"/>
        </w:rPr>
        <w:t>unication</w:t>
      </w:r>
      <w:r w:rsidRPr="00823365">
        <w:rPr>
          <w:rFonts w:eastAsia="+mn-ea" w:cs="+mn-cs"/>
          <w:color w:val="000000"/>
        </w:rPr>
        <w:t xml:space="preserve"> </w:t>
      </w:r>
      <w:r w:rsidR="006D3724">
        <w:rPr>
          <w:rFonts w:eastAsia="+mn-ea" w:cs="+mn-cs"/>
          <w:color w:val="000000"/>
        </w:rPr>
        <w:t>d</w:t>
      </w:r>
      <w:r w:rsidRPr="00823365">
        <w:rPr>
          <w:rFonts w:eastAsia="+mn-ea" w:cs="+mn-cs"/>
          <w:color w:val="000000"/>
        </w:rPr>
        <w:t xml:space="preserve">elays in time pressure situations (e.g., emergency response), by restricting timely </w:t>
      </w:r>
      <w:r w:rsidR="00823365" w:rsidRPr="00823365">
        <w:rPr>
          <w:rFonts w:eastAsia="+mn-ea" w:cs="+mn-cs"/>
          <w:color w:val="000000"/>
        </w:rPr>
        <w:t>troubleshooting</w:t>
      </w:r>
      <w:r w:rsidRPr="00823365">
        <w:rPr>
          <w:rFonts w:eastAsia="+mn-ea" w:cs="+mn-cs"/>
          <w:color w:val="000000"/>
        </w:rPr>
        <w:t xml:space="preserve"> and coordination. </w:t>
      </w:r>
    </w:p>
    <w:p w14:paraId="34585ABB" w14:textId="567402D7" w:rsidR="0090069F" w:rsidRPr="00C732B6" w:rsidRDefault="0090069F" w:rsidP="00823365">
      <w:pPr>
        <w:pStyle w:val="NormalWeb"/>
        <w:numPr>
          <w:ilvl w:val="0"/>
          <w:numId w:val="48"/>
        </w:numPr>
        <w:kinsoku w:val="0"/>
        <w:overflowPunct w:val="0"/>
        <w:spacing w:before="0" w:beforeAutospacing="0" w:after="0" w:afterAutospacing="0"/>
        <w:textAlignment w:val="baseline"/>
      </w:pPr>
      <w:r w:rsidRPr="00823365">
        <w:rPr>
          <w:rFonts w:eastAsia="+mn-ea" w:cs="+mn-cs"/>
          <w:color w:val="000000"/>
        </w:rPr>
        <w:t xml:space="preserve">BHP </w:t>
      </w:r>
      <w:r w:rsidR="006D3724">
        <w:rPr>
          <w:rFonts w:eastAsia="+mn-ea" w:cs="+mn-cs"/>
          <w:color w:val="000000"/>
        </w:rPr>
        <w:t>c</w:t>
      </w:r>
      <w:r w:rsidRPr="00823365">
        <w:rPr>
          <w:rFonts w:eastAsia="+mn-ea" w:cs="+mn-cs"/>
          <w:color w:val="000000"/>
        </w:rPr>
        <w:t xml:space="preserve">ountermeasures and other factors influence the level of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ohesion,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 xml:space="preserve">kills, and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ognition. These include</w:t>
      </w:r>
      <w:r w:rsidR="006D3724">
        <w:rPr>
          <w:rFonts w:eastAsia="+mn-ea" w:cs="+mn-cs"/>
          <w:color w:val="000000"/>
        </w:rPr>
        <w:t xml:space="preserve"> the following.</w:t>
      </w:r>
    </w:p>
    <w:p w14:paraId="3C9D81AA" w14:textId="28BCF03F"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Training performed before and during a mission. This includes both technical </w:t>
      </w:r>
      <w:r w:rsidR="006D3724">
        <w:rPr>
          <w:rFonts w:eastAsia="+mn-ea" w:cs="+mn-cs"/>
          <w:i/>
          <w:iCs/>
          <w:color w:val="000000"/>
        </w:rPr>
        <w:t>and</w:t>
      </w:r>
      <w:r w:rsidRPr="00823365">
        <w:rPr>
          <w:rFonts w:eastAsia="+mn-ea" w:cs="+mn-cs"/>
          <w:color w:val="000000"/>
        </w:rPr>
        <w:t xml:space="preserve"> team skills training /behavioral health training. Technical </w:t>
      </w:r>
      <w:r w:rsidR="006D3724">
        <w:rPr>
          <w:rFonts w:eastAsia="+mn-ea" w:cs="+mn-cs"/>
          <w:color w:val="000000"/>
        </w:rPr>
        <w:t>t</w:t>
      </w:r>
      <w:r w:rsidRPr="00823365">
        <w:rPr>
          <w:rFonts w:eastAsia="+mn-ea" w:cs="+mn-cs"/>
          <w:color w:val="000000"/>
        </w:rPr>
        <w:t xml:space="preserve">raining is dependent on </w:t>
      </w:r>
      <w:r w:rsidR="006D3724">
        <w:rPr>
          <w:rFonts w:eastAsia="+mn-ea" w:cs="+mn-cs"/>
          <w:color w:val="000000"/>
        </w:rPr>
        <w:t>v</w:t>
      </w:r>
      <w:r w:rsidRPr="00823365">
        <w:rPr>
          <w:rFonts w:eastAsia="+mn-ea" w:cs="+mn-cs"/>
          <w:color w:val="000000"/>
        </w:rPr>
        <w:t xml:space="preserve">ehicle </w:t>
      </w:r>
      <w:r w:rsidR="006D3724">
        <w:rPr>
          <w:rFonts w:eastAsia="+mn-ea" w:cs="+mn-cs"/>
          <w:color w:val="000000"/>
        </w:rPr>
        <w:t>d</w:t>
      </w:r>
      <w:r w:rsidRPr="00823365">
        <w:rPr>
          <w:rFonts w:eastAsia="+mn-ea" w:cs="+mn-cs"/>
          <w:color w:val="000000"/>
        </w:rPr>
        <w:t xml:space="preserve">esign and the design of </w:t>
      </w:r>
      <w:r w:rsidR="00823365">
        <w:rPr>
          <w:rFonts w:eastAsia="+mn-ea" w:cs="+mn-cs"/>
          <w:color w:val="000000"/>
        </w:rPr>
        <w:t>v</w:t>
      </w:r>
      <w:r w:rsidR="00823365" w:rsidRPr="00823365">
        <w:rPr>
          <w:rFonts w:eastAsia="+mn-ea" w:cs="+mn-cs"/>
          <w:color w:val="000000"/>
        </w:rPr>
        <w:t>ehicle</w:t>
      </w:r>
      <w:r w:rsidRPr="00823365">
        <w:rPr>
          <w:rFonts w:eastAsia="+mn-ea" w:cs="+mn-cs"/>
          <w:color w:val="000000"/>
        </w:rPr>
        <w:t xml:space="preserve"> </w:t>
      </w:r>
      <w:r w:rsidR="006D3724">
        <w:rPr>
          <w:rFonts w:eastAsia="+mn-ea" w:cs="+mn-cs"/>
          <w:color w:val="000000"/>
        </w:rPr>
        <w:t>s</w:t>
      </w:r>
      <w:r w:rsidRPr="00823365">
        <w:rPr>
          <w:rFonts w:eastAsia="+mn-ea" w:cs="+mn-cs"/>
          <w:color w:val="000000"/>
        </w:rPr>
        <w:t xml:space="preserve">ystems and the </w:t>
      </w:r>
      <w:r w:rsidRPr="002D08A8">
        <w:rPr>
          <w:rFonts w:eastAsia="+mn-ea" w:cs="+mn-cs"/>
          <w:color w:val="000000"/>
        </w:rPr>
        <w:t>CHP</w:t>
      </w:r>
      <w:r w:rsidRPr="00823365">
        <w:rPr>
          <w:rFonts w:eastAsia="+mn-ea" w:cs="+mn-cs"/>
          <w:color w:val="000000"/>
        </w:rPr>
        <w:t xml:space="preserve"> System. Training can affect </w:t>
      </w:r>
      <w:r w:rsidR="006D3724">
        <w:rPr>
          <w:rFonts w:eastAsia="+mn-ea" w:cs="+mn-cs"/>
          <w:color w:val="000000"/>
        </w:rPr>
        <w:t>i</w:t>
      </w:r>
      <w:r w:rsidRPr="00823365">
        <w:rPr>
          <w:rFonts w:eastAsia="+mn-ea" w:cs="+mn-cs"/>
          <w:color w:val="000000"/>
        </w:rPr>
        <w:t xml:space="preserve">ndividual </w:t>
      </w:r>
      <w:r w:rsidR="006D3724">
        <w:rPr>
          <w:rFonts w:eastAsia="+mn-ea" w:cs="+mn-cs"/>
          <w:color w:val="000000"/>
        </w:rPr>
        <w:t>r</w:t>
      </w:r>
      <w:r w:rsidRPr="00823365">
        <w:rPr>
          <w:rFonts w:eastAsia="+mn-ea" w:cs="+mn-cs"/>
          <w:color w:val="000000"/>
        </w:rPr>
        <w:t>eadiness and shared understanding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ognition) of these vehicle systems. Team </w:t>
      </w:r>
      <w:r w:rsidR="006D3724">
        <w:rPr>
          <w:rFonts w:eastAsia="+mn-ea" w:cs="+mn-cs"/>
          <w:color w:val="000000"/>
        </w:rPr>
        <w:t>t</w:t>
      </w:r>
      <w:r w:rsidRPr="00823365">
        <w:rPr>
          <w:rFonts w:eastAsia="+mn-ea" w:cs="+mn-cs"/>
          <w:color w:val="000000"/>
        </w:rPr>
        <w:t xml:space="preserve">raining affects each </w:t>
      </w:r>
      <w:r w:rsidR="006D3724">
        <w:rPr>
          <w:rFonts w:eastAsia="+mn-ea" w:cs="+mn-cs"/>
          <w:color w:val="000000"/>
        </w:rPr>
        <w:t>i</w:t>
      </w:r>
      <w:r w:rsidRPr="00823365">
        <w:rPr>
          <w:rFonts w:eastAsia="+mn-ea" w:cs="+mn-cs"/>
          <w:color w:val="000000"/>
        </w:rPr>
        <w:t xml:space="preserve">ndividual’s </w:t>
      </w:r>
      <w:r w:rsidR="006D3724">
        <w:rPr>
          <w:rFonts w:eastAsia="+mn-ea" w:cs="+mn-cs"/>
          <w:color w:val="000000"/>
        </w:rPr>
        <w:t>r</w:t>
      </w:r>
      <w:r w:rsidRPr="00823365">
        <w:rPr>
          <w:rFonts w:eastAsia="+mn-ea" w:cs="+mn-cs"/>
          <w:color w:val="000000"/>
        </w:rPr>
        <w:t xml:space="preserve">eadiness to work and live as a team via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kills, affect</w:t>
      </w:r>
      <w:r w:rsidR="006D3724">
        <w:rPr>
          <w:rFonts w:eastAsia="+mn-ea" w:cs="+mn-cs"/>
          <w:color w:val="000000"/>
        </w:rPr>
        <w:t>s</w:t>
      </w:r>
      <w:r w:rsidRPr="00823365">
        <w:rPr>
          <w:rFonts w:eastAsia="+mn-ea" w:cs="+mn-cs"/>
          <w:color w:val="000000"/>
        </w:rPr>
        <w:t xml:space="preserve"> </w:t>
      </w:r>
      <w:r w:rsidR="006D3724">
        <w:rPr>
          <w:rFonts w:eastAsia="+mn-ea" w:cs="+mn-cs"/>
          <w:color w:val="000000"/>
        </w:rPr>
        <w:t>i</w:t>
      </w:r>
      <w:r w:rsidRPr="00823365">
        <w:rPr>
          <w:rFonts w:eastAsia="+mn-ea" w:cs="+mn-cs"/>
          <w:color w:val="000000"/>
        </w:rPr>
        <w:t xml:space="preserve">nterpersonal </w:t>
      </w:r>
      <w:r w:rsidR="00823365">
        <w:rPr>
          <w:rFonts w:eastAsia="+mn-ea" w:cs="+mn-cs"/>
          <w:color w:val="000000"/>
        </w:rPr>
        <w:t>r</w:t>
      </w:r>
      <w:r w:rsidR="00823365" w:rsidRPr="00823365">
        <w:rPr>
          <w:rFonts w:eastAsia="+mn-ea" w:cs="+mn-cs"/>
          <w:color w:val="000000"/>
        </w:rPr>
        <w:t>elationships</w:t>
      </w:r>
      <w:r w:rsidRPr="00823365">
        <w:rPr>
          <w:rFonts w:eastAsia="+mn-ea" w:cs="+mn-cs"/>
          <w:color w:val="000000"/>
        </w:rPr>
        <w:t xml:space="preserve"> as the</w:t>
      </w:r>
      <w:r w:rsidR="006D3724">
        <w:rPr>
          <w:rFonts w:eastAsia="+mn-ea" w:cs="+mn-cs"/>
          <w:color w:val="000000"/>
        </w:rPr>
        <w:t xml:space="preserve"> team</w:t>
      </w:r>
      <w:r w:rsidRPr="00823365">
        <w:rPr>
          <w:rFonts w:eastAsia="+mn-ea" w:cs="+mn-cs"/>
          <w:color w:val="000000"/>
        </w:rPr>
        <w:t xml:space="preserve"> train</w:t>
      </w:r>
      <w:r w:rsidR="006D3724">
        <w:rPr>
          <w:rFonts w:eastAsia="+mn-ea" w:cs="+mn-cs"/>
          <w:color w:val="000000"/>
        </w:rPr>
        <w:t>s</w:t>
      </w:r>
      <w:r w:rsidRPr="00823365">
        <w:rPr>
          <w:rFonts w:eastAsia="+mn-ea" w:cs="+mn-cs"/>
          <w:color w:val="000000"/>
        </w:rPr>
        <w:t xml:space="preserve"> together, affect</w:t>
      </w:r>
      <w:r w:rsidR="006D3724">
        <w:rPr>
          <w:rFonts w:eastAsia="+mn-ea" w:cs="+mn-cs"/>
          <w:color w:val="000000"/>
        </w:rPr>
        <w:t>s</w:t>
      </w:r>
      <w:r w:rsidRPr="00823365">
        <w:rPr>
          <w:rFonts w:eastAsia="+mn-ea" w:cs="+mn-cs"/>
          <w:color w:val="000000"/>
        </w:rPr>
        <w:t xml:space="preserve"> </w:t>
      </w:r>
      <w:r w:rsidR="006D3724">
        <w:rPr>
          <w:rFonts w:eastAsia="+mn-ea" w:cs="+mn-cs"/>
          <w:color w:val="000000"/>
        </w:rPr>
        <w:t>s</w:t>
      </w:r>
      <w:r w:rsidRPr="00823365">
        <w:rPr>
          <w:rFonts w:eastAsia="+mn-ea" w:cs="+mn-cs"/>
          <w:color w:val="000000"/>
        </w:rPr>
        <w:t xml:space="preserve">ocial </w:t>
      </w:r>
      <w:r w:rsidR="006D3724">
        <w:rPr>
          <w:rFonts w:eastAsia="+mn-ea" w:cs="+mn-cs"/>
          <w:color w:val="000000"/>
        </w:rPr>
        <w:t>s</w:t>
      </w:r>
      <w:r w:rsidRPr="00823365">
        <w:rPr>
          <w:rFonts w:eastAsia="+mn-ea" w:cs="+mn-cs"/>
          <w:color w:val="000000"/>
        </w:rPr>
        <w:t>upport behaviors, and affect</w:t>
      </w:r>
      <w:r w:rsidR="006D3724">
        <w:rPr>
          <w:rFonts w:eastAsia="+mn-ea" w:cs="+mn-cs"/>
          <w:color w:val="000000"/>
        </w:rPr>
        <w:t>s</w:t>
      </w:r>
      <w:r w:rsidRPr="00823365">
        <w:rPr>
          <w:rFonts w:eastAsia="+mn-ea" w:cs="+mn-cs"/>
          <w:color w:val="000000"/>
        </w:rPr>
        <w:t xml:space="preserve"> shared understanding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ognition) of team norms. </w:t>
      </w:r>
    </w:p>
    <w:p w14:paraId="01842669" w14:textId="61B68EF5"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lastRenderedPageBreak/>
        <w:t xml:space="preserve">Team </w:t>
      </w:r>
      <w:r w:rsidR="006D3724">
        <w:rPr>
          <w:rFonts w:eastAsia="+mn-ea" w:cs="+mn-cs"/>
          <w:color w:val="000000"/>
        </w:rPr>
        <w:t>c</w:t>
      </w:r>
      <w:r w:rsidRPr="00823365">
        <w:rPr>
          <w:rFonts w:eastAsia="+mn-ea" w:cs="+mn-cs"/>
          <w:color w:val="000000"/>
        </w:rPr>
        <w:t xml:space="preserve">omposition is influenced by a given DRM’s </w:t>
      </w:r>
      <w:r w:rsidR="006D3724">
        <w:rPr>
          <w:rFonts w:eastAsia="+mn-ea" w:cs="+mn-cs"/>
          <w:color w:val="000000"/>
        </w:rPr>
        <w:t>d</w:t>
      </w:r>
      <w:r w:rsidRPr="00823365">
        <w:rPr>
          <w:rFonts w:eastAsia="+mn-ea" w:cs="+mn-cs"/>
          <w:color w:val="000000"/>
        </w:rPr>
        <w:t xml:space="preserve">istance from Earth via </w:t>
      </w:r>
      <w:r w:rsidR="006D3724">
        <w:rPr>
          <w:rFonts w:eastAsia="+mn-ea" w:cs="+mn-cs"/>
          <w:color w:val="000000"/>
        </w:rPr>
        <w:t>c</w:t>
      </w:r>
      <w:r w:rsidRPr="00823365">
        <w:rPr>
          <w:rFonts w:eastAsia="+mn-ea" w:cs="+mn-cs"/>
          <w:color w:val="000000"/>
        </w:rPr>
        <w:t xml:space="preserve">rew </w:t>
      </w:r>
      <w:r w:rsidR="006D3724">
        <w:rPr>
          <w:rFonts w:eastAsia="+mn-ea" w:cs="+mn-cs"/>
          <w:color w:val="000000"/>
        </w:rPr>
        <w:t>s</w:t>
      </w:r>
      <w:r w:rsidRPr="00823365">
        <w:rPr>
          <w:rFonts w:eastAsia="+mn-ea" w:cs="+mn-cs"/>
          <w:color w:val="000000"/>
        </w:rPr>
        <w:t xml:space="preserve">ize (which affects the available knowledge/skills/abilities, or </w:t>
      </w:r>
      <w:r w:rsidR="006D3724">
        <w:rPr>
          <w:rFonts w:eastAsia="+mn-ea" w:cs="+mn-cs"/>
          <w:color w:val="000000"/>
        </w:rPr>
        <w:t>i</w:t>
      </w:r>
      <w:r w:rsidRPr="00823365">
        <w:rPr>
          <w:rFonts w:eastAsia="+mn-ea" w:cs="+mn-cs"/>
          <w:color w:val="000000"/>
        </w:rPr>
        <w:t xml:space="preserve">ndividual </w:t>
      </w:r>
      <w:r w:rsidR="006D3724">
        <w:rPr>
          <w:rFonts w:eastAsia="+mn-ea" w:cs="+mn-cs"/>
          <w:color w:val="000000"/>
        </w:rPr>
        <w:t>f</w:t>
      </w:r>
      <w:r w:rsidRPr="00823365">
        <w:rPr>
          <w:rFonts w:eastAsia="+mn-ea" w:cs="+mn-cs"/>
          <w:color w:val="000000"/>
        </w:rPr>
        <w:t>actors on</w:t>
      </w:r>
      <w:r w:rsidR="006D3724">
        <w:rPr>
          <w:rFonts w:eastAsia="+mn-ea" w:cs="+mn-cs"/>
          <w:color w:val="000000"/>
        </w:rPr>
        <w:t xml:space="preserve"> </w:t>
      </w:r>
      <w:r w:rsidRPr="00823365">
        <w:rPr>
          <w:rFonts w:eastAsia="+mn-ea" w:cs="+mn-cs"/>
          <w:color w:val="000000"/>
        </w:rPr>
        <w:t xml:space="preserve">board), and by the mission objectives and the </w:t>
      </w:r>
      <w:r w:rsidR="006D3724">
        <w:rPr>
          <w:rFonts w:eastAsia="+mn-ea" w:cs="+mn-cs"/>
          <w:color w:val="000000"/>
        </w:rPr>
        <w:t>i</w:t>
      </w:r>
      <w:r w:rsidRPr="00823365">
        <w:rPr>
          <w:rFonts w:eastAsia="+mn-ea" w:cs="+mn-cs"/>
          <w:color w:val="000000"/>
        </w:rPr>
        <w:t xml:space="preserve">ndividual’s </w:t>
      </w:r>
      <w:r w:rsidR="006D3724">
        <w:rPr>
          <w:rFonts w:eastAsia="+mn-ea" w:cs="+mn-cs"/>
          <w:color w:val="000000"/>
        </w:rPr>
        <w:t>r</w:t>
      </w:r>
      <w:r w:rsidRPr="00823365">
        <w:rPr>
          <w:rFonts w:eastAsia="+mn-ea" w:cs="+mn-cs"/>
          <w:color w:val="000000"/>
        </w:rPr>
        <w:t xml:space="preserve">eadiness to meet those objectives. Team </w:t>
      </w:r>
      <w:r w:rsidR="006D3724">
        <w:rPr>
          <w:rFonts w:eastAsia="+mn-ea" w:cs="+mn-cs"/>
          <w:color w:val="000000"/>
        </w:rPr>
        <w:t>c</w:t>
      </w:r>
      <w:r w:rsidRPr="00823365">
        <w:rPr>
          <w:rFonts w:eastAsia="+mn-ea" w:cs="+mn-cs"/>
          <w:color w:val="000000"/>
        </w:rPr>
        <w:t xml:space="preserve">omposition is an ongoing consideration </w:t>
      </w:r>
      <w:r w:rsidR="00823365">
        <w:rPr>
          <w:rFonts w:eastAsia="+mn-ea" w:cs="+mn-cs"/>
          <w:color w:val="000000"/>
        </w:rPr>
        <w:t>because</w:t>
      </w:r>
      <w:r w:rsidRPr="00823365">
        <w:rPr>
          <w:rFonts w:eastAsia="+mn-ea" w:cs="+mn-cs"/>
          <w:color w:val="000000"/>
        </w:rPr>
        <w:t xml:space="preserve"> different tasks occur throughout the mission, and it does not end when the crew is assigned.</w:t>
      </w:r>
      <w:r w:rsidR="00170822">
        <w:rPr>
          <w:rFonts w:eastAsia="+mn-ea" w:cs="+mn-cs"/>
          <w:color w:val="000000"/>
        </w:rPr>
        <w:t xml:space="preserve"> </w:t>
      </w:r>
    </w:p>
    <w:p w14:paraId="45C240D8" w14:textId="6C49468A" w:rsidR="0090069F" w:rsidRPr="00C732B6" w:rsidRDefault="0090069F" w:rsidP="00823365">
      <w:pPr>
        <w:pStyle w:val="NormalWeb"/>
        <w:numPr>
          <w:ilvl w:val="4"/>
          <w:numId w:val="48"/>
        </w:numPr>
        <w:kinsoku w:val="0"/>
        <w:overflowPunct w:val="0"/>
        <w:spacing w:before="0" w:beforeAutospacing="0" w:after="0" w:afterAutospacing="0"/>
        <w:textAlignment w:val="baseline"/>
      </w:pPr>
      <w:r w:rsidRPr="00823365">
        <w:rPr>
          <w:rFonts w:eastAsia="+mn-ea" w:cs="+mn-cs"/>
          <w:color w:val="000000"/>
        </w:rPr>
        <w:t xml:space="preserve">The risk introduced by </w:t>
      </w:r>
      <w:r w:rsidR="006D3724">
        <w:rPr>
          <w:rFonts w:eastAsia="+mn-ea" w:cs="+mn-cs"/>
          <w:color w:val="000000"/>
        </w:rPr>
        <w:t>PAMs</w:t>
      </w:r>
      <w:r w:rsidRPr="00823365">
        <w:rPr>
          <w:rFonts w:eastAsia="+mn-ea" w:cs="+mn-cs"/>
          <w:color w:val="000000"/>
        </w:rPr>
        <w:t xml:space="preserve"> and space tourists is an unknown and may severely disruptive the entire system. PAMs will not have the same level of strategic </w:t>
      </w:r>
      <w:r w:rsidR="006D3724">
        <w:rPr>
          <w:rFonts w:eastAsia="+mn-ea" w:cs="+mn-cs"/>
          <w:color w:val="000000"/>
        </w:rPr>
        <w:t>s</w:t>
      </w:r>
      <w:r w:rsidRPr="00823365">
        <w:rPr>
          <w:rFonts w:eastAsia="+mn-ea" w:cs="+mn-cs"/>
          <w:color w:val="000000"/>
        </w:rPr>
        <w:t xml:space="preserve">election, </w:t>
      </w:r>
      <w:r w:rsidR="006D3724">
        <w:rPr>
          <w:rFonts w:eastAsia="+mn-ea" w:cs="+mn-cs"/>
          <w:color w:val="000000"/>
        </w:rPr>
        <w:t>c</w:t>
      </w:r>
      <w:r w:rsidRPr="00823365">
        <w:rPr>
          <w:rFonts w:eastAsia="+mn-ea" w:cs="+mn-cs"/>
          <w:color w:val="000000"/>
        </w:rPr>
        <w:t xml:space="preserve">omposition, </w:t>
      </w:r>
      <w:r w:rsidR="006D3724">
        <w:rPr>
          <w:rFonts w:eastAsia="+mn-ea" w:cs="+mn-cs"/>
          <w:color w:val="000000"/>
        </w:rPr>
        <w:t>t</w:t>
      </w:r>
      <w:r w:rsidRPr="00823365">
        <w:rPr>
          <w:rFonts w:eastAsia="+mn-ea" w:cs="+mn-cs"/>
          <w:color w:val="000000"/>
        </w:rPr>
        <w:t xml:space="preserve">raining, or </w:t>
      </w:r>
      <w:r w:rsidR="006D3724">
        <w:rPr>
          <w:rFonts w:eastAsia="+mn-ea" w:cs="+mn-cs"/>
          <w:color w:val="000000"/>
        </w:rPr>
        <w:t>c</w:t>
      </w:r>
      <w:r w:rsidRPr="00823365">
        <w:rPr>
          <w:rFonts w:eastAsia="+mn-ea" w:cs="+mn-cs"/>
          <w:color w:val="000000"/>
        </w:rPr>
        <w:t xml:space="preserve">ountermeasure support as the professional astronauts. </w:t>
      </w:r>
    </w:p>
    <w:p w14:paraId="483E68E0" w14:textId="7DDD52DD"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The HSIA Risk influences</w:t>
      </w:r>
      <w:r w:rsidR="006D3724">
        <w:rPr>
          <w:rFonts w:eastAsia="+mn-ea" w:cs="+mn-cs"/>
          <w:color w:val="000000"/>
        </w:rPr>
        <w:t xml:space="preserve"> v</w:t>
      </w:r>
      <w:r w:rsidRPr="00823365">
        <w:rPr>
          <w:rFonts w:eastAsia="+mn-ea" w:cs="+mn-cs"/>
          <w:color w:val="000000"/>
        </w:rPr>
        <w:t xml:space="preserve">ehicle </w:t>
      </w:r>
      <w:r w:rsidR="006D3724">
        <w:rPr>
          <w:rFonts w:eastAsia="+mn-ea" w:cs="+mn-cs"/>
          <w:color w:val="000000"/>
        </w:rPr>
        <w:t>d</w:t>
      </w:r>
      <w:r w:rsidRPr="00823365">
        <w:rPr>
          <w:rFonts w:eastAsia="+mn-ea" w:cs="+mn-cs"/>
          <w:color w:val="000000"/>
        </w:rPr>
        <w:t xml:space="preserve">esign and systems (CHP System), affecting the NHV and the availability of </w:t>
      </w:r>
      <w:r w:rsidR="006D3724">
        <w:rPr>
          <w:rFonts w:eastAsia="+mn-ea" w:cs="+mn-cs"/>
          <w:color w:val="000000"/>
        </w:rPr>
        <w:t>p</w:t>
      </w:r>
      <w:r w:rsidRPr="00823365">
        <w:rPr>
          <w:rFonts w:eastAsia="+mn-ea" w:cs="+mn-cs"/>
          <w:color w:val="000000"/>
        </w:rPr>
        <w:t xml:space="preserve">rivacy and a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 xml:space="preserve">pace. Both </w:t>
      </w:r>
      <w:r w:rsidR="006D3724">
        <w:rPr>
          <w:rFonts w:eastAsia="+mn-ea" w:cs="+mn-cs"/>
          <w:color w:val="000000"/>
        </w:rPr>
        <w:t xml:space="preserve">privacy and team </w:t>
      </w:r>
      <w:r w:rsidRPr="00823365">
        <w:rPr>
          <w:rFonts w:eastAsia="+mn-ea" w:cs="+mn-cs"/>
          <w:color w:val="000000"/>
        </w:rPr>
        <w:t xml:space="preserve">spaces (e.g., a dining/work table) influence </w:t>
      </w:r>
      <w:r w:rsidR="006D3724">
        <w:rPr>
          <w:rFonts w:eastAsia="+mn-ea" w:cs="+mn-cs"/>
          <w:color w:val="000000"/>
        </w:rPr>
        <w:t>i</w:t>
      </w:r>
      <w:r w:rsidRPr="00823365">
        <w:rPr>
          <w:rFonts w:eastAsia="+mn-ea" w:cs="+mn-cs"/>
          <w:color w:val="000000"/>
        </w:rPr>
        <w:t xml:space="preserve">nterpersonal </w:t>
      </w:r>
      <w:r w:rsidR="006D3724">
        <w:rPr>
          <w:rFonts w:eastAsia="+mn-ea" w:cs="+mn-cs"/>
          <w:color w:val="000000"/>
        </w:rPr>
        <w:t>r</w:t>
      </w:r>
      <w:r w:rsidRPr="00823365">
        <w:rPr>
          <w:rFonts w:eastAsia="+mn-ea" w:cs="+mn-cs"/>
          <w:color w:val="000000"/>
        </w:rPr>
        <w:t xml:space="preserve">elationships. </w:t>
      </w:r>
    </w:p>
    <w:p w14:paraId="1D4A267B" w14:textId="53592759"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Interpersonal </w:t>
      </w:r>
      <w:r w:rsidR="006D3724">
        <w:rPr>
          <w:rFonts w:eastAsia="+mn-ea" w:cs="+mn-cs"/>
          <w:color w:val="000000"/>
        </w:rPr>
        <w:t>r</w:t>
      </w:r>
      <w:r w:rsidRPr="00823365">
        <w:rPr>
          <w:rFonts w:eastAsia="+mn-ea" w:cs="+mn-cs"/>
          <w:color w:val="000000"/>
        </w:rPr>
        <w:t>elationships are affected by the mix of individuals on the mission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omposition, Behavioral Risk), the </w:t>
      </w:r>
      <w:r w:rsidR="006D3724">
        <w:rPr>
          <w:rFonts w:eastAsia="+mn-ea" w:cs="+mn-cs"/>
          <w:color w:val="000000"/>
        </w:rPr>
        <w:t>t</w:t>
      </w:r>
      <w:r w:rsidRPr="00823365">
        <w:rPr>
          <w:rFonts w:eastAsia="+mn-ea" w:cs="+mn-cs"/>
          <w:color w:val="000000"/>
        </w:rPr>
        <w:t xml:space="preserve">eam </w:t>
      </w:r>
      <w:r w:rsidR="006D3724">
        <w:rPr>
          <w:rFonts w:eastAsia="+mn-ea" w:cs="+mn-cs"/>
          <w:color w:val="000000"/>
        </w:rPr>
        <w:t>t</w:t>
      </w:r>
      <w:r w:rsidRPr="00823365">
        <w:rPr>
          <w:rFonts w:eastAsia="+mn-ea" w:cs="+mn-cs"/>
          <w:color w:val="000000"/>
        </w:rPr>
        <w:t>raining experienced together,</w:t>
      </w:r>
      <w:r w:rsidR="006D3724">
        <w:rPr>
          <w:rFonts w:eastAsia="+mn-ea" w:cs="+mn-cs"/>
          <w:color w:val="000000"/>
        </w:rPr>
        <w:t xml:space="preserve"> and</w:t>
      </w:r>
      <w:r w:rsidRPr="00823365">
        <w:rPr>
          <w:rFonts w:eastAsia="+mn-ea" w:cs="+mn-cs"/>
          <w:color w:val="000000"/>
        </w:rPr>
        <w:t xml:space="preserve"> the </w:t>
      </w:r>
      <w:r w:rsidR="006D3724">
        <w:rPr>
          <w:rFonts w:eastAsia="+mn-ea" w:cs="+mn-cs"/>
          <w:color w:val="000000"/>
        </w:rPr>
        <w:t>t</w:t>
      </w:r>
      <w:r w:rsidRPr="00823365">
        <w:rPr>
          <w:rFonts w:eastAsia="+mn-ea" w:cs="+mn-cs"/>
          <w:color w:val="000000"/>
        </w:rPr>
        <w:t xml:space="preserve">eam </w:t>
      </w:r>
      <w:r w:rsidR="006D3724">
        <w:rPr>
          <w:rFonts w:eastAsia="+mn-ea" w:cs="+mn-cs"/>
          <w:color w:val="000000"/>
        </w:rPr>
        <w:t>s</w:t>
      </w:r>
      <w:r w:rsidRPr="00823365">
        <w:rPr>
          <w:rFonts w:eastAsia="+mn-ea" w:cs="+mn-cs"/>
          <w:color w:val="000000"/>
        </w:rPr>
        <w:t>kills the</w:t>
      </w:r>
      <w:r w:rsidR="006D3724">
        <w:rPr>
          <w:rFonts w:eastAsia="+mn-ea" w:cs="+mn-cs"/>
          <w:color w:val="000000"/>
        </w:rPr>
        <w:t xml:space="preserve"> team</w:t>
      </w:r>
      <w:r w:rsidRPr="00823365">
        <w:rPr>
          <w:rFonts w:eastAsia="+mn-ea" w:cs="+mn-cs"/>
          <w:color w:val="000000"/>
        </w:rPr>
        <w:t xml:space="preserve"> use</w:t>
      </w:r>
      <w:r w:rsidR="006D3724">
        <w:rPr>
          <w:rFonts w:eastAsia="+mn-ea" w:cs="+mn-cs"/>
          <w:color w:val="000000"/>
        </w:rPr>
        <w:t>s</w:t>
      </w:r>
      <w:r w:rsidRPr="00823365">
        <w:rPr>
          <w:rFonts w:eastAsia="+mn-ea" w:cs="+mn-cs"/>
          <w:color w:val="000000"/>
        </w:rPr>
        <w:t xml:space="preserve"> to support the relationships. Increased </w:t>
      </w:r>
      <w:r w:rsidR="006D3724">
        <w:rPr>
          <w:rFonts w:eastAsia="+mn-ea" w:cs="+mn-cs"/>
          <w:color w:val="000000"/>
        </w:rPr>
        <w:t>i</w:t>
      </w:r>
      <w:r w:rsidRPr="00823365">
        <w:rPr>
          <w:rFonts w:eastAsia="+mn-ea" w:cs="+mn-cs"/>
          <w:color w:val="000000"/>
        </w:rPr>
        <w:t xml:space="preserve">solation and </w:t>
      </w:r>
      <w:r w:rsidR="006D3724">
        <w:rPr>
          <w:rFonts w:eastAsia="+mn-ea" w:cs="+mn-cs"/>
          <w:color w:val="000000"/>
        </w:rPr>
        <w:t>c</w:t>
      </w:r>
      <w:r w:rsidRPr="00823365">
        <w:rPr>
          <w:rFonts w:eastAsia="+mn-ea" w:cs="+mn-cs"/>
          <w:color w:val="000000"/>
        </w:rPr>
        <w:t xml:space="preserve">onfinement may exacerbate small frictions and degrade </w:t>
      </w:r>
      <w:r w:rsidR="006D3724">
        <w:rPr>
          <w:rFonts w:eastAsia="+mn-ea" w:cs="+mn-cs"/>
          <w:color w:val="000000"/>
        </w:rPr>
        <w:t>i</w:t>
      </w:r>
      <w:r w:rsidRPr="00823365">
        <w:rPr>
          <w:rFonts w:eastAsia="+mn-ea" w:cs="+mn-cs"/>
          <w:color w:val="000000"/>
        </w:rPr>
        <w:t xml:space="preserve">nterpersonal </w:t>
      </w:r>
      <w:r w:rsidR="00823365">
        <w:rPr>
          <w:rFonts w:eastAsia="+mn-ea" w:cs="+mn-cs"/>
          <w:color w:val="000000"/>
        </w:rPr>
        <w:t>r</w:t>
      </w:r>
      <w:r w:rsidR="00823365" w:rsidRPr="00823365">
        <w:rPr>
          <w:rFonts w:eastAsia="+mn-ea" w:cs="+mn-cs"/>
          <w:color w:val="000000"/>
        </w:rPr>
        <w:t>elationships</w:t>
      </w:r>
      <w:r w:rsidRPr="00823365">
        <w:rPr>
          <w:rFonts w:eastAsia="+mn-ea" w:cs="+mn-cs"/>
          <w:color w:val="000000"/>
        </w:rPr>
        <w:t xml:space="preserve">, particularly during longer </w:t>
      </w:r>
      <w:r w:rsidR="006D3724">
        <w:rPr>
          <w:rFonts w:eastAsia="+mn-ea" w:cs="+mn-cs"/>
          <w:color w:val="000000"/>
        </w:rPr>
        <w:t>e</w:t>
      </w:r>
      <w:r w:rsidRPr="00823365">
        <w:rPr>
          <w:rFonts w:eastAsia="+mn-ea" w:cs="+mn-cs"/>
          <w:color w:val="000000"/>
        </w:rPr>
        <w:t xml:space="preserve">ffective </w:t>
      </w:r>
      <w:r w:rsidR="006D3724">
        <w:rPr>
          <w:rFonts w:eastAsia="+mn-ea" w:cs="+mn-cs"/>
          <w:color w:val="000000"/>
        </w:rPr>
        <w:t>m</w:t>
      </w:r>
      <w:r w:rsidRPr="00823365">
        <w:rPr>
          <w:rFonts w:eastAsia="+mn-ea" w:cs="+mn-cs"/>
          <w:color w:val="000000"/>
        </w:rPr>
        <w:t xml:space="preserve">ission </w:t>
      </w:r>
      <w:r w:rsidR="006D3724">
        <w:rPr>
          <w:rFonts w:eastAsia="+mn-ea" w:cs="+mn-cs"/>
          <w:color w:val="000000"/>
        </w:rPr>
        <w:t>d</w:t>
      </w:r>
      <w:r w:rsidRPr="00823365">
        <w:rPr>
          <w:rFonts w:eastAsia="+mn-ea" w:cs="+mn-cs"/>
          <w:color w:val="000000"/>
        </w:rPr>
        <w:t xml:space="preserve">urations. Interpersonal </w:t>
      </w:r>
      <w:r w:rsidR="006D3724">
        <w:rPr>
          <w:rFonts w:eastAsia="+mn-ea" w:cs="+mn-cs"/>
          <w:color w:val="000000"/>
        </w:rPr>
        <w:t>r</w:t>
      </w:r>
      <w:r w:rsidRPr="00823365">
        <w:rPr>
          <w:rFonts w:eastAsia="+mn-ea" w:cs="+mn-cs"/>
          <w:color w:val="000000"/>
        </w:rPr>
        <w:t xml:space="preserve">elationships are a strong predictor of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ohesion, and how the team provides work and non-work supportive behaviors to coordinate and cooperate (</w:t>
      </w:r>
      <w:r w:rsidR="006D3724">
        <w:rPr>
          <w:rFonts w:eastAsia="+mn-ea" w:cs="+mn-cs"/>
          <w:color w:val="000000"/>
        </w:rPr>
        <w:t>s</w:t>
      </w:r>
      <w:r w:rsidRPr="00823365">
        <w:rPr>
          <w:rFonts w:eastAsia="+mn-ea" w:cs="+mn-cs"/>
          <w:color w:val="000000"/>
        </w:rPr>
        <w:t xml:space="preserve">ocial </w:t>
      </w:r>
      <w:r w:rsidR="006D3724">
        <w:rPr>
          <w:rFonts w:eastAsia="+mn-ea" w:cs="+mn-cs"/>
          <w:color w:val="000000"/>
        </w:rPr>
        <w:t>s</w:t>
      </w:r>
      <w:r w:rsidRPr="00823365">
        <w:rPr>
          <w:rFonts w:eastAsia="+mn-ea" w:cs="+mn-cs"/>
          <w:color w:val="000000"/>
        </w:rPr>
        <w:t xml:space="preserve">upport, </w:t>
      </w:r>
      <w:r w:rsidR="006D3724">
        <w:rPr>
          <w:rFonts w:eastAsia="+mn-ea" w:cs="+mn-cs"/>
          <w:color w:val="000000"/>
        </w:rPr>
        <w:t>t</w:t>
      </w:r>
      <w:r w:rsidRPr="00823365">
        <w:rPr>
          <w:rFonts w:eastAsia="+mn-ea" w:cs="+mn-cs"/>
          <w:color w:val="000000"/>
        </w:rPr>
        <w:t xml:space="preserve">eam </w:t>
      </w:r>
      <w:r w:rsidR="006D3724">
        <w:rPr>
          <w:rFonts w:eastAsia="+mn-ea" w:cs="+mn-cs"/>
          <w:color w:val="000000"/>
        </w:rPr>
        <w:t>c</w:t>
      </w:r>
      <w:r w:rsidRPr="00823365">
        <w:rPr>
          <w:rFonts w:eastAsia="+mn-ea" w:cs="+mn-cs"/>
          <w:color w:val="000000"/>
        </w:rPr>
        <w:t xml:space="preserve">ognition). </w:t>
      </w:r>
    </w:p>
    <w:p w14:paraId="40B2ECA3" w14:textId="54E34EC8" w:rsidR="0090069F" w:rsidRPr="00C732B6" w:rsidRDefault="0090069F" w:rsidP="00823365">
      <w:pPr>
        <w:pStyle w:val="NormalWeb"/>
        <w:numPr>
          <w:ilvl w:val="2"/>
          <w:numId w:val="48"/>
        </w:numPr>
        <w:kinsoku w:val="0"/>
        <w:overflowPunct w:val="0"/>
        <w:spacing w:before="0" w:beforeAutospacing="0" w:after="0" w:afterAutospacing="0"/>
        <w:textAlignment w:val="baseline"/>
      </w:pPr>
      <w:r w:rsidRPr="00823365">
        <w:rPr>
          <w:rFonts w:eastAsia="+mn-ea" w:cs="+mn-cs"/>
          <w:color w:val="000000"/>
        </w:rPr>
        <w:t xml:space="preserve">Communication </w:t>
      </w:r>
      <w:r w:rsidR="006D3724">
        <w:rPr>
          <w:rFonts w:eastAsia="+mn-ea" w:cs="+mn-cs"/>
          <w:color w:val="000000"/>
        </w:rPr>
        <w:t>d</w:t>
      </w:r>
      <w:r w:rsidRPr="00823365">
        <w:rPr>
          <w:rFonts w:eastAsia="+mn-ea" w:cs="+mn-cs"/>
          <w:color w:val="000000"/>
        </w:rPr>
        <w:t xml:space="preserve">elays restrict the degree of </w:t>
      </w:r>
      <w:r w:rsidR="006D3724">
        <w:rPr>
          <w:rFonts w:eastAsia="+mn-ea" w:cs="+mn-cs"/>
          <w:color w:val="000000"/>
        </w:rPr>
        <w:t>s</w:t>
      </w:r>
      <w:r w:rsidRPr="00823365">
        <w:rPr>
          <w:rFonts w:eastAsia="+mn-ea" w:cs="+mn-cs"/>
          <w:color w:val="000000"/>
        </w:rPr>
        <w:t xml:space="preserve">ocial </w:t>
      </w:r>
      <w:r w:rsidR="006D3724">
        <w:rPr>
          <w:rFonts w:eastAsia="+mn-ea" w:cs="+mn-cs"/>
          <w:color w:val="000000"/>
        </w:rPr>
        <w:t>s</w:t>
      </w:r>
      <w:r w:rsidRPr="00823365">
        <w:rPr>
          <w:rFonts w:eastAsia="+mn-ea" w:cs="+mn-cs"/>
          <w:color w:val="000000"/>
        </w:rPr>
        <w:t xml:space="preserve">upport provided by </w:t>
      </w:r>
      <w:r w:rsidR="006D3724">
        <w:rPr>
          <w:rFonts w:eastAsia="+mn-ea" w:cs="+mn-cs"/>
          <w:color w:val="000000"/>
        </w:rPr>
        <w:t>f</w:t>
      </w:r>
      <w:r w:rsidRPr="00823365">
        <w:rPr>
          <w:rFonts w:eastAsia="+mn-ea" w:cs="+mn-cs"/>
          <w:color w:val="000000"/>
        </w:rPr>
        <w:t xml:space="preserve">amily, </w:t>
      </w:r>
      <w:r w:rsidR="006D3724">
        <w:rPr>
          <w:rFonts w:eastAsia="+mn-ea" w:cs="+mn-cs"/>
          <w:color w:val="000000"/>
        </w:rPr>
        <w:t>g</w:t>
      </w:r>
      <w:r w:rsidRPr="00823365">
        <w:rPr>
          <w:rFonts w:eastAsia="+mn-ea" w:cs="+mn-cs"/>
          <w:color w:val="000000"/>
        </w:rPr>
        <w:t xml:space="preserve">round </w:t>
      </w:r>
      <w:r w:rsidR="006D3724">
        <w:rPr>
          <w:rFonts w:eastAsia="+mn-ea" w:cs="+mn-cs"/>
          <w:color w:val="000000"/>
        </w:rPr>
        <w:t>s</w:t>
      </w:r>
      <w:r w:rsidRPr="00823365">
        <w:rPr>
          <w:rFonts w:eastAsia="+mn-ea" w:cs="+mn-cs"/>
          <w:color w:val="000000"/>
        </w:rPr>
        <w:t xml:space="preserve">upport, and psychological support (BHP </w:t>
      </w:r>
      <w:r w:rsidR="006D3724">
        <w:rPr>
          <w:rFonts w:eastAsia="+mn-ea" w:cs="+mn-cs"/>
          <w:color w:val="000000"/>
        </w:rPr>
        <w:t>c</w:t>
      </w:r>
      <w:r w:rsidRPr="00823365">
        <w:rPr>
          <w:rFonts w:eastAsia="+mn-ea" w:cs="+mn-cs"/>
          <w:color w:val="000000"/>
        </w:rPr>
        <w:t xml:space="preserve">ountermeasures) from experts on Earth. Team </w:t>
      </w:r>
      <w:r w:rsidR="006D3724">
        <w:rPr>
          <w:rFonts w:eastAsia="+mn-ea" w:cs="+mn-cs"/>
          <w:color w:val="000000"/>
        </w:rPr>
        <w:t>m</w:t>
      </w:r>
      <w:r w:rsidRPr="00823365">
        <w:rPr>
          <w:rFonts w:eastAsia="+mn-ea" w:cs="+mn-cs"/>
          <w:color w:val="000000"/>
        </w:rPr>
        <w:t xml:space="preserve">onitoring allows experts, team members, or autonomous systems </w:t>
      </w:r>
      <w:r w:rsidR="006D3724">
        <w:rPr>
          <w:rFonts w:eastAsia="+mn-ea" w:cs="+mn-cs"/>
          <w:color w:val="000000"/>
        </w:rPr>
        <w:t>to detect changes in</w:t>
      </w:r>
      <w:r w:rsidRPr="00823365">
        <w:rPr>
          <w:rFonts w:eastAsia="+mn-ea" w:cs="+mn-cs"/>
          <w:color w:val="000000"/>
        </w:rPr>
        <w:t xml:space="preserve"> </w:t>
      </w:r>
      <w:r w:rsidR="006D3724">
        <w:rPr>
          <w:rFonts w:eastAsia="+mn-ea" w:cs="+mn-cs"/>
          <w:color w:val="000000"/>
        </w:rPr>
        <w:t>t</w:t>
      </w:r>
      <w:r w:rsidRPr="00823365">
        <w:rPr>
          <w:rFonts w:eastAsia="+mn-ea" w:cs="+mn-cs"/>
          <w:color w:val="000000"/>
        </w:rPr>
        <w:t xml:space="preserve">eam </w:t>
      </w:r>
      <w:r w:rsidR="006D3724">
        <w:rPr>
          <w:rFonts w:eastAsia="+mn-ea" w:cs="+mn-cs"/>
          <w:color w:val="000000"/>
        </w:rPr>
        <w:t>p</w:t>
      </w:r>
      <w:r w:rsidRPr="00823365">
        <w:rPr>
          <w:rFonts w:eastAsia="+mn-ea" w:cs="+mn-cs"/>
          <w:color w:val="000000"/>
        </w:rPr>
        <w:t xml:space="preserve">erformance and </w:t>
      </w:r>
      <w:r w:rsidR="006D3724">
        <w:rPr>
          <w:rFonts w:eastAsia="+mn-ea" w:cs="+mn-cs"/>
          <w:color w:val="000000"/>
        </w:rPr>
        <w:t>c</w:t>
      </w:r>
      <w:r w:rsidRPr="00823365">
        <w:rPr>
          <w:rFonts w:eastAsia="+mn-ea" w:cs="+mn-cs"/>
          <w:color w:val="000000"/>
        </w:rPr>
        <w:t xml:space="preserve">ohesion and may prompt the team to engage in team-supportive BHP </w:t>
      </w:r>
      <w:r w:rsidR="0025172C">
        <w:rPr>
          <w:rFonts w:eastAsia="+mn-ea" w:cs="+mn-cs"/>
          <w:color w:val="000000"/>
        </w:rPr>
        <w:t>c</w:t>
      </w:r>
      <w:r w:rsidRPr="00823365">
        <w:rPr>
          <w:rFonts w:eastAsia="+mn-ea" w:cs="+mn-cs"/>
          <w:color w:val="000000"/>
        </w:rPr>
        <w:t xml:space="preserve">ountermeasures (e.g., debriefs). </w:t>
      </w:r>
    </w:p>
    <w:p w14:paraId="526B91A1" w14:textId="77777777" w:rsidR="0090069F" w:rsidRPr="00823365" w:rsidRDefault="0090069F" w:rsidP="0005709F">
      <w:pPr>
        <w:pStyle w:val="ListParagraph"/>
        <w:ind w:left="0"/>
        <w:rPr>
          <w:rFonts w:cstheme="minorHAnsi"/>
          <w:sz w:val="22"/>
          <w:szCs w:val="22"/>
        </w:rPr>
      </w:pPr>
    </w:p>
    <w:p w14:paraId="171D9EA4" w14:textId="77777777" w:rsidR="00702A84" w:rsidRPr="00823365" w:rsidRDefault="00702A84" w:rsidP="0005709F">
      <w:pPr>
        <w:pStyle w:val="ListParagraph"/>
        <w:ind w:left="0"/>
      </w:pPr>
    </w:p>
    <w:p w14:paraId="6AF9BD2F" w14:textId="3652BC8C" w:rsidR="00702A84" w:rsidRDefault="00702A84" w:rsidP="00DB2306">
      <w:pPr>
        <w:pStyle w:val="Heading2"/>
      </w:pPr>
      <w:bookmarkStart w:id="168" w:name="_Toc92290131"/>
      <w:bookmarkStart w:id="169" w:name="_Toc92630057"/>
      <w:bookmarkStart w:id="170" w:name="_Toc95380040"/>
      <w:r w:rsidRPr="00823365">
        <w:t>Integration with Other Risks</w:t>
      </w:r>
      <w:bookmarkEnd w:id="168"/>
      <w:bookmarkEnd w:id="169"/>
      <w:bookmarkEnd w:id="170"/>
    </w:p>
    <w:p w14:paraId="1F182A5E" w14:textId="77777777" w:rsidR="0076115F" w:rsidRPr="00823365" w:rsidRDefault="0076115F" w:rsidP="00823365"/>
    <w:p w14:paraId="6760039E" w14:textId="2F52365C" w:rsidR="00110EED" w:rsidRDefault="0025172C" w:rsidP="00702A84">
      <w:pPr>
        <w:pStyle w:val="ListParagraph"/>
        <w:ind w:left="0"/>
        <w:rPr>
          <w:rFonts w:cstheme="minorHAnsi"/>
        </w:rPr>
      </w:pPr>
      <w:r>
        <w:rPr>
          <w:rFonts w:cstheme="minorHAnsi"/>
        </w:rPr>
        <w:t>The</w:t>
      </w:r>
      <w:r w:rsidR="00110EED">
        <w:rPr>
          <w:rFonts w:cstheme="minorHAnsi"/>
        </w:rPr>
        <w:t xml:space="preserve"> </w:t>
      </w:r>
      <w:r w:rsidR="008A7593">
        <w:rPr>
          <w:rFonts w:cstheme="minorHAnsi"/>
        </w:rPr>
        <w:t>HRP</w:t>
      </w:r>
      <w:r w:rsidR="00110EED">
        <w:rPr>
          <w:rFonts w:cstheme="minorHAnsi"/>
        </w:rPr>
        <w:t xml:space="preserve"> has worked to systematically link the many diverse </w:t>
      </w:r>
      <w:r w:rsidR="004575CA">
        <w:rPr>
          <w:rFonts w:cstheme="minorHAnsi"/>
        </w:rPr>
        <w:t>r</w:t>
      </w:r>
      <w:r w:rsidR="00110EED">
        <w:rPr>
          <w:rFonts w:cstheme="minorHAnsi"/>
        </w:rPr>
        <w:t xml:space="preserve">isk areas based on overlapping research activities. As noted in the above Team Risk DAG, team </w:t>
      </w:r>
      <w:r w:rsidR="004575CA">
        <w:rPr>
          <w:rFonts w:cstheme="minorHAnsi"/>
        </w:rPr>
        <w:t xml:space="preserve">variables and </w:t>
      </w:r>
      <w:r w:rsidR="00110EED">
        <w:rPr>
          <w:rFonts w:cstheme="minorHAnsi"/>
        </w:rPr>
        <w:t xml:space="preserve">functionality </w:t>
      </w:r>
      <w:r w:rsidR="004575CA">
        <w:rPr>
          <w:rFonts w:cstheme="minorHAnsi"/>
        </w:rPr>
        <w:t>are</w:t>
      </w:r>
      <w:r w:rsidR="00110EED">
        <w:rPr>
          <w:rFonts w:cstheme="minorHAnsi"/>
        </w:rPr>
        <w:t xml:space="preserve"> downstream outcome</w:t>
      </w:r>
      <w:r w:rsidR="004575CA">
        <w:rPr>
          <w:rFonts w:cstheme="minorHAnsi"/>
        </w:rPr>
        <w:t>s</w:t>
      </w:r>
      <w:r w:rsidR="00110EED">
        <w:rPr>
          <w:rFonts w:cstheme="minorHAnsi"/>
        </w:rPr>
        <w:t xml:space="preserve"> of the culmination of many individual-level factors</w:t>
      </w:r>
      <w:r w:rsidR="004575CA">
        <w:rPr>
          <w:rFonts w:cstheme="minorHAnsi"/>
        </w:rPr>
        <w:t xml:space="preserve"> and interventions. </w:t>
      </w:r>
      <w:r w:rsidR="00A84A69">
        <w:rPr>
          <w:rFonts w:cstheme="minorHAnsi"/>
        </w:rPr>
        <w:t xml:space="preserve">The Team Risk is well-integrated </w:t>
      </w:r>
      <w:r w:rsidR="00232965">
        <w:rPr>
          <w:rFonts w:cstheme="minorHAnsi"/>
        </w:rPr>
        <w:t xml:space="preserve">in the research portfolios </w:t>
      </w:r>
      <w:r w:rsidR="00A84A69">
        <w:rPr>
          <w:rFonts w:cstheme="minorHAnsi"/>
        </w:rPr>
        <w:t>with other behavioral health and human factors risks (i.e., BMed, Sleep, HSIA Risks), but not as integrated with other medically</w:t>
      </w:r>
      <w:r>
        <w:rPr>
          <w:rFonts w:cstheme="minorHAnsi"/>
        </w:rPr>
        <w:t xml:space="preserve"> </w:t>
      </w:r>
      <w:r w:rsidR="00A84A69">
        <w:rPr>
          <w:rFonts w:cstheme="minorHAnsi"/>
        </w:rPr>
        <w:t xml:space="preserve">oriented risks that operate at the individual level. </w:t>
      </w:r>
      <w:r w:rsidR="007E45B0">
        <w:rPr>
          <w:rFonts w:cstheme="minorHAnsi"/>
        </w:rPr>
        <w:t>An individual-level physiological issue most directly affects teams by reducing the team size</w:t>
      </w:r>
      <w:r w:rsidR="00F27D3B">
        <w:rPr>
          <w:rFonts w:cstheme="minorHAnsi"/>
        </w:rPr>
        <w:t xml:space="preserve"> (temporarily or permanently)</w:t>
      </w:r>
      <w:r w:rsidR="007E45B0">
        <w:rPr>
          <w:rFonts w:cstheme="minorHAnsi"/>
        </w:rPr>
        <w:t xml:space="preserve">, functionally reducing the number of available skills, abilities, and person-hours to accomplish tasks. </w:t>
      </w:r>
      <w:r w:rsidR="00232965">
        <w:rPr>
          <w:rFonts w:cstheme="minorHAnsi"/>
        </w:rPr>
        <w:t xml:space="preserve">However, a knowledge gap exists for the degree to which an effective team </w:t>
      </w:r>
      <w:r w:rsidR="00100600">
        <w:rPr>
          <w:rFonts w:cstheme="minorHAnsi"/>
        </w:rPr>
        <w:t>can</w:t>
      </w:r>
      <w:r w:rsidR="00232965">
        <w:rPr>
          <w:rFonts w:cstheme="minorHAnsi"/>
        </w:rPr>
        <w:t xml:space="preserve"> overcome the individual-level weaknesses </w:t>
      </w:r>
      <w:r w:rsidR="007E45B0">
        <w:rPr>
          <w:rFonts w:cstheme="minorHAnsi"/>
        </w:rPr>
        <w:t>for each</w:t>
      </w:r>
      <w:r w:rsidR="00232965">
        <w:rPr>
          <w:rFonts w:cstheme="minorHAnsi"/>
        </w:rPr>
        <w:t xml:space="preserve"> team member. For example, a team may experience elevated levels of carbon dioxide </w:t>
      </w:r>
      <w:r>
        <w:rPr>
          <w:rFonts w:cstheme="minorHAnsi"/>
        </w:rPr>
        <w:t>if t</w:t>
      </w:r>
      <w:r w:rsidR="00232965">
        <w:rPr>
          <w:rFonts w:cstheme="minorHAnsi"/>
        </w:rPr>
        <w:t>he e</w:t>
      </w:r>
      <w:r w:rsidR="00232965" w:rsidRPr="00232965">
        <w:rPr>
          <w:rFonts w:cstheme="minorHAnsi"/>
        </w:rPr>
        <w:t xml:space="preserve">nvironmental </w:t>
      </w:r>
      <w:r w:rsidR="00232965">
        <w:rPr>
          <w:rFonts w:cstheme="minorHAnsi"/>
        </w:rPr>
        <w:t>c</w:t>
      </w:r>
      <w:r w:rsidR="00232965" w:rsidRPr="00232965">
        <w:rPr>
          <w:rFonts w:cstheme="minorHAnsi"/>
        </w:rPr>
        <w:t>ontrol and life support system</w:t>
      </w:r>
      <w:r w:rsidR="00232965">
        <w:rPr>
          <w:rFonts w:cstheme="minorHAnsi"/>
        </w:rPr>
        <w:t xml:space="preserve"> that recycles the air</w:t>
      </w:r>
      <w:r w:rsidRPr="0025172C">
        <w:rPr>
          <w:rFonts w:cstheme="minorHAnsi"/>
        </w:rPr>
        <w:t xml:space="preserve"> </w:t>
      </w:r>
      <w:r>
        <w:rPr>
          <w:rFonts w:cstheme="minorHAnsi"/>
        </w:rPr>
        <w:t>malfunctions, and s</w:t>
      </w:r>
      <w:r w:rsidR="00232965">
        <w:rPr>
          <w:rFonts w:cstheme="minorHAnsi"/>
        </w:rPr>
        <w:t xml:space="preserve">ome crewmembers may experience greater cognitive decrements </w:t>
      </w:r>
      <w:r w:rsidR="007E45B0">
        <w:rPr>
          <w:rFonts w:cstheme="minorHAnsi"/>
        </w:rPr>
        <w:t>due to the hypoxia</w:t>
      </w:r>
      <w:r w:rsidR="00232965">
        <w:rPr>
          <w:rFonts w:cstheme="minorHAnsi"/>
        </w:rPr>
        <w:t xml:space="preserve">. Monitoring tools that can detect changes may then prompt dynamic team composition to select the most capable </w:t>
      </w:r>
      <w:r>
        <w:rPr>
          <w:rFonts w:cstheme="minorHAnsi"/>
        </w:rPr>
        <w:t>2</w:t>
      </w:r>
      <w:r w:rsidR="00232965">
        <w:rPr>
          <w:rFonts w:cstheme="minorHAnsi"/>
        </w:rPr>
        <w:t xml:space="preserve"> crewmembers to perform the repair. Or, if the repair requires all crewmembers, strategic allocation of tasks may increase the chan</w:t>
      </w:r>
      <w:r w:rsidR="007E45B0">
        <w:rPr>
          <w:rFonts w:cstheme="minorHAnsi"/>
        </w:rPr>
        <w:t>c</w:t>
      </w:r>
      <w:r w:rsidR="00232965">
        <w:rPr>
          <w:rFonts w:cstheme="minorHAnsi"/>
        </w:rPr>
        <w:t xml:space="preserve">es of </w:t>
      </w:r>
      <w:r>
        <w:rPr>
          <w:rFonts w:cstheme="minorHAnsi"/>
        </w:rPr>
        <w:t xml:space="preserve">the </w:t>
      </w:r>
      <w:r w:rsidR="00232965">
        <w:rPr>
          <w:rFonts w:cstheme="minorHAnsi"/>
        </w:rPr>
        <w:t xml:space="preserve">repair </w:t>
      </w:r>
      <w:r>
        <w:rPr>
          <w:rFonts w:cstheme="minorHAnsi"/>
        </w:rPr>
        <w:t xml:space="preserve">being </w:t>
      </w:r>
      <w:r w:rsidR="00232965">
        <w:rPr>
          <w:rFonts w:cstheme="minorHAnsi"/>
        </w:rPr>
        <w:t>success</w:t>
      </w:r>
      <w:r>
        <w:rPr>
          <w:rFonts w:cstheme="minorHAnsi"/>
        </w:rPr>
        <w:t>ful</w:t>
      </w:r>
      <w:r w:rsidR="00232965">
        <w:rPr>
          <w:rFonts w:cstheme="minorHAnsi"/>
        </w:rPr>
        <w:t>. I</w:t>
      </w:r>
      <w:r w:rsidR="007E45B0">
        <w:rPr>
          <w:rFonts w:cstheme="minorHAnsi"/>
        </w:rPr>
        <w:t>n other words, i</w:t>
      </w:r>
      <w:r w:rsidR="00232965">
        <w:rPr>
          <w:rFonts w:cstheme="minorHAnsi"/>
        </w:rPr>
        <w:t>ntegration can occur in the research</w:t>
      </w:r>
      <w:r w:rsidR="004E69B5">
        <w:rPr>
          <w:rFonts w:cstheme="minorHAnsi"/>
        </w:rPr>
        <w:t xml:space="preserve"> approach</w:t>
      </w:r>
      <w:r w:rsidR="00232965">
        <w:rPr>
          <w:rFonts w:cstheme="minorHAnsi"/>
        </w:rPr>
        <w:t xml:space="preserve"> and in the de</w:t>
      </w:r>
      <w:r w:rsidR="007E45B0">
        <w:rPr>
          <w:rFonts w:cstheme="minorHAnsi"/>
        </w:rPr>
        <w:t xml:space="preserve">ployment </w:t>
      </w:r>
      <w:r w:rsidR="00232965">
        <w:rPr>
          <w:rFonts w:cstheme="minorHAnsi"/>
        </w:rPr>
        <w:t xml:space="preserve">of countermeasures. </w:t>
      </w:r>
      <w:r w:rsidR="001B563C">
        <w:rPr>
          <w:rFonts w:cstheme="minorHAnsi"/>
        </w:rPr>
        <w:t>Integrated research should examine team-level factors and outcomes that maintain team performance and functioning in the face of individual-level decrements.</w:t>
      </w:r>
      <w:r w:rsidR="00232965">
        <w:rPr>
          <w:rFonts w:cstheme="minorHAnsi"/>
        </w:rPr>
        <w:t xml:space="preserve"> </w:t>
      </w:r>
      <w:r w:rsidR="00AB7A7B">
        <w:rPr>
          <w:rFonts w:cstheme="minorHAnsi"/>
        </w:rPr>
        <w:t xml:space="preserve">The </w:t>
      </w:r>
      <w:r w:rsidR="00AB7A7B">
        <w:rPr>
          <w:rFonts w:cstheme="minorHAnsi"/>
        </w:rPr>
        <w:lastRenderedPageBreak/>
        <w:t xml:space="preserve">connections described in </w:t>
      </w:r>
      <w:r w:rsidR="005C327E" w:rsidRPr="0025172C">
        <w:rPr>
          <w:rFonts w:cstheme="minorHAnsi"/>
        </w:rPr>
        <w:t>Banks</w:t>
      </w:r>
      <w:r w:rsidR="005C327E">
        <w:rPr>
          <w:rFonts w:cstheme="minorHAnsi"/>
        </w:rPr>
        <w:t xml:space="preserve"> and colleagues</w:t>
      </w:r>
      <w:r>
        <w:rPr>
          <w:rFonts w:cstheme="minorHAnsi"/>
        </w:rPr>
        <w:t>’</w:t>
      </w:r>
      <w:r w:rsidR="005C327E">
        <w:rPr>
          <w:rFonts w:cstheme="minorHAnsi"/>
        </w:rPr>
        <w:t xml:space="preserve"> (2019) and </w:t>
      </w:r>
      <w:r w:rsidR="00AB7A7B" w:rsidRPr="0025172C">
        <w:rPr>
          <w:rFonts w:cstheme="minorHAnsi"/>
        </w:rPr>
        <w:t>Landon</w:t>
      </w:r>
      <w:r w:rsidR="00AB7A7B">
        <w:rPr>
          <w:rFonts w:cstheme="minorHAnsi"/>
        </w:rPr>
        <w:t xml:space="preserve"> and colleagues</w:t>
      </w:r>
      <w:r>
        <w:rPr>
          <w:rFonts w:cstheme="minorHAnsi"/>
        </w:rPr>
        <w:t>’</w:t>
      </w:r>
      <w:r w:rsidR="00AB7A7B">
        <w:rPr>
          <w:rFonts w:cstheme="minorHAnsi"/>
        </w:rPr>
        <w:t xml:space="preserve"> (2019) review</w:t>
      </w:r>
      <w:r>
        <w:rPr>
          <w:rFonts w:cstheme="minorHAnsi"/>
        </w:rPr>
        <w:t>s</w:t>
      </w:r>
      <w:r w:rsidR="00AB7A7B">
        <w:rPr>
          <w:rFonts w:cstheme="minorHAnsi"/>
        </w:rPr>
        <w:t xml:space="preserve"> of the behavioral biology of teams suggests several starting points for research, but many other </w:t>
      </w:r>
      <w:r>
        <w:rPr>
          <w:rFonts w:cstheme="minorHAnsi"/>
        </w:rPr>
        <w:t>r</w:t>
      </w:r>
      <w:r w:rsidR="00AB7A7B">
        <w:rPr>
          <w:rFonts w:cstheme="minorHAnsi"/>
        </w:rPr>
        <w:t xml:space="preserve">isks in the </w:t>
      </w:r>
      <w:r w:rsidR="008A7593">
        <w:rPr>
          <w:rFonts w:cstheme="minorHAnsi"/>
        </w:rPr>
        <w:t>HRP</w:t>
      </w:r>
      <w:r w:rsidR="004405F9">
        <w:rPr>
          <w:rFonts w:cstheme="minorHAnsi"/>
        </w:rPr>
        <w:t xml:space="preserve"> may benefit from an integrated approach to supporting performance </w:t>
      </w:r>
      <w:r>
        <w:rPr>
          <w:rFonts w:cstheme="minorHAnsi"/>
        </w:rPr>
        <w:t>during a</w:t>
      </w:r>
      <w:r w:rsidR="004405F9">
        <w:rPr>
          <w:rFonts w:cstheme="minorHAnsi"/>
        </w:rPr>
        <w:t xml:space="preserve"> LDEM. </w:t>
      </w:r>
      <w:r w:rsidR="00AB7A7B">
        <w:rPr>
          <w:rFonts w:cstheme="minorHAnsi"/>
        </w:rPr>
        <w:t>See other chapters of the Evidence Book for more information on the other Risk areas.</w:t>
      </w:r>
      <w:r w:rsidR="00170822">
        <w:rPr>
          <w:rFonts w:cstheme="minorHAnsi"/>
        </w:rPr>
        <w:t xml:space="preserve"> </w:t>
      </w:r>
    </w:p>
    <w:p w14:paraId="7668D57B" w14:textId="2ED2CD57" w:rsidR="00A10037" w:rsidRDefault="00A10037" w:rsidP="00702A84">
      <w:pPr>
        <w:pStyle w:val="ListParagraph"/>
        <w:ind w:left="0"/>
        <w:rPr>
          <w:rFonts w:cstheme="minorHAnsi"/>
        </w:rPr>
      </w:pPr>
    </w:p>
    <w:p w14:paraId="1E801B3C" w14:textId="77777777" w:rsidR="00702A84" w:rsidRDefault="00702A84" w:rsidP="0005709F">
      <w:pPr>
        <w:pStyle w:val="ListParagraph"/>
        <w:ind w:left="0"/>
      </w:pPr>
    </w:p>
    <w:p w14:paraId="6EB6C283" w14:textId="399B653B" w:rsidR="00F17701" w:rsidRPr="00457E03" w:rsidRDefault="00F17701" w:rsidP="005C7AF7">
      <w:pPr>
        <w:pStyle w:val="Heading1"/>
      </w:pPr>
      <w:bookmarkStart w:id="171" w:name="_Toc92290132"/>
      <w:bookmarkStart w:id="172" w:name="_Toc92630058"/>
      <w:bookmarkStart w:id="173" w:name="_Toc95380041"/>
      <w:r w:rsidRPr="00DB2306">
        <w:t>KNOWLEDGE B</w:t>
      </w:r>
      <w:r w:rsidRPr="008C5EA7">
        <w:t>ASE</w:t>
      </w:r>
      <w:bookmarkEnd w:id="171"/>
      <w:bookmarkEnd w:id="172"/>
      <w:bookmarkEnd w:id="173"/>
    </w:p>
    <w:p w14:paraId="7DA7F6CC" w14:textId="77777777" w:rsidR="0076115F" w:rsidRDefault="0076115F" w:rsidP="005C7AF7">
      <w:pPr>
        <w:pStyle w:val="Heading2"/>
        <w:numPr>
          <w:ilvl w:val="0"/>
          <w:numId w:val="0"/>
        </w:numPr>
      </w:pPr>
    </w:p>
    <w:p w14:paraId="4D9F9E42" w14:textId="67D587BB" w:rsidR="00E9534C" w:rsidRPr="00DB2306" w:rsidRDefault="00F17701" w:rsidP="005C7AF7">
      <w:pPr>
        <w:pStyle w:val="Heading2"/>
      </w:pPr>
      <w:bookmarkStart w:id="174" w:name="_Toc92290133"/>
      <w:bookmarkStart w:id="175" w:name="_Toc92630059"/>
      <w:bookmarkStart w:id="176" w:name="_Toc95380042"/>
      <w:r w:rsidRPr="008C5EA7">
        <w:t>G</w:t>
      </w:r>
      <w:r w:rsidRPr="00457E03">
        <w:t>aps</w:t>
      </w:r>
      <w:r w:rsidRPr="00DB2306">
        <w:t xml:space="preserve"> in Knowledge</w:t>
      </w:r>
      <w:bookmarkEnd w:id="174"/>
      <w:bookmarkEnd w:id="175"/>
      <w:bookmarkEnd w:id="176"/>
    </w:p>
    <w:p w14:paraId="784677DD" w14:textId="77777777" w:rsidR="0076115F" w:rsidRDefault="0076115F" w:rsidP="00DF77C3"/>
    <w:p w14:paraId="7D80CCFE" w14:textId="3661021A" w:rsidR="000618A3" w:rsidRPr="00D1786C" w:rsidRDefault="000618A3" w:rsidP="00DF77C3">
      <w:r w:rsidRPr="00D1786C">
        <w:t xml:space="preserve">At the time of publication, </w:t>
      </w:r>
      <w:r w:rsidR="002C0A2C">
        <w:t>HFBP</w:t>
      </w:r>
      <w:r w:rsidR="002C0A2C" w:rsidRPr="00D1786C">
        <w:t xml:space="preserve"> </w:t>
      </w:r>
      <w:r w:rsidRPr="00D1786C">
        <w:t xml:space="preserve">has identified </w:t>
      </w:r>
      <w:r w:rsidR="0025172C">
        <w:t>6</w:t>
      </w:r>
      <w:r w:rsidR="00CE1DCD" w:rsidRPr="00D1786C">
        <w:t xml:space="preserve"> </w:t>
      </w:r>
      <w:r w:rsidRPr="00D1786C">
        <w:t>research knowledge gaps related to the risk of performance and behavioral health decrements due to inadequate cooperation, coordination, communication, and psychosocial adaptation within a team (Team). A summary can be found in the HRP’s Roadmap to Risk Reduction</w:t>
      </w:r>
      <w:r w:rsidR="00601813" w:rsidRPr="00D1786C">
        <w:t xml:space="preserve"> and are as follows: </w:t>
      </w:r>
    </w:p>
    <w:p w14:paraId="6421935B" w14:textId="4FEE0BDC" w:rsidR="00601813" w:rsidRPr="00D1786C" w:rsidRDefault="00601813" w:rsidP="0005709F">
      <w:pPr>
        <w:ind w:left="1620" w:hanging="1260"/>
      </w:pPr>
      <w:r w:rsidRPr="00D1786C">
        <w:t>Team</w:t>
      </w:r>
      <w:r w:rsidR="00F17701">
        <w:t>-10</w:t>
      </w:r>
      <w:r w:rsidRPr="00D1786C">
        <w:t>1:</w:t>
      </w:r>
      <w:r w:rsidR="00170822">
        <w:t xml:space="preserve"> </w:t>
      </w:r>
      <w:r w:rsidRPr="00D1786C">
        <w:t xml:space="preserve"> </w:t>
      </w:r>
      <w:r w:rsidR="00F17701" w:rsidRPr="00F17701">
        <w:t xml:space="preserve">We need to understand the key threats, indicators, and evolution of the team throughout its life cycle for shifting autonomy and interface with automation in increasingly earth independent, </w:t>
      </w:r>
      <w:r w:rsidR="0087442A">
        <w:t>LDEM</w:t>
      </w:r>
      <w:r w:rsidR="00F17701" w:rsidRPr="00F17701">
        <w:t>s.</w:t>
      </w:r>
    </w:p>
    <w:p w14:paraId="631AB14A" w14:textId="0137B27F" w:rsidR="00601813" w:rsidRPr="00D1786C" w:rsidRDefault="00601813" w:rsidP="0005709F">
      <w:pPr>
        <w:ind w:left="1620" w:hanging="1260"/>
      </w:pPr>
      <w:r w:rsidRPr="00D1786C">
        <w:t>Team</w:t>
      </w:r>
      <w:r w:rsidR="00F17701">
        <w:t>-10</w:t>
      </w:r>
      <w:r w:rsidRPr="00D1786C">
        <w:t>2:</w:t>
      </w:r>
      <w:r w:rsidR="00170822">
        <w:t xml:space="preserve"> </w:t>
      </w:r>
      <w:r w:rsidRPr="00D1786C">
        <w:t xml:space="preserve"> </w:t>
      </w:r>
      <w:r w:rsidR="00F17701" w:rsidRPr="00F17701">
        <w:t>We need to identify a set of quantifiable and validated measures, based on 5-12 key indicators of mission-relevant and identified spaceflight acceptable thresholds (or ranges) of team function, to effectively monitor and measure team health and performance of integrated NASA and commercial/private crews, during shifting autonomy in increasingly earth independent, long duration exploration missions.</w:t>
      </w:r>
    </w:p>
    <w:p w14:paraId="3D14375B" w14:textId="5BA0087E" w:rsidR="00601813" w:rsidRPr="00D1786C" w:rsidRDefault="00601813" w:rsidP="0005709F">
      <w:pPr>
        <w:ind w:left="1620" w:hanging="1260"/>
      </w:pPr>
      <w:r w:rsidRPr="00D1786C">
        <w:t>Team</w:t>
      </w:r>
      <w:r w:rsidR="00F17701">
        <w:t>-10</w:t>
      </w:r>
      <w:r w:rsidRPr="00D1786C">
        <w:t>3:</w:t>
      </w:r>
      <w:r w:rsidR="00170822">
        <w:t xml:space="preserve"> </w:t>
      </w:r>
      <w:r w:rsidRPr="00D1786C">
        <w:t xml:space="preserve"> </w:t>
      </w:r>
      <w:r w:rsidR="00F17701" w:rsidRPr="00F17701">
        <w:t>We need to identify psychological and psychosocial factors, measures, and combinations thereof for use in selecting individuals and composing highly effective crews most likely to maintain team function during shifting autonomy in increasingly earth independent, long duration exploration missions.</w:t>
      </w:r>
    </w:p>
    <w:p w14:paraId="7C43018A" w14:textId="399ED284" w:rsidR="00601813" w:rsidRPr="00D1786C" w:rsidRDefault="00601813" w:rsidP="0005709F">
      <w:pPr>
        <w:ind w:left="1620" w:hanging="1260"/>
      </w:pPr>
      <w:r w:rsidRPr="00D1786C">
        <w:t>Team</w:t>
      </w:r>
      <w:r w:rsidR="00F17701">
        <w:t>-10</w:t>
      </w:r>
      <w:r w:rsidRPr="00D1786C">
        <w:t>4:</w:t>
      </w:r>
      <w:r w:rsidR="00170822">
        <w:t xml:space="preserve"> </w:t>
      </w:r>
      <w:r w:rsidRPr="00D1786C">
        <w:t xml:space="preserve"> </w:t>
      </w:r>
      <w:r w:rsidR="00F17701" w:rsidRPr="00F17701">
        <w:t>We need to identify validated ground-based and in-flight training methods for both preparatory and sustaining team function during shifting autonomy in increasingly earth independent, long duration exploration missions.</w:t>
      </w:r>
    </w:p>
    <w:p w14:paraId="12A271DF" w14:textId="2B4D578B" w:rsidR="00601813" w:rsidRPr="00D1786C" w:rsidRDefault="00601813" w:rsidP="0005709F">
      <w:pPr>
        <w:ind w:left="1620" w:hanging="1260"/>
      </w:pPr>
      <w:r w:rsidRPr="00D1786C">
        <w:t>Team</w:t>
      </w:r>
      <w:r w:rsidR="00F17701">
        <w:t>-10</w:t>
      </w:r>
      <w:r w:rsidRPr="00D1786C">
        <w:t>5:</w:t>
      </w:r>
      <w:r w:rsidR="00170822">
        <w:t xml:space="preserve"> </w:t>
      </w:r>
      <w:r w:rsidRPr="00D1786C">
        <w:t xml:space="preserve"> </w:t>
      </w:r>
      <w:r w:rsidR="00F17701" w:rsidRPr="00F17701">
        <w:t>We need to identify a set of countermeasures to support team function and enable multiple distributed teams to manage shifting levels of autonomy for all phases of increasingly earth independent, long duration exploration missions.</w:t>
      </w:r>
    </w:p>
    <w:p w14:paraId="6629FF7B" w14:textId="07082C2A" w:rsidR="00601813" w:rsidRPr="00D1786C" w:rsidRDefault="00601813" w:rsidP="0005709F">
      <w:pPr>
        <w:ind w:left="1620" w:hanging="1260"/>
      </w:pPr>
      <w:r w:rsidRPr="00D1786C">
        <w:t>Team</w:t>
      </w:r>
      <w:r w:rsidR="00F17701">
        <w:t>-10</w:t>
      </w:r>
      <w:r w:rsidRPr="00D1786C">
        <w:t>6:</w:t>
      </w:r>
      <w:r w:rsidR="00170822">
        <w:t xml:space="preserve"> </w:t>
      </w:r>
      <w:r w:rsidRPr="00D1786C">
        <w:t xml:space="preserve"> </w:t>
      </w:r>
      <w:r w:rsidR="00F17701" w:rsidRPr="00F17701">
        <w:t>We need to identify how multiple risks (e.g., BMed, HSIA, Sleep) may increase or buffer Team risk, with potential for integrated, synergistic impact on Team performance and functioning during shifting levels of autonomy for all phases of increasingly earth independent, long duration exploration missions.</w:t>
      </w:r>
    </w:p>
    <w:p w14:paraId="48865257" w14:textId="047A56E7" w:rsidR="00F17701" w:rsidRDefault="00F17701" w:rsidP="00512253"/>
    <w:p w14:paraId="50BD24F8" w14:textId="77777777" w:rsidR="00F17701" w:rsidRPr="00F17701" w:rsidRDefault="00F17701" w:rsidP="00512253"/>
    <w:p w14:paraId="0D2E5DDF" w14:textId="79E7AAF5" w:rsidR="00F17701" w:rsidRDefault="00F17701" w:rsidP="00DB2306">
      <w:pPr>
        <w:pStyle w:val="Heading2"/>
      </w:pPr>
      <w:bookmarkStart w:id="177" w:name="_Toc92290134"/>
      <w:bookmarkStart w:id="178" w:name="_Toc92630060"/>
      <w:bookmarkStart w:id="179" w:name="_Toc95380043"/>
      <w:r w:rsidRPr="00823365">
        <w:t>Future Work</w:t>
      </w:r>
      <w:bookmarkEnd w:id="177"/>
      <w:bookmarkEnd w:id="178"/>
      <w:bookmarkEnd w:id="179"/>
    </w:p>
    <w:p w14:paraId="47967C6E" w14:textId="77777777" w:rsidR="0076115F" w:rsidRPr="00823365" w:rsidRDefault="0076115F" w:rsidP="00823365"/>
    <w:p w14:paraId="70EEFA86" w14:textId="7FFC29E1" w:rsidR="00100600" w:rsidRDefault="00CE1DCD" w:rsidP="00CE1DCD">
      <w:r>
        <w:t xml:space="preserve">Future work is structured under the identified Team Risk gaps, and the specific topics in need of more research </w:t>
      </w:r>
      <w:r w:rsidR="0025172C">
        <w:t>are discussed</w:t>
      </w:r>
      <w:r>
        <w:t xml:space="preserve"> throughout th</w:t>
      </w:r>
      <w:r w:rsidR="0025172C">
        <w:t>e current</w:t>
      </w:r>
      <w:r>
        <w:t xml:space="preserve"> report. In the 2020s, the Team Risk </w:t>
      </w:r>
      <w:r w:rsidR="0025172C">
        <w:t>will</w:t>
      </w:r>
      <w:r>
        <w:t xml:space="preserve"> mov</w:t>
      </w:r>
      <w:r w:rsidR="0025172C">
        <w:t>e</w:t>
      </w:r>
      <w:r>
        <w:t xml:space="preserve"> from risk characterization studies to the development of robust monitoring tools and countermeasures. A summary of high priority future work covers several areas. First, monitoring </w:t>
      </w:r>
      <w:r>
        <w:lastRenderedPageBreak/>
        <w:t xml:space="preserve">tools and measures of team factors </w:t>
      </w:r>
      <w:r w:rsidR="0025172C">
        <w:t>must</w:t>
      </w:r>
      <w:r>
        <w:t xml:space="preserve"> be less obtrusive or unobtrusive when possible, e.g., semantic analysis of team cohesion based on automated processing and analysis of vehicle audio and space-to-ground communications. </w:t>
      </w:r>
    </w:p>
    <w:p w14:paraId="0008D64C" w14:textId="77777777" w:rsidR="00100600" w:rsidRDefault="00100600" w:rsidP="00CE1DCD"/>
    <w:p w14:paraId="3D3C9DC3" w14:textId="77777777" w:rsidR="00100600" w:rsidRDefault="00CE1DCD" w:rsidP="00CE1DCD">
      <w:r>
        <w:t xml:space="preserve">Second, a suite of evidence-based countermeasures is needed to support team performance and cohesion </w:t>
      </w:r>
      <w:r w:rsidR="004103FA">
        <w:t>throughout an astronaut’s career</w:t>
      </w:r>
      <w:r w:rsidR="00100600">
        <w:t>,</w:t>
      </w:r>
      <w:r w:rsidR="004103FA">
        <w:t xml:space="preserve"> </w:t>
      </w:r>
      <w:r w:rsidR="00823365">
        <w:t>for any team they may join</w:t>
      </w:r>
      <w:r w:rsidR="00100600">
        <w:t>,</w:t>
      </w:r>
      <w:r w:rsidR="00823365">
        <w:t xml:space="preserve"> </w:t>
      </w:r>
      <w:r w:rsidR="004103FA">
        <w:t xml:space="preserve">and </w:t>
      </w:r>
      <w:r w:rsidR="009E5AC0">
        <w:t>during</w:t>
      </w:r>
      <w:r w:rsidR="004103FA">
        <w:t xml:space="preserve"> preparation </w:t>
      </w:r>
      <w:r w:rsidR="009E5AC0">
        <w:t xml:space="preserve">for </w:t>
      </w:r>
      <w:r w:rsidR="004103FA">
        <w:t>and execution</w:t>
      </w:r>
      <w:r w:rsidR="009E5AC0">
        <w:t xml:space="preserve"> of a </w:t>
      </w:r>
      <w:r w:rsidR="00823365">
        <w:t xml:space="preserve">specific </w:t>
      </w:r>
      <w:r w:rsidR="009E5AC0">
        <w:t>mission</w:t>
      </w:r>
      <w:r w:rsidR="004103FA">
        <w:t xml:space="preserve">. These measures </w:t>
      </w:r>
      <w:r w:rsidR="0025172C">
        <w:t>must</w:t>
      </w:r>
      <w:r w:rsidR="004103FA">
        <w:t xml:space="preserve"> cover selection and composition to identify team-oriented, resilient individuals and</w:t>
      </w:r>
      <w:r w:rsidR="0025172C">
        <w:t xml:space="preserve"> to</w:t>
      </w:r>
      <w:r w:rsidR="004103FA">
        <w:t xml:space="preserve"> place the right mix of astronauts on a crew for a given mission. Composition measures should be dynamic over the course of the mission; that is, a team may need to identify smaller sub</w:t>
      </w:r>
      <w:r w:rsidR="009E5AC0">
        <w:t xml:space="preserve"> </w:t>
      </w:r>
      <w:r w:rsidR="004103FA">
        <w:t>teams for a given task</w:t>
      </w:r>
      <w:r w:rsidR="009E5AC0">
        <w:t>,</w:t>
      </w:r>
      <w:r w:rsidR="004103FA">
        <w:t xml:space="preserve"> or </w:t>
      </w:r>
      <w:r w:rsidR="009E5AC0">
        <w:t>a team may need to</w:t>
      </w:r>
      <w:r w:rsidR="004103FA">
        <w:t xml:space="preserve"> repair fractured interpersonal relationships by strategic partnering. </w:t>
      </w:r>
    </w:p>
    <w:p w14:paraId="2D45CEC9" w14:textId="77777777" w:rsidR="00100600" w:rsidRDefault="00100600" w:rsidP="00CE1DCD"/>
    <w:p w14:paraId="05A82D51" w14:textId="597D0C18" w:rsidR="004E1037" w:rsidRDefault="004103FA" w:rsidP="00CE1DCD">
      <w:r>
        <w:t xml:space="preserve">Third, countermeasures also include training protocols and evaluation criteria that will build teamwork skills and group living skills. Crew training should integrate team skills and technical training so that astronauts are able to “train as they fly” and enhance fidelity </w:t>
      </w:r>
      <w:r w:rsidR="0025172C">
        <w:t>of</w:t>
      </w:r>
      <w:r>
        <w:t xml:space="preserve"> the mission operations. Communication protocols and coordination support tools should also enable space-to-ground coordination, particularly </w:t>
      </w:r>
      <w:r w:rsidR="0025172C">
        <w:t>during</w:t>
      </w:r>
      <w:r>
        <w:t xml:space="preserve"> comm</w:t>
      </w:r>
      <w:r w:rsidR="0025172C">
        <w:t>unication</w:t>
      </w:r>
      <w:r>
        <w:t xml:space="preserve"> delayed missions in which </w:t>
      </w:r>
      <w:r w:rsidR="0025172C">
        <w:t>communication</w:t>
      </w:r>
      <w:r>
        <w:t xml:space="preserve"> is much more challenging. </w:t>
      </w:r>
    </w:p>
    <w:p w14:paraId="4F464DB6" w14:textId="77777777" w:rsidR="004E1037" w:rsidRDefault="004E1037" w:rsidP="00CE1DCD"/>
    <w:p w14:paraId="0874679E" w14:textId="668FD472" w:rsidR="00101A1E" w:rsidRDefault="004103FA" w:rsidP="00CE1DCD">
      <w:r>
        <w:t xml:space="preserve">Fourth, crew size trade-offs for each </w:t>
      </w:r>
      <w:r w:rsidR="009E5AC0">
        <w:t>DRM</w:t>
      </w:r>
      <w:r>
        <w:t xml:space="preserve"> and for each specific mission’s concept of operations should be readily provided to mission planners, perhaps with the support of planning analysis tools. </w:t>
      </w:r>
      <w:r w:rsidR="00F27D3B">
        <w:t>A preliminary review of the trade-offs of small crew sizes suggests there is no “right” number of crewmembers</w:t>
      </w:r>
      <w:r w:rsidR="008807F0">
        <w:t xml:space="preserve"> for future Mars missions</w:t>
      </w:r>
      <w:r w:rsidR="00F27D3B">
        <w:t>, but bigger (i.e., 6 vs</w:t>
      </w:r>
      <w:r w:rsidR="000B5620">
        <w:t>.</w:t>
      </w:r>
      <w:r w:rsidR="00F27D3B">
        <w:t xml:space="preserve"> 4 individuals) is generally preferred </w:t>
      </w:r>
      <w:r w:rsidR="00025698">
        <w:t>because</w:t>
      </w:r>
      <w:r w:rsidR="00F27D3B">
        <w:t xml:space="preserve"> they allow for more diversity in </w:t>
      </w:r>
      <w:r w:rsidR="0087442A">
        <w:t>KSAs</w:t>
      </w:r>
      <w:r w:rsidR="00F27D3B">
        <w:t>, task and social roles, and increase the number of person-hours and back-ups to accomplish mission objectives (</w:t>
      </w:r>
      <w:r w:rsidR="00F27D3B" w:rsidRPr="00025698">
        <w:t>Landon</w:t>
      </w:r>
      <w:r w:rsidR="00980560">
        <w:t xml:space="preserve"> et al.</w:t>
      </w:r>
      <w:r w:rsidR="00101A1E">
        <w:t xml:space="preserve">, </w:t>
      </w:r>
      <w:r w:rsidR="00F27D3B">
        <w:t>2020)</w:t>
      </w:r>
      <w:r w:rsidR="00925142">
        <w:t xml:space="preserve"> (Category IV)</w:t>
      </w:r>
      <w:r w:rsidR="00F27D3B">
        <w:t xml:space="preserve">. </w:t>
      </w:r>
      <w:r w:rsidR="00CC0FBD">
        <w:t xml:space="preserve">A larger team may be less vulnerable to fractures or loss of a crewmember. </w:t>
      </w:r>
      <w:r w:rsidR="008807F0">
        <w:t xml:space="preserve">However, </w:t>
      </w:r>
      <w:r w:rsidR="008807F0" w:rsidRPr="008807F0">
        <w:t>operational constraints (e.g., tasks, consumables, engineering) should be the primary driver</w:t>
      </w:r>
      <w:r w:rsidR="00CC0FBD" w:rsidRPr="00CC0FBD">
        <w:t xml:space="preserve"> </w:t>
      </w:r>
      <w:r w:rsidR="00CC0FBD">
        <w:t xml:space="preserve">of crew </w:t>
      </w:r>
      <w:r w:rsidR="00CC0FBD" w:rsidRPr="008807F0">
        <w:t>size</w:t>
      </w:r>
      <w:r w:rsidR="008807F0">
        <w:t xml:space="preserve">. The review team </w:t>
      </w:r>
      <w:r w:rsidR="004C369E">
        <w:t xml:space="preserve">(Landon et al., 2020) </w:t>
      </w:r>
      <w:r w:rsidR="008807F0">
        <w:t xml:space="preserve">also recommended that there be an even number of crewmembers to avoid creating an “odd man out” or isolate during social and task demands, and planners should avoid faultlines through careful team composition and monitoring. </w:t>
      </w:r>
      <w:r w:rsidR="005C5D4B">
        <w:t xml:space="preserve">Overall, </w:t>
      </w:r>
      <w:r w:rsidR="005C5D4B" w:rsidRPr="005C5D4B">
        <w:t>risk trade-offs</w:t>
      </w:r>
      <w:r w:rsidR="005C5D4B">
        <w:t xml:space="preserve"> are not yet</w:t>
      </w:r>
      <w:r w:rsidR="005C5D4B" w:rsidRPr="005C5D4B">
        <w:t xml:space="preserve"> fully underst</w:t>
      </w:r>
      <w:r w:rsidR="005C5D4B">
        <w:t>oo</w:t>
      </w:r>
      <w:r w:rsidR="005C5D4B" w:rsidRPr="005C5D4B">
        <w:t>d, and significant uncertainties</w:t>
      </w:r>
      <w:r w:rsidR="005C5D4B">
        <w:t xml:space="preserve"> remain. </w:t>
      </w:r>
      <w:r w:rsidR="008807F0">
        <w:t xml:space="preserve">Ongoing research from psychology and teams researchers and from human factors researchers are examining how team processes, structure, and mission task planning may inform crew size and identify potential problems. </w:t>
      </w:r>
    </w:p>
    <w:p w14:paraId="4B401499" w14:textId="77777777" w:rsidR="00101A1E" w:rsidRDefault="00101A1E" w:rsidP="00CE1DCD"/>
    <w:p w14:paraId="1DA78BD3" w14:textId="77777777" w:rsidR="00100600" w:rsidRDefault="004E1037" w:rsidP="00CE1DCD">
      <w:r>
        <w:t>Fifth, f</w:t>
      </w:r>
      <w:r w:rsidR="004103FA">
        <w:t xml:space="preserve">uture work should also </w:t>
      </w:r>
      <w:r w:rsidR="00025698">
        <w:t>examine</w:t>
      </w:r>
      <w:r w:rsidR="004103FA">
        <w:t xml:space="preserve"> of </w:t>
      </w:r>
      <w:r>
        <w:t xml:space="preserve">how teams compensate for individual-level risks and weaknesses to accomplish the mission objectives and maintain team cohesion and individual well-being. This necessitates more interdisciplinary research that integrates research and countermeasures across multiple </w:t>
      </w:r>
      <w:r w:rsidR="00025698">
        <w:t>r</w:t>
      </w:r>
      <w:r>
        <w:t xml:space="preserve">isk areas with the Team Risk. Considering </w:t>
      </w:r>
      <w:r w:rsidR="00025698">
        <w:t>r</w:t>
      </w:r>
      <w:r>
        <w:t>isks beyond those traditionally integrated with</w:t>
      </w:r>
      <w:r w:rsidR="00025698">
        <w:t xml:space="preserve"> the</w:t>
      </w:r>
      <w:r>
        <w:t xml:space="preserve"> Team </w:t>
      </w:r>
      <w:r w:rsidR="00025698">
        <w:t xml:space="preserve">Risk </w:t>
      </w:r>
      <w:r>
        <w:t>(i.e., BMed, Sleep, HSIA) is important to full</w:t>
      </w:r>
      <w:r w:rsidR="00025698">
        <w:t>y reduce</w:t>
      </w:r>
      <w:r>
        <w:t xml:space="preserve"> risk. </w:t>
      </w:r>
    </w:p>
    <w:p w14:paraId="41B0008D" w14:textId="77777777" w:rsidR="00100600" w:rsidRDefault="00100600" w:rsidP="00CE1DCD"/>
    <w:p w14:paraId="0501A4AD" w14:textId="77777777" w:rsidR="00100600" w:rsidRDefault="00F27D3B" w:rsidP="00CE1DCD">
      <w:r>
        <w:t>Sixth</w:t>
      </w:r>
      <w:r w:rsidR="004E1037">
        <w:t xml:space="preserve">, building a more robust evidence base is always important. </w:t>
      </w:r>
      <w:r w:rsidR="00025698">
        <w:t>Research on t</w:t>
      </w:r>
      <w:r w:rsidR="004E1037">
        <w:t>eam</w:t>
      </w:r>
      <w:r w:rsidR="00025698">
        <w:t>s</w:t>
      </w:r>
      <w:r w:rsidR="004E1037">
        <w:t xml:space="preserve"> is a complex, and</w:t>
      </w:r>
      <w:r w:rsidR="00025698">
        <w:t xml:space="preserve"> assessing</w:t>
      </w:r>
      <w:r w:rsidR="004E1037">
        <w:t xml:space="preserve"> long-duration teams is resource intensive. Continuing analog research and extending this data through advanced analysis techniques such as agent-based modeling helps build the evidence base</w:t>
      </w:r>
      <w:r w:rsidR="00A651E7">
        <w:t xml:space="preserve"> when collecting many data points is not practical</w:t>
      </w:r>
      <w:r w:rsidR="004E1037">
        <w:t xml:space="preserve">. </w:t>
      </w:r>
      <w:r w:rsidR="00025698">
        <w:t>More</w:t>
      </w:r>
      <w:r w:rsidR="004E1037">
        <w:t xml:space="preserve"> spaceflight </w:t>
      </w:r>
      <w:r w:rsidR="004E1037">
        <w:lastRenderedPageBreak/>
        <w:t>data and space-to-ground data</w:t>
      </w:r>
      <w:r w:rsidR="00025698">
        <w:t xml:space="preserve"> must be collected</w:t>
      </w:r>
      <w:r w:rsidR="004E1037">
        <w:t xml:space="preserve">, particularly during the upcoming lunar missions. </w:t>
      </w:r>
    </w:p>
    <w:p w14:paraId="370805C1" w14:textId="77777777" w:rsidR="00100600" w:rsidRDefault="00100600" w:rsidP="00CE1DCD"/>
    <w:p w14:paraId="28963B33" w14:textId="2B1746E8" w:rsidR="00CE1DCD" w:rsidRPr="00CE1DCD" w:rsidRDefault="00F27D3B" w:rsidP="00CE1DCD">
      <w:r>
        <w:t>Seventh</w:t>
      </w:r>
      <w:r w:rsidR="004E1037">
        <w:t xml:space="preserve">, more work is needed to </w:t>
      </w:r>
      <w:r w:rsidR="004E1037" w:rsidRPr="004E1037">
        <w:t xml:space="preserve">understand </w:t>
      </w:r>
      <w:r w:rsidR="00025698">
        <w:t xml:space="preserve">the </w:t>
      </w:r>
      <w:r w:rsidR="004E1037" w:rsidRPr="004E1037">
        <w:t xml:space="preserve">impacts of </w:t>
      </w:r>
      <w:r w:rsidR="004E1037">
        <w:t>PAMs. L</w:t>
      </w:r>
      <w:r w:rsidR="004E1037" w:rsidRPr="004E1037">
        <w:t xml:space="preserve">ack of rigorous team-oriented and integrated selection, composition, training, and support </w:t>
      </w:r>
      <w:r w:rsidR="004E1037">
        <w:t xml:space="preserve">for those PAM participants </w:t>
      </w:r>
      <w:r w:rsidR="004E1037" w:rsidRPr="004E1037">
        <w:t xml:space="preserve">may impact </w:t>
      </w:r>
      <w:r w:rsidR="004E1037">
        <w:t xml:space="preserve">likelihood and consequence levels for the professional astronauts. </w:t>
      </w:r>
    </w:p>
    <w:p w14:paraId="1FC4EF10" w14:textId="77777777" w:rsidR="00512253" w:rsidRPr="00512253" w:rsidRDefault="00512253" w:rsidP="00512253"/>
    <w:p w14:paraId="7D1455F7" w14:textId="6218CCB4" w:rsidR="00E9534C" w:rsidRDefault="00E9534C">
      <w:pPr>
        <w:pStyle w:val="Heading1"/>
      </w:pPr>
      <w:bookmarkStart w:id="180" w:name="_Toc92290135"/>
      <w:bookmarkStart w:id="181" w:name="_Toc92630061"/>
      <w:bookmarkStart w:id="182" w:name="_Toc95380044"/>
      <w:r w:rsidRPr="00DB2306">
        <w:t>CONCLUSION</w:t>
      </w:r>
      <w:bookmarkEnd w:id="180"/>
      <w:bookmarkEnd w:id="181"/>
      <w:bookmarkEnd w:id="182"/>
    </w:p>
    <w:p w14:paraId="6C7208B4" w14:textId="77777777" w:rsidR="0076115F" w:rsidRPr="0076115F" w:rsidRDefault="0076115F" w:rsidP="004C369E"/>
    <w:p w14:paraId="3D9DF035" w14:textId="4252A9A1" w:rsidR="00836B81" w:rsidRDefault="002C0A2C" w:rsidP="00CB7AF4">
      <w:r>
        <w:t xml:space="preserve">The HFBP Element </w:t>
      </w:r>
      <w:r w:rsidR="00634205">
        <w:t>provides the knowledge, tools, and technologies that support crew health to prevent or mitigate the Team Risk. These efforts are operationally driven, and map</w:t>
      </w:r>
      <w:r w:rsidR="00D76020">
        <w:t>ped</w:t>
      </w:r>
      <w:r w:rsidR="00634205">
        <w:t xml:space="preserve"> to milestones related to the </w:t>
      </w:r>
      <w:r w:rsidR="009F46EA">
        <w:t>pathway</w:t>
      </w:r>
      <w:r w:rsidR="002421E0">
        <w:t>-</w:t>
      </w:r>
      <w:r w:rsidR="009F46EA">
        <w:t>to</w:t>
      </w:r>
      <w:r w:rsidR="002421E0">
        <w:t>-</w:t>
      </w:r>
      <w:r w:rsidR="009F46EA">
        <w:t>risk</w:t>
      </w:r>
      <w:r w:rsidR="002421E0">
        <w:t>-</w:t>
      </w:r>
      <w:r w:rsidR="009F46EA">
        <w:t>reduction</w:t>
      </w:r>
      <w:r w:rsidR="00CB7AF4">
        <w:t xml:space="preserve"> that stems from future LDEMs</w:t>
      </w:r>
      <w:r w:rsidR="00836B81">
        <w:t xml:space="preserve"> timelines</w:t>
      </w:r>
      <w:r w:rsidR="00CB7AF4">
        <w:t xml:space="preserve">. Veteran astronauts and ground control personnel have expressed the need for training and countermeasures to improve crew cohesion and reduce the likelihood of performance errors that are caused by inconsistent and suboptimal team dynamics. Some missions may have been jeopardized and, possibly, terminated </w:t>
      </w:r>
      <w:r w:rsidR="002421E0">
        <w:t>because of</w:t>
      </w:r>
      <w:r w:rsidR="00CB7AF4">
        <w:t xml:space="preserve"> interpersonal frictions in the past; there</w:t>
      </w:r>
      <w:r w:rsidR="00836B81">
        <w:t>fore, the priorit</w:t>
      </w:r>
      <w:r w:rsidR="00FB1B21">
        <w:t>y</w:t>
      </w:r>
      <w:r w:rsidR="00836B81">
        <w:t xml:space="preserve"> </w:t>
      </w:r>
      <w:r w:rsidR="00A70CCC">
        <w:t>for reducing</w:t>
      </w:r>
      <w:r w:rsidR="00836B81">
        <w:t xml:space="preserve"> the Team Risk </w:t>
      </w:r>
      <w:r w:rsidR="00CB7AF4">
        <w:t>involve</w:t>
      </w:r>
      <w:r w:rsidR="00FB1B21">
        <w:t>s</w:t>
      </w:r>
      <w:r w:rsidR="00CB7AF4">
        <w:t xml:space="preserve"> reducing the risk of team conflict</w:t>
      </w:r>
      <w:r w:rsidR="005E337B">
        <w:t>, maintaining cohesion,</w:t>
      </w:r>
      <w:r w:rsidR="00CB7AF4">
        <w:t xml:space="preserve"> and developing appropriate countermeasures.</w:t>
      </w:r>
      <w:r w:rsidR="00836B81">
        <w:t xml:space="preserve"> </w:t>
      </w:r>
    </w:p>
    <w:p w14:paraId="12F75923" w14:textId="77777777" w:rsidR="00836B81" w:rsidRDefault="00836B81" w:rsidP="00CB7AF4"/>
    <w:p w14:paraId="7B6FB069" w14:textId="23F6FAB5" w:rsidR="00DC5C58" w:rsidRDefault="00836B81" w:rsidP="00CB7AF4">
      <w:r>
        <w:t>Much work has examined</w:t>
      </w:r>
      <w:r w:rsidR="002421E0">
        <w:t>,</w:t>
      </w:r>
      <w:r>
        <w:t xml:space="preserve"> and continues to examine</w:t>
      </w:r>
      <w:r w:rsidR="002421E0">
        <w:t>,</w:t>
      </w:r>
      <w:r>
        <w:t xml:space="preserve"> workplace teams, and</w:t>
      </w:r>
      <w:r w:rsidR="00A70CCC">
        <w:t xml:space="preserve"> a</w:t>
      </w:r>
      <w:r>
        <w:t xml:space="preserve"> multitude of meta-analyses </w:t>
      </w:r>
      <w:r w:rsidR="00A70CCC">
        <w:t>can be</w:t>
      </w:r>
      <w:r>
        <w:t xml:space="preserve"> use</w:t>
      </w:r>
      <w:r w:rsidR="00A70CCC">
        <w:t>d</w:t>
      </w:r>
      <w:r>
        <w:t xml:space="preserve"> as a foundation </w:t>
      </w:r>
      <w:r w:rsidR="00A70CCC">
        <w:t>for</w:t>
      </w:r>
      <w:r>
        <w:t xml:space="preserve"> team research. The growing body of evidence from ground-based analogs</w:t>
      </w:r>
      <w:r w:rsidR="00A70CCC">
        <w:t xml:space="preserve"> of spaceflight</w:t>
      </w:r>
      <w:r>
        <w:t xml:space="preserve"> adds unique value to the research on more t</w:t>
      </w:r>
      <w:r w:rsidR="00507D05">
        <w:t xml:space="preserve">raditional workplace teams. Differences between traditional workplace teams and teams in ICE </w:t>
      </w:r>
      <w:r w:rsidR="00A70CCC">
        <w:t>conditions</w:t>
      </w:r>
      <w:r w:rsidR="002421E0">
        <w:t>,</w:t>
      </w:r>
      <w:r w:rsidR="00507D05">
        <w:t xml:space="preserve"> or populations </w:t>
      </w:r>
      <w:r w:rsidR="00A70CCC">
        <w:t xml:space="preserve">analogous to astronauts </w:t>
      </w:r>
      <w:r w:rsidR="00507D05">
        <w:t xml:space="preserve">such as the military, highlight the future research and countermeasure needs related to LDEMs. </w:t>
      </w:r>
      <w:r w:rsidR="00512253">
        <w:t>Spacefl</w:t>
      </w:r>
      <w:r w:rsidR="00507D05">
        <w:t xml:space="preserve">ight evidence related to teams is somewhat limited </w:t>
      </w:r>
      <w:r w:rsidR="00A70CCC">
        <w:t>because</w:t>
      </w:r>
      <w:r w:rsidR="00507D05">
        <w:t xml:space="preserve"> </w:t>
      </w:r>
      <w:r w:rsidR="002421E0">
        <w:t xml:space="preserve">measures of </w:t>
      </w:r>
      <w:r w:rsidR="00507D05">
        <w:t>team performance and functioning have not been implemented in a systematic way. However,</w:t>
      </w:r>
      <w:r w:rsidR="00BB581D">
        <w:t xml:space="preserve"> preliminary findings</w:t>
      </w:r>
      <w:r w:rsidR="00A70CCC">
        <w:t xml:space="preserve"> exist</w:t>
      </w:r>
      <w:r w:rsidR="00BB581D">
        <w:t xml:space="preserve">, in addition to more concrete conclusions, </w:t>
      </w:r>
      <w:r w:rsidR="002421E0">
        <w:t>which</w:t>
      </w:r>
      <w:r w:rsidR="00BB581D">
        <w:t xml:space="preserve"> are beginning to fill gaps</w:t>
      </w:r>
      <w:r w:rsidR="00A70CCC">
        <w:t xml:space="preserve"> in knowledge required</w:t>
      </w:r>
      <w:r w:rsidR="00BB581D">
        <w:t xml:space="preserve"> for future LDEM. For example, careful selection of individuals and composition of a team may mitigate faultlines and other threats that result in team conflict. </w:t>
      </w:r>
      <w:r w:rsidR="00A70CCC">
        <w:t>Training on c</w:t>
      </w:r>
      <w:r w:rsidR="00BB581D">
        <w:t>ommunication skills</w:t>
      </w:r>
      <w:r w:rsidR="00A70CCC">
        <w:t xml:space="preserve"> that are</w:t>
      </w:r>
      <w:r w:rsidR="00BB581D">
        <w:t xml:space="preserve"> supported by regular team debrief</w:t>
      </w:r>
      <w:r w:rsidR="00A70CCC">
        <w:t>s</w:t>
      </w:r>
      <w:r w:rsidR="00BB581D">
        <w:t xml:space="preserve"> and feedback events enables the team to maintain shared cognition and overcome conflict. </w:t>
      </w:r>
      <w:r w:rsidR="00BB581D" w:rsidRPr="00BB581D">
        <w:t xml:space="preserve">Evidence </w:t>
      </w:r>
      <w:r w:rsidR="00BB581D">
        <w:t xml:space="preserve">also </w:t>
      </w:r>
      <w:r w:rsidR="00A70CCC">
        <w:t xml:space="preserve">indicates that </w:t>
      </w:r>
      <w:r w:rsidR="00BB581D" w:rsidRPr="00BB581D">
        <w:t>environmental context influenc</w:t>
      </w:r>
      <w:r w:rsidR="00A70CCC">
        <w:t>es</w:t>
      </w:r>
      <w:r w:rsidR="00BB581D" w:rsidRPr="00BB581D">
        <w:t xml:space="preserve"> team performance.</w:t>
      </w:r>
      <w:r w:rsidR="00BB581D">
        <w:t xml:space="preserve"> Thus, </w:t>
      </w:r>
      <w:r w:rsidR="00A70CCC">
        <w:t>leveraging existing research for team</w:t>
      </w:r>
      <w:r w:rsidR="00BB581D">
        <w:t xml:space="preserve"> selection</w:t>
      </w:r>
      <w:r w:rsidR="00A70CCC">
        <w:t xml:space="preserve"> and </w:t>
      </w:r>
      <w:r w:rsidR="00BB581D">
        <w:t xml:space="preserve">composition, and training in the </w:t>
      </w:r>
      <w:r w:rsidR="004C369E">
        <w:t>context</w:t>
      </w:r>
      <w:r w:rsidR="00BB581D">
        <w:t xml:space="preserve"> of LDEMs </w:t>
      </w:r>
      <w:r w:rsidR="00A70CCC">
        <w:t>will</w:t>
      </w:r>
      <w:r w:rsidR="00BB581D">
        <w:t xml:space="preserve"> shorten </w:t>
      </w:r>
      <w:r w:rsidR="00A70CCC">
        <w:t xml:space="preserve">the </w:t>
      </w:r>
      <w:r w:rsidR="00BB581D">
        <w:t xml:space="preserve">time </w:t>
      </w:r>
      <w:r w:rsidR="00A70CCC">
        <w:t xml:space="preserve">required to </w:t>
      </w:r>
      <w:r w:rsidR="00BB581D">
        <w:t xml:space="preserve">identify best practices </w:t>
      </w:r>
      <w:r w:rsidR="00A70CCC">
        <w:t>for</w:t>
      </w:r>
      <w:r w:rsidR="00BB581D">
        <w:t xml:space="preserve"> LDEMs. </w:t>
      </w:r>
    </w:p>
    <w:p w14:paraId="757458DB" w14:textId="77777777" w:rsidR="00BB581D" w:rsidRDefault="00BB581D" w:rsidP="00BB581D"/>
    <w:p w14:paraId="36336B0F" w14:textId="1D01EA9B" w:rsidR="002E4A8C" w:rsidRDefault="00A70CCC" w:rsidP="00FE46E2">
      <w:r>
        <w:t>S</w:t>
      </w:r>
      <w:r w:rsidR="00BB581D">
        <w:t>imilar</w:t>
      </w:r>
      <w:r>
        <w:t>ly</w:t>
      </w:r>
      <w:r w:rsidR="00FE46E2">
        <w:t xml:space="preserve">, existing or ground-based technologies can be leveraged </w:t>
      </w:r>
      <w:r>
        <w:t>to support</w:t>
      </w:r>
      <w:r w:rsidR="00FE46E2">
        <w:t xml:space="preserve"> LDEM teams. The second priority of the </w:t>
      </w:r>
      <w:r w:rsidR="002C0A2C">
        <w:t xml:space="preserve">HFBP </w:t>
      </w:r>
      <w:r w:rsidR="00FE46E2">
        <w:t xml:space="preserve">Team Risk is to develop unobtrusive monitoring technologies </w:t>
      </w:r>
      <w:r>
        <w:t>that can</w:t>
      </w:r>
      <w:r w:rsidR="00FE46E2">
        <w:t xml:space="preserve"> detect deteriorating team performance and team functioning, a condition that will ultimately decrease crew performance and well-being. For example, sociometric badges </w:t>
      </w:r>
      <w:r>
        <w:t xml:space="preserve">can </w:t>
      </w:r>
      <w:r w:rsidR="00FE46E2">
        <w:t xml:space="preserve">monitor crew cohesion and interaction patterns </w:t>
      </w:r>
      <w:r>
        <w:t xml:space="preserve">real-time, and </w:t>
      </w:r>
      <w:r w:rsidR="00FE46E2">
        <w:t xml:space="preserve">very little maintenance time </w:t>
      </w:r>
      <w:r w:rsidR="00FB1B21">
        <w:t xml:space="preserve">is </w:t>
      </w:r>
      <w:r w:rsidR="00FE46E2">
        <w:t xml:space="preserve">needed by </w:t>
      </w:r>
      <w:r w:rsidR="00480A4D">
        <w:t>crewmem</w:t>
      </w:r>
      <w:r w:rsidR="00FE46E2">
        <w:t xml:space="preserve">bers. </w:t>
      </w:r>
      <w:r w:rsidR="00314F70">
        <w:t>Developing</w:t>
      </w:r>
      <w:r w:rsidR="00FE46E2">
        <w:t xml:space="preserve"> these badges</w:t>
      </w:r>
      <w:r>
        <w:t xml:space="preserve"> </w:t>
      </w:r>
      <w:r w:rsidR="00FE46E2">
        <w:t xml:space="preserve">in </w:t>
      </w:r>
      <w:r>
        <w:t xml:space="preserve">spaceflight </w:t>
      </w:r>
      <w:r w:rsidR="00FE46E2">
        <w:t>analog research</w:t>
      </w:r>
      <w:r>
        <w:t xml:space="preserve"> will</w:t>
      </w:r>
      <w:r w:rsidR="00FE46E2">
        <w:t xml:space="preserve"> allow</w:t>
      </w:r>
      <w:r>
        <w:t xml:space="preserve"> them to be</w:t>
      </w:r>
      <w:r w:rsidR="00FE46E2">
        <w:t xml:space="preserve"> implement</w:t>
      </w:r>
      <w:r>
        <w:t xml:space="preserve">ed later to assess </w:t>
      </w:r>
      <w:r w:rsidR="00FE46E2">
        <w:t xml:space="preserve">other co-located workplace teams beyond the </w:t>
      </w:r>
      <w:r w:rsidR="00512253">
        <w:t>spacefl</w:t>
      </w:r>
      <w:r w:rsidR="00FE46E2">
        <w:t>ight context</w:t>
      </w:r>
      <w:r w:rsidR="00F244DF">
        <w:t>, but limitations must be addressed</w:t>
      </w:r>
      <w:r w:rsidR="00FE46E2">
        <w:t xml:space="preserve">. These unobtrusive monitoring tools </w:t>
      </w:r>
      <w:r>
        <w:t>will</w:t>
      </w:r>
      <w:r w:rsidR="00FE46E2">
        <w:t xml:space="preserve"> enable </w:t>
      </w:r>
      <w:r w:rsidR="00314F70">
        <w:t xml:space="preserve">LDEM </w:t>
      </w:r>
      <w:r>
        <w:t>crew</w:t>
      </w:r>
      <w:r w:rsidR="00314F70">
        <w:t>s</w:t>
      </w:r>
      <w:r w:rsidR="00FE46E2">
        <w:t xml:space="preserve"> to self-monitor in real-time, which is important </w:t>
      </w:r>
      <w:r>
        <w:t>because</w:t>
      </w:r>
      <w:r w:rsidR="00FE46E2">
        <w:t xml:space="preserve"> communication delays between crew and ground </w:t>
      </w:r>
      <w:r>
        <w:t xml:space="preserve">support will </w:t>
      </w:r>
      <w:r w:rsidR="00FE46E2">
        <w:t xml:space="preserve">increase the crew’s autonomy and decrease </w:t>
      </w:r>
      <w:r>
        <w:t>the</w:t>
      </w:r>
      <w:r w:rsidR="00FE46E2">
        <w:t xml:space="preserve"> coordination</w:t>
      </w:r>
      <w:r>
        <w:t xml:space="preserve"> of the MTS</w:t>
      </w:r>
      <w:r w:rsidR="00FE46E2">
        <w:t xml:space="preserve">. </w:t>
      </w:r>
      <w:r>
        <w:t>The third priority of the HFBP Team Risk is to determine</w:t>
      </w:r>
      <w:r w:rsidR="002E4A8C">
        <w:t xml:space="preserve"> the implications of communication </w:t>
      </w:r>
      <w:r w:rsidR="002E4A8C">
        <w:lastRenderedPageBreak/>
        <w:t xml:space="preserve">delays and supporting team performance during </w:t>
      </w:r>
      <w:r w:rsidR="004C369E">
        <w:t>delayed conditions</w:t>
      </w:r>
      <w:r w:rsidR="002E4A8C">
        <w:t xml:space="preserve">. Preliminary work has been completed, but more research is needed in this area to understand the risk and </w:t>
      </w:r>
      <w:r>
        <w:t xml:space="preserve">to </w:t>
      </w:r>
      <w:r w:rsidR="002E4A8C">
        <w:t xml:space="preserve">validate </w:t>
      </w:r>
      <w:r w:rsidR="005E337B">
        <w:t xml:space="preserve">training and other </w:t>
      </w:r>
      <w:r w:rsidR="002E4A8C">
        <w:t xml:space="preserve">countermeasures. </w:t>
      </w:r>
    </w:p>
    <w:p w14:paraId="048B98DF" w14:textId="77777777" w:rsidR="002E4A8C" w:rsidRDefault="002E4A8C" w:rsidP="00FE46E2"/>
    <w:p w14:paraId="0D0F10A0" w14:textId="37D6374E" w:rsidR="00BB581D" w:rsidRPr="00BB581D" w:rsidRDefault="002E4A8C" w:rsidP="002E4A8C">
      <w:r>
        <w:t xml:space="preserve">In summary, </w:t>
      </w:r>
      <w:r w:rsidR="002C0A2C">
        <w:t xml:space="preserve">HFBP </w:t>
      </w:r>
      <w:r>
        <w:t xml:space="preserve">research into the Team Risk will support future LDEM teams and will further the overall scientific understanding of teams, especially of teams in extreme environments. The </w:t>
      </w:r>
      <w:r w:rsidR="002C0A2C">
        <w:t xml:space="preserve">HFBP </w:t>
      </w:r>
      <w:r>
        <w:t xml:space="preserve">Element has identified gaps in knowledge and mitigation strategies that are related to these issues. </w:t>
      </w:r>
      <w:r w:rsidR="00A70CCC">
        <w:t>M</w:t>
      </w:r>
      <w:r>
        <w:t>ore rigorous, longitudinal research designs and a multi-method research program</w:t>
      </w:r>
      <w:r w:rsidR="00A70CCC">
        <w:t xml:space="preserve"> is needed to close these gaps</w:t>
      </w:r>
      <w:r>
        <w:t>. High-fidelity</w:t>
      </w:r>
      <w:r w:rsidR="00EB144E">
        <w:t xml:space="preserve"> space analogs or current </w:t>
      </w:r>
      <w:r w:rsidR="00512253">
        <w:t>spacefl</w:t>
      </w:r>
      <w:r>
        <w:t xml:space="preserve">ight studies are needed to test the utility of the tools and countermeasures that will be designed to promote optimal performance and </w:t>
      </w:r>
      <w:r w:rsidR="00A70CCC">
        <w:t xml:space="preserve">to </w:t>
      </w:r>
      <w:r>
        <w:t xml:space="preserve">support the psychosocial health of astronauts who are on long-duration missions. </w:t>
      </w:r>
      <w:r w:rsidR="00EB144E">
        <w:t>Optimal performance and team functioning mitigates the frequency and negative effects of performance errors</w:t>
      </w:r>
      <w:r w:rsidR="00CB3BEA">
        <w:t xml:space="preserve">. </w:t>
      </w:r>
      <w:r w:rsidR="00A70CCC">
        <w:t>T</w:t>
      </w:r>
      <w:r w:rsidR="00CB3BEA">
        <w:t xml:space="preserve">eam resilience and cohesion buffers the effects from ICE-related psychological and physiological stressors </w:t>
      </w:r>
      <w:r w:rsidR="00EB144E">
        <w:t xml:space="preserve">and supports </w:t>
      </w:r>
      <w:r w:rsidR="0087442A">
        <w:t>LDEM</w:t>
      </w:r>
      <w:r w:rsidR="00EB144E">
        <w:t xml:space="preserve"> success. </w:t>
      </w:r>
    </w:p>
    <w:p w14:paraId="42EB551B" w14:textId="77777777" w:rsidR="00634205" w:rsidRPr="00634205" w:rsidRDefault="00634205" w:rsidP="00634205"/>
    <w:p w14:paraId="0B79F718" w14:textId="3A26518C" w:rsidR="00E9534C" w:rsidRPr="00457E03" w:rsidRDefault="00E9534C" w:rsidP="00617189">
      <w:pPr>
        <w:pStyle w:val="Heading1"/>
      </w:pPr>
      <w:bookmarkStart w:id="183" w:name="_Toc92290136"/>
      <w:bookmarkStart w:id="184" w:name="_Toc92630062"/>
      <w:bookmarkStart w:id="185" w:name="_Toc95380045"/>
      <w:r w:rsidRPr="00DB2306">
        <w:t>REFERENCE</w:t>
      </w:r>
      <w:r w:rsidRPr="008C5EA7">
        <w:t>S</w:t>
      </w:r>
      <w:bookmarkEnd w:id="183"/>
      <w:bookmarkEnd w:id="184"/>
      <w:bookmarkEnd w:id="185"/>
    </w:p>
    <w:p w14:paraId="2B65696E" w14:textId="77777777" w:rsidR="00034B44" w:rsidRDefault="00034B44" w:rsidP="00BE01B7"/>
    <w:p w14:paraId="520A5746" w14:textId="6D8E4453" w:rsidR="00B740B9" w:rsidRDefault="00B740B9" w:rsidP="00B4370E">
      <w:r>
        <w:t>Adler AB, Dolan CA (2006) Military hardiness as a buffer of psychological health on return from deployment. Mil Med 171(2):</w:t>
      </w:r>
      <w:r w:rsidR="00555D07">
        <w:t>93–98</w:t>
      </w:r>
    </w:p>
    <w:p w14:paraId="627B48B5" w14:textId="77777777" w:rsidR="00B740B9" w:rsidRDefault="00B740B9" w:rsidP="00B4370E"/>
    <w:p w14:paraId="0797EBFB" w14:textId="05E01513" w:rsidR="00E73614" w:rsidRDefault="00E73614" w:rsidP="00B4370E">
      <w:r>
        <w:t>Alliger GM, Cerasoli CP, Tannenbaum SI, Vessey WB (2015) Team resilience: How teams flourish under pressure. Org Dynamics 44:176</w:t>
      </w:r>
      <w:r w:rsidR="00990EC5">
        <w:t>–</w:t>
      </w:r>
      <w:r>
        <w:t>184</w:t>
      </w:r>
    </w:p>
    <w:p w14:paraId="6A44A17F" w14:textId="77777777" w:rsidR="00E73614" w:rsidRDefault="00E73614" w:rsidP="00B4370E"/>
    <w:p w14:paraId="5114C76C" w14:textId="16F35689" w:rsidR="00C93FFA" w:rsidRDefault="00C93FFA" w:rsidP="00B4370E">
      <w:r>
        <w:t>Alper S</w:t>
      </w:r>
      <w:r w:rsidR="00C94A51">
        <w:t>,</w:t>
      </w:r>
      <w:r>
        <w:t xml:space="preserve"> Tjosvold, D</w:t>
      </w:r>
      <w:r w:rsidR="00C94A51">
        <w:t xml:space="preserve">, </w:t>
      </w:r>
      <w:r>
        <w:t>Law KS (2000) Conflict management, efficacy, and performance in organizational teams. Pers Psychol 53(3)</w:t>
      </w:r>
      <w:r w:rsidR="00C94A51">
        <w:t>:</w:t>
      </w:r>
      <w:r w:rsidR="00555D07">
        <w:t>625</w:t>
      </w:r>
      <w:r w:rsidR="00990EC5">
        <w:t>–</w:t>
      </w:r>
      <w:r w:rsidR="00555D07">
        <w:t>642</w:t>
      </w:r>
    </w:p>
    <w:p w14:paraId="0148921D" w14:textId="77777777" w:rsidR="00C93FFA" w:rsidRDefault="00C93FFA" w:rsidP="00B4370E"/>
    <w:p w14:paraId="0CBF102F" w14:textId="4BBC5E04" w:rsidR="00314854" w:rsidRDefault="00314854" w:rsidP="00B4370E">
      <w:r>
        <w:t>Ames DR, Flynn FJ (2007) What breaks a leader: The curvilinear relationship between assertiveness and leadership. J Pers Soc Psychol 92:307</w:t>
      </w:r>
      <w:r w:rsidR="007B16D6">
        <w:t>–</w:t>
      </w:r>
      <w:r>
        <w:t>324</w:t>
      </w:r>
    </w:p>
    <w:p w14:paraId="18DCA362" w14:textId="77777777" w:rsidR="00314854" w:rsidRDefault="00314854" w:rsidP="00B4370E"/>
    <w:p w14:paraId="76F1EBBF" w14:textId="146F9480" w:rsidR="000377DF" w:rsidRDefault="000377DF" w:rsidP="00B4370E">
      <w:r>
        <w:t>Anderson AP, Fellows AM, Binsted KA, Hegel MT, Buckey JC (2016) Autonomous, computer-based behavioral health countermeasure evaluation at HI-SEAS Mars analog. Aerosp Med Hum Perform 87(11):912–920</w:t>
      </w:r>
    </w:p>
    <w:p w14:paraId="7797F7D7" w14:textId="77777777" w:rsidR="000377DF" w:rsidRDefault="000377DF" w:rsidP="00B4370E"/>
    <w:p w14:paraId="02F97910" w14:textId="4BD518F9" w:rsidR="00EB4FC5" w:rsidRDefault="00EB4FC5" w:rsidP="00EB4FC5">
      <w:r>
        <w:t xml:space="preserve">Antone WB, Contractor NS, Bell ST, DeChurch LA (2017). Faulty analysis: analyzing the validity of different faultline measurement algorithms for long-duration space exploration. </w:t>
      </w:r>
      <w:r w:rsidRPr="00D1786C">
        <w:t>Present</w:t>
      </w:r>
      <w:r w:rsidR="00E866E2">
        <w:t>ed</w:t>
      </w:r>
      <w:r w:rsidRPr="00D1786C">
        <w:t xml:space="preserve"> at the </w:t>
      </w:r>
      <w:r w:rsidR="00824AC8">
        <w:t xml:space="preserve">2017 </w:t>
      </w:r>
      <w:r w:rsidRPr="00D1786C">
        <w:t>NASA Human Research Program Investi</w:t>
      </w:r>
      <w:r>
        <w:t>gators' Workshop, Galveston, TX</w:t>
      </w:r>
    </w:p>
    <w:p w14:paraId="6EB0F49F" w14:textId="77777777" w:rsidR="00780053" w:rsidRDefault="00780053" w:rsidP="00B4370E"/>
    <w:p w14:paraId="5C22FDB9" w14:textId="3EBD0B57" w:rsidR="00F564DD" w:rsidRDefault="00F564DD" w:rsidP="00B4370E">
      <w:r>
        <w:t>Antone</w:t>
      </w:r>
      <w:r w:rsidRPr="00F564DD">
        <w:t xml:space="preserve"> </w:t>
      </w:r>
      <w:r>
        <w:t xml:space="preserve">B, Gruest V, </w:t>
      </w:r>
      <w:r w:rsidRPr="0050366F">
        <w:t xml:space="preserve">DeChurch </w:t>
      </w:r>
      <w:r>
        <w:t>LA, Bell ST</w:t>
      </w:r>
      <w:r w:rsidRPr="0050366F">
        <w:t xml:space="preserve">, </w:t>
      </w:r>
      <w:r>
        <w:t>Contractor N (2020)</w:t>
      </w:r>
      <w:r w:rsidRPr="00F564DD">
        <w:t xml:space="preserve"> </w:t>
      </w:r>
      <w:r>
        <w:t xml:space="preserve">Team performance in long duration space missions. </w:t>
      </w:r>
      <w:r w:rsidRPr="00D1786C">
        <w:t>Present</w:t>
      </w:r>
      <w:r w:rsidR="00E866E2">
        <w:t>ed</w:t>
      </w:r>
      <w:r w:rsidRPr="00D1786C">
        <w:t xml:space="preserve"> at the </w:t>
      </w:r>
      <w:r w:rsidR="00E866E2">
        <w:t xml:space="preserve">2020 </w:t>
      </w:r>
      <w:r w:rsidRPr="00D1786C">
        <w:t>NASA Human Research Program Investi</w:t>
      </w:r>
      <w:r>
        <w:t>gators' Workshop</w:t>
      </w:r>
      <w:r w:rsidR="0010142E">
        <w:t>,</w:t>
      </w:r>
      <w:r w:rsidR="00E866E2" w:rsidRPr="00E866E2">
        <w:t xml:space="preserve"> </w:t>
      </w:r>
      <w:r>
        <w:t>Galveston, TX</w:t>
      </w:r>
    </w:p>
    <w:p w14:paraId="6D6CAF34" w14:textId="77777777" w:rsidR="00F564DD" w:rsidRDefault="00F564DD" w:rsidP="00B4370E"/>
    <w:p w14:paraId="1F3EB3E8" w14:textId="6D920E0E" w:rsidR="0050366F" w:rsidRDefault="0050366F" w:rsidP="00B4370E">
      <w:r w:rsidRPr="0050366F">
        <w:t>A</w:t>
      </w:r>
      <w:r>
        <w:t>ntone B, Lungeanu A, Bell ST</w:t>
      </w:r>
      <w:r w:rsidRPr="0050366F">
        <w:t xml:space="preserve">, DeChurch </w:t>
      </w:r>
      <w:r>
        <w:t>LA, Contractor N (</w:t>
      </w:r>
      <w:r w:rsidR="007C20B0">
        <w:t>202</w:t>
      </w:r>
      <w:r w:rsidR="00F212DE">
        <w:t>1</w:t>
      </w:r>
      <w:r w:rsidR="0040781E">
        <w:t>a</w:t>
      </w:r>
      <w:r>
        <w:t>)</w:t>
      </w:r>
      <w:r w:rsidRPr="0050366F">
        <w:t xml:space="preserve"> Computational modeling of </w:t>
      </w:r>
      <w:r>
        <w:t>long-distance space exploration:</w:t>
      </w:r>
      <w:r w:rsidRPr="0050366F">
        <w:t xml:space="preserve"> A guide to predictive and prescriptive approaches to the dynamics of</w:t>
      </w:r>
      <w:r>
        <w:t xml:space="preserve"> team composition. In LB Landon</w:t>
      </w:r>
      <w:r w:rsidRPr="0050366F">
        <w:t xml:space="preserve">, </w:t>
      </w:r>
      <w:r>
        <w:t>KJ Slack, E</w:t>
      </w:r>
      <w:r w:rsidRPr="0050366F">
        <w:t xml:space="preserve"> Salas (Eds) Psychology and Human Performance in Space Programs, Volume 1: Research at the Frontier. </w:t>
      </w:r>
      <w:r w:rsidR="00405186">
        <w:t>CRC Press:107</w:t>
      </w:r>
      <w:r w:rsidR="00323198">
        <w:t>–</w:t>
      </w:r>
      <w:r w:rsidR="00405186">
        <w:t>130</w:t>
      </w:r>
    </w:p>
    <w:p w14:paraId="7F8B319E" w14:textId="77777777" w:rsidR="0050366F" w:rsidRDefault="0050366F" w:rsidP="000948CA"/>
    <w:p w14:paraId="5F0EEF33" w14:textId="7568E344" w:rsidR="00FF725A" w:rsidRDefault="00FF725A" w:rsidP="000948CA">
      <w:r w:rsidRPr="0050366F">
        <w:lastRenderedPageBreak/>
        <w:t>A</w:t>
      </w:r>
      <w:r>
        <w:t xml:space="preserve">ntone B, Lungeanu A, </w:t>
      </w:r>
      <w:r w:rsidRPr="0050366F">
        <w:t xml:space="preserve">DeChurch </w:t>
      </w:r>
      <w:r>
        <w:t>LA, Bell ST</w:t>
      </w:r>
      <w:r w:rsidRPr="0050366F">
        <w:t xml:space="preserve">, </w:t>
      </w:r>
      <w:r>
        <w:t>Contractor N (2021</w:t>
      </w:r>
      <w:r w:rsidR="0040781E">
        <w:t>b</w:t>
      </w:r>
      <w:r>
        <w:t xml:space="preserve">) </w:t>
      </w:r>
      <w:r w:rsidRPr="00FF725A">
        <w:t xml:space="preserve">Re-pairing to </w:t>
      </w:r>
      <w:r>
        <w:t>r</w:t>
      </w:r>
      <w:r w:rsidRPr="00FF725A">
        <w:t>epair: A countermeasure that enhances crew relations in deep space</w:t>
      </w:r>
      <w:r>
        <w:t>. Present</w:t>
      </w:r>
      <w:r w:rsidR="00E866E2">
        <w:t>ed</w:t>
      </w:r>
      <w:r>
        <w:t xml:space="preserve"> at the </w:t>
      </w:r>
      <w:r w:rsidRPr="00FF725A">
        <w:t>72nd International Astronautical Congress (IAC), Dubai, United Arab Emirates</w:t>
      </w:r>
    </w:p>
    <w:p w14:paraId="772B0C48" w14:textId="77777777" w:rsidR="00FF725A" w:rsidRDefault="00FF725A" w:rsidP="000948CA"/>
    <w:p w14:paraId="08D17A7A" w14:textId="4A41145F" w:rsidR="000948CA" w:rsidRDefault="000948CA" w:rsidP="000948CA">
      <w:r w:rsidRPr="000948CA">
        <w:t>Bachrach DG, Lewis K, Kim Y, Patel PC, Campion MC, Thatcher S</w:t>
      </w:r>
      <w:r>
        <w:t xml:space="preserve"> (2019)</w:t>
      </w:r>
      <w:r w:rsidRPr="000948CA">
        <w:t xml:space="preserve"> Transactive memory systems in context: A meta-analytic examination of contextual factors in transactive memory systems development and team performance. J Appl Psych</w:t>
      </w:r>
      <w:r w:rsidR="00360597">
        <w:t>ol</w:t>
      </w:r>
      <w:r>
        <w:t xml:space="preserve"> </w:t>
      </w:r>
      <w:r w:rsidRPr="000948CA">
        <w:t>104(3):464</w:t>
      </w:r>
    </w:p>
    <w:p w14:paraId="278444EE" w14:textId="77777777" w:rsidR="000948CA" w:rsidRPr="000948CA" w:rsidRDefault="000948CA" w:rsidP="00F564DD"/>
    <w:p w14:paraId="42E9158B" w14:textId="3DB751CF" w:rsidR="0050256F" w:rsidRPr="00D1786C" w:rsidRDefault="0050256F">
      <w:r w:rsidRPr="00D1786C">
        <w:t>Baker DP, Day R, Salas E (2006) Teamwork as an essential component of high-reliability organizations. Health Serv Res 41(4 Pt 2):</w:t>
      </w:r>
      <w:r w:rsidR="00555D07">
        <w:t>1576–1598</w:t>
      </w:r>
    </w:p>
    <w:p w14:paraId="561E35D7" w14:textId="77777777" w:rsidR="00B463F3" w:rsidRDefault="00B463F3"/>
    <w:p w14:paraId="60359AA3" w14:textId="3849C801" w:rsidR="0050366F" w:rsidRPr="00C4128E" w:rsidRDefault="0050366F" w:rsidP="0050366F">
      <w:r w:rsidRPr="00C4128E">
        <w:t>Banks</w:t>
      </w:r>
      <w:r>
        <w:t xml:space="preserve"> S</w:t>
      </w:r>
      <w:r w:rsidRPr="00C4128E">
        <w:t>, Landon</w:t>
      </w:r>
      <w:r>
        <w:t xml:space="preserve"> LB, Dorrian J, Waggoner</w:t>
      </w:r>
      <w:r w:rsidRPr="00C4128E">
        <w:t xml:space="preserve"> </w:t>
      </w:r>
      <w:r>
        <w:t>LB, Centofanti SA, Roma PG, Van Dongen HPA (2019)</w:t>
      </w:r>
      <w:r w:rsidRPr="00C4128E">
        <w:t xml:space="preserve"> Effects of fatigue on teams and their role in 24/7 operations. </w:t>
      </w:r>
      <w:r w:rsidRPr="0005709F">
        <w:t>Sleep Med Rev</w:t>
      </w:r>
      <w:r w:rsidRPr="0050366F">
        <w:t xml:space="preserve"> </w:t>
      </w:r>
      <w:r w:rsidRPr="0005709F">
        <w:t>48</w:t>
      </w:r>
      <w:r w:rsidR="00E866E2">
        <w:t>:</w:t>
      </w:r>
      <w:r w:rsidRPr="00C4128E">
        <w:t>101216</w:t>
      </w:r>
    </w:p>
    <w:p w14:paraId="246C624D" w14:textId="77777777" w:rsidR="0050366F" w:rsidRDefault="0050366F" w:rsidP="00597BDE"/>
    <w:p w14:paraId="730FC9FB" w14:textId="018A983F" w:rsidR="00597BDE" w:rsidRDefault="00597BDE" w:rsidP="00597BDE">
      <w:r>
        <w:t>Baranski JV, Thompson MM, Lic</w:t>
      </w:r>
      <w:r w:rsidR="0050366F">
        <w:t>hacz FM, McCann C, Gil V,</w:t>
      </w:r>
      <w:r>
        <w:t xml:space="preserve"> </w:t>
      </w:r>
      <w:r w:rsidR="00E866E2">
        <w:t>Pastὸ L, Pigeau RA</w:t>
      </w:r>
      <w:r>
        <w:t>. (2007) Effects</w:t>
      </w:r>
      <w:r w:rsidR="0050366F">
        <w:t xml:space="preserve"> </w:t>
      </w:r>
      <w:r>
        <w:t>of sleep loss on team decision making: motivational loss or motivational</w:t>
      </w:r>
      <w:r w:rsidR="0050366F">
        <w:t xml:space="preserve"> </w:t>
      </w:r>
      <w:r>
        <w:t>gain? Hum Factors 49:646e60</w:t>
      </w:r>
    </w:p>
    <w:p w14:paraId="035EA7F5" w14:textId="77777777" w:rsidR="00597BDE" w:rsidRDefault="00597BDE" w:rsidP="00597BDE"/>
    <w:p w14:paraId="6C345B56" w14:textId="768752AA" w:rsidR="00255B97" w:rsidRPr="00D1786C" w:rsidRDefault="00255B97" w:rsidP="00597BDE">
      <w:r w:rsidRPr="00D1786C">
        <w:t>Barrett JD, Holland AW, Vessey WB (2015) Identifying the “Right Stuff”: An exploration-focused astronaut job analysis. Presented at the 30th Annual Conference of the Society for Industrial and Organizational Psychology</w:t>
      </w:r>
      <w:r w:rsidR="00555D07">
        <w:t>, Philadelphia, PA</w:t>
      </w:r>
    </w:p>
    <w:p w14:paraId="6004630D" w14:textId="77777777" w:rsidR="00B463F3" w:rsidRDefault="00B463F3" w:rsidP="00B4370E"/>
    <w:p w14:paraId="71DCD147" w14:textId="344DDC82" w:rsidR="00270F04" w:rsidRPr="00D1786C" w:rsidRDefault="00270F04" w:rsidP="00B4370E">
      <w:r w:rsidRPr="00D1786C">
        <w:t xml:space="preserve">Barrick MR, Mount MK, Judge TA (2001) Personality and </w:t>
      </w:r>
      <w:r w:rsidR="00892314" w:rsidRPr="00D1786C">
        <w:t>performance at the beginning of the new millennium: what do we know and where do we go next</w:t>
      </w:r>
      <w:r w:rsidRPr="00D1786C">
        <w:t xml:space="preserve">? Int </w:t>
      </w:r>
      <w:r w:rsidR="00555D07">
        <w:t>J Sel Assess</w:t>
      </w:r>
      <w:r w:rsidRPr="00D1786C">
        <w:t xml:space="preserve"> 9(1)</w:t>
      </w:r>
      <w:r w:rsidR="00C94A51">
        <w:t>:</w:t>
      </w:r>
      <w:r w:rsidRPr="00D1786C">
        <w:t>9</w:t>
      </w:r>
      <w:r w:rsidR="00E866E2">
        <w:t>–</w:t>
      </w:r>
      <w:r w:rsidR="00555D07">
        <w:t>30</w:t>
      </w:r>
    </w:p>
    <w:p w14:paraId="071F131C" w14:textId="77777777" w:rsidR="00B463F3" w:rsidRDefault="00B463F3" w:rsidP="00B4370E"/>
    <w:p w14:paraId="03ED115B" w14:textId="3F7E2C8D" w:rsidR="005E4E77" w:rsidRDefault="005E4E77" w:rsidP="00B4370E">
      <w:r>
        <w:t>Bartone PT, Johnsen BH, Eid J, Brun W, Laberg JC (2002) Factors influencing small unit cohesion in Norwegian Navy officer cadets. Mil Psychol 14:1–22</w:t>
      </w:r>
      <w:r w:rsidRPr="00C93FFA">
        <w:t xml:space="preserve"> </w:t>
      </w:r>
    </w:p>
    <w:p w14:paraId="281CF9D0" w14:textId="77777777" w:rsidR="005E4E77" w:rsidRDefault="005E4E77" w:rsidP="00B4370E"/>
    <w:p w14:paraId="449444C5" w14:textId="1AC50C73" w:rsidR="00B463F3" w:rsidRDefault="00C93FFA" w:rsidP="00B4370E">
      <w:r w:rsidRPr="00C93FFA">
        <w:t>Basner M, Dinges DF, Mollicone DJ, Savelev I, Ecker AJ, Di Antonio A,</w:t>
      </w:r>
      <w:r w:rsidR="00C94A51">
        <w:t xml:space="preserve"> </w:t>
      </w:r>
      <w:r w:rsidR="00285FF7" w:rsidRPr="00285FF7">
        <w:t xml:space="preserve">Jones CW, Hyder EC, Kan K, Morukov BV, </w:t>
      </w:r>
      <w:r w:rsidRPr="00C93FFA">
        <w:t xml:space="preserve">Sutton JP (2014) Psychological and </w:t>
      </w:r>
      <w:r w:rsidR="00E866E2">
        <w:t>b</w:t>
      </w:r>
      <w:r w:rsidRPr="00C93FFA">
        <w:t xml:space="preserve">ehavioral </w:t>
      </w:r>
      <w:r w:rsidR="00E866E2">
        <w:t>c</w:t>
      </w:r>
      <w:r w:rsidRPr="00C93FFA">
        <w:t xml:space="preserve">hanges during </w:t>
      </w:r>
      <w:r w:rsidR="00E866E2">
        <w:t>c</w:t>
      </w:r>
      <w:r w:rsidRPr="00C93FFA">
        <w:t>onfinement in a 520-</w:t>
      </w:r>
      <w:r w:rsidR="00E866E2">
        <w:t>d</w:t>
      </w:r>
      <w:r w:rsidRPr="00C93FFA">
        <w:t xml:space="preserve">ay </w:t>
      </w:r>
      <w:r w:rsidR="00E866E2">
        <w:t>s</w:t>
      </w:r>
      <w:r w:rsidRPr="00C93FFA">
        <w:t xml:space="preserve">imulated </w:t>
      </w:r>
      <w:r w:rsidR="00E866E2">
        <w:t>i</w:t>
      </w:r>
      <w:r w:rsidRPr="00C93FFA">
        <w:t>nterplan</w:t>
      </w:r>
      <w:r w:rsidR="00555D07">
        <w:t xml:space="preserve">etary </w:t>
      </w:r>
      <w:r w:rsidR="00E866E2">
        <w:t>m</w:t>
      </w:r>
      <w:r w:rsidR="00555D07">
        <w:t>ission to Mars. PLoS ONE</w:t>
      </w:r>
      <w:r w:rsidRPr="00C93FFA">
        <w:t xml:space="preserve"> 9(3)</w:t>
      </w:r>
      <w:r w:rsidR="00E866E2">
        <w:t>:</w:t>
      </w:r>
      <w:r w:rsidRPr="00C93FFA">
        <w:t>e93298</w:t>
      </w:r>
    </w:p>
    <w:p w14:paraId="7C48B5AD" w14:textId="77777777" w:rsidR="00C93FFA" w:rsidRPr="00C93FFA" w:rsidRDefault="00C93FFA" w:rsidP="00B4370E"/>
    <w:p w14:paraId="6902A134" w14:textId="407B442F" w:rsidR="00285FF7" w:rsidRDefault="00285FF7" w:rsidP="00B4370E">
      <w:r w:rsidRPr="00285FF7">
        <w:t>Basner M, Savitt A, Moore TM, Port AM, McGuire S, Ecker AJ, Nasrini J, Mollicone DJ, Mott CM, McCann T, Dinges DF (2015) Development and validation of the cognition test battery for spaceflight. Aerospace medicine and human performance. 86(11):942</w:t>
      </w:r>
      <w:r w:rsidR="00323198">
        <w:t>–9</w:t>
      </w:r>
      <w:r w:rsidRPr="00285FF7">
        <w:t>52</w:t>
      </w:r>
    </w:p>
    <w:p w14:paraId="0A1DD8DC" w14:textId="77777777" w:rsidR="00285FF7" w:rsidRDefault="00285FF7" w:rsidP="00B4370E"/>
    <w:p w14:paraId="50F4CE0E" w14:textId="24EF4459" w:rsidR="00AE1896" w:rsidRDefault="00AE1896" w:rsidP="00B4370E">
      <w:r>
        <w:t>Beal DJ, Cohen RR, Burke MJ, McLendon CL (2003) Cohesion and performance in groups: a meta-analytic clarification of construct relations. J Appl</w:t>
      </w:r>
      <w:r w:rsidR="00C94A51">
        <w:t xml:space="preserve"> Psychol</w:t>
      </w:r>
      <w:r w:rsidR="00555D07">
        <w:t xml:space="preserve"> 88(6):989–1004</w:t>
      </w:r>
    </w:p>
    <w:p w14:paraId="29AA31AC" w14:textId="77777777" w:rsidR="00AE1896" w:rsidRDefault="00AE1896" w:rsidP="00B4370E"/>
    <w:p w14:paraId="52B4E853" w14:textId="1B7AAF11" w:rsidR="00392A18" w:rsidRDefault="00392A18" w:rsidP="00392A18">
      <w:r>
        <w:t>Bechtel RB, Berning A (1991)</w:t>
      </w:r>
      <w:r w:rsidR="00EA4C1D">
        <w:t xml:space="preserve"> </w:t>
      </w:r>
      <w:r>
        <w:t>The third-quarter phenomenon: do people experience discomfort after stress has passed? In: Harrison AA, Clearwater YA, McKay CP, editors. From Antarctica to outer space: life in isolation and confinement. New York: Springer-Verlag; 261–265</w:t>
      </w:r>
    </w:p>
    <w:p w14:paraId="4AA77929" w14:textId="77777777" w:rsidR="00392A18" w:rsidRDefault="00392A18" w:rsidP="00392A18"/>
    <w:p w14:paraId="60EC0906" w14:textId="77777777" w:rsidR="00285FF7" w:rsidRDefault="00285FF7" w:rsidP="00392A18">
      <w:r w:rsidRPr="00285FF7">
        <w:t>Beck AT, Steer RA, Brown GK (1996) Manual for the Beck Depression Inventory-II. San Antonio, TX: Psychological Corporation</w:t>
      </w:r>
    </w:p>
    <w:p w14:paraId="0FB1DDE4" w14:textId="77777777" w:rsidR="00285FF7" w:rsidRDefault="00285FF7" w:rsidP="00392A18"/>
    <w:p w14:paraId="7682754C" w14:textId="262CD1AD" w:rsidR="007A7D23" w:rsidRPr="00D1786C" w:rsidRDefault="007A7D23" w:rsidP="00392A18">
      <w:r w:rsidRPr="00D1786C">
        <w:lastRenderedPageBreak/>
        <w:t>Bedwell WL, Smith-Jentsch K, Sierra MJ, Salas E (2012) Team dimensional training validation: A field study with flight controllers. Present</w:t>
      </w:r>
      <w:r w:rsidR="00CC72E6">
        <w:t>ed</w:t>
      </w:r>
      <w:r w:rsidRPr="00D1786C">
        <w:t xml:space="preserve"> at the</w:t>
      </w:r>
      <w:r w:rsidR="00323198">
        <w:t xml:space="preserve"> 2012</w:t>
      </w:r>
      <w:r w:rsidRPr="00D1786C">
        <w:t xml:space="preserve"> NASA Human Research Program Investi</w:t>
      </w:r>
      <w:r w:rsidR="00555D07">
        <w:t>gators' Workshop,</w:t>
      </w:r>
      <w:r w:rsidR="00CC72E6">
        <w:t xml:space="preserve"> </w:t>
      </w:r>
      <w:r w:rsidR="00555D07">
        <w:t>Galveston, TX</w:t>
      </w:r>
    </w:p>
    <w:p w14:paraId="374A9DCB" w14:textId="77777777" w:rsidR="00B463F3" w:rsidRDefault="00B463F3" w:rsidP="00B4370E"/>
    <w:p w14:paraId="18774BE3" w14:textId="3CB36D4E" w:rsidR="0071536E" w:rsidRPr="00D1786C" w:rsidRDefault="0071536E" w:rsidP="00B4370E">
      <w:r w:rsidRPr="00D1786C">
        <w:t>Bell ST (2007) Deep-level composition variables as predictors of team performance: a meta-Analysis. J Appl Psychol</w:t>
      </w:r>
      <w:r w:rsidR="00555D07">
        <w:t xml:space="preserve"> 92:595–615</w:t>
      </w:r>
    </w:p>
    <w:p w14:paraId="291F77FB" w14:textId="77777777" w:rsidR="00B463F3" w:rsidRDefault="00B463F3" w:rsidP="00B4370E"/>
    <w:p w14:paraId="2E8E7BF8" w14:textId="230AFF35" w:rsidR="007E2381" w:rsidRDefault="007E2381" w:rsidP="00B4370E">
      <w:pPr>
        <w:rPr>
          <w:szCs w:val="22"/>
        </w:rPr>
      </w:pPr>
      <w:r>
        <w:rPr>
          <w:szCs w:val="22"/>
        </w:rPr>
        <w:t xml:space="preserve">Bell ST (2021) </w:t>
      </w:r>
      <w:r w:rsidRPr="007E2381">
        <w:rPr>
          <w:szCs w:val="22"/>
        </w:rPr>
        <w:t xml:space="preserve">Human </w:t>
      </w:r>
      <w:r w:rsidR="001161AD">
        <w:rPr>
          <w:szCs w:val="22"/>
        </w:rPr>
        <w:t>fa</w:t>
      </w:r>
      <w:r w:rsidRPr="007E2381">
        <w:rPr>
          <w:szCs w:val="22"/>
        </w:rPr>
        <w:t xml:space="preserve">ctors and </w:t>
      </w:r>
      <w:r w:rsidR="001161AD">
        <w:rPr>
          <w:szCs w:val="22"/>
        </w:rPr>
        <w:t>b</w:t>
      </w:r>
      <w:r w:rsidRPr="007E2381">
        <w:rPr>
          <w:szCs w:val="22"/>
        </w:rPr>
        <w:t xml:space="preserve">ehavioral </w:t>
      </w:r>
      <w:r w:rsidR="001161AD">
        <w:rPr>
          <w:szCs w:val="22"/>
        </w:rPr>
        <w:t>p</w:t>
      </w:r>
      <w:r w:rsidRPr="007E2381">
        <w:rPr>
          <w:szCs w:val="22"/>
        </w:rPr>
        <w:t xml:space="preserve">erformance </w:t>
      </w:r>
      <w:r w:rsidR="001161AD">
        <w:rPr>
          <w:szCs w:val="22"/>
        </w:rPr>
        <w:t>e</w:t>
      </w:r>
      <w:r w:rsidRPr="007E2381">
        <w:rPr>
          <w:szCs w:val="22"/>
        </w:rPr>
        <w:t xml:space="preserve">xploration </w:t>
      </w:r>
      <w:r w:rsidR="001161AD">
        <w:rPr>
          <w:szCs w:val="22"/>
        </w:rPr>
        <w:t>m</w:t>
      </w:r>
      <w:r w:rsidRPr="007E2381">
        <w:rPr>
          <w:szCs w:val="22"/>
        </w:rPr>
        <w:t>easures in HERA</w:t>
      </w:r>
      <w:r>
        <w:rPr>
          <w:szCs w:val="22"/>
        </w:rPr>
        <w:t xml:space="preserve"> and in NEK. Retrieved from </w:t>
      </w:r>
      <w:hyperlink r:id="rId16" w:history="1">
        <w:r w:rsidR="00CC72E6" w:rsidRPr="00206B8B">
          <w:rPr>
            <w:rStyle w:val="Hyperlink"/>
            <w:szCs w:val="22"/>
          </w:rPr>
          <w:t>https://taskbook.nasaprs.com/tbp/index.cfm?action=public_query_taskbook_content&amp;TASKID=14636</w:t>
        </w:r>
      </w:hyperlink>
    </w:p>
    <w:p w14:paraId="779F9B27" w14:textId="2F014584" w:rsidR="007E2381" w:rsidRPr="00617189" w:rsidRDefault="007E2381" w:rsidP="007E2381">
      <w:pPr>
        <w:rPr>
          <w:i/>
          <w:iCs/>
        </w:rPr>
      </w:pPr>
      <w:r>
        <w:t>*</w:t>
      </w:r>
      <w:r w:rsidRPr="00617189">
        <w:rPr>
          <w:i/>
          <w:iCs/>
        </w:rPr>
        <w:t xml:space="preserve">This </w:t>
      </w:r>
      <w:r>
        <w:rPr>
          <w:i/>
          <w:iCs/>
        </w:rPr>
        <w:t xml:space="preserve">task was formerly under Dr. Peter G. Roma and title “BHP Standard Measures”. See Roma (2020) elsewhere in the references. </w:t>
      </w:r>
    </w:p>
    <w:p w14:paraId="6FEEA03E" w14:textId="77777777" w:rsidR="007E2381" w:rsidRDefault="007E2381" w:rsidP="007A26F7">
      <w:pPr>
        <w:rPr>
          <w:szCs w:val="22"/>
        </w:rPr>
      </w:pPr>
    </w:p>
    <w:p w14:paraId="6BE7A8A7" w14:textId="25BFB0E3" w:rsidR="009862E1" w:rsidRPr="009862E1" w:rsidRDefault="009862E1">
      <w:pPr>
        <w:rPr>
          <w:szCs w:val="22"/>
        </w:rPr>
      </w:pPr>
      <w:r w:rsidRPr="009862E1">
        <w:rPr>
          <w:szCs w:val="22"/>
        </w:rPr>
        <w:t>Be</w:t>
      </w:r>
      <w:r w:rsidR="00945C8A">
        <w:rPr>
          <w:szCs w:val="22"/>
        </w:rPr>
        <w:t xml:space="preserve">ll ST, Brown SG, Abben DR, </w:t>
      </w:r>
      <w:r w:rsidRPr="009862E1">
        <w:rPr>
          <w:szCs w:val="22"/>
        </w:rPr>
        <w:t>Outland N</w:t>
      </w:r>
      <w:r w:rsidR="00945C8A">
        <w:rPr>
          <w:szCs w:val="22"/>
        </w:rPr>
        <w:t>B (2015</w:t>
      </w:r>
      <w:r w:rsidR="00EA4C1D">
        <w:rPr>
          <w:szCs w:val="22"/>
        </w:rPr>
        <w:t>a</w:t>
      </w:r>
      <w:r w:rsidR="00945C8A">
        <w:rPr>
          <w:szCs w:val="22"/>
        </w:rPr>
        <w:t>)</w:t>
      </w:r>
      <w:r w:rsidRPr="009862E1">
        <w:rPr>
          <w:szCs w:val="22"/>
        </w:rPr>
        <w:t xml:space="preserve"> </w:t>
      </w:r>
      <w:r w:rsidRPr="00945C8A">
        <w:rPr>
          <w:iCs/>
          <w:szCs w:val="22"/>
        </w:rPr>
        <w:t xml:space="preserve">Team </w:t>
      </w:r>
      <w:r w:rsidR="00945C8A" w:rsidRPr="00945C8A">
        <w:rPr>
          <w:iCs/>
          <w:szCs w:val="22"/>
        </w:rPr>
        <w:t>composition issues for future space exploration: a review and directions for future resear</w:t>
      </w:r>
      <w:r w:rsidRPr="00945C8A">
        <w:rPr>
          <w:iCs/>
          <w:szCs w:val="22"/>
        </w:rPr>
        <w:t>ch</w:t>
      </w:r>
      <w:r w:rsidRPr="009862E1">
        <w:rPr>
          <w:i/>
          <w:iCs/>
          <w:szCs w:val="22"/>
        </w:rPr>
        <w:t xml:space="preserve">. </w:t>
      </w:r>
      <w:r w:rsidRPr="009862E1">
        <w:rPr>
          <w:szCs w:val="22"/>
        </w:rPr>
        <w:t>Aerospace Med</w:t>
      </w:r>
      <w:r>
        <w:rPr>
          <w:szCs w:val="22"/>
        </w:rPr>
        <w:t xml:space="preserve"> Hum Perf 86(6) 548</w:t>
      </w:r>
      <w:r w:rsidR="00CC72E6">
        <w:rPr>
          <w:szCs w:val="22"/>
        </w:rPr>
        <w:t>–</w:t>
      </w:r>
      <w:r>
        <w:rPr>
          <w:szCs w:val="22"/>
        </w:rPr>
        <w:t>556</w:t>
      </w:r>
      <w:r w:rsidR="00965BDC">
        <w:rPr>
          <w:szCs w:val="22"/>
        </w:rPr>
        <w:t xml:space="preserve"> </w:t>
      </w:r>
    </w:p>
    <w:p w14:paraId="2FF66A6D" w14:textId="77777777" w:rsidR="009862E1" w:rsidRDefault="009862E1" w:rsidP="00B4370E"/>
    <w:p w14:paraId="7E0B26BB" w14:textId="0E1BE198" w:rsidR="00CC723C" w:rsidRPr="00D1786C" w:rsidRDefault="00CC723C" w:rsidP="00B4370E">
      <w:r w:rsidRPr="00D1786C">
        <w:t>Bell ST, Brown SG, Outland NB, Abben DR (2015</w:t>
      </w:r>
      <w:r w:rsidR="00EA4C1D">
        <w:t>b</w:t>
      </w:r>
      <w:r w:rsidRPr="00D1786C">
        <w:t>) Critical team composition issues for long-distance and long-duration space exploration: A literature review, an operational assessment, and recommendations for practice an</w:t>
      </w:r>
      <w:r w:rsidR="00555D07">
        <w:t>d research. NASA/TM-2015-218568</w:t>
      </w:r>
    </w:p>
    <w:p w14:paraId="1699E629" w14:textId="77777777" w:rsidR="00B463F3" w:rsidRDefault="00B463F3" w:rsidP="00B4370E"/>
    <w:p w14:paraId="0365F790" w14:textId="6833DBA0" w:rsidR="0023310A" w:rsidRDefault="00D8109C" w:rsidP="0023310A">
      <w:pPr>
        <w:pStyle w:val="EndNoteBibliography"/>
      </w:pPr>
      <w:r w:rsidRPr="00D8109C">
        <w:t>Bell ST, Brown SG</w:t>
      </w:r>
      <w:r w:rsidR="00D72317">
        <w:t>,</w:t>
      </w:r>
      <w:r w:rsidRPr="00D8109C">
        <w:t xml:space="preserve"> Mitchell T (2019</w:t>
      </w:r>
      <w:r w:rsidR="007A14C3">
        <w:t>a</w:t>
      </w:r>
      <w:r w:rsidRPr="00D8109C">
        <w:t xml:space="preserve">) What we know about team dynamics for long-distance space missions: </w:t>
      </w:r>
      <w:r>
        <w:t>A</w:t>
      </w:r>
      <w:r w:rsidRPr="00D8109C">
        <w:t xml:space="preserve"> systematic review of analog research. Front Psychol 10:811</w:t>
      </w:r>
    </w:p>
    <w:p w14:paraId="0EBC76F3" w14:textId="77777777" w:rsidR="00D8109C" w:rsidRDefault="00D8109C" w:rsidP="0023310A">
      <w:pPr>
        <w:pStyle w:val="EndNoteBibliography"/>
      </w:pPr>
    </w:p>
    <w:p w14:paraId="35475F19" w14:textId="05E32C4E" w:rsidR="004403DF" w:rsidRDefault="004403DF" w:rsidP="0023310A">
      <w:pPr>
        <w:pStyle w:val="EndNoteBibliography"/>
      </w:pPr>
      <w:r w:rsidRPr="004403DF">
        <w:t>Bell S</w:t>
      </w:r>
      <w:r>
        <w:t>T, Fisher DM, Brown SG, Mann KE</w:t>
      </w:r>
      <w:r w:rsidRPr="004403DF">
        <w:t xml:space="preserve"> (201</w:t>
      </w:r>
      <w:r w:rsidR="00F87012">
        <w:t>8</w:t>
      </w:r>
      <w:r w:rsidRPr="004403DF">
        <w:t>) An approach for conducting actionable research with extreme teams. J M</w:t>
      </w:r>
      <w:r w:rsidR="004211B4">
        <w:t>anage</w:t>
      </w:r>
      <w:r w:rsidRPr="004403DF">
        <w:t xml:space="preserve"> 20:</w:t>
      </w:r>
      <w:r>
        <w:t>1</w:t>
      </w:r>
      <w:r w:rsidR="00CC72E6">
        <w:t>–</w:t>
      </w:r>
      <w:r>
        <w:t>26</w:t>
      </w:r>
      <w:r w:rsidRPr="004403DF">
        <w:t xml:space="preserve"> </w:t>
      </w:r>
    </w:p>
    <w:p w14:paraId="7727523F" w14:textId="77777777" w:rsidR="007F5213" w:rsidRDefault="007F5213" w:rsidP="0023310A">
      <w:pPr>
        <w:pStyle w:val="EndNoteBibliography"/>
      </w:pPr>
    </w:p>
    <w:p w14:paraId="23D77883" w14:textId="485D59A3" w:rsidR="007F5213" w:rsidRDefault="007F5213" w:rsidP="0023310A">
      <w:pPr>
        <w:pStyle w:val="EndNoteBibliography"/>
      </w:pPr>
      <w:r>
        <w:t xml:space="preserve">Bell ST, </w:t>
      </w:r>
      <w:r w:rsidRPr="00D70D21">
        <w:t>Nyberg B, Chackoria J, Vazquez M, Vinokhodova A, Gushin V, DeChurch LA, Contractor N. (2021</w:t>
      </w:r>
      <w:r>
        <w:t>a</w:t>
      </w:r>
      <w:r w:rsidRPr="00D70D21">
        <w:t xml:space="preserve">,) Psychological </w:t>
      </w:r>
      <w:r w:rsidR="00E94336" w:rsidRPr="00D70D21">
        <w:t>distance as a predictor of viable relationships and team performance in isolated and confined environments</w:t>
      </w:r>
      <w:r w:rsidRPr="00D70D21">
        <w:t xml:space="preserve">. Poster presented at the </w:t>
      </w:r>
      <w:r w:rsidR="00323198">
        <w:t>2021</w:t>
      </w:r>
      <w:r w:rsidRPr="00D70D21">
        <w:t xml:space="preserve"> NASA Human Research Program Investigators’ Workshop, virtual</w:t>
      </w:r>
    </w:p>
    <w:p w14:paraId="4F193137" w14:textId="77777777" w:rsidR="004403DF" w:rsidRDefault="004403DF" w:rsidP="0023310A">
      <w:pPr>
        <w:pStyle w:val="EndNoteBibliography"/>
      </w:pPr>
    </w:p>
    <w:p w14:paraId="49A332C3" w14:textId="55513EC7" w:rsidR="00405186" w:rsidRDefault="00405186" w:rsidP="0023310A">
      <w:pPr>
        <w:pStyle w:val="EndNoteBibliography"/>
      </w:pPr>
      <w:r>
        <w:t>Bell ST, Roma PG, Caldwell BJ (2021</w:t>
      </w:r>
      <w:r w:rsidR="007F5213">
        <w:t>b</w:t>
      </w:r>
      <w:r>
        <w:t>) Special considerations for conducting research in mission-simulation analog environments: Challenges, solutions, and what is needed. In LB Landon, KJ Slack, E Salas (Eds), Psychology and Human Performance in Space Programs, Volume 1: Research at the Frontier. CRC Press:47</w:t>
      </w:r>
      <w:r w:rsidR="00CC72E6">
        <w:t>–</w:t>
      </w:r>
      <w:r>
        <w:t>66</w:t>
      </w:r>
    </w:p>
    <w:p w14:paraId="56078FC6" w14:textId="77777777" w:rsidR="00405186" w:rsidRDefault="00405186" w:rsidP="0023310A">
      <w:pPr>
        <w:pStyle w:val="EndNoteBibliography"/>
      </w:pPr>
    </w:p>
    <w:p w14:paraId="1FAAFDBF" w14:textId="1E6C31FE" w:rsidR="00E94336" w:rsidRDefault="00E94336" w:rsidP="0023310A">
      <w:pPr>
        <w:pStyle w:val="EndNoteBibliography"/>
        <w:rPr>
          <w:rFonts w:cs="Calibri"/>
          <w:color w:val="000000"/>
        </w:rPr>
      </w:pPr>
      <w:r w:rsidRPr="00D70D21">
        <w:rPr>
          <w:rFonts w:cs="Calibri"/>
        </w:rPr>
        <w:t>Bell S</w:t>
      </w:r>
      <w:r w:rsidR="001E5407">
        <w:rPr>
          <w:rFonts w:cs="Calibri"/>
        </w:rPr>
        <w:t>T</w:t>
      </w:r>
      <w:r w:rsidRPr="00D70D21">
        <w:rPr>
          <w:rFonts w:cs="Calibri"/>
        </w:rPr>
        <w:t>, Vazquez M., Vinokhodova A, Gushin V, DeChurch L, Contractor N (2020</w:t>
      </w:r>
      <w:r w:rsidRPr="00D70D21">
        <w:rPr>
          <w:rFonts w:cs="Calibri"/>
          <w:color w:val="000000"/>
        </w:rPr>
        <w:t xml:space="preserve">) </w:t>
      </w:r>
      <w:r w:rsidRPr="007C5D17">
        <w:rPr>
          <w:rFonts w:cs="Calibri"/>
          <w:iCs/>
          <w:color w:val="000000"/>
        </w:rPr>
        <w:t xml:space="preserve">Personal </w:t>
      </w:r>
      <w:r w:rsidR="0049158B">
        <w:rPr>
          <w:rFonts w:cs="Calibri"/>
          <w:iCs/>
          <w:color w:val="000000"/>
        </w:rPr>
        <w:t>s</w:t>
      </w:r>
      <w:r w:rsidRPr="007C5D17">
        <w:rPr>
          <w:rFonts w:cs="Calibri"/>
          <w:iCs/>
          <w:color w:val="000000"/>
        </w:rPr>
        <w:t>elf-</w:t>
      </w:r>
      <w:r w:rsidR="0049158B">
        <w:rPr>
          <w:rFonts w:cs="Calibri"/>
          <w:iCs/>
          <w:color w:val="000000"/>
        </w:rPr>
        <w:t>p</w:t>
      </w:r>
      <w:r w:rsidRPr="007C5D17">
        <w:rPr>
          <w:rFonts w:cs="Calibri"/>
          <w:iCs/>
          <w:color w:val="000000"/>
        </w:rPr>
        <w:t xml:space="preserve">erception and </w:t>
      </w:r>
      <w:r w:rsidR="0049158B">
        <w:rPr>
          <w:rFonts w:cs="Calibri"/>
          <w:iCs/>
          <w:color w:val="000000"/>
        </w:rPr>
        <w:t>a</w:t>
      </w:r>
      <w:r w:rsidRPr="007C5D17">
        <w:rPr>
          <w:rFonts w:cs="Calibri"/>
          <w:iCs/>
          <w:color w:val="000000"/>
        </w:rPr>
        <w:t xml:space="preserve">ttitudes as a </w:t>
      </w:r>
      <w:r w:rsidR="0049158B">
        <w:rPr>
          <w:rFonts w:cs="Calibri"/>
          <w:iCs/>
          <w:color w:val="000000"/>
        </w:rPr>
        <w:t>m</w:t>
      </w:r>
      <w:r w:rsidRPr="007C5D17">
        <w:rPr>
          <w:rFonts w:cs="Calibri"/>
          <w:iCs/>
          <w:color w:val="000000"/>
        </w:rPr>
        <w:t xml:space="preserve">eans of </w:t>
      </w:r>
      <w:r w:rsidR="0049158B">
        <w:rPr>
          <w:rFonts w:cs="Calibri"/>
          <w:iCs/>
          <w:color w:val="000000"/>
        </w:rPr>
        <w:t>m</w:t>
      </w:r>
      <w:r w:rsidRPr="007C5D17">
        <w:rPr>
          <w:rFonts w:cs="Calibri"/>
          <w:iCs/>
          <w:color w:val="000000"/>
        </w:rPr>
        <w:t xml:space="preserve">easuring </w:t>
      </w:r>
      <w:r w:rsidR="0049158B">
        <w:rPr>
          <w:rFonts w:cs="Calibri"/>
          <w:iCs/>
          <w:color w:val="000000"/>
        </w:rPr>
        <w:t>i</w:t>
      </w:r>
      <w:r w:rsidRPr="007C5D17">
        <w:rPr>
          <w:rFonts w:cs="Calibri"/>
          <w:iCs/>
          <w:color w:val="000000"/>
        </w:rPr>
        <w:t xml:space="preserve">nterpersonal </w:t>
      </w:r>
      <w:r w:rsidR="0049158B">
        <w:rPr>
          <w:rFonts w:cs="Calibri"/>
          <w:iCs/>
          <w:color w:val="000000"/>
        </w:rPr>
        <w:t>c</w:t>
      </w:r>
      <w:r w:rsidRPr="007C5D17">
        <w:rPr>
          <w:rFonts w:cs="Calibri"/>
          <w:iCs/>
          <w:color w:val="000000"/>
        </w:rPr>
        <w:t xml:space="preserve">ompatibility in </w:t>
      </w:r>
      <w:r w:rsidR="0049158B">
        <w:rPr>
          <w:rFonts w:cs="Calibri"/>
          <w:iCs/>
          <w:color w:val="000000"/>
        </w:rPr>
        <w:t>i</w:t>
      </w:r>
      <w:r w:rsidRPr="007C5D17">
        <w:rPr>
          <w:rFonts w:cs="Calibri"/>
          <w:iCs/>
          <w:color w:val="000000"/>
        </w:rPr>
        <w:t xml:space="preserve">solated and </w:t>
      </w:r>
      <w:r w:rsidR="0049158B">
        <w:rPr>
          <w:rFonts w:cs="Calibri"/>
          <w:iCs/>
          <w:color w:val="000000"/>
        </w:rPr>
        <w:t>c</w:t>
      </w:r>
      <w:r w:rsidRPr="007C5D17">
        <w:rPr>
          <w:rFonts w:cs="Calibri"/>
          <w:iCs/>
          <w:color w:val="000000"/>
        </w:rPr>
        <w:t xml:space="preserve">onfined </w:t>
      </w:r>
      <w:r w:rsidR="0049158B">
        <w:rPr>
          <w:rFonts w:cs="Calibri"/>
          <w:iCs/>
          <w:color w:val="000000"/>
        </w:rPr>
        <w:t>e</w:t>
      </w:r>
      <w:r w:rsidRPr="007C5D17">
        <w:rPr>
          <w:rFonts w:cs="Calibri"/>
          <w:iCs/>
          <w:color w:val="000000"/>
        </w:rPr>
        <w:t>nvironments.</w:t>
      </w:r>
      <w:r w:rsidRPr="00D70D21">
        <w:rPr>
          <w:rFonts w:cs="Calibri"/>
          <w:i/>
          <w:color w:val="000000"/>
        </w:rPr>
        <w:t xml:space="preserve"> </w:t>
      </w:r>
      <w:r w:rsidRPr="00D70D21">
        <w:rPr>
          <w:rFonts w:cs="Calibri"/>
          <w:color w:val="000000"/>
        </w:rPr>
        <w:t xml:space="preserve">Poster presented at the </w:t>
      </w:r>
      <w:r w:rsidR="00323198">
        <w:rPr>
          <w:rFonts w:cs="Calibri"/>
          <w:color w:val="000000"/>
        </w:rPr>
        <w:t xml:space="preserve">2020 </w:t>
      </w:r>
      <w:r w:rsidRPr="00D70D21">
        <w:rPr>
          <w:rFonts w:cs="Calibri"/>
          <w:color w:val="000000"/>
        </w:rPr>
        <w:t>NASA’s Human Research Program Investigators’ Workshop, Galveston, TX</w:t>
      </w:r>
    </w:p>
    <w:p w14:paraId="4D01AF13" w14:textId="77777777" w:rsidR="00E94336" w:rsidRDefault="00E94336" w:rsidP="0023310A">
      <w:pPr>
        <w:pStyle w:val="EndNoteBibliography"/>
      </w:pPr>
    </w:p>
    <w:p w14:paraId="76E8C101" w14:textId="0AD6939A" w:rsidR="005A4106" w:rsidRDefault="00E94336" w:rsidP="0023310A">
      <w:pPr>
        <w:pStyle w:val="EndNoteBibliography"/>
      </w:pPr>
      <w:r>
        <w:t>B</w:t>
      </w:r>
      <w:r w:rsidR="005A4106">
        <w:t>ell ST, Vazquez BA, Wojcik H, Vinokhodova A, Gushin V, Contractor N, DeChurch LA (2019</w:t>
      </w:r>
      <w:r w:rsidR="007A14C3">
        <w:t>b</w:t>
      </w:r>
      <w:r w:rsidR="005A4106">
        <w:t xml:space="preserve">) </w:t>
      </w:r>
      <w:r w:rsidR="005A4106" w:rsidRPr="00C4128E">
        <w:rPr>
          <w:rFonts w:eastAsiaTheme="minorHAnsi"/>
        </w:rPr>
        <w:t>PSPA as a means of measuring interpersonal compatibility</w:t>
      </w:r>
      <w:r w:rsidR="005A4106">
        <w:rPr>
          <w:rFonts w:eastAsiaTheme="minorHAnsi"/>
        </w:rPr>
        <w:t xml:space="preserve">. </w:t>
      </w:r>
      <w:r w:rsidR="005A4106" w:rsidRPr="00D1786C">
        <w:t>Present</w:t>
      </w:r>
      <w:r w:rsidR="0063507A">
        <w:t>ed</w:t>
      </w:r>
      <w:r w:rsidR="005A4106" w:rsidRPr="00D1786C">
        <w:t xml:space="preserve"> at the</w:t>
      </w:r>
      <w:r w:rsidR="00323198">
        <w:t xml:space="preserve"> 2019</w:t>
      </w:r>
      <w:r w:rsidR="005A4106" w:rsidRPr="00D1786C">
        <w:t xml:space="preserve"> NASA Human Research Program Investi</w:t>
      </w:r>
      <w:r w:rsidR="005A4106">
        <w:t>gators' Workshop,</w:t>
      </w:r>
      <w:r w:rsidR="0063507A">
        <w:t xml:space="preserve"> </w:t>
      </w:r>
      <w:r w:rsidR="005A4106">
        <w:t xml:space="preserve"> Galveston, TX</w:t>
      </w:r>
    </w:p>
    <w:p w14:paraId="3C0AEEE5" w14:textId="77777777" w:rsidR="005A4106" w:rsidRDefault="005A4106" w:rsidP="0023310A">
      <w:pPr>
        <w:pStyle w:val="EndNoteBibliography"/>
      </w:pPr>
    </w:p>
    <w:p w14:paraId="1887BC9D" w14:textId="224D9EF7" w:rsidR="00B4370E" w:rsidRPr="00C94A51" w:rsidRDefault="00C94A51" w:rsidP="0023310A">
      <w:pPr>
        <w:pStyle w:val="EndNoteBibliography"/>
      </w:pPr>
      <w:r w:rsidRPr="00C94A51">
        <w:t>Bell ST</w:t>
      </w:r>
      <w:r w:rsidR="00B4370E" w:rsidRPr="00C94A51">
        <w:t xml:space="preserve">, Villado AJ, Lukasik MA, Belau L, Briggs AL (2011) Getting </w:t>
      </w:r>
      <w:r w:rsidR="00555D07" w:rsidRPr="00C94A51">
        <w:t>specific about demographic diversity variable and team performance relationship</w:t>
      </w:r>
      <w:r w:rsidR="00B4370E" w:rsidRPr="00C94A51">
        <w:t xml:space="preserve">s: A </w:t>
      </w:r>
      <w:r w:rsidR="00555D07" w:rsidRPr="00C94A51">
        <w:t>meta-analysis</w:t>
      </w:r>
      <w:r w:rsidR="00B4370E" w:rsidRPr="00C94A51">
        <w:t xml:space="preserve">. </w:t>
      </w:r>
      <w:r w:rsidR="00555D07">
        <w:t>J</w:t>
      </w:r>
      <w:r w:rsidR="00B4370E" w:rsidRPr="00C94A51">
        <w:t xml:space="preserve"> Manage 37(3)</w:t>
      </w:r>
      <w:r w:rsidR="00555D07">
        <w:t>:</w:t>
      </w:r>
      <w:r w:rsidR="00B4370E" w:rsidRPr="00C94A51">
        <w:t>709</w:t>
      </w:r>
      <w:r w:rsidR="0063507A">
        <w:t>–</w:t>
      </w:r>
      <w:r w:rsidR="00B4370E" w:rsidRPr="00C94A51">
        <w:t>743</w:t>
      </w:r>
    </w:p>
    <w:p w14:paraId="2A5B83E4" w14:textId="77777777" w:rsidR="00B4370E" w:rsidRPr="00C94A51" w:rsidRDefault="00B4370E" w:rsidP="00B4370E">
      <w:pPr>
        <w:pStyle w:val="EndNoteBibliography"/>
      </w:pPr>
    </w:p>
    <w:p w14:paraId="1B10DE2F" w14:textId="2EC2CB49" w:rsidR="00930358" w:rsidRDefault="00930358" w:rsidP="00B4370E">
      <w:r>
        <w:t>Bergerowski S, Bell ST (2020). Sociometric badges as unobtrusive measures in LDSE teams. Present</w:t>
      </w:r>
      <w:r w:rsidR="0063507A">
        <w:t>ed</w:t>
      </w:r>
      <w:r>
        <w:t xml:space="preserve"> at the </w:t>
      </w:r>
      <w:r w:rsidR="00323198">
        <w:t xml:space="preserve">2020 </w:t>
      </w:r>
      <w:r>
        <w:t xml:space="preserve">NASA </w:t>
      </w:r>
      <w:r w:rsidRPr="00D1786C">
        <w:t>Human Research Program Investi</w:t>
      </w:r>
      <w:r>
        <w:t>gators' Workshop</w:t>
      </w:r>
      <w:r w:rsidR="0063507A">
        <w:t>,</w:t>
      </w:r>
      <w:r>
        <w:t xml:space="preserve"> Galveston, TX</w:t>
      </w:r>
    </w:p>
    <w:p w14:paraId="265F9467" w14:textId="77777777" w:rsidR="00930358" w:rsidRDefault="00930358" w:rsidP="00B4370E"/>
    <w:p w14:paraId="1E69583E" w14:textId="1B57C9C9" w:rsidR="000B1557" w:rsidRPr="00C94A51" w:rsidRDefault="000B1557" w:rsidP="00B4370E">
      <w:r w:rsidRPr="00C94A51">
        <w:t xml:space="preserve">Binsted K (2015) HI-SEAS: Hawai’I </w:t>
      </w:r>
      <w:r w:rsidR="0049158B">
        <w:t>s</w:t>
      </w:r>
      <w:r w:rsidRPr="00C94A51">
        <w:t xml:space="preserve">pace </w:t>
      </w:r>
      <w:r w:rsidR="0049158B">
        <w:t>e</w:t>
      </w:r>
      <w:r w:rsidRPr="00C94A51">
        <w:t xml:space="preserve">xploration </w:t>
      </w:r>
      <w:r w:rsidR="0049158B">
        <w:t>a</w:t>
      </w:r>
      <w:r w:rsidRPr="00C94A51">
        <w:t xml:space="preserve">nalog and </w:t>
      </w:r>
      <w:r w:rsidR="0049158B">
        <w:t>s</w:t>
      </w:r>
      <w:r w:rsidRPr="00C94A51">
        <w:t xml:space="preserve">imulation. Presented at the </w:t>
      </w:r>
      <w:r w:rsidR="00323198">
        <w:t xml:space="preserve">2015 </w:t>
      </w:r>
      <w:r w:rsidRPr="00C94A51">
        <w:t>Behavioral Health and Performance Working Group, Houston, TX</w:t>
      </w:r>
    </w:p>
    <w:p w14:paraId="582B77A5" w14:textId="77777777" w:rsidR="00B463F3" w:rsidRPr="00C94A51" w:rsidRDefault="00B463F3" w:rsidP="00B4370E"/>
    <w:p w14:paraId="521398EC" w14:textId="756BE31C" w:rsidR="00645F1C" w:rsidRDefault="00645F1C" w:rsidP="00B4370E">
      <w:r>
        <w:t>Binsted K, Basner M, Bedwell W, Bishop S, Caldwell B, Hunter J, Kozlowski S, Roma P, Schmer-Galunder S, Shiro B (2021). HI-SEAS: Results from five long-duration exploration mission simulations. Present</w:t>
      </w:r>
      <w:r w:rsidR="0063507A">
        <w:t xml:space="preserve">ed </w:t>
      </w:r>
      <w:r>
        <w:t>at the</w:t>
      </w:r>
      <w:r w:rsidR="00323198">
        <w:t xml:space="preserve"> 2021</w:t>
      </w:r>
      <w:r>
        <w:t xml:space="preserve"> NASA </w:t>
      </w:r>
      <w:r w:rsidRPr="00D1786C">
        <w:t>Human Research Program Investi</w:t>
      </w:r>
      <w:r>
        <w:t>gators' Workshop, Galveston, TX</w:t>
      </w:r>
    </w:p>
    <w:p w14:paraId="73E13247" w14:textId="77777777" w:rsidR="00645F1C" w:rsidRDefault="00645F1C" w:rsidP="00B4370E"/>
    <w:p w14:paraId="6FA9111B" w14:textId="54DE6BFA" w:rsidR="00DD5542" w:rsidRPr="00C94A51" w:rsidRDefault="00DD5542" w:rsidP="00B4370E">
      <w:r w:rsidRPr="00C94A51">
        <w:t>Boyd K (2001) Psychological, emotional studies of Mir space station missions show Russians far</w:t>
      </w:r>
      <w:r w:rsidR="00555D07">
        <w:t>ed better than Americans. JHPEE 5(2):96–97</w:t>
      </w:r>
    </w:p>
    <w:p w14:paraId="235DA4E8" w14:textId="77777777" w:rsidR="00DD5542" w:rsidRPr="00C94A51" w:rsidRDefault="00DD5542" w:rsidP="00B4370E"/>
    <w:p w14:paraId="0F6F540F" w14:textId="15B9EFE3" w:rsidR="0016608C" w:rsidRDefault="0016608C" w:rsidP="00B4370E">
      <w:r w:rsidRPr="0016608C">
        <w:t>Brcic J</w:t>
      </w:r>
      <w:r>
        <w:t xml:space="preserve"> (2010) </w:t>
      </w:r>
      <w:r w:rsidRPr="0016608C">
        <w:t>Motivational profile of astronauts at the International Space Station. Acta Astronautica</w:t>
      </w:r>
      <w:r>
        <w:t xml:space="preserve"> </w:t>
      </w:r>
      <w:r w:rsidRPr="0016608C">
        <w:t>67(9</w:t>
      </w:r>
      <w:r w:rsidR="00323198">
        <w:t>–</w:t>
      </w:r>
      <w:r w:rsidRPr="0016608C">
        <w:t>10):1110</w:t>
      </w:r>
      <w:r w:rsidR="00323198">
        <w:t>–111</w:t>
      </w:r>
      <w:r w:rsidRPr="0016608C">
        <w:t>5</w:t>
      </w:r>
    </w:p>
    <w:p w14:paraId="7A2BE31F" w14:textId="77777777" w:rsidR="0016608C" w:rsidRDefault="0016608C" w:rsidP="00B4370E"/>
    <w:p w14:paraId="5C9D669A" w14:textId="1B21C915" w:rsidR="00553EC4" w:rsidRPr="00C94A51" w:rsidRDefault="00553EC4" w:rsidP="00B4370E">
      <w:r w:rsidRPr="00C94A51">
        <w:t>Braun JR, Sells SB (1962) Military small group performance under isolation and stress. Critical review. III. Environmental stress and behavior ecology. USAF. Arctic Aeromed. Lab., Contract AF 41(657)-323, Proj. 8243-11, Tech. Doc. Rept. AAL</w:t>
      </w:r>
      <w:r w:rsidR="00555D07">
        <w:t>-TDR-62-33. Ft. Wainwright, AL</w:t>
      </w:r>
    </w:p>
    <w:p w14:paraId="531DD61F" w14:textId="77777777" w:rsidR="00553EC4" w:rsidRPr="00C94A51" w:rsidRDefault="00553EC4" w:rsidP="00B4370E"/>
    <w:p w14:paraId="46150025" w14:textId="4CDC1A76" w:rsidR="00553EC4" w:rsidRPr="00C94A51" w:rsidRDefault="00553EC4" w:rsidP="00B4370E">
      <w:r w:rsidRPr="00C94A51">
        <w:t xml:space="preserve">Britt TW, Bliese PD (2003) Testing the stress-buffering effects of </w:t>
      </w:r>
      <w:r w:rsidR="0010142E" w:rsidRPr="00C94A51">
        <w:t>self-engagement</w:t>
      </w:r>
      <w:r w:rsidRPr="00C94A51">
        <w:t xml:space="preserve"> among soldiers on a military operation. J Pers</w:t>
      </w:r>
      <w:r w:rsidR="00555D07">
        <w:t xml:space="preserve"> 71(2):245–265</w:t>
      </w:r>
    </w:p>
    <w:p w14:paraId="3141A3D9" w14:textId="77777777" w:rsidR="00553EC4" w:rsidRPr="00C94A51" w:rsidRDefault="00553EC4" w:rsidP="00B4370E"/>
    <w:p w14:paraId="1517BF41" w14:textId="1E1AC720" w:rsidR="00E73614" w:rsidRDefault="00E73614" w:rsidP="00B4370E">
      <w:r>
        <w:t xml:space="preserve">Burke S, Feitosa J (2015) </w:t>
      </w:r>
      <w:r w:rsidRPr="00E73614">
        <w:rPr>
          <w:iCs/>
        </w:rPr>
        <w:t>Team culture issues for long-duration exploration missions.</w:t>
      </w:r>
      <w:r w:rsidRPr="00B26F2A">
        <w:rPr>
          <w:i/>
          <w:iCs/>
        </w:rPr>
        <w:t xml:space="preserve"> </w:t>
      </w:r>
      <w:r w:rsidRPr="00B26F2A">
        <w:t>NASA/TM-2015-218587</w:t>
      </w:r>
    </w:p>
    <w:p w14:paraId="5E7495BC" w14:textId="77777777" w:rsidR="00E73614" w:rsidRDefault="00E73614" w:rsidP="00541480"/>
    <w:p w14:paraId="760301D5" w14:textId="52C5FE0D" w:rsidR="00851F3E" w:rsidRPr="00C4128E" w:rsidRDefault="00851F3E" w:rsidP="0005709F">
      <w:r>
        <w:t xml:space="preserve">Burke S, Georganta E, Marlow S (2019) </w:t>
      </w:r>
      <w:r w:rsidRPr="00C4128E">
        <w:t xml:space="preserve">A </w:t>
      </w:r>
      <w:r w:rsidR="0010142E" w:rsidRPr="00C4128E">
        <w:t>bottom-up</w:t>
      </w:r>
      <w:r w:rsidRPr="00C4128E">
        <w:t xml:space="preserve"> perspective to understanding the dynamics of team roles in mission critical teams</w:t>
      </w:r>
      <w:r>
        <w:t>. Front Psychol 10:1322</w:t>
      </w:r>
      <w:r w:rsidRPr="00851F3E">
        <w:t xml:space="preserve"> </w:t>
      </w:r>
    </w:p>
    <w:p w14:paraId="7BC0EAFE" w14:textId="5966A8CB" w:rsidR="00851F3E" w:rsidRDefault="00851F3E" w:rsidP="00541480"/>
    <w:p w14:paraId="55B42EC2" w14:textId="4EA3146A" w:rsidR="0050366F" w:rsidRDefault="0050366F">
      <w:r w:rsidRPr="0088142E">
        <w:t xml:space="preserve">Burke S, Shuffler M, Hernandez C, </w:t>
      </w:r>
      <w:r>
        <w:t xml:space="preserve">Savage N, </w:t>
      </w:r>
      <w:r w:rsidRPr="0088142E">
        <w:t xml:space="preserve">Wiese C, </w:t>
      </w:r>
      <w:r>
        <w:t>Howell R, Verhoeven D</w:t>
      </w:r>
      <w:r w:rsidR="000078E9">
        <w:t xml:space="preserve"> (2018</w:t>
      </w:r>
      <w:r w:rsidR="003A6272">
        <w:t>a</w:t>
      </w:r>
      <w:r w:rsidRPr="0088142E">
        <w:t xml:space="preserve">) </w:t>
      </w:r>
      <w:r w:rsidR="000078E9">
        <w:t>L</w:t>
      </w:r>
      <w:r w:rsidRPr="00C4128E">
        <w:t>essons learned about team leadership &amp; followership within isolated, confined environments</w:t>
      </w:r>
      <w:r w:rsidRPr="0088142E">
        <w:t xml:space="preserve">. </w:t>
      </w:r>
      <w:r w:rsidRPr="00D1786C">
        <w:t>Present</w:t>
      </w:r>
      <w:r w:rsidR="00D72317">
        <w:t>ed</w:t>
      </w:r>
      <w:r w:rsidRPr="00D1786C">
        <w:t xml:space="preserve"> at the </w:t>
      </w:r>
      <w:r w:rsidR="00323198">
        <w:t xml:space="preserve">2018 </w:t>
      </w:r>
      <w:r w:rsidRPr="00D1786C">
        <w:t>NASA Human Research Program Investi</w:t>
      </w:r>
      <w:r>
        <w:t>gators' Workshop,</w:t>
      </w:r>
      <w:r w:rsidR="00D72317">
        <w:t xml:space="preserve"> </w:t>
      </w:r>
      <w:r>
        <w:t>Galveston, TX</w:t>
      </w:r>
    </w:p>
    <w:p w14:paraId="4B483637" w14:textId="77777777" w:rsidR="0050366F" w:rsidRDefault="0050366F"/>
    <w:p w14:paraId="423DF60E" w14:textId="193490DD" w:rsidR="0023249A" w:rsidRDefault="0023249A">
      <w:r>
        <w:t>Burke CS, Shuffler ML, Wiese CW (2018</w:t>
      </w:r>
      <w:r w:rsidR="003A6272">
        <w:t>b</w:t>
      </w:r>
      <w:r>
        <w:t>) Examining the behavioral and structural characteristics of team leadership in extreme environments. J Organ Behav</w:t>
      </w:r>
      <w:r w:rsidR="00D72317">
        <w:t xml:space="preserve"> 39(6):</w:t>
      </w:r>
      <w:r>
        <w:t>1–15</w:t>
      </w:r>
    </w:p>
    <w:p w14:paraId="7CFFA85E" w14:textId="77777777" w:rsidR="0023249A" w:rsidRDefault="0023249A" w:rsidP="00B4370E"/>
    <w:p w14:paraId="440286C3" w14:textId="279D3503" w:rsidR="0088142E" w:rsidRDefault="0088142E" w:rsidP="00B4370E">
      <w:r w:rsidRPr="0088142E">
        <w:t xml:space="preserve">Burke S, Shuffler M, Wiese C, Hernandez C, Flynn M (2017) Shared leadership in isolated, confined, environments (ICE). </w:t>
      </w:r>
      <w:r w:rsidRPr="00D1786C">
        <w:t>Presen</w:t>
      </w:r>
      <w:r w:rsidR="001A6F94">
        <w:t>ted</w:t>
      </w:r>
      <w:r w:rsidRPr="00D1786C">
        <w:t xml:space="preserve"> at the </w:t>
      </w:r>
      <w:r w:rsidR="00323198">
        <w:t xml:space="preserve">2017 </w:t>
      </w:r>
      <w:r w:rsidRPr="00D1786C">
        <w:t>NASA Human Research Program Investi</w:t>
      </w:r>
      <w:r>
        <w:t>gators' Workshop, Galveston, TX</w:t>
      </w:r>
    </w:p>
    <w:p w14:paraId="72CB7E7D" w14:textId="77777777" w:rsidR="0088142E" w:rsidRDefault="0088142E" w:rsidP="00B4370E"/>
    <w:p w14:paraId="1F017F15" w14:textId="2FF8B1D8" w:rsidR="002C233F" w:rsidRPr="00C94A51" w:rsidRDefault="002C233F" w:rsidP="00B4370E">
      <w:r w:rsidRPr="00C94A51">
        <w:lastRenderedPageBreak/>
        <w:t>Burke CS, Stagl KC, Salas E, Pierce L, Kendall D (2006) Understanding team adaptation: a concept</w:t>
      </w:r>
      <w:r w:rsidR="00555D07">
        <w:t>ual analysis and model. J Appl</w:t>
      </w:r>
      <w:r w:rsidRPr="00C94A51">
        <w:t xml:space="preserve"> Psychol</w:t>
      </w:r>
      <w:r w:rsidR="00555D07">
        <w:t xml:space="preserve"> 91(6):1189–1207</w:t>
      </w:r>
    </w:p>
    <w:p w14:paraId="14D263C4" w14:textId="77777777" w:rsidR="002C233F" w:rsidRPr="00C94A51" w:rsidRDefault="002C233F" w:rsidP="00B4370E"/>
    <w:p w14:paraId="090EA473" w14:textId="7C442CB0" w:rsidR="009C7AB0" w:rsidRPr="00C94A51" w:rsidRDefault="009C7AB0" w:rsidP="00B4370E">
      <w:r w:rsidRPr="00C94A51">
        <w:t>Burroughs B</w:t>
      </w:r>
      <w:r w:rsidR="00555D07">
        <w:t xml:space="preserve"> (1998)</w:t>
      </w:r>
      <w:r w:rsidRPr="00C94A51">
        <w:t xml:space="preserve"> Dragonfly: NASA and the crisis aboard Mir.</w:t>
      </w:r>
      <w:r w:rsidR="00555D07">
        <w:t xml:space="preserve"> </w:t>
      </w:r>
      <w:r w:rsidRPr="00C94A51">
        <w:t>Harper Collins</w:t>
      </w:r>
      <w:r w:rsidR="00555D07">
        <w:t>,</w:t>
      </w:r>
      <w:r w:rsidR="00555D07" w:rsidRPr="00555D07">
        <w:t xml:space="preserve"> </w:t>
      </w:r>
      <w:r w:rsidR="00555D07" w:rsidRPr="00C94A51">
        <w:t>New York</w:t>
      </w:r>
    </w:p>
    <w:p w14:paraId="2BA4A193" w14:textId="77777777" w:rsidR="009C7AB0" w:rsidRPr="00C94A51" w:rsidRDefault="009C7AB0" w:rsidP="00B4370E"/>
    <w:p w14:paraId="68C3EF55" w14:textId="1803F4E8" w:rsidR="002C233F" w:rsidRPr="00C94A51" w:rsidRDefault="002C233F" w:rsidP="00B4370E">
      <w:r w:rsidRPr="00C94A51">
        <w:t>Buunk BP, Doosje BJ, Jans LGJM, Hopstaken LEM (1993) Perceived reciprocity, social support, and stress at work: the role of exchange and communal orientation. J Pers Soc Psychol</w:t>
      </w:r>
      <w:r w:rsidR="00555D07">
        <w:t xml:space="preserve"> 65(4):801–811</w:t>
      </w:r>
    </w:p>
    <w:p w14:paraId="7C09DD91" w14:textId="77777777" w:rsidR="002C233F" w:rsidRPr="00C94A51" w:rsidRDefault="002C233F" w:rsidP="00B4370E"/>
    <w:p w14:paraId="048D2BCA" w14:textId="75C9C65A" w:rsidR="00A36A07" w:rsidRPr="00C94A51" w:rsidRDefault="00555D07" w:rsidP="00B4370E">
      <w:r>
        <w:t>Caldwell BS</w:t>
      </w:r>
      <w:r w:rsidR="00A36A07" w:rsidRPr="00C94A51">
        <w:t xml:space="preserve"> (2005) Multi-team dynamics and distributed expertise in mission opera</w:t>
      </w:r>
      <w:r>
        <w:t>tions. Aviat Space Environ Med 76(1):B145–B153(141)</w:t>
      </w:r>
    </w:p>
    <w:p w14:paraId="0DB41C97" w14:textId="42A0CC0F" w:rsidR="00DD5542" w:rsidRPr="00C94A51" w:rsidRDefault="00DD5542" w:rsidP="00B4370E"/>
    <w:p w14:paraId="11AE0D75" w14:textId="55076F6F" w:rsidR="0010142E" w:rsidRDefault="0010142E" w:rsidP="00B4370E">
      <w:r w:rsidRPr="0010142E">
        <w:t>Caldwell B, Onken J. Modeling and analyzing distributed autonomy for spaceflight teams. In</w:t>
      </w:r>
      <w:r w:rsidR="00323198">
        <w:t xml:space="preserve"> </w:t>
      </w:r>
      <w:r w:rsidRPr="0010142E">
        <w:t>41st International Conference on Environmental Systems 2011 Jul (p. 5135).</w:t>
      </w:r>
    </w:p>
    <w:p w14:paraId="2908A4B6" w14:textId="77777777" w:rsidR="0010142E" w:rsidRDefault="0010142E" w:rsidP="00B4370E"/>
    <w:p w14:paraId="04EDA59B" w14:textId="6C30D92E" w:rsidR="00151E0D" w:rsidRDefault="00151E0D" w:rsidP="00B4370E">
      <w:r>
        <w:t xml:space="preserve">Carmeli A, Sheaffer Z, Binyamin G, Reiter-Palmon R, Shimoni T (2014) </w:t>
      </w:r>
      <w:r w:rsidRPr="00151E0D">
        <w:t>Transformational leadership and creative problem-solving: the mediating role of psychological safety and reflexivity</w:t>
      </w:r>
      <w:r>
        <w:t>. J Creat Beh</w:t>
      </w:r>
      <w:r w:rsidR="00AE7794">
        <w:t>av</w:t>
      </w:r>
      <w:r>
        <w:t xml:space="preserve"> 48(2):115</w:t>
      </w:r>
      <w:r w:rsidR="00206B8B">
        <w:t>–</w:t>
      </w:r>
      <w:r>
        <w:t>135</w:t>
      </w:r>
    </w:p>
    <w:p w14:paraId="36BCAE7D" w14:textId="77777777" w:rsidR="00151E0D" w:rsidRDefault="00151E0D" w:rsidP="00B4370E"/>
    <w:p w14:paraId="55553124" w14:textId="2BF6D100" w:rsidR="00553EC4" w:rsidRPr="00C94A51" w:rsidRDefault="00553EC4" w:rsidP="00B4370E">
      <w:r w:rsidRPr="00C94A51">
        <w:t>Cianciolo AT</w:t>
      </w:r>
      <w:r w:rsidR="00555D07">
        <w:t>,</w:t>
      </w:r>
      <w:r w:rsidRPr="00C94A51">
        <w:t xml:space="preserve"> Evans KM, DeCostanza AE, Pierce LG (2011) Trust in distri</w:t>
      </w:r>
      <w:r w:rsidR="00555D07">
        <w:t>buted military operations. In N</w:t>
      </w:r>
      <w:r w:rsidRPr="00C94A51">
        <w:t xml:space="preserve"> Stanton (Ed.), Trust in military teams.</w:t>
      </w:r>
      <w:r w:rsidR="00555D07">
        <w:t xml:space="preserve"> </w:t>
      </w:r>
      <w:r w:rsidRPr="00C94A51">
        <w:t>Ashgate Publishing, Ltd.</w:t>
      </w:r>
      <w:r w:rsidR="00555D07">
        <w:t>,</w:t>
      </w:r>
      <w:r w:rsidR="00555D07" w:rsidRPr="00555D07">
        <w:t xml:space="preserve"> </w:t>
      </w:r>
      <w:r w:rsidR="00555D07" w:rsidRPr="00C94A51">
        <w:t>Surrey, England</w:t>
      </w:r>
    </w:p>
    <w:p w14:paraId="1990CDFF" w14:textId="77777777" w:rsidR="00553EC4" w:rsidRPr="00C94A51" w:rsidRDefault="00553EC4" w:rsidP="00B4370E"/>
    <w:p w14:paraId="2A5FB125" w14:textId="181CD546" w:rsidR="003B740A" w:rsidRDefault="003B740A" w:rsidP="00B4370E">
      <w:r>
        <w:t xml:space="preserve">Clement, G (2021) Standard measures during spaceflight. </w:t>
      </w:r>
      <w:r w:rsidRPr="00D1786C">
        <w:t>Present</w:t>
      </w:r>
      <w:r w:rsidR="00206B8B">
        <w:t>ed</w:t>
      </w:r>
      <w:r w:rsidRPr="00D1786C">
        <w:t xml:space="preserve"> at the </w:t>
      </w:r>
      <w:r w:rsidR="001161AD">
        <w:t xml:space="preserve">2021 </w:t>
      </w:r>
      <w:r w:rsidRPr="00D1786C">
        <w:t>NASA Human Research Program Investi</w:t>
      </w:r>
      <w:r>
        <w:t>gators' Workshop,</w:t>
      </w:r>
      <w:r w:rsidR="00206B8B">
        <w:t xml:space="preserve"> </w:t>
      </w:r>
      <w:r>
        <w:t>Galveston, TX</w:t>
      </w:r>
    </w:p>
    <w:p w14:paraId="2340409A" w14:textId="77777777" w:rsidR="003B740A" w:rsidRDefault="003B740A" w:rsidP="00B4370E"/>
    <w:p w14:paraId="3C8F1528" w14:textId="062F2E6F" w:rsidR="00B463F3" w:rsidRPr="00C94A51" w:rsidRDefault="00555D07" w:rsidP="00B4370E">
      <w:r>
        <w:t>Collins</w:t>
      </w:r>
      <w:r w:rsidR="00A77B2C" w:rsidRPr="00C94A51">
        <w:t xml:space="preserve"> D</w:t>
      </w:r>
      <w:r>
        <w:t xml:space="preserve"> (2003)</w:t>
      </w:r>
      <w:r w:rsidR="00A77B2C" w:rsidRPr="00C94A51">
        <w:t xml:space="preserve"> Psychological issues relevant to astronaut selection for long-duration </w:t>
      </w:r>
      <w:r w:rsidR="00512253">
        <w:t>spacefl</w:t>
      </w:r>
      <w:r w:rsidR="00A77B2C" w:rsidRPr="00C94A51">
        <w:t>i</w:t>
      </w:r>
      <w:r>
        <w:t>ght: A review of the literature.</w:t>
      </w:r>
      <w:r w:rsidR="00A77B2C" w:rsidRPr="00C94A51">
        <w:t xml:space="preserve"> </w:t>
      </w:r>
      <w:r>
        <w:t>JHPEE</w:t>
      </w:r>
      <w:r w:rsidR="00A77B2C" w:rsidRPr="00C94A51">
        <w:t xml:space="preserve"> 7(1)</w:t>
      </w:r>
      <w:r>
        <w:t>:43</w:t>
      </w:r>
      <w:r w:rsidR="00206B8B">
        <w:t>–</w:t>
      </w:r>
      <w:r>
        <w:t>67</w:t>
      </w:r>
      <w:r w:rsidR="00A36A07" w:rsidRPr="00C94A51">
        <w:t xml:space="preserve"> </w:t>
      </w:r>
    </w:p>
    <w:p w14:paraId="1D16F459" w14:textId="77777777" w:rsidR="00A36A07" w:rsidRPr="00C94A51" w:rsidRDefault="00A36A07" w:rsidP="00B4370E"/>
    <w:p w14:paraId="61657E04" w14:textId="77777777" w:rsidR="00A36A07" w:rsidRPr="00C94A51" w:rsidRDefault="00A36A07" w:rsidP="00B4370E">
      <w:r w:rsidRPr="00C94A51">
        <w:t>Columbia accident investigation board report. (2003) NASA, Washington, D.C.</w:t>
      </w:r>
    </w:p>
    <w:p w14:paraId="57F935F3" w14:textId="77777777" w:rsidR="00A36A07" w:rsidRPr="00C94A51" w:rsidRDefault="00A36A07" w:rsidP="00B4370E"/>
    <w:p w14:paraId="398EA619" w14:textId="52632A9A" w:rsidR="004663DF" w:rsidRDefault="004663DF" w:rsidP="00B4370E">
      <w:r>
        <w:t>Contract</w:t>
      </w:r>
      <w:r w:rsidR="00EE05C0">
        <w:t>or NS (2020</w:t>
      </w:r>
      <w:r>
        <w:t xml:space="preserve">) </w:t>
      </w:r>
      <w:r w:rsidRPr="004663DF">
        <w:t xml:space="preserve">CREWS: Crew </w:t>
      </w:r>
      <w:r w:rsidR="001161AD">
        <w:t>r</w:t>
      </w:r>
      <w:r w:rsidRPr="004663DF">
        <w:t xml:space="preserve">ecommender for </w:t>
      </w:r>
      <w:r w:rsidR="001161AD">
        <w:t>e</w:t>
      </w:r>
      <w:r w:rsidRPr="004663DF">
        <w:t xml:space="preserve">ffective </w:t>
      </w:r>
      <w:r w:rsidR="001161AD">
        <w:t>w</w:t>
      </w:r>
      <w:r w:rsidRPr="004663DF">
        <w:t xml:space="preserve">ork in </w:t>
      </w:r>
      <w:r w:rsidR="001161AD">
        <w:t>s</w:t>
      </w:r>
      <w:r w:rsidRPr="004663DF">
        <w:t>pace</w:t>
      </w:r>
      <w:r>
        <w:t xml:space="preserve">. Retrieved from </w:t>
      </w:r>
      <w:hyperlink r:id="rId17" w:history="1">
        <w:r w:rsidRPr="009C3F4A">
          <w:rPr>
            <w:rStyle w:val="Hyperlink"/>
          </w:rPr>
          <w:t>https://taskbook.nasaprs.com/Publication/index.cfm?action=public_query_taskbook_content&amp;TASKID=11239</w:t>
        </w:r>
      </w:hyperlink>
      <w:r>
        <w:t xml:space="preserve"> </w:t>
      </w:r>
    </w:p>
    <w:p w14:paraId="3086DAC9" w14:textId="77777777" w:rsidR="004663DF" w:rsidRDefault="004663DF" w:rsidP="00B4370E"/>
    <w:p w14:paraId="76474A02" w14:textId="43DEF64C" w:rsidR="00EB4FC5" w:rsidRDefault="00EB4FC5" w:rsidP="00EB4FC5">
      <w:r>
        <w:t>Contractor NS, Antone WB, Gibson ZM, Ng J, DeChurch LA, Bell ST (2017)</w:t>
      </w:r>
      <w:r w:rsidRPr="00200264">
        <w:t xml:space="preserve"> </w:t>
      </w:r>
      <w:r>
        <w:t xml:space="preserve">Building extreme teams: Simulating team composition effects in isolated and confined environments. </w:t>
      </w:r>
      <w:r w:rsidRPr="00D1786C">
        <w:t>Present</w:t>
      </w:r>
      <w:r w:rsidR="00206B8B">
        <w:t>ed</w:t>
      </w:r>
      <w:r w:rsidRPr="00D1786C">
        <w:t xml:space="preserve"> at the </w:t>
      </w:r>
      <w:r w:rsidR="001161AD">
        <w:t xml:space="preserve">2017 </w:t>
      </w:r>
      <w:r w:rsidRPr="00D1786C">
        <w:t>NASA Human Research Program Investi</w:t>
      </w:r>
      <w:r>
        <w:t>gators' Workshop, Galveston, TX</w:t>
      </w:r>
    </w:p>
    <w:p w14:paraId="19CDEC2D" w14:textId="77777777" w:rsidR="00200264" w:rsidRDefault="00200264" w:rsidP="00B4370E"/>
    <w:p w14:paraId="3023B3B6" w14:textId="7AB7BD19" w:rsidR="00351D96" w:rsidRPr="00C94A51" w:rsidRDefault="00351D96" w:rsidP="00B4370E">
      <w:r w:rsidRPr="00C94A51">
        <w:t>Cordery</w:t>
      </w:r>
      <w:r w:rsidR="00555D07">
        <w:t xml:space="preserve"> JL, Morrison D, Wright BM, Wall TD</w:t>
      </w:r>
      <w:r w:rsidRPr="00C94A51">
        <w:t xml:space="preserve"> (2010) The impact of autonomy and task uncertainty on team performance: A longitudinal field study. </w:t>
      </w:r>
      <w:r w:rsidR="00555D07">
        <w:t>J</w:t>
      </w:r>
      <w:r w:rsidRPr="00C94A51">
        <w:t xml:space="preserve"> Org</w:t>
      </w:r>
      <w:r w:rsidR="00AE7794">
        <w:t>an</w:t>
      </w:r>
      <w:r w:rsidRPr="00C94A51">
        <w:t xml:space="preserve"> Behav 31</w:t>
      </w:r>
      <w:r w:rsidR="00555D07">
        <w:t>:240</w:t>
      </w:r>
      <w:r w:rsidR="00206B8B">
        <w:t>–</w:t>
      </w:r>
      <w:r w:rsidR="00555D07">
        <w:t>258</w:t>
      </w:r>
    </w:p>
    <w:p w14:paraId="341FA1CD" w14:textId="77777777" w:rsidR="00B463F3" w:rsidRPr="00C94A51" w:rsidRDefault="00B463F3" w:rsidP="00B4370E"/>
    <w:p w14:paraId="30004287" w14:textId="320283AA" w:rsidR="008E19AB" w:rsidRPr="00C94A51" w:rsidRDefault="008E19AB" w:rsidP="00B4370E">
      <w:r w:rsidRPr="00C94A51">
        <w:t xml:space="preserve">Costa, </w:t>
      </w:r>
      <w:r w:rsidR="00555D07">
        <w:t>AC (2003)</w:t>
      </w:r>
      <w:r w:rsidRPr="00C94A51">
        <w:t xml:space="preserve"> Work team trust and </w:t>
      </w:r>
      <w:r w:rsidR="00555D07">
        <w:t>effectiveness. Pers Rev 32(5):</w:t>
      </w:r>
      <w:r w:rsidRPr="00C94A51">
        <w:t>605</w:t>
      </w:r>
      <w:r w:rsidR="00206B8B">
        <w:t>–</w:t>
      </w:r>
      <w:r w:rsidRPr="00C94A51">
        <w:t>622</w:t>
      </w:r>
    </w:p>
    <w:p w14:paraId="79C337B1" w14:textId="77777777" w:rsidR="008E19AB" w:rsidRPr="00C94A51" w:rsidRDefault="008E19AB" w:rsidP="00B4370E"/>
    <w:p w14:paraId="29B9033F" w14:textId="02377699" w:rsidR="003D50F1" w:rsidRPr="00C94A51" w:rsidRDefault="00555D07" w:rsidP="00B4370E">
      <w:r>
        <w:t>Costa PT, McCrae R</w:t>
      </w:r>
      <w:r w:rsidR="003D50F1" w:rsidRPr="00C94A51">
        <w:t>R (1992) NEO PI-R Professional Manual. Odessa FL:</w:t>
      </w:r>
      <w:r w:rsidR="00A77B2C" w:rsidRPr="00C94A51">
        <w:t xml:space="preserve"> </w:t>
      </w:r>
      <w:r w:rsidR="003D50F1" w:rsidRPr="00C94A51">
        <w:t>Psycholo</w:t>
      </w:r>
      <w:r>
        <w:t>gical Assessment Resources, Inc.</w:t>
      </w:r>
    </w:p>
    <w:p w14:paraId="6671BAFE" w14:textId="77777777" w:rsidR="00B463F3" w:rsidRPr="00C94A51" w:rsidRDefault="00B463F3" w:rsidP="00B4370E"/>
    <w:p w14:paraId="2E90981C" w14:textId="24CD740C" w:rsidR="00405186" w:rsidRDefault="00405186" w:rsidP="00B4370E">
      <w:r>
        <w:t>Cromwell RL, Neigut J (2021) Spaceflight research on the ground: Managing analogs for behavioral health research. In LB Landon, KJ Slack, E Salas (Eds), Psychology and Human Performance in Space Programs, Volume 1: Research at the Frontier. CRC Press: 23</w:t>
      </w:r>
      <w:r w:rsidR="00206B8B">
        <w:t>–</w:t>
      </w:r>
      <w:r>
        <w:t>46</w:t>
      </w:r>
    </w:p>
    <w:p w14:paraId="2E4A89D6" w14:textId="77777777" w:rsidR="00405186" w:rsidRDefault="00405186" w:rsidP="00B4370E"/>
    <w:p w14:paraId="694A5D2B" w14:textId="7C283A1E" w:rsidR="0056655D" w:rsidRPr="00C94A51" w:rsidRDefault="00555D07" w:rsidP="00B4370E">
      <w:r>
        <w:t>Crusan J (2014)</w:t>
      </w:r>
      <w:r w:rsidR="0056655D" w:rsidRPr="00C94A51">
        <w:t xml:space="preserve"> Evolvable Mar Campaign. http://www.nasa.gov/sites/default/files/files/NextSTEP-EMC-Reference.pdf</w:t>
      </w:r>
    </w:p>
    <w:p w14:paraId="567520A2" w14:textId="77777777" w:rsidR="00B463F3" w:rsidRPr="00C94A51" w:rsidRDefault="00B463F3" w:rsidP="00B4370E"/>
    <w:p w14:paraId="390391CB" w14:textId="416637BA" w:rsidR="00285FF7" w:rsidRDefault="00285FF7" w:rsidP="00B4370E">
      <w:r w:rsidRPr="00285FF7">
        <w:t>Curran SL, Andrykowski MA, Studts JL (1995) Short form of the profile of mood states (POMS-SF): Psychometric information. Psychol Assessment 7(1):80</w:t>
      </w:r>
      <w:r w:rsidR="001161AD">
        <w:t>–</w:t>
      </w:r>
      <w:r w:rsidRPr="00285FF7">
        <w:t>83</w:t>
      </w:r>
    </w:p>
    <w:p w14:paraId="78D6CE79" w14:textId="77777777" w:rsidR="00285FF7" w:rsidRDefault="00285FF7" w:rsidP="00B4370E"/>
    <w:p w14:paraId="7381224E" w14:textId="58FCE47F" w:rsidR="00016034" w:rsidRDefault="00016034" w:rsidP="00B4370E">
      <w:r>
        <w:t>da Costa S, Paez D, Sanchez F, Garaigordobil M, Gondim S (2015) Personal factors of creativity: A second order meta-analysis. J Work Org</w:t>
      </w:r>
      <w:r w:rsidR="00AE7794">
        <w:t>an</w:t>
      </w:r>
      <w:r>
        <w:t xml:space="preserve"> Psychol 31:165</w:t>
      </w:r>
      <w:r w:rsidR="00206B8B">
        <w:t>–</w:t>
      </w:r>
      <w:r>
        <w:t>173</w:t>
      </w:r>
    </w:p>
    <w:p w14:paraId="3C0E0C56" w14:textId="77777777" w:rsidR="00016034" w:rsidRDefault="00016034" w:rsidP="00B4370E"/>
    <w:p w14:paraId="6FD0905E" w14:textId="0974B5FD" w:rsidR="004C162D" w:rsidRPr="00C94A51" w:rsidRDefault="004C162D" w:rsidP="00B4370E">
      <w:r w:rsidRPr="00C94A51">
        <w:t>David EM, Rubino C, Keeton KE, Miller CA, Patterson HN (2011) An examination of cross-cultural interactions aboard the International Space Station. NASA TM-2011-217351</w:t>
      </w:r>
      <w:r w:rsidR="00170822">
        <w:t xml:space="preserve"> </w:t>
      </w:r>
    </w:p>
    <w:p w14:paraId="2CC52DC6" w14:textId="77777777" w:rsidR="004C162D" w:rsidRPr="00C94A51" w:rsidRDefault="004C162D" w:rsidP="00B4370E"/>
    <w:p w14:paraId="66253DEC" w14:textId="5D764F19" w:rsidR="00686571" w:rsidRDefault="00686571" w:rsidP="00B4370E">
      <w:r w:rsidRPr="00206B8B">
        <w:t>Day</w:t>
      </w:r>
      <w:r w:rsidRPr="00686571">
        <w:t xml:space="preserve"> EA, Arthur Jr W, Bell ST, Edwards BD, Benn</w:t>
      </w:r>
      <w:r>
        <w:t xml:space="preserve">ett Jr W, Mendoza JL, Tubré TC (2005) </w:t>
      </w:r>
      <w:r w:rsidRPr="00686571">
        <w:t>Ability-based pairing strategies in the team-based training of a complex skill: Does the intelligence of your training partner ma</w:t>
      </w:r>
      <w:r>
        <w:t xml:space="preserve">tter? Intelligence </w:t>
      </w:r>
      <w:r w:rsidRPr="00686571">
        <w:t>33(1):39</w:t>
      </w:r>
      <w:r w:rsidR="00206B8B">
        <w:t>–</w:t>
      </w:r>
      <w:r w:rsidRPr="00686571">
        <w:t>65</w:t>
      </w:r>
    </w:p>
    <w:p w14:paraId="573F9A27" w14:textId="77777777" w:rsidR="00686571" w:rsidRDefault="00686571" w:rsidP="00B4370E"/>
    <w:p w14:paraId="3F5CEBB0" w14:textId="2978DC9C" w:rsidR="006231E8" w:rsidRPr="00C94A51" w:rsidRDefault="00A03837" w:rsidP="00B4370E">
      <w:r>
        <w:t>De Wit FRC, Greer LL, Jehn</w:t>
      </w:r>
      <w:r w:rsidR="006231E8" w:rsidRPr="00C94A51">
        <w:t xml:space="preserve"> KA</w:t>
      </w:r>
      <w:r>
        <w:t xml:space="preserve"> (2012)</w:t>
      </w:r>
      <w:r w:rsidR="006231E8" w:rsidRPr="00C94A51">
        <w:t xml:space="preserve"> The paradox of intragroup conflict: A meta-analysis. </w:t>
      </w:r>
      <w:r>
        <w:t>J</w:t>
      </w:r>
      <w:r w:rsidR="006231E8" w:rsidRPr="00C94A51">
        <w:t xml:space="preserve"> Appl Psychol 97(2)</w:t>
      </w:r>
      <w:r>
        <w:t>:</w:t>
      </w:r>
      <w:r w:rsidR="006231E8" w:rsidRPr="00C94A51">
        <w:t>360</w:t>
      </w:r>
      <w:r w:rsidR="00206B8B">
        <w:t>–</w:t>
      </w:r>
      <w:r w:rsidR="006231E8" w:rsidRPr="00C94A51">
        <w:t>390</w:t>
      </w:r>
    </w:p>
    <w:p w14:paraId="0326F207" w14:textId="77777777" w:rsidR="001B0DFC" w:rsidRPr="00C94A51" w:rsidRDefault="001B0DFC" w:rsidP="00B4370E"/>
    <w:p w14:paraId="00916B3F" w14:textId="65134B07" w:rsidR="004663DF" w:rsidRDefault="004663DF" w:rsidP="00B4370E">
      <w:pPr>
        <w:pStyle w:val="EndNoteBibliography"/>
      </w:pPr>
      <w:r>
        <w:t>DeChurch LA (20</w:t>
      </w:r>
      <w:r w:rsidR="00EE05C0">
        <w:t>20</w:t>
      </w:r>
      <w:r w:rsidR="008B6A36">
        <w:t>a</w:t>
      </w:r>
      <w:r>
        <w:t xml:space="preserve">) </w:t>
      </w:r>
      <w:r w:rsidRPr="004663DF">
        <w:t xml:space="preserve">SCALE: Shared </w:t>
      </w:r>
      <w:r w:rsidR="00206B8B">
        <w:t>c</w:t>
      </w:r>
      <w:r w:rsidRPr="004663DF">
        <w:t xml:space="preserve">ognitive </w:t>
      </w:r>
      <w:r w:rsidR="00206B8B">
        <w:t>a</w:t>
      </w:r>
      <w:r w:rsidRPr="004663DF">
        <w:t xml:space="preserve">rchitectures for </w:t>
      </w:r>
      <w:r w:rsidR="00206B8B">
        <w:t>l</w:t>
      </w:r>
      <w:r w:rsidRPr="004663DF">
        <w:t xml:space="preserve">ong-term </w:t>
      </w:r>
      <w:r w:rsidR="00206B8B">
        <w:t>e</w:t>
      </w:r>
      <w:r w:rsidRPr="004663DF">
        <w:t>xploration</w:t>
      </w:r>
      <w:r>
        <w:t xml:space="preserve">. Retrieved from </w:t>
      </w:r>
      <w:hyperlink r:id="rId18" w:history="1">
        <w:r w:rsidRPr="009C3F4A">
          <w:rPr>
            <w:rStyle w:val="Hyperlink"/>
            <w:rFonts w:eastAsiaTheme="majorEastAsia"/>
          </w:rPr>
          <w:t>https://taskbook.nasaprs.com/Publication/index.cfm?action=public_query_taskbook_content&amp;TASKID=11245</w:t>
        </w:r>
      </w:hyperlink>
    </w:p>
    <w:p w14:paraId="65CC0DA0" w14:textId="77777777" w:rsidR="004663DF" w:rsidRDefault="004663DF" w:rsidP="00B4370E">
      <w:pPr>
        <w:pStyle w:val="EndNoteBibliography"/>
      </w:pPr>
    </w:p>
    <w:p w14:paraId="0B3F1B50" w14:textId="16345DE9" w:rsidR="004663DF" w:rsidRDefault="004663DF" w:rsidP="00B4370E">
      <w:pPr>
        <w:pStyle w:val="EndNoteBibliography"/>
      </w:pPr>
      <w:r>
        <w:t>DeChurch LA (20</w:t>
      </w:r>
      <w:r w:rsidR="00EE05C0">
        <w:t>20</w:t>
      </w:r>
      <w:r w:rsidR="008B6A36">
        <w:t>b</w:t>
      </w:r>
      <w:r>
        <w:t xml:space="preserve">) </w:t>
      </w:r>
      <w:r w:rsidRPr="004663DF">
        <w:t xml:space="preserve">Team </w:t>
      </w:r>
      <w:r w:rsidR="006D2663" w:rsidRPr="004663DF">
        <w:t>task switching in astronaut crews on the international space station</w:t>
      </w:r>
      <w:r w:rsidRPr="004663DF">
        <w:t xml:space="preserve">: Integrating </w:t>
      </w:r>
      <w:r w:rsidR="008D7BE2">
        <w:t>multi-team</w:t>
      </w:r>
      <w:r w:rsidR="006D2663" w:rsidRPr="004663DF">
        <w:t xml:space="preserve"> membership, </w:t>
      </w:r>
      <w:r w:rsidR="008D7BE2">
        <w:t>multi-team</w:t>
      </w:r>
      <w:r w:rsidR="006D2663" w:rsidRPr="004663DF">
        <w:t xml:space="preserve"> systems, multitasking,&amp; multidimensional networks to monitor &amp; enable functional work shifts in astronaut cre</w:t>
      </w:r>
      <w:r w:rsidRPr="004663DF">
        <w:t>ws</w:t>
      </w:r>
      <w:r w:rsidR="006D2663">
        <w:t xml:space="preserve">. Retrieved from </w:t>
      </w:r>
      <w:hyperlink r:id="rId19" w:history="1">
        <w:r w:rsidR="006D2663" w:rsidRPr="009C3F4A">
          <w:rPr>
            <w:rStyle w:val="Hyperlink"/>
          </w:rPr>
          <w:t>https://taskbook.nasaprs.com/Publication/index.cfm?action=public_query_taskbook_content&amp;TASKID=11166</w:t>
        </w:r>
      </w:hyperlink>
      <w:r w:rsidR="006D2663">
        <w:t xml:space="preserve"> </w:t>
      </w:r>
    </w:p>
    <w:p w14:paraId="0F0778F3" w14:textId="77777777" w:rsidR="004663DF" w:rsidRDefault="004663DF" w:rsidP="00B4370E">
      <w:pPr>
        <w:pStyle w:val="EndNoteBibliography"/>
      </w:pPr>
    </w:p>
    <w:p w14:paraId="3DB34AC1" w14:textId="592B8E78" w:rsidR="005D1D1A" w:rsidRDefault="005D1D1A" w:rsidP="00B4370E">
      <w:pPr>
        <w:pStyle w:val="EndNoteBibliography"/>
      </w:pPr>
      <w:r>
        <w:t xml:space="preserve">DeChurch LA, Gokhman IA, Plummer G, Vazquez M, Bell ST, Contractor NS (2019) </w:t>
      </w:r>
      <w:r w:rsidRPr="005D1D1A">
        <w:t>Deciding on Mars: The effects of isolation on autonomous team decision-making</w:t>
      </w:r>
      <w:r>
        <w:t>. Present</w:t>
      </w:r>
      <w:r w:rsidR="00206B8B">
        <w:t>ed</w:t>
      </w:r>
      <w:r>
        <w:t xml:space="preserve"> at the </w:t>
      </w:r>
      <w:r w:rsidRPr="005D1D1A">
        <w:t xml:space="preserve">70th International Astronautical Congress (IAC), </w:t>
      </w:r>
      <w:r w:rsidR="00206B8B">
        <w:t xml:space="preserve"> </w:t>
      </w:r>
      <w:r w:rsidRPr="005D1D1A">
        <w:t>Washington D.C.</w:t>
      </w:r>
    </w:p>
    <w:p w14:paraId="32BDE4E8" w14:textId="77777777" w:rsidR="005D1D1A" w:rsidRDefault="005D1D1A" w:rsidP="00B4370E">
      <w:pPr>
        <w:pStyle w:val="EndNoteBibliography"/>
      </w:pPr>
    </w:p>
    <w:p w14:paraId="29EC6597" w14:textId="2DD072A7" w:rsidR="00B4370E" w:rsidRPr="00C94A51" w:rsidRDefault="00A03837" w:rsidP="00B4370E">
      <w:pPr>
        <w:pStyle w:val="EndNoteBibliography"/>
      </w:pPr>
      <w:r>
        <w:t>DeChurch LA</w:t>
      </w:r>
      <w:r w:rsidR="00B4370E" w:rsidRPr="00C94A51">
        <w:t>,</w:t>
      </w:r>
      <w:r>
        <w:t xml:space="preserve"> Mesmer-Magnus JR (2010a)</w:t>
      </w:r>
      <w:r w:rsidR="00B4370E" w:rsidRPr="00C94A51">
        <w:t xml:space="preserve"> The cognitive underpinnings of effective teamwork: A meta-analysis. </w:t>
      </w:r>
      <w:r>
        <w:t>J</w:t>
      </w:r>
      <w:r w:rsidRPr="00C94A51">
        <w:t xml:space="preserve"> Appl Psychol</w:t>
      </w:r>
      <w:r w:rsidR="00B4370E" w:rsidRPr="00C94A51">
        <w:t xml:space="preserve"> 95(1)</w:t>
      </w:r>
      <w:r>
        <w:t>:32</w:t>
      </w:r>
      <w:r w:rsidR="00206B8B">
        <w:t>–</w:t>
      </w:r>
      <w:r w:rsidR="00206B8B">
        <w:softHyphen/>
      </w:r>
      <w:r w:rsidR="00206B8B">
        <w:softHyphen/>
      </w:r>
      <w:r w:rsidR="00206B8B">
        <w:rPr>
          <w:vertAlign w:val="subscript"/>
        </w:rPr>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softHyphen/>
      </w:r>
      <w:r w:rsidR="00206B8B">
        <w:rPr>
          <w:vertAlign w:val="subscript"/>
        </w:rPr>
        <w:softHyphen/>
      </w:r>
      <w:r>
        <w:t>53</w:t>
      </w:r>
      <w:r w:rsidR="00B4370E" w:rsidRPr="00C94A51">
        <w:t xml:space="preserve"> </w:t>
      </w:r>
    </w:p>
    <w:p w14:paraId="16AC607A" w14:textId="77777777" w:rsidR="00B4370E" w:rsidRPr="00C94A51" w:rsidRDefault="00B4370E" w:rsidP="00B4370E">
      <w:pPr>
        <w:pStyle w:val="EndNoteBibliography"/>
      </w:pPr>
    </w:p>
    <w:p w14:paraId="6D022B2B" w14:textId="3358B8C1" w:rsidR="00B4370E" w:rsidRPr="00C94A51" w:rsidRDefault="00A03837" w:rsidP="00B4370E">
      <w:pPr>
        <w:pStyle w:val="EndNoteBibliography"/>
      </w:pPr>
      <w:r>
        <w:t>DeChurch LA</w:t>
      </w:r>
      <w:r w:rsidRPr="00C94A51">
        <w:t>,</w:t>
      </w:r>
      <w:r>
        <w:t xml:space="preserve"> Mesmer-Magnus JR </w:t>
      </w:r>
      <w:r w:rsidR="00B4370E" w:rsidRPr="00C94A51">
        <w:t>(2010b) Measuring shared team mental models: A meta-analysis. Group Dyn</w:t>
      </w:r>
      <w:r w:rsidR="00206B8B">
        <w:t>.</w:t>
      </w:r>
      <w:r w:rsidR="00B4370E" w:rsidRPr="00C94A51">
        <w:t xml:space="preserve"> Theory Res Pract 14(1)</w:t>
      </w:r>
      <w:r>
        <w:t>:</w:t>
      </w:r>
      <w:r w:rsidR="00B4370E" w:rsidRPr="00C94A51">
        <w:t>1</w:t>
      </w:r>
      <w:r w:rsidR="00206B8B">
        <w:t>–</w:t>
      </w:r>
      <w:r w:rsidR="00B4370E" w:rsidRPr="00C94A51">
        <w:t>14</w:t>
      </w:r>
    </w:p>
    <w:p w14:paraId="073EFE3F" w14:textId="77777777" w:rsidR="00B4370E" w:rsidRPr="00C94A51" w:rsidRDefault="00B4370E" w:rsidP="00B4370E"/>
    <w:p w14:paraId="007A1D0F" w14:textId="44FFAC9B" w:rsidR="0050256F" w:rsidRPr="00C94A51" w:rsidRDefault="00A03837" w:rsidP="00B4370E">
      <w:r>
        <w:lastRenderedPageBreak/>
        <w:t>DeChurch LA, Mesmer-Magnus JR (2015)</w:t>
      </w:r>
      <w:r w:rsidR="0050256F" w:rsidRPr="00C94A51">
        <w:t xml:space="preserve"> Maintaining shared mental models over </w:t>
      </w:r>
      <w:r w:rsidR="00750E02">
        <w:t>long-dur</w:t>
      </w:r>
      <w:r w:rsidR="0050256F" w:rsidRPr="00C94A51">
        <w:t xml:space="preserve">ation space exploration. </w:t>
      </w:r>
      <w:r>
        <w:t>NASA/TM-2015-218590</w:t>
      </w:r>
    </w:p>
    <w:p w14:paraId="71BC0E15" w14:textId="77777777" w:rsidR="00B463F3" w:rsidRPr="00C94A51" w:rsidRDefault="00B463F3" w:rsidP="00B4370E"/>
    <w:p w14:paraId="773E1BAD" w14:textId="5A80DFB4" w:rsidR="00EB4FC5" w:rsidRDefault="00EB4FC5" w:rsidP="00EB4FC5">
      <w:r>
        <w:t>DeChurch LA, Schultz M, Johnson J, Contractor N, Mesmer-Magnus JR, Plummer G, Twyman M (2017) S</w:t>
      </w:r>
      <w:r w:rsidRPr="008059D2">
        <w:t>tructured text analysis for evaluating shared cognition</w:t>
      </w:r>
      <w:r>
        <w:t xml:space="preserve">. </w:t>
      </w:r>
      <w:r w:rsidRPr="00C94A51">
        <w:t>Present</w:t>
      </w:r>
      <w:r w:rsidR="003253E0">
        <w:t>ed</w:t>
      </w:r>
      <w:r w:rsidRPr="00C94A51">
        <w:t xml:space="preserve"> at the </w:t>
      </w:r>
      <w:r w:rsidR="001161AD">
        <w:t xml:space="preserve">2017 </w:t>
      </w:r>
      <w:r w:rsidRPr="00C94A51">
        <w:t>NASA Human Research Program Investigators’ Workshop</w:t>
      </w:r>
      <w:r>
        <w:t>, Galveston, TX</w:t>
      </w:r>
    </w:p>
    <w:p w14:paraId="5395659A" w14:textId="77777777" w:rsidR="008059D2" w:rsidRDefault="008059D2" w:rsidP="00B4370E"/>
    <w:p w14:paraId="78B5A225" w14:textId="153BCF57" w:rsidR="00BC105A" w:rsidRPr="00C94A51" w:rsidRDefault="00BC105A" w:rsidP="00B4370E">
      <w:r w:rsidRPr="00C94A51">
        <w:t>Delise LA, Gorman CA, Brooks A</w:t>
      </w:r>
      <w:r w:rsidR="00A03837">
        <w:t>M, Rentsch JR, Steele-Johnson D</w:t>
      </w:r>
      <w:r w:rsidRPr="00C94A51">
        <w:t xml:space="preserve"> </w:t>
      </w:r>
      <w:r w:rsidR="00A03837">
        <w:t xml:space="preserve">(2010) </w:t>
      </w:r>
      <w:r w:rsidRPr="00C94A51">
        <w:t xml:space="preserve">The effects of team training on team outcomes: A meta-analysis. Perform Improv Q </w:t>
      </w:r>
      <w:r w:rsidR="00A03837">
        <w:t>22(4):53</w:t>
      </w:r>
      <w:r w:rsidR="003253E0">
        <w:t>–</w:t>
      </w:r>
      <w:r w:rsidR="00A03837">
        <w:t>80</w:t>
      </w:r>
    </w:p>
    <w:p w14:paraId="2A89562F" w14:textId="77777777" w:rsidR="00B463F3" w:rsidRPr="00C94A51" w:rsidRDefault="00B463F3" w:rsidP="00B4370E"/>
    <w:p w14:paraId="5014F063" w14:textId="328E0536" w:rsidR="00CE5B87" w:rsidRDefault="00CE5B87" w:rsidP="00CE5B87">
      <w:r>
        <w:t>Dempsey D, Barshi I (</w:t>
      </w:r>
      <w:r w:rsidR="007C20B0">
        <w:t>202</w:t>
      </w:r>
      <w:r w:rsidR="00F212DE">
        <w:t>1</w:t>
      </w:r>
      <w:r>
        <w:t xml:space="preserve">) Applying </w:t>
      </w:r>
      <w:r w:rsidRPr="00CE5B87">
        <w:t xml:space="preserve">research-based training principles: </w:t>
      </w:r>
      <w:r>
        <w:t>T</w:t>
      </w:r>
      <w:r w:rsidRPr="00CE5B87">
        <w:t xml:space="preserve">owards crew-centered, mission-oriented </w:t>
      </w:r>
      <w:r w:rsidR="00512253">
        <w:t>spacefl</w:t>
      </w:r>
      <w:r w:rsidRPr="00CE5B87">
        <w:t>ight training</w:t>
      </w:r>
      <w:r>
        <w:t xml:space="preserve">. </w:t>
      </w:r>
      <w:r>
        <w:rPr>
          <w:rFonts w:cstheme="minorHAnsi"/>
        </w:rPr>
        <w:t>In LB Landon, KJ Slack, E</w:t>
      </w:r>
      <w:r w:rsidRPr="001507AE">
        <w:rPr>
          <w:rFonts w:cstheme="minorHAnsi"/>
        </w:rPr>
        <w:t xml:space="preserve"> Salas</w:t>
      </w:r>
      <w:r>
        <w:rPr>
          <w:rFonts w:cstheme="minorHAnsi"/>
        </w:rPr>
        <w:t xml:space="preserve"> (Eds</w:t>
      </w:r>
      <w:r w:rsidRPr="001507AE">
        <w:rPr>
          <w:rFonts w:cstheme="minorHAnsi"/>
        </w:rPr>
        <w:t xml:space="preserve">), Psychology and Human Performance in Space Programs, Volume 2: Extreme Application. </w:t>
      </w:r>
      <w:r w:rsidR="00405186">
        <w:rPr>
          <w:rFonts w:cstheme="minorHAnsi"/>
        </w:rPr>
        <w:t xml:space="preserve">CRC Press: </w:t>
      </w:r>
      <w:r w:rsidR="00EE09B2">
        <w:rPr>
          <w:rFonts w:cstheme="minorHAnsi"/>
        </w:rPr>
        <w:t>63</w:t>
      </w:r>
      <w:r w:rsidR="003253E0">
        <w:rPr>
          <w:rFonts w:cstheme="minorHAnsi"/>
        </w:rPr>
        <w:t>–</w:t>
      </w:r>
      <w:r w:rsidR="00EE09B2">
        <w:rPr>
          <w:rFonts w:cstheme="minorHAnsi"/>
        </w:rPr>
        <w:t>80</w:t>
      </w:r>
    </w:p>
    <w:p w14:paraId="54C53A8F" w14:textId="77777777" w:rsidR="00CE5B87" w:rsidRDefault="00CE5B87" w:rsidP="0005709F">
      <w:pPr>
        <w:jc w:val="center"/>
      </w:pPr>
    </w:p>
    <w:p w14:paraId="1C5B88FF" w14:textId="7203822B" w:rsidR="0051690D" w:rsidRDefault="0051690D" w:rsidP="0051690D">
      <w:r w:rsidRPr="0051690D">
        <w:t>Dias R</w:t>
      </w:r>
      <w:r>
        <w:t>,</w:t>
      </w:r>
      <w:r w:rsidRPr="0051690D">
        <w:t xml:space="preserve"> Robertson J</w:t>
      </w:r>
      <w:r>
        <w:t>,</w:t>
      </w:r>
      <w:r w:rsidRPr="0051690D">
        <w:t xml:space="preserve"> Mormann B</w:t>
      </w:r>
      <w:r>
        <w:t>,</w:t>
      </w:r>
      <w:r w:rsidRPr="0051690D">
        <w:t xml:space="preserve"> Smink D</w:t>
      </w:r>
      <w:r>
        <w:t>,</w:t>
      </w:r>
      <w:r w:rsidRPr="0051690D">
        <w:t xml:space="preserve"> Lipsitz S</w:t>
      </w:r>
      <w:r>
        <w:t>,</w:t>
      </w:r>
      <w:r w:rsidRPr="0051690D">
        <w:t xml:space="preserve"> Doyle T</w:t>
      </w:r>
      <w:r>
        <w:t>,</w:t>
      </w:r>
      <w:r w:rsidRPr="0051690D">
        <w:t xml:space="preserve"> Pozner C</w:t>
      </w:r>
      <w:r>
        <w:t xml:space="preserve">, </w:t>
      </w:r>
      <w:r w:rsidRPr="0051690D">
        <w:t>Musson D</w:t>
      </w:r>
      <w:r>
        <w:t>,</w:t>
      </w:r>
      <w:r w:rsidRPr="0051690D">
        <w:t xml:space="preserve"> Yule S</w:t>
      </w:r>
      <w:r>
        <w:t xml:space="preserve"> (2021) Investigating crews’ behavioral and technical performance during simulated in-flight medical event management: Randomized controlled trial. </w:t>
      </w:r>
      <w:r w:rsidRPr="00C94A51">
        <w:t>Present</w:t>
      </w:r>
      <w:r w:rsidR="003253E0">
        <w:t>ed</w:t>
      </w:r>
      <w:r w:rsidRPr="00C94A51">
        <w:t xml:space="preserve"> at the </w:t>
      </w:r>
      <w:r w:rsidR="001161AD">
        <w:t xml:space="preserve">2021 </w:t>
      </w:r>
      <w:r w:rsidRPr="00C94A51">
        <w:t>NASA Human Research Program Investigators’ Workshop</w:t>
      </w:r>
      <w:r>
        <w:t>,</w:t>
      </w:r>
      <w:r w:rsidR="003253E0">
        <w:t xml:space="preserve"> </w:t>
      </w:r>
      <w:r>
        <w:t>virtual</w:t>
      </w:r>
    </w:p>
    <w:p w14:paraId="4B6ACBE1" w14:textId="77777777" w:rsidR="0051690D" w:rsidRDefault="0051690D" w:rsidP="00B4370E"/>
    <w:p w14:paraId="451ABF1B" w14:textId="35E2AD31" w:rsidR="006B2069" w:rsidRDefault="006B2069" w:rsidP="00B4370E">
      <w:r>
        <w:t xml:space="preserve">Dickie C (2009) </w:t>
      </w:r>
      <w:r w:rsidRPr="006B2069">
        <w:t>Exploring workplace friendships in business: cultural variations of employee behaviour. Res Pract in Hum</w:t>
      </w:r>
      <w:r>
        <w:t xml:space="preserve"> Resource Management </w:t>
      </w:r>
      <w:r w:rsidRPr="006B2069">
        <w:t>17</w:t>
      </w:r>
      <w:r>
        <w:t>(</w:t>
      </w:r>
      <w:r w:rsidRPr="006B2069">
        <w:t>1</w:t>
      </w:r>
      <w:r>
        <w:t>)</w:t>
      </w:r>
      <w:r w:rsidRPr="006B2069">
        <w:t xml:space="preserve">:128 </w:t>
      </w:r>
    </w:p>
    <w:p w14:paraId="740D7CB1" w14:textId="77777777" w:rsidR="006B2069" w:rsidRDefault="006B2069" w:rsidP="00B4370E"/>
    <w:p w14:paraId="7D073269" w14:textId="541B00E6" w:rsidR="006B7F69" w:rsidRPr="00C94A51" w:rsidRDefault="006B7F69" w:rsidP="00B4370E">
      <w:r w:rsidRPr="00C94A51">
        <w:t>Diedrich</w:t>
      </w:r>
      <w:r w:rsidR="0092696D">
        <w:t xml:space="preserve"> </w:t>
      </w:r>
      <w:r w:rsidRPr="00C94A51">
        <w:t xml:space="preserve">FJ, Freeman J, Entin EE, MacMillan J (2005) Modeling, measuring, and improving cognition at the team level. Proceedings of Augmented Cognition (Schmorrow D, ed.), </w:t>
      </w:r>
      <w:r w:rsidR="0092696D">
        <w:t>HFES</w:t>
      </w:r>
      <w:r w:rsidRPr="00C94A51">
        <w:t xml:space="preserve"> 11</w:t>
      </w:r>
      <w:r w:rsidR="0092696D">
        <w:t>:114</w:t>
      </w:r>
      <w:r w:rsidR="001C7405">
        <w:t>–</w:t>
      </w:r>
      <w:r w:rsidR="0092696D">
        <w:t>139</w:t>
      </w:r>
    </w:p>
    <w:p w14:paraId="01B20E1E" w14:textId="77777777" w:rsidR="006B7F69" w:rsidRPr="00C94A51" w:rsidRDefault="006B7F69" w:rsidP="00B4370E"/>
    <w:p w14:paraId="178690CA" w14:textId="1CDE96C4" w:rsidR="00EB4FC5" w:rsidRDefault="00EB4FC5" w:rsidP="00EB4FC5">
      <w:r>
        <w:t xml:space="preserve">Dinges DF (2020) </w:t>
      </w:r>
      <w:r w:rsidRPr="0007021E">
        <w:t xml:space="preserve">Standardized </w:t>
      </w:r>
      <w:r w:rsidR="001C7405">
        <w:t>b</w:t>
      </w:r>
      <w:r w:rsidRPr="0007021E">
        <w:t xml:space="preserve">ehavioral </w:t>
      </w:r>
      <w:r w:rsidR="001C7405">
        <w:t>m</w:t>
      </w:r>
      <w:r w:rsidRPr="0007021E">
        <w:t xml:space="preserve">easures for </w:t>
      </w:r>
      <w:r w:rsidR="001C7405">
        <w:t>d</w:t>
      </w:r>
      <w:r w:rsidRPr="0007021E">
        <w:t xml:space="preserve">etecting </w:t>
      </w:r>
      <w:r w:rsidR="001C7405">
        <w:t>b</w:t>
      </w:r>
      <w:r w:rsidRPr="0007021E">
        <w:t xml:space="preserve">ehavioral </w:t>
      </w:r>
      <w:r w:rsidR="001C7405">
        <w:t>h</w:t>
      </w:r>
      <w:r w:rsidRPr="0007021E">
        <w:t xml:space="preserve">ealth </w:t>
      </w:r>
      <w:r w:rsidR="001C7405">
        <w:t>r</w:t>
      </w:r>
      <w:r w:rsidRPr="0007021E">
        <w:t xml:space="preserve">isks during </w:t>
      </w:r>
      <w:r w:rsidR="001C7405">
        <w:t>e</w:t>
      </w:r>
      <w:r w:rsidRPr="0007021E">
        <w:t xml:space="preserve">xploration </w:t>
      </w:r>
      <w:r w:rsidR="001C7405">
        <w:t>m</w:t>
      </w:r>
      <w:r w:rsidRPr="0007021E">
        <w:t>issions</w:t>
      </w:r>
      <w:r>
        <w:t xml:space="preserve">. Retrieved from </w:t>
      </w:r>
      <w:hyperlink r:id="rId20" w:history="1">
        <w:r w:rsidRPr="00963259">
          <w:rPr>
            <w:rStyle w:val="Hyperlink"/>
          </w:rPr>
          <w:t>https://taskbook.nasaprs.com/Publication/index.cfm?action=public_query_taskbook_content&amp;TASKID=11265</w:t>
        </w:r>
      </w:hyperlink>
      <w:r w:rsidR="00170822">
        <w:t xml:space="preserve"> </w:t>
      </w:r>
    </w:p>
    <w:p w14:paraId="046F4F14" w14:textId="77777777" w:rsidR="00876B64" w:rsidRDefault="00876B64" w:rsidP="00B4370E"/>
    <w:p w14:paraId="738FF963" w14:textId="06F2AB75" w:rsidR="00F967A0" w:rsidRPr="00C94A51" w:rsidRDefault="0092696D" w:rsidP="00B4370E">
      <w:r>
        <w:t>Dinges DF (2015)</w:t>
      </w:r>
      <w:r w:rsidR="00F967A0" w:rsidRPr="00C94A51">
        <w:t xml:space="preserve"> Optical computer recognition (ocr) of stress, negative affect and fatigue in </w:t>
      </w:r>
      <w:r w:rsidR="00512253">
        <w:t>spacefl</w:t>
      </w:r>
      <w:r w:rsidR="00F967A0" w:rsidRPr="00C94A51">
        <w:t>ight: proof of principle. Present</w:t>
      </w:r>
      <w:r w:rsidR="001C7405">
        <w:t xml:space="preserve">ed </w:t>
      </w:r>
      <w:r w:rsidR="00F967A0" w:rsidRPr="00C94A51">
        <w:t xml:space="preserve">at the </w:t>
      </w:r>
      <w:r w:rsidR="004B0827">
        <w:t xml:space="preserve">2015 </w:t>
      </w:r>
      <w:r w:rsidR="00F967A0" w:rsidRPr="00C94A51">
        <w:t>NASA Human Research Program Investigators’ Workshop</w:t>
      </w:r>
      <w:r>
        <w:t>,</w:t>
      </w:r>
      <w:r w:rsidR="001C7405">
        <w:t xml:space="preserve"> </w:t>
      </w:r>
      <w:r>
        <w:t>Galveston, TX</w:t>
      </w:r>
    </w:p>
    <w:p w14:paraId="5299DBBE" w14:textId="77777777" w:rsidR="00F967A0" w:rsidRPr="00C94A51" w:rsidRDefault="00F967A0" w:rsidP="00B4370E"/>
    <w:p w14:paraId="44D1C60C" w14:textId="1372CCD4" w:rsidR="00DD5542" w:rsidRPr="00C94A51" w:rsidRDefault="00DD5542" w:rsidP="00B4370E">
      <w:r w:rsidRPr="00C94A51">
        <w:t xml:space="preserve">Dion KL (2004) Interpersonal and group processes in long-term </w:t>
      </w:r>
      <w:r w:rsidR="00512253">
        <w:t>spacefl</w:t>
      </w:r>
      <w:r w:rsidRPr="00C94A51">
        <w:t xml:space="preserve">ight crews: perspectives from social and organizational psychology. </w:t>
      </w:r>
      <w:r w:rsidR="0092696D">
        <w:t>Aviat Space Environ Med 75(Supplement 1):C36</w:t>
      </w:r>
      <w:r w:rsidR="001C7405">
        <w:t>–</w:t>
      </w:r>
      <w:r w:rsidR="0092696D">
        <w:t>C43</w:t>
      </w:r>
    </w:p>
    <w:p w14:paraId="3D29C2FE" w14:textId="77777777" w:rsidR="00DD5542" w:rsidRPr="00C94A51" w:rsidRDefault="00DD5542" w:rsidP="00B4370E"/>
    <w:p w14:paraId="5DDBDD68" w14:textId="34832862" w:rsidR="00262908" w:rsidRDefault="00262908" w:rsidP="00262908">
      <w:r>
        <w:t>Dismukes RK, Berman BA, Loukopoulos LD (2007) The limits of expertise: rethinking pilot error and the causes of airline accidents. Ashgate, Burlington, VT</w:t>
      </w:r>
    </w:p>
    <w:p w14:paraId="17B04FEA" w14:textId="77777777" w:rsidR="00262908" w:rsidRDefault="00262908" w:rsidP="00262908"/>
    <w:p w14:paraId="29220D90" w14:textId="44C17495" w:rsidR="00322C16" w:rsidRPr="00C94A51" w:rsidRDefault="0092696D" w:rsidP="00262908">
      <w:r>
        <w:t>Drake BG (2009)</w:t>
      </w:r>
      <w:r w:rsidR="00322C16" w:rsidRPr="00C94A51">
        <w:t xml:space="preserve"> Human </w:t>
      </w:r>
      <w:r w:rsidR="001C7405">
        <w:t>e</w:t>
      </w:r>
      <w:r w:rsidR="00322C16" w:rsidRPr="00C94A51">
        <w:t xml:space="preserve">xploration of Mars </w:t>
      </w:r>
      <w:r w:rsidR="001C7405">
        <w:t>d</w:t>
      </w:r>
      <w:r w:rsidR="00322C16" w:rsidRPr="00C94A51">
        <w:t xml:space="preserve">esign </w:t>
      </w:r>
      <w:r w:rsidR="001C7405">
        <w:t>r</w:t>
      </w:r>
      <w:r w:rsidR="00322C16" w:rsidRPr="00C94A51">
        <w:t xml:space="preserve">eference </w:t>
      </w:r>
      <w:r w:rsidR="001C7405">
        <w:t>a</w:t>
      </w:r>
      <w:r w:rsidR="00322C16" w:rsidRPr="00C94A51">
        <w:t>rchitecture (DRM) 5.0</w:t>
      </w:r>
      <w:r>
        <w:t>. NASA-SP-2009-566</w:t>
      </w:r>
    </w:p>
    <w:p w14:paraId="6422EA74" w14:textId="77777777" w:rsidR="00B463F3" w:rsidRPr="00C94A51" w:rsidRDefault="00B463F3" w:rsidP="00B4370E"/>
    <w:p w14:paraId="43AA86D2" w14:textId="106CA6E7" w:rsidR="004403DF" w:rsidRDefault="004403DF" w:rsidP="00B4370E">
      <w:r>
        <w:lastRenderedPageBreak/>
        <w:t>Driskell T</w:t>
      </w:r>
      <w:r w:rsidRPr="004403DF">
        <w:t>, Sala</w:t>
      </w:r>
      <w:r>
        <w:t>s E, Driskell JE (2017)</w:t>
      </w:r>
      <w:r w:rsidRPr="004403DF">
        <w:t xml:space="preserve"> Teams in extreme environments: Alterations in team</w:t>
      </w:r>
      <w:r>
        <w:t xml:space="preserve"> development and teamwork. Hum Resou</w:t>
      </w:r>
      <w:r w:rsidR="00AE7794">
        <w:t>r</w:t>
      </w:r>
      <w:r>
        <w:t xml:space="preserve"> M</w:t>
      </w:r>
      <w:r w:rsidR="00AE7794">
        <w:t>anag</w:t>
      </w:r>
      <w:r>
        <w:t xml:space="preserve"> Rev</w:t>
      </w:r>
      <w:r w:rsidR="00617189" w:rsidRPr="00617189">
        <w:t xml:space="preserve"> 28(4):434-</w:t>
      </w:r>
      <w:r w:rsidR="004B0827">
        <w:t>4</w:t>
      </w:r>
      <w:r w:rsidR="00617189" w:rsidRPr="00617189">
        <w:t>49</w:t>
      </w:r>
    </w:p>
    <w:p w14:paraId="0FD23086" w14:textId="77777777" w:rsidR="004403DF" w:rsidRDefault="004403DF" w:rsidP="00B4370E"/>
    <w:p w14:paraId="5DE88805" w14:textId="4B2D77A5" w:rsidR="0086520D" w:rsidRPr="00C94A51" w:rsidRDefault="0086520D" w:rsidP="00B4370E">
      <w:r w:rsidRPr="00C94A51">
        <w:t>Du</w:t>
      </w:r>
      <w:r w:rsidR="0092696D">
        <w:t>tta Roy D, Deb NC (Eds.) (1999)</w:t>
      </w:r>
      <w:r w:rsidRPr="00C94A51">
        <w:t xml:space="preserve"> Role stress profiles of scientists and </w:t>
      </w:r>
      <w:r w:rsidR="001C7405" w:rsidRPr="00C94A51">
        <w:t>defense</w:t>
      </w:r>
      <w:r w:rsidRPr="00C94A51">
        <w:t xml:space="preserve"> personnel in fifteenth Antarctic expedition, Vol. 13. Technical Publication. National Centre for Antarctic and Ocean Research, Department of Ocean Development, Goa</w:t>
      </w:r>
    </w:p>
    <w:p w14:paraId="58538753" w14:textId="77777777" w:rsidR="0086520D" w:rsidRPr="00C94A51" w:rsidRDefault="0086520D" w:rsidP="00B4370E"/>
    <w:p w14:paraId="08326316" w14:textId="2A53C4F7" w:rsidR="0012603F" w:rsidRPr="00C94A51" w:rsidRDefault="0092696D" w:rsidP="00B4370E">
      <w:r>
        <w:t>Edmonds WA, Tenenbaum G</w:t>
      </w:r>
      <w:r w:rsidR="0012603F" w:rsidRPr="00C94A51">
        <w:t>, Kama</w:t>
      </w:r>
      <w:r>
        <w:t>ta A, Johnson MB (2009)</w:t>
      </w:r>
      <w:r w:rsidR="0012603F" w:rsidRPr="00C94A51">
        <w:t xml:space="preserve"> The role of collective efficacy in adventure racing teams. Small Group Research 40</w:t>
      </w:r>
      <w:r>
        <w:t>:163</w:t>
      </w:r>
      <w:r w:rsidR="001C7405">
        <w:t>–</w:t>
      </w:r>
      <w:r>
        <w:t>180</w:t>
      </w:r>
    </w:p>
    <w:p w14:paraId="4DD41DC2" w14:textId="77777777" w:rsidR="0012603F" w:rsidRPr="00C94A51" w:rsidRDefault="0012603F" w:rsidP="00B4370E"/>
    <w:p w14:paraId="012231C2" w14:textId="77777777" w:rsidR="00285FF7" w:rsidRDefault="00285FF7" w:rsidP="00B4370E">
      <w:r w:rsidRPr="00285FF7">
        <w:t>Edmondson A (1999) Psychological safety and learning behavior in work teams. Administrative science quarterly. 44(2):350-83</w:t>
      </w:r>
    </w:p>
    <w:p w14:paraId="5D5C6F6A" w14:textId="77777777" w:rsidR="00285FF7" w:rsidRDefault="00285FF7" w:rsidP="00B4370E"/>
    <w:p w14:paraId="6ADA5E5A" w14:textId="17DB9128" w:rsidR="00C614B8" w:rsidRPr="00C94A51" w:rsidRDefault="0092696D" w:rsidP="00B4370E">
      <w:r>
        <w:t>Edwards</w:t>
      </w:r>
      <w:r w:rsidR="00C614B8" w:rsidRPr="00C94A51">
        <w:t xml:space="preserve"> B</w:t>
      </w:r>
      <w:r>
        <w:t>D, Day EA, Arthur W, Bell ST</w:t>
      </w:r>
      <w:r w:rsidR="00C614B8" w:rsidRPr="00C94A51">
        <w:t xml:space="preserve"> (2</w:t>
      </w:r>
      <w:r>
        <w:t>006)</w:t>
      </w:r>
      <w:r w:rsidR="00C614B8" w:rsidRPr="00C94A51">
        <w:t xml:space="preserve"> Relationships among team ability composition, team mental models, and team performance. </w:t>
      </w:r>
      <w:r>
        <w:t>J</w:t>
      </w:r>
      <w:r w:rsidR="00C614B8" w:rsidRPr="00C94A51">
        <w:t xml:space="preserve"> Appl Psychol 91(3)</w:t>
      </w:r>
      <w:r>
        <w:t>:727</w:t>
      </w:r>
      <w:r w:rsidR="001C7405">
        <w:t>–</w:t>
      </w:r>
      <w:r>
        <w:t>736</w:t>
      </w:r>
    </w:p>
    <w:p w14:paraId="566286CC" w14:textId="77777777" w:rsidR="00C614B8" w:rsidRPr="00C94A51" w:rsidRDefault="00C614B8" w:rsidP="00B4370E"/>
    <w:p w14:paraId="684DB97A" w14:textId="7FA462A3" w:rsidR="001E685F" w:rsidRPr="00C94A51" w:rsidRDefault="0092696D" w:rsidP="00B4370E">
      <w:r>
        <w:t>Ehrenfreund P, Peter N</w:t>
      </w:r>
      <w:r w:rsidR="001E685F" w:rsidRPr="00C94A51">
        <w:t>, Schrog</w:t>
      </w:r>
      <w:r>
        <w:t>l KU, Logsdon JM (2010)</w:t>
      </w:r>
      <w:r w:rsidR="001E685F" w:rsidRPr="00C94A51">
        <w:t xml:space="preserve"> Cross-cultural management supporting global space exploration.</w:t>
      </w:r>
      <w:r>
        <w:t xml:space="preserve"> Acta Astronaut 66:245</w:t>
      </w:r>
      <w:r w:rsidR="00D31AF9">
        <w:t>–</w:t>
      </w:r>
      <w:r>
        <w:t>256</w:t>
      </w:r>
      <w:r w:rsidR="001E685F" w:rsidRPr="00C94A51">
        <w:t xml:space="preserve"> </w:t>
      </w:r>
    </w:p>
    <w:p w14:paraId="56390287" w14:textId="77777777" w:rsidR="00B463F3" w:rsidRPr="00C94A51" w:rsidRDefault="00B463F3" w:rsidP="00B4370E">
      <w:pPr>
        <w:pStyle w:val="NormalWeb"/>
        <w:spacing w:before="0" w:beforeAutospacing="0" w:after="0" w:afterAutospacing="0"/>
      </w:pPr>
    </w:p>
    <w:p w14:paraId="3038E2AD" w14:textId="384E659E" w:rsidR="001E4B71" w:rsidRPr="00C94A51" w:rsidDel="00F946AD" w:rsidRDefault="001E4B71" w:rsidP="00B4370E">
      <w:pPr>
        <w:pStyle w:val="NormalWeb"/>
        <w:spacing w:before="0" w:beforeAutospacing="0" w:after="0" w:afterAutospacing="0"/>
      </w:pPr>
      <w:r w:rsidRPr="00C94A51" w:rsidDel="00F946AD">
        <w:t>Ent</w:t>
      </w:r>
      <w:r w:rsidR="009665AC">
        <w:t>in EE, Serfaty D (1999)</w:t>
      </w:r>
      <w:r w:rsidRPr="00C94A51" w:rsidDel="00F946AD">
        <w:t xml:space="preserve"> Adaptive team coordination. </w:t>
      </w:r>
      <w:r w:rsidR="009665AC">
        <w:rPr>
          <w:iCs/>
          <w:shd w:val="clear" w:color="auto" w:fill="FFFFFF"/>
        </w:rPr>
        <w:t>Hum Fac</w:t>
      </w:r>
      <w:r w:rsidR="007A3A35">
        <w:rPr>
          <w:iCs/>
          <w:shd w:val="clear" w:color="auto" w:fill="FFFFFF"/>
        </w:rPr>
        <w:t>tors</w:t>
      </w:r>
      <w:r w:rsidRPr="00C94A51" w:rsidDel="00F946AD">
        <w:rPr>
          <w:iCs/>
          <w:shd w:val="clear" w:color="auto" w:fill="FFFFFF"/>
        </w:rPr>
        <w:t xml:space="preserve"> 41</w:t>
      </w:r>
      <w:r w:rsidR="009665AC">
        <w:t>(2):312</w:t>
      </w:r>
      <w:r w:rsidR="00D31AF9">
        <w:t>–</w:t>
      </w:r>
      <w:r w:rsidR="009665AC">
        <w:t>325</w:t>
      </w:r>
    </w:p>
    <w:p w14:paraId="750EDCC9" w14:textId="77777777" w:rsidR="00B463F3" w:rsidRPr="00C94A51" w:rsidRDefault="00B463F3" w:rsidP="00B4370E"/>
    <w:p w14:paraId="733A160D" w14:textId="329D3EC2" w:rsidR="00C27E3C" w:rsidRPr="00C94A51" w:rsidRDefault="00C27E3C" w:rsidP="00B4370E">
      <w:r w:rsidRPr="00C94A51">
        <w:t xml:space="preserve">Espevik </w:t>
      </w:r>
      <w:r w:rsidR="009665AC">
        <w:t>R, Johnsen BH, Eid J, Thayer JF</w:t>
      </w:r>
      <w:r w:rsidRPr="00C94A51">
        <w:t xml:space="preserve"> (2006) Shared mental models and operational effectiveness: effects on performance and team processes in submarine attack</w:t>
      </w:r>
      <w:r w:rsidR="009665AC">
        <w:t xml:space="preserve"> teams. Mil Psychol 18:23–36</w:t>
      </w:r>
    </w:p>
    <w:p w14:paraId="68B4B043" w14:textId="77777777" w:rsidR="00C27E3C" w:rsidRPr="00C94A51" w:rsidRDefault="00C27E3C" w:rsidP="00B4370E"/>
    <w:p w14:paraId="00475892" w14:textId="469BA853" w:rsidR="00262A50" w:rsidRPr="00C94A51" w:rsidRDefault="009665AC" w:rsidP="00B4370E">
      <w:r>
        <w:t>Fiore SM, Wiltshire TJ</w:t>
      </w:r>
      <w:r w:rsidR="00262A50" w:rsidRPr="00C94A51">
        <w:t>, Sanz</w:t>
      </w:r>
      <w:r>
        <w:t xml:space="preserve"> EJ, Pajank ME (2015)</w:t>
      </w:r>
      <w:r w:rsidR="00262A50" w:rsidRPr="00C94A51">
        <w:t xml:space="preserve"> Critical team cognitive processes for long-duration exploration missions. NASA TM</w:t>
      </w:r>
      <w:r w:rsidR="00845A28" w:rsidRPr="00C94A51">
        <w:t>-2015-218583</w:t>
      </w:r>
    </w:p>
    <w:p w14:paraId="4AE60306" w14:textId="77777777" w:rsidR="00B463F3" w:rsidRPr="00C94A51" w:rsidRDefault="00B463F3" w:rsidP="00B4370E"/>
    <w:p w14:paraId="59A03180" w14:textId="0BA59340" w:rsidR="0050256F" w:rsidRPr="00C94A51" w:rsidRDefault="009665AC" w:rsidP="00B4370E">
      <w:r>
        <w:t>Fischer U, Mosier K (2015)</w:t>
      </w:r>
      <w:r w:rsidR="0050256F" w:rsidRPr="00C94A51">
        <w:t xml:space="preserve"> </w:t>
      </w:r>
      <w:r w:rsidR="00531F3A" w:rsidRPr="00531F3A">
        <w:t>Communication protocols to support collaboration in distributed teams under asynchronous conditions.</w:t>
      </w:r>
      <w:r w:rsidR="00170822">
        <w:t xml:space="preserve"> </w:t>
      </w:r>
      <w:r w:rsidR="00531F3A" w:rsidRPr="00531F3A">
        <w:t>Proceedings 2015 Meeting of the Hum Factors and Ergo Soc</w:t>
      </w:r>
      <w:r w:rsidR="00531F3A">
        <w:t>, Santa Monica, CA</w:t>
      </w:r>
    </w:p>
    <w:p w14:paraId="3F2A0A9D" w14:textId="77777777" w:rsidR="00B463F3" w:rsidRPr="00C94A51" w:rsidRDefault="00B463F3" w:rsidP="00B4370E"/>
    <w:p w14:paraId="3C690A17" w14:textId="6A0EB9D1" w:rsidR="003D065E" w:rsidRDefault="003D065E" w:rsidP="00B4370E">
      <w:r>
        <w:t>Fischer U, Mosier K (2020)</w:t>
      </w:r>
      <w:r w:rsidRPr="00C94A51">
        <w:t xml:space="preserve"> </w:t>
      </w:r>
      <w:r w:rsidRPr="00531F3A">
        <w:t>Communication protocols to support collaboration in distributed teams under asynchronous conditions.</w:t>
      </w:r>
      <w:r w:rsidR="00170822">
        <w:t xml:space="preserve"> </w:t>
      </w:r>
      <w:r w:rsidRPr="00531F3A">
        <w:t>Proceedings 20</w:t>
      </w:r>
      <w:r>
        <w:t>20</w:t>
      </w:r>
      <w:r w:rsidRPr="00531F3A">
        <w:t xml:space="preserve"> Meeting of the Hum Factors and Ergo Soc</w:t>
      </w:r>
      <w:r>
        <w:t>, virtual</w:t>
      </w:r>
    </w:p>
    <w:p w14:paraId="4C50C3C4" w14:textId="77777777" w:rsidR="003D065E" w:rsidRDefault="003D065E" w:rsidP="00B4370E"/>
    <w:p w14:paraId="3500DEE1" w14:textId="7C653E6E" w:rsidR="000718C9" w:rsidRPr="00C94A51" w:rsidRDefault="000718C9" w:rsidP="00B4370E">
      <w:r w:rsidRPr="00C94A51">
        <w:t xml:space="preserve">Fletcher A, Wesenten NJ, </w:t>
      </w:r>
      <w:r w:rsidR="009665AC">
        <w:t>Kandelaars K, Balkin TJ (2012)</w:t>
      </w:r>
      <w:r w:rsidRPr="00C94A51">
        <w:t xml:space="preserve"> Measuring and predicting sleep and performance during military operations. In Friedl K and Santee WR (Eds), Military </w:t>
      </w:r>
      <w:r w:rsidR="00D31AF9">
        <w:t>q</w:t>
      </w:r>
      <w:r w:rsidRPr="00C94A51">
        <w:t>uantitative</w:t>
      </w:r>
    </w:p>
    <w:p w14:paraId="47A3C063" w14:textId="28C4135A" w:rsidR="000718C9" w:rsidRPr="00C94A51" w:rsidRDefault="00D31AF9" w:rsidP="00B4370E">
      <w:r>
        <w:t>p</w:t>
      </w:r>
      <w:r w:rsidR="000718C9" w:rsidRPr="00C94A51">
        <w:t xml:space="preserve">hysiology: Problems and </w:t>
      </w:r>
      <w:r>
        <w:t>c</w:t>
      </w:r>
      <w:r w:rsidR="000718C9" w:rsidRPr="00C94A51">
        <w:t xml:space="preserve">oncepts in </w:t>
      </w:r>
      <w:r>
        <w:t>m</w:t>
      </w:r>
      <w:r w:rsidR="000718C9" w:rsidRPr="00C94A51">
        <w:t xml:space="preserve">ilitary </w:t>
      </w:r>
      <w:r>
        <w:t>o</w:t>
      </w:r>
      <w:r w:rsidR="000718C9" w:rsidRPr="00C94A51">
        <w:t xml:space="preserve">perational </w:t>
      </w:r>
      <w:r>
        <w:t>m</w:t>
      </w:r>
      <w:r w:rsidR="000718C9" w:rsidRPr="00C94A51">
        <w:t>edicine.</w:t>
      </w:r>
      <w:r w:rsidR="009665AC">
        <w:t xml:space="preserve"> </w:t>
      </w:r>
      <w:r w:rsidR="000718C9" w:rsidRPr="00C94A51">
        <w:t>Office of</w:t>
      </w:r>
      <w:r w:rsidR="009665AC">
        <w:t xml:space="preserve"> the Surgeon General, U.S. Army,</w:t>
      </w:r>
      <w:r w:rsidR="009665AC" w:rsidRPr="009665AC">
        <w:t xml:space="preserve"> </w:t>
      </w:r>
      <w:r w:rsidR="009665AC" w:rsidRPr="00C94A51">
        <w:t>Falls Church, VA</w:t>
      </w:r>
    </w:p>
    <w:p w14:paraId="741E8829" w14:textId="77777777" w:rsidR="000718C9" w:rsidRPr="00C94A51" w:rsidRDefault="000718C9" w:rsidP="00B4370E"/>
    <w:p w14:paraId="6310E87D" w14:textId="2F54AD20" w:rsidR="00AE0E50" w:rsidRPr="00C94A51" w:rsidRDefault="009665AC" w:rsidP="00B4370E">
      <w:r>
        <w:t>Flynn CF</w:t>
      </w:r>
      <w:r w:rsidR="00AE0E50" w:rsidRPr="00C94A51">
        <w:t xml:space="preserve"> (2005) An operational approach to long-duration mission behavioral health and performance factors. </w:t>
      </w:r>
      <w:r>
        <w:t>Aviat Space Environ Med 76(6):B42–B51</w:t>
      </w:r>
    </w:p>
    <w:p w14:paraId="1240131D" w14:textId="77777777" w:rsidR="00B463F3" w:rsidRPr="00C94A51" w:rsidRDefault="00B463F3" w:rsidP="00B4370E"/>
    <w:p w14:paraId="6089B1A8" w14:textId="07064DB1" w:rsidR="00062938" w:rsidRDefault="00062938" w:rsidP="00B4370E">
      <w:r>
        <w:lastRenderedPageBreak/>
        <w:t>Friedrich TL, Vessey WB, Schuelke MJ, Ruark GA, Mumford MD (2009) A framework for understanding collective leadership: the selective utilization of leader and team expertise within networks. Leadersh Q 20:933–958</w:t>
      </w:r>
    </w:p>
    <w:p w14:paraId="20DEF5D9" w14:textId="77777777" w:rsidR="00062938" w:rsidRDefault="00062938" w:rsidP="00B4370E"/>
    <w:p w14:paraId="7C5C9120" w14:textId="2B1B3B5D" w:rsidR="004167AD" w:rsidRPr="00C94A51" w:rsidRDefault="009665AC" w:rsidP="00B4370E">
      <w:r w:rsidRPr="00D31AF9">
        <w:t>Galarza</w:t>
      </w:r>
      <w:r>
        <w:t xml:space="preserve"> L, Holland A</w:t>
      </w:r>
      <w:r w:rsidR="004167AD" w:rsidRPr="00C94A51">
        <w:t xml:space="preserve"> (1999) Critical astronaut proficiencies required for long-duration space missions. Paper presented at the International Conference on Environmental Systems, Denver, </w:t>
      </w:r>
      <w:r>
        <w:t>CO</w:t>
      </w:r>
    </w:p>
    <w:p w14:paraId="3E926BD8" w14:textId="77777777" w:rsidR="00B463F3" w:rsidRPr="00C94A51" w:rsidRDefault="00B463F3" w:rsidP="00B4370E"/>
    <w:p w14:paraId="593E0388" w14:textId="070A5D35" w:rsidR="00F628B8" w:rsidRPr="00C94A51" w:rsidRDefault="00F628B8" w:rsidP="00B4370E">
      <w:r w:rsidRPr="00C94A51">
        <w:t>G</w:t>
      </w:r>
      <w:r w:rsidR="009665AC">
        <w:t>ibson C, McIntosh T, Mulhearn</w:t>
      </w:r>
      <w:r w:rsidRPr="00C94A51">
        <w:t xml:space="preserve"> T, Connelly S,</w:t>
      </w:r>
      <w:r w:rsidR="009665AC">
        <w:t xml:space="preserve"> Day EA, Yammarino F, Mumford MD (2015)</w:t>
      </w:r>
      <w:r w:rsidRPr="00C94A51">
        <w:t xml:space="preserve"> Leadership/followership for long-duration exploration missions fi</w:t>
      </w:r>
      <w:r w:rsidR="009665AC">
        <w:t>nal report. NASA TM-2015-218567</w:t>
      </w:r>
    </w:p>
    <w:p w14:paraId="3B1A637B" w14:textId="77777777" w:rsidR="00F628B8" w:rsidRPr="00C94A51" w:rsidRDefault="00F628B8" w:rsidP="00B4370E"/>
    <w:p w14:paraId="60DC4650" w14:textId="02F42558" w:rsidR="00DC51F7" w:rsidRDefault="00DC51F7" w:rsidP="00B4370E">
      <w:r w:rsidRPr="00DC51F7">
        <w:t>Goemaere S, Brenning K, Beyers W, Vermeulen AC, Binsted K, Vansteenkiste M</w:t>
      </w:r>
      <w:r>
        <w:t xml:space="preserve"> (2019) </w:t>
      </w:r>
      <w:r w:rsidRPr="00DC51F7">
        <w:t>Do astronauts benefit from autonomy? Investigating perceived autonomy-supportive communication by Mission Support, crew motivation and collaboration during HI-SEAS 1. Acta Astronaut</w:t>
      </w:r>
      <w:r w:rsidR="005511DC">
        <w:t xml:space="preserve"> </w:t>
      </w:r>
      <w:r w:rsidRPr="00DC51F7">
        <w:t>157:9</w:t>
      </w:r>
      <w:r w:rsidR="00D31AF9">
        <w:t>–</w:t>
      </w:r>
      <w:r w:rsidRPr="00DC51F7">
        <w:t>16</w:t>
      </w:r>
    </w:p>
    <w:p w14:paraId="0A7499C4" w14:textId="77777777" w:rsidR="00DC51F7" w:rsidRDefault="00DC51F7" w:rsidP="00B4370E"/>
    <w:p w14:paraId="72AFD8F4" w14:textId="6B495351" w:rsidR="008836F1" w:rsidRDefault="008836F1" w:rsidP="00B4370E">
      <w:r>
        <w:t xml:space="preserve">Gonzalez K, Mosier KL, Lam J, Fischer U (2015) </w:t>
      </w:r>
      <w:r w:rsidRPr="008836F1">
        <w:t xml:space="preserve">Characteristics impacting teamwork and performance for space operations. Proceedings </w:t>
      </w:r>
      <w:r>
        <w:t>of the 2015 Meeting of the Hum</w:t>
      </w:r>
      <w:r w:rsidRPr="008836F1">
        <w:t xml:space="preserve"> Fa</w:t>
      </w:r>
      <w:r>
        <w:t>ctors Ergo Soc. Santa Monica, CA</w:t>
      </w:r>
    </w:p>
    <w:p w14:paraId="5DA43451" w14:textId="77777777" w:rsidR="008836F1" w:rsidRDefault="008836F1" w:rsidP="00B4370E"/>
    <w:p w14:paraId="27AEFFF5" w14:textId="5F2305D9" w:rsidR="00843FE6" w:rsidRPr="00C94A51" w:rsidRDefault="00843FE6" w:rsidP="00B4370E">
      <w:r w:rsidRPr="00C94A51">
        <w:t xml:space="preserve">Grice RL, Katz LC (2005) Cohesion in sports and organizational psychology: an annotated bibliography and suggestions for U.S. Army Aviation. </w:t>
      </w:r>
      <w:r w:rsidR="009665AC">
        <w:t>U.S.</w:t>
      </w:r>
      <w:r w:rsidRPr="00C94A51">
        <w:t xml:space="preserve"> Army Research Institute for the Behavioral and</w:t>
      </w:r>
      <w:r w:rsidR="009665AC">
        <w:t xml:space="preserve"> Social Sciences, Arlington, VA</w:t>
      </w:r>
    </w:p>
    <w:p w14:paraId="6E6F2E3B" w14:textId="77777777" w:rsidR="00843FE6" w:rsidRPr="00C94A51" w:rsidRDefault="00843FE6" w:rsidP="00B4370E"/>
    <w:p w14:paraId="32BFF623" w14:textId="734553A7" w:rsidR="001E4B71" w:rsidRPr="00C94A51" w:rsidRDefault="004F1D7D" w:rsidP="00B4370E">
      <w:pPr>
        <w:pStyle w:val="NormalWeb"/>
        <w:spacing w:before="0" w:beforeAutospacing="0" w:after="0" w:afterAutospacing="0"/>
      </w:pPr>
      <w:r>
        <w:t>Gorman JC, Cooke NJ, Amazeen PG (2010)</w:t>
      </w:r>
      <w:r w:rsidR="001E4B71" w:rsidRPr="00C94A51">
        <w:t xml:space="preserve"> Training adaptive teams. </w:t>
      </w:r>
      <w:r>
        <w:rPr>
          <w:iCs/>
        </w:rPr>
        <w:t>Hum Factors</w:t>
      </w:r>
      <w:r w:rsidR="001E4B71" w:rsidRPr="00C94A51">
        <w:t xml:space="preserve"> </w:t>
      </w:r>
      <w:r w:rsidR="001E4B71" w:rsidRPr="00C94A51">
        <w:rPr>
          <w:iCs/>
        </w:rPr>
        <w:t>52</w:t>
      </w:r>
      <w:r>
        <w:t>(2):295</w:t>
      </w:r>
      <w:r w:rsidR="007068F9">
        <w:t>–</w:t>
      </w:r>
      <w:r>
        <w:t>307</w:t>
      </w:r>
    </w:p>
    <w:p w14:paraId="66FAB7F1" w14:textId="77777777" w:rsidR="00B463F3" w:rsidRPr="00C94A51" w:rsidRDefault="00B463F3" w:rsidP="00B4370E"/>
    <w:p w14:paraId="0CBFE025" w14:textId="4387A193" w:rsidR="00C13A60" w:rsidRPr="00C94A51" w:rsidRDefault="00C13A60" w:rsidP="00B4370E">
      <w:r w:rsidRPr="00C94A51">
        <w:t>Gully SM, Joshi</w:t>
      </w:r>
      <w:r w:rsidR="004F1D7D">
        <w:t xml:space="preserve"> A, Incalcaterra K, Beaubien JM</w:t>
      </w:r>
      <w:r w:rsidRPr="00C94A51">
        <w:t xml:space="preserve"> (2002) A meta-analysis of team-efficacy, potency, and performance: interdependence and level of analysis as moderators of observed </w:t>
      </w:r>
      <w:r w:rsidR="004F1D7D">
        <w:t>relationships. J Appl Psychol, 87(5):819–832</w:t>
      </w:r>
    </w:p>
    <w:p w14:paraId="087E0E64" w14:textId="77777777" w:rsidR="00B463F3" w:rsidRPr="00C94A51" w:rsidRDefault="00B463F3" w:rsidP="00B4370E"/>
    <w:p w14:paraId="6EBB60CD" w14:textId="3724F1F4" w:rsidR="008369BB" w:rsidRPr="00C94A51" w:rsidRDefault="004F1D7D" w:rsidP="00B4370E">
      <w:r>
        <w:t>Gushin V, Shved</w:t>
      </w:r>
      <w:r w:rsidR="008369BB" w:rsidRPr="00C94A51">
        <w:t xml:space="preserve"> D, Vinokhodov</w:t>
      </w:r>
      <w:r>
        <w:t>a A, Vasylieva G, Nitchiporuk</w:t>
      </w:r>
      <w:r w:rsidR="008369BB" w:rsidRPr="00C94A51">
        <w:t xml:space="preserve"> </w:t>
      </w:r>
      <w:r>
        <w:t>I, Ehmann B, Balazs L (2012)</w:t>
      </w:r>
      <w:r w:rsidR="008369BB" w:rsidRPr="00C94A51">
        <w:t xml:space="preserve"> Some psychophysiological and behavioral aspects of adaptation to simulated autonomous Mis</w:t>
      </w:r>
      <w:r>
        <w:t>sion to Mars. Acta Astronaut</w:t>
      </w:r>
      <w:r w:rsidR="008369BB" w:rsidRPr="00C94A51">
        <w:t xml:space="preserve"> 70</w:t>
      </w:r>
      <w:r>
        <w:t>:</w:t>
      </w:r>
      <w:r w:rsidR="008369BB" w:rsidRPr="00C94A51">
        <w:t>52</w:t>
      </w:r>
      <w:r w:rsidR="007068F9">
        <w:t>–</w:t>
      </w:r>
      <w:r w:rsidR="008369BB" w:rsidRPr="00C94A51">
        <w:t>57</w:t>
      </w:r>
    </w:p>
    <w:p w14:paraId="1A4C9F0A" w14:textId="77777777" w:rsidR="00B463F3" w:rsidRPr="00C94A51" w:rsidRDefault="00B463F3" w:rsidP="00B4370E"/>
    <w:p w14:paraId="3124F020" w14:textId="0D64671E" w:rsidR="002C233F" w:rsidRPr="00C94A51" w:rsidRDefault="004F1D7D" w:rsidP="00B4370E">
      <w:r>
        <w:t>Guzzo RA, Dickson MW</w:t>
      </w:r>
      <w:r w:rsidR="002C233F" w:rsidRPr="00C94A51">
        <w:t xml:space="preserve"> (1996) Teams in organizations: recent research on performance and effectiveness.</w:t>
      </w:r>
      <w:r>
        <w:t xml:space="preserve"> Ann Rev Psychol 47:307–338</w:t>
      </w:r>
    </w:p>
    <w:p w14:paraId="7744E9C8" w14:textId="77777777" w:rsidR="002C233F" w:rsidRPr="00C94A51" w:rsidRDefault="002C233F" w:rsidP="00B4370E"/>
    <w:p w14:paraId="37D33C92" w14:textId="32FA6485" w:rsidR="00C06324" w:rsidRPr="00C94A51" w:rsidRDefault="004F1D7D" w:rsidP="00B4370E">
      <w:r>
        <w:t>Guzzo RA, Jette RD, Katzell RA</w:t>
      </w:r>
      <w:r w:rsidR="00C06324" w:rsidRPr="00C94A51">
        <w:t xml:space="preserve"> (1985) The effects of psychologically based intervention programs on worker productivity: a meta-analysis. Pers</w:t>
      </w:r>
      <w:r>
        <w:t xml:space="preserve"> Psychol 38:275–291</w:t>
      </w:r>
    </w:p>
    <w:p w14:paraId="28E1EAAE" w14:textId="77777777" w:rsidR="00C06324" w:rsidRPr="00C94A51" w:rsidRDefault="00C06324" w:rsidP="00B4370E"/>
    <w:p w14:paraId="0CC3A126" w14:textId="5E0A409D" w:rsidR="005A10FB" w:rsidRDefault="005A10FB" w:rsidP="00B4370E">
      <w:r w:rsidRPr="005A10FB">
        <w:t>Harvey</w:t>
      </w:r>
      <w:r>
        <w:t xml:space="preserve"> EM, Freeman D, Wright A</w:t>
      </w:r>
      <w:r w:rsidRPr="005A10FB">
        <w:t>, B</w:t>
      </w:r>
      <w:r>
        <w:t>ath J, Peters VK, Meadows</w:t>
      </w:r>
      <w:r w:rsidRPr="005A10FB">
        <w:t xml:space="preserve"> </w:t>
      </w:r>
      <w:r>
        <w:t xml:space="preserve">G, </w:t>
      </w:r>
      <w:r w:rsidR="007068F9">
        <w:t>Hamill ME, Flinchum M, Shaver KH,</w:t>
      </w:r>
      <w:r>
        <w:t xml:space="preserve"> Collier BR (2019)</w:t>
      </w:r>
      <w:r w:rsidRPr="005A10FB">
        <w:t xml:space="preserve"> Impact of advanced nurse teamwork training on trauma team performance. Clinical </w:t>
      </w:r>
      <w:r>
        <w:t>Sim</w:t>
      </w:r>
      <w:r w:rsidR="005511DC">
        <w:t>ul</w:t>
      </w:r>
      <w:r>
        <w:t xml:space="preserve"> Nursing 30:7</w:t>
      </w:r>
      <w:r w:rsidR="007068F9">
        <w:t>–</w:t>
      </w:r>
      <w:r>
        <w:t>15</w:t>
      </w:r>
    </w:p>
    <w:p w14:paraId="5DD71798" w14:textId="77777777" w:rsidR="005A10FB" w:rsidRDefault="005A10FB" w:rsidP="00B4370E"/>
    <w:p w14:paraId="7E44E035" w14:textId="3076EFB7" w:rsidR="00157B30" w:rsidRPr="00C94A51" w:rsidRDefault="004F1D7D" w:rsidP="00B4370E">
      <w:r>
        <w:lastRenderedPageBreak/>
        <w:t>Hecht TD, Allen NJ</w:t>
      </w:r>
      <w:r w:rsidR="00157B30" w:rsidRPr="00C94A51">
        <w:t>, Klamme</w:t>
      </w:r>
      <w:r>
        <w:t>r JD, Kelly EC (2002)</w:t>
      </w:r>
      <w:r w:rsidR="00157B30" w:rsidRPr="00C94A51">
        <w:t xml:space="preserve"> Group beliefs, ability, and performance: The potency of group potency. Group dynamics: Theory, re</w:t>
      </w:r>
      <w:r>
        <w:t>search, and practice 6(2):143</w:t>
      </w:r>
    </w:p>
    <w:p w14:paraId="2A99F350" w14:textId="77777777" w:rsidR="00157B30" w:rsidRPr="00C94A51" w:rsidRDefault="00157B30" w:rsidP="00B4370E"/>
    <w:p w14:paraId="76383155" w14:textId="4A5DC2AB" w:rsidR="005C65C5" w:rsidRPr="00C94A51" w:rsidRDefault="005C65C5" w:rsidP="00B4370E">
      <w:r w:rsidRPr="00C94A51">
        <w:t>Helmreich,</w:t>
      </w:r>
      <w:r w:rsidR="004F1D7D">
        <w:t xml:space="preserve"> RL, Foushee, HC (2010)</w:t>
      </w:r>
      <w:r w:rsidRPr="00C94A51">
        <w:t xml:space="preserve"> Why CRM? Empirical and theoretical bases of human factors training. In Wiener, Kanki, Helmreich, Crew Resource Management (p. 3</w:t>
      </w:r>
      <w:r w:rsidR="009F7BE6">
        <w:t>–</w:t>
      </w:r>
      <w:r w:rsidRPr="00C94A51">
        <w:t xml:space="preserve">58). </w:t>
      </w:r>
      <w:r w:rsidR="004F1D7D" w:rsidRPr="00C94A51">
        <w:t>Elsevier</w:t>
      </w:r>
      <w:r w:rsidR="004F1D7D">
        <w:t>,</w:t>
      </w:r>
      <w:r w:rsidR="004F1D7D" w:rsidRPr="00C94A51">
        <w:t xml:space="preserve"> </w:t>
      </w:r>
      <w:r w:rsidR="004F1D7D">
        <w:t>San Diego, CA</w:t>
      </w:r>
    </w:p>
    <w:p w14:paraId="5626670F" w14:textId="77777777" w:rsidR="00B463F3" w:rsidRPr="00C94A51" w:rsidRDefault="00B463F3" w:rsidP="00B4370E"/>
    <w:p w14:paraId="56325EF3" w14:textId="0A01E8B9" w:rsidR="00E0052B" w:rsidRPr="00C94A51" w:rsidRDefault="004F1D7D" w:rsidP="00B4370E">
      <w:r>
        <w:t>Helmreich R, et al (1990)</w:t>
      </w:r>
      <w:r w:rsidR="00E0052B" w:rsidRPr="00C94A51">
        <w:t xml:space="preserve"> Strategies for crew selections for </w:t>
      </w:r>
      <w:r w:rsidR="00750E02">
        <w:t>long-dur</w:t>
      </w:r>
      <w:r w:rsidR="00E0052B" w:rsidRPr="00C94A51">
        <w:t>ation missions. Proceedings from the AIAA: Space Programs and Technology Conference</w:t>
      </w:r>
      <w:r>
        <w:t>. Huntsville, AL</w:t>
      </w:r>
    </w:p>
    <w:p w14:paraId="62DD12C8" w14:textId="77777777" w:rsidR="00B463F3" w:rsidRPr="00C94A51" w:rsidRDefault="00B463F3" w:rsidP="00B4370E"/>
    <w:p w14:paraId="7E9CCECA" w14:textId="3BDA30FE" w:rsidR="000C6DDF" w:rsidRPr="00C94A51" w:rsidRDefault="000C6DDF" w:rsidP="00B4370E">
      <w:r w:rsidRPr="00C94A51">
        <w:t xml:space="preserve">HERA </w:t>
      </w:r>
      <w:r w:rsidR="009F7BE6">
        <w:t>e</w:t>
      </w:r>
      <w:r w:rsidRPr="00C94A51">
        <w:t>xperim</w:t>
      </w:r>
      <w:r w:rsidR="004F1D7D">
        <w:t xml:space="preserve">ent </w:t>
      </w:r>
      <w:r w:rsidR="009F7BE6">
        <w:t>i</w:t>
      </w:r>
      <w:r w:rsidR="004F1D7D">
        <w:t xml:space="preserve">nformation </w:t>
      </w:r>
      <w:r w:rsidR="009F7BE6">
        <w:t>p</w:t>
      </w:r>
      <w:r w:rsidR="004F1D7D">
        <w:t>ackage (2014)</w:t>
      </w:r>
      <w:r w:rsidRPr="00C94A51">
        <w:t xml:space="preserve"> Document prepared by Flight Analogs Project. </w:t>
      </w:r>
      <w:hyperlink r:id="rId21" w:history="1">
        <w:r w:rsidRPr="00C94A51">
          <w:rPr>
            <w:rStyle w:val="Hyperlink"/>
          </w:rPr>
          <w:t>https://www.nasa.gov/sites/default/files/files/HRP-HERA-Experiment-Information-Package.pdf</w:t>
        </w:r>
      </w:hyperlink>
      <w:r w:rsidRPr="00C94A51">
        <w:t xml:space="preserve"> </w:t>
      </w:r>
    </w:p>
    <w:p w14:paraId="0134D507" w14:textId="77777777" w:rsidR="00B463F3" w:rsidRPr="00C94A51" w:rsidRDefault="00B463F3" w:rsidP="00B4370E"/>
    <w:p w14:paraId="6265222B" w14:textId="5CAEF9C1" w:rsidR="00C06324" w:rsidRPr="00C94A51" w:rsidRDefault="00C06324" w:rsidP="00DB6707">
      <w:r w:rsidRPr="00C94A51">
        <w:t>Hirschfeld RR, Jordan MH, Field H</w:t>
      </w:r>
      <w:r w:rsidR="004F1D7D">
        <w:t>S, Giles WF, Armenakis AA</w:t>
      </w:r>
      <w:r w:rsidRPr="00C94A51">
        <w:t xml:space="preserve"> (2006) Becoming team players: team member's mastery of teamwork knowledge as a predictor of team task proficiency and observed teamwork effectiveness. J</w:t>
      </w:r>
      <w:r w:rsidR="004F1D7D">
        <w:t xml:space="preserve"> Appl Psychol 91(2):467–474</w:t>
      </w:r>
    </w:p>
    <w:p w14:paraId="18E83474" w14:textId="77777777" w:rsidR="00C06324" w:rsidRPr="00C94A51" w:rsidRDefault="00C06324" w:rsidP="00F5194F"/>
    <w:p w14:paraId="681AF19C" w14:textId="626B40CF" w:rsidR="000078E9" w:rsidRDefault="000078E9" w:rsidP="00AE15AE">
      <w:r>
        <w:t>Holden K, Marquez JJ, Vos G, Cross EV (</w:t>
      </w:r>
      <w:r w:rsidR="007C20B0">
        <w:t>202</w:t>
      </w:r>
      <w:r w:rsidR="00FD3250">
        <w:t>1</w:t>
      </w:r>
      <w:r w:rsidR="00BB7032">
        <w:t>a</w:t>
      </w:r>
      <w:r>
        <w:t xml:space="preserve">) Human interaction with space-based systems. In LB Landon, KJ Slack, E Salas (Eds), Psychology and Human Performance in Space Programs, Volume 1: Research at the Frontier. </w:t>
      </w:r>
      <w:r w:rsidR="00EF7D13">
        <w:t>CRC Press</w:t>
      </w:r>
    </w:p>
    <w:p w14:paraId="7E65E20E" w14:textId="77777777" w:rsidR="000078E9" w:rsidRPr="00520C71" w:rsidRDefault="000078E9" w:rsidP="00617189"/>
    <w:p w14:paraId="64310BD9" w14:textId="51FB7046" w:rsidR="00D32ED8" w:rsidRDefault="00D32ED8">
      <w:r>
        <w:t>Holden K, Munson B, Russi-Vigoya MN, Dempsey D, Adelstein B (2020) Development and validation of an autonomous operations task list. Present</w:t>
      </w:r>
      <w:r w:rsidR="009F7BE6">
        <w:t>ed</w:t>
      </w:r>
      <w:r>
        <w:t xml:space="preserve"> at the </w:t>
      </w:r>
      <w:r w:rsidR="004B0827">
        <w:t xml:space="preserve">2020 </w:t>
      </w:r>
      <w:r>
        <w:t xml:space="preserve">NASA Human Research Program Investigators’ Workshop, </w:t>
      </w:r>
      <w:r w:rsidR="009F7BE6">
        <w:t xml:space="preserve"> </w:t>
      </w:r>
      <w:r>
        <w:t xml:space="preserve">Galveston, TX </w:t>
      </w:r>
    </w:p>
    <w:p w14:paraId="47FE3FCD" w14:textId="77777777" w:rsidR="00D32ED8" w:rsidRDefault="00D32ED8" w:rsidP="000078E9"/>
    <w:p w14:paraId="1A13FA03" w14:textId="6B9C43C7" w:rsidR="000078E9" w:rsidRDefault="000078E9" w:rsidP="000078E9">
      <w:r>
        <w:t>Holden K, Vos G,</w:t>
      </w:r>
      <w:r w:rsidR="00170822">
        <w:t xml:space="preserve"> </w:t>
      </w:r>
      <w:r>
        <w:t>Marquez JJ (</w:t>
      </w:r>
      <w:r w:rsidR="007C20B0">
        <w:t>202</w:t>
      </w:r>
      <w:r w:rsidR="00FD3250">
        <w:t>1</w:t>
      </w:r>
      <w:r w:rsidR="00BB7032">
        <w:t>b</w:t>
      </w:r>
      <w:r>
        <w:t xml:space="preserve">) The human factors of design for spaceflight. In LB Landon, KJ Slack, E Salas (Eds), Psychology and Human Performance in Space Programs, Volume 2: Extreme Application. </w:t>
      </w:r>
      <w:r w:rsidR="00EF7D13">
        <w:t>CRC Press</w:t>
      </w:r>
    </w:p>
    <w:p w14:paraId="27E57BA2" w14:textId="77777777" w:rsidR="000078E9" w:rsidRDefault="000078E9" w:rsidP="000078E9"/>
    <w:p w14:paraId="352E553C" w14:textId="171F53FB" w:rsidR="00AE0E50" w:rsidRPr="00C94A51" w:rsidRDefault="00F302BE" w:rsidP="000078E9">
      <w:r>
        <w:t>Holland A, Hysong S, Galarza L</w:t>
      </w:r>
      <w:r w:rsidR="00AE0E50" w:rsidRPr="00C94A51">
        <w:t xml:space="preserve"> (2007) A review of training methods and instructional techniques: implications for behavioral skills training in U.S. astronauts. TP-2007-21372. NASA</w:t>
      </w:r>
      <w:r>
        <w:t xml:space="preserve"> Johnson Space Center, Houston TX</w:t>
      </w:r>
    </w:p>
    <w:p w14:paraId="2924BB5E" w14:textId="77777777" w:rsidR="00B463F3" w:rsidRPr="00C94A51" w:rsidRDefault="00B463F3" w:rsidP="00B4370E"/>
    <w:p w14:paraId="18E5B30B" w14:textId="120F0F5E" w:rsidR="00262908" w:rsidRDefault="00262908" w:rsidP="00262908">
      <w:r>
        <w:t>Hollnagel E, Woods DD, Leveson N (Eds) (2006) Resilience engineering: concepts and precepts. Ashgate, Burlington, VT</w:t>
      </w:r>
    </w:p>
    <w:p w14:paraId="3F39D18F" w14:textId="77777777" w:rsidR="00262908" w:rsidRDefault="00262908" w:rsidP="00262908"/>
    <w:p w14:paraId="0330898F" w14:textId="64E12419" w:rsidR="00553EC4" w:rsidRPr="00C94A51" w:rsidRDefault="00F302BE" w:rsidP="00262908">
      <w:r>
        <w:t>House JS</w:t>
      </w:r>
      <w:r w:rsidR="00553EC4" w:rsidRPr="00C94A51">
        <w:t xml:space="preserve"> (2001) Social isolation kills, </w:t>
      </w:r>
      <w:r>
        <w:t>but how and why? Psychosom Med</w:t>
      </w:r>
      <w:r w:rsidR="00553EC4" w:rsidRPr="00C94A51">
        <w:t xml:space="preserve"> 63(2):273</w:t>
      </w:r>
      <w:r>
        <w:t>–274</w:t>
      </w:r>
    </w:p>
    <w:p w14:paraId="144519CD" w14:textId="77777777" w:rsidR="00553EC4" w:rsidRPr="00C94A51" w:rsidRDefault="00553EC4" w:rsidP="00B4370E"/>
    <w:p w14:paraId="773A4891" w14:textId="2C32C832" w:rsidR="002C233F" w:rsidRPr="00C94A51" w:rsidRDefault="002C233F" w:rsidP="00B4370E">
      <w:pPr>
        <w:autoSpaceDE w:val="0"/>
        <w:autoSpaceDN w:val="0"/>
        <w:adjustRightInd w:val="0"/>
        <w:rPr>
          <w:rFonts w:eastAsiaTheme="minorHAnsi"/>
        </w:rPr>
      </w:pPr>
      <w:r w:rsidRPr="00C94A51">
        <w:rPr>
          <w:rFonts w:eastAsiaTheme="minorHAnsi"/>
        </w:rPr>
        <w:t xml:space="preserve">House JS, Landis KR, Umberson D, Salovey P, Rothman AJ (2003) Social relationships and health. In: </w:t>
      </w:r>
      <w:r w:rsidRPr="00C94A51">
        <w:rPr>
          <w:rFonts w:eastAsiaTheme="minorHAnsi"/>
          <w:iCs/>
        </w:rPr>
        <w:t>Social psychology of health</w:t>
      </w:r>
      <w:r w:rsidRPr="00C94A51">
        <w:rPr>
          <w:rFonts w:eastAsiaTheme="minorHAnsi"/>
        </w:rPr>
        <w:t>. Psyc</w:t>
      </w:r>
      <w:r w:rsidR="00F302BE">
        <w:rPr>
          <w:rFonts w:eastAsiaTheme="minorHAnsi"/>
        </w:rPr>
        <w:t>hology Press, New York, 218–226</w:t>
      </w:r>
    </w:p>
    <w:p w14:paraId="7BE7F12C" w14:textId="77777777" w:rsidR="002C233F" w:rsidRPr="00C94A51" w:rsidRDefault="002C233F" w:rsidP="00B4370E">
      <w:pPr>
        <w:rPr>
          <w:rFonts w:eastAsiaTheme="minorHAnsi"/>
        </w:rPr>
      </w:pPr>
    </w:p>
    <w:p w14:paraId="4E761BFD" w14:textId="11490605" w:rsidR="000F40B2" w:rsidRDefault="000F40B2" w:rsidP="00B4370E">
      <w:r w:rsidRPr="000F40B2">
        <w:t>Hughes A, Gregory M, DeBakey M, Joseph D, Sonesh</w:t>
      </w:r>
      <w:r w:rsidR="00170822">
        <w:t xml:space="preserve"> </w:t>
      </w:r>
      <w:r w:rsidRPr="000F40B2">
        <w:t xml:space="preserve">S, Marlow S, Lacerenza C, Benishek, L, King H, Salas E (2016) Saving </w:t>
      </w:r>
      <w:r>
        <w:t>l</w:t>
      </w:r>
      <w:r w:rsidRPr="000F40B2">
        <w:t>ives: A meta-analysis of team training in healthcare. J Applied Psych 101(9):1266</w:t>
      </w:r>
      <w:r w:rsidR="009F7BE6">
        <w:t>–</w:t>
      </w:r>
      <w:r w:rsidRPr="000F40B2">
        <w:t>1304</w:t>
      </w:r>
    </w:p>
    <w:p w14:paraId="76172E5A" w14:textId="77777777" w:rsidR="000F40B2" w:rsidRDefault="000F40B2" w:rsidP="00B4370E"/>
    <w:p w14:paraId="0D52B4B2" w14:textId="29254FBB" w:rsidR="001D6673" w:rsidRPr="00C94A51" w:rsidRDefault="001D6673" w:rsidP="00B4370E">
      <w:r w:rsidRPr="00C94A51">
        <w:lastRenderedPageBreak/>
        <w:t>Hughes, HPN, Clegg, CW, Robinson, MA, &amp; Crowder, RM. (2012) Agent-based modelling and simulation: The potential contribution to organizational psychology. J Occup Organ Psycho</w:t>
      </w:r>
      <w:r w:rsidR="009F7BE6">
        <w:t xml:space="preserve">l </w:t>
      </w:r>
      <w:r w:rsidRPr="00C94A51">
        <w:t>85</w:t>
      </w:r>
      <w:r w:rsidR="0063403B">
        <w:t>:</w:t>
      </w:r>
      <w:r w:rsidRPr="00C94A51">
        <w:t>487</w:t>
      </w:r>
      <w:r w:rsidR="009F7BE6">
        <w:t>–</w:t>
      </w:r>
      <w:r w:rsidRPr="00C94A51">
        <w:t xml:space="preserve">502 </w:t>
      </w:r>
    </w:p>
    <w:p w14:paraId="38EABA2D" w14:textId="77777777" w:rsidR="001D6673" w:rsidRPr="00C94A51" w:rsidRDefault="001D6673" w:rsidP="00B4370E"/>
    <w:p w14:paraId="5C8BF6BF" w14:textId="7BCFDA21" w:rsidR="00211F33" w:rsidRPr="00C90BAA" w:rsidRDefault="00211F33" w:rsidP="00211F33">
      <w:pPr>
        <w:rPr>
          <w:bCs/>
        </w:rPr>
      </w:pPr>
      <w:r>
        <w:rPr>
          <w:bCs/>
        </w:rPr>
        <w:t xml:space="preserve">Huiru EY, Burns T, Bezrukova K, Bell ST, Spell C (2021) </w:t>
      </w:r>
      <w:r w:rsidRPr="007C5D17">
        <w:rPr>
          <w:bCs/>
        </w:rPr>
        <w:t>Divided in Space: Group Faultlines, Affect, and Team Cognition Among Astronauts.</w:t>
      </w:r>
      <w:r>
        <w:rPr>
          <w:bCs/>
          <w:i/>
          <w:iCs/>
        </w:rPr>
        <w:t xml:space="preserve"> </w:t>
      </w:r>
      <w:r w:rsidR="004B0827" w:rsidRPr="007C5D17">
        <w:rPr>
          <w:bCs/>
        </w:rPr>
        <w:t>Presented at the 2021</w:t>
      </w:r>
      <w:r w:rsidR="004B0827">
        <w:rPr>
          <w:bCs/>
          <w:i/>
          <w:iCs/>
          <w:u w:val="single"/>
        </w:rPr>
        <w:t xml:space="preserve"> </w:t>
      </w:r>
      <w:r>
        <w:rPr>
          <w:bCs/>
        </w:rPr>
        <w:t>INGroup Annual Conference, virtual</w:t>
      </w:r>
    </w:p>
    <w:p w14:paraId="2E1F49E2" w14:textId="77777777" w:rsidR="00211F33" w:rsidRDefault="00211F33" w:rsidP="00B4370E"/>
    <w:p w14:paraId="432BE28A" w14:textId="0085F547" w:rsidR="00553EC4" w:rsidRPr="00C94A51" w:rsidRDefault="00F302BE" w:rsidP="00B4370E">
      <w:r>
        <w:t xml:space="preserve">Inoue N, </w:t>
      </w:r>
      <w:r w:rsidR="00553EC4" w:rsidRPr="00C94A51">
        <w:t>Tachibana</w:t>
      </w:r>
      <w:r>
        <w:t xml:space="preserve"> S (2013)</w:t>
      </w:r>
      <w:r w:rsidR="00553EC4" w:rsidRPr="00C94A51">
        <w:t xml:space="preserve"> An isolation and confinement facility for the selection of astronaut candidates. </w:t>
      </w:r>
      <w:r>
        <w:t>Aviat Space Environ Med, 84(8):861</w:t>
      </w:r>
      <w:r w:rsidR="009F7BE6">
        <w:t>–</w:t>
      </w:r>
      <w:r>
        <w:t>871</w:t>
      </w:r>
      <w:r w:rsidR="00170822">
        <w:t xml:space="preserve"> </w:t>
      </w:r>
    </w:p>
    <w:p w14:paraId="059E9012" w14:textId="77777777" w:rsidR="00553EC4" w:rsidRPr="00C94A51" w:rsidRDefault="00553EC4" w:rsidP="00B4370E"/>
    <w:p w14:paraId="715B285C" w14:textId="32D89C44" w:rsidR="002C233F" w:rsidRPr="00C94A51" w:rsidRDefault="002C233F" w:rsidP="00B4370E">
      <w:r w:rsidRPr="00C94A51">
        <w:t>Israel BA, House JS, Schurman SJ, Heaney CA (1989) The relation of personal resources, participation, influence, interpersonal relationships and coping strategies to occupational stress, job strains and health: a multivariate anal</w:t>
      </w:r>
      <w:r w:rsidR="00F302BE">
        <w:t>ysis. Work Stress 3(2):163–194</w:t>
      </w:r>
    </w:p>
    <w:p w14:paraId="1126CC04" w14:textId="77777777" w:rsidR="002C233F" w:rsidRPr="00C94A51" w:rsidRDefault="002C233F" w:rsidP="00B4370E"/>
    <w:p w14:paraId="6E987BBA" w14:textId="504E382D" w:rsidR="00285FF7" w:rsidRDefault="00285FF7" w:rsidP="00B4370E">
      <w:r w:rsidRPr="00285FF7">
        <w:t xml:space="preserve">Ivkovic V, Sommers B, Cefaratti DA, Newman G, Thomas DW, Alexander DG, Strangman GE (2019) Operationally </w:t>
      </w:r>
      <w:r w:rsidR="00414C25">
        <w:t>r</w:t>
      </w:r>
      <w:r w:rsidRPr="00285FF7">
        <w:t xml:space="preserve">elevant </w:t>
      </w:r>
      <w:r w:rsidR="00414C25">
        <w:t>b</w:t>
      </w:r>
      <w:r w:rsidRPr="00285FF7">
        <w:t xml:space="preserve">ehavior </w:t>
      </w:r>
      <w:r w:rsidR="00414C25">
        <w:t>a</w:t>
      </w:r>
      <w:r w:rsidRPr="00285FF7">
        <w:t xml:space="preserve">ssessment </w:t>
      </w:r>
      <w:r w:rsidR="00414C25">
        <w:t>u</w:t>
      </w:r>
      <w:r w:rsidRPr="00285FF7">
        <w:t xml:space="preserve">sing the </w:t>
      </w:r>
      <w:r w:rsidR="00414C25">
        <w:t>r</w:t>
      </w:r>
      <w:r w:rsidRPr="00285FF7">
        <w:t xml:space="preserve">obotic </w:t>
      </w:r>
      <w:r w:rsidR="00414C25">
        <w:t>o</w:t>
      </w:r>
      <w:r w:rsidRPr="00285FF7">
        <w:t>n-</w:t>
      </w:r>
      <w:r w:rsidR="00414C25">
        <w:t>b</w:t>
      </w:r>
      <w:r w:rsidRPr="00285FF7">
        <w:t xml:space="preserve">oard </w:t>
      </w:r>
      <w:r w:rsidR="00414C25">
        <w:t>t</w:t>
      </w:r>
      <w:r w:rsidRPr="00285FF7">
        <w:t xml:space="preserve">rainer for </w:t>
      </w:r>
      <w:r w:rsidR="00414C25">
        <w:t>r</w:t>
      </w:r>
      <w:r w:rsidRPr="00285FF7">
        <w:t>esearch (ROBoT-r). Aerosp Med Hum Perform 90(9):819</w:t>
      </w:r>
      <w:r w:rsidR="00414C25">
        <w:t>–</w:t>
      </w:r>
      <w:r w:rsidRPr="00285FF7">
        <w:t>825</w:t>
      </w:r>
    </w:p>
    <w:p w14:paraId="33582522" w14:textId="77777777" w:rsidR="00285FF7" w:rsidRDefault="00285FF7" w:rsidP="00B4370E"/>
    <w:p w14:paraId="08FA5D21" w14:textId="7173E153" w:rsidR="00285FF7" w:rsidRDefault="00285FF7" w:rsidP="00B4370E">
      <w:r w:rsidRPr="00285FF7">
        <w:t>Johnson JA (2014) Measuring thirty facets of the Five Factor Model with a 120-item public domain inventory: Development of the IPIP-NEO-120. J Research in Personality 51:78</w:t>
      </w:r>
      <w:r w:rsidR="00AE6C85">
        <w:t>–</w:t>
      </w:r>
      <w:r w:rsidRPr="00285FF7">
        <w:t>89</w:t>
      </w:r>
    </w:p>
    <w:p w14:paraId="52F73749" w14:textId="77777777" w:rsidR="00285FF7" w:rsidRDefault="00285FF7" w:rsidP="00B4370E"/>
    <w:p w14:paraId="3EC4CE1F" w14:textId="07D35F2F" w:rsidR="00C117E4" w:rsidRPr="00C94A51" w:rsidRDefault="00F302BE" w:rsidP="00B4370E">
      <w:r>
        <w:t>Johnson JC, Boster</w:t>
      </w:r>
      <w:r w:rsidR="00C117E4" w:rsidRPr="00C94A51">
        <w:t xml:space="preserve"> </w:t>
      </w:r>
      <w:r>
        <w:t>JS, Palinkas LA (2003)</w:t>
      </w:r>
      <w:r w:rsidR="00C117E4" w:rsidRPr="00C94A51">
        <w:t xml:space="preserve"> Social roles and the evolution of networks</w:t>
      </w:r>
      <w:r>
        <w:t xml:space="preserve"> </w:t>
      </w:r>
      <w:r w:rsidR="00C117E4" w:rsidRPr="00C94A51">
        <w:t xml:space="preserve">in extreme and isolated environments. </w:t>
      </w:r>
      <w:r>
        <w:t>J Math Socio</w:t>
      </w:r>
      <w:r w:rsidR="005511DC">
        <w:t>l</w:t>
      </w:r>
      <w:r>
        <w:t xml:space="preserve"> </w:t>
      </w:r>
      <w:r w:rsidR="00C117E4" w:rsidRPr="00C94A51">
        <w:t>27(2-3)</w:t>
      </w:r>
      <w:r>
        <w:t>:89–121</w:t>
      </w:r>
    </w:p>
    <w:p w14:paraId="60907916" w14:textId="77777777" w:rsidR="00C117E4" w:rsidRPr="00C94A51" w:rsidRDefault="00C117E4" w:rsidP="00B4370E"/>
    <w:p w14:paraId="6DF663E2" w14:textId="05982CE9" w:rsidR="00DB6707" w:rsidRDefault="00DB6707" w:rsidP="00B4370E">
      <w:r>
        <w:t>Johnson JC, Zurek MA, Contractor N, DeChurch LA (2019) T</w:t>
      </w:r>
      <w:r w:rsidRPr="00DB6707">
        <w:t>eam dynamics in spaceflight analogs: agreement, informal social roles, and team viability and conflict in the human exploration research analog (HERA)</w:t>
      </w:r>
      <w:r>
        <w:t>. Present</w:t>
      </w:r>
      <w:r w:rsidR="00831F0A">
        <w:t>ed</w:t>
      </w:r>
      <w:r>
        <w:t xml:space="preserve"> at the </w:t>
      </w:r>
      <w:r w:rsidR="00AE6C85">
        <w:t xml:space="preserve">2019 </w:t>
      </w:r>
      <w:r>
        <w:t>NASA Human Research Program Investigators’ Workshop,</w:t>
      </w:r>
      <w:r w:rsidR="00831F0A">
        <w:t xml:space="preserve"> </w:t>
      </w:r>
      <w:r>
        <w:t>Galveston, TX</w:t>
      </w:r>
    </w:p>
    <w:p w14:paraId="082B3F48" w14:textId="77777777" w:rsidR="00DB6707" w:rsidRDefault="00DB6707" w:rsidP="00B4370E"/>
    <w:p w14:paraId="1400E473" w14:textId="39FF8E95" w:rsidR="00DD5542" w:rsidRPr="00C94A51" w:rsidRDefault="00F302BE" w:rsidP="00B4370E">
      <w:r>
        <w:t>Kanas N (2004)</w:t>
      </w:r>
      <w:r w:rsidR="00DD5542" w:rsidRPr="00C94A51">
        <w:t xml:space="preserve"> Group interactions during space missions. </w:t>
      </w:r>
      <w:r>
        <w:t>Aviat Space Environ Med 75(1):C3</w:t>
      </w:r>
      <w:r w:rsidR="00831F0A">
        <w:t>–</w:t>
      </w:r>
      <w:r>
        <w:t>C5</w:t>
      </w:r>
    </w:p>
    <w:p w14:paraId="61CA6B83" w14:textId="77777777" w:rsidR="00DD5542" w:rsidRPr="00C94A51" w:rsidRDefault="00DD5542" w:rsidP="00B4370E"/>
    <w:p w14:paraId="07EDF514" w14:textId="542EDF22" w:rsidR="00392A18" w:rsidRDefault="00392A18" w:rsidP="00B4370E">
      <w:pPr>
        <w:pStyle w:val="EndNoteBibliography"/>
      </w:pPr>
      <w:r w:rsidRPr="00392A18">
        <w:t>Kanas N, Gushin V, Yusupova A</w:t>
      </w:r>
      <w:r>
        <w:t xml:space="preserve"> (2021)</w:t>
      </w:r>
      <w:r w:rsidRPr="00392A18">
        <w:t xml:space="preserve"> Whither the </w:t>
      </w:r>
      <w:r w:rsidR="00831F0A">
        <w:t>t</w:t>
      </w:r>
      <w:r w:rsidRPr="00392A18">
        <w:t xml:space="preserve">hird </w:t>
      </w:r>
      <w:r w:rsidR="00831F0A">
        <w:t>q</w:t>
      </w:r>
      <w:r w:rsidRPr="00392A18">
        <w:t xml:space="preserve">uarter </w:t>
      </w:r>
      <w:r w:rsidR="00831F0A">
        <w:t>p</w:t>
      </w:r>
      <w:r w:rsidRPr="00392A18">
        <w:t>henomenon? Aerosp Med Hum</w:t>
      </w:r>
      <w:r>
        <w:t xml:space="preserve"> </w:t>
      </w:r>
      <w:r w:rsidRPr="00392A18">
        <w:t>Perform</w:t>
      </w:r>
      <w:r>
        <w:t xml:space="preserve"> </w:t>
      </w:r>
      <w:r w:rsidRPr="00392A18">
        <w:t>92(8):689</w:t>
      </w:r>
      <w:r w:rsidR="009C59CC">
        <w:t>–</w:t>
      </w:r>
      <w:r w:rsidR="00AE6C85">
        <w:t>6</w:t>
      </w:r>
      <w:r w:rsidRPr="00392A18">
        <w:t>91</w:t>
      </w:r>
    </w:p>
    <w:p w14:paraId="7886401B" w14:textId="77777777" w:rsidR="00392A18" w:rsidRDefault="00392A18" w:rsidP="00B4370E">
      <w:pPr>
        <w:pStyle w:val="EndNoteBibliography"/>
      </w:pPr>
    </w:p>
    <w:p w14:paraId="6A614E3F" w14:textId="4EDFBDEE" w:rsidR="00B4370E" w:rsidRPr="00C94A51" w:rsidRDefault="00744CCE" w:rsidP="00B4370E">
      <w:pPr>
        <w:pStyle w:val="EndNoteBibliography"/>
      </w:pPr>
      <w:r>
        <w:t>Kanas N, Manzey D (2008)</w:t>
      </w:r>
      <w:r w:rsidR="00B4370E" w:rsidRPr="00C94A51">
        <w:t xml:space="preserve"> Space psychology and psychiatry (2nd ed.). New York, NY, US; El Segundo, CA, US: Springer Science + Business Media </w:t>
      </w:r>
      <w:r>
        <w:t>Microcosm Press</w:t>
      </w:r>
    </w:p>
    <w:p w14:paraId="3203B448" w14:textId="77777777" w:rsidR="00B4370E" w:rsidRPr="00C94A51" w:rsidRDefault="00B4370E" w:rsidP="00B4370E"/>
    <w:p w14:paraId="5E30D803" w14:textId="3DE858BB" w:rsidR="00730783" w:rsidRPr="00C94A51" w:rsidRDefault="00744CCE" w:rsidP="00B4370E">
      <w:r>
        <w:t>Kanas N</w:t>
      </w:r>
      <w:r w:rsidR="00730783" w:rsidRPr="00C94A51">
        <w:t>, Salnitskiy</w:t>
      </w:r>
      <w:r>
        <w:t xml:space="preserve"> V, Grund EM, Weiss DS</w:t>
      </w:r>
      <w:r w:rsidR="00730783" w:rsidRPr="00C94A51">
        <w:t>, G</w:t>
      </w:r>
      <w:r>
        <w:t xml:space="preserve">ushin V, Kozerenko O, et al (2001) </w:t>
      </w:r>
      <w:r w:rsidR="00730783" w:rsidRPr="00C94A51">
        <w:t>Human interactions during Shuttle/Mir space missions. Ac</w:t>
      </w:r>
      <w:r>
        <w:t>ta Astronaut 48(5):777</w:t>
      </w:r>
      <w:r w:rsidR="0094771A">
        <w:t>–</w:t>
      </w:r>
      <w:r>
        <w:t>784</w:t>
      </w:r>
    </w:p>
    <w:p w14:paraId="0F1C49B8" w14:textId="77777777" w:rsidR="00B463F3" w:rsidRPr="00C94A51" w:rsidRDefault="00B463F3" w:rsidP="00B4370E"/>
    <w:p w14:paraId="5CF52C21" w14:textId="6A82F1EE" w:rsidR="00292E8C" w:rsidRPr="00C94A51" w:rsidRDefault="00744CCE" w:rsidP="00B4370E">
      <w:r>
        <w:t>Kanas N,</w:t>
      </w:r>
      <w:r w:rsidR="00B9384E" w:rsidRPr="00C94A51">
        <w:t xml:space="preserve"> </w:t>
      </w:r>
      <w:r w:rsidR="00617189">
        <w:t>Sand</w:t>
      </w:r>
      <w:r w:rsidR="00617189" w:rsidRPr="00617189">
        <w:t xml:space="preserve">al G, Boyd JE, Gushin VI, Manzey D, North R, Leon GR, Suedfeld P, Bishop S, Fiedler ER, Inoue N </w:t>
      </w:r>
      <w:r w:rsidR="00B9384E" w:rsidRPr="00C94A51">
        <w:t>(2</w:t>
      </w:r>
      <w:r>
        <w:t>009)</w:t>
      </w:r>
      <w:r w:rsidR="00B9384E" w:rsidRPr="00C94A51">
        <w:t xml:space="preserve"> Psychology and culture during long-duration space missions</w:t>
      </w:r>
      <w:r>
        <w:t>. Acta Astronaut 64:659</w:t>
      </w:r>
      <w:r w:rsidR="0094771A">
        <w:t>–</w:t>
      </w:r>
      <w:r>
        <w:t>677</w:t>
      </w:r>
    </w:p>
    <w:p w14:paraId="5CF07097" w14:textId="77777777" w:rsidR="00B463F3" w:rsidRPr="00C94A51" w:rsidRDefault="00B463F3" w:rsidP="00B4370E"/>
    <w:p w14:paraId="59A91117" w14:textId="08E68659" w:rsidR="00063810" w:rsidRPr="00C94A51" w:rsidRDefault="00744CCE" w:rsidP="00B4370E">
      <w:r>
        <w:lastRenderedPageBreak/>
        <w:t>Kanas N, Saylor S, Harris</w:t>
      </w:r>
      <w:r w:rsidR="00063810" w:rsidRPr="00C94A51">
        <w:t xml:space="preserve"> M, Neylan</w:t>
      </w:r>
      <w:r>
        <w:t xml:space="preserve"> T, Boyd J, Weiss DS, Baskin</w:t>
      </w:r>
      <w:r w:rsidR="00063810" w:rsidRPr="00C94A51">
        <w:t xml:space="preserve"> </w:t>
      </w:r>
      <w:r>
        <w:t>P, Cook C, Marmar, C (2013)</w:t>
      </w:r>
      <w:r w:rsidR="00063810" w:rsidRPr="00C94A51">
        <w:t xml:space="preserve"> High versus low crewmember autonomy in space simulation environments. In: Vakoch D (ed) On Orbit and Beyond: Psychological perspectives on human </w:t>
      </w:r>
      <w:r w:rsidR="00512253">
        <w:t>spacefl</w:t>
      </w:r>
      <w:r w:rsidR="00063810" w:rsidRPr="00C94A51">
        <w:t xml:space="preserve">ight. </w:t>
      </w:r>
      <w:r>
        <w:t>Springer-Verlag Publishing,</w:t>
      </w:r>
      <w:r w:rsidRPr="00C94A51">
        <w:t xml:space="preserve"> </w:t>
      </w:r>
      <w:r>
        <w:t>New York, pp</w:t>
      </w:r>
      <w:r w:rsidR="00C640E4" w:rsidRPr="00C94A51">
        <w:t xml:space="preserve"> 231</w:t>
      </w:r>
      <w:r w:rsidR="0094771A">
        <w:t>–</w:t>
      </w:r>
      <w:r w:rsidR="00C640E4" w:rsidRPr="00C94A51">
        <w:t>244</w:t>
      </w:r>
      <w:r w:rsidR="00170822">
        <w:t xml:space="preserve"> </w:t>
      </w:r>
    </w:p>
    <w:p w14:paraId="1D623DFA" w14:textId="77777777" w:rsidR="00B463F3" w:rsidRPr="00C94A51" w:rsidRDefault="00B463F3" w:rsidP="00B4370E"/>
    <w:p w14:paraId="0F943301" w14:textId="5612BF0D" w:rsidR="009560E7" w:rsidRDefault="009560E7" w:rsidP="00B4370E">
      <w:r>
        <w:t>Kass R, Kass J</w:t>
      </w:r>
      <w:r w:rsidRPr="009560E7">
        <w:t>,</w:t>
      </w:r>
      <w:r>
        <w:t xml:space="preserve"> Binder H, Kraft N (2010)</w:t>
      </w:r>
      <w:r w:rsidRPr="009560E7">
        <w:t xml:space="preserve"> Conflict-</w:t>
      </w:r>
      <w:r w:rsidR="0049158B">
        <w:t>h</w:t>
      </w:r>
      <w:r w:rsidRPr="009560E7">
        <w:t xml:space="preserve">andling </w:t>
      </w:r>
      <w:r w:rsidR="0049158B">
        <w:t>m</w:t>
      </w:r>
      <w:r w:rsidRPr="009560E7">
        <w:t xml:space="preserve">ode scores of three crews before and after a 264-day </w:t>
      </w:r>
      <w:r w:rsidR="00512253">
        <w:t>spacefl</w:t>
      </w:r>
      <w:r w:rsidRPr="009560E7">
        <w:t xml:space="preserve">ight </w:t>
      </w:r>
      <w:r>
        <w:t>simulation. Aviat Space</w:t>
      </w:r>
      <w:r w:rsidRPr="009560E7">
        <w:t xml:space="preserve"> Environ</w:t>
      </w:r>
      <w:r>
        <w:t xml:space="preserve"> Med 81(5):502</w:t>
      </w:r>
      <w:r w:rsidR="0094771A">
        <w:t>–</w:t>
      </w:r>
      <w:r>
        <w:t>505</w:t>
      </w:r>
    </w:p>
    <w:p w14:paraId="07F73674" w14:textId="77777777" w:rsidR="009560E7" w:rsidRDefault="009560E7" w:rsidP="00B4370E"/>
    <w:p w14:paraId="16844C59" w14:textId="283836FB" w:rsidR="00CA2E0B" w:rsidRPr="00C94A51" w:rsidRDefault="008935FB" w:rsidP="00B4370E">
      <w:r>
        <w:t>Kass J</w:t>
      </w:r>
      <w:r w:rsidR="00CA2E0B" w:rsidRPr="00C94A51">
        <w:t>, Kass</w:t>
      </w:r>
      <w:r>
        <w:t xml:space="preserve"> R, Samaltedinov I (1995)</w:t>
      </w:r>
      <w:r w:rsidR="00CA2E0B" w:rsidRPr="00C94A51">
        <w:t xml:space="preserve"> Psychological considerations of man in space: Problems and </w:t>
      </w:r>
      <w:r>
        <w:t>solutions</w:t>
      </w:r>
      <w:r w:rsidR="008B5CDC">
        <w:t>.</w:t>
      </w:r>
      <w:r>
        <w:t xml:space="preserve"> Acta Astonaut 36</w:t>
      </w:r>
      <w:r w:rsidR="00CA2E0B" w:rsidRPr="00C94A51">
        <w:t>(8</w:t>
      </w:r>
      <w:r w:rsidR="00AE6C85">
        <w:t>–</w:t>
      </w:r>
      <w:r w:rsidR="00CA2E0B" w:rsidRPr="00C94A51">
        <w:t>12)</w:t>
      </w:r>
      <w:r>
        <w:t>:657</w:t>
      </w:r>
      <w:r w:rsidR="0094771A">
        <w:t>–6</w:t>
      </w:r>
      <w:r>
        <w:t>60</w:t>
      </w:r>
    </w:p>
    <w:p w14:paraId="28F6C14C" w14:textId="77777777" w:rsidR="00B463F3" w:rsidRPr="00C94A51" w:rsidRDefault="00B463F3" w:rsidP="00B4370E"/>
    <w:p w14:paraId="141B7C02" w14:textId="26B5B429" w:rsidR="00552C0B" w:rsidRDefault="00552C0B" w:rsidP="00B4370E">
      <w:r>
        <w:t>K</w:t>
      </w:r>
      <w:r w:rsidR="008A6BD5">
        <w:t>azi S</w:t>
      </w:r>
      <w:r>
        <w:t>, Khaleghzadegan S, Dinh JV, Shelhamer MJ, Sapirstein A,</w:t>
      </w:r>
      <w:r w:rsidRPr="00C4128E">
        <w:t xml:space="preserve"> </w:t>
      </w:r>
      <w:r>
        <w:t xml:space="preserve">Goeddel LA, Chime NO, Salas E, Rosen MA (2019) </w:t>
      </w:r>
      <w:r w:rsidRPr="00C4128E">
        <w:t xml:space="preserve">Team </w:t>
      </w:r>
      <w:r w:rsidR="0094771A">
        <w:t>p</w:t>
      </w:r>
      <w:r w:rsidRPr="00C4128E">
        <w:t>hysiologic</w:t>
      </w:r>
      <w:r>
        <w:t xml:space="preserve">al </w:t>
      </w:r>
      <w:r w:rsidR="0094771A">
        <w:t>d</w:t>
      </w:r>
      <w:r>
        <w:t xml:space="preserve">ynamics: A </w:t>
      </w:r>
      <w:r w:rsidR="0094771A">
        <w:t>c</w:t>
      </w:r>
      <w:r>
        <w:t xml:space="preserve">ritical </w:t>
      </w:r>
      <w:r w:rsidR="0094771A">
        <w:t>r</w:t>
      </w:r>
      <w:r>
        <w:t>eview.</w:t>
      </w:r>
      <w:r w:rsidRPr="00C4128E">
        <w:t xml:space="preserve"> </w:t>
      </w:r>
      <w:r>
        <w:rPr>
          <w:iCs/>
        </w:rPr>
        <w:t>Hum</w:t>
      </w:r>
      <w:r w:rsidRPr="00C4128E">
        <w:rPr>
          <w:iCs/>
        </w:rPr>
        <w:t xml:space="preserve"> Factor</w:t>
      </w:r>
      <w:r w:rsidR="0094771A">
        <w:t>s 63(1):32–65</w:t>
      </w:r>
    </w:p>
    <w:p w14:paraId="113DE597" w14:textId="77777777" w:rsidR="00552C0B" w:rsidRDefault="00552C0B" w:rsidP="00B4370E"/>
    <w:p w14:paraId="6D845F6F" w14:textId="181E05CF" w:rsidR="00FF7E49" w:rsidRPr="00C94A51" w:rsidRDefault="008935FB" w:rsidP="00B4370E">
      <w:r>
        <w:t>Kealey D</w:t>
      </w:r>
      <w:r w:rsidR="00FF7E49" w:rsidRPr="00C94A51">
        <w:t xml:space="preserve"> (2004) Research on intercultural effectiveness and its relevance to multicultural crews in space</w:t>
      </w:r>
      <w:r w:rsidR="00360597">
        <w:t>.</w:t>
      </w:r>
      <w:r w:rsidR="00FF7E49" w:rsidRPr="00C94A51">
        <w:t xml:space="preserve"> </w:t>
      </w:r>
      <w:r>
        <w:t>Aviat Space Environ Med</w:t>
      </w:r>
      <w:r w:rsidR="00FF7E49" w:rsidRPr="00C94A51">
        <w:t xml:space="preserve"> 75(7)</w:t>
      </w:r>
      <w:r>
        <w:t>:C58</w:t>
      </w:r>
      <w:r w:rsidR="00273AA6">
        <w:t>–</w:t>
      </w:r>
      <w:r>
        <w:t>64</w:t>
      </w:r>
    </w:p>
    <w:p w14:paraId="611976FD" w14:textId="77777777" w:rsidR="00B463F3" w:rsidRPr="00C94A51" w:rsidRDefault="00B463F3" w:rsidP="00B4370E"/>
    <w:p w14:paraId="4FA9BA3E" w14:textId="0E0189B4" w:rsidR="004A46EE" w:rsidRPr="00C94A51" w:rsidRDefault="008935FB" w:rsidP="00B4370E">
      <w:r>
        <w:t>Kearney A</w:t>
      </w:r>
      <w:r w:rsidR="004A46EE" w:rsidRPr="00C94A51">
        <w:t xml:space="preserve"> (201</w:t>
      </w:r>
      <w:r>
        <w:t>6</w:t>
      </w:r>
      <w:r w:rsidR="004A46EE" w:rsidRPr="00C94A51">
        <w:t xml:space="preserve">) </w:t>
      </w:r>
      <w:r w:rsidR="00721CE3" w:rsidRPr="00721CE3">
        <w:t xml:space="preserve">Team health and performance in </w:t>
      </w:r>
      <w:r w:rsidR="00512253">
        <w:t>spacefl</w:t>
      </w:r>
      <w:r w:rsidR="00721CE3" w:rsidRPr="00721CE3">
        <w:t>ight habitats risks, countermeasures, and research recommendations</w:t>
      </w:r>
      <w:r w:rsidR="00721CE3">
        <w:t>.</w:t>
      </w:r>
      <w:r w:rsidR="00721CE3" w:rsidRPr="00721CE3">
        <w:t xml:space="preserve"> </w:t>
      </w:r>
      <w:r w:rsidR="00721CE3">
        <w:t>NASA/</w:t>
      </w:r>
      <w:r w:rsidR="00721CE3" w:rsidRPr="00721CE3">
        <w:t>TM-2016-219274</w:t>
      </w:r>
    </w:p>
    <w:p w14:paraId="3D5AB5C3" w14:textId="77777777" w:rsidR="004A46EE" w:rsidRPr="00C94A51" w:rsidRDefault="004A46EE" w:rsidP="00B4370E"/>
    <w:p w14:paraId="17589A78" w14:textId="5D7FBBCA" w:rsidR="009F6420" w:rsidRDefault="009F6420" w:rsidP="00AF65A4">
      <w:pPr>
        <w:rPr>
          <w:bCs/>
        </w:rPr>
      </w:pPr>
      <w:r w:rsidRPr="009F6420">
        <w:rPr>
          <w:bCs/>
        </w:rPr>
        <w:t>Keeton KE, Whitmire A, Feiveson AH, Ploutz-Snyder R, Leveton LB, Shea C</w:t>
      </w:r>
      <w:r>
        <w:rPr>
          <w:bCs/>
        </w:rPr>
        <w:t xml:space="preserve"> (2011)</w:t>
      </w:r>
      <w:r w:rsidRPr="009F6420">
        <w:rPr>
          <w:bCs/>
        </w:rPr>
        <w:t xml:space="preserve"> Analog assessment tool. NASA/TP2011-216146 </w:t>
      </w:r>
    </w:p>
    <w:p w14:paraId="29074EFA" w14:textId="77777777" w:rsidR="009F6420" w:rsidRDefault="009F6420" w:rsidP="00AF65A4">
      <w:pPr>
        <w:rPr>
          <w:bCs/>
        </w:rPr>
      </w:pPr>
    </w:p>
    <w:p w14:paraId="4C26147D" w14:textId="45B40435" w:rsidR="00B44D03" w:rsidRDefault="00B44D03" w:rsidP="00AF65A4">
      <w:pPr>
        <w:rPr>
          <w:bCs/>
        </w:rPr>
      </w:pPr>
      <w:r>
        <w:rPr>
          <w:bCs/>
        </w:rPr>
        <w:t>Kennedy DM, Landon LB, Maynard T (2016)</w:t>
      </w:r>
      <w:r w:rsidRPr="00B44D03">
        <w:rPr>
          <w:bCs/>
        </w:rPr>
        <w:t xml:space="preserve"> Extending the conversation: Employee resilience at the team level. Ind</w:t>
      </w:r>
      <w:r>
        <w:rPr>
          <w:bCs/>
        </w:rPr>
        <w:t xml:space="preserve"> Org</w:t>
      </w:r>
      <w:r w:rsidR="00273AA6">
        <w:rPr>
          <w:bCs/>
        </w:rPr>
        <w:t>an</w:t>
      </w:r>
      <w:r>
        <w:rPr>
          <w:bCs/>
        </w:rPr>
        <w:t xml:space="preserve"> Psych</w:t>
      </w:r>
      <w:r w:rsidR="00273AA6">
        <w:rPr>
          <w:bCs/>
        </w:rPr>
        <w:t>ol</w:t>
      </w:r>
      <w:r>
        <w:rPr>
          <w:bCs/>
        </w:rPr>
        <w:t>: Perspectives on Sci and Practice</w:t>
      </w:r>
      <w:r w:rsidRPr="00B44D03">
        <w:rPr>
          <w:bCs/>
        </w:rPr>
        <w:t xml:space="preserve"> 9</w:t>
      </w:r>
      <w:r>
        <w:rPr>
          <w:bCs/>
        </w:rPr>
        <w:t>:466</w:t>
      </w:r>
      <w:r w:rsidR="00273AA6">
        <w:rPr>
          <w:bCs/>
        </w:rPr>
        <w:t>–</w:t>
      </w:r>
      <w:r>
        <w:rPr>
          <w:bCs/>
        </w:rPr>
        <w:t>475</w:t>
      </w:r>
    </w:p>
    <w:p w14:paraId="78CFF87D" w14:textId="77777777" w:rsidR="00B44D03" w:rsidRDefault="00B44D03" w:rsidP="00AF65A4">
      <w:pPr>
        <w:rPr>
          <w:bCs/>
        </w:rPr>
      </w:pPr>
    </w:p>
    <w:p w14:paraId="533884F7" w14:textId="22C98763" w:rsidR="008B5CDC" w:rsidRDefault="008B5CDC" w:rsidP="00AF65A4">
      <w:pPr>
        <w:rPr>
          <w:bCs/>
        </w:rPr>
      </w:pPr>
      <w:r>
        <w:rPr>
          <w:bCs/>
        </w:rPr>
        <w:t xml:space="preserve">Kintz NM, Chou </w:t>
      </w:r>
      <w:r w:rsidRPr="008B5CDC">
        <w:rPr>
          <w:bCs/>
        </w:rPr>
        <w:t>C</w:t>
      </w:r>
      <w:r>
        <w:rPr>
          <w:bCs/>
        </w:rPr>
        <w:t>P, Vessey WB, Leveton LB,</w:t>
      </w:r>
      <w:r w:rsidRPr="008B5CDC">
        <w:rPr>
          <w:bCs/>
        </w:rPr>
        <w:t xml:space="preserve"> P</w:t>
      </w:r>
      <w:r>
        <w:rPr>
          <w:bCs/>
        </w:rPr>
        <w:t>alinkas L</w:t>
      </w:r>
      <w:r w:rsidRPr="008B5CDC">
        <w:rPr>
          <w:bCs/>
        </w:rPr>
        <w:t>A (2016) Impact of communication delays to and from the International Space Station on self-reported individual and team behavior and performance: A mixed-methods study. Acta Astronaut 129</w:t>
      </w:r>
      <w:r>
        <w:rPr>
          <w:bCs/>
        </w:rPr>
        <w:t>:</w:t>
      </w:r>
      <w:r w:rsidRPr="008B5CDC">
        <w:rPr>
          <w:bCs/>
        </w:rPr>
        <w:t>193</w:t>
      </w:r>
      <w:r w:rsidR="00273AA6">
        <w:rPr>
          <w:bCs/>
        </w:rPr>
        <w:t>–</w:t>
      </w:r>
      <w:r w:rsidRPr="008B5CDC">
        <w:rPr>
          <w:bCs/>
        </w:rPr>
        <w:t>200</w:t>
      </w:r>
    </w:p>
    <w:p w14:paraId="5D7CBF88" w14:textId="77777777" w:rsidR="00B44D03" w:rsidRDefault="00B44D03" w:rsidP="00AF65A4">
      <w:pPr>
        <w:rPr>
          <w:bCs/>
        </w:rPr>
      </w:pPr>
    </w:p>
    <w:p w14:paraId="4AE46F97" w14:textId="4ECAFC99" w:rsidR="00954D0E" w:rsidRDefault="00954D0E" w:rsidP="00AF65A4">
      <w:pPr>
        <w:rPr>
          <w:bCs/>
        </w:rPr>
      </w:pPr>
      <w:r w:rsidRPr="00954D0E">
        <w:rPr>
          <w:bCs/>
        </w:rPr>
        <w:t>Klein C, DiazGranados D, Salas E, Le H, Burke CS, Lyons R, Goodwin GF</w:t>
      </w:r>
      <w:r>
        <w:rPr>
          <w:bCs/>
        </w:rPr>
        <w:t xml:space="preserve"> (2009)</w:t>
      </w:r>
      <w:r w:rsidRPr="00954D0E">
        <w:rPr>
          <w:bCs/>
        </w:rPr>
        <w:t xml:space="preserve"> Does team building work? Small </w:t>
      </w:r>
      <w:r w:rsidR="00AE6C85">
        <w:rPr>
          <w:bCs/>
        </w:rPr>
        <w:t>G</w:t>
      </w:r>
      <w:r w:rsidRPr="00954D0E">
        <w:rPr>
          <w:bCs/>
        </w:rPr>
        <w:t xml:space="preserve">roup </w:t>
      </w:r>
      <w:r w:rsidR="00AE6C85">
        <w:rPr>
          <w:bCs/>
        </w:rPr>
        <w:t>R</w:t>
      </w:r>
      <w:r w:rsidRPr="00954D0E">
        <w:rPr>
          <w:bCs/>
        </w:rPr>
        <w:t>es 40(2):181</w:t>
      </w:r>
      <w:r w:rsidR="00AE6C85">
        <w:rPr>
          <w:bCs/>
        </w:rPr>
        <w:t>–</w:t>
      </w:r>
      <w:r w:rsidRPr="00954D0E">
        <w:rPr>
          <w:bCs/>
        </w:rPr>
        <w:t>222</w:t>
      </w:r>
    </w:p>
    <w:p w14:paraId="336D5173" w14:textId="77777777" w:rsidR="00285FF7" w:rsidRDefault="00285FF7" w:rsidP="00AF65A4">
      <w:pPr>
        <w:rPr>
          <w:bCs/>
        </w:rPr>
      </w:pPr>
    </w:p>
    <w:p w14:paraId="7D588FA5" w14:textId="5F6B5373" w:rsidR="00954D0E" w:rsidRDefault="00285FF7" w:rsidP="00AF65A4">
      <w:pPr>
        <w:rPr>
          <w:bCs/>
        </w:rPr>
      </w:pPr>
      <w:r w:rsidRPr="00285FF7">
        <w:rPr>
          <w:bCs/>
        </w:rPr>
        <w:t>Kozlowski SWJ (2015) Unpublished perceived team task and social cohesion questionnaire. Contribution to the NASA Behavioral Core Measures project (PI: D. Dinges); Human Factors and Behavioral Performance Exploration Measures suite (PI: PG Roma, ST Bell). Houston, TX: NASA Johnson Space Center</w:t>
      </w:r>
    </w:p>
    <w:p w14:paraId="78BF56A1" w14:textId="77777777" w:rsidR="00285FF7" w:rsidRPr="00285FF7" w:rsidRDefault="00285FF7" w:rsidP="00285FF7"/>
    <w:p w14:paraId="313995EF" w14:textId="7D4B5351" w:rsidR="00AF65A4" w:rsidRPr="00AF65A4" w:rsidRDefault="00AF65A4" w:rsidP="00AF65A4">
      <w:r>
        <w:rPr>
          <w:bCs/>
        </w:rPr>
        <w:t>Kozlowski</w:t>
      </w:r>
      <w:r w:rsidRPr="00F50A54">
        <w:rPr>
          <w:bCs/>
        </w:rPr>
        <w:t xml:space="preserve"> SWJ</w:t>
      </w:r>
      <w:r>
        <w:rPr>
          <w:bCs/>
        </w:rPr>
        <w:t xml:space="preserve"> (2015)</w:t>
      </w:r>
      <w:r w:rsidRPr="00F50A54">
        <w:t xml:space="preserve"> Advancing research on team process dynamics</w:t>
      </w:r>
      <w:r>
        <w:t>:</w:t>
      </w:r>
      <w:r w:rsidRPr="00F50A54">
        <w:t xml:space="preserve"> Theoretical, methodological, and measurement considerations. </w:t>
      </w:r>
      <w:r>
        <w:rPr>
          <w:iCs/>
        </w:rPr>
        <w:t>Org Psycho</w:t>
      </w:r>
      <w:r w:rsidR="00F70C76">
        <w:rPr>
          <w:iCs/>
        </w:rPr>
        <w:t>l</w:t>
      </w:r>
      <w:r>
        <w:rPr>
          <w:iCs/>
        </w:rPr>
        <w:t xml:space="preserve"> Rev </w:t>
      </w:r>
      <w:r w:rsidRPr="00AF65A4">
        <w:t>5(4):270–</w:t>
      </w:r>
      <w:r w:rsidR="00AE6C85">
        <w:t>2</w:t>
      </w:r>
      <w:r w:rsidRPr="00AF65A4">
        <w:t>99</w:t>
      </w:r>
    </w:p>
    <w:p w14:paraId="0939C765" w14:textId="77777777" w:rsidR="00AF65A4" w:rsidRPr="00AF65A4" w:rsidRDefault="00AF65A4" w:rsidP="00AF65A4"/>
    <w:p w14:paraId="1BF79ADB" w14:textId="04241813" w:rsidR="003C6AEA" w:rsidRPr="00C94A51" w:rsidRDefault="008935FB" w:rsidP="00B4370E">
      <w:r>
        <w:t>Kozlowski</w:t>
      </w:r>
      <w:r w:rsidR="003C6AEA" w:rsidRPr="00C94A51">
        <w:t xml:space="preserve"> SW</w:t>
      </w:r>
      <w:r>
        <w:t>J, Chang CH, Biswas S (</w:t>
      </w:r>
      <w:r w:rsidR="003B622F">
        <w:t>2017</w:t>
      </w:r>
      <w:r>
        <w:t>)</w:t>
      </w:r>
      <w:r w:rsidR="003C6AEA" w:rsidRPr="00C94A51">
        <w:t xml:space="preserve"> A </w:t>
      </w:r>
      <w:r w:rsidR="00721CE3">
        <w:t>m</w:t>
      </w:r>
      <w:r w:rsidR="00721CE3" w:rsidRPr="00C94A51">
        <w:t>ulti</w:t>
      </w:r>
      <w:r w:rsidR="003C6AEA" w:rsidRPr="00C94A51">
        <w:t>-</w:t>
      </w:r>
      <w:r w:rsidR="00721CE3">
        <w:t>m</w:t>
      </w:r>
      <w:r w:rsidR="00721CE3" w:rsidRPr="00C94A51">
        <w:t xml:space="preserve">ethod </w:t>
      </w:r>
      <w:r w:rsidR="00721CE3">
        <w:t>a</w:t>
      </w:r>
      <w:r w:rsidR="00721CE3" w:rsidRPr="00C94A51">
        <w:t xml:space="preserve">pproach </w:t>
      </w:r>
      <w:r w:rsidR="003C6AEA" w:rsidRPr="00C94A51">
        <w:t xml:space="preserve">for </w:t>
      </w:r>
      <w:r w:rsidR="00721CE3">
        <w:t>c</w:t>
      </w:r>
      <w:r w:rsidR="00721CE3" w:rsidRPr="00C94A51">
        <w:t xml:space="preserve">apturing </w:t>
      </w:r>
      <w:r w:rsidR="00721CE3">
        <w:t>t</w:t>
      </w:r>
      <w:r w:rsidR="00721CE3" w:rsidRPr="00C94A51">
        <w:t xml:space="preserve">eamwork </w:t>
      </w:r>
      <w:r w:rsidR="00721CE3">
        <w:t>d</w:t>
      </w:r>
      <w:r w:rsidR="00721CE3" w:rsidRPr="00C94A51">
        <w:t>ynamics</w:t>
      </w:r>
      <w:r w:rsidR="003C6AEA" w:rsidRPr="00C94A51">
        <w:t>. Present</w:t>
      </w:r>
      <w:r w:rsidR="00273AA6">
        <w:t>ed</w:t>
      </w:r>
      <w:r w:rsidR="003C6AEA" w:rsidRPr="00C94A51">
        <w:t xml:space="preserve"> at the </w:t>
      </w:r>
      <w:r w:rsidR="00AE6C85">
        <w:t xml:space="preserve">2017 </w:t>
      </w:r>
      <w:r w:rsidR="003C6AEA" w:rsidRPr="00C94A51">
        <w:t>NASA Human Research Program Behavioral Health and Performan</w:t>
      </w:r>
      <w:r>
        <w:t>ce Working Group, Galveston, TX</w:t>
      </w:r>
    </w:p>
    <w:p w14:paraId="2AF70221" w14:textId="77777777" w:rsidR="00B463F3" w:rsidRPr="00C94A51" w:rsidRDefault="00B463F3" w:rsidP="00B4370E"/>
    <w:p w14:paraId="5E16BFE1" w14:textId="763E97B5" w:rsidR="008760FE" w:rsidRPr="00C94A51" w:rsidRDefault="008760FE" w:rsidP="00B4370E">
      <w:r w:rsidRPr="00C94A51">
        <w:lastRenderedPageBreak/>
        <w:t>Kozlowski SW</w:t>
      </w:r>
      <w:r w:rsidR="008935FB">
        <w:t>J, Chang CH, Perry SB, Pearce</w:t>
      </w:r>
      <w:r w:rsidRPr="00C94A51">
        <w:t xml:space="preserve"> M</w:t>
      </w:r>
      <w:r w:rsidR="008935FB">
        <w:t>, Dixon AJ, Santoro JM (2015)</w:t>
      </w:r>
      <w:r w:rsidRPr="00C94A51">
        <w:t xml:space="preserve"> Capturing team process dynamics. </w:t>
      </w:r>
      <w:r w:rsidR="007F309A" w:rsidRPr="00C94A51">
        <w:t xml:space="preserve">Presented at the </w:t>
      </w:r>
      <w:r w:rsidR="00AE6C85">
        <w:t xml:space="preserve">2015 </w:t>
      </w:r>
      <w:r w:rsidR="007F309A" w:rsidRPr="00C94A51">
        <w:t xml:space="preserve">annual conference for the Society for Industrial/Organizational </w:t>
      </w:r>
      <w:r w:rsidR="008935FB">
        <w:t>Psychologists, Philadelphia, PA</w:t>
      </w:r>
    </w:p>
    <w:p w14:paraId="0D55ADBE" w14:textId="77777777" w:rsidR="00B463F3" w:rsidRPr="00C94A51" w:rsidRDefault="00B463F3" w:rsidP="00B4370E"/>
    <w:p w14:paraId="3304AB1C" w14:textId="725AA932" w:rsidR="002C233F" w:rsidRPr="00C94A51" w:rsidRDefault="008935FB" w:rsidP="00B4370E">
      <w:r>
        <w:t>Kramer MW</w:t>
      </w:r>
      <w:r w:rsidR="002C233F" w:rsidRPr="00C94A51">
        <w:t xml:space="preserve"> (1993) Communication after job transfers: social exchange processes in learning new roles.</w:t>
      </w:r>
      <w:r>
        <w:t xml:space="preserve"> Hum Comm</w:t>
      </w:r>
      <w:r w:rsidR="005511DC">
        <w:t>un</w:t>
      </w:r>
      <w:r>
        <w:t xml:space="preserve"> Res 20(2):147–174</w:t>
      </w:r>
    </w:p>
    <w:p w14:paraId="55251595" w14:textId="77777777" w:rsidR="002C233F" w:rsidRPr="00C94A51" w:rsidRDefault="002C233F" w:rsidP="00B4370E"/>
    <w:p w14:paraId="6F94C53E" w14:textId="3EE630FE" w:rsidR="002C233F" w:rsidRPr="00C94A51" w:rsidRDefault="002C233F" w:rsidP="00B4370E">
      <w:r w:rsidRPr="00C94A51">
        <w:t>Krikalev SK, Kalery AY</w:t>
      </w:r>
      <w:r w:rsidR="008935FB">
        <w:t>, Sorokin IV (2010)</w:t>
      </w:r>
      <w:r w:rsidRPr="00C94A51">
        <w:t xml:space="preserve"> Crew on the ISS: Creativity or determinis</w:t>
      </w:r>
      <w:r w:rsidR="008935FB">
        <w:t>m? Acta Astronaut 66:70</w:t>
      </w:r>
      <w:r w:rsidR="00D71906">
        <w:t>–</w:t>
      </w:r>
      <w:r w:rsidR="008935FB">
        <w:t>73</w:t>
      </w:r>
    </w:p>
    <w:p w14:paraId="395FDA14" w14:textId="77777777" w:rsidR="002C233F" w:rsidRPr="00C94A51" w:rsidRDefault="002C233F" w:rsidP="00B4370E"/>
    <w:p w14:paraId="0AB9C8C1" w14:textId="53F5AA64" w:rsidR="002C233F" w:rsidRPr="00C94A51" w:rsidRDefault="0027579C" w:rsidP="00B4370E">
      <w:r>
        <w:t>Krueger GP</w:t>
      </w:r>
      <w:r w:rsidR="002C233F" w:rsidRPr="00C94A51">
        <w:t xml:space="preserve"> (2001) Psychological and performance effects of chemical-biological protective clothing and equipment. </w:t>
      </w:r>
      <w:r>
        <w:t>Mil Med 166(12 Suppl.):41–43</w:t>
      </w:r>
    </w:p>
    <w:p w14:paraId="14573C81" w14:textId="77777777" w:rsidR="002C233F" w:rsidRPr="00C94A51" w:rsidRDefault="002C233F" w:rsidP="00B16A04"/>
    <w:p w14:paraId="41B12E37" w14:textId="3013153A" w:rsidR="00B333CB" w:rsidRDefault="00B333CB" w:rsidP="00B16A04">
      <w:r w:rsidRPr="00B333CB">
        <w:t>Lacerenza CN, Reyes DL,</w:t>
      </w:r>
      <w:r>
        <w:t xml:space="preserve"> Marlow SL, Joseph DL, Salas E (2017) </w:t>
      </w:r>
      <w:r w:rsidRPr="00B333CB">
        <w:t>Leadership training design, delivery, and implementation: A meta-analysis. J App</w:t>
      </w:r>
      <w:r w:rsidR="00360597">
        <w:t>l</w:t>
      </w:r>
      <w:r w:rsidRPr="00B333CB">
        <w:t xml:space="preserve"> Psych</w:t>
      </w:r>
      <w:r w:rsidR="00360597">
        <w:t>ol</w:t>
      </w:r>
      <w:r>
        <w:t xml:space="preserve"> </w:t>
      </w:r>
      <w:r w:rsidRPr="00B333CB">
        <w:t>102(12):1686.</w:t>
      </w:r>
    </w:p>
    <w:p w14:paraId="3B060D67" w14:textId="77777777" w:rsidR="00B333CB" w:rsidRDefault="00B333CB" w:rsidP="00B16A04"/>
    <w:p w14:paraId="77B15D0A" w14:textId="204F911E" w:rsidR="000078E9" w:rsidRPr="00C4128E" w:rsidRDefault="000078E9" w:rsidP="000078E9">
      <w:r>
        <w:t>Landon LB, Douglas GL, Downs ME, Greene MR, Whitmire AM</w:t>
      </w:r>
      <w:r w:rsidRPr="00C4128E">
        <w:t>, Z</w:t>
      </w:r>
      <w:r>
        <w:t>wart SR, Roma PG (2019)</w:t>
      </w:r>
      <w:r w:rsidRPr="00C4128E">
        <w:t xml:space="preserve"> The behavioral biology of teams: Multidisciplinary contributions to social dynamics in isolated, confined, and extreme environments. </w:t>
      </w:r>
      <w:r>
        <w:t>Front</w:t>
      </w:r>
      <w:r w:rsidRPr="00C4128E">
        <w:t xml:space="preserve"> Psych</w:t>
      </w:r>
      <w:r w:rsidR="00360597">
        <w:t>col</w:t>
      </w:r>
      <w:r w:rsidRPr="00C4128E">
        <w:t xml:space="preserve"> 10</w:t>
      </w:r>
      <w:r>
        <w:t>:2</w:t>
      </w:r>
      <w:r w:rsidRPr="00C4128E">
        <w:t>571</w:t>
      </w:r>
    </w:p>
    <w:p w14:paraId="21953071" w14:textId="77777777" w:rsidR="000078E9" w:rsidRDefault="000078E9" w:rsidP="00B16A04"/>
    <w:p w14:paraId="3B57828C" w14:textId="719EA618" w:rsidR="008807F0" w:rsidRDefault="008807F0" w:rsidP="000078E9">
      <w:r>
        <w:t xml:space="preserve">Landon LB, Holland A, Babiak-Vazquez A, Vera A, Dempsey D (2020) </w:t>
      </w:r>
      <w:r w:rsidRPr="008807F0">
        <w:t>Crew size for mars missions</w:t>
      </w:r>
      <w:r>
        <w:t>. Internal presentation to the NASA Headquarters Federated Board</w:t>
      </w:r>
      <w:r w:rsidR="00D71906">
        <w:t xml:space="preserve">, </w:t>
      </w:r>
      <w:r>
        <w:t>Washington, D.C.</w:t>
      </w:r>
    </w:p>
    <w:p w14:paraId="7C453F96" w14:textId="77777777" w:rsidR="008807F0" w:rsidRPr="008807F0" w:rsidRDefault="008807F0" w:rsidP="00BA38A9"/>
    <w:p w14:paraId="1FC5575E" w14:textId="28A6BB88" w:rsidR="000078E9" w:rsidRDefault="000078E9" w:rsidP="00E64F1A">
      <w:r>
        <w:t>Landon LB, O’Keefe WS</w:t>
      </w:r>
      <w:r w:rsidRPr="00C4128E">
        <w:t xml:space="preserve"> </w:t>
      </w:r>
      <w:r>
        <w:t xml:space="preserve">(2018) </w:t>
      </w:r>
      <w:r w:rsidRPr="00C4128E">
        <w:t xml:space="preserve">Team training is a go: team training for future </w:t>
      </w:r>
      <w:r w:rsidR="00512253">
        <w:t>spacefl</w:t>
      </w:r>
      <w:r w:rsidRPr="00C4128E">
        <w:t xml:space="preserve">ight. </w:t>
      </w:r>
      <w:r w:rsidR="00135C63">
        <w:t>In J Johnson, R</w:t>
      </w:r>
      <w:r w:rsidRPr="00C4128E">
        <w:t xml:space="preserve"> Sottila</w:t>
      </w:r>
      <w:r w:rsidR="00135C63">
        <w:t>re, A Sinatra, S Burke (eds</w:t>
      </w:r>
      <w:r w:rsidRPr="00C4128E">
        <w:t>) Building Intelligent Tutoring Systems f</w:t>
      </w:r>
      <w:r w:rsidR="00135C63">
        <w:t>or Teams: What Matters, p</w:t>
      </w:r>
      <w:r w:rsidRPr="00C4128E">
        <w:t>279. Emerald Publishing Limited</w:t>
      </w:r>
    </w:p>
    <w:p w14:paraId="1E01CB52" w14:textId="37A6D3E8" w:rsidR="000078E9" w:rsidRDefault="000078E9" w:rsidP="00DB6707"/>
    <w:p w14:paraId="161C3ED4" w14:textId="1726ED6C" w:rsidR="00BA38A9" w:rsidRDefault="00BA38A9" w:rsidP="00617189">
      <w:r w:rsidRPr="00BA38A9">
        <w:t>Landon LB, Paoletti J</w:t>
      </w:r>
      <w:r>
        <w:t xml:space="preserve"> (2021)</w:t>
      </w:r>
      <w:r w:rsidRPr="00BA38A9">
        <w:t xml:space="preserve"> Extreme </w:t>
      </w:r>
      <w:r>
        <w:t>r</w:t>
      </w:r>
      <w:r w:rsidRPr="00BA38A9">
        <w:t xml:space="preserve">oommates: Exploring group-living skills as a unique team skill area. </w:t>
      </w:r>
      <w:r>
        <w:t>In LB Landon</w:t>
      </w:r>
      <w:r w:rsidRPr="0050366F">
        <w:t xml:space="preserve">, </w:t>
      </w:r>
      <w:r>
        <w:t>KJ Slack, E</w:t>
      </w:r>
      <w:r w:rsidRPr="0050366F">
        <w:t xml:space="preserve"> Salas (Eds) Psychology and Human Performa</w:t>
      </w:r>
      <w:r>
        <w:t xml:space="preserve">nce in Space Programs, Volume 1: Research at the Frontier. </w:t>
      </w:r>
      <w:r w:rsidRPr="00BA38A9">
        <w:t>CRC Press</w:t>
      </w:r>
      <w:r>
        <w:t>: 217</w:t>
      </w:r>
      <w:r w:rsidR="00360597">
        <w:t>–</w:t>
      </w:r>
      <w:r>
        <w:t>235</w:t>
      </w:r>
    </w:p>
    <w:p w14:paraId="0F14F667" w14:textId="77777777" w:rsidR="00BA38A9" w:rsidRPr="00BA38A9" w:rsidRDefault="00BA38A9" w:rsidP="00617189"/>
    <w:p w14:paraId="1E655939" w14:textId="7C2B61BE" w:rsidR="000078E9" w:rsidRDefault="00B16A04">
      <w:r>
        <w:t>Landon LB, Rokholt C, Slack KJ, Pecena Y (201</w:t>
      </w:r>
      <w:r w:rsidR="00AD415D">
        <w:t>7</w:t>
      </w:r>
      <w:r>
        <w:t xml:space="preserve">) </w:t>
      </w:r>
      <w:r w:rsidRPr="00B16A04">
        <w:t>Selecting astronauts for long-duration exploration mission: considerations for team performance and functioning</w:t>
      </w:r>
      <w:r>
        <w:t xml:space="preserve">. </w:t>
      </w:r>
      <w:r w:rsidR="00AD415D">
        <w:t>REACH-Rev</w:t>
      </w:r>
      <w:r w:rsidR="00AD415D" w:rsidRPr="00D551A4">
        <w:t xml:space="preserve"> in H</w:t>
      </w:r>
      <w:r w:rsidR="00AD415D">
        <w:t>um Space Exploration 5:33–</w:t>
      </w:r>
      <w:r w:rsidR="00AD415D" w:rsidRPr="00D551A4">
        <w:t>56</w:t>
      </w:r>
    </w:p>
    <w:p w14:paraId="2BA36562" w14:textId="2751AE83" w:rsidR="00B16A04" w:rsidRDefault="00B16A04" w:rsidP="00B16A04"/>
    <w:p w14:paraId="5894ED48" w14:textId="6E56ED10" w:rsidR="00D609B9" w:rsidRDefault="00D609B9" w:rsidP="000078E9">
      <w:r>
        <w:t xml:space="preserve">Landon LB, Russell M, Schorn J, Whiting S (2021) </w:t>
      </w:r>
      <w:r w:rsidRPr="00D609B9">
        <w:t>Risk of commercialization and private astronaut crew integration in spaceflight operations</w:t>
      </w:r>
      <w:r>
        <w:t>. Internal report delivered to NASA Human Factors and Behavioral Performance Element</w:t>
      </w:r>
      <w:r w:rsidR="00D71906">
        <w:t xml:space="preserve">, </w:t>
      </w:r>
      <w:r>
        <w:t>Houston, TX</w:t>
      </w:r>
    </w:p>
    <w:p w14:paraId="4B6BCB92" w14:textId="77777777" w:rsidR="00D609B9" w:rsidRDefault="00D609B9" w:rsidP="000078E9"/>
    <w:p w14:paraId="12F5B727" w14:textId="3A1B5556" w:rsidR="000078E9" w:rsidRPr="00C4128E" w:rsidRDefault="00135C63" w:rsidP="000078E9">
      <w:r>
        <w:t>Landon LB, Slack KJ,</w:t>
      </w:r>
      <w:r w:rsidR="00170822">
        <w:t xml:space="preserve"> </w:t>
      </w:r>
      <w:r>
        <w:t>Barrett JD</w:t>
      </w:r>
      <w:r w:rsidR="000078E9" w:rsidRPr="00C4128E">
        <w:t xml:space="preserve"> (2018</w:t>
      </w:r>
      <w:r>
        <w:t>)</w:t>
      </w:r>
      <w:r w:rsidR="000078E9" w:rsidRPr="00C4128E">
        <w:t xml:space="preserve"> Teamwork and collaboration in long-duration space missions: Going to extremes. </w:t>
      </w:r>
      <w:r>
        <w:t>Am Psych</w:t>
      </w:r>
      <w:r w:rsidR="00360597">
        <w:t>ol</w:t>
      </w:r>
      <w:r w:rsidR="000078E9" w:rsidRPr="00C4128E">
        <w:t xml:space="preserve"> 73(4)</w:t>
      </w:r>
      <w:r>
        <w:t>:</w:t>
      </w:r>
      <w:r w:rsidR="000078E9" w:rsidRPr="00C4128E">
        <w:t>563</w:t>
      </w:r>
      <w:r w:rsidR="00D71906">
        <w:t>–</w:t>
      </w:r>
      <w:r w:rsidR="000078E9" w:rsidRPr="00C4128E">
        <w:t>575</w:t>
      </w:r>
    </w:p>
    <w:p w14:paraId="365D8060" w14:textId="77777777" w:rsidR="00B16A04" w:rsidRPr="00B16A04" w:rsidRDefault="00B16A04" w:rsidP="00B16A04"/>
    <w:p w14:paraId="5F60CBA0" w14:textId="5A4EF03D" w:rsidR="00A7654A" w:rsidRDefault="00A7654A" w:rsidP="00B4370E">
      <w:r w:rsidRPr="00A7654A">
        <w:t>Larson L, Wojcik H, Gokhman I, De</w:t>
      </w:r>
      <w:r>
        <w:t xml:space="preserve">Church L, Bell S, Contractor N (2019) </w:t>
      </w:r>
      <w:r w:rsidRPr="00A7654A">
        <w:t>Team performance in space crews: Houston, we have a teamwork problem. Acta Astr</w:t>
      </w:r>
      <w:r>
        <w:t>onaut 161:108</w:t>
      </w:r>
      <w:r w:rsidR="00D71906">
        <w:t>–</w:t>
      </w:r>
      <w:r w:rsidR="00AE6C85">
        <w:t>1</w:t>
      </w:r>
      <w:r>
        <w:t>14</w:t>
      </w:r>
    </w:p>
    <w:p w14:paraId="08E62FB3" w14:textId="77777777" w:rsidR="00A7654A" w:rsidRDefault="00A7654A" w:rsidP="00B4370E"/>
    <w:p w14:paraId="5F52C16A" w14:textId="41879183" w:rsidR="00A36A07" w:rsidRPr="00C94A51" w:rsidRDefault="00A36A07" w:rsidP="00B4370E">
      <w:r w:rsidRPr="00C94A51">
        <w:t>Launius</w:t>
      </w:r>
      <w:r w:rsidR="0027579C">
        <w:t xml:space="preserve"> R</w:t>
      </w:r>
      <w:r w:rsidRPr="00C94A51">
        <w:t xml:space="preserve"> (2004) Frontiers of space exploration. 2nd Ed. </w:t>
      </w:r>
      <w:r w:rsidR="0027579C">
        <w:t>Greenwood Press, Westport, CT</w:t>
      </w:r>
    </w:p>
    <w:p w14:paraId="28227A6B" w14:textId="77777777" w:rsidR="00A36A07" w:rsidRPr="00C94A51" w:rsidRDefault="00A36A07" w:rsidP="00B4370E"/>
    <w:p w14:paraId="6A0EF13B" w14:textId="2CF8D9BA" w:rsidR="00A15D2B" w:rsidRPr="00C94A51" w:rsidRDefault="0027579C" w:rsidP="00B4370E">
      <w:r>
        <w:t>Lee AY, Bond GD</w:t>
      </w:r>
      <w:r w:rsidR="00A15D2B" w:rsidRPr="00C94A51">
        <w:t>, Rus</w:t>
      </w:r>
      <w:r>
        <w:t>sell DC, Tost J, González C, Scarbrough PS (2010)</w:t>
      </w:r>
      <w:r w:rsidR="00A15D2B" w:rsidRPr="00C94A51">
        <w:t xml:space="preserve"> Team perceived trustworthiness in a complex military peacekeeping simulation. M</w:t>
      </w:r>
      <w:r>
        <w:t>il Psychol 22:237</w:t>
      </w:r>
      <w:r w:rsidR="00D71906">
        <w:t>–</w:t>
      </w:r>
      <w:r>
        <w:t>261</w:t>
      </w:r>
    </w:p>
    <w:p w14:paraId="4B256437" w14:textId="77777777" w:rsidR="00A15D2B" w:rsidRPr="00C94A51" w:rsidRDefault="00A15D2B" w:rsidP="00B4370E"/>
    <w:p w14:paraId="74403425" w14:textId="0E211758" w:rsidR="00C06324" w:rsidRPr="00C94A51" w:rsidRDefault="0027579C" w:rsidP="00B4370E">
      <w:r>
        <w:t>Leedom DK, Simon R</w:t>
      </w:r>
      <w:r w:rsidR="00C06324" w:rsidRPr="00C94A51">
        <w:t xml:space="preserve"> (1995) Improving team coordination: a case for behavior-based tr</w:t>
      </w:r>
      <w:r>
        <w:t>aining. Mil Psychol 7(2):109</w:t>
      </w:r>
    </w:p>
    <w:p w14:paraId="0855E767" w14:textId="77777777" w:rsidR="00C06324" w:rsidRPr="00C94A51" w:rsidRDefault="00C06324" w:rsidP="00B4370E"/>
    <w:p w14:paraId="5D222658" w14:textId="6FE746FE" w:rsidR="008E1041" w:rsidRPr="00C94A51" w:rsidRDefault="0027579C" w:rsidP="00B4370E">
      <w:r>
        <w:t>Leon GR, Sandal GM (2003)</w:t>
      </w:r>
      <w:r w:rsidR="008E1041" w:rsidRPr="00C94A51">
        <w:t xml:space="preserve"> Women and couples in isolated extreme environments: applications for long-duration missions. </w:t>
      </w:r>
      <w:r>
        <w:t>Acta Astronaut</w:t>
      </w:r>
      <w:r w:rsidR="008E1041" w:rsidRPr="00C94A51">
        <w:t xml:space="preserve"> 53(4-10)</w:t>
      </w:r>
      <w:r>
        <w:t>:259</w:t>
      </w:r>
      <w:r w:rsidR="00D71906">
        <w:t>–2</w:t>
      </w:r>
      <w:r>
        <w:t>67</w:t>
      </w:r>
    </w:p>
    <w:p w14:paraId="0225DB09" w14:textId="77777777" w:rsidR="008E1041" w:rsidRPr="00C94A51" w:rsidRDefault="008E1041" w:rsidP="00B4370E"/>
    <w:p w14:paraId="2420DCB4" w14:textId="067F0BFA" w:rsidR="0010142E" w:rsidRDefault="0010142E" w:rsidP="00B4370E">
      <w:r w:rsidRPr="0010142E">
        <w:t>LePine JA</w:t>
      </w:r>
      <w:r w:rsidR="00FD604F">
        <w:t xml:space="preserve"> (2005)</w:t>
      </w:r>
      <w:r w:rsidRPr="0010142E">
        <w:t xml:space="preserve"> Adaptation of teams in response to unforeseen change: effects of goal difficulty and team composition in terms of cognitive ability and goal orientation. J Applied Psychol 90(6):1153</w:t>
      </w:r>
    </w:p>
    <w:p w14:paraId="221B9A05" w14:textId="77777777" w:rsidR="0010142E" w:rsidRDefault="0010142E" w:rsidP="00B4370E"/>
    <w:p w14:paraId="050A2BB8" w14:textId="53F79592" w:rsidR="00FD604F" w:rsidRDefault="00FD604F" w:rsidP="00B4370E">
      <w:r w:rsidRPr="00FD604F">
        <w:t>LePine JA, Piccolo RF, Jackson CL, Mathieu JE, Saul JR</w:t>
      </w:r>
      <w:r>
        <w:t xml:space="preserve"> (2008)</w:t>
      </w:r>
      <w:r w:rsidRPr="00FD604F">
        <w:t xml:space="preserve"> A meta‐analysis of teamwork processes: tests of a multidimensional model and relationships with team effectiveness criteria. Personnel </w:t>
      </w:r>
      <w:r w:rsidR="00AE6C85">
        <w:t>P</w:t>
      </w:r>
      <w:r w:rsidRPr="00FD604F">
        <w:t>sychol</w:t>
      </w:r>
      <w:r>
        <w:t xml:space="preserve"> </w:t>
      </w:r>
      <w:r w:rsidRPr="00FD604F">
        <w:t>61(2):273</w:t>
      </w:r>
      <w:r w:rsidR="00AE6C85">
        <w:t>–</w:t>
      </w:r>
      <w:r w:rsidRPr="00FD604F">
        <w:t>307</w:t>
      </w:r>
    </w:p>
    <w:p w14:paraId="7D24601D" w14:textId="77777777" w:rsidR="00FD604F" w:rsidRDefault="00FD604F" w:rsidP="00B4370E"/>
    <w:p w14:paraId="0C57A7D0" w14:textId="723BD9ED" w:rsidR="003976B0" w:rsidRPr="00C94A51" w:rsidRDefault="0027579C" w:rsidP="00B4370E">
      <w:r>
        <w:t>Love SG, Bleacher JE (2013)</w:t>
      </w:r>
      <w:r w:rsidR="003976B0" w:rsidRPr="00C94A51">
        <w:t xml:space="preserve"> Crew roles and interactions in scientific space exploration. </w:t>
      </w:r>
      <w:r>
        <w:t>Acta Astronaut 90:318</w:t>
      </w:r>
      <w:r w:rsidR="00D71906">
        <w:t>–</w:t>
      </w:r>
      <w:r>
        <w:t>331</w:t>
      </w:r>
    </w:p>
    <w:p w14:paraId="628D0D42" w14:textId="77777777" w:rsidR="00B463F3" w:rsidRPr="00C94A51" w:rsidRDefault="00B463F3" w:rsidP="00B4370E"/>
    <w:p w14:paraId="56A450CE" w14:textId="6BD33B8C" w:rsidR="006072E4" w:rsidRPr="00C94A51" w:rsidRDefault="0027579C" w:rsidP="00B4370E">
      <w:r>
        <w:t>Love SG, Harvey, RP (2014)</w:t>
      </w:r>
      <w:r w:rsidR="006072E4" w:rsidRPr="00C94A51">
        <w:t xml:space="preserve"> Crew autonomy for deep space exploration: Lessons from the Antarctic search for meteorites</w:t>
      </w:r>
      <w:r>
        <w:t>. Acta Astronaut 94:83</w:t>
      </w:r>
      <w:r w:rsidR="00D71906">
        <w:t>–</w:t>
      </w:r>
      <w:r>
        <w:t>92</w:t>
      </w:r>
    </w:p>
    <w:p w14:paraId="09AD907F" w14:textId="77777777" w:rsidR="00B463F3" w:rsidRPr="00C94A51" w:rsidRDefault="00B463F3" w:rsidP="00B4370E"/>
    <w:p w14:paraId="5DBC1147" w14:textId="21905F75" w:rsidR="006072E4" w:rsidRPr="00C94A51" w:rsidRDefault="0027579C" w:rsidP="00B4370E">
      <w:r>
        <w:t>Love</w:t>
      </w:r>
      <w:r w:rsidR="007A3A35">
        <w:t xml:space="preserve"> SG, Reagan ML (2013)</w:t>
      </w:r>
      <w:r w:rsidR="006072E4" w:rsidRPr="00C94A51">
        <w:t xml:space="preserve"> Delayed voice c</w:t>
      </w:r>
      <w:r w:rsidR="007A3A35">
        <w:t>ommunication. Acta Astronaut</w:t>
      </w:r>
      <w:r w:rsidR="006072E4" w:rsidRPr="00C94A51">
        <w:t xml:space="preserve"> 91</w:t>
      </w:r>
      <w:r w:rsidR="007A3A35">
        <w:t>:89</w:t>
      </w:r>
      <w:r w:rsidR="00D71906">
        <w:t>–</w:t>
      </w:r>
      <w:r w:rsidR="007A3A35">
        <w:t>95</w:t>
      </w:r>
    </w:p>
    <w:p w14:paraId="49BA431D" w14:textId="77777777" w:rsidR="00B463F3" w:rsidRPr="00C94A51" w:rsidRDefault="00B463F3" w:rsidP="00B4370E"/>
    <w:p w14:paraId="03D6E747" w14:textId="09F0E8D7" w:rsidR="002C233F" w:rsidRPr="00C94A51" w:rsidRDefault="007A3A35" w:rsidP="00B4370E">
      <w:r>
        <w:t>Lugg DJ</w:t>
      </w:r>
      <w:r w:rsidR="002C233F" w:rsidRPr="00C94A51">
        <w:t xml:space="preserve"> (1977) Physiological adaptation and health of an expedition in Antarctica, with comment on behavioral adaptation. Vol. 126. Australian Government Publishing Se</w:t>
      </w:r>
      <w:r>
        <w:t>rvice, Canberra, ACT, Australia</w:t>
      </w:r>
    </w:p>
    <w:p w14:paraId="2379BECD" w14:textId="77777777" w:rsidR="002C233F" w:rsidRPr="00C94A51" w:rsidRDefault="002C233F" w:rsidP="00B4370E"/>
    <w:p w14:paraId="42CB5B0E" w14:textId="7EAA6703" w:rsidR="002C233F" w:rsidRPr="00C94A51" w:rsidRDefault="007A3A35" w:rsidP="00B4370E">
      <w:r>
        <w:t>Lugg DJ</w:t>
      </w:r>
      <w:r w:rsidR="002C233F" w:rsidRPr="00C94A51">
        <w:t xml:space="preserve"> (2005) Behavioral health in Antarctica: implications for long-duration space missi</w:t>
      </w:r>
      <w:r>
        <w:t>ons. Aviat Space Environ Med</w:t>
      </w:r>
      <w:r w:rsidRPr="00C94A51">
        <w:t xml:space="preserve"> </w:t>
      </w:r>
      <w:r w:rsidR="002C233F" w:rsidRPr="00C94A51">
        <w:t>76(6 Suppl.):B</w:t>
      </w:r>
      <w:r>
        <w:t>74–B77</w:t>
      </w:r>
    </w:p>
    <w:p w14:paraId="220D1FA2" w14:textId="77777777" w:rsidR="002C233F" w:rsidRPr="00C94A51" w:rsidRDefault="002C233F" w:rsidP="00B4370E"/>
    <w:p w14:paraId="3F3EF39E" w14:textId="5C31F3C7" w:rsidR="00AE6C85" w:rsidRPr="00205634" w:rsidRDefault="00410DC6" w:rsidP="00AE6C85">
      <w:r>
        <w:t>Lungeanu A, DeChurch LA, Contractor N (</w:t>
      </w:r>
      <w:r w:rsidR="0007199C">
        <w:t>2022</w:t>
      </w:r>
      <w:r>
        <w:t xml:space="preserve">) </w:t>
      </w:r>
      <w:r w:rsidRPr="00410DC6">
        <w:t xml:space="preserve">Leading teams over time through space: </w:t>
      </w:r>
      <w:r w:rsidRPr="00410DC6">
        <w:br/>
      </w:r>
      <w:r>
        <w:t>C</w:t>
      </w:r>
      <w:r w:rsidRPr="00410DC6">
        <w:t>omputational experiments on leadership networks</w:t>
      </w:r>
      <w:r>
        <w:t>. Leadersh Q</w:t>
      </w:r>
      <w:r w:rsidR="00AE6C85">
        <w:rPr>
          <w:rFonts w:ascii="Arial" w:hAnsi="Arial" w:cs="Arial"/>
          <w:color w:val="2E2E2E"/>
          <w:sz w:val="21"/>
          <w:szCs w:val="21"/>
        </w:rPr>
        <w:t>, in press</w:t>
      </w:r>
    </w:p>
    <w:p w14:paraId="06A70DD6" w14:textId="77777777" w:rsidR="00410DC6" w:rsidRDefault="00410DC6" w:rsidP="00B4370E"/>
    <w:p w14:paraId="1034D951" w14:textId="4C4213A8" w:rsidR="00553EC4" w:rsidRPr="00C94A51" w:rsidRDefault="007A3A35" w:rsidP="00B4370E">
      <w:r>
        <w:t>Lyons JB, Funke GJ</w:t>
      </w:r>
      <w:r w:rsidR="00553EC4" w:rsidRPr="00C94A51">
        <w:t>, Ne</w:t>
      </w:r>
      <w:r>
        <w:t>lson A, Knott BA (2011)</w:t>
      </w:r>
      <w:r w:rsidR="00553EC4" w:rsidRPr="00C94A51">
        <w:t xml:space="preserve"> Exploring the </w:t>
      </w:r>
      <w:r>
        <w:t>i</w:t>
      </w:r>
      <w:r w:rsidR="00553EC4" w:rsidRPr="00C94A51">
        <w:t xml:space="preserve">mpact of </w:t>
      </w:r>
      <w:r>
        <w:t>c</w:t>
      </w:r>
      <w:r w:rsidR="00553EC4" w:rsidRPr="00C94A51">
        <w:t>ross-</w:t>
      </w:r>
      <w:r>
        <w:t>t</w:t>
      </w:r>
      <w:r w:rsidR="00553EC4" w:rsidRPr="00C94A51">
        <w:t>r</w:t>
      </w:r>
      <w:r>
        <w:t>aining. Trust in military teams</w:t>
      </w:r>
      <w:r w:rsidR="00553EC4" w:rsidRPr="00C94A51">
        <w:t xml:space="preserve"> </w:t>
      </w:r>
      <w:r w:rsidR="00617189">
        <w:t>(p</w:t>
      </w:r>
      <w:r w:rsidR="00553EC4" w:rsidRPr="00C94A51">
        <w:t>49</w:t>
      </w:r>
      <w:r w:rsidR="00617189">
        <w:t xml:space="preserve">). </w:t>
      </w:r>
      <w:r w:rsidR="00617189" w:rsidRPr="00617189">
        <w:t>Ashgate Publishing, Ltd.</w:t>
      </w:r>
    </w:p>
    <w:p w14:paraId="4A0273B1" w14:textId="77777777" w:rsidR="00553EC4" w:rsidRPr="00C94A51" w:rsidRDefault="00553EC4" w:rsidP="00B4370E"/>
    <w:p w14:paraId="6EF7703A" w14:textId="75C9D7CE" w:rsidR="00FC486D" w:rsidRPr="00C94A51" w:rsidRDefault="007A3A35" w:rsidP="00B4370E">
      <w:r>
        <w:t>Mannix E, Neale M</w:t>
      </w:r>
      <w:r w:rsidR="00FC486D" w:rsidRPr="00C94A51">
        <w:t xml:space="preserve"> (2005) What differences make a difference? The promise and reality of diverse teams in organiza</w:t>
      </w:r>
      <w:r>
        <w:t>tions. Psychol Sci Publ</w:t>
      </w:r>
      <w:r w:rsidR="005511DC">
        <w:t>ic</w:t>
      </w:r>
      <w:r w:rsidR="00FC486D" w:rsidRPr="00C94A51">
        <w:t xml:space="preserve"> Interest 6(2):31–55 </w:t>
      </w:r>
    </w:p>
    <w:p w14:paraId="06BA1D40" w14:textId="77777777" w:rsidR="00FC486D" w:rsidRPr="00C94A51" w:rsidRDefault="00FC486D" w:rsidP="00B4370E"/>
    <w:p w14:paraId="1DC1257F" w14:textId="03620F29" w:rsidR="00B17C5A" w:rsidRDefault="00B17C5A" w:rsidP="00B4370E">
      <w:r w:rsidRPr="00B17C5A">
        <w:t>Marcinkowski MA, Bell ST, Roma PG</w:t>
      </w:r>
      <w:r>
        <w:t xml:space="preserve"> (2021) </w:t>
      </w:r>
      <w:r w:rsidRPr="00B17C5A">
        <w:t>The nature of conflict for teams in isolated, confined, and extreme environments. Acta Astronaut</w:t>
      </w:r>
      <w:r>
        <w:t xml:space="preserve"> </w:t>
      </w:r>
      <w:r w:rsidRPr="00B17C5A">
        <w:t>181:81</w:t>
      </w:r>
      <w:r w:rsidR="00D71906">
        <w:t>–</w:t>
      </w:r>
      <w:r w:rsidRPr="00B17C5A">
        <w:t>91</w:t>
      </w:r>
    </w:p>
    <w:p w14:paraId="3E6991EB" w14:textId="77777777" w:rsidR="00B17C5A" w:rsidRDefault="00B17C5A" w:rsidP="00B4370E"/>
    <w:p w14:paraId="0296C9BD" w14:textId="3867FB3D" w:rsidR="004377A4" w:rsidRPr="00C94A51" w:rsidRDefault="007A3A35" w:rsidP="00B4370E">
      <w:r>
        <w:lastRenderedPageBreak/>
        <w:t>Marks MA, Mathieu JE, Zaccaro SJ (2001)</w:t>
      </w:r>
      <w:r w:rsidR="004377A4" w:rsidRPr="00C94A51">
        <w:t xml:space="preserve"> A temporally based framework and taxonomy of team processes. Acad</w:t>
      </w:r>
      <w:r w:rsidR="00360597">
        <w:t xml:space="preserve"> </w:t>
      </w:r>
      <w:r>
        <w:t>Manag Rev 26:356–376</w:t>
      </w:r>
    </w:p>
    <w:p w14:paraId="1DC92C6E" w14:textId="77777777" w:rsidR="00B463F3" w:rsidRPr="00C94A51" w:rsidRDefault="00B463F3" w:rsidP="00B4370E"/>
    <w:p w14:paraId="4BC95D73" w14:textId="48EEAE5B" w:rsidR="00174D36" w:rsidRDefault="00174D36" w:rsidP="00B4370E">
      <w:r w:rsidRPr="00174D36">
        <w:t>Marlow SL</w:t>
      </w:r>
      <w:r>
        <w:t>,</w:t>
      </w:r>
      <w:r w:rsidRPr="00174D36">
        <w:t xml:space="preserve"> Lacerenza CN, Paoletti J, Burke CS, Salas E (2018) Does team communication represent a one-size-fits-all approach?: A meta-analysis of team communication and performance. Org Behavior and Hum Decision Processes 144</w:t>
      </w:r>
      <w:r>
        <w:t>:</w:t>
      </w:r>
      <w:r w:rsidRPr="00174D36">
        <w:t>145–170</w:t>
      </w:r>
    </w:p>
    <w:p w14:paraId="76702B5A" w14:textId="77777777" w:rsidR="00174D36" w:rsidRDefault="00174D36" w:rsidP="00B4370E"/>
    <w:p w14:paraId="54E8EAAE" w14:textId="081E298E" w:rsidR="00AC474C" w:rsidRPr="00C94A51" w:rsidRDefault="007A3A35" w:rsidP="00B4370E">
      <w:r>
        <w:t>Maschke</w:t>
      </w:r>
      <w:r w:rsidR="00AC474C" w:rsidRPr="00C94A51">
        <w:t xml:space="preserve"> P, </w:t>
      </w:r>
      <w:r>
        <w:t>Oubaid V, Pecena Y (2011)</w:t>
      </w:r>
      <w:r w:rsidR="00AC474C" w:rsidRPr="00C94A51">
        <w:t xml:space="preserve"> How do astronaut candidate profiles differ from airline pilot profiles? Results from the 2008/2009 ESA astronaut selection, Aviat Psychol and Appl Hum</w:t>
      </w:r>
      <w:r>
        <w:t xml:space="preserve"> Factors 1</w:t>
      </w:r>
      <w:r w:rsidR="00AC474C" w:rsidRPr="00C94A51">
        <w:t>(1)</w:t>
      </w:r>
      <w:r>
        <w:t>:38</w:t>
      </w:r>
      <w:r w:rsidR="00D71906">
        <w:t>–</w:t>
      </w:r>
      <w:r>
        <w:t>44</w:t>
      </w:r>
    </w:p>
    <w:p w14:paraId="49FD844C" w14:textId="77777777" w:rsidR="00B463F3" w:rsidRPr="00C94A51" w:rsidRDefault="00B463F3" w:rsidP="00B4370E"/>
    <w:p w14:paraId="628870CF" w14:textId="1135B347" w:rsidR="00B4370E" w:rsidRPr="00C94A51" w:rsidRDefault="007A3A35" w:rsidP="00B4370E">
      <w:pPr>
        <w:pStyle w:val="EndNoteBibliography"/>
      </w:pPr>
      <w:r>
        <w:t>Mathieu JE, Kukenberger M</w:t>
      </w:r>
      <w:r w:rsidR="00B4370E" w:rsidRPr="00C94A51">
        <w:t>R</w:t>
      </w:r>
      <w:r>
        <w:t>, D’Innocenzo L, Reilly G</w:t>
      </w:r>
      <w:r w:rsidR="00B4370E" w:rsidRPr="00C94A51">
        <w:t xml:space="preserve"> (20</w:t>
      </w:r>
      <w:r>
        <w:t>15)</w:t>
      </w:r>
      <w:r w:rsidR="00B4370E" w:rsidRPr="00C94A51">
        <w:t xml:space="preserve"> Modeling reciprocal team cohesion–performance relationships, as impacted by shared leadership and members’ competence. </w:t>
      </w:r>
      <w:r>
        <w:t>J Appl Psychol</w:t>
      </w:r>
      <w:r w:rsidR="00B4370E" w:rsidRPr="00C94A51">
        <w:t xml:space="preserve"> 100(3)</w:t>
      </w:r>
      <w:r>
        <w:t>:</w:t>
      </w:r>
      <w:r w:rsidR="00B4370E" w:rsidRPr="00C94A51">
        <w:t>713</w:t>
      </w:r>
      <w:r w:rsidR="00D71906">
        <w:t>–</w:t>
      </w:r>
      <w:r w:rsidR="00B4370E" w:rsidRPr="00C94A51">
        <w:t xml:space="preserve">734 </w:t>
      </w:r>
    </w:p>
    <w:p w14:paraId="275CA12C" w14:textId="77777777" w:rsidR="00B4370E" w:rsidRPr="00C94A51" w:rsidRDefault="00B4370E" w:rsidP="00B4370E"/>
    <w:p w14:paraId="1A5CF8DD" w14:textId="542B58B9" w:rsidR="00693CCB" w:rsidRDefault="00693CCB" w:rsidP="00B4370E">
      <w:pPr>
        <w:rPr>
          <w:color w:val="222222"/>
          <w:shd w:val="clear" w:color="auto" w:fill="FFFFFF"/>
        </w:rPr>
      </w:pPr>
      <w:r w:rsidRPr="00C4128E">
        <w:rPr>
          <w:color w:val="222222"/>
          <w:shd w:val="clear" w:color="auto" w:fill="FFFFFF"/>
        </w:rPr>
        <w:t>Mathieu JE, Luciano MM, D’Innocenzo L, Klock EA, LePine JA</w:t>
      </w:r>
      <w:r>
        <w:rPr>
          <w:color w:val="222222"/>
          <w:shd w:val="clear" w:color="auto" w:fill="FFFFFF"/>
        </w:rPr>
        <w:t xml:space="preserve"> (2019)</w:t>
      </w:r>
      <w:r w:rsidRPr="00C4128E">
        <w:rPr>
          <w:color w:val="222222"/>
          <w:shd w:val="clear" w:color="auto" w:fill="FFFFFF"/>
        </w:rPr>
        <w:t xml:space="preserve"> The development and construct validity of a team processes survey measure. Org</w:t>
      </w:r>
      <w:r>
        <w:rPr>
          <w:color w:val="222222"/>
          <w:shd w:val="clear" w:color="auto" w:fill="FFFFFF"/>
        </w:rPr>
        <w:t xml:space="preserve"> </w:t>
      </w:r>
      <w:r w:rsidRPr="00C4128E">
        <w:rPr>
          <w:color w:val="222222"/>
          <w:shd w:val="clear" w:color="auto" w:fill="FFFFFF"/>
        </w:rPr>
        <w:t>Res Methods 1:1094428119840801</w:t>
      </w:r>
    </w:p>
    <w:p w14:paraId="23034BE1" w14:textId="77777777" w:rsidR="00693CCB" w:rsidRDefault="00693CCB" w:rsidP="00B4370E">
      <w:pPr>
        <w:rPr>
          <w:color w:val="222222"/>
          <w:shd w:val="clear" w:color="auto" w:fill="FFFFFF"/>
        </w:rPr>
      </w:pPr>
    </w:p>
    <w:p w14:paraId="60BF4719" w14:textId="1DF79850" w:rsidR="00834B79" w:rsidRPr="00C94A51" w:rsidRDefault="007A3A35" w:rsidP="00B4370E">
      <w:r>
        <w:t>Mathieu JE, Marks MA, Zaccaro SJ (2001)</w:t>
      </w:r>
      <w:r w:rsidR="00CA0050" w:rsidRPr="00C94A51">
        <w:t xml:space="preserve"> Multiteam systems. In</w:t>
      </w:r>
      <w:r>
        <w:t>:</w:t>
      </w:r>
      <w:r w:rsidR="00CA0050" w:rsidRPr="00C94A51">
        <w:t xml:space="preserve"> Anderson</w:t>
      </w:r>
      <w:r>
        <w:t xml:space="preserve"> N</w:t>
      </w:r>
      <w:r w:rsidR="00CA0050" w:rsidRPr="00C94A51">
        <w:t xml:space="preserve">, </w:t>
      </w:r>
      <w:r>
        <w:t>Ones DS,</w:t>
      </w:r>
      <w:r w:rsidR="00CA0050" w:rsidRPr="00C94A51">
        <w:t xml:space="preserve"> Sinangil</w:t>
      </w:r>
      <w:r>
        <w:t xml:space="preserve"> HK</w:t>
      </w:r>
      <w:r w:rsidR="00CA0050" w:rsidRPr="00C94A51">
        <w:t>, Viswesvarin</w:t>
      </w:r>
      <w:r>
        <w:t xml:space="preserve"> C</w:t>
      </w:r>
      <w:r w:rsidR="00CA0050" w:rsidRPr="00C94A51">
        <w:t xml:space="preserve"> (Eds.), </w:t>
      </w:r>
      <w:r w:rsidR="00CA0050" w:rsidRPr="00C94A51">
        <w:rPr>
          <w:iCs/>
        </w:rPr>
        <w:t>Handbook of industrial, wor</w:t>
      </w:r>
      <w:r>
        <w:rPr>
          <w:iCs/>
        </w:rPr>
        <w:t>k and organizational psychology.</w:t>
      </w:r>
      <w:r>
        <w:t xml:space="preserve"> Sage, Thousand Oaks, CA,</w:t>
      </w:r>
      <w:r w:rsidRPr="007A3A35">
        <w:t xml:space="preserve"> </w:t>
      </w:r>
      <w:r>
        <w:t>pp</w:t>
      </w:r>
      <w:r w:rsidRPr="00C94A51">
        <w:t xml:space="preserve"> 28</w:t>
      </w:r>
      <w:r>
        <w:t>9</w:t>
      </w:r>
      <w:r w:rsidR="00D71906">
        <w:t>–</w:t>
      </w:r>
      <w:r>
        <w:t>313</w:t>
      </w:r>
    </w:p>
    <w:p w14:paraId="3430AA2E" w14:textId="77777777" w:rsidR="00B463F3" w:rsidRPr="00C94A51" w:rsidRDefault="00B463F3" w:rsidP="00B4370E"/>
    <w:p w14:paraId="14C512C7" w14:textId="434BC6B9" w:rsidR="00DD6E52" w:rsidRDefault="00DD6E52" w:rsidP="00B4370E">
      <w:r>
        <w:t>Mathieu JE, Maynard MT, Rapp T, Gilson LL (2008) Team effectiveness 1997-2007: A review of recent advancements and a glimpse into the future. J Manag 34(3) 410</w:t>
      </w:r>
      <w:r w:rsidR="00D71906">
        <w:t>–</w:t>
      </w:r>
      <w:r>
        <w:t>476</w:t>
      </w:r>
    </w:p>
    <w:p w14:paraId="676E19F5" w14:textId="77777777" w:rsidR="00DD6E52" w:rsidRDefault="00DD6E52" w:rsidP="00B4370E"/>
    <w:p w14:paraId="10CD472E" w14:textId="0280C18F" w:rsidR="00345AD1" w:rsidRDefault="00345AD1" w:rsidP="00B4370E">
      <w:r>
        <w:t>Mathieu</w:t>
      </w:r>
      <w:r w:rsidRPr="00345AD1">
        <w:t xml:space="preserve"> JE</w:t>
      </w:r>
      <w:r>
        <w:t>, Tannenbaum SI</w:t>
      </w:r>
      <w:r w:rsidRPr="00345AD1">
        <w:t>, Kuk</w:t>
      </w:r>
      <w:r>
        <w:t>enberger MR, Donsbach JS,</w:t>
      </w:r>
      <w:r w:rsidRPr="00345AD1">
        <w:t xml:space="preserve"> </w:t>
      </w:r>
      <w:r>
        <w:t>Alliger GM</w:t>
      </w:r>
      <w:r w:rsidRPr="00345AD1">
        <w:t xml:space="preserve"> (2015) Team role experiences and orientations: A measure and tests of construct validity</w:t>
      </w:r>
      <w:r>
        <w:t>. Group Org</w:t>
      </w:r>
      <w:r w:rsidR="00D71906">
        <w:t>an</w:t>
      </w:r>
      <w:r>
        <w:t xml:space="preserve"> Manag 40:6</w:t>
      </w:r>
      <w:r w:rsidR="00D71906">
        <w:t>–</w:t>
      </w:r>
      <w:r>
        <w:t>34</w:t>
      </w:r>
    </w:p>
    <w:p w14:paraId="125CAE79" w14:textId="77777777" w:rsidR="00345AD1" w:rsidRDefault="00345AD1" w:rsidP="00B4370E"/>
    <w:p w14:paraId="3624E2A2" w14:textId="2E3069EE" w:rsidR="009B2753" w:rsidRPr="00C94A51" w:rsidRDefault="000677E3" w:rsidP="00B4370E">
      <w:r>
        <w:t>Maynard MT, Kennedy DM</w:t>
      </w:r>
      <w:r w:rsidR="009B2753" w:rsidRPr="00C94A51">
        <w:t xml:space="preserve"> (201</w:t>
      </w:r>
      <w:r>
        <w:t>6)</w:t>
      </w:r>
      <w:r w:rsidR="009B2753" w:rsidRPr="00C94A51">
        <w:t xml:space="preserve"> Team adaptation and resilience: what do we know and what can be applied to long-duration isolated, confined, and </w:t>
      </w:r>
      <w:r>
        <w:t>extreme (ICE) contexts. NASA/TM-2016-218597</w:t>
      </w:r>
    </w:p>
    <w:p w14:paraId="0BC3A3D1" w14:textId="77777777" w:rsidR="009B2753" w:rsidRPr="00C94A51" w:rsidRDefault="009B2753" w:rsidP="00B4370E"/>
    <w:p w14:paraId="116B304C" w14:textId="077B31FC" w:rsidR="00D019FF" w:rsidRPr="00C94A51" w:rsidRDefault="000677E3" w:rsidP="00B4370E">
      <w:r>
        <w:t>Maynard MT</w:t>
      </w:r>
      <w:r w:rsidR="00D019FF" w:rsidRPr="00C94A51">
        <w:t>, Kennedy</w:t>
      </w:r>
      <w:r>
        <w:t xml:space="preserve"> DM, Sommer SA (2015)</w:t>
      </w:r>
      <w:r w:rsidR="00D019FF" w:rsidRPr="00C94A51">
        <w:t xml:space="preserve"> Team adaptation: A fifteen-year synthesis (1998–2013) and framework for how this literature needs to “adapt” going forward. Euro </w:t>
      </w:r>
      <w:r>
        <w:t>J</w:t>
      </w:r>
      <w:r w:rsidR="00D019FF" w:rsidRPr="00C94A51">
        <w:t xml:space="preserve"> Work </w:t>
      </w:r>
      <w:r>
        <w:t>Org</w:t>
      </w:r>
      <w:r w:rsidR="00B940D3">
        <w:t xml:space="preserve">an </w:t>
      </w:r>
      <w:r>
        <w:t>Psychol 24(5):652</w:t>
      </w:r>
      <w:r w:rsidR="00B940D3">
        <w:t>–</w:t>
      </w:r>
      <w:r>
        <w:t>677</w:t>
      </w:r>
    </w:p>
    <w:p w14:paraId="298A9DDC" w14:textId="77777777" w:rsidR="00D019FF" w:rsidRPr="00C94A51" w:rsidRDefault="00D019FF" w:rsidP="00B4370E"/>
    <w:p w14:paraId="36789B07" w14:textId="1C393D48" w:rsidR="00F01823" w:rsidRPr="00C94A51" w:rsidRDefault="000677E3" w:rsidP="00B4370E">
      <w:r>
        <w:t>Maynard MT, Mathieu JE, Gilson LL, O’Boyle EH Jr, Cigularov KP (2013)</w:t>
      </w:r>
      <w:r w:rsidR="00F01823" w:rsidRPr="00C94A51">
        <w:t xml:space="preserve"> Drivers and outcomes of team psychological empowerment: A meta-analytic revi</w:t>
      </w:r>
      <w:r>
        <w:t>ew and model test. Org Psychol Rev</w:t>
      </w:r>
      <w:r w:rsidR="00B940D3">
        <w:t xml:space="preserve"> </w:t>
      </w:r>
      <w:r>
        <w:t>3:101</w:t>
      </w:r>
      <w:r w:rsidR="00B940D3">
        <w:t>–</w:t>
      </w:r>
      <w:r>
        <w:t>137</w:t>
      </w:r>
    </w:p>
    <w:p w14:paraId="22A522B1" w14:textId="77777777" w:rsidR="00B463F3" w:rsidRPr="00C94A51" w:rsidRDefault="00B463F3" w:rsidP="00B4370E"/>
    <w:p w14:paraId="0F9E2711" w14:textId="5AF0B77D" w:rsidR="00E72087" w:rsidRPr="00C94A51" w:rsidRDefault="00E72087" w:rsidP="00B4370E">
      <w:r w:rsidRPr="00C94A51">
        <w:t>M</w:t>
      </w:r>
      <w:r w:rsidR="000677E3">
        <w:t>cFadden TJ, Helmreich RL</w:t>
      </w:r>
      <w:r w:rsidRPr="00C94A51">
        <w:t>, Ro</w:t>
      </w:r>
      <w:r w:rsidR="000677E3">
        <w:t>se RM, Fogg LF (1994)</w:t>
      </w:r>
      <w:r w:rsidRPr="00C94A51">
        <w:t xml:space="preserve"> Predicting astronaut effectiveness: A multivariate approach. </w:t>
      </w:r>
      <w:r w:rsidR="000677E3">
        <w:t>Aviat Space Environ Med 65(10):904</w:t>
      </w:r>
      <w:r w:rsidR="00B940D3">
        <w:t>–</w:t>
      </w:r>
      <w:r w:rsidR="000677E3">
        <w:t>909</w:t>
      </w:r>
      <w:r w:rsidRPr="00C94A51">
        <w:t xml:space="preserve"> </w:t>
      </w:r>
    </w:p>
    <w:p w14:paraId="2832098D" w14:textId="77777777" w:rsidR="00B463F3" w:rsidRPr="00C94A51" w:rsidRDefault="00B463F3" w:rsidP="00B4370E"/>
    <w:p w14:paraId="6B176C5C" w14:textId="5FBC296C" w:rsidR="000B3EF9" w:rsidRDefault="000B3EF9" w:rsidP="00B4370E">
      <w:r w:rsidRPr="000B3EF9">
        <w:lastRenderedPageBreak/>
        <w:t>McIntosh T, Mulhearn T, Gibson C, Mumford MD, Yammarino FJ, Connelly S, Day EA, Vessey WB (2016) Planning for long-duration space exploration: Interviews with NASA subject matter experts. Acta Astronaut 129:477</w:t>
      </w:r>
      <w:r w:rsidR="00B940D3">
        <w:t>–</w:t>
      </w:r>
      <w:r w:rsidRPr="000B3EF9">
        <w:t>87</w:t>
      </w:r>
    </w:p>
    <w:p w14:paraId="60FB26B3" w14:textId="77777777" w:rsidR="000B3EF9" w:rsidRDefault="000B3EF9" w:rsidP="00B4370E"/>
    <w:p w14:paraId="0C29C352" w14:textId="74A78A62" w:rsidR="0050256F" w:rsidRPr="00C94A51" w:rsidRDefault="0050256F" w:rsidP="00B4370E">
      <w:r w:rsidRPr="00C94A51">
        <w:t>McKe</w:t>
      </w:r>
      <w:r w:rsidR="000677E3">
        <w:t>on LM, Oswaks JD Cunningham PD</w:t>
      </w:r>
      <w:r w:rsidRPr="00C94A51">
        <w:t xml:space="preserve"> (2006) Safeguarding patients: complexity science, high reliability organizations, and implications for team training in healthcare. Clin </w:t>
      </w:r>
      <w:r w:rsidR="000677E3">
        <w:t>Nurse Spec 20(6):298</w:t>
      </w:r>
    </w:p>
    <w:p w14:paraId="405F6EFF" w14:textId="77777777" w:rsidR="00B463F3" w:rsidRPr="00C94A51" w:rsidRDefault="00B463F3" w:rsidP="00B4370E"/>
    <w:p w14:paraId="78F62EC5" w14:textId="5DBD2A0C" w:rsidR="00EC346A" w:rsidRDefault="00EC346A" w:rsidP="00617189">
      <w:r>
        <w:t xml:space="preserve">McTigue K, Parisi M, Panontin T, Wu S, Vera A (2021) </w:t>
      </w:r>
      <w:r w:rsidRPr="00EC346A">
        <w:t xml:space="preserve">Extreme problem solving: </w:t>
      </w:r>
      <w:r>
        <w:t>T</w:t>
      </w:r>
      <w:r w:rsidRPr="00EC346A">
        <w:t>he new challenges of deep space exploration</w:t>
      </w:r>
      <w:r>
        <w:t>. Present</w:t>
      </w:r>
      <w:r w:rsidR="00B940D3">
        <w:t xml:space="preserve">ed </w:t>
      </w:r>
      <w:r>
        <w:t xml:space="preserve">at </w:t>
      </w:r>
      <w:r w:rsidRPr="00EC346A">
        <w:rPr>
          <w:noProof/>
        </w:rPr>
        <w:t>SpaceCHI : Human-Computer Interaction for Space Exploration</w:t>
      </w:r>
      <w:r>
        <w:rPr>
          <w:noProof/>
        </w:rPr>
        <w:t xml:space="preserve"> workshop,</w:t>
      </w:r>
      <w:r w:rsidR="00B940D3">
        <w:rPr>
          <w:noProof/>
        </w:rPr>
        <w:t xml:space="preserve"> </w:t>
      </w:r>
      <w:r>
        <w:rPr>
          <w:noProof/>
        </w:rPr>
        <w:t xml:space="preserve"> virtual</w:t>
      </w:r>
    </w:p>
    <w:p w14:paraId="51FD0485" w14:textId="77777777" w:rsidR="00EC346A" w:rsidRDefault="00EC346A" w:rsidP="00B4370E">
      <w:pPr>
        <w:pStyle w:val="EndNoteBibliography"/>
      </w:pPr>
    </w:p>
    <w:p w14:paraId="5B6B3AC7" w14:textId="161E823C" w:rsidR="007D1335" w:rsidRDefault="007D1335" w:rsidP="007D1335">
      <w:r w:rsidRPr="007D1335">
        <w:t>Mesmer-Magnus JR, Carter DR, Asencio R, DeChurch LA</w:t>
      </w:r>
      <w:r>
        <w:t xml:space="preserve"> (2016)</w:t>
      </w:r>
      <w:r w:rsidRPr="007D1335">
        <w:t xml:space="preserve"> Space exploration illuminates the next frontier for teams research. Group Organ Manag 41(5):595</w:t>
      </w:r>
      <w:r w:rsidR="00C545E9">
        <w:t>–</w:t>
      </w:r>
      <w:r w:rsidRPr="007D1335">
        <w:t>628</w:t>
      </w:r>
    </w:p>
    <w:p w14:paraId="087E549C" w14:textId="77777777" w:rsidR="007D1335" w:rsidRDefault="007D1335" w:rsidP="00B4370E">
      <w:pPr>
        <w:pStyle w:val="EndNoteBibliography"/>
      </w:pPr>
    </w:p>
    <w:p w14:paraId="2ADD45EC" w14:textId="3BBACE04" w:rsidR="00B4370E" w:rsidRPr="00C94A51" w:rsidRDefault="000677E3" w:rsidP="00B4370E">
      <w:pPr>
        <w:pStyle w:val="EndNoteBibliography"/>
      </w:pPr>
      <w:r>
        <w:t>Mesmer-Magnus</w:t>
      </w:r>
      <w:r w:rsidR="00B4370E" w:rsidRPr="00C94A51">
        <w:t xml:space="preserve"> </w:t>
      </w:r>
      <w:r>
        <w:t>JR, DeChurch LA (2009)</w:t>
      </w:r>
      <w:r w:rsidR="00B4370E" w:rsidRPr="00C94A51">
        <w:t xml:space="preserve"> Information sharing and team perfo</w:t>
      </w:r>
      <w:r>
        <w:t>rmance: A meta-analysis. J</w:t>
      </w:r>
      <w:r w:rsidR="00B4370E" w:rsidRPr="00C94A51">
        <w:t xml:space="preserve"> App</w:t>
      </w:r>
      <w:r>
        <w:t>l Psychol 94(2):535</w:t>
      </w:r>
      <w:r w:rsidR="00360597">
        <w:t>–</w:t>
      </w:r>
      <w:r>
        <w:t>546</w:t>
      </w:r>
      <w:r w:rsidR="00B4370E" w:rsidRPr="00C94A51">
        <w:t xml:space="preserve"> </w:t>
      </w:r>
    </w:p>
    <w:p w14:paraId="7BCCFA1F" w14:textId="77777777" w:rsidR="007D1335" w:rsidRDefault="007D1335" w:rsidP="00B4370E"/>
    <w:p w14:paraId="45841CE1" w14:textId="5A22E9D1" w:rsidR="003B695E" w:rsidRDefault="003B695E" w:rsidP="00B4370E">
      <w:r>
        <w:t>Mesmer-Magnus JR, Lungeanu A, Harris A, Niler A, DeChurch LA, Contractor N (</w:t>
      </w:r>
      <w:r w:rsidR="007C20B0">
        <w:t>202</w:t>
      </w:r>
      <w:r w:rsidR="00FD3250">
        <w:t>1</w:t>
      </w:r>
      <w:r>
        <w:t xml:space="preserve">) </w:t>
      </w:r>
      <w:r w:rsidRPr="003B695E">
        <w:t xml:space="preserve">Working </w:t>
      </w:r>
      <w:r>
        <w:t>in space: M</w:t>
      </w:r>
      <w:r w:rsidRPr="003B695E">
        <w:t>anaging transitions between tasks</w:t>
      </w:r>
      <w:r>
        <w:t>. In LB Landon</w:t>
      </w:r>
      <w:r w:rsidRPr="0050366F">
        <w:t xml:space="preserve">, </w:t>
      </w:r>
      <w:r>
        <w:t>KJ Slack, E</w:t>
      </w:r>
      <w:r w:rsidRPr="0050366F">
        <w:t xml:space="preserve"> Salas (Eds) Psychology and Human Performa</w:t>
      </w:r>
      <w:r>
        <w:t>nce in Space Programs, Volume 2: Extreme Application</w:t>
      </w:r>
      <w:r w:rsidRPr="0050366F">
        <w:t xml:space="preserve">. </w:t>
      </w:r>
      <w:r w:rsidR="00405186">
        <w:t>CRC Press:</w:t>
      </w:r>
      <w:r w:rsidR="00EE09B2">
        <w:t>179</w:t>
      </w:r>
      <w:r w:rsidR="00360597">
        <w:t>–</w:t>
      </w:r>
      <w:r w:rsidR="00EE09B2">
        <w:t>204</w:t>
      </w:r>
    </w:p>
    <w:p w14:paraId="4F0E3668" w14:textId="77777777" w:rsidR="003B695E" w:rsidRDefault="003B695E" w:rsidP="00B4370E"/>
    <w:p w14:paraId="7FBBAAAA" w14:textId="2B76F41E" w:rsidR="00285FF7" w:rsidRDefault="00285FF7" w:rsidP="00B4370E">
      <w:r w:rsidRPr="00285FF7">
        <w:t>Mitchell PH, Powell L, Blumenthal J, Norten J, Ironson G, Pitul, CR, Froelicher ES, Czajkowski S, Youngblood M, Huber M, Berkman LF (2003) A short social support measure for patients recovering from myocardial infarction: The ENRICHD Social Support Inventory. J Cardio Rehab Prevention 23(6):398</w:t>
      </w:r>
      <w:r w:rsidR="00C545E9">
        <w:t>–</w:t>
      </w:r>
      <w:r w:rsidRPr="00285FF7">
        <w:t>403</w:t>
      </w:r>
    </w:p>
    <w:p w14:paraId="5A2767AF" w14:textId="77777777" w:rsidR="00285FF7" w:rsidRDefault="00285FF7" w:rsidP="00B4370E"/>
    <w:p w14:paraId="5712C24A" w14:textId="5D8F366A" w:rsidR="00DB49CA" w:rsidRPr="00C94A51" w:rsidRDefault="000677E3" w:rsidP="00B4370E">
      <w:r>
        <w:t>Morgeson FP (2015)</w:t>
      </w:r>
      <w:r w:rsidR="00DB49CA" w:rsidRPr="00C94A51">
        <w:t xml:space="preserve"> Issues in </w:t>
      </w:r>
      <w:r w:rsidRPr="00C94A51">
        <w:t>maintaining team motiv</w:t>
      </w:r>
      <w:r>
        <w:t xml:space="preserve">ation over </w:t>
      </w:r>
      <w:r w:rsidR="00750E02">
        <w:t>long-dur</w:t>
      </w:r>
      <w:r>
        <w:t>ations. NASA/</w:t>
      </w:r>
      <w:r w:rsidR="00DB49CA" w:rsidRPr="00C94A51">
        <w:t>TM</w:t>
      </w:r>
      <w:r>
        <w:t>-2015-218586</w:t>
      </w:r>
    </w:p>
    <w:p w14:paraId="2D87734F" w14:textId="77777777" w:rsidR="00B463F3" w:rsidRPr="00C94A51" w:rsidRDefault="00B463F3" w:rsidP="00B4370E"/>
    <w:p w14:paraId="7094F4CF" w14:textId="3FC97E92" w:rsidR="000B3EF9" w:rsidRDefault="000B3EF9" w:rsidP="00B4370E">
      <w:r w:rsidRPr="000B3EF9">
        <w:t>Mulhearn T, McIntosh T, Gibson C, Mumford MD, Yammarino FJ, Connelly S, Day EA, Vessey B (2016) Leadership for long-duration space missions: A shift toward a collective approach. Acta Astronaut 129:466</w:t>
      </w:r>
      <w:r w:rsidR="00360597">
        <w:t>–4</w:t>
      </w:r>
      <w:r w:rsidRPr="000B3EF9">
        <w:t>76</w:t>
      </w:r>
    </w:p>
    <w:p w14:paraId="6B09B082" w14:textId="77777777" w:rsidR="000B3EF9" w:rsidRDefault="000B3EF9" w:rsidP="00B4370E"/>
    <w:p w14:paraId="70B0D10B" w14:textId="79E3DAE0" w:rsidR="00314854" w:rsidRDefault="00314854" w:rsidP="00B4370E">
      <w:r>
        <w:t>Mumford MD, Zaccaro SJ, Johnson JF, Diana M, Gilbert JA, Threlfall KV (2000). Patterns of leader characteristics: Implications for performance and development. Leader</w:t>
      </w:r>
      <w:r w:rsidR="00E74469">
        <w:t>sh</w:t>
      </w:r>
      <w:r>
        <w:t xml:space="preserve"> Q</w:t>
      </w:r>
      <w:r w:rsidR="00B75BD9">
        <w:t xml:space="preserve"> 11:115</w:t>
      </w:r>
      <w:r w:rsidR="00360597">
        <w:t>–</w:t>
      </w:r>
      <w:r w:rsidR="00B75BD9">
        <w:t>133</w:t>
      </w:r>
    </w:p>
    <w:p w14:paraId="4A5088A2" w14:textId="77777777" w:rsidR="00314854" w:rsidRDefault="00314854" w:rsidP="00B4370E"/>
    <w:p w14:paraId="53F374CC" w14:textId="3550CAC5" w:rsidR="007C21E7" w:rsidRPr="00C94A51" w:rsidRDefault="000677E3" w:rsidP="00B4370E">
      <w:r>
        <w:t>Musson</w:t>
      </w:r>
      <w:r w:rsidR="007C21E7" w:rsidRPr="00C94A51">
        <w:t xml:space="preserve"> D</w:t>
      </w:r>
      <w:r>
        <w:t>, Keeton, K (2011)</w:t>
      </w:r>
      <w:r w:rsidR="007C21E7" w:rsidRPr="00C94A51">
        <w:t xml:space="preserve"> Investigating the relationship between personality traits and astronaut career performance: Retrospective analysis on person</w:t>
      </w:r>
      <w:r>
        <w:t>ality data collected 1989</w:t>
      </w:r>
      <w:r w:rsidR="00E74469">
        <w:t>–</w:t>
      </w:r>
      <w:r>
        <w:t xml:space="preserve">1995. </w:t>
      </w:r>
      <w:r w:rsidR="007C21E7" w:rsidRPr="00C94A51">
        <w:t>NASA/TM-2011-21</w:t>
      </w:r>
      <w:r>
        <w:t>7353</w:t>
      </w:r>
    </w:p>
    <w:p w14:paraId="7D4DD23D" w14:textId="77777777" w:rsidR="00B463F3" w:rsidRPr="00C94A51" w:rsidRDefault="00B463F3" w:rsidP="00B4370E"/>
    <w:p w14:paraId="71FFDF35" w14:textId="777FCA18" w:rsidR="00E72087" w:rsidRPr="00C94A51" w:rsidRDefault="00E72087" w:rsidP="00B4370E">
      <w:r w:rsidRPr="00C94A51">
        <w:t>Musson</w:t>
      </w:r>
      <w:r w:rsidR="000677E3">
        <w:t xml:space="preserve"> D, Sandal G Helmreich R</w:t>
      </w:r>
      <w:r w:rsidRPr="00C94A51">
        <w:t xml:space="preserve"> (2004) Personality characteristics and trait clusters in final stage astronaut selection, </w:t>
      </w:r>
      <w:r w:rsidR="000677E3">
        <w:t>Aviat Space Environ Med 75(4):342</w:t>
      </w:r>
      <w:r w:rsidR="00360597">
        <w:t>–</w:t>
      </w:r>
      <w:r w:rsidR="000677E3">
        <w:t>349</w:t>
      </w:r>
    </w:p>
    <w:p w14:paraId="5FD158F0" w14:textId="77777777" w:rsidR="00B463F3" w:rsidRPr="00C94A51" w:rsidRDefault="00B463F3" w:rsidP="00B4370E"/>
    <w:p w14:paraId="670CA2D5" w14:textId="7C78F573" w:rsidR="00553EC4" w:rsidRPr="00C94A51" w:rsidRDefault="000677E3" w:rsidP="00B4370E">
      <w:r>
        <w:lastRenderedPageBreak/>
        <w:t>NASA</w:t>
      </w:r>
      <w:r w:rsidR="00553EC4" w:rsidRPr="00C94A51">
        <w:t xml:space="preserve"> (1987) Effects of confinement, social isolation, and diurnal disruption of crew adjustment and performance in </w:t>
      </w:r>
      <w:r w:rsidR="00750E02">
        <w:t>long-dur</w:t>
      </w:r>
      <w:r w:rsidR="00553EC4" w:rsidRPr="00C94A51">
        <w:t>ation space missions. NASA ord</w:t>
      </w:r>
      <w:r>
        <w:t>er T-1082-K: NASA/JSC-CR-188280</w:t>
      </w:r>
    </w:p>
    <w:p w14:paraId="3C9CFC2D" w14:textId="77777777" w:rsidR="00553EC4" w:rsidRPr="00C94A51" w:rsidRDefault="00553EC4" w:rsidP="00B4370E"/>
    <w:p w14:paraId="4A7C01A6" w14:textId="33A8CE15" w:rsidR="00553EC4" w:rsidRPr="00C94A51" w:rsidRDefault="000677E3" w:rsidP="00B4370E">
      <w:r>
        <w:t>NASA (2010)</w:t>
      </w:r>
      <w:r w:rsidR="00553EC4" w:rsidRPr="00C94A51">
        <w:t xml:space="preserve"> Human Integration Design Handbook.</w:t>
      </w:r>
      <w:r>
        <w:t xml:space="preserve"> NASA Publication SP-2010-3407</w:t>
      </w:r>
    </w:p>
    <w:p w14:paraId="12580C49" w14:textId="77777777" w:rsidR="00553EC4" w:rsidRPr="00C94A51" w:rsidRDefault="00553EC4" w:rsidP="00B4370E"/>
    <w:p w14:paraId="6A5734CA" w14:textId="3C80FC90" w:rsidR="00693CCB" w:rsidRDefault="00693CCB" w:rsidP="00B4370E">
      <w:r>
        <w:t>NASA (2019)</w:t>
      </w:r>
      <w:r w:rsidRPr="00C4128E">
        <w:t xml:space="preserve"> Forward to the Moon: NASA’s strategic plan for human exploration. Retrieved from </w:t>
      </w:r>
      <w:hyperlink r:id="rId22" w:history="1">
        <w:r w:rsidRPr="00C4128E">
          <w:rPr>
            <w:rStyle w:val="Hyperlink"/>
          </w:rPr>
          <w:t>https://www.nasa.gov/sites/default/files/atoms/files/america_to_the_moon_2024_artemis_20190523.pdf</w:t>
        </w:r>
      </w:hyperlink>
    </w:p>
    <w:p w14:paraId="6F149BE1" w14:textId="77777777" w:rsidR="00693CCB" w:rsidRDefault="00693CCB" w:rsidP="00B4370E"/>
    <w:p w14:paraId="7359DA21" w14:textId="3E5292BE" w:rsidR="00CC3BB9" w:rsidRPr="00C94A51" w:rsidRDefault="00CC3BB9" w:rsidP="00B4370E">
      <w:r w:rsidRPr="00C94A51">
        <w:t xml:space="preserve">National Research Council, Committee on Human </w:t>
      </w:r>
      <w:r w:rsidR="00512253">
        <w:t>Spacefl</w:t>
      </w:r>
      <w:r w:rsidR="000677E3">
        <w:t>ight Crew Operations (2011)</w:t>
      </w:r>
      <w:r w:rsidRPr="00C94A51">
        <w:t xml:space="preserve"> Preparing for the high frontier: The role and training of NASA astronauts in the post- space shuttle era.</w:t>
      </w:r>
      <w:r w:rsidR="00360597">
        <w:t xml:space="preserve"> </w:t>
      </w:r>
      <w:r w:rsidRPr="00C94A51">
        <w:t>The National Academies Press</w:t>
      </w:r>
      <w:r w:rsidR="000677E3">
        <w:t>,</w:t>
      </w:r>
      <w:r w:rsidR="000677E3" w:rsidRPr="000677E3">
        <w:t xml:space="preserve"> </w:t>
      </w:r>
      <w:r w:rsidR="000677E3">
        <w:t>Washington, D.C</w:t>
      </w:r>
      <w:r w:rsidRPr="00C94A51">
        <w:t xml:space="preserve">. </w:t>
      </w:r>
    </w:p>
    <w:p w14:paraId="1FC19081" w14:textId="77777777" w:rsidR="00B463F3" w:rsidRPr="00C94A51" w:rsidRDefault="00B463F3" w:rsidP="00B4370E"/>
    <w:p w14:paraId="5EB5F8C6" w14:textId="6D99A05A" w:rsidR="0036357A" w:rsidRDefault="0036357A" w:rsidP="00B4370E">
      <w:r w:rsidRPr="0036357A">
        <w:t>Newton DW, LePine</w:t>
      </w:r>
      <w:r>
        <w:t xml:space="preserve"> JA, Kim JK, Wellman N, Bush JT (2020)</w:t>
      </w:r>
      <w:r w:rsidRPr="0036357A">
        <w:t xml:space="preserve"> Taking engagement to task: The nature and functioning of task engagement across transition</w:t>
      </w:r>
      <w:r>
        <w:t>s. J Appl Psych</w:t>
      </w:r>
      <w:r w:rsidR="00360597">
        <w:t>ol</w:t>
      </w:r>
      <w:r>
        <w:t xml:space="preserve"> 105(1):1</w:t>
      </w:r>
    </w:p>
    <w:p w14:paraId="73AF9B3C" w14:textId="77777777" w:rsidR="0036357A" w:rsidRDefault="0036357A" w:rsidP="008A54D3"/>
    <w:p w14:paraId="24AE1A22" w14:textId="6BEAA95A" w:rsidR="00EF7D13" w:rsidRDefault="00EF7D13" w:rsidP="008A54D3">
      <w:r w:rsidRPr="0036357A">
        <w:t>Newton DW, LePine</w:t>
      </w:r>
      <w:r>
        <w:t xml:space="preserve"> JA, Wellman N (2021) L</w:t>
      </w:r>
      <w:r w:rsidRPr="00EF7D13">
        <w:t xml:space="preserve">ooking ahead and missing the moment: </w:t>
      </w:r>
      <w:r>
        <w:t>T</w:t>
      </w:r>
      <w:r w:rsidRPr="00EF7D13">
        <w:t>he potential drawbacks of anticipatory engagement</w:t>
      </w:r>
      <w:r>
        <w:t>. Present</w:t>
      </w:r>
      <w:r w:rsidR="00E74469">
        <w:t>ed</w:t>
      </w:r>
      <w:r>
        <w:t xml:space="preserve"> at the </w:t>
      </w:r>
      <w:r w:rsidR="00C545E9">
        <w:t xml:space="preserve">2021 </w:t>
      </w:r>
      <w:r>
        <w:t>NASA Human Research Program Investigators’ Workshop, virtual</w:t>
      </w:r>
    </w:p>
    <w:p w14:paraId="4DDDEF26" w14:textId="77777777" w:rsidR="008A54D3" w:rsidRDefault="008A54D3" w:rsidP="008A54D3">
      <w:bookmarkStart w:id="186" w:name="_Toc92290137"/>
      <w:bookmarkStart w:id="187" w:name="_Toc92630384"/>
      <w:bookmarkEnd w:id="186"/>
      <w:bookmarkEnd w:id="187"/>
    </w:p>
    <w:p w14:paraId="78610F90" w14:textId="2191FB89" w:rsidR="00DC51F7" w:rsidRDefault="00DC51F7" w:rsidP="008A54D3">
      <w:r>
        <w:t>Nicolas M</w:t>
      </w:r>
      <w:r w:rsidRPr="00DC51F7">
        <w:t xml:space="preserve">, </w:t>
      </w:r>
      <w:r>
        <w:t xml:space="preserve">Martinent G, Suedfeld P, Palinkas L, </w:t>
      </w:r>
      <w:r w:rsidRPr="00DC51F7">
        <w:t>Bachelard C, Marvin G</w:t>
      </w:r>
      <w:r>
        <w:t xml:space="preserve"> (2021)</w:t>
      </w:r>
      <w:r w:rsidRPr="00DC51F7">
        <w:t xml:space="preserve"> The tougher the environment, the harder the adaptation? A psychological point of view in extreme situations. Acta Astronaut </w:t>
      </w:r>
      <w:r w:rsidR="003D065E">
        <w:t>187:36</w:t>
      </w:r>
      <w:r w:rsidR="00E74469">
        <w:t>–</w:t>
      </w:r>
      <w:r w:rsidR="003D065E">
        <w:t>42</w:t>
      </w:r>
    </w:p>
    <w:p w14:paraId="74D6715F" w14:textId="77777777" w:rsidR="00DC51F7" w:rsidRDefault="00DC51F7" w:rsidP="008A54D3"/>
    <w:p w14:paraId="28F3127B" w14:textId="786B73D5" w:rsidR="00543930" w:rsidRDefault="00543930" w:rsidP="00B4370E">
      <w:bookmarkStart w:id="188" w:name="_Hlk94797254"/>
      <w:r w:rsidRPr="00543930">
        <w:t>Niler AA, Mesmer-Magnus JR, Larson LE, Plummer G, DeChurch LA, Contractor NS</w:t>
      </w:r>
      <w:r>
        <w:t xml:space="preserve"> (2021) </w:t>
      </w:r>
      <w:r w:rsidRPr="00543930">
        <w:t>Conditioning team cognition: a meta-analysis. Org Psy</w:t>
      </w:r>
      <w:r>
        <w:t>chol</w:t>
      </w:r>
      <w:r w:rsidRPr="00543930">
        <w:t xml:space="preserve"> Rev</w:t>
      </w:r>
      <w:r>
        <w:t xml:space="preserve"> </w:t>
      </w:r>
      <w:r w:rsidRPr="00543930">
        <w:t>11(2):144</w:t>
      </w:r>
      <w:r w:rsidR="00E74469">
        <w:t>–1</w:t>
      </w:r>
      <w:r w:rsidRPr="00543930">
        <w:t>74.</w:t>
      </w:r>
    </w:p>
    <w:bookmarkEnd w:id="188"/>
    <w:p w14:paraId="230F1354" w14:textId="77777777" w:rsidR="00543930" w:rsidRDefault="00543930" w:rsidP="00B4370E"/>
    <w:p w14:paraId="3694D198" w14:textId="1018D0CD" w:rsidR="00E50213" w:rsidRPr="00C94A51" w:rsidRDefault="000677E3" w:rsidP="00B4370E">
      <w:r>
        <w:t>Noe</w:t>
      </w:r>
      <w:r w:rsidR="00E50213" w:rsidRPr="00C94A51">
        <w:t xml:space="preserve"> </w:t>
      </w:r>
      <w:r>
        <w:t>RA, Dachner</w:t>
      </w:r>
      <w:r w:rsidR="00E50213" w:rsidRPr="00C94A51">
        <w:t xml:space="preserve"> AM, </w:t>
      </w:r>
      <w:r>
        <w:t>Saxton B, Keeton KE (2011)</w:t>
      </w:r>
      <w:r w:rsidR="00E50213" w:rsidRPr="00C94A51">
        <w:t xml:space="preserve"> Team training for long-duration missions in isolated and confined environments: A literature review, an operational assessment, and recommendations for practice an</w:t>
      </w:r>
      <w:r>
        <w:t>d research. NASA TM-2011-216162</w:t>
      </w:r>
    </w:p>
    <w:p w14:paraId="6A56D1F5" w14:textId="77777777" w:rsidR="00B463F3" w:rsidRPr="00C94A51" w:rsidRDefault="00B463F3" w:rsidP="00B4370E"/>
    <w:p w14:paraId="360148E9" w14:textId="6DBF88A8" w:rsidR="00B463F3" w:rsidRPr="00C94A51" w:rsidRDefault="000677E3" w:rsidP="00B4370E">
      <w:r>
        <w:t>NTSB</w:t>
      </w:r>
      <w:r w:rsidR="0050256F" w:rsidRPr="00C94A51">
        <w:t xml:space="preserve"> (1994) A review of flight</w:t>
      </w:r>
      <w:r w:rsidR="00776F53">
        <w:t xml:space="preserve"> </w:t>
      </w:r>
      <w:r w:rsidR="0050256F" w:rsidRPr="00C94A51">
        <w:t>crew-involved, major accidents of U.S. Air Carriers, 1978–1990. NTSB Report No. PB 94-917001, NTSB/S</w:t>
      </w:r>
      <w:r>
        <w:t>S-94/01</w:t>
      </w:r>
    </w:p>
    <w:p w14:paraId="0C8B75C3" w14:textId="77777777" w:rsidR="00553EC4" w:rsidRPr="00C94A51" w:rsidRDefault="00553EC4" w:rsidP="00B4370E"/>
    <w:p w14:paraId="5E045134" w14:textId="4DF5963A" w:rsidR="00FD1E28" w:rsidRDefault="00FD1E28" w:rsidP="00B4370E">
      <w:r>
        <w:t>Nyberg B, Chackoria J, Vazquez M, Bell ST, Vinokhodova A, Gushin V, DeChurch L, Contractor N (2021) P</w:t>
      </w:r>
      <w:r w:rsidRPr="00FD1E28">
        <w:t>sychological distance as a predictor of viable relationships and team performance in isolated and confined environments</w:t>
      </w:r>
      <w:r>
        <w:t xml:space="preserve">. </w:t>
      </w:r>
      <w:r w:rsidRPr="00FD1E28">
        <w:t>Present</w:t>
      </w:r>
      <w:r w:rsidR="00E74469">
        <w:t>ed</w:t>
      </w:r>
      <w:r w:rsidRPr="00FD1E28">
        <w:t xml:space="preserve"> at the</w:t>
      </w:r>
      <w:r w:rsidR="00C545E9">
        <w:t xml:space="preserve"> 2021</w:t>
      </w:r>
      <w:r w:rsidRPr="00FD1E28">
        <w:t xml:space="preserve"> NASA Human Research Program Investigators’ Workshop</w:t>
      </w:r>
      <w:r w:rsidRPr="0010142E">
        <w:t>,</w:t>
      </w:r>
      <w:r w:rsidR="00E74469">
        <w:t xml:space="preserve"> </w:t>
      </w:r>
      <w:r w:rsidRPr="00FD1E28">
        <w:t>virtual</w:t>
      </w:r>
    </w:p>
    <w:p w14:paraId="7472CA9C" w14:textId="77777777" w:rsidR="00FD1E28" w:rsidRDefault="00FD1E28" w:rsidP="00B4370E"/>
    <w:p w14:paraId="557AD54C" w14:textId="04230F85" w:rsidR="00A96995" w:rsidRPr="00C94A51" w:rsidRDefault="000677E3" w:rsidP="00B4370E">
      <w:r>
        <w:t>O’Keefe WS (2008)</w:t>
      </w:r>
      <w:r w:rsidR="00A96995" w:rsidRPr="00C94A51">
        <w:t xml:space="preserve"> </w:t>
      </w:r>
      <w:r w:rsidR="00512253">
        <w:t>Spacefl</w:t>
      </w:r>
      <w:r w:rsidR="00A96995" w:rsidRPr="00C94A51">
        <w:t xml:space="preserve">ight resource management training for international space station flight controllers. </w:t>
      </w:r>
      <w:r w:rsidR="002C7D09" w:rsidRPr="00C94A51">
        <w:t>Paper presented at the</w:t>
      </w:r>
      <w:r w:rsidR="00C545E9">
        <w:t xml:space="preserve"> 2008</w:t>
      </w:r>
      <w:r w:rsidR="002C7D09" w:rsidRPr="00C94A51">
        <w:t xml:space="preserve"> </w:t>
      </w:r>
      <w:r w:rsidR="00A96995" w:rsidRPr="00C94A51">
        <w:t xml:space="preserve">AIAA </w:t>
      </w:r>
      <w:r w:rsidR="002C7D09" w:rsidRPr="00C94A51">
        <w:t>Space Conference and Exposition,</w:t>
      </w:r>
      <w:r w:rsidR="00E74469">
        <w:t xml:space="preserve"> </w:t>
      </w:r>
      <w:r w:rsidR="002C7D09" w:rsidRPr="00C94A51">
        <w:t>Sa</w:t>
      </w:r>
      <w:r w:rsidR="00A96995" w:rsidRPr="00C94A51">
        <w:t xml:space="preserve">n Diego, </w:t>
      </w:r>
      <w:r>
        <w:t>CA</w:t>
      </w:r>
    </w:p>
    <w:p w14:paraId="64559D9F" w14:textId="77777777" w:rsidR="00A96995" w:rsidRPr="00C94A51" w:rsidRDefault="00A96995" w:rsidP="00B4370E"/>
    <w:p w14:paraId="5D3178DA" w14:textId="3CC3BB23" w:rsidR="00553EC4" w:rsidRPr="00C94A51" w:rsidRDefault="00553EC4" w:rsidP="00B4370E">
      <w:r w:rsidRPr="00C94A51">
        <w:lastRenderedPageBreak/>
        <w:t>Oliver LW, Harman J</w:t>
      </w:r>
      <w:r w:rsidR="000677E3">
        <w:t>, Hoover E, Hayes SM, Pandhi NA</w:t>
      </w:r>
      <w:r w:rsidRPr="00C94A51">
        <w:t xml:space="preserve"> (2000) A quantitative integration of the military cohesion literat</w:t>
      </w:r>
      <w:r w:rsidR="000677E3">
        <w:t>ure. Mil Psychol 11(1):57–83</w:t>
      </w:r>
    </w:p>
    <w:p w14:paraId="5FBBF4C4" w14:textId="77777777" w:rsidR="00DD5542" w:rsidRPr="00C94A51" w:rsidRDefault="00DD5542" w:rsidP="00B4370E"/>
    <w:p w14:paraId="53796021" w14:textId="241DE825" w:rsidR="00067A6D" w:rsidRPr="00C94A51" w:rsidRDefault="003A6D62" w:rsidP="00B4370E">
      <w:r>
        <w:t>Orasanu J (2005)</w:t>
      </w:r>
      <w:r w:rsidR="00067A6D" w:rsidRPr="00C94A51">
        <w:t xml:space="preserve"> Crew collaboration in space: A naturalistic decision-making perspective. </w:t>
      </w:r>
      <w:r>
        <w:t>Aviat Space Environ Med 76:B154</w:t>
      </w:r>
      <w:r w:rsidR="00E74469">
        <w:t>–</w:t>
      </w:r>
      <w:r>
        <w:t>B163</w:t>
      </w:r>
    </w:p>
    <w:p w14:paraId="1D7F4185" w14:textId="77777777" w:rsidR="00B463F3" w:rsidRPr="00C94A51" w:rsidRDefault="00B463F3" w:rsidP="00B4370E"/>
    <w:p w14:paraId="31975B0A" w14:textId="2A5FA9C3" w:rsidR="00A467C1" w:rsidRPr="00C94A51" w:rsidRDefault="003A6D62" w:rsidP="00B4370E">
      <w:r>
        <w:t>Palinkas LA (2007)</w:t>
      </w:r>
      <w:r w:rsidR="00A467C1" w:rsidRPr="00C94A51">
        <w:t xml:space="preserve"> Psychosocial issues in long-term </w:t>
      </w:r>
      <w:r w:rsidR="00512253">
        <w:t>spacefl</w:t>
      </w:r>
      <w:r w:rsidR="00A467C1" w:rsidRPr="00C94A51">
        <w:t xml:space="preserve">ight: </w:t>
      </w:r>
      <w:r>
        <w:t>O</w:t>
      </w:r>
      <w:r w:rsidR="00A467C1" w:rsidRPr="00C94A51">
        <w:t>verview. Gravit</w:t>
      </w:r>
      <w:r>
        <w:t xml:space="preserve"> and Space Biol 14(2)</w:t>
      </w:r>
      <w:r w:rsidR="00E74469">
        <w:t>:25–33</w:t>
      </w:r>
    </w:p>
    <w:p w14:paraId="55043558" w14:textId="77777777" w:rsidR="00B463F3" w:rsidRPr="00C94A51" w:rsidRDefault="00B463F3" w:rsidP="00B4370E"/>
    <w:p w14:paraId="5AA9317D" w14:textId="157E0738" w:rsidR="003F7BA9" w:rsidRPr="00C94A51" w:rsidRDefault="003A6D62" w:rsidP="00B4370E">
      <w:r>
        <w:t>Palinkas LA (2012)</w:t>
      </w:r>
      <w:r w:rsidR="003F7BA9" w:rsidRPr="00C94A51">
        <w:t xml:space="preserve"> Impact of communication delay on individual and team performance. Presented at the 2012 Behavioral Health and Performance Working Group,</w:t>
      </w:r>
      <w:r w:rsidR="00170822">
        <w:t xml:space="preserve"> </w:t>
      </w:r>
      <w:r w:rsidR="003F7BA9" w:rsidRPr="00C94A51">
        <w:t>Houston, TX</w:t>
      </w:r>
    </w:p>
    <w:p w14:paraId="6D50EF96" w14:textId="77777777" w:rsidR="00B463F3" w:rsidRPr="00C94A51" w:rsidRDefault="00B463F3" w:rsidP="00B4370E"/>
    <w:p w14:paraId="421E7F9D" w14:textId="708FBDBA" w:rsidR="00741B8B" w:rsidRPr="00C94A51" w:rsidRDefault="003A6D62" w:rsidP="00B4370E">
      <w:r>
        <w:t>Palinkas LA, Gunderson EK, Johnson JC, Holland AW (2000)</w:t>
      </w:r>
      <w:r w:rsidR="00741B8B" w:rsidRPr="00C94A51">
        <w:t xml:space="preserve"> Behavior and performance on long-duration </w:t>
      </w:r>
      <w:r w:rsidR="00512253">
        <w:t>spacefl</w:t>
      </w:r>
      <w:r w:rsidR="00741B8B" w:rsidRPr="00C94A51">
        <w:t xml:space="preserve">ights: Evidence from analogue environments. </w:t>
      </w:r>
      <w:r>
        <w:t>Aviat Space Environ Med 71(9 Suppl):A29</w:t>
      </w:r>
      <w:r w:rsidR="00E74469">
        <w:t>–</w:t>
      </w:r>
      <w:r>
        <w:t>36</w:t>
      </w:r>
    </w:p>
    <w:p w14:paraId="344C471D" w14:textId="77777777" w:rsidR="00B463F3" w:rsidRPr="00C94A51" w:rsidRDefault="00B463F3" w:rsidP="00B4370E"/>
    <w:p w14:paraId="5005A3A9" w14:textId="10B9F527" w:rsidR="00B8600E" w:rsidRPr="00C94A51" w:rsidRDefault="003A6D62" w:rsidP="00B4370E">
      <w:r>
        <w:t>Palinkas LA, Keeton</w:t>
      </w:r>
      <w:r w:rsidR="00B8600E" w:rsidRPr="00C94A51">
        <w:t xml:space="preserve"> KE,</w:t>
      </w:r>
      <w:r>
        <w:t xml:space="preserve"> Shea C, Leveton LB (2011)</w:t>
      </w:r>
      <w:r w:rsidR="00B8600E" w:rsidRPr="00C94A51">
        <w:t xml:space="preserve"> Psychosocial </w:t>
      </w:r>
      <w:r w:rsidR="004E0ABE" w:rsidRPr="00C94A51">
        <w:t>characteristics of optimum performance in isolated and confined environmen</w:t>
      </w:r>
      <w:r>
        <w:t>ts. NASA/TM-2011-216149</w:t>
      </w:r>
    </w:p>
    <w:p w14:paraId="18323C71" w14:textId="77777777" w:rsidR="00B463F3" w:rsidRPr="00C94A51" w:rsidRDefault="00B463F3" w:rsidP="00B4370E"/>
    <w:p w14:paraId="7AA79B72" w14:textId="0D7FDED8" w:rsidR="00DD5542" w:rsidRPr="00C94A51" w:rsidRDefault="00DD5542" w:rsidP="00B4370E">
      <w:r w:rsidRPr="00C94A51">
        <w:t>Parke B</w:t>
      </w:r>
      <w:r w:rsidR="0054775A">
        <w:t>, Orasanu J, Castle R, Hanley J</w:t>
      </w:r>
      <w:r w:rsidRPr="00C94A51">
        <w:t xml:space="preserve"> (2005) Identifying organizational vulnerabilities in space operations with collaborative, tailored, anonymous surveys. </w:t>
      </w:r>
      <w:r w:rsidR="00E74469">
        <w:t xml:space="preserve">Presented at the </w:t>
      </w:r>
      <w:r w:rsidRPr="00C94A51">
        <w:t>International Association for the Advancement of Space Safety Conference, Nice, France</w:t>
      </w:r>
    </w:p>
    <w:p w14:paraId="1DAD8256" w14:textId="77777777" w:rsidR="00DD5542" w:rsidRPr="00C94A51" w:rsidRDefault="00DD5542" w:rsidP="00B4370E"/>
    <w:p w14:paraId="303AF9BB" w14:textId="5D0F1E65" w:rsidR="00D3368B" w:rsidRDefault="00D3368B" w:rsidP="00AA4280">
      <w:r>
        <w:t>Pendergraft JG, Carter DR, Trainer H, Jones J, Shuffler M, DeChurch LA, Schecter A, Contractor N (</w:t>
      </w:r>
      <w:r w:rsidR="007C20B0">
        <w:t>202</w:t>
      </w:r>
      <w:r w:rsidR="0040067D">
        <w:t>1</w:t>
      </w:r>
      <w:r>
        <w:t xml:space="preserve">) </w:t>
      </w:r>
      <w:r w:rsidRPr="00D3368B">
        <w:t>Supporting spaceflight multiteam systems throughout long-</w:t>
      </w:r>
      <w:r>
        <w:t>duration exploration missions: A</w:t>
      </w:r>
      <w:r w:rsidRPr="00D3368B">
        <w:t xml:space="preserve"> countermeasure toolkit</w:t>
      </w:r>
      <w:r>
        <w:t>. In LB Landon</w:t>
      </w:r>
      <w:r w:rsidRPr="0050366F">
        <w:t xml:space="preserve">, </w:t>
      </w:r>
      <w:r>
        <w:t>KJ Slack, E</w:t>
      </w:r>
      <w:r w:rsidRPr="0050366F">
        <w:t xml:space="preserve"> Salas (Eds) Psychology and Human Performance in Space Programs, Volume 1: Research at the Frontier. </w:t>
      </w:r>
      <w:r w:rsidR="00405186">
        <w:t>CRC Press:</w:t>
      </w:r>
      <w:r w:rsidR="00EE09B2">
        <w:t>237</w:t>
      </w:r>
      <w:r w:rsidR="00E74469">
        <w:t>–</w:t>
      </w:r>
      <w:r w:rsidR="00EE09B2">
        <w:t>258</w:t>
      </w:r>
    </w:p>
    <w:p w14:paraId="0F9DE227" w14:textId="77777777" w:rsidR="00D3368B" w:rsidRDefault="00D3368B" w:rsidP="00AA4280"/>
    <w:p w14:paraId="23468578" w14:textId="280DEAB3" w:rsidR="00AA4280" w:rsidRDefault="00AA4280" w:rsidP="00AA4280">
      <w:r>
        <w:t>Pendergraft JG, Carter DR, Tseng S, Landon LB, Slack KJ, Shuffler ML (2019) Learning from</w:t>
      </w:r>
      <w:r w:rsidR="00D3368B">
        <w:t xml:space="preserve"> </w:t>
      </w:r>
      <w:r>
        <w:t>the past to advance the future: The adaptation and resilience of NASA’s spaceflight multiteam systems across four eras of spaceflight. Front Psychol 10:1633</w:t>
      </w:r>
    </w:p>
    <w:p w14:paraId="039D3C5D" w14:textId="77777777" w:rsidR="00AA4280" w:rsidRDefault="00AA4280" w:rsidP="00AA4280"/>
    <w:p w14:paraId="558B6678" w14:textId="38F19EFB" w:rsidR="002E15AA" w:rsidRDefault="002E15AA" w:rsidP="00AA4280">
      <w:r>
        <w:t>Pierce CA, Aguinis H (2001) A framework for investigating the link between workplace romance and sexual harassment. Group Org</w:t>
      </w:r>
      <w:r w:rsidR="00E74469">
        <w:t>an</w:t>
      </w:r>
      <w:r>
        <w:t xml:space="preserve"> Manag 26(2):206–229</w:t>
      </w:r>
    </w:p>
    <w:p w14:paraId="5FE6DABD" w14:textId="77777777" w:rsidR="002E15AA" w:rsidRDefault="002E15AA" w:rsidP="00B4370E"/>
    <w:p w14:paraId="10800FAB" w14:textId="54A3226D" w:rsidR="00B02F1D" w:rsidRDefault="00B02F1D" w:rsidP="00B02F1D">
      <w:r>
        <w:t>Plummer G, DeChurch LA, Contractor N, Johnson J, Mesmer-Magnus J (2018)</w:t>
      </w:r>
    </w:p>
    <w:p w14:paraId="41EC1057" w14:textId="36D693F7" w:rsidR="00B02F1D" w:rsidRDefault="00B02F1D" w:rsidP="00B02F1D">
      <w:r w:rsidRPr="00B02F1D">
        <w:t>Measuring shared mental models over time</w:t>
      </w:r>
      <w:r>
        <w:t xml:space="preserve">. </w:t>
      </w:r>
      <w:r w:rsidRPr="00D1786C">
        <w:t>Present</w:t>
      </w:r>
      <w:r w:rsidR="00E74469">
        <w:t>ed</w:t>
      </w:r>
      <w:r w:rsidRPr="00D1786C">
        <w:t xml:space="preserve"> at the </w:t>
      </w:r>
      <w:r w:rsidR="00C545E9">
        <w:t xml:space="preserve">2018 </w:t>
      </w:r>
      <w:r w:rsidRPr="00D1786C">
        <w:t>NASA Human Research Program Investi</w:t>
      </w:r>
      <w:r>
        <w:t>gators' Workshop, Galveston, TX</w:t>
      </w:r>
    </w:p>
    <w:p w14:paraId="03C6CAC7" w14:textId="77777777" w:rsidR="00B02F1D" w:rsidRDefault="00B02F1D" w:rsidP="00B02F1D"/>
    <w:p w14:paraId="4FCF437A" w14:textId="297B8C6C" w:rsidR="00776E06" w:rsidRDefault="00776E06" w:rsidP="00B02F1D">
      <w:r>
        <w:t>Powell AB (</w:t>
      </w:r>
      <w:r w:rsidR="007D5FE9">
        <w:t>p</w:t>
      </w:r>
      <w:r>
        <w:t>roducer</w:t>
      </w:r>
      <w:r w:rsidR="007D5FE9">
        <w:t>, director</w:t>
      </w:r>
      <w:r>
        <w:t>) (201</w:t>
      </w:r>
      <w:r w:rsidR="007D5FE9">
        <w:t>4</w:t>
      </w:r>
      <w:r>
        <w:t xml:space="preserve">) </w:t>
      </w:r>
      <w:r w:rsidR="007D5FE9">
        <w:t>Antarctica: A year on ice [motion picture]. New Zealand: Antzworks</w:t>
      </w:r>
    </w:p>
    <w:p w14:paraId="5D5C7B68" w14:textId="77777777" w:rsidR="00776E06" w:rsidRDefault="00776E06" w:rsidP="00B4370E"/>
    <w:p w14:paraId="7B705D92" w14:textId="00168D34" w:rsidR="0050256F" w:rsidRPr="00C94A51" w:rsidRDefault="0054775A" w:rsidP="00B4370E">
      <w:r>
        <w:t>Powell SM, Hill RK (2006)</w:t>
      </w:r>
      <w:r w:rsidR="0050256F" w:rsidRPr="00C94A51">
        <w:t xml:space="preserve"> My copilot is a nurse—using crew resource managemen</w:t>
      </w:r>
      <w:r>
        <w:t>t in the OR. AORN J 83(1):179</w:t>
      </w:r>
    </w:p>
    <w:p w14:paraId="1BA80771" w14:textId="77777777" w:rsidR="00B463F3" w:rsidRPr="00C94A51" w:rsidRDefault="00B463F3" w:rsidP="00B4370E"/>
    <w:p w14:paraId="4AA8A78E" w14:textId="0629D729" w:rsidR="00C93FFA" w:rsidRPr="00C94A51" w:rsidRDefault="0054775A" w:rsidP="00B4370E">
      <w:r>
        <w:lastRenderedPageBreak/>
        <w:t>Rasmussen TH, Jeppesen HJ</w:t>
      </w:r>
      <w:r w:rsidR="00C93FFA" w:rsidRPr="00C94A51">
        <w:t xml:space="preserve"> (2006) Teamwork and associated psychological factors: a review. Wor</w:t>
      </w:r>
      <w:r>
        <w:t>k Stress 20(2):105–128</w:t>
      </w:r>
    </w:p>
    <w:p w14:paraId="04950BDF" w14:textId="77777777" w:rsidR="00C93FFA" w:rsidRPr="00C94A51" w:rsidRDefault="00C93FFA" w:rsidP="00B4370E"/>
    <w:p w14:paraId="0E1C3DB4" w14:textId="5876099C" w:rsidR="007C3DFB" w:rsidRDefault="007C3DFB" w:rsidP="00EB4FC5">
      <w:r w:rsidRPr="007C3DFB">
        <w:t>Robertson JM, Dias RD, Gupta A, Marshburn T, Lipsitz SR, Pozner CN, Doyle TE, Smink DS, Musson DM, Yule S</w:t>
      </w:r>
      <w:r>
        <w:t xml:space="preserve"> (2020)</w:t>
      </w:r>
      <w:r w:rsidRPr="007C3DFB">
        <w:t xml:space="preserve"> Medical event management for future deep space exploration m</w:t>
      </w:r>
      <w:r>
        <w:t>issions to Mars. J</w:t>
      </w:r>
      <w:r w:rsidRPr="007C3DFB">
        <w:t xml:space="preserve"> </w:t>
      </w:r>
      <w:r>
        <w:t>Surg Res</w:t>
      </w:r>
      <w:r w:rsidR="00E74469">
        <w:t xml:space="preserve"> </w:t>
      </w:r>
      <w:r w:rsidRPr="007C3DFB">
        <w:t>246:305</w:t>
      </w:r>
      <w:r w:rsidR="00E74469">
        <w:t>–3</w:t>
      </w:r>
      <w:r w:rsidRPr="007C3DFB">
        <w:t>14.</w:t>
      </w:r>
    </w:p>
    <w:p w14:paraId="60995740" w14:textId="77777777" w:rsidR="007C3DFB" w:rsidRDefault="007C3DFB" w:rsidP="00EB4FC5"/>
    <w:p w14:paraId="516BD70C" w14:textId="3E72BA2B" w:rsidR="00EB4FC5" w:rsidRDefault="00EB4FC5" w:rsidP="00EB4FC5">
      <w:r>
        <w:t xml:space="preserve">Roma PG (2020) </w:t>
      </w:r>
      <w:r w:rsidRPr="00876B64">
        <w:t xml:space="preserve">Identification and </w:t>
      </w:r>
      <w:r w:rsidR="00E74469">
        <w:t>v</w:t>
      </w:r>
      <w:r w:rsidRPr="00876B64">
        <w:t xml:space="preserve">alidation of BHP </w:t>
      </w:r>
      <w:r w:rsidR="00E74469">
        <w:t>s</w:t>
      </w:r>
      <w:r w:rsidRPr="00876B64">
        <w:t xml:space="preserve">tandard </w:t>
      </w:r>
      <w:r w:rsidR="00E74469">
        <w:t>m</w:t>
      </w:r>
      <w:r w:rsidRPr="00876B64">
        <w:t>easures</w:t>
      </w:r>
      <w:r w:rsidR="00B36E61">
        <w:t>*</w:t>
      </w:r>
      <w:r>
        <w:t xml:space="preserve"> </w:t>
      </w:r>
      <w:hyperlink r:id="rId23" w:history="1">
        <w:r w:rsidRPr="00963259">
          <w:rPr>
            <w:rStyle w:val="Hyperlink"/>
          </w:rPr>
          <w:t>https://taskbook.nasaprs.com/Publication/index.cfm?action=public_query_taskbook_content&amp;TASKID=11177</w:t>
        </w:r>
      </w:hyperlink>
      <w:r>
        <w:t xml:space="preserve"> </w:t>
      </w:r>
    </w:p>
    <w:p w14:paraId="2091C075" w14:textId="52E7815B" w:rsidR="00876B64" w:rsidRDefault="00656414" w:rsidP="00B4370E">
      <w:r>
        <w:t>*</w:t>
      </w:r>
      <w:r w:rsidRPr="0005709F">
        <w:rPr>
          <w:i/>
        </w:rPr>
        <w:t>As of 2020, this set of measures is now known as the Human Factors and Behavioral Performance Exploration Measures, or HFBP-EM.</w:t>
      </w:r>
      <w:r>
        <w:t xml:space="preserve"> </w:t>
      </w:r>
    </w:p>
    <w:p w14:paraId="3ACF12C2" w14:textId="77777777" w:rsidR="00656414" w:rsidRPr="00220D18" w:rsidRDefault="00656414" w:rsidP="00D53249"/>
    <w:p w14:paraId="13F6EAB6" w14:textId="77777777" w:rsidR="00285FF7" w:rsidRDefault="00285FF7">
      <w:r w:rsidRPr="00285FF7">
        <w:t>Roma PG, The NASA Behavioral Health &amp; Performance Team Risk Standardized Measures Workshop (2015) Unpublished group living questionnaire. Houston, TX: NASA Johnson Space Center</w:t>
      </w:r>
    </w:p>
    <w:p w14:paraId="78A8A093" w14:textId="77777777" w:rsidR="00285FF7" w:rsidRDefault="00285FF7"/>
    <w:p w14:paraId="18D3ABE1" w14:textId="02971260" w:rsidR="00362D76" w:rsidRDefault="00362D76">
      <w:r w:rsidRPr="00362D76">
        <w:t>Rom</w:t>
      </w:r>
      <w:r>
        <w:t xml:space="preserve">a PG, Bedwell WL (2017) </w:t>
      </w:r>
      <w:r w:rsidRPr="00362D76">
        <w:t>Key factors and threats to team dynamics in long-</w:t>
      </w:r>
      <w:r>
        <w:t>duration extreme environments. I</w:t>
      </w:r>
      <w:r w:rsidRPr="00362D76">
        <w:t xml:space="preserve">n </w:t>
      </w:r>
      <w:r>
        <w:t>E Salas,</w:t>
      </w:r>
      <w:r w:rsidRPr="00362D76">
        <w:t xml:space="preserve"> </w:t>
      </w:r>
      <w:r>
        <w:t xml:space="preserve">WB Vessey, LB </w:t>
      </w:r>
      <w:r w:rsidRPr="00362D76">
        <w:t xml:space="preserve">Landon </w:t>
      </w:r>
      <w:r>
        <w:t>(eds)</w:t>
      </w:r>
      <w:r w:rsidRPr="00362D76">
        <w:t xml:space="preserve"> </w:t>
      </w:r>
      <w:r>
        <w:t>T</w:t>
      </w:r>
      <w:r w:rsidRPr="00362D76">
        <w:t>eam dynamics over time: Advances in theory, methods, and pract</w:t>
      </w:r>
      <w:r>
        <w:t xml:space="preserve">ice. </w:t>
      </w:r>
      <w:r w:rsidRPr="00362D76">
        <w:t xml:space="preserve">Bingley, </w:t>
      </w:r>
      <w:r>
        <w:t>UK: Emerald Publishing Limited</w:t>
      </w:r>
      <w:r w:rsidRPr="00362D76">
        <w:t xml:space="preserve"> </w:t>
      </w:r>
    </w:p>
    <w:p w14:paraId="1416610E" w14:textId="77777777" w:rsidR="00362D76" w:rsidRDefault="00362D76"/>
    <w:p w14:paraId="57A67A49" w14:textId="4795FEEE" w:rsidR="00486951" w:rsidRDefault="00486951">
      <w:r>
        <w:t xml:space="preserve">Roma PG, Bell ST, Landon LB, Flynn-Evans EE, Arias DP, Baskin P, Sirianni LA, Spencer CS (2020) NASA HFBP Exploration Measures: Overview and update. </w:t>
      </w:r>
      <w:r w:rsidRPr="00C94A51">
        <w:t>Present</w:t>
      </w:r>
      <w:r w:rsidR="00D622B1">
        <w:t>ed</w:t>
      </w:r>
      <w:r w:rsidRPr="00C94A51">
        <w:t xml:space="preserve"> at the </w:t>
      </w:r>
      <w:r w:rsidR="00C545E9">
        <w:t xml:space="preserve">2020 </w:t>
      </w:r>
      <w:r w:rsidRPr="00C94A51">
        <w:t xml:space="preserve">NASA Human Research Program </w:t>
      </w:r>
      <w:r>
        <w:t>Investigators Workshop, Galveston, TX</w:t>
      </w:r>
    </w:p>
    <w:p w14:paraId="160C8FAB" w14:textId="77777777" w:rsidR="00486951" w:rsidRDefault="00486951" w:rsidP="00B4370E"/>
    <w:p w14:paraId="2843E8DB" w14:textId="796AE171" w:rsidR="00BD18F0" w:rsidRPr="00C94A51" w:rsidRDefault="0054775A" w:rsidP="00B4370E">
      <w:r>
        <w:t>Roma PG, Hursh SR, Goswami</w:t>
      </w:r>
      <w:r w:rsidR="00BD18F0" w:rsidRPr="00C94A51">
        <w:t xml:space="preserve"> N, Kumar A, Kai</w:t>
      </w:r>
      <w:r>
        <w:t>makamis E, Golemis A (2015</w:t>
      </w:r>
      <w:r w:rsidR="00FB18B2">
        <w:t>a</w:t>
      </w:r>
      <w:r>
        <w:t>)</w:t>
      </w:r>
      <w:r w:rsidR="00876B64">
        <w:t xml:space="preserve"> </w:t>
      </w:r>
      <w:r w:rsidR="00BD18F0" w:rsidRPr="00C94A51">
        <w:t>The behavioral economics of group cohesion in isolated, confined, and extreme environments. Present</w:t>
      </w:r>
      <w:r w:rsidR="00D622B1">
        <w:t>ed</w:t>
      </w:r>
      <w:r w:rsidR="00BD18F0" w:rsidRPr="00C94A51">
        <w:t xml:space="preserve"> at the Society for Industrial/Organizational Psycho</w:t>
      </w:r>
      <w:r>
        <w:t>logists, Philadelphia, PA</w:t>
      </w:r>
    </w:p>
    <w:p w14:paraId="7BE99A1D" w14:textId="77777777" w:rsidR="00BD18F0" w:rsidRPr="00C94A51" w:rsidRDefault="00BD18F0" w:rsidP="00B4370E"/>
    <w:p w14:paraId="69115149" w14:textId="341EC07A" w:rsidR="00DC10D4" w:rsidRPr="00C94A51" w:rsidRDefault="0054775A" w:rsidP="00B4370E">
      <w:r>
        <w:t>Roma</w:t>
      </w:r>
      <w:r w:rsidR="00DC10D4" w:rsidRPr="00C94A51">
        <w:t xml:space="preserve"> P</w:t>
      </w:r>
      <w:r>
        <w:t>G, Hursh SR, Hienz RD (2015</w:t>
      </w:r>
      <w:r w:rsidR="00FB18B2">
        <w:t>b</w:t>
      </w:r>
      <w:r>
        <w:t>)</w:t>
      </w:r>
      <w:r w:rsidR="00DC10D4" w:rsidRPr="00C94A51">
        <w:t xml:space="preserve"> Composition factors and individual differences in group cohesion, team performance, and biopsychosocial adapation. Present</w:t>
      </w:r>
      <w:r w:rsidR="00D622B1">
        <w:t xml:space="preserve">ed </w:t>
      </w:r>
      <w:r w:rsidR="00DC10D4" w:rsidRPr="00C94A51">
        <w:t xml:space="preserve">at the </w:t>
      </w:r>
      <w:r w:rsidR="00C545E9">
        <w:t xml:space="preserve">2015 </w:t>
      </w:r>
      <w:r w:rsidR="00DC10D4" w:rsidRPr="00C94A51">
        <w:t>NASA Human Research Program Behavioral Health and Performan</w:t>
      </w:r>
      <w:r>
        <w:t>ce Working Group, Galveston, TX</w:t>
      </w:r>
    </w:p>
    <w:p w14:paraId="6F115AA0" w14:textId="77777777" w:rsidR="00B463F3" w:rsidRPr="00C94A51" w:rsidRDefault="00B463F3" w:rsidP="00B4370E"/>
    <w:p w14:paraId="51A7987D" w14:textId="4E43E69F" w:rsidR="00B4370E" w:rsidRPr="00C94A51" w:rsidRDefault="0054775A" w:rsidP="00B4370E">
      <w:pPr>
        <w:pStyle w:val="EndNoteBibliography"/>
      </w:pPr>
      <w:r>
        <w:t>Roma PG, Hursh SR, Hienz RD, Brinson ZS</w:t>
      </w:r>
      <w:r w:rsidR="00B4370E" w:rsidRPr="00C94A51">
        <w:t>, Gasio</w:t>
      </w:r>
      <w:r>
        <w:t>r ED, Brady JV (2013)</w:t>
      </w:r>
      <w:r w:rsidR="00B4370E" w:rsidRPr="00C94A51">
        <w:t xml:space="preserve"> Effects of autonomous mission management on crew performance, behavior, and physiology: Insights from ground-based experi</w:t>
      </w:r>
      <w:r>
        <w:t xml:space="preserve">ments. In: </w:t>
      </w:r>
      <w:r w:rsidR="00B4370E" w:rsidRPr="00C94A51">
        <w:t xml:space="preserve">Vakoch </w:t>
      </w:r>
      <w:r>
        <w:t xml:space="preserve">DA, </w:t>
      </w:r>
      <w:r w:rsidR="00B4370E" w:rsidRPr="00C94A51">
        <w:t xml:space="preserve">Vakoch </w:t>
      </w:r>
      <w:r>
        <w:t xml:space="preserve">DA </w:t>
      </w:r>
      <w:r w:rsidR="00B4370E" w:rsidRPr="00C94A51">
        <w:t>(Eds.), On orbit and beyond: Psychological perspectives on h</w:t>
      </w:r>
      <w:r>
        <w:t xml:space="preserve">uman </w:t>
      </w:r>
      <w:r w:rsidR="00512253">
        <w:t>spacefl</w:t>
      </w:r>
      <w:r>
        <w:t xml:space="preserve">ight. </w:t>
      </w:r>
      <w:r w:rsidRPr="00C94A51">
        <w:t>Springer-Verlag Publishing</w:t>
      </w:r>
      <w:r>
        <w:t>,</w:t>
      </w:r>
      <w:r w:rsidRPr="00C94A51">
        <w:t xml:space="preserve"> </w:t>
      </w:r>
      <w:r>
        <w:t>New York,</w:t>
      </w:r>
      <w:r w:rsidRPr="0054775A">
        <w:t xml:space="preserve"> </w:t>
      </w:r>
      <w:r>
        <w:t>pp 245</w:t>
      </w:r>
      <w:r w:rsidR="00447E5A">
        <w:t>–</w:t>
      </w:r>
      <w:r>
        <w:t>266</w:t>
      </w:r>
    </w:p>
    <w:p w14:paraId="2591DCD6" w14:textId="77777777" w:rsidR="00B4370E" w:rsidRPr="00C94A51" w:rsidRDefault="00B4370E" w:rsidP="00B4370E"/>
    <w:p w14:paraId="22949B41" w14:textId="61D6F931" w:rsidR="00100ED2" w:rsidRDefault="00100ED2" w:rsidP="00B4370E">
      <w:r w:rsidRPr="00100ED2">
        <w:t>Roma PG, Landon LB, Whitmire AM, Spencer CA, Williams TJ  (2022). The Subjective Habitability &amp; Acceptability Questionnaire (SHAQ): Development and Validation. Hum Factors.</w:t>
      </w:r>
    </w:p>
    <w:p w14:paraId="4ACEF05F" w14:textId="77777777" w:rsidR="00100ED2" w:rsidRDefault="00100ED2" w:rsidP="00B4370E"/>
    <w:p w14:paraId="6C074C91" w14:textId="3A14CB7B" w:rsidR="00B463F3" w:rsidRDefault="00B07019" w:rsidP="00B4370E">
      <w:r>
        <w:t xml:space="preserve">Rose RM, </w:t>
      </w:r>
      <w:r w:rsidR="00E53B37">
        <w:t xml:space="preserve">Fogg LF, Helmreich RL, McFadden TJ </w:t>
      </w:r>
      <w:r>
        <w:t>(</w:t>
      </w:r>
      <w:r w:rsidR="00E53B37">
        <w:t>1994)</w:t>
      </w:r>
      <w:r w:rsidR="00DC10D4" w:rsidRPr="00C94A51">
        <w:t xml:space="preserve"> Psychological predictors of astronaut effectiveness. </w:t>
      </w:r>
      <w:r>
        <w:t>Aviat Space Environ Med</w:t>
      </w:r>
      <w:r w:rsidR="00E53B37">
        <w:t xml:space="preserve"> 65(10 Sect 1):910</w:t>
      </w:r>
      <w:r w:rsidR="00447E5A">
        <w:t>–</w:t>
      </w:r>
      <w:r w:rsidR="00E53B37">
        <w:t>915</w:t>
      </w:r>
    </w:p>
    <w:p w14:paraId="62B817B1" w14:textId="77777777" w:rsidR="00B07019" w:rsidRPr="00B07019" w:rsidRDefault="00B07019" w:rsidP="00B07019"/>
    <w:p w14:paraId="185318B3" w14:textId="6845C018" w:rsidR="00865951" w:rsidRDefault="00865951" w:rsidP="00B4370E">
      <w:r>
        <w:lastRenderedPageBreak/>
        <w:t>Rosen MA</w:t>
      </w:r>
      <w:r w:rsidRPr="00865951">
        <w:t xml:space="preserve">, </w:t>
      </w:r>
      <w:r>
        <w:t>Dietz AS, Lee N, Wang I</w:t>
      </w:r>
      <w:r w:rsidRPr="00865951">
        <w:t>J</w:t>
      </w:r>
      <w:r>
        <w:t xml:space="preserve">, Markowitz J, Wyskiel RM, </w:t>
      </w:r>
      <w:r w:rsidR="00447E5A">
        <w:t xml:space="preserve">Yang T, Priebe CE, Sapirstein A, Gurses AP, </w:t>
      </w:r>
      <w:r>
        <w:t>Pronovost PJ (2018)</w:t>
      </w:r>
      <w:r w:rsidRPr="00865951">
        <w:t xml:space="preserve"> Sensor-based measurement of critical care nursing workload: Unobtrusive measures of nursing activity complement traditional task and patient level indicators of workload to predict perce</w:t>
      </w:r>
      <w:r>
        <w:t>ived exertion. PloS one 13(10)</w:t>
      </w:r>
      <w:r w:rsidR="00447E5A">
        <w:t>:1371</w:t>
      </w:r>
    </w:p>
    <w:p w14:paraId="4FA9C208" w14:textId="77777777" w:rsidR="00865951" w:rsidRDefault="00865951" w:rsidP="00B4370E"/>
    <w:p w14:paraId="09534B65" w14:textId="56E74A29" w:rsidR="00D51178" w:rsidRPr="00C94A51" w:rsidRDefault="00E53B37" w:rsidP="00B4370E">
      <w:r>
        <w:t>Rosnet E, Jurion S</w:t>
      </w:r>
      <w:r w:rsidR="00D51178" w:rsidRPr="00C94A51">
        <w:t>, Ca</w:t>
      </w:r>
      <w:r>
        <w:t>zes G, Bachelard C (2004)</w:t>
      </w:r>
      <w:r w:rsidR="00D51178" w:rsidRPr="00C94A51">
        <w:t xml:space="preserve"> Mixed-gender groups: Coping strategies and factors of psychological adaptation in a polar environment. </w:t>
      </w:r>
      <w:r>
        <w:t>Aviat Space Environ Med 75(Suppl 1):C10</w:t>
      </w:r>
      <w:r w:rsidR="00447E5A">
        <w:t>–</w:t>
      </w:r>
      <w:r>
        <w:t>C13</w:t>
      </w:r>
    </w:p>
    <w:p w14:paraId="0322E066" w14:textId="77777777" w:rsidR="00B463F3" w:rsidRPr="00C94A51" w:rsidRDefault="00B463F3" w:rsidP="00B4370E"/>
    <w:p w14:paraId="32886763" w14:textId="0E2F33FD" w:rsidR="002C233F" w:rsidRPr="00C94A51" w:rsidRDefault="00E53B37" w:rsidP="00B4370E">
      <w:r>
        <w:t>Rosnet E, Le Scanff C, Sagal M</w:t>
      </w:r>
      <w:r w:rsidR="002C233F" w:rsidRPr="00C94A51">
        <w:t xml:space="preserve"> (2000) How self-image and personality affect performance in an isolated environ</w:t>
      </w:r>
      <w:r>
        <w:t>ment. Environ Behav 32:18–31</w:t>
      </w:r>
    </w:p>
    <w:p w14:paraId="4602946D" w14:textId="77777777" w:rsidR="002C233F" w:rsidRPr="00C94A51" w:rsidRDefault="002C233F" w:rsidP="00B4370E"/>
    <w:p w14:paraId="0429F018" w14:textId="284822B1" w:rsidR="0073164A" w:rsidRPr="00C94A51" w:rsidRDefault="0073164A" w:rsidP="00B4370E">
      <w:r w:rsidRPr="00C94A51">
        <w:t>Rub</w:t>
      </w:r>
      <w:r w:rsidR="00E53B37">
        <w:t>ino C, Keeton KE (2010)</w:t>
      </w:r>
      <w:r w:rsidRPr="00C94A51">
        <w:t xml:space="preserve"> Autonomy report. Houston TX: Human Research Program Behavioral Health &amp; Performance Element, Space Medicine Division, NASA Johnson Space Center</w:t>
      </w:r>
    </w:p>
    <w:p w14:paraId="2480FAD1" w14:textId="77777777" w:rsidR="00B463F3" w:rsidRPr="00C94A51" w:rsidRDefault="00B463F3" w:rsidP="00B4370E"/>
    <w:p w14:paraId="3730C133" w14:textId="76041DB5" w:rsidR="00870E3B" w:rsidRDefault="00870E3B" w:rsidP="00B4370E">
      <w:r>
        <w:t xml:space="preserve">Salas E (2015) Team Training Essentials. </w:t>
      </w:r>
      <w:r w:rsidR="00EE09B2">
        <w:t>Abingdon, UK: Taylor &amp; Francis.</w:t>
      </w:r>
      <w:r w:rsidR="00170822">
        <w:t xml:space="preserve"> </w:t>
      </w:r>
    </w:p>
    <w:p w14:paraId="15736294" w14:textId="77777777" w:rsidR="00870E3B" w:rsidRDefault="00870E3B" w:rsidP="00B4370E"/>
    <w:p w14:paraId="11C7BD9D" w14:textId="603BB644" w:rsidR="00157B30" w:rsidRPr="00C94A51" w:rsidRDefault="00E53B37" w:rsidP="00B4370E">
      <w:r>
        <w:t>Salas E, Burke CS, Cannon-Bowers JA (2002)</w:t>
      </w:r>
      <w:r w:rsidR="00157B30" w:rsidRPr="00C94A51">
        <w:t xml:space="preserve"> What we know about designing and delivering team training: tips and guidelines. </w:t>
      </w:r>
      <w:r>
        <w:t xml:space="preserve">In: Kraiger K (ed) </w:t>
      </w:r>
      <w:r w:rsidR="00157B30" w:rsidRPr="00C94A51">
        <w:t>Creating, implementing, and managing effective training and development: State-of-the-ar</w:t>
      </w:r>
      <w:r>
        <w:t xml:space="preserve">t lessons for practice, Josey-Bass, </w:t>
      </w:r>
      <w:r w:rsidR="00C545E9">
        <w:t xml:space="preserve">pp </w:t>
      </w:r>
      <w:r>
        <w:t>23</w:t>
      </w:r>
      <w:r w:rsidR="00447E5A">
        <w:t>–</w:t>
      </w:r>
      <w:r>
        <w:t>261</w:t>
      </w:r>
    </w:p>
    <w:p w14:paraId="47840749" w14:textId="77777777" w:rsidR="00157B30" w:rsidRPr="00C94A51" w:rsidRDefault="00157B30" w:rsidP="00B4370E"/>
    <w:p w14:paraId="6A211AF4" w14:textId="0549E7D5" w:rsidR="00F8079C" w:rsidRPr="00C94A51" w:rsidRDefault="00E53B37" w:rsidP="00B4370E">
      <w:r>
        <w:t>Salas E, Cannon-Bowers</w:t>
      </w:r>
      <w:r w:rsidR="00F8079C" w:rsidRPr="00C94A51">
        <w:t xml:space="preserve"> </w:t>
      </w:r>
      <w:r>
        <w:t>JA (2001)</w:t>
      </w:r>
      <w:r w:rsidR="00D90E8F" w:rsidRPr="00C94A51">
        <w:t xml:space="preserve"> The science of traini</w:t>
      </w:r>
      <w:r>
        <w:t>ng: A decade of progress. Ann</w:t>
      </w:r>
      <w:r w:rsidR="00D90E8F" w:rsidRPr="00C94A51">
        <w:t xml:space="preserve"> Re</w:t>
      </w:r>
      <w:r>
        <w:t>v Psychol 52:471</w:t>
      </w:r>
      <w:r w:rsidR="00447E5A">
        <w:t>–</w:t>
      </w:r>
      <w:r>
        <w:t>499</w:t>
      </w:r>
    </w:p>
    <w:p w14:paraId="76F80912" w14:textId="77777777" w:rsidR="00B463F3" w:rsidRPr="00C94A51" w:rsidRDefault="00B463F3" w:rsidP="00B4370E"/>
    <w:p w14:paraId="13F84B5A" w14:textId="19B72B11" w:rsidR="00B4370E" w:rsidRPr="00C94A51" w:rsidRDefault="00E53B37" w:rsidP="00B4370E">
      <w:pPr>
        <w:pStyle w:val="EndNoteBibliography"/>
      </w:pPr>
      <w:bookmarkStart w:id="189" w:name="_Hlk94796982"/>
      <w:r>
        <w:t>Salas E</w:t>
      </w:r>
      <w:r w:rsidR="00B4370E" w:rsidRPr="00C94A51">
        <w:t>, Diaz</w:t>
      </w:r>
      <w:r>
        <w:t>Granados D</w:t>
      </w:r>
      <w:r w:rsidR="00B4370E" w:rsidRPr="00C94A51">
        <w:t>, Klein</w:t>
      </w:r>
      <w:r>
        <w:t xml:space="preserve"> C, Burke CS, Stagl KC</w:t>
      </w:r>
      <w:r w:rsidR="00B4370E" w:rsidRPr="00C94A51">
        <w:t>, Goodwin</w:t>
      </w:r>
      <w:r>
        <w:t xml:space="preserve"> GF, Halpin SM (2008)</w:t>
      </w:r>
      <w:r w:rsidR="00B4370E" w:rsidRPr="00C94A51">
        <w:t xml:space="preserve"> Does team training improve team performance? A meta-analysis. </w:t>
      </w:r>
      <w:r w:rsidR="007A3A35">
        <w:t>Hum</w:t>
      </w:r>
      <w:r>
        <w:t xml:space="preserve"> Factors 50(6):903</w:t>
      </w:r>
      <w:r w:rsidR="00447E5A">
        <w:t>–</w:t>
      </w:r>
      <w:r>
        <w:t>933</w:t>
      </w:r>
      <w:r w:rsidR="00B4370E" w:rsidRPr="00C94A51">
        <w:t xml:space="preserve"> </w:t>
      </w:r>
      <w:bookmarkEnd w:id="189"/>
    </w:p>
    <w:p w14:paraId="376F69ED" w14:textId="77777777" w:rsidR="00B4370E" w:rsidRPr="00C94A51" w:rsidRDefault="00B4370E" w:rsidP="00B4370E"/>
    <w:p w14:paraId="3682669D" w14:textId="352AE8B0" w:rsidR="003306AB" w:rsidRPr="00C94A51" w:rsidRDefault="00E53B37" w:rsidP="00B4370E">
      <w:r>
        <w:t>Salas E Driskell JE (2015)</w:t>
      </w:r>
      <w:r w:rsidR="003306AB" w:rsidRPr="00C94A51">
        <w:t xml:space="preserve"> Using real-time lexical indicators to detect performance decrements in </w:t>
      </w:r>
      <w:r w:rsidR="00512253">
        <w:t>spacefl</w:t>
      </w:r>
      <w:r w:rsidR="003306AB" w:rsidRPr="00C94A51">
        <w:t>ight teams. Present</w:t>
      </w:r>
      <w:r w:rsidR="00447E5A">
        <w:t>ed</w:t>
      </w:r>
      <w:r w:rsidR="003306AB" w:rsidRPr="00C94A51">
        <w:t xml:space="preserve"> at the </w:t>
      </w:r>
      <w:r w:rsidR="00C545E9">
        <w:t xml:space="preserve">2015 </w:t>
      </w:r>
      <w:r w:rsidR="003306AB" w:rsidRPr="00C94A51">
        <w:t>NASA Human Research Program Behavioral Health and Performan</w:t>
      </w:r>
      <w:r>
        <w:t>ce Working Group,</w:t>
      </w:r>
      <w:r w:rsidR="00447E5A">
        <w:t xml:space="preserve"> </w:t>
      </w:r>
      <w:r>
        <w:t>Galveston, TX</w:t>
      </w:r>
    </w:p>
    <w:p w14:paraId="43A76549" w14:textId="77777777" w:rsidR="003306AB" w:rsidRPr="00C94A51" w:rsidRDefault="003306AB" w:rsidP="00B4370E"/>
    <w:p w14:paraId="66E5DB29" w14:textId="69B14251" w:rsidR="00843FE6" w:rsidRPr="00C94A51" w:rsidRDefault="00E53B37" w:rsidP="00B4370E">
      <w:r>
        <w:t>Salas E, Grossman</w:t>
      </w:r>
      <w:r w:rsidR="00843FE6" w:rsidRPr="00C94A51">
        <w:t xml:space="preserve"> R, </w:t>
      </w:r>
      <w:r>
        <w:t>Hughes AM, Coultas CW (2015</w:t>
      </w:r>
      <w:r w:rsidR="00BC5366">
        <w:t>a</w:t>
      </w:r>
      <w:r>
        <w:t>)</w:t>
      </w:r>
      <w:r w:rsidR="00843FE6" w:rsidRPr="00C94A51">
        <w:t xml:space="preserve"> Measuring team cohesion: Observations from t</w:t>
      </w:r>
      <w:r w:rsidR="007A3A35">
        <w:t>he science. Hum</w:t>
      </w:r>
      <w:r>
        <w:t xml:space="preserve"> Factors 57(3):365</w:t>
      </w:r>
      <w:r w:rsidR="00C545E9">
        <w:t>–</w:t>
      </w:r>
      <w:r>
        <w:t>374</w:t>
      </w:r>
    </w:p>
    <w:p w14:paraId="1B15AE08" w14:textId="77777777" w:rsidR="00843FE6" w:rsidRPr="00C94A51" w:rsidRDefault="00843FE6" w:rsidP="00B4370E"/>
    <w:p w14:paraId="4A95F392" w14:textId="19483DFB" w:rsidR="0071536E" w:rsidRPr="00C94A51" w:rsidRDefault="0071536E" w:rsidP="00B4370E">
      <w:r w:rsidRPr="00C94A51">
        <w:t>Salas E, Kosarzy</w:t>
      </w:r>
      <w:r w:rsidR="00E53B37">
        <w:t>cki M, Tannenbaum S, Carnegie D</w:t>
      </w:r>
      <w:r w:rsidRPr="00C94A51">
        <w:t xml:space="preserve"> (2005) Aligning work teams and HR practices: best practices. In: Burke R, Cooper CL (Eds.), Reinventing human resource management: challenges and new direction</w:t>
      </w:r>
      <w:r w:rsidR="00E53B37">
        <w:t>s. Routledge, New York, pp 133–150</w:t>
      </w:r>
    </w:p>
    <w:p w14:paraId="122A2C74" w14:textId="77777777" w:rsidR="00B463F3" w:rsidRPr="00C94A51" w:rsidRDefault="00B463F3" w:rsidP="00B4370E"/>
    <w:p w14:paraId="05A17820" w14:textId="7AF1E81C" w:rsidR="006517C1" w:rsidRPr="00C94A51" w:rsidRDefault="00E53B37" w:rsidP="00B4370E">
      <w:r>
        <w:t>Salas E, Shuffler</w:t>
      </w:r>
      <w:r w:rsidR="006517C1" w:rsidRPr="00C94A51">
        <w:t xml:space="preserve"> ML, Thayer AL, B</w:t>
      </w:r>
      <w:r>
        <w:t>edwell WL, Lazzara EH</w:t>
      </w:r>
      <w:r w:rsidR="008E23C7" w:rsidRPr="00C94A51">
        <w:t xml:space="preserve"> (201</w:t>
      </w:r>
      <w:r w:rsidR="00F718D0">
        <w:t>5</w:t>
      </w:r>
      <w:r w:rsidR="00BC5366">
        <w:t>b</w:t>
      </w:r>
      <w:r w:rsidR="008E23C7" w:rsidRPr="00C94A51">
        <w:t xml:space="preserve">) </w:t>
      </w:r>
      <w:r w:rsidR="00F718D0">
        <w:t>Understanding and improving teamwork in organizations: A scientifically-based practical guide. Hum Resour Manage 54(4):599</w:t>
      </w:r>
      <w:r w:rsidR="00447E5A">
        <w:t>–</w:t>
      </w:r>
      <w:r w:rsidR="00F718D0">
        <w:t>622</w:t>
      </w:r>
      <w:r w:rsidR="006517C1" w:rsidRPr="00C94A51">
        <w:t xml:space="preserve"> </w:t>
      </w:r>
    </w:p>
    <w:p w14:paraId="1E8A1DD9" w14:textId="77777777" w:rsidR="006517C1" w:rsidRPr="00C94A51" w:rsidRDefault="006517C1" w:rsidP="00B4370E"/>
    <w:p w14:paraId="5CF877C6" w14:textId="332456CA" w:rsidR="00EB5D21" w:rsidRPr="00C94A51" w:rsidRDefault="00EB5D21" w:rsidP="00B4370E">
      <w:r w:rsidRPr="00C94A51">
        <w:t xml:space="preserve">Salas E, Stagl </w:t>
      </w:r>
      <w:r w:rsidR="00346611">
        <w:t>KC, Burke CS, Goodwin G (2007)</w:t>
      </w:r>
      <w:r w:rsidRPr="00C94A51">
        <w:t xml:space="preserve"> Fostering team effectiveness in organizations: toward</w:t>
      </w:r>
      <w:r w:rsidR="00346611">
        <w:t xml:space="preserve"> an integrative framework. Nebr</w:t>
      </w:r>
      <w:r w:rsidRPr="00C94A51">
        <w:t xml:space="preserve"> </w:t>
      </w:r>
      <w:r w:rsidR="00346611">
        <w:t xml:space="preserve">Symp Motiv </w:t>
      </w:r>
      <w:r w:rsidR="00E53B37">
        <w:t>52:185–243</w:t>
      </w:r>
    </w:p>
    <w:p w14:paraId="4EAB06A1" w14:textId="77777777" w:rsidR="00B463F3" w:rsidRPr="00C94A51" w:rsidRDefault="00B463F3" w:rsidP="00B4370E"/>
    <w:p w14:paraId="478683DF" w14:textId="192EF017" w:rsidR="00B4370E" w:rsidRPr="00C94A51" w:rsidRDefault="00346611" w:rsidP="00B4370E">
      <w:pPr>
        <w:pStyle w:val="EndNoteBibliography"/>
      </w:pPr>
      <w:r>
        <w:lastRenderedPageBreak/>
        <w:t>Salas</w:t>
      </w:r>
      <w:r w:rsidR="00B4370E" w:rsidRPr="00C94A51">
        <w:t xml:space="preserve"> E</w:t>
      </w:r>
      <w:r>
        <w:t>, Tannenbaum SI, Kraiger K, Smith-Jentsch KA (2012)</w:t>
      </w:r>
      <w:r w:rsidR="00B4370E" w:rsidRPr="00C94A51">
        <w:t xml:space="preserve"> The science of training and development in organizations: What ma</w:t>
      </w:r>
      <w:r>
        <w:t>tters in practice. Psychol</w:t>
      </w:r>
      <w:r w:rsidR="00B4370E" w:rsidRPr="00C94A51">
        <w:t xml:space="preserve"> Sc</w:t>
      </w:r>
      <w:r>
        <w:t>i Pub</w:t>
      </w:r>
      <w:r w:rsidR="00D065A2">
        <w:t>LIC</w:t>
      </w:r>
      <w:r>
        <w:t xml:space="preserve"> Interest 13(2):74</w:t>
      </w:r>
      <w:r w:rsidR="00447E5A">
        <w:t>–</w:t>
      </w:r>
      <w:r>
        <w:t>101</w:t>
      </w:r>
      <w:r w:rsidR="00B4370E" w:rsidRPr="00C94A51">
        <w:t xml:space="preserve"> </w:t>
      </w:r>
    </w:p>
    <w:p w14:paraId="0E7DD3B0" w14:textId="77777777" w:rsidR="00B4370E" w:rsidRPr="00C94A51" w:rsidRDefault="00B4370E" w:rsidP="00B4370E"/>
    <w:p w14:paraId="3D758092" w14:textId="54F402A2" w:rsidR="00F51BD4" w:rsidRPr="00C94A51" w:rsidRDefault="00B4370E" w:rsidP="00B4370E">
      <w:r w:rsidRPr="00C94A51">
        <w:t>Salas E</w:t>
      </w:r>
      <w:r w:rsidR="00F51BD4" w:rsidRPr="00C94A51">
        <w:t xml:space="preserve">, Wilson KA, Murphy </w:t>
      </w:r>
      <w:r w:rsidR="00346611">
        <w:t>CE, King H, Salisbury M (2008)</w:t>
      </w:r>
      <w:r w:rsidR="00F51BD4" w:rsidRPr="00C94A51">
        <w:t xml:space="preserve"> Communicating, coordinating, and cooperating when lives depend on it: tips for teamwork. Jt Comm J Qual Patient Saf</w:t>
      </w:r>
      <w:r w:rsidR="00447E5A">
        <w:t xml:space="preserve"> </w:t>
      </w:r>
      <w:r w:rsidR="00F51BD4" w:rsidRPr="00C94A51">
        <w:t>34</w:t>
      </w:r>
      <w:r w:rsidR="00346611">
        <w:t>(6):333</w:t>
      </w:r>
      <w:r w:rsidR="00447E5A">
        <w:t>–3</w:t>
      </w:r>
      <w:r w:rsidR="00346611">
        <w:t>41</w:t>
      </w:r>
    </w:p>
    <w:p w14:paraId="1D2432B1" w14:textId="77777777" w:rsidR="00F51BD4" w:rsidRPr="00C94A51" w:rsidRDefault="00F51BD4" w:rsidP="00B4370E"/>
    <w:p w14:paraId="2CB4C82B" w14:textId="6689BB48" w:rsidR="007B23C9" w:rsidRPr="00C94A51" w:rsidRDefault="00346611" w:rsidP="00B4370E">
      <w:r>
        <w:t>Sandal GM, Endresen IM</w:t>
      </w:r>
      <w:r w:rsidR="007B23C9" w:rsidRPr="00C94A51">
        <w:t xml:space="preserve">, </w:t>
      </w:r>
      <w:r>
        <w:t>Vaernes R, Ursin H (</w:t>
      </w:r>
      <w:r w:rsidR="00C545E9">
        <w:t>1999</w:t>
      </w:r>
      <w:r>
        <w:t>)</w:t>
      </w:r>
      <w:r w:rsidR="007B23C9" w:rsidRPr="00C94A51">
        <w:t xml:space="preserve"> Personality and coping strategies during submarine missions. </w:t>
      </w:r>
      <w:r w:rsidR="00617189" w:rsidRPr="00617189">
        <w:t>Mil Psychol</w:t>
      </w:r>
      <w:r w:rsidR="00C545E9">
        <w:t xml:space="preserve"> </w:t>
      </w:r>
      <w:r w:rsidR="00617189" w:rsidRPr="00617189">
        <w:t>11(4):381</w:t>
      </w:r>
      <w:r w:rsidR="00C545E9">
        <w:t>–</w:t>
      </w:r>
      <w:r w:rsidR="00617189" w:rsidRPr="00617189">
        <w:t>404</w:t>
      </w:r>
    </w:p>
    <w:p w14:paraId="180F8537" w14:textId="77777777" w:rsidR="007B23C9" w:rsidRPr="00C94A51" w:rsidRDefault="007B23C9" w:rsidP="00B4370E"/>
    <w:p w14:paraId="74FF41C9" w14:textId="2E0271B8" w:rsidR="00D15A7C" w:rsidRPr="00C94A51" w:rsidRDefault="00346611" w:rsidP="00B4370E">
      <w:r>
        <w:t>Sandal GM (2004)</w:t>
      </w:r>
      <w:r w:rsidR="00D15A7C" w:rsidRPr="00C94A51">
        <w:t xml:space="preserve"> Culture and tension during an international space station simulation: Results from SFINCSS'99. </w:t>
      </w:r>
      <w:r>
        <w:t xml:space="preserve">Aviat Space Environ Med </w:t>
      </w:r>
      <w:r w:rsidR="00D15A7C" w:rsidRPr="00C94A51">
        <w:t>75(</w:t>
      </w:r>
      <w:r>
        <w:t>1):</w:t>
      </w:r>
      <w:r w:rsidR="00D15A7C" w:rsidRPr="00C94A51">
        <w:t>C44</w:t>
      </w:r>
      <w:r w:rsidR="00C0292C">
        <w:t>–</w:t>
      </w:r>
      <w:r w:rsidR="00D15A7C" w:rsidRPr="00C94A51">
        <w:t>C51</w:t>
      </w:r>
    </w:p>
    <w:p w14:paraId="5573986A" w14:textId="77777777" w:rsidR="00B463F3" w:rsidRPr="00C94A51" w:rsidRDefault="00B463F3" w:rsidP="00B4370E"/>
    <w:p w14:paraId="17B32DD0" w14:textId="50223F5C" w:rsidR="0030485E" w:rsidRPr="00C94A51" w:rsidRDefault="0030485E" w:rsidP="00B4370E">
      <w:r w:rsidRPr="00C94A51">
        <w:t>S</w:t>
      </w:r>
      <w:r w:rsidR="00346611">
        <w:t>andal GM, Bye HH (2015)</w:t>
      </w:r>
      <w:r w:rsidRPr="00C94A51">
        <w:t xml:space="preserve"> Value diversity and crew relationships during a simulated </w:t>
      </w:r>
      <w:r w:rsidR="00512253">
        <w:t>spacefl</w:t>
      </w:r>
      <w:r w:rsidRPr="00C94A51">
        <w:t>ight to Mars. Act</w:t>
      </w:r>
      <w:r w:rsidR="00D065A2">
        <w:t>a</w:t>
      </w:r>
      <w:r w:rsidRPr="00C94A51">
        <w:t xml:space="preserve"> As</w:t>
      </w:r>
      <w:r w:rsidR="00346611">
        <w:t>tronaut 114:164</w:t>
      </w:r>
      <w:r w:rsidR="00C0292C">
        <w:t>–</w:t>
      </w:r>
      <w:r w:rsidR="00346611">
        <w:t>173</w:t>
      </w:r>
    </w:p>
    <w:p w14:paraId="758DA158" w14:textId="77777777" w:rsidR="00B463F3" w:rsidRPr="00C94A51" w:rsidRDefault="00B463F3" w:rsidP="00B4370E"/>
    <w:p w14:paraId="1C68936B" w14:textId="1F702694" w:rsidR="00D86B3D" w:rsidRPr="00C94A51" w:rsidRDefault="00346611" w:rsidP="00B4370E">
      <w:r>
        <w:t>Sandal GM, Bye HH, van de Vijver FJ (2011)</w:t>
      </w:r>
      <w:r w:rsidR="00D86B3D" w:rsidRPr="00C94A51">
        <w:t xml:space="preserve"> Personal values and crew compatibility: Results from a 105 days simulated space mission. Ac</w:t>
      </w:r>
      <w:r>
        <w:t>ta Astronaut 69(3):141</w:t>
      </w:r>
      <w:r w:rsidR="00C0292C">
        <w:t>–</w:t>
      </w:r>
      <w:r>
        <w:t>149</w:t>
      </w:r>
    </w:p>
    <w:p w14:paraId="35360C96" w14:textId="77777777" w:rsidR="00B463F3" w:rsidRPr="00C94A51" w:rsidRDefault="00B463F3" w:rsidP="00B4370E"/>
    <w:p w14:paraId="19E796AD" w14:textId="5E701178" w:rsidR="00FC486D" w:rsidRPr="00C94A51" w:rsidRDefault="00FC486D" w:rsidP="00B4370E">
      <w:r w:rsidRPr="00C94A51">
        <w:t>Sandal GM</w:t>
      </w:r>
      <w:r w:rsidR="00346611">
        <w:t>, Leon GR, Palinkas LA (2006)</w:t>
      </w:r>
      <w:r w:rsidRPr="00C94A51">
        <w:t xml:space="preserve"> Human challenges in polar and space environments. </w:t>
      </w:r>
      <w:r w:rsidR="00346611">
        <w:t>Rev Environ Sci</w:t>
      </w:r>
      <w:r w:rsidRPr="00C94A51">
        <w:t xml:space="preserve"> B</w:t>
      </w:r>
      <w:r w:rsidR="00346611">
        <w:t>io</w:t>
      </w:r>
      <w:r w:rsidR="00C0292C">
        <w:t>t</w:t>
      </w:r>
      <w:r w:rsidR="00346611">
        <w:t>ech</w:t>
      </w:r>
      <w:r w:rsidR="00C0292C">
        <w:t>ol</w:t>
      </w:r>
      <w:r w:rsidR="00346611">
        <w:t xml:space="preserve"> 5(2-3):281</w:t>
      </w:r>
      <w:r w:rsidR="00C0292C">
        <w:t>–</w:t>
      </w:r>
      <w:r w:rsidR="00346611">
        <w:t>296</w:t>
      </w:r>
    </w:p>
    <w:p w14:paraId="648C3852" w14:textId="77777777" w:rsidR="00FC486D" w:rsidRPr="00C94A51" w:rsidRDefault="00FC486D" w:rsidP="00B4370E"/>
    <w:p w14:paraId="4019119D" w14:textId="1EC05CBA" w:rsidR="00FC486D" w:rsidRPr="00C94A51" w:rsidRDefault="00346611" w:rsidP="00B4370E">
      <w:r>
        <w:t>Sandal GM, Manzey D (2009)</w:t>
      </w:r>
      <w:r w:rsidR="00FC486D" w:rsidRPr="00C94A51">
        <w:t xml:space="preserve"> Cross-cultural issues in space operations: a survey study among ground personnel of the Europe</w:t>
      </w:r>
      <w:r w:rsidR="008935FB">
        <w:t>an Space Agency. Acta Astronaut</w:t>
      </w:r>
      <w:r>
        <w:t xml:space="preserve"> 65:1520</w:t>
      </w:r>
      <w:r w:rsidR="00C0292C">
        <w:t>–</w:t>
      </w:r>
      <w:r>
        <w:t>1529</w:t>
      </w:r>
    </w:p>
    <w:p w14:paraId="62A6F31F" w14:textId="77777777" w:rsidR="00FC486D" w:rsidRPr="00C94A51" w:rsidRDefault="00FC486D" w:rsidP="00B4370E"/>
    <w:p w14:paraId="0A9E24F7" w14:textId="383D6FEF" w:rsidR="00EB4FC5" w:rsidRDefault="00EB4FC5" w:rsidP="00EB4FC5">
      <w:r>
        <w:t xml:space="preserve">Sandor A, Schuh SV, Gore BF (2013) Evidence </w:t>
      </w:r>
      <w:r w:rsidR="00C0292C">
        <w:t>r</w:t>
      </w:r>
      <w:r>
        <w:t xml:space="preserve">eport: Risk of </w:t>
      </w:r>
      <w:r w:rsidR="00C0292C">
        <w:t>i</w:t>
      </w:r>
      <w:r>
        <w:t xml:space="preserve">nadequate </w:t>
      </w:r>
      <w:r w:rsidR="00C0292C">
        <w:t>c</w:t>
      </w:r>
      <w:r>
        <w:t xml:space="preserve">ritical </w:t>
      </w:r>
      <w:r w:rsidR="00C0292C">
        <w:t>t</w:t>
      </w:r>
      <w:r>
        <w:t xml:space="preserve">ask </w:t>
      </w:r>
      <w:r w:rsidR="00C0292C">
        <w:t>d</w:t>
      </w:r>
      <w:r>
        <w:t xml:space="preserve">esign. Retrieved from </w:t>
      </w:r>
      <w:r w:rsidRPr="00480226">
        <w:t>https://humanresearchroadmap.nasa.gov/Evidence/reports/TASK.pdf</w:t>
      </w:r>
    </w:p>
    <w:p w14:paraId="782FD444" w14:textId="77777777" w:rsidR="00480226" w:rsidRDefault="00480226" w:rsidP="00B4370E"/>
    <w:p w14:paraId="20826777" w14:textId="44006492" w:rsidR="00D46B35" w:rsidRPr="00C94A51" w:rsidRDefault="00346611" w:rsidP="00B4370E">
      <w:r>
        <w:t>Santy PA (1994)</w:t>
      </w:r>
      <w:r w:rsidR="00D46B35" w:rsidRPr="00C94A51">
        <w:t xml:space="preserve"> Choosing the </w:t>
      </w:r>
      <w:r>
        <w:t>r</w:t>
      </w:r>
      <w:r w:rsidR="00D46B35" w:rsidRPr="00C94A51">
        <w:t xml:space="preserve">ight </w:t>
      </w:r>
      <w:r>
        <w:t>s</w:t>
      </w:r>
      <w:r w:rsidR="00D46B35" w:rsidRPr="00C94A51">
        <w:t>tuff: The psychological selection of astronauts and cos</w:t>
      </w:r>
      <w:r>
        <w:t>monauts. Praeger, Westport, CT</w:t>
      </w:r>
    </w:p>
    <w:p w14:paraId="2132CED9" w14:textId="77777777" w:rsidR="00B463F3" w:rsidRPr="00C94A51" w:rsidRDefault="00B463F3" w:rsidP="00B4370E"/>
    <w:p w14:paraId="6C39D47E" w14:textId="54387675" w:rsidR="00DD5542" w:rsidRPr="00C94A51" w:rsidRDefault="00346611" w:rsidP="00B4370E">
      <w:r>
        <w:t>Santy PA, Holland AW, Looper</w:t>
      </w:r>
      <w:r w:rsidR="00DD5542" w:rsidRPr="00C94A51">
        <w:t xml:space="preserve"> L</w:t>
      </w:r>
      <w:r>
        <w:t>, Macondes-North R</w:t>
      </w:r>
      <w:r w:rsidR="00DD5542" w:rsidRPr="00C94A51">
        <w:t xml:space="preserve"> </w:t>
      </w:r>
      <w:r>
        <w:t xml:space="preserve">(1993) </w:t>
      </w:r>
      <w:r w:rsidR="00DD5542" w:rsidRPr="00C94A51">
        <w:t xml:space="preserve">Multicultural factors in an international crew debrief. </w:t>
      </w:r>
      <w:r>
        <w:t xml:space="preserve">Aviat Space Environ Med </w:t>
      </w:r>
      <w:r w:rsidR="00DD5542" w:rsidRPr="00C94A51">
        <w:t>64</w:t>
      </w:r>
      <w:r>
        <w:t>:1</w:t>
      </w:r>
      <w:r w:rsidR="00DD5542" w:rsidRPr="00C94A51">
        <w:t>96–200</w:t>
      </w:r>
    </w:p>
    <w:p w14:paraId="033628D5" w14:textId="77777777" w:rsidR="00DD5542" w:rsidRPr="00C94A51" w:rsidRDefault="00DD5542" w:rsidP="00B4370E"/>
    <w:p w14:paraId="691B9EB6" w14:textId="47EC45D8" w:rsidR="008B1BD0" w:rsidRPr="00C94A51" w:rsidRDefault="00346611" w:rsidP="00B4370E">
      <w:r>
        <w:t>Sauppé A, Mutlu B</w:t>
      </w:r>
      <w:r w:rsidR="008B1BD0" w:rsidRPr="00C94A51">
        <w:t xml:space="preserve"> </w:t>
      </w:r>
      <w:r>
        <w:t xml:space="preserve">(2015) </w:t>
      </w:r>
      <w:r w:rsidR="008B1BD0" w:rsidRPr="00C94A51">
        <w:t xml:space="preserve">The </w:t>
      </w:r>
      <w:r w:rsidRPr="00C94A51">
        <w:t>social impact of a robot co-worker in industrial settings</w:t>
      </w:r>
      <w:r w:rsidR="008B1BD0" w:rsidRPr="00C94A51">
        <w:t>. Proceedings of the 2015 SIGCHI Conference on Human Factors in Computing Systems</w:t>
      </w:r>
      <w:r>
        <w:t>,</w:t>
      </w:r>
      <w:r w:rsidR="008B1BD0" w:rsidRPr="00C94A51">
        <w:t xml:space="preserve"> Seo</w:t>
      </w:r>
      <w:r>
        <w:t>ul, South Korea</w:t>
      </w:r>
    </w:p>
    <w:p w14:paraId="1FCD473E" w14:textId="77777777" w:rsidR="00B463F3" w:rsidRPr="00C94A51" w:rsidRDefault="00B463F3" w:rsidP="00B4370E"/>
    <w:p w14:paraId="3062FD07" w14:textId="4324BE02" w:rsidR="00236A7F" w:rsidRDefault="00236A7F" w:rsidP="00236A7F">
      <w:r>
        <w:t xml:space="preserve">Schaubroeck J, Lam SS, Peng AC (2011) </w:t>
      </w:r>
      <w:r w:rsidRPr="00151E0D">
        <w:t>Cognition-based and affect-based trust as mediators of leader behavior influences on team performance.</w:t>
      </w:r>
      <w:r>
        <w:t xml:space="preserve"> J Appl Psychol 96(4):863</w:t>
      </w:r>
      <w:r w:rsidR="00C0292C">
        <w:t>–</w:t>
      </w:r>
      <w:r>
        <w:t>871</w:t>
      </w:r>
    </w:p>
    <w:p w14:paraId="549156FD" w14:textId="77777777" w:rsidR="00236A7F" w:rsidRDefault="00236A7F" w:rsidP="00B4370E"/>
    <w:p w14:paraId="011D9247" w14:textId="51151206" w:rsidR="00B8600E" w:rsidRPr="00C94A51" w:rsidRDefault="00346611" w:rsidP="00B4370E">
      <w:r>
        <w:t>Schmidt LA (2015)</w:t>
      </w:r>
      <w:r w:rsidR="00B8600E" w:rsidRPr="00C94A51">
        <w:t xml:space="preserve"> A model of psychosocial factors for </w:t>
      </w:r>
      <w:r w:rsidR="00750E02">
        <w:t>long-dur</w:t>
      </w:r>
      <w:r w:rsidR="00B8600E" w:rsidRPr="00C94A51">
        <w:t xml:space="preserve">ation </w:t>
      </w:r>
      <w:r w:rsidR="00512253">
        <w:t>spacefl</w:t>
      </w:r>
      <w:r w:rsidR="00B8600E" w:rsidRPr="00C94A51">
        <w:t>ight exploration missions. NASA</w:t>
      </w:r>
      <w:r>
        <w:t>/</w:t>
      </w:r>
      <w:r w:rsidR="00B8600E" w:rsidRPr="00C94A51">
        <w:t>TM</w:t>
      </w:r>
      <w:r w:rsidR="00E63F55" w:rsidRPr="00C94A51">
        <w:t>-2015-218582</w:t>
      </w:r>
      <w:r w:rsidR="00B8600E" w:rsidRPr="00C94A51">
        <w:t xml:space="preserve"> </w:t>
      </w:r>
    </w:p>
    <w:p w14:paraId="6FB8CE3F" w14:textId="77777777" w:rsidR="00B463F3" w:rsidRPr="00C94A51" w:rsidRDefault="00B463F3" w:rsidP="00B4370E"/>
    <w:p w14:paraId="5E548FF1" w14:textId="27FBFD37" w:rsidR="00151E0D" w:rsidRDefault="00236A7F" w:rsidP="00B4370E">
      <w:r w:rsidRPr="00236A7F">
        <w:lastRenderedPageBreak/>
        <w:t>Schmutz JB, Meier LL, Manser T</w:t>
      </w:r>
      <w:r>
        <w:t xml:space="preserve"> (2019)</w:t>
      </w:r>
      <w:r w:rsidRPr="00236A7F">
        <w:t xml:space="preserve"> How effective is teamwork really? The relationship between teamwork and performance in healthcare teams: a systematic review and meta-analysis. BMJ open 9(9):e028280</w:t>
      </w:r>
    </w:p>
    <w:p w14:paraId="456BF2D0" w14:textId="77777777" w:rsidR="00617189" w:rsidRDefault="00617189" w:rsidP="00BE288C"/>
    <w:p w14:paraId="41D59F83" w14:textId="59058FD6" w:rsidR="00BE288C" w:rsidRDefault="00BE288C" w:rsidP="00BE288C">
      <w:r>
        <w:t>Schorn J, Roma PG (</w:t>
      </w:r>
      <w:r w:rsidR="007C20B0">
        <w:t>202</w:t>
      </w:r>
      <w:r w:rsidR="00FD3250">
        <w:t>1</w:t>
      </w:r>
      <w:r>
        <w:t xml:space="preserve">) Physical hazards of space exploration and the biological bases of behavioral health and performance in extreme environments. In LB Landon, KJ Slack, E Salas (Eds), Psychology and Human Performance in Space Programs, Volume 1: Research at the Frontier. </w:t>
      </w:r>
      <w:r w:rsidR="00405186">
        <w:t>CRC Press:1</w:t>
      </w:r>
      <w:r w:rsidR="00C0292C">
        <w:t>–</w:t>
      </w:r>
      <w:r w:rsidR="00405186">
        <w:t>22</w:t>
      </w:r>
    </w:p>
    <w:p w14:paraId="0708FA42" w14:textId="77777777" w:rsidR="00BE288C" w:rsidRDefault="00BE288C" w:rsidP="00B4370E"/>
    <w:p w14:paraId="2B2B3A7D" w14:textId="183E3FE1" w:rsidR="00B36E61" w:rsidRPr="00C94A51" w:rsidRDefault="00B36E61" w:rsidP="00B36E61">
      <w:r w:rsidRPr="00C94A51">
        <w:t xml:space="preserve">Seibert SE, </w:t>
      </w:r>
      <w:r>
        <w:t>Wang G, Courtright SH (2011)</w:t>
      </w:r>
      <w:r w:rsidRPr="00C94A51">
        <w:t xml:space="preserve"> Antecedents and consequences of psychological and team empowerment in organizations: A meta-ana</w:t>
      </w:r>
      <w:r>
        <w:t>lytic review. J Appl</w:t>
      </w:r>
      <w:r w:rsidRPr="00C94A51">
        <w:t xml:space="preserve"> </w:t>
      </w:r>
      <w:r>
        <w:t>Psychol 96(5):981</w:t>
      </w:r>
      <w:r w:rsidR="00C0292C">
        <w:t>–</w:t>
      </w:r>
      <w:r>
        <w:t>1003</w:t>
      </w:r>
    </w:p>
    <w:p w14:paraId="036CB18B" w14:textId="77777777" w:rsidR="00B463F3" w:rsidRPr="00C94A51" w:rsidRDefault="00B463F3" w:rsidP="00B4370E"/>
    <w:p w14:paraId="72A36AF0" w14:textId="5C0D2B80" w:rsidR="00285FF7" w:rsidRDefault="00285FF7" w:rsidP="00B4370E">
      <w:r w:rsidRPr="00285FF7">
        <w:t>Shacham S (1983) A shortened version of the Profile of Mood States. J</w:t>
      </w:r>
      <w:r w:rsidR="002A7EDE">
        <w:t xml:space="preserve"> </w:t>
      </w:r>
      <w:r w:rsidRPr="00285FF7">
        <w:t>Pers Assess 47:305</w:t>
      </w:r>
      <w:r w:rsidR="002A7EDE">
        <w:t>–</w:t>
      </w:r>
      <w:r w:rsidRPr="00285FF7">
        <w:t>306</w:t>
      </w:r>
    </w:p>
    <w:p w14:paraId="79ECB371" w14:textId="77777777" w:rsidR="00285FF7" w:rsidRDefault="00285FF7" w:rsidP="00B4370E"/>
    <w:p w14:paraId="665068B5" w14:textId="024A5D5F" w:rsidR="000419E5" w:rsidRDefault="000419E5" w:rsidP="00B4370E">
      <w:r>
        <w:t>Shuffler ML, Jimenez-Rodriguez M, Kramer WS, (2015) The science of multiteam systems: A review and future research agenda. Small Group Res 46(6):659</w:t>
      </w:r>
      <w:r w:rsidR="00C0292C">
        <w:t>–</w:t>
      </w:r>
      <w:r>
        <w:t>699</w:t>
      </w:r>
    </w:p>
    <w:p w14:paraId="334641D9" w14:textId="77777777" w:rsidR="000419E5" w:rsidRDefault="000419E5" w:rsidP="00B4370E"/>
    <w:p w14:paraId="202DEEE0" w14:textId="04E71592" w:rsidR="00EB4FC5" w:rsidRDefault="00EB4FC5" w:rsidP="00EB4FC5">
      <w:r>
        <w:t xml:space="preserve">Shuffler ML, Kramer WS, Savage NM, Verhoeven DC (2017) Maximizing functionality while minimizing dysfunctionality: Considerations for multiteam systems in long-duration </w:t>
      </w:r>
      <w:r w:rsidR="00512253">
        <w:t>spacefl</w:t>
      </w:r>
      <w:r>
        <w:t xml:space="preserve">ight missions. </w:t>
      </w:r>
      <w:r w:rsidRPr="00D1786C">
        <w:t>Present</w:t>
      </w:r>
      <w:r w:rsidR="00C0292C">
        <w:t>ed</w:t>
      </w:r>
      <w:r w:rsidRPr="00D1786C">
        <w:t xml:space="preserve"> at the </w:t>
      </w:r>
      <w:r w:rsidR="002A7EDE">
        <w:t xml:space="preserve">2017 </w:t>
      </w:r>
      <w:r w:rsidRPr="00D1786C">
        <w:t>NASA Human Research Program Investi</w:t>
      </w:r>
      <w:r>
        <w:t>gators' Workshop, Galveston, TX</w:t>
      </w:r>
    </w:p>
    <w:p w14:paraId="01624167" w14:textId="77777777" w:rsidR="00D5470C" w:rsidRDefault="00D5470C" w:rsidP="00BE01B7"/>
    <w:p w14:paraId="6C6A2ED7" w14:textId="77777777" w:rsidR="00B36E61" w:rsidRPr="00C94A51" w:rsidRDefault="00B36E61" w:rsidP="00B36E61">
      <w:r w:rsidRPr="00C94A51">
        <w:t>Shultz MK. (2007) Expedition interpersonal training overview. NASA Johnson Space Center, Houston. [personal communication</w:t>
      </w:r>
      <w:r>
        <w:t xml:space="preserve"> with past Evidence Report author L. Schmidt</w:t>
      </w:r>
      <w:r w:rsidRPr="00C94A51">
        <w:t>]</w:t>
      </w:r>
    </w:p>
    <w:p w14:paraId="6869B3BC" w14:textId="77777777" w:rsidR="00B36E61" w:rsidRDefault="00B36E61" w:rsidP="00BE01B7"/>
    <w:p w14:paraId="2961E391" w14:textId="0FBA12F6" w:rsidR="00BE01B7" w:rsidRDefault="00BE01B7" w:rsidP="00BE01B7">
      <w:r w:rsidRPr="00E8450E">
        <w:t>Sias</w:t>
      </w:r>
      <w:r>
        <w:t xml:space="preserve"> </w:t>
      </w:r>
      <w:r w:rsidRPr="00F24326">
        <w:t>PM, Heath RG, Perry T, Silva D</w:t>
      </w:r>
      <w:r>
        <w:t xml:space="preserve">, </w:t>
      </w:r>
      <w:r w:rsidRPr="00F24326">
        <w:t xml:space="preserve">Fix B (2004) Narratives of workplace friendship deterioration. </w:t>
      </w:r>
      <w:r>
        <w:t>J</w:t>
      </w:r>
      <w:r w:rsidRPr="00F24326">
        <w:t xml:space="preserve"> Soc</w:t>
      </w:r>
      <w:r>
        <w:t xml:space="preserve"> </w:t>
      </w:r>
      <w:r w:rsidRPr="00F24326">
        <w:t>Pers Relat 21:321</w:t>
      </w:r>
      <w:r w:rsidR="00C0292C">
        <w:t>–</w:t>
      </w:r>
      <w:r w:rsidRPr="00F24326">
        <w:t>338</w:t>
      </w:r>
    </w:p>
    <w:p w14:paraId="2B63F5CA" w14:textId="77777777" w:rsidR="00BE01B7" w:rsidRDefault="00BE01B7" w:rsidP="00B4370E"/>
    <w:p w14:paraId="2799BCAE" w14:textId="6971CD62" w:rsidR="009D7CC2" w:rsidRDefault="009D7CC2" w:rsidP="009D7CC2">
      <w:r>
        <w:t>Silagy C, Haines A (2001) Evidence Based Practice in Primary Care, 2nd ed., London:</w:t>
      </w:r>
    </w:p>
    <w:p w14:paraId="7922CAC4" w14:textId="4E5521A2" w:rsidR="009D7CC2" w:rsidRDefault="009D7CC2" w:rsidP="009D7CC2">
      <w:r>
        <w:t>BMJ Books.</w:t>
      </w:r>
    </w:p>
    <w:p w14:paraId="45EDBA71" w14:textId="77777777" w:rsidR="009D7CC2" w:rsidRDefault="009D7CC2" w:rsidP="009D7CC2"/>
    <w:p w14:paraId="0B9216A5" w14:textId="707626FB" w:rsidR="005E266A" w:rsidRPr="00C94A51" w:rsidRDefault="00B7099C" w:rsidP="009D7CC2">
      <w:r w:rsidRPr="00C94A51">
        <w:t>S</w:t>
      </w:r>
      <w:r w:rsidR="00346611">
        <w:t>mith RS, Efron B, Mah C</w:t>
      </w:r>
      <w:r w:rsidRPr="00C94A51">
        <w:t>D</w:t>
      </w:r>
      <w:r w:rsidR="00346611">
        <w:t>, Malhotra A (2013)</w:t>
      </w:r>
      <w:r w:rsidRPr="00C94A51">
        <w:t xml:space="preserve"> The </w:t>
      </w:r>
      <w:r w:rsidR="00346611" w:rsidRPr="00C94A51">
        <w:t>impact of circadian misalignment on athletic performance in professional football pl</w:t>
      </w:r>
      <w:r w:rsidR="00346611">
        <w:t>ayers. Sleep 36(12):1999–2001</w:t>
      </w:r>
      <w:r w:rsidRPr="00C94A51">
        <w:t xml:space="preserve"> </w:t>
      </w:r>
    </w:p>
    <w:p w14:paraId="4CFC0A3E" w14:textId="77777777" w:rsidR="00B7099C" w:rsidRPr="00C94A51" w:rsidRDefault="00B7099C" w:rsidP="00B4370E"/>
    <w:p w14:paraId="2D32FD0B" w14:textId="4AE439DB" w:rsidR="000D673A" w:rsidRPr="00C94A51" w:rsidRDefault="00346611" w:rsidP="00B4370E">
      <w:r>
        <w:t>Smith-Jentsch KA (2015)</w:t>
      </w:r>
      <w:r w:rsidR="000D673A" w:rsidRPr="00C94A51">
        <w:t xml:space="preserve"> On shifting from autonomous to interdependent work: What we know and what we nee</w:t>
      </w:r>
      <w:r>
        <w:t>d to learn. NASA/TM-2015-218563</w:t>
      </w:r>
    </w:p>
    <w:p w14:paraId="1315ED6C" w14:textId="77777777" w:rsidR="00CE1C06" w:rsidRPr="00C94A51" w:rsidRDefault="00CE1C06" w:rsidP="00B4370E"/>
    <w:p w14:paraId="5163269F" w14:textId="5C181AC1" w:rsidR="00E80F88" w:rsidRPr="00C94A51" w:rsidRDefault="00E80F88" w:rsidP="00B4370E">
      <w:r w:rsidRPr="00C94A51">
        <w:t>S</w:t>
      </w:r>
      <w:r w:rsidR="00346611">
        <w:t>mith-Jentsch KA, Cannon-Bowers</w:t>
      </w:r>
      <w:r w:rsidRPr="00C94A51">
        <w:t xml:space="preserve"> JA, T</w:t>
      </w:r>
      <w:r w:rsidR="00346611">
        <w:t>annenbaum SI, Salas E (2008)</w:t>
      </w:r>
      <w:r w:rsidRPr="00C94A51">
        <w:t xml:space="preserve"> Guided team self-correction: impacts on team mental models, processes, and effectiveness. Sma</w:t>
      </w:r>
      <w:r w:rsidR="00346611">
        <w:t>ll Group Re</w:t>
      </w:r>
      <w:r w:rsidR="00C0292C">
        <w:t>s</w:t>
      </w:r>
      <w:r w:rsidR="00346611">
        <w:t xml:space="preserve"> 39:303</w:t>
      </w:r>
      <w:r w:rsidR="00C0292C">
        <w:t>–</w:t>
      </w:r>
      <w:r w:rsidR="00346611">
        <w:t>327</w:t>
      </w:r>
    </w:p>
    <w:p w14:paraId="63CD905B" w14:textId="77777777" w:rsidR="00E80F88" w:rsidRPr="00C94A51" w:rsidRDefault="00E80F88" w:rsidP="00B4370E"/>
    <w:p w14:paraId="74073331" w14:textId="23C742BE" w:rsidR="007233DC" w:rsidRPr="00C94A51" w:rsidRDefault="007233DC" w:rsidP="00B4370E">
      <w:r w:rsidRPr="00C94A51">
        <w:t>S</w:t>
      </w:r>
      <w:r w:rsidR="005443E5">
        <w:t>mith-Jentsch KA, Sierra</w:t>
      </w:r>
      <w:r w:rsidRPr="00C94A51">
        <w:t xml:space="preserve"> M</w:t>
      </w:r>
      <w:r w:rsidR="005443E5">
        <w:t>J, Weaver SJ, Bedwell WL, Dietz A, Carter-Berenson D</w:t>
      </w:r>
      <w:r w:rsidRPr="00C94A51">
        <w:t>, Ogl</w:t>
      </w:r>
      <w:r w:rsidR="005443E5">
        <w:t>esby J, Fiore S, Salas E</w:t>
      </w:r>
      <w:r w:rsidRPr="00C94A51">
        <w:t xml:space="preserve"> (201</w:t>
      </w:r>
      <w:r w:rsidR="00AC13A6" w:rsidRPr="00C94A51">
        <w:t>5</w:t>
      </w:r>
      <w:r w:rsidRPr="00C94A51">
        <w:t xml:space="preserve">) </w:t>
      </w:r>
      <w:r w:rsidR="00AC13A6" w:rsidRPr="00C94A51">
        <w:t>Training "The Right Stuff": An assessment of team training needs for long-dur</w:t>
      </w:r>
      <w:r w:rsidR="00346611">
        <w:t xml:space="preserve">ation </w:t>
      </w:r>
      <w:r w:rsidR="00512253">
        <w:t>spacefl</w:t>
      </w:r>
      <w:r w:rsidR="00346611">
        <w:t>ight crews. NASA/TM-2015-218589</w:t>
      </w:r>
    </w:p>
    <w:p w14:paraId="02F4C66B" w14:textId="77777777" w:rsidR="00B463F3" w:rsidRPr="00C94A51" w:rsidRDefault="00B463F3" w:rsidP="00B4370E"/>
    <w:p w14:paraId="0C832087" w14:textId="0AFE485B" w:rsidR="00CD74FF" w:rsidRDefault="00CD74FF" w:rsidP="00B4370E">
      <w:pPr>
        <w:pStyle w:val="EndNoteBibliography"/>
      </w:pPr>
      <w:r w:rsidRPr="00CD74FF">
        <w:lastRenderedPageBreak/>
        <w:t>Somaraju AV, Griffin DJ, Olenick J, Chang CH, Kozlowski SW</w:t>
      </w:r>
      <w:r>
        <w:t>J (2021)</w:t>
      </w:r>
      <w:r w:rsidRPr="00CD74FF">
        <w:t xml:space="preserve"> The dynamic nature of interpersonal conflict and psychological strain in extreme work settings. </w:t>
      </w:r>
      <w:r>
        <w:t>J</w:t>
      </w:r>
      <w:r w:rsidRPr="00CD74FF">
        <w:t xml:space="preserve"> </w:t>
      </w:r>
      <w:r>
        <w:t>O</w:t>
      </w:r>
      <w:r w:rsidRPr="00CD74FF">
        <w:t xml:space="preserve">ccup </w:t>
      </w:r>
      <w:r>
        <w:t>H</w:t>
      </w:r>
      <w:r w:rsidRPr="00CD74FF">
        <w:t xml:space="preserve">ealth </w:t>
      </w:r>
      <w:r>
        <w:t>P</w:t>
      </w:r>
      <w:r w:rsidRPr="00CD74FF">
        <w:t>sychol</w:t>
      </w:r>
      <w:r w:rsidR="002A7EDE" w:rsidRPr="002A7EDE">
        <w:rPr>
          <w:rFonts w:ascii="Arial" w:hAnsi="Arial" w:cs="Arial"/>
          <w:i/>
          <w:iCs/>
          <w:noProof w:val="0"/>
          <w:color w:val="333333"/>
          <w:sz w:val="21"/>
          <w:szCs w:val="21"/>
          <w:shd w:val="clear" w:color="auto" w:fill="FFFFFF"/>
        </w:rPr>
        <w:t xml:space="preserve"> </w:t>
      </w:r>
      <w:r w:rsidR="002A7EDE" w:rsidRPr="002A7EDE">
        <w:rPr>
          <w:i/>
          <w:iCs/>
        </w:rPr>
        <w:t>7</w:t>
      </w:r>
      <w:r w:rsidR="002A7EDE" w:rsidRPr="002A7EDE">
        <w:t>(1)</w:t>
      </w:r>
      <w:r w:rsidR="002A7EDE">
        <w:t>:</w:t>
      </w:r>
      <w:r w:rsidR="002A7EDE" w:rsidRPr="002A7EDE">
        <w:t xml:space="preserve"> 53–73</w:t>
      </w:r>
    </w:p>
    <w:p w14:paraId="5D217D6A" w14:textId="77777777" w:rsidR="00CD74FF" w:rsidRDefault="00CD74FF" w:rsidP="00B4370E">
      <w:pPr>
        <w:pStyle w:val="EndNoteBibliography"/>
      </w:pPr>
    </w:p>
    <w:p w14:paraId="79DF7881" w14:textId="39A2F7A3" w:rsidR="003B695E" w:rsidRDefault="003B695E" w:rsidP="00B4370E">
      <w:pPr>
        <w:pStyle w:val="EndNoteBibliography"/>
      </w:pPr>
      <w:r w:rsidRPr="003B695E">
        <w:t>Sottilare RA, Burke CS, Salas E, Sinat</w:t>
      </w:r>
      <w:r>
        <w:t xml:space="preserve">ra AM, Johnston JH, Gilbert SB (2018) </w:t>
      </w:r>
      <w:r w:rsidRPr="003B695E">
        <w:t>Designing adaptive instruction for teams</w:t>
      </w:r>
      <w:r>
        <w:t>: A meta-analysis. Int</w:t>
      </w:r>
      <w:r w:rsidRPr="003B695E">
        <w:t xml:space="preserve"> J Artif Intel</w:t>
      </w:r>
      <w:r w:rsidR="00C0292C">
        <w:t>l</w:t>
      </w:r>
      <w:r>
        <w:t xml:space="preserve"> Edu</w:t>
      </w:r>
      <w:r w:rsidR="00C0292C">
        <w:t>c</w:t>
      </w:r>
      <w:r>
        <w:t xml:space="preserve"> </w:t>
      </w:r>
      <w:r w:rsidRPr="003B695E">
        <w:t>28(2):225</w:t>
      </w:r>
      <w:r w:rsidR="00C0292C">
        <w:t>–2</w:t>
      </w:r>
      <w:r w:rsidRPr="003B695E">
        <w:t>64.</w:t>
      </w:r>
    </w:p>
    <w:p w14:paraId="3E62C2EC" w14:textId="77777777" w:rsidR="003B695E" w:rsidRDefault="003B695E" w:rsidP="00B4370E">
      <w:pPr>
        <w:pStyle w:val="EndNoteBibliography"/>
      </w:pPr>
    </w:p>
    <w:p w14:paraId="287DC97D" w14:textId="6BA993D9" w:rsidR="008F3F9A" w:rsidRDefault="008F3F9A" w:rsidP="00B4370E">
      <w:pPr>
        <w:pStyle w:val="EndNoteBibliography"/>
      </w:pPr>
      <w:r>
        <w:t>Spencer CA, Landon L</w:t>
      </w:r>
      <w:r w:rsidRPr="008F3F9A">
        <w:t>B</w:t>
      </w:r>
      <w:r>
        <w:t>, Roma PG (2020)</w:t>
      </w:r>
      <w:r w:rsidRPr="008F3F9A">
        <w:t xml:space="preserve"> Spaceflight </w:t>
      </w:r>
      <w:r w:rsidR="00D909C5">
        <w:t>h</w:t>
      </w:r>
      <w:r w:rsidRPr="008F3F9A">
        <w:t xml:space="preserve">abitability </w:t>
      </w:r>
      <w:r w:rsidR="00D909C5">
        <w:t>a</w:t>
      </w:r>
      <w:r w:rsidRPr="008F3F9A">
        <w:t xml:space="preserve">cceptability </w:t>
      </w:r>
      <w:r w:rsidR="00D909C5">
        <w:t>q</w:t>
      </w:r>
      <w:r w:rsidRPr="008F3F9A">
        <w:t>uestionnaire (SHAQ) development and validation. P</w:t>
      </w:r>
      <w:r w:rsidR="00C0292C">
        <w:t>res</w:t>
      </w:r>
      <w:r w:rsidR="002A7EDE">
        <w:t>e</w:t>
      </w:r>
      <w:r w:rsidR="00C0292C">
        <w:t>nted</w:t>
      </w:r>
      <w:r w:rsidRPr="008F3F9A">
        <w:t xml:space="preserve"> at </w:t>
      </w:r>
      <w:r w:rsidR="002A7EDE">
        <w:t xml:space="preserve">the 2020 </w:t>
      </w:r>
      <w:r w:rsidRPr="008F3F9A">
        <w:t>NASA Human Research Program’s Investi</w:t>
      </w:r>
      <w:r>
        <w:t>gators’ Workshop,</w:t>
      </w:r>
      <w:r w:rsidR="00C0292C">
        <w:t xml:space="preserve"> </w:t>
      </w:r>
      <w:r>
        <w:t xml:space="preserve"> Galveston TX</w:t>
      </w:r>
    </w:p>
    <w:p w14:paraId="0AC774B6" w14:textId="77777777" w:rsidR="008F3F9A" w:rsidRDefault="008F3F9A" w:rsidP="00B4370E">
      <w:pPr>
        <w:pStyle w:val="EndNoteBibliography"/>
      </w:pPr>
    </w:p>
    <w:p w14:paraId="0534EE6D" w14:textId="012160FF" w:rsidR="00B4370E" w:rsidRPr="00C94A51" w:rsidRDefault="00B4370E" w:rsidP="00B4370E">
      <w:pPr>
        <w:pStyle w:val="EndNoteBibliography"/>
      </w:pPr>
      <w:r w:rsidRPr="00C94A51">
        <w:t>Stahl</w:t>
      </w:r>
      <w:r w:rsidR="005443E5">
        <w:t xml:space="preserve"> GK, Maznevski M</w:t>
      </w:r>
      <w:r w:rsidRPr="00C94A51">
        <w:t>L,</w:t>
      </w:r>
      <w:r w:rsidR="005443E5">
        <w:t xml:space="preserve"> Voigt A, Jonsen K (2010)</w:t>
      </w:r>
      <w:r w:rsidRPr="00C94A51">
        <w:t xml:space="preserve"> Unraveling the effects of cultural diversity in teams: A meta-analysis of research on multicultural work groups. </w:t>
      </w:r>
      <w:r w:rsidR="005443E5">
        <w:t>J</w:t>
      </w:r>
      <w:r w:rsidRPr="00C94A51">
        <w:t xml:space="preserve"> Int B</w:t>
      </w:r>
      <w:r w:rsidR="005443E5">
        <w:t>us Stud 41(4):690</w:t>
      </w:r>
      <w:r w:rsidR="008F5D3F">
        <w:t>–</w:t>
      </w:r>
      <w:r w:rsidR="005443E5">
        <w:t>709</w:t>
      </w:r>
      <w:r w:rsidRPr="00C94A51">
        <w:t xml:space="preserve"> </w:t>
      </w:r>
    </w:p>
    <w:p w14:paraId="5BBD8668" w14:textId="77777777" w:rsidR="00B4370E" w:rsidRPr="00C94A51" w:rsidRDefault="00B4370E" w:rsidP="00B4370E"/>
    <w:p w14:paraId="13CA15A3" w14:textId="7892C59D" w:rsidR="000B78F1" w:rsidRPr="00C94A51" w:rsidRDefault="000B78F1" w:rsidP="00B4370E">
      <w:r w:rsidRPr="00C94A51">
        <w:t>S</w:t>
      </w:r>
      <w:r w:rsidR="000900AC">
        <w:t>tajkovic A, Luthans F (1998)</w:t>
      </w:r>
      <w:r w:rsidRPr="00C94A51">
        <w:t xml:space="preserve"> Self-efficacy and work-related performance: A </w:t>
      </w:r>
      <w:r w:rsidR="00160AB5" w:rsidRPr="00C94A51">
        <w:t xml:space="preserve">meta-analysis. </w:t>
      </w:r>
      <w:r w:rsidR="000900AC">
        <w:t>Psychol Bull 124(2):240</w:t>
      </w:r>
      <w:r w:rsidR="008F5D3F">
        <w:t>–</w:t>
      </w:r>
      <w:r w:rsidR="000900AC">
        <w:t>261</w:t>
      </w:r>
    </w:p>
    <w:p w14:paraId="66F93F0D" w14:textId="77777777" w:rsidR="00B463F3" w:rsidRPr="00C94A51" w:rsidRDefault="00B463F3" w:rsidP="00B4370E"/>
    <w:p w14:paraId="5BC0EC11" w14:textId="2208C1CF" w:rsidR="00553EC4" w:rsidRPr="00C94A51" w:rsidRDefault="00553EC4" w:rsidP="00B4370E">
      <w:r w:rsidRPr="00C94A51">
        <w:t>Stant</w:t>
      </w:r>
      <w:r w:rsidR="000900AC">
        <w:t>on N (ed) (2011) Trust in m</w:t>
      </w:r>
      <w:r w:rsidRPr="00C94A51">
        <w:t xml:space="preserve">ilitary </w:t>
      </w:r>
      <w:r w:rsidR="000900AC">
        <w:t>teams. Ashgate Publishing, Ltd.</w:t>
      </w:r>
    </w:p>
    <w:p w14:paraId="48D75E96" w14:textId="77777777" w:rsidR="00553EC4" w:rsidRPr="00C94A51" w:rsidRDefault="00553EC4" w:rsidP="00B4370E"/>
    <w:p w14:paraId="11DDDF06" w14:textId="646EE0BE" w:rsidR="00351D96" w:rsidRPr="00C94A51" w:rsidRDefault="000900AC" w:rsidP="00B4370E">
      <w:r>
        <w:t>Stewart GL (2006)</w:t>
      </w:r>
      <w:r w:rsidR="00351D96" w:rsidRPr="00C94A51">
        <w:t xml:space="preserve"> A meta-analytic review of relationships between team design features and team performance. J</w:t>
      </w:r>
      <w:r>
        <w:t xml:space="preserve"> Manag 32:29–54</w:t>
      </w:r>
    </w:p>
    <w:p w14:paraId="10E61D28" w14:textId="77777777" w:rsidR="00B463F3" w:rsidRPr="00C94A51" w:rsidRDefault="00B463F3" w:rsidP="00B4370E"/>
    <w:p w14:paraId="313A14DB" w14:textId="323145E8" w:rsidR="00285FF7" w:rsidRDefault="00285FF7" w:rsidP="00B4370E">
      <w:r w:rsidRPr="00285FF7">
        <w:t xml:space="preserve">Stöber J (2001) The </w:t>
      </w:r>
      <w:r w:rsidR="002A7EDE">
        <w:t>s</w:t>
      </w:r>
      <w:r w:rsidRPr="00285FF7">
        <w:t xml:space="preserve">ocial </w:t>
      </w:r>
      <w:r w:rsidR="002A7EDE">
        <w:t>d</w:t>
      </w:r>
      <w:r w:rsidRPr="00285FF7">
        <w:t xml:space="preserve">esirability </w:t>
      </w:r>
      <w:r w:rsidR="002A7EDE">
        <w:t>s</w:t>
      </w:r>
      <w:r w:rsidRPr="00285FF7">
        <w:t>cale-17 (SDS-17): Convergent validity, discriminant validity, and relationship with age. European J Psychol Assessment 17(3):222</w:t>
      </w:r>
    </w:p>
    <w:p w14:paraId="320BF4EA" w14:textId="77777777" w:rsidR="00285FF7" w:rsidRDefault="00285FF7" w:rsidP="00B4370E"/>
    <w:p w14:paraId="7726E77A" w14:textId="1C3ED8B2" w:rsidR="004B10FE" w:rsidRPr="00C94A51" w:rsidRDefault="000900AC" w:rsidP="00B4370E">
      <w:r>
        <w:t>Strangman GE, Sipes W, Beven G (2014)</w:t>
      </w:r>
      <w:r w:rsidR="004B10FE" w:rsidRPr="00C94A51">
        <w:t xml:space="preserve"> Human cognitive performance in </w:t>
      </w:r>
      <w:r w:rsidR="00512253">
        <w:t>spacefl</w:t>
      </w:r>
      <w:r w:rsidR="004B10FE" w:rsidRPr="00C94A51">
        <w:t xml:space="preserve">ight and analogue environments. </w:t>
      </w:r>
      <w:r>
        <w:t>Aviat Space Environ Med 85(10):1033–1048</w:t>
      </w:r>
    </w:p>
    <w:p w14:paraId="550DE3B9" w14:textId="77777777" w:rsidR="00B463F3" w:rsidRPr="00C94A51" w:rsidRDefault="00B463F3" w:rsidP="00B4370E"/>
    <w:p w14:paraId="194B3821" w14:textId="19E43A17" w:rsidR="00F96922" w:rsidRPr="00C94A51" w:rsidRDefault="000900AC" w:rsidP="00B4370E">
      <w:r>
        <w:t>Stuster J (2010)</w:t>
      </w:r>
      <w:r w:rsidR="00F96922" w:rsidRPr="00C94A51">
        <w:t xml:space="preserve"> </w:t>
      </w:r>
      <w:r w:rsidR="00826453" w:rsidRPr="00C94A51">
        <w:t xml:space="preserve">Behavioral </w:t>
      </w:r>
      <w:r w:rsidRPr="00C94A51">
        <w:t>issues associated with long-duration space expeditions: review and analysis of astronau</w:t>
      </w:r>
      <w:r>
        <w:t>t journals. NASA/TM-2010-216130</w:t>
      </w:r>
    </w:p>
    <w:p w14:paraId="5DCB2316" w14:textId="77777777" w:rsidR="00B463F3" w:rsidRPr="00C94A51" w:rsidRDefault="00B463F3" w:rsidP="00B4370E"/>
    <w:p w14:paraId="48DCA64C" w14:textId="06939993" w:rsidR="00B4370E" w:rsidRPr="00C94A51" w:rsidRDefault="000900AC" w:rsidP="00B4370E">
      <w:pPr>
        <w:pStyle w:val="EndNoteBibliography"/>
      </w:pPr>
      <w:r>
        <w:t>Stuster J (2011)</w:t>
      </w:r>
      <w:r w:rsidR="00B4370E" w:rsidRPr="00C94A51">
        <w:t xml:space="preserve"> Bold </w:t>
      </w:r>
      <w:r>
        <w:t>e</w:t>
      </w:r>
      <w:r w:rsidR="00B4370E" w:rsidRPr="00C94A51">
        <w:t xml:space="preserve">ndeavors : Lessons </w:t>
      </w:r>
      <w:r w:rsidRPr="00C94A51">
        <w:t xml:space="preserve">from polar </w:t>
      </w:r>
      <w:r>
        <w:t>and space exploration. Naval Institute Press, New York</w:t>
      </w:r>
    </w:p>
    <w:p w14:paraId="53E49869" w14:textId="77777777" w:rsidR="00B4370E" w:rsidRPr="00C94A51" w:rsidRDefault="00B4370E" w:rsidP="00B4370E"/>
    <w:p w14:paraId="377684EA" w14:textId="1AF5AFCB" w:rsidR="00571307" w:rsidRDefault="00571307">
      <w:r>
        <w:t>Stuster J (2016)</w:t>
      </w:r>
      <w:r w:rsidRPr="00C94A51">
        <w:t xml:space="preserve"> Behavioral issues associated with long-duration space expeditions: review and analysis of astronau</w:t>
      </w:r>
      <w:r>
        <w:t>t journals Phase 2. NASA/TM-2016-218603</w:t>
      </w:r>
    </w:p>
    <w:p w14:paraId="4F4B7C4F" w14:textId="77777777" w:rsidR="00480226" w:rsidRDefault="00480226"/>
    <w:p w14:paraId="1DECD44B" w14:textId="6ED19FBF" w:rsidR="00480226" w:rsidRPr="00480226" w:rsidRDefault="00EE05C0">
      <w:r w:rsidRPr="00077EF7">
        <w:rPr>
          <w:rFonts w:cstheme="minorHAnsi"/>
          <w:color w:val="000000"/>
        </w:rPr>
        <w:t>Stuster, J., Adolf, J., Byrne, V., &amp; Greene, M. (2019)</w:t>
      </w:r>
      <w:r w:rsidR="008F5D3F">
        <w:rPr>
          <w:rFonts w:cstheme="minorHAnsi"/>
          <w:color w:val="000000"/>
        </w:rPr>
        <w:t xml:space="preserve"> </w:t>
      </w:r>
      <w:r w:rsidRPr="00776F53">
        <w:rPr>
          <w:rFonts w:cstheme="minorHAnsi"/>
          <w:iCs/>
          <w:color w:val="000000"/>
        </w:rPr>
        <w:t xml:space="preserve">Generalizable </w:t>
      </w:r>
      <w:r w:rsidR="002A7EDE">
        <w:rPr>
          <w:rFonts w:cstheme="minorHAnsi"/>
          <w:iCs/>
          <w:color w:val="000000"/>
        </w:rPr>
        <w:t>s</w:t>
      </w:r>
      <w:r w:rsidRPr="00776F53">
        <w:rPr>
          <w:rFonts w:cstheme="minorHAnsi"/>
          <w:iCs/>
          <w:color w:val="000000"/>
        </w:rPr>
        <w:t xml:space="preserve">kills and </w:t>
      </w:r>
      <w:r w:rsidR="002A7EDE">
        <w:rPr>
          <w:rFonts w:cstheme="minorHAnsi"/>
          <w:iCs/>
          <w:color w:val="000000"/>
        </w:rPr>
        <w:t>k</w:t>
      </w:r>
      <w:r w:rsidRPr="00776F53">
        <w:rPr>
          <w:rFonts w:cstheme="minorHAnsi"/>
          <w:iCs/>
          <w:color w:val="000000"/>
        </w:rPr>
        <w:t xml:space="preserve">nowledge for </w:t>
      </w:r>
      <w:r w:rsidR="002A7EDE">
        <w:rPr>
          <w:rFonts w:cstheme="minorHAnsi"/>
          <w:iCs/>
          <w:color w:val="000000"/>
        </w:rPr>
        <w:t>e</w:t>
      </w:r>
      <w:r w:rsidRPr="00776F53">
        <w:rPr>
          <w:rFonts w:cstheme="minorHAnsi"/>
          <w:iCs/>
          <w:color w:val="000000"/>
        </w:rPr>
        <w:t xml:space="preserve">xploration </w:t>
      </w:r>
      <w:r w:rsidR="002A7EDE">
        <w:rPr>
          <w:rFonts w:cstheme="minorHAnsi"/>
          <w:iCs/>
          <w:color w:val="000000"/>
        </w:rPr>
        <w:t>m</w:t>
      </w:r>
      <w:r w:rsidRPr="00776F53">
        <w:rPr>
          <w:rFonts w:cstheme="minorHAnsi"/>
          <w:iCs/>
          <w:color w:val="000000"/>
        </w:rPr>
        <w:t>issions</w:t>
      </w:r>
      <w:r w:rsidRPr="00D1227E">
        <w:rPr>
          <w:rFonts w:cstheme="minorHAnsi"/>
          <w:iCs/>
          <w:color w:val="000000"/>
        </w:rPr>
        <w:t xml:space="preserve">. </w:t>
      </w:r>
      <w:r w:rsidRPr="00077EF7">
        <w:rPr>
          <w:rFonts w:cstheme="minorHAnsi"/>
          <w:color w:val="000000"/>
        </w:rPr>
        <w:t>NASA/CR-2018-220445</w:t>
      </w:r>
      <w:r>
        <w:t xml:space="preserve"> </w:t>
      </w:r>
    </w:p>
    <w:p w14:paraId="58D5DA93" w14:textId="77777777" w:rsidR="00571307" w:rsidRDefault="00571307" w:rsidP="00B4370E"/>
    <w:p w14:paraId="14C2C403" w14:textId="101DF321" w:rsidR="007E1652" w:rsidRPr="00C94A51" w:rsidRDefault="000900AC" w:rsidP="00B4370E">
      <w:r>
        <w:t>Suedfeld</w:t>
      </w:r>
      <w:r w:rsidR="007E1652" w:rsidRPr="00C94A51">
        <w:t xml:space="preserve"> P,</w:t>
      </w:r>
      <w:r>
        <w:t xml:space="preserve"> Brcic J, Legkaia K (2009)</w:t>
      </w:r>
      <w:r w:rsidR="007E1652" w:rsidRPr="00C94A51">
        <w:t xml:space="preserve"> Coping with the problems of </w:t>
      </w:r>
      <w:r w:rsidR="00512253">
        <w:t>spacefl</w:t>
      </w:r>
      <w:r w:rsidR="007E1652" w:rsidRPr="00C94A51">
        <w:t xml:space="preserve">ight: Reports from astronauts and cosmonauts. </w:t>
      </w:r>
      <w:r>
        <w:t>Acta Astronaut 65:312</w:t>
      </w:r>
      <w:r w:rsidR="008F5D3F">
        <w:t>–</w:t>
      </w:r>
      <w:r>
        <w:t>324</w:t>
      </w:r>
    </w:p>
    <w:p w14:paraId="0EA4A7EF" w14:textId="77777777" w:rsidR="00B463F3" w:rsidRPr="00C94A51" w:rsidRDefault="00B463F3" w:rsidP="00B4370E"/>
    <w:p w14:paraId="43E2A015" w14:textId="0D0BAA39" w:rsidR="00D73CC5" w:rsidRDefault="00D73CC5" w:rsidP="00B4370E">
      <w:pPr>
        <w:pStyle w:val="EndNoteBibliography"/>
      </w:pPr>
      <w:r w:rsidRPr="00D73CC5">
        <w:t>Suedfeld P, Johnson PJ, Gushin V, Brcic J</w:t>
      </w:r>
      <w:r>
        <w:t xml:space="preserve"> (2018)</w:t>
      </w:r>
      <w:r w:rsidRPr="00D73CC5">
        <w:t xml:space="preserve"> Motivational profiles of retired cosmonauts. Acta Astronautica</w:t>
      </w:r>
      <w:r>
        <w:t xml:space="preserve"> </w:t>
      </w:r>
      <w:r w:rsidRPr="00D73CC5">
        <w:t>146:202</w:t>
      </w:r>
      <w:r w:rsidR="002A7EDE">
        <w:t>–20</w:t>
      </w:r>
      <w:r w:rsidRPr="00D73CC5">
        <w:t>5</w:t>
      </w:r>
    </w:p>
    <w:p w14:paraId="4D92E7DC" w14:textId="77777777" w:rsidR="00D73CC5" w:rsidRDefault="00D73CC5" w:rsidP="00B4370E">
      <w:pPr>
        <w:pStyle w:val="EndNoteBibliography"/>
      </w:pPr>
    </w:p>
    <w:p w14:paraId="1F3CCAC5" w14:textId="3A5C8AA0" w:rsidR="00B4370E" w:rsidRPr="00C94A51" w:rsidRDefault="000900AC" w:rsidP="00B4370E">
      <w:pPr>
        <w:pStyle w:val="EndNoteBibliography"/>
      </w:pPr>
      <w:r>
        <w:t>Suedfeld P, Wilk</w:t>
      </w:r>
      <w:r w:rsidR="00B4370E" w:rsidRPr="00C94A51">
        <w:t xml:space="preserve"> </w:t>
      </w:r>
      <w:r>
        <w:t>KE, Cassel L (2013)</w:t>
      </w:r>
      <w:r w:rsidR="00B4370E" w:rsidRPr="00C94A51">
        <w:t xml:space="preserve"> Flying with strangers: Postmission reflections of multinational space crews. In</w:t>
      </w:r>
      <w:r>
        <w:t>:</w:t>
      </w:r>
      <w:r w:rsidR="00B4370E" w:rsidRPr="00C94A51">
        <w:t xml:space="preserve"> Vakoch DA</w:t>
      </w:r>
      <w:r>
        <w:t>,</w:t>
      </w:r>
      <w:r w:rsidR="00B4370E" w:rsidRPr="00C94A51">
        <w:t xml:space="preserve"> Vakoch </w:t>
      </w:r>
      <w:r>
        <w:t xml:space="preserve">DA </w:t>
      </w:r>
      <w:r w:rsidR="00B4370E" w:rsidRPr="00C94A51">
        <w:t xml:space="preserve">(Eds.), On orbit and beyond: Psychological perspectives on human </w:t>
      </w:r>
      <w:r w:rsidR="00512253">
        <w:t>spacefl</w:t>
      </w:r>
      <w:r w:rsidR="00B4370E" w:rsidRPr="00C94A51">
        <w:t>ight. Springer-</w:t>
      </w:r>
      <w:r>
        <w:t>Verlag Publishing, New York,</w:t>
      </w:r>
      <w:r w:rsidRPr="000900AC">
        <w:t xml:space="preserve"> </w:t>
      </w:r>
      <w:r w:rsidRPr="00C94A51">
        <w:t>185</w:t>
      </w:r>
      <w:r w:rsidR="008F5D3F">
        <w:t>–</w:t>
      </w:r>
      <w:r w:rsidRPr="00C94A51">
        <w:t>209</w:t>
      </w:r>
    </w:p>
    <w:p w14:paraId="7A3B9B30" w14:textId="49CDF856" w:rsidR="00B4370E" w:rsidRDefault="00B4370E" w:rsidP="00702B89"/>
    <w:p w14:paraId="7DBCD048" w14:textId="138E0C2D" w:rsidR="00702B89" w:rsidRDefault="00702B89" w:rsidP="00776F53">
      <w:r w:rsidRPr="00702B89">
        <w:t>Supolkina N, Yusupova A, Shved D, Gushin V, Savinkina A, Lebedeva SA, Chekalina A, Kuznetsova P</w:t>
      </w:r>
      <w:r>
        <w:t xml:space="preserve"> (2021)</w:t>
      </w:r>
      <w:r w:rsidRPr="00702B89">
        <w:t xml:space="preserve"> External communication of autonomous crews under simulation of interplanetary missions. Front</w:t>
      </w:r>
      <w:r w:rsidR="008F5D3F">
        <w:t xml:space="preserve"> </w:t>
      </w:r>
      <w:r w:rsidRPr="00702B89">
        <w:t>Physiol 9:1866</w:t>
      </w:r>
    </w:p>
    <w:p w14:paraId="4A78E282" w14:textId="77777777" w:rsidR="00702B89" w:rsidRPr="00702B89" w:rsidRDefault="00702B89"/>
    <w:p w14:paraId="734DDFEE" w14:textId="3356CA4F" w:rsidR="00EF1061" w:rsidRPr="00C94A51" w:rsidRDefault="000900AC" w:rsidP="00B4370E">
      <w:r>
        <w:t>Tafforin C (2013)</w:t>
      </w:r>
      <w:r w:rsidR="00EF1061" w:rsidRPr="00C94A51">
        <w:t xml:space="preserve"> Time effects, cultural influences, and individual differences in crew behavior during the Mars-500 experiment.</w:t>
      </w:r>
      <w:r w:rsidR="000913CC" w:rsidRPr="00C94A51">
        <w:t xml:space="preserve"> </w:t>
      </w:r>
      <w:r>
        <w:t>Aviat Space Environ Med 84(10):1082</w:t>
      </w:r>
      <w:r w:rsidR="008F5D3F">
        <w:t>–108</w:t>
      </w:r>
      <w:r>
        <w:t>6</w:t>
      </w:r>
    </w:p>
    <w:p w14:paraId="5990449A" w14:textId="77777777" w:rsidR="00B463F3" w:rsidRPr="00C94A51" w:rsidRDefault="00B463F3" w:rsidP="00B4370E"/>
    <w:p w14:paraId="55B2EB5E" w14:textId="239BFAF0" w:rsidR="00CE093F" w:rsidRPr="00C94A51" w:rsidRDefault="00CE093F" w:rsidP="00B4370E">
      <w:r w:rsidRPr="00C94A51">
        <w:t>Tanne</w:t>
      </w:r>
      <w:r w:rsidR="000900AC">
        <w:t>nbaum SI, Cerasoli CP (2013)</w:t>
      </w:r>
      <w:r w:rsidRPr="00C94A51">
        <w:t xml:space="preserve"> Do team and individual debriefs enhance performance? A meta-analy</w:t>
      </w:r>
      <w:r w:rsidR="000900AC">
        <w:t>sis. Hum Factors 55(1):231</w:t>
      </w:r>
      <w:r w:rsidR="008F5D3F">
        <w:t>–</w:t>
      </w:r>
      <w:r w:rsidR="000900AC">
        <w:t>245</w:t>
      </w:r>
    </w:p>
    <w:p w14:paraId="26527AAA" w14:textId="77777777" w:rsidR="00CE093F" w:rsidRPr="00C94A51" w:rsidRDefault="00CE093F" w:rsidP="00B4370E"/>
    <w:p w14:paraId="24473DE9" w14:textId="77777777" w:rsidR="00285FF7" w:rsidRDefault="00285FF7" w:rsidP="00B4370E">
      <w:r w:rsidRPr="00285FF7">
        <w:t>Tannenbaum SI, Mathieu JE (2015) Unpublished perceived team performance effectiveness questionnaire. Contribution to the NASA Behavioral Core Measures project (PI: D. Dinges); Human Factors and Behavioral Performance Exploration Measures suite (PI: PG Roma, ST Bell). Houston, TX: NASA Johnson Space Center</w:t>
      </w:r>
    </w:p>
    <w:p w14:paraId="254AF09B" w14:textId="77777777" w:rsidR="00285FF7" w:rsidRDefault="00285FF7" w:rsidP="00B4370E"/>
    <w:p w14:paraId="3B938984" w14:textId="5C1ED129" w:rsidR="00EA21DD" w:rsidRPr="00C94A51" w:rsidRDefault="00EA21DD" w:rsidP="00B4370E">
      <w:r w:rsidRPr="00C94A51">
        <w:t>Tanne</w:t>
      </w:r>
      <w:r w:rsidR="000900AC">
        <w:t>nbaum SI, Mathieu JE, Alliger</w:t>
      </w:r>
      <w:r w:rsidRPr="00C94A51">
        <w:t xml:space="preserve"> GM, Ceras</w:t>
      </w:r>
      <w:r w:rsidR="000900AC">
        <w:t>oli CP, Donsbach JS (2015)</w:t>
      </w:r>
      <w:r w:rsidRPr="00C94A51">
        <w:t xml:space="preserve"> Using progressively realistic analog environments to test team self-debriefing for astronauts. Presented at the annual conference for the Society for Industrial/Organizational P</w:t>
      </w:r>
      <w:r w:rsidR="000900AC">
        <w:t>sychologists, Philadelphia, PA</w:t>
      </w:r>
    </w:p>
    <w:p w14:paraId="119D45ED" w14:textId="77777777" w:rsidR="00B463F3" w:rsidRPr="00C94A51" w:rsidRDefault="00B463F3" w:rsidP="00B4370E"/>
    <w:p w14:paraId="5E61D2BD" w14:textId="4B75C80E" w:rsidR="005057CA" w:rsidRDefault="005057CA" w:rsidP="00B4370E">
      <w:r w:rsidRPr="005057CA">
        <w:t>Tausczik YR, Pennebaker JW</w:t>
      </w:r>
      <w:r>
        <w:t xml:space="preserve"> (2010)</w:t>
      </w:r>
      <w:r w:rsidRPr="005057CA">
        <w:t xml:space="preserve"> The psychological meaning of words: LIWC and computerized text analysis methods. J </w:t>
      </w:r>
      <w:r>
        <w:t>L</w:t>
      </w:r>
      <w:r w:rsidRPr="005057CA">
        <w:t xml:space="preserve">anguage </w:t>
      </w:r>
      <w:r>
        <w:t>S</w:t>
      </w:r>
      <w:r w:rsidRPr="005057CA">
        <w:t xml:space="preserve">ocial </w:t>
      </w:r>
      <w:r>
        <w:t xml:space="preserve">Psychol </w:t>
      </w:r>
      <w:r w:rsidRPr="005057CA">
        <w:t>29(1):24</w:t>
      </w:r>
      <w:r w:rsidR="002A7EDE">
        <w:t>–</w:t>
      </w:r>
      <w:r w:rsidRPr="005057CA">
        <w:t>54</w:t>
      </w:r>
    </w:p>
    <w:p w14:paraId="1A1B1425" w14:textId="77777777" w:rsidR="005057CA" w:rsidRDefault="005057CA" w:rsidP="00B4370E"/>
    <w:p w14:paraId="73A60C3F" w14:textId="69DE8ED9" w:rsidR="00B4370E" w:rsidRPr="00C94A51" w:rsidRDefault="000900AC" w:rsidP="00B4370E">
      <w:r>
        <w:t>Thatcher</w:t>
      </w:r>
      <w:r w:rsidR="00B4370E" w:rsidRPr="00C94A51">
        <w:t xml:space="preserve"> </w:t>
      </w:r>
      <w:r>
        <w:t>SMB, Patel PC (2011)</w:t>
      </w:r>
      <w:r w:rsidR="00B4370E" w:rsidRPr="00C94A51">
        <w:t xml:space="preserve"> Demographic faultlines: A meta-analysis of th</w:t>
      </w:r>
      <w:r>
        <w:t>e literature. J Appl</w:t>
      </w:r>
      <w:r w:rsidR="00B4370E" w:rsidRPr="00C94A51">
        <w:t xml:space="preserve"> Psych</w:t>
      </w:r>
      <w:r>
        <w:t>ol 96(6):1119</w:t>
      </w:r>
      <w:r w:rsidR="00D1227E">
        <w:t>–</w:t>
      </w:r>
      <w:r>
        <w:t>1139</w:t>
      </w:r>
      <w:r w:rsidR="00B4370E" w:rsidRPr="00C94A51">
        <w:t xml:space="preserve"> </w:t>
      </w:r>
    </w:p>
    <w:p w14:paraId="1C41DF3F" w14:textId="77777777" w:rsidR="00B4370E" w:rsidRPr="00C94A51" w:rsidRDefault="00B4370E" w:rsidP="00B4370E"/>
    <w:p w14:paraId="7DED0E29" w14:textId="2ADAA3A2" w:rsidR="002C233F" w:rsidRPr="00C94A51" w:rsidRDefault="00905424" w:rsidP="00B4370E">
      <w:r>
        <w:t>Theorell TR, Karasek RA</w:t>
      </w:r>
      <w:r w:rsidR="002C233F" w:rsidRPr="00C94A51">
        <w:t xml:space="preserve"> (1996) Current issues relating to psychosocial job strain and car</w:t>
      </w:r>
      <w:r>
        <w:t>diovascular disease research. J</w:t>
      </w:r>
      <w:r w:rsidR="002C233F" w:rsidRPr="00C94A51">
        <w:t xml:space="preserve"> Oc</w:t>
      </w:r>
      <w:r>
        <w:t>cup Health Psychol 1(1):9–26</w:t>
      </w:r>
    </w:p>
    <w:p w14:paraId="1D327D3F" w14:textId="77777777" w:rsidR="002C233F" w:rsidRPr="00C94A51" w:rsidRDefault="002C233F" w:rsidP="00B4370E"/>
    <w:p w14:paraId="1AAE16FD" w14:textId="00889349" w:rsidR="00D62F5F" w:rsidRDefault="00D62F5F" w:rsidP="00B4370E">
      <w:r w:rsidRPr="00D62F5F">
        <w:t xml:space="preserve">van Epps </w:t>
      </w:r>
      <w:r>
        <w:t xml:space="preserve">G (2008) </w:t>
      </w:r>
      <w:r w:rsidRPr="00D62F5F">
        <w:t>Relooking unit cohesion</w:t>
      </w:r>
      <w:r>
        <w:t>: A sensemaking approach. Mil</w:t>
      </w:r>
      <w:r w:rsidRPr="00D62F5F">
        <w:t xml:space="preserve"> Review </w:t>
      </w:r>
      <w:r w:rsidR="00617189" w:rsidRPr="00617189">
        <w:t>88(6):102</w:t>
      </w:r>
      <w:r w:rsidR="002A7EDE">
        <w:t>–</w:t>
      </w:r>
      <w:r w:rsidR="00617189" w:rsidRPr="00617189">
        <w:t>10</w:t>
      </w:r>
    </w:p>
    <w:p w14:paraId="7BB38BAD" w14:textId="77777777" w:rsidR="00617189" w:rsidRDefault="00617189" w:rsidP="00BE01B7"/>
    <w:p w14:paraId="71AB8F73" w14:textId="6499CF53" w:rsidR="00BE01B7" w:rsidRDefault="00BE01B7" w:rsidP="00BE01B7">
      <w:r>
        <w:t>Vanhove AJ, Herian MN, Harms PD, Luthans F, DeSimone JA (2015) Examining psychosocial well-being and performance in isolated, confined, and extreme environments. NASA/TM-2015-218565</w:t>
      </w:r>
    </w:p>
    <w:p w14:paraId="5DAB2B62" w14:textId="77777777" w:rsidR="00BE01B7" w:rsidRDefault="00BE01B7" w:rsidP="00B4370E"/>
    <w:p w14:paraId="279E68DB" w14:textId="722C81F2" w:rsidR="0029285F" w:rsidRPr="00C94A51" w:rsidRDefault="0029285F" w:rsidP="00B4370E">
      <w:r w:rsidRPr="00C94A51">
        <w:t>Vin</w:t>
      </w:r>
      <w:r w:rsidR="00905424">
        <w:t>okhodova AG, Gushchin VI</w:t>
      </w:r>
      <w:r w:rsidRPr="00C94A51">
        <w:t>, Es</w:t>
      </w:r>
      <w:r w:rsidR="00905424">
        <w:t>kov KN, Khananashvili M</w:t>
      </w:r>
      <w:r w:rsidRPr="00C94A51">
        <w:t>M (2012) Psychological selection and optimization of interpersonal relationships in an experiment with 105-days isolation. H</w:t>
      </w:r>
      <w:r w:rsidR="00905424">
        <w:t>um Physiol 38(7):677</w:t>
      </w:r>
      <w:r w:rsidR="00D1227E">
        <w:t>–</w:t>
      </w:r>
      <w:r w:rsidR="00905424">
        <w:t>682</w:t>
      </w:r>
    </w:p>
    <w:p w14:paraId="2358E3C8" w14:textId="77777777" w:rsidR="00B463F3" w:rsidRPr="00C94A51" w:rsidRDefault="00B463F3" w:rsidP="00B4370E"/>
    <w:p w14:paraId="1C429D34" w14:textId="6C5C1B99" w:rsidR="00B740B9" w:rsidRPr="00C94A51" w:rsidRDefault="00B740B9" w:rsidP="00B4370E">
      <w:r w:rsidRPr="00C94A51">
        <w:lastRenderedPageBreak/>
        <w:t>Vogt DS, R</w:t>
      </w:r>
      <w:r w:rsidR="00905424">
        <w:t>izvi SL, Shipherd JC, Resick PA</w:t>
      </w:r>
      <w:r w:rsidRPr="00C94A51">
        <w:t xml:space="preserve"> (2008) Longitudinal investigation of reciprocal relationship between stres</w:t>
      </w:r>
      <w:r w:rsidR="00905424">
        <w:t>s reactions and hardiness. Pers</w:t>
      </w:r>
      <w:r w:rsidRPr="00C94A51">
        <w:t xml:space="preserve"> S</w:t>
      </w:r>
      <w:r w:rsidR="00905424">
        <w:t>oc Psychol Bull 34(1):61–73</w:t>
      </w:r>
    </w:p>
    <w:p w14:paraId="7EAA84FB" w14:textId="77777777" w:rsidR="00B740B9" w:rsidRPr="00C94A51" w:rsidRDefault="00B740B9" w:rsidP="00B4370E"/>
    <w:p w14:paraId="3B04D7A1" w14:textId="4970B084" w:rsidR="00547668" w:rsidRPr="00C94A51" w:rsidRDefault="00547668" w:rsidP="00B4370E">
      <w:r w:rsidRPr="00C94A51">
        <w:t>Watts-</w:t>
      </w:r>
      <w:r w:rsidR="00905424">
        <w:t>Perotti J, Woods DD (2007)</w:t>
      </w:r>
      <w:r w:rsidRPr="00C94A51">
        <w:t xml:space="preserve"> How anomaly response is distributed across functionally distinct teams in space shuttle mission control. </w:t>
      </w:r>
      <w:r w:rsidR="00905424">
        <w:t>J</w:t>
      </w:r>
      <w:r w:rsidRPr="00C94A51">
        <w:t xml:space="preserve"> Cog</w:t>
      </w:r>
      <w:r w:rsidR="00D1227E">
        <w:t>n</w:t>
      </w:r>
      <w:r w:rsidRPr="00C94A51">
        <w:t xml:space="preserve"> Eng Dec</w:t>
      </w:r>
      <w:r w:rsidR="00D1227E">
        <w:t>is</w:t>
      </w:r>
      <w:r w:rsidR="00905424">
        <w:t xml:space="preserve"> Mak 1(4):405</w:t>
      </w:r>
      <w:r w:rsidR="00D1227E">
        <w:t>–</w:t>
      </w:r>
      <w:r w:rsidR="00905424">
        <w:t>433</w:t>
      </w:r>
    </w:p>
    <w:p w14:paraId="43D111E1" w14:textId="77777777" w:rsidR="00547668" w:rsidRPr="00C94A51" w:rsidRDefault="00547668" w:rsidP="00B4370E"/>
    <w:p w14:paraId="6A30F16E" w14:textId="3B19099B" w:rsidR="003B622F" w:rsidRDefault="003B622F" w:rsidP="003B622F">
      <w:r>
        <w:t xml:space="preserve">Webb J, Olenick J, Dixon A, Dishop C, Binsted K, Chang C, Kozlowski S (2017) Comparing team functioning of three teams living in the Hawai’i space exploration analog and simulation. </w:t>
      </w:r>
      <w:r w:rsidRPr="00C94A51">
        <w:t>Present</w:t>
      </w:r>
      <w:r w:rsidR="00D1227E">
        <w:t>ed</w:t>
      </w:r>
      <w:r w:rsidRPr="00C94A51">
        <w:t xml:space="preserve"> at the </w:t>
      </w:r>
      <w:r w:rsidR="002A7EDE">
        <w:t xml:space="preserve">2017 </w:t>
      </w:r>
      <w:r w:rsidRPr="00C94A51">
        <w:t>NASA Human Research Program Behavioral Health and Performan</w:t>
      </w:r>
      <w:r>
        <w:t xml:space="preserve">ce Working Group, </w:t>
      </w:r>
      <w:r w:rsidR="00D1227E">
        <w:t xml:space="preserve"> </w:t>
      </w:r>
      <w:r>
        <w:t>Galveston, TX</w:t>
      </w:r>
    </w:p>
    <w:p w14:paraId="72AAF7B4" w14:textId="77777777" w:rsidR="003B622F" w:rsidRDefault="003B622F" w:rsidP="00BE01B7"/>
    <w:p w14:paraId="6AC8A1CD" w14:textId="4FA7C133" w:rsidR="00BE01B7" w:rsidRPr="00F24326" w:rsidRDefault="00BE01B7" w:rsidP="00BE01B7">
      <w:r w:rsidRPr="00F24326">
        <w:t>Whitaker-Azmitia</w:t>
      </w:r>
      <w:r>
        <w:t xml:space="preserve"> PM (2016)</w:t>
      </w:r>
      <w:r w:rsidRPr="00F24326">
        <w:t xml:space="preserve"> Biological basis of social support</w:t>
      </w:r>
      <w:r>
        <w:t>.</w:t>
      </w:r>
      <w:r w:rsidRPr="00F24326">
        <w:t xml:space="preserve"> </w:t>
      </w:r>
      <w:r>
        <w:t>NASA/</w:t>
      </w:r>
      <w:r w:rsidRPr="00F24326">
        <w:t>TM-2016-218598</w:t>
      </w:r>
    </w:p>
    <w:p w14:paraId="2DF422DF" w14:textId="77777777" w:rsidR="00BE01B7" w:rsidRDefault="00BE01B7" w:rsidP="00B4370E"/>
    <w:p w14:paraId="38218133" w14:textId="4965C989" w:rsidR="00480226" w:rsidRDefault="00770C73" w:rsidP="00B4370E">
      <w:r>
        <w:t>Whitmire</w:t>
      </w:r>
      <w:r w:rsidRPr="00C94A51">
        <w:t xml:space="preserve"> A, Levet</w:t>
      </w:r>
      <w:r>
        <w:t>on</w:t>
      </w:r>
      <w:r w:rsidRPr="00C94A51">
        <w:t xml:space="preserve"> LB, Broughton H, </w:t>
      </w:r>
      <w:r>
        <w:t>Basner</w:t>
      </w:r>
      <w:r w:rsidRPr="00C94A51">
        <w:t xml:space="preserve"> M, Kearney A, </w:t>
      </w:r>
      <w:r>
        <w:t>Ikuma</w:t>
      </w:r>
      <w:r w:rsidRPr="00C94A51">
        <w:t xml:space="preserve"> L, </w:t>
      </w:r>
      <w:r>
        <w:t>Morris</w:t>
      </w:r>
      <w:r w:rsidRPr="00C94A51">
        <w:t xml:space="preserve"> M (2015</w:t>
      </w:r>
      <w:r>
        <w:t>)</w:t>
      </w:r>
      <w:r w:rsidRPr="00C94A51">
        <w:t xml:space="preserve"> Minimum acceptable net habitable volume for long-duration exploration missions: Subject matter expert consensus session report NASA Human Research Program. NASA</w:t>
      </w:r>
      <w:r w:rsidR="00BE01B7">
        <w:t>/TM-2015-218564</w:t>
      </w:r>
    </w:p>
    <w:p w14:paraId="08C657CE" w14:textId="77777777" w:rsidR="00D1227E" w:rsidRDefault="00D1227E" w:rsidP="00B4370E"/>
    <w:p w14:paraId="72954DEC" w14:textId="32025499" w:rsidR="00C73827" w:rsidRDefault="00C73827" w:rsidP="00B4370E">
      <w:r>
        <w:t>Wood J, Hysong SJ, Lugg DJ, Harm DL (2000) Is it really so bad? A comparison of positive and negative experiences in Antarctic winter stations. Environ Behav 32(1):84</w:t>
      </w:r>
      <w:r w:rsidR="00D1227E">
        <w:t>–</w:t>
      </w:r>
      <w:r>
        <w:t>110</w:t>
      </w:r>
    </w:p>
    <w:p w14:paraId="64DB5B95" w14:textId="77777777" w:rsidR="00C73827" w:rsidRDefault="00C73827" w:rsidP="00B4370E"/>
    <w:p w14:paraId="199A6253" w14:textId="206C632C" w:rsidR="001A08EA" w:rsidRPr="00C94A51" w:rsidRDefault="001A08EA" w:rsidP="00B4370E">
      <w:r w:rsidRPr="00C94A51">
        <w:t xml:space="preserve">Wood J, Schmidt LL, Lugg DJ, </w:t>
      </w:r>
      <w:r w:rsidR="00905424">
        <w:t>Ayton J, Phillips T, Shepanek M</w:t>
      </w:r>
      <w:r w:rsidRPr="00C94A51">
        <w:t xml:space="preserve"> (2005) Life, survival, and behavioral health in small closed communities: 10 years of studying isolated Antarctic gro</w:t>
      </w:r>
      <w:r w:rsidR="00905424">
        <w:t>ups. Aviat Space Environ Med</w:t>
      </w:r>
      <w:r w:rsidRPr="00C94A51">
        <w:t xml:space="preserve"> </w:t>
      </w:r>
      <w:r w:rsidR="00905424">
        <w:t>76(6):B89–B93</w:t>
      </w:r>
    </w:p>
    <w:p w14:paraId="65706876" w14:textId="77777777" w:rsidR="001A08EA" w:rsidRPr="00C94A51" w:rsidRDefault="001A08EA" w:rsidP="00B4370E"/>
    <w:p w14:paraId="014D888C" w14:textId="786822FA" w:rsidR="009A2F62" w:rsidRPr="00C94A51" w:rsidRDefault="00905424" w:rsidP="00B4370E">
      <w:r w:rsidRPr="00D1227E">
        <w:t>Wu</w:t>
      </w:r>
      <w:r>
        <w:t xml:space="preserve"> P, Miller C, Ott</w:t>
      </w:r>
      <w:r w:rsidR="009A2F62" w:rsidRPr="00C94A51">
        <w:t xml:space="preserve"> T, Sch</w:t>
      </w:r>
      <w:r>
        <w:t>mer-Galunder S, Rye J (2015</w:t>
      </w:r>
      <w:r w:rsidR="00400B75">
        <w:t>a</w:t>
      </w:r>
      <w:r>
        <w:t>)</w:t>
      </w:r>
      <w:r w:rsidR="009A2F62" w:rsidRPr="00C94A51">
        <w:t xml:space="preserve"> Mining for psycho-social dimensions through socio-linguistics. Sociotechnical </w:t>
      </w:r>
      <w:r w:rsidRPr="00C94A51">
        <w:t xml:space="preserve">behavior mining: </w:t>
      </w:r>
      <w:r>
        <w:t>F</w:t>
      </w:r>
      <w:r w:rsidRPr="00C94A51">
        <w:t>rom data to decisions</w:t>
      </w:r>
      <w:r w:rsidR="009A2F62" w:rsidRPr="00C94A51">
        <w:t>? Papers from</w:t>
      </w:r>
      <w:r>
        <w:t xml:space="preserve"> the 2015 AAAI Spring Symposium</w:t>
      </w:r>
    </w:p>
    <w:p w14:paraId="2E4CD721" w14:textId="77777777" w:rsidR="009A2F62" w:rsidRPr="00C94A51" w:rsidRDefault="009A2F62" w:rsidP="00B4370E"/>
    <w:p w14:paraId="22C84F67" w14:textId="09679514" w:rsidR="00253E67" w:rsidRPr="00C94A51" w:rsidRDefault="00905424" w:rsidP="00B4370E">
      <w:r w:rsidRPr="00D1227E">
        <w:t>Wu</w:t>
      </w:r>
      <w:r>
        <w:t xml:space="preserve"> P, Miller</w:t>
      </w:r>
      <w:r w:rsidR="009A2F62" w:rsidRPr="00C94A51">
        <w:t xml:space="preserve"> C, Schmer-Galu</w:t>
      </w:r>
      <w:r>
        <w:t>nder S, Ott T, Rye J (2015</w:t>
      </w:r>
      <w:r w:rsidR="00400B75">
        <w:t>b</w:t>
      </w:r>
      <w:r>
        <w:t>)</w:t>
      </w:r>
      <w:r w:rsidR="009A2F62" w:rsidRPr="00C94A51">
        <w:t xml:space="preserve"> Non-intrusive psycho-social state detection: results from bed rest journals. Present</w:t>
      </w:r>
      <w:r w:rsidR="00D1227E">
        <w:t>ed</w:t>
      </w:r>
      <w:r w:rsidR="009A2F62" w:rsidRPr="00C94A51">
        <w:t xml:space="preserve"> at the </w:t>
      </w:r>
      <w:r w:rsidR="002A7EDE">
        <w:t xml:space="preserve">2015 </w:t>
      </w:r>
      <w:r w:rsidR="009A2F62" w:rsidRPr="00C94A51">
        <w:t>NASA Human Research Program Behavioral Health and Performan</w:t>
      </w:r>
      <w:r>
        <w:t>ce Working Group,</w:t>
      </w:r>
      <w:r w:rsidR="00D1227E">
        <w:t xml:space="preserve"> </w:t>
      </w:r>
      <w:r>
        <w:t>Galveston, TX</w:t>
      </w:r>
    </w:p>
    <w:p w14:paraId="0A7672D8" w14:textId="6C309A91" w:rsidR="00547668" w:rsidRPr="00C94A51" w:rsidRDefault="00547668" w:rsidP="00B4370E">
      <w:pPr>
        <w:rPr>
          <w:color w:val="FF0000"/>
        </w:rPr>
      </w:pPr>
    </w:p>
    <w:p w14:paraId="07C1B314" w14:textId="77A82367" w:rsidR="009F7DC5" w:rsidRPr="002C32BF" w:rsidRDefault="009F7DC5" w:rsidP="002C32BF">
      <w:pPr>
        <w:rPr>
          <w:b/>
          <w:bCs/>
        </w:rPr>
      </w:pPr>
      <w:bookmarkStart w:id="190" w:name="_Toc92290143"/>
      <w:bookmarkStart w:id="191" w:name="_Toc92290316"/>
      <w:bookmarkStart w:id="192" w:name="_Toc92290501"/>
      <w:bookmarkStart w:id="193" w:name="_Toc92290752"/>
      <w:bookmarkStart w:id="194" w:name="_Toc92290889"/>
      <w:bookmarkStart w:id="195" w:name="_Toc92291160"/>
      <w:bookmarkStart w:id="196" w:name="_Toc92291402"/>
      <w:bookmarkStart w:id="197" w:name="_Toc92291523"/>
      <w:bookmarkStart w:id="198" w:name="_Toc92630390"/>
      <w:r w:rsidRPr="002C32BF">
        <w:rPr>
          <w:b/>
          <w:bCs/>
        </w:rPr>
        <w:t>Acknowledgements</w:t>
      </w:r>
      <w:bookmarkEnd w:id="190"/>
      <w:bookmarkEnd w:id="191"/>
      <w:bookmarkEnd w:id="192"/>
      <w:bookmarkEnd w:id="193"/>
      <w:bookmarkEnd w:id="194"/>
      <w:bookmarkEnd w:id="195"/>
      <w:bookmarkEnd w:id="196"/>
      <w:bookmarkEnd w:id="197"/>
      <w:bookmarkEnd w:id="198"/>
    </w:p>
    <w:p w14:paraId="67213B3D" w14:textId="54A65699" w:rsidR="009F7DC5" w:rsidRPr="002C32BF" w:rsidRDefault="009F7DC5" w:rsidP="00C7636A">
      <w:r w:rsidRPr="002C32BF">
        <w:t>We acknowledge the important and thoughtful contributions that</w:t>
      </w:r>
      <w:r w:rsidR="00DC0F37" w:rsidRPr="002C32BF">
        <w:t xml:space="preserve"> were made </w:t>
      </w:r>
      <w:r w:rsidR="002C32BF">
        <w:t xml:space="preserve">behavioral health research and operations </w:t>
      </w:r>
      <w:r w:rsidR="00DC0F37" w:rsidRPr="002C32BF">
        <w:t>community</w:t>
      </w:r>
      <w:r w:rsidR="002C32BF">
        <w:t xml:space="preserve"> over the years</w:t>
      </w:r>
      <w:r w:rsidRPr="002C32BF">
        <w:t>. These efforts, while time-consuming</w:t>
      </w:r>
      <w:r w:rsidR="002C32BF">
        <w:t xml:space="preserve"> and complex</w:t>
      </w:r>
      <w:r w:rsidRPr="002C32BF">
        <w:t xml:space="preserve">, are critical for understanding and communicating what is known and unknown regarding the risks that are associated with human space flight, particularly as we embark on </w:t>
      </w:r>
      <w:r w:rsidR="002C32BF">
        <w:t>e</w:t>
      </w:r>
      <w:r w:rsidRPr="002C32BF">
        <w:t>xploration missions to Mars. Such knowledge will enable us to meet these future challenges and succeed.</w:t>
      </w:r>
    </w:p>
    <w:p w14:paraId="1F26AF26" w14:textId="77777777" w:rsidR="007955C4" w:rsidRPr="002C32BF" w:rsidRDefault="007955C4" w:rsidP="00C7636A"/>
    <w:p w14:paraId="1036A694" w14:textId="3E235918" w:rsidR="004060E5" w:rsidRPr="002C32BF" w:rsidRDefault="004060E5" w:rsidP="00CB10AF"/>
    <w:p w14:paraId="6FA9A46F" w14:textId="77777777" w:rsidR="00B740B9" w:rsidRPr="00B740B9" w:rsidRDefault="00B740B9"/>
    <w:p w14:paraId="29F95092" w14:textId="77777777" w:rsidR="00AB080C" w:rsidRDefault="00AB080C">
      <w:r>
        <w:br w:type="page"/>
      </w:r>
    </w:p>
    <w:p w14:paraId="36F91CC7" w14:textId="77777777" w:rsidR="00E053E2" w:rsidRPr="00B740B9" w:rsidRDefault="00E053E2" w:rsidP="00352D5E"/>
    <w:p w14:paraId="5AD47D6C" w14:textId="6C3D9AA2" w:rsidR="00E053E2" w:rsidRPr="00457E03" w:rsidRDefault="00E053E2" w:rsidP="002C32BF">
      <w:pPr>
        <w:pStyle w:val="Heading1"/>
      </w:pPr>
      <w:bookmarkStart w:id="199" w:name="_Toc92290145"/>
      <w:bookmarkStart w:id="200" w:name="_Toc92630063"/>
      <w:bookmarkStart w:id="201" w:name="_Toc95380046"/>
      <w:r w:rsidRPr="00DB2306">
        <w:t>Appendix A</w:t>
      </w:r>
      <w:bookmarkStart w:id="202" w:name="_Hlk91486331"/>
      <w:r w:rsidRPr="00DB2306">
        <w:t xml:space="preserve">: NASA </w:t>
      </w:r>
      <w:r w:rsidR="00A10037" w:rsidRPr="00457E03">
        <w:t xml:space="preserve">Human Research Program </w:t>
      </w:r>
      <w:r w:rsidRPr="00457E03">
        <w:t>Categories of Evidence</w:t>
      </w:r>
      <w:bookmarkEnd w:id="199"/>
      <w:bookmarkEnd w:id="200"/>
      <w:bookmarkEnd w:id="201"/>
      <w:bookmarkEnd w:id="202"/>
    </w:p>
    <w:p w14:paraId="76FAE179" w14:textId="77777777" w:rsidR="00E053E2" w:rsidRDefault="00E053E2" w:rsidP="00E053E2"/>
    <w:tbl>
      <w:tblPr>
        <w:tblStyle w:val="TableGrid"/>
        <w:tblW w:w="0" w:type="auto"/>
        <w:tblLook w:val="04A0" w:firstRow="1" w:lastRow="0" w:firstColumn="1" w:lastColumn="0" w:noHBand="0" w:noVBand="1"/>
      </w:tblPr>
      <w:tblGrid>
        <w:gridCol w:w="2155"/>
        <w:gridCol w:w="3690"/>
        <w:gridCol w:w="3505"/>
      </w:tblGrid>
      <w:tr w:rsidR="00352D5E" w:rsidRPr="00352D5E" w14:paraId="71A8EB4A" w14:textId="77777777" w:rsidTr="00DF1BC6">
        <w:tc>
          <w:tcPr>
            <w:tcW w:w="2155" w:type="dxa"/>
          </w:tcPr>
          <w:p w14:paraId="77DB8BDA" w14:textId="4E35A629" w:rsidR="00352D5E" w:rsidRPr="00352D5E" w:rsidRDefault="00352D5E" w:rsidP="00352D5E">
            <w:pPr>
              <w:autoSpaceDE w:val="0"/>
              <w:autoSpaceDN w:val="0"/>
              <w:adjustRightInd w:val="0"/>
              <w:jc w:val="center"/>
              <w:rPr>
                <w:rFonts w:eastAsiaTheme="minorHAnsi"/>
                <w:b/>
                <w:bCs/>
              </w:rPr>
            </w:pPr>
            <w:r w:rsidRPr="00352D5E">
              <w:rPr>
                <w:rFonts w:eastAsiaTheme="minorHAnsi"/>
                <w:b/>
                <w:bCs/>
              </w:rPr>
              <w:t>Broad</w:t>
            </w:r>
            <w:r>
              <w:rPr>
                <w:rFonts w:eastAsiaTheme="minorHAnsi"/>
                <w:b/>
                <w:bCs/>
              </w:rPr>
              <w:t xml:space="preserve"> "Experimental" D</w:t>
            </w:r>
            <w:r w:rsidRPr="00352D5E">
              <w:rPr>
                <w:rFonts w:eastAsiaTheme="minorHAnsi"/>
                <w:b/>
                <w:bCs/>
              </w:rPr>
              <w:t>esign Type</w:t>
            </w:r>
          </w:p>
        </w:tc>
        <w:tc>
          <w:tcPr>
            <w:tcW w:w="3690" w:type="dxa"/>
          </w:tcPr>
          <w:p w14:paraId="6C42D9E0" w14:textId="77777777" w:rsidR="00352D5E" w:rsidRDefault="00352D5E" w:rsidP="00352D5E">
            <w:pPr>
              <w:autoSpaceDE w:val="0"/>
              <w:autoSpaceDN w:val="0"/>
              <w:adjustRightInd w:val="0"/>
              <w:jc w:val="center"/>
              <w:rPr>
                <w:rFonts w:eastAsiaTheme="minorHAnsi"/>
                <w:b/>
                <w:bCs/>
              </w:rPr>
            </w:pPr>
            <w:r w:rsidRPr="00352D5E">
              <w:rPr>
                <w:rFonts w:eastAsiaTheme="minorHAnsi"/>
                <w:b/>
                <w:bCs/>
              </w:rPr>
              <w:t xml:space="preserve">Silagy &amp; Haines </w:t>
            </w:r>
          </w:p>
          <w:p w14:paraId="746547DC" w14:textId="5BAD4CA7" w:rsidR="00352D5E" w:rsidRDefault="00352D5E" w:rsidP="00352D5E">
            <w:pPr>
              <w:autoSpaceDE w:val="0"/>
              <w:autoSpaceDN w:val="0"/>
              <w:adjustRightInd w:val="0"/>
              <w:jc w:val="center"/>
              <w:rPr>
                <w:rFonts w:eastAsiaTheme="minorHAnsi"/>
                <w:b/>
                <w:bCs/>
              </w:rPr>
            </w:pPr>
            <w:r w:rsidRPr="00352D5E">
              <w:rPr>
                <w:rFonts w:eastAsiaTheme="minorHAnsi"/>
                <w:b/>
                <w:bCs/>
              </w:rPr>
              <w:t xml:space="preserve">Levels of </w:t>
            </w:r>
            <w:r>
              <w:rPr>
                <w:rFonts w:eastAsiaTheme="minorHAnsi"/>
                <w:b/>
                <w:bCs/>
              </w:rPr>
              <w:t>E</w:t>
            </w:r>
            <w:r w:rsidRPr="00352D5E">
              <w:rPr>
                <w:rFonts w:eastAsiaTheme="minorHAnsi"/>
                <w:b/>
                <w:bCs/>
              </w:rPr>
              <w:t xml:space="preserve">vidence* </w:t>
            </w:r>
          </w:p>
          <w:p w14:paraId="3C911844" w14:textId="6C82AD65" w:rsidR="00352D5E" w:rsidRPr="00352D5E" w:rsidRDefault="00352D5E" w:rsidP="00352D5E">
            <w:pPr>
              <w:autoSpaceDE w:val="0"/>
              <w:autoSpaceDN w:val="0"/>
              <w:adjustRightInd w:val="0"/>
              <w:jc w:val="center"/>
            </w:pPr>
            <w:r w:rsidRPr="00352D5E">
              <w:rPr>
                <w:rFonts w:eastAsiaTheme="minorHAnsi"/>
                <w:b/>
                <w:bCs/>
              </w:rPr>
              <w:t>(for</w:t>
            </w:r>
            <w:r>
              <w:rPr>
                <w:rFonts w:eastAsiaTheme="minorHAnsi"/>
                <w:b/>
                <w:bCs/>
              </w:rPr>
              <w:t xml:space="preserve"> </w:t>
            </w:r>
            <w:r w:rsidRPr="00352D5E">
              <w:rPr>
                <w:rFonts w:eastAsiaTheme="minorHAnsi"/>
                <w:b/>
                <w:bCs/>
              </w:rPr>
              <w:t>comparison only)</w:t>
            </w:r>
          </w:p>
        </w:tc>
        <w:tc>
          <w:tcPr>
            <w:tcW w:w="3505" w:type="dxa"/>
          </w:tcPr>
          <w:p w14:paraId="5F609DDE" w14:textId="77777777" w:rsidR="00352D5E" w:rsidRPr="00352D5E" w:rsidRDefault="00352D5E" w:rsidP="00352D5E">
            <w:pPr>
              <w:autoSpaceDE w:val="0"/>
              <w:autoSpaceDN w:val="0"/>
              <w:adjustRightInd w:val="0"/>
              <w:jc w:val="center"/>
              <w:rPr>
                <w:rFonts w:eastAsiaTheme="minorHAnsi"/>
                <w:b/>
                <w:bCs/>
              </w:rPr>
            </w:pPr>
            <w:r w:rsidRPr="00352D5E">
              <w:rPr>
                <w:rFonts w:eastAsiaTheme="minorHAnsi"/>
                <w:b/>
                <w:bCs/>
              </w:rPr>
              <w:t>NASA Categories of</w:t>
            </w:r>
          </w:p>
          <w:p w14:paraId="255CBC1A" w14:textId="1895253E" w:rsidR="00352D5E" w:rsidRPr="00352D5E" w:rsidRDefault="00352D5E" w:rsidP="00352D5E">
            <w:pPr>
              <w:jc w:val="center"/>
            </w:pPr>
            <w:r w:rsidRPr="00352D5E">
              <w:rPr>
                <w:rFonts w:eastAsiaTheme="minorHAnsi"/>
                <w:b/>
                <w:bCs/>
              </w:rPr>
              <w:t>Evidence</w:t>
            </w:r>
          </w:p>
        </w:tc>
      </w:tr>
      <w:tr w:rsidR="00352D5E" w:rsidRPr="00352D5E" w14:paraId="3482F37F" w14:textId="77777777" w:rsidTr="00DF1BC6">
        <w:trPr>
          <w:trHeight w:val="69"/>
        </w:trPr>
        <w:tc>
          <w:tcPr>
            <w:tcW w:w="2155" w:type="dxa"/>
            <w:vMerge w:val="restart"/>
          </w:tcPr>
          <w:p w14:paraId="78575869" w14:textId="3C1A6E4D" w:rsidR="00352D5E" w:rsidRPr="00352D5E" w:rsidRDefault="00352D5E" w:rsidP="00E053E2">
            <w:r w:rsidRPr="00352D5E">
              <w:rPr>
                <w:rFonts w:eastAsiaTheme="minorHAnsi"/>
              </w:rPr>
              <w:t>Controlled</w:t>
            </w:r>
          </w:p>
        </w:tc>
        <w:tc>
          <w:tcPr>
            <w:tcW w:w="3690" w:type="dxa"/>
          </w:tcPr>
          <w:p w14:paraId="49E7AEF4" w14:textId="1C6ED071" w:rsidR="00352D5E" w:rsidRPr="00352D5E" w:rsidRDefault="00352D5E" w:rsidP="00E053E2">
            <w:r w:rsidRPr="00352D5E">
              <w:rPr>
                <w:rFonts w:eastAsiaTheme="minorHAnsi"/>
              </w:rPr>
              <w:t>Ia. Meta-analysis of randomized trials</w:t>
            </w:r>
          </w:p>
        </w:tc>
        <w:tc>
          <w:tcPr>
            <w:tcW w:w="3505" w:type="dxa"/>
            <w:vMerge w:val="restart"/>
          </w:tcPr>
          <w:p w14:paraId="582F9564" w14:textId="6AAD926F" w:rsidR="00352D5E" w:rsidRPr="00352D5E" w:rsidRDefault="00352D5E" w:rsidP="00DF1BC6">
            <w:pPr>
              <w:autoSpaceDE w:val="0"/>
              <w:autoSpaceDN w:val="0"/>
              <w:adjustRightInd w:val="0"/>
            </w:pPr>
            <w:r w:rsidRPr="00352D5E">
              <w:rPr>
                <w:rFonts w:eastAsiaTheme="minorHAnsi"/>
              </w:rPr>
              <w:t>I. At least one</w:t>
            </w:r>
            <w:r w:rsidR="00DF1BC6">
              <w:rPr>
                <w:rFonts w:eastAsiaTheme="minorHAnsi"/>
              </w:rPr>
              <w:t xml:space="preserve"> </w:t>
            </w:r>
            <w:r w:rsidRPr="00352D5E">
              <w:rPr>
                <w:rFonts w:eastAsiaTheme="minorHAnsi"/>
              </w:rPr>
              <w:t>randomized, controlled trial</w:t>
            </w:r>
          </w:p>
        </w:tc>
      </w:tr>
      <w:tr w:rsidR="00352D5E" w:rsidRPr="00352D5E" w14:paraId="6B9E0C16" w14:textId="77777777" w:rsidTr="00DF1BC6">
        <w:trPr>
          <w:trHeight w:val="67"/>
        </w:trPr>
        <w:tc>
          <w:tcPr>
            <w:tcW w:w="2155" w:type="dxa"/>
            <w:vMerge/>
          </w:tcPr>
          <w:p w14:paraId="180C89B5" w14:textId="77777777" w:rsidR="00352D5E" w:rsidRPr="00352D5E" w:rsidRDefault="00352D5E" w:rsidP="00E053E2">
            <w:pPr>
              <w:rPr>
                <w:rFonts w:eastAsiaTheme="minorHAnsi"/>
              </w:rPr>
            </w:pPr>
          </w:p>
        </w:tc>
        <w:tc>
          <w:tcPr>
            <w:tcW w:w="3690" w:type="dxa"/>
          </w:tcPr>
          <w:p w14:paraId="340B984E" w14:textId="2E204F9A" w:rsidR="00352D5E" w:rsidRPr="00352D5E" w:rsidRDefault="00352D5E" w:rsidP="00E053E2">
            <w:r w:rsidRPr="00352D5E">
              <w:rPr>
                <w:rFonts w:eastAsiaTheme="minorHAnsi"/>
              </w:rPr>
              <w:t>Ib. At least one randomized trial</w:t>
            </w:r>
          </w:p>
        </w:tc>
        <w:tc>
          <w:tcPr>
            <w:tcW w:w="3505" w:type="dxa"/>
            <w:vMerge/>
          </w:tcPr>
          <w:p w14:paraId="3BDEC0FA" w14:textId="77777777" w:rsidR="00352D5E" w:rsidRPr="00352D5E" w:rsidRDefault="00352D5E" w:rsidP="00E053E2"/>
        </w:tc>
      </w:tr>
      <w:tr w:rsidR="00352D5E" w:rsidRPr="00352D5E" w14:paraId="30A7000E" w14:textId="77777777" w:rsidTr="00DF1BC6">
        <w:trPr>
          <w:trHeight w:val="67"/>
        </w:trPr>
        <w:tc>
          <w:tcPr>
            <w:tcW w:w="2155" w:type="dxa"/>
            <w:vMerge/>
          </w:tcPr>
          <w:p w14:paraId="29429CF5" w14:textId="77777777" w:rsidR="00352D5E" w:rsidRPr="00352D5E" w:rsidRDefault="00352D5E" w:rsidP="00E053E2">
            <w:pPr>
              <w:rPr>
                <w:rFonts w:eastAsiaTheme="minorHAnsi"/>
              </w:rPr>
            </w:pPr>
          </w:p>
        </w:tc>
        <w:tc>
          <w:tcPr>
            <w:tcW w:w="3690" w:type="dxa"/>
          </w:tcPr>
          <w:p w14:paraId="7B8C2B4E" w14:textId="4A4BFEDA" w:rsidR="00352D5E" w:rsidRPr="00352D5E" w:rsidRDefault="00352D5E" w:rsidP="00DF1BC6">
            <w:pPr>
              <w:autoSpaceDE w:val="0"/>
              <w:autoSpaceDN w:val="0"/>
              <w:adjustRightInd w:val="0"/>
            </w:pPr>
            <w:r w:rsidRPr="00352D5E">
              <w:rPr>
                <w:rFonts w:eastAsiaTheme="minorHAnsi"/>
              </w:rPr>
              <w:t>IIa. At least one controlled study without</w:t>
            </w:r>
            <w:r w:rsidR="00DF1BC6">
              <w:rPr>
                <w:rFonts w:eastAsiaTheme="minorHAnsi"/>
              </w:rPr>
              <w:t xml:space="preserve"> </w:t>
            </w:r>
            <w:r w:rsidRPr="00352D5E">
              <w:rPr>
                <w:rFonts w:eastAsiaTheme="minorHAnsi"/>
              </w:rPr>
              <w:t>randomization</w:t>
            </w:r>
          </w:p>
        </w:tc>
        <w:tc>
          <w:tcPr>
            <w:tcW w:w="3505" w:type="dxa"/>
            <w:vMerge w:val="restart"/>
          </w:tcPr>
          <w:p w14:paraId="4B665A67" w14:textId="48BD4DE3" w:rsidR="00352D5E" w:rsidRPr="00352D5E" w:rsidRDefault="00352D5E" w:rsidP="00DF1BC6">
            <w:pPr>
              <w:autoSpaceDE w:val="0"/>
              <w:autoSpaceDN w:val="0"/>
              <w:adjustRightInd w:val="0"/>
            </w:pPr>
            <w:r w:rsidRPr="00352D5E">
              <w:rPr>
                <w:rFonts w:eastAsiaTheme="minorHAnsi"/>
              </w:rPr>
              <w:t>II. At least one</w:t>
            </w:r>
            <w:r>
              <w:rPr>
                <w:rFonts w:eastAsiaTheme="minorHAnsi"/>
              </w:rPr>
              <w:t xml:space="preserve"> </w:t>
            </w:r>
            <w:r w:rsidRPr="00352D5E">
              <w:rPr>
                <w:rFonts w:eastAsiaTheme="minorHAnsi"/>
              </w:rPr>
              <w:t>controlled study without</w:t>
            </w:r>
            <w:r>
              <w:rPr>
                <w:rFonts w:eastAsiaTheme="minorHAnsi"/>
              </w:rPr>
              <w:t xml:space="preserve"> </w:t>
            </w:r>
            <w:r w:rsidRPr="00352D5E">
              <w:rPr>
                <w:rFonts w:eastAsiaTheme="minorHAnsi"/>
              </w:rPr>
              <w:t>randomization,</w:t>
            </w:r>
            <w:r w:rsidR="00DF1BC6">
              <w:rPr>
                <w:rFonts w:eastAsiaTheme="minorHAnsi"/>
              </w:rPr>
              <w:t xml:space="preserve"> </w:t>
            </w:r>
            <w:r w:rsidRPr="00352D5E">
              <w:rPr>
                <w:rFonts w:eastAsiaTheme="minorHAnsi"/>
              </w:rPr>
              <w:t xml:space="preserve">including cohort, case </w:t>
            </w:r>
            <w:r w:rsidR="00DF1BC6">
              <w:rPr>
                <w:rFonts w:eastAsiaTheme="minorHAnsi"/>
              </w:rPr>
              <w:t>c</w:t>
            </w:r>
            <w:r w:rsidRPr="00352D5E">
              <w:rPr>
                <w:rFonts w:eastAsiaTheme="minorHAnsi"/>
              </w:rPr>
              <w:t>ontrol,</w:t>
            </w:r>
            <w:r w:rsidR="00DF1BC6">
              <w:rPr>
                <w:rFonts w:eastAsiaTheme="minorHAnsi"/>
              </w:rPr>
              <w:t xml:space="preserve"> </w:t>
            </w:r>
            <w:r w:rsidRPr="00352D5E">
              <w:rPr>
                <w:rFonts w:eastAsiaTheme="minorHAnsi"/>
              </w:rPr>
              <w:t>or subject</w:t>
            </w:r>
            <w:r w:rsidR="00DF1BC6">
              <w:rPr>
                <w:rFonts w:eastAsiaTheme="minorHAnsi"/>
              </w:rPr>
              <w:t xml:space="preserve"> </w:t>
            </w:r>
            <w:r w:rsidRPr="00352D5E">
              <w:rPr>
                <w:rFonts w:eastAsiaTheme="minorHAnsi"/>
              </w:rPr>
              <w:t>operating as own control</w:t>
            </w:r>
          </w:p>
        </w:tc>
      </w:tr>
      <w:tr w:rsidR="00352D5E" w:rsidRPr="00352D5E" w14:paraId="6934D532" w14:textId="77777777" w:rsidTr="00DF1BC6">
        <w:trPr>
          <w:trHeight w:val="67"/>
        </w:trPr>
        <w:tc>
          <w:tcPr>
            <w:tcW w:w="2155" w:type="dxa"/>
            <w:vMerge/>
          </w:tcPr>
          <w:p w14:paraId="11B9DC60" w14:textId="77777777" w:rsidR="00352D5E" w:rsidRPr="00352D5E" w:rsidRDefault="00352D5E" w:rsidP="00E053E2">
            <w:pPr>
              <w:rPr>
                <w:rFonts w:eastAsiaTheme="minorHAnsi"/>
              </w:rPr>
            </w:pPr>
          </w:p>
        </w:tc>
        <w:tc>
          <w:tcPr>
            <w:tcW w:w="3690" w:type="dxa"/>
          </w:tcPr>
          <w:p w14:paraId="224806B3" w14:textId="3A94D94A" w:rsidR="00352D5E" w:rsidRPr="00352D5E" w:rsidRDefault="00352D5E" w:rsidP="00DF1BC6">
            <w:pPr>
              <w:autoSpaceDE w:val="0"/>
              <w:autoSpaceDN w:val="0"/>
              <w:adjustRightInd w:val="0"/>
            </w:pPr>
            <w:r w:rsidRPr="00352D5E">
              <w:rPr>
                <w:rFonts w:eastAsiaTheme="minorHAnsi"/>
              </w:rPr>
              <w:t>IIb. At least one other type quasi-experimental</w:t>
            </w:r>
            <w:r w:rsidR="00DF1BC6">
              <w:rPr>
                <w:rFonts w:eastAsiaTheme="minorHAnsi"/>
              </w:rPr>
              <w:t xml:space="preserve"> </w:t>
            </w:r>
            <w:r w:rsidRPr="00352D5E">
              <w:rPr>
                <w:rFonts w:eastAsiaTheme="minorHAnsi"/>
              </w:rPr>
              <w:t>study</w:t>
            </w:r>
          </w:p>
        </w:tc>
        <w:tc>
          <w:tcPr>
            <w:tcW w:w="3505" w:type="dxa"/>
            <w:vMerge/>
          </w:tcPr>
          <w:p w14:paraId="4035C0DE" w14:textId="77777777" w:rsidR="00352D5E" w:rsidRPr="00352D5E" w:rsidRDefault="00352D5E" w:rsidP="00E053E2"/>
        </w:tc>
      </w:tr>
      <w:tr w:rsidR="00352D5E" w:rsidRPr="00352D5E" w14:paraId="6EC92CB8" w14:textId="77777777" w:rsidTr="00DF1BC6">
        <w:tc>
          <w:tcPr>
            <w:tcW w:w="2155" w:type="dxa"/>
          </w:tcPr>
          <w:p w14:paraId="1EC424A2" w14:textId="544399AE" w:rsidR="00352D5E" w:rsidRPr="00352D5E" w:rsidRDefault="00352D5E" w:rsidP="00E053E2">
            <w:r w:rsidRPr="00352D5E">
              <w:rPr>
                <w:rFonts w:eastAsiaTheme="minorHAnsi"/>
              </w:rPr>
              <w:t>Observational</w:t>
            </w:r>
          </w:p>
        </w:tc>
        <w:tc>
          <w:tcPr>
            <w:tcW w:w="3690" w:type="dxa"/>
          </w:tcPr>
          <w:p w14:paraId="65BE17FE" w14:textId="2956BDFC" w:rsidR="00352D5E" w:rsidRPr="00352D5E" w:rsidRDefault="00352D5E" w:rsidP="00DF1BC6">
            <w:pPr>
              <w:autoSpaceDE w:val="0"/>
              <w:autoSpaceDN w:val="0"/>
              <w:adjustRightInd w:val="0"/>
            </w:pPr>
            <w:r w:rsidRPr="00352D5E">
              <w:rPr>
                <w:rFonts w:eastAsiaTheme="minorHAnsi"/>
              </w:rPr>
              <w:t>III. Non-experimental descriptive studies, e.g.</w:t>
            </w:r>
            <w:r w:rsidR="00DF1BC6">
              <w:rPr>
                <w:rFonts w:eastAsiaTheme="minorHAnsi"/>
              </w:rPr>
              <w:t xml:space="preserve"> </w:t>
            </w:r>
            <w:r w:rsidRPr="00352D5E">
              <w:rPr>
                <w:rFonts w:eastAsiaTheme="minorHAnsi"/>
              </w:rPr>
              <w:t>comparative correlation, or case studies</w:t>
            </w:r>
          </w:p>
        </w:tc>
        <w:tc>
          <w:tcPr>
            <w:tcW w:w="3505" w:type="dxa"/>
          </w:tcPr>
          <w:p w14:paraId="6329A764" w14:textId="304F55FD" w:rsidR="00352D5E" w:rsidRPr="00352D5E" w:rsidRDefault="00352D5E" w:rsidP="00352D5E">
            <w:pPr>
              <w:autoSpaceDE w:val="0"/>
              <w:autoSpaceDN w:val="0"/>
              <w:adjustRightInd w:val="0"/>
              <w:rPr>
                <w:rFonts w:eastAsiaTheme="minorHAnsi"/>
              </w:rPr>
            </w:pPr>
            <w:r w:rsidRPr="00352D5E">
              <w:rPr>
                <w:rFonts w:eastAsiaTheme="minorHAnsi"/>
              </w:rPr>
              <w:t>III. Non-experimental</w:t>
            </w:r>
            <w:r w:rsidR="00DF1BC6">
              <w:rPr>
                <w:rFonts w:eastAsiaTheme="minorHAnsi"/>
              </w:rPr>
              <w:t xml:space="preserve"> </w:t>
            </w:r>
            <w:r w:rsidRPr="00352D5E">
              <w:rPr>
                <w:rFonts w:eastAsiaTheme="minorHAnsi"/>
              </w:rPr>
              <w:t>observations or</w:t>
            </w:r>
            <w:r w:rsidR="00DF1BC6">
              <w:rPr>
                <w:rFonts w:eastAsiaTheme="minorHAnsi"/>
              </w:rPr>
              <w:t xml:space="preserve"> </w:t>
            </w:r>
            <w:r w:rsidRPr="00352D5E">
              <w:rPr>
                <w:rFonts w:eastAsiaTheme="minorHAnsi"/>
              </w:rPr>
              <w:t>comparative,</w:t>
            </w:r>
          </w:p>
          <w:p w14:paraId="48AB4D81" w14:textId="4AC2427E" w:rsidR="00352D5E" w:rsidRPr="00352D5E" w:rsidRDefault="00352D5E" w:rsidP="00352D5E">
            <w:r w:rsidRPr="00352D5E">
              <w:rPr>
                <w:rFonts w:eastAsiaTheme="minorHAnsi"/>
              </w:rPr>
              <w:t>correlation, and case or case-series studies</w:t>
            </w:r>
          </w:p>
        </w:tc>
      </w:tr>
      <w:tr w:rsidR="00352D5E" w:rsidRPr="00352D5E" w14:paraId="5C65EC43" w14:textId="77777777" w:rsidTr="00DF1BC6">
        <w:tc>
          <w:tcPr>
            <w:tcW w:w="2155" w:type="dxa"/>
          </w:tcPr>
          <w:p w14:paraId="36C58D66" w14:textId="75FBEED1" w:rsidR="00352D5E" w:rsidRPr="00352D5E" w:rsidRDefault="00352D5E" w:rsidP="00E053E2">
            <w:r w:rsidRPr="00352D5E">
              <w:rPr>
                <w:rFonts w:eastAsiaTheme="minorHAnsi"/>
              </w:rPr>
              <w:t>Opinion</w:t>
            </w:r>
          </w:p>
        </w:tc>
        <w:tc>
          <w:tcPr>
            <w:tcW w:w="3690" w:type="dxa"/>
          </w:tcPr>
          <w:p w14:paraId="53CE53F3" w14:textId="312C4B6C" w:rsidR="00352D5E" w:rsidRPr="00352D5E" w:rsidRDefault="00352D5E" w:rsidP="00DF1BC6">
            <w:pPr>
              <w:autoSpaceDE w:val="0"/>
              <w:autoSpaceDN w:val="0"/>
              <w:adjustRightInd w:val="0"/>
            </w:pPr>
            <w:r w:rsidRPr="00352D5E">
              <w:rPr>
                <w:rFonts w:eastAsiaTheme="minorHAnsi"/>
              </w:rPr>
              <w:t>IV. Expert committee reports or opinions or</w:t>
            </w:r>
            <w:r w:rsidR="00DF1BC6">
              <w:rPr>
                <w:rFonts w:eastAsiaTheme="minorHAnsi"/>
              </w:rPr>
              <w:t xml:space="preserve"> </w:t>
            </w:r>
            <w:r w:rsidRPr="00352D5E">
              <w:rPr>
                <w:rFonts w:eastAsiaTheme="minorHAnsi"/>
              </w:rPr>
              <w:t>clinical experiences of respected authorities</w:t>
            </w:r>
          </w:p>
        </w:tc>
        <w:tc>
          <w:tcPr>
            <w:tcW w:w="3505" w:type="dxa"/>
          </w:tcPr>
          <w:p w14:paraId="2D777F93" w14:textId="324E642B" w:rsidR="00352D5E" w:rsidRPr="00352D5E" w:rsidRDefault="00352D5E" w:rsidP="00DF1BC6">
            <w:pPr>
              <w:autoSpaceDE w:val="0"/>
              <w:autoSpaceDN w:val="0"/>
              <w:adjustRightInd w:val="0"/>
            </w:pPr>
            <w:r w:rsidRPr="00352D5E">
              <w:rPr>
                <w:rFonts w:eastAsiaTheme="minorHAnsi"/>
              </w:rPr>
              <w:t>IV. Expert committee</w:t>
            </w:r>
            <w:r w:rsidR="00DF1BC6">
              <w:rPr>
                <w:rFonts w:eastAsiaTheme="minorHAnsi"/>
              </w:rPr>
              <w:t xml:space="preserve"> </w:t>
            </w:r>
            <w:r w:rsidRPr="00352D5E">
              <w:rPr>
                <w:rFonts w:eastAsiaTheme="minorHAnsi"/>
              </w:rPr>
              <w:t>reports or opinions of</w:t>
            </w:r>
            <w:r w:rsidR="00DF1BC6">
              <w:rPr>
                <w:rFonts w:eastAsiaTheme="minorHAnsi"/>
              </w:rPr>
              <w:t xml:space="preserve"> </w:t>
            </w:r>
            <w:r w:rsidRPr="00352D5E">
              <w:rPr>
                <w:rFonts w:eastAsiaTheme="minorHAnsi"/>
              </w:rPr>
              <w:t>respected authorities</w:t>
            </w:r>
            <w:r w:rsidR="00DF1BC6">
              <w:rPr>
                <w:rFonts w:eastAsiaTheme="minorHAnsi"/>
              </w:rPr>
              <w:t xml:space="preserve"> </w:t>
            </w:r>
            <w:r w:rsidRPr="00352D5E">
              <w:rPr>
                <w:rFonts w:eastAsiaTheme="minorHAnsi"/>
              </w:rPr>
              <w:t>based on clinical</w:t>
            </w:r>
            <w:r w:rsidR="00DF1BC6">
              <w:rPr>
                <w:rFonts w:eastAsiaTheme="minorHAnsi"/>
              </w:rPr>
              <w:t xml:space="preserve"> </w:t>
            </w:r>
            <w:r w:rsidRPr="00352D5E">
              <w:rPr>
                <w:rFonts w:eastAsiaTheme="minorHAnsi"/>
              </w:rPr>
              <w:t>experiences bench</w:t>
            </w:r>
            <w:r w:rsidR="00DF1BC6">
              <w:rPr>
                <w:rFonts w:eastAsiaTheme="minorHAnsi"/>
              </w:rPr>
              <w:t xml:space="preserve"> </w:t>
            </w:r>
            <w:r w:rsidRPr="00352D5E">
              <w:rPr>
                <w:rFonts w:eastAsiaTheme="minorHAnsi"/>
              </w:rPr>
              <w:t>research, or "first</w:t>
            </w:r>
            <w:r w:rsidR="00DF1BC6">
              <w:rPr>
                <w:rFonts w:eastAsiaTheme="minorHAnsi"/>
              </w:rPr>
              <w:t xml:space="preserve"> </w:t>
            </w:r>
            <w:r w:rsidRPr="00352D5E">
              <w:rPr>
                <w:rFonts w:eastAsiaTheme="minorHAnsi"/>
              </w:rPr>
              <w:t>principles"</w:t>
            </w:r>
          </w:p>
        </w:tc>
      </w:tr>
    </w:tbl>
    <w:p w14:paraId="77966062" w14:textId="736B236E" w:rsidR="009D7CC2" w:rsidRPr="0005709F" w:rsidRDefault="00352D5E" w:rsidP="009D7CC2">
      <w:pPr>
        <w:rPr>
          <w:sz w:val="20"/>
          <w:szCs w:val="20"/>
        </w:rPr>
      </w:pPr>
      <w:r w:rsidRPr="0005709F">
        <w:rPr>
          <w:rFonts w:eastAsiaTheme="minorHAnsi"/>
          <w:sz w:val="20"/>
          <w:szCs w:val="20"/>
        </w:rPr>
        <w:t xml:space="preserve">*Source: </w:t>
      </w:r>
      <w:r w:rsidR="009D7CC2" w:rsidRPr="0005709F">
        <w:rPr>
          <w:sz w:val="20"/>
          <w:szCs w:val="20"/>
        </w:rPr>
        <w:t>Silagy C, Haines A (2001) Evidence Based Practice in Primary Care, 2nd ed., London:</w:t>
      </w:r>
    </w:p>
    <w:p w14:paraId="2F203068" w14:textId="30F5D251" w:rsidR="00E053E2" w:rsidRPr="0005709F" w:rsidRDefault="009D7CC2" w:rsidP="009D7CC2">
      <w:pPr>
        <w:autoSpaceDE w:val="0"/>
        <w:autoSpaceDN w:val="0"/>
        <w:adjustRightInd w:val="0"/>
        <w:rPr>
          <w:sz w:val="20"/>
          <w:szCs w:val="20"/>
        </w:rPr>
      </w:pPr>
      <w:r w:rsidRPr="0005709F">
        <w:rPr>
          <w:sz w:val="20"/>
          <w:szCs w:val="20"/>
        </w:rPr>
        <w:t>BMJ Books.</w:t>
      </w:r>
    </w:p>
    <w:sectPr w:rsidR="00E053E2" w:rsidRPr="0005709F" w:rsidSect="005C481A">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33BA4" w14:textId="77777777" w:rsidR="00061962" w:rsidRDefault="00061962" w:rsidP="00D30CFA">
      <w:r>
        <w:separator/>
      </w:r>
    </w:p>
  </w:endnote>
  <w:endnote w:type="continuationSeparator" w:id="0">
    <w:p w14:paraId="4EFEA229" w14:textId="77777777" w:rsidR="00061962" w:rsidRDefault="00061962" w:rsidP="00D30CFA">
      <w:r>
        <w:continuationSeparator/>
      </w:r>
    </w:p>
  </w:endnote>
  <w:endnote w:type="continuationNotice" w:id="1">
    <w:p w14:paraId="2738B437" w14:textId="77777777" w:rsidR="00061962" w:rsidRDefault="00061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He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3EF7A" w14:textId="77777777" w:rsidR="00061962" w:rsidRDefault="00061962" w:rsidP="00D30CFA">
      <w:r>
        <w:separator/>
      </w:r>
    </w:p>
  </w:footnote>
  <w:footnote w:type="continuationSeparator" w:id="0">
    <w:p w14:paraId="326AD15D" w14:textId="77777777" w:rsidR="00061962" w:rsidRDefault="00061962" w:rsidP="00D30CFA">
      <w:r>
        <w:continuationSeparator/>
      </w:r>
    </w:p>
  </w:footnote>
  <w:footnote w:type="continuationNotice" w:id="1">
    <w:p w14:paraId="4B46334F" w14:textId="77777777" w:rsidR="00061962" w:rsidRDefault="00061962"/>
  </w:footnote>
  <w:footnote w:id="2">
    <w:p w14:paraId="51B72B7E" w14:textId="292B8331" w:rsidR="00BD52D5" w:rsidRDefault="00BD52D5">
      <w:pPr>
        <w:pStyle w:val="FootnoteText"/>
      </w:pPr>
      <w:r>
        <w:rPr>
          <w:rStyle w:val="FootnoteReference"/>
        </w:rPr>
        <w:footnoteRef/>
      </w:r>
      <w:r>
        <w:t xml:space="preserve"> See Appendix A for NASA’s Categories of Evidence, based on Silagy &amp; Haines (2001). </w:t>
      </w:r>
    </w:p>
  </w:footnote>
  <w:footnote w:id="3">
    <w:p w14:paraId="26B1A334" w14:textId="1636C020" w:rsidR="00845EFD" w:rsidRDefault="00845EFD">
      <w:pPr>
        <w:pStyle w:val="FootnoteText"/>
      </w:pPr>
      <w:r>
        <w:rPr>
          <w:rStyle w:val="FootnoteReference"/>
        </w:rPr>
        <w:footnoteRef/>
      </w:r>
      <w:r>
        <w:t xml:space="preserve"> </w:t>
      </w:r>
      <w:r w:rsidRPr="004D3B96">
        <w:t>Description of</w:t>
      </w:r>
      <w:r>
        <w:t xml:space="preserve"> </w:t>
      </w:r>
      <w:r w:rsidRPr="004D3B96">
        <w:t xml:space="preserve">NASA’s Human Research Program evidence categories, based on </w:t>
      </w:r>
      <w:r w:rsidRPr="00717EEC">
        <w:t>Silagy</w:t>
      </w:r>
      <w:r w:rsidRPr="004D3B96">
        <w:t xml:space="preserve"> and Haines (2001), are given in Appendix A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937523"/>
      <w:docPartObj>
        <w:docPartGallery w:val="Page Numbers (Top of Page)"/>
        <w:docPartUnique/>
      </w:docPartObj>
    </w:sdtPr>
    <w:sdtEndPr>
      <w:rPr>
        <w:noProof/>
      </w:rPr>
    </w:sdtEndPr>
    <w:sdtContent>
      <w:p w14:paraId="2456F4DD" w14:textId="5FB71DAE" w:rsidR="00845EFD" w:rsidRDefault="00845EFD">
        <w:pPr>
          <w:pStyle w:val="Header"/>
          <w:jc w:val="right"/>
        </w:pPr>
        <w:r>
          <w:fldChar w:fldCharType="begin"/>
        </w:r>
        <w:r>
          <w:instrText xml:space="preserve"> PAGE   \* MERGEFORMAT </w:instrText>
        </w:r>
        <w:r>
          <w:fldChar w:fldCharType="separate"/>
        </w:r>
        <w:r>
          <w:rPr>
            <w:noProof/>
          </w:rPr>
          <w:t>54</w:t>
        </w:r>
        <w:r>
          <w:rPr>
            <w:noProof/>
          </w:rPr>
          <w:fldChar w:fldCharType="end"/>
        </w:r>
      </w:p>
    </w:sdtContent>
  </w:sdt>
  <w:p w14:paraId="475188A4" w14:textId="77777777" w:rsidR="00845EFD" w:rsidRDefault="00845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0CAA"/>
    <w:multiLevelType w:val="hybridMultilevel"/>
    <w:tmpl w:val="228A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714F6"/>
    <w:multiLevelType w:val="hybridMultilevel"/>
    <w:tmpl w:val="95601C0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3836E25"/>
    <w:multiLevelType w:val="hybridMultilevel"/>
    <w:tmpl w:val="93FA789E"/>
    <w:lvl w:ilvl="0" w:tplc="B562274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643C9"/>
    <w:multiLevelType w:val="hybridMultilevel"/>
    <w:tmpl w:val="5D62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2699A"/>
    <w:multiLevelType w:val="hybridMultilevel"/>
    <w:tmpl w:val="33EEA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64E2D"/>
    <w:multiLevelType w:val="hybridMultilevel"/>
    <w:tmpl w:val="3CA2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5546E"/>
    <w:multiLevelType w:val="hybridMultilevel"/>
    <w:tmpl w:val="8ADEE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D7D64"/>
    <w:multiLevelType w:val="hybridMultilevel"/>
    <w:tmpl w:val="8990E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73E23"/>
    <w:multiLevelType w:val="hybridMultilevel"/>
    <w:tmpl w:val="01847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80A30"/>
    <w:multiLevelType w:val="hybridMultilevel"/>
    <w:tmpl w:val="100606D2"/>
    <w:lvl w:ilvl="0" w:tplc="0B60A938">
      <w:start w:val="1"/>
      <w:numFmt w:val="bullet"/>
      <w:lvlText w:val="•"/>
      <w:lvlJc w:val="left"/>
      <w:pPr>
        <w:tabs>
          <w:tab w:val="num" w:pos="720"/>
        </w:tabs>
        <w:ind w:left="720" w:hanging="360"/>
      </w:pPr>
      <w:rPr>
        <w:rFonts w:ascii="Times New Roman" w:hAnsi="Times New Roman" w:hint="default"/>
      </w:rPr>
    </w:lvl>
    <w:lvl w:ilvl="1" w:tplc="52FE63BE">
      <w:start w:val="56"/>
      <w:numFmt w:val="bullet"/>
      <w:lvlText w:val="–"/>
      <w:lvlJc w:val="left"/>
      <w:pPr>
        <w:tabs>
          <w:tab w:val="num" w:pos="1440"/>
        </w:tabs>
        <w:ind w:left="1440" w:hanging="360"/>
      </w:pPr>
      <w:rPr>
        <w:rFonts w:ascii="Times New Roman" w:hAnsi="Times New Roman" w:hint="default"/>
      </w:rPr>
    </w:lvl>
    <w:lvl w:ilvl="2" w:tplc="DB5290EE" w:tentative="1">
      <w:start w:val="1"/>
      <w:numFmt w:val="bullet"/>
      <w:lvlText w:val="•"/>
      <w:lvlJc w:val="left"/>
      <w:pPr>
        <w:tabs>
          <w:tab w:val="num" w:pos="2160"/>
        </w:tabs>
        <w:ind w:left="2160" w:hanging="360"/>
      </w:pPr>
      <w:rPr>
        <w:rFonts w:ascii="Times New Roman" w:hAnsi="Times New Roman" w:hint="default"/>
      </w:rPr>
    </w:lvl>
    <w:lvl w:ilvl="3" w:tplc="747C3D46" w:tentative="1">
      <w:start w:val="1"/>
      <w:numFmt w:val="bullet"/>
      <w:lvlText w:val="•"/>
      <w:lvlJc w:val="left"/>
      <w:pPr>
        <w:tabs>
          <w:tab w:val="num" w:pos="2880"/>
        </w:tabs>
        <w:ind w:left="2880" w:hanging="360"/>
      </w:pPr>
      <w:rPr>
        <w:rFonts w:ascii="Times New Roman" w:hAnsi="Times New Roman" w:hint="default"/>
      </w:rPr>
    </w:lvl>
    <w:lvl w:ilvl="4" w:tplc="2D3EFD9A" w:tentative="1">
      <w:start w:val="1"/>
      <w:numFmt w:val="bullet"/>
      <w:lvlText w:val="•"/>
      <w:lvlJc w:val="left"/>
      <w:pPr>
        <w:tabs>
          <w:tab w:val="num" w:pos="3600"/>
        </w:tabs>
        <w:ind w:left="3600" w:hanging="360"/>
      </w:pPr>
      <w:rPr>
        <w:rFonts w:ascii="Times New Roman" w:hAnsi="Times New Roman" w:hint="default"/>
      </w:rPr>
    </w:lvl>
    <w:lvl w:ilvl="5" w:tplc="96748CA0" w:tentative="1">
      <w:start w:val="1"/>
      <w:numFmt w:val="bullet"/>
      <w:lvlText w:val="•"/>
      <w:lvlJc w:val="left"/>
      <w:pPr>
        <w:tabs>
          <w:tab w:val="num" w:pos="4320"/>
        </w:tabs>
        <w:ind w:left="4320" w:hanging="360"/>
      </w:pPr>
      <w:rPr>
        <w:rFonts w:ascii="Times New Roman" w:hAnsi="Times New Roman" w:hint="default"/>
      </w:rPr>
    </w:lvl>
    <w:lvl w:ilvl="6" w:tplc="502AE404" w:tentative="1">
      <w:start w:val="1"/>
      <w:numFmt w:val="bullet"/>
      <w:lvlText w:val="•"/>
      <w:lvlJc w:val="left"/>
      <w:pPr>
        <w:tabs>
          <w:tab w:val="num" w:pos="5040"/>
        </w:tabs>
        <w:ind w:left="5040" w:hanging="360"/>
      </w:pPr>
      <w:rPr>
        <w:rFonts w:ascii="Times New Roman" w:hAnsi="Times New Roman" w:hint="default"/>
      </w:rPr>
    </w:lvl>
    <w:lvl w:ilvl="7" w:tplc="F9B65C2C" w:tentative="1">
      <w:start w:val="1"/>
      <w:numFmt w:val="bullet"/>
      <w:lvlText w:val="•"/>
      <w:lvlJc w:val="left"/>
      <w:pPr>
        <w:tabs>
          <w:tab w:val="num" w:pos="5760"/>
        </w:tabs>
        <w:ind w:left="5760" w:hanging="360"/>
      </w:pPr>
      <w:rPr>
        <w:rFonts w:ascii="Times New Roman" w:hAnsi="Times New Roman" w:hint="default"/>
      </w:rPr>
    </w:lvl>
    <w:lvl w:ilvl="8" w:tplc="9E3CE56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53C5E65"/>
    <w:multiLevelType w:val="hybridMultilevel"/>
    <w:tmpl w:val="0C100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911AF9"/>
    <w:multiLevelType w:val="hybridMultilevel"/>
    <w:tmpl w:val="4C781764"/>
    <w:lvl w:ilvl="0" w:tplc="B62C5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3B5B10"/>
    <w:multiLevelType w:val="hybridMultilevel"/>
    <w:tmpl w:val="1D8E34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3C5E9B"/>
    <w:multiLevelType w:val="hybridMultilevel"/>
    <w:tmpl w:val="4B5C6EB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F07B1"/>
    <w:multiLevelType w:val="hybridMultilevel"/>
    <w:tmpl w:val="C1DC9870"/>
    <w:lvl w:ilvl="0" w:tplc="B62C5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1150C7"/>
    <w:multiLevelType w:val="hybridMultilevel"/>
    <w:tmpl w:val="6680C712"/>
    <w:lvl w:ilvl="0" w:tplc="A4F82BFA">
      <w:start w:val="1"/>
      <w:numFmt w:val="bullet"/>
      <w:lvlText w:val="•"/>
      <w:lvlJc w:val="left"/>
      <w:pPr>
        <w:tabs>
          <w:tab w:val="num" w:pos="720"/>
        </w:tabs>
        <w:ind w:left="720" w:hanging="360"/>
      </w:pPr>
      <w:rPr>
        <w:rFonts w:ascii="Times New Roman" w:hAnsi="Times New Roman" w:hint="default"/>
      </w:rPr>
    </w:lvl>
    <w:lvl w:ilvl="1" w:tplc="64769EF0" w:tentative="1">
      <w:start w:val="1"/>
      <w:numFmt w:val="bullet"/>
      <w:lvlText w:val="•"/>
      <w:lvlJc w:val="left"/>
      <w:pPr>
        <w:tabs>
          <w:tab w:val="num" w:pos="1440"/>
        </w:tabs>
        <w:ind w:left="1440" w:hanging="360"/>
      </w:pPr>
      <w:rPr>
        <w:rFonts w:ascii="Times New Roman" w:hAnsi="Times New Roman" w:hint="default"/>
      </w:rPr>
    </w:lvl>
    <w:lvl w:ilvl="2" w:tplc="DD86D70E" w:tentative="1">
      <w:start w:val="1"/>
      <w:numFmt w:val="bullet"/>
      <w:lvlText w:val="•"/>
      <w:lvlJc w:val="left"/>
      <w:pPr>
        <w:tabs>
          <w:tab w:val="num" w:pos="2160"/>
        </w:tabs>
        <w:ind w:left="2160" w:hanging="360"/>
      </w:pPr>
      <w:rPr>
        <w:rFonts w:ascii="Times New Roman" w:hAnsi="Times New Roman" w:hint="default"/>
      </w:rPr>
    </w:lvl>
    <w:lvl w:ilvl="3" w:tplc="D8CED61A" w:tentative="1">
      <w:start w:val="1"/>
      <w:numFmt w:val="bullet"/>
      <w:lvlText w:val="•"/>
      <w:lvlJc w:val="left"/>
      <w:pPr>
        <w:tabs>
          <w:tab w:val="num" w:pos="2880"/>
        </w:tabs>
        <w:ind w:left="2880" w:hanging="360"/>
      </w:pPr>
      <w:rPr>
        <w:rFonts w:ascii="Times New Roman" w:hAnsi="Times New Roman" w:hint="default"/>
      </w:rPr>
    </w:lvl>
    <w:lvl w:ilvl="4" w:tplc="2DE641AE" w:tentative="1">
      <w:start w:val="1"/>
      <w:numFmt w:val="bullet"/>
      <w:lvlText w:val="•"/>
      <w:lvlJc w:val="left"/>
      <w:pPr>
        <w:tabs>
          <w:tab w:val="num" w:pos="3600"/>
        </w:tabs>
        <w:ind w:left="3600" w:hanging="360"/>
      </w:pPr>
      <w:rPr>
        <w:rFonts w:ascii="Times New Roman" w:hAnsi="Times New Roman" w:hint="default"/>
      </w:rPr>
    </w:lvl>
    <w:lvl w:ilvl="5" w:tplc="4370859A" w:tentative="1">
      <w:start w:val="1"/>
      <w:numFmt w:val="bullet"/>
      <w:lvlText w:val="•"/>
      <w:lvlJc w:val="left"/>
      <w:pPr>
        <w:tabs>
          <w:tab w:val="num" w:pos="4320"/>
        </w:tabs>
        <w:ind w:left="4320" w:hanging="360"/>
      </w:pPr>
      <w:rPr>
        <w:rFonts w:ascii="Times New Roman" w:hAnsi="Times New Roman" w:hint="default"/>
      </w:rPr>
    </w:lvl>
    <w:lvl w:ilvl="6" w:tplc="FEA0C558" w:tentative="1">
      <w:start w:val="1"/>
      <w:numFmt w:val="bullet"/>
      <w:lvlText w:val="•"/>
      <w:lvlJc w:val="left"/>
      <w:pPr>
        <w:tabs>
          <w:tab w:val="num" w:pos="5040"/>
        </w:tabs>
        <w:ind w:left="5040" w:hanging="360"/>
      </w:pPr>
      <w:rPr>
        <w:rFonts w:ascii="Times New Roman" w:hAnsi="Times New Roman" w:hint="default"/>
      </w:rPr>
    </w:lvl>
    <w:lvl w:ilvl="7" w:tplc="7750C086" w:tentative="1">
      <w:start w:val="1"/>
      <w:numFmt w:val="bullet"/>
      <w:lvlText w:val="•"/>
      <w:lvlJc w:val="left"/>
      <w:pPr>
        <w:tabs>
          <w:tab w:val="num" w:pos="5760"/>
        </w:tabs>
        <w:ind w:left="5760" w:hanging="360"/>
      </w:pPr>
      <w:rPr>
        <w:rFonts w:ascii="Times New Roman" w:hAnsi="Times New Roman" w:hint="default"/>
      </w:rPr>
    </w:lvl>
    <w:lvl w:ilvl="8" w:tplc="8174CB9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A9625EA"/>
    <w:multiLevelType w:val="hybridMultilevel"/>
    <w:tmpl w:val="533EC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96BEE"/>
    <w:multiLevelType w:val="hybridMultilevel"/>
    <w:tmpl w:val="8D9C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4B0DA9"/>
    <w:multiLevelType w:val="hybridMultilevel"/>
    <w:tmpl w:val="9BEC2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8F74A9"/>
    <w:multiLevelType w:val="hybridMultilevel"/>
    <w:tmpl w:val="7D44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02D96"/>
    <w:multiLevelType w:val="hybridMultilevel"/>
    <w:tmpl w:val="68F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CE45E3"/>
    <w:multiLevelType w:val="hybridMultilevel"/>
    <w:tmpl w:val="91B0BB48"/>
    <w:lvl w:ilvl="0" w:tplc="B562274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157B78"/>
    <w:multiLevelType w:val="hybridMultilevel"/>
    <w:tmpl w:val="BC0E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EC189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6570028"/>
    <w:multiLevelType w:val="hybridMultilevel"/>
    <w:tmpl w:val="5A5E2018"/>
    <w:lvl w:ilvl="0" w:tplc="0409000F">
      <w:start w:val="1"/>
      <w:numFmt w:val="decimal"/>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285D283F"/>
    <w:multiLevelType w:val="hybridMultilevel"/>
    <w:tmpl w:val="6922AA42"/>
    <w:lvl w:ilvl="0" w:tplc="B562274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0E656C"/>
    <w:multiLevelType w:val="hybridMultilevel"/>
    <w:tmpl w:val="A906FF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3157719"/>
    <w:multiLevelType w:val="hybridMultilevel"/>
    <w:tmpl w:val="79B6C5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481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5A23AC2"/>
    <w:multiLevelType w:val="hybridMultilevel"/>
    <w:tmpl w:val="6B785A08"/>
    <w:lvl w:ilvl="0" w:tplc="04090019">
      <w:start w:val="1"/>
      <w:numFmt w:val="lowerLetter"/>
      <w:lvlText w:val="%1."/>
      <w:lvlJc w:val="left"/>
      <w:pPr>
        <w:ind w:left="2880" w:hanging="360"/>
      </w:pPr>
    </w:lvl>
    <w:lvl w:ilvl="1" w:tplc="A4909BC6">
      <w:start w:val="1"/>
      <w:numFmt w:val="lowerRoman"/>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36D55797"/>
    <w:multiLevelType w:val="hybridMultilevel"/>
    <w:tmpl w:val="26D4E82C"/>
    <w:lvl w:ilvl="0" w:tplc="EFBEF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4A4D53"/>
    <w:multiLevelType w:val="hybridMultilevel"/>
    <w:tmpl w:val="66C4CB82"/>
    <w:lvl w:ilvl="0" w:tplc="7332C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243EB3"/>
    <w:multiLevelType w:val="hybridMultilevel"/>
    <w:tmpl w:val="F880E386"/>
    <w:lvl w:ilvl="0" w:tplc="B5622744">
      <w:start w:val="1"/>
      <w:numFmt w:val="upperRoman"/>
      <w:lvlText w:val="%1."/>
      <w:lvlJc w:val="left"/>
      <w:pPr>
        <w:ind w:left="3420" w:hanging="720"/>
      </w:pPr>
      <w:rPr>
        <w:rFonts w:hint="default"/>
      </w:rPr>
    </w:lvl>
    <w:lvl w:ilvl="1" w:tplc="04090015">
      <w:start w:val="1"/>
      <w:numFmt w:val="upperLetter"/>
      <w:lvlText w:val="%2."/>
      <w:lvlJc w:val="left"/>
      <w:pPr>
        <w:ind w:left="-1530" w:hanging="360"/>
      </w:pPr>
    </w:lvl>
    <w:lvl w:ilvl="2" w:tplc="0409000F">
      <w:start w:val="1"/>
      <w:numFmt w:val="decimal"/>
      <w:lvlText w:val="%3."/>
      <w:lvlJc w:val="left"/>
      <w:pPr>
        <w:ind w:left="-1710" w:hanging="180"/>
      </w:pPr>
    </w:lvl>
    <w:lvl w:ilvl="3" w:tplc="04090019">
      <w:start w:val="1"/>
      <w:numFmt w:val="lowerLetter"/>
      <w:lvlText w:val="%4."/>
      <w:lvlJc w:val="left"/>
      <w:pPr>
        <w:ind w:left="990" w:hanging="360"/>
      </w:pPr>
    </w:lvl>
    <w:lvl w:ilvl="4" w:tplc="0409001B">
      <w:start w:val="1"/>
      <w:numFmt w:val="lowerRoman"/>
      <w:lvlText w:val="%5."/>
      <w:lvlJc w:val="righ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33" w15:restartNumberingAfterBreak="0">
    <w:nsid w:val="3BDE726E"/>
    <w:multiLevelType w:val="hybridMultilevel"/>
    <w:tmpl w:val="E5686E22"/>
    <w:lvl w:ilvl="0" w:tplc="EFBEF8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334060"/>
    <w:multiLevelType w:val="hybridMultilevel"/>
    <w:tmpl w:val="FAC62736"/>
    <w:lvl w:ilvl="0" w:tplc="B5622744">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24661A"/>
    <w:multiLevelType w:val="hybridMultilevel"/>
    <w:tmpl w:val="794C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5A5B85"/>
    <w:multiLevelType w:val="hybridMultilevel"/>
    <w:tmpl w:val="980A5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6A6903"/>
    <w:multiLevelType w:val="hybridMultilevel"/>
    <w:tmpl w:val="CDFC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742F76"/>
    <w:multiLevelType w:val="multilevel"/>
    <w:tmpl w:val="6DC245B8"/>
    <w:lvl w:ilvl="0">
      <w:start w:val="1"/>
      <w:numFmt w:val="decimal"/>
      <w:lvlText w:val="%1."/>
      <w:lvlJc w:val="left"/>
      <w:pPr>
        <w:ind w:left="360" w:hanging="36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12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8A46FF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4BEE1C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C006D6E"/>
    <w:multiLevelType w:val="hybridMultilevel"/>
    <w:tmpl w:val="AE3602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6B16DF"/>
    <w:multiLevelType w:val="multilevel"/>
    <w:tmpl w:val="930CD53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3" w15:restartNumberingAfterBreak="0">
    <w:nsid w:val="4FAA6F5B"/>
    <w:multiLevelType w:val="hybridMultilevel"/>
    <w:tmpl w:val="9392B4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AB7AA8"/>
    <w:multiLevelType w:val="hybridMultilevel"/>
    <w:tmpl w:val="562899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12A6F6A"/>
    <w:multiLevelType w:val="hybridMultilevel"/>
    <w:tmpl w:val="3F7E5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0D1307"/>
    <w:multiLevelType w:val="hybridMultilevel"/>
    <w:tmpl w:val="2A2E7E8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56293963"/>
    <w:multiLevelType w:val="hybridMultilevel"/>
    <w:tmpl w:val="95601C0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15:restartNumberingAfterBreak="0">
    <w:nsid w:val="5DB41828"/>
    <w:multiLevelType w:val="hybridMultilevel"/>
    <w:tmpl w:val="BE80EC08"/>
    <w:lvl w:ilvl="0" w:tplc="3238D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1E2AAE"/>
    <w:multiLevelType w:val="hybridMultilevel"/>
    <w:tmpl w:val="2088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5D172B"/>
    <w:multiLevelType w:val="hybridMultilevel"/>
    <w:tmpl w:val="09F0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EC5B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3306E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6EE7ED1"/>
    <w:multiLevelType w:val="hybridMultilevel"/>
    <w:tmpl w:val="ECC26058"/>
    <w:lvl w:ilvl="0" w:tplc="04090001">
      <w:start w:val="1"/>
      <w:numFmt w:val="bullet"/>
      <w:lvlText w:val=""/>
      <w:lvlJc w:val="left"/>
      <w:pPr>
        <w:ind w:left="1203" w:hanging="360"/>
      </w:pPr>
      <w:rPr>
        <w:rFonts w:ascii="Symbol" w:hAnsi="Symbol"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54" w15:restartNumberingAfterBreak="0">
    <w:nsid w:val="66F93807"/>
    <w:multiLevelType w:val="hybridMultilevel"/>
    <w:tmpl w:val="4E86E5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E720B2"/>
    <w:multiLevelType w:val="hybridMultilevel"/>
    <w:tmpl w:val="21D65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9524E7"/>
    <w:multiLevelType w:val="hybridMultilevel"/>
    <w:tmpl w:val="363860DE"/>
    <w:lvl w:ilvl="0" w:tplc="3238D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A579E6"/>
    <w:multiLevelType w:val="multilevel"/>
    <w:tmpl w:val="E012B61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8" w15:restartNumberingAfterBreak="0">
    <w:nsid w:val="6AB855D6"/>
    <w:multiLevelType w:val="hybridMultilevel"/>
    <w:tmpl w:val="4D4CC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B707FE7"/>
    <w:multiLevelType w:val="hybridMultilevel"/>
    <w:tmpl w:val="44640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B94164"/>
    <w:multiLevelType w:val="hybridMultilevel"/>
    <w:tmpl w:val="E2C2D056"/>
    <w:lvl w:ilvl="0" w:tplc="1A268F0A">
      <w:start w:val="1"/>
      <w:numFmt w:val="lowerLetter"/>
      <w:lvlText w:val="%1."/>
      <w:lvlJc w:val="left"/>
      <w:pPr>
        <w:ind w:left="1080" w:hanging="720"/>
      </w:pPr>
      <w:rPr>
        <w:rFonts w:ascii="Times New Roman" w:hAnsi="Times New Roman" w:cs="Times New Roman" w:hint="default"/>
        <w:i w:val="0"/>
        <w:iCs w:val="0"/>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C13234"/>
    <w:multiLevelType w:val="hybridMultilevel"/>
    <w:tmpl w:val="AFCE1274"/>
    <w:lvl w:ilvl="0" w:tplc="713C8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DF4CD0"/>
    <w:multiLevelType w:val="hybridMultilevel"/>
    <w:tmpl w:val="8474E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E80271"/>
    <w:multiLevelType w:val="hybridMultilevel"/>
    <w:tmpl w:val="C5501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47D3E57"/>
    <w:multiLevelType w:val="hybridMultilevel"/>
    <w:tmpl w:val="5C68773E"/>
    <w:lvl w:ilvl="0" w:tplc="7776471C">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AB71FB"/>
    <w:multiLevelType w:val="hybridMultilevel"/>
    <w:tmpl w:val="E60884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97D7564"/>
    <w:multiLevelType w:val="hybridMultilevel"/>
    <w:tmpl w:val="778CB3D6"/>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62"/>
  </w:num>
  <w:num w:numId="2">
    <w:abstractNumId w:val="32"/>
  </w:num>
  <w:num w:numId="3">
    <w:abstractNumId w:val="64"/>
  </w:num>
  <w:num w:numId="4">
    <w:abstractNumId w:val="21"/>
  </w:num>
  <w:num w:numId="5">
    <w:abstractNumId w:val="34"/>
  </w:num>
  <w:num w:numId="6">
    <w:abstractNumId w:val="2"/>
  </w:num>
  <w:num w:numId="7">
    <w:abstractNumId w:val="25"/>
  </w:num>
  <w:num w:numId="8">
    <w:abstractNumId w:val="1"/>
  </w:num>
  <w:num w:numId="9">
    <w:abstractNumId w:val="47"/>
  </w:num>
  <w:num w:numId="10">
    <w:abstractNumId w:val="19"/>
  </w:num>
  <w:num w:numId="11">
    <w:abstractNumId w:val="17"/>
  </w:num>
  <w:num w:numId="12">
    <w:abstractNumId w:val="29"/>
  </w:num>
  <w:num w:numId="13">
    <w:abstractNumId w:val="66"/>
  </w:num>
  <w:num w:numId="14">
    <w:abstractNumId w:val="3"/>
  </w:num>
  <w:num w:numId="15">
    <w:abstractNumId w:val="61"/>
  </w:num>
  <w:num w:numId="16">
    <w:abstractNumId w:val="49"/>
  </w:num>
  <w:num w:numId="17">
    <w:abstractNumId w:val="24"/>
  </w:num>
  <w:num w:numId="18">
    <w:abstractNumId w:val="20"/>
  </w:num>
  <w:num w:numId="19">
    <w:abstractNumId w:val="44"/>
  </w:num>
  <w:num w:numId="20">
    <w:abstractNumId w:val="58"/>
  </w:num>
  <w:num w:numId="21">
    <w:abstractNumId w:val="46"/>
  </w:num>
  <w:num w:numId="22">
    <w:abstractNumId w:val="65"/>
  </w:num>
  <w:num w:numId="23">
    <w:abstractNumId w:val="12"/>
  </w:num>
  <w:num w:numId="24">
    <w:abstractNumId w:val="26"/>
  </w:num>
  <w:num w:numId="25">
    <w:abstractNumId w:val="63"/>
  </w:num>
  <w:num w:numId="26">
    <w:abstractNumId w:val="10"/>
  </w:num>
  <w:num w:numId="27">
    <w:abstractNumId w:val="7"/>
  </w:num>
  <w:num w:numId="28">
    <w:abstractNumId w:val="41"/>
  </w:num>
  <w:num w:numId="29">
    <w:abstractNumId w:val="5"/>
  </w:num>
  <w:num w:numId="30">
    <w:abstractNumId w:val="37"/>
  </w:num>
  <w:num w:numId="31">
    <w:abstractNumId w:val="22"/>
  </w:num>
  <w:num w:numId="32">
    <w:abstractNumId w:val="36"/>
  </w:num>
  <w:num w:numId="33">
    <w:abstractNumId w:val="16"/>
  </w:num>
  <w:num w:numId="34">
    <w:abstractNumId w:val="8"/>
  </w:num>
  <w:num w:numId="35">
    <w:abstractNumId w:val="45"/>
  </w:num>
  <w:num w:numId="36">
    <w:abstractNumId w:val="4"/>
  </w:num>
  <w:num w:numId="37">
    <w:abstractNumId w:val="0"/>
  </w:num>
  <w:num w:numId="38">
    <w:abstractNumId w:val="6"/>
  </w:num>
  <w:num w:numId="39">
    <w:abstractNumId w:val="35"/>
  </w:num>
  <w:num w:numId="40">
    <w:abstractNumId w:val="9"/>
  </w:num>
  <w:num w:numId="41">
    <w:abstractNumId w:val="15"/>
  </w:num>
  <w:num w:numId="42">
    <w:abstractNumId w:val="59"/>
  </w:num>
  <w:num w:numId="43">
    <w:abstractNumId w:val="43"/>
  </w:num>
  <w:num w:numId="44">
    <w:abstractNumId w:val="60"/>
  </w:num>
  <w:num w:numId="45">
    <w:abstractNumId w:val="53"/>
  </w:num>
  <w:num w:numId="46">
    <w:abstractNumId w:val="13"/>
  </w:num>
  <w:num w:numId="47">
    <w:abstractNumId w:val="54"/>
  </w:num>
  <w:num w:numId="48">
    <w:abstractNumId w:val="39"/>
  </w:num>
  <w:num w:numId="49">
    <w:abstractNumId w:val="50"/>
  </w:num>
  <w:num w:numId="50">
    <w:abstractNumId w:val="18"/>
  </w:num>
  <w:num w:numId="51">
    <w:abstractNumId w:val="31"/>
  </w:num>
  <w:num w:numId="52">
    <w:abstractNumId w:val="56"/>
  </w:num>
  <w:num w:numId="53">
    <w:abstractNumId w:val="48"/>
  </w:num>
  <w:num w:numId="54">
    <w:abstractNumId w:val="14"/>
  </w:num>
  <w:num w:numId="55">
    <w:abstractNumId w:val="11"/>
  </w:num>
  <w:num w:numId="56">
    <w:abstractNumId w:val="33"/>
  </w:num>
  <w:num w:numId="57">
    <w:abstractNumId w:val="30"/>
  </w:num>
  <w:num w:numId="58">
    <w:abstractNumId w:val="55"/>
  </w:num>
  <w:num w:numId="59">
    <w:abstractNumId w:val="27"/>
  </w:num>
  <w:num w:numId="60">
    <w:abstractNumId w:val="51"/>
  </w:num>
  <w:num w:numId="61">
    <w:abstractNumId w:val="40"/>
  </w:num>
  <w:num w:numId="62">
    <w:abstractNumId w:val="38"/>
  </w:num>
  <w:num w:numId="63">
    <w:abstractNumId w:val="23"/>
  </w:num>
  <w:num w:numId="64">
    <w:abstractNumId w:val="28"/>
  </w:num>
  <w:num w:numId="65">
    <w:abstractNumId w:val="52"/>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num>
  <w:num w:numId="69">
    <w:abstractNumId w:val="57"/>
    <w:lvlOverride w:ilvl="0">
      <w:startOverride w:val="6"/>
    </w:lvlOverride>
    <w:lvlOverride w:ilvl="1">
      <w:startOverride w:val="3"/>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v9v0vp3vapraeppp4ppvedps20prf2xwzv&quot;&gt;My EndNote Library&lt;record-ids&gt;&lt;item&gt;40&lt;/item&gt;&lt;/record-ids&gt;&lt;/item&gt;&lt;/Libraries&gt;"/>
  </w:docVars>
  <w:rsids>
    <w:rsidRoot w:val="007105B7"/>
    <w:rsid w:val="000018FC"/>
    <w:rsid w:val="00001A2B"/>
    <w:rsid w:val="00002E84"/>
    <w:rsid w:val="00003040"/>
    <w:rsid w:val="00004FD5"/>
    <w:rsid w:val="00005275"/>
    <w:rsid w:val="00006932"/>
    <w:rsid w:val="000077ED"/>
    <w:rsid w:val="000078E9"/>
    <w:rsid w:val="000079CB"/>
    <w:rsid w:val="00007A27"/>
    <w:rsid w:val="000110A3"/>
    <w:rsid w:val="00011907"/>
    <w:rsid w:val="00011CC1"/>
    <w:rsid w:val="00011E96"/>
    <w:rsid w:val="00011EB1"/>
    <w:rsid w:val="00013CD4"/>
    <w:rsid w:val="00016034"/>
    <w:rsid w:val="00016A5C"/>
    <w:rsid w:val="00017B8E"/>
    <w:rsid w:val="00017E76"/>
    <w:rsid w:val="00020728"/>
    <w:rsid w:val="00021DF1"/>
    <w:rsid w:val="00022FF8"/>
    <w:rsid w:val="00023482"/>
    <w:rsid w:val="00024689"/>
    <w:rsid w:val="00024B37"/>
    <w:rsid w:val="000254CC"/>
    <w:rsid w:val="00025698"/>
    <w:rsid w:val="00025DA6"/>
    <w:rsid w:val="00025E09"/>
    <w:rsid w:val="00026901"/>
    <w:rsid w:val="000277C6"/>
    <w:rsid w:val="00027F3E"/>
    <w:rsid w:val="0003071E"/>
    <w:rsid w:val="00031DFB"/>
    <w:rsid w:val="00033575"/>
    <w:rsid w:val="00034B44"/>
    <w:rsid w:val="00034DF6"/>
    <w:rsid w:val="0003569A"/>
    <w:rsid w:val="000371BC"/>
    <w:rsid w:val="000377DF"/>
    <w:rsid w:val="000419E5"/>
    <w:rsid w:val="00041FBA"/>
    <w:rsid w:val="00043015"/>
    <w:rsid w:val="000433F3"/>
    <w:rsid w:val="00043F78"/>
    <w:rsid w:val="00044BCB"/>
    <w:rsid w:val="000461EE"/>
    <w:rsid w:val="0004668F"/>
    <w:rsid w:val="000469E5"/>
    <w:rsid w:val="000471FA"/>
    <w:rsid w:val="000509F5"/>
    <w:rsid w:val="00052174"/>
    <w:rsid w:val="00052D46"/>
    <w:rsid w:val="00053D6A"/>
    <w:rsid w:val="000543BF"/>
    <w:rsid w:val="00054581"/>
    <w:rsid w:val="000545D4"/>
    <w:rsid w:val="00055128"/>
    <w:rsid w:val="000566C7"/>
    <w:rsid w:val="0005709F"/>
    <w:rsid w:val="00057E13"/>
    <w:rsid w:val="000606BB"/>
    <w:rsid w:val="00061441"/>
    <w:rsid w:val="000618A3"/>
    <w:rsid w:val="00061962"/>
    <w:rsid w:val="00062938"/>
    <w:rsid w:val="00063810"/>
    <w:rsid w:val="00063DEC"/>
    <w:rsid w:val="00065B0E"/>
    <w:rsid w:val="00065F12"/>
    <w:rsid w:val="00066B2C"/>
    <w:rsid w:val="000674B3"/>
    <w:rsid w:val="000677E3"/>
    <w:rsid w:val="00067A6D"/>
    <w:rsid w:val="00067FFC"/>
    <w:rsid w:val="0007021E"/>
    <w:rsid w:val="00070AB6"/>
    <w:rsid w:val="00070B73"/>
    <w:rsid w:val="00071040"/>
    <w:rsid w:val="000714CB"/>
    <w:rsid w:val="000718C9"/>
    <w:rsid w:val="0007199C"/>
    <w:rsid w:val="00071D77"/>
    <w:rsid w:val="00071F13"/>
    <w:rsid w:val="00072F3B"/>
    <w:rsid w:val="00073810"/>
    <w:rsid w:val="00073FA2"/>
    <w:rsid w:val="00074463"/>
    <w:rsid w:val="0007536A"/>
    <w:rsid w:val="000764EA"/>
    <w:rsid w:val="00076BC2"/>
    <w:rsid w:val="000815D1"/>
    <w:rsid w:val="00081CFB"/>
    <w:rsid w:val="00086302"/>
    <w:rsid w:val="000900AC"/>
    <w:rsid w:val="000913CC"/>
    <w:rsid w:val="00091D5D"/>
    <w:rsid w:val="00093163"/>
    <w:rsid w:val="000937BE"/>
    <w:rsid w:val="00093B2C"/>
    <w:rsid w:val="00093D9B"/>
    <w:rsid w:val="000944DD"/>
    <w:rsid w:val="000946C2"/>
    <w:rsid w:val="000946C3"/>
    <w:rsid w:val="000948CA"/>
    <w:rsid w:val="0009491F"/>
    <w:rsid w:val="000953EF"/>
    <w:rsid w:val="00095BBA"/>
    <w:rsid w:val="000A0553"/>
    <w:rsid w:val="000A242C"/>
    <w:rsid w:val="000A2D7A"/>
    <w:rsid w:val="000A2E0E"/>
    <w:rsid w:val="000A361D"/>
    <w:rsid w:val="000A47CE"/>
    <w:rsid w:val="000A49B2"/>
    <w:rsid w:val="000A4FC7"/>
    <w:rsid w:val="000A5239"/>
    <w:rsid w:val="000B0443"/>
    <w:rsid w:val="000B0EB2"/>
    <w:rsid w:val="000B13D6"/>
    <w:rsid w:val="000B1557"/>
    <w:rsid w:val="000B3AF5"/>
    <w:rsid w:val="000B3EF9"/>
    <w:rsid w:val="000B5295"/>
    <w:rsid w:val="000B5620"/>
    <w:rsid w:val="000B6AB6"/>
    <w:rsid w:val="000B6CFF"/>
    <w:rsid w:val="000B76E2"/>
    <w:rsid w:val="000B78F1"/>
    <w:rsid w:val="000B7923"/>
    <w:rsid w:val="000C1554"/>
    <w:rsid w:val="000C438E"/>
    <w:rsid w:val="000C4701"/>
    <w:rsid w:val="000C6869"/>
    <w:rsid w:val="000C6DDF"/>
    <w:rsid w:val="000C701D"/>
    <w:rsid w:val="000C79D8"/>
    <w:rsid w:val="000D51C4"/>
    <w:rsid w:val="000D61B8"/>
    <w:rsid w:val="000D673A"/>
    <w:rsid w:val="000D688D"/>
    <w:rsid w:val="000D6BB8"/>
    <w:rsid w:val="000D7AEB"/>
    <w:rsid w:val="000D7D66"/>
    <w:rsid w:val="000E1354"/>
    <w:rsid w:val="000E38B9"/>
    <w:rsid w:val="000E3C52"/>
    <w:rsid w:val="000E3F45"/>
    <w:rsid w:val="000E4B86"/>
    <w:rsid w:val="000E6C1C"/>
    <w:rsid w:val="000E6F98"/>
    <w:rsid w:val="000E77D0"/>
    <w:rsid w:val="000E78AF"/>
    <w:rsid w:val="000F1409"/>
    <w:rsid w:val="000F2B21"/>
    <w:rsid w:val="000F2BD5"/>
    <w:rsid w:val="000F3437"/>
    <w:rsid w:val="000F3CD5"/>
    <w:rsid w:val="000F40B2"/>
    <w:rsid w:val="000F47C6"/>
    <w:rsid w:val="000F4E07"/>
    <w:rsid w:val="000F5D17"/>
    <w:rsid w:val="000F739D"/>
    <w:rsid w:val="000F7807"/>
    <w:rsid w:val="00100600"/>
    <w:rsid w:val="00100ED2"/>
    <w:rsid w:val="0010142E"/>
    <w:rsid w:val="00101A1E"/>
    <w:rsid w:val="00101FE1"/>
    <w:rsid w:val="00102CB9"/>
    <w:rsid w:val="00104750"/>
    <w:rsid w:val="00105C79"/>
    <w:rsid w:val="00105E4D"/>
    <w:rsid w:val="00110B13"/>
    <w:rsid w:val="00110EED"/>
    <w:rsid w:val="00111766"/>
    <w:rsid w:val="00113894"/>
    <w:rsid w:val="00115E68"/>
    <w:rsid w:val="00115F7C"/>
    <w:rsid w:val="001161AD"/>
    <w:rsid w:val="00116729"/>
    <w:rsid w:val="0011675E"/>
    <w:rsid w:val="00120680"/>
    <w:rsid w:val="00120A0D"/>
    <w:rsid w:val="00121B17"/>
    <w:rsid w:val="00122642"/>
    <w:rsid w:val="00122F0F"/>
    <w:rsid w:val="0012377D"/>
    <w:rsid w:val="00123F5B"/>
    <w:rsid w:val="0012492D"/>
    <w:rsid w:val="0012603F"/>
    <w:rsid w:val="001272D3"/>
    <w:rsid w:val="00127F31"/>
    <w:rsid w:val="00130CDC"/>
    <w:rsid w:val="00131E53"/>
    <w:rsid w:val="00132081"/>
    <w:rsid w:val="00133D1B"/>
    <w:rsid w:val="0013476F"/>
    <w:rsid w:val="001347EA"/>
    <w:rsid w:val="00135C63"/>
    <w:rsid w:val="00135FA3"/>
    <w:rsid w:val="00136E8B"/>
    <w:rsid w:val="00137CC1"/>
    <w:rsid w:val="001400C1"/>
    <w:rsid w:val="00142686"/>
    <w:rsid w:val="0014521E"/>
    <w:rsid w:val="0014551A"/>
    <w:rsid w:val="0014574D"/>
    <w:rsid w:val="00145A7D"/>
    <w:rsid w:val="00145F6B"/>
    <w:rsid w:val="0014731B"/>
    <w:rsid w:val="00150BFB"/>
    <w:rsid w:val="00151E0D"/>
    <w:rsid w:val="00153EC6"/>
    <w:rsid w:val="00153FB6"/>
    <w:rsid w:val="001547C7"/>
    <w:rsid w:val="00155F0F"/>
    <w:rsid w:val="00157B30"/>
    <w:rsid w:val="00157C1E"/>
    <w:rsid w:val="001600F9"/>
    <w:rsid w:val="00160A27"/>
    <w:rsid w:val="00160AB5"/>
    <w:rsid w:val="00160C4B"/>
    <w:rsid w:val="00161851"/>
    <w:rsid w:val="0016205A"/>
    <w:rsid w:val="001622F5"/>
    <w:rsid w:val="0016255F"/>
    <w:rsid w:val="00162676"/>
    <w:rsid w:val="0016390E"/>
    <w:rsid w:val="00163A5D"/>
    <w:rsid w:val="00165269"/>
    <w:rsid w:val="0016608C"/>
    <w:rsid w:val="00166E9A"/>
    <w:rsid w:val="00170822"/>
    <w:rsid w:val="001737F3"/>
    <w:rsid w:val="001743DC"/>
    <w:rsid w:val="00174D36"/>
    <w:rsid w:val="00175CAC"/>
    <w:rsid w:val="00177198"/>
    <w:rsid w:val="001811E1"/>
    <w:rsid w:val="0018160A"/>
    <w:rsid w:val="00181DC2"/>
    <w:rsid w:val="001836A0"/>
    <w:rsid w:val="00183B33"/>
    <w:rsid w:val="001840BA"/>
    <w:rsid w:val="0018438D"/>
    <w:rsid w:val="00185812"/>
    <w:rsid w:val="001876CF"/>
    <w:rsid w:val="00187CCE"/>
    <w:rsid w:val="00190DFB"/>
    <w:rsid w:val="00191C0B"/>
    <w:rsid w:val="00193DDC"/>
    <w:rsid w:val="00196468"/>
    <w:rsid w:val="00196B5C"/>
    <w:rsid w:val="00197C5F"/>
    <w:rsid w:val="001A08A2"/>
    <w:rsid w:val="001A08EA"/>
    <w:rsid w:val="001A0C6D"/>
    <w:rsid w:val="001A133B"/>
    <w:rsid w:val="001A17DA"/>
    <w:rsid w:val="001A1D80"/>
    <w:rsid w:val="001A2750"/>
    <w:rsid w:val="001A2BE8"/>
    <w:rsid w:val="001A2FCB"/>
    <w:rsid w:val="001A30F2"/>
    <w:rsid w:val="001A3A8C"/>
    <w:rsid w:val="001A6F6F"/>
    <w:rsid w:val="001A6F94"/>
    <w:rsid w:val="001A736D"/>
    <w:rsid w:val="001B0851"/>
    <w:rsid w:val="001B0DFC"/>
    <w:rsid w:val="001B16C9"/>
    <w:rsid w:val="001B1861"/>
    <w:rsid w:val="001B1A17"/>
    <w:rsid w:val="001B22F3"/>
    <w:rsid w:val="001B29ED"/>
    <w:rsid w:val="001B371A"/>
    <w:rsid w:val="001B3CCE"/>
    <w:rsid w:val="001B563C"/>
    <w:rsid w:val="001B5927"/>
    <w:rsid w:val="001C007F"/>
    <w:rsid w:val="001C0946"/>
    <w:rsid w:val="001C0A81"/>
    <w:rsid w:val="001C23DF"/>
    <w:rsid w:val="001C2CA2"/>
    <w:rsid w:val="001C38C1"/>
    <w:rsid w:val="001C41D3"/>
    <w:rsid w:val="001C4974"/>
    <w:rsid w:val="001C4B99"/>
    <w:rsid w:val="001C4D70"/>
    <w:rsid w:val="001C577D"/>
    <w:rsid w:val="001C5B2F"/>
    <w:rsid w:val="001C6399"/>
    <w:rsid w:val="001C6FDA"/>
    <w:rsid w:val="001C7405"/>
    <w:rsid w:val="001C7D1A"/>
    <w:rsid w:val="001D0708"/>
    <w:rsid w:val="001D19C1"/>
    <w:rsid w:val="001D1C09"/>
    <w:rsid w:val="001D316B"/>
    <w:rsid w:val="001D3535"/>
    <w:rsid w:val="001D3B70"/>
    <w:rsid w:val="001D3C4E"/>
    <w:rsid w:val="001D4ACC"/>
    <w:rsid w:val="001D6673"/>
    <w:rsid w:val="001D681F"/>
    <w:rsid w:val="001D7893"/>
    <w:rsid w:val="001E00A6"/>
    <w:rsid w:val="001E0A58"/>
    <w:rsid w:val="001E0F4B"/>
    <w:rsid w:val="001E0FA8"/>
    <w:rsid w:val="001E1B72"/>
    <w:rsid w:val="001E1BC1"/>
    <w:rsid w:val="001E2E54"/>
    <w:rsid w:val="001E4B71"/>
    <w:rsid w:val="001E5407"/>
    <w:rsid w:val="001E5815"/>
    <w:rsid w:val="001E631B"/>
    <w:rsid w:val="001E685F"/>
    <w:rsid w:val="001E7129"/>
    <w:rsid w:val="001E73FD"/>
    <w:rsid w:val="001F0210"/>
    <w:rsid w:val="001F050C"/>
    <w:rsid w:val="001F14A9"/>
    <w:rsid w:val="001F25AD"/>
    <w:rsid w:val="001F2D6B"/>
    <w:rsid w:val="001F2F2E"/>
    <w:rsid w:val="001F3F2E"/>
    <w:rsid w:val="001F426C"/>
    <w:rsid w:val="001F61EF"/>
    <w:rsid w:val="00200264"/>
    <w:rsid w:val="002002FC"/>
    <w:rsid w:val="00201586"/>
    <w:rsid w:val="00202F49"/>
    <w:rsid w:val="00203ABB"/>
    <w:rsid w:val="00203CAA"/>
    <w:rsid w:val="00203E02"/>
    <w:rsid w:val="00204272"/>
    <w:rsid w:val="00205634"/>
    <w:rsid w:val="0020650B"/>
    <w:rsid w:val="002068DB"/>
    <w:rsid w:val="00206B8B"/>
    <w:rsid w:val="00206D1B"/>
    <w:rsid w:val="00207B34"/>
    <w:rsid w:val="00210A6C"/>
    <w:rsid w:val="00210D97"/>
    <w:rsid w:val="00211F33"/>
    <w:rsid w:val="002150F6"/>
    <w:rsid w:val="0021685E"/>
    <w:rsid w:val="00216DB6"/>
    <w:rsid w:val="00220D18"/>
    <w:rsid w:val="0022155F"/>
    <w:rsid w:val="00221AB2"/>
    <w:rsid w:val="002227E0"/>
    <w:rsid w:val="00224467"/>
    <w:rsid w:val="00224FF0"/>
    <w:rsid w:val="00225245"/>
    <w:rsid w:val="002275E2"/>
    <w:rsid w:val="0023080D"/>
    <w:rsid w:val="00230B66"/>
    <w:rsid w:val="00231884"/>
    <w:rsid w:val="00231A2D"/>
    <w:rsid w:val="0023249A"/>
    <w:rsid w:val="002327B3"/>
    <w:rsid w:val="00232965"/>
    <w:rsid w:val="00232977"/>
    <w:rsid w:val="0023310A"/>
    <w:rsid w:val="002350ED"/>
    <w:rsid w:val="002358AD"/>
    <w:rsid w:val="00236A7F"/>
    <w:rsid w:val="002372EF"/>
    <w:rsid w:val="00237C58"/>
    <w:rsid w:val="0024028B"/>
    <w:rsid w:val="002421E0"/>
    <w:rsid w:val="0024471F"/>
    <w:rsid w:val="002456CC"/>
    <w:rsid w:val="00245C7D"/>
    <w:rsid w:val="00245E80"/>
    <w:rsid w:val="00246519"/>
    <w:rsid w:val="002475C2"/>
    <w:rsid w:val="0025172C"/>
    <w:rsid w:val="00251DF8"/>
    <w:rsid w:val="0025235E"/>
    <w:rsid w:val="00252C78"/>
    <w:rsid w:val="00253E67"/>
    <w:rsid w:val="002548A7"/>
    <w:rsid w:val="00254E57"/>
    <w:rsid w:val="00255B97"/>
    <w:rsid w:val="00256336"/>
    <w:rsid w:val="002573F9"/>
    <w:rsid w:val="00257A50"/>
    <w:rsid w:val="00257D66"/>
    <w:rsid w:val="00261E80"/>
    <w:rsid w:val="0026268B"/>
    <w:rsid w:val="00262908"/>
    <w:rsid w:val="0026295C"/>
    <w:rsid w:val="00262A50"/>
    <w:rsid w:val="00263116"/>
    <w:rsid w:val="00263B7F"/>
    <w:rsid w:val="00264D86"/>
    <w:rsid w:val="00265AD4"/>
    <w:rsid w:val="002661E2"/>
    <w:rsid w:val="0026665A"/>
    <w:rsid w:val="00270405"/>
    <w:rsid w:val="00270F04"/>
    <w:rsid w:val="002721F5"/>
    <w:rsid w:val="00273A5A"/>
    <w:rsid w:val="00273AA6"/>
    <w:rsid w:val="0027579C"/>
    <w:rsid w:val="00276A0F"/>
    <w:rsid w:val="00276D62"/>
    <w:rsid w:val="00280AF5"/>
    <w:rsid w:val="002832DE"/>
    <w:rsid w:val="00284032"/>
    <w:rsid w:val="00285FF7"/>
    <w:rsid w:val="002861DA"/>
    <w:rsid w:val="00286C75"/>
    <w:rsid w:val="002901D5"/>
    <w:rsid w:val="00290E58"/>
    <w:rsid w:val="002924E4"/>
    <w:rsid w:val="0029285F"/>
    <w:rsid w:val="00292E8C"/>
    <w:rsid w:val="002951E0"/>
    <w:rsid w:val="00296094"/>
    <w:rsid w:val="002963AF"/>
    <w:rsid w:val="0029766D"/>
    <w:rsid w:val="002A07E1"/>
    <w:rsid w:val="002A0C16"/>
    <w:rsid w:val="002A1005"/>
    <w:rsid w:val="002A36D4"/>
    <w:rsid w:val="002A3F7F"/>
    <w:rsid w:val="002A7EDE"/>
    <w:rsid w:val="002B1D8D"/>
    <w:rsid w:val="002B2237"/>
    <w:rsid w:val="002B27EB"/>
    <w:rsid w:val="002B547A"/>
    <w:rsid w:val="002B5F86"/>
    <w:rsid w:val="002C0863"/>
    <w:rsid w:val="002C0A2C"/>
    <w:rsid w:val="002C233F"/>
    <w:rsid w:val="002C32BF"/>
    <w:rsid w:val="002C3637"/>
    <w:rsid w:val="002C4AA8"/>
    <w:rsid w:val="002C4B1A"/>
    <w:rsid w:val="002C4F0B"/>
    <w:rsid w:val="002C5584"/>
    <w:rsid w:val="002C5702"/>
    <w:rsid w:val="002C7D09"/>
    <w:rsid w:val="002D027E"/>
    <w:rsid w:val="002D08A8"/>
    <w:rsid w:val="002D1B23"/>
    <w:rsid w:val="002D2F23"/>
    <w:rsid w:val="002D4129"/>
    <w:rsid w:val="002D606C"/>
    <w:rsid w:val="002D7385"/>
    <w:rsid w:val="002E05C4"/>
    <w:rsid w:val="002E05C9"/>
    <w:rsid w:val="002E0DE7"/>
    <w:rsid w:val="002E15AA"/>
    <w:rsid w:val="002E1D77"/>
    <w:rsid w:val="002E1FCA"/>
    <w:rsid w:val="002E2BEF"/>
    <w:rsid w:val="002E3177"/>
    <w:rsid w:val="002E41C6"/>
    <w:rsid w:val="002E4A8C"/>
    <w:rsid w:val="002E5DC5"/>
    <w:rsid w:val="002E6C43"/>
    <w:rsid w:val="002E6DDE"/>
    <w:rsid w:val="002F0485"/>
    <w:rsid w:val="002F0A5A"/>
    <w:rsid w:val="002F0D48"/>
    <w:rsid w:val="002F1626"/>
    <w:rsid w:val="002F16FD"/>
    <w:rsid w:val="002F18AA"/>
    <w:rsid w:val="002F1C4A"/>
    <w:rsid w:val="002F3A38"/>
    <w:rsid w:val="002F458D"/>
    <w:rsid w:val="002F476E"/>
    <w:rsid w:val="002F4E27"/>
    <w:rsid w:val="002F5B88"/>
    <w:rsid w:val="002F5CE6"/>
    <w:rsid w:val="002F6C93"/>
    <w:rsid w:val="002F7DF4"/>
    <w:rsid w:val="0030094E"/>
    <w:rsid w:val="00301597"/>
    <w:rsid w:val="00301A64"/>
    <w:rsid w:val="003022C1"/>
    <w:rsid w:val="0030248A"/>
    <w:rsid w:val="0030485E"/>
    <w:rsid w:val="003057F2"/>
    <w:rsid w:val="00305FD3"/>
    <w:rsid w:val="00306AEA"/>
    <w:rsid w:val="00306FB5"/>
    <w:rsid w:val="00307C46"/>
    <w:rsid w:val="00310387"/>
    <w:rsid w:val="003104DB"/>
    <w:rsid w:val="00310DC3"/>
    <w:rsid w:val="00312299"/>
    <w:rsid w:val="00312312"/>
    <w:rsid w:val="00314854"/>
    <w:rsid w:val="00314F70"/>
    <w:rsid w:val="00316039"/>
    <w:rsid w:val="00316C75"/>
    <w:rsid w:val="00321926"/>
    <w:rsid w:val="00322C16"/>
    <w:rsid w:val="00323198"/>
    <w:rsid w:val="00323B99"/>
    <w:rsid w:val="003253E0"/>
    <w:rsid w:val="003253F7"/>
    <w:rsid w:val="00326B93"/>
    <w:rsid w:val="00326F51"/>
    <w:rsid w:val="00327503"/>
    <w:rsid w:val="003306AB"/>
    <w:rsid w:val="00330B7D"/>
    <w:rsid w:val="00332C12"/>
    <w:rsid w:val="003340C8"/>
    <w:rsid w:val="0033537F"/>
    <w:rsid w:val="00335AF4"/>
    <w:rsid w:val="00335B84"/>
    <w:rsid w:val="0033620B"/>
    <w:rsid w:val="003376CF"/>
    <w:rsid w:val="00341914"/>
    <w:rsid w:val="00342346"/>
    <w:rsid w:val="00342EB1"/>
    <w:rsid w:val="00344E0C"/>
    <w:rsid w:val="003457E0"/>
    <w:rsid w:val="0034597D"/>
    <w:rsid w:val="00345AD1"/>
    <w:rsid w:val="003463E9"/>
    <w:rsid w:val="00346611"/>
    <w:rsid w:val="0034775E"/>
    <w:rsid w:val="00347A29"/>
    <w:rsid w:val="00350062"/>
    <w:rsid w:val="00351179"/>
    <w:rsid w:val="00351D96"/>
    <w:rsid w:val="00352D5E"/>
    <w:rsid w:val="003535C1"/>
    <w:rsid w:val="00353E19"/>
    <w:rsid w:val="00353FD2"/>
    <w:rsid w:val="00357487"/>
    <w:rsid w:val="00360597"/>
    <w:rsid w:val="00360835"/>
    <w:rsid w:val="00360BF8"/>
    <w:rsid w:val="003614C1"/>
    <w:rsid w:val="0036202A"/>
    <w:rsid w:val="0036267D"/>
    <w:rsid w:val="00362D76"/>
    <w:rsid w:val="0036316D"/>
    <w:rsid w:val="0036357A"/>
    <w:rsid w:val="0036601E"/>
    <w:rsid w:val="0036796E"/>
    <w:rsid w:val="00367FBB"/>
    <w:rsid w:val="0037147C"/>
    <w:rsid w:val="00373E7A"/>
    <w:rsid w:val="00374DF9"/>
    <w:rsid w:val="00374E56"/>
    <w:rsid w:val="00374F1B"/>
    <w:rsid w:val="00375651"/>
    <w:rsid w:val="0037567B"/>
    <w:rsid w:val="003804CC"/>
    <w:rsid w:val="00380AFA"/>
    <w:rsid w:val="00381829"/>
    <w:rsid w:val="003818BD"/>
    <w:rsid w:val="003834DA"/>
    <w:rsid w:val="003835AC"/>
    <w:rsid w:val="00384917"/>
    <w:rsid w:val="0038549B"/>
    <w:rsid w:val="00390B33"/>
    <w:rsid w:val="00391561"/>
    <w:rsid w:val="00392A18"/>
    <w:rsid w:val="0039355C"/>
    <w:rsid w:val="0039372A"/>
    <w:rsid w:val="00393A6B"/>
    <w:rsid w:val="003942DF"/>
    <w:rsid w:val="00394BDC"/>
    <w:rsid w:val="0039625D"/>
    <w:rsid w:val="003976B0"/>
    <w:rsid w:val="003A0396"/>
    <w:rsid w:val="003A0C3A"/>
    <w:rsid w:val="003A126A"/>
    <w:rsid w:val="003A21E8"/>
    <w:rsid w:val="003A3087"/>
    <w:rsid w:val="003A4C34"/>
    <w:rsid w:val="003A6272"/>
    <w:rsid w:val="003A6D62"/>
    <w:rsid w:val="003B02FB"/>
    <w:rsid w:val="003B0AA5"/>
    <w:rsid w:val="003B4226"/>
    <w:rsid w:val="003B622F"/>
    <w:rsid w:val="003B695E"/>
    <w:rsid w:val="003B6DA1"/>
    <w:rsid w:val="003B6DDF"/>
    <w:rsid w:val="003B6FC0"/>
    <w:rsid w:val="003B740A"/>
    <w:rsid w:val="003C026E"/>
    <w:rsid w:val="003C0D2A"/>
    <w:rsid w:val="003C1BE0"/>
    <w:rsid w:val="003C2950"/>
    <w:rsid w:val="003C2C1C"/>
    <w:rsid w:val="003C2D8E"/>
    <w:rsid w:val="003C3BEE"/>
    <w:rsid w:val="003C5D04"/>
    <w:rsid w:val="003C6010"/>
    <w:rsid w:val="003C6AEA"/>
    <w:rsid w:val="003C724B"/>
    <w:rsid w:val="003C7CC2"/>
    <w:rsid w:val="003D0205"/>
    <w:rsid w:val="003D02E4"/>
    <w:rsid w:val="003D065E"/>
    <w:rsid w:val="003D4178"/>
    <w:rsid w:val="003D45B5"/>
    <w:rsid w:val="003D50F1"/>
    <w:rsid w:val="003D52DB"/>
    <w:rsid w:val="003D76C1"/>
    <w:rsid w:val="003E07CF"/>
    <w:rsid w:val="003E13EB"/>
    <w:rsid w:val="003E3F71"/>
    <w:rsid w:val="003E4CC4"/>
    <w:rsid w:val="003E776A"/>
    <w:rsid w:val="003F0722"/>
    <w:rsid w:val="003F16FD"/>
    <w:rsid w:val="003F3371"/>
    <w:rsid w:val="003F3820"/>
    <w:rsid w:val="003F4B41"/>
    <w:rsid w:val="003F7BA9"/>
    <w:rsid w:val="0040067D"/>
    <w:rsid w:val="00400B75"/>
    <w:rsid w:val="00400FB2"/>
    <w:rsid w:val="0040103C"/>
    <w:rsid w:val="004026BC"/>
    <w:rsid w:val="00403273"/>
    <w:rsid w:val="00403B87"/>
    <w:rsid w:val="00404687"/>
    <w:rsid w:val="00404B5A"/>
    <w:rsid w:val="00405186"/>
    <w:rsid w:val="004053F5"/>
    <w:rsid w:val="0040605A"/>
    <w:rsid w:val="004060E5"/>
    <w:rsid w:val="0040708A"/>
    <w:rsid w:val="0040781E"/>
    <w:rsid w:val="004101F6"/>
    <w:rsid w:val="004103FA"/>
    <w:rsid w:val="00410DC6"/>
    <w:rsid w:val="00411743"/>
    <w:rsid w:val="00412F53"/>
    <w:rsid w:val="00413F62"/>
    <w:rsid w:val="0041409B"/>
    <w:rsid w:val="00414C25"/>
    <w:rsid w:val="0041556A"/>
    <w:rsid w:val="004167AD"/>
    <w:rsid w:val="004211B4"/>
    <w:rsid w:val="004214EA"/>
    <w:rsid w:val="004219D9"/>
    <w:rsid w:val="00423204"/>
    <w:rsid w:val="00423BAB"/>
    <w:rsid w:val="00425953"/>
    <w:rsid w:val="00425C3C"/>
    <w:rsid w:val="00427CFB"/>
    <w:rsid w:val="00427F71"/>
    <w:rsid w:val="00430696"/>
    <w:rsid w:val="0043192F"/>
    <w:rsid w:val="004319E5"/>
    <w:rsid w:val="00431CDC"/>
    <w:rsid w:val="0043239F"/>
    <w:rsid w:val="00432892"/>
    <w:rsid w:val="004333D9"/>
    <w:rsid w:val="00433603"/>
    <w:rsid w:val="00433DF2"/>
    <w:rsid w:val="004362E0"/>
    <w:rsid w:val="00436675"/>
    <w:rsid w:val="00436DA9"/>
    <w:rsid w:val="004370BC"/>
    <w:rsid w:val="004377A1"/>
    <w:rsid w:val="004377A4"/>
    <w:rsid w:val="00437DD3"/>
    <w:rsid w:val="004403DF"/>
    <w:rsid w:val="00440400"/>
    <w:rsid w:val="004405F9"/>
    <w:rsid w:val="00440CC5"/>
    <w:rsid w:val="0044158D"/>
    <w:rsid w:val="004428C3"/>
    <w:rsid w:val="004432D3"/>
    <w:rsid w:val="0044475D"/>
    <w:rsid w:val="00445831"/>
    <w:rsid w:val="004460D3"/>
    <w:rsid w:val="00446202"/>
    <w:rsid w:val="00446DA6"/>
    <w:rsid w:val="00447E5A"/>
    <w:rsid w:val="00451958"/>
    <w:rsid w:val="00453087"/>
    <w:rsid w:val="00455ADA"/>
    <w:rsid w:val="00455DCB"/>
    <w:rsid w:val="00456180"/>
    <w:rsid w:val="004561C9"/>
    <w:rsid w:val="004565DB"/>
    <w:rsid w:val="004575CA"/>
    <w:rsid w:val="00457CC5"/>
    <w:rsid w:val="00457E03"/>
    <w:rsid w:val="0046017E"/>
    <w:rsid w:val="00462180"/>
    <w:rsid w:val="00462B2F"/>
    <w:rsid w:val="00462D1D"/>
    <w:rsid w:val="00463203"/>
    <w:rsid w:val="0046517E"/>
    <w:rsid w:val="004659A6"/>
    <w:rsid w:val="004663DF"/>
    <w:rsid w:val="004668F1"/>
    <w:rsid w:val="00470785"/>
    <w:rsid w:val="00470E7E"/>
    <w:rsid w:val="0047289C"/>
    <w:rsid w:val="004728C3"/>
    <w:rsid w:val="00472C24"/>
    <w:rsid w:val="00473AD0"/>
    <w:rsid w:val="00473E1A"/>
    <w:rsid w:val="00474D5B"/>
    <w:rsid w:val="00475D67"/>
    <w:rsid w:val="00477434"/>
    <w:rsid w:val="00477D93"/>
    <w:rsid w:val="00480226"/>
    <w:rsid w:val="00480A4D"/>
    <w:rsid w:val="004818A5"/>
    <w:rsid w:val="004823A9"/>
    <w:rsid w:val="0048307F"/>
    <w:rsid w:val="004845B9"/>
    <w:rsid w:val="00485E67"/>
    <w:rsid w:val="00486951"/>
    <w:rsid w:val="00486B36"/>
    <w:rsid w:val="00487181"/>
    <w:rsid w:val="0048745E"/>
    <w:rsid w:val="004879FE"/>
    <w:rsid w:val="00487BAE"/>
    <w:rsid w:val="0049158B"/>
    <w:rsid w:val="0049175F"/>
    <w:rsid w:val="0049228D"/>
    <w:rsid w:val="004933E8"/>
    <w:rsid w:val="004934C9"/>
    <w:rsid w:val="004941F7"/>
    <w:rsid w:val="00494520"/>
    <w:rsid w:val="004951E1"/>
    <w:rsid w:val="00495205"/>
    <w:rsid w:val="00496A1C"/>
    <w:rsid w:val="0049705E"/>
    <w:rsid w:val="004971A3"/>
    <w:rsid w:val="0049768D"/>
    <w:rsid w:val="00497C7E"/>
    <w:rsid w:val="004A0654"/>
    <w:rsid w:val="004A416C"/>
    <w:rsid w:val="004A46EE"/>
    <w:rsid w:val="004A6065"/>
    <w:rsid w:val="004A6174"/>
    <w:rsid w:val="004A7893"/>
    <w:rsid w:val="004A7D1E"/>
    <w:rsid w:val="004B0827"/>
    <w:rsid w:val="004B10FE"/>
    <w:rsid w:val="004B281E"/>
    <w:rsid w:val="004B3826"/>
    <w:rsid w:val="004B382E"/>
    <w:rsid w:val="004B5667"/>
    <w:rsid w:val="004B5730"/>
    <w:rsid w:val="004B66E4"/>
    <w:rsid w:val="004B7071"/>
    <w:rsid w:val="004B7332"/>
    <w:rsid w:val="004C162D"/>
    <w:rsid w:val="004C28F1"/>
    <w:rsid w:val="004C369E"/>
    <w:rsid w:val="004C4507"/>
    <w:rsid w:val="004C5395"/>
    <w:rsid w:val="004C64FE"/>
    <w:rsid w:val="004C7499"/>
    <w:rsid w:val="004C788D"/>
    <w:rsid w:val="004C7F8E"/>
    <w:rsid w:val="004D0EEB"/>
    <w:rsid w:val="004D1082"/>
    <w:rsid w:val="004D1188"/>
    <w:rsid w:val="004D2CEE"/>
    <w:rsid w:val="004D3911"/>
    <w:rsid w:val="004D3B96"/>
    <w:rsid w:val="004D3FC4"/>
    <w:rsid w:val="004D4F54"/>
    <w:rsid w:val="004D5AC0"/>
    <w:rsid w:val="004D60A2"/>
    <w:rsid w:val="004D6845"/>
    <w:rsid w:val="004D6BE0"/>
    <w:rsid w:val="004E05B8"/>
    <w:rsid w:val="004E0ABE"/>
    <w:rsid w:val="004E0F85"/>
    <w:rsid w:val="004E1037"/>
    <w:rsid w:val="004E165A"/>
    <w:rsid w:val="004E1BA2"/>
    <w:rsid w:val="004E25C8"/>
    <w:rsid w:val="004E2F44"/>
    <w:rsid w:val="004E4B07"/>
    <w:rsid w:val="004E4BE7"/>
    <w:rsid w:val="004E4BFD"/>
    <w:rsid w:val="004E6318"/>
    <w:rsid w:val="004E648F"/>
    <w:rsid w:val="004E69B5"/>
    <w:rsid w:val="004F0A86"/>
    <w:rsid w:val="004F1373"/>
    <w:rsid w:val="004F14E8"/>
    <w:rsid w:val="004F1D7D"/>
    <w:rsid w:val="004F2927"/>
    <w:rsid w:val="004F31EB"/>
    <w:rsid w:val="004F3860"/>
    <w:rsid w:val="004F4344"/>
    <w:rsid w:val="004F60AF"/>
    <w:rsid w:val="004F71C0"/>
    <w:rsid w:val="004F71E2"/>
    <w:rsid w:val="004F73DD"/>
    <w:rsid w:val="00500595"/>
    <w:rsid w:val="0050166D"/>
    <w:rsid w:val="0050256F"/>
    <w:rsid w:val="00502F40"/>
    <w:rsid w:val="0050366F"/>
    <w:rsid w:val="00503E03"/>
    <w:rsid w:val="00504028"/>
    <w:rsid w:val="005042EE"/>
    <w:rsid w:val="00504856"/>
    <w:rsid w:val="005057CA"/>
    <w:rsid w:val="00506573"/>
    <w:rsid w:val="00506629"/>
    <w:rsid w:val="00507D05"/>
    <w:rsid w:val="00511FAE"/>
    <w:rsid w:val="00512253"/>
    <w:rsid w:val="00513379"/>
    <w:rsid w:val="005137AE"/>
    <w:rsid w:val="005137C6"/>
    <w:rsid w:val="005138CB"/>
    <w:rsid w:val="00513AB6"/>
    <w:rsid w:val="005140B0"/>
    <w:rsid w:val="0051592B"/>
    <w:rsid w:val="0051690D"/>
    <w:rsid w:val="005172C6"/>
    <w:rsid w:val="005178E5"/>
    <w:rsid w:val="00520C71"/>
    <w:rsid w:val="00520EDD"/>
    <w:rsid w:val="0052358B"/>
    <w:rsid w:val="00524248"/>
    <w:rsid w:val="0052530F"/>
    <w:rsid w:val="00527ACA"/>
    <w:rsid w:val="00527E9E"/>
    <w:rsid w:val="0053036F"/>
    <w:rsid w:val="00531F3A"/>
    <w:rsid w:val="005321FD"/>
    <w:rsid w:val="005327E3"/>
    <w:rsid w:val="00533AEF"/>
    <w:rsid w:val="0053530B"/>
    <w:rsid w:val="0053565E"/>
    <w:rsid w:val="00535E7E"/>
    <w:rsid w:val="005363DE"/>
    <w:rsid w:val="0053777C"/>
    <w:rsid w:val="00537F08"/>
    <w:rsid w:val="005401C7"/>
    <w:rsid w:val="005409EF"/>
    <w:rsid w:val="00540B25"/>
    <w:rsid w:val="005412F5"/>
    <w:rsid w:val="00541480"/>
    <w:rsid w:val="005417B5"/>
    <w:rsid w:val="00542BC9"/>
    <w:rsid w:val="00543264"/>
    <w:rsid w:val="005433FE"/>
    <w:rsid w:val="00543930"/>
    <w:rsid w:val="005443E5"/>
    <w:rsid w:val="00545E3C"/>
    <w:rsid w:val="00546DB3"/>
    <w:rsid w:val="00547668"/>
    <w:rsid w:val="0054775A"/>
    <w:rsid w:val="00547C48"/>
    <w:rsid w:val="00547EF8"/>
    <w:rsid w:val="005511DC"/>
    <w:rsid w:val="00551380"/>
    <w:rsid w:val="005527AF"/>
    <w:rsid w:val="00552C0B"/>
    <w:rsid w:val="00552DA8"/>
    <w:rsid w:val="00553D47"/>
    <w:rsid w:val="00553EC4"/>
    <w:rsid w:val="00554368"/>
    <w:rsid w:val="00555D07"/>
    <w:rsid w:val="005561F7"/>
    <w:rsid w:val="00560022"/>
    <w:rsid w:val="005600A8"/>
    <w:rsid w:val="00563452"/>
    <w:rsid w:val="00564355"/>
    <w:rsid w:val="005649E5"/>
    <w:rsid w:val="0056650E"/>
    <w:rsid w:val="0056655D"/>
    <w:rsid w:val="0057047C"/>
    <w:rsid w:val="00571307"/>
    <w:rsid w:val="00575653"/>
    <w:rsid w:val="00575C82"/>
    <w:rsid w:val="005766CC"/>
    <w:rsid w:val="005779BA"/>
    <w:rsid w:val="00580A4E"/>
    <w:rsid w:val="00581338"/>
    <w:rsid w:val="0058133C"/>
    <w:rsid w:val="00581C27"/>
    <w:rsid w:val="00582097"/>
    <w:rsid w:val="005848A5"/>
    <w:rsid w:val="00584A1A"/>
    <w:rsid w:val="00586328"/>
    <w:rsid w:val="0058730F"/>
    <w:rsid w:val="00587D8C"/>
    <w:rsid w:val="00590885"/>
    <w:rsid w:val="0059201D"/>
    <w:rsid w:val="00592910"/>
    <w:rsid w:val="00592918"/>
    <w:rsid w:val="00594DEF"/>
    <w:rsid w:val="005958DF"/>
    <w:rsid w:val="00595A2D"/>
    <w:rsid w:val="00597BDE"/>
    <w:rsid w:val="005A0B00"/>
    <w:rsid w:val="005A0F91"/>
    <w:rsid w:val="005A10FB"/>
    <w:rsid w:val="005A11E1"/>
    <w:rsid w:val="005A3301"/>
    <w:rsid w:val="005A4106"/>
    <w:rsid w:val="005A4133"/>
    <w:rsid w:val="005A5644"/>
    <w:rsid w:val="005A724E"/>
    <w:rsid w:val="005A72EC"/>
    <w:rsid w:val="005A737F"/>
    <w:rsid w:val="005A747C"/>
    <w:rsid w:val="005A79CB"/>
    <w:rsid w:val="005A7B6C"/>
    <w:rsid w:val="005B022C"/>
    <w:rsid w:val="005B12A6"/>
    <w:rsid w:val="005B2898"/>
    <w:rsid w:val="005B3557"/>
    <w:rsid w:val="005B392F"/>
    <w:rsid w:val="005B3BF6"/>
    <w:rsid w:val="005B4C60"/>
    <w:rsid w:val="005B595E"/>
    <w:rsid w:val="005B59B5"/>
    <w:rsid w:val="005B59B6"/>
    <w:rsid w:val="005B5F4B"/>
    <w:rsid w:val="005B64C0"/>
    <w:rsid w:val="005B7DDC"/>
    <w:rsid w:val="005C0725"/>
    <w:rsid w:val="005C0B9F"/>
    <w:rsid w:val="005C1396"/>
    <w:rsid w:val="005C13A8"/>
    <w:rsid w:val="005C194F"/>
    <w:rsid w:val="005C2012"/>
    <w:rsid w:val="005C227F"/>
    <w:rsid w:val="005C248C"/>
    <w:rsid w:val="005C2721"/>
    <w:rsid w:val="005C2A8A"/>
    <w:rsid w:val="005C327E"/>
    <w:rsid w:val="005C35AE"/>
    <w:rsid w:val="005C481A"/>
    <w:rsid w:val="005C5D4B"/>
    <w:rsid w:val="005C65C5"/>
    <w:rsid w:val="005C7AF7"/>
    <w:rsid w:val="005D042D"/>
    <w:rsid w:val="005D1D1A"/>
    <w:rsid w:val="005D202E"/>
    <w:rsid w:val="005D2A22"/>
    <w:rsid w:val="005D33A6"/>
    <w:rsid w:val="005D3CC3"/>
    <w:rsid w:val="005D5162"/>
    <w:rsid w:val="005D5D54"/>
    <w:rsid w:val="005D7B6E"/>
    <w:rsid w:val="005D7FC7"/>
    <w:rsid w:val="005E0D95"/>
    <w:rsid w:val="005E18CA"/>
    <w:rsid w:val="005E266A"/>
    <w:rsid w:val="005E337B"/>
    <w:rsid w:val="005E3B12"/>
    <w:rsid w:val="005E3B30"/>
    <w:rsid w:val="005E4282"/>
    <w:rsid w:val="005E442B"/>
    <w:rsid w:val="005E4E77"/>
    <w:rsid w:val="005E517D"/>
    <w:rsid w:val="005E5F60"/>
    <w:rsid w:val="005E5FEF"/>
    <w:rsid w:val="005E766D"/>
    <w:rsid w:val="005F2276"/>
    <w:rsid w:val="005F2501"/>
    <w:rsid w:val="005F25BE"/>
    <w:rsid w:val="005F4008"/>
    <w:rsid w:val="005F407B"/>
    <w:rsid w:val="005F43A1"/>
    <w:rsid w:val="005F5E1E"/>
    <w:rsid w:val="005F5F58"/>
    <w:rsid w:val="005F7807"/>
    <w:rsid w:val="005F7A25"/>
    <w:rsid w:val="00601675"/>
    <w:rsid w:val="00601813"/>
    <w:rsid w:val="0060263B"/>
    <w:rsid w:val="006038FD"/>
    <w:rsid w:val="00604525"/>
    <w:rsid w:val="00604595"/>
    <w:rsid w:val="0060559E"/>
    <w:rsid w:val="006069FC"/>
    <w:rsid w:val="006070CE"/>
    <w:rsid w:val="006072E4"/>
    <w:rsid w:val="006075DE"/>
    <w:rsid w:val="00607F74"/>
    <w:rsid w:val="006107A5"/>
    <w:rsid w:val="00610A40"/>
    <w:rsid w:val="006112B7"/>
    <w:rsid w:val="00611BC4"/>
    <w:rsid w:val="00611C08"/>
    <w:rsid w:val="006137B1"/>
    <w:rsid w:val="006138A9"/>
    <w:rsid w:val="006153C6"/>
    <w:rsid w:val="00616CB8"/>
    <w:rsid w:val="00617189"/>
    <w:rsid w:val="006200C7"/>
    <w:rsid w:val="0062022B"/>
    <w:rsid w:val="00620301"/>
    <w:rsid w:val="00621B8A"/>
    <w:rsid w:val="00621EA3"/>
    <w:rsid w:val="00622815"/>
    <w:rsid w:val="006231E8"/>
    <w:rsid w:val="00623228"/>
    <w:rsid w:val="006233B3"/>
    <w:rsid w:val="006255CE"/>
    <w:rsid w:val="00625A2B"/>
    <w:rsid w:val="00626C06"/>
    <w:rsid w:val="00626D0C"/>
    <w:rsid w:val="006278B9"/>
    <w:rsid w:val="006310FE"/>
    <w:rsid w:val="006322C7"/>
    <w:rsid w:val="00632C0A"/>
    <w:rsid w:val="00633A02"/>
    <w:rsid w:val="0063403B"/>
    <w:rsid w:val="00634142"/>
    <w:rsid w:val="00634205"/>
    <w:rsid w:val="006346B4"/>
    <w:rsid w:val="00634F8B"/>
    <w:rsid w:val="0063507A"/>
    <w:rsid w:val="00635CFC"/>
    <w:rsid w:val="00635EC5"/>
    <w:rsid w:val="006364F1"/>
    <w:rsid w:val="00636BC2"/>
    <w:rsid w:val="0063764A"/>
    <w:rsid w:val="00637D1A"/>
    <w:rsid w:val="0064012C"/>
    <w:rsid w:val="0064230C"/>
    <w:rsid w:val="006448CD"/>
    <w:rsid w:val="0064496A"/>
    <w:rsid w:val="00645F1C"/>
    <w:rsid w:val="006477A1"/>
    <w:rsid w:val="006478DD"/>
    <w:rsid w:val="00650E15"/>
    <w:rsid w:val="006517C1"/>
    <w:rsid w:val="006524D1"/>
    <w:rsid w:val="00652A19"/>
    <w:rsid w:val="0065309F"/>
    <w:rsid w:val="00653374"/>
    <w:rsid w:val="00654E00"/>
    <w:rsid w:val="006553E1"/>
    <w:rsid w:val="006554D9"/>
    <w:rsid w:val="00656414"/>
    <w:rsid w:val="00656581"/>
    <w:rsid w:val="0065748D"/>
    <w:rsid w:val="00657B1C"/>
    <w:rsid w:val="0066009B"/>
    <w:rsid w:val="0066030B"/>
    <w:rsid w:val="00660E62"/>
    <w:rsid w:val="00663630"/>
    <w:rsid w:val="00663CC1"/>
    <w:rsid w:val="00664711"/>
    <w:rsid w:val="0066487F"/>
    <w:rsid w:val="006656CC"/>
    <w:rsid w:val="00665DC8"/>
    <w:rsid w:val="00670B0D"/>
    <w:rsid w:val="00672058"/>
    <w:rsid w:val="006753D6"/>
    <w:rsid w:val="0067708C"/>
    <w:rsid w:val="006779E6"/>
    <w:rsid w:val="006805E9"/>
    <w:rsid w:val="00680682"/>
    <w:rsid w:val="00680821"/>
    <w:rsid w:val="00680B92"/>
    <w:rsid w:val="006826BF"/>
    <w:rsid w:val="00682CBB"/>
    <w:rsid w:val="00683BDD"/>
    <w:rsid w:val="00686571"/>
    <w:rsid w:val="006865EE"/>
    <w:rsid w:val="00686F02"/>
    <w:rsid w:val="006934D7"/>
    <w:rsid w:val="00693CCB"/>
    <w:rsid w:val="006961DA"/>
    <w:rsid w:val="006965F4"/>
    <w:rsid w:val="006A126A"/>
    <w:rsid w:val="006A34A1"/>
    <w:rsid w:val="006A35CF"/>
    <w:rsid w:val="006A3C44"/>
    <w:rsid w:val="006A4187"/>
    <w:rsid w:val="006A4D42"/>
    <w:rsid w:val="006A57C9"/>
    <w:rsid w:val="006A7A4A"/>
    <w:rsid w:val="006A7C6A"/>
    <w:rsid w:val="006B01F4"/>
    <w:rsid w:val="006B0F81"/>
    <w:rsid w:val="006B1D53"/>
    <w:rsid w:val="006B2069"/>
    <w:rsid w:val="006B239C"/>
    <w:rsid w:val="006B303D"/>
    <w:rsid w:val="006B3882"/>
    <w:rsid w:val="006B3ECB"/>
    <w:rsid w:val="006B42BD"/>
    <w:rsid w:val="006B462E"/>
    <w:rsid w:val="006B46F2"/>
    <w:rsid w:val="006B600D"/>
    <w:rsid w:val="006B6EFC"/>
    <w:rsid w:val="006B7F69"/>
    <w:rsid w:val="006C0625"/>
    <w:rsid w:val="006C142E"/>
    <w:rsid w:val="006C249C"/>
    <w:rsid w:val="006C3808"/>
    <w:rsid w:val="006C5BFF"/>
    <w:rsid w:val="006D24C4"/>
    <w:rsid w:val="006D2663"/>
    <w:rsid w:val="006D3724"/>
    <w:rsid w:val="006D4818"/>
    <w:rsid w:val="006D5719"/>
    <w:rsid w:val="006D5F02"/>
    <w:rsid w:val="006D5F2B"/>
    <w:rsid w:val="006D6D5A"/>
    <w:rsid w:val="006D7271"/>
    <w:rsid w:val="006E09DB"/>
    <w:rsid w:val="006E1647"/>
    <w:rsid w:val="006E17A6"/>
    <w:rsid w:val="006E18DC"/>
    <w:rsid w:val="006E2AA5"/>
    <w:rsid w:val="006E59AC"/>
    <w:rsid w:val="006E5EBE"/>
    <w:rsid w:val="006E6E6F"/>
    <w:rsid w:val="006E6F92"/>
    <w:rsid w:val="006F0AB4"/>
    <w:rsid w:val="006F23BF"/>
    <w:rsid w:val="006F43DC"/>
    <w:rsid w:val="006F5619"/>
    <w:rsid w:val="006F6104"/>
    <w:rsid w:val="006F7859"/>
    <w:rsid w:val="007006FF"/>
    <w:rsid w:val="0070161C"/>
    <w:rsid w:val="00702A84"/>
    <w:rsid w:val="00702B89"/>
    <w:rsid w:val="00703740"/>
    <w:rsid w:val="00703B84"/>
    <w:rsid w:val="007043D3"/>
    <w:rsid w:val="00704BE7"/>
    <w:rsid w:val="0070514A"/>
    <w:rsid w:val="007068F9"/>
    <w:rsid w:val="00707EEE"/>
    <w:rsid w:val="007105B7"/>
    <w:rsid w:val="00710C19"/>
    <w:rsid w:val="007152A8"/>
    <w:rsid w:val="0071536E"/>
    <w:rsid w:val="007165B3"/>
    <w:rsid w:val="00717393"/>
    <w:rsid w:val="0071756D"/>
    <w:rsid w:val="0071792E"/>
    <w:rsid w:val="00717EEC"/>
    <w:rsid w:val="007201C1"/>
    <w:rsid w:val="007208FF"/>
    <w:rsid w:val="00721CE3"/>
    <w:rsid w:val="007233DC"/>
    <w:rsid w:val="00724005"/>
    <w:rsid w:val="007255FA"/>
    <w:rsid w:val="00727802"/>
    <w:rsid w:val="007305BE"/>
    <w:rsid w:val="00730783"/>
    <w:rsid w:val="0073164A"/>
    <w:rsid w:val="007319DF"/>
    <w:rsid w:val="007325DE"/>
    <w:rsid w:val="00733524"/>
    <w:rsid w:val="007340B0"/>
    <w:rsid w:val="007343B9"/>
    <w:rsid w:val="00734BD4"/>
    <w:rsid w:val="007351E8"/>
    <w:rsid w:val="00735EE2"/>
    <w:rsid w:val="007368B7"/>
    <w:rsid w:val="0073692B"/>
    <w:rsid w:val="00737DD8"/>
    <w:rsid w:val="00741B8B"/>
    <w:rsid w:val="00743108"/>
    <w:rsid w:val="00743AA6"/>
    <w:rsid w:val="0074453F"/>
    <w:rsid w:val="00744CCE"/>
    <w:rsid w:val="0074721D"/>
    <w:rsid w:val="00747324"/>
    <w:rsid w:val="007503E8"/>
    <w:rsid w:val="00750E02"/>
    <w:rsid w:val="00751ABD"/>
    <w:rsid w:val="0075240E"/>
    <w:rsid w:val="00753BDB"/>
    <w:rsid w:val="007541F1"/>
    <w:rsid w:val="00754438"/>
    <w:rsid w:val="00754BF4"/>
    <w:rsid w:val="0075560A"/>
    <w:rsid w:val="0075577C"/>
    <w:rsid w:val="00755B0A"/>
    <w:rsid w:val="00755C4B"/>
    <w:rsid w:val="00757C71"/>
    <w:rsid w:val="00760846"/>
    <w:rsid w:val="0076115F"/>
    <w:rsid w:val="00762724"/>
    <w:rsid w:val="0076316E"/>
    <w:rsid w:val="0076377D"/>
    <w:rsid w:val="00764095"/>
    <w:rsid w:val="007643B2"/>
    <w:rsid w:val="00764612"/>
    <w:rsid w:val="0076484D"/>
    <w:rsid w:val="00765094"/>
    <w:rsid w:val="007654F8"/>
    <w:rsid w:val="00766811"/>
    <w:rsid w:val="007672CE"/>
    <w:rsid w:val="007703A2"/>
    <w:rsid w:val="00770C73"/>
    <w:rsid w:val="0077102F"/>
    <w:rsid w:val="00771AF2"/>
    <w:rsid w:val="00772172"/>
    <w:rsid w:val="00772BB0"/>
    <w:rsid w:val="0077356C"/>
    <w:rsid w:val="00775A1F"/>
    <w:rsid w:val="00776753"/>
    <w:rsid w:val="00776AF1"/>
    <w:rsid w:val="00776E06"/>
    <w:rsid w:val="00776F53"/>
    <w:rsid w:val="00780053"/>
    <w:rsid w:val="00782C7C"/>
    <w:rsid w:val="00782CB4"/>
    <w:rsid w:val="00782E73"/>
    <w:rsid w:val="00783EDB"/>
    <w:rsid w:val="00784252"/>
    <w:rsid w:val="00785D45"/>
    <w:rsid w:val="00786834"/>
    <w:rsid w:val="00786843"/>
    <w:rsid w:val="00786CCB"/>
    <w:rsid w:val="00787350"/>
    <w:rsid w:val="00791808"/>
    <w:rsid w:val="0079212F"/>
    <w:rsid w:val="00792D11"/>
    <w:rsid w:val="00793199"/>
    <w:rsid w:val="007955C4"/>
    <w:rsid w:val="00795E2A"/>
    <w:rsid w:val="007961CB"/>
    <w:rsid w:val="00797D72"/>
    <w:rsid w:val="007A0013"/>
    <w:rsid w:val="007A018C"/>
    <w:rsid w:val="007A0466"/>
    <w:rsid w:val="007A0A60"/>
    <w:rsid w:val="007A14C3"/>
    <w:rsid w:val="007A1517"/>
    <w:rsid w:val="007A26F7"/>
    <w:rsid w:val="007A2EBA"/>
    <w:rsid w:val="007A3A35"/>
    <w:rsid w:val="007A4821"/>
    <w:rsid w:val="007A524B"/>
    <w:rsid w:val="007A5B4F"/>
    <w:rsid w:val="007A706E"/>
    <w:rsid w:val="007A7D23"/>
    <w:rsid w:val="007B0352"/>
    <w:rsid w:val="007B1169"/>
    <w:rsid w:val="007B16D6"/>
    <w:rsid w:val="007B23C9"/>
    <w:rsid w:val="007B3972"/>
    <w:rsid w:val="007B7275"/>
    <w:rsid w:val="007B7E6F"/>
    <w:rsid w:val="007C20B0"/>
    <w:rsid w:val="007C21E7"/>
    <w:rsid w:val="007C2C13"/>
    <w:rsid w:val="007C3C02"/>
    <w:rsid w:val="007C3DFB"/>
    <w:rsid w:val="007C3F5F"/>
    <w:rsid w:val="007C475D"/>
    <w:rsid w:val="007C4CCD"/>
    <w:rsid w:val="007C5D17"/>
    <w:rsid w:val="007C5F08"/>
    <w:rsid w:val="007C65AA"/>
    <w:rsid w:val="007C75A3"/>
    <w:rsid w:val="007D07BA"/>
    <w:rsid w:val="007D0C78"/>
    <w:rsid w:val="007D108C"/>
    <w:rsid w:val="007D12BE"/>
    <w:rsid w:val="007D1335"/>
    <w:rsid w:val="007D1CB0"/>
    <w:rsid w:val="007D1F2A"/>
    <w:rsid w:val="007D20CB"/>
    <w:rsid w:val="007D21E7"/>
    <w:rsid w:val="007D236C"/>
    <w:rsid w:val="007D257A"/>
    <w:rsid w:val="007D2581"/>
    <w:rsid w:val="007D3922"/>
    <w:rsid w:val="007D39FF"/>
    <w:rsid w:val="007D57B5"/>
    <w:rsid w:val="007D5FE9"/>
    <w:rsid w:val="007D6042"/>
    <w:rsid w:val="007D64DB"/>
    <w:rsid w:val="007E0250"/>
    <w:rsid w:val="007E0986"/>
    <w:rsid w:val="007E1652"/>
    <w:rsid w:val="007E1BC9"/>
    <w:rsid w:val="007E2381"/>
    <w:rsid w:val="007E25F1"/>
    <w:rsid w:val="007E45B0"/>
    <w:rsid w:val="007E5623"/>
    <w:rsid w:val="007E6781"/>
    <w:rsid w:val="007F0835"/>
    <w:rsid w:val="007F0BDC"/>
    <w:rsid w:val="007F0DD0"/>
    <w:rsid w:val="007F16D5"/>
    <w:rsid w:val="007F19D4"/>
    <w:rsid w:val="007F2F4A"/>
    <w:rsid w:val="007F309A"/>
    <w:rsid w:val="007F3804"/>
    <w:rsid w:val="007F486B"/>
    <w:rsid w:val="007F5213"/>
    <w:rsid w:val="007F5519"/>
    <w:rsid w:val="007F60FD"/>
    <w:rsid w:val="007F6E51"/>
    <w:rsid w:val="007F7AAD"/>
    <w:rsid w:val="0080002D"/>
    <w:rsid w:val="00801B1E"/>
    <w:rsid w:val="00804071"/>
    <w:rsid w:val="008059D2"/>
    <w:rsid w:val="00805CAE"/>
    <w:rsid w:val="00805E73"/>
    <w:rsid w:val="008060BE"/>
    <w:rsid w:val="008061F4"/>
    <w:rsid w:val="0080634E"/>
    <w:rsid w:val="0080685E"/>
    <w:rsid w:val="00814773"/>
    <w:rsid w:val="00815038"/>
    <w:rsid w:val="00816A50"/>
    <w:rsid w:val="00817236"/>
    <w:rsid w:val="00822193"/>
    <w:rsid w:val="00822A5D"/>
    <w:rsid w:val="00823365"/>
    <w:rsid w:val="00824803"/>
    <w:rsid w:val="00824A05"/>
    <w:rsid w:val="00824A63"/>
    <w:rsid w:val="00824AC8"/>
    <w:rsid w:val="00824B82"/>
    <w:rsid w:val="00826453"/>
    <w:rsid w:val="0082688C"/>
    <w:rsid w:val="00826B9B"/>
    <w:rsid w:val="00826F36"/>
    <w:rsid w:val="00827197"/>
    <w:rsid w:val="00830DA8"/>
    <w:rsid w:val="00830E12"/>
    <w:rsid w:val="00831976"/>
    <w:rsid w:val="00831F0A"/>
    <w:rsid w:val="008339D1"/>
    <w:rsid w:val="0083475B"/>
    <w:rsid w:val="00834B79"/>
    <w:rsid w:val="0083539A"/>
    <w:rsid w:val="008369BB"/>
    <w:rsid w:val="00836B4A"/>
    <w:rsid w:val="00836B81"/>
    <w:rsid w:val="00840439"/>
    <w:rsid w:val="00840AC8"/>
    <w:rsid w:val="008412C8"/>
    <w:rsid w:val="00841FCC"/>
    <w:rsid w:val="008432C9"/>
    <w:rsid w:val="00843FE6"/>
    <w:rsid w:val="00845A28"/>
    <w:rsid w:val="00845EFD"/>
    <w:rsid w:val="008468F9"/>
    <w:rsid w:val="00846F0C"/>
    <w:rsid w:val="008506AC"/>
    <w:rsid w:val="008507A5"/>
    <w:rsid w:val="008508D8"/>
    <w:rsid w:val="00850E30"/>
    <w:rsid w:val="00850FE7"/>
    <w:rsid w:val="00851F3E"/>
    <w:rsid w:val="008524B0"/>
    <w:rsid w:val="00852636"/>
    <w:rsid w:val="008536EF"/>
    <w:rsid w:val="0085382E"/>
    <w:rsid w:val="00854DD9"/>
    <w:rsid w:val="008551C9"/>
    <w:rsid w:val="008568CF"/>
    <w:rsid w:val="00857109"/>
    <w:rsid w:val="008573C5"/>
    <w:rsid w:val="00857A27"/>
    <w:rsid w:val="00861A92"/>
    <w:rsid w:val="00863A82"/>
    <w:rsid w:val="00863B20"/>
    <w:rsid w:val="00864603"/>
    <w:rsid w:val="0086520D"/>
    <w:rsid w:val="00865582"/>
    <w:rsid w:val="00865848"/>
    <w:rsid w:val="00865951"/>
    <w:rsid w:val="00866548"/>
    <w:rsid w:val="0086665C"/>
    <w:rsid w:val="00867C33"/>
    <w:rsid w:val="00870E3B"/>
    <w:rsid w:val="0087296B"/>
    <w:rsid w:val="00872AC9"/>
    <w:rsid w:val="0087375E"/>
    <w:rsid w:val="0087442A"/>
    <w:rsid w:val="00874C27"/>
    <w:rsid w:val="00874F29"/>
    <w:rsid w:val="00874FBD"/>
    <w:rsid w:val="00875E15"/>
    <w:rsid w:val="008760EF"/>
    <w:rsid w:val="008760FE"/>
    <w:rsid w:val="00876B64"/>
    <w:rsid w:val="00877BF0"/>
    <w:rsid w:val="008806CF"/>
    <w:rsid w:val="008807F0"/>
    <w:rsid w:val="00881398"/>
    <w:rsid w:val="0088142E"/>
    <w:rsid w:val="00882865"/>
    <w:rsid w:val="00882E07"/>
    <w:rsid w:val="008836F1"/>
    <w:rsid w:val="0088391E"/>
    <w:rsid w:val="00883DE4"/>
    <w:rsid w:val="0088541F"/>
    <w:rsid w:val="008858A3"/>
    <w:rsid w:val="00886B72"/>
    <w:rsid w:val="00892298"/>
    <w:rsid w:val="00892314"/>
    <w:rsid w:val="008935FB"/>
    <w:rsid w:val="00894205"/>
    <w:rsid w:val="00894A09"/>
    <w:rsid w:val="0089684E"/>
    <w:rsid w:val="00897B5F"/>
    <w:rsid w:val="008A0B4D"/>
    <w:rsid w:val="008A1E09"/>
    <w:rsid w:val="008A2562"/>
    <w:rsid w:val="008A3FD0"/>
    <w:rsid w:val="008A4F3F"/>
    <w:rsid w:val="008A54D3"/>
    <w:rsid w:val="008A5BD5"/>
    <w:rsid w:val="008A5FD2"/>
    <w:rsid w:val="008A6BB9"/>
    <w:rsid w:val="008A6BD5"/>
    <w:rsid w:val="008A7593"/>
    <w:rsid w:val="008A7D46"/>
    <w:rsid w:val="008B0E65"/>
    <w:rsid w:val="008B1BD0"/>
    <w:rsid w:val="008B2389"/>
    <w:rsid w:val="008B26BA"/>
    <w:rsid w:val="008B30A7"/>
    <w:rsid w:val="008B3C8E"/>
    <w:rsid w:val="008B4238"/>
    <w:rsid w:val="008B464A"/>
    <w:rsid w:val="008B481F"/>
    <w:rsid w:val="008B51BE"/>
    <w:rsid w:val="008B5CDC"/>
    <w:rsid w:val="008B625E"/>
    <w:rsid w:val="008B6A36"/>
    <w:rsid w:val="008B6C33"/>
    <w:rsid w:val="008B6CE3"/>
    <w:rsid w:val="008B71A4"/>
    <w:rsid w:val="008B73E7"/>
    <w:rsid w:val="008C00A4"/>
    <w:rsid w:val="008C20EF"/>
    <w:rsid w:val="008C24AF"/>
    <w:rsid w:val="008C29FF"/>
    <w:rsid w:val="008C3090"/>
    <w:rsid w:val="008C5B36"/>
    <w:rsid w:val="008C5E41"/>
    <w:rsid w:val="008C5EA7"/>
    <w:rsid w:val="008C7B6E"/>
    <w:rsid w:val="008D0FC5"/>
    <w:rsid w:val="008D217D"/>
    <w:rsid w:val="008D2BA1"/>
    <w:rsid w:val="008D4D7F"/>
    <w:rsid w:val="008D51CC"/>
    <w:rsid w:val="008D59DE"/>
    <w:rsid w:val="008D670D"/>
    <w:rsid w:val="008D7119"/>
    <w:rsid w:val="008D77FA"/>
    <w:rsid w:val="008D7BE2"/>
    <w:rsid w:val="008E1041"/>
    <w:rsid w:val="008E19AB"/>
    <w:rsid w:val="008E1E40"/>
    <w:rsid w:val="008E23A2"/>
    <w:rsid w:val="008E23C7"/>
    <w:rsid w:val="008E2893"/>
    <w:rsid w:val="008E53AB"/>
    <w:rsid w:val="008E577C"/>
    <w:rsid w:val="008E7E16"/>
    <w:rsid w:val="008F04D2"/>
    <w:rsid w:val="008F08DC"/>
    <w:rsid w:val="008F29E4"/>
    <w:rsid w:val="008F2B0A"/>
    <w:rsid w:val="008F3A28"/>
    <w:rsid w:val="008F3F9A"/>
    <w:rsid w:val="008F43E0"/>
    <w:rsid w:val="008F5D3F"/>
    <w:rsid w:val="008F5EA7"/>
    <w:rsid w:val="008F603B"/>
    <w:rsid w:val="008F72DA"/>
    <w:rsid w:val="008F7611"/>
    <w:rsid w:val="0090069F"/>
    <w:rsid w:val="00900E89"/>
    <w:rsid w:val="00903B7D"/>
    <w:rsid w:val="00904B13"/>
    <w:rsid w:val="00905264"/>
    <w:rsid w:val="00905424"/>
    <w:rsid w:val="009055B6"/>
    <w:rsid w:val="00907367"/>
    <w:rsid w:val="00910ED6"/>
    <w:rsid w:val="00913971"/>
    <w:rsid w:val="0091483C"/>
    <w:rsid w:val="0091494E"/>
    <w:rsid w:val="009152E7"/>
    <w:rsid w:val="00916C79"/>
    <w:rsid w:val="00917BBC"/>
    <w:rsid w:val="00921490"/>
    <w:rsid w:val="00921855"/>
    <w:rsid w:val="009220FF"/>
    <w:rsid w:val="00922238"/>
    <w:rsid w:val="00925142"/>
    <w:rsid w:val="00925265"/>
    <w:rsid w:val="0092590B"/>
    <w:rsid w:val="0092696D"/>
    <w:rsid w:val="00927112"/>
    <w:rsid w:val="00930358"/>
    <w:rsid w:val="00930A5D"/>
    <w:rsid w:val="00930BE6"/>
    <w:rsid w:val="00931BD2"/>
    <w:rsid w:val="00933648"/>
    <w:rsid w:val="00933A33"/>
    <w:rsid w:val="00933FD3"/>
    <w:rsid w:val="009345C4"/>
    <w:rsid w:val="00940E5E"/>
    <w:rsid w:val="00942D54"/>
    <w:rsid w:val="00943552"/>
    <w:rsid w:val="0094368B"/>
    <w:rsid w:val="009440FA"/>
    <w:rsid w:val="009452C8"/>
    <w:rsid w:val="00945C8A"/>
    <w:rsid w:val="0094771A"/>
    <w:rsid w:val="0095216C"/>
    <w:rsid w:val="00953A64"/>
    <w:rsid w:val="00954216"/>
    <w:rsid w:val="00954D0E"/>
    <w:rsid w:val="009560E7"/>
    <w:rsid w:val="00956340"/>
    <w:rsid w:val="00956F8E"/>
    <w:rsid w:val="00957DCE"/>
    <w:rsid w:val="0096089E"/>
    <w:rsid w:val="0096379E"/>
    <w:rsid w:val="00963995"/>
    <w:rsid w:val="00965BDC"/>
    <w:rsid w:val="009665AC"/>
    <w:rsid w:val="00966B90"/>
    <w:rsid w:val="00966F8A"/>
    <w:rsid w:val="0097113D"/>
    <w:rsid w:val="0097193A"/>
    <w:rsid w:val="00973812"/>
    <w:rsid w:val="00974193"/>
    <w:rsid w:val="00975CE5"/>
    <w:rsid w:val="009801D8"/>
    <w:rsid w:val="00980560"/>
    <w:rsid w:val="00981B19"/>
    <w:rsid w:val="00981E1E"/>
    <w:rsid w:val="00981F2F"/>
    <w:rsid w:val="00982B4C"/>
    <w:rsid w:val="00983A60"/>
    <w:rsid w:val="00983ED4"/>
    <w:rsid w:val="00984EA9"/>
    <w:rsid w:val="00985529"/>
    <w:rsid w:val="00985E85"/>
    <w:rsid w:val="00986192"/>
    <w:rsid w:val="009862E1"/>
    <w:rsid w:val="009867AF"/>
    <w:rsid w:val="00986E05"/>
    <w:rsid w:val="00990BA5"/>
    <w:rsid w:val="00990EC5"/>
    <w:rsid w:val="0099157A"/>
    <w:rsid w:val="009928A2"/>
    <w:rsid w:val="009928FF"/>
    <w:rsid w:val="00992D03"/>
    <w:rsid w:val="00994367"/>
    <w:rsid w:val="00994732"/>
    <w:rsid w:val="0099512C"/>
    <w:rsid w:val="00996229"/>
    <w:rsid w:val="0099681F"/>
    <w:rsid w:val="00997C71"/>
    <w:rsid w:val="00997F9D"/>
    <w:rsid w:val="009A2012"/>
    <w:rsid w:val="009A20AF"/>
    <w:rsid w:val="009A2886"/>
    <w:rsid w:val="009A2F62"/>
    <w:rsid w:val="009A4A17"/>
    <w:rsid w:val="009A4A64"/>
    <w:rsid w:val="009A4CBF"/>
    <w:rsid w:val="009A5619"/>
    <w:rsid w:val="009A5C9D"/>
    <w:rsid w:val="009A5F21"/>
    <w:rsid w:val="009A7AC3"/>
    <w:rsid w:val="009B11E3"/>
    <w:rsid w:val="009B1D71"/>
    <w:rsid w:val="009B2753"/>
    <w:rsid w:val="009B2C4A"/>
    <w:rsid w:val="009B3E70"/>
    <w:rsid w:val="009B442E"/>
    <w:rsid w:val="009B452D"/>
    <w:rsid w:val="009B4E0F"/>
    <w:rsid w:val="009B5362"/>
    <w:rsid w:val="009B59BA"/>
    <w:rsid w:val="009B6F21"/>
    <w:rsid w:val="009B7645"/>
    <w:rsid w:val="009B7B15"/>
    <w:rsid w:val="009B7EA3"/>
    <w:rsid w:val="009C0493"/>
    <w:rsid w:val="009C3C79"/>
    <w:rsid w:val="009C45DE"/>
    <w:rsid w:val="009C542B"/>
    <w:rsid w:val="009C59CC"/>
    <w:rsid w:val="009C61A1"/>
    <w:rsid w:val="009C6341"/>
    <w:rsid w:val="009C6E96"/>
    <w:rsid w:val="009C71C4"/>
    <w:rsid w:val="009C7AB0"/>
    <w:rsid w:val="009D05A1"/>
    <w:rsid w:val="009D0881"/>
    <w:rsid w:val="009D0905"/>
    <w:rsid w:val="009D1A14"/>
    <w:rsid w:val="009D2C5A"/>
    <w:rsid w:val="009D5B05"/>
    <w:rsid w:val="009D62BC"/>
    <w:rsid w:val="009D659E"/>
    <w:rsid w:val="009D7457"/>
    <w:rsid w:val="009D7CC2"/>
    <w:rsid w:val="009E25EC"/>
    <w:rsid w:val="009E2B78"/>
    <w:rsid w:val="009E3A1A"/>
    <w:rsid w:val="009E49C3"/>
    <w:rsid w:val="009E5024"/>
    <w:rsid w:val="009E502F"/>
    <w:rsid w:val="009E53E8"/>
    <w:rsid w:val="009E5AC0"/>
    <w:rsid w:val="009E66C2"/>
    <w:rsid w:val="009E6F00"/>
    <w:rsid w:val="009E6FBA"/>
    <w:rsid w:val="009E742A"/>
    <w:rsid w:val="009E78E1"/>
    <w:rsid w:val="009F0533"/>
    <w:rsid w:val="009F08BE"/>
    <w:rsid w:val="009F0D35"/>
    <w:rsid w:val="009F1761"/>
    <w:rsid w:val="009F2503"/>
    <w:rsid w:val="009F3730"/>
    <w:rsid w:val="009F46EA"/>
    <w:rsid w:val="009F4C63"/>
    <w:rsid w:val="009F4E49"/>
    <w:rsid w:val="009F4E84"/>
    <w:rsid w:val="009F531F"/>
    <w:rsid w:val="009F6420"/>
    <w:rsid w:val="009F6B97"/>
    <w:rsid w:val="009F7BE6"/>
    <w:rsid w:val="009F7DC5"/>
    <w:rsid w:val="00A00441"/>
    <w:rsid w:val="00A00E8A"/>
    <w:rsid w:val="00A01DF2"/>
    <w:rsid w:val="00A03452"/>
    <w:rsid w:val="00A03837"/>
    <w:rsid w:val="00A0394D"/>
    <w:rsid w:val="00A0499D"/>
    <w:rsid w:val="00A05056"/>
    <w:rsid w:val="00A0717A"/>
    <w:rsid w:val="00A10037"/>
    <w:rsid w:val="00A11369"/>
    <w:rsid w:val="00A11505"/>
    <w:rsid w:val="00A118E4"/>
    <w:rsid w:val="00A121E4"/>
    <w:rsid w:val="00A13617"/>
    <w:rsid w:val="00A13FE3"/>
    <w:rsid w:val="00A147F4"/>
    <w:rsid w:val="00A15D2B"/>
    <w:rsid w:val="00A16612"/>
    <w:rsid w:val="00A208A9"/>
    <w:rsid w:val="00A20EB5"/>
    <w:rsid w:val="00A21EE3"/>
    <w:rsid w:val="00A2349E"/>
    <w:rsid w:val="00A25204"/>
    <w:rsid w:val="00A268B6"/>
    <w:rsid w:val="00A26FEF"/>
    <w:rsid w:val="00A3250E"/>
    <w:rsid w:val="00A3385C"/>
    <w:rsid w:val="00A33B41"/>
    <w:rsid w:val="00A33CF7"/>
    <w:rsid w:val="00A34E92"/>
    <w:rsid w:val="00A34F6D"/>
    <w:rsid w:val="00A35AA4"/>
    <w:rsid w:val="00A35CEB"/>
    <w:rsid w:val="00A366D7"/>
    <w:rsid w:val="00A36954"/>
    <w:rsid w:val="00A36A07"/>
    <w:rsid w:val="00A373B2"/>
    <w:rsid w:val="00A400DB"/>
    <w:rsid w:val="00A40A52"/>
    <w:rsid w:val="00A40F2D"/>
    <w:rsid w:val="00A417A0"/>
    <w:rsid w:val="00A4188A"/>
    <w:rsid w:val="00A41AFA"/>
    <w:rsid w:val="00A43062"/>
    <w:rsid w:val="00A43993"/>
    <w:rsid w:val="00A464C6"/>
    <w:rsid w:val="00A46661"/>
    <w:rsid w:val="00A467C1"/>
    <w:rsid w:val="00A47671"/>
    <w:rsid w:val="00A47EC3"/>
    <w:rsid w:val="00A50760"/>
    <w:rsid w:val="00A517C8"/>
    <w:rsid w:val="00A51C09"/>
    <w:rsid w:val="00A52531"/>
    <w:rsid w:val="00A52EE3"/>
    <w:rsid w:val="00A5672B"/>
    <w:rsid w:val="00A62A65"/>
    <w:rsid w:val="00A6335B"/>
    <w:rsid w:val="00A651E7"/>
    <w:rsid w:val="00A706A5"/>
    <w:rsid w:val="00A70CCC"/>
    <w:rsid w:val="00A70D7B"/>
    <w:rsid w:val="00A70FC1"/>
    <w:rsid w:val="00A71119"/>
    <w:rsid w:val="00A72A7B"/>
    <w:rsid w:val="00A73030"/>
    <w:rsid w:val="00A750B8"/>
    <w:rsid w:val="00A75340"/>
    <w:rsid w:val="00A756EF"/>
    <w:rsid w:val="00A75ACF"/>
    <w:rsid w:val="00A75E94"/>
    <w:rsid w:val="00A7654A"/>
    <w:rsid w:val="00A76603"/>
    <w:rsid w:val="00A77B2C"/>
    <w:rsid w:val="00A77DA7"/>
    <w:rsid w:val="00A8014C"/>
    <w:rsid w:val="00A80444"/>
    <w:rsid w:val="00A813CF"/>
    <w:rsid w:val="00A819B7"/>
    <w:rsid w:val="00A82177"/>
    <w:rsid w:val="00A8236E"/>
    <w:rsid w:val="00A82537"/>
    <w:rsid w:val="00A83E0F"/>
    <w:rsid w:val="00A84A69"/>
    <w:rsid w:val="00A8511E"/>
    <w:rsid w:val="00A851B0"/>
    <w:rsid w:val="00A85B76"/>
    <w:rsid w:val="00A86BEA"/>
    <w:rsid w:val="00A87559"/>
    <w:rsid w:val="00A910A0"/>
    <w:rsid w:val="00A91608"/>
    <w:rsid w:val="00A933EE"/>
    <w:rsid w:val="00A94326"/>
    <w:rsid w:val="00A94552"/>
    <w:rsid w:val="00A94E20"/>
    <w:rsid w:val="00A94F4C"/>
    <w:rsid w:val="00A953C7"/>
    <w:rsid w:val="00A9681D"/>
    <w:rsid w:val="00A96995"/>
    <w:rsid w:val="00A97AF4"/>
    <w:rsid w:val="00AA26B4"/>
    <w:rsid w:val="00AA4280"/>
    <w:rsid w:val="00AA4343"/>
    <w:rsid w:val="00AB080C"/>
    <w:rsid w:val="00AB1281"/>
    <w:rsid w:val="00AB1AFC"/>
    <w:rsid w:val="00AB28DD"/>
    <w:rsid w:val="00AB3460"/>
    <w:rsid w:val="00AB58CA"/>
    <w:rsid w:val="00AB7A7B"/>
    <w:rsid w:val="00AC13A6"/>
    <w:rsid w:val="00AC177F"/>
    <w:rsid w:val="00AC1D24"/>
    <w:rsid w:val="00AC3486"/>
    <w:rsid w:val="00AC3BE8"/>
    <w:rsid w:val="00AC4187"/>
    <w:rsid w:val="00AC4568"/>
    <w:rsid w:val="00AC474C"/>
    <w:rsid w:val="00AC550F"/>
    <w:rsid w:val="00AC5953"/>
    <w:rsid w:val="00AC64BA"/>
    <w:rsid w:val="00AC6D17"/>
    <w:rsid w:val="00AD0613"/>
    <w:rsid w:val="00AD0A66"/>
    <w:rsid w:val="00AD1D11"/>
    <w:rsid w:val="00AD415D"/>
    <w:rsid w:val="00AD4F91"/>
    <w:rsid w:val="00AD5D21"/>
    <w:rsid w:val="00AD6658"/>
    <w:rsid w:val="00AD7713"/>
    <w:rsid w:val="00AE0E50"/>
    <w:rsid w:val="00AE15AE"/>
    <w:rsid w:val="00AE1896"/>
    <w:rsid w:val="00AE1969"/>
    <w:rsid w:val="00AE348B"/>
    <w:rsid w:val="00AE350F"/>
    <w:rsid w:val="00AE425E"/>
    <w:rsid w:val="00AE4F9D"/>
    <w:rsid w:val="00AE6C85"/>
    <w:rsid w:val="00AE7794"/>
    <w:rsid w:val="00AF0633"/>
    <w:rsid w:val="00AF179E"/>
    <w:rsid w:val="00AF2BFC"/>
    <w:rsid w:val="00AF4211"/>
    <w:rsid w:val="00AF65A4"/>
    <w:rsid w:val="00AF65D6"/>
    <w:rsid w:val="00B01EAB"/>
    <w:rsid w:val="00B02A42"/>
    <w:rsid w:val="00B02CC7"/>
    <w:rsid w:val="00B02F1D"/>
    <w:rsid w:val="00B0320C"/>
    <w:rsid w:val="00B04F62"/>
    <w:rsid w:val="00B05E9E"/>
    <w:rsid w:val="00B06195"/>
    <w:rsid w:val="00B07019"/>
    <w:rsid w:val="00B07845"/>
    <w:rsid w:val="00B07986"/>
    <w:rsid w:val="00B07E06"/>
    <w:rsid w:val="00B109FF"/>
    <w:rsid w:val="00B10F94"/>
    <w:rsid w:val="00B11367"/>
    <w:rsid w:val="00B11C47"/>
    <w:rsid w:val="00B12470"/>
    <w:rsid w:val="00B12EA0"/>
    <w:rsid w:val="00B12F5F"/>
    <w:rsid w:val="00B1371A"/>
    <w:rsid w:val="00B13811"/>
    <w:rsid w:val="00B1408F"/>
    <w:rsid w:val="00B145F8"/>
    <w:rsid w:val="00B14F88"/>
    <w:rsid w:val="00B1647D"/>
    <w:rsid w:val="00B16A04"/>
    <w:rsid w:val="00B175D9"/>
    <w:rsid w:val="00B17C5A"/>
    <w:rsid w:val="00B207F7"/>
    <w:rsid w:val="00B209F4"/>
    <w:rsid w:val="00B21052"/>
    <w:rsid w:val="00B21471"/>
    <w:rsid w:val="00B21704"/>
    <w:rsid w:val="00B220CE"/>
    <w:rsid w:val="00B23F72"/>
    <w:rsid w:val="00B256FE"/>
    <w:rsid w:val="00B25E08"/>
    <w:rsid w:val="00B25FB4"/>
    <w:rsid w:val="00B268BC"/>
    <w:rsid w:val="00B27195"/>
    <w:rsid w:val="00B27B1B"/>
    <w:rsid w:val="00B30C5C"/>
    <w:rsid w:val="00B31071"/>
    <w:rsid w:val="00B31921"/>
    <w:rsid w:val="00B31A0A"/>
    <w:rsid w:val="00B329CC"/>
    <w:rsid w:val="00B333CB"/>
    <w:rsid w:val="00B3377F"/>
    <w:rsid w:val="00B35A93"/>
    <w:rsid w:val="00B36E61"/>
    <w:rsid w:val="00B37A65"/>
    <w:rsid w:val="00B40DFE"/>
    <w:rsid w:val="00B41B05"/>
    <w:rsid w:val="00B42C77"/>
    <w:rsid w:val="00B4370E"/>
    <w:rsid w:val="00B441A1"/>
    <w:rsid w:val="00B4441C"/>
    <w:rsid w:val="00B44D03"/>
    <w:rsid w:val="00B45422"/>
    <w:rsid w:val="00B45A6A"/>
    <w:rsid w:val="00B463F3"/>
    <w:rsid w:val="00B47D55"/>
    <w:rsid w:val="00B47E74"/>
    <w:rsid w:val="00B500C9"/>
    <w:rsid w:val="00B508DD"/>
    <w:rsid w:val="00B50E38"/>
    <w:rsid w:val="00B51D58"/>
    <w:rsid w:val="00B5257F"/>
    <w:rsid w:val="00B5335E"/>
    <w:rsid w:val="00B53599"/>
    <w:rsid w:val="00B56047"/>
    <w:rsid w:val="00B56FF8"/>
    <w:rsid w:val="00B57681"/>
    <w:rsid w:val="00B6011E"/>
    <w:rsid w:val="00B61A57"/>
    <w:rsid w:val="00B61B1D"/>
    <w:rsid w:val="00B630C3"/>
    <w:rsid w:val="00B64F98"/>
    <w:rsid w:val="00B6767D"/>
    <w:rsid w:val="00B6771B"/>
    <w:rsid w:val="00B70067"/>
    <w:rsid w:val="00B7099C"/>
    <w:rsid w:val="00B70FF7"/>
    <w:rsid w:val="00B71495"/>
    <w:rsid w:val="00B71A9C"/>
    <w:rsid w:val="00B72001"/>
    <w:rsid w:val="00B72369"/>
    <w:rsid w:val="00B73ABF"/>
    <w:rsid w:val="00B74089"/>
    <w:rsid w:val="00B740B9"/>
    <w:rsid w:val="00B742BD"/>
    <w:rsid w:val="00B744A4"/>
    <w:rsid w:val="00B74F28"/>
    <w:rsid w:val="00B75092"/>
    <w:rsid w:val="00B75BD9"/>
    <w:rsid w:val="00B75FA3"/>
    <w:rsid w:val="00B77BE9"/>
    <w:rsid w:val="00B81ABB"/>
    <w:rsid w:val="00B83891"/>
    <w:rsid w:val="00B847C4"/>
    <w:rsid w:val="00B853DB"/>
    <w:rsid w:val="00B8600E"/>
    <w:rsid w:val="00B86D39"/>
    <w:rsid w:val="00B87025"/>
    <w:rsid w:val="00B87102"/>
    <w:rsid w:val="00B876AF"/>
    <w:rsid w:val="00B90202"/>
    <w:rsid w:val="00B92159"/>
    <w:rsid w:val="00B9256F"/>
    <w:rsid w:val="00B92D56"/>
    <w:rsid w:val="00B92EB8"/>
    <w:rsid w:val="00B9384E"/>
    <w:rsid w:val="00B93AC2"/>
    <w:rsid w:val="00B93F34"/>
    <w:rsid w:val="00B93FED"/>
    <w:rsid w:val="00B940D3"/>
    <w:rsid w:val="00B9513E"/>
    <w:rsid w:val="00B953AC"/>
    <w:rsid w:val="00B961A0"/>
    <w:rsid w:val="00B96C58"/>
    <w:rsid w:val="00B97788"/>
    <w:rsid w:val="00B97969"/>
    <w:rsid w:val="00BA135A"/>
    <w:rsid w:val="00BA18BD"/>
    <w:rsid w:val="00BA1B8B"/>
    <w:rsid w:val="00BA26CF"/>
    <w:rsid w:val="00BA28E2"/>
    <w:rsid w:val="00BA295E"/>
    <w:rsid w:val="00BA2AF5"/>
    <w:rsid w:val="00BA38A9"/>
    <w:rsid w:val="00BA542A"/>
    <w:rsid w:val="00BA71E5"/>
    <w:rsid w:val="00BB08B4"/>
    <w:rsid w:val="00BB0DC8"/>
    <w:rsid w:val="00BB2579"/>
    <w:rsid w:val="00BB2B9E"/>
    <w:rsid w:val="00BB2FDE"/>
    <w:rsid w:val="00BB3537"/>
    <w:rsid w:val="00BB366F"/>
    <w:rsid w:val="00BB3DCC"/>
    <w:rsid w:val="00BB3F1A"/>
    <w:rsid w:val="00BB45F1"/>
    <w:rsid w:val="00BB4EDF"/>
    <w:rsid w:val="00BB581D"/>
    <w:rsid w:val="00BB5B03"/>
    <w:rsid w:val="00BB5E0D"/>
    <w:rsid w:val="00BB7032"/>
    <w:rsid w:val="00BB7908"/>
    <w:rsid w:val="00BC105A"/>
    <w:rsid w:val="00BC1CE9"/>
    <w:rsid w:val="00BC2836"/>
    <w:rsid w:val="00BC5366"/>
    <w:rsid w:val="00BC61A9"/>
    <w:rsid w:val="00BC67D6"/>
    <w:rsid w:val="00BC682B"/>
    <w:rsid w:val="00BC6D12"/>
    <w:rsid w:val="00BD0322"/>
    <w:rsid w:val="00BD0EAA"/>
    <w:rsid w:val="00BD18F0"/>
    <w:rsid w:val="00BD2585"/>
    <w:rsid w:val="00BD3BEC"/>
    <w:rsid w:val="00BD4128"/>
    <w:rsid w:val="00BD52D5"/>
    <w:rsid w:val="00BD53E8"/>
    <w:rsid w:val="00BD6ABE"/>
    <w:rsid w:val="00BD7D86"/>
    <w:rsid w:val="00BE01B7"/>
    <w:rsid w:val="00BE037A"/>
    <w:rsid w:val="00BE1D55"/>
    <w:rsid w:val="00BE1F3D"/>
    <w:rsid w:val="00BE21A4"/>
    <w:rsid w:val="00BE288C"/>
    <w:rsid w:val="00BE3722"/>
    <w:rsid w:val="00BE41C2"/>
    <w:rsid w:val="00BE4C41"/>
    <w:rsid w:val="00BE62F6"/>
    <w:rsid w:val="00BE78F1"/>
    <w:rsid w:val="00BF2565"/>
    <w:rsid w:val="00BF3C9D"/>
    <w:rsid w:val="00BF4682"/>
    <w:rsid w:val="00BF6A61"/>
    <w:rsid w:val="00BF7EC4"/>
    <w:rsid w:val="00C00021"/>
    <w:rsid w:val="00C00128"/>
    <w:rsid w:val="00C004CE"/>
    <w:rsid w:val="00C010D9"/>
    <w:rsid w:val="00C018BC"/>
    <w:rsid w:val="00C01E92"/>
    <w:rsid w:val="00C01EAD"/>
    <w:rsid w:val="00C01FCD"/>
    <w:rsid w:val="00C0292C"/>
    <w:rsid w:val="00C03610"/>
    <w:rsid w:val="00C03CBE"/>
    <w:rsid w:val="00C05A02"/>
    <w:rsid w:val="00C06324"/>
    <w:rsid w:val="00C11303"/>
    <w:rsid w:val="00C113D4"/>
    <w:rsid w:val="00C117E4"/>
    <w:rsid w:val="00C1320C"/>
    <w:rsid w:val="00C13A60"/>
    <w:rsid w:val="00C13D46"/>
    <w:rsid w:val="00C13E73"/>
    <w:rsid w:val="00C140D9"/>
    <w:rsid w:val="00C14F94"/>
    <w:rsid w:val="00C16009"/>
    <w:rsid w:val="00C16056"/>
    <w:rsid w:val="00C16E07"/>
    <w:rsid w:val="00C1710B"/>
    <w:rsid w:val="00C17AFB"/>
    <w:rsid w:val="00C17B2B"/>
    <w:rsid w:val="00C20AE0"/>
    <w:rsid w:val="00C225C9"/>
    <w:rsid w:val="00C23410"/>
    <w:rsid w:val="00C23F90"/>
    <w:rsid w:val="00C25147"/>
    <w:rsid w:val="00C25DE1"/>
    <w:rsid w:val="00C25F9A"/>
    <w:rsid w:val="00C27E3C"/>
    <w:rsid w:val="00C30614"/>
    <w:rsid w:val="00C30730"/>
    <w:rsid w:val="00C31B83"/>
    <w:rsid w:val="00C35395"/>
    <w:rsid w:val="00C358A5"/>
    <w:rsid w:val="00C363CA"/>
    <w:rsid w:val="00C36FC1"/>
    <w:rsid w:val="00C37D28"/>
    <w:rsid w:val="00C37F2C"/>
    <w:rsid w:val="00C40800"/>
    <w:rsid w:val="00C4113A"/>
    <w:rsid w:val="00C41797"/>
    <w:rsid w:val="00C4447C"/>
    <w:rsid w:val="00C4456D"/>
    <w:rsid w:val="00C44A3A"/>
    <w:rsid w:val="00C460F9"/>
    <w:rsid w:val="00C46691"/>
    <w:rsid w:val="00C50796"/>
    <w:rsid w:val="00C50AB6"/>
    <w:rsid w:val="00C5348A"/>
    <w:rsid w:val="00C534F5"/>
    <w:rsid w:val="00C53A3E"/>
    <w:rsid w:val="00C53DCC"/>
    <w:rsid w:val="00C545E9"/>
    <w:rsid w:val="00C55060"/>
    <w:rsid w:val="00C57A11"/>
    <w:rsid w:val="00C57C2E"/>
    <w:rsid w:val="00C57FE4"/>
    <w:rsid w:val="00C61245"/>
    <w:rsid w:val="00C614B8"/>
    <w:rsid w:val="00C62964"/>
    <w:rsid w:val="00C633E7"/>
    <w:rsid w:val="00C640E4"/>
    <w:rsid w:val="00C6442E"/>
    <w:rsid w:val="00C644EB"/>
    <w:rsid w:val="00C6458D"/>
    <w:rsid w:val="00C64761"/>
    <w:rsid w:val="00C66103"/>
    <w:rsid w:val="00C669B6"/>
    <w:rsid w:val="00C67373"/>
    <w:rsid w:val="00C67F95"/>
    <w:rsid w:val="00C705EC"/>
    <w:rsid w:val="00C70F37"/>
    <w:rsid w:val="00C712BE"/>
    <w:rsid w:val="00C714D4"/>
    <w:rsid w:val="00C732B6"/>
    <w:rsid w:val="00C735F5"/>
    <w:rsid w:val="00C73827"/>
    <w:rsid w:val="00C73C47"/>
    <w:rsid w:val="00C75EEE"/>
    <w:rsid w:val="00C7636A"/>
    <w:rsid w:val="00C80137"/>
    <w:rsid w:val="00C809E8"/>
    <w:rsid w:val="00C80D2F"/>
    <w:rsid w:val="00C8102F"/>
    <w:rsid w:val="00C83AE9"/>
    <w:rsid w:val="00C83B27"/>
    <w:rsid w:val="00C8423D"/>
    <w:rsid w:val="00C85593"/>
    <w:rsid w:val="00C8560B"/>
    <w:rsid w:val="00C90DF2"/>
    <w:rsid w:val="00C91F50"/>
    <w:rsid w:val="00C93149"/>
    <w:rsid w:val="00C93588"/>
    <w:rsid w:val="00C93FFA"/>
    <w:rsid w:val="00C94A51"/>
    <w:rsid w:val="00C94A67"/>
    <w:rsid w:val="00C95055"/>
    <w:rsid w:val="00C96774"/>
    <w:rsid w:val="00C968B8"/>
    <w:rsid w:val="00C97483"/>
    <w:rsid w:val="00CA0050"/>
    <w:rsid w:val="00CA2273"/>
    <w:rsid w:val="00CA2E0B"/>
    <w:rsid w:val="00CA2ECB"/>
    <w:rsid w:val="00CA30B4"/>
    <w:rsid w:val="00CA32A5"/>
    <w:rsid w:val="00CA3C2B"/>
    <w:rsid w:val="00CA45FB"/>
    <w:rsid w:val="00CA55B2"/>
    <w:rsid w:val="00CA6C2F"/>
    <w:rsid w:val="00CB0AD3"/>
    <w:rsid w:val="00CB10AF"/>
    <w:rsid w:val="00CB110A"/>
    <w:rsid w:val="00CB1820"/>
    <w:rsid w:val="00CB19C8"/>
    <w:rsid w:val="00CB205C"/>
    <w:rsid w:val="00CB3BEA"/>
    <w:rsid w:val="00CB4211"/>
    <w:rsid w:val="00CB4A25"/>
    <w:rsid w:val="00CB4F94"/>
    <w:rsid w:val="00CB5A39"/>
    <w:rsid w:val="00CB6FF1"/>
    <w:rsid w:val="00CB7AF4"/>
    <w:rsid w:val="00CB7D06"/>
    <w:rsid w:val="00CC0FBD"/>
    <w:rsid w:val="00CC1853"/>
    <w:rsid w:val="00CC2163"/>
    <w:rsid w:val="00CC35FF"/>
    <w:rsid w:val="00CC3BB9"/>
    <w:rsid w:val="00CC4875"/>
    <w:rsid w:val="00CC4A33"/>
    <w:rsid w:val="00CC5280"/>
    <w:rsid w:val="00CC607C"/>
    <w:rsid w:val="00CC6E57"/>
    <w:rsid w:val="00CC723C"/>
    <w:rsid w:val="00CC72E6"/>
    <w:rsid w:val="00CD08A4"/>
    <w:rsid w:val="00CD0EDC"/>
    <w:rsid w:val="00CD18F5"/>
    <w:rsid w:val="00CD2505"/>
    <w:rsid w:val="00CD384A"/>
    <w:rsid w:val="00CD385D"/>
    <w:rsid w:val="00CD445B"/>
    <w:rsid w:val="00CD6CC2"/>
    <w:rsid w:val="00CD74FF"/>
    <w:rsid w:val="00CD7ACB"/>
    <w:rsid w:val="00CE03F1"/>
    <w:rsid w:val="00CE093F"/>
    <w:rsid w:val="00CE0F92"/>
    <w:rsid w:val="00CE178D"/>
    <w:rsid w:val="00CE1C06"/>
    <w:rsid w:val="00CE1DCD"/>
    <w:rsid w:val="00CE3621"/>
    <w:rsid w:val="00CE3A2C"/>
    <w:rsid w:val="00CE46AF"/>
    <w:rsid w:val="00CE4B93"/>
    <w:rsid w:val="00CE5B5E"/>
    <w:rsid w:val="00CE5B87"/>
    <w:rsid w:val="00CE6005"/>
    <w:rsid w:val="00CE65F2"/>
    <w:rsid w:val="00CE6CC3"/>
    <w:rsid w:val="00CF0D20"/>
    <w:rsid w:val="00CF16D3"/>
    <w:rsid w:val="00CF2312"/>
    <w:rsid w:val="00CF35D2"/>
    <w:rsid w:val="00CF4C81"/>
    <w:rsid w:val="00CF4D9A"/>
    <w:rsid w:val="00CF605E"/>
    <w:rsid w:val="00CF60AF"/>
    <w:rsid w:val="00CF6EA9"/>
    <w:rsid w:val="00CF734F"/>
    <w:rsid w:val="00D004A5"/>
    <w:rsid w:val="00D00BC5"/>
    <w:rsid w:val="00D00FAD"/>
    <w:rsid w:val="00D019FF"/>
    <w:rsid w:val="00D01F6B"/>
    <w:rsid w:val="00D02106"/>
    <w:rsid w:val="00D023E4"/>
    <w:rsid w:val="00D024C4"/>
    <w:rsid w:val="00D0272C"/>
    <w:rsid w:val="00D0445C"/>
    <w:rsid w:val="00D046C3"/>
    <w:rsid w:val="00D065A2"/>
    <w:rsid w:val="00D07208"/>
    <w:rsid w:val="00D077A9"/>
    <w:rsid w:val="00D07EA8"/>
    <w:rsid w:val="00D11787"/>
    <w:rsid w:val="00D11F99"/>
    <w:rsid w:val="00D12146"/>
    <w:rsid w:val="00D1227E"/>
    <w:rsid w:val="00D12A5D"/>
    <w:rsid w:val="00D12A6B"/>
    <w:rsid w:val="00D150CA"/>
    <w:rsid w:val="00D15A7C"/>
    <w:rsid w:val="00D15F0B"/>
    <w:rsid w:val="00D161DE"/>
    <w:rsid w:val="00D174F3"/>
    <w:rsid w:val="00D1786C"/>
    <w:rsid w:val="00D22BBE"/>
    <w:rsid w:val="00D239BA"/>
    <w:rsid w:val="00D23A7C"/>
    <w:rsid w:val="00D23F9C"/>
    <w:rsid w:val="00D24174"/>
    <w:rsid w:val="00D24B29"/>
    <w:rsid w:val="00D2716F"/>
    <w:rsid w:val="00D27C85"/>
    <w:rsid w:val="00D30CFA"/>
    <w:rsid w:val="00D31AF9"/>
    <w:rsid w:val="00D31E8E"/>
    <w:rsid w:val="00D32104"/>
    <w:rsid w:val="00D32635"/>
    <w:rsid w:val="00D32B94"/>
    <w:rsid w:val="00D32ED8"/>
    <w:rsid w:val="00D3368B"/>
    <w:rsid w:val="00D33D28"/>
    <w:rsid w:val="00D34E09"/>
    <w:rsid w:val="00D35DE8"/>
    <w:rsid w:val="00D376C5"/>
    <w:rsid w:val="00D40E33"/>
    <w:rsid w:val="00D41042"/>
    <w:rsid w:val="00D41153"/>
    <w:rsid w:val="00D41954"/>
    <w:rsid w:val="00D41BE3"/>
    <w:rsid w:val="00D42820"/>
    <w:rsid w:val="00D43B80"/>
    <w:rsid w:val="00D46B35"/>
    <w:rsid w:val="00D5115F"/>
    <w:rsid w:val="00D51178"/>
    <w:rsid w:val="00D5144B"/>
    <w:rsid w:val="00D51D50"/>
    <w:rsid w:val="00D52576"/>
    <w:rsid w:val="00D53249"/>
    <w:rsid w:val="00D532F8"/>
    <w:rsid w:val="00D5411F"/>
    <w:rsid w:val="00D5470C"/>
    <w:rsid w:val="00D547BC"/>
    <w:rsid w:val="00D5491E"/>
    <w:rsid w:val="00D54C97"/>
    <w:rsid w:val="00D600DE"/>
    <w:rsid w:val="00D609B9"/>
    <w:rsid w:val="00D6174F"/>
    <w:rsid w:val="00D622B1"/>
    <w:rsid w:val="00D62F5F"/>
    <w:rsid w:val="00D64B0A"/>
    <w:rsid w:val="00D66839"/>
    <w:rsid w:val="00D70D21"/>
    <w:rsid w:val="00D71906"/>
    <w:rsid w:val="00D72317"/>
    <w:rsid w:val="00D7288F"/>
    <w:rsid w:val="00D73CC5"/>
    <w:rsid w:val="00D754DB"/>
    <w:rsid w:val="00D7595B"/>
    <w:rsid w:val="00D76020"/>
    <w:rsid w:val="00D76070"/>
    <w:rsid w:val="00D77501"/>
    <w:rsid w:val="00D8109C"/>
    <w:rsid w:val="00D838FA"/>
    <w:rsid w:val="00D84C4E"/>
    <w:rsid w:val="00D86B3D"/>
    <w:rsid w:val="00D86C1B"/>
    <w:rsid w:val="00D909C5"/>
    <w:rsid w:val="00D90E8F"/>
    <w:rsid w:val="00D91758"/>
    <w:rsid w:val="00D9177F"/>
    <w:rsid w:val="00D9232E"/>
    <w:rsid w:val="00D92D4A"/>
    <w:rsid w:val="00D92ED2"/>
    <w:rsid w:val="00D93EB7"/>
    <w:rsid w:val="00D94EB4"/>
    <w:rsid w:val="00D9554E"/>
    <w:rsid w:val="00D95CDE"/>
    <w:rsid w:val="00D96C4D"/>
    <w:rsid w:val="00D97A54"/>
    <w:rsid w:val="00D97FFC"/>
    <w:rsid w:val="00DA0016"/>
    <w:rsid w:val="00DA1BCD"/>
    <w:rsid w:val="00DA20D6"/>
    <w:rsid w:val="00DA51E7"/>
    <w:rsid w:val="00DA53E6"/>
    <w:rsid w:val="00DA70CD"/>
    <w:rsid w:val="00DA71BF"/>
    <w:rsid w:val="00DA7457"/>
    <w:rsid w:val="00DA79F9"/>
    <w:rsid w:val="00DB0760"/>
    <w:rsid w:val="00DB0CF4"/>
    <w:rsid w:val="00DB1FB7"/>
    <w:rsid w:val="00DB2306"/>
    <w:rsid w:val="00DB3206"/>
    <w:rsid w:val="00DB465B"/>
    <w:rsid w:val="00DB4723"/>
    <w:rsid w:val="00DB49CA"/>
    <w:rsid w:val="00DB6707"/>
    <w:rsid w:val="00DB79EA"/>
    <w:rsid w:val="00DB7F36"/>
    <w:rsid w:val="00DC0339"/>
    <w:rsid w:val="00DC0AB6"/>
    <w:rsid w:val="00DC0F37"/>
    <w:rsid w:val="00DC10D4"/>
    <w:rsid w:val="00DC2B7F"/>
    <w:rsid w:val="00DC43F2"/>
    <w:rsid w:val="00DC47DC"/>
    <w:rsid w:val="00DC51F7"/>
    <w:rsid w:val="00DC5BE3"/>
    <w:rsid w:val="00DC5C58"/>
    <w:rsid w:val="00DC5C71"/>
    <w:rsid w:val="00DC6CA3"/>
    <w:rsid w:val="00DC7BAD"/>
    <w:rsid w:val="00DD11F4"/>
    <w:rsid w:val="00DD12A7"/>
    <w:rsid w:val="00DD1CD0"/>
    <w:rsid w:val="00DD1EEB"/>
    <w:rsid w:val="00DD5542"/>
    <w:rsid w:val="00DD5589"/>
    <w:rsid w:val="00DD5CFD"/>
    <w:rsid w:val="00DD6E52"/>
    <w:rsid w:val="00DE0CD7"/>
    <w:rsid w:val="00DE0F81"/>
    <w:rsid w:val="00DE2239"/>
    <w:rsid w:val="00DE30C0"/>
    <w:rsid w:val="00DE39BF"/>
    <w:rsid w:val="00DE59F1"/>
    <w:rsid w:val="00DE6520"/>
    <w:rsid w:val="00DE7862"/>
    <w:rsid w:val="00DF03AE"/>
    <w:rsid w:val="00DF0B76"/>
    <w:rsid w:val="00DF1BC6"/>
    <w:rsid w:val="00DF1CBC"/>
    <w:rsid w:val="00DF22DA"/>
    <w:rsid w:val="00DF2D1F"/>
    <w:rsid w:val="00DF2EEE"/>
    <w:rsid w:val="00DF4CB5"/>
    <w:rsid w:val="00DF56D2"/>
    <w:rsid w:val="00DF77C3"/>
    <w:rsid w:val="00DF7A6C"/>
    <w:rsid w:val="00E0052B"/>
    <w:rsid w:val="00E0224B"/>
    <w:rsid w:val="00E0231D"/>
    <w:rsid w:val="00E03ED9"/>
    <w:rsid w:val="00E04B9D"/>
    <w:rsid w:val="00E053E2"/>
    <w:rsid w:val="00E07CF5"/>
    <w:rsid w:val="00E12698"/>
    <w:rsid w:val="00E137B2"/>
    <w:rsid w:val="00E14543"/>
    <w:rsid w:val="00E14762"/>
    <w:rsid w:val="00E1495D"/>
    <w:rsid w:val="00E15364"/>
    <w:rsid w:val="00E17791"/>
    <w:rsid w:val="00E217D9"/>
    <w:rsid w:val="00E223FB"/>
    <w:rsid w:val="00E23D9F"/>
    <w:rsid w:val="00E246DE"/>
    <w:rsid w:val="00E2544F"/>
    <w:rsid w:val="00E258A7"/>
    <w:rsid w:val="00E25918"/>
    <w:rsid w:val="00E264CF"/>
    <w:rsid w:val="00E26758"/>
    <w:rsid w:val="00E272E8"/>
    <w:rsid w:val="00E27C40"/>
    <w:rsid w:val="00E30A63"/>
    <w:rsid w:val="00E3210B"/>
    <w:rsid w:val="00E32791"/>
    <w:rsid w:val="00E32CAE"/>
    <w:rsid w:val="00E32D9D"/>
    <w:rsid w:val="00E336A4"/>
    <w:rsid w:val="00E34626"/>
    <w:rsid w:val="00E349BE"/>
    <w:rsid w:val="00E352A3"/>
    <w:rsid w:val="00E35A49"/>
    <w:rsid w:val="00E36A42"/>
    <w:rsid w:val="00E4109B"/>
    <w:rsid w:val="00E4176A"/>
    <w:rsid w:val="00E41D94"/>
    <w:rsid w:val="00E42F52"/>
    <w:rsid w:val="00E4327E"/>
    <w:rsid w:val="00E43EFE"/>
    <w:rsid w:val="00E44384"/>
    <w:rsid w:val="00E44BE5"/>
    <w:rsid w:val="00E45E21"/>
    <w:rsid w:val="00E4630A"/>
    <w:rsid w:val="00E46BFF"/>
    <w:rsid w:val="00E46C79"/>
    <w:rsid w:val="00E50213"/>
    <w:rsid w:val="00E51A73"/>
    <w:rsid w:val="00E51B91"/>
    <w:rsid w:val="00E53B37"/>
    <w:rsid w:val="00E5422B"/>
    <w:rsid w:val="00E55545"/>
    <w:rsid w:val="00E56BFA"/>
    <w:rsid w:val="00E575F4"/>
    <w:rsid w:val="00E57778"/>
    <w:rsid w:val="00E57DB7"/>
    <w:rsid w:val="00E60020"/>
    <w:rsid w:val="00E606F6"/>
    <w:rsid w:val="00E60D91"/>
    <w:rsid w:val="00E6121F"/>
    <w:rsid w:val="00E62B96"/>
    <w:rsid w:val="00E6300B"/>
    <w:rsid w:val="00E63F55"/>
    <w:rsid w:val="00E64D6D"/>
    <w:rsid w:val="00E64F1A"/>
    <w:rsid w:val="00E655B0"/>
    <w:rsid w:val="00E6692E"/>
    <w:rsid w:val="00E674E2"/>
    <w:rsid w:val="00E7041F"/>
    <w:rsid w:val="00E70B1D"/>
    <w:rsid w:val="00E710DC"/>
    <w:rsid w:val="00E712FE"/>
    <w:rsid w:val="00E71989"/>
    <w:rsid w:val="00E72087"/>
    <w:rsid w:val="00E72B93"/>
    <w:rsid w:val="00E73178"/>
    <w:rsid w:val="00E73191"/>
    <w:rsid w:val="00E73614"/>
    <w:rsid w:val="00E73E2E"/>
    <w:rsid w:val="00E74469"/>
    <w:rsid w:val="00E748A2"/>
    <w:rsid w:val="00E7768A"/>
    <w:rsid w:val="00E777FE"/>
    <w:rsid w:val="00E77A6F"/>
    <w:rsid w:val="00E805FF"/>
    <w:rsid w:val="00E80F88"/>
    <w:rsid w:val="00E81D15"/>
    <w:rsid w:val="00E82B62"/>
    <w:rsid w:val="00E8438A"/>
    <w:rsid w:val="00E8450E"/>
    <w:rsid w:val="00E856E2"/>
    <w:rsid w:val="00E866E2"/>
    <w:rsid w:val="00E87447"/>
    <w:rsid w:val="00E87CE0"/>
    <w:rsid w:val="00E932C2"/>
    <w:rsid w:val="00E93666"/>
    <w:rsid w:val="00E93F44"/>
    <w:rsid w:val="00E942D6"/>
    <w:rsid w:val="00E942F8"/>
    <w:rsid w:val="00E94336"/>
    <w:rsid w:val="00E9464A"/>
    <w:rsid w:val="00E94707"/>
    <w:rsid w:val="00E9526A"/>
    <w:rsid w:val="00E9534C"/>
    <w:rsid w:val="00E95794"/>
    <w:rsid w:val="00E96466"/>
    <w:rsid w:val="00E9696F"/>
    <w:rsid w:val="00EA045D"/>
    <w:rsid w:val="00EA05CB"/>
    <w:rsid w:val="00EA18DA"/>
    <w:rsid w:val="00EA21DD"/>
    <w:rsid w:val="00EA259B"/>
    <w:rsid w:val="00EA26CE"/>
    <w:rsid w:val="00EA286E"/>
    <w:rsid w:val="00EA2F77"/>
    <w:rsid w:val="00EA2FF7"/>
    <w:rsid w:val="00EA4BEF"/>
    <w:rsid w:val="00EA4C1D"/>
    <w:rsid w:val="00EA4CC2"/>
    <w:rsid w:val="00EA51CD"/>
    <w:rsid w:val="00EA5BFB"/>
    <w:rsid w:val="00EA5CC4"/>
    <w:rsid w:val="00EA62A7"/>
    <w:rsid w:val="00EA7D13"/>
    <w:rsid w:val="00EA7E3D"/>
    <w:rsid w:val="00EB02F5"/>
    <w:rsid w:val="00EB03ED"/>
    <w:rsid w:val="00EB0D2A"/>
    <w:rsid w:val="00EB144E"/>
    <w:rsid w:val="00EB1D94"/>
    <w:rsid w:val="00EB22A1"/>
    <w:rsid w:val="00EB30F3"/>
    <w:rsid w:val="00EB3F4C"/>
    <w:rsid w:val="00EB4FC5"/>
    <w:rsid w:val="00EB5385"/>
    <w:rsid w:val="00EB58DB"/>
    <w:rsid w:val="00EB5D21"/>
    <w:rsid w:val="00EB61FE"/>
    <w:rsid w:val="00EC18F4"/>
    <w:rsid w:val="00EC343D"/>
    <w:rsid w:val="00EC346A"/>
    <w:rsid w:val="00EC3473"/>
    <w:rsid w:val="00EC43C5"/>
    <w:rsid w:val="00EC4D27"/>
    <w:rsid w:val="00EC55E0"/>
    <w:rsid w:val="00EC67FC"/>
    <w:rsid w:val="00EC693E"/>
    <w:rsid w:val="00EC73F4"/>
    <w:rsid w:val="00EC7CCF"/>
    <w:rsid w:val="00ED0B3A"/>
    <w:rsid w:val="00ED0E68"/>
    <w:rsid w:val="00ED1361"/>
    <w:rsid w:val="00ED4AC5"/>
    <w:rsid w:val="00ED568B"/>
    <w:rsid w:val="00ED6B48"/>
    <w:rsid w:val="00ED6CF1"/>
    <w:rsid w:val="00EE05C0"/>
    <w:rsid w:val="00EE09B2"/>
    <w:rsid w:val="00EE0EDE"/>
    <w:rsid w:val="00EE2246"/>
    <w:rsid w:val="00EE36E9"/>
    <w:rsid w:val="00EE3AA7"/>
    <w:rsid w:val="00EE3B79"/>
    <w:rsid w:val="00EE6562"/>
    <w:rsid w:val="00EF098C"/>
    <w:rsid w:val="00EF1061"/>
    <w:rsid w:val="00EF250E"/>
    <w:rsid w:val="00EF330E"/>
    <w:rsid w:val="00EF3695"/>
    <w:rsid w:val="00EF59E6"/>
    <w:rsid w:val="00EF5D31"/>
    <w:rsid w:val="00EF6167"/>
    <w:rsid w:val="00EF75CA"/>
    <w:rsid w:val="00EF7998"/>
    <w:rsid w:val="00EF7D13"/>
    <w:rsid w:val="00F01823"/>
    <w:rsid w:val="00F021D4"/>
    <w:rsid w:val="00F04AA0"/>
    <w:rsid w:val="00F05DAF"/>
    <w:rsid w:val="00F05FAE"/>
    <w:rsid w:val="00F0639E"/>
    <w:rsid w:val="00F0761E"/>
    <w:rsid w:val="00F1070B"/>
    <w:rsid w:val="00F10C5C"/>
    <w:rsid w:val="00F12D01"/>
    <w:rsid w:val="00F170CC"/>
    <w:rsid w:val="00F17701"/>
    <w:rsid w:val="00F212DE"/>
    <w:rsid w:val="00F215F6"/>
    <w:rsid w:val="00F243C2"/>
    <w:rsid w:val="00F244DF"/>
    <w:rsid w:val="00F24D04"/>
    <w:rsid w:val="00F26430"/>
    <w:rsid w:val="00F27B71"/>
    <w:rsid w:val="00F27D3B"/>
    <w:rsid w:val="00F27E32"/>
    <w:rsid w:val="00F302BE"/>
    <w:rsid w:val="00F30F21"/>
    <w:rsid w:val="00F3106D"/>
    <w:rsid w:val="00F33B69"/>
    <w:rsid w:val="00F33DC5"/>
    <w:rsid w:val="00F35220"/>
    <w:rsid w:val="00F35732"/>
    <w:rsid w:val="00F3627F"/>
    <w:rsid w:val="00F366FC"/>
    <w:rsid w:val="00F37B46"/>
    <w:rsid w:val="00F40678"/>
    <w:rsid w:val="00F4109C"/>
    <w:rsid w:val="00F41B2B"/>
    <w:rsid w:val="00F42197"/>
    <w:rsid w:val="00F42D45"/>
    <w:rsid w:val="00F43221"/>
    <w:rsid w:val="00F44937"/>
    <w:rsid w:val="00F44AFB"/>
    <w:rsid w:val="00F46578"/>
    <w:rsid w:val="00F504AC"/>
    <w:rsid w:val="00F50AD5"/>
    <w:rsid w:val="00F5194F"/>
    <w:rsid w:val="00F51BD4"/>
    <w:rsid w:val="00F51DB1"/>
    <w:rsid w:val="00F52E43"/>
    <w:rsid w:val="00F53EC4"/>
    <w:rsid w:val="00F564DD"/>
    <w:rsid w:val="00F565E2"/>
    <w:rsid w:val="00F56B11"/>
    <w:rsid w:val="00F628B8"/>
    <w:rsid w:val="00F62EEF"/>
    <w:rsid w:val="00F6335D"/>
    <w:rsid w:val="00F63AB2"/>
    <w:rsid w:val="00F64026"/>
    <w:rsid w:val="00F6615E"/>
    <w:rsid w:val="00F66AB9"/>
    <w:rsid w:val="00F70B16"/>
    <w:rsid w:val="00F70C76"/>
    <w:rsid w:val="00F718D0"/>
    <w:rsid w:val="00F72639"/>
    <w:rsid w:val="00F72E95"/>
    <w:rsid w:val="00F731D4"/>
    <w:rsid w:val="00F7452A"/>
    <w:rsid w:val="00F76C73"/>
    <w:rsid w:val="00F8079C"/>
    <w:rsid w:val="00F80BA3"/>
    <w:rsid w:val="00F82791"/>
    <w:rsid w:val="00F8356C"/>
    <w:rsid w:val="00F8512D"/>
    <w:rsid w:val="00F85395"/>
    <w:rsid w:val="00F85D25"/>
    <w:rsid w:val="00F87012"/>
    <w:rsid w:val="00F87CA8"/>
    <w:rsid w:val="00F9050D"/>
    <w:rsid w:val="00F90ACC"/>
    <w:rsid w:val="00F9125B"/>
    <w:rsid w:val="00F91304"/>
    <w:rsid w:val="00F91C97"/>
    <w:rsid w:val="00F93158"/>
    <w:rsid w:val="00F9520E"/>
    <w:rsid w:val="00F96372"/>
    <w:rsid w:val="00F96435"/>
    <w:rsid w:val="00F967A0"/>
    <w:rsid w:val="00F96922"/>
    <w:rsid w:val="00F96FBD"/>
    <w:rsid w:val="00F97FC3"/>
    <w:rsid w:val="00FA0161"/>
    <w:rsid w:val="00FA201B"/>
    <w:rsid w:val="00FA2E02"/>
    <w:rsid w:val="00FA3B00"/>
    <w:rsid w:val="00FA3C2A"/>
    <w:rsid w:val="00FA5EC8"/>
    <w:rsid w:val="00FA6BD3"/>
    <w:rsid w:val="00FA7166"/>
    <w:rsid w:val="00FA753C"/>
    <w:rsid w:val="00FB0093"/>
    <w:rsid w:val="00FB1197"/>
    <w:rsid w:val="00FB18B2"/>
    <w:rsid w:val="00FB1B21"/>
    <w:rsid w:val="00FB2030"/>
    <w:rsid w:val="00FB2261"/>
    <w:rsid w:val="00FB40B2"/>
    <w:rsid w:val="00FB412E"/>
    <w:rsid w:val="00FB44E8"/>
    <w:rsid w:val="00FB4CAF"/>
    <w:rsid w:val="00FB579A"/>
    <w:rsid w:val="00FB6886"/>
    <w:rsid w:val="00FC0185"/>
    <w:rsid w:val="00FC04F6"/>
    <w:rsid w:val="00FC0A45"/>
    <w:rsid w:val="00FC0B89"/>
    <w:rsid w:val="00FC0D5A"/>
    <w:rsid w:val="00FC1402"/>
    <w:rsid w:val="00FC1947"/>
    <w:rsid w:val="00FC1AC4"/>
    <w:rsid w:val="00FC2AB3"/>
    <w:rsid w:val="00FC486D"/>
    <w:rsid w:val="00FC48F8"/>
    <w:rsid w:val="00FC6240"/>
    <w:rsid w:val="00FC6523"/>
    <w:rsid w:val="00FC6BFD"/>
    <w:rsid w:val="00FD0AE3"/>
    <w:rsid w:val="00FD1E28"/>
    <w:rsid w:val="00FD26A4"/>
    <w:rsid w:val="00FD31E3"/>
    <w:rsid w:val="00FD3250"/>
    <w:rsid w:val="00FD394C"/>
    <w:rsid w:val="00FD4459"/>
    <w:rsid w:val="00FD4943"/>
    <w:rsid w:val="00FD5D10"/>
    <w:rsid w:val="00FD604F"/>
    <w:rsid w:val="00FE1732"/>
    <w:rsid w:val="00FE1982"/>
    <w:rsid w:val="00FE2354"/>
    <w:rsid w:val="00FE3373"/>
    <w:rsid w:val="00FE46E2"/>
    <w:rsid w:val="00FE48B4"/>
    <w:rsid w:val="00FE5291"/>
    <w:rsid w:val="00FE6767"/>
    <w:rsid w:val="00FF0EB7"/>
    <w:rsid w:val="00FF128E"/>
    <w:rsid w:val="00FF18F5"/>
    <w:rsid w:val="00FF2A94"/>
    <w:rsid w:val="00FF32CB"/>
    <w:rsid w:val="00FF35CE"/>
    <w:rsid w:val="00FF3F32"/>
    <w:rsid w:val="00FF3FD4"/>
    <w:rsid w:val="00FF443A"/>
    <w:rsid w:val="00FF50AE"/>
    <w:rsid w:val="00FF50B9"/>
    <w:rsid w:val="00FF6BA4"/>
    <w:rsid w:val="00FF725A"/>
    <w:rsid w:val="00FF754C"/>
    <w:rsid w:val="00FF7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9A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4"/>
    <w:qFormat/>
    <w:rsid w:val="00C93588"/>
    <w:rPr>
      <w:rFonts w:ascii="Times New Roman" w:eastAsia="Times New Roman" w:hAnsi="Times New Roman" w:cs="Times New Roman"/>
      <w:sz w:val="24"/>
      <w:szCs w:val="24"/>
    </w:rPr>
  </w:style>
  <w:style w:type="paragraph" w:styleId="Heading1">
    <w:name w:val="heading 1"/>
    <w:basedOn w:val="Style1"/>
    <w:next w:val="Normal"/>
    <w:link w:val="Heading1Char"/>
    <w:uiPriority w:val="9"/>
    <w:qFormat/>
    <w:rsid w:val="00DB2306"/>
    <w:pPr>
      <w:numPr>
        <w:numId w:val="68"/>
      </w:numPr>
      <w:outlineLvl w:val="0"/>
    </w:pPr>
    <w:rPr>
      <w:b/>
      <w:bCs/>
    </w:rPr>
  </w:style>
  <w:style w:type="paragraph" w:styleId="Heading2">
    <w:name w:val="heading 2"/>
    <w:basedOn w:val="Normal"/>
    <w:next w:val="Normal"/>
    <w:link w:val="Heading2Char"/>
    <w:uiPriority w:val="9"/>
    <w:unhideWhenUsed/>
    <w:qFormat/>
    <w:rsid w:val="00DB2306"/>
    <w:pPr>
      <w:keepNext/>
      <w:keepLines/>
      <w:numPr>
        <w:ilvl w:val="1"/>
        <w:numId w:val="68"/>
      </w:numPr>
      <w:spacing w:before="4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DB2306"/>
    <w:pPr>
      <w:keepNext/>
      <w:keepLines/>
      <w:numPr>
        <w:ilvl w:val="2"/>
        <w:numId w:val="68"/>
      </w:numPr>
      <w:spacing w:before="40"/>
      <w:outlineLvl w:val="2"/>
    </w:pPr>
    <w:rPr>
      <w:rFonts w:eastAsiaTheme="majorEastAsia"/>
      <w:b/>
      <w:bCs/>
    </w:rPr>
  </w:style>
  <w:style w:type="paragraph" w:styleId="Heading4">
    <w:name w:val="heading 4"/>
    <w:basedOn w:val="Normal"/>
    <w:next w:val="Normal"/>
    <w:link w:val="Heading4Char"/>
    <w:uiPriority w:val="9"/>
    <w:unhideWhenUsed/>
    <w:qFormat/>
    <w:rsid w:val="00DB2306"/>
    <w:pPr>
      <w:keepNext/>
      <w:keepLines/>
      <w:numPr>
        <w:ilvl w:val="3"/>
        <w:numId w:val="68"/>
      </w:numPr>
      <w:spacing w:before="40"/>
      <w:outlineLvl w:val="3"/>
    </w:pPr>
    <w:rPr>
      <w:rFonts w:eastAsiaTheme="majorEastAsia"/>
      <w:b/>
      <w:bCs/>
      <w:i/>
      <w:iCs/>
    </w:rPr>
  </w:style>
  <w:style w:type="paragraph" w:styleId="Heading5">
    <w:name w:val="heading 5"/>
    <w:basedOn w:val="Normal"/>
    <w:next w:val="Normal"/>
    <w:link w:val="Heading5Char"/>
    <w:uiPriority w:val="9"/>
    <w:unhideWhenUsed/>
    <w:qFormat/>
    <w:rsid w:val="00DB2306"/>
    <w:pPr>
      <w:keepNext/>
      <w:keepLines/>
      <w:numPr>
        <w:ilvl w:val="4"/>
        <w:numId w:val="68"/>
      </w:numPr>
      <w:spacing w:before="40"/>
      <w:outlineLvl w:val="4"/>
    </w:pPr>
    <w:rPr>
      <w:rFonts w:eastAsiaTheme="majorEastAsia"/>
    </w:rPr>
  </w:style>
  <w:style w:type="paragraph" w:styleId="Heading6">
    <w:name w:val="heading 6"/>
    <w:basedOn w:val="Normal"/>
    <w:next w:val="Normal"/>
    <w:link w:val="Heading6Char"/>
    <w:uiPriority w:val="9"/>
    <w:semiHidden/>
    <w:unhideWhenUsed/>
    <w:qFormat/>
    <w:rsid w:val="00DB2306"/>
    <w:pPr>
      <w:keepNext/>
      <w:keepLines/>
      <w:numPr>
        <w:ilvl w:val="5"/>
        <w:numId w:val="6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2306"/>
    <w:pPr>
      <w:keepNext/>
      <w:keepLines/>
      <w:numPr>
        <w:ilvl w:val="6"/>
        <w:numId w:val="6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2306"/>
    <w:pPr>
      <w:keepNext/>
      <w:keepLines/>
      <w:numPr>
        <w:ilvl w:val="7"/>
        <w:numId w:val="6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2306"/>
    <w:pPr>
      <w:keepNext/>
      <w:keepLines/>
      <w:numPr>
        <w:ilvl w:val="8"/>
        <w:numId w:val="6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B2306"/>
    <w:rPr>
      <w:rFonts w:ascii="Times New Roman" w:eastAsiaTheme="majorEastAsia" w:hAnsi="Times New Roman" w:cs="Times New Roman"/>
      <w:b/>
      <w:bCs/>
      <w:i/>
      <w:iCs/>
      <w:sz w:val="24"/>
      <w:szCs w:val="24"/>
    </w:rPr>
  </w:style>
  <w:style w:type="character" w:styleId="CommentReference">
    <w:name w:val="annotation reference"/>
    <w:semiHidden/>
    <w:rsid w:val="00C93588"/>
    <w:rPr>
      <w:sz w:val="16"/>
      <w:szCs w:val="16"/>
    </w:rPr>
  </w:style>
  <w:style w:type="paragraph" w:styleId="CommentText">
    <w:name w:val="annotation text"/>
    <w:basedOn w:val="Normal"/>
    <w:link w:val="CommentTextChar"/>
    <w:semiHidden/>
    <w:rsid w:val="00C93588"/>
    <w:rPr>
      <w:sz w:val="20"/>
      <w:szCs w:val="20"/>
    </w:rPr>
  </w:style>
  <w:style w:type="character" w:customStyle="1" w:styleId="CommentTextChar">
    <w:name w:val="Comment Text Char"/>
    <w:basedOn w:val="DefaultParagraphFont"/>
    <w:link w:val="CommentText"/>
    <w:semiHidden/>
    <w:rsid w:val="00C9358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935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588"/>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DB2306"/>
    <w:rPr>
      <w:rFonts w:ascii="Times New Roman" w:eastAsia="Times New Roman" w:hAnsi="Times New Roman" w:cs="Times New Roman"/>
      <w:b/>
      <w:bCs/>
      <w:noProof/>
      <w:sz w:val="24"/>
      <w:szCs w:val="24"/>
    </w:rPr>
  </w:style>
  <w:style w:type="paragraph" w:styleId="TOCHeading">
    <w:name w:val="TOC Heading"/>
    <w:basedOn w:val="Heading1"/>
    <w:next w:val="Normal"/>
    <w:uiPriority w:val="39"/>
    <w:unhideWhenUsed/>
    <w:qFormat/>
    <w:rsid w:val="00F7452A"/>
    <w:pPr>
      <w:spacing w:line="259" w:lineRule="auto"/>
      <w:outlineLvl w:val="9"/>
    </w:pPr>
  </w:style>
  <w:style w:type="paragraph" w:styleId="ListParagraph">
    <w:name w:val="List Paragraph"/>
    <w:basedOn w:val="Normal"/>
    <w:link w:val="ListParagraphChar"/>
    <w:uiPriority w:val="34"/>
    <w:qFormat/>
    <w:rsid w:val="00F7452A"/>
    <w:pPr>
      <w:ind w:left="720"/>
      <w:contextualSpacing/>
    </w:pPr>
  </w:style>
  <w:style w:type="paragraph" w:styleId="TOC1">
    <w:name w:val="toc 1"/>
    <w:basedOn w:val="Normal"/>
    <w:next w:val="Normal"/>
    <w:link w:val="TOC1Char"/>
    <w:autoRedefine/>
    <w:uiPriority w:val="39"/>
    <w:unhideWhenUsed/>
    <w:rsid w:val="00956F8E"/>
    <w:pPr>
      <w:tabs>
        <w:tab w:val="left" w:pos="660"/>
        <w:tab w:val="right" w:leader="dot" w:pos="9350"/>
      </w:tabs>
      <w:spacing w:after="100"/>
    </w:pPr>
  </w:style>
  <w:style w:type="character" w:styleId="Hyperlink">
    <w:name w:val="Hyperlink"/>
    <w:basedOn w:val="DefaultParagraphFont"/>
    <w:uiPriority w:val="99"/>
    <w:unhideWhenUsed/>
    <w:rsid w:val="00F7452A"/>
    <w:rPr>
      <w:color w:val="0563C1" w:themeColor="hyperlink"/>
      <w:u w:val="single"/>
    </w:rPr>
  </w:style>
  <w:style w:type="paragraph" w:styleId="TOC2">
    <w:name w:val="toc 2"/>
    <w:basedOn w:val="Normal"/>
    <w:next w:val="Normal"/>
    <w:autoRedefine/>
    <w:uiPriority w:val="39"/>
    <w:unhideWhenUsed/>
    <w:rsid w:val="00CB10AF"/>
    <w:pPr>
      <w:tabs>
        <w:tab w:val="left" w:pos="720"/>
        <w:tab w:val="right" w:leader="dot" w:pos="9350"/>
      </w:tabs>
      <w:spacing w:after="100"/>
      <w:ind w:left="240"/>
    </w:pPr>
  </w:style>
  <w:style w:type="paragraph" w:styleId="CommentSubject">
    <w:name w:val="annotation subject"/>
    <w:basedOn w:val="CommentText"/>
    <w:next w:val="CommentText"/>
    <w:link w:val="CommentSubjectChar"/>
    <w:uiPriority w:val="99"/>
    <w:semiHidden/>
    <w:unhideWhenUsed/>
    <w:rsid w:val="007351E8"/>
    <w:rPr>
      <w:b/>
      <w:bCs/>
    </w:rPr>
  </w:style>
  <w:style w:type="character" w:customStyle="1" w:styleId="CommentSubjectChar">
    <w:name w:val="Comment Subject Char"/>
    <w:basedOn w:val="CommentTextChar"/>
    <w:link w:val="CommentSubject"/>
    <w:uiPriority w:val="99"/>
    <w:semiHidden/>
    <w:rsid w:val="007351E8"/>
    <w:rPr>
      <w:rFonts w:ascii="Times New Roman" w:eastAsia="Times New Roman" w:hAnsi="Times New Roman" w:cs="Times New Roman"/>
      <w:b/>
      <w:bCs/>
      <w:sz w:val="20"/>
      <w:szCs w:val="20"/>
    </w:rPr>
  </w:style>
  <w:style w:type="paragraph" w:customStyle="1" w:styleId="EndNoteBibliographyTitle">
    <w:name w:val="EndNote Bibliography Title"/>
    <w:basedOn w:val="Normal"/>
    <w:link w:val="EndNoteBibliographyTitleChar"/>
    <w:rsid w:val="009F6B97"/>
    <w:pPr>
      <w:jc w:val="center"/>
    </w:pPr>
    <w:rPr>
      <w:noProof/>
    </w:rPr>
  </w:style>
  <w:style w:type="character" w:customStyle="1" w:styleId="ListParagraphChar">
    <w:name w:val="List Paragraph Char"/>
    <w:basedOn w:val="DefaultParagraphFont"/>
    <w:link w:val="ListParagraph"/>
    <w:uiPriority w:val="34"/>
    <w:rsid w:val="009F6B97"/>
    <w:rPr>
      <w:rFonts w:ascii="Times New Roman" w:eastAsia="Times New Roman" w:hAnsi="Times New Roman" w:cs="Times New Roman"/>
      <w:sz w:val="24"/>
      <w:szCs w:val="24"/>
    </w:rPr>
  </w:style>
  <w:style w:type="character" w:customStyle="1" w:styleId="EndNoteBibliographyTitleChar">
    <w:name w:val="EndNote Bibliography Title Char"/>
    <w:basedOn w:val="ListParagraphChar"/>
    <w:link w:val="EndNoteBibliographyTitle"/>
    <w:rsid w:val="009F6B97"/>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9F6B97"/>
    <w:rPr>
      <w:noProof/>
    </w:rPr>
  </w:style>
  <w:style w:type="character" w:customStyle="1" w:styleId="EndNoteBibliographyChar">
    <w:name w:val="EndNote Bibliography Char"/>
    <w:basedOn w:val="ListParagraphChar"/>
    <w:link w:val="EndNoteBibliography"/>
    <w:rsid w:val="009F6B97"/>
    <w:rPr>
      <w:rFonts w:ascii="Times New Roman" w:eastAsia="Times New Roman" w:hAnsi="Times New Roman" w:cs="Times New Roman"/>
      <w:noProof/>
      <w:sz w:val="24"/>
      <w:szCs w:val="24"/>
    </w:rPr>
  </w:style>
  <w:style w:type="character" w:customStyle="1" w:styleId="Heading2Char">
    <w:name w:val="Heading 2 Char"/>
    <w:basedOn w:val="DefaultParagraphFont"/>
    <w:link w:val="Heading2"/>
    <w:uiPriority w:val="9"/>
    <w:rsid w:val="00DB2306"/>
    <w:rPr>
      <w:rFonts w:ascii="Times New Roman" w:eastAsiaTheme="majorEastAsia" w:hAnsi="Times New Roman" w:cs="Times New Roman"/>
      <w:b/>
      <w:bCs/>
      <w:sz w:val="26"/>
      <w:szCs w:val="26"/>
    </w:rPr>
  </w:style>
  <w:style w:type="table" w:styleId="TableGrid">
    <w:name w:val="Table Grid"/>
    <w:basedOn w:val="TableNormal"/>
    <w:uiPriority w:val="39"/>
    <w:rsid w:val="00C13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94552"/>
    <w:rPr>
      <w:i/>
      <w:iCs/>
    </w:rPr>
  </w:style>
  <w:style w:type="character" w:customStyle="1" w:styleId="apple-converted-space">
    <w:name w:val="apple-converted-space"/>
    <w:basedOn w:val="DefaultParagraphFont"/>
    <w:rsid w:val="00A94552"/>
  </w:style>
  <w:style w:type="paragraph" w:customStyle="1" w:styleId="Sub-headingA">
    <w:name w:val="Sub-heading A"/>
    <w:next w:val="Normal"/>
    <w:rsid w:val="007043D3"/>
    <w:pPr>
      <w:keepNext/>
    </w:pPr>
    <w:rPr>
      <w:rFonts w:ascii="Helvetica" w:eastAsia="ヒラギノ角ゴ Pro W3" w:hAnsi="Helvetica" w:cs="Times New Roman"/>
      <w:b/>
      <w:color w:val="000000"/>
      <w:sz w:val="24"/>
      <w:szCs w:val="20"/>
    </w:rPr>
  </w:style>
  <w:style w:type="paragraph" w:styleId="NormalWeb">
    <w:name w:val="Normal (Web)"/>
    <w:basedOn w:val="Normal"/>
    <w:uiPriority w:val="99"/>
    <w:unhideWhenUsed/>
    <w:rsid w:val="001E4B71"/>
    <w:pPr>
      <w:spacing w:before="100" w:beforeAutospacing="1" w:after="100" w:afterAutospacing="1"/>
    </w:pPr>
  </w:style>
  <w:style w:type="character" w:styleId="FollowedHyperlink">
    <w:name w:val="FollowedHyperlink"/>
    <w:basedOn w:val="DefaultParagraphFont"/>
    <w:uiPriority w:val="99"/>
    <w:semiHidden/>
    <w:unhideWhenUsed/>
    <w:rsid w:val="00C80D2F"/>
    <w:rPr>
      <w:color w:val="954F72" w:themeColor="followedHyperlink"/>
      <w:u w:val="single"/>
    </w:rPr>
  </w:style>
  <w:style w:type="paragraph" w:styleId="Revision">
    <w:name w:val="Revision"/>
    <w:hidden/>
    <w:uiPriority w:val="99"/>
    <w:semiHidden/>
    <w:rsid w:val="008D77F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0CFA"/>
    <w:pPr>
      <w:tabs>
        <w:tab w:val="center" w:pos="4680"/>
        <w:tab w:val="right" w:pos="9360"/>
      </w:tabs>
    </w:pPr>
  </w:style>
  <w:style w:type="character" w:customStyle="1" w:styleId="HeaderChar">
    <w:name w:val="Header Char"/>
    <w:basedOn w:val="DefaultParagraphFont"/>
    <w:link w:val="Header"/>
    <w:uiPriority w:val="99"/>
    <w:rsid w:val="00D30C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0CFA"/>
    <w:pPr>
      <w:tabs>
        <w:tab w:val="center" w:pos="4680"/>
        <w:tab w:val="right" w:pos="9360"/>
      </w:tabs>
    </w:pPr>
  </w:style>
  <w:style w:type="character" w:customStyle="1" w:styleId="FooterChar">
    <w:name w:val="Footer Char"/>
    <w:basedOn w:val="DefaultParagraphFont"/>
    <w:link w:val="Footer"/>
    <w:uiPriority w:val="99"/>
    <w:rsid w:val="00D30CFA"/>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31E8E"/>
    <w:rPr>
      <w:sz w:val="20"/>
      <w:szCs w:val="20"/>
    </w:rPr>
  </w:style>
  <w:style w:type="character" w:customStyle="1" w:styleId="EndnoteTextChar">
    <w:name w:val="Endnote Text Char"/>
    <w:basedOn w:val="DefaultParagraphFont"/>
    <w:link w:val="EndnoteText"/>
    <w:uiPriority w:val="99"/>
    <w:semiHidden/>
    <w:rsid w:val="00D31E8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31E8E"/>
    <w:rPr>
      <w:vertAlign w:val="superscript"/>
    </w:rPr>
  </w:style>
  <w:style w:type="paragraph" w:styleId="FootnoteText">
    <w:name w:val="footnote text"/>
    <w:basedOn w:val="Normal"/>
    <w:link w:val="FootnoteTextChar"/>
    <w:uiPriority w:val="99"/>
    <w:semiHidden/>
    <w:unhideWhenUsed/>
    <w:rsid w:val="00D31E8E"/>
    <w:rPr>
      <w:sz w:val="20"/>
      <w:szCs w:val="20"/>
    </w:rPr>
  </w:style>
  <w:style w:type="character" w:customStyle="1" w:styleId="FootnoteTextChar">
    <w:name w:val="Footnote Text Char"/>
    <w:basedOn w:val="DefaultParagraphFont"/>
    <w:link w:val="FootnoteText"/>
    <w:uiPriority w:val="99"/>
    <w:semiHidden/>
    <w:rsid w:val="00D31E8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31E8E"/>
    <w:rPr>
      <w:vertAlign w:val="superscript"/>
    </w:rPr>
  </w:style>
  <w:style w:type="table" w:customStyle="1" w:styleId="GridTable5Dark-Accent11">
    <w:name w:val="Grid Table 5 Dark - Accent 11"/>
    <w:basedOn w:val="TableNormal"/>
    <w:uiPriority w:val="50"/>
    <w:rsid w:val="002C4F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OC3">
    <w:name w:val="toc 3"/>
    <w:basedOn w:val="Normal"/>
    <w:next w:val="Normal"/>
    <w:autoRedefine/>
    <w:uiPriority w:val="39"/>
    <w:unhideWhenUsed/>
    <w:rsid w:val="008A54D3"/>
    <w:pPr>
      <w:tabs>
        <w:tab w:val="left" w:pos="720"/>
        <w:tab w:val="right" w:leader="dot" w:pos="9350"/>
      </w:tabs>
      <w:spacing w:after="100"/>
      <w:ind w:left="450"/>
    </w:pPr>
  </w:style>
  <w:style w:type="paragraph" w:styleId="TOC4">
    <w:name w:val="toc 4"/>
    <w:basedOn w:val="Normal"/>
    <w:next w:val="Normal"/>
    <w:autoRedefine/>
    <w:uiPriority w:val="39"/>
    <w:unhideWhenUsed/>
    <w:rsid w:val="00CB10AF"/>
    <w:pPr>
      <w:tabs>
        <w:tab w:val="left" w:pos="1320"/>
        <w:tab w:val="right" w:leader="dot" w:pos="9350"/>
      </w:tabs>
      <w:spacing w:after="100"/>
      <w:ind w:left="720"/>
    </w:pPr>
  </w:style>
  <w:style w:type="paragraph" w:styleId="TOC5">
    <w:name w:val="toc 5"/>
    <w:basedOn w:val="Normal"/>
    <w:next w:val="Normal"/>
    <w:autoRedefine/>
    <w:uiPriority w:val="39"/>
    <w:unhideWhenUsed/>
    <w:rsid w:val="00160A27"/>
    <w:pPr>
      <w:spacing w:after="100"/>
      <w:ind w:left="960"/>
    </w:pPr>
  </w:style>
  <w:style w:type="character" w:customStyle="1" w:styleId="Level5">
    <w:name w:val="Level 5"/>
    <w:basedOn w:val="DefaultParagraphFont"/>
    <w:uiPriority w:val="99"/>
    <w:rsid w:val="00B30C5C"/>
    <w:rPr>
      <w:rFonts w:ascii="Times New Roman" w:hAnsi="Times New Roman" w:cs="Times New Roman" w:hint="default"/>
      <w:color w:val="auto"/>
      <w:sz w:val="24"/>
      <w:u w:val="single"/>
    </w:rPr>
  </w:style>
  <w:style w:type="character" w:customStyle="1" w:styleId="Heading3Char">
    <w:name w:val="Heading 3 Char"/>
    <w:basedOn w:val="DefaultParagraphFont"/>
    <w:link w:val="Heading3"/>
    <w:uiPriority w:val="9"/>
    <w:rsid w:val="00DB2306"/>
    <w:rPr>
      <w:rFonts w:ascii="Times New Roman" w:eastAsiaTheme="majorEastAsia" w:hAnsi="Times New Roman" w:cs="Times New Roman"/>
      <w:b/>
      <w:bCs/>
      <w:sz w:val="24"/>
      <w:szCs w:val="24"/>
    </w:rPr>
  </w:style>
  <w:style w:type="table" w:styleId="GridTable4">
    <w:name w:val="Grid Table 4"/>
    <w:basedOn w:val="TableNormal"/>
    <w:uiPriority w:val="49"/>
    <w:rsid w:val="00E7041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7E2381"/>
    <w:rPr>
      <w:color w:val="605E5C"/>
      <w:shd w:val="clear" w:color="auto" w:fill="E1DFDD"/>
    </w:rPr>
  </w:style>
  <w:style w:type="character" w:styleId="PlaceholderText">
    <w:name w:val="Placeholder Text"/>
    <w:basedOn w:val="DefaultParagraphFont"/>
    <w:uiPriority w:val="99"/>
    <w:semiHidden/>
    <w:rsid w:val="00447E5A"/>
    <w:rPr>
      <w:color w:val="808080"/>
    </w:rPr>
  </w:style>
  <w:style w:type="paragraph" w:customStyle="1" w:styleId="Style1">
    <w:name w:val="Style1"/>
    <w:basedOn w:val="TOC1"/>
    <w:link w:val="Style1Char"/>
    <w:qFormat/>
    <w:rsid w:val="00C80137"/>
    <w:rPr>
      <w:noProof/>
    </w:rPr>
  </w:style>
  <w:style w:type="character" w:styleId="Strong">
    <w:name w:val="Strong"/>
    <w:basedOn w:val="DefaultParagraphFont"/>
    <w:uiPriority w:val="22"/>
    <w:qFormat/>
    <w:rsid w:val="00830DA8"/>
    <w:rPr>
      <w:b/>
      <w:bCs/>
    </w:rPr>
  </w:style>
  <w:style w:type="character" w:customStyle="1" w:styleId="TOC1Char">
    <w:name w:val="TOC 1 Char"/>
    <w:basedOn w:val="DefaultParagraphFont"/>
    <w:link w:val="TOC1"/>
    <w:uiPriority w:val="39"/>
    <w:rsid w:val="00956F8E"/>
    <w:rPr>
      <w:rFonts w:ascii="Times New Roman" w:eastAsia="Times New Roman" w:hAnsi="Times New Roman" w:cs="Times New Roman"/>
      <w:sz w:val="24"/>
      <w:szCs w:val="24"/>
    </w:rPr>
  </w:style>
  <w:style w:type="character" w:customStyle="1" w:styleId="Style1Char">
    <w:name w:val="Style1 Char"/>
    <w:basedOn w:val="TOC1Char"/>
    <w:link w:val="Style1"/>
    <w:rsid w:val="00C80137"/>
    <w:rPr>
      <w:rFonts w:ascii="Times New Roman" w:eastAsia="Times New Roman" w:hAnsi="Times New Roman" w:cs="Times New Roman"/>
      <w:noProof/>
      <w:sz w:val="24"/>
      <w:szCs w:val="24"/>
    </w:rPr>
  </w:style>
  <w:style w:type="character" w:styleId="SubtleReference">
    <w:name w:val="Subtle Reference"/>
    <w:basedOn w:val="DefaultParagraphFont"/>
    <w:uiPriority w:val="31"/>
    <w:qFormat/>
    <w:rsid w:val="00A41AFA"/>
    <w:rPr>
      <w:smallCaps/>
      <w:color w:val="5A5A5A" w:themeColor="text1" w:themeTint="A5"/>
    </w:rPr>
  </w:style>
  <w:style w:type="character" w:styleId="SubtleEmphasis">
    <w:name w:val="Subtle Emphasis"/>
    <w:basedOn w:val="DefaultParagraphFont"/>
    <w:uiPriority w:val="19"/>
    <w:qFormat/>
    <w:rsid w:val="00A41AFA"/>
    <w:rPr>
      <w:i/>
      <w:iCs/>
      <w:color w:val="404040" w:themeColor="text1" w:themeTint="BF"/>
    </w:rPr>
  </w:style>
  <w:style w:type="character" w:customStyle="1" w:styleId="Heading5Char">
    <w:name w:val="Heading 5 Char"/>
    <w:basedOn w:val="DefaultParagraphFont"/>
    <w:link w:val="Heading5"/>
    <w:uiPriority w:val="9"/>
    <w:rsid w:val="00DB2306"/>
    <w:rPr>
      <w:rFonts w:ascii="Times New Roman" w:eastAsiaTheme="majorEastAsia" w:hAnsi="Times New Roman" w:cs="Times New Roman"/>
      <w:sz w:val="24"/>
      <w:szCs w:val="24"/>
    </w:rPr>
  </w:style>
  <w:style w:type="character" w:customStyle="1" w:styleId="Heading6Char">
    <w:name w:val="Heading 6 Char"/>
    <w:basedOn w:val="DefaultParagraphFont"/>
    <w:link w:val="Heading6"/>
    <w:uiPriority w:val="9"/>
    <w:semiHidden/>
    <w:rsid w:val="00DB2306"/>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DB2306"/>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DB23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230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82425">
      <w:bodyDiv w:val="1"/>
      <w:marLeft w:val="0"/>
      <w:marRight w:val="0"/>
      <w:marTop w:val="0"/>
      <w:marBottom w:val="0"/>
      <w:divBdr>
        <w:top w:val="none" w:sz="0" w:space="0" w:color="auto"/>
        <w:left w:val="none" w:sz="0" w:space="0" w:color="auto"/>
        <w:bottom w:val="none" w:sz="0" w:space="0" w:color="auto"/>
        <w:right w:val="none" w:sz="0" w:space="0" w:color="auto"/>
      </w:divBdr>
    </w:div>
    <w:div w:id="82067860">
      <w:bodyDiv w:val="1"/>
      <w:marLeft w:val="0"/>
      <w:marRight w:val="0"/>
      <w:marTop w:val="0"/>
      <w:marBottom w:val="0"/>
      <w:divBdr>
        <w:top w:val="none" w:sz="0" w:space="0" w:color="auto"/>
        <w:left w:val="none" w:sz="0" w:space="0" w:color="auto"/>
        <w:bottom w:val="none" w:sz="0" w:space="0" w:color="auto"/>
        <w:right w:val="none" w:sz="0" w:space="0" w:color="auto"/>
      </w:divBdr>
    </w:div>
    <w:div w:id="136798896">
      <w:bodyDiv w:val="1"/>
      <w:marLeft w:val="0"/>
      <w:marRight w:val="0"/>
      <w:marTop w:val="0"/>
      <w:marBottom w:val="0"/>
      <w:divBdr>
        <w:top w:val="none" w:sz="0" w:space="0" w:color="auto"/>
        <w:left w:val="none" w:sz="0" w:space="0" w:color="auto"/>
        <w:bottom w:val="none" w:sz="0" w:space="0" w:color="auto"/>
        <w:right w:val="none" w:sz="0" w:space="0" w:color="auto"/>
      </w:divBdr>
      <w:divsChild>
        <w:div w:id="2125073622">
          <w:marLeft w:val="0"/>
          <w:marRight w:val="0"/>
          <w:marTop w:val="0"/>
          <w:marBottom w:val="0"/>
          <w:divBdr>
            <w:top w:val="none" w:sz="0" w:space="0" w:color="auto"/>
            <w:left w:val="none" w:sz="0" w:space="0" w:color="auto"/>
            <w:bottom w:val="none" w:sz="0" w:space="0" w:color="auto"/>
            <w:right w:val="none" w:sz="0" w:space="0" w:color="auto"/>
          </w:divBdr>
        </w:div>
      </w:divsChild>
    </w:div>
    <w:div w:id="161355022">
      <w:bodyDiv w:val="1"/>
      <w:marLeft w:val="0"/>
      <w:marRight w:val="0"/>
      <w:marTop w:val="0"/>
      <w:marBottom w:val="0"/>
      <w:divBdr>
        <w:top w:val="none" w:sz="0" w:space="0" w:color="auto"/>
        <w:left w:val="none" w:sz="0" w:space="0" w:color="auto"/>
        <w:bottom w:val="none" w:sz="0" w:space="0" w:color="auto"/>
        <w:right w:val="none" w:sz="0" w:space="0" w:color="auto"/>
      </w:divBdr>
    </w:div>
    <w:div w:id="164370157">
      <w:bodyDiv w:val="1"/>
      <w:marLeft w:val="0"/>
      <w:marRight w:val="0"/>
      <w:marTop w:val="0"/>
      <w:marBottom w:val="0"/>
      <w:divBdr>
        <w:top w:val="none" w:sz="0" w:space="0" w:color="auto"/>
        <w:left w:val="none" w:sz="0" w:space="0" w:color="auto"/>
        <w:bottom w:val="none" w:sz="0" w:space="0" w:color="auto"/>
        <w:right w:val="none" w:sz="0" w:space="0" w:color="auto"/>
      </w:divBdr>
    </w:div>
    <w:div w:id="165753120">
      <w:bodyDiv w:val="1"/>
      <w:marLeft w:val="0"/>
      <w:marRight w:val="0"/>
      <w:marTop w:val="0"/>
      <w:marBottom w:val="0"/>
      <w:divBdr>
        <w:top w:val="none" w:sz="0" w:space="0" w:color="auto"/>
        <w:left w:val="none" w:sz="0" w:space="0" w:color="auto"/>
        <w:bottom w:val="none" w:sz="0" w:space="0" w:color="auto"/>
        <w:right w:val="none" w:sz="0" w:space="0" w:color="auto"/>
      </w:divBdr>
    </w:div>
    <w:div w:id="322123999">
      <w:bodyDiv w:val="1"/>
      <w:marLeft w:val="0"/>
      <w:marRight w:val="0"/>
      <w:marTop w:val="0"/>
      <w:marBottom w:val="0"/>
      <w:divBdr>
        <w:top w:val="none" w:sz="0" w:space="0" w:color="auto"/>
        <w:left w:val="none" w:sz="0" w:space="0" w:color="auto"/>
        <w:bottom w:val="none" w:sz="0" w:space="0" w:color="auto"/>
        <w:right w:val="none" w:sz="0" w:space="0" w:color="auto"/>
      </w:divBdr>
    </w:div>
    <w:div w:id="338315918">
      <w:bodyDiv w:val="1"/>
      <w:marLeft w:val="0"/>
      <w:marRight w:val="0"/>
      <w:marTop w:val="0"/>
      <w:marBottom w:val="0"/>
      <w:divBdr>
        <w:top w:val="none" w:sz="0" w:space="0" w:color="auto"/>
        <w:left w:val="none" w:sz="0" w:space="0" w:color="auto"/>
        <w:bottom w:val="none" w:sz="0" w:space="0" w:color="auto"/>
        <w:right w:val="none" w:sz="0" w:space="0" w:color="auto"/>
      </w:divBdr>
    </w:div>
    <w:div w:id="369651836">
      <w:bodyDiv w:val="1"/>
      <w:marLeft w:val="0"/>
      <w:marRight w:val="0"/>
      <w:marTop w:val="0"/>
      <w:marBottom w:val="0"/>
      <w:divBdr>
        <w:top w:val="none" w:sz="0" w:space="0" w:color="auto"/>
        <w:left w:val="none" w:sz="0" w:space="0" w:color="auto"/>
        <w:bottom w:val="none" w:sz="0" w:space="0" w:color="auto"/>
        <w:right w:val="none" w:sz="0" w:space="0" w:color="auto"/>
      </w:divBdr>
    </w:div>
    <w:div w:id="409087777">
      <w:bodyDiv w:val="1"/>
      <w:marLeft w:val="0"/>
      <w:marRight w:val="0"/>
      <w:marTop w:val="0"/>
      <w:marBottom w:val="0"/>
      <w:divBdr>
        <w:top w:val="none" w:sz="0" w:space="0" w:color="auto"/>
        <w:left w:val="none" w:sz="0" w:space="0" w:color="auto"/>
        <w:bottom w:val="none" w:sz="0" w:space="0" w:color="auto"/>
        <w:right w:val="none" w:sz="0" w:space="0" w:color="auto"/>
      </w:divBdr>
    </w:div>
    <w:div w:id="508520158">
      <w:bodyDiv w:val="1"/>
      <w:marLeft w:val="0"/>
      <w:marRight w:val="0"/>
      <w:marTop w:val="0"/>
      <w:marBottom w:val="0"/>
      <w:divBdr>
        <w:top w:val="none" w:sz="0" w:space="0" w:color="auto"/>
        <w:left w:val="none" w:sz="0" w:space="0" w:color="auto"/>
        <w:bottom w:val="none" w:sz="0" w:space="0" w:color="auto"/>
        <w:right w:val="none" w:sz="0" w:space="0" w:color="auto"/>
      </w:divBdr>
      <w:divsChild>
        <w:div w:id="309291630">
          <w:marLeft w:val="187"/>
          <w:marRight w:val="0"/>
          <w:marTop w:val="86"/>
          <w:marBottom w:val="0"/>
          <w:divBdr>
            <w:top w:val="none" w:sz="0" w:space="0" w:color="auto"/>
            <w:left w:val="none" w:sz="0" w:space="0" w:color="auto"/>
            <w:bottom w:val="none" w:sz="0" w:space="0" w:color="auto"/>
            <w:right w:val="none" w:sz="0" w:space="0" w:color="auto"/>
          </w:divBdr>
        </w:div>
        <w:div w:id="1253271433">
          <w:marLeft w:val="547"/>
          <w:marRight w:val="0"/>
          <w:marTop w:val="86"/>
          <w:marBottom w:val="0"/>
          <w:divBdr>
            <w:top w:val="none" w:sz="0" w:space="0" w:color="auto"/>
            <w:left w:val="none" w:sz="0" w:space="0" w:color="auto"/>
            <w:bottom w:val="none" w:sz="0" w:space="0" w:color="auto"/>
            <w:right w:val="none" w:sz="0" w:space="0" w:color="auto"/>
          </w:divBdr>
        </w:div>
      </w:divsChild>
    </w:div>
    <w:div w:id="601307703">
      <w:bodyDiv w:val="1"/>
      <w:marLeft w:val="0"/>
      <w:marRight w:val="0"/>
      <w:marTop w:val="0"/>
      <w:marBottom w:val="0"/>
      <w:divBdr>
        <w:top w:val="none" w:sz="0" w:space="0" w:color="auto"/>
        <w:left w:val="none" w:sz="0" w:space="0" w:color="auto"/>
        <w:bottom w:val="none" w:sz="0" w:space="0" w:color="auto"/>
        <w:right w:val="none" w:sz="0" w:space="0" w:color="auto"/>
      </w:divBdr>
      <w:divsChild>
        <w:div w:id="496118812">
          <w:marLeft w:val="0"/>
          <w:marRight w:val="0"/>
          <w:marTop w:val="0"/>
          <w:marBottom w:val="0"/>
          <w:divBdr>
            <w:top w:val="none" w:sz="0" w:space="0" w:color="auto"/>
            <w:left w:val="none" w:sz="0" w:space="0" w:color="auto"/>
            <w:bottom w:val="none" w:sz="0" w:space="0" w:color="auto"/>
            <w:right w:val="none" w:sz="0" w:space="0" w:color="auto"/>
          </w:divBdr>
        </w:div>
      </w:divsChild>
    </w:div>
    <w:div w:id="628391777">
      <w:bodyDiv w:val="1"/>
      <w:marLeft w:val="0"/>
      <w:marRight w:val="0"/>
      <w:marTop w:val="0"/>
      <w:marBottom w:val="0"/>
      <w:divBdr>
        <w:top w:val="none" w:sz="0" w:space="0" w:color="auto"/>
        <w:left w:val="none" w:sz="0" w:space="0" w:color="auto"/>
        <w:bottom w:val="none" w:sz="0" w:space="0" w:color="auto"/>
        <w:right w:val="none" w:sz="0" w:space="0" w:color="auto"/>
      </w:divBdr>
      <w:divsChild>
        <w:div w:id="573390620">
          <w:marLeft w:val="0"/>
          <w:marRight w:val="0"/>
          <w:marTop w:val="0"/>
          <w:marBottom w:val="0"/>
          <w:divBdr>
            <w:top w:val="none" w:sz="0" w:space="0" w:color="auto"/>
            <w:left w:val="none" w:sz="0" w:space="0" w:color="auto"/>
            <w:bottom w:val="none" w:sz="0" w:space="0" w:color="auto"/>
            <w:right w:val="none" w:sz="0" w:space="0" w:color="auto"/>
          </w:divBdr>
        </w:div>
      </w:divsChild>
    </w:div>
    <w:div w:id="665934954">
      <w:bodyDiv w:val="1"/>
      <w:marLeft w:val="0"/>
      <w:marRight w:val="0"/>
      <w:marTop w:val="0"/>
      <w:marBottom w:val="0"/>
      <w:divBdr>
        <w:top w:val="none" w:sz="0" w:space="0" w:color="auto"/>
        <w:left w:val="none" w:sz="0" w:space="0" w:color="auto"/>
        <w:bottom w:val="none" w:sz="0" w:space="0" w:color="auto"/>
        <w:right w:val="none" w:sz="0" w:space="0" w:color="auto"/>
      </w:divBdr>
      <w:divsChild>
        <w:div w:id="1578520095">
          <w:marLeft w:val="1440"/>
          <w:marRight w:val="0"/>
          <w:marTop w:val="0"/>
          <w:marBottom w:val="120"/>
          <w:divBdr>
            <w:top w:val="none" w:sz="0" w:space="0" w:color="auto"/>
            <w:left w:val="none" w:sz="0" w:space="0" w:color="auto"/>
            <w:bottom w:val="none" w:sz="0" w:space="0" w:color="auto"/>
            <w:right w:val="none" w:sz="0" w:space="0" w:color="auto"/>
          </w:divBdr>
        </w:div>
      </w:divsChild>
    </w:div>
    <w:div w:id="709107671">
      <w:bodyDiv w:val="1"/>
      <w:marLeft w:val="0"/>
      <w:marRight w:val="0"/>
      <w:marTop w:val="0"/>
      <w:marBottom w:val="0"/>
      <w:divBdr>
        <w:top w:val="none" w:sz="0" w:space="0" w:color="auto"/>
        <w:left w:val="none" w:sz="0" w:space="0" w:color="auto"/>
        <w:bottom w:val="none" w:sz="0" w:space="0" w:color="auto"/>
        <w:right w:val="none" w:sz="0" w:space="0" w:color="auto"/>
      </w:divBdr>
    </w:div>
    <w:div w:id="876621696">
      <w:bodyDiv w:val="1"/>
      <w:marLeft w:val="0"/>
      <w:marRight w:val="0"/>
      <w:marTop w:val="0"/>
      <w:marBottom w:val="0"/>
      <w:divBdr>
        <w:top w:val="none" w:sz="0" w:space="0" w:color="auto"/>
        <w:left w:val="none" w:sz="0" w:space="0" w:color="auto"/>
        <w:bottom w:val="none" w:sz="0" w:space="0" w:color="auto"/>
        <w:right w:val="none" w:sz="0" w:space="0" w:color="auto"/>
      </w:divBdr>
    </w:div>
    <w:div w:id="927151480">
      <w:bodyDiv w:val="1"/>
      <w:marLeft w:val="0"/>
      <w:marRight w:val="0"/>
      <w:marTop w:val="0"/>
      <w:marBottom w:val="0"/>
      <w:divBdr>
        <w:top w:val="none" w:sz="0" w:space="0" w:color="auto"/>
        <w:left w:val="none" w:sz="0" w:space="0" w:color="auto"/>
        <w:bottom w:val="none" w:sz="0" w:space="0" w:color="auto"/>
        <w:right w:val="none" w:sz="0" w:space="0" w:color="auto"/>
      </w:divBdr>
      <w:divsChild>
        <w:div w:id="1487554356">
          <w:marLeft w:val="619"/>
          <w:marRight w:val="0"/>
          <w:marTop w:val="0"/>
          <w:marBottom w:val="120"/>
          <w:divBdr>
            <w:top w:val="none" w:sz="0" w:space="0" w:color="auto"/>
            <w:left w:val="none" w:sz="0" w:space="0" w:color="auto"/>
            <w:bottom w:val="none" w:sz="0" w:space="0" w:color="auto"/>
            <w:right w:val="none" w:sz="0" w:space="0" w:color="auto"/>
          </w:divBdr>
        </w:div>
      </w:divsChild>
    </w:div>
    <w:div w:id="939029844">
      <w:bodyDiv w:val="1"/>
      <w:marLeft w:val="0"/>
      <w:marRight w:val="0"/>
      <w:marTop w:val="0"/>
      <w:marBottom w:val="0"/>
      <w:divBdr>
        <w:top w:val="none" w:sz="0" w:space="0" w:color="auto"/>
        <w:left w:val="none" w:sz="0" w:space="0" w:color="auto"/>
        <w:bottom w:val="none" w:sz="0" w:space="0" w:color="auto"/>
        <w:right w:val="none" w:sz="0" w:space="0" w:color="auto"/>
      </w:divBdr>
    </w:div>
    <w:div w:id="1116562402">
      <w:bodyDiv w:val="1"/>
      <w:marLeft w:val="0"/>
      <w:marRight w:val="0"/>
      <w:marTop w:val="0"/>
      <w:marBottom w:val="0"/>
      <w:divBdr>
        <w:top w:val="none" w:sz="0" w:space="0" w:color="auto"/>
        <w:left w:val="none" w:sz="0" w:space="0" w:color="auto"/>
        <w:bottom w:val="none" w:sz="0" w:space="0" w:color="auto"/>
        <w:right w:val="none" w:sz="0" w:space="0" w:color="auto"/>
      </w:divBdr>
    </w:div>
    <w:div w:id="1123234049">
      <w:bodyDiv w:val="1"/>
      <w:marLeft w:val="0"/>
      <w:marRight w:val="0"/>
      <w:marTop w:val="0"/>
      <w:marBottom w:val="0"/>
      <w:divBdr>
        <w:top w:val="none" w:sz="0" w:space="0" w:color="auto"/>
        <w:left w:val="none" w:sz="0" w:space="0" w:color="auto"/>
        <w:bottom w:val="none" w:sz="0" w:space="0" w:color="auto"/>
        <w:right w:val="none" w:sz="0" w:space="0" w:color="auto"/>
      </w:divBdr>
    </w:div>
    <w:div w:id="1128208868">
      <w:bodyDiv w:val="1"/>
      <w:marLeft w:val="0"/>
      <w:marRight w:val="0"/>
      <w:marTop w:val="0"/>
      <w:marBottom w:val="0"/>
      <w:divBdr>
        <w:top w:val="none" w:sz="0" w:space="0" w:color="auto"/>
        <w:left w:val="none" w:sz="0" w:space="0" w:color="auto"/>
        <w:bottom w:val="none" w:sz="0" w:space="0" w:color="auto"/>
        <w:right w:val="none" w:sz="0" w:space="0" w:color="auto"/>
      </w:divBdr>
      <w:divsChild>
        <w:div w:id="1085613170">
          <w:marLeft w:val="1051"/>
          <w:marRight w:val="0"/>
          <w:marTop w:val="180"/>
          <w:marBottom w:val="0"/>
          <w:divBdr>
            <w:top w:val="none" w:sz="0" w:space="0" w:color="auto"/>
            <w:left w:val="none" w:sz="0" w:space="0" w:color="auto"/>
            <w:bottom w:val="none" w:sz="0" w:space="0" w:color="auto"/>
            <w:right w:val="none" w:sz="0" w:space="0" w:color="auto"/>
          </w:divBdr>
        </w:div>
      </w:divsChild>
    </w:div>
    <w:div w:id="1146512486">
      <w:bodyDiv w:val="1"/>
      <w:marLeft w:val="0"/>
      <w:marRight w:val="0"/>
      <w:marTop w:val="0"/>
      <w:marBottom w:val="0"/>
      <w:divBdr>
        <w:top w:val="none" w:sz="0" w:space="0" w:color="auto"/>
        <w:left w:val="none" w:sz="0" w:space="0" w:color="auto"/>
        <w:bottom w:val="none" w:sz="0" w:space="0" w:color="auto"/>
        <w:right w:val="none" w:sz="0" w:space="0" w:color="auto"/>
      </w:divBdr>
    </w:div>
    <w:div w:id="1275097793">
      <w:bodyDiv w:val="1"/>
      <w:marLeft w:val="0"/>
      <w:marRight w:val="0"/>
      <w:marTop w:val="0"/>
      <w:marBottom w:val="0"/>
      <w:divBdr>
        <w:top w:val="none" w:sz="0" w:space="0" w:color="auto"/>
        <w:left w:val="none" w:sz="0" w:space="0" w:color="auto"/>
        <w:bottom w:val="none" w:sz="0" w:space="0" w:color="auto"/>
        <w:right w:val="none" w:sz="0" w:space="0" w:color="auto"/>
      </w:divBdr>
    </w:div>
    <w:div w:id="1341615666">
      <w:bodyDiv w:val="1"/>
      <w:marLeft w:val="0"/>
      <w:marRight w:val="0"/>
      <w:marTop w:val="0"/>
      <w:marBottom w:val="0"/>
      <w:divBdr>
        <w:top w:val="none" w:sz="0" w:space="0" w:color="auto"/>
        <w:left w:val="none" w:sz="0" w:space="0" w:color="auto"/>
        <w:bottom w:val="none" w:sz="0" w:space="0" w:color="auto"/>
        <w:right w:val="none" w:sz="0" w:space="0" w:color="auto"/>
      </w:divBdr>
    </w:div>
    <w:div w:id="1461731204">
      <w:bodyDiv w:val="1"/>
      <w:marLeft w:val="0"/>
      <w:marRight w:val="0"/>
      <w:marTop w:val="0"/>
      <w:marBottom w:val="0"/>
      <w:divBdr>
        <w:top w:val="none" w:sz="0" w:space="0" w:color="auto"/>
        <w:left w:val="none" w:sz="0" w:space="0" w:color="auto"/>
        <w:bottom w:val="none" w:sz="0" w:space="0" w:color="auto"/>
        <w:right w:val="none" w:sz="0" w:space="0" w:color="auto"/>
      </w:divBdr>
    </w:div>
    <w:div w:id="1500077958">
      <w:bodyDiv w:val="1"/>
      <w:marLeft w:val="0"/>
      <w:marRight w:val="0"/>
      <w:marTop w:val="0"/>
      <w:marBottom w:val="0"/>
      <w:divBdr>
        <w:top w:val="none" w:sz="0" w:space="0" w:color="auto"/>
        <w:left w:val="none" w:sz="0" w:space="0" w:color="auto"/>
        <w:bottom w:val="none" w:sz="0" w:space="0" w:color="auto"/>
        <w:right w:val="none" w:sz="0" w:space="0" w:color="auto"/>
      </w:divBdr>
    </w:div>
    <w:div w:id="1500265976">
      <w:bodyDiv w:val="1"/>
      <w:marLeft w:val="0"/>
      <w:marRight w:val="0"/>
      <w:marTop w:val="0"/>
      <w:marBottom w:val="0"/>
      <w:divBdr>
        <w:top w:val="none" w:sz="0" w:space="0" w:color="auto"/>
        <w:left w:val="none" w:sz="0" w:space="0" w:color="auto"/>
        <w:bottom w:val="none" w:sz="0" w:space="0" w:color="auto"/>
        <w:right w:val="none" w:sz="0" w:space="0" w:color="auto"/>
      </w:divBdr>
      <w:divsChild>
        <w:div w:id="1938515515">
          <w:marLeft w:val="0"/>
          <w:marRight w:val="0"/>
          <w:marTop w:val="0"/>
          <w:marBottom w:val="0"/>
          <w:divBdr>
            <w:top w:val="none" w:sz="0" w:space="0" w:color="auto"/>
            <w:left w:val="none" w:sz="0" w:space="0" w:color="auto"/>
            <w:bottom w:val="none" w:sz="0" w:space="0" w:color="auto"/>
            <w:right w:val="none" w:sz="0" w:space="0" w:color="auto"/>
          </w:divBdr>
        </w:div>
      </w:divsChild>
    </w:div>
    <w:div w:id="1583179281">
      <w:bodyDiv w:val="1"/>
      <w:marLeft w:val="0"/>
      <w:marRight w:val="0"/>
      <w:marTop w:val="0"/>
      <w:marBottom w:val="0"/>
      <w:divBdr>
        <w:top w:val="none" w:sz="0" w:space="0" w:color="auto"/>
        <w:left w:val="none" w:sz="0" w:space="0" w:color="auto"/>
        <w:bottom w:val="none" w:sz="0" w:space="0" w:color="auto"/>
        <w:right w:val="none" w:sz="0" w:space="0" w:color="auto"/>
      </w:divBdr>
    </w:div>
    <w:div w:id="1710569874">
      <w:bodyDiv w:val="1"/>
      <w:marLeft w:val="0"/>
      <w:marRight w:val="0"/>
      <w:marTop w:val="0"/>
      <w:marBottom w:val="0"/>
      <w:divBdr>
        <w:top w:val="none" w:sz="0" w:space="0" w:color="auto"/>
        <w:left w:val="none" w:sz="0" w:space="0" w:color="auto"/>
        <w:bottom w:val="none" w:sz="0" w:space="0" w:color="auto"/>
        <w:right w:val="none" w:sz="0" w:space="0" w:color="auto"/>
      </w:divBdr>
    </w:div>
    <w:div w:id="1717075121">
      <w:bodyDiv w:val="1"/>
      <w:marLeft w:val="0"/>
      <w:marRight w:val="0"/>
      <w:marTop w:val="0"/>
      <w:marBottom w:val="0"/>
      <w:divBdr>
        <w:top w:val="none" w:sz="0" w:space="0" w:color="auto"/>
        <w:left w:val="none" w:sz="0" w:space="0" w:color="auto"/>
        <w:bottom w:val="none" w:sz="0" w:space="0" w:color="auto"/>
        <w:right w:val="none" w:sz="0" w:space="0" w:color="auto"/>
      </w:divBdr>
      <w:divsChild>
        <w:div w:id="1829663762">
          <w:marLeft w:val="0"/>
          <w:marRight w:val="0"/>
          <w:marTop w:val="0"/>
          <w:marBottom w:val="0"/>
          <w:divBdr>
            <w:top w:val="none" w:sz="0" w:space="0" w:color="auto"/>
            <w:left w:val="none" w:sz="0" w:space="0" w:color="auto"/>
            <w:bottom w:val="none" w:sz="0" w:space="0" w:color="auto"/>
            <w:right w:val="none" w:sz="0" w:space="0" w:color="auto"/>
          </w:divBdr>
        </w:div>
      </w:divsChild>
    </w:div>
    <w:div w:id="1733456988">
      <w:bodyDiv w:val="1"/>
      <w:marLeft w:val="0"/>
      <w:marRight w:val="0"/>
      <w:marTop w:val="0"/>
      <w:marBottom w:val="0"/>
      <w:divBdr>
        <w:top w:val="none" w:sz="0" w:space="0" w:color="auto"/>
        <w:left w:val="none" w:sz="0" w:space="0" w:color="auto"/>
        <w:bottom w:val="none" w:sz="0" w:space="0" w:color="auto"/>
        <w:right w:val="none" w:sz="0" w:space="0" w:color="auto"/>
      </w:divBdr>
    </w:div>
    <w:div w:id="1734573917">
      <w:bodyDiv w:val="1"/>
      <w:marLeft w:val="0"/>
      <w:marRight w:val="0"/>
      <w:marTop w:val="0"/>
      <w:marBottom w:val="0"/>
      <w:divBdr>
        <w:top w:val="none" w:sz="0" w:space="0" w:color="auto"/>
        <w:left w:val="none" w:sz="0" w:space="0" w:color="auto"/>
        <w:bottom w:val="none" w:sz="0" w:space="0" w:color="auto"/>
        <w:right w:val="none" w:sz="0" w:space="0" w:color="auto"/>
      </w:divBdr>
      <w:divsChild>
        <w:div w:id="1158960156">
          <w:marLeft w:val="547"/>
          <w:marRight w:val="0"/>
          <w:marTop w:val="91"/>
          <w:marBottom w:val="0"/>
          <w:divBdr>
            <w:top w:val="none" w:sz="0" w:space="0" w:color="auto"/>
            <w:left w:val="none" w:sz="0" w:space="0" w:color="auto"/>
            <w:bottom w:val="none" w:sz="0" w:space="0" w:color="auto"/>
            <w:right w:val="none" w:sz="0" w:space="0" w:color="auto"/>
          </w:divBdr>
        </w:div>
      </w:divsChild>
    </w:div>
    <w:div w:id="1791194761">
      <w:bodyDiv w:val="1"/>
      <w:marLeft w:val="0"/>
      <w:marRight w:val="0"/>
      <w:marTop w:val="0"/>
      <w:marBottom w:val="0"/>
      <w:divBdr>
        <w:top w:val="none" w:sz="0" w:space="0" w:color="auto"/>
        <w:left w:val="none" w:sz="0" w:space="0" w:color="auto"/>
        <w:bottom w:val="none" w:sz="0" w:space="0" w:color="auto"/>
        <w:right w:val="none" w:sz="0" w:space="0" w:color="auto"/>
      </w:divBdr>
    </w:div>
    <w:div w:id="1881017510">
      <w:bodyDiv w:val="1"/>
      <w:marLeft w:val="0"/>
      <w:marRight w:val="0"/>
      <w:marTop w:val="0"/>
      <w:marBottom w:val="0"/>
      <w:divBdr>
        <w:top w:val="none" w:sz="0" w:space="0" w:color="auto"/>
        <w:left w:val="none" w:sz="0" w:space="0" w:color="auto"/>
        <w:bottom w:val="none" w:sz="0" w:space="0" w:color="auto"/>
        <w:right w:val="none" w:sz="0" w:space="0" w:color="auto"/>
      </w:divBdr>
    </w:div>
    <w:div w:id="1897620825">
      <w:bodyDiv w:val="1"/>
      <w:marLeft w:val="0"/>
      <w:marRight w:val="0"/>
      <w:marTop w:val="0"/>
      <w:marBottom w:val="0"/>
      <w:divBdr>
        <w:top w:val="none" w:sz="0" w:space="0" w:color="auto"/>
        <w:left w:val="none" w:sz="0" w:space="0" w:color="auto"/>
        <w:bottom w:val="none" w:sz="0" w:space="0" w:color="auto"/>
        <w:right w:val="none" w:sz="0" w:space="0" w:color="auto"/>
      </w:divBdr>
      <w:divsChild>
        <w:div w:id="1839150644">
          <w:marLeft w:val="1267"/>
          <w:marRight w:val="0"/>
          <w:marTop w:val="130"/>
          <w:marBottom w:val="0"/>
          <w:divBdr>
            <w:top w:val="none" w:sz="0" w:space="0" w:color="auto"/>
            <w:left w:val="none" w:sz="0" w:space="0" w:color="auto"/>
            <w:bottom w:val="none" w:sz="0" w:space="0" w:color="auto"/>
            <w:right w:val="none" w:sz="0" w:space="0" w:color="auto"/>
          </w:divBdr>
        </w:div>
      </w:divsChild>
    </w:div>
    <w:div w:id="1956281579">
      <w:bodyDiv w:val="1"/>
      <w:marLeft w:val="0"/>
      <w:marRight w:val="0"/>
      <w:marTop w:val="0"/>
      <w:marBottom w:val="0"/>
      <w:divBdr>
        <w:top w:val="none" w:sz="0" w:space="0" w:color="auto"/>
        <w:left w:val="none" w:sz="0" w:space="0" w:color="auto"/>
        <w:bottom w:val="none" w:sz="0" w:space="0" w:color="auto"/>
        <w:right w:val="none" w:sz="0" w:space="0" w:color="auto"/>
      </w:divBdr>
    </w:div>
    <w:div w:id="1970547772">
      <w:bodyDiv w:val="1"/>
      <w:marLeft w:val="0"/>
      <w:marRight w:val="0"/>
      <w:marTop w:val="0"/>
      <w:marBottom w:val="0"/>
      <w:divBdr>
        <w:top w:val="none" w:sz="0" w:space="0" w:color="auto"/>
        <w:left w:val="none" w:sz="0" w:space="0" w:color="auto"/>
        <w:bottom w:val="none" w:sz="0" w:space="0" w:color="auto"/>
        <w:right w:val="none" w:sz="0" w:space="0" w:color="auto"/>
      </w:divBdr>
      <w:divsChild>
        <w:div w:id="1436629156">
          <w:marLeft w:val="1440"/>
          <w:marRight w:val="0"/>
          <w:marTop w:val="0"/>
          <w:marBottom w:val="0"/>
          <w:divBdr>
            <w:top w:val="none" w:sz="0" w:space="0" w:color="auto"/>
            <w:left w:val="none" w:sz="0" w:space="0" w:color="auto"/>
            <w:bottom w:val="none" w:sz="0" w:space="0" w:color="auto"/>
            <w:right w:val="none" w:sz="0" w:space="0" w:color="auto"/>
          </w:divBdr>
        </w:div>
      </w:divsChild>
    </w:div>
    <w:div w:id="2125032237">
      <w:bodyDiv w:val="1"/>
      <w:marLeft w:val="0"/>
      <w:marRight w:val="0"/>
      <w:marTop w:val="0"/>
      <w:marBottom w:val="0"/>
      <w:divBdr>
        <w:top w:val="none" w:sz="0" w:space="0" w:color="auto"/>
        <w:left w:val="none" w:sz="0" w:space="0" w:color="auto"/>
        <w:bottom w:val="none" w:sz="0" w:space="0" w:color="auto"/>
        <w:right w:val="none" w:sz="0" w:space="0" w:color="auto"/>
      </w:divBdr>
    </w:div>
    <w:div w:id="2145195680">
      <w:bodyDiv w:val="1"/>
      <w:marLeft w:val="0"/>
      <w:marRight w:val="0"/>
      <w:marTop w:val="0"/>
      <w:marBottom w:val="0"/>
      <w:divBdr>
        <w:top w:val="none" w:sz="0" w:space="0" w:color="auto"/>
        <w:left w:val="none" w:sz="0" w:space="0" w:color="auto"/>
        <w:bottom w:val="none" w:sz="0" w:space="0" w:color="auto"/>
        <w:right w:val="none" w:sz="0" w:space="0" w:color="auto"/>
      </w:divBdr>
      <w:divsChild>
        <w:div w:id="45490061">
          <w:marLeft w:val="1051"/>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taskbook.nasaprs.com/Publication/index.cfm?action=public_query_taskbook_content&amp;TASKID=1124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sa.gov/sites/default/files/files/HRP-HERA-Experiment-Information-Package.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askbook.nasaprs.com/Publication/index.cfm?action=public_query_taskbook_content&amp;TASKID=1123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skbook.nasaprs.com/tbp/index.cfm?action=public_query_taskbook_content&amp;TASKID=14636" TargetMode="External"/><Relationship Id="rId20" Type="http://schemas.openxmlformats.org/officeDocument/2006/relationships/hyperlink" Target="https://taskbook.nasaprs.com/Publication/index.cfm?action=public_query_taskbook_content&amp;TASKID=112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sa.gov/analogs/types-of-analog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askbook.nasaprs.com/Publication/index.cfm?action=public_query_taskbook_content&amp;TASKID=11177" TargetMode="External"/><Relationship Id="rId10" Type="http://schemas.openxmlformats.org/officeDocument/2006/relationships/image" Target="media/image3.png"/><Relationship Id="rId19" Type="http://schemas.openxmlformats.org/officeDocument/2006/relationships/hyperlink" Target="https://taskbook.nasaprs.com/Publication/index.cfm?action=public_query_taskbook_content&amp;TASKID=111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nasa.gov/sites/default/files/atoms/files/america_to_the_moon_2024_artemis_201905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AFF17-ABED-4913-9ED6-DB090779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56845</Words>
  <Characters>324021</Characters>
  <Application>Microsoft Office Word</Application>
  <DocSecurity>0</DocSecurity>
  <Lines>2700</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2022-05-12T14:47:00Z</dcterms:created>
  <dcterms:modified xsi:type="dcterms:W3CDTF">2022-06-03T13:22:00Z</dcterms:modified>
</cp:coreProperties>
</file>