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8D4E7" w14:textId="73C88AD2" w:rsidR="00CA608F" w:rsidRPr="00AC18F0" w:rsidRDefault="00CA608F" w:rsidP="0038280F">
      <w:pPr>
        <w:pStyle w:val="BATitle"/>
        <w:rPr>
          <w:b/>
          <w:bCs/>
        </w:rPr>
      </w:pPr>
      <w:r w:rsidRPr="00AC18F0">
        <w:rPr>
          <w:b/>
          <w:bCs/>
        </w:rPr>
        <w:t xml:space="preserve">Mechanically Tunable Radiative Cooling for </w:t>
      </w:r>
      <w:bookmarkStart w:id="0" w:name="_Hlk83629845"/>
      <w:bookmarkEnd w:id="0"/>
      <w:r w:rsidRPr="00AC18F0">
        <w:rPr>
          <w:b/>
          <w:bCs/>
        </w:rPr>
        <w:t>Adaptive Thermal Control</w:t>
      </w:r>
    </w:p>
    <w:p w14:paraId="6A7ED191" w14:textId="528FFF1F" w:rsidR="0001231C" w:rsidRPr="00AC18F0" w:rsidRDefault="00CA608F" w:rsidP="0001231C">
      <w:pPr>
        <w:pStyle w:val="BBAuthorName"/>
      </w:pPr>
      <w:r w:rsidRPr="00AC18F0">
        <w:t>Andrew Butler and Christos Argyropoulos*</w:t>
      </w:r>
    </w:p>
    <w:p w14:paraId="453BC5A5" w14:textId="7B946948" w:rsidR="00CA608F" w:rsidRPr="00AC18F0" w:rsidRDefault="00CA608F" w:rsidP="0001231C">
      <w:pPr>
        <w:pStyle w:val="BCAuthorAddress"/>
      </w:pPr>
      <w:r w:rsidRPr="00AC18F0">
        <w:t>Department of Electrical and Computer Engineering, University of Nebraska-Lincoln, Lincoln, Nebraska 68588, USA</w:t>
      </w:r>
    </w:p>
    <w:p w14:paraId="0C190F5F" w14:textId="797D7438" w:rsidR="000C05CC" w:rsidRPr="00AC18F0" w:rsidRDefault="00CF7EF7" w:rsidP="00EB31CA">
      <w:pPr>
        <w:pStyle w:val="BGKeywords"/>
      </w:pPr>
      <w:r w:rsidRPr="00AC18F0">
        <w:rPr>
          <w:u w:val="single"/>
        </w:rPr>
        <w:t>Keywords</w:t>
      </w:r>
      <w:r w:rsidRPr="00AC18F0">
        <w:t>: Radiative cooling, Thermal radiation, Photonic structures</w:t>
      </w:r>
    </w:p>
    <w:p w14:paraId="60D1E24A" w14:textId="083D6AC7" w:rsidR="00EB31CA" w:rsidRPr="00AC18F0" w:rsidRDefault="00711DCB" w:rsidP="00CF7EF7">
      <w:pPr>
        <w:pStyle w:val="BDAbstract"/>
        <w:rPr>
          <w:b/>
          <w:bCs/>
        </w:rPr>
      </w:pPr>
      <w:r w:rsidRPr="00AC18F0">
        <w:rPr>
          <w:b/>
          <w:bCs/>
        </w:rPr>
        <w:t>ABSTRACT</w:t>
      </w:r>
    </w:p>
    <w:p w14:paraId="0C6DEC01" w14:textId="21E8DA27" w:rsidR="00BE54A5" w:rsidRPr="00AC18F0" w:rsidRDefault="00CF7EF7" w:rsidP="00BE54A5">
      <w:pPr>
        <w:pStyle w:val="BDAbstract"/>
      </w:pPr>
      <w:r w:rsidRPr="00AC18F0">
        <w:t xml:space="preserve">Passive radiative cooling is currently the frontier technology in renewable-energy research. In terms of extraterrestrial applications, radiative cooling is a critical component to the thermal management system of a spacecraft, where the extreme environment of space can cause large temperature variations that can break and damage equipment. For terrestrial applications, nocturnal or daytime radiative cooling is expected to lead to cost-effective passive heat management without the need of inefficient and costly artificial refrigeration technologies. However, most currently available radiative cooling systems cannot be changed dynamically and radiate a constant static amount of thermal power. Dynamically tunable adaptive radiative cooling systems will be a critical development to prolong the lifetime of spacecraft or improve the efficiency of terrestrial cooling systems. Here we propose stretchable radiative cooling designs that can be substantially tuned by using the simple physical mechanism of mechanical strain. When their structure is stretched, the </w:t>
      </w:r>
      <w:r w:rsidRPr="00AC18F0">
        <w:lastRenderedPageBreak/>
        <w:t xml:space="preserve">radiated power is significantly reduced. </w:t>
      </w:r>
      <w:r w:rsidR="008924DF" w:rsidRPr="00AC18F0">
        <w:t xml:space="preserve">We develop a modeling method that can simulate mechanical stretching combined with electromagnetic response to compute the tunable thermal emission of these new adaptive radiative cooling systems. </w:t>
      </w:r>
      <w:r w:rsidRPr="00AC18F0">
        <w:t xml:space="preserve">The presented photonically engineered structures can be used as coatings to achieve efficient adaptive thermal control of various objects in a cost-effective and environmentally friendly way. </w:t>
      </w:r>
      <w:bookmarkStart w:id="1" w:name="_Hlk98340201"/>
      <w:r w:rsidR="00DD4E7F" w:rsidRPr="00AC18F0">
        <w:t xml:space="preserve">The proposed designs are much simpler to be realized than others found in the literature and the best design achieves a high </w:t>
      </w:r>
      <w:r w:rsidR="00DD4E7F" w:rsidRPr="00AC18F0">
        <w:rPr>
          <w:rFonts w:ascii="Times New Roman" w:hAnsi="Times New Roman"/>
        </w:rPr>
        <w:t xml:space="preserve">thermal emission power with a </w:t>
      </w:r>
      <w:r w:rsidR="00DD4E7F" w:rsidRPr="00AC18F0">
        <w:t xml:space="preserve">tunable </w:t>
      </w:r>
      <w:r w:rsidR="00DD4E7F" w:rsidRPr="00AC18F0">
        <w:rPr>
          <w:rFonts w:ascii="Times New Roman" w:hAnsi="Times New Roman"/>
        </w:rPr>
        <w:t>range on the order of</w:t>
      </w:r>
      <w:r w:rsidR="00DD4E7F" w:rsidRPr="00AC18F0">
        <w:t xml:space="preserve"> 132 W/m</w:t>
      </w:r>
      <w:r w:rsidR="00DD4E7F" w:rsidRPr="00AC18F0">
        <w:rPr>
          <w:vertAlign w:val="superscript"/>
        </w:rPr>
        <w:t>2</w:t>
      </w:r>
      <w:r w:rsidR="00ED5280" w:rsidRPr="00AC18F0">
        <w:t>.</w:t>
      </w:r>
      <w:bookmarkEnd w:id="1"/>
    </w:p>
    <w:p w14:paraId="79057E23" w14:textId="1D70D37C" w:rsidR="0001231C" w:rsidRPr="00AC18F0" w:rsidRDefault="00711DCB" w:rsidP="00BE54A5">
      <w:pPr>
        <w:pStyle w:val="TAMainText"/>
        <w:ind w:firstLine="0"/>
        <w:rPr>
          <w:b/>
          <w:bCs/>
        </w:rPr>
      </w:pPr>
      <w:r w:rsidRPr="00AC18F0">
        <w:rPr>
          <w:b/>
          <w:bCs/>
        </w:rPr>
        <w:t>INTRODUCTION</w:t>
      </w:r>
    </w:p>
    <w:p w14:paraId="3AE4A27F" w14:textId="1A3765CC" w:rsidR="0001231C" w:rsidRPr="00AC18F0" w:rsidRDefault="0001231C" w:rsidP="009015C0">
      <w:pPr>
        <w:pStyle w:val="TAMainText"/>
        <w:ind w:firstLine="0"/>
      </w:pPr>
      <w:r w:rsidRPr="00AC18F0">
        <w:t>Thermal management systems are a critical consideration in the design of various spacecraft components, such as satellites and space shuttles. The harsh environment of space exposes sensitive equipment to an extreme variety of thermal conditions</w:t>
      </w:r>
      <w:r w:rsidR="00EB4B11" w:rsidRPr="00AC18F0">
        <w:t xml:space="preserve"> </w:t>
      </w:r>
      <w:sdt>
        <w:sdtPr>
          <w:tag w:val="MENDELEY_CITATION_v3_eyJjaXRhdGlvbklEIjoiTUVOREVMRVlfQ0lUQVRJT05fY2VlMjY3M2UtNWYzZC00YmM0LTlmYzItNDRkMWY5MmEyMzhhIiwiY2l0YXRpb25JdGVtcyI6W3siaWQiOiI2YzFiYTJlNC1hZmZhLTM4ZTEtODZkYy0wY2FlNjYyNzk4OWYiLCJpdGVtRGF0YSI6eyJ0eXBlIjoiYXJ0aWNsZS1qb3VybmFsIiwiaWQiOiI2YzFiYTJlNC1hZmZhLTM4ZTEtODZkYy0wY2FlNjYyNzk4OWYiLCJ0aXRsZSI6IlJldmlldyBvZiBtb2Rlcm4gc3BhY2VjcmFmdCB0aGVybWFsIGNvbnRyb2wgdGVjaG5vbG9naWVzIiwiYXV0aG9yIjpbeyJmYW1pbHkiOiJIZW5nZXZlbGQiLCJnaXZlbiI6IkRlcmVrIFcuIiwicGFyc2UtbmFtZXMiOmZhbHNlLCJkcm9wcGluZy1wYXJ0aWNsZSI6IiIsIm5vbi1kcm9wcGluZy1wYXJ0aWNsZSI6IiJ9LHsiZmFtaWx5IjoiTWF0aGlzb24iLCJnaXZlbiI6Ik1hcmdhcmV0IE0uIiwicGFyc2UtbmFtZXMiOmZhbHNlLCJkcm9wcGluZy1wYXJ0aWNsZSI6IiIsIm5vbi1kcm9wcGluZy1wYXJ0aWNsZSI6IiJ9LHsiZmFtaWx5IjoiQnJhdW4iLCJnaXZlbiI6IkphbWVzIEUuIiwicGFyc2UtbmFtZXMiOmZhbHNlLCJkcm9wcGluZy1wYXJ0aWNsZSI6IiIsIm5vbi1kcm9wcGluZy1wYXJ0aWNsZSI6IiJ9LHsiZmFtaWx5IjoiR3JvbGwiLCJnaXZlbiI6IkVja2hhcmQgQS4iLCJwYXJzZS1uYW1lcyI6ZmFsc2UsImRyb3BwaW5nLXBhcnRpY2xlIjoiIiwibm9uLWRyb3BwaW5nLXBhcnRpY2xlIjoiIn0seyJmYW1pbHkiOiJXaWxsaWFtcyIsImdpdmVuIjoiQW5kcmV3IEQuIiwicGFyc2UtbmFtZXMiOmZhbHNlLCJkcm9wcGluZy1wYXJ0aWNsZSI6IiIsIm5vbi1kcm9wcGluZy1wYXJ0aWNsZSI6IiJ9XSwiY29udGFpbmVyLXRpdGxlIjoiSFZBQyBhbmQgUiBSZXNlYXJjaCIsImFjY2Vzc2VkIjp7ImRhdGUtcGFydHMiOltbMjAyMSw3LDE0XV19LCJET0kiOiIxMC4xMDgwLzEwNzg5NjY5LjIwMTAuMTAzOTA5MDAiLCJVUkwiOiJodHRwczovL3d3dy50YW5kZm9ubGluZS5jb20vYWN0aW9uL2pvdXJuYWxJbmZvcm1hdGlvbj9qb3VybmFsQ29kZT11aHZjMjEiLCJpc3N1ZWQiOnsiZGF0ZS1wYXJ0cyI6W1syMDEwXV19LCJwYWdlIjoiMTg5LTIyMCIsImFic3RyYWN0IjoiT3JpZ2luYWxseSBjcmVhdGVkIGFuZCBkZXZlbG9wZWQgZm9yIHNwYWNlIGFwcGxpY2F0aW9ucywgc2V2ZXJhbCBjb21tZXJjaWFsIHRlcnJlc3RyaWFsIHRlY2hub2xvZ2llcyBzdGlsbCBwZXJtZWF0ZSBvdXIgc29jaWV0eSB0b2RheS4gRXhhbXBsZXMgaW5jbHVkZSBzb2xhciBjZWxscywgR2xvYmFsIFBvc2l0aW9uaW5nIFN5c3RlbXMsIGFuZCBsZXNzIGV4cGVuc2l2ZSBtZXRob2RzIG9mIGNhcmJvbiBuYW5vdHViZSBtYW51ZmFjdHVyZS4gR2l2ZW4gYSBsb25nIGFuZCBzdWNjZXNzZnVsIGhpc3Rvcnkgb2Ygc3Bpbm9mZnMsIHRoZXJlIG1pZ2h0IGV4aXN0IG9wcG9ydHVuaXRpZXMgZm9yIHRoZSB0cmFuc2ZlciBvZiBtb2Rlcm4gc3BhY2VjcmFmdCB0aGVybWFsIGNvbnRyb2wgdGVjaG5vbG9naWVzIHRvIHRlcnJlc3RyaWFsIEhWQUMmUiBhcHBsaWNhdGlvbnMuIEZpcnN0LCB0aGlzIHBhcGVyIHByZXNlbnRzIGEgYnJvYWQgb3ZlcnZpZXcgb2Ygc3BhY2VjcmFmdCB0aGVybWFsIGNvbnRyb2wuIE5leHQsIGEgcmV2aWV3IG9mIHNldmVyYWwgbW9kZXJuIHNwYWNlY3JhZnQgdGhlcm1hbCBjb250cm9sIHN1YnN5c3RlbSB0ZWNobm9sb2dpZXMgaXMgcHJvdmlkZWQsIGVhY2ggaW5jbHVkaW5nIGFuIGFzc2Vzc21lbnQgb2YgdGhlaXIgcG90ZW50aWFsIHVzZSBmb3IgdGVycmVzdHJpYWwgYXBwbGljYXRpb25zLiDCqSAyMDEwIFRheWxvciAmIEZyYW5jaXMgR3JvdXAsIExMQy4iLCJpc3N1ZSI6IjIiLCJ2b2x1bWUiOiIxNiJ9LCJpc1RlbXBvcmFyeSI6ZmFsc2V9XSwicHJvcGVydGllcyI6eyJub3RlSW5kZXgiOjB9LCJpc0VkaXRlZCI6ZmFsc2UsIm1hbnVhbE92ZXJyaWRlIjp7ImlzTWFudWFsbHlPdmVycmlkZW4iOmZhbHNlLCJjaXRlcHJvY1RleHQiOiJbMV0iLCJtYW51YWxPdmVycmlkZVRleHQiOiIiLCJpc01hbnVhbGx5T3ZlcnJpZGRlbiI6ZmFsc2V9fQ=="/>
          <w:id w:val="120037411"/>
          <w:placeholder>
            <w:docPart w:val="7B0489E526D04FD79D36D74B4C5E6E54"/>
          </w:placeholder>
        </w:sdtPr>
        <w:sdtEndPr/>
        <w:sdtContent>
          <w:r w:rsidR="007928F3" w:rsidRPr="00AC18F0">
            <w:t>[1]</w:t>
          </w:r>
        </w:sdtContent>
      </w:sdt>
      <w:r w:rsidRPr="00AC18F0">
        <w:t>. These harsh conditions can degrade and break electronic equipment and reduce the lifetime of spacecraft. Thermal regulation systems must maintain a stable temperature to avoid damage to electronic equipment</w:t>
      </w:r>
      <w:r w:rsidR="00EB4B11" w:rsidRPr="00AC18F0">
        <w:t xml:space="preserve"> </w:t>
      </w:r>
      <w:sdt>
        <w:sdtPr>
          <w:tag w:val="MENDELEY_CITATION_v3_eyJjaXRhdGlvbklEIjoiTUVOREVMRVlfQ0lUQVRJT05fMzA2MGY0OTMtMTM2OC00NzEwLTk3MTItYWRkMjE2OGVjMGQwIiwiY2l0YXRpb25JdGVtcyI6W3siaWQiOiI0MjFjZTFlOC04YTE4LTMwYTItYTg5Ni0zNDFhYTgzYTMxMDUiLCJpdGVtRGF0YSI6eyJ0eXBlIjoiYXJ0aWNsZS1qb3VybmFsIiwiaWQiOiI0MjFjZTFlOC04YTE4LTMwYTItYTg5Ni0zNDFhYTgzYTMxMDUiLCJ0aXRsZSI6Ik5BU0EgdGhlcm1hbCBjb250cm9sIHRlY2hub2xvZ2llcyBmb3Igcm9ib3RpYyBzcGFjZWNyYWZ0IiwiYXV0aG9yIjpbeyJmYW1pbHkiOiJTd2Fuc29uIiwiZ2l2ZW4iOiJUaGVvZG9yZSBELiIsInBhcnNlLW5hbWVzIjpmYWxzZSwiZHJvcHBpbmctcGFydGljbGUiOiIiLCJub24tZHJvcHBpbmctcGFydGljbGUiOiIifSx7ImZhbWlseSI6IkJpcnVyIiwiZ2l2ZW4iOiJHYWphbmFuYSBDLiIsInBhcnNlLW5hbWVzIjpmYWxzZSwiZHJvcHBpbmctcGFydGljbGUiOiIiLCJub24tZHJvcHBpbmctcGFydGljbGUiOiIifV0sImNvbnRhaW5lci10aXRsZSI6IkFwcGxpZWQgVGhlcm1hbCBFbmdpbmVlcmluZyIsImFjY2Vzc2VkIjp7ImRhdGUtcGFydHMiOltbMjAyMSw3LDE0XV19LCJET0kiOiIxMC4xMDE2L1MxMzU5LTQzMTEoMDMpMDAwMzYtWCIsIklTU04iOiIxMzU5LTQzMTEiLCJpc3N1ZWQiOnsiZGF0ZS1wYXJ0cyI6W1syMDAzLDYsMV1dfSwicGFnZSI6IjEwNTUtMTA2NSIsImFic3RyYWN0IjoiVGVjaG5vbG9neSBkZXZlbG9wbWVudCBpcyBpbmV2aXRhYmx5IGEgZHluYW1pYyBwcm9jZXNzIGluIHNlYXJjaCBvZiBhbiBlbHVzaXZlIGdvYWwuIEl0IGlzIG5ldmVyIHRydWx5IGNsZWFyIHdoZXRoZXIgdGhlIG5lZWQgZm9yIGEgcGFydGljdWxhciB0ZWNobm9sb2d5IGRyaXZlcyBpdHMgZGV2ZWxvcG1lbnQsIG9yIHRoZSBleGlzdGVuY2Ugb2YgYSBuZXcgY2FwYWJpbGl0eSBpbml0aWF0ZXMgbmV3IGFwcGxpY2F0aW9ucy4gVGVjaG5vbG9neSBkZXZlbG9wbWVudCBmb3IgdGhlIHRoZXJtYWwgY29udHJvbCBvZiBzcGFjZWNyYWZ0IHByZXNlbnRzIGFuIGV4Y2VsbGVudCBleGFtcGxlIG9mIHRoaXMgc2l0dWF0aW9uLiBOZXZlcnRoZWxlc3MsIGl0IGlzIGltcGVyYXRpdmUgdG8gaGF2ZSBhIGJhc2ljIHBsYW4gdG8gaGVscCBndWlkZSBhbmQgZm9jdXMgc3VjaCBhbiBlZmZvcnQuIEFsdGhvdWdoIHRoaXMgcGxhbiB3aWxsIGJlIGEgbGl2aW5nIGRvY3VtZW50IHRoYXQgY2hhbmdlcyB3aXRoIHRpbWUgdG8gcmVmbGVjdCB0ZWNobm9sb2dpY2FsIGRldmVsb3BtZW50cywgcGVyY2VpdmVkIG5lZWRzLCBwZXJjZWl2ZWQgb3Bwb3J0dW5pdGllcywgYW5kIHRoZSBldmVyLWNoYW5naW5nIGZ1bmRpbmcgZW52aXJvbm1lbnQsIGl0IGlzIHN0aWxsIGEgdmVyeSB1c2VmdWwgdG9vbC4gVGhpcyBwcmVzZW50YXRpb24gc3VtbWFyaXplcyB0aGUgY3VycmVudCBlZmZvcnRzIGF0IE5hdGlvbmFsIEFlcm9uYXV0aWNzIGFuZCBTcGFjZSBBZG1pbmlzdHJhdGlvbiAoTkFTQSkvR29kZGFyZCBhbmQgTkFTQS9KUEwgdG8gZGV2ZWxvcCBuZXcgdGhlcm1hbCBjb250cm9sIHRlY2hub2xvZ3kgZm9yIGZ1dHVyZSByb2JvdGljIE5BU0EgbWlzc2lvbnMuIFB1Ymxpc2hlZCBieSBFbHNldmllciBTY2llbmNlIEx0ZC4iLCJwdWJsaXNoZXIiOiJQZXJnYW1vbiIsImlzc3VlIjoiOSIsInZvbHVtZSI6IjIzIn0sImlzVGVtcG9yYXJ5IjpmYWxzZX1dLCJwcm9wZXJ0aWVzIjp7Im5vdGVJbmRleCI6MH0sImlzRWRpdGVkIjpmYWxzZSwibWFudWFsT3ZlcnJpZGUiOnsiaXNNYW51YWxseU92ZXJyaWRlbiI6ZmFsc2UsImNpdGVwcm9jVGV4dCI6IlsyXSIsIm1hbnVhbE92ZXJyaWRlVGV4dCI6IiIsImlzTWFudWFsbHlPdmVycmlkZGVuIjpmYWxzZX19"/>
          <w:id w:val="1350989151"/>
          <w:placeholder>
            <w:docPart w:val="2E017A2108594099966D72FD6A8562BE"/>
          </w:placeholder>
        </w:sdtPr>
        <w:sdtEndPr/>
        <w:sdtContent>
          <w:r w:rsidR="007928F3" w:rsidRPr="00AC18F0">
            <w:t>[2]</w:t>
          </w:r>
        </w:sdtContent>
      </w:sdt>
      <w:r w:rsidRPr="00AC18F0">
        <w:t xml:space="preserve">. Since transferring heat out of a system through conduction and convection through the air is not possible in space, radiative cooling is the only way to efficiently expel heat from a system. Moreover, </w:t>
      </w:r>
      <w:proofErr w:type="gramStart"/>
      <w:r w:rsidRPr="00AC18F0">
        <w:t>nocturnal</w:t>
      </w:r>
      <w:proofErr w:type="gramEnd"/>
      <w:r w:rsidRPr="00AC18F0">
        <w:t xml:space="preserve"> and daytime passive radiative cooling has been used in a plethora of terrestrial applications leading to cost-effective passive heat management without the need of inefficient and costly artificial refrigeration technologies</w:t>
      </w:r>
      <w:r w:rsidR="00EB4B11" w:rsidRPr="00AC18F0">
        <w:t xml:space="preserve"> </w:t>
      </w:r>
      <w:sdt>
        <w:sdtPr>
          <w:tag w:val="MENDELEY_CITATION_v3_eyJjaXRhdGlvbklEIjoiTUVOREVMRVlfQ0lUQVRJT05fN2I3N2QyZTctNDQ1Zi00ZjRlLTlkZmEtMTNjMjE4MTFjN2YzIiwiY2l0YXRpb25JdGVtcyI6W3siaWQiOiJmMWViMDlmMC04YjM2LTNkMzgtYWU1ZC04N2I4NjdlNzgzNGIiLCJpdGVtRGF0YSI6eyJ0eXBlIjoiYXJ0aWNsZS1qb3VybmFsIiwiaWQiOiJmMWViMDlmMC04YjM2LTNkMzgtYWU1ZC04N2I4NjdlNzgzNGIiLCJ0aXRsZSI6IlJhZGlhdGl2ZSBza3kgY29vbGluZzogRnVuZGFtZW50YWwgcHJpbmNpcGxlcywgbWF0ZXJpYWxzLCBhbmQgYXBwbGljYXRpb25zIiwiYXV0aG9yIjpbeyJmYW1pbHkiOiJaaGFvIiwiZ2l2ZW4iOiJEb25nbGlhbmciLCJwYXJzZS1uYW1lcyI6ZmFsc2UsImRyb3BwaW5nLXBhcnRpY2xlIjoiIiwibm9uLWRyb3BwaW5nLXBhcnRpY2xlIjoiIn0seyJmYW1pbHkiOiJBaWxpIiwiZ2l2ZW4iOiJBYmxpbWl0IiwicGFyc2UtbmFtZXMiOmZhbHNlLCJkcm9wcGluZy1wYXJ0aWNsZSI6IiIsIm5vbi1kcm9wcGluZy1wYXJ0aWNsZSI6IiJ9LHsiZmFtaWx5IjoiWmhhaSIsImdpdmVuIjoiWWFvIiwicGFyc2UtbmFtZXMiOmZhbHNlLCJkcm9wcGluZy1wYXJ0aWNsZSI6IiIsIm5vbi1kcm9wcGluZy1wYXJ0aWNsZSI6IiJ9LHsiZmFtaWx5IjoiWHUiLCJnaXZlbiI6IlNoYW95dSIsInBhcnNlLW5hbWVzIjpmYWxzZSwiZHJvcHBpbmctcGFydGljbGUiOiIiLCJub24tZHJvcHBpbmctcGFydGljbGUiOiIifSx7ImZhbWlseSI6IlRhbiIsImdpdmVuIjoiR2FuZyIsInBhcnNlLW5hbWVzIjpmYWxzZSwiZHJvcHBpbmctcGFydGljbGUiOiIiLCJub24tZHJvcHBpbmctcGFydGljbGUiOiIifSx7ImZhbWlseSI6IllpbiIsImdpdmVuIjoiWGlhb2JvIiwicGFyc2UtbmFtZXMiOmZhbHNlLCJkcm9wcGluZy1wYXJ0aWNsZSI6IiIsIm5vbi1kcm9wcGluZy1wYXJ0aWNsZSI6IiJ9LHsiZmFtaWx5IjoiWWFuZyIsImdpdmVuIjoiUm9uZ2d1aSIsInBhcnNlLW5hbWVzIjpmYWxzZSwiZHJvcHBpbmctcGFydGljbGUiOiIiLCJub24tZHJvcHBpbmctcGFydGljbGUiOiIifV0sImNvbnRhaW5lci10aXRsZSI6IkFwcGxpZWQgUGh5c2ljcyBSZXZpZXdzIiwiRE9JIjoiMTAuMTA2My8xLjUwODcyODEiLCJJU1NOIjoiMTkzMTk0MDEiLCJpc3N1ZWQiOnsiZGF0ZS1wYXJ0cyI6W1syMDE5XV19LCJhYnN0cmFjdCI6IlJhZGlhdGl2ZSBza3kgY29vbGluZyBjb29scyBhbiBvYmplY3Qgb24gdGhlIGVhcnRoIGJ5IGVtaXR0aW5nIHRoZXJtYWwgaW5mcmFyZWQgcmFkaWF0aW9uIHRvIHRoZSBjb2xkIHVuaXZlcnNlIHRocm91Z2ggdGhlIGF0bW9zcGhlcmljIHdpbmRvdyAoOC0xMyDOvG0pLiBJdCBjb25zdW1lcyBubyBlbGVjdHJpY2l0eSBhbmQgaGFzIGdyZWF0IHBvdGVudGlhbCB0byBiZSBleHBsb3JlZCBmb3IgY29vbGluZyBvZiBidWlsZGluZ3MsIHZlaGljbGVzLCBzb2xhciBjZWxscywgYW5kIGV2ZW4gdGhlcm1hbCBwb3dlciBwbGFudHMuIFJhZGlhdGl2ZSBza3kgY29vbGluZyBoYXMgYmVlbiBleHBsb3JlZCBpbiB0aGUgcGFzdCBmZXcgZGVjYWRlcyBidXQgbGltaXRlZCB0byBuaWdodHRpbWUgdXNlIG9ubHkuIFZlcnkgcmVjZW50bHksIG93aW5nIHRvIHRoZSBwcm9ncmVzcyBpbiBuYW5vcGhvdG9uaWNzIGFuZCBtZXRhbWF0ZXJpYWxzLCBkYXl0aW1lIHJhZGlhdGl2ZSBza3kgY29vbGluZyB0byBhY2hpZXZlIHN1YmFtYmllbnQgdGVtcGVyYXR1cmVzIHVuZGVyIGRpcmVjdCBzdW5saWdodCBoYXMgYmVlbiBleHBlcmltZW50YWxseSBkZW1vbnN0cmF0ZWQuIE1vcmUgZXhjaXRpbmdseSwgdGhlIG1hbnVmYWN0dXJpbmcgb2YgdGhlIGRheXRpbWUgcmFkaWF0aXZlIHNreSBjb29saW5nIG1hdGVyaWFsIGJ5IHRoZSByb2xsLXRvLXJvbGwgcHJvY2VzcyBtYWtlcyBsYXJnZS1zY2FsZSBkZXBsb3ltZW50IG9mIHRoZSB0ZWNobm9sb2d5IHBvc3NpYmxlLiBUaGlzIHdvcmsgcmV2aWV3cyB0aGUgZnVuZGFtZW50YWwgcHJpbmNpcGxlcyBvZiByYWRpYXRpdmUgc2t5IGNvb2xpbmcgYXMgd2VsbCBhcyB0aGUgcmVjZW50IGFkdmFuY2VzLCBmcm9tIGJvdGggbWF0ZXJpYWxzIGFuZCBzeXN0ZW1zIHBvaW50IG9mIHZpZXcuIFBvdGVudGlhbCBhcHBsaWNhdGlvbnMgaW4gZGlmZmVyZW50IHNjZW5hcmlvcyBhcmUgcmV2aWV3ZWQgd2l0aCBzcGVjaWFsIGF0dGVudGlvbiB0byB0ZWNobm9sb2d5IHZpYWJpbGl0eSBhbmQgYmVuZWZpdHMuIEFzIHRoZSBlbmVyZ3kgc2l0dWF0aW9uIGFuZCBlbnZpcm9ubWVudGFsIGlzc3VlcyBiZWNvbWUgbW9yZSBhbmQgbW9yZSBzZXZlcmUgaW4gdGhlIDIxc3QgY2VudHVyeSwgcmFkaWF0aXZlIHNreSBjb29saW5nIGNhbiBiZSBleHBsb3JlZCBmb3IgZW5lcmd5IHNhdmluZyBpbiBidWlsZGluZ3MgYW5kIHZlaGljbGVzLCBtaXRpZ2F0aW5nIHRoZSB1cmJhbiBoZWF0IGlzbGFuZCBlZmZlY3QsIHJlc29sdmluZyB3YXRlciBhbmQgZW52aXJvbm1lbnRhbCBpc3N1ZXMsIGFjaGlldmluZyBtb3JlIGVmZmljaWVudCBwb3dlciBnZW5lcmF0aW9uLCBhbmQgZXZlbiBmaWdodGluZyBhZ2FpbnN0IHRoZSBnbG9iYWwgd2FybWluZyBwcm9ibGVtLiIsImlzc3VlIjoiMiIsInZvbHVtZSI6IjYifSwiaXNUZW1wb3JhcnkiOmZhbHNlfSx7ImlkIjoiMjNkOTU4OTUtODFhNi0zNWI5LWFlNzktNWJjZGZiMjI1NjVkIiwiaXRlbURhdGEiOnsidHlwZSI6ImFydGljbGUtam91cm5hbCIsImlkIjoiMjNkOTU4OTUtODFhNi0zNWI5LWFlNzktNWJjZGZiMjI1NjVkIiwidGl0bGUiOiJQYXNzaXZlIHJhZGlhdGl2ZSBjb29saW5nIGJlbG93IGFtYmllbnQgYWlyIHRlbXBlcmF0dXJlIHVuZGVyIGRpcmVjdCBzdW5saWdodCIsImF1dGhvciI6W3siZmFtaWx5IjoiUmFtYW4iLCJnaXZlbiI6IkFhc3dhdGggUC4iLCJwYXJzZS1uYW1lcyI6ZmFsc2UsImRyb3BwaW5nLXBhcnRpY2xlIjoiIiwibm9uLWRyb3BwaW5nLXBhcnRpY2xlIjoiIn0seyJmYW1pbHkiOiJBbm9tYSIsImdpdmVuIjoiTWFyYyBBYm91IiwicGFyc2UtbmFtZXMiOmZhbHNlLCJkcm9wcGluZy1wYXJ0aWNsZSI6IiIsIm5vbi1kcm9wcGluZy1wYXJ0aWNsZSI6IiJ9LHsiZmFtaWx5IjoiWmh1IiwiZ2l2ZW4iOiJMaW54aWFvIiwicGFyc2UtbmFtZXMiOmZhbHNlLCJkcm9wcGluZy1wYXJ0aWNsZSI6IiIsIm5vbi1kcm9wcGluZy1wYXJ0aWNsZSI6IiJ9LHsiZmFtaWx5IjoiUmVwaGFlbGkiLCJnaXZlbiI6IkVkZW4iLCJwYXJzZS1uYW1lcyI6ZmFsc2UsImRyb3BwaW5nLXBhcnRpY2xlIjoiIiwibm9uLWRyb3BwaW5nLXBhcnRpY2xlIjoiIn0seyJmYW1pbHkiOiJGYW4iLCJnaXZlbiI6IlNoYW5odWkiLCJwYXJzZS1uYW1lcyI6ZmFsc2UsImRyb3BwaW5nLXBhcnRpY2xlIjoiIiwibm9uLWRyb3BwaW5nLXBhcnRpY2xlIjoiIn1dLCJjb250YWluZXItdGl0bGUiOiJOYXR1cmUiLCJET0kiOiIxMC4xMDM4L25hdHVyZTEzODgzIiwiSVNTTiI6IjE0NzY0Njg3IiwiaXNzdWVkIjp7ImRhdGUtcGFydHMiOltbMjAxNF1dfSwicGFnZSI6IjU0MC01NDQiLCJhYnN0cmFjdCI6IkNvb2xpbmcgaXMgYSBzaWduaWZpY2FudCBlbmQtdXNlIG9mIGVuZXJneSBnbG9iYWxseSBhbmQgYSBtYWpvciBkcml2ZXIgb2YgcGVhayBlbGVjdHJpY2l0eSBkZW1hbmQuIEFpciBjb25kaXRpb25pbmcsIGZvciBleGFtcGxlLCBhY2NvdW50cyBmb3IgbmVhcmx5IGZpZnRlZW4gcGVyIGNlbnQgb2YgdGhlIHByaW1hcnkgZW5lcmd5IHVzZWQgYnkgYnVpbGRpbmdzIGluIHRoZSBVbml0ZWQgU3RhdGVzMS4gQSBwYXNzaXZlIGNvb2xpbmcgc3RyYXRlZ3kgdGhhdCBjb29scyB3aXRob3V0IGFueSBlbGVjdHJpY2l0eSBpbnB1dCBjb3VsZCB0aGVyZWZvcmUgaGF2ZSBhIHNpZ25pZmljYW50IGltcGFjdCBvbiBnbG9iYWwgZW5lcmd5IGNvbnN1bXB0aW9uLiBUbyBhY2hpZXZlIGNvb2xpbmcgb25lIG5lZWRzIHRvIGJlIGFibGUgdG8gcmVhY2ggYW5kIG1haW50YWluIGEgdGVtcGVyYXR1cmUgYmVsb3cgdGhhdCBvZiB0aGUgYW1iaWVudCBhaXIuIEF0IG5pZ2h0LCBwYXNzaXZlIGNvb2xpbmcgYmVsb3cgYW1iaWVudCBhaXIgdGVtcGVyYXR1cmUgaGFzIGJlZW4gZGVtb25zdHJhdGVkIHVzaW5nIGEgdGVjaG5pcXVlIGtub3duIGFzIHJhZGlhdGl2ZSBjb29saW5nLCBpbiB3aGljaCBhIGRldmljZSBleHBvc2VkIHRvIHRoZSBza3kgaXMgdXNlZCB0byByYWRpYXRlIGhlYXQgdG8gb3V0ZXIgc3BhY2UgdGhyb3VnaCBhIHRyYW5zcGFyZW5jeSB3aW5kb3cgaW4gdGhlIGF0bW9zcGhlcmUgYmV0d2VlbiA4IGFuZCAxMyBtaWNyb21ldHJlczItMTEuIFBlYWsgY29vbGluZyBkZW1hbmQsIGhvd2V2ZXIsIG9jY3VycyBkdXJpbmcgdGhlIGRheXRpbWUuIERheXRpbWUgcmFkaWF0aXZlIGNvb2xpbmcgdG8gYSB0ZW1wZXJhdHVyZSBiZWxvdyBhbWJpZW50IG9mIGEgc3VyZmFjZSB1bmRlciBkaXJlY3Qgc3VubGlnaHQgaGFzIG5vdCBiZWVuIGFjaGlldmVkMyw0LDEyLDEzIGJlY2F1c2Ugc2t5IGFjY2VzcyBkdXJpbmcgdGhlIGRheSByZXN1bHRzIGluIGhlYXRpbmcgb2YgdGhlIHJhZGlhdGl2ZSBjb29sZXIgYnkgdGhlIFN1bi4gSGVyZSwgd2UgZXhwZXJpbWVudGFsbHkgZGVtb25zdHJhdGUgcmFkaWF0aXZlIGNvb2xpbmcgdG8gbmVhcmx5IDUgZGVncmVlcyBDZWxzaXVzIGJlbG93IHRoZSBhbWJpZW50IGFpciB0ZW1wZXJhdHVyZSB1bmRlciBkaXJlY3Qgc3VubGlnaHQuIFVzaW5nIGEgdGhlcm1hbCBwaG90b25pYyBhcHByb2FjaDE0LTI1LCB3ZSBpbnRyb2R1Y2UgYW4gaW50ZWdyYXRlZCBwaG90b25pYyBzb2xhciByZWZsZWN0b3IgYW5kIHRoZXJtYWwgZW1pdHRlciBjb25zaXN0aW5nIG9mIHNldmVuIGxheWVycyBvZiBIZk8yIGFuZCBTaU8yIHRoYXQgcmVmbGVjdHMgOTcgcGVyIGNlbnQgb2YgaW5jaWRlbnQgc3VubGlnaHQgd2hpbGUgZW1pdHRpbmcgc3Ryb25nbHkgYW5kIHNlbGVjdGl2ZWx5IGluIHRoZSBhdG1vc3BoZXJpYyB0cmFuc3BhcmVuY3kgd2luZG93LiBXaGVuIGV4cG9zZWQgdG8gZGlyZWN0IHN1bmxpZ2h0IGV4Y2VlZGluZyA4NTAgd2F0dHMgcGVyIHNxdWFyZSBtZXRyZSBvbiBhIHJvb2Z0b3AsIHRoZSBwaG90b25pYyByYWRpYXRpdmUgY29vbGVyIGNvb2xzIHRvIDQuOSBkZWdyZWVzIENlbHNpdXMgYmVsb3cgYW1iaWVudCBhaXIgdGVtcGVyYXR1cmUsIGFuZCBoYXMgYSBjb29saW5nIHBvd2VyIG9mIDQwLjEgd2F0dHMgcGVyIHNxdWFyZSBtZXRyZSBhdCBhbWJpZW50IGFpciB0ZW1wZXJhdHVyZS4gVGhlc2UgcmVzdWx0cyBkZW1vbnN0cmF0ZSB0aGF0IGEgdGFpbG9yZWQsIHBob3RvbmljIGFwcHJvYWNoIGNhbiBmdW5kYW1lbnRhbGx5IGVuYWJsZSBuZXcgdGVjaG5vbG9naWNhbCBwb3NzaWJpbGl0aWVzIGZvciBlbmVyZ3kgZWZmaWNpZW5jeS4gRnVydGhlciwgdGhlIGNvbGQgZGFya25lc3Mgb2YgdGhlIFVuaXZlcnNlIGNhbiBiZSB1c2VkIGFzIGEgcmVuZXdhYmxlIHRoZXJtb2R5bmFtaWMgcmVzb3VyY2UsIGV2ZW4gZHVyaW5nIHRoZSBob3R0ZXN0IGhvdXJzIG9mIHRoZSBkYXkuIiwiaXNzdWUiOiI3NTI4Iiwidm9sdW1lIjoiNTE1In0sImlzVGVtcG9yYXJ5IjpmYWxzZX0seyJpZCI6IjEzM2ZlMDA4LTQ0ZjItMzhjZS04MTU1LWY0YTUxZDRmNTMxZiIsIml0ZW1EYXRhIjp7InR5cGUiOiJyZXBvcnQiLCJpZCI6IjEzM2ZlMDA4LTQ0ZjItMzhjZS04MTU1LWY0YTUxZDRmNTMxZiIsInRpdGxlIjoiU2NhbGFibGUtbWFudWZhY3R1cmVkIHJhbmRvbWl6ZWQgZ2xhc3MtcG9seW1lciBoeWJyaWQgbWV0YW1hdGVyaWFsIGZvciBkYXl0aW1lIHJhZGlhdGl2ZSBjb29saW5nIiwiYXV0aG9yIjpbeyJmYW1pbHkiOiJaaGFpIiwiZ2l2ZW4iOiJZYW8iLCJwYXJzZS1uYW1lcyI6ZmFsc2UsImRyb3BwaW5nLXBhcnRpY2xlIjoiIiwibm9uLWRyb3BwaW5nLXBhcnRpY2xlIjoiIn0seyJmYW1pbHkiOiJNYSIsImdpdmVuIjoiWWFvZ3VhbmciLCJwYXJzZS1uYW1lcyI6ZmFsc2UsImRyb3BwaW5nLXBhcnRpY2xlIjoiIiwibm9uLWRyb3BwaW5nLXBhcnRpY2xlIjoiIn0seyJmYW1pbHkiOiJEYXZpZCIsImdpdmVuIjoiU2FicmluYSBOIiwicGFyc2UtbmFtZXMiOmZhbHNlLCJkcm9wcGluZy1wYXJ0aWNsZSI6IiIsIm5vbi1kcm9wcGluZy1wYXJ0aWNsZSI6IiJ9LHsiZmFtaWx5IjoiWmhhbyIsImdpdmVuIjoiRG9uZ2xpYW5nIiwicGFyc2UtbmFtZXMiOmZhbHNlLCJkcm9wcGluZy1wYXJ0aWNsZSI6IiIsIm5vbi1kcm9wcGluZy1wYXJ0aWNsZSI6IiJ9LHsiZmFtaWx5IjoiTG91IiwiZ2l2ZW4iOiJSdW5uYW4iLCJwYXJzZS1uYW1lcyI6ZmFsc2UsImRyb3BwaW5nLXBhcnRpY2xlIjoiIiwibm9uLWRyb3BwaW5nLXBhcnRpY2xlIjoiIn0seyJmYW1pbHkiOiJUYW4iLCJnaXZlbiI6IkdhbmciLCJwYXJzZS1uYW1lcyI6ZmFsc2UsImRyb3BwaW5nLXBhcnRpY2xlIjoiIiwibm9uLWRyb3BwaW5nLXBhcnRpY2xlIjoiIn0seyJmYW1pbHkiOiJZYW5nIiwiZ2l2ZW4iOiJSb25nZ3VpIiwicGFyc2UtbmFtZXMiOmZhbHNlLCJkcm9wcGluZy1wYXJ0aWNsZSI6IiIsIm5vbi1kcm9wcGluZy1wYXJ0aWNsZSI6IiJ9LHsiZmFtaWx5IjoiWWluIiwiZ2l2ZW4iOiLigKAgWGlhb2JvIiwicGFyc2UtbmFtZXMiOmZhbHNlLCJkcm9wcGluZy1wYXJ0aWNsZSI6IiIsIm5vbi1kcm9wcGluZy1wYXJ0aWNsZSI6IiJ9XSwiY29udGFpbmVyLXRpdGxlIjoiU2NpZW5jZSIsImFjY2Vzc2VkIjp7ImRhdGUtcGFydHMiOltbMjAyMCwxMiwyN11dfSwiVVJMIjoiaHR0cDovL3NjaWVuY2Uuc2NpZW5jZW1hZy5vcmcvIiwiaXNzdWVkIjp7ImRhdGUtcGFydHMiOltbMjAxN11dfSwibnVtYmVyLW9mLXBhZ2VzIjoiMTA2Mi0xMDY2IiwiYWJzdHJhY3QiOiJQYXNzaXZlIHJhZGlhdGl2ZSBjb29saW5nIGRyYXdzIGhlYXQgZnJvbSBzdXJmYWNlcyBhbmQgcmFkaWF0ZXMgaXQgaW50byBzcGFjZSBhcyBpbmZyYXJlZCByYWRpYXRpb24gdG8gd2hpY2ggdGhlIGF0bW9zcGhlcmUgaXMgdHJhbnNwYXJlbnQuIEhvd2V2ZXIsIHRoZSBlbmVyZ3kgZGVuc2l0eSBtaXNtYXRjaCBiZXR3ZWVuIHNvbGFyIGlycmFkaWFuY2UgYW5kIHRoZSBsb3cgaW5mcmFyZWQgcmFkaWF0aW9uIGZsdXggZnJvbSBhIG5lYXItYW1iaWVudC10ZW1wZXJhdHVyZSBzdXJmYWNlIHJlcXVpcmVzIG1hdGVyaWFscyB0aGF0IHN0cm9uZ2x5IGVtaXQgdGhlcm1hbCBlbmVyZ3kgYW5kIGJhcmVseSBhYnNvcmIgc3VubGlnaHQuIFdlIGVtYmVkZGVkIHJlc29uYW50IHBvbGFyIGRpZWxlY3RyaWMgbWljcm9zcGhlcmVzIHJhbmRvbWx5IGluIGEgcG9seW1lcmljIG1hdHJpeCwgcmVzdWx0aW5nIGluIGEgbWV0YW1hdGVyaWFsIHRoYXQgaXMgZnVsbHkgdHJhbnNwYXJlbnQgdG8gdGhlIHNvbGFyIHNwZWN0cnVtIHdoaWxlIGhhdmluZyBhbiBpbmZyYXJlZCBlbWlzc2l2aXR5IGdyZWF0ZXIgdGhhbiAwLjkzIGFjcm9zcyB0aGUgYXRtb3NwaGVyaWMgd2luZG93LiBXaGVuIGJhY2tlZCB3aXRoIGEgc2lsdmVyIGNvYXRpbmcsIHRoZSBtZXRhbWF0ZXJpYWwgc2hvd3MgYSBub29udGltZSByYWRpYXRpdmUgY29vbGluZyBwb3dlciBvZiA5MyB3YXR0cyBwZXIgc3F1YXJlIG1ldGVyIHVuZGVyIGRpcmVjdCBzdW5zaGluZS4gTW9yZSBjcml0aWNhbGx5LCB3ZSBkZW1vbnN0cmF0ZWQgaGlnaC10aHJvdWdocHV0LCBlY29ub21pY2FsIHJvbGwtdG8tcm9sbCBtYW51ZmFjdHVyaW5nIG9mIHRoZSBtZXRhbWF0ZXJpYWwsIHdoaWNoIGlzIHZpdGFsIGZvciBwcm9tb3RpbmcgcmFkaWF0aXZlIGNvb2xpbmcgYXMgYSB2aWFibGUgZW5lcmd5IHRlY2hub2xvZ3kuIFIgYWRpYXRpdmUgY29vbGluZy1kZXBvc2l0aW9uIG9mIGJsYWNrYm9keSByYWRpYXRpb24gZnJvbSBhIGhvdCBvYmplY3QgdGhyb3VnaCB0aGUgaW5mcmFyZWQgdHJhbnNwYXJlbmN5IHdpbmRvdyBvZiB0aGUgYXRtb3NwaGVyZSB0byB0aGUgY29sZCBzaW5rIG9mIG91dGVyIHNwYWNlLWlzIGFuIGFwcGVhbGluZyBjb25jZXB0IGZvciB0aGUgMjFzdCBjZW50dXJ5LCB3aGVuIG1vc3QgZGFpbHkgbmVjZXNzaXRpZXMsIGZyb20gcG93ZXIgZ2VuZXJhdGlvbiB0byBkYXRhIGNlbnRlcnMsIGdlbmVyYXRlIGV4Y2VzcyBoZWF0LiBJbiBjb250cmFzdCB0byBtb3N0IG9mIHRoZSBjdXJyZW50bHkgdXNlZCBjb29saW5nIG1ldGhvZHMgdGhhdCByZXF1aXJlIGVuZXJneSBhbmQgcmVzb3VyY2VzIHRvIGNhcnJ5IGhlYXQgYXdheSwgcmFkaWF0aXZlIGNvb2xpbmcgaXMgYSBwYXNzaXZlIGVuaGFuY2VtZW50IG9mIEVhcnRoJ3MgbmF0dXJhbCBtZXRob2Qgb2YgY29vbGluZyBpdHNlbGYuIEVmZmljaWVudCBuaWdodHRpbWUgcmFkaWF0aXZlIGNvb2xpbmcgc3lzdGVtcyBoYXZlIGJlZW4gZXh0ZW5zaXZlbHkgaW52ZXN0aWdhdGVkIGluIHRoZSBwYXN0LCB3aXRoIHByb21pc2luZyBpbmZyYXJlZCBlbWlzc2l2aXR5IGluIGJvdGggb3JnYW5pYyBhbmQgaW5vcmdhbmljIG1hdGVyaWFscywgaW5jbHVkaW5nIHBpZy1tZW50ZWQgcGFpbnRzICgxLTUpLiBEYXl0aW1lIHJhZGlhdGl2ZSBjb29saW5nLCBob3dldmVyLCBwcmVzZW50cyBhIGRpZmZlcmVudCBjaGFsbGVuZ2UgYmVjYXVzZSBzb2xhciBhYnNvcmJhbmNlIG9mIGp1c3QgYSBmZXcgcGVyY2VudCBleGNlZWRzIHRoZSBjb29saW5nIHBvd2VyIGFuZCBlZmZlY3RpdmVseSBoZWF0cyB0aGUgc3VyZmFjZS4gUmVjZW50bHkgcHJvcG9zZWQgbmFub3Bob3RvbmljIGRldmljZXMgY2FuIGVmZmVjdGl2ZWx5IHJlamVjdCBzb2xhciBpcnJhZGlhbmNlIGJ1dCBlbWl0IHN0cm9uZ2x5IGluIGluZnJhcmVkICg2LCA3KSwgd2hpY2ggaXMgcHJvbWlzaW5nIGZvciBkYXl0aW1lIHJhZGlhdGl2ZSBjb29saW5nLiBIb3dldmVyLCB0aGUgbmFuby1waG90b25pYyBhcHByb2FjaCByZXF1aXJlcyBzdHJpbmdlbnQsIG5hbm9tZXRlci1wcmVjaXNpb24gZmFicmljYXRpb24sIHdoaWNoIGlzIGRpZmZpY3VsdCB0byBzY2FsZSB1cCBjb3N0LWVmZmVjdGl2ZWx5IGluIG9yZGVyIHRvIG1lZXQgdGhlIGxhcmdlIGFyZWEgcmVxdWlyZW1lbnRzIG9mIHRoZSByZXNpZGVudGlhbCBhbmQgY29tbWVyY2lhbCBhcHBsaWNhdGlvbnMgdGhhdCBjYW4gYmVuZWZpdCBtb3N0IGZyb20gcmFkaWEtdGl2ZSBjb29saW5nLiBQb2x5bWVyaWMgcGhvdG9uaWNzIGlzIGEgZ3Jvd2luZyBmaWVsZCBhbmQgYXR0cmFjdGl2ZSBmb3IgZWNvbm9teSBhbmQgc2NhbGFiaWxpdHkgKDgtMTEpLiBIeS1icmlkaXphdGlvbiBvZiByYW5kb20gb3B0aWNhbCBtZXRhbWF0ZXJpYWxzIHdpdGggcG9seW1lciBwaG90b25pY3MgY2FuIGJlIGEgcHJvbWlzaW5nIGFwcHJvYWNoIGZvciBlZmZpY2llbnQgZGF5dGltZSByYWRpYXRpdmUgY29vbGluZzsgdG8gZGF0ZSwgaGFybmVzc2luZyByYW5kb21uZXNzIGluIHBob3RvbmljIHN5c3RlbXMgaGFzIHlpZWxkZWQgYW1wbGlmaWVkIHNwb250YW5lb3VzIGVtaXNzaW9uICgxMiwgMTMpLCBleHRyZW1lbHkgbG9jYWxpemVkIGVsZWN0cm9tYWduZXRpYyBob3Qgc3BvdHMgKDE0LTE2KSwgaW1wcm92ZWQgbGlnaHQtdHJhcHBpbmcgZWZmaWNpZW5jeSBvZiBwaG90b3ZvbHRhaWMgY2VsbHMgKDE3LCAxOCksIGFuZCBuZWdhdGl2ZSBwZXJtZWFiaWxpdHkgYW5kIHN3aXRjaGluZyBkZXZpY2VzIHdpdGggbXVsdGlzdGFiaWxpdHkgKDE5LCAyMCkuIFdoZW4gZWxlY3Ryb21hZ25ldGljIHJlc29uYXRvcnMgaW4gYSByYW5kb20gbWV0YW1hdGVyaWFsIGFyZSBjb2xsZWN0aXZlbHkgZXhjaXRlZCwgdGhlIGV4dGluY3Rpb24gYW5kIHRoZSBvcHRpY2FsIHBhdGggbGVuZ3RoIGluIHRoZSBtYXRlcmlhbCBhcmUgYm90aCBlbmhhbmNlZCwgcmVzdWx0aW5nIGluIG5lYXJseSBwZXJmZWN0IGFic29ycHRpb24gYXQgdGhlIHJlc29uYW5jZSAoMjEsIDIyKS4gVGhpcyBpbXBsaWVzIGdyZWF0IHBvdGVudGlhbCBmb3IgdXNpbmcgbWV0YW1hdGVyaWFscyB3aXRoIHJhbmRvbWx5IGRpc3RyaWJ1dGVkIG9wdGljYWwgcmVzb25hdG9ycyBmb3IgZWZmZWN0aXZlIHJhZGlhdGl2ZSBjb29saW5nLCBpZiBwZXJmZWN0IGFic29ycHRpb24gKGVtaXNzaXZpdHkpIGFjcm9zcyB0aGUgZW50aXJlIGF0bW9zcGhlcmljIHRyYW5zbWlzc2lvbiB3aW5kb3cgY2FuIGJlIGFjaGlldmVkLiBIZXJlLCB3ZSBkZW1vbnN0cmF0ZSBlZmZpY2llbnQgZGF5LWFuZCBuaWdodC10aW1lIHJhZGlhdGl2ZSBjb29saW5nIHdpdGggYSByYW5kb21pemVkLCBnbGFzcy1wb2x5bWVyIGh5YnJpZCBtZXRhbWF0ZXJpYWwuIFRoZSBtZXRhbWF0ZXJpYWwgY29uc2lzdHMgb2YgYSB2aXNpYmx5IHRyYW5zcGFyZW50IHBvbHltZXIgZW5jYXBzdWxhdGluZyByYW5kb21seSBkaXN0cmlidXRlZCBzaWxpY29uIGRpb3hpZGUgKFNpTyAyKSBtaWNyb3NwaGVyZXMuIFRoZSBzcGVjdHJvc2NvcGljIHJlc3BvbnNlIHNwYW5zIHR3byBvcmRlcnMgb2YgbWFnbml0dWRlIGluIHdhdmVsZW5ndGggKDAuMyB0byAyNSBtbSkuIE91ciBoeWJyaWQgbWV0YW1hdGVyaWFsIGlzIGV4dHJlbWVseSBlbWlzc2l2ZSBhY3Jvc3MgdGhlIGVudGlyZSBhdG1vc3BoZXJpYyB0cmFuc21pc3Npb24gd2luZG93ICg4IHRvIDEzIG1tKSBiZWNhdXNlIG9mIHRoZSBwaG9ub24tZW5oYW5jZWQgRnLDtmhsaWNoIHJlc29uYW5jZXMgb2YgdGhlIG1pY3Jvc3BoZXJlcy4gQSA1MC1tbS10aGljayBtZXRhbWF0ZXJpYWwgZmlsbSBjb250YWluaW5nIDYlIG9mIG1pY3Jvc3BoZXJlcyBieSB2b2x1bWUgaGFzIGFuIGF2ZXJhZ2VkIGluZnJhcmVkIGVtaXNzaXZpdHkgb2YgPjAuOTMgYW5kIHJlZmxlY3RzIH45NiUgb2Ygc29sYXIgaXJyYWRpYW5jZSB3aGVuIGJhY2tlZCB3aXRoIGEgMjAwLW5tLXRoaWNrIHNpbHZlciBjb2F0aW5nLiBXZSBleHBlcmltZW50YWxseSBkZW1vbnN0cmF0ZSBhbiBhdmVyYWdlIG5vb250aW1lICgxMSBhLm0uIHRvIDIgcC5tLikgcmFkaWF0aXZlIGNvb2xpbmcgcG93ZXIgb2YgOTMgVy9tIDIgdW5kZXIgZGlyZWN0IHN1bnNoaW5lIGR1cmluZyBhIDMtZGF5IGZpZWxkIHRlc3QgYW5kIGFuIGF2ZXJhZ2UgY29vbGluZyBwb3dlciBvZiA+MTEwIFcvbSAyIG92ZXIgdGhlIGNvbnRpbnVvdXMgNzItaG91ciBkYXktYW5kLW5pZ2h0IHRlc3QuIFRoZSBtZXRhbWF0ZXJpYWwgd2FzIGZhYnJpY2F0ZWQgaW4gMzAwLW1tLXdpZGUgc2hlZXRzIGF0IGEgcmF0ZSBvZiA1IG0vbWluLCBzbyB0aGF0IGluIHRoZSBjb3Vyc2Ugb2YgdGhlIGV4cGVyaW1lbnQsIHdlIHByb2R1Y2VkIGh1bmRyZWRzIG9mIHNxdWFyZSBtZXRlcnMgb2YgdGhlIG1hdGVyaWFsLiBUaGUgcHJvcG9zZWQgc3RydWN0dXJlIG9mIHRoZSByYW5kb21pemVkLCBnbGFzcy1wb2x5bWVyIGh5YnJpZCBtZXRhbWF0ZXJpYWwgY29udGFpbnMgbWljcm9tZXRlci1zaXplZCBTaU8gMiBzcGhlcmVzIHJhbmRvbWx5IGRpc3RyaWJ1dGVkIGluIGEgbWF0cml4IG1hdGVyaWFsIG9mIHBvbHltZXRoeWwtcGVudGVuZSAoVFBYKSAoRmlnLiAxQSkuIFdlIHVzZWQgVFBYIGJlY2F1c2Ugb2YgaXRzIGV4Y2VsbGVudCBzb2xhciB0cmFuc21pdHRhbmNlLiBPdGhlciB2aXNpYmx5IHRyYW5zcGFyZW50IHBvbHltZXJzIHN1Y2ggYXMgcG9seShtZXRoeWwgbWV0aGFjcnlsYXRlKSBhbmQgcG9seWV0aHlsZW5lIGNhbiBiZSB1c2VkIGJ1dCB3b3VsZCBzbGlnaHRseSBpbmNyZWFzZSBzb2xhciBhYnNvcnB0aW9uLiBCZWNhdXNlIGJvdGggdGhlIHBvbHltZXIgbWF0cml4IG1hdGVyaWFsIGFuZCB0aGUgZW5jYXBzdWxhdGVkIFNpTyAyIG1pY3Jvc3BoZXJlcyBhcmUgbG9zc2xlc3MgaW4gdGhlIHNvbGFyIHNwZWN0cnVtLCBhYnNvcnB0aW9uIGlzIG5lYXJseSBhYnNlbnQsIGFuZCBkaXJlY3Qgc29sYXIgaXJyYWRpYW5jZSBkb2VzIG5vdCBoZWF0IHRoZSBtZXRhbWF0ZXJpYWwuIEF0IGluZnJhcmVkIHdhdmVsZW5ndGhzLCB0aGUgZW5jYXBzdWxhdGVkIFNpTyAyIG1pY3Jvc3BoZXJlcyBoYXZlIG9wdGljYWwgcHJvcGVydGllcyBkcmFzdGljYWxseSBkaWZmZXJlbnQgZnJvbSB0aGF0IG9mIHRoZSBzdXJyb3VuZGluZyBtYXRyaXggbWF0ZXJpYWwsIG93aW5nIHRvIHRoZSBleGlzdGVuY2Ugb2Ygc3Ryb25nIHBob25vbi1wb2xhcml0b24gcmVzb25hbmNlcyBhdCA5LjcgbW0gKDIzKS4gV2UgY2FsY3VsYXRlZCB0aGUgbm9ybWFsaXplZCBhYnNvcmJhbmNlIChzIGFicyAvYSAyKSwgc2NhdHRlcmluZyAocyBzY2EgL2EgMiksIGFuZCBleHRpbmN0aW9uIChzIGV4dCAvYSAyKSBjcm9zcyBzZWN0aW9ucyBvZiBhbiBpbmRpdmlkdWFsIG1pY3Jvc3BoZXJlIGVuY2Fwc3VsYXRlZCBpbiBUUFggYXMgYSBmdW5jdGlvbiBvZiBpdHMgc2l6ZSBwYXJhbWV0ZXIsIGsgMCBhLCBmb3IgYW4gaW5jaWRlbnQgd2F2ZWxlbmd0aCBvZiAxMCBtbSAoRmlnLiAxQikuIEhlcmUsIGsgMCBpcyB0aGUgd2F2ZSB2ZWN0b3IgaW4gZnJlZSBzcGFjZSwgYW5kIGEgaXMgdGhlIHJhZGl1cyBvZiB0aGUgbWljcm9zcGhlcmUuIFRoZSBleHRpbmN0aW9uIHBlYWtzIGF0IGEgc2l6ZSBwYXJhbWV0ZXIgb2YgfjIuNSwgY29ycmVzcG9uZGluZyB0byBhIG1pY3Jvc3BoZXJlIHJhZGl1cyBvZiB+NCBtbS4gVGhlIHNpemUgcGFyYW1ldGVyIG9mIHRoZSBtaWNyb3NwaGVyZSBwbGF5cyBhIGtleSByb2xlIGluIGRlc2lnbmluZyB0aGUgaHlicmlkIG1ldGFtYXRlcmlhbCBmb3IgcmFkaWEtdGl2ZSBjb29saW5nLiBBdCB0aGUgc21hbGwgcGFydGljbGUgKHF1YXNpLXN0YXRpYykgbGltaXQsIHRoZSByZXNvbmFuY2UgaXMgcHVyZWx5IGVsZWN0cmljLWRpcG9sYXIgaW4gY2hhcmFjdGVyIChGaWcuIDFCLCBpbnNldCkuIEF0IHRoZSBleHRpbmN0aW9uIHBlYWssIGhpZ2gtb3JkZXIgRnLDtmhsaWNoIHJlc29uYW5jZXMsIGluY2x1ZGluZyBib3RoIGVsZWN0cmljIGFuZCBtYWduZXRpYyBtb2RlcywgYXJlIGFsc28gc3Ryb25nbHkgZXhjaXRlZCwgd2hpY2ggaXMgZXZpZGVuY2VkIGJ5IHRoZSBzdHJvbmcgZm9yd2FyZCBzY2F0dGVyaW5nIHNob3duIGluIEZpZy4gMUMsIHRoZSB0aHJlZS1kaW1lbnNpb25hbCBwb3dlciBzY2F0dGVyaW5nIGZ1bmN0aW9uIChmYXItZmllbGQgc2NhdHRlcmluZyBwYXR0ZXJuKSAoMjQpLiBUaGUgaW50cmluc2ljYWxseSBuYXJyb3cgbGluZXdpZHRoIG9mIHBob25vbiBwb2xhcml0b25zLW9mdGVuIGEgc3VwZXJpb3IgYWR2YW50YWdlIGluIGFwcGxpY2F0aW9ucyBzdWNoIGFzIGluZnJhcmVkIHNlbnNpbmcgKDI1LCAyNiktY2FuIGhlcmUgbGltaXQgdGhlIGJhbmR3aWR0aCBvZiB0aGUgaGlnaGx5IGVtaXNzaXZlIGluZnJhcmVkIHJlZ2lvbi4gV2Ugb2J0YWluZWQgYnJvYWRiYW5kIGVtaXMtc2l2aXR5IGFjcm9zcyB0aGUgZW50aXJlIGF0bW9zcGhlcmljIHdpbmRvdyBieSBhY2Nlc3NpbmcgdGhlIGhpZ2gtb3JkZXIgRnLDtmhsaWNoIHJlc29uYW5jZXMgb2YgdGhlIHBvbGFyIGRpZWxlY3RyaWMgbWljcm9zcGhlcmVzICgyNykuIFRoZSByZWFsIGFuZCB0aGUgaW1hZ2luYXJ5IHBhcnRzIG9mIHRoZSBleHRyYWN0ZWQgZWZmZWN0aXZlIGluZGV4IG9mIHJlZnJhY3Rpb24sIG4gw74gaWsgwrwgZmZpZmZpZmZpZmZpZmZpZmZpZmZpZmZpZmZpZmZpZmZpZmZpZmZpZmZpZmZpZmZpZmZpIGZmaSBlIGVmZiDii4UgbSBlZmYgcCAsIGFyZSBmdW5jdGlvbnMgb2Ygd2F2ZWxlbmd0aCBhbmQgbWljcm9zcGhlcmUgc2l6ZXMsIGFzIGlsbHVzdHJhdGVkIGluIEZpZy4gMiBmb3IgMS1hbmQgOC1tbS1kaWFtZXRlciBtaWNyb3NwaGVyZXMuIEdpdmVuIHRoZSBsb3cgY29uY2VudHJhdGlvbiAoNiUgYnkgdm9sdW1lKSBhbmQgYXNzdW1pbmcgdGhhdCB0aGUgbWljcm9zcGhlcmVzIGFyZSB1bmlmb3JtIGluIHNpemUgYW5kIGRpc3RyaWJ1dGlvbiwgd2UgcmV0cmlldmVkIiwidm9sdW1lIjoiMzU1In0sImlzVGVtcG9yYXJ5IjpmYWxzZX0seyJpZCI6ImQ5ODM5OTJmLWU1ZGItMzIwMy05OGI4LWIzODZiZjU1MmQxYiIsIml0ZW1EYXRhIjp7InR5cGUiOiJhcnRpY2xlLWpvdXJuYWwiLCJpZCI6ImQ5ODM5OTJmLWU1ZGItMzIwMy05OGI4LWIzODZiZjU1MmQxYiIsInRpdGxlIjoiRnVsbCBEYXl0aW1lIFN1Yi1hbWJpZW50IFJhZGlhdGl2ZSBDb29saW5nIGluIENvbW1lcmNpYWwtbGlrZSBQYWludHMgd2l0aCBIaWdoIEZpZ3VyZcKgb2YgTWVyaXQiLCJhdXRob3IiOlt7ImZhbWlseSI6IkxpIiwiZ2l2ZW4iOiJYaWFuZ3l1IiwicGFyc2UtbmFtZXMiOmZhbHNlLCJkcm9wcGluZy1wYXJ0aWNsZSI6IiIsIm5vbi1kcm9wcGluZy1wYXJ0aWNsZSI6IiJ9LHsiZmFtaWx5IjoiUGVvcGxlcyIsImdpdmVuIjoiSm9zZXBoIiwicGFyc2UtbmFtZXMiOmZhbHNlLCJkcm9wcGluZy1wYXJ0aWNsZSI6IiIsIm5vbi1kcm9wcGluZy1wYXJ0aWNsZSI6IiJ9LHsiZmFtaWx5IjoiSHVhbmciLCJnaXZlbiI6IlpoaWZlbmciLCJwYXJzZS1uYW1lcyI6ZmFsc2UsImRyb3BwaW5nLXBhcnRpY2xlIjoiIiwibm9uLWRyb3BwaW5nLXBhcnRpY2xlIjoiIn0seyJmYW1pbHkiOiJaaGFvIiwiZ2l2ZW4iOiJaaXh1YW4iLCJwYXJzZS1uYW1lcyI6ZmFsc2UsImRyb3BwaW5nLXBhcnRpY2xlIjoiIiwibm9uLWRyb3BwaW5nLXBhcnRpY2xlIjoiIn0seyJmYW1pbHkiOiJRaXUiLCJnaXZlbiI6Ikp1biIsInBhcnNlLW5hbWVzIjpmYWxzZSwiZHJvcHBpbmctcGFydGljbGUiOiIiLCJub24tZHJvcHBpbmctcGFydGljbGUiOiIifSx7ImZhbWlseSI6IlJ1YW4iLCJnaXZlbiI6IlhpdWxpbiIsInBhcnNlLW5hbWVzIjpmYWxzZSwiZHJvcHBpbmctcGFydGljbGUiOiIiLCJub24tZHJvcHBpbmctcGFydGljbGUiOiIifV0sImNvbnRhaW5lci10aXRsZSI6IkNlbGwgUmVwb3J0cyBQaHlzaWNhbCBTY2llbmNlIiwiRE9JIjoiMTAuMTAxNi9qLnhjcnAuMjAyMC4xMDAyMjEiLCJJU1NOIjoiMjY2NjM4NjQiLCJVUkwiOiJodHRwczovL2RvaS5vcmcvMTAuMTAxNi9qLnhjcnAuMjAyMC4xMDAyMjEiLCJpc3N1ZWQiOnsiZGF0ZS1wYXJ0cyI6W1syMDIwXV19LCJwYWdlIjoiMTAwMjIxIiwiYWJzdHJhY3QiOiJSYWRpYXRpdmUgY29vbGluZyBpcyBhIHBhc3NpdmUgY29vbGluZyB0ZWNobm9sb2d5IHRoYXQgY2FuIGxvd2VyIGNvb2xpbmcgY29zdHMgYW5kIG1pdGlnYXRlIGdsb2JhbCB3YXJtaW5nLiBSZWNlbnQgc3R1ZGllcyB1c3VhbGx5IHVzZSBtdWx0aWxheWVycyB3aXRoIGEgcmVmbGVjdGl2ZSBtZXRhbGxpYyBsYXllci4gVGhpcyB3b3JrIGJ5IExpIGV0IGFsLiBkZW1vbnN0cmF0ZXMgZnVsbCBkYXl0aW1lIHN1Yi1hbWJpZW50IGNvb2xpbmcgaW4gY29tbWVyY2lhbC1saWtlIHNpbmdsZS1sYXllciBwYXJ0aWNsZS1tYXRyaXggcGFpbnQgd2l0aCBsb3cgY29zdC4iLCJwdWJsaXNoZXIiOiJFbHNldmllciBJbmMuIiwiaXNzdWUiOiIxMCIsInZvbHVtZSI6IjEifSwiaXNUZW1wb3JhcnkiOmZhbHNlfSx7ImlkIjoiYzI2Njg4ZmMtMDllZC0zMzAwLThkNzgtZmJhY2JiMjVmMTMzIiwiaXRlbURhdGEiOnsidHlwZSI6ImFydGljbGUtam91cm5hbCIsImlkIjoiYzI2Njg4ZmMtMDllZC0zMzAwLThkNzgtZmJhY2JiMjVmMTMzIiwidGl0bGUiOiJEYXl0aW1lIHBhc3NpdmUgcmFkaWF0aXZlIGNvb2xlciB1c2luZyBwb3JvdXMgYWx1bWluYSIsImF1dGhvciI6W3siZmFtaWx5IjoiRnUiLCJnaXZlbiI6IlkuIiwicGFyc2UtbmFtZXMiOmZhbHNlLCJkcm9wcGluZy1wYXJ0aWNsZSI6IiIsIm5vbi1kcm9wcGluZy1wYXJ0aWNsZSI6IiJ9LHsiZmFtaWx5IjoiWWFuZyIsImdpdmVuIjoiSi4iLCJwYXJzZS1uYW1lcyI6ZmFsc2UsImRyb3BwaW5nLXBhcnRpY2xlIjoiIiwibm9uLWRyb3BwaW5nLXBhcnRpY2xlIjoiIn0seyJmYW1pbHkiOiJTdSIsImdpdmVuIjoiWS4gUy4iLCJwYXJzZS1uYW1lcyI6ZmFsc2UsImRyb3BwaW5nLXBhcnRpY2xlIjoiIiwibm9uLWRyb3BwaW5nLXBhcnRpY2xlIjoiIn0seyJmYW1pbHkiOiJEdSIsImdpdmVuIjoiVy4iLCJwYXJzZS1uYW1lcyI6ZmFsc2UsImRyb3BwaW5nLXBhcnRpY2xlIjoiIiwibm9uLWRyb3BwaW5nLXBhcnRpY2xlIjoiIn0seyJmYW1pbHkiOiJNYSIsImdpdmVuIjoiWS4gRy4iLCJwYXJzZS1uYW1lcyI6ZmFsc2UsImRyb3BwaW5nLXBhcnRpY2xlIjoiIiwibm9uLWRyb3BwaW5nLXBhcnRpY2xlIjoiIn1dLCJjb250YWluZXItdGl0bGUiOiJTb2xhciBFbmVyZ3kgTWF0ZXJpYWxzIGFuZCBTb2xhciBDZWxscyIsImFjY2Vzc2VkIjp7ImRhdGUtcGFydHMiOltbMjAyMCwxMiwyOF1dfSwiRE9JIjoiMTAuMTAxNi9qLnNvbG1hdC4yMDE4LjEwLjAyNyIsIklTU04iOiIwOTI3MDI0OCIsImlzc3VlZCI6eyJkYXRlLXBhcnRzIjpbWzIwMTksMywxXV19LCJwYWdlIjoiNTAtNTQiLCJhYnN0cmFjdCI6IlBhc3NpdmUgcmFkaWF0aXZlIGNvb2xpbmcgaXMgYSBwcm9tb3Rpbmcgd2F5IGZvciB0aGVybWFsIGVuZXJneSBtYW5hZ2VtZW50LiBIaWdoIHJlZmxlY3RhbmNlIG9mIHNvbGFyIGxpZ2h0IGFuZCBoaWdoIGVtaXR0YW5jZSBpbiB0aGUgYXRtb3NwaGVyaWMgd2luZG93ICg44oCTMTMgzrxtKSBhcmUgYWNxdWlyZWQgZm9yIGVmZmVjdGl2ZSByYWRpYXRpdmUgY29vbGluZy4gSW4gdGhpcyB3b3JrLCB3ZSBkZW1vbnN0cmF0ZSBhIGRheXRpbWUgcGFzc2l2ZSByYWRpYXRpdmUgY29vbGVyIHVzaW5nIGNoZW1pY2FsbHkgZmFicmljYXRlZCBwb3JvdXMgYW5vZGljIGFsdW1pbnVtIG94aWRlIChBQU8pIG1lbWJyYW5lcy4gRWZmZWN0aXZlIG1lZGl1bSB0aGVvcnkgKEVNVCkgaGFzIGJlZW4gYXBwbGllZCB0byBhbmFseXppbmcgdGhlIG9wdGljYWwgcHJvcGVydGllcyBvZiB0aGUgYWlyLWRvcGVkIHBvcm91cyBtZWRpdW0uIFRoZSBjb21wb3NpdGUgc3RydWN0dXJlIGlzIHNwZWNpZmljYWxseSBvcHRpbWl6ZWQgc28gdGhhdCBpdCBoYXMgYSBoaWdoIGFic29yYmFuY2UgKGVtaXR0YW5jZSkgaW4gdGhlIGZhci1pbmZyYXJlZCBhdG1vc3BoZXJpYyB3aW5kb3cgYW5kIG5lYXJseSBubyBsb3NzIGluIHRoZSBzb2xhciBzcGVjdHJ1bS4gVGhlIGNhbGN1bGF0ZWQgZW1pdHRhbmNlIGlzIHdlbGwgcmVwcm9kdWNlZCBpbiB0aGUgZXhwZXJpbWVudCBieSBvdXIgQUFPIHNhbXBsZS4gVGhlIGZhYnJpY2F0ZWQgcG9yb3VzIG1lbWJyYW5lIHNob3dzIGEgcG90ZW50aWFsIGNvb2xpbmcgcG93ZXIgZGVuc2l0eSBvZiA2NCBXL20yIGF0IGFtYmllbnQgdGVtcGVyYXR1cmUgKGh1bWlkaXR5IH43MCUpIHVuZGVyIGRpcmVjdCBzdW5saWdodCBpcnJhZGlhbmNlIChBTTEuNSkuIEV4cGVyaW1lbnRhbGx5LCB0aGUgc2FtcGxlIGlzIGNvb2xlZCBieSBhIDIuNiDCsEMgdGVtcGVyYXR1cmUgcmVkdWN0aW9uIGJlbG93IHRoZSBhbWJpZW50IGFpciB0ZW1wZXJhdHVyZSBpbiB0aGUgc3VubGlnaHQuIFRoaXMgcGVyZm9ybWFuY2Ugc2hvd3MgbGl0dGxlIHZhcmlhbmNlIGF0IG5pZ2h0LiBUaGUgQUFPIGFwcHJvYWNoIHByb3Bvc2VkIGhlcmUgbWF5IHByb3ZpZGUgYSBwcm9taXNpbmcgd2F5IHRvIHByb2R1Y2UgbG93LWNvc3QgYW5kIGVmZmljaWVudCByYWRpYXRpdmUgY29vbGVyIGluIGxhcmdlIHNjYWxlcyBmb3IgZmVhc2libGUgZW5lcmd5IGNvbnNlcnZhdGlvbi4iLCJwdWJsaXNoZXIiOiJFbHNldmllciBCLlYuIiwidm9sdW1lIjoiMTkxIn0sImlzVGVtcG9yYXJ5IjpmYWxzZX0seyJpZCI6ImQ0YzRmYjc3LWYwNTktMzRjOC05YTQ2LWY0NDI5ZjZhODlmNiIsIml0ZW1EYXRhIjp7InR5cGUiOiJhcnRpY2xlLWpvdXJuYWwiLCJpZCI6ImQ0YzRmYjc3LWYwNTktMzRjOC05YTQ2LWY0NDI5ZjZhODlmNiIsInRpdGxlIjoiUmFkaWF0aXZlIGNvb2xpbmcgdG8gZGVlcCBzdWItZnJlZXppbmcgdGVtcGVyYXR1cmVzIHRocm91Z2ggYSAyNC1oIGRheS1uaWdodCBjeWNsZSIsImF1dGhvciI6W3siZmFtaWx5IjoiQ2hlbiIsImdpdmVuIjoiWmhlbiIsInBhcnNlLW5hbWVzIjpmYWxzZSwiZHJvcHBpbmctcGFydGljbGUiOiIiLCJub24tZHJvcHBpbmctcGFydGljbGUiOiIifSx7ImZhbWlseSI6IlpodSIsImdpdmVuIjoiTGlueGlhbyIsInBhcnNlLW5hbWVzIjpmYWxzZSwiZHJvcHBpbmctcGFydGljbGUiOiIiLCJub24tZHJvcHBpbmctcGFydGljbGUiOiIifSx7ImZhbWlseSI6IlJhbWFuIiwiZ2l2ZW4iOiJBYXN3YXRoIiwicGFyc2UtbmFtZXMiOmZhbHNlLCJkcm9wcGluZy1wYXJ0aWNsZSI6IiIsIm5vbi1kcm9wcGluZy1wYXJ0aWNsZSI6IiJ9LHsiZmFtaWx5IjoiRmFuIiwiZ2l2ZW4iOiJTaGFuaHVpIiwicGFyc2UtbmFtZXMiOmZhbHNlLCJkcm9wcGluZy1wYXJ0aWNsZSI6IiIsIm5vbi1kcm9wcGluZy1wYXJ0aWNsZSI6IiJ9XSwiY29udGFpbmVyLXRpdGxlIjoiTmF0dXJlIENvbW11bmljYXRpb25zIiwiYWNjZXNzZWQiOnsiZGF0ZS1wYXJ0cyI6W1syMDIwLDEyLDI5XV19LCJET0kiOiIxMC4xMDM4L25jb21tczEzNzI5IiwiSVNTTiI6IjIwNDExNzIzIiwiVVJMIjoid3d3Lm5hdHVyZS5jb20vbmF0dXJlY29tbXVuaWNhdGlvbnMiLCJpc3N1ZWQiOnsiZGF0ZS1wYXJ0cyI6W1syMDE2LDEyLDEzXV19LCJwYWdlIjoiMS01IiwiYWJzdHJhY3QiOiJSYWRpYXRpdmUgY29vbGluZyB0ZWNobm9sb2d5IHV0aWxpemVzIHRoZSBhdG1vc3BoZXJpYyB0cmFuc3BhcmVuY3kgd2luZG93ICg4LTEzIM68bSkgdG8gcGFzc2l2ZWx5IGRpc3NpcGF0ZSBoZWF0IGZyb20gRWFydGggaW50byBvdXRlciBzcGFjZSAoMyBLKS4gVGhpcyB0ZWNobm9sb2d5IGhhcyBhdHRyYWN0ZWQgYnJvYWQgaW50ZXJlc3RzIGZyb20gYm90aCBmdW5kYW1lbnRhbCBzY2llbmNlcyBhbmQgcmVhbCB3b3JsZCBhcHBsaWNhdGlvbnMsIHJhbmdpbmcgZnJvbSBwYXNzaXZlIGJ1aWxkaW5nIGNvb2xpbmcsIHJlbmV3YWJsZSBlbmVyZ3kgaGFydmVzdGluZyBhbmQgcGFzc2l2ZSByZWZyaWdlcmF0aW9uIGluIGFyaWQgcmVnaW9ucy4gSG93ZXZlciwgdGhlIHRlbXBlcmF0dXJlIHJlZHVjdGlvbiBleHBlcmltZW50YWxseSBkZW1vbnN0cmF0ZWQsIHRodXMgZmFyLCBoYXMgYmVlbiByZWxhdGl2ZWx5IG1vZGVzdC4gSGVyZSB3ZSB0aGVvcmV0aWNhbGx5IHNob3cgdGhhdCB1bHRyYS1sYXJnZSB0ZW1wZXJhdHVyZSByZWR1Y3Rpb24gZm9yIGFzIG11Y2ggYXMgNjAgwrBDIGZyb20gYW1iaWVudCBpcyBhY2hpZXZhYmxlIGJ5IHVzaW5nIGEgc2VsZWN0aXZlIHRoZXJtYWwgZW1pdHRlciBhbmQgYnkgZWxpbWluYXRpbmcgcGFyYXNpdGljIHRoZXJtYWwgbG9hZCwgYW5kIGV4cGVyaW1lbnRhbGx5IGRlbW9uc3RyYXRlIGEgdGVtcGVyYXR1cmUgcmVkdWN0aW9uIHRoYXQgZmFyIGV4Y2VlZHMgcHJldmlvdXMgd29ya3MuIEluIGEgcG9wdWxvdXMgYXJlYSBhdCBzZWEgbGV2ZWwsIHdlIGhhdmUgYWNoaWV2ZWQgYW4gYXZlcmFnZSB0ZW1wZXJhdHVyZSByZWR1Y3Rpb24gb2YgMzcgwrBDIGZyb20gdGhlIGFtYmllbnQgYWlyIHRlbXBlcmF0dXJlIHRocm91Z2ggYSAyNC1oIGRheS1uaWdodCBjeWNsZSwgd2l0aCBhIG1heGltYWwgcmVkdWN0aW9uIG9mIDQyIMKwQyB0aGF0IG9jY3VycyB3aGVuIHRoZSBleHBlcmltZW50YWwgc2V0LXVwIGVuY2xvc2luZyB0aGUgZW1pdHRlciBpcyBleHBvc2VkIHRvIHBlYWsgc29sYXIgaXJyYWRpYW5jZS4iLCJwdWJsaXNoZXIiOiJOYXR1cmUgUHVibGlzaGluZyBHcm91cCIsImlzc3VlIjoiMSIsInZvbHVtZSI6IjcifSwiaXNUZW1wb3JhcnkiOmZhbHNlfSx7ImlkIjoiMTU4ZjE1YzQtMTc3YS0zZWI0LTk1MTEtYjU1NGMwYjIzOGQ3IiwiaXRlbURhdGEiOnsidHlwZSI6ImFydGljbGUtam91cm5hbCIsImlkIjoiMTU4ZjE1YzQtMTc3YS0zZWI0LTk1MTEtYjU1NGMwYjIzOGQ3IiwidGl0bGUiOiJEb3VibGUtbGF5ZXIgbmFub3BhcnRpY2xlLWJhc2VkIGNvYXRpbmdzIGZvciBlZmZpY2llbnQgdGVycmVzdHJpYWwgcmFkaWF0aXZlIGNvb2xpbmciLCJhdXRob3IiOlt7ImZhbWlseSI6IkJhbyIsImdpdmVuIjoiSHVhIiwicGFyc2UtbmFtZXMiOmZhbHNlLCJkcm9wcGluZy1wYXJ0aWNsZSI6IiIsIm5vbi1kcm9wcGluZy1wYXJ0aWNsZSI6IiJ9LHsiZmFtaWx5IjoiWWFuIiwiZ2l2ZW4iOiJDaGVuIiwicGFyc2UtbmFtZXMiOmZhbHNlLCJkcm9wcGluZy1wYXJ0aWNsZSI6IiIsIm5vbi1kcm9wcGluZy1wYXJ0aWNsZSI6IiJ9LHsiZmFtaWx5IjoiV2FuZyIsImdpdmVuIjoiQm94aWFuZyIsInBhcnNlLW5hbWVzIjpmYWxzZSwiZHJvcHBpbmctcGFydGljbGUiOiIiLCJub24tZHJvcHBpbmctcGFydGljbGUiOiIifSx7ImZhbWlseSI6IkZhbmciLCJnaXZlbiI6IlhpbmciLCJwYXJzZS1uYW1lcyI6ZmFsc2UsImRyb3BwaW5nLXBhcnRpY2xlIjoiIiwibm9uLWRyb3BwaW5nLXBhcnRpY2xlIjoiIn0seyJmYW1pbHkiOiJaaGFvIiwiZ2l2ZW4iOiJDLiBZLiIsInBhcnNlLW5hbWVzIjpmYWxzZSwiZHJvcHBpbmctcGFydGljbGUiOiIiLCJub24tZHJvcHBpbmctcGFydGljbGUiOiIifSx7ImZhbWlseSI6IlJ1YW4iLCJnaXZlbiI6IlhpdWxpbiIsInBhcnNlLW5hbWVzIjpmYWxzZSwiZHJvcHBpbmctcGFydGljbGUiOiIiLCJub24tZHJvcHBpbmctcGFydGljbGUiOiIifV0sImNvbnRhaW5lci10aXRsZSI6IlNvbGFyIEVuZXJneSBNYXRlcmlhbHMgYW5kIFNvbGFyIENlbGxzIiwiYWNjZXNzZWQiOnsiZGF0ZS1wYXJ0cyI6W1syMDIxLDEsMTRdXX0sIkRPSSI6IjEwLjEwMTYvai5zb2xtYXQuMjAxNy4wNC4wMjAiLCJJU1NOIjoiMDkyNzAyNDgiLCJpc3N1ZWQiOnsiZGF0ZS1wYXJ0cyI6W1syMDE3LDgsMV1dfSwicGFnZSI6Ijc4LTg0IiwiYWJzdHJhY3QiOiJPbmUgcGFzc2l2ZSBjb29saW5nIGFwcHJvYWNoIGlzIHB1bXBpbmcgZW5lcmd5IHRvIG91dGVyIHNwYWNlIHRocm91Z2ggdGhlcm1hbCByYWRpYXRpb24uIFN1Y2ggYSByYWRpYXRpdmUgY29vbGluZyBtZWNoYW5pc20gd2lkZWx5IGV4aXN0cyBpbiBuYXR1cmUgYW5kIGlzIGltcG9ydGFudCB0byBtYWludGFpbiB0aGUgdGVtcGVyYXR1cmUgb2YgdGhlIGVhcnRoLiBIb3dldmVyLCBuYXR1cmFsIG1hdGVyaWFscyBnZW5lcmFsbHkgaGF2ZSBwb29yIHJhZGlhdGl2ZSBjb29saW5nIGVmZmljaWVuY3kuIFRvIGJldHRlciB1dGlsaXplIHRoZSByYWRpYXRpdmUgY29vbGluZyBmb3IgdGhlcm1hbCBtYW5hZ2VtZW50IGFwcGxpY2F0aW9ucywgdGhlIHN1cmZhY2Ugc2hvdWxkIGJlIGRlc2lnbmVkIHRvIGhhdmUgYSBoaWdoIHJlZmxlY3Rpdml0eSBpbiB0aGUgc29sYXIgc3BlY3RydW0gYW5kIGhpZ2ggZW1pc3Npdml0eSBpbiB0aGUg4oCcc2t5IHdpbmRvd+KAnSByZWdpb24gKDjigJMxMyDCtW0gaW4gd2F2ZWxlbmd0aCkuIEluIHRoaXMgd29yaywgd2UgcHJvcG9zZSBhbmQgZGVtb25zdHJhdGUgYSBoaWdobHkgc2NhbGFibGUgbmFub3BhcnRpY2xlLWJhc2VkIGRvdWJsZS1sYXllciBjb2F0aW5nIHRvIGFjaGlldmUgc3VjaCBzZWxlY3RpdmUgcmFkaWF0aXZlIHByb3BlcnRpZXMuIERvdWJsZS1sYXllciBjb2F0aW5ncyBjb25zaXN0aW5nIG9mIGEgdG9wIHJlZmxlY3RpdmUgbGF5ZXIgd2l0aCBoaWdoIHNvbGFyIGFsYmVkbyBhbmQgYSBib3R0b20gZW1pc3NpdmUgbGF5ZXIgYXJlIGFjaGlldmVkIGJ5IHByb3Blcmx5IGRlc2lnbmVkIFRpTzIsIFNpTzIsIGFuZCBTaUMgbmFub3BhcnRpY2xlcy4gVGhlc2UgY29hdGluZ3Mgd2VyZSBmYWJyaWNhdGVkIG9uIGJvdGggbG93LSBhbmQgaGlnaC1lbWlzc2l2aXR5IHN1YnN0cmF0ZXMgYW5kIHRoZWlyIHNwZWN0cmFsIHJhZGlhdGl2ZSBwcm9wZXJ0aWVzIHdlcmUgY2hhcmFjdGVyaXplZC4gVGhlIGNvYXRpbmcgY29tcG9zZWQgb2YgVGlPMiBhbmQgU2lPMiBvbiBhIHJlZmxlY3RpdmUgc3Vic3RyYXRlIGhhcyBleGNlbGxlbnQgc2VsZWN0aXZlIGVtaXNzaW9uIHByb3BlcnR5IGZvciByYWRpYXRpdmUgY29vbGluZyBwdXJwb3NlLiBVbmRlciBkcnkgYWlyIGNvbmRpdGlvbnMgYW5kIGFzc3VtaW5nIG5vbi1yYWRpYXRpdmUgaGVhdCB0cmFuc2ZlciBjb2VmZmljaWVudCBoYz00IFcvbTIgSywgVGlPMitTaU8yIGFuZCBUaU8yK1NpQyBjYW4gdGhlb3JldGljYWxseSBhY2hpZXZlIGFib3V0IDE3IMKwQyBiZWxvdyBhbWJpZW50IGF0IG5pZ2h0IGFuZCA1IMKwQyBiZWxvdyBhbWJpZW50IHVuZGVyIGRpcmVjdCBzb2xhciByYWRpYXRpb24gKEFNMS41KS4gT24tc2l0ZSBtZWFzdXJlbWVudHMgaGF2ZSBhbHNvIGJlZW4gY29uZHVjdGVkLiBVbmRlciBkaXJlY3Qgc29sYXIgaXJyYWRpYXRpb24sIHNpZ25pZmljYW50IHRlbXBlcmF0dXJlIHJlZHVjdGlvbiB3YXMgb2JzZXJ2ZWQgZm9yIGJvdGggYWx1bWludW0gYW5kIGJsYWNrIHN1YnN0cmF0ZSBhZnRlciB0aGUgY29hdGluZyB3YXMgYXBwbGllZC4gQXQgbmlnaHR0aW1lLCByYWRpYXRpdmUgY29vbGluZyBlZmZlY3QgY2FuIGNvb2wgdGhlIHN1cmZhY2UgdG8gYSBmZXcgZGVncmVlcyBiZWxvdyBhbWJpZW50IHRlbXBlcmF0dXJlLiBBbHRob3VnaCB0aGUgdGhlb3JldGljYWwgY29vbGluZyB1bmRlciBkcnkgd2VhdGhlciBjb25kaXRpb24gaXMgbm90IG9ic2VydmVkLCB0aGUgZXhwZXJpbWVudCByZXN1bHRzIGNhbiBiZSB3ZWxsIGV4cGxhaW5lZCBieSB0aGVvcmV0aWNhbCBjYWxjdWxhdGlvbnMgd2l0aCB0aGUgY29uc2lkZXJhdGlvbiBvZiBoaWdoIGh1bWlkaXR5IGFuZCBub24tcmFkaWF0aXZlIGhlYXQgdHJhbnNmZXIuIFRoaXMgbmFub3BhcnRpY2xlLWJhc2VkIGFwcHJvYWNoIGNhbiBiZSBlYXNpbHkgYXBwbGllZCB0byBsYXJnZSBhcmVhLCB3aGljaCBpcyBhIHNpZ25pZmljYW50IHN0ZXAgb2YgYWNoaWV2aW5nIGxhcmdlIHNjYWxlIGFwcGxpY2F0aW9uIG9mIHRoZSByYWRpYXRpdmUgY29vbGluZyB0ZWNobm9sb2d5LiIsInB1Ymxpc2hlciI6IkVsc2V2aWVyIEIuVi4iLCJ2b2x1bWUiOiIxNjgifSwiaXNUZW1wb3JhcnkiOmZhbHNlfV0sInByb3BlcnRpZXMiOnsibm90ZUluZGV4IjowfSwiaXNFZGl0ZWQiOmZhbHNlLCJtYW51YWxPdmVycmlkZSI6eyJpc01hbnVhbGx5T3ZlcnJpZGRlbiI6ZmFsc2UsImNpdGVwcm9jVGV4dCI6Ilsz4oCTOV0iLCJtYW51YWxPdmVycmlkZVRleHQiOiIifX0="/>
          <w:id w:val="-1992857569"/>
          <w:placeholder>
            <w:docPart w:val="2EFB22C6CD4046DF9452921116A1551F"/>
          </w:placeholder>
        </w:sdtPr>
        <w:sdtEndPr/>
        <w:sdtContent>
          <w:r w:rsidR="007928F3" w:rsidRPr="00AC18F0">
            <w:t>[3–9]</w:t>
          </w:r>
        </w:sdtContent>
      </w:sdt>
      <w:r w:rsidRPr="00AC18F0">
        <w:t>. Interestingly, radiative cooling can be achieved through photonic engineer</w:t>
      </w:r>
      <w:r w:rsidR="00D85705" w:rsidRPr="00AC18F0">
        <w:t>ing</w:t>
      </w:r>
      <w:r w:rsidRPr="00AC18F0">
        <w:t xml:space="preserve"> </w:t>
      </w:r>
      <w:r w:rsidR="00D85705" w:rsidRPr="00AC18F0">
        <w:t xml:space="preserve">of </w:t>
      </w:r>
      <w:r w:rsidRPr="00AC18F0">
        <w:t>the thermal emission of an object. At room temperature (300</w:t>
      </w:r>
      <w:r w:rsidRPr="00AC18F0">
        <w:rPr>
          <w:vertAlign w:val="superscript"/>
        </w:rPr>
        <w:t xml:space="preserve"> </w:t>
      </w:r>
      <w:r w:rsidRPr="00AC18F0">
        <w:t xml:space="preserve">K), black body spectral radiance peaks around the wavelength of 10 </w:t>
      </w:r>
      <w:r w:rsidRPr="00AC18F0">
        <w:rPr>
          <w:rFonts w:ascii="Symbol" w:hAnsi="Symbol"/>
        </w:rPr>
        <w:t>m</w:t>
      </w:r>
      <w:r w:rsidRPr="00AC18F0">
        <w:t>m in the mid-infrared (mid-IR) range. Materials and structures with high emissivity in the mid-IR will naturally radiate thermal energy in outer space and passively cool themselves below the room temperature.</w:t>
      </w:r>
    </w:p>
    <w:p w14:paraId="16E2E7A9" w14:textId="1A66FABF" w:rsidR="0001231C" w:rsidRPr="00AC18F0" w:rsidRDefault="0001231C" w:rsidP="00EB31CA">
      <w:pPr>
        <w:pStyle w:val="TAMainText"/>
        <w:rPr>
          <w:szCs w:val="24"/>
        </w:rPr>
      </w:pPr>
      <w:r w:rsidRPr="00AC18F0">
        <w:rPr>
          <w:szCs w:val="24"/>
        </w:rPr>
        <w:lastRenderedPageBreak/>
        <w:t>The terrestrial or extraterrestrial thermal environment varies greatly and requires thermal management systems to be flexible to respond to a wide range of situations. However, most radiative cooling designs have a static response and are not tunable, i.e., they always radiate the same amount of thermal energy. Typical static radiative cooling designs based on photonically engineered designs and bulk materials include multilayer configurations</w:t>
      </w:r>
      <w:r w:rsidR="00337158" w:rsidRPr="00AC18F0">
        <w:rPr>
          <w:szCs w:val="24"/>
        </w:rPr>
        <w:t xml:space="preserve"> </w:t>
      </w:r>
      <w:sdt>
        <w:sdtPr>
          <w:rPr>
            <w:szCs w:val="24"/>
          </w:rPr>
          <w:tag w:val="MENDELEY_CITATION_v3_eyJjaXRhdGlvbklEIjoiTUVOREVMRVlfQ0lUQVRJT05fZDQyYTMwOTQtOTNhYS00MTI5LWJlMWYtMDNjNGU2NmZkYTRkIiwiY2l0YXRpb25JdGVtcyI6W3siaWQiOiJjNDZiNzlhMC05N2RjLTM1MjQtYjAxMi1jN2JhMTUyNmY4NDIiLCJpdGVtRGF0YSI6eyJ0eXBlIjoiYXJ0aWNsZS1qb3VybmFsIiwiaWQiOiJjNDZiNzlhMC05N2RjLTM1MjQtYjAxMi1jN2JhMTUyNmY4NDIiLCJ0aXRsZSI6IkZpZWxkIGludmVzdGlnYXRpb24gb2YgYSBwaG90b25pYyBtdWx0aS1sYXllcmVkIFRpTzIgcGFzc2l2ZSByYWRpYXRpdmUgY29vbGVyIGluIHN1Yi10cm9waWNhbCBjbGltYXRlIiwiYXV0aG9yIjpbeyJmYW1pbHkiOiJKZW9uZyIsImdpdmVuIjoiU2hpbiBZb3VuZyIsInBhcnNlLW5hbWVzIjpmYWxzZSwiZHJvcHBpbmctcGFydGljbGUiOiIiLCJub24tZHJvcHBpbmctcGFydGljbGUiOiIifSx7ImZhbWlseSI6IlRzbyIsImdpdmVuIjoiQ2hpIFlhbiIsInBhcnNlLW5hbWVzIjpmYWxzZSwiZHJvcHBpbmctcGFydGljbGUiOiIiLCJub24tZHJvcHBpbmctcGFydGljbGUiOiIifSx7ImZhbWlseSI6IkhhIiwiZ2l2ZW4iOiJKaW15ZW9uZyIsInBhcnNlLW5hbWVzIjpmYWxzZSwiZHJvcHBpbmctcGFydGljbGUiOiIiLCJub24tZHJvcHBpbmctcGFydGljbGUiOiIifSx7ImZhbWlseSI6IldvbmciLCJnaXZlbiI6Ill1ayBNaW5nIiwicGFyc2UtbmFtZXMiOmZhbHNlLCJkcm9wcGluZy1wYXJ0aWNsZSI6IiIsIm5vbi1kcm9wcGluZy1wYXJ0aWNsZSI6IiJ9LHsiZmFtaWx5IjoiQ2hhbyIsImdpdmVuIjoiQ2hyaXN0b3BoZXIgWS5ILiIsInBhcnNlLW5hbWVzIjpmYWxzZSwiZHJvcHBpbmctcGFydGljbGUiOiIiLCJub24tZHJvcHBpbmctcGFydGljbGUiOiIifSx7ImZhbWlseSI6Ikh1YW5nIiwiZ2l2ZW4iOiJCYW9saW5nIiwicGFyc2UtbmFtZXMiOmZhbHNlLCJkcm9wcGluZy1wYXJ0aWNsZSI6IiIsIm5vbi1kcm9wcGluZy1wYXJ0aWNsZSI6IiJ9LHsiZmFtaWx5IjoiUWl1IiwiZ2l2ZW4iOiJIdWloZSIsInBhcnNlLW5hbWVzIjpmYWxzZSwiZHJvcHBpbmctcGFydGljbGUiOiIiLCJub24tZHJvcHBpbmctcGFydGljbGUiOiIifV0sImNvbnRhaW5lci10aXRsZSI6IlJlbmV3YWJsZSBFbmVyZ3kiLCJhY2Nlc3NlZCI6eyJkYXRlLXBhcnRzIjpbWzIwMjAsMTIsMjddXX0sIkRPSSI6IjEwLjEwMTYvai5yZW5lbmUuMjAxOS4wNi4xMTkiLCJJU1NOIjoiMTg3OTA2ODIiLCJpc3N1ZWQiOnsiZGF0ZS1wYXJ0cyI6W1syMDIwLDIsMV1dfSwicGFnZSI6IjQ0LTU1IiwiYWJzdHJhY3QiOiJDb3N0IHJlZHVjdGlvbiBhbmQgZW5oYW5jZWQgY29vbGluZyBwZXJmb3JtYW5jZSBhcmUgc3Ryb25nbHkgZGVtYW5kZWQgZm9yIGRheXRpbWUgcGFzc2l2ZSByYWRpYXRpdmUgY29vbGluZyBkdWUgdG8gaXRzIGF0dHJhY3RpdmUgY29vbGluZyBzdHJhdGVneSB0aGF0IGRvZXMgbm90IHJlcXVpcmUgYW55IGVuZXJneSBpbnB1dC4gSXRzIHBvdGVudGlhbCBhcHBsaWNhdGlvbiB2YXJpZXMgd2lkZWx5IGZyb20gYWlyIGNvbmRpdGlvbmluZyBzeXN0ZW1zIGZvciBidWlsZGluZ3MsIHBob3Rvdm9sdGFpYyBjZWxscywgZWxlY3Ryb25pYyBkZXZpY2UgY29vbGluZyBhbmQgYXV0b21vYmlsZXMuIEhvd2V2ZXIsIHJlY2VudGx5IHByb3Bvc2VkIGRheXRpbWUgcGFzc2l2ZSByYWRpYXRpdmUgY29vbGVycyBhcmUgYmFzZWQgb24gcGhvdG9uaWMgc3RydWN0dXJlcyB3aGljaCBhcmUgaGlnaCBpbiBjb3N0LiBBIHJlbGF0aXZlbHkgY2hlYXAgbWV0YWwgb3hpZGUgbWF0ZXJpYWwsIFRpTzIsIHdoaWNoIGxvd2VycyB0aGUgY29zdCBidXQgaXMgaGlnaGx5IGVtaXNzaXZlIGluIHRoZSBtaWQtaW5mcmFyZWQgcmFuZ2UgaGFzIGJlZW4gdXNlZCwgYWxzbyBpbXByb3ZpbmcgdGhlIGNvb2xpbmcgcGVyZm9ybWFuY2Ugb2YgdGhlIHBob3RvbmljIGRheXRpbWUgcGFzc2l2ZSByYWRpYXRpdmUgY29vbGVyLiBBbiBvcHRpbWl6ZWQgVGlPMuKAk1NpTzIgYWx0ZXJuYXRpbmcgbXVsdGktbGF5ZXJlZCBwaG90b25pYyBkYXl0aW1lIHJhZGlhdGl2ZSBjb29sZXIgd2l0aCBhdmVyYWdlIGVtaXNzaXZpdHkgb2YgMC44NCB3aXRoaW4gOOKAkzEzIM68bSB3aGlsZSByZWZsZWN0aW5nIDk0JSBvZiBpbmNpZGVudCBzb2xhciBlbmVyZ3kgaXMgZGV2ZWxvcGVkLiBJdHMgbmV0IGNvb2xpbmcgcG93ZXIgaXMgZXN0aW1hdGVkIHRvIGJlIDEzNi4zIFcvbTIgYXQgYW1iaWVudCBhaXIgdGVtcGVyYXR1cmUgb2YgMjcgwrBDIHdoaWNoIHNob3dzIGFuIGltcHJvdmVtZW50IG9mIDkwIFcvbTIgY29tcGFyZWQgdG8gdGhhdCBvZiB0aGUgSGZPMi1TaU8yIHBob3RvbmljIHJhZGlhdGl2ZSBjb29sZXIuIExhc3QsIGEgZmllbGQgdGVzdCBoYXMgYmVlbiBjb25kdWN0ZWQgaW4gSG9uZyBLb25nJ3Mgc3VidHJvcGljYWwgY2xpbWF0ZSAoaS5lLiByZWxhdGl2ZSBodW1pZGl0eSA9IDYw4oCTNzAlKSB0byBpbnZlc3RpZ2F0ZSBpdHMgZmVhc2liaWxpdHksIGFuZCB3aXRoIHRoZSBoZWxwIG9mIHNvbGFyIHNoYWRpbmcsIHN1Y2Nlc3NmdWxseSBkZW1vbnN0cmF0ZWQgdGVtcGVyYXR1cmUgcmVkdWN0aW9uIG9mIDcuMiDCsEMgd2l0aCBhIG5ldCBjb29saW5nIHBvd2VyIG9mIDE0LjMgVy9tMiB1bmRlciBkaXJlY3Qgc3VubGlnaHQuIiwicHVibGlzaGVyIjoiRWxzZXZpZXIgTHRkIiwidm9sdW1lIjoiMTQ2In0sImlzVGVtcG9yYXJ5IjpmYWxzZX0seyJpZCI6IjIzZDk1ODk1LTgxYTYtMzViOS1hZTc5LTViY2RmYjIyNTY1ZCIsIml0ZW1EYXRhIjp7InR5cGUiOiJhcnRpY2xlLWpvdXJuYWwiLCJpZCI6IjIzZDk1ODk1LTgxYTYtMzViOS1hZTc5LTViY2RmYjIyNTY1ZCIsInRpdGxlIjoiUGFzc2l2ZSByYWRpYXRpdmUgY29vbGluZyBiZWxvdyBhbWJpZW50IGFpciB0ZW1wZXJhdHVyZSB1bmRlciBkaXJlY3Qgc3VubGlnaHQiLCJhdXRob3IiOlt7ImZhbWlseSI6IlJhbWFuIiwiZ2l2ZW4iOiJBYXN3YXRoIFAuIiwicGFyc2UtbmFtZXMiOmZhbHNlLCJkcm9wcGluZy1wYXJ0aWNsZSI6IiIsIm5vbi1kcm9wcGluZy1wYXJ0aWNsZSI6IiJ9LHsiZmFtaWx5IjoiQW5vbWEiLCJnaXZlbiI6Ik1hcmMgQWJvdSIsInBhcnNlLW5hbWVzIjpmYWxzZSwiZHJvcHBpbmctcGFydGljbGUiOiIiLCJub24tZHJvcHBpbmctcGFydGljbGUiOiIifSx7ImZhbWlseSI6IlpodSIsImdpdmVuIjoiTGlueGlhbyIsInBhcnNlLW5hbWVzIjpmYWxzZSwiZHJvcHBpbmctcGFydGljbGUiOiIiLCJub24tZHJvcHBpbmctcGFydGljbGUiOiIifSx7ImZhbWlseSI6IlJlcGhhZWxpIiwiZ2l2ZW4iOiJFZGVuIiwicGFyc2UtbmFtZXMiOmZhbHNlLCJkcm9wcGluZy1wYXJ0aWNsZSI6IiIsIm5vbi1kcm9wcGluZy1wYXJ0aWNsZSI6IiJ9LHsiZmFtaWx5IjoiRmFuIiwiZ2l2ZW4iOiJTaGFuaHVpIiwicGFyc2UtbmFtZXMiOmZhbHNlLCJkcm9wcGluZy1wYXJ0aWNsZSI6IiIsIm5vbi1kcm9wcGluZy1wYXJ0aWNsZSI6IiJ9XSwiY29udGFpbmVyLXRpdGxlIjoiTmF0dXJlIiwiRE9JIjoiMTAuMTAzOC9uYXR1cmUxMzg4MyIsIklTU04iOiIxNDc2NDY4NyIsImlzc3VlZCI6eyJkYXRlLXBhcnRzIjpbWzIwMTRdXX0sInBhZ2UiOiI1NDAtNTQ0IiwiYWJzdHJhY3QiOiJDb29saW5nIGlzIGEgc2lnbmlmaWNhbnQgZW5kLXVzZSBvZiBlbmVyZ3kgZ2xvYmFsbHkgYW5kIGEgbWFqb3IgZHJpdmVyIG9mIHBlYWsgZWxlY3RyaWNpdHkgZGVtYW5kLiBBaXIgY29uZGl0aW9uaW5nLCBmb3IgZXhhbXBsZSwgYWNjb3VudHMgZm9yIG5lYXJseSBmaWZ0ZWVuIHBlciBjZW50IG9mIHRoZSBwcmltYXJ5IGVuZXJneSB1c2VkIGJ5IGJ1aWxkaW5ncyBpbiB0aGUgVW5pdGVkIFN0YXRlczEuIEEgcGFzc2l2ZSBjb29saW5nIHN0cmF0ZWd5IHRoYXQgY29vbHMgd2l0aG91dCBhbnkgZWxlY3RyaWNpdHkgaW5wdXQgY291bGQgdGhlcmVmb3JlIGhhdmUgYSBzaWduaWZpY2FudCBpbXBhY3Qgb24gZ2xvYmFsIGVuZXJneSBjb25zdW1wdGlvbi4gVG8gYWNoaWV2ZSBjb29saW5nIG9uZSBuZWVkcyB0byBiZSBhYmxlIHRvIHJlYWNoIGFuZCBtYWludGFpbiBhIHRlbXBlcmF0dXJlIGJlbG93IHRoYXQgb2YgdGhlIGFtYmllbnQgYWlyLiBBdCBuaWdodCwgcGFzc2l2ZSBjb29saW5nIGJlbG93IGFtYmllbnQgYWlyIHRlbXBlcmF0dXJlIGhhcyBiZWVuIGRlbW9uc3RyYXRlZCB1c2luZyBhIHRlY2huaXF1ZSBrbm93biBhcyByYWRpYXRpdmUgY29vbGluZywgaW4gd2hpY2ggYSBkZXZpY2UgZXhwb3NlZCB0byB0aGUgc2t5IGlzIHVzZWQgdG8gcmFkaWF0ZSBoZWF0IHRvIG91dGVyIHNwYWNlIHRocm91Z2ggYSB0cmFuc3BhcmVuY3kgd2luZG93IGluIHRoZSBhdG1vc3BoZXJlIGJldHdlZW4gOCBhbmQgMTMgbWljcm9tZXRyZXMyLTExLiBQZWFrIGNvb2xpbmcgZGVtYW5kLCBob3dldmVyLCBvY2N1cnMgZHVyaW5nIHRoZSBkYXl0aW1lLiBEYXl0aW1lIHJhZGlhdGl2ZSBjb29saW5nIHRvIGEgdGVtcGVyYXR1cmUgYmVsb3cgYW1iaWVudCBvZiBhIHN1cmZhY2UgdW5kZXIgZGlyZWN0IHN1bmxpZ2h0IGhhcyBub3QgYmVlbiBhY2hpZXZlZDMsNCwxMiwxMyBiZWNhdXNlIHNreSBhY2Nlc3MgZHVyaW5nIHRoZSBkYXkgcmVzdWx0cyBpbiBoZWF0aW5nIG9mIHRoZSByYWRpYXRpdmUgY29vbGVyIGJ5IHRoZSBTdW4uIEhlcmUsIHdlIGV4cGVyaW1lbnRhbGx5IGRlbW9uc3RyYXRlIHJhZGlhdGl2ZSBjb29saW5nIHRvIG5lYXJseSA1IGRlZ3JlZXMgQ2Vsc2l1cyBiZWxvdyB0aGUgYW1iaWVudCBhaXIgdGVtcGVyYXR1cmUgdW5kZXIgZGlyZWN0IHN1bmxpZ2h0LiBVc2luZyBhIHRoZXJtYWwgcGhvdG9uaWMgYXBwcm9hY2gxNC0yNSwgd2UgaW50cm9kdWNlIGFuIGludGVncmF0ZWQgcGhvdG9uaWMgc29sYXIgcmVmbGVjdG9yIGFuZCB0aGVybWFsIGVtaXR0ZXIgY29uc2lzdGluZyBvZiBzZXZlbiBsYXllcnMgb2YgSGZPMiBhbmQgU2lPMiB0aGF0IHJlZmxlY3RzIDk3IHBlciBjZW50IG9mIGluY2lkZW50IHN1bmxpZ2h0IHdoaWxlIGVtaXR0aW5nIHN0cm9uZ2x5IGFuZCBzZWxlY3RpdmVseSBpbiB0aGUgYXRtb3NwaGVyaWMgdHJhbnNwYXJlbmN5IHdpbmRvdy4gV2hlbiBleHBvc2VkIHRvIGRpcmVjdCBzdW5saWdodCBleGNlZWRpbmcgODUwIHdhdHRzIHBlciBzcXVhcmUgbWV0cmUgb24gYSByb29mdG9wLCB0aGUgcGhvdG9uaWMgcmFkaWF0aXZlIGNvb2xlciBjb29scyB0byA0LjkgZGVncmVlcyBDZWxzaXVzIGJlbG93IGFtYmllbnQgYWlyIHRlbXBlcmF0dXJlLCBhbmQgaGFzIGEgY29vbGluZyBwb3dlciBvZiA0MC4xIHdhdHRzIHBlciBzcXVhcmUgbWV0cmUgYXQgYW1iaWVudCBhaXIgdGVtcGVyYXR1cmUuIFRoZXNlIHJlc3VsdHMgZGVtb25zdHJhdGUgdGhhdCBhIHRhaWxvcmVkLCBwaG90b25pYyBhcHByb2FjaCBjYW4gZnVuZGFtZW50YWxseSBlbmFibGUgbmV3IHRlY2hub2xvZ2ljYWwgcG9zc2liaWxpdGllcyBmb3IgZW5lcmd5IGVmZmljaWVuY3kuIEZ1cnRoZXIsIHRoZSBjb2xkIGRhcmtuZXNzIG9mIHRoZSBVbml2ZXJzZSBjYW4gYmUgdXNlZCBhcyBhIHJlbmV3YWJsZSB0aGVybW9keW5hbWljIHJlc291cmNlLCBldmVuIGR1cmluZyB0aGUgaG90dGVzdCBob3VycyBvZiB0aGUgZGF5LiIsImlzc3VlIjoiNzUyOCIsInZvbHVtZSI6IjUxNSJ9LCJpc1RlbXBvcmFyeSI6ZmFsc2V9LHsiaWQiOiJjMjY2ODhmYy0wOWVkLTMzMDAtOGQ3OC1mYmFjYmIyNWYxMzMiLCJpdGVtRGF0YSI6eyJ0eXBlIjoiYXJ0aWNsZS1qb3VybmFsIiwiaWQiOiJjMjY2ODhmYy0wOWVkLTMzMDAtOGQ3OC1mYmFjYmIyNWYxMzMiLCJ0aXRsZSI6IkRheXRpbWUgcGFzc2l2ZSByYWRpYXRpdmUgY29vbGVyIHVzaW5nIHBvcm91cyBhbHVtaW5hIiwiYXV0aG9yIjpbeyJmYW1pbHkiOiJGdSIsImdpdmVuIjoiWS4iLCJwYXJzZS1uYW1lcyI6ZmFsc2UsImRyb3BwaW5nLXBhcnRpY2xlIjoiIiwibm9uLWRyb3BwaW5nLXBhcnRpY2xlIjoiIn0seyJmYW1pbHkiOiJZYW5nIiwiZ2l2ZW4iOiJKLiIsInBhcnNlLW5hbWVzIjpmYWxzZSwiZHJvcHBpbmctcGFydGljbGUiOiIiLCJub24tZHJvcHBpbmctcGFydGljbGUiOiIifSx7ImZhbWlseSI6IlN1IiwiZ2l2ZW4iOiJZLiBTLiIsInBhcnNlLW5hbWVzIjpmYWxzZSwiZHJvcHBpbmctcGFydGljbGUiOiIiLCJub24tZHJvcHBpbmctcGFydGljbGUiOiIifSx7ImZhbWlseSI6IkR1IiwiZ2l2ZW4iOiJXLiIsInBhcnNlLW5hbWVzIjpmYWxzZSwiZHJvcHBpbmctcGFydGljbGUiOiIiLCJub24tZHJvcHBpbmctcGFydGljbGUiOiIifSx7ImZhbWlseSI6Ik1hIiwiZ2l2ZW4iOiJZLiBHLiIsInBhcnNlLW5hbWVzIjpmYWxzZSwiZHJvcHBpbmctcGFydGljbGUiOiIiLCJub24tZHJvcHBpbmctcGFydGljbGUiOiIifV0sImNvbnRhaW5lci10aXRsZSI6IlNvbGFyIEVuZXJneSBNYXRlcmlhbHMgYW5kIFNvbGFyIENlbGxzIiwiYWNjZXNzZWQiOnsiZGF0ZS1wYXJ0cyI6W1syMDIwLDEyLDI4XV19LCJET0kiOiIxMC4xMDE2L2ouc29sbWF0LjIwMTguMTAuMDI3IiwiSVNTTiI6IjA5MjcwMjQ4IiwiaXNzdWVkIjp7ImRhdGUtcGFydHMiOltbMjAxOSwzLDFdXX0sInBhZ2UiOiI1MC01NCIsImFic3RyYWN0IjoiUGFzc2l2ZSByYWRpYXRpdmUgY29vbGluZyBpcyBhIHByb21vdGluZyB3YXkgZm9yIHRoZXJtYWwgZW5lcmd5IG1hbmFnZW1lbnQuIEhpZ2ggcmVmbGVjdGFuY2Ugb2Ygc29sYXIgbGlnaHQgYW5kIGhpZ2ggZW1pdHRhbmNlIGluIHRoZSBhdG1vc3BoZXJpYyB3aW5kb3cgKDjigJMxMyDOvG0pIGFyZSBhY3F1aXJlZCBmb3IgZWZmZWN0aXZlIHJhZGlhdGl2ZSBjb29saW5nLiBJbiB0aGlzIHdvcmssIHdlIGRlbW9uc3RyYXRlIGEgZGF5dGltZSBwYXNzaXZlIHJhZGlhdGl2ZSBjb29sZXIgdXNpbmcgY2hlbWljYWxseSBmYWJyaWNhdGVkIHBvcm91cyBhbm9kaWMgYWx1bWludW0gb3hpZGUgKEFBTykgbWVtYnJhbmVzLiBFZmZlY3RpdmUgbWVkaXVtIHRoZW9yeSAoRU1UKSBoYXMgYmVlbiBhcHBsaWVkIHRvIGFuYWx5emluZyB0aGUgb3B0aWNhbCBwcm9wZXJ0aWVzIG9mIHRoZSBhaXItZG9wZWQgcG9yb3VzIG1lZGl1bS4gVGhlIGNvbXBvc2l0ZSBzdHJ1Y3R1cmUgaXMgc3BlY2lmaWNhbGx5IG9wdGltaXplZCBzbyB0aGF0IGl0IGhhcyBhIGhpZ2ggYWJzb3JiYW5jZSAoZW1pdHRhbmNlKSBpbiB0aGUgZmFyLWluZnJhcmVkIGF0bW9zcGhlcmljIHdpbmRvdyBhbmQgbmVhcmx5IG5vIGxvc3MgaW4gdGhlIHNvbGFyIHNwZWN0cnVtLiBUaGUgY2FsY3VsYXRlZCBlbWl0dGFuY2UgaXMgd2VsbCByZXByb2R1Y2VkIGluIHRoZSBleHBlcmltZW50IGJ5IG91ciBBQU8gc2FtcGxlLiBUaGUgZmFicmljYXRlZCBwb3JvdXMgbWVtYnJhbmUgc2hvd3MgYSBwb3RlbnRpYWwgY29vbGluZyBwb3dlciBkZW5zaXR5IG9mIDY0IFcvbTIgYXQgYW1iaWVudCB0ZW1wZXJhdHVyZSAoaHVtaWRpdHkgfjcwJSkgdW5kZXIgZGlyZWN0IHN1bmxpZ2h0IGlycmFkaWFuY2UgKEFNMS41KS4gRXhwZXJpbWVudGFsbHksIHRoZSBzYW1wbGUgaXMgY29vbGVkIGJ5IGEgMi42IMKwQyB0ZW1wZXJhdHVyZSByZWR1Y3Rpb24gYmVsb3cgdGhlIGFtYmllbnQgYWlyIHRlbXBlcmF0dXJlIGluIHRoZSBzdW5saWdodC4gVGhpcyBwZXJmb3JtYW5jZSBzaG93cyBsaXR0bGUgdmFyaWFuY2UgYXQgbmlnaHQuIFRoZSBBQU8gYXBwcm9hY2ggcHJvcG9zZWQgaGVyZSBtYXkgcHJvdmlkZSBhIHByb21pc2luZyB3YXkgdG8gcHJvZHVjZSBsb3ctY29zdCBhbmQgZWZmaWNpZW50IHJhZGlhdGl2ZSBjb29sZXIgaW4gbGFyZ2Ugc2NhbGVzIGZvciBmZWFzaWJsZSBlbmVyZ3kgY29uc2VydmF0aW9uLiIsInB1Ymxpc2hlciI6IkVsc2V2aWVyIEIuVi4iLCJ2b2x1bWUiOiIxOTEifSwiaXNUZW1wb3JhcnkiOmZhbHNlfSx7ImlkIjoiZDRjNGZiNzctZjA1OS0zNGM4LTlhNDYtZjQ0MjlmNmE4OWY2IiwiaXRlbURhdGEiOnsidHlwZSI6ImFydGljbGUtam91cm5hbCIsImlkIjoiZDRjNGZiNzctZjA1OS0zNGM4LTlhNDYtZjQ0MjlmNmE4OWY2IiwidGl0bGUiOiJSYWRpYXRpdmUgY29vbGluZyB0byBkZWVwIHN1Yi1mcmVlemluZyB0ZW1wZXJhdHVyZXMgdGhyb3VnaCBhIDI0LWggZGF5LW5pZ2h0IGN5Y2xlIiwiYXV0aG9yIjpbeyJmYW1pbHkiOiJDaGVuIiwiZ2l2ZW4iOiJaaGVuIiwicGFyc2UtbmFtZXMiOmZhbHNlLCJkcm9wcGluZy1wYXJ0aWNsZSI6IiIsIm5vbi1kcm9wcGluZy1wYXJ0aWNsZSI6IiJ9LHsiZmFtaWx5IjoiWmh1IiwiZ2l2ZW4iOiJMaW54aWFvIiwicGFyc2UtbmFtZXMiOmZhbHNlLCJkcm9wcGluZy1wYXJ0aWNsZSI6IiIsIm5vbi1kcm9wcGluZy1wYXJ0aWNsZSI6IiJ9LHsiZmFtaWx5IjoiUmFtYW4iLCJnaXZlbiI6IkFhc3dhdGgiLCJwYXJzZS1uYW1lcyI6ZmFsc2UsImRyb3BwaW5nLXBhcnRpY2xlIjoiIiwibm9uLWRyb3BwaW5nLXBhcnRpY2xlIjoiIn0seyJmYW1pbHkiOiJGYW4iLCJnaXZlbiI6IlNoYW5odWkiLCJwYXJzZS1uYW1lcyI6ZmFsc2UsImRyb3BwaW5nLXBhcnRpY2xlIjoiIiwibm9uLWRyb3BwaW5nLXBhcnRpY2xlIjoiIn1dLCJjb250YWluZXItdGl0bGUiOiJOYXR1cmUgQ29tbXVuaWNhdGlvbnMiLCJhY2Nlc3NlZCI6eyJkYXRlLXBhcnRzIjpbWzIwMjAsMTIsMjldXX0sIkRPSSI6IjEwLjEwMzgvbmNvbW1zMTM3MjkiLCJJU1NOIjoiMjA0MTE3MjMiLCJVUkwiOiJ3d3cubmF0dXJlLmNvbS9uYXR1cmVjb21tdW5pY2F0aW9ucyIsImlzc3VlZCI6eyJkYXRlLXBhcnRzIjpbWzIwMTYsMTIsMTNdXX0sInBhZ2UiOiIxLTUiLCJhYnN0cmFjdCI6IlJhZGlhdGl2ZSBjb29saW5nIHRlY2hub2xvZ3kgdXRpbGl6ZXMgdGhlIGF0bW9zcGhlcmljIHRyYW5zcGFyZW5jeSB3aW5kb3cgKDgtMTMgzrxtKSB0byBwYXNzaXZlbHkgZGlzc2lwYXRlIGhlYXQgZnJvbSBFYXJ0aCBpbnRvIG91dGVyIHNwYWNlICgzIEspLiBUaGlzIHRlY2hub2xvZ3kgaGFzIGF0dHJhY3RlZCBicm9hZCBpbnRlcmVzdHMgZnJvbSBib3RoIGZ1bmRhbWVudGFsIHNjaWVuY2VzIGFuZCByZWFsIHdvcmxkIGFwcGxpY2F0aW9ucywgcmFuZ2luZyBmcm9tIHBhc3NpdmUgYnVpbGRpbmcgY29vbGluZywgcmVuZXdhYmxlIGVuZXJneSBoYXJ2ZXN0aW5nIGFuZCBwYXNzaXZlIHJlZnJpZ2VyYXRpb24gaW4gYXJpZCByZWdpb25zLiBIb3dldmVyLCB0aGUgdGVtcGVyYXR1cmUgcmVkdWN0aW9uIGV4cGVyaW1lbnRhbGx5IGRlbW9uc3RyYXRlZCwgdGh1cyBmYXIsIGhhcyBiZWVuIHJlbGF0aXZlbHkgbW9kZXN0LiBIZXJlIHdlIHRoZW9yZXRpY2FsbHkgc2hvdyB0aGF0IHVsdHJhLWxhcmdlIHRlbXBlcmF0dXJlIHJlZHVjdGlvbiBmb3IgYXMgbXVjaCBhcyA2MCDCsEMgZnJvbSBhbWJpZW50IGlzIGFjaGlldmFibGUgYnkgdXNpbmcgYSBzZWxlY3RpdmUgdGhlcm1hbCBlbWl0dGVyIGFuZCBieSBlbGltaW5hdGluZyBwYXJhc2l0aWMgdGhlcm1hbCBsb2FkLCBhbmQgZXhwZXJpbWVudGFsbHkgZGVtb25zdHJhdGUgYSB0ZW1wZXJhdHVyZSByZWR1Y3Rpb24gdGhhdCBmYXIgZXhjZWVkcyBwcmV2aW91cyB3b3Jrcy4gSW4gYSBwb3B1bG91cyBhcmVhIGF0IHNlYSBsZXZlbCwgd2UgaGF2ZSBhY2hpZXZlZCBhbiBhdmVyYWdlIHRlbXBlcmF0dXJlIHJlZHVjdGlvbiBvZiAzNyDCsEMgZnJvbSB0aGUgYW1iaWVudCBhaXIgdGVtcGVyYXR1cmUgdGhyb3VnaCBhIDI0LWggZGF5LW5pZ2h0IGN5Y2xlLCB3aXRoIGEgbWF4aW1hbCByZWR1Y3Rpb24gb2YgNDIgwrBDIHRoYXQgb2NjdXJzIHdoZW4gdGhlIGV4cGVyaW1lbnRhbCBzZXQtdXAgZW5jbG9zaW5nIHRoZSBlbWl0dGVyIGlzIGV4cG9zZWQgdG8gcGVhayBzb2xhciBpcnJhZGlhbmNlLiIsInB1Ymxpc2hlciI6Ik5hdHVyZSBQdWJsaXNoaW5nIEdyb3VwIiwiaXNzdWUiOiIxIiwidm9sdW1lIjoiNyJ9LCJpc1RlbXBvcmFyeSI6ZmFsc2V9LHsiaWQiOiIxMzUzYTlhYi1mMjNmLTMyMDgtYTBmZC03ODllNmFlOGI3NTEiLCJpdGVtRGF0YSI6eyJ0eXBlIjoiYXJ0aWNsZS1qb3VybmFsIiwiaWQiOiIxMzUzYTlhYi1mMjNmLTMyMDgtYTBmZC03ODllNmFlOGI3NTEiLCJ0aXRsZSI6IlJlY2VudCBhZHZhbmNlcyBhbmQgcHJvZ3Jlc3NlcyBpbiBwaG90b25pYyBkZXZpY2VzIGZvciBwYXNzaXZlIHJhZGlhdGl2ZSBjb29saW5nIGFwcGxpY2F0aW9uOiBhIHJldmlldyIsImF1dGhvciI6W3siZmFtaWx5IjoiR295YWwiLCJnaXZlbiI6IkFtaXQgS3VtYXIiLCJwYXJzZS1uYW1lcyI6ZmFsc2UsImRyb3BwaW5nLXBhcnRpY2xlIjoiIiwibm9uLWRyb3BwaW5nLXBhcnRpY2xlIjoiIn0seyJmYW1pbHkiOiJLdW1hciIsImdpdmVuIjoiQWpheSIsInBhcnNlLW5hbWVzIjpmYWxzZSwiZHJvcHBpbmctcGFydGljbGUiOiIiLCJub24tZHJvcHBpbmctcGFydGljbGUiOiIifV0sImNvbnRhaW5lci10aXRsZSI6IkpvdXJuYWwgb2YgTmFub3Bob3RvbmljcyIsImFjY2Vzc2VkIjp7ImRhdGUtcGFydHMiOltbMjAyMSwxLDE0XV19LCJET0kiOiIxMC4xMTE3LzEuam5wLjE0LjAzMDkwMSIsIklTU04iOiIxOTM0LTI2MDgiLCJVUkwiOiJodHRwczovL3d3dy5zcGllZGlnaXRhbGxpYnJhcnkub3JnL3Rlcm1zLW9mLXVzZSIsImlzc3VlZCI6eyJkYXRlLXBhcnRzIjpbWzIwMjAsOCwxM11dfSwicGFnZSI6IjAzMDkwMSIsImFic3RyYWN0IjoiwqkgMjAyMCBTb2NpZXR5IG9mIFBob3RvLU9wdGljYWwgSW5zdHJ1bWVudGF0aW9uIEVuZ2luZWVycyAoU1BJRSkuIFRoaXMgcmV2aWV3IGNvdmVycyB0aGUgcmVjZW50IHByb2dyZXNzIG1hZGUgaW4gdGhlIG5hbm9waG90b25pYyBkZXZpY2VzLWJhc2VkIGRheXRpbWUgcGFzc2l2ZSByYWRpYXRpdmUgY29vbGVycy4gVGhlIHJhZGlhdGl2ZSBjb29saW5nIGNhcGFiaWxpdGllcyBhbG9uZyB3aXRoIHRoZSBzdHJ1Y3R1cmFsIGRlc2NyaXB0aW9uIG9mIHZhcmlvdXMgbmF0dXJhbCBzcGVjaWVzIGFyZSBkaXNjdXNzZWQuIFRoZSBkZXNpZ24gcHJpbmNpcGxlIGFsb25nIHdpdGgga2V5IGNoYXJhY3RlcmlzdGljcyBvZiB0aGUgb21uaWRpcmVjdGlvbmFsIHNvbGFyIHJlZmxlY3RvcnMgYXMgd2VsbCBhcyB0aGVybWFsIGFkaWF0b3JzIGlzIGRpc2N1c3NlZCBpbiBkZXRhaWwuIFNldmVyYWwgYW5hbG9ndWVzIHBsYW5uZXIgb25lLWRpbWVuc2lvbmFsIGFuZCB0d28tZGltZW5zaW9uYWwgcGhvdG9uaWMgbmFub3N0cnVjdHVyZXMgYW5kIHRoZWlyIGN1cnJlbnQgc3RhdGUtb2YtdGhlLWFydCB0ZWNobmlxdWVzIGhhdmUgYmVlbiBkaXNjdXNzZWQuIEZvciBlYWNoIGtpbmQgb2YgdGhlIHBob3RvbmljIHN0cnVjdHVyZSwgdGhlIG5vdmVsdHksIG1lYXN1cmVtZW50IHByaW5jaXBsZSwgYW5kIHRoZWlyIHJlc3BlY3RpdmUgZGF5dGltZSByYWRpYXRpdmUgY29vbGluZyBjYXBhYmlsaXR5IGFyZSBwcmVzZW50ZWQuIFRoZSByZXBvcnRlZCB3b3JrcyBhbmQgdGhlIGNvcnJlc3BvbmRpbmcgcmVzdWx0cyBwcmVkaWN0IHRoZSBwb3NzaWJpbGl0eSB0byByZWFsaXplIGFuIGVmZmljaWVudCBhbmQgY29tbWVyY2lhbGx5IHZpYWJsZSByYWRpYXRvciBmb3IgcGFzc2l2ZSByYWRpYXRpdmUgY29vbGluZyBhcHBsaWNhdGlvbnMuIiwicHVibGlzaGVyIjoiU1BJRS1JbnRsIFNvYyBPcHRpY2FsIEVuZyIsImlzc3VlIjoiMDMiLCJ2b2x1bWUiOiIxNCJ9LCJpc1RlbXBvcmFyeSI6ZmFsc2V9XSwicHJvcGVydGllcyI6eyJub3RlSW5kZXgiOjB9LCJpc0VkaXRlZCI6ZmFsc2UsIm1hbnVhbE92ZXJyaWRlIjp7ImlzTWFudWFsbHlPdmVycmlkZW4iOmZhbHNlLCJjaXRlcHJvY1RleHQiOiJbNCw3LDgsMTAsMTFdIiwibWFudWFsT3ZlcnJpZGVUZXh0IjoiIiwiaXNNYW51YWxseU92ZXJyaWRkZW4iOmZhbHNlfX0="/>
          <w:id w:val="-340167189"/>
          <w:placeholder>
            <w:docPart w:val="9194C5211A2A4F0E98AF82D23576A66D"/>
          </w:placeholder>
        </w:sdtPr>
        <w:sdtEndPr/>
        <w:sdtContent>
          <w:r w:rsidR="007928F3" w:rsidRPr="00AC18F0">
            <w:rPr>
              <w:szCs w:val="24"/>
            </w:rPr>
            <w:t>[4,7,8,10,11]</w:t>
          </w:r>
        </w:sdtContent>
      </w:sdt>
      <w:r w:rsidRPr="00AC18F0">
        <w:rPr>
          <w:szCs w:val="24"/>
        </w:rPr>
        <w:t>, thermally emissive paints and coatings</w:t>
      </w:r>
      <w:r w:rsidR="00337158" w:rsidRPr="00AC18F0">
        <w:rPr>
          <w:szCs w:val="24"/>
        </w:rPr>
        <w:t xml:space="preserve"> </w:t>
      </w:r>
      <w:sdt>
        <w:sdtPr>
          <w:rPr>
            <w:szCs w:val="24"/>
          </w:rPr>
          <w:tag w:val="MENDELEY_CITATION_v3_eyJjaXRhdGlvbklEIjoiTUVOREVMRVlfQ0lUQVRJT05fNGEyYTc1NjMtMzAyMi00MzA0LWE2YTMtN2M4OTQxZDE5OTU0IiwiY2l0YXRpb25JdGVtcyI6W3siaWQiOiJlNGFjYWE0Zi1kN2I4LTNjZGItYTUzZC05MTdiNzgwNWVhMGEiLCJpdGVtRGF0YSI6eyJ0eXBlIjoiYXJ0aWNsZS1qb3VybmFsIiwiaWQiOiJlNGFjYWE0Zi1kN2I4LTNjZGItYTUzZC05MTdiNzgwNWVhMGEiLCJ0aXRsZSI6IkZ1bGwgRGF5dGltZSBTdWItYW1iaWVudCBSYWRpYXRpdmUgQ29vbGluZyBpbiBDb21tZXJjaWFsLWxpa2UgUGFpbnRzIHdpdGggSGlnaCBGaWd1cmXCoG9mIE1lcml0IiwiYXV0aG9yIjpbeyJmYW1pbHkiOiJMaSIsImdpdmVuIjoiWGlhbmd5dSIsInBhcnNlLW5hbWVzIjpmYWxzZSwiZHJvcHBpbmctcGFydGljbGUiOiIiLCJub24tZHJvcHBpbmctcGFydGljbGUiOiIifSx7ImZhbWlseSI6IlBlb3BsZXMiLCJnaXZlbiI6Ikpvc2VwaCIsInBhcnNlLW5hbWVzIjpmYWxzZSwiZHJvcHBpbmctcGFydGljbGUiOiIiLCJub24tZHJvcHBpbmctcGFydGljbGUiOiIifSx7ImZhbWlseSI6Ikh1YW5nIiwiZ2l2ZW4iOiJaaGlmZW5nIiwicGFyc2UtbmFtZXMiOmZhbHNlLCJkcm9wcGluZy1wYXJ0aWNsZSI6IiIsIm5vbi1kcm9wcGluZy1wYXJ0aWNsZSI6IiJ9LHsiZmFtaWx5IjoiWmhhbyIsImdpdmVuIjoiWml4dWFuIiwicGFyc2UtbmFtZXMiOmZhbHNlLCJkcm9wcGluZy1wYXJ0aWNsZSI6IiIsIm5vbi1kcm9wcGluZy1wYXJ0aWNsZSI6IiJ9LHsiZmFtaWx5IjoiUWl1IiwiZ2l2ZW4iOiJKdW4iLCJwYXJzZS1uYW1lcyI6ZmFsc2UsImRyb3BwaW5nLXBhcnRpY2xlIjoiIiwibm9uLWRyb3BwaW5nLXBhcnRpY2xlIjoiIn0seyJmYW1pbHkiOiJSdWFuIiwiZ2l2ZW4iOiJYaXVsaW4iLCJwYXJzZS1uYW1lcyI6ZmFsc2UsImRyb3BwaW5nLXBhcnRpY2xlIjoiIiwibm9uLWRyb3BwaW5nLXBhcnRpY2xlIjoiIn1dLCJjb250YWluZXItdGl0bGUiOiJDZWxsIFJlcG9ydHMgUGh5c2ljYWwgU2NpZW5jZSIsImFjY2Vzc2VkIjp7ImRhdGUtcGFydHMiOltbMjAyMCwxMiwyOF1dfSwiRE9JIjoiMTAuMTAxNi9qLnhjcnAuMjAyMC4xMDAyMjEiLCJJU1NOIjoiMjY2NjM4NjQiLCJpc3N1ZWQiOnsiZGF0ZS1wYXJ0cyI6W1syMDIwLDEwLDIxXV19LCJwYWdlIjoiMTAwMjIxIiwiYWJzdHJhY3QiOiJSYWRpYXRpdmUgY29vbGluZyBpcyBhIHBhc3NpdmUgY29vbGluZyB0ZWNobm9sb2d5IHRoYXQgY2FuIGxvd2VyIGNvb2xpbmcgY29zdHMgYW5kIG1pdGlnYXRlIGdsb2JhbCB3YXJtaW5nLiBSZWNlbnQgc3R1ZGllcyB1c3VhbGx5IHVzZSBtdWx0aWxheWVycyB3aXRoIGEgcmVmbGVjdGl2ZSBtZXRhbGxpYyBsYXllci4gVGhpcyB3b3JrIGJ5IExpIGV0IGFsLiBkZW1vbnN0cmF0ZXMgZnVsbCBkYXl0aW1lIHN1Yi1hbWJpZW50IGNvb2xpbmcgaW4gY29tbWVyY2lhbC1saWtlIHNpbmdsZS1sYXllciBwYXJ0aWNsZS1tYXRyaXggcGFpbnQgd2l0aCBsb3cgY29zdC4iLCJwdWJsaXNoZXIiOiJFbHNldmllciBCViIsImlzc3VlIjoiMTAiLCJ2b2x1bWUiOiIxIn0sImlzVGVtcG9yYXJ5IjpmYWxzZX0seyJpZCI6ImQ5NWM1ZmM2LWUxNWYtM2QyNy04MzdhLWZkNTcwZjAyNTQ0ZSIsIml0ZW1EYXRhIjp7InR5cGUiOiJhcnRpY2xlLWpvdXJuYWwiLCJpZCI6ImQ5NWM1ZmM2LWUxNWYtM2QyNy04MzdhLWZkNTcwZjAyNTQ0ZSIsInRpdGxlIjoiTmFub3BhcnRpY2xlIGVtYmVkZGVkIGRvdWJsZS1sYXllciBjb2F0aW5nIGZvciBkYXl0aW1lIHJhZGlhdGl2ZSBjb29saW5nIiwiYXV0aG9yIjpbeyJmYW1pbHkiOiJIdWFuZyIsImdpdmVuIjoiWmhpZmVuZyIsInBhcnNlLW5hbWVzIjpmYWxzZSwiZHJvcHBpbmctcGFydGljbGUiOiIiLCJub24tZHJvcHBpbmctcGFydGljbGUiOiIifSx7ImZhbWlseSI6IlJ1YW4iLCJnaXZlbiI6IlhpdWxpbiIsInBhcnNlLW5hbWVzIjpmYWxzZSwiZHJvcHBpbmctcGFydGljbGUiOiIiLCJub24tZHJvcHBpbmctcGFydGljbGUiOiIifV0sImNvbnRhaW5lci10aXRsZSI6IkludGVybmF0aW9uYWwgSm91cm5hbCBvZiBIZWF0IGFuZCBNYXNzIFRyYW5zZmVyIiwiYWNjZXNzZWQiOnsiZGF0ZS1wYXJ0cyI6W1syMDIwLDEyLDI5XV19LCJET0kiOiIxMC4xMDE2L2ouaWpoZWF0bWFzc3RyYW5zZmVyLjIwMTYuMDguMDA5IiwiSVNTTiI6IjAwMTc5MzEwIiwiaXNzdWVkIjp7ImRhdGUtcGFydHMiOltbMjAxNywxLDFdXX0sInBhZ2UiOiI4OTAtODk2IiwiYWJzdHJhY3QiOiJSYWRpYXRpdmUgY29vbGluZyBpcyBhIHBhc3NpdmUgY29vbGluZyBtZXRob2QgYnkgZW1pdHRpbmcgaGVhdCB0byBvdXRlciBzcGFjZSB3aXRob3V0IGVuZXJneSBpbnB1dC4gSW4gdGhpcyB3b3JrIHdlIHByb3Bvc2UgYSBjb3N0IGVmZmVjdGl2ZSBkb3VibGUtbGF5ZXIgY29hdGluZyBlbWJlZGRlZCB3aXRoIG5hbm9wYXJ0aWNsZXMgZm9yIGJvdGggbmlnaHR0aW1lIGFuZCBkYXl0aW1lIHJhZGlhdGl2ZSBjb29saW5nLiBUaGUgdG9wIGFuZCBib3R0b20gbGF5ZXJzIGFyZSBhY3J5bGljIHJlc2luIGVtYmVkZGVkIHdpdGggdGl0YW5pdW0gZGlveGlkZSBhbmQgY2FyYm9uIGJsYWNrIHBhcnRpY2xlcywgcmVzcGVjdGl2ZWx5IHJlc3BvbnNpYmxlIGZvciByZWZsZWN0aW5nIHRoZSBzb2xhciBpcnJhZGlhdGlvbiBhbmQgZW1pdHRpbmcgdGhlIGhlYXQgaW4gdGhlIGF0bW9zcGhlcmljIHRyYW5zcGFyZW5jeSB3aW5kb3cuIFRoZSBjYXJib24gYmxhY2sgbGF5ZXIgaXMgY29uc2lkZXJlZCBhcyB0aGUgYmxhY2sgc3Vic3RyYXRlLiBGb3IgdGhlIHRvcCBsYXllciwgZGlmZmVyZW50IHNpemVzIG9mIHRpdGFuaXVtIGRpb3hpZGUgcGFydGljbGVzIGFyZSBleGFtaW5lZCwgYW5kIDAuMiDOvG0gcmFkaXVzIGlzIGZvdW5kIHRvIGdpdmUgdGhlIGJlc3QgY29vbGluZyBwZXJmb3JtYW5jZS4gTW9yZSB0aGFuIDkwJSBvZiB0aGUgc29sYXIgaXJyYWRpYXRpb24gY2FuIGJlIHJlZmxlY3RlZCwgYW5kIHRoZSBhdmVyYWdlIGVtaXNzaXZpdHkgaW4gdGhlIGF0bW9zcGhlcmljIHRyYW5zcGFyZW5jeSB3aW5kb3cgaXMgbGFyZ2VyIHRoYW4gMC45IGluIG1vc3QgZGlyZWN0aW9ucy4gQSBkYXl0aW1lIG5ldCBjb29saW5nIHBvd2VyIG92ZXIgMTAwIFcvbTIgaXMgcHJlZGljdGVkIGF0IHRoZSBhbWJpZW50IHRlbXBlcmF0dXJlLiBUaGUgY29vbGluZyBlZmZlY3QgcGVyc2lzdHMgZXZlbiBpZiBzaWduaWZpY2FudCBjb25kdWN0aW9uIGFuZCBjb252ZWN0aW9uIGhlYXQgZXhjaGFuZ2UgaXMgY29uc2lkZXJlZC4iLCJwdWJsaXNoZXIiOiJFbHNldmllciBMdGQiLCJ2b2x1bWUiOiIxMDQifSwiaXNUZW1wb3JhcnkiOmZhbHNlfSx7ImlkIjoiMTU4ZjE1YzQtMTc3YS0zZWI0LTk1MTEtYjU1NGMwYjIzOGQ3IiwiaXRlbURhdGEiOnsidHlwZSI6ImFydGljbGUtam91cm5hbCIsImlkIjoiMTU4ZjE1YzQtMTc3YS0zZWI0LTk1MTEtYjU1NGMwYjIzOGQ3IiwidGl0bGUiOiJEb3VibGUtbGF5ZXIgbmFub3BhcnRpY2xlLWJhc2VkIGNvYXRpbmdzIGZvciBlZmZpY2llbnQgdGVycmVzdHJpYWwgcmFkaWF0aXZlIGNvb2xpbmciLCJhdXRob3IiOlt7ImZhbWlseSI6IkJhbyIsImdpdmVuIjoiSHVhIiwicGFyc2UtbmFtZXMiOmZhbHNlLCJkcm9wcGluZy1wYXJ0aWNsZSI6IiIsIm5vbi1kcm9wcGluZy1wYXJ0aWNsZSI6IiJ9LHsiZmFtaWx5IjoiWWFuIiwiZ2l2ZW4iOiJDaGVuIiwicGFyc2UtbmFtZXMiOmZhbHNlLCJkcm9wcGluZy1wYXJ0aWNsZSI6IiIsIm5vbi1kcm9wcGluZy1wYXJ0aWNsZSI6IiJ9LHsiZmFtaWx5IjoiV2FuZyIsImdpdmVuIjoiQm94aWFuZyIsInBhcnNlLW5hbWVzIjpmYWxzZSwiZHJvcHBpbmctcGFydGljbGUiOiIiLCJub24tZHJvcHBpbmctcGFydGljbGUiOiIifSx7ImZhbWlseSI6IkZhbmciLCJnaXZlbiI6IlhpbmciLCJwYXJzZS1uYW1lcyI6ZmFsc2UsImRyb3BwaW5nLXBhcnRpY2xlIjoiIiwibm9uLWRyb3BwaW5nLXBhcnRpY2xlIjoiIn0seyJmYW1pbHkiOiJaaGFvIiwiZ2l2ZW4iOiJDLiBZLiIsInBhcnNlLW5hbWVzIjpmYWxzZSwiZHJvcHBpbmctcGFydGljbGUiOiIiLCJub24tZHJvcHBpbmctcGFydGljbGUiOiIifSx7ImZhbWlseSI6IlJ1YW4iLCJnaXZlbiI6IlhpdWxpbiIsInBhcnNlLW5hbWVzIjpmYWxzZSwiZHJvcHBpbmctcGFydGljbGUiOiIiLCJub24tZHJvcHBpbmctcGFydGljbGUiOiIifV0sImNvbnRhaW5lci10aXRsZSI6IlNvbGFyIEVuZXJneSBNYXRlcmlhbHMgYW5kIFNvbGFyIENlbGxzIiwiYWNjZXNzZWQiOnsiZGF0ZS1wYXJ0cyI6W1syMDIxLDEsMTRdXX0sIkRPSSI6IjEwLjEwMTYvai5zb2xtYXQuMjAxNy4wNC4wMjAiLCJJU1NOIjoiMDkyNzAyNDgiLCJpc3N1ZWQiOnsiZGF0ZS1wYXJ0cyI6W1syMDE3LDgsMV1dfSwicGFnZSI6Ijc4LTg0IiwiYWJzdHJhY3QiOiJPbmUgcGFzc2l2ZSBjb29saW5nIGFwcHJvYWNoIGlzIHB1bXBpbmcgZW5lcmd5IHRvIG91dGVyIHNwYWNlIHRocm91Z2ggdGhlcm1hbCByYWRpYXRpb24uIFN1Y2ggYSByYWRpYXRpdmUgY29vbGluZyBtZWNoYW5pc20gd2lkZWx5IGV4aXN0cyBpbiBuYXR1cmUgYW5kIGlzIGltcG9ydGFudCB0byBtYWludGFpbiB0aGUgdGVtcGVyYXR1cmUgb2YgdGhlIGVhcnRoLiBIb3dldmVyLCBuYXR1cmFsIG1hdGVyaWFscyBnZW5lcmFsbHkgaGF2ZSBwb29yIHJhZGlhdGl2ZSBjb29saW5nIGVmZmljaWVuY3kuIFRvIGJldHRlciB1dGlsaXplIHRoZSByYWRpYXRpdmUgY29vbGluZyBmb3IgdGhlcm1hbCBtYW5hZ2VtZW50IGFwcGxpY2F0aW9ucywgdGhlIHN1cmZhY2Ugc2hvdWxkIGJlIGRlc2lnbmVkIHRvIGhhdmUgYSBoaWdoIHJlZmxlY3Rpdml0eSBpbiB0aGUgc29sYXIgc3BlY3RydW0gYW5kIGhpZ2ggZW1pc3Npdml0eSBpbiB0aGUg4oCcc2t5IHdpbmRvd+KAnSByZWdpb24gKDjigJMxMyDCtW0gaW4gd2F2ZWxlbmd0aCkuIEluIHRoaXMgd29yaywgd2UgcHJvcG9zZSBhbmQgZGVtb25zdHJhdGUgYSBoaWdobHkgc2NhbGFibGUgbmFub3BhcnRpY2xlLWJhc2VkIGRvdWJsZS1sYXllciBjb2F0aW5nIHRvIGFjaGlldmUgc3VjaCBzZWxlY3RpdmUgcmFkaWF0aXZlIHByb3BlcnRpZXMuIERvdWJsZS1sYXllciBjb2F0aW5ncyBjb25zaXN0aW5nIG9mIGEgdG9wIHJlZmxlY3RpdmUgbGF5ZXIgd2l0aCBoaWdoIHNvbGFyIGFsYmVkbyBhbmQgYSBib3R0b20gZW1pc3NpdmUgbGF5ZXIgYXJlIGFjaGlldmVkIGJ5IHByb3Blcmx5IGRlc2lnbmVkIFRpTzIsIFNpTzIsIGFuZCBTaUMgbmFub3BhcnRpY2xlcy4gVGhlc2UgY29hdGluZ3Mgd2VyZSBmYWJyaWNhdGVkIG9uIGJvdGggbG93LSBhbmQgaGlnaC1lbWlzc2l2aXR5IHN1YnN0cmF0ZXMgYW5kIHRoZWlyIHNwZWN0cmFsIHJhZGlhdGl2ZSBwcm9wZXJ0aWVzIHdlcmUgY2hhcmFjdGVyaXplZC4gVGhlIGNvYXRpbmcgY29tcG9zZWQgb2YgVGlPMiBhbmQgU2lPMiBvbiBhIHJlZmxlY3RpdmUgc3Vic3RyYXRlIGhhcyBleGNlbGxlbnQgc2VsZWN0aXZlIGVtaXNzaW9uIHByb3BlcnR5IGZvciByYWRpYXRpdmUgY29vbGluZyBwdXJwb3NlLiBVbmRlciBkcnkgYWlyIGNvbmRpdGlvbnMgYW5kIGFzc3VtaW5nIG5vbi1yYWRpYXRpdmUgaGVhdCB0cmFuc2ZlciBjb2VmZmljaWVudCBoYz00IFcvbTIgSywgVGlPMitTaU8yIGFuZCBUaU8yK1NpQyBjYW4gdGhlb3JldGljYWxseSBhY2hpZXZlIGFib3V0IDE3IMKwQyBiZWxvdyBhbWJpZW50IGF0IG5pZ2h0IGFuZCA1IMKwQyBiZWxvdyBhbWJpZW50IHVuZGVyIGRpcmVjdCBzb2xhciByYWRpYXRpb24gKEFNMS41KS4gT24tc2l0ZSBtZWFzdXJlbWVudHMgaGF2ZSBhbHNvIGJlZW4gY29uZHVjdGVkLiBVbmRlciBkaXJlY3Qgc29sYXIgaXJyYWRpYXRpb24sIHNpZ25pZmljYW50IHRlbXBlcmF0dXJlIHJlZHVjdGlvbiB3YXMgb2JzZXJ2ZWQgZm9yIGJvdGggYWx1bWludW0gYW5kIGJsYWNrIHN1YnN0cmF0ZSBhZnRlciB0aGUgY29hdGluZyB3YXMgYXBwbGllZC4gQXQgbmlnaHR0aW1lLCByYWRpYXRpdmUgY29vbGluZyBlZmZlY3QgY2FuIGNvb2wgdGhlIHN1cmZhY2UgdG8gYSBmZXcgZGVncmVlcyBiZWxvdyBhbWJpZW50IHRlbXBlcmF0dXJlLiBBbHRob3VnaCB0aGUgdGhlb3JldGljYWwgY29vbGluZyB1bmRlciBkcnkgd2VhdGhlciBjb25kaXRpb24gaXMgbm90IG9ic2VydmVkLCB0aGUgZXhwZXJpbWVudCByZXN1bHRzIGNhbiBiZSB3ZWxsIGV4cGxhaW5lZCBieSB0aGVvcmV0aWNhbCBjYWxjdWxhdGlvbnMgd2l0aCB0aGUgY29uc2lkZXJhdGlvbiBvZiBoaWdoIGh1bWlkaXR5IGFuZCBub24tcmFkaWF0aXZlIGhlYXQgdHJhbnNmZXIuIFRoaXMgbmFub3BhcnRpY2xlLWJhc2VkIGFwcHJvYWNoIGNhbiBiZSBlYXNpbHkgYXBwbGllZCB0byBsYXJnZSBhcmVhLCB3aGljaCBpcyBhIHNpZ25pZmljYW50IHN0ZXAgb2YgYWNoaWV2aW5nIGxhcmdlIHNjYWxlIGFwcGxpY2F0aW9uIG9mIHRoZSByYWRpYXRpdmUgY29vbGluZyB0ZWNobm9sb2d5LiIsInB1Ymxpc2hlciI6IkVsc2V2aWVyIEIuVi4iLCJ2b2x1bWUiOiIxNjgifSwiaXNUZW1wb3JhcnkiOmZhbHNlfSx7ImlkIjoiNzczMTc3NDAtODk3ZC0zNTNjLTk3OTktNzdkOThmOGMxNmE3IiwiaXRlbURhdGEiOnsidHlwZSI6ImFydGljbGUtam91cm5hbCIsImlkIjoiNzczMTc3NDAtODk3ZC0zNTNjLTk3OTktNzdkOThmOGMxNmE3IiwidGl0bGUiOiJFZmZlY3RpdmUgUmFkaWF0aXZlIENvb2xpbmcgYnkgUGFpbnQtRm9ybWF0IE1pY3Jvc3BoZXJlLUJhc2VkIFBob3RvbmljIFJhbmRvbSBNZWRpYSIsImF1dGhvciI6W3siZmFtaWx5IjoiQXRpZ2FueWFudW4iLCJnaXZlbiI6IlNhcnVuIiwicGFyc2UtbmFtZXMiOmZhbHNlLCJkcm9wcGluZy1wYXJ0aWNsZSI6IiIsIm5vbi1kcm9wcGluZy1wYXJ0aWNsZSI6IiJ9LHsiZmFtaWx5IjoiUGx1bWxleSIsImdpdmVuIjoiSm9obiBCLiIsInBhcnNlLW5hbWVzIjpmYWxzZSwiZHJvcHBpbmctcGFydGljbGUiOiIiLCJub24tZHJvcHBpbmctcGFydGljbGUiOiIifSx7ImZhbWlseSI6IkhhbiIsImdpdmVuIjoiU2VvayBKdW4iLCJwYXJzZS1uYW1lcyI6ZmFsc2UsImRyb3BwaW5nLXBhcnRpY2xlIjoiIiwibm9uLWRyb3BwaW5nLXBhcnRpY2xlIjoiIn0seyJmYW1pbHkiOiJIc3UiLCJnaXZlbiI6IktldmluIiwicGFyc2UtbmFtZXMiOmZhbHNlLCJkcm9wcGluZy1wYXJ0aWNsZSI6IiIsIm5vbi1kcm9wcGluZy1wYXJ0aWNsZSI6IiJ9LHsiZmFtaWx5IjoiQ3l0cnluYmF1bSIsImdpdmVuIjoiSmFjb2IiLCJwYXJzZS1uYW1lcyI6ZmFsc2UsImRyb3BwaW5nLXBhcnRpY2xlIjoiIiwibm9uLWRyb3BwaW5nLXBhcnRpY2xlIjoiIn0seyJmYW1pbHkiOiJQZW5nIiwiZ2l2ZW4iOiJUaG9tYXMgTC4iLCJwYXJzZS1uYW1lcyI6ZmFsc2UsImRyb3BwaW5nLXBhcnRpY2xlIjoiIiwibm9uLWRyb3BwaW5nLXBhcnRpY2xlIjoiIn0seyJmYW1pbHkiOiJIYW4iLCJnaXZlbiI6IlNhbmcgTS4iLCJwYXJzZS1uYW1lcyI6ZmFsc2UsImRyb3BwaW5nLXBhcnRpY2xlIjoiIiwibm9uLWRyb3BwaW5nLXBhcnRpY2xlIjoiIn0seyJmYW1pbHkiOiJIYW4iLCJnaXZlbiI6IlNhbmcgRW9uIiwicGFyc2UtbmFtZXMiOmZhbHNlLCJkcm9wcGluZy1wYXJ0aWNsZSI6IiIsIm5vbi1kcm9wcGluZy1wYXJ0aWNsZSI6IiJ9XSwiY29udGFpbmVyLXRpdGxlIjoiQUNTIFBob3RvbmljcyIsImFjY2Vzc2VkIjp7ImRhdGUtcGFydHMiOltbMjAyMSwxLDE0XV19LCJET0kiOiIxMC4xMDIxL2Fjc3Bob3Rvbmljcy43YjAxNDkyIiwiSVNTTiI6IjIzMzA0MDIyIiwiVVJMIjoiaHR0cHM6Ly9wdWJzLmFjcy5vcmcvc2hhcmluZ2d1aWRlbGluZXMiLCJpc3N1ZWQiOnsiZGF0ZS1wYXJ0cyI6W1syMDE4LDQsMThdXX0sInBhZ2UiOiIxMTgxLTExODciLCJhYnN0cmFjdCI6IldlIGRlbW9uc3RyYXRlIHRoYXQgcGhvdG9uaWMgbWVkaWEsIHdoZW4gcHJvcGVybHkgcmFuZG9taXplZCB0byBtaW5pbWl6ZSB0aGUgcGhvdG9uIHRyYW5zcG9ydCBtZWFuIGZyZWUgcGF0aCwgY2FuIGJlIHVzZWQgdG8gY29hdCBhIGJsYWNrIHN1YnN0cmF0ZSBhbmQgcmVkdWNlIGl0cyB0ZW1wZXJhdHVyZSBieSByYWRpYXRpdmUgY29vbGluZy4gRXZlbiB1bmRlciBzdHJvbmcgc29sYXIgcmFkaWF0aW9uLCB0aGUgc3Vic3RyYXRlIHRlbXBlcmF0dXJlIGNvdWxkIHJlYWNoIHN1YnN0YW50aWFsbHkgYmVsb3cgdGhhdCBvZiB0aGUgYW1iaWVudCBhaXIuIE91ciByYW5kb20gbWVkaWEgdGhhdCBjb25zaXN0IG9mIHNpbGljYSBtaWNyb3NwaGVyZXMgY29uc2lkZXJhYmx5IG91dHBlcmZvcm0gY29tbWVyY2lhbGx5IGF2YWlsYWJsZSBzb2xhci1yZWZsZWN0aXZlIHdoaXRlIHBhaW50IGZvciBkYXl0aW1lIGNvb2xpbmcuIFdlIGhhdmUgYWNoaWV2ZWQgdGhlIG91dHN0YW5kaW5nIGNvb2xpbmcgcGVyZm9ybWFuY2UgdGhyb3VnaCBhIHN5c3RlbWF0aWMgc3R1ZHkgb24gbGlnaHQgc2NhdHRlcmluZywgd2hpY2ggcmV2ZWFscyB0aGF0IHRoZSBzdHJ1Y3R1cmFsIHBhcmFtZXRlcnMgb2YgdGhlIHJhbmRvbSBtZWRpYSBmb3IgbWF4aW11bSBzY2F0dGVyaW5nIGFyZSBzaWduaWZpY2FudGx5IGRpZmZlcmVudCBmcm9tIHRob3NlIG9mIHRoZSBjb21tZXJjaWFsIHBhaW50LiBXZSBoYXZlIGNyZWF0ZWQgdGhlIHJhbmRvbSBtZWRpYSB0byBtYXhpbWl6ZSBvcHRpY2FsIHNjYXR0ZXJpbmcgaW4gdGhlIHNvbGFyIHNwZWN0cnVtIGFuZCB0byBlbmhhbmNlIHRoZXJtYWwgZW1pc3Npb24gaW4gdGhlIGF0bW9zcGhlcmljIHRyYW5zcGFyZW5jeSB3aW5kb3cuIEluIGNvbnRyYXN0IHRvIHByZXZpb3VzIHN0dWRpZXMsIG91ciByYW5kb20gbWVkaWEgZG8gbm90IHJlcXVpcmUgZXhwZW5zaXZlIHByb2Nlc3Npbmcgc3RlcHMgb3IgbWF0ZXJpYWxzLCBzdWNoIGFzIHNpbHZlciwgYW5kIGNhbiBiZSBhcHBsaWVkIHRvIGFsbW9zdCBhbnkgc3VyZmFjZSBpbiBhIHBhaW50IGZvcm1hdC4gVGhlIGZhY2lsZSBhbmQgc2NhbGFibGUgcHJvY2Vzc2luZyBzdGVwcyBmb3Igb3VyIHJhbmRvbSBtZWRpYSBwb2ludCB0byB0aGUgcG9zc2liaWxpdHkgdGhhdCBsb3ctY29zdCBjb2F0aW5ncyBjYW4gYmUgdXNlZCBmb3IgZWZmaWNpZW50IHJhZGlhdGl2ZSBjb29saW5nLiIsInB1Ymxpc2hlciI6IkFtZXJpY2FuIENoZW1pY2FsIFNvY2lldHkiLCJpc3N1ZSI6IjQiLCJ2b2x1bWUiOiI1In0sImlzVGVtcG9yYXJ5IjpmYWxzZX1dLCJwcm9wZXJ0aWVzIjp7Im5vdGVJbmRleCI6MH0sImlzRWRpdGVkIjpmYWxzZSwibWFudWFsT3ZlcnJpZGUiOnsiaXNNYW51YWxseU92ZXJyaWRlbiI6ZmFsc2UsImNpdGVwcm9jVGV4dCI6Ils5LDEy4oCTMTRdIiwibWFudWFsT3ZlcnJpZGVUZXh0IjoiIiwiaXNNYW51YWxseU92ZXJyaWRkZW4iOmZhbHNlfX0="/>
          <w:id w:val="-1460876798"/>
          <w:placeholder>
            <w:docPart w:val="AC78BD606F134CF3BB8B204A3F22A1B4"/>
          </w:placeholder>
        </w:sdtPr>
        <w:sdtEndPr/>
        <w:sdtContent>
          <w:r w:rsidR="007928F3" w:rsidRPr="00AC18F0">
            <w:rPr>
              <w:szCs w:val="24"/>
            </w:rPr>
            <w:t>[9,12–14]</w:t>
          </w:r>
        </w:sdtContent>
      </w:sdt>
      <w:r w:rsidRPr="00AC18F0">
        <w:rPr>
          <w:szCs w:val="24"/>
        </w:rPr>
        <w:t>, or more complex photonic structures</w:t>
      </w:r>
      <w:r w:rsidR="00337158" w:rsidRPr="00AC18F0">
        <w:rPr>
          <w:szCs w:val="24"/>
        </w:rPr>
        <w:t xml:space="preserve"> </w:t>
      </w:r>
      <w:sdt>
        <w:sdtPr>
          <w:rPr>
            <w:szCs w:val="24"/>
          </w:rPr>
          <w:tag w:val="MENDELEY_CITATION_v3_eyJjaXRhdGlvbklEIjoiTUVOREVMRVlfQ0lUQVRJT05fN2RiYWMyYjktNjZmMy00NDJiLThhZDYtMjY3YTlkMDEzNmM5IiwiY2l0YXRpb25JdGVtcyI6W3siaWQiOiI4OWI1OTc4MC1jM2EzLTMwZDItOWYxMS1hMDc3OWI5YmEyYTIiLCJpdGVtRGF0YSI6eyJ0eXBlIjoiYXJ0aWNsZS1qb3VybmFsIiwiaWQiOiI4OWI1OTc4MC1jM2EzLTMwZDItOWYxMS1hMDc3OWI5YmEyYTIiLCJ0aXRsZSI6IkNvbG9yLXByZXNlcnZpbmcgZGF5dGltZSByYWRpYXRpdmUgY29vbGluZyIsImF1dGhvciI6W3siZmFtaWx5IjoiWmh1IiwiZ2l2ZW4iOiJMaW54aWFvIiwicGFyc2UtbmFtZXMiOmZhbHNlLCJkcm9wcGluZy1wYXJ0aWNsZSI6IiIsIm5vbi1kcm9wcGluZy1wYXJ0aWNsZSI6IiJ9LHsiZmFtaWx5IjoiUmFtYW4iLCJnaXZlbiI6IkFhc3dhdGgiLCJwYXJzZS1uYW1lcyI6ZmFsc2UsImRyb3BwaW5nLXBhcnRpY2xlIjoiIiwibm9uLWRyb3BwaW5nLXBhcnRpY2xlIjoiIn0seyJmYW1pbHkiOiJGYW4iLCJnaXZlbiI6IlNoYW5odWkiLCJwYXJzZS1uYW1lcyI6ZmFsc2UsImRyb3BwaW5nLXBhcnRpY2xlIjoiIiwibm9uLWRyb3BwaW5nLXBhcnRpY2xlIjoiIn1dLCJjb250YWluZXItdGl0bGUiOiJBcHBsaWVkIFBoeXNpY3MgTGV0dGVycyIsImFjY2Vzc2VkIjp7ImRhdGUtcGFydHMiOltbMjAyMSwxLDE0XV19LCJET0kiOiIxMC4xMDYzLzEuNDgzNTk5NSIsIklTU04iOiIwMDAzNjk1MSIsIlVSTCI6Imh0dHA6Ly9haXAuc2NpdGF0aW9uLm9yZy9kb2kvMTAuMTA2My8xLjQ4MzU5OTUiLCJpc3N1ZWQiOnsiZGF0ZS1wYXJ0cyI6W1syMDEzLDExLDI1XV19LCJwYWdlIjoiMjIzOTAyIiwiYWJzdHJhY3QiOiJXZSBpbnRyb2R1Y2UgYSBnZW5lcmFsIGFwcHJvYWNoIHRvIHJhZGlhdGl2ZWx5IGxvd2VyIHRoZSB0ZW1wZXJhdHVyZSBvZiBhIHN0cnVjdHVyZSwgd2hpbGUgcHJlc2VydmluZyBpdHMgY29sb3IgdW5kZXIgc3VubGlnaHQuIFRoZSBjb29saW5nIGVmZmVjdCBwZXJzaXN0cyBpbiB0aGUgcHJlc2VuY2Ugb2YgY29uc2lkZXJhYmxlIGNvbnZlY3RpdmUgYW5kIGNvbmR1Y3RpdmUgaGVhdCBleGNoYW5nZSBhbmQgZm9yIGRpZmZlcmVudCBzb2xhciBhYnNvcnB0YW5jZXMuIMKpIDIwMTMgQUlQIFB1Ymxpc2hpbmcgTExDLiIsInB1Ymxpc2hlciI6IkFtZXJpY2FuIEluc3RpdHV0ZSBvZiBQaHlzaWNzQUlQIiwiaXNzdWUiOiIyMiIsInZvbHVtZSI6IjEwMyJ9LCJpc1RlbXBvcmFyeSI6ZmFsc2V9LHsiaWQiOiI2MzlkNzEzOS01MTFlLTMzNGItYjk4Ny04YTk5MTA4ZTQ2MjMiLCJpdGVtRGF0YSI6eyJ0eXBlIjoiYXJ0aWNsZS1qb3VybmFsIiwiaWQiOiI2MzlkNzEzOS01MTFlLTMzNGItYjk4Ny04YTk5MTA4ZTQ2MjMiLCJ0aXRsZSI6IlVsdHJhYnJvYWRiYW5kIFBob3RvbmljIFN0cnVjdHVyZXMgVG8gQWNoaWV2ZSBIaWdoLVBlcmZvcm1hbmNlIERheXRpbWUgUmFkaWF0aXZlIENvb2xpbmciLCJhdXRob3IiOlt7ImZhbWlseSI6IlJlcGhhZWxpIiwiZ2l2ZW4iOiJFZGVuIiwicGFyc2UtbmFtZXMiOmZhbHNlLCJkcm9wcGluZy1wYXJ0aWNsZSI6IiIsIm5vbi1kcm9wcGluZy1wYXJ0aWNsZSI6IiJ9LHsiZmFtaWx5IjoiUmFtYW4iLCJnaXZlbiI6IkFhc3dhdGgiLCJwYXJzZS1uYW1lcyI6ZmFsc2UsImRyb3BwaW5nLXBhcnRpY2xlIjoiIiwibm9uLWRyb3BwaW5nLXBhcnRpY2xlIjoiIn0seyJmYW1pbHkiOiJGYW4iLCJnaXZlbiI6IlNoYW5odWkiLCJwYXJzZS1uYW1lcyI6ZmFsc2UsImRyb3BwaW5nLXBhcnRpY2xlIjoiIiwibm9uLWRyb3BwaW5nLXBhcnRpY2xlIjoiIn1dLCJhY2Nlc3NlZCI6eyJkYXRlLXBhcnRzIjpbWzIwMjAsMTIsMjddXX0sIkRPSSI6IjEwLjEwMjEvbmw0MDA0MjgzIiwiVVJMIjoiaHR0cHM6Ly9wdWJzLmFjcy5vcmcvc2hhcmluZ2d1aWRlbGluZXMiLCJpc3N1ZWQiOnsiZGF0ZS1wYXJ0cyI6W1syMDEzXV19LCJhYnN0cmFjdCI6IklmIHByb3Blcmx5IGRlc2lnbmVkLCB0ZXJyZXN0cmlhbCBzdHJ1Y3R1cmVzIGNhbiBwYXNzaXZlbHkgY29vbCB0aGVtc2VsdmVzIHRocm91Z2ggcmFkaWF0aXZlIGVtaXNzaW9uIG9mIGhlYXQgdG8gb3V0ZXIgc3BhY2UuIEZvciB0aGUgZmlyc3QgdGltZSwgd2UgcHJlc2VudCBhIG1ldGFsLWRpZWxlY3RyaWMgcGhvdG9uaWMgc3RydWN0dXJlIGNhcGFibGUgb2YgcmFkaWF0aXZlIGNvb2xpbmcgaW4gZGF5dGltZSBvdXRkb29yIGNvbmRpdGlvbnMuIFRoZSBzdHJ1Y3R1cmUgYmVoYXZlcyBhcyBhIGJyb2FkYmFuZCBtaXJyb3IgZm9yIHNvbGFyIGxpZ2h0LCB3aGlsZSBzaW11bHRhbmVvdXNseSBlbWl0dGluZyBzdHJvbmdseSBpbiB0aGUgbWlkLUlSIHdpdGhpbiB0aGUgYXRtb3NwaGVyaWMgdHJhbnNwYXJlbmN5IHdpbmRvdywgYWNoaWV2aW5nIGEgbmV0IGNvb2xpbmcgcG93ZXIgaW4gZXhjZXNzIG9mIDEwMCBXL20gMiBhdCBhbWJpZW50IHRlbXBlcmF0dXJlLiBUaGlzIGNvb2xpbmcgcGVyc2lzdHMgaW4gdGhlIHByZXNlbmNlIG9mIHNpZ25pZmljYW50IGNvbnZlY3RpdmUvY29uZHVjdGl2ZSBoZWF0IGV4Y2hhbmdlIGFuZCBub25pZGVhbCBhdG1vc3BoZXJpYyBjb25kaXRpb25zLiJ9LCJpc1RlbXBvcmFyeSI6ZmFsc2V9LHsiaWQiOiIyZmVjYzZjNi1kNGUxLTM1NjEtYTJiNS05ZmZjZmZlNDQ4ZTgiLCJpdGVtRGF0YSI6eyJ0eXBlIjoiYXJ0aWNsZS1qb3VybmFsIiwiaWQiOiIyZmVjYzZjNi1kNGUxLTM1NjEtYTJiNS05ZmZjZmZlNDQ4ZTgiLCJ0aXRsZSI6IlRoZSBkZXNpZ24gb2YgdWx0cmEtYnJvYWRiYW5kIHNlbGVjdGl2ZSBuZWFyLXBlcmZlY3QgYWJzb3JiZXIgYmFzZWQgb24gcGhvdG9uaWMgc3RydWN0dXJlcyB0byBhY2hpZXZlIG5lYXItaWRlYWwgZGF5dGltZSByYWRpYXRpdmUgY29vbGluZyIsImF1dGhvciI6W3siZmFtaWx5IjoiV3UiLCJnaXZlbiI6IkRvbmciLCJwYXJzZS1uYW1lcyI6ZmFsc2UsImRyb3BwaW5nLXBhcnRpY2xlIjoiIiwibm9uLWRyb3BwaW5nLXBhcnRpY2xlIjoiIn0seyJmYW1pbHkiOiJMaXUiLCJnaXZlbiI6IkNoYW5nIiwicGFyc2UtbmFtZXMiOmZhbHNlLCJkcm9wcGluZy1wYXJ0aWNsZSI6IiIsIm5vbi1kcm9wcGluZy1wYXJ0aWNsZSI6IiJ9LHsiZmFtaWx5IjoiWHUiLCJnaXZlbiI6IlplbmdodWkiLCJwYXJzZS1uYW1lcyI6ZmFsc2UsImRyb3BwaW5nLXBhcnRpY2xlIjoiIiwibm9uLWRyb3BwaW5nLXBhcnRpY2xlIjoiIn0seyJmYW1pbHkiOiJMaXUiLCJnaXZlbiI6Ill1bWluIiwicGFyc2UtbmFtZXMiOmZhbHNlLCJkcm9wcGluZy1wYXJ0aWNsZSI6IiIsIm5vbi1kcm9wcGluZy1wYXJ0aWNsZSI6IiJ9LHsiZmFtaWx5IjoiWXUiLCJnaXZlbiI6Ilpob25neXVhbiIsInBhcnNlLW5hbWVzIjpmYWxzZSwiZHJvcHBpbmctcGFydGljbGUiOiIiLCJub24tZHJvcHBpbmctcGFydGljbGUiOiIifSx7ImZhbWlseSI6Ill1IiwiZ2l2ZW4iOiJMaSIsInBhcnNlLW5hbWVzIjpmYWxzZSwiZHJvcHBpbmctcGFydGljbGUiOiIiLCJub24tZHJvcHBpbmctcGFydGljbGUiOiIifSx7ImZhbWlseSI6IkNoZW4iLCJnaXZlbiI6IkxlaSIsInBhcnNlLW5hbWVzIjpmYWxzZSwiZHJvcHBpbmctcGFydGljbGUiOiIiLCJub24tZHJvcHBpbmctcGFydGljbGUiOiIifSx7ImZhbWlseSI6IkxpIiwiZ2l2ZW4iOiJSdWlmYW5nIiwicGFyc2UtbmFtZXMiOmZhbHNlLCJkcm9wcGluZy1wYXJ0aWNsZSI6IiIsIm5vbi1kcm9wcGluZy1wYXJ0aWNsZSI6IiJ9LHsiZmFtaWx5IjoiTWEiLCJnaXZlbiI6IlJ1aSIsInBhcnNlLW5hbWVzIjpmYWxzZSwiZHJvcHBpbmctcGFydGljbGUiOiIiLCJub24tZHJvcHBpbmctcGFydGljbGUiOiIifSx7ImZhbWlseSI6IlllIiwiZ2l2ZW4iOiJIYW4iLCJwYXJzZS1uYW1lcyI6ZmFsc2UsImRyb3BwaW5nLXBhcnRpY2xlIjoiIiwibm9uLWRyb3BwaW5nLXBhcnRpY2xlIjoiIn1dLCJjb250YWluZXItdGl0bGUiOiJNYXRlcmlhbHMgYW5kIERlc2lnbiIsImFjY2Vzc2VkIjp7ImRhdGUtcGFydHMiOltbMjAyMSwxLDE0XV19LCJET0kiOiIxMC4xMDE2L2oubWF0ZGVzLjIwMTcuMTAuMDc3IiwiSVNTTiI6IjE4NzM0MTk3IiwiaXNzdWVkIjp7ImRhdGUtcGFydHMiOltbMjAxOCwyLDVdXX0sInBhZ2UiOiIxMDQtMTExIiwiYWJzdHJhY3QiOiJQYXNzaXZlIGNvb2xpbmcsIHdoaWNoIGNvb2xzIHdpdGhvdXQgYW55IGVsZWN0cmljaXR5IGlucHV0LCBoYXMgaGFkIGEgZ3JlYXQgaW1wYWN0IG9uIGdsb2JhbCBlbmVyZ3kgY29uc3VtcHRpb24uIFRoZSByZWNlbnQgcHJvZ3Jlc3Mgb24gcmFkaWF0aXZlIGNvb2xpbmcgaGFzIG1hbnkgcG90ZW50aWFsIGFwcGxpY2F0aW9ucyBpbiBlZmZpY2llbnQgcGFzc2l2ZSBjb29saW5nLiBEdXJpbmcgdGhlIGRheSwgdGhpcyBzdHJhdGVneSB1c2VzIHRoZSBtYXhpbWl6ZWQgaW5mcmFyZWQgZW1pc3Npdml0eSB2aWEgdGhlIGF0bW9zcGhlcmljIHRyYW5zcGFyZW5jeSB3aW5kb3dzIGZvciByYWRpYXRpbmcgaGVhdCBhbmQgbWluaW1pemluZyBzb2xhciBhYnNvcnB0aW9uLiBIb3dldmVyLCB0aGUgcmVhbGl6YXRpb24gb2YgZGF5dGltZSByYWRpYXRpdmUgY29vbGVycyB3aXRoIGlkZWFsIHNlbGVjdGl2ZSBtaWQtaW5mcmFyZWQgZW1pc3Npdml0eSBpcyBzdGlsbCBhIGdyZWF0IGNoYWxsZW5nZS4gSGVyZSwgd2UgZmlyc3RseSBkZXNpZ24gYW5kIG51bWVyaWNhbGx5IGRlbW9uc3RyYXRlIGEgbmVhci1pZGVhbCByYWRpYXRpdmUgY29vbGVyIG9wZXJhdGluZyBiZWxvdyB0aGUgYW1iaWVudCB0ZW1wZXJhdHVyZSwgYWNoaWV2aW5nIGJvdGggYnJvYWRiYW5kIHNlbGVjdGl2ZSBlbWlzc2l2aXR5IGluIHRoZSBpbmZyYXJlZCBhdG1vc3BoZXJpYyB3aW5kb3cgYW5kIGV4dHJlbWVseSBsb3cgYWJzb3JwdGlvbiBpbiB0aGUgZW50aXJlIHNvbGFyIHNwZWN0cnVtLCByZWFsaXppbmcgYSBuZXQgY29vbGluZyBwb3dlciBleGNlZWRpbmcgMTIyIFcvbTIgYXQgYW1iaWVudCB0ZW1wZXJhdHVyZS4gVGhlIGNvb2xpbmcgZWZmZWN0IGNhbiBzdGlsbCBwZXJzaXN0IHVuZGVyIHNpZ25pZmljYW50IG5vbnJhZGlhdGl2ZSBoZWF0IGV4Y2hhbmdlIGNvbmRpdGlvbnMuIFRoZSBkZXNpZ24gb2YgbXVsdGktbGF5ZXIgYWxsLWRpZWxlY3RyaWMgbWljcm9weXJhbWlkIHN0cnVjdHVyZSBpbiB0aGlzIHdvcmsgbm90IG9ubHkgc29sdmVzIHRoZSBzaG9ydGNvbWluZyBvZiBwb29yIG1pZC1pbmZyYXJlZCBzZWxlY3Rpdml0eSBpbiBwbGFuYXIgcGhvdG9uaWNzIGRldmljZSwgYnV0IGFsc28gb3ZlcmNvbWVzIHRoZSBkaXNhZHZhbnRhZ2Ugb2YgaGlnaCBzb2xhciBhYnNvcnB0aW9uIGluIG1ldGFsL2RpZWxlY3RyaWMgbWV0YW1hdGVyaWFscy4gVGhlIGNvbXBhcmlzb25zIG9mIHBoeXNpY3MgbWVjaGFuaXNtIGJldHdlZW4gdGhpcyBtdWx0aS1sYXllciBhbGwtZGllbGVjdHJpYyBzdHJ1Y3R1cmUgYW5kIHByZXZpb3VzbHkgcmVwb3J0ZWQgbXVsdGktbGF5ZXIgbWV0YWwvZGllbGVjdHJpYyBzdHJ1Y3R1cmUgYWxzbyBhcmUgaW52ZXN0aWdhdGVkIGNsZWFybHkuIFRodXMsIHRoaXMgc3R1ZHkgY2FuIGhlbHAgcGF2ZSB0aGUgd2F5IGZvciBkZXNpZ25pbmcgaWRlYWwgZGF5dGltZSByYWRpYXRpdmUgY29vbGVycy4iLCJwdWJsaXNoZXIiOiJFbHNldmllciBMdGQiLCJ2b2x1bWUiOiIxMzkifSwiaXNUZW1wb3JhcnkiOmZhbHNlfSx7ImlkIjoiMTIzNjliNWEtNDcwOS0zZTI1LTgwYzYtMDY1ZDFmNjgyYTUxIiwiaXRlbURhdGEiOnsidHlwZSI6ImFydGljbGUtam91cm5hbCIsImlkIjoiMTIzNjliNWEtNDcwOS0zZTI1LTgwYzYtMDY1ZDFmNjgyYTUxIiwidGl0bGUiOiJDb21wcmVoZW5zaXZlIHBob3RvbmljIGFwcHJvYWNoIGZvciBkaXVybmFsIHBob3Rvdm9sdGFpYyBhbmQgbm9jdHVybmFsIHJhZGlhdGl2ZSBjb29saW5nIiwiYXV0aG9yIjpbeyJmYW1pbHkiOiJaaGFvIiwiZ2l2ZW4iOiJCaW4iLCJwYXJzZS1uYW1lcyI6ZmFsc2UsImRyb3BwaW5nLXBhcnRpY2xlIjoiIiwibm9uLWRyb3BwaW5nLXBhcnRpY2xlIjoiIn0seyJmYW1pbHkiOiJIdSIsImdpdmVuIjoiTWluZ2tlIiwicGFyc2UtbmFtZXMiOmZhbHNlLCJkcm9wcGluZy1wYXJ0aWNsZSI6IiIsIm5vbi1kcm9wcGluZy1wYXJ0aWNsZSI6IiJ9LHsiZmFtaWx5IjoiQW8iLCJnaXZlbiI6IlhpYW56ZSIsInBhcnNlLW5hbWVzIjpmYWxzZSwiZHJvcHBpbmctcGFydGljbGUiOiIiLCJub24tZHJvcHBpbmctcGFydGljbGUiOiIifSx7ImZhbWlseSI6Ilh1YW4iLCJnaXZlbiI6IlFpbmdkb25nIiwicGFyc2UtbmFtZXMiOmZhbHNlLCJkcm9wcGluZy1wYXJ0aWNsZSI6IiIsIm5vbi1kcm9wcGluZy1wYXJ0aWNsZSI6IiJ9LHsiZmFtaWx5IjoiUGVpIiwiZ2l2ZW4iOiJHYW5nIiwicGFyc2UtbmFtZXMiOmZhbHNlLCJkcm9wcGluZy1wYXJ0aWNsZSI6IiIsIm5vbi1kcm9wcGluZy1wYXJ0aWNsZSI6IiJ9XSwiY29udGFpbmVyLXRpdGxlIjoiU29sYXIgRW5lcmd5IE1hdGVyaWFscyBhbmQgU29sYXIgQ2VsbHMiLCJhY2Nlc3NlZCI6eyJkYXRlLXBhcnRzIjpbWzIwMjEsMSwxNF1dfSwiRE9JIjoiMTAuMTAxNi9qLnNvbG1hdC4yMDE4LjAxLjAyMyIsIklTU04iOiIwOTI3MDI0OCIsImlzc3VlZCI6eyJkYXRlLXBhcnRzIjpbWzIwMTgsNSwxXV19LCJwYWdlIjoiMjY2LTI3MiIsImFic3RyYWN0IjoiQSBub3ZlbCBwaG90b3ZvbHRhaWMvcmFkaWF0aXZlIGNvb2xpbmcgKFBWL1JDKSBoeWJyaWQgc3lzdGVtIGJhc2VkIG9uIGEgc2VsZWN0aXZlIHBsYXRlIGlzIHByb3Bvc2VkLiBUaGlzIHN5c3RlbSBjYW4gZ2VuZXJhdGUgZWxlY3RyaWNpdHkgdmlhIGRpdXJuYWwgUFYgY29udmVyc2lvbiBhbmQgb2J0YWluIGNvb2xpbmcgZW5lcmd5IGJ5IHJhZGlhdGl2ZSBjb29saW5nLiBXZSBpbnRyb2R1Y2UgYSBjb21wcmVoZW5zaXZlIHBob3RvbmljIGFwcHJvYWNoIHRvIHNpbXVsdGFuZW91c2x5IHJlZHVjZSBpbXByYWN0aWNhbCBzb2xhciByYWRpYXRpb24gYWJzb3JwdGlvbiBvZiB0aGUgc2VsZWN0aXZlIHBsYXRlIGFuZCBlbmhhbmNlIGl0cyB0aGVybWFsIHJhZGlhdGlvbiBmb3IgdGhlIGh5YnJpZCBzeXN0ZW0uIEluaXRpYWxseSwgd2UgZGVzaWduIGEgcGhvdG9uaWMgc3RydWN0dXJlIG1hZGUgb2YgMUQgbXVsdGlsYXllciBzdGFjayBhbmQgMkQgcGhvdG9uaWMgY3J5c3RhbCwgd2hpY2ggY2FuIHNlbGVjdGl2ZWx5IHJlZmxlY3Qgc29sYXIgcmFkaWF0aW9uIGFuZCBhY3RpdmVseSByYWRpYXRlIGhlYXQgdG8gdGhlIG91dGVyIHNwYWNlIHdoaWxlIG1haW50YWluaW5nIGl0cyBzb2xhciB0cmFuc21pc3Npb24gaW4gUFYgY29udmVyc2lvbiBiYW5kICgwLjPigJMxLjEgwrVtKS4gVGhlbiwgd2UgZGVtb25zdHJhdGUgdGhhdCBhcHBseWluZyB0aGUgcGhvdG9uaWMgc3RydWN0dXJlIHRvIGEgbW9ub2NyeXN0YWxsaW5lIHNpbGljb24gc29sYXIgY2VsbCBjYW4gb2J0YWluIGEgZGl1cm5hbCBlbGVjdHJpY2l0eSBvdXRwdXQgb2YgOTkuMiBXIG3iiJIyIGFuZCBnZW5lcmF0ZSBhIG5vY3R1cm5hbCBSQyBwb3dlciBieSAxMjguNSBXIG3iiJIyLCBpbmRpY2F0aW5nIDYuOSUgYW5kIDMwLjUlIGhpZ2hlciB0aGFuIHRob3NlIG9mIGEgYmFyZSBjZWxsLiBJbiBhZGRpdGlvbiwgdGhlIHBvdGVudGlhbCBjb29saW5nIGVuZXJneSBvYnRhaW5lZCBpcyBmYXIgbW9yZSBpbiB0aGlzIHN0cnVjdHVyZSB0aGFuIGluIGV4aXN0aW5nIFJDIGVtaXR0ZXJzLCBpbmNsdWRpbmcgZGF5dGltZSBSQyBlbWl0dGVyIHJlcG9ydGVkIGluIGEgcmVjZW50IHJlc2VhcmNoLiBSZXN1bHRzIGluZGljYXRlIHRoYXQgYSBjb21wcmVoZW5zaXZlIHBob3RvbmljIGFwcHJvYWNoIGNhbiBiZSB1c2VkIHRvIGRlc2lnbiBzcGVjdHJhbCBzZWxlY3RpdmUgc3RydWN0dXJlcyBmb3IgYWR2YW5jaW5nIHRoZSBhcHBsaWNhdGlvbnMgb2YgZXhwbG9pdGluZyBzb2xhciBlbmVyZ3kgaGFydmVzdGluZyBhbmQgcmFkaWF0aXZlIGNvb2xpbmcgdXRpbGl6YXRpb24uIiwicHVibGlzaGVyIjoiRWxzZXZpZXIgQi5WLiIsInZvbHVtZSI6IjE3OCJ9LCJpc1RlbXBvcmFyeSI6ZmFsc2V9XSwicHJvcGVydGllcyI6eyJub3RlSW5kZXgiOjB9LCJpc0VkaXRlZCI6ZmFsc2UsIm1hbnVhbE92ZXJyaWRlIjp7ImlzTWFudWFsbHlPdmVycmlkZW4iOmZhbHNlLCJjaXRlcHJvY1RleHQiOiJbMTXigJMxOF0iLCJtYW51YWxPdmVycmlkZVRleHQiOiIiLCJpc01hbnVhbGx5T3ZlcnJpZGRlbiI6ZmFsc2V9fQ=="/>
          <w:id w:val="927235441"/>
          <w:placeholder>
            <w:docPart w:val="E779FB7A933949B8B37DC4E8DA6C2204"/>
          </w:placeholder>
        </w:sdtPr>
        <w:sdtEndPr/>
        <w:sdtContent>
          <w:r w:rsidR="007928F3" w:rsidRPr="00AC18F0">
            <w:rPr>
              <w:szCs w:val="24"/>
            </w:rPr>
            <w:t>[15–18]</w:t>
          </w:r>
        </w:sdtContent>
      </w:sdt>
      <w:r w:rsidRPr="00AC18F0">
        <w:rPr>
          <w:szCs w:val="24"/>
        </w:rPr>
        <w:t xml:space="preserve">. Once fabricated or applied, these designs are fixed by design and cannot be changed. As an example, thermal management systems in spacecraft need to be able to alternatively heat or cool various equipment. Thus, the constant high radiative cooling will force the system to use more power for heating, which is detrimental to the power-efficiency and lifetime of spacecraft. Dynamically tunable radiative cooling will be an important development for continued smooth operation in space </w:t>
      </w:r>
      <w:proofErr w:type="gramStart"/>
      <w:r w:rsidRPr="00AC18F0">
        <w:rPr>
          <w:szCs w:val="24"/>
        </w:rPr>
        <w:t>in order to</w:t>
      </w:r>
      <w:proofErr w:type="gramEnd"/>
      <w:r w:rsidRPr="00AC18F0">
        <w:rPr>
          <w:szCs w:val="24"/>
        </w:rPr>
        <w:t xml:space="preserve"> extend the lifetime and improve the durability of equipment in this challenging environment. Similar concerns apply to terrestrial applications, where tunable passive cooling will be beneficial to achieve efficient adaptive thermal control of various objects in a cost-effective and environmentally friendly way.</w:t>
      </w:r>
    </w:p>
    <w:p w14:paraId="74FBEE01" w14:textId="353D9C17" w:rsidR="0001231C" w:rsidRPr="00AC18F0" w:rsidRDefault="0001231C" w:rsidP="00EB31CA">
      <w:pPr>
        <w:pStyle w:val="TAMainText"/>
        <w:rPr>
          <w:szCs w:val="24"/>
        </w:rPr>
      </w:pPr>
      <w:r w:rsidRPr="00AC18F0">
        <w:rPr>
          <w:szCs w:val="24"/>
        </w:rPr>
        <w:t xml:space="preserve">Currently, the </w:t>
      </w:r>
      <w:proofErr w:type="gramStart"/>
      <w:r w:rsidRPr="00AC18F0">
        <w:rPr>
          <w:szCs w:val="24"/>
        </w:rPr>
        <w:t>most commonly proposed</w:t>
      </w:r>
      <w:proofErr w:type="gramEnd"/>
      <w:r w:rsidRPr="00AC18F0">
        <w:rPr>
          <w:szCs w:val="24"/>
        </w:rPr>
        <w:t xml:space="preserve"> approach to achieve self-adaptive radiative cooling is to use phase change materials, such as vanadium dioxide (VO</w:t>
      </w:r>
      <w:r w:rsidRPr="00AC18F0">
        <w:rPr>
          <w:szCs w:val="24"/>
          <w:vertAlign w:val="subscript"/>
        </w:rPr>
        <w:t>2</w:t>
      </w:r>
      <w:r w:rsidRPr="00AC18F0">
        <w:rPr>
          <w:szCs w:val="24"/>
        </w:rPr>
        <w:t>),</w:t>
      </w:r>
      <w:r w:rsidR="00203535" w:rsidRPr="00AC18F0">
        <w:rPr>
          <w:szCs w:val="24"/>
          <w:vertAlign w:val="superscript"/>
        </w:rPr>
        <w:t xml:space="preserve"> </w:t>
      </w:r>
      <w:r w:rsidRPr="00AC18F0">
        <w:rPr>
          <w:szCs w:val="24"/>
        </w:rPr>
        <w:t>whose optical properties change at different temperatures</w:t>
      </w:r>
      <w:r w:rsidR="00337158" w:rsidRPr="00AC18F0">
        <w:rPr>
          <w:szCs w:val="24"/>
        </w:rPr>
        <w:t xml:space="preserve"> </w:t>
      </w:r>
      <w:sdt>
        <w:sdtPr>
          <w:rPr>
            <w:szCs w:val="24"/>
          </w:rPr>
          <w:tag w:val="MENDELEY_CITATION_v3_eyJjaXRhdGlvbklEIjoiTUVOREVMRVlfQ0lUQVRJT05fYjFmNmUyYmUtNWQzYy00NzgzLTkxYzUtYjBjNWExYmFmMjIxIiwiY2l0YXRpb25JdGVtcyI6W3siaWQiOiIxMzFlNTVlNy0wOGYyLTNkNWYtOGEzNS0zNTgxZDcwYTRmYWIiLCJpdGVtRGF0YSI6eyJ0eXBlIjoiYXJ0aWNsZS1qb3VybmFsIiwiaWQiOiIxMzFlNTVlNy0wOGYyLTNkNWYtOGEzNS0zNTgxZDcwYTRmYWIiLCJ0aXRsZSI6IlNlbGYtYWRhcHRpdmUgcmFkaWF0aXZlIGNvb2xpbmcgYmFzZWQgb24gcGhhc2UgY2hhbmdlIG1hdGVyaWFscyIsImF1dGhvciI6W3siZmFtaWx5IjoiQ2hlbiIsImdpdmVuIjoiS2FpZmVuZyIsInBhcnNlLW5hbWVzIjpmYWxzZSwiZHJvcHBpbmctcGFydGljbGUiOiIiLCJub24tZHJvcHBpbmctcGFydGljbGUiOiIifSx7ImZhbWlseSI6Ik9ubyIsImdpdmVuIjoiTWFzYXNoaSIsInBhcnNlLW5hbWVzIjpmYWxzZSwiZHJvcHBpbmctcGFydGljbGUiOiIiLCJub24tZHJvcHBpbmctcGFydGljbGUiOiIifSx7ImZhbWlseSI6IkZhbiIsImdpdmVuIjoiU2hhbmh1aSIsInBhcnNlLW5hbWVzIjpmYWxzZSwiZHJvcHBpbmctcGFydGljbGUiOiIiLCJub24tZHJvcHBpbmctcGFydGljbGUiOiIifSx7ImZhbWlseSI6IkxpIiwiZ2l2ZW4iOiJXZWkiLCJwYXJzZS1uYW1lcyI6ZmFsc2UsImRyb3BwaW5nLXBhcnRpY2xlIjoiIiwibm9uLWRyb3BwaW5nLXBhcnRpY2xlIjoiIn1dLCJjb250YWluZXItdGl0bGUiOiJPcHRpY3MgRXhwcmVzcywgVm9sLiAyNiwgSXNzdWUgMTgsIHBwLiBBNzc3LUE3ODciLCJhY2Nlc3NlZCI6eyJkYXRlLXBhcnRzIjpbWzIwMjEsNywxMV1dfSwiRE9JIjoiMTAuMTM2NC9PRS4yNi4wMEE3NzciLCJJU1NOIjoiMTA5NC00MDg3IiwiVVJMIjoiaHR0cHM6Ly93d3cub3NhcHVibGlzaGluZy5vcmcvdmlld21lZGlhLmNmbT91cmk9b2UtMjYtMTgtQTc3NyZzZXE9MCZodG1sPXRydWUiLCJpc3N1ZWQiOnsiZGF0ZS1wYXJ0cyI6W1syMDE4LDksM11dfSwicGFnZSI6IkE3NzctQTc4NyIsImFic3RyYWN0IjoiV2l0aCB0aGUgYWJpbGl0eSBvZiBoYXJ2ZXN0aW5nIHRoZSBjb2xkbmVzcyBvZiB1bml2ZXJzZSBhcyBhIHRoZXJtb2R5bmFtaWMgcmVzb3VyY2UsIHJhZGlhdGl2ZSBjb29saW5nIHRlY2hub2xvZ3kgaXMgaW1wb3J0YW50IGZvciBhIGJyb2FkIHJhbmdlIG9mIGFwcGxpY2F0aW9ucyBzdWNoIGFzIHBhc3NpdmUgYnVpbGRpbmcgY29vbGluZywgcmVmcmlnZXJhdGlvbiwgYW5kIHJlbmV3YWJsZSBlbmVyZ3kgaGFydmVzdGluZy4gSG93ZXZlciwgYWxsIGV4aXN0aW5nIHJhZGlhdGl2ZSBjb29saW5nIHRlY2hub2xvZ2llcyB1dGlsaXplIHN0YXRpYyBzdHJ1Y3R1cmVzLCB3aGljaCBsYWNrIHRoZSBhYmlsaXR5IG9mIHNlbGYtYWRhcHRpdmUgdHVuaW5nIGJhc2VkIG9uIGRlbWFuZC4gSGVyZSB3ZSBwcmVzZW50IHRoZSBjb25jZXB0IG9mIHNlbGYtYWRhcHRpdmUgcmFkaWF0aXZlIGNvb2xpbmcgYmFzZWQgb24gcGhhc2UgY2hhbmdlIG1hdGVyaWFscyBzdWNoIGFzIHZhbmFkaXVtIGRpb3hpZGUuIFdlIGRlc2lnbiBhIHBob3RvbmljIHN0cnVjdHVyZSB0aGF0IGNhbiBhZGFwdGl2ZWx5IHR1cm4gJiN4MjAxODtvbiYjeDIwMTk7IGFuZCAmI3gyMDE4O29mZiYjeDIwMTk7IHJhZGlhdGl2ZSBjb29saW5nLCBkZXBlbmRpbmcgdGhlIGFtYmllbnQgdGVtcGVyYXR1cmUsIHdpdGhvdXQgYW55IGV4dHJhIGVuZXJneSBpbnB1dCBmb3Igc3dpdGNoaW5nLiBPdXIgcmVzdWx0cyBoZXJlIGxlYWQgdG8gbmV3IGZ1bmN0aW9uYWxpdGllcyBvZiByYWRpYXRpdmUgY29vbGluZyBhbmQgY2FuIHBvdGVudGlhbGx5IGJlIHVzZWQgaW4gYSB3aWRlIHJhbmdlIG9mIGFwcGxpY2F0aW9ucyBmb3IgdGhlIHRoZXJtYWwgbWFuYWdlbWVudHMgb2YgYnVpbGRpbmdzLCB2ZWhpY2xlcyBhbmQgdGV4dGlsZXMuIiwicHVibGlzaGVyIjoiT3B0aWNhbCBTb2NpZXR5IG9mIEFtZXJpY2EiLCJpc3N1ZSI6IjE4Iiwidm9sdW1lIjoiMjYifSwiaXNUZW1wb3JhcnkiOmZhbHNlfSx7ImlkIjoiNjA5MjQwNTItODdmOC0zYmQ4LTg1N2UtNTI0MDBjNmY0N2E0IiwiaXRlbURhdGEiOnsidHlwZSI6ImFydGljbGUtam91cm5hbCIsImlkIjoiNjA5MjQwNTItODdmOC0zYmQ4LTg1N2UtNTI0MDBjNmY0N2E0IiwidGl0bGUiOiJQYXNzaXZlIHRlbXBlcmF0dXJlIGNvbnRyb2wgYmFzZWQgb24gYSBwaGFzZSBjaGFuZ2UgbWV0YXN1cmZhY2UiLCJhdXRob3IiOlt7ImZhbWlseSI6Ild1IiwiZ2l2ZW4iOiJTaGVuZy1SdWkiLCJwYXJzZS1uYW1lcyI6ZmFsc2UsImRyb3BwaW5nLXBhcnRpY2xlIjoiIiwibm9uLWRyb3BwaW5nLXBhcnRpY2xlIjoiIn0seyJmYW1pbHkiOiJMYWkiLCJnaXZlbiI6Ikt1YW4tTGluIiwicGFyc2UtbmFtZXMiOmZhbHNlLCJkcm9wcGluZy1wYXJ0aWNsZSI6IiIsIm5vbi1kcm9wcGluZy1wYXJ0aWNsZSI6IiJ9LHsiZmFtaWx5IjoiV2FuZyIsImdpdmVuIjoiQ2hpaC1NaW5nIiwicGFyc2UtbmFtZXMiOmZhbHNlLCJkcm9wcGluZy1wYXJ0aWNsZSI6IiIsIm5vbi1kcm9wcGluZy1wYXJ0aWNsZSI6IiJ9XSwiY29udGFpbmVyLXRpdGxlIjoiU2NpZW50aWZpYyBSZXBvcnRzIDIwMTggODoxIiwiYWNjZXNzZWQiOnsiZGF0ZS1wYXJ0cyI6W1syMDIxLDcsMTFdXX0sIkRPSSI6IjEwLjEwMzgvczQxNTk4LTAxOC0yNjE1MC05IiwiSVNTTiI6IjIwNDUtMjMyMiIsIlVSTCI6Imh0dHBzOi8vd3d3Lm5hdHVyZS5jb20vYXJ0aWNsZXMvczQxNTk4LTAxOC0yNjE1MC05IiwiaXNzdWVkIjp7ImRhdGUtcGFydHMiOltbMjAxOCw1LDE2XV19LCJwYWdlIjoiMS02IiwiYWJzdHJhY3QiOiJJbiB0aGlzIHBhcGVyLCBhIHR1bmFibGUgbWlkLWluZnJhcmVkIG1ldGFzdXJmYWNlIGJhc2VkIG9uIFZPMiBwaGFzZSBjaGFuZ2UgbWF0ZXJpYWwgaXMgcHJvcG9zZWQgZm9yIHRlbXBlcmF0dXJlIGNvbnRyb2wuIFRoZSBwcm9wb3NlZCBzdHJ1Y3R1cmUgY29uc2lzdGluZyBvZiBhIFZPMi9TaU8yL1ZPMiBjYXZpdHkgc3VwcG9ydHMgYSB0aGVybWFsbHkgc3dpdGNoYWJsZSBGYWJyeS1QZXJvdC1saWtlIHJlc29uYW5jZSBtb2RlIGF0IHRoZSB0cmFuc3BhcmVuY3kgd2luZG93IG9mIHRoZSBhdG1vc3BoZXJlLiBUaGVvcmV0aWNhbGx5LCB0aGUgcmFkaWF0aXZlIGNvb2xpbmcgcG93ZXIgZGVuc2l0eSBvZiB0aGUgcHJvcG9zZWQgbWV0YXN1cmZhY2UgY2FuIGJlIHN3aXRjaGVkIHRvIGZvdXItZm9sZCBhcyB0aGUgZGV2aWNlIHRlbXBlcmF0dXJlIGlzIGJlbG93L2Fib3ZlIHRoZSBwaGFzZSBjaGFuZ2UgdGVtcGVyYXR1cmUgb2YgVk8yLiBCZXNpZGVzIHJhZGlhdGl2ZSBjb29saW5nLCBhIHBhc3NpdmUgdGVtcGVyYXR1cmUgY29udHJvbCBhcHBsaWNhdGlvbiBiYXNlZCBvbiB0aGlzIGh1Z2UgY29vbGluZyBwb3dlciBzd2l0Y2hpbmcgYWJpbGl0eSBpcyB0aGVvcmV0aWNhbGx5IGRlbW9uc3RyYXRlZC4gV2UgYmVsaWV2ZSB0aGUgcHJvcG9zZWQgZGV2aWNlIGNhbiBiZSBhcHBsaWVkIGZvciBzbWFsbCByYWRpYXRpdmUgY29vbGluZyBhbmQgdGVtcGVyYXR1cmUgY29udHJvbCBhcHBsaWNhdGlvbnMuIiwicHVibGlzaGVyIjoiTmF0dXJlIFB1Ymxpc2hpbmcgR3JvdXAiLCJpc3N1ZSI6IjEiLCJ2b2x1bWUiOiI4In0sImlzVGVtcG9yYXJ5IjpmYWxzZX0seyJpZCI6IjEwYTZlZmQzLTA2OTMtMzcyNC04OWJkLTBhZTU4OWJkNmU0OCIsIml0ZW1EYXRhIjp7InR5cGUiOiJhcnRpY2xlLWpvdXJuYWwiLCJpZCI6IjEwYTZlZmQzLTA2OTMtMzcyNC04OWJkLTBhZTU4OWJkNmU0OCIsInRpdGxlIjoiVk8gMiAtYmFzZWQgc3dpdGNoYWJsZSByYWRpYXRvciBmb3Igc3BhY2VjcmFmdCB0aGVybWFsIGNvbnRyb2wiLCJhdXRob3IiOlt7ImZhbWlseSI6IktpbSIsImdpdmVuIjoiSGV1bmdzb28iLCJwYXJzZS1uYW1lcyI6ZmFsc2UsImRyb3BwaW5nLXBhcnRpY2xlIjoiIiwibm9uLWRyb3BwaW5nLXBhcnRpY2xlIjoiIn0seyJmYW1pbHkiOiJDaGV1bmciLCJnaXZlbiI6Ikt3b2siLCJwYXJzZS1uYW1lcyI6ZmFsc2UsImRyb3BwaW5nLXBhcnRpY2xlIjoiIiwibm9uLWRyb3BwaW5nLXBhcnRpY2xlIjoiIn0seyJmYW1pbHkiOiJBdXlldW5nIiwiZ2l2ZW4iOiJSYXltb25kIEMuIFkuIiwicGFyc2UtbmFtZXMiOmZhbHNlLCJkcm9wcGluZy1wYXJ0aWNsZSI6IiIsIm5vbi1kcm9wcGluZy1wYXJ0aWNsZSI6IiJ9LHsiZmFtaWx5IjoiV2lsc29uIiwiZ2l2ZW4iOiJEb25hbGQgRS4iLCJwYXJzZS1uYW1lcyI6ZmFsc2UsImRyb3BwaW5nLXBhcnRpY2xlIjoiIiwibm9uLWRyb3BwaW5nLXBhcnRpY2xlIjoiIn0seyJmYW1pbHkiOiJDaGFyaXBhciIsImdpdmVuIjoiS3Jpc3RpbiBNLiIsInBhcnNlLW5hbWVzIjpmYWxzZSwiZHJvcHBpbmctcGFydGljbGUiOiIiLCJub24tZHJvcHBpbmctcGFydGljbGUiOiIifSx7ImZhbWlseSI6IlBpcXXDqSIsImdpdmVuIjoiQWxiZXJ0byIsInBhcnNlLW5hbWVzIjpmYWxzZSwiZHJvcHBpbmctcGFydGljbGUiOiIiLCJub24tZHJvcHBpbmctcGFydGljbGUiOiIifSx7ImZhbWlseSI6IkNoYXJpcGFyIiwiZ2l2ZW4iOiJOaWNob2xhcyBBLiIsInBhcnNlLW5hbWVzIjpmYWxzZSwiZHJvcHBpbmctcGFydGljbGUiOiIiLCJub24tZHJvcHBpbmctcGFydGljbGUiOiIifV0sImNvbnRhaW5lci10aXRsZSI6IlNjaWVudGlmaWMgUmVwb3J0cyAyMDE5IDk6MSIsImFjY2Vzc2VkIjp7ImRhdGUtcGFydHMiOltbMjAyMSw3LDExXV19LCJET0kiOiIxMC4xMDM4L3M0MTU5OC0wMTktNDc1NzIteiIsIklTU04iOiIyMDQ1LTIzMjIiLCJVUkwiOiJodHRwczovL3d3dy5uYXR1cmUuY29tL2FydGljbGVzL3M0MTU5OC0wMTktNDc1NzIteiIsImlzc3VlZCI6eyJkYXRlLXBhcnRzIjpbWzIwMTksOCw1XV19LCJwYWdlIjoiMS04IiwiYWJzdHJhY3QiOiJEaXJlY3QgY2Fsb3JpbWV0cmljIG1lYXN1cmVtZW50cyBvZiBhIHNvbGlkIHN0YXRlIHBhc3NpdmUgc3dpdGNoYWJsZSByYWRpYXRvciBmb3Igc3BhY2VjcmFmdCB0aGVybWFsIGNvbnRyb2wgaGF2ZSBiZWVuIHBlcmZvcm1lZCBpbiBhIHNpbXVsYXRlZCBzcGFjZSBlbnZpcm9ubWVudC4gRHluYW1pYyBlbWlzc2l2aXR5IGNvbnRyb2wgaXMgcHJvdmlkZWQgYnkgdGhlIHRoZXJtb2Nocm9taWMgcGhhc2UgY2hhbmdlIGluIGEgbXVsdGlsYXllciBWTzIgdGhpbiBmaWxtIGJhc2VkIHJlc29uYW50IGFic29yYmVyLiBUaGUgbWVhc3VyZWQgcmFkaWF0ZWQgcG93ZXIgZGlmZmVyZW5jZSBiZXR3ZWVuIDMwMOKAiUsgYW5kIDM3M+KAiUsgd2FzIDQ4MOKAiVcvbTIgY29ycmVzcG9uZGluZyB0byBhIDfDlyBkaWZmZXJlbmNlIGluIHJhZGlhdGl2ZSBjb29saW5nIHBvd2VyLiBXZSBwcmVzZW50IHRoZW9yZXRpY2FsIGFuZCBleHBlcmltZW50YWwgcmFkaWF0b3IgdmFsdWVzIGZvciBib3RoIG5vcm1hbCBhbmQgaGVtaXNwaGVyaWNhbCBhcyB3ZWxsIHRoZSBvcHRpY2FsIHByb3BlcnRpZXMgb2YgVk8yIGFzIGRldGVybWluZWQgdmlhIGluZnJhcmVkIHNwZWN0cm9zY29waWMgZWxsaXBzb21ldHJ5LiIsInB1Ymxpc2hlciI6Ik5hdHVyZSBQdWJsaXNoaW5nIEdyb3VwIiwiaXNzdWUiOiIxIiwidm9sdW1lIjoiOSJ9LCJpc1RlbXBvcmFyeSI6ZmFsc2V9XSwicHJvcGVydGllcyI6eyJub3RlSW5kZXgiOjB9LCJpc0VkaXRlZCI6ZmFsc2UsIm1hbnVhbE92ZXJyaWRlIjp7ImlzTWFudWFsbHlPdmVycmlkZW4iOmZhbHNlLCJjaXRlcHJvY1RleHQiOiJbMTnigJMyMV0iLCJtYW51YWxPdmVycmlkZVRleHQiOiIiLCJpc01hbnVhbGx5T3ZlcnJpZGRlbiI6ZmFsc2V9fQ=="/>
          <w:id w:val="-1361505591"/>
          <w:placeholder>
            <w:docPart w:val="8AE83161F8AC4AD1B4FA4A7691E58A96"/>
          </w:placeholder>
        </w:sdtPr>
        <w:sdtEndPr/>
        <w:sdtContent>
          <w:r w:rsidR="007928F3" w:rsidRPr="00AC18F0">
            <w:rPr>
              <w:szCs w:val="24"/>
            </w:rPr>
            <w:t>[19–21]</w:t>
          </w:r>
        </w:sdtContent>
      </w:sdt>
      <w:r w:rsidRPr="00AC18F0">
        <w:rPr>
          <w:szCs w:val="24"/>
        </w:rPr>
        <w:t>. At a critical temperature, VO</w:t>
      </w:r>
      <w:r w:rsidRPr="00AC18F0">
        <w:rPr>
          <w:szCs w:val="24"/>
          <w:vertAlign w:val="subscript"/>
        </w:rPr>
        <w:t>2</w:t>
      </w:r>
      <w:r w:rsidRPr="00AC18F0">
        <w:rPr>
          <w:szCs w:val="24"/>
        </w:rPr>
        <w:t xml:space="preserve"> changes from a metallic to an insulating state that can be used to change the emissivity from high to low, essentially turning the cooling performance from on to off. While this approach requires no external input to be activated, it operates only as a discrete binary state and the thermal emission can only be at a maximum or a minimum constant value. Moreover, once fabricated, the critical temperature cannot be changed and VO</w:t>
      </w:r>
      <w:r w:rsidRPr="00AC18F0">
        <w:rPr>
          <w:szCs w:val="24"/>
          <w:vertAlign w:val="subscript"/>
        </w:rPr>
        <w:t>2</w:t>
      </w:r>
      <w:r w:rsidRPr="00AC18F0">
        <w:rPr>
          <w:szCs w:val="24"/>
        </w:rPr>
        <w:t xml:space="preserve"> radiative cooling designs can only operate near this critical temperature. These factors </w:t>
      </w:r>
      <w:r w:rsidRPr="00AC18F0">
        <w:rPr>
          <w:szCs w:val="24"/>
        </w:rPr>
        <w:lastRenderedPageBreak/>
        <w:t>limit the range of dynamic control that designs based on phase change materials can offer and make them useful only to a few niche applications. Alternative tunable thermal emission devices have been proposed mainly for satellite thermal management, such as electrochromic emissivity modulators that switch emissivity on and off by applying a voltage to the device</w:t>
      </w:r>
      <w:r w:rsidR="00337158" w:rsidRPr="00AC18F0">
        <w:rPr>
          <w:sz w:val="32"/>
          <w:szCs w:val="40"/>
        </w:rPr>
        <w:t xml:space="preserve"> </w:t>
      </w:r>
      <w:sdt>
        <w:sdtPr>
          <w:rPr>
            <w:sz w:val="32"/>
            <w:szCs w:val="40"/>
          </w:rPr>
          <w:tag w:val="MENDELEY_CITATION_v3_eyJjaXRhdGlvbklEIjoiTUVOREVMRVlfQ0lUQVRJT05fZTdiY2YzOGQtOWY3NC00Zjg5LWIyMmEtNzMwMjhlZTlhZTVkIiwiY2l0YXRpb25JdGVtcyI6W3siaWQiOiJlMzE0YmMxYS1lM2JlLTMwMmYtYjM1YS0zZGUzOTM4YzdmNzAiLCJpdGVtRGF0YSI6eyJ0eXBlIjoiYXJ0aWNsZS1qb3VybmFsIiwiaWQiOiJlMzE0YmMxYS1lM2JlLTMwMmYtYjM1YS0zZGUzOTM4YzdmNzAiLCJ0aXRsZSI6IkVsZWN0cm9jaHJvbWljIGVtaXNzaXZpdHkgbW9kdWxhdG9yIGZvciBzcGFjZWNyYWZ0IHRoZXJtYWwgbWFuYWdlbWVudCIsImF1dGhvciI6W3siZmFtaWx5IjoiRGVtaXJ5b250IiwiZ2l2ZW4iOiJIdWx5YSIsInBhcnNlLW5hbWVzIjpmYWxzZSwiZHJvcHBpbmctcGFydGljbGUiOiIiLCJub24tZHJvcHBpbmctcGFydGljbGUiOiIifSx7ImZhbWlseSI6Ik1vb3JlaGVhZCIsImdpdmVuIjoiRGF2aWQiLCJwYXJzZS1uYW1lcyI6ZmFsc2UsImRyb3BwaW5nLXBhcnRpY2xlIjoiIiwibm9uLWRyb3BwaW5nLXBhcnRpY2xlIjoiIn1dLCJjb250YWluZXItdGl0bGUiOiJTb2xhciBFbmVyZ3kgTWF0ZXJpYWxzIGFuZCBTb2xhciBDZWxscyIsImFjY2Vzc2VkIjp7ImRhdGUtcGFydHMiOltbMjAyMSw3LDE0XV19LCJET0kiOiIxMC4xMDE2L0ouU09MTUFULjIwMDkuMDIuMDI1IiwiSVNTTiI6IjA5MjctMDI0OCIsImlzc3VlZCI6eyJkYXRlLXBhcnRzIjpbWzIwMDksMTIsMV1dfSwicGFnZSI6IjIwNzUtMjA3OCIsImFic3RyYWN0IjoiQSBub3ZlbCBlbGVjdHJvY2hyb21pYyBkZXZpY2UgKEVDRCkgd29ya2luZyBpbiBtaWQtIHRvIGxvbmctd2F2ZSBpbmZyYXJlZCAoSVIpIHJlZ2lvbiBpcyBwcmVzZW50ZWQsIGNvbXByaXNpbmcgb2YgYSBzb2xpZC1zdGF0ZSBtb25vbGl0aGljIHRoaW4gZmlsbSBzeXN0ZW0gZm9yIGFkanVzdGluZyBoZWF0IHJlamVjdGlvbi9yZWNlaXZpbmcgbGV2ZWxzIG9uIGF0dGFjaGVkIHN1cmZhY2VzLiBUaGUgc3lzdGVtIGlzIGFuIGVsZWN0cmljYWxseSBjb250cm9sbGFibGUgYWN0aXZlIGVtaXNzaXZpdHkgbW9kdWxhdG9yLiBFY2xpcHNlVkVE4oSiLCB2YXJpYWJsZS1lbWlzc2l2aXR5IEVDRCwgaXMgZGVzaWduZWQgZm9yIHNhdGVsbGl0ZSBhbmQgc3BhY2VjcmFmdCB0aGVybWFsIGNvbnRyb2wsIHVzaW5nIGFuIGFjdGl2ZSBFQ0Qgc3lzdGVtIGZvciBsb25nLXdhdmUgaW5mcmFyZWQgKExXSVIpIG1vZHVsYXRpb24gYW5kIGEgcGFzc2l2ZSBjb2xkIG1pcnJvciBmb3Igc29sYXIgcmVqZWN0aW9uLiBFbWlzc2l2aXR5IG1vZHVsYXRpb24gb2YgdGhlIHN5c3RlbSBpcyAwLjggZm9yIDctMTIgzrxtIHJlZ2lvbiB3aGlsZSBhdmVyYWdlIHNvbGFyIHJlamVjdGlvbiBpcyA4MCUgaW4gdGhlIHZpcy1OSVIgcmVnaW9uLiBEZXZpY2UgcHJvcGVydGllcyBhbmQgaW5pdGlhbCBzcGFjZSB0ZXN0IHJlc3VsdHMgYXJlIGFsc28gcHJlc2VudGVkLiDCqSAyMDA5IEVsc2V2aWVyIEIuVi4gQWxsIHJpZ2h0cyByZXNlcnZlZC4iLCJwdWJsaXNoZXIiOiJOb3J0aC1Ib2xsYW5kIiwiaXNzdWUiOiIxMiIsInZvbHVtZSI6IjkzIn0sImlzVGVtcG9yYXJ5IjpmYWxzZX1dLCJwcm9wZXJ0aWVzIjp7Im5vdGVJbmRleCI6MH0sImlzRWRpdGVkIjpmYWxzZSwibWFudWFsT3ZlcnJpZGUiOnsiaXNNYW51YWxseU92ZXJyaWRlbiI6ZmFsc2UsImNpdGVwcm9jVGV4dCI6IlsyMl0iLCJtYW51YWxPdmVycmlkZVRleHQiOiIiLCJpc01hbnVhbGx5T3ZlcnJpZGRlbiI6ZmFsc2V9fQ=="/>
          <w:id w:val="-1909294639"/>
          <w:placeholder>
            <w:docPart w:val="2EC44FD85D674E66BE90A5BF9D66ABC9"/>
          </w:placeholder>
        </w:sdtPr>
        <w:sdtEndPr/>
        <w:sdtContent>
          <w:r w:rsidR="007928F3" w:rsidRPr="00AC18F0">
            <w:rPr>
              <w:rStyle w:val="CommentReference"/>
              <w:rFonts w:ascii="Times New Roman" w:hAnsi="Times New Roman"/>
              <w:sz w:val="24"/>
              <w:szCs w:val="40"/>
            </w:rPr>
            <w:t>[22]</w:t>
          </w:r>
        </w:sdtContent>
      </w:sdt>
      <w:r w:rsidRPr="00AC18F0">
        <w:rPr>
          <w:szCs w:val="24"/>
        </w:rPr>
        <w:t>. However, these designs would be challenging to scale up to larger surface areas and the electrical controls will be difficult to operate in a harsh environment. Finally, another method to achieve emissivity control was recently demonstrated by using porous polymer coatings that change optical properties when wetted by different fluids</w:t>
      </w:r>
      <w:r w:rsidR="00337158" w:rsidRPr="00AC18F0">
        <w:rPr>
          <w:szCs w:val="24"/>
        </w:rPr>
        <w:t xml:space="preserve"> </w:t>
      </w:r>
      <w:sdt>
        <w:sdtPr>
          <w:rPr>
            <w:szCs w:val="24"/>
          </w:rPr>
          <w:tag w:val="MENDELEY_CITATION_v3_eyJjaXRhdGlvbklEIjoiTUVOREVMRVlfQ0lUQVRJT05fMjlkNjUzYjktYjZmNy00MzVlLTkzMGQtNzVhZDhmYTVjMzkzIiwiY2l0YXRpb25JdGVtcyI6W3siaWQiOiJiOTE3YWMyMC1kNDhhLTNkNGUtODk3NS0wYTVkNDNmNzc5OWQiLCJpdGVtRGF0YSI6eyJ0eXBlIjoiYXJ0aWNsZS1qb3VybmFsIiwiaWQiOiJiOTE3YWMyMC1kNDhhLTNkNGUtODk3NS0wYTVkNDNmNzc5OWQiLCJ0aXRsZSI6IlBvcm91cyBQb2x5bWVycyB3aXRoIFN3aXRjaGFibGUgT3B0aWNhbCBUcmFuc21pdHRhbmNlIGZvciBPcHRpY2FsIGFuZCBUaGVybWFsIFJlZ3VsYXRpb24iLCJhdXRob3IiOlt7ImZhbWlseSI6Ik1hbmRhbCIsImdpdmVuIjoiSnlvdGlybW95IiwicGFyc2UtbmFtZXMiOmZhbHNlLCJkcm9wcGluZy1wYXJ0aWNsZSI6IiIsIm5vbi1kcm9wcGluZy1wYXJ0aWNsZSI6IiJ9LHsiZmFtaWx5IjoiSmlhIiwiZ2l2ZW4iOiJNaW5neGluIiwicGFyc2UtbmFtZXMiOmZhbHNlLCJkcm9wcGluZy1wYXJ0aWNsZSI6IiIsIm5vbi1kcm9wcGluZy1wYXJ0aWNsZSI6IiJ9LHsiZmFtaWx5IjoiT3ZlcnZpZyIsImdpdmVuIjoiQWRhbSIsInBhcnNlLW5hbWVzIjpmYWxzZSwiZHJvcHBpbmctcGFydGljbGUiOiIiLCJub24tZHJvcHBpbmctcGFydGljbGUiOiIifSx7ImZhbWlseSI6IkZ1IiwiZ2l2ZW4iOiJZYW5rZSIsInBhcnNlLW5hbWVzIjpmYWxzZSwiZHJvcHBpbmctcGFydGljbGUiOiIiLCJub24tZHJvcHBpbmctcGFydGljbGUiOiIifSx7ImZhbWlseSI6IkNoZSIsImdpdmVuIjoiRXJpYyIsInBhcnNlLW5hbWVzIjpmYWxzZSwiZHJvcHBpbmctcGFydGljbGUiOiIiLCJub24tZHJvcHBpbmctcGFydGljbGUiOiIifSx7ImZhbWlseSI6Ill1IiwiZ2l2ZW4iOiJOYW5mYW5nIiwicGFyc2UtbmFtZXMiOmZhbHNlLCJkcm9wcGluZy1wYXJ0aWNsZSI6IiIsIm5vbi1kcm9wcGluZy1wYXJ0aWNsZSI6IiJ9LHsiZmFtaWx5IjoiWWFuZyIsImdpdmVuIjoiWXVhbiIsInBhcnNlLW5hbWVzIjpmYWxzZSwiZHJvcHBpbmctcGFydGljbGUiOiIiLCJub24tZHJvcHBpbmctcGFydGljbGUiOiIifV0sImNvbnRhaW5lci10aXRsZSI6IkpvdWxlIiwiYWNjZXNzZWQiOnsiZGF0ZS1wYXJ0cyI6W1syMDIxLDcsMTRdXX0sIkRPSSI6IjEwLjEwMTYvSi5KT1VMRS4yMDE5LjA5LjAxNiIsIklTU04iOiIyNTQyLTQzNTEiLCJpc3N1ZWQiOnsiZGF0ZS1wYXJ0cyI6W1syMDE5LDEyLDE4XV19LCJwYWdlIjoiMzA4OC0zMDk5IiwiYWJzdHJhY3QiOiJBZGFwdGl2ZSBjb250cm9sIG9mIGJyb2FkYmFuZCBsaWdodCBpcyBlc3NlbnRpYWwgZm9yIGRpdmVyc2UgYXBwbGljYXRpb25zIGluY2x1ZGluZyBidWlsZGluZyBlbmVyZ3kgbWFuYWdlbWVudCBhbmQgbGlnaHQgbW9kdWxhdGlvbi4gSGVyZSwgd2UgcHJlc2VudCBwb3JvdXMgcG9seW1lciBjb2F0aW5ncyAoUFBDcyksIHdob3NlIG9wdGljYWwgdHJhbnNtaXR0YW5jZSBjaGFuZ2VzIHVwb24gcmV2ZXJzaWJsZSB3ZXR0aW5nIHdpdGggY29tbW9uIGxpcXVpZHMsIGFzIGEgcGxhdGZvcm0gZm9yIG9wdGljYWwgbWFuYWdlbWVudCBmcm9tIHNvbGFyIHRvIHRoZXJtYWwgd2F2ZWxlbmd0aHMuIEluIHRoZSBzb2xhciB3YXZlbGVuZ3RocywgcmVkdWN0aW9uIGluIG9wdGljYWwgc2NhdHRlcmluZyB1cG9uIHdldHRpbmcgY2hhbmdlcyBQUENzIGZyb20gcmVmbGVjdGl2ZSB0byB0cmFuc3BhcmVudC4gRm9yIHBvbHkodmlueWxpZGVuZSBmbHVvcmlkZS1jby1oZXhhZmx1b3JvcHJvcGVuZSkgUFBDcywgdGhpcyBjb3JyZXNwb25kcyB0byBzb2xhciBhbmQgdmlzaWJsZSB0cmFuc21pdHRhbmNlIGNoYW5nZXMgb2YgdXAgdG8gMC43NCBhbmQgMC44MCwgcmVzcGVjdGl2ZWx5LiBGb3IgaW5mcmFyZWQgKElSKSB0cmFuc3BhcmVudCBwb2x5ZXRoeWxlbmUgUFBDcywgd2V0dGluZyBjYXVzZXMgYW4g4oCcaWNlaG91c2UtdG8tZ3JlZW5ob3VzZeKAnSB0cmFuc2l0aW9uIHdoZXJlIHNvbGFyIHRyYW5zcGFyZW5jeSByaXNlcyBidXQgdGhlcm1hbCBJUiB0cmFuc3BhcmVuY3kgZmFsbHMuIFRoZXNlIHBlcmZvcm1hbmNlcyBhcmUgZWl0aGVyIHVucHJlY2VkZW50ZWQgb3Igcml2YWwgb3Igc3VycGFzcyB0aG9zZSBvZiBub3RhYmxlIG9wdGljYWwgc3dpdGNoaW5nIChlLmcuLCBlbGVjdHJvY2hyb21pYyBhbmQgdGhlcm1vY2hyb21pYykgcGFyYWRpZ21zLCBtYWtpbmcgUFBDcyBwcm9taXNpbmcgZm9yIGxhcmdlLXNjYWxlIG9wdGljYWwgYW5kIHRoZXJtYWwgbWFuYWdlbWVudC4gU3BlY2lmaWNhbGx5LCBzd2l0Y2hhYmxlIHN1Yi1hbWJpZW50IHJhZGlhdGl2ZSBjb29saW5nIChieSAzLjLCsEMpIGFuZCBhYm92ZS1hbWJpZW50IHNvbGFyIGhlYXRpbmcgKGJ5IDIxLjTCsEMpLCBjb2xvci1uZXV0cmFsIGRheWxpZ2h0aW5nLCBhbmQgdGhlcm1hbCBjYW1vdWZsYWdlIGFyZSBkZW1vbnN0cmF0ZWQuIiwicHVibGlzaGVyIjoiQ2VsbCBQcmVzcyIsImlzc3VlIjoiMTIiLCJ2b2x1bWUiOiIzIn0sImlzVGVtcG9yYXJ5IjpmYWxzZX1dLCJwcm9wZXJ0aWVzIjp7Im5vdGVJbmRleCI6MH0sImlzRWRpdGVkIjpmYWxzZSwibWFudWFsT3ZlcnJpZGUiOnsiaXNNYW51YWxseU92ZXJyaWRlbiI6ZmFsc2UsImNpdGVwcm9jVGV4dCI6IlsyM10iLCJtYW51YWxPdmVycmlkZVRleHQiOiIiLCJpc01hbnVhbGx5T3ZlcnJpZGRlbiI6ZmFsc2V9fQ=="/>
          <w:id w:val="-1615287424"/>
          <w:placeholder>
            <w:docPart w:val="AFB47E2EBC3D4968AEE2F9F363766EAE"/>
          </w:placeholder>
        </w:sdtPr>
        <w:sdtEndPr/>
        <w:sdtContent>
          <w:r w:rsidR="007928F3" w:rsidRPr="00AC18F0">
            <w:rPr>
              <w:szCs w:val="24"/>
            </w:rPr>
            <w:t>[23]</w:t>
          </w:r>
        </w:sdtContent>
      </w:sdt>
      <w:r w:rsidRPr="00AC18F0">
        <w:rPr>
          <w:szCs w:val="24"/>
        </w:rPr>
        <w:t>. While this technique may be viable for tunable radiative cooling on Earth, it is less feasible for extraterrestrial radiative cooling applications where only a limited amount of fluid could be carried on the spacecraft.</w:t>
      </w:r>
    </w:p>
    <w:p w14:paraId="4D11386C" w14:textId="5525CFEE" w:rsidR="0001231C" w:rsidRPr="00AC18F0" w:rsidRDefault="0001231C" w:rsidP="00EB31CA">
      <w:pPr>
        <w:pStyle w:val="TAMainText"/>
        <w:rPr>
          <w:szCs w:val="24"/>
        </w:rPr>
      </w:pPr>
      <w:r w:rsidRPr="00AC18F0">
        <w:rPr>
          <w:szCs w:val="24"/>
        </w:rPr>
        <w:t>One promising alternative way to provide continuous dynamic control of the radiated emission for both terrestrial and extraterrestrial applications is to use stretchable materials that can control the emissivity of a structure through simple mechanical strain. Recently, a stretchable design was theoretically proposed that utilized nanoparticle filled polydimethylsiloxane (PDMS) along with a silver coated PDMS grating</w:t>
      </w:r>
      <w:r w:rsidR="00337158" w:rsidRPr="00AC18F0">
        <w:rPr>
          <w:szCs w:val="24"/>
        </w:rPr>
        <w:t xml:space="preserve"> </w:t>
      </w:r>
      <w:sdt>
        <w:sdtPr>
          <w:rPr>
            <w:szCs w:val="24"/>
          </w:rPr>
          <w:tag w:val="MENDELEY_CITATION_v3_eyJjaXRhdGlvbklEIjoiTUVOREVMRVlfQ0lUQVRJT05fZjc4NzFjZmQtMGUyYS00NGI3LWFhMDgtZThjMDA4ZmEyZWI3IiwiY2l0YXRpb25JdGVtcyI6W3siaWQiOiIyNzRhNjkzZS1jODI3LTMzYTEtODJmNS05NGUzZThhZDI5YWUiLCJpdGVtRGF0YSI6eyJ0eXBlIjoiYXJ0aWNsZS1qb3VybmFsIiwiaWQiOiIyNzRhNjkzZS1jODI3LTMzYTEtODJmNS05NGUzZThhZDI5YWUiLCJ0aXRsZSI6IkNvbnRpbnVvdXNseSB2YXJpYWJsZSBlbWlzc2lvbiBmb3IgbWVjaGFuaWNhbCBkZWZvcm1hdGlvbiBpbmR1Y2VkIHJhZGlhdGl2ZSBjb29saW5nIiwiYXV0aG9yIjpbeyJmYW1pbHkiOiJMaXUiLCJnaXZlbiI6IlhpYW9qaWUiLCJwYXJzZS1uYW1lcyI6ZmFsc2UsImRyb3BwaW5nLXBhcnRpY2xlIjoiIiwibm9uLWRyb3BwaW5nLXBhcnRpY2xlIjoiIn0seyJmYW1pbHkiOiJUaWFuIiwiZ2l2ZW4iOiJZYW5wZWkiLCJwYXJzZS1uYW1lcyI6ZmFsc2UsImRyb3BwaW5nLXBhcnRpY2xlIjoiIiwibm9uLWRyb3BwaW5nLXBhcnRpY2xlIjoiIn0seyJmYW1pbHkiOiJDaGVuIiwiZ2l2ZW4iOiJGYW5ncWkiLCJwYXJzZS1uYW1lcyI6ZmFsc2UsImRyb3BwaW5nLXBhcnRpY2xlIjoiIiwibm9uLWRyb3BwaW5nLXBhcnRpY2xlIjoiIn0seyJmYW1pbHkiOiJHaGFuZWthciIsImdpdmVuIjoiQWxvayIsInBhcnNlLW5hbWVzIjpmYWxzZSwiZHJvcHBpbmctcGFydGljbGUiOiIiLCJub24tZHJvcHBpbmctcGFydGljbGUiOiIifSx7ImZhbWlseSI6IkFudGV6emEiLCJnaXZlbiI6Ik1hdXJvIiwicGFyc2UtbmFtZXMiOmZhbHNlLCJkcm9wcGluZy1wYXJ0aWNsZSI6IiIsIm5vbi1kcm9wcGluZy1wYXJ0aWNsZSI6IiJ9LHsiZmFtaWx5IjoiWmhlbmciLCJnaXZlbiI6IllpIiwicGFyc2UtbmFtZXMiOmZhbHNlLCJkcm9wcGluZy1wYXJ0aWNsZSI6IiIsIm5vbi1kcm9wcGluZy1wYXJ0aWNsZSI6IiJ9XSwiY29udGFpbmVyLXRpdGxlIjoiQ29tbXVuaWNhdGlvbnMgTWF0ZXJpYWxzIiwiYWNjZXNzZWQiOnsiZGF0ZS1wYXJ0cyI6W1syMDIxLDIsMTFdXX0sIkRPSSI6IjEwLjEwMzgvczQzMjQ2LTAyMC0wMDA5OC04IiwiSVNTTiI6IjI2NjItNDQ0MyIsIlVSTCI6Imh0dHA6Ly93d3cubmF0dXJlLmNvbS9hcnRpY2xlcy9zNDMyNDYtMDIwLTAwMDk4LTgiLCJpc3N1ZWQiOnsiZGF0ZS1wYXJ0cyI6W1syMDIwLDEyLDRdXX0sInBhZ2UiOiI5NSIsImFic3RyYWN0IjoiPHA+UGFzc2l2ZSByYWRpYXRpdmUgY29vbGluZywgZHJhd2luZyBoZWF0IGVuZXJneSBvZiBvYmplY3RzIHRvIHRoZSBjb2xkIG91dGVyIHNwYWNlIHRocm91Z2ggdGhlIGF0bW9zcGhlcmljIHRyYW5zcGFyZW50IHdpbmRvdywgaXMgc2lnbmlmaWNhbnQgZm9yIHJlZHVjaW5nIHRoZSBlbmVyZ3kgY29uc3VtcHRpb24gb2YgYnVpbGRpbmdzLiBEYXl0aW1lIGFuZCBuaWdodHRpbWUgcmFkaWF0aXZlIGNvb2xpbmcgaGF2ZSBiZWVuIGV4dGVuc2l2ZWx5IGludmVzdGlnYXRlZCBpbiB0aGUgcGFzdC4gSG93ZXZlciwgcmFkaWF0aXZlIGNvb2xpbmcgd2hpY2ggY2FuIGNvbnRpbnVvdXNseSByZWd1bGF0ZSBpdHMgY29vbGluZyB0ZW1wZXJhdHVyZSwgbGlrZSBhIHZhbHZlLCBhY2NvcmRpbmcgdG8gaHVtYW4gbmVlZCBpcyByYXJlbHkgcmVwb3J0ZWQuIEluIHRoaXMgc3R1ZHksIHdlIHByb3Bvc2UgYSByZWNvbmZpZ3VyYWJsZSBwaG90b25pYyBzdHJ1Y3R1cmUsIGJhc2VkIG9uIHRoZSBlZmZlY3RpdmUgbWVkaXVtIHRoZW9yeSBhbmQgc2VtaS1hbmFseXRpY2FsIGNhbGN1bGF0aW9ucywgZm9yIHRoZSBhZGFwdGl2ZSByYWRpYXRpdmUgY29vbGluZyBieSBjb250aW51b3VzIHZhcmlhdGlvbiBvZiB0aGUgZW1pc3Npb24gc3BlY3RyYSBpbiB0aGUgYXRtb3NwaGVyaWMgd2luZG93LiBUaGlzIGlzIHJlYWxpemVkIGJ5IHRoZSBkZWZvcm1hdGlvbiBvZiBhIG9uZS1kaW1lbnNpb25hbCBwb2x5ZGltZXRoeWxzaWxveGFuZSAoUERNUykgZ3JhdGluZyBhbmQgbmFub3BhcnRpY2xlLWVtYmVkZGVkIFBETVMgdGhpbiBmaWxtIHdoZW4gc3ViamVjdGVkIHRvIG1lY2hhbmljYWwgc3RyZXNzL3N0cmFpbi4gVGhlIHByb3Bvc2VkIHN0cnVjdHVyZSByZWFjaGVzIGRpZmZlcmVudCBzdGFnbmF0aW9uIHRlbXBlcmF0dXJlcyB1bmRlciBjZXJ0YWluIHN0cmFpbnMuIEEgZHluYW1pYyB0dW5pbmcgaW4gZW1pc3Npdml0eSB1bmRlciBkaWZmZXJlbnQgc3RyYWlucyByZXN1bHRzIGluIGEgY29udGludW91c2x5IHZhcmlhYmxlIOKAnE9O4oCdL+KAnE9GRuKAnSBtb2RlIGluIGEgcGFydGljdWxhciBhdG1vc3BoZXJpYyB3aW5kb3cgdGhhdCBjb3JyZXNwb25kcyB0byB0aGUgZGVmb3JtYXRpb24taW5kdWNlZCBmbHVjdHVhdGlvbiBvZiB0aGUgb3BlcmF0aW5nIHRlbXBlcmF0dXJlcyBvZiB0aGUgcmVjb25maWd1cmFibGUgbmFub3Bob3RvbmljIHN0cnVjdHVyZS48L3A+IiwicHVibGlzaGVyIjoiTmF0dXJlIFB1Ymxpc2hpbmcgR3JvdXAiLCJpc3N1ZSI6IjEiLCJ2b2x1bWUiOiIxIn0sImlzVGVtcG9yYXJ5IjpmYWxzZX1dLCJwcm9wZXJ0aWVzIjp7Im5vdGVJbmRleCI6MH0sImlzRWRpdGVkIjpmYWxzZSwibWFudWFsT3ZlcnJpZGUiOnsiaXNNYW51YWxseU92ZXJyaWRlbiI6ZmFsc2UsImNpdGVwcm9jVGV4dCI6IlsyNF0iLCJtYW51YWxPdmVycmlkZVRleHQiOiIiLCJpc01hbnVhbGx5T3ZlcnJpZGRlbiI6ZmFsc2V9fQ=="/>
          <w:id w:val="876970557"/>
          <w:placeholder>
            <w:docPart w:val="EE450E189C964C5DA8FEBA23961D081D"/>
          </w:placeholder>
        </w:sdtPr>
        <w:sdtEndPr/>
        <w:sdtContent>
          <w:r w:rsidR="007928F3" w:rsidRPr="00AC18F0">
            <w:rPr>
              <w:szCs w:val="24"/>
            </w:rPr>
            <w:t>[24]</w:t>
          </w:r>
        </w:sdtContent>
      </w:sdt>
      <w:r w:rsidRPr="00AC18F0">
        <w:rPr>
          <w:szCs w:val="24"/>
        </w:rPr>
        <w:t>. Normally, the embedded nanoparticles and the PDMS give the device high emissivity in the mid-IR range, but when stretched, the emissivity of the device drops because the period of the grating increases. While this design achieved high tunability, the cooling power was relatively low and not appropriate for practical applications. Furthermore, it relies on random nanoparticle volume filling ratios that can be very difficult to be experimentally realized. Another approach was also lately proposed using a multilayered grid structure composed of alternating layers of ethylene propylene diene monomer rubber (EPDM) and air to be used as a stretchable filter for radiative cooling</w:t>
      </w:r>
      <w:r w:rsidR="00337158" w:rsidRPr="00AC18F0">
        <w:rPr>
          <w:szCs w:val="24"/>
        </w:rPr>
        <w:t xml:space="preserve"> </w:t>
      </w:r>
      <w:sdt>
        <w:sdtPr>
          <w:rPr>
            <w:szCs w:val="24"/>
          </w:rPr>
          <w:tag w:val="MENDELEY_CITATION_v3_eyJjaXRhdGlvbklEIjoiTUVOREVMRVlfQ0lUQVRJT05fYzkyNDA1MTAtMjFkMi00MWU2LWE2MjQtY2Q3NDBiOGNlYTM3IiwiY2l0YXRpb25JdGVtcyI6W3siaWQiOiJhYmFkOGIzNS1hNGM3LTM2ZTAtOGFhOS00YzA0ZmY3OTJlYTEiLCJpdGVtRGF0YSI6eyJ0eXBlIjoiYXJ0aWNsZS1qb3VybmFsIiwiaWQiOiJhYmFkOGIzNS1hNGM3LTM2ZTAtOGFhOS00YzA0ZmY3OTJlYTEiLCJ0aXRsZSI6IlR1bmFibGUgcmFkaWF0aXZlIGNvb2xpbmcgYmFzZWQgb24gYSBzdHJldGNoYWJsZSBzZWxlY3RpdmUgb3B0aWNhbCBmaWx0ZXIiLCJhdXRob3IiOlt7ImZhbWlseSI6IlNoZW4iLCJnaXZlbiI6IkhhbyIsInBhcnNlLW5hbWVzIjpmYWxzZSwiZHJvcHBpbmctcGFydGljbGUiOiIiLCJub24tZHJvcHBpbmctcGFydGljbGUiOiIifSx7ImZhbWlseSI6IllhbmciLCJnaXZlbiI6IlFpbmciLCJwYXJzZS1uYW1lcyI6ZmFsc2UsImRyb3BwaW5nLXBhcnRpY2xlIjoiIiwibm9uLWRyb3BwaW5nLXBhcnRpY2xlIjoiIn0seyJmYW1pbHkiOiJaaG91IiwiZ2l2ZW4iOiJSb25nIiwicGFyc2UtbmFtZXMiOmZhbHNlLCJkcm9wcGluZy1wYXJ0aWNsZSI6IiIsIm5vbi1kcm9wcGluZy1wYXJ0aWNsZSI6IiJ9LHsiZmFtaWx5IjoiUGlhbiIsImdpdmVuIjoiU2lqaWUiLCJwYXJzZS1uYW1lcyI6ZmFsc2UsImRyb3BwaW5nLXBhcnRpY2xlIjoiIiwibm9uLWRyb3BwaW5nLXBhcnRpY2xlIjoiIn0seyJmYW1pbHkiOiJMaXUiLCJnaXZlbiI6IlhpbmhhbmciLCJwYXJzZS1uYW1lcyI6ZmFsc2UsImRyb3BwaW5nLXBhcnRpY2xlIjoiIiwibm9uLWRyb3BwaW5nLXBhcnRpY2xlIjoiIn0seyJmYW1pbHkiOiJMaXUiLCJnaXZlbiI6Ilh1IiwicGFyc2UtbmFtZXMiOmZhbHNlLCJkcm9wcGluZy1wYXJ0aWNsZSI6IiIsIm5vbi1kcm9wcGluZy1wYXJ0aWNsZSI6IiJ9LHsiZmFtaWx5IjoiTWEiLCJnaXZlbiI6Illhb2d1YW5nIiwicGFyc2UtbmFtZXMiOmZhbHNlLCJkcm9wcGluZy1wYXJ0aWNsZSI6IiIsIm5vbi1kcm9wcGluZy1wYXJ0aWNsZSI6IiJ9XSwiY29udGFpbmVyLXRpdGxlIjoiSk9TQSBCLCBWb2wuIDM3LCBJc3N1ZSA5LCBwcC4gMjUzNC0yNTM3IiwiYWNjZXNzZWQiOnsiZGF0ZS1wYXJ0cyI6W1syMDIxLDcsMTFdXX0sIkRPSSI6IjEwLjEzNjQvSk9TQUIuMzk0NjcxIiwiSVNTTiI6IjE1MjAtODU0MCIsIlVSTCI6Imh0dHBzOi8vd3d3Lm9zYXB1Ymxpc2hpbmcub3JnL3ZpZXdtZWRpYS5jZm0/dXJpPWpvc2FiLTM3LTktMjUzNCZzZXE9MCZodG1sPXRydWUiLCJpc3N1ZWQiOnsiZGF0ZS1wYXJ0cyI6W1syMDIwLDksMV1dfSwicGFnZSI6IjI1MzQtMjUzNyIsImFic3RyYWN0IjoiUmFkaWF0aXZlIGNvb2xpbmcgaGFzIHRoZSBwb3RlbnRpYWwgdG8gZHJhc3RpY2FsbHkgaW1wcm92ZSBhIHdpZGUgcmFuZ2Ugb2YgZW5lcmd5IGNvbnZlcnNpb24gYW5kIHV0aWxpemF0aW9uIHByb2Nlc3NlcyBvbiBFYXJ0aC4gSG93ZXZlciwgdGhlIGxhY2sgb2YgdHVuYWJpbGl0eSBtYXkgbGltaXQgaXRzIGFwcGxpY2F0aW9uIGluIHByYWN0aWNhbCBzY2VuYXJpb3Mgc3VjaCBhcyBidWlsZGluZ3MsIHZlaGljbGVzLCBhbmQgdGV4dGlsZXMuIEluIHRoaXMgcGFwZXIsIHdlIHByb3Bvc2UgYSBuZXcsIHRvIHRoZSBiZXN0IG9mIG91ciBrbm93bGVkZ2UsIGFwcHJvYWNoIHRvIGFjaGlldmUgdHVuYWJsZSByYWRpYXRpdmUgY29vbGluZyB0aHJvdWdoIGEgc3RyZXRjaGFibGUgbXVsdGlsYXllciBmaWx0ZXIuIFRoZSBjb29saW5nIHBvd2VyIGNhbiBiZSBjb250aW51b3VzbHkgbW9kdWxhdGVkIGJ5IG1lY2hhbmljYWwgc3RyZXRjaGluZywgd2hpY2ggb25seSByZXF1aXJlcyBhIHNtYWxsIGFtb3VudCBvZiBlbmVyZ3kuIFRoaXMgZmlsdGVyIGNhbiBiZSBjb21iaW5lZCB3aXRoIGV4aXN0aW5nIHN0YXRpYyByYWRpYXRpdmUgY29vbGluZyBzeXN0ZW1zIHRvIGFjaGlldmUgZWZmaWNpZW50IGFuZCBjb250aW51b3VzIHJlZ3VsYXRpb24gb2YgY29vbGluZyBwb3dlci4iLCJwdWJsaXNoZXIiOiJPcHRpY2FsIFNvY2lldHkgb2YgQW1lcmljYSIsImlzc3VlIjoiOSIsInZvbHVtZSI6IjM3In0sImlzVGVtcG9yYXJ5IjpmYWxzZX1dLCJwcm9wZXJ0aWVzIjp7Im5vdGVJbmRleCI6MH0sImlzRWRpdGVkIjpmYWxzZSwibWFudWFsT3ZlcnJpZGUiOnsiaXNNYW51YWxseU92ZXJyaWRlbiI6ZmFsc2UsImNpdGVwcm9jVGV4dCI6IlsyNV0iLCJtYW51YWxPdmVycmlkZVRleHQiOiIiLCJpc01hbnVhbGx5T3ZlcnJpZGRlbiI6ZmFsc2V9fQ=="/>
          <w:id w:val="1616410568"/>
          <w:placeholder>
            <w:docPart w:val="9409E662555047E0BB3438428FAD7391"/>
          </w:placeholder>
        </w:sdtPr>
        <w:sdtEndPr/>
        <w:sdtContent>
          <w:r w:rsidR="007928F3" w:rsidRPr="00AC18F0">
            <w:rPr>
              <w:szCs w:val="24"/>
            </w:rPr>
            <w:t>[25]</w:t>
          </w:r>
        </w:sdtContent>
      </w:sdt>
      <w:r w:rsidRPr="00AC18F0">
        <w:rPr>
          <w:szCs w:val="24"/>
        </w:rPr>
        <w:t xml:space="preserve">. When stretched, the transmission band of the filter is shifted to the 8-13 </w:t>
      </w:r>
      <w:r w:rsidRPr="00AC18F0">
        <w:rPr>
          <w:rFonts w:ascii="Symbol" w:hAnsi="Symbol"/>
          <w:szCs w:val="24"/>
        </w:rPr>
        <w:t>m</w:t>
      </w:r>
      <w:r w:rsidRPr="00AC18F0">
        <w:rPr>
          <w:szCs w:val="24"/>
        </w:rPr>
        <w:t xml:space="preserve">m band in the mid-IR, allowing a thermal emitter in room temperature to </w:t>
      </w:r>
      <w:r w:rsidRPr="00AC18F0">
        <w:rPr>
          <w:szCs w:val="24"/>
        </w:rPr>
        <w:lastRenderedPageBreak/>
        <w:t>radiate through this wavelength range. While this approach of using a stretchable filter is interesting, the required two-dimensional structuring and air gap between the filter and the thermal emitter makes the design difficult to realize in the real world. A similar approach was used for a design consisting of an emissive layer covered by a cracked shield</w:t>
      </w:r>
      <w:r w:rsidR="00337158" w:rsidRPr="00AC18F0">
        <w:rPr>
          <w:szCs w:val="24"/>
        </w:rPr>
        <w:t xml:space="preserve"> </w:t>
      </w:r>
      <w:sdt>
        <w:sdtPr>
          <w:rPr>
            <w:szCs w:val="24"/>
          </w:rPr>
          <w:tag w:val="MENDELEY_CITATION_v3_eyJjaXRhdGlvbklEIjoiTUVOREVMRVlfQ0lUQVRJT05fYjYxNGE4MmUtNjNmOC00MGE3LTk5OTctOTY5MjI5Y2I3NThjIiwiY2l0YXRpb25JdGVtcyI6W3siaWQiOiJiOGViMzBiZi1iYmRmLTMwYjUtOThmZS0zNDM5MjA0MDJiZTkiLCJpdGVtRGF0YSI6eyJ0eXBlIjoiYXJ0aWNsZS1qb3VybmFsIiwiaWQiOiJiOGViMzBiZi1iYmRmLTMwYjUtOThmZS0zNDM5MjA0MDJiZTkiLCJ0aXRsZSI6IkR5bmFtaWMgdGhlcm1hbCByYWRpYXRpb24gbW9kdWxhdG9ycyB2aWEgbWVjaGFuaWNhbGx5IHR1bmFibGUgc3VyZmFjZSBlbWlzc2l2aXR5IiwiYXV0aG9yIjpbeyJmYW1pbHkiOiJaZW5nIiwiZ2l2ZW4iOiJTb25nc2hhbiIsInBhcnNlLW5hbWVzIjpmYWxzZSwiZHJvcHBpbmctcGFydGljbGUiOiIiLCJub24tZHJvcHBpbmctcGFydGljbGUiOiIifSx7ImZhbWlseSI6IlNoZW4iLCJnaXZlbiI6Ikt1YW5neXUiLCJwYXJzZS1uYW1lcyI6ZmFsc2UsImRyb3BwaW5nLXBhcnRpY2xlIjoiIiwibm9uLWRyb3BwaW5nLXBhcnRpY2xlIjoiIn0seyJmYW1pbHkiOiJMaXUiLCJnaXZlbiI6IllpbiIsInBhcnNlLW5hbWVzIjpmYWxzZSwiZHJvcHBpbmctcGFydGljbGUiOiIiLCJub24tZHJvcHBpbmctcGFydGljbGUiOiIifSx7ImZhbWlseSI6IkNob29pIiwiZ2l2ZW4iOiJBaW1lZSBQLiIsInBhcnNlLW5hbWVzIjpmYWxzZSwiZHJvcHBpbmctcGFydGljbGUiOiIiLCJub24tZHJvcHBpbmctcGFydGljbGUiOiIifSx7ImZhbWlseSI6IlNtaXRoIiwiZ2l2ZW4iOiJBbmRyZXcgVC4iLCJwYXJzZS1uYW1lcyI6ZmFsc2UsImRyb3BwaW5nLXBhcnRpY2xlIjoiIiwibm9uLWRyb3BwaW5nLXBhcnRpY2xlIjoiIn0seyJmYW1pbHkiOiJaaGFpIiwiZ2l2ZW4iOiJTaGloYW8iLCJwYXJzZS1uYW1lcyI6ZmFsc2UsImRyb3BwaW5nLXBhcnRpY2xlIjoiIiwibm9uLWRyb3BwaW5nLXBhcnRpY2xlIjoiIn0seyJmYW1pbHkiOiJDaGVuIiwiZ2l2ZW4iOiJaaSIsInBhcnNlLW5hbWVzIjpmYWxzZSwiZHJvcHBpbmctcGFydGljbGUiOiIiLCJub24tZHJvcHBpbmctcGFydGljbGUiOiIifSx7ImZhbWlseSI6IlN1biIsImdpdmVuIjoiTHV5aSIsInBhcnNlLW5hbWVzIjpmYWxzZSwiZHJvcHBpbmctcGFydGljbGUiOiIiLCJub24tZHJvcHBpbmctcGFydGljbGUiOiIifV0sImNvbnRhaW5lci10aXRsZSI6Ik1hdGVyaWFscyBUb2RheSIsImFjY2Vzc2VkIjp7ImRhdGUtcGFydHMiOltbMjAyMSw3LDExXV19LCJET0kiOiIxMC4xMDE2L0ouTUFUVE9ELjIwMjAuMTIuMDAxIiwiSVNTTiI6IjEzNjktNzAyMSIsImlzc3VlZCI6eyJkYXRlLXBhcnRzIjpbWzIwMjEsNSwxXV19LCJwYWdlIjoiNDQtNTMiLCJhYnN0cmFjdCI6Ikluc3BpcmVkIGJ5IGNlcGhhbG9wb2RzLCB3ZSBkZXNpZ24gYSBoeWJyaWQgc3RydWN0dXJlIGNvbXByaXNlZCBvZiBhIHJpZ2lkIGZpbG0gd2l0aCBhIGxvdyB0aGVybWFsIGVtaXNzaXZpdHkgYW5kIGEgc3Vic3RyYXRlIHdpdGggYSBoaWdoIHRoZXJtYWwgZW1pc3Npdml0eSBjb21iaW5lZCB3aXRoIGEgc3RyZXRjaGFibGUgaGVhdGVyLiBUaGUgZmlsbSdzIHRvcG9ncmFwaHkgaXMgY2hhcmFjdGVyaXplZCBieSBkaXN0cmlidXRlZCBzdHJhaW4tZGVwZW5kZW50IG1pY3JvLWNyYWNrcywgZW5hYmxpbmcgdGhlIGV4cG9zdXJlIG9mIHRoZSBzdWJzdHJhdGUgdG8gYmUgdHVuZWQgYnkgdGhlIGFwcGxpZWQgc3RyYWluLiBUaHVzLCB0aGUgZWZmZWN0aXZlIHN1cmZhY2UgdGhlcm1hbCBlbWlzc2l2aXR5IG9yaWdpbmF0aW5nIGZyb20gdGhlIGNvbWJpbmF0aW9uIG9mIHRoZSBmaWxtIGFuZCB0aGUgZXhwb3NlZCBzdWJzdHJhdGUgY2FuIGJlIGluc3RhbnRhbmVvdXNseSBhbmQgcmV2ZXJzaWJseSBtb2R1bGF0ZWQgc2ltcGx5IHZpYSBtZWNoYW5pY2FsIG1lYW5zLiBUaGUgc3lzdGVtIGV4aGliaXRzIHZhcmlvdXMgcHJvbm91bmNlZCBhZHZhbnRhZ2VzLCBpbmNsdWRpbmcgZWFzZSBvZiBmYWJyaWNhdGlvbiwgbG93IHdvcmtpbmcgdGVtcGVyYXR1cmUsIGJyb2FkIGVtaXNzaXZpdHkgbW9kdWxhdGlvbiByYW5nZSwgb2JzZXJ2aW5nIGFuZ2xlIGluZGVwZW5kZW5jZSwgZXhjZWxsZW50IHJldmVyc2liaWxpdHksIGluc3RhbnRhbmVvdXMgcmVzcG9uc2UsIGhpZ2ggc3RyYWluIHNlbnNpdGl2aXR5LCBmZWFzaWJpbGl0eSBmb3IgcGF0dGVybmluZyBhbmQgbXVsdGlwbGV4aW5nLCBhbmQgYXV0b25vbW91cyBhY3R1YXRpb24uIEFkZGl0aW9uYWxseSwgdGhlIHN5c3RlbSBkZW1vbnN0cmF0ZXMgaW50cmlndWluZyB0aGVybW9ncmFwaGljLWJhc2VkIGFwcGxpY2F0aW9ucyBpbiBmaW5nZXIgbW90aW9uIHNlbnNpbmcsIGluZm9ybWF0aW9uIGVuY3J5cHRpb24sIG11bHRpcGxleGluZyBkaXNwbGF5LCBhbmQgdGhlcm1hbCBjYW1vdWZsYWdlLiBUaGVyZWZvcmUsIHRoaXMgd29yayBjYW4gZmFjaWxpdGF0ZSB0aGUgaW52ZW50aW9uIG9mIG5leHQtZ2VuZXJhdGlvbiB0aGVybWFsIG1vZHVsYXRvcnMgd2l0aCBhdXRvbm9tb3VzLCBvbi1kZW1hbmQsIGFuZCBib2FyZC1yYW5nZSBjb250cm9sLiIsInB1Ymxpc2hlciI6IkVsc2V2aWVyIiwidm9sdW1lIjoiNDUifSwiaXNUZW1wb3JhcnkiOmZhbHNlfV0sInByb3BlcnRpZXMiOnsibm90ZUluZGV4IjowfSwiaXNFZGl0ZWQiOmZhbHNlLCJtYW51YWxPdmVycmlkZSI6eyJpc01hbnVhbGx5T3ZlcnJpZGVuIjpmYWxzZSwiY2l0ZXByb2NUZXh0IjoiWzI2XSIsIm1hbnVhbE92ZXJyaWRlVGV4dCI6IiIsImlzTWFudWFsbHlPdmVycmlkZGVuIjpmYWxzZX19"/>
          <w:id w:val="266968883"/>
          <w:placeholder>
            <w:docPart w:val="ABC1395D066C45DBACFE4352418F4827"/>
          </w:placeholder>
        </w:sdtPr>
        <w:sdtEndPr/>
        <w:sdtContent>
          <w:r w:rsidR="007928F3" w:rsidRPr="00AC18F0">
            <w:rPr>
              <w:szCs w:val="24"/>
            </w:rPr>
            <w:t>[26]</w:t>
          </w:r>
        </w:sdtContent>
      </w:sdt>
      <w:r w:rsidRPr="00AC18F0">
        <w:rPr>
          <w:szCs w:val="24"/>
        </w:rPr>
        <w:t xml:space="preserve">. The cracks in the shield grow wider when stretched and the emissive layer </w:t>
      </w:r>
      <w:proofErr w:type="gramStart"/>
      <w:r w:rsidRPr="00AC18F0">
        <w:rPr>
          <w:szCs w:val="24"/>
        </w:rPr>
        <w:t>is able to</w:t>
      </w:r>
      <w:proofErr w:type="gramEnd"/>
      <w:r w:rsidRPr="00AC18F0">
        <w:rPr>
          <w:szCs w:val="24"/>
        </w:rPr>
        <w:t xml:space="preserve"> radiate in the surrounding environment. However, this design was not explored for radiative cooling purposes due to its relatively poor emissivity performance in terms of values and tunability. Finally, another relevant design used crumpled graphene on a stretchable substrate to realize tunable mid-IR emissivity</w:t>
      </w:r>
      <w:r w:rsidR="00337158" w:rsidRPr="00AC18F0">
        <w:rPr>
          <w:szCs w:val="24"/>
        </w:rPr>
        <w:t xml:space="preserve"> </w:t>
      </w:r>
      <w:sdt>
        <w:sdtPr>
          <w:rPr>
            <w:szCs w:val="24"/>
          </w:rPr>
          <w:tag w:val="MENDELEY_CITATION_v3_eyJjaXRhdGlvbklEIjoiTUVOREVMRVlfQ0lUQVRJT05fOTQwNGZkNWItNDA3MS00ZjE4LTlkOTgtOGQ0YjYxZTNkZTE1IiwiY2l0YXRpb25JdGVtcyI6W3siaWQiOiIwNjQ4YzJhZi1lMzJkLTNmMDYtYTNhNS05ZWVlNzMyMDg4MzMiLCJpdGVtRGF0YSI6eyJ0eXBlIjoiYXJ0aWNsZS1qb3VybmFsIiwiaWQiOiIwNjQ4YzJhZi1lMzJkLTNmMDYtYTNhNS05ZWVlNzMyMDg4MzMiLCJ0aXRsZSI6IlVsdHJhdmlvbGV0IHRvIE1pZC1JbmZyYXJlZCBFbWlzc2l2aXR5IENvbnRyb2wgYnkgTWVjaGFuaWNhbGx5IFJlY29uZmlndXJhYmxlIEdyYXBoZW5lIiwiYXV0aG9yIjpbeyJmYW1pbHkiOiJLcmlzaG5hIiwiZ2l2ZW4iOiJBbmlydWRoIiwicGFyc2UtbmFtZXMiOmZhbHNlLCJkcm9wcGluZy1wYXJ0aWNsZSI6IiIsIm5vbi1kcm9wcGluZy1wYXJ0aWNsZSI6IiJ9LHsiZmFtaWx5IjoiS2ltIiwiZ2l2ZW4iOiJKaW4gTXl1bmciLCJwYXJzZS1uYW1lcyI6ZmFsc2UsImRyb3BwaW5nLXBhcnRpY2xlIjoiIiwibm9uLWRyb3BwaW5nLXBhcnRpY2xlIjoiIn0seyJmYW1pbHkiOiJMZWVtIiwiZ2l2ZW4iOiJKdXlvdW5nIiwicGFyc2UtbmFtZXMiOmZhbHNlLCJkcm9wcGluZy1wYXJ0aWNsZSI6IiIsIm5vbi1kcm9wcGluZy1wYXJ0aWNsZSI6IiJ9LHsiZmFtaWx5IjoiV2FuZyIsImdpdmVuIjoiTWljaGFlbCBDYWkiLCJwYXJzZS1uYW1lcyI6ZmFsc2UsImRyb3BwaW5nLXBhcnRpY2xlIjoiIiwibm9uLWRyb3BwaW5nLXBhcnRpY2xlIjoiIn0seyJmYW1pbHkiOiJOYW0iLCJnaXZlbiI6IlN1bmdXb28iLCJwYXJzZS1uYW1lcyI6ZmFsc2UsImRyb3BwaW5nLXBhcnRpY2xlIjoiIiwibm9uLWRyb3BwaW5nLXBhcnRpY2xlIjoiIn0seyJmYW1pbHkiOiJMZWUiLCJnaXZlbiI6IkphZWhvIiwicGFyc2UtbmFtZXMiOmZhbHNlLCJkcm9wcGluZy1wYXJ0aWNsZSI6IiIsIm5vbi1kcm9wcGluZy1wYXJ0aWNsZSI6IiJ9XSwiY29udGFpbmVyLXRpdGxlIjoiTmFubyBMZXR0ZXJzIiwiYWNjZXNzZWQiOnsiZGF0ZS1wYXJ0cyI6W1syMDIxLDcsMTFdXX0sIkRPSSI6IjEwLjEwMjEvQUNTLk5BTk9MRVRULjlCMDEzNTgiLCJVUkwiOiJodHRwczovL3B1YnMuYWNzLm9yZy9kb2kvZnVsbC8xMC4xMDIxL2Fjcy5uYW5vbGV0dC45YjAxMzU4IiwiaXNzdWVkIjp7ImRhdGUtcGFydHMiOltbMjAxOSw4LDE0XV19LCJwYWdlIjoiNTA4Ni01MDkyIiwiYWJzdHJhY3QiOiJTcGVjdHJhbCBlbWlzc2l2aXR5IGNvbnRyb2wgaXMgY3JpdGljYWwgZm9yIG9wdGljYWwgYW5kIHRoZXJtYWwgbWFuYWdlbWVudCBpbiB0aGUgYW1iaWVudCBlbnZpcm9ubWVudCBiZWNhdXNlIHNvbGFyIGlycmFkaWFuY2UgYW5kIGF0bW9zcGhlcmljIHRyYW5zbWlzc2lvbnMgb2NjdXIgYXQgZGlzdGluY3Qgd2F2ZWxlbmd0aCByZWdpb25zLiBGby4uLiIsInB1Ymxpc2hlciI6IkFtZXJpY2FuIENoZW1pY2FsIFNvY2lldHkiLCJpc3N1ZSI6IjgiLCJ2b2x1bWUiOiIxOSJ9LCJpc1RlbXBvcmFyeSI6ZmFsc2V9XSwicHJvcGVydGllcyI6eyJub3RlSW5kZXgiOjB9LCJpc0VkaXRlZCI6ZmFsc2UsIm1hbnVhbE92ZXJyaWRlIjp7ImlzTWFudWFsbHlPdmVycmlkZW4iOmZhbHNlLCJjaXRlcHJvY1RleHQiOiJbMjddIiwibWFudWFsT3ZlcnJpZGVUZXh0IjoiIiwiaXNNYW51YWxseU92ZXJyaWRkZW4iOmZhbHNlfX0="/>
          <w:id w:val="-1975895611"/>
          <w:placeholder>
            <w:docPart w:val="02006B66F52A474DA03580254268A787"/>
          </w:placeholder>
        </w:sdtPr>
        <w:sdtEndPr/>
        <w:sdtContent>
          <w:r w:rsidR="007928F3" w:rsidRPr="00AC18F0">
            <w:rPr>
              <w:szCs w:val="24"/>
            </w:rPr>
            <w:t>[27]</w:t>
          </w:r>
        </w:sdtContent>
      </w:sdt>
      <w:r w:rsidRPr="00AC18F0">
        <w:rPr>
          <w:szCs w:val="24"/>
        </w:rPr>
        <w:t>. Stretching the structure decreased the pitch of the graphene which reduced the emissivity. Still, the emissivity of this structure in the mid-IR was relatively low and the stretchable graphene requirement increased the design and fabrication complexity.</w:t>
      </w:r>
    </w:p>
    <w:p w14:paraId="6E9E1E28" w14:textId="34A5AF65" w:rsidR="00EB31CA" w:rsidRPr="00AC18F0" w:rsidRDefault="0001231C" w:rsidP="00EB31CA">
      <w:pPr>
        <w:pStyle w:val="TAMainText"/>
        <w:rPr>
          <w:szCs w:val="24"/>
        </w:rPr>
      </w:pPr>
      <w:r w:rsidRPr="00AC18F0">
        <w:rPr>
          <w:szCs w:val="24"/>
        </w:rPr>
        <w:t>Given the complexity of other stretchable radiative cooling designs, in this paper we propose much simpler novel stretchable periodic structures to achieve mechanically tunable emissivity and radiative cooling. Our designs consist of periodic mound shaped PDMS embedded with periodic rectangular and cylindrical silicon nitride (Si</w:t>
      </w:r>
      <w:r w:rsidRPr="00AC18F0">
        <w:rPr>
          <w:szCs w:val="24"/>
          <w:vertAlign w:val="subscript"/>
        </w:rPr>
        <w:t>3</w:t>
      </w:r>
      <w:r w:rsidRPr="00AC18F0">
        <w:rPr>
          <w:szCs w:val="24"/>
        </w:rPr>
        <w:t>N</w:t>
      </w:r>
      <w:r w:rsidRPr="00AC18F0">
        <w:rPr>
          <w:szCs w:val="24"/>
          <w:vertAlign w:val="subscript"/>
        </w:rPr>
        <w:t>4</w:t>
      </w:r>
      <w:r w:rsidRPr="00AC18F0">
        <w:rPr>
          <w:szCs w:val="24"/>
        </w:rPr>
        <w:t>)</w:t>
      </w:r>
      <w:r w:rsidRPr="00AC18F0">
        <w:rPr>
          <w:szCs w:val="24"/>
          <w:vertAlign w:val="subscript"/>
        </w:rPr>
        <w:t xml:space="preserve"> </w:t>
      </w:r>
      <w:r w:rsidRPr="00AC18F0">
        <w:rPr>
          <w:szCs w:val="24"/>
        </w:rPr>
        <w:t>structures. Stretching the PDMS reduces its thickness and increases the periodicity of the PDMS mounds and embedded Si</w:t>
      </w:r>
      <w:r w:rsidRPr="00AC18F0">
        <w:rPr>
          <w:szCs w:val="24"/>
          <w:vertAlign w:val="subscript"/>
        </w:rPr>
        <w:t>3</w:t>
      </w:r>
      <w:r w:rsidRPr="00AC18F0">
        <w:rPr>
          <w:szCs w:val="24"/>
        </w:rPr>
        <w:t>N</w:t>
      </w:r>
      <w:r w:rsidRPr="00AC18F0">
        <w:rPr>
          <w:szCs w:val="24"/>
          <w:vertAlign w:val="subscript"/>
        </w:rPr>
        <w:t>4</w:t>
      </w:r>
      <w:r w:rsidRPr="00AC18F0">
        <w:rPr>
          <w:szCs w:val="24"/>
        </w:rPr>
        <w:t xml:space="preserve"> structures, which leads to reduced absorption and emissivity of the entire structure in the mid-IR range. Additionally, we show how a </w:t>
      </w:r>
      <w:r w:rsidR="00203535" w:rsidRPr="00AC18F0">
        <w:rPr>
          <w:szCs w:val="24"/>
        </w:rPr>
        <w:t xml:space="preserve">previously demonstrated </w:t>
      </w:r>
      <w:r w:rsidRPr="00AC18F0">
        <w:rPr>
          <w:szCs w:val="24"/>
        </w:rPr>
        <w:t>crumpled metallic layer can be used as a substrate to further improve the tunability of the proposed radiative cooling designs</w:t>
      </w:r>
      <w:r w:rsidR="00337158" w:rsidRPr="00AC18F0">
        <w:rPr>
          <w:szCs w:val="24"/>
        </w:rPr>
        <w:t xml:space="preserve"> </w:t>
      </w:r>
      <w:sdt>
        <w:sdtPr>
          <w:rPr>
            <w:szCs w:val="24"/>
          </w:rPr>
          <w:tag w:val="MENDELEY_CITATION_v3_eyJjaXRhdGlvbklEIjoiTUVOREVMRVlfQ0lUQVRJT05fOGMyYTMzNTAtZDdjYS00YTc3LThkNzQtY2EwZjJlOWVlOGFjIiwiY2l0YXRpb25JdGVtcyI6W3siaWQiOiJkZmEwMTg4Ni02ODYyLTMxOWEtOTQ0ZC1lNTIyMzQ1NDE1OTYiLCJpdGVtRGF0YSI6eyJ0eXBlIjoiYXJ0aWNsZS1qb3VybmFsIiwiaWQiOiJkZmEwMTg4Ni02ODYyLTMxOWEtOTQ0ZC1lNTIyMzQ1NDE1OTYiLCJ0aXRsZSI6IkEgVHJpcGxlLU1vZGUgTWlkaW5mcmFyZWQgTW9kdWxhdG9yIGZvciBSYWRpYXRpdmUgSGVhdCBNYW5hZ2VtZW50IG9mIE9iamVjdHMgd2l0aCBWYXJpb3VzIEVtaXNzaXZpdHkiLCJhdXRob3IiOlt7ImZhbWlseSI6IkZhbmciLCJnaXZlbiI6Ikhhb21pbmciLCJwYXJzZS1uYW1lcyI6ZmFsc2UsImRyb3BwaW5nLXBhcnRpY2xlIjoiIiwibm9uLWRyb3BwaW5nLXBhcnRpY2xlIjoiIn0seyJmYW1pbHkiOiJYaWUiLCJnaXZlbiI6IldhbnJvbmciLCJwYXJzZS1uYW1lcyI6ZmFsc2UsImRyb3BwaW5nLXBhcnRpY2xlIjoiIiwibm9uLWRyb3BwaW5nLXBhcnRpY2xlIjoiIn0seyJmYW1pbHkiOiJMaSIsImdpdmVuIjoiWGl1cWlhbmciLCJwYXJzZS1uYW1lcyI6ZmFsc2UsImRyb3BwaW5nLXBhcnRpY2xlIjoiIiwibm9uLWRyb3BwaW5nLXBhcnRpY2xlIjoiIn0seyJmYW1pbHkiOiJGYW4iLCJnaXZlbiI6IktlYmluIiwicGFyc2UtbmFtZXMiOmZhbHNlLCJkcm9wcGluZy1wYXJ0aWNsZSI6IiIsIm5vbi1kcm9wcGluZy1wYXJ0aWNsZSI6IiJ9LHsiZmFtaWx5IjoiTGFpIiwiZ2l2ZW4iOiJZaS1UaW5nIiwicGFyc2UtbmFtZXMiOmZhbHNlLCJkcm9wcGluZy1wYXJ0aWNsZSI6IiIsIm5vbi1kcm9wcGluZy1wYXJ0aWNsZSI6IiJ9LHsiZmFtaWx5IjoiU3VuIiwiZ2l2ZW4iOiJCb3dlbiIsInBhcnNlLW5hbWVzIjpmYWxzZSwiZHJvcHBpbmctcGFydGljbGUiOiIiLCJub24tZHJvcHBpbmctcGFydGljbGUiOiIifSx7ImZhbWlseSI6IkJhaSIsImdpdmVuIjoiU2h1bGluIiwicGFyc2UtbmFtZXMiOmZhbHNlLCJkcm9wcGluZy1wYXJ0aWNsZSI6IiIsIm5vbi1kcm9wcGluZy1wYXJ0aWNsZSI6IiJ9LHsiZmFtaWx5IjoiUGFkaWxsYSIsImdpdmVuIjoiV2lsbGllIEouIiwicGFyc2UtbmFtZXMiOmZhbHNlLCJkcm9wcGluZy1wYXJ0aWNsZSI6IiIsIm5vbi1kcm9wcGluZy1wYXJ0aWNsZSI6IiJ9LHsiZmFtaWx5IjoiSHN1IiwiZ2l2ZW4iOiJQby1DaHVuIiwicGFyc2UtbmFtZXMiOmZhbHNlLCJkcm9wcGluZy1wYXJ0aWNsZSI6IiIsIm5vbi1kcm9wcGluZy1wYXJ0aWNsZSI6IiJ9XSwiY29udGFpbmVyLXRpdGxlIjoiTmFubyBMZXR0ZXJzIiwiYWNjZXNzZWQiOnsiZGF0ZS1wYXJ0cyI6W1syMDIxLDksNV1dfSwiRE9JIjoiMTAuMTAyMS9BQ1MuTkFOT0xFVFQuMUMwMTE0NyIsIlVSTCI6Imh0dHBzOi8vcHVicy5hY3Mub3JnL2RvaS9hYnMvMTAuMTAyMS9hY3MubmFub2xldHQuMWMwMTE0NyIsImlzc3VlZCI6eyJkYXRlLXBhcnRzIjpbWzIwMjEsNSwxMl1dfSwicGFnZSI6IjQxMDYtNDExNCIsImFic3RyYWN0IjoiVGhlcm1hbCBtYW5hZ2VtZW50IGlzIHViaXF1aXRvdXMgaW4gdGhlIG1vZGVybiB3b3JsZCBhbmQgaW5kaXNwZW5zYWJsZSBmb3IgYSBzdXN0YWluYWJsZSBmdXR1cmUuIFJhZGlhdGl2ZSBoZWF0IG1hbmFnZW1lbnQgcHJvdmlkZXMgdW5pcXVlIGFkdmFudGFnZXMgYmVjYXVzZSB0aGUgaGVhdCB0cmFuc2ZlciBjYW4gYmUgY29udHJvbGxlZCBieSAuLi4iLCJwdWJsaXNoZXIiOiJBbWVyaWNhbiBDaGVtaWNhbCBTb2NpZXR5IiwiaXNzdWUiOiI5Iiwidm9sdW1lIjoiMjEifSwiaXNUZW1wb3JhcnkiOmZhbHNlfV0sInByb3BlcnRpZXMiOnsibm90ZUluZGV4IjowfSwiaXNFZGl0ZWQiOmZhbHNlLCJtYW51YWxPdmVycmlkZSI6eyJpc01hbnVhbGx5T3ZlcnJpZGRlbiI6ZmFsc2UsImNpdGVwcm9jVGV4dCI6IlsyOF0iLCJtYW51YWxPdmVycmlkZVRleHQiOiIifX0="/>
          <w:id w:val="754173595"/>
          <w:placeholder>
            <w:docPart w:val="C471684104194164B218B4CEBE29ED79"/>
          </w:placeholder>
        </w:sdtPr>
        <w:sdtEndPr/>
        <w:sdtContent>
          <w:r w:rsidR="007928F3" w:rsidRPr="00AC18F0">
            <w:rPr>
              <w:szCs w:val="24"/>
            </w:rPr>
            <w:t>[28]</w:t>
          </w:r>
        </w:sdtContent>
      </w:sdt>
      <w:r w:rsidRPr="00AC18F0">
        <w:rPr>
          <w:szCs w:val="24"/>
        </w:rPr>
        <w:t xml:space="preserve">. By controlling the strain of the structure, the emissivity can be dynamically tuned over a wide range of values. </w:t>
      </w:r>
      <w:bookmarkStart w:id="2" w:name="_Hlk98150122"/>
      <w:r w:rsidR="008924DF" w:rsidRPr="00AC18F0">
        <w:t xml:space="preserve">We develop a modeling method that can simulate mechanical stretching combined with electromagnetic response to compute the tunable thermal emission of these new radiative cooling </w:t>
      </w:r>
      <w:r w:rsidR="008924DF" w:rsidRPr="00AC18F0">
        <w:lastRenderedPageBreak/>
        <w:t>systems.</w:t>
      </w:r>
      <w:bookmarkEnd w:id="2"/>
      <w:r w:rsidR="008924DF" w:rsidRPr="00AC18F0">
        <w:t xml:space="preserve"> </w:t>
      </w:r>
      <w:r w:rsidRPr="00AC18F0">
        <w:rPr>
          <w:szCs w:val="24"/>
        </w:rPr>
        <w:t>The presented photonically engineered adaptive structures will achieve tunable passive radiative cooling for terrestrial and extraterrestrial applications.</w:t>
      </w:r>
    </w:p>
    <w:p w14:paraId="20482CE2" w14:textId="77777777" w:rsidR="00EB31CA" w:rsidRPr="00AC18F0" w:rsidRDefault="00EB31CA" w:rsidP="001B5EB9">
      <w:pPr>
        <w:pStyle w:val="TAMainText"/>
        <w:ind w:firstLine="0"/>
        <w:rPr>
          <w:szCs w:val="24"/>
        </w:rPr>
      </w:pPr>
    </w:p>
    <w:p w14:paraId="4726C75C" w14:textId="39B7E869" w:rsidR="0001231C" w:rsidRPr="00AC18F0" w:rsidRDefault="00711DCB" w:rsidP="001B5EB9">
      <w:pPr>
        <w:pStyle w:val="TAMainText"/>
        <w:ind w:firstLine="0"/>
        <w:rPr>
          <w:b/>
          <w:bCs/>
        </w:rPr>
      </w:pPr>
      <w:r w:rsidRPr="00AC18F0">
        <w:rPr>
          <w:b/>
          <w:bCs/>
        </w:rPr>
        <w:t>THEORETICAL DESIGN</w:t>
      </w:r>
    </w:p>
    <w:p w14:paraId="62167232" w14:textId="6FED2468" w:rsidR="0001231C" w:rsidRPr="00AC18F0" w:rsidRDefault="0001231C" w:rsidP="00783761">
      <w:pPr>
        <w:pStyle w:val="TAMainText"/>
        <w:ind w:firstLine="0"/>
        <w:rPr>
          <w:rFonts w:eastAsiaTheme="minorEastAsia"/>
          <w:szCs w:val="24"/>
        </w:rPr>
      </w:pPr>
      <w:r w:rsidRPr="00AC18F0">
        <w:rPr>
          <w:szCs w:val="24"/>
        </w:rPr>
        <w:t xml:space="preserve">PDMS is a unique and widely used material with high elasticity and low </w:t>
      </w:r>
      <w:proofErr w:type="gramStart"/>
      <w:r w:rsidRPr="00AC18F0">
        <w:rPr>
          <w:szCs w:val="24"/>
        </w:rPr>
        <w:t>Young’s</w:t>
      </w:r>
      <w:proofErr w:type="gramEnd"/>
      <w:r w:rsidRPr="00AC18F0">
        <w:rPr>
          <w:szCs w:val="24"/>
        </w:rPr>
        <w:t xml:space="preserve"> modulus, meaning it can be extensively stretched and deformed relative to its size</w:t>
      </w:r>
      <w:r w:rsidR="00337158" w:rsidRPr="00AC18F0">
        <w:rPr>
          <w:szCs w:val="24"/>
        </w:rPr>
        <w:t xml:space="preserve"> </w:t>
      </w:r>
      <w:sdt>
        <w:sdtPr>
          <w:rPr>
            <w:szCs w:val="24"/>
          </w:rPr>
          <w:tag w:val="MENDELEY_CITATION_v3_eyJjaXRhdGlvbklEIjoiTUVOREVMRVlfQ0lUQVRJT05fNjZlZGQzYTQtNmQxMS00YzhjLWJlNDItYWNjZGYyYmYxNGYxIiwiY2l0YXRpb25JdGVtcyI6W3siaWQiOiI3OGM0OTE1Zi1mZWYxLTM4NDEtOGVjMy0zMDgxYTk3ZDE5M2UiLCJpdGVtRGF0YSI6eyJ0eXBlIjoiYXJ0aWNsZS1qb3VybmFsIiwiaWQiOiI3OGM0OTE1Zi1mZWYxLTM4NDEtOGVjMy0zMDgxYTk3ZDE5M2UiLCJ0aXRsZSI6IkNyb3NzbGlua2luZyBlZmZlY3Qgb24gcG9seWRpbWV0aHlsc2lsb3hhbmUgZWxhc3RpYyBtb2R1bHVzIG1lYXN1cmVkIGJ5IGN1c3RvbS1idWlsdCBjb21wcmVzc2lvbiBpbnN0cnVtZW50IiwiYXV0aG9yIjpbeyJmYW1pbHkiOiJXYW5nIiwiZ2l2ZW4iOiJaaGl4aW4iLCJwYXJzZS1uYW1lcyI6ZmFsc2UsImRyb3BwaW5nLXBhcnRpY2xlIjoiIiwibm9uLWRyb3BwaW5nLXBhcnRpY2xlIjoiIn0seyJmYW1pbHkiOiJWb2xpbnNreSIsImdpdmVuIjoiQWxleCBBLiIsInBhcnNlLW5hbWVzIjpmYWxzZSwiZHJvcHBpbmctcGFydGljbGUiOiIiLCJub24tZHJvcHBpbmctcGFydGljbGUiOiIifSx7ImZhbWlseSI6IkdhbGxhbnQiLCJnaXZlbiI6Ik5hdGhhbiBELiIsInBhcnNlLW5hbWVzIjpmYWxzZSwiZHJvcHBpbmctcGFydGljbGUiOiIiLCJub24tZHJvcHBpbmctcGFydGljbGUiOiIifV0sImNvbnRhaW5lci10aXRsZSI6IkpvdXJuYWwgb2YgQXBwbGllZCBQb2x5bWVyIFNjaWVuY2UiLCJhY2Nlc3NlZCI6eyJkYXRlLXBhcnRzIjpbWzIwMjEsNywxMV1dfSwiRE9JIjoiMTAuMTAwMi9BUFAuNDEwNTAiLCJJU1NOIjoiMTA5Ny00NjI4IiwiVVJMIjoiaHR0cHM6Ly9vbmxpbmVsaWJyYXJ5LndpbGV5LmNvbS9kb2kvZnVsbC8xMC4xMDAyL2FwcC40MTA1MCIsImlzc3VlZCI6eyJkYXRlLXBhcnRzIjpbWzIwMTQsMTEsMTVdXX0sInBhZ2UiOiI0MTA1MCIsImFic3RyYWN0IjoiQSBtYWNyb3Njb3BpYyBjb21wcmVzc2lvbiB0ZXN0IHV0aWxpemluZyBhIHNpbXBsZSBjdXN0b20tYnVpbHQgaW5zdHJ1bWVudCB3YXMgZW1wbG95ZWQgdG8gbWVhc3VyZSBwb2x5ZGltZXRoeWxzaWxveGFuZSAoUERNUykgZWxhc3RpYyBtb2R1bHVzLiBQRE1TIHNhbXBsZXMgd2l0aCB2YXJ5aW5nIGNyb3NzbGlua2luZyBkZW5zaXR5IHdlcmUgcHJlcGFyZWQgd2l0aCB0aGUgZWxhc3RvbWVyIGJhc2UgdG8gdGhlIGN1cmluZyBhZ2VudCByYXRpbyByYW5naW5nIGZyb20gNTogMSB0byAzMzogMS4gVGhlIFBETVMgbmV0d29yayBlbGFzdGljIG1vZHVsdXMgdmFyaWVkIGxpbmVhcmx5IHdpdGggdGhlIGFtb3VudCBvZiBjcm9zc2xpbmtlciwgcmFuZ2luZyBmcm9tIDAuNTcgTVBhIHRvIDMuNyBNUGEgZm9yIHRoZSBzYW1wbGVzIHRlc3RlZC4gUERNUyBlbGFzdGljIG1vZHVsdXMgaW4gTVBhIGNhbiBiZSBleHByZXNzZWQgYXMgMjAgTVBhL1BETVMgYmFzZSB0byBjdXJpbmcgYWdlbnQgcmF0aW8uIFRoaXMgYXJ0aWNsZSBkZXNjcmliZXMgYSBzaW1wbGUgbWV0aG9kIGZvciBtZWFzdXJpbmcgZWxhc3RpYyBwcm9wZXJ0aWVzIG9mIHNvZnQgcG9seW1lcmljIG1hdGVyaWFscy4gwqkgMjAxNCBXaWxleSBQZXJpb2RpY2FscywgSW5jLiIsInB1Ymxpc2hlciI6IkpvaG4gV2lsZXkgJiBTb25zLCBMdGQiLCJpc3N1ZSI6IjIyIiwidm9sdW1lIjoiMTMxIn0sImlzVGVtcG9yYXJ5IjpmYWxzZX1dLCJwcm9wZXJ0aWVzIjp7Im5vdGVJbmRleCI6MH0sImlzRWRpdGVkIjpmYWxzZSwibWFudWFsT3ZlcnJpZGUiOnsiaXNNYW51YWxseU92ZXJyaWRlbiI6ZmFsc2UsImNpdGVwcm9jVGV4dCI6IlsyOV0iLCJtYW51YWxPdmVycmlkZVRleHQiOiIiLCJpc01hbnVhbGx5T3ZlcnJpZGRlbiI6ZmFsc2V9fQ=="/>
          <w:id w:val="-678808711"/>
          <w:placeholder>
            <w:docPart w:val="0C0769D97FD9454A9F9A409366CC39D5"/>
          </w:placeholder>
        </w:sdtPr>
        <w:sdtEndPr/>
        <w:sdtContent>
          <w:r w:rsidR="007928F3" w:rsidRPr="00AC18F0">
            <w:rPr>
              <w:szCs w:val="24"/>
            </w:rPr>
            <w:t>[29]</w:t>
          </w:r>
        </w:sdtContent>
      </w:sdt>
      <w:r w:rsidRPr="00AC18F0">
        <w:rPr>
          <w:szCs w:val="24"/>
        </w:rPr>
        <w:t xml:space="preserve">. Our designs consist of periodic mounds of PDMS with periodicity </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PDM</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0</m:t>
                </m:r>
              </m:sub>
            </m:sSub>
          </m:sub>
        </m:sSub>
        <m:r>
          <w:rPr>
            <w:rFonts w:ascii="Cambria Math" w:hAnsi="Cambria Math"/>
            <w:szCs w:val="24"/>
          </w:rPr>
          <m:t>=45μm</m:t>
        </m:r>
      </m:oMath>
      <w:r w:rsidRPr="00AC18F0">
        <w:rPr>
          <w:rFonts w:eastAsiaTheme="minorEastAsia"/>
          <w:szCs w:val="24"/>
        </w:rPr>
        <w:t xml:space="preserve"> and a maximum thickness </w:t>
      </w: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curv</m:t>
            </m:r>
            <m:sSub>
              <m:sSubPr>
                <m:ctrlPr>
                  <w:rPr>
                    <w:rFonts w:ascii="Cambria Math" w:hAnsi="Cambria Math"/>
                    <w:i/>
                    <w:szCs w:val="24"/>
                  </w:rPr>
                </m:ctrlPr>
              </m:sSubPr>
              <m:e>
                <m:r>
                  <w:rPr>
                    <w:rFonts w:ascii="Cambria Math" w:hAnsi="Cambria Math"/>
                    <w:szCs w:val="24"/>
                  </w:rPr>
                  <m:t>e</m:t>
                </m:r>
              </m:e>
              <m:sub>
                <m:r>
                  <w:rPr>
                    <w:rFonts w:ascii="Cambria Math" w:hAnsi="Cambria Math"/>
                    <w:szCs w:val="24"/>
                  </w:rPr>
                  <m:t>0</m:t>
                </m:r>
              </m:sub>
            </m:sSub>
          </m:sub>
        </m:sSub>
        <m:r>
          <w:rPr>
            <w:rFonts w:ascii="Cambria Math" w:hAnsi="Cambria Math"/>
            <w:szCs w:val="24"/>
          </w:rPr>
          <m:t>=2.5μm</m:t>
        </m:r>
      </m:oMath>
      <w:r w:rsidRPr="00AC18F0">
        <w:rPr>
          <w:rFonts w:eastAsiaTheme="minorEastAsia"/>
          <w:szCs w:val="24"/>
        </w:rPr>
        <w:t xml:space="preserve"> with unit cells shown in Fig</w:t>
      </w:r>
      <w:r w:rsidR="00EB31CA" w:rsidRPr="00AC18F0">
        <w:rPr>
          <w:rFonts w:eastAsiaTheme="minorEastAsia"/>
          <w:szCs w:val="24"/>
        </w:rPr>
        <w:t>ure</w:t>
      </w:r>
      <w:r w:rsidRPr="00AC18F0">
        <w:rPr>
          <w:rFonts w:eastAsiaTheme="minorEastAsia"/>
          <w:szCs w:val="24"/>
        </w:rPr>
        <w:t xml:space="preserve"> 1. The mounds rest on a continuous flat rectangular-shaped PDMS piece with a thickness </w:t>
      </w: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fla</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0</m:t>
                </m:r>
              </m:sub>
            </m:sSub>
          </m:sub>
        </m:sSub>
        <m:r>
          <w:rPr>
            <w:rFonts w:ascii="Cambria Math" w:hAnsi="Cambria Math"/>
            <w:szCs w:val="24"/>
          </w:rPr>
          <m:t>=1.5μm</m:t>
        </m:r>
      </m:oMath>
      <w:r w:rsidRPr="00AC18F0">
        <w:rPr>
          <w:rFonts w:eastAsiaTheme="minorEastAsia"/>
          <w:szCs w:val="24"/>
        </w:rPr>
        <w:t xml:space="preserve">. Embedded within the PDMS are simple periodic </w:t>
      </w:r>
      <w:r w:rsidRPr="00AC18F0">
        <w:rPr>
          <w:szCs w:val="24"/>
        </w:rPr>
        <w:t>Si</w:t>
      </w:r>
      <w:r w:rsidRPr="00AC18F0">
        <w:rPr>
          <w:szCs w:val="24"/>
          <w:vertAlign w:val="subscript"/>
        </w:rPr>
        <w:t>3</w:t>
      </w:r>
      <w:r w:rsidRPr="00AC18F0">
        <w:rPr>
          <w:szCs w:val="24"/>
        </w:rPr>
        <w:t>N</w:t>
      </w:r>
      <w:r w:rsidRPr="00AC18F0">
        <w:rPr>
          <w:szCs w:val="24"/>
          <w:vertAlign w:val="subscript"/>
        </w:rPr>
        <w:t>4</w:t>
      </w:r>
      <w:r w:rsidRPr="00AC18F0">
        <w:rPr>
          <w:szCs w:val="24"/>
        </w:rPr>
        <w:t xml:space="preserve"> geometries. The first design uses rectangular strips of Si</w:t>
      </w:r>
      <w:r w:rsidRPr="00AC18F0">
        <w:rPr>
          <w:szCs w:val="24"/>
          <w:vertAlign w:val="subscript"/>
        </w:rPr>
        <w:t>3</w:t>
      </w:r>
      <w:r w:rsidRPr="00AC18F0">
        <w:rPr>
          <w:szCs w:val="24"/>
        </w:rPr>
        <w:t>N</w:t>
      </w:r>
      <w:r w:rsidRPr="00AC18F0">
        <w:rPr>
          <w:szCs w:val="24"/>
          <w:vertAlign w:val="subscript"/>
        </w:rPr>
        <w:t>4</w:t>
      </w:r>
      <w:r w:rsidRPr="00AC18F0">
        <w:rPr>
          <w:szCs w:val="24"/>
        </w:rPr>
        <w:t xml:space="preserve"> with equal width </w:t>
      </w:r>
      <m:oMath>
        <m:r>
          <w:rPr>
            <w:rFonts w:ascii="Cambria Math" w:hAnsi="Cambria Math"/>
            <w:szCs w:val="24"/>
          </w:rPr>
          <m:t>w=6.5μm</m:t>
        </m:r>
      </m:oMath>
      <w:r w:rsidRPr="00AC18F0">
        <w:rPr>
          <w:rFonts w:eastAsiaTheme="minorEastAsia"/>
          <w:szCs w:val="24"/>
        </w:rPr>
        <w:t xml:space="preserve">, thickness </w:t>
      </w: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Si3N4</m:t>
            </m:r>
          </m:sub>
        </m:sSub>
        <m:r>
          <w:rPr>
            <w:rFonts w:ascii="Cambria Math" w:hAnsi="Cambria Math"/>
            <w:szCs w:val="24"/>
          </w:rPr>
          <m:t>=0.9μm</m:t>
        </m:r>
      </m:oMath>
      <w:r w:rsidRPr="00AC18F0">
        <w:rPr>
          <w:rFonts w:eastAsiaTheme="minorEastAsia"/>
          <w:szCs w:val="24"/>
        </w:rPr>
        <w:t xml:space="preserve">, and period </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rec</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0</m:t>
                </m:r>
              </m:sub>
            </m:sSub>
          </m:sub>
        </m:sSub>
        <m:r>
          <w:rPr>
            <w:rFonts w:ascii="Cambria Math" w:hAnsi="Cambria Math"/>
            <w:szCs w:val="24"/>
          </w:rPr>
          <m:t>=9μm</m:t>
        </m:r>
      </m:oMath>
      <w:r w:rsidRPr="00AC18F0">
        <w:rPr>
          <w:rFonts w:eastAsiaTheme="minorEastAsia"/>
          <w:szCs w:val="24"/>
        </w:rPr>
        <w:t xml:space="preserve">. The </w:t>
      </w:r>
      <w:r w:rsidR="008D64B8" w:rsidRPr="00AC18F0">
        <w:rPr>
          <w:rFonts w:eastAsiaTheme="minorEastAsia"/>
          <w:szCs w:val="24"/>
        </w:rPr>
        <w:t>top edge</w:t>
      </w:r>
      <w:r w:rsidRPr="00AC18F0">
        <w:rPr>
          <w:rFonts w:eastAsiaTheme="minorEastAsia"/>
          <w:szCs w:val="24"/>
        </w:rPr>
        <w:t xml:space="preserve"> of the rectangular strips </w:t>
      </w:r>
      <w:proofErr w:type="gramStart"/>
      <w:r w:rsidR="009C5694" w:rsidRPr="00AC18F0">
        <w:rPr>
          <w:rFonts w:eastAsiaTheme="minorEastAsia"/>
          <w:szCs w:val="24"/>
        </w:rPr>
        <w:t>are</w:t>
      </w:r>
      <w:proofErr w:type="gramEnd"/>
      <w:r w:rsidR="009C5694" w:rsidRPr="00AC18F0">
        <w:rPr>
          <w:rFonts w:eastAsiaTheme="minorEastAsia"/>
          <w:szCs w:val="24"/>
        </w:rPr>
        <w:t xml:space="preserve"> offset </w:t>
      </w:r>
      <w:r w:rsidR="008D64B8" w:rsidRPr="00AC18F0">
        <w:rPr>
          <w:rFonts w:eastAsiaTheme="minorEastAsia"/>
          <w:szCs w:val="24"/>
        </w:rPr>
        <w:t>above</w:t>
      </w:r>
      <w:r w:rsidRPr="00AC18F0">
        <w:rPr>
          <w:rFonts w:eastAsiaTheme="minorEastAsia"/>
          <w:szCs w:val="24"/>
        </w:rPr>
        <w:t xml:space="preserve"> the top edge of the flat PDMS</w:t>
      </w:r>
      <w:r w:rsidR="009C5694" w:rsidRPr="00AC18F0">
        <w:rPr>
          <w:rFonts w:eastAsiaTheme="minorEastAsia"/>
          <w:szCs w:val="24"/>
        </w:rPr>
        <w:t xml:space="preserve"> by </w:t>
      </w:r>
      <m:oMath>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rect</m:t>
            </m:r>
          </m:sub>
        </m:sSub>
        <m:r>
          <w:rPr>
            <w:rFonts w:ascii="Cambria Math" w:eastAsiaTheme="minorEastAsia" w:hAnsi="Cambria Math"/>
            <w:szCs w:val="24"/>
          </w:rPr>
          <m:t>=300nm</m:t>
        </m:r>
      </m:oMath>
      <w:r w:rsidRPr="00AC18F0">
        <w:rPr>
          <w:rFonts w:eastAsiaTheme="minorEastAsia"/>
          <w:szCs w:val="24"/>
        </w:rPr>
        <w:t xml:space="preserve"> (Fig</w:t>
      </w:r>
      <w:proofErr w:type="spellStart"/>
      <w:r w:rsidR="00A51E1B" w:rsidRPr="00AC18F0">
        <w:rPr>
          <w:rFonts w:eastAsiaTheme="minorEastAsia"/>
          <w:szCs w:val="24"/>
        </w:rPr>
        <w:t>ure</w:t>
      </w:r>
      <w:proofErr w:type="spellEnd"/>
      <w:r w:rsidRPr="00AC18F0">
        <w:rPr>
          <w:rFonts w:eastAsiaTheme="minorEastAsia"/>
          <w:szCs w:val="24"/>
        </w:rPr>
        <w:t xml:space="preserve"> 1a). Our second design uses cylindrical </w:t>
      </w:r>
      <w:r w:rsidRPr="00AC18F0">
        <w:rPr>
          <w:szCs w:val="24"/>
        </w:rPr>
        <w:t>Si</w:t>
      </w:r>
      <w:r w:rsidRPr="00AC18F0">
        <w:rPr>
          <w:szCs w:val="24"/>
          <w:vertAlign w:val="subscript"/>
        </w:rPr>
        <w:t>3</w:t>
      </w:r>
      <w:r w:rsidRPr="00AC18F0">
        <w:rPr>
          <w:szCs w:val="24"/>
        </w:rPr>
        <w:t>N</w:t>
      </w:r>
      <w:r w:rsidRPr="00AC18F0">
        <w:rPr>
          <w:szCs w:val="24"/>
          <w:vertAlign w:val="subscript"/>
        </w:rPr>
        <w:t>4</w:t>
      </w:r>
      <w:r w:rsidRPr="00AC18F0">
        <w:rPr>
          <w:szCs w:val="24"/>
        </w:rPr>
        <w:t xml:space="preserve"> rods with radius </w:t>
      </w:r>
      <m:oMath>
        <m:r>
          <w:rPr>
            <w:rFonts w:ascii="Cambria Math" w:hAnsi="Cambria Math"/>
            <w:szCs w:val="24"/>
          </w:rPr>
          <m:t>r=350nm</m:t>
        </m:r>
      </m:oMath>
      <w:r w:rsidRPr="00AC18F0">
        <w:rPr>
          <w:rFonts w:eastAsiaTheme="minorEastAsia"/>
          <w:szCs w:val="24"/>
        </w:rPr>
        <w:t xml:space="preserve"> and a period </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cy</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0</m:t>
                </m:r>
              </m:sub>
            </m:sSub>
          </m:sub>
        </m:sSub>
        <m:r>
          <w:rPr>
            <w:rFonts w:ascii="Cambria Math" w:hAnsi="Cambria Math"/>
            <w:szCs w:val="24"/>
          </w:rPr>
          <m:t>=0.75μm</m:t>
        </m:r>
      </m:oMath>
      <w:r w:rsidRPr="00AC18F0">
        <w:rPr>
          <w:rFonts w:eastAsiaTheme="minorEastAsia"/>
          <w:szCs w:val="24"/>
        </w:rPr>
        <w:t xml:space="preserve">. </w:t>
      </w:r>
      <w:bookmarkStart w:id="3" w:name="_Hlk98858713"/>
      <w:r w:rsidRPr="00AC18F0">
        <w:rPr>
          <w:rFonts w:eastAsiaTheme="minorEastAsia"/>
          <w:szCs w:val="24"/>
        </w:rPr>
        <w:t xml:space="preserve">The centers of the cylinders are </w:t>
      </w:r>
      <w:r w:rsidR="009C5694" w:rsidRPr="00AC18F0">
        <w:rPr>
          <w:rFonts w:eastAsiaTheme="minorEastAsia"/>
          <w:szCs w:val="24"/>
        </w:rPr>
        <w:t>offset</w:t>
      </w:r>
      <w:r w:rsidRPr="00AC18F0">
        <w:rPr>
          <w:rFonts w:eastAsiaTheme="minorEastAsia"/>
          <w:szCs w:val="24"/>
        </w:rPr>
        <w:t xml:space="preserve"> below the top edge of the flat PDMS</w:t>
      </w:r>
      <w:r w:rsidR="000E5F70" w:rsidRPr="00AC18F0">
        <w:rPr>
          <w:rFonts w:eastAsiaTheme="minorEastAsia"/>
          <w:szCs w:val="24"/>
        </w:rPr>
        <w:t xml:space="preserve"> by </w:t>
      </w:r>
      <m:oMath>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cyl</m:t>
            </m:r>
          </m:sub>
        </m:sSub>
        <m:r>
          <w:rPr>
            <w:rFonts w:ascii="Cambria Math" w:eastAsiaTheme="minorEastAsia" w:hAnsi="Cambria Math"/>
            <w:szCs w:val="24"/>
          </w:rPr>
          <m:t>=100nm</m:t>
        </m:r>
      </m:oMath>
      <w:r w:rsidRPr="00AC18F0">
        <w:rPr>
          <w:rFonts w:eastAsiaTheme="minorEastAsia"/>
          <w:szCs w:val="24"/>
        </w:rPr>
        <w:t xml:space="preserve"> (Fig</w:t>
      </w:r>
      <w:proofErr w:type="spellStart"/>
      <w:r w:rsidR="00EB31CA" w:rsidRPr="00AC18F0">
        <w:rPr>
          <w:rFonts w:eastAsiaTheme="minorEastAsia"/>
          <w:szCs w:val="24"/>
        </w:rPr>
        <w:t>ure</w:t>
      </w:r>
      <w:proofErr w:type="spellEnd"/>
      <w:r w:rsidRPr="00AC18F0">
        <w:rPr>
          <w:rFonts w:eastAsiaTheme="minorEastAsia"/>
          <w:szCs w:val="24"/>
        </w:rPr>
        <w:t xml:space="preserve"> 1b).</w:t>
      </w:r>
      <w:r w:rsidR="009A2CEE" w:rsidRPr="00AC18F0">
        <w:rPr>
          <w:rFonts w:cs="SimSun"/>
          <w:iCs/>
          <w:szCs w:val="24"/>
          <w:lang w:eastAsia="zh-CN"/>
        </w:rPr>
        <w:t xml:space="preserve"> </w:t>
      </w:r>
      <w:bookmarkStart w:id="4" w:name="_Hlk98921866"/>
      <w:r w:rsidR="009A2CEE" w:rsidRPr="00AC18F0">
        <w:rPr>
          <w:rFonts w:cs="SimSun"/>
          <w:iCs/>
          <w:szCs w:val="24"/>
          <w:lang w:eastAsia="zh-CN"/>
        </w:rPr>
        <w:t>The purpose of these offsets is to prevent the Si</w:t>
      </w:r>
      <w:r w:rsidR="009A2CEE" w:rsidRPr="00AC18F0">
        <w:rPr>
          <w:rFonts w:cs="SimSun"/>
          <w:iCs/>
          <w:szCs w:val="24"/>
          <w:vertAlign w:val="subscript"/>
          <w:lang w:eastAsia="zh-CN"/>
        </w:rPr>
        <w:t>3</w:t>
      </w:r>
      <w:r w:rsidR="009A2CEE" w:rsidRPr="00AC18F0">
        <w:rPr>
          <w:rFonts w:cs="SimSun"/>
          <w:iCs/>
          <w:szCs w:val="24"/>
          <w:lang w:eastAsia="zh-CN"/>
        </w:rPr>
        <w:t>N</w:t>
      </w:r>
      <w:r w:rsidR="009A2CEE" w:rsidRPr="00AC18F0">
        <w:rPr>
          <w:rFonts w:cs="SimSun"/>
          <w:iCs/>
          <w:szCs w:val="24"/>
          <w:vertAlign w:val="subscript"/>
          <w:lang w:eastAsia="zh-CN"/>
        </w:rPr>
        <w:t>4</w:t>
      </w:r>
      <w:r w:rsidR="009A2CEE" w:rsidRPr="00AC18F0">
        <w:rPr>
          <w:rFonts w:cs="SimSun"/>
          <w:iCs/>
          <w:szCs w:val="24"/>
          <w:lang w:eastAsia="zh-CN"/>
        </w:rPr>
        <w:t xml:space="preserve"> structures from breaking the PDMS</w:t>
      </w:r>
      <w:r w:rsidR="00512BE8" w:rsidRPr="00AC18F0">
        <w:rPr>
          <w:rFonts w:cs="SimSun"/>
          <w:iCs/>
          <w:szCs w:val="24"/>
          <w:lang w:eastAsia="zh-CN"/>
        </w:rPr>
        <w:t xml:space="preserve"> during the stretching process</w:t>
      </w:r>
      <w:bookmarkEnd w:id="4"/>
      <w:r w:rsidR="00833B03" w:rsidRPr="00AC18F0">
        <w:rPr>
          <w:rFonts w:cs="SimSun"/>
          <w:iCs/>
          <w:szCs w:val="24"/>
          <w:lang w:eastAsia="zh-CN"/>
        </w:rPr>
        <w:t xml:space="preserve"> and they are defined as the </w:t>
      </w:r>
      <w:r w:rsidR="00E7179C" w:rsidRPr="00AC18F0">
        <w:rPr>
          <w:rFonts w:cs="SimSun"/>
          <w:iCs/>
          <w:szCs w:val="24"/>
          <w:lang w:eastAsia="zh-CN"/>
        </w:rPr>
        <w:t>height of the Si</w:t>
      </w:r>
      <w:r w:rsidR="00E7179C" w:rsidRPr="00AC18F0">
        <w:rPr>
          <w:rFonts w:cs="SimSun"/>
          <w:iCs/>
          <w:szCs w:val="24"/>
          <w:vertAlign w:val="subscript"/>
          <w:lang w:eastAsia="zh-CN"/>
        </w:rPr>
        <w:t>3</w:t>
      </w:r>
      <w:r w:rsidR="00E7179C" w:rsidRPr="00AC18F0">
        <w:rPr>
          <w:rFonts w:cs="SimSun"/>
          <w:iCs/>
          <w:szCs w:val="24"/>
          <w:lang w:eastAsia="zh-CN"/>
        </w:rPr>
        <w:t>N</w:t>
      </w:r>
      <w:r w:rsidR="00E7179C" w:rsidRPr="00AC18F0">
        <w:rPr>
          <w:rFonts w:cs="SimSun"/>
          <w:iCs/>
          <w:szCs w:val="24"/>
          <w:vertAlign w:val="subscript"/>
          <w:lang w:eastAsia="zh-CN"/>
        </w:rPr>
        <w:t>4</w:t>
      </w:r>
      <w:r w:rsidR="00E7179C" w:rsidRPr="00AC18F0">
        <w:rPr>
          <w:rFonts w:cs="SimSun"/>
          <w:iCs/>
          <w:szCs w:val="24"/>
          <w:lang w:eastAsia="zh-CN"/>
        </w:rPr>
        <w:t xml:space="preserve"> structures above the top edge of the flat PDMS.</w:t>
      </w:r>
    </w:p>
    <w:bookmarkEnd w:id="3"/>
    <w:p w14:paraId="56D25C3A" w14:textId="29C882CB" w:rsidR="005B485C" w:rsidRPr="00AC18F0" w:rsidRDefault="006E58E6" w:rsidP="005B485C">
      <w:pPr>
        <w:pStyle w:val="TAMainText"/>
        <w:rPr>
          <w:rFonts w:eastAsiaTheme="minorEastAsia"/>
        </w:rPr>
      </w:pPr>
      <w:r w:rsidRPr="00AC18F0">
        <w:rPr>
          <w:rFonts w:eastAsiaTheme="minorEastAsia"/>
          <w:noProof/>
        </w:rPr>
        <w:lastRenderedPageBreak/>
        <w:drawing>
          <wp:inline distT="0" distB="0" distL="0" distR="0" wp14:anchorId="0C4E6058" wp14:editId="3D83E194">
            <wp:extent cx="5943600" cy="3236595"/>
            <wp:effectExtent l="0" t="0" r="0" b="190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rotWithShape="1">
                    <a:blip r:embed="rId8">
                      <a:extLst>
                        <a:ext uri="{28A0092B-C50C-407E-A947-70E740481C1C}">
                          <a14:useLocalDpi xmlns:a14="http://schemas.microsoft.com/office/drawing/2010/main" val="0"/>
                        </a:ext>
                      </a:extLst>
                    </a:blip>
                    <a:srcRect t="3191"/>
                    <a:stretch/>
                  </pic:blipFill>
                  <pic:spPr bwMode="auto">
                    <a:xfrm>
                      <a:off x="0" y="0"/>
                      <a:ext cx="5943600" cy="3236595"/>
                    </a:xfrm>
                    <a:prstGeom prst="rect">
                      <a:avLst/>
                    </a:prstGeom>
                    <a:ln>
                      <a:noFill/>
                    </a:ln>
                    <a:extLst>
                      <a:ext uri="{53640926-AAD7-44D8-BBD7-CCE9431645EC}">
                        <a14:shadowObscured xmlns:a14="http://schemas.microsoft.com/office/drawing/2010/main"/>
                      </a:ext>
                    </a:extLst>
                  </pic:spPr>
                </pic:pic>
              </a:graphicData>
            </a:graphic>
          </wp:inline>
        </w:drawing>
      </w:r>
    </w:p>
    <w:p w14:paraId="42A3160F" w14:textId="599CA181" w:rsidR="005B485C" w:rsidRPr="00AC18F0" w:rsidRDefault="005B485C" w:rsidP="005B485C">
      <w:pPr>
        <w:pStyle w:val="VAFigureCaption"/>
        <w:rPr>
          <w:rFonts w:eastAsiaTheme="minorEastAsia"/>
        </w:rPr>
      </w:pPr>
      <w:bookmarkStart w:id="5" w:name="_Hlk98858775"/>
      <w:r w:rsidRPr="00AC18F0">
        <w:rPr>
          <w:rFonts w:eastAsiaTheme="minorEastAsia"/>
          <w:b/>
          <w:bCs/>
        </w:rPr>
        <w:t xml:space="preserve">Figure 1. </w:t>
      </w:r>
      <w:r w:rsidRPr="00AC18F0">
        <w:rPr>
          <w:rFonts w:eastAsiaTheme="minorEastAsia"/>
        </w:rPr>
        <w:t>Schematic of the unit cell of two stretchable radiative cooling designs based on PDMS embedded with a) rectangular and b) cylindrical Si</w:t>
      </w:r>
      <w:r w:rsidRPr="00AC18F0">
        <w:rPr>
          <w:rFonts w:eastAsiaTheme="minorEastAsia"/>
          <w:vertAlign w:val="subscript"/>
        </w:rPr>
        <w:t>3</w:t>
      </w:r>
      <w:r w:rsidRPr="00AC18F0">
        <w:rPr>
          <w:rFonts w:eastAsiaTheme="minorEastAsia"/>
        </w:rPr>
        <w:t>N</w:t>
      </w:r>
      <w:r w:rsidRPr="00AC18F0">
        <w:rPr>
          <w:rFonts w:eastAsiaTheme="minorEastAsia"/>
        </w:rPr>
        <w:softHyphen/>
      </w:r>
      <w:r w:rsidRPr="00AC18F0">
        <w:rPr>
          <w:rFonts w:eastAsiaTheme="minorEastAsia"/>
          <w:vertAlign w:val="subscript"/>
        </w:rPr>
        <w:t>4</w:t>
      </w:r>
      <w:r w:rsidRPr="00AC18F0">
        <w:rPr>
          <w:rFonts w:eastAsiaTheme="minorEastAsia"/>
        </w:rPr>
        <w:t xml:space="preserve"> structures.</w:t>
      </w:r>
    </w:p>
    <w:bookmarkEnd w:id="5"/>
    <w:p w14:paraId="3F6A62C9" w14:textId="1CA35793" w:rsidR="0001231C" w:rsidRPr="00AC18F0" w:rsidRDefault="0001231C" w:rsidP="00F44862">
      <w:pPr>
        <w:pStyle w:val="TAMainText"/>
        <w:rPr>
          <w:rFonts w:eastAsiaTheme="minorEastAsia"/>
        </w:rPr>
      </w:pPr>
      <w:r w:rsidRPr="00AC18F0">
        <w:rPr>
          <w:rFonts w:eastAsiaTheme="minorEastAsia"/>
        </w:rPr>
        <w:t>As shown in Fig</w:t>
      </w:r>
      <w:r w:rsidR="00F44862" w:rsidRPr="00AC18F0">
        <w:rPr>
          <w:rFonts w:eastAsiaTheme="minorEastAsia"/>
        </w:rPr>
        <w:t>ure</w:t>
      </w:r>
      <w:r w:rsidRPr="00AC18F0">
        <w:rPr>
          <w:rFonts w:eastAsiaTheme="minorEastAsia"/>
        </w:rPr>
        <w:t xml:space="preserve"> 1, when a lateral force along the x-direction is applied to the PDMS, the periodic structure is stretched and undergoes strain and deformation. Strain is defined as the ratio between the deformation </w:t>
      </w:r>
      <m:oMath>
        <m:r>
          <w:rPr>
            <w:rFonts w:ascii="Cambria Math" w:eastAsiaTheme="minorEastAsia" w:hAnsi="Cambria Math"/>
          </w:rPr>
          <m:t>∆x</m:t>
        </m:r>
      </m:oMath>
      <w:r w:rsidRPr="00AC18F0">
        <w:rPr>
          <w:rFonts w:eastAsiaTheme="minorEastAsia"/>
        </w:rPr>
        <w:t xml:space="preserve"> and the original length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0</m:t>
            </m:r>
          </m:sub>
        </m:sSub>
      </m:oMath>
      <w:r w:rsidRPr="00AC18F0">
        <w:rPr>
          <w:rFonts w:eastAsiaTheme="minorEastAsia"/>
        </w:rPr>
        <w:t xml:space="preserve"> of the structure: </w:t>
      </w:r>
      <m:oMath>
        <m:r>
          <w:rPr>
            <w:rFonts w:ascii="Cambria Math" w:eastAsiaTheme="minorEastAsia" w:hAnsi="Cambria Math"/>
          </w:rPr>
          <m:t xml:space="preserve">ε= </m:t>
        </m:r>
        <m:f>
          <m:fPr>
            <m:ctrlPr>
              <w:rPr>
                <w:rFonts w:ascii="Cambria Math" w:eastAsiaTheme="minorEastAsia" w:hAnsi="Cambria Math"/>
                <w:i/>
              </w:rPr>
            </m:ctrlPr>
          </m:fPr>
          <m:num>
            <m:r>
              <w:rPr>
                <w:rFonts w:ascii="Cambria Math" w:eastAsiaTheme="minorEastAsia" w:hAnsi="Cambria Math"/>
              </w:rPr>
              <m:t>∆x</m:t>
            </m:r>
          </m:num>
          <m:den>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0</m:t>
                </m:r>
              </m:sub>
            </m:sSub>
          </m:den>
        </m:f>
        <m:r>
          <m:rPr>
            <m:sty m:val="p"/>
          </m:rPr>
          <w:rPr>
            <w:rFonts w:ascii="Cambria Math" w:eastAsiaTheme="minorEastAsia" w:hAnsi="Cambria Math"/>
          </w:rPr>
          <m:t xml:space="preserve"> </m:t>
        </m:r>
        <w:sdt>
          <w:sdtPr>
            <w:rPr>
              <w:rFonts w:ascii="Cambria Math" w:eastAsiaTheme="minorEastAsia" w:hAnsi="Cambria Math"/>
            </w:rPr>
            <w:tag w:val="MENDELEY_CITATION_v3_eyJjaXRhdGlvbklEIjoiTUVOREVMRVlfQ0lUQVRJT05fNjJhZDk2NTAtNWQ4My00Y2Y0LTgzMGQtZDlmYjNmYjFhZWU2IiwiY2l0YXRpb25JdGVtcyI6W3siaWQiOiIwMDM0Mjc4Mi00ZTllLTMwMjUtOTczYy0xMTBiZmMxODZmNDIiLCJpdGVtRGF0YSI6eyJ0eXBlIjoid2VicGFnZSIsImlkIjoiMDAzNDI3ODItNGU5ZS0zMDI1LTk3M2MtMTEwYmZjMTg2ZjQyIiwidGl0bGUiOiJNZWNoYW5pY3Mgb2YgTWF0ZXJpYWxzOiBTdHJhaW4iLCJhdXRob3IiOlt7ImZhbWlseSI6IkhvbG1lcyIsImdpdmVuIjoiRG91Z2xhcyIsInBhcnNlLW5hbWVzIjpmYWxzZSwiZHJvcHBpbmctcGFydGljbGUiOiIiLCJub24tZHJvcHBpbmctcGFydGljbGUiOiIifV0sImNvbnRhaW5lci10aXRsZSI6IkJvc3RvbiBVbml2ZXJzaXR5IE1lY2hhbmljYWwgRW5naW5lZXJpbmc6IE1lY2hhbmljcyBvZiBTbGVuZGVyIFN0cnVjdHVyZXMiLCJhY2Nlc3NlZCI6eyJkYXRlLXBhcnRzIjpbWzIwMjEsNywxMV1dfSwiVVJMIjoiaHR0cHM6Ly93d3cuYnUuZWR1L21vc3MvbWVjaGFuaWNzLW9mLW1hdGVyaWFscy1zdHJhaW4vIn0sImlzVGVtcG9yYXJ5IjpmYWxzZX1dLCJwcm9wZXJ0aWVzIjp7Im5vdGVJbmRleCI6MH0sImlzRWRpdGVkIjpmYWxzZSwibWFudWFsT3ZlcnJpZGUiOnsiaXNNYW51YWxseU92ZXJyaWRlbiI6ZmFsc2UsImNpdGVwcm9jVGV4dCI6IlszMF0iLCJtYW51YWxPdmVycmlkZVRleHQiOiIiLCJpc01hbnVhbGx5T3ZlcnJpZGRlbiI6ZmFsc2V9fQ=="/>
            <w:id w:val="1393537661"/>
            <w:placeholder>
              <w:docPart w:val="92DFCAFB9F154FAA96A95BF33DB579D9"/>
            </w:placeholder>
          </w:sdtPr>
          <w:sdtEndPr/>
          <w:sdtContent>
            <m:r>
              <m:rPr>
                <m:sty m:val="p"/>
              </m:rPr>
              <w:rPr>
                <w:rFonts w:ascii="Cambria Math" w:eastAsiaTheme="minorEastAsia" w:hAnsi="Cambria Math"/>
              </w:rPr>
              <m:t>[30]</m:t>
            </m:r>
          </w:sdtContent>
        </w:sdt>
      </m:oMath>
      <w:r w:rsidRPr="00AC18F0">
        <w:rPr>
          <w:rFonts w:eastAsiaTheme="minorEastAsia"/>
        </w:rPr>
        <w:t>.</w:t>
      </w:r>
      <w:r w:rsidR="00C87F6E" w:rsidRPr="00AC18F0">
        <w:rPr>
          <w:rFonts w:eastAsiaTheme="minorEastAsia"/>
        </w:rPr>
        <w:t xml:space="preserve"> </w:t>
      </w:r>
      <w:r w:rsidRPr="00AC18F0">
        <w:rPr>
          <w:rFonts w:eastAsiaTheme="minorEastAsia"/>
        </w:rPr>
        <w:t xml:space="preserve">Under strain, the periodicities of both the PDMS and </w:t>
      </w:r>
      <w:r w:rsidRPr="00AC18F0">
        <w:t>Si</w:t>
      </w:r>
      <w:r w:rsidRPr="00AC18F0">
        <w:rPr>
          <w:vertAlign w:val="subscript"/>
        </w:rPr>
        <w:t>3</w:t>
      </w:r>
      <w:r w:rsidRPr="00AC18F0">
        <w:t>N</w:t>
      </w:r>
      <w:r w:rsidRPr="00AC18F0">
        <w:rPr>
          <w:vertAlign w:val="subscript"/>
        </w:rPr>
        <w:t>4</w:t>
      </w:r>
      <w:r w:rsidRPr="00AC18F0">
        <w:t xml:space="preserve"> structures are increased according to </w:t>
      </w:r>
      <m:oMath>
        <m:r>
          <w:rPr>
            <w:rFonts w:ascii="Cambria Math" w:hAnsi="Cambria Math"/>
          </w:rPr>
          <m:t>p=</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 ∆p</m:t>
        </m:r>
      </m:oMath>
      <w:r w:rsidRPr="00AC18F0">
        <w:rPr>
          <w:rFonts w:eastAsiaTheme="minorEastAsia"/>
        </w:rPr>
        <w:t xml:space="preserve">, where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0</m:t>
            </m:r>
          </m:sub>
        </m:sSub>
      </m:oMath>
      <w:r w:rsidRPr="00AC18F0">
        <w:rPr>
          <w:rFonts w:eastAsiaTheme="minorEastAsia"/>
        </w:rPr>
        <w:t xml:space="preserve"> is the initial unstretched period and </w:t>
      </w:r>
      <m:oMath>
        <m:r>
          <w:rPr>
            <w:rFonts w:ascii="Cambria Math" w:eastAsiaTheme="minorEastAsia" w:hAnsi="Cambria Math"/>
          </w:rPr>
          <m:t>∆p= ε*</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0</m:t>
            </m:r>
          </m:sub>
        </m:sSub>
      </m:oMath>
      <w:r w:rsidRPr="00AC18F0">
        <w:rPr>
          <w:rFonts w:eastAsiaTheme="minorEastAsia"/>
        </w:rPr>
        <w:t xml:space="preserve"> is the strain-induced increase in the periodicity. However, the size of the </w:t>
      </w:r>
      <w:r w:rsidRPr="00AC18F0">
        <w:t>Si</w:t>
      </w:r>
      <w:r w:rsidRPr="00AC18F0">
        <w:rPr>
          <w:vertAlign w:val="subscript"/>
        </w:rPr>
        <w:t>3</w:t>
      </w:r>
      <w:r w:rsidRPr="00AC18F0">
        <w:t>N</w:t>
      </w:r>
      <w:r w:rsidRPr="00AC18F0">
        <w:rPr>
          <w:vertAlign w:val="subscript"/>
        </w:rPr>
        <w:t>4</w:t>
      </w:r>
      <w:r w:rsidRPr="00AC18F0">
        <w:t xml:space="preserve"> structures (</w:t>
      </w:r>
      <w:r w:rsidRPr="00AC18F0">
        <w:rPr>
          <w:i/>
          <w:iCs/>
        </w:rPr>
        <w:t>w</w:t>
      </w:r>
      <w:r w:rsidRPr="00AC18F0">
        <w:t xml:space="preserve">, </w:t>
      </w:r>
      <w:r w:rsidRPr="00AC18F0">
        <w:rPr>
          <w:i/>
          <w:iCs/>
        </w:rPr>
        <w:t>t</w:t>
      </w:r>
      <w:r w:rsidRPr="00AC18F0">
        <w:rPr>
          <w:i/>
          <w:iCs/>
          <w:vertAlign w:val="subscript"/>
        </w:rPr>
        <w:t>Si3N4</w:t>
      </w:r>
      <w:r w:rsidRPr="00AC18F0">
        <w:t xml:space="preserve">, and </w:t>
      </w:r>
      <w:r w:rsidRPr="00AC18F0">
        <w:rPr>
          <w:i/>
          <w:iCs/>
        </w:rPr>
        <w:t>r</w:t>
      </w:r>
      <w:r w:rsidRPr="00AC18F0">
        <w:t>) do not change during the stretch process because Si</w:t>
      </w:r>
      <w:r w:rsidRPr="00AC18F0">
        <w:rPr>
          <w:vertAlign w:val="subscript"/>
        </w:rPr>
        <w:t>3</w:t>
      </w:r>
      <w:r w:rsidRPr="00AC18F0">
        <w:t>N</w:t>
      </w:r>
      <w:r w:rsidRPr="00AC18F0">
        <w:rPr>
          <w:vertAlign w:val="subscript"/>
        </w:rPr>
        <w:t>4</w:t>
      </w:r>
      <w:r w:rsidRPr="00AC18F0">
        <w:t xml:space="preserve"> has a much higher Young’s Modulus of 280 </w:t>
      </w:r>
      <w:proofErr w:type="spellStart"/>
      <w:r w:rsidRPr="00AC18F0">
        <w:t>GPa</w:t>
      </w:r>
      <w:proofErr w:type="spellEnd"/>
      <w:r w:rsidR="00337158" w:rsidRPr="00AC18F0">
        <w:t xml:space="preserve"> </w:t>
      </w:r>
      <w:sdt>
        <w:sdtPr>
          <w:tag w:val="MENDELEY_CITATION_v3_eyJjaXRhdGlvbklEIjoiTUVOREVMRVlfQ0lUQVRJT05fZGY0ZWFjMzktNzI2YS00OTYwLWFhYTAtM2E2OGZiYWQzMzRlIiwiY2l0YXRpb25JdGVtcyI6W3siaWQiOiI5Y2Q5ZTQyMi00YWFlLTM5Y2QtYWNhMy00N2UwNWIxNWMzMjgiLCJpdGVtRGF0YSI6eyJ0eXBlIjoiYXJ0aWNsZS1qb3VybmFsIiwiaWQiOiI5Y2Q5ZTQyMi00YWFlLTM5Y2QtYWNhMy00N2UwNWIxNWMzMjgiLCJ0aXRsZSI6IllvdW5n4oCZcyBtb2R1bHVzIG9mIHNpbGljb24gbml0cmlkZSB1c2VkIGluIHNjYW5uaW5nIGZvcmNlIG1pY3Jvc2NvcGUgY2FudGlsZXZlcnMiLCJhdXRob3IiOlt7ImZhbWlseSI6IktoYW4iLCJnaXZlbiI6IkEuIiwicGFyc2UtbmFtZXMiOmZhbHNlLCJkcm9wcGluZy1wYXJ0aWNsZSI6IiIsIm5vbi1kcm9wcGluZy1wYXJ0aWNsZSI6IiJ9LHsiZmFtaWx5IjoiUGhpbGlwIiwiZ2l2ZW4iOiJKLiIsInBhcnNlLW5hbWVzIjpmYWxzZSwiZHJvcHBpbmctcGFydGljbGUiOiIiLCJub24tZHJvcHBpbmctcGFydGljbGUiOiIifSx7ImZhbWlseSI6Ikhlc3MiLCJnaXZlbiI6IlAuIiwicGFyc2UtbmFtZXMiOmZhbHNlLCJkcm9wcGluZy1wYXJ0aWNsZSI6IiIsIm5vbi1kcm9wcGluZy1wYXJ0aWNsZSI6IiJ9XSwiY29udGFpbmVyLXRpdGxlIjoiSm91cm5hbCBvZiBBcHBsaWVkIFBoeXNpY3MiLCJhY2Nlc3NlZCI6eyJkYXRlLXBhcnRzIjpbWzIwMjEsNywxMV1dfSwiRE9JIjoiMTAuMTA2My8xLjE2Mzg4ODYiLCJJU1NOIjoiMDAyMS04OTc5IiwiVVJMIjoiaHR0cHM6Ly9haXAuc2NpdGF0aW9uLm9yZy9kb2kvYWJzLzEwLjEwNjMvMS4xNjM4ODg2IiwiaXNzdWVkIjp7ImRhdGUtcGFydHMiOltbMjAwNCwxLDMwXV19LCJwYWdlIjoiMTY2NyIsImFic3RyYWN0IjoiVGhlIFlvdW5n4oCZcyBtb2R1bHVzIGFuZCBQb2lzc29u4oCZcyByYXRpbyBvZiBoaWdoLXF1YWxpdHkgc2lsaWNvbiBuaXRyaWRlIGZpbG1zIHdpdGggODAwIG5tIHRoaWNrbmVzcywgZ3Jvd24gb24gc2lsaWNvbiBzdWJzdHJhdGVzIGJ5IGxvdy1wcmVzc3VyZSBjaGVtaWNhbCB2YXBvciBkZXBvc2l0aW9uLCB3ZXJlIGRldGVybWluZWQgYnkgbWVhc3VyLi4uIiwicHVibGlzaGVyIjoiQW1lcmljYW4gSW5zdGl0dXRlIG9mIFBoeXNpY3NBSVAiLCJpc3N1ZSI6IjQiLCJ2b2x1bWUiOiI5NSJ9LCJpc1RlbXBvcmFyeSI6ZmFsc2V9XSwicHJvcGVydGllcyI6eyJub3RlSW5kZXgiOjB9LCJpc0VkaXRlZCI6ZmFsc2UsIm1hbnVhbE92ZXJyaWRlIjp7ImlzTWFudWFsbHlPdmVycmlkZW4iOmZhbHNlLCJjaXRlcHJvY1RleHQiOiJbMzFdIiwibWFudWFsT3ZlcnJpZGVUZXh0IjoiIiwiaXNNYW51YWxseU92ZXJyaWRkZW4iOmZhbHNlfX0="/>
          <w:id w:val="-1327441193"/>
          <w:placeholder>
            <w:docPart w:val="12B5C76EFB5D4068BD4DDD6498EE9906"/>
          </w:placeholder>
        </w:sdtPr>
        <w:sdtEndPr/>
        <w:sdtContent>
          <w:r w:rsidR="007928F3" w:rsidRPr="00AC18F0">
            <w:t>[31]</w:t>
          </w:r>
        </w:sdtContent>
      </w:sdt>
      <w:r w:rsidRPr="00AC18F0">
        <w:t>. The Si</w:t>
      </w:r>
      <w:r w:rsidRPr="00AC18F0">
        <w:rPr>
          <w:vertAlign w:val="subscript"/>
        </w:rPr>
        <w:t>3</w:t>
      </w:r>
      <w:r w:rsidRPr="00AC18F0">
        <w:t>N</w:t>
      </w:r>
      <w:r w:rsidRPr="00AC18F0">
        <w:rPr>
          <w:vertAlign w:val="subscript"/>
        </w:rPr>
        <w:t>4</w:t>
      </w:r>
      <w:r w:rsidRPr="00AC18F0">
        <w:t xml:space="preserve"> structures remain embedded in the PDMS but move farther apart as the structure is stretched. </w:t>
      </w:r>
      <w:r w:rsidRPr="00AC18F0">
        <w:rPr>
          <w:rFonts w:eastAsiaTheme="minorEastAsia"/>
        </w:rPr>
        <w:t xml:space="preserve">The x-direction stretching also causes deformation and strain along the vertical y-direction. The ratio of the strain in the y- to the x-direction is defined as Poisson’s Ratio: </w:t>
      </w:r>
      <m:oMath>
        <m:r>
          <w:rPr>
            <w:rFonts w:ascii="Cambria Math" w:eastAsiaTheme="minorEastAsia" w:hAnsi="Cambria Math"/>
          </w:rPr>
          <m:t>ν= -</m:t>
        </m:r>
        <m:f>
          <m:fPr>
            <m:ctrlPr>
              <w:rPr>
                <w:rFonts w:ascii="Cambria Math" w:eastAsiaTheme="minorEastAsia" w:hAnsi="Cambria Math"/>
                <w:i/>
              </w:rPr>
            </m:ctrlPr>
          </m:fPr>
          <m:num>
            <m:r>
              <w:rPr>
                <w:rFonts w:ascii="Cambria Math" w:eastAsiaTheme="minorEastAsia" w:hAnsi="Cambria Math"/>
              </w:rPr>
              <m:t>εy</m:t>
            </m:r>
          </m:num>
          <m:den>
            <m:r>
              <w:rPr>
                <w:rFonts w:ascii="Cambria Math" w:eastAsiaTheme="minorEastAsia" w:hAnsi="Cambria Math"/>
              </w:rPr>
              <m:t>εx</m:t>
            </m:r>
          </m:den>
        </m:f>
        <m:r>
          <m:rPr>
            <m:sty m:val="p"/>
          </m:rPr>
          <w:rPr>
            <w:rFonts w:ascii="Cambria Math" w:eastAsiaTheme="minorEastAsia" w:hAnsi="Cambria Math"/>
          </w:rPr>
          <m:t xml:space="preserve"> </m:t>
        </m:r>
        <w:sdt>
          <w:sdtPr>
            <w:rPr>
              <w:rFonts w:ascii="Cambria Math" w:eastAsiaTheme="minorEastAsia" w:hAnsi="Cambria Math"/>
            </w:rPr>
            <w:tag w:val="MENDELEY_CITATION_v3_eyJjaXRhdGlvbklEIjoiTUVOREVMRVlfQ0lUQVRJT05fYzRkMDZjNjAtMWE4MC00YzZkLWE0MzgtNDU5Y2JlMWNiNGJjIiwiY2l0YXRpb25JdGVtcyI6W3siaWQiOiIwMDM0Mjc4Mi00ZTllLTMwMjUtOTczYy0xMTBiZmMxODZmNDIiLCJpdGVtRGF0YSI6eyJ0eXBlIjoid2VicGFnZSIsImlkIjoiMDAzNDI3ODItNGU5ZS0zMDI1LTk3M2MtMTEwYmZjMTg2ZjQyIiwidGl0bGUiOiJNZWNoYW5pY3Mgb2YgTWF0ZXJpYWxzOiBTdHJhaW4iLCJhdXRob3IiOlt7ImZhbWlseSI6IkhvbG1lcyIsImdpdmVuIjoiRG91Z2xhcyIsInBhcnNlLW5hbWVzIjpmYWxzZSwiZHJvcHBpbmctcGFydGljbGUiOiIiLCJub24tZHJvcHBpbmctcGFydGljbGUiOiIifV0sImNvbnRhaW5lci10aXRsZSI6IkJvc3RvbiBVbml2ZXJzaXR5IE1lY2hhbmljYWwgRW5naW5lZXJpbmc6IE1lY2hhbmljcyBvZiBTbGVuZGVyIFN0cnVjdHVyZXMiLCJhY2Nlc3NlZCI6eyJkYXRlLXBhcnRzIjpbWzIwMjEsNywxMV1dfSwiVVJMIjoiaHR0cHM6Ly93d3cuYnUuZWR1L21vc3MvbWVjaGFuaWNzLW9mLW1hdGVyaWFscy1zdHJhaW4vIn0sImlzVGVtcG9yYXJ5IjpmYWxzZX1dLCJwcm9wZXJ0aWVzIjp7Im5vdGVJbmRleCI6MH0sImlzRWRpdGVkIjpmYWxzZSwibWFudWFsT3ZlcnJpZGUiOnsiaXNNYW51YWxseU92ZXJyaWRlbiI6ZmFsc2UsImNpdGVwcm9jVGV4dCI6IlszMF0iLCJtYW51YWxPdmVycmlkZVRleHQiOiIiLCJpc01hbnVhbGx5T3ZlcnJpZGRlbiI6ZmFsc2V9fQ=="/>
            <w:id w:val="1731115649"/>
            <w:placeholder>
              <w:docPart w:val="A1523B641B694F94820D346676D68FF1"/>
            </w:placeholder>
          </w:sdtPr>
          <w:sdtEndPr/>
          <w:sdtContent>
            <m:r>
              <m:rPr>
                <m:sty m:val="p"/>
              </m:rPr>
              <w:rPr>
                <w:rFonts w:ascii="Cambria Math" w:eastAsiaTheme="minorEastAsia" w:hAnsi="Cambria Math"/>
              </w:rPr>
              <m:t>[30]</m:t>
            </m:r>
          </w:sdtContent>
        </w:sdt>
      </m:oMath>
      <w:r w:rsidRPr="00AC18F0">
        <w:rPr>
          <w:rFonts w:eastAsiaTheme="minorEastAsia"/>
        </w:rPr>
        <w:t xml:space="preserve">. Here, the minus sign indicates that the structure is shrinking in the vertical y-direction. Values for the </w:t>
      </w:r>
      <w:r w:rsidRPr="00AC18F0">
        <w:rPr>
          <w:rFonts w:eastAsiaTheme="minorEastAsia"/>
        </w:rPr>
        <w:lastRenderedPageBreak/>
        <w:t>Poisson’s Ratio of PDMS range in the literature from 0.45 to 0.5</w:t>
      </w:r>
      <w:r w:rsidR="00337158" w:rsidRPr="00AC18F0">
        <w:rPr>
          <w:rFonts w:eastAsiaTheme="minorEastAsia"/>
        </w:rPr>
        <w:t xml:space="preserve"> </w:t>
      </w:r>
      <w:sdt>
        <w:sdtPr>
          <w:rPr>
            <w:rFonts w:eastAsiaTheme="minorEastAsia"/>
          </w:rPr>
          <w:tag w:val="MENDELEY_CITATION_v3_eyJjaXRhdGlvbklEIjoiTUVOREVMRVlfQ0lUQVRJT05fNzllYWEwOGQtMTQ1Mi00NzBhLTk5OGYtNzdhNGZlN2YzMjRiIiwiY2l0YXRpb25JdGVtcyI6W3siaWQiOiI1YjUyODE0Zi1mZTU3LTM0N2ItODNiMC0xY2NiZDIzNjBhZDgiLCJpdGVtRGF0YSI6eyJ0eXBlIjoiYXJ0aWNsZS1qb3VybmFsIiwiaWQiOiI1YjUyODE0Zi1mZTU3LTM0N2ItODNiMC0xY2NiZDIzNjBhZDgiLCJ0aXRsZSI6IkEgcXVpY2sgYW5kIGFjY3VyYXRlIG1ldGhvZCB0byBkZXRlcm1pbmUgdGhlIFBvaXNzb24ncyByYXRpbyBhbmQgdGhlIGNvZWZmaWNpZW50IG9mIHRoZXJtYWwgZXhwYW5zaW9uIG9mIFBETVMiLCJhdXRob3IiOlt7ImZhbWlseSI6Ik3DvGxsZXIiLCJnaXZlbiI6IkFuZ2VsaW5hIiwicGFyc2UtbmFtZXMiOmZhbHNlLCJkcm9wcGluZy1wYXJ0aWNsZSI6IiIsIm5vbi1kcm9wcGluZy1wYXJ0aWNsZSI6IiJ9LHsiZmFtaWx5IjoiV2FwbGVyIiwiZ2l2ZW4iOiJNYXR0aGlhcyBDLiIsInBhcnNlLW5hbWVzIjpmYWxzZSwiZHJvcHBpbmctcGFydGljbGUiOiIiLCJub24tZHJvcHBpbmctcGFydGljbGUiOiIifSx7ImZhbWlseSI6IldhbGxyYWJlIiwiZ2l2ZW4iOiJVbHJpa2UiLCJwYXJzZS1uYW1lcyI6ZmFsc2UsImRyb3BwaW5nLXBhcnRpY2xlIjoiIiwibm9uLWRyb3BwaW5nLXBhcnRpY2xlIjoiIn1dLCJjb250YWluZXItdGl0bGUiOiJTb2Z0IE1hdHRlciIsImFjY2Vzc2VkIjp7ImRhdGUtcGFydHMiOltbMjAyMSw3LDExXV19LCJET0kiOiIxMC4xMDM5L0M4U00wMjEwNUgiLCJJU1NOIjoiMTc0NC02ODQ4IiwiVVJMIjoiaHR0cHM6Ly9wdWJzLnJzYy5vcmcvZW4vY29udGVudC9hcnRpY2xlaHRtbC8yMDE5L3NtL2M4c20wMjEwNWgiLCJpc3N1ZWQiOnsiZGF0ZS1wYXJ0cyI6W1syMDE5LDEsMjNdXX0sInBhZ2UiOiI3NzktNzg0IiwiYWJzdHJhY3QiOiJXZSBwcmVzZW50IGEgbmV3IGFuZCBhY2N1cmF0ZSBtZXRob2QgdG8gZGV0ZXJtaW5lIHRoZSBQb2lzc29uJ3MgcmF0aW8gb2YgUERNUywgdXNpbmcgdGhlcm1hbCBleHBhbnNpb24gYW5kIGFuIG9wdGljYWwgc3VyZmFjZSBwcm9maWxvbWV0ZXIuIFRoZSBQb2lzc29uJ3MgcmF0aW8gb2YgU3lsZ2FyZCAxODQgd2FzIGZvdW5kIHRvIGJlIM69ID0gMC40OTUwIMKxIDAuMDAxMCBhbmQgZm9yIFN5bGdhcmQgMTgyLCDOvSA9IDAuNDk3NCDCsSAwLjAwMDYuIEZ1cnRoZXJtb3JlLCB3ZSBmb3VuZCB0aGF0IGZvciBib3RoIFBETVMgdHlwZXMsIHRoZSBjb2VmZmljaWVudCBvZiB0aGVybWFsIGV4cGFuc2lvbiBkZXBlbmRzIGFwcHJveGltYXRlbHkgbGluZWFybHkgb24gdGhlIGN1cmluZyB0ZW1wZXJhdHVyZS4gVGhpcyBtZXRob2QgY2FuIGJlIHVzZWQgZm9yIGFsbW9zdCBhbnkga2luZCBvZiBzb2Z0IHBvbHltZXIgdGhhdCBjYW4gYmUgY3VyZWQgZnJvbSBhIGxpcXVpZCBhdCBlbGV2YXRlZCB0ZW1wZXJhdHVyZXMuIiwicHVibGlzaGVyIjoiVGhlIFJveWFsIFNvY2lldHkgb2YgQ2hlbWlzdHJ5IiwiaXNzdWUiOiI0Iiwidm9sdW1lIjoiMTUifSwiaXNUZW1wb3JhcnkiOmZhbHNlfV0sInByb3BlcnRpZXMiOnsibm90ZUluZGV4IjowfSwiaXNFZGl0ZWQiOmZhbHNlLCJtYW51YWxPdmVycmlkZSI6eyJpc01hbnVhbGx5T3ZlcnJpZGVuIjpmYWxzZSwiY2l0ZXByb2NUZXh0IjoiWzMyXSIsIm1hbnVhbE92ZXJyaWRlVGV4dCI6IiIsImlzTWFudWFsbHlPdmVycmlkZGVuIjpmYWxzZX19"/>
          <w:id w:val="866648691"/>
          <w:placeholder>
            <w:docPart w:val="C7F496EE264146C6B48E3E7EC75D4CA8"/>
          </w:placeholder>
        </w:sdtPr>
        <w:sdtEndPr/>
        <w:sdtContent>
          <w:r w:rsidR="007928F3" w:rsidRPr="00AC18F0">
            <w:rPr>
              <w:rFonts w:eastAsiaTheme="minorEastAsia"/>
            </w:rPr>
            <w:t>[32]</w:t>
          </w:r>
        </w:sdtContent>
      </w:sdt>
      <w:r w:rsidRPr="00AC18F0">
        <w:rPr>
          <w:rFonts w:eastAsiaTheme="minorEastAsia"/>
        </w:rPr>
        <w:t xml:space="preserve">. For our purposes, we choose an intermediate value of: </w:t>
      </w:r>
      <m:oMath>
        <m:r>
          <w:rPr>
            <w:rFonts w:ascii="Cambria Math" w:eastAsiaTheme="minorEastAsia" w:hAnsi="Cambria Math"/>
          </w:rPr>
          <m:t xml:space="preserve">ν=0.48 </m:t>
        </m:r>
        <w:sdt>
          <w:sdtPr>
            <w:rPr>
              <w:rFonts w:ascii="Cambria Math" w:eastAsiaTheme="minorEastAsia" w:hAnsi="Cambria Math"/>
            </w:rPr>
            <w:tag w:val="MENDELEY_CITATION_v3_eyJjaXRhdGlvbklEIjoiTUVOREVMRVlfQ0lUQVRJT05fNWYwMzJhYzgtYTNkMC00ZTkzLWE1YTUtMDBmOGRjMWRiYzhjIiwiY2l0YXRpb25JdGVtcyI6W3siaWQiOiJmOTFjM2I0NC04OWIzLTNhMWMtOTk0MS0wMThkYmQxNjM4NjQiLCJpdGVtRGF0YSI6eyJ0eXBlIjoiYXJ0aWNsZS1qb3VybmFsIiwiaWQiOiJmOTFjM2I0NC04OWIzLTNhMWMtOTk0MS0wMThkYmQxNjM4NjQiLCJ0aXRsZSI6IlBvaXNzb24ncyByYXRpbyBvZiBQRE1TIHRoaW4gZmlsbXMiLCJhdXRob3IiOlt7ImZhbWlseSI6IkRvZ3J1IiwiZ2l2ZW4iOiJTZWRhdCIsInBhcnNlLW5hbWVzIjpmYWxzZSwiZHJvcHBpbmctcGFydGljbGUiOiIiLCJub24tZHJvcHBpbmctcGFydGljbGUiOiIifSx7ImZhbWlseSI6IkFrc295IiwiZ2l2ZW4iOiJCZWtpciIsInBhcnNlLW5hbWVzIjpmYWxzZSwiZHJvcHBpbmctcGFydGljbGUiOiIiLCJub24tZHJvcHBpbmctcGFydGljbGUiOiIifSx7ImZhbWlseSI6IkJheXJha3RhciIsImdpdmVuIjoiSGFsaWwiLCJwYXJzZS1uYW1lcyI6ZmFsc2UsImRyb3BwaW5nLXBhcnRpY2xlIjoiIiwibm9uLWRyb3BwaW5nLXBhcnRpY2xlIjoiIn0seyJmYW1pbHkiOiJBbGFjYSIsImdpdmVuIjoiQi4gRXJkZW0iLCJwYXJzZS1uYW1lcyI6ZmFsc2UsImRyb3BwaW5nLXBhcnRpY2xlIjoiIiwibm9uLWRyb3BwaW5nLXBhcnRpY2xlIjoiIn1dLCJjb250YWluZXItdGl0bGUiOiJQb2x5bWVyIFRlc3RpbmciLCJhY2Nlc3NlZCI6eyJkYXRlLXBhcnRzIjpbWzIwMjEsNywxM11dfSwiRE9JIjoiMTAuMTAxNi9KLlBPTFlNRVJURVNUSU5HLjIwMTguMDUuMDQ0IiwiSVNTTiI6IjAxNDItOTQxOCIsImlzc3VlZCI6eyJkYXRlLXBhcnRzIjpbWzIwMTgsOCwxXV19LCJwYWdlIjoiMzc1LTM4NCIsImFic3RyYWN0IjoiRGVzcGl0ZSB0aGUgZmFjdCB0aGF0IGEgc21hbGwgdW5jZXJ0YWludHkgaW4gUERNUyBQb2lzc29uJ3MgcmF0aW8gbGVhZHMgdG8gc2lnbmlmaWNhbnQgZXJyb3JzIGluIHRyYWN0aW9uIGZvcmNlIG1pY3Jvc2NvcHksIHRoZXJlIGlzIGEgY2xlYXIgbGFjayBvZiBkYXRhIGZvciBQRE1TIGZpbG1zIGF0IHRoZSBzY2FsZSBvZiAxMDAgzrxtLCBhIHJlbGV2YW50IHNpemUgc2NhbGUgZnJlcXVlbnRseSBlbXBsb3llZCBpbiBjZWxsIG1lY2hhbmljcyBzdHVkaWVzLiBFcXVhbGx5IGltcG9ydGFudCBpcyB0aGUgbmVlZCBmb3IgY29uc2lkZXJhdGlvbiBvZiB0aGUgdmlzY29lbGFzdGljIG5hdHVyZSBvZiBQRE1TLCBhcyBubyBtZWNoYW5pY2FsIHByb3BlcnR5IC0gaW5jbHVkaW5nIFBvaXNzb24ncyByYXRpbyAtIGNhbiBiZSB0YWtlbiBhcyBhIHRpbWUtaW5kZXBlbmRlbnQgY29uc3RhbnQuIFRoZSBmb3JlbW9zdCBjaGFsbGVuZ2UgZm9yIGFkZHJlc3NpbmcgdGhlc2UgaXNzdWVzIGlzIHRoZSBkaWZmaWN1bHR5IG9mIGNhcnJ5aW5nIG91dCBzdHJlc3MgcmVsYXhhdGlvbiB0ZXN0cyBvbiBtaW5pYXR1cmUgUERNUyBzYW1wbGVzIGFjY29tcGFuaWVkIGJ5IG5vbi1jb250YWN0IHN0cmFpbiBtZWFzdXJlbWVudCB3aXRoIGEgdmVyeSBoaWdoIHNwYXRpb3RlbXBvcmFsIHJlc29sdXRpb24uIFRoaXMgc3R1ZHkgaW50cm9kdWNlcyBzdWNoIGEgc3RyZXNzIHJlbGF4YXRpb24gcGxhdGZvcm0gaW5jb3Jwb3JhdGluZyBpKSB0aGUgcHJvcGVyIG1lYW5zIGZvciB0aGUgYXBwbGljYXRpb24gb2YgbmVjZXNzYXJ5IGJvdW5kYXJ5IGNvbmRpdGlvbnMsIGlpKSBhIGhpZ2gtcHJlY2lzaW9uIGluIGxvYWQgbWVhc3VyZW1lbnQsIGFuZCBpaWkpIGEgbm9uLWNvbnRhY3QsIGxvY2FsIHN0cmFpbiBtZWFzdXJlbWVudCB0ZWNobmlxdWUgYmFzZWQgb24gc2luZ2xlIHBhcnRpY2xlIHRyYWNraW5nLiBEdXJpbmcgc3RyZXRjaGluZywgaW1hZ2VzIHdlcmUgcmVjb3JkZWQgYXQgYSByYXRlIG9mIDE4IEh6IHdpdGggYSA0MCDOvG0gc3BhdGlhbCByZXNvbHV0aW9uLiBNaWNyb3NwaGVyZS1lbWJlZGRlZCBQRE1TIGZpbG1zIGFzIHRoaW4gYXMgMTI1IGFuZCAxNTUgzrxtIHdlcmUgcHJlcGFyZWQgdG8gc3R1ZHkgdGhlIFBvaXNzb24ncyByYXRpbyBieSBhIGxvY2FsIHN0cmFpbiBtaWNyb3Njb3BlLiBBZnRlciB0cmFjaW5nIHRoZSBkaXNwbGFjZW1lbnQgb2YgbWljcm9zcGhlcmVzIGJ5IGEgc2luZ2xlIHBhcnRpY2xlIHRyYWNraW5nIG1ldGhvZCBhbmQgdXNpbmcgYSBzdHJhaW4gbWFwcGluZywgUG9pc3NvbidzIHJhdGlvIGZvciAxNTUtzrxtLXRoaWNrIFBETVMgd2FzIGZvdW5kIHRvIGRlY3JlYXNlIGZyb20gMC40ODMgwrEgMC4wMzQgdG8gMC40NzMgwrEgMC4wNDAgb3ZlciBhIHBlcmlvZCBvZiAyMCBtaW4uIEZvciAxMjUtzrxtLXRoaWNrIFBETVMsIHRoaXMgcmVkdWN0aW9uIHRvb2sgcGxhY2UgZnJvbSAwLjQ4MiDCsSAwLjA0MSB0byAwLjQ2OCDCsSAwLjAzOC4gTW9yZW92ZXIsIGEgbm9uLW1vbm90b25pYyByZWR1Y3Rpb24gd2FzIG9ic2VydmVkIGluIGJvdGggY2FzZXMuIFRoaXMgbmVnYXRpdmUgY29ycmVsYXRpb24gYmV0d2VlbiBQb2lzc29uJ3MgcmF0aW8gYW5kIHJlbGF4YXRpb24gdGltZSB3YXMgZm91bmQgdG8gYmUgc3RhdGlzdGljYWxseSBzaWduaWZpY2FudCBmb3IgYm90aCB0aGlja25lc3NlcyB3aXRoIHAgPCAwLjAwMS4gVGhlIHZpc2NvZWxhc3RpYyBiZWhhdmlvciB3YXMgZnVydGhlciBjaGFyYWN0ZXJpemVkIHRocm91Z2ggdGhlIEJ1cmdlcnMgbW9kZWwuIFdpdGggYSBtZWFzdXJlbWVudCBmaWVsZCBvZiA1OTcgw5cgNTUwIM68bTIsIHRoaXMgc3R1ZHkgZW1waGFzaXplcyB0aGUgaW1wb3J0YW5jZSBvZiB0aGUgbG9jYWwgaW52ZXN0aWdhdGlvbiBvZiBtZWNoYW5pY2FsIHByb3BlcnRpZXMuIEZ1cnRoZXJtb3JlLCB0aGUgZGVwZW5kZW5jZSBvZiB0cmFuc3ZlcnNlIHN0cmFpbiBvbiBhIGZpbG0gdGhpY2tuZXNzIGRpZmZlcmVuY2Ugb2YgMzAgzrxtIHdhcyBtZWFzdXJlZCB0byBkZXRlcm1pbmUgdGhlIHNlbnNpdGl2aXR5IG9mIGxvY2FsIHN0cmFpbiB0cmFja2luZy4gVGhlIGluaGVyZW50IGhpZ2ggcmVzb2x1dGlvbiBvZiB0aGUgcHJvcG9zZWQgYXBwcm9hY2ggZW5hYmxlcyBvbmUgdG8gbWVhc3VyZSBkZWZvcm1hdGlvbnMgbW9yZSBwcmVjaXNlbHkgYW5kIHRvIG9ic2VydmUgdGhlIHRlbXBvcmFsIGV2b2x1dGlvbiBvZiB0aGUgUG9pc3NvbidzIHJhdGlvIHRoYXQgaGFzIG5vdCBiZWVuIG9ic2VydmVkIGJlZm9yZS4gSW4gYWRkaXRpb24gdG8gdGhlIGhpZ2gtcHJlY2lzaW9uIGRldGVybWluYXRpb24gb2YgUERNUyBQb2lzc29uJ3MgcmF0aW8sIHRoaXMgd29yayBhbHNvIG9mZmVycyBhIHByb21pc2luZyBwYXRod2F5IGZvciB0aGUgYWNjdXJhdGUgYW5kIHRpbWUtZGVwZW5kZW50IGRldGVybWluYXRpb24gb2YgdGhlIG1lY2hhbmljYWwgcHJvcGVydGllcyBvZiBvdGhlciBzb2Z0IG1hdGVyaWFscywgd2hlcmUgc2ltaWxhciBhbWJpZ3VpdGllcyBleGlzdCByZWdhcmRpbmcgdGhlIG1lY2hhbmljYWwgYmVoYXZpb3IuIiwicHVibGlzaGVyIjoiRWxzZXZpZXIiLCJ2b2x1bWUiOiI2OSJ9LCJpc1RlbXBvcmFyeSI6ZmFsc2V9XSwicHJvcGVydGllcyI6eyJub3RlSW5kZXgiOjB9LCJpc0VkaXRlZCI6ZmFsc2UsIm1hbnVhbE92ZXJyaWRlIjp7ImlzTWFudWFsbHlPdmVycmlkZW4iOmZhbHNlLCJjaXRlcHJvY1RleHQiOiJbMzNdIiwibWFudWFsT3ZlcnJpZGVUZXh0IjoiIiwiaXNNYW51YWxseU92ZXJyaWRkZW4iOmZhbHNlfX0="/>
            <w:id w:val="-667178239"/>
            <w:placeholder>
              <w:docPart w:val="AAD22519E13C48E0A85FDF656588A67E"/>
            </w:placeholder>
          </w:sdtPr>
          <w:sdtEndPr/>
          <w:sdtContent>
            <m:r>
              <m:rPr>
                <m:sty m:val="p"/>
              </m:rPr>
              <w:rPr>
                <w:rFonts w:ascii="Cambria Math" w:eastAsiaTheme="minorEastAsia" w:hAnsi="Cambria Math"/>
              </w:rPr>
              <m:t>[33]</m:t>
            </m:r>
          </w:sdtContent>
        </w:sdt>
      </m:oMath>
      <w:r w:rsidRPr="00AC18F0">
        <w:rPr>
          <w:rFonts w:eastAsiaTheme="minorEastAsia"/>
        </w:rPr>
        <w:t xml:space="preserve">. Thus, the thickness of the PDMS shrinks according to </w:t>
      </w:r>
      <m:oMath>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 ∆t</m:t>
        </m:r>
      </m:oMath>
      <w:r w:rsidRPr="00AC18F0">
        <w:rPr>
          <w:rFonts w:eastAsiaTheme="minorEastAsia"/>
        </w:rPr>
        <w:t xml:space="preserve">, where </w:t>
      </w:r>
      <m:oMath>
        <m:sSub>
          <m:sSubPr>
            <m:ctrlPr>
              <w:rPr>
                <w:rFonts w:ascii="Cambria Math" w:hAnsi="Cambria Math"/>
                <w:i/>
              </w:rPr>
            </m:ctrlPr>
          </m:sSubPr>
          <m:e>
            <m:r>
              <w:rPr>
                <w:rFonts w:ascii="Cambria Math" w:hAnsi="Cambria Math"/>
              </w:rPr>
              <m:t>t</m:t>
            </m:r>
          </m:e>
          <m:sub>
            <m:r>
              <w:rPr>
                <w:rFonts w:ascii="Cambria Math" w:hAnsi="Cambria Math"/>
              </w:rPr>
              <m:t>0</m:t>
            </m:r>
          </m:sub>
        </m:sSub>
      </m:oMath>
      <w:r w:rsidRPr="00AC18F0">
        <w:rPr>
          <w:rFonts w:eastAsiaTheme="minorEastAsia"/>
        </w:rPr>
        <w:t xml:space="preserve"> is the initial unstretched thickness and </w:t>
      </w:r>
      <m:oMath>
        <m:r>
          <w:rPr>
            <w:rFonts w:ascii="Cambria Math" w:eastAsiaTheme="minorEastAsia" w:hAnsi="Cambria Math"/>
          </w:rPr>
          <m:t>∆t= ε*ν*</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m:t>
            </m:r>
          </m:sub>
        </m:sSub>
      </m:oMath>
      <w:r w:rsidRPr="00AC18F0">
        <w:rPr>
          <w:rFonts w:eastAsiaTheme="minorEastAsia"/>
        </w:rPr>
        <w:t xml:space="preserve"> is the </w:t>
      </w:r>
      <w:r w:rsidR="00BA2700" w:rsidRPr="00AC18F0">
        <w:rPr>
          <w:rFonts w:eastAsiaTheme="minorEastAsia"/>
        </w:rPr>
        <w:t>de</w:t>
      </w:r>
      <w:r w:rsidRPr="00AC18F0">
        <w:rPr>
          <w:rFonts w:eastAsiaTheme="minorEastAsia"/>
        </w:rPr>
        <w:t xml:space="preserve">crease in thickness due to the lateral strain. </w:t>
      </w:r>
      <w:bookmarkStart w:id="6" w:name="_Hlk98762426"/>
      <w:r w:rsidRPr="00AC18F0">
        <w:t xml:space="preserve">This process is </w:t>
      </w:r>
      <w:proofErr w:type="gramStart"/>
      <w:r w:rsidRPr="00AC18F0">
        <w:t>similar to</w:t>
      </w:r>
      <w:proofErr w:type="gramEnd"/>
      <w:r w:rsidRPr="00AC18F0">
        <w:t xml:space="preserve"> mechanically tunable photonic crystals, where a periodic array of </w:t>
      </w:r>
      <w:r w:rsidR="00C6037F" w:rsidRPr="00AC18F0">
        <w:t>silicon (</w:t>
      </w:r>
      <w:r w:rsidRPr="00AC18F0">
        <w:t>Si</w:t>
      </w:r>
      <w:r w:rsidR="00C6037F" w:rsidRPr="00AC18F0">
        <w:t>)</w:t>
      </w:r>
      <w:r w:rsidRPr="00AC18F0">
        <w:t xml:space="preserve"> pillars embedded within PDMS was used</w:t>
      </w:r>
      <w:r w:rsidR="00337158" w:rsidRPr="00AC18F0">
        <w:t xml:space="preserve"> </w:t>
      </w:r>
      <w:sdt>
        <w:sdtPr>
          <w:tag w:val="MENDELEY_CITATION_v3_eyJjaXRhdGlvbklEIjoiTUVOREVMRVlfQ0lUQVRJT05fMjEzNGNkY2QtZWNlYi00Njc0LWJjYzctYTJkMGE5NjU0NDdlIiwiY2l0YXRpb25JdGVtcyI6W3siaWQiOiI0YzU4YzEzZC01ZmJjLTMxOTMtYWQ1Ny0wZDZkMDQ4MTA5YzgiLCJpdGVtRGF0YSI6eyJ0eXBlIjoiYXJ0aWNsZS1qb3VybmFsIiwiaWQiOiI0YzU4YzEzZC01ZmJjLTMxOTMtYWQ1Ny0wZDZkMDQ4MTA5YzgiLCJ0aXRsZSI6Ik1lY2hhbmljYWxseSB0dW5hYmxlIHBob3RvbmljIGNyeXN0YWwgc3RydWN0dXJlIiwiYXV0aG9yIjpbeyJmYW1pbHkiOiJQYXJrIiwiZ2l2ZW4iOiJXb3VuamhhbmciLCJwYXJzZS1uYW1lcyI6ZmFsc2UsImRyb3BwaW5nLXBhcnRpY2xlIjoiIiwibm9uLWRyb3BwaW5nLXBhcnRpY2xlIjoiIn0seyJmYW1pbHkiOiJMZWUiLCJnaXZlbiI6Ikplb25nLUJvbmciLCJwYXJzZS1uYW1lcyI6ZmFsc2UsImRyb3BwaW5nLXBhcnRpY2xlIjoiIiwibm9uLWRyb3BwaW5nLXBhcnRpY2xlIjoiIn1dLCJjb250YWluZXItdGl0bGUiOiJBcHBsaWVkIFBoeXNpY3MgTGV0dGVycyIsImFjY2Vzc2VkIjp7ImRhdGUtcGFydHMiOltbMjAyMSw3LDEzXV19LCJET0kiOiIxMC4xMDYzLzEuMTgyMzAxOSIsIklTU04iOiIwMDAzLTY5NTEiLCJVUkwiOiJodHRwczovL2FpcC5zY2l0YXRpb24ub3JnL2RvaS9hYnMvMTAuMTA2My8xLjE4MjMwMTkiLCJpc3N1ZWQiOnsiZGF0ZS1wYXJ0cyI6W1syMDA0LDExLDIzXV19LCJwYWdlIjoiNDg0NSIsImFic3RyYWN0IjoiV2UgcmVwb3J0IGEgdHVuYWJsZSBuYW5vcGhvdG9uaWMgZGV2aWNlIGNvbmNlcHQgYmFzZWQgb24gZmxleGlibGUgcGhvdG9uaWMgY3J5c3RhbCwgd2hpY2ggaXMgY29tcHJpc2VkIG9mIGEgcGVyaW9kaWMgYXJyYXkgb2YgaGlnaC1pbmRleCBkaWVsZWN0cmljIG1hdGVyaWFsIGFuZCBhIGxvdy1pbmRleCBmbGV4aWJsZSBwb2x5bWVyLiBUdW5hYmkuLi4iLCJwdWJsaXNoZXIiOiJBbWVyaWNhbiBJbnN0aXR1dGUgb2YgUGh5c2ljc0FJUCIsImlzc3VlIjoiMjEiLCJ2b2x1bWUiOiI4NSJ9LCJpc1RlbXBvcmFyeSI6ZmFsc2V9XSwicHJvcGVydGllcyI6eyJub3RlSW5kZXgiOjB9LCJpc0VkaXRlZCI6ZmFsc2UsIm1hbnVhbE92ZXJyaWRlIjp7ImlzTWFudWFsbHlPdmVycmlkZW4iOmZhbHNlLCJjaXRlcHJvY1RleHQiOiJbMzRdIiwibWFudWFsT3ZlcnJpZGVUZXh0IjoiIiwiaXNNYW51YWxseU92ZXJyaWRkZW4iOmZhbHNlfX0="/>
          <w:id w:val="660656759"/>
          <w:placeholder>
            <w:docPart w:val="ECA34A028245421B884AAFD61186F1A6"/>
          </w:placeholder>
        </w:sdtPr>
        <w:sdtEndPr/>
        <w:sdtContent>
          <w:r w:rsidR="007928F3" w:rsidRPr="00AC18F0">
            <w:t>[34]</w:t>
          </w:r>
        </w:sdtContent>
      </w:sdt>
      <w:r w:rsidRPr="00AC18F0">
        <w:t xml:space="preserve">. When stretched, the distance between the pillars increased laterally (same direction as strain) and decreased axially (perpendicular to strain). </w:t>
      </w:r>
      <w:bookmarkStart w:id="7" w:name="_Hlk98148954"/>
      <w:r w:rsidR="00AF30B6" w:rsidRPr="00AC18F0">
        <w:t xml:space="preserve">A similar design was experimentally demonstrated using vertically aligned carbon nanotubes embedded in PDMS </w:t>
      </w:r>
      <w:r w:rsidR="00FD59B9" w:rsidRPr="00AC18F0">
        <w:t xml:space="preserve">that was used </w:t>
      </w:r>
      <w:r w:rsidR="00AF30B6" w:rsidRPr="00AC18F0">
        <w:t xml:space="preserve">as a strain sensor </w:t>
      </w:r>
      <w:sdt>
        <w:sdtPr>
          <w:tag w:val="MENDELEY_CITATION_v3_eyJjaXRhdGlvbklEIjoiTUVOREVMRVlfQ0lUQVRJT05fYWZlZmMzZWItNzBmYi00YmI2LTk2NjYtNzM0ZDYyYTU2Y2Y0IiwicHJvcGVydGllcyI6eyJub3RlSW5kZXgiOjB9LCJpc0VkaXRlZCI6ZmFsc2UsIm1hbnVhbE92ZXJyaWRlIjp7ImlzTWFudWFsbHlPdmVycmlkZGVuIjpmYWxzZSwiY2l0ZXByb2NUZXh0IjoiWzM1XSIsIm1hbnVhbE92ZXJyaWRlVGV4dCI6IiJ9LCJjaXRhdGlvbkl0ZW1zIjpbeyJpZCI6IjdjYTMyZmEzLTIxYTYtMzlmNi1hNDc2LWMwYjM3YjM3NzU5OSIsIml0ZW1EYXRhIjp7InR5cGUiOiJhcnRpY2xlLWpvdXJuYWwiLCJpZCI6IjdjYTMyZmEzLTIxYTYtMzlmNi1hNDc2LWMwYjM3YjM3NzU5OSIsInRpdGxlIjoiVWx0cmFzZW5zaXRpdmUgV2VhcmFibGUgU3RyYWluIFNlbnNvcnMgYmFzZWQgb24gYSBWQUNOVC9QRE1TIFRoaW4gRmlsbSBmb3IgYSBXaWRlIFJhbmdlIG9mIEh1bWFuIE1vdGlvbiBNb25pdG9yaW5nIiwiYXV0aG9yIjpbeyJmYW1pbHkiOiJQYXVsIiwiZ2l2ZW4iOiJTaGFyb24gSi4iLCJwYXJzZS1uYW1lcyI6ZmFsc2UsImRyb3BwaW5nLXBhcnRpY2xlIjoiIiwibm9uLWRyb3BwaW5nLXBhcnRpY2xlIjoiIn0seyJmYW1pbHkiOiJFbGl6YWJldGgiLCJnaXZlbiI6IkluZHUiLCJwYXJzZS1uYW1lcyI6ZmFsc2UsImRyb3BwaW5nLXBhcnRpY2xlIjoiIiwibm9uLWRyb3BwaW5nLXBhcnRpY2xlIjoiIn0seyJmYW1pbHkiOiJHdXB0YSIsImdpdmVuIjoiQmlwaW4gS3VtYXIiLCJwYXJzZS1uYW1lcyI6ZmFsc2UsImRyb3BwaW5nLXBhcnRpY2xlIjoiIiwibm9uLWRyb3BwaW5nLXBhcnRpY2xlIjoiIn1dLCJjb250YWluZXItdGl0bGUiOiJBQ1MgQXBwbGllZCBNYXRlcmlhbHMgYW5kIEludGVyZmFjZXMiLCJhY2Nlc3NlZCI6eyJkYXRlLXBhcnRzIjpbWzIwMjIsMywxM11dfSwiRE9JIjoiMTAuMTAyMS9BQ1NBTUkuMUMwMDk0Ni9TVVBQTF9GSUxFL0FNMUMwMDk0Nl9TSV8wMDQuTVA0IiwiSVNTTiI6IjE5NDQ4MjUyIiwiUE1JRCI6IjMzNTg4NTI0IiwiVVJMIjoiaHR0cHM6Ly9wdWJzLmFjcy5vcmcvZG9pL2Z1bGwvMTAuMTAyMS9hY3NhbWkuMWMwMDk0NiIsImlzc3VlZCI6eyJkYXRlLXBhcnRzIjpbWzIwMjEsMiwyNF1dfSwicGFnZSI6Ijg4NzEtODg3OSIsImFic3RyYWN0IjoiVGhlIGV2ZXItZ3Jvd2luZyBicmlkZ2UgYmV0d2VlbiBzdHJldGNoYWJsZSBlbGVjdHJvbmljIGRldmljZXMgYW5kIHdlYXJhYmxlIGhlYWx0aGNhcmUgYXBwbGljYXRpb25zIGNvbnN0aXR1dGVzIGEgc2lnbmlmaWNhbnQgY2hhbGxlbmdlIGZvciBkaXNjb3Zlcnkgb2Ygbm92ZWwgbWF0ZXJpYWxzIGZvciB1bHRyYXNlbnNpdGl2ZSB3aWRlLXJhbmdlIGhlYWx0aGNhcmUgbW9uaXRvcmluZy4gSGVyZWluLCB3ZSBwcm9wb3NlIGEgc2ltcGxpc3RpYywgYW1lbmFibGUsIGNvc3QtZWZmZWN0aXZlIG1ldGhvZCBmb3Igc3ludGhlc2lzIG9mIGEgdmVydGljYWxseSBhbGlnbmVkIGNhcmJvbiBuYW5vdHViZSAoVkFDTlQpL3BvbHkoZGltZXRoeWxzaWxveGFuZSkgKFBETVMpIHRoaW4tZmlsbSBjb21wb3NpdGUgc3RydWN0dXJlIGZvciByb2J1c3Qgc3RyZXRjaGFibGUgc2Vuc29ycyB3aXRoIGEgZnVsbCByYW5nZSBvZiBodW1hbiBtb3Rpb24gYW5kIG11bHRpbW9kZSBtZWNoYW5pY2FsIHN0aW11bGkgZGV0ZWN0aW9uIGZ1bmN0aW9uYWxpdGllcy4gTm90YWJseSwgdGhlIHNlbnNvciBmZWF0dXJlcyB0aGUgYmVzdCByZXBvcnRlZCByZXNwb25zZSBvZiBjYXJib24gbmFub3R1YmUgKENOVCktYmFzZWQgc2Vuc29ycyB3aXRoIGV4dGVuc2l2ZSBtdWx0aXNjYWxlIGhlYWx0aGNhcmUgbW9uaXRvcmluZyBvZiBzdWJ0bGUgYW5kIHZpZ29yb3VzIGFtYnVsYXRpb25zIHJhbmdpbmcgZnJvbSAwLjAwNCB1cCB0byAzMCUgc3RyYWluIGRlZm9ybWF0aW9ucywgY291cGxlZCB3aXRoIGFuIGV4Y2VwdGlvbmFsbHkgaGlnaCBnYXVnZSBmYWN0b3Igb2YgNjQzNi44IChhdCAzMCUgc3RyYWluKSwgc3VwZXItZmFzdCByZXNwb25zZSB0aW1lIG9mIDEyIG1zLCByZWNvdmVyeSB0aW1lIG9mIDE5IG1zLCB1bHRyYXNlbnNpdGl2ZSBsb2FkaW5nIHNlbnNpbmcsIGFuZCBhbiBleGNlbGxlbnQgcmVwcm9kdWNpYmlsaXR5IG92ZXIgMTAgMDAwIGN5Y2xlcy4gVGhlIHNlbnNvciBldmluY2VzIGRpc3RpbmN0aXZlIGVsZWN0cm9tZWNoYW5pY2FsIHBlcmZvcm1hbmNlcyBhbmQgcmVsaWFiaWxpdHkgaW4gcmVhbCB0aW1lIGZvciBtb3Rpb25zIGxpa2Ugd3Jpc3QgcHVsc2luZywgZnJvd25pbmcsIGd1bHBpbmcsIGJhbGxvb24gaW5mbGF0aW9uLCBmaW5nZXIgYmVuZGluZywgd3Jpc3QgYmVuZGluZywgYmVuZGluZywgdHdpc3RpbmcsIGdlbnRsZSB0YXBwaW5nLCBhbmQgcm9sbGluZy4gVGhlcmVmb3JlLCB0aGUgVkFDTlQvUERNUyB0aGluLWZpbG0gc2Vuc29yIHJldmVhbHMgdGhlIGFiaWxpdHkgdG8gYmUgYSBwcm9waXRpb3VzIGNhbmRpZGF0ZSBmb3IgZS1za2luIGFuZCBhZHZhbmNlZCB3ZWFyYWJsZSBlbGVjdHJvbmljcy4iLCJwdWJsaXNoZXIiOiJBbWVyaWNhbiBDaGVtaWNhbCBTb2NpZXR5IiwiaXNzdWUiOiI3Iiwidm9sdW1lIjoiMTMiLCJleHBhbmRlZEpvdXJuYWxUaXRsZSI6IkFDUyBBcHBsaWVkIE1hdGVyaWFscyBhbmQgSW50ZXJmYWNlcyJ9LCJpc1RlbXBvcmFyeSI6ZmFsc2V9XX0="/>
          <w:id w:val="1697109819"/>
          <w:placeholder>
            <w:docPart w:val="DefaultPlaceholder_-1854013440"/>
          </w:placeholder>
        </w:sdtPr>
        <w:sdtEndPr/>
        <w:sdtContent>
          <w:r w:rsidR="007928F3" w:rsidRPr="00AC18F0">
            <w:t>[35]</w:t>
          </w:r>
        </w:sdtContent>
      </w:sdt>
      <w:r w:rsidR="00AF30B6" w:rsidRPr="00AC18F0">
        <w:t xml:space="preserve">. </w:t>
      </w:r>
      <w:bookmarkEnd w:id="6"/>
      <w:bookmarkEnd w:id="7"/>
      <w:r w:rsidRPr="00AC18F0">
        <w:t>Since the dimensions of the Si</w:t>
      </w:r>
      <w:r w:rsidRPr="00AC18F0">
        <w:rPr>
          <w:vertAlign w:val="subscript"/>
        </w:rPr>
        <w:t>3</w:t>
      </w:r>
      <w:r w:rsidRPr="00AC18F0">
        <w:t>N</w:t>
      </w:r>
      <w:r w:rsidRPr="00AC18F0">
        <w:rPr>
          <w:vertAlign w:val="subscript"/>
        </w:rPr>
        <w:t>4</w:t>
      </w:r>
      <w:r w:rsidRPr="00AC18F0">
        <w:t xml:space="preserve"> structures are not changed by the stretching, the Poisson’s Ratio of Si</w:t>
      </w:r>
      <w:r w:rsidRPr="00AC18F0">
        <w:rPr>
          <w:vertAlign w:val="subscript"/>
        </w:rPr>
        <w:t>3</w:t>
      </w:r>
      <w:r w:rsidRPr="00AC18F0">
        <w:t>N</w:t>
      </w:r>
      <w:r w:rsidRPr="00AC18F0">
        <w:softHyphen/>
      </w:r>
      <w:r w:rsidRPr="00AC18F0">
        <w:rPr>
          <w:vertAlign w:val="subscript"/>
        </w:rPr>
        <w:t>4</w:t>
      </w:r>
      <w:r w:rsidRPr="00AC18F0">
        <w:t xml:space="preserve"> is not considered in our calculations.</w:t>
      </w:r>
    </w:p>
    <w:p w14:paraId="3733F06B" w14:textId="29BA3723" w:rsidR="0001231C" w:rsidRPr="00AC18F0" w:rsidRDefault="0001231C" w:rsidP="00F44862">
      <w:pPr>
        <w:pStyle w:val="TAMainText"/>
        <w:rPr>
          <w:rFonts w:eastAsiaTheme="minorEastAsia"/>
        </w:rPr>
      </w:pPr>
      <w:bookmarkStart w:id="8" w:name="_Hlk98341155"/>
      <w:r w:rsidRPr="00AC18F0">
        <w:rPr>
          <w:rFonts w:eastAsiaTheme="minorEastAsia"/>
        </w:rPr>
        <w:t xml:space="preserve">The currently proposed designs are practical, since they can be fabricated by using a molding process </w:t>
      </w:r>
      <w:proofErr w:type="gramStart"/>
      <w:r w:rsidRPr="00AC18F0">
        <w:rPr>
          <w:rFonts w:eastAsiaTheme="minorEastAsia"/>
        </w:rPr>
        <w:t>similar to</w:t>
      </w:r>
      <w:proofErr w:type="gramEnd"/>
      <w:r w:rsidRPr="00AC18F0">
        <w:rPr>
          <w:rFonts w:eastAsiaTheme="minorEastAsia"/>
        </w:rPr>
        <w:t xml:space="preserve"> </w:t>
      </w:r>
      <w:r w:rsidR="00F3302A" w:rsidRPr="00AC18F0">
        <w:rPr>
          <w:rFonts w:eastAsiaTheme="minorEastAsia"/>
        </w:rPr>
        <w:t>a previously demonstrated</w:t>
      </w:r>
      <w:r w:rsidRPr="00AC18F0">
        <w:rPr>
          <w:rFonts w:eastAsiaTheme="minorEastAsia"/>
        </w:rPr>
        <w:t xml:space="preserve"> silver nanowire</w:t>
      </w:r>
      <w:r w:rsidRPr="00AC18F0">
        <w:t>-embedded PDMS</w:t>
      </w:r>
      <w:r w:rsidRPr="00AC18F0">
        <w:rPr>
          <w:rFonts w:eastAsiaTheme="minorEastAsia"/>
        </w:rPr>
        <w:t xml:space="preserve"> electrode design or </w:t>
      </w:r>
      <w:r w:rsidR="00F3302A" w:rsidRPr="00AC18F0">
        <w:rPr>
          <w:rFonts w:eastAsiaTheme="minorEastAsia"/>
        </w:rPr>
        <w:t>a</w:t>
      </w:r>
      <w:r w:rsidRPr="00AC18F0">
        <w:rPr>
          <w:rFonts w:eastAsiaTheme="minorEastAsia"/>
        </w:rPr>
        <w:t xml:space="preserve"> wearable strain sensor based on the PDMS-embedded conductive fabric created in</w:t>
      </w:r>
      <w:r w:rsidR="00337158" w:rsidRPr="00AC18F0">
        <w:rPr>
          <w:rFonts w:eastAsiaTheme="minorEastAsia"/>
        </w:rPr>
        <w:t xml:space="preserve"> </w:t>
      </w:r>
      <w:sdt>
        <w:sdtPr>
          <w:rPr>
            <w:rFonts w:eastAsiaTheme="minorEastAsia"/>
          </w:rPr>
          <w:tag w:val="MENDELEY_CITATION_v3_eyJjaXRhdGlvbklEIjoiTUVOREVMRVlfQ0lUQVRJT05fM2I3ZDI4YTMtYzZjZC00OGEwLThlZWItZDM0N2M3Njc0ZWUzIiwiY2l0YXRpb25JdGVtcyI6W3siaWQiOiJkYTBlYWZjZS00YTc5LTMxYjgtOTI2Ny0xZWU3MGZiOTJhYzgiLCJpdGVtRGF0YSI6eyJ0eXBlIjoiYXJ0aWNsZS1qb3VybmFsIiwiaWQiOiJkYTBlYWZjZS00YTc5LTMxYjgtOTI2Ny0xZWU3MGZiOTJhYzgiLCJ0aXRsZSI6IkEgVHJhbnNwYXJlbnQgU3RyYWluIFNlbnNvciBCYXNlZCBvbiBQRE1TLUVtYmVkZGVkIENvbmR1Y3RpdmUgRmFicmljIGZvciBXZWFyYWJsZSBTZW5zaW5nIEFwcGxpY2F0aW9ucyIsImF1dGhvciI6W3siZmFtaWx5IjoiTmFnIiwiZ2l2ZW4iOiJBbmluZHlhIiwicGFyc2UtbmFtZXMiOmZhbHNlLCJkcm9wcGluZy1wYXJ0aWNsZSI6IiIsIm5vbi1kcm9wcGluZy1wYXJ0aWNsZSI6IiJ9LHsiZmFtaWx5IjoiU2ltb3JhbmdraXIiLCJnaXZlbiI6IlJveSBCLlYuQi4iLCJwYXJzZS1uYW1lcyI6ZmFsc2UsImRyb3BwaW5nLXBhcnRpY2xlIjoiIiwibm9uLWRyb3BwaW5nLXBhcnRpY2xlIjoiIn0seyJmYW1pbHkiOiJWYWxlbnRpbiIsImdpdmVuIjoiRWxpemFiZXRoIiwicGFyc2UtbmFtZXMiOmZhbHNlLCJkcm9wcGluZy1wYXJ0aWNsZSI6IiIsIm5vbi1kcm9wcGluZy1wYXJ0aWNsZSI6IiJ9LHsiZmFtaWx5IjoiQmrDtnJuaW5lbiIsImdpdmVuIjoiVG9uaSIsInBhcnNlLW5hbWVzIjpmYWxzZSwiZHJvcHBpbmctcGFydGljbGUiOiIiLCJub24tZHJvcHBpbmctcGFydGljbGUiOiIifSx7ImZhbWlseSI6IlVra29uZW4iLCJnaXZlbiI6IkxlZW5hIiwicGFyc2UtbmFtZXMiOmZhbHNlLCJkcm9wcGluZy1wYXJ0aWNsZSI6IiIsIm5vbi1kcm9wcGluZy1wYXJ0aWNsZSI6IiJ9LHsiZmFtaWx5IjoiSGFzaG1pIiwiZ2l2ZW4iOiJSYWhlZWwgTS4iLCJwYXJzZS1uYW1lcyI6ZmFsc2UsImRyb3BwaW5nLXBhcnRpY2xlIjoiIiwibm9uLWRyb3BwaW5nLXBhcnRpY2xlIjoiIn0seyJmYW1pbHkiOiJNdWtob3BhZGh5YXkiLCJnaXZlbiI6IlN1YmhhcyBDaGFuZHJhIiwicGFyc2UtbmFtZXMiOmZhbHNlLCJkcm9wcGluZy1wYXJ0aWNsZSI6IiIsIm5vbi1kcm9wcGluZy1wYXJ0aWNsZSI6IiJ9XSwiY29udGFpbmVyLXRpdGxlIjoiSUVFRSBBY2Nlc3MiLCJhY2Nlc3NlZCI6eyJkYXRlLXBhcnRzIjpbWzIwMjEsNywxNF1dfSwiRE9JIjoiMTAuMTEwOS9BQ0NFU1MuMjAxOC4yODgxNDYzIiwiaXNzdWVkIjp7ImRhdGUtcGFydHMiOltbMjAxOF1dfSwicGFnZSI6IjcxMDIwLTcxMDI3IiwiYWJzdHJhY3QiOiJJbiB0aGlzIHBhcGVyLCB3ZSBwcmVzZW50IGEgbmV3IGFwcHJvYWNoIHRvIHJlYWxpemUgZmxleGlibGUgdHJhbnNwYXJlbnQgc3RyYWluIHNlbnNvcnMuIEl0IGNvbWJpbmVzIHRoZSB1c2Ugb2YgdHJhbnNwYXJlbnQgY29uZHVjdGl2ZSBmYWJyaWMgd2l0aCBwb2x5ZGltZXRoeWxzaWxveGFuZSAoUERNUykgdGhyb3VnaCBhIHNpbXBsZSBhbmQgc3RyYWlnaHRmb3J3YXJkIGxheWVyLWJ5LWxheWVyIGFzc2VtYmx5IHByb2Nlc3MuIFRoZSBjb25kdWN0aXZlIGZhYnJpYyBpcyB1c2VkIHRvIHJlYWxpemUgdGhlIHRyYW5zcGFyZW50IGVsZWN0cm9kZXMgd2hpbGUgdGhlIFBETVMgaXMgdXRpbGl6ZWQgYXMgYm90aCB0aGUgc3Vic3RyYXRlIGFuZCBlbmNhcHN1bGF0aW9uIGxheWVycy4gQXMgYSBjb25jZXB0IGRlbW9uc3RyYXRpb24sIGFuIGludGVyZGlnaXRhbCBjYXBhY2l0aXZlIHNlbnNvciBpcyBkZXNpZ25lZCBhbmQgZmFicmljYXRlZCB1c2luZyB0aGUgcHJvcG9zZWQgYXBwcm9hY2guIFRoZSBmYWJyaWNhdGVkIHNlbnNvciBpcyB0aGVuIGNoYXJhY3Rlcml6ZWQgaW4gdGVybXMgb2YgaXRzIHRyYW5zcGFyZW5jeSBhbmQgZWxlY3Ryby1tZWNoYW5pY2FsIG5hdHVyZS4gVGhpcyBpcyBmb2xsb3dlZCBieSB0aGUgYXBwbGljYXRpb24gb2YgdGhlIHNlbnNvciBpbiBzZXZlcmFsIHBoeXNpb2xvZ2ljYWwgc2Vuc2luZyBzY2VuYXJpb3MsIGluY2x1ZGluZyB0aGUgc2Vuc2luZyBvZiB2YXJpb3VzIGJvZHktcGFydCBtb3ZlbWVudHMgYW5kIHRhY3RpbGUgc2Vuc2luZy4gQXBhcnQgZnJvbSBhIGhpZ2ggb3B0aWNhbCB0cmFuc3BhcmVuY3kgKDcwJSksIHRoZSBzZW5zb3Igc2hvd3MgcHJvbWlzaW5nIHNlbnNpbmcgcmVzdWx0cyB3aGljaCB2YWxpZGF0ZSB0aGUgYXBwbGljYWJpbGl0eSBvZiB0aGUgcHJvcG9zZWQgYXBwcm9hY2ggZm9yIHJlYWxpemF0aW9uIG9mIGZsZXhpYmxlIGFuZCB0cmFuc3BhcmVudCBzdHJhaW4gc2Vuc29ycyBmb3Igd2VhcmFibGUgc2Vuc2luZyBhcHBsaWNhdGlvbnMuIiwicHVibGlzaGVyIjoiSW5zdGl0dXRlIG9mIEVsZWN0cmljYWwgYW5kIEVsZWN0cm9uaWNzIEVuZ2luZWVycyBJbmMuIiwidm9sdW1lIjoiNiJ9LCJpc1RlbXBvcmFyeSI6ZmFsc2V9LHsiaWQiOiI0YTYyNWQyOS03MmI5LTMwZGYtYTQ5Zi0zZjJkNzIyYTg5NzgiLCJpdGVtRGF0YSI6eyJ0eXBlIjoiYXJ0aWNsZS1qb3VybmFsIiwiaWQiOiI0YTYyNWQyOS03MmI5LTMwZGYtYTQ5Zi0zZjJkNzIyYTg5NzgiLCJ0aXRsZSI6IlNpbHZlciBuYW5vd2lyZS1lbWJlZGRlZCBQRE1TIHdpdGggYSBtdWx0aXNjYWxlIHN0cnVjdHVyZSBmb3IgYSBoaWdobHkgc2Vuc2l0aXZlIGFuZCByb2J1c3QgZmxleGlibGUgcHJlc3N1cmUgc2Vuc29yIiwiYXV0aG9yIjpbeyJmYW1pbHkiOiJKb28iLCJnaXZlbiI6Ill1bnNpayIsInBhcnNlLW5hbWVzIjpmYWxzZSwiZHJvcHBpbmctcGFydGljbGUiOiIiLCJub24tZHJvcHBpbmctcGFydGljbGUiOiIifSx7ImZhbWlseSI6IkJ5dW4iLCJnaXZlbiI6Ikp1bmdod2FuIiwicGFyc2UtbmFtZXMiOmZhbHNlLCJkcm9wcGluZy1wYXJ0aWNsZSI6IiIsIm5vbi1kcm9wcGluZy1wYXJ0aWNsZSI6IiJ9LHsiZmFtaWx5IjoiU2VvbmciLCJnaXZlbiI6Ik5hcmtoeWVvbiIsInBhcnNlLW5hbWVzIjpmYWxzZSwiZHJvcHBpbmctcGFydGljbGUiOiIiLCJub24tZHJvcHBpbmctcGFydGljbGUiOiIifSx7ImZhbWlseSI6IkhhIiwiZ2l2ZW4iOiJKZXdvb2siLCJwYXJzZS1uYW1lcyI6ZmFsc2UsImRyb3BwaW5nLXBhcnRpY2xlIjoiIiwibm9uLWRyb3BwaW5nLXBhcnRpY2xlIjoiIn0seyJmYW1pbHkiOiJLaW0iLCJnaXZlbiI6Ikh5dW5qb25nIiwicGFyc2UtbmFtZXMiOmZhbHNlLCJkcm9wcGluZy1wYXJ0aWNsZSI6IiIsIm5vbi1kcm9wcGluZy1wYXJ0aWNsZSI6IiJ9LHsiZmFtaWx5IjoiS2ltIiwiZ2l2ZW4iOiJTYW5nd29vIiwicGFyc2UtbmFtZXMiOmZhbHNlLCJkcm9wcGluZy1wYXJ0aWNsZSI6IiIsIm5vbi1kcm9wcGluZy1wYXJ0aWNsZSI6IiJ9LHsiZmFtaWx5IjoiS2ltIiwiZ2l2ZW4iOiJUYWVob29uIiwicGFyc2UtbmFtZXMiOmZhbHNlLCJkcm9wcGluZy1wYXJ0aWNsZSI6IiIsIm5vbi1kcm9wcGluZy1wYXJ0aWNsZSI6IiJ9LHsiZmFtaWx5IjoiSW0iLCJnaXZlbiI6Ikh3YXJpbSIsInBhcnNlLW5hbWVzIjpmYWxzZSwiZHJvcHBpbmctcGFydGljbGUiOiIiLCJub24tZHJvcHBpbmctcGFydGljbGUiOiIifSx7ImZhbWlseSI6IktpbSIsImdpdmVuIjoiRG9uZ2h5dW4iLCJwYXJzZS1uYW1lcyI6ZmFsc2UsImRyb3BwaW5nLXBhcnRpY2xlIjoiIiwibm9uLWRyb3BwaW5nLXBhcnRpY2xlIjoiIn0seyJmYW1pbHkiOiJIb25nIiwiZ2l2ZW4iOiJZb25ndGFlayIsInBhcnNlLW5hbWVzIjpmYWxzZSwiZHJvcHBpbmctcGFydGljbGUiOiIiLCJub24tZHJvcHBpbmctcGFydGljbGUiOiIifV0sImNvbnRhaW5lci10aXRsZSI6Ik5hbm9zY2FsZSIsImFjY2Vzc2VkIjp7ImRhdGUtcGFydHMiOltbMjAyMSw3LDEzXV19LCJET0kiOiIxMC4xMDM5L0M1TlIwMDMxM0oiLCJJU1NOIjoiMjA0MC0zMzcyIiwiVVJMIjoiaHR0cHM6Ly9wdWJzLnJzYy5vcmcvZW4vY29udGVudC9hcnRpY2xlaHRtbC8yMDE1L25yL2M1bnIwMDMxM2oiLCJpc3N1ZWQiOnsiZGF0ZS1wYXJ0cyI6W1syMDE1LDMsMjZdXX0sInBhZ2UiOiI2MjA4LTYyMTUiLCJhYnN0cmFjdCI6IlRoZSBkZXZlbG9wbWVudCBvZiBoaWdobHkgc2Vuc2l0aXZlIHByZXNzdXJlIHNlbnNvcnMgd2l0aCBhIGxvdy1jb3N0IGFuZCBmYWNpbGUgZmFicmljYXRpb24gdGVjaG5pcXVlIGlzIGRlc2lyYWJsZSBmb3IgZWxlY3Ryb25pYyBza2lucyBhbmQgd2VhcmFibGUgc2Vuc2luZyBkZXZpY2VzLiBIZXJlIGEgbG93LWNvc3QgYW5kIGZhY2lsZSBmYWJyaWNhdGlvbiBzdHJhdGVneSB0byBvYnRhaW4gbXVsdGlzY2FsZS1zdHJ1Y3R1cmVkIGVsYXN0b21lcmljIGVsZWN0cm9kZXMgYW5kIGEgaGlnaGx5IHNlbnNpdGl2ZSBhbmQgcm9idXN0IGZsZXhpYmxlIHByZXNzdXJlIHNlbnNvciBpcyBwcmVzZW50ZWQuIFRoZSBwcmluY2lwbGVzIG9mIHNwb250YW5lb3VzIGJ1Y2tsZSBmb3JtYXRpb24gb2YgdGhlIFBETVMgc3VyZmFjZSBhbmQgdGhlIGVtYmVkZGluZyBvZiBzaWx2ZXIgbmFub3dpcmVzIGFyZSB1c2VkIHRvIGZhYnJpY2F0ZSB0aGUgbXVsdGlzY2FsZS1zdHJ1Y3R1cmVkIGVsYXN0b21lcmljIGVsZWN0cm9kZS4gQnkgbGFtaW5hdGluZyB0aGUgbXVsdGlzY2FsZS1zdHJ1Y3R1cmVkIGVsYXN0b21lcmljIGVsZWN0cm9kZSBvbnRvIHRoZSBkaWVsZWN0cmljIGxheWVyL2JvdHRvbSBlbGVjdHJvZGUgdGVtcGxhdGUsIHRoZSBwcmVzc3VyZSBzZW5zb3IgY2FuIGJlIG9idGFpbmVkLiBUaGUgcHJlc3N1cmUgc2Vuc29yIGlzIGJhc2VkIG9uIHRoZSBjYXBhY2l0aXZlIHNlbnNpbmcgbWVjaGFuaXNtIGFuZCBzaG93cyBoaWdoIHNlbnNpdGl2aXR5ICg+My44IGtQYeKIkjEpLCBmYXN0IHJlc3BvbnNlIGFuZCByZWxheGF0aW9uIHRpbWUgKDwxNTAgbXMpLCBoaWdoIGJlbmRpbmcgc3RhYmlsaXR5IGFuZCBoaWdoIGN5Y2xlIHN0YWJpbGl0eS4gVGhlIGZhYnJpY2F0aW9uIHByb2Nlc3MgY2FuIGJlIGVhc2lseSBzY2FsZWQgdXAgdG8gcHJvZHVjZSBwcmVzc3VyZSBzZW5zb3IgYXJyYXlzIGFuZCB0aGV5IGNhbiBkZXRlY3QgdGhlIHNwYXRpYWwgZGlzdHJpYnV0aW9uIG9mIHRoZSBhcHBsaWVkIHByZXNzdXJlLiBJdCBpcyBhbHNvIGRlbW9uc3RyYXRlZCB0aGF0IHRoZSBmaW5nZXJ0aXAgcHJlc3N1cmUgc2Vuc2luZyBkZXZpY2UgY2FuIHNlbnNlIHRoZSBwcmVzc3VyZSBkaXN0cmlidXRpb24gb2YgZWFjaCBmaW5nZXIsIHdoZW4gZ3JhYmJpbmcgYW4gb2JqZWN0LiIsInB1Ymxpc2hlciI6IlRoZSBSb3lhbCBTb2NpZXR5IG9mIENoZW1pc3RyeSIsImlzc3VlIjoiMTQiLCJ2b2x1bWUiOiI3In0sImlzVGVtcG9yYXJ5IjpmYWxzZX1dLCJwcm9wZXJ0aWVzIjp7Im5vdGVJbmRleCI6MH0sImlzRWRpdGVkIjpmYWxzZSwibWFudWFsT3ZlcnJpZGUiOnsiaXNNYW51YWxseU92ZXJyaWRlbiI6ZmFsc2UsImNpdGVwcm9jVGV4dCI6IlszNiwzN10iLCJtYW51YWxPdmVycmlkZVRleHQiOiIiLCJpc01hbnVhbGx5T3ZlcnJpZGRlbiI6ZmFsc2V9fQ=="/>
          <w:id w:val="-249274685"/>
          <w:placeholder>
            <w:docPart w:val="55AB3D8933E54727B46A6F8D4C30DDBC"/>
          </w:placeholder>
        </w:sdtPr>
        <w:sdtEndPr/>
        <w:sdtContent>
          <w:r w:rsidR="007928F3" w:rsidRPr="00AC18F0">
            <w:rPr>
              <w:rFonts w:eastAsiaTheme="minorEastAsia"/>
            </w:rPr>
            <w:t>[36,37]</w:t>
          </w:r>
        </w:sdtContent>
      </w:sdt>
      <w:r w:rsidRPr="00AC18F0">
        <w:rPr>
          <w:rFonts w:eastAsiaTheme="minorEastAsia"/>
        </w:rPr>
        <w:t>. The rectangular Si</w:t>
      </w:r>
      <w:r w:rsidRPr="00AC18F0">
        <w:rPr>
          <w:rFonts w:eastAsiaTheme="minorEastAsia"/>
          <w:vertAlign w:val="subscript"/>
        </w:rPr>
        <w:t>3</w:t>
      </w:r>
      <w:r w:rsidRPr="00AC18F0">
        <w:rPr>
          <w:rFonts w:eastAsiaTheme="minorEastAsia"/>
        </w:rPr>
        <w:t>N</w:t>
      </w:r>
      <w:r w:rsidRPr="00AC18F0">
        <w:rPr>
          <w:rFonts w:eastAsiaTheme="minorEastAsia"/>
          <w:vertAlign w:val="subscript"/>
        </w:rPr>
        <w:t>4</w:t>
      </w:r>
      <w:r w:rsidRPr="00AC18F0">
        <w:rPr>
          <w:rFonts w:eastAsiaTheme="minorEastAsia"/>
        </w:rPr>
        <w:t xml:space="preserve"> strips can be produced using femtosecond laser micromachining or lithography</w:t>
      </w:r>
      <w:r w:rsidR="00337158" w:rsidRPr="00AC18F0">
        <w:rPr>
          <w:rFonts w:eastAsiaTheme="minorEastAsia"/>
        </w:rPr>
        <w:t xml:space="preserve"> </w:t>
      </w:r>
      <w:sdt>
        <w:sdtPr>
          <w:rPr>
            <w:rFonts w:eastAsiaTheme="minorEastAsia"/>
          </w:rPr>
          <w:tag w:val="MENDELEY_CITATION_v3_eyJjaXRhdGlvbklEIjoiTUVOREVMRVlfQ0lUQVRJT05fZWMwZjkzZTYtODdhZC00Yzc5LWJiYWMtNmY4NjNjZWIzMzAwIiwiY2l0YXRpb25JdGVtcyI6W3siaWQiOiI0YjQxNTY1MC03MjIwLTNjYjgtODc1NS03NDhjZjc3MTExY2UiLCJpdGVtRGF0YSI6eyJ0eXBlIjoiYXJ0aWNsZS1qb3VybmFsIiwiaWQiOiI0YjQxNTY1MC03MjIwLTNjYjgtODc1NS03NDhjZjc3MTExY2UiLCJ0aXRsZSI6IkFuIGVmZmljaWVudCB3YXkgdG8gZmFicmljYXRlIG1pY3JvIHRyYW5zbWlzc2lvbiBncmF0aW5nIGluc2lkZSBxdWFydHogYW5kIFBETVMgbWF0ZXJpYWwgYnkgZmVtdG9zZWNvbmQgbGFzZXIgbWljcm9tYWNoaW5pbmciLCJhdXRob3IiOlt7ImZhbWlseSI6IlNhbnlvZ2l0YSIsImdpdmVuIjoiIiwicGFyc2UtbmFtZXMiOmZhbHNlLCJkcm9wcGluZy1wYXJ0aWNsZSI6IiIsIm5vbi1kcm9wcGluZy1wYXJ0aWNsZSI6IiJ9LHsiZmFtaWx5IjoiR2hhciIsImdpdmVuIjoiQW1hciIsInBhcnNlLW5hbWVzIjpmYWxzZSwiZHJvcHBpbmctcGFydGljbGUiOiIiLCJub24tZHJvcHBpbmctcGFydGljbGUiOiIifSx7ImZhbWlseSI6IkRhcyIsImdpdmVuIjoiVS4iLCJwYXJzZS1uYW1lcyI6ZmFsc2UsImRyb3BwaW5nLXBhcnRpY2xlIjoiIiwibm9uLWRyb3BwaW5nLXBhcnRpY2xlIjoiIn0seyJmYW1pbHkiOiJQYW5pZ3JhaGkiLCJnaXZlbiI6IlAuIEsuIiwicGFyc2UtbmFtZXMiOmZhbHNlLCJkcm9wcGluZy1wYXJ0aWNsZSI6IiIsIm5vbi1kcm9wcGluZy1wYXJ0aWNsZSI6IiJ9XSwiYWNjZXNzZWQiOnsiZGF0ZS1wYXJ0cyI6W1syMDIxLDcsMTRdXX0sIkRPSSI6IjEwLjExMTcvMTIuMjI4MDIxOSIsIlVSTCI6Imh0dHBzOi8vd3d3LnNwaWVkaWdpdGFsbGlicmFyeS5vcmcvY29uZmVyZW5jZS1wcm9jZWVkaW5ncy1vZi1zcGllLzEwNDQ4LzEwNDQ4Mk4vQW4tZWZmaWNpZW50LXdheS10by1mYWJyaWNhdGUtbWljcm8tdHJhbnNtaXNzaW9uLWdyYXRpbmctaW5zaWRlLXF1YXJ0ei8xMC4xMTE3LzEyLjIyODAyMTkuZnVsbCIsImlzc3VlZCI6eyJkYXRlLXBhcnRzIjpbWzIwMTcsMTAsMTZdXX0sInBhZ2UiOiIxMDQ0ODJOIiwiYWJzdHJhY3QiOiJXZSByZXBvcnQgZmFicmljYXRpb24gb2Ygb3B0aWNhbCB2b2x1bWUgZ3JhdGluZyBpbnNpZGUgdGhlIHF1YXJ0eiBnbGFzcyBhbmQgUERNUyBzYW1wbGUgdXNpbmcgZmVtdG9zZWNvbmQgbGFzZXIgYmFzZWQgbWljcm9tYWNoaW5pbmcgc3lzdGVtIHdpdGggMTDOvG0gZ3JhdGluZyBwZXJpb2QgYW5kIGFyZWFvZiAybW0geCA2bW0geCAybW0gdGhpY2tuZXNzLiBUaGUgd2F2ZWxlbmd0aCBvZiBmZW10b3NlY29uZCAoZnMpIGxhc2VyIHN5c3RlbSBpcyA3NzVubSwgcmVwZXRpdGlvbiByYXRlIGFuZCBwdWxzZSB3aWR0aCBvZiB0aGUgc3lzdGVtIGlzIDEgS0h6IGFuZCAxMDAgZnMgcmVzcGVjdGl2ZWx5LiBCb3RoIGVtYmVkZGVkIG1pY3JvIGdyYXRpbmdzIGFyZSBzdWNjZXNzZnVsbHkgZGVtb25zdHJhdGVkIHVuZGVyIHNhbWUgZmFicmljYXRpb24gcGFyYW1ldGVycy4gVGhlIGNvbXBhcmlzb24gb2YgZGlmZnJhY3Rpb24gZWZmaWNpZW5jeSBhbmQgYW5nbGUgb2YgZGlmZnJhY3Rpb24gdXAgdG8gdGhlIHRoaXJkIG9yZGVyIG9mIGRpZmZyYWN0aW9uIGZvciBncmF0aW5nIGluc2lkZSB0aGUgcXVhcnR6IGdsYXNzIGFuZCBQRE1TIGhhcyBiZWVuIGV4YW1pbmVkIGF0IDYzMi44IG5tLCA1MzIgbm0gYW5kIDQ0NyBubSByZXNwZWN0aXZlbHkuIFRoZSBjaGFuZ2UgaW4gUi5JIG9mIGxhc2VyIG1vZGlmaWVkIHJlZ2lvbiB3YXMgb2J0YWluZWQgfjEwPHN1cD4tMzwvc3VwPi4iLCJwdWJsaXNoZXIiOiJJbnRlcm5hdGlvbmFsIFNvY2lldHkgZm9yIE9wdGljcyBhbmQgUGhvdG9uaWNzIiwidm9sdW1lIjoiMTA0NDgifSwiaXNUZW1wb3JhcnkiOmZhbHNlfV0sInByb3BlcnRpZXMiOnsibm90ZUluZGV4IjowfSwiaXNFZGl0ZWQiOmZhbHNlLCJtYW51YWxPdmVycmlkZSI6eyJpc01hbnVhbGx5T3ZlcnJpZGVuIjpmYWxzZSwiY2l0ZXByb2NUZXh0IjoiWzM4XSIsIm1hbnVhbE92ZXJyaWRlVGV4dCI6IiIsImlzTWFudWFsbHlPdmVycmlkZGVuIjpmYWxzZX19"/>
          <w:id w:val="-1176576379"/>
          <w:placeholder>
            <w:docPart w:val="8B7A2EF75CD64787A89EC109A1028CF4"/>
          </w:placeholder>
        </w:sdtPr>
        <w:sdtEndPr/>
        <w:sdtContent>
          <w:r w:rsidR="007928F3" w:rsidRPr="00AC18F0">
            <w:rPr>
              <w:rFonts w:eastAsiaTheme="minorEastAsia"/>
            </w:rPr>
            <w:t>[38]</w:t>
          </w:r>
        </w:sdtContent>
      </w:sdt>
      <w:r w:rsidR="00F3302A" w:rsidRPr="00AC18F0">
        <w:rPr>
          <w:rFonts w:eastAsiaTheme="minorEastAsia"/>
        </w:rPr>
        <w:t>.</w:t>
      </w:r>
      <w:r w:rsidRPr="00AC18F0">
        <w:rPr>
          <w:rFonts w:eastAsiaTheme="minorEastAsia"/>
        </w:rPr>
        <w:t xml:space="preserve"> </w:t>
      </w:r>
      <w:r w:rsidR="00F3302A" w:rsidRPr="00AC18F0">
        <w:rPr>
          <w:rFonts w:eastAsiaTheme="minorEastAsia"/>
        </w:rPr>
        <w:t>The</w:t>
      </w:r>
      <w:r w:rsidRPr="00AC18F0">
        <w:rPr>
          <w:rFonts w:eastAsiaTheme="minorEastAsia"/>
        </w:rPr>
        <w:t xml:space="preserve"> cylindrical structures can be grown in a similar manner to</w:t>
      </w:r>
      <w:r w:rsidR="00F3302A" w:rsidRPr="00AC18F0">
        <w:rPr>
          <w:rFonts w:eastAsiaTheme="minorEastAsia"/>
        </w:rPr>
        <w:t xml:space="preserve"> previously </w:t>
      </w:r>
      <w:r w:rsidR="00F35DCF" w:rsidRPr="00AC18F0">
        <w:rPr>
          <w:rFonts w:eastAsiaTheme="minorEastAsia"/>
        </w:rPr>
        <w:t>reported</w:t>
      </w:r>
      <w:r w:rsidRPr="00AC18F0">
        <w:rPr>
          <w:rFonts w:eastAsiaTheme="minorEastAsia"/>
        </w:rPr>
        <w:t xml:space="preserve"> silicon nitride nanofibers</w:t>
      </w:r>
      <w:r w:rsidR="00F3302A" w:rsidRPr="00AC18F0">
        <w:rPr>
          <w:rFonts w:eastAsiaTheme="minorEastAsia"/>
        </w:rPr>
        <w:t xml:space="preserve"> </w:t>
      </w:r>
      <w:r w:rsidRPr="00AC18F0">
        <w:rPr>
          <w:rFonts w:eastAsiaTheme="minorEastAsia"/>
        </w:rPr>
        <w:t>with rectangular cross section dimensions exceeding 1</w:t>
      </w:r>
      <w:r w:rsidRPr="00AC18F0">
        <w:rPr>
          <w:rFonts w:ascii="Symbol" w:eastAsiaTheme="minorEastAsia" w:hAnsi="Symbol"/>
        </w:rPr>
        <w:t>m</w:t>
      </w:r>
      <w:r w:rsidRPr="00AC18F0">
        <w:rPr>
          <w:rFonts w:eastAsiaTheme="minorEastAsia"/>
        </w:rPr>
        <w:t>m</w:t>
      </w:r>
      <w:r w:rsidR="00F3302A" w:rsidRPr="00AC18F0">
        <w:rPr>
          <w:rFonts w:eastAsiaTheme="minorEastAsia"/>
        </w:rPr>
        <w:t xml:space="preserve">, </w:t>
      </w:r>
      <w:r w:rsidRPr="00AC18F0">
        <w:rPr>
          <w:rFonts w:eastAsiaTheme="minorEastAsia"/>
        </w:rPr>
        <w:t>grown using a carbothermal reduction process</w:t>
      </w:r>
      <w:r w:rsidR="00337158" w:rsidRPr="00AC18F0">
        <w:rPr>
          <w:rFonts w:eastAsiaTheme="minorEastAsia"/>
        </w:rPr>
        <w:t xml:space="preserve"> </w:t>
      </w:r>
      <w:sdt>
        <w:sdtPr>
          <w:rPr>
            <w:rFonts w:eastAsiaTheme="minorEastAsia"/>
          </w:rPr>
          <w:tag w:val="MENDELEY_CITATION_v3_eyJjaXRhdGlvbklEIjoiTUVOREVMRVlfQ0lUQVRJT05fOGEwOTU0OWQtMGNkNC00MjBiLWJmYmQtNmYwMjdkYzdmMjlkIiwiY2l0YXRpb25JdGVtcyI6W3siaWQiOiIwYTM2YjE1ZC03ODBmLTNjNWItOGM2Mi04NWIxMjk1Y2EwMGIiLCJpdGVtRGF0YSI6eyJ0eXBlIjoiYXJ0aWNsZS1qb3VybmFsIiwiaWQiOiIwYTM2YjE1ZC03ODBmLTNjNWItOGM2Mi04NWIxMjk1Y2EwMGIiLCJ0aXRsZSI6IkNvbXBhcmlzb24gb2YgU2lsaWNvbiBOaXRyaWRlIE5hbm9maWJlcnMgU3ludGhlc2l6ZWQgVXNpbmcgU2lsaWNhIE5hbm9wb3dkZXJzIGFuZCBTaWxpY2EgR2VsIiwiYXV0aG9yIjpbeyJmYW1pbHkiOiJEZXNobXVraCIsImdpdmVuIjoiU2Fua2V0IiwicGFyc2UtbmFtZXMiOmZhbHNlLCJkcm9wcGluZy1wYXJ0aWNsZSI6IiIsIm5vbi1kcm9wcGluZy1wYXJ0aWNsZSI6IiJ9LHsiZmFtaWx5IjoiSmVuIiwiZ2l2ZW4iOiJLZWktUGVuZyIsInBhcnNlLW5hbWVzIjpmYWxzZSwiZHJvcHBpbmctcGFydGljbGUiOiIiLCJub24tZHJvcHBpbmctcGFydGljbGUiOiIifSx7ImZhbWlseSI6IlNhbnRoYW5hbSIsImdpdmVuIjoiU3JpZGhhciIsInBhcnNlLW5hbWVzIjpmYWxzZSwiZHJvcHBpbmctcGFydGljbGUiOiIiLCJub24tZHJvcHBpbmctcGFydGljbGUiOiIifV0sImFjY2Vzc2VkIjp7ImRhdGUtcGFydHMiOltbMjAyMSw3LDE0XV19LCJET0kiOiIxMC40MjM2L01TQS4yMDEyLjM4MDc0IiwiVVJMIjoiaHR0cDovL3d3dy5zY2lycC5vcmcvam91cm5hbC9QYXBlckluZm9ybWF0aW9uLmFzcHg/UGFwZXJJRD0yMTc5MyIsImlzc3VlZCI6eyJkYXRlLXBhcnRzIjpbWzIwMTIsOCwyMl1dfSwicGFnZSI6IjUyMy01MjkiLCJhYnN0cmFjdCI6Ik5hbm9maWJlcnMgb2YgYWxwaGEgc2lsaWNvbiBuaXRyaWRlIHdlcmUgZ3Jvd24gYnkgYSB2YXBvci1zb2xpZCBtZWNoYW5pc20gYXQgMTQ1MD9DLCB0aHJvdWdoIHRoZSBjYXJib3RoZXJtYWwgcmVkdWN0aW9uIHByb2Nlc3MuIFR3byBkaWZmZXJlbnQgcHJlY3Vyc29yIHNpbGljYSBzb3VyY2VzIHdlcmUgdXNlZDogc2lsaWNhIG5hbm9wb3dkZXJzIGFuZCBzaWxpY2EgZ2VsLiBUaGUgZWZmZWN0IG9mIHByb2Nlc3NpbmcgZ2VvbWV0cnksIHBhcnRpY3VsYXJseSB0aGUgc3RhY2tpbmcgb3JpZW50YXRpb25zIG9mIHRoZSBncmFwaGl0ZSBzdWJzdHJhdGVzLCBzaWxpY2EgcGVsbGV0cywgYW5kIGNydWNpYmxlcywgb24gdGhlIGRlbnNpdHkgb2YgbmFub2ZpYmVyIGdyb3d0aCB3YXMgYWxzbyBleHBsb3JlZC4gVGhlIHNpbGljb24gbml0cmlkZSBuYW5vZmliZXJzIGFwcGVhciB3aXRoIGEgcHJlZG9taW5hbnRseSByZWN0YW5ndWxhciBjcm9zcyBzZWN0aW9uIGZyb20gc2lsaWNhIG5hbm9wb3dkZXIgcHJlY3Vyc29ycyBhbmQgd2l0aCBhIGNpcmN1bGFyIGNyb3NzIHNlY3Rpb24gZm9yIHNpbGljYSBnZWwgcHJlY3Vyc29ycy4gU2lsaWNhIGdlbCBwcmVjdXJzb3JzIHByb2R1Y2UgbmFub2ZpYmVyIHByb2R1Y3RzIHRoYXQgYXJlIHNtYWxsZXIgaW4gY3Jvc3Mgc2VjdGlvbiBidXQgZ3JlYXRlciBpbiBsZW5ndGggdGhhbiB0aGUgcHJvZHVjdHMgZnJvbSBzaWxpY2EgbmFub3Bvd2RlciBwcmVjdXJzb3JzLiBUaGUgcHJvY2Vzc2luZyBnZW9tZXRyeSBtdXN0IGJlIHN1aXRhYmx5IGRlc2lnbmVkIHN1Y2ggdGhhdCB0aGUgdmFwb3Itc29saWQgbWVjaGFuaXNtIHRoYXQgaXMgcmVzcG9uc2libGUgZm9yIHRoZSBmb3JtYXRpb24gb2YgdGhlIG5hbm9maWJlcnMgaXMgbm90IGRpc3J1cHRlZC4iLCJwdWJsaXNoZXIiOiJTY2llbnRpZmljIFJlc2VhcmNoIFB1Ymxpc2hpbmciLCJpc3N1ZSI6IjA4Iiwidm9sdW1lIjoiMjAxMiJ9LCJpc1RlbXBvcmFyeSI6ZmFsc2V9XSwicHJvcGVydGllcyI6eyJub3RlSW5kZXgiOjB9LCJpc0VkaXRlZCI6ZmFsc2UsIm1hbnVhbE92ZXJyaWRlIjp7ImlzTWFudWFsbHlPdmVycmlkZW4iOmZhbHNlLCJjaXRlcHJvY1RleHQiOiJbMzldIiwibWFudWFsT3ZlcnJpZGVUZXh0IjoiIiwiaXNNYW51YWxseU92ZXJyaWRkZW4iOmZhbHNlfX0="/>
          <w:id w:val="-1926330479"/>
          <w:placeholder>
            <w:docPart w:val="909BE6988FAC42F697F071BF9E1BC831"/>
          </w:placeholder>
        </w:sdtPr>
        <w:sdtEndPr/>
        <w:sdtContent>
          <w:r w:rsidR="007928F3" w:rsidRPr="00AC18F0">
            <w:rPr>
              <w:rFonts w:eastAsiaTheme="minorEastAsia"/>
            </w:rPr>
            <w:t>[39]</w:t>
          </w:r>
        </w:sdtContent>
      </w:sdt>
      <w:r w:rsidRPr="00AC18F0">
        <w:rPr>
          <w:rFonts w:eastAsiaTheme="minorEastAsia"/>
        </w:rPr>
        <w:t>.</w:t>
      </w:r>
      <w:r w:rsidR="00F3302A" w:rsidRPr="00AC18F0">
        <w:rPr>
          <w:rFonts w:eastAsiaTheme="minorEastAsia"/>
          <w:vertAlign w:val="superscript"/>
        </w:rPr>
        <w:t xml:space="preserve"> </w:t>
      </w:r>
      <w:r w:rsidRPr="00AC18F0">
        <w:rPr>
          <w:rFonts w:eastAsiaTheme="minorEastAsia"/>
        </w:rPr>
        <w:t>Note that the growth of ultralong Si</w:t>
      </w:r>
      <w:r w:rsidRPr="00AC18F0">
        <w:rPr>
          <w:rFonts w:eastAsiaTheme="minorEastAsia"/>
          <w:vertAlign w:val="subscript"/>
        </w:rPr>
        <w:t>3</w:t>
      </w:r>
      <w:r w:rsidRPr="00AC18F0">
        <w:rPr>
          <w:rFonts w:eastAsiaTheme="minorEastAsia"/>
        </w:rPr>
        <w:t>N</w:t>
      </w:r>
      <w:r w:rsidRPr="00AC18F0">
        <w:rPr>
          <w:rFonts w:eastAsiaTheme="minorEastAsia"/>
          <w:vertAlign w:val="subscript"/>
        </w:rPr>
        <w:t>4</w:t>
      </w:r>
      <w:r w:rsidRPr="00AC18F0">
        <w:rPr>
          <w:rFonts w:eastAsiaTheme="minorEastAsia"/>
        </w:rPr>
        <w:t xml:space="preserve"> nanowires with maximum diameters of 960nm ha</w:t>
      </w:r>
      <w:r w:rsidR="00D301C1" w:rsidRPr="00AC18F0">
        <w:rPr>
          <w:rFonts w:eastAsiaTheme="minorEastAsia"/>
        </w:rPr>
        <w:t>s</w:t>
      </w:r>
      <w:r w:rsidRPr="00AC18F0">
        <w:rPr>
          <w:rFonts w:eastAsiaTheme="minorEastAsia"/>
        </w:rPr>
        <w:t xml:space="preserve"> also been reported as well as the production of aligned ultralong </w:t>
      </w:r>
      <w:bookmarkStart w:id="9" w:name="_Hlk98341375"/>
      <w:r w:rsidRPr="00AC18F0">
        <w:rPr>
          <w:rFonts w:eastAsiaTheme="minorEastAsia"/>
        </w:rPr>
        <w:t>Si</w:t>
      </w:r>
      <w:r w:rsidRPr="00AC18F0">
        <w:rPr>
          <w:rFonts w:eastAsiaTheme="minorEastAsia"/>
          <w:vertAlign w:val="subscript"/>
        </w:rPr>
        <w:t>3</w:t>
      </w:r>
      <w:r w:rsidRPr="00AC18F0">
        <w:rPr>
          <w:rFonts w:eastAsiaTheme="minorEastAsia"/>
        </w:rPr>
        <w:t>N</w:t>
      </w:r>
      <w:r w:rsidRPr="00AC18F0">
        <w:rPr>
          <w:rFonts w:eastAsiaTheme="minorEastAsia"/>
          <w:vertAlign w:val="subscript"/>
        </w:rPr>
        <w:t>4</w:t>
      </w:r>
      <w:bookmarkEnd w:id="9"/>
      <w:r w:rsidRPr="00AC18F0">
        <w:rPr>
          <w:rFonts w:eastAsiaTheme="minorEastAsia"/>
          <w:vertAlign w:val="subscript"/>
        </w:rPr>
        <w:softHyphen/>
      </w:r>
      <w:r w:rsidRPr="00AC18F0">
        <w:rPr>
          <w:rFonts w:eastAsiaTheme="minorEastAsia"/>
        </w:rPr>
        <w:t xml:space="preserve"> nanowires with 200nm diameters</w:t>
      </w:r>
      <w:r w:rsidR="00337158" w:rsidRPr="00AC18F0">
        <w:rPr>
          <w:rFonts w:eastAsiaTheme="minorEastAsia"/>
        </w:rPr>
        <w:t xml:space="preserve"> </w:t>
      </w:r>
      <w:sdt>
        <w:sdtPr>
          <w:rPr>
            <w:rFonts w:eastAsiaTheme="minorEastAsia"/>
          </w:rPr>
          <w:tag w:val="MENDELEY_CITATION_v3_eyJjaXRhdGlvbklEIjoiTUVOREVMRVlfQ0lUQVRJT05fZjE5MjNhZjMtNGJjYy00ZmRlLThkZWYtZjE4NmIxOGY0NzM4IiwiY2l0YXRpb25JdGVtcyI6W3siaWQiOiJmNDkxZmJlNy05NGE5LTNkNGItOGE0MS03NGZjOTQyMzI0MzEiLCJpdGVtRGF0YSI6eyJ0eXBlIjoiYXJ0aWNsZS1qb3VybmFsIiwiaWQiOiJmNDkxZmJlNy05NGE5LTNkNGItOGE0MS03NGZjOTQyMzI0MzEiLCJ0aXRsZSI6IkFsaWduZWQgdWx0cmEtbG9uZyBzaW5nbGUtY3J5c3RhbGxpbmVcbs6xLVNpM040IFxubmFub3dpcmVzIiwiYXV0aG9yIjpbeyJmYW1pbHkiOiJHYW8iLCJnaXZlbiI6IkZlbmdtZWkiLCJwYXJzZS1uYW1lcyI6ZmFsc2UsImRyb3BwaW5nLXBhcnRpY2xlIjoiIiwibm9uLWRyb3BwaW5nLXBhcnRpY2xlIjoiIn0seyJmYW1pbHkiOiJZYW5nIiwiZ2l2ZW4iOiJXZWl5b3UiLCJwYXJzZS1uYW1lcyI6ZmFsc2UsImRyb3BwaW5nLXBhcnRpY2xlIjoiIiwibm9uLWRyb3BwaW5nLXBhcnRpY2xlIjoiIn0seyJmYW1pbHkiOiJGYW4iLCJnaXZlbiI6IllpIiwicGFyc2UtbmFtZXMiOmZhbHNlLCJkcm9wcGluZy1wYXJ0aWNsZSI6IiIsIm5vbi1kcm9wcGluZy1wYXJ0aWNsZSI6IiJ9LHsiZmFtaWx5IjoiQW4iLCJnaXZlbiI6IkxpbmFuIiwicGFyc2UtbmFtZXMiOmZhbHNlLCJkcm9wcGluZy1wYXJ0aWNsZSI6IiIsIm5vbi1kcm9wcGluZy1wYXJ0aWNsZSI6IiJ9XSwiY29udGFpbmVyLXRpdGxlIjoiTmFub3RlY2hub2xvZ3kiLCJhY2Nlc3NlZCI6eyJkYXRlLXBhcnRzIjpbWzIwMjEsNywxNF1dfSwiRE9JIjoiMTAuMTA4OC8wOTU3LTQ0ODQvMTkvMTAvMTA1NjAyIiwiSVNTTiI6IjA5NTctNDQ4NCIsIlVSTCI6Imh0dHBzOi8vaW9wc2NpZW5jZS5pb3Aub3JnL2FydGljbGUvMTAuMTA4OC8wOTU3LTQ0ODQvMTkvMTAvMTA1NjAyIiwiaXNzdWVkIjp7ImRhdGUtcGFydHMiOltbMjAwOCwyLDEzXV19LCJwYWdlIjoiMTA1NjAyIiwiYWJzdHJhY3QiOiJXZSByZXBvcnQgdGhlIHN5bnRoZXNpcyBvZiBhbGlnbmVkIHVsdHJhLWxvbmcgc2luZ2xlLWNyeXN0YWxsaW5lIM6xLVNpM040IG5hbm93aXJlcyBieSBweXJvbHlzaXMgb2YgYSBwb2x5bWVyaWMgcHJlY3Vyc29yIHdpdGhvdXQgYW55IHRlbXBsYXRlLiBUaGUgbGVuZ3RoIG9mIHRoZSB3aXJlcyBpcyB1cCB0byBzZXZlcmFsIGNlbnRpbWV0ZXJzLCB3aGljaCBpcyBzaWduaWZpY2FudGx5IGxvbmdlciB0aGFuIHRoYXQgb2YgYW55IFNpM04gNCB3aXJlcyByZXBvcnRlZCBwcmV2aW91c2x5LiBNaWNyb3Njb3B5IGNoYXJhY3Rlcml6YXRpb24gcmV2ZWFscyB0aGF0IHRoZSB3aXJlcyBhcmUgc2luZ2xlIGNyeXN0YWxzLCB3aXRoIGEgdW5pZm9ybSBkaWFtZXRlciBvZiDiiLwyMDAgbm0uIEludGVuc2UgdmlzaWJsZSBwaG90b2x1bWluZXNjZW5jZSB3YXMgb2JzZXJ2ZWQgYmV0d2VlbiAxLjMgYW5kIDMuNyBlVi4gVGhlIHdpcmVzIGNvdWxkIGJlIHVzZWZ1bCBpbiB0aGUgZmFicmljYXRpb24gb2Ygb3B0b2VsZWN0cm9uaWMgbmFub2RldmljZXMgYW5kIG5hbm9jb21wb3NpdGVzLiDCqSBJT1AgUHVibGlzaGluZyBMdGQuIiwicHVibGlzaGVyIjoiSU9QIFB1Ymxpc2hpbmciLCJpc3N1ZSI6IjEwIiwidm9sdW1lIjoiMTkifSwiaXNUZW1wb3JhcnkiOmZhbHNlfSx7ImlkIjoiMmI5MzM3YjktYzJhMS0zNGYzLWE3YWEtMTNhMzMzMTdjZGI0IiwiaXRlbURhdGEiOnsidHlwZSI6ImFydGljbGUtam91cm5hbCIsImlkIjoiMmI5MzM3YjktYzJhMS0zNGYzLWE3YWEtMTNhMzMzMTdjZGI0IiwidGl0bGUiOiJGYWNpbGUgc3ludGhlc2lzIG9mIHNpbGljb24gbml0cmlkZSBuYW5vd2lyZXMgd2l0aCBmbGV4aWJsZSBtZWNoYW5pY2FsIHByb3BlcnRpZXMgYW5kIHdpdGggZGlhbWV0ZXJzIGNvbnRyb2xsZWQgYnkgZmxvdyByYXRlIiwiYXV0aG9yIjpbeyJmYW1pbHkiOiJEb25nIiwiZ2l2ZW4iOiJTaHVuIiwicGFyc2UtbmFtZXMiOmZhbHNlLCJkcm9wcGluZy1wYXJ0aWNsZSI6IiIsIm5vbi1kcm9wcGluZy1wYXJ0aWNsZSI6IiJ9LHsiZmFtaWx5IjoiSHUiLCJnaXZlbiI6IlBpbmciLCJwYXJzZS1uYW1lcyI6ZmFsc2UsImRyb3BwaW5nLXBhcnRpY2xlIjoiIiwibm9uLWRyb3BwaW5nLXBhcnRpY2xlIjoiIn0seyJmYW1pbHkiOiJaaGFuZyIsImdpdmVuIjoiWGluZ2hvbmciLCJwYXJzZS1uYW1lcyI6ZmFsc2UsImRyb3BwaW5nLXBhcnRpY2xlIjoiIiwibm9uLWRyb3BwaW5nLXBhcnRpY2xlIjoiIn0seyJmYW1pbHkiOiJDaGVuZyIsImdpdmVuIjoiWXVhbiIsInBhcnNlLW5hbWVzIjpmYWxzZSwiZHJvcHBpbmctcGFydGljbGUiOiIiLCJub24tZHJvcHBpbmctcGFydGljbGUiOiIifSx7ImZhbWlseSI6IkZhbmciLCJnaXZlbiI6IkNoZW5nIiwicGFyc2UtbmFtZXMiOmZhbHNlLCJkcm9wcGluZy1wYXJ0aWNsZSI6IiIsIm5vbi1kcm9wcGluZy1wYXJ0aWNsZSI6IiJ9LHsiZmFtaWx5IjoiWHUiLCJnaXZlbiI6IkppYW5ndW8iLCJwYXJzZS1uYW1lcyI6ZmFsc2UsImRyb3BwaW5nLXBhcnRpY2xlIjoiIiwibm9uLWRyb3BwaW5nLXBhcnRpY2xlIjoiIn0seyJmYW1pbHkiOiJDaGVuIiwiZ2l2ZW4iOiJHdWlxaW5nIiwicGFyc2UtbmFtZXMiOmZhbHNlLCJkcm9wcGluZy1wYXJ0aWNsZSI6IiIsIm5vbi1kcm9wcGluZy1wYXJ0aWNsZSI6IiJ9XSwiY29udGFpbmVyLXRpdGxlIjoiU2NpZW50aWZpYyBSZXBvcnRzIDIwMTcgNzoxIiwiYWNjZXNzZWQiOnsiZGF0ZS1wYXJ0cyI6W1syMDIxLDcsMTRdXX0sIkRPSSI6IjEwLjEwMzgvc3JlcDQ1NTM4IiwiSVNTTiI6IjIwNDUtMjMyMiIsIlVSTCI6Imh0dHBzOi8vd3d3Lm5hdHVyZS5jb20vYXJ0aWNsZXMvc3JlcDQ1NTM4IiwiaXNzdWVkIjp7ImRhdGUtcGFydHMiOltbMjAxNywzLDI4XV19LCJwYWdlIjoiMS0xMiIsImFic3RyYWN0IjoiVWx0cmFsb25nIFNpM040IG5hbm93aXJlcyAoTldzKSB3ZXJlIHN1Y2Nlc3NmdWxseSBzeW50aGVzaXplZCB3aXRoIHNpemUgY29udHJvbGxlZCBpbiBOMiBnYXMgYnkgdXNpbmcgYW4gZWZmaWNpZW50IG1ldGhvZC4gVGhlIGRpYW1ldGVycyBvZiB0aGUgU2kzTjQgTldzIGluY3JlYXNlZCB3aGVuIHRoZSBmbG93IHJhdGUgb2YgTjIgZ2FzIGluY3JlYXNlZCwgd2l0aCBhdmVyYWdlIGRpYW1ldGVycyBvZiAyOTDigIlubSBmcm9tIGZsb3cgcmF0ZXMgb2YgMTAw4oCJbWwvbWluLCAzNDPigIlubSBmcm9tIGZsb3cgcmF0ZXMgb2YgMjAw4oCJbWwvbWluIGFuZCA0MjXigIlubSBmcm9tIGZsb3cgcmF0ZXMgb2YgNDAw4oCJbWwvbWluLiBZb3VuZ+KAmXMgbW9kdWx1cyB3YXMgZm91bmQgdG8gcmVseSBzdHJvbmdseSBvbiB0aGUgZGlhbWV0ZXJzIG9mIHRoZSBTaTNONCBOV3MsIGRlY3JlYXNpbmcgZnJvbSBhcHByb3hpbWF0ZWx5IDUyNi4w4oCJR1BhIHRvIDMyMS454oCJR1BhOyBhcyB0aGUgZGlhbWV0ZXJzIGluY3JlYXNlZCBmcm9tIDM2MOKAiW5tIHRvIDk2MOKAiW5tLiBUaGVzZSBmaW5kaW5ncyBwcm92aWRlIGEgcHJvbWlzaW5nIG1ldGhvZCBmb3IgdGFpbG9yaW5nIHRoZXNlIG1lY2hhbmljYWwgcHJvcGVydGllcyBvZiB0aGUgTldzIGluIGEgY29udHJvbGxlZCBtYW5uZXIgb3ZlciBhIHdpZGUgcmFuZ2Ugb2YgWW91bmfigJlzIG1vZHVsdXMgdmFsdWVzLiBWYXBvdXItbGlxdWlkLXNvbGlkIChWTFMpIG1lY2hhbmlzbXMgd2VyZSB1c2VkIHRvIG1vZGVsIHRoZSBncm93dGggb2YgU2kzTjQgTldzIG9uIHRoZSBpbm5lciB3YWxsIG9mIGFuIGFsdW1pbmEgY3J1Y2libGUgYW5kIG9uIHRoZSBzdXJmYWNlIG9mIHRoZSBwb3dkZXIgbWl4dHVyZS4gQWx1bWluYSBtYXkgYmUgYW4gZWZmZWN0aXZlIG1lZGlhdG9yIG9mIE5XIGdyb3d0aCB0aGF0IHBsYXlzIGFuIGltcG9ydGFudCByb2xlIGluIGNvbnRyb2xsaW5nIHRoZSBjb25jZW50cmF0aW9ucyBvZiBTaS1jb250YWluaW5nIHJlYWN0YW50cyB0byBzdXBwb3J0IHRoZSBncm93dGggb2YgTldzIG9uIHRoZSBpbm5lciB3YWxsIG9mIHRoZSBhbHVtaW5hIGNydWNpYmxlLiBUaGlzIGFwcHJvYWNoIG9mZmVycyBhIHZhbHVhYmxlIG1lYW5zIGZvciBwcmVwYXJpbmcgdWx0cmFsb25nIFNpM040IE5XcyBkb3BlZCB3aXRoIEFsIHdpdGggdW5pcXVlIHByb3BlcnRpZXMuIiwicHVibGlzaGVyIjoiTmF0dXJlIFB1Ymxpc2hpbmcgR3JvdXAiLCJpc3N1ZSI6IjEiLCJ2b2x1bWUiOiI3In0sImlzVGVtcG9yYXJ5IjpmYWxzZX1dLCJwcm9wZXJ0aWVzIjp7Im5vdGVJbmRleCI6MH0sImlzRWRpdGVkIjpmYWxzZSwibWFudWFsT3ZlcnJpZGUiOnsiaXNNYW51YWxseU92ZXJyaWRlbiI6ZmFsc2UsImNpdGVwcm9jVGV4dCI6Ils0MCw0MV0iLCJtYW51YWxPdmVycmlkZVRleHQiOiIiLCJpc01hbnVhbGx5T3ZlcnJpZGRlbiI6ZmFsc2V9fQ=="/>
          <w:id w:val="304829353"/>
          <w:placeholder>
            <w:docPart w:val="1C14B319C44646F6937178E29A76EE64"/>
          </w:placeholder>
        </w:sdtPr>
        <w:sdtEndPr/>
        <w:sdtContent>
          <w:r w:rsidR="007928F3" w:rsidRPr="00AC18F0">
            <w:rPr>
              <w:rFonts w:eastAsiaTheme="minorEastAsia"/>
            </w:rPr>
            <w:t>[40,41]</w:t>
          </w:r>
        </w:sdtContent>
      </w:sdt>
      <w:r w:rsidRPr="00AC18F0">
        <w:rPr>
          <w:rFonts w:eastAsiaTheme="minorEastAsia"/>
        </w:rPr>
        <w:t>. Once the Si</w:t>
      </w:r>
      <w:r w:rsidRPr="00AC18F0">
        <w:rPr>
          <w:rFonts w:eastAsiaTheme="minorEastAsia"/>
          <w:vertAlign w:val="subscript"/>
        </w:rPr>
        <w:t>3</w:t>
      </w:r>
      <w:r w:rsidRPr="00AC18F0">
        <w:rPr>
          <w:rFonts w:eastAsiaTheme="minorEastAsia"/>
        </w:rPr>
        <w:t>N</w:t>
      </w:r>
      <w:r w:rsidRPr="00AC18F0">
        <w:rPr>
          <w:rFonts w:eastAsiaTheme="minorEastAsia"/>
          <w:vertAlign w:val="subscript"/>
        </w:rPr>
        <w:t>4</w:t>
      </w:r>
      <w:r w:rsidRPr="00AC18F0">
        <w:rPr>
          <w:rFonts w:eastAsiaTheme="minorEastAsia"/>
        </w:rPr>
        <w:t xml:space="preserve"> structures are fabricated, they could be combined with liquid PDMS in a mold to form the currently presented tunable radiative cooling designs.</w:t>
      </w:r>
    </w:p>
    <w:bookmarkEnd w:id="8"/>
    <w:p w14:paraId="3A1AD548" w14:textId="7C65894C" w:rsidR="008905D2" w:rsidRPr="00AC18F0" w:rsidRDefault="008905D2" w:rsidP="008905D2">
      <w:pPr>
        <w:pStyle w:val="TAMainText"/>
        <w:rPr>
          <w:rFonts w:ascii="Times New Roman" w:hAnsi="Times New Roman"/>
          <w:szCs w:val="24"/>
        </w:rPr>
      </w:pPr>
      <w:r w:rsidRPr="00AC18F0">
        <w:t xml:space="preserve">In the designs presented thus far, the emissivity reduction is mainly achieved by increasing the transmittance. Recently, a triple mode device that changes between an emissive, reflective, and </w:t>
      </w:r>
      <w:r w:rsidRPr="00AC18F0">
        <w:lastRenderedPageBreak/>
        <w:t xml:space="preserve">transparent state in the mid-IR region through stretching was demonstrated </w:t>
      </w:r>
      <w:sdt>
        <w:sdtPr>
          <w:tag w:val="MENDELEY_CITATION_v3_eyJjaXRhdGlvbklEIjoiTUVOREVMRVlfQ0lUQVRJT05fODBhZGU2NTEtNzU5MC00ZjZlLWJlZjQtOTMwZDgyZWVjZDBhIiwiY2l0YXRpb25JdGVtcyI6W3siaWQiOiJkZmEwMTg4Ni02ODYyLTMxOWEtOTQ0ZC1lNTIyMzQ1NDE1OTYiLCJpdGVtRGF0YSI6eyJ0eXBlIjoiYXJ0aWNsZS1qb3VybmFsIiwiaWQiOiJkZmEwMTg4Ni02ODYyLTMxOWEtOTQ0ZC1lNTIyMzQ1NDE1OTYiLCJ0aXRsZSI6IkEgVHJpcGxlLU1vZGUgTWlkaW5mcmFyZWQgTW9kdWxhdG9yIGZvciBSYWRpYXRpdmUgSGVhdCBNYW5hZ2VtZW50IG9mIE9iamVjdHMgd2l0aCBWYXJpb3VzIEVtaXNzaXZpdHkiLCJhdXRob3IiOlt7ImZhbWlseSI6IkZhbmciLCJnaXZlbiI6Ikhhb21pbmciLCJwYXJzZS1uYW1lcyI6ZmFsc2UsImRyb3BwaW5nLXBhcnRpY2xlIjoiIiwibm9uLWRyb3BwaW5nLXBhcnRpY2xlIjoiIn0seyJmYW1pbHkiOiJYaWUiLCJnaXZlbiI6IldhbnJvbmciLCJwYXJzZS1uYW1lcyI6ZmFsc2UsImRyb3BwaW5nLXBhcnRpY2xlIjoiIiwibm9uLWRyb3BwaW5nLXBhcnRpY2xlIjoiIn0seyJmYW1pbHkiOiJMaSIsImdpdmVuIjoiWGl1cWlhbmciLCJwYXJzZS1uYW1lcyI6ZmFsc2UsImRyb3BwaW5nLXBhcnRpY2xlIjoiIiwibm9uLWRyb3BwaW5nLXBhcnRpY2xlIjoiIn0seyJmYW1pbHkiOiJGYW4iLCJnaXZlbiI6IktlYmluIiwicGFyc2UtbmFtZXMiOmZhbHNlLCJkcm9wcGluZy1wYXJ0aWNsZSI6IiIsIm5vbi1kcm9wcGluZy1wYXJ0aWNsZSI6IiJ9LHsiZmFtaWx5IjoiTGFpIiwiZ2l2ZW4iOiJZaS1UaW5nIiwicGFyc2UtbmFtZXMiOmZhbHNlLCJkcm9wcGluZy1wYXJ0aWNsZSI6IiIsIm5vbi1kcm9wcGluZy1wYXJ0aWNsZSI6IiJ9LHsiZmFtaWx5IjoiU3VuIiwiZ2l2ZW4iOiJCb3dlbiIsInBhcnNlLW5hbWVzIjpmYWxzZSwiZHJvcHBpbmctcGFydGljbGUiOiIiLCJub24tZHJvcHBpbmctcGFydGljbGUiOiIifSx7ImZhbWlseSI6IkJhaSIsImdpdmVuIjoiU2h1bGluIiwicGFyc2UtbmFtZXMiOmZhbHNlLCJkcm9wcGluZy1wYXJ0aWNsZSI6IiIsIm5vbi1kcm9wcGluZy1wYXJ0aWNsZSI6IiJ9LHsiZmFtaWx5IjoiUGFkaWxsYSIsImdpdmVuIjoiV2lsbGllIEouIiwicGFyc2UtbmFtZXMiOmZhbHNlLCJkcm9wcGluZy1wYXJ0aWNsZSI6IiIsIm5vbi1kcm9wcGluZy1wYXJ0aWNsZSI6IiJ9LHsiZmFtaWx5IjoiSHN1IiwiZ2l2ZW4iOiJQby1DaHVuIiwicGFyc2UtbmFtZXMiOmZhbHNlLCJkcm9wcGluZy1wYXJ0aWNsZSI6IiIsIm5vbi1kcm9wcGluZy1wYXJ0aWNsZSI6IiJ9XSwiY29udGFpbmVyLXRpdGxlIjoiTmFubyBMZXR0ZXJzIiwiYWNjZXNzZWQiOnsiZGF0ZS1wYXJ0cyI6W1syMDIxLDksNV1dfSwiRE9JIjoiMTAuMTAyMS9BQ1MuTkFOT0xFVFQuMUMwMTE0NyIsIlVSTCI6Imh0dHBzOi8vcHVicy5hY3Mub3JnL2RvaS9hYnMvMTAuMTAyMS9hY3MubmFub2xldHQuMWMwMTE0NyIsImlzc3VlZCI6eyJkYXRlLXBhcnRzIjpbWzIwMjEsNSwxMl1dfSwicGFnZSI6IjQxMDYtNDExNCIsImFic3RyYWN0IjoiVGhlcm1hbCBtYW5hZ2VtZW50IGlzIHViaXF1aXRvdXMgaW4gdGhlIG1vZGVybiB3b3JsZCBhbmQgaW5kaXNwZW5zYWJsZSBmb3IgYSBzdXN0YWluYWJsZSBmdXR1cmUuIFJhZGlhdGl2ZSBoZWF0IG1hbmFnZW1lbnQgcHJvdmlkZXMgdW5pcXVlIGFkdmFudGFnZXMgYmVjYXVzZSB0aGUgaGVhdCB0cmFuc2ZlciBjYW4gYmUgY29udHJvbGxlZCBieSAuLi4iLCJwdWJsaXNoZXIiOiJBbWVyaWNhbiBDaGVtaWNhbCBTb2NpZXR5IiwiaXNzdWUiOiI5Iiwidm9sdW1lIjoiMjEifSwiaXNUZW1wb3JhcnkiOmZhbHNlfV0sInByb3BlcnRpZXMiOnsibm90ZUluZGV4IjowfSwiaXNFZGl0ZWQiOmZhbHNlLCJtYW51YWxPdmVycmlkZSI6eyJpc01hbnVhbGx5T3ZlcnJpZGRlbiI6ZmFsc2UsImNpdGVwcm9jVGV4dCI6IlsyOF0iLCJtYW51YWxPdmVycmlkZVRleHQiOiIifX0="/>
          <w:id w:val="2004621652"/>
          <w:placeholder>
            <w:docPart w:val="0D9734272F09451FB211456769CDD563"/>
          </w:placeholder>
        </w:sdtPr>
        <w:sdtEndPr/>
        <w:sdtContent>
          <w:r w:rsidR="007928F3" w:rsidRPr="00AC18F0">
            <w:t>[28]</w:t>
          </w:r>
        </w:sdtContent>
      </w:sdt>
      <w:r w:rsidRPr="00AC18F0">
        <w:t>. The design consisted of a crumpled metallic substrate and a polymer superstrate composed of a styrene</w:t>
      </w:r>
      <w:r w:rsidR="00504532" w:rsidRPr="00AC18F0">
        <w:t>-</w:t>
      </w:r>
      <w:r w:rsidRPr="00AC18F0">
        <w:t>ethylene</w:t>
      </w:r>
      <w:r w:rsidR="00504532" w:rsidRPr="00AC18F0">
        <w:t>-</w:t>
      </w:r>
      <w:r w:rsidRPr="00AC18F0">
        <w:t>butylene</w:t>
      </w:r>
      <w:r w:rsidR="00504532" w:rsidRPr="00AC18F0">
        <w:t>-</w:t>
      </w:r>
      <w:r w:rsidRPr="00AC18F0">
        <w:t>styrene (SEBS) material. When stretched, the metallic layer flattens, and the device becomes predominantly reflective in the mid-IR range. Further stretching of the device causes the metal to break apart and the device becomes primarily transparent. The process is reversible but has only been explored in the general applications of radiative heat management and thermal camouflage, i.e., not on the emerging technology of passive radiative cooling.</w:t>
      </w:r>
    </w:p>
    <w:p w14:paraId="6AED9121" w14:textId="1B067682" w:rsidR="008905D2" w:rsidRPr="00AC18F0" w:rsidRDefault="008905D2" w:rsidP="008905D2">
      <w:pPr>
        <w:pStyle w:val="TAMainText"/>
      </w:pPr>
      <w:r w:rsidRPr="00AC18F0">
        <w:t xml:space="preserve">Here, we </w:t>
      </w:r>
      <w:r w:rsidR="00705279" w:rsidRPr="00AC18F0">
        <w:t xml:space="preserve">also </w:t>
      </w:r>
      <w:r w:rsidRPr="00AC18F0">
        <w:t xml:space="preserve">explore an approach where the transmission becomes zero for both stretched and unstretched cases when a crumpled metallic substrate is </w:t>
      </w:r>
      <w:r w:rsidR="00705279" w:rsidRPr="00AC18F0">
        <w:t>introduced to the designs of Figure 1</w:t>
      </w:r>
      <w:r w:rsidRPr="00AC18F0">
        <w:t xml:space="preserve"> </w:t>
      </w:r>
      <w:sdt>
        <w:sdtPr>
          <w:tag w:val="MENDELEY_CITATION_v3_eyJjaXRhdGlvbklEIjoiTUVOREVMRVlfQ0lUQVRJT05fODUzOTNjODMtOWE0MS00YjgyLWEzZDAtNDNmYTY5OWJkMmYxIiwiY2l0YXRpb25JdGVtcyI6W3siaWQiOiJkZmEwMTg4Ni02ODYyLTMxOWEtOTQ0ZC1lNTIyMzQ1NDE1OTYiLCJpdGVtRGF0YSI6eyJ0eXBlIjoiYXJ0aWNsZS1qb3VybmFsIiwiaWQiOiJkZmEwMTg4Ni02ODYyLTMxOWEtOTQ0ZC1lNTIyMzQ1NDE1OTYiLCJ0aXRsZSI6IkEgVHJpcGxlLU1vZGUgTWlkaW5mcmFyZWQgTW9kdWxhdG9yIGZvciBSYWRpYXRpdmUgSGVhdCBNYW5hZ2VtZW50IG9mIE9iamVjdHMgd2l0aCBWYXJpb3VzIEVtaXNzaXZpdHkiLCJhdXRob3IiOlt7ImZhbWlseSI6IkZhbmciLCJnaXZlbiI6Ikhhb21pbmciLCJwYXJzZS1uYW1lcyI6ZmFsc2UsImRyb3BwaW5nLXBhcnRpY2xlIjoiIiwibm9uLWRyb3BwaW5nLXBhcnRpY2xlIjoiIn0seyJmYW1pbHkiOiJYaWUiLCJnaXZlbiI6IldhbnJvbmciLCJwYXJzZS1uYW1lcyI6ZmFsc2UsImRyb3BwaW5nLXBhcnRpY2xlIjoiIiwibm9uLWRyb3BwaW5nLXBhcnRpY2xlIjoiIn0seyJmYW1pbHkiOiJMaSIsImdpdmVuIjoiWGl1cWlhbmciLCJwYXJzZS1uYW1lcyI6ZmFsc2UsImRyb3BwaW5nLXBhcnRpY2xlIjoiIiwibm9uLWRyb3BwaW5nLXBhcnRpY2xlIjoiIn0seyJmYW1pbHkiOiJGYW4iLCJnaXZlbiI6IktlYmluIiwicGFyc2UtbmFtZXMiOmZhbHNlLCJkcm9wcGluZy1wYXJ0aWNsZSI6IiIsIm5vbi1kcm9wcGluZy1wYXJ0aWNsZSI6IiJ9LHsiZmFtaWx5IjoiTGFpIiwiZ2l2ZW4iOiJZaS1UaW5nIiwicGFyc2UtbmFtZXMiOmZhbHNlLCJkcm9wcGluZy1wYXJ0aWNsZSI6IiIsIm5vbi1kcm9wcGluZy1wYXJ0aWNsZSI6IiJ9LHsiZmFtaWx5IjoiU3VuIiwiZ2l2ZW4iOiJCb3dlbiIsInBhcnNlLW5hbWVzIjpmYWxzZSwiZHJvcHBpbmctcGFydGljbGUiOiIiLCJub24tZHJvcHBpbmctcGFydGljbGUiOiIifSx7ImZhbWlseSI6IkJhaSIsImdpdmVuIjoiU2h1bGluIiwicGFyc2UtbmFtZXMiOmZhbHNlLCJkcm9wcGluZy1wYXJ0aWNsZSI6IiIsIm5vbi1kcm9wcGluZy1wYXJ0aWNsZSI6IiJ9LHsiZmFtaWx5IjoiUGFkaWxsYSIsImdpdmVuIjoiV2lsbGllIEouIiwicGFyc2UtbmFtZXMiOmZhbHNlLCJkcm9wcGluZy1wYXJ0aWNsZSI6IiIsIm5vbi1kcm9wcGluZy1wYXJ0aWNsZSI6IiJ9LHsiZmFtaWx5IjoiSHN1IiwiZ2l2ZW4iOiJQby1DaHVuIiwicGFyc2UtbmFtZXMiOmZhbHNlLCJkcm9wcGluZy1wYXJ0aWNsZSI6IiIsIm5vbi1kcm9wcGluZy1wYXJ0aWNsZSI6IiJ9XSwiY29udGFpbmVyLXRpdGxlIjoiTmFubyBMZXR0ZXJzIiwiYWNjZXNzZWQiOnsiZGF0ZS1wYXJ0cyI6W1syMDIxLDksNV1dfSwiRE9JIjoiMTAuMTAyMS9BQ1MuTkFOT0xFVFQuMUMwMTE0NyIsIlVSTCI6Imh0dHBzOi8vcHVicy5hY3Mub3JnL2RvaS9hYnMvMTAuMTAyMS9hY3MubmFub2xldHQuMWMwMTE0NyIsImlzc3VlZCI6eyJkYXRlLXBhcnRzIjpbWzIwMjEsNSwxMl1dfSwicGFnZSI6IjQxMDYtNDExNCIsImFic3RyYWN0IjoiVGhlcm1hbCBtYW5hZ2VtZW50IGlzIHViaXF1aXRvdXMgaW4gdGhlIG1vZGVybiB3b3JsZCBhbmQgaW5kaXNwZW5zYWJsZSBmb3IgYSBzdXN0YWluYWJsZSBmdXR1cmUuIFJhZGlhdGl2ZSBoZWF0IG1hbmFnZW1lbnQgcHJvdmlkZXMgdW5pcXVlIGFkdmFudGFnZXMgYmVjYXVzZSB0aGUgaGVhdCB0cmFuc2ZlciBjYW4gYmUgY29udHJvbGxlZCBieSAuLi4iLCJwdWJsaXNoZXIiOiJBbWVyaWNhbiBDaGVtaWNhbCBTb2NpZXR5IiwiaXNzdWUiOiI5Iiwidm9sdW1lIjoiMjEifSwiaXNUZW1wb3JhcnkiOmZhbHNlfV0sInByb3BlcnRpZXMiOnsibm90ZUluZGV4IjowfSwiaXNFZGl0ZWQiOmZhbHNlLCJtYW51YWxPdmVycmlkZSI6eyJpc01hbnVhbGx5T3ZlcnJpZGRlbiI6ZmFsc2UsImNpdGVwcm9jVGV4dCI6IlsyOF0iLCJtYW51YWxPdmVycmlkZVRleHQiOiIifX0="/>
          <w:id w:val="230355492"/>
          <w:placeholder>
            <w:docPart w:val="B25DB02119864E00841AB9BD4AD9C4F6"/>
          </w:placeholder>
        </w:sdtPr>
        <w:sdtEndPr/>
        <w:sdtContent>
          <w:r w:rsidR="007928F3" w:rsidRPr="00AC18F0">
            <w:t>[28]</w:t>
          </w:r>
        </w:sdtContent>
      </w:sdt>
      <w:r w:rsidRPr="00AC18F0">
        <w:t xml:space="preserve">. In this scenario, the emissivity of the stretched structures can be further reduced by increasing their reflectance. The </w:t>
      </w:r>
      <w:r w:rsidR="00705279" w:rsidRPr="00AC18F0">
        <w:t>metallic</w:t>
      </w:r>
      <w:r w:rsidRPr="00AC18F0">
        <w:t xml:space="preserve"> designs are shown in Figure 2 for both cylindrical and rectangular Si</w:t>
      </w:r>
      <w:r w:rsidRPr="00AC18F0">
        <w:rPr>
          <w:vertAlign w:val="subscript"/>
        </w:rPr>
        <w:t>3</w:t>
      </w:r>
      <w:r w:rsidRPr="00AC18F0">
        <w:t>N</w:t>
      </w:r>
      <w:r w:rsidRPr="00AC18F0">
        <w:rPr>
          <w:vertAlign w:val="subscript"/>
        </w:rPr>
        <w:t>4</w:t>
      </w:r>
      <w:r w:rsidRPr="00AC18F0">
        <w:t xml:space="preserve"> inclusions. We use a 300 nm thick crumpled gold layer with a periodicity </w:t>
      </w:r>
      <m:oMath>
        <m:sSub>
          <m:sSubPr>
            <m:ctrlPr>
              <w:rPr>
                <w:rFonts w:ascii="Cambria Math" w:hAnsi="Cambria Math"/>
                <w:i/>
              </w:rPr>
            </m:ctrlPr>
          </m:sSubPr>
          <m:e>
            <m:r>
              <w:rPr>
                <w:rFonts w:ascii="Cambria Math" w:hAnsi="Cambria Math"/>
              </w:rPr>
              <m:t>p</m:t>
            </m:r>
          </m:e>
          <m:sub>
            <m:r>
              <w:rPr>
                <w:rFonts w:ascii="Cambria Math" w:hAnsi="Cambria Math"/>
              </w:rPr>
              <m:t>Au</m:t>
            </m:r>
          </m:sub>
        </m:sSub>
        <m:r>
          <w:rPr>
            <w:rFonts w:ascii="Cambria Math" w:hAnsi="Cambria Math"/>
          </w:rPr>
          <m:t xml:space="preserve">=1.25 </m:t>
        </m:r>
        <m:r>
          <m:rPr>
            <m:sty m:val="p"/>
          </m:rPr>
          <w:rPr>
            <w:rFonts w:ascii="Cambria Math" w:hAnsi="Cambria Math"/>
          </w:rPr>
          <m:t>μ</m:t>
        </m:r>
        <m:r>
          <w:rPr>
            <w:rFonts w:ascii="Cambria Math" w:hAnsi="Cambria Math"/>
          </w:rPr>
          <m:t>m</m:t>
        </m:r>
      </m:oMath>
      <w:r w:rsidRPr="00AC18F0">
        <w:t xml:space="preserve"> and an amplitude </w:t>
      </w:r>
      <m:oMath>
        <m:sSub>
          <m:sSubPr>
            <m:ctrlPr>
              <w:rPr>
                <w:rFonts w:ascii="Cambria Math" w:hAnsi="Cambria Math"/>
                <w:i/>
              </w:rPr>
            </m:ctrlPr>
          </m:sSubPr>
          <m:e>
            <m:r>
              <w:rPr>
                <w:rFonts w:ascii="Cambria Math" w:hAnsi="Cambria Math"/>
              </w:rPr>
              <m:t>a</m:t>
            </m:r>
          </m:e>
          <m:sub>
            <m:r>
              <w:rPr>
                <w:rFonts w:ascii="Cambria Math" w:hAnsi="Cambria Math"/>
              </w:rPr>
              <m:t>Au</m:t>
            </m:r>
          </m:sub>
        </m:sSub>
        <m:r>
          <w:rPr>
            <w:rFonts w:ascii="Cambria Math" w:hAnsi="Cambria Math"/>
          </w:rPr>
          <m:t>=250 nm</m:t>
        </m:r>
      </m:oMath>
      <w:r w:rsidRPr="00AC18F0">
        <w:t xml:space="preserve">. However, even </w:t>
      </w:r>
      <w:proofErr w:type="gramStart"/>
      <w:r w:rsidRPr="00AC18F0">
        <w:t>thinner</w:t>
      </w:r>
      <w:proofErr w:type="gramEnd"/>
      <w:r w:rsidRPr="00AC18F0">
        <w:t xml:space="preserve"> or thicker crumpled gold layer dimensions with a range of </w:t>
      </w:r>
      <m:oMath>
        <m:r>
          <w:rPr>
            <w:rFonts w:ascii="Cambria Math" w:hAnsi="Cambria Math"/>
          </w:rPr>
          <m:t>±5μm</m:t>
        </m:r>
      </m:oMath>
      <w:r w:rsidRPr="00AC18F0">
        <w:rPr>
          <w:rFonts w:ascii="Cambria Math" w:hAnsi="Cambria Math"/>
        </w:rPr>
        <w:t xml:space="preserve"> </w:t>
      </w:r>
      <w:r w:rsidRPr="00AC18F0">
        <w:rPr>
          <w:rFonts w:eastAsiaTheme="minorEastAsia"/>
        </w:rPr>
        <w:t>or even more will also lead to similar response.</w:t>
      </w:r>
      <w:r w:rsidRPr="00AC18F0">
        <w:t xml:space="preserve"> </w:t>
      </w:r>
      <w:bookmarkStart w:id="10" w:name="_Hlk98341270"/>
      <w:r w:rsidRPr="00AC18F0">
        <w:t>The crumpled metal is modelled as a sinusoidal geometry with the center of the shape positioned 1</w:t>
      </w:r>
      <w:r w:rsidRPr="00AC18F0">
        <w:rPr>
          <w:rFonts w:ascii="Symbol" w:hAnsi="Symbol"/>
        </w:rPr>
        <w:t>m</w:t>
      </w:r>
      <w:r w:rsidRPr="00AC18F0">
        <w:t xml:space="preserve">m below the edge of the PDMS flat part. This geometry could realistically be fabricated using a mold created from Laser Induced Periodic Surface Structures (LIPSS). LIPSS structures are micro/nanoscale ripples that form on the surface of materials (usually metals) processed by linearly polarized laser irradiation </w:t>
      </w:r>
      <w:sdt>
        <w:sdtPr>
          <w:tag w:val="MENDELEY_CITATION_v3_eyJjaXRhdGlvbklEIjoiTUVOREVMRVlfQ0lUQVRJT05fMGI1MGQxNzktZjUxOS00OWEwLTgzNzctZWNjNTM2NjEyYTY3IiwiY2l0YXRpb25JdGVtcyI6W3siaWQiOiJlYzQ2MmZhYy02ZDYyLTM1NjEtODhkYy1hNjcxODg4OWNiOGMiLCJpdGVtRGF0YSI6eyJ0eXBlIjoiYXJ0aWNsZS1qb3VybmFsIiwiaWQiOiJlYzQ2MmZhYy02ZDYyLTM1NjEtODhkYy1hNjcxODg4OWNiOGMiLCJ0aXRsZSI6Ikxhc2VyLUluZHVjZWQgUGVyaW9kaWMgU3VyZmFjZSBTdHJ1Y3R1cmVzLUEgU2NpZW50aWZpYyBFdmVyZ3JlZW4iLCJhdXRob3IiOlt7ImZhbWlseSI6IkJvbnNlIiwiZ2l2ZW4iOiJKb3JuIiwicGFyc2UtbmFtZXMiOmZhbHNlLCJkcm9wcGluZy1wYXJ0aWNsZSI6IiIsIm5vbi1kcm9wcGluZy1wYXJ0aWNsZSI6IiJ9LHsiZmFtaWx5IjoiSG9obSIsImdpdmVuIjoiU2FuZHJhIiwicGFyc2UtbmFtZXMiOmZhbHNlLCJkcm9wcGluZy1wYXJ0aWNsZSI6IiIsIm5vbi1kcm9wcGluZy1wYXJ0aWNsZSI6IiJ9LHsiZmFtaWx5IjoiS2lybmVyIiwiZ2l2ZW4iOiJTYWJyaW5hIiwicGFyc2UtbmFtZXMiOmZhbHNlLCJkcm9wcGluZy1wYXJ0aWNsZSI6InYuIiwibm9uLWRyb3BwaW5nLXBhcnRpY2xlIjoiIn0seyJmYW1pbHkiOiJSb3NlbmZlbGQiLCJnaXZlbiI6IkFya2FkaSIsInBhcnNlLW5hbWVzIjpmYWxzZSwiZHJvcHBpbmctcGFydGljbGUiOiIiLCJub24tZHJvcHBpbmctcGFydGljbGUiOiIifSx7ImZhbWlseSI6IktydWdlciIsImdpdmVuIjoiSm9yZyIsInBhcnNlLW5hbWVzIjpmYWxzZSwiZHJvcHBpbmctcGFydGljbGUiOiIiLCJub24tZHJvcHBpbmctcGFydGljbGUiOiIifV0sImNvbnRhaW5lci10aXRsZSI6IklFRUUgSm91cm5hbCBvZiBTZWxlY3RlZCBUb3BpY3MgaW4gUXVhbnR1bSBFbGVjdHJvbmljcyIsImFjY2Vzc2VkIjp7ImRhdGUtcGFydHMiOltbMjAyMSwxMiwyXV19LCJET0kiOiIxMC4xMTA5L0pTVFFFLjIwMTYuMjYxNDE4MyIsIklTU04iOiIxNTU4NDU0MiIsImlzc3VlZCI6eyJkYXRlLXBhcnRzIjpbWzIwMTcsNSwxXV19LCJwYWdlIjoiMTA5LTEyMyIsImFic3RyYWN0IjoiTGFzZXItaW5kdWNlZCBwZXJpb2RpYyBzdXJmYWNlIHN0cnVjdHVyZXMgKExJUFNTLCByaXBwbGVzKSBhcmUgYSB1bml2ZXJzYWwgcGhlbm9tZW5vbiBhbmQgY2FuIGJlIGdlbmVyYXRlZCBvbiBhbG1vc3QgYW55IG1hdGVyaWFsIHVwb24gaXJyYWRpYXRpb24gd2l0aCBsaW5lYXJseSBwb2xhcml6ZWQgcmFkaWF0aW9uLiBXaXRoIHRoZSBhdmFpbGFiaWxpdHkgb2YgdWx0cmFzaG9ydCBsYXNlciBwdWxzZXMsIExJUFNTIGhhdmUgZ2FpbmVkIGFuIGluY3JlYXNpbmcgYXR0cmFjdGlvbiBkdXJpbmcgdGhlIHBhc3QgZGVjYWRlLCBzaW5jZSB0aGVzZSBzdHJ1Y3R1cmVzIGNhbiBiZSBnZW5lcmF0ZWQgaW4gYSBzaW1wbGUgc2luZ2xlLXN0ZXAgcHJvY2Vzcywgd2hpY2ggYWxsb3dzIGEgc3VyZmFjZSBuYW5vc3RydWN0dXJpbmcgZm9yIHRhaWxvcmluZyBvcHRpY2FsLCBtZWNoYW5pY2FsLCBhbmQgY2hlbWljYWwgc3VyZmFjZSBwcm9wZXJ0aWVzLiBJbiB0aGlzIHN0dWR5LCB0aGUgY3VycmVudCBzdGF0ZSBpbiB0aGUgZmllbGQgb2YgTElQU1MgaXMgcmV2aWV3ZWQuIFRoZWlyIGZvcm1hdGlvbiBtZWNoYW5pc21zIGFyZSBhbmFseXplZCBpbiB1bHRyYWZhc3QgdGltZS1yZXNvbHZlZCBzY2F0dGVyaW5nLCBkaWZmcmFjdGlvbiwgYW5kIHBvbGFyaXphdGlvbiBjb25zdHJhaW5lZCBkb3VibGUtcHVsc2UgZXhwZXJpbWVudHMuIFRoZXNlIGV4cGVyaW1lbnRzIGFsbG93IHVzIHRvIGFkZHJlc3MgdGhlIHF1ZXN0aW9uIHdoZXRoZXIgdGhlIExJUFNTIGFyZSBzZWVkZWQgdmlhIHVsdHJhZmFzdCBlbmVyZ3kgZGVwb3NpdGlvbiBtZWNoYW5pc21zIGFjdGluZyBkdXJpbmcgdGhlIGFic29ycHRpb24gb2Ygb3B0aWNhbCByYWRpYXRpb24gb3IgdmlhIHNlbGYtb3JnYW5pemF0aW9uIGFmdGVyIHRoZSBpcnJhZGlhdGlvbiBwcm9jZXNzLiBSZWxldmFudCBjb250cm9sIHBhcmFtZXRlcnMgb2YgTElQU1MgYXJlIGlkZW50aWZpZWQsIGFuZCB0ZWNobm9sb2dpY2FsIGFwcGxpY2F0aW9ucyBmZWF0dXJpbmcgc3VyZmFjZSBmdW5jdGlvbmFsaXphdGlvbiBpbiB0aGUgZmllbGRzIG9mIG9wdGljcywgZmx1aWRpY3MsIG1lZGljaW5lLCBhbmQgdHJpYm9sb2d5IGFyZSBkaXNjdXNzZWQuIiwicHVibGlzaGVyIjoiSW5zdGl0dXRlIG9mIEVsZWN0cmljYWwgYW5kIEVsZWN0cm9uaWNzIEVuZ2luZWVycyBJbmMuIiwiaXNzdWUiOiIzIiwidm9sdW1lIjoiMjMifSwiaXNUZW1wb3JhcnkiOmZhbHNlfV0sInByb3BlcnRpZXMiOnsibm90ZUluZGV4IjowfSwiaXNFZGl0ZWQiOmZhbHNlLCJtYW51YWxPdmVycmlkZSI6eyJpc01hbnVhbGx5T3ZlcnJpZGRlbiI6ZmFsc2UsImNpdGVwcm9jVGV4dCI6Ils0Ml0iLCJtYW51YWxPdmVycmlkZVRleHQiOiIifX0="/>
          <w:id w:val="-161164071"/>
          <w:placeholder>
            <w:docPart w:val="84BC9CEACA40427AA3A3B7AE683D676E"/>
          </w:placeholder>
        </w:sdtPr>
        <w:sdtEndPr/>
        <w:sdtContent>
          <w:r w:rsidR="007928F3" w:rsidRPr="00AC18F0">
            <w:t>[42]</w:t>
          </w:r>
        </w:sdtContent>
      </w:sdt>
      <w:r w:rsidRPr="00AC18F0">
        <w:t>. The dimensions of the surface ripples can be controlled by changing the laser parameters such as wavelength, pulse count, pulse duration, and fluence. Using LIPSS ripples as a mold, the bottom surface of the PDMS will be textured with the sinusoidal pattern. The PDMS will then be stretched until the bottom surface is nearly flat, and the Au layer will be deposited onto this surface. When the PDMS is unstretched, the Au layer will crumple into the required sinusoidal shape.</w:t>
      </w:r>
      <w:r w:rsidR="006678EA" w:rsidRPr="00AC18F0">
        <w:t xml:space="preserve"> </w:t>
      </w:r>
      <w:bookmarkStart w:id="11" w:name="_Hlk98166039"/>
      <w:r w:rsidR="006678EA" w:rsidRPr="00AC18F0">
        <w:t xml:space="preserve">Metal films </w:t>
      </w:r>
      <w:r w:rsidR="006678EA" w:rsidRPr="00AC18F0">
        <w:lastRenderedPageBreak/>
        <w:t xml:space="preserve">have been reportedly grown on PDMS substrates using DC magnetron sputtering </w:t>
      </w:r>
      <w:sdt>
        <w:sdtPr>
          <w:tag w:val="MENDELEY_CITATION_v3_eyJjaXRhdGlvbklEIjoiTUVOREVMRVlfQ0lUQVRJT05fMWUzMTk4YmMtZjZlZi00NDU2LWE2NzMtNmVmM2Q0Y2JlNWI0IiwicHJvcGVydGllcyI6eyJub3RlSW5kZXgiOjB9LCJpc0VkaXRlZCI6ZmFsc2UsIm1hbnVhbE92ZXJyaWRlIjp7ImlzTWFudWFsbHlPdmVycmlkZGVuIjpmYWxzZSwiY2l0ZXByb2NUZXh0IjoiWzQzXSIsIm1hbnVhbE92ZXJyaWRlVGV4dCI6IiJ9LCJjaXRhdGlvbkl0ZW1zIjpbeyJpZCI6ImE4MjQ0ODZiLTIyMWUtM2Y1ZS1iNWFiLTU2ODQ5MGEyNWNiMCIsIml0ZW1EYXRhIjp7InR5cGUiOiJhcnRpY2xlLWpvdXJuYWwiLCJpZCI6ImE4MjQ0ODZiLTIyMWUtM2Y1ZS1iNWFiLTU2ODQ5MGEyNWNiMCIsInRpdGxlIjoiQ29udHJvbGxlZCBGb3JtYXRpb24gb2YgU3VyZmFjZSBQYXR0ZXJucyBpbiBNZXRhbCBGaWxtcyBEZXBvc2l0ZWQgb24gRWxhc3RpY2l0eS1HcmFkaWVudCBQRE1TIFN1YnN0cmF0ZXMiLCJhdXRob3IiOlt7ImZhbWlseSI6Ill1IiwiZ2l2ZW4iOiJTZW5qaWFuZyIsInBhcnNlLW5hbWVzIjpmYWxzZSwiZHJvcHBpbmctcGFydGljbGUiOiIiLCJub24tZHJvcHBpbmctcGFydGljbGUiOiIifSx7ImZhbWlseSI6IlN1biIsImdpdmVuIjoiWWFkb25nIiwicGFyc2UtbmFtZXMiOmZhbHNlLCJkcm9wcGluZy1wYXJ0aWNsZSI6IiIsIm5vbi1kcm9wcGluZy1wYXJ0aWNsZSI6IiJ9LHsiZmFtaWx5IjoiTmkiLCJnaXZlbiI6IllvbmciLCJwYXJzZS1uYW1lcyI6ZmFsc2UsImRyb3BwaW5nLXBhcnRpY2xlIjoiIiwibm9uLWRyb3BwaW5nLXBhcnRpY2xlIjoiIn0seyJmYW1pbHkiOiJaaGFuZyIsImdpdmVuIjoiWGlhb2ZlaSIsInBhcnNlLW5hbWVzIjpmYWxzZSwiZHJvcHBpbmctcGFydGljbGUiOiIiLCJub24tZHJvcHBpbmctcGFydGljbGUiOiIifSx7ImZhbWlseSI6Ilpob3UiLCJnaXZlbiI6IkhvbmciLCJwYXJzZS1uYW1lcyI6ZmFsc2UsImRyb3BwaW5nLXBhcnRpY2xlIjoiIiwibm9uLWRyb3BwaW5nLXBhcnRpY2xlIjoiIn1dLCJjb250YWluZXItdGl0bGUiOiJBQ1MgQXBwbGllZCBNYXRlcmlhbHMgYW5kIEludGVyZmFjZXMiLCJhY2Nlc3NlZCI6eyJkYXRlLXBhcnRzIjpbWzIwMjIsMywxM11dfSwiRE9JIjoiMTAuMTAyMS9BQ1NBTUkuNUIxMjM2OS9TVVBQTF9GSUxFL0FNNUIxMjM2OV9TSV8wMDEuUERGIiwiSVNTTiI6IjE5NDQ4MjUyIiwiVVJMIjoiaHR0cHM6Ly9wdWJzLmFjcy5vcmcvZG9pL3BkZi8xMC4xMDIxL2Fjc2FtaS41YjEyMzY5IiwiaXNzdWVkIjp7ImRhdGUtcGFydHMiOltbMjAxNiwzLDJdXX0sInBhZ2UiOiI1NzA2LTU3MTQiLCJhYnN0cmFjdCI6IkNvbnRyb2xsZWQgc3VyZmFjZSBwYXR0ZXJucyBhcmUgdXNlZnVsIGluIGEgd2lkZSByYW5nZSBvZiBhcHBsaWNhdGlvbnMgaW5jbHVkaW5nIGZsZXhpYmxlIGVsZWN0cm9uaWNzLCBlbGFzdG9tZXJpYyBvcHRpY3MsIGZsdWlkaWMgY2hhbm5lbHMsIHN1cmZhY2UgZW5naW5lZXJpbmcsIG1lYXN1cmVtZW50IHRlY2huaXF1ZSwgYmlvbG9naWNhbCB0ZW1wbGF0ZXMsIHN0YW1wcywgYW5kIHNlbnNvcnMuIEluIHRoaXMgd29yaywgd2UgcmVwb3J0IG9uIHRoZSBjb250cm9sbGVkIGZvcm1hdGlvbiBvZiBzdXJmYWNlIHBhdHRlcm5zIGluIG1ldGFsIGZpbG1zIGRlcG9zaXRlZCBvbiBlbGFzdGljaXR5LWdyYWRpZW50IHBvbHlkaW1ldGh5bHNpbG94YW5lIChQRE1TKSBzdWJzdHJhdGVzLiBCZWNhdXNlIG9mIHRoZSB0ZW1wZXJhdHVyZSBncmFkaWVudCBkdXJpbmcgdGhlIGN1cmluZyBwcm9jZXNzLCB0aGUgUERNUyBzdWJzdHJhdGUgaW4gZWFjaCBzYW1wbGUgc3VjY2Vzc2l2ZWx5IGNoYW5nZXMgZnJvbSBhIHB1cmVseSBsaXF1aWQgc3RhdGUgYXQgb25lIHNpZGUgdG8gYSBwdXJlbHkgZWxhc3RpYyBzdGF0ZSBhdCB0aGUgb3Bwb3NpdGUgc2lkZS4gSXQgaXMgZm91bmQgdGhhdCBzdXJmYWNlIGZvbGRzIGFwcGVhciBpbiB0aGUgbGlxdWlkIG9yIHZpc2NvdXMgUERNUyByZWdpb24gd2hpbGUgd3JpbmtsZXMgZm9ybSBpbiB0aGUgZWxhc3RpYyByZWdpb24uIEluIHRoZSB0cmFuc2l0aW9uIHJlZ2lvbiBmcm9tIHRoZSBsaXF1aWQgdG8gZWxhc3RpYyBQRE1TLCBhIG5lc3RlZCBwYXR0ZXJuIChpLmUuLCB0aGUgY29leGlzdGluZyBvZiBmb2xkcyBhbmQgd3JpbmtsZXMpIGNhbiBiZSBvYnNlcnZlZC4gVGhlIGZvbGRpbmcgd2F2ZSBpcyB0cmlnZ2VyZWQgYnkgdGhlIGludHJpbnNpYyBzdHJlc3MgZHVyaW5nIHRoZSBmaWxtIGRlcG9zaXRpb24gYW5kIGl0cyB3YXZlbGVuZ3RoIGlzIGluZGVwZW5kZW50IG9mIHRoZSBmaWxtIHRoaWNrbmVzcy4gVGhlIHdyaW5rbGluZyB3YXZlIGlzIGluZHVjZWQgYnkgdGhlIHRoZXJtYWwgY29tcHJlc3Npb24gYWZ0ZXIgZGVwb3NpdGlvbiBhbmQgaXRzIHdhdmVsZW5ndGggaXMgcHJvcG9ydGlvbmFsIHRvIHRoZSBmaWxtIHRoaWNrbmVzcy4gVGhlIHJlcG9ydCBpbiB0aGlzIHdvcmsgY291bGQgcHJvbW90ZSBiZXR0ZXIgdW5kZXJzdGFuZGluZyBvZiB0aGUgZWZmZWN0IG9mIHN1YnN0cmF0ZSBlbGFzdGljaXR5IG9uIHRoZSBzdXJmYWNlIHBhdHRlcm5zIGFuZCBmYWJyaWNhdGlvbiBvZiBzdWNoIHBhdHRlcm5zIChmb2xkcyBhbmQgd3JpbmtsZXMpIGJ5IHR1bmluZyB0aGUgc3Vic3RyYXRlIHByb3BlcnR5LiIsInB1Ymxpc2hlciI6IkFtZXJpY2FuIENoZW1pY2FsIFNvY2lldHkiLCJpc3N1ZSI6IjgiLCJ2b2x1bWUiOiI4IiwiZXhwYW5kZWRKb3VybmFsVGl0bGUiOiJBQ1MgQXBwbGllZCBNYXRlcmlhbHMgYW5kIEludGVyZmFjZXMifSwiaXNUZW1wb3JhcnkiOmZhbHNlfV19"/>
          <w:id w:val="1024141601"/>
          <w:placeholder>
            <w:docPart w:val="DefaultPlaceholder_-1854013440"/>
          </w:placeholder>
        </w:sdtPr>
        <w:sdtEndPr/>
        <w:sdtContent>
          <w:r w:rsidR="007928F3" w:rsidRPr="00AC18F0">
            <w:t>[43]</w:t>
          </w:r>
        </w:sdtContent>
      </w:sdt>
      <w:r w:rsidR="006678EA" w:rsidRPr="00AC18F0">
        <w:t>, thus the proposed designs are feasible to fabricate.</w:t>
      </w:r>
      <w:bookmarkEnd w:id="10"/>
      <w:bookmarkEnd w:id="11"/>
    </w:p>
    <w:p w14:paraId="36E59719" w14:textId="77777777" w:rsidR="008905D2" w:rsidRPr="00AC18F0" w:rsidRDefault="008905D2" w:rsidP="008905D2">
      <w:pPr>
        <w:pStyle w:val="TAMainText"/>
      </w:pPr>
      <w:r w:rsidRPr="00AC18F0">
        <w:t xml:space="preserve">The crumpled metal prevents transmission through the structure independent of the stretching condition. Since the metallic layer is attached to the PDMS, the change in dimensions caused by the stretching is modeled the same way as before. More specifically, the strain is used to determine the change in the periodicity and the Poisson’s Ratio of PDMS to determine the reduction in the amplitude of the metallic crumples. </w:t>
      </w:r>
      <w:proofErr w:type="gramStart"/>
      <w:r w:rsidRPr="00AC18F0">
        <w:t>Similar to</w:t>
      </w:r>
      <w:proofErr w:type="gramEnd"/>
      <w:r w:rsidRPr="00AC18F0">
        <w:t xml:space="preserve"> Si</w:t>
      </w:r>
      <w:r w:rsidRPr="00AC18F0">
        <w:rPr>
          <w:vertAlign w:val="subscript"/>
        </w:rPr>
        <w:t>3</w:t>
      </w:r>
      <w:r w:rsidRPr="00AC18F0">
        <w:t>N</w:t>
      </w:r>
      <w:r w:rsidRPr="00AC18F0">
        <w:rPr>
          <w:vertAlign w:val="subscript"/>
        </w:rPr>
        <w:t>4</w:t>
      </w:r>
      <w:r w:rsidRPr="00AC18F0">
        <w:t xml:space="preserve">, the thickness of the gold is unchanged by the stretching and only its lateral geometry varies due to its attachment with the elastic PDMS.  </w:t>
      </w:r>
    </w:p>
    <w:p w14:paraId="20E27A84" w14:textId="77777777" w:rsidR="008905D2" w:rsidRPr="00AC18F0" w:rsidRDefault="008905D2" w:rsidP="008905D2">
      <w:pPr>
        <w:pStyle w:val="TAMainText"/>
        <w:rPr>
          <w:rFonts w:ascii="Times New Roman" w:hAnsi="Times New Roman"/>
          <w:szCs w:val="24"/>
        </w:rPr>
      </w:pPr>
      <w:r w:rsidRPr="00AC18F0">
        <w:rPr>
          <w:rFonts w:ascii="Times New Roman" w:hAnsi="Times New Roman"/>
          <w:noProof/>
          <w:szCs w:val="24"/>
        </w:rPr>
        <w:drawing>
          <wp:inline distT="0" distB="0" distL="0" distR="0" wp14:anchorId="22E9710E" wp14:editId="70A2EED7">
            <wp:extent cx="5928360" cy="312420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rotWithShape="1">
                    <a:blip r:embed="rId9">
                      <a:extLst>
                        <a:ext uri="{28A0092B-C50C-407E-A947-70E740481C1C}">
                          <a14:useLocalDpi xmlns:a14="http://schemas.microsoft.com/office/drawing/2010/main" val="0"/>
                        </a:ext>
                      </a:extLst>
                    </a:blip>
                    <a:srcRect l="-1" t="2279" r="257" b="4273"/>
                    <a:stretch/>
                  </pic:blipFill>
                  <pic:spPr bwMode="auto">
                    <a:xfrm>
                      <a:off x="0" y="0"/>
                      <a:ext cx="5928360" cy="3124200"/>
                    </a:xfrm>
                    <a:prstGeom prst="rect">
                      <a:avLst/>
                    </a:prstGeom>
                    <a:ln>
                      <a:noFill/>
                    </a:ln>
                    <a:extLst>
                      <a:ext uri="{53640926-AAD7-44D8-BBD7-CCE9431645EC}">
                        <a14:shadowObscured xmlns:a14="http://schemas.microsoft.com/office/drawing/2010/main"/>
                      </a:ext>
                    </a:extLst>
                  </pic:spPr>
                </pic:pic>
              </a:graphicData>
            </a:graphic>
          </wp:inline>
        </w:drawing>
      </w:r>
    </w:p>
    <w:p w14:paraId="2B82EB07" w14:textId="357B74C8" w:rsidR="008905D2" w:rsidRPr="00AC18F0" w:rsidRDefault="008905D2" w:rsidP="008905D2">
      <w:pPr>
        <w:pStyle w:val="VAFigureCaption"/>
        <w:rPr>
          <w:rFonts w:eastAsiaTheme="minorEastAsia"/>
        </w:rPr>
      </w:pPr>
      <w:r w:rsidRPr="00AC18F0">
        <w:rPr>
          <w:b/>
          <w:bCs/>
        </w:rPr>
        <w:t>Figure 2.</w:t>
      </w:r>
      <w:r w:rsidRPr="00AC18F0">
        <w:t xml:space="preserve"> Schematic of </w:t>
      </w:r>
      <w:r w:rsidRPr="00AC18F0">
        <w:rPr>
          <w:rFonts w:eastAsiaTheme="minorEastAsia"/>
        </w:rPr>
        <w:t>the unit cell of two stretchable radiative cooling designs based on PDMS</w:t>
      </w:r>
      <w:r w:rsidRPr="00AC18F0">
        <w:t xml:space="preserve"> over crumpled metal </w:t>
      </w:r>
      <w:r w:rsidRPr="00AC18F0">
        <w:rPr>
          <w:rFonts w:eastAsiaTheme="minorEastAsia"/>
        </w:rPr>
        <w:t xml:space="preserve">embedded </w:t>
      </w:r>
      <w:r w:rsidRPr="00AC18F0">
        <w:t>with a) rectangular and b) cylindrical Si</w:t>
      </w:r>
      <w:r w:rsidRPr="00AC18F0">
        <w:rPr>
          <w:vertAlign w:val="subscript"/>
        </w:rPr>
        <w:t>3</w:t>
      </w:r>
      <w:r w:rsidRPr="00AC18F0">
        <w:t>N</w:t>
      </w:r>
      <w:r w:rsidRPr="00AC18F0">
        <w:rPr>
          <w:vertAlign w:val="subscript"/>
        </w:rPr>
        <w:t>4</w:t>
      </w:r>
      <w:r w:rsidRPr="00AC18F0">
        <w:t xml:space="preserve"> structures</w:t>
      </w:r>
      <w:r w:rsidRPr="00AC18F0">
        <w:rPr>
          <w:rFonts w:eastAsiaTheme="minorEastAsia"/>
        </w:rPr>
        <w:t>.</w:t>
      </w:r>
    </w:p>
    <w:p w14:paraId="141B5B68" w14:textId="49430575" w:rsidR="008905D2" w:rsidRPr="00AC18F0" w:rsidRDefault="008905D2" w:rsidP="008905D2">
      <w:pPr>
        <w:pStyle w:val="TAMainText"/>
        <w:rPr>
          <w:rFonts w:eastAsiaTheme="minorEastAsia"/>
        </w:rPr>
      </w:pPr>
      <w:r w:rsidRPr="00AC18F0">
        <w:t>The reflection of the metal increases the absorption of the PDMS by effectively doubling the thickness seen by the reflected light. To counteract this detrimental effect, the thicknesses of the PDMS layers and the Si</w:t>
      </w:r>
      <w:r w:rsidRPr="00AC18F0">
        <w:rPr>
          <w:vertAlign w:val="subscript"/>
        </w:rPr>
        <w:t>3</w:t>
      </w:r>
      <w:r w:rsidRPr="00AC18F0">
        <w:t>N</w:t>
      </w:r>
      <w:r w:rsidRPr="00AC18F0">
        <w:rPr>
          <w:vertAlign w:val="subscript"/>
        </w:rPr>
        <w:t>4</w:t>
      </w:r>
      <w:r w:rsidRPr="00AC18F0">
        <w:t xml:space="preserve"> structures are reduced compared to the previous designs. The new dimensions are </w:t>
      </w:r>
      <m:oMath>
        <m:sSub>
          <m:sSubPr>
            <m:ctrlPr>
              <w:rPr>
                <w:rFonts w:ascii="Cambria Math" w:hAnsi="Cambria Math"/>
                <w:iCs/>
              </w:rPr>
            </m:ctrlPr>
          </m:sSubPr>
          <m:e>
            <m:r>
              <w:rPr>
                <w:rFonts w:ascii="Cambria Math" w:hAnsi="Cambria Math"/>
              </w:rPr>
              <m:t>t</m:t>
            </m:r>
          </m:e>
          <m:sub>
            <m:r>
              <w:rPr>
                <w:rFonts w:ascii="Cambria Math" w:hAnsi="Cambria Math"/>
              </w:rPr>
              <m:t>curv</m:t>
            </m:r>
            <m:sSub>
              <m:sSubPr>
                <m:ctrlPr>
                  <w:rPr>
                    <w:rFonts w:ascii="Cambria Math" w:hAnsi="Cambria Math"/>
                    <w:i/>
                    <w:iCs/>
                  </w:rPr>
                </m:ctrlPr>
              </m:sSubPr>
              <m:e>
                <m:r>
                  <w:rPr>
                    <w:rFonts w:ascii="Cambria Math" w:hAnsi="Cambria Math"/>
                  </w:rPr>
                  <m:t>e</m:t>
                </m:r>
              </m:e>
              <m:sub>
                <m:r>
                  <w:rPr>
                    <w:rFonts w:ascii="Cambria Math" w:hAnsi="Cambria Math"/>
                  </w:rPr>
                  <m:t>0</m:t>
                </m:r>
              </m:sub>
            </m:sSub>
          </m:sub>
        </m:sSub>
        <m:r>
          <w:rPr>
            <w:rFonts w:ascii="Cambria Math" w:hAnsi="Cambria Math"/>
          </w:rPr>
          <m:t>=1.5</m:t>
        </m:r>
        <m:r>
          <m:rPr>
            <m:sty m:val="p"/>
          </m:rPr>
          <w:rPr>
            <w:rFonts w:ascii="Cambria Math" w:hAnsi="Cambria Math"/>
          </w:rPr>
          <m:t>μ</m:t>
        </m:r>
        <m:r>
          <w:rPr>
            <w:rFonts w:ascii="Cambria Math" w:hAnsi="Cambria Math"/>
          </w:rPr>
          <m:t>m</m:t>
        </m:r>
      </m:oMath>
      <w:r w:rsidRPr="00AC18F0">
        <w:rPr>
          <w:rFonts w:eastAsiaTheme="minorEastAsia"/>
          <w:iCs/>
        </w:rPr>
        <w:t xml:space="preserve">, </w:t>
      </w:r>
      <m:oMath>
        <m:sSub>
          <m:sSubPr>
            <m:ctrlPr>
              <w:rPr>
                <w:rFonts w:ascii="Cambria Math" w:hAnsi="Cambria Math"/>
                <w:iCs/>
              </w:rPr>
            </m:ctrlPr>
          </m:sSubPr>
          <m:e>
            <m:r>
              <w:rPr>
                <w:rFonts w:ascii="Cambria Math" w:hAnsi="Cambria Math"/>
              </w:rPr>
              <m:t>t</m:t>
            </m:r>
          </m:e>
          <m:sub>
            <m:r>
              <w:rPr>
                <w:rFonts w:ascii="Cambria Math" w:hAnsi="Cambria Math"/>
              </w:rPr>
              <m:t>S</m:t>
            </m:r>
            <m:sSub>
              <m:sSubPr>
                <m:ctrlPr>
                  <w:rPr>
                    <w:rFonts w:ascii="Cambria Math" w:hAnsi="Cambria Math"/>
                    <w:i/>
                    <w:iCs/>
                  </w:rPr>
                </m:ctrlPr>
              </m:sSubPr>
              <m:e>
                <m:r>
                  <w:rPr>
                    <w:rFonts w:ascii="Cambria Math" w:hAnsi="Cambria Math"/>
                  </w:rPr>
                  <m:t>i</m:t>
                </m:r>
              </m:e>
              <m:sub>
                <m:r>
                  <w:rPr>
                    <w:rFonts w:ascii="Cambria Math" w:hAnsi="Cambria Math"/>
                  </w:rPr>
                  <m:t>3</m:t>
                </m:r>
              </m:sub>
            </m:sSub>
            <m:sSub>
              <m:sSubPr>
                <m:ctrlPr>
                  <w:rPr>
                    <w:rFonts w:ascii="Cambria Math" w:hAnsi="Cambria Math"/>
                    <w:i/>
                    <w:iCs/>
                  </w:rPr>
                </m:ctrlPr>
              </m:sSubPr>
              <m:e>
                <m:r>
                  <w:rPr>
                    <w:rFonts w:ascii="Cambria Math" w:hAnsi="Cambria Math"/>
                  </w:rPr>
                  <m:t>N</m:t>
                </m:r>
              </m:e>
              <m:sub>
                <m:r>
                  <w:rPr>
                    <w:rFonts w:ascii="Cambria Math" w:hAnsi="Cambria Math"/>
                  </w:rPr>
                  <m:t>4</m:t>
                </m:r>
              </m:sub>
            </m:sSub>
          </m:sub>
        </m:sSub>
        <m:r>
          <w:rPr>
            <w:rFonts w:ascii="Cambria Math" w:hAnsi="Cambria Math"/>
          </w:rPr>
          <m:t>=600nm</m:t>
        </m:r>
      </m:oMath>
      <w:r w:rsidRPr="00AC18F0">
        <w:rPr>
          <w:rFonts w:eastAsiaTheme="minorEastAsia"/>
        </w:rPr>
        <w:t>, and</w:t>
      </w:r>
      <w:r w:rsidRPr="00AC18F0">
        <w:t xml:space="preserve"> </w:t>
      </w:r>
      <m:oMath>
        <m:sSub>
          <m:sSubPr>
            <m:ctrlPr>
              <w:rPr>
                <w:rFonts w:ascii="Cambria Math" w:hAnsi="Cambria Math"/>
                <w:iCs/>
              </w:rPr>
            </m:ctrlPr>
          </m:sSubPr>
          <m:e>
            <m:r>
              <w:rPr>
                <w:rFonts w:ascii="Cambria Math" w:hAnsi="Cambria Math"/>
              </w:rPr>
              <m:t>r</m:t>
            </m:r>
          </m:e>
          <m:sub>
            <m:r>
              <w:rPr>
                <w:rFonts w:ascii="Cambria Math" w:hAnsi="Cambria Math"/>
              </w:rPr>
              <m:t xml:space="preserve"> </m:t>
            </m:r>
          </m:sub>
        </m:sSub>
        <m:r>
          <w:rPr>
            <w:rFonts w:ascii="Cambria Math" w:hAnsi="Cambria Math"/>
          </w:rPr>
          <m:t>=180nm</m:t>
        </m:r>
      </m:oMath>
      <w:r w:rsidRPr="00AC18F0">
        <w:rPr>
          <w:rFonts w:eastAsiaTheme="minorEastAsia"/>
        </w:rPr>
        <w:t xml:space="preserve"> for rectangular and </w:t>
      </w:r>
      <w:r w:rsidRPr="00AC18F0">
        <w:rPr>
          <w:rFonts w:eastAsiaTheme="minorEastAsia"/>
        </w:rPr>
        <w:lastRenderedPageBreak/>
        <w:t>cylindrical</w:t>
      </w:r>
      <w:r w:rsidRPr="00AC18F0">
        <w:rPr>
          <w:sz w:val="20"/>
        </w:rPr>
        <w:t xml:space="preserve"> </w:t>
      </w:r>
      <w:r w:rsidRPr="00AC18F0">
        <w:rPr>
          <w:rFonts w:eastAsiaTheme="minorEastAsia"/>
        </w:rPr>
        <w:t>Si</w:t>
      </w:r>
      <w:r w:rsidRPr="00AC18F0">
        <w:rPr>
          <w:rFonts w:eastAsiaTheme="minorEastAsia"/>
          <w:vertAlign w:val="subscript"/>
        </w:rPr>
        <w:t>3</w:t>
      </w:r>
      <w:r w:rsidRPr="00AC18F0">
        <w:rPr>
          <w:rFonts w:eastAsiaTheme="minorEastAsia"/>
        </w:rPr>
        <w:t>N</w:t>
      </w:r>
      <w:r w:rsidRPr="00AC18F0">
        <w:rPr>
          <w:rFonts w:eastAsiaTheme="minorEastAsia"/>
          <w:vertAlign w:val="subscript"/>
        </w:rPr>
        <w:t>4</w:t>
      </w:r>
      <w:r w:rsidRPr="00AC18F0">
        <w:rPr>
          <w:rFonts w:eastAsiaTheme="minorEastAsia"/>
        </w:rPr>
        <w:t xml:space="preserve"> structures, respectively</w:t>
      </w:r>
      <w:r w:rsidRPr="00AC18F0">
        <w:rPr>
          <w:rFonts w:eastAsiaTheme="minorEastAsia"/>
          <w:iCs/>
        </w:rPr>
        <w:t>. The decreased thickness leads to an even more compact tunable radiative cooling design. The positions of the Si</w:t>
      </w:r>
      <w:r w:rsidRPr="00AC18F0">
        <w:rPr>
          <w:rFonts w:eastAsiaTheme="minorEastAsia"/>
          <w:iCs/>
          <w:vertAlign w:val="subscript"/>
        </w:rPr>
        <w:t>3</w:t>
      </w:r>
      <w:r w:rsidRPr="00AC18F0">
        <w:rPr>
          <w:rFonts w:eastAsiaTheme="minorEastAsia"/>
          <w:iCs/>
        </w:rPr>
        <w:t>N</w:t>
      </w:r>
      <w:r w:rsidRPr="00AC18F0">
        <w:rPr>
          <w:rFonts w:eastAsiaTheme="minorEastAsia"/>
          <w:iCs/>
          <w:vertAlign w:val="subscript"/>
        </w:rPr>
        <w:t>4</w:t>
      </w:r>
      <w:r w:rsidRPr="00AC18F0">
        <w:rPr>
          <w:rFonts w:eastAsiaTheme="minorEastAsia"/>
          <w:iCs/>
        </w:rPr>
        <w:t xml:space="preserve"> structures are also shifted so that the rectangular structures are centered on the top of the flat section of PDMS, and the center of the cylindrical structures are positioned 120nm below the top of the flat PDMS. The new designs are simulated using the same method as before and the gold material is modeled employing its frequency dependent refractive index </w:t>
      </w:r>
      <w:sdt>
        <w:sdtPr>
          <w:rPr>
            <w:rFonts w:eastAsiaTheme="minorEastAsia"/>
            <w:iCs/>
          </w:rPr>
          <w:tag w:val="MENDELEY_CITATION_v3_eyJjaXRhdGlvbklEIjoiTUVOREVMRVlfQ0lUQVRJT05fMTdjZDU5YTItYTBkMi00YmVkLWI1NGYtODc2MWQyN2VmYTk5IiwiY2l0YXRpb25JdGVtcyI6W3siaWQiOiJmOWU2OWQ0Yi0xY2U3LTM2MDUtYTJiYS1iMWE2N2UwZTg4ODAiLCJpdGVtRGF0YSI6eyJ0eXBlIjoiYXJ0aWNsZS1qb3VybmFsIiwiaWQiOiJmOWU2OWQ0Yi0xY2U3LTM2MDUtYTJiYS1iMWE2N2UwZTg4ODAiLCJ0aXRsZSI6IkV2aWRlbmNlIG9mIGdlcm1hbml1bSBzZWdyZWdhdGlvbiBpbiBnb2xkIHRoaW4gZmlsbXMiLCJhdXRob3IiOlt7ImZhbWlseSI6IkNpZXNpZWxza2kiLCJnaXZlbiI6IkFya2FkaXVzeiIsInBhcnNlLW5hbWVzIjpmYWxzZSwiZHJvcHBpbmctcGFydGljbGUiOiIiLCJub24tZHJvcHBpbmctcGFydGljbGUiOiIifSx7ImZhbWlseSI6IlNrb3dyb25za2kiLCJnaXZlbiI6Ikx1a2FzeiIsInBhcnNlLW5hbWVzIjpmYWxzZSwiZHJvcHBpbmctcGFydGljbGUiOiIiLCJub24tZHJvcHBpbmctcGFydGljbGUiOiIifSx7ImZhbWlseSI6IlRyemNpbnNraSIsImdpdmVuIjoiTWFyZWsiLCJwYXJzZS1uYW1lcyI6ZmFsc2UsImRyb3BwaW5nLXBhcnRpY2xlIjoiIiwibm9uLWRyb3BwaW5nLXBhcnRpY2xlIjoiIn0seyJmYW1pbHkiOiJHw7NyZWNrYSIsImdpdmVuIjoiRXdhIiwicGFyc2UtbmFtZXMiOmZhbHNlLCJkcm9wcGluZy1wYXJ0aWNsZSI6IiIsIm5vbi1kcm9wcGluZy1wYXJ0aWNsZSI6IiJ9LHsiZmFtaWx5IjoiVHJhdXRtYW4iLCJnaXZlbiI6IlBhd2XFgiIsInBhcnNlLW5hbWVzIjpmYWxzZSwiZHJvcHBpbmctcGFydGljbGUiOiIiLCJub24tZHJvcHBpbmctcGFydGljbGUiOiIifSx7ImZhbWlseSI6IlN6b3BsaWsiLCJnaXZlbiI6IlRvbWFzeiIsInBhcnNlLW5hbWVzIjpmYWxzZSwiZHJvcHBpbmctcGFydGljbGUiOiIiLCJub24tZHJvcHBpbmctcGFydGljbGUiOiIifV0sImNvbnRhaW5lci10aXRsZSI6IlN1cmZhY2UgU2NpZW5jZSIsImFjY2Vzc2VkIjp7ImRhdGUtcGFydHMiOltbMjAyMSw5LDddXX0sIkRPSSI6IjEwLjEwMTYvSi5TVVNDLjIwMTguMDMuMDIwIiwiSVNTTiI6IjAwMzktNjAyOCIsImlzc3VlZCI6eyJkYXRlLXBhcnRzIjpbWzIwMTgsOCwxXV19LCJwYWdlIjoiNzMtNzgiLCJhYnN0cmFjdCI6IlVzaW5nIFgtcmF5IFJlZmxlY3RvbWV0cnkgKFhSUikgYW5kIFgtcmF5IERpZmZyYWN0aW9uIChYUkQpIG1lYXN1cmVtZW50cywgd2UgaW52ZXN0aWdhdGVkIHRoZSBjcnlzdGFsbGluaXR5IG9mIOKIvDM1IG5tLXRoaWNrIGdvbGQgZmlsbXMgZGVwb3NpdGVkIG9uIGdsYXNzIHN1YnN0cmF0ZXMgd2l0aCAyIG5tLXRoaWNrIGdlcm1hbml1bSB3ZXR0aW5nIGludGVybGF5ZXIuIFN1Y2ggd2V0dGluZyBkZWNyZWFzZXMgdGhlIGF2ZXJhZ2UgZ3JhaW4gc2l6ZSBpbiB0aGUgQXUgZmlsbSBhbmQgaW50cm9kdWNlcyBncmFkaWVudCBncm93dGguIFdpdGggWC1yYXkgUGhvdG9lbGVjdHJvbiBTcGVjdHJvc2NvcHkgKFhQUykgd2UgbWVhc3VyZWQgdGhlIGF0b21pYyBjb25jZW50cmF0aW9uIG9mIEdlIGFzIGEgZnVuY3Rpb24gb2Ygc3Vic3VyZmFjZSBkZXB0aC4gT3VyIHJlc3VsdHMgc2hvdyB0aGUgaGlnaGVzdCBjb25jZW50cmF0aW9uIG9mIEdlIGF0b21zIG5lYXIgdGhlIHN1cmZhY2UgYW5kIHRoZSBsb3dlc3QgYXQgdGhlIEF1L3N1YnN0cmF0ZSBpbnRlcmZhY2UsIHdoaWNoIGlzIG1vc3QgbGlrZWx5IHRoZSByZXN1bHQgb2Ygc2VncmVnYXRpb24uIEVsbGlwc29tZXRyaWMgbWVhc3VyZW1lbnRzIGRlbW9uc3RyYXRlIHRoYXQgYWx0aG91Z2ggcHJlc2VuY2Ugb2YgR2UgYXRvbXMgc2VncmVnYXRlZCBpbiB0aGUgc3lzdGVtIGludHJvZHVjZXMgYWRkaXRpb25hbCBwbGFzbW9uaWMgYmFuZHMgaW4gdGhlIHBlcm1pdHRpdml0eSBzcGVjdHJ1bSwgdGhlIGludGVuc2l0eSBvZiB0aGVzZSBiYW5kcyBpcyBsb3cgaW4gY29tcGFyaXNvbiB0byB0aGUgaW50ZW5zaXR5IG9mIHRoZSBEcnVkZSB0ZXJtLCB3aGljaCBpcyBncmVhdGVyIHRoYW4gZm9yIHRoZSBwdXJlIEF1IGZpbG0uIEFubmVhbGluZyB0aGUgR2Utd2V0dGVkIEF1IGZpbG1zIGltbWVkaWF0ZWx5IGFmdGVyIHRoZSBkZXBvc2l0aW9uIGRlY3JlYXNlcyB0aGUgdmFsdWUgb2YgdGhlIER1ZGUgdGVybSwgaG93ZXZlciBzdGlsbCBub3QgdG8gdGhlIGxldmVsIG9mIHRoZSBub253ZXR0ZWQgZmlsbXMsIHdoaWNoIHN1Z2dlc3RzIHRoYXQgc29tZSBraW5kIG9mIG1peGluZyBzdGlsbCBvY2N1cnMuIiwicHVibGlzaGVyIjoiTm9ydGgtSG9sbGFuZCIsInZvbHVtZSI6IjY3NCJ9LCJpc1RlbXBvcmFyeSI6ZmFsc2V9XSwicHJvcGVydGllcyI6eyJub3RlSW5kZXgiOjB9LCJpc0VkaXRlZCI6ZmFsc2UsIm1hbnVhbE92ZXJyaWRlIjp7ImlzTWFudWFsbHlPdmVycmlkZGVuIjpmYWxzZSwiY2l0ZXByb2NUZXh0IjoiWzQ0XSIsIm1hbnVhbE92ZXJyaWRlVGV4dCI6IiJ9fQ=="/>
          <w:id w:val="-928110667"/>
          <w:placeholder>
            <w:docPart w:val="BE38CE85446B42DDB30B2ECA9C67ED27"/>
          </w:placeholder>
        </w:sdtPr>
        <w:sdtEndPr/>
        <w:sdtContent>
          <w:r w:rsidR="007928F3" w:rsidRPr="00AC18F0">
            <w:rPr>
              <w:rFonts w:eastAsiaTheme="minorEastAsia"/>
              <w:iCs/>
            </w:rPr>
            <w:t>[44]</w:t>
          </w:r>
        </w:sdtContent>
      </w:sdt>
      <w:r w:rsidRPr="00AC18F0">
        <w:rPr>
          <w:rFonts w:eastAsiaTheme="minorEastAsia"/>
          <w:iCs/>
        </w:rPr>
        <w:t>.</w:t>
      </w:r>
    </w:p>
    <w:p w14:paraId="14DB3ED2" w14:textId="77777777" w:rsidR="001B5EB9" w:rsidRPr="00AC18F0" w:rsidRDefault="001B5EB9" w:rsidP="00F44862">
      <w:pPr>
        <w:pStyle w:val="TAMainText"/>
        <w:rPr>
          <w:rFonts w:ascii="Times New Roman" w:hAnsi="Times New Roman"/>
          <w:szCs w:val="24"/>
        </w:rPr>
      </w:pPr>
    </w:p>
    <w:p w14:paraId="5E9B04B2" w14:textId="53D63949" w:rsidR="0001231C" w:rsidRPr="00AC18F0" w:rsidRDefault="00711DCB" w:rsidP="001B5EB9">
      <w:pPr>
        <w:pStyle w:val="TAMainText"/>
        <w:ind w:firstLine="0"/>
        <w:rPr>
          <w:b/>
          <w:bCs/>
        </w:rPr>
      </w:pPr>
      <w:r w:rsidRPr="00AC18F0">
        <w:rPr>
          <w:b/>
          <w:bCs/>
        </w:rPr>
        <w:t>RESULTS AND DISCUSSION</w:t>
      </w:r>
    </w:p>
    <w:p w14:paraId="074B2AB9" w14:textId="48BF8C24" w:rsidR="00F44862" w:rsidRPr="00AC18F0" w:rsidRDefault="0001231C" w:rsidP="001B5EB9">
      <w:pPr>
        <w:pStyle w:val="TAMainText"/>
        <w:ind w:firstLine="0"/>
        <w:rPr>
          <w:rFonts w:eastAsiaTheme="minorEastAsia"/>
        </w:rPr>
      </w:pPr>
      <w:r w:rsidRPr="00AC18F0">
        <w:t xml:space="preserve">We assume that the structures shown in Fig. 1 are much larger in the z-direction compared to the emitted wavelength. As a result, two-dimensional simulations are required to compute their emissivity spectra by calculating their reflectance and transmittance parameters. The absorptivity </w:t>
      </w:r>
      <w:r w:rsidRPr="00AC18F0">
        <w:rPr>
          <w:i/>
          <w:iCs/>
        </w:rPr>
        <w:t xml:space="preserve">A </w:t>
      </w:r>
      <w:r w:rsidRPr="00AC18F0">
        <w:t xml:space="preserve">of the structures can be computed by using the formula: </w:t>
      </w:r>
      <m:oMath>
        <m:r>
          <w:rPr>
            <w:rFonts w:ascii="Cambria Math" w:hAnsi="Cambria Math"/>
          </w:rPr>
          <m:t>A=1 - |</m:t>
        </m:r>
        <m:sSub>
          <m:sSubPr>
            <m:ctrlPr>
              <w:rPr>
                <w:rFonts w:ascii="Cambria Math" w:hAnsi="Cambria Math"/>
                <w:i/>
              </w:rPr>
            </m:ctrlPr>
          </m:sSubPr>
          <m:e>
            <m:r>
              <w:rPr>
                <w:rFonts w:ascii="Cambria Math" w:hAnsi="Cambria Math"/>
              </w:rPr>
              <m:t>S</m:t>
            </m:r>
          </m:e>
          <m:sub>
            <m:r>
              <w:rPr>
                <w:rFonts w:ascii="Cambria Math" w:hAnsi="Cambria Math"/>
              </w:rPr>
              <m:t>11</m:t>
            </m:r>
          </m:sub>
        </m:sSub>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 |</m:t>
        </m:r>
        <m:sSub>
          <m:sSubPr>
            <m:ctrlPr>
              <w:rPr>
                <w:rFonts w:ascii="Cambria Math" w:hAnsi="Cambria Math"/>
                <w:i/>
              </w:rPr>
            </m:ctrlPr>
          </m:sSubPr>
          <m:e>
            <m:r>
              <w:rPr>
                <w:rFonts w:ascii="Cambria Math" w:hAnsi="Cambria Math"/>
              </w:rPr>
              <m:t>S</m:t>
            </m:r>
          </m:e>
          <m:sub>
            <m:r>
              <w:rPr>
                <w:rFonts w:ascii="Cambria Math" w:hAnsi="Cambria Math"/>
              </w:rPr>
              <m:t>21</m:t>
            </m:r>
          </m:sub>
        </m:sSub>
        <m:sSup>
          <m:sSupPr>
            <m:ctrlPr>
              <w:rPr>
                <w:rFonts w:ascii="Cambria Math" w:hAnsi="Cambria Math"/>
                <w:i/>
              </w:rPr>
            </m:ctrlPr>
          </m:sSupPr>
          <m:e>
            <m:r>
              <w:rPr>
                <w:rFonts w:ascii="Cambria Math" w:hAnsi="Cambria Math"/>
              </w:rPr>
              <m:t>|</m:t>
            </m:r>
          </m:e>
          <m:sup>
            <m:r>
              <w:rPr>
                <w:rFonts w:ascii="Cambria Math" w:hAnsi="Cambria Math"/>
              </w:rPr>
              <m:t>2</m:t>
            </m:r>
          </m:sup>
        </m:sSup>
      </m:oMath>
      <w:r w:rsidRPr="00AC18F0">
        <w:rPr>
          <w:rFonts w:eastAsiaTheme="minorEastAsia"/>
        </w:rPr>
        <w:t xml:space="preserve"> , where </w:t>
      </w:r>
      <m:oMath>
        <m:sSub>
          <m:sSubPr>
            <m:ctrlPr>
              <w:rPr>
                <w:rFonts w:ascii="Cambria Math" w:hAnsi="Cambria Math"/>
                <w:i/>
              </w:rPr>
            </m:ctrlPr>
          </m:sSubPr>
          <m:e>
            <m:r>
              <w:rPr>
                <w:rFonts w:ascii="Cambria Math" w:hAnsi="Cambria Math"/>
              </w:rPr>
              <m:t>S</m:t>
            </m:r>
          </m:e>
          <m:sub>
            <m:r>
              <w:rPr>
                <w:rFonts w:ascii="Cambria Math" w:hAnsi="Cambria Math"/>
              </w:rPr>
              <m:t>11</m:t>
            </m:r>
          </m:sub>
        </m:sSub>
      </m:oMath>
      <w:r w:rsidRPr="00AC18F0">
        <w:rPr>
          <w:rFonts w:eastAsiaTheme="minorEastAsia"/>
        </w:rPr>
        <w:t xml:space="preserve"> is the reflection coefficient and </w:t>
      </w:r>
      <m:oMath>
        <m:sSub>
          <m:sSubPr>
            <m:ctrlPr>
              <w:rPr>
                <w:rFonts w:ascii="Cambria Math" w:hAnsi="Cambria Math"/>
                <w:i/>
              </w:rPr>
            </m:ctrlPr>
          </m:sSubPr>
          <m:e>
            <m:r>
              <w:rPr>
                <w:rFonts w:ascii="Cambria Math" w:hAnsi="Cambria Math"/>
              </w:rPr>
              <m:t>S</m:t>
            </m:r>
          </m:e>
          <m:sub>
            <m:r>
              <w:rPr>
                <w:rFonts w:ascii="Cambria Math" w:hAnsi="Cambria Math"/>
              </w:rPr>
              <m:t>21</m:t>
            </m:r>
          </m:sub>
        </m:sSub>
      </m:oMath>
      <w:r w:rsidRPr="00AC18F0">
        <w:rPr>
          <w:rFonts w:eastAsiaTheme="minorEastAsia"/>
        </w:rPr>
        <w:t xml:space="preserve"> is the transmission coefficient. The absorptivity is equal to the emissivity </w:t>
      </w:r>
      <w:r w:rsidRPr="00AC18F0">
        <w:rPr>
          <w:rFonts w:eastAsiaTheme="minorEastAsia"/>
          <w:i/>
          <w:iCs/>
        </w:rPr>
        <w:t>E</w:t>
      </w:r>
      <w:r w:rsidRPr="00AC18F0">
        <w:rPr>
          <w:rFonts w:eastAsiaTheme="minorEastAsia"/>
        </w:rPr>
        <w:t xml:space="preserve"> </w:t>
      </w:r>
      <w:r w:rsidRPr="00AC18F0">
        <w:rPr>
          <w:rFonts w:eastAsiaTheme="minorEastAsia"/>
          <w:i/>
          <w:iCs/>
        </w:rPr>
        <w:t>=</w:t>
      </w:r>
      <w:r w:rsidRPr="00AC18F0">
        <w:rPr>
          <w:rFonts w:eastAsiaTheme="minorEastAsia"/>
        </w:rPr>
        <w:t xml:space="preserve"> </w:t>
      </w:r>
      <w:r w:rsidRPr="00AC18F0">
        <w:rPr>
          <w:rFonts w:eastAsiaTheme="minorEastAsia"/>
          <w:i/>
          <w:iCs/>
        </w:rPr>
        <w:t>A</w:t>
      </w:r>
      <w:r w:rsidRPr="00AC18F0">
        <w:rPr>
          <w:rFonts w:eastAsiaTheme="minorEastAsia"/>
        </w:rPr>
        <w:t xml:space="preserve"> in the far field due to the Kirchhoff’s law of thermal equilibrium. </w:t>
      </w:r>
      <w:r w:rsidRPr="00AC18F0">
        <w:t xml:space="preserve">The produced </w:t>
      </w:r>
      <w:r w:rsidRPr="00AC18F0">
        <w:rPr>
          <w:rFonts w:eastAsiaTheme="minorEastAsia"/>
        </w:rPr>
        <w:t xml:space="preserve">thermal radiation </w:t>
      </w:r>
      <w:r w:rsidR="00BA2700" w:rsidRPr="00AC18F0">
        <w:rPr>
          <w:rFonts w:eastAsiaTheme="minorEastAsia"/>
        </w:rPr>
        <w:t>is</w:t>
      </w:r>
      <w:r w:rsidRPr="00AC18F0">
        <w:rPr>
          <w:rFonts w:eastAsiaTheme="minorEastAsia"/>
        </w:rPr>
        <w:t xml:space="preserve"> an incoherent source of infrared </w:t>
      </w:r>
      <w:r w:rsidR="008924DF" w:rsidRPr="00AC18F0">
        <w:rPr>
          <w:rFonts w:eastAsiaTheme="minorEastAsia"/>
        </w:rPr>
        <w:t>light;</w:t>
      </w:r>
      <w:r w:rsidRPr="00AC18F0">
        <w:rPr>
          <w:rFonts w:eastAsiaTheme="minorEastAsia"/>
        </w:rPr>
        <w:t xml:space="preserve"> </w:t>
      </w:r>
      <w:proofErr w:type="gramStart"/>
      <w:r w:rsidRPr="00AC18F0">
        <w:rPr>
          <w:rFonts w:eastAsiaTheme="minorEastAsia"/>
        </w:rPr>
        <w:t>thus</w:t>
      </w:r>
      <w:proofErr w:type="gramEnd"/>
      <w:r w:rsidRPr="00AC18F0">
        <w:rPr>
          <w:rFonts w:eastAsiaTheme="minorEastAsia"/>
        </w:rPr>
        <w:t xml:space="preserve"> its polarization is random. To account for this important issue in all our calculations, the spectral and angular emissivity is computed as the average of the emissivity for both transverse electric (TE) and </w:t>
      </w:r>
      <w:r w:rsidR="001E58BC" w:rsidRPr="00AC18F0">
        <w:rPr>
          <w:rFonts w:eastAsiaTheme="minorEastAsia"/>
        </w:rPr>
        <w:t>transverse</w:t>
      </w:r>
      <w:r w:rsidRPr="00AC18F0">
        <w:rPr>
          <w:rFonts w:eastAsiaTheme="minorEastAsia"/>
        </w:rPr>
        <w:t xml:space="preserve"> magnetic (TM) polarizations. In addition, the structures were simulated by using periodic boundary conditions on the curved PDMS sides, where each unit cell is schematically depicted in Fig</w:t>
      </w:r>
      <w:r w:rsidR="001E58BC" w:rsidRPr="00AC18F0">
        <w:rPr>
          <w:rFonts w:eastAsiaTheme="minorEastAsia"/>
        </w:rPr>
        <w:t>ure</w:t>
      </w:r>
      <w:r w:rsidRPr="00AC18F0">
        <w:rPr>
          <w:rFonts w:eastAsiaTheme="minorEastAsia"/>
        </w:rPr>
        <w:t xml:space="preserve"> 1. The experimentally obtained realistic data of the frequency dependent permittivity of PDMS and Si</w:t>
      </w:r>
      <w:r w:rsidRPr="00AC18F0">
        <w:rPr>
          <w:rFonts w:eastAsiaTheme="minorEastAsia"/>
          <w:vertAlign w:val="subscript"/>
        </w:rPr>
        <w:t>3</w:t>
      </w:r>
      <w:r w:rsidRPr="00AC18F0">
        <w:rPr>
          <w:rFonts w:eastAsiaTheme="minorEastAsia"/>
        </w:rPr>
        <w:t>N</w:t>
      </w:r>
      <w:r w:rsidRPr="00AC18F0">
        <w:rPr>
          <w:rFonts w:eastAsiaTheme="minorEastAsia"/>
          <w:vertAlign w:val="subscript"/>
        </w:rPr>
        <w:t>4</w:t>
      </w:r>
      <w:r w:rsidRPr="00AC18F0">
        <w:rPr>
          <w:rFonts w:eastAsiaTheme="minorEastAsia"/>
        </w:rPr>
        <w:t xml:space="preserve"> were used in all simulations</w:t>
      </w:r>
      <w:r w:rsidR="00337158" w:rsidRPr="00AC18F0">
        <w:rPr>
          <w:rFonts w:eastAsiaTheme="minorEastAsia"/>
        </w:rPr>
        <w:t xml:space="preserve"> </w:t>
      </w:r>
      <w:sdt>
        <w:sdtPr>
          <w:rPr>
            <w:rFonts w:eastAsiaTheme="minorEastAsia"/>
          </w:rPr>
          <w:tag w:val="MENDELEY_CITATION_v3_eyJjaXRhdGlvbklEIjoiTUVOREVMRVlfQ0lUQVRJT05fYmUyYzFhODktNWI0My00Zjk5LTk2MGYtMGZlMTViNDgyNGRhIiwiY2l0YXRpb25JdGVtcyI6W3siaWQiOiJhMzM0NTA2Yy03YzRmLTNlZTctYmVmYy0zNGNiZWU0YTVmY2QiLCJpdGVtRGF0YSI6eyJ0eXBlIjoiYXJ0aWNsZS1qb3VybmFsIiwiaWQiOiJhMzM0NTA2Yy03YzRmLTNlZTctYmVmYy0zNGNiZWU0YTVmY2QiLCJ0aXRsZSI6IkJyb2FkYmFuZCBtaWQtaW5mcmFyZWQgZnJlcXVlbmN5IGNvbWIgZ2VuZXJhdGlvbiBpbiBhIFNpPHN1Yj4zPC9zdWI+TjxzdWI+NDwvc3ViPiBtaWNyb3Jlc29uYXRvciIsImF1dGhvciI6W3siZmFtaWx5IjoiR2FldGEiLCJnaXZlbiI6IkFsZXhhbmRlciBMLiIsInBhcnNlLW5hbWVzIjpmYWxzZSwiZHJvcHBpbmctcGFydGljbGUiOiIiLCJub24tZHJvcHBpbmctcGFydGljbGUiOiIifSx7ImZhbWlseSI6Ikx1a2UiLCJnaXZlbiI6IktldmluIiwicGFyc2UtbmFtZXMiOmZhbHNlLCJkcm9wcGluZy1wYXJ0aWNsZSI6IiIsIm5vbi1kcm9wcGluZy1wYXJ0aWNsZSI6IiJ9LHsiZmFtaWx5IjoiTGFtb250IiwiZ2l2ZW4iOiJNaWNoYWVsIFIuIEUuIiwicGFyc2UtbmFtZXMiOmZhbHNlLCJkcm9wcGluZy1wYXJ0aWNsZSI6IiIsIm5vbi1kcm9wcGluZy1wYXJ0aWNsZSI6IiJ9LHsiZmFtaWx5IjoiTGlwc29uIiwiZ2l2ZW4iOiJNaWNoYWwiLCJwYXJzZS1uYW1lcyI6ZmFsc2UsImRyb3BwaW5nLXBhcnRpY2xlIjoiIiwibm9uLWRyb3BwaW5nLXBhcnRpY2xlIjoiIn0seyJmYW1pbHkiOiJPa2F3YWNoaSIsImdpdmVuIjoiWW9zaGl0b21vIiwicGFyc2UtbmFtZXMiOmZhbHNlLCJkcm9wcGluZy1wYXJ0aWNsZSI6IiIsIm5vbi1kcm9wcGluZy1wYXJ0aWNsZSI6IiJ9XSwiY29udGFpbmVyLXRpdGxlIjoiT3B0aWNzIExldHRlcnMsIFZvbC4gNDAsIElzc3VlIDIxLCBwcC4gNDgyMy00ODI2IiwiYWNjZXNzZWQiOnsiZGF0ZS1wYXJ0cyI6W1syMDIxLDcsMTFdXX0sIkRPSSI6IjEwLjEzNjQvT0wuNDAuMDA0ODIzIiwiSVNTTiI6IjE1MzktNDc5NCIsIlVSTCI6Imh0dHBzOi8vd3d3Lm9zYXB1Ymxpc2hpbmcub3JnL3ZpZXdtZWRpYS5jZm0/dXJpPW9sLTQwLTIxLTQ4MjMmc2VxPTAmaHRtbD10cnVlIiwiaXNzdWVkIjp7ImRhdGUtcGFydHMiOltbMjAxNSwxMSwxXV19LCJwYWdlIjoiNDgyMy00ODI2IiwiYWJzdHJhY3QiOiJXZSBkZW1vbnN0cmF0ZSBicm9hZGJhbmQgZnJlcXVlbmN5IGNvbWIgZ2VuZXJhdGlvbiBpbiB0aGUgbWlkLWluZnJhcmVkIChNSVIpIGZyb20gMi4zIHRvIDMuNcKgzrxtIGluIGEgU2kzTjQgbWljcm9yZXNvbmF0b3IuIFdlIGVuZ2luZWVyIHRoZSBkaXNwZXJzaW9uIG9mIHRoZSBzdHJ1Y3R1cmUgaW4gdGhlIE1JUiB1c2luZyBhIFNlbGxtZWllciBlcXVhdGlvbiB3ZSBkZXJpdmUgZnJvbSBleHBlcmltZW50YWwgbWVhc3VyZW1lbnRzIHBlcmZvcm1lZCBvbiBTaTNONCBmaWxtcyBmcm9tIHRoZSBVViB0byB0aGUgSVIuIFdlIHVzZSBkZXBvc2l0aW9u4oCTYW5uZWFsIGN5Y2xpbmcgdG8gZGVjcmVhc2UgYWJzb3JwdGlvbiBsb3NzZXMgZHVlIHRvIHZpYnJhdGlvbmFsIHRyYW5zaXRpb25zIGluIHRoZSBNSVIgYW5kIGFjaGlldmUgYSBRLWZhY3RvciBvZiAxLjDDlzEwNi4gVG8gb3VyIGtub3dsZWRnZSwgdGhpcyBpcyB0aGUgaGlnaGVzdCBRIHJlcG9ydGVkIGluIHRoaXMgd2F2ZWxlbmd0aCByYW5nZSBmb3IgYW55IG9uLWNoaXAgcmVzb25hdG9yLiIsInB1Ymxpc2hlciI6Ik9wdGljYWwgU29jaWV0eSBvZiBBbWVyaWNhIiwiaXNzdWUiOiIyMSIsInZvbHVtZSI6IjQwIn0sImlzVGVtcG9yYXJ5IjpmYWxzZX0seyJpZCI6IjhkODUwMmFkLWU0ZTQtMzFkYy1iZDg5LTUyNTllMjYxZTBiNCIsIml0ZW1EYXRhIjp7InR5cGUiOiJhcnRpY2xlLWpvdXJuYWwiLCJpZCI6IjhkODUwMmFkLWU0ZTQtMzFkYy1iZDg5LTUyNTllMjYxZTBiNCIsInRpdGxlIjoiQ29tcGxleCByZWZyYWN0aXZlIGluZGljZXMgbWVhc3VyZW1lbnRzIG9mIHBvbHltZXJzIGluIGluZnJhcmVkIGJhbmRzIiwiYXV0aG9yIjpbeyJmYW1pbHkiOiJaaGFuZyIsImdpdmVuIjoiWGlhb25pbmciLCJwYXJzZS1uYW1lcyI6ZmFsc2UsImRyb3BwaW5nLXBhcnRpY2xlIjoiIiwibm9uLWRyb3BwaW5nLXBhcnRpY2xlIjoiIn0seyJmYW1pbHkiOiJRaXUiLCJnaXZlbiI6Ikp1biIsInBhcnNlLW5hbWVzIjpmYWxzZSwiZHJvcHBpbmctcGFydGljbGUiOiIiLCJub24tZHJvcHBpbmctcGFydGljbGUiOiIifSx7ImZhbWlseSI6IlpoYW8iLCJnaXZlbiI6Ikp1bm1pbmciLCJwYXJzZS1uYW1lcyI6ZmFsc2UsImRyb3BwaW5nLXBhcnRpY2xlIjoiIiwibm9uLWRyb3BwaW5nLXBhcnRpY2xlIjoiIn0seyJmYW1pbHkiOiJMaSIsImdpdmVuIjoiWGluZ2NhbiIsInBhcnNlLW5hbWVzIjpmYWxzZSwiZHJvcHBpbmctcGFydGljbGUiOiIiLCJub24tZHJvcHBpbmctcGFydGljbGUiOiIifSx7ImZhbWlseSI6IkxpdSIsImdpdmVuIjoiTGluaHVhIiwicGFyc2UtbmFtZXMiOmZhbHNlLCJkcm9wcGluZy1wYXJ0aWNsZSI6IiIsIm5vbi1kcm9wcGluZy1wYXJ0aWNsZSI6IiJ9XSwiY29udGFpbmVyLXRpdGxlIjoiSm91cm5hbCBvZiBRdWFudGl0YXRpdmUgU3BlY3Ryb3Njb3B5IGFuZCBSYWRpYXRpdmUgVHJhbnNmZXIiLCJhY2Nlc3NlZCI6eyJkYXRlLXBhcnRzIjpbWzIwMjEsMSwxNF1dfSwiRE9JIjoiMTAuMTAxNi9qLmpxc3J0LjIwMjAuMTA3MDYzIiwiSVNTTiI6IjAwMjI0MDczIiwiaXNzdWVkIjp7ImRhdGUtcGFydHMiOltbMjAyMCw5LDFdXX0sInBhZ2UiOiIxMDcwNjMiLCJhYnN0cmFjdCI6IlBvbHltZXJzIGFyZSB3aWRlbHkgdXNlZCBpbiBtYW55IGZpZWxkcyBzdWNoIGFzIHJhZGlhdGl2ZSBjb29saW5nLCBpbmZyYXJlZCBzdGVhbHRoLCBvcHRpY2FsIGZpYmVycyBhbmQgc29sYXIgY2VsbHMuIEluIHRoaXMgd29yaywgdGhlIGNvbXBsZXggcmVmcmFjdGl2ZSBpbmRpY2VzIG9mIHNldmVuIHBvbHltZXJzIHN1Y2ggYXMgcG9seWRpbWV0aHlsc2lsb3hhbmUgKFBETVMpLCBwb2x5bWV0aHlsIG1ldGhhY3J5bGF0ZSAoUE1NQSksIHBvbHljYXJib25hdGUgKFBDKSwgcG9seXN0eXJlbmUgKFBTKSwgcG9seWV0aHlsZW5lIHRlcmVwaHRoYWxhdGUgKFBFVCksIHBvbHl2aW55bCBjaGxvcmlkZSAoUFZDKSwgYW5kIHBvbHlldGhlcmltaWRlIChQRUkpIGFyZSBtZWFzdXJlZCBieSBzcGVjdHJvc2NvcGljIGVsbGlwc29tZXRyeSAoU0UpIGNvbWJpbmVkIHdpdGggdGhlIHJheSB0cmFjaW5nIG1ldGhvZCAoUlRNKSBmcm9tIG5lYXItaW5mcmFyZWQgdG8gbWlkLWluZnJhcmVkIGJhbmRzICgy4oCTMjAgwrVtKS4gVGhlIG1lYXN1cmVkIHJlc3VsdHMgb2YgUERNUyBoYXZlIGJlZW4gcHJvdmVkIHRvIGJlIGFjY3VyYXRlIGJ5IGNvbXBhcmluZyB0aGVtIHdpdGggcHJldmlvdXMgZGF0YSBpbiB0aGUgbGl0ZXJhdHVyZS4gVGhlIG9idGFpbmVkIHJlZnJhY3RpdmUgaW5kaWNlcyBvZiBwb2x5bWVycyBpbiB0aGlzIHBhcGVyIGhhdmUgYmVlbiBjb21wYXJlZCB3aXRoIHRoZSByZXN1bHRzIGNhbGN1bGF0ZWQgYnkgdGhlIEtyYW1lcnMtS3JvbmlnIHJlbGF0aW9ucy4gRmluYWxseSwgd2UgYW5hbHl6ZSB0aGUgcmVhc29ucyBvZiBhYnNvcnB0aW9uIHBlYWtzIG9mIHRoZXNlIG1hdGVyaWFscyBpbiBpbmZyYXJlZCBiYW5kcyBieSB0aGUgdmlicmF0aW9uIG9mIGNoZW1pY2FsIGJvbmRzIGluIG1vbGVjdWxlcy4iLCJwdWJsaXNoZXIiOiJFbHNldmllciBMdGQiLCJ2b2x1bWUiOiIyNTIifSwiaXNUZW1wb3JhcnkiOmZhbHNlfV0sInByb3BlcnRpZXMiOnsibm90ZUluZGV4IjowfSwiaXNFZGl0ZWQiOmZhbHNlLCJtYW51YWxPdmVycmlkZSI6eyJpc01hbnVhbGx5T3ZlcnJpZGVuIjpmYWxzZSwiY2l0ZXByb2NUZXh0IjoiWzQ1LDQ2XSIsIm1hbnVhbE92ZXJyaWRlVGV4dCI6IiIsImlzTWFudWFsbHlPdmVycmlkZGVuIjpmYWxzZX19"/>
          <w:id w:val="854539570"/>
          <w:placeholder>
            <w:docPart w:val="1FB42B3FE7894B4881A94AC6450E2871"/>
          </w:placeholder>
        </w:sdtPr>
        <w:sdtEndPr/>
        <w:sdtContent>
          <w:r w:rsidR="007928F3" w:rsidRPr="00AC18F0">
            <w:rPr>
              <w:rFonts w:eastAsiaTheme="minorEastAsia"/>
            </w:rPr>
            <w:t>[45,46]</w:t>
          </w:r>
        </w:sdtContent>
      </w:sdt>
      <w:r w:rsidRPr="00AC18F0">
        <w:rPr>
          <w:rFonts w:eastAsiaTheme="minorEastAsia"/>
        </w:rPr>
        <w:t>. More details on the simulations are included in the Supplementary Information</w:t>
      </w:r>
      <w:r w:rsidR="00337158" w:rsidRPr="00AC18F0">
        <w:rPr>
          <w:rFonts w:eastAsiaTheme="minorEastAsia"/>
        </w:rPr>
        <w:t xml:space="preserve"> </w:t>
      </w:r>
      <w:sdt>
        <w:sdtPr>
          <w:rPr>
            <w:rFonts w:eastAsiaTheme="minorEastAsia"/>
          </w:rPr>
          <w:tag w:val="MENDELEY_CITATION_v3_eyJjaXRhdGlvbklEIjoiTUVOREVMRVlfQ0lUQVRJT05fOTkwNGMyZTItZjI2Mi00YTlkLTgzY2YtMzkzYjQxOWU0NDUwIiwiY2l0YXRpb25JdGVtcyI6W3siaWQiOiI1NjAyOTRmMi0xODJjLTM4YTYtYTkxNy05MGMwMmE3NmQ3MjUiLCJpdGVtRGF0YSI6eyJ0eXBlIjoiYXJ0aWNsZS1qb3VybmFsIiwiaWQiOiI1NjAyOTRmMi0xODJjLTM4YTYtYTkxNy05MGMwMmE3NmQ3MjUiLCJ0aXRsZSI6IlNlZSBTdXBwbGVtZW50YWwgTWF0ZXJpYWwgZm9yIGRldGFpbHMgb24gdGhlIEZFTSBzaW11bGF0aW9ucyBhbmQgdGhlIGNvbXB1dGVkIGVsZWN0cmljIGZpZWxkIGRpc3RyaWJ1dGlvbnMifSwiaXNUZW1wb3JhcnkiOmZhbHNlfV0sInByb3BlcnRpZXMiOnsibm90ZUluZGV4IjowfSwiaXNFZGl0ZWQiOmZhbHNlLCJtYW51YWxPdmVycmlkZSI6eyJpc01hbnVhbGx5T3ZlcnJpZGRlbiI6ZmFsc2UsImNpdGVwcm9jVGV4dCI6Ils0N10iLCJtYW51YWxPdmVycmlkZVRleHQiOiIifX0="/>
          <w:id w:val="-795980492"/>
          <w:placeholder>
            <w:docPart w:val="2DEA9F0D489E41D49B399EF268D17C25"/>
          </w:placeholder>
        </w:sdtPr>
        <w:sdtEndPr/>
        <w:sdtContent>
          <w:r w:rsidR="007928F3" w:rsidRPr="00AC18F0">
            <w:rPr>
              <w:rFonts w:eastAsiaTheme="minorEastAsia"/>
            </w:rPr>
            <w:t>[47]</w:t>
          </w:r>
        </w:sdtContent>
      </w:sdt>
      <w:r w:rsidRPr="00AC18F0">
        <w:rPr>
          <w:rFonts w:eastAsiaTheme="minorEastAsia"/>
        </w:rPr>
        <w:t xml:space="preserve">. </w:t>
      </w:r>
      <w:r w:rsidR="009017C9" w:rsidRPr="00AC18F0">
        <w:t xml:space="preserve">The developed theoretical </w:t>
      </w:r>
      <w:r w:rsidR="008924DF" w:rsidRPr="00AC18F0">
        <w:t>model</w:t>
      </w:r>
      <w:r w:rsidR="009017C9" w:rsidRPr="00AC18F0">
        <w:t xml:space="preserve"> can be applied to any tunable thermal emitter based on mechanically stretchable materials, since it </w:t>
      </w:r>
      <w:r w:rsidR="008924DF" w:rsidRPr="00AC18F0">
        <w:t xml:space="preserve">can accurately </w:t>
      </w:r>
      <w:r w:rsidR="009017C9" w:rsidRPr="00AC18F0">
        <w:t>calculate</w:t>
      </w:r>
      <w:r w:rsidR="008924DF" w:rsidRPr="00AC18F0">
        <w:t xml:space="preserve"> </w:t>
      </w:r>
      <w:r w:rsidR="008924DF" w:rsidRPr="00AC18F0">
        <w:lastRenderedPageBreak/>
        <w:t xml:space="preserve">mechanical stretching </w:t>
      </w:r>
      <w:r w:rsidR="009017C9" w:rsidRPr="00AC18F0">
        <w:t>and its effect in the e</w:t>
      </w:r>
      <w:r w:rsidR="008924DF" w:rsidRPr="00AC18F0">
        <w:t>lectromagnetic</w:t>
      </w:r>
      <w:r w:rsidR="009017C9" w:rsidRPr="00AC18F0">
        <w:t xml:space="preserve"> and thermal</w:t>
      </w:r>
      <w:r w:rsidR="008924DF" w:rsidRPr="00AC18F0">
        <w:t xml:space="preserve"> response. </w:t>
      </w:r>
      <w:r w:rsidRPr="00AC18F0">
        <w:rPr>
          <w:rFonts w:eastAsiaTheme="minorEastAsia"/>
        </w:rPr>
        <w:t>Table 1 summarizes the mechanical and electromagnetic parameters of the materials used in our modeling.</w:t>
      </w:r>
    </w:p>
    <w:p w14:paraId="43DFD45A" w14:textId="77777777" w:rsidR="002622C1" w:rsidRPr="00AC18F0" w:rsidRDefault="002622C1" w:rsidP="00F44862">
      <w:pPr>
        <w:pStyle w:val="TAMainText"/>
        <w:rPr>
          <w:rFonts w:eastAsiaTheme="minorEastAsia"/>
        </w:rPr>
      </w:pPr>
    </w:p>
    <w:p w14:paraId="2BBE3D06" w14:textId="3C078376" w:rsidR="0001231C" w:rsidRPr="00AC18F0" w:rsidRDefault="0001231C" w:rsidP="001B5EB9">
      <w:pPr>
        <w:pStyle w:val="VDTableTitle"/>
        <w:jc w:val="center"/>
        <w:rPr>
          <w:rFonts w:eastAsiaTheme="minorEastAsia"/>
        </w:rPr>
      </w:pPr>
      <w:r w:rsidRPr="00AC18F0">
        <w:rPr>
          <w:rFonts w:eastAsiaTheme="minorEastAsia"/>
          <w:b/>
          <w:bCs/>
        </w:rPr>
        <w:t>Table 1</w:t>
      </w:r>
      <w:r w:rsidR="00F44862" w:rsidRPr="00AC18F0">
        <w:rPr>
          <w:rFonts w:eastAsiaTheme="minorEastAsia"/>
          <w:b/>
          <w:bCs/>
        </w:rPr>
        <w:t>.</w:t>
      </w:r>
      <w:r w:rsidRPr="00AC18F0">
        <w:rPr>
          <w:rFonts w:eastAsiaTheme="minorEastAsia"/>
          <w:b/>
          <w:bCs/>
          <w:i/>
          <w:iCs/>
        </w:rPr>
        <w:t xml:space="preserve"> </w:t>
      </w:r>
      <w:r w:rsidRPr="00AC18F0">
        <w:rPr>
          <w:rFonts w:eastAsiaTheme="minorEastAsia"/>
        </w:rPr>
        <w:t>Mechanical and electromagnetic material parameters used in our modeling.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01231C" w:rsidRPr="00AC18F0" w14:paraId="1591C282" w14:textId="77777777" w:rsidTr="002622C1">
        <w:tc>
          <w:tcPr>
            <w:tcW w:w="3116" w:type="dxa"/>
            <w:shd w:val="clear" w:color="auto" w:fill="595959" w:themeFill="text1" w:themeFillTint="A6"/>
          </w:tcPr>
          <w:p w14:paraId="3C37E3C6" w14:textId="77777777" w:rsidR="0001231C" w:rsidRPr="00AC18F0" w:rsidRDefault="0001231C" w:rsidP="00F44862">
            <w:pPr>
              <w:pStyle w:val="TCTableBody"/>
            </w:pPr>
          </w:p>
        </w:tc>
        <w:tc>
          <w:tcPr>
            <w:tcW w:w="3117" w:type="dxa"/>
          </w:tcPr>
          <w:p w14:paraId="4729FF8A" w14:textId="77777777" w:rsidR="0001231C" w:rsidRPr="00AC18F0" w:rsidRDefault="0001231C" w:rsidP="00F44862">
            <w:pPr>
              <w:pStyle w:val="TCTableBody"/>
              <w:rPr>
                <w:b/>
                <w:bCs/>
              </w:rPr>
            </w:pPr>
            <w:r w:rsidRPr="00AC18F0">
              <w:rPr>
                <w:b/>
                <w:bCs/>
              </w:rPr>
              <w:t>PDMS</w:t>
            </w:r>
          </w:p>
        </w:tc>
        <w:tc>
          <w:tcPr>
            <w:tcW w:w="3117" w:type="dxa"/>
          </w:tcPr>
          <w:p w14:paraId="313D3E74" w14:textId="77777777" w:rsidR="0001231C" w:rsidRPr="00AC18F0" w:rsidRDefault="0001231C" w:rsidP="00F44862">
            <w:pPr>
              <w:pStyle w:val="TCTableBody"/>
              <w:rPr>
                <w:b/>
                <w:bCs/>
              </w:rPr>
            </w:pPr>
            <w:r w:rsidRPr="00AC18F0">
              <w:rPr>
                <w:b/>
                <w:bCs/>
              </w:rPr>
              <w:t>Si</w:t>
            </w:r>
            <w:r w:rsidRPr="00AC18F0">
              <w:rPr>
                <w:b/>
                <w:bCs/>
                <w:vertAlign w:val="subscript"/>
              </w:rPr>
              <w:t>3</w:t>
            </w:r>
            <w:r w:rsidRPr="00AC18F0">
              <w:rPr>
                <w:b/>
                <w:bCs/>
              </w:rPr>
              <w:t>N</w:t>
            </w:r>
            <w:r w:rsidRPr="00AC18F0">
              <w:rPr>
                <w:b/>
                <w:bCs/>
                <w:vertAlign w:val="subscript"/>
              </w:rPr>
              <w:t>4</w:t>
            </w:r>
          </w:p>
        </w:tc>
      </w:tr>
      <w:tr w:rsidR="0001231C" w:rsidRPr="00AC18F0" w14:paraId="54A58D33" w14:textId="77777777" w:rsidTr="002622C1">
        <w:tc>
          <w:tcPr>
            <w:tcW w:w="3116" w:type="dxa"/>
          </w:tcPr>
          <w:p w14:paraId="13DFAAF4" w14:textId="77777777" w:rsidR="0001231C" w:rsidRPr="00AC18F0" w:rsidRDefault="0001231C" w:rsidP="00F44862">
            <w:pPr>
              <w:pStyle w:val="TCTableBody"/>
            </w:pPr>
            <w:r w:rsidRPr="00AC18F0">
              <w:t>Young’s Modulus</w:t>
            </w:r>
          </w:p>
        </w:tc>
        <w:tc>
          <w:tcPr>
            <w:tcW w:w="3117" w:type="dxa"/>
          </w:tcPr>
          <w:p w14:paraId="06AE0F30" w14:textId="2B23250E" w:rsidR="0001231C" w:rsidRPr="00AC18F0" w:rsidRDefault="0001231C" w:rsidP="00F44862">
            <w:pPr>
              <w:pStyle w:val="TCTableBody"/>
            </w:pPr>
            <w:r w:rsidRPr="00AC18F0">
              <w:t xml:space="preserve">0.57MPa – 3.7MPa </w:t>
            </w:r>
            <w:sdt>
              <w:sdtPr>
                <w:tag w:val="MENDELEY_CITATION_v3_eyJjaXRhdGlvbklEIjoiTUVOREVMRVlfQ0lUQVRJT05fNWI3MjE0NDItODQ0Ny00OTRhLWJhMjUtNjAzZDA2NmQ0ZDZmIiwiY2l0YXRpb25JdGVtcyI6W3siaWQiOiI3OGM0OTE1Zi1mZWYxLTM4NDEtOGVjMy0zMDgxYTk3ZDE5M2UiLCJpdGVtRGF0YSI6eyJ0eXBlIjoiYXJ0aWNsZS1qb3VybmFsIiwiaWQiOiI3OGM0OTE1Zi1mZWYxLTM4NDEtOGVjMy0zMDgxYTk3ZDE5M2UiLCJ0aXRsZSI6IkNyb3NzbGlua2luZyBlZmZlY3Qgb24gcG9seWRpbWV0aHlsc2lsb3hhbmUgZWxhc3RpYyBtb2R1bHVzIG1lYXN1cmVkIGJ5IGN1c3RvbS1idWlsdCBjb21wcmVzc2lvbiBpbnN0cnVtZW50IiwiYXV0aG9yIjpbeyJmYW1pbHkiOiJXYW5nIiwiZ2l2ZW4iOiJaaGl4aW4iLCJwYXJzZS1uYW1lcyI6ZmFsc2UsImRyb3BwaW5nLXBhcnRpY2xlIjoiIiwibm9uLWRyb3BwaW5nLXBhcnRpY2xlIjoiIn0seyJmYW1pbHkiOiJWb2xpbnNreSIsImdpdmVuIjoiQWxleCBBLiIsInBhcnNlLW5hbWVzIjpmYWxzZSwiZHJvcHBpbmctcGFydGljbGUiOiIiLCJub24tZHJvcHBpbmctcGFydGljbGUiOiIifSx7ImZhbWlseSI6IkdhbGxhbnQiLCJnaXZlbiI6Ik5hdGhhbiBELiIsInBhcnNlLW5hbWVzIjpmYWxzZSwiZHJvcHBpbmctcGFydGljbGUiOiIiLCJub24tZHJvcHBpbmctcGFydGljbGUiOiIifV0sImNvbnRhaW5lci10aXRsZSI6IkpvdXJuYWwgb2YgQXBwbGllZCBQb2x5bWVyIFNjaWVuY2UiLCJhY2Nlc3NlZCI6eyJkYXRlLXBhcnRzIjpbWzIwMjEsNywxMV1dfSwiRE9JIjoiMTAuMTAwMi9BUFAuNDEwNTAiLCJJU1NOIjoiMTA5Ny00NjI4IiwiVVJMIjoiaHR0cHM6Ly9vbmxpbmVsaWJyYXJ5LndpbGV5LmNvbS9kb2kvZnVsbC8xMC4xMDAyL2FwcC40MTA1MCIsImlzc3VlZCI6eyJkYXRlLXBhcnRzIjpbWzIwMTQsMTEsMTVdXX0sInBhZ2UiOiI0MTA1MCIsImFic3RyYWN0IjoiQSBtYWNyb3Njb3BpYyBjb21wcmVzc2lvbiB0ZXN0IHV0aWxpemluZyBhIHNpbXBsZSBjdXN0b20tYnVpbHQgaW5zdHJ1bWVudCB3YXMgZW1wbG95ZWQgdG8gbWVhc3VyZSBwb2x5ZGltZXRoeWxzaWxveGFuZSAoUERNUykgZWxhc3RpYyBtb2R1bHVzLiBQRE1TIHNhbXBsZXMgd2l0aCB2YXJ5aW5nIGNyb3NzbGlua2luZyBkZW5zaXR5IHdlcmUgcHJlcGFyZWQgd2l0aCB0aGUgZWxhc3RvbWVyIGJhc2UgdG8gdGhlIGN1cmluZyBhZ2VudCByYXRpbyByYW5naW5nIGZyb20gNTogMSB0byAzMzogMS4gVGhlIFBETVMgbmV0d29yayBlbGFzdGljIG1vZHVsdXMgdmFyaWVkIGxpbmVhcmx5IHdpdGggdGhlIGFtb3VudCBvZiBjcm9zc2xpbmtlciwgcmFuZ2luZyBmcm9tIDAuNTcgTVBhIHRvIDMuNyBNUGEgZm9yIHRoZSBzYW1wbGVzIHRlc3RlZC4gUERNUyBlbGFzdGljIG1vZHVsdXMgaW4gTVBhIGNhbiBiZSBleHByZXNzZWQgYXMgMjAgTVBhL1BETVMgYmFzZSB0byBjdXJpbmcgYWdlbnQgcmF0aW8uIFRoaXMgYXJ0aWNsZSBkZXNjcmliZXMgYSBzaW1wbGUgbWV0aG9kIGZvciBtZWFzdXJpbmcgZWxhc3RpYyBwcm9wZXJ0aWVzIG9mIHNvZnQgcG9seW1lcmljIG1hdGVyaWFscy4gwqkgMjAxNCBXaWxleSBQZXJpb2RpY2FscywgSW5jLiIsInB1Ymxpc2hlciI6IkpvaG4gV2lsZXkgJiBTb25zLCBMdGQiLCJpc3N1ZSI6IjIyIiwidm9sdW1lIjoiMTMxIn0sImlzVGVtcG9yYXJ5IjpmYWxzZX1dLCJwcm9wZXJ0aWVzIjp7Im5vdGVJbmRleCI6MH0sImlzRWRpdGVkIjpmYWxzZSwibWFudWFsT3ZlcnJpZGUiOnsiaXNNYW51YWxseU92ZXJyaWRlbiI6ZmFsc2UsImNpdGVwcm9jVGV4dCI6IlsyOV0iLCJtYW51YWxPdmVycmlkZVRleHQiOiIiLCJpc01hbnVhbGx5T3ZlcnJpZGRlbiI6ZmFsc2V9fQ=="/>
                <w:id w:val="674774738"/>
                <w:placeholder>
                  <w:docPart w:val="6866BD4C9F064071AF8380AAE9B887EB"/>
                </w:placeholder>
              </w:sdtPr>
              <w:sdtEndPr/>
              <w:sdtContent>
                <w:r w:rsidR="007928F3" w:rsidRPr="00AC18F0">
                  <w:t>[29]</w:t>
                </w:r>
              </w:sdtContent>
            </w:sdt>
          </w:p>
        </w:tc>
        <w:tc>
          <w:tcPr>
            <w:tcW w:w="3117" w:type="dxa"/>
          </w:tcPr>
          <w:p w14:paraId="5E894EEC" w14:textId="5BD9FECF" w:rsidR="0001231C" w:rsidRPr="00AC18F0" w:rsidRDefault="0001231C" w:rsidP="00F44862">
            <w:pPr>
              <w:pStyle w:val="TCTableBody"/>
            </w:pPr>
            <w:r w:rsidRPr="00AC18F0">
              <w:t xml:space="preserve">280GPa </w:t>
            </w:r>
            <w:sdt>
              <w:sdtPr>
                <w:tag w:val="MENDELEY_CITATION_v3_eyJjaXRhdGlvbklEIjoiTUVOREVMRVlfQ0lUQVRJT05fN2U0MTU5OWEtOWM3YS00ZTk5LWJmNDEtMWVmNWMwMDFhMDY0IiwiY2l0YXRpb25JdGVtcyI6W3siaWQiOiI5Y2Q5ZTQyMi00YWFlLTM5Y2QtYWNhMy00N2UwNWIxNWMzMjgiLCJpdGVtRGF0YSI6eyJ0eXBlIjoiYXJ0aWNsZS1qb3VybmFsIiwiaWQiOiI5Y2Q5ZTQyMi00YWFlLTM5Y2QtYWNhMy00N2UwNWIxNWMzMjgiLCJ0aXRsZSI6IllvdW5n4oCZcyBtb2R1bHVzIG9mIHNpbGljb24gbml0cmlkZSB1c2VkIGluIHNjYW5uaW5nIGZvcmNlIG1pY3Jvc2NvcGUgY2FudGlsZXZlcnMiLCJhdXRob3IiOlt7ImZhbWlseSI6IktoYW4iLCJnaXZlbiI6IkEuIiwicGFyc2UtbmFtZXMiOmZhbHNlLCJkcm9wcGluZy1wYXJ0aWNsZSI6IiIsIm5vbi1kcm9wcGluZy1wYXJ0aWNsZSI6IiJ9LHsiZmFtaWx5IjoiUGhpbGlwIiwiZ2l2ZW4iOiJKLiIsInBhcnNlLW5hbWVzIjpmYWxzZSwiZHJvcHBpbmctcGFydGljbGUiOiIiLCJub24tZHJvcHBpbmctcGFydGljbGUiOiIifSx7ImZhbWlseSI6Ikhlc3MiLCJnaXZlbiI6IlAuIiwicGFyc2UtbmFtZXMiOmZhbHNlLCJkcm9wcGluZy1wYXJ0aWNsZSI6IiIsIm5vbi1kcm9wcGluZy1wYXJ0aWNsZSI6IiJ9XSwiY29udGFpbmVyLXRpdGxlIjoiSm91cm5hbCBvZiBBcHBsaWVkIFBoeXNpY3MiLCJhY2Nlc3NlZCI6eyJkYXRlLXBhcnRzIjpbWzIwMjEsNywxMV1dfSwiRE9JIjoiMTAuMTA2My8xLjE2Mzg4ODYiLCJJU1NOIjoiMDAyMS04OTc5IiwiVVJMIjoiaHR0cHM6Ly9haXAuc2NpdGF0aW9uLm9yZy9kb2kvYWJzLzEwLjEwNjMvMS4xNjM4ODg2IiwiaXNzdWVkIjp7ImRhdGUtcGFydHMiOltbMjAwNCwxLDMwXV19LCJwYWdlIjoiMTY2NyIsImFic3RyYWN0IjoiVGhlIFlvdW5n4oCZcyBtb2R1bHVzIGFuZCBQb2lzc29u4oCZcyByYXRpbyBvZiBoaWdoLXF1YWxpdHkgc2lsaWNvbiBuaXRyaWRlIGZpbG1zIHdpdGggODAwIG5tIHRoaWNrbmVzcywgZ3Jvd24gb24gc2lsaWNvbiBzdWJzdHJhdGVzIGJ5IGxvdy1wcmVzc3VyZSBjaGVtaWNhbCB2YXBvciBkZXBvc2l0aW9uLCB3ZXJlIGRldGVybWluZWQgYnkgbWVhc3VyLi4uIiwicHVibGlzaGVyIjoiQW1lcmljYW4gSW5zdGl0dXRlIG9mIFBoeXNpY3NBSVAiLCJpc3N1ZSI6IjQiLCJ2b2x1bWUiOiI5NSJ9LCJpc1RlbXBvcmFyeSI6ZmFsc2V9XSwicHJvcGVydGllcyI6eyJub3RlSW5kZXgiOjB9LCJpc0VkaXRlZCI6ZmFsc2UsIm1hbnVhbE92ZXJyaWRlIjp7ImlzTWFudWFsbHlPdmVycmlkZW4iOmZhbHNlLCJjaXRlcHJvY1RleHQiOiJbMzFdIiwibWFudWFsT3ZlcnJpZGVUZXh0IjoiIiwiaXNNYW51YWxseU92ZXJyaWRkZW4iOmZhbHNlfX0="/>
                <w:id w:val="1717473192"/>
                <w:placeholder>
                  <w:docPart w:val="6866BD4C9F064071AF8380AAE9B887EB"/>
                </w:placeholder>
              </w:sdtPr>
              <w:sdtEndPr/>
              <w:sdtContent>
                <w:r w:rsidR="007928F3" w:rsidRPr="00AC18F0">
                  <w:t>[31]</w:t>
                </w:r>
              </w:sdtContent>
            </w:sdt>
          </w:p>
        </w:tc>
      </w:tr>
      <w:tr w:rsidR="0001231C" w:rsidRPr="00AC18F0" w14:paraId="7A2ED3DD" w14:textId="77777777" w:rsidTr="002622C1">
        <w:tc>
          <w:tcPr>
            <w:tcW w:w="3116" w:type="dxa"/>
          </w:tcPr>
          <w:p w14:paraId="6E26B2B8" w14:textId="77777777" w:rsidR="0001231C" w:rsidRPr="00AC18F0" w:rsidRDefault="0001231C" w:rsidP="00F44862">
            <w:pPr>
              <w:pStyle w:val="TCTableBody"/>
            </w:pPr>
            <w:r w:rsidRPr="00AC18F0">
              <w:t>Poisson’s Ratio</w:t>
            </w:r>
          </w:p>
        </w:tc>
        <w:tc>
          <w:tcPr>
            <w:tcW w:w="3117" w:type="dxa"/>
          </w:tcPr>
          <w:p w14:paraId="5DA32AD6" w14:textId="3BFB6864" w:rsidR="0001231C" w:rsidRPr="00AC18F0" w:rsidRDefault="0001231C" w:rsidP="00F44862">
            <w:pPr>
              <w:pStyle w:val="TCTableBody"/>
            </w:pPr>
            <w:r w:rsidRPr="00AC18F0">
              <w:t xml:space="preserve">0.45 – 0.5 </w:t>
            </w:r>
            <w:sdt>
              <w:sdtPr>
                <w:tag w:val="MENDELEY_CITATION_v3_eyJjaXRhdGlvbklEIjoiTUVOREVMRVlfQ0lUQVRJT05fMjcyMjQ5MjgtODc5OS00YmI3LTk5YWEtODNjZTJiNDZkZjRjIiwiY2l0YXRpb25JdGVtcyI6W3siaWQiOiI1YjUyODE0Zi1mZTU3LTM0N2ItODNiMC0xY2NiZDIzNjBhZDgiLCJpdGVtRGF0YSI6eyJ0eXBlIjoiYXJ0aWNsZS1qb3VybmFsIiwiaWQiOiI1YjUyODE0Zi1mZTU3LTM0N2ItODNiMC0xY2NiZDIzNjBhZDgiLCJ0aXRsZSI6IkEgcXVpY2sgYW5kIGFjY3VyYXRlIG1ldGhvZCB0byBkZXRlcm1pbmUgdGhlIFBvaXNzb24ncyByYXRpbyBhbmQgdGhlIGNvZWZmaWNpZW50IG9mIHRoZXJtYWwgZXhwYW5zaW9uIG9mIFBETVMiLCJhdXRob3IiOlt7ImZhbWlseSI6Ik3DvGxsZXIiLCJnaXZlbiI6IkFuZ2VsaW5hIiwicGFyc2UtbmFtZXMiOmZhbHNlLCJkcm9wcGluZy1wYXJ0aWNsZSI6IiIsIm5vbi1kcm9wcGluZy1wYXJ0aWNsZSI6IiJ9LHsiZmFtaWx5IjoiV2FwbGVyIiwiZ2l2ZW4iOiJNYXR0aGlhcyBDLiIsInBhcnNlLW5hbWVzIjpmYWxzZSwiZHJvcHBpbmctcGFydGljbGUiOiIiLCJub24tZHJvcHBpbmctcGFydGljbGUiOiIifSx7ImZhbWlseSI6IldhbGxyYWJlIiwiZ2l2ZW4iOiJVbHJpa2UiLCJwYXJzZS1uYW1lcyI6ZmFsc2UsImRyb3BwaW5nLXBhcnRpY2xlIjoiIiwibm9uLWRyb3BwaW5nLXBhcnRpY2xlIjoiIn1dLCJjb250YWluZXItdGl0bGUiOiJTb2Z0IE1hdHRlciIsImFjY2Vzc2VkIjp7ImRhdGUtcGFydHMiOltbMjAyMSw3LDExXV19LCJET0kiOiIxMC4xMDM5L0M4U00wMjEwNUgiLCJJU1NOIjoiMTc0NC02ODQ4IiwiVVJMIjoiaHR0cHM6Ly9wdWJzLnJzYy5vcmcvZW4vY29udGVudC9hcnRpY2xlaHRtbC8yMDE5L3NtL2M4c20wMjEwNWgiLCJpc3N1ZWQiOnsiZGF0ZS1wYXJ0cyI6W1syMDE5LDEsMjNdXX0sInBhZ2UiOiI3NzktNzg0IiwiYWJzdHJhY3QiOiJXZSBwcmVzZW50IGEgbmV3IGFuZCBhY2N1cmF0ZSBtZXRob2QgdG8gZGV0ZXJtaW5lIHRoZSBQb2lzc29uJ3MgcmF0aW8gb2YgUERNUywgdXNpbmcgdGhlcm1hbCBleHBhbnNpb24gYW5kIGFuIG9wdGljYWwgc3VyZmFjZSBwcm9maWxvbWV0ZXIuIFRoZSBQb2lzc29uJ3MgcmF0aW8gb2YgU3lsZ2FyZCAxODQgd2FzIGZvdW5kIHRvIGJlIM69ID0gMC40OTUwIMKxIDAuMDAxMCBhbmQgZm9yIFN5bGdhcmQgMTgyLCDOvSA9IDAuNDk3NCDCsSAwLjAwMDYuIEZ1cnRoZXJtb3JlLCB3ZSBmb3VuZCB0aGF0IGZvciBib3RoIFBETVMgdHlwZXMsIHRoZSBjb2VmZmljaWVudCBvZiB0aGVybWFsIGV4cGFuc2lvbiBkZXBlbmRzIGFwcHJveGltYXRlbHkgbGluZWFybHkgb24gdGhlIGN1cmluZyB0ZW1wZXJhdHVyZS4gVGhpcyBtZXRob2QgY2FuIGJlIHVzZWQgZm9yIGFsbW9zdCBhbnkga2luZCBvZiBzb2Z0IHBvbHltZXIgdGhhdCBjYW4gYmUgY3VyZWQgZnJvbSBhIGxpcXVpZCBhdCBlbGV2YXRlZCB0ZW1wZXJhdHVyZXMuIiwicHVibGlzaGVyIjoiVGhlIFJveWFsIFNvY2lldHkgb2YgQ2hlbWlzdHJ5IiwiaXNzdWUiOiI0Iiwidm9sdW1lIjoiMTUifSwiaXNUZW1wb3JhcnkiOmZhbHNlfSx7ImlkIjoiZjkxYzNiNDQtODliMy0zYTFjLTk5NDEtMDE4ZGJkMTYzODY0IiwiaXRlbURhdGEiOnsidHlwZSI6ImFydGljbGUtam91cm5hbCIsImlkIjoiZjkxYzNiNDQtODliMy0zYTFjLTk5NDEtMDE4ZGJkMTYzODY0IiwidGl0bGUiOiJQb2lzc29uJ3MgcmF0aW8gb2YgUERNUyB0aGluIGZpbG1zIiwiYXV0aG9yIjpbeyJmYW1pbHkiOiJEb2dydSIsImdpdmVuIjoiU2VkYXQiLCJwYXJzZS1uYW1lcyI6ZmFsc2UsImRyb3BwaW5nLXBhcnRpY2xlIjoiIiwibm9uLWRyb3BwaW5nLXBhcnRpY2xlIjoiIn0seyJmYW1pbHkiOiJBa3NveSIsImdpdmVuIjoiQmVraXIiLCJwYXJzZS1uYW1lcyI6ZmFsc2UsImRyb3BwaW5nLXBhcnRpY2xlIjoiIiwibm9uLWRyb3BwaW5nLXBhcnRpY2xlIjoiIn0seyJmYW1pbHkiOiJCYXlyYWt0YXIiLCJnaXZlbiI6IkhhbGlsIiwicGFyc2UtbmFtZXMiOmZhbHNlLCJkcm9wcGluZy1wYXJ0aWNsZSI6IiIsIm5vbi1kcm9wcGluZy1wYXJ0aWNsZSI6IiJ9LHsiZmFtaWx5IjoiQWxhY2EiLCJnaXZlbiI6IkIuIEVyZGVtIiwicGFyc2UtbmFtZXMiOmZhbHNlLCJkcm9wcGluZy1wYXJ0aWNsZSI6IiIsIm5vbi1kcm9wcGluZy1wYXJ0aWNsZSI6IiJ9XSwiY29udGFpbmVyLXRpdGxlIjoiUG9seW1lciBUZXN0aW5nIiwiYWNjZXNzZWQiOnsiZGF0ZS1wYXJ0cyI6W1syMDIxLDcsMTNdXX0sIkRPSSI6IjEwLjEwMTYvSi5QT0xZTUVSVEVTVElORy4yMDE4LjA1LjA0NCIsIklTU04iOiIwMTQyLTk0MTgiLCJpc3N1ZWQiOnsiZGF0ZS1wYXJ0cyI6W1syMDE4LDgsMV1dfSwicGFnZSI6IjM3NS0zODQiLCJhYnN0cmFjdCI6IkRlc3BpdGUgdGhlIGZhY3QgdGhhdCBhIHNtYWxsIHVuY2VydGFpbnR5IGluIFBETVMgUG9pc3NvbidzIHJhdGlvIGxlYWRzIHRvIHNpZ25pZmljYW50IGVycm9ycyBpbiB0cmFjdGlvbiBmb3JjZSBtaWNyb3Njb3B5LCB0aGVyZSBpcyBhIGNsZWFyIGxhY2sgb2YgZGF0YSBmb3IgUERNUyBmaWxtcyBhdCB0aGUgc2NhbGUgb2YgMTAwIM68bSwgYSByZWxldmFudCBzaXplIHNjYWxlIGZyZXF1ZW50bHkgZW1wbG95ZWQgaW4gY2VsbCBtZWNoYW5pY3Mgc3R1ZGllcy4gRXF1YWxseSBpbXBvcnRhbnQgaXMgdGhlIG5lZWQgZm9yIGNvbnNpZGVyYXRpb24gb2YgdGhlIHZpc2NvZWxhc3RpYyBuYXR1cmUgb2YgUERNUywgYXMgbm8gbWVjaGFuaWNhbCBwcm9wZXJ0eSAtIGluY2x1ZGluZyBQb2lzc29uJ3MgcmF0aW8gLSBjYW4gYmUgdGFrZW4gYXMgYSB0aW1lLWluZGVwZW5kZW50IGNvbnN0YW50LiBUaGUgZm9yZW1vc3QgY2hhbGxlbmdlIGZvciBhZGRyZXNzaW5nIHRoZXNlIGlzc3VlcyBpcyB0aGUgZGlmZmljdWx0eSBvZiBjYXJyeWluZyBvdXQgc3RyZXNzIHJlbGF4YXRpb24gdGVzdHMgb24gbWluaWF0dXJlIFBETVMgc2FtcGxlcyBhY2NvbXBhbmllZCBieSBub24tY29udGFjdCBzdHJhaW4gbWVhc3VyZW1lbnQgd2l0aCBhIHZlcnkgaGlnaCBzcGF0aW90ZW1wb3JhbCByZXNvbHV0aW9uLiBUaGlzIHN0dWR5IGludHJvZHVjZXMgc3VjaCBhIHN0cmVzcyByZWxheGF0aW9uIHBsYXRmb3JtIGluY29ycG9yYXRpbmcgaSkgdGhlIHByb3BlciBtZWFucyBmb3IgdGhlIGFwcGxpY2F0aW9uIG9mIG5lY2Vzc2FyeSBib3VuZGFyeSBjb25kaXRpb25zLCBpaSkgYSBoaWdoLXByZWNpc2lvbiBpbiBsb2FkIG1lYXN1cmVtZW50LCBhbmQgaWlpKSBhIG5vbi1jb250YWN0LCBsb2NhbCBzdHJhaW4gbWVhc3VyZW1lbnQgdGVjaG5pcXVlIGJhc2VkIG9uIHNpbmdsZSBwYXJ0aWNsZSB0cmFja2luZy4gRHVyaW5nIHN0cmV0Y2hpbmcsIGltYWdlcyB3ZXJlIHJlY29yZGVkIGF0IGEgcmF0ZSBvZiAxOCBIeiB3aXRoIGEgNDAgzrxtIHNwYXRpYWwgcmVzb2x1dGlvbi4gTWljcm9zcGhlcmUtZW1iZWRkZWQgUERNUyBmaWxtcyBhcyB0aGluIGFzIDEyNSBhbmQgMTU1IM68bSB3ZXJlIHByZXBhcmVkIHRvIHN0dWR5IHRoZSBQb2lzc29uJ3MgcmF0aW8gYnkgYSBsb2NhbCBzdHJhaW4gbWljcm9zY29wZS4gQWZ0ZXIgdHJhY2luZyB0aGUgZGlzcGxhY2VtZW50IG9mIG1pY3Jvc3BoZXJlcyBieSBhIHNpbmdsZSBwYXJ0aWNsZSB0cmFja2luZyBtZXRob2QgYW5kIHVzaW5nIGEgc3RyYWluIG1hcHBpbmcsIFBvaXNzb24ncyByYXRpbyBmb3IgMTU1Lc68bS10aGljayBQRE1TIHdhcyBmb3VuZCB0byBkZWNyZWFzZSBmcm9tIDAuNDgzIMKxIDAuMDM0IHRvIDAuNDczIMKxIDAuMDQwIG92ZXIgYSBwZXJpb2Qgb2YgMjAgbWluLiBGb3IgMTI1Lc68bS10aGljayBQRE1TLCB0aGlzIHJlZHVjdGlvbiB0b29rIHBsYWNlIGZyb20gMC40ODIgwrEgMC4wNDEgdG8gMC40NjggwrEgMC4wMzguIE1vcmVvdmVyLCBhIG5vbi1tb25vdG9uaWMgcmVkdWN0aW9uIHdhcyBvYnNlcnZlZCBpbiBib3RoIGNhc2VzLiBUaGlzIG5lZ2F0aXZlIGNvcnJlbGF0aW9uIGJldHdlZW4gUG9pc3NvbidzIHJhdGlvIGFuZCByZWxheGF0aW9uIHRpbWUgd2FzIGZvdW5kIHRvIGJlIHN0YXRpc3RpY2FsbHkgc2lnbmlmaWNhbnQgZm9yIGJvdGggdGhpY2tuZXNzZXMgd2l0aCBwIDwgMC4wMDEuIFRoZSB2aXNjb2VsYXN0aWMgYmVoYXZpb3Igd2FzIGZ1cnRoZXIgY2hhcmFjdGVyaXplZCB0aHJvdWdoIHRoZSBCdXJnZXJzIG1vZGVsLiBXaXRoIGEgbWVhc3VyZW1lbnQgZmllbGQgb2YgNTk3IMOXIDU1MCDOvG0yLCB0aGlzIHN0dWR5IGVtcGhhc2l6ZXMgdGhlIGltcG9ydGFuY2Ugb2YgdGhlIGxvY2FsIGludmVzdGlnYXRpb24gb2YgbWVjaGFuaWNhbCBwcm9wZXJ0aWVzLiBGdXJ0aGVybW9yZSwgdGhlIGRlcGVuZGVuY2Ugb2YgdHJhbnN2ZXJzZSBzdHJhaW4gb24gYSBmaWxtIHRoaWNrbmVzcyBkaWZmZXJlbmNlIG9mIDMwIM68bSB3YXMgbWVhc3VyZWQgdG8gZGV0ZXJtaW5lIHRoZSBzZW5zaXRpdml0eSBvZiBsb2NhbCBzdHJhaW4gdHJhY2tpbmcuIFRoZSBpbmhlcmVudCBoaWdoIHJlc29sdXRpb24gb2YgdGhlIHByb3Bvc2VkIGFwcHJvYWNoIGVuYWJsZXMgb25lIHRvIG1lYXN1cmUgZGVmb3JtYXRpb25zIG1vcmUgcHJlY2lzZWx5IGFuZCB0byBvYnNlcnZlIHRoZSB0ZW1wb3JhbCBldm9sdXRpb24gb2YgdGhlIFBvaXNzb24ncyByYXRpbyB0aGF0IGhhcyBub3QgYmVlbiBvYnNlcnZlZCBiZWZvcmUuIEluIGFkZGl0aW9uIHRvIHRoZSBoaWdoLXByZWNpc2lvbiBkZXRlcm1pbmF0aW9uIG9mIFBETVMgUG9pc3NvbidzIHJhdGlvLCB0aGlzIHdvcmsgYWxzbyBvZmZlcnMgYSBwcm9taXNpbmcgcGF0aHdheSBmb3IgdGhlIGFjY3VyYXRlIGFuZCB0aW1lLWRlcGVuZGVudCBkZXRlcm1pbmF0aW9uIG9mIHRoZSBtZWNoYW5pY2FsIHByb3BlcnRpZXMgb2Ygb3RoZXIgc29mdCBtYXRlcmlhbHMsIHdoZXJlIHNpbWlsYXIgYW1iaWd1aXRpZXMgZXhpc3QgcmVnYXJkaW5nIHRoZSBtZWNoYW5pY2FsIGJlaGF2aW9yLiIsInB1Ymxpc2hlciI6IkVsc2V2aWVyIiwidm9sdW1lIjoiNjkifSwiaXNUZW1wb3JhcnkiOmZhbHNlfV0sInByb3BlcnRpZXMiOnsibm90ZUluZGV4IjowfSwiaXNFZGl0ZWQiOmZhbHNlLCJtYW51YWxPdmVycmlkZSI6eyJpc01hbnVhbGx5T3ZlcnJpZGVuIjpmYWxzZSwiY2l0ZXByb2NUZXh0IjoiWzMyLDMzXSIsIm1hbnVhbE92ZXJyaWRlVGV4dCI6IiIsImlzTWFudWFsbHlPdmVycmlkZGVuIjpmYWxzZX19"/>
                <w:id w:val="-1365824024"/>
                <w:placeholder>
                  <w:docPart w:val="8A0E3378BC5244829E0E791B1EE46373"/>
                </w:placeholder>
              </w:sdtPr>
              <w:sdtEndPr/>
              <w:sdtContent>
                <w:r w:rsidR="007928F3" w:rsidRPr="00AC18F0">
                  <w:t>[32,33]</w:t>
                </w:r>
              </w:sdtContent>
            </w:sdt>
          </w:p>
        </w:tc>
        <w:tc>
          <w:tcPr>
            <w:tcW w:w="3117" w:type="dxa"/>
          </w:tcPr>
          <w:p w14:paraId="57AF4675" w14:textId="53F53664" w:rsidR="0001231C" w:rsidRPr="00AC18F0" w:rsidRDefault="0001231C" w:rsidP="00F44862">
            <w:pPr>
              <w:pStyle w:val="TCTableBody"/>
            </w:pPr>
            <w:r w:rsidRPr="00AC18F0">
              <w:t xml:space="preserve">0.23 </w:t>
            </w:r>
            <w:sdt>
              <w:sdtPr>
                <w:tag w:val="MENDELEY_CITATION_v3_eyJjaXRhdGlvbklEIjoiTUVOREVMRVlfQ0lUQVRJT05fMDFjNGNjZDQtMzdiOC00ZGQ2LWE4MjctNTZjZDc3OTZlMGU5IiwiY2l0YXRpb25JdGVtcyI6W3siaWQiOiIzY2FiMzBhNi0zZTNjLTM5YzMtODljMi1kNjM5MGM4MTQyMGMiLCJpdGVtRGF0YSI6eyJ0eXBlIjoiYXJ0aWNsZS1qb3VybmFsIiwiaWQiOiIzY2FiMzBhNi0zZTNjLTM5YzMtODljMi1kNjM5MGM4MTQyMGMiLCJ0aXRsZSI6IlBvaXNzb24ncyByYXRpbyBvZiBsb3ctdGVtcGVyYXR1cmUgUEVDVkQgc2lsaWNvbiBuaXRyaWRlIHRoaW4gZmlsbXMiLCJhdXRob3IiOlt7ImZhbWlseSI6IldhbG1zbGV5IiwiZ2l2ZW4iOiJCeXJvbiBBLiIsInBhcnNlLW5hbWVzIjpmYWxzZSwiZHJvcHBpbmctcGFydGljbGUiOiIiLCJub24tZHJvcHBpbmctcGFydGljbGUiOiIifSx7ImZhbWlseSI6IkxpdSIsImdpdmVuIjoiWWlub25nIiwicGFyc2UtbmFtZXMiOmZhbHNlLCJkcm9wcGluZy1wYXJ0aWNsZSI6IiIsIm5vbi1kcm9wcGluZy1wYXJ0aWNsZSI6IiJ9LHsiZmFtaWx5IjoiSHUiLCJnaXZlbiI6IlhpYW8gWmhpIiwicGFyc2UtbmFtZXMiOmZhbHNlLCJkcm9wcGluZy1wYXJ0aWNsZSI6IiIsIm5vbi1kcm9wcGluZy1wYXJ0aWNsZSI6IiJ9LHsiZmFtaWx5IjoiQnVzaCIsImdpdmVuIjoiTWFyayBCLiIsInBhcnNlLW5hbWVzIjpmYWxzZSwiZHJvcHBpbmctcGFydGljbGUiOiIiLCJub24tZHJvcHBpbmctcGFydGljbGUiOiIifSx7ImZhbWlseSI6IkRlbGwiLCJnaXZlbiI6IkpvaG4gTS4iLCJwYXJzZS1uYW1lcyI6ZmFsc2UsImRyb3BwaW5nLXBhcnRpY2xlIjoiIiwibm9uLWRyb3BwaW5nLXBhcnRpY2xlIjoiIn0seyJmYW1pbHkiOiJGYXJhb25lIiwiZ2l2ZW4iOiJMb3JlbnpvIiwicGFyc2UtbmFtZXMiOmZhbHNlLCJkcm9wcGluZy1wYXJ0aWNsZSI6IiIsIm5vbi1kcm9wcGluZy1wYXJ0aWNsZSI6IiJ9XSwiY29udGFpbmVyLXRpdGxlIjoiSm91cm5hbCBvZiBNaWNyb2VsZWN0cm9tZWNoYW5pY2FsIFN5c3RlbXMiLCJhY2Nlc3NlZCI6eyJkYXRlLXBhcnRzIjpbWzIwMjEsMTIsMl1dfSwiRE9JIjoiMTAuMTEwOS9KTUVNUy4yMDA3Ljg5MzUxOCIsIklTU04iOiIxMDU3NzE1NyIsImlzc3VlZCI6eyJkYXRlLXBhcnRzIjpbWzIwMDcsNl1dfSwicGFnZSI6IjYyMi02MjciLCJhYnN0cmFjdCI6IkluIHRoaXMgcGFwZXIsIHRoZSBQb2lzc29uJ3MgcmF0aW8gzr0gb2YgbG93LXRlbXBlcmF0dXJlIHBsYXNtYS1lbmhhbmNlZCBjaGVtaWNhbCB2YXBvciBkZXBvc2l0ZWQgc2lsaWNvbiBuaXRyaWRlIChTaU54IEh5KSB0aGluIGZpbG1zIGhhcyBiZWVuIGRldGVybWluZWQgYnkgYSBtb2RpZmllZCBkb3VibGUtbWVtYnJhbmUgYnVsZ2UgdGVzdC4gVGhpcyB0ZXN0IG1ldGhvZCB1dGlsaXplcyBhIHNxdWFyZSBtZW1icmFuZSBhbmQgYSBsYXJnZS1hc3BlY3QtcmF0aW8gcmVjdGFuZ3VsYXIgbWVtYnJhbmUgdGhhdCBpcyBmYWJyaWNhdGVkIGFsb25nc2lkZSBmcm9tIHRoZSBzYW1lIHRoaW4gZmlsbS4gVGhlIFBvaXNzb24ncyByYXRpbyBpcyBkZXRlcm1pbmVkIGZyb20gdGhlIHJhdGlvIG9mIHRoZSBidWxnZSBkZWZsZWN0aW9ucyBvZiB0aGUgdHdvIG1lbWJyYW5lcyB1bmRlciBhbiBhcHBsaWVkIHByZXNzdXJlLiBUaGUgbWV0aG9kIGlzIHN1aXRhYmxlIGZvciBkZXRlcm1pbmluZyDOvSBvZiBlaXRoZXIgc3RyZXNzLWZyZWUgdGhpbiBmaWxtcyBvciB0aG9zZSBjb250YWluaW5nIGxvdyB0ZW5zaWxlIHJlc2lkdWFsIHN0cmVzc2VzLiBQb2lzc29uJ3MgcmF0aW8gdmFsdWVzIG9mIDAuMjMgwrEgMC4wMiBhbmQgMC4yNSDCsSAwLjAxIHdlcmUgbWVhc3VyZWQgZm9yIFNpTnhIeSBmaWxtcyB0aGF0IHdlcmUgZGVwb3NpdGVkIGF0IDEyNcKwQyBhbmQgMjA1wrBDIGFuZCAyMDXCsEMgcmVzcGVjdGl2ZWx5LiDCqSAyMDA3IElFRUUuIiwiaXNzdWUiOiIzIiwidm9sdW1lIjoiMTYifSwiaXNUZW1wb3JhcnkiOmZhbHNlfV0sInByb3BlcnRpZXMiOnsibm90ZUluZGV4IjowfSwiaXNFZGl0ZWQiOmZhbHNlLCJtYW51YWxPdmVycmlkZSI6eyJpc01hbnVhbGx5T3ZlcnJpZGRlbiI6ZmFsc2UsImNpdGVwcm9jVGV4dCI6Ils0OF0iLCJtYW51YWxPdmVycmlkZVRleHQiOiIifX0="/>
                <w:id w:val="-1302299153"/>
                <w:placeholder>
                  <w:docPart w:val="AE2F1F45387F422690D8F8C2C8FB8774"/>
                </w:placeholder>
              </w:sdtPr>
              <w:sdtEndPr/>
              <w:sdtContent>
                <w:r w:rsidR="007928F3" w:rsidRPr="00AC18F0">
                  <w:t>[48]</w:t>
                </w:r>
              </w:sdtContent>
            </w:sdt>
          </w:p>
        </w:tc>
      </w:tr>
      <w:tr w:rsidR="0001231C" w:rsidRPr="00AC18F0" w14:paraId="5330A2A5" w14:textId="77777777" w:rsidTr="002622C1">
        <w:tc>
          <w:tcPr>
            <w:tcW w:w="3116" w:type="dxa"/>
          </w:tcPr>
          <w:p w14:paraId="7182AB8F" w14:textId="77777777" w:rsidR="0001231C" w:rsidRPr="00AC18F0" w:rsidRDefault="0001231C" w:rsidP="00F44862">
            <w:pPr>
              <w:pStyle w:val="TCTableBody"/>
            </w:pPr>
            <w:r w:rsidRPr="00AC18F0">
              <w:t>Peak Extinction Coefficient</w:t>
            </w:r>
          </w:p>
        </w:tc>
        <w:tc>
          <w:tcPr>
            <w:tcW w:w="3117" w:type="dxa"/>
          </w:tcPr>
          <w:p w14:paraId="3CFC8AE7" w14:textId="46F75C41" w:rsidR="0001231C" w:rsidRPr="00AC18F0" w:rsidRDefault="0001231C" w:rsidP="00F44862">
            <w:pPr>
              <w:pStyle w:val="TCTableBody"/>
            </w:pPr>
            <w:r w:rsidRPr="00AC18F0">
              <w:t xml:space="preserve">~0.72 @ 12.5um </w:t>
            </w:r>
            <w:sdt>
              <w:sdtPr>
                <w:tag w:val="MENDELEY_CITATION_v3_eyJjaXRhdGlvbklEIjoiTUVOREVMRVlfQ0lUQVRJT05fYmQ3MjA2MjAtMzhmMi00Nzg4LTg1Y2QtZjBjZDVkNzExNDUwIiwiY2l0YXRpb25JdGVtcyI6W3siaWQiOiI4ZDg1MDJhZC1lNGU0LTMxZGMtYmQ4OS01MjU5ZTI2MWUwYjQiLCJpdGVtRGF0YSI6eyJ0eXBlIjoiYXJ0aWNsZS1qb3VybmFsIiwiaWQiOiI4ZDg1MDJhZC1lNGU0LTMxZGMtYmQ4OS01MjU5ZTI2MWUwYjQiLCJ0aXRsZSI6IkNvbXBsZXggcmVmcmFjdGl2ZSBpbmRpY2VzIG1lYXN1cmVtZW50cyBvZiBwb2x5bWVycyBpbiBpbmZyYXJlZCBiYW5kcyIsImF1dGhvciI6W3siZmFtaWx5IjoiWmhhbmciLCJnaXZlbiI6IlhpYW9uaW5nIiwicGFyc2UtbmFtZXMiOmZhbHNlLCJkcm9wcGluZy1wYXJ0aWNsZSI6IiIsIm5vbi1kcm9wcGluZy1wYXJ0aWNsZSI6IiJ9LHsiZmFtaWx5IjoiUWl1IiwiZ2l2ZW4iOiJKdW4iLCJwYXJzZS1uYW1lcyI6ZmFsc2UsImRyb3BwaW5nLXBhcnRpY2xlIjoiIiwibm9uLWRyb3BwaW5nLXBhcnRpY2xlIjoiIn0seyJmYW1pbHkiOiJaaGFvIiwiZ2l2ZW4iOiJKdW5taW5nIiwicGFyc2UtbmFtZXMiOmZhbHNlLCJkcm9wcGluZy1wYXJ0aWNsZSI6IiIsIm5vbi1kcm9wcGluZy1wYXJ0aWNsZSI6IiJ9LHsiZmFtaWx5IjoiTGkiLCJnaXZlbiI6IlhpbmdjYW4iLCJwYXJzZS1uYW1lcyI6ZmFsc2UsImRyb3BwaW5nLXBhcnRpY2xlIjoiIiwibm9uLWRyb3BwaW5nLXBhcnRpY2xlIjoiIn0seyJmYW1pbHkiOiJMaXUiLCJnaXZlbiI6Ikxpbmh1YSIsInBhcnNlLW5hbWVzIjpmYWxzZSwiZHJvcHBpbmctcGFydGljbGUiOiIiLCJub24tZHJvcHBpbmctcGFydGljbGUiOiIifV0sImNvbnRhaW5lci10aXRsZSI6IkpvdXJuYWwgb2YgUXVhbnRpdGF0aXZlIFNwZWN0cm9zY29weSBhbmQgUmFkaWF0aXZlIFRyYW5zZmVyIiwiYWNjZXNzZWQiOnsiZGF0ZS1wYXJ0cyI6W1syMDIxLDEsMTRdXX0sIkRPSSI6IjEwLjEwMTYvai5qcXNydC4yMDIwLjEwNzA2MyIsIklTU04iOiIwMDIyNDA3MyIsImlzc3VlZCI6eyJkYXRlLXBhcnRzIjpbWzIwMjAsOSwxXV19LCJwYWdlIjoiMTA3MDYzIiwiYWJzdHJhY3QiOiJQb2x5bWVycyBhcmUgd2lkZWx5IHVzZWQgaW4gbWFueSBmaWVsZHMgc3VjaCBhcyByYWRpYXRpdmUgY29vbGluZywgaW5mcmFyZWQgc3RlYWx0aCwgb3B0aWNhbCBmaWJlcnMgYW5kIHNvbGFyIGNlbGxzLiBJbiB0aGlzIHdvcmssIHRoZSBjb21wbGV4IHJlZnJhY3RpdmUgaW5kaWNlcyBvZiBzZXZlbiBwb2x5bWVycyBzdWNoIGFzIHBvbHlkaW1ldGh5bHNpbG94YW5lIChQRE1TKSwgcG9seW1ldGh5bCBtZXRoYWNyeWxhdGUgKFBNTUEpLCBwb2x5Y2FyYm9uYXRlIChQQyksIHBvbHlzdHlyZW5lIChQUyksIHBvbHlldGh5bGVuZSB0ZXJlcGh0aGFsYXRlIChQRVQpLCBwb2x5dmlueWwgY2hsb3JpZGUgKFBWQyksIGFuZCBwb2x5ZXRoZXJpbWlkZSAoUEVJKSBhcmUgbWVhc3VyZWQgYnkgc3BlY3Ryb3Njb3BpYyBlbGxpcHNvbWV0cnkgKFNFKSBjb21iaW5lZCB3aXRoIHRoZSByYXkgdHJhY2luZyBtZXRob2QgKFJUTSkgZnJvbSBuZWFyLWluZnJhcmVkIHRvIG1pZC1pbmZyYXJlZCBiYW5kcyAoMuKAkzIwIMK1bSkuIFRoZSBtZWFzdXJlZCByZXN1bHRzIG9mIFBETVMgaGF2ZSBiZWVuIHByb3ZlZCB0byBiZSBhY2N1cmF0ZSBieSBjb21wYXJpbmcgdGhlbSB3aXRoIHByZXZpb3VzIGRhdGEgaW4gdGhlIGxpdGVyYXR1cmUuIFRoZSBvYnRhaW5lZCByZWZyYWN0aXZlIGluZGljZXMgb2YgcG9seW1lcnMgaW4gdGhpcyBwYXBlciBoYXZlIGJlZW4gY29tcGFyZWQgd2l0aCB0aGUgcmVzdWx0cyBjYWxjdWxhdGVkIGJ5IHRoZSBLcmFtZXJzLUtyb25pZyByZWxhdGlvbnMuIEZpbmFsbHksIHdlIGFuYWx5emUgdGhlIHJlYXNvbnMgb2YgYWJzb3JwdGlvbiBwZWFrcyBvZiB0aGVzZSBtYXRlcmlhbHMgaW4gaW5mcmFyZWQgYmFuZHMgYnkgdGhlIHZpYnJhdGlvbiBvZiBjaGVtaWNhbCBib25kcyBpbiBtb2xlY3VsZXMuIiwicHVibGlzaGVyIjoiRWxzZXZpZXIgTHRkIiwidm9sdW1lIjoiMjUyIn0sImlzVGVtcG9yYXJ5IjpmYWxzZX1dLCJwcm9wZXJ0aWVzIjp7Im5vdGVJbmRleCI6MH0sImlzRWRpdGVkIjpmYWxzZSwibWFudWFsT3ZlcnJpZGUiOnsiaXNNYW51YWxseU92ZXJyaWRlbiI6ZmFsc2UsImNpdGVwcm9jVGV4dCI6Ils0Nl0iLCJtYW51YWxPdmVycmlkZVRleHQiOiIiLCJpc01hbnVhbGx5T3ZlcnJpZGRlbiI6ZmFsc2V9fQ=="/>
                <w:id w:val="301042458"/>
                <w:placeholder>
                  <w:docPart w:val="AE2F1F45387F422690D8F8C2C8FB8774"/>
                </w:placeholder>
              </w:sdtPr>
              <w:sdtEndPr/>
              <w:sdtContent>
                <w:r w:rsidR="007928F3" w:rsidRPr="00AC18F0">
                  <w:t>[46]</w:t>
                </w:r>
              </w:sdtContent>
            </w:sdt>
          </w:p>
        </w:tc>
        <w:tc>
          <w:tcPr>
            <w:tcW w:w="3117" w:type="dxa"/>
          </w:tcPr>
          <w:p w14:paraId="3F69A6CB" w14:textId="2B1C41AB" w:rsidR="0001231C" w:rsidRPr="00AC18F0" w:rsidRDefault="0001231C" w:rsidP="00F44862">
            <w:pPr>
              <w:pStyle w:val="TCTableBody"/>
            </w:pPr>
            <w:r w:rsidRPr="00AC18F0">
              <w:t xml:space="preserve">~2.3 @ 11um </w:t>
            </w:r>
            <w:sdt>
              <w:sdtPr>
                <w:tag w:val="MENDELEY_CITATION_v3_eyJjaXRhdGlvbklEIjoiTUVOREVMRVlfQ0lUQVRJT05fYzNmYjY1ZTAtYTE3ZS00NDU0LTg1MzUtODBhZjJlZTExZDA3IiwiY2l0YXRpb25JdGVtcyI6W3siaWQiOiJhMzM0NTA2Yy03YzRmLTNlZTctYmVmYy0zNGNiZWU0YTVmY2QiLCJpdGVtRGF0YSI6eyJ0eXBlIjoiYXJ0aWNsZS1qb3VybmFsIiwiaWQiOiJhMzM0NTA2Yy03YzRmLTNlZTctYmVmYy0zNGNiZWU0YTVmY2QiLCJ0aXRsZSI6IkJyb2FkYmFuZCBtaWQtaW5mcmFyZWQgZnJlcXVlbmN5IGNvbWIgZ2VuZXJhdGlvbiBpbiBhIFNpPHN1Yj4zPC9zdWI+TjxzdWI+NDwvc3ViPiBtaWNyb3Jlc29uYXRvciIsImF1dGhvciI6W3siZmFtaWx5IjoiR2FldGEiLCJnaXZlbiI6IkFsZXhhbmRlciBMLiIsInBhcnNlLW5hbWVzIjpmYWxzZSwiZHJvcHBpbmctcGFydGljbGUiOiIiLCJub24tZHJvcHBpbmctcGFydGljbGUiOiIifSx7ImZhbWlseSI6Ikx1a2UiLCJnaXZlbiI6IktldmluIiwicGFyc2UtbmFtZXMiOmZhbHNlLCJkcm9wcGluZy1wYXJ0aWNsZSI6IiIsIm5vbi1kcm9wcGluZy1wYXJ0aWNsZSI6IiJ9LHsiZmFtaWx5IjoiTGFtb250IiwiZ2l2ZW4iOiJNaWNoYWVsIFIuIEUuIiwicGFyc2UtbmFtZXMiOmZhbHNlLCJkcm9wcGluZy1wYXJ0aWNsZSI6IiIsIm5vbi1kcm9wcGluZy1wYXJ0aWNsZSI6IiJ9LHsiZmFtaWx5IjoiTGlwc29uIiwiZ2l2ZW4iOiJNaWNoYWwiLCJwYXJzZS1uYW1lcyI6ZmFsc2UsImRyb3BwaW5nLXBhcnRpY2xlIjoiIiwibm9uLWRyb3BwaW5nLXBhcnRpY2xlIjoiIn0seyJmYW1pbHkiOiJPa2F3YWNoaSIsImdpdmVuIjoiWW9zaGl0b21vIiwicGFyc2UtbmFtZXMiOmZhbHNlLCJkcm9wcGluZy1wYXJ0aWNsZSI6IiIsIm5vbi1kcm9wcGluZy1wYXJ0aWNsZSI6IiJ9XSwiY29udGFpbmVyLXRpdGxlIjoiT3B0aWNzIExldHRlcnMsIFZvbC4gNDAsIElzc3VlIDIxLCBwcC4gNDgyMy00ODI2IiwiYWNjZXNzZWQiOnsiZGF0ZS1wYXJ0cyI6W1syMDIxLDcsMTFdXX0sIkRPSSI6IjEwLjEzNjQvT0wuNDAuMDA0ODIzIiwiSVNTTiI6IjE1MzktNDc5NCIsIlVSTCI6Imh0dHBzOi8vd3d3Lm9zYXB1Ymxpc2hpbmcub3JnL3ZpZXdtZWRpYS5jZm0/dXJpPW9sLTQwLTIxLTQ4MjMmc2VxPTAmaHRtbD10cnVlIiwiaXNzdWVkIjp7ImRhdGUtcGFydHMiOltbMjAxNSwxMSwxXV19LCJwYWdlIjoiNDgyMy00ODI2IiwiYWJzdHJhY3QiOiJXZSBkZW1vbnN0cmF0ZSBicm9hZGJhbmQgZnJlcXVlbmN5IGNvbWIgZ2VuZXJhdGlvbiBpbiB0aGUgbWlkLWluZnJhcmVkIChNSVIpIGZyb20gMi4zIHRvIDMuNcKgzrxtIGluIGEgU2kzTjQgbWljcm9yZXNvbmF0b3IuIFdlIGVuZ2luZWVyIHRoZSBkaXNwZXJzaW9uIG9mIHRoZSBzdHJ1Y3R1cmUgaW4gdGhlIE1JUiB1c2luZyBhIFNlbGxtZWllciBlcXVhdGlvbiB3ZSBkZXJpdmUgZnJvbSBleHBlcmltZW50YWwgbWVhc3VyZW1lbnRzIHBlcmZvcm1lZCBvbiBTaTNONCBmaWxtcyBmcm9tIHRoZSBVViB0byB0aGUgSVIuIFdlIHVzZSBkZXBvc2l0aW9u4oCTYW5uZWFsIGN5Y2xpbmcgdG8gZGVjcmVhc2UgYWJzb3JwdGlvbiBsb3NzZXMgZHVlIHRvIHZpYnJhdGlvbmFsIHRyYW5zaXRpb25zIGluIHRoZSBNSVIgYW5kIGFjaGlldmUgYSBRLWZhY3RvciBvZiAxLjDDlzEwNi4gVG8gb3VyIGtub3dsZWRnZSwgdGhpcyBpcyB0aGUgaGlnaGVzdCBRIHJlcG9ydGVkIGluIHRoaXMgd2F2ZWxlbmd0aCByYW5nZSBmb3IgYW55IG9uLWNoaXAgcmVzb25hdG9yLiIsInB1Ymxpc2hlciI6Ik9wdGljYWwgU29jaWV0eSBvZiBBbWVyaWNhIiwiaXNzdWUiOiIyMSIsInZvbHVtZSI6IjQwIn0sImlzVGVtcG9yYXJ5IjpmYWxzZX1dLCJwcm9wZXJ0aWVzIjp7Im5vdGVJbmRleCI6MH0sImlzRWRpdGVkIjpmYWxzZSwibWFudWFsT3ZlcnJpZGUiOnsiaXNNYW51YWxseU92ZXJyaWRlbiI6ZmFsc2UsImNpdGVwcm9jVGV4dCI6Ils0NV0iLCJtYW51YWxPdmVycmlkZVRleHQiOiIiLCJpc01hbnVhbGx5T3ZlcnJpZGRlbiI6ZmFsc2V9fQ=="/>
                <w:id w:val="-1885243299"/>
                <w:placeholder>
                  <w:docPart w:val="AE2F1F45387F422690D8F8C2C8FB8774"/>
                </w:placeholder>
              </w:sdtPr>
              <w:sdtEndPr/>
              <w:sdtContent>
                <w:r w:rsidR="007928F3" w:rsidRPr="00AC18F0">
                  <w:t>[45]</w:t>
                </w:r>
              </w:sdtContent>
            </w:sdt>
          </w:p>
        </w:tc>
      </w:tr>
    </w:tbl>
    <w:p w14:paraId="0BDC792C" w14:textId="77777777" w:rsidR="0001231C" w:rsidRPr="00AC18F0" w:rsidRDefault="0001231C" w:rsidP="0001231C">
      <w:pPr>
        <w:spacing w:after="0" w:line="276" w:lineRule="auto"/>
        <w:rPr>
          <w:rFonts w:ascii="Times New Roman" w:eastAsiaTheme="minorEastAsia" w:hAnsi="Times New Roman"/>
          <w:szCs w:val="24"/>
        </w:rPr>
      </w:pPr>
    </w:p>
    <w:p w14:paraId="2CFA464A" w14:textId="1BA2BD8A" w:rsidR="0001231C" w:rsidRPr="00AC18F0" w:rsidRDefault="0001231C" w:rsidP="00783761">
      <w:pPr>
        <w:pStyle w:val="TAMainText"/>
      </w:pPr>
      <w:r w:rsidRPr="00AC18F0">
        <w:rPr>
          <w:rFonts w:eastAsiaTheme="minorEastAsia"/>
        </w:rPr>
        <w:t xml:space="preserve">PDMS is mostly transparent to light in the visible and near infrared spectrum, but the imaginary part of its refractive index becomes significant for wavelengths above 6 </w:t>
      </w:r>
      <w:r w:rsidRPr="00AC18F0">
        <w:rPr>
          <w:rFonts w:ascii="Symbol" w:eastAsiaTheme="minorEastAsia" w:hAnsi="Symbol"/>
        </w:rPr>
        <w:t>m</w:t>
      </w:r>
      <w:r w:rsidRPr="00AC18F0">
        <w:rPr>
          <w:rFonts w:eastAsiaTheme="minorEastAsia"/>
        </w:rPr>
        <w:t>m due to phonon resonances</w:t>
      </w:r>
      <w:r w:rsidR="00337158" w:rsidRPr="00AC18F0">
        <w:rPr>
          <w:rFonts w:eastAsiaTheme="minorEastAsia"/>
        </w:rPr>
        <w:t xml:space="preserve"> </w:t>
      </w:r>
      <w:sdt>
        <w:sdtPr>
          <w:rPr>
            <w:rFonts w:eastAsiaTheme="minorEastAsia"/>
          </w:rPr>
          <w:tag w:val="MENDELEY_CITATION_v3_eyJjaXRhdGlvbklEIjoiTUVOREVMRVlfQ0lUQVRJT05fOTNhMTZmMzUtYWY5Ny00NGI3LWE1NWYtZDg2MjgwOGJhNzA2IiwiY2l0YXRpb25JdGVtcyI6W3siaWQiOiI4ZDg1MDJhZC1lNGU0LTMxZGMtYmQ4OS01MjU5ZTI2MWUwYjQiLCJpdGVtRGF0YSI6eyJ0eXBlIjoiYXJ0aWNsZS1qb3VybmFsIiwiaWQiOiI4ZDg1MDJhZC1lNGU0LTMxZGMtYmQ4OS01MjU5ZTI2MWUwYjQiLCJ0aXRsZSI6IkNvbXBsZXggcmVmcmFjdGl2ZSBpbmRpY2VzIG1lYXN1cmVtZW50cyBvZiBwb2x5bWVycyBpbiBpbmZyYXJlZCBiYW5kcyIsImF1dGhvciI6W3siZmFtaWx5IjoiWmhhbmciLCJnaXZlbiI6IlhpYW9uaW5nIiwicGFyc2UtbmFtZXMiOmZhbHNlLCJkcm9wcGluZy1wYXJ0aWNsZSI6IiIsIm5vbi1kcm9wcGluZy1wYXJ0aWNsZSI6IiJ9LHsiZmFtaWx5IjoiUWl1IiwiZ2l2ZW4iOiJKdW4iLCJwYXJzZS1uYW1lcyI6ZmFsc2UsImRyb3BwaW5nLXBhcnRpY2xlIjoiIiwibm9uLWRyb3BwaW5nLXBhcnRpY2xlIjoiIn0seyJmYW1pbHkiOiJaaGFvIiwiZ2l2ZW4iOiJKdW5taW5nIiwicGFyc2UtbmFtZXMiOmZhbHNlLCJkcm9wcGluZy1wYXJ0aWNsZSI6IiIsIm5vbi1kcm9wcGluZy1wYXJ0aWNsZSI6IiJ9LHsiZmFtaWx5IjoiTGkiLCJnaXZlbiI6IlhpbmdjYW4iLCJwYXJzZS1uYW1lcyI6ZmFsc2UsImRyb3BwaW5nLXBhcnRpY2xlIjoiIiwibm9uLWRyb3BwaW5nLXBhcnRpY2xlIjoiIn0seyJmYW1pbHkiOiJMaXUiLCJnaXZlbiI6Ikxpbmh1YSIsInBhcnNlLW5hbWVzIjpmYWxzZSwiZHJvcHBpbmctcGFydGljbGUiOiIiLCJub24tZHJvcHBpbmctcGFydGljbGUiOiIifV0sImNvbnRhaW5lci10aXRsZSI6IkpvdXJuYWwgb2YgUXVhbnRpdGF0aXZlIFNwZWN0cm9zY29weSBhbmQgUmFkaWF0aXZlIFRyYW5zZmVyIiwiYWNjZXNzZWQiOnsiZGF0ZS1wYXJ0cyI6W1syMDIxLDEsMTRdXX0sIkRPSSI6IjEwLjEwMTYvai5qcXNydC4yMDIwLjEwNzA2MyIsIklTU04iOiIwMDIyNDA3MyIsImlzc3VlZCI6eyJkYXRlLXBhcnRzIjpbWzIwMjAsOSwxXV19LCJwYWdlIjoiMTA3MDYzIiwiYWJzdHJhY3QiOiJQb2x5bWVycyBhcmUgd2lkZWx5IHVzZWQgaW4gbWFueSBmaWVsZHMgc3VjaCBhcyByYWRpYXRpdmUgY29vbGluZywgaW5mcmFyZWQgc3RlYWx0aCwgb3B0aWNhbCBmaWJlcnMgYW5kIHNvbGFyIGNlbGxzLiBJbiB0aGlzIHdvcmssIHRoZSBjb21wbGV4IHJlZnJhY3RpdmUgaW5kaWNlcyBvZiBzZXZlbiBwb2x5bWVycyBzdWNoIGFzIHBvbHlkaW1ldGh5bHNpbG94YW5lIChQRE1TKSwgcG9seW1ldGh5bCBtZXRoYWNyeWxhdGUgKFBNTUEpLCBwb2x5Y2FyYm9uYXRlIChQQyksIHBvbHlzdHlyZW5lIChQUyksIHBvbHlldGh5bGVuZSB0ZXJlcGh0aGFsYXRlIChQRVQpLCBwb2x5dmlueWwgY2hsb3JpZGUgKFBWQyksIGFuZCBwb2x5ZXRoZXJpbWlkZSAoUEVJKSBhcmUgbWVhc3VyZWQgYnkgc3BlY3Ryb3Njb3BpYyBlbGxpcHNvbWV0cnkgKFNFKSBjb21iaW5lZCB3aXRoIHRoZSByYXkgdHJhY2luZyBtZXRob2QgKFJUTSkgZnJvbSBuZWFyLWluZnJhcmVkIHRvIG1pZC1pbmZyYXJlZCBiYW5kcyAoMuKAkzIwIMK1bSkuIFRoZSBtZWFzdXJlZCByZXN1bHRzIG9mIFBETVMgaGF2ZSBiZWVuIHByb3ZlZCB0byBiZSBhY2N1cmF0ZSBieSBjb21wYXJpbmcgdGhlbSB3aXRoIHByZXZpb3VzIGRhdGEgaW4gdGhlIGxpdGVyYXR1cmUuIFRoZSBvYnRhaW5lZCByZWZyYWN0aXZlIGluZGljZXMgb2YgcG9seW1lcnMgaW4gdGhpcyBwYXBlciBoYXZlIGJlZW4gY29tcGFyZWQgd2l0aCB0aGUgcmVzdWx0cyBjYWxjdWxhdGVkIGJ5IHRoZSBLcmFtZXJzLUtyb25pZyByZWxhdGlvbnMuIEZpbmFsbHksIHdlIGFuYWx5emUgdGhlIHJlYXNvbnMgb2YgYWJzb3JwdGlvbiBwZWFrcyBvZiB0aGVzZSBtYXRlcmlhbHMgaW4gaW5mcmFyZWQgYmFuZHMgYnkgdGhlIHZpYnJhdGlvbiBvZiBjaGVtaWNhbCBib25kcyBpbiBtb2xlY3VsZXMuIiwicHVibGlzaGVyIjoiRWxzZXZpZXIgTHRkIiwidm9sdW1lIjoiMjUyIn0sImlzVGVtcG9yYXJ5IjpmYWxzZX1dLCJwcm9wZXJ0aWVzIjp7Im5vdGVJbmRleCI6MH0sImlzRWRpdGVkIjpmYWxzZSwibWFudWFsT3ZlcnJpZGUiOnsiaXNNYW51YWxseU92ZXJyaWRlbiI6ZmFsc2UsImNpdGVwcm9jVGV4dCI6Ils0Nl0iLCJtYW51YWxPdmVycmlkZVRleHQiOiIiLCJpc01hbnVhbGx5T3ZlcnJpZGRlbiI6ZmFsc2V9fQ=="/>
          <w:id w:val="-1788648578"/>
          <w:placeholder>
            <w:docPart w:val="3889FF85859B402E91ACEBCD89178EEB"/>
          </w:placeholder>
        </w:sdtPr>
        <w:sdtEndPr/>
        <w:sdtContent>
          <w:r w:rsidR="007928F3" w:rsidRPr="00AC18F0">
            <w:rPr>
              <w:rFonts w:eastAsiaTheme="minorEastAsia"/>
            </w:rPr>
            <w:t>[46]</w:t>
          </w:r>
        </w:sdtContent>
      </w:sdt>
      <w:r w:rsidRPr="00AC18F0">
        <w:rPr>
          <w:rFonts w:eastAsiaTheme="minorEastAsia"/>
        </w:rPr>
        <w:t xml:space="preserve">. This coincides with the peak of room temperature (300K) blackbody radiation, and PDMS can radiate thermal energy in the mid-IR atmospheric transparency window. The computed emissivity of our PDMS periodic structure without any </w:t>
      </w:r>
      <w:r w:rsidRPr="00AC18F0">
        <w:t>Si</w:t>
      </w:r>
      <w:r w:rsidRPr="00AC18F0">
        <w:rPr>
          <w:vertAlign w:val="subscript"/>
        </w:rPr>
        <w:t>3</w:t>
      </w:r>
      <w:r w:rsidRPr="00AC18F0">
        <w:t>N</w:t>
      </w:r>
      <w:r w:rsidRPr="00AC18F0">
        <w:rPr>
          <w:vertAlign w:val="subscript"/>
        </w:rPr>
        <w:t>4</w:t>
      </w:r>
      <w:r w:rsidRPr="00AC18F0">
        <w:t xml:space="preserve"> inclusions, i.e., simplest possible configuration, is shown in Fig. </w:t>
      </w:r>
      <w:r w:rsidR="008905D2" w:rsidRPr="00AC18F0">
        <w:t>3</w:t>
      </w:r>
      <w:r w:rsidRPr="00AC18F0">
        <w:t xml:space="preserve">a for both the unstretched and stretched cases. While the emissivity is high in some parts of the mid-IR spectrum, there are substantial dips especially around 11 </w:t>
      </w:r>
      <w:r w:rsidRPr="00AC18F0">
        <w:rPr>
          <w:rFonts w:ascii="Symbol" w:hAnsi="Symbol"/>
        </w:rPr>
        <w:t>m</w:t>
      </w:r>
      <w:r w:rsidRPr="00AC18F0">
        <w:t>m which turn the average emission of this structure rather low but moderately tunable, as can be seen in the angular emissivity plots also shown in Fig</w:t>
      </w:r>
      <w:r w:rsidR="001E4A2B" w:rsidRPr="00AC18F0">
        <w:t>ure</w:t>
      </w:r>
      <w:r w:rsidRPr="00AC18F0">
        <w:t xml:space="preserve"> </w:t>
      </w:r>
      <w:r w:rsidR="008905D2" w:rsidRPr="00AC18F0">
        <w:t>3</w:t>
      </w:r>
      <w:r w:rsidRPr="00AC18F0">
        <w:t xml:space="preserve">a (lower caption) where the average value of emissivity was computed along the atmospheric window (9-13 </w:t>
      </w:r>
      <w:r w:rsidRPr="00AC18F0">
        <w:rPr>
          <w:rFonts w:ascii="Symbol" w:hAnsi="Symbol"/>
        </w:rPr>
        <w:t>m</w:t>
      </w:r>
      <w:r w:rsidRPr="00AC18F0">
        <w:t xml:space="preserve">m) for different emission angles. </w:t>
      </w:r>
      <w:bookmarkStart w:id="12" w:name="_Hlk98765188"/>
      <w:r w:rsidRPr="00AC18F0">
        <w:t>In the stretched case, a strain of 120% was used, which is the maximum possible value that can be obtained by PDMS</w:t>
      </w:r>
      <w:r w:rsidR="00CE10FD" w:rsidRPr="00AC18F0">
        <w:t xml:space="preserve"> without the occurrence of cracks </w:t>
      </w:r>
      <w:sdt>
        <w:sdtPr>
          <w:tag w:val="MENDELEY_CITATION_v3_eyJjaXRhdGlvbklEIjoiTUVOREVMRVlfQ0lUQVRJT05fZjllMGEyZGMtMzBlNS00NjEwLWFlYzctMGVjZmJhODIxMTU2IiwiY2l0YXRpb25JdGVtcyI6W3siaWQiOiIyNzRhNjkzZS1jODI3LTMzYTEtODJmNS05NGUzZThhZDI5YWUiLCJpdGVtRGF0YSI6eyJ0eXBlIjoiYXJ0aWNsZS1qb3VybmFsIiwiaWQiOiIyNzRhNjkzZS1jODI3LTMzYTEtODJmNS05NGUzZThhZDI5YWUiLCJ0aXRsZSI6IkNvbnRpbnVvdXNseSB2YXJpYWJsZSBlbWlzc2lvbiBmb3IgbWVjaGFuaWNhbCBkZWZvcm1hdGlvbiBpbmR1Y2VkIHJhZGlhdGl2ZSBjb29saW5nIiwiYXV0aG9yIjpbeyJmYW1pbHkiOiJMaXUiLCJnaXZlbiI6IlhpYW9qaWUiLCJwYXJzZS1uYW1lcyI6ZmFsc2UsImRyb3BwaW5nLXBhcnRpY2xlIjoiIiwibm9uLWRyb3BwaW5nLXBhcnRpY2xlIjoiIn0seyJmYW1pbHkiOiJUaWFuIiwiZ2l2ZW4iOiJZYW5wZWkiLCJwYXJzZS1uYW1lcyI6ZmFsc2UsImRyb3BwaW5nLXBhcnRpY2xlIjoiIiwibm9uLWRyb3BwaW5nLXBhcnRpY2xlIjoiIn0seyJmYW1pbHkiOiJDaGVuIiwiZ2l2ZW4iOiJGYW5ncWkiLCJwYXJzZS1uYW1lcyI6ZmFsc2UsImRyb3BwaW5nLXBhcnRpY2xlIjoiIiwibm9uLWRyb3BwaW5nLXBhcnRpY2xlIjoiIn0seyJmYW1pbHkiOiJHaGFuZWthciIsImdpdmVuIjoiQWxvayIsInBhcnNlLW5hbWVzIjpmYWxzZSwiZHJvcHBpbmctcGFydGljbGUiOiIiLCJub24tZHJvcHBpbmctcGFydGljbGUiOiIifSx7ImZhbWlseSI6IkFudGV6emEiLCJnaXZlbiI6Ik1hdXJvIiwicGFyc2UtbmFtZXMiOmZhbHNlLCJkcm9wcGluZy1wYXJ0aWNsZSI6IiIsIm5vbi1kcm9wcGluZy1wYXJ0aWNsZSI6IiJ9LHsiZmFtaWx5IjoiWmhlbmciLCJnaXZlbiI6IllpIiwicGFyc2UtbmFtZXMiOmZhbHNlLCJkcm9wcGluZy1wYXJ0aWNsZSI6IiIsIm5vbi1kcm9wcGluZy1wYXJ0aWNsZSI6IiJ9XSwiY29udGFpbmVyLXRpdGxlIjoiQ29tbXVuaWNhdGlvbnMgTWF0ZXJpYWxzIiwiYWNjZXNzZWQiOnsiZGF0ZS1wYXJ0cyI6W1syMDIxLDIsMTFdXX0sIkRPSSI6IjEwLjEwMzgvczQzMjQ2LTAyMC0wMDA5OC04IiwiSVNTTiI6IjI2NjItNDQ0MyIsIlVSTCI6Imh0dHA6Ly93d3cubmF0dXJlLmNvbS9hcnRpY2xlcy9zNDMyNDYtMDIwLTAwMDk4LTgiLCJpc3N1ZWQiOnsiZGF0ZS1wYXJ0cyI6W1syMDIwLDEyLDRdXX0sInBhZ2UiOiI5NSIsImFic3RyYWN0IjoiPHA+UGFzc2l2ZSByYWRpYXRpdmUgY29vbGluZywgZHJhd2luZyBoZWF0IGVuZXJneSBvZiBvYmplY3RzIHRvIHRoZSBjb2xkIG91dGVyIHNwYWNlIHRocm91Z2ggdGhlIGF0bW9zcGhlcmljIHRyYW5zcGFyZW50IHdpbmRvdywgaXMgc2lnbmlmaWNhbnQgZm9yIHJlZHVjaW5nIHRoZSBlbmVyZ3kgY29uc3VtcHRpb24gb2YgYnVpbGRpbmdzLiBEYXl0aW1lIGFuZCBuaWdodHRpbWUgcmFkaWF0aXZlIGNvb2xpbmcgaGF2ZSBiZWVuIGV4dGVuc2l2ZWx5IGludmVzdGlnYXRlZCBpbiB0aGUgcGFzdC4gSG93ZXZlciwgcmFkaWF0aXZlIGNvb2xpbmcgd2hpY2ggY2FuIGNvbnRpbnVvdXNseSByZWd1bGF0ZSBpdHMgY29vbGluZyB0ZW1wZXJhdHVyZSwgbGlrZSBhIHZhbHZlLCBhY2NvcmRpbmcgdG8gaHVtYW4gbmVlZCBpcyByYXJlbHkgcmVwb3J0ZWQuIEluIHRoaXMgc3R1ZHksIHdlIHByb3Bvc2UgYSByZWNvbmZpZ3VyYWJsZSBwaG90b25pYyBzdHJ1Y3R1cmUsIGJhc2VkIG9uIHRoZSBlZmZlY3RpdmUgbWVkaXVtIHRoZW9yeSBhbmQgc2VtaS1hbmFseXRpY2FsIGNhbGN1bGF0aW9ucywgZm9yIHRoZSBhZGFwdGl2ZSByYWRpYXRpdmUgY29vbGluZyBieSBjb250aW51b3VzIHZhcmlhdGlvbiBvZiB0aGUgZW1pc3Npb24gc3BlY3RyYSBpbiB0aGUgYXRtb3NwaGVyaWMgd2luZG93LiBUaGlzIGlzIHJlYWxpemVkIGJ5IHRoZSBkZWZvcm1hdGlvbiBvZiBhIG9uZS1kaW1lbnNpb25hbCBwb2x5ZGltZXRoeWxzaWxveGFuZSAoUERNUykgZ3JhdGluZyBhbmQgbmFub3BhcnRpY2xlLWVtYmVkZGVkIFBETVMgdGhpbiBmaWxtIHdoZW4gc3ViamVjdGVkIHRvIG1lY2hhbmljYWwgc3RyZXNzL3N0cmFpbi4gVGhlIHByb3Bvc2VkIHN0cnVjdHVyZSByZWFjaGVzIGRpZmZlcmVudCBzdGFnbmF0aW9uIHRlbXBlcmF0dXJlcyB1bmRlciBjZXJ0YWluIHN0cmFpbnMuIEEgZHluYW1pYyB0dW5pbmcgaW4gZW1pc3Npdml0eSB1bmRlciBkaWZmZXJlbnQgc3RyYWlucyByZXN1bHRzIGluIGEgY29udGludW91c2x5IHZhcmlhYmxlIOKAnE9O4oCdL+KAnE9GRuKAnSBtb2RlIGluIGEgcGFydGljdWxhciBhdG1vc3BoZXJpYyB3aW5kb3cgdGhhdCBjb3JyZXNwb25kcyB0byB0aGUgZGVmb3JtYXRpb24taW5kdWNlZCBmbHVjdHVhdGlvbiBvZiB0aGUgb3BlcmF0aW5nIHRlbXBlcmF0dXJlcyBvZiB0aGUgcmVjb25maWd1cmFibGUgbmFub3Bob3RvbmljIHN0cnVjdHVyZS48L3A+IiwicHVibGlzaGVyIjoiTmF0dXJlIFB1Ymxpc2hpbmcgR3JvdXAiLCJpc3N1ZSI6IjEiLCJ2b2x1bWUiOiIxIn0sImlzVGVtcG9yYXJ5IjpmYWxzZX1dLCJwcm9wZXJ0aWVzIjp7Im5vdGVJbmRleCI6MH0sImlzRWRpdGVkIjpmYWxzZSwibWFudWFsT3ZlcnJpZGUiOnsiaXNNYW51YWxseU92ZXJyaWRlbiI6ZmFsc2UsImNpdGVwcm9jVGV4dCI6IlsyNF0iLCJtYW51YWxPdmVycmlkZVRleHQiOiIiLCJpc01hbnVhbGx5T3ZlcnJpZGRlbiI6ZmFsc2V9fQ=="/>
          <w:id w:val="1843122212"/>
          <w:placeholder>
            <w:docPart w:val="E2607C2BFA224B27AAF20493A1B05E89"/>
          </w:placeholder>
        </w:sdtPr>
        <w:sdtEndPr/>
        <w:sdtContent>
          <w:r w:rsidR="007928F3" w:rsidRPr="00AC18F0">
            <w:t>[24]</w:t>
          </w:r>
        </w:sdtContent>
      </w:sdt>
      <w:r w:rsidRPr="00AC18F0">
        <w:t>.</w:t>
      </w:r>
      <w:bookmarkEnd w:id="12"/>
      <w:r w:rsidRPr="00AC18F0">
        <w:t xml:space="preserve"> Thus, the demonstrated results are the maximum and minimum possible emissivity spectra for our structure under stretching and define the maximum possible tunable thermal radiation emission range. The main mechanism causing the decrease in emissivity between the unstretched and stretched cases is the deformation </w:t>
      </w:r>
      <w:r w:rsidRPr="00AC18F0">
        <w:lastRenderedPageBreak/>
        <w:t>of the structure geometry, especially in the y-direction (height). The structure becomes wider and thinner, decreasing its absorption and interaction with light.</w:t>
      </w:r>
    </w:p>
    <w:p w14:paraId="13D83449" w14:textId="641EC9D1" w:rsidR="005B485C" w:rsidRPr="00AC18F0" w:rsidRDefault="005A3401" w:rsidP="005B485C">
      <w:pPr>
        <w:pStyle w:val="TAMainText"/>
      </w:pPr>
      <w:r w:rsidRPr="00AC18F0">
        <w:rPr>
          <w:noProof/>
        </w:rPr>
        <w:drawing>
          <wp:inline distT="0" distB="0" distL="0" distR="0" wp14:anchorId="0C315389" wp14:editId="24E620F9">
            <wp:extent cx="5943600" cy="3067230"/>
            <wp:effectExtent l="0" t="0" r="0" b="0"/>
            <wp:docPr id="5" name="Picture 5" descr="Diagram,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histogram&#10;&#10;Description automatically generated"/>
                    <pic:cNvPicPr/>
                  </pic:nvPicPr>
                  <pic:blipFill rotWithShape="1">
                    <a:blip r:embed="rId10">
                      <a:extLst>
                        <a:ext uri="{28A0092B-C50C-407E-A947-70E740481C1C}">
                          <a14:useLocalDpi xmlns:a14="http://schemas.microsoft.com/office/drawing/2010/main" val="0"/>
                        </a:ext>
                      </a:extLst>
                    </a:blip>
                    <a:srcRect t="8257"/>
                    <a:stretch/>
                  </pic:blipFill>
                  <pic:spPr bwMode="auto">
                    <a:xfrm>
                      <a:off x="0" y="0"/>
                      <a:ext cx="5943600" cy="3067230"/>
                    </a:xfrm>
                    <a:prstGeom prst="rect">
                      <a:avLst/>
                    </a:prstGeom>
                    <a:ln>
                      <a:noFill/>
                    </a:ln>
                    <a:extLst>
                      <a:ext uri="{53640926-AAD7-44D8-BBD7-CCE9431645EC}">
                        <a14:shadowObscured xmlns:a14="http://schemas.microsoft.com/office/drawing/2010/main"/>
                      </a:ext>
                    </a:extLst>
                  </pic:spPr>
                </pic:pic>
              </a:graphicData>
            </a:graphic>
          </wp:inline>
        </w:drawing>
      </w:r>
    </w:p>
    <w:p w14:paraId="05BF381C" w14:textId="146110DD" w:rsidR="005B485C" w:rsidRPr="00AC18F0" w:rsidRDefault="005B485C" w:rsidP="005B485C">
      <w:pPr>
        <w:pStyle w:val="VAFigureCaption"/>
      </w:pPr>
      <w:r w:rsidRPr="00AC18F0">
        <w:rPr>
          <w:b/>
          <w:bCs/>
        </w:rPr>
        <w:t xml:space="preserve">Figure </w:t>
      </w:r>
      <w:r w:rsidR="008905D2" w:rsidRPr="00AC18F0">
        <w:rPr>
          <w:b/>
          <w:bCs/>
        </w:rPr>
        <w:t>3</w:t>
      </w:r>
      <w:r w:rsidRPr="00AC18F0">
        <w:rPr>
          <w:b/>
          <w:bCs/>
        </w:rPr>
        <w:t>.</w:t>
      </w:r>
      <w:r w:rsidRPr="00AC18F0">
        <w:t xml:space="preserve"> Emissivity spectra and angular emissivity of the PDMS structure a) without Si</w:t>
      </w:r>
      <w:r w:rsidRPr="00AC18F0">
        <w:rPr>
          <w:vertAlign w:val="subscript"/>
        </w:rPr>
        <w:t>3</w:t>
      </w:r>
      <w:r w:rsidRPr="00AC18F0">
        <w:t>N</w:t>
      </w:r>
      <w:r w:rsidRPr="00AC18F0">
        <w:rPr>
          <w:vertAlign w:val="subscript"/>
        </w:rPr>
        <w:t>4</w:t>
      </w:r>
      <w:r w:rsidRPr="00AC18F0">
        <w:rPr>
          <w:vertAlign w:val="subscript"/>
        </w:rPr>
        <w:softHyphen/>
      </w:r>
      <w:r w:rsidRPr="00AC18F0">
        <w:t xml:space="preserve"> inclusions, b) with rectangular Si</w:t>
      </w:r>
      <w:r w:rsidRPr="00AC18F0">
        <w:rPr>
          <w:vertAlign w:val="subscript"/>
        </w:rPr>
        <w:t>3</w:t>
      </w:r>
      <w:r w:rsidRPr="00AC18F0">
        <w:t>N</w:t>
      </w:r>
      <w:r w:rsidRPr="00AC18F0">
        <w:rPr>
          <w:vertAlign w:val="subscript"/>
        </w:rPr>
        <w:t>4</w:t>
      </w:r>
      <w:r w:rsidRPr="00AC18F0">
        <w:rPr>
          <w:vertAlign w:val="subscript"/>
        </w:rPr>
        <w:softHyphen/>
      </w:r>
      <w:r w:rsidRPr="00AC18F0">
        <w:t>, and c) with cylindrical Si</w:t>
      </w:r>
      <w:r w:rsidRPr="00AC18F0">
        <w:rPr>
          <w:vertAlign w:val="subscript"/>
        </w:rPr>
        <w:t>3</w:t>
      </w:r>
      <w:r w:rsidRPr="00AC18F0">
        <w:t>N</w:t>
      </w:r>
      <w:r w:rsidRPr="00AC18F0">
        <w:softHyphen/>
      </w:r>
      <w:r w:rsidRPr="00AC18F0">
        <w:rPr>
          <w:vertAlign w:val="subscript"/>
        </w:rPr>
        <w:t>4</w:t>
      </w:r>
      <w:r w:rsidRPr="00AC18F0">
        <w:t>.</w:t>
      </w:r>
      <w:r w:rsidR="005A3401" w:rsidRPr="00AC18F0">
        <w:t xml:space="preserve"> The green shaded area represents the atmospheric transmission window.</w:t>
      </w:r>
      <w:r w:rsidRPr="00AC18F0">
        <w:t xml:space="preserve"> Lower captions: angular emissivity is the average emissivity value computed over 9-13 </w:t>
      </w:r>
      <w:r w:rsidRPr="00AC18F0">
        <w:rPr>
          <w:rFonts w:ascii="Symbol" w:hAnsi="Symbol"/>
        </w:rPr>
        <w:t>m</w:t>
      </w:r>
      <w:r w:rsidRPr="00AC18F0">
        <w:t>m for different emission angles.</w:t>
      </w:r>
    </w:p>
    <w:p w14:paraId="5634931F" w14:textId="0F1002AB" w:rsidR="0001231C" w:rsidRPr="00AC18F0" w:rsidRDefault="0001231C" w:rsidP="002622C1">
      <w:pPr>
        <w:pStyle w:val="TAMainText"/>
      </w:pPr>
      <w:r w:rsidRPr="00AC18F0">
        <w:t>The tunability can be improved by the inclusion of Si</w:t>
      </w:r>
      <w:r w:rsidRPr="00AC18F0">
        <w:rPr>
          <w:vertAlign w:val="subscript"/>
        </w:rPr>
        <w:t>3</w:t>
      </w:r>
      <w:r w:rsidRPr="00AC18F0">
        <w:t>N</w:t>
      </w:r>
      <w:r w:rsidRPr="00AC18F0">
        <w:rPr>
          <w:vertAlign w:val="subscript"/>
        </w:rPr>
        <w:t>4</w:t>
      </w:r>
      <w:r w:rsidRPr="00AC18F0">
        <w:t xml:space="preserve"> structures inside the PDMS design. The imaginary part of the refractive index of Si</w:t>
      </w:r>
      <w:r w:rsidRPr="00AC18F0">
        <w:rPr>
          <w:vertAlign w:val="subscript"/>
        </w:rPr>
        <w:t>3</w:t>
      </w:r>
      <w:r w:rsidRPr="00AC18F0">
        <w:t>N</w:t>
      </w:r>
      <w:r w:rsidRPr="00AC18F0">
        <w:rPr>
          <w:vertAlign w:val="subscript"/>
        </w:rPr>
        <w:t>4</w:t>
      </w:r>
      <w:r w:rsidRPr="00AC18F0">
        <w:t xml:space="preserve"> peaks near 11.5 </w:t>
      </w:r>
      <w:r w:rsidRPr="00AC18F0">
        <w:rPr>
          <w:rFonts w:ascii="Symbol" w:hAnsi="Symbol"/>
        </w:rPr>
        <w:t>m</w:t>
      </w:r>
      <w:r w:rsidRPr="00AC18F0">
        <w:t>m, the same wavelength where the absorption of PDMS significantly decreases</w:t>
      </w:r>
      <w:r w:rsidR="00337158" w:rsidRPr="00AC18F0">
        <w:t xml:space="preserve"> </w:t>
      </w:r>
      <w:sdt>
        <w:sdtPr>
          <w:tag w:val="MENDELEY_CITATION_v3_eyJjaXRhdGlvbklEIjoiTUVOREVMRVlfQ0lUQVRJT05fZDY0MDM5MmUtMTUyOC00ODY4LTg1YTItNWI0MWQ5YzViYTRlIiwiY2l0YXRpb25JdGVtcyI6W3siaWQiOiJhMzM0NTA2Yy03YzRmLTNlZTctYmVmYy0zNGNiZWU0YTVmY2QiLCJpdGVtRGF0YSI6eyJ0eXBlIjoiYXJ0aWNsZS1qb3VybmFsIiwiaWQiOiJhMzM0NTA2Yy03YzRmLTNlZTctYmVmYy0zNGNiZWU0YTVmY2QiLCJ0aXRsZSI6IkJyb2FkYmFuZCBtaWQtaW5mcmFyZWQgZnJlcXVlbmN5IGNvbWIgZ2VuZXJhdGlvbiBpbiBhIFNpPHN1Yj4zPC9zdWI+TjxzdWI+NDwvc3ViPiBtaWNyb3Jlc29uYXRvciIsImF1dGhvciI6W3siZmFtaWx5IjoiR2FldGEiLCJnaXZlbiI6IkFsZXhhbmRlciBMLiIsInBhcnNlLW5hbWVzIjpmYWxzZSwiZHJvcHBpbmctcGFydGljbGUiOiIiLCJub24tZHJvcHBpbmctcGFydGljbGUiOiIifSx7ImZhbWlseSI6Ikx1a2UiLCJnaXZlbiI6IktldmluIiwicGFyc2UtbmFtZXMiOmZhbHNlLCJkcm9wcGluZy1wYXJ0aWNsZSI6IiIsIm5vbi1kcm9wcGluZy1wYXJ0aWNsZSI6IiJ9LHsiZmFtaWx5IjoiTGFtb250IiwiZ2l2ZW4iOiJNaWNoYWVsIFIuIEUuIiwicGFyc2UtbmFtZXMiOmZhbHNlLCJkcm9wcGluZy1wYXJ0aWNsZSI6IiIsIm5vbi1kcm9wcGluZy1wYXJ0aWNsZSI6IiJ9LHsiZmFtaWx5IjoiTGlwc29uIiwiZ2l2ZW4iOiJNaWNoYWwiLCJwYXJzZS1uYW1lcyI6ZmFsc2UsImRyb3BwaW5nLXBhcnRpY2xlIjoiIiwibm9uLWRyb3BwaW5nLXBhcnRpY2xlIjoiIn0seyJmYW1pbHkiOiJPa2F3YWNoaSIsImdpdmVuIjoiWW9zaGl0b21vIiwicGFyc2UtbmFtZXMiOmZhbHNlLCJkcm9wcGluZy1wYXJ0aWNsZSI6IiIsIm5vbi1kcm9wcGluZy1wYXJ0aWNsZSI6IiJ9XSwiY29udGFpbmVyLXRpdGxlIjoiT3B0aWNzIExldHRlcnMsIFZvbC4gNDAsIElzc3VlIDIxLCBwcC4gNDgyMy00ODI2IiwiYWNjZXNzZWQiOnsiZGF0ZS1wYXJ0cyI6W1syMDIxLDcsMTFdXX0sIkRPSSI6IjEwLjEzNjQvT0wuNDAuMDA0ODIzIiwiSVNTTiI6IjE1MzktNDc5NCIsIlVSTCI6Imh0dHBzOi8vd3d3Lm9zYXB1Ymxpc2hpbmcub3JnL3ZpZXdtZWRpYS5jZm0/dXJpPW9sLTQwLTIxLTQ4MjMmc2VxPTAmaHRtbD10cnVlIiwiaXNzdWVkIjp7ImRhdGUtcGFydHMiOltbMjAxNSwxMSwxXV19LCJwYWdlIjoiNDgyMy00ODI2IiwiYWJzdHJhY3QiOiJXZSBkZW1vbnN0cmF0ZSBicm9hZGJhbmQgZnJlcXVlbmN5IGNvbWIgZ2VuZXJhdGlvbiBpbiB0aGUgbWlkLWluZnJhcmVkIChNSVIpIGZyb20gMi4zIHRvIDMuNcKgzrxtIGluIGEgU2kzTjQgbWljcm9yZXNvbmF0b3IuIFdlIGVuZ2luZWVyIHRoZSBkaXNwZXJzaW9uIG9mIHRoZSBzdHJ1Y3R1cmUgaW4gdGhlIE1JUiB1c2luZyBhIFNlbGxtZWllciBlcXVhdGlvbiB3ZSBkZXJpdmUgZnJvbSBleHBlcmltZW50YWwgbWVhc3VyZW1lbnRzIHBlcmZvcm1lZCBvbiBTaTNONCBmaWxtcyBmcm9tIHRoZSBVViB0byB0aGUgSVIuIFdlIHVzZSBkZXBvc2l0aW9u4oCTYW5uZWFsIGN5Y2xpbmcgdG8gZGVjcmVhc2UgYWJzb3JwdGlvbiBsb3NzZXMgZHVlIHRvIHZpYnJhdGlvbmFsIHRyYW5zaXRpb25zIGluIHRoZSBNSVIgYW5kIGFjaGlldmUgYSBRLWZhY3RvciBvZiAxLjDDlzEwNi4gVG8gb3VyIGtub3dsZWRnZSwgdGhpcyBpcyB0aGUgaGlnaGVzdCBRIHJlcG9ydGVkIGluIHRoaXMgd2F2ZWxlbmd0aCByYW5nZSBmb3IgYW55IG9uLWNoaXAgcmVzb25hdG9yLiIsInB1Ymxpc2hlciI6Ik9wdGljYWwgU29jaWV0eSBvZiBBbWVyaWNhIiwiaXNzdWUiOiIyMSIsInZvbHVtZSI6IjQwIn0sImlzVGVtcG9yYXJ5IjpmYWxzZX1dLCJwcm9wZXJ0aWVzIjp7Im5vdGVJbmRleCI6MH0sImlzRWRpdGVkIjpmYWxzZSwibWFudWFsT3ZlcnJpZGUiOnsiaXNNYW51YWxseU92ZXJyaWRlbiI6ZmFsc2UsImNpdGVwcm9jVGV4dCI6Ils0NV0iLCJtYW51YWxPdmVycmlkZVRleHQiOiIiLCJpc01hbnVhbGx5T3ZlcnJpZGRlbiI6ZmFsc2V9fQ=="/>
          <w:id w:val="610798331"/>
          <w:placeholder>
            <w:docPart w:val="5B30C27C6FFC458CB8860E98C67CEE26"/>
          </w:placeholder>
        </w:sdtPr>
        <w:sdtEndPr/>
        <w:sdtContent>
          <w:r w:rsidR="007928F3" w:rsidRPr="00AC18F0">
            <w:t>[45]</w:t>
          </w:r>
        </w:sdtContent>
      </w:sdt>
      <w:r w:rsidRPr="00AC18F0">
        <w:t>. Note that simply adding a layer of Si</w:t>
      </w:r>
      <w:r w:rsidRPr="00AC18F0">
        <w:rPr>
          <w:vertAlign w:val="subscript"/>
        </w:rPr>
        <w:t>3</w:t>
      </w:r>
      <w:r w:rsidRPr="00AC18F0">
        <w:t>N</w:t>
      </w:r>
      <w:r w:rsidRPr="00AC18F0">
        <w:rPr>
          <w:vertAlign w:val="subscript"/>
        </w:rPr>
        <w:t>4</w:t>
      </w:r>
      <w:r w:rsidRPr="00AC18F0">
        <w:t xml:space="preserve"> to the bottom of the PDMS is not possible because of Si</w:t>
      </w:r>
      <w:r w:rsidRPr="00AC18F0">
        <w:rPr>
          <w:vertAlign w:val="subscript"/>
        </w:rPr>
        <w:t>3</w:t>
      </w:r>
      <w:r w:rsidRPr="00AC18F0">
        <w:t>N</w:t>
      </w:r>
      <w:r w:rsidRPr="00AC18F0">
        <w:rPr>
          <w:vertAlign w:val="subscript"/>
        </w:rPr>
        <w:t xml:space="preserve">4 </w:t>
      </w:r>
      <w:r w:rsidRPr="00AC18F0">
        <w:t>high Young’s Modulus. Hence, Si</w:t>
      </w:r>
      <w:r w:rsidRPr="00AC18F0">
        <w:rPr>
          <w:vertAlign w:val="subscript"/>
        </w:rPr>
        <w:t>3</w:t>
      </w:r>
      <w:r w:rsidRPr="00AC18F0">
        <w:t>N</w:t>
      </w:r>
      <w:r w:rsidRPr="00AC18F0">
        <w:rPr>
          <w:vertAlign w:val="subscript"/>
        </w:rPr>
        <w:t xml:space="preserve">4 </w:t>
      </w:r>
      <w:r w:rsidRPr="00AC18F0">
        <w:t>cannot stretch as far as PDMS without cracking and fracturing. Therefore, our design uses non-continuous periodic Si</w:t>
      </w:r>
      <w:r w:rsidRPr="00AC18F0">
        <w:rPr>
          <w:vertAlign w:val="subscript"/>
        </w:rPr>
        <w:t>3</w:t>
      </w:r>
      <w:r w:rsidRPr="00AC18F0">
        <w:t>N</w:t>
      </w:r>
      <w:r w:rsidRPr="00AC18F0">
        <w:rPr>
          <w:vertAlign w:val="subscript"/>
        </w:rPr>
        <w:t>4</w:t>
      </w:r>
      <w:r w:rsidRPr="00AC18F0">
        <w:t xml:space="preserve"> structures that can move within the PDMS without stretching. The computed </w:t>
      </w:r>
      <w:proofErr w:type="spellStart"/>
      <w:r w:rsidRPr="00AC18F0">
        <w:t>emissivities</w:t>
      </w:r>
      <w:proofErr w:type="spellEnd"/>
      <w:r w:rsidRPr="00AC18F0">
        <w:t xml:space="preserve"> of the proposed designs with Si</w:t>
      </w:r>
      <w:r w:rsidRPr="00AC18F0">
        <w:rPr>
          <w:vertAlign w:val="subscript"/>
        </w:rPr>
        <w:t>3</w:t>
      </w:r>
      <w:r w:rsidRPr="00AC18F0">
        <w:t>N</w:t>
      </w:r>
      <w:r w:rsidRPr="00AC18F0">
        <w:rPr>
          <w:vertAlign w:val="subscript"/>
        </w:rPr>
        <w:t>4</w:t>
      </w:r>
      <w:r w:rsidRPr="00AC18F0">
        <w:t xml:space="preserve"> rectangular and cylindrical structures </w:t>
      </w:r>
      <w:r w:rsidRPr="00AC18F0">
        <w:lastRenderedPageBreak/>
        <w:t>embedded in PDMS are shown in Fig</w:t>
      </w:r>
      <w:r w:rsidR="00A87246" w:rsidRPr="00AC18F0">
        <w:t>ures</w:t>
      </w:r>
      <w:r w:rsidRPr="00AC18F0">
        <w:t xml:space="preserve"> </w:t>
      </w:r>
      <w:r w:rsidR="008905D2" w:rsidRPr="00AC18F0">
        <w:t>3</w:t>
      </w:r>
      <w:r w:rsidRPr="00AC18F0">
        <w:t xml:space="preserve">b and </w:t>
      </w:r>
      <w:r w:rsidR="008905D2" w:rsidRPr="00AC18F0">
        <w:t>3</w:t>
      </w:r>
      <w:r w:rsidRPr="00AC18F0">
        <w:t xml:space="preserve">c, respectively, and their average angular emissivity in the range λ = 9-13 </w:t>
      </w:r>
      <w:proofErr w:type="spellStart"/>
      <w:r w:rsidRPr="00AC18F0">
        <w:t>μm</w:t>
      </w:r>
      <w:proofErr w:type="spellEnd"/>
      <w:r w:rsidRPr="00AC18F0">
        <w:t xml:space="preserve"> is shown in the lower insets.</w:t>
      </w:r>
    </w:p>
    <w:p w14:paraId="39FD007A" w14:textId="313C45B8" w:rsidR="0001231C" w:rsidRPr="00AC18F0" w:rsidRDefault="0001231C" w:rsidP="002622C1">
      <w:pPr>
        <w:pStyle w:val="TAMainText"/>
      </w:pPr>
      <w:r w:rsidRPr="00AC18F0">
        <w:t>Interestingly, the shape of the Si</w:t>
      </w:r>
      <w:r w:rsidRPr="00AC18F0">
        <w:rPr>
          <w:vertAlign w:val="subscript"/>
        </w:rPr>
        <w:t>3</w:t>
      </w:r>
      <w:r w:rsidRPr="00AC18F0">
        <w:t>N</w:t>
      </w:r>
      <w:r w:rsidRPr="00AC18F0">
        <w:rPr>
          <w:vertAlign w:val="subscript"/>
        </w:rPr>
        <w:t>4</w:t>
      </w:r>
      <w:r w:rsidRPr="00AC18F0">
        <w:t xml:space="preserve"> structures has a pronounced effect on the total emissivity values and their tunable range. The rectangular design has slightly higher emissivity than the cylindrical design in both the stretched and unstretched cases, but the tunability in the cylindrical design is improved since the difference between the stretched and unstretched cases is greater. The thickness, width, and spacing of the structures affect the tunability and the final designs are optimized given that they provided the best results out of a wide variety of sizes and shapes. The main mechanism that causes the increase in tunability near λ = 11 </w:t>
      </w:r>
      <w:proofErr w:type="spellStart"/>
      <w:r w:rsidRPr="00AC18F0">
        <w:t>μm</w:t>
      </w:r>
      <w:proofErr w:type="spellEnd"/>
      <w:r w:rsidRPr="00AC18F0">
        <w:t xml:space="preserve"> is the change in periodicity between the stretched and unstretched configurations. When the gaps between the Si</w:t>
      </w:r>
      <w:r w:rsidRPr="00AC18F0">
        <w:rPr>
          <w:vertAlign w:val="subscript"/>
        </w:rPr>
        <w:t>3</w:t>
      </w:r>
      <w:r w:rsidRPr="00AC18F0">
        <w:t>N</w:t>
      </w:r>
      <w:r w:rsidRPr="00AC18F0">
        <w:rPr>
          <w:vertAlign w:val="subscript"/>
        </w:rPr>
        <w:t>4</w:t>
      </w:r>
      <w:r w:rsidRPr="00AC18F0">
        <w:t xml:space="preserve"> structures are increased, more light </w:t>
      </w:r>
      <w:proofErr w:type="gramStart"/>
      <w:r w:rsidRPr="00AC18F0">
        <w:t>is able to</w:t>
      </w:r>
      <w:proofErr w:type="gramEnd"/>
      <w:r w:rsidRPr="00AC18F0">
        <w:t xml:space="preserve"> pass unaffected through the structure and the absorption/emissivity is reduced.</w:t>
      </w:r>
      <w:r w:rsidRPr="00AC18F0">
        <w:rPr>
          <w:rFonts w:eastAsiaTheme="minorEastAsia"/>
        </w:rPr>
        <w:t xml:space="preserve"> The physical mechanisms that enable the large differences in mid-IR emissivity between the stretched and unstretched states are further elucidated by the electric field enhancement distributions plotted in the Supplementary Information</w:t>
      </w:r>
      <w:r w:rsidR="00337158" w:rsidRPr="00AC18F0">
        <w:rPr>
          <w:rFonts w:eastAsiaTheme="minorEastAsia"/>
        </w:rPr>
        <w:t xml:space="preserve"> </w:t>
      </w:r>
      <w:sdt>
        <w:sdtPr>
          <w:rPr>
            <w:rFonts w:eastAsiaTheme="minorEastAsia"/>
          </w:rPr>
          <w:tag w:val="MENDELEY_CITATION_v3_eyJjaXRhdGlvbklEIjoiTUVOREVMRVlfQ0lUQVRJT05fYWEwMDQyMDEtYWRkNS00Nzk2LTlhODctZDMzMThhZmY2ZjZmIiwiY2l0YXRpb25JdGVtcyI6W3siaWQiOiI1NjAyOTRmMi0xODJjLTM4YTYtYTkxNy05MGMwMmE3NmQ3MjUiLCJpdGVtRGF0YSI6eyJ0eXBlIjoiYXJ0aWNsZS1qb3VybmFsIiwiaWQiOiI1NjAyOTRmMi0xODJjLTM4YTYtYTkxNy05MGMwMmE3NmQ3MjUiLCJ0aXRsZSI6IlNlZSBTdXBwbGVtZW50YWwgTWF0ZXJpYWwgZm9yIGRldGFpbHMgb24gdGhlIEZFTSBzaW11bGF0aW9ucyBhbmQgdGhlIGNvbXB1dGVkIGVsZWN0cmljIGZpZWxkIGRpc3RyaWJ1dGlvbnMifSwiaXNUZW1wb3JhcnkiOmZhbHNlfV0sInByb3BlcnRpZXMiOnsibm90ZUluZGV4IjowfSwiaXNFZGl0ZWQiOmZhbHNlLCJtYW51YWxPdmVycmlkZSI6eyJpc01hbnVhbGx5T3ZlcnJpZGRlbiI6ZmFsc2UsImNpdGVwcm9jVGV4dCI6Ils0N10iLCJtYW51YWxPdmVycmlkZVRleHQiOiIifX0="/>
          <w:id w:val="-1941286798"/>
          <w:placeholder>
            <w:docPart w:val="543029E355C241C1B610C44C4793D78E"/>
          </w:placeholder>
        </w:sdtPr>
        <w:sdtEndPr/>
        <w:sdtContent>
          <w:r w:rsidR="007928F3" w:rsidRPr="00AC18F0">
            <w:rPr>
              <w:rFonts w:eastAsiaTheme="minorEastAsia"/>
            </w:rPr>
            <w:t>[47]</w:t>
          </w:r>
        </w:sdtContent>
      </w:sdt>
      <w:r w:rsidRPr="00AC18F0">
        <w:rPr>
          <w:rFonts w:eastAsiaTheme="minorEastAsia"/>
        </w:rPr>
        <w:t>.</w:t>
      </w:r>
    </w:p>
    <w:p w14:paraId="743E517B" w14:textId="77777777" w:rsidR="0001231C" w:rsidRPr="00AC18F0" w:rsidRDefault="0001231C" w:rsidP="002622C1">
      <w:pPr>
        <w:pStyle w:val="TAMainText"/>
      </w:pPr>
      <w:r w:rsidRPr="00AC18F0">
        <w:t xml:space="preserve">To determine the cooling performance for applications on satellites or other space applications, only the thermal power radiated by the structure </w:t>
      </w:r>
      <w:r w:rsidRPr="00AC18F0">
        <w:rPr>
          <w:rFonts w:eastAsiaTheme="minorEastAsia"/>
          <w:i/>
          <w:iCs/>
        </w:rPr>
        <w:t>P</w:t>
      </w:r>
      <w:r w:rsidRPr="00AC18F0">
        <w:rPr>
          <w:rFonts w:eastAsiaTheme="minorEastAsia"/>
          <w:i/>
          <w:iCs/>
          <w:vertAlign w:val="subscript"/>
        </w:rPr>
        <w:t>rad</w:t>
      </w:r>
      <w:r w:rsidRPr="00AC18F0">
        <w:t xml:space="preserve"> needs to be considered. Hence, </w:t>
      </w:r>
      <w:r w:rsidRPr="00AC18F0">
        <w:rPr>
          <w:rFonts w:eastAsiaTheme="minorEastAsia"/>
          <w:i/>
          <w:iCs/>
        </w:rPr>
        <w:t>P</w:t>
      </w:r>
      <w:r w:rsidRPr="00AC18F0">
        <w:rPr>
          <w:rFonts w:eastAsiaTheme="minorEastAsia"/>
          <w:i/>
          <w:iCs/>
          <w:vertAlign w:val="subscript"/>
        </w:rPr>
        <w:t>rad</w:t>
      </w:r>
      <w:r w:rsidRPr="00AC18F0">
        <w:rPr>
          <w:rFonts w:eastAsiaTheme="minorEastAsia"/>
          <w:i/>
          <w:iCs/>
        </w:rPr>
        <w:t xml:space="preserve"> </w:t>
      </w:r>
      <w:r w:rsidRPr="00AC18F0">
        <w:rPr>
          <w:rFonts w:eastAsiaTheme="minorEastAsia"/>
        </w:rPr>
        <w:t>can be calculated by using the formula:</w:t>
      </w:r>
    </w:p>
    <w:p w14:paraId="15C8C1D0" w14:textId="77777777" w:rsidR="0001231C" w:rsidRPr="00AC18F0" w:rsidRDefault="0001231C" w:rsidP="002622C1">
      <w:pPr>
        <w:pStyle w:val="TAMainText"/>
        <w:rPr>
          <w:rFonts w:eastAsiaTheme="minorEastAsia"/>
        </w:rPr>
      </w:pPr>
    </w:p>
    <w:p w14:paraId="51C01237" w14:textId="77777777" w:rsidR="0001231C" w:rsidRPr="00AC18F0" w:rsidRDefault="004C5265" w:rsidP="002622C1">
      <w:pPr>
        <w:pStyle w:val="TAMainText"/>
        <w:rPr>
          <w:rFonts w:eastAsiaTheme="minorEastAsia"/>
        </w:rPr>
      </w:pPr>
      <m:oMathPara>
        <m:oMath>
          <m:eqArr>
            <m:eqArrPr>
              <m:maxDist m:val="1"/>
              <m:ctrlPr>
                <w:rPr>
                  <w:rFonts w:ascii="Cambria Math" w:hAnsi="Cambria Math"/>
                  <w:i/>
                </w:rPr>
              </m:ctrlPr>
            </m:eqArrPr>
            <m:e>
              <m:sSub>
                <m:sSubPr>
                  <m:ctrlPr>
                    <w:rPr>
                      <w:rFonts w:ascii="Cambria Math" w:hAnsi="Cambria Math"/>
                    </w:rPr>
                  </m:ctrlPr>
                </m:sSubPr>
                <m:e>
                  <m:r>
                    <w:rPr>
                      <w:rFonts w:ascii="Cambria Math" w:hAnsi="Cambria Math"/>
                    </w:rPr>
                    <m:t>P</m:t>
                  </m:r>
                </m:e>
                <m:sub>
                  <m:r>
                    <w:rPr>
                      <w:rFonts w:ascii="Cambria Math" w:hAnsi="Cambria Math"/>
                    </w:rPr>
                    <m:t>rad</m:t>
                  </m:r>
                </m:sub>
              </m:sSub>
              <m:d>
                <m:dPr>
                  <m:ctrlPr>
                    <w:rPr>
                      <w:rFonts w:ascii="Cambria Math" w:hAnsi="Cambria Math"/>
                    </w:rPr>
                  </m:ctrlPr>
                </m:dPr>
                <m:e>
                  <m:r>
                    <w:rPr>
                      <w:rFonts w:ascii="Cambria Math" w:hAnsi="Cambria Math"/>
                    </w:rPr>
                    <m:t>T</m:t>
                  </m:r>
                </m:e>
              </m:d>
              <m:r>
                <w:rPr>
                  <w:rFonts w:ascii="Cambria Math" w:hAnsi="Cambria Math"/>
                </w:rPr>
                <m:t>=2πA</m:t>
              </m:r>
              <m:nary>
                <m:naryPr>
                  <m:limLoc m:val="subSup"/>
                  <m:grow m:val="1"/>
                  <m:ctrlPr>
                    <w:rPr>
                      <w:rFonts w:ascii="Cambria Math" w:hAnsi="Cambria Math"/>
                    </w:rPr>
                  </m:ctrlPr>
                </m:naryPr>
                <m:sub>
                  <m:r>
                    <w:rPr>
                      <w:rFonts w:ascii="Cambria Math" w:hAnsi="Cambria Math"/>
                    </w:rPr>
                    <m:t>0</m:t>
                  </m:r>
                </m:sub>
                <m:sup>
                  <m:f>
                    <m:fPr>
                      <m:type m:val="lin"/>
                      <m:ctrlPr>
                        <w:rPr>
                          <w:rFonts w:ascii="Cambria Math" w:hAnsi="Cambria Math"/>
                        </w:rPr>
                      </m:ctrlPr>
                    </m:fPr>
                    <m:num>
                      <m:r>
                        <w:rPr>
                          <w:rFonts w:ascii="Cambria Math" w:hAnsi="Cambria Math"/>
                        </w:rPr>
                        <m:t>π</m:t>
                      </m:r>
                    </m:num>
                    <m:den>
                      <m:r>
                        <w:rPr>
                          <w:rFonts w:ascii="Cambria Math" w:hAnsi="Cambria Math"/>
                        </w:rPr>
                        <m:t>2</m:t>
                      </m:r>
                    </m:den>
                  </m:f>
                </m:sup>
                <m:e>
                  <m:r>
                    <m:rPr>
                      <m:sty m:val="p"/>
                    </m:rPr>
                    <w:rPr>
                      <w:rFonts w:ascii="Cambria Math" w:hAnsi="Cambria Math"/>
                    </w:rPr>
                    <m:t>sin</m:t>
                  </m:r>
                  <m:d>
                    <m:dPr>
                      <m:ctrlPr>
                        <w:rPr>
                          <w:rFonts w:ascii="Cambria Math" w:hAnsi="Cambria Math"/>
                        </w:rPr>
                      </m:ctrlPr>
                    </m:dPr>
                    <m:e>
                      <m:r>
                        <w:rPr>
                          <w:rFonts w:ascii="Cambria Math" w:hAnsi="Cambria Math"/>
                        </w:rPr>
                        <m:t>θ</m:t>
                      </m:r>
                    </m:e>
                  </m:d>
                  <m:r>
                    <m:rPr>
                      <m:sty m:val="p"/>
                    </m:rPr>
                    <w:rPr>
                      <w:rFonts w:ascii="Cambria Math" w:hAnsi="Cambria Math"/>
                    </w:rPr>
                    <m:t>cos</m:t>
                  </m:r>
                  <m:d>
                    <m:dPr>
                      <m:ctrlPr>
                        <w:rPr>
                          <w:rFonts w:ascii="Cambria Math" w:hAnsi="Cambria Math"/>
                        </w:rPr>
                      </m:ctrlPr>
                    </m:dPr>
                    <m:e>
                      <m:r>
                        <w:rPr>
                          <w:rFonts w:ascii="Cambria Math" w:hAnsi="Cambria Math"/>
                        </w:rPr>
                        <m:t>θ</m:t>
                      </m:r>
                    </m:e>
                  </m:d>
                  <m:r>
                    <w:rPr>
                      <w:rFonts w:ascii="Cambria Math" w:hAnsi="Cambria Math"/>
                    </w:rPr>
                    <m:t>dθ</m:t>
                  </m:r>
                </m:e>
              </m:nary>
              <m:nary>
                <m:naryPr>
                  <m:limLoc m:val="subSup"/>
                  <m:grow m:val="1"/>
                  <m:ctrlPr>
                    <w:rPr>
                      <w:rFonts w:ascii="Cambria Math" w:hAnsi="Cambria Math"/>
                    </w:rPr>
                  </m:ctrlPr>
                </m:naryPr>
                <m:sub>
                  <m:r>
                    <w:rPr>
                      <w:rFonts w:ascii="Cambria Math" w:hAnsi="Cambria Math"/>
                    </w:rPr>
                    <m:t>0</m:t>
                  </m:r>
                </m:sub>
                <m:sup>
                  <m:r>
                    <w:rPr>
                      <w:rFonts w:ascii="Cambria Math" w:hAnsi="Cambria Math"/>
                    </w:rPr>
                    <m:t>∞</m:t>
                  </m:r>
                </m:sup>
                <m:e>
                  <m:sSub>
                    <m:sSubPr>
                      <m:ctrlPr>
                        <w:rPr>
                          <w:rFonts w:ascii="Cambria Math" w:hAnsi="Cambria Math"/>
                        </w:rPr>
                      </m:ctrlPr>
                    </m:sSubPr>
                    <m:e>
                      <m:r>
                        <w:rPr>
                          <w:rFonts w:ascii="Cambria Math" w:hAnsi="Cambria Math"/>
                        </w:rPr>
                        <m:t>I</m:t>
                      </m:r>
                    </m:e>
                    <m:sub>
                      <m:r>
                        <w:rPr>
                          <w:rFonts w:ascii="Cambria Math" w:hAnsi="Cambria Math"/>
                        </w:rPr>
                        <m:t>BB</m:t>
                      </m:r>
                    </m:sub>
                  </m:sSub>
                  <m:d>
                    <m:dPr>
                      <m:ctrlPr>
                        <w:rPr>
                          <w:rFonts w:ascii="Cambria Math" w:hAnsi="Cambria Math"/>
                        </w:rPr>
                      </m:ctrlPr>
                    </m:dPr>
                    <m:e>
                      <m:r>
                        <w:rPr>
                          <w:rFonts w:ascii="Cambria Math" w:hAnsi="Cambria Math"/>
                        </w:rPr>
                        <m:t>T,λ</m:t>
                      </m:r>
                    </m:e>
                  </m:d>
                  <m:r>
                    <m:rPr>
                      <m:sty m:val="p"/>
                    </m:rPr>
                    <w:rPr>
                      <w:rFonts w:ascii="Cambria Math" w:hAnsi="Cambria Math"/>
                    </w:rPr>
                    <m:t>Ε</m:t>
                  </m:r>
                  <m:d>
                    <m:dPr>
                      <m:ctrlPr>
                        <w:rPr>
                          <w:rFonts w:ascii="Cambria Math" w:hAnsi="Cambria Math"/>
                        </w:rPr>
                      </m:ctrlPr>
                    </m:dPr>
                    <m:e>
                      <m:r>
                        <w:rPr>
                          <w:rFonts w:ascii="Cambria Math" w:hAnsi="Cambria Math"/>
                        </w:rPr>
                        <m:t>λ,θ</m:t>
                      </m:r>
                    </m:e>
                  </m:d>
                  <m:r>
                    <w:rPr>
                      <w:rFonts w:ascii="Cambria Math" w:hAnsi="Cambria Math"/>
                    </w:rPr>
                    <m:t>dλ,</m:t>
                  </m:r>
                </m:e>
              </m:nary>
              <m:r>
                <w:rPr>
                  <w:rFonts w:ascii="Cambria Math" w:hAnsi="Cambria Math"/>
                </w:rPr>
                <m:t xml:space="preserve"> #(1)#</m:t>
              </m:r>
            </m:e>
          </m:eqArr>
        </m:oMath>
      </m:oMathPara>
    </w:p>
    <w:p w14:paraId="5087B706" w14:textId="77777777" w:rsidR="0001231C" w:rsidRPr="00AC18F0" w:rsidRDefault="0001231C" w:rsidP="002622C1">
      <w:pPr>
        <w:pStyle w:val="TAMainText"/>
        <w:rPr>
          <w:rFonts w:eastAsiaTheme="minorEastAsia"/>
        </w:rPr>
      </w:pPr>
    </w:p>
    <w:p w14:paraId="0185425E" w14:textId="77777777" w:rsidR="0001231C" w:rsidRPr="00AC18F0" w:rsidRDefault="0001231C" w:rsidP="002622C1">
      <w:pPr>
        <w:pStyle w:val="TAMainText"/>
        <w:rPr>
          <w:rFonts w:eastAsiaTheme="minorEastAsia"/>
        </w:rPr>
      </w:pPr>
      <w:r w:rsidRPr="00AC18F0">
        <w:rPr>
          <w:rFonts w:eastAsiaTheme="minorEastAsia"/>
        </w:rPr>
        <w:t>where A is the surface area of the structure, θ is the direction of emission, T is the temperature, and Ε(λ,θ) is the spectral and angular emissivity computed in the previous section. The blackbody spectral radiance I</w:t>
      </w:r>
      <w:r w:rsidRPr="00AC18F0">
        <w:rPr>
          <w:rFonts w:eastAsiaTheme="minorEastAsia"/>
          <w:vertAlign w:val="subscript"/>
        </w:rPr>
        <w:t>BB</w:t>
      </w:r>
      <w:r w:rsidRPr="00AC18F0">
        <w:rPr>
          <w:rFonts w:eastAsiaTheme="minorEastAsia"/>
          <w:i/>
          <w:iCs/>
        </w:rPr>
        <w:t xml:space="preserve"> </w:t>
      </w:r>
      <w:r w:rsidRPr="00AC18F0">
        <w:rPr>
          <w:rFonts w:eastAsiaTheme="minorEastAsia"/>
        </w:rPr>
        <w:t>is calculated through Planck’s Law:</w:t>
      </w:r>
    </w:p>
    <w:p w14:paraId="704FB3D0" w14:textId="77777777" w:rsidR="0001231C" w:rsidRPr="00AC18F0" w:rsidRDefault="0001231C" w:rsidP="002622C1">
      <w:pPr>
        <w:pStyle w:val="TAMainText"/>
        <w:rPr>
          <w:rFonts w:eastAsiaTheme="minorEastAsia"/>
        </w:rPr>
      </w:pPr>
    </w:p>
    <w:p w14:paraId="3CB21E16" w14:textId="64BFBA6F" w:rsidR="0001231C" w:rsidRPr="00AC18F0" w:rsidRDefault="004C5265" w:rsidP="002622C1">
      <w:pPr>
        <w:pStyle w:val="TAMainText"/>
        <w:rPr>
          <w:rFonts w:eastAsiaTheme="minorEastAsia"/>
        </w:rPr>
      </w:pPr>
      <m:oMathPara>
        <m:oMath>
          <m:eqArr>
            <m:eqArrPr>
              <m:maxDist m:val="1"/>
              <m:ctrlPr>
                <w:rPr>
                  <w:rFonts w:ascii="Cambria Math" w:hAnsi="Cambria Math"/>
                  <w:i/>
                </w:rPr>
              </m:ctrlPr>
            </m:eqArrPr>
            <m:e>
              <m:sSub>
                <m:sSubPr>
                  <m:ctrlPr>
                    <w:rPr>
                      <w:rFonts w:ascii="Cambria Math" w:hAnsi="Cambria Math"/>
                    </w:rPr>
                  </m:ctrlPr>
                </m:sSubPr>
                <m:e>
                  <m:r>
                    <w:rPr>
                      <w:rFonts w:ascii="Cambria Math" w:hAnsi="Cambria Math"/>
                    </w:rPr>
                    <m:t>I</m:t>
                  </m:r>
                </m:e>
                <m:sub>
                  <m:r>
                    <w:rPr>
                      <w:rFonts w:ascii="Cambria Math" w:hAnsi="Cambria Math"/>
                    </w:rPr>
                    <m:t>BB</m:t>
                  </m:r>
                </m:sub>
              </m:sSub>
              <m:d>
                <m:dPr>
                  <m:ctrlPr>
                    <w:rPr>
                      <w:rFonts w:ascii="Cambria Math" w:hAnsi="Cambria Math"/>
                    </w:rPr>
                  </m:ctrlPr>
                </m:dPr>
                <m:e>
                  <m:r>
                    <w:rPr>
                      <w:rFonts w:ascii="Cambria Math" w:hAnsi="Cambria Math"/>
                    </w:rPr>
                    <m:t>T,λ</m:t>
                  </m:r>
                </m:e>
              </m:d>
              <m:r>
                <w:rPr>
                  <w:rFonts w:ascii="Cambria Math" w:hAnsi="Cambria Math"/>
                </w:rPr>
                <m:t>=(</m:t>
              </m:r>
              <m:r>
                <m:rPr>
                  <m:sty m:val="p"/>
                </m:rPr>
                <w:rPr>
                  <w:rFonts w:ascii="Cambria Math" w:hAnsi="Cambria Math"/>
                </w:rPr>
                <m:t>2h</m:t>
              </m:r>
              <m:sSup>
                <m:sSupPr>
                  <m:ctrlPr>
                    <w:rPr>
                      <w:rFonts w:ascii="Cambria Math" w:hAnsi="Cambria Math"/>
                    </w:rPr>
                  </m:ctrlPr>
                </m:sSupPr>
                <m:e>
                  <m:r>
                    <w:rPr>
                      <w:rFonts w:ascii="Cambria Math" w:hAnsi="Cambria Math"/>
                    </w:rPr>
                    <m:t>c</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λ</m:t>
                  </m:r>
                </m:e>
                <m:sup>
                  <m:r>
                    <w:rPr>
                      <w:rFonts w:ascii="Cambria Math" w:hAnsi="Cambria Math"/>
                    </w:rPr>
                    <m:t>5</m:t>
                  </m:r>
                </m:sup>
              </m:sSup>
              <m:r>
                <m:rPr>
                  <m:sty m:val="p"/>
                </m:rPr>
                <w:rPr>
                  <w:rFonts w:ascii="Cambria Math" w:hAnsi="Cambria Math"/>
                </w:rPr>
                <m:t>)(</m:t>
              </m:r>
              <m:r>
                <w:rPr>
                  <w:rFonts w:ascii="Cambria Math" w:hAnsi="Cambria Math"/>
                </w:rPr>
                <m:t>exp</m:t>
              </m:r>
              <m:d>
                <m:dPr>
                  <m:begChr m:val="["/>
                  <m:endChr m:val="]"/>
                  <m:ctrlPr>
                    <w:rPr>
                      <w:rFonts w:ascii="Cambria Math" w:hAnsi="Cambria Math"/>
                    </w:rPr>
                  </m:ctrlPr>
                </m:dPr>
                <m:e>
                  <m:r>
                    <w:rPr>
                      <w:rFonts w:ascii="Cambria Math" w:hAnsi="Cambria Math"/>
                    </w:rPr>
                    <m:t>hc/λ</m:t>
                  </m:r>
                  <m:sSub>
                    <m:sSubPr>
                      <m:ctrlPr>
                        <w:rPr>
                          <w:rFonts w:ascii="Cambria Math" w:hAnsi="Cambria Math"/>
                        </w:rPr>
                      </m:ctrlPr>
                    </m:sSubPr>
                    <m:e>
                      <m:r>
                        <w:rPr>
                          <w:rFonts w:ascii="Cambria Math" w:hAnsi="Cambria Math"/>
                        </w:rPr>
                        <m:t>k</m:t>
                      </m:r>
                    </m:e>
                    <m:sub>
                      <m:r>
                        <w:rPr>
                          <w:rFonts w:ascii="Cambria Math" w:hAnsi="Cambria Math"/>
                        </w:rPr>
                        <m:t>B</m:t>
                      </m:r>
                    </m:sub>
                  </m:sSub>
                  <m:r>
                    <w:rPr>
                      <w:rFonts w:ascii="Cambria Math" w:hAnsi="Cambria Math"/>
                    </w:rPr>
                    <m:t>T</m:t>
                  </m:r>
                </m:e>
              </m:d>
              <m:r>
                <w:rPr>
                  <w:rFonts w:ascii="Cambria Math" w:hAnsi="Cambria Math"/>
                </w:rPr>
                <m:t>-1</m:t>
              </m:r>
              <m:sSup>
                <m:sSupPr>
                  <m:ctrlPr>
                    <w:rPr>
                      <w:rFonts w:ascii="Cambria Math" w:hAnsi="Cambria Math"/>
                      <w:i/>
                    </w:rPr>
                  </m:ctrlPr>
                </m:sSupPr>
                <m:e>
                  <m:r>
                    <w:rPr>
                      <w:rFonts w:ascii="Cambria Math" w:hAnsi="Cambria Math"/>
                    </w:rPr>
                    <m:t>)</m:t>
                  </m:r>
                </m:e>
                <m:sup>
                  <m:r>
                    <w:rPr>
                      <w:rFonts w:ascii="Cambria Math" w:hAnsi="Cambria Math"/>
                    </w:rPr>
                    <m:t>-1</m:t>
                  </m:r>
                </m:sup>
              </m:sSup>
              <m:r>
                <w:rPr>
                  <w:rFonts w:ascii="Cambria Math" w:hAnsi="Cambria Math"/>
                </w:rPr>
                <m:t>,#(2)#</m:t>
              </m:r>
            </m:e>
          </m:eqArr>
        </m:oMath>
      </m:oMathPara>
    </w:p>
    <w:p w14:paraId="18390A2F" w14:textId="77777777" w:rsidR="0001231C" w:rsidRPr="00AC18F0" w:rsidRDefault="0001231C" w:rsidP="002622C1">
      <w:pPr>
        <w:pStyle w:val="TAMainText"/>
        <w:rPr>
          <w:rFonts w:eastAsiaTheme="minorEastAsia"/>
        </w:rPr>
      </w:pPr>
    </w:p>
    <w:p w14:paraId="7B38FE84" w14:textId="3CD00DBC" w:rsidR="0001231C" w:rsidRPr="00AC18F0" w:rsidRDefault="0001231C" w:rsidP="00783761">
      <w:pPr>
        <w:pStyle w:val="TAMainText"/>
      </w:pPr>
      <w:r w:rsidRPr="00AC18F0">
        <w:t xml:space="preserve">where </w:t>
      </w:r>
      <w:r w:rsidRPr="00AC18F0">
        <w:rPr>
          <w:i/>
          <w:iCs/>
        </w:rPr>
        <w:t>h</w:t>
      </w:r>
      <w:r w:rsidRPr="00AC18F0">
        <w:t xml:space="preserve"> is Planck’s constant, </w:t>
      </w:r>
      <w:r w:rsidRPr="00AC18F0">
        <w:rPr>
          <w:i/>
          <w:iCs/>
        </w:rPr>
        <w:t>k</w:t>
      </w:r>
      <w:r w:rsidRPr="00AC18F0">
        <w:rPr>
          <w:i/>
          <w:iCs/>
          <w:vertAlign w:val="subscript"/>
        </w:rPr>
        <w:t>B</w:t>
      </w:r>
      <w:r w:rsidRPr="00AC18F0">
        <w:t xml:space="preserve"> is Boltzmann’s constant, </w:t>
      </w:r>
      <w:r w:rsidRPr="00AC18F0">
        <w:rPr>
          <w:i/>
          <w:iCs/>
        </w:rPr>
        <w:t>c</w:t>
      </w:r>
      <w:r w:rsidRPr="00AC18F0">
        <w:t xml:space="preserve"> is the speed of light, and </w:t>
      </w:r>
      <w:r w:rsidRPr="00AC18F0">
        <w:rPr>
          <w:i/>
          <w:iCs/>
        </w:rPr>
        <w:t>T</w:t>
      </w:r>
      <w:r w:rsidRPr="00AC18F0">
        <w:t xml:space="preserve"> is the temperature. Figure </w:t>
      </w:r>
      <w:r w:rsidR="008905D2" w:rsidRPr="00AC18F0">
        <w:t>4</w:t>
      </w:r>
      <w:r w:rsidRPr="00AC18F0">
        <w:t xml:space="preserve"> shows the radiated cooling power versus temperature for our three designs when the goal is to keep the electronics and other satellite equipment at moderate temperatures close to room temperature (300</w:t>
      </w:r>
      <w:r w:rsidRPr="00AC18F0">
        <w:rPr>
          <w:vertAlign w:val="superscript"/>
        </w:rPr>
        <w:t xml:space="preserve"> </w:t>
      </w:r>
      <w:r w:rsidRPr="00AC18F0">
        <w:t xml:space="preserve">K) so they will not be damaged but at the same time be able to demonstrate the tuning in the temperature range. Note that larger tuning and higher radiative cooling power values can be achieved in higher temperatures. </w:t>
      </w:r>
    </w:p>
    <w:p w14:paraId="18E9BD4D" w14:textId="77777777" w:rsidR="005B485C" w:rsidRPr="00AC18F0" w:rsidRDefault="005B485C" w:rsidP="005B485C">
      <w:pPr>
        <w:pStyle w:val="TAMainText"/>
        <w:rPr>
          <w:rFonts w:ascii="Times New Roman" w:hAnsi="Times New Roman"/>
          <w:szCs w:val="24"/>
        </w:rPr>
      </w:pPr>
      <w:r w:rsidRPr="00AC18F0">
        <w:rPr>
          <w:noProof/>
        </w:rPr>
        <w:drawing>
          <wp:inline distT="0" distB="0" distL="0" distR="0" wp14:anchorId="2EFA3C19" wp14:editId="50E052B6">
            <wp:extent cx="5943600" cy="2190750"/>
            <wp:effectExtent l="0" t="0" r="0" b="0"/>
            <wp:docPr id="3" name="Picture 3"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chart&#10;&#10;Description automatically generated"/>
                    <pic:cNvPicPr/>
                  </pic:nvPicPr>
                  <pic:blipFill rotWithShape="1">
                    <a:blip r:embed="rId11">
                      <a:extLst>
                        <a:ext uri="{28A0092B-C50C-407E-A947-70E740481C1C}">
                          <a14:useLocalDpi xmlns:a14="http://schemas.microsoft.com/office/drawing/2010/main" val="0"/>
                        </a:ext>
                      </a:extLst>
                    </a:blip>
                    <a:srcRect t="13391" b="21082"/>
                    <a:stretch/>
                  </pic:blipFill>
                  <pic:spPr bwMode="auto">
                    <a:xfrm>
                      <a:off x="0" y="0"/>
                      <a:ext cx="5943600" cy="2190750"/>
                    </a:xfrm>
                    <a:prstGeom prst="rect">
                      <a:avLst/>
                    </a:prstGeom>
                    <a:ln>
                      <a:noFill/>
                    </a:ln>
                    <a:extLst>
                      <a:ext uri="{53640926-AAD7-44D8-BBD7-CCE9431645EC}">
                        <a14:shadowObscured xmlns:a14="http://schemas.microsoft.com/office/drawing/2010/main"/>
                      </a:ext>
                    </a:extLst>
                  </pic:spPr>
                </pic:pic>
              </a:graphicData>
            </a:graphic>
          </wp:inline>
        </w:drawing>
      </w:r>
    </w:p>
    <w:p w14:paraId="46A0910F" w14:textId="1B747787" w:rsidR="005B485C" w:rsidRPr="00AC18F0" w:rsidRDefault="005B485C" w:rsidP="005B485C">
      <w:pPr>
        <w:pStyle w:val="VAFigureCaption"/>
      </w:pPr>
      <w:r w:rsidRPr="00AC18F0">
        <w:rPr>
          <w:b/>
          <w:bCs/>
        </w:rPr>
        <w:t xml:space="preserve">Figure </w:t>
      </w:r>
      <w:r w:rsidR="008905D2" w:rsidRPr="00AC18F0">
        <w:rPr>
          <w:b/>
          <w:bCs/>
        </w:rPr>
        <w:t>4</w:t>
      </w:r>
      <w:r w:rsidRPr="00AC18F0">
        <w:rPr>
          <w:b/>
          <w:bCs/>
        </w:rPr>
        <w:t xml:space="preserve">. </w:t>
      </w:r>
      <w:r w:rsidRPr="00AC18F0">
        <w:t>Radiated cooling power versus temperature for the PDMS structure a) without Si</w:t>
      </w:r>
      <w:r w:rsidRPr="00AC18F0">
        <w:rPr>
          <w:vertAlign w:val="subscript"/>
        </w:rPr>
        <w:t>3</w:t>
      </w:r>
      <w:r w:rsidRPr="00AC18F0">
        <w:t>N</w:t>
      </w:r>
      <w:r w:rsidRPr="00AC18F0">
        <w:rPr>
          <w:vertAlign w:val="subscript"/>
        </w:rPr>
        <w:t>4</w:t>
      </w:r>
      <w:r w:rsidRPr="00AC18F0">
        <w:rPr>
          <w:vertAlign w:val="subscript"/>
        </w:rPr>
        <w:softHyphen/>
      </w:r>
      <w:r w:rsidRPr="00AC18F0">
        <w:t xml:space="preserve"> inclusions, b) with rectangular Si</w:t>
      </w:r>
      <w:r w:rsidRPr="00AC18F0">
        <w:rPr>
          <w:vertAlign w:val="subscript"/>
        </w:rPr>
        <w:t>3</w:t>
      </w:r>
      <w:r w:rsidRPr="00AC18F0">
        <w:t>N</w:t>
      </w:r>
      <w:r w:rsidRPr="00AC18F0">
        <w:rPr>
          <w:vertAlign w:val="subscript"/>
        </w:rPr>
        <w:t>4</w:t>
      </w:r>
      <w:r w:rsidRPr="00AC18F0">
        <w:rPr>
          <w:vertAlign w:val="subscript"/>
        </w:rPr>
        <w:softHyphen/>
      </w:r>
      <w:r w:rsidRPr="00AC18F0">
        <w:t>, and c) with cylindrical Si</w:t>
      </w:r>
      <w:r w:rsidRPr="00AC18F0">
        <w:rPr>
          <w:vertAlign w:val="subscript"/>
        </w:rPr>
        <w:t>3</w:t>
      </w:r>
      <w:r w:rsidRPr="00AC18F0">
        <w:t>N</w:t>
      </w:r>
      <w:r w:rsidRPr="00AC18F0">
        <w:softHyphen/>
      </w:r>
      <w:r w:rsidRPr="00AC18F0">
        <w:rPr>
          <w:vertAlign w:val="subscript"/>
        </w:rPr>
        <w:t>4</w:t>
      </w:r>
      <w:r w:rsidRPr="00AC18F0">
        <w:t>.</w:t>
      </w:r>
    </w:p>
    <w:p w14:paraId="7DBEA3AE" w14:textId="77777777" w:rsidR="002622C1" w:rsidRPr="00AC18F0" w:rsidRDefault="0001231C" w:rsidP="002622C1">
      <w:pPr>
        <w:pStyle w:val="TAMainText"/>
      </w:pPr>
      <w:r w:rsidRPr="00AC18F0">
        <w:t>The cooling power at room temperature (300</w:t>
      </w:r>
      <w:r w:rsidRPr="00AC18F0">
        <w:rPr>
          <w:vertAlign w:val="superscript"/>
        </w:rPr>
        <w:t xml:space="preserve"> </w:t>
      </w:r>
      <w:r w:rsidRPr="00AC18F0">
        <w:t>K) achieved by the rectangular Si</w:t>
      </w:r>
      <w:r w:rsidRPr="00AC18F0">
        <w:rPr>
          <w:vertAlign w:val="subscript"/>
        </w:rPr>
        <w:t>3</w:t>
      </w:r>
      <w:r w:rsidRPr="00AC18F0">
        <w:t>N</w:t>
      </w:r>
      <w:r w:rsidRPr="00AC18F0">
        <w:rPr>
          <w:vertAlign w:val="subscript"/>
        </w:rPr>
        <w:t>4</w:t>
      </w:r>
      <w:r w:rsidRPr="00AC18F0">
        <w:rPr>
          <w:vertAlign w:val="subscript"/>
        </w:rPr>
        <w:softHyphen/>
      </w:r>
      <w:r w:rsidRPr="00AC18F0">
        <w:t xml:space="preserve"> design ranges from ~98.95W/m</w:t>
      </w:r>
      <w:r w:rsidRPr="00AC18F0">
        <w:rPr>
          <w:vertAlign w:val="superscript"/>
        </w:rPr>
        <w:t>2</w:t>
      </w:r>
      <w:r w:rsidRPr="00AC18F0">
        <w:t xml:space="preserve"> to ~154.1W/m</w:t>
      </w:r>
      <w:r w:rsidRPr="00AC18F0">
        <w:rPr>
          <w:vertAlign w:val="superscript"/>
        </w:rPr>
        <w:t>2</w:t>
      </w:r>
      <w:r w:rsidRPr="00AC18F0">
        <w:t>. For the cylindrical design, the cooling power is slightly lower and ranges from ~85.8W/m</w:t>
      </w:r>
      <w:r w:rsidRPr="00AC18F0">
        <w:rPr>
          <w:vertAlign w:val="superscript"/>
        </w:rPr>
        <w:t>2</w:t>
      </w:r>
      <w:r w:rsidRPr="00AC18F0">
        <w:t xml:space="preserve"> to ~144.95W/m</w:t>
      </w:r>
      <w:r w:rsidRPr="00AC18F0">
        <w:rPr>
          <w:vertAlign w:val="superscript"/>
        </w:rPr>
        <w:t>2</w:t>
      </w:r>
      <w:r w:rsidRPr="00AC18F0">
        <w:t>. However, the cylindrical design has better tunability with a range of 59.15W/m</w:t>
      </w:r>
      <w:r w:rsidRPr="00AC18F0">
        <w:rPr>
          <w:vertAlign w:val="superscript"/>
        </w:rPr>
        <w:t>2</w:t>
      </w:r>
      <w:r w:rsidRPr="00AC18F0">
        <w:t xml:space="preserve"> which is larger than the rectangular design with a tunable range of 55.1W/m</w:t>
      </w:r>
      <w:r w:rsidRPr="00AC18F0">
        <w:rPr>
          <w:vertAlign w:val="superscript"/>
        </w:rPr>
        <w:t>2</w:t>
      </w:r>
      <w:r w:rsidRPr="00AC18F0">
        <w:t xml:space="preserve">. However, the rectangular design </w:t>
      </w:r>
      <w:proofErr w:type="gramStart"/>
      <w:r w:rsidRPr="00AC18F0">
        <w:t>is able to</w:t>
      </w:r>
      <w:proofErr w:type="gramEnd"/>
      <w:r w:rsidRPr="00AC18F0">
        <w:t xml:space="preserve"> cool to lower temperatures than the </w:t>
      </w:r>
      <w:r w:rsidRPr="00AC18F0">
        <w:lastRenderedPageBreak/>
        <w:t>cylindrical design in both the stretched and unstretched cases. Without the Si</w:t>
      </w:r>
      <w:r w:rsidRPr="00AC18F0">
        <w:rPr>
          <w:vertAlign w:val="subscript"/>
        </w:rPr>
        <w:t>3</w:t>
      </w:r>
      <w:r w:rsidRPr="00AC18F0">
        <w:t>N</w:t>
      </w:r>
      <w:r w:rsidRPr="00AC18F0">
        <w:rPr>
          <w:vertAlign w:val="subscript"/>
        </w:rPr>
        <w:t>4</w:t>
      </w:r>
      <w:r w:rsidRPr="00AC18F0">
        <w:t xml:space="preserve"> structures, the tunability and especially the radiated power is substantially decreased.</w:t>
      </w:r>
    </w:p>
    <w:p w14:paraId="2BCF8709" w14:textId="4376A628" w:rsidR="0001231C" w:rsidRPr="00AC18F0" w:rsidRDefault="0001231C" w:rsidP="002622C1">
      <w:pPr>
        <w:pStyle w:val="TAMainText"/>
      </w:pPr>
      <w:r w:rsidRPr="00AC18F0">
        <w:t xml:space="preserve">Our design can also be used for terrestrial nocturnal tunable radiative cooling applications. To calculate the cooling power on Earth during the night, thermal emission from the atmosphere </w:t>
      </w:r>
      <w:r w:rsidRPr="00AC18F0">
        <w:rPr>
          <w:i/>
          <w:iCs/>
        </w:rPr>
        <w:t>P</w:t>
      </w:r>
      <w:r w:rsidRPr="00AC18F0">
        <w:rPr>
          <w:i/>
          <w:iCs/>
          <w:vertAlign w:val="subscript"/>
        </w:rPr>
        <w:t>atm</w:t>
      </w:r>
      <w:r w:rsidRPr="00AC18F0">
        <w:rPr>
          <w:i/>
          <w:iCs/>
        </w:rPr>
        <w:t xml:space="preserve"> </w:t>
      </w:r>
      <w:r w:rsidRPr="00AC18F0">
        <w:t xml:space="preserve">and conductive and convective heat sources </w:t>
      </w:r>
      <w:r w:rsidRPr="00AC18F0">
        <w:rPr>
          <w:i/>
          <w:iCs/>
        </w:rPr>
        <w:t>P</w:t>
      </w:r>
      <w:r w:rsidRPr="00AC18F0">
        <w:rPr>
          <w:i/>
          <w:iCs/>
          <w:vertAlign w:val="subscript"/>
        </w:rPr>
        <w:t xml:space="preserve">con </w:t>
      </w:r>
      <w:r w:rsidRPr="00AC18F0">
        <w:t xml:space="preserve">should be considered in the power calculations. </w:t>
      </w:r>
      <w:proofErr w:type="gramStart"/>
      <w:r w:rsidRPr="00AC18F0">
        <w:t>Taking into account</w:t>
      </w:r>
      <w:proofErr w:type="gramEnd"/>
      <w:r w:rsidRPr="00AC18F0">
        <w:t xml:space="preserve"> these additional heat sources, the cooling power </w:t>
      </w:r>
      <w:r w:rsidRPr="00AC18F0">
        <w:rPr>
          <w:i/>
          <w:iCs/>
        </w:rPr>
        <w:t>P</w:t>
      </w:r>
      <w:r w:rsidRPr="00AC18F0">
        <w:rPr>
          <w:i/>
          <w:iCs/>
          <w:vertAlign w:val="subscript"/>
        </w:rPr>
        <w:t>cool</w:t>
      </w:r>
      <w:r w:rsidRPr="00AC18F0">
        <w:rPr>
          <w:i/>
          <w:iCs/>
        </w:rPr>
        <w:t xml:space="preserve"> </w:t>
      </w:r>
      <w:r w:rsidRPr="00AC18F0">
        <w:t>can be calculated by using the relation:</w:t>
      </w:r>
    </w:p>
    <w:p w14:paraId="39D12925" w14:textId="77777777" w:rsidR="002622C1" w:rsidRPr="00AC18F0" w:rsidRDefault="002622C1" w:rsidP="002622C1">
      <w:pPr>
        <w:pStyle w:val="TAMainText"/>
      </w:pPr>
    </w:p>
    <w:p w14:paraId="537C2E5F" w14:textId="28243766" w:rsidR="0001231C" w:rsidRPr="00AC18F0" w:rsidRDefault="004C5265" w:rsidP="002622C1">
      <w:pPr>
        <w:pStyle w:val="TAMainText"/>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P</m:t>
                  </m:r>
                </m:e>
                <m:sub>
                  <m:r>
                    <w:rPr>
                      <w:rFonts w:ascii="Cambria Math" w:hAnsi="Cambria Math"/>
                    </w:rPr>
                    <m:t>cool</m:t>
                  </m:r>
                </m:sub>
              </m:sSub>
              <m:d>
                <m:dPr>
                  <m:ctrlPr>
                    <w:rPr>
                      <w:rFonts w:ascii="Cambria Math" w:hAnsi="Cambria Math"/>
                      <w:i/>
                    </w:rPr>
                  </m:ctrlPr>
                </m:dPr>
                <m:e>
                  <m:r>
                    <w:rPr>
                      <w:rFonts w:ascii="Cambria Math" w:hAnsi="Cambria Math"/>
                    </w:rPr>
                    <m:t>T</m:t>
                  </m:r>
                </m:e>
              </m:d>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rad</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atm</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amb</m:t>
                      </m:r>
                    </m:sub>
                  </m:sSub>
                </m:e>
              </m:d>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con</m:t>
                  </m:r>
                </m:sub>
              </m:sSub>
              <m:d>
                <m:dPr>
                  <m:ctrlPr>
                    <w:rPr>
                      <w:rFonts w:ascii="Cambria Math" w:hAnsi="Cambria Math"/>
                      <w:i/>
                    </w:rPr>
                  </m:ctrlPr>
                </m:dPr>
                <m:e>
                  <m:r>
                    <w:rPr>
                      <w:rFonts w:ascii="Cambria Math" w:hAnsi="Cambria Math"/>
                    </w:rPr>
                    <m:t>T</m:t>
                  </m:r>
                </m:e>
              </m:d>
              <m:r>
                <w:rPr>
                  <w:rFonts w:ascii="Cambria Math" w:hAnsi="Cambria Math"/>
                </w:rPr>
                <m:t>.#</m:t>
              </m:r>
              <m:d>
                <m:dPr>
                  <m:ctrlPr>
                    <w:rPr>
                      <w:rFonts w:ascii="Cambria Math" w:hAnsi="Cambria Math"/>
                      <w:i/>
                    </w:rPr>
                  </m:ctrlPr>
                </m:dPr>
                <m:e>
                  <m:r>
                    <w:rPr>
                      <w:rFonts w:ascii="Cambria Math" w:hAnsi="Cambria Math"/>
                    </w:rPr>
                    <m:t>4</m:t>
                  </m:r>
                </m:e>
              </m:d>
            </m:e>
          </m:eqArr>
        </m:oMath>
      </m:oMathPara>
    </w:p>
    <w:p w14:paraId="106E1E6C" w14:textId="77777777" w:rsidR="002622C1" w:rsidRPr="00AC18F0" w:rsidRDefault="002622C1" w:rsidP="002622C1">
      <w:pPr>
        <w:pStyle w:val="TAMainText"/>
      </w:pPr>
    </w:p>
    <w:p w14:paraId="549A8791" w14:textId="6B91CAF5" w:rsidR="0001231C" w:rsidRPr="00AC18F0" w:rsidRDefault="0001231C" w:rsidP="002622C1">
      <w:pPr>
        <w:pStyle w:val="TAMainText"/>
      </w:pPr>
      <w:r w:rsidRPr="00AC18F0">
        <w:t>The absorbed power from the atmospheric thermal emission can be calculated as:</w:t>
      </w:r>
    </w:p>
    <w:p w14:paraId="5323FBE9" w14:textId="77777777" w:rsidR="002622C1" w:rsidRPr="00AC18F0" w:rsidRDefault="002622C1" w:rsidP="002622C1">
      <w:pPr>
        <w:pStyle w:val="TAMainText"/>
      </w:pPr>
    </w:p>
    <w:p w14:paraId="54232293" w14:textId="2683EA7E" w:rsidR="0001231C" w:rsidRPr="00AC18F0" w:rsidRDefault="004C5265" w:rsidP="002622C1">
      <w:pPr>
        <w:pStyle w:val="TAMainText"/>
        <w:rPr>
          <w:rFonts w:eastAsiaTheme="minorEastAsia"/>
        </w:rPr>
      </w:pPr>
      <m:oMathPara>
        <m:oMath>
          <m:eqArr>
            <m:eqArrPr>
              <m:maxDist m:val="1"/>
              <m:ctrlPr>
                <w:rPr>
                  <w:rFonts w:ascii="Cambria Math" w:hAnsi="Cambria Math"/>
                  <w:i/>
                </w:rPr>
              </m:ctrlPr>
            </m:eqArrPr>
            <m:e>
              <m:sSub>
                <m:sSubPr>
                  <m:ctrlPr>
                    <w:rPr>
                      <w:rFonts w:ascii="Cambria Math" w:hAnsi="Cambria Math"/>
                    </w:rPr>
                  </m:ctrlPr>
                </m:sSubPr>
                <m:e>
                  <m:r>
                    <w:rPr>
                      <w:rFonts w:ascii="Cambria Math" w:hAnsi="Cambria Math"/>
                    </w:rPr>
                    <m:t>P</m:t>
                  </m:r>
                </m:e>
                <m:sub>
                  <m:r>
                    <w:rPr>
                      <w:rFonts w:ascii="Cambria Math" w:hAnsi="Cambria Math"/>
                    </w:rPr>
                    <m:t>atm</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amb</m:t>
                      </m:r>
                    </m:sub>
                  </m:sSub>
                </m:e>
              </m:d>
              <m:r>
                <w:rPr>
                  <w:rFonts w:ascii="Cambria Math" w:hAnsi="Cambria Math"/>
                </w:rPr>
                <m:t>=2πA</m:t>
              </m:r>
              <m:nary>
                <m:naryPr>
                  <m:limLoc m:val="subSup"/>
                  <m:grow m:val="1"/>
                  <m:ctrlPr>
                    <w:rPr>
                      <w:rFonts w:ascii="Cambria Math" w:hAnsi="Cambria Math"/>
                    </w:rPr>
                  </m:ctrlPr>
                </m:naryPr>
                <m:sub>
                  <m:r>
                    <w:rPr>
                      <w:rFonts w:ascii="Cambria Math" w:hAnsi="Cambria Math"/>
                    </w:rPr>
                    <m:t>0</m:t>
                  </m:r>
                </m:sub>
                <m:sup>
                  <m:f>
                    <m:fPr>
                      <m:type m:val="lin"/>
                      <m:ctrlPr>
                        <w:rPr>
                          <w:rFonts w:ascii="Cambria Math" w:hAnsi="Cambria Math"/>
                        </w:rPr>
                      </m:ctrlPr>
                    </m:fPr>
                    <m:num>
                      <m:r>
                        <w:rPr>
                          <w:rFonts w:ascii="Cambria Math" w:hAnsi="Cambria Math"/>
                        </w:rPr>
                        <m:t>π</m:t>
                      </m:r>
                    </m:num>
                    <m:den>
                      <m:r>
                        <w:rPr>
                          <w:rFonts w:ascii="Cambria Math" w:hAnsi="Cambria Math"/>
                        </w:rPr>
                        <m:t>2</m:t>
                      </m:r>
                    </m:den>
                  </m:f>
                </m:sup>
                <m:e>
                  <m:r>
                    <m:rPr>
                      <m:sty m:val="p"/>
                    </m:rPr>
                    <w:rPr>
                      <w:rFonts w:ascii="Cambria Math" w:hAnsi="Cambria Math"/>
                    </w:rPr>
                    <m:t>sin</m:t>
                  </m:r>
                  <m:d>
                    <m:dPr>
                      <m:ctrlPr>
                        <w:rPr>
                          <w:rFonts w:ascii="Cambria Math" w:hAnsi="Cambria Math"/>
                        </w:rPr>
                      </m:ctrlPr>
                    </m:dPr>
                    <m:e>
                      <m:r>
                        <w:rPr>
                          <w:rFonts w:ascii="Cambria Math" w:hAnsi="Cambria Math"/>
                        </w:rPr>
                        <m:t>θ</m:t>
                      </m:r>
                    </m:e>
                  </m:d>
                  <m:r>
                    <m:rPr>
                      <m:sty m:val="p"/>
                    </m:rPr>
                    <w:rPr>
                      <w:rFonts w:ascii="Cambria Math" w:hAnsi="Cambria Math"/>
                    </w:rPr>
                    <m:t>cos</m:t>
                  </m:r>
                  <m:d>
                    <m:dPr>
                      <m:ctrlPr>
                        <w:rPr>
                          <w:rFonts w:ascii="Cambria Math" w:hAnsi="Cambria Math"/>
                        </w:rPr>
                      </m:ctrlPr>
                    </m:dPr>
                    <m:e>
                      <m:r>
                        <w:rPr>
                          <w:rFonts w:ascii="Cambria Math" w:hAnsi="Cambria Math"/>
                        </w:rPr>
                        <m:t>θ</m:t>
                      </m:r>
                    </m:e>
                  </m:d>
                  <m:r>
                    <w:rPr>
                      <w:rFonts w:ascii="Cambria Math" w:hAnsi="Cambria Math"/>
                    </w:rPr>
                    <m:t>dθ</m:t>
                  </m:r>
                </m:e>
              </m:nary>
              <m:nary>
                <m:naryPr>
                  <m:limLoc m:val="subSup"/>
                  <m:grow m:val="1"/>
                  <m:ctrlPr>
                    <w:rPr>
                      <w:rFonts w:ascii="Cambria Math" w:hAnsi="Cambria Math"/>
                    </w:rPr>
                  </m:ctrlPr>
                </m:naryPr>
                <m:sub>
                  <m:r>
                    <w:rPr>
                      <w:rFonts w:ascii="Cambria Math" w:hAnsi="Cambria Math"/>
                    </w:rPr>
                    <m:t>0</m:t>
                  </m:r>
                </m:sub>
                <m:sup>
                  <m:r>
                    <w:rPr>
                      <w:rFonts w:ascii="Cambria Math" w:hAnsi="Cambria Math"/>
                    </w:rPr>
                    <m:t>∞</m:t>
                  </m:r>
                </m:sup>
                <m:e>
                  <m:sSub>
                    <m:sSubPr>
                      <m:ctrlPr>
                        <w:rPr>
                          <w:rFonts w:ascii="Cambria Math" w:hAnsi="Cambria Math"/>
                        </w:rPr>
                      </m:ctrlPr>
                    </m:sSubPr>
                    <m:e>
                      <m:r>
                        <w:rPr>
                          <w:rFonts w:ascii="Cambria Math" w:hAnsi="Cambria Math"/>
                        </w:rPr>
                        <m:t>I</m:t>
                      </m:r>
                    </m:e>
                    <m:sub>
                      <m:r>
                        <w:rPr>
                          <w:rFonts w:ascii="Cambria Math" w:hAnsi="Cambria Math"/>
                        </w:rPr>
                        <m:t>BB</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amb</m:t>
                          </m:r>
                        </m:sub>
                      </m:sSub>
                      <m:r>
                        <w:rPr>
                          <w:rFonts w:ascii="Cambria Math" w:hAnsi="Cambria Math"/>
                        </w:rPr>
                        <m:t>,λ</m:t>
                      </m:r>
                    </m:e>
                  </m:d>
                  <m:sSub>
                    <m:sSubPr>
                      <m:ctrlPr>
                        <w:rPr>
                          <w:rFonts w:ascii="Cambria Math" w:hAnsi="Cambria Math"/>
                        </w:rPr>
                      </m:ctrlPr>
                    </m:sSubPr>
                    <m:e>
                      <m:r>
                        <w:rPr>
                          <w:rFonts w:ascii="Cambria Math" w:hAnsi="Cambria Math"/>
                        </w:rPr>
                        <m:t>Ε</m:t>
                      </m:r>
                    </m:e>
                    <m:sub>
                      <m:r>
                        <w:rPr>
                          <w:rFonts w:ascii="Cambria Math" w:hAnsi="Cambria Math"/>
                        </w:rPr>
                        <m:t>atm</m:t>
                      </m:r>
                    </m:sub>
                  </m:sSub>
                  <m:d>
                    <m:dPr>
                      <m:ctrlPr>
                        <w:rPr>
                          <w:rFonts w:ascii="Cambria Math" w:hAnsi="Cambria Math"/>
                        </w:rPr>
                      </m:ctrlPr>
                    </m:dPr>
                    <m:e>
                      <m:r>
                        <w:rPr>
                          <w:rFonts w:ascii="Cambria Math" w:hAnsi="Cambria Math"/>
                        </w:rPr>
                        <m:t>λ,θ</m:t>
                      </m:r>
                    </m:e>
                  </m:d>
                  <m:r>
                    <w:rPr>
                      <w:rFonts w:ascii="Cambria Math" w:hAnsi="Cambria Math"/>
                    </w:rPr>
                    <m:t>Ε</m:t>
                  </m:r>
                  <m:d>
                    <m:dPr>
                      <m:ctrlPr>
                        <w:rPr>
                          <w:rFonts w:ascii="Cambria Math" w:hAnsi="Cambria Math"/>
                        </w:rPr>
                      </m:ctrlPr>
                    </m:dPr>
                    <m:e>
                      <m:r>
                        <w:rPr>
                          <w:rFonts w:ascii="Cambria Math" w:hAnsi="Cambria Math"/>
                        </w:rPr>
                        <m:t>λ,θ</m:t>
                      </m:r>
                    </m:e>
                  </m:d>
                  <m:r>
                    <w:rPr>
                      <w:rFonts w:ascii="Cambria Math" w:hAnsi="Cambria Math"/>
                    </w:rPr>
                    <m:t>dλ</m:t>
                  </m:r>
                </m:e>
              </m:nary>
              <m:r>
                <w:rPr>
                  <w:rFonts w:ascii="Cambria Math" w:hAnsi="Cambria Math"/>
                </w:rPr>
                <m:t>,#</m:t>
              </m:r>
              <m:d>
                <m:dPr>
                  <m:ctrlPr>
                    <w:rPr>
                      <w:rFonts w:ascii="Cambria Math" w:hAnsi="Cambria Math"/>
                      <w:i/>
                    </w:rPr>
                  </m:ctrlPr>
                </m:dPr>
                <m:e>
                  <m:r>
                    <w:rPr>
                      <w:rFonts w:ascii="Cambria Math" w:hAnsi="Cambria Math"/>
                    </w:rPr>
                    <m:t>5</m:t>
                  </m:r>
                </m:e>
              </m:d>
            </m:e>
          </m:eqArr>
        </m:oMath>
      </m:oMathPara>
    </w:p>
    <w:p w14:paraId="2DC7BD3D" w14:textId="77777777" w:rsidR="002622C1" w:rsidRPr="00AC18F0" w:rsidRDefault="002622C1" w:rsidP="002622C1">
      <w:pPr>
        <w:pStyle w:val="TAMainText"/>
        <w:rPr>
          <w:rFonts w:eastAsiaTheme="minorEastAsia"/>
        </w:rPr>
      </w:pPr>
    </w:p>
    <w:p w14:paraId="01700FDB" w14:textId="65369DA2" w:rsidR="0001231C" w:rsidRPr="00AC18F0" w:rsidRDefault="0001231C" w:rsidP="009015C0">
      <w:pPr>
        <w:pStyle w:val="TAMainText"/>
        <w:ind w:firstLine="0"/>
        <w:rPr>
          <w:rFonts w:eastAsiaTheme="minorEastAsia"/>
        </w:rPr>
      </w:pPr>
      <w:r w:rsidRPr="00AC18F0">
        <w:t>where T</w:t>
      </w:r>
      <w:r w:rsidRPr="00AC18F0">
        <w:rPr>
          <w:vertAlign w:val="subscript"/>
        </w:rPr>
        <w:t>amb</w:t>
      </w:r>
      <w:r w:rsidRPr="00AC18F0">
        <w:t xml:space="preserve"> is the ambient room temperature (300 K)</w:t>
      </w:r>
      <w:r w:rsidRPr="00AC18F0">
        <w:rPr>
          <w:i/>
          <w:iCs/>
        </w:rPr>
        <w:t xml:space="preserve"> </w:t>
      </w:r>
      <w:r w:rsidRPr="00AC18F0">
        <w:t>and Ε</w:t>
      </w:r>
      <w:r w:rsidRPr="00AC18F0">
        <w:rPr>
          <w:vertAlign w:val="subscript"/>
        </w:rPr>
        <w:t>atm</w:t>
      </w:r>
      <w:r w:rsidRPr="00AC18F0">
        <w:t xml:space="preserve">(λ, θ) is the atmospheric spectral and angular emissivity that can be calculated from the atmospheric transmittance t(λ) by using the relationship: </w:t>
      </w:r>
      <m:oMath>
        <m:sSub>
          <m:sSubPr>
            <m:ctrlPr>
              <w:rPr>
                <w:rFonts w:ascii="Cambria Math" w:hAnsi="Cambria Math"/>
              </w:rPr>
            </m:ctrlPr>
          </m:sSubPr>
          <m:e>
            <m:r>
              <w:rPr>
                <w:rFonts w:ascii="Cambria Math" w:hAnsi="Cambria Math"/>
              </w:rPr>
              <m:t>E</m:t>
            </m:r>
          </m:e>
          <m:sub>
            <m:r>
              <w:rPr>
                <w:rFonts w:ascii="Cambria Math" w:hAnsi="Cambria Math"/>
              </w:rPr>
              <m:t>atm</m:t>
            </m:r>
          </m:sub>
        </m:sSub>
        <m:d>
          <m:dPr>
            <m:ctrlPr>
              <w:rPr>
                <w:rFonts w:ascii="Cambria Math" w:hAnsi="Cambria Math"/>
              </w:rPr>
            </m:ctrlPr>
          </m:dPr>
          <m:e>
            <m:r>
              <w:rPr>
                <w:rFonts w:ascii="Cambria Math" w:hAnsi="Cambria Math"/>
              </w:rPr>
              <m:t>λ,θ</m:t>
            </m:r>
          </m:e>
        </m:d>
        <m:r>
          <w:rPr>
            <w:rFonts w:ascii="Cambria Math" w:hAnsi="Cambria Math"/>
          </w:rPr>
          <m:t>=1-t</m:t>
        </m:r>
        <m:sSup>
          <m:sSupPr>
            <m:ctrlPr>
              <w:rPr>
                <w:rFonts w:ascii="Cambria Math" w:hAnsi="Cambria Math"/>
              </w:rPr>
            </m:ctrlPr>
          </m:sSupPr>
          <m:e>
            <m:d>
              <m:dPr>
                <m:ctrlPr>
                  <w:rPr>
                    <w:rFonts w:ascii="Cambria Math" w:hAnsi="Cambria Math"/>
                  </w:rPr>
                </m:ctrlPr>
              </m:dPr>
              <m:e>
                <m:r>
                  <w:rPr>
                    <w:rFonts w:ascii="Cambria Math" w:hAnsi="Cambria Math"/>
                  </w:rPr>
                  <m:t>λ</m:t>
                </m:r>
              </m:e>
            </m:d>
          </m:e>
          <m:sup>
            <m:r>
              <w:rPr>
                <w:rFonts w:ascii="Cambria Math" w:hAnsi="Cambria Math"/>
              </w:rPr>
              <m:t>1/</m:t>
            </m:r>
            <m:r>
              <m:rPr>
                <m:sty m:val="p"/>
              </m:rPr>
              <w:rPr>
                <w:rFonts w:ascii="Cambria Math" w:hAnsi="Cambria Math"/>
              </w:rPr>
              <m:t>cos</m:t>
            </m:r>
            <m:d>
              <m:dPr>
                <m:ctrlPr>
                  <w:rPr>
                    <w:rFonts w:ascii="Cambria Math" w:hAnsi="Cambria Math"/>
                  </w:rPr>
                </m:ctrlPr>
              </m:dPr>
              <m:e>
                <m:r>
                  <w:rPr>
                    <w:rFonts w:ascii="Cambria Math" w:hAnsi="Cambria Math"/>
                  </w:rPr>
                  <m:t>θ</m:t>
                </m:r>
              </m:e>
            </m:d>
          </m:sup>
        </m:sSup>
        <m:r>
          <m:rPr>
            <m:sty m:val="p"/>
          </m:rPr>
          <w:rPr>
            <w:rFonts w:ascii="Cambria Math" w:hAnsi="Cambria Math"/>
          </w:rPr>
          <m:t xml:space="preserve">  </m:t>
        </m:r>
        <w:sdt>
          <w:sdtPr>
            <w:rPr>
              <w:rFonts w:ascii="Cambria Math" w:hAnsi="Cambria Math"/>
            </w:rPr>
            <w:tag w:val="MENDELEY_CITATION_v3_eyJjaXRhdGlvbklEIjoiTUVOREVMRVlfQ0lUQVRJT05fYjc1MmFkMmUtYmQ3ZS00MGM3LTk5YzAtM2FkMzIwYmNiZDFlIiwiY2l0YXRpb25JdGVtcyI6W3siaWQiOiIwZWJjYWJiMy01MGE4LTNmMjMtYjFlZC03M2Y5YTMzZDkyODEiLCJpdGVtRGF0YSI6eyJ0eXBlIjoid2VicGFnZSIsImlkIjoiMGViY2FiYjMtNTBhOC0zZjIzLWIxZWQtNzNmOWEzM2Q5MjgxIiwidGl0bGUiOiJBVFJBTiIsImFjY2Vzc2VkIjp7ImRhdGUtcGFydHMiOltbMjAyMCwxMiwzMF1dfSwiVVJMIjoiaHR0cHM6Ly9hdHJhbi5hcmMubmFzYS5nb3YvY2dpLWJpbi9hdHJhbi9hdHJhbi5jZ2kifSwiaXNUZW1wb3JhcnkiOmZhbHNlfSx7ImlkIjoiNmFiYzZjZDItY2YyMi0zZTM3LTg5MGYtOWQ2ZTY2YmU3ZGY0IiwiaXRlbURhdGEiOnsidHlwZSI6IndlYnBhZ2UiLCJpZCI6IjZhYmM2Y2QyLWNmMjItM2UzNy04OTBmLTlkNmU2NmJlN2RmNCIsInRpdGxlIjoiSVIgVHJhbnNtaXNzaW9uIFNwZWN0cmEiLCJhdXRob3IiOlt7ImZhbWlseSI6IkdlbWluaSBPYnNlcnZhdG9yeSIsImdpdmVuIjoiIiwicGFyc2UtbmFtZXMiOmZhbHNlLCJkcm9wcGluZy1wYXJ0aWNsZSI6IiIsIm5vbi1kcm9wcGluZy1wYXJ0aWNsZSI6IiJ9XSwiYWNjZXNzZWQiOnsiZGF0ZS1wYXJ0cyI6W1syMDIwLDEyLDMwXV19LCJVUkwiOiJodHRwczovL3d3dy5nZW1pbmkuZWR1L29ic2VydmluZy90ZWxlc2NvcGVzLWFuZC1zaXRlcy9zaXRlcyNUcmFuc21pc3Npb24ifSwiaXNUZW1wb3JhcnkiOmZhbHNlfSx7ImlkIjoiYmMyZTFjOTMtYmYyOC0zMWNmLWEzNGMtMzVmY2U2MWY4NGJhIiwiaXRlbURhdGEiOnsidHlwZSI6InJlcG9ydCIsImlkIjoiYmMyZTFjOTMtYmYyOC0zMWNmLWEzNGMtMzVmY2U2MWY4NGJhIiwidGl0bGUiOiJBIE5ldyBTb2Z0d2FyZSBUb29sIGZvciBDb21wdXRpbmcgRWFydGgncyBBdG1vc3BoZXJpYyBUcmFuc21pc3Npb24gb2YgTmVhci0gYW5kIEZhci1JbmZyYXJlZCBSYWRpYXRpb24iLCJhdXRob3IiOlt7ImZhbWlseSI6IkxvcmQiLCJnaXZlbiI6IlN0ZXZlbiBELiIsInBhcnNlLW5hbWVzIjpmYWxzZSwiZHJvcHBpbmctcGFydGljbGUiOiIiLCJub24tZHJvcHBpbmctcGFydGljbGUiOiIifV0sImNvbnRhaW5lci10aXRsZSI6Ik5BU0EgVGVjaG5pY2FsIE1lbW9yYW5kdW0gMTAzOTU3IiwiaXNzdWVkIjp7ImRhdGUtcGFydHMiOltbMTk5Ml1dfSwiYWJzdHJhY3QiOiJUaGlzIHJlcG9ydCBkZXNjcmliZXMgYSBuZXcgc29mdHdhcmUgdG9vbCwgQVRSQU4sIHdoaWNoIGNvbXB1dGVzIHRoZSB0cmFuc21pdHRhbmNlIG9mIEVhcnRoJ3MgYXRtb3NwaGVyZSBhdCBuZWFyLSBhbmQgZmFyLWluZnJhcmVkIHdhdmVsZW5ndGhzLiBXZSBjb21wYXJlIHRoZSBjYXBhYmlsaXRpZXMgb2YgdGhpcyBwcm9ncmFtIHdpdGggb3RoZXJzIGN1cnJlbnRseSBhdmFpbGFibGUgYW5kIGRlbW9uc3RyYXRlIGl0cyB1dGlsaXR5IGZvciBvYnNlcnZhdGlvbmFsIGRhdGEgY2FsaWJyYXRpb24gYW5kIHJlZHVjdGlvbi4gVGhlIHByb2dyYW0gZW1wbG95cyBjdXJyZW50IHdhdGVyLXZhcG9yIGFuZCBvem9uZSBtb2RlbHMgdG8gcHJvZHVjZSBmYXN0IGFuZCBhY2N1cmF0ZSB0cmFuc21pdHRhbmNlIHNwZWN0cmEgZm9yIHdhdmVsZW5ndGhzIHJhbmdpbmcgZnJvbSAwLjggcG0gdG8gMTAgbW0uIn0sImlzVGVtcG9yYXJ5IjpmYWxzZX0seyJpZCI6ImUxMzcyYjZlLWM1YjEtMzc0ZS04MmI1LTNmNDgwYjAzOTIwNyIsIml0ZW1EYXRhIjp7InR5cGUiOiJhcnRpY2xlLWpvdXJuYWwiLCJpZCI6ImUxMzcyYjZlLWM1YjEtMzc0ZS04MmI1LTNmNDgwYjAzOTIwNyIsInRpdGxlIjoiUmFkaWF0aXZlIGNvb2xpbmcgdG8gbG93IHRlbXBlcmF0dXJlczogR2VuZXJhbCBjb25zaWRlcmF0aW9ucyBhbmQgYXBwbGljYXRpb24gdG8gc2VsZWN0aXZlbHkgZW1pdHRpbmcgU2lPIGZpbG1zIiwiYXV0aG9yIjpbeyJmYW1pbHkiOiJHcmFucXZpc3QiLCJnaXZlbiI6IkMuIEcuIiwicGFyc2UtbmFtZXMiOmZhbHNlLCJkcm9wcGluZy1wYXJ0aWNsZSI6IiIsIm5vbi1kcm9wcGluZy1wYXJ0aWNsZSI6IiJ9LHsiZmFtaWx5IjoiSGpvcnRzYmVyZyIsImdpdmVuIjoiQS4iLCJwYXJzZS1uYW1lcyI6ZmFsc2UsImRyb3BwaW5nLXBhcnRpY2xlIjoiIiwibm9uLWRyb3BwaW5nLXBhcnRpY2xlIjoiIn1dLCJjb250YWluZXItdGl0bGUiOiJKb3VybmFsIG9mIEFwcGxpZWQgUGh5c2ljcyIsImFjY2Vzc2VkIjp7ImRhdGUtcGFydHMiOltbMjAyMCwxMiwzMF1dfSwiRE9JIjoiMTAuMTA2My8xLjMyOTI3MCIsIklTU04iOiIwMDIxODk3OSIsIlVSTCI6Imh0dHA6Ly9haXAuc2NpdGF0aW9uLm9yZy9kb2kvMTAuMTA2My8xLjMyOTI3MCIsImlzc3VlZCI6eyJkYXRlLXBhcnRzIjpbWzE5ODEsNiwxNF1dfSwicGFnZSI6IjQyMDUtNDIyMCIsImFic3RyYWN0IjoiUmFkaWF0aXZlIGNvb2xpbmcgb2NjdXJzIGJlY2F1c2UgdGhlIGF0bW9zcGhlcmljIGVtaXR0YW5jZSBpcyBsb3cgaW4gdGhlIHdhdmVsZW5ndGggaW50ZXJ2YWwgOC0xMyDOvG0gcGFydGljdWxhcmx5IGlmIHRoZSBhaXIgaXMgZHJ5LiBXZSBkZXJpdmUgZXhwcmVzc2lvbnMgd2hpY2ggc3BlY2lmeSB0aGUgb3B0aWNhbCBwcm9wZXJ0aWVzIGRlbWFuZGVkIGZvciBhIHN1cmZhY2UgY2FwYWJsZSBvZiBiZWluZyBjb29sZWQgdG8gbG93IHRlbXBlcmF0dXJlcy4gVGhlIGtleSBmYWN0b3IgaXMgaW5mcmFyZWQgc2VsZWN0aXZpdHkgd2l0aCBsb3cgcmVmbGVjdGFuY2UgaW4gdGhlIDgtMTMgzrxtIFwid2luZG93XCIgYnV0IGhpZ2ggcmVmbGVjdGFuY2UgZWxzZXdoZXJlLiBDb25zaWRlcmluZyBvbmx5IHJhZGlhdGlvbiBiYWxhbmNlLCBpZGVhbCBzdXJmYWNlcyBvZiB0aGlzIHR5cGUgY2FuIHlpZWxkIHRlbXBlcmF0dXJlIGRpZmZlcmVuY2VzIG9mIOKIvDUwIMKwQyB3aGlsZSB0aGUgY29vbGluZyBwb3dlciBhdCBuZWFyLWFtYmllbnQgdGVtcGVyYXR1cmVzIGlzIOKIvDEwMCBXL20yLiBIb3dldmVyLCBub25yYWRpYXRpdmUgZXhjaGFuZ2UgbGltaXRzIHRoZSBwcmFjdGljYWxseSBhY2hpZXZhYmxlIHRlbXBlcmF0dXJlIGRpZmZlcmVuY2UuIFNpTyBmaWxtcyBvbiBBbCB3ZXJlIGludmVzdGlnYXRlZCBhcyBhbiBleGFtcGxlIG9mIGFuIGluZnJhcmVkLXNlbGVjdGl2ZSBzdXJmYWNlLiBUaGUgaW5mcmFyZWQgb3B0aWNhbCBwcm9wZXJ0aWVzIG9mIFNpTyB3ZXJlIGRldGVybWluZWQgYnkgYSBub3ZlbCBhbmQgYWNjdXJhdGUgdGVjaG5pcXVlLiBUaGVzZSBkYXRhIHdlcmUgdXNlZCB0byBjb21wdXRlIHRoZSBzcGVjdHJhbCByYWRpYXRpdmUgcHJvcGVydGllcyBvZiBBbCBjb2F0ZWQgd2l0aCBTaU8gZmlsbXMgb2YgZGlmZmVyZW50IHRoaWNrbmVzc2VzLiBUaGUgc3BlY3RyYWwgc2VsZWN0aXZpdHkgd2FzIGxhcmdlc3QgZm9yIDEuMC3OvG0tdGhpY2sgZmlsbXMuIFRoaXMga2luZCBvZiBzdXJmYWNlIHdhcyBwcm9kdWNlZCBieSBldmFwb3JhdGlvbiBvZiBTaU8gb250byBzbW9vdGggQWwuIFRoZSBtZWFzdXJlZCByZWZsZWN0YW5jZSBhZ3JlZWQgd2l0aCBjb21wdXRhdGlvbnMuIFByYWN0aWNhbCB0ZXN0cyBvZiByYWRpYXRpdmUgY29vbGluZyB3ZXJlIHBlcmZvcm1lZCB1c2luZyBhIFNpTy1jb2F0ZWQgQWwgcGxhdGUgcGxhY2VkIHVuZGVyIHRyYW5zcGFyZW50IHBvbHlldGh5bGVuZSBmaWxtcyBpbiBhIHBvbHlzdHlyZW5lIGJveC4gQW4gaWRlbnRpY2FsIHBhbmVsIGNvbnRhaW5pbmcgYSBibGFja2JvZHkgcmFkaWF0b3Igd2FzIHVzZWQgZm9yIGNvbXBhcmlzb24uIFRoZSBwZXJmb3JtYW5jZSBvZiB0aGUgcGFuZWxzIHdhcyB0ZXN0ZWQgZHVyaW5nIGNsZWFyIG5pZ2h0cy4gSXQgd2FzIGluIGdvb2QgcXVhbGl0YXRpdmUgYWdyZWVtZW50IHdpdGggdGhlb3JldGljYWwgZXhwZWN0YXRpb25zLiIsInB1Ymxpc2hlciI6IkFtZXJpY2FuIEluc3RpdHV0ZSBvZiBQaHlzaWNzQUlQIiwiaXNzdWUiOiI2Iiwidm9sdW1lIjoiNTIifSwiaXNUZW1wb3JhcnkiOmZhbHNlfV0sInByb3BlcnRpZXMiOnsibm90ZUluZGV4IjowfSwiaXNFZGl0ZWQiOmZhbHNlLCJtYW51YWxPdmVycmlkZSI6eyJpc01hbnVhbGx5T3ZlcnJpZGVuIjpmYWxzZSwiY2l0ZXByb2NUZXh0IjoiWzQ54oCTNTJdIiwibWFudWFsT3ZlcnJpZGVUZXh0IjoiIiwiaXNNYW51YWxseU92ZXJyaWRkZW4iOmZhbHNlfX0="/>
            <w:id w:val="-2142644094"/>
            <w:placeholder>
              <w:docPart w:val="F290363C4B6E4D0A91776F06FFC27713"/>
            </w:placeholder>
          </w:sdtPr>
          <w:sdtEndPr/>
          <w:sdtContent>
            <m:r>
              <m:rPr>
                <m:sty m:val="p"/>
              </m:rPr>
              <w:rPr>
                <w:rFonts w:ascii="Cambria Math" w:hAnsi="Cambria Math"/>
              </w:rPr>
              <m:t>[49–52]</m:t>
            </m:r>
          </w:sdtContent>
        </w:sdt>
      </m:oMath>
      <w:r w:rsidRPr="00AC18F0">
        <w:rPr>
          <w:rFonts w:eastAsiaTheme="minorEastAsia"/>
        </w:rPr>
        <w:t>.</w:t>
      </w:r>
      <w:r w:rsidR="00C91E8B" w:rsidRPr="00AC18F0">
        <w:rPr>
          <w:vertAlign w:val="superscript"/>
        </w:rPr>
        <w:t xml:space="preserve"> </w:t>
      </w:r>
      <w:r w:rsidRPr="00AC18F0">
        <w:rPr>
          <w:rFonts w:eastAsiaTheme="minorEastAsia"/>
        </w:rPr>
        <w:t>Finally, the heating from conductive and convective sources in the environment can be computed by:</w:t>
      </w:r>
    </w:p>
    <w:p w14:paraId="206844B1" w14:textId="77777777" w:rsidR="002622C1" w:rsidRPr="00AC18F0" w:rsidRDefault="002622C1" w:rsidP="002622C1">
      <w:pPr>
        <w:pStyle w:val="TAMainText"/>
        <w:rPr>
          <w:rFonts w:eastAsiaTheme="minorEastAsia"/>
        </w:rPr>
      </w:pPr>
    </w:p>
    <w:p w14:paraId="488F8C83" w14:textId="3B0AAD8A" w:rsidR="0001231C" w:rsidRPr="00AC18F0" w:rsidRDefault="004C5265" w:rsidP="002622C1">
      <w:pPr>
        <w:pStyle w:val="TAMainText"/>
        <w:rPr>
          <w:rFonts w:eastAsiaTheme="minorEastAsia"/>
        </w:rPr>
      </w:pPr>
      <m:oMathPara>
        <m:oMath>
          <m:eqArr>
            <m:eqArrPr>
              <m:maxDist m:val="1"/>
              <m:ctrlPr>
                <w:rPr>
                  <w:rFonts w:ascii="Cambria Math" w:hAnsi="Cambria Math"/>
                  <w:i/>
                </w:rPr>
              </m:ctrlPr>
            </m:eqArrPr>
            <m:e>
              <m:sSub>
                <m:sSubPr>
                  <m:ctrlPr>
                    <w:rPr>
                      <w:rFonts w:ascii="Cambria Math" w:hAnsi="Cambria Math"/>
                    </w:rPr>
                  </m:ctrlPr>
                </m:sSubPr>
                <m:e>
                  <m:r>
                    <w:rPr>
                      <w:rFonts w:ascii="Cambria Math" w:hAnsi="Cambria Math"/>
                    </w:rPr>
                    <m:t>P</m:t>
                  </m:r>
                </m:e>
                <m:sub>
                  <m:r>
                    <w:rPr>
                      <w:rFonts w:ascii="Cambria Math" w:hAnsi="Cambria Math"/>
                    </w:rPr>
                    <m:t>con</m:t>
                  </m:r>
                </m:sub>
              </m:sSub>
              <m:d>
                <m:dPr>
                  <m:ctrlPr>
                    <w:rPr>
                      <w:rFonts w:ascii="Cambria Math" w:hAnsi="Cambria Math"/>
                    </w:rPr>
                  </m:ctrlPr>
                </m:dPr>
                <m:e>
                  <m:r>
                    <w:rPr>
                      <w:rFonts w:ascii="Cambria Math" w:hAnsi="Cambria Math"/>
                    </w:rPr>
                    <m:t>T,</m:t>
                  </m:r>
                  <m:sSub>
                    <m:sSubPr>
                      <m:ctrlPr>
                        <w:rPr>
                          <w:rFonts w:ascii="Cambria Math" w:hAnsi="Cambria Math"/>
                        </w:rPr>
                      </m:ctrlPr>
                    </m:sSubPr>
                    <m:e>
                      <m:r>
                        <w:rPr>
                          <w:rFonts w:ascii="Cambria Math" w:hAnsi="Cambria Math"/>
                        </w:rPr>
                        <m:t>T</m:t>
                      </m:r>
                    </m:e>
                    <m:sub>
                      <m:r>
                        <w:rPr>
                          <w:rFonts w:ascii="Cambria Math" w:hAnsi="Cambria Math"/>
                        </w:rPr>
                        <m:t>amb</m:t>
                      </m:r>
                    </m:sub>
                  </m:sSub>
                </m:e>
              </m:d>
              <m:r>
                <w:rPr>
                  <w:rFonts w:ascii="Cambria Math" w:hAnsi="Cambria Math"/>
                </w:rPr>
                <m:t>=A</m:t>
              </m:r>
              <m:sSub>
                <m:sSubPr>
                  <m:ctrlPr>
                    <w:rPr>
                      <w:rFonts w:ascii="Cambria Math" w:hAnsi="Cambria Math"/>
                    </w:rPr>
                  </m:ctrlPr>
                </m:sSubPr>
                <m:e>
                  <m:r>
                    <w:rPr>
                      <w:rFonts w:ascii="Cambria Math" w:hAnsi="Cambria Math"/>
                    </w:rPr>
                    <m:t>h</m:t>
                  </m:r>
                </m:e>
                <m:sub>
                  <m:r>
                    <w:rPr>
                      <w:rFonts w:ascii="Cambria Math" w:hAnsi="Cambria Math"/>
                    </w:rPr>
                    <m:t>con</m:t>
                  </m:r>
                </m:sub>
              </m:sSub>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amb</m:t>
                      </m:r>
                    </m:sub>
                  </m:sSub>
                  <m:r>
                    <w:rPr>
                      <w:rFonts w:ascii="Cambria Math" w:hAnsi="Cambria Math"/>
                    </w:rPr>
                    <m:t>-T</m:t>
                  </m:r>
                </m:e>
              </m:d>
              <m:r>
                <w:rPr>
                  <w:rFonts w:ascii="Cambria Math" w:hAnsi="Cambria Math"/>
                </w:rPr>
                <m:t>,#(6)#</m:t>
              </m:r>
            </m:e>
          </m:eqArr>
        </m:oMath>
      </m:oMathPara>
    </w:p>
    <w:p w14:paraId="23B06911" w14:textId="77777777" w:rsidR="002622C1" w:rsidRPr="00AC18F0" w:rsidRDefault="002622C1" w:rsidP="002622C1">
      <w:pPr>
        <w:pStyle w:val="TAMainText"/>
        <w:rPr>
          <w:rFonts w:eastAsiaTheme="minorEastAsia"/>
        </w:rPr>
      </w:pPr>
    </w:p>
    <w:p w14:paraId="3098B8FC" w14:textId="44FAA14E" w:rsidR="0001231C" w:rsidRPr="00AC18F0" w:rsidRDefault="0001231C" w:rsidP="009015C0">
      <w:pPr>
        <w:pStyle w:val="TAMainText"/>
        <w:ind w:firstLine="0"/>
        <w:rPr>
          <w:rFonts w:eastAsiaTheme="minorEastAsia"/>
          <w:vertAlign w:val="superscript"/>
        </w:rPr>
      </w:pPr>
      <w:r w:rsidRPr="00AC18F0">
        <w:rPr>
          <w:rFonts w:eastAsiaTheme="minorEastAsia"/>
        </w:rPr>
        <w:t xml:space="preserve">where </w:t>
      </w:r>
      <w:r w:rsidRPr="00AC18F0">
        <w:rPr>
          <w:rFonts w:eastAsiaTheme="minorEastAsia"/>
          <w:i/>
          <w:iCs/>
        </w:rPr>
        <w:t>h</w:t>
      </w:r>
      <w:r w:rsidRPr="00AC18F0">
        <w:rPr>
          <w:rFonts w:eastAsiaTheme="minorEastAsia"/>
          <w:i/>
          <w:iCs/>
          <w:vertAlign w:val="subscript"/>
        </w:rPr>
        <w:t>con</w:t>
      </w:r>
      <w:r w:rsidRPr="00AC18F0">
        <w:rPr>
          <w:rFonts w:eastAsiaTheme="minorEastAsia"/>
        </w:rPr>
        <w:t xml:space="preserve"> is the heat transfer coefficient. For the current calculations, we use a value of </w:t>
      </w:r>
      <w:r w:rsidRPr="00AC18F0">
        <w:t>10W/m</w:t>
      </w:r>
      <w:r w:rsidRPr="00AC18F0">
        <w:rPr>
          <w:vertAlign w:val="superscript"/>
        </w:rPr>
        <w:softHyphen/>
      </w:r>
      <w:r w:rsidRPr="00AC18F0">
        <w:rPr>
          <w:vertAlign w:val="superscript"/>
        </w:rPr>
        <w:softHyphen/>
        <w:t>2</w:t>
      </w:r>
      <w:r w:rsidRPr="00AC18F0">
        <w:t>/K</w:t>
      </w:r>
      <w:r w:rsidRPr="00AC18F0">
        <w:rPr>
          <w:rFonts w:eastAsiaTheme="minorEastAsia"/>
          <w:i/>
          <w:iCs/>
        </w:rPr>
        <w:t xml:space="preserve"> </w:t>
      </w:r>
      <w:r w:rsidRPr="00AC18F0">
        <w:rPr>
          <w:rFonts w:eastAsiaTheme="minorEastAsia"/>
        </w:rPr>
        <w:t>which is typical for ambient air convection</w:t>
      </w:r>
      <w:r w:rsidR="00337158" w:rsidRPr="00AC18F0">
        <w:rPr>
          <w:rFonts w:eastAsiaTheme="minorEastAsia"/>
        </w:rPr>
        <w:t xml:space="preserve"> </w:t>
      </w:r>
      <w:sdt>
        <w:sdtPr>
          <w:rPr>
            <w:rFonts w:eastAsiaTheme="minorEastAsia"/>
          </w:rPr>
          <w:tag w:val="MENDELEY_CITATION_v3_eyJjaXRhdGlvbklEIjoiTUVOREVMRVlfQ0lUQVRJT05fZTdkZWI1YmYtMGMyMC00YTc4LThkMDQtZGE1ZTlmYmYxOWNiIiwiY2l0YXRpb25JdGVtcyI6W3siaWQiOiI1MWY2MTg0Zi00ZTlmLTNmZmEtODgzNy1mNmY0OGU3NzMwMzQiLCJpdGVtRGF0YSI6eyJ0eXBlIjoiYXJ0aWNsZS1qb3VybmFsIiwiaWQiOiI1MWY2MTg0Zi00ZTlmLTNmZmEtODgzNy1mNmY0OGU3NzMwMzQiLCJ0aXRsZSI6IldpbmQtY2hpbGwtZXF1aXZhbGVudCB0ZW1wZXJhdHVyZXM6IHJlZ2FyZGluZyB0aGUgaW1wYWN0IGR1ZSB0byB0aGUgdmFyaWFiaWxpdHkgb2YgdGhlIGVudmlyb25tZW50YWwgY29udmVjdGl2ZSBoZWF0IHRyYW5zZmVyIGNvZWZmaWNpZW50IiwiYXV0aG9yIjpbeyJmYW1pbHkiOiJTaGl0emVyIiwiZ2l2ZW4iOiJBdnJhaGFtIiwicGFyc2UtbmFtZXMiOmZhbHNlLCJkcm9wcGluZy1wYXJ0aWNsZSI6IiIsIm5vbi1kcm9wcGluZy1wYXJ0aWNsZSI6IiJ9XSwiY29udGFpbmVyLXRpdGxlIjoiSW50ZXJuYXRpb25hbCBKb3VybmFsIG9mIEJpb21ldGVvcm9sb2d5IDIwMDYgNTA6NCIsImFjY2Vzc2VkIjp7ImRhdGUtcGFydHMiOltbMjAyMSwxMCwxOF1dfSwiRE9JIjoiMTAuMTAwNy9TMDA0ODQtMDA1LTAwMTEtWCIsIklTU04iOiIxNDMyLTEyNTQiLCJVUkwiOiJodHRwczovL2xpbmsuc3ByaW5nZXIuY29tL2FydGljbGUvMTAuMTAwNy9zMDA0ODQtMDA1LTAwMTEteCIsImlzc3VlZCI6eyJkYXRlLXBhcnRzIjpbWzIwMDYsMSw2XV19LCJwYWdlIjoiMjI0LTIzMiIsImFic3RyYWN0IjoiVGhlIHdpbmQtY2hpbGwgaW5kZXggKFdDSSksIGRldmVsb3BlZCBpbiBBbnRhcmN0aWNhIGluIHRoZSAxOTQwcyBhbmQgcmVjZW50bHkgdXBkYXRlZCBieSB0aGUgd2VhdGhlciBzZXJ2aWNlcyBpbiB0aGUgVVNBIGFuZCBDYW5hZGEsIGV4cHJlc3NlcyB0aGUgZW5oYW5jZW1lbnQgb2YgaGVhdCBsb3NzIGluIGNvbGQgY2xpbWF0ZXMgZnJvbSBleHBvc2VkIGJvZHkgcGFydHMsIGUuZy4sIGZhY2UsIGR1ZSB0byB3aW5kLiBUaGUgaW5kZXggcHJvdmlkZXMgYSBzaW1wbGUgYW5kIHByYWN0aWNhbCBtZWFucyBmb3IgYXNzZXNzaW5nIHRoZSB0aGVybWFsIGVmZmVjdHMgb2Ygd2luZCBvbiBodW1hbnMgb3V0ZG9vcnMuIEl0IGlzIGFsc28gdXNlZCBmb3IgaW5kaWNhdGluZyB3ZWF0aGVyIGNvbmRpdGlvbnMgdGhhdCBtYXkgcG9zZSBhZHZlcnNlIHJpc2tzIG9mIGZyZWV6aW5nIGF0IHN1YmZyZWV6aW5nIGVudmlyb25tZW50YWwgdGVtcGVyYXR1cmVzLiBWYWx1ZXMgb2YgdGhlIFdDSSBkZXBlbmQgb24gYSBudW1iZXIgb2YgcGFyYW1ldGVycywgaS5lLCB0ZW1wZXJhdHVyZXMsIHBoeXNpY2FsIHByb3BlcnRpZXMgb2YgdGhlIGFpciwgd2luZCBzcGVlZCwgZXRjLiwgYW5kIG9uIGluc29sYXRpb24gYW5kIGV2YXBvcmF0aW9uLiBUaGlzIHBhcGVyIGZvY3VzZXMgb24gdGhlIGVmZmVjdHMgb2YgdmFyaW91cyBlbXBpcmljYWwgY29ycmVsYXRpb25zIHVzZWQgaW4gdGhlIGxpdGVyYXR1cmUgZm9yIGNhbGN1bGF0aW5nIHRoZSBjb252ZWN0aXZlIGhlYXQgdHJhbnNmZXIgY29lZmZpY2llbnRzIGJldHdlZW4gaHVtYW5zIGFuZCB0aGVpciBlbnZpcm9ubWVudC4gSW5zb2xhdGlvbiBhbmQgZXZhcG9yYXRpb24gYXJlIG5vdCBpbmNsdWRlZCBpbiB0aGUgcHJlc2VudGF0aW9uLiBMYXJnZSBkaWZmZXJlbmNlcyBpbiBjYWxjdWxhdGVkIHZhbHVlcyBhbW9uZyB0aGVzZSBjb3JyZWxhdGlvbnMgYXJlIGRlbW9uc3RyYXRlZCBhbmQgcXVhbnRpZmllZC4gU3RlYWR5LXN0YXRlIHdpbmQtY2hpbGwtZXF1aXZhbGVudCB0ZW1wZXJhdHVyZXMgKFdDRVRzKSBhcmUgZXN0aW1hdGVkIGJ5IGEgc2ltcGxlLCBvbmUtZGltZW5zaW9uYWwgaGVhdC1jb25kdWN0aW5nIGhvbGxvdy1jeWxpbmRyaWNhbCBtb2RlbCB1c2luZyB0aGVzZSBlbXBpcmljYWwgY29ycmVsYXRpb25zLiBQYXJ0aWFsIGNvbXBhcmlzb24gb2YgdGhlc2UgdmFsdWVzIHdpdGggdGhlIHB1Ymxpc2hlZCDigJxuZXfigJ0gV0NFVHMgaXMgcHJlc2VudGVkLiBUaGUgdmFyaWFiaWxpdHkgb2YgdGhlIGVzdGltYXRlZCBXQ0VUcywgZHVlIHRvIGRpZmZlcmVudCBjb3JyZWxhdGlvbnMgZW1wbG95ZWQgdG8gY2FsY3VsYXRlIHRoZW0sIGlzIGNsZWFybHkgZGVtb25zdHJhdGVkLiBUaGUgcmVzdWx0cyBvZiB0aGlzIHN0dWR5IGNsZWFybHkgc3VnZ2VzdCB0aGUgbmVlZCBmb3IgZXN0YWJsaXNoaW5nIGEg4oCcZ29sZCBzdGFuZGFyZOKAnSBmb3IgZXN0aW1hdGluZyBjb252ZWN0aXZlIGhlYXQgZXhjaGFuZ2UgYmV0d2VlbiBleHBvc2VkIGJvZHkgZWxlbWVudHMgYW5kIHRoZSBjb2xkIGFuZCB3aW5keSBlbnZpcm9ubWVudC4gVGhpcyBzaG91bGQgYmUgZG9uZSBwcmlvciB0byB0aGUgaW50cm9kdWN0aW9uIGFuZCBhZG9wdGlvbiBvZiBmdXJ0aGVyIG1vZGlmaWNhdGlvbnMgdG8gV0NFVHMgYW5kIGluZGljZXMuIENvcnJlbGF0aW9ucyB0byBlc3RpbWF0ZSB0aGUgY29udmVjdGl2ZSBoZWF0IHRyYW5zZmVyIGNvZWZmaWNpZW50cyBiZXR3ZWVuIGV4cG9zZWQgYm9keSBwYXJ0cyBvZiBodW1hbnMgaW4gd2luZHkgYW5kIGNvbGQgZW52aXJvbm1lbnRzIGluZmx1ZW5jZSB0aGUgV0NFVHMgYW5kIG5lZWQgdG8gYmUgc3RhbmRhcmRpemVkLiIsInB1Ymxpc2hlciI6IlNwcmluZ2VyIiwiaXNzdWUiOiI0Iiwidm9sdW1lIjoiNTAifSwiaXNUZW1wb3JhcnkiOmZhbHNlfV0sInByb3BlcnRpZXMiOnsibm90ZUluZGV4IjowfSwiaXNFZGl0ZWQiOmZhbHNlLCJtYW51YWxPdmVycmlkZSI6eyJpc01hbnVhbGx5T3ZlcnJpZGRlbiI6ZmFsc2UsImNpdGVwcm9jVGV4dCI6Ils1M10iLCJtYW51YWxPdmVycmlkZVRleHQiOiIifX0="/>
          <w:id w:val="-596094144"/>
          <w:placeholder>
            <w:docPart w:val="41C37EDD4B2A4985AEC8CB80AAB7A75F"/>
          </w:placeholder>
        </w:sdtPr>
        <w:sdtEndPr/>
        <w:sdtContent>
          <w:r w:rsidR="007928F3" w:rsidRPr="00AC18F0">
            <w:rPr>
              <w:rFonts w:eastAsiaTheme="minorEastAsia"/>
            </w:rPr>
            <w:t>[53]</w:t>
          </w:r>
        </w:sdtContent>
      </w:sdt>
      <w:r w:rsidRPr="00AC18F0">
        <w:rPr>
          <w:rFonts w:eastAsiaTheme="minorEastAsia"/>
        </w:rPr>
        <w:t xml:space="preserve">. Figure </w:t>
      </w:r>
      <w:r w:rsidR="008905D2" w:rsidRPr="00AC18F0">
        <w:rPr>
          <w:rFonts w:eastAsiaTheme="minorEastAsia"/>
        </w:rPr>
        <w:t>5</w:t>
      </w:r>
      <w:r w:rsidRPr="00AC18F0">
        <w:rPr>
          <w:rFonts w:eastAsiaTheme="minorEastAsia"/>
        </w:rPr>
        <w:t xml:space="preserve"> demonstrates the induced cooling </w:t>
      </w:r>
      <w:r w:rsidRPr="00AC18F0">
        <w:rPr>
          <w:rFonts w:eastAsiaTheme="minorEastAsia"/>
        </w:rPr>
        <w:lastRenderedPageBreak/>
        <w:t xml:space="preserve">temperatures of the currently proposed structures over the course of nighttime. These plots were generated by calculating the equilibrium temperature of our structure given the ambient air temperature during the same time. The ambient temperature data was taken as the recorded temperatures for Omaha Nebraska on June 27-28, </w:t>
      </w:r>
      <w:proofErr w:type="gramStart"/>
      <w:r w:rsidRPr="00AC18F0">
        <w:rPr>
          <w:rFonts w:eastAsiaTheme="minorEastAsia"/>
        </w:rPr>
        <w:t>2021</w:t>
      </w:r>
      <w:proofErr w:type="gramEnd"/>
      <w:r w:rsidR="00337158" w:rsidRPr="00AC18F0">
        <w:rPr>
          <w:rFonts w:eastAsiaTheme="minorEastAsia"/>
        </w:rPr>
        <w:t xml:space="preserve"> </w:t>
      </w:r>
      <w:sdt>
        <w:sdtPr>
          <w:rPr>
            <w:rFonts w:eastAsiaTheme="minorEastAsia"/>
          </w:rPr>
          <w:tag w:val="MENDELEY_CITATION_v3_eyJjaXRhdGlvbklEIjoiTUVOREVMRVlfQ0lUQVRJT05fN2VjZDE2NjMtMTE5Ny00YmY4LTlhMTItMmZjYjc5MDNlNjFjIiwiY2l0YXRpb25JdGVtcyI6W3siaWQiOiJhODdlNDVmYy1iMGExLTNhMDctYWRhYS04ZGUzZjU4MjI2NjEiLCJpdGVtRGF0YSI6eyJ0eXBlIjoid2VicGFnZSIsImlkIjoiYTg3ZTQ1ZmMtYjBhMS0zYTA3LWFkYWEtOGRlM2Y1ODIyNjYxIiwidGl0bGUiOiJXZWF0aGVyIGluIEp1bmUgMjAyMSBpbiBPbWFoYSwgTmVicmFza2EsIFVTQSIsImFjY2Vzc2VkIjp7ImRhdGUtcGFydHMiOltbMjAyMSw3LDIxXV19LCJVUkwiOiJodHRwczovL3d3dy50aW1lYW5kZGF0ZS5jb20vd2VhdGhlci91c2Evb21haGEvaGlzdG9yaWM/bW9udGg9NiZ5ZWFyPTIwMjEifSwiaXNUZW1wb3JhcnkiOmZhbHNlfV0sInByb3BlcnRpZXMiOnsibm90ZUluZGV4IjowfSwiaXNFZGl0ZWQiOmZhbHNlLCJtYW51YWxPdmVycmlkZSI6eyJpc01hbnVhbGx5T3ZlcnJpZGVuIjpmYWxzZSwiY2l0ZXByb2NUZXh0IjoiWzU0XSIsIm1hbnVhbE92ZXJyaWRlVGV4dCI6IiIsImlzTWFudWFsbHlPdmVycmlkZGVuIjpmYWxzZX19"/>
          <w:id w:val="910587977"/>
          <w:placeholder>
            <w:docPart w:val="D80105B8A14D43169AA6BFEA4D270F3E"/>
          </w:placeholder>
        </w:sdtPr>
        <w:sdtEndPr/>
        <w:sdtContent>
          <w:r w:rsidR="007928F3" w:rsidRPr="00AC18F0">
            <w:rPr>
              <w:rFonts w:eastAsiaTheme="minorEastAsia"/>
            </w:rPr>
            <w:t>[54]</w:t>
          </w:r>
        </w:sdtContent>
      </w:sdt>
      <w:r w:rsidRPr="00AC18F0">
        <w:rPr>
          <w:rFonts w:eastAsiaTheme="minorEastAsia"/>
        </w:rPr>
        <w:t>.</w:t>
      </w:r>
    </w:p>
    <w:p w14:paraId="7DE1E246" w14:textId="77777777" w:rsidR="00626EF3" w:rsidRPr="00AC18F0" w:rsidRDefault="00626EF3" w:rsidP="00626EF3">
      <w:pPr>
        <w:pStyle w:val="TAMainText"/>
      </w:pPr>
      <w:r w:rsidRPr="00AC18F0">
        <w:rPr>
          <w:noProof/>
        </w:rPr>
        <w:drawing>
          <wp:inline distT="0" distB="0" distL="0" distR="0" wp14:anchorId="271117F1" wp14:editId="55D04E6B">
            <wp:extent cx="5943600" cy="2286000"/>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2">
                      <a:extLst>
                        <a:ext uri="{28A0092B-C50C-407E-A947-70E740481C1C}">
                          <a14:useLocalDpi xmlns:a14="http://schemas.microsoft.com/office/drawing/2010/main" val="0"/>
                        </a:ext>
                      </a:extLst>
                    </a:blip>
                    <a:srcRect t="6553" b="25071"/>
                    <a:stretch/>
                  </pic:blipFill>
                  <pic:spPr bwMode="auto">
                    <a:xfrm>
                      <a:off x="0" y="0"/>
                      <a:ext cx="5943600" cy="2286000"/>
                    </a:xfrm>
                    <a:prstGeom prst="rect">
                      <a:avLst/>
                    </a:prstGeom>
                    <a:ln>
                      <a:noFill/>
                    </a:ln>
                    <a:extLst>
                      <a:ext uri="{53640926-AAD7-44D8-BBD7-CCE9431645EC}">
                        <a14:shadowObscured xmlns:a14="http://schemas.microsoft.com/office/drawing/2010/main"/>
                      </a:ext>
                    </a:extLst>
                  </pic:spPr>
                </pic:pic>
              </a:graphicData>
            </a:graphic>
          </wp:inline>
        </w:drawing>
      </w:r>
    </w:p>
    <w:p w14:paraId="2AA9326D" w14:textId="60BB3F66" w:rsidR="00626EF3" w:rsidRPr="00AC18F0" w:rsidRDefault="00626EF3" w:rsidP="00626EF3">
      <w:pPr>
        <w:pStyle w:val="VAFigureCaption"/>
      </w:pPr>
      <w:r w:rsidRPr="00AC18F0">
        <w:rPr>
          <w:b/>
          <w:bCs/>
        </w:rPr>
        <w:t xml:space="preserve">Figure </w:t>
      </w:r>
      <w:r w:rsidR="008905D2" w:rsidRPr="00AC18F0">
        <w:rPr>
          <w:b/>
          <w:bCs/>
        </w:rPr>
        <w:t>5</w:t>
      </w:r>
      <w:r w:rsidRPr="00AC18F0">
        <w:rPr>
          <w:b/>
          <w:bCs/>
        </w:rPr>
        <w:t>.</w:t>
      </w:r>
      <w:r w:rsidRPr="00AC18F0">
        <w:t xml:space="preserve"> Computed hourly temperature plots for the PDMS structure a) without Si</w:t>
      </w:r>
      <w:r w:rsidRPr="00AC18F0">
        <w:rPr>
          <w:vertAlign w:val="subscript"/>
        </w:rPr>
        <w:t>3</w:t>
      </w:r>
      <w:r w:rsidRPr="00AC18F0">
        <w:t>N</w:t>
      </w:r>
      <w:r w:rsidRPr="00AC18F0">
        <w:rPr>
          <w:vertAlign w:val="subscript"/>
        </w:rPr>
        <w:t>4</w:t>
      </w:r>
      <w:r w:rsidRPr="00AC18F0">
        <w:rPr>
          <w:vertAlign w:val="subscript"/>
        </w:rPr>
        <w:softHyphen/>
      </w:r>
      <w:r w:rsidRPr="00AC18F0">
        <w:t xml:space="preserve"> inclusions, b) with rectangular Si</w:t>
      </w:r>
      <w:r w:rsidRPr="00AC18F0">
        <w:rPr>
          <w:vertAlign w:val="subscript"/>
        </w:rPr>
        <w:t>3</w:t>
      </w:r>
      <w:r w:rsidRPr="00AC18F0">
        <w:t>N</w:t>
      </w:r>
      <w:r w:rsidRPr="00AC18F0">
        <w:rPr>
          <w:vertAlign w:val="subscript"/>
        </w:rPr>
        <w:t>4</w:t>
      </w:r>
      <w:r w:rsidRPr="00AC18F0">
        <w:rPr>
          <w:vertAlign w:val="subscript"/>
        </w:rPr>
        <w:softHyphen/>
      </w:r>
      <w:r w:rsidRPr="00AC18F0">
        <w:t>, and c) with cylindrical Si</w:t>
      </w:r>
      <w:r w:rsidRPr="00AC18F0">
        <w:rPr>
          <w:vertAlign w:val="subscript"/>
        </w:rPr>
        <w:t>3</w:t>
      </w:r>
      <w:r w:rsidRPr="00AC18F0">
        <w:t>N</w:t>
      </w:r>
      <w:r w:rsidRPr="00AC18F0">
        <w:softHyphen/>
      </w:r>
      <w:r w:rsidRPr="00AC18F0">
        <w:rPr>
          <w:vertAlign w:val="subscript"/>
        </w:rPr>
        <w:t>4</w:t>
      </w:r>
      <w:r w:rsidRPr="00AC18F0">
        <w:t xml:space="preserve"> in a terrestrial nocturnal radiative cooling scenario.</w:t>
      </w:r>
    </w:p>
    <w:p w14:paraId="7DF8F940" w14:textId="568D0ABD" w:rsidR="00976DB4" w:rsidRPr="00AC18F0" w:rsidRDefault="0001231C" w:rsidP="00976DB4">
      <w:pPr>
        <w:pStyle w:val="TAMainText"/>
      </w:pPr>
      <w:r w:rsidRPr="00AC18F0">
        <w:t>The inclusion of the atmospheric emission and conductive and convective sources reduces the cooling performance of our structures compared to the satellite application. However, our tunable structures are still able to cool several Kelvin below ambient temperatures and the difference between the stretched and unstretched cases is clearly illustrated in Fig</w:t>
      </w:r>
      <w:r w:rsidR="00A87246" w:rsidRPr="00AC18F0">
        <w:t xml:space="preserve">ure </w:t>
      </w:r>
      <w:r w:rsidR="008905D2" w:rsidRPr="00AC18F0">
        <w:t>5</w:t>
      </w:r>
      <w:r w:rsidRPr="00AC18F0">
        <w:t xml:space="preserve">. The currently presented adaptive radiative cooling designs have high and tunable emissivity values and </w:t>
      </w:r>
      <w:proofErr w:type="gramStart"/>
      <w:r w:rsidRPr="00AC18F0">
        <w:t>are able to</w:t>
      </w:r>
      <w:proofErr w:type="gramEnd"/>
      <w:r w:rsidRPr="00AC18F0">
        <w:t xml:space="preserve"> substantially cool below ambient, especially in the case of Si</w:t>
      </w:r>
      <w:r w:rsidRPr="00AC18F0">
        <w:rPr>
          <w:vertAlign w:val="subscript"/>
        </w:rPr>
        <w:t>3</w:t>
      </w:r>
      <w:r w:rsidRPr="00AC18F0">
        <w:t>N</w:t>
      </w:r>
      <w:r w:rsidRPr="00AC18F0">
        <w:rPr>
          <w:vertAlign w:val="subscript"/>
        </w:rPr>
        <w:t>4</w:t>
      </w:r>
      <w:r w:rsidRPr="00AC18F0">
        <w:rPr>
          <w:vertAlign w:val="subscript"/>
        </w:rPr>
        <w:softHyphen/>
      </w:r>
      <w:r w:rsidRPr="00AC18F0">
        <w:t xml:space="preserve"> inclusions.</w:t>
      </w:r>
    </w:p>
    <w:p w14:paraId="388E90AF" w14:textId="07B223D5" w:rsidR="00DC1143" w:rsidRPr="00AC18F0" w:rsidRDefault="008905D2" w:rsidP="00DC1143">
      <w:pPr>
        <w:pStyle w:val="TAMainText"/>
        <w:rPr>
          <w:rFonts w:eastAsiaTheme="minorEastAsia"/>
        </w:rPr>
      </w:pPr>
      <w:r w:rsidRPr="00AC18F0">
        <w:rPr>
          <w:rFonts w:eastAsiaTheme="minorEastAsia"/>
          <w:iCs/>
        </w:rPr>
        <w:t xml:space="preserve">The tunability and cooling performance can be further improved by the inclusion of the metallic substrates (shown in Figure 2). </w:t>
      </w:r>
      <w:r w:rsidR="0001231C" w:rsidRPr="00AC18F0">
        <w:rPr>
          <w:rFonts w:eastAsiaTheme="minorEastAsia"/>
          <w:iCs/>
        </w:rPr>
        <w:t xml:space="preserve">The emissivity spectra of the stretched and unstretched </w:t>
      </w:r>
      <w:r w:rsidRPr="00AC18F0">
        <w:rPr>
          <w:rFonts w:eastAsiaTheme="minorEastAsia"/>
          <w:iCs/>
        </w:rPr>
        <w:t xml:space="preserve">metallic </w:t>
      </w:r>
      <w:r w:rsidR="0001231C" w:rsidRPr="00AC18F0">
        <w:rPr>
          <w:rFonts w:eastAsiaTheme="minorEastAsia"/>
          <w:iCs/>
        </w:rPr>
        <w:t>designs for normal incidence are shown in the upper captions of Fig</w:t>
      </w:r>
      <w:r w:rsidR="00FF79B4" w:rsidRPr="00AC18F0">
        <w:rPr>
          <w:rFonts w:eastAsiaTheme="minorEastAsia"/>
          <w:iCs/>
        </w:rPr>
        <w:t>ure</w:t>
      </w:r>
      <w:r w:rsidR="0001231C" w:rsidRPr="00AC18F0">
        <w:rPr>
          <w:rFonts w:eastAsiaTheme="minorEastAsia"/>
          <w:iCs/>
        </w:rPr>
        <w:t xml:space="preserve"> 6. The addition of the </w:t>
      </w:r>
      <w:r w:rsidR="0001231C" w:rsidRPr="00AC18F0">
        <w:rPr>
          <w:rFonts w:eastAsiaTheme="minorEastAsia"/>
          <w:iCs/>
        </w:rPr>
        <w:lastRenderedPageBreak/>
        <w:t xml:space="preserve">crumpled metal substantially increases the difference in emissivity between the stretched and unstretched states with and without the </w:t>
      </w:r>
      <w:r w:rsidR="0001231C" w:rsidRPr="00AC18F0">
        <w:t>Si</w:t>
      </w:r>
      <w:r w:rsidR="0001231C" w:rsidRPr="00AC18F0">
        <w:rPr>
          <w:vertAlign w:val="subscript"/>
        </w:rPr>
        <w:t>3</w:t>
      </w:r>
      <w:r w:rsidR="0001231C" w:rsidRPr="00AC18F0">
        <w:t>N</w:t>
      </w:r>
      <w:r w:rsidR="0001231C" w:rsidRPr="00AC18F0">
        <w:rPr>
          <w:vertAlign w:val="subscript"/>
        </w:rPr>
        <w:t xml:space="preserve">4 </w:t>
      </w:r>
      <w:r w:rsidR="0001231C" w:rsidRPr="00AC18F0">
        <w:t>inclusions</w:t>
      </w:r>
      <w:r w:rsidR="0001231C" w:rsidRPr="00AC18F0">
        <w:rPr>
          <w:rFonts w:eastAsiaTheme="minorEastAsia"/>
          <w:iCs/>
        </w:rPr>
        <w:t>. As the metal layer is stretched, the height of the crumples is reduced and the layer becomes flatter, leading to a substantial increase in the reflectance. At the same time, the reduction in thickness of the PDMS and increase in periodicity of the Si</w:t>
      </w:r>
      <w:r w:rsidR="0001231C" w:rsidRPr="00AC18F0">
        <w:rPr>
          <w:rFonts w:eastAsiaTheme="minorEastAsia"/>
          <w:iCs/>
          <w:vertAlign w:val="subscript"/>
        </w:rPr>
        <w:t>3</w:t>
      </w:r>
      <w:r w:rsidR="0001231C" w:rsidRPr="00AC18F0">
        <w:rPr>
          <w:rFonts w:eastAsiaTheme="minorEastAsia"/>
          <w:iCs/>
        </w:rPr>
        <w:t>N</w:t>
      </w:r>
      <w:r w:rsidR="0001231C" w:rsidRPr="00AC18F0">
        <w:rPr>
          <w:rFonts w:eastAsiaTheme="minorEastAsia"/>
          <w:iCs/>
        </w:rPr>
        <w:softHyphen/>
      </w:r>
      <w:r w:rsidR="0001231C" w:rsidRPr="00AC18F0">
        <w:rPr>
          <w:rFonts w:eastAsiaTheme="minorEastAsia"/>
          <w:iCs/>
          <w:vertAlign w:val="subscript"/>
        </w:rPr>
        <w:t>4</w:t>
      </w:r>
      <w:r w:rsidR="0001231C" w:rsidRPr="00AC18F0">
        <w:rPr>
          <w:rFonts w:eastAsiaTheme="minorEastAsia"/>
          <w:iCs/>
        </w:rPr>
        <w:t xml:space="preserve"> strips further reduce the total absorption of the structure. Interestingly, the average angular emissivity for the atmospheric window range λ = 9-13 </w:t>
      </w:r>
      <w:proofErr w:type="spellStart"/>
      <w:r w:rsidR="0001231C" w:rsidRPr="00AC18F0">
        <w:rPr>
          <w:rFonts w:eastAsiaTheme="minorEastAsia"/>
          <w:iCs/>
        </w:rPr>
        <w:t>μm</w:t>
      </w:r>
      <w:proofErr w:type="spellEnd"/>
      <w:r w:rsidR="0001231C" w:rsidRPr="00AC18F0">
        <w:rPr>
          <w:rFonts w:eastAsiaTheme="minorEastAsia"/>
          <w:iCs/>
        </w:rPr>
        <w:t xml:space="preserve"> (shown in the lower insets of Fig</w:t>
      </w:r>
      <w:r w:rsidR="00FF79B4" w:rsidRPr="00AC18F0">
        <w:rPr>
          <w:rFonts w:eastAsiaTheme="minorEastAsia"/>
          <w:iCs/>
        </w:rPr>
        <w:t>ure</w:t>
      </w:r>
      <w:r w:rsidR="0001231C" w:rsidRPr="00AC18F0">
        <w:rPr>
          <w:rFonts w:eastAsiaTheme="minorEastAsia"/>
          <w:iCs/>
        </w:rPr>
        <w:t xml:space="preserve"> 6) is significantly improved compared to the designs presented in the previous section. In particular, the PDMS over crumpled metal design with rectangular Si</w:t>
      </w:r>
      <w:r w:rsidR="0001231C" w:rsidRPr="00AC18F0">
        <w:rPr>
          <w:rFonts w:eastAsiaTheme="minorEastAsia"/>
          <w:iCs/>
          <w:vertAlign w:val="subscript"/>
        </w:rPr>
        <w:t>3</w:t>
      </w:r>
      <w:r w:rsidR="0001231C" w:rsidRPr="00AC18F0">
        <w:rPr>
          <w:rFonts w:eastAsiaTheme="minorEastAsia"/>
          <w:iCs/>
        </w:rPr>
        <w:t>N</w:t>
      </w:r>
      <w:r w:rsidR="0001231C" w:rsidRPr="00AC18F0">
        <w:rPr>
          <w:rFonts w:eastAsiaTheme="minorEastAsia"/>
          <w:iCs/>
          <w:vertAlign w:val="subscript"/>
        </w:rPr>
        <w:t xml:space="preserve">4 </w:t>
      </w:r>
      <w:r w:rsidR="0001231C" w:rsidRPr="00AC18F0">
        <w:rPr>
          <w:rFonts w:eastAsiaTheme="minorEastAsia"/>
          <w:iCs/>
        </w:rPr>
        <w:t xml:space="preserve">inclusions </w:t>
      </w:r>
      <w:r w:rsidR="0001231C" w:rsidRPr="00AC18F0">
        <w:rPr>
          <w:rFonts w:eastAsiaTheme="minorEastAsia"/>
          <w:iCs/>
          <w:vertAlign w:val="subscript"/>
        </w:rPr>
        <w:softHyphen/>
      </w:r>
      <w:r w:rsidR="0001231C" w:rsidRPr="00AC18F0">
        <w:rPr>
          <w:rFonts w:eastAsiaTheme="minorEastAsia"/>
          <w:iCs/>
        </w:rPr>
        <w:t>(middle lower caption of Fig. 6) achieves an almost perfect broadband omnidirectional emission in the unstretched case which is considerably reduced in the stretched design leading to an unprecedented mechanically tunable performance compared to relevant designs</w:t>
      </w:r>
      <w:r w:rsidR="00337158" w:rsidRPr="00AC18F0">
        <w:rPr>
          <w:rFonts w:eastAsiaTheme="minorEastAsia"/>
          <w:iCs/>
        </w:rPr>
        <w:t xml:space="preserve"> </w:t>
      </w:r>
      <w:sdt>
        <w:sdtPr>
          <w:rPr>
            <w:rFonts w:eastAsiaTheme="minorEastAsia"/>
            <w:iCs/>
          </w:rPr>
          <w:tag w:val="MENDELEY_CITATION_v3_eyJjaXRhdGlvbklEIjoiTUVOREVMRVlfQ0lUQVRJT05fNDMzYzFkNGEtNWUzMy00ODdiLTk0Y2UtNDg5ZDk1YTk2Mjc0IiwiY2l0YXRpb25JdGVtcyI6W3siaWQiOiIyMDFiYzQ3OS01OThiLTMyOTEtOTc0My0yNDI4Y2ExYjI0MmEiLCJpdGVtRGF0YSI6eyJ0eXBlIjoiYXJ0aWNsZS1qb3VybmFsIiwiaWQiOiIyMDFiYzQ3OS01OThiLTMyOTEtOTc0My0yNDI4Y2ExYjI0MmEiLCJ0aXRsZSI6Ik5lYXItdW5pdHkgYnJvYWRiYW5kIG9tbmlkaXJlY3Rpb25hbCBlbWlzc2l2aXR5IHZpYSBmZW10b3NlY29uZCBsYXNlciBzdXJmYWNlIHByb2Nlc3NpbmciLCJhdXRob3IiOlt7ImZhbWlseSI6IlJlaWNrcyIsImdpdmVuIjoiQW5kcmV3IiwicGFyc2UtbmFtZXMiOmZhbHNlLCJkcm9wcGluZy1wYXJ0aWNsZSI6IiIsIm5vbi1kcm9wcGluZy1wYXJ0aWNsZSI6IiJ9LHsiZmFtaWx5IjoiVHN1YmFraSIsImdpdmVuIjoiQWxmcmVkIiwicGFyc2UtbmFtZXMiOmZhbHNlLCJkcm9wcGluZy1wYXJ0aWNsZSI6IiIsIm5vbi1kcm9wcGluZy1wYXJ0aWNsZSI6IiJ9LHsiZmFtaWx5IjoiQW5kZXJzb24iLCJnaXZlbiI6Ik1hcmsiLCJwYXJzZS1uYW1lcyI6ZmFsc2UsImRyb3BwaW5nLXBhcnRpY2xlIjoiIiwibm9uLWRyb3BwaW5nLXBhcnRpY2xlIjoiIn0seyJmYW1pbHkiOiJXaWVzZWxlciIsImdpdmVuIjoiSmFjZSIsInBhcnNlLW5hbWVzIjpmYWxzZSwiZHJvcHBpbmctcGFydGljbGUiOiIiLCJub24tZHJvcHBpbmctcGFydGljbGUiOiIifSx7ImZhbWlseSI6Iktob3Jhc2hhZCIsImdpdmVuIjoiTGFyb3Vzc2UgS2hvc3JhdmkiLCJwYXJzZS1uYW1lcyI6ZmFsc2UsImRyb3BwaW5nLXBhcnRpY2xlIjoiIiwibm9uLWRyb3BwaW5nLXBhcnRpY2xlIjoiIn0seyJmYW1pbHkiOiJTaGllbGQiLCJnaXZlbiI6IkplZmZyZXkgRS4iLCJwYXJzZS1uYW1lcyI6ZmFsc2UsImRyb3BwaW5nLXBhcnRpY2xlIjoiIiwibm9uLWRyb3BwaW5nLXBhcnRpY2xlIjoiIn0seyJmYW1pbHkiOiJHb2dvcyIsImdpdmVuIjoiR2VvcmdlIiwicGFyc2UtbmFtZXMiOmZhbHNlLCJkcm9wcGluZy1wYXJ0aWNsZSI6IiIsIm5vbi1kcm9wcGluZy1wYXJ0aWNsZSI6IiJ9LHsiZmFtaWx5IjoiQWxleGFuZGVyIiwiZ2l2ZW4iOiJEZW5uaXMiLCJwYXJzZS1uYW1lcyI6ZmFsc2UsImRyb3BwaW5nLXBhcnRpY2xlIjoiIiwibm9uLWRyb3BwaW5nLXBhcnRpY2xlIjoiIn0seyJmYW1pbHkiOiJBcmd5cm9wb3Vsb3MiLCJnaXZlbiI6IkNocmlzdG9zIiwicGFyc2UtbmFtZXMiOmZhbHNlLCJkcm9wcGluZy1wYXJ0aWNsZSI6IiIsIm5vbi1kcm9wcGluZy1wYXJ0aWNsZSI6IiJ9LHsiZmFtaWx5IjoiWnVobGtlIiwiZ2l2ZW4iOiJDcmFpZyIsInBhcnNlLW5hbWVzIjpmYWxzZSwiZHJvcHBpbmctcGFydGljbGUiOiIiLCJub24tZHJvcHBpbmctcGFydGljbGUiOiIifV0sImNvbnRhaW5lci10aXRsZSI6IkNvbW11bmljYXRpb25zIE1hdGVyaWFscyAyMDIxIDI6MSIsImFjY2Vzc2VkIjp7ImRhdGUtcGFydHMiOltbMjAyMSwxMCwyXV19LCJET0kiOiIxMC4xMDM4L3M0MzI0Ni0wMjEtMDAxMzktdyIsIklTU04iOiIyNjYyLTQ0NDMiLCJVUkwiOiJodHRwczovL3d3dy5uYXR1cmUuY29tL2FydGljbGVzL3M0MzI0Ni0wMjEtMDAxMzktdyIsImlzc3VlZCI6eyJkYXRlLXBhcnRzIjpbWzIwMjEsMywyNl1dfSwicGFnZSI6IjEtMTEiLCJhYnN0cmFjdCI6Ikl0IGlzIHZlcnkgY2hhbGxlbmdpbmcgdG8gYWNoaWV2ZSBuZWFyIHBlcmZlY3QgYWJzb3JwdGlvbiBvciBlbWlzc2lvbiB0aGF0IGlzIGJvdGggYnJvYWRiYW5kIGFuZCBvbW5pZGlyZWN0aW9uYWwgd2hpbGUgdXRpbGl6aW5nIGEgc2NhbGFibGUgZmFicmljYXRpb24gcHJvY2Vzcy4gRmVtdG9zZWNvbmQgbGFzZXIgc3VyZmFjZSBwcm9jZXNzaW5nIGlzIGFuIGVtZXJnaW5nIGxvdy1jb3N0IGFuZCBsYXJnZS1zY2FsZSBtYW51ZmFjdHVyaW5nIHRlY2huaXF1ZSB1c2VkIHRvIGRpcmVjdGx5IGFuZCBwZXJtYW5lbnRseSBtb2RpZnkgdGhlIHN1cmZhY2UgcHJvcGVydGllcyBvZiBhIG1hdGVyaWFsLiBUaGUgdmVyc2F0aWxpdHkgb2YgdGhpcyB0ZWNobmlxdWUgdG8gcHJvZHVjZSB0YWlsb3JlZCBzdXJmYWNlIHByb3BlcnRpZXMgaGFzIHJlc3VsdGVkIGluIGEgcmFwaWRseSBncm93aW5nIG51bWJlciBvZiBhcHBsaWNhdGlvbnMuIEhlcmUsIHdlIGRlbW9uc3RyYXRlIG5lYXIgcGVyZmVjdCwgYnJvYWRiYW5kLCBvbW5pZGlyZWN0aW9uYWwgZW1pc3Npdml0eSBmcm9tIGFsdW1pbnVtIHN1cmZhY2VzIGJ5IHR1bmluZyB0aGUgbGFzZXIgc3VyZmFjZSBwcm9jZXNzaW5nIHBhcmFtZXRlcnMgaW5jbHVkaW5nIGZsdWVuY2UsIHB1bHNlIGNvdW50LCBhbmQgdGhlIGFtYmllbnQgZ2FzLiBGdWxsLXdhdmUgc2ltdWxhdGlvbnMgYW5kIGV4cGVyaW1lbnRhbCByZXN1bHRzIHByb3ZlIHRoYXQgdGhlIG9idGFpbmVkIGluY3JlYXNlIGluIGVtaXNzaXZpdHkgaXMgbWFpbmx5IGEgcmVzdWx0IG9mIHR3byBkaXN0aW5jdCBmZWF0dXJlcyBwcm9kdWNlZCBieSBmZW10b3NlY29uZCBsYXNlciBzdXJmYWNlIHByb2Nlc3Npbmc6IHRoZSBpbnRyb2R1Y3Rpb24gb2YgbWljcm9zY2FsZSBzdXJmYWNlIGZlYXR1cmVzIGFuZCB0aGUgdGhpY2sgb3hpZGUgbGF5ZXIuIFRoaXMgdGVjaG5pcXVlIGxlYWRzIHRvIGZ1bmN0aW9uYWxpemVkIG1ldGFsbGljIHN1cmZhY2VzIHRoYXQgYXJlIGlkZWFsIGZvciBlbWVyZ2luZyBhcHBsaWNhdGlvbnMsIHN1Y2ggYXMgcGFzc2l2ZSByYWRpYXRpdmUgY29vbGluZyBhbmQgdGhlcm1hbCBtYW5hZ2VtZW50IG9mIHNwYWNlY3JhZnQuIFN1cmZhY2VzIHdpdGggd2lkZS1hbmdsZSBoaWdoIGVtaXNzaXZpdHkgaW4gdGhlIGluZnJhcmVkIHNwZWN0cnVtIGFyZSBpbXBvcnRhbnQgZm9yIGFwcGxpY2F0aW9ucyBpbiByYWRpYXRpdmUgY29vbGluZywgdGhlcm1vcGhvdG92b2x0YWljcywgYW5kIHNwYWNlY3JhZnQgdGhlcm1hbCBtYW5hZ2VtZW50LiBIZXJlLCBuZWFyIHBlcmZlY3QsIGJyb2FkYmFuZCwgb21uaWRpcmVjdGlvbmFsIGVtaXNzaXZpdHkgaXMgcmVhbGl6ZWQgdmlhIHNjYWxhYmxlIGxhc2VyIHN1cmZhY2UgcHJvY2Vzc2luZyBvZiBhbHVtaW51bS4iLCJwdWJsaXNoZXIiOiJOYXR1cmUgUHVibGlzaGluZyBHcm91cCIsImlzc3VlIjoiMSIsInZvbHVtZSI6IjIifSwiaXNUZW1wb3JhcnkiOmZhbHNlfV0sInByb3BlcnRpZXMiOnsibm90ZUluZGV4IjowfSwiaXNFZGl0ZWQiOmZhbHNlLCJtYW51YWxPdmVycmlkZSI6eyJpc01hbnVhbGx5T3ZlcnJpZGRlbiI6ZmFsc2UsImNpdGVwcm9jVGV4dCI6Ils1NV0iLCJtYW51YWxPdmVycmlkZVRleHQiOiIifX0="/>
          <w:id w:val="1927226874"/>
          <w:placeholder>
            <w:docPart w:val="F2F01E42756D4229AE544E18494E1F1D"/>
          </w:placeholder>
        </w:sdtPr>
        <w:sdtEndPr/>
        <w:sdtContent>
          <w:r w:rsidR="007928F3" w:rsidRPr="00AC18F0">
            <w:rPr>
              <w:rFonts w:eastAsiaTheme="minorEastAsia"/>
              <w:iCs/>
            </w:rPr>
            <w:t>[55]</w:t>
          </w:r>
        </w:sdtContent>
      </w:sdt>
      <w:r w:rsidR="0001231C" w:rsidRPr="00AC18F0">
        <w:rPr>
          <w:rFonts w:eastAsiaTheme="minorEastAsia"/>
          <w:iCs/>
        </w:rPr>
        <w:t>.</w:t>
      </w:r>
      <w:r w:rsidR="00AB0A37" w:rsidRPr="00AC18F0">
        <w:rPr>
          <w:rFonts w:ascii="Times New Roman" w:eastAsiaTheme="minorEastAsia" w:hAnsi="Times New Roman"/>
          <w:iCs/>
          <w:szCs w:val="24"/>
        </w:rPr>
        <w:t xml:space="preserve"> </w:t>
      </w:r>
      <w:bookmarkStart w:id="13" w:name="_Hlk98769820"/>
      <w:r w:rsidR="00AB0A37" w:rsidRPr="00AC18F0">
        <w:rPr>
          <w:rFonts w:ascii="Times New Roman" w:eastAsiaTheme="minorEastAsia" w:hAnsi="Times New Roman"/>
          <w:iCs/>
          <w:szCs w:val="24"/>
        </w:rPr>
        <w:t>Interestingly, the differences in the results of the rectangular versus the cylindrical structures in Fig</w:t>
      </w:r>
      <w:r w:rsidR="00B92A06" w:rsidRPr="00AC18F0">
        <w:rPr>
          <w:rFonts w:ascii="Times New Roman" w:eastAsiaTheme="minorEastAsia" w:hAnsi="Times New Roman"/>
          <w:iCs/>
          <w:szCs w:val="24"/>
        </w:rPr>
        <w:t>ure</w:t>
      </w:r>
      <w:r w:rsidR="00653E9E" w:rsidRPr="00AC18F0">
        <w:rPr>
          <w:rFonts w:ascii="Times New Roman" w:eastAsiaTheme="minorEastAsia" w:hAnsi="Times New Roman"/>
          <w:iCs/>
          <w:szCs w:val="24"/>
        </w:rPr>
        <w:t>s</w:t>
      </w:r>
      <w:r w:rsidR="00AB0A37" w:rsidRPr="00AC18F0">
        <w:rPr>
          <w:rFonts w:ascii="Times New Roman" w:eastAsiaTheme="minorEastAsia" w:hAnsi="Times New Roman"/>
          <w:iCs/>
          <w:szCs w:val="24"/>
        </w:rPr>
        <w:t xml:space="preserve"> 6(b) and 6(c), respectively, </w:t>
      </w:r>
      <w:r w:rsidR="00653E9E" w:rsidRPr="00AC18F0">
        <w:rPr>
          <w:rFonts w:ascii="Times New Roman" w:eastAsiaTheme="minorEastAsia" w:hAnsi="Times New Roman"/>
          <w:iCs/>
          <w:szCs w:val="24"/>
        </w:rPr>
        <w:t>are</w:t>
      </w:r>
      <w:r w:rsidR="00AB0A37" w:rsidRPr="00AC18F0">
        <w:rPr>
          <w:rFonts w:ascii="Times New Roman" w:eastAsiaTheme="minorEastAsia" w:hAnsi="Times New Roman"/>
          <w:iCs/>
          <w:szCs w:val="24"/>
        </w:rPr>
        <w:t xml:space="preserve"> mainly</w:t>
      </w:r>
      <w:r w:rsidR="003B62F6" w:rsidRPr="00AC18F0">
        <w:rPr>
          <w:rFonts w:ascii="Times New Roman" w:eastAsiaTheme="minorEastAsia" w:hAnsi="Times New Roman"/>
          <w:iCs/>
          <w:szCs w:val="24"/>
        </w:rPr>
        <w:t xml:space="preserve"> due</w:t>
      </w:r>
      <w:r w:rsidR="00AB0A37" w:rsidRPr="00AC18F0">
        <w:rPr>
          <w:rFonts w:ascii="Times New Roman" w:eastAsiaTheme="minorEastAsia" w:hAnsi="Times New Roman"/>
          <w:iCs/>
          <w:szCs w:val="24"/>
        </w:rPr>
        <w:t xml:space="preserve"> to the </w:t>
      </w:r>
      <w:r w:rsidR="003B62F6" w:rsidRPr="00AC18F0">
        <w:rPr>
          <w:rFonts w:ascii="Times New Roman" w:eastAsiaTheme="minorEastAsia" w:hAnsi="Times New Roman"/>
          <w:iCs/>
          <w:szCs w:val="24"/>
        </w:rPr>
        <w:t>large difference in size (area)</w:t>
      </w:r>
      <w:r w:rsidR="00AB0A37" w:rsidRPr="00AC18F0">
        <w:rPr>
          <w:rFonts w:ascii="Times New Roman" w:eastAsiaTheme="minorEastAsia" w:hAnsi="Times New Roman"/>
          <w:iCs/>
          <w:szCs w:val="24"/>
        </w:rPr>
        <w:t xml:space="preserve"> </w:t>
      </w:r>
      <w:r w:rsidR="003B62F6" w:rsidRPr="00AC18F0">
        <w:rPr>
          <w:rFonts w:ascii="Times New Roman" w:eastAsiaTheme="minorEastAsia" w:hAnsi="Times New Roman"/>
          <w:iCs/>
          <w:szCs w:val="24"/>
        </w:rPr>
        <w:t>of the Si</w:t>
      </w:r>
      <w:r w:rsidR="003B62F6" w:rsidRPr="00AC18F0">
        <w:rPr>
          <w:rFonts w:ascii="Times New Roman" w:eastAsiaTheme="minorEastAsia" w:hAnsi="Times New Roman"/>
          <w:iCs/>
          <w:szCs w:val="24"/>
          <w:vertAlign w:val="subscript"/>
        </w:rPr>
        <w:t>3</w:t>
      </w:r>
      <w:r w:rsidR="003B62F6" w:rsidRPr="00AC18F0">
        <w:rPr>
          <w:rFonts w:ascii="Times New Roman" w:eastAsiaTheme="minorEastAsia" w:hAnsi="Times New Roman"/>
          <w:iCs/>
          <w:szCs w:val="24"/>
        </w:rPr>
        <w:t>N</w:t>
      </w:r>
      <w:r w:rsidR="003B62F6" w:rsidRPr="00AC18F0">
        <w:rPr>
          <w:rFonts w:ascii="Times New Roman" w:eastAsiaTheme="minorEastAsia" w:hAnsi="Times New Roman"/>
          <w:iCs/>
          <w:szCs w:val="24"/>
          <w:vertAlign w:val="subscript"/>
        </w:rPr>
        <w:t>4</w:t>
      </w:r>
      <w:r w:rsidR="003B62F6" w:rsidRPr="00AC18F0">
        <w:rPr>
          <w:rFonts w:ascii="Times New Roman" w:eastAsiaTheme="minorEastAsia" w:hAnsi="Times New Roman"/>
          <w:iCs/>
          <w:szCs w:val="24"/>
        </w:rPr>
        <w:t xml:space="preserve"> structures and not due to their shape</w:t>
      </w:r>
      <w:r w:rsidR="00653E9E" w:rsidRPr="00AC18F0">
        <w:rPr>
          <w:rFonts w:ascii="Times New Roman" w:eastAsiaTheme="minorEastAsia" w:hAnsi="Times New Roman"/>
          <w:iCs/>
          <w:szCs w:val="24"/>
        </w:rPr>
        <w:t>,</w:t>
      </w:r>
      <w:r w:rsidR="003B62F6" w:rsidRPr="00AC18F0">
        <w:rPr>
          <w:rFonts w:ascii="Times New Roman" w:eastAsiaTheme="minorEastAsia" w:hAnsi="Times New Roman"/>
          <w:iCs/>
          <w:szCs w:val="24"/>
        </w:rPr>
        <w:t xml:space="preserve"> as it is demonstrated in </w:t>
      </w:r>
      <w:r w:rsidR="00E200C3" w:rsidRPr="00AC18F0">
        <w:rPr>
          <w:rFonts w:ascii="Times New Roman" w:eastAsiaTheme="minorEastAsia" w:hAnsi="Times New Roman"/>
          <w:iCs/>
          <w:szCs w:val="24"/>
        </w:rPr>
        <w:t>Fig</w:t>
      </w:r>
      <w:r w:rsidR="00B92A06" w:rsidRPr="00AC18F0">
        <w:rPr>
          <w:rFonts w:ascii="Times New Roman" w:eastAsiaTheme="minorEastAsia" w:hAnsi="Times New Roman"/>
          <w:iCs/>
          <w:szCs w:val="24"/>
        </w:rPr>
        <w:t>ure</w:t>
      </w:r>
      <w:r w:rsidR="00E200C3" w:rsidRPr="00AC18F0">
        <w:rPr>
          <w:rFonts w:ascii="Times New Roman" w:eastAsiaTheme="minorEastAsia" w:hAnsi="Times New Roman"/>
          <w:iCs/>
          <w:szCs w:val="24"/>
        </w:rPr>
        <w:t xml:space="preserve"> S6 in </w:t>
      </w:r>
      <w:r w:rsidR="003B62F6" w:rsidRPr="00AC18F0">
        <w:rPr>
          <w:rFonts w:ascii="Times New Roman" w:eastAsiaTheme="minorEastAsia" w:hAnsi="Times New Roman"/>
          <w:iCs/>
          <w:szCs w:val="24"/>
        </w:rPr>
        <w:t>the Supplementary Information</w:t>
      </w:r>
      <w:r w:rsidR="004E1655" w:rsidRPr="00AC18F0">
        <w:rPr>
          <w:rFonts w:ascii="Times New Roman" w:eastAsiaTheme="minorEastAsia" w:hAnsi="Times New Roman"/>
          <w:iCs/>
          <w:szCs w:val="24"/>
        </w:rPr>
        <w:t xml:space="preserve"> </w:t>
      </w:r>
      <w:sdt>
        <w:sdtPr>
          <w:rPr>
            <w:rFonts w:ascii="Times New Roman" w:eastAsiaTheme="minorEastAsia" w:hAnsi="Times New Roman"/>
            <w:iCs/>
            <w:szCs w:val="24"/>
          </w:rPr>
          <w:tag w:val="MENDELEY_CITATION_v3_eyJjaXRhdGlvbklEIjoiTUVOREVMRVlfQ0lUQVRJT05fMDNiODk4NzctMjgzOS00ZjQxLTg1YTYtMzg2ZDJkZGJlZGJiIiwicHJvcGVydGllcyI6eyJub3RlSW5kZXgiOjB9LCJpc0VkaXRlZCI6ZmFsc2UsIm1hbnVhbE92ZXJyaWRlIjp7ImlzTWFudWFsbHlPdmVycmlkZGVuIjpmYWxzZSwiY2l0ZXByb2NUZXh0IjoiWzQ3XSIsIm1hbnVhbE92ZXJyaWRlVGV4dCI6IiJ9LCJjaXRhdGlvbkl0ZW1zIjpbeyJpZCI6IjU2MDI5NGYyLTE4MmMtMzhhNi1hOTE3LTkwYzAyYTc2ZDcyNSIsIml0ZW1EYXRhIjp7InR5cGUiOiJhcnRpY2xlLWpvdXJuYWwiLCJpZCI6IjU2MDI5NGYyLTE4MmMtMzhhNi1hOTE3LTkwYzAyYTc2ZDcyNSIsInRpdGxlIjoiU2VlIFN1cHBsZW1lbnRhbCBNYXRlcmlhbCBmb3IgZGV0YWlscyBvbiB0aGUgRkVNIHNpbXVsYXRpb25zLCB0aGUgY29tcHV0ZWQgZWxlY3RyaWMgZmllbGQgZGlzdHJpYnV0aW9ucywgYW4gYW5hbHlzaXMgb2YgdGhlIGVmZmVjdCBvZiB0aGUgU2kzTjQgc2hhcGUgYW5kIGRpbWVuc2lvbnMsIGFuZCBmb3IgYmVoYXZpb3IgaW4gdGhlIHNvbGFyIHdhdmVsZW5ndGggc3BlY3RydW0ifSwiaXNUZW1wb3JhcnkiOmZhbHNlfV19"/>
          <w:id w:val="1319076356"/>
          <w:placeholder>
            <w:docPart w:val="DefaultPlaceholder_-1854013440"/>
          </w:placeholder>
        </w:sdtPr>
        <w:sdtEndPr/>
        <w:sdtContent>
          <w:r w:rsidR="007928F3" w:rsidRPr="00AC18F0">
            <w:rPr>
              <w:rFonts w:ascii="Times New Roman" w:eastAsiaTheme="minorEastAsia" w:hAnsi="Times New Roman"/>
              <w:iCs/>
              <w:szCs w:val="24"/>
            </w:rPr>
            <w:t>[47]</w:t>
          </w:r>
        </w:sdtContent>
      </w:sdt>
      <w:r w:rsidR="003B62F6" w:rsidRPr="00AC18F0">
        <w:rPr>
          <w:rFonts w:ascii="Times New Roman" w:eastAsiaTheme="minorEastAsia" w:hAnsi="Times New Roman"/>
          <w:iCs/>
          <w:szCs w:val="24"/>
        </w:rPr>
        <w:t xml:space="preserve">. </w:t>
      </w:r>
      <w:bookmarkStart w:id="14" w:name="_Hlk98769935"/>
      <w:bookmarkStart w:id="15" w:name="_Hlk98768251"/>
      <w:bookmarkEnd w:id="13"/>
      <w:r w:rsidR="00DD0DBB" w:rsidRPr="00AC18F0">
        <w:rPr>
          <w:rFonts w:ascii="Times New Roman" w:eastAsiaTheme="minorEastAsia" w:hAnsi="Times New Roman"/>
          <w:iCs/>
          <w:szCs w:val="24"/>
        </w:rPr>
        <w:t>We also checked the effect of the size and fill factors of the Si</w:t>
      </w:r>
      <w:r w:rsidR="00DD0DBB" w:rsidRPr="00AC18F0">
        <w:rPr>
          <w:rFonts w:ascii="Times New Roman" w:eastAsiaTheme="minorEastAsia" w:hAnsi="Times New Roman"/>
          <w:iCs/>
          <w:szCs w:val="24"/>
          <w:vertAlign w:val="subscript"/>
        </w:rPr>
        <w:t>3</w:t>
      </w:r>
      <w:r w:rsidR="00DD0DBB" w:rsidRPr="00AC18F0">
        <w:rPr>
          <w:rFonts w:ascii="Times New Roman" w:eastAsiaTheme="minorEastAsia" w:hAnsi="Times New Roman"/>
          <w:iCs/>
          <w:szCs w:val="24"/>
        </w:rPr>
        <w:t>N</w:t>
      </w:r>
      <w:r w:rsidR="00DD0DBB" w:rsidRPr="00AC18F0">
        <w:rPr>
          <w:rFonts w:ascii="Times New Roman" w:eastAsiaTheme="minorEastAsia" w:hAnsi="Times New Roman"/>
          <w:iCs/>
          <w:szCs w:val="24"/>
          <w:vertAlign w:val="subscript"/>
        </w:rPr>
        <w:t>4</w:t>
      </w:r>
      <w:r w:rsidR="00DD0DBB" w:rsidRPr="00AC18F0">
        <w:rPr>
          <w:rFonts w:ascii="Times New Roman" w:eastAsiaTheme="minorEastAsia" w:hAnsi="Times New Roman"/>
          <w:iCs/>
          <w:szCs w:val="24"/>
        </w:rPr>
        <w:t xml:space="preserve"> </w:t>
      </w:r>
      <w:r w:rsidR="00961EE6" w:rsidRPr="00AC18F0">
        <w:rPr>
          <w:rFonts w:ascii="Times New Roman" w:eastAsiaTheme="minorEastAsia" w:hAnsi="Times New Roman"/>
          <w:iCs/>
          <w:szCs w:val="24"/>
        </w:rPr>
        <w:t>structures,</w:t>
      </w:r>
      <w:r w:rsidR="00DD0DBB" w:rsidRPr="00AC18F0">
        <w:rPr>
          <w:rFonts w:ascii="Times New Roman" w:eastAsiaTheme="minorEastAsia" w:hAnsi="Times New Roman"/>
          <w:iCs/>
          <w:szCs w:val="24"/>
        </w:rPr>
        <w:t xml:space="preserve"> and the results are shown in Fig</w:t>
      </w:r>
      <w:r w:rsidR="00B92A06" w:rsidRPr="00AC18F0">
        <w:rPr>
          <w:rFonts w:ascii="Times New Roman" w:eastAsiaTheme="minorEastAsia" w:hAnsi="Times New Roman"/>
          <w:iCs/>
          <w:szCs w:val="24"/>
        </w:rPr>
        <w:t>ure</w:t>
      </w:r>
      <w:r w:rsidR="00DD0DBB" w:rsidRPr="00AC18F0">
        <w:rPr>
          <w:rFonts w:ascii="Times New Roman" w:eastAsiaTheme="minorEastAsia" w:hAnsi="Times New Roman"/>
          <w:iCs/>
          <w:szCs w:val="24"/>
        </w:rPr>
        <w:t>s S7-S9 in the Supplementary Information</w:t>
      </w:r>
      <w:r w:rsidR="004E1655" w:rsidRPr="00AC18F0">
        <w:rPr>
          <w:rFonts w:ascii="Times New Roman" w:eastAsiaTheme="minorEastAsia" w:hAnsi="Times New Roman"/>
          <w:iCs/>
          <w:szCs w:val="24"/>
        </w:rPr>
        <w:t xml:space="preserve"> </w:t>
      </w:r>
      <w:sdt>
        <w:sdtPr>
          <w:rPr>
            <w:rFonts w:ascii="Times New Roman" w:eastAsiaTheme="minorEastAsia" w:hAnsi="Times New Roman"/>
            <w:iCs/>
            <w:szCs w:val="24"/>
          </w:rPr>
          <w:tag w:val="MENDELEY_CITATION_v3_eyJjaXRhdGlvbklEIjoiTUVOREVMRVlfQ0lUQVRJT05fYmNjZmMzNDctMWU4Mi00NTljLTg4MDAtNTBiMWFlYWM0YjY3IiwicHJvcGVydGllcyI6eyJub3RlSW5kZXgiOjB9LCJpc0VkaXRlZCI6ZmFsc2UsIm1hbnVhbE92ZXJyaWRlIjp7ImlzTWFudWFsbHlPdmVycmlkZGVuIjpmYWxzZSwiY2l0ZXByb2NUZXh0IjoiWzQ3XSIsIm1hbnVhbE92ZXJyaWRlVGV4dCI6IiJ9LCJjaXRhdGlvbkl0ZW1zIjpbeyJpZCI6IjU2MDI5NGYyLTE4MmMtMzhhNi1hOTE3LTkwYzAyYTc2ZDcyNSIsIml0ZW1EYXRhIjp7InR5cGUiOiJhcnRpY2xlLWpvdXJuYWwiLCJpZCI6IjU2MDI5NGYyLTE4MmMtMzhhNi1hOTE3LTkwYzAyYTc2ZDcyNSIsInRpdGxlIjoiU2VlIFN1cHBsZW1lbnRhbCBNYXRlcmlhbCBmb3IgZGV0YWlscyBvbiB0aGUgRkVNIHNpbXVsYXRpb25zLCB0aGUgY29tcHV0ZWQgZWxlY3RyaWMgZmllbGQgZGlzdHJpYnV0aW9ucywgYW4gYW5hbHlzaXMgb2YgdGhlIGVmZmVjdCBvZiB0aGUgU2kzTjQgc2hhcGUgYW5kIGRpbWVuc2lvbnMsIGFuZCBmb3IgYmVoYXZpb3IgaW4gdGhlIHNvbGFyIHdhdmVsZW5ndGggc3BlY3RydW0ifSwiaXNUZW1wb3JhcnkiOmZhbHNlfV19"/>
          <w:id w:val="-10225061"/>
          <w:placeholder>
            <w:docPart w:val="DefaultPlaceholder_-1854013440"/>
          </w:placeholder>
        </w:sdtPr>
        <w:sdtEndPr/>
        <w:sdtContent>
          <w:r w:rsidR="007928F3" w:rsidRPr="00AC18F0">
            <w:rPr>
              <w:rFonts w:ascii="Times New Roman" w:eastAsiaTheme="minorEastAsia" w:hAnsi="Times New Roman"/>
              <w:iCs/>
              <w:szCs w:val="24"/>
            </w:rPr>
            <w:t>[47]</w:t>
          </w:r>
        </w:sdtContent>
      </w:sdt>
      <w:r w:rsidR="00DD0DBB" w:rsidRPr="00AC18F0">
        <w:rPr>
          <w:rFonts w:ascii="Times New Roman" w:eastAsiaTheme="minorEastAsia" w:hAnsi="Times New Roman"/>
          <w:iCs/>
          <w:szCs w:val="24"/>
        </w:rPr>
        <w:t xml:space="preserve">. </w:t>
      </w:r>
      <w:r w:rsidR="00E200C3" w:rsidRPr="00AC18F0">
        <w:rPr>
          <w:rFonts w:ascii="Times New Roman" w:eastAsiaTheme="minorEastAsia" w:hAnsi="Times New Roman"/>
          <w:iCs/>
          <w:szCs w:val="24"/>
        </w:rPr>
        <w:t>Overall, the variation in the emissivity with the Si</w:t>
      </w:r>
      <w:r w:rsidR="00E200C3" w:rsidRPr="00AC18F0">
        <w:rPr>
          <w:rFonts w:ascii="Times New Roman" w:eastAsiaTheme="minorEastAsia" w:hAnsi="Times New Roman"/>
          <w:iCs/>
          <w:szCs w:val="24"/>
          <w:vertAlign w:val="subscript"/>
        </w:rPr>
        <w:t>3</w:t>
      </w:r>
      <w:r w:rsidR="00E200C3" w:rsidRPr="00AC18F0">
        <w:rPr>
          <w:rFonts w:ascii="Times New Roman" w:eastAsiaTheme="minorEastAsia" w:hAnsi="Times New Roman"/>
          <w:iCs/>
          <w:szCs w:val="24"/>
        </w:rPr>
        <w:t>N</w:t>
      </w:r>
      <w:r w:rsidR="00E200C3" w:rsidRPr="00AC18F0">
        <w:rPr>
          <w:rFonts w:ascii="Times New Roman" w:eastAsiaTheme="minorEastAsia" w:hAnsi="Times New Roman"/>
          <w:iCs/>
          <w:szCs w:val="24"/>
          <w:vertAlign w:val="subscript"/>
        </w:rPr>
        <w:t>4</w:t>
      </w:r>
      <w:r w:rsidR="00E200C3" w:rsidRPr="00AC18F0">
        <w:rPr>
          <w:rFonts w:ascii="Times New Roman" w:eastAsiaTheme="minorEastAsia" w:hAnsi="Times New Roman"/>
          <w:iCs/>
          <w:szCs w:val="24"/>
        </w:rPr>
        <w:t xml:space="preserve"> dimensions is small and </w:t>
      </w:r>
      <w:bookmarkStart w:id="16" w:name="_Hlk98770118"/>
      <w:r w:rsidR="007C328B" w:rsidRPr="00AC18F0">
        <w:rPr>
          <w:rFonts w:ascii="Times New Roman" w:eastAsiaTheme="minorEastAsia" w:hAnsi="Times New Roman"/>
          <w:iCs/>
          <w:szCs w:val="24"/>
        </w:rPr>
        <w:t xml:space="preserve">it can be concluded that </w:t>
      </w:r>
      <w:bookmarkEnd w:id="16"/>
      <w:r w:rsidR="00E200C3" w:rsidRPr="00AC18F0">
        <w:rPr>
          <w:rFonts w:ascii="Times New Roman" w:eastAsiaTheme="minorEastAsia" w:hAnsi="Times New Roman"/>
          <w:iCs/>
          <w:szCs w:val="24"/>
        </w:rPr>
        <w:t xml:space="preserve">the designs are generally robust against fabrication imperfections. </w:t>
      </w:r>
      <w:bookmarkEnd w:id="14"/>
      <w:r w:rsidR="00E200C3" w:rsidRPr="00AC18F0">
        <w:rPr>
          <w:rFonts w:ascii="Times New Roman" w:eastAsiaTheme="minorEastAsia" w:hAnsi="Times New Roman"/>
          <w:iCs/>
          <w:szCs w:val="24"/>
        </w:rPr>
        <w:t xml:space="preserve">In addition, </w:t>
      </w:r>
      <w:r w:rsidR="00DD0DBB" w:rsidRPr="00AC18F0">
        <w:rPr>
          <w:rFonts w:ascii="Times New Roman" w:eastAsiaTheme="minorEastAsia" w:hAnsi="Times New Roman"/>
          <w:iCs/>
          <w:szCs w:val="24"/>
        </w:rPr>
        <w:t xml:space="preserve">it </w:t>
      </w:r>
      <w:r w:rsidR="00961EE6" w:rsidRPr="00AC18F0">
        <w:rPr>
          <w:rFonts w:ascii="Times New Roman" w:eastAsiaTheme="minorEastAsia" w:hAnsi="Times New Roman"/>
          <w:iCs/>
          <w:szCs w:val="24"/>
        </w:rPr>
        <w:t>can be</w:t>
      </w:r>
      <w:r w:rsidR="00DD0DBB" w:rsidRPr="00AC18F0">
        <w:rPr>
          <w:rFonts w:ascii="Times New Roman" w:eastAsiaTheme="minorEastAsia" w:hAnsi="Times New Roman"/>
          <w:iCs/>
          <w:szCs w:val="24"/>
        </w:rPr>
        <w:t xml:space="preserve"> derived that the average emissivity will slightly change with the fill factor once the fill factor increases beyond a certain point. This can correspond to potential nonuniform strain</w:t>
      </w:r>
      <w:r w:rsidR="00DD0DBB" w:rsidRPr="00AC18F0">
        <w:t xml:space="preserve"> </w:t>
      </w:r>
      <w:r w:rsidR="00DD0DBB" w:rsidRPr="00AC18F0">
        <w:rPr>
          <w:rFonts w:ascii="Times New Roman" w:eastAsiaTheme="minorEastAsia" w:hAnsi="Times New Roman"/>
          <w:iCs/>
          <w:szCs w:val="24"/>
        </w:rPr>
        <w:t xml:space="preserve">along the x-direction in PDMS, where the main effect will be that the fill factor would change from unit cell to unit cell. Since the effect of the fill factor is small, we can surmise that the potential effect of non-uniform strain on the device </w:t>
      </w:r>
      <w:r w:rsidR="00DD0DBB" w:rsidRPr="00AC18F0">
        <w:rPr>
          <w:rFonts w:ascii="Times New Roman" w:eastAsiaTheme="minorEastAsia" w:hAnsi="Times New Roman"/>
          <w:iCs/>
          <w:szCs w:val="24"/>
        </w:rPr>
        <w:lastRenderedPageBreak/>
        <w:t xml:space="preserve">performance </w:t>
      </w:r>
      <w:r w:rsidR="00961EE6" w:rsidRPr="00AC18F0">
        <w:rPr>
          <w:rFonts w:ascii="Times New Roman" w:eastAsiaTheme="minorEastAsia" w:hAnsi="Times New Roman"/>
          <w:iCs/>
          <w:szCs w:val="24"/>
        </w:rPr>
        <w:t>is</w:t>
      </w:r>
      <w:r w:rsidR="00DD0DBB" w:rsidRPr="00AC18F0">
        <w:rPr>
          <w:rFonts w:ascii="Times New Roman" w:eastAsiaTheme="minorEastAsia" w:hAnsi="Times New Roman"/>
          <w:iCs/>
          <w:szCs w:val="24"/>
        </w:rPr>
        <w:t xml:space="preserve"> also </w:t>
      </w:r>
      <w:r w:rsidR="00961EE6" w:rsidRPr="00AC18F0">
        <w:rPr>
          <w:rFonts w:ascii="Times New Roman" w:eastAsiaTheme="minorEastAsia" w:hAnsi="Times New Roman"/>
          <w:iCs/>
          <w:szCs w:val="24"/>
        </w:rPr>
        <w:t xml:space="preserve">expected to </w:t>
      </w:r>
      <w:r w:rsidR="00DD0DBB" w:rsidRPr="00AC18F0">
        <w:rPr>
          <w:rFonts w:ascii="Times New Roman" w:eastAsiaTheme="minorEastAsia" w:hAnsi="Times New Roman"/>
          <w:iCs/>
          <w:szCs w:val="24"/>
        </w:rPr>
        <w:t xml:space="preserve">be insignificant. </w:t>
      </w:r>
      <w:bookmarkEnd w:id="15"/>
      <w:r w:rsidR="005A3401" w:rsidRPr="00AC18F0">
        <w:rPr>
          <w:rFonts w:eastAsiaTheme="minorEastAsia"/>
          <w:noProof/>
        </w:rPr>
        <w:drawing>
          <wp:inline distT="0" distB="0" distL="0" distR="0" wp14:anchorId="406AD104" wp14:editId="5B95518A">
            <wp:extent cx="5943600" cy="3196626"/>
            <wp:effectExtent l="0" t="0" r="0" b="3810"/>
            <wp:docPr id="7" name="Picture 7" descr="Diagram,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histogram&#10;&#10;Description automatically generated"/>
                    <pic:cNvPicPr/>
                  </pic:nvPicPr>
                  <pic:blipFill rotWithShape="1">
                    <a:blip r:embed="rId13">
                      <a:extLst>
                        <a:ext uri="{28A0092B-C50C-407E-A947-70E740481C1C}">
                          <a14:useLocalDpi xmlns:a14="http://schemas.microsoft.com/office/drawing/2010/main" val="0"/>
                        </a:ext>
                      </a:extLst>
                    </a:blip>
                    <a:srcRect t="4387"/>
                    <a:stretch/>
                  </pic:blipFill>
                  <pic:spPr bwMode="auto">
                    <a:xfrm>
                      <a:off x="0" y="0"/>
                      <a:ext cx="5943600" cy="3196626"/>
                    </a:xfrm>
                    <a:prstGeom prst="rect">
                      <a:avLst/>
                    </a:prstGeom>
                    <a:ln>
                      <a:noFill/>
                    </a:ln>
                    <a:extLst>
                      <a:ext uri="{53640926-AAD7-44D8-BBD7-CCE9431645EC}">
                        <a14:shadowObscured xmlns:a14="http://schemas.microsoft.com/office/drawing/2010/main"/>
                      </a:ext>
                    </a:extLst>
                  </pic:spPr>
                </pic:pic>
              </a:graphicData>
            </a:graphic>
          </wp:inline>
        </w:drawing>
      </w:r>
    </w:p>
    <w:p w14:paraId="345646BF" w14:textId="13A8DC59" w:rsidR="00DC1143" w:rsidRPr="00AC18F0" w:rsidRDefault="00DC1143" w:rsidP="00BD6637">
      <w:pPr>
        <w:pStyle w:val="VAFigureCaption"/>
      </w:pPr>
      <w:r w:rsidRPr="00AC18F0">
        <w:rPr>
          <w:rFonts w:eastAsiaTheme="minorEastAsia"/>
          <w:b/>
          <w:bCs/>
        </w:rPr>
        <w:t xml:space="preserve">Figure 6: </w:t>
      </w:r>
      <w:r w:rsidRPr="00AC18F0">
        <w:rPr>
          <w:rFonts w:eastAsiaTheme="minorEastAsia"/>
        </w:rPr>
        <w:t>Emissivity spectra and angular emissivity of the PDMS</w:t>
      </w:r>
      <w:r w:rsidRPr="00AC18F0">
        <w:t xml:space="preserve"> over crumpled metal</w:t>
      </w:r>
      <w:r w:rsidRPr="00AC18F0">
        <w:rPr>
          <w:rFonts w:eastAsiaTheme="minorEastAsia"/>
        </w:rPr>
        <w:t xml:space="preserve"> designs </w:t>
      </w:r>
      <w:r w:rsidRPr="00AC18F0">
        <w:t>a) without Si</w:t>
      </w:r>
      <w:r w:rsidRPr="00AC18F0">
        <w:rPr>
          <w:vertAlign w:val="subscript"/>
        </w:rPr>
        <w:t>3</w:t>
      </w:r>
      <w:r w:rsidRPr="00AC18F0">
        <w:t>N</w:t>
      </w:r>
      <w:r w:rsidRPr="00AC18F0">
        <w:rPr>
          <w:vertAlign w:val="subscript"/>
        </w:rPr>
        <w:t>4</w:t>
      </w:r>
      <w:r w:rsidRPr="00AC18F0">
        <w:rPr>
          <w:vertAlign w:val="subscript"/>
        </w:rPr>
        <w:softHyphen/>
      </w:r>
      <w:r w:rsidRPr="00AC18F0">
        <w:t xml:space="preserve"> inclusions, b) with rectangular Si</w:t>
      </w:r>
      <w:r w:rsidRPr="00AC18F0">
        <w:rPr>
          <w:vertAlign w:val="subscript"/>
        </w:rPr>
        <w:t>3</w:t>
      </w:r>
      <w:r w:rsidRPr="00AC18F0">
        <w:t>N</w:t>
      </w:r>
      <w:r w:rsidRPr="00AC18F0">
        <w:rPr>
          <w:vertAlign w:val="subscript"/>
        </w:rPr>
        <w:t>4</w:t>
      </w:r>
      <w:r w:rsidRPr="00AC18F0">
        <w:rPr>
          <w:vertAlign w:val="subscript"/>
        </w:rPr>
        <w:softHyphen/>
      </w:r>
      <w:r w:rsidRPr="00AC18F0">
        <w:t>, and c) with cylindrical Si</w:t>
      </w:r>
      <w:r w:rsidRPr="00AC18F0">
        <w:rPr>
          <w:vertAlign w:val="subscript"/>
        </w:rPr>
        <w:t>3</w:t>
      </w:r>
      <w:r w:rsidRPr="00AC18F0">
        <w:t>N</w:t>
      </w:r>
      <w:r w:rsidRPr="00AC18F0">
        <w:softHyphen/>
      </w:r>
      <w:r w:rsidRPr="00AC18F0">
        <w:rPr>
          <w:vertAlign w:val="subscript"/>
        </w:rPr>
        <w:t>4</w:t>
      </w:r>
      <w:r w:rsidRPr="00AC18F0">
        <w:t>.</w:t>
      </w:r>
      <w:r w:rsidR="005A3401" w:rsidRPr="00AC18F0">
        <w:t xml:space="preserve"> The green shaded area represents the atmospheric transmission window.</w:t>
      </w:r>
      <w:r w:rsidRPr="00AC18F0">
        <w:t xml:space="preserve"> Lower captions: angular emissivity is the average value computed over 9-13 </w:t>
      </w:r>
      <w:r w:rsidRPr="00AC18F0">
        <w:rPr>
          <w:rFonts w:ascii="Symbol" w:hAnsi="Symbol"/>
        </w:rPr>
        <w:t>m</w:t>
      </w:r>
      <w:r w:rsidRPr="00AC18F0">
        <w:t>m for different emission angles.</w:t>
      </w:r>
    </w:p>
    <w:p w14:paraId="3809FF72" w14:textId="079EB763" w:rsidR="0001231C" w:rsidRPr="00AC18F0" w:rsidRDefault="0001231C" w:rsidP="00976DB4">
      <w:pPr>
        <w:pStyle w:val="TAMainText"/>
        <w:rPr>
          <w:rFonts w:eastAsiaTheme="minorEastAsia"/>
        </w:rPr>
      </w:pPr>
      <w:r w:rsidRPr="00AC18F0">
        <w:rPr>
          <w:rFonts w:eastAsiaTheme="minorEastAsia"/>
        </w:rPr>
        <w:t xml:space="preserve">Figure 7 shows the radiated power of these new designs versus temperature </w:t>
      </w:r>
      <w:r w:rsidRPr="00AC18F0">
        <w:t>for applications on satellites or other space applications. Moreover,</w:t>
      </w:r>
      <w:r w:rsidR="00A5732A" w:rsidRPr="00AC18F0">
        <w:t xml:space="preserve"> </w:t>
      </w:r>
      <w:r w:rsidRPr="00AC18F0">
        <w:rPr>
          <w:rFonts w:eastAsiaTheme="minorEastAsia"/>
        </w:rPr>
        <w:t xml:space="preserve"> Fig</w:t>
      </w:r>
      <w:r w:rsidR="00FF79B4" w:rsidRPr="00AC18F0">
        <w:rPr>
          <w:rFonts w:eastAsiaTheme="minorEastAsia"/>
        </w:rPr>
        <w:t>ure</w:t>
      </w:r>
      <w:r w:rsidRPr="00AC18F0">
        <w:rPr>
          <w:rFonts w:eastAsiaTheme="minorEastAsia"/>
        </w:rPr>
        <w:t xml:space="preserve"> 8 demonstrates the temperature versus time for these devices in a nocturnal radiative cooling scenario on Earth. The findings in Fig</w:t>
      </w:r>
      <w:r w:rsidR="00FF79B4" w:rsidRPr="00AC18F0">
        <w:rPr>
          <w:rFonts w:eastAsiaTheme="minorEastAsia"/>
        </w:rPr>
        <w:t>ures</w:t>
      </w:r>
      <w:r w:rsidRPr="00AC18F0">
        <w:rPr>
          <w:rFonts w:eastAsiaTheme="minorEastAsia"/>
        </w:rPr>
        <w:t xml:space="preserve"> 7-8 are computed in a similar way to the results in the previous section. The unstretched structure with rectangular Si</w:t>
      </w:r>
      <w:r w:rsidRPr="00AC18F0">
        <w:rPr>
          <w:rFonts w:eastAsiaTheme="minorEastAsia"/>
          <w:vertAlign w:val="subscript"/>
        </w:rPr>
        <w:t>3</w:t>
      </w:r>
      <w:r w:rsidRPr="00AC18F0">
        <w:rPr>
          <w:rFonts w:eastAsiaTheme="minorEastAsia"/>
        </w:rPr>
        <w:t>N</w:t>
      </w:r>
      <w:r w:rsidRPr="00AC18F0">
        <w:rPr>
          <w:rFonts w:eastAsiaTheme="minorEastAsia"/>
          <w:vertAlign w:val="subscript"/>
        </w:rPr>
        <w:t>4</w:t>
      </w:r>
      <w:r w:rsidRPr="00AC18F0">
        <w:rPr>
          <w:rFonts w:eastAsiaTheme="minorEastAsia"/>
        </w:rPr>
        <w:t xml:space="preserve"> inclusions radiates ~199.5 W/m</w:t>
      </w:r>
      <w:r w:rsidRPr="00AC18F0">
        <w:rPr>
          <w:rFonts w:eastAsiaTheme="minorEastAsia"/>
        </w:rPr>
        <w:softHyphen/>
      </w:r>
      <w:r w:rsidRPr="00AC18F0">
        <w:rPr>
          <w:rFonts w:eastAsiaTheme="minorEastAsia"/>
          <w:vertAlign w:val="superscript"/>
        </w:rPr>
        <w:t>2</w:t>
      </w:r>
      <w:r w:rsidRPr="00AC18F0">
        <w:rPr>
          <w:rFonts w:eastAsiaTheme="minorEastAsia"/>
        </w:rPr>
        <w:t xml:space="preserve"> at 300K, as shown in Fig</w:t>
      </w:r>
      <w:r w:rsidR="00FF79B4" w:rsidRPr="00AC18F0">
        <w:rPr>
          <w:rFonts w:eastAsiaTheme="minorEastAsia"/>
        </w:rPr>
        <w:t>ure</w:t>
      </w:r>
      <w:r w:rsidRPr="00AC18F0">
        <w:rPr>
          <w:rFonts w:eastAsiaTheme="minorEastAsia"/>
        </w:rPr>
        <w:t xml:space="preserve"> 7, while the stretched structure radiates ~67.56 W/m</w:t>
      </w:r>
      <w:r w:rsidRPr="00AC18F0">
        <w:rPr>
          <w:rFonts w:eastAsiaTheme="minorEastAsia"/>
          <w:vertAlign w:val="superscript"/>
        </w:rPr>
        <w:t>2</w:t>
      </w:r>
      <w:r w:rsidRPr="00AC18F0">
        <w:rPr>
          <w:rFonts w:eastAsiaTheme="minorEastAsia"/>
        </w:rPr>
        <w:t>, providing an extremely broad tunable thermal emission range of ~131.94W/m</w:t>
      </w:r>
      <w:r w:rsidRPr="00AC18F0">
        <w:rPr>
          <w:rFonts w:eastAsiaTheme="minorEastAsia"/>
          <w:vertAlign w:val="superscript"/>
        </w:rPr>
        <w:t>2</w:t>
      </w:r>
      <w:r w:rsidRPr="00AC18F0">
        <w:rPr>
          <w:rFonts w:eastAsiaTheme="minorEastAsia"/>
        </w:rPr>
        <w:t xml:space="preserve">. This large tunability is further illustrated by the nocturnal radiative cooling application on Earth where there is a temperature difference of ~5.1K between the stretched and </w:t>
      </w:r>
      <w:r w:rsidRPr="00AC18F0">
        <w:rPr>
          <w:rFonts w:eastAsiaTheme="minorEastAsia"/>
        </w:rPr>
        <w:lastRenderedPageBreak/>
        <w:t>unstretched states for the same design (middle caption in Fig</w:t>
      </w:r>
      <w:r w:rsidR="00FF79B4" w:rsidRPr="00AC18F0">
        <w:rPr>
          <w:rFonts w:eastAsiaTheme="minorEastAsia"/>
        </w:rPr>
        <w:t>ure</w:t>
      </w:r>
      <w:r w:rsidRPr="00AC18F0">
        <w:rPr>
          <w:rFonts w:eastAsiaTheme="minorEastAsia"/>
        </w:rPr>
        <w:t xml:space="preserve"> 8). As before, the tunability and radiated power are significantly reduced without the embedded Si</w:t>
      </w:r>
      <w:r w:rsidRPr="00AC18F0">
        <w:rPr>
          <w:rFonts w:eastAsiaTheme="minorEastAsia"/>
          <w:vertAlign w:val="subscript"/>
        </w:rPr>
        <w:t>3</w:t>
      </w:r>
      <w:r w:rsidRPr="00AC18F0">
        <w:rPr>
          <w:rFonts w:eastAsiaTheme="minorEastAsia"/>
        </w:rPr>
        <w:t>N</w:t>
      </w:r>
      <w:r w:rsidRPr="00AC18F0">
        <w:rPr>
          <w:rFonts w:eastAsiaTheme="minorEastAsia"/>
          <w:vertAlign w:val="subscript"/>
        </w:rPr>
        <w:softHyphen/>
        <w:t>4</w:t>
      </w:r>
      <w:r w:rsidRPr="00AC18F0">
        <w:rPr>
          <w:rFonts w:eastAsiaTheme="minorEastAsia"/>
        </w:rPr>
        <w:t xml:space="preserve"> structures. Moreover, the addition of the crumpled metal substrate further improves the tunability compared to the previous section designs and prevents transmission of IR light through the structure. This substantial improvement in tunability is due to the increase in reflectance caused by stretching the metal that eventually becomes flatter. Although the tunable temperature range of the rectangular Si</w:t>
      </w:r>
      <w:r w:rsidRPr="00AC18F0">
        <w:rPr>
          <w:rFonts w:eastAsiaTheme="minorEastAsia"/>
          <w:vertAlign w:val="subscript"/>
        </w:rPr>
        <w:t>3</w:t>
      </w:r>
      <w:r w:rsidRPr="00AC18F0">
        <w:rPr>
          <w:rFonts w:eastAsiaTheme="minorEastAsia"/>
        </w:rPr>
        <w:t>N</w:t>
      </w:r>
      <w:r w:rsidRPr="00AC18F0">
        <w:rPr>
          <w:rFonts w:eastAsiaTheme="minorEastAsia"/>
          <w:vertAlign w:val="subscript"/>
        </w:rPr>
        <w:t>4</w:t>
      </w:r>
      <w:r w:rsidRPr="00AC18F0">
        <w:rPr>
          <w:rFonts w:eastAsiaTheme="minorEastAsia"/>
        </w:rPr>
        <w:t xml:space="preserve"> design in Fig</w:t>
      </w:r>
      <w:r w:rsidR="00FF79B4" w:rsidRPr="00AC18F0">
        <w:rPr>
          <w:rFonts w:eastAsiaTheme="minorEastAsia"/>
        </w:rPr>
        <w:t>ure</w:t>
      </w:r>
      <w:r w:rsidRPr="00AC18F0">
        <w:rPr>
          <w:rFonts w:eastAsiaTheme="minorEastAsia"/>
        </w:rPr>
        <w:t xml:space="preserve"> 8 is only 0.8K larger than the case without the Si</w:t>
      </w:r>
      <w:r w:rsidRPr="00AC18F0">
        <w:rPr>
          <w:rFonts w:eastAsiaTheme="minorEastAsia"/>
          <w:vertAlign w:val="subscript"/>
        </w:rPr>
        <w:t>3</w:t>
      </w:r>
      <w:r w:rsidRPr="00AC18F0">
        <w:rPr>
          <w:rFonts w:eastAsiaTheme="minorEastAsia"/>
        </w:rPr>
        <w:t>N</w:t>
      </w:r>
      <w:r w:rsidRPr="00AC18F0">
        <w:rPr>
          <w:rFonts w:eastAsiaTheme="minorEastAsia"/>
          <w:vertAlign w:val="subscript"/>
        </w:rPr>
        <w:t>4</w:t>
      </w:r>
      <w:r w:rsidRPr="00AC18F0">
        <w:rPr>
          <w:rFonts w:eastAsiaTheme="minorEastAsia"/>
        </w:rPr>
        <w:t xml:space="preserve"> inclusions, the tunable range of the radiated power in Fig</w:t>
      </w:r>
      <w:r w:rsidR="00FF79B4" w:rsidRPr="00AC18F0">
        <w:rPr>
          <w:rFonts w:eastAsiaTheme="minorEastAsia"/>
        </w:rPr>
        <w:t>ure</w:t>
      </w:r>
      <w:r w:rsidRPr="00AC18F0">
        <w:rPr>
          <w:rFonts w:eastAsiaTheme="minorEastAsia"/>
        </w:rPr>
        <w:t xml:space="preserve"> 7 is much larger, hinting that the presented tunable structure should be more applicable to space applications. In the case of space radiative cooling, the radiated power is a critical component in evaluating the performance of these designs. In high temperature situations where cooling is needed, the rectangular and cylindrical designs can radiate more power than the design without Si</w:t>
      </w:r>
      <w:r w:rsidRPr="00AC18F0">
        <w:rPr>
          <w:rFonts w:eastAsiaTheme="minorEastAsia"/>
          <w:vertAlign w:val="subscript"/>
        </w:rPr>
        <w:t>3</w:t>
      </w:r>
      <w:r w:rsidRPr="00AC18F0">
        <w:rPr>
          <w:rFonts w:eastAsiaTheme="minorEastAsia"/>
        </w:rPr>
        <w:t>N</w:t>
      </w:r>
      <w:r w:rsidRPr="00AC18F0">
        <w:rPr>
          <w:rFonts w:eastAsiaTheme="minorEastAsia"/>
          <w:vertAlign w:val="subscript"/>
        </w:rPr>
        <w:t>4</w:t>
      </w:r>
      <w:r w:rsidRPr="00AC18F0">
        <w:rPr>
          <w:rFonts w:eastAsiaTheme="minorEastAsia"/>
        </w:rPr>
        <w:t xml:space="preserve"> inclusions. In situations where cooling is not needed, the low cooling-power stretched states of all three designs reach similarly low levels. Thus, the inclusion of the Si</w:t>
      </w:r>
      <w:r w:rsidRPr="00AC18F0">
        <w:rPr>
          <w:rFonts w:eastAsiaTheme="minorEastAsia"/>
          <w:vertAlign w:val="subscript"/>
        </w:rPr>
        <w:t>3</w:t>
      </w:r>
      <w:r w:rsidRPr="00AC18F0">
        <w:rPr>
          <w:rFonts w:eastAsiaTheme="minorEastAsia"/>
        </w:rPr>
        <w:t>N</w:t>
      </w:r>
      <w:r w:rsidRPr="00AC18F0">
        <w:rPr>
          <w:rFonts w:eastAsiaTheme="minorEastAsia"/>
          <w:vertAlign w:val="subscript"/>
        </w:rPr>
        <w:t>4</w:t>
      </w:r>
      <w:r w:rsidRPr="00AC18F0">
        <w:rPr>
          <w:rFonts w:eastAsiaTheme="minorEastAsia"/>
        </w:rPr>
        <w:t xml:space="preserve"> structures improves the ability of these PDMS designs to respond to a dynamic temperature environment.</w:t>
      </w:r>
    </w:p>
    <w:p w14:paraId="4937762E" w14:textId="77777777" w:rsidR="00BD6637" w:rsidRPr="00AC18F0" w:rsidRDefault="00BD6637" w:rsidP="00BD6637">
      <w:pPr>
        <w:pStyle w:val="TAMainText"/>
        <w:rPr>
          <w:rFonts w:ascii="Times New Roman" w:eastAsiaTheme="minorEastAsia" w:hAnsi="Times New Roman"/>
          <w:iCs/>
          <w:szCs w:val="24"/>
        </w:rPr>
      </w:pPr>
      <w:r w:rsidRPr="00AC18F0">
        <w:rPr>
          <w:noProof/>
        </w:rPr>
        <w:drawing>
          <wp:inline distT="0" distB="0" distL="0" distR="0" wp14:anchorId="54B0EACB" wp14:editId="4DFED82D">
            <wp:extent cx="5554980" cy="2270064"/>
            <wp:effectExtent l="0" t="0" r="762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rotWithShape="1">
                    <a:blip r:embed="rId14">
                      <a:extLst>
                        <a:ext uri="{28A0092B-C50C-407E-A947-70E740481C1C}">
                          <a14:useLocalDpi xmlns:a14="http://schemas.microsoft.com/office/drawing/2010/main" val="0"/>
                        </a:ext>
                      </a:extLst>
                    </a:blip>
                    <a:srcRect t="10541" b="16809"/>
                    <a:stretch/>
                  </pic:blipFill>
                  <pic:spPr bwMode="auto">
                    <a:xfrm>
                      <a:off x="0" y="0"/>
                      <a:ext cx="5572726" cy="2277316"/>
                    </a:xfrm>
                    <a:prstGeom prst="rect">
                      <a:avLst/>
                    </a:prstGeom>
                    <a:ln>
                      <a:noFill/>
                    </a:ln>
                    <a:extLst>
                      <a:ext uri="{53640926-AAD7-44D8-BBD7-CCE9431645EC}">
                        <a14:shadowObscured xmlns:a14="http://schemas.microsoft.com/office/drawing/2010/main"/>
                      </a:ext>
                    </a:extLst>
                  </pic:spPr>
                </pic:pic>
              </a:graphicData>
            </a:graphic>
          </wp:inline>
        </w:drawing>
      </w:r>
    </w:p>
    <w:p w14:paraId="6FBD99DA" w14:textId="77777777" w:rsidR="00BD6637" w:rsidRPr="00AC18F0" w:rsidRDefault="00BD6637" w:rsidP="00BD6637">
      <w:pPr>
        <w:pStyle w:val="VAFigureCaption"/>
      </w:pPr>
      <w:r w:rsidRPr="00AC18F0">
        <w:rPr>
          <w:rFonts w:eastAsiaTheme="minorEastAsia"/>
          <w:b/>
          <w:bCs/>
        </w:rPr>
        <w:t>Figure 7.</w:t>
      </w:r>
      <w:r w:rsidRPr="00AC18F0">
        <w:rPr>
          <w:rFonts w:eastAsiaTheme="minorEastAsia"/>
        </w:rPr>
        <w:t xml:space="preserve"> Radiated </w:t>
      </w:r>
      <w:r w:rsidRPr="00AC18F0">
        <w:t xml:space="preserve">cooling </w:t>
      </w:r>
      <w:r w:rsidRPr="00AC18F0">
        <w:rPr>
          <w:rFonts w:eastAsiaTheme="minorEastAsia"/>
        </w:rPr>
        <w:t xml:space="preserve">power </w:t>
      </w:r>
      <w:r w:rsidRPr="00AC18F0">
        <w:t>versus temperature for</w:t>
      </w:r>
      <w:r w:rsidRPr="00AC18F0">
        <w:rPr>
          <w:rFonts w:eastAsiaTheme="minorEastAsia"/>
        </w:rPr>
        <w:t xml:space="preserve"> the PDMS</w:t>
      </w:r>
      <w:r w:rsidRPr="00AC18F0">
        <w:t xml:space="preserve"> over crumpled metal</w:t>
      </w:r>
      <w:r w:rsidRPr="00AC18F0">
        <w:rPr>
          <w:rFonts w:eastAsiaTheme="minorEastAsia"/>
        </w:rPr>
        <w:t xml:space="preserve"> designs </w:t>
      </w:r>
      <w:r w:rsidRPr="00AC18F0">
        <w:t>a) without Si</w:t>
      </w:r>
      <w:r w:rsidRPr="00AC18F0">
        <w:rPr>
          <w:vertAlign w:val="subscript"/>
        </w:rPr>
        <w:t>3</w:t>
      </w:r>
      <w:r w:rsidRPr="00AC18F0">
        <w:t>N</w:t>
      </w:r>
      <w:r w:rsidRPr="00AC18F0">
        <w:rPr>
          <w:vertAlign w:val="subscript"/>
        </w:rPr>
        <w:t>4</w:t>
      </w:r>
      <w:r w:rsidRPr="00AC18F0">
        <w:rPr>
          <w:vertAlign w:val="subscript"/>
        </w:rPr>
        <w:softHyphen/>
      </w:r>
      <w:r w:rsidRPr="00AC18F0">
        <w:t xml:space="preserve"> inclusions, b) with rectangular Si</w:t>
      </w:r>
      <w:r w:rsidRPr="00AC18F0">
        <w:rPr>
          <w:vertAlign w:val="subscript"/>
        </w:rPr>
        <w:t>3</w:t>
      </w:r>
      <w:r w:rsidRPr="00AC18F0">
        <w:t>N</w:t>
      </w:r>
      <w:r w:rsidRPr="00AC18F0">
        <w:rPr>
          <w:vertAlign w:val="subscript"/>
        </w:rPr>
        <w:t>4</w:t>
      </w:r>
      <w:r w:rsidRPr="00AC18F0">
        <w:rPr>
          <w:vertAlign w:val="subscript"/>
        </w:rPr>
        <w:softHyphen/>
      </w:r>
      <w:r w:rsidRPr="00AC18F0">
        <w:t>, and c) with cylindrical Si</w:t>
      </w:r>
      <w:r w:rsidRPr="00AC18F0">
        <w:rPr>
          <w:vertAlign w:val="subscript"/>
        </w:rPr>
        <w:t>3</w:t>
      </w:r>
      <w:r w:rsidRPr="00AC18F0">
        <w:t>N</w:t>
      </w:r>
      <w:r w:rsidRPr="00AC18F0">
        <w:softHyphen/>
      </w:r>
      <w:r w:rsidRPr="00AC18F0">
        <w:rPr>
          <w:vertAlign w:val="subscript"/>
        </w:rPr>
        <w:t>4</w:t>
      </w:r>
      <w:r w:rsidRPr="00AC18F0">
        <w:t>.</w:t>
      </w:r>
    </w:p>
    <w:p w14:paraId="57C4238D" w14:textId="77777777" w:rsidR="00BD6637" w:rsidRPr="00AC18F0" w:rsidRDefault="00BD6637" w:rsidP="00BD6637">
      <w:pPr>
        <w:pStyle w:val="TAMainText"/>
        <w:rPr>
          <w:rFonts w:eastAsiaTheme="minorEastAsia"/>
        </w:rPr>
      </w:pPr>
      <w:r w:rsidRPr="00AC18F0">
        <w:rPr>
          <w:rFonts w:eastAsiaTheme="minorEastAsia"/>
          <w:noProof/>
        </w:rPr>
        <w:lastRenderedPageBreak/>
        <w:drawing>
          <wp:inline distT="0" distB="0" distL="0" distR="0" wp14:anchorId="1BEAA751" wp14:editId="14218B32">
            <wp:extent cx="5943600" cy="2428875"/>
            <wp:effectExtent l="0" t="0" r="0" b="9525"/>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pic:nvPicPr>
                  <pic:blipFill rotWithShape="1">
                    <a:blip r:embed="rId15">
                      <a:extLst>
                        <a:ext uri="{28A0092B-C50C-407E-A947-70E740481C1C}">
                          <a14:useLocalDpi xmlns:a14="http://schemas.microsoft.com/office/drawing/2010/main" val="0"/>
                        </a:ext>
                      </a:extLst>
                    </a:blip>
                    <a:srcRect t="9402" b="17949"/>
                    <a:stretch/>
                  </pic:blipFill>
                  <pic:spPr bwMode="auto">
                    <a:xfrm>
                      <a:off x="0" y="0"/>
                      <a:ext cx="5943600" cy="2428875"/>
                    </a:xfrm>
                    <a:prstGeom prst="rect">
                      <a:avLst/>
                    </a:prstGeom>
                    <a:ln>
                      <a:noFill/>
                    </a:ln>
                    <a:extLst>
                      <a:ext uri="{53640926-AAD7-44D8-BBD7-CCE9431645EC}">
                        <a14:shadowObscured xmlns:a14="http://schemas.microsoft.com/office/drawing/2010/main"/>
                      </a:ext>
                    </a:extLst>
                  </pic:spPr>
                </pic:pic>
              </a:graphicData>
            </a:graphic>
          </wp:inline>
        </w:drawing>
      </w:r>
    </w:p>
    <w:p w14:paraId="3D7394FA" w14:textId="397F60B0" w:rsidR="00EE5DD3" w:rsidRPr="00AC18F0" w:rsidRDefault="00BD6637" w:rsidP="00BD6637">
      <w:pPr>
        <w:pStyle w:val="VAFigureCaption"/>
      </w:pPr>
      <w:r w:rsidRPr="00AC18F0">
        <w:rPr>
          <w:rFonts w:eastAsiaTheme="minorEastAsia"/>
          <w:b/>
          <w:bCs/>
        </w:rPr>
        <w:t xml:space="preserve">Figure 8. </w:t>
      </w:r>
      <w:r w:rsidRPr="00AC18F0">
        <w:t>Computed hourly temperature plots</w:t>
      </w:r>
      <w:r w:rsidRPr="00AC18F0">
        <w:rPr>
          <w:rFonts w:eastAsiaTheme="minorEastAsia"/>
        </w:rPr>
        <w:t xml:space="preserve"> </w:t>
      </w:r>
      <w:r w:rsidRPr="00AC18F0">
        <w:t>or</w:t>
      </w:r>
      <w:r w:rsidRPr="00AC18F0">
        <w:rPr>
          <w:rFonts w:eastAsiaTheme="minorEastAsia"/>
        </w:rPr>
        <w:t xml:space="preserve"> the PDMS</w:t>
      </w:r>
      <w:r w:rsidRPr="00AC18F0">
        <w:t xml:space="preserve"> over crumpled metal</w:t>
      </w:r>
      <w:r w:rsidRPr="00AC18F0">
        <w:rPr>
          <w:rFonts w:eastAsiaTheme="minorEastAsia"/>
        </w:rPr>
        <w:t xml:space="preserve"> designs </w:t>
      </w:r>
      <w:r w:rsidRPr="00AC18F0">
        <w:t>a) without Si</w:t>
      </w:r>
      <w:r w:rsidRPr="00AC18F0">
        <w:rPr>
          <w:vertAlign w:val="subscript"/>
        </w:rPr>
        <w:t>3</w:t>
      </w:r>
      <w:r w:rsidRPr="00AC18F0">
        <w:t>N</w:t>
      </w:r>
      <w:r w:rsidRPr="00AC18F0">
        <w:rPr>
          <w:vertAlign w:val="subscript"/>
        </w:rPr>
        <w:t>4</w:t>
      </w:r>
      <w:r w:rsidRPr="00AC18F0">
        <w:rPr>
          <w:vertAlign w:val="subscript"/>
        </w:rPr>
        <w:softHyphen/>
      </w:r>
      <w:r w:rsidRPr="00AC18F0">
        <w:t xml:space="preserve"> inclusions, b) with rectangular Si</w:t>
      </w:r>
      <w:r w:rsidRPr="00AC18F0">
        <w:rPr>
          <w:vertAlign w:val="subscript"/>
        </w:rPr>
        <w:t>3</w:t>
      </w:r>
      <w:r w:rsidRPr="00AC18F0">
        <w:t>N</w:t>
      </w:r>
      <w:r w:rsidRPr="00AC18F0">
        <w:rPr>
          <w:vertAlign w:val="subscript"/>
        </w:rPr>
        <w:t>4</w:t>
      </w:r>
      <w:r w:rsidRPr="00AC18F0">
        <w:rPr>
          <w:vertAlign w:val="subscript"/>
        </w:rPr>
        <w:softHyphen/>
      </w:r>
      <w:r w:rsidRPr="00AC18F0">
        <w:t>, and c) with cylindrical Si</w:t>
      </w:r>
      <w:r w:rsidRPr="00AC18F0">
        <w:rPr>
          <w:vertAlign w:val="subscript"/>
        </w:rPr>
        <w:t>3</w:t>
      </w:r>
      <w:r w:rsidRPr="00AC18F0">
        <w:t>N</w:t>
      </w:r>
      <w:r w:rsidRPr="00AC18F0">
        <w:softHyphen/>
      </w:r>
      <w:r w:rsidRPr="00AC18F0">
        <w:rPr>
          <w:vertAlign w:val="subscript"/>
        </w:rPr>
        <w:t>4</w:t>
      </w:r>
      <w:r w:rsidRPr="00AC18F0">
        <w:t xml:space="preserve"> </w:t>
      </w:r>
      <w:r w:rsidRPr="00AC18F0">
        <w:rPr>
          <w:rFonts w:eastAsiaTheme="minorEastAsia"/>
        </w:rPr>
        <w:t xml:space="preserve">in a </w:t>
      </w:r>
      <w:r w:rsidRPr="00AC18F0">
        <w:t>terrestrial nocturnal radiative cooling scenario.</w:t>
      </w:r>
    </w:p>
    <w:p w14:paraId="6609691A" w14:textId="3CDC2164" w:rsidR="0001231C" w:rsidRPr="00AC18F0" w:rsidRDefault="00711DCB" w:rsidP="001B5EB9">
      <w:pPr>
        <w:pStyle w:val="TAMainText"/>
        <w:ind w:firstLine="0"/>
        <w:rPr>
          <w:b/>
          <w:bCs/>
          <w:szCs w:val="24"/>
        </w:rPr>
      </w:pPr>
      <w:r w:rsidRPr="00AC18F0">
        <w:rPr>
          <w:b/>
          <w:bCs/>
        </w:rPr>
        <w:t>CONCLUSION</w:t>
      </w:r>
    </w:p>
    <w:p w14:paraId="1211EE54" w14:textId="7E9B8882" w:rsidR="0001231C" w:rsidRPr="00AC18F0" w:rsidRDefault="0001231C" w:rsidP="001B5EB9">
      <w:pPr>
        <w:pStyle w:val="TAMainText"/>
        <w:ind w:firstLine="0"/>
        <w:rPr>
          <w:szCs w:val="24"/>
        </w:rPr>
      </w:pPr>
      <w:r w:rsidRPr="00AC18F0">
        <w:rPr>
          <w:szCs w:val="24"/>
        </w:rPr>
        <w:t>In conclusion, we have demonstrated high-performance mechanically tunable radiative cooling for extraterrestrial (satellites) and terrestrial (nocturnal) applications utilizing patterned dielectric (</w:t>
      </w:r>
      <w:r w:rsidRPr="00AC18F0">
        <w:rPr>
          <w:iCs/>
          <w:szCs w:val="24"/>
        </w:rPr>
        <w:t>Si</w:t>
      </w:r>
      <w:r w:rsidRPr="00AC18F0">
        <w:rPr>
          <w:iCs/>
          <w:szCs w:val="24"/>
          <w:vertAlign w:val="subscript"/>
        </w:rPr>
        <w:t>3</w:t>
      </w:r>
      <w:r w:rsidRPr="00AC18F0">
        <w:rPr>
          <w:iCs/>
          <w:szCs w:val="24"/>
        </w:rPr>
        <w:t>N</w:t>
      </w:r>
      <w:r w:rsidRPr="00AC18F0">
        <w:rPr>
          <w:iCs/>
          <w:szCs w:val="24"/>
        </w:rPr>
        <w:softHyphen/>
      </w:r>
      <w:r w:rsidRPr="00AC18F0">
        <w:rPr>
          <w:iCs/>
          <w:szCs w:val="24"/>
          <w:vertAlign w:val="subscript"/>
        </w:rPr>
        <w:t>4</w:t>
      </w:r>
      <w:r w:rsidRPr="00AC18F0">
        <w:rPr>
          <w:szCs w:val="24"/>
        </w:rPr>
        <w:t xml:space="preserve">) structures embedded within an elastic material (PDMS). The decrease in the thickness and increase in the periodicity due to the stretching serve as the main mechanisms that reduce the emissivity of the structures in the mid-IR leading to a tunable cooling power response. The addition of a crumpled metal substrate further boosts the tunability and cooling performance by increasing the reflectance of the substrate when stretched. </w:t>
      </w:r>
      <w:bookmarkStart w:id="17" w:name="_Hlk98340760"/>
      <w:r w:rsidRPr="00AC18F0">
        <w:rPr>
          <w:szCs w:val="24"/>
        </w:rPr>
        <w:t>Compared to previous stretchable radiative cooling structures, our designs are simpler to fabricate and provide higher radiated power combined with larger tunable response.</w:t>
      </w:r>
      <w:bookmarkEnd w:id="17"/>
      <w:r w:rsidR="009017C9" w:rsidRPr="00AC18F0">
        <w:t xml:space="preserve"> In addition, the currently developed theoretical model can be applied to any tunable thermal emitter based on mechanically stretchable materials, since it can accurately calculate mechanical stretching and its effect in the electromagnetic and thermal response.</w:t>
      </w:r>
      <w:r w:rsidRPr="00AC18F0">
        <w:rPr>
          <w:szCs w:val="24"/>
        </w:rPr>
        <w:t xml:space="preserve"> Extending the capabilities of radiative cooling devices to provide dynamic tunability will </w:t>
      </w:r>
      <w:r w:rsidRPr="00AC18F0">
        <w:rPr>
          <w:szCs w:val="24"/>
        </w:rPr>
        <w:lastRenderedPageBreak/>
        <w:t>substantially improve the practicability of this emerging renewable-energy technology to many useful and exciting extraterrestrial applications</w:t>
      </w:r>
      <w:r w:rsidR="00A81E44" w:rsidRPr="00AC18F0">
        <w:rPr>
          <w:szCs w:val="24"/>
        </w:rPr>
        <w:t>, such as</w:t>
      </w:r>
      <w:r w:rsidR="00A81E44" w:rsidRPr="00AC18F0">
        <w:rPr>
          <w:rFonts w:cs="SimSun"/>
          <w:szCs w:val="24"/>
          <w:lang w:eastAsia="zh-CN"/>
        </w:rPr>
        <w:t xml:space="preserve"> geostatic satellites operating in the Earth’s shadow</w:t>
      </w:r>
      <w:r w:rsidR="004F043C" w:rsidRPr="00AC18F0">
        <w:rPr>
          <w:rFonts w:cs="SimSun"/>
          <w:szCs w:val="24"/>
          <w:lang w:eastAsia="zh-CN"/>
        </w:rPr>
        <w:t xml:space="preserve">, </w:t>
      </w:r>
      <w:bookmarkStart w:id="18" w:name="_Hlk98926551"/>
      <w:r w:rsidR="004F043C" w:rsidRPr="00AC18F0">
        <w:rPr>
          <w:rFonts w:cs="SimSun"/>
          <w:szCs w:val="24"/>
          <w:lang w:eastAsia="zh-CN"/>
        </w:rPr>
        <w:t>sun synchronous satellites</w:t>
      </w:r>
      <w:bookmarkEnd w:id="18"/>
      <w:r w:rsidR="004F043C" w:rsidRPr="00AC18F0">
        <w:rPr>
          <w:rFonts w:cs="SimSun"/>
          <w:szCs w:val="24"/>
          <w:lang w:eastAsia="zh-CN"/>
        </w:rPr>
        <w:t>,</w:t>
      </w:r>
      <w:r w:rsidR="00A81E44" w:rsidRPr="00AC18F0">
        <w:rPr>
          <w:rFonts w:cs="SimSun"/>
          <w:szCs w:val="24"/>
          <w:lang w:eastAsia="zh-CN"/>
        </w:rPr>
        <w:t xml:space="preserve"> or terrestrial nocturnal applications for tunable radiative cooling in the night. </w:t>
      </w:r>
      <w:r w:rsidR="00A81E44" w:rsidRPr="00AC18F0">
        <w:rPr>
          <w:rFonts w:cs="SimSun"/>
          <w:iCs/>
          <w:szCs w:val="24"/>
          <w:lang w:eastAsia="zh-CN"/>
        </w:rPr>
        <w:t xml:space="preserve">Furthermore, the presented designs could feasibly be mounted on mechanical louvers </w:t>
      </w:r>
      <w:sdt>
        <w:sdtPr>
          <w:rPr>
            <w:rFonts w:cs="SimSun"/>
            <w:iCs/>
            <w:szCs w:val="24"/>
            <w:lang w:eastAsia="zh-CN"/>
          </w:rPr>
          <w:tag w:val="MENDELEY_CITATION_v3_eyJjaXRhdGlvbklEIjoiTUVOREVMRVlfQ0lUQVRJT05fMWIzZWE2NmYtYmZkNS00YTdhLWE5MmEtODBlZmM2NGFjOTU4IiwicHJvcGVydGllcyI6eyJub3RlSW5kZXgiOjB9LCJpc0VkaXRlZCI6ZmFsc2UsIm1hbnVhbE92ZXJyaWRlIjp7ImlzTWFudWFsbHlPdmVycmlkZGVuIjpmYWxzZSwiY2l0ZXByb2NUZXh0IjoiWzU2XSIsIm1hbnVhbE92ZXJyaWRlVGV4dCI6IiJ9LCJjaXRhdGlvbkl0ZW1zIjpbeyJpZCI6IjU0NGEwOTFlLTQzNDAtMzhmZS1iMDM5LTI0MmM0YTE4YjgxZiIsIml0ZW1EYXRhIjp7InR5cGUiOiJhcnRpY2xlLWpvdXJuYWwiLCJpZCI6IjU0NGEwOTFlLTQzNDAtMzhmZS1iMDM5LTI0MmM0YTE4YjgxZiIsInRpdGxlIjoiTnVtZXJpY2FsIGFuZCBleHBlcmltZW50YWwgaW52ZXN0aWdhdGlvbiBvZiB0aGVybWFsIGxvdXZlcnMgZm9yIHNwYWNlIGFwcGxpY2F0aW9ucyIsImF1dGhvciI6W3siZmFtaWx5IjoiTXVyYW9rYSIsImdpdmVuIjoiSS4iLCJwYXJzZS1uYW1lcyI6ZmFsc2UsImRyb3BwaW5nLXBhcnRpY2xlIjoiIiwibm9uLWRyb3BwaW5nLXBhcnRpY2xlIjoiIn0seyJmYW1pbHkiOiJTb3VzYSIsImdpdmVuIjoiRi4gTC4iLCJwYXJzZS1uYW1lcyI6ZmFsc2UsImRyb3BwaW5nLXBhcnRpY2xlIjoiIiwibm9uLWRyb3BwaW5nLXBhcnRpY2xlIjoiZGUifSx7ImZhbWlseSI6IlJhbW9zIiwiZ2l2ZW4iOiJGLiBNLiIsInBhcnNlLW5hbWVzIjpmYWxzZSwiZHJvcHBpbmctcGFydGljbGUiOiIiLCJub24tZHJvcHBpbmctcGFydGljbGUiOiIifSx7ImZhbWlseSI6IlBhcmlzb3R0byIsImdpdmVuIjoiVy4gUi4iLCJwYXJzZS1uYW1lcyI6ZmFsc2UsImRyb3BwaW5nLXBhcnRpY2xlIjoiIiwibm9uLWRyb3BwaW5nLXBhcnRpY2xlIjoiIn1dLCJjb250YWluZXItdGl0bGUiOiJSZXZpc3RhIEJyYXNpbGVpcmEgZGUgQ2llbmNpYXMgTWVjYW5pY2FzL0pvdXJuYWwgb2YgdGhlIEJyYXppbGlhbiBTb2NpZXR5IG9mIE1lY2hhbmljYWwgU2NpZW5jZXMiLCJhY2Nlc3NlZCI6eyJkYXRlLXBhcnRzIjpbWzIwMjIsMywyMV1dfSwiRE9JIjoiMTAuMTU5MC9TMDEwMC03Mzg2MjAwMTAwMDIwMDAwNCIsIklTU04iOiIwMTAwNzM4NiIsImlzc3VlZCI6eyJkYXRlLXBhcnRzIjpbWzIwMDFdXX0sInBhZ2UiOiIxNDctMTUzIiwiYWJzdHJhY3QiOiJUaGVybWFsIGxvdXZlcnMsIHVzaW5nIG1vdmFibGUgb3Igcm90YXRpbmcgc2h1dHRlcnMgb3ZlciBhIHJhZGlhdGluZyBzdXJmYWNlLCBoYXZlIGdhaW5lZCBhIHdpZGUgYWNjZXB0YW5jZSBhcyBoaWdobHkgZWZmaWNpZW50IGRldmljZXMgZm9yIGNvbnRyb2xsaW5nIHRoZSB0ZW1wZXJhdHVyZSBvZiBhIHNwYWNlY3JhZnQuIFRoaXMgcGFwZXIgcHJlc2VudHMgYSBkZXRhaWxlZCBhbmFseXNpcyBvZiB0aGUgcGVyZm9ybWFuY2Ugb2YgYSByZWN0YW5ndWxhciB0aGVybWFsIGxvdXZlciB3aXRoIG1vdmFibGUgYmxhZGVzLiBUaGUgcmFkaWF0aXZlIGNhcGFjaXR5IG9mIHRoZSBsb3V2ZXIsIGRldGVybWluZWQgYnkgaXRzIGVmZmVjdGl2ZSBlbWl0dGFuY2UsIGlzIGNhbGN1bGF0ZWQgZm9yIGRpZmZlcmVudCB2YWx1ZXMgb2YgdGhlIGJsYWRlcyBvcGVuaW5nIGFuZ2xlLiBFeHBlcmltZW50YWwgcmVzdWx0cyBvYnRhaW5lZCB3aXRoIGEgcHJvdG90eXBlIG9mIGEgc3BhY2VjcmFmdCB0aGVybWFsIGxvdXZlciBzaG93IGdvb2QgYWdyZWVtZW50IHdpdGggdGhlIHRoZW9yZXRpY2FsIHZhbHVlcy4iLCJwdWJsaXNoZXIiOiJCcmF6aWxpYW4gU29jaWV0eSBvZiBNZWNoYW5pY2FsIFNjaWVuY2VzIGFuZCBFbmdpbmVlcmluZyIsImlzc3VlIjoiMiIsInZvbHVtZSI6IjIzIiwiZXhwYW5kZWRKb3VybmFsVGl0bGUiOiJSZXZpc3RhIEJyYXNpbGVpcmEgZGUgQ2llbmNpYXMgTWVjYW5pY2FzL0pvdXJuYWwgb2YgdGhlIEJyYXppbGlhbiBTb2NpZXR5IG9mIE1lY2hhbmljYWwgU2NpZW5jZXMifSwiaXNUZW1wb3JhcnkiOmZhbHNlfV19"/>
          <w:id w:val="-1466807872"/>
          <w:placeholder>
            <w:docPart w:val="DefaultPlaceholder_-1854013440"/>
          </w:placeholder>
        </w:sdtPr>
        <w:sdtEndPr/>
        <w:sdtContent>
          <w:r w:rsidR="007928F3" w:rsidRPr="00AC18F0">
            <w:rPr>
              <w:rFonts w:cs="SimSun"/>
              <w:iCs/>
              <w:szCs w:val="24"/>
              <w:lang w:eastAsia="zh-CN"/>
            </w:rPr>
            <w:t>[56]</w:t>
          </w:r>
        </w:sdtContent>
      </w:sdt>
      <w:r w:rsidR="004F043C" w:rsidRPr="00AC18F0">
        <w:rPr>
          <w:rFonts w:cs="SimSun"/>
          <w:iCs/>
          <w:szCs w:val="24"/>
          <w:lang w:eastAsia="zh-CN"/>
        </w:rPr>
        <w:t xml:space="preserve"> </w:t>
      </w:r>
      <w:r w:rsidR="00A81E44" w:rsidRPr="00AC18F0">
        <w:rPr>
          <w:rFonts w:cs="SimSun"/>
          <w:iCs/>
          <w:szCs w:val="24"/>
          <w:lang w:eastAsia="zh-CN"/>
        </w:rPr>
        <w:t>that could control and point the absorptive/emissive side of our design away from the sun, since they are either transparent or absorptive to the sun’s radiation</w:t>
      </w:r>
      <w:r w:rsidR="006D3BB0" w:rsidRPr="00AC18F0">
        <w:rPr>
          <w:rFonts w:cs="SimSun"/>
          <w:iCs/>
          <w:szCs w:val="24"/>
          <w:lang w:eastAsia="zh-CN"/>
        </w:rPr>
        <w:t xml:space="preserve"> </w:t>
      </w:r>
      <w:sdt>
        <w:sdtPr>
          <w:rPr>
            <w:rFonts w:cs="SimSun"/>
            <w:iCs/>
            <w:szCs w:val="24"/>
            <w:lang w:eastAsia="zh-CN"/>
          </w:rPr>
          <w:tag w:val="MENDELEY_CITATION_v3_eyJjaXRhdGlvbklEIjoiTUVOREVMRVlfQ0lUQVRJT05fYTZhYjhjNjAtZjMyNS00NDdlLTllMTAtMDdmMWY2YzZjY2RmIiwicHJvcGVydGllcyI6eyJub3RlSW5kZXgiOjB9LCJpc0VkaXRlZCI6ZmFsc2UsIm1hbnVhbE92ZXJyaWRlIjp7ImlzTWFudWFsbHlPdmVycmlkZGVuIjpmYWxzZSwiY2l0ZXByb2NUZXh0IjoiWzQ3XSIsIm1hbnVhbE92ZXJyaWRlVGV4dCI6IiJ9LCJjaXRhdGlvbkl0ZW1zIjpbeyJpZCI6IjU2MDI5NGYyLTE4MmMtMzhhNi1hOTE3LTkwYzAyYTc2ZDcyNSIsIml0ZW1EYXRhIjp7InR5cGUiOiJhcnRpY2xlLWpvdXJuYWwiLCJpZCI6IjU2MDI5NGYyLTE4MmMtMzhhNi1hOTE3LTkwYzAyYTc2ZDcyNSIsInRpdGxlIjoiU2VlIFN1cHBsZW1lbnRhbCBNYXRlcmlhbCBmb3IgZGV0YWlscyBvbiB0aGUgRkVNIHNpbXVsYXRpb25zLCB0aGUgY29tcHV0ZWQgZWxlY3RyaWMgZmllbGQgZGlzdHJpYnV0aW9ucywgYW4gYW5hbHlzaXMgb2YgdGhlIGVmZmVjdCBvZiB0aGUgU2kzTjQgc2hhcGUgYW5kIGRpbWVuc2lvbnMsIGFuZCBmb3IgYmVoYXZpb3IgaW4gdGhlIHNvbGFyIHdhdmVsZW5ndGggc3BlY3RydW0ifSwiaXNUZW1wb3JhcnkiOmZhbHNlfV19"/>
          <w:id w:val="-117459738"/>
          <w:placeholder>
            <w:docPart w:val="DefaultPlaceholder_-1854013440"/>
          </w:placeholder>
        </w:sdtPr>
        <w:sdtEndPr/>
        <w:sdtContent>
          <w:r w:rsidR="007928F3" w:rsidRPr="00AC18F0">
            <w:rPr>
              <w:rFonts w:cs="SimSun"/>
              <w:iCs/>
              <w:szCs w:val="24"/>
              <w:lang w:eastAsia="zh-CN"/>
            </w:rPr>
            <w:t>[47]</w:t>
          </w:r>
        </w:sdtContent>
      </w:sdt>
      <w:r w:rsidR="00A81E44" w:rsidRPr="00AC18F0">
        <w:rPr>
          <w:rFonts w:cs="SimSun"/>
          <w:iCs/>
          <w:szCs w:val="24"/>
          <w:lang w:eastAsia="zh-CN"/>
        </w:rPr>
        <w:t>.</w:t>
      </w:r>
    </w:p>
    <w:p w14:paraId="12433C84" w14:textId="3A05C52C" w:rsidR="0001231C" w:rsidRPr="00AC18F0" w:rsidRDefault="0001231C" w:rsidP="0001231C">
      <w:pPr>
        <w:spacing w:after="0" w:line="276" w:lineRule="auto"/>
        <w:rPr>
          <w:rFonts w:ascii="Times New Roman" w:hAnsi="Times New Roman"/>
          <w:szCs w:val="24"/>
        </w:rPr>
      </w:pPr>
    </w:p>
    <w:p w14:paraId="37CEBAC4" w14:textId="77777777" w:rsidR="00DD6DBB" w:rsidRPr="00AC18F0" w:rsidRDefault="00DD6DBB" w:rsidP="009E61A8">
      <w:pPr>
        <w:pStyle w:val="FACorrespondingAuthorFootnote"/>
        <w:rPr>
          <w:b/>
          <w:bCs/>
        </w:rPr>
      </w:pPr>
      <w:r w:rsidRPr="00AC18F0">
        <w:rPr>
          <w:b/>
          <w:bCs/>
        </w:rPr>
        <w:t>Corresponding Author</w:t>
      </w:r>
    </w:p>
    <w:p w14:paraId="12FB827B" w14:textId="207B5323" w:rsidR="009E61A8" w:rsidRPr="00AC18F0" w:rsidRDefault="009E61A8" w:rsidP="009E61A8">
      <w:pPr>
        <w:pStyle w:val="FACorrespondingAuthorFootnote"/>
      </w:pPr>
      <w:r w:rsidRPr="00AC18F0">
        <w:t xml:space="preserve">Christos Argyropoulos - Department of Electrical and Computer Engineering, University of Nebraska-Lincoln, Lincoln, Nebraska 68588, USA. Email: </w:t>
      </w:r>
      <w:hyperlink r:id="rId16" w:history="1">
        <w:r w:rsidRPr="00AC18F0">
          <w:rPr>
            <w:rStyle w:val="Hyperlink"/>
            <w:color w:val="auto"/>
            <w:u w:val="none"/>
          </w:rPr>
          <w:t>christos.argyropoulos@unl.edu</w:t>
        </w:r>
      </w:hyperlink>
    </w:p>
    <w:p w14:paraId="3988C5A4" w14:textId="50C31C11" w:rsidR="0092633C" w:rsidRPr="00AC18F0" w:rsidRDefault="0092633C" w:rsidP="000B5610">
      <w:pPr>
        <w:pStyle w:val="TDAcknowledgments"/>
        <w:spacing w:before="0" w:after="0"/>
        <w:ind w:firstLine="0"/>
        <w:jc w:val="left"/>
      </w:pPr>
      <w:r w:rsidRPr="00AC18F0">
        <w:rPr>
          <w:b/>
          <w:bCs/>
        </w:rPr>
        <w:t>Authors</w:t>
      </w:r>
    </w:p>
    <w:p w14:paraId="68189A8E" w14:textId="19229D01" w:rsidR="0092633C" w:rsidRPr="00AC18F0" w:rsidRDefault="0092633C" w:rsidP="0092633C">
      <w:pPr>
        <w:pStyle w:val="FACorrespondingAuthorFootnote"/>
      </w:pPr>
      <w:r w:rsidRPr="00AC18F0">
        <w:t>Andrew Butler - Department of Electrical and Computer Engineering, University of Nebraska-Lincoln, Lincoln, Nebraska 68588, USA.</w:t>
      </w:r>
    </w:p>
    <w:p w14:paraId="34A3BB65" w14:textId="2B9FA374" w:rsidR="00DD6DBB" w:rsidRPr="00AC18F0" w:rsidRDefault="00DD6DBB" w:rsidP="00602EC3">
      <w:pPr>
        <w:pStyle w:val="TDAcknowledgments"/>
        <w:ind w:firstLine="0"/>
        <w:rPr>
          <w:b/>
          <w:bCs/>
        </w:rPr>
      </w:pPr>
      <w:r w:rsidRPr="00AC18F0">
        <w:rPr>
          <w:b/>
          <w:bCs/>
        </w:rPr>
        <w:t>ACKNOWLEDGMENT</w:t>
      </w:r>
      <w:r w:rsidR="00560A45" w:rsidRPr="00AC18F0">
        <w:rPr>
          <w:b/>
          <w:bCs/>
        </w:rPr>
        <w:t>S</w:t>
      </w:r>
    </w:p>
    <w:p w14:paraId="538DD72C" w14:textId="77777777" w:rsidR="005B485C" w:rsidRPr="00AC18F0" w:rsidRDefault="00602EC3" w:rsidP="005B485C">
      <w:pPr>
        <w:pStyle w:val="TDAcknowledgments"/>
        <w:ind w:firstLine="0"/>
      </w:pPr>
      <w:r w:rsidRPr="00AC18F0">
        <w:t xml:space="preserve">This work was </w:t>
      </w:r>
      <w:bookmarkStart w:id="19" w:name="_Hlk78188962"/>
      <w:r w:rsidRPr="00AC18F0">
        <w:t xml:space="preserve">partially supported by the Office of Naval Research Young Investigator Program (ONR-YIP) (Grant No. N00014-19-1-2384), the National Science Foundation/EPSCoR RII Track-1: Emergent Quantum Materials and Technologies (EQUATE) (Grant No. OIA-2044049), and the </w:t>
      </w:r>
      <w:bookmarkEnd w:id="19"/>
      <w:r w:rsidRPr="00AC18F0">
        <w:t>NASA Nebraska Space Grant Fellowship.</w:t>
      </w:r>
    </w:p>
    <w:p w14:paraId="4C529BDD" w14:textId="33DA2A19" w:rsidR="009246AD" w:rsidRPr="00AC18F0" w:rsidRDefault="00DD6DBB" w:rsidP="005B485C">
      <w:pPr>
        <w:pStyle w:val="TDAcknowledgments"/>
        <w:ind w:firstLine="0"/>
        <w:rPr>
          <w:b/>
          <w:bCs/>
        </w:rPr>
      </w:pPr>
      <w:r w:rsidRPr="00AC18F0">
        <w:rPr>
          <w:b/>
          <w:bCs/>
        </w:rPr>
        <w:t>REFERENCES</w:t>
      </w:r>
    </w:p>
    <w:sdt>
      <w:sdtPr>
        <w:rPr>
          <w:rFonts w:ascii="Times New Roman" w:hAnsi="Times New Roman"/>
          <w:szCs w:val="24"/>
        </w:rPr>
        <w:tag w:val="MENDELEY_BIBLIOGRAPHY"/>
        <w:id w:val="-1092540008"/>
        <w:placeholder>
          <w:docPart w:val="0FB66BC09EC74256AF86119EB1919B3A"/>
        </w:placeholder>
      </w:sdtPr>
      <w:sdtEndPr/>
      <w:sdtContent>
        <w:p w14:paraId="7A365BD4" w14:textId="77777777" w:rsidR="007928F3" w:rsidRPr="00AC18F0" w:rsidRDefault="007928F3">
          <w:pPr>
            <w:autoSpaceDE w:val="0"/>
            <w:autoSpaceDN w:val="0"/>
            <w:ind w:hanging="640"/>
            <w:divId w:val="802192412"/>
            <w:rPr>
              <w:szCs w:val="24"/>
            </w:rPr>
          </w:pPr>
          <w:r w:rsidRPr="00AC18F0">
            <w:t xml:space="preserve">1. </w:t>
          </w:r>
          <w:r w:rsidRPr="00AC18F0">
            <w:tab/>
            <w:t xml:space="preserve">D. W. </w:t>
          </w:r>
          <w:proofErr w:type="spellStart"/>
          <w:r w:rsidRPr="00AC18F0">
            <w:t>Hengeveld</w:t>
          </w:r>
          <w:proofErr w:type="spellEnd"/>
          <w:r w:rsidRPr="00AC18F0">
            <w:t xml:space="preserve">, M. M. Mathison, J. E. Braun, E. A. </w:t>
          </w:r>
          <w:proofErr w:type="spellStart"/>
          <w:r w:rsidRPr="00AC18F0">
            <w:t>Groll</w:t>
          </w:r>
          <w:proofErr w:type="spellEnd"/>
          <w:r w:rsidRPr="00AC18F0">
            <w:t xml:space="preserve">, and A. D. Williams, "Review of modern spacecraft thermal control technologies," HVAC and R Research </w:t>
          </w:r>
          <w:r w:rsidRPr="00AC18F0">
            <w:rPr>
              <w:b/>
              <w:bCs/>
            </w:rPr>
            <w:t>16</w:t>
          </w:r>
          <w:r w:rsidRPr="00AC18F0">
            <w:t>(2), 189–220 (2010).</w:t>
          </w:r>
        </w:p>
        <w:p w14:paraId="126DDD4A" w14:textId="77777777" w:rsidR="007928F3" w:rsidRPr="00AC18F0" w:rsidRDefault="007928F3">
          <w:pPr>
            <w:autoSpaceDE w:val="0"/>
            <w:autoSpaceDN w:val="0"/>
            <w:ind w:hanging="640"/>
            <w:divId w:val="1576864930"/>
          </w:pPr>
          <w:r w:rsidRPr="00AC18F0">
            <w:lastRenderedPageBreak/>
            <w:t xml:space="preserve">2. </w:t>
          </w:r>
          <w:r w:rsidRPr="00AC18F0">
            <w:tab/>
            <w:t xml:space="preserve">T. D. Swanson and G. C. </w:t>
          </w:r>
          <w:proofErr w:type="spellStart"/>
          <w:r w:rsidRPr="00AC18F0">
            <w:t>Birur</w:t>
          </w:r>
          <w:proofErr w:type="spellEnd"/>
          <w:r w:rsidRPr="00AC18F0">
            <w:t xml:space="preserve">, "NASA thermal control technologies for robotic spacecraft," Applied Thermal Engineering </w:t>
          </w:r>
          <w:r w:rsidRPr="00AC18F0">
            <w:rPr>
              <w:b/>
              <w:bCs/>
            </w:rPr>
            <w:t>23</w:t>
          </w:r>
          <w:r w:rsidRPr="00AC18F0">
            <w:t>(9), 1055–1065 (2003).</w:t>
          </w:r>
        </w:p>
        <w:p w14:paraId="1BCF0A5F" w14:textId="77777777" w:rsidR="007928F3" w:rsidRPr="00AC18F0" w:rsidRDefault="007928F3">
          <w:pPr>
            <w:autoSpaceDE w:val="0"/>
            <w:autoSpaceDN w:val="0"/>
            <w:ind w:hanging="640"/>
            <w:divId w:val="526606044"/>
          </w:pPr>
          <w:r w:rsidRPr="00AC18F0">
            <w:t xml:space="preserve">3. </w:t>
          </w:r>
          <w:r w:rsidRPr="00AC18F0">
            <w:tab/>
            <w:t xml:space="preserve">D. Zhao, A. </w:t>
          </w:r>
          <w:proofErr w:type="spellStart"/>
          <w:r w:rsidRPr="00AC18F0">
            <w:t>Aili</w:t>
          </w:r>
          <w:proofErr w:type="spellEnd"/>
          <w:r w:rsidRPr="00AC18F0">
            <w:t xml:space="preserve">, Y. Zhai, S. Xu, G. Tan, X. Yin, and R. Yang, "Radiative sky cooling: Fundamental principles, materials, and applications," Applied Physics Reviews </w:t>
          </w:r>
          <w:r w:rsidRPr="00AC18F0">
            <w:rPr>
              <w:b/>
              <w:bCs/>
            </w:rPr>
            <w:t>6</w:t>
          </w:r>
          <w:r w:rsidRPr="00AC18F0">
            <w:t>(2), (2019).</w:t>
          </w:r>
        </w:p>
        <w:p w14:paraId="70CD919C" w14:textId="77777777" w:rsidR="007928F3" w:rsidRPr="00AC18F0" w:rsidRDefault="007928F3">
          <w:pPr>
            <w:autoSpaceDE w:val="0"/>
            <w:autoSpaceDN w:val="0"/>
            <w:ind w:hanging="640"/>
            <w:divId w:val="817919943"/>
          </w:pPr>
          <w:r w:rsidRPr="00AC18F0">
            <w:t xml:space="preserve">4. </w:t>
          </w:r>
          <w:r w:rsidRPr="00AC18F0">
            <w:tab/>
            <w:t xml:space="preserve">A. P. Raman, M. A. </w:t>
          </w:r>
          <w:proofErr w:type="spellStart"/>
          <w:r w:rsidRPr="00AC18F0">
            <w:t>Anoma</w:t>
          </w:r>
          <w:proofErr w:type="spellEnd"/>
          <w:r w:rsidRPr="00AC18F0">
            <w:t xml:space="preserve">, L. Zhu, E. </w:t>
          </w:r>
          <w:proofErr w:type="spellStart"/>
          <w:r w:rsidRPr="00AC18F0">
            <w:t>Rephaeli</w:t>
          </w:r>
          <w:proofErr w:type="spellEnd"/>
          <w:r w:rsidRPr="00AC18F0">
            <w:t xml:space="preserve">, and S. Fan, "Passive radiative cooling below ambient air temperature under direct sunlight," Nature </w:t>
          </w:r>
          <w:r w:rsidRPr="00AC18F0">
            <w:rPr>
              <w:b/>
              <w:bCs/>
            </w:rPr>
            <w:t>515</w:t>
          </w:r>
          <w:r w:rsidRPr="00AC18F0">
            <w:t>(7528), 540–544 (2014).</w:t>
          </w:r>
        </w:p>
        <w:p w14:paraId="1958093B" w14:textId="77777777" w:rsidR="007928F3" w:rsidRPr="00AC18F0" w:rsidRDefault="007928F3">
          <w:pPr>
            <w:autoSpaceDE w:val="0"/>
            <w:autoSpaceDN w:val="0"/>
            <w:ind w:hanging="640"/>
            <w:divId w:val="969214287"/>
          </w:pPr>
          <w:r w:rsidRPr="00AC18F0">
            <w:t xml:space="preserve">5. </w:t>
          </w:r>
          <w:r w:rsidRPr="00AC18F0">
            <w:tab/>
            <w:t xml:space="preserve">Y. Zhai, Y. Ma, S. N. David, D. Zhao, R. Lou, G. Tan, R. Yang, and † Xiaobo Yin, </w:t>
          </w:r>
          <w:r w:rsidRPr="00AC18F0">
            <w:rPr>
              <w:i/>
              <w:iCs/>
            </w:rPr>
            <w:t>Scalable-Manufactured Randomized Glass-Polymer Hybrid Metamaterial for Daytime Radiative Cooling</w:t>
          </w:r>
          <w:r w:rsidRPr="00AC18F0">
            <w:t xml:space="preserve"> (2017), </w:t>
          </w:r>
          <w:r w:rsidRPr="00AC18F0">
            <w:rPr>
              <w:b/>
              <w:bCs/>
            </w:rPr>
            <w:t>355</w:t>
          </w:r>
          <w:r w:rsidRPr="00AC18F0">
            <w:t>.</w:t>
          </w:r>
        </w:p>
        <w:p w14:paraId="6166E423" w14:textId="77777777" w:rsidR="007928F3" w:rsidRPr="00AC18F0" w:rsidRDefault="007928F3">
          <w:pPr>
            <w:autoSpaceDE w:val="0"/>
            <w:autoSpaceDN w:val="0"/>
            <w:ind w:hanging="640"/>
            <w:divId w:val="756173599"/>
          </w:pPr>
          <w:r w:rsidRPr="00AC18F0">
            <w:t xml:space="preserve">6. </w:t>
          </w:r>
          <w:r w:rsidRPr="00AC18F0">
            <w:tab/>
            <w:t xml:space="preserve">X. Li, J. Peoples, Z. Huang, Z. Zhao, J. </w:t>
          </w:r>
          <w:proofErr w:type="spellStart"/>
          <w:r w:rsidRPr="00AC18F0">
            <w:t>Qiu</w:t>
          </w:r>
          <w:proofErr w:type="spellEnd"/>
          <w:r w:rsidRPr="00AC18F0">
            <w:t xml:space="preserve">, and X. </w:t>
          </w:r>
          <w:proofErr w:type="spellStart"/>
          <w:r w:rsidRPr="00AC18F0">
            <w:t>Ruan</w:t>
          </w:r>
          <w:proofErr w:type="spellEnd"/>
          <w:r w:rsidRPr="00AC18F0">
            <w:t>, "Full Daytime Sub-</w:t>
          </w:r>
          <w:proofErr w:type="gramStart"/>
          <w:r w:rsidRPr="00AC18F0">
            <w:t>ambient</w:t>
          </w:r>
          <w:proofErr w:type="gramEnd"/>
          <w:r w:rsidRPr="00AC18F0">
            <w:t xml:space="preserve"> Radiative Cooling in Commercial-like Paints with High Figure of Merit," Cell Reports Physical Science </w:t>
          </w:r>
          <w:r w:rsidRPr="00AC18F0">
            <w:rPr>
              <w:b/>
              <w:bCs/>
            </w:rPr>
            <w:t>1</w:t>
          </w:r>
          <w:r w:rsidRPr="00AC18F0">
            <w:t>(10), 100221 (2020).</w:t>
          </w:r>
        </w:p>
        <w:p w14:paraId="434B0C66" w14:textId="77777777" w:rsidR="007928F3" w:rsidRPr="00AC18F0" w:rsidRDefault="007928F3">
          <w:pPr>
            <w:autoSpaceDE w:val="0"/>
            <w:autoSpaceDN w:val="0"/>
            <w:ind w:hanging="640"/>
            <w:divId w:val="1885366396"/>
          </w:pPr>
          <w:r w:rsidRPr="00AC18F0">
            <w:t xml:space="preserve">7. </w:t>
          </w:r>
          <w:r w:rsidRPr="00AC18F0">
            <w:tab/>
            <w:t xml:space="preserve">Y. Fu, J. Yang, Y. S. </w:t>
          </w:r>
          <w:proofErr w:type="spellStart"/>
          <w:r w:rsidRPr="00AC18F0">
            <w:t>Su</w:t>
          </w:r>
          <w:proofErr w:type="spellEnd"/>
          <w:r w:rsidRPr="00AC18F0">
            <w:t xml:space="preserve">, W. Du, and Y. G. Ma, "Daytime passive radiative cooler using porous alumina," Solar Energy Materials and Solar Cells </w:t>
          </w:r>
          <w:r w:rsidRPr="00AC18F0">
            <w:rPr>
              <w:b/>
              <w:bCs/>
            </w:rPr>
            <w:t>191</w:t>
          </w:r>
          <w:r w:rsidRPr="00AC18F0">
            <w:t>, 50–54 (2019).</w:t>
          </w:r>
        </w:p>
        <w:p w14:paraId="31277E4C" w14:textId="77777777" w:rsidR="007928F3" w:rsidRPr="00AC18F0" w:rsidRDefault="007928F3">
          <w:pPr>
            <w:autoSpaceDE w:val="0"/>
            <w:autoSpaceDN w:val="0"/>
            <w:ind w:hanging="640"/>
            <w:divId w:val="227349025"/>
          </w:pPr>
          <w:r w:rsidRPr="00AC18F0">
            <w:t xml:space="preserve">8. </w:t>
          </w:r>
          <w:r w:rsidRPr="00AC18F0">
            <w:tab/>
            <w:t xml:space="preserve">Z. Chen, L. Zhu, A. Raman, and S. Fan, "Radiative cooling to deep sub-freezing temperatures through a 24-h day-night cycle," Nature Communications </w:t>
          </w:r>
          <w:r w:rsidRPr="00AC18F0">
            <w:rPr>
              <w:b/>
              <w:bCs/>
            </w:rPr>
            <w:t>7</w:t>
          </w:r>
          <w:r w:rsidRPr="00AC18F0">
            <w:t>(1), 1–5 (2016).</w:t>
          </w:r>
        </w:p>
        <w:p w14:paraId="5324E9E6" w14:textId="77777777" w:rsidR="007928F3" w:rsidRPr="00AC18F0" w:rsidRDefault="007928F3">
          <w:pPr>
            <w:autoSpaceDE w:val="0"/>
            <w:autoSpaceDN w:val="0"/>
            <w:ind w:hanging="640"/>
            <w:divId w:val="1985893245"/>
          </w:pPr>
          <w:r w:rsidRPr="00AC18F0">
            <w:t xml:space="preserve">9. </w:t>
          </w:r>
          <w:r w:rsidRPr="00AC18F0">
            <w:tab/>
            <w:t xml:space="preserve">H. Bao, C. Yan, B. Wang, X. Fang, C. Y. Zhao, and X. </w:t>
          </w:r>
          <w:proofErr w:type="spellStart"/>
          <w:r w:rsidRPr="00AC18F0">
            <w:t>Ruan</w:t>
          </w:r>
          <w:proofErr w:type="spellEnd"/>
          <w:r w:rsidRPr="00AC18F0">
            <w:t xml:space="preserve">, "Double-layer nanoparticle-based coatings for efficient terrestrial radiative cooling," Solar Energy Materials and Solar Cells </w:t>
          </w:r>
          <w:r w:rsidRPr="00AC18F0">
            <w:rPr>
              <w:b/>
              <w:bCs/>
            </w:rPr>
            <w:t>168</w:t>
          </w:r>
          <w:r w:rsidRPr="00AC18F0">
            <w:t>, 78–84 (2017).</w:t>
          </w:r>
        </w:p>
        <w:p w14:paraId="4A2DF08D" w14:textId="77777777" w:rsidR="007928F3" w:rsidRPr="00AC18F0" w:rsidRDefault="007928F3">
          <w:pPr>
            <w:autoSpaceDE w:val="0"/>
            <w:autoSpaceDN w:val="0"/>
            <w:ind w:hanging="640"/>
            <w:divId w:val="289014440"/>
          </w:pPr>
          <w:r w:rsidRPr="00AC18F0">
            <w:t xml:space="preserve">10. </w:t>
          </w:r>
          <w:r w:rsidRPr="00AC18F0">
            <w:tab/>
            <w:t xml:space="preserve">S. Y. </w:t>
          </w:r>
          <w:proofErr w:type="spellStart"/>
          <w:r w:rsidRPr="00AC18F0">
            <w:t>Jeong</w:t>
          </w:r>
          <w:proofErr w:type="spellEnd"/>
          <w:r w:rsidRPr="00AC18F0">
            <w:t xml:space="preserve">, C. Y. Tso, J. Ha, Y. M. Wong, C. Y. H. Chao, B. Huang, and H. </w:t>
          </w:r>
          <w:proofErr w:type="spellStart"/>
          <w:r w:rsidRPr="00AC18F0">
            <w:t>Qiu</w:t>
          </w:r>
          <w:proofErr w:type="spellEnd"/>
          <w:r w:rsidRPr="00AC18F0">
            <w:t xml:space="preserve">, "Field investigation of a photonic multi-layered TiO2 passive radiative cooler in sub-tropical climate," Renewable Energy </w:t>
          </w:r>
          <w:r w:rsidRPr="00AC18F0">
            <w:rPr>
              <w:b/>
              <w:bCs/>
            </w:rPr>
            <w:t>146</w:t>
          </w:r>
          <w:r w:rsidRPr="00AC18F0">
            <w:t>, 44–55 (2020).</w:t>
          </w:r>
        </w:p>
        <w:p w14:paraId="5F721C73" w14:textId="77777777" w:rsidR="007928F3" w:rsidRPr="00AC18F0" w:rsidRDefault="007928F3">
          <w:pPr>
            <w:autoSpaceDE w:val="0"/>
            <w:autoSpaceDN w:val="0"/>
            <w:ind w:hanging="640"/>
            <w:divId w:val="1633824793"/>
          </w:pPr>
          <w:r w:rsidRPr="00AC18F0">
            <w:t xml:space="preserve">11. </w:t>
          </w:r>
          <w:r w:rsidRPr="00AC18F0">
            <w:tab/>
            <w:t xml:space="preserve">A. K. Goyal and A. Kumar, "Recent advances and progresses in photonic devices for passive radiative cooling application: a review," Journal of </w:t>
          </w:r>
          <w:proofErr w:type="spellStart"/>
          <w:r w:rsidRPr="00AC18F0">
            <w:t>Nanophotonics</w:t>
          </w:r>
          <w:proofErr w:type="spellEnd"/>
          <w:r w:rsidRPr="00AC18F0">
            <w:t xml:space="preserve"> </w:t>
          </w:r>
          <w:r w:rsidRPr="00AC18F0">
            <w:rPr>
              <w:b/>
              <w:bCs/>
            </w:rPr>
            <w:t>14</w:t>
          </w:r>
          <w:r w:rsidRPr="00AC18F0">
            <w:t>(03), 030901 (2020).</w:t>
          </w:r>
        </w:p>
        <w:p w14:paraId="37BA4FB4" w14:textId="77777777" w:rsidR="007928F3" w:rsidRPr="00AC18F0" w:rsidRDefault="007928F3">
          <w:pPr>
            <w:autoSpaceDE w:val="0"/>
            <w:autoSpaceDN w:val="0"/>
            <w:ind w:hanging="640"/>
            <w:divId w:val="1468933299"/>
          </w:pPr>
          <w:r w:rsidRPr="00AC18F0">
            <w:t xml:space="preserve">12. </w:t>
          </w:r>
          <w:r w:rsidRPr="00AC18F0">
            <w:tab/>
            <w:t xml:space="preserve">X. Li, J. Peoples, Z. Huang, Z. Zhao, J. </w:t>
          </w:r>
          <w:proofErr w:type="spellStart"/>
          <w:r w:rsidRPr="00AC18F0">
            <w:t>Qiu</w:t>
          </w:r>
          <w:proofErr w:type="spellEnd"/>
          <w:r w:rsidRPr="00AC18F0">
            <w:t xml:space="preserve">, and X. </w:t>
          </w:r>
          <w:proofErr w:type="spellStart"/>
          <w:r w:rsidRPr="00AC18F0">
            <w:t>Ruan</w:t>
          </w:r>
          <w:proofErr w:type="spellEnd"/>
          <w:r w:rsidRPr="00AC18F0">
            <w:t>, "Full Daytime Sub-</w:t>
          </w:r>
          <w:proofErr w:type="gramStart"/>
          <w:r w:rsidRPr="00AC18F0">
            <w:t>ambient</w:t>
          </w:r>
          <w:proofErr w:type="gramEnd"/>
          <w:r w:rsidRPr="00AC18F0">
            <w:t xml:space="preserve"> Radiative Cooling in Commercial-like Paints with High Figure of Merit," Cell Reports Physical Science </w:t>
          </w:r>
          <w:r w:rsidRPr="00AC18F0">
            <w:rPr>
              <w:b/>
              <w:bCs/>
            </w:rPr>
            <w:t>1</w:t>
          </w:r>
          <w:r w:rsidRPr="00AC18F0">
            <w:t>(10), 100221 (2020).</w:t>
          </w:r>
        </w:p>
        <w:p w14:paraId="019083C3" w14:textId="77777777" w:rsidR="007928F3" w:rsidRPr="00AC18F0" w:rsidRDefault="007928F3">
          <w:pPr>
            <w:autoSpaceDE w:val="0"/>
            <w:autoSpaceDN w:val="0"/>
            <w:ind w:hanging="640"/>
            <w:divId w:val="9454002"/>
          </w:pPr>
          <w:r w:rsidRPr="00AC18F0">
            <w:t xml:space="preserve">13. </w:t>
          </w:r>
          <w:r w:rsidRPr="00AC18F0">
            <w:tab/>
            <w:t xml:space="preserve">Z. Huang and X. </w:t>
          </w:r>
          <w:proofErr w:type="spellStart"/>
          <w:r w:rsidRPr="00AC18F0">
            <w:t>Ruan</w:t>
          </w:r>
          <w:proofErr w:type="spellEnd"/>
          <w:r w:rsidRPr="00AC18F0">
            <w:t xml:space="preserve">, "Nanoparticle embedded double-layer coating for daytime radiative cooling," International Journal of Heat and Mass Transfer </w:t>
          </w:r>
          <w:r w:rsidRPr="00AC18F0">
            <w:rPr>
              <w:b/>
              <w:bCs/>
            </w:rPr>
            <w:t>104</w:t>
          </w:r>
          <w:r w:rsidRPr="00AC18F0">
            <w:t>, 890–896 (2017).</w:t>
          </w:r>
        </w:p>
        <w:p w14:paraId="201B7B60" w14:textId="77777777" w:rsidR="007928F3" w:rsidRPr="00AC18F0" w:rsidRDefault="007928F3">
          <w:pPr>
            <w:autoSpaceDE w:val="0"/>
            <w:autoSpaceDN w:val="0"/>
            <w:ind w:hanging="640"/>
            <w:divId w:val="1592663168"/>
          </w:pPr>
          <w:r w:rsidRPr="00AC18F0">
            <w:t xml:space="preserve">14. </w:t>
          </w:r>
          <w:r w:rsidRPr="00AC18F0">
            <w:tab/>
            <w:t xml:space="preserve">S. </w:t>
          </w:r>
          <w:proofErr w:type="spellStart"/>
          <w:r w:rsidRPr="00AC18F0">
            <w:t>Atiganyanun</w:t>
          </w:r>
          <w:proofErr w:type="spellEnd"/>
          <w:r w:rsidRPr="00AC18F0">
            <w:t xml:space="preserve">, J. B. Plumley, S. J. Han, K. Hsu, J. </w:t>
          </w:r>
          <w:proofErr w:type="spellStart"/>
          <w:r w:rsidRPr="00AC18F0">
            <w:t>Cytrynbaum</w:t>
          </w:r>
          <w:proofErr w:type="spellEnd"/>
          <w:r w:rsidRPr="00AC18F0">
            <w:t xml:space="preserve">, T. L. Peng, S. M. Han, and S. E. Han, "Effective Radiative Cooling by Paint-Format Microsphere-Based Photonic Random Media," ACS Photonics </w:t>
          </w:r>
          <w:r w:rsidRPr="00AC18F0">
            <w:rPr>
              <w:b/>
              <w:bCs/>
            </w:rPr>
            <w:t>5</w:t>
          </w:r>
          <w:r w:rsidRPr="00AC18F0">
            <w:t>(4), 1181–1187 (2018).</w:t>
          </w:r>
        </w:p>
        <w:p w14:paraId="5958D9CE" w14:textId="77777777" w:rsidR="007928F3" w:rsidRPr="00AC18F0" w:rsidRDefault="007928F3">
          <w:pPr>
            <w:autoSpaceDE w:val="0"/>
            <w:autoSpaceDN w:val="0"/>
            <w:ind w:hanging="640"/>
            <w:divId w:val="1829055007"/>
          </w:pPr>
          <w:r w:rsidRPr="00AC18F0">
            <w:t xml:space="preserve">15. </w:t>
          </w:r>
          <w:r w:rsidRPr="00AC18F0">
            <w:tab/>
            <w:t xml:space="preserve">L. Zhu, A. Raman, and S. Fan, "Color-preserving daytime radiative cooling," Applied Physics Letters </w:t>
          </w:r>
          <w:r w:rsidRPr="00AC18F0">
            <w:rPr>
              <w:b/>
              <w:bCs/>
            </w:rPr>
            <w:t>103</w:t>
          </w:r>
          <w:r w:rsidRPr="00AC18F0">
            <w:t>(22), 223902 (2013).</w:t>
          </w:r>
        </w:p>
        <w:p w14:paraId="40A8A790" w14:textId="77777777" w:rsidR="007928F3" w:rsidRPr="00AC18F0" w:rsidRDefault="007928F3">
          <w:pPr>
            <w:autoSpaceDE w:val="0"/>
            <w:autoSpaceDN w:val="0"/>
            <w:ind w:hanging="640"/>
            <w:divId w:val="36047992"/>
          </w:pPr>
          <w:r w:rsidRPr="00AC18F0">
            <w:lastRenderedPageBreak/>
            <w:t xml:space="preserve">16. </w:t>
          </w:r>
          <w:r w:rsidRPr="00AC18F0">
            <w:tab/>
            <w:t xml:space="preserve">E. </w:t>
          </w:r>
          <w:proofErr w:type="spellStart"/>
          <w:r w:rsidRPr="00AC18F0">
            <w:t>Rephaeli</w:t>
          </w:r>
          <w:proofErr w:type="spellEnd"/>
          <w:r w:rsidRPr="00AC18F0">
            <w:t xml:space="preserve">, A. Raman, and S. Fan, "Ultrabroadband Photonic Structures </w:t>
          </w:r>
          <w:proofErr w:type="gramStart"/>
          <w:r w:rsidRPr="00AC18F0">
            <w:t>To</w:t>
          </w:r>
          <w:proofErr w:type="gramEnd"/>
          <w:r w:rsidRPr="00AC18F0">
            <w:t xml:space="preserve"> Achieve High-Performance Daytime Radiative Cooling," (2013).</w:t>
          </w:r>
        </w:p>
        <w:p w14:paraId="21311AE1" w14:textId="77777777" w:rsidR="007928F3" w:rsidRPr="00AC18F0" w:rsidRDefault="007928F3">
          <w:pPr>
            <w:autoSpaceDE w:val="0"/>
            <w:autoSpaceDN w:val="0"/>
            <w:ind w:hanging="640"/>
            <w:divId w:val="1828204705"/>
          </w:pPr>
          <w:r w:rsidRPr="00AC18F0">
            <w:t xml:space="preserve">17. </w:t>
          </w:r>
          <w:r w:rsidRPr="00AC18F0">
            <w:tab/>
            <w:t xml:space="preserve">D. Wu, C. Liu, Z. Xu, Y. Liu, Z. Yu, L. Yu, L. Chen, R. Li, R. Ma, and H. Ye, "The design of ultra-broadband selective near-perfect absorber based on photonic structures to achieve near-ideal daytime radiative cooling," Materials and Design </w:t>
          </w:r>
          <w:r w:rsidRPr="00AC18F0">
            <w:rPr>
              <w:b/>
              <w:bCs/>
            </w:rPr>
            <w:t>139</w:t>
          </w:r>
          <w:r w:rsidRPr="00AC18F0">
            <w:t>, 104–111 (2018).</w:t>
          </w:r>
        </w:p>
        <w:p w14:paraId="73E0DBDD" w14:textId="77777777" w:rsidR="007928F3" w:rsidRPr="00AC18F0" w:rsidRDefault="007928F3">
          <w:pPr>
            <w:autoSpaceDE w:val="0"/>
            <w:autoSpaceDN w:val="0"/>
            <w:ind w:hanging="640"/>
            <w:divId w:val="851142406"/>
          </w:pPr>
          <w:r w:rsidRPr="00AC18F0">
            <w:t xml:space="preserve">18. </w:t>
          </w:r>
          <w:r w:rsidRPr="00AC18F0">
            <w:tab/>
            <w:t xml:space="preserve">B. Zhao, M. Hu, X. </w:t>
          </w:r>
          <w:proofErr w:type="spellStart"/>
          <w:r w:rsidRPr="00AC18F0">
            <w:t>Ao</w:t>
          </w:r>
          <w:proofErr w:type="spellEnd"/>
          <w:r w:rsidRPr="00AC18F0">
            <w:t xml:space="preserve">, Q. Xuan, and G. Pei, "Comprehensive photonic approach for diurnal photovoltaic and nocturnal radiative cooling," Solar Energy Materials and Solar Cells </w:t>
          </w:r>
          <w:r w:rsidRPr="00AC18F0">
            <w:rPr>
              <w:b/>
              <w:bCs/>
            </w:rPr>
            <w:t>178</w:t>
          </w:r>
          <w:r w:rsidRPr="00AC18F0">
            <w:t>, 266–272 (2018).</w:t>
          </w:r>
        </w:p>
        <w:p w14:paraId="145F9AFC" w14:textId="77777777" w:rsidR="007928F3" w:rsidRPr="00AC18F0" w:rsidRDefault="007928F3">
          <w:pPr>
            <w:autoSpaceDE w:val="0"/>
            <w:autoSpaceDN w:val="0"/>
            <w:ind w:hanging="640"/>
            <w:divId w:val="179245173"/>
          </w:pPr>
          <w:r w:rsidRPr="00AC18F0">
            <w:t xml:space="preserve">19. </w:t>
          </w:r>
          <w:r w:rsidRPr="00AC18F0">
            <w:tab/>
            <w:t xml:space="preserve">K. Chen, M. Ono, S. Fan, and W. Li, "Self-adaptive radiative cooling based on phase change materials," Optics Express, Vol. 26, Issue 18, pp. A777-A787 </w:t>
          </w:r>
          <w:r w:rsidRPr="00AC18F0">
            <w:rPr>
              <w:b/>
              <w:bCs/>
            </w:rPr>
            <w:t>26</w:t>
          </w:r>
          <w:r w:rsidRPr="00AC18F0">
            <w:t>(18), A777–A787 (2018).</w:t>
          </w:r>
        </w:p>
        <w:p w14:paraId="32C96607" w14:textId="77777777" w:rsidR="007928F3" w:rsidRPr="00AC18F0" w:rsidRDefault="007928F3">
          <w:pPr>
            <w:autoSpaceDE w:val="0"/>
            <w:autoSpaceDN w:val="0"/>
            <w:ind w:hanging="640"/>
            <w:divId w:val="1514684950"/>
          </w:pPr>
          <w:r w:rsidRPr="00AC18F0">
            <w:t xml:space="preserve">20. </w:t>
          </w:r>
          <w:r w:rsidRPr="00AC18F0">
            <w:tab/>
            <w:t xml:space="preserve">S.-R. Wu, K.-L. Lai, and C.-M. Wang, "Passive temperature control based on a phase change </w:t>
          </w:r>
          <w:proofErr w:type="spellStart"/>
          <w:r w:rsidRPr="00AC18F0">
            <w:t>metasurface</w:t>
          </w:r>
          <w:proofErr w:type="spellEnd"/>
          <w:r w:rsidRPr="00AC18F0">
            <w:t xml:space="preserve">," Scientific Reports 2018 8:1 </w:t>
          </w:r>
          <w:r w:rsidRPr="00AC18F0">
            <w:rPr>
              <w:b/>
              <w:bCs/>
            </w:rPr>
            <w:t>8</w:t>
          </w:r>
          <w:r w:rsidRPr="00AC18F0">
            <w:t>(1), 1–6 (2018).</w:t>
          </w:r>
        </w:p>
        <w:p w14:paraId="735BE206" w14:textId="77777777" w:rsidR="007928F3" w:rsidRPr="00AC18F0" w:rsidRDefault="007928F3">
          <w:pPr>
            <w:autoSpaceDE w:val="0"/>
            <w:autoSpaceDN w:val="0"/>
            <w:ind w:hanging="640"/>
            <w:divId w:val="1868332587"/>
          </w:pPr>
          <w:r w:rsidRPr="00AC18F0">
            <w:t xml:space="preserve">21. </w:t>
          </w:r>
          <w:r w:rsidRPr="00AC18F0">
            <w:tab/>
            <w:t xml:space="preserve">H. Kim, K. Cheung, R. C. Y. Auyeung, D. E. Wilson, K. M. </w:t>
          </w:r>
          <w:proofErr w:type="spellStart"/>
          <w:r w:rsidRPr="00AC18F0">
            <w:t>Charipar</w:t>
          </w:r>
          <w:proofErr w:type="spellEnd"/>
          <w:r w:rsidRPr="00AC18F0">
            <w:t xml:space="preserve">, A. Piqué, and N. A. </w:t>
          </w:r>
          <w:proofErr w:type="spellStart"/>
          <w:r w:rsidRPr="00AC18F0">
            <w:t>Charipar</w:t>
          </w:r>
          <w:proofErr w:type="spellEnd"/>
          <w:r w:rsidRPr="00AC18F0">
            <w:t xml:space="preserve">, "VO 2 -based switchable radiator for spacecraft thermal control," Scientific Reports 2019 9:1 </w:t>
          </w:r>
          <w:r w:rsidRPr="00AC18F0">
            <w:rPr>
              <w:b/>
              <w:bCs/>
            </w:rPr>
            <w:t>9</w:t>
          </w:r>
          <w:r w:rsidRPr="00AC18F0">
            <w:t>(1), 1–8 (2019).</w:t>
          </w:r>
        </w:p>
        <w:p w14:paraId="26FAE4F6" w14:textId="77777777" w:rsidR="007928F3" w:rsidRPr="00AC18F0" w:rsidRDefault="007928F3">
          <w:pPr>
            <w:autoSpaceDE w:val="0"/>
            <w:autoSpaceDN w:val="0"/>
            <w:ind w:hanging="640"/>
            <w:divId w:val="1972133397"/>
          </w:pPr>
          <w:r w:rsidRPr="00AC18F0">
            <w:t xml:space="preserve">22. </w:t>
          </w:r>
          <w:r w:rsidRPr="00AC18F0">
            <w:tab/>
            <w:t xml:space="preserve">H. </w:t>
          </w:r>
          <w:proofErr w:type="spellStart"/>
          <w:r w:rsidRPr="00AC18F0">
            <w:t>Demiryont</w:t>
          </w:r>
          <w:proofErr w:type="spellEnd"/>
          <w:r w:rsidRPr="00AC18F0">
            <w:t xml:space="preserve"> and D. </w:t>
          </w:r>
          <w:proofErr w:type="spellStart"/>
          <w:r w:rsidRPr="00AC18F0">
            <w:t>Moorehead</w:t>
          </w:r>
          <w:proofErr w:type="spellEnd"/>
          <w:r w:rsidRPr="00AC18F0">
            <w:t xml:space="preserve">, "Electrochromic emissivity modulator for spacecraft thermal management," Solar Energy Materials and Solar Cells </w:t>
          </w:r>
          <w:r w:rsidRPr="00AC18F0">
            <w:rPr>
              <w:b/>
              <w:bCs/>
            </w:rPr>
            <w:t>93</w:t>
          </w:r>
          <w:r w:rsidRPr="00AC18F0">
            <w:t>(12), 2075–2078 (2009).</w:t>
          </w:r>
        </w:p>
        <w:p w14:paraId="022E70B0" w14:textId="77777777" w:rsidR="007928F3" w:rsidRPr="00AC18F0" w:rsidRDefault="007928F3">
          <w:pPr>
            <w:autoSpaceDE w:val="0"/>
            <w:autoSpaceDN w:val="0"/>
            <w:ind w:hanging="640"/>
            <w:divId w:val="41710291"/>
          </w:pPr>
          <w:r w:rsidRPr="00AC18F0">
            <w:t xml:space="preserve">23. </w:t>
          </w:r>
          <w:r w:rsidRPr="00AC18F0">
            <w:tab/>
            <w:t xml:space="preserve">J. Mandal, M. Jia, A. </w:t>
          </w:r>
          <w:proofErr w:type="spellStart"/>
          <w:r w:rsidRPr="00AC18F0">
            <w:t>Overvig</w:t>
          </w:r>
          <w:proofErr w:type="spellEnd"/>
          <w:r w:rsidRPr="00AC18F0">
            <w:t xml:space="preserve">, Y. Fu, E. Che, N. Yu, and Y. Yang, "Porous Polymers with Switchable Optical Transmittance for Optical and Thermal Regulation," Joule </w:t>
          </w:r>
          <w:r w:rsidRPr="00AC18F0">
            <w:rPr>
              <w:b/>
              <w:bCs/>
            </w:rPr>
            <w:t>3</w:t>
          </w:r>
          <w:r w:rsidRPr="00AC18F0">
            <w:t>(12), 3088–3099 (2019).</w:t>
          </w:r>
        </w:p>
        <w:p w14:paraId="4AA5AFB5" w14:textId="77777777" w:rsidR="007928F3" w:rsidRPr="00AC18F0" w:rsidRDefault="007928F3">
          <w:pPr>
            <w:autoSpaceDE w:val="0"/>
            <w:autoSpaceDN w:val="0"/>
            <w:ind w:hanging="640"/>
            <w:divId w:val="975767010"/>
          </w:pPr>
          <w:r w:rsidRPr="00AC18F0">
            <w:t xml:space="preserve">24. </w:t>
          </w:r>
          <w:r w:rsidRPr="00AC18F0">
            <w:tab/>
            <w:t xml:space="preserve">X. Liu, Y. Tian, F. Chen, A. </w:t>
          </w:r>
          <w:proofErr w:type="spellStart"/>
          <w:r w:rsidRPr="00AC18F0">
            <w:t>Ghanekar</w:t>
          </w:r>
          <w:proofErr w:type="spellEnd"/>
          <w:r w:rsidRPr="00AC18F0">
            <w:t xml:space="preserve">, M. </w:t>
          </w:r>
          <w:proofErr w:type="spellStart"/>
          <w:r w:rsidRPr="00AC18F0">
            <w:t>Antezza</w:t>
          </w:r>
          <w:proofErr w:type="spellEnd"/>
          <w:r w:rsidRPr="00AC18F0">
            <w:t xml:space="preserve">, and Y. Zheng, "Continuously variable emission for mechanical deformation induced radiative cooling," Communications Materials </w:t>
          </w:r>
          <w:r w:rsidRPr="00AC18F0">
            <w:rPr>
              <w:b/>
              <w:bCs/>
            </w:rPr>
            <w:t>1</w:t>
          </w:r>
          <w:r w:rsidRPr="00AC18F0">
            <w:t>(1), 95 (2020).</w:t>
          </w:r>
        </w:p>
        <w:p w14:paraId="51528D32" w14:textId="77777777" w:rsidR="007928F3" w:rsidRPr="00AC18F0" w:rsidRDefault="007928F3">
          <w:pPr>
            <w:autoSpaceDE w:val="0"/>
            <w:autoSpaceDN w:val="0"/>
            <w:ind w:hanging="640"/>
            <w:divId w:val="837963077"/>
          </w:pPr>
          <w:r w:rsidRPr="00AC18F0">
            <w:t xml:space="preserve">25. </w:t>
          </w:r>
          <w:r w:rsidRPr="00AC18F0">
            <w:tab/>
            <w:t xml:space="preserve">H. Shen, Q. Yang, R. Zhou, S. Pian, X. Liu, X. Liu, and Y. Ma, "Tunable radiative cooling based on a stretchable selective optical filter," JOSA B, Vol. 37, Issue 9, pp. 2534-2537 </w:t>
          </w:r>
          <w:r w:rsidRPr="00AC18F0">
            <w:rPr>
              <w:b/>
              <w:bCs/>
            </w:rPr>
            <w:t>37</w:t>
          </w:r>
          <w:r w:rsidRPr="00AC18F0">
            <w:t>(9), 2534–2537 (2020).</w:t>
          </w:r>
        </w:p>
        <w:p w14:paraId="66FF8ADB" w14:textId="77777777" w:rsidR="007928F3" w:rsidRPr="00AC18F0" w:rsidRDefault="007928F3">
          <w:pPr>
            <w:autoSpaceDE w:val="0"/>
            <w:autoSpaceDN w:val="0"/>
            <w:ind w:hanging="640"/>
            <w:divId w:val="1624919083"/>
          </w:pPr>
          <w:r w:rsidRPr="00AC18F0">
            <w:t xml:space="preserve">26. </w:t>
          </w:r>
          <w:r w:rsidRPr="00AC18F0">
            <w:tab/>
            <w:t xml:space="preserve">S. Zeng, K. Shen, Y. Liu, A. P. </w:t>
          </w:r>
          <w:proofErr w:type="spellStart"/>
          <w:r w:rsidRPr="00AC18F0">
            <w:t>Chooi</w:t>
          </w:r>
          <w:proofErr w:type="spellEnd"/>
          <w:r w:rsidRPr="00AC18F0">
            <w:t xml:space="preserve">, A. T. Smith, S. Zhai, Z. Chen, and L. Sun, "Dynamic thermal radiation modulators via mechanically tunable surface emissivity," Materials Today </w:t>
          </w:r>
          <w:r w:rsidRPr="00AC18F0">
            <w:rPr>
              <w:b/>
              <w:bCs/>
            </w:rPr>
            <w:t>45</w:t>
          </w:r>
          <w:r w:rsidRPr="00AC18F0">
            <w:t>, 44–53 (2021).</w:t>
          </w:r>
        </w:p>
        <w:p w14:paraId="747EEFA3" w14:textId="77777777" w:rsidR="007928F3" w:rsidRPr="00AC18F0" w:rsidRDefault="007928F3">
          <w:pPr>
            <w:autoSpaceDE w:val="0"/>
            <w:autoSpaceDN w:val="0"/>
            <w:ind w:hanging="640"/>
            <w:divId w:val="809399458"/>
          </w:pPr>
          <w:r w:rsidRPr="00AC18F0">
            <w:t xml:space="preserve">27. </w:t>
          </w:r>
          <w:r w:rsidRPr="00AC18F0">
            <w:tab/>
            <w:t xml:space="preserve">A. Krishna, J. M. Kim, J. </w:t>
          </w:r>
          <w:proofErr w:type="spellStart"/>
          <w:r w:rsidRPr="00AC18F0">
            <w:t>Leem</w:t>
          </w:r>
          <w:proofErr w:type="spellEnd"/>
          <w:r w:rsidRPr="00AC18F0">
            <w:t xml:space="preserve">, M. C. Wang, S. Nam, and J. Lee, "Ultraviolet to Mid-Infrared Emissivity Control by Mechanically Reconfigurable Graphene," Nano Letters </w:t>
          </w:r>
          <w:r w:rsidRPr="00AC18F0">
            <w:rPr>
              <w:b/>
              <w:bCs/>
            </w:rPr>
            <w:t>19</w:t>
          </w:r>
          <w:r w:rsidRPr="00AC18F0">
            <w:t>(8), 5086–5092 (2019).</w:t>
          </w:r>
        </w:p>
        <w:p w14:paraId="44BC38A0" w14:textId="77777777" w:rsidR="007928F3" w:rsidRPr="00AC18F0" w:rsidRDefault="007928F3">
          <w:pPr>
            <w:autoSpaceDE w:val="0"/>
            <w:autoSpaceDN w:val="0"/>
            <w:ind w:hanging="640"/>
            <w:divId w:val="331687995"/>
          </w:pPr>
          <w:r w:rsidRPr="00AC18F0">
            <w:t xml:space="preserve">28. </w:t>
          </w:r>
          <w:r w:rsidRPr="00AC18F0">
            <w:tab/>
            <w:t xml:space="preserve">H. Fang, W. </w:t>
          </w:r>
          <w:proofErr w:type="spellStart"/>
          <w:r w:rsidRPr="00AC18F0">
            <w:t>Xie</w:t>
          </w:r>
          <w:proofErr w:type="spellEnd"/>
          <w:r w:rsidRPr="00AC18F0">
            <w:t xml:space="preserve">, X. Li, K. Fan, Y.-T. Lai, B. Sun, S. Bai, W. J. Padilla, and P.-C. Hsu, "A Triple-Mode Midinfrared Modulator for Radiative Heat Management of Objects with Various Emissivity," Nano Letters </w:t>
          </w:r>
          <w:r w:rsidRPr="00AC18F0">
            <w:rPr>
              <w:b/>
              <w:bCs/>
            </w:rPr>
            <w:t>21</w:t>
          </w:r>
          <w:r w:rsidRPr="00AC18F0">
            <w:t>(9), 4106–4114 (2021).</w:t>
          </w:r>
        </w:p>
        <w:p w14:paraId="03D52812" w14:textId="77777777" w:rsidR="007928F3" w:rsidRPr="00AC18F0" w:rsidRDefault="007928F3">
          <w:pPr>
            <w:autoSpaceDE w:val="0"/>
            <w:autoSpaceDN w:val="0"/>
            <w:ind w:hanging="640"/>
            <w:divId w:val="1885755016"/>
          </w:pPr>
          <w:r w:rsidRPr="00AC18F0">
            <w:lastRenderedPageBreak/>
            <w:t xml:space="preserve">29. </w:t>
          </w:r>
          <w:r w:rsidRPr="00AC18F0">
            <w:tab/>
            <w:t xml:space="preserve">Z. Wang, A. A. </w:t>
          </w:r>
          <w:proofErr w:type="spellStart"/>
          <w:r w:rsidRPr="00AC18F0">
            <w:t>Volinsky</w:t>
          </w:r>
          <w:proofErr w:type="spellEnd"/>
          <w:r w:rsidRPr="00AC18F0">
            <w:t xml:space="preserve">, and N. D. Gallant, "Crosslinking effect on polydimethylsiloxane elastic modulus measured by custom-built compression instrument," Journal of Applied Polymer Science </w:t>
          </w:r>
          <w:r w:rsidRPr="00AC18F0">
            <w:rPr>
              <w:b/>
              <w:bCs/>
            </w:rPr>
            <w:t>131</w:t>
          </w:r>
          <w:r w:rsidRPr="00AC18F0">
            <w:t>(22), 41050 (2014).</w:t>
          </w:r>
        </w:p>
        <w:p w14:paraId="236EFB21" w14:textId="77777777" w:rsidR="007928F3" w:rsidRPr="00AC18F0" w:rsidRDefault="007928F3">
          <w:pPr>
            <w:autoSpaceDE w:val="0"/>
            <w:autoSpaceDN w:val="0"/>
            <w:ind w:hanging="640"/>
            <w:divId w:val="832186997"/>
          </w:pPr>
          <w:r w:rsidRPr="00AC18F0">
            <w:t xml:space="preserve">30. </w:t>
          </w:r>
          <w:r w:rsidRPr="00AC18F0">
            <w:tab/>
            <w:t>D. Holmes, "Mechanics of Materials: Strain," https://www.bu.edu/moss/mechanics-of-materials-strain/.</w:t>
          </w:r>
        </w:p>
        <w:p w14:paraId="73A4EA7D" w14:textId="77777777" w:rsidR="007928F3" w:rsidRPr="00AC18F0" w:rsidRDefault="007928F3">
          <w:pPr>
            <w:autoSpaceDE w:val="0"/>
            <w:autoSpaceDN w:val="0"/>
            <w:ind w:hanging="640"/>
            <w:divId w:val="1448890332"/>
          </w:pPr>
          <w:r w:rsidRPr="00AC18F0">
            <w:t xml:space="preserve">31. </w:t>
          </w:r>
          <w:r w:rsidRPr="00AC18F0">
            <w:tab/>
            <w:t xml:space="preserve">A. Khan, J. Philip, and P. Hess, "Young’s modulus of silicon nitride used in scanning force microscope cantilevers," Journal of Applied Physics </w:t>
          </w:r>
          <w:r w:rsidRPr="00AC18F0">
            <w:rPr>
              <w:b/>
              <w:bCs/>
            </w:rPr>
            <w:t>95</w:t>
          </w:r>
          <w:r w:rsidRPr="00AC18F0">
            <w:t>(4), 1667 (2004).</w:t>
          </w:r>
        </w:p>
        <w:p w14:paraId="18C4C4E2" w14:textId="77777777" w:rsidR="007928F3" w:rsidRPr="00AC18F0" w:rsidRDefault="007928F3">
          <w:pPr>
            <w:autoSpaceDE w:val="0"/>
            <w:autoSpaceDN w:val="0"/>
            <w:ind w:hanging="640"/>
            <w:divId w:val="976111762"/>
          </w:pPr>
          <w:r w:rsidRPr="00AC18F0">
            <w:t xml:space="preserve">32. </w:t>
          </w:r>
          <w:r w:rsidRPr="00AC18F0">
            <w:tab/>
            <w:t xml:space="preserve">A. Müller, M. C. </w:t>
          </w:r>
          <w:proofErr w:type="spellStart"/>
          <w:r w:rsidRPr="00AC18F0">
            <w:t>Wapler</w:t>
          </w:r>
          <w:proofErr w:type="spellEnd"/>
          <w:r w:rsidRPr="00AC18F0">
            <w:t xml:space="preserve">, and U. </w:t>
          </w:r>
          <w:proofErr w:type="spellStart"/>
          <w:r w:rsidRPr="00AC18F0">
            <w:t>Wallrabe</w:t>
          </w:r>
          <w:proofErr w:type="spellEnd"/>
          <w:r w:rsidRPr="00AC18F0">
            <w:t xml:space="preserve">, "A quick and accurate method to determine the Poisson’s ratio and the coefficient of thermal expansion of PDMS," Soft Matter </w:t>
          </w:r>
          <w:r w:rsidRPr="00AC18F0">
            <w:rPr>
              <w:b/>
              <w:bCs/>
            </w:rPr>
            <w:t>15</w:t>
          </w:r>
          <w:r w:rsidRPr="00AC18F0">
            <w:t>(4), 779–784 (2019).</w:t>
          </w:r>
        </w:p>
        <w:p w14:paraId="4FC1D529" w14:textId="77777777" w:rsidR="007928F3" w:rsidRPr="00AC18F0" w:rsidRDefault="007928F3">
          <w:pPr>
            <w:autoSpaceDE w:val="0"/>
            <w:autoSpaceDN w:val="0"/>
            <w:ind w:hanging="640"/>
            <w:divId w:val="397485761"/>
          </w:pPr>
          <w:r w:rsidRPr="00AC18F0">
            <w:t xml:space="preserve">33. </w:t>
          </w:r>
          <w:r w:rsidRPr="00AC18F0">
            <w:tab/>
            <w:t xml:space="preserve">S. </w:t>
          </w:r>
          <w:proofErr w:type="spellStart"/>
          <w:r w:rsidRPr="00AC18F0">
            <w:t>Dogru</w:t>
          </w:r>
          <w:proofErr w:type="spellEnd"/>
          <w:r w:rsidRPr="00AC18F0">
            <w:t xml:space="preserve">, B. Aksoy, H. </w:t>
          </w:r>
          <w:proofErr w:type="spellStart"/>
          <w:r w:rsidRPr="00AC18F0">
            <w:t>Bayraktar</w:t>
          </w:r>
          <w:proofErr w:type="spellEnd"/>
          <w:r w:rsidRPr="00AC18F0">
            <w:t xml:space="preserve">, and B. E. </w:t>
          </w:r>
          <w:proofErr w:type="spellStart"/>
          <w:r w:rsidRPr="00AC18F0">
            <w:t>Alaca</w:t>
          </w:r>
          <w:proofErr w:type="spellEnd"/>
          <w:r w:rsidRPr="00AC18F0">
            <w:t xml:space="preserve">, "Poisson’s ratio of PDMS thin films," Polymer Testing </w:t>
          </w:r>
          <w:r w:rsidRPr="00AC18F0">
            <w:rPr>
              <w:b/>
              <w:bCs/>
            </w:rPr>
            <w:t>69</w:t>
          </w:r>
          <w:r w:rsidRPr="00AC18F0">
            <w:t>, 375–384 (2018).</w:t>
          </w:r>
        </w:p>
        <w:p w14:paraId="5A1B7589" w14:textId="77777777" w:rsidR="007928F3" w:rsidRPr="00AC18F0" w:rsidRDefault="007928F3">
          <w:pPr>
            <w:autoSpaceDE w:val="0"/>
            <w:autoSpaceDN w:val="0"/>
            <w:ind w:hanging="640"/>
            <w:divId w:val="1116215518"/>
          </w:pPr>
          <w:r w:rsidRPr="00AC18F0">
            <w:t xml:space="preserve">34. </w:t>
          </w:r>
          <w:r w:rsidRPr="00AC18F0">
            <w:tab/>
            <w:t xml:space="preserve">W. Park and J.-B. Lee, "Mechanically tunable photonic crystal structure," Applied Physics Letters </w:t>
          </w:r>
          <w:r w:rsidRPr="00AC18F0">
            <w:rPr>
              <w:b/>
              <w:bCs/>
            </w:rPr>
            <w:t>85</w:t>
          </w:r>
          <w:r w:rsidRPr="00AC18F0">
            <w:t>(21), 4845 (2004).</w:t>
          </w:r>
        </w:p>
        <w:p w14:paraId="6A78FB55" w14:textId="77777777" w:rsidR="007928F3" w:rsidRPr="00AC18F0" w:rsidRDefault="007928F3">
          <w:pPr>
            <w:autoSpaceDE w:val="0"/>
            <w:autoSpaceDN w:val="0"/>
            <w:ind w:hanging="640"/>
            <w:divId w:val="2102526681"/>
          </w:pPr>
          <w:r w:rsidRPr="00AC18F0">
            <w:t xml:space="preserve">35. </w:t>
          </w:r>
          <w:r w:rsidRPr="00AC18F0">
            <w:tab/>
            <w:t xml:space="preserve">S. J. Paul, I. Elizabeth, and B. K. Gupta, "Ultrasensitive Wearable Strain Sensors based on a VACNT/PDMS Thin Film for a Wide Range of Human Motion Monitoring," ACS Applied Materials and Interfaces </w:t>
          </w:r>
          <w:r w:rsidRPr="00AC18F0">
            <w:rPr>
              <w:b/>
              <w:bCs/>
            </w:rPr>
            <w:t>13</w:t>
          </w:r>
          <w:r w:rsidRPr="00AC18F0">
            <w:t>(7), 8871–8879 (2021).</w:t>
          </w:r>
        </w:p>
        <w:p w14:paraId="3E4EE1AB" w14:textId="77777777" w:rsidR="007928F3" w:rsidRPr="00AC18F0" w:rsidRDefault="007928F3">
          <w:pPr>
            <w:autoSpaceDE w:val="0"/>
            <w:autoSpaceDN w:val="0"/>
            <w:ind w:hanging="640"/>
            <w:divId w:val="1427143851"/>
          </w:pPr>
          <w:r w:rsidRPr="00AC18F0">
            <w:t xml:space="preserve">36. </w:t>
          </w:r>
          <w:r w:rsidRPr="00AC18F0">
            <w:tab/>
            <w:t xml:space="preserve">A. Nag, R. B. V. B. </w:t>
          </w:r>
          <w:proofErr w:type="spellStart"/>
          <w:r w:rsidRPr="00AC18F0">
            <w:t>Simorangkir</w:t>
          </w:r>
          <w:proofErr w:type="spellEnd"/>
          <w:r w:rsidRPr="00AC18F0">
            <w:t xml:space="preserve">, E. Valentin, T. </w:t>
          </w:r>
          <w:proofErr w:type="spellStart"/>
          <w:r w:rsidRPr="00AC18F0">
            <w:t>Björninen</w:t>
          </w:r>
          <w:proofErr w:type="spellEnd"/>
          <w:r w:rsidRPr="00AC18F0">
            <w:t xml:space="preserve">, L. </w:t>
          </w:r>
          <w:proofErr w:type="spellStart"/>
          <w:r w:rsidRPr="00AC18F0">
            <w:t>Ukkonen</w:t>
          </w:r>
          <w:proofErr w:type="spellEnd"/>
          <w:r w:rsidRPr="00AC18F0">
            <w:t xml:space="preserve">, R. M. Hashmi, and S. C. Mukhopadhyay, "A Transparent Strain Sensor Based on PDMS-Embedded Conductive Fabric for Wearable Sensing Applications," IEEE Access </w:t>
          </w:r>
          <w:r w:rsidRPr="00AC18F0">
            <w:rPr>
              <w:b/>
              <w:bCs/>
            </w:rPr>
            <w:t>6</w:t>
          </w:r>
          <w:r w:rsidRPr="00AC18F0">
            <w:t>, 71020–71027 (2018).</w:t>
          </w:r>
        </w:p>
        <w:p w14:paraId="73342546" w14:textId="77777777" w:rsidR="007928F3" w:rsidRPr="00AC18F0" w:rsidRDefault="007928F3">
          <w:pPr>
            <w:autoSpaceDE w:val="0"/>
            <w:autoSpaceDN w:val="0"/>
            <w:ind w:hanging="640"/>
            <w:divId w:val="1699239719"/>
          </w:pPr>
          <w:r w:rsidRPr="00AC18F0">
            <w:t xml:space="preserve">37. </w:t>
          </w:r>
          <w:r w:rsidRPr="00AC18F0">
            <w:tab/>
            <w:t xml:space="preserve">Y. </w:t>
          </w:r>
          <w:proofErr w:type="spellStart"/>
          <w:r w:rsidRPr="00AC18F0">
            <w:t>Joo</w:t>
          </w:r>
          <w:proofErr w:type="spellEnd"/>
          <w:r w:rsidRPr="00AC18F0">
            <w:t xml:space="preserve">, J. Byun, N. </w:t>
          </w:r>
          <w:proofErr w:type="spellStart"/>
          <w:r w:rsidRPr="00AC18F0">
            <w:t>Seong</w:t>
          </w:r>
          <w:proofErr w:type="spellEnd"/>
          <w:r w:rsidRPr="00AC18F0">
            <w:t xml:space="preserve">, J. Ha, H. Kim, S. Kim, T. Kim, H. </w:t>
          </w:r>
          <w:proofErr w:type="spellStart"/>
          <w:r w:rsidRPr="00AC18F0">
            <w:t>Im</w:t>
          </w:r>
          <w:proofErr w:type="spellEnd"/>
          <w:r w:rsidRPr="00AC18F0">
            <w:t xml:space="preserve">, D. Kim, and Y. Hong, "Silver nanowire-embedded PDMS with a multiscale structure for a highly sensitive and robust flexible pressure sensor," Nanoscale </w:t>
          </w:r>
          <w:r w:rsidRPr="00AC18F0">
            <w:rPr>
              <w:b/>
              <w:bCs/>
            </w:rPr>
            <w:t>7</w:t>
          </w:r>
          <w:r w:rsidRPr="00AC18F0">
            <w:t>(14), 6208–6215 (2015).</w:t>
          </w:r>
        </w:p>
        <w:p w14:paraId="3286EB90" w14:textId="77777777" w:rsidR="007928F3" w:rsidRPr="00AC18F0" w:rsidRDefault="007928F3">
          <w:pPr>
            <w:autoSpaceDE w:val="0"/>
            <w:autoSpaceDN w:val="0"/>
            <w:ind w:hanging="640"/>
            <w:divId w:val="620771760"/>
          </w:pPr>
          <w:r w:rsidRPr="00AC18F0">
            <w:t xml:space="preserve">38. </w:t>
          </w:r>
          <w:r w:rsidRPr="00AC18F0">
            <w:tab/>
          </w:r>
          <w:proofErr w:type="spellStart"/>
          <w:r w:rsidRPr="00AC18F0">
            <w:t>Sanyogita</w:t>
          </w:r>
          <w:proofErr w:type="spellEnd"/>
          <w:r w:rsidRPr="00AC18F0">
            <w:t xml:space="preserve">, A. </w:t>
          </w:r>
          <w:proofErr w:type="spellStart"/>
          <w:r w:rsidRPr="00AC18F0">
            <w:t>Ghar</w:t>
          </w:r>
          <w:proofErr w:type="spellEnd"/>
          <w:r w:rsidRPr="00AC18F0">
            <w:t xml:space="preserve">, U. Das, and P. K. </w:t>
          </w:r>
          <w:proofErr w:type="spellStart"/>
          <w:r w:rsidRPr="00AC18F0">
            <w:t>Panigrahi</w:t>
          </w:r>
          <w:proofErr w:type="spellEnd"/>
          <w:r w:rsidRPr="00AC18F0">
            <w:t xml:space="preserve">, "An efficient way to fabricate micro transmission grating inside quartz and PDMS material by femtosecond laser micromachining," </w:t>
          </w:r>
          <w:r w:rsidRPr="00AC18F0">
            <w:rPr>
              <w:b/>
              <w:bCs/>
            </w:rPr>
            <w:t>10448</w:t>
          </w:r>
          <w:r w:rsidRPr="00AC18F0">
            <w:t>, 104482N (2017).</w:t>
          </w:r>
        </w:p>
        <w:p w14:paraId="7D07B3F9" w14:textId="77777777" w:rsidR="007928F3" w:rsidRPr="00AC18F0" w:rsidRDefault="007928F3">
          <w:pPr>
            <w:autoSpaceDE w:val="0"/>
            <w:autoSpaceDN w:val="0"/>
            <w:ind w:hanging="640"/>
            <w:divId w:val="920874350"/>
          </w:pPr>
          <w:r w:rsidRPr="00AC18F0">
            <w:t xml:space="preserve">39. </w:t>
          </w:r>
          <w:r w:rsidRPr="00AC18F0">
            <w:tab/>
            <w:t xml:space="preserve">S. Deshmukh, K.-P. Jen, and S. Santhanam, "Comparison of Silicon Nitride Nanofibers Synthesized Using Silica </w:t>
          </w:r>
          <w:proofErr w:type="spellStart"/>
          <w:r w:rsidRPr="00AC18F0">
            <w:t>Nanopowders</w:t>
          </w:r>
          <w:proofErr w:type="spellEnd"/>
          <w:r w:rsidRPr="00AC18F0">
            <w:t xml:space="preserve"> and Silica Gel," </w:t>
          </w:r>
          <w:r w:rsidRPr="00AC18F0">
            <w:rPr>
              <w:b/>
              <w:bCs/>
            </w:rPr>
            <w:t>2012</w:t>
          </w:r>
          <w:r w:rsidRPr="00AC18F0">
            <w:t>(08), 523–529 (2012).</w:t>
          </w:r>
        </w:p>
        <w:p w14:paraId="2B904E4B" w14:textId="77777777" w:rsidR="007928F3" w:rsidRPr="00AC18F0" w:rsidRDefault="007928F3">
          <w:pPr>
            <w:autoSpaceDE w:val="0"/>
            <w:autoSpaceDN w:val="0"/>
            <w:ind w:hanging="640"/>
            <w:divId w:val="1271663363"/>
          </w:pPr>
          <w:r w:rsidRPr="00AC18F0">
            <w:t xml:space="preserve">40. </w:t>
          </w:r>
          <w:r w:rsidRPr="00AC18F0">
            <w:tab/>
            <w:t xml:space="preserve">F. Gao, W. Yang, Y. Fan, and L. </w:t>
          </w:r>
          <w:proofErr w:type="gramStart"/>
          <w:r w:rsidRPr="00AC18F0">
            <w:t>An,</w:t>
          </w:r>
          <w:proofErr w:type="gramEnd"/>
          <w:r w:rsidRPr="00AC18F0">
            <w:t xml:space="preserve"> "Aligned ultra-long single-crystalline α-Si3N4  nanowires," Nanotechnology </w:t>
          </w:r>
          <w:r w:rsidRPr="00AC18F0">
            <w:rPr>
              <w:b/>
              <w:bCs/>
            </w:rPr>
            <w:t>19</w:t>
          </w:r>
          <w:r w:rsidRPr="00AC18F0">
            <w:t>(10), 105602 (2008).</w:t>
          </w:r>
        </w:p>
        <w:p w14:paraId="5A187061" w14:textId="77777777" w:rsidR="007928F3" w:rsidRPr="00AC18F0" w:rsidRDefault="007928F3">
          <w:pPr>
            <w:autoSpaceDE w:val="0"/>
            <w:autoSpaceDN w:val="0"/>
            <w:ind w:hanging="640"/>
            <w:divId w:val="1946813677"/>
          </w:pPr>
          <w:r w:rsidRPr="00AC18F0">
            <w:t xml:space="preserve">41. </w:t>
          </w:r>
          <w:r w:rsidRPr="00AC18F0">
            <w:tab/>
            <w:t xml:space="preserve">S. Dong, P. Hu, X. Zhang, Y. Cheng, C. Fang, J. Xu, and G. Chen, "Facile synthesis of silicon nitride nanowires with flexible mechanical properties and with diameters controlled by flow rate," Scientific Reports 2017 7:1 </w:t>
          </w:r>
          <w:r w:rsidRPr="00AC18F0">
            <w:rPr>
              <w:b/>
              <w:bCs/>
            </w:rPr>
            <w:t>7</w:t>
          </w:r>
          <w:r w:rsidRPr="00AC18F0">
            <w:t>(1), 1–12 (2017).</w:t>
          </w:r>
        </w:p>
        <w:p w14:paraId="769C30F8" w14:textId="77777777" w:rsidR="007928F3" w:rsidRPr="00AC18F0" w:rsidRDefault="007928F3">
          <w:pPr>
            <w:autoSpaceDE w:val="0"/>
            <w:autoSpaceDN w:val="0"/>
            <w:ind w:hanging="640"/>
            <w:divId w:val="2033340101"/>
          </w:pPr>
          <w:r w:rsidRPr="00AC18F0">
            <w:t xml:space="preserve">42. </w:t>
          </w:r>
          <w:r w:rsidRPr="00AC18F0">
            <w:tab/>
            <w:t xml:space="preserve">J. </w:t>
          </w:r>
          <w:proofErr w:type="spellStart"/>
          <w:r w:rsidRPr="00AC18F0">
            <w:t>Bonse</w:t>
          </w:r>
          <w:proofErr w:type="spellEnd"/>
          <w:r w:rsidRPr="00AC18F0">
            <w:t xml:space="preserve">, S. Hohm, S. v. </w:t>
          </w:r>
          <w:proofErr w:type="spellStart"/>
          <w:r w:rsidRPr="00AC18F0">
            <w:t>Kirner</w:t>
          </w:r>
          <w:proofErr w:type="spellEnd"/>
          <w:r w:rsidRPr="00AC18F0">
            <w:t xml:space="preserve">, A. Rosenfeld, and J. Kruger, "Laser-Induced Periodic Surface Structures-A Scientific Evergreen," IEEE Journal of Selected Topics in Quantum Electronics </w:t>
          </w:r>
          <w:r w:rsidRPr="00AC18F0">
            <w:rPr>
              <w:b/>
              <w:bCs/>
            </w:rPr>
            <w:t>23</w:t>
          </w:r>
          <w:r w:rsidRPr="00AC18F0">
            <w:t>(3), 109–123 (2017).</w:t>
          </w:r>
        </w:p>
        <w:p w14:paraId="610FA456" w14:textId="77777777" w:rsidR="007928F3" w:rsidRPr="00AC18F0" w:rsidRDefault="007928F3">
          <w:pPr>
            <w:autoSpaceDE w:val="0"/>
            <w:autoSpaceDN w:val="0"/>
            <w:ind w:hanging="640"/>
            <w:divId w:val="145903952"/>
          </w:pPr>
          <w:r w:rsidRPr="00AC18F0">
            <w:lastRenderedPageBreak/>
            <w:t xml:space="preserve">43. </w:t>
          </w:r>
          <w:r w:rsidRPr="00AC18F0">
            <w:tab/>
            <w:t xml:space="preserve">S. Yu, Y. Sun, Y. Ni, X. Zhang, and H. Zhou, "Controlled Formation of Surface Patterns in Metal Films Deposited on Elasticity-Gradient PDMS Substrates," ACS Applied Materials and Interfaces </w:t>
          </w:r>
          <w:r w:rsidRPr="00AC18F0">
            <w:rPr>
              <w:b/>
              <w:bCs/>
            </w:rPr>
            <w:t>8</w:t>
          </w:r>
          <w:r w:rsidRPr="00AC18F0">
            <w:t>(8), 5706–5714 (2016).</w:t>
          </w:r>
        </w:p>
        <w:p w14:paraId="30205607" w14:textId="77777777" w:rsidR="007928F3" w:rsidRPr="00AC18F0" w:rsidRDefault="007928F3">
          <w:pPr>
            <w:autoSpaceDE w:val="0"/>
            <w:autoSpaceDN w:val="0"/>
            <w:ind w:hanging="640"/>
            <w:divId w:val="211234695"/>
          </w:pPr>
          <w:r w:rsidRPr="00AC18F0">
            <w:t xml:space="preserve">44. </w:t>
          </w:r>
          <w:r w:rsidRPr="00AC18F0">
            <w:tab/>
            <w:t xml:space="preserve">A. Ciesielski, L. </w:t>
          </w:r>
          <w:proofErr w:type="spellStart"/>
          <w:r w:rsidRPr="00AC18F0">
            <w:t>Skowronski</w:t>
          </w:r>
          <w:proofErr w:type="spellEnd"/>
          <w:r w:rsidRPr="00AC18F0">
            <w:t xml:space="preserve">, M. </w:t>
          </w:r>
          <w:proofErr w:type="spellStart"/>
          <w:r w:rsidRPr="00AC18F0">
            <w:t>Trzcinski</w:t>
          </w:r>
          <w:proofErr w:type="spellEnd"/>
          <w:r w:rsidRPr="00AC18F0">
            <w:t xml:space="preserve">, E. </w:t>
          </w:r>
          <w:proofErr w:type="spellStart"/>
          <w:r w:rsidRPr="00AC18F0">
            <w:t>Górecka</w:t>
          </w:r>
          <w:proofErr w:type="spellEnd"/>
          <w:r w:rsidRPr="00AC18F0">
            <w:t xml:space="preserve">, P. Trautman, and T. </w:t>
          </w:r>
          <w:proofErr w:type="spellStart"/>
          <w:r w:rsidRPr="00AC18F0">
            <w:t>Szoplik</w:t>
          </w:r>
          <w:proofErr w:type="spellEnd"/>
          <w:r w:rsidRPr="00AC18F0">
            <w:t xml:space="preserve">, "Evidence of germanium segregation in gold thin films," Surface Science </w:t>
          </w:r>
          <w:r w:rsidRPr="00AC18F0">
            <w:rPr>
              <w:b/>
              <w:bCs/>
            </w:rPr>
            <w:t>674</w:t>
          </w:r>
          <w:r w:rsidRPr="00AC18F0">
            <w:t>, 73–78 (2018).</w:t>
          </w:r>
        </w:p>
        <w:p w14:paraId="63911BC3" w14:textId="77777777" w:rsidR="007928F3" w:rsidRPr="00AC18F0" w:rsidRDefault="007928F3">
          <w:pPr>
            <w:autoSpaceDE w:val="0"/>
            <w:autoSpaceDN w:val="0"/>
            <w:ind w:hanging="640"/>
            <w:divId w:val="1599098443"/>
          </w:pPr>
          <w:r w:rsidRPr="00AC18F0">
            <w:t xml:space="preserve">45. </w:t>
          </w:r>
          <w:r w:rsidRPr="00AC18F0">
            <w:tab/>
            <w:t xml:space="preserve">A. L. Gaeta, K. Luke, M. R. E. Lamont, M. Lipson, and Y. </w:t>
          </w:r>
          <w:proofErr w:type="spellStart"/>
          <w:r w:rsidRPr="00AC18F0">
            <w:t>Okawachi</w:t>
          </w:r>
          <w:proofErr w:type="spellEnd"/>
          <w:r w:rsidRPr="00AC18F0">
            <w:t>, "Broadband mid-infrared frequency comb generation in a Si</w:t>
          </w:r>
          <w:r w:rsidRPr="00AC18F0">
            <w:rPr>
              <w:vertAlign w:val="subscript"/>
            </w:rPr>
            <w:t>3</w:t>
          </w:r>
          <w:r w:rsidRPr="00AC18F0">
            <w:t>N</w:t>
          </w:r>
          <w:r w:rsidRPr="00AC18F0">
            <w:rPr>
              <w:vertAlign w:val="subscript"/>
            </w:rPr>
            <w:t>4</w:t>
          </w:r>
          <w:r w:rsidRPr="00AC18F0">
            <w:t xml:space="preserve"> </w:t>
          </w:r>
          <w:proofErr w:type="spellStart"/>
          <w:r w:rsidRPr="00AC18F0">
            <w:t>microresonator</w:t>
          </w:r>
          <w:proofErr w:type="spellEnd"/>
          <w:r w:rsidRPr="00AC18F0">
            <w:t xml:space="preserve">," Optics Letters, Vol. 40, Issue 21, pp. 4823-4826 </w:t>
          </w:r>
          <w:r w:rsidRPr="00AC18F0">
            <w:rPr>
              <w:b/>
              <w:bCs/>
            </w:rPr>
            <w:t>40</w:t>
          </w:r>
          <w:r w:rsidRPr="00AC18F0">
            <w:t>(21), 4823–4826 (2015).</w:t>
          </w:r>
        </w:p>
        <w:p w14:paraId="50E30425" w14:textId="77777777" w:rsidR="007928F3" w:rsidRPr="00AC18F0" w:rsidRDefault="007928F3">
          <w:pPr>
            <w:autoSpaceDE w:val="0"/>
            <w:autoSpaceDN w:val="0"/>
            <w:ind w:hanging="640"/>
            <w:divId w:val="585237380"/>
          </w:pPr>
          <w:r w:rsidRPr="00AC18F0">
            <w:t xml:space="preserve">46. </w:t>
          </w:r>
          <w:r w:rsidRPr="00AC18F0">
            <w:tab/>
            <w:t xml:space="preserve">X. Zhang, J. </w:t>
          </w:r>
          <w:proofErr w:type="spellStart"/>
          <w:r w:rsidRPr="00AC18F0">
            <w:t>Qiu</w:t>
          </w:r>
          <w:proofErr w:type="spellEnd"/>
          <w:r w:rsidRPr="00AC18F0">
            <w:t xml:space="preserve">, J. Zhao, X. Li, and L. Liu, "Complex refractive indices measurements of polymers in infrared bands," Journal of Quantitative Spectroscopy and Radiative Transfer </w:t>
          </w:r>
          <w:r w:rsidRPr="00AC18F0">
            <w:rPr>
              <w:b/>
              <w:bCs/>
            </w:rPr>
            <w:t>252</w:t>
          </w:r>
          <w:r w:rsidRPr="00AC18F0">
            <w:t>, 107063 (2020).</w:t>
          </w:r>
        </w:p>
        <w:p w14:paraId="3022E665" w14:textId="77777777" w:rsidR="007928F3" w:rsidRPr="00AC18F0" w:rsidRDefault="007928F3">
          <w:pPr>
            <w:autoSpaceDE w:val="0"/>
            <w:autoSpaceDN w:val="0"/>
            <w:ind w:hanging="640"/>
            <w:divId w:val="1432437296"/>
          </w:pPr>
          <w:r w:rsidRPr="00AC18F0">
            <w:t xml:space="preserve">47. </w:t>
          </w:r>
          <w:r w:rsidRPr="00AC18F0">
            <w:tab/>
            <w:t>"See Supplemental Material for details on the FEM simulations, the computed electric field distributions, an analysis of the effect of the Si3N4 shape and dimensions, and for behavior in the solar wavelength spectrum," (n.d.).</w:t>
          </w:r>
        </w:p>
        <w:p w14:paraId="45ED7A32" w14:textId="77777777" w:rsidR="007928F3" w:rsidRPr="00AC18F0" w:rsidRDefault="007928F3">
          <w:pPr>
            <w:autoSpaceDE w:val="0"/>
            <w:autoSpaceDN w:val="0"/>
            <w:ind w:hanging="640"/>
            <w:divId w:val="1057127661"/>
          </w:pPr>
          <w:r w:rsidRPr="00AC18F0">
            <w:t xml:space="preserve">48. </w:t>
          </w:r>
          <w:r w:rsidRPr="00AC18F0">
            <w:tab/>
            <w:t xml:space="preserve">B. A. Walmsley, Y. Liu, X. Z. Hu, M. B. Bush, J. M. Dell, and L. </w:t>
          </w:r>
          <w:proofErr w:type="spellStart"/>
          <w:r w:rsidRPr="00AC18F0">
            <w:t>Faraone</w:t>
          </w:r>
          <w:proofErr w:type="spellEnd"/>
          <w:r w:rsidRPr="00AC18F0">
            <w:t xml:space="preserve">, "Poisson’s ratio of low-temperature PECVD silicon nitride thin films," Journal of Microelectromechanical Systems </w:t>
          </w:r>
          <w:r w:rsidRPr="00AC18F0">
            <w:rPr>
              <w:b/>
              <w:bCs/>
            </w:rPr>
            <w:t>16</w:t>
          </w:r>
          <w:r w:rsidRPr="00AC18F0">
            <w:t>(3), 622–627 (2007).</w:t>
          </w:r>
        </w:p>
        <w:p w14:paraId="4275B145" w14:textId="77777777" w:rsidR="007928F3" w:rsidRPr="00AC18F0" w:rsidRDefault="007928F3">
          <w:pPr>
            <w:autoSpaceDE w:val="0"/>
            <w:autoSpaceDN w:val="0"/>
            <w:ind w:hanging="640"/>
            <w:divId w:val="973368453"/>
          </w:pPr>
          <w:r w:rsidRPr="00AC18F0">
            <w:t xml:space="preserve">49. </w:t>
          </w:r>
          <w:r w:rsidRPr="00AC18F0">
            <w:tab/>
            <w:t>"ATRAN," https://atran.arc.nasa.gov/cgi-bin/atran/atran.cgi.</w:t>
          </w:r>
        </w:p>
        <w:p w14:paraId="381E8D7E" w14:textId="77777777" w:rsidR="007928F3" w:rsidRPr="00AC18F0" w:rsidRDefault="007928F3">
          <w:pPr>
            <w:autoSpaceDE w:val="0"/>
            <w:autoSpaceDN w:val="0"/>
            <w:ind w:hanging="640"/>
            <w:divId w:val="1334064009"/>
          </w:pPr>
          <w:r w:rsidRPr="00AC18F0">
            <w:t xml:space="preserve">50. </w:t>
          </w:r>
          <w:r w:rsidRPr="00AC18F0">
            <w:tab/>
            <w:t>Gemini Observatory, "IR Transmission Spectra," https://www.gemini.edu/observing/telescopes-and-sites/sites#Transmission.</w:t>
          </w:r>
        </w:p>
        <w:p w14:paraId="0726E40F" w14:textId="77777777" w:rsidR="007928F3" w:rsidRPr="00AC18F0" w:rsidRDefault="007928F3">
          <w:pPr>
            <w:autoSpaceDE w:val="0"/>
            <w:autoSpaceDN w:val="0"/>
            <w:ind w:hanging="640"/>
            <w:divId w:val="556167010"/>
          </w:pPr>
          <w:r w:rsidRPr="00AC18F0">
            <w:t xml:space="preserve">51. </w:t>
          </w:r>
          <w:r w:rsidRPr="00AC18F0">
            <w:tab/>
            <w:t xml:space="preserve">S. D. Lord, </w:t>
          </w:r>
          <w:r w:rsidRPr="00AC18F0">
            <w:rPr>
              <w:i/>
              <w:iCs/>
            </w:rPr>
            <w:t>A New Software Tool for Computing Earth’s Atmospheric Transmission of Near- and Far-Infrared Radiation</w:t>
          </w:r>
          <w:r w:rsidRPr="00AC18F0">
            <w:t xml:space="preserve"> (1992).</w:t>
          </w:r>
        </w:p>
        <w:p w14:paraId="7A07B949" w14:textId="77777777" w:rsidR="007928F3" w:rsidRPr="00AC18F0" w:rsidRDefault="007928F3">
          <w:pPr>
            <w:autoSpaceDE w:val="0"/>
            <w:autoSpaceDN w:val="0"/>
            <w:ind w:hanging="640"/>
            <w:divId w:val="985935716"/>
          </w:pPr>
          <w:r w:rsidRPr="00AC18F0">
            <w:t xml:space="preserve">52. </w:t>
          </w:r>
          <w:r w:rsidRPr="00AC18F0">
            <w:tab/>
            <w:t xml:space="preserve">C. G. Granqvist and A. </w:t>
          </w:r>
          <w:proofErr w:type="spellStart"/>
          <w:r w:rsidRPr="00AC18F0">
            <w:t>Hjortsberg</w:t>
          </w:r>
          <w:proofErr w:type="spellEnd"/>
          <w:r w:rsidRPr="00AC18F0">
            <w:t xml:space="preserve">, "Radiative cooling to low temperatures: General considerations and application to selectively emitting </w:t>
          </w:r>
          <w:proofErr w:type="spellStart"/>
          <w:r w:rsidRPr="00AC18F0">
            <w:t>SiO</w:t>
          </w:r>
          <w:proofErr w:type="spellEnd"/>
          <w:r w:rsidRPr="00AC18F0">
            <w:t xml:space="preserve"> films," Journal of Applied Physics </w:t>
          </w:r>
          <w:r w:rsidRPr="00AC18F0">
            <w:rPr>
              <w:b/>
              <w:bCs/>
            </w:rPr>
            <w:t>52</w:t>
          </w:r>
          <w:r w:rsidRPr="00AC18F0">
            <w:t>(6), 4205–4220 (1981).</w:t>
          </w:r>
        </w:p>
        <w:p w14:paraId="155C1B4F" w14:textId="77777777" w:rsidR="007928F3" w:rsidRPr="00AC18F0" w:rsidRDefault="007928F3">
          <w:pPr>
            <w:autoSpaceDE w:val="0"/>
            <w:autoSpaceDN w:val="0"/>
            <w:ind w:hanging="640"/>
            <w:divId w:val="752093473"/>
          </w:pPr>
          <w:r w:rsidRPr="00AC18F0">
            <w:t xml:space="preserve">53. </w:t>
          </w:r>
          <w:r w:rsidRPr="00AC18F0">
            <w:tab/>
            <w:t xml:space="preserve">A. </w:t>
          </w:r>
          <w:proofErr w:type="spellStart"/>
          <w:r w:rsidRPr="00AC18F0">
            <w:t>Shitzer</w:t>
          </w:r>
          <w:proofErr w:type="spellEnd"/>
          <w:r w:rsidRPr="00AC18F0">
            <w:t xml:space="preserve">, "Wind-chill-equivalent temperatures: regarding the impact due to the variability of the environmental convective heat transfer coefficient," International Journal of Biometeorology 2006 50:4 </w:t>
          </w:r>
          <w:r w:rsidRPr="00AC18F0">
            <w:rPr>
              <w:b/>
              <w:bCs/>
            </w:rPr>
            <w:t>50</w:t>
          </w:r>
          <w:r w:rsidRPr="00AC18F0">
            <w:t>(4), 224–232 (2006).</w:t>
          </w:r>
        </w:p>
        <w:p w14:paraId="09906DDC" w14:textId="77777777" w:rsidR="007928F3" w:rsidRPr="00AC18F0" w:rsidRDefault="007928F3">
          <w:pPr>
            <w:autoSpaceDE w:val="0"/>
            <w:autoSpaceDN w:val="0"/>
            <w:ind w:hanging="640"/>
            <w:divId w:val="1383675748"/>
          </w:pPr>
          <w:r w:rsidRPr="00AC18F0">
            <w:t xml:space="preserve">54. </w:t>
          </w:r>
          <w:r w:rsidRPr="00AC18F0">
            <w:tab/>
            <w:t>"Weather in June 2021 in Omaha, Nebraska, USA," https://www.timeanddate.com/weather/usa/omaha/historic?month=6&amp;year=2021.</w:t>
          </w:r>
        </w:p>
        <w:p w14:paraId="04D34154" w14:textId="77777777" w:rsidR="007928F3" w:rsidRPr="00AC18F0" w:rsidRDefault="007928F3">
          <w:pPr>
            <w:autoSpaceDE w:val="0"/>
            <w:autoSpaceDN w:val="0"/>
            <w:ind w:hanging="640"/>
            <w:divId w:val="453521891"/>
          </w:pPr>
          <w:r w:rsidRPr="00AC18F0">
            <w:t xml:space="preserve">55. </w:t>
          </w:r>
          <w:r w:rsidRPr="00AC18F0">
            <w:tab/>
            <w:t xml:space="preserve">A. </w:t>
          </w:r>
          <w:proofErr w:type="spellStart"/>
          <w:r w:rsidRPr="00AC18F0">
            <w:t>Reicks</w:t>
          </w:r>
          <w:proofErr w:type="spellEnd"/>
          <w:r w:rsidRPr="00AC18F0">
            <w:t xml:space="preserve">, A. Tsubaki, M. Anderson, J. </w:t>
          </w:r>
          <w:proofErr w:type="spellStart"/>
          <w:r w:rsidRPr="00AC18F0">
            <w:t>Wieseler</w:t>
          </w:r>
          <w:proofErr w:type="spellEnd"/>
          <w:r w:rsidRPr="00AC18F0">
            <w:t xml:space="preserve">, L. K. </w:t>
          </w:r>
          <w:proofErr w:type="spellStart"/>
          <w:r w:rsidRPr="00AC18F0">
            <w:t>Khorashad</w:t>
          </w:r>
          <w:proofErr w:type="spellEnd"/>
          <w:r w:rsidRPr="00AC18F0">
            <w:t xml:space="preserve">, J. E. Shield, G. </w:t>
          </w:r>
          <w:proofErr w:type="spellStart"/>
          <w:r w:rsidRPr="00AC18F0">
            <w:t>Gogos</w:t>
          </w:r>
          <w:proofErr w:type="spellEnd"/>
          <w:r w:rsidRPr="00AC18F0">
            <w:t xml:space="preserve">, D. Alexander, C. Argyropoulos, and C. </w:t>
          </w:r>
          <w:proofErr w:type="spellStart"/>
          <w:r w:rsidRPr="00AC18F0">
            <w:t>Zuhlke</w:t>
          </w:r>
          <w:proofErr w:type="spellEnd"/>
          <w:r w:rsidRPr="00AC18F0">
            <w:t xml:space="preserve">, "Near-unity broadband omnidirectional emissivity via femtosecond laser surface processing," Communications Materials 2021 2:1 </w:t>
          </w:r>
          <w:r w:rsidRPr="00AC18F0">
            <w:rPr>
              <w:b/>
              <w:bCs/>
            </w:rPr>
            <w:t>2</w:t>
          </w:r>
          <w:r w:rsidRPr="00AC18F0">
            <w:t>(1), 1–11 (2021).</w:t>
          </w:r>
        </w:p>
        <w:p w14:paraId="377DF408" w14:textId="77777777" w:rsidR="007928F3" w:rsidRPr="00AC18F0" w:rsidRDefault="007928F3">
          <w:pPr>
            <w:autoSpaceDE w:val="0"/>
            <w:autoSpaceDN w:val="0"/>
            <w:ind w:hanging="640"/>
            <w:divId w:val="1638147068"/>
          </w:pPr>
          <w:r w:rsidRPr="00AC18F0">
            <w:lastRenderedPageBreak/>
            <w:t xml:space="preserve">56. </w:t>
          </w:r>
          <w:r w:rsidRPr="00AC18F0">
            <w:tab/>
            <w:t xml:space="preserve">I. Muraoka, F. L. de Sousa, F. M. Ramos, and W. R. </w:t>
          </w:r>
          <w:proofErr w:type="spellStart"/>
          <w:r w:rsidRPr="00AC18F0">
            <w:t>Parisotto</w:t>
          </w:r>
          <w:proofErr w:type="spellEnd"/>
          <w:r w:rsidRPr="00AC18F0">
            <w:t xml:space="preserve">, "Numerical and experimental investigation of thermal louvers for space applications," </w:t>
          </w:r>
          <w:proofErr w:type="spellStart"/>
          <w:r w:rsidRPr="00AC18F0">
            <w:t>Revista</w:t>
          </w:r>
          <w:proofErr w:type="spellEnd"/>
          <w:r w:rsidRPr="00AC18F0">
            <w:t xml:space="preserve"> </w:t>
          </w:r>
          <w:proofErr w:type="spellStart"/>
          <w:r w:rsidRPr="00AC18F0">
            <w:t>Brasileira</w:t>
          </w:r>
          <w:proofErr w:type="spellEnd"/>
          <w:r w:rsidRPr="00AC18F0">
            <w:t xml:space="preserve"> de </w:t>
          </w:r>
          <w:proofErr w:type="spellStart"/>
          <w:r w:rsidRPr="00AC18F0">
            <w:t>Ciencias</w:t>
          </w:r>
          <w:proofErr w:type="spellEnd"/>
          <w:r w:rsidRPr="00AC18F0">
            <w:t xml:space="preserve"> </w:t>
          </w:r>
          <w:proofErr w:type="spellStart"/>
          <w:r w:rsidRPr="00AC18F0">
            <w:t>Mecanicas</w:t>
          </w:r>
          <w:proofErr w:type="spellEnd"/>
          <w:r w:rsidRPr="00AC18F0">
            <w:t xml:space="preserve">/Journal of the Brazilian Society of Mechanical Sciences </w:t>
          </w:r>
          <w:r w:rsidRPr="00AC18F0">
            <w:rPr>
              <w:b/>
              <w:bCs/>
            </w:rPr>
            <w:t>23</w:t>
          </w:r>
          <w:r w:rsidRPr="00AC18F0">
            <w:t>(2), 147–153 (2001).</w:t>
          </w:r>
        </w:p>
        <w:p w14:paraId="31AFF45A" w14:textId="76079971" w:rsidR="00783761" w:rsidRPr="00AC18F0" w:rsidRDefault="007928F3" w:rsidP="00783761">
          <w:pPr>
            <w:pStyle w:val="TFReferencesSection"/>
            <w:rPr>
              <w:rFonts w:ascii="Times New Roman" w:hAnsi="Times New Roman"/>
              <w:szCs w:val="24"/>
            </w:rPr>
          </w:pPr>
          <w:r w:rsidRPr="00AC18F0">
            <w:t> </w:t>
          </w:r>
        </w:p>
      </w:sdtContent>
    </w:sdt>
    <w:sectPr w:rsidR="00783761" w:rsidRPr="00AC18F0" w:rsidSect="000B5610">
      <w:footerReference w:type="even" r:id="rId17"/>
      <w:footerReference w:type="default" r:id="rId18"/>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C0642" w14:textId="77777777" w:rsidR="004C5265" w:rsidRDefault="004C5265">
      <w:r>
        <w:separator/>
      </w:r>
    </w:p>
  </w:endnote>
  <w:endnote w:type="continuationSeparator" w:id="0">
    <w:p w14:paraId="114C30A4" w14:textId="77777777" w:rsidR="004C5265" w:rsidRDefault="004C5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altName w:val="﷽﷽﷽﷽﷽﷽﷽﷽"/>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A6F36" w14:textId="77777777" w:rsidR="003B4AF3" w:rsidRDefault="003B4AF3">
    <w:pPr>
      <w:pStyle w:val="Footer"/>
      <w:framePr w:wrap="around" w:vAnchor="text" w:hAnchor="margin" w:xAlign="right" w:y="1"/>
    </w:pPr>
    <w:r>
      <w:fldChar w:fldCharType="begin"/>
    </w:r>
    <w:r>
      <w:instrText xml:space="preserve">PAGE  </w:instrText>
    </w:r>
    <w:r>
      <w:fldChar w:fldCharType="separate"/>
    </w:r>
    <w:r>
      <w:rPr>
        <w:noProof/>
      </w:rPr>
      <w:t>1</w:t>
    </w:r>
    <w:r>
      <w:fldChar w:fldCharType="end"/>
    </w:r>
  </w:p>
  <w:p w14:paraId="1509395F" w14:textId="77777777" w:rsidR="003B4AF3" w:rsidRDefault="003B4AF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B75EB" w14:textId="77777777" w:rsidR="003B4AF3" w:rsidRDefault="003B4AF3">
    <w:pPr>
      <w:pStyle w:val="Footer"/>
      <w:framePr w:wrap="around" w:vAnchor="text" w:hAnchor="margin" w:xAlign="right" w:y="1"/>
    </w:pPr>
    <w:r>
      <w:fldChar w:fldCharType="begin"/>
    </w:r>
    <w:r>
      <w:instrText xml:space="preserve">PAGE  </w:instrText>
    </w:r>
    <w:r>
      <w:fldChar w:fldCharType="separate"/>
    </w:r>
    <w:r w:rsidR="003A42F0">
      <w:rPr>
        <w:noProof/>
      </w:rPr>
      <w:t>1</w:t>
    </w:r>
    <w:r>
      <w:fldChar w:fldCharType="end"/>
    </w:r>
  </w:p>
  <w:p w14:paraId="7D279BDF" w14:textId="77777777" w:rsidR="003B4AF3" w:rsidRDefault="003B4AF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4C5C1" w14:textId="77777777" w:rsidR="004C5265" w:rsidRDefault="004C5265">
      <w:r>
        <w:separator/>
      </w:r>
    </w:p>
  </w:footnote>
  <w:footnote w:type="continuationSeparator" w:id="0">
    <w:p w14:paraId="0FD8A57D" w14:textId="77777777" w:rsidR="004C5265" w:rsidRDefault="004C52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0" w15:restartNumberingAfterBreak="0">
    <w:nsid w:val="54D368E5"/>
    <w:multiLevelType w:val="hybridMultilevel"/>
    <w:tmpl w:val="C8842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7D7CF0"/>
    <w:multiLevelType w:val="hybridMultilevel"/>
    <w:tmpl w:val="C3566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7113261">
    <w:abstractNumId w:val="8"/>
  </w:num>
  <w:num w:numId="2" w16cid:durableId="2048096476">
    <w:abstractNumId w:val="6"/>
  </w:num>
  <w:num w:numId="3" w16cid:durableId="753672006">
    <w:abstractNumId w:val="9"/>
  </w:num>
  <w:num w:numId="4" w16cid:durableId="2090152538">
    <w:abstractNumId w:val="7"/>
  </w:num>
  <w:num w:numId="5" w16cid:durableId="1885943904">
    <w:abstractNumId w:val="5"/>
  </w:num>
  <w:num w:numId="6" w16cid:durableId="1162431212">
    <w:abstractNumId w:val="4"/>
  </w:num>
  <w:num w:numId="7" w16cid:durableId="2082020299">
    <w:abstractNumId w:val="3"/>
  </w:num>
  <w:num w:numId="8" w16cid:durableId="1491287199">
    <w:abstractNumId w:val="1"/>
  </w:num>
  <w:num w:numId="9" w16cid:durableId="1239242873">
    <w:abstractNumId w:val="0"/>
  </w:num>
  <w:num w:numId="10" w16cid:durableId="1168206728">
    <w:abstractNumId w:val="2"/>
  </w:num>
  <w:num w:numId="11" w16cid:durableId="2056737700">
    <w:abstractNumId w:val="10"/>
  </w:num>
  <w:num w:numId="12" w16cid:durableId="99013480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08F"/>
    <w:rsid w:val="000002F2"/>
    <w:rsid w:val="0001231C"/>
    <w:rsid w:val="00014AAE"/>
    <w:rsid w:val="0005660F"/>
    <w:rsid w:val="000702AD"/>
    <w:rsid w:val="0009790A"/>
    <w:rsid w:val="000A352C"/>
    <w:rsid w:val="000B13E7"/>
    <w:rsid w:val="000B2EEB"/>
    <w:rsid w:val="000B5610"/>
    <w:rsid w:val="000C05CC"/>
    <w:rsid w:val="000E51E1"/>
    <w:rsid w:val="000E5F70"/>
    <w:rsid w:val="000F26C6"/>
    <w:rsid w:val="000F3AF8"/>
    <w:rsid w:val="00195ACA"/>
    <w:rsid w:val="001A7A90"/>
    <w:rsid w:val="001B5EB9"/>
    <w:rsid w:val="001D4966"/>
    <w:rsid w:val="001E4A2B"/>
    <w:rsid w:val="001E58BC"/>
    <w:rsid w:val="00203535"/>
    <w:rsid w:val="00212B1D"/>
    <w:rsid w:val="00227977"/>
    <w:rsid w:val="00241215"/>
    <w:rsid w:val="00245595"/>
    <w:rsid w:val="002622C1"/>
    <w:rsid w:val="00271A02"/>
    <w:rsid w:val="0028648A"/>
    <w:rsid w:val="00286C0C"/>
    <w:rsid w:val="002976A9"/>
    <w:rsid w:val="002A7493"/>
    <w:rsid w:val="002B3F1D"/>
    <w:rsid w:val="002C3431"/>
    <w:rsid w:val="002D7D86"/>
    <w:rsid w:val="002E542D"/>
    <w:rsid w:val="00310A4B"/>
    <w:rsid w:val="0031373B"/>
    <w:rsid w:val="00324128"/>
    <w:rsid w:val="003268A7"/>
    <w:rsid w:val="00337158"/>
    <w:rsid w:val="00343B30"/>
    <w:rsid w:val="00361E35"/>
    <w:rsid w:val="003664E9"/>
    <w:rsid w:val="003679A1"/>
    <w:rsid w:val="0038280F"/>
    <w:rsid w:val="00395EEE"/>
    <w:rsid w:val="003A0D1B"/>
    <w:rsid w:val="003A42F0"/>
    <w:rsid w:val="003A5448"/>
    <w:rsid w:val="003B4AF3"/>
    <w:rsid w:val="003B62F6"/>
    <w:rsid w:val="003C35D7"/>
    <w:rsid w:val="003E1F76"/>
    <w:rsid w:val="003E2517"/>
    <w:rsid w:val="003F2948"/>
    <w:rsid w:val="00447878"/>
    <w:rsid w:val="00475FD2"/>
    <w:rsid w:val="00480B38"/>
    <w:rsid w:val="004B4FBE"/>
    <w:rsid w:val="004C5265"/>
    <w:rsid w:val="004E1655"/>
    <w:rsid w:val="004E283C"/>
    <w:rsid w:val="004E7185"/>
    <w:rsid w:val="004F043C"/>
    <w:rsid w:val="004F59CF"/>
    <w:rsid w:val="00504532"/>
    <w:rsid w:val="00512BE8"/>
    <w:rsid w:val="005311A1"/>
    <w:rsid w:val="005553EF"/>
    <w:rsid w:val="00560A45"/>
    <w:rsid w:val="00567E81"/>
    <w:rsid w:val="00591A57"/>
    <w:rsid w:val="00595B58"/>
    <w:rsid w:val="005A2D39"/>
    <w:rsid w:val="005A3401"/>
    <w:rsid w:val="005B2D39"/>
    <w:rsid w:val="005B485C"/>
    <w:rsid w:val="005D0C10"/>
    <w:rsid w:val="006000E3"/>
    <w:rsid w:val="00602EC3"/>
    <w:rsid w:val="006033E2"/>
    <w:rsid w:val="00614643"/>
    <w:rsid w:val="00621C42"/>
    <w:rsid w:val="00626EF3"/>
    <w:rsid w:val="006455A5"/>
    <w:rsid w:val="00653E9E"/>
    <w:rsid w:val="006678EA"/>
    <w:rsid w:val="00683131"/>
    <w:rsid w:val="00686B18"/>
    <w:rsid w:val="006A3E34"/>
    <w:rsid w:val="006B2581"/>
    <w:rsid w:val="006C6C8C"/>
    <w:rsid w:val="006D3BB0"/>
    <w:rsid w:val="006E58E6"/>
    <w:rsid w:val="006F2278"/>
    <w:rsid w:val="007000D9"/>
    <w:rsid w:val="00705279"/>
    <w:rsid w:val="00711DCB"/>
    <w:rsid w:val="00745138"/>
    <w:rsid w:val="00747701"/>
    <w:rsid w:val="007629D3"/>
    <w:rsid w:val="00765F02"/>
    <w:rsid w:val="0077639B"/>
    <w:rsid w:val="00783761"/>
    <w:rsid w:val="007928F3"/>
    <w:rsid w:val="00794616"/>
    <w:rsid w:val="007A11AD"/>
    <w:rsid w:val="007C3108"/>
    <w:rsid w:val="007C328B"/>
    <w:rsid w:val="007D2A75"/>
    <w:rsid w:val="007D5DC7"/>
    <w:rsid w:val="007E619A"/>
    <w:rsid w:val="008047DE"/>
    <w:rsid w:val="00826B83"/>
    <w:rsid w:val="00833B03"/>
    <w:rsid w:val="0083533B"/>
    <w:rsid w:val="008633FA"/>
    <w:rsid w:val="008655C0"/>
    <w:rsid w:val="00887A03"/>
    <w:rsid w:val="008905D2"/>
    <w:rsid w:val="008924DF"/>
    <w:rsid w:val="008A6393"/>
    <w:rsid w:val="008B46DE"/>
    <w:rsid w:val="008C4101"/>
    <w:rsid w:val="008D2827"/>
    <w:rsid w:val="008D2CB4"/>
    <w:rsid w:val="008D30F9"/>
    <w:rsid w:val="008D53B2"/>
    <w:rsid w:val="008D64B8"/>
    <w:rsid w:val="008E2803"/>
    <w:rsid w:val="008E29AA"/>
    <w:rsid w:val="008E5CA9"/>
    <w:rsid w:val="008E5E46"/>
    <w:rsid w:val="008E7B36"/>
    <w:rsid w:val="009015C0"/>
    <w:rsid w:val="009017C9"/>
    <w:rsid w:val="00901EE8"/>
    <w:rsid w:val="00912169"/>
    <w:rsid w:val="009130E2"/>
    <w:rsid w:val="0092037A"/>
    <w:rsid w:val="009246AD"/>
    <w:rsid w:val="0092633C"/>
    <w:rsid w:val="00961EE6"/>
    <w:rsid w:val="00976DB4"/>
    <w:rsid w:val="009A2CEE"/>
    <w:rsid w:val="009A6E0E"/>
    <w:rsid w:val="009C5694"/>
    <w:rsid w:val="009D3BBB"/>
    <w:rsid w:val="009E61A8"/>
    <w:rsid w:val="009E7FBC"/>
    <w:rsid w:val="009F2E7E"/>
    <w:rsid w:val="009F346F"/>
    <w:rsid w:val="00A02D62"/>
    <w:rsid w:val="00A20EB5"/>
    <w:rsid w:val="00A34316"/>
    <w:rsid w:val="00A51E1B"/>
    <w:rsid w:val="00A5732A"/>
    <w:rsid w:val="00A764EF"/>
    <w:rsid w:val="00A81E44"/>
    <w:rsid w:val="00A87246"/>
    <w:rsid w:val="00AB0A37"/>
    <w:rsid w:val="00AB34C5"/>
    <w:rsid w:val="00AC18F0"/>
    <w:rsid w:val="00AC625A"/>
    <w:rsid w:val="00AF30B6"/>
    <w:rsid w:val="00AF4F6D"/>
    <w:rsid w:val="00AF7F6A"/>
    <w:rsid w:val="00B05A88"/>
    <w:rsid w:val="00B14ED0"/>
    <w:rsid w:val="00B173EB"/>
    <w:rsid w:val="00B44641"/>
    <w:rsid w:val="00B70E8D"/>
    <w:rsid w:val="00B745BD"/>
    <w:rsid w:val="00B7618D"/>
    <w:rsid w:val="00B76BD7"/>
    <w:rsid w:val="00B877E6"/>
    <w:rsid w:val="00B92A06"/>
    <w:rsid w:val="00BA2700"/>
    <w:rsid w:val="00BD2C44"/>
    <w:rsid w:val="00BD6637"/>
    <w:rsid w:val="00BE54A5"/>
    <w:rsid w:val="00C02F30"/>
    <w:rsid w:val="00C10EE0"/>
    <w:rsid w:val="00C12556"/>
    <w:rsid w:val="00C6037F"/>
    <w:rsid w:val="00C6170A"/>
    <w:rsid w:val="00C7167A"/>
    <w:rsid w:val="00C87F6E"/>
    <w:rsid w:val="00C91E8B"/>
    <w:rsid w:val="00CA608F"/>
    <w:rsid w:val="00CE0561"/>
    <w:rsid w:val="00CE10FD"/>
    <w:rsid w:val="00CF7EF7"/>
    <w:rsid w:val="00D301C1"/>
    <w:rsid w:val="00D318E5"/>
    <w:rsid w:val="00D32E24"/>
    <w:rsid w:val="00D523CE"/>
    <w:rsid w:val="00D63E92"/>
    <w:rsid w:val="00D85705"/>
    <w:rsid w:val="00DC1143"/>
    <w:rsid w:val="00DD0DBB"/>
    <w:rsid w:val="00DD4E7F"/>
    <w:rsid w:val="00DD6DBB"/>
    <w:rsid w:val="00DE436A"/>
    <w:rsid w:val="00DF40EB"/>
    <w:rsid w:val="00E02D6C"/>
    <w:rsid w:val="00E074F2"/>
    <w:rsid w:val="00E200C3"/>
    <w:rsid w:val="00E24B11"/>
    <w:rsid w:val="00E24DAF"/>
    <w:rsid w:val="00E362E8"/>
    <w:rsid w:val="00E36E9A"/>
    <w:rsid w:val="00E7140C"/>
    <w:rsid w:val="00E7179C"/>
    <w:rsid w:val="00E91482"/>
    <w:rsid w:val="00E96302"/>
    <w:rsid w:val="00EB31CA"/>
    <w:rsid w:val="00EB4B11"/>
    <w:rsid w:val="00ED5280"/>
    <w:rsid w:val="00EE2C34"/>
    <w:rsid w:val="00EE5DD3"/>
    <w:rsid w:val="00F134F5"/>
    <w:rsid w:val="00F3302A"/>
    <w:rsid w:val="00F35DCF"/>
    <w:rsid w:val="00F44862"/>
    <w:rsid w:val="00F47B85"/>
    <w:rsid w:val="00F54BDD"/>
    <w:rsid w:val="00F5645C"/>
    <w:rsid w:val="00F842EC"/>
    <w:rsid w:val="00F85056"/>
    <w:rsid w:val="00FA30EC"/>
    <w:rsid w:val="00FA759A"/>
    <w:rsid w:val="00FB37AB"/>
    <w:rsid w:val="00FD59B9"/>
    <w:rsid w:val="00FD7371"/>
    <w:rsid w:val="00FE1F6D"/>
    <w:rsid w:val="00FE6219"/>
    <w:rsid w:val="00FF2D4B"/>
    <w:rsid w:val="00FF79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8C3725"/>
  <w15:docId w15:val="{B76C904F-6CC4-4487-873C-1BC8E3000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uiPriority w:val="99"/>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uiPriority w:val="99"/>
    <w:rPr>
      <w:color w:val="0000FF"/>
      <w:u w:val="single"/>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sid w:val="0001231C"/>
    <w:rPr>
      <w:rFonts w:ascii="Times" w:hAnsi="Times"/>
      <w:sz w:val="24"/>
    </w:r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styleId="PlaceholderText">
    <w:name w:val="Placeholder Text"/>
    <w:basedOn w:val="DefaultParagraphFont"/>
    <w:uiPriority w:val="99"/>
    <w:semiHidden/>
    <w:rsid w:val="0001231C"/>
    <w:rPr>
      <w:color w:val="808080"/>
    </w:rPr>
  </w:style>
  <w:style w:type="table" w:styleId="TableGrid">
    <w:name w:val="Table Grid"/>
    <w:basedOn w:val="TableNormal"/>
    <w:uiPriority w:val="39"/>
    <w:rsid w:val="0001231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231C"/>
    <w:pPr>
      <w:spacing w:after="160" w:line="259" w:lineRule="auto"/>
      <w:ind w:left="720"/>
      <w:contextualSpacing/>
      <w:jc w:val="left"/>
    </w:pPr>
    <w:rPr>
      <w:rFonts w:asciiTheme="minorHAnsi" w:eastAsiaTheme="minorHAnsi" w:hAnsiTheme="minorHAnsi" w:cstheme="minorBidi"/>
      <w:sz w:val="22"/>
      <w:szCs w:val="22"/>
    </w:rPr>
  </w:style>
  <w:style w:type="character" w:styleId="CommentReference">
    <w:name w:val="annotation reference"/>
    <w:basedOn w:val="DefaultParagraphFont"/>
    <w:uiPriority w:val="99"/>
    <w:unhideWhenUsed/>
    <w:rsid w:val="0001231C"/>
    <w:rPr>
      <w:sz w:val="16"/>
      <w:szCs w:val="16"/>
    </w:rPr>
  </w:style>
  <w:style w:type="paragraph" w:styleId="CommentText">
    <w:name w:val="annotation text"/>
    <w:basedOn w:val="Normal"/>
    <w:link w:val="CommentTextChar"/>
    <w:uiPriority w:val="99"/>
    <w:unhideWhenUsed/>
    <w:rsid w:val="0001231C"/>
    <w:pPr>
      <w:spacing w:after="160"/>
      <w:jc w:val="left"/>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rsid w:val="0001231C"/>
    <w:rPr>
      <w:rFonts w:asciiTheme="minorHAnsi" w:eastAsiaTheme="minorHAnsi" w:hAnsiTheme="minorHAnsi" w:cstheme="minorBidi"/>
    </w:rPr>
  </w:style>
  <w:style w:type="character" w:customStyle="1" w:styleId="CommentSubjectChar">
    <w:name w:val="Comment Subject Char"/>
    <w:basedOn w:val="CommentTextChar"/>
    <w:link w:val="CommentSubject"/>
    <w:uiPriority w:val="99"/>
    <w:semiHidden/>
    <w:rsid w:val="0001231C"/>
    <w:rPr>
      <w:rFonts w:asciiTheme="minorHAnsi" w:eastAsiaTheme="minorHAnsi" w:hAnsiTheme="minorHAnsi" w:cstheme="minorBidi"/>
      <w:b/>
      <w:bCs/>
    </w:rPr>
  </w:style>
  <w:style w:type="paragraph" w:styleId="CommentSubject">
    <w:name w:val="annotation subject"/>
    <w:basedOn w:val="CommentText"/>
    <w:next w:val="CommentText"/>
    <w:link w:val="CommentSubjectChar"/>
    <w:uiPriority w:val="99"/>
    <w:semiHidden/>
    <w:unhideWhenUsed/>
    <w:rsid w:val="0001231C"/>
    <w:rPr>
      <w:b/>
      <w:bCs/>
    </w:rPr>
  </w:style>
  <w:style w:type="character" w:customStyle="1" w:styleId="cit-title">
    <w:name w:val="cit-title"/>
    <w:basedOn w:val="DefaultParagraphFont"/>
    <w:rsid w:val="0001231C"/>
  </w:style>
  <w:style w:type="character" w:customStyle="1" w:styleId="cit-year-info">
    <w:name w:val="cit-year-info"/>
    <w:basedOn w:val="DefaultParagraphFont"/>
    <w:rsid w:val="0001231C"/>
  </w:style>
  <w:style w:type="character" w:customStyle="1" w:styleId="cit-volume">
    <w:name w:val="cit-volume"/>
    <w:basedOn w:val="DefaultParagraphFont"/>
    <w:rsid w:val="0001231C"/>
  </w:style>
  <w:style w:type="character" w:customStyle="1" w:styleId="cit-issue">
    <w:name w:val="cit-issue"/>
    <w:basedOn w:val="DefaultParagraphFont"/>
    <w:rsid w:val="0001231C"/>
  </w:style>
  <w:style w:type="character" w:customStyle="1" w:styleId="cit-pagerange">
    <w:name w:val="cit-pagerange"/>
    <w:basedOn w:val="DefaultParagraphFont"/>
    <w:rsid w:val="0001231C"/>
  </w:style>
  <w:style w:type="character" w:customStyle="1" w:styleId="apple-style-span">
    <w:name w:val="apple-style-span"/>
    <w:basedOn w:val="DefaultParagraphFont"/>
    <w:rsid w:val="0001231C"/>
  </w:style>
  <w:style w:type="paragraph" w:styleId="Header">
    <w:name w:val="header"/>
    <w:basedOn w:val="Normal"/>
    <w:link w:val="HeaderChar"/>
    <w:uiPriority w:val="99"/>
    <w:unhideWhenUsed/>
    <w:rsid w:val="0001231C"/>
    <w:pPr>
      <w:tabs>
        <w:tab w:val="center" w:pos="4680"/>
        <w:tab w:val="right" w:pos="9360"/>
      </w:tabs>
      <w:spacing w:after="0"/>
      <w:jc w:val="left"/>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01231C"/>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9E61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916763">
      <w:bodyDiv w:val="1"/>
      <w:marLeft w:val="0"/>
      <w:marRight w:val="0"/>
      <w:marTop w:val="0"/>
      <w:marBottom w:val="0"/>
      <w:divBdr>
        <w:top w:val="none" w:sz="0" w:space="0" w:color="auto"/>
        <w:left w:val="none" w:sz="0" w:space="0" w:color="auto"/>
        <w:bottom w:val="none" w:sz="0" w:space="0" w:color="auto"/>
        <w:right w:val="none" w:sz="0" w:space="0" w:color="auto"/>
      </w:divBdr>
      <w:divsChild>
        <w:div w:id="854079266">
          <w:marLeft w:val="640"/>
          <w:marRight w:val="0"/>
          <w:marTop w:val="0"/>
          <w:marBottom w:val="0"/>
          <w:divBdr>
            <w:top w:val="none" w:sz="0" w:space="0" w:color="auto"/>
            <w:left w:val="none" w:sz="0" w:space="0" w:color="auto"/>
            <w:bottom w:val="none" w:sz="0" w:space="0" w:color="auto"/>
            <w:right w:val="none" w:sz="0" w:space="0" w:color="auto"/>
          </w:divBdr>
        </w:div>
        <w:div w:id="923803511">
          <w:marLeft w:val="640"/>
          <w:marRight w:val="0"/>
          <w:marTop w:val="0"/>
          <w:marBottom w:val="0"/>
          <w:divBdr>
            <w:top w:val="none" w:sz="0" w:space="0" w:color="auto"/>
            <w:left w:val="none" w:sz="0" w:space="0" w:color="auto"/>
            <w:bottom w:val="none" w:sz="0" w:space="0" w:color="auto"/>
            <w:right w:val="none" w:sz="0" w:space="0" w:color="auto"/>
          </w:divBdr>
        </w:div>
        <w:div w:id="927612576">
          <w:marLeft w:val="640"/>
          <w:marRight w:val="0"/>
          <w:marTop w:val="0"/>
          <w:marBottom w:val="0"/>
          <w:divBdr>
            <w:top w:val="none" w:sz="0" w:space="0" w:color="auto"/>
            <w:left w:val="none" w:sz="0" w:space="0" w:color="auto"/>
            <w:bottom w:val="none" w:sz="0" w:space="0" w:color="auto"/>
            <w:right w:val="none" w:sz="0" w:space="0" w:color="auto"/>
          </w:divBdr>
        </w:div>
        <w:div w:id="662315667">
          <w:marLeft w:val="640"/>
          <w:marRight w:val="0"/>
          <w:marTop w:val="0"/>
          <w:marBottom w:val="0"/>
          <w:divBdr>
            <w:top w:val="none" w:sz="0" w:space="0" w:color="auto"/>
            <w:left w:val="none" w:sz="0" w:space="0" w:color="auto"/>
            <w:bottom w:val="none" w:sz="0" w:space="0" w:color="auto"/>
            <w:right w:val="none" w:sz="0" w:space="0" w:color="auto"/>
          </w:divBdr>
        </w:div>
        <w:div w:id="1875344679">
          <w:marLeft w:val="640"/>
          <w:marRight w:val="0"/>
          <w:marTop w:val="0"/>
          <w:marBottom w:val="0"/>
          <w:divBdr>
            <w:top w:val="none" w:sz="0" w:space="0" w:color="auto"/>
            <w:left w:val="none" w:sz="0" w:space="0" w:color="auto"/>
            <w:bottom w:val="none" w:sz="0" w:space="0" w:color="auto"/>
            <w:right w:val="none" w:sz="0" w:space="0" w:color="auto"/>
          </w:divBdr>
        </w:div>
        <w:div w:id="1937664529">
          <w:marLeft w:val="640"/>
          <w:marRight w:val="0"/>
          <w:marTop w:val="0"/>
          <w:marBottom w:val="0"/>
          <w:divBdr>
            <w:top w:val="none" w:sz="0" w:space="0" w:color="auto"/>
            <w:left w:val="none" w:sz="0" w:space="0" w:color="auto"/>
            <w:bottom w:val="none" w:sz="0" w:space="0" w:color="auto"/>
            <w:right w:val="none" w:sz="0" w:space="0" w:color="auto"/>
          </w:divBdr>
        </w:div>
        <w:div w:id="635306348">
          <w:marLeft w:val="640"/>
          <w:marRight w:val="0"/>
          <w:marTop w:val="0"/>
          <w:marBottom w:val="0"/>
          <w:divBdr>
            <w:top w:val="none" w:sz="0" w:space="0" w:color="auto"/>
            <w:left w:val="none" w:sz="0" w:space="0" w:color="auto"/>
            <w:bottom w:val="none" w:sz="0" w:space="0" w:color="auto"/>
            <w:right w:val="none" w:sz="0" w:space="0" w:color="auto"/>
          </w:divBdr>
        </w:div>
        <w:div w:id="193660760">
          <w:marLeft w:val="640"/>
          <w:marRight w:val="0"/>
          <w:marTop w:val="0"/>
          <w:marBottom w:val="0"/>
          <w:divBdr>
            <w:top w:val="none" w:sz="0" w:space="0" w:color="auto"/>
            <w:left w:val="none" w:sz="0" w:space="0" w:color="auto"/>
            <w:bottom w:val="none" w:sz="0" w:space="0" w:color="auto"/>
            <w:right w:val="none" w:sz="0" w:space="0" w:color="auto"/>
          </w:divBdr>
        </w:div>
        <w:div w:id="1292518979">
          <w:marLeft w:val="640"/>
          <w:marRight w:val="0"/>
          <w:marTop w:val="0"/>
          <w:marBottom w:val="0"/>
          <w:divBdr>
            <w:top w:val="none" w:sz="0" w:space="0" w:color="auto"/>
            <w:left w:val="none" w:sz="0" w:space="0" w:color="auto"/>
            <w:bottom w:val="none" w:sz="0" w:space="0" w:color="auto"/>
            <w:right w:val="none" w:sz="0" w:space="0" w:color="auto"/>
          </w:divBdr>
        </w:div>
        <w:div w:id="140659194">
          <w:marLeft w:val="640"/>
          <w:marRight w:val="0"/>
          <w:marTop w:val="0"/>
          <w:marBottom w:val="0"/>
          <w:divBdr>
            <w:top w:val="none" w:sz="0" w:space="0" w:color="auto"/>
            <w:left w:val="none" w:sz="0" w:space="0" w:color="auto"/>
            <w:bottom w:val="none" w:sz="0" w:space="0" w:color="auto"/>
            <w:right w:val="none" w:sz="0" w:space="0" w:color="auto"/>
          </w:divBdr>
        </w:div>
        <w:div w:id="733282419">
          <w:marLeft w:val="640"/>
          <w:marRight w:val="0"/>
          <w:marTop w:val="0"/>
          <w:marBottom w:val="0"/>
          <w:divBdr>
            <w:top w:val="none" w:sz="0" w:space="0" w:color="auto"/>
            <w:left w:val="none" w:sz="0" w:space="0" w:color="auto"/>
            <w:bottom w:val="none" w:sz="0" w:space="0" w:color="auto"/>
            <w:right w:val="none" w:sz="0" w:space="0" w:color="auto"/>
          </w:divBdr>
        </w:div>
        <w:div w:id="999961527">
          <w:marLeft w:val="640"/>
          <w:marRight w:val="0"/>
          <w:marTop w:val="0"/>
          <w:marBottom w:val="0"/>
          <w:divBdr>
            <w:top w:val="none" w:sz="0" w:space="0" w:color="auto"/>
            <w:left w:val="none" w:sz="0" w:space="0" w:color="auto"/>
            <w:bottom w:val="none" w:sz="0" w:space="0" w:color="auto"/>
            <w:right w:val="none" w:sz="0" w:space="0" w:color="auto"/>
          </w:divBdr>
        </w:div>
        <w:div w:id="2036037930">
          <w:marLeft w:val="640"/>
          <w:marRight w:val="0"/>
          <w:marTop w:val="0"/>
          <w:marBottom w:val="0"/>
          <w:divBdr>
            <w:top w:val="none" w:sz="0" w:space="0" w:color="auto"/>
            <w:left w:val="none" w:sz="0" w:space="0" w:color="auto"/>
            <w:bottom w:val="none" w:sz="0" w:space="0" w:color="auto"/>
            <w:right w:val="none" w:sz="0" w:space="0" w:color="auto"/>
          </w:divBdr>
        </w:div>
        <w:div w:id="1745294008">
          <w:marLeft w:val="640"/>
          <w:marRight w:val="0"/>
          <w:marTop w:val="0"/>
          <w:marBottom w:val="0"/>
          <w:divBdr>
            <w:top w:val="none" w:sz="0" w:space="0" w:color="auto"/>
            <w:left w:val="none" w:sz="0" w:space="0" w:color="auto"/>
            <w:bottom w:val="none" w:sz="0" w:space="0" w:color="auto"/>
            <w:right w:val="none" w:sz="0" w:space="0" w:color="auto"/>
          </w:divBdr>
        </w:div>
        <w:div w:id="417867017">
          <w:marLeft w:val="640"/>
          <w:marRight w:val="0"/>
          <w:marTop w:val="0"/>
          <w:marBottom w:val="0"/>
          <w:divBdr>
            <w:top w:val="none" w:sz="0" w:space="0" w:color="auto"/>
            <w:left w:val="none" w:sz="0" w:space="0" w:color="auto"/>
            <w:bottom w:val="none" w:sz="0" w:space="0" w:color="auto"/>
            <w:right w:val="none" w:sz="0" w:space="0" w:color="auto"/>
          </w:divBdr>
        </w:div>
        <w:div w:id="1340887923">
          <w:marLeft w:val="640"/>
          <w:marRight w:val="0"/>
          <w:marTop w:val="0"/>
          <w:marBottom w:val="0"/>
          <w:divBdr>
            <w:top w:val="none" w:sz="0" w:space="0" w:color="auto"/>
            <w:left w:val="none" w:sz="0" w:space="0" w:color="auto"/>
            <w:bottom w:val="none" w:sz="0" w:space="0" w:color="auto"/>
            <w:right w:val="none" w:sz="0" w:space="0" w:color="auto"/>
          </w:divBdr>
        </w:div>
        <w:div w:id="1921597737">
          <w:marLeft w:val="640"/>
          <w:marRight w:val="0"/>
          <w:marTop w:val="0"/>
          <w:marBottom w:val="0"/>
          <w:divBdr>
            <w:top w:val="none" w:sz="0" w:space="0" w:color="auto"/>
            <w:left w:val="none" w:sz="0" w:space="0" w:color="auto"/>
            <w:bottom w:val="none" w:sz="0" w:space="0" w:color="auto"/>
            <w:right w:val="none" w:sz="0" w:space="0" w:color="auto"/>
          </w:divBdr>
        </w:div>
        <w:div w:id="1389110660">
          <w:marLeft w:val="640"/>
          <w:marRight w:val="0"/>
          <w:marTop w:val="0"/>
          <w:marBottom w:val="0"/>
          <w:divBdr>
            <w:top w:val="none" w:sz="0" w:space="0" w:color="auto"/>
            <w:left w:val="none" w:sz="0" w:space="0" w:color="auto"/>
            <w:bottom w:val="none" w:sz="0" w:space="0" w:color="auto"/>
            <w:right w:val="none" w:sz="0" w:space="0" w:color="auto"/>
          </w:divBdr>
        </w:div>
        <w:div w:id="1353415469">
          <w:marLeft w:val="640"/>
          <w:marRight w:val="0"/>
          <w:marTop w:val="0"/>
          <w:marBottom w:val="0"/>
          <w:divBdr>
            <w:top w:val="none" w:sz="0" w:space="0" w:color="auto"/>
            <w:left w:val="none" w:sz="0" w:space="0" w:color="auto"/>
            <w:bottom w:val="none" w:sz="0" w:space="0" w:color="auto"/>
            <w:right w:val="none" w:sz="0" w:space="0" w:color="auto"/>
          </w:divBdr>
        </w:div>
        <w:div w:id="432479533">
          <w:marLeft w:val="640"/>
          <w:marRight w:val="0"/>
          <w:marTop w:val="0"/>
          <w:marBottom w:val="0"/>
          <w:divBdr>
            <w:top w:val="none" w:sz="0" w:space="0" w:color="auto"/>
            <w:left w:val="none" w:sz="0" w:space="0" w:color="auto"/>
            <w:bottom w:val="none" w:sz="0" w:space="0" w:color="auto"/>
            <w:right w:val="none" w:sz="0" w:space="0" w:color="auto"/>
          </w:divBdr>
        </w:div>
        <w:div w:id="1781298271">
          <w:marLeft w:val="640"/>
          <w:marRight w:val="0"/>
          <w:marTop w:val="0"/>
          <w:marBottom w:val="0"/>
          <w:divBdr>
            <w:top w:val="none" w:sz="0" w:space="0" w:color="auto"/>
            <w:left w:val="none" w:sz="0" w:space="0" w:color="auto"/>
            <w:bottom w:val="none" w:sz="0" w:space="0" w:color="auto"/>
            <w:right w:val="none" w:sz="0" w:space="0" w:color="auto"/>
          </w:divBdr>
        </w:div>
        <w:div w:id="509608198">
          <w:marLeft w:val="640"/>
          <w:marRight w:val="0"/>
          <w:marTop w:val="0"/>
          <w:marBottom w:val="0"/>
          <w:divBdr>
            <w:top w:val="none" w:sz="0" w:space="0" w:color="auto"/>
            <w:left w:val="none" w:sz="0" w:space="0" w:color="auto"/>
            <w:bottom w:val="none" w:sz="0" w:space="0" w:color="auto"/>
            <w:right w:val="none" w:sz="0" w:space="0" w:color="auto"/>
          </w:divBdr>
        </w:div>
        <w:div w:id="1490174387">
          <w:marLeft w:val="640"/>
          <w:marRight w:val="0"/>
          <w:marTop w:val="0"/>
          <w:marBottom w:val="0"/>
          <w:divBdr>
            <w:top w:val="none" w:sz="0" w:space="0" w:color="auto"/>
            <w:left w:val="none" w:sz="0" w:space="0" w:color="auto"/>
            <w:bottom w:val="none" w:sz="0" w:space="0" w:color="auto"/>
            <w:right w:val="none" w:sz="0" w:space="0" w:color="auto"/>
          </w:divBdr>
        </w:div>
        <w:div w:id="54397042">
          <w:marLeft w:val="640"/>
          <w:marRight w:val="0"/>
          <w:marTop w:val="0"/>
          <w:marBottom w:val="0"/>
          <w:divBdr>
            <w:top w:val="none" w:sz="0" w:space="0" w:color="auto"/>
            <w:left w:val="none" w:sz="0" w:space="0" w:color="auto"/>
            <w:bottom w:val="none" w:sz="0" w:space="0" w:color="auto"/>
            <w:right w:val="none" w:sz="0" w:space="0" w:color="auto"/>
          </w:divBdr>
        </w:div>
        <w:div w:id="2027243790">
          <w:marLeft w:val="640"/>
          <w:marRight w:val="0"/>
          <w:marTop w:val="0"/>
          <w:marBottom w:val="0"/>
          <w:divBdr>
            <w:top w:val="none" w:sz="0" w:space="0" w:color="auto"/>
            <w:left w:val="none" w:sz="0" w:space="0" w:color="auto"/>
            <w:bottom w:val="none" w:sz="0" w:space="0" w:color="auto"/>
            <w:right w:val="none" w:sz="0" w:space="0" w:color="auto"/>
          </w:divBdr>
        </w:div>
        <w:div w:id="1212769266">
          <w:marLeft w:val="640"/>
          <w:marRight w:val="0"/>
          <w:marTop w:val="0"/>
          <w:marBottom w:val="0"/>
          <w:divBdr>
            <w:top w:val="none" w:sz="0" w:space="0" w:color="auto"/>
            <w:left w:val="none" w:sz="0" w:space="0" w:color="auto"/>
            <w:bottom w:val="none" w:sz="0" w:space="0" w:color="auto"/>
            <w:right w:val="none" w:sz="0" w:space="0" w:color="auto"/>
          </w:divBdr>
        </w:div>
        <w:div w:id="1941981993">
          <w:marLeft w:val="640"/>
          <w:marRight w:val="0"/>
          <w:marTop w:val="0"/>
          <w:marBottom w:val="0"/>
          <w:divBdr>
            <w:top w:val="none" w:sz="0" w:space="0" w:color="auto"/>
            <w:left w:val="none" w:sz="0" w:space="0" w:color="auto"/>
            <w:bottom w:val="none" w:sz="0" w:space="0" w:color="auto"/>
            <w:right w:val="none" w:sz="0" w:space="0" w:color="auto"/>
          </w:divBdr>
        </w:div>
        <w:div w:id="2006009069">
          <w:marLeft w:val="640"/>
          <w:marRight w:val="0"/>
          <w:marTop w:val="0"/>
          <w:marBottom w:val="0"/>
          <w:divBdr>
            <w:top w:val="none" w:sz="0" w:space="0" w:color="auto"/>
            <w:left w:val="none" w:sz="0" w:space="0" w:color="auto"/>
            <w:bottom w:val="none" w:sz="0" w:space="0" w:color="auto"/>
            <w:right w:val="none" w:sz="0" w:space="0" w:color="auto"/>
          </w:divBdr>
        </w:div>
        <w:div w:id="1182283723">
          <w:marLeft w:val="640"/>
          <w:marRight w:val="0"/>
          <w:marTop w:val="0"/>
          <w:marBottom w:val="0"/>
          <w:divBdr>
            <w:top w:val="none" w:sz="0" w:space="0" w:color="auto"/>
            <w:left w:val="none" w:sz="0" w:space="0" w:color="auto"/>
            <w:bottom w:val="none" w:sz="0" w:space="0" w:color="auto"/>
            <w:right w:val="none" w:sz="0" w:space="0" w:color="auto"/>
          </w:divBdr>
        </w:div>
        <w:div w:id="282661264">
          <w:marLeft w:val="640"/>
          <w:marRight w:val="0"/>
          <w:marTop w:val="0"/>
          <w:marBottom w:val="0"/>
          <w:divBdr>
            <w:top w:val="none" w:sz="0" w:space="0" w:color="auto"/>
            <w:left w:val="none" w:sz="0" w:space="0" w:color="auto"/>
            <w:bottom w:val="none" w:sz="0" w:space="0" w:color="auto"/>
            <w:right w:val="none" w:sz="0" w:space="0" w:color="auto"/>
          </w:divBdr>
        </w:div>
        <w:div w:id="1605989923">
          <w:marLeft w:val="640"/>
          <w:marRight w:val="0"/>
          <w:marTop w:val="0"/>
          <w:marBottom w:val="0"/>
          <w:divBdr>
            <w:top w:val="none" w:sz="0" w:space="0" w:color="auto"/>
            <w:left w:val="none" w:sz="0" w:space="0" w:color="auto"/>
            <w:bottom w:val="none" w:sz="0" w:space="0" w:color="auto"/>
            <w:right w:val="none" w:sz="0" w:space="0" w:color="auto"/>
          </w:divBdr>
        </w:div>
        <w:div w:id="1493906106">
          <w:marLeft w:val="640"/>
          <w:marRight w:val="0"/>
          <w:marTop w:val="0"/>
          <w:marBottom w:val="0"/>
          <w:divBdr>
            <w:top w:val="none" w:sz="0" w:space="0" w:color="auto"/>
            <w:left w:val="none" w:sz="0" w:space="0" w:color="auto"/>
            <w:bottom w:val="none" w:sz="0" w:space="0" w:color="auto"/>
            <w:right w:val="none" w:sz="0" w:space="0" w:color="auto"/>
          </w:divBdr>
        </w:div>
        <w:div w:id="819466752">
          <w:marLeft w:val="640"/>
          <w:marRight w:val="0"/>
          <w:marTop w:val="0"/>
          <w:marBottom w:val="0"/>
          <w:divBdr>
            <w:top w:val="none" w:sz="0" w:space="0" w:color="auto"/>
            <w:left w:val="none" w:sz="0" w:space="0" w:color="auto"/>
            <w:bottom w:val="none" w:sz="0" w:space="0" w:color="auto"/>
            <w:right w:val="none" w:sz="0" w:space="0" w:color="auto"/>
          </w:divBdr>
        </w:div>
        <w:div w:id="639118096">
          <w:marLeft w:val="640"/>
          <w:marRight w:val="0"/>
          <w:marTop w:val="0"/>
          <w:marBottom w:val="0"/>
          <w:divBdr>
            <w:top w:val="none" w:sz="0" w:space="0" w:color="auto"/>
            <w:left w:val="none" w:sz="0" w:space="0" w:color="auto"/>
            <w:bottom w:val="none" w:sz="0" w:space="0" w:color="auto"/>
            <w:right w:val="none" w:sz="0" w:space="0" w:color="auto"/>
          </w:divBdr>
        </w:div>
        <w:div w:id="238101049">
          <w:marLeft w:val="640"/>
          <w:marRight w:val="0"/>
          <w:marTop w:val="0"/>
          <w:marBottom w:val="0"/>
          <w:divBdr>
            <w:top w:val="none" w:sz="0" w:space="0" w:color="auto"/>
            <w:left w:val="none" w:sz="0" w:space="0" w:color="auto"/>
            <w:bottom w:val="none" w:sz="0" w:space="0" w:color="auto"/>
            <w:right w:val="none" w:sz="0" w:space="0" w:color="auto"/>
          </w:divBdr>
        </w:div>
        <w:div w:id="156307621">
          <w:marLeft w:val="640"/>
          <w:marRight w:val="0"/>
          <w:marTop w:val="0"/>
          <w:marBottom w:val="0"/>
          <w:divBdr>
            <w:top w:val="none" w:sz="0" w:space="0" w:color="auto"/>
            <w:left w:val="none" w:sz="0" w:space="0" w:color="auto"/>
            <w:bottom w:val="none" w:sz="0" w:space="0" w:color="auto"/>
            <w:right w:val="none" w:sz="0" w:space="0" w:color="auto"/>
          </w:divBdr>
        </w:div>
        <w:div w:id="385616180">
          <w:marLeft w:val="640"/>
          <w:marRight w:val="0"/>
          <w:marTop w:val="0"/>
          <w:marBottom w:val="0"/>
          <w:divBdr>
            <w:top w:val="none" w:sz="0" w:space="0" w:color="auto"/>
            <w:left w:val="none" w:sz="0" w:space="0" w:color="auto"/>
            <w:bottom w:val="none" w:sz="0" w:space="0" w:color="auto"/>
            <w:right w:val="none" w:sz="0" w:space="0" w:color="auto"/>
          </w:divBdr>
        </w:div>
        <w:div w:id="656226128">
          <w:marLeft w:val="640"/>
          <w:marRight w:val="0"/>
          <w:marTop w:val="0"/>
          <w:marBottom w:val="0"/>
          <w:divBdr>
            <w:top w:val="none" w:sz="0" w:space="0" w:color="auto"/>
            <w:left w:val="none" w:sz="0" w:space="0" w:color="auto"/>
            <w:bottom w:val="none" w:sz="0" w:space="0" w:color="auto"/>
            <w:right w:val="none" w:sz="0" w:space="0" w:color="auto"/>
          </w:divBdr>
        </w:div>
        <w:div w:id="63798722">
          <w:marLeft w:val="640"/>
          <w:marRight w:val="0"/>
          <w:marTop w:val="0"/>
          <w:marBottom w:val="0"/>
          <w:divBdr>
            <w:top w:val="none" w:sz="0" w:space="0" w:color="auto"/>
            <w:left w:val="none" w:sz="0" w:space="0" w:color="auto"/>
            <w:bottom w:val="none" w:sz="0" w:space="0" w:color="auto"/>
            <w:right w:val="none" w:sz="0" w:space="0" w:color="auto"/>
          </w:divBdr>
        </w:div>
        <w:div w:id="393503375">
          <w:marLeft w:val="640"/>
          <w:marRight w:val="0"/>
          <w:marTop w:val="0"/>
          <w:marBottom w:val="0"/>
          <w:divBdr>
            <w:top w:val="none" w:sz="0" w:space="0" w:color="auto"/>
            <w:left w:val="none" w:sz="0" w:space="0" w:color="auto"/>
            <w:bottom w:val="none" w:sz="0" w:space="0" w:color="auto"/>
            <w:right w:val="none" w:sz="0" w:space="0" w:color="auto"/>
          </w:divBdr>
        </w:div>
        <w:div w:id="723061418">
          <w:marLeft w:val="640"/>
          <w:marRight w:val="0"/>
          <w:marTop w:val="0"/>
          <w:marBottom w:val="0"/>
          <w:divBdr>
            <w:top w:val="none" w:sz="0" w:space="0" w:color="auto"/>
            <w:left w:val="none" w:sz="0" w:space="0" w:color="auto"/>
            <w:bottom w:val="none" w:sz="0" w:space="0" w:color="auto"/>
            <w:right w:val="none" w:sz="0" w:space="0" w:color="auto"/>
          </w:divBdr>
        </w:div>
        <w:div w:id="572549132">
          <w:marLeft w:val="640"/>
          <w:marRight w:val="0"/>
          <w:marTop w:val="0"/>
          <w:marBottom w:val="0"/>
          <w:divBdr>
            <w:top w:val="none" w:sz="0" w:space="0" w:color="auto"/>
            <w:left w:val="none" w:sz="0" w:space="0" w:color="auto"/>
            <w:bottom w:val="none" w:sz="0" w:space="0" w:color="auto"/>
            <w:right w:val="none" w:sz="0" w:space="0" w:color="auto"/>
          </w:divBdr>
        </w:div>
        <w:div w:id="1028144012">
          <w:marLeft w:val="640"/>
          <w:marRight w:val="0"/>
          <w:marTop w:val="0"/>
          <w:marBottom w:val="0"/>
          <w:divBdr>
            <w:top w:val="none" w:sz="0" w:space="0" w:color="auto"/>
            <w:left w:val="none" w:sz="0" w:space="0" w:color="auto"/>
            <w:bottom w:val="none" w:sz="0" w:space="0" w:color="auto"/>
            <w:right w:val="none" w:sz="0" w:space="0" w:color="auto"/>
          </w:divBdr>
        </w:div>
        <w:div w:id="2029409387">
          <w:marLeft w:val="640"/>
          <w:marRight w:val="0"/>
          <w:marTop w:val="0"/>
          <w:marBottom w:val="0"/>
          <w:divBdr>
            <w:top w:val="none" w:sz="0" w:space="0" w:color="auto"/>
            <w:left w:val="none" w:sz="0" w:space="0" w:color="auto"/>
            <w:bottom w:val="none" w:sz="0" w:space="0" w:color="auto"/>
            <w:right w:val="none" w:sz="0" w:space="0" w:color="auto"/>
          </w:divBdr>
        </w:div>
        <w:div w:id="829446488">
          <w:marLeft w:val="640"/>
          <w:marRight w:val="0"/>
          <w:marTop w:val="0"/>
          <w:marBottom w:val="0"/>
          <w:divBdr>
            <w:top w:val="none" w:sz="0" w:space="0" w:color="auto"/>
            <w:left w:val="none" w:sz="0" w:space="0" w:color="auto"/>
            <w:bottom w:val="none" w:sz="0" w:space="0" w:color="auto"/>
            <w:right w:val="none" w:sz="0" w:space="0" w:color="auto"/>
          </w:divBdr>
        </w:div>
        <w:div w:id="383675937">
          <w:marLeft w:val="640"/>
          <w:marRight w:val="0"/>
          <w:marTop w:val="0"/>
          <w:marBottom w:val="0"/>
          <w:divBdr>
            <w:top w:val="none" w:sz="0" w:space="0" w:color="auto"/>
            <w:left w:val="none" w:sz="0" w:space="0" w:color="auto"/>
            <w:bottom w:val="none" w:sz="0" w:space="0" w:color="auto"/>
            <w:right w:val="none" w:sz="0" w:space="0" w:color="auto"/>
          </w:divBdr>
        </w:div>
        <w:div w:id="135074208">
          <w:marLeft w:val="640"/>
          <w:marRight w:val="0"/>
          <w:marTop w:val="0"/>
          <w:marBottom w:val="0"/>
          <w:divBdr>
            <w:top w:val="none" w:sz="0" w:space="0" w:color="auto"/>
            <w:left w:val="none" w:sz="0" w:space="0" w:color="auto"/>
            <w:bottom w:val="none" w:sz="0" w:space="0" w:color="auto"/>
            <w:right w:val="none" w:sz="0" w:space="0" w:color="auto"/>
          </w:divBdr>
        </w:div>
        <w:div w:id="1051075798">
          <w:marLeft w:val="640"/>
          <w:marRight w:val="0"/>
          <w:marTop w:val="0"/>
          <w:marBottom w:val="0"/>
          <w:divBdr>
            <w:top w:val="none" w:sz="0" w:space="0" w:color="auto"/>
            <w:left w:val="none" w:sz="0" w:space="0" w:color="auto"/>
            <w:bottom w:val="none" w:sz="0" w:space="0" w:color="auto"/>
            <w:right w:val="none" w:sz="0" w:space="0" w:color="auto"/>
          </w:divBdr>
        </w:div>
        <w:div w:id="903836350">
          <w:marLeft w:val="640"/>
          <w:marRight w:val="0"/>
          <w:marTop w:val="0"/>
          <w:marBottom w:val="0"/>
          <w:divBdr>
            <w:top w:val="none" w:sz="0" w:space="0" w:color="auto"/>
            <w:left w:val="none" w:sz="0" w:space="0" w:color="auto"/>
            <w:bottom w:val="none" w:sz="0" w:space="0" w:color="auto"/>
            <w:right w:val="none" w:sz="0" w:space="0" w:color="auto"/>
          </w:divBdr>
        </w:div>
        <w:div w:id="228660354">
          <w:marLeft w:val="640"/>
          <w:marRight w:val="0"/>
          <w:marTop w:val="0"/>
          <w:marBottom w:val="0"/>
          <w:divBdr>
            <w:top w:val="none" w:sz="0" w:space="0" w:color="auto"/>
            <w:left w:val="none" w:sz="0" w:space="0" w:color="auto"/>
            <w:bottom w:val="none" w:sz="0" w:space="0" w:color="auto"/>
            <w:right w:val="none" w:sz="0" w:space="0" w:color="auto"/>
          </w:divBdr>
        </w:div>
        <w:div w:id="1441753632">
          <w:marLeft w:val="640"/>
          <w:marRight w:val="0"/>
          <w:marTop w:val="0"/>
          <w:marBottom w:val="0"/>
          <w:divBdr>
            <w:top w:val="none" w:sz="0" w:space="0" w:color="auto"/>
            <w:left w:val="none" w:sz="0" w:space="0" w:color="auto"/>
            <w:bottom w:val="none" w:sz="0" w:space="0" w:color="auto"/>
            <w:right w:val="none" w:sz="0" w:space="0" w:color="auto"/>
          </w:divBdr>
        </w:div>
        <w:div w:id="77600435">
          <w:marLeft w:val="640"/>
          <w:marRight w:val="0"/>
          <w:marTop w:val="0"/>
          <w:marBottom w:val="0"/>
          <w:divBdr>
            <w:top w:val="none" w:sz="0" w:space="0" w:color="auto"/>
            <w:left w:val="none" w:sz="0" w:space="0" w:color="auto"/>
            <w:bottom w:val="none" w:sz="0" w:space="0" w:color="auto"/>
            <w:right w:val="none" w:sz="0" w:space="0" w:color="auto"/>
          </w:divBdr>
        </w:div>
        <w:div w:id="1416128002">
          <w:marLeft w:val="640"/>
          <w:marRight w:val="0"/>
          <w:marTop w:val="0"/>
          <w:marBottom w:val="0"/>
          <w:divBdr>
            <w:top w:val="none" w:sz="0" w:space="0" w:color="auto"/>
            <w:left w:val="none" w:sz="0" w:space="0" w:color="auto"/>
            <w:bottom w:val="none" w:sz="0" w:space="0" w:color="auto"/>
            <w:right w:val="none" w:sz="0" w:space="0" w:color="auto"/>
          </w:divBdr>
        </w:div>
      </w:divsChild>
    </w:div>
    <w:div w:id="216622679">
      <w:bodyDiv w:val="1"/>
      <w:marLeft w:val="0"/>
      <w:marRight w:val="0"/>
      <w:marTop w:val="0"/>
      <w:marBottom w:val="0"/>
      <w:divBdr>
        <w:top w:val="none" w:sz="0" w:space="0" w:color="auto"/>
        <w:left w:val="none" w:sz="0" w:space="0" w:color="auto"/>
        <w:bottom w:val="none" w:sz="0" w:space="0" w:color="auto"/>
        <w:right w:val="none" w:sz="0" w:space="0" w:color="auto"/>
      </w:divBdr>
      <w:divsChild>
        <w:div w:id="1274677802">
          <w:marLeft w:val="640"/>
          <w:marRight w:val="0"/>
          <w:marTop w:val="0"/>
          <w:marBottom w:val="0"/>
          <w:divBdr>
            <w:top w:val="none" w:sz="0" w:space="0" w:color="auto"/>
            <w:left w:val="none" w:sz="0" w:space="0" w:color="auto"/>
            <w:bottom w:val="none" w:sz="0" w:space="0" w:color="auto"/>
            <w:right w:val="none" w:sz="0" w:space="0" w:color="auto"/>
          </w:divBdr>
        </w:div>
        <w:div w:id="2093967598">
          <w:marLeft w:val="640"/>
          <w:marRight w:val="0"/>
          <w:marTop w:val="0"/>
          <w:marBottom w:val="0"/>
          <w:divBdr>
            <w:top w:val="none" w:sz="0" w:space="0" w:color="auto"/>
            <w:left w:val="none" w:sz="0" w:space="0" w:color="auto"/>
            <w:bottom w:val="none" w:sz="0" w:space="0" w:color="auto"/>
            <w:right w:val="none" w:sz="0" w:space="0" w:color="auto"/>
          </w:divBdr>
        </w:div>
        <w:div w:id="202907818">
          <w:marLeft w:val="640"/>
          <w:marRight w:val="0"/>
          <w:marTop w:val="0"/>
          <w:marBottom w:val="0"/>
          <w:divBdr>
            <w:top w:val="none" w:sz="0" w:space="0" w:color="auto"/>
            <w:left w:val="none" w:sz="0" w:space="0" w:color="auto"/>
            <w:bottom w:val="none" w:sz="0" w:space="0" w:color="auto"/>
            <w:right w:val="none" w:sz="0" w:space="0" w:color="auto"/>
          </w:divBdr>
        </w:div>
        <w:div w:id="814568094">
          <w:marLeft w:val="640"/>
          <w:marRight w:val="0"/>
          <w:marTop w:val="0"/>
          <w:marBottom w:val="0"/>
          <w:divBdr>
            <w:top w:val="none" w:sz="0" w:space="0" w:color="auto"/>
            <w:left w:val="none" w:sz="0" w:space="0" w:color="auto"/>
            <w:bottom w:val="none" w:sz="0" w:space="0" w:color="auto"/>
            <w:right w:val="none" w:sz="0" w:space="0" w:color="auto"/>
          </w:divBdr>
        </w:div>
        <w:div w:id="613705832">
          <w:marLeft w:val="640"/>
          <w:marRight w:val="0"/>
          <w:marTop w:val="0"/>
          <w:marBottom w:val="0"/>
          <w:divBdr>
            <w:top w:val="none" w:sz="0" w:space="0" w:color="auto"/>
            <w:left w:val="none" w:sz="0" w:space="0" w:color="auto"/>
            <w:bottom w:val="none" w:sz="0" w:space="0" w:color="auto"/>
            <w:right w:val="none" w:sz="0" w:space="0" w:color="auto"/>
          </w:divBdr>
        </w:div>
        <w:div w:id="360520389">
          <w:marLeft w:val="640"/>
          <w:marRight w:val="0"/>
          <w:marTop w:val="0"/>
          <w:marBottom w:val="0"/>
          <w:divBdr>
            <w:top w:val="none" w:sz="0" w:space="0" w:color="auto"/>
            <w:left w:val="none" w:sz="0" w:space="0" w:color="auto"/>
            <w:bottom w:val="none" w:sz="0" w:space="0" w:color="auto"/>
            <w:right w:val="none" w:sz="0" w:space="0" w:color="auto"/>
          </w:divBdr>
        </w:div>
        <w:div w:id="230391267">
          <w:marLeft w:val="640"/>
          <w:marRight w:val="0"/>
          <w:marTop w:val="0"/>
          <w:marBottom w:val="0"/>
          <w:divBdr>
            <w:top w:val="none" w:sz="0" w:space="0" w:color="auto"/>
            <w:left w:val="none" w:sz="0" w:space="0" w:color="auto"/>
            <w:bottom w:val="none" w:sz="0" w:space="0" w:color="auto"/>
            <w:right w:val="none" w:sz="0" w:space="0" w:color="auto"/>
          </w:divBdr>
        </w:div>
        <w:div w:id="604731050">
          <w:marLeft w:val="640"/>
          <w:marRight w:val="0"/>
          <w:marTop w:val="0"/>
          <w:marBottom w:val="0"/>
          <w:divBdr>
            <w:top w:val="none" w:sz="0" w:space="0" w:color="auto"/>
            <w:left w:val="none" w:sz="0" w:space="0" w:color="auto"/>
            <w:bottom w:val="none" w:sz="0" w:space="0" w:color="auto"/>
            <w:right w:val="none" w:sz="0" w:space="0" w:color="auto"/>
          </w:divBdr>
        </w:div>
        <w:div w:id="2094541750">
          <w:marLeft w:val="640"/>
          <w:marRight w:val="0"/>
          <w:marTop w:val="0"/>
          <w:marBottom w:val="0"/>
          <w:divBdr>
            <w:top w:val="none" w:sz="0" w:space="0" w:color="auto"/>
            <w:left w:val="none" w:sz="0" w:space="0" w:color="auto"/>
            <w:bottom w:val="none" w:sz="0" w:space="0" w:color="auto"/>
            <w:right w:val="none" w:sz="0" w:space="0" w:color="auto"/>
          </w:divBdr>
        </w:div>
        <w:div w:id="123548150">
          <w:marLeft w:val="640"/>
          <w:marRight w:val="0"/>
          <w:marTop w:val="0"/>
          <w:marBottom w:val="0"/>
          <w:divBdr>
            <w:top w:val="none" w:sz="0" w:space="0" w:color="auto"/>
            <w:left w:val="none" w:sz="0" w:space="0" w:color="auto"/>
            <w:bottom w:val="none" w:sz="0" w:space="0" w:color="auto"/>
            <w:right w:val="none" w:sz="0" w:space="0" w:color="auto"/>
          </w:divBdr>
        </w:div>
        <w:div w:id="1205869642">
          <w:marLeft w:val="640"/>
          <w:marRight w:val="0"/>
          <w:marTop w:val="0"/>
          <w:marBottom w:val="0"/>
          <w:divBdr>
            <w:top w:val="none" w:sz="0" w:space="0" w:color="auto"/>
            <w:left w:val="none" w:sz="0" w:space="0" w:color="auto"/>
            <w:bottom w:val="none" w:sz="0" w:space="0" w:color="auto"/>
            <w:right w:val="none" w:sz="0" w:space="0" w:color="auto"/>
          </w:divBdr>
        </w:div>
        <w:div w:id="1610165986">
          <w:marLeft w:val="640"/>
          <w:marRight w:val="0"/>
          <w:marTop w:val="0"/>
          <w:marBottom w:val="0"/>
          <w:divBdr>
            <w:top w:val="none" w:sz="0" w:space="0" w:color="auto"/>
            <w:left w:val="none" w:sz="0" w:space="0" w:color="auto"/>
            <w:bottom w:val="none" w:sz="0" w:space="0" w:color="auto"/>
            <w:right w:val="none" w:sz="0" w:space="0" w:color="auto"/>
          </w:divBdr>
        </w:div>
        <w:div w:id="950013962">
          <w:marLeft w:val="640"/>
          <w:marRight w:val="0"/>
          <w:marTop w:val="0"/>
          <w:marBottom w:val="0"/>
          <w:divBdr>
            <w:top w:val="none" w:sz="0" w:space="0" w:color="auto"/>
            <w:left w:val="none" w:sz="0" w:space="0" w:color="auto"/>
            <w:bottom w:val="none" w:sz="0" w:space="0" w:color="auto"/>
            <w:right w:val="none" w:sz="0" w:space="0" w:color="auto"/>
          </w:divBdr>
        </w:div>
        <w:div w:id="1632593025">
          <w:marLeft w:val="640"/>
          <w:marRight w:val="0"/>
          <w:marTop w:val="0"/>
          <w:marBottom w:val="0"/>
          <w:divBdr>
            <w:top w:val="none" w:sz="0" w:space="0" w:color="auto"/>
            <w:left w:val="none" w:sz="0" w:space="0" w:color="auto"/>
            <w:bottom w:val="none" w:sz="0" w:space="0" w:color="auto"/>
            <w:right w:val="none" w:sz="0" w:space="0" w:color="auto"/>
          </w:divBdr>
        </w:div>
        <w:div w:id="1514681927">
          <w:marLeft w:val="640"/>
          <w:marRight w:val="0"/>
          <w:marTop w:val="0"/>
          <w:marBottom w:val="0"/>
          <w:divBdr>
            <w:top w:val="none" w:sz="0" w:space="0" w:color="auto"/>
            <w:left w:val="none" w:sz="0" w:space="0" w:color="auto"/>
            <w:bottom w:val="none" w:sz="0" w:space="0" w:color="auto"/>
            <w:right w:val="none" w:sz="0" w:space="0" w:color="auto"/>
          </w:divBdr>
        </w:div>
        <w:div w:id="1503399121">
          <w:marLeft w:val="640"/>
          <w:marRight w:val="0"/>
          <w:marTop w:val="0"/>
          <w:marBottom w:val="0"/>
          <w:divBdr>
            <w:top w:val="none" w:sz="0" w:space="0" w:color="auto"/>
            <w:left w:val="none" w:sz="0" w:space="0" w:color="auto"/>
            <w:bottom w:val="none" w:sz="0" w:space="0" w:color="auto"/>
            <w:right w:val="none" w:sz="0" w:space="0" w:color="auto"/>
          </w:divBdr>
        </w:div>
        <w:div w:id="923995864">
          <w:marLeft w:val="640"/>
          <w:marRight w:val="0"/>
          <w:marTop w:val="0"/>
          <w:marBottom w:val="0"/>
          <w:divBdr>
            <w:top w:val="none" w:sz="0" w:space="0" w:color="auto"/>
            <w:left w:val="none" w:sz="0" w:space="0" w:color="auto"/>
            <w:bottom w:val="none" w:sz="0" w:space="0" w:color="auto"/>
            <w:right w:val="none" w:sz="0" w:space="0" w:color="auto"/>
          </w:divBdr>
        </w:div>
        <w:div w:id="44565415">
          <w:marLeft w:val="640"/>
          <w:marRight w:val="0"/>
          <w:marTop w:val="0"/>
          <w:marBottom w:val="0"/>
          <w:divBdr>
            <w:top w:val="none" w:sz="0" w:space="0" w:color="auto"/>
            <w:left w:val="none" w:sz="0" w:space="0" w:color="auto"/>
            <w:bottom w:val="none" w:sz="0" w:space="0" w:color="auto"/>
            <w:right w:val="none" w:sz="0" w:space="0" w:color="auto"/>
          </w:divBdr>
        </w:div>
        <w:div w:id="465586767">
          <w:marLeft w:val="640"/>
          <w:marRight w:val="0"/>
          <w:marTop w:val="0"/>
          <w:marBottom w:val="0"/>
          <w:divBdr>
            <w:top w:val="none" w:sz="0" w:space="0" w:color="auto"/>
            <w:left w:val="none" w:sz="0" w:space="0" w:color="auto"/>
            <w:bottom w:val="none" w:sz="0" w:space="0" w:color="auto"/>
            <w:right w:val="none" w:sz="0" w:space="0" w:color="auto"/>
          </w:divBdr>
        </w:div>
        <w:div w:id="1560361397">
          <w:marLeft w:val="640"/>
          <w:marRight w:val="0"/>
          <w:marTop w:val="0"/>
          <w:marBottom w:val="0"/>
          <w:divBdr>
            <w:top w:val="none" w:sz="0" w:space="0" w:color="auto"/>
            <w:left w:val="none" w:sz="0" w:space="0" w:color="auto"/>
            <w:bottom w:val="none" w:sz="0" w:space="0" w:color="auto"/>
            <w:right w:val="none" w:sz="0" w:space="0" w:color="auto"/>
          </w:divBdr>
        </w:div>
        <w:div w:id="1981836808">
          <w:marLeft w:val="640"/>
          <w:marRight w:val="0"/>
          <w:marTop w:val="0"/>
          <w:marBottom w:val="0"/>
          <w:divBdr>
            <w:top w:val="none" w:sz="0" w:space="0" w:color="auto"/>
            <w:left w:val="none" w:sz="0" w:space="0" w:color="auto"/>
            <w:bottom w:val="none" w:sz="0" w:space="0" w:color="auto"/>
            <w:right w:val="none" w:sz="0" w:space="0" w:color="auto"/>
          </w:divBdr>
        </w:div>
        <w:div w:id="1520898376">
          <w:marLeft w:val="640"/>
          <w:marRight w:val="0"/>
          <w:marTop w:val="0"/>
          <w:marBottom w:val="0"/>
          <w:divBdr>
            <w:top w:val="none" w:sz="0" w:space="0" w:color="auto"/>
            <w:left w:val="none" w:sz="0" w:space="0" w:color="auto"/>
            <w:bottom w:val="none" w:sz="0" w:space="0" w:color="auto"/>
            <w:right w:val="none" w:sz="0" w:space="0" w:color="auto"/>
          </w:divBdr>
        </w:div>
        <w:div w:id="183596929">
          <w:marLeft w:val="640"/>
          <w:marRight w:val="0"/>
          <w:marTop w:val="0"/>
          <w:marBottom w:val="0"/>
          <w:divBdr>
            <w:top w:val="none" w:sz="0" w:space="0" w:color="auto"/>
            <w:left w:val="none" w:sz="0" w:space="0" w:color="auto"/>
            <w:bottom w:val="none" w:sz="0" w:space="0" w:color="auto"/>
            <w:right w:val="none" w:sz="0" w:space="0" w:color="auto"/>
          </w:divBdr>
        </w:div>
        <w:div w:id="1227567808">
          <w:marLeft w:val="640"/>
          <w:marRight w:val="0"/>
          <w:marTop w:val="0"/>
          <w:marBottom w:val="0"/>
          <w:divBdr>
            <w:top w:val="none" w:sz="0" w:space="0" w:color="auto"/>
            <w:left w:val="none" w:sz="0" w:space="0" w:color="auto"/>
            <w:bottom w:val="none" w:sz="0" w:space="0" w:color="auto"/>
            <w:right w:val="none" w:sz="0" w:space="0" w:color="auto"/>
          </w:divBdr>
        </w:div>
        <w:div w:id="287976002">
          <w:marLeft w:val="640"/>
          <w:marRight w:val="0"/>
          <w:marTop w:val="0"/>
          <w:marBottom w:val="0"/>
          <w:divBdr>
            <w:top w:val="none" w:sz="0" w:space="0" w:color="auto"/>
            <w:left w:val="none" w:sz="0" w:space="0" w:color="auto"/>
            <w:bottom w:val="none" w:sz="0" w:space="0" w:color="auto"/>
            <w:right w:val="none" w:sz="0" w:space="0" w:color="auto"/>
          </w:divBdr>
        </w:div>
        <w:div w:id="807165901">
          <w:marLeft w:val="640"/>
          <w:marRight w:val="0"/>
          <w:marTop w:val="0"/>
          <w:marBottom w:val="0"/>
          <w:divBdr>
            <w:top w:val="none" w:sz="0" w:space="0" w:color="auto"/>
            <w:left w:val="none" w:sz="0" w:space="0" w:color="auto"/>
            <w:bottom w:val="none" w:sz="0" w:space="0" w:color="auto"/>
            <w:right w:val="none" w:sz="0" w:space="0" w:color="auto"/>
          </w:divBdr>
        </w:div>
        <w:div w:id="1913541233">
          <w:marLeft w:val="640"/>
          <w:marRight w:val="0"/>
          <w:marTop w:val="0"/>
          <w:marBottom w:val="0"/>
          <w:divBdr>
            <w:top w:val="none" w:sz="0" w:space="0" w:color="auto"/>
            <w:left w:val="none" w:sz="0" w:space="0" w:color="auto"/>
            <w:bottom w:val="none" w:sz="0" w:space="0" w:color="auto"/>
            <w:right w:val="none" w:sz="0" w:space="0" w:color="auto"/>
          </w:divBdr>
        </w:div>
        <w:div w:id="1777486112">
          <w:marLeft w:val="640"/>
          <w:marRight w:val="0"/>
          <w:marTop w:val="0"/>
          <w:marBottom w:val="0"/>
          <w:divBdr>
            <w:top w:val="none" w:sz="0" w:space="0" w:color="auto"/>
            <w:left w:val="none" w:sz="0" w:space="0" w:color="auto"/>
            <w:bottom w:val="none" w:sz="0" w:space="0" w:color="auto"/>
            <w:right w:val="none" w:sz="0" w:space="0" w:color="auto"/>
          </w:divBdr>
        </w:div>
        <w:div w:id="2118865950">
          <w:marLeft w:val="640"/>
          <w:marRight w:val="0"/>
          <w:marTop w:val="0"/>
          <w:marBottom w:val="0"/>
          <w:divBdr>
            <w:top w:val="none" w:sz="0" w:space="0" w:color="auto"/>
            <w:left w:val="none" w:sz="0" w:space="0" w:color="auto"/>
            <w:bottom w:val="none" w:sz="0" w:space="0" w:color="auto"/>
            <w:right w:val="none" w:sz="0" w:space="0" w:color="auto"/>
          </w:divBdr>
        </w:div>
        <w:div w:id="887108766">
          <w:marLeft w:val="640"/>
          <w:marRight w:val="0"/>
          <w:marTop w:val="0"/>
          <w:marBottom w:val="0"/>
          <w:divBdr>
            <w:top w:val="none" w:sz="0" w:space="0" w:color="auto"/>
            <w:left w:val="none" w:sz="0" w:space="0" w:color="auto"/>
            <w:bottom w:val="none" w:sz="0" w:space="0" w:color="auto"/>
            <w:right w:val="none" w:sz="0" w:space="0" w:color="auto"/>
          </w:divBdr>
        </w:div>
        <w:div w:id="821697599">
          <w:marLeft w:val="640"/>
          <w:marRight w:val="0"/>
          <w:marTop w:val="0"/>
          <w:marBottom w:val="0"/>
          <w:divBdr>
            <w:top w:val="none" w:sz="0" w:space="0" w:color="auto"/>
            <w:left w:val="none" w:sz="0" w:space="0" w:color="auto"/>
            <w:bottom w:val="none" w:sz="0" w:space="0" w:color="auto"/>
            <w:right w:val="none" w:sz="0" w:space="0" w:color="auto"/>
          </w:divBdr>
        </w:div>
        <w:div w:id="776095826">
          <w:marLeft w:val="640"/>
          <w:marRight w:val="0"/>
          <w:marTop w:val="0"/>
          <w:marBottom w:val="0"/>
          <w:divBdr>
            <w:top w:val="none" w:sz="0" w:space="0" w:color="auto"/>
            <w:left w:val="none" w:sz="0" w:space="0" w:color="auto"/>
            <w:bottom w:val="none" w:sz="0" w:space="0" w:color="auto"/>
            <w:right w:val="none" w:sz="0" w:space="0" w:color="auto"/>
          </w:divBdr>
        </w:div>
        <w:div w:id="383526872">
          <w:marLeft w:val="640"/>
          <w:marRight w:val="0"/>
          <w:marTop w:val="0"/>
          <w:marBottom w:val="0"/>
          <w:divBdr>
            <w:top w:val="none" w:sz="0" w:space="0" w:color="auto"/>
            <w:left w:val="none" w:sz="0" w:space="0" w:color="auto"/>
            <w:bottom w:val="none" w:sz="0" w:space="0" w:color="auto"/>
            <w:right w:val="none" w:sz="0" w:space="0" w:color="auto"/>
          </w:divBdr>
        </w:div>
        <w:div w:id="391269986">
          <w:marLeft w:val="640"/>
          <w:marRight w:val="0"/>
          <w:marTop w:val="0"/>
          <w:marBottom w:val="0"/>
          <w:divBdr>
            <w:top w:val="none" w:sz="0" w:space="0" w:color="auto"/>
            <w:left w:val="none" w:sz="0" w:space="0" w:color="auto"/>
            <w:bottom w:val="none" w:sz="0" w:space="0" w:color="auto"/>
            <w:right w:val="none" w:sz="0" w:space="0" w:color="auto"/>
          </w:divBdr>
        </w:div>
        <w:div w:id="610018852">
          <w:marLeft w:val="640"/>
          <w:marRight w:val="0"/>
          <w:marTop w:val="0"/>
          <w:marBottom w:val="0"/>
          <w:divBdr>
            <w:top w:val="none" w:sz="0" w:space="0" w:color="auto"/>
            <w:left w:val="none" w:sz="0" w:space="0" w:color="auto"/>
            <w:bottom w:val="none" w:sz="0" w:space="0" w:color="auto"/>
            <w:right w:val="none" w:sz="0" w:space="0" w:color="auto"/>
          </w:divBdr>
        </w:div>
        <w:div w:id="885214146">
          <w:marLeft w:val="640"/>
          <w:marRight w:val="0"/>
          <w:marTop w:val="0"/>
          <w:marBottom w:val="0"/>
          <w:divBdr>
            <w:top w:val="none" w:sz="0" w:space="0" w:color="auto"/>
            <w:left w:val="none" w:sz="0" w:space="0" w:color="auto"/>
            <w:bottom w:val="none" w:sz="0" w:space="0" w:color="auto"/>
            <w:right w:val="none" w:sz="0" w:space="0" w:color="auto"/>
          </w:divBdr>
        </w:div>
        <w:div w:id="1712999535">
          <w:marLeft w:val="640"/>
          <w:marRight w:val="0"/>
          <w:marTop w:val="0"/>
          <w:marBottom w:val="0"/>
          <w:divBdr>
            <w:top w:val="none" w:sz="0" w:space="0" w:color="auto"/>
            <w:left w:val="none" w:sz="0" w:space="0" w:color="auto"/>
            <w:bottom w:val="none" w:sz="0" w:space="0" w:color="auto"/>
            <w:right w:val="none" w:sz="0" w:space="0" w:color="auto"/>
          </w:divBdr>
        </w:div>
        <w:div w:id="1717241471">
          <w:marLeft w:val="640"/>
          <w:marRight w:val="0"/>
          <w:marTop w:val="0"/>
          <w:marBottom w:val="0"/>
          <w:divBdr>
            <w:top w:val="none" w:sz="0" w:space="0" w:color="auto"/>
            <w:left w:val="none" w:sz="0" w:space="0" w:color="auto"/>
            <w:bottom w:val="none" w:sz="0" w:space="0" w:color="auto"/>
            <w:right w:val="none" w:sz="0" w:space="0" w:color="auto"/>
          </w:divBdr>
        </w:div>
        <w:div w:id="1042629924">
          <w:marLeft w:val="640"/>
          <w:marRight w:val="0"/>
          <w:marTop w:val="0"/>
          <w:marBottom w:val="0"/>
          <w:divBdr>
            <w:top w:val="none" w:sz="0" w:space="0" w:color="auto"/>
            <w:left w:val="none" w:sz="0" w:space="0" w:color="auto"/>
            <w:bottom w:val="none" w:sz="0" w:space="0" w:color="auto"/>
            <w:right w:val="none" w:sz="0" w:space="0" w:color="auto"/>
          </w:divBdr>
        </w:div>
        <w:div w:id="596912911">
          <w:marLeft w:val="640"/>
          <w:marRight w:val="0"/>
          <w:marTop w:val="0"/>
          <w:marBottom w:val="0"/>
          <w:divBdr>
            <w:top w:val="none" w:sz="0" w:space="0" w:color="auto"/>
            <w:left w:val="none" w:sz="0" w:space="0" w:color="auto"/>
            <w:bottom w:val="none" w:sz="0" w:space="0" w:color="auto"/>
            <w:right w:val="none" w:sz="0" w:space="0" w:color="auto"/>
          </w:divBdr>
        </w:div>
        <w:div w:id="78525482">
          <w:marLeft w:val="640"/>
          <w:marRight w:val="0"/>
          <w:marTop w:val="0"/>
          <w:marBottom w:val="0"/>
          <w:divBdr>
            <w:top w:val="none" w:sz="0" w:space="0" w:color="auto"/>
            <w:left w:val="none" w:sz="0" w:space="0" w:color="auto"/>
            <w:bottom w:val="none" w:sz="0" w:space="0" w:color="auto"/>
            <w:right w:val="none" w:sz="0" w:space="0" w:color="auto"/>
          </w:divBdr>
        </w:div>
        <w:div w:id="1413233592">
          <w:marLeft w:val="640"/>
          <w:marRight w:val="0"/>
          <w:marTop w:val="0"/>
          <w:marBottom w:val="0"/>
          <w:divBdr>
            <w:top w:val="none" w:sz="0" w:space="0" w:color="auto"/>
            <w:left w:val="none" w:sz="0" w:space="0" w:color="auto"/>
            <w:bottom w:val="none" w:sz="0" w:space="0" w:color="auto"/>
            <w:right w:val="none" w:sz="0" w:space="0" w:color="auto"/>
          </w:divBdr>
        </w:div>
        <w:div w:id="143591544">
          <w:marLeft w:val="640"/>
          <w:marRight w:val="0"/>
          <w:marTop w:val="0"/>
          <w:marBottom w:val="0"/>
          <w:divBdr>
            <w:top w:val="none" w:sz="0" w:space="0" w:color="auto"/>
            <w:left w:val="none" w:sz="0" w:space="0" w:color="auto"/>
            <w:bottom w:val="none" w:sz="0" w:space="0" w:color="auto"/>
            <w:right w:val="none" w:sz="0" w:space="0" w:color="auto"/>
          </w:divBdr>
        </w:div>
        <w:div w:id="2020812763">
          <w:marLeft w:val="640"/>
          <w:marRight w:val="0"/>
          <w:marTop w:val="0"/>
          <w:marBottom w:val="0"/>
          <w:divBdr>
            <w:top w:val="none" w:sz="0" w:space="0" w:color="auto"/>
            <w:left w:val="none" w:sz="0" w:space="0" w:color="auto"/>
            <w:bottom w:val="none" w:sz="0" w:space="0" w:color="auto"/>
            <w:right w:val="none" w:sz="0" w:space="0" w:color="auto"/>
          </w:divBdr>
        </w:div>
        <w:div w:id="380447563">
          <w:marLeft w:val="640"/>
          <w:marRight w:val="0"/>
          <w:marTop w:val="0"/>
          <w:marBottom w:val="0"/>
          <w:divBdr>
            <w:top w:val="none" w:sz="0" w:space="0" w:color="auto"/>
            <w:left w:val="none" w:sz="0" w:space="0" w:color="auto"/>
            <w:bottom w:val="none" w:sz="0" w:space="0" w:color="auto"/>
            <w:right w:val="none" w:sz="0" w:space="0" w:color="auto"/>
          </w:divBdr>
        </w:div>
        <w:div w:id="1643193696">
          <w:marLeft w:val="640"/>
          <w:marRight w:val="0"/>
          <w:marTop w:val="0"/>
          <w:marBottom w:val="0"/>
          <w:divBdr>
            <w:top w:val="none" w:sz="0" w:space="0" w:color="auto"/>
            <w:left w:val="none" w:sz="0" w:space="0" w:color="auto"/>
            <w:bottom w:val="none" w:sz="0" w:space="0" w:color="auto"/>
            <w:right w:val="none" w:sz="0" w:space="0" w:color="auto"/>
          </w:divBdr>
        </w:div>
        <w:div w:id="2008901815">
          <w:marLeft w:val="640"/>
          <w:marRight w:val="0"/>
          <w:marTop w:val="0"/>
          <w:marBottom w:val="0"/>
          <w:divBdr>
            <w:top w:val="none" w:sz="0" w:space="0" w:color="auto"/>
            <w:left w:val="none" w:sz="0" w:space="0" w:color="auto"/>
            <w:bottom w:val="none" w:sz="0" w:space="0" w:color="auto"/>
            <w:right w:val="none" w:sz="0" w:space="0" w:color="auto"/>
          </w:divBdr>
        </w:div>
        <w:div w:id="1583836986">
          <w:marLeft w:val="640"/>
          <w:marRight w:val="0"/>
          <w:marTop w:val="0"/>
          <w:marBottom w:val="0"/>
          <w:divBdr>
            <w:top w:val="none" w:sz="0" w:space="0" w:color="auto"/>
            <w:left w:val="none" w:sz="0" w:space="0" w:color="auto"/>
            <w:bottom w:val="none" w:sz="0" w:space="0" w:color="auto"/>
            <w:right w:val="none" w:sz="0" w:space="0" w:color="auto"/>
          </w:divBdr>
        </w:div>
        <w:div w:id="473985661">
          <w:marLeft w:val="640"/>
          <w:marRight w:val="0"/>
          <w:marTop w:val="0"/>
          <w:marBottom w:val="0"/>
          <w:divBdr>
            <w:top w:val="none" w:sz="0" w:space="0" w:color="auto"/>
            <w:left w:val="none" w:sz="0" w:space="0" w:color="auto"/>
            <w:bottom w:val="none" w:sz="0" w:space="0" w:color="auto"/>
            <w:right w:val="none" w:sz="0" w:space="0" w:color="auto"/>
          </w:divBdr>
        </w:div>
        <w:div w:id="1120994859">
          <w:marLeft w:val="640"/>
          <w:marRight w:val="0"/>
          <w:marTop w:val="0"/>
          <w:marBottom w:val="0"/>
          <w:divBdr>
            <w:top w:val="none" w:sz="0" w:space="0" w:color="auto"/>
            <w:left w:val="none" w:sz="0" w:space="0" w:color="auto"/>
            <w:bottom w:val="none" w:sz="0" w:space="0" w:color="auto"/>
            <w:right w:val="none" w:sz="0" w:space="0" w:color="auto"/>
          </w:divBdr>
        </w:div>
        <w:div w:id="539900889">
          <w:marLeft w:val="640"/>
          <w:marRight w:val="0"/>
          <w:marTop w:val="0"/>
          <w:marBottom w:val="0"/>
          <w:divBdr>
            <w:top w:val="none" w:sz="0" w:space="0" w:color="auto"/>
            <w:left w:val="none" w:sz="0" w:space="0" w:color="auto"/>
            <w:bottom w:val="none" w:sz="0" w:space="0" w:color="auto"/>
            <w:right w:val="none" w:sz="0" w:space="0" w:color="auto"/>
          </w:divBdr>
        </w:div>
        <w:div w:id="40181454">
          <w:marLeft w:val="640"/>
          <w:marRight w:val="0"/>
          <w:marTop w:val="0"/>
          <w:marBottom w:val="0"/>
          <w:divBdr>
            <w:top w:val="none" w:sz="0" w:space="0" w:color="auto"/>
            <w:left w:val="none" w:sz="0" w:space="0" w:color="auto"/>
            <w:bottom w:val="none" w:sz="0" w:space="0" w:color="auto"/>
            <w:right w:val="none" w:sz="0" w:space="0" w:color="auto"/>
          </w:divBdr>
        </w:div>
        <w:div w:id="1761415193">
          <w:marLeft w:val="640"/>
          <w:marRight w:val="0"/>
          <w:marTop w:val="0"/>
          <w:marBottom w:val="0"/>
          <w:divBdr>
            <w:top w:val="none" w:sz="0" w:space="0" w:color="auto"/>
            <w:left w:val="none" w:sz="0" w:space="0" w:color="auto"/>
            <w:bottom w:val="none" w:sz="0" w:space="0" w:color="auto"/>
            <w:right w:val="none" w:sz="0" w:space="0" w:color="auto"/>
          </w:divBdr>
        </w:div>
      </w:divsChild>
    </w:div>
    <w:div w:id="305549273">
      <w:bodyDiv w:val="1"/>
      <w:marLeft w:val="0"/>
      <w:marRight w:val="0"/>
      <w:marTop w:val="0"/>
      <w:marBottom w:val="0"/>
      <w:divBdr>
        <w:top w:val="none" w:sz="0" w:space="0" w:color="auto"/>
        <w:left w:val="none" w:sz="0" w:space="0" w:color="auto"/>
        <w:bottom w:val="none" w:sz="0" w:space="0" w:color="auto"/>
        <w:right w:val="none" w:sz="0" w:space="0" w:color="auto"/>
      </w:divBdr>
      <w:divsChild>
        <w:div w:id="1832745472">
          <w:marLeft w:val="640"/>
          <w:marRight w:val="0"/>
          <w:marTop w:val="0"/>
          <w:marBottom w:val="0"/>
          <w:divBdr>
            <w:top w:val="none" w:sz="0" w:space="0" w:color="auto"/>
            <w:left w:val="none" w:sz="0" w:space="0" w:color="auto"/>
            <w:bottom w:val="none" w:sz="0" w:space="0" w:color="auto"/>
            <w:right w:val="none" w:sz="0" w:space="0" w:color="auto"/>
          </w:divBdr>
        </w:div>
        <w:div w:id="35204678">
          <w:marLeft w:val="640"/>
          <w:marRight w:val="0"/>
          <w:marTop w:val="0"/>
          <w:marBottom w:val="0"/>
          <w:divBdr>
            <w:top w:val="none" w:sz="0" w:space="0" w:color="auto"/>
            <w:left w:val="none" w:sz="0" w:space="0" w:color="auto"/>
            <w:bottom w:val="none" w:sz="0" w:space="0" w:color="auto"/>
            <w:right w:val="none" w:sz="0" w:space="0" w:color="auto"/>
          </w:divBdr>
        </w:div>
        <w:div w:id="1171410979">
          <w:marLeft w:val="640"/>
          <w:marRight w:val="0"/>
          <w:marTop w:val="0"/>
          <w:marBottom w:val="0"/>
          <w:divBdr>
            <w:top w:val="none" w:sz="0" w:space="0" w:color="auto"/>
            <w:left w:val="none" w:sz="0" w:space="0" w:color="auto"/>
            <w:bottom w:val="none" w:sz="0" w:space="0" w:color="auto"/>
            <w:right w:val="none" w:sz="0" w:space="0" w:color="auto"/>
          </w:divBdr>
        </w:div>
        <w:div w:id="2024696572">
          <w:marLeft w:val="640"/>
          <w:marRight w:val="0"/>
          <w:marTop w:val="0"/>
          <w:marBottom w:val="0"/>
          <w:divBdr>
            <w:top w:val="none" w:sz="0" w:space="0" w:color="auto"/>
            <w:left w:val="none" w:sz="0" w:space="0" w:color="auto"/>
            <w:bottom w:val="none" w:sz="0" w:space="0" w:color="auto"/>
            <w:right w:val="none" w:sz="0" w:space="0" w:color="auto"/>
          </w:divBdr>
        </w:div>
        <w:div w:id="1691755991">
          <w:marLeft w:val="640"/>
          <w:marRight w:val="0"/>
          <w:marTop w:val="0"/>
          <w:marBottom w:val="0"/>
          <w:divBdr>
            <w:top w:val="none" w:sz="0" w:space="0" w:color="auto"/>
            <w:left w:val="none" w:sz="0" w:space="0" w:color="auto"/>
            <w:bottom w:val="none" w:sz="0" w:space="0" w:color="auto"/>
            <w:right w:val="none" w:sz="0" w:space="0" w:color="auto"/>
          </w:divBdr>
        </w:div>
        <w:div w:id="977104079">
          <w:marLeft w:val="640"/>
          <w:marRight w:val="0"/>
          <w:marTop w:val="0"/>
          <w:marBottom w:val="0"/>
          <w:divBdr>
            <w:top w:val="none" w:sz="0" w:space="0" w:color="auto"/>
            <w:left w:val="none" w:sz="0" w:space="0" w:color="auto"/>
            <w:bottom w:val="none" w:sz="0" w:space="0" w:color="auto"/>
            <w:right w:val="none" w:sz="0" w:space="0" w:color="auto"/>
          </w:divBdr>
        </w:div>
        <w:div w:id="1739597534">
          <w:marLeft w:val="640"/>
          <w:marRight w:val="0"/>
          <w:marTop w:val="0"/>
          <w:marBottom w:val="0"/>
          <w:divBdr>
            <w:top w:val="none" w:sz="0" w:space="0" w:color="auto"/>
            <w:left w:val="none" w:sz="0" w:space="0" w:color="auto"/>
            <w:bottom w:val="none" w:sz="0" w:space="0" w:color="auto"/>
            <w:right w:val="none" w:sz="0" w:space="0" w:color="auto"/>
          </w:divBdr>
        </w:div>
        <w:div w:id="351414656">
          <w:marLeft w:val="640"/>
          <w:marRight w:val="0"/>
          <w:marTop w:val="0"/>
          <w:marBottom w:val="0"/>
          <w:divBdr>
            <w:top w:val="none" w:sz="0" w:space="0" w:color="auto"/>
            <w:left w:val="none" w:sz="0" w:space="0" w:color="auto"/>
            <w:bottom w:val="none" w:sz="0" w:space="0" w:color="auto"/>
            <w:right w:val="none" w:sz="0" w:space="0" w:color="auto"/>
          </w:divBdr>
        </w:div>
        <w:div w:id="829951854">
          <w:marLeft w:val="640"/>
          <w:marRight w:val="0"/>
          <w:marTop w:val="0"/>
          <w:marBottom w:val="0"/>
          <w:divBdr>
            <w:top w:val="none" w:sz="0" w:space="0" w:color="auto"/>
            <w:left w:val="none" w:sz="0" w:space="0" w:color="auto"/>
            <w:bottom w:val="none" w:sz="0" w:space="0" w:color="auto"/>
            <w:right w:val="none" w:sz="0" w:space="0" w:color="auto"/>
          </w:divBdr>
        </w:div>
        <w:div w:id="1800222308">
          <w:marLeft w:val="640"/>
          <w:marRight w:val="0"/>
          <w:marTop w:val="0"/>
          <w:marBottom w:val="0"/>
          <w:divBdr>
            <w:top w:val="none" w:sz="0" w:space="0" w:color="auto"/>
            <w:left w:val="none" w:sz="0" w:space="0" w:color="auto"/>
            <w:bottom w:val="none" w:sz="0" w:space="0" w:color="auto"/>
            <w:right w:val="none" w:sz="0" w:space="0" w:color="auto"/>
          </w:divBdr>
        </w:div>
        <w:div w:id="732700633">
          <w:marLeft w:val="640"/>
          <w:marRight w:val="0"/>
          <w:marTop w:val="0"/>
          <w:marBottom w:val="0"/>
          <w:divBdr>
            <w:top w:val="none" w:sz="0" w:space="0" w:color="auto"/>
            <w:left w:val="none" w:sz="0" w:space="0" w:color="auto"/>
            <w:bottom w:val="none" w:sz="0" w:space="0" w:color="auto"/>
            <w:right w:val="none" w:sz="0" w:space="0" w:color="auto"/>
          </w:divBdr>
        </w:div>
        <w:div w:id="1370951344">
          <w:marLeft w:val="640"/>
          <w:marRight w:val="0"/>
          <w:marTop w:val="0"/>
          <w:marBottom w:val="0"/>
          <w:divBdr>
            <w:top w:val="none" w:sz="0" w:space="0" w:color="auto"/>
            <w:left w:val="none" w:sz="0" w:space="0" w:color="auto"/>
            <w:bottom w:val="none" w:sz="0" w:space="0" w:color="auto"/>
            <w:right w:val="none" w:sz="0" w:space="0" w:color="auto"/>
          </w:divBdr>
        </w:div>
        <w:div w:id="1908299256">
          <w:marLeft w:val="640"/>
          <w:marRight w:val="0"/>
          <w:marTop w:val="0"/>
          <w:marBottom w:val="0"/>
          <w:divBdr>
            <w:top w:val="none" w:sz="0" w:space="0" w:color="auto"/>
            <w:left w:val="none" w:sz="0" w:space="0" w:color="auto"/>
            <w:bottom w:val="none" w:sz="0" w:space="0" w:color="auto"/>
            <w:right w:val="none" w:sz="0" w:space="0" w:color="auto"/>
          </w:divBdr>
        </w:div>
        <w:div w:id="781266558">
          <w:marLeft w:val="640"/>
          <w:marRight w:val="0"/>
          <w:marTop w:val="0"/>
          <w:marBottom w:val="0"/>
          <w:divBdr>
            <w:top w:val="none" w:sz="0" w:space="0" w:color="auto"/>
            <w:left w:val="none" w:sz="0" w:space="0" w:color="auto"/>
            <w:bottom w:val="none" w:sz="0" w:space="0" w:color="auto"/>
            <w:right w:val="none" w:sz="0" w:space="0" w:color="auto"/>
          </w:divBdr>
        </w:div>
        <w:div w:id="1047530141">
          <w:marLeft w:val="640"/>
          <w:marRight w:val="0"/>
          <w:marTop w:val="0"/>
          <w:marBottom w:val="0"/>
          <w:divBdr>
            <w:top w:val="none" w:sz="0" w:space="0" w:color="auto"/>
            <w:left w:val="none" w:sz="0" w:space="0" w:color="auto"/>
            <w:bottom w:val="none" w:sz="0" w:space="0" w:color="auto"/>
            <w:right w:val="none" w:sz="0" w:space="0" w:color="auto"/>
          </w:divBdr>
        </w:div>
        <w:div w:id="1142045590">
          <w:marLeft w:val="640"/>
          <w:marRight w:val="0"/>
          <w:marTop w:val="0"/>
          <w:marBottom w:val="0"/>
          <w:divBdr>
            <w:top w:val="none" w:sz="0" w:space="0" w:color="auto"/>
            <w:left w:val="none" w:sz="0" w:space="0" w:color="auto"/>
            <w:bottom w:val="none" w:sz="0" w:space="0" w:color="auto"/>
            <w:right w:val="none" w:sz="0" w:space="0" w:color="auto"/>
          </w:divBdr>
        </w:div>
        <w:div w:id="16737943">
          <w:marLeft w:val="640"/>
          <w:marRight w:val="0"/>
          <w:marTop w:val="0"/>
          <w:marBottom w:val="0"/>
          <w:divBdr>
            <w:top w:val="none" w:sz="0" w:space="0" w:color="auto"/>
            <w:left w:val="none" w:sz="0" w:space="0" w:color="auto"/>
            <w:bottom w:val="none" w:sz="0" w:space="0" w:color="auto"/>
            <w:right w:val="none" w:sz="0" w:space="0" w:color="auto"/>
          </w:divBdr>
        </w:div>
        <w:div w:id="1642881082">
          <w:marLeft w:val="640"/>
          <w:marRight w:val="0"/>
          <w:marTop w:val="0"/>
          <w:marBottom w:val="0"/>
          <w:divBdr>
            <w:top w:val="none" w:sz="0" w:space="0" w:color="auto"/>
            <w:left w:val="none" w:sz="0" w:space="0" w:color="auto"/>
            <w:bottom w:val="none" w:sz="0" w:space="0" w:color="auto"/>
            <w:right w:val="none" w:sz="0" w:space="0" w:color="auto"/>
          </w:divBdr>
        </w:div>
        <w:div w:id="630136619">
          <w:marLeft w:val="640"/>
          <w:marRight w:val="0"/>
          <w:marTop w:val="0"/>
          <w:marBottom w:val="0"/>
          <w:divBdr>
            <w:top w:val="none" w:sz="0" w:space="0" w:color="auto"/>
            <w:left w:val="none" w:sz="0" w:space="0" w:color="auto"/>
            <w:bottom w:val="none" w:sz="0" w:space="0" w:color="auto"/>
            <w:right w:val="none" w:sz="0" w:space="0" w:color="auto"/>
          </w:divBdr>
        </w:div>
        <w:div w:id="1489634024">
          <w:marLeft w:val="640"/>
          <w:marRight w:val="0"/>
          <w:marTop w:val="0"/>
          <w:marBottom w:val="0"/>
          <w:divBdr>
            <w:top w:val="none" w:sz="0" w:space="0" w:color="auto"/>
            <w:left w:val="none" w:sz="0" w:space="0" w:color="auto"/>
            <w:bottom w:val="none" w:sz="0" w:space="0" w:color="auto"/>
            <w:right w:val="none" w:sz="0" w:space="0" w:color="auto"/>
          </w:divBdr>
        </w:div>
        <w:div w:id="170075141">
          <w:marLeft w:val="640"/>
          <w:marRight w:val="0"/>
          <w:marTop w:val="0"/>
          <w:marBottom w:val="0"/>
          <w:divBdr>
            <w:top w:val="none" w:sz="0" w:space="0" w:color="auto"/>
            <w:left w:val="none" w:sz="0" w:space="0" w:color="auto"/>
            <w:bottom w:val="none" w:sz="0" w:space="0" w:color="auto"/>
            <w:right w:val="none" w:sz="0" w:space="0" w:color="auto"/>
          </w:divBdr>
        </w:div>
        <w:div w:id="1891263403">
          <w:marLeft w:val="640"/>
          <w:marRight w:val="0"/>
          <w:marTop w:val="0"/>
          <w:marBottom w:val="0"/>
          <w:divBdr>
            <w:top w:val="none" w:sz="0" w:space="0" w:color="auto"/>
            <w:left w:val="none" w:sz="0" w:space="0" w:color="auto"/>
            <w:bottom w:val="none" w:sz="0" w:space="0" w:color="auto"/>
            <w:right w:val="none" w:sz="0" w:space="0" w:color="auto"/>
          </w:divBdr>
        </w:div>
        <w:div w:id="1236282710">
          <w:marLeft w:val="640"/>
          <w:marRight w:val="0"/>
          <w:marTop w:val="0"/>
          <w:marBottom w:val="0"/>
          <w:divBdr>
            <w:top w:val="none" w:sz="0" w:space="0" w:color="auto"/>
            <w:left w:val="none" w:sz="0" w:space="0" w:color="auto"/>
            <w:bottom w:val="none" w:sz="0" w:space="0" w:color="auto"/>
            <w:right w:val="none" w:sz="0" w:space="0" w:color="auto"/>
          </w:divBdr>
        </w:div>
        <w:div w:id="1355616657">
          <w:marLeft w:val="640"/>
          <w:marRight w:val="0"/>
          <w:marTop w:val="0"/>
          <w:marBottom w:val="0"/>
          <w:divBdr>
            <w:top w:val="none" w:sz="0" w:space="0" w:color="auto"/>
            <w:left w:val="none" w:sz="0" w:space="0" w:color="auto"/>
            <w:bottom w:val="none" w:sz="0" w:space="0" w:color="auto"/>
            <w:right w:val="none" w:sz="0" w:space="0" w:color="auto"/>
          </w:divBdr>
        </w:div>
        <w:div w:id="1965110794">
          <w:marLeft w:val="640"/>
          <w:marRight w:val="0"/>
          <w:marTop w:val="0"/>
          <w:marBottom w:val="0"/>
          <w:divBdr>
            <w:top w:val="none" w:sz="0" w:space="0" w:color="auto"/>
            <w:left w:val="none" w:sz="0" w:space="0" w:color="auto"/>
            <w:bottom w:val="none" w:sz="0" w:space="0" w:color="auto"/>
            <w:right w:val="none" w:sz="0" w:space="0" w:color="auto"/>
          </w:divBdr>
        </w:div>
        <w:div w:id="1113744798">
          <w:marLeft w:val="640"/>
          <w:marRight w:val="0"/>
          <w:marTop w:val="0"/>
          <w:marBottom w:val="0"/>
          <w:divBdr>
            <w:top w:val="none" w:sz="0" w:space="0" w:color="auto"/>
            <w:left w:val="none" w:sz="0" w:space="0" w:color="auto"/>
            <w:bottom w:val="none" w:sz="0" w:space="0" w:color="auto"/>
            <w:right w:val="none" w:sz="0" w:space="0" w:color="auto"/>
          </w:divBdr>
        </w:div>
        <w:div w:id="201138160">
          <w:marLeft w:val="640"/>
          <w:marRight w:val="0"/>
          <w:marTop w:val="0"/>
          <w:marBottom w:val="0"/>
          <w:divBdr>
            <w:top w:val="none" w:sz="0" w:space="0" w:color="auto"/>
            <w:left w:val="none" w:sz="0" w:space="0" w:color="auto"/>
            <w:bottom w:val="none" w:sz="0" w:space="0" w:color="auto"/>
            <w:right w:val="none" w:sz="0" w:space="0" w:color="auto"/>
          </w:divBdr>
        </w:div>
        <w:div w:id="1127820173">
          <w:marLeft w:val="640"/>
          <w:marRight w:val="0"/>
          <w:marTop w:val="0"/>
          <w:marBottom w:val="0"/>
          <w:divBdr>
            <w:top w:val="none" w:sz="0" w:space="0" w:color="auto"/>
            <w:left w:val="none" w:sz="0" w:space="0" w:color="auto"/>
            <w:bottom w:val="none" w:sz="0" w:space="0" w:color="auto"/>
            <w:right w:val="none" w:sz="0" w:space="0" w:color="auto"/>
          </w:divBdr>
        </w:div>
        <w:div w:id="1723020956">
          <w:marLeft w:val="640"/>
          <w:marRight w:val="0"/>
          <w:marTop w:val="0"/>
          <w:marBottom w:val="0"/>
          <w:divBdr>
            <w:top w:val="none" w:sz="0" w:space="0" w:color="auto"/>
            <w:left w:val="none" w:sz="0" w:space="0" w:color="auto"/>
            <w:bottom w:val="none" w:sz="0" w:space="0" w:color="auto"/>
            <w:right w:val="none" w:sz="0" w:space="0" w:color="auto"/>
          </w:divBdr>
        </w:div>
        <w:div w:id="234127277">
          <w:marLeft w:val="640"/>
          <w:marRight w:val="0"/>
          <w:marTop w:val="0"/>
          <w:marBottom w:val="0"/>
          <w:divBdr>
            <w:top w:val="none" w:sz="0" w:space="0" w:color="auto"/>
            <w:left w:val="none" w:sz="0" w:space="0" w:color="auto"/>
            <w:bottom w:val="none" w:sz="0" w:space="0" w:color="auto"/>
            <w:right w:val="none" w:sz="0" w:space="0" w:color="auto"/>
          </w:divBdr>
        </w:div>
        <w:div w:id="1249146838">
          <w:marLeft w:val="640"/>
          <w:marRight w:val="0"/>
          <w:marTop w:val="0"/>
          <w:marBottom w:val="0"/>
          <w:divBdr>
            <w:top w:val="none" w:sz="0" w:space="0" w:color="auto"/>
            <w:left w:val="none" w:sz="0" w:space="0" w:color="auto"/>
            <w:bottom w:val="none" w:sz="0" w:space="0" w:color="auto"/>
            <w:right w:val="none" w:sz="0" w:space="0" w:color="auto"/>
          </w:divBdr>
        </w:div>
        <w:div w:id="21323502">
          <w:marLeft w:val="640"/>
          <w:marRight w:val="0"/>
          <w:marTop w:val="0"/>
          <w:marBottom w:val="0"/>
          <w:divBdr>
            <w:top w:val="none" w:sz="0" w:space="0" w:color="auto"/>
            <w:left w:val="none" w:sz="0" w:space="0" w:color="auto"/>
            <w:bottom w:val="none" w:sz="0" w:space="0" w:color="auto"/>
            <w:right w:val="none" w:sz="0" w:space="0" w:color="auto"/>
          </w:divBdr>
        </w:div>
        <w:div w:id="1697536449">
          <w:marLeft w:val="640"/>
          <w:marRight w:val="0"/>
          <w:marTop w:val="0"/>
          <w:marBottom w:val="0"/>
          <w:divBdr>
            <w:top w:val="none" w:sz="0" w:space="0" w:color="auto"/>
            <w:left w:val="none" w:sz="0" w:space="0" w:color="auto"/>
            <w:bottom w:val="none" w:sz="0" w:space="0" w:color="auto"/>
            <w:right w:val="none" w:sz="0" w:space="0" w:color="auto"/>
          </w:divBdr>
        </w:div>
        <w:div w:id="1724327949">
          <w:marLeft w:val="640"/>
          <w:marRight w:val="0"/>
          <w:marTop w:val="0"/>
          <w:marBottom w:val="0"/>
          <w:divBdr>
            <w:top w:val="none" w:sz="0" w:space="0" w:color="auto"/>
            <w:left w:val="none" w:sz="0" w:space="0" w:color="auto"/>
            <w:bottom w:val="none" w:sz="0" w:space="0" w:color="auto"/>
            <w:right w:val="none" w:sz="0" w:space="0" w:color="auto"/>
          </w:divBdr>
        </w:div>
        <w:div w:id="250891358">
          <w:marLeft w:val="640"/>
          <w:marRight w:val="0"/>
          <w:marTop w:val="0"/>
          <w:marBottom w:val="0"/>
          <w:divBdr>
            <w:top w:val="none" w:sz="0" w:space="0" w:color="auto"/>
            <w:left w:val="none" w:sz="0" w:space="0" w:color="auto"/>
            <w:bottom w:val="none" w:sz="0" w:space="0" w:color="auto"/>
            <w:right w:val="none" w:sz="0" w:space="0" w:color="auto"/>
          </w:divBdr>
        </w:div>
        <w:div w:id="1436945118">
          <w:marLeft w:val="640"/>
          <w:marRight w:val="0"/>
          <w:marTop w:val="0"/>
          <w:marBottom w:val="0"/>
          <w:divBdr>
            <w:top w:val="none" w:sz="0" w:space="0" w:color="auto"/>
            <w:left w:val="none" w:sz="0" w:space="0" w:color="auto"/>
            <w:bottom w:val="none" w:sz="0" w:space="0" w:color="auto"/>
            <w:right w:val="none" w:sz="0" w:space="0" w:color="auto"/>
          </w:divBdr>
        </w:div>
        <w:div w:id="1817138439">
          <w:marLeft w:val="640"/>
          <w:marRight w:val="0"/>
          <w:marTop w:val="0"/>
          <w:marBottom w:val="0"/>
          <w:divBdr>
            <w:top w:val="none" w:sz="0" w:space="0" w:color="auto"/>
            <w:left w:val="none" w:sz="0" w:space="0" w:color="auto"/>
            <w:bottom w:val="none" w:sz="0" w:space="0" w:color="auto"/>
            <w:right w:val="none" w:sz="0" w:space="0" w:color="auto"/>
          </w:divBdr>
        </w:div>
        <w:div w:id="399060698">
          <w:marLeft w:val="640"/>
          <w:marRight w:val="0"/>
          <w:marTop w:val="0"/>
          <w:marBottom w:val="0"/>
          <w:divBdr>
            <w:top w:val="none" w:sz="0" w:space="0" w:color="auto"/>
            <w:left w:val="none" w:sz="0" w:space="0" w:color="auto"/>
            <w:bottom w:val="none" w:sz="0" w:space="0" w:color="auto"/>
            <w:right w:val="none" w:sz="0" w:space="0" w:color="auto"/>
          </w:divBdr>
        </w:div>
        <w:div w:id="1799487954">
          <w:marLeft w:val="640"/>
          <w:marRight w:val="0"/>
          <w:marTop w:val="0"/>
          <w:marBottom w:val="0"/>
          <w:divBdr>
            <w:top w:val="none" w:sz="0" w:space="0" w:color="auto"/>
            <w:left w:val="none" w:sz="0" w:space="0" w:color="auto"/>
            <w:bottom w:val="none" w:sz="0" w:space="0" w:color="auto"/>
            <w:right w:val="none" w:sz="0" w:space="0" w:color="auto"/>
          </w:divBdr>
        </w:div>
        <w:div w:id="1631277300">
          <w:marLeft w:val="640"/>
          <w:marRight w:val="0"/>
          <w:marTop w:val="0"/>
          <w:marBottom w:val="0"/>
          <w:divBdr>
            <w:top w:val="none" w:sz="0" w:space="0" w:color="auto"/>
            <w:left w:val="none" w:sz="0" w:space="0" w:color="auto"/>
            <w:bottom w:val="none" w:sz="0" w:space="0" w:color="auto"/>
            <w:right w:val="none" w:sz="0" w:space="0" w:color="auto"/>
          </w:divBdr>
        </w:div>
        <w:div w:id="1166818369">
          <w:marLeft w:val="640"/>
          <w:marRight w:val="0"/>
          <w:marTop w:val="0"/>
          <w:marBottom w:val="0"/>
          <w:divBdr>
            <w:top w:val="none" w:sz="0" w:space="0" w:color="auto"/>
            <w:left w:val="none" w:sz="0" w:space="0" w:color="auto"/>
            <w:bottom w:val="none" w:sz="0" w:space="0" w:color="auto"/>
            <w:right w:val="none" w:sz="0" w:space="0" w:color="auto"/>
          </w:divBdr>
        </w:div>
        <w:div w:id="834802897">
          <w:marLeft w:val="640"/>
          <w:marRight w:val="0"/>
          <w:marTop w:val="0"/>
          <w:marBottom w:val="0"/>
          <w:divBdr>
            <w:top w:val="none" w:sz="0" w:space="0" w:color="auto"/>
            <w:left w:val="none" w:sz="0" w:space="0" w:color="auto"/>
            <w:bottom w:val="none" w:sz="0" w:space="0" w:color="auto"/>
            <w:right w:val="none" w:sz="0" w:space="0" w:color="auto"/>
          </w:divBdr>
        </w:div>
        <w:div w:id="833762956">
          <w:marLeft w:val="640"/>
          <w:marRight w:val="0"/>
          <w:marTop w:val="0"/>
          <w:marBottom w:val="0"/>
          <w:divBdr>
            <w:top w:val="none" w:sz="0" w:space="0" w:color="auto"/>
            <w:left w:val="none" w:sz="0" w:space="0" w:color="auto"/>
            <w:bottom w:val="none" w:sz="0" w:space="0" w:color="auto"/>
            <w:right w:val="none" w:sz="0" w:space="0" w:color="auto"/>
          </w:divBdr>
        </w:div>
        <w:div w:id="1117066152">
          <w:marLeft w:val="640"/>
          <w:marRight w:val="0"/>
          <w:marTop w:val="0"/>
          <w:marBottom w:val="0"/>
          <w:divBdr>
            <w:top w:val="none" w:sz="0" w:space="0" w:color="auto"/>
            <w:left w:val="none" w:sz="0" w:space="0" w:color="auto"/>
            <w:bottom w:val="none" w:sz="0" w:space="0" w:color="auto"/>
            <w:right w:val="none" w:sz="0" w:space="0" w:color="auto"/>
          </w:divBdr>
        </w:div>
        <w:div w:id="460656690">
          <w:marLeft w:val="640"/>
          <w:marRight w:val="0"/>
          <w:marTop w:val="0"/>
          <w:marBottom w:val="0"/>
          <w:divBdr>
            <w:top w:val="none" w:sz="0" w:space="0" w:color="auto"/>
            <w:left w:val="none" w:sz="0" w:space="0" w:color="auto"/>
            <w:bottom w:val="none" w:sz="0" w:space="0" w:color="auto"/>
            <w:right w:val="none" w:sz="0" w:space="0" w:color="auto"/>
          </w:divBdr>
        </w:div>
        <w:div w:id="1800414167">
          <w:marLeft w:val="640"/>
          <w:marRight w:val="0"/>
          <w:marTop w:val="0"/>
          <w:marBottom w:val="0"/>
          <w:divBdr>
            <w:top w:val="none" w:sz="0" w:space="0" w:color="auto"/>
            <w:left w:val="none" w:sz="0" w:space="0" w:color="auto"/>
            <w:bottom w:val="none" w:sz="0" w:space="0" w:color="auto"/>
            <w:right w:val="none" w:sz="0" w:space="0" w:color="auto"/>
          </w:divBdr>
        </w:div>
        <w:div w:id="84229388">
          <w:marLeft w:val="640"/>
          <w:marRight w:val="0"/>
          <w:marTop w:val="0"/>
          <w:marBottom w:val="0"/>
          <w:divBdr>
            <w:top w:val="none" w:sz="0" w:space="0" w:color="auto"/>
            <w:left w:val="none" w:sz="0" w:space="0" w:color="auto"/>
            <w:bottom w:val="none" w:sz="0" w:space="0" w:color="auto"/>
            <w:right w:val="none" w:sz="0" w:space="0" w:color="auto"/>
          </w:divBdr>
        </w:div>
        <w:div w:id="451481153">
          <w:marLeft w:val="640"/>
          <w:marRight w:val="0"/>
          <w:marTop w:val="0"/>
          <w:marBottom w:val="0"/>
          <w:divBdr>
            <w:top w:val="none" w:sz="0" w:space="0" w:color="auto"/>
            <w:left w:val="none" w:sz="0" w:space="0" w:color="auto"/>
            <w:bottom w:val="none" w:sz="0" w:space="0" w:color="auto"/>
            <w:right w:val="none" w:sz="0" w:space="0" w:color="auto"/>
          </w:divBdr>
        </w:div>
        <w:div w:id="1613702022">
          <w:marLeft w:val="640"/>
          <w:marRight w:val="0"/>
          <w:marTop w:val="0"/>
          <w:marBottom w:val="0"/>
          <w:divBdr>
            <w:top w:val="none" w:sz="0" w:space="0" w:color="auto"/>
            <w:left w:val="none" w:sz="0" w:space="0" w:color="auto"/>
            <w:bottom w:val="none" w:sz="0" w:space="0" w:color="auto"/>
            <w:right w:val="none" w:sz="0" w:space="0" w:color="auto"/>
          </w:divBdr>
        </w:div>
        <w:div w:id="1597902418">
          <w:marLeft w:val="640"/>
          <w:marRight w:val="0"/>
          <w:marTop w:val="0"/>
          <w:marBottom w:val="0"/>
          <w:divBdr>
            <w:top w:val="none" w:sz="0" w:space="0" w:color="auto"/>
            <w:left w:val="none" w:sz="0" w:space="0" w:color="auto"/>
            <w:bottom w:val="none" w:sz="0" w:space="0" w:color="auto"/>
            <w:right w:val="none" w:sz="0" w:space="0" w:color="auto"/>
          </w:divBdr>
        </w:div>
        <w:div w:id="1834105196">
          <w:marLeft w:val="640"/>
          <w:marRight w:val="0"/>
          <w:marTop w:val="0"/>
          <w:marBottom w:val="0"/>
          <w:divBdr>
            <w:top w:val="none" w:sz="0" w:space="0" w:color="auto"/>
            <w:left w:val="none" w:sz="0" w:space="0" w:color="auto"/>
            <w:bottom w:val="none" w:sz="0" w:space="0" w:color="auto"/>
            <w:right w:val="none" w:sz="0" w:space="0" w:color="auto"/>
          </w:divBdr>
        </w:div>
        <w:div w:id="214512578">
          <w:marLeft w:val="640"/>
          <w:marRight w:val="0"/>
          <w:marTop w:val="0"/>
          <w:marBottom w:val="0"/>
          <w:divBdr>
            <w:top w:val="none" w:sz="0" w:space="0" w:color="auto"/>
            <w:left w:val="none" w:sz="0" w:space="0" w:color="auto"/>
            <w:bottom w:val="none" w:sz="0" w:space="0" w:color="auto"/>
            <w:right w:val="none" w:sz="0" w:space="0" w:color="auto"/>
          </w:divBdr>
        </w:div>
        <w:div w:id="712267579">
          <w:marLeft w:val="640"/>
          <w:marRight w:val="0"/>
          <w:marTop w:val="0"/>
          <w:marBottom w:val="0"/>
          <w:divBdr>
            <w:top w:val="none" w:sz="0" w:space="0" w:color="auto"/>
            <w:left w:val="none" w:sz="0" w:space="0" w:color="auto"/>
            <w:bottom w:val="none" w:sz="0" w:space="0" w:color="auto"/>
            <w:right w:val="none" w:sz="0" w:space="0" w:color="auto"/>
          </w:divBdr>
        </w:div>
      </w:divsChild>
    </w:div>
    <w:div w:id="356932156">
      <w:bodyDiv w:val="1"/>
      <w:marLeft w:val="0"/>
      <w:marRight w:val="0"/>
      <w:marTop w:val="0"/>
      <w:marBottom w:val="0"/>
      <w:divBdr>
        <w:top w:val="none" w:sz="0" w:space="0" w:color="auto"/>
        <w:left w:val="none" w:sz="0" w:space="0" w:color="auto"/>
        <w:bottom w:val="none" w:sz="0" w:space="0" w:color="auto"/>
        <w:right w:val="none" w:sz="0" w:space="0" w:color="auto"/>
      </w:divBdr>
      <w:divsChild>
        <w:div w:id="1819150559">
          <w:marLeft w:val="640"/>
          <w:marRight w:val="0"/>
          <w:marTop w:val="0"/>
          <w:marBottom w:val="0"/>
          <w:divBdr>
            <w:top w:val="none" w:sz="0" w:space="0" w:color="auto"/>
            <w:left w:val="none" w:sz="0" w:space="0" w:color="auto"/>
            <w:bottom w:val="none" w:sz="0" w:space="0" w:color="auto"/>
            <w:right w:val="none" w:sz="0" w:space="0" w:color="auto"/>
          </w:divBdr>
        </w:div>
        <w:div w:id="1456942669">
          <w:marLeft w:val="640"/>
          <w:marRight w:val="0"/>
          <w:marTop w:val="0"/>
          <w:marBottom w:val="0"/>
          <w:divBdr>
            <w:top w:val="none" w:sz="0" w:space="0" w:color="auto"/>
            <w:left w:val="none" w:sz="0" w:space="0" w:color="auto"/>
            <w:bottom w:val="none" w:sz="0" w:space="0" w:color="auto"/>
            <w:right w:val="none" w:sz="0" w:space="0" w:color="auto"/>
          </w:divBdr>
        </w:div>
        <w:div w:id="1748335211">
          <w:marLeft w:val="640"/>
          <w:marRight w:val="0"/>
          <w:marTop w:val="0"/>
          <w:marBottom w:val="0"/>
          <w:divBdr>
            <w:top w:val="none" w:sz="0" w:space="0" w:color="auto"/>
            <w:left w:val="none" w:sz="0" w:space="0" w:color="auto"/>
            <w:bottom w:val="none" w:sz="0" w:space="0" w:color="auto"/>
            <w:right w:val="none" w:sz="0" w:space="0" w:color="auto"/>
          </w:divBdr>
        </w:div>
        <w:div w:id="97262194">
          <w:marLeft w:val="640"/>
          <w:marRight w:val="0"/>
          <w:marTop w:val="0"/>
          <w:marBottom w:val="0"/>
          <w:divBdr>
            <w:top w:val="none" w:sz="0" w:space="0" w:color="auto"/>
            <w:left w:val="none" w:sz="0" w:space="0" w:color="auto"/>
            <w:bottom w:val="none" w:sz="0" w:space="0" w:color="auto"/>
            <w:right w:val="none" w:sz="0" w:space="0" w:color="auto"/>
          </w:divBdr>
        </w:div>
        <w:div w:id="189300728">
          <w:marLeft w:val="640"/>
          <w:marRight w:val="0"/>
          <w:marTop w:val="0"/>
          <w:marBottom w:val="0"/>
          <w:divBdr>
            <w:top w:val="none" w:sz="0" w:space="0" w:color="auto"/>
            <w:left w:val="none" w:sz="0" w:space="0" w:color="auto"/>
            <w:bottom w:val="none" w:sz="0" w:space="0" w:color="auto"/>
            <w:right w:val="none" w:sz="0" w:space="0" w:color="auto"/>
          </w:divBdr>
        </w:div>
        <w:div w:id="95948188">
          <w:marLeft w:val="640"/>
          <w:marRight w:val="0"/>
          <w:marTop w:val="0"/>
          <w:marBottom w:val="0"/>
          <w:divBdr>
            <w:top w:val="none" w:sz="0" w:space="0" w:color="auto"/>
            <w:left w:val="none" w:sz="0" w:space="0" w:color="auto"/>
            <w:bottom w:val="none" w:sz="0" w:space="0" w:color="auto"/>
            <w:right w:val="none" w:sz="0" w:space="0" w:color="auto"/>
          </w:divBdr>
        </w:div>
        <w:div w:id="765687951">
          <w:marLeft w:val="640"/>
          <w:marRight w:val="0"/>
          <w:marTop w:val="0"/>
          <w:marBottom w:val="0"/>
          <w:divBdr>
            <w:top w:val="none" w:sz="0" w:space="0" w:color="auto"/>
            <w:left w:val="none" w:sz="0" w:space="0" w:color="auto"/>
            <w:bottom w:val="none" w:sz="0" w:space="0" w:color="auto"/>
            <w:right w:val="none" w:sz="0" w:space="0" w:color="auto"/>
          </w:divBdr>
        </w:div>
        <w:div w:id="968971438">
          <w:marLeft w:val="640"/>
          <w:marRight w:val="0"/>
          <w:marTop w:val="0"/>
          <w:marBottom w:val="0"/>
          <w:divBdr>
            <w:top w:val="none" w:sz="0" w:space="0" w:color="auto"/>
            <w:left w:val="none" w:sz="0" w:space="0" w:color="auto"/>
            <w:bottom w:val="none" w:sz="0" w:space="0" w:color="auto"/>
            <w:right w:val="none" w:sz="0" w:space="0" w:color="auto"/>
          </w:divBdr>
        </w:div>
        <w:div w:id="684016438">
          <w:marLeft w:val="640"/>
          <w:marRight w:val="0"/>
          <w:marTop w:val="0"/>
          <w:marBottom w:val="0"/>
          <w:divBdr>
            <w:top w:val="none" w:sz="0" w:space="0" w:color="auto"/>
            <w:left w:val="none" w:sz="0" w:space="0" w:color="auto"/>
            <w:bottom w:val="none" w:sz="0" w:space="0" w:color="auto"/>
            <w:right w:val="none" w:sz="0" w:space="0" w:color="auto"/>
          </w:divBdr>
        </w:div>
        <w:div w:id="297341322">
          <w:marLeft w:val="640"/>
          <w:marRight w:val="0"/>
          <w:marTop w:val="0"/>
          <w:marBottom w:val="0"/>
          <w:divBdr>
            <w:top w:val="none" w:sz="0" w:space="0" w:color="auto"/>
            <w:left w:val="none" w:sz="0" w:space="0" w:color="auto"/>
            <w:bottom w:val="none" w:sz="0" w:space="0" w:color="auto"/>
            <w:right w:val="none" w:sz="0" w:space="0" w:color="auto"/>
          </w:divBdr>
        </w:div>
        <w:div w:id="1502044890">
          <w:marLeft w:val="640"/>
          <w:marRight w:val="0"/>
          <w:marTop w:val="0"/>
          <w:marBottom w:val="0"/>
          <w:divBdr>
            <w:top w:val="none" w:sz="0" w:space="0" w:color="auto"/>
            <w:left w:val="none" w:sz="0" w:space="0" w:color="auto"/>
            <w:bottom w:val="none" w:sz="0" w:space="0" w:color="auto"/>
            <w:right w:val="none" w:sz="0" w:space="0" w:color="auto"/>
          </w:divBdr>
        </w:div>
        <w:div w:id="1698896556">
          <w:marLeft w:val="640"/>
          <w:marRight w:val="0"/>
          <w:marTop w:val="0"/>
          <w:marBottom w:val="0"/>
          <w:divBdr>
            <w:top w:val="none" w:sz="0" w:space="0" w:color="auto"/>
            <w:left w:val="none" w:sz="0" w:space="0" w:color="auto"/>
            <w:bottom w:val="none" w:sz="0" w:space="0" w:color="auto"/>
            <w:right w:val="none" w:sz="0" w:space="0" w:color="auto"/>
          </w:divBdr>
        </w:div>
        <w:div w:id="911038298">
          <w:marLeft w:val="640"/>
          <w:marRight w:val="0"/>
          <w:marTop w:val="0"/>
          <w:marBottom w:val="0"/>
          <w:divBdr>
            <w:top w:val="none" w:sz="0" w:space="0" w:color="auto"/>
            <w:left w:val="none" w:sz="0" w:space="0" w:color="auto"/>
            <w:bottom w:val="none" w:sz="0" w:space="0" w:color="auto"/>
            <w:right w:val="none" w:sz="0" w:space="0" w:color="auto"/>
          </w:divBdr>
        </w:div>
        <w:div w:id="1283923247">
          <w:marLeft w:val="640"/>
          <w:marRight w:val="0"/>
          <w:marTop w:val="0"/>
          <w:marBottom w:val="0"/>
          <w:divBdr>
            <w:top w:val="none" w:sz="0" w:space="0" w:color="auto"/>
            <w:left w:val="none" w:sz="0" w:space="0" w:color="auto"/>
            <w:bottom w:val="none" w:sz="0" w:space="0" w:color="auto"/>
            <w:right w:val="none" w:sz="0" w:space="0" w:color="auto"/>
          </w:divBdr>
        </w:div>
        <w:div w:id="456067697">
          <w:marLeft w:val="640"/>
          <w:marRight w:val="0"/>
          <w:marTop w:val="0"/>
          <w:marBottom w:val="0"/>
          <w:divBdr>
            <w:top w:val="none" w:sz="0" w:space="0" w:color="auto"/>
            <w:left w:val="none" w:sz="0" w:space="0" w:color="auto"/>
            <w:bottom w:val="none" w:sz="0" w:space="0" w:color="auto"/>
            <w:right w:val="none" w:sz="0" w:space="0" w:color="auto"/>
          </w:divBdr>
        </w:div>
        <w:div w:id="730158032">
          <w:marLeft w:val="640"/>
          <w:marRight w:val="0"/>
          <w:marTop w:val="0"/>
          <w:marBottom w:val="0"/>
          <w:divBdr>
            <w:top w:val="none" w:sz="0" w:space="0" w:color="auto"/>
            <w:left w:val="none" w:sz="0" w:space="0" w:color="auto"/>
            <w:bottom w:val="none" w:sz="0" w:space="0" w:color="auto"/>
            <w:right w:val="none" w:sz="0" w:space="0" w:color="auto"/>
          </w:divBdr>
        </w:div>
        <w:div w:id="1650093850">
          <w:marLeft w:val="640"/>
          <w:marRight w:val="0"/>
          <w:marTop w:val="0"/>
          <w:marBottom w:val="0"/>
          <w:divBdr>
            <w:top w:val="none" w:sz="0" w:space="0" w:color="auto"/>
            <w:left w:val="none" w:sz="0" w:space="0" w:color="auto"/>
            <w:bottom w:val="none" w:sz="0" w:space="0" w:color="auto"/>
            <w:right w:val="none" w:sz="0" w:space="0" w:color="auto"/>
          </w:divBdr>
        </w:div>
        <w:div w:id="1736660925">
          <w:marLeft w:val="640"/>
          <w:marRight w:val="0"/>
          <w:marTop w:val="0"/>
          <w:marBottom w:val="0"/>
          <w:divBdr>
            <w:top w:val="none" w:sz="0" w:space="0" w:color="auto"/>
            <w:left w:val="none" w:sz="0" w:space="0" w:color="auto"/>
            <w:bottom w:val="none" w:sz="0" w:space="0" w:color="auto"/>
            <w:right w:val="none" w:sz="0" w:space="0" w:color="auto"/>
          </w:divBdr>
        </w:div>
        <w:div w:id="32847904">
          <w:marLeft w:val="640"/>
          <w:marRight w:val="0"/>
          <w:marTop w:val="0"/>
          <w:marBottom w:val="0"/>
          <w:divBdr>
            <w:top w:val="none" w:sz="0" w:space="0" w:color="auto"/>
            <w:left w:val="none" w:sz="0" w:space="0" w:color="auto"/>
            <w:bottom w:val="none" w:sz="0" w:space="0" w:color="auto"/>
            <w:right w:val="none" w:sz="0" w:space="0" w:color="auto"/>
          </w:divBdr>
        </w:div>
        <w:div w:id="778451481">
          <w:marLeft w:val="640"/>
          <w:marRight w:val="0"/>
          <w:marTop w:val="0"/>
          <w:marBottom w:val="0"/>
          <w:divBdr>
            <w:top w:val="none" w:sz="0" w:space="0" w:color="auto"/>
            <w:left w:val="none" w:sz="0" w:space="0" w:color="auto"/>
            <w:bottom w:val="none" w:sz="0" w:space="0" w:color="auto"/>
            <w:right w:val="none" w:sz="0" w:space="0" w:color="auto"/>
          </w:divBdr>
        </w:div>
        <w:div w:id="2046327776">
          <w:marLeft w:val="640"/>
          <w:marRight w:val="0"/>
          <w:marTop w:val="0"/>
          <w:marBottom w:val="0"/>
          <w:divBdr>
            <w:top w:val="none" w:sz="0" w:space="0" w:color="auto"/>
            <w:left w:val="none" w:sz="0" w:space="0" w:color="auto"/>
            <w:bottom w:val="none" w:sz="0" w:space="0" w:color="auto"/>
            <w:right w:val="none" w:sz="0" w:space="0" w:color="auto"/>
          </w:divBdr>
        </w:div>
        <w:div w:id="2132429860">
          <w:marLeft w:val="640"/>
          <w:marRight w:val="0"/>
          <w:marTop w:val="0"/>
          <w:marBottom w:val="0"/>
          <w:divBdr>
            <w:top w:val="none" w:sz="0" w:space="0" w:color="auto"/>
            <w:left w:val="none" w:sz="0" w:space="0" w:color="auto"/>
            <w:bottom w:val="none" w:sz="0" w:space="0" w:color="auto"/>
            <w:right w:val="none" w:sz="0" w:space="0" w:color="auto"/>
          </w:divBdr>
        </w:div>
        <w:div w:id="323439963">
          <w:marLeft w:val="640"/>
          <w:marRight w:val="0"/>
          <w:marTop w:val="0"/>
          <w:marBottom w:val="0"/>
          <w:divBdr>
            <w:top w:val="none" w:sz="0" w:space="0" w:color="auto"/>
            <w:left w:val="none" w:sz="0" w:space="0" w:color="auto"/>
            <w:bottom w:val="none" w:sz="0" w:space="0" w:color="auto"/>
            <w:right w:val="none" w:sz="0" w:space="0" w:color="auto"/>
          </w:divBdr>
        </w:div>
        <w:div w:id="1208034381">
          <w:marLeft w:val="640"/>
          <w:marRight w:val="0"/>
          <w:marTop w:val="0"/>
          <w:marBottom w:val="0"/>
          <w:divBdr>
            <w:top w:val="none" w:sz="0" w:space="0" w:color="auto"/>
            <w:left w:val="none" w:sz="0" w:space="0" w:color="auto"/>
            <w:bottom w:val="none" w:sz="0" w:space="0" w:color="auto"/>
            <w:right w:val="none" w:sz="0" w:space="0" w:color="auto"/>
          </w:divBdr>
        </w:div>
        <w:div w:id="495800957">
          <w:marLeft w:val="640"/>
          <w:marRight w:val="0"/>
          <w:marTop w:val="0"/>
          <w:marBottom w:val="0"/>
          <w:divBdr>
            <w:top w:val="none" w:sz="0" w:space="0" w:color="auto"/>
            <w:left w:val="none" w:sz="0" w:space="0" w:color="auto"/>
            <w:bottom w:val="none" w:sz="0" w:space="0" w:color="auto"/>
            <w:right w:val="none" w:sz="0" w:space="0" w:color="auto"/>
          </w:divBdr>
        </w:div>
        <w:div w:id="508175153">
          <w:marLeft w:val="640"/>
          <w:marRight w:val="0"/>
          <w:marTop w:val="0"/>
          <w:marBottom w:val="0"/>
          <w:divBdr>
            <w:top w:val="none" w:sz="0" w:space="0" w:color="auto"/>
            <w:left w:val="none" w:sz="0" w:space="0" w:color="auto"/>
            <w:bottom w:val="none" w:sz="0" w:space="0" w:color="auto"/>
            <w:right w:val="none" w:sz="0" w:space="0" w:color="auto"/>
          </w:divBdr>
        </w:div>
        <w:div w:id="386684462">
          <w:marLeft w:val="640"/>
          <w:marRight w:val="0"/>
          <w:marTop w:val="0"/>
          <w:marBottom w:val="0"/>
          <w:divBdr>
            <w:top w:val="none" w:sz="0" w:space="0" w:color="auto"/>
            <w:left w:val="none" w:sz="0" w:space="0" w:color="auto"/>
            <w:bottom w:val="none" w:sz="0" w:space="0" w:color="auto"/>
            <w:right w:val="none" w:sz="0" w:space="0" w:color="auto"/>
          </w:divBdr>
        </w:div>
        <w:div w:id="1142235743">
          <w:marLeft w:val="640"/>
          <w:marRight w:val="0"/>
          <w:marTop w:val="0"/>
          <w:marBottom w:val="0"/>
          <w:divBdr>
            <w:top w:val="none" w:sz="0" w:space="0" w:color="auto"/>
            <w:left w:val="none" w:sz="0" w:space="0" w:color="auto"/>
            <w:bottom w:val="none" w:sz="0" w:space="0" w:color="auto"/>
            <w:right w:val="none" w:sz="0" w:space="0" w:color="auto"/>
          </w:divBdr>
        </w:div>
        <w:div w:id="925923356">
          <w:marLeft w:val="640"/>
          <w:marRight w:val="0"/>
          <w:marTop w:val="0"/>
          <w:marBottom w:val="0"/>
          <w:divBdr>
            <w:top w:val="none" w:sz="0" w:space="0" w:color="auto"/>
            <w:left w:val="none" w:sz="0" w:space="0" w:color="auto"/>
            <w:bottom w:val="none" w:sz="0" w:space="0" w:color="auto"/>
            <w:right w:val="none" w:sz="0" w:space="0" w:color="auto"/>
          </w:divBdr>
        </w:div>
        <w:div w:id="1693074597">
          <w:marLeft w:val="640"/>
          <w:marRight w:val="0"/>
          <w:marTop w:val="0"/>
          <w:marBottom w:val="0"/>
          <w:divBdr>
            <w:top w:val="none" w:sz="0" w:space="0" w:color="auto"/>
            <w:left w:val="none" w:sz="0" w:space="0" w:color="auto"/>
            <w:bottom w:val="none" w:sz="0" w:space="0" w:color="auto"/>
            <w:right w:val="none" w:sz="0" w:space="0" w:color="auto"/>
          </w:divBdr>
        </w:div>
        <w:div w:id="2060859221">
          <w:marLeft w:val="640"/>
          <w:marRight w:val="0"/>
          <w:marTop w:val="0"/>
          <w:marBottom w:val="0"/>
          <w:divBdr>
            <w:top w:val="none" w:sz="0" w:space="0" w:color="auto"/>
            <w:left w:val="none" w:sz="0" w:space="0" w:color="auto"/>
            <w:bottom w:val="none" w:sz="0" w:space="0" w:color="auto"/>
            <w:right w:val="none" w:sz="0" w:space="0" w:color="auto"/>
          </w:divBdr>
        </w:div>
        <w:div w:id="1359886781">
          <w:marLeft w:val="640"/>
          <w:marRight w:val="0"/>
          <w:marTop w:val="0"/>
          <w:marBottom w:val="0"/>
          <w:divBdr>
            <w:top w:val="none" w:sz="0" w:space="0" w:color="auto"/>
            <w:left w:val="none" w:sz="0" w:space="0" w:color="auto"/>
            <w:bottom w:val="none" w:sz="0" w:space="0" w:color="auto"/>
            <w:right w:val="none" w:sz="0" w:space="0" w:color="auto"/>
          </w:divBdr>
        </w:div>
        <w:div w:id="250161049">
          <w:marLeft w:val="640"/>
          <w:marRight w:val="0"/>
          <w:marTop w:val="0"/>
          <w:marBottom w:val="0"/>
          <w:divBdr>
            <w:top w:val="none" w:sz="0" w:space="0" w:color="auto"/>
            <w:left w:val="none" w:sz="0" w:space="0" w:color="auto"/>
            <w:bottom w:val="none" w:sz="0" w:space="0" w:color="auto"/>
            <w:right w:val="none" w:sz="0" w:space="0" w:color="auto"/>
          </w:divBdr>
        </w:div>
        <w:div w:id="478614066">
          <w:marLeft w:val="640"/>
          <w:marRight w:val="0"/>
          <w:marTop w:val="0"/>
          <w:marBottom w:val="0"/>
          <w:divBdr>
            <w:top w:val="none" w:sz="0" w:space="0" w:color="auto"/>
            <w:left w:val="none" w:sz="0" w:space="0" w:color="auto"/>
            <w:bottom w:val="none" w:sz="0" w:space="0" w:color="auto"/>
            <w:right w:val="none" w:sz="0" w:space="0" w:color="auto"/>
          </w:divBdr>
        </w:div>
        <w:div w:id="44330601">
          <w:marLeft w:val="640"/>
          <w:marRight w:val="0"/>
          <w:marTop w:val="0"/>
          <w:marBottom w:val="0"/>
          <w:divBdr>
            <w:top w:val="none" w:sz="0" w:space="0" w:color="auto"/>
            <w:left w:val="none" w:sz="0" w:space="0" w:color="auto"/>
            <w:bottom w:val="none" w:sz="0" w:space="0" w:color="auto"/>
            <w:right w:val="none" w:sz="0" w:space="0" w:color="auto"/>
          </w:divBdr>
        </w:div>
        <w:div w:id="1409423904">
          <w:marLeft w:val="640"/>
          <w:marRight w:val="0"/>
          <w:marTop w:val="0"/>
          <w:marBottom w:val="0"/>
          <w:divBdr>
            <w:top w:val="none" w:sz="0" w:space="0" w:color="auto"/>
            <w:left w:val="none" w:sz="0" w:space="0" w:color="auto"/>
            <w:bottom w:val="none" w:sz="0" w:space="0" w:color="auto"/>
            <w:right w:val="none" w:sz="0" w:space="0" w:color="auto"/>
          </w:divBdr>
        </w:div>
        <w:div w:id="1475876904">
          <w:marLeft w:val="640"/>
          <w:marRight w:val="0"/>
          <w:marTop w:val="0"/>
          <w:marBottom w:val="0"/>
          <w:divBdr>
            <w:top w:val="none" w:sz="0" w:space="0" w:color="auto"/>
            <w:left w:val="none" w:sz="0" w:space="0" w:color="auto"/>
            <w:bottom w:val="none" w:sz="0" w:space="0" w:color="auto"/>
            <w:right w:val="none" w:sz="0" w:space="0" w:color="auto"/>
          </w:divBdr>
        </w:div>
        <w:div w:id="1286932508">
          <w:marLeft w:val="640"/>
          <w:marRight w:val="0"/>
          <w:marTop w:val="0"/>
          <w:marBottom w:val="0"/>
          <w:divBdr>
            <w:top w:val="none" w:sz="0" w:space="0" w:color="auto"/>
            <w:left w:val="none" w:sz="0" w:space="0" w:color="auto"/>
            <w:bottom w:val="none" w:sz="0" w:space="0" w:color="auto"/>
            <w:right w:val="none" w:sz="0" w:space="0" w:color="auto"/>
          </w:divBdr>
        </w:div>
        <w:div w:id="610866595">
          <w:marLeft w:val="640"/>
          <w:marRight w:val="0"/>
          <w:marTop w:val="0"/>
          <w:marBottom w:val="0"/>
          <w:divBdr>
            <w:top w:val="none" w:sz="0" w:space="0" w:color="auto"/>
            <w:left w:val="none" w:sz="0" w:space="0" w:color="auto"/>
            <w:bottom w:val="none" w:sz="0" w:space="0" w:color="auto"/>
            <w:right w:val="none" w:sz="0" w:space="0" w:color="auto"/>
          </w:divBdr>
        </w:div>
        <w:div w:id="217521948">
          <w:marLeft w:val="640"/>
          <w:marRight w:val="0"/>
          <w:marTop w:val="0"/>
          <w:marBottom w:val="0"/>
          <w:divBdr>
            <w:top w:val="none" w:sz="0" w:space="0" w:color="auto"/>
            <w:left w:val="none" w:sz="0" w:space="0" w:color="auto"/>
            <w:bottom w:val="none" w:sz="0" w:space="0" w:color="auto"/>
            <w:right w:val="none" w:sz="0" w:space="0" w:color="auto"/>
          </w:divBdr>
        </w:div>
        <w:div w:id="2058894404">
          <w:marLeft w:val="640"/>
          <w:marRight w:val="0"/>
          <w:marTop w:val="0"/>
          <w:marBottom w:val="0"/>
          <w:divBdr>
            <w:top w:val="none" w:sz="0" w:space="0" w:color="auto"/>
            <w:left w:val="none" w:sz="0" w:space="0" w:color="auto"/>
            <w:bottom w:val="none" w:sz="0" w:space="0" w:color="auto"/>
            <w:right w:val="none" w:sz="0" w:space="0" w:color="auto"/>
          </w:divBdr>
        </w:div>
        <w:div w:id="318660188">
          <w:marLeft w:val="640"/>
          <w:marRight w:val="0"/>
          <w:marTop w:val="0"/>
          <w:marBottom w:val="0"/>
          <w:divBdr>
            <w:top w:val="none" w:sz="0" w:space="0" w:color="auto"/>
            <w:left w:val="none" w:sz="0" w:space="0" w:color="auto"/>
            <w:bottom w:val="none" w:sz="0" w:space="0" w:color="auto"/>
            <w:right w:val="none" w:sz="0" w:space="0" w:color="auto"/>
          </w:divBdr>
        </w:div>
        <w:div w:id="18043909">
          <w:marLeft w:val="640"/>
          <w:marRight w:val="0"/>
          <w:marTop w:val="0"/>
          <w:marBottom w:val="0"/>
          <w:divBdr>
            <w:top w:val="none" w:sz="0" w:space="0" w:color="auto"/>
            <w:left w:val="none" w:sz="0" w:space="0" w:color="auto"/>
            <w:bottom w:val="none" w:sz="0" w:space="0" w:color="auto"/>
            <w:right w:val="none" w:sz="0" w:space="0" w:color="auto"/>
          </w:divBdr>
        </w:div>
        <w:div w:id="1572037268">
          <w:marLeft w:val="640"/>
          <w:marRight w:val="0"/>
          <w:marTop w:val="0"/>
          <w:marBottom w:val="0"/>
          <w:divBdr>
            <w:top w:val="none" w:sz="0" w:space="0" w:color="auto"/>
            <w:left w:val="none" w:sz="0" w:space="0" w:color="auto"/>
            <w:bottom w:val="none" w:sz="0" w:space="0" w:color="auto"/>
            <w:right w:val="none" w:sz="0" w:space="0" w:color="auto"/>
          </w:divBdr>
        </w:div>
        <w:div w:id="1833566939">
          <w:marLeft w:val="640"/>
          <w:marRight w:val="0"/>
          <w:marTop w:val="0"/>
          <w:marBottom w:val="0"/>
          <w:divBdr>
            <w:top w:val="none" w:sz="0" w:space="0" w:color="auto"/>
            <w:left w:val="none" w:sz="0" w:space="0" w:color="auto"/>
            <w:bottom w:val="none" w:sz="0" w:space="0" w:color="auto"/>
            <w:right w:val="none" w:sz="0" w:space="0" w:color="auto"/>
          </w:divBdr>
        </w:div>
        <w:div w:id="215623907">
          <w:marLeft w:val="640"/>
          <w:marRight w:val="0"/>
          <w:marTop w:val="0"/>
          <w:marBottom w:val="0"/>
          <w:divBdr>
            <w:top w:val="none" w:sz="0" w:space="0" w:color="auto"/>
            <w:left w:val="none" w:sz="0" w:space="0" w:color="auto"/>
            <w:bottom w:val="none" w:sz="0" w:space="0" w:color="auto"/>
            <w:right w:val="none" w:sz="0" w:space="0" w:color="auto"/>
          </w:divBdr>
        </w:div>
        <w:div w:id="519588016">
          <w:marLeft w:val="640"/>
          <w:marRight w:val="0"/>
          <w:marTop w:val="0"/>
          <w:marBottom w:val="0"/>
          <w:divBdr>
            <w:top w:val="none" w:sz="0" w:space="0" w:color="auto"/>
            <w:left w:val="none" w:sz="0" w:space="0" w:color="auto"/>
            <w:bottom w:val="none" w:sz="0" w:space="0" w:color="auto"/>
            <w:right w:val="none" w:sz="0" w:space="0" w:color="auto"/>
          </w:divBdr>
        </w:div>
        <w:div w:id="604459195">
          <w:marLeft w:val="640"/>
          <w:marRight w:val="0"/>
          <w:marTop w:val="0"/>
          <w:marBottom w:val="0"/>
          <w:divBdr>
            <w:top w:val="none" w:sz="0" w:space="0" w:color="auto"/>
            <w:left w:val="none" w:sz="0" w:space="0" w:color="auto"/>
            <w:bottom w:val="none" w:sz="0" w:space="0" w:color="auto"/>
            <w:right w:val="none" w:sz="0" w:space="0" w:color="auto"/>
          </w:divBdr>
        </w:div>
        <w:div w:id="892496641">
          <w:marLeft w:val="640"/>
          <w:marRight w:val="0"/>
          <w:marTop w:val="0"/>
          <w:marBottom w:val="0"/>
          <w:divBdr>
            <w:top w:val="none" w:sz="0" w:space="0" w:color="auto"/>
            <w:left w:val="none" w:sz="0" w:space="0" w:color="auto"/>
            <w:bottom w:val="none" w:sz="0" w:space="0" w:color="auto"/>
            <w:right w:val="none" w:sz="0" w:space="0" w:color="auto"/>
          </w:divBdr>
        </w:div>
        <w:div w:id="1016466782">
          <w:marLeft w:val="640"/>
          <w:marRight w:val="0"/>
          <w:marTop w:val="0"/>
          <w:marBottom w:val="0"/>
          <w:divBdr>
            <w:top w:val="none" w:sz="0" w:space="0" w:color="auto"/>
            <w:left w:val="none" w:sz="0" w:space="0" w:color="auto"/>
            <w:bottom w:val="none" w:sz="0" w:space="0" w:color="auto"/>
            <w:right w:val="none" w:sz="0" w:space="0" w:color="auto"/>
          </w:divBdr>
        </w:div>
        <w:div w:id="1790200856">
          <w:marLeft w:val="640"/>
          <w:marRight w:val="0"/>
          <w:marTop w:val="0"/>
          <w:marBottom w:val="0"/>
          <w:divBdr>
            <w:top w:val="none" w:sz="0" w:space="0" w:color="auto"/>
            <w:left w:val="none" w:sz="0" w:space="0" w:color="auto"/>
            <w:bottom w:val="none" w:sz="0" w:space="0" w:color="auto"/>
            <w:right w:val="none" w:sz="0" w:space="0" w:color="auto"/>
          </w:divBdr>
        </w:div>
        <w:div w:id="1287195462">
          <w:marLeft w:val="640"/>
          <w:marRight w:val="0"/>
          <w:marTop w:val="0"/>
          <w:marBottom w:val="0"/>
          <w:divBdr>
            <w:top w:val="none" w:sz="0" w:space="0" w:color="auto"/>
            <w:left w:val="none" w:sz="0" w:space="0" w:color="auto"/>
            <w:bottom w:val="none" w:sz="0" w:space="0" w:color="auto"/>
            <w:right w:val="none" w:sz="0" w:space="0" w:color="auto"/>
          </w:divBdr>
        </w:div>
        <w:div w:id="264458133">
          <w:marLeft w:val="640"/>
          <w:marRight w:val="0"/>
          <w:marTop w:val="0"/>
          <w:marBottom w:val="0"/>
          <w:divBdr>
            <w:top w:val="none" w:sz="0" w:space="0" w:color="auto"/>
            <w:left w:val="none" w:sz="0" w:space="0" w:color="auto"/>
            <w:bottom w:val="none" w:sz="0" w:space="0" w:color="auto"/>
            <w:right w:val="none" w:sz="0" w:space="0" w:color="auto"/>
          </w:divBdr>
        </w:div>
      </w:divsChild>
    </w:div>
    <w:div w:id="367264726">
      <w:bodyDiv w:val="1"/>
      <w:marLeft w:val="0"/>
      <w:marRight w:val="0"/>
      <w:marTop w:val="0"/>
      <w:marBottom w:val="0"/>
      <w:divBdr>
        <w:top w:val="none" w:sz="0" w:space="0" w:color="auto"/>
        <w:left w:val="none" w:sz="0" w:space="0" w:color="auto"/>
        <w:bottom w:val="none" w:sz="0" w:space="0" w:color="auto"/>
        <w:right w:val="none" w:sz="0" w:space="0" w:color="auto"/>
      </w:divBdr>
      <w:divsChild>
        <w:div w:id="1085803949">
          <w:marLeft w:val="640"/>
          <w:marRight w:val="0"/>
          <w:marTop w:val="0"/>
          <w:marBottom w:val="0"/>
          <w:divBdr>
            <w:top w:val="none" w:sz="0" w:space="0" w:color="auto"/>
            <w:left w:val="none" w:sz="0" w:space="0" w:color="auto"/>
            <w:bottom w:val="none" w:sz="0" w:space="0" w:color="auto"/>
            <w:right w:val="none" w:sz="0" w:space="0" w:color="auto"/>
          </w:divBdr>
        </w:div>
        <w:div w:id="1022896088">
          <w:marLeft w:val="640"/>
          <w:marRight w:val="0"/>
          <w:marTop w:val="0"/>
          <w:marBottom w:val="0"/>
          <w:divBdr>
            <w:top w:val="none" w:sz="0" w:space="0" w:color="auto"/>
            <w:left w:val="none" w:sz="0" w:space="0" w:color="auto"/>
            <w:bottom w:val="none" w:sz="0" w:space="0" w:color="auto"/>
            <w:right w:val="none" w:sz="0" w:space="0" w:color="auto"/>
          </w:divBdr>
        </w:div>
        <w:div w:id="656347437">
          <w:marLeft w:val="640"/>
          <w:marRight w:val="0"/>
          <w:marTop w:val="0"/>
          <w:marBottom w:val="0"/>
          <w:divBdr>
            <w:top w:val="none" w:sz="0" w:space="0" w:color="auto"/>
            <w:left w:val="none" w:sz="0" w:space="0" w:color="auto"/>
            <w:bottom w:val="none" w:sz="0" w:space="0" w:color="auto"/>
            <w:right w:val="none" w:sz="0" w:space="0" w:color="auto"/>
          </w:divBdr>
        </w:div>
        <w:div w:id="1785929161">
          <w:marLeft w:val="640"/>
          <w:marRight w:val="0"/>
          <w:marTop w:val="0"/>
          <w:marBottom w:val="0"/>
          <w:divBdr>
            <w:top w:val="none" w:sz="0" w:space="0" w:color="auto"/>
            <w:left w:val="none" w:sz="0" w:space="0" w:color="auto"/>
            <w:bottom w:val="none" w:sz="0" w:space="0" w:color="auto"/>
            <w:right w:val="none" w:sz="0" w:space="0" w:color="auto"/>
          </w:divBdr>
        </w:div>
        <w:div w:id="888344524">
          <w:marLeft w:val="640"/>
          <w:marRight w:val="0"/>
          <w:marTop w:val="0"/>
          <w:marBottom w:val="0"/>
          <w:divBdr>
            <w:top w:val="none" w:sz="0" w:space="0" w:color="auto"/>
            <w:left w:val="none" w:sz="0" w:space="0" w:color="auto"/>
            <w:bottom w:val="none" w:sz="0" w:space="0" w:color="auto"/>
            <w:right w:val="none" w:sz="0" w:space="0" w:color="auto"/>
          </w:divBdr>
        </w:div>
        <w:div w:id="365913783">
          <w:marLeft w:val="640"/>
          <w:marRight w:val="0"/>
          <w:marTop w:val="0"/>
          <w:marBottom w:val="0"/>
          <w:divBdr>
            <w:top w:val="none" w:sz="0" w:space="0" w:color="auto"/>
            <w:left w:val="none" w:sz="0" w:space="0" w:color="auto"/>
            <w:bottom w:val="none" w:sz="0" w:space="0" w:color="auto"/>
            <w:right w:val="none" w:sz="0" w:space="0" w:color="auto"/>
          </w:divBdr>
        </w:div>
        <w:div w:id="322515208">
          <w:marLeft w:val="640"/>
          <w:marRight w:val="0"/>
          <w:marTop w:val="0"/>
          <w:marBottom w:val="0"/>
          <w:divBdr>
            <w:top w:val="none" w:sz="0" w:space="0" w:color="auto"/>
            <w:left w:val="none" w:sz="0" w:space="0" w:color="auto"/>
            <w:bottom w:val="none" w:sz="0" w:space="0" w:color="auto"/>
            <w:right w:val="none" w:sz="0" w:space="0" w:color="auto"/>
          </w:divBdr>
        </w:div>
        <w:div w:id="400182718">
          <w:marLeft w:val="640"/>
          <w:marRight w:val="0"/>
          <w:marTop w:val="0"/>
          <w:marBottom w:val="0"/>
          <w:divBdr>
            <w:top w:val="none" w:sz="0" w:space="0" w:color="auto"/>
            <w:left w:val="none" w:sz="0" w:space="0" w:color="auto"/>
            <w:bottom w:val="none" w:sz="0" w:space="0" w:color="auto"/>
            <w:right w:val="none" w:sz="0" w:space="0" w:color="auto"/>
          </w:divBdr>
        </w:div>
        <w:div w:id="478156389">
          <w:marLeft w:val="640"/>
          <w:marRight w:val="0"/>
          <w:marTop w:val="0"/>
          <w:marBottom w:val="0"/>
          <w:divBdr>
            <w:top w:val="none" w:sz="0" w:space="0" w:color="auto"/>
            <w:left w:val="none" w:sz="0" w:space="0" w:color="auto"/>
            <w:bottom w:val="none" w:sz="0" w:space="0" w:color="auto"/>
            <w:right w:val="none" w:sz="0" w:space="0" w:color="auto"/>
          </w:divBdr>
        </w:div>
        <w:div w:id="715738057">
          <w:marLeft w:val="640"/>
          <w:marRight w:val="0"/>
          <w:marTop w:val="0"/>
          <w:marBottom w:val="0"/>
          <w:divBdr>
            <w:top w:val="none" w:sz="0" w:space="0" w:color="auto"/>
            <w:left w:val="none" w:sz="0" w:space="0" w:color="auto"/>
            <w:bottom w:val="none" w:sz="0" w:space="0" w:color="auto"/>
            <w:right w:val="none" w:sz="0" w:space="0" w:color="auto"/>
          </w:divBdr>
        </w:div>
        <w:div w:id="67382646">
          <w:marLeft w:val="640"/>
          <w:marRight w:val="0"/>
          <w:marTop w:val="0"/>
          <w:marBottom w:val="0"/>
          <w:divBdr>
            <w:top w:val="none" w:sz="0" w:space="0" w:color="auto"/>
            <w:left w:val="none" w:sz="0" w:space="0" w:color="auto"/>
            <w:bottom w:val="none" w:sz="0" w:space="0" w:color="auto"/>
            <w:right w:val="none" w:sz="0" w:space="0" w:color="auto"/>
          </w:divBdr>
        </w:div>
        <w:div w:id="602500556">
          <w:marLeft w:val="640"/>
          <w:marRight w:val="0"/>
          <w:marTop w:val="0"/>
          <w:marBottom w:val="0"/>
          <w:divBdr>
            <w:top w:val="none" w:sz="0" w:space="0" w:color="auto"/>
            <w:left w:val="none" w:sz="0" w:space="0" w:color="auto"/>
            <w:bottom w:val="none" w:sz="0" w:space="0" w:color="auto"/>
            <w:right w:val="none" w:sz="0" w:space="0" w:color="auto"/>
          </w:divBdr>
        </w:div>
        <w:div w:id="1579828910">
          <w:marLeft w:val="640"/>
          <w:marRight w:val="0"/>
          <w:marTop w:val="0"/>
          <w:marBottom w:val="0"/>
          <w:divBdr>
            <w:top w:val="none" w:sz="0" w:space="0" w:color="auto"/>
            <w:left w:val="none" w:sz="0" w:space="0" w:color="auto"/>
            <w:bottom w:val="none" w:sz="0" w:space="0" w:color="auto"/>
            <w:right w:val="none" w:sz="0" w:space="0" w:color="auto"/>
          </w:divBdr>
        </w:div>
        <w:div w:id="551691992">
          <w:marLeft w:val="640"/>
          <w:marRight w:val="0"/>
          <w:marTop w:val="0"/>
          <w:marBottom w:val="0"/>
          <w:divBdr>
            <w:top w:val="none" w:sz="0" w:space="0" w:color="auto"/>
            <w:left w:val="none" w:sz="0" w:space="0" w:color="auto"/>
            <w:bottom w:val="none" w:sz="0" w:space="0" w:color="auto"/>
            <w:right w:val="none" w:sz="0" w:space="0" w:color="auto"/>
          </w:divBdr>
        </w:div>
        <w:div w:id="1373262166">
          <w:marLeft w:val="640"/>
          <w:marRight w:val="0"/>
          <w:marTop w:val="0"/>
          <w:marBottom w:val="0"/>
          <w:divBdr>
            <w:top w:val="none" w:sz="0" w:space="0" w:color="auto"/>
            <w:left w:val="none" w:sz="0" w:space="0" w:color="auto"/>
            <w:bottom w:val="none" w:sz="0" w:space="0" w:color="auto"/>
            <w:right w:val="none" w:sz="0" w:space="0" w:color="auto"/>
          </w:divBdr>
        </w:div>
        <w:div w:id="1720517430">
          <w:marLeft w:val="640"/>
          <w:marRight w:val="0"/>
          <w:marTop w:val="0"/>
          <w:marBottom w:val="0"/>
          <w:divBdr>
            <w:top w:val="none" w:sz="0" w:space="0" w:color="auto"/>
            <w:left w:val="none" w:sz="0" w:space="0" w:color="auto"/>
            <w:bottom w:val="none" w:sz="0" w:space="0" w:color="auto"/>
            <w:right w:val="none" w:sz="0" w:space="0" w:color="auto"/>
          </w:divBdr>
        </w:div>
        <w:div w:id="614603071">
          <w:marLeft w:val="640"/>
          <w:marRight w:val="0"/>
          <w:marTop w:val="0"/>
          <w:marBottom w:val="0"/>
          <w:divBdr>
            <w:top w:val="none" w:sz="0" w:space="0" w:color="auto"/>
            <w:left w:val="none" w:sz="0" w:space="0" w:color="auto"/>
            <w:bottom w:val="none" w:sz="0" w:space="0" w:color="auto"/>
            <w:right w:val="none" w:sz="0" w:space="0" w:color="auto"/>
          </w:divBdr>
        </w:div>
        <w:div w:id="269044317">
          <w:marLeft w:val="640"/>
          <w:marRight w:val="0"/>
          <w:marTop w:val="0"/>
          <w:marBottom w:val="0"/>
          <w:divBdr>
            <w:top w:val="none" w:sz="0" w:space="0" w:color="auto"/>
            <w:left w:val="none" w:sz="0" w:space="0" w:color="auto"/>
            <w:bottom w:val="none" w:sz="0" w:space="0" w:color="auto"/>
            <w:right w:val="none" w:sz="0" w:space="0" w:color="auto"/>
          </w:divBdr>
        </w:div>
        <w:div w:id="2130120024">
          <w:marLeft w:val="640"/>
          <w:marRight w:val="0"/>
          <w:marTop w:val="0"/>
          <w:marBottom w:val="0"/>
          <w:divBdr>
            <w:top w:val="none" w:sz="0" w:space="0" w:color="auto"/>
            <w:left w:val="none" w:sz="0" w:space="0" w:color="auto"/>
            <w:bottom w:val="none" w:sz="0" w:space="0" w:color="auto"/>
            <w:right w:val="none" w:sz="0" w:space="0" w:color="auto"/>
          </w:divBdr>
        </w:div>
        <w:div w:id="31224786">
          <w:marLeft w:val="640"/>
          <w:marRight w:val="0"/>
          <w:marTop w:val="0"/>
          <w:marBottom w:val="0"/>
          <w:divBdr>
            <w:top w:val="none" w:sz="0" w:space="0" w:color="auto"/>
            <w:left w:val="none" w:sz="0" w:space="0" w:color="auto"/>
            <w:bottom w:val="none" w:sz="0" w:space="0" w:color="auto"/>
            <w:right w:val="none" w:sz="0" w:space="0" w:color="auto"/>
          </w:divBdr>
        </w:div>
        <w:div w:id="1460997310">
          <w:marLeft w:val="640"/>
          <w:marRight w:val="0"/>
          <w:marTop w:val="0"/>
          <w:marBottom w:val="0"/>
          <w:divBdr>
            <w:top w:val="none" w:sz="0" w:space="0" w:color="auto"/>
            <w:left w:val="none" w:sz="0" w:space="0" w:color="auto"/>
            <w:bottom w:val="none" w:sz="0" w:space="0" w:color="auto"/>
            <w:right w:val="none" w:sz="0" w:space="0" w:color="auto"/>
          </w:divBdr>
        </w:div>
        <w:div w:id="1703556866">
          <w:marLeft w:val="640"/>
          <w:marRight w:val="0"/>
          <w:marTop w:val="0"/>
          <w:marBottom w:val="0"/>
          <w:divBdr>
            <w:top w:val="none" w:sz="0" w:space="0" w:color="auto"/>
            <w:left w:val="none" w:sz="0" w:space="0" w:color="auto"/>
            <w:bottom w:val="none" w:sz="0" w:space="0" w:color="auto"/>
            <w:right w:val="none" w:sz="0" w:space="0" w:color="auto"/>
          </w:divBdr>
        </w:div>
        <w:div w:id="1342313457">
          <w:marLeft w:val="640"/>
          <w:marRight w:val="0"/>
          <w:marTop w:val="0"/>
          <w:marBottom w:val="0"/>
          <w:divBdr>
            <w:top w:val="none" w:sz="0" w:space="0" w:color="auto"/>
            <w:left w:val="none" w:sz="0" w:space="0" w:color="auto"/>
            <w:bottom w:val="none" w:sz="0" w:space="0" w:color="auto"/>
            <w:right w:val="none" w:sz="0" w:space="0" w:color="auto"/>
          </w:divBdr>
        </w:div>
        <w:div w:id="612708152">
          <w:marLeft w:val="640"/>
          <w:marRight w:val="0"/>
          <w:marTop w:val="0"/>
          <w:marBottom w:val="0"/>
          <w:divBdr>
            <w:top w:val="none" w:sz="0" w:space="0" w:color="auto"/>
            <w:left w:val="none" w:sz="0" w:space="0" w:color="auto"/>
            <w:bottom w:val="none" w:sz="0" w:space="0" w:color="auto"/>
            <w:right w:val="none" w:sz="0" w:space="0" w:color="auto"/>
          </w:divBdr>
        </w:div>
        <w:div w:id="248538435">
          <w:marLeft w:val="640"/>
          <w:marRight w:val="0"/>
          <w:marTop w:val="0"/>
          <w:marBottom w:val="0"/>
          <w:divBdr>
            <w:top w:val="none" w:sz="0" w:space="0" w:color="auto"/>
            <w:left w:val="none" w:sz="0" w:space="0" w:color="auto"/>
            <w:bottom w:val="none" w:sz="0" w:space="0" w:color="auto"/>
            <w:right w:val="none" w:sz="0" w:space="0" w:color="auto"/>
          </w:divBdr>
        </w:div>
        <w:div w:id="1344093880">
          <w:marLeft w:val="640"/>
          <w:marRight w:val="0"/>
          <w:marTop w:val="0"/>
          <w:marBottom w:val="0"/>
          <w:divBdr>
            <w:top w:val="none" w:sz="0" w:space="0" w:color="auto"/>
            <w:left w:val="none" w:sz="0" w:space="0" w:color="auto"/>
            <w:bottom w:val="none" w:sz="0" w:space="0" w:color="auto"/>
            <w:right w:val="none" w:sz="0" w:space="0" w:color="auto"/>
          </w:divBdr>
        </w:div>
        <w:div w:id="1032727232">
          <w:marLeft w:val="640"/>
          <w:marRight w:val="0"/>
          <w:marTop w:val="0"/>
          <w:marBottom w:val="0"/>
          <w:divBdr>
            <w:top w:val="none" w:sz="0" w:space="0" w:color="auto"/>
            <w:left w:val="none" w:sz="0" w:space="0" w:color="auto"/>
            <w:bottom w:val="none" w:sz="0" w:space="0" w:color="auto"/>
            <w:right w:val="none" w:sz="0" w:space="0" w:color="auto"/>
          </w:divBdr>
        </w:div>
        <w:div w:id="713583862">
          <w:marLeft w:val="640"/>
          <w:marRight w:val="0"/>
          <w:marTop w:val="0"/>
          <w:marBottom w:val="0"/>
          <w:divBdr>
            <w:top w:val="none" w:sz="0" w:space="0" w:color="auto"/>
            <w:left w:val="none" w:sz="0" w:space="0" w:color="auto"/>
            <w:bottom w:val="none" w:sz="0" w:space="0" w:color="auto"/>
            <w:right w:val="none" w:sz="0" w:space="0" w:color="auto"/>
          </w:divBdr>
        </w:div>
        <w:div w:id="815610557">
          <w:marLeft w:val="640"/>
          <w:marRight w:val="0"/>
          <w:marTop w:val="0"/>
          <w:marBottom w:val="0"/>
          <w:divBdr>
            <w:top w:val="none" w:sz="0" w:space="0" w:color="auto"/>
            <w:left w:val="none" w:sz="0" w:space="0" w:color="auto"/>
            <w:bottom w:val="none" w:sz="0" w:space="0" w:color="auto"/>
            <w:right w:val="none" w:sz="0" w:space="0" w:color="auto"/>
          </w:divBdr>
        </w:div>
        <w:div w:id="1999920351">
          <w:marLeft w:val="640"/>
          <w:marRight w:val="0"/>
          <w:marTop w:val="0"/>
          <w:marBottom w:val="0"/>
          <w:divBdr>
            <w:top w:val="none" w:sz="0" w:space="0" w:color="auto"/>
            <w:left w:val="none" w:sz="0" w:space="0" w:color="auto"/>
            <w:bottom w:val="none" w:sz="0" w:space="0" w:color="auto"/>
            <w:right w:val="none" w:sz="0" w:space="0" w:color="auto"/>
          </w:divBdr>
        </w:div>
        <w:div w:id="1758749656">
          <w:marLeft w:val="640"/>
          <w:marRight w:val="0"/>
          <w:marTop w:val="0"/>
          <w:marBottom w:val="0"/>
          <w:divBdr>
            <w:top w:val="none" w:sz="0" w:space="0" w:color="auto"/>
            <w:left w:val="none" w:sz="0" w:space="0" w:color="auto"/>
            <w:bottom w:val="none" w:sz="0" w:space="0" w:color="auto"/>
            <w:right w:val="none" w:sz="0" w:space="0" w:color="auto"/>
          </w:divBdr>
        </w:div>
        <w:div w:id="14624386">
          <w:marLeft w:val="640"/>
          <w:marRight w:val="0"/>
          <w:marTop w:val="0"/>
          <w:marBottom w:val="0"/>
          <w:divBdr>
            <w:top w:val="none" w:sz="0" w:space="0" w:color="auto"/>
            <w:left w:val="none" w:sz="0" w:space="0" w:color="auto"/>
            <w:bottom w:val="none" w:sz="0" w:space="0" w:color="auto"/>
            <w:right w:val="none" w:sz="0" w:space="0" w:color="auto"/>
          </w:divBdr>
        </w:div>
        <w:div w:id="1770344527">
          <w:marLeft w:val="640"/>
          <w:marRight w:val="0"/>
          <w:marTop w:val="0"/>
          <w:marBottom w:val="0"/>
          <w:divBdr>
            <w:top w:val="none" w:sz="0" w:space="0" w:color="auto"/>
            <w:left w:val="none" w:sz="0" w:space="0" w:color="auto"/>
            <w:bottom w:val="none" w:sz="0" w:space="0" w:color="auto"/>
            <w:right w:val="none" w:sz="0" w:space="0" w:color="auto"/>
          </w:divBdr>
        </w:div>
        <w:div w:id="412245578">
          <w:marLeft w:val="640"/>
          <w:marRight w:val="0"/>
          <w:marTop w:val="0"/>
          <w:marBottom w:val="0"/>
          <w:divBdr>
            <w:top w:val="none" w:sz="0" w:space="0" w:color="auto"/>
            <w:left w:val="none" w:sz="0" w:space="0" w:color="auto"/>
            <w:bottom w:val="none" w:sz="0" w:space="0" w:color="auto"/>
            <w:right w:val="none" w:sz="0" w:space="0" w:color="auto"/>
          </w:divBdr>
        </w:div>
        <w:div w:id="1845045431">
          <w:marLeft w:val="640"/>
          <w:marRight w:val="0"/>
          <w:marTop w:val="0"/>
          <w:marBottom w:val="0"/>
          <w:divBdr>
            <w:top w:val="none" w:sz="0" w:space="0" w:color="auto"/>
            <w:left w:val="none" w:sz="0" w:space="0" w:color="auto"/>
            <w:bottom w:val="none" w:sz="0" w:space="0" w:color="auto"/>
            <w:right w:val="none" w:sz="0" w:space="0" w:color="auto"/>
          </w:divBdr>
        </w:div>
        <w:div w:id="127554966">
          <w:marLeft w:val="640"/>
          <w:marRight w:val="0"/>
          <w:marTop w:val="0"/>
          <w:marBottom w:val="0"/>
          <w:divBdr>
            <w:top w:val="none" w:sz="0" w:space="0" w:color="auto"/>
            <w:left w:val="none" w:sz="0" w:space="0" w:color="auto"/>
            <w:bottom w:val="none" w:sz="0" w:space="0" w:color="auto"/>
            <w:right w:val="none" w:sz="0" w:space="0" w:color="auto"/>
          </w:divBdr>
        </w:div>
        <w:div w:id="254485288">
          <w:marLeft w:val="640"/>
          <w:marRight w:val="0"/>
          <w:marTop w:val="0"/>
          <w:marBottom w:val="0"/>
          <w:divBdr>
            <w:top w:val="none" w:sz="0" w:space="0" w:color="auto"/>
            <w:left w:val="none" w:sz="0" w:space="0" w:color="auto"/>
            <w:bottom w:val="none" w:sz="0" w:space="0" w:color="auto"/>
            <w:right w:val="none" w:sz="0" w:space="0" w:color="auto"/>
          </w:divBdr>
        </w:div>
        <w:div w:id="1089277729">
          <w:marLeft w:val="640"/>
          <w:marRight w:val="0"/>
          <w:marTop w:val="0"/>
          <w:marBottom w:val="0"/>
          <w:divBdr>
            <w:top w:val="none" w:sz="0" w:space="0" w:color="auto"/>
            <w:left w:val="none" w:sz="0" w:space="0" w:color="auto"/>
            <w:bottom w:val="none" w:sz="0" w:space="0" w:color="auto"/>
            <w:right w:val="none" w:sz="0" w:space="0" w:color="auto"/>
          </w:divBdr>
        </w:div>
        <w:div w:id="1661228890">
          <w:marLeft w:val="640"/>
          <w:marRight w:val="0"/>
          <w:marTop w:val="0"/>
          <w:marBottom w:val="0"/>
          <w:divBdr>
            <w:top w:val="none" w:sz="0" w:space="0" w:color="auto"/>
            <w:left w:val="none" w:sz="0" w:space="0" w:color="auto"/>
            <w:bottom w:val="none" w:sz="0" w:space="0" w:color="auto"/>
            <w:right w:val="none" w:sz="0" w:space="0" w:color="auto"/>
          </w:divBdr>
        </w:div>
        <w:div w:id="1195845441">
          <w:marLeft w:val="640"/>
          <w:marRight w:val="0"/>
          <w:marTop w:val="0"/>
          <w:marBottom w:val="0"/>
          <w:divBdr>
            <w:top w:val="none" w:sz="0" w:space="0" w:color="auto"/>
            <w:left w:val="none" w:sz="0" w:space="0" w:color="auto"/>
            <w:bottom w:val="none" w:sz="0" w:space="0" w:color="auto"/>
            <w:right w:val="none" w:sz="0" w:space="0" w:color="auto"/>
          </w:divBdr>
        </w:div>
        <w:div w:id="34625846">
          <w:marLeft w:val="640"/>
          <w:marRight w:val="0"/>
          <w:marTop w:val="0"/>
          <w:marBottom w:val="0"/>
          <w:divBdr>
            <w:top w:val="none" w:sz="0" w:space="0" w:color="auto"/>
            <w:left w:val="none" w:sz="0" w:space="0" w:color="auto"/>
            <w:bottom w:val="none" w:sz="0" w:space="0" w:color="auto"/>
            <w:right w:val="none" w:sz="0" w:space="0" w:color="auto"/>
          </w:divBdr>
        </w:div>
        <w:div w:id="228736972">
          <w:marLeft w:val="640"/>
          <w:marRight w:val="0"/>
          <w:marTop w:val="0"/>
          <w:marBottom w:val="0"/>
          <w:divBdr>
            <w:top w:val="none" w:sz="0" w:space="0" w:color="auto"/>
            <w:left w:val="none" w:sz="0" w:space="0" w:color="auto"/>
            <w:bottom w:val="none" w:sz="0" w:space="0" w:color="auto"/>
            <w:right w:val="none" w:sz="0" w:space="0" w:color="auto"/>
          </w:divBdr>
        </w:div>
        <w:div w:id="559368826">
          <w:marLeft w:val="640"/>
          <w:marRight w:val="0"/>
          <w:marTop w:val="0"/>
          <w:marBottom w:val="0"/>
          <w:divBdr>
            <w:top w:val="none" w:sz="0" w:space="0" w:color="auto"/>
            <w:left w:val="none" w:sz="0" w:space="0" w:color="auto"/>
            <w:bottom w:val="none" w:sz="0" w:space="0" w:color="auto"/>
            <w:right w:val="none" w:sz="0" w:space="0" w:color="auto"/>
          </w:divBdr>
        </w:div>
        <w:div w:id="986134149">
          <w:marLeft w:val="640"/>
          <w:marRight w:val="0"/>
          <w:marTop w:val="0"/>
          <w:marBottom w:val="0"/>
          <w:divBdr>
            <w:top w:val="none" w:sz="0" w:space="0" w:color="auto"/>
            <w:left w:val="none" w:sz="0" w:space="0" w:color="auto"/>
            <w:bottom w:val="none" w:sz="0" w:space="0" w:color="auto"/>
            <w:right w:val="none" w:sz="0" w:space="0" w:color="auto"/>
          </w:divBdr>
        </w:div>
        <w:div w:id="438330167">
          <w:marLeft w:val="640"/>
          <w:marRight w:val="0"/>
          <w:marTop w:val="0"/>
          <w:marBottom w:val="0"/>
          <w:divBdr>
            <w:top w:val="none" w:sz="0" w:space="0" w:color="auto"/>
            <w:left w:val="none" w:sz="0" w:space="0" w:color="auto"/>
            <w:bottom w:val="none" w:sz="0" w:space="0" w:color="auto"/>
            <w:right w:val="none" w:sz="0" w:space="0" w:color="auto"/>
          </w:divBdr>
        </w:div>
        <w:div w:id="1753118158">
          <w:marLeft w:val="640"/>
          <w:marRight w:val="0"/>
          <w:marTop w:val="0"/>
          <w:marBottom w:val="0"/>
          <w:divBdr>
            <w:top w:val="none" w:sz="0" w:space="0" w:color="auto"/>
            <w:left w:val="none" w:sz="0" w:space="0" w:color="auto"/>
            <w:bottom w:val="none" w:sz="0" w:space="0" w:color="auto"/>
            <w:right w:val="none" w:sz="0" w:space="0" w:color="auto"/>
          </w:divBdr>
        </w:div>
        <w:div w:id="140394393">
          <w:marLeft w:val="640"/>
          <w:marRight w:val="0"/>
          <w:marTop w:val="0"/>
          <w:marBottom w:val="0"/>
          <w:divBdr>
            <w:top w:val="none" w:sz="0" w:space="0" w:color="auto"/>
            <w:left w:val="none" w:sz="0" w:space="0" w:color="auto"/>
            <w:bottom w:val="none" w:sz="0" w:space="0" w:color="auto"/>
            <w:right w:val="none" w:sz="0" w:space="0" w:color="auto"/>
          </w:divBdr>
        </w:div>
        <w:div w:id="2031254308">
          <w:marLeft w:val="640"/>
          <w:marRight w:val="0"/>
          <w:marTop w:val="0"/>
          <w:marBottom w:val="0"/>
          <w:divBdr>
            <w:top w:val="none" w:sz="0" w:space="0" w:color="auto"/>
            <w:left w:val="none" w:sz="0" w:space="0" w:color="auto"/>
            <w:bottom w:val="none" w:sz="0" w:space="0" w:color="auto"/>
            <w:right w:val="none" w:sz="0" w:space="0" w:color="auto"/>
          </w:divBdr>
        </w:div>
        <w:div w:id="964234103">
          <w:marLeft w:val="640"/>
          <w:marRight w:val="0"/>
          <w:marTop w:val="0"/>
          <w:marBottom w:val="0"/>
          <w:divBdr>
            <w:top w:val="none" w:sz="0" w:space="0" w:color="auto"/>
            <w:left w:val="none" w:sz="0" w:space="0" w:color="auto"/>
            <w:bottom w:val="none" w:sz="0" w:space="0" w:color="auto"/>
            <w:right w:val="none" w:sz="0" w:space="0" w:color="auto"/>
          </w:divBdr>
        </w:div>
        <w:div w:id="1405031150">
          <w:marLeft w:val="640"/>
          <w:marRight w:val="0"/>
          <w:marTop w:val="0"/>
          <w:marBottom w:val="0"/>
          <w:divBdr>
            <w:top w:val="none" w:sz="0" w:space="0" w:color="auto"/>
            <w:left w:val="none" w:sz="0" w:space="0" w:color="auto"/>
            <w:bottom w:val="none" w:sz="0" w:space="0" w:color="auto"/>
            <w:right w:val="none" w:sz="0" w:space="0" w:color="auto"/>
          </w:divBdr>
        </w:div>
        <w:div w:id="884874437">
          <w:marLeft w:val="640"/>
          <w:marRight w:val="0"/>
          <w:marTop w:val="0"/>
          <w:marBottom w:val="0"/>
          <w:divBdr>
            <w:top w:val="none" w:sz="0" w:space="0" w:color="auto"/>
            <w:left w:val="none" w:sz="0" w:space="0" w:color="auto"/>
            <w:bottom w:val="none" w:sz="0" w:space="0" w:color="auto"/>
            <w:right w:val="none" w:sz="0" w:space="0" w:color="auto"/>
          </w:divBdr>
        </w:div>
        <w:div w:id="856043300">
          <w:marLeft w:val="640"/>
          <w:marRight w:val="0"/>
          <w:marTop w:val="0"/>
          <w:marBottom w:val="0"/>
          <w:divBdr>
            <w:top w:val="none" w:sz="0" w:space="0" w:color="auto"/>
            <w:left w:val="none" w:sz="0" w:space="0" w:color="auto"/>
            <w:bottom w:val="none" w:sz="0" w:space="0" w:color="auto"/>
            <w:right w:val="none" w:sz="0" w:space="0" w:color="auto"/>
          </w:divBdr>
        </w:div>
        <w:div w:id="2119912781">
          <w:marLeft w:val="640"/>
          <w:marRight w:val="0"/>
          <w:marTop w:val="0"/>
          <w:marBottom w:val="0"/>
          <w:divBdr>
            <w:top w:val="none" w:sz="0" w:space="0" w:color="auto"/>
            <w:left w:val="none" w:sz="0" w:space="0" w:color="auto"/>
            <w:bottom w:val="none" w:sz="0" w:space="0" w:color="auto"/>
            <w:right w:val="none" w:sz="0" w:space="0" w:color="auto"/>
          </w:divBdr>
        </w:div>
      </w:divsChild>
    </w:div>
    <w:div w:id="375469964">
      <w:bodyDiv w:val="1"/>
      <w:marLeft w:val="0"/>
      <w:marRight w:val="0"/>
      <w:marTop w:val="0"/>
      <w:marBottom w:val="0"/>
      <w:divBdr>
        <w:top w:val="none" w:sz="0" w:space="0" w:color="auto"/>
        <w:left w:val="none" w:sz="0" w:space="0" w:color="auto"/>
        <w:bottom w:val="none" w:sz="0" w:space="0" w:color="auto"/>
        <w:right w:val="none" w:sz="0" w:space="0" w:color="auto"/>
      </w:divBdr>
      <w:divsChild>
        <w:div w:id="1890409711">
          <w:marLeft w:val="640"/>
          <w:marRight w:val="0"/>
          <w:marTop w:val="0"/>
          <w:marBottom w:val="0"/>
          <w:divBdr>
            <w:top w:val="none" w:sz="0" w:space="0" w:color="auto"/>
            <w:left w:val="none" w:sz="0" w:space="0" w:color="auto"/>
            <w:bottom w:val="none" w:sz="0" w:space="0" w:color="auto"/>
            <w:right w:val="none" w:sz="0" w:space="0" w:color="auto"/>
          </w:divBdr>
        </w:div>
        <w:div w:id="1868832725">
          <w:marLeft w:val="640"/>
          <w:marRight w:val="0"/>
          <w:marTop w:val="0"/>
          <w:marBottom w:val="0"/>
          <w:divBdr>
            <w:top w:val="none" w:sz="0" w:space="0" w:color="auto"/>
            <w:left w:val="none" w:sz="0" w:space="0" w:color="auto"/>
            <w:bottom w:val="none" w:sz="0" w:space="0" w:color="auto"/>
            <w:right w:val="none" w:sz="0" w:space="0" w:color="auto"/>
          </w:divBdr>
        </w:div>
        <w:div w:id="1371028309">
          <w:marLeft w:val="640"/>
          <w:marRight w:val="0"/>
          <w:marTop w:val="0"/>
          <w:marBottom w:val="0"/>
          <w:divBdr>
            <w:top w:val="none" w:sz="0" w:space="0" w:color="auto"/>
            <w:left w:val="none" w:sz="0" w:space="0" w:color="auto"/>
            <w:bottom w:val="none" w:sz="0" w:space="0" w:color="auto"/>
            <w:right w:val="none" w:sz="0" w:space="0" w:color="auto"/>
          </w:divBdr>
        </w:div>
        <w:div w:id="927007920">
          <w:marLeft w:val="640"/>
          <w:marRight w:val="0"/>
          <w:marTop w:val="0"/>
          <w:marBottom w:val="0"/>
          <w:divBdr>
            <w:top w:val="none" w:sz="0" w:space="0" w:color="auto"/>
            <w:left w:val="none" w:sz="0" w:space="0" w:color="auto"/>
            <w:bottom w:val="none" w:sz="0" w:space="0" w:color="auto"/>
            <w:right w:val="none" w:sz="0" w:space="0" w:color="auto"/>
          </w:divBdr>
        </w:div>
        <w:div w:id="1589464165">
          <w:marLeft w:val="640"/>
          <w:marRight w:val="0"/>
          <w:marTop w:val="0"/>
          <w:marBottom w:val="0"/>
          <w:divBdr>
            <w:top w:val="none" w:sz="0" w:space="0" w:color="auto"/>
            <w:left w:val="none" w:sz="0" w:space="0" w:color="auto"/>
            <w:bottom w:val="none" w:sz="0" w:space="0" w:color="auto"/>
            <w:right w:val="none" w:sz="0" w:space="0" w:color="auto"/>
          </w:divBdr>
        </w:div>
        <w:div w:id="1314529498">
          <w:marLeft w:val="640"/>
          <w:marRight w:val="0"/>
          <w:marTop w:val="0"/>
          <w:marBottom w:val="0"/>
          <w:divBdr>
            <w:top w:val="none" w:sz="0" w:space="0" w:color="auto"/>
            <w:left w:val="none" w:sz="0" w:space="0" w:color="auto"/>
            <w:bottom w:val="none" w:sz="0" w:space="0" w:color="auto"/>
            <w:right w:val="none" w:sz="0" w:space="0" w:color="auto"/>
          </w:divBdr>
        </w:div>
        <w:div w:id="1436052268">
          <w:marLeft w:val="640"/>
          <w:marRight w:val="0"/>
          <w:marTop w:val="0"/>
          <w:marBottom w:val="0"/>
          <w:divBdr>
            <w:top w:val="none" w:sz="0" w:space="0" w:color="auto"/>
            <w:left w:val="none" w:sz="0" w:space="0" w:color="auto"/>
            <w:bottom w:val="none" w:sz="0" w:space="0" w:color="auto"/>
            <w:right w:val="none" w:sz="0" w:space="0" w:color="auto"/>
          </w:divBdr>
        </w:div>
        <w:div w:id="775949269">
          <w:marLeft w:val="640"/>
          <w:marRight w:val="0"/>
          <w:marTop w:val="0"/>
          <w:marBottom w:val="0"/>
          <w:divBdr>
            <w:top w:val="none" w:sz="0" w:space="0" w:color="auto"/>
            <w:left w:val="none" w:sz="0" w:space="0" w:color="auto"/>
            <w:bottom w:val="none" w:sz="0" w:space="0" w:color="auto"/>
            <w:right w:val="none" w:sz="0" w:space="0" w:color="auto"/>
          </w:divBdr>
        </w:div>
        <w:div w:id="27027290">
          <w:marLeft w:val="640"/>
          <w:marRight w:val="0"/>
          <w:marTop w:val="0"/>
          <w:marBottom w:val="0"/>
          <w:divBdr>
            <w:top w:val="none" w:sz="0" w:space="0" w:color="auto"/>
            <w:left w:val="none" w:sz="0" w:space="0" w:color="auto"/>
            <w:bottom w:val="none" w:sz="0" w:space="0" w:color="auto"/>
            <w:right w:val="none" w:sz="0" w:space="0" w:color="auto"/>
          </w:divBdr>
        </w:div>
        <w:div w:id="2099010846">
          <w:marLeft w:val="640"/>
          <w:marRight w:val="0"/>
          <w:marTop w:val="0"/>
          <w:marBottom w:val="0"/>
          <w:divBdr>
            <w:top w:val="none" w:sz="0" w:space="0" w:color="auto"/>
            <w:left w:val="none" w:sz="0" w:space="0" w:color="auto"/>
            <w:bottom w:val="none" w:sz="0" w:space="0" w:color="auto"/>
            <w:right w:val="none" w:sz="0" w:space="0" w:color="auto"/>
          </w:divBdr>
        </w:div>
        <w:div w:id="1752698567">
          <w:marLeft w:val="640"/>
          <w:marRight w:val="0"/>
          <w:marTop w:val="0"/>
          <w:marBottom w:val="0"/>
          <w:divBdr>
            <w:top w:val="none" w:sz="0" w:space="0" w:color="auto"/>
            <w:left w:val="none" w:sz="0" w:space="0" w:color="auto"/>
            <w:bottom w:val="none" w:sz="0" w:space="0" w:color="auto"/>
            <w:right w:val="none" w:sz="0" w:space="0" w:color="auto"/>
          </w:divBdr>
        </w:div>
        <w:div w:id="1634602866">
          <w:marLeft w:val="640"/>
          <w:marRight w:val="0"/>
          <w:marTop w:val="0"/>
          <w:marBottom w:val="0"/>
          <w:divBdr>
            <w:top w:val="none" w:sz="0" w:space="0" w:color="auto"/>
            <w:left w:val="none" w:sz="0" w:space="0" w:color="auto"/>
            <w:bottom w:val="none" w:sz="0" w:space="0" w:color="auto"/>
            <w:right w:val="none" w:sz="0" w:space="0" w:color="auto"/>
          </w:divBdr>
        </w:div>
        <w:div w:id="131797733">
          <w:marLeft w:val="640"/>
          <w:marRight w:val="0"/>
          <w:marTop w:val="0"/>
          <w:marBottom w:val="0"/>
          <w:divBdr>
            <w:top w:val="none" w:sz="0" w:space="0" w:color="auto"/>
            <w:left w:val="none" w:sz="0" w:space="0" w:color="auto"/>
            <w:bottom w:val="none" w:sz="0" w:space="0" w:color="auto"/>
            <w:right w:val="none" w:sz="0" w:space="0" w:color="auto"/>
          </w:divBdr>
        </w:div>
        <w:div w:id="1803619831">
          <w:marLeft w:val="640"/>
          <w:marRight w:val="0"/>
          <w:marTop w:val="0"/>
          <w:marBottom w:val="0"/>
          <w:divBdr>
            <w:top w:val="none" w:sz="0" w:space="0" w:color="auto"/>
            <w:left w:val="none" w:sz="0" w:space="0" w:color="auto"/>
            <w:bottom w:val="none" w:sz="0" w:space="0" w:color="auto"/>
            <w:right w:val="none" w:sz="0" w:space="0" w:color="auto"/>
          </w:divBdr>
        </w:div>
        <w:div w:id="1014069677">
          <w:marLeft w:val="640"/>
          <w:marRight w:val="0"/>
          <w:marTop w:val="0"/>
          <w:marBottom w:val="0"/>
          <w:divBdr>
            <w:top w:val="none" w:sz="0" w:space="0" w:color="auto"/>
            <w:left w:val="none" w:sz="0" w:space="0" w:color="auto"/>
            <w:bottom w:val="none" w:sz="0" w:space="0" w:color="auto"/>
            <w:right w:val="none" w:sz="0" w:space="0" w:color="auto"/>
          </w:divBdr>
        </w:div>
        <w:div w:id="432867108">
          <w:marLeft w:val="640"/>
          <w:marRight w:val="0"/>
          <w:marTop w:val="0"/>
          <w:marBottom w:val="0"/>
          <w:divBdr>
            <w:top w:val="none" w:sz="0" w:space="0" w:color="auto"/>
            <w:left w:val="none" w:sz="0" w:space="0" w:color="auto"/>
            <w:bottom w:val="none" w:sz="0" w:space="0" w:color="auto"/>
            <w:right w:val="none" w:sz="0" w:space="0" w:color="auto"/>
          </w:divBdr>
        </w:div>
        <w:div w:id="87848055">
          <w:marLeft w:val="640"/>
          <w:marRight w:val="0"/>
          <w:marTop w:val="0"/>
          <w:marBottom w:val="0"/>
          <w:divBdr>
            <w:top w:val="none" w:sz="0" w:space="0" w:color="auto"/>
            <w:left w:val="none" w:sz="0" w:space="0" w:color="auto"/>
            <w:bottom w:val="none" w:sz="0" w:space="0" w:color="auto"/>
            <w:right w:val="none" w:sz="0" w:space="0" w:color="auto"/>
          </w:divBdr>
        </w:div>
        <w:div w:id="364139490">
          <w:marLeft w:val="640"/>
          <w:marRight w:val="0"/>
          <w:marTop w:val="0"/>
          <w:marBottom w:val="0"/>
          <w:divBdr>
            <w:top w:val="none" w:sz="0" w:space="0" w:color="auto"/>
            <w:left w:val="none" w:sz="0" w:space="0" w:color="auto"/>
            <w:bottom w:val="none" w:sz="0" w:space="0" w:color="auto"/>
            <w:right w:val="none" w:sz="0" w:space="0" w:color="auto"/>
          </w:divBdr>
        </w:div>
        <w:div w:id="608006114">
          <w:marLeft w:val="640"/>
          <w:marRight w:val="0"/>
          <w:marTop w:val="0"/>
          <w:marBottom w:val="0"/>
          <w:divBdr>
            <w:top w:val="none" w:sz="0" w:space="0" w:color="auto"/>
            <w:left w:val="none" w:sz="0" w:space="0" w:color="auto"/>
            <w:bottom w:val="none" w:sz="0" w:space="0" w:color="auto"/>
            <w:right w:val="none" w:sz="0" w:space="0" w:color="auto"/>
          </w:divBdr>
        </w:div>
        <w:div w:id="1635871272">
          <w:marLeft w:val="640"/>
          <w:marRight w:val="0"/>
          <w:marTop w:val="0"/>
          <w:marBottom w:val="0"/>
          <w:divBdr>
            <w:top w:val="none" w:sz="0" w:space="0" w:color="auto"/>
            <w:left w:val="none" w:sz="0" w:space="0" w:color="auto"/>
            <w:bottom w:val="none" w:sz="0" w:space="0" w:color="auto"/>
            <w:right w:val="none" w:sz="0" w:space="0" w:color="auto"/>
          </w:divBdr>
        </w:div>
        <w:div w:id="425468433">
          <w:marLeft w:val="640"/>
          <w:marRight w:val="0"/>
          <w:marTop w:val="0"/>
          <w:marBottom w:val="0"/>
          <w:divBdr>
            <w:top w:val="none" w:sz="0" w:space="0" w:color="auto"/>
            <w:left w:val="none" w:sz="0" w:space="0" w:color="auto"/>
            <w:bottom w:val="none" w:sz="0" w:space="0" w:color="auto"/>
            <w:right w:val="none" w:sz="0" w:space="0" w:color="auto"/>
          </w:divBdr>
        </w:div>
        <w:div w:id="22439772">
          <w:marLeft w:val="640"/>
          <w:marRight w:val="0"/>
          <w:marTop w:val="0"/>
          <w:marBottom w:val="0"/>
          <w:divBdr>
            <w:top w:val="none" w:sz="0" w:space="0" w:color="auto"/>
            <w:left w:val="none" w:sz="0" w:space="0" w:color="auto"/>
            <w:bottom w:val="none" w:sz="0" w:space="0" w:color="auto"/>
            <w:right w:val="none" w:sz="0" w:space="0" w:color="auto"/>
          </w:divBdr>
        </w:div>
        <w:div w:id="1730416515">
          <w:marLeft w:val="640"/>
          <w:marRight w:val="0"/>
          <w:marTop w:val="0"/>
          <w:marBottom w:val="0"/>
          <w:divBdr>
            <w:top w:val="none" w:sz="0" w:space="0" w:color="auto"/>
            <w:left w:val="none" w:sz="0" w:space="0" w:color="auto"/>
            <w:bottom w:val="none" w:sz="0" w:space="0" w:color="auto"/>
            <w:right w:val="none" w:sz="0" w:space="0" w:color="auto"/>
          </w:divBdr>
        </w:div>
        <w:div w:id="696390155">
          <w:marLeft w:val="640"/>
          <w:marRight w:val="0"/>
          <w:marTop w:val="0"/>
          <w:marBottom w:val="0"/>
          <w:divBdr>
            <w:top w:val="none" w:sz="0" w:space="0" w:color="auto"/>
            <w:left w:val="none" w:sz="0" w:space="0" w:color="auto"/>
            <w:bottom w:val="none" w:sz="0" w:space="0" w:color="auto"/>
            <w:right w:val="none" w:sz="0" w:space="0" w:color="auto"/>
          </w:divBdr>
        </w:div>
        <w:div w:id="712920146">
          <w:marLeft w:val="640"/>
          <w:marRight w:val="0"/>
          <w:marTop w:val="0"/>
          <w:marBottom w:val="0"/>
          <w:divBdr>
            <w:top w:val="none" w:sz="0" w:space="0" w:color="auto"/>
            <w:left w:val="none" w:sz="0" w:space="0" w:color="auto"/>
            <w:bottom w:val="none" w:sz="0" w:space="0" w:color="auto"/>
            <w:right w:val="none" w:sz="0" w:space="0" w:color="auto"/>
          </w:divBdr>
        </w:div>
        <w:div w:id="2129737856">
          <w:marLeft w:val="640"/>
          <w:marRight w:val="0"/>
          <w:marTop w:val="0"/>
          <w:marBottom w:val="0"/>
          <w:divBdr>
            <w:top w:val="none" w:sz="0" w:space="0" w:color="auto"/>
            <w:left w:val="none" w:sz="0" w:space="0" w:color="auto"/>
            <w:bottom w:val="none" w:sz="0" w:space="0" w:color="auto"/>
            <w:right w:val="none" w:sz="0" w:space="0" w:color="auto"/>
          </w:divBdr>
        </w:div>
        <w:div w:id="621883464">
          <w:marLeft w:val="640"/>
          <w:marRight w:val="0"/>
          <w:marTop w:val="0"/>
          <w:marBottom w:val="0"/>
          <w:divBdr>
            <w:top w:val="none" w:sz="0" w:space="0" w:color="auto"/>
            <w:left w:val="none" w:sz="0" w:space="0" w:color="auto"/>
            <w:bottom w:val="none" w:sz="0" w:space="0" w:color="auto"/>
            <w:right w:val="none" w:sz="0" w:space="0" w:color="auto"/>
          </w:divBdr>
        </w:div>
        <w:div w:id="1516266187">
          <w:marLeft w:val="640"/>
          <w:marRight w:val="0"/>
          <w:marTop w:val="0"/>
          <w:marBottom w:val="0"/>
          <w:divBdr>
            <w:top w:val="none" w:sz="0" w:space="0" w:color="auto"/>
            <w:left w:val="none" w:sz="0" w:space="0" w:color="auto"/>
            <w:bottom w:val="none" w:sz="0" w:space="0" w:color="auto"/>
            <w:right w:val="none" w:sz="0" w:space="0" w:color="auto"/>
          </w:divBdr>
        </w:div>
        <w:div w:id="925072864">
          <w:marLeft w:val="640"/>
          <w:marRight w:val="0"/>
          <w:marTop w:val="0"/>
          <w:marBottom w:val="0"/>
          <w:divBdr>
            <w:top w:val="none" w:sz="0" w:space="0" w:color="auto"/>
            <w:left w:val="none" w:sz="0" w:space="0" w:color="auto"/>
            <w:bottom w:val="none" w:sz="0" w:space="0" w:color="auto"/>
            <w:right w:val="none" w:sz="0" w:space="0" w:color="auto"/>
          </w:divBdr>
        </w:div>
        <w:div w:id="549999718">
          <w:marLeft w:val="640"/>
          <w:marRight w:val="0"/>
          <w:marTop w:val="0"/>
          <w:marBottom w:val="0"/>
          <w:divBdr>
            <w:top w:val="none" w:sz="0" w:space="0" w:color="auto"/>
            <w:left w:val="none" w:sz="0" w:space="0" w:color="auto"/>
            <w:bottom w:val="none" w:sz="0" w:space="0" w:color="auto"/>
            <w:right w:val="none" w:sz="0" w:space="0" w:color="auto"/>
          </w:divBdr>
        </w:div>
        <w:div w:id="1697584644">
          <w:marLeft w:val="640"/>
          <w:marRight w:val="0"/>
          <w:marTop w:val="0"/>
          <w:marBottom w:val="0"/>
          <w:divBdr>
            <w:top w:val="none" w:sz="0" w:space="0" w:color="auto"/>
            <w:left w:val="none" w:sz="0" w:space="0" w:color="auto"/>
            <w:bottom w:val="none" w:sz="0" w:space="0" w:color="auto"/>
            <w:right w:val="none" w:sz="0" w:space="0" w:color="auto"/>
          </w:divBdr>
        </w:div>
        <w:div w:id="334310176">
          <w:marLeft w:val="640"/>
          <w:marRight w:val="0"/>
          <w:marTop w:val="0"/>
          <w:marBottom w:val="0"/>
          <w:divBdr>
            <w:top w:val="none" w:sz="0" w:space="0" w:color="auto"/>
            <w:left w:val="none" w:sz="0" w:space="0" w:color="auto"/>
            <w:bottom w:val="none" w:sz="0" w:space="0" w:color="auto"/>
            <w:right w:val="none" w:sz="0" w:space="0" w:color="auto"/>
          </w:divBdr>
        </w:div>
        <w:div w:id="201789264">
          <w:marLeft w:val="640"/>
          <w:marRight w:val="0"/>
          <w:marTop w:val="0"/>
          <w:marBottom w:val="0"/>
          <w:divBdr>
            <w:top w:val="none" w:sz="0" w:space="0" w:color="auto"/>
            <w:left w:val="none" w:sz="0" w:space="0" w:color="auto"/>
            <w:bottom w:val="none" w:sz="0" w:space="0" w:color="auto"/>
            <w:right w:val="none" w:sz="0" w:space="0" w:color="auto"/>
          </w:divBdr>
        </w:div>
        <w:div w:id="2007127697">
          <w:marLeft w:val="640"/>
          <w:marRight w:val="0"/>
          <w:marTop w:val="0"/>
          <w:marBottom w:val="0"/>
          <w:divBdr>
            <w:top w:val="none" w:sz="0" w:space="0" w:color="auto"/>
            <w:left w:val="none" w:sz="0" w:space="0" w:color="auto"/>
            <w:bottom w:val="none" w:sz="0" w:space="0" w:color="auto"/>
            <w:right w:val="none" w:sz="0" w:space="0" w:color="auto"/>
          </w:divBdr>
        </w:div>
        <w:div w:id="448165356">
          <w:marLeft w:val="640"/>
          <w:marRight w:val="0"/>
          <w:marTop w:val="0"/>
          <w:marBottom w:val="0"/>
          <w:divBdr>
            <w:top w:val="none" w:sz="0" w:space="0" w:color="auto"/>
            <w:left w:val="none" w:sz="0" w:space="0" w:color="auto"/>
            <w:bottom w:val="none" w:sz="0" w:space="0" w:color="auto"/>
            <w:right w:val="none" w:sz="0" w:space="0" w:color="auto"/>
          </w:divBdr>
        </w:div>
        <w:div w:id="37054956">
          <w:marLeft w:val="640"/>
          <w:marRight w:val="0"/>
          <w:marTop w:val="0"/>
          <w:marBottom w:val="0"/>
          <w:divBdr>
            <w:top w:val="none" w:sz="0" w:space="0" w:color="auto"/>
            <w:left w:val="none" w:sz="0" w:space="0" w:color="auto"/>
            <w:bottom w:val="none" w:sz="0" w:space="0" w:color="auto"/>
            <w:right w:val="none" w:sz="0" w:space="0" w:color="auto"/>
          </w:divBdr>
        </w:div>
        <w:div w:id="991835583">
          <w:marLeft w:val="640"/>
          <w:marRight w:val="0"/>
          <w:marTop w:val="0"/>
          <w:marBottom w:val="0"/>
          <w:divBdr>
            <w:top w:val="none" w:sz="0" w:space="0" w:color="auto"/>
            <w:left w:val="none" w:sz="0" w:space="0" w:color="auto"/>
            <w:bottom w:val="none" w:sz="0" w:space="0" w:color="auto"/>
            <w:right w:val="none" w:sz="0" w:space="0" w:color="auto"/>
          </w:divBdr>
        </w:div>
        <w:div w:id="125197783">
          <w:marLeft w:val="640"/>
          <w:marRight w:val="0"/>
          <w:marTop w:val="0"/>
          <w:marBottom w:val="0"/>
          <w:divBdr>
            <w:top w:val="none" w:sz="0" w:space="0" w:color="auto"/>
            <w:left w:val="none" w:sz="0" w:space="0" w:color="auto"/>
            <w:bottom w:val="none" w:sz="0" w:space="0" w:color="auto"/>
            <w:right w:val="none" w:sz="0" w:space="0" w:color="auto"/>
          </w:divBdr>
        </w:div>
        <w:div w:id="857085354">
          <w:marLeft w:val="640"/>
          <w:marRight w:val="0"/>
          <w:marTop w:val="0"/>
          <w:marBottom w:val="0"/>
          <w:divBdr>
            <w:top w:val="none" w:sz="0" w:space="0" w:color="auto"/>
            <w:left w:val="none" w:sz="0" w:space="0" w:color="auto"/>
            <w:bottom w:val="none" w:sz="0" w:space="0" w:color="auto"/>
            <w:right w:val="none" w:sz="0" w:space="0" w:color="auto"/>
          </w:divBdr>
        </w:div>
        <w:div w:id="894856909">
          <w:marLeft w:val="640"/>
          <w:marRight w:val="0"/>
          <w:marTop w:val="0"/>
          <w:marBottom w:val="0"/>
          <w:divBdr>
            <w:top w:val="none" w:sz="0" w:space="0" w:color="auto"/>
            <w:left w:val="none" w:sz="0" w:space="0" w:color="auto"/>
            <w:bottom w:val="none" w:sz="0" w:space="0" w:color="auto"/>
            <w:right w:val="none" w:sz="0" w:space="0" w:color="auto"/>
          </w:divBdr>
        </w:div>
        <w:div w:id="1761684012">
          <w:marLeft w:val="640"/>
          <w:marRight w:val="0"/>
          <w:marTop w:val="0"/>
          <w:marBottom w:val="0"/>
          <w:divBdr>
            <w:top w:val="none" w:sz="0" w:space="0" w:color="auto"/>
            <w:left w:val="none" w:sz="0" w:space="0" w:color="auto"/>
            <w:bottom w:val="none" w:sz="0" w:space="0" w:color="auto"/>
            <w:right w:val="none" w:sz="0" w:space="0" w:color="auto"/>
          </w:divBdr>
        </w:div>
        <w:div w:id="1975328095">
          <w:marLeft w:val="640"/>
          <w:marRight w:val="0"/>
          <w:marTop w:val="0"/>
          <w:marBottom w:val="0"/>
          <w:divBdr>
            <w:top w:val="none" w:sz="0" w:space="0" w:color="auto"/>
            <w:left w:val="none" w:sz="0" w:space="0" w:color="auto"/>
            <w:bottom w:val="none" w:sz="0" w:space="0" w:color="auto"/>
            <w:right w:val="none" w:sz="0" w:space="0" w:color="auto"/>
          </w:divBdr>
        </w:div>
        <w:div w:id="1754744466">
          <w:marLeft w:val="640"/>
          <w:marRight w:val="0"/>
          <w:marTop w:val="0"/>
          <w:marBottom w:val="0"/>
          <w:divBdr>
            <w:top w:val="none" w:sz="0" w:space="0" w:color="auto"/>
            <w:left w:val="none" w:sz="0" w:space="0" w:color="auto"/>
            <w:bottom w:val="none" w:sz="0" w:space="0" w:color="auto"/>
            <w:right w:val="none" w:sz="0" w:space="0" w:color="auto"/>
          </w:divBdr>
        </w:div>
        <w:div w:id="1582444176">
          <w:marLeft w:val="640"/>
          <w:marRight w:val="0"/>
          <w:marTop w:val="0"/>
          <w:marBottom w:val="0"/>
          <w:divBdr>
            <w:top w:val="none" w:sz="0" w:space="0" w:color="auto"/>
            <w:left w:val="none" w:sz="0" w:space="0" w:color="auto"/>
            <w:bottom w:val="none" w:sz="0" w:space="0" w:color="auto"/>
            <w:right w:val="none" w:sz="0" w:space="0" w:color="auto"/>
          </w:divBdr>
        </w:div>
        <w:div w:id="1816100760">
          <w:marLeft w:val="640"/>
          <w:marRight w:val="0"/>
          <w:marTop w:val="0"/>
          <w:marBottom w:val="0"/>
          <w:divBdr>
            <w:top w:val="none" w:sz="0" w:space="0" w:color="auto"/>
            <w:left w:val="none" w:sz="0" w:space="0" w:color="auto"/>
            <w:bottom w:val="none" w:sz="0" w:space="0" w:color="auto"/>
            <w:right w:val="none" w:sz="0" w:space="0" w:color="auto"/>
          </w:divBdr>
        </w:div>
        <w:div w:id="349070970">
          <w:marLeft w:val="640"/>
          <w:marRight w:val="0"/>
          <w:marTop w:val="0"/>
          <w:marBottom w:val="0"/>
          <w:divBdr>
            <w:top w:val="none" w:sz="0" w:space="0" w:color="auto"/>
            <w:left w:val="none" w:sz="0" w:space="0" w:color="auto"/>
            <w:bottom w:val="none" w:sz="0" w:space="0" w:color="auto"/>
            <w:right w:val="none" w:sz="0" w:space="0" w:color="auto"/>
          </w:divBdr>
        </w:div>
        <w:div w:id="78675800">
          <w:marLeft w:val="640"/>
          <w:marRight w:val="0"/>
          <w:marTop w:val="0"/>
          <w:marBottom w:val="0"/>
          <w:divBdr>
            <w:top w:val="none" w:sz="0" w:space="0" w:color="auto"/>
            <w:left w:val="none" w:sz="0" w:space="0" w:color="auto"/>
            <w:bottom w:val="none" w:sz="0" w:space="0" w:color="auto"/>
            <w:right w:val="none" w:sz="0" w:space="0" w:color="auto"/>
          </w:divBdr>
        </w:div>
        <w:div w:id="313025585">
          <w:marLeft w:val="640"/>
          <w:marRight w:val="0"/>
          <w:marTop w:val="0"/>
          <w:marBottom w:val="0"/>
          <w:divBdr>
            <w:top w:val="none" w:sz="0" w:space="0" w:color="auto"/>
            <w:left w:val="none" w:sz="0" w:space="0" w:color="auto"/>
            <w:bottom w:val="none" w:sz="0" w:space="0" w:color="auto"/>
            <w:right w:val="none" w:sz="0" w:space="0" w:color="auto"/>
          </w:divBdr>
        </w:div>
        <w:div w:id="1550991366">
          <w:marLeft w:val="640"/>
          <w:marRight w:val="0"/>
          <w:marTop w:val="0"/>
          <w:marBottom w:val="0"/>
          <w:divBdr>
            <w:top w:val="none" w:sz="0" w:space="0" w:color="auto"/>
            <w:left w:val="none" w:sz="0" w:space="0" w:color="auto"/>
            <w:bottom w:val="none" w:sz="0" w:space="0" w:color="auto"/>
            <w:right w:val="none" w:sz="0" w:space="0" w:color="auto"/>
          </w:divBdr>
        </w:div>
        <w:div w:id="1310552519">
          <w:marLeft w:val="640"/>
          <w:marRight w:val="0"/>
          <w:marTop w:val="0"/>
          <w:marBottom w:val="0"/>
          <w:divBdr>
            <w:top w:val="none" w:sz="0" w:space="0" w:color="auto"/>
            <w:left w:val="none" w:sz="0" w:space="0" w:color="auto"/>
            <w:bottom w:val="none" w:sz="0" w:space="0" w:color="auto"/>
            <w:right w:val="none" w:sz="0" w:space="0" w:color="auto"/>
          </w:divBdr>
        </w:div>
        <w:div w:id="450173540">
          <w:marLeft w:val="640"/>
          <w:marRight w:val="0"/>
          <w:marTop w:val="0"/>
          <w:marBottom w:val="0"/>
          <w:divBdr>
            <w:top w:val="none" w:sz="0" w:space="0" w:color="auto"/>
            <w:left w:val="none" w:sz="0" w:space="0" w:color="auto"/>
            <w:bottom w:val="none" w:sz="0" w:space="0" w:color="auto"/>
            <w:right w:val="none" w:sz="0" w:space="0" w:color="auto"/>
          </w:divBdr>
        </w:div>
        <w:div w:id="226499199">
          <w:marLeft w:val="640"/>
          <w:marRight w:val="0"/>
          <w:marTop w:val="0"/>
          <w:marBottom w:val="0"/>
          <w:divBdr>
            <w:top w:val="none" w:sz="0" w:space="0" w:color="auto"/>
            <w:left w:val="none" w:sz="0" w:space="0" w:color="auto"/>
            <w:bottom w:val="none" w:sz="0" w:space="0" w:color="auto"/>
            <w:right w:val="none" w:sz="0" w:space="0" w:color="auto"/>
          </w:divBdr>
        </w:div>
        <w:div w:id="2010906888">
          <w:marLeft w:val="640"/>
          <w:marRight w:val="0"/>
          <w:marTop w:val="0"/>
          <w:marBottom w:val="0"/>
          <w:divBdr>
            <w:top w:val="none" w:sz="0" w:space="0" w:color="auto"/>
            <w:left w:val="none" w:sz="0" w:space="0" w:color="auto"/>
            <w:bottom w:val="none" w:sz="0" w:space="0" w:color="auto"/>
            <w:right w:val="none" w:sz="0" w:space="0" w:color="auto"/>
          </w:divBdr>
        </w:div>
      </w:divsChild>
    </w:div>
    <w:div w:id="413940596">
      <w:bodyDiv w:val="1"/>
      <w:marLeft w:val="0"/>
      <w:marRight w:val="0"/>
      <w:marTop w:val="0"/>
      <w:marBottom w:val="0"/>
      <w:divBdr>
        <w:top w:val="none" w:sz="0" w:space="0" w:color="auto"/>
        <w:left w:val="none" w:sz="0" w:space="0" w:color="auto"/>
        <w:bottom w:val="none" w:sz="0" w:space="0" w:color="auto"/>
        <w:right w:val="none" w:sz="0" w:space="0" w:color="auto"/>
      </w:divBdr>
      <w:divsChild>
        <w:div w:id="746264033">
          <w:marLeft w:val="640"/>
          <w:marRight w:val="0"/>
          <w:marTop w:val="0"/>
          <w:marBottom w:val="0"/>
          <w:divBdr>
            <w:top w:val="none" w:sz="0" w:space="0" w:color="auto"/>
            <w:left w:val="none" w:sz="0" w:space="0" w:color="auto"/>
            <w:bottom w:val="none" w:sz="0" w:space="0" w:color="auto"/>
            <w:right w:val="none" w:sz="0" w:space="0" w:color="auto"/>
          </w:divBdr>
        </w:div>
        <w:div w:id="1666663547">
          <w:marLeft w:val="640"/>
          <w:marRight w:val="0"/>
          <w:marTop w:val="0"/>
          <w:marBottom w:val="0"/>
          <w:divBdr>
            <w:top w:val="none" w:sz="0" w:space="0" w:color="auto"/>
            <w:left w:val="none" w:sz="0" w:space="0" w:color="auto"/>
            <w:bottom w:val="none" w:sz="0" w:space="0" w:color="auto"/>
            <w:right w:val="none" w:sz="0" w:space="0" w:color="auto"/>
          </w:divBdr>
        </w:div>
        <w:div w:id="918246430">
          <w:marLeft w:val="640"/>
          <w:marRight w:val="0"/>
          <w:marTop w:val="0"/>
          <w:marBottom w:val="0"/>
          <w:divBdr>
            <w:top w:val="none" w:sz="0" w:space="0" w:color="auto"/>
            <w:left w:val="none" w:sz="0" w:space="0" w:color="auto"/>
            <w:bottom w:val="none" w:sz="0" w:space="0" w:color="auto"/>
            <w:right w:val="none" w:sz="0" w:space="0" w:color="auto"/>
          </w:divBdr>
        </w:div>
        <w:div w:id="500316287">
          <w:marLeft w:val="640"/>
          <w:marRight w:val="0"/>
          <w:marTop w:val="0"/>
          <w:marBottom w:val="0"/>
          <w:divBdr>
            <w:top w:val="none" w:sz="0" w:space="0" w:color="auto"/>
            <w:left w:val="none" w:sz="0" w:space="0" w:color="auto"/>
            <w:bottom w:val="none" w:sz="0" w:space="0" w:color="auto"/>
            <w:right w:val="none" w:sz="0" w:space="0" w:color="auto"/>
          </w:divBdr>
        </w:div>
        <w:div w:id="1860048547">
          <w:marLeft w:val="640"/>
          <w:marRight w:val="0"/>
          <w:marTop w:val="0"/>
          <w:marBottom w:val="0"/>
          <w:divBdr>
            <w:top w:val="none" w:sz="0" w:space="0" w:color="auto"/>
            <w:left w:val="none" w:sz="0" w:space="0" w:color="auto"/>
            <w:bottom w:val="none" w:sz="0" w:space="0" w:color="auto"/>
            <w:right w:val="none" w:sz="0" w:space="0" w:color="auto"/>
          </w:divBdr>
        </w:div>
        <w:div w:id="1998652758">
          <w:marLeft w:val="640"/>
          <w:marRight w:val="0"/>
          <w:marTop w:val="0"/>
          <w:marBottom w:val="0"/>
          <w:divBdr>
            <w:top w:val="none" w:sz="0" w:space="0" w:color="auto"/>
            <w:left w:val="none" w:sz="0" w:space="0" w:color="auto"/>
            <w:bottom w:val="none" w:sz="0" w:space="0" w:color="auto"/>
            <w:right w:val="none" w:sz="0" w:space="0" w:color="auto"/>
          </w:divBdr>
        </w:div>
        <w:div w:id="1225334220">
          <w:marLeft w:val="640"/>
          <w:marRight w:val="0"/>
          <w:marTop w:val="0"/>
          <w:marBottom w:val="0"/>
          <w:divBdr>
            <w:top w:val="none" w:sz="0" w:space="0" w:color="auto"/>
            <w:left w:val="none" w:sz="0" w:space="0" w:color="auto"/>
            <w:bottom w:val="none" w:sz="0" w:space="0" w:color="auto"/>
            <w:right w:val="none" w:sz="0" w:space="0" w:color="auto"/>
          </w:divBdr>
        </w:div>
        <w:div w:id="597300511">
          <w:marLeft w:val="640"/>
          <w:marRight w:val="0"/>
          <w:marTop w:val="0"/>
          <w:marBottom w:val="0"/>
          <w:divBdr>
            <w:top w:val="none" w:sz="0" w:space="0" w:color="auto"/>
            <w:left w:val="none" w:sz="0" w:space="0" w:color="auto"/>
            <w:bottom w:val="none" w:sz="0" w:space="0" w:color="auto"/>
            <w:right w:val="none" w:sz="0" w:space="0" w:color="auto"/>
          </w:divBdr>
        </w:div>
        <w:div w:id="1598097577">
          <w:marLeft w:val="640"/>
          <w:marRight w:val="0"/>
          <w:marTop w:val="0"/>
          <w:marBottom w:val="0"/>
          <w:divBdr>
            <w:top w:val="none" w:sz="0" w:space="0" w:color="auto"/>
            <w:left w:val="none" w:sz="0" w:space="0" w:color="auto"/>
            <w:bottom w:val="none" w:sz="0" w:space="0" w:color="auto"/>
            <w:right w:val="none" w:sz="0" w:space="0" w:color="auto"/>
          </w:divBdr>
        </w:div>
        <w:div w:id="927734823">
          <w:marLeft w:val="640"/>
          <w:marRight w:val="0"/>
          <w:marTop w:val="0"/>
          <w:marBottom w:val="0"/>
          <w:divBdr>
            <w:top w:val="none" w:sz="0" w:space="0" w:color="auto"/>
            <w:left w:val="none" w:sz="0" w:space="0" w:color="auto"/>
            <w:bottom w:val="none" w:sz="0" w:space="0" w:color="auto"/>
            <w:right w:val="none" w:sz="0" w:space="0" w:color="auto"/>
          </w:divBdr>
        </w:div>
        <w:div w:id="457916238">
          <w:marLeft w:val="640"/>
          <w:marRight w:val="0"/>
          <w:marTop w:val="0"/>
          <w:marBottom w:val="0"/>
          <w:divBdr>
            <w:top w:val="none" w:sz="0" w:space="0" w:color="auto"/>
            <w:left w:val="none" w:sz="0" w:space="0" w:color="auto"/>
            <w:bottom w:val="none" w:sz="0" w:space="0" w:color="auto"/>
            <w:right w:val="none" w:sz="0" w:space="0" w:color="auto"/>
          </w:divBdr>
        </w:div>
        <w:div w:id="558202101">
          <w:marLeft w:val="640"/>
          <w:marRight w:val="0"/>
          <w:marTop w:val="0"/>
          <w:marBottom w:val="0"/>
          <w:divBdr>
            <w:top w:val="none" w:sz="0" w:space="0" w:color="auto"/>
            <w:left w:val="none" w:sz="0" w:space="0" w:color="auto"/>
            <w:bottom w:val="none" w:sz="0" w:space="0" w:color="auto"/>
            <w:right w:val="none" w:sz="0" w:space="0" w:color="auto"/>
          </w:divBdr>
        </w:div>
        <w:div w:id="1663193852">
          <w:marLeft w:val="640"/>
          <w:marRight w:val="0"/>
          <w:marTop w:val="0"/>
          <w:marBottom w:val="0"/>
          <w:divBdr>
            <w:top w:val="none" w:sz="0" w:space="0" w:color="auto"/>
            <w:left w:val="none" w:sz="0" w:space="0" w:color="auto"/>
            <w:bottom w:val="none" w:sz="0" w:space="0" w:color="auto"/>
            <w:right w:val="none" w:sz="0" w:space="0" w:color="auto"/>
          </w:divBdr>
        </w:div>
        <w:div w:id="676884513">
          <w:marLeft w:val="640"/>
          <w:marRight w:val="0"/>
          <w:marTop w:val="0"/>
          <w:marBottom w:val="0"/>
          <w:divBdr>
            <w:top w:val="none" w:sz="0" w:space="0" w:color="auto"/>
            <w:left w:val="none" w:sz="0" w:space="0" w:color="auto"/>
            <w:bottom w:val="none" w:sz="0" w:space="0" w:color="auto"/>
            <w:right w:val="none" w:sz="0" w:space="0" w:color="auto"/>
          </w:divBdr>
        </w:div>
        <w:div w:id="1421675463">
          <w:marLeft w:val="640"/>
          <w:marRight w:val="0"/>
          <w:marTop w:val="0"/>
          <w:marBottom w:val="0"/>
          <w:divBdr>
            <w:top w:val="none" w:sz="0" w:space="0" w:color="auto"/>
            <w:left w:val="none" w:sz="0" w:space="0" w:color="auto"/>
            <w:bottom w:val="none" w:sz="0" w:space="0" w:color="auto"/>
            <w:right w:val="none" w:sz="0" w:space="0" w:color="auto"/>
          </w:divBdr>
        </w:div>
        <w:div w:id="1625579973">
          <w:marLeft w:val="640"/>
          <w:marRight w:val="0"/>
          <w:marTop w:val="0"/>
          <w:marBottom w:val="0"/>
          <w:divBdr>
            <w:top w:val="none" w:sz="0" w:space="0" w:color="auto"/>
            <w:left w:val="none" w:sz="0" w:space="0" w:color="auto"/>
            <w:bottom w:val="none" w:sz="0" w:space="0" w:color="auto"/>
            <w:right w:val="none" w:sz="0" w:space="0" w:color="auto"/>
          </w:divBdr>
        </w:div>
        <w:div w:id="1674602681">
          <w:marLeft w:val="640"/>
          <w:marRight w:val="0"/>
          <w:marTop w:val="0"/>
          <w:marBottom w:val="0"/>
          <w:divBdr>
            <w:top w:val="none" w:sz="0" w:space="0" w:color="auto"/>
            <w:left w:val="none" w:sz="0" w:space="0" w:color="auto"/>
            <w:bottom w:val="none" w:sz="0" w:space="0" w:color="auto"/>
            <w:right w:val="none" w:sz="0" w:space="0" w:color="auto"/>
          </w:divBdr>
        </w:div>
        <w:div w:id="872886371">
          <w:marLeft w:val="640"/>
          <w:marRight w:val="0"/>
          <w:marTop w:val="0"/>
          <w:marBottom w:val="0"/>
          <w:divBdr>
            <w:top w:val="none" w:sz="0" w:space="0" w:color="auto"/>
            <w:left w:val="none" w:sz="0" w:space="0" w:color="auto"/>
            <w:bottom w:val="none" w:sz="0" w:space="0" w:color="auto"/>
            <w:right w:val="none" w:sz="0" w:space="0" w:color="auto"/>
          </w:divBdr>
        </w:div>
        <w:div w:id="1242175828">
          <w:marLeft w:val="640"/>
          <w:marRight w:val="0"/>
          <w:marTop w:val="0"/>
          <w:marBottom w:val="0"/>
          <w:divBdr>
            <w:top w:val="none" w:sz="0" w:space="0" w:color="auto"/>
            <w:left w:val="none" w:sz="0" w:space="0" w:color="auto"/>
            <w:bottom w:val="none" w:sz="0" w:space="0" w:color="auto"/>
            <w:right w:val="none" w:sz="0" w:space="0" w:color="auto"/>
          </w:divBdr>
        </w:div>
        <w:div w:id="864441176">
          <w:marLeft w:val="640"/>
          <w:marRight w:val="0"/>
          <w:marTop w:val="0"/>
          <w:marBottom w:val="0"/>
          <w:divBdr>
            <w:top w:val="none" w:sz="0" w:space="0" w:color="auto"/>
            <w:left w:val="none" w:sz="0" w:space="0" w:color="auto"/>
            <w:bottom w:val="none" w:sz="0" w:space="0" w:color="auto"/>
            <w:right w:val="none" w:sz="0" w:space="0" w:color="auto"/>
          </w:divBdr>
        </w:div>
        <w:div w:id="2027244079">
          <w:marLeft w:val="640"/>
          <w:marRight w:val="0"/>
          <w:marTop w:val="0"/>
          <w:marBottom w:val="0"/>
          <w:divBdr>
            <w:top w:val="none" w:sz="0" w:space="0" w:color="auto"/>
            <w:left w:val="none" w:sz="0" w:space="0" w:color="auto"/>
            <w:bottom w:val="none" w:sz="0" w:space="0" w:color="auto"/>
            <w:right w:val="none" w:sz="0" w:space="0" w:color="auto"/>
          </w:divBdr>
        </w:div>
        <w:div w:id="61370364">
          <w:marLeft w:val="640"/>
          <w:marRight w:val="0"/>
          <w:marTop w:val="0"/>
          <w:marBottom w:val="0"/>
          <w:divBdr>
            <w:top w:val="none" w:sz="0" w:space="0" w:color="auto"/>
            <w:left w:val="none" w:sz="0" w:space="0" w:color="auto"/>
            <w:bottom w:val="none" w:sz="0" w:space="0" w:color="auto"/>
            <w:right w:val="none" w:sz="0" w:space="0" w:color="auto"/>
          </w:divBdr>
        </w:div>
        <w:div w:id="1083723670">
          <w:marLeft w:val="640"/>
          <w:marRight w:val="0"/>
          <w:marTop w:val="0"/>
          <w:marBottom w:val="0"/>
          <w:divBdr>
            <w:top w:val="none" w:sz="0" w:space="0" w:color="auto"/>
            <w:left w:val="none" w:sz="0" w:space="0" w:color="auto"/>
            <w:bottom w:val="none" w:sz="0" w:space="0" w:color="auto"/>
            <w:right w:val="none" w:sz="0" w:space="0" w:color="auto"/>
          </w:divBdr>
        </w:div>
        <w:div w:id="1363941783">
          <w:marLeft w:val="640"/>
          <w:marRight w:val="0"/>
          <w:marTop w:val="0"/>
          <w:marBottom w:val="0"/>
          <w:divBdr>
            <w:top w:val="none" w:sz="0" w:space="0" w:color="auto"/>
            <w:left w:val="none" w:sz="0" w:space="0" w:color="auto"/>
            <w:bottom w:val="none" w:sz="0" w:space="0" w:color="auto"/>
            <w:right w:val="none" w:sz="0" w:space="0" w:color="auto"/>
          </w:divBdr>
        </w:div>
        <w:div w:id="1013653782">
          <w:marLeft w:val="640"/>
          <w:marRight w:val="0"/>
          <w:marTop w:val="0"/>
          <w:marBottom w:val="0"/>
          <w:divBdr>
            <w:top w:val="none" w:sz="0" w:space="0" w:color="auto"/>
            <w:left w:val="none" w:sz="0" w:space="0" w:color="auto"/>
            <w:bottom w:val="none" w:sz="0" w:space="0" w:color="auto"/>
            <w:right w:val="none" w:sz="0" w:space="0" w:color="auto"/>
          </w:divBdr>
        </w:div>
        <w:div w:id="1595627569">
          <w:marLeft w:val="640"/>
          <w:marRight w:val="0"/>
          <w:marTop w:val="0"/>
          <w:marBottom w:val="0"/>
          <w:divBdr>
            <w:top w:val="none" w:sz="0" w:space="0" w:color="auto"/>
            <w:left w:val="none" w:sz="0" w:space="0" w:color="auto"/>
            <w:bottom w:val="none" w:sz="0" w:space="0" w:color="auto"/>
            <w:right w:val="none" w:sz="0" w:space="0" w:color="auto"/>
          </w:divBdr>
        </w:div>
        <w:div w:id="6518111">
          <w:marLeft w:val="640"/>
          <w:marRight w:val="0"/>
          <w:marTop w:val="0"/>
          <w:marBottom w:val="0"/>
          <w:divBdr>
            <w:top w:val="none" w:sz="0" w:space="0" w:color="auto"/>
            <w:left w:val="none" w:sz="0" w:space="0" w:color="auto"/>
            <w:bottom w:val="none" w:sz="0" w:space="0" w:color="auto"/>
            <w:right w:val="none" w:sz="0" w:space="0" w:color="auto"/>
          </w:divBdr>
        </w:div>
        <w:div w:id="1569265690">
          <w:marLeft w:val="640"/>
          <w:marRight w:val="0"/>
          <w:marTop w:val="0"/>
          <w:marBottom w:val="0"/>
          <w:divBdr>
            <w:top w:val="none" w:sz="0" w:space="0" w:color="auto"/>
            <w:left w:val="none" w:sz="0" w:space="0" w:color="auto"/>
            <w:bottom w:val="none" w:sz="0" w:space="0" w:color="auto"/>
            <w:right w:val="none" w:sz="0" w:space="0" w:color="auto"/>
          </w:divBdr>
        </w:div>
        <w:div w:id="535852355">
          <w:marLeft w:val="640"/>
          <w:marRight w:val="0"/>
          <w:marTop w:val="0"/>
          <w:marBottom w:val="0"/>
          <w:divBdr>
            <w:top w:val="none" w:sz="0" w:space="0" w:color="auto"/>
            <w:left w:val="none" w:sz="0" w:space="0" w:color="auto"/>
            <w:bottom w:val="none" w:sz="0" w:space="0" w:color="auto"/>
            <w:right w:val="none" w:sz="0" w:space="0" w:color="auto"/>
          </w:divBdr>
        </w:div>
        <w:div w:id="727530064">
          <w:marLeft w:val="640"/>
          <w:marRight w:val="0"/>
          <w:marTop w:val="0"/>
          <w:marBottom w:val="0"/>
          <w:divBdr>
            <w:top w:val="none" w:sz="0" w:space="0" w:color="auto"/>
            <w:left w:val="none" w:sz="0" w:space="0" w:color="auto"/>
            <w:bottom w:val="none" w:sz="0" w:space="0" w:color="auto"/>
            <w:right w:val="none" w:sz="0" w:space="0" w:color="auto"/>
          </w:divBdr>
        </w:div>
        <w:div w:id="741638016">
          <w:marLeft w:val="640"/>
          <w:marRight w:val="0"/>
          <w:marTop w:val="0"/>
          <w:marBottom w:val="0"/>
          <w:divBdr>
            <w:top w:val="none" w:sz="0" w:space="0" w:color="auto"/>
            <w:left w:val="none" w:sz="0" w:space="0" w:color="auto"/>
            <w:bottom w:val="none" w:sz="0" w:space="0" w:color="auto"/>
            <w:right w:val="none" w:sz="0" w:space="0" w:color="auto"/>
          </w:divBdr>
        </w:div>
        <w:div w:id="1821458915">
          <w:marLeft w:val="640"/>
          <w:marRight w:val="0"/>
          <w:marTop w:val="0"/>
          <w:marBottom w:val="0"/>
          <w:divBdr>
            <w:top w:val="none" w:sz="0" w:space="0" w:color="auto"/>
            <w:left w:val="none" w:sz="0" w:space="0" w:color="auto"/>
            <w:bottom w:val="none" w:sz="0" w:space="0" w:color="auto"/>
            <w:right w:val="none" w:sz="0" w:space="0" w:color="auto"/>
          </w:divBdr>
        </w:div>
        <w:div w:id="1283654331">
          <w:marLeft w:val="640"/>
          <w:marRight w:val="0"/>
          <w:marTop w:val="0"/>
          <w:marBottom w:val="0"/>
          <w:divBdr>
            <w:top w:val="none" w:sz="0" w:space="0" w:color="auto"/>
            <w:left w:val="none" w:sz="0" w:space="0" w:color="auto"/>
            <w:bottom w:val="none" w:sz="0" w:space="0" w:color="auto"/>
            <w:right w:val="none" w:sz="0" w:space="0" w:color="auto"/>
          </w:divBdr>
        </w:div>
        <w:div w:id="1055591978">
          <w:marLeft w:val="640"/>
          <w:marRight w:val="0"/>
          <w:marTop w:val="0"/>
          <w:marBottom w:val="0"/>
          <w:divBdr>
            <w:top w:val="none" w:sz="0" w:space="0" w:color="auto"/>
            <w:left w:val="none" w:sz="0" w:space="0" w:color="auto"/>
            <w:bottom w:val="none" w:sz="0" w:space="0" w:color="auto"/>
            <w:right w:val="none" w:sz="0" w:space="0" w:color="auto"/>
          </w:divBdr>
        </w:div>
        <w:div w:id="1906144439">
          <w:marLeft w:val="640"/>
          <w:marRight w:val="0"/>
          <w:marTop w:val="0"/>
          <w:marBottom w:val="0"/>
          <w:divBdr>
            <w:top w:val="none" w:sz="0" w:space="0" w:color="auto"/>
            <w:left w:val="none" w:sz="0" w:space="0" w:color="auto"/>
            <w:bottom w:val="none" w:sz="0" w:space="0" w:color="auto"/>
            <w:right w:val="none" w:sz="0" w:space="0" w:color="auto"/>
          </w:divBdr>
        </w:div>
        <w:div w:id="1296833832">
          <w:marLeft w:val="640"/>
          <w:marRight w:val="0"/>
          <w:marTop w:val="0"/>
          <w:marBottom w:val="0"/>
          <w:divBdr>
            <w:top w:val="none" w:sz="0" w:space="0" w:color="auto"/>
            <w:left w:val="none" w:sz="0" w:space="0" w:color="auto"/>
            <w:bottom w:val="none" w:sz="0" w:space="0" w:color="auto"/>
            <w:right w:val="none" w:sz="0" w:space="0" w:color="auto"/>
          </w:divBdr>
        </w:div>
        <w:div w:id="369502561">
          <w:marLeft w:val="640"/>
          <w:marRight w:val="0"/>
          <w:marTop w:val="0"/>
          <w:marBottom w:val="0"/>
          <w:divBdr>
            <w:top w:val="none" w:sz="0" w:space="0" w:color="auto"/>
            <w:left w:val="none" w:sz="0" w:space="0" w:color="auto"/>
            <w:bottom w:val="none" w:sz="0" w:space="0" w:color="auto"/>
            <w:right w:val="none" w:sz="0" w:space="0" w:color="auto"/>
          </w:divBdr>
        </w:div>
        <w:div w:id="262997963">
          <w:marLeft w:val="640"/>
          <w:marRight w:val="0"/>
          <w:marTop w:val="0"/>
          <w:marBottom w:val="0"/>
          <w:divBdr>
            <w:top w:val="none" w:sz="0" w:space="0" w:color="auto"/>
            <w:left w:val="none" w:sz="0" w:space="0" w:color="auto"/>
            <w:bottom w:val="none" w:sz="0" w:space="0" w:color="auto"/>
            <w:right w:val="none" w:sz="0" w:space="0" w:color="auto"/>
          </w:divBdr>
        </w:div>
        <w:div w:id="1902448685">
          <w:marLeft w:val="640"/>
          <w:marRight w:val="0"/>
          <w:marTop w:val="0"/>
          <w:marBottom w:val="0"/>
          <w:divBdr>
            <w:top w:val="none" w:sz="0" w:space="0" w:color="auto"/>
            <w:left w:val="none" w:sz="0" w:space="0" w:color="auto"/>
            <w:bottom w:val="none" w:sz="0" w:space="0" w:color="auto"/>
            <w:right w:val="none" w:sz="0" w:space="0" w:color="auto"/>
          </w:divBdr>
        </w:div>
        <w:div w:id="369651497">
          <w:marLeft w:val="640"/>
          <w:marRight w:val="0"/>
          <w:marTop w:val="0"/>
          <w:marBottom w:val="0"/>
          <w:divBdr>
            <w:top w:val="none" w:sz="0" w:space="0" w:color="auto"/>
            <w:left w:val="none" w:sz="0" w:space="0" w:color="auto"/>
            <w:bottom w:val="none" w:sz="0" w:space="0" w:color="auto"/>
            <w:right w:val="none" w:sz="0" w:space="0" w:color="auto"/>
          </w:divBdr>
        </w:div>
        <w:div w:id="326716433">
          <w:marLeft w:val="640"/>
          <w:marRight w:val="0"/>
          <w:marTop w:val="0"/>
          <w:marBottom w:val="0"/>
          <w:divBdr>
            <w:top w:val="none" w:sz="0" w:space="0" w:color="auto"/>
            <w:left w:val="none" w:sz="0" w:space="0" w:color="auto"/>
            <w:bottom w:val="none" w:sz="0" w:space="0" w:color="auto"/>
            <w:right w:val="none" w:sz="0" w:space="0" w:color="auto"/>
          </w:divBdr>
        </w:div>
        <w:div w:id="1161002574">
          <w:marLeft w:val="640"/>
          <w:marRight w:val="0"/>
          <w:marTop w:val="0"/>
          <w:marBottom w:val="0"/>
          <w:divBdr>
            <w:top w:val="none" w:sz="0" w:space="0" w:color="auto"/>
            <w:left w:val="none" w:sz="0" w:space="0" w:color="auto"/>
            <w:bottom w:val="none" w:sz="0" w:space="0" w:color="auto"/>
            <w:right w:val="none" w:sz="0" w:space="0" w:color="auto"/>
          </w:divBdr>
        </w:div>
        <w:div w:id="486634543">
          <w:marLeft w:val="640"/>
          <w:marRight w:val="0"/>
          <w:marTop w:val="0"/>
          <w:marBottom w:val="0"/>
          <w:divBdr>
            <w:top w:val="none" w:sz="0" w:space="0" w:color="auto"/>
            <w:left w:val="none" w:sz="0" w:space="0" w:color="auto"/>
            <w:bottom w:val="none" w:sz="0" w:space="0" w:color="auto"/>
            <w:right w:val="none" w:sz="0" w:space="0" w:color="auto"/>
          </w:divBdr>
        </w:div>
        <w:div w:id="1725639334">
          <w:marLeft w:val="640"/>
          <w:marRight w:val="0"/>
          <w:marTop w:val="0"/>
          <w:marBottom w:val="0"/>
          <w:divBdr>
            <w:top w:val="none" w:sz="0" w:space="0" w:color="auto"/>
            <w:left w:val="none" w:sz="0" w:space="0" w:color="auto"/>
            <w:bottom w:val="none" w:sz="0" w:space="0" w:color="auto"/>
            <w:right w:val="none" w:sz="0" w:space="0" w:color="auto"/>
          </w:divBdr>
        </w:div>
        <w:div w:id="631403784">
          <w:marLeft w:val="640"/>
          <w:marRight w:val="0"/>
          <w:marTop w:val="0"/>
          <w:marBottom w:val="0"/>
          <w:divBdr>
            <w:top w:val="none" w:sz="0" w:space="0" w:color="auto"/>
            <w:left w:val="none" w:sz="0" w:space="0" w:color="auto"/>
            <w:bottom w:val="none" w:sz="0" w:space="0" w:color="auto"/>
            <w:right w:val="none" w:sz="0" w:space="0" w:color="auto"/>
          </w:divBdr>
        </w:div>
        <w:div w:id="1435251247">
          <w:marLeft w:val="640"/>
          <w:marRight w:val="0"/>
          <w:marTop w:val="0"/>
          <w:marBottom w:val="0"/>
          <w:divBdr>
            <w:top w:val="none" w:sz="0" w:space="0" w:color="auto"/>
            <w:left w:val="none" w:sz="0" w:space="0" w:color="auto"/>
            <w:bottom w:val="none" w:sz="0" w:space="0" w:color="auto"/>
            <w:right w:val="none" w:sz="0" w:space="0" w:color="auto"/>
          </w:divBdr>
        </w:div>
        <w:div w:id="1387338518">
          <w:marLeft w:val="640"/>
          <w:marRight w:val="0"/>
          <w:marTop w:val="0"/>
          <w:marBottom w:val="0"/>
          <w:divBdr>
            <w:top w:val="none" w:sz="0" w:space="0" w:color="auto"/>
            <w:left w:val="none" w:sz="0" w:space="0" w:color="auto"/>
            <w:bottom w:val="none" w:sz="0" w:space="0" w:color="auto"/>
            <w:right w:val="none" w:sz="0" w:space="0" w:color="auto"/>
          </w:divBdr>
        </w:div>
        <w:div w:id="978337178">
          <w:marLeft w:val="640"/>
          <w:marRight w:val="0"/>
          <w:marTop w:val="0"/>
          <w:marBottom w:val="0"/>
          <w:divBdr>
            <w:top w:val="none" w:sz="0" w:space="0" w:color="auto"/>
            <w:left w:val="none" w:sz="0" w:space="0" w:color="auto"/>
            <w:bottom w:val="none" w:sz="0" w:space="0" w:color="auto"/>
            <w:right w:val="none" w:sz="0" w:space="0" w:color="auto"/>
          </w:divBdr>
        </w:div>
        <w:div w:id="1217738360">
          <w:marLeft w:val="640"/>
          <w:marRight w:val="0"/>
          <w:marTop w:val="0"/>
          <w:marBottom w:val="0"/>
          <w:divBdr>
            <w:top w:val="none" w:sz="0" w:space="0" w:color="auto"/>
            <w:left w:val="none" w:sz="0" w:space="0" w:color="auto"/>
            <w:bottom w:val="none" w:sz="0" w:space="0" w:color="auto"/>
            <w:right w:val="none" w:sz="0" w:space="0" w:color="auto"/>
          </w:divBdr>
        </w:div>
        <w:div w:id="952512619">
          <w:marLeft w:val="640"/>
          <w:marRight w:val="0"/>
          <w:marTop w:val="0"/>
          <w:marBottom w:val="0"/>
          <w:divBdr>
            <w:top w:val="none" w:sz="0" w:space="0" w:color="auto"/>
            <w:left w:val="none" w:sz="0" w:space="0" w:color="auto"/>
            <w:bottom w:val="none" w:sz="0" w:space="0" w:color="auto"/>
            <w:right w:val="none" w:sz="0" w:space="0" w:color="auto"/>
          </w:divBdr>
        </w:div>
        <w:div w:id="544148395">
          <w:marLeft w:val="640"/>
          <w:marRight w:val="0"/>
          <w:marTop w:val="0"/>
          <w:marBottom w:val="0"/>
          <w:divBdr>
            <w:top w:val="none" w:sz="0" w:space="0" w:color="auto"/>
            <w:left w:val="none" w:sz="0" w:space="0" w:color="auto"/>
            <w:bottom w:val="none" w:sz="0" w:space="0" w:color="auto"/>
            <w:right w:val="none" w:sz="0" w:space="0" w:color="auto"/>
          </w:divBdr>
        </w:div>
        <w:div w:id="842164148">
          <w:marLeft w:val="640"/>
          <w:marRight w:val="0"/>
          <w:marTop w:val="0"/>
          <w:marBottom w:val="0"/>
          <w:divBdr>
            <w:top w:val="none" w:sz="0" w:space="0" w:color="auto"/>
            <w:left w:val="none" w:sz="0" w:space="0" w:color="auto"/>
            <w:bottom w:val="none" w:sz="0" w:space="0" w:color="auto"/>
            <w:right w:val="none" w:sz="0" w:space="0" w:color="auto"/>
          </w:divBdr>
        </w:div>
        <w:div w:id="2027755955">
          <w:marLeft w:val="640"/>
          <w:marRight w:val="0"/>
          <w:marTop w:val="0"/>
          <w:marBottom w:val="0"/>
          <w:divBdr>
            <w:top w:val="none" w:sz="0" w:space="0" w:color="auto"/>
            <w:left w:val="none" w:sz="0" w:space="0" w:color="auto"/>
            <w:bottom w:val="none" w:sz="0" w:space="0" w:color="auto"/>
            <w:right w:val="none" w:sz="0" w:space="0" w:color="auto"/>
          </w:divBdr>
        </w:div>
        <w:div w:id="89129969">
          <w:marLeft w:val="640"/>
          <w:marRight w:val="0"/>
          <w:marTop w:val="0"/>
          <w:marBottom w:val="0"/>
          <w:divBdr>
            <w:top w:val="none" w:sz="0" w:space="0" w:color="auto"/>
            <w:left w:val="none" w:sz="0" w:space="0" w:color="auto"/>
            <w:bottom w:val="none" w:sz="0" w:space="0" w:color="auto"/>
            <w:right w:val="none" w:sz="0" w:space="0" w:color="auto"/>
          </w:divBdr>
        </w:div>
        <w:div w:id="1262449442">
          <w:marLeft w:val="640"/>
          <w:marRight w:val="0"/>
          <w:marTop w:val="0"/>
          <w:marBottom w:val="0"/>
          <w:divBdr>
            <w:top w:val="none" w:sz="0" w:space="0" w:color="auto"/>
            <w:left w:val="none" w:sz="0" w:space="0" w:color="auto"/>
            <w:bottom w:val="none" w:sz="0" w:space="0" w:color="auto"/>
            <w:right w:val="none" w:sz="0" w:space="0" w:color="auto"/>
          </w:divBdr>
        </w:div>
      </w:divsChild>
    </w:div>
    <w:div w:id="418061237">
      <w:bodyDiv w:val="1"/>
      <w:marLeft w:val="0"/>
      <w:marRight w:val="0"/>
      <w:marTop w:val="0"/>
      <w:marBottom w:val="0"/>
      <w:divBdr>
        <w:top w:val="none" w:sz="0" w:space="0" w:color="auto"/>
        <w:left w:val="none" w:sz="0" w:space="0" w:color="auto"/>
        <w:bottom w:val="none" w:sz="0" w:space="0" w:color="auto"/>
        <w:right w:val="none" w:sz="0" w:space="0" w:color="auto"/>
      </w:divBdr>
      <w:divsChild>
        <w:div w:id="1874535634">
          <w:marLeft w:val="640"/>
          <w:marRight w:val="0"/>
          <w:marTop w:val="0"/>
          <w:marBottom w:val="0"/>
          <w:divBdr>
            <w:top w:val="none" w:sz="0" w:space="0" w:color="auto"/>
            <w:left w:val="none" w:sz="0" w:space="0" w:color="auto"/>
            <w:bottom w:val="none" w:sz="0" w:space="0" w:color="auto"/>
            <w:right w:val="none" w:sz="0" w:space="0" w:color="auto"/>
          </w:divBdr>
        </w:div>
        <w:div w:id="547884857">
          <w:marLeft w:val="640"/>
          <w:marRight w:val="0"/>
          <w:marTop w:val="0"/>
          <w:marBottom w:val="0"/>
          <w:divBdr>
            <w:top w:val="none" w:sz="0" w:space="0" w:color="auto"/>
            <w:left w:val="none" w:sz="0" w:space="0" w:color="auto"/>
            <w:bottom w:val="none" w:sz="0" w:space="0" w:color="auto"/>
            <w:right w:val="none" w:sz="0" w:space="0" w:color="auto"/>
          </w:divBdr>
        </w:div>
        <w:div w:id="434596180">
          <w:marLeft w:val="640"/>
          <w:marRight w:val="0"/>
          <w:marTop w:val="0"/>
          <w:marBottom w:val="0"/>
          <w:divBdr>
            <w:top w:val="none" w:sz="0" w:space="0" w:color="auto"/>
            <w:left w:val="none" w:sz="0" w:space="0" w:color="auto"/>
            <w:bottom w:val="none" w:sz="0" w:space="0" w:color="auto"/>
            <w:right w:val="none" w:sz="0" w:space="0" w:color="auto"/>
          </w:divBdr>
        </w:div>
        <w:div w:id="1719550088">
          <w:marLeft w:val="640"/>
          <w:marRight w:val="0"/>
          <w:marTop w:val="0"/>
          <w:marBottom w:val="0"/>
          <w:divBdr>
            <w:top w:val="none" w:sz="0" w:space="0" w:color="auto"/>
            <w:left w:val="none" w:sz="0" w:space="0" w:color="auto"/>
            <w:bottom w:val="none" w:sz="0" w:space="0" w:color="auto"/>
            <w:right w:val="none" w:sz="0" w:space="0" w:color="auto"/>
          </w:divBdr>
        </w:div>
        <w:div w:id="894320684">
          <w:marLeft w:val="640"/>
          <w:marRight w:val="0"/>
          <w:marTop w:val="0"/>
          <w:marBottom w:val="0"/>
          <w:divBdr>
            <w:top w:val="none" w:sz="0" w:space="0" w:color="auto"/>
            <w:left w:val="none" w:sz="0" w:space="0" w:color="auto"/>
            <w:bottom w:val="none" w:sz="0" w:space="0" w:color="auto"/>
            <w:right w:val="none" w:sz="0" w:space="0" w:color="auto"/>
          </w:divBdr>
        </w:div>
        <w:div w:id="1820803700">
          <w:marLeft w:val="640"/>
          <w:marRight w:val="0"/>
          <w:marTop w:val="0"/>
          <w:marBottom w:val="0"/>
          <w:divBdr>
            <w:top w:val="none" w:sz="0" w:space="0" w:color="auto"/>
            <w:left w:val="none" w:sz="0" w:space="0" w:color="auto"/>
            <w:bottom w:val="none" w:sz="0" w:space="0" w:color="auto"/>
            <w:right w:val="none" w:sz="0" w:space="0" w:color="auto"/>
          </w:divBdr>
        </w:div>
        <w:div w:id="1964460125">
          <w:marLeft w:val="640"/>
          <w:marRight w:val="0"/>
          <w:marTop w:val="0"/>
          <w:marBottom w:val="0"/>
          <w:divBdr>
            <w:top w:val="none" w:sz="0" w:space="0" w:color="auto"/>
            <w:left w:val="none" w:sz="0" w:space="0" w:color="auto"/>
            <w:bottom w:val="none" w:sz="0" w:space="0" w:color="auto"/>
            <w:right w:val="none" w:sz="0" w:space="0" w:color="auto"/>
          </w:divBdr>
        </w:div>
        <w:div w:id="911278702">
          <w:marLeft w:val="640"/>
          <w:marRight w:val="0"/>
          <w:marTop w:val="0"/>
          <w:marBottom w:val="0"/>
          <w:divBdr>
            <w:top w:val="none" w:sz="0" w:space="0" w:color="auto"/>
            <w:left w:val="none" w:sz="0" w:space="0" w:color="auto"/>
            <w:bottom w:val="none" w:sz="0" w:space="0" w:color="auto"/>
            <w:right w:val="none" w:sz="0" w:space="0" w:color="auto"/>
          </w:divBdr>
        </w:div>
        <w:div w:id="743574459">
          <w:marLeft w:val="640"/>
          <w:marRight w:val="0"/>
          <w:marTop w:val="0"/>
          <w:marBottom w:val="0"/>
          <w:divBdr>
            <w:top w:val="none" w:sz="0" w:space="0" w:color="auto"/>
            <w:left w:val="none" w:sz="0" w:space="0" w:color="auto"/>
            <w:bottom w:val="none" w:sz="0" w:space="0" w:color="auto"/>
            <w:right w:val="none" w:sz="0" w:space="0" w:color="auto"/>
          </w:divBdr>
        </w:div>
        <w:div w:id="348147991">
          <w:marLeft w:val="640"/>
          <w:marRight w:val="0"/>
          <w:marTop w:val="0"/>
          <w:marBottom w:val="0"/>
          <w:divBdr>
            <w:top w:val="none" w:sz="0" w:space="0" w:color="auto"/>
            <w:left w:val="none" w:sz="0" w:space="0" w:color="auto"/>
            <w:bottom w:val="none" w:sz="0" w:space="0" w:color="auto"/>
            <w:right w:val="none" w:sz="0" w:space="0" w:color="auto"/>
          </w:divBdr>
        </w:div>
        <w:div w:id="1865552849">
          <w:marLeft w:val="640"/>
          <w:marRight w:val="0"/>
          <w:marTop w:val="0"/>
          <w:marBottom w:val="0"/>
          <w:divBdr>
            <w:top w:val="none" w:sz="0" w:space="0" w:color="auto"/>
            <w:left w:val="none" w:sz="0" w:space="0" w:color="auto"/>
            <w:bottom w:val="none" w:sz="0" w:space="0" w:color="auto"/>
            <w:right w:val="none" w:sz="0" w:space="0" w:color="auto"/>
          </w:divBdr>
        </w:div>
        <w:div w:id="966619226">
          <w:marLeft w:val="640"/>
          <w:marRight w:val="0"/>
          <w:marTop w:val="0"/>
          <w:marBottom w:val="0"/>
          <w:divBdr>
            <w:top w:val="none" w:sz="0" w:space="0" w:color="auto"/>
            <w:left w:val="none" w:sz="0" w:space="0" w:color="auto"/>
            <w:bottom w:val="none" w:sz="0" w:space="0" w:color="auto"/>
            <w:right w:val="none" w:sz="0" w:space="0" w:color="auto"/>
          </w:divBdr>
        </w:div>
        <w:div w:id="1666015116">
          <w:marLeft w:val="640"/>
          <w:marRight w:val="0"/>
          <w:marTop w:val="0"/>
          <w:marBottom w:val="0"/>
          <w:divBdr>
            <w:top w:val="none" w:sz="0" w:space="0" w:color="auto"/>
            <w:left w:val="none" w:sz="0" w:space="0" w:color="auto"/>
            <w:bottom w:val="none" w:sz="0" w:space="0" w:color="auto"/>
            <w:right w:val="none" w:sz="0" w:space="0" w:color="auto"/>
          </w:divBdr>
        </w:div>
        <w:div w:id="838927732">
          <w:marLeft w:val="640"/>
          <w:marRight w:val="0"/>
          <w:marTop w:val="0"/>
          <w:marBottom w:val="0"/>
          <w:divBdr>
            <w:top w:val="none" w:sz="0" w:space="0" w:color="auto"/>
            <w:left w:val="none" w:sz="0" w:space="0" w:color="auto"/>
            <w:bottom w:val="none" w:sz="0" w:space="0" w:color="auto"/>
            <w:right w:val="none" w:sz="0" w:space="0" w:color="auto"/>
          </w:divBdr>
        </w:div>
        <w:div w:id="1326208866">
          <w:marLeft w:val="640"/>
          <w:marRight w:val="0"/>
          <w:marTop w:val="0"/>
          <w:marBottom w:val="0"/>
          <w:divBdr>
            <w:top w:val="none" w:sz="0" w:space="0" w:color="auto"/>
            <w:left w:val="none" w:sz="0" w:space="0" w:color="auto"/>
            <w:bottom w:val="none" w:sz="0" w:space="0" w:color="auto"/>
            <w:right w:val="none" w:sz="0" w:space="0" w:color="auto"/>
          </w:divBdr>
        </w:div>
        <w:div w:id="1706514223">
          <w:marLeft w:val="640"/>
          <w:marRight w:val="0"/>
          <w:marTop w:val="0"/>
          <w:marBottom w:val="0"/>
          <w:divBdr>
            <w:top w:val="none" w:sz="0" w:space="0" w:color="auto"/>
            <w:left w:val="none" w:sz="0" w:space="0" w:color="auto"/>
            <w:bottom w:val="none" w:sz="0" w:space="0" w:color="auto"/>
            <w:right w:val="none" w:sz="0" w:space="0" w:color="auto"/>
          </w:divBdr>
        </w:div>
        <w:div w:id="1409764670">
          <w:marLeft w:val="640"/>
          <w:marRight w:val="0"/>
          <w:marTop w:val="0"/>
          <w:marBottom w:val="0"/>
          <w:divBdr>
            <w:top w:val="none" w:sz="0" w:space="0" w:color="auto"/>
            <w:left w:val="none" w:sz="0" w:space="0" w:color="auto"/>
            <w:bottom w:val="none" w:sz="0" w:space="0" w:color="auto"/>
            <w:right w:val="none" w:sz="0" w:space="0" w:color="auto"/>
          </w:divBdr>
        </w:div>
        <w:div w:id="1350257299">
          <w:marLeft w:val="640"/>
          <w:marRight w:val="0"/>
          <w:marTop w:val="0"/>
          <w:marBottom w:val="0"/>
          <w:divBdr>
            <w:top w:val="none" w:sz="0" w:space="0" w:color="auto"/>
            <w:left w:val="none" w:sz="0" w:space="0" w:color="auto"/>
            <w:bottom w:val="none" w:sz="0" w:space="0" w:color="auto"/>
            <w:right w:val="none" w:sz="0" w:space="0" w:color="auto"/>
          </w:divBdr>
        </w:div>
        <w:div w:id="191577346">
          <w:marLeft w:val="640"/>
          <w:marRight w:val="0"/>
          <w:marTop w:val="0"/>
          <w:marBottom w:val="0"/>
          <w:divBdr>
            <w:top w:val="none" w:sz="0" w:space="0" w:color="auto"/>
            <w:left w:val="none" w:sz="0" w:space="0" w:color="auto"/>
            <w:bottom w:val="none" w:sz="0" w:space="0" w:color="auto"/>
            <w:right w:val="none" w:sz="0" w:space="0" w:color="auto"/>
          </w:divBdr>
        </w:div>
        <w:div w:id="355231233">
          <w:marLeft w:val="640"/>
          <w:marRight w:val="0"/>
          <w:marTop w:val="0"/>
          <w:marBottom w:val="0"/>
          <w:divBdr>
            <w:top w:val="none" w:sz="0" w:space="0" w:color="auto"/>
            <w:left w:val="none" w:sz="0" w:space="0" w:color="auto"/>
            <w:bottom w:val="none" w:sz="0" w:space="0" w:color="auto"/>
            <w:right w:val="none" w:sz="0" w:space="0" w:color="auto"/>
          </w:divBdr>
        </w:div>
        <w:div w:id="1290282839">
          <w:marLeft w:val="640"/>
          <w:marRight w:val="0"/>
          <w:marTop w:val="0"/>
          <w:marBottom w:val="0"/>
          <w:divBdr>
            <w:top w:val="none" w:sz="0" w:space="0" w:color="auto"/>
            <w:left w:val="none" w:sz="0" w:space="0" w:color="auto"/>
            <w:bottom w:val="none" w:sz="0" w:space="0" w:color="auto"/>
            <w:right w:val="none" w:sz="0" w:space="0" w:color="auto"/>
          </w:divBdr>
        </w:div>
        <w:div w:id="916128699">
          <w:marLeft w:val="640"/>
          <w:marRight w:val="0"/>
          <w:marTop w:val="0"/>
          <w:marBottom w:val="0"/>
          <w:divBdr>
            <w:top w:val="none" w:sz="0" w:space="0" w:color="auto"/>
            <w:left w:val="none" w:sz="0" w:space="0" w:color="auto"/>
            <w:bottom w:val="none" w:sz="0" w:space="0" w:color="auto"/>
            <w:right w:val="none" w:sz="0" w:space="0" w:color="auto"/>
          </w:divBdr>
        </w:div>
        <w:div w:id="333849451">
          <w:marLeft w:val="640"/>
          <w:marRight w:val="0"/>
          <w:marTop w:val="0"/>
          <w:marBottom w:val="0"/>
          <w:divBdr>
            <w:top w:val="none" w:sz="0" w:space="0" w:color="auto"/>
            <w:left w:val="none" w:sz="0" w:space="0" w:color="auto"/>
            <w:bottom w:val="none" w:sz="0" w:space="0" w:color="auto"/>
            <w:right w:val="none" w:sz="0" w:space="0" w:color="auto"/>
          </w:divBdr>
        </w:div>
        <w:div w:id="1268855798">
          <w:marLeft w:val="640"/>
          <w:marRight w:val="0"/>
          <w:marTop w:val="0"/>
          <w:marBottom w:val="0"/>
          <w:divBdr>
            <w:top w:val="none" w:sz="0" w:space="0" w:color="auto"/>
            <w:left w:val="none" w:sz="0" w:space="0" w:color="auto"/>
            <w:bottom w:val="none" w:sz="0" w:space="0" w:color="auto"/>
            <w:right w:val="none" w:sz="0" w:space="0" w:color="auto"/>
          </w:divBdr>
        </w:div>
        <w:div w:id="103573467">
          <w:marLeft w:val="640"/>
          <w:marRight w:val="0"/>
          <w:marTop w:val="0"/>
          <w:marBottom w:val="0"/>
          <w:divBdr>
            <w:top w:val="none" w:sz="0" w:space="0" w:color="auto"/>
            <w:left w:val="none" w:sz="0" w:space="0" w:color="auto"/>
            <w:bottom w:val="none" w:sz="0" w:space="0" w:color="auto"/>
            <w:right w:val="none" w:sz="0" w:space="0" w:color="auto"/>
          </w:divBdr>
        </w:div>
        <w:div w:id="1910653761">
          <w:marLeft w:val="640"/>
          <w:marRight w:val="0"/>
          <w:marTop w:val="0"/>
          <w:marBottom w:val="0"/>
          <w:divBdr>
            <w:top w:val="none" w:sz="0" w:space="0" w:color="auto"/>
            <w:left w:val="none" w:sz="0" w:space="0" w:color="auto"/>
            <w:bottom w:val="none" w:sz="0" w:space="0" w:color="auto"/>
            <w:right w:val="none" w:sz="0" w:space="0" w:color="auto"/>
          </w:divBdr>
        </w:div>
        <w:div w:id="924725777">
          <w:marLeft w:val="640"/>
          <w:marRight w:val="0"/>
          <w:marTop w:val="0"/>
          <w:marBottom w:val="0"/>
          <w:divBdr>
            <w:top w:val="none" w:sz="0" w:space="0" w:color="auto"/>
            <w:left w:val="none" w:sz="0" w:space="0" w:color="auto"/>
            <w:bottom w:val="none" w:sz="0" w:space="0" w:color="auto"/>
            <w:right w:val="none" w:sz="0" w:space="0" w:color="auto"/>
          </w:divBdr>
        </w:div>
        <w:div w:id="1429471255">
          <w:marLeft w:val="640"/>
          <w:marRight w:val="0"/>
          <w:marTop w:val="0"/>
          <w:marBottom w:val="0"/>
          <w:divBdr>
            <w:top w:val="none" w:sz="0" w:space="0" w:color="auto"/>
            <w:left w:val="none" w:sz="0" w:space="0" w:color="auto"/>
            <w:bottom w:val="none" w:sz="0" w:space="0" w:color="auto"/>
            <w:right w:val="none" w:sz="0" w:space="0" w:color="auto"/>
          </w:divBdr>
        </w:div>
        <w:div w:id="50227938">
          <w:marLeft w:val="640"/>
          <w:marRight w:val="0"/>
          <w:marTop w:val="0"/>
          <w:marBottom w:val="0"/>
          <w:divBdr>
            <w:top w:val="none" w:sz="0" w:space="0" w:color="auto"/>
            <w:left w:val="none" w:sz="0" w:space="0" w:color="auto"/>
            <w:bottom w:val="none" w:sz="0" w:space="0" w:color="auto"/>
            <w:right w:val="none" w:sz="0" w:space="0" w:color="auto"/>
          </w:divBdr>
        </w:div>
        <w:div w:id="154348938">
          <w:marLeft w:val="640"/>
          <w:marRight w:val="0"/>
          <w:marTop w:val="0"/>
          <w:marBottom w:val="0"/>
          <w:divBdr>
            <w:top w:val="none" w:sz="0" w:space="0" w:color="auto"/>
            <w:left w:val="none" w:sz="0" w:space="0" w:color="auto"/>
            <w:bottom w:val="none" w:sz="0" w:space="0" w:color="auto"/>
            <w:right w:val="none" w:sz="0" w:space="0" w:color="auto"/>
          </w:divBdr>
        </w:div>
        <w:div w:id="773020537">
          <w:marLeft w:val="640"/>
          <w:marRight w:val="0"/>
          <w:marTop w:val="0"/>
          <w:marBottom w:val="0"/>
          <w:divBdr>
            <w:top w:val="none" w:sz="0" w:space="0" w:color="auto"/>
            <w:left w:val="none" w:sz="0" w:space="0" w:color="auto"/>
            <w:bottom w:val="none" w:sz="0" w:space="0" w:color="auto"/>
            <w:right w:val="none" w:sz="0" w:space="0" w:color="auto"/>
          </w:divBdr>
        </w:div>
        <w:div w:id="1326780845">
          <w:marLeft w:val="640"/>
          <w:marRight w:val="0"/>
          <w:marTop w:val="0"/>
          <w:marBottom w:val="0"/>
          <w:divBdr>
            <w:top w:val="none" w:sz="0" w:space="0" w:color="auto"/>
            <w:left w:val="none" w:sz="0" w:space="0" w:color="auto"/>
            <w:bottom w:val="none" w:sz="0" w:space="0" w:color="auto"/>
            <w:right w:val="none" w:sz="0" w:space="0" w:color="auto"/>
          </w:divBdr>
        </w:div>
        <w:div w:id="424151804">
          <w:marLeft w:val="640"/>
          <w:marRight w:val="0"/>
          <w:marTop w:val="0"/>
          <w:marBottom w:val="0"/>
          <w:divBdr>
            <w:top w:val="none" w:sz="0" w:space="0" w:color="auto"/>
            <w:left w:val="none" w:sz="0" w:space="0" w:color="auto"/>
            <w:bottom w:val="none" w:sz="0" w:space="0" w:color="auto"/>
            <w:right w:val="none" w:sz="0" w:space="0" w:color="auto"/>
          </w:divBdr>
        </w:div>
        <w:div w:id="2009400884">
          <w:marLeft w:val="640"/>
          <w:marRight w:val="0"/>
          <w:marTop w:val="0"/>
          <w:marBottom w:val="0"/>
          <w:divBdr>
            <w:top w:val="none" w:sz="0" w:space="0" w:color="auto"/>
            <w:left w:val="none" w:sz="0" w:space="0" w:color="auto"/>
            <w:bottom w:val="none" w:sz="0" w:space="0" w:color="auto"/>
            <w:right w:val="none" w:sz="0" w:space="0" w:color="auto"/>
          </w:divBdr>
        </w:div>
        <w:div w:id="2045278735">
          <w:marLeft w:val="640"/>
          <w:marRight w:val="0"/>
          <w:marTop w:val="0"/>
          <w:marBottom w:val="0"/>
          <w:divBdr>
            <w:top w:val="none" w:sz="0" w:space="0" w:color="auto"/>
            <w:left w:val="none" w:sz="0" w:space="0" w:color="auto"/>
            <w:bottom w:val="none" w:sz="0" w:space="0" w:color="auto"/>
            <w:right w:val="none" w:sz="0" w:space="0" w:color="auto"/>
          </w:divBdr>
        </w:div>
        <w:div w:id="858737370">
          <w:marLeft w:val="640"/>
          <w:marRight w:val="0"/>
          <w:marTop w:val="0"/>
          <w:marBottom w:val="0"/>
          <w:divBdr>
            <w:top w:val="none" w:sz="0" w:space="0" w:color="auto"/>
            <w:left w:val="none" w:sz="0" w:space="0" w:color="auto"/>
            <w:bottom w:val="none" w:sz="0" w:space="0" w:color="auto"/>
            <w:right w:val="none" w:sz="0" w:space="0" w:color="auto"/>
          </w:divBdr>
        </w:div>
        <w:div w:id="738096456">
          <w:marLeft w:val="640"/>
          <w:marRight w:val="0"/>
          <w:marTop w:val="0"/>
          <w:marBottom w:val="0"/>
          <w:divBdr>
            <w:top w:val="none" w:sz="0" w:space="0" w:color="auto"/>
            <w:left w:val="none" w:sz="0" w:space="0" w:color="auto"/>
            <w:bottom w:val="none" w:sz="0" w:space="0" w:color="auto"/>
            <w:right w:val="none" w:sz="0" w:space="0" w:color="auto"/>
          </w:divBdr>
        </w:div>
        <w:div w:id="2085175738">
          <w:marLeft w:val="640"/>
          <w:marRight w:val="0"/>
          <w:marTop w:val="0"/>
          <w:marBottom w:val="0"/>
          <w:divBdr>
            <w:top w:val="none" w:sz="0" w:space="0" w:color="auto"/>
            <w:left w:val="none" w:sz="0" w:space="0" w:color="auto"/>
            <w:bottom w:val="none" w:sz="0" w:space="0" w:color="auto"/>
            <w:right w:val="none" w:sz="0" w:space="0" w:color="auto"/>
          </w:divBdr>
        </w:div>
        <w:div w:id="567233483">
          <w:marLeft w:val="640"/>
          <w:marRight w:val="0"/>
          <w:marTop w:val="0"/>
          <w:marBottom w:val="0"/>
          <w:divBdr>
            <w:top w:val="none" w:sz="0" w:space="0" w:color="auto"/>
            <w:left w:val="none" w:sz="0" w:space="0" w:color="auto"/>
            <w:bottom w:val="none" w:sz="0" w:space="0" w:color="auto"/>
            <w:right w:val="none" w:sz="0" w:space="0" w:color="auto"/>
          </w:divBdr>
        </w:div>
        <w:div w:id="928392594">
          <w:marLeft w:val="640"/>
          <w:marRight w:val="0"/>
          <w:marTop w:val="0"/>
          <w:marBottom w:val="0"/>
          <w:divBdr>
            <w:top w:val="none" w:sz="0" w:space="0" w:color="auto"/>
            <w:left w:val="none" w:sz="0" w:space="0" w:color="auto"/>
            <w:bottom w:val="none" w:sz="0" w:space="0" w:color="auto"/>
            <w:right w:val="none" w:sz="0" w:space="0" w:color="auto"/>
          </w:divBdr>
        </w:div>
        <w:div w:id="1511946594">
          <w:marLeft w:val="640"/>
          <w:marRight w:val="0"/>
          <w:marTop w:val="0"/>
          <w:marBottom w:val="0"/>
          <w:divBdr>
            <w:top w:val="none" w:sz="0" w:space="0" w:color="auto"/>
            <w:left w:val="none" w:sz="0" w:space="0" w:color="auto"/>
            <w:bottom w:val="none" w:sz="0" w:space="0" w:color="auto"/>
            <w:right w:val="none" w:sz="0" w:space="0" w:color="auto"/>
          </w:divBdr>
        </w:div>
        <w:div w:id="1536382241">
          <w:marLeft w:val="640"/>
          <w:marRight w:val="0"/>
          <w:marTop w:val="0"/>
          <w:marBottom w:val="0"/>
          <w:divBdr>
            <w:top w:val="none" w:sz="0" w:space="0" w:color="auto"/>
            <w:left w:val="none" w:sz="0" w:space="0" w:color="auto"/>
            <w:bottom w:val="none" w:sz="0" w:space="0" w:color="auto"/>
            <w:right w:val="none" w:sz="0" w:space="0" w:color="auto"/>
          </w:divBdr>
        </w:div>
        <w:div w:id="2067145981">
          <w:marLeft w:val="640"/>
          <w:marRight w:val="0"/>
          <w:marTop w:val="0"/>
          <w:marBottom w:val="0"/>
          <w:divBdr>
            <w:top w:val="none" w:sz="0" w:space="0" w:color="auto"/>
            <w:left w:val="none" w:sz="0" w:space="0" w:color="auto"/>
            <w:bottom w:val="none" w:sz="0" w:space="0" w:color="auto"/>
            <w:right w:val="none" w:sz="0" w:space="0" w:color="auto"/>
          </w:divBdr>
        </w:div>
        <w:div w:id="34475616">
          <w:marLeft w:val="640"/>
          <w:marRight w:val="0"/>
          <w:marTop w:val="0"/>
          <w:marBottom w:val="0"/>
          <w:divBdr>
            <w:top w:val="none" w:sz="0" w:space="0" w:color="auto"/>
            <w:left w:val="none" w:sz="0" w:space="0" w:color="auto"/>
            <w:bottom w:val="none" w:sz="0" w:space="0" w:color="auto"/>
            <w:right w:val="none" w:sz="0" w:space="0" w:color="auto"/>
          </w:divBdr>
        </w:div>
        <w:div w:id="269314109">
          <w:marLeft w:val="640"/>
          <w:marRight w:val="0"/>
          <w:marTop w:val="0"/>
          <w:marBottom w:val="0"/>
          <w:divBdr>
            <w:top w:val="none" w:sz="0" w:space="0" w:color="auto"/>
            <w:left w:val="none" w:sz="0" w:space="0" w:color="auto"/>
            <w:bottom w:val="none" w:sz="0" w:space="0" w:color="auto"/>
            <w:right w:val="none" w:sz="0" w:space="0" w:color="auto"/>
          </w:divBdr>
        </w:div>
        <w:div w:id="551623113">
          <w:marLeft w:val="640"/>
          <w:marRight w:val="0"/>
          <w:marTop w:val="0"/>
          <w:marBottom w:val="0"/>
          <w:divBdr>
            <w:top w:val="none" w:sz="0" w:space="0" w:color="auto"/>
            <w:left w:val="none" w:sz="0" w:space="0" w:color="auto"/>
            <w:bottom w:val="none" w:sz="0" w:space="0" w:color="auto"/>
            <w:right w:val="none" w:sz="0" w:space="0" w:color="auto"/>
          </w:divBdr>
        </w:div>
        <w:div w:id="984316424">
          <w:marLeft w:val="640"/>
          <w:marRight w:val="0"/>
          <w:marTop w:val="0"/>
          <w:marBottom w:val="0"/>
          <w:divBdr>
            <w:top w:val="none" w:sz="0" w:space="0" w:color="auto"/>
            <w:left w:val="none" w:sz="0" w:space="0" w:color="auto"/>
            <w:bottom w:val="none" w:sz="0" w:space="0" w:color="auto"/>
            <w:right w:val="none" w:sz="0" w:space="0" w:color="auto"/>
          </w:divBdr>
        </w:div>
        <w:div w:id="756944241">
          <w:marLeft w:val="640"/>
          <w:marRight w:val="0"/>
          <w:marTop w:val="0"/>
          <w:marBottom w:val="0"/>
          <w:divBdr>
            <w:top w:val="none" w:sz="0" w:space="0" w:color="auto"/>
            <w:left w:val="none" w:sz="0" w:space="0" w:color="auto"/>
            <w:bottom w:val="none" w:sz="0" w:space="0" w:color="auto"/>
            <w:right w:val="none" w:sz="0" w:space="0" w:color="auto"/>
          </w:divBdr>
        </w:div>
        <w:div w:id="590550811">
          <w:marLeft w:val="640"/>
          <w:marRight w:val="0"/>
          <w:marTop w:val="0"/>
          <w:marBottom w:val="0"/>
          <w:divBdr>
            <w:top w:val="none" w:sz="0" w:space="0" w:color="auto"/>
            <w:left w:val="none" w:sz="0" w:space="0" w:color="auto"/>
            <w:bottom w:val="none" w:sz="0" w:space="0" w:color="auto"/>
            <w:right w:val="none" w:sz="0" w:space="0" w:color="auto"/>
          </w:divBdr>
        </w:div>
        <w:div w:id="1842815457">
          <w:marLeft w:val="640"/>
          <w:marRight w:val="0"/>
          <w:marTop w:val="0"/>
          <w:marBottom w:val="0"/>
          <w:divBdr>
            <w:top w:val="none" w:sz="0" w:space="0" w:color="auto"/>
            <w:left w:val="none" w:sz="0" w:space="0" w:color="auto"/>
            <w:bottom w:val="none" w:sz="0" w:space="0" w:color="auto"/>
            <w:right w:val="none" w:sz="0" w:space="0" w:color="auto"/>
          </w:divBdr>
        </w:div>
        <w:div w:id="1207839263">
          <w:marLeft w:val="640"/>
          <w:marRight w:val="0"/>
          <w:marTop w:val="0"/>
          <w:marBottom w:val="0"/>
          <w:divBdr>
            <w:top w:val="none" w:sz="0" w:space="0" w:color="auto"/>
            <w:left w:val="none" w:sz="0" w:space="0" w:color="auto"/>
            <w:bottom w:val="none" w:sz="0" w:space="0" w:color="auto"/>
            <w:right w:val="none" w:sz="0" w:space="0" w:color="auto"/>
          </w:divBdr>
        </w:div>
        <w:div w:id="2102020990">
          <w:marLeft w:val="640"/>
          <w:marRight w:val="0"/>
          <w:marTop w:val="0"/>
          <w:marBottom w:val="0"/>
          <w:divBdr>
            <w:top w:val="none" w:sz="0" w:space="0" w:color="auto"/>
            <w:left w:val="none" w:sz="0" w:space="0" w:color="auto"/>
            <w:bottom w:val="none" w:sz="0" w:space="0" w:color="auto"/>
            <w:right w:val="none" w:sz="0" w:space="0" w:color="auto"/>
          </w:divBdr>
        </w:div>
        <w:div w:id="1201939494">
          <w:marLeft w:val="640"/>
          <w:marRight w:val="0"/>
          <w:marTop w:val="0"/>
          <w:marBottom w:val="0"/>
          <w:divBdr>
            <w:top w:val="none" w:sz="0" w:space="0" w:color="auto"/>
            <w:left w:val="none" w:sz="0" w:space="0" w:color="auto"/>
            <w:bottom w:val="none" w:sz="0" w:space="0" w:color="auto"/>
            <w:right w:val="none" w:sz="0" w:space="0" w:color="auto"/>
          </w:divBdr>
        </w:div>
        <w:div w:id="1344362439">
          <w:marLeft w:val="640"/>
          <w:marRight w:val="0"/>
          <w:marTop w:val="0"/>
          <w:marBottom w:val="0"/>
          <w:divBdr>
            <w:top w:val="none" w:sz="0" w:space="0" w:color="auto"/>
            <w:left w:val="none" w:sz="0" w:space="0" w:color="auto"/>
            <w:bottom w:val="none" w:sz="0" w:space="0" w:color="auto"/>
            <w:right w:val="none" w:sz="0" w:space="0" w:color="auto"/>
          </w:divBdr>
        </w:div>
      </w:divsChild>
    </w:div>
    <w:div w:id="441726317">
      <w:bodyDiv w:val="1"/>
      <w:marLeft w:val="0"/>
      <w:marRight w:val="0"/>
      <w:marTop w:val="0"/>
      <w:marBottom w:val="0"/>
      <w:divBdr>
        <w:top w:val="none" w:sz="0" w:space="0" w:color="auto"/>
        <w:left w:val="none" w:sz="0" w:space="0" w:color="auto"/>
        <w:bottom w:val="none" w:sz="0" w:space="0" w:color="auto"/>
        <w:right w:val="none" w:sz="0" w:space="0" w:color="auto"/>
      </w:divBdr>
      <w:divsChild>
        <w:div w:id="802192412">
          <w:marLeft w:val="640"/>
          <w:marRight w:val="0"/>
          <w:marTop w:val="0"/>
          <w:marBottom w:val="0"/>
          <w:divBdr>
            <w:top w:val="none" w:sz="0" w:space="0" w:color="auto"/>
            <w:left w:val="none" w:sz="0" w:space="0" w:color="auto"/>
            <w:bottom w:val="none" w:sz="0" w:space="0" w:color="auto"/>
            <w:right w:val="none" w:sz="0" w:space="0" w:color="auto"/>
          </w:divBdr>
        </w:div>
        <w:div w:id="1576864930">
          <w:marLeft w:val="640"/>
          <w:marRight w:val="0"/>
          <w:marTop w:val="0"/>
          <w:marBottom w:val="0"/>
          <w:divBdr>
            <w:top w:val="none" w:sz="0" w:space="0" w:color="auto"/>
            <w:left w:val="none" w:sz="0" w:space="0" w:color="auto"/>
            <w:bottom w:val="none" w:sz="0" w:space="0" w:color="auto"/>
            <w:right w:val="none" w:sz="0" w:space="0" w:color="auto"/>
          </w:divBdr>
        </w:div>
        <w:div w:id="526606044">
          <w:marLeft w:val="640"/>
          <w:marRight w:val="0"/>
          <w:marTop w:val="0"/>
          <w:marBottom w:val="0"/>
          <w:divBdr>
            <w:top w:val="none" w:sz="0" w:space="0" w:color="auto"/>
            <w:left w:val="none" w:sz="0" w:space="0" w:color="auto"/>
            <w:bottom w:val="none" w:sz="0" w:space="0" w:color="auto"/>
            <w:right w:val="none" w:sz="0" w:space="0" w:color="auto"/>
          </w:divBdr>
        </w:div>
        <w:div w:id="817919943">
          <w:marLeft w:val="640"/>
          <w:marRight w:val="0"/>
          <w:marTop w:val="0"/>
          <w:marBottom w:val="0"/>
          <w:divBdr>
            <w:top w:val="none" w:sz="0" w:space="0" w:color="auto"/>
            <w:left w:val="none" w:sz="0" w:space="0" w:color="auto"/>
            <w:bottom w:val="none" w:sz="0" w:space="0" w:color="auto"/>
            <w:right w:val="none" w:sz="0" w:space="0" w:color="auto"/>
          </w:divBdr>
        </w:div>
        <w:div w:id="969214287">
          <w:marLeft w:val="640"/>
          <w:marRight w:val="0"/>
          <w:marTop w:val="0"/>
          <w:marBottom w:val="0"/>
          <w:divBdr>
            <w:top w:val="none" w:sz="0" w:space="0" w:color="auto"/>
            <w:left w:val="none" w:sz="0" w:space="0" w:color="auto"/>
            <w:bottom w:val="none" w:sz="0" w:space="0" w:color="auto"/>
            <w:right w:val="none" w:sz="0" w:space="0" w:color="auto"/>
          </w:divBdr>
        </w:div>
        <w:div w:id="756173599">
          <w:marLeft w:val="640"/>
          <w:marRight w:val="0"/>
          <w:marTop w:val="0"/>
          <w:marBottom w:val="0"/>
          <w:divBdr>
            <w:top w:val="none" w:sz="0" w:space="0" w:color="auto"/>
            <w:left w:val="none" w:sz="0" w:space="0" w:color="auto"/>
            <w:bottom w:val="none" w:sz="0" w:space="0" w:color="auto"/>
            <w:right w:val="none" w:sz="0" w:space="0" w:color="auto"/>
          </w:divBdr>
        </w:div>
        <w:div w:id="1885366396">
          <w:marLeft w:val="640"/>
          <w:marRight w:val="0"/>
          <w:marTop w:val="0"/>
          <w:marBottom w:val="0"/>
          <w:divBdr>
            <w:top w:val="none" w:sz="0" w:space="0" w:color="auto"/>
            <w:left w:val="none" w:sz="0" w:space="0" w:color="auto"/>
            <w:bottom w:val="none" w:sz="0" w:space="0" w:color="auto"/>
            <w:right w:val="none" w:sz="0" w:space="0" w:color="auto"/>
          </w:divBdr>
        </w:div>
        <w:div w:id="227349025">
          <w:marLeft w:val="640"/>
          <w:marRight w:val="0"/>
          <w:marTop w:val="0"/>
          <w:marBottom w:val="0"/>
          <w:divBdr>
            <w:top w:val="none" w:sz="0" w:space="0" w:color="auto"/>
            <w:left w:val="none" w:sz="0" w:space="0" w:color="auto"/>
            <w:bottom w:val="none" w:sz="0" w:space="0" w:color="auto"/>
            <w:right w:val="none" w:sz="0" w:space="0" w:color="auto"/>
          </w:divBdr>
        </w:div>
        <w:div w:id="1985893245">
          <w:marLeft w:val="640"/>
          <w:marRight w:val="0"/>
          <w:marTop w:val="0"/>
          <w:marBottom w:val="0"/>
          <w:divBdr>
            <w:top w:val="none" w:sz="0" w:space="0" w:color="auto"/>
            <w:left w:val="none" w:sz="0" w:space="0" w:color="auto"/>
            <w:bottom w:val="none" w:sz="0" w:space="0" w:color="auto"/>
            <w:right w:val="none" w:sz="0" w:space="0" w:color="auto"/>
          </w:divBdr>
        </w:div>
        <w:div w:id="289014440">
          <w:marLeft w:val="640"/>
          <w:marRight w:val="0"/>
          <w:marTop w:val="0"/>
          <w:marBottom w:val="0"/>
          <w:divBdr>
            <w:top w:val="none" w:sz="0" w:space="0" w:color="auto"/>
            <w:left w:val="none" w:sz="0" w:space="0" w:color="auto"/>
            <w:bottom w:val="none" w:sz="0" w:space="0" w:color="auto"/>
            <w:right w:val="none" w:sz="0" w:space="0" w:color="auto"/>
          </w:divBdr>
        </w:div>
        <w:div w:id="1633824793">
          <w:marLeft w:val="640"/>
          <w:marRight w:val="0"/>
          <w:marTop w:val="0"/>
          <w:marBottom w:val="0"/>
          <w:divBdr>
            <w:top w:val="none" w:sz="0" w:space="0" w:color="auto"/>
            <w:left w:val="none" w:sz="0" w:space="0" w:color="auto"/>
            <w:bottom w:val="none" w:sz="0" w:space="0" w:color="auto"/>
            <w:right w:val="none" w:sz="0" w:space="0" w:color="auto"/>
          </w:divBdr>
        </w:div>
        <w:div w:id="1468933299">
          <w:marLeft w:val="640"/>
          <w:marRight w:val="0"/>
          <w:marTop w:val="0"/>
          <w:marBottom w:val="0"/>
          <w:divBdr>
            <w:top w:val="none" w:sz="0" w:space="0" w:color="auto"/>
            <w:left w:val="none" w:sz="0" w:space="0" w:color="auto"/>
            <w:bottom w:val="none" w:sz="0" w:space="0" w:color="auto"/>
            <w:right w:val="none" w:sz="0" w:space="0" w:color="auto"/>
          </w:divBdr>
        </w:div>
        <w:div w:id="9454002">
          <w:marLeft w:val="640"/>
          <w:marRight w:val="0"/>
          <w:marTop w:val="0"/>
          <w:marBottom w:val="0"/>
          <w:divBdr>
            <w:top w:val="none" w:sz="0" w:space="0" w:color="auto"/>
            <w:left w:val="none" w:sz="0" w:space="0" w:color="auto"/>
            <w:bottom w:val="none" w:sz="0" w:space="0" w:color="auto"/>
            <w:right w:val="none" w:sz="0" w:space="0" w:color="auto"/>
          </w:divBdr>
        </w:div>
        <w:div w:id="1592663168">
          <w:marLeft w:val="640"/>
          <w:marRight w:val="0"/>
          <w:marTop w:val="0"/>
          <w:marBottom w:val="0"/>
          <w:divBdr>
            <w:top w:val="none" w:sz="0" w:space="0" w:color="auto"/>
            <w:left w:val="none" w:sz="0" w:space="0" w:color="auto"/>
            <w:bottom w:val="none" w:sz="0" w:space="0" w:color="auto"/>
            <w:right w:val="none" w:sz="0" w:space="0" w:color="auto"/>
          </w:divBdr>
        </w:div>
        <w:div w:id="1829055007">
          <w:marLeft w:val="640"/>
          <w:marRight w:val="0"/>
          <w:marTop w:val="0"/>
          <w:marBottom w:val="0"/>
          <w:divBdr>
            <w:top w:val="none" w:sz="0" w:space="0" w:color="auto"/>
            <w:left w:val="none" w:sz="0" w:space="0" w:color="auto"/>
            <w:bottom w:val="none" w:sz="0" w:space="0" w:color="auto"/>
            <w:right w:val="none" w:sz="0" w:space="0" w:color="auto"/>
          </w:divBdr>
        </w:div>
        <w:div w:id="36047992">
          <w:marLeft w:val="640"/>
          <w:marRight w:val="0"/>
          <w:marTop w:val="0"/>
          <w:marBottom w:val="0"/>
          <w:divBdr>
            <w:top w:val="none" w:sz="0" w:space="0" w:color="auto"/>
            <w:left w:val="none" w:sz="0" w:space="0" w:color="auto"/>
            <w:bottom w:val="none" w:sz="0" w:space="0" w:color="auto"/>
            <w:right w:val="none" w:sz="0" w:space="0" w:color="auto"/>
          </w:divBdr>
        </w:div>
        <w:div w:id="1828204705">
          <w:marLeft w:val="640"/>
          <w:marRight w:val="0"/>
          <w:marTop w:val="0"/>
          <w:marBottom w:val="0"/>
          <w:divBdr>
            <w:top w:val="none" w:sz="0" w:space="0" w:color="auto"/>
            <w:left w:val="none" w:sz="0" w:space="0" w:color="auto"/>
            <w:bottom w:val="none" w:sz="0" w:space="0" w:color="auto"/>
            <w:right w:val="none" w:sz="0" w:space="0" w:color="auto"/>
          </w:divBdr>
        </w:div>
        <w:div w:id="851142406">
          <w:marLeft w:val="640"/>
          <w:marRight w:val="0"/>
          <w:marTop w:val="0"/>
          <w:marBottom w:val="0"/>
          <w:divBdr>
            <w:top w:val="none" w:sz="0" w:space="0" w:color="auto"/>
            <w:left w:val="none" w:sz="0" w:space="0" w:color="auto"/>
            <w:bottom w:val="none" w:sz="0" w:space="0" w:color="auto"/>
            <w:right w:val="none" w:sz="0" w:space="0" w:color="auto"/>
          </w:divBdr>
        </w:div>
        <w:div w:id="179245173">
          <w:marLeft w:val="640"/>
          <w:marRight w:val="0"/>
          <w:marTop w:val="0"/>
          <w:marBottom w:val="0"/>
          <w:divBdr>
            <w:top w:val="none" w:sz="0" w:space="0" w:color="auto"/>
            <w:left w:val="none" w:sz="0" w:space="0" w:color="auto"/>
            <w:bottom w:val="none" w:sz="0" w:space="0" w:color="auto"/>
            <w:right w:val="none" w:sz="0" w:space="0" w:color="auto"/>
          </w:divBdr>
        </w:div>
        <w:div w:id="1514684950">
          <w:marLeft w:val="640"/>
          <w:marRight w:val="0"/>
          <w:marTop w:val="0"/>
          <w:marBottom w:val="0"/>
          <w:divBdr>
            <w:top w:val="none" w:sz="0" w:space="0" w:color="auto"/>
            <w:left w:val="none" w:sz="0" w:space="0" w:color="auto"/>
            <w:bottom w:val="none" w:sz="0" w:space="0" w:color="auto"/>
            <w:right w:val="none" w:sz="0" w:space="0" w:color="auto"/>
          </w:divBdr>
        </w:div>
        <w:div w:id="1868332587">
          <w:marLeft w:val="640"/>
          <w:marRight w:val="0"/>
          <w:marTop w:val="0"/>
          <w:marBottom w:val="0"/>
          <w:divBdr>
            <w:top w:val="none" w:sz="0" w:space="0" w:color="auto"/>
            <w:left w:val="none" w:sz="0" w:space="0" w:color="auto"/>
            <w:bottom w:val="none" w:sz="0" w:space="0" w:color="auto"/>
            <w:right w:val="none" w:sz="0" w:space="0" w:color="auto"/>
          </w:divBdr>
        </w:div>
        <w:div w:id="1972133397">
          <w:marLeft w:val="640"/>
          <w:marRight w:val="0"/>
          <w:marTop w:val="0"/>
          <w:marBottom w:val="0"/>
          <w:divBdr>
            <w:top w:val="none" w:sz="0" w:space="0" w:color="auto"/>
            <w:left w:val="none" w:sz="0" w:space="0" w:color="auto"/>
            <w:bottom w:val="none" w:sz="0" w:space="0" w:color="auto"/>
            <w:right w:val="none" w:sz="0" w:space="0" w:color="auto"/>
          </w:divBdr>
        </w:div>
        <w:div w:id="41710291">
          <w:marLeft w:val="640"/>
          <w:marRight w:val="0"/>
          <w:marTop w:val="0"/>
          <w:marBottom w:val="0"/>
          <w:divBdr>
            <w:top w:val="none" w:sz="0" w:space="0" w:color="auto"/>
            <w:left w:val="none" w:sz="0" w:space="0" w:color="auto"/>
            <w:bottom w:val="none" w:sz="0" w:space="0" w:color="auto"/>
            <w:right w:val="none" w:sz="0" w:space="0" w:color="auto"/>
          </w:divBdr>
        </w:div>
        <w:div w:id="975767010">
          <w:marLeft w:val="640"/>
          <w:marRight w:val="0"/>
          <w:marTop w:val="0"/>
          <w:marBottom w:val="0"/>
          <w:divBdr>
            <w:top w:val="none" w:sz="0" w:space="0" w:color="auto"/>
            <w:left w:val="none" w:sz="0" w:space="0" w:color="auto"/>
            <w:bottom w:val="none" w:sz="0" w:space="0" w:color="auto"/>
            <w:right w:val="none" w:sz="0" w:space="0" w:color="auto"/>
          </w:divBdr>
        </w:div>
        <w:div w:id="837963077">
          <w:marLeft w:val="640"/>
          <w:marRight w:val="0"/>
          <w:marTop w:val="0"/>
          <w:marBottom w:val="0"/>
          <w:divBdr>
            <w:top w:val="none" w:sz="0" w:space="0" w:color="auto"/>
            <w:left w:val="none" w:sz="0" w:space="0" w:color="auto"/>
            <w:bottom w:val="none" w:sz="0" w:space="0" w:color="auto"/>
            <w:right w:val="none" w:sz="0" w:space="0" w:color="auto"/>
          </w:divBdr>
        </w:div>
        <w:div w:id="1624919083">
          <w:marLeft w:val="640"/>
          <w:marRight w:val="0"/>
          <w:marTop w:val="0"/>
          <w:marBottom w:val="0"/>
          <w:divBdr>
            <w:top w:val="none" w:sz="0" w:space="0" w:color="auto"/>
            <w:left w:val="none" w:sz="0" w:space="0" w:color="auto"/>
            <w:bottom w:val="none" w:sz="0" w:space="0" w:color="auto"/>
            <w:right w:val="none" w:sz="0" w:space="0" w:color="auto"/>
          </w:divBdr>
        </w:div>
        <w:div w:id="809399458">
          <w:marLeft w:val="640"/>
          <w:marRight w:val="0"/>
          <w:marTop w:val="0"/>
          <w:marBottom w:val="0"/>
          <w:divBdr>
            <w:top w:val="none" w:sz="0" w:space="0" w:color="auto"/>
            <w:left w:val="none" w:sz="0" w:space="0" w:color="auto"/>
            <w:bottom w:val="none" w:sz="0" w:space="0" w:color="auto"/>
            <w:right w:val="none" w:sz="0" w:space="0" w:color="auto"/>
          </w:divBdr>
        </w:div>
        <w:div w:id="331687995">
          <w:marLeft w:val="640"/>
          <w:marRight w:val="0"/>
          <w:marTop w:val="0"/>
          <w:marBottom w:val="0"/>
          <w:divBdr>
            <w:top w:val="none" w:sz="0" w:space="0" w:color="auto"/>
            <w:left w:val="none" w:sz="0" w:space="0" w:color="auto"/>
            <w:bottom w:val="none" w:sz="0" w:space="0" w:color="auto"/>
            <w:right w:val="none" w:sz="0" w:space="0" w:color="auto"/>
          </w:divBdr>
        </w:div>
        <w:div w:id="1885755016">
          <w:marLeft w:val="640"/>
          <w:marRight w:val="0"/>
          <w:marTop w:val="0"/>
          <w:marBottom w:val="0"/>
          <w:divBdr>
            <w:top w:val="none" w:sz="0" w:space="0" w:color="auto"/>
            <w:left w:val="none" w:sz="0" w:space="0" w:color="auto"/>
            <w:bottom w:val="none" w:sz="0" w:space="0" w:color="auto"/>
            <w:right w:val="none" w:sz="0" w:space="0" w:color="auto"/>
          </w:divBdr>
        </w:div>
        <w:div w:id="832186997">
          <w:marLeft w:val="640"/>
          <w:marRight w:val="0"/>
          <w:marTop w:val="0"/>
          <w:marBottom w:val="0"/>
          <w:divBdr>
            <w:top w:val="none" w:sz="0" w:space="0" w:color="auto"/>
            <w:left w:val="none" w:sz="0" w:space="0" w:color="auto"/>
            <w:bottom w:val="none" w:sz="0" w:space="0" w:color="auto"/>
            <w:right w:val="none" w:sz="0" w:space="0" w:color="auto"/>
          </w:divBdr>
        </w:div>
        <w:div w:id="1448890332">
          <w:marLeft w:val="640"/>
          <w:marRight w:val="0"/>
          <w:marTop w:val="0"/>
          <w:marBottom w:val="0"/>
          <w:divBdr>
            <w:top w:val="none" w:sz="0" w:space="0" w:color="auto"/>
            <w:left w:val="none" w:sz="0" w:space="0" w:color="auto"/>
            <w:bottom w:val="none" w:sz="0" w:space="0" w:color="auto"/>
            <w:right w:val="none" w:sz="0" w:space="0" w:color="auto"/>
          </w:divBdr>
        </w:div>
        <w:div w:id="976111762">
          <w:marLeft w:val="640"/>
          <w:marRight w:val="0"/>
          <w:marTop w:val="0"/>
          <w:marBottom w:val="0"/>
          <w:divBdr>
            <w:top w:val="none" w:sz="0" w:space="0" w:color="auto"/>
            <w:left w:val="none" w:sz="0" w:space="0" w:color="auto"/>
            <w:bottom w:val="none" w:sz="0" w:space="0" w:color="auto"/>
            <w:right w:val="none" w:sz="0" w:space="0" w:color="auto"/>
          </w:divBdr>
        </w:div>
        <w:div w:id="397485761">
          <w:marLeft w:val="640"/>
          <w:marRight w:val="0"/>
          <w:marTop w:val="0"/>
          <w:marBottom w:val="0"/>
          <w:divBdr>
            <w:top w:val="none" w:sz="0" w:space="0" w:color="auto"/>
            <w:left w:val="none" w:sz="0" w:space="0" w:color="auto"/>
            <w:bottom w:val="none" w:sz="0" w:space="0" w:color="auto"/>
            <w:right w:val="none" w:sz="0" w:space="0" w:color="auto"/>
          </w:divBdr>
        </w:div>
        <w:div w:id="1116215518">
          <w:marLeft w:val="640"/>
          <w:marRight w:val="0"/>
          <w:marTop w:val="0"/>
          <w:marBottom w:val="0"/>
          <w:divBdr>
            <w:top w:val="none" w:sz="0" w:space="0" w:color="auto"/>
            <w:left w:val="none" w:sz="0" w:space="0" w:color="auto"/>
            <w:bottom w:val="none" w:sz="0" w:space="0" w:color="auto"/>
            <w:right w:val="none" w:sz="0" w:space="0" w:color="auto"/>
          </w:divBdr>
        </w:div>
        <w:div w:id="2102526681">
          <w:marLeft w:val="640"/>
          <w:marRight w:val="0"/>
          <w:marTop w:val="0"/>
          <w:marBottom w:val="0"/>
          <w:divBdr>
            <w:top w:val="none" w:sz="0" w:space="0" w:color="auto"/>
            <w:left w:val="none" w:sz="0" w:space="0" w:color="auto"/>
            <w:bottom w:val="none" w:sz="0" w:space="0" w:color="auto"/>
            <w:right w:val="none" w:sz="0" w:space="0" w:color="auto"/>
          </w:divBdr>
        </w:div>
        <w:div w:id="1427143851">
          <w:marLeft w:val="640"/>
          <w:marRight w:val="0"/>
          <w:marTop w:val="0"/>
          <w:marBottom w:val="0"/>
          <w:divBdr>
            <w:top w:val="none" w:sz="0" w:space="0" w:color="auto"/>
            <w:left w:val="none" w:sz="0" w:space="0" w:color="auto"/>
            <w:bottom w:val="none" w:sz="0" w:space="0" w:color="auto"/>
            <w:right w:val="none" w:sz="0" w:space="0" w:color="auto"/>
          </w:divBdr>
        </w:div>
        <w:div w:id="1699239719">
          <w:marLeft w:val="640"/>
          <w:marRight w:val="0"/>
          <w:marTop w:val="0"/>
          <w:marBottom w:val="0"/>
          <w:divBdr>
            <w:top w:val="none" w:sz="0" w:space="0" w:color="auto"/>
            <w:left w:val="none" w:sz="0" w:space="0" w:color="auto"/>
            <w:bottom w:val="none" w:sz="0" w:space="0" w:color="auto"/>
            <w:right w:val="none" w:sz="0" w:space="0" w:color="auto"/>
          </w:divBdr>
        </w:div>
        <w:div w:id="620771760">
          <w:marLeft w:val="640"/>
          <w:marRight w:val="0"/>
          <w:marTop w:val="0"/>
          <w:marBottom w:val="0"/>
          <w:divBdr>
            <w:top w:val="none" w:sz="0" w:space="0" w:color="auto"/>
            <w:left w:val="none" w:sz="0" w:space="0" w:color="auto"/>
            <w:bottom w:val="none" w:sz="0" w:space="0" w:color="auto"/>
            <w:right w:val="none" w:sz="0" w:space="0" w:color="auto"/>
          </w:divBdr>
        </w:div>
        <w:div w:id="920874350">
          <w:marLeft w:val="640"/>
          <w:marRight w:val="0"/>
          <w:marTop w:val="0"/>
          <w:marBottom w:val="0"/>
          <w:divBdr>
            <w:top w:val="none" w:sz="0" w:space="0" w:color="auto"/>
            <w:left w:val="none" w:sz="0" w:space="0" w:color="auto"/>
            <w:bottom w:val="none" w:sz="0" w:space="0" w:color="auto"/>
            <w:right w:val="none" w:sz="0" w:space="0" w:color="auto"/>
          </w:divBdr>
        </w:div>
        <w:div w:id="1271663363">
          <w:marLeft w:val="640"/>
          <w:marRight w:val="0"/>
          <w:marTop w:val="0"/>
          <w:marBottom w:val="0"/>
          <w:divBdr>
            <w:top w:val="none" w:sz="0" w:space="0" w:color="auto"/>
            <w:left w:val="none" w:sz="0" w:space="0" w:color="auto"/>
            <w:bottom w:val="none" w:sz="0" w:space="0" w:color="auto"/>
            <w:right w:val="none" w:sz="0" w:space="0" w:color="auto"/>
          </w:divBdr>
        </w:div>
        <w:div w:id="1946813677">
          <w:marLeft w:val="640"/>
          <w:marRight w:val="0"/>
          <w:marTop w:val="0"/>
          <w:marBottom w:val="0"/>
          <w:divBdr>
            <w:top w:val="none" w:sz="0" w:space="0" w:color="auto"/>
            <w:left w:val="none" w:sz="0" w:space="0" w:color="auto"/>
            <w:bottom w:val="none" w:sz="0" w:space="0" w:color="auto"/>
            <w:right w:val="none" w:sz="0" w:space="0" w:color="auto"/>
          </w:divBdr>
        </w:div>
        <w:div w:id="2033340101">
          <w:marLeft w:val="640"/>
          <w:marRight w:val="0"/>
          <w:marTop w:val="0"/>
          <w:marBottom w:val="0"/>
          <w:divBdr>
            <w:top w:val="none" w:sz="0" w:space="0" w:color="auto"/>
            <w:left w:val="none" w:sz="0" w:space="0" w:color="auto"/>
            <w:bottom w:val="none" w:sz="0" w:space="0" w:color="auto"/>
            <w:right w:val="none" w:sz="0" w:space="0" w:color="auto"/>
          </w:divBdr>
        </w:div>
        <w:div w:id="145903952">
          <w:marLeft w:val="640"/>
          <w:marRight w:val="0"/>
          <w:marTop w:val="0"/>
          <w:marBottom w:val="0"/>
          <w:divBdr>
            <w:top w:val="none" w:sz="0" w:space="0" w:color="auto"/>
            <w:left w:val="none" w:sz="0" w:space="0" w:color="auto"/>
            <w:bottom w:val="none" w:sz="0" w:space="0" w:color="auto"/>
            <w:right w:val="none" w:sz="0" w:space="0" w:color="auto"/>
          </w:divBdr>
        </w:div>
        <w:div w:id="211234695">
          <w:marLeft w:val="640"/>
          <w:marRight w:val="0"/>
          <w:marTop w:val="0"/>
          <w:marBottom w:val="0"/>
          <w:divBdr>
            <w:top w:val="none" w:sz="0" w:space="0" w:color="auto"/>
            <w:left w:val="none" w:sz="0" w:space="0" w:color="auto"/>
            <w:bottom w:val="none" w:sz="0" w:space="0" w:color="auto"/>
            <w:right w:val="none" w:sz="0" w:space="0" w:color="auto"/>
          </w:divBdr>
        </w:div>
        <w:div w:id="1599098443">
          <w:marLeft w:val="640"/>
          <w:marRight w:val="0"/>
          <w:marTop w:val="0"/>
          <w:marBottom w:val="0"/>
          <w:divBdr>
            <w:top w:val="none" w:sz="0" w:space="0" w:color="auto"/>
            <w:left w:val="none" w:sz="0" w:space="0" w:color="auto"/>
            <w:bottom w:val="none" w:sz="0" w:space="0" w:color="auto"/>
            <w:right w:val="none" w:sz="0" w:space="0" w:color="auto"/>
          </w:divBdr>
        </w:div>
        <w:div w:id="585237380">
          <w:marLeft w:val="640"/>
          <w:marRight w:val="0"/>
          <w:marTop w:val="0"/>
          <w:marBottom w:val="0"/>
          <w:divBdr>
            <w:top w:val="none" w:sz="0" w:space="0" w:color="auto"/>
            <w:left w:val="none" w:sz="0" w:space="0" w:color="auto"/>
            <w:bottom w:val="none" w:sz="0" w:space="0" w:color="auto"/>
            <w:right w:val="none" w:sz="0" w:space="0" w:color="auto"/>
          </w:divBdr>
        </w:div>
        <w:div w:id="1432437296">
          <w:marLeft w:val="640"/>
          <w:marRight w:val="0"/>
          <w:marTop w:val="0"/>
          <w:marBottom w:val="0"/>
          <w:divBdr>
            <w:top w:val="none" w:sz="0" w:space="0" w:color="auto"/>
            <w:left w:val="none" w:sz="0" w:space="0" w:color="auto"/>
            <w:bottom w:val="none" w:sz="0" w:space="0" w:color="auto"/>
            <w:right w:val="none" w:sz="0" w:space="0" w:color="auto"/>
          </w:divBdr>
        </w:div>
        <w:div w:id="1057127661">
          <w:marLeft w:val="640"/>
          <w:marRight w:val="0"/>
          <w:marTop w:val="0"/>
          <w:marBottom w:val="0"/>
          <w:divBdr>
            <w:top w:val="none" w:sz="0" w:space="0" w:color="auto"/>
            <w:left w:val="none" w:sz="0" w:space="0" w:color="auto"/>
            <w:bottom w:val="none" w:sz="0" w:space="0" w:color="auto"/>
            <w:right w:val="none" w:sz="0" w:space="0" w:color="auto"/>
          </w:divBdr>
        </w:div>
        <w:div w:id="973368453">
          <w:marLeft w:val="640"/>
          <w:marRight w:val="0"/>
          <w:marTop w:val="0"/>
          <w:marBottom w:val="0"/>
          <w:divBdr>
            <w:top w:val="none" w:sz="0" w:space="0" w:color="auto"/>
            <w:left w:val="none" w:sz="0" w:space="0" w:color="auto"/>
            <w:bottom w:val="none" w:sz="0" w:space="0" w:color="auto"/>
            <w:right w:val="none" w:sz="0" w:space="0" w:color="auto"/>
          </w:divBdr>
        </w:div>
        <w:div w:id="1334064009">
          <w:marLeft w:val="640"/>
          <w:marRight w:val="0"/>
          <w:marTop w:val="0"/>
          <w:marBottom w:val="0"/>
          <w:divBdr>
            <w:top w:val="none" w:sz="0" w:space="0" w:color="auto"/>
            <w:left w:val="none" w:sz="0" w:space="0" w:color="auto"/>
            <w:bottom w:val="none" w:sz="0" w:space="0" w:color="auto"/>
            <w:right w:val="none" w:sz="0" w:space="0" w:color="auto"/>
          </w:divBdr>
        </w:div>
        <w:div w:id="556167010">
          <w:marLeft w:val="640"/>
          <w:marRight w:val="0"/>
          <w:marTop w:val="0"/>
          <w:marBottom w:val="0"/>
          <w:divBdr>
            <w:top w:val="none" w:sz="0" w:space="0" w:color="auto"/>
            <w:left w:val="none" w:sz="0" w:space="0" w:color="auto"/>
            <w:bottom w:val="none" w:sz="0" w:space="0" w:color="auto"/>
            <w:right w:val="none" w:sz="0" w:space="0" w:color="auto"/>
          </w:divBdr>
        </w:div>
        <w:div w:id="985935716">
          <w:marLeft w:val="640"/>
          <w:marRight w:val="0"/>
          <w:marTop w:val="0"/>
          <w:marBottom w:val="0"/>
          <w:divBdr>
            <w:top w:val="none" w:sz="0" w:space="0" w:color="auto"/>
            <w:left w:val="none" w:sz="0" w:space="0" w:color="auto"/>
            <w:bottom w:val="none" w:sz="0" w:space="0" w:color="auto"/>
            <w:right w:val="none" w:sz="0" w:space="0" w:color="auto"/>
          </w:divBdr>
        </w:div>
        <w:div w:id="752093473">
          <w:marLeft w:val="640"/>
          <w:marRight w:val="0"/>
          <w:marTop w:val="0"/>
          <w:marBottom w:val="0"/>
          <w:divBdr>
            <w:top w:val="none" w:sz="0" w:space="0" w:color="auto"/>
            <w:left w:val="none" w:sz="0" w:space="0" w:color="auto"/>
            <w:bottom w:val="none" w:sz="0" w:space="0" w:color="auto"/>
            <w:right w:val="none" w:sz="0" w:space="0" w:color="auto"/>
          </w:divBdr>
        </w:div>
        <w:div w:id="1383675748">
          <w:marLeft w:val="640"/>
          <w:marRight w:val="0"/>
          <w:marTop w:val="0"/>
          <w:marBottom w:val="0"/>
          <w:divBdr>
            <w:top w:val="none" w:sz="0" w:space="0" w:color="auto"/>
            <w:left w:val="none" w:sz="0" w:space="0" w:color="auto"/>
            <w:bottom w:val="none" w:sz="0" w:space="0" w:color="auto"/>
            <w:right w:val="none" w:sz="0" w:space="0" w:color="auto"/>
          </w:divBdr>
        </w:div>
        <w:div w:id="453521891">
          <w:marLeft w:val="640"/>
          <w:marRight w:val="0"/>
          <w:marTop w:val="0"/>
          <w:marBottom w:val="0"/>
          <w:divBdr>
            <w:top w:val="none" w:sz="0" w:space="0" w:color="auto"/>
            <w:left w:val="none" w:sz="0" w:space="0" w:color="auto"/>
            <w:bottom w:val="none" w:sz="0" w:space="0" w:color="auto"/>
            <w:right w:val="none" w:sz="0" w:space="0" w:color="auto"/>
          </w:divBdr>
        </w:div>
        <w:div w:id="1638147068">
          <w:marLeft w:val="640"/>
          <w:marRight w:val="0"/>
          <w:marTop w:val="0"/>
          <w:marBottom w:val="0"/>
          <w:divBdr>
            <w:top w:val="none" w:sz="0" w:space="0" w:color="auto"/>
            <w:left w:val="none" w:sz="0" w:space="0" w:color="auto"/>
            <w:bottom w:val="none" w:sz="0" w:space="0" w:color="auto"/>
            <w:right w:val="none" w:sz="0" w:space="0" w:color="auto"/>
          </w:divBdr>
        </w:div>
      </w:divsChild>
    </w:div>
    <w:div w:id="484277598">
      <w:bodyDiv w:val="1"/>
      <w:marLeft w:val="0"/>
      <w:marRight w:val="0"/>
      <w:marTop w:val="0"/>
      <w:marBottom w:val="0"/>
      <w:divBdr>
        <w:top w:val="none" w:sz="0" w:space="0" w:color="auto"/>
        <w:left w:val="none" w:sz="0" w:space="0" w:color="auto"/>
        <w:bottom w:val="none" w:sz="0" w:space="0" w:color="auto"/>
        <w:right w:val="none" w:sz="0" w:space="0" w:color="auto"/>
      </w:divBdr>
      <w:divsChild>
        <w:div w:id="551618535">
          <w:marLeft w:val="640"/>
          <w:marRight w:val="0"/>
          <w:marTop w:val="0"/>
          <w:marBottom w:val="0"/>
          <w:divBdr>
            <w:top w:val="none" w:sz="0" w:space="0" w:color="auto"/>
            <w:left w:val="none" w:sz="0" w:space="0" w:color="auto"/>
            <w:bottom w:val="none" w:sz="0" w:space="0" w:color="auto"/>
            <w:right w:val="none" w:sz="0" w:space="0" w:color="auto"/>
          </w:divBdr>
        </w:div>
        <w:div w:id="548953052">
          <w:marLeft w:val="640"/>
          <w:marRight w:val="0"/>
          <w:marTop w:val="0"/>
          <w:marBottom w:val="0"/>
          <w:divBdr>
            <w:top w:val="none" w:sz="0" w:space="0" w:color="auto"/>
            <w:left w:val="none" w:sz="0" w:space="0" w:color="auto"/>
            <w:bottom w:val="none" w:sz="0" w:space="0" w:color="auto"/>
            <w:right w:val="none" w:sz="0" w:space="0" w:color="auto"/>
          </w:divBdr>
        </w:div>
        <w:div w:id="524104136">
          <w:marLeft w:val="640"/>
          <w:marRight w:val="0"/>
          <w:marTop w:val="0"/>
          <w:marBottom w:val="0"/>
          <w:divBdr>
            <w:top w:val="none" w:sz="0" w:space="0" w:color="auto"/>
            <w:left w:val="none" w:sz="0" w:space="0" w:color="auto"/>
            <w:bottom w:val="none" w:sz="0" w:space="0" w:color="auto"/>
            <w:right w:val="none" w:sz="0" w:space="0" w:color="auto"/>
          </w:divBdr>
        </w:div>
        <w:div w:id="1289121190">
          <w:marLeft w:val="640"/>
          <w:marRight w:val="0"/>
          <w:marTop w:val="0"/>
          <w:marBottom w:val="0"/>
          <w:divBdr>
            <w:top w:val="none" w:sz="0" w:space="0" w:color="auto"/>
            <w:left w:val="none" w:sz="0" w:space="0" w:color="auto"/>
            <w:bottom w:val="none" w:sz="0" w:space="0" w:color="auto"/>
            <w:right w:val="none" w:sz="0" w:space="0" w:color="auto"/>
          </w:divBdr>
        </w:div>
        <w:div w:id="883906065">
          <w:marLeft w:val="640"/>
          <w:marRight w:val="0"/>
          <w:marTop w:val="0"/>
          <w:marBottom w:val="0"/>
          <w:divBdr>
            <w:top w:val="none" w:sz="0" w:space="0" w:color="auto"/>
            <w:left w:val="none" w:sz="0" w:space="0" w:color="auto"/>
            <w:bottom w:val="none" w:sz="0" w:space="0" w:color="auto"/>
            <w:right w:val="none" w:sz="0" w:space="0" w:color="auto"/>
          </w:divBdr>
        </w:div>
        <w:div w:id="1988700023">
          <w:marLeft w:val="640"/>
          <w:marRight w:val="0"/>
          <w:marTop w:val="0"/>
          <w:marBottom w:val="0"/>
          <w:divBdr>
            <w:top w:val="none" w:sz="0" w:space="0" w:color="auto"/>
            <w:left w:val="none" w:sz="0" w:space="0" w:color="auto"/>
            <w:bottom w:val="none" w:sz="0" w:space="0" w:color="auto"/>
            <w:right w:val="none" w:sz="0" w:space="0" w:color="auto"/>
          </w:divBdr>
        </w:div>
        <w:div w:id="209270291">
          <w:marLeft w:val="640"/>
          <w:marRight w:val="0"/>
          <w:marTop w:val="0"/>
          <w:marBottom w:val="0"/>
          <w:divBdr>
            <w:top w:val="none" w:sz="0" w:space="0" w:color="auto"/>
            <w:left w:val="none" w:sz="0" w:space="0" w:color="auto"/>
            <w:bottom w:val="none" w:sz="0" w:space="0" w:color="auto"/>
            <w:right w:val="none" w:sz="0" w:space="0" w:color="auto"/>
          </w:divBdr>
        </w:div>
        <w:div w:id="174658534">
          <w:marLeft w:val="640"/>
          <w:marRight w:val="0"/>
          <w:marTop w:val="0"/>
          <w:marBottom w:val="0"/>
          <w:divBdr>
            <w:top w:val="none" w:sz="0" w:space="0" w:color="auto"/>
            <w:left w:val="none" w:sz="0" w:space="0" w:color="auto"/>
            <w:bottom w:val="none" w:sz="0" w:space="0" w:color="auto"/>
            <w:right w:val="none" w:sz="0" w:space="0" w:color="auto"/>
          </w:divBdr>
        </w:div>
        <w:div w:id="1595093388">
          <w:marLeft w:val="640"/>
          <w:marRight w:val="0"/>
          <w:marTop w:val="0"/>
          <w:marBottom w:val="0"/>
          <w:divBdr>
            <w:top w:val="none" w:sz="0" w:space="0" w:color="auto"/>
            <w:left w:val="none" w:sz="0" w:space="0" w:color="auto"/>
            <w:bottom w:val="none" w:sz="0" w:space="0" w:color="auto"/>
            <w:right w:val="none" w:sz="0" w:space="0" w:color="auto"/>
          </w:divBdr>
        </w:div>
        <w:div w:id="1457874832">
          <w:marLeft w:val="640"/>
          <w:marRight w:val="0"/>
          <w:marTop w:val="0"/>
          <w:marBottom w:val="0"/>
          <w:divBdr>
            <w:top w:val="none" w:sz="0" w:space="0" w:color="auto"/>
            <w:left w:val="none" w:sz="0" w:space="0" w:color="auto"/>
            <w:bottom w:val="none" w:sz="0" w:space="0" w:color="auto"/>
            <w:right w:val="none" w:sz="0" w:space="0" w:color="auto"/>
          </w:divBdr>
        </w:div>
        <w:div w:id="774061258">
          <w:marLeft w:val="640"/>
          <w:marRight w:val="0"/>
          <w:marTop w:val="0"/>
          <w:marBottom w:val="0"/>
          <w:divBdr>
            <w:top w:val="none" w:sz="0" w:space="0" w:color="auto"/>
            <w:left w:val="none" w:sz="0" w:space="0" w:color="auto"/>
            <w:bottom w:val="none" w:sz="0" w:space="0" w:color="auto"/>
            <w:right w:val="none" w:sz="0" w:space="0" w:color="auto"/>
          </w:divBdr>
        </w:div>
        <w:div w:id="648247759">
          <w:marLeft w:val="640"/>
          <w:marRight w:val="0"/>
          <w:marTop w:val="0"/>
          <w:marBottom w:val="0"/>
          <w:divBdr>
            <w:top w:val="none" w:sz="0" w:space="0" w:color="auto"/>
            <w:left w:val="none" w:sz="0" w:space="0" w:color="auto"/>
            <w:bottom w:val="none" w:sz="0" w:space="0" w:color="auto"/>
            <w:right w:val="none" w:sz="0" w:space="0" w:color="auto"/>
          </w:divBdr>
        </w:div>
        <w:div w:id="608005963">
          <w:marLeft w:val="640"/>
          <w:marRight w:val="0"/>
          <w:marTop w:val="0"/>
          <w:marBottom w:val="0"/>
          <w:divBdr>
            <w:top w:val="none" w:sz="0" w:space="0" w:color="auto"/>
            <w:left w:val="none" w:sz="0" w:space="0" w:color="auto"/>
            <w:bottom w:val="none" w:sz="0" w:space="0" w:color="auto"/>
            <w:right w:val="none" w:sz="0" w:space="0" w:color="auto"/>
          </w:divBdr>
        </w:div>
        <w:div w:id="1019622748">
          <w:marLeft w:val="640"/>
          <w:marRight w:val="0"/>
          <w:marTop w:val="0"/>
          <w:marBottom w:val="0"/>
          <w:divBdr>
            <w:top w:val="none" w:sz="0" w:space="0" w:color="auto"/>
            <w:left w:val="none" w:sz="0" w:space="0" w:color="auto"/>
            <w:bottom w:val="none" w:sz="0" w:space="0" w:color="auto"/>
            <w:right w:val="none" w:sz="0" w:space="0" w:color="auto"/>
          </w:divBdr>
        </w:div>
        <w:div w:id="524515333">
          <w:marLeft w:val="640"/>
          <w:marRight w:val="0"/>
          <w:marTop w:val="0"/>
          <w:marBottom w:val="0"/>
          <w:divBdr>
            <w:top w:val="none" w:sz="0" w:space="0" w:color="auto"/>
            <w:left w:val="none" w:sz="0" w:space="0" w:color="auto"/>
            <w:bottom w:val="none" w:sz="0" w:space="0" w:color="auto"/>
            <w:right w:val="none" w:sz="0" w:space="0" w:color="auto"/>
          </w:divBdr>
        </w:div>
        <w:div w:id="337804672">
          <w:marLeft w:val="640"/>
          <w:marRight w:val="0"/>
          <w:marTop w:val="0"/>
          <w:marBottom w:val="0"/>
          <w:divBdr>
            <w:top w:val="none" w:sz="0" w:space="0" w:color="auto"/>
            <w:left w:val="none" w:sz="0" w:space="0" w:color="auto"/>
            <w:bottom w:val="none" w:sz="0" w:space="0" w:color="auto"/>
            <w:right w:val="none" w:sz="0" w:space="0" w:color="auto"/>
          </w:divBdr>
        </w:div>
        <w:div w:id="936518975">
          <w:marLeft w:val="640"/>
          <w:marRight w:val="0"/>
          <w:marTop w:val="0"/>
          <w:marBottom w:val="0"/>
          <w:divBdr>
            <w:top w:val="none" w:sz="0" w:space="0" w:color="auto"/>
            <w:left w:val="none" w:sz="0" w:space="0" w:color="auto"/>
            <w:bottom w:val="none" w:sz="0" w:space="0" w:color="auto"/>
            <w:right w:val="none" w:sz="0" w:space="0" w:color="auto"/>
          </w:divBdr>
        </w:div>
        <w:div w:id="1671448139">
          <w:marLeft w:val="640"/>
          <w:marRight w:val="0"/>
          <w:marTop w:val="0"/>
          <w:marBottom w:val="0"/>
          <w:divBdr>
            <w:top w:val="none" w:sz="0" w:space="0" w:color="auto"/>
            <w:left w:val="none" w:sz="0" w:space="0" w:color="auto"/>
            <w:bottom w:val="none" w:sz="0" w:space="0" w:color="auto"/>
            <w:right w:val="none" w:sz="0" w:space="0" w:color="auto"/>
          </w:divBdr>
        </w:div>
        <w:div w:id="1226182084">
          <w:marLeft w:val="640"/>
          <w:marRight w:val="0"/>
          <w:marTop w:val="0"/>
          <w:marBottom w:val="0"/>
          <w:divBdr>
            <w:top w:val="none" w:sz="0" w:space="0" w:color="auto"/>
            <w:left w:val="none" w:sz="0" w:space="0" w:color="auto"/>
            <w:bottom w:val="none" w:sz="0" w:space="0" w:color="auto"/>
            <w:right w:val="none" w:sz="0" w:space="0" w:color="auto"/>
          </w:divBdr>
        </w:div>
        <w:div w:id="287132667">
          <w:marLeft w:val="640"/>
          <w:marRight w:val="0"/>
          <w:marTop w:val="0"/>
          <w:marBottom w:val="0"/>
          <w:divBdr>
            <w:top w:val="none" w:sz="0" w:space="0" w:color="auto"/>
            <w:left w:val="none" w:sz="0" w:space="0" w:color="auto"/>
            <w:bottom w:val="none" w:sz="0" w:space="0" w:color="auto"/>
            <w:right w:val="none" w:sz="0" w:space="0" w:color="auto"/>
          </w:divBdr>
        </w:div>
        <w:div w:id="1990405020">
          <w:marLeft w:val="640"/>
          <w:marRight w:val="0"/>
          <w:marTop w:val="0"/>
          <w:marBottom w:val="0"/>
          <w:divBdr>
            <w:top w:val="none" w:sz="0" w:space="0" w:color="auto"/>
            <w:left w:val="none" w:sz="0" w:space="0" w:color="auto"/>
            <w:bottom w:val="none" w:sz="0" w:space="0" w:color="auto"/>
            <w:right w:val="none" w:sz="0" w:space="0" w:color="auto"/>
          </w:divBdr>
        </w:div>
        <w:div w:id="91364449">
          <w:marLeft w:val="640"/>
          <w:marRight w:val="0"/>
          <w:marTop w:val="0"/>
          <w:marBottom w:val="0"/>
          <w:divBdr>
            <w:top w:val="none" w:sz="0" w:space="0" w:color="auto"/>
            <w:left w:val="none" w:sz="0" w:space="0" w:color="auto"/>
            <w:bottom w:val="none" w:sz="0" w:space="0" w:color="auto"/>
            <w:right w:val="none" w:sz="0" w:space="0" w:color="auto"/>
          </w:divBdr>
        </w:div>
        <w:div w:id="959915946">
          <w:marLeft w:val="640"/>
          <w:marRight w:val="0"/>
          <w:marTop w:val="0"/>
          <w:marBottom w:val="0"/>
          <w:divBdr>
            <w:top w:val="none" w:sz="0" w:space="0" w:color="auto"/>
            <w:left w:val="none" w:sz="0" w:space="0" w:color="auto"/>
            <w:bottom w:val="none" w:sz="0" w:space="0" w:color="auto"/>
            <w:right w:val="none" w:sz="0" w:space="0" w:color="auto"/>
          </w:divBdr>
        </w:div>
        <w:div w:id="1175998646">
          <w:marLeft w:val="640"/>
          <w:marRight w:val="0"/>
          <w:marTop w:val="0"/>
          <w:marBottom w:val="0"/>
          <w:divBdr>
            <w:top w:val="none" w:sz="0" w:space="0" w:color="auto"/>
            <w:left w:val="none" w:sz="0" w:space="0" w:color="auto"/>
            <w:bottom w:val="none" w:sz="0" w:space="0" w:color="auto"/>
            <w:right w:val="none" w:sz="0" w:space="0" w:color="auto"/>
          </w:divBdr>
        </w:div>
        <w:div w:id="2139564850">
          <w:marLeft w:val="640"/>
          <w:marRight w:val="0"/>
          <w:marTop w:val="0"/>
          <w:marBottom w:val="0"/>
          <w:divBdr>
            <w:top w:val="none" w:sz="0" w:space="0" w:color="auto"/>
            <w:left w:val="none" w:sz="0" w:space="0" w:color="auto"/>
            <w:bottom w:val="none" w:sz="0" w:space="0" w:color="auto"/>
            <w:right w:val="none" w:sz="0" w:space="0" w:color="auto"/>
          </w:divBdr>
        </w:div>
        <w:div w:id="524827429">
          <w:marLeft w:val="640"/>
          <w:marRight w:val="0"/>
          <w:marTop w:val="0"/>
          <w:marBottom w:val="0"/>
          <w:divBdr>
            <w:top w:val="none" w:sz="0" w:space="0" w:color="auto"/>
            <w:left w:val="none" w:sz="0" w:space="0" w:color="auto"/>
            <w:bottom w:val="none" w:sz="0" w:space="0" w:color="auto"/>
            <w:right w:val="none" w:sz="0" w:space="0" w:color="auto"/>
          </w:divBdr>
        </w:div>
        <w:div w:id="546527745">
          <w:marLeft w:val="640"/>
          <w:marRight w:val="0"/>
          <w:marTop w:val="0"/>
          <w:marBottom w:val="0"/>
          <w:divBdr>
            <w:top w:val="none" w:sz="0" w:space="0" w:color="auto"/>
            <w:left w:val="none" w:sz="0" w:space="0" w:color="auto"/>
            <w:bottom w:val="none" w:sz="0" w:space="0" w:color="auto"/>
            <w:right w:val="none" w:sz="0" w:space="0" w:color="auto"/>
          </w:divBdr>
        </w:div>
        <w:div w:id="2035763075">
          <w:marLeft w:val="640"/>
          <w:marRight w:val="0"/>
          <w:marTop w:val="0"/>
          <w:marBottom w:val="0"/>
          <w:divBdr>
            <w:top w:val="none" w:sz="0" w:space="0" w:color="auto"/>
            <w:left w:val="none" w:sz="0" w:space="0" w:color="auto"/>
            <w:bottom w:val="none" w:sz="0" w:space="0" w:color="auto"/>
            <w:right w:val="none" w:sz="0" w:space="0" w:color="auto"/>
          </w:divBdr>
        </w:div>
        <w:div w:id="266501075">
          <w:marLeft w:val="640"/>
          <w:marRight w:val="0"/>
          <w:marTop w:val="0"/>
          <w:marBottom w:val="0"/>
          <w:divBdr>
            <w:top w:val="none" w:sz="0" w:space="0" w:color="auto"/>
            <w:left w:val="none" w:sz="0" w:space="0" w:color="auto"/>
            <w:bottom w:val="none" w:sz="0" w:space="0" w:color="auto"/>
            <w:right w:val="none" w:sz="0" w:space="0" w:color="auto"/>
          </w:divBdr>
        </w:div>
        <w:div w:id="2115468525">
          <w:marLeft w:val="640"/>
          <w:marRight w:val="0"/>
          <w:marTop w:val="0"/>
          <w:marBottom w:val="0"/>
          <w:divBdr>
            <w:top w:val="none" w:sz="0" w:space="0" w:color="auto"/>
            <w:left w:val="none" w:sz="0" w:space="0" w:color="auto"/>
            <w:bottom w:val="none" w:sz="0" w:space="0" w:color="auto"/>
            <w:right w:val="none" w:sz="0" w:space="0" w:color="auto"/>
          </w:divBdr>
        </w:div>
        <w:div w:id="833834210">
          <w:marLeft w:val="640"/>
          <w:marRight w:val="0"/>
          <w:marTop w:val="0"/>
          <w:marBottom w:val="0"/>
          <w:divBdr>
            <w:top w:val="none" w:sz="0" w:space="0" w:color="auto"/>
            <w:left w:val="none" w:sz="0" w:space="0" w:color="auto"/>
            <w:bottom w:val="none" w:sz="0" w:space="0" w:color="auto"/>
            <w:right w:val="none" w:sz="0" w:space="0" w:color="auto"/>
          </w:divBdr>
        </w:div>
        <w:div w:id="720330648">
          <w:marLeft w:val="640"/>
          <w:marRight w:val="0"/>
          <w:marTop w:val="0"/>
          <w:marBottom w:val="0"/>
          <w:divBdr>
            <w:top w:val="none" w:sz="0" w:space="0" w:color="auto"/>
            <w:left w:val="none" w:sz="0" w:space="0" w:color="auto"/>
            <w:bottom w:val="none" w:sz="0" w:space="0" w:color="auto"/>
            <w:right w:val="none" w:sz="0" w:space="0" w:color="auto"/>
          </w:divBdr>
        </w:div>
        <w:div w:id="2085760639">
          <w:marLeft w:val="640"/>
          <w:marRight w:val="0"/>
          <w:marTop w:val="0"/>
          <w:marBottom w:val="0"/>
          <w:divBdr>
            <w:top w:val="none" w:sz="0" w:space="0" w:color="auto"/>
            <w:left w:val="none" w:sz="0" w:space="0" w:color="auto"/>
            <w:bottom w:val="none" w:sz="0" w:space="0" w:color="auto"/>
            <w:right w:val="none" w:sz="0" w:space="0" w:color="auto"/>
          </w:divBdr>
        </w:div>
        <w:div w:id="1409765731">
          <w:marLeft w:val="640"/>
          <w:marRight w:val="0"/>
          <w:marTop w:val="0"/>
          <w:marBottom w:val="0"/>
          <w:divBdr>
            <w:top w:val="none" w:sz="0" w:space="0" w:color="auto"/>
            <w:left w:val="none" w:sz="0" w:space="0" w:color="auto"/>
            <w:bottom w:val="none" w:sz="0" w:space="0" w:color="auto"/>
            <w:right w:val="none" w:sz="0" w:space="0" w:color="auto"/>
          </w:divBdr>
        </w:div>
        <w:div w:id="1385719217">
          <w:marLeft w:val="640"/>
          <w:marRight w:val="0"/>
          <w:marTop w:val="0"/>
          <w:marBottom w:val="0"/>
          <w:divBdr>
            <w:top w:val="none" w:sz="0" w:space="0" w:color="auto"/>
            <w:left w:val="none" w:sz="0" w:space="0" w:color="auto"/>
            <w:bottom w:val="none" w:sz="0" w:space="0" w:color="auto"/>
            <w:right w:val="none" w:sz="0" w:space="0" w:color="auto"/>
          </w:divBdr>
        </w:div>
        <w:div w:id="1600212592">
          <w:marLeft w:val="640"/>
          <w:marRight w:val="0"/>
          <w:marTop w:val="0"/>
          <w:marBottom w:val="0"/>
          <w:divBdr>
            <w:top w:val="none" w:sz="0" w:space="0" w:color="auto"/>
            <w:left w:val="none" w:sz="0" w:space="0" w:color="auto"/>
            <w:bottom w:val="none" w:sz="0" w:space="0" w:color="auto"/>
            <w:right w:val="none" w:sz="0" w:space="0" w:color="auto"/>
          </w:divBdr>
        </w:div>
        <w:div w:id="908923683">
          <w:marLeft w:val="640"/>
          <w:marRight w:val="0"/>
          <w:marTop w:val="0"/>
          <w:marBottom w:val="0"/>
          <w:divBdr>
            <w:top w:val="none" w:sz="0" w:space="0" w:color="auto"/>
            <w:left w:val="none" w:sz="0" w:space="0" w:color="auto"/>
            <w:bottom w:val="none" w:sz="0" w:space="0" w:color="auto"/>
            <w:right w:val="none" w:sz="0" w:space="0" w:color="auto"/>
          </w:divBdr>
        </w:div>
        <w:div w:id="747192225">
          <w:marLeft w:val="640"/>
          <w:marRight w:val="0"/>
          <w:marTop w:val="0"/>
          <w:marBottom w:val="0"/>
          <w:divBdr>
            <w:top w:val="none" w:sz="0" w:space="0" w:color="auto"/>
            <w:left w:val="none" w:sz="0" w:space="0" w:color="auto"/>
            <w:bottom w:val="none" w:sz="0" w:space="0" w:color="auto"/>
            <w:right w:val="none" w:sz="0" w:space="0" w:color="auto"/>
          </w:divBdr>
        </w:div>
        <w:div w:id="394280511">
          <w:marLeft w:val="640"/>
          <w:marRight w:val="0"/>
          <w:marTop w:val="0"/>
          <w:marBottom w:val="0"/>
          <w:divBdr>
            <w:top w:val="none" w:sz="0" w:space="0" w:color="auto"/>
            <w:left w:val="none" w:sz="0" w:space="0" w:color="auto"/>
            <w:bottom w:val="none" w:sz="0" w:space="0" w:color="auto"/>
            <w:right w:val="none" w:sz="0" w:space="0" w:color="auto"/>
          </w:divBdr>
        </w:div>
        <w:div w:id="429859407">
          <w:marLeft w:val="640"/>
          <w:marRight w:val="0"/>
          <w:marTop w:val="0"/>
          <w:marBottom w:val="0"/>
          <w:divBdr>
            <w:top w:val="none" w:sz="0" w:space="0" w:color="auto"/>
            <w:left w:val="none" w:sz="0" w:space="0" w:color="auto"/>
            <w:bottom w:val="none" w:sz="0" w:space="0" w:color="auto"/>
            <w:right w:val="none" w:sz="0" w:space="0" w:color="auto"/>
          </w:divBdr>
        </w:div>
        <w:div w:id="922102933">
          <w:marLeft w:val="640"/>
          <w:marRight w:val="0"/>
          <w:marTop w:val="0"/>
          <w:marBottom w:val="0"/>
          <w:divBdr>
            <w:top w:val="none" w:sz="0" w:space="0" w:color="auto"/>
            <w:left w:val="none" w:sz="0" w:space="0" w:color="auto"/>
            <w:bottom w:val="none" w:sz="0" w:space="0" w:color="auto"/>
            <w:right w:val="none" w:sz="0" w:space="0" w:color="auto"/>
          </w:divBdr>
        </w:div>
        <w:div w:id="1388067136">
          <w:marLeft w:val="640"/>
          <w:marRight w:val="0"/>
          <w:marTop w:val="0"/>
          <w:marBottom w:val="0"/>
          <w:divBdr>
            <w:top w:val="none" w:sz="0" w:space="0" w:color="auto"/>
            <w:left w:val="none" w:sz="0" w:space="0" w:color="auto"/>
            <w:bottom w:val="none" w:sz="0" w:space="0" w:color="auto"/>
            <w:right w:val="none" w:sz="0" w:space="0" w:color="auto"/>
          </w:divBdr>
        </w:div>
        <w:div w:id="1634170348">
          <w:marLeft w:val="640"/>
          <w:marRight w:val="0"/>
          <w:marTop w:val="0"/>
          <w:marBottom w:val="0"/>
          <w:divBdr>
            <w:top w:val="none" w:sz="0" w:space="0" w:color="auto"/>
            <w:left w:val="none" w:sz="0" w:space="0" w:color="auto"/>
            <w:bottom w:val="none" w:sz="0" w:space="0" w:color="auto"/>
            <w:right w:val="none" w:sz="0" w:space="0" w:color="auto"/>
          </w:divBdr>
        </w:div>
        <w:div w:id="73210540">
          <w:marLeft w:val="640"/>
          <w:marRight w:val="0"/>
          <w:marTop w:val="0"/>
          <w:marBottom w:val="0"/>
          <w:divBdr>
            <w:top w:val="none" w:sz="0" w:space="0" w:color="auto"/>
            <w:left w:val="none" w:sz="0" w:space="0" w:color="auto"/>
            <w:bottom w:val="none" w:sz="0" w:space="0" w:color="auto"/>
            <w:right w:val="none" w:sz="0" w:space="0" w:color="auto"/>
          </w:divBdr>
        </w:div>
        <w:div w:id="1154024568">
          <w:marLeft w:val="640"/>
          <w:marRight w:val="0"/>
          <w:marTop w:val="0"/>
          <w:marBottom w:val="0"/>
          <w:divBdr>
            <w:top w:val="none" w:sz="0" w:space="0" w:color="auto"/>
            <w:left w:val="none" w:sz="0" w:space="0" w:color="auto"/>
            <w:bottom w:val="none" w:sz="0" w:space="0" w:color="auto"/>
            <w:right w:val="none" w:sz="0" w:space="0" w:color="auto"/>
          </w:divBdr>
        </w:div>
        <w:div w:id="1900285533">
          <w:marLeft w:val="640"/>
          <w:marRight w:val="0"/>
          <w:marTop w:val="0"/>
          <w:marBottom w:val="0"/>
          <w:divBdr>
            <w:top w:val="none" w:sz="0" w:space="0" w:color="auto"/>
            <w:left w:val="none" w:sz="0" w:space="0" w:color="auto"/>
            <w:bottom w:val="none" w:sz="0" w:space="0" w:color="auto"/>
            <w:right w:val="none" w:sz="0" w:space="0" w:color="auto"/>
          </w:divBdr>
        </w:div>
        <w:div w:id="2130396236">
          <w:marLeft w:val="640"/>
          <w:marRight w:val="0"/>
          <w:marTop w:val="0"/>
          <w:marBottom w:val="0"/>
          <w:divBdr>
            <w:top w:val="none" w:sz="0" w:space="0" w:color="auto"/>
            <w:left w:val="none" w:sz="0" w:space="0" w:color="auto"/>
            <w:bottom w:val="none" w:sz="0" w:space="0" w:color="auto"/>
            <w:right w:val="none" w:sz="0" w:space="0" w:color="auto"/>
          </w:divBdr>
        </w:div>
        <w:div w:id="1115097580">
          <w:marLeft w:val="640"/>
          <w:marRight w:val="0"/>
          <w:marTop w:val="0"/>
          <w:marBottom w:val="0"/>
          <w:divBdr>
            <w:top w:val="none" w:sz="0" w:space="0" w:color="auto"/>
            <w:left w:val="none" w:sz="0" w:space="0" w:color="auto"/>
            <w:bottom w:val="none" w:sz="0" w:space="0" w:color="auto"/>
            <w:right w:val="none" w:sz="0" w:space="0" w:color="auto"/>
          </w:divBdr>
        </w:div>
        <w:div w:id="594048445">
          <w:marLeft w:val="640"/>
          <w:marRight w:val="0"/>
          <w:marTop w:val="0"/>
          <w:marBottom w:val="0"/>
          <w:divBdr>
            <w:top w:val="none" w:sz="0" w:space="0" w:color="auto"/>
            <w:left w:val="none" w:sz="0" w:space="0" w:color="auto"/>
            <w:bottom w:val="none" w:sz="0" w:space="0" w:color="auto"/>
            <w:right w:val="none" w:sz="0" w:space="0" w:color="auto"/>
          </w:divBdr>
        </w:div>
        <w:div w:id="278531866">
          <w:marLeft w:val="640"/>
          <w:marRight w:val="0"/>
          <w:marTop w:val="0"/>
          <w:marBottom w:val="0"/>
          <w:divBdr>
            <w:top w:val="none" w:sz="0" w:space="0" w:color="auto"/>
            <w:left w:val="none" w:sz="0" w:space="0" w:color="auto"/>
            <w:bottom w:val="none" w:sz="0" w:space="0" w:color="auto"/>
            <w:right w:val="none" w:sz="0" w:space="0" w:color="auto"/>
          </w:divBdr>
        </w:div>
        <w:div w:id="1392731863">
          <w:marLeft w:val="640"/>
          <w:marRight w:val="0"/>
          <w:marTop w:val="0"/>
          <w:marBottom w:val="0"/>
          <w:divBdr>
            <w:top w:val="none" w:sz="0" w:space="0" w:color="auto"/>
            <w:left w:val="none" w:sz="0" w:space="0" w:color="auto"/>
            <w:bottom w:val="none" w:sz="0" w:space="0" w:color="auto"/>
            <w:right w:val="none" w:sz="0" w:space="0" w:color="auto"/>
          </w:divBdr>
        </w:div>
        <w:div w:id="1552036248">
          <w:marLeft w:val="640"/>
          <w:marRight w:val="0"/>
          <w:marTop w:val="0"/>
          <w:marBottom w:val="0"/>
          <w:divBdr>
            <w:top w:val="none" w:sz="0" w:space="0" w:color="auto"/>
            <w:left w:val="none" w:sz="0" w:space="0" w:color="auto"/>
            <w:bottom w:val="none" w:sz="0" w:space="0" w:color="auto"/>
            <w:right w:val="none" w:sz="0" w:space="0" w:color="auto"/>
          </w:divBdr>
        </w:div>
        <w:div w:id="981888228">
          <w:marLeft w:val="640"/>
          <w:marRight w:val="0"/>
          <w:marTop w:val="0"/>
          <w:marBottom w:val="0"/>
          <w:divBdr>
            <w:top w:val="none" w:sz="0" w:space="0" w:color="auto"/>
            <w:left w:val="none" w:sz="0" w:space="0" w:color="auto"/>
            <w:bottom w:val="none" w:sz="0" w:space="0" w:color="auto"/>
            <w:right w:val="none" w:sz="0" w:space="0" w:color="auto"/>
          </w:divBdr>
        </w:div>
      </w:divsChild>
    </w:div>
    <w:div w:id="587275786">
      <w:bodyDiv w:val="1"/>
      <w:marLeft w:val="0"/>
      <w:marRight w:val="0"/>
      <w:marTop w:val="0"/>
      <w:marBottom w:val="0"/>
      <w:divBdr>
        <w:top w:val="none" w:sz="0" w:space="0" w:color="auto"/>
        <w:left w:val="none" w:sz="0" w:space="0" w:color="auto"/>
        <w:bottom w:val="none" w:sz="0" w:space="0" w:color="auto"/>
        <w:right w:val="none" w:sz="0" w:space="0" w:color="auto"/>
      </w:divBdr>
      <w:divsChild>
        <w:div w:id="715079546">
          <w:marLeft w:val="640"/>
          <w:marRight w:val="0"/>
          <w:marTop w:val="0"/>
          <w:marBottom w:val="0"/>
          <w:divBdr>
            <w:top w:val="none" w:sz="0" w:space="0" w:color="auto"/>
            <w:left w:val="none" w:sz="0" w:space="0" w:color="auto"/>
            <w:bottom w:val="none" w:sz="0" w:space="0" w:color="auto"/>
            <w:right w:val="none" w:sz="0" w:space="0" w:color="auto"/>
          </w:divBdr>
        </w:div>
        <w:div w:id="1329944571">
          <w:marLeft w:val="640"/>
          <w:marRight w:val="0"/>
          <w:marTop w:val="0"/>
          <w:marBottom w:val="0"/>
          <w:divBdr>
            <w:top w:val="none" w:sz="0" w:space="0" w:color="auto"/>
            <w:left w:val="none" w:sz="0" w:space="0" w:color="auto"/>
            <w:bottom w:val="none" w:sz="0" w:space="0" w:color="auto"/>
            <w:right w:val="none" w:sz="0" w:space="0" w:color="auto"/>
          </w:divBdr>
        </w:div>
        <w:div w:id="1803190080">
          <w:marLeft w:val="640"/>
          <w:marRight w:val="0"/>
          <w:marTop w:val="0"/>
          <w:marBottom w:val="0"/>
          <w:divBdr>
            <w:top w:val="none" w:sz="0" w:space="0" w:color="auto"/>
            <w:left w:val="none" w:sz="0" w:space="0" w:color="auto"/>
            <w:bottom w:val="none" w:sz="0" w:space="0" w:color="auto"/>
            <w:right w:val="none" w:sz="0" w:space="0" w:color="auto"/>
          </w:divBdr>
        </w:div>
        <w:div w:id="1573856862">
          <w:marLeft w:val="640"/>
          <w:marRight w:val="0"/>
          <w:marTop w:val="0"/>
          <w:marBottom w:val="0"/>
          <w:divBdr>
            <w:top w:val="none" w:sz="0" w:space="0" w:color="auto"/>
            <w:left w:val="none" w:sz="0" w:space="0" w:color="auto"/>
            <w:bottom w:val="none" w:sz="0" w:space="0" w:color="auto"/>
            <w:right w:val="none" w:sz="0" w:space="0" w:color="auto"/>
          </w:divBdr>
        </w:div>
        <w:div w:id="80297703">
          <w:marLeft w:val="640"/>
          <w:marRight w:val="0"/>
          <w:marTop w:val="0"/>
          <w:marBottom w:val="0"/>
          <w:divBdr>
            <w:top w:val="none" w:sz="0" w:space="0" w:color="auto"/>
            <w:left w:val="none" w:sz="0" w:space="0" w:color="auto"/>
            <w:bottom w:val="none" w:sz="0" w:space="0" w:color="auto"/>
            <w:right w:val="none" w:sz="0" w:space="0" w:color="auto"/>
          </w:divBdr>
        </w:div>
        <w:div w:id="1254128912">
          <w:marLeft w:val="640"/>
          <w:marRight w:val="0"/>
          <w:marTop w:val="0"/>
          <w:marBottom w:val="0"/>
          <w:divBdr>
            <w:top w:val="none" w:sz="0" w:space="0" w:color="auto"/>
            <w:left w:val="none" w:sz="0" w:space="0" w:color="auto"/>
            <w:bottom w:val="none" w:sz="0" w:space="0" w:color="auto"/>
            <w:right w:val="none" w:sz="0" w:space="0" w:color="auto"/>
          </w:divBdr>
        </w:div>
        <w:div w:id="120732210">
          <w:marLeft w:val="640"/>
          <w:marRight w:val="0"/>
          <w:marTop w:val="0"/>
          <w:marBottom w:val="0"/>
          <w:divBdr>
            <w:top w:val="none" w:sz="0" w:space="0" w:color="auto"/>
            <w:left w:val="none" w:sz="0" w:space="0" w:color="auto"/>
            <w:bottom w:val="none" w:sz="0" w:space="0" w:color="auto"/>
            <w:right w:val="none" w:sz="0" w:space="0" w:color="auto"/>
          </w:divBdr>
        </w:div>
        <w:div w:id="886336154">
          <w:marLeft w:val="640"/>
          <w:marRight w:val="0"/>
          <w:marTop w:val="0"/>
          <w:marBottom w:val="0"/>
          <w:divBdr>
            <w:top w:val="none" w:sz="0" w:space="0" w:color="auto"/>
            <w:left w:val="none" w:sz="0" w:space="0" w:color="auto"/>
            <w:bottom w:val="none" w:sz="0" w:space="0" w:color="auto"/>
            <w:right w:val="none" w:sz="0" w:space="0" w:color="auto"/>
          </w:divBdr>
        </w:div>
        <w:div w:id="1355883227">
          <w:marLeft w:val="640"/>
          <w:marRight w:val="0"/>
          <w:marTop w:val="0"/>
          <w:marBottom w:val="0"/>
          <w:divBdr>
            <w:top w:val="none" w:sz="0" w:space="0" w:color="auto"/>
            <w:left w:val="none" w:sz="0" w:space="0" w:color="auto"/>
            <w:bottom w:val="none" w:sz="0" w:space="0" w:color="auto"/>
            <w:right w:val="none" w:sz="0" w:space="0" w:color="auto"/>
          </w:divBdr>
        </w:div>
        <w:div w:id="750741580">
          <w:marLeft w:val="640"/>
          <w:marRight w:val="0"/>
          <w:marTop w:val="0"/>
          <w:marBottom w:val="0"/>
          <w:divBdr>
            <w:top w:val="none" w:sz="0" w:space="0" w:color="auto"/>
            <w:left w:val="none" w:sz="0" w:space="0" w:color="auto"/>
            <w:bottom w:val="none" w:sz="0" w:space="0" w:color="auto"/>
            <w:right w:val="none" w:sz="0" w:space="0" w:color="auto"/>
          </w:divBdr>
        </w:div>
        <w:div w:id="1384712348">
          <w:marLeft w:val="640"/>
          <w:marRight w:val="0"/>
          <w:marTop w:val="0"/>
          <w:marBottom w:val="0"/>
          <w:divBdr>
            <w:top w:val="none" w:sz="0" w:space="0" w:color="auto"/>
            <w:left w:val="none" w:sz="0" w:space="0" w:color="auto"/>
            <w:bottom w:val="none" w:sz="0" w:space="0" w:color="auto"/>
            <w:right w:val="none" w:sz="0" w:space="0" w:color="auto"/>
          </w:divBdr>
        </w:div>
        <w:div w:id="1165825823">
          <w:marLeft w:val="640"/>
          <w:marRight w:val="0"/>
          <w:marTop w:val="0"/>
          <w:marBottom w:val="0"/>
          <w:divBdr>
            <w:top w:val="none" w:sz="0" w:space="0" w:color="auto"/>
            <w:left w:val="none" w:sz="0" w:space="0" w:color="auto"/>
            <w:bottom w:val="none" w:sz="0" w:space="0" w:color="auto"/>
            <w:right w:val="none" w:sz="0" w:space="0" w:color="auto"/>
          </w:divBdr>
        </w:div>
        <w:div w:id="6061972">
          <w:marLeft w:val="640"/>
          <w:marRight w:val="0"/>
          <w:marTop w:val="0"/>
          <w:marBottom w:val="0"/>
          <w:divBdr>
            <w:top w:val="none" w:sz="0" w:space="0" w:color="auto"/>
            <w:left w:val="none" w:sz="0" w:space="0" w:color="auto"/>
            <w:bottom w:val="none" w:sz="0" w:space="0" w:color="auto"/>
            <w:right w:val="none" w:sz="0" w:space="0" w:color="auto"/>
          </w:divBdr>
        </w:div>
        <w:div w:id="1896351965">
          <w:marLeft w:val="640"/>
          <w:marRight w:val="0"/>
          <w:marTop w:val="0"/>
          <w:marBottom w:val="0"/>
          <w:divBdr>
            <w:top w:val="none" w:sz="0" w:space="0" w:color="auto"/>
            <w:left w:val="none" w:sz="0" w:space="0" w:color="auto"/>
            <w:bottom w:val="none" w:sz="0" w:space="0" w:color="auto"/>
            <w:right w:val="none" w:sz="0" w:space="0" w:color="auto"/>
          </w:divBdr>
        </w:div>
        <w:div w:id="253559997">
          <w:marLeft w:val="640"/>
          <w:marRight w:val="0"/>
          <w:marTop w:val="0"/>
          <w:marBottom w:val="0"/>
          <w:divBdr>
            <w:top w:val="none" w:sz="0" w:space="0" w:color="auto"/>
            <w:left w:val="none" w:sz="0" w:space="0" w:color="auto"/>
            <w:bottom w:val="none" w:sz="0" w:space="0" w:color="auto"/>
            <w:right w:val="none" w:sz="0" w:space="0" w:color="auto"/>
          </w:divBdr>
        </w:div>
        <w:div w:id="1494106005">
          <w:marLeft w:val="640"/>
          <w:marRight w:val="0"/>
          <w:marTop w:val="0"/>
          <w:marBottom w:val="0"/>
          <w:divBdr>
            <w:top w:val="none" w:sz="0" w:space="0" w:color="auto"/>
            <w:left w:val="none" w:sz="0" w:space="0" w:color="auto"/>
            <w:bottom w:val="none" w:sz="0" w:space="0" w:color="auto"/>
            <w:right w:val="none" w:sz="0" w:space="0" w:color="auto"/>
          </w:divBdr>
        </w:div>
        <w:div w:id="1680498917">
          <w:marLeft w:val="640"/>
          <w:marRight w:val="0"/>
          <w:marTop w:val="0"/>
          <w:marBottom w:val="0"/>
          <w:divBdr>
            <w:top w:val="none" w:sz="0" w:space="0" w:color="auto"/>
            <w:left w:val="none" w:sz="0" w:space="0" w:color="auto"/>
            <w:bottom w:val="none" w:sz="0" w:space="0" w:color="auto"/>
            <w:right w:val="none" w:sz="0" w:space="0" w:color="auto"/>
          </w:divBdr>
        </w:div>
        <w:div w:id="1693797424">
          <w:marLeft w:val="640"/>
          <w:marRight w:val="0"/>
          <w:marTop w:val="0"/>
          <w:marBottom w:val="0"/>
          <w:divBdr>
            <w:top w:val="none" w:sz="0" w:space="0" w:color="auto"/>
            <w:left w:val="none" w:sz="0" w:space="0" w:color="auto"/>
            <w:bottom w:val="none" w:sz="0" w:space="0" w:color="auto"/>
            <w:right w:val="none" w:sz="0" w:space="0" w:color="auto"/>
          </w:divBdr>
        </w:div>
        <w:div w:id="2090729773">
          <w:marLeft w:val="640"/>
          <w:marRight w:val="0"/>
          <w:marTop w:val="0"/>
          <w:marBottom w:val="0"/>
          <w:divBdr>
            <w:top w:val="none" w:sz="0" w:space="0" w:color="auto"/>
            <w:left w:val="none" w:sz="0" w:space="0" w:color="auto"/>
            <w:bottom w:val="none" w:sz="0" w:space="0" w:color="auto"/>
            <w:right w:val="none" w:sz="0" w:space="0" w:color="auto"/>
          </w:divBdr>
        </w:div>
        <w:div w:id="460074645">
          <w:marLeft w:val="640"/>
          <w:marRight w:val="0"/>
          <w:marTop w:val="0"/>
          <w:marBottom w:val="0"/>
          <w:divBdr>
            <w:top w:val="none" w:sz="0" w:space="0" w:color="auto"/>
            <w:left w:val="none" w:sz="0" w:space="0" w:color="auto"/>
            <w:bottom w:val="none" w:sz="0" w:space="0" w:color="auto"/>
            <w:right w:val="none" w:sz="0" w:space="0" w:color="auto"/>
          </w:divBdr>
        </w:div>
        <w:div w:id="545488351">
          <w:marLeft w:val="640"/>
          <w:marRight w:val="0"/>
          <w:marTop w:val="0"/>
          <w:marBottom w:val="0"/>
          <w:divBdr>
            <w:top w:val="none" w:sz="0" w:space="0" w:color="auto"/>
            <w:left w:val="none" w:sz="0" w:space="0" w:color="auto"/>
            <w:bottom w:val="none" w:sz="0" w:space="0" w:color="auto"/>
            <w:right w:val="none" w:sz="0" w:space="0" w:color="auto"/>
          </w:divBdr>
        </w:div>
        <w:div w:id="2020766239">
          <w:marLeft w:val="640"/>
          <w:marRight w:val="0"/>
          <w:marTop w:val="0"/>
          <w:marBottom w:val="0"/>
          <w:divBdr>
            <w:top w:val="none" w:sz="0" w:space="0" w:color="auto"/>
            <w:left w:val="none" w:sz="0" w:space="0" w:color="auto"/>
            <w:bottom w:val="none" w:sz="0" w:space="0" w:color="auto"/>
            <w:right w:val="none" w:sz="0" w:space="0" w:color="auto"/>
          </w:divBdr>
        </w:div>
        <w:div w:id="1167358791">
          <w:marLeft w:val="640"/>
          <w:marRight w:val="0"/>
          <w:marTop w:val="0"/>
          <w:marBottom w:val="0"/>
          <w:divBdr>
            <w:top w:val="none" w:sz="0" w:space="0" w:color="auto"/>
            <w:left w:val="none" w:sz="0" w:space="0" w:color="auto"/>
            <w:bottom w:val="none" w:sz="0" w:space="0" w:color="auto"/>
            <w:right w:val="none" w:sz="0" w:space="0" w:color="auto"/>
          </w:divBdr>
        </w:div>
        <w:div w:id="120416289">
          <w:marLeft w:val="640"/>
          <w:marRight w:val="0"/>
          <w:marTop w:val="0"/>
          <w:marBottom w:val="0"/>
          <w:divBdr>
            <w:top w:val="none" w:sz="0" w:space="0" w:color="auto"/>
            <w:left w:val="none" w:sz="0" w:space="0" w:color="auto"/>
            <w:bottom w:val="none" w:sz="0" w:space="0" w:color="auto"/>
            <w:right w:val="none" w:sz="0" w:space="0" w:color="auto"/>
          </w:divBdr>
        </w:div>
        <w:div w:id="1742602738">
          <w:marLeft w:val="640"/>
          <w:marRight w:val="0"/>
          <w:marTop w:val="0"/>
          <w:marBottom w:val="0"/>
          <w:divBdr>
            <w:top w:val="none" w:sz="0" w:space="0" w:color="auto"/>
            <w:left w:val="none" w:sz="0" w:space="0" w:color="auto"/>
            <w:bottom w:val="none" w:sz="0" w:space="0" w:color="auto"/>
            <w:right w:val="none" w:sz="0" w:space="0" w:color="auto"/>
          </w:divBdr>
        </w:div>
        <w:div w:id="655258702">
          <w:marLeft w:val="640"/>
          <w:marRight w:val="0"/>
          <w:marTop w:val="0"/>
          <w:marBottom w:val="0"/>
          <w:divBdr>
            <w:top w:val="none" w:sz="0" w:space="0" w:color="auto"/>
            <w:left w:val="none" w:sz="0" w:space="0" w:color="auto"/>
            <w:bottom w:val="none" w:sz="0" w:space="0" w:color="auto"/>
            <w:right w:val="none" w:sz="0" w:space="0" w:color="auto"/>
          </w:divBdr>
        </w:div>
        <w:div w:id="2054307175">
          <w:marLeft w:val="640"/>
          <w:marRight w:val="0"/>
          <w:marTop w:val="0"/>
          <w:marBottom w:val="0"/>
          <w:divBdr>
            <w:top w:val="none" w:sz="0" w:space="0" w:color="auto"/>
            <w:left w:val="none" w:sz="0" w:space="0" w:color="auto"/>
            <w:bottom w:val="none" w:sz="0" w:space="0" w:color="auto"/>
            <w:right w:val="none" w:sz="0" w:space="0" w:color="auto"/>
          </w:divBdr>
        </w:div>
        <w:div w:id="1132945370">
          <w:marLeft w:val="640"/>
          <w:marRight w:val="0"/>
          <w:marTop w:val="0"/>
          <w:marBottom w:val="0"/>
          <w:divBdr>
            <w:top w:val="none" w:sz="0" w:space="0" w:color="auto"/>
            <w:left w:val="none" w:sz="0" w:space="0" w:color="auto"/>
            <w:bottom w:val="none" w:sz="0" w:space="0" w:color="auto"/>
            <w:right w:val="none" w:sz="0" w:space="0" w:color="auto"/>
          </w:divBdr>
        </w:div>
        <w:div w:id="1558591726">
          <w:marLeft w:val="640"/>
          <w:marRight w:val="0"/>
          <w:marTop w:val="0"/>
          <w:marBottom w:val="0"/>
          <w:divBdr>
            <w:top w:val="none" w:sz="0" w:space="0" w:color="auto"/>
            <w:left w:val="none" w:sz="0" w:space="0" w:color="auto"/>
            <w:bottom w:val="none" w:sz="0" w:space="0" w:color="auto"/>
            <w:right w:val="none" w:sz="0" w:space="0" w:color="auto"/>
          </w:divBdr>
        </w:div>
        <w:div w:id="499200598">
          <w:marLeft w:val="640"/>
          <w:marRight w:val="0"/>
          <w:marTop w:val="0"/>
          <w:marBottom w:val="0"/>
          <w:divBdr>
            <w:top w:val="none" w:sz="0" w:space="0" w:color="auto"/>
            <w:left w:val="none" w:sz="0" w:space="0" w:color="auto"/>
            <w:bottom w:val="none" w:sz="0" w:space="0" w:color="auto"/>
            <w:right w:val="none" w:sz="0" w:space="0" w:color="auto"/>
          </w:divBdr>
        </w:div>
        <w:div w:id="877859646">
          <w:marLeft w:val="640"/>
          <w:marRight w:val="0"/>
          <w:marTop w:val="0"/>
          <w:marBottom w:val="0"/>
          <w:divBdr>
            <w:top w:val="none" w:sz="0" w:space="0" w:color="auto"/>
            <w:left w:val="none" w:sz="0" w:space="0" w:color="auto"/>
            <w:bottom w:val="none" w:sz="0" w:space="0" w:color="auto"/>
            <w:right w:val="none" w:sz="0" w:space="0" w:color="auto"/>
          </w:divBdr>
        </w:div>
        <w:div w:id="1236939458">
          <w:marLeft w:val="640"/>
          <w:marRight w:val="0"/>
          <w:marTop w:val="0"/>
          <w:marBottom w:val="0"/>
          <w:divBdr>
            <w:top w:val="none" w:sz="0" w:space="0" w:color="auto"/>
            <w:left w:val="none" w:sz="0" w:space="0" w:color="auto"/>
            <w:bottom w:val="none" w:sz="0" w:space="0" w:color="auto"/>
            <w:right w:val="none" w:sz="0" w:space="0" w:color="auto"/>
          </w:divBdr>
        </w:div>
        <w:div w:id="1669674942">
          <w:marLeft w:val="640"/>
          <w:marRight w:val="0"/>
          <w:marTop w:val="0"/>
          <w:marBottom w:val="0"/>
          <w:divBdr>
            <w:top w:val="none" w:sz="0" w:space="0" w:color="auto"/>
            <w:left w:val="none" w:sz="0" w:space="0" w:color="auto"/>
            <w:bottom w:val="none" w:sz="0" w:space="0" w:color="auto"/>
            <w:right w:val="none" w:sz="0" w:space="0" w:color="auto"/>
          </w:divBdr>
        </w:div>
        <w:div w:id="134415210">
          <w:marLeft w:val="640"/>
          <w:marRight w:val="0"/>
          <w:marTop w:val="0"/>
          <w:marBottom w:val="0"/>
          <w:divBdr>
            <w:top w:val="none" w:sz="0" w:space="0" w:color="auto"/>
            <w:left w:val="none" w:sz="0" w:space="0" w:color="auto"/>
            <w:bottom w:val="none" w:sz="0" w:space="0" w:color="auto"/>
            <w:right w:val="none" w:sz="0" w:space="0" w:color="auto"/>
          </w:divBdr>
        </w:div>
        <w:div w:id="258146883">
          <w:marLeft w:val="640"/>
          <w:marRight w:val="0"/>
          <w:marTop w:val="0"/>
          <w:marBottom w:val="0"/>
          <w:divBdr>
            <w:top w:val="none" w:sz="0" w:space="0" w:color="auto"/>
            <w:left w:val="none" w:sz="0" w:space="0" w:color="auto"/>
            <w:bottom w:val="none" w:sz="0" w:space="0" w:color="auto"/>
            <w:right w:val="none" w:sz="0" w:space="0" w:color="auto"/>
          </w:divBdr>
        </w:div>
        <w:div w:id="1259212983">
          <w:marLeft w:val="640"/>
          <w:marRight w:val="0"/>
          <w:marTop w:val="0"/>
          <w:marBottom w:val="0"/>
          <w:divBdr>
            <w:top w:val="none" w:sz="0" w:space="0" w:color="auto"/>
            <w:left w:val="none" w:sz="0" w:space="0" w:color="auto"/>
            <w:bottom w:val="none" w:sz="0" w:space="0" w:color="auto"/>
            <w:right w:val="none" w:sz="0" w:space="0" w:color="auto"/>
          </w:divBdr>
        </w:div>
        <w:div w:id="1187787251">
          <w:marLeft w:val="640"/>
          <w:marRight w:val="0"/>
          <w:marTop w:val="0"/>
          <w:marBottom w:val="0"/>
          <w:divBdr>
            <w:top w:val="none" w:sz="0" w:space="0" w:color="auto"/>
            <w:left w:val="none" w:sz="0" w:space="0" w:color="auto"/>
            <w:bottom w:val="none" w:sz="0" w:space="0" w:color="auto"/>
            <w:right w:val="none" w:sz="0" w:space="0" w:color="auto"/>
          </w:divBdr>
        </w:div>
        <w:div w:id="1301761194">
          <w:marLeft w:val="640"/>
          <w:marRight w:val="0"/>
          <w:marTop w:val="0"/>
          <w:marBottom w:val="0"/>
          <w:divBdr>
            <w:top w:val="none" w:sz="0" w:space="0" w:color="auto"/>
            <w:left w:val="none" w:sz="0" w:space="0" w:color="auto"/>
            <w:bottom w:val="none" w:sz="0" w:space="0" w:color="auto"/>
            <w:right w:val="none" w:sz="0" w:space="0" w:color="auto"/>
          </w:divBdr>
        </w:div>
        <w:div w:id="851843109">
          <w:marLeft w:val="640"/>
          <w:marRight w:val="0"/>
          <w:marTop w:val="0"/>
          <w:marBottom w:val="0"/>
          <w:divBdr>
            <w:top w:val="none" w:sz="0" w:space="0" w:color="auto"/>
            <w:left w:val="none" w:sz="0" w:space="0" w:color="auto"/>
            <w:bottom w:val="none" w:sz="0" w:space="0" w:color="auto"/>
            <w:right w:val="none" w:sz="0" w:space="0" w:color="auto"/>
          </w:divBdr>
        </w:div>
        <w:div w:id="1134980812">
          <w:marLeft w:val="640"/>
          <w:marRight w:val="0"/>
          <w:marTop w:val="0"/>
          <w:marBottom w:val="0"/>
          <w:divBdr>
            <w:top w:val="none" w:sz="0" w:space="0" w:color="auto"/>
            <w:left w:val="none" w:sz="0" w:space="0" w:color="auto"/>
            <w:bottom w:val="none" w:sz="0" w:space="0" w:color="auto"/>
            <w:right w:val="none" w:sz="0" w:space="0" w:color="auto"/>
          </w:divBdr>
        </w:div>
        <w:div w:id="1071270363">
          <w:marLeft w:val="640"/>
          <w:marRight w:val="0"/>
          <w:marTop w:val="0"/>
          <w:marBottom w:val="0"/>
          <w:divBdr>
            <w:top w:val="none" w:sz="0" w:space="0" w:color="auto"/>
            <w:left w:val="none" w:sz="0" w:space="0" w:color="auto"/>
            <w:bottom w:val="none" w:sz="0" w:space="0" w:color="auto"/>
            <w:right w:val="none" w:sz="0" w:space="0" w:color="auto"/>
          </w:divBdr>
        </w:div>
        <w:div w:id="1800297415">
          <w:marLeft w:val="640"/>
          <w:marRight w:val="0"/>
          <w:marTop w:val="0"/>
          <w:marBottom w:val="0"/>
          <w:divBdr>
            <w:top w:val="none" w:sz="0" w:space="0" w:color="auto"/>
            <w:left w:val="none" w:sz="0" w:space="0" w:color="auto"/>
            <w:bottom w:val="none" w:sz="0" w:space="0" w:color="auto"/>
            <w:right w:val="none" w:sz="0" w:space="0" w:color="auto"/>
          </w:divBdr>
        </w:div>
        <w:div w:id="1939482311">
          <w:marLeft w:val="640"/>
          <w:marRight w:val="0"/>
          <w:marTop w:val="0"/>
          <w:marBottom w:val="0"/>
          <w:divBdr>
            <w:top w:val="none" w:sz="0" w:space="0" w:color="auto"/>
            <w:left w:val="none" w:sz="0" w:space="0" w:color="auto"/>
            <w:bottom w:val="none" w:sz="0" w:space="0" w:color="auto"/>
            <w:right w:val="none" w:sz="0" w:space="0" w:color="auto"/>
          </w:divBdr>
        </w:div>
        <w:div w:id="638850797">
          <w:marLeft w:val="640"/>
          <w:marRight w:val="0"/>
          <w:marTop w:val="0"/>
          <w:marBottom w:val="0"/>
          <w:divBdr>
            <w:top w:val="none" w:sz="0" w:space="0" w:color="auto"/>
            <w:left w:val="none" w:sz="0" w:space="0" w:color="auto"/>
            <w:bottom w:val="none" w:sz="0" w:space="0" w:color="auto"/>
            <w:right w:val="none" w:sz="0" w:space="0" w:color="auto"/>
          </w:divBdr>
        </w:div>
        <w:div w:id="382413094">
          <w:marLeft w:val="640"/>
          <w:marRight w:val="0"/>
          <w:marTop w:val="0"/>
          <w:marBottom w:val="0"/>
          <w:divBdr>
            <w:top w:val="none" w:sz="0" w:space="0" w:color="auto"/>
            <w:left w:val="none" w:sz="0" w:space="0" w:color="auto"/>
            <w:bottom w:val="none" w:sz="0" w:space="0" w:color="auto"/>
            <w:right w:val="none" w:sz="0" w:space="0" w:color="auto"/>
          </w:divBdr>
        </w:div>
        <w:div w:id="786047747">
          <w:marLeft w:val="640"/>
          <w:marRight w:val="0"/>
          <w:marTop w:val="0"/>
          <w:marBottom w:val="0"/>
          <w:divBdr>
            <w:top w:val="none" w:sz="0" w:space="0" w:color="auto"/>
            <w:left w:val="none" w:sz="0" w:space="0" w:color="auto"/>
            <w:bottom w:val="none" w:sz="0" w:space="0" w:color="auto"/>
            <w:right w:val="none" w:sz="0" w:space="0" w:color="auto"/>
          </w:divBdr>
        </w:div>
        <w:div w:id="940643397">
          <w:marLeft w:val="640"/>
          <w:marRight w:val="0"/>
          <w:marTop w:val="0"/>
          <w:marBottom w:val="0"/>
          <w:divBdr>
            <w:top w:val="none" w:sz="0" w:space="0" w:color="auto"/>
            <w:left w:val="none" w:sz="0" w:space="0" w:color="auto"/>
            <w:bottom w:val="none" w:sz="0" w:space="0" w:color="auto"/>
            <w:right w:val="none" w:sz="0" w:space="0" w:color="auto"/>
          </w:divBdr>
        </w:div>
        <w:div w:id="793673544">
          <w:marLeft w:val="640"/>
          <w:marRight w:val="0"/>
          <w:marTop w:val="0"/>
          <w:marBottom w:val="0"/>
          <w:divBdr>
            <w:top w:val="none" w:sz="0" w:space="0" w:color="auto"/>
            <w:left w:val="none" w:sz="0" w:space="0" w:color="auto"/>
            <w:bottom w:val="none" w:sz="0" w:space="0" w:color="auto"/>
            <w:right w:val="none" w:sz="0" w:space="0" w:color="auto"/>
          </w:divBdr>
        </w:div>
        <w:div w:id="310670190">
          <w:marLeft w:val="640"/>
          <w:marRight w:val="0"/>
          <w:marTop w:val="0"/>
          <w:marBottom w:val="0"/>
          <w:divBdr>
            <w:top w:val="none" w:sz="0" w:space="0" w:color="auto"/>
            <w:left w:val="none" w:sz="0" w:space="0" w:color="auto"/>
            <w:bottom w:val="none" w:sz="0" w:space="0" w:color="auto"/>
            <w:right w:val="none" w:sz="0" w:space="0" w:color="auto"/>
          </w:divBdr>
        </w:div>
        <w:div w:id="1688171724">
          <w:marLeft w:val="640"/>
          <w:marRight w:val="0"/>
          <w:marTop w:val="0"/>
          <w:marBottom w:val="0"/>
          <w:divBdr>
            <w:top w:val="none" w:sz="0" w:space="0" w:color="auto"/>
            <w:left w:val="none" w:sz="0" w:space="0" w:color="auto"/>
            <w:bottom w:val="none" w:sz="0" w:space="0" w:color="auto"/>
            <w:right w:val="none" w:sz="0" w:space="0" w:color="auto"/>
          </w:divBdr>
        </w:div>
        <w:div w:id="1911768129">
          <w:marLeft w:val="640"/>
          <w:marRight w:val="0"/>
          <w:marTop w:val="0"/>
          <w:marBottom w:val="0"/>
          <w:divBdr>
            <w:top w:val="none" w:sz="0" w:space="0" w:color="auto"/>
            <w:left w:val="none" w:sz="0" w:space="0" w:color="auto"/>
            <w:bottom w:val="none" w:sz="0" w:space="0" w:color="auto"/>
            <w:right w:val="none" w:sz="0" w:space="0" w:color="auto"/>
          </w:divBdr>
        </w:div>
        <w:div w:id="204484536">
          <w:marLeft w:val="640"/>
          <w:marRight w:val="0"/>
          <w:marTop w:val="0"/>
          <w:marBottom w:val="0"/>
          <w:divBdr>
            <w:top w:val="none" w:sz="0" w:space="0" w:color="auto"/>
            <w:left w:val="none" w:sz="0" w:space="0" w:color="auto"/>
            <w:bottom w:val="none" w:sz="0" w:space="0" w:color="auto"/>
            <w:right w:val="none" w:sz="0" w:space="0" w:color="auto"/>
          </w:divBdr>
        </w:div>
        <w:div w:id="997996689">
          <w:marLeft w:val="640"/>
          <w:marRight w:val="0"/>
          <w:marTop w:val="0"/>
          <w:marBottom w:val="0"/>
          <w:divBdr>
            <w:top w:val="none" w:sz="0" w:space="0" w:color="auto"/>
            <w:left w:val="none" w:sz="0" w:space="0" w:color="auto"/>
            <w:bottom w:val="none" w:sz="0" w:space="0" w:color="auto"/>
            <w:right w:val="none" w:sz="0" w:space="0" w:color="auto"/>
          </w:divBdr>
        </w:div>
      </w:divsChild>
    </w:div>
    <w:div w:id="619453534">
      <w:bodyDiv w:val="1"/>
      <w:marLeft w:val="0"/>
      <w:marRight w:val="0"/>
      <w:marTop w:val="0"/>
      <w:marBottom w:val="0"/>
      <w:divBdr>
        <w:top w:val="none" w:sz="0" w:space="0" w:color="auto"/>
        <w:left w:val="none" w:sz="0" w:space="0" w:color="auto"/>
        <w:bottom w:val="none" w:sz="0" w:space="0" w:color="auto"/>
        <w:right w:val="none" w:sz="0" w:space="0" w:color="auto"/>
      </w:divBdr>
      <w:divsChild>
        <w:div w:id="1136945342">
          <w:marLeft w:val="640"/>
          <w:marRight w:val="0"/>
          <w:marTop w:val="0"/>
          <w:marBottom w:val="0"/>
          <w:divBdr>
            <w:top w:val="none" w:sz="0" w:space="0" w:color="auto"/>
            <w:left w:val="none" w:sz="0" w:space="0" w:color="auto"/>
            <w:bottom w:val="none" w:sz="0" w:space="0" w:color="auto"/>
            <w:right w:val="none" w:sz="0" w:space="0" w:color="auto"/>
          </w:divBdr>
        </w:div>
        <w:div w:id="2065135654">
          <w:marLeft w:val="640"/>
          <w:marRight w:val="0"/>
          <w:marTop w:val="0"/>
          <w:marBottom w:val="0"/>
          <w:divBdr>
            <w:top w:val="none" w:sz="0" w:space="0" w:color="auto"/>
            <w:left w:val="none" w:sz="0" w:space="0" w:color="auto"/>
            <w:bottom w:val="none" w:sz="0" w:space="0" w:color="auto"/>
            <w:right w:val="none" w:sz="0" w:space="0" w:color="auto"/>
          </w:divBdr>
        </w:div>
        <w:div w:id="121963649">
          <w:marLeft w:val="640"/>
          <w:marRight w:val="0"/>
          <w:marTop w:val="0"/>
          <w:marBottom w:val="0"/>
          <w:divBdr>
            <w:top w:val="none" w:sz="0" w:space="0" w:color="auto"/>
            <w:left w:val="none" w:sz="0" w:space="0" w:color="auto"/>
            <w:bottom w:val="none" w:sz="0" w:space="0" w:color="auto"/>
            <w:right w:val="none" w:sz="0" w:space="0" w:color="auto"/>
          </w:divBdr>
        </w:div>
        <w:div w:id="1201363717">
          <w:marLeft w:val="640"/>
          <w:marRight w:val="0"/>
          <w:marTop w:val="0"/>
          <w:marBottom w:val="0"/>
          <w:divBdr>
            <w:top w:val="none" w:sz="0" w:space="0" w:color="auto"/>
            <w:left w:val="none" w:sz="0" w:space="0" w:color="auto"/>
            <w:bottom w:val="none" w:sz="0" w:space="0" w:color="auto"/>
            <w:right w:val="none" w:sz="0" w:space="0" w:color="auto"/>
          </w:divBdr>
        </w:div>
        <w:div w:id="2024941956">
          <w:marLeft w:val="640"/>
          <w:marRight w:val="0"/>
          <w:marTop w:val="0"/>
          <w:marBottom w:val="0"/>
          <w:divBdr>
            <w:top w:val="none" w:sz="0" w:space="0" w:color="auto"/>
            <w:left w:val="none" w:sz="0" w:space="0" w:color="auto"/>
            <w:bottom w:val="none" w:sz="0" w:space="0" w:color="auto"/>
            <w:right w:val="none" w:sz="0" w:space="0" w:color="auto"/>
          </w:divBdr>
        </w:div>
        <w:div w:id="1394156304">
          <w:marLeft w:val="640"/>
          <w:marRight w:val="0"/>
          <w:marTop w:val="0"/>
          <w:marBottom w:val="0"/>
          <w:divBdr>
            <w:top w:val="none" w:sz="0" w:space="0" w:color="auto"/>
            <w:left w:val="none" w:sz="0" w:space="0" w:color="auto"/>
            <w:bottom w:val="none" w:sz="0" w:space="0" w:color="auto"/>
            <w:right w:val="none" w:sz="0" w:space="0" w:color="auto"/>
          </w:divBdr>
        </w:div>
        <w:div w:id="782504199">
          <w:marLeft w:val="640"/>
          <w:marRight w:val="0"/>
          <w:marTop w:val="0"/>
          <w:marBottom w:val="0"/>
          <w:divBdr>
            <w:top w:val="none" w:sz="0" w:space="0" w:color="auto"/>
            <w:left w:val="none" w:sz="0" w:space="0" w:color="auto"/>
            <w:bottom w:val="none" w:sz="0" w:space="0" w:color="auto"/>
            <w:right w:val="none" w:sz="0" w:space="0" w:color="auto"/>
          </w:divBdr>
        </w:div>
        <w:div w:id="1380782754">
          <w:marLeft w:val="640"/>
          <w:marRight w:val="0"/>
          <w:marTop w:val="0"/>
          <w:marBottom w:val="0"/>
          <w:divBdr>
            <w:top w:val="none" w:sz="0" w:space="0" w:color="auto"/>
            <w:left w:val="none" w:sz="0" w:space="0" w:color="auto"/>
            <w:bottom w:val="none" w:sz="0" w:space="0" w:color="auto"/>
            <w:right w:val="none" w:sz="0" w:space="0" w:color="auto"/>
          </w:divBdr>
        </w:div>
        <w:div w:id="1276139081">
          <w:marLeft w:val="640"/>
          <w:marRight w:val="0"/>
          <w:marTop w:val="0"/>
          <w:marBottom w:val="0"/>
          <w:divBdr>
            <w:top w:val="none" w:sz="0" w:space="0" w:color="auto"/>
            <w:left w:val="none" w:sz="0" w:space="0" w:color="auto"/>
            <w:bottom w:val="none" w:sz="0" w:space="0" w:color="auto"/>
            <w:right w:val="none" w:sz="0" w:space="0" w:color="auto"/>
          </w:divBdr>
        </w:div>
        <w:div w:id="1470589858">
          <w:marLeft w:val="640"/>
          <w:marRight w:val="0"/>
          <w:marTop w:val="0"/>
          <w:marBottom w:val="0"/>
          <w:divBdr>
            <w:top w:val="none" w:sz="0" w:space="0" w:color="auto"/>
            <w:left w:val="none" w:sz="0" w:space="0" w:color="auto"/>
            <w:bottom w:val="none" w:sz="0" w:space="0" w:color="auto"/>
            <w:right w:val="none" w:sz="0" w:space="0" w:color="auto"/>
          </w:divBdr>
        </w:div>
        <w:div w:id="1596593738">
          <w:marLeft w:val="640"/>
          <w:marRight w:val="0"/>
          <w:marTop w:val="0"/>
          <w:marBottom w:val="0"/>
          <w:divBdr>
            <w:top w:val="none" w:sz="0" w:space="0" w:color="auto"/>
            <w:left w:val="none" w:sz="0" w:space="0" w:color="auto"/>
            <w:bottom w:val="none" w:sz="0" w:space="0" w:color="auto"/>
            <w:right w:val="none" w:sz="0" w:space="0" w:color="auto"/>
          </w:divBdr>
        </w:div>
        <w:div w:id="517037662">
          <w:marLeft w:val="640"/>
          <w:marRight w:val="0"/>
          <w:marTop w:val="0"/>
          <w:marBottom w:val="0"/>
          <w:divBdr>
            <w:top w:val="none" w:sz="0" w:space="0" w:color="auto"/>
            <w:left w:val="none" w:sz="0" w:space="0" w:color="auto"/>
            <w:bottom w:val="none" w:sz="0" w:space="0" w:color="auto"/>
            <w:right w:val="none" w:sz="0" w:space="0" w:color="auto"/>
          </w:divBdr>
        </w:div>
        <w:div w:id="1325745812">
          <w:marLeft w:val="640"/>
          <w:marRight w:val="0"/>
          <w:marTop w:val="0"/>
          <w:marBottom w:val="0"/>
          <w:divBdr>
            <w:top w:val="none" w:sz="0" w:space="0" w:color="auto"/>
            <w:left w:val="none" w:sz="0" w:space="0" w:color="auto"/>
            <w:bottom w:val="none" w:sz="0" w:space="0" w:color="auto"/>
            <w:right w:val="none" w:sz="0" w:space="0" w:color="auto"/>
          </w:divBdr>
        </w:div>
        <w:div w:id="1190295701">
          <w:marLeft w:val="640"/>
          <w:marRight w:val="0"/>
          <w:marTop w:val="0"/>
          <w:marBottom w:val="0"/>
          <w:divBdr>
            <w:top w:val="none" w:sz="0" w:space="0" w:color="auto"/>
            <w:left w:val="none" w:sz="0" w:space="0" w:color="auto"/>
            <w:bottom w:val="none" w:sz="0" w:space="0" w:color="auto"/>
            <w:right w:val="none" w:sz="0" w:space="0" w:color="auto"/>
          </w:divBdr>
        </w:div>
        <w:div w:id="693726683">
          <w:marLeft w:val="640"/>
          <w:marRight w:val="0"/>
          <w:marTop w:val="0"/>
          <w:marBottom w:val="0"/>
          <w:divBdr>
            <w:top w:val="none" w:sz="0" w:space="0" w:color="auto"/>
            <w:left w:val="none" w:sz="0" w:space="0" w:color="auto"/>
            <w:bottom w:val="none" w:sz="0" w:space="0" w:color="auto"/>
            <w:right w:val="none" w:sz="0" w:space="0" w:color="auto"/>
          </w:divBdr>
        </w:div>
        <w:div w:id="30618757">
          <w:marLeft w:val="640"/>
          <w:marRight w:val="0"/>
          <w:marTop w:val="0"/>
          <w:marBottom w:val="0"/>
          <w:divBdr>
            <w:top w:val="none" w:sz="0" w:space="0" w:color="auto"/>
            <w:left w:val="none" w:sz="0" w:space="0" w:color="auto"/>
            <w:bottom w:val="none" w:sz="0" w:space="0" w:color="auto"/>
            <w:right w:val="none" w:sz="0" w:space="0" w:color="auto"/>
          </w:divBdr>
        </w:div>
        <w:div w:id="1761754658">
          <w:marLeft w:val="640"/>
          <w:marRight w:val="0"/>
          <w:marTop w:val="0"/>
          <w:marBottom w:val="0"/>
          <w:divBdr>
            <w:top w:val="none" w:sz="0" w:space="0" w:color="auto"/>
            <w:left w:val="none" w:sz="0" w:space="0" w:color="auto"/>
            <w:bottom w:val="none" w:sz="0" w:space="0" w:color="auto"/>
            <w:right w:val="none" w:sz="0" w:space="0" w:color="auto"/>
          </w:divBdr>
        </w:div>
        <w:div w:id="1167600734">
          <w:marLeft w:val="640"/>
          <w:marRight w:val="0"/>
          <w:marTop w:val="0"/>
          <w:marBottom w:val="0"/>
          <w:divBdr>
            <w:top w:val="none" w:sz="0" w:space="0" w:color="auto"/>
            <w:left w:val="none" w:sz="0" w:space="0" w:color="auto"/>
            <w:bottom w:val="none" w:sz="0" w:space="0" w:color="auto"/>
            <w:right w:val="none" w:sz="0" w:space="0" w:color="auto"/>
          </w:divBdr>
        </w:div>
        <w:div w:id="573391160">
          <w:marLeft w:val="640"/>
          <w:marRight w:val="0"/>
          <w:marTop w:val="0"/>
          <w:marBottom w:val="0"/>
          <w:divBdr>
            <w:top w:val="none" w:sz="0" w:space="0" w:color="auto"/>
            <w:left w:val="none" w:sz="0" w:space="0" w:color="auto"/>
            <w:bottom w:val="none" w:sz="0" w:space="0" w:color="auto"/>
            <w:right w:val="none" w:sz="0" w:space="0" w:color="auto"/>
          </w:divBdr>
        </w:div>
        <w:div w:id="476266542">
          <w:marLeft w:val="640"/>
          <w:marRight w:val="0"/>
          <w:marTop w:val="0"/>
          <w:marBottom w:val="0"/>
          <w:divBdr>
            <w:top w:val="none" w:sz="0" w:space="0" w:color="auto"/>
            <w:left w:val="none" w:sz="0" w:space="0" w:color="auto"/>
            <w:bottom w:val="none" w:sz="0" w:space="0" w:color="auto"/>
            <w:right w:val="none" w:sz="0" w:space="0" w:color="auto"/>
          </w:divBdr>
        </w:div>
        <w:div w:id="1380396803">
          <w:marLeft w:val="640"/>
          <w:marRight w:val="0"/>
          <w:marTop w:val="0"/>
          <w:marBottom w:val="0"/>
          <w:divBdr>
            <w:top w:val="none" w:sz="0" w:space="0" w:color="auto"/>
            <w:left w:val="none" w:sz="0" w:space="0" w:color="auto"/>
            <w:bottom w:val="none" w:sz="0" w:space="0" w:color="auto"/>
            <w:right w:val="none" w:sz="0" w:space="0" w:color="auto"/>
          </w:divBdr>
        </w:div>
        <w:div w:id="187835076">
          <w:marLeft w:val="640"/>
          <w:marRight w:val="0"/>
          <w:marTop w:val="0"/>
          <w:marBottom w:val="0"/>
          <w:divBdr>
            <w:top w:val="none" w:sz="0" w:space="0" w:color="auto"/>
            <w:left w:val="none" w:sz="0" w:space="0" w:color="auto"/>
            <w:bottom w:val="none" w:sz="0" w:space="0" w:color="auto"/>
            <w:right w:val="none" w:sz="0" w:space="0" w:color="auto"/>
          </w:divBdr>
        </w:div>
        <w:div w:id="950090875">
          <w:marLeft w:val="640"/>
          <w:marRight w:val="0"/>
          <w:marTop w:val="0"/>
          <w:marBottom w:val="0"/>
          <w:divBdr>
            <w:top w:val="none" w:sz="0" w:space="0" w:color="auto"/>
            <w:left w:val="none" w:sz="0" w:space="0" w:color="auto"/>
            <w:bottom w:val="none" w:sz="0" w:space="0" w:color="auto"/>
            <w:right w:val="none" w:sz="0" w:space="0" w:color="auto"/>
          </w:divBdr>
        </w:div>
        <w:div w:id="1605528723">
          <w:marLeft w:val="640"/>
          <w:marRight w:val="0"/>
          <w:marTop w:val="0"/>
          <w:marBottom w:val="0"/>
          <w:divBdr>
            <w:top w:val="none" w:sz="0" w:space="0" w:color="auto"/>
            <w:left w:val="none" w:sz="0" w:space="0" w:color="auto"/>
            <w:bottom w:val="none" w:sz="0" w:space="0" w:color="auto"/>
            <w:right w:val="none" w:sz="0" w:space="0" w:color="auto"/>
          </w:divBdr>
        </w:div>
        <w:div w:id="2100330349">
          <w:marLeft w:val="640"/>
          <w:marRight w:val="0"/>
          <w:marTop w:val="0"/>
          <w:marBottom w:val="0"/>
          <w:divBdr>
            <w:top w:val="none" w:sz="0" w:space="0" w:color="auto"/>
            <w:left w:val="none" w:sz="0" w:space="0" w:color="auto"/>
            <w:bottom w:val="none" w:sz="0" w:space="0" w:color="auto"/>
            <w:right w:val="none" w:sz="0" w:space="0" w:color="auto"/>
          </w:divBdr>
        </w:div>
        <w:div w:id="912350119">
          <w:marLeft w:val="640"/>
          <w:marRight w:val="0"/>
          <w:marTop w:val="0"/>
          <w:marBottom w:val="0"/>
          <w:divBdr>
            <w:top w:val="none" w:sz="0" w:space="0" w:color="auto"/>
            <w:left w:val="none" w:sz="0" w:space="0" w:color="auto"/>
            <w:bottom w:val="none" w:sz="0" w:space="0" w:color="auto"/>
            <w:right w:val="none" w:sz="0" w:space="0" w:color="auto"/>
          </w:divBdr>
        </w:div>
        <w:div w:id="1073240472">
          <w:marLeft w:val="640"/>
          <w:marRight w:val="0"/>
          <w:marTop w:val="0"/>
          <w:marBottom w:val="0"/>
          <w:divBdr>
            <w:top w:val="none" w:sz="0" w:space="0" w:color="auto"/>
            <w:left w:val="none" w:sz="0" w:space="0" w:color="auto"/>
            <w:bottom w:val="none" w:sz="0" w:space="0" w:color="auto"/>
            <w:right w:val="none" w:sz="0" w:space="0" w:color="auto"/>
          </w:divBdr>
        </w:div>
        <w:div w:id="912667418">
          <w:marLeft w:val="640"/>
          <w:marRight w:val="0"/>
          <w:marTop w:val="0"/>
          <w:marBottom w:val="0"/>
          <w:divBdr>
            <w:top w:val="none" w:sz="0" w:space="0" w:color="auto"/>
            <w:left w:val="none" w:sz="0" w:space="0" w:color="auto"/>
            <w:bottom w:val="none" w:sz="0" w:space="0" w:color="auto"/>
            <w:right w:val="none" w:sz="0" w:space="0" w:color="auto"/>
          </w:divBdr>
        </w:div>
        <w:div w:id="81027195">
          <w:marLeft w:val="640"/>
          <w:marRight w:val="0"/>
          <w:marTop w:val="0"/>
          <w:marBottom w:val="0"/>
          <w:divBdr>
            <w:top w:val="none" w:sz="0" w:space="0" w:color="auto"/>
            <w:left w:val="none" w:sz="0" w:space="0" w:color="auto"/>
            <w:bottom w:val="none" w:sz="0" w:space="0" w:color="auto"/>
            <w:right w:val="none" w:sz="0" w:space="0" w:color="auto"/>
          </w:divBdr>
        </w:div>
        <w:div w:id="1956713884">
          <w:marLeft w:val="640"/>
          <w:marRight w:val="0"/>
          <w:marTop w:val="0"/>
          <w:marBottom w:val="0"/>
          <w:divBdr>
            <w:top w:val="none" w:sz="0" w:space="0" w:color="auto"/>
            <w:left w:val="none" w:sz="0" w:space="0" w:color="auto"/>
            <w:bottom w:val="none" w:sz="0" w:space="0" w:color="auto"/>
            <w:right w:val="none" w:sz="0" w:space="0" w:color="auto"/>
          </w:divBdr>
        </w:div>
        <w:div w:id="162861737">
          <w:marLeft w:val="640"/>
          <w:marRight w:val="0"/>
          <w:marTop w:val="0"/>
          <w:marBottom w:val="0"/>
          <w:divBdr>
            <w:top w:val="none" w:sz="0" w:space="0" w:color="auto"/>
            <w:left w:val="none" w:sz="0" w:space="0" w:color="auto"/>
            <w:bottom w:val="none" w:sz="0" w:space="0" w:color="auto"/>
            <w:right w:val="none" w:sz="0" w:space="0" w:color="auto"/>
          </w:divBdr>
        </w:div>
        <w:div w:id="1801724992">
          <w:marLeft w:val="640"/>
          <w:marRight w:val="0"/>
          <w:marTop w:val="0"/>
          <w:marBottom w:val="0"/>
          <w:divBdr>
            <w:top w:val="none" w:sz="0" w:space="0" w:color="auto"/>
            <w:left w:val="none" w:sz="0" w:space="0" w:color="auto"/>
            <w:bottom w:val="none" w:sz="0" w:space="0" w:color="auto"/>
            <w:right w:val="none" w:sz="0" w:space="0" w:color="auto"/>
          </w:divBdr>
        </w:div>
        <w:div w:id="745341273">
          <w:marLeft w:val="640"/>
          <w:marRight w:val="0"/>
          <w:marTop w:val="0"/>
          <w:marBottom w:val="0"/>
          <w:divBdr>
            <w:top w:val="none" w:sz="0" w:space="0" w:color="auto"/>
            <w:left w:val="none" w:sz="0" w:space="0" w:color="auto"/>
            <w:bottom w:val="none" w:sz="0" w:space="0" w:color="auto"/>
            <w:right w:val="none" w:sz="0" w:space="0" w:color="auto"/>
          </w:divBdr>
        </w:div>
        <w:div w:id="1105611875">
          <w:marLeft w:val="640"/>
          <w:marRight w:val="0"/>
          <w:marTop w:val="0"/>
          <w:marBottom w:val="0"/>
          <w:divBdr>
            <w:top w:val="none" w:sz="0" w:space="0" w:color="auto"/>
            <w:left w:val="none" w:sz="0" w:space="0" w:color="auto"/>
            <w:bottom w:val="none" w:sz="0" w:space="0" w:color="auto"/>
            <w:right w:val="none" w:sz="0" w:space="0" w:color="auto"/>
          </w:divBdr>
        </w:div>
        <w:div w:id="442959836">
          <w:marLeft w:val="640"/>
          <w:marRight w:val="0"/>
          <w:marTop w:val="0"/>
          <w:marBottom w:val="0"/>
          <w:divBdr>
            <w:top w:val="none" w:sz="0" w:space="0" w:color="auto"/>
            <w:left w:val="none" w:sz="0" w:space="0" w:color="auto"/>
            <w:bottom w:val="none" w:sz="0" w:space="0" w:color="auto"/>
            <w:right w:val="none" w:sz="0" w:space="0" w:color="auto"/>
          </w:divBdr>
        </w:div>
        <w:div w:id="174274830">
          <w:marLeft w:val="640"/>
          <w:marRight w:val="0"/>
          <w:marTop w:val="0"/>
          <w:marBottom w:val="0"/>
          <w:divBdr>
            <w:top w:val="none" w:sz="0" w:space="0" w:color="auto"/>
            <w:left w:val="none" w:sz="0" w:space="0" w:color="auto"/>
            <w:bottom w:val="none" w:sz="0" w:space="0" w:color="auto"/>
            <w:right w:val="none" w:sz="0" w:space="0" w:color="auto"/>
          </w:divBdr>
        </w:div>
        <w:div w:id="1871264797">
          <w:marLeft w:val="640"/>
          <w:marRight w:val="0"/>
          <w:marTop w:val="0"/>
          <w:marBottom w:val="0"/>
          <w:divBdr>
            <w:top w:val="none" w:sz="0" w:space="0" w:color="auto"/>
            <w:left w:val="none" w:sz="0" w:space="0" w:color="auto"/>
            <w:bottom w:val="none" w:sz="0" w:space="0" w:color="auto"/>
            <w:right w:val="none" w:sz="0" w:space="0" w:color="auto"/>
          </w:divBdr>
        </w:div>
        <w:div w:id="1160077521">
          <w:marLeft w:val="640"/>
          <w:marRight w:val="0"/>
          <w:marTop w:val="0"/>
          <w:marBottom w:val="0"/>
          <w:divBdr>
            <w:top w:val="none" w:sz="0" w:space="0" w:color="auto"/>
            <w:left w:val="none" w:sz="0" w:space="0" w:color="auto"/>
            <w:bottom w:val="none" w:sz="0" w:space="0" w:color="auto"/>
            <w:right w:val="none" w:sz="0" w:space="0" w:color="auto"/>
          </w:divBdr>
        </w:div>
        <w:div w:id="1395856083">
          <w:marLeft w:val="640"/>
          <w:marRight w:val="0"/>
          <w:marTop w:val="0"/>
          <w:marBottom w:val="0"/>
          <w:divBdr>
            <w:top w:val="none" w:sz="0" w:space="0" w:color="auto"/>
            <w:left w:val="none" w:sz="0" w:space="0" w:color="auto"/>
            <w:bottom w:val="none" w:sz="0" w:space="0" w:color="auto"/>
            <w:right w:val="none" w:sz="0" w:space="0" w:color="auto"/>
          </w:divBdr>
        </w:div>
        <w:div w:id="725034911">
          <w:marLeft w:val="640"/>
          <w:marRight w:val="0"/>
          <w:marTop w:val="0"/>
          <w:marBottom w:val="0"/>
          <w:divBdr>
            <w:top w:val="none" w:sz="0" w:space="0" w:color="auto"/>
            <w:left w:val="none" w:sz="0" w:space="0" w:color="auto"/>
            <w:bottom w:val="none" w:sz="0" w:space="0" w:color="auto"/>
            <w:right w:val="none" w:sz="0" w:space="0" w:color="auto"/>
          </w:divBdr>
        </w:div>
        <w:div w:id="263390027">
          <w:marLeft w:val="640"/>
          <w:marRight w:val="0"/>
          <w:marTop w:val="0"/>
          <w:marBottom w:val="0"/>
          <w:divBdr>
            <w:top w:val="none" w:sz="0" w:space="0" w:color="auto"/>
            <w:left w:val="none" w:sz="0" w:space="0" w:color="auto"/>
            <w:bottom w:val="none" w:sz="0" w:space="0" w:color="auto"/>
            <w:right w:val="none" w:sz="0" w:space="0" w:color="auto"/>
          </w:divBdr>
        </w:div>
        <w:div w:id="1497453442">
          <w:marLeft w:val="640"/>
          <w:marRight w:val="0"/>
          <w:marTop w:val="0"/>
          <w:marBottom w:val="0"/>
          <w:divBdr>
            <w:top w:val="none" w:sz="0" w:space="0" w:color="auto"/>
            <w:left w:val="none" w:sz="0" w:space="0" w:color="auto"/>
            <w:bottom w:val="none" w:sz="0" w:space="0" w:color="auto"/>
            <w:right w:val="none" w:sz="0" w:space="0" w:color="auto"/>
          </w:divBdr>
        </w:div>
        <w:div w:id="1157918023">
          <w:marLeft w:val="640"/>
          <w:marRight w:val="0"/>
          <w:marTop w:val="0"/>
          <w:marBottom w:val="0"/>
          <w:divBdr>
            <w:top w:val="none" w:sz="0" w:space="0" w:color="auto"/>
            <w:left w:val="none" w:sz="0" w:space="0" w:color="auto"/>
            <w:bottom w:val="none" w:sz="0" w:space="0" w:color="auto"/>
            <w:right w:val="none" w:sz="0" w:space="0" w:color="auto"/>
          </w:divBdr>
        </w:div>
        <w:div w:id="1796562808">
          <w:marLeft w:val="640"/>
          <w:marRight w:val="0"/>
          <w:marTop w:val="0"/>
          <w:marBottom w:val="0"/>
          <w:divBdr>
            <w:top w:val="none" w:sz="0" w:space="0" w:color="auto"/>
            <w:left w:val="none" w:sz="0" w:space="0" w:color="auto"/>
            <w:bottom w:val="none" w:sz="0" w:space="0" w:color="auto"/>
            <w:right w:val="none" w:sz="0" w:space="0" w:color="auto"/>
          </w:divBdr>
        </w:div>
        <w:div w:id="328294041">
          <w:marLeft w:val="640"/>
          <w:marRight w:val="0"/>
          <w:marTop w:val="0"/>
          <w:marBottom w:val="0"/>
          <w:divBdr>
            <w:top w:val="none" w:sz="0" w:space="0" w:color="auto"/>
            <w:left w:val="none" w:sz="0" w:space="0" w:color="auto"/>
            <w:bottom w:val="none" w:sz="0" w:space="0" w:color="auto"/>
            <w:right w:val="none" w:sz="0" w:space="0" w:color="auto"/>
          </w:divBdr>
        </w:div>
        <w:div w:id="1257054751">
          <w:marLeft w:val="640"/>
          <w:marRight w:val="0"/>
          <w:marTop w:val="0"/>
          <w:marBottom w:val="0"/>
          <w:divBdr>
            <w:top w:val="none" w:sz="0" w:space="0" w:color="auto"/>
            <w:left w:val="none" w:sz="0" w:space="0" w:color="auto"/>
            <w:bottom w:val="none" w:sz="0" w:space="0" w:color="auto"/>
            <w:right w:val="none" w:sz="0" w:space="0" w:color="auto"/>
          </w:divBdr>
        </w:div>
        <w:div w:id="116684232">
          <w:marLeft w:val="640"/>
          <w:marRight w:val="0"/>
          <w:marTop w:val="0"/>
          <w:marBottom w:val="0"/>
          <w:divBdr>
            <w:top w:val="none" w:sz="0" w:space="0" w:color="auto"/>
            <w:left w:val="none" w:sz="0" w:space="0" w:color="auto"/>
            <w:bottom w:val="none" w:sz="0" w:space="0" w:color="auto"/>
            <w:right w:val="none" w:sz="0" w:space="0" w:color="auto"/>
          </w:divBdr>
        </w:div>
        <w:div w:id="914895066">
          <w:marLeft w:val="640"/>
          <w:marRight w:val="0"/>
          <w:marTop w:val="0"/>
          <w:marBottom w:val="0"/>
          <w:divBdr>
            <w:top w:val="none" w:sz="0" w:space="0" w:color="auto"/>
            <w:left w:val="none" w:sz="0" w:space="0" w:color="auto"/>
            <w:bottom w:val="none" w:sz="0" w:space="0" w:color="auto"/>
            <w:right w:val="none" w:sz="0" w:space="0" w:color="auto"/>
          </w:divBdr>
        </w:div>
        <w:div w:id="563956629">
          <w:marLeft w:val="640"/>
          <w:marRight w:val="0"/>
          <w:marTop w:val="0"/>
          <w:marBottom w:val="0"/>
          <w:divBdr>
            <w:top w:val="none" w:sz="0" w:space="0" w:color="auto"/>
            <w:left w:val="none" w:sz="0" w:space="0" w:color="auto"/>
            <w:bottom w:val="none" w:sz="0" w:space="0" w:color="auto"/>
            <w:right w:val="none" w:sz="0" w:space="0" w:color="auto"/>
          </w:divBdr>
        </w:div>
        <w:div w:id="577327366">
          <w:marLeft w:val="640"/>
          <w:marRight w:val="0"/>
          <w:marTop w:val="0"/>
          <w:marBottom w:val="0"/>
          <w:divBdr>
            <w:top w:val="none" w:sz="0" w:space="0" w:color="auto"/>
            <w:left w:val="none" w:sz="0" w:space="0" w:color="auto"/>
            <w:bottom w:val="none" w:sz="0" w:space="0" w:color="auto"/>
            <w:right w:val="none" w:sz="0" w:space="0" w:color="auto"/>
          </w:divBdr>
        </w:div>
        <w:div w:id="1675449243">
          <w:marLeft w:val="640"/>
          <w:marRight w:val="0"/>
          <w:marTop w:val="0"/>
          <w:marBottom w:val="0"/>
          <w:divBdr>
            <w:top w:val="none" w:sz="0" w:space="0" w:color="auto"/>
            <w:left w:val="none" w:sz="0" w:space="0" w:color="auto"/>
            <w:bottom w:val="none" w:sz="0" w:space="0" w:color="auto"/>
            <w:right w:val="none" w:sz="0" w:space="0" w:color="auto"/>
          </w:divBdr>
        </w:div>
        <w:div w:id="1888563491">
          <w:marLeft w:val="640"/>
          <w:marRight w:val="0"/>
          <w:marTop w:val="0"/>
          <w:marBottom w:val="0"/>
          <w:divBdr>
            <w:top w:val="none" w:sz="0" w:space="0" w:color="auto"/>
            <w:left w:val="none" w:sz="0" w:space="0" w:color="auto"/>
            <w:bottom w:val="none" w:sz="0" w:space="0" w:color="auto"/>
            <w:right w:val="none" w:sz="0" w:space="0" w:color="auto"/>
          </w:divBdr>
        </w:div>
        <w:div w:id="691960608">
          <w:marLeft w:val="640"/>
          <w:marRight w:val="0"/>
          <w:marTop w:val="0"/>
          <w:marBottom w:val="0"/>
          <w:divBdr>
            <w:top w:val="none" w:sz="0" w:space="0" w:color="auto"/>
            <w:left w:val="none" w:sz="0" w:space="0" w:color="auto"/>
            <w:bottom w:val="none" w:sz="0" w:space="0" w:color="auto"/>
            <w:right w:val="none" w:sz="0" w:space="0" w:color="auto"/>
          </w:divBdr>
        </w:div>
      </w:divsChild>
    </w:div>
    <w:div w:id="628634257">
      <w:bodyDiv w:val="1"/>
      <w:marLeft w:val="0"/>
      <w:marRight w:val="0"/>
      <w:marTop w:val="0"/>
      <w:marBottom w:val="0"/>
      <w:divBdr>
        <w:top w:val="none" w:sz="0" w:space="0" w:color="auto"/>
        <w:left w:val="none" w:sz="0" w:space="0" w:color="auto"/>
        <w:bottom w:val="none" w:sz="0" w:space="0" w:color="auto"/>
        <w:right w:val="none" w:sz="0" w:space="0" w:color="auto"/>
      </w:divBdr>
      <w:divsChild>
        <w:div w:id="2126078572">
          <w:marLeft w:val="640"/>
          <w:marRight w:val="0"/>
          <w:marTop w:val="0"/>
          <w:marBottom w:val="0"/>
          <w:divBdr>
            <w:top w:val="none" w:sz="0" w:space="0" w:color="auto"/>
            <w:left w:val="none" w:sz="0" w:space="0" w:color="auto"/>
            <w:bottom w:val="none" w:sz="0" w:space="0" w:color="auto"/>
            <w:right w:val="none" w:sz="0" w:space="0" w:color="auto"/>
          </w:divBdr>
        </w:div>
        <w:div w:id="1867595695">
          <w:marLeft w:val="640"/>
          <w:marRight w:val="0"/>
          <w:marTop w:val="0"/>
          <w:marBottom w:val="0"/>
          <w:divBdr>
            <w:top w:val="none" w:sz="0" w:space="0" w:color="auto"/>
            <w:left w:val="none" w:sz="0" w:space="0" w:color="auto"/>
            <w:bottom w:val="none" w:sz="0" w:space="0" w:color="auto"/>
            <w:right w:val="none" w:sz="0" w:space="0" w:color="auto"/>
          </w:divBdr>
        </w:div>
        <w:div w:id="1141190837">
          <w:marLeft w:val="640"/>
          <w:marRight w:val="0"/>
          <w:marTop w:val="0"/>
          <w:marBottom w:val="0"/>
          <w:divBdr>
            <w:top w:val="none" w:sz="0" w:space="0" w:color="auto"/>
            <w:left w:val="none" w:sz="0" w:space="0" w:color="auto"/>
            <w:bottom w:val="none" w:sz="0" w:space="0" w:color="auto"/>
            <w:right w:val="none" w:sz="0" w:space="0" w:color="auto"/>
          </w:divBdr>
        </w:div>
        <w:div w:id="722825240">
          <w:marLeft w:val="640"/>
          <w:marRight w:val="0"/>
          <w:marTop w:val="0"/>
          <w:marBottom w:val="0"/>
          <w:divBdr>
            <w:top w:val="none" w:sz="0" w:space="0" w:color="auto"/>
            <w:left w:val="none" w:sz="0" w:space="0" w:color="auto"/>
            <w:bottom w:val="none" w:sz="0" w:space="0" w:color="auto"/>
            <w:right w:val="none" w:sz="0" w:space="0" w:color="auto"/>
          </w:divBdr>
        </w:div>
        <w:div w:id="2046178471">
          <w:marLeft w:val="640"/>
          <w:marRight w:val="0"/>
          <w:marTop w:val="0"/>
          <w:marBottom w:val="0"/>
          <w:divBdr>
            <w:top w:val="none" w:sz="0" w:space="0" w:color="auto"/>
            <w:left w:val="none" w:sz="0" w:space="0" w:color="auto"/>
            <w:bottom w:val="none" w:sz="0" w:space="0" w:color="auto"/>
            <w:right w:val="none" w:sz="0" w:space="0" w:color="auto"/>
          </w:divBdr>
        </w:div>
        <w:div w:id="114493154">
          <w:marLeft w:val="640"/>
          <w:marRight w:val="0"/>
          <w:marTop w:val="0"/>
          <w:marBottom w:val="0"/>
          <w:divBdr>
            <w:top w:val="none" w:sz="0" w:space="0" w:color="auto"/>
            <w:left w:val="none" w:sz="0" w:space="0" w:color="auto"/>
            <w:bottom w:val="none" w:sz="0" w:space="0" w:color="auto"/>
            <w:right w:val="none" w:sz="0" w:space="0" w:color="auto"/>
          </w:divBdr>
        </w:div>
        <w:div w:id="498157528">
          <w:marLeft w:val="640"/>
          <w:marRight w:val="0"/>
          <w:marTop w:val="0"/>
          <w:marBottom w:val="0"/>
          <w:divBdr>
            <w:top w:val="none" w:sz="0" w:space="0" w:color="auto"/>
            <w:left w:val="none" w:sz="0" w:space="0" w:color="auto"/>
            <w:bottom w:val="none" w:sz="0" w:space="0" w:color="auto"/>
            <w:right w:val="none" w:sz="0" w:space="0" w:color="auto"/>
          </w:divBdr>
        </w:div>
        <w:div w:id="1404792789">
          <w:marLeft w:val="640"/>
          <w:marRight w:val="0"/>
          <w:marTop w:val="0"/>
          <w:marBottom w:val="0"/>
          <w:divBdr>
            <w:top w:val="none" w:sz="0" w:space="0" w:color="auto"/>
            <w:left w:val="none" w:sz="0" w:space="0" w:color="auto"/>
            <w:bottom w:val="none" w:sz="0" w:space="0" w:color="auto"/>
            <w:right w:val="none" w:sz="0" w:space="0" w:color="auto"/>
          </w:divBdr>
        </w:div>
        <w:div w:id="1689718628">
          <w:marLeft w:val="640"/>
          <w:marRight w:val="0"/>
          <w:marTop w:val="0"/>
          <w:marBottom w:val="0"/>
          <w:divBdr>
            <w:top w:val="none" w:sz="0" w:space="0" w:color="auto"/>
            <w:left w:val="none" w:sz="0" w:space="0" w:color="auto"/>
            <w:bottom w:val="none" w:sz="0" w:space="0" w:color="auto"/>
            <w:right w:val="none" w:sz="0" w:space="0" w:color="auto"/>
          </w:divBdr>
        </w:div>
        <w:div w:id="1761370652">
          <w:marLeft w:val="640"/>
          <w:marRight w:val="0"/>
          <w:marTop w:val="0"/>
          <w:marBottom w:val="0"/>
          <w:divBdr>
            <w:top w:val="none" w:sz="0" w:space="0" w:color="auto"/>
            <w:left w:val="none" w:sz="0" w:space="0" w:color="auto"/>
            <w:bottom w:val="none" w:sz="0" w:space="0" w:color="auto"/>
            <w:right w:val="none" w:sz="0" w:space="0" w:color="auto"/>
          </w:divBdr>
        </w:div>
        <w:div w:id="1631588259">
          <w:marLeft w:val="640"/>
          <w:marRight w:val="0"/>
          <w:marTop w:val="0"/>
          <w:marBottom w:val="0"/>
          <w:divBdr>
            <w:top w:val="none" w:sz="0" w:space="0" w:color="auto"/>
            <w:left w:val="none" w:sz="0" w:space="0" w:color="auto"/>
            <w:bottom w:val="none" w:sz="0" w:space="0" w:color="auto"/>
            <w:right w:val="none" w:sz="0" w:space="0" w:color="auto"/>
          </w:divBdr>
        </w:div>
        <w:div w:id="1636791600">
          <w:marLeft w:val="640"/>
          <w:marRight w:val="0"/>
          <w:marTop w:val="0"/>
          <w:marBottom w:val="0"/>
          <w:divBdr>
            <w:top w:val="none" w:sz="0" w:space="0" w:color="auto"/>
            <w:left w:val="none" w:sz="0" w:space="0" w:color="auto"/>
            <w:bottom w:val="none" w:sz="0" w:space="0" w:color="auto"/>
            <w:right w:val="none" w:sz="0" w:space="0" w:color="auto"/>
          </w:divBdr>
        </w:div>
        <w:div w:id="1390111312">
          <w:marLeft w:val="640"/>
          <w:marRight w:val="0"/>
          <w:marTop w:val="0"/>
          <w:marBottom w:val="0"/>
          <w:divBdr>
            <w:top w:val="none" w:sz="0" w:space="0" w:color="auto"/>
            <w:left w:val="none" w:sz="0" w:space="0" w:color="auto"/>
            <w:bottom w:val="none" w:sz="0" w:space="0" w:color="auto"/>
            <w:right w:val="none" w:sz="0" w:space="0" w:color="auto"/>
          </w:divBdr>
        </w:div>
        <w:div w:id="692077494">
          <w:marLeft w:val="640"/>
          <w:marRight w:val="0"/>
          <w:marTop w:val="0"/>
          <w:marBottom w:val="0"/>
          <w:divBdr>
            <w:top w:val="none" w:sz="0" w:space="0" w:color="auto"/>
            <w:left w:val="none" w:sz="0" w:space="0" w:color="auto"/>
            <w:bottom w:val="none" w:sz="0" w:space="0" w:color="auto"/>
            <w:right w:val="none" w:sz="0" w:space="0" w:color="auto"/>
          </w:divBdr>
        </w:div>
        <w:div w:id="1269196365">
          <w:marLeft w:val="640"/>
          <w:marRight w:val="0"/>
          <w:marTop w:val="0"/>
          <w:marBottom w:val="0"/>
          <w:divBdr>
            <w:top w:val="none" w:sz="0" w:space="0" w:color="auto"/>
            <w:left w:val="none" w:sz="0" w:space="0" w:color="auto"/>
            <w:bottom w:val="none" w:sz="0" w:space="0" w:color="auto"/>
            <w:right w:val="none" w:sz="0" w:space="0" w:color="auto"/>
          </w:divBdr>
        </w:div>
        <w:div w:id="838009060">
          <w:marLeft w:val="640"/>
          <w:marRight w:val="0"/>
          <w:marTop w:val="0"/>
          <w:marBottom w:val="0"/>
          <w:divBdr>
            <w:top w:val="none" w:sz="0" w:space="0" w:color="auto"/>
            <w:left w:val="none" w:sz="0" w:space="0" w:color="auto"/>
            <w:bottom w:val="none" w:sz="0" w:space="0" w:color="auto"/>
            <w:right w:val="none" w:sz="0" w:space="0" w:color="auto"/>
          </w:divBdr>
        </w:div>
        <w:div w:id="1038313840">
          <w:marLeft w:val="640"/>
          <w:marRight w:val="0"/>
          <w:marTop w:val="0"/>
          <w:marBottom w:val="0"/>
          <w:divBdr>
            <w:top w:val="none" w:sz="0" w:space="0" w:color="auto"/>
            <w:left w:val="none" w:sz="0" w:space="0" w:color="auto"/>
            <w:bottom w:val="none" w:sz="0" w:space="0" w:color="auto"/>
            <w:right w:val="none" w:sz="0" w:space="0" w:color="auto"/>
          </w:divBdr>
        </w:div>
        <w:div w:id="77796695">
          <w:marLeft w:val="640"/>
          <w:marRight w:val="0"/>
          <w:marTop w:val="0"/>
          <w:marBottom w:val="0"/>
          <w:divBdr>
            <w:top w:val="none" w:sz="0" w:space="0" w:color="auto"/>
            <w:left w:val="none" w:sz="0" w:space="0" w:color="auto"/>
            <w:bottom w:val="none" w:sz="0" w:space="0" w:color="auto"/>
            <w:right w:val="none" w:sz="0" w:space="0" w:color="auto"/>
          </w:divBdr>
        </w:div>
        <w:div w:id="1026911508">
          <w:marLeft w:val="640"/>
          <w:marRight w:val="0"/>
          <w:marTop w:val="0"/>
          <w:marBottom w:val="0"/>
          <w:divBdr>
            <w:top w:val="none" w:sz="0" w:space="0" w:color="auto"/>
            <w:left w:val="none" w:sz="0" w:space="0" w:color="auto"/>
            <w:bottom w:val="none" w:sz="0" w:space="0" w:color="auto"/>
            <w:right w:val="none" w:sz="0" w:space="0" w:color="auto"/>
          </w:divBdr>
        </w:div>
        <w:div w:id="977685895">
          <w:marLeft w:val="640"/>
          <w:marRight w:val="0"/>
          <w:marTop w:val="0"/>
          <w:marBottom w:val="0"/>
          <w:divBdr>
            <w:top w:val="none" w:sz="0" w:space="0" w:color="auto"/>
            <w:left w:val="none" w:sz="0" w:space="0" w:color="auto"/>
            <w:bottom w:val="none" w:sz="0" w:space="0" w:color="auto"/>
            <w:right w:val="none" w:sz="0" w:space="0" w:color="auto"/>
          </w:divBdr>
        </w:div>
        <w:div w:id="1673602706">
          <w:marLeft w:val="640"/>
          <w:marRight w:val="0"/>
          <w:marTop w:val="0"/>
          <w:marBottom w:val="0"/>
          <w:divBdr>
            <w:top w:val="none" w:sz="0" w:space="0" w:color="auto"/>
            <w:left w:val="none" w:sz="0" w:space="0" w:color="auto"/>
            <w:bottom w:val="none" w:sz="0" w:space="0" w:color="auto"/>
            <w:right w:val="none" w:sz="0" w:space="0" w:color="auto"/>
          </w:divBdr>
        </w:div>
        <w:div w:id="1005328853">
          <w:marLeft w:val="640"/>
          <w:marRight w:val="0"/>
          <w:marTop w:val="0"/>
          <w:marBottom w:val="0"/>
          <w:divBdr>
            <w:top w:val="none" w:sz="0" w:space="0" w:color="auto"/>
            <w:left w:val="none" w:sz="0" w:space="0" w:color="auto"/>
            <w:bottom w:val="none" w:sz="0" w:space="0" w:color="auto"/>
            <w:right w:val="none" w:sz="0" w:space="0" w:color="auto"/>
          </w:divBdr>
        </w:div>
        <w:div w:id="409470823">
          <w:marLeft w:val="640"/>
          <w:marRight w:val="0"/>
          <w:marTop w:val="0"/>
          <w:marBottom w:val="0"/>
          <w:divBdr>
            <w:top w:val="none" w:sz="0" w:space="0" w:color="auto"/>
            <w:left w:val="none" w:sz="0" w:space="0" w:color="auto"/>
            <w:bottom w:val="none" w:sz="0" w:space="0" w:color="auto"/>
            <w:right w:val="none" w:sz="0" w:space="0" w:color="auto"/>
          </w:divBdr>
        </w:div>
        <w:div w:id="2046131995">
          <w:marLeft w:val="640"/>
          <w:marRight w:val="0"/>
          <w:marTop w:val="0"/>
          <w:marBottom w:val="0"/>
          <w:divBdr>
            <w:top w:val="none" w:sz="0" w:space="0" w:color="auto"/>
            <w:left w:val="none" w:sz="0" w:space="0" w:color="auto"/>
            <w:bottom w:val="none" w:sz="0" w:space="0" w:color="auto"/>
            <w:right w:val="none" w:sz="0" w:space="0" w:color="auto"/>
          </w:divBdr>
        </w:div>
        <w:div w:id="1336376532">
          <w:marLeft w:val="640"/>
          <w:marRight w:val="0"/>
          <w:marTop w:val="0"/>
          <w:marBottom w:val="0"/>
          <w:divBdr>
            <w:top w:val="none" w:sz="0" w:space="0" w:color="auto"/>
            <w:left w:val="none" w:sz="0" w:space="0" w:color="auto"/>
            <w:bottom w:val="none" w:sz="0" w:space="0" w:color="auto"/>
            <w:right w:val="none" w:sz="0" w:space="0" w:color="auto"/>
          </w:divBdr>
        </w:div>
        <w:div w:id="88670549">
          <w:marLeft w:val="640"/>
          <w:marRight w:val="0"/>
          <w:marTop w:val="0"/>
          <w:marBottom w:val="0"/>
          <w:divBdr>
            <w:top w:val="none" w:sz="0" w:space="0" w:color="auto"/>
            <w:left w:val="none" w:sz="0" w:space="0" w:color="auto"/>
            <w:bottom w:val="none" w:sz="0" w:space="0" w:color="auto"/>
            <w:right w:val="none" w:sz="0" w:space="0" w:color="auto"/>
          </w:divBdr>
        </w:div>
        <w:div w:id="604072406">
          <w:marLeft w:val="640"/>
          <w:marRight w:val="0"/>
          <w:marTop w:val="0"/>
          <w:marBottom w:val="0"/>
          <w:divBdr>
            <w:top w:val="none" w:sz="0" w:space="0" w:color="auto"/>
            <w:left w:val="none" w:sz="0" w:space="0" w:color="auto"/>
            <w:bottom w:val="none" w:sz="0" w:space="0" w:color="auto"/>
            <w:right w:val="none" w:sz="0" w:space="0" w:color="auto"/>
          </w:divBdr>
        </w:div>
        <w:div w:id="1730496734">
          <w:marLeft w:val="640"/>
          <w:marRight w:val="0"/>
          <w:marTop w:val="0"/>
          <w:marBottom w:val="0"/>
          <w:divBdr>
            <w:top w:val="none" w:sz="0" w:space="0" w:color="auto"/>
            <w:left w:val="none" w:sz="0" w:space="0" w:color="auto"/>
            <w:bottom w:val="none" w:sz="0" w:space="0" w:color="auto"/>
            <w:right w:val="none" w:sz="0" w:space="0" w:color="auto"/>
          </w:divBdr>
        </w:div>
        <w:div w:id="141044704">
          <w:marLeft w:val="640"/>
          <w:marRight w:val="0"/>
          <w:marTop w:val="0"/>
          <w:marBottom w:val="0"/>
          <w:divBdr>
            <w:top w:val="none" w:sz="0" w:space="0" w:color="auto"/>
            <w:left w:val="none" w:sz="0" w:space="0" w:color="auto"/>
            <w:bottom w:val="none" w:sz="0" w:space="0" w:color="auto"/>
            <w:right w:val="none" w:sz="0" w:space="0" w:color="auto"/>
          </w:divBdr>
        </w:div>
        <w:div w:id="1330333737">
          <w:marLeft w:val="640"/>
          <w:marRight w:val="0"/>
          <w:marTop w:val="0"/>
          <w:marBottom w:val="0"/>
          <w:divBdr>
            <w:top w:val="none" w:sz="0" w:space="0" w:color="auto"/>
            <w:left w:val="none" w:sz="0" w:space="0" w:color="auto"/>
            <w:bottom w:val="none" w:sz="0" w:space="0" w:color="auto"/>
            <w:right w:val="none" w:sz="0" w:space="0" w:color="auto"/>
          </w:divBdr>
        </w:div>
        <w:div w:id="1511682286">
          <w:marLeft w:val="640"/>
          <w:marRight w:val="0"/>
          <w:marTop w:val="0"/>
          <w:marBottom w:val="0"/>
          <w:divBdr>
            <w:top w:val="none" w:sz="0" w:space="0" w:color="auto"/>
            <w:left w:val="none" w:sz="0" w:space="0" w:color="auto"/>
            <w:bottom w:val="none" w:sz="0" w:space="0" w:color="auto"/>
            <w:right w:val="none" w:sz="0" w:space="0" w:color="auto"/>
          </w:divBdr>
        </w:div>
        <w:div w:id="1959481021">
          <w:marLeft w:val="640"/>
          <w:marRight w:val="0"/>
          <w:marTop w:val="0"/>
          <w:marBottom w:val="0"/>
          <w:divBdr>
            <w:top w:val="none" w:sz="0" w:space="0" w:color="auto"/>
            <w:left w:val="none" w:sz="0" w:space="0" w:color="auto"/>
            <w:bottom w:val="none" w:sz="0" w:space="0" w:color="auto"/>
            <w:right w:val="none" w:sz="0" w:space="0" w:color="auto"/>
          </w:divBdr>
        </w:div>
        <w:div w:id="1508713308">
          <w:marLeft w:val="640"/>
          <w:marRight w:val="0"/>
          <w:marTop w:val="0"/>
          <w:marBottom w:val="0"/>
          <w:divBdr>
            <w:top w:val="none" w:sz="0" w:space="0" w:color="auto"/>
            <w:left w:val="none" w:sz="0" w:space="0" w:color="auto"/>
            <w:bottom w:val="none" w:sz="0" w:space="0" w:color="auto"/>
            <w:right w:val="none" w:sz="0" w:space="0" w:color="auto"/>
          </w:divBdr>
        </w:div>
        <w:div w:id="302270821">
          <w:marLeft w:val="640"/>
          <w:marRight w:val="0"/>
          <w:marTop w:val="0"/>
          <w:marBottom w:val="0"/>
          <w:divBdr>
            <w:top w:val="none" w:sz="0" w:space="0" w:color="auto"/>
            <w:left w:val="none" w:sz="0" w:space="0" w:color="auto"/>
            <w:bottom w:val="none" w:sz="0" w:space="0" w:color="auto"/>
            <w:right w:val="none" w:sz="0" w:space="0" w:color="auto"/>
          </w:divBdr>
        </w:div>
        <w:div w:id="1446343190">
          <w:marLeft w:val="640"/>
          <w:marRight w:val="0"/>
          <w:marTop w:val="0"/>
          <w:marBottom w:val="0"/>
          <w:divBdr>
            <w:top w:val="none" w:sz="0" w:space="0" w:color="auto"/>
            <w:left w:val="none" w:sz="0" w:space="0" w:color="auto"/>
            <w:bottom w:val="none" w:sz="0" w:space="0" w:color="auto"/>
            <w:right w:val="none" w:sz="0" w:space="0" w:color="auto"/>
          </w:divBdr>
        </w:div>
        <w:div w:id="1802647129">
          <w:marLeft w:val="640"/>
          <w:marRight w:val="0"/>
          <w:marTop w:val="0"/>
          <w:marBottom w:val="0"/>
          <w:divBdr>
            <w:top w:val="none" w:sz="0" w:space="0" w:color="auto"/>
            <w:left w:val="none" w:sz="0" w:space="0" w:color="auto"/>
            <w:bottom w:val="none" w:sz="0" w:space="0" w:color="auto"/>
            <w:right w:val="none" w:sz="0" w:space="0" w:color="auto"/>
          </w:divBdr>
        </w:div>
        <w:div w:id="329795230">
          <w:marLeft w:val="640"/>
          <w:marRight w:val="0"/>
          <w:marTop w:val="0"/>
          <w:marBottom w:val="0"/>
          <w:divBdr>
            <w:top w:val="none" w:sz="0" w:space="0" w:color="auto"/>
            <w:left w:val="none" w:sz="0" w:space="0" w:color="auto"/>
            <w:bottom w:val="none" w:sz="0" w:space="0" w:color="auto"/>
            <w:right w:val="none" w:sz="0" w:space="0" w:color="auto"/>
          </w:divBdr>
        </w:div>
        <w:div w:id="633607703">
          <w:marLeft w:val="640"/>
          <w:marRight w:val="0"/>
          <w:marTop w:val="0"/>
          <w:marBottom w:val="0"/>
          <w:divBdr>
            <w:top w:val="none" w:sz="0" w:space="0" w:color="auto"/>
            <w:left w:val="none" w:sz="0" w:space="0" w:color="auto"/>
            <w:bottom w:val="none" w:sz="0" w:space="0" w:color="auto"/>
            <w:right w:val="none" w:sz="0" w:space="0" w:color="auto"/>
          </w:divBdr>
        </w:div>
        <w:div w:id="1960212151">
          <w:marLeft w:val="640"/>
          <w:marRight w:val="0"/>
          <w:marTop w:val="0"/>
          <w:marBottom w:val="0"/>
          <w:divBdr>
            <w:top w:val="none" w:sz="0" w:space="0" w:color="auto"/>
            <w:left w:val="none" w:sz="0" w:space="0" w:color="auto"/>
            <w:bottom w:val="none" w:sz="0" w:space="0" w:color="auto"/>
            <w:right w:val="none" w:sz="0" w:space="0" w:color="auto"/>
          </w:divBdr>
        </w:div>
        <w:div w:id="1997875988">
          <w:marLeft w:val="640"/>
          <w:marRight w:val="0"/>
          <w:marTop w:val="0"/>
          <w:marBottom w:val="0"/>
          <w:divBdr>
            <w:top w:val="none" w:sz="0" w:space="0" w:color="auto"/>
            <w:left w:val="none" w:sz="0" w:space="0" w:color="auto"/>
            <w:bottom w:val="none" w:sz="0" w:space="0" w:color="auto"/>
            <w:right w:val="none" w:sz="0" w:space="0" w:color="auto"/>
          </w:divBdr>
        </w:div>
        <w:div w:id="1015425884">
          <w:marLeft w:val="640"/>
          <w:marRight w:val="0"/>
          <w:marTop w:val="0"/>
          <w:marBottom w:val="0"/>
          <w:divBdr>
            <w:top w:val="none" w:sz="0" w:space="0" w:color="auto"/>
            <w:left w:val="none" w:sz="0" w:space="0" w:color="auto"/>
            <w:bottom w:val="none" w:sz="0" w:space="0" w:color="auto"/>
            <w:right w:val="none" w:sz="0" w:space="0" w:color="auto"/>
          </w:divBdr>
        </w:div>
        <w:div w:id="11809584">
          <w:marLeft w:val="640"/>
          <w:marRight w:val="0"/>
          <w:marTop w:val="0"/>
          <w:marBottom w:val="0"/>
          <w:divBdr>
            <w:top w:val="none" w:sz="0" w:space="0" w:color="auto"/>
            <w:left w:val="none" w:sz="0" w:space="0" w:color="auto"/>
            <w:bottom w:val="none" w:sz="0" w:space="0" w:color="auto"/>
            <w:right w:val="none" w:sz="0" w:space="0" w:color="auto"/>
          </w:divBdr>
        </w:div>
        <w:div w:id="1535994514">
          <w:marLeft w:val="640"/>
          <w:marRight w:val="0"/>
          <w:marTop w:val="0"/>
          <w:marBottom w:val="0"/>
          <w:divBdr>
            <w:top w:val="none" w:sz="0" w:space="0" w:color="auto"/>
            <w:left w:val="none" w:sz="0" w:space="0" w:color="auto"/>
            <w:bottom w:val="none" w:sz="0" w:space="0" w:color="auto"/>
            <w:right w:val="none" w:sz="0" w:space="0" w:color="auto"/>
          </w:divBdr>
        </w:div>
        <w:div w:id="479807471">
          <w:marLeft w:val="640"/>
          <w:marRight w:val="0"/>
          <w:marTop w:val="0"/>
          <w:marBottom w:val="0"/>
          <w:divBdr>
            <w:top w:val="none" w:sz="0" w:space="0" w:color="auto"/>
            <w:left w:val="none" w:sz="0" w:space="0" w:color="auto"/>
            <w:bottom w:val="none" w:sz="0" w:space="0" w:color="auto"/>
            <w:right w:val="none" w:sz="0" w:space="0" w:color="auto"/>
          </w:divBdr>
        </w:div>
        <w:div w:id="982464986">
          <w:marLeft w:val="640"/>
          <w:marRight w:val="0"/>
          <w:marTop w:val="0"/>
          <w:marBottom w:val="0"/>
          <w:divBdr>
            <w:top w:val="none" w:sz="0" w:space="0" w:color="auto"/>
            <w:left w:val="none" w:sz="0" w:space="0" w:color="auto"/>
            <w:bottom w:val="none" w:sz="0" w:space="0" w:color="auto"/>
            <w:right w:val="none" w:sz="0" w:space="0" w:color="auto"/>
          </w:divBdr>
        </w:div>
        <w:div w:id="1897933223">
          <w:marLeft w:val="640"/>
          <w:marRight w:val="0"/>
          <w:marTop w:val="0"/>
          <w:marBottom w:val="0"/>
          <w:divBdr>
            <w:top w:val="none" w:sz="0" w:space="0" w:color="auto"/>
            <w:left w:val="none" w:sz="0" w:space="0" w:color="auto"/>
            <w:bottom w:val="none" w:sz="0" w:space="0" w:color="auto"/>
            <w:right w:val="none" w:sz="0" w:space="0" w:color="auto"/>
          </w:divBdr>
        </w:div>
        <w:div w:id="185603951">
          <w:marLeft w:val="640"/>
          <w:marRight w:val="0"/>
          <w:marTop w:val="0"/>
          <w:marBottom w:val="0"/>
          <w:divBdr>
            <w:top w:val="none" w:sz="0" w:space="0" w:color="auto"/>
            <w:left w:val="none" w:sz="0" w:space="0" w:color="auto"/>
            <w:bottom w:val="none" w:sz="0" w:space="0" w:color="auto"/>
            <w:right w:val="none" w:sz="0" w:space="0" w:color="auto"/>
          </w:divBdr>
        </w:div>
        <w:div w:id="245265008">
          <w:marLeft w:val="640"/>
          <w:marRight w:val="0"/>
          <w:marTop w:val="0"/>
          <w:marBottom w:val="0"/>
          <w:divBdr>
            <w:top w:val="none" w:sz="0" w:space="0" w:color="auto"/>
            <w:left w:val="none" w:sz="0" w:space="0" w:color="auto"/>
            <w:bottom w:val="none" w:sz="0" w:space="0" w:color="auto"/>
            <w:right w:val="none" w:sz="0" w:space="0" w:color="auto"/>
          </w:divBdr>
        </w:div>
        <w:div w:id="1625817300">
          <w:marLeft w:val="640"/>
          <w:marRight w:val="0"/>
          <w:marTop w:val="0"/>
          <w:marBottom w:val="0"/>
          <w:divBdr>
            <w:top w:val="none" w:sz="0" w:space="0" w:color="auto"/>
            <w:left w:val="none" w:sz="0" w:space="0" w:color="auto"/>
            <w:bottom w:val="none" w:sz="0" w:space="0" w:color="auto"/>
            <w:right w:val="none" w:sz="0" w:space="0" w:color="auto"/>
          </w:divBdr>
        </w:div>
        <w:div w:id="1101679954">
          <w:marLeft w:val="640"/>
          <w:marRight w:val="0"/>
          <w:marTop w:val="0"/>
          <w:marBottom w:val="0"/>
          <w:divBdr>
            <w:top w:val="none" w:sz="0" w:space="0" w:color="auto"/>
            <w:left w:val="none" w:sz="0" w:space="0" w:color="auto"/>
            <w:bottom w:val="none" w:sz="0" w:space="0" w:color="auto"/>
            <w:right w:val="none" w:sz="0" w:space="0" w:color="auto"/>
          </w:divBdr>
        </w:div>
        <w:div w:id="1523931479">
          <w:marLeft w:val="640"/>
          <w:marRight w:val="0"/>
          <w:marTop w:val="0"/>
          <w:marBottom w:val="0"/>
          <w:divBdr>
            <w:top w:val="none" w:sz="0" w:space="0" w:color="auto"/>
            <w:left w:val="none" w:sz="0" w:space="0" w:color="auto"/>
            <w:bottom w:val="none" w:sz="0" w:space="0" w:color="auto"/>
            <w:right w:val="none" w:sz="0" w:space="0" w:color="auto"/>
          </w:divBdr>
        </w:div>
        <w:div w:id="1975718983">
          <w:marLeft w:val="640"/>
          <w:marRight w:val="0"/>
          <w:marTop w:val="0"/>
          <w:marBottom w:val="0"/>
          <w:divBdr>
            <w:top w:val="none" w:sz="0" w:space="0" w:color="auto"/>
            <w:left w:val="none" w:sz="0" w:space="0" w:color="auto"/>
            <w:bottom w:val="none" w:sz="0" w:space="0" w:color="auto"/>
            <w:right w:val="none" w:sz="0" w:space="0" w:color="auto"/>
          </w:divBdr>
        </w:div>
        <w:div w:id="98112137">
          <w:marLeft w:val="640"/>
          <w:marRight w:val="0"/>
          <w:marTop w:val="0"/>
          <w:marBottom w:val="0"/>
          <w:divBdr>
            <w:top w:val="none" w:sz="0" w:space="0" w:color="auto"/>
            <w:left w:val="none" w:sz="0" w:space="0" w:color="auto"/>
            <w:bottom w:val="none" w:sz="0" w:space="0" w:color="auto"/>
            <w:right w:val="none" w:sz="0" w:space="0" w:color="auto"/>
          </w:divBdr>
        </w:div>
      </w:divsChild>
    </w:div>
    <w:div w:id="637488772">
      <w:bodyDiv w:val="1"/>
      <w:marLeft w:val="0"/>
      <w:marRight w:val="0"/>
      <w:marTop w:val="0"/>
      <w:marBottom w:val="0"/>
      <w:divBdr>
        <w:top w:val="none" w:sz="0" w:space="0" w:color="auto"/>
        <w:left w:val="none" w:sz="0" w:space="0" w:color="auto"/>
        <w:bottom w:val="none" w:sz="0" w:space="0" w:color="auto"/>
        <w:right w:val="none" w:sz="0" w:space="0" w:color="auto"/>
      </w:divBdr>
      <w:divsChild>
        <w:div w:id="1320772281">
          <w:marLeft w:val="640"/>
          <w:marRight w:val="0"/>
          <w:marTop w:val="0"/>
          <w:marBottom w:val="0"/>
          <w:divBdr>
            <w:top w:val="none" w:sz="0" w:space="0" w:color="auto"/>
            <w:left w:val="none" w:sz="0" w:space="0" w:color="auto"/>
            <w:bottom w:val="none" w:sz="0" w:space="0" w:color="auto"/>
            <w:right w:val="none" w:sz="0" w:space="0" w:color="auto"/>
          </w:divBdr>
        </w:div>
        <w:div w:id="2519083">
          <w:marLeft w:val="640"/>
          <w:marRight w:val="0"/>
          <w:marTop w:val="0"/>
          <w:marBottom w:val="0"/>
          <w:divBdr>
            <w:top w:val="none" w:sz="0" w:space="0" w:color="auto"/>
            <w:left w:val="none" w:sz="0" w:space="0" w:color="auto"/>
            <w:bottom w:val="none" w:sz="0" w:space="0" w:color="auto"/>
            <w:right w:val="none" w:sz="0" w:space="0" w:color="auto"/>
          </w:divBdr>
        </w:div>
        <w:div w:id="1317490696">
          <w:marLeft w:val="640"/>
          <w:marRight w:val="0"/>
          <w:marTop w:val="0"/>
          <w:marBottom w:val="0"/>
          <w:divBdr>
            <w:top w:val="none" w:sz="0" w:space="0" w:color="auto"/>
            <w:left w:val="none" w:sz="0" w:space="0" w:color="auto"/>
            <w:bottom w:val="none" w:sz="0" w:space="0" w:color="auto"/>
            <w:right w:val="none" w:sz="0" w:space="0" w:color="auto"/>
          </w:divBdr>
        </w:div>
        <w:div w:id="1433361239">
          <w:marLeft w:val="640"/>
          <w:marRight w:val="0"/>
          <w:marTop w:val="0"/>
          <w:marBottom w:val="0"/>
          <w:divBdr>
            <w:top w:val="none" w:sz="0" w:space="0" w:color="auto"/>
            <w:left w:val="none" w:sz="0" w:space="0" w:color="auto"/>
            <w:bottom w:val="none" w:sz="0" w:space="0" w:color="auto"/>
            <w:right w:val="none" w:sz="0" w:space="0" w:color="auto"/>
          </w:divBdr>
        </w:div>
        <w:div w:id="1102647980">
          <w:marLeft w:val="640"/>
          <w:marRight w:val="0"/>
          <w:marTop w:val="0"/>
          <w:marBottom w:val="0"/>
          <w:divBdr>
            <w:top w:val="none" w:sz="0" w:space="0" w:color="auto"/>
            <w:left w:val="none" w:sz="0" w:space="0" w:color="auto"/>
            <w:bottom w:val="none" w:sz="0" w:space="0" w:color="auto"/>
            <w:right w:val="none" w:sz="0" w:space="0" w:color="auto"/>
          </w:divBdr>
        </w:div>
        <w:div w:id="1756121417">
          <w:marLeft w:val="640"/>
          <w:marRight w:val="0"/>
          <w:marTop w:val="0"/>
          <w:marBottom w:val="0"/>
          <w:divBdr>
            <w:top w:val="none" w:sz="0" w:space="0" w:color="auto"/>
            <w:left w:val="none" w:sz="0" w:space="0" w:color="auto"/>
            <w:bottom w:val="none" w:sz="0" w:space="0" w:color="auto"/>
            <w:right w:val="none" w:sz="0" w:space="0" w:color="auto"/>
          </w:divBdr>
        </w:div>
        <w:div w:id="415707881">
          <w:marLeft w:val="640"/>
          <w:marRight w:val="0"/>
          <w:marTop w:val="0"/>
          <w:marBottom w:val="0"/>
          <w:divBdr>
            <w:top w:val="none" w:sz="0" w:space="0" w:color="auto"/>
            <w:left w:val="none" w:sz="0" w:space="0" w:color="auto"/>
            <w:bottom w:val="none" w:sz="0" w:space="0" w:color="auto"/>
            <w:right w:val="none" w:sz="0" w:space="0" w:color="auto"/>
          </w:divBdr>
        </w:div>
        <w:div w:id="1000474699">
          <w:marLeft w:val="640"/>
          <w:marRight w:val="0"/>
          <w:marTop w:val="0"/>
          <w:marBottom w:val="0"/>
          <w:divBdr>
            <w:top w:val="none" w:sz="0" w:space="0" w:color="auto"/>
            <w:left w:val="none" w:sz="0" w:space="0" w:color="auto"/>
            <w:bottom w:val="none" w:sz="0" w:space="0" w:color="auto"/>
            <w:right w:val="none" w:sz="0" w:space="0" w:color="auto"/>
          </w:divBdr>
        </w:div>
        <w:div w:id="984816868">
          <w:marLeft w:val="640"/>
          <w:marRight w:val="0"/>
          <w:marTop w:val="0"/>
          <w:marBottom w:val="0"/>
          <w:divBdr>
            <w:top w:val="none" w:sz="0" w:space="0" w:color="auto"/>
            <w:left w:val="none" w:sz="0" w:space="0" w:color="auto"/>
            <w:bottom w:val="none" w:sz="0" w:space="0" w:color="auto"/>
            <w:right w:val="none" w:sz="0" w:space="0" w:color="auto"/>
          </w:divBdr>
        </w:div>
        <w:div w:id="1777212307">
          <w:marLeft w:val="640"/>
          <w:marRight w:val="0"/>
          <w:marTop w:val="0"/>
          <w:marBottom w:val="0"/>
          <w:divBdr>
            <w:top w:val="none" w:sz="0" w:space="0" w:color="auto"/>
            <w:left w:val="none" w:sz="0" w:space="0" w:color="auto"/>
            <w:bottom w:val="none" w:sz="0" w:space="0" w:color="auto"/>
            <w:right w:val="none" w:sz="0" w:space="0" w:color="auto"/>
          </w:divBdr>
        </w:div>
        <w:div w:id="1698046832">
          <w:marLeft w:val="640"/>
          <w:marRight w:val="0"/>
          <w:marTop w:val="0"/>
          <w:marBottom w:val="0"/>
          <w:divBdr>
            <w:top w:val="none" w:sz="0" w:space="0" w:color="auto"/>
            <w:left w:val="none" w:sz="0" w:space="0" w:color="auto"/>
            <w:bottom w:val="none" w:sz="0" w:space="0" w:color="auto"/>
            <w:right w:val="none" w:sz="0" w:space="0" w:color="auto"/>
          </w:divBdr>
        </w:div>
        <w:div w:id="215774038">
          <w:marLeft w:val="640"/>
          <w:marRight w:val="0"/>
          <w:marTop w:val="0"/>
          <w:marBottom w:val="0"/>
          <w:divBdr>
            <w:top w:val="none" w:sz="0" w:space="0" w:color="auto"/>
            <w:left w:val="none" w:sz="0" w:space="0" w:color="auto"/>
            <w:bottom w:val="none" w:sz="0" w:space="0" w:color="auto"/>
            <w:right w:val="none" w:sz="0" w:space="0" w:color="auto"/>
          </w:divBdr>
        </w:div>
        <w:div w:id="1325276595">
          <w:marLeft w:val="640"/>
          <w:marRight w:val="0"/>
          <w:marTop w:val="0"/>
          <w:marBottom w:val="0"/>
          <w:divBdr>
            <w:top w:val="none" w:sz="0" w:space="0" w:color="auto"/>
            <w:left w:val="none" w:sz="0" w:space="0" w:color="auto"/>
            <w:bottom w:val="none" w:sz="0" w:space="0" w:color="auto"/>
            <w:right w:val="none" w:sz="0" w:space="0" w:color="auto"/>
          </w:divBdr>
        </w:div>
        <w:div w:id="1879004828">
          <w:marLeft w:val="640"/>
          <w:marRight w:val="0"/>
          <w:marTop w:val="0"/>
          <w:marBottom w:val="0"/>
          <w:divBdr>
            <w:top w:val="none" w:sz="0" w:space="0" w:color="auto"/>
            <w:left w:val="none" w:sz="0" w:space="0" w:color="auto"/>
            <w:bottom w:val="none" w:sz="0" w:space="0" w:color="auto"/>
            <w:right w:val="none" w:sz="0" w:space="0" w:color="auto"/>
          </w:divBdr>
        </w:div>
        <w:div w:id="1110854109">
          <w:marLeft w:val="640"/>
          <w:marRight w:val="0"/>
          <w:marTop w:val="0"/>
          <w:marBottom w:val="0"/>
          <w:divBdr>
            <w:top w:val="none" w:sz="0" w:space="0" w:color="auto"/>
            <w:left w:val="none" w:sz="0" w:space="0" w:color="auto"/>
            <w:bottom w:val="none" w:sz="0" w:space="0" w:color="auto"/>
            <w:right w:val="none" w:sz="0" w:space="0" w:color="auto"/>
          </w:divBdr>
        </w:div>
        <w:div w:id="1021014226">
          <w:marLeft w:val="640"/>
          <w:marRight w:val="0"/>
          <w:marTop w:val="0"/>
          <w:marBottom w:val="0"/>
          <w:divBdr>
            <w:top w:val="none" w:sz="0" w:space="0" w:color="auto"/>
            <w:left w:val="none" w:sz="0" w:space="0" w:color="auto"/>
            <w:bottom w:val="none" w:sz="0" w:space="0" w:color="auto"/>
            <w:right w:val="none" w:sz="0" w:space="0" w:color="auto"/>
          </w:divBdr>
        </w:div>
        <w:div w:id="1281717968">
          <w:marLeft w:val="640"/>
          <w:marRight w:val="0"/>
          <w:marTop w:val="0"/>
          <w:marBottom w:val="0"/>
          <w:divBdr>
            <w:top w:val="none" w:sz="0" w:space="0" w:color="auto"/>
            <w:left w:val="none" w:sz="0" w:space="0" w:color="auto"/>
            <w:bottom w:val="none" w:sz="0" w:space="0" w:color="auto"/>
            <w:right w:val="none" w:sz="0" w:space="0" w:color="auto"/>
          </w:divBdr>
        </w:div>
        <w:div w:id="741754914">
          <w:marLeft w:val="640"/>
          <w:marRight w:val="0"/>
          <w:marTop w:val="0"/>
          <w:marBottom w:val="0"/>
          <w:divBdr>
            <w:top w:val="none" w:sz="0" w:space="0" w:color="auto"/>
            <w:left w:val="none" w:sz="0" w:space="0" w:color="auto"/>
            <w:bottom w:val="none" w:sz="0" w:space="0" w:color="auto"/>
            <w:right w:val="none" w:sz="0" w:space="0" w:color="auto"/>
          </w:divBdr>
        </w:div>
        <w:div w:id="1714425553">
          <w:marLeft w:val="640"/>
          <w:marRight w:val="0"/>
          <w:marTop w:val="0"/>
          <w:marBottom w:val="0"/>
          <w:divBdr>
            <w:top w:val="none" w:sz="0" w:space="0" w:color="auto"/>
            <w:left w:val="none" w:sz="0" w:space="0" w:color="auto"/>
            <w:bottom w:val="none" w:sz="0" w:space="0" w:color="auto"/>
            <w:right w:val="none" w:sz="0" w:space="0" w:color="auto"/>
          </w:divBdr>
        </w:div>
        <w:div w:id="1818061609">
          <w:marLeft w:val="640"/>
          <w:marRight w:val="0"/>
          <w:marTop w:val="0"/>
          <w:marBottom w:val="0"/>
          <w:divBdr>
            <w:top w:val="none" w:sz="0" w:space="0" w:color="auto"/>
            <w:left w:val="none" w:sz="0" w:space="0" w:color="auto"/>
            <w:bottom w:val="none" w:sz="0" w:space="0" w:color="auto"/>
            <w:right w:val="none" w:sz="0" w:space="0" w:color="auto"/>
          </w:divBdr>
        </w:div>
        <w:div w:id="609553450">
          <w:marLeft w:val="640"/>
          <w:marRight w:val="0"/>
          <w:marTop w:val="0"/>
          <w:marBottom w:val="0"/>
          <w:divBdr>
            <w:top w:val="none" w:sz="0" w:space="0" w:color="auto"/>
            <w:left w:val="none" w:sz="0" w:space="0" w:color="auto"/>
            <w:bottom w:val="none" w:sz="0" w:space="0" w:color="auto"/>
            <w:right w:val="none" w:sz="0" w:space="0" w:color="auto"/>
          </w:divBdr>
        </w:div>
        <w:div w:id="1122308926">
          <w:marLeft w:val="640"/>
          <w:marRight w:val="0"/>
          <w:marTop w:val="0"/>
          <w:marBottom w:val="0"/>
          <w:divBdr>
            <w:top w:val="none" w:sz="0" w:space="0" w:color="auto"/>
            <w:left w:val="none" w:sz="0" w:space="0" w:color="auto"/>
            <w:bottom w:val="none" w:sz="0" w:space="0" w:color="auto"/>
            <w:right w:val="none" w:sz="0" w:space="0" w:color="auto"/>
          </w:divBdr>
        </w:div>
        <w:div w:id="1164972103">
          <w:marLeft w:val="640"/>
          <w:marRight w:val="0"/>
          <w:marTop w:val="0"/>
          <w:marBottom w:val="0"/>
          <w:divBdr>
            <w:top w:val="none" w:sz="0" w:space="0" w:color="auto"/>
            <w:left w:val="none" w:sz="0" w:space="0" w:color="auto"/>
            <w:bottom w:val="none" w:sz="0" w:space="0" w:color="auto"/>
            <w:right w:val="none" w:sz="0" w:space="0" w:color="auto"/>
          </w:divBdr>
        </w:div>
        <w:div w:id="18825795">
          <w:marLeft w:val="640"/>
          <w:marRight w:val="0"/>
          <w:marTop w:val="0"/>
          <w:marBottom w:val="0"/>
          <w:divBdr>
            <w:top w:val="none" w:sz="0" w:space="0" w:color="auto"/>
            <w:left w:val="none" w:sz="0" w:space="0" w:color="auto"/>
            <w:bottom w:val="none" w:sz="0" w:space="0" w:color="auto"/>
            <w:right w:val="none" w:sz="0" w:space="0" w:color="auto"/>
          </w:divBdr>
        </w:div>
        <w:div w:id="524683439">
          <w:marLeft w:val="640"/>
          <w:marRight w:val="0"/>
          <w:marTop w:val="0"/>
          <w:marBottom w:val="0"/>
          <w:divBdr>
            <w:top w:val="none" w:sz="0" w:space="0" w:color="auto"/>
            <w:left w:val="none" w:sz="0" w:space="0" w:color="auto"/>
            <w:bottom w:val="none" w:sz="0" w:space="0" w:color="auto"/>
            <w:right w:val="none" w:sz="0" w:space="0" w:color="auto"/>
          </w:divBdr>
        </w:div>
        <w:div w:id="874736115">
          <w:marLeft w:val="640"/>
          <w:marRight w:val="0"/>
          <w:marTop w:val="0"/>
          <w:marBottom w:val="0"/>
          <w:divBdr>
            <w:top w:val="none" w:sz="0" w:space="0" w:color="auto"/>
            <w:left w:val="none" w:sz="0" w:space="0" w:color="auto"/>
            <w:bottom w:val="none" w:sz="0" w:space="0" w:color="auto"/>
            <w:right w:val="none" w:sz="0" w:space="0" w:color="auto"/>
          </w:divBdr>
        </w:div>
        <w:div w:id="1168861668">
          <w:marLeft w:val="640"/>
          <w:marRight w:val="0"/>
          <w:marTop w:val="0"/>
          <w:marBottom w:val="0"/>
          <w:divBdr>
            <w:top w:val="none" w:sz="0" w:space="0" w:color="auto"/>
            <w:left w:val="none" w:sz="0" w:space="0" w:color="auto"/>
            <w:bottom w:val="none" w:sz="0" w:space="0" w:color="auto"/>
            <w:right w:val="none" w:sz="0" w:space="0" w:color="auto"/>
          </w:divBdr>
        </w:div>
        <w:div w:id="1976180672">
          <w:marLeft w:val="640"/>
          <w:marRight w:val="0"/>
          <w:marTop w:val="0"/>
          <w:marBottom w:val="0"/>
          <w:divBdr>
            <w:top w:val="none" w:sz="0" w:space="0" w:color="auto"/>
            <w:left w:val="none" w:sz="0" w:space="0" w:color="auto"/>
            <w:bottom w:val="none" w:sz="0" w:space="0" w:color="auto"/>
            <w:right w:val="none" w:sz="0" w:space="0" w:color="auto"/>
          </w:divBdr>
        </w:div>
        <w:div w:id="667682897">
          <w:marLeft w:val="640"/>
          <w:marRight w:val="0"/>
          <w:marTop w:val="0"/>
          <w:marBottom w:val="0"/>
          <w:divBdr>
            <w:top w:val="none" w:sz="0" w:space="0" w:color="auto"/>
            <w:left w:val="none" w:sz="0" w:space="0" w:color="auto"/>
            <w:bottom w:val="none" w:sz="0" w:space="0" w:color="auto"/>
            <w:right w:val="none" w:sz="0" w:space="0" w:color="auto"/>
          </w:divBdr>
        </w:div>
        <w:div w:id="164832103">
          <w:marLeft w:val="640"/>
          <w:marRight w:val="0"/>
          <w:marTop w:val="0"/>
          <w:marBottom w:val="0"/>
          <w:divBdr>
            <w:top w:val="none" w:sz="0" w:space="0" w:color="auto"/>
            <w:left w:val="none" w:sz="0" w:space="0" w:color="auto"/>
            <w:bottom w:val="none" w:sz="0" w:space="0" w:color="auto"/>
            <w:right w:val="none" w:sz="0" w:space="0" w:color="auto"/>
          </w:divBdr>
        </w:div>
        <w:div w:id="704137617">
          <w:marLeft w:val="640"/>
          <w:marRight w:val="0"/>
          <w:marTop w:val="0"/>
          <w:marBottom w:val="0"/>
          <w:divBdr>
            <w:top w:val="none" w:sz="0" w:space="0" w:color="auto"/>
            <w:left w:val="none" w:sz="0" w:space="0" w:color="auto"/>
            <w:bottom w:val="none" w:sz="0" w:space="0" w:color="auto"/>
            <w:right w:val="none" w:sz="0" w:space="0" w:color="auto"/>
          </w:divBdr>
        </w:div>
        <w:div w:id="1385056117">
          <w:marLeft w:val="640"/>
          <w:marRight w:val="0"/>
          <w:marTop w:val="0"/>
          <w:marBottom w:val="0"/>
          <w:divBdr>
            <w:top w:val="none" w:sz="0" w:space="0" w:color="auto"/>
            <w:left w:val="none" w:sz="0" w:space="0" w:color="auto"/>
            <w:bottom w:val="none" w:sz="0" w:space="0" w:color="auto"/>
            <w:right w:val="none" w:sz="0" w:space="0" w:color="auto"/>
          </w:divBdr>
        </w:div>
        <w:div w:id="1815101080">
          <w:marLeft w:val="640"/>
          <w:marRight w:val="0"/>
          <w:marTop w:val="0"/>
          <w:marBottom w:val="0"/>
          <w:divBdr>
            <w:top w:val="none" w:sz="0" w:space="0" w:color="auto"/>
            <w:left w:val="none" w:sz="0" w:space="0" w:color="auto"/>
            <w:bottom w:val="none" w:sz="0" w:space="0" w:color="auto"/>
            <w:right w:val="none" w:sz="0" w:space="0" w:color="auto"/>
          </w:divBdr>
        </w:div>
        <w:div w:id="1512337407">
          <w:marLeft w:val="640"/>
          <w:marRight w:val="0"/>
          <w:marTop w:val="0"/>
          <w:marBottom w:val="0"/>
          <w:divBdr>
            <w:top w:val="none" w:sz="0" w:space="0" w:color="auto"/>
            <w:left w:val="none" w:sz="0" w:space="0" w:color="auto"/>
            <w:bottom w:val="none" w:sz="0" w:space="0" w:color="auto"/>
            <w:right w:val="none" w:sz="0" w:space="0" w:color="auto"/>
          </w:divBdr>
        </w:div>
        <w:div w:id="1101023754">
          <w:marLeft w:val="640"/>
          <w:marRight w:val="0"/>
          <w:marTop w:val="0"/>
          <w:marBottom w:val="0"/>
          <w:divBdr>
            <w:top w:val="none" w:sz="0" w:space="0" w:color="auto"/>
            <w:left w:val="none" w:sz="0" w:space="0" w:color="auto"/>
            <w:bottom w:val="none" w:sz="0" w:space="0" w:color="auto"/>
            <w:right w:val="none" w:sz="0" w:space="0" w:color="auto"/>
          </w:divBdr>
        </w:div>
        <w:div w:id="19165822">
          <w:marLeft w:val="640"/>
          <w:marRight w:val="0"/>
          <w:marTop w:val="0"/>
          <w:marBottom w:val="0"/>
          <w:divBdr>
            <w:top w:val="none" w:sz="0" w:space="0" w:color="auto"/>
            <w:left w:val="none" w:sz="0" w:space="0" w:color="auto"/>
            <w:bottom w:val="none" w:sz="0" w:space="0" w:color="auto"/>
            <w:right w:val="none" w:sz="0" w:space="0" w:color="auto"/>
          </w:divBdr>
        </w:div>
        <w:div w:id="1831939268">
          <w:marLeft w:val="640"/>
          <w:marRight w:val="0"/>
          <w:marTop w:val="0"/>
          <w:marBottom w:val="0"/>
          <w:divBdr>
            <w:top w:val="none" w:sz="0" w:space="0" w:color="auto"/>
            <w:left w:val="none" w:sz="0" w:space="0" w:color="auto"/>
            <w:bottom w:val="none" w:sz="0" w:space="0" w:color="auto"/>
            <w:right w:val="none" w:sz="0" w:space="0" w:color="auto"/>
          </w:divBdr>
        </w:div>
        <w:div w:id="1616979279">
          <w:marLeft w:val="640"/>
          <w:marRight w:val="0"/>
          <w:marTop w:val="0"/>
          <w:marBottom w:val="0"/>
          <w:divBdr>
            <w:top w:val="none" w:sz="0" w:space="0" w:color="auto"/>
            <w:left w:val="none" w:sz="0" w:space="0" w:color="auto"/>
            <w:bottom w:val="none" w:sz="0" w:space="0" w:color="auto"/>
            <w:right w:val="none" w:sz="0" w:space="0" w:color="auto"/>
          </w:divBdr>
        </w:div>
        <w:div w:id="1464345427">
          <w:marLeft w:val="640"/>
          <w:marRight w:val="0"/>
          <w:marTop w:val="0"/>
          <w:marBottom w:val="0"/>
          <w:divBdr>
            <w:top w:val="none" w:sz="0" w:space="0" w:color="auto"/>
            <w:left w:val="none" w:sz="0" w:space="0" w:color="auto"/>
            <w:bottom w:val="none" w:sz="0" w:space="0" w:color="auto"/>
            <w:right w:val="none" w:sz="0" w:space="0" w:color="auto"/>
          </w:divBdr>
        </w:div>
        <w:div w:id="663583240">
          <w:marLeft w:val="640"/>
          <w:marRight w:val="0"/>
          <w:marTop w:val="0"/>
          <w:marBottom w:val="0"/>
          <w:divBdr>
            <w:top w:val="none" w:sz="0" w:space="0" w:color="auto"/>
            <w:left w:val="none" w:sz="0" w:space="0" w:color="auto"/>
            <w:bottom w:val="none" w:sz="0" w:space="0" w:color="auto"/>
            <w:right w:val="none" w:sz="0" w:space="0" w:color="auto"/>
          </w:divBdr>
        </w:div>
        <w:div w:id="1009066512">
          <w:marLeft w:val="640"/>
          <w:marRight w:val="0"/>
          <w:marTop w:val="0"/>
          <w:marBottom w:val="0"/>
          <w:divBdr>
            <w:top w:val="none" w:sz="0" w:space="0" w:color="auto"/>
            <w:left w:val="none" w:sz="0" w:space="0" w:color="auto"/>
            <w:bottom w:val="none" w:sz="0" w:space="0" w:color="auto"/>
            <w:right w:val="none" w:sz="0" w:space="0" w:color="auto"/>
          </w:divBdr>
        </w:div>
        <w:div w:id="1486241585">
          <w:marLeft w:val="640"/>
          <w:marRight w:val="0"/>
          <w:marTop w:val="0"/>
          <w:marBottom w:val="0"/>
          <w:divBdr>
            <w:top w:val="none" w:sz="0" w:space="0" w:color="auto"/>
            <w:left w:val="none" w:sz="0" w:space="0" w:color="auto"/>
            <w:bottom w:val="none" w:sz="0" w:space="0" w:color="auto"/>
            <w:right w:val="none" w:sz="0" w:space="0" w:color="auto"/>
          </w:divBdr>
        </w:div>
        <w:div w:id="1446382432">
          <w:marLeft w:val="640"/>
          <w:marRight w:val="0"/>
          <w:marTop w:val="0"/>
          <w:marBottom w:val="0"/>
          <w:divBdr>
            <w:top w:val="none" w:sz="0" w:space="0" w:color="auto"/>
            <w:left w:val="none" w:sz="0" w:space="0" w:color="auto"/>
            <w:bottom w:val="none" w:sz="0" w:space="0" w:color="auto"/>
            <w:right w:val="none" w:sz="0" w:space="0" w:color="auto"/>
          </w:divBdr>
        </w:div>
        <w:div w:id="1931547709">
          <w:marLeft w:val="640"/>
          <w:marRight w:val="0"/>
          <w:marTop w:val="0"/>
          <w:marBottom w:val="0"/>
          <w:divBdr>
            <w:top w:val="none" w:sz="0" w:space="0" w:color="auto"/>
            <w:left w:val="none" w:sz="0" w:space="0" w:color="auto"/>
            <w:bottom w:val="none" w:sz="0" w:space="0" w:color="auto"/>
            <w:right w:val="none" w:sz="0" w:space="0" w:color="auto"/>
          </w:divBdr>
        </w:div>
        <w:div w:id="1812475229">
          <w:marLeft w:val="640"/>
          <w:marRight w:val="0"/>
          <w:marTop w:val="0"/>
          <w:marBottom w:val="0"/>
          <w:divBdr>
            <w:top w:val="none" w:sz="0" w:space="0" w:color="auto"/>
            <w:left w:val="none" w:sz="0" w:space="0" w:color="auto"/>
            <w:bottom w:val="none" w:sz="0" w:space="0" w:color="auto"/>
            <w:right w:val="none" w:sz="0" w:space="0" w:color="auto"/>
          </w:divBdr>
        </w:div>
        <w:div w:id="1402171820">
          <w:marLeft w:val="640"/>
          <w:marRight w:val="0"/>
          <w:marTop w:val="0"/>
          <w:marBottom w:val="0"/>
          <w:divBdr>
            <w:top w:val="none" w:sz="0" w:space="0" w:color="auto"/>
            <w:left w:val="none" w:sz="0" w:space="0" w:color="auto"/>
            <w:bottom w:val="none" w:sz="0" w:space="0" w:color="auto"/>
            <w:right w:val="none" w:sz="0" w:space="0" w:color="auto"/>
          </w:divBdr>
        </w:div>
        <w:div w:id="1932853393">
          <w:marLeft w:val="640"/>
          <w:marRight w:val="0"/>
          <w:marTop w:val="0"/>
          <w:marBottom w:val="0"/>
          <w:divBdr>
            <w:top w:val="none" w:sz="0" w:space="0" w:color="auto"/>
            <w:left w:val="none" w:sz="0" w:space="0" w:color="auto"/>
            <w:bottom w:val="none" w:sz="0" w:space="0" w:color="auto"/>
            <w:right w:val="none" w:sz="0" w:space="0" w:color="auto"/>
          </w:divBdr>
        </w:div>
        <w:div w:id="818182733">
          <w:marLeft w:val="640"/>
          <w:marRight w:val="0"/>
          <w:marTop w:val="0"/>
          <w:marBottom w:val="0"/>
          <w:divBdr>
            <w:top w:val="none" w:sz="0" w:space="0" w:color="auto"/>
            <w:left w:val="none" w:sz="0" w:space="0" w:color="auto"/>
            <w:bottom w:val="none" w:sz="0" w:space="0" w:color="auto"/>
            <w:right w:val="none" w:sz="0" w:space="0" w:color="auto"/>
          </w:divBdr>
        </w:div>
        <w:div w:id="2002348770">
          <w:marLeft w:val="640"/>
          <w:marRight w:val="0"/>
          <w:marTop w:val="0"/>
          <w:marBottom w:val="0"/>
          <w:divBdr>
            <w:top w:val="none" w:sz="0" w:space="0" w:color="auto"/>
            <w:left w:val="none" w:sz="0" w:space="0" w:color="auto"/>
            <w:bottom w:val="none" w:sz="0" w:space="0" w:color="auto"/>
            <w:right w:val="none" w:sz="0" w:space="0" w:color="auto"/>
          </w:divBdr>
        </w:div>
        <w:div w:id="147942136">
          <w:marLeft w:val="640"/>
          <w:marRight w:val="0"/>
          <w:marTop w:val="0"/>
          <w:marBottom w:val="0"/>
          <w:divBdr>
            <w:top w:val="none" w:sz="0" w:space="0" w:color="auto"/>
            <w:left w:val="none" w:sz="0" w:space="0" w:color="auto"/>
            <w:bottom w:val="none" w:sz="0" w:space="0" w:color="auto"/>
            <w:right w:val="none" w:sz="0" w:space="0" w:color="auto"/>
          </w:divBdr>
        </w:div>
        <w:div w:id="1252851950">
          <w:marLeft w:val="640"/>
          <w:marRight w:val="0"/>
          <w:marTop w:val="0"/>
          <w:marBottom w:val="0"/>
          <w:divBdr>
            <w:top w:val="none" w:sz="0" w:space="0" w:color="auto"/>
            <w:left w:val="none" w:sz="0" w:space="0" w:color="auto"/>
            <w:bottom w:val="none" w:sz="0" w:space="0" w:color="auto"/>
            <w:right w:val="none" w:sz="0" w:space="0" w:color="auto"/>
          </w:divBdr>
        </w:div>
        <w:div w:id="781655810">
          <w:marLeft w:val="640"/>
          <w:marRight w:val="0"/>
          <w:marTop w:val="0"/>
          <w:marBottom w:val="0"/>
          <w:divBdr>
            <w:top w:val="none" w:sz="0" w:space="0" w:color="auto"/>
            <w:left w:val="none" w:sz="0" w:space="0" w:color="auto"/>
            <w:bottom w:val="none" w:sz="0" w:space="0" w:color="auto"/>
            <w:right w:val="none" w:sz="0" w:space="0" w:color="auto"/>
          </w:divBdr>
        </w:div>
        <w:div w:id="298918201">
          <w:marLeft w:val="640"/>
          <w:marRight w:val="0"/>
          <w:marTop w:val="0"/>
          <w:marBottom w:val="0"/>
          <w:divBdr>
            <w:top w:val="none" w:sz="0" w:space="0" w:color="auto"/>
            <w:left w:val="none" w:sz="0" w:space="0" w:color="auto"/>
            <w:bottom w:val="none" w:sz="0" w:space="0" w:color="auto"/>
            <w:right w:val="none" w:sz="0" w:space="0" w:color="auto"/>
          </w:divBdr>
        </w:div>
      </w:divsChild>
    </w:div>
    <w:div w:id="693917615">
      <w:bodyDiv w:val="1"/>
      <w:marLeft w:val="0"/>
      <w:marRight w:val="0"/>
      <w:marTop w:val="0"/>
      <w:marBottom w:val="0"/>
      <w:divBdr>
        <w:top w:val="none" w:sz="0" w:space="0" w:color="auto"/>
        <w:left w:val="none" w:sz="0" w:space="0" w:color="auto"/>
        <w:bottom w:val="none" w:sz="0" w:space="0" w:color="auto"/>
        <w:right w:val="none" w:sz="0" w:space="0" w:color="auto"/>
      </w:divBdr>
      <w:divsChild>
        <w:div w:id="2087068501">
          <w:marLeft w:val="640"/>
          <w:marRight w:val="0"/>
          <w:marTop w:val="0"/>
          <w:marBottom w:val="0"/>
          <w:divBdr>
            <w:top w:val="none" w:sz="0" w:space="0" w:color="auto"/>
            <w:left w:val="none" w:sz="0" w:space="0" w:color="auto"/>
            <w:bottom w:val="none" w:sz="0" w:space="0" w:color="auto"/>
            <w:right w:val="none" w:sz="0" w:space="0" w:color="auto"/>
          </w:divBdr>
        </w:div>
        <w:div w:id="327173224">
          <w:marLeft w:val="640"/>
          <w:marRight w:val="0"/>
          <w:marTop w:val="0"/>
          <w:marBottom w:val="0"/>
          <w:divBdr>
            <w:top w:val="none" w:sz="0" w:space="0" w:color="auto"/>
            <w:left w:val="none" w:sz="0" w:space="0" w:color="auto"/>
            <w:bottom w:val="none" w:sz="0" w:space="0" w:color="auto"/>
            <w:right w:val="none" w:sz="0" w:space="0" w:color="auto"/>
          </w:divBdr>
        </w:div>
        <w:div w:id="1566179578">
          <w:marLeft w:val="640"/>
          <w:marRight w:val="0"/>
          <w:marTop w:val="0"/>
          <w:marBottom w:val="0"/>
          <w:divBdr>
            <w:top w:val="none" w:sz="0" w:space="0" w:color="auto"/>
            <w:left w:val="none" w:sz="0" w:space="0" w:color="auto"/>
            <w:bottom w:val="none" w:sz="0" w:space="0" w:color="auto"/>
            <w:right w:val="none" w:sz="0" w:space="0" w:color="auto"/>
          </w:divBdr>
        </w:div>
        <w:div w:id="102773881">
          <w:marLeft w:val="640"/>
          <w:marRight w:val="0"/>
          <w:marTop w:val="0"/>
          <w:marBottom w:val="0"/>
          <w:divBdr>
            <w:top w:val="none" w:sz="0" w:space="0" w:color="auto"/>
            <w:left w:val="none" w:sz="0" w:space="0" w:color="auto"/>
            <w:bottom w:val="none" w:sz="0" w:space="0" w:color="auto"/>
            <w:right w:val="none" w:sz="0" w:space="0" w:color="auto"/>
          </w:divBdr>
        </w:div>
        <w:div w:id="714744043">
          <w:marLeft w:val="640"/>
          <w:marRight w:val="0"/>
          <w:marTop w:val="0"/>
          <w:marBottom w:val="0"/>
          <w:divBdr>
            <w:top w:val="none" w:sz="0" w:space="0" w:color="auto"/>
            <w:left w:val="none" w:sz="0" w:space="0" w:color="auto"/>
            <w:bottom w:val="none" w:sz="0" w:space="0" w:color="auto"/>
            <w:right w:val="none" w:sz="0" w:space="0" w:color="auto"/>
          </w:divBdr>
        </w:div>
        <w:div w:id="1466005779">
          <w:marLeft w:val="640"/>
          <w:marRight w:val="0"/>
          <w:marTop w:val="0"/>
          <w:marBottom w:val="0"/>
          <w:divBdr>
            <w:top w:val="none" w:sz="0" w:space="0" w:color="auto"/>
            <w:left w:val="none" w:sz="0" w:space="0" w:color="auto"/>
            <w:bottom w:val="none" w:sz="0" w:space="0" w:color="auto"/>
            <w:right w:val="none" w:sz="0" w:space="0" w:color="auto"/>
          </w:divBdr>
        </w:div>
        <w:div w:id="1851600194">
          <w:marLeft w:val="640"/>
          <w:marRight w:val="0"/>
          <w:marTop w:val="0"/>
          <w:marBottom w:val="0"/>
          <w:divBdr>
            <w:top w:val="none" w:sz="0" w:space="0" w:color="auto"/>
            <w:left w:val="none" w:sz="0" w:space="0" w:color="auto"/>
            <w:bottom w:val="none" w:sz="0" w:space="0" w:color="auto"/>
            <w:right w:val="none" w:sz="0" w:space="0" w:color="auto"/>
          </w:divBdr>
        </w:div>
        <w:div w:id="1467628667">
          <w:marLeft w:val="640"/>
          <w:marRight w:val="0"/>
          <w:marTop w:val="0"/>
          <w:marBottom w:val="0"/>
          <w:divBdr>
            <w:top w:val="none" w:sz="0" w:space="0" w:color="auto"/>
            <w:left w:val="none" w:sz="0" w:space="0" w:color="auto"/>
            <w:bottom w:val="none" w:sz="0" w:space="0" w:color="auto"/>
            <w:right w:val="none" w:sz="0" w:space="0" w:color="auto"/>
          </w:divBdr>
        </w:div>
        <w:div w:id="1234927387">
          <w:marLeft w:val="640"/>
          <w:marRight w:val="0"/>
          <w:marTop w:val="0"/>
          <w:marBottom w:val="0"/>
          <w:divBdr>
            <w:top w:val="none" w:sz="0" w:space="0" w:color="auto"/>
            <w:left w:val="none" w:sz="0" w:space="0" w:color="auto"/>
            <w:bottom w:val="none" w:sz="0" w:space="0" w:color="auto"/>
            <w:right w:val="none" w:sz="0" w:space="0" w:color="auto"/>
          </w:divBdr>
        </w:div>
        <w:div w:id="1512645746">
          <w:marLeft w:val="640"/>
          <w:marRight w:val="0"/>
          <w:marTop w:val="0"/>
          <w:marBottom w:val="0"/>
          <w:divBdr>
            <w:top w:val="none" w:sz="0" w:space="0" w:color="auto"/>
            <w:left w:val="none" w:sz="0" w:space="0" w:color="auto"/>
            <w:bottom w:val="none" w:sz="0" w:space="0" w:color="auto"/>
            <w:right w:val="none" w:sz="0" w:space="0" w:color="auto"/>
          </w:divBdr>
        </w:div>
        <w:div w:id="995914821">
          <w:marLeft w:val="640"/>
          <w:marRight w:val="0"/>
          <w:marTop w:val="0"/>
          <w:marBottom w:val="0"/>
          <w:divBdr>
            <w:top w:val="none" w:sz="0" w:space="0" w:color="auto"/>
            <w:left w:val="none" w:sz="0" w:space="0" w:color="auto"/>
            <w:bottom w:val="none" w:sz="0" w:space="0" w:color="auto"/>
            <w:right w:val="none" w:sz="0" w:space="0" w:color="auto"/>
          </w:divBdr>
        </w:div>
        <w:div w:id="729764667">
          <w:marLeft w:val="640"/>
          <w:marRight w:val="0"/>
          <w:marTop w:val="0"/>
          <w:marBottom w:val="0"/>
          <w:divBdr>
            <w:top w:val="none" w:sz="0" w:space="0" w:color="auto"/>
            <w:left w:val="none" w:sz="0" w:space="0" w:color="auto"/>
            <w:bottom w:val="none" w:sz="0" w:space="0" w:color="auto"/>
            <w:right w:val="none" w:sz="0" w:space="0" w:color="auto"/>
          </w:divBdr>
        </w:div>
        <w:div w:id="651981799">
          <w:marLeft w:val="640"/>
          <w:marRight w:val="0"/>
          <w:marTop w:val="0"/>
          <w:marBottom w:val="0"/>
          <w:divBdr>
            <w:top w:val="none" w:sz="0" w:space="0" w:color="auto"/>
            <w:left w:val="none" w:sz="0" w:space="0" w:color="auto"/>
            <w:bottom w:val="none" w:sz="0" w:space="0" w:color="auto"/>
            <w:right w:val="none" w:sz="0" w:space="0" w:color="auto"/>
          </w:divBdr>
        </w:div>
        <w:div w:id="371610165">
          <w:marLeft w:val="640"/>
          <w:marRight w:val="0"/>
          <w:marTop w:val="0"/>
          <w:marBottom w:val="0"/>
          <w:divBdr>
            <w:top w:val="none" w:sz="0" w:space="0" w:color="auto"/>
            <w:left w:val="none" w:sz="0" w:space="0" w:color="auto"/>
            <w:bottom w:val="none" w:sz="0" w:space="0" w:color="auto"/>
            <w:right w:val="none" w:sz="0" w:space="0" w:color="auto"/>
          </w:divBdr>
        </w:div>
        <w:div w:id="1741169970">
          <w:marLeft w:val="640"/>
          <w:marRight w:val="0"/>
          <w:marTop w:val="0"/>
          <w:marBottom w:val="0"/>
          <w:divBdr>
            <w:top w:val="none" w:sz="0" w:space="0" w:color="auto"/>
            <w:left w:val="none" w:sz="0" w:space="0" w:color="auto"/>
            <w:bottom w:val="none" w:sz="0" w:space="0" w:color="auto"/>
            <w:right w:val="none" w:sz="0" w:space="0" w:color="auto"/>
          </w:divBdr>
        </w:div>
        <w:div w:id="109057579">
          <w:marLeft w:val="640"/>
          <w:marRight w:val="0"/>
          <w:marTop w:val="0"/>
          <w:marBottom w:val="0"/>
          <w:divBdr>
            <w:top w:val="none" w:sz="0" w:space="0" w:color="auto"/>
            <w:left w:val="none" w:sz="0" w:space="0" w:color="auto"/>
            <w:bottom w:val="none" w:sz="0" w:space="0" w:color="auto"/>
            <w:right w:val="none" w:sz="0" w:space="0" w:color="auto"/>
          </w:divBdr>
        </w:div>
        <w:div w:id="2025277582">
          <w:marLeft w:val="640"/>
          <w:marRight w:val="0"/>
          <w:marTop w:val="0"/>
          <w:marBottom w:val="0"/>
          <w:divBdr>
            <w:top w:val="none" w:sz="0" w:space="0" w:color="auto"/>
            <w:left w:val="none" w:sz="0" w:space="0" w:color="auto"/>
            <w:bottom w:val="none" w:sz="0" w:space="0" w:color="auto"/>
            <w:right w:val="none" w:sz="0" w:space="0" w:color="auto"/>
          </w:divBdr>
        </w:div>
        <w:div w:id="45030101">
          <w:marLeft w:val="640"/>
          <w:marRight w:val="0"/>
          <w:marTop w:val="0"/>
          <w:marBottom w:val="0"/>
          <w:divBdr>
            <w:top w:val="none" w:sz="0" w:space="0" w:color="auto"/>
            <w:left w:val="none" w:sz="0" w:space="0" w:color="auto"/>
            <w:bottom w:val="none" w:sz="0" w:space="0" w:color="auto"/>
            <w:right w:val="none" w:sz="0" w:space="0" w:color="auto"/>
          </w:divBdr>
        </w:div>
        <w:div w:id="1660117315">
          <w:marLeft w:val="640"/>
          <w:marRight w:val="0"/>
          <w:marTop w:val="0"/>
          <w:marBottom w:val="0"/>
          <w:divBdr>
            <w:top w:val="none" w:sz="0" w:space="0" w:color="auto"/>
            <w:left w:val="none" w:sz="0" w:space="0" w:color="auto"/>
            <w:bottom w:val="none" w:sz="0" w:space="0" w:color="auto"/>
            <w:right w:val="none" w:sz="0" w:space="0" w:color="auto"/>
          </w:divBdr>
        </w:div>
        <w:div w:id="1640761705">
          <w:marLeft w:val="640"/>
          <w:marRight w:val="0"/>
          <w:marTop w:val="0"/>
          <w:marBottom w:val="0"/>
          <w:divBdr>
            <w:top w:val="none" w:sz="0" w:space="0" w:color="auto"/>
            <w:left w:val="none" w:sz="0" w:space="0" w:color="auto"/>
            <w:bottom w:val="none" w:sz="0" w:space="0" w:color="auto"/>
            <w:right w:val="none" w:sz="0" w:space="0" w:color="auto"/>
          </w:divBdr>
        </w:div>
        <w:div w:id="108282701">
          <w:marLeft w:val="640"/>
          <w:marRight w:val="0"/>
          <w:marTop w:val="0"/>
          <w:marBottom w:val="0"/>
          <w:divBdr>
            <w:top w:val="none" w:sz="0" w:space="0" w:color="auto"/>
            <w:left w:val="none" w:sz="0" w:space="0" w:color="auto"/>
            <w:bottom w:val="none" w:sz="0" w:space="0" w:color="auto"/>
            <w:right w:val="none" w:sz="0" w:space="0" w:color="auto"/>
          </w:divBdr>
        </w:div>
        <w:div w:id="2108424701">
          <w:marLeft w:val="640"/>
          <w:marRight w:val="0"/>
          <w:marTop w:val="0"/>
          <w:marBottom w:val="0"/>
          <w:divBdr>
            <w:top w:val="none" w:sz="0" w:space="0" w:color="auto"/>
            <w:left w:val="none" w:sz="0" w:space="0" w:color="auto"/>
            <w:bottom w:val="none" w:sz="0" w:space="0" w:color="auto"/>
            <w:right w:val="none" w:sz="0" w:space="0" w:color="auto"/>
          </w:divBdr>
        </w:div>
        <w:div w:id="1079063571">
          <w:marLeft w:val="640"/>
          <w:marRight w:val="0"/>
          <w:marTop w:val="0"/>
          <w:marBottom w:val="0"/>
          <w:divBdr>
            <w:top w:val="none" w:sz="0" w:space="0" w:color="auto"/>
            <w:left w:val="none" w:sz="0" w:space="0" w:color="auto"/>
            <w:bottom w:val="none" w:sz="0" w:space="0" w:color="auto"/>
            <w:right w:val="none" w:sz="0" w:space="0" w:color="auto"/>
          </w:divBdr>
        </w:div>
        <w:div w:id="1603687939">
          <w:marLeft w:val="640"/>
          <w:marRight w:val="0"/>
          <w:marTop w:val="0"/>
          <w:marBottom w:val="0"/>
          <w:divBdr>
            <w:top w:val="none" w:sz="0" w:space="0" w:color="auto"/>
            <w:left w:val="none" w:sz="0" w:space="0" w:color="auto"/>
            <w:bottom w:val="none" w:sz="0" w:space="0" w:color="auto"/>
            <w:right w:val="none" w:sz="0" w:space="0" w:color="auto"/>
          </w:divBdr>
        </w:div>
        <w:div w:id="1681161665">
          <w:marLeft w:val="640"/>
          <w:marRight w:val="0"/>
          <w:marTop w:val="0"/>
          <w:marBottom w:val="0"/>
          <w:divBdr>
            <w:top w:val="none" w:sz="0" w:space="0" w:color="auto"/>
            <w:left w:val="none" w:sz="0" w:space="0" w:color="auto"/>
            <w:bottom w:val="none" w:sz="0" w:space="0" w:color="auto"/>
            <w:right w:val="none" w:sz="0" w:space="0" w:color="auto"/>
          </w:divBdr>
        </w:div>
        <w:div w:id="91976374">
          <w:marLeft w:val="640"/>
          <w:marRight w:val="0"/>
          <w:marTop w:val="0"/>
          <w:marBottom w:val="0"/>
          <w:divBdr>
            <w:top w:val="none" w:sz="0" w:space="0" w:color="auto"/>
            <w:left w:val="none" w:sz="0" w:space="0" w:color="auto"/>
            <w:bottom w:val="none" w:sz="0" w:space="0" w:color="auto"/>
            <w:right w:val="none" w:sz="0" w:space="0" w:color="auto"/>
          </w:divBdr>
        </w:div>
        <w:div w:id="1681081983">
          <w:marLeft w:val="640"/>
          <w:marRight w:val="0"/>
          <w:marTop w:val="0"/>
          <w:marBottom w:val="0"/>
          <w:divBdr>
            <w:top w:val="none" w:sz="0" w:space="0" w:color="auto"/>
            <w:left w:val="none" w:sz="0" w:space="0" w:color="auto"/>
            <w:bottom w:val="none" w:sz="0" w:space="0" w:color="auto"/>
            <w:right w:val="none" w:sz="0" w:space="0" w:color="auto"/>
          </w:divBdr>
        </w:div>
        <w:div w:id="140117489">
          <w:marLeft w:val="640"/>
          <w:marRight w:val="0"/>
          <w:marTop w:val="0"/>
          <w:marBottom w:val="0"/>
          <w:divBdr>
            <w:top w:val="none" w:sz="0" w:space="0" w:color="auto"/>
            <w:left w:val="none" w:sz="0" w:space="0" w:color="auto"/>
            <w:bottom w:val="none" w:sz="0" w:space="0" w:color="auto"/>
            <w:right w:val="none" w:sz="0" w:space="0" w:color="auto"/>
          </w:divBdr>
        </w:div>
        <w:div w:id="2090105843">
          <w:marLeft w:val="640"/>
          <w:marRight w:val="0"/>
          <w:marTop w:val="0"/>
          <w:marBottom w:val="0"/>
          <w:divBdr>
            <w:top w:val="none" w:sz="0" w:space="0" w:color="auto"/>
            <w:left w:val="none" w:sz="0" w:space="0" w:color="auto"/>
            <w:bottom w:val="none" w:sz="0" w:space="0" w:color="auto"/>
            <w:right w:val="none" w:sz="0" w:space="0" w:color="auto"/>
          </w:divBdr>
        </w:div>
        <w:div w:id="1003781937">
          <w:marLeft w:val="640"/>
          <w:marRight w:val="0"/>
          <w:marTop w:val="0"/>
          <w:marBottom w:val="0"/>
          <w:divBdr>
            <w:top w:val="none" w:sz="0" w:space="0" w:color="auto"/>
            <w:left w:val="none" w:sz="0" w:space="0" w:color="auto"/>
            <w:bottom w:val="none" w:sz="0" w:space="0" w:color="auto"/>
            <w:right w:val="none" w:sz="0" w:space="0" w:color="auto"/>
          </w:divBdr>
        </w:div>
        <w:div w:id="390420510">
          <w:marLeft w:val="640"/>
          <w:marRight w:val="0"/>
          <w:marTop w:val="0"/>
          <w:marBottom w:val="0"/>
          <w:divBdr>
            <w:top w:val="none" w:sz="0" w:space="0" w:color="auto"/>
            <w:left w:val="none" w:sz="0" w:space="0" w:color="auto"/>
            <w:bottom w:val="none" w:sz="0" w:space="0" w:color="auto"/>
            <w:right w:val="none" w:sz="0" w:space="0" w:color="auto"/>
          </w:divBdr>
        </w:div>
        <w:div w:id="434517280">
          <w:marLeft w:val="640"/>
          <w:marRight w:val="0"/>
          <w:marTop w:val="0"/>
          <w:marBottom w:val="0"/>
          <w:divBdr>
            <w:top w:val="none" w:sz="0" w:space="0" w:color="auto"/>
            <w:left w:val="none" w:sz="0" w:space="0" w:color="auto"/>
            <w:bottom w:val="none" w:sz="0" w:space="0" w:color="auto"/>
            <w:right w:val="none" w:sz="0" w:space="0" w:color="auto"/>
          </w:divBdr>
        </w:div>
        <w:div w:id="491335145">
          <w:marLeft w:val="640"/>
          <w:marRight w:val="0"/>
          <w:marTop w:val="0"/>
          <w:marBottom w:val="0"/>
          <w:divBdr>
            <w:top w:val="none" w:sz="0" w:space="0" w:color="auto"/>
            <w:left w:val="none" w:sz="0" w:space="0" w:color="auto"/>
            <w:bottom w:val="none" w:sz="0" w:space="0" w:color="auto"/>
            <w:right w:val="none" w:sz="0" w:space="0" w:color="auto"/>
          </w:divBdr>
        </w:div>
        <w:div w:id="1263952337">
          <w:marLeft w:val="640"/>
          <w:marRight w:val="0"/>
          <w:marTop w:val="0"/>
          <w:marBottom w:val="0"/>
          <w:divBdr>
            <w:top w:val="none" w:sz="0" w:space="0" w:color="auto"/>
            <w:left w:val="none" w:sz="0" w:space="0" w:color="auto"/>
            <w:bottom w:val="none" w:sz="0" w:space="0" w:color="auto"/>
            <w:right w:val="none" w:sz="0" w:space="0" w:color="auto"/>
          </w:divBdr>
        </w:div>
        <w:div w:id="1107968931">
          <w:marLeft w:val="640"/>
          <w:marRight w:val="0"/>
          <w:marTop w:val="0"/>
          <w:marBottom w:val="0"/>
          <w:divBdr>
            <w:top w:val="none" w:sz="0" w:space="0" w:color="auto"/>
            <w:left w:val="none" w:sz="0" w:space="0" w:color="auto"/>
            <w:bottom w:val="none" w:sz="0" w:space="0" w:color="auto"/>
            <w:right w:val="none" w:sz="0" w:space="0" w:color="auto"/>
          </w:divBdr>
        </w:div>
        <w:div w:id="1433667591">
          <w:marLeft w:val="640"/>
          <w:marRight w:val="0"/>
          <w:marTop w:val="0"/>
          <w:marBottom w:val="0"/>
          <w:divBdr>
            <w:top w:val="none" w:sz="0" w:space="0" w:color="auto"/>
            <w:left w:val="none" w:sz="0" w:space="0" w:color="auto"/>
            <w:bottom w:val="none" w:sz="0" w:space="0" w:color="auto"/>
            <w:right w:val="none" w:sz="0" w:space="0" w:color="auto"/>
          </w:divBdr>
        </w:div>
        <w:div w:id="2123257707">
          <w:marLeft w:val="640"/>
          <w:marRight w:val="0"/>
          <w:marTop w:val="0"/>
          <w:marBottom w:val="0"/>
          <w:divBdr>
            <w:top w:val="none" w:sz="0" w:space="0" w:color="auto"/>
            <w:left w:val="none" w:sz="0" w:space="0" w:color="auto"/>
            <w:bottom w:val="none" w:sz="0" w:space="0" w:color="auto"/>
            <w:right w:val="none" w:sz="0" w:space="0" w:color="auto"/>
          </w:divBdr>
        </w:div>
        <w:div w:id="1168055856">
          <w:marLeft w:val="640"/>
          <w:marRight w:val="0"/>
          <w:marTop w:val="0"/>
          <w:marBottom w:val="0"/>
          <w:divBdr>
            <w:top w:val="none" w:sz="0" w:space="0" w:color="auto"/>
            <w:left w:val="none" w:sz="0" w:space="0" w:color="auto"/>
            <w:bottom w:val="none" w:sz="0" w:space="0" w:color="auto"/>
            <w:right w:val="none" w:sz="0" w:space="0" w:color="auto"/>
          </w:divBdr>
        </w:div>
        <w:div w:id="630985274">
          <w:marLeft w:val="640"/>
          <w:marRight w:val="0"/>
          <w:marTop w:val="0"/>
          <w:marBottom w:val="0"/>
          <w:divBdr>
            <w:top w:val="none" w:sz="0" w:space="0" w:color="auto"/>
            <w:left w:val="none" w:sz="0" w:space="0" w:color="auto"/>
            <w:bottom w:val="none" w:sz="0" w:space="0" w:color="auto"/>
            <w:right w:val="none" w:sz="0" w:space="0" w:color="auto"/>
          </w:divBdr>
        </w:div>
        <w:div w:id="1304585024">
          <w:marLeft w:val="640"/>
          <w:marRight w:val="0"/>
          <w:marTop w:val="0"/>
          <w:marBottom w:val="0"/>
          <w:divBdr>
            <w:top w:val="none" w:sz="0" w:space="0" w:color="auto"/>
            <w:left w:val="none" w:sz="0" w:space="0" w:color="auto"/>
            <w:bottom w:val="none" w:sz="0" w:space="0" w:color="auto"/>
            <w:right w:val="none" w:sz="0" w:space="0" w:color="auto"/>
          </w:divBdr>
        </w:div>
        <w:div w:id="845292522">
          <w:marLeft w:val="640"/>
          <w:marRight w:val="0"/>
          <w:marTop w:val="0"/>
          <w:marBottom w:val="0"/>
          <w:divBdr>
            <w:top w:val="none" w:sz="0" w:space="0" w:color="auto"/>
            <w:left w:val="none" w:sz="0" w:space="0" w:color="auto"/>
            <w:bottom w:val="none" w:sz="0" w:space="0" w:color="auto"/>
            <w:right w:val="none" w:sz="0" w:space="0" w:color="auto"/>
          </w:divBdr>
        </w:div>
        <w:div w:id="1209730027">
          <w:marLeft w:val="640"/>
          <w:marRight w:val="0"/>
          <w:marTop w:val="0"/>
          <w:marBottom w:val="0"/>
          <w:divBdr>
            <w:top w:val="none" w:sz="0" w:space="0" w:color="auto"/>
            <w:left w:val="none" w:sz="0" w:space="0" w:color="auto"/>
            <w:bottom w:val="none" w:sz="0" w:space="0" w:color="auto"/>
            <w:right w:val="none" w:sz="0" w:space="0" w:color="auto"/>
          </w:divBdr>
        </w:div>
        <w:div w:id="1185246591">
          <w:marLeft w:val="640"/>
          <w:marRight w:val="0"/>
          <w:marTop w:val="0"/>
          <w:marBottom w:val="0"/>
          <w:divBdr>
            <w:top w:val="none" w:sz="0" w:space="0" w:color="auto"/>
            <w:left w:val="none" w:sz="0" w:space="0" w:color="auto"/>
            <w:bottom w:val="none" w:sz="0" w:space="0" w:color="auto"/>
            <w:right w:val="none" w:sz="0" w:space="0" w:color="auto"/>
          </w:divBdr>
        </w:div>
        <w:div w:id="1323045604">
          <w:marLeft w:val="640"/>
          <w:marRight w:val="0"/>
          <w:marTop w:val="0"/>
          <w:marBottom w:val="0"/>
          <w:divBdr>
            <w:top w:val="none" w:sz="0" w:space="0" w:color="auto"/>
            <w:left w:val="none" w:sz="0" w:space="0" w:color="auto"/>
            <w:bottom w:val="none" w:sz="0" w:space="0" w:color="auto"/>
            <w:right w:val="none" w:sz="0" w:space="0" w:color="auto"/>
          </w:divBdr>
        </w:div>
        <w:div w:id="998776859">
          <w:marLeft w:val="640"/>
          <w:marRight w:val="0"/>
          <w:marTop w:val="0"/>
          <w:marBottom w:val="0"/>
          <w:divBdr>
            <w:top w:val="none" w:sz="0" w:space="0" w:color="auto"/>
            <w:left w:val="none" w:sz="0" w:space="0" w:color="auto"/>
            <w:bottom w:val="none" w:sz="0" w:space="0" w:color="auto"/>
            <w:right w:val="none" w:sz="0" w:space="0" w:color="auto"/>
          </w:divBdr>
        </w:div>
        <w:div w:id="1239512326">
          <w:marLeft w:val="640"/>
          <w:marRight w:val="0"/>
          <w:marTop w:val="0"/>
          <w:marBottom w:val="0"/>
          <w:divBdr>
            <w:top w:val="none" w:sz="0" w:space="0" w:color="auto"/>
            <w:left w:val="none" w:sz="0" w:space="0" w:color="auto"/>
            <w:bottom w:val="none" w:sz="0" w:space="0" w:color="auto"/>
            <w:right w:val="none" w:sz="0" w:space="0" w:color="auto"/>
          </w:divBdr>
        </w:div>
        <w:div w:id="23406159">
          <w:marLeft w:val="640"/>
          <w:marRight w:val="0"/>
          <w:marTop w:val="0"/>
          <w:marBottom w:val="0"/>
          <w:divBdr>
            <w:top w:val="none" w:sz="0" w:space="0" w:color="auto"/>
            <w:left w:val="none" w:sz="0" w:space="0" w:color="auto"/>
            <w:bottom w:val="none" w:sz="0" w:space="0" w:color="auto"/>
            <w:right w:val="none" w:sz="0" w:space="0" w:color="auto"/>
          </w:divBdr>
        </w:div>
        <w:div w:id="1121654916">
          <w:marLeft w:val="640"/>
          <w:marRight w:val="0"/>
          <w:marTop w:val="0"/>
          <w:marBottom w:val="0"/>
          <w:divBdr>
            <w:top w:val="none" w:sz="0" w:space="0" w:color="auto"/>
            <w:left w:val="none" w:sz="0" w:space="0" w:color="auto"/>
            <w:bottom w:val="none" w:sz="0" w:space="0" w:color="auto"/>
            <w:right w:val="none" w:sz="0" w:space="0" w:color="auto"/>
          </w:divBdr>
        </w:div>
        <w:div w:id="48387938">
          <w:marLeft w:val="640"/>
          <w:marRight w:val="0"/>
          <w:marTop w:val="0"/>
          <w:marBottom w:val="0"/>
          <w:divBdr>
            <w:top w:val="none" w:sz="0" w:space="0" w:color="auto"/>
            <w:left w:val="none" w:sz="0" w:space="0" w:color="auto"/>
            <w:bottom w:val="none" w:sz="0" w:space="0" w:color="auto"/>
            <w:right w:val="none" w:sz="0" w:space="0" w:color="auto"/>
          </w:divBdr>
        </w:div>
        <w:div w:id="1949199059">
          <w:marLeft w:val="640"/>
          <w:marRight w:val="0"/>
          <w:marTop w:val="0"/>
          <w:marBottom w:val="0"/>
          <w:divBdr>
            <w:top w:val="none" w:sz="0" w:space="0" w:color="auto"/>
            <w:left w:val="none" w:sz="0" w:space="0" w:color="auto"/>
            <w:bottom w:val="none" w:sz="0" w:space="0" w:color="auto"/>
            <w:right w:val="none" w:sz="0" w:space="0" w:color="auto"/>
          </w:divBdr>
        </w:div>
        <w:div w:id="1422485106">
          <w:marLeft w:val="640"/>
          <w:marRight w:val="0"/>
          <w:marTop w:val="0"/>
          <w:marBottom w:val="0"/>
          <w:divBdr>
            <w:top w:val="none" w:sz="0" w:space="0" w:color="auto"/>
            <w:left w:val="none" w:sz="0" w:space="0" w:color="auto"/>
            <w:bottom w:val="none" w:sz="0" w:space="0" w:color="auto"/>
            <w:right w:val="none" w:sz="0" w:space="0" w:color="auto"/>
          </w:divBdr>
        </w:div>
        <w:div w:id="1164276168">
          <w:marLeft w:val="640"/>
          <w:marRight w:val="0"/>
          <w:marTop w:val="0"/>
          <w:marBottom w:val="0"/>
          <w:divBdr>
            <w:top w:val="none" w:sz="0" w:space="0" w:color="auto"/>
            <w:left w:val="none" w:sz="0" w:space="0" w:color="auto"/>
            <w:bottom w:val="none" w:sz="0" w:space="0" w:color="auto"/>
            <w:right w:val="none" w:sz="0" w:space="0" w:color="auto"/>
          </w:divBdr>
        </w:div>
        <w:div w:id="706838376">
          <w:marLeft w:val="640"/>
          <w:marRight w:val="0"/>
          <w:marTop w:val="0"/>
          <w:marBottom w:val="0"/>
          <w:divBdr>
            <w:top w:val="none" w:sz="0" w:space="0" w:color="auto"/>
            <w:left w:val="none" w:sz="0" w:space="0" w:color="auto"/>
            <w:bottom w:val="none" w:sz="0" w:space="0" w:color="auto"/>
            <w:right w:val="none" w:sz="0" w:space="0" w:color="auto"/>
          </w:divBdr>
        </w:div>
        <w:div w:id="1542280073">
          <w:marLeft w:val="640"/>
          <w:marRight w:val="0"/>
          <w:marTop w:val="0"/>
          <w:marBottom w:val="0"/>
          <w:divBdr>
            <w:top w:val="none" w:sz="0" w:space="0" w:color="auto"/>
            <w:left w:val="none" w:sz="0" w:space="0" w:color="auto"/>
            <w:bottom w:val="none" w:sz="0" w:space="0" w:color="auto"/>
            <w:right w:val="none" w:sz="0" w:space="0" w:color="auto"/>
          </w:divBdr>
        </w:div>
        <w:div w:id="1427727742">
          <w:marLeft w:val="640"/>
          <w:marRight w:val="0"/>
          <w:marTop w:val="0"/>
          <w:marBottom w:val="0"/>
          <w:divBdr>
            <w:top w:val="none" w:sz="0" w:space="0" w:color="auto"/>
            <w:left w:val="none" w:sz="0" w:space="0" w:color="auto"/>
            <w:bottom w:val="none" w:sz="0" w:space="0" w:color="auto"/>
            <w:right w:val="none" w:sz="0" w:space="0" w:color="auto"/>
          </w:divBdr>
        </w:div>
      </w:divsChild>
    </w:div>
    <w:div w:id="805394735">
      <w:bodyDiv w:val="1"/>
      <w:marLeft w:val="0"/>
      <w:marRight w:val="0"/>
      <w:marTop w:val="0"/>
      <w:marBottom w:val="0"/>
      <w:divBdr>
        <w:top w:val="none" w:sz="0" w:space="0" w:color="auto"/>
        <w:left w:val="none" w:sz="0" w:space="0" w:color="auto"/>
        <w:bottom w:val="none" w:sz="0" w:space="0" w:color="auto"/>
        <w:right w:val="none" w:sz="0" w:space="0" w:color="auto"/>
      </w:divBdr>
      <w:divsChild>
        <w:div w:id="1407343110">
          <w:marLeft w:val="640"/>
          <w:marRight w:val="0"/>
          <w:marTop w:val="0"/>
          <w:marBottom w:val="0"/>
          <w:divBdr>
            <w:top w:val="none" w:sz="0" w:space="0" w:color="auto"/>
            <w:left w:val="none" w:sz="0" w:space="0" w:color="auto"/>
            <w:bottom w:val="none" w:sz="0" w:space="0" w:color="auto"/>
            <w:right w:val="none" w:sz="0" w:space="0" w:color="auto"/>
          </w:divBdr>
        </w:div>
        <w:div w:id="1101609515">
          <w:marLeft w:val="640"/>
          <w:marRight w:val="0"/>
          <w:marTop w:val="0"/>
          <w:marBottom w:val="0"/>
          <w:divBdr>
            <w:top w:val="none" w:sz="0" w:space="0" w:color="auto"/>
            <w:left w:val="none" w:sz="0" w:space="0" w:color="auto"/>
            <w:bottom w:val="none" w:sz="0" w:space="0" w:color="auto"/>
            <w:right w:val="none" w:sz="0" w:space="0" w:color="auto"/>
          </w:divBdr>
        </w:div>
        <w:div w:id="311325314">
          <w:marLeft w:val="640"/>
          <w:marRight w:val="0"/>
          <w:marTop w:val="0"/>
          <w:marBottom w:val="0"/>
          <w:divBdr>
            <w:top w:val="none" w:sz="0" w:space="0" w:color="auto"/>
            <w:left w:val="none" w:sz="0" w:space="0" w:color="auto"/>
            <w:bottom w:val="none" w:sz="0" w:space="0" w:color="auto"/>
            <w:right w:val="none" w:sz="0" w:space="0" w:color="auto"/>
          </w:divBdr>
        </w:div>
        <w:div w:id="92287200">
          <w:marLeft w:val="640"/>
          <w:marRight w:val="0"/>
          <w:marTop w:val="0"/>
          <w:marBottom w:val="0"/>
          <w:divBdr>
            <w:top w:val="none" w:sz="0" w:space="0" w:color="auto"/>
            <w:left w:val="none" w:sz="0" w:space="0" w:color="auto"/>
            <w:bottom w:val="none" w:sz="0" w:space="0" w:color="auto"/>
            <w:right w:val="none" w:sz="0" w:space="0" w:color="auto"/>
          </w:divBdr>
        </w:div>
        <w:div w:id="124931686">
          <w:marLeft w:val="640"/>
          <w:marRight w:val="0"/>
          <w:marTop w:val="0"/>
          <w:marBottom w:val="0"/>
          <w:divBdr>
            <w:top w:val="none" w:sz="0" w:space="0" w:color="auto"/>
            <w:left w:val="none" w:sz="0" w:space="0" w:color="auto"/>
            <w:bottom w:val="none" w:sz="0" w:space="0" w:color="auto"/>
            <w:right w:val="none" w:sz="0" w:space="0" w:color="auto"/>
          </w:divBdr>
        </w:div>
        <w:div w:id="786198057">
          <w:marLeft w:val="640"/>
          <w:marRight w:val="0"/>
          <w:marTop w:val="0"/>
          <w:marBottom w:val="0"/>
          <w:divBdr>
            <w:top w:val="none" w:sz="0" w:space="0" w:color="auto"/>
            <w:left w:val="none" w:sz="0" w:space="0" w:color="auto"/>
            <w:bottom w:val="none" w:sz="0" w:space="0" w:color="auto"/>
            <w:right w:val="none" w:sz="0" w:space="0" w:color="auto"/>
          </w:divBdr>
        </w:div>
        <w:div w:id="1198005378">
          <w:marLeft w:val="640"/>
          <w:marRight w:val="0"/>
          <w:marTop w:val="0"/>
          <w:marBottom w:val="0"/>
          <w:divBdr>
            <w:top w:val="none" w:sz="0" w:space="0" w:color="auto"/>
            <w:left w:val="none" w:sz="0" w:space="0" w:color="auto"/>
            <w:bottom w:val="none" w:sz="0" w:space="0" w:color="auto"/>
            <w:right w:val="none" w:sz="0" w:space="0" w:color="auto"/>
          </w:divBdr>
        </w:div>
        <w:div w:id="1156527280">
          <w:marLeft w:val="640"/>
          <w:marRight w:val="0"/>
          <w:marTop w:val="0"/>
          <w:marBottom w:val="0"/>
          <w:divBdr>
            <w:top w:val="none" w:sz="0" w:space="0" w:color="auto"/>
            <w:left w:val="none" w:sz="0" w:space="0" w:color="auto"/>
            <w:bottom w:val="none" w:sz="0" w:space="0" w:color="auto"/>
            <w:right w:val="none" w:sz="0" w:space="0" w:color="auto"/>
          </w:divBdr>
        </w:div>
        <w:div w:id="1352101560">
          <w:marLeft w:val="640"/>
          <w:marRight w:val="0"/>
          <w:marTop w:val="0"/>
          <w:marBottom w:val="0"/>
          <w:divBdr>
            <w:top w:val="none" w:sz="0" w:space="0" w:color="auto"/>
            <w:left w:val="none" w:sz="0" w:space="0" w:color="auto"/>
            <w:bottom w:val="none" w:sz="0" w:space="0" w:color="auto"/>
            <w:right w:val="none" w:sz="0" w:space="0" w:color="auto"/>
          </w:divBdr>
        </w:div>
        <w:div w:id="885532906">
          <w:marLeft w:val="640"/>
          <w:marRight w:val="0"/>
          <w:marTop w:val="0"/>
          <w:marBottom w:val="0"/>
          <w:divBdr>
            <w:top w:val="none" w:sz="0" w:space="0" w:color="auto"/>
            <w:left w:val="none" w:sz="0" w:space="0" w:color="auto"/>
            <w:bottom w:val="none" w:sz="0" w:space="0" w:color="auto"/>
            <w:right w:val="none" w:sz="0" w:space="0" w:color="auto"/>
          </w:divBdr>
        </w:div>
        <w:div w:id="903492632">
          <w:marLeft w:val="640"/>
          <w:marRight w:val="0"/>
          <w:marTop w:val="0"/>
          <w:marBottom w:val="0"/>
          <w:divBdr>
            <w:top w:val="none" w:sz="0" w:space="0" w:color="auto"/>
            <w:left w:val="none" w:sz="0" w:space="0" w:color="auto"/>
            <w:bottom w:val="none" w:sz="0" w:space="0" w:color="auto"/>
            <w:right w:val="none" w:sz="0" w:space="0" w:color="auto"/>
          </w:divBdr>
        </w:div>
        <w:div w:id="391268530">
          <w:marLeft w:val="640"/>
          <w:marRight w:val="0"/>
          <w:marTop w:val="0"/>
          <w:marBottom w:val="0"/>
          <w:divBdr>
            <w:top w:val="none" w:sz="0" w:space="0" w:color="auto"/>
            <w:left w:val="none" w:sz="0" w:space="0" w:color="auto"/>
            <w:bottom w:val="none" w:sz="0" w:space="0" w:color="auto"/>
            <w:right w:val="none" w:sz="0" w:space="0" w:color="auto"/>
          </w:divBdr>
        </w:div>
        <w:div w:id="1924989862">
          <w:marLeft w:val="640"/>
          <w:marRight w:val="0"/>
          <w:marTop w:val="0"/>
          <w:marBottom w:val="0"/>
          <w:divBdr>
            <w:top w:val="none" w:sz="0" w:space="0" w:color="auto"/>
            <w:left w:val="none" w:sz="0" w:space="0" w:color="auto"/>
            <w:bottom w:val="none" w:sz="0" w:space="0" w:color="auto"/>
            <w:right w:val="none" w:sz="0" w:space="0" w:color="auto"/>
          </w:divBdr>
        </w:div>
        <w:div w:id="205483369">
          <w:marLeft w:val="640"/>
          <w:marRight w:val="0"/>
          <w:marTop w:val="0"/>
          <w:marBottom w:val="0"/>
          <w:divBdr>
            <w:top w:val="none" w:sz="0" w:space="0" w:color="auto"/>
            <w:left w:val="none" w:sz="0" w:space="0" w:color="auto"/>
            <w:bottom w:val="none" w:sz="0" w:space="0" w:color="auto"/>
            <w:right w:val="none" w:sz="0" w:space="0" w:color="auto"/>
          </w:divBdr>
        </w:div>
        <w:div w:id="103773657">
          <w:marLeft w:val="640"/>
          <w:marRight w:val="0"/>
          <w:marTop w:val="0"/>
          <w:marBottom w:val="0"/>
          <w:divBdr>
            <w:top w:val="none" w:sz="0" w:space="0" w:color="auto"/>
            <w:left w:val="none" w:sz="0" w:space="0" w:color="auto"/>
            <w:bottom w:val="none" w:sz="0" w:space="0" w:color="auto"/>
            <w:right w:val="none" w:sz="0" w:space="0" w:color="auto"/>
          </w:divBdr>
        </w:div>
        <w:div w:id="531235821">
          <w:marLeft w:val="640"/>
          <w:marRight w:val="0"/>
          <w:marTop w:val="0"/>
          <w:marBottom w:val="0"/>
          <w:divBdr>
            <w:top w:val="none" w:sz="0" w:space="0" w:color="auto"/>
            <w:left w:val="none" w:sz="0" w:space="0" w:color="auto"/>
            <w:bottom w:val="none" w:sz="0" w:space="0" w:color="auto"/>
            <w:right w:val="none" w:sz="0" w:space="0" w:color="auto"/>
          </w:divBdr>
        </w:div>
        <w:div w:id="756637296">
          <w:marLeft w:val="640"/>
          <w:marRight w:val="0"/>
          <w:marTop w:val="0"/>
          <w:marBottom w:val="0"/>
          <w:divBdr>
            <w:top w:val="none" w:sz="0" w:space="0" w:color="auto"/>
            <w:left w:val="none" w:sz="0" w:space="0" w:color="auto"/>
            <w:bottom w:val="none" w:sz="0" w:space="0" w:color="auto"/>
            <w:right w:val="none" w:sz="0" w:space="0" w:color="auto"/>
          </w:divBdr>
        </w:div>
        <w:div w:id="112332117">
          <w:marLeft w:val="640"/>
          <w:marRight w:val="0"/>
          <w:marTop w:val="0"/>
          <w:marBottom w:val="0"/>
          <w:divBdr>
            <w:top w:val="none" w:sz="0" w:space="0" w:color="auto"/>
            <w:left w:val="none" w:sz="0" w:space="0" w:color="auto"/>
            <w:bottom w:val="none" w:sz="0" w:space="0" w:color="auto"/>
            <w:right w:val="none" w:sz="0" w:space="0" w:color="auto"/>
          </w:divBdr>
        </w:div>
        <w:div w:id="268390324">
          <w:marLeft w:val="640"/>
          <w:marRight w:val="0"/>
          <w:marTop w:val="0"/>
          <w:marBottom w:val="0"/>
          <w:divBdr>
            <w:top w:val="none" w:sz="0" w:space="0" w:color="auto"/>
            <w:left w:val="none" w:sz="0" w:space="0" w:color="auto"/>
            <w:bottom w:val="none" w:sz="0" w:space="0" w:color="auto"/>
            <w:right w:val="none" w:sz="0" w:space="0" w:color="auto"/>
          </w:divBdr>
        </w:div>
        <w:div w:id="1362710718">
          <w:marLeft w:val="640"/>
          <w:marRight w:val="0"/>
          <w:marTop w:val="0"/>
          <w:marBottom w:val="0"/>
          <w:divBdr>
            <w:top w:val="none" w:sz="0" w:space="0" w:color="auto"/>
            <w:left w:val="none" w:sz="0" w:space="0" w:color="auto"/>
            <w:bottom w:val="none" w:sz="0" w:space="0" w:color="auto"/>
            <w:right w:val="none" w:sz="0" w:space="0" w:color="auto"/>
          </w:divBdr>
        </w:div>
        <w:div w:id="802692942">
          <w:marLeft w:val="640"/>
          <w:marRight w:val="0"/>
          <w:marTop w:val="0"/>
          <w:marBottom w:val="0"/>
          <w:divBdr>
            <w:top w:val="none" w:sz="0" w:space="0" w:color="auto"/>
            <w:left w:val="none" w:sz="0" w:space="0" w:color="auto"/>
            <w:bottom w:val="none" w:sz="0" w:space="0" w:color="auto"/>
            <w:right w:val="none" w:sz="0" w:space="0" w:color="auto"/>
          </w:divBdr>
        </w:div>
        <w:div w:id="2046980632">
          <w:marLeft w:val="640"/>
          <w:marRight w:val="0"/>
          <w:marTop w:val="0"/>
          <w:marBottom w:val="0"/>
          <w:divBdr>
            <w:top w:val="none" w:sz="0" w:space="0" w:color="auto"/>
            <w:left w:val="none" w:sz="0" w:space="0" w:color="auto"/>
            <w:bottom w:val="none" w:sz="0" w:space="0" w:color="auto"/>
            <w:right w:val="none" w:sz="0" w:space="0" w:color="auto"/>
          </w:divBdr>
        </w:div>
        <w:div w:id="802967838">
          <w:marLeft w:val="640"/>
          <w:marRight w:val="0"/>
          <w:marTop w:val="0"/>
          <w:marBottom w:val="0"/>
          <w:divBdr>
            <w:top w:val="none" w:sz="0" w:space="0" w:color="auto"/>
            <w:left w:val="none" w:sz="0" w:space="0" w:color="auto"/>
            <w:bottom w:val="none" w:sz="0" w:space="0" w:color="auto"/>
            <w:right w:val="none" w:sz="0" w:space="0" w:color="auto"/>
          </w:divBdr>
        </w:div>
        <w:div w:id="173038197">
          <w:marLeft w:val="640"/>
          <w:marRight w:val="0"/>
          <w:marTop w:val="0"/>
          <w:marBottom w:val="0"/>
          <w:divBdr>
            <w:top w:val="none" w:sz="0" w:space="0" w:color="auto"/>
            <w:left w:val="none" w:sz="0" w:space="0" w:color="auto"/>
            <w:bottom w:val="none" w:sz="0" w:space="0" w:color="auto"/>
            <w:right w:val="none" w:sz="0" w:space="0" w:color="auto"/>
          </w:divBdr>
        </w:div>
        <w:div w:id="1886284291">
          <w:marLeft w:val="640"/>
          <w:marRight w:val="0"/>
          <w:marTop w:val="0"/>
          <w:marBottom w:val="0"/>
          <w:divBdr>
            <w:top w:val="none" w:sz="0" w:space="0" w:color="auto"/>
            <w:left w:val="none" w:sz="0" w:space="0" w:color="auto"/>
            <w:bottom w:val="none" w:sz="0" w:space="0" w:color="auto"/>
            <w:right w:val="none" w:sz="0" w:space="0" w:color="auto"/>
          </w:divBdr>
        </w:div>
        <w:div w:id="634607995">
          <w:marLeft w:val="640"/>
          <w:marRight w:val="0"/>
          <w:marTop w:val="0"/>
          <w:marBottom w:val="0"/>
          <w:divBdr>
            <w:top w:val="none" w:sz="0" w:space="0" w:color="auto"/>
            <w:left w:val="none" w:sz="0" w:space="0" w:color="auto"/>
            <w:bottom w:val="none" w:sz="0" w:space="0" w:color="auto"/>
            <w:right w:val="none" w:sz="0" w:space="0" w:color="auto"/>
          </w:divBdr>
        </w:div>
        <w:div w:id="1916432954">
          <w:marLeft w:val="640"/>
          <w:marRight w:val="0"/>
          <w:marTop w:val="0"/>
          <w:marBottom w:val="0"/>
          <w:divBdr>
            <w:top w:val="none" w:sz="0" w:space="0" w:color="auto"/>
            <w:left w:val="none" w:sz="0" w:space="0" w:color="auto"/>
            <w:bottom w:val="none" w:sz="0" w:space="0" w:color="auto"/>
            <w:right w:val="none" w:sz="0" w:space="0" w:color="auto"/>
          </w:divBdr>
        </w:div>
        <w:div w:id="870654259">
          <w:marLeft w:val="640"/>
          <w:marRight w:val="0"/>
          <w:marTop w:val="0"/>
          <w:marBottom w:val="0"/>
          <w:divBdr>
            <w:top w:val="none" w:sz="0" w:space="0" w:color="auto"/>
            <w:left w:val="none" w:sz="0" w:space="0" w:color="auto"/>
            <w:bottom w:val="none" w:sz="0" w:space="0" w:color="auto"/>
            <w:right w:val="none" w:sz="0" w:space="0" w:color="auto"/>
          </w:divBdr>
        </w:div>
        <w:div w:id="928075064">
          <w:marLeft w:val="640"/>
          <w:marRight w:val="0"/>
          <w:marTop w:val="0"/>
          <w:marBottom w:val="0"/>
          <w:divBdr>
            <w:top w:val="none" w:sz="0" w:space="0" w:color="auto"/>
            <w:left w:val="none" w:sz="0" w:space="0" w:color="auto"/>
            <w:bottom w:val="none" w:sz="0" w:space="0" w:color="auto"/>
            <w:right w:val="none" w:sz="0" w:space="0" w:color="auto"/>
          </w:divBdr>
        </w:div>
        <w:div w:id="43143651">
          <w:marLeft w:val="640"/>
          <w:marRight w:val="0"/>
          <w:marTop w:val="0"/>
          <w:marBottom w:val="0"/>
          <w:divBdr>
            <w:top w:val="none" w:sz="0" w:space="0" w:color="auto"/>
            <w:left w:val="none" w:sz="0" w:space="0" w:color="auto"/>
            <w:bottom w:val="none" w:sz="0" w:space="0" w:color="auto"/>
            <w:right w:val="none" w:sz="0" w:space="0" w:color="auto"/>
          </w:divBdr>
        </w:div>
        <w:div w:id="544222054">
          <w:marLeft w:val="640"/>
          <w:marRight w:val="0"/>
          <w:marTop w:val="0"/>
          <w:marBottom w:val="0"/>
          <w:divBdr>
            <w:top w:val="none" w:sz="0" w:space="0" w:color="auto"/>
            <w:left w:val="none" w:sz="0" w:space="0" w:color="auto"/>
            <w:bottom w:val="none" w:sz="0" w:space="0" w:color="auto"/>
            <w:right w:val="none" w:sz="0" w:space="0" w:color="auto"/>
          </w:divBdr>
        </w:div>
        <w:div w:id="1856726524">
          <w:marLeft w:val="640"/>
          <w:marRight w:val="0"/>
          <w:marTop w:val="0"/>
          <w:marBottom w:val="0"/>
          <w:divBdr>
            <w:top w:val="none" w:sz="0" w:space="0" w:color="auto"/>
            <w:left w:val="none" w:sz="0" w:space="0" w:color="auto"/>
            <w:bottom w:val="none" w:sz="0" w:space="0" w:color="auto"/>
            <w:right w:val="none" w:sz="0" w:space="0" w:color="auto"/>
          </w:divBdr>
        </w:div>
        <w:div w:id="676270964">
          <w:marLeft w:val="640"/>
          <w:marRight w:val="0"/>
          <w:marTop w:val="0"/>
          <w:marBottom w:val="0"/>
          <w:divBdr>
            <w:top w:val="none" w:sz="0" w:space="0" w:color="auto"/>
            <w:left w:val="none" w:sz="0" w:space="0" w:color="auto"/>
            <w:bottom w:val="none" w:sz="0" w:space="0" w:color="auto"/>
            <w:right w:val="none" w:sz="0" w:space="0" w:color="auto"/>
          </w:divBdr>
        </w:div>
        <w:div w:id="1236935002">
          <w:marLeft w:val="640"/>
          <w:marRight w:val="0"/>
          <w:marTop w:val="0"/>
          <w:marBottom w:val="0"/>
          <w:divBdr>
            <w:top w:val="none" w:sz="0" w:space="0" w:color="auto"/>
            <w:left w:val="none" w:sz="0" w:space="0" w:color="auto"/>
            <w:bottom w:val="none" w:sz="0" w:space="0" w:color="auto"/>
            <w:right w:val="none" w:sz="0" w:space="0" w:color="auto"/>
          </w:divBdr>
        </w:div>
        <w:div w:id="324628141">
          <w:marLeft w:val="640"/>
          <w:marRight w:val="0"/>
          <w:marTop w:val="0"/>
          <w:marBottom w:val="0"/>
          <w:divBdr>
            <w:top w:val="none" w:sz="0" w:space="0" w:color="auto"/>
            <w:left w:val="none" w:sz="0" w:space="0" w:color="auto"/>
            <w:bottom w:val="none" w:sz="0" w:space="0" w:color="auto"/>
            <w:right w:val="none" w:sz="0" w:space="0" w:color="auto"/>
          </w:divBdr>
        </w:div>
        <w:div w:id="296885913">
          <w:marLeft w:val="640"/>
          <w:marRight w:val="0"/>
          <w:marTop w:val="0"/>
          <w:marBottom w:val="0"/>
          <w:divBdr>
            <w:top w:val="none" w:sz="0" w:space="0" w:color="auto"/>
            <w:left w:val="none" w:sz="0" w:space="0" w:color="auto"/>
            <w:bottom w:val="none" w:sz="0" w:space="0" w:color="auto"/>
            <w:right w:val="none" w:sz="0" w:space="0" w:color="auto"/>
          </w:divBdr>
        </w:div>
        <w:div w:id="1942643025">
          <w:marLeft w:val="640"/>
          <w:marRight w:val="0"/>
          <w:marTop w:val="0"/>
          <w:marBottom w:val="0"/>
          <w:divBdr>
            <w:top w:val="none" w:sz="0" w:space="0" w:color="auto"/>
            <w:left w:val="none" w:sz="0" w:space="0" w:color="auto"/>
            <w:bottom w:val="none" w:sz="0" w:space="0" w:color="auto"/>
            <w:right w:val="none" w:sz="0" w:space="0" w:color="auto"/>
          </w:divBdr>
        </w:div>
        <w:div w:id="290792657">
          <w:marLeft w:val="640"/>
          <w:marRight w:val="0"/>
          <w:marTop w:val="0"/>
          <w:marBottom w:val="0"/>
          <w:divBdr>
            <w:top w:val="none" w:sz="0" w:space="0" w:color="auto"/>
            <w:left w:val="none" w:sz="0" w:space="0" w:color="auto"/>
            <w:bottom w:val="none" w:sz="0" w:space="0" w:color="auto"/>
            <w:right w:val="none" w:sz="0" w:space="0" w:color="auto"/>
          </w:divBdr>
        </w:div>
        <w:div w:id="1992909009">
          <w:marLeft w:val="640"/>
          <w:marRight w:val="0"/>
          <w:marTop w:val="0"/>
          <w:marBottom w:val="0"/>
          <w:divBdr>
            <w:top w:val="none" w:sz="0" w:space="0" w:color="auto"/>
            <w:left w:val="none" w:sz="0" w:space="0" w:color="auto"/>
            <w:bottom w:val="none" w:sz="0" w:space="0" w:color="auto"/>
            <w:right w:val="none" w:sz="0" w:space="0" w:color="auto"/>
          </w:divBdr>
        </w:div>
        <w:div w:id="1749420216">
          <w:marLeft w:val="640"/>
          <w:marRight w:val="0"/>
          <w:marTop w:val="0"/>
          <w:marBottom w:val="0"/>
          <w:divBdr>
            <w:top w:val="none" w:sz="0" w:space="0" w:color="auto"/>
            <w:left w:val="none" w:sz="0" w:space="0" w:color="auto"/>
            <w:bottom w:val="none" w:sz="0" w:space="0" w:color="auto"/>
            <w:right w:val="none" w:sz="0" w:space="0" w:color="auto"/>
          </w:divBdr>
        </w:div>
        <w:div w:id="75980509">
          <w:marLeft w:val="640"/>
          <w:marRight w:val="0"/>
          <w:marTop w:val="0"/>
          <w:marBottom w:val="0"/>
          <w:divBdr>
            <w:top w:val="none" w:sz="0" w:space="0" w:color="auto"/>
            <w:left w:val="none" w:sz="0" w:space="0" w:color="auto"/>
            <w:bottom w:val="none" w:sz="0" w:space="0" w:color="auto"/>
            <w:right w:val="none" w:sz="0" w:space="0" w:color="auto"/>
          </w:divBdr>
        </w:div>
        <w:div w:id="1730422123">
          <w:marLeft w:val="640"/>
          <w:marRight w:val="0"/>
          <w:marTop w:val="0"/>
          <w:marBottom w:val="0"/>
          <w:divBdr>
            <w:top w:val="none" w:sz="0" w:space="0" w:color="auto"/>
            <w:left w:val="none" w:sz="0" w:space="0" w:color="auto"/>
            <w:bottom w:val="none" w:sz="0" w:space="0" w:color="auto"/>
            <w:right w:val="none" w:sz="0" w:space="0" w:color="auto"/>
          </w:divBdr>
        </w:div>
        <w:div w:id="319965312">
          <w:marLeft w:val="640"/>
          <w:marRight w:val="0"/>
          <w:marTop w:val="0"/>
          <w:marBottom w:val="0"/>
          <w:divBdr>
            <w:top w:val="none" w:sz="0" w:space="0" w:color="auto"/>
            <w:left w:val="none" w:sz="0" w:space="0" w:color="auto"/>
            <w:bottom w:val="none" w:sz="0" w:space="0" w:color="auto"/>
            <w:right w:val="none" w:sz="0" w:space="0" w:color="auto"/>
          </w:divBdr>
        </w:div>
        <w:div w:id="1962220026">
          <w:marLeft w:val="640"/>
          <w:marRight w:val="0"/>
          <w:marTop w:val="0"/>
          <w:marBottom w:val="0"/>
          <w:divBdr>
            <w:top w:val="none" w:sz="0" w:space="0" w:color="auto"/>
            <w:left w:val="none" w:sz="0" w:space="0" w:color="auto"/>
            <w:bottom w:val="none" w:sz="0" w:space="0" w:color="auto"/>
            <w:right w:val="none" w:sz="0" w:space="0" w:color="auto"/>
          </w:divBdr>
        </w:div>
        <w:div w:id="606279754">
          <w:marLeft w:val="640"/>
          <w:marRight w:val="0"/>
          <w:marTop w:val="0"/>
          <w:marBottom w:val="0"/>
          <w:divBdr>
            <w:top w:val="none" w:sz="0" w:space="0" w:color="auto"/>
            <w:left w:val="none" w:sz="0" w:space="0" w:color="auto"/>
            <w:bottom w:val="none" w:sz="0" w:space="0" w:color="auto"/>
            <w:right w:val="none" w:sz="0" w:space="0" w:color="auto"/>
          </w:divBdr>
        </w:div>
        <w:div w:id="1388803202">
          <w:marLeft w:val="640"/>
          <w:marRight w:val="0"/>
          <w:marTop w:val="0"/>
          <w:marBottom w:val="0"/>
          <w:divBdr>
            <w:top w:val="none" w:sz="0" w:space="0" w:color="auto"/>
            <w:left w:val="none" w:sz="0" w:space="0" w:color="auto"/>
            <w:bottom w:val="none" w:sz="0" w:space="0" w:color="auto"/>
            <w:right w:val="none" w:sz="0" w:space="0" w:color="auto"/>
          </w:divBdr>
        </w:div>
        <w:div w:id="1499735073">
          <w:marLeft w:val="640"/>
          <w:marRight w:val="0"/>
          <w:marTop w:val="0"/>
          <w:marBottom w:val="0"/>
          <w:divBdr>
            <w:top w:val="none" w:sz="0" w:space="0" w:color="auto"/>
            <w:left w:val="none" w:sz="0" w:space="0" w:color="auto"/>
            <w:bottom w:val="none" w:sz="0" w:space="0" w:color="auto"/>
            <w:right w:val="none" w:sz="0" w:space="0" w:color="auto"/>
          </w:divBdr>
        </w:div>
        <w:div w:id="266157764">
          <w:marLeft w:val="640"/>
          <w:marRight w:val="0"/>
          <w:marTop w:val="0"/>
          <w:marBottom w:val="0"/>
          <w:divBdr>
            <w:top w:val="none" w:sz="0" w:space="0" w:color="auto"/>
            <w:left w:val="none" w:sz="0" w:space="0" w:color="auto"/>
            <w:bottom w:val="none" w:sz="0" w:space="0" w:color="auto"/>
            <w:right w:val="none" w:sz="0" w:space="0" w:color="auto"/>
          </w:divBdr>
        </w:div>
        <w:div w:id="75130816">
          <w:marLeft w:val="640"/>
          <w:marRight w:val="0"/>
          <w:marTop w:val="0"/>
          <w:marBottom w:val="0"/>
          <w:divBdr>
            <w:top w:val="none" w:sz="0" w:space="0" w:color="auto"/>
            <w:left w:val="none" w:sz="0" w:space="0" w:color="auto"/>
            <w:bottom w:val="none" w:sz="0" w:space="0" w:color="auto"/>
            <w:right w:val="none" w:sz="0" w:space="0" w:color="auto"/>
          </w:divBdr>
        </w:div>
        <w:div w:id="1239553331">
          <w:marLeft w:val="640"/>
          <w:marRight w:val="0"/>
          <w:marTop w:val="0"/>
          <w:marBottom w:val="0"/>
          <w:divBdr>
            <w:top w:val="none" w:sz="0" w:space="0" w:color="auto"/>
            <w:left w:val="none" w:sz="0" w:space="0" w:color="auto"/>
            <w:bottom w:val="none" w:sz="0" w:space="0" w:color="auto"/>
            <w:right w:val="none" w:sz="0" w:space="0" w:color="auto"/>
          </w:divBdr>
        </w:div>
        <w:div w:id="1404453982">
          <w:marLeft w:val="640"/>
          <w:marRight w:val="0"/>
          <w:marTop w:val="0"/>
          <w:marBottom w:val="0"/>
          <w:divBdr>
            <w:top w:val="none" w:sz="0" w:space="0" w:color="auto"/>
            <w:left w:val="none" w:sz="0" w:space="0" w:color="auto"/>
            <w:bottom w:val="none" w:sz="0" w:space="0" w:color="auto"/>
            <w:right w:val="none" w:sz="0" w:space="0" w:color="auto"/>
          </w:divBdr>
        </w:div>
        <w:div w:id="1509906603">
          <w:marLeft w:val="640"/>
          <w:marRight w:val="0"/>
          <w:marTop w:val="0"/>
          <w:marBottom w:val="0"/>
          <w:divBdr>
            <w:top w:val="none" w:sz="0" w:space="0" w:color="auto"/>
            <w:left w:val="none" w:sz="0" w:space="0" w:color="auto"/>
            <w:bottom w:val="none" w:sz="0" w:space="0" w:color="auto"/>
            <w:right w:val="none" w:sz="0" w:space="0" w:color="auto"/>
          </w:divBdr>
        </w:div>
        <w:div w:id="1272778998">
          <w:marLeft w:val="640"/>
          <w:marRight w:val="0"/>
          <w:marTop w:val="0"/>
          <w:marBottom w:val="0"/>
          <w:divBdr>
            <w:top w:val="none" w:sz="0" w:space="0" w:color="auto"/>
            <w:left w:val="none" w:sz="0" w:space="0" w:color="auto"/>
            <w:bottom w:val="none" w:sz="0" w:space="0" w:color="auto"/>
            <w:right w:val="none" w:sz="0" w:space="0" w:color="auto"/>
          </w:divBdr>
        </w:div>
      </w:divsChild>
    </w:div>
    <w:div w:id="895313161">
      <w:bodyDiv w:val="1"/>
      <w:marLeft w:val="0"/>
      <w:marRight w:val="0"/>
      <w:marTop w:val="0"/>
      <w:marBottom w:val="0"/>
      <w:divBdr>
        <w:top w:val="none" w:sz="0" w:space="0" w:color="auto"/>
        <w:left w:val="none" w:sz="0" w:space="0" w:color="auto"/>
        <w:bottom w:val="none" w:sz="0" w:space="0" w:color="auto"/>
        <w:right w:val="none" w:sz="0" w:space="0" w:color="auto"/>
      </w:divBdr>
      <w:divsChild>
        <w:div w:id="105122203">
          <w:marLeft w:val="640"/>
          <w:marRight w:val="0"/>
          <w:marTop w:val="0"/>
          <w:marBottom w:val="0"/>
          <w:divBdr>
            <w:top w:val="none" w:sz="0" w:space="0" w:color="auto"/>
            <w:left w:val="none" w:sz="0" w:space="0" w:color="auto"/>
            <w:bottom w:val="none" w:sz="0" w:space="0" w:color="auto"/>
            <w:right w:val="none" w:sz="0" w:space="0" w:color="auto"/>
          </w:divBdr>
        </w:div>
        <w:div w:id="2138209800">
          <w:marLeft w:val="640"/>
          <w:marRight w:val="0"/>
          <w:marTop w:val="0"/>
          <w:marBottom w:val="0"/>
          <w:divBdr>
            <w:top w:val="none" w:sz="0" w:space="0" w:color="auto"/>
            <w:left w:val="none" w:sz="0" w:space="0" w:color="auto"/>
            <w:bottom w:val="none" w:sz="0" w:space="0" w:color="auto"/>
            <w:right w:val="none" w:sz="0" w:space="0" w:color="auto"/>
          </w:divBdr>
        </w:div>
        <w:div w:id="531385457">
          <w:marLeft w:val="640"/>
          <w:marRight w:val="0"/>
          <w:marTop w:val="0"/>
          <w:marBottom w:val="0"/>
          <w:divBdr>
            <w:top w:val="none" w:sz="0" w:space="0" w:color="auto"/>
            <w:left w:val="none" w:sz="0" w:space="0" w:color="auto"/>
            <w:bottom w:val="none" w:sz="0" w:space="0" w:color="auto"/>
            <w:right w:val="none" w:sz="0" w:space="0" w:color="auto"/>
          </w:divBdr>
        </w:div>
        <w:div w:id="998121689">
          <w:marLeft w:val="640"/>
          <w:marRight w:val="0"/>
          <w:marTop w:val="0"/>
          <w:marBottom w:val="0"/>
          <w:divBdr>
            <w:top w:val="none" w:sz="0" w:space="0" w:color="auto"/>
            <w:left w:val="none" w:sz="0" w:space="0" w:color="auto"/>
            <w:bottom w:val="none" w:sz="0" w:space="0" w:color="auto"/>
            <w:right w:val="none" w:sz="0" w:space="0" w:color="auto"/>
          </w:divBdr>
        </w:div>
        <w:div w:id="944339058">
          <w:marLeft w:val="640"/>
          <w:marRight w:val="0"/>
          <w:marTop w:val="0"/>
          <w:marBottom w:val="0"/>
          <w:divBdr>
            <w:top w:val="none" w:sz="0" w:space="0" w:color="auto"/>
            <w:left w:val="none" w:sz="0" w:space="0" w:color="auto"/>
            <w:bottom w:val="none" w:sz="0" w:space="0" w:color="auto"/>
            <w:right w:val="none" w:sz="0" w:space="0" w:color="auto"/>
          </w:divBdr>
        </w:div>
        <w:div w:id="1607998674">
          <w:marLeft w:val="640"/>
          <w:marRight w:val="0"/>
          <w:marTop w:val="0"/>
          <w:marBottom w:val="0"/>
          <w:divBdr>
            <w:top w:val="none" w:sz="0" w:space="0" w:color="auto"/>
            <w:left w:val="none" w:sz="0" w:space="0" w:color="auto"/>
            <w:bottom w:val="none" w:sz="0" w:space="0" w:color="auto"/>
            <w:right w:val="none" w:sz="0" w:space="0" w:color="auto"/>
          </w:divBdr>
        </w:div>
        <w:div w:id="871655228">
          <w:marLeft w:val="640"/>
          <w:marRight w:val="0"/>
          <w:marTop w:val="0"/>
          <w:marBottom w:val="0"/>
          <w:divBdr>
            <w:top w:val="none" w:sz="0" w:space="0" w:color="auto"/>
            <w:left w:val="none" w:sz="0" w:space="0" w:color="auto"/>
            <w:bottom w:val="none" w:sz="0" w:space="0" w:color="auto"/>
            <w:right w:val="none" w:sz="0" w:space="0" w:color="auto"/>
          </w:divBdr>
        </w:div>
        <w:div w:id="483007213">
          <w:marLeft w:val="640"/>
          <w:marRight w:val="0"/>
          <w:marTop w:val="0"/>
          <w:marBottom w:val="0"/>
          <w:divBdr>
            <w:top w:val="none" w:sz="0" w:space="0" w:color="auto"/>
            <w:left w:val="none" w:sz="0" w:space="0" w:color="auto"/>
            <w:bottom w:val="none" w:sz="0" w:space="0" w:color="auto"/>
            <w:right w:val="none" w:sz="0" w:space="0" w:color="auto"/>
          </w:divBdr>
        </w:div>
        <w:div w:id="2020542095">
          <w:marLeft w:val="640"/>
          <w:marRight w:val="0"/>
          <w:marTop w:val="0"/>
          <w:marBottom w:val="0"/>
          <w:divBdr>
            <w:top w:val="none" w:sz="0" w:space="0" w:color="auto"/>
            <w:left w:val="none" w:sz="0" w:space="0" w:color="auto"/>
            <w:bottom w:val="none" w:sz="0" w:space="0" w:color="auto"/>
            <w:right w:val="none" w:sz="0" w:space="0" w:color="auto"/>
          </w:divBdr>
        </w:div>
        <w:div w:id="534999477">
          <w:marLeft w:val="640"/>
          <w:marRight w:val="0"/>
          <w:marTop w:val="0"/>
          <w:marBottom w:val="0"/>
          <w:divBdr>
            <w:top w:val="none" w:sz="0" w:space="0" w:color="auto"/>
            <w:left w:val="none" w:sz="0" w:space="0" w:color="auto"/>
            <w:bottom w:val="none" w:sz="0" w:space="0" w:color="auto"/>
            <w:right w:val="none" w:sz="0" w:space="0" w:color="auto"/>
          </w:divBdr>
        </w:div>
        <w:div w:id="1136221233">
          <w:marLeft w:val="640"/>
          <w:marRight w:val="0"/>
          <w:marTop w:val="0"/>
          <w:marBottom w:val="0"/>
          <w:divBdr>
            <w:top w:val="none" w:sz="0" w:space="0" w:color="auto"/>
            <w:left w:val="none" w:sz="0" w:space="0" w:color="auto"/>
            <w:bottom w:val="none" w:sz="0" w:space="0" w:color="auto"/>
            <w:right w:val="none" w:sz="0" w:space="0" w:color="auto"/>
          </w:divBdr>
        </w:div>
        <w:div w:id="1640649873">
          <w:marLeft w:val="640"/>
          <w:marRight w:val="0"/>
          <w:marTop w:val="0"/>
          <w:marBottom w:val="0"/>
          <w:divBdr>
            <w:top w:val="none" w:sz="0" w:space="0" w:color="auto"/>
            <w:left w:val="none" w:sz="0" w:space="0" w:color="auto"/>
            <w:bottom w:val="none" w:sz="0" w:space="0" w:color="auto"/>
            <w:right w:val="none" w:sz="0" w:space="0" w:color="auto"/>
          </w:divBdr>
        </w:div>
        <w:div w:id="1704094641">
          <w:marLeft w:val="640"/>
          <w:marRight w:val="0"/>
          <w:marTop w:val="0"/>
          <w:marBottom w:val="0"/>
          <w:divBdr>
            <w:top w:val="none" w:sz="0" w:space="0" w:color="auto"/>
            <w:left w:val="none" w:sz="0" w:space="0" w:color="auto"/>
            <w:bottom w:val="none" w:sz="0" w:space="0" w:color="auto"/>
            <w:right w:val="none" w:sz="0" w:space="0" w:color="auto"/>
          </w:divBdr>
        </w:div>
        <w:div w:id="297733868">
          <w:marLeft w:val="640"/>
          <w:marRight w:val="0"/>
          <w:marTop w:val="0"/>
          <w:marBottom w:val="0"/>
          <w:divBdr>
            <w:top w:val="none" w:sz="0" w:space="0" w:color="auto"/>
            <w:left w:val="none" w:sz="0" w:space="0" w:color="auto"/>
            <w:bottom w:val="none" w:sz="0" w:space="0" w:color="auto"/>
            <w:right w:val="none" w:sz="0" w:space="0" w:color="auto"/>
          </w:divBdr>
        </w:div>
        <w:div w:id="2141220656">
          <w:marLeft w:val="640"/>
          <w:marRight w:val="0"/>
          <w:marTop w:val="0"/>
          <w:marBottom w:val="0"/>
          <w:divBdr>
            <w:top w:val="none" w:sz="0" w:space="0" w:color="auto"/>
            <w:left w:val="none" w:sz="0" w:space="0" w:color="auto"/>
            <w:bottom w:val="none" w:sz="0" w:space="0" w:color="auto"/>
            <w:right w:val="none" w:sz="0" w:space="0" w:color="auto"/>
          </w:divBdr>
        </w:div>
        <w:div w:id="1075667390">
          <w:marLeft w:val="640"/>
          <w:marRight w:val="0"/>
          <w:marTop w:val="0"/>
          <w:marBottom w:val="0"/>
          <w:divBdr>
            <w:top w:val="none" w:sz="0" w:space="0" w:color="auto"/>
            <w:left w:val="none" w:sz="0" w:space="0" w:color="auto"/>
            <w:bottom w:val="none" w:sz="0" w:space="0" w:color="auto"/>
            <w:right w:val="none" w:sz="0" w:space="0" w:color="auto"/>
          </w:divBdr>
        </w:div>
        <w:div w:id="1214538145">
          <w:marLeft w:val="640"/>
          <w:marRight w:val="0"/>
          <w:marTop w:val="0"/>
          <w:marBottom w:val="0"/>
          <w:divBdr>
            <w:top w:val="none" w:sz="0" w:space="0" w:color="auto"/>
            <w:left w:val="none" w:sz="0" w:space="0" w:color="auto"/>
            <w:bottom w:val="none" w:sz="0" w:space="0" w:color="auto"/>
            <w:right w:val="none" w:sz="0" w:space="0" w:color="auto"/>
          </w:divBdr>
        </w:div>
        <w:div w:id="1915775770">
          <w:marLeft w:val="640"/>
          <w:marRight w:val="0"/>
          <w:marTop w:val="0"/>
          <w:marBottom w:val="0"/>
          <w:divBdr>
            <w:top w:val="none" w:sz="0" w:space="0" w:color="auto"/>
            <w:left w:val="none" w:sz="0" w:space="0" w:color="auto"/>
            <w:bottom w:val="none" w:sz="0" w:space="0" w:color="auto"/>
            <w:right w:val="none" w:sz="0" w:space="0" w:color="auto"/>
          </w:divBdr>
        </w:div>
        <w:div w:id="1820342586">
          <w:marLeft w:val="640"/>
          <w:marRight w:val="0"/>
          <w:marTop w:val="0"/>
          <w:marBottom w:val="0"/>
          <w:divBdr>
            <w:top w:val="none" w:sz="0" w:space="0" w:color="auto"/>
            <w:left w:val="none" w:sz="0" w:space="0" w:color="auto"/>
            <w:bottom w:val="none" w:sz="0" w:space="0" w:color="auto"/>
            <w:right w:val="none" w:sz="0" w:space="0" w:color="auto"/>
          </w:divBdr>
        </w:div>
        <w:div w:id="1973055692">
          <w:marLeft w:val="640"/>
          <w:marRight w:val="0"/>
          <w:marTop w:val="0"/>
          <w:marBottom w:val="0"/>
          <w:divBdr>
            <w:top w:val="none" w:sz="0" w:space="0" w:color="auto"/>
            <w:left w:val="none" w:sz="0" w:space="0" w:color="auto"/>
            <w:bottom w:val="none" w:sz="0" w:space="0" w:color="auto"/>
            <w:right w:val="none" w:sz="0" w:space="0" w:color="auto"/>
          </w:divBdr>
        </w:div>
        <w:div w:id="1503470005">
          <w:marLeft w:val="640"/>
          <w:marRight w:val="0"/>
          <w:marTop w:val="0"/>
          <w:marBottom w:val="0"/>
          <w:divBdr>
            <w:top w:val="none" w:sz="0" w:space="0" w:color="auto"/>
            <w:left w:val="none" w:sz="0" w:space="0" w:color="auto"/>
            <w:bottom w:val="none" w:sz="0" w:space="0" w:color="auto"/>
            <w:right w:val="none" w:sz="0" w:space="0" w:color="auto"/>
          </w:divBdr>
        </w:div>
        <w:div w:id="871457820">
          <w:marLeft w:val="640"/>
          <w:marRight w:val="0"/>
          <w:marTop w:val="0"/>
          <w:marBottom w:val="0"/>
          <w:divBdr>
            <w:top w:val="none" w:sz="0" w:space="0" w:color="auto"/>
            <w:left w:val="none" w:sz="0" w:space="0" w:color="auto"/>
            <w:bottom w:val="none" w:sz="0" w:space="0" w:color="auto"/>
            <w:right w:val="none" w:sz="0" w:space="0" w:color="auto"/>
          </w:divBdr>
        </w:div>
        <w:div w:id="624772234">
          <w:marLeft w:val="640"/>
          <w:marRight w:val="0"/>
          <w:marTop w:val="0"/>
          <w:marBottom w:val="0"/>
          <w:divBdr>
            <w:top w:val="none" w:sz="0" w:space="0" w:color="auto"/>
            <w:left w:val="none" w:sz="0" w:space="0" w:color="auto"/>
            <w:bottom w:val="none" w:sz="0" w:space="0" w:color="auto"/>
            <w:right w:val="none" w:sz="0" w:space="0" w:color="auto"/>
          </w:divBdr>
        </w:div>
        <w:div w:id="113712958">
          <w:marLeft w:val="640"/>
          <w:marRight w:val="0"/>
          <w:marTop w:val="0"/>
          <w:marBottom w:val="0"/>
          <w:divBdr>
            <w:top w:val="none" w:sz="0" w:space="0" w:color="auto"/>
            <w:left w:val="none" w:sz="0" w:space="0" w:color="auto"/>
            <w:bottom w:val="none" w:sz="0" w:space="0" w:color="auto"/>
            <w:right w:val="none" w:sz="0" w:space="0" w:color="auto"/>
          </w:divBdr>
        </w:div>
        <w:div w:id="692267172">
          <w:marLeft w:val="640"/>
          <w:marRight w:val="0"/>
          <w:marTop w:val="0"/>
          <w:marBottom w:val="0"/>
          <w:divBdr>
            <w:top w:val="none" w:sz="0" w:space="0" w:color="auto"/>
            <w:left w:val="none" w:sz="0" w:space="0" w:color="auto"/>
            <w:bottom w:val="none" w:sz="0" w:space="0" w:color="auto"/>
            <w:right w:val="none" w:sz="0" w:space="0" w:color="auto"/>
          </w:divBdr>
        </w:div>
        <w:div w:id="821047965">
          <w:marLeft w:val="640"/>
          <w:marRight w:val="0"/>
          <w:marTop w:val="0"/>
          <w:marBottom w:val="0"/>
          <w:divBdr>
            <w:top w:val="none" w:sz="0" w:space="0" w:color="auto"/>
            <w:left w:val="none" w:sz="0" w:space="0" w:color="auto"/>
            <w:bottom w:val="none" w:sz="0" w:space="0" w:color="auto"/>
            <w:right w:val="none" w:sz="0" w:space="0" w:color="auto"/>
          </w:divBdr>
        </w:div>
        <w:div w:id="1493065476">
          <w:marLeft w:val="640"/>
          <w:marRight w:val="0"/>
          <w:marTop w:val="0"/>
          <w:marBottom w:val="0"/>
          <w:divBdr>
            <w:top w:val="none" w:sz="0" w:space="0" w:color="auto"/>
            <w:left w:val="none" w:sz="0" w:space="0" w:color="auto"/>
            <w:bottom w:val="none" w:sz="0" w:space="0" w:color="auto"/>
            <w:right w:val="none" w:sz="0" w:space="0" w:color="auto"/>
          </w:divBdr>
        </w:div>
        <w:div w:id="1004429617">
          <w:marLeft w:val="640"/>
          <w:marRight w:val="0"/>
          <w:marTop w:val="0"/>
          <w:marBottom w:val="0"/>
          <w:divBdr>
            <w:top w:val="none" w:sz="0" w:space="0" w:color="auto"/>
            <w:left w:val="none" w:sz="0" w:space="0" w:color="auto"/>
            <w:bottom w:val="none" w:sz="0" w:space="0" w:color="auto"/>
            <w:right w:val="none" w:sz="0" w:space="0" w:color="auto"/>
          </w:divBdr>
        </w:div>
        <w:div w:id="1104687372">
          <w:marLeft w:val="640"/>
          <w:marRight w:val="0"/>
          <w:marTop w:val="0"/>
          <w:marBottom w:val="0"/>
          <w:divBdr>
            <w:top w:val="none" w:sz="0" w:space="0" w:color="auto"/>
            <w:left w:val="none" w:sz="0" w:space="0" w:color="auto"/>
            <w:bottom w:val="none" w:sz="0" w:space="0" w:color="auto"/>
            <w:right w:val="none" w:sz="0" w:space="0" w:color="auto"/>
          </w:divBdr>
        </w:div>
        <w:div w:id="789131853">
          <w:marLeft w:val="640"/>
          <w:marRight w:val="0"/>
          <w:marTop w:val="0"/>
          <w:marBottom w:val="0"/>
          <w:divBdr>
            <w:top w:val="none" w:sz="0" w:space="0" w:color="auto"/>
            <w:left w:val="none" w:sz="0" w:space="0" w:color="auto"/>
            <w:bottom w:val="none" w:sz="0" w:space="0" w:color="auto"/>
            <w:right w:val="none" w:sz="0" w:space="0" w:color="auto"/>
          </w:divBdr>
        </w:div>
        <w:div w:id="1180122595">
          <w:marLeft w:val="640"/>
          <w:marRight w:val="0"/>
          <w:marTop w:val="0"/>
          <w:marBottom w:val="0"/>
          <w:divBdr>
            <w:top w:val="none" w:sz="0" w:space="0" w:color="auto"/>
            <w:left w:val="none" w:sz="0" w:space="0" w:color="auto"/>
            <w:bottom w:val="none" w:sz="0" w:space="0" w:color="auto"/>
            <w:right w:val="none" w:sz="0" w:space="0" w:color="auto"/>
          </w:divBdr>
        </w:div>
        <w:div w:id="1493567316">
          <w:marLeft w:val="640"/>
          <w:marRight w:val="0"/>
          <w:marTop w:val="0"/>
          <w:marBottom w:val="0"/>
          <w:divBdr>
            <w:top w:val="none" w:sz="0" w:space="0" w:color="auto"/>
            <w:left w:val="none" w:sz="0" w:space="0" w:color="auto"/>
            <w:bottom w:val="none" w:sz="0" w:space="0" w:color="auto"/>
            <w:right w:val="none" w:sz="0" w:space="0" w:color="auto"/>
          </w:divBdr>
        </w:div>
        <w:div w:id="998508223">
          <w:marLeft w:val="640"/>
          <w:marRight w:val="0"/>
          <w:marTop w:val="0"/>
          <w:marBottom w:val="0"/>
          <w:divBdr>
            <w:top w:val="none" w:sz="0" w:space="0" w:color="auto"/>
            <w:left w:val="none" w:sz="0" w:space="0" w:color="auto"/>
            <w:bottom w:val="none" w:sz="0" w:space="0" w:color="auto"/>
            <w:right w:val="none" w:sz="0" w:space="0" w:color="auto"/>
          </w:divBdr>
        </w:div>
        <w:div w:id="1692754465">
          <w:marLeft w:val="640"/>
          <w:marRight w:val="0"/>
          <w:marTop w:val="0"/>
          <w:marBottom w:val="0"/>
          <w:divBdr>
            <w:top w:val="none" w:sz="0" w:space="0" w:color="auto"/>
            <w:left w:val="none" w:sz="0" w:space="0" w:color="auto"/>
            <w:bottom w:val="none" w:sz="0" w:space="0" w:color="auto"/>
            <w:right w:val="none" w:sz="0" w:space="0" w:color="auto"/>
          </w:divBdr>
        </w:div>
        <w:div w:id="1099638248">
          <w:marLeft w:val="640"/>
          <w:marRight w:val="0"/>
          <w:marTop w:val="0"/>
          <w:marBottom w:val="0"/>
          <w:divBdr>
            <w:top w:val="none" w:sz="0" w:space="0" w:color="auto"/>
            <w:left w:val="none" w:sz="0" w:space="0" w:color="auto"/>
            <w:bottom w:val="none" w:sz="0" w:space="0" w:color="auto"/>
            <w:right w:val="none" w:sz="0" w:space="0" w:color="auto"/>
          </w:divBdr>
        </w:div>
        <w:div w:id="1005791440">
          <w:marLeft w:val="640"/>
          <w:marRight w:val="0"/>
          <w:marTop w:val="0"/>
          <w:marBottom w:val="0"/>
          <w:divBdr>
            <w:top w:val="none" w:sz="0" w:space="0" w:color="auto"/>
            <w:left w:val="none" w:sz="0" w:space="0" w:color="auto"/>
            <w:bottom w:val="none" w:sz="0" w:space="0" w:color="auto"/>
            <w:right w:val="none" w:sz="0" w:space="0" w:color="auto"/>
          </w:divBdr>
        </w:div>
        <w:div w:id="1396195476">
          <w:marLeft w:val="640"/>
          <w:marRight w:val="0"/>
          <w:marTop w:val="0"/>
          <w:marBottom w:val="0"/>
          <w:divBdr>
            <w:top w:val="none" w:sz="0" w:space="0" w:color="auto"/>
            <w:left w:val="none" w:sz="0" w:space="0" w:color="auto"/>
            <w:bottom w:val="none" w:sz="0" w:space="0" w:color="auto"/>
            <w:right w:val="none" w:sz="0" w:space="0" w:color="auto"/>
          </w:divBdr>
        </w:div>
        <w:div w:id="58679491">
          <w:marLeft w:val="640"/>
          <w:marRight w:val="0"/>
          <w:marTop w:val="0"/>
          <w:marBottom w:val="0"/>
          <w:divBdr>
            <w:top w:val="none" w:sz="0" w:space="0" w:color="auto"/>
            <w:left w:val="none" w:sz="0" w:space="0" w:color="auto"/>
            <w:bottom w:val="none" w:sz="0" w:space="0" w:color="auto"/>
            <w:right w:val="none" w:sz="0" w:space="0" w:color="auto"/>
          </w:divBdr>
        </w:div>
        <w:div w:id="747000250">
          <w:marLeft w:val="640"/>
          <w:marRight w:val="0"/>
          <w:marTop w:val="0"/>
          <w:marBottom w:val="0"/>
          <w:divBdr>
            <w:top w:val="none" w:sz="0" w:space="0" w:color="auto"/>
            <w:left w:val="none" w:sz="0" w:space="0" w:color="auto"/>
            <w:bottom w:val="none" w:sz="0" w:space="0" w:color="auto"/>
            <w:right w:val="none" w:sz="0" w:space="0" w:color="auto"/>
          </w:divBdr>
        </w:div>
        <w:div w:id="1742017003">
          <w:marLeft w:val="640"/>
          <w:marRight w:val="0"/>
          <w:marTop w:val="0"/>
          <w:marBottom w:val="0"/>
          <w:divBdr>
            <w:top w:val="none" w:sz="0" w:space="0" w:color="auto"/>
            <w:left w:val="none" w:sz="0" w:space="0" w:color="auto"/>
            <w:bottom w:val="none" w:sz="0" w:space="0" w:color="auto"/>
            <w:right w:val="none" w:sz="0" w:space="0" w:color="auto"/>
          </w:divBdr>
        </w:div>
        <w:div w:id="1862620196">
          <w:marLeft w:val="640"/>
          <w:marRight w:val="0"/>
          <w:marTop w:val="0"/>
          <w:marBottom w:val="0"/>
          <w:divBdr>
            <w:top w:val="none" w:sz="0" w:space="0" w:color="auto"/>
            <w:left w:val="none" w:sz="0" w:space="0" w:color="auto"/>
            <w:bottom w:val="none" w:sz="0" w:space="0" w:color="auto"/>
            <w:right w:val="none" w:sz="0" w:space="0" w:color="auto"/>
          </w:divBdr>
        </w:div>
        <w:div w:id="2036687968">
          <w:marLeft w:val="640"/>
          <w:marRight w:val="0"/>
          <w:marTop w:val="0"/>
          <w:marBottom w:val="0"/>
          <w:divBdr>
            <w:top w:val="none" w:sz="0" w:space="0" w:color="auto"/>
            <w:left w:val="none" w:sz="0" w:space="0" w:color="auto"/>
            <w:bottom w:val="none" w:sz="0" w:space="0" w:color="auto"/>
            <w:right w:val="none" w:sz="0" w:space="0" w:color="auto"/>
          </w:divBdr>
        </w:div>
        <w:div w:id="1641494403">
          <w:marLeft w:val="640"/>
          <w:marRight w:val="0"/>
          <w:marTop w:val="0"/>
          <w:marBottom w:val="0"/>
          <w:divBdr>
            <w:top w:val="none" w:sz="0" w:space="0" w:color="auto"/>
            <w:left w:val="none" w:sz="0" w:space="0" w:color="auto"/>
            <w:bottom w:val="none" w:sz="0" w:space="0" w:color="auto"/>
            <w:right w:val="none" w:sz="0" w:space="0" w:color="auto"/>
          </w:divBdr>
        </w:div>
        <w:div w:id="700056701">
          <w:marLeft w:val="640"/>
          <w:marRight w:val="0"/>
          <w:marTop w:val="0"/>
          <w:marBottom w:val="0"/>
          <w:divBdr>
            <w:top w:val="none" w:sz="0" w:space="0" w:color="auto"/>
            <w:left w:val="none" w:sz="0" w:space="0" w:color="auto"/>
            <w:bottom w:val="none" w:sz="0" w:space="0" w:color="auto"/>
            <w:right w:val="none" w:sz="0" w:space="0" w:color="auto"/>
          </w:divBdr>
        </w:div>
        <w:div w:id="734087595">
          <w:marLeft w:val="640"/>
          <w:marRight w:val="0"/>
          <w:marTop w:val="0"/>
          <w:marBottom w:val="0"/>
          <w:divBdr>
            <w:top w:val="none" w:sz="0" w:space="0" w:color="auto"/>
            <w:left w:val="none" w:sz="0" w:space="0" w:color="auto"/>
            <w:bottom w:val="none" w:sz="0" w:space="0" w:color="auto"/>
            <w:right w:val="none" w:sz="0" w:space="0" w:color="auto"/>
          </w:divBdr>
        </w:div>
        <w:div w:id="1118253313">
          <w:marLeft w:val="640"/>
          <w:marRight w:val="0"/>
          <w:marTop w:val="0"/>
          <w:marBottom w:val="0"/>
          <w:divBdr>
            <w:top w:val="none" w:sz="0" w:space="0" w:color="auto"/>
            <w:left w:val="none" w:sz="0" w:space="0" w:color="auto"/>
            <w:bottom w:val="none" w:sz="0" w:space="0" w:color="auto"/>
            <w:right w:val="none" w:sz="0" w:space="0" w:color="auto"/>
          </w:divBdr>
        </w:div>
        <w:div w:id="2001999339">
          <w:marLeft w:val="640"/>
          <w:marRight w:val="0"/>
          <w:marTop w:val="0"/>
          <w:marBottom w:val="0"/>
          <w:divBdr>
            <w:top w:val="none" w:sz="0" w:space="0" w:color="auto"/>
            <w:left w:val="none" w:sz="0" w:space="0" w:color="auto"/>
            <w:bottom w:val="none" w:sz="0" w:space="0" w:color="auto"/>
            <w:right w:val="none" w:sz="0" w:space="0" w:color="auto"/>
          </w:divBdr>
        </w:div>
        <w:div w:id="1862206256">
          <w:marLeft w:val="640"/>
          <w:marRight w:val="0"/>
          <w:marTop w:val="0"/>
          <w:marBottom w:val="0"/>
          <w:divBdr>
            <w:top w:val="none" w:sz="0" w:space="0" w:color="auto"/>
            <w:left w:val="none" w:sz="0" w:space="0" w:color="auto"/>
            <w:bottom w:val="none" w:sz="0" w:space="0" w:color="auto"/>
            <w:right w:val="none" w:sz="0" w:space="0" w:color="auto"/>
          </w:divBdr>
        </w:div>
        <w:div w:id="1340036667">
          <w:marLeft w:val="640"/>
          <w:marRight w:val="0"/>
          <w:marTop w:val="0"/>
          <w:marBottom w:val="0"/>
          <w:divBdr>
            <w:top w:val="none" w:sz="0" w:space="0" w:color="auto"/>
            <w:left w:val="none" w:sz="0" w:space="0" w:color="auto"/>
            <w:bottom w:val="none" w:sz="0" w:space="0" w:color="auto"/>
            <w:right w:val="none" w:sz="0" w:space="0" w:color="auto"/>
          </w:divBdr>
        </w:div>
        <w:div w:id="651913909">
          <w:marLeft w:val="640"/>
          <w:marRight w:val="0"/>
          <w:marTop w:val="0"/>
          <w:marBottom w:val="0"/>
          <w:divBdr>
            <w:top w:val="none" w:sz="0" w:space="0" w:color="auto"/>
            <w:left w:val="none" w:sz="0" w:space="0" w:color="auto"/>
            <w:bottom w:val="none" w:sz="0" w:space="0" w:color="auto"/>
            <w:right w:val="none" w:sz="0" w:space="0" w:color="auto"/>
          </w:divBdr>
        </w:div>
        <w:div w:id="957294223">
          <w:marLeft w:val="640"/>
          <w:marRight w:val="0"/>
          <w:marTop w:val="0"/>
          <w:marBottom w:val="0"/>
          <w:divBdr>
            <w:top w:val="none" w:sz="0" w:space="0" w:color="auto"/>
            <w:left w:val="none" w:sz="0" w:space="0" w:color="auto"/>
            <w:bottom w:val="none" w:sz="0" w:space="0" w:color="auto"/>
            <w:right w:val="none" w:sz="0" w:space="0" w:color="auto"/>
          </w:divBdr>
        </w:div>
        <w:div w:id="1092775666">
          <w:marLeft w:val="640"/>
          <w:marRight w:val="0"/>
          <w:marTop w:val="0"/>
          <w:marBottom w:val="0"/>
          <w:divBdr>
            <w:top w:val="none" w:sz="0" w:space="0" w:color="auto"/>
            <w:left w:val="none" w:sz="0" w:space="0" w:color="auto"/>
            <w:bottom w:val="none" w:sz="0" w:space="0" w:color="auto"/>
            <w:right w:val="none" w:sz="0" w:space="0" w:color="auto"/>
          </w:divBdr>
        </w:div>
        <w:div w:id="1898738017">
          <w:marLeft w:val="640"/>
          <w:marRight w:val="0"/>
          <w:marTop w:val="0"/>
          <w:marBottom w:val="0"/>
          <w:divBdr>
            <w:top w:val="none" w:sz="0" w:space="0" w:color="auto"/>
            <w:left w:val="none" w:sz="0" w:space="0" w:color="auto"/>
            <w:bottom w:val="none" w:sz="0" w:space="0" w:color="auto"/>
            <w:right w:val="none" w:sz="0" w:space="0" w:color="auto"/>
          </w:divBdr>
        </w:div>
      </w:divsChild>
    </w:div>
    <w:div w:id="976684980">
      <w:bodyDiv w:val="1"/>
      <w:marLeft w:val="0"/>
      <w:marRight w:val="0"/>
      <w:marTop w:val="0"/>
      <w:marBottom w:val="0"/>
      <w:divBdr>
        <w:top w:val="none" w:sz="0" w:space="0" w:color="auto"/>
        <w:left w:val="none" w:sz="0" w:space="0" w:color="auto"/>
        <w:bottom w:val="none" w:sz="0" w:space="0" w:color="auto"/>
        <w:right w:val="none" w:sz="0" w:space="0" w:color="auto"/>
      </w:divBdr>
      <w:divsChild>
        <w:div w:id="667752805">
          <w:marLeft w:val="640"/>
          <w:marRight w:val="0"/>
          <w:marTop w:val="0"/>
          <w:marBottom w:val="0"/>
          <w:divBdr>
            <w:top w:val="none" w:sz="0" w:space="0" w:color="auto"/>
            <w:left w:val="none" w:sz="0" w:space="0" w:color="auto"/>
            <w:bottom w:val="none" w:sz="0" w:space="0" w:color="auto"/>
            <w:right w:val="none" w:sz="0" w:space="0" w:color="auto"/>
          </w:divBdr>
        </w:div>
        <w:div w:id="894004194">
          <w:marLeft w:val="640"/>
          <w:marRight w:val="0"/>
          <w:marTop w:val="0"/>
          <w:marBottom w:val="0"/>
          <w:divBdr>
            <w:top w:val="none" w:sz="0" w:space="0" w:color="auto"/>
            <w:left w:val="none" w:sz="0" w:space="0" w:color="auto"/>
            <w:bottom w:val="none" w:sz="0" w:space="0" w:color="auto"/>
            <w:right w:val="none" w:sz="0" w:space="0" w:color="auto"/>
          </w:divBdr>
        </w:div>
        <w:div w:id="1839081270">
          <w:marLeft w:val="640"/>
          <w:marRight w:val="0"/>
          <w:marTop w:val="0"/>
          <w:marBottom w:val="0"/>
          <w:divBdr>
            <w:top w:val="none" w:sz="0" w:space="0" w:color="auto"/>
            <w:left w:val="none" w:sz="0" w:space="0" w:color="auto"/>
            <w:bottom w:val="none" w:sz="0" w:space="0" w:color="auto"/>
            <w:right w:val="none" w:sz="0" w:space="0" w:color="auto"/>
          </w:divBdr>
        </w:div>
        <w:div w:id="1252859971">
          <w:marLeft w:val="640"/>
          <w:marRight w:val="0"/>
          <w:marTop w:val="0"/>
          <w:marBottom w:val="0"/>
          <w:divBdr>
            <w:top w:val="none" w:sz="0" w:space="0" w:color="auto"/>
            <w:left w:val="none" w:sz="0" w:space="0" w:color="auto"/>
            <w:bottom w:val="none" w:sz="0" w:space="0" w:color="auto"/>
            <w:right w:val="none" w:sz="0" w:space="0" w:color="auto"/>
          </w:divBdr>
        </w:div>
        <w:div w:id="1136021654">
          <w:marLeft w:val="640"/>
          <w:marRight w:val="0"/>
          <w:marTop w:val="0"/>
          <w:marBottom w:val="0"/>
          <w:divBdr>
            <w:top w:val="none" w:sz="0" w:space="0" w:color="auto"/>
            <w:left w:val="none" w:sz="0" w:space="0" w:color="auto"/>
            <w:bottom w:val="none" w:sz="0" w:space="0" w:color="auto"/>
            <w:right w:val="none" w:sz="0" w:space="0" w:color="auto"/>
          </w:divBdr>
        </w:div>
        <w:div w:id="914437465">
          <w:marLeft w:val="640"/>
          <w:marRight w:val="0"/>
          <w:marTop w:val="0"/>
          <w:marBottom w:val="0"/>
          <w:divBdr>
            <w:top w:val="none" w:sz="0" w:space="0" w:color="auto"/>
            <w:left w:val="none" w:sz="0" w:space="0" w:color="auto"/>
            <w:bottom w:val="none" w:sz="0" w:space="0" w:color="auto"/>
            <w:right w:val="none" w:sz="0" w:space="0" w:color="auto"/>
          </w:divBdr>
        </w:div>
        <w:div w:id="888416902">
          <w:marLeft w:val="640"/>
          <w:marRight w:val="0"/>
          <w:marTop w:val="0"/>
          <w:marBottom w:val="0"/>
          <w:divBdr>
            <w:top w:val="none" w:sz="0" w:space="0" w:color="auto"/>
            <w:left w:val="none" w:sz="0" w:space="0" w:color="auto"/>
            <w:bottom w:val="none" w:sz="0" w:space="0" w:color="auto"/>
            <w:right w:val="none" w:sz="0" w:space="0" w:color="auto"/>
          </w:divBdr>
        </w:div>
        <w:div w:id="1876312431">
          <w:marLeft w:val="640"/>
          <w:marRight w:val="0"/>
          <w:marTop w:val="0"/>
          <w:marBottom w:val="0"/>
          <w:divBdr>
            <w:top w:val="none" w:sz="0" w:space="0" w:color="auto"/>
            <w:left w:val="none" w:sz="0" w:space="0" w:color="auto"/>
            <w:bottom w:val="none" w:sz="0" w:space="0" w:color="auto"/>
            <w:right w:val="none" w:sz="0" w:space="0" w:color="auto"/>
          </w:divBdr>
        </w:div>
        <w:div w:id="1366518464">
          <w:marLeft w:val="640"/>
          <w:marRight w:val="0"/>
          <w:marTop w:val="0"/>
          <w:marBottom w:val="0"/>
          <w:divBdr>
            <w:top w:val="none" w:sz="0" w:space="0" w:color="auto"/>
            <w:left w:val="none" w:sz="0" w:space="0" w:color="auto"/>
            <w:bottom w:val="none" w:sz="0" w:space="0" w:color="auto"/>
            <w:right w:val="none" w:sz="0" w:space="0" w:color="auto"/>
          </w:divBdr>
        </w:div>
        <w:div w:id="1825510566">
          <w:marLeft w:val="640"/>
          <w:marRight w:val="0"/>
          <w:marTop w:val="0"/>
          <w:marBottom w:val="0"/>
          <w:divBdr>
            <w:top w:val="none" w:sz="0" w:space="0" w:color="auto"/>
            <w:left w:val="none" w:sz="0" w:space="0" w:color="auto"/>
            <w:bottom w:val="none" w:sz="0" w:space="0" w:color="auto"/>
            <w:right w:val="none" w:sz="0" w:space="0" w:color="auto"/>
          </w:divBdr>
        </w:div>
        <w:div w:id="628823757">
          <w:marLeft w:val="640"/>
          <w:marRight w:val="0"/>
          <w:marTop w:val="0"/>
          <w:marBottom w:val="0"/>
          <w:divBdr>
            <w:top w:val="none" w:sz="0" w:space="0" w:color="auto"/>
            <w:left w:val="none" w:sz="0" w:space="0" w:color="auto"/>
            <w:bottom w:val="none" w:sz="0" w:space="0" w:color="auto"/>
            <w:right w:val="none" w:sz="0" w:space="0" w:color="auto"/>
          </w:divBdr>
        </w:div>
        <w:div w:id="944966967">
          <w:marLeft w:val="640"/>
          <w:marRight w:val="0"/>
          <w:marTop w:val="0"/>
          <w:marBottom w:val="0"/>
          <w:divBdr>
            <w:top w:val="none" w:sz="0" w:space="0" w:color="auto"/>
            <w:left w:val="none" w:sz="0" w:space="0" w:color="auto"/>
            <w:bottom w:val="none" w:sz="0" w:space="0" w:color="auto"/>
            <w:right w:val="none" w:sz="0" w:space="0" w:color="auto"/>
          </w:divBdr>
        </w:div>
        <w:div w:id="217933349">
          <w:marLeft w:val="640"/>
          <w:marRight w:val="0"/>
          <w:marTop w:val="0"/>
          <w:marBottom w:val="0"/>
          <w:divBdr>
            <w:top w:val="none" w:sz="0" w:space="0" w:color="auto"/>
            <w:left w:val="none" w:sz="0" w:space="0" w:color="auto"/>
            <w:bottom w:val="none" w:sz="0" w:space="0" w:color="auto"/>
            <w:right w:val="none" w:sz="0" w:space="0" w:color="auto"/>
          </w:divBdr>
        </w:div>
        <w:div w:id="970479811">
          <w:marLeft w:val="640"/>
          <w:marRight w:val="0"/>
          <w:marTop w:val="0"/>
          <w:marBottom w:val="0"/>
          <w:divBdr>
            <w:top w:val="none" w:sz="0" w:space="0" w:color="auto"/>
            <w:left w:val="none" w:sz="0" w:space="0" w:color="auto"/>
            <w:bottom w:val="none" w:sz="0" w:space="0" w:color="auto"/>
            <w:right w:val="none" w:sz="0" w:space="0" w:color="auto"/>
          </w:divBdr>
        </w:div>
        <w:div w:id="1497646609">
          <w:marLeft w:val="640"/>
          <w:marRight w:val="0"/>
          <w:marTop w:val="0"/>
          <w:marBottom w:val="0"/>
          <w:divBdr>
            <w:top w:val="none" w:sz="0" w:space="0" w:color="auto"/>
            <w:left w:val="none" w:sz="0" w:space="0" w:color="auto"/>
            <w:bottom w:val="none" w:sz="0" w:space="0" w:color="auto"/>
            <w:right w:val="none" w:sz="0" w:space="0" w:color="auto"/>
          </w:divBdr>
        </w:div>
        <w:div w:id="437331259">
          <w:marLeft w:val="640"/>
          <w:marRight w:val="0"/>
          <w:marTop w:val="0"/>
          <w:marBottom w:val="0"/>
          <w:divBdr>
            <w:top w:val="none" w:sz="0" w:space="0" w:color="auto"/>
            <w:left w:val="none" w:sz="0" w:space="0" w:color="auto"/>
            <w:bottom w:val="none" w:sz="0" w:space="0" w:color="auto"/>
            <w:right w:val="none" w:sz="0" w:space="0" w:color="auto"/>
          </w:divBdr>
        </w:div>
        <w:div w:id="1227957604">
          <w:marLeft w:val="640"/>
          <w:marRight w:val="0"/>
          <w:marTop w:val="0"/>
          <w:marBottom w:val="0"/>
          <w:divBdr>
            <w:top w:val="none" w:sz="0" w:space="0" w:color="auto"/>
            <w:left w:val="none" w:sz="0" w:space="0" w:color="auto"/>
            <w:bottom w:val="none" w:sz="0" w:space="0" w:color="auto"/>
            <w:right w:val="none" w:sz="0" w:space="0" w:color="auto"/>
          </w:divBdr>
        </w:div>
        <w:div w:id="2119715823">
          <w:marLeft w:val="640"/>
          <w:marRight w:val="0"/>
          <w:marTop w:val="0"/>
          <w:marBottom w:val="0"/>
          <w:divBdr>
            <w:top w:val="none" w:sz="0" w:space="0" w:color="auto"/>
            <w:left w:val="none" w:sz="0" w:space="0" w:color="auto"/>
            <w:bottom w:val="none" w:sz="0" w:space="0" w:color="auto"/>
            <w:right w:val="none" w:sz="0" w:space="0" w:color="auto"/>
          </w:divBdr>
        </w:div>
        <w:div w:id="908685784">
          <w:marLeft w:val="640"/>
          <w:marRight w:val="0"/>
          <w:marTop w:val="0"/>
          <w:marBottom w:val="0"/>
          <w:divBdr>
            <w:top w:val="none" w:sz="0" w:space="0" w:color="auto"/>
            <w:left w:val="none" w:sz="0" w:space="0" w:color="auto"/>
            <w:bottom w:val="none" w:sz="0" w:space="0" w:color="auto"/>
            <w:right w:val="none" w:sz="0" w:space="0" w:color="auto"/>
          </w:divBdr>
        </w:div>
        <w:div w:id="313487531">
          <w:marLeft w:val="640"/>
          <w:marRight w:val="0"/>
          <w:marTop w:val="0"/>
          <w:marBottom w:val="0"/>
          <w:divBdr>
            <w:top w:val="none" w:sz="0" w:space="0" w:color="auto"/>
            <w:left w:val="none" w:sz="0" w:space="0" w:color="auto"/>
            <w:bottom w:val="none" w:sz="0" w:space="0" w:color="auto"/>
            <w:right w:val="none" w:sz="0" w:space="0" w:color="auto"/>
          </w:divBdr>
        </w:div>
        <w:div w:id="166671606">
          <w:marLeft w:val="640"/>
          <w:marRight w:val="0"/>
          <w:marTop w:val="0"/>
          <w:marBottom w:val="0"/>
          <w:divBdr>
            <w:top w:val="none" w:sz="0" w:space="0" w:color="auto"/>
            <w:left w:val="none" w:sz="0" w:space="0" w:color="auto"/>
            <w:bottom w:val="none" w:sz="0" w:space="0" w:color="auto"/>
            <w:right w:val="none" w:sz="0" w:space="0" w:color="auto"/>
          </w:divBdr>
        </w:div>
        <w:div w:id="1609000146">
          <w:marLeft w:val="640"/>
          <w:marRight w:val="0"/>
          <w:marTop w:val="0"/>
          <w:marBottom w:val="0"/>
          <w:divBdr>
            <w:top w:val="none" w:sz="0" w:space="0" w:color="auto"/>
            <w:left w:val="none" w:sz="0" w:space="0" w:color="auto"/>
            <w:bottom w:val="none" w:sz="0" w:space="0" w:color="auto"/>
            <w:right w:val="none" w:sz="0" w:space="0" w:color="auto"/>
          </w:divBdr>
        </w:div>
        <w:div w:id="1612782631">
          <w:marLeft w:val="640"/>
          <w:marRight w:val="0"/>
          <w:marTop w:val="0"/>
          <w:marBottom w:val="0"/>
          <w:divBdr>
            <w:top w:val="none" w:sz="0" w:space="0" w:color="auto"/>
            <w:left w:val="none" w:sz="0" w:space="0" w:color="auto"/>
            <w:bottom w:val="none" w:sz="0" w:space="0" w:color="auto"/>
            <w:right w:val="none" w:sz="0" w:space="0" w:color="auto"/>
          </w:divBdr>
        </w:div>
        <w:div w:id="559484056">
          <w:marLeft w:val="640"/>
          <w:marRight w:val="0"/>
          <w:marTop w:val="0"/>
          <w:marBottom w:val="0"/>
          <w:divBdr>
            <w:top w:val="none" w:sz="0" w:space="0" w:color="auto"/>
            <w:left w:val="none" w:sz="0" w:space="0" w:color="auto"/>
            <w:bottom w:val="none" w:sz="0" w:space="0" w:color="auto"/>
            <w:right w:val="none" w:sz="0" w:space="0" w:color="auto"/>
          </w:divBdr>
        </w:div>
        <w:div w:id="858852749">
          <w:marLeft w:val="640"/>
          <w:marRight w:val="0"/>
          <w:marTop w:val="0"/>
          <w:marBottom w:val="0"/>
          <w:divBdr>
            <w:top w:val="none" w:sz="0" w:space="0" w:color="auto"/>
            <w:left w:val="none" w:sz="0" w:space="0" w:color="auto"/>
            <w:bottom w:val="none" w:sz="0" w:space="0" w:color="auto"/>
            <w:right w:val="none" w:sz="0" w:space="0" w:color="auto"/>
          </w:divBdr>
        </w:div>
        <w:div w:id="1661347783">
          <w:marLeft w:val="640"/>
          <w:marRight w:val="0"/>
          <w:marTop w:val="0"/>
          <w:marBottom w:val="0"/>
          <w:divBdr>
            <w:top w:val="none" w:sz="0" w:space="0" w:color="auto"/>
            <w:left w:val="none" w:sz="0" w:space="0" w:color="auto"/>
            <w:bottom w:val="none" w:sz="0" w:space="0" w:color="auto"/>
            <w:right w:val="none" w:sz="0" w:space="0" w:color="auto"/>
          </w:divBdr>
        </w:div>
        <w:div w:id="375470770">
          <w:marLeft w:val="640"/>
          <w:marRight w:val="0"/>
          <w:marTop w:val="0"/>
          <w:marBottom w:val="0"/>
          <w:divBdr>
            <w:top w:val="none" w:sz="0" w:space="0" w:color="auto"/>
            <w:left w:val="none" w:sz="0" w:space="0" w:color="auto"/>
            <w:bottom w:val="none" w:sz="0" w:space="0" w:color="auto"/>
            <w:right w:val="none" w:sz="0" w:space="0" w:color="auto"/>
          </w:divBdr>
        </w:div>
        <w:div w:id="1547253606">
          <w:marLeft w:val="640"/>
          <w:marRight w:val="0"/>
          <w:marTop w:val="0"/>
          <w:marBottom w:val="0"/>
          <w:divBdr>
            <w:top w:val="none" w:sz="0" w:space="0" w:color="auto"/>
            <w:left w:val="none" w:sz="0" w:space="0" w:color="auto"/>
            <w:bottom w:val="none" w:sz="0" w:space="0" w:color="auto"/>
            <w:right w:val="none" w:sz="0" w:space="0" w:color="auto"/>
          </w:divBdr>
        </w:div>
        <w:div w:id="1566838859">
          <w:marLeft w:val="640"/>
          <w:marRight w:val="0"/>
          <w:marTop w:val="0"/>
          <w:marBottom w:val="0"/>
          <w:divBdr>
            <w:top w:val="none" w:sz="0" w:space="0" w:color="auto"/>
            <w:left w:val="none" w:sz="0" w:space="0" w:color="auto"/>
            <w:bottom w:val="none" w:sz="0" w:space="0" w:color="auto"/>
            <w:right w:val="none" w:sz="0" w:space="0" w:color="auto"/>
          </w:divBdr>
        </w:div>
        <w:div w:id="704478286">
          <w:marLeft w:val="640"/>
          <w:marRight w:val="0"/>
          <w:marTop w:val="0"/>
          <w:marBottom w:val="0"/>
          <w:divBdr>
            <w:top w:val="none" w:sz="0" w:space="0" w:color="auto"/>
            <w:left w:val="none" w:sz="0" w:space="0" w:color="auto"/>
            <w:bottom w:val="none" w:sz="0" w:space="0" w:color="auto"/>
            <w:right w:val="none" w:sz="0" w:space="0" w:color="auto"/>
          </w:divBdr>
        </w:div>
        <w:div w:id="1502502313">
          <w:marLeft w:val="640"/>
          <w:marRight w:val="0"/>
          <w:marTop w:val="0"/>
          <w:marBottom w:val="0"/>
          <w:divBdr>
            <w:top w:val="none" w:sz="0" w:space="0" w:color="auto"/>
            <w:left w:val="none" w:sz="0" w:space="0" w:color="auto"/>
            <w:bottom w:val="none" w:sz="0" w:space="0" w:color="auto"/>
            <w:right w:val="none" w:sz="0" w:space="0" w:color="auto"/>
          </w:divBdr>
        </w:div>
        <w:div w:id="1155293365">
          <w:marLeft w:val="640"/>
          <w:marRight w:val="0"/>
          <w:marTop w:val="0"/>
          <w:marBottom w:val="0"/>
          <w:divBdr>
            <w:top w:val="none" w:sz="0" w:space="0" w:color="auto"/>
            <w:left w:val="none" w:sz="0" w:space="0" w:color="auto"/>
            <w:bottom w:val="none" w:sz="0" w:space="0" w:color="auto"/>
            <w:right w:val="none" w:sz="0" w:space="0" w:color="auto"/>
          </w:divBdr>
        </w:div>
        <w:div w:id="779227522">
          <w:marLeft w:val="640"/>
          <w:marRight w:val="0"/>
          <w:marTop w:val="0"/>
          <w:marBottom w:val="0"/>
          <w:divBdr>
            <w:top w:val="none" w:sz="0" w:space="0" w:color="auto"/>
            <w:left w:val="none" w:sz="0" w:space="0" w:color="auto"/>
            <w:bottom w:val="none" w:sz="0" w:space="0" w:color="auto"/>
            <w:right w:val="none" w:sz="0" w:space="0" w:color="auto"/>
          </w:divBdr>
        </w:div>
        <w:div w:id="644049895">
          <w:marLeft w:val="640"/>
          <w:marRight w:val="0"/>
          <w:marTop w:val="0"/>
          <w:marBottom w:val="0"/>
          <w:divBdr>
            <w:top w:val="none" w:sz="0" w:space="0" w:color="auto"/>
            <w:left w:val="none" w:sz="0" w:space="0" w:color="auto"/>
            <w:bottom w:val="none" w:sz="0" w:space="0" w:color="auto"/>
            <w:right w:val="none" w:sz="0" w:space="0" w:color="auto"/>
          </w:divBdr>
        </w:div>
        <w:div w:id="839541380">
          <w:marLeft w:val="640"/>
          <w:marRight w:val="0"/>
          <w:marTop w:val="0"/>
          <w:marBottom w:val="0"/>
          <w:divBdr>
            <w:top w:val="none" w:sz="0" w:space="0" w:color="auto"/>
            <w:left w:val="none" w:sz="0" w:space="0" w:color="auto"/>
            <w:bottom w:val="none" w:sz="0" w:space="0" w:color="auto"/>
            <w:right w:val="none" w:sz="0" w:space="0" w:color="auto"/>
          </w:divBdr>
        </w:div>
        <w:div w:id="176821382">
          <w:marLeft w:val="640"/>
          <w:marRight w:val="0"/>
          <w:marTop w:val="0"/>
          <w:marBottom w:val="0"/>
          <w:divBdr>
            <w:top w:val="none" w:sz="0" w:space="0" w:color="auto"/>
            <w:left w:val="none" w:sz="0" w:space="0" w:color="auto"/>
            <w:bottom w:val="none" w:sz="0" w:space="0" w:color="auto"/>
            <w:right w:val="none" w:sz="0" w:space="0" w:color="auto"/>
          </w:divBdr>
        </w:div>
        <w:div w:id="1493831806">
          <w:marLeft w:val="640"/>
          <w:marRight w:val="0"/>
          <w:marTop w:val="0"/>
          <w:marBottom w:val="0"/>
          <w:divBdr>
            <w:top w:val="none" w:sz="0" w:space="0" w:color="auto"/>
            <w:left w:val="none" w:sz="0" w:space="0" w:color="auto"/>
            <w:bottom w:val="none" w:sz="0" w:space="0" w:color="auto"/>
            <w:right w:val="none" w:sz="0" w:space="0" w:color="auto"/>
          </w:divBdr>
        </w:div>
        <w:div w:id="1120076999">
          <w:marLeft w:val="640"/>
          <w:marRight w:val="0"/>
          <w:marTop w:val="0"/>
          <w:marBottom w:val="0"/>
          <w:divBdr>
            <w:top w:val="none" w:sz="0" w:space="0" w:color="auto"/>
            <w:left w:val="none" w:sz="0" w:space="0" w:color="auto"/>
            <w:bottom w:val="none" w:sz="0" w:space="0" w:color="auto"/>
            <w:right w:val="none" w:sz="0" w:space="0" w:color="auto"/>
          </w:divBdr>
        </w:div>
        <w:div w:id="1589582521">
          <w:marLeft w:val="640"/>
          <w:marRight w:val="0"/>
          <w:marTop w:val="0"/>
          <w:marBottom w:val="0"/>
          <w:divBdr>
            <w:top w:val="none" w:sz="0" w:space="0" w:color="auto"/>
            <w:left w:val="none" w:sz="0" w:space="0" w:color="auto"/>
            <w:bottom w:val="none" w:sz="0" w:space="0" w:color="auto"/>
            <w:right w:val="none" w:sz="0" w:space="0" w:color="auto"/>
          </w:divBdr>
        </w:div>
        <w:div w:id="1276792155">
          <w:marLeft w:val="640"/>
          <w:marRight w:val="0"/>
          <w:marTop w:val="0"/>
          <w:marBottom w:val="0"/>
          <w:divBdr>
            <w:top w:val="none" w:sz="0" w:space="0" w:color="auto"/>
            <w:left w:val="none" w:sz="0" w:space="0" w:color="auto"/>
            <w:bottom w:val="none" w:sz="0" w:space="0" w:color="auto"/>
            <w:right w:val="none" w:sz="0" w:space="0" w:color="auto"/>
          </w:divBdr>
        </w:div>
        <w:div w:id="1214542495">
          <w:marLeft w:val="640"/>
          <w:marRight w:val="0"/>
          <w:marTop w:val="0"/>
          <w:marBottom w:val="0"/>
          <w:divBdr>
            <w:top w:val="none" w:sz="0" w:space="0" w:color="auto"/>
            <w:left w:val="none" w:sz="0" w:space="0" w:color="auto"/>
            <w:bottom w:val="none" w:sz="0" w:space="0" w:color="auto"/>
            <w:right w:val="none" w:sz="0" w:space="0" w:color="auto"/>
          </w:divBdr>
        </w:div>
        <w:div w:id="1733965469">
          <w:marLeft w:val="640"/>
          <w:marRight w:val="0"/>
          <w:marTop w:val="0"/>
          <w:marBottom w:val="0"/>
          <w:divBdr>
            <w:top w:val="none" w:sz="0" w:space="0" w:color="auto"/>
            <w:left w:val="none" w:sz="0" w:space="0" w:color="auto"/>
            <w:bottom w:val="none" w:sz="0" w:space="0" w:color="auto"/>
            <w:right w:val="none" w:sz="0" w:space="0" w:color="auto"/>
          </w:divBdr>
        </w:div>
        <w:div w:id="914510366">
          <w:marLeft w:val="640"/>
          <w:marRight w:val="0"/>
          <w:marTop w:val="0"/>
          <w:marBottom w:val="0"/>
          <w:divBdr>
            <w:top w:val="none" w:sz="0" w:space="0" w:color="auto"/>
            <w:left w:val="none" w:sz="0" w:space="0" w:color="auto"/>
            <w:bottom w:val="none" w:sz="0" w:space="0" w:color="auto"/>
            <w:right w:val="none" w:sz="0" w:space="0" w:color="auto"/>
          </w:divBdr>
        </w:div>
        <w:div w:id="2021657143">
          <w:marLeft w:val="640"/>
          <w:marRight w:val="0"/>
          <w:marTop w:val="0"/>
          <w:marBottom w:val="0"/>
          <w:divBdr>
            <w:top w:val="none" w:sz="0" w:space="0" w:color="auto"/>
            <w:left w:val="none" w:sz="0" w:space="0" w:color="auto"/>
            <w:bottom w:val="none" w:sz="0" w:space="0" w:color="auto"/>
            <w:right w:val="none" w:sz="0" w:space="0" w:color="auto"/>
          </w:divBdr>
        </w:div>
        <w:div w:id="1547332955">
          <w:marLeft w:val="640"/>
          <w:marRight w:val="0"/>
          <w:marTop w:val="0"/>
          <w:marBottom w:val="0"/>
          <w:divBdr>
            <w:top w:val="none" w:sz="0" w:space="0" w:color="auto"/>
            <w:left w:val="none" w:sz="0" w:space="0" w:color="auto"/>
            <w:bottom w:val="none" w:sz="0" w:space="0" w:color="auto"/>
            <w:right w:val="none" w:sz="0" w:space="0" w:color="auto"/>
          </w:divBdr>
        </w:div>
        <w:div w:id="1407918193">
          <w:marLeft w:val="640"/>
          <w:marRight w:val="0"/>
          <w:marTop w:val="0"/>
          <w:marBottom w:val="0"/>
          <w:divBdr>
            <w:top w:val="none" w:sz="0" w:space="0" w:color="auto"/>
            <w:left w:val="none" w:sz="0" w:space="0" w:color="auto"/>
            <w:bottom w:val="none" w:sz="0" w:space="0" w:color="auto"/>
            <w:right w:val="none" w:sz="0" w:space="0" w:color="auto"/>
          </w:divBdr>
        </w:div>
        <w:div w:id="864485981">
          <w:marLeft w:val="640"/>
          <w:marRight w:val="0"/>
          <w:marTop w:val="0"/>
          <w:marBottom w:val="0"/>
          <w:divBdr>
            <w:top w:val="none" w:sz="0" w:space="0" w:color="auto"/>
            <w:left w:val="none" w:sz="0" w:space="0" w:color="auto"/>
            <w:bottom w:val="none" w:sz="0" w:space="0" w:color="auto"/>
            <w:right w:val="none" w:sz="0" w:space="0" w:color="auto"/>
          </w:divBdr>
        </w:div>
        <w:div w:id="823013963">
          <w:marLeft w:val="640"/>
          <w:marRight w:val="0"/>
          <w:marTop w:val="0"/>
          <w:marBottom w:val="0"/>
          <w:divBdr>
            <w:top w:val="none" w:sz="0" w:space="0" w:color="auto"/>
            <w:left w:val="none" w:sz="0" w:space="0" w:color="auto"/>
            <w:bottom w:val="none" w:sz="0" w:space="0" w:color="auto"/>
            <w:right w:val="none" w:sz="0" w:space="0" w:color="auto"/>
          </w:divBdr>
        </w:div>
        <w:div w:id="17044679">
          <w:marLeft w:val="640"/>
          <w:marRight w:val="0"/>
          <w:marTop w:val="0"/>
          <w:marBottom w:val="0"/>
          <w:divBdr>
            <w:top w:val="none" w:sz="0" w:space="0" w:color="auto"/>
            <w:left w:val="none" w:sz="0" w:space="0" w:color="auto"/>
            <w:bottom w:val="none" w:sz="0" w:space="0" w:color="auto"/>
            <w:right w:val="none" w:sz="0" w:space="0" w:color="auto"/>
          </w:divBdr>
        </w:div>
        <w:div w:id="887035880">
          <w:marLeft w:val="640"/>
          <w:marRight w:val="0"/>
          <w:marTop w:val="0"/>
          <w:marBottom w:val="0"/>
          <w:divBdr>
            <w:top w:val="none" w:sz="0" w:space="0" w:color="auto"/>
            <w:left w:val="none" w:sz="0" w:space="0" w:color="auto"/>
            <w:bottom w:val="none" w:sz="0" w:space="0" w:color="auto"/>
            <w:right w:val="none" w:sz="0" w:space="0" w:color="auto"/>
          </w:divBdr>
        </w:div>
        <w:div w:id="509834446">
          <w:marLeft w:val="640"/>
          <w:marRight w:val="0"/>
          <w:marTop w:val="0"/>
          <w:marBottom w:val="0"/>
          <w:divBdr>
            <w:top w:val="none" w:sz="0" w:space="0" w:color="auto"/>
            <w:left w:val="none" w:sz="0" w:space="0" w:color="auto"/>
            <w:bottom w:val="none" w:sz="0" w:space="0" w:color="auto"/>
            <w:right w:val="none" w:sz="0" w:space="0" w:color="auto"/>
          </w:divBdr>
        </w:div>
        <w:div w:id="569384871">
          <w:marLeft w:val="640"/>
          <w:marRight w:val="0"/>
          <w:marTop w:val="0"/>
          <w:marBottom w:val="0"/>
          <w:divBdr>
            <w:top w:val="none" w:sz="0" w:space="0" w:color="auto"/>
            <w:left w:val="none" w:sz="0" w:space="0" w:color="auto"/>
            <w:bottom w:val="none" w:sz="0" w:space="0" w:color="auto"/>
            <w:right w:val="none" w:sz="0" w:space="0" w:color="auto"/>
          </w:divBdr>
        </w:div>
        <w:div w:id="1258712020">
          <w:marLeft w:val="640"/>
          <w:marRight w:val="0"/>
          <w:marTop w:val="0"/>
          <w:marBottom w:val="0"/>
          <w:divBdr>
            <w:top w:val="none" w:sz="0" w:space="0" w:color="auto"/>
            <w:left w:val="none" w:sz="0" w:space="0" w:color="auto"/>
            <w:bottom w:val="none" w:sz="0" w:space="0" w:color="auto"/>
            <w:right w:val="none" w:sz="0" w:space="0" w:color="auto"/>
          </w:divBdr>
        </w:div>
      </w:divsChild>
    </w:div>
    <w:div w:id="986981012">
      <w:bodyDiv w:val="1"/>
      <w:marLeft w:val="0"/>
      <w:marRight w:val="0"/>
      <w:marTop w:val="0"/>
      <w:marBottom w:val="0"/>
      <w:divBdr>
        <w:top w:val="none" w:sz="0" w:space="0" w:color="auto"/>
        <w:left w:val="none" w:sz="0" w:space="0" w:color="auto"/>
        <w:bottom w:val="none" w:sz="0" w:space="0" w:color="auto"/>
        <w:right w:val="none" w:sz="0" w:space="0" w:color="auto"/>
      </w:divBdr>
      <w:divsChild>
        <w:div w:id="991064566">
          <w:marLeft w:val="640"/>
          <w:marRight w:val="0"/>
          <w:marTop w:val="0"/>
          <w:marBottom w:val="0"/>
          <w:divBdr>
            <w:top w:val="none" w:sz="0" w:space="0" w:color="auto"/>
            <w:left w:val="none" w:sz="0" w:space="0" w:color="auto"/>
            <w:bottom w:val="none" w:sz="0" w:space="0" w:color="auto"/>
            <w:right w:val="none" w:sz="0" w:space="0" w:color="auto"/>
          </w:divBdr>
        </w:div>
        <w:div w:id="472529710">
          <w:marLeft w:val="640"/>
          <w:marRight w:val="0"/>
          <w:marTop w:val="0"/>
          <w:marBottom w:val="0"/>
          <w:divBdr>
            <w:top w:val="none" w:sz="0" w:space="0" w:color="auto"/>
            <w:left w:val="none" w:sz="0" w:space="0" w:color="auto"/>
            <w:bottom w:val="none" w:sz="0" w:space="0" w:color="auto"/>
            <w:right w:val="none" w:sz="0" w:space="0" w:color="auto"/>
          </w:divBdr>
        </w:div>
        <w:div w:id="1651210879">
          <w:marLeft w:val="640"/>
          <w:marRight w:val="0"/>
          <w:marTop w:val="0"/>
          <w:marBottom w:val="0"/>
          <w:divBdr>
            <w:top w:val="none" w:sz="0" w:space="0" w:color="auto"/>
            <w:left w:val="none" w:sz="0" w:space="0" w:color="auto"/>
            <w:bottom w:val="none" w:sz="0" w:space="0" w:color="auto"/>
            <w:right w:val="none" w:sz="0" w:space="0" w:color="auto"/>
          </w:divBdr>
        </w:div>
        <w:div w:id="2067530882">
          <w:marLeft w:val="640"/>
          <w:marRight w:val="0"/>
          <w:marTop w:val="0"/>
          <w:marBottom w:val="0"/>
          <w:divBdr>
            <w:top w:val="none" w:sz="0" w:space="0" w:color="auto"/>
            <w:left w:val="none" w:sz="0" w:space="0" w:color="auto"/>
            <w:bottom w:val="none" w:sz="0" w:space="0" w:color="auto"/>
            <w:right w:val="none" w:sz="0" w:space="0" w:color="auto"/>
          </w:divBdr>
        </w:div>
        <w:div w:id="119616950">
          <w:marLeft w:val="640"/>
          <w:marRight w:val="0"/>
          <w:marTop w:val="0"/>
          <w:marBottom w:val="0"/>
          <w:divBdr>
            <w:top w:val="none" w:sz="0" w:space="0" w:color="auto"/>
            <w:left w:val="none" w:sz="0" w:space="0" w:color="auto"/>
            <w:bottom w:val="none" w:sz="0" w:space="0" w:color="auto"/>
            <w:right w:val="none" w:sz="0" w:space="0" w:color="auto"/>
          </w:divBdr>
        </w:div>
        <w:div w:id="528228623">
          <w:marLeft w:val="640"/>
          <w:marRight w:val="0"/>
          <w:marTop w:val="0"/>
          <w:marBottom w:val="0"/>
          <w:divBdr>
            <w:top w:val="none" w:sz="0" w:space="0" w:color="auto"/>
            <w:left w:val="none" w:sz="0" w:space="0" w:color="auto"/>
            <w:bottom w:val="none" w:sz="0" w:space="0" w:color="auto"/>
            <w:right w:val="none" w:sz="0" w:space="0" w:color="auto"/>
          </w:divBdr>
        </w:div>
        <w:div w:id="1180853906">
          <w:marLeft w:val="640"/>
          <w:marRight w:val="0"/>
          <w:marTop w:val="0"/>
          <w:marBottom w:val="0"/>
          <w:divBdr>
            <w:top w:val="none" w:sz="0" w:space="0" w:color="auto"/>
            <w:left w:val="none" w:sz="0" w:space="0" w:color="auto"/>
            <w:bottom w:val="none" w:sz="0" w:space="0" w:color="auto"/>
            <w:right w:val="none" w:sz="0" w:space="0" w:color="auto"/>
          </w:divBdr>
        </w:div>
        <w:div w:id="78213648">
          <w:marLeft w:val="640"/>
          <w:marRight w:val="0"/>
          <w:marTop w:val="0"/>
          <w:marBottom w:val="0"/>
          <w:divBdr>
            <w:top w:val="none" w:sz="0" w:space="0" w:color="auto"/>
            <w:left w:val="none" w:sz="0" w:space="0" w:color="auto"/>
            <w:bottom w:val="none" w:sz="0" w:space="0" w:color="auto"/>
            <w:right w:val="none" w:sz="0" w:space="0" w:color="auto"/>
          </w:divBdr>
        </w:div>
        <w:div w:id="156187177">
          <w:marLeft w:val="640"/>
          <w:marRight w:val="0"/>
          <w:marTop w:val="0"/>
          <w:marBottom w:val="0"/>
          <w:divBdr>
            <w:top w:val="none" w:sz="0" w:space="0" w:color="auto"/>
            <w:left w:val="none" w:sz="0" w:space="0" w:color="auto"/>
            <w:bottom w:val="none" w:sz="0" w:space="0" w:color="auto"/>
            <w:right w:val="none" w:sz="0" w:space="0" w:color="auto"/>
          </w:divBdr>
        </w:div>
        <w:div w:id="1086682960">
          <w:marLeft w:val="640"/>
          <w:marRight w:val="0"/>
          <w:marTop w:val="0"/>
          <w:marBottom w:val="0"/>
          <w:divBdr>
            <w:top w:val="none" w:sz="0" w:space="0" w:color="auto"/>
            <w:left w:val="none" w:sz="0" w:space="0" w:color="auto"/>
            <w:bottom w:val="none" w:sz="0" w:space="0" w:color="auto"/>
            <w:right w:val="none" w:sz="0" w:space="0" w:color="auto"/>
          </w:divBdr>
        </w:div>
        <w:div w:id="1663435151">
          <w:marLeft w:val="640"/>
          <w:marRight w:val="0"/>
          <w:marTop w:val="0"/>
          <w:marBottom w:val="0"/>
          <w:divBdr>
            <w:top w:val="none" w:sz="0" w:space="0" w:color="auto"/>
            <w:left w:val="none" w:sz="0" w:space="0" w:color="auto"/>
            <w:bottom w:val="none" w:sz="0" w:space="0" w:color="auto"/>
            <w:right w:val="none" w:sz="0" w:space="0" w:color="auto"/>
          </w:divBdr>
        </w:div>
        <w:div w:id="1711879110">
          <w:marLeft w:val="640"/>
          <w:marRight w:val="0"/>
          <w:marTop w:val="0"/>
          <w:marBottom w:val="0"/>
          <w:divBdr>
            <w:top w:val="none" w:sz="0" w:space="0" w:color="auto"/>
            <w:left w:val="none" w:sz="0" w:space="0" w:color="auto"/>
            <w:bottom w:val="none" w:sz="0" w:space="0" w:color="auto"/>
            <w:right w:val="none" w:sz="0" w:space="0" w:color="auto"/>
          </w:divBdr>
        </w:div>
        <w:div w:id="1294748770">
          <w:marLeft w:val="640"/>
          <w:marRight w:val="0"/>
          <w:marTop w:val="0"/>
          <w:marBottom w:val="0"/>
          <w:divBdr>
            <w:top w:val="none" w:sz="0" w:space="0" w:color="auto"/>
            <w:left w:val="none" w:sz="0" w:space="0" w:color="auto"/>
            <w:bottom w:val="none" w:sz="0" w:space="0" w:color="auto"/>
            <w:right w:val="none" w:sz="0" w:space="0" w:color="auto"/>
          </w:divBdr>
        </w:div>
        <w:div w:id="1843473619">
          <w:marLeft w:val="640"/>
          <w:marRight w:val="0"/>
          <w:marTop w:val="0"/>
          <w:marBottom w:val="0"/>
          <w:divBdr>
            <w:top w:val="none" w:sz="0" w:space="0" w:color="auto"/>
            <w:left w:val="none" w:sz="0" w:space="0" w:color="auto"/>
            <w:bottom w:val="none" w:sz="0" w:space="0" w:color="auto"/>
            <w:right w:val="none" w:sz="0" w:space="0" w:color="auto"/>
          </w:divBdr>
        </w:div>
        <w:div w:id="962492548">
          <w:marLeft w:val="640"/>
          <w:marRight w:val="0"/>
          <w:marTop w:val="0"/>
          <w:marBottom w:val="0"/>
          <w:divBdr>
            <w:top w:val="none" w:sz="0" w:space="0" w:color="auto"/>
            <w:left w:val="none" w:sz="0" w:space="0" w:color="auto"/>
            <w:bottom w:val="none" w:sz="0" w:space="0" w:color="auto"/>
            <w:right w:val="none" w:sz="0" w:space="0" w:color="auto"/>
          </w:divBdr>
        </w:div>
        <w:div w:id="434326961">
          <w:marLeft w:val="640"/>
          <w:marRight w:val="0"/>
          <w:marTop w:val="0"/>
          <w:marBottom w:val="0"/>
          <w:divBdr>
            <w:top w:val="none" w:sz="0" w:space="0" w:color="auto"/>
            <w:left w:val="none" w:sz="0" w:space="0" w:color="auto"/>
            <w:bottom w:val="none" w:sz="0" w:space="0" w:color="auto"/>
            <w:right w:val="none" w:sz="0" w:space="0" w:color="auto"/>
          </w:divBdr>
        </w:div>
        <w:div w:id="771244600">
          <w:marLeft w:val="640"/>
          <w:marRight w:val="0"/>
          <w:marTop w:val="0"/>
          <w:marBottom w:val="0"/>
          <w:divBdr>
            <w:top w:val="none" w:sz="0" w:space="0" w:color="auto"/>
            <w:left w:val="none" w:sz="0" w:space="0" w:color="auto"/>
            <w:bottom w:val="none" w:sz="0" w:space="0" w:color="auto"/>
            <w:right w:val="none" w:sz="0" w:space="0" w:color="auto"/>
          </w:divBdr>
        </w:div>
        <w:div w:id="1982804427">
          <w:marLeft w:val="640"/>
          <w:marRight w:val="0"/>
          <w:marTop w:val="0"/>
          <w:marBottom w:val="0"/>
          <w:divBdr>
            <w:top w:val="none" w:sz="0" w:space="0" w:color="auto"/>
            <w:left w:val="none" w:sz="0" w:space="0" w:color="auto"/>
            <w:bottom w:val="none" w:sz="0" w:space="0" w:color="auto"/>
            <w:right w:val="none" w:sz="0" w:space="0" w:color="auto"/>
          </w:divBdr>
        </w:div>
        <w:div w:id="1374573203">
          <w:marLeft w:val="640"/>
          <w:marRight w:val="0"/>
          <w:marTop w:val="0"/>
          <w:marBottom w:val="0"/>
          <w:divBdr>
            <w:top w:val="none" w:sz="0" w:space="0" w:color="auto"/>
            <w:left w:val="none" w:sz="0" w:space="0" w:color="auto"/>
            <w:bottom w:val="none" w:sz="0" w:space="0" w:color="auto"/>
            <w:right w:val="none" w:sz="0" w:space="0" w:color="auto"/>
          </w:divBdr>
        </w:div>
        <w:div w:id="2106537236">
          <w:marLeft w:val="640"/>
          <w:marRight w:val="0"/>
          <w:marTop w:val="0"/>
          <w:marBottom w:val="0"/>
          <w:divBdr>
            <w:top w:val="none" w:sz="0" w:space="0" w:color="auto"/>
            <w:left w:val="none" w:sz="0" w:space="0" w:color="auto"/>
            <w:bottom w:val="none" w:sz="0" w:space="0" w:color="auto"/>
            <w:right w:val="none" w:sz="0" w:space="0" w:color="auto"/>
          </w:divBdr>
        </w:div>
        <w:div w:id="1185442528">
          <w:marLeft w:val="640"/>
          <w:marRight w:val="0"/>
          <w:marTop w:val="0"/>
          <w:marBottom w:val="0"/>
          <w:divBdr>
            <w:top w:val="none" w:sz="0" w:space="0" w:color="auto"/>
            <w:left w:val="none" w:sz="0" w:space="0" w:color="auto"/>
            <w:bottom w:val="none" w:sz="0" w:space="0" w:color="auto"/>
            <w:right w:val="none" w:sz="0" w:space="0" w:color="auto"/>
          </w:divBdr>
        </w:div>
        <w:div w:id="1117913687">
          <w:marLeft w:val="640"/>
          <w:marRight w:val="0"/>
          <w:marTop w:val="0"/>
          <w:marBottom w:val="0"/>
          <w:divBdr>
            <w:top w:val="none" w:sz="0" w:space="0" w:color="auto"/>
            <w:left w:val="none" w:sz="0" w:space="0" w:color="auto"/>
            <w:bottom w:val="none" w:sz="0" w:space="0" w:color="auto"/>
            <w:right w:val="none" w:sz="0" w:space="0" w:color="auto"/>
          </w:divBdr>
        </w:div>
        <w:div w:id="1304893772">
          <w:marLeft w:val="640"/>
          <w:marRight w:val="0"/>
          <w:marTop w:val="0"/>
          <w:marBottom w:val="0"/>
          <w:divBdr>
            <w:top w:val="none" w:sz="0" w:space="0" w:color="auto"/>
            <w:left w:val="none" w:sz="0" w:space="0" w:color="auto"/>
            <w:bottom w:val="none" w:sz="0" w:space="0" w:color="auto"/>
            <w:right w:val="none" w:sz="0" w:space="0" w:color="auto"/>
          </w:divBdr>
        </w:div>
        <w:div w:id="150414722">
          <w:marLeft w:val="640"/>
          <w:marRight w:val="0"/>
          <w:marTop w:val="0"/>
          <w:marBottom w:val="0"/>
          <w:divBdr>
            <w:top w:val="none" w:sz="0" w:space="0" w:color="auto"/>
            <w:left w:val="none" w:sz="0" w:space="0" w:color="auto"/>
            <w:bottom w:val="none" w:sz="0" w:space="0" w:color="auto"/>
            <w:right w:val="none" w:sz="0" w:space="0" w:color="auto"/>
          </w:divBdr>
        </w:div>
        <w:div w:id="2112241149">
          <w:marLeft w:val="640"/>
          <w:marRight w:val="0"/>
          <w:marTop w:val="0"/>
          <w:marBottom w:val="0"/>
          <w:divBdr>
            <w:top w:val="none" w:sz="0" w:space="0" w:color="auto"/>
            <w:left w:val="none" w:sz="0" w:space="0" w:color="auto"/>
            <w:bottom w:val="none" w:sz="0" w:space="0" w:color="auto"/>
            <w:right w:val="none" w:sz="0" w:space="0" w:color="auto"/>
          </w:divBdr>
        </w:div>
        <w:div w:id="926187014">
          <w:marLeft w:val="640"/>
          <w:marRight w:val="0"/>
          <w:marTop w:val="0"/>
          <w:marBottom w:val="0"/>
          <w:divBdr>
            <w:top w:val="none" w:sz="0" w:space="0" w:color="auto"/>
            <w:left w:val="none" w:sz="0" w:space="0" w:color="auto"/>
            <w:bottom w:val="none" w:sz="0" w:space="0" w:color="auto"/>
            <w:right w:val="none" w:sz="0" w:space="0" w:color="auto"/>
          </w:divBdr>
        </w:div>
        <w:div w:id="1580824722">
          <w:marLeft w:val="640"/>
          <w:marRight w:val="0"/>
          <w:marTop w:val="0"/>
          <w:marBottom w:val="0"/>
          <w:divBdr>
            <w:top w:val="none" w:sz="0" w:space="0" w:color="auto"/>
            <w:left w:val="none" w:sz="0" w:space="0" w:color="auto"/>
            <w:bottom w:val="none" w:sz="0" w:space="0" w:color="auto"/>
            <w:right w:val="none" w:sz="0" w:space="0" w:color="auto"/>
          </w:divBdr>
        </w:div>
        <w:div w:id="426198538">
          <w:marLeft w:val="640"/>
          <w:marRight w:val="0"/>
          <w:marTop w:val="0"/>
          <w:marBottom w:val="0"/>
          <w:divBdr>
            <w:top w:val="none" w:sz="0" w:space="0" w:color="auto"/>
            <w:left w:val="none" w:sz="0" w:space="0" w:color="auto"/>
            <w:bottom w:val="none" w:sz="0" w:space="0" w:color="auto"/>
            <w:right w:val="none" w:sz="0" w:space="0" w:color="auto"/>
          </w:divBdr>
        </w:div>
        <w:div w:id="402410172">
          <w:marLeft w:val="640"/>
          <w:marRight w:val="0"/>
          <w:marTop w:val="0"/>
          <w:marBottom w:val="0"/>
          <w:divBdr>
            <w:top w:val="none" w:sz="0" w:space="0" w:color="auto"/>
            <w:left w:val="none" w:sz="0" w:space="0" w:color="auto"/>
            <w:bottom w:val="none" w:sz="0" w:space="0" w:color="auto"/>
            <w:right w:val="none" w:sz="0" w:space="0" w:color="auto"/>
          </w:divBdr>
        </w:div>
        <w:div w:id="528418651">
          <w:marLeft w:val="640"/>
          <w:marRight w:val="0"/>
          <w:marTop w:val="0"/>
          <w:marBottom w:val="0"/>
          <w:divBdr>
            <w:top w:val="none" w:sz="0" w:space="0" w:color="auto"/>
            <w:left w:val="none" w:sz="0" w:space="0" w:color="auto"/>
            <w:bottom w:val="none" w:sz="0" w:space="0" w:color="auto"/>
            <w:right w:val="none" w:sz="0" w:space="0" w:color="auto"/>
          </w:divBdr>
        </w:div>
        <w:div w:id="876352731">
          <w:marLeft w:val="640"/>
          <w:marRight w:val="0"/>
          <w:marTop w:val="0"/>
          <w:marBottom w:val="0"/>
          <w:divBdr>
            <w:top w:val="none" w:sz="0" w:space="0" w:color="auto"/>
            <w:left w:val="none" w:sz="0" w:space="0" w:color="auto"/>
            <w:bottom w:val="none" w:sz="0" w:space="0" w:color="auto"/>
            <w:right w:val="none" w:sz="0" w:space="0" w:color="auto"/>
          </w:divBdr>
        </w:div>
        <w:div w:id="414403415">
          <w:marLeft w:val="640"/>
          <w:marRight w:val="0"/>
          <w:marTop w:val="0"/>
          <w:marBottom w:val="0"/>
          <w:divBdr>
            <w:top w:val="none" w:sz="0" w:space="0" w:color="auto"/>
            <w:left w:val="none" w:sz="0" w:space="0" w:color="auto"/>
            <w:bottom w:val="none" w:sz="0" w:space="0" w:color="auto"/>
            <w:right w:val="none" w:sz="0" w:space="0" w:color="auto"/>
          </w:divBdr>
        </w:div>
        <w:div w:id="1433011281">
          <w:marLeft w:val="640"/>
          <w:marRight w:val="0"/>
          <w:marTop w:val="0"/>
          <w:marBottom w:val="0"/>
          <w:divBdr>
            <w:top w:val="none" w:sz="0" w:space="0" w:color="auto"/>
            <w:left w:val="none" w:sz="0" w:space="0" w:color="auto"/>
            <w:bottom w:val="none" w:sz="0" w:space="0" w:color="auto"/>
            <w:right w:val="none" w:sz="0" w:space="0" w:color="auto"/>
          </w:divBdr>
        </w:div>
        <w:div w:id="536699835">
          <w:marLeft w:val="640"/>
          <w:marRight w:val="0"/>
          <w:marTop w:val="0"/>
          <w:marBottom w:val="0"/>
          <w:divBdr>
            <w:top w:val="none" w:sz="0" w:space="0" w:color="auto"/>
            <w:left w:val="none" w:sz="0" w:space="0" w:color="auto"/>
            <w:bottom w:val="none" w:sz="0" w:space="0" w:color="auto"/>
            <w:right w:val="none" w:sz="0" w:space="0" w:color="auto"/>
          </w:divBdr>
        </w:div>
        <w:div w:id="321541656">
          <w:marLeft w:val="640"/>
          <w:marRight w:val="0"/>
          <w:marTop w:val="0"/>
          <w:marBottom w:val="0"/>
          <w:divBdr>
            <w:top w:val="none" w:sz="0" w:space="0" w:color="auto"/>
            <w:left w:val="none" w:sz="0" w:space="0" w:color="auto"/>
            <w:bottom w:val="none" w:sz="0" w:space="0" w:color="auto"/>
            <w:right w:val="none" w:sz="0" w:space="0" w:color="auto"/>
          </w:divBdr>
        </w:div>
        <w:div w:id="2050763972">
          <w:marLeft w:val="640"/>
          <w:marRight w:val="0"/>
          <w:marTop w:val="0"/>
          <w:marBottom w:val="0"/>
          <w:divBdr>
            <w:top w:val="none" w:sz="0" w:space="0" w:color="auto"/>
            <w:left w:val="none" w:sz="0" w:space="0" w:color="auto"/>
            <w:bottom w:val="none" w:sz="0" w:space="0" w:color="auto"/>
            <w:right w:val="none" w:sz="0" w:space="0" w:color="auto"/>
          </w:divBdr>
        </w:div>
        <w:div w:id="23294495">
          <w:marLeft w:val="640"/>
          <w:marRight w:val="0"/>
          <w:marTop w:val="0"/>
          <w:marBottom w:val="0"/>
          <w:divBdr>
            <w:top w:val="none" w:sz="0" w:space="0" w:color="auto"/>
            <w:left w:val="none" w:sz="0" w:space="0" w:color="auto"/>
            <w:bottom w:val="none" w:sz="0" w:space="0" w:color="auto"/>
            <w:right w:val="none" w:sz="0" w:space="0" w:color="auto"/>
          </w:divBdr>
        </w:div>
        <w:div w:id="968434420">
          <w:marLeft w:val="640"/>
          <w:marRight w:val="0"/>
          <w:marTop w:val="0"/>
          <w:marBottom w:val="0"/>
          <w:divBdr>
            <w:top w:val="none" w:sz="0" w:space="0" w:color="auto"/>
            <w:left w:val="none" w:sz="0" w:space="0" w:color="auto"/>
            <w:bottom w:val="none" w:sz="0" w:space="0" w:color="auto"/>
            <w:right w:val="none" w:sz="0" w:space="0" w:color="auto"/>
          </w:divBdr>
        </w:div>
        <w:div w:id="2050295272">
          <w:marLeft w:val="640"/>
          <w:marRight w:val="0"/>
          <w:marTop w:val="0"/>
          <w:marBottom w:val="0"/>
          <w:divBdr>
            <w:top w:val="none" w:sz="0" w:space="0" w:color="auto"/>
            <w:left w:val="none" w:sz="0" w:space="0" w:color="auto"/>
            <w:bottom w:val="none" w:sz="0" w:space="0" w:color="auto"/>
            <w:right w:val="none" w:sz="0" w:space="0" w:color="auto"/>
          </w:divBdr>
        </w:div>
        <w:div w:id="413402337">
          <w:marLeft w:val="640"/>
          <w:marRight w:val="0"/>
          <w:marTop w:val="0"/>
          <w:marBottom w:val="0"/>
          <w:divBdr>
            <w:top w:val="none" w:sz="0" w:space="0" w:color="auto"/>
            <w:left w:val="none" w:sz="0" w:space="0" w:color="auto"/>
            <w:bottom w:val="none" w:sz="0" w:space="0" w:color="auto"/>
            <w:right w:val="none" w:sz="0" w:space="0" w:color="auto"/>
          </w:divBdr>
        </w:div>
        <w:div w:id="649359068">
          <w:marLeft w:val="640"/>
          <w:marRight w:val="0"/>
          <w:marTop w:val="0"/>
          <w:marBottom w:val="0"/>
          <w:divBdr>
            <w:top w:val="none" w:sz="0" w:space="0" w:color="auto"/>
            <w:left w:val="none" w:sz="0" w:space="0" w:color="auto"/>
            <w:bottom w:val="none" w:sz="0" w:space="0" w:color="auto"/>
            <w:right w:val="none" w:sz="0" w:space="0" w:color="auto"/>
          </w:divBdr>
        </w:div>
        <w:div w:id="73095351">
          <w:marLeft w:val="640"/>
          <w:marRight w:val="0"/>
          <w:marTop w:val="0"/>
          <w:marBottom w:val="0"/>
          <w:divBdr>
            <w:top w:val="none" w:sz="0" w:space="0" w:color="auto"/>
            <w:left w:val="none" w:sz="0" w:space="0" w:color="auto"/>
            <w:bottom w:val="none" w:sz="0" w:space="0" w:color="auto"/>
            <w:right w:val="none" w:sz="0" w:space="0" w:color="auto"/>
          </w:divBdr>
        </w:div>
        <w:div w:id="154734045">
          <w:marLeft w:val="640"/>
          <w:marRight w:val="0"/>
          <w:marTop w:val="0"/>
          <w:marBottom w:val="0"/>
          <w:divBdr>
            <w:top w:val="none" w:sz="0" w:space="0" w:color="auto"/>
            <w:left w:val="none" w:sz="0" w:space="0" w:color="auto"/>
            <w:bottom w:val="none" w:sz="0" w:space="0" w:color="auto"/>
            <w:right w:val="none" w:sz="0" w:space="0" w:color="auto"/>
          </w:divBdr>
        </w:div>
        <w:div w:id="1412461799">
          <w:marLeft w:val="640"/>
          <w:marRight w:val="0"/>
          <w:marTop w:val="0"/>
          <w:marBottom w:val="0"/>
          <w:divBdr>
            <w:top w:val="none" w:sz="0" w:space="0" w:color="auto"/>
            <w:left w:val="none" w:sz="0" w:space="0" w:color="auto"/>
            <w:bottom w:val="none" w:sz="0" w:space="0" w:color="auto"/>
            <w:right w:val="none" w:sz="0" w:space="0" w:color="auto"/>
          </w:divBdr>
        </w:div>
        <w:div w:id="1772972248">
          <w:marLeft w:val="640"/>
          <w:marRight w:val="0"/>
          <w:marTop w:val="0"/>
          <w:marBottom w:val="0"/>
          <w:divBdr>
            <w:top w:val="none" w:sz="0" w:space="0" w:color="auto"/>
            <w:left w:val="none" w:sz="0" w:space="0" w:color="auto"/>
            <w:bottom w:val="none" w:sz="0" w:space="0" w:color="auto"/>
            <w:right w:val="none" w:sz="0" w:space="0" w:color="auto"/>
          </w:divBdr>
        </w:div>
        <w:div w:id="1181627813">
          <w:marLeft w:val="640"/>
          <w:marRight w:val="0"/>
          <w:marTop w:val="0"/>
          <w:marBottom w:val="0"/>
          <w:divBdr>
            <w:top w:val="none" w:sz="0" w:space="0" w:color="auto"/>
            <w:left w:val="none" w:sz="0" w:space="0" w:color="auto"/>
            <w:bottom w:val="none" w:sz="0" w:space="0" w:color="auto"/>
            <w:right w:val="none" w:sz="0" w:space="0" w:color="auto"/>
          </w:divBdr>
        </w:div>
        <w:div w:id="30306055">
          <w:marLeft w:val="640"/>
          <w:marRight w:val="0"/>
          <w:marTop w:val="0"/>
          <w:marBottom w:val="0"/>
          <w:divBdr>
            <w:top w:val="none" w:sz="0" w:space="0" w:color="auto"/>
            <w:left w:val="none" w:sz="0" w:space="0" w:color="auto"/>
            <w:bottom w:val="none" w:sz="0" w:space="0" w:color="auto"/>
            <w:right w:val="none" w:sz="0" w:space="0" w:color="auto"/>
          </w:divBdr>
        </w:div>
        <w:div w:id="453408433">
          <w:marLeft w:val="640"/>
          <w:marRight w:val="0"/>
          <w:marTop w:val="0"/>
          <w:marBottom w:val="0"/>
          <w:divBdr>
            <w:top w:val="none" w:sz="0" w:space="0" w:color="auto"/>
            <w:left w:val="none" w:sz="0" w:space="0" w:color="auto"/>
            <w:bottom w:val="none" w:sz="0" w:space="0" w:color="auto"/>
            <w:right w:val="none" w:sz="0" w:space="0" w:color="auto"/>
          </w:divBdr>
        </w:div>
        <w:div w:id="558323246">
          <w:marLeft w:val="640"/>
          <w:marRight w:val="0"/>
          <w:marTop w:val="0"/>
          <w:marBottom w:val="0"/>
          <w:divBdr>
            <w:top w:val="none" w:sz="0" w:space="0" w:color="auto"/>
            <w:left w:val="none" w:sz="0" w:space="0" w:color="auto"/>
            <w:bottom w:val="none" w:sz="0" w:space="0" w:color="auto"/>
            <w:right w:val="none" w:sz="0" w:space="0" w:color="auto"/>
          </w:divBdr>
        </w:div>
        <w:div w:id="1379553503">
          <w:marLeft w:val="640"/>
          <w:marRight w:val="0"/>
          <w:marTop w:val="0"/>
          <w:marBottom w:val="0"/>
          <w:divBdr>
            <w:top w:val="none" w:sz="0" w:space="0" w:color="auto"/>
            <w:left w:val="none" w:sz="0" w:space="0" w:color="auto"/>
            <w:bottom w:val="none" w:sz="0" w:space="0" w:color="auto"/>
            <w:right w:val="none" w:sz="0" w:space="0" w:color="auto"/>
          </w:divBdr>
        </w:div>
        <w:div w:id="759566861">
          <w:marLeft w:val="640"/>
          <w:marRight w:val="0"/>
          <w:marTop w:val="0"/>
          <w:marBottom w:val="0"/>
          <w:divBdr>
            <w:top w:val="none" w:sz="0" w:space="0" w:color="auto"/>
            <w:left w:val="none" w:sz="0" w:space="0" w:color="auto"/>
            <w:bottom w:val="none" w:sz="0" w:space="0" w:color="auto"/>
            <w:right w:val="none" w:sz="0" w:space="0" w:color="auto"/>
          </w:divBdr>
        </w:div>
        <w:div w:id="2004626674">
          <w:marLeft w:val="640"/>
          <w:marRight w:val="0"/>
          <w:marTop w:val="0"/>
          <w:marBottom w:val="0"/>
          <w:divBdr>
            <w:top w:val="none" w:sz="0" w:space="0" w:color="auto"/>
            <w:left w:val="none" w:sz="0" w:space="0" w:color="auto"/>
            <w:bottom w:val="none" w:sz="0" w:space="0" w:color="auto"/>
            <w:right w:val="none" w:sz="0" w:space="0" w:color="auto"/>
          </w:divBdr>
        </w:div>
        <w:div w:id="1109474272">
          <w:marLeft w:val="640"/>
          <w:marRight w:val="0"/>
          <w:marTop w:val="0"/>
          <w:marBottom w:val="0"/>
          <w:divBdr>
            <w:top w:val="none" w:sz="0" w:space="0" w:color="auto"/>
            <w:left w:val="none" w:sz="0" w:space="0" w:color="auto"/>
            <w:bottom w:val="none" w:sz="0" w:space="0" w:color="auto"/>
            <w:right w:val="none" w:sz="0" w:space="0" w:color="auto"/>
          </w:divBdr>
        </w:div>
        <w:div w:id="694310867">
          <w:marLeft w:val="640"/>
          <w:marRight w:val="0"/>
          <w:marTop w:val="0"/>
          <w:marBottom w:val="0"/>
          <w:divBdr>
            <w:top w:val="none" w:sz="0" w:space="0" w:color="auto"/>
            <w:left w:val="none" w:sz="0" w:space="0" w:color="auto"/>
            <w:bottom w:val="none" w:sz="0" w:space="0" w:color="auto"/>
            <w:right w:val="none" w:sz="0" w:space="0" w:color="auto"/>
          </w:divBdr>
        </w:div>
        <w:div w:id="1307902200">
          <w:marLeft w:val="640"/>
          <w:marRight w:val="0"/>
          <w:marTop w:val="0"/>
          <w:marBottom w:val="0"/>
          <w:divBdr>
            <w:top w:val="none" w:sz="0" w:space="0" w:color="auto"/>
            <w:left w:val="none" w:sz="0" w:space="0" w:color="auto"/>
            <w:bottom w:val="none" w:sz="0" w:space="0" w:color="auto"/>
            <w:right w:val="none" w:sz="0" w:space="0" w:color="auto"/>
          </w:divBdr>
        </w:div>
      </w:divsChild>
    </w:div>
    <w:div w:id="1056667441">
      <w:bodyDiv w:val="1"/>
      <w:marLeft w:val="0"/>
      <w:marRight w:val="0"/>
      <w:marTop w:val="0"/>
      <w:marBottom w:val="0"/>
      <w:divBdr>
        <w:top w:val="none" w:sz="0" w:space="0" w:color="auto"/>
        <w:left w:val="none" w:sz="0" w:space="0" w:color="auto"/>
        <w:bottom w:val="none" w:sz="0" w:space="0" w:color="auto"/>
        <w:right w:val="none" w:sz="0" w:space="0" w:color="auto"/>
      </w:divBdr>
      <w:divsChild>
        <w:div w:id="914319644">
          <w:marLeft w:val="640"/>
          <w:marRight w:val="0"/>
          <w:marTop w:val="0"/>
          <w:marBottom w:val="0"/>
          <w:divBdr>
            <w:top w:val="none" w:sz="0" w:space="0" w:color="auto"/>
            <w:left w:val="none" w:sz="0" w:space="0" w:color="auto"/>
            <w:bottom w:val="none" w:sz="0" w:space="0" w:color="auto"/>
            <w:right w:val="none" w:sz="0" w:space="0" w:color="auto"/>
          </w:divBdr>
        </w:div>
        <w:div w:id="1857884827">
          <w:marLeft w:val="640"/>
          <w:marRight w:val="0"/>
          <w:marTop w:val="0"/>
          <w:marBottom w:val="0"/>
          <w:divBdr>
            <w:top w:val="none" w:sz="0" w:space="0" w:color="auto"/>
            <w:left w:val="none" w:sz="0" w:space="0" w:color="auto"/>
            <w:bottom w:val="none" w:sz="0" w:space="0" w:color="auto"/>
            <w:right w:val="none" w:sz="0" w:space="0" w:color="auto"/>
          </w:divBdr>
        </w:div>
        <w:div w:id="1175652940">
          <w:marLeft w:val="640"/>
          <w:marRight w:val="0"/>
          <w:marTop w:val="0"/>
          <w:marBottom w:val="0"/>
          <w:divBdr>
            <w:top w:val="none" w:sz="0" w:space="0" w:color="auto"/>
            <w:left w:val="none" w:sz="0" w:space="0" w:color="auto"/>
            <w:bottom w:val="none" w:sz="0" w:space="0" w:color="auto"/>
            <w:right w:val="none" w:sz="0" w:space="0" w:color="auto"/>
          </w:divBdr>
        </w:div>
        <w:div w:id="10883664">
          <w:marLeft w:val="640"/>
          <w:marRight w:val="0"/>
          <w:marTop w:val="0"/>
          <w:marBottom w:val="0"/>
          <w:divBdr>
            <w:top w:val="none" w:sz="0" w:space="0" w:color="auto"/>
            <w:left w:val="none" w:sz="0" w:space="0" w:color="auto"/>
            <w:bottom w:val="none" w:sz="0" w:space="0" w:color="auto"/>
            <w:right w:val="none" w:sz="0" w:space="0" w:color="auto"/>
          </w:divBdr>
        </w:div>
        <w:div w:id="483277586">
          <w:marLeft w:val="640"/>
          <w:marRight w:val="0"/>
          <w:marTop w:val="0"/>
          <w:marBottom w:val="0"/>
          <w:divBdr>
            <w:top w:val="none" w:sz="0" w:space="0" w:color="auto"/>
            <w:left w:val="none" w:sz="0" w:space="0" w:color="auto"/>
            <w:bottom w:val="none" w:sz="0" w:space="0" w:color="auto"/>
            <w:right w:val="none" w:sz="0" w:space="0" w:color="auto"/>
          </w:divBdr>
        </w:div>
        <w:div w:id="908617776">
          <w:marLeft w:val="640"/>
          <w:marRight w:val="0"/>
          <w:marTop w:val="0"/>
          <w:marBottom w:val="0"/>
          <w:divBdr>
            <w:top w:val="none" w:sz="0" w:space="0" w:color="auto"/>
            <w:left w:val="none" w:sz="0" w:space="0" w:color="auto"/>
            <w:bottom w:val="none" w:sz="0" w:space="0" w:color="auto"/>
            <w:right w:val="none" w:sz="0" w:space="0" w:color="auto"/>
          </w:divBdr>
        </w:div>
        <w:div w:id="635255179">
          <w:marLeft w:val="640"/>
          <w:marRight w:val="0"/>
          <w:marTop w:val="0"/>
          <w:marBottom w:val="0"/>
          <w:divBdr>
            <w:top w:val="none" w:sz="0" w:space="0" w:color="auto"/>
            <w:left w:val="none" w:sz="0" w:space="0" w:color="auto"/>
            <w:bottom w:val="none" w:sz="0" w:space="0" w:color="auto"/>
            <w:right w:val="none" w:sz="0" w:space="0" w:color="auto"/>
          </w:divBdr>
        </w:div>
        <w:div w:id="581984105">
          <w:marLeft w:val="640"/>
          <w:marRight w:val="0"/>
          <w:marTop w:val="0"/>
          <w:marBottom w:val="0"/>
          <w:divBdr>
            <w:top w:val="none" w:sz="0" w:space="0" w:color="auto"/>
            <w:left w:val="none" w:sz="0" w:space="0" w:color="auto"/>
            <w:bottom w:val="none" w:sz="0" w:space="0" w:color="auto"/>
            <w:right w:val="none" w:sz="0" w:space="0" w:color="auto"/>
          </w:divBdr>
        </w:div>
        <w:div w:id="1975090508">
          <w:marLeft w:val="640"/>
          <w:marRight w:val="0"/>
          <w:marTop w:val="0"/>
          <w:marBottom w:val="0"/>
          <w:divBdr>
            <w:top w:val="none" w:sz="0" w:space="0" w:color="auto"/>
            <w:left w:val="none" w:sz="0" w:space="0" w:color="auto"/>
            <w:bottom w:val="none" w:sz="0" w:space="0" w:color="auto"/>
            <w:right w:val="none" w:sz="0" w:space="0" w:color="auto"/>
          </w:divBdr>
        </w:div>
        <w:div w:id="2043094105">
          <w:marLeft w:val="640"/>
          <w:marRight w:val="0"/>
          <w:marTop w:val="0"/>
          <w:marBottom w:val="0"/>
          <w:divBdr>
            <w:top w:val="none" w:sz="0" w:space="0" w:color="auto"/>
            <w:left w:val="none" w:sz="0" w:space="0" w:color="auto"/>
            <w:bottom w:val="none" w:sz="0" w:space="0" w:color="auto"/>
            <w:right w:val="none" w:sz="0" w:space="0" w:color="auto"/>
          </w:divBdr>
        </w:div>
        <w:div w:id="75711535">
          <w:marLeft w:val="640"/>
          <w:marRight w:val="0"/>
          <w:marTop w:val="0"/>
          <w:marBottom w:val="0"/>
          <w:divBdr>
            <w:top w:val="none" w:sz="0" w:space="0" w:color="auto"/>
            <w:left w:val="none" w:sz="0" w:space="0" w:color="auto"/>
            <w:bottom w:val="none" w:sz="0" w:space="0" w:color="auto"/>
            <w:right w:val="none" w:sz="0" w:space="0" w:color="auto"/>
          </w:divBdr>
        </w:div>
        <w:div w:id="1596015650">
          <w:marLeft w:val="640"/>
          <w:marRight w:val="0"/>
          <w:marTop w:val="0"/>
          <w:marBottom w:val="0"/>
          <w:divBdr>
            <w:top w:val="none" w:sz="0" w:space="0" w:color="auto"/>
            <w:left w:val="none" w:sz="0" w:space="0" w:color="auto"/>
            <w:bottom w:val="none" w:sz="0" w:space="0" w:color="auto"/>
            <w:right w:val="none" w:sz="0" w:space="0" w:color="auto"/>
          </w:divBdr>
        </w:div>
        <w:div w:id="2068800173">
          <w:marLeft w:val="640"/>
          <w:marRight w:val="0"/>
          <w:marTop w:val="0"/>
          <w:marBottom w:val="0"/>
          <w:divBdr>
            <w:top w:val="none" w:sz="0" w:space="0" w:color="auto"/>
            <w:left w:val="none" w:sz="0" w:space="0" w:color="auto"/>
            <w:bottom w:val="none" w:sz="0" w:space="0" w:color="auto"/>
            <w:right w:val="none" w:sz="0" w:space="0" w:color="auto"/>
          </w:divBdr>
        </w:div>
        <w:div w:id="552425584">
          <w:marLeft w:val="640"/>
          <w:marRight w:val="0"/>
          <w:marTop w:val="0"/>
          <w:marBottom w:val="0"/>
          <w:divBdr>
            <w:top w:val="none" w:sz="0" w:space="0" w:color="auto"/>
            <w:left w:val="none" w:sz="0" w:space="0" w:color="auto"/>
            <w:bottom w:val="none" w:sz="0" w:space="0" w:color="auto"/>
            <w:right w:val="none" w:sz="0" w:space="0" w:color="auto"/>
          </w:divBdr>
        </w:div>
        <w:div w:id="1376852641">
          <w:marLeft w:val="640"/>
          <w:marRight w:val="0"/>
          <w:marTop w:val="0"/>
          <w:marBottom w:val="0"/>
          <w:divBdr>
            <w:top w:val="none" w:sz="0" w:space="0" w:color="auto"/>
            <w:left w:val="none" w:sz="0" w:space="0" w:color="auto"/>
            <w:bottom w:val="none" w:sz="0" w:space="0" w:color="auto"/>
            <w:right w:val="none" w:sz="0" w:space="0" w:color="auto"/>
          </w:divBdr>
        </w:div>
        <w:div w:id="483813558">
          <w:marLeft w:val="640"/>
          <w:marRight w:val="0"/>
          <w:marTop w:val="0"/>
          <w:marBottom w:val="0"/>
          <w:divBdr>
            <w:top w:val="none" w:sz="0" w:space="0" w:color="auto"/>
            <w:left w:val="none" w:sz="0" w:space="0" w:color="auto"/>
            <w:bottom w:val="none" w:sz="0" w:space="0" w:color="auto"/>
            <w:right w:val="none" w:sz="0" w:space="0" w:color="auto"/>
          </w:divBdr>
        </w:div>
        <w:div w:id="853232435">
          <w:marLeft w:val="640"/>
          <w:marRight w:val="0"/>
          <w:marTop w:val="0"/>
          <w:marBottom w:val="0"/>
          <w:divBdr>
            <w:top w:val="none" w:sz="0" w:space="0" w:color="auto"/>
            <w:left w:val="none" w:sz="0" w:space="0" w:color="auto"/>
            <w:bottom w:val="none" w:sz="0" w:space="0" w:color="auto"/>
            <w:right w:val="none" w:sz="0" w:space="0" w:color="auto"/>
          </w:divBdr>
        </w:div>
        <w:div w:id="316156396">
          <w:marLeft w:val="640"/>
          <w:marRight w:val="0"/>
          <w:marTop w:val="0"/>
          <w:marBottom w:val="0"/>
          <w:divBdr>
            <w:top w:val="none" w:sz="0" w:space="0" w:color="auto"/>
            <w:left w:val="none" w:sz="0" w:space="0" w:color="auto"/>
            <w:bottom w:val="none" w:sz="0" w:space="0" w:color="auto"/>
            <w:right w:val="none" w:sz="0" w:space="0" w:color="auto"/>
          </w:divBdr>
        </w:div>
        <w:div w:id="1522821671">
          <w:marLeft w:val="640"/>
          <w:marRight w:val="0"/>
          <w:marTop w:val="0"/>
          <w:marBottom w:val="0"/>
          <w:divBdr>
            <w:top w:val="none" w:sz="0" w:space="0" w:color="auto"/>
            <w:left w:val="none" w:sz="0" w:space="0" w:color="auto"/>
            <w:bottom w:val="none" w:sz="0" w:space="0" w:color="auto"/>
            <w:right w:val="none" w:sz="0" w:space="0" w:color="auto"/>
          </w:divBdr>
        </w:div>
        <w:div w:id="2141805103">
          <w:marLeft w:val="640"/>
          <w:marRight w:val="0"/>
          <w:marTop w:val="0"/>
          <w:marBottom w:val="0"/>
          <w:divBdr>
            <w:top w:val="none" w:sz="0" w:space="0" w:color="auto"/>
            <w:left w:val="none" w:sz="0" w:space="0" w:color="auto"/>
            <w:bottom w:val="none" w:sz="0" w:space="0" w:color="auto"/>
            <w:right w:val="none" w:sz="0" w:space="0" w:color="auto"/>
          </w:divBdr>
        </w:div>
        <w:div w:id="1320691335">
          <w:marLeft w:val="640"/>
          <w:marRight w:val="0"/>
          <w:marTop w:val="0"/>
          <w:marBottom w:val="0"/>
          <w:divBdr>
            <w:top w:val="none" w:sz="0" w:space="0" w:color="auto"/>
            <w:left w:val="none" w:sz="0" w:space="0" w:color="auto"/>
            <w:bottom w:val="none" w:sz="0" w:space="0" w:color="auto"/>
            <w:right w:val="none" w:sz="0" w:space="0" w:color="auto"/>
          </w:divBdr>
        </w:div>
        <w:div w:id="445582820">
          <w:marLeft w:val="640"/>
          <w:marRight w:val="0"/>
          <w:marTop w:val="0"/>
          <w:marBottom w:val="0"/>
          <w:divBdr>
            <w:top w:val="none" w:sz="0" w:space="0" w:color="auto"/>
            <w:left w:val="none" w:sz="0" w:space="0" w:color="auto"/>
            <w:bottom w:val="none" w:sz="0" w:space="0" w:color="auto"/>
            <w:right w:val="none" w:sz="0" w:space="0" w:color="auto"/>
          </w:divBdr>
        </w:div>
        <w:div w:id="1592929217">
          <w:marLeft w:val="640"/>
          <w:marRight w:val="0"/>
          <w:marTop w:val="0"/>
          <w:marBottom w:val="0"/>
          <w:divBdr>
            <w:top w:val="none" w:sz="0" w:space="0" w:color="auto"/>
            <w:left w:val="none" w:sz="0" w:space="0" w:color="auto"/>
            <w:bottom w:val="none" w:sz="0" w:space="0" w:color="auto"/>
            <w:right w:val="none" w:sz="0" w:space="0" w:color="auto"/>
          </w:divBdr>
        </w:div>
        <w:div w:id="562713131">
          <w:marLeft w:val="640"/>
          <w:marRight w:val="0"/>
          <w:marTop w:val="0"/>
          <w:marBottom w:val="0"/>
          <w:divBdr>
            <w:top w:val="none" w:sz="0" w:space="0" w:color="auto"/>
            <w:left w:val="none" w:sz="0" w:space="0" w:color="auto"/>
            <w:bottom w:val="none" w:sz="0" w:space="0" w:color="auto"/>
            <w:right w:val="none" w:sz="0" w:space="0" w:color="auto"/>
          </w:divBdr>
        </w:div>
        <w:div w:id="1712874967">
          <w:marLeft w:val="640"/>
          <w:marRight w:val="0"/>
          <w:marTop w:val="0"/>
          <w:marBottom w:val="0"/>
          <w:divBdr>
            <w:top w:val="none" w:sz="0" w:space="0" w:color="auto"/>
            <w:left w:val="none" w:sz="0" w:space="0" w:color="auto"/>
            <w:bottom w:val="none" w:sz="0" w:space="0" w:color="auto"/>
            <w:right w:val="none" w:sz="0" w:space="0" w:color="auto"/>
          </w:divBdr>
        </w:div>
        <w:div w:id="237401094">
          <w:marLeft w:val="640"/>
          <w:marRight w:val="0"/>
          <w:marTop w:val="0"/>
          <w:marBottom w:val="0"/>
          <w:divBdr>
            <w:top w:val="none" w:sz="0" w:space="0" w:color="auto"/>
            <w:left w:val="none" w:sz="0" w:space="0" w:color="auto"/>
            <w:bottom w:val="none" w:sz="0" w:space="0" w:color="auto"/>
            <w:right w:val="none" w:sz="0" w:space="0" w:color="auto"/>
          </w:divBdr>
        </w:div>
        <w:div w:id="621036083">
          <w:marLeft w:val="640"/>
          <w:marRight w:val="0"/>
          <w:marTop w:val="0"/>
          <w:marBottom w:val="0"/>
          <w:divBdr>
            <w:top w:val="none" w:sz="0" w:space="0" w:color="auto"/>
            <w:left w:val="none" w:sz="0" w:space="0" w:color="auto"/>
            <w:bottom w:val="none" w:sz="0" w:space="0" w:color="auto"/>
            <w:right w:val="none" w:sz="0" w:space="0" w:color="auto"/>
          </w:divBdr>
        </w:div>
        <w:div w:id="1128016392">
          <w:marLeft w:val="640"/>
          <w:marRight w:val="0"/>
          <w:marTop w:val="0"/>
          <w:marBottom w:val="0"/>
          <w:divBdr>
            <w:top w:val="none" w:sz="0" w:space="0" w:color="auto"/>
            <w:left w:val="none" w:sz="0" w:space="0" w:color="auto"/>
            <w:bottom w:val="none" w:sz="0" w:space="0" w:color="auto"/>
            <w:right w:val="none" w:sz="0" w:space="0" w:color="auto"/>
          </w:divBdr>
        </w:div>
        <w:div w:id="2067483518">
          <w:marLeft w:val="640"/>
          <w:marRight w:val="0"/>
          <w:marTop w:val="0"/>
          <w:marBottom w:val="0"/>
          <w:divBdr>
            <w:top w:val="none" w:sz="0" w:space="0" w:color="auto"/>
            <w:left w:val="none" w:sz="0" w:space="0" w:color="auto"/>
            <w:bottom w:val="none" w:sz="0" w:space="0" w:color="auto"/>
            <w:right w:val="none" w:sz="0" w:space="0" w:color="auto"/>
          </w:divBdr>
        </w:div>
        <w:div w:id="829325287">
          <w:marLeft w:val="640"/>
          <w:marRight w:val="0"/>
          <w:marTop w:val="0"/>
          <w:marBottom w:val="0"/>
          <w:divBdr>
            <w:top w:val="none" w:sz="0" w:space="0" w:color="auto"/>
            <w:left w:val="none" w:sz="0" w:space="0" w:color="auto"/>
            <w:bottom w:val="none" w:sz="0" w:space="0" w:color="auto"/>
            <w:right w:val="none" w:sz="0" w:space="0" w:color="auto"/>
          </w:divBdr>
        </w:div>
        <w:div w:id="2013683948">
          <w:marLeft w:val="640"/>
          <w:marRight w:val="0"/>
          <w:marTop w:val="0"/>
          <w:marBottom w:val="0"/>
          <w:divBdr>
            <w:top w:val="none" w:sz="0" w:space="0" w:color="auto"/>
            <w:left w:val="none" w:sz="0" w:space="0" w:color="auto"/>
            <w:bottom w:val="none" w:sz="0" w:space="0" w:color="auto"/>
            <w:right w:val="none" w:sz="0" w:space="0" w:color="auto"/>
          </w:divBdr>
        </w:div>
        <w:div w:id="1836605242">
          <w:marLeft w:val="640"/>
          <w:marRight w:val="0"/>
          <w:marTop w:val="0"/>
          <w:marBottom w:val="0"/>
          <w:divBdr>
            <w:top w:val="none" w:sz="0" w:space="0" w:color="auto"/>
            <w:left w:val="none" w:sz="0" w:space="0" w:color="auto"/>
            <w:bottom w:val="none" w:sz="0" w:space="0" w:color="auto"/>
            <w:right w:val="none" w:sz="0" w:space="0" w:color="auto"/>
          </w:divBdr>
        </w:div>
        <w:div w:id="1698654412">
          <w:marLeft w:val="640"/>
          <w:marRight w:val="0"/>
          <w:marTop w:val="0"/>
          <w:marBottom w:val="0"/>
          <w:divBdr>
            <w:top w:val="none" w:sz="0" w:space="0" w:color="auto"/>
            <w:left w:val="none" w:sz="0" w:space="0" w:color="auto"/>
            <w:bottom w:val="none" w:sz="0" w:space="0" w:color="auto"/>
            <w:right w:val="none" w:sz="0" w:space="0" w:color="auto"/>
          </w:divBdr>
        </w:div>
        <w:div w:id="205607018">
          <w:marLeft w:val="640"/>
          <w:marRight w:val="0"/>
          <w:marTop w:val="0"/>
          <w:marBottom w:val="0"/>
          <w:divBdr>
            <w:top w:val="none" w:sz="0" w:space="0" w:color="auto"/>
            <w:left w:val="none" w:sz="0" w:space="0" w:color="auto"/>
            <w:bottom w:val="none" w:sz="0" w:space="0" w:color="auto"/>
            <w:right w:val="none" w:sz="0" w:space="0" w:color="auto"/>
          </w:divBdr>
        </w:div>
        <w:div w:id="246810885">
          <w:marLeft w:val="640"/>
          <w:marRight w:val="0"/>
          <w:marTop w:val="0"/>
          <w:marBottom w:val="0"/>
          <w:divBdr>
            <w:top w:val="none" w:sz="0" w:space="0" w:color="auto"/>
            <w:left w:val="none" w:sz="0" w:space="0" w:color="auto"/>
            <w:bottom w:val="none" w:sz="0" w:space="0" w:color="auto"/>
            <w:right w:val="none" w:sz="0" w:space="0" w:color="auto"/>
          </w:divBdr>
        </w:div>
        <w:div w:id="2129350388">
          <w:marLeft w:val="640"/>
          <w:marRight w:val="0"/>
          <w:marTop w:val="0"/>
          <w:marBottom w:val="0"/>
          <w:divBdr>
            <w:top w:val="none" w:sz="0" w:space="0" w:color="auto"/>
            <w:left w:val="none" w:sz="0" w:space="0" w:color="auto"/>
            <w:bottom w:val="none" w:sz="0" w:space="0" w:color="auto"/>
            <w:right w:val="none" w:sz="0" w:space="0" w:color="auto"/>
          </w:divBdr>
        </w:div>
        <w:div w:id="144200989">
          <w:marLeft w:val="640"/>
          <w:marRight w:val="0"/>
          <w:marTop w:val="0"/>
          <w:marBottom w:val="0"/>
          <w:divBdr>
            <w:top w:val="none" w:sz="0" w:space="0" w:color="auto"/>
            <w:left w:val="none" w:sz="0" w:space="0" w:color="auto"/>
            <w:bottom w:val="none" w:sz="0" w:space="0" w:color="auto"/>
            <w:right w:val="none" w:sz="0" w:space="0" w:color="auto"/>
          </w:divBdr>
        </w:div>
        <w:div w:id="1606500046">
          <w:marLeft w:val="640"/>
          <w:marRight w:val="0"/>
          <w:marTop w:val="0"/>
          <w:marBottom w:val="0"/>
          <w:divBdr>
            <w:top w:val="none" w:sz="0" w:space="0" w:color="auto"/>
            <w:left w:val="none" w:sz="0" w:space="0" w:color="auto"/>
            <w:bottom w:val="none" w:sz="0" w:space="0" w:color="auto"/>
            <w:right w:val="none" w:sz="0" w:space="0" w:color="auto"/>
          </w:divBdr>
        </w:div>
        <w:div w:id="238682612">
          <w:marLeft w:val="640"/>
          <w:marRight w:val="0"/>
          <w:marTop w:val="0"/>
          <w:marBottom w:val="0"/>
          <w:divBdr>
            <w:top w:val="none" w:sz="0" w:space="0" w:color="auto"/>
            <w:left w:val="none" w:sz="0" w:space="0" w:color="auto"/>
            <w:bottom w:val="none" w:sz="0" w:space="0" w:color="auto"/>
            <w:right w:val="none" w:sz="0" w:space="0" w:color="auto"/>
          </w:divBdr>
        </w:div>
        <w:div w:id="2004891984">
          <w:marLeft w:val="640"/>
          <w:marRight w:val="0"/>
          <w:marTop w:val="0"/>
          <w:marBottom w:val="0"/>
          <w:divBdr>
            <w:top w:val="none" w:sz="0" w:space="0" w:color="auto"/>
            <w:left w:val="none" w:sz="0" w:space="0" w:color="auto"/>
            <w:bottom w:val="none" w:sz="0" w:space="0" w:color="auto"/>
            <w:right w:val="none" w:sz="0" w:space="0" w:color="auto"/>
          </w:divBdr>
        </w:div>
        <w:div w:id="1032731633">
          <w:marLeft w:val="640"/>
          <w:marRight w:val="0"/>
          <w:marTop w:val="0"/>
          <w:marBottom w:val="0"/>
          <w:divBdr>
            <w:top w:val="none" w:sz="0" w:space="0" w:color="auto"/>
            <w:left w:val="none" w:sz="0" w:space="0" w:color="auto"/>
            <w:bottom w:val="none" w:sz="0" w:space="0" w:color="auto"/>
            <w:right w:val="none" w:sz="0" w:space="0" w:color="auto"/>
          </w:divBdr>
        </w:div>
        <w:div w:id="393433283">
          <w:marLeft w:val="640"/>
          <w:marRight w:val="0"/>
          <w:marTop w:val="0"/>
          <w:marBottom w:val="0"/>
          <w:divBdr>
            <w:top w:val="none" w:sz="0" w:space="0" w:color="auto"/>
            <w:left w:val="none" w:sz="0" w:space="0" w:color="auto"/>
            <w:bottom w:val="none" w:sz="0" w:space="0" w:color="auto"/>
            <w:right w:val="none" w:sz="0" w:space="0" w:color="auto"/>
          </w:divBdr>
        </w:div>
        <w:div w:id="1972978812">
          <w:marLeft w:val="640"/>
          <w:marRight w:val="0"/>
          <w:marTop w:val="0"/>
          <w:marBottom w:val="0"/>
          <w:divBdr>
            <w:top w:val="none" w:sz="0" w:space="0" w:color="auto"/>
            <w:left w:val="none" w:sz="0" w:space="0" w:color="auto"/>
            <w:bottom w:val="none" w:sz="0" w:space="0" w:color="auto"/>
            <w:right w:val="none" w:sz="0" w:space="0" w:color="auto"/>
          </w:divBdr>
        </w:div>
        <w:div w:id="1697539155">
          <w:marLeft w:val="640"/>
          <w:marRight w:val="0"/>
          <w:marTop w:val="0"/>
          <w:marBottom w:val="0"/>
          <w:divBdr>
            <w:top w:val="none" w:sz="0" w:space="0" w:color="auto"/>
            <w:left w:val="none" w:sz="0" w:space="0" w:color="auto"/>
            <w:bottom w:val="none" w:sz="0" w:space="0" w:color="auto"/>
            <w:right w:val="none" w:sz="0" w:space="0" w:color="auto"/>
          </w:divBdr>
        </w:div>
        <w:div w:id="2042704400">
          <w:marLeft w:val="640"/>
          <w:marRight w:val="0"/>
          <w:marTop w:val="0"/>
          <w:marBottom w:val="0"/>
          <w:divBdr>
            <w:top w:val="none" w:sz="0" w:space="0" w:color="auto"/>
            <w:left w:val="none" w:sz="0" w:space="0" w:color="auto"/>
            <w:bottom w:val="none" w:sz="0" w:space="0" w:color="auto"/>
            <w:right w:val="none" w:sz="0" w:space="0" w:color="auto"/>
          </w:divBdr>
        </w:div>
        <w:div w:id="621151272">
          <w:marLeft w:val="640"/>
          <w:marRight w:val="0"/>
          <w:marTop w:val="0"/>
          <w:marBottom w:val="0"/>
          <w:divBdr>
            <w:top w:val="none" w:sz="0" w:space="0" w:color="auto"/>
            <w:left w:val="none" w:sz="0" w:space="0" w:color="auto"/>
            <w:bottom w:val="none" w:sz="0" w:space="0" w:color="auto"/>
            <w:right w:val="none" w:sz="0" w:space="0" w:color="auto"/>
          </w:divBdr>
        </w:div>
        <w:div w:id="1840803911">
          <w:marLeft w:val="640"/>
          <w:marRight w:val="0"/>
          <w:marTop w:val="0"/>
          <w:marBottom w:val="0"/>
          <w:divBdr>
            <w:top w:val="none" w:sz="0" w:space="0" w:color="auto"/>
            <w:left w:val="none" w:sz="0" w:space="0" w:color="auto"/>
            <w:bottom w:val="none" w:sz="0" w:space="0" w:color="auto"/>
            <w:right w:val="none" w:sz="0" w:space="0" w:color="auto"/>
          </w:divBdr>
        </w:div>
        <w:div w:id="2145846099">
          <w:marLeft w:val="640"/>
          <w:marRight w:val="0"/>
          <w:marTop w:val="0"/>
          <w:marBottom w:val="0"/>
          <w:divBdr>
            <w:top w:val="none" w:sz="0" w:space="0" w:color="auto"/>
            <w:left w:val="none" w:sz="0" w:space="0" w:color="auto"/>
            <w:bottom w:val="none" w:sz="0" w:space="0" w:color="auto"/>
            <w:right w:val="none" w:sz="0" w:space="0" w:color="auto"/>
          </w:divBdr>
        </w:div>
        <w:div w:id="522978134">
          <w:marLeft w:val="640"/>
          <w:marRight w:val="0"/>
          <w:marTop w:val="0"/>
          <w:marBottom w:val="0"/>
          <w:divBdr>
            <w:top w:val="none" w:sz="0" w:space="0" w:color="auto"/>
            <w:left w:val="none" w:sz="0" w:space="0" w:color="auto"/>
            <w:bottom w:val="none" w:sz="0" w:space="0" w:color="auto"/>
            <w:right w:val="none" w:sz="0" w:space="0" w:color="auto"/>
          </w:divBdr>
        </w:div>
        <w:div w:id="284392457">
          <w:marLeft w:val="640"/>
          <w:marRight w:val="0"/>
          <w:marTop w:val="0"/>
          <w:marBottom w:val="0"/>
          <w:divBdr>
            <w:top w:val="none" w:sz="0" w:space="0" w:color="auto"/>
            <w:left w:val="none" w:sz="0" w:space="0" w:color="auto"/>
            <w:bottom w:val="none" w:sz="0" w:space="0" w:color="auto"/>
            <w:right w:val="none" w:sz="0" w:space="0" w:color="auto"/>
          </w:divBdr>
        </w:div>
        <w:div w:id="39597766">
          <w:marLeft w:val="640"/>
          <w:marRight w:val="0"/>
          <w:marTop w:val="0"/>
          <w:marBottom w:val="0"/>
          <w:divBdr>
            <w:top w:val="none" w:sz="0" w:space="0" w:color="auto"/>
            <w:left w:val="none" w:sz="0" w:space="0" w:color="auto"/>
            <w:bottom w:val="none" w:sz="0" w:space="0" w:color="auto"/>
            <w:right w:val="none" w:sz="0" w:space="0" w:color="auto"/>
          </w:divBdr>
        </w:div>
        <w:div w:id="1807119771">
          <w:marLeft w:val="640"/>
          <w:marRight w:val="0"/>
          <w:marTop w:val="0"/>
          <w:marBottom w:val="0"/>
          <w:divBdr>
            <w:top w:val="none" w:sz="0" w:space="0" w:color="auto"/>
            <w:left w:val="none" w:sz="0" w:space="0" w:color="auto"/>
            <w:bottom w:val="none" w:sz="0" w:space="0" w:color="auto"/>
            <w:right w:val="none" w:sz="0" w:space="0" w:color="auto"/>
          </w:divBdr>
        </w:div>
        <w:div w:id="1792237616">
          <w:marLeft w:val="640"/>
          <w:marRight w:val="0"/>
          <w:marTop w:val="0"/>
          <w:marBottom w:val="0"/>
          <w:divBdr>
            <w:top w:val="none" w:sz="0" w:space="0" w:color="auto"/>
            <w:left w:val="none" w:sz="0" w:space="0" w:color="auto"/>
            <w:bottom w:val="none" w:sz="0" w:space="0" w:color="auto"/>
            <w:right w:val="none" w:sz="0" w:space="0" w:color="auto"/>
          </w:divBdr>
        </w:div>
      </w:divsChild>
    </w:div>
    <w:div w:id="1096289153">
      <w:bodyDiv w:val="1"/>
      <w:marLeft w:val="0"/>
      <w:marRight w:val="0"/>
      <w:marTop w:val="0"/>
      <w:marBottom w:val="0"/>
      <w:divBdr>
        <w:top w:val="none" w:sz="0" w:space="0" w:color="auto"/>
        <w:left w:val="none" w:sz="0" w:space="0" w:color="auto"/>
        <w:bottom w:val="none" w:sz="0" w:space="0" w:color="auto"/>
        <w:right w:val="none" w:sz="0" w:space="0" w:color="auto"/>
      </w:divBdr>
      <w:divsChild>
        <w:div w:id="328606365">
          <w:marLeft w:val="640"/>
          <w:marRight w:val="0"/>
          <w:marTop w:val="0"/>
          <w:marBottom w:val="0"/>
          <w:divBdr>
            <w:top w:val="none" w:sz="0" w:space="0" w:color="auto"/>
            <w:left w:val="none" w:sz="0" w:space="0" w:color="auto"/>
            <w:bottom w:val="none" w:sz="0" w:space="0" w:color="auto"/>
            <w:right w:val="none" w:sz="0" w:space="0" w:color="auto"/>
          </w:divBdr>
        </w:div>
        <w:div w:id="2080665746">
          <w:marLeft w:val="640"/>
          <w:marRight w:val="0"/>
          <w:marTop w:val="0"/>
          <w:marBottom w:val="0"/>
          <w:divBdr>
            <w:top w:val="none" w:sz="0" w:space="0" w:color="auto"/>
            <w:left w:val="none" w:sz="0" w:space="0" w:color="auto"/>
            <w:bottom w:val="none" w:sz="0" w:space="0" w:color="auto"/>
            <w:right w:val="none" w:sz="0" w:space="0" w:color="auto"/>
          </w:divBdr>
        </w:div>
        <w:div w:id="1113398981">
          <w:marLeft w:val="640"/>
          <w:marRight w:val="0"/>
          <w:marTop w:val="0"/>
          <w:marBottom w:val="0"/>
          <w:divBdr>
            <w:top w:val="none" w:sz="0" w:space="0" w:color="auto"/>
            <w:left w:val="none" w:sz="0" w:space="0" w:color="auto"/>
            <w:bottom w:val="none" w:sz="0" w:space="0" w:color="auto"/>
            <w:right w:val="none" w:sz="0" w:space="0" w:color="auto"/>
          </w:divBdr>
        </w:div>
        <w:div w:id="1982423023">
          <w:marLeft w:val="640"/>
          <w:marRight w:val="0"/>
          <w:marTop w:val="0"/>
          <w:marBottom w:val="0"/>
          <w:divBdr>
            <w:top w:val="none" w:sz="0" w:space="0" w:color="auto"/>
            <w:left w:val="none" w:sz="0" w:space="0" w:color="auto"/>
            <w:bottom w:val="none" w:sz="0" w:space="0" w:color="auto"/>
            <w:right w:val="none" w:sz="0" w:space="0" w:color="auto"/>
          </w:divBdr>
        </w:div>
        <w:div w:id="1948461414">
          <w:marLeft w:val="640"/>
          <w:marRight w:val="0"/>
          <w:marTop w:val="0"/>
          <w:marBottom w:val="0"/>
          <w:divBdr>
            <w:top w:val="none" w:sz="0" w:space="0" w:color="auto"/>
            <w:left w:val="none" w:sz="0" w:space="0" w:color="auto"/>
            <w:bottom w:val="none" w:sz="0" w:space="0" w:color="auto"/>
            <w:right w:val="none" w:sz="0" w:space="0" w:color="auto"/>
          </w:divBdr>
        </w:div>
        <w:div w:id="1377120197">
          <w:marLeft w:val="640"/>
          <w:marRight w:val="0"/>
          <w:marTop w:val="0"/>
          <w:marBottom w:val="0"/>
          <w:divBdr>
            <w:top w:val="none" w:sz="0" w:space="0" w:color="auto"/>
            <w:left w:val="none" w:sz="0" w:space="0" w:color="auto"/>
            <w:bottom w:val="none" w:sz="0" w:space="0" w:color="auto"/>
            <w:right w:val="none" w:sz="0" w:space="0" w:color="auto"/>
          </w:divBdr>
        </w:div>
        <w:div w:id="613053399">
          <w:marLeft w:val="640"/>
          <w:marRight w:val="0"/>
          <w:marTop w:val="0"/>
          <w:marBottom w:val="0"/>
          <w:divBdr>
            <w:top w:val="none" w:sz="0" w:space="0" w:color="auto"/>
            <w:left w:val="none" w:sz="0" w:space="0" w:color="auto"/>
            <w:bottom w:val="none" w:sz="0" w:space="0" w:color="auto"/>
            <w:right w:val="none" w:sz="0" w:space="0" w:color="auto"/>
          </w:divBdr>
        </w:div>
        <w:div w:id="879901711">
          <w:marLeft w:val="640"/>
          <w:marRight w:val="0"/>
          <w:marTop w:val="0"/>
          <w:marBottom w:val="0"/>
          <w:divBdr>
            <w:top w:val="none" w:sz="0" w:space="0" w:color="auto"/>
            <w:left w:val="none" w:sz="0" w:space="0" w:color="auto"/>
            <w:bottom w:val="none" w:sz="0" w:space="0" w:color="auto"/>
            <w:right w:val="none" w:sz="0" w:space="0" w:color="auto"/>
          </w:divBdr>
        </w:div>
        <w:div w:id="892547334">
          <w:marLeft w:val="640"/>
          <w:marRight w:val="0"/>
          <w:marTop w:val="0"/>
          <w:marBottom w:val="0"/>
          <w:divBdr>
            <w:top w:val="none" w:sz="0" w:space="0" w:color="auto"/>
            <w:left w:val="none" w:sz="0" w:space="0" w:color="auto"/>
            <w:bottom w:val="none" w:sz="0" w:space="0" w:color="auto"/>
            <w:right w:val="none" w:sz="0" w:space="0" w:color="auto"/>
          </w:divBdr>
        </w:div>
        <w:div w:id="1401175312">
          <w:marLeft w:val="640"/>
          <w:marRight w:val="0"/>
          <w:marTop w:val="0"/>
          <w:marBottom w:val="0"/>
          <w:divBdr>
            <w:top w:val="none" w:sz="0" w:space="0" w:color="auto"/>
            <w:left w:val="none" w:sz="0" w:space="0" w:color="auto"/>
            <w:bottom w:val="none" w:sz="0" w:space="0" w:color="auto"/>
            <w:right w:val="none" w:sz="0" w:space="0" w:color="auto"/>
          </w:divBdr>
        </w:div>
        <w:div w:id="971981719">
          <w:marLeft w:val="640"/>
          <w:marRight w:val="0"/>
          <w:marTop w:val="0"/>
          <w:marBottom w:val="0"/>
          <w:divBdr>
            <w:top w:val="none" w:sz="0" w:space="0" w:color="auto"/>
            <w:left w:val="none" w:sz="0" w:space="0" w:color="auto"/>
            <w:bottom w:val="none" w:sz="0" w:space="0" w:color="auto"/>
            <w:right w:val="none" w:sz="0" w:space="0" w:color="auto"/>
          </w:divBdr>
        </w:div>
        <w:div w:id="594679151">
          <w:marLeft w:val="640"/>
          <w:marRight w:val="0"/>
          <w:marTop w:val="0"/>
          <w:marBottom w:val="0"/>
          <w:divBdr>
            <w:top w:val="none" w:sz="0" w:space="0" w:color="auto"/>
            <w:left w:val="none" w:sz="0" w:space="0" w:color="auto"/>
            <w:bottom w:val="none" w:sz="0" w:space="0" w:color="auto"/>
            <w:right w:val="none" w:sz="0" w:space="0" w:color="auto"/>
          </w:divBdr>
        </w:div>
        <w:div w:id="1297294711">
          <w:marLeft w:val="640"/>
          <w:marRight w:val="0"/>
          <w:marTop w:val="0"/>
          <w:marBottom w:val="0"/>
          <w:divBdr>
            <w:top w:val="none" w:sz="0" w:space="0" w:color="auto"/>
            <w:left w:val="none" w:sz="0" w:space="0" w:color="auto"/>
            <w:bottom w:val="none" w:sz="0" w:space="0" w:color="auto"/>
            <w:right w:val="none" w:sz="0" w:space="0" w:color="auto"/>
          </w:divBdr>
        </w:div>
        <w:div w:id="1446074280">
          <w:marLeft w:val="640"/>
          <w:marRight w:val="0"/>
          <w:marTop w:val="0"/>
          <w:marBottom w:val="0"/>
          <w:divBdr>
            <w:top w:val="none" w:sz="0" w:space="0" w:color="auto"/>
            <w:left w:val="none" w:sz="0" w:space="0" w:color="auto"/>
            <w:bottom w:val="none" w:sz="0" w:space="0" w:color="auto"/>
            <w:right w:val="none" w:sz="0" w:space="0" w:color="auto"/>
          </w:divBdr>
        </w:div>
        <w:div w:id="1882787504">
          <w:marLeft w:val="640"/>
          <w:marRight w:val="0"/>
          <w:marTop w:val="0"/>
          <w:marBottom w:val="0"/>
          <w:divBdr>
            <w:top w:val="none" w:sz="0" w:space="0" w:color="auto"/>
            <w:left w:val="none" w:sz="0" w:space="0" w:color="auto"/>
            <w:bottom w:val="none" w:sz="0" w:space="0" w:color="auto"/>
            <w:right w:val="none" w:sz="0" w:space="0" w:color="auto"/>
          </w:divBdr>
        </w:div>
        <w:div w:id="238903786">
          <w:marLeft w:val="640"/>
          <w:marRight w:val="0"/>
          <w:marTop w:val="0"/>
          <w:marBottom w:val="0"/>
          <w:divBdr>
            <w:top w:val="none" w:sz="0" w:space="0" w:color="auto"/>
            <w:left w:val="none" w:sz="0" w:space="0" w:color="auto"/>
            <w:bottom w:val="none" w:sz="0" w:space="0" w:color="auto"/>
            <w:right w:val="none" w:sz="0" w:space="0" w:color="auto"/>
          </w:divBdr>
        </w:div>
        <w:div w:id="1693069191">
          <w:marLeft w:val="640"/>
          <w:marRight w:val="0"/>
          <w:marTop w:val="0"/>
          <w:marBottom w:val="0"/>
          <w:divBdr>
            <w:top w:val="none" w:sz="0" w:space="0" w:color="auto"/>
            <w:left w:val="none" w:sz="0" w:space="0" w:color="auto"/>
            <w:bottom w:val="none" w:sz="0" w:space="0" w:color="auto"/>
            <w:right w:val="none" w:sz="0" w:space="0" w:color="auto"/>
          </w:divBdr>
        </w:div>
        <w:div w:id="1929339376">
          <w:marLeft w:val="640"/>
          <w:marRight w:val="0"/>
          <w:marTop w:val="0"/>
          <w:marBottom w:val="0"/>
          <w:divBdr>
            <w:top w:val="none" w:sz="0" w:space="0" w:color="auto"/>
            <w:left w:val="none" w:sz="0" w:space="0" w:color="auto"/>
            <w:bottom w:val="none" w:sz="0" w:space="0" w:color="auto"/>
            <w:right w:val="none" w:sz="0" w:space="0" w:color="auto"/>
          </w:divBdr>
        </w:div>
        <w:div w:id="1808009605">
          <w:marLeft w:val="640"/>
          <w:marRight w:val="0"/>
          <w:marTop w:val="0"/>
          <w:marBottom w:val="0"/>
          <w:divBdr>
            <w:top w:val="none" w:sz="0" w:space="0" w:color="auto"/>
            <w:left w:val="none" w:sz="0" w:space="0" w:color="auto"/>
            <w:bottom w:val="none" w:sz="0" w:space="0" w:color="auto"/>
            <w:right w:val="none" w:sz="0" w:space="0" w:color="auto"/>
          </w:divBdr>
        </w:div>
        <w:div w:id="991444456">
          <w:marLeft w:val="640"/>
          <w:marRight w:val="0"/>
          <w:marTop w:val="0"/>
          <w:marBottom w:val="0"/>
          <w:divBdr>
            <w:top w:val="none" w:sz="0" w:space="0" w:color="auto"/>
            <w:left w:val="none" w:sz="0" w:space="0" w:color="auto"/>
            <w:bottom w:val="none" w:sz="0" w:space="0" w:color="auto"/>
            <w:right w:val="none" w:sz="0" w:space="0" w:color="auto"/>
          </w:divBdr>
        </w:div>
        <w:div w:id="109472353">
          <w:marLeft w:val="640"/>
          <w:marRight w:val="0"/>
          <w:marTop w:val="0"/>
          <w:marBottom w:val="0"/>
          <w:divBdr>
            <w:top w:val="none" w:sz="0" w:space="0" w:color="auto"/>
            <w:left w:val="none" w:sz="0" w:space="0" w:color="auto"/>
            <w:bottom w:val="none" w:sz="0" w:space="0" w:color="auto"/>
            <w:right w:val="none" w:sz="0" w:space="0" w:color="auto"/>
          </w:divBdr>
        </w:div>
        <w:div w:id="918830491">
          <w:marLeft w:val="640"/>
          <w:marRight w:val="0"/>
          <w:marTop w:val="0"/>
          <w:marBottom w:val="0"/>
          <w:divBdr>
            <w:top w:val="none" w:sz="0" w:space="0" w:color="auto"/>
            <w:left w:val="none" w:sz="0" w:space="0" w:color="auto"/>
            <w:bottom w:val="none" w:sz="0" w:space="0" w:color="auto"/>
            <w:right w:val="none" w:sz="0" w:space="0" w:color="auto"/>
          </w:divBdr>
        </w:div>
        <w:div w:id="1916628702">
          <w:marLeft w:val="640"/>
          <w:marRight w:val="0"/>
          <w:marTop w:val="0"/>
          <w:marBottom w:val="0"/>
          <w:divBdr>
            <w:top w:val="none" w:sz="0" w:space="0" w:color="auto"/>
            <w:left w:val="none" w:sz="0" w:space="0" w:color="auto"/>
            <w:bottom w:val="none" w:sz="0" w:space="0" w:color="auto"/>
            <w:right w:val="none" w:sz="0" w:space="0" w:color="auto"/>
          </w:divBdr>
        </w:div>
        <w:div w:id="1432894005">
          <w:marLeft w:val="640"/>
          <w:marRight w:val="0"/>
          <w:marTop w:val="0"/>
          <w:marBottom w:val="0"/>
          <w:divBdr>
            <w:top w:val="none" w:sz="0" w:space="0" w:color="auto"/>
            <w:left w:val="none" w:sz="0" w:space="0" w:color="auto"/>
            <w:bottom w:val="none" w:sz="0" w:space="0" w:color="auto"/>
            <w:right w:val="none" w:sz="0" w:space="0" w:color="auto"/>
          </w:divBdr>
        </w:div>
        <w:div w:id="345205941">
          <w:marLeft w:val="640"/>
          <w:marRight w:val="0"/>
          <w:marTop w:val="0"/>
          <w:marBottom w:val="0"/>
          <w:divBdr>
            <w:top w:val="none" w:sz="0" w:space="0" w:color="auto"/>
            <w:left w:val="none" w:sz="0" w:space="0" w:color="auto"/>
            <w:bottom w:val="none" w:sz="0" w:space="0" w:color="auto"/>
            <w:right w:val="none" w:sz="0" w:space="0" w:color="auto"/>
          </w:divBdr>
        </w:div>
        <w:div w:id="110127674">
          <w:marLeft w:val="640"/>
          <w:marRight w:val="0"/>
          <w:marTop w:val="0"/>
          <w:marBottom w:val="0"/>
          <w:divBdr>
            <w:top w:val="none" w:sz="0" w:space="0" w:color="auto"/>
            <w:left w:val="none" w:sz="0" w:space="0" w:color="auto"/>
            <w:bottom w:val="none" w:sz="0" w:space="0" w:color="auto"/>
            <w:right w:val="none" w:sz="0" w:space="0" w:color="auto"/>
          </w:divBdr>
        </w:div>
        <w:div w:id="1789424970">
          <w:marLeft w:val="640"/>
          <w:marRight w:val="0"/>
          <w:marTop w:val="0"/>
          <w:marBottom w:val="0"/>
          <w:divBdr>
            <w:top w:val="none" w:sz="0" w:space="0" w:color="auto"/>
            <w:left w:val="none" w:sz="0" w:space="0" w:color="auto"/>
            <w:bottom w:val="none" w:sz="0" w:space="0" w:color="auto"/>
            <w:right w:val="none" w:sz="0" w:space="0" w:color="auto"/>
          </w:divBdr>
        </w:div>
        <w:div w:id="1110705168">
          <w:marLeft w:val="640"/>
          <w:marRight w:val="0"/>
          <w:marTop w:val="0"/>
          <w:marBottom w:val="0"/>
          <w:divBdr>
            <w:top w:val="none" w:sz="0" w:space="0" w:color="auto"/>
            <w:left w:val="none" w:sz="0" w:space="0" w:color="auto"/>
            <w:bottom w:val="none" w:sz="0" w:space="0" w:color="auto"/>
            <w:right w:val="none" w:sz="0" w:space="0" w:color="auto"/>
          </w:divBdr>
        </w:div>
        <w:div w:id="1926496450">
          <w:marLeft w:val="640"/>
          <w:marRight w:val="0"/>
          <w:marTop w:val="0"/>
          <w:marBottom w:val="0"/>
          <w:divBdr>
            <w:top w:val="none" w:sz="0" w:space="0" w:color="auto"/>
            <w:left w:val="none" w:sz="0" w:space="0" w:color="auto"/>
            <w:bottom w:val="none" w:sz="0" w:space="0" w:color="auto"/>
            <w:right w:val="none" w:sz="0" w:space="0" w:color="auto"/>
          </w:divBdr>
        </w:div>
        <w:div w:id="133717811">
          <w:marLeft w:val="640"/>
          <w:marRight w:val="0"/>
          <w:marTop w:val="0"/>
          <w:marBottom w:val="0"/>
          <w:divBdr>
            <w:top w:val="none" w:sz="0" w:space="0" w:color="auto"/>
            <w:left w:val="none" w:sz="0" w:space="0" w:color="auto"/>
            <w:bottom w:val="none" w:sz="0" w:space="0" w:color="auto"/>
            <w:right w:val="none" w:sz="0" w:space="0" w:color="auto"/>
          </w:divBdr>
        </w:div>
        <w:div w:id="1522669438">
          <w:marLeft w:val="640"/>
          <w:marRight w:val="0"/>
          <w:marTop w:val="0"/>
          <w:marBottom w:val="0"/>
          <w:divBdr>
            <w:top w:val="none" w:sz="0" w:space="0" w:color="auto"/>
            <w:left w:val="none" w:sz="0" w:space="0" w:color="auto"/>
            <w:bottom w:val="none" w:sz="0" w:space="0" w:color="auto"/>
            <w:right w:val="none" w:sz="0" w:space="0" w:color="auto"/>
          </w:divBdr>
        </w:div>
        <w:div w:id="1149444461">
          <w:marLeft w:val="640"/>
          <w:marRight w:val="0"/>
          <w:marTop w:val="0"/>
          <w:marBottom w:val="0"/>
          <w:divBdr>
            <w:top w:val="none" w:sz="0" w:space="0" w:color="auto"/>
            <w:left w:val="none" w:sz="0" w:space="0" w:color="auto"/>
            <w:bottom w:val="none" w:sz="0" w:space="0" w:color="auto"/>
            <w:right w:val="none" w:sz="0" w:space="0" w:color="auto"/>
          </w:divBdr>
        </w:div>
        <w:div w:id="1832332687">
          <w:marLeft w:val="640"/>
          <w:marRight w:val="0"/>
          <w:marTop w:val="0"/>
          <w:marBottom w:val="0"/>
          <w:divBdr>
            <w:top w:val="none" w:sz="0" w:space="0" w:color="auto"/>
            <w:left w:val="none" w:sz="0" w:space="0" w:color="auto"/>
            <w:bottom w:val="none" w:sz="0" w:space="0" w:color="auto"/>
            <w:right w:val="none" w:sz="0" w:space="0" w:color="auto"/>
          </w:divBdr>
        </w:div>
        <w:div w:id="1335373108">
          <w:marLeft w:val="640"/>
          <w:marRight w:val="0"/>
          <w:marTop w:val="0"/>
          <w:marBottom w:val="0"/>
          <w:divBdr>
            <w:top w:val="none" w:sz="0" w:space="0" w:color="auto"/>
            <w:left w:val="none" w:sz="0" w:space="0" w:color="auto"/>
            <w:bottom w:val="none" w:sz="0" w:space="0" w:color="auto"/>
            <w:right w:val="none" w:sz="0" w:space="0" w:color="auto"/>
          </w:divBdr>
        </w:div>
        <w:div w:id="1008363277">
          <w:marLeft w:val="640"/>
          <w:marRight w:val="0"/>
          <w:marTop w:val="0"/>
          <w:marBottom w:val="0"/>
          <w:divBdr>
            <w:top w:val="none" w:sz="0" w:space="0" w:color="auto"/>
            <w:left w:val="none" w:sz="0" w:space="0" w:color="auto"/>
            <w:bottom w:val="none" w:sz="0" w:space="0" w:color="auto"/>
            <w:right w:val="none" w:sz="0" w:space="0" w:color="auto"/>
          </w:divBdr>
        </w:div>
        <w:div w:id="179124211">
          <w:marLeft w:val="640"/>
          <w:marRight w:val="0"/>
          <w:marTop w:val="0"/>
          <w:marBottom w:val="0"/>
          <w:divBdr>
            <w:top w:val="none" w:sz="0" w:space="0" w:color="auto"/>
            <w:left w:val="none" w:sz="0" w:space="0" w:color="auto"/>
            <w:bottom w:val="none" w:sz="0" w:space="0" w:color="auto"/>
            <w:right w:val="none" w:sz="0" w:space="0" w:color="auto"/>
          </w:divBdr>
        </w:div>
        <w:div w:id="1988316037">
          <w:marLeft w:val="640"/>
          <w:marRight w:val="0"/>
          <w:marTop w:val="0"/>
          <w:marBottom w:val="0"/>
          <w:divBdr>
            <w:top w:val="none" w:sz="0" w:space="0" w:color="auto"/>
            <w:left w:val="none" w:sz="0" w:space="0" w:color="auto"/>
            <w:bottom w:val="none" w:sz="0" w:space="0" w:color="auto"/>
            <w:right w:val="none" w:sz="0" w:space="0" w:color="auto"/>
          </w:divBdr>
        </w:div>
        <w:div w:id="1593708118">
          <w:marLeft w:val="640"/>
          <w:marRight w:val="0"/>
          <w:marTop w:val="0"/>
          <w:marBottom w:val="0"/>
          <w:divBdr>
            <w:top w:val="none" w:sz="0" w:space="0" w:color="auto"/>
            <w:left w:val="none" w:sz="0" w:space="0" w:color="auto"/>
            <w:bottom w:val="none" w:sz="0" w:space="0" w:color="auto"/>
            <w:right w:val="none" w:sz="0" w:space="0" w:color="auto"/>
          </w:divBdr>
        </w:div>
        <w:div w:id="2103719910">
          <w:marLeft w:val="640"/>
          <w:marRight w:val="0"/>
          <w:marTop w:val="0"/>
          <w:marBottom w:val="0"/>
          <w:divBdr>
            <w:top w:val="none" w:sz="0" w:space="0" w:color="auto"/>
            <w:left w:val="none" w:sz="0" w:space="0" w:color="auto"/>
            <w:bottom w:val="none" w:sz="0" w:space="0" w:color="auto"/>
            <w:right w:val="none" w:sz="0" w:space="0" w:color="auto"/>
          </w:divBdr>
        </w:div>
        <w:div w:id="148206454">
          <w:marLeft w:val="640"/>
          <w:marRight w:val="0"/>
          <w:marTop w:val="0"/>
          <w:marBottom w:val="0"/>
          <w:divBdr>
            <w:top w:val="none" w:sz="0" w:space="0" w:color="auto"/>
            <w:left w:val="none" w:sz="0" w:space="0" w:color="auto"/>
            <w:bottom w:val="none" w:sz="0" w:space="0" w:color="auto"/>
            <w:right w:val="none" w:sz="0" w:space="0" w:color="auto"/>
          </w:divBdr>
        </w:div>
        <w:div w:id="639505936">
          <w:marLeft w:val="640"/>
          <w:marRight w:val="0"/>
          <w:marTop w:val="0"/>
          <w:marBottom w:val="0"/>
          <w:divBdr>
            <w:top w:val="none" w:sz="0" w:space="0" w:color="auto"/>
            <w:left w:val="none" w:sz="0" w:space="0" w:color="auto"/>
            <w:bottom w:val="none" w:sz="0" w:space="0" w:color="auto"/>
            <w:right w:val="none" w:sz="0" w:space="0" w:color="auto"/>
          </w:divBdr>
        </w:div>
        <w:div w:id="1685521552">
          <w:marLeft w:val="640"/>
          <w:marRight w:val="0"/>
          <w:marTop w:val="0"/>
          <w:marBottom w:val="0"/>
          <w:divBdr>
            <w:top w:val="none" w:sz="0" w:space="0" w:color="auto"/>
            <w:left w:val="none" w:sz="0" w:space="0" w:color="auto"/>
            <w:bottom w:val="none" w:sz="0" w:space="0" w:color="auto"/>
            <w:right w:val="none" w:sz="0" w:space="0" w:color="auto"/>
          </w:divBdr>
        </w:div>
        <w:div w:id="510995031">
          <w:marLeft w:val="640"/>
          <w:marRight w:val="0"/>
          <w:marTop w:val="0"/>
          <w:marBottom w:val="0"/>
          <w:divBdr>
            <w:top w:val="none" w:sz="0" w:space="0" w:color="auto"/>
            <w:left w:val="none" w:sz="0" w:space="0" w:color="auto"/>
            <w:bottom w:val="none" w:sz="0" w:space="0" w:color="auto"/>
            <w:right w:val="none" w:sz="0" w:space="0" w:color="auto"/>
          </w:divBdr>
        </w:div>
        <w:div w:id="1473206298">
          <w:marLeft w:val="640"/>
          <w:marRight w:val="0"/>
          <w:marTop w:val="0"/>
          <w:marBottom w:val="0"/>
          <w:divBdr>
            <w:top w:val="none" w:sz="0" w:space="0" w:color="auto"/>
            <w:left w:val="none" w:sz="0" w:space="0" w:color="auto"/>
            <w:bottom w:val="none" w:sz="0" w:space="0" w:color="auto"/>
            <w:right w:val="none" w:sz="0" w:space="0" w:color="auto"/>
          </w:divBdr>
        </w:div>
        <w:div w:id="1516356">
          <w:marLeft w:val="640"/>
          <w:marRight w:val="0"/>
          <w:marTop w:val="0"/>
          <w:marBottom w:val="0"/>
          <w:divBdr>
            <w:top w:val="none" w:sz="0" w:space="0" w:color="auto"/>
            <w:left w:val="none" w:sz="0" w:space="0" w:color="auto"/>
            <w:bottom w:val="none" w:sz="0" w:space="0" w:color="auto"/>
            <w:right w:val="none" w:sz="0" w:space="0" w:color="auto"/>
          </w:divBdr>
        </w:div>
        <w:div w:id="1820072432">
          <w:marLeft w:val="640"/>
          <w:marRight w:val="0"/>
          <w:marTop w:val="0"/>
          <w:marBottom w:val="0"/>
          <w:divBdr>
            <w:top w:val="none" w:sz="0" w:space="0" w:color="auto"/>
            <w:left w:val="none" w:sz="0" w:space="0" w:color="auto"/>
            <w:bottom w:val="none" w:sz="0" w:space="0" w:color="auto"/>
            <w:right w:val="none" w:sz="0" w:space="0" w:color="auto"/>
          </w:divBdr>
        </w:div>
        <w:div w:id="258100296">
          <w:marLeft w:val="640"/>
          <w:marRight w:val="0"/>
          <w:marTop w:val="0"/>
          <w:marBottom w:val="0"/>
          <w:divBdr>
            <w:top w:val="none" w:sz="0" w:space="0" w:color="auto"/>
            <w:left w:val="none" w:sz="0" w:space="0" w:color="auto"/>
            <w:bottom w:val="none" w:sz="0" w:space="0" w:color="auto"/>
            <w:right w:val="none" w:sz="0" w:space="0" w:color="auto"/>
          </w:divBdr>
        </w:div>
        <w:div w:id="250700403">
          <w:marLeft w:val="640"/>
          <w:marRight w:val="0"/>
          <w:marTop w:val="0"/>
          <w:marBottom w:val="0"/>
          <w:divBdr>
            <w:top w:val="none" w:sz="0" w:space="0" w:color="auto"/>
            <w:left w:val="none" w:sz="0" w:space="0" w:color="auto"/>
            <w:bottom w:val="none" w:sz="0" w:space="0" w:color="auto"/>
            <w:right w:val="none" w:sz="0" w:space="0" w:color="auto"/>
          </w:divBdr>
        </w:div>
        <w:div w:id="144668868">
          <w:marLeft w:val="640"/>
          <w:marRight w:val="0"/>
          <w:marTop w:val="0"/>
          <w:marBottom w:val="0"/>
          <w:divBdr>
            <w:top w:val="none" w:sz="0" w:space="0" w:color="auto"/>
            <w:left w:val="none" w:sz="0" w:space="0" w:color="auto"/>
            <w:bottom w:val="none" w:sz="0" w:space="0" w:color="auto"/>
            <w:right w:val="none" w:sz="0" w:space="0" w:color="auto"/>
          </w:divBdr>
        </w:div>
        <w:div w:id="497887433">
          <w:marLeft w:val="640"/>
          <w:marRight w:val="0"/>
          <w:marTop w:val="0"/>
          <w:marBottom w:val="0"/>
          <w:divBdr>
            <w:top w:val="none" w:sz="0" w:space="0" w:color="auto"/>
            <w:left w:val="none" w:sz="0" w:space="0" w:color="auto"/>
            <w:bottom w:val="none" w:sz="0" w:space="0" w:color="auto"/>
            <w:right w:val="none" w:sz="0" w:space="0" w:color="auto"/>
          </w:divBdr>
        </w:div>
        <w:div w:id="933516446">
          <w:marLeft w:val="640"/>
          <w:marRight w:val="0"/>
          <w:marTop w:val="0"/>
          <w:marBottom w:val="0"/>
          <w:divBdr>
            <w:top w:val="none" w:sz="0" w:space="0" w:color="auto"/>
            <w:left w:val="none" w:sz="0" w:space="0" w:color="auto"/>
            <w:bottom w:val="none" w:sz="0" w:space="0" w:color="auto"/>
            <w:right w:val="none" w:sz="0" w:space="0" w:color="auto"/>
          </w:divBdr>
        </w:div>
        <w:div w:id="1418552207">
          <w:marLeft w:val="640"/>
          <w:marRight w:val="0"/>
          <w:marTop w:val="0"/>
          <w:marBottom w:val="0"/>
          <w:divBdr>
            <w:top w:val="none" w:sz="0" w:space="0" w:color="auto"/>
            <w:left w:val="none" w:sz="0" w:space="0" w:color="auto"/>
            <w:bottom w:val="none" w:sz="0" w:space="0" w:color="auto"/>
            <w:right w:val="none" w:sz="0" w:space="0" w:color="auto"/>
          </w:divBdr>
        </w:div>
        <w:div w:id="119763761">
          <w:marLeft w:val="640"/>
          <w:marRight w:val="0"/>
          <w:marTop w:val="0"/>
          <w:marBottom w:val="0"/>
          <w:divBdr>
            <w:top w:val="none" w:sz="0" w:space="0" w:color="auto"/>
            <w:left w:val="none" w:sz="0" w:space="0" w:color="auto"/>
            <w:bottom w:val="none" w:sz="0" w:space="0" w:color="auto"/>
            <w:right w:val="none" w:sz="0" w:space="0" w:color="auto"/>
          </w:divBdr>
        </w:div>
      </w:divsChild>
    </w:div>
    <w:div w:id="1132096082">
      <w:bodyDiv w:val="1"/>
      <w:marLeft w:val="0"/>
      <w:marRight w:val="0"/>
      <w:marTop w:val="0"/>
      <w:marBottom w:val="0"/>
      <w:divBdr>
        <w:top w:val="none" w:sz="0" w:space="0" w:color="auto"/>
        <w:left w:val="none" w:sz="0" w:space="0" w:color="auto"/>
        <w:bottom w:val="none" w:sz="0" w:space="0" w:color="auto"/>
        <w:right w:val="none" w:sz="0" w:space="0" w:color="auto"/>
      </w:divBdr>
      <w:divsChild>
        <w:div w:id="314915497">
          <w:marLeft w:val="640"/>
          <w:marRight w:val="0"/>
          <w:marTop w:val="0"/>
          <w:marBottom w:val="0"/>
          <w:divBdr>
            <w:top w:val="none" w:sz="0" w:space="0" w:color="auto"/>
            <w:left w:val="none" w:sz="0" w:space="0" w:color="auto"/>
            <w:bottom w:val="none" w:sz="0" w:space="0" w:color="auto"/>
            <w:right w:val="none" w:sz="0" w:space="0" w:color="auto"/>
          </w:divBdr>
        </w:div>
        <w:div w:id="1946376413">
          <w:marLeft w:val="640"/>
          <w:marRight w:val="0"/>
          <w:marTop w:val="0"/>
          <w:marBottom w:val="0"/>
          <w:divBdr>
            <w:top w:val="none" w:sz="0" w:space="0" w:color="auto"/>
            <w:left w:val="none" w:sz="0" w:space="0" w:color="auto"/>
            <w:bottom w:val="none" w:sz="0" w:space="0" w:color="auto"/>
            <w:right w:val="none" w:sz="0" w:space="0" w:color="auto"/>
          </w:divBdr>
        </w:div>
        <w:div w:id="723984291">
          <w:marLeft w:val="640"/>
          <w:marRight w:val="0"/>
          <w:marTop w:val="0"/>
          <w:marBottom w:val="0"/>
          <w:divBdr>
            <w:top w:val="none" w:sz="0" w:space="0" w:color="auto"/>
            <w:left w:val="none" w:sz="0" w:space="0" w:color="auto"/>
            <w:bottom w:val="none" w:sz="0" w:space="0" w:color="auto"/>
            <w:right w:val="none" w:sz="0" w:space="0" w:color="auto"/>
          </w:divBdr>
        </w:div>
        <w:div w:id="1269003372">
          <w:marLeft w:val="640"/>
          <w:marRight w:val="0"/>
          <w:marTop w:val="0"/>
          <w:marBottom w:val="0"/>
          <w:divBdr>
            <w:top w:val="none" w:sz="0" w:space="0" w:color="auto"/>
            <w:left w:val="none" w:sz="0" w:space="0" w:color="auto"/>
            <w:bottom w:val="none" w:sz="0" w:space="0" w:color="auto"/>
            <w:right w:val="none" w:sz="0" w:space="0" w:color="auto"/>
          </w:divBdr>
        </w:div>
        <w:div w:id="1922131864">
          <w:marLeft w:val="640"/>
          <w:marRight w:val="0"/>
          <w:marTop w:val="0"/>
          <w:marBottom w:val="0"/>
          <w:divBdr>
            <w:top w:val="none" w:sz="0" w:space="0" w:color="auto"/>
            <w:left w:val="none" w:sz="0" w:space="0" w:color="auto"/>
            <w:bottom w:val="none" w:sz="0" w:space="0" w:color="auto"/>
            <w:right w:val="none" w:sz="0" w:space="0" w:color="auto"/>
          </w:divBdr>
        </w:div>
        <w:div w:id="1539972488">
          <w:marLeft w:val="640"/>
          <w:marRight w:val="0"/>
          <w:marTop w:val="0"/>
          <w:marBottom w:val="0"/>
          <w:divBdr>
            <w:top w:val="none" w:sz="0" w:space="0" w:color="auto"/>
            <w:left w:val="none" w:sz="0" w:space="0" w:color="auto"/>
            <w:bottom w:val="none" w:sz="0" w:space="0" w:color="auto"/>
            <w:right w:val="none" w:sz="0" w:space="0" w:color="auto"/>
          </w:divBdr>
        </w:div>
        <w:div w:id="1765568309">
          <w:marLeft w:val="640"/>
          <w:marRight w:val="0"/>
          <w:marTop w:val="0"/>
          <w:marBottom w:val="0"/>
          <w:divBdr>
            <w:top w:val="none" w:sz="0" w:space="0" w:color="auto"/>
            <w:left w:val="none" w:sz="0" w:space="0" w:color="auto"/>
            <w:bottom w:val="none" w:sz="0" w:space="0" w:color="auto"/>
            <w:right w:val="none" w:sz="0" w:space="0" w:color="auto"/>
          </w:divBdr>
        </w:div>
        <w:div w:id="2054691841">
          <w:marLeft w:val="640"/>
          <w:marRight w:val="0"/>
          <w:marTop w:val="0"/>
          <w:marBottom w:val="0"/>
          <w:divBdr>
            <w:top w:val="none" w:sz="0" w:space="0" w:color="auto"/>
            <w:left w:val="none" w:sz="0" w:space="0" w:color="auto"/>
            <w:bottom w:val="none" w:sz="0" w:space="0" w:color="auto"/>
            <w:right w:val="none" w:sz="0" w:space="0" w:color="auto"/>
          </w:divBdr>
        </w:div>
        <w:div w:id="1501657487">
          <w:marLeft w:val="640"/>
          <w:marRight w:val="0"/>
          <w:marTop w:val="0"/>
          <w:marBottom w:val="0"/>
          <w:divBdr>
            <w:top w:val="none" w:sz="0" w:space="0" w:color="auto"/>
            <w:left w:val="none" w:sz="0" w:space="0" w:color="auto"/>
            <w:bottom w:val="none" w:sz="0" w:space="0" w:color="auto"/>
            <w:right w:val="none" w:sz="0" w:space="0" w:color="auto"/>
          </w:divBdr>
        </w:div>
        <w:div w:id="218984419">
          <w:marLeft w:val="640"/>
          <w:marRight w:val="0"/>
          <w:marTop w:val="0"/>
          <w:marBottom w:val="0"/>
          <w:divBdr>
            <w:top w:val="none" w:sz="0" w:space="0" w:color="auto"/>
            <w:left w:val="none" w:sz="0" w:space="0" w:color="auto"/>
            <w:bottom w:val="none" w:sz="0" w:space="0" w:color="auto"/>
            <w:right w:val="none" w:sz="0" w:space="0" w:color="auto"/>
          </w:divBdr>
        </w:div>
        <w:div w:id="1923446981">
          <w:marLeft w:val="640"/>
          <w:marRight w:val="0"/>
          <w:marTop w:val="0"/>
          <w:marBottom w:val="0"/>
          <w:divBdr>
            <w:top w:val="none" w:sz="0" w:space="0" w:color="auto"/>
            <w:left w:val="none" w:sz="0" w:space="0" w:color="auto"/>
            <w:bottom w:val="none" w:sz="0" w:space="0" w:color="auto"/>
            <w:right w:val="none" w:sz="0" w:space="0" w:color="auto"/>
          </w:divBdr>
        </w:div>
        <w:div w:id="1388214911">
          <w:marLeft w:val="640"/>
          <w:marRight w:val="0"/>
          <w:marTop w:val="0"/>
          <w:marBottom w:val="0"/>
          <w:divBdr>
            <w:top w:val="none" w:sz="0" w:space="0" w:color="auto"/>
            <w:left w:val="none" w:sz="0" w:space="0" w:color="auto"/>
            <w:bottom w:val="none" w:sz="0" w:space="0" w:color="auto"/>
            <w:right w:val="none" w:sz="0" w:space="0" w:color="auto"/>
          </w:divBdr>
        </w:div>
        <w:div w:id="383480944">
          <w:marLeft w:val="640"/>
          <w:marRight w:val="0"/>
          <w:marTop w:val="0"/>
          <w:marBottom w:val="0"/>
          <w:divBdr>
            <w:top w:val="none" w:sz="0" w:space="0" w:color="auto"/>
            <w:left w:val="none" w:sz="0" w:space="0" w:color="auto"/>
            <w:bottom w:val="none" w:sz="0" w:space="0" w:color="auto"/>
            <w:right w:val="none" w:sz="0" w:space="0" w:color="auto"/>
          </w:divBdr>
        </w:div>
        <w:div w:id="92937808">
          <w:marLeft w:val="640"/>
          <w:marRight w:val="0"/>
          <w:marTop w:val="0"/>
          <w:marBottom w:val="0"/>
          <w:divBdr>
            <w:top w:val="none" w:sz="0" w:space="0" w:color="auto"/>
            <w:left w:val="none" w:sz="0" w:space="0" w:color="auto"/>
            <w:bottom w:val="none" w:sz="0" w:space="0" w:color="auto"/>
            <w:right w:val="none" w:sz="0" w:space="0" w:color="auto"/>
          </w:divBdr>
        </w:div>
        <w:div w:id="1979409278">
          <w:marLeft w:val="640"/>
          <w:marRight w:val="0"/>
          <w:marTop w:val="0"/>
          <w:marBottom w:val="0"/>
          <w:divBdr>
            <w:top w:val="none" w:sz="0" w:space="0" w:color="auto"/>
            <w:left w:val="none" w:sz="0" w:space="0" w:color="auto"/>
            <w:bottom w:val="none" w:sz="0" w:space="0" w:color="auto"/>
            <w:right w:val="none" w:sz="0" w:space="0" w:color="auto"/>
          </w:divBdr>
        </w:div>
        <w:div w:id="26683716">
          <w:marLeft w:val="640"/>
          <w:marRight w:val="0"/>
          <w:marTop w:val="0"/>
          <w:marBottom w:val="0"/>
          <w:divBdr>
            <w:top w:val="none" w:sz="0" w:space="0" w:color="auto"/>
            <w:left w:val="none" w:sz="0" w:space="0" w:color="auto"/>
            <w:bottom w:val="none" w:sz="0" w:space="0" w:color="auto"/>
            <w:right w:val="none" w:sz="0" w:space="0" w:color="auto"/>
          </w:divBdr>
        </w:div>
        <w:div w:id="959072020">
          <w:marLeft w:val="640"/>
          <w:marRight w:val="0"/>
          <w:marTop w:val="0"/>
          <w:marBottom w:val="0"/>
          <w:divBdr>
            <w:top w:val="none" w:sz="0" w:space="0" w:color="auto"/>
            <w:left w:val="none" w:sz="0" w:space="0" w:color="auto"/>
            <w:bottom w:val="none" w:sz="0" w:space="0" w:color="auto"/>
            <w:right w:val="none" w:sz="0" w:space="0" w:color="auto"/>
          </w:divBdr>
        </w:div>
        <w:div w:id="1777403505">
          <w:marLeft w:val="640"/>
          <w:marRight w:val="0"/>
          <w:marTop w:val="0"/>
          <w:marBottom w:val="0"/>
          <w:divBdr>
            <w:top w:val="none" w:sz="0" w:space="0" w:color="auto"/>
            <w:left w:val="none" w:sz="0" w:space="0" w:color="auto"/>
            <w:bottom w:val="none" w:sz="0" w:space="0" w:color="auto"/>
            <w:right w:val="none" w:sz="0" w:space="0" w:color="auto"/>
          </w:divBdr>
        </w:div>
        <w:div w:id="344020919">
          <w:marLeft w:val="640"/>
          <w:marRight w:val="0"/>
          <w:marTop w:val="0"/>
          <w:marBottom w:val="0"/>
          <w:divBdr>
            <w:top w:val="none" w:sz="0" w:space="0" w:color="auto"/>
            <w:left w:val="none" w:sz="0" w:space="0" w:color="auto"/>
            <w:bottom w:val="none" w:sz="0" w:space="0" w:color="auto"/>
            <w:right w:val="none" w:sz="0" w:space="0" w:color="auto"/>
          </w:divBdr>
        </w:div>
        <w:div w:id="979916700">
          <w:marLeft w:val="640"/>
          <w:marRight w:val="0"/>
          <w:marTop w:val="0"/>
          <w:marBottom w:val="0"/>
          <w:divBdr>
            <w:top w:val="none" w:sz="0" w:space="0" w:color="auto"/>
            <w:left w:val="none" w:sz="0" w:space="0" w:color="auto"/>
            <w:bottom w:val="none" w:sz="0" w:space="0" w:color="auto"/>
            <w:right w:val="none" w:sz="0" w:space="0" w:color="auto"/>
          </w:divBdr>
        </w:div>
        <w:div w:id="233012383">
          <w:marLeft w:val="640"/>
          <w:marRight w:val="0"/>
          <w:marTop w:val="0"/>
          <w:marBottom w:val="0"/>
          <w:divBdr>
            <w:top w:val="none" w:sz="0" w:space="0" w:color="auto"/>
            <w:left w:val="none" w:sz="0" w:space="0" w:color="auto"/>
            <w:bottom w:val="none" w:sz="0" w:space="0" w:color="auto"/>
            <w:right w:val="none" w:sz="0" w:space="0" w:color="auto"/>
          </w:divBdr>
        </w:div>
        <w:div w:id="115569090">
          <w:marLeft w:val="640"/>
          <w:marRight w:val="0"/>
          <w:marTop w:val="0"/>
          <w:marBottom w:val="0"/>
          <w:divBdr>
            <w:top w:val="none" w:sz="0" w:space="0" w:color="auto"/>
            <w:left w:val="none" w:sz="0" w:space="0" w:color="auto"/>
            <w:bottom w:val="none" w:sz="0" w:space="0" w:color="auto"/>
            <w:right w:val="none" w:sz="0" w:space="0" w:color="auto"/>
          </w:divBdr>
        </w:div>
        <w:div w:id="1500390188">
          <w:marLeft w:val="640"/>
          <w:marRight w:val="0"/>
          <w:marTop w:val="0"/>
          <w:marBottom w:val="0"/>
          <w:divBdr>
            <w:top w:val="none" w:sz="0" w:space="0" w:color="auto"/>
            <w:left w:val="none" w:sz="0" w:space="0" w:color="auto"/>
            <w:bottom w:val="none" w:sz="0" w:space="0" w:color="auto"/>
            <w:right w:val="none" w:sz="0" w:space="0" w:color="auto"/>
          </w:divBdr>
        </w:div>
        <w:div w:id="1397823861">
          <w:marLeft w:val="640"/>
          <w:marRight w:val="0"/>
          <w:marTop w:val="0"/>
          <w:marBottom w:val="0"/>
          <w:divBdr>
            <w:top w:val="none" w:sz="0" w:space="0" w:color="auto"/>
            <w:left w:val="none" w:sz="0" w:space="0" w:color="auto"/>
            <w:bottom w:val="none" w:sz="0" w:space="0" w:color="auto"/>
            <w:right w:val="none" w:sz="0" w:space="0" w:color="auto"/>
          </w:divBdr>
        </w:div>
        <w:div w:id="812403194">
          <w:marLeft w:val="640"/>
          <w:marRight w:val="0"/>
          <w:marTop w:val="0"/>
          <w:marBottom w:val="0"/>
          <w:divBdr>
            <w:top w:val="none" w:sz="0" w:space="0" w:color="auto"/>
            <w:left w:val="none" w:sz="0" w:space="0" w:color="auto"/>
            <w:bottom w:val="none" w:sz="0" w:space="0" w:color="auto"/>
            <w:right w:val="none" w:sz="0" w:space="0" w:color="auto"/>
          </w:divBdr>
        </w:div>
        <w:div w:id="579410473">
          <w:marLeft w:val="640"/>
          <w:marRight w:val="0"/>
          <w:marTop w:val="0"/>
          <w:marBottom w:val="0"/>
          <w:divBdr>
            <w:top w:val="none" w:sz="0" w:space="0" w:color="auto"/>
            <w:left w:val="none" w:sz="0" w:space="0" w:color="auto"/>
            <w:bottom w:val="none" w:sz="0" w:space="0" w:color="auto"/>
            <w:right w:val="none" w:sz="0" w:space="0" w:color="auto"/>
          </w:divBdr>
        </w:div>
        <w:div w:id="899561798">
          <w:marLeft w:val="640"/>
          <w:marRight w:val="0"/>
          <w:marTop w:val="0"/>
          <w:marBottom w:val="0"/>
          <w:divBdr>
            <w:top w:val="none" w:sz="0" w:space="0" w:color="auto"/>
            <w:left w:val="none" w:sz="0" w:space="0" w:color="auto"/>
            <w:bottom w:val="none" w:sz="0" w:space="0" w:color="auto"/>
            <w:right w:val="none" w:sz="0" w:space="0" w:color="auto"/>
          </w:divBdr>
        </w:div>
        <w:div w:id="1557663288">
          <w:marLeft w:val="640"/>
          <w:marRight w:val="0"/>
          <w:marTop w:val="0"/>
          <w:marBottom w:val="0"/>
          <w:divBdr>
            <w:top w:val="none" w:sz="0" w:space="0" w:color="auto"/>
            <w:left w:val="none" w:sz="0" w:space="0" w:color="auto"/>
            <w:bottom w:val="none" w:sz="0" w:space="0" w:color="auto"/>
            <w:right w:val="none" w:sz="0" w:space="0" w:color="auto"/>
          </w:divBdr>
        </w:div>
        <w:div w:id="80415903">
          <w:marLeft w:val="640"/>
          <w:marRight w:val="0"/>
          <w:marTop w:val="0"/>
          <w:marBottom w:val="0"/>
          <w:divBdr>
            <w:top w:val="none" w:sz="0" w:space="0" w:color="auto"/>
            <w:left w:val="none" w:sz="0" w:space="0" w:color="auto"/>
            <w:bottom w:val="none" w:sz="0" w:space="0" w:color="auto"/>
            <w:right w:val="none" w:sz="0" w:space="0" w:color="auto"/>
          </w:divBdr>
        </w:div>
        <w:div w:id="718473362">
          <w:marLeft w:val="640"/>
          <w:marRight w:val="0"/>
          <w:marTop w:val="0"/>
          <w:marBottom w:val="0"/>
          <w:divBdr>
            <w:top w:val="none" w:sz="0" w:space="0" w:color="auto"/>
            <w:left w:val="none" w:sz="0" w:space="0" w:color="auto"/>
            <w:bottom w:val="none" w:sz="0" w:space="0" w:color="auto"/>
            <w:right w:val="none" w:sz="0" w:space="0" w:color="auto"/>
          </w:divBdr>
        </w:div>
        <w:div w:id="1572735966">
          <w:marLeft w:val="640"/>
          <w:marRight w:val="0"/>
          <w:marTop w:val="0"/>
          <w:marBottom w:val="0"/>
          <w:divBdr>
            <w:top w:val="none" w:sz="0" w:space="0" w:color="auto"/>
            <w:left w:val="none" w:sz="0" w:space="0" w:color="auto"/>
            <w:bottom w:val="none" w:sz="0" w:space="0" w:color="auto"/>
            <w:right w:val="none" w:sz="0" w:space="0" w:color="auto"/>
          </w:divBdr>
        </w:div>
        <w:div w:id="1347440860">
          <w:marLeft w:val="640"/>
          <w:marRight w:val="0"/>
          <w:marTop w:val="0"/>
          <w:marBottom w:val="0"/>
          <w:divBdr>
            <w:top w:val="none" w:sz="0" w:space="0" w:color="auto"/>
            <w:left w:val="none" w:sz="0" w:space="0" w:color="auto"/>
            <w:bottom w:val="none" w:sz="0" w:space="0" w:color="auto"/>
            <w:right w:val="none" w:sz="0" w:space="0" w:color="auto"/>
          </w:divBdr>
        </w:div>
        <w:div w:id="422916705">
          <w:marLeft w:val="640"/>
          <w:marRight w:val="0"/>
          <w:marTop w:val="0"/>
          <w:marBottom w:val="0"/>
          <w:divBdr>
            <w:top w:val="none" w:sz="0" w:space="0" w:color="auto"/>
            <w:left w:val="none" w:sz="0" w:space="0" w:color="auto"/>
            <w:bottom w:val="none" w:sz="0" w:space="0" w:color="auto"/>
            <w:right w:val="none" w:sz="0" w:space="0" w:color="auto"/>
          </w:divBdr>
        </w:div>
        <w:div w:id="1125538918">
          <w:marLeft w:val="640"/>
          <w:marRight w:val="0"/>
          <w:marTop w:val="0"/>
          <w:marBottom w:val="0"/>
          <w:divBdr>
            <w:top w:val="none" w:sz="0" w:space="0" w:color="auto"/>
            <w:left w:val="none" w:sz="0" w:space="0" w:color="auto"/>
            <w:bottom w:val="none" w:sz="0" w:space="0" w:color="auto"/>
            <w:right w:val="none" w:sz="0" w:space="0" w:color="auto"/>
          </w:divBdr>
        </w:div>
        <w:div w:id="1361056085">
          <w:marLeft w:val="640"/>
          <w:marRight w:val="0"/>
          <w:marTop w:val="0"/>
          <w:marBottom w:val="0"/>
          <w:divBdr>
            <w:top w:val="none" w:sz="0" w:space="0" w:color="auto"/>
            <w:left w:val="none" w:sz="0" w:space="0" w:color="auto"/>
            <w:bottom w:val="none" w:sz="0" w:space="0" w:color="auto"/>
            <w:right w:val="none" w:sz="0" w:space="0" w:color="auto"/>
          </w:divBdr>
        </w:div>
        <w:div w:id="2055810361">
          <w:marLeft w:val="640"/>
          <w:marRight w:val="0"/>
          <w:marTop w:val="0"/>
          <w:marBottom w:val="0"/>
          <w:divBdr>
            <w:top w:val="none" w:sz="0" w:space="0" w:color="auto"/>
            <w:left w:val="none" w:sz="0" w:space="0" w:color="auto"/>
            <w:bottom w:val="none" w:sz="0" w:space="0" w:color="auto"/>
            <w:right w:val="none" w:sz="0" w:space="0" w:color="auto"/>
          </w:divBdr>
        </w:div>
        <w:div w:id="26680406">
          <w:marLeft w:val="640"/>
          <w:marRight w:val="0"/>
          <w:marTop w:val="0"/>
          <w:marBottom w:val="0"/>
          <w:divBdr>
            <w:top w:val="none" w:sz="0" w:space="0" w:color="auto"/>
            <w:left w:val="none" w:sz="0" w:space="0" w:color="auto"/>
            <w:bottom w:val="none" w:sz="0" w:space="0" w:color="auto"/>
            <w:right w:val="none" w:sz="0" w:space="0" w:color="auto"/>
          </w:divBdr>
        </w:div>
        <w:div w:id="620692599">
          <w:marLeft w:val="640"/>
          <w:marRight w:val="0"/>
          <w:marTop w:val="0"/>
          <w:marBottom w:val="0"/>
          <w:divBdr>
            <w:top w:val="none" w:sz="0" w:space="0" w:color="auto"/>
            <w:left w:val="none" w:sz="0" w:space="0" w:color="auto"/>
            <w:bottom w:val="none" w:sz="0" w:space="0" w:color="auto"/>
            <w:right w:val="none" w:sz="0" w:space="0" w:color="auto"/>
          </w:divBdr>
        </w:div>
        <w:div w:id="1182207790">
          <w:marLeft w:val="640"/>
          <w:marRight w:val="0"/>
          <w:marTop w:val="0"/>
          <w:marBottom w:val="0"/>
          <w:divBdr>
            <w:top w:val="none" w:sz="0" w:space="0" w:color="auto"/>
            <w:left w:val="none" w:sz="0" w:space="0" w:color="auto"/>
            <w:bottom w:val="none" w:sz="0" w:space="0" w:color="auto"/>
            <w:right w:val="none" w:sz="0" w:space="0" w:color="auto"/>
          </w:divBdr>
        </w:div>
        <w:div w:id="1441149074">
          <w:marLeft w:val="640"/>
          <w:marRight w:val="0"/>
          <w:marTop w:val="0"/>
          <w:marBottom w:val="0"/>
          <w:divBdr>
            <w:top w:val="none" w:sz="0" w:space="0" w:color="auto"/>
            <w:left w:val="none" w:sz="0" w:space="0" w:color="auto"/>
            <w:bottom w:val="none" w:sz="0" w:space="0" w:color="auto"/>
            <w:right w:val="none" w:sz="0" w:space="0" w:color="auto"/>
          </w:divBdr>
        </w:div>
        <w:div w:id="2054307878">
          <w:marLeft w:val="640"/>
          <w:marRight w:val="0"/>
          <w:marTop w:val="0"/>
          <w:marBottom w:val="0"/>
          <w:divBdr>
            <w:top w:val="none" w:sz="0" w:space="0" w:color="auto"/>
            <w:left w:val="none" w:sz="0" w:space="0" w:color="auto"/>
            <w:bottom w:val="none" w:sz="0" w:space="0" w:color="auto"/>
            <w:right w:val="none" w:sz="0" w:space="0" w:color="auto"/>
          </w:divBdr>
        </w:div>
        <w:div w:id="9652173">
          <w:marLeft w:val="640"/>
          <w:marRight w:val="0"/>
          <w:marTop w:val="0"/>
          <w:marBottom w:val="0"/>
          <w:divBdr>
            <w:top w:val="none" w:sz="0" w:space="0" w:color="auto"/>
            <w:left w:val="none" w:sz="0" w:space="0" w:color="auto"/>
            <w:bottom w:val="none" w:sz="0" w:space="0" w:color="auto"/>
            <w:right w:val="none" w:sz="0" w:space="0" w:color="auto"/>
          </w:divBdr>
        </w:div>
        <w:div w:id="487553300">
          <w:marLeft w:val="640"/>
          <w:marRight w:val="0"/>
          <w:marTop w:val="0"/>
          <w:marBottom w:val="0"/>
          <w:divBdr>
            <w:top w:val="none" w:sz="0" w:space="0" w:color="auto"/>
            <w:left w:val="none" w:sz="0" w:space="0" w:color="auto"/>
            <w:bottom w:val="none" w:sz="0" w:space="0" w:color="auto"/>
            <w:right w:val="none" w:sz="0" w:space="0" w:color="auto"/>
          </w:divBdr>
        </w:div>
        <w:div w:id="376050769">
          <w:marLeft w:val="640"/>
          <w:marRight w:val="0"/>
          <w:marTop w:val="0"/>
          <w:marBottom w:val="0"/>
          <w:divBdr>
            <w:top w:val="none" w:sz="0" w:space="0" w:color="auto"/>
            <w:left w:val="none" w:sz="0" w:space="0" w:color="auto"/>
            <w:bottom w:val="none" w:sz="0" w:space="0" w:color="auto"/>
            <w:right w:val="none" w:sz="0" w:space="0" w:color="auto"/>
          </w:divBdr>
        </w:div>
        <w:div w:id="2022002558">
          <w:marLeft w:val="640"/>
          <w:marRight w:val="0"/>
          <w:marTop w:val="0"/>
          <w:marBottom w:val="0"/>
          <w:divBdr>
            <w:top w:val="none" w:sz="0" w:space="0" w:color="auto"/>
            <w:left w:val="none" w:sz="0" w:space="0" w:color="auto"/>
            <w:bottom w:val="none" w:sz="0" w:space="0" w:color="auto"/>
            <w:right w:val="none" w:sz="0" w:space="0" w:color="auto"/>
          </w:divBdr>
        </w:div>
        <w:div w:id="946931072">
          <w:marLeft w:val="640"/>
          <w:marRight w:val="0"/>
          <w:marTop w:val="0"/>
          <w:marBottom w:val="0"/>
          <w:divBdr>
            <w:top w:val="none" w:sz="0" w:space="0" w:color="auto"/>
            <w:left w:val="none" w:sz="0" w:space="0" w:color="auto"/>
            <w:bottom w:val="none" w:sz="0" w:space="0" w:color="auto"/>
            <w:right w:val="none" w:sz="0" w:space="0" w:color="auto"/>
          </w:divBdr>
        </w:div>
        <w:div w:id="2093890028">
          <w:marLeft w:val="640"/>
          <w:marRight w:val="0"/>
          <w:marTop w:val="0"/>
          <w:marBottom w:val="0"/>
          <w:divBdr>
            <w:top w:val="none" w:sz="0" w:space="0" w:color="auto"/>
            <w:left w:val="none" w:sz="0" w:space="0" w:color="auto"/>
            <w:bottom w:val="none" w:sz="0" w:space="0" w:color="auto"/>
            <w:right w:val="none" w:sz="0" w:space="0" w:color="auto"/>
          </w:divBdr>
        </w:div>
        <w:div w:id="913592203">
          <w:marLeft w:val="640"/>
          <w:marRight w:val="0"/>
          <w:marTop w:val="0"/>
          <w:marBottom w:val="0"/>
          <w:divBdr>
            <w:top w:val="none" w:sz="0" w:space="0" w:color="auto"/>
            <w:left w:val="none" w:sz="0" w:space="0" w:color="auto"/>
            <w:bottom w:val="none" w:sz="0" w:space="0" w:color="auto"/>
            <w:right w:val="none" w:sz="0" w:space="0" w:color="auto"/>
          </w:divBdr>
        </w:div>
        <w:div w:id="755829815">
          <w:marLeft w:val="640"/>
          <w:marRight w:val="0"/>
          <w:marTop w:val="0"/>
          <w:marBottom w:val="0"/>
          <w:divBdr>
            <w:top w:val="none" w:sz="0" w:space="0" w:color="auto"/>
            <w:left w:val="none" w:sz="0" w:space="0" w:color="auto"/>
            <w:bottom w:val="none" w:sz="0" w:space="0" w:color="auto"/>
            <w:right w:val="none" w:sz="0" w:space="0" w:color="auto"/>
          </w:divBdr>
        </w:div>
        <w:div w:id="553086410">
          <w:marLeft w:val="640"/>
          <w:marRight w:val="0"/>
          <w:marTop w:val="0"/>
          <w:marBottom w:val="0"/>
          <w:divBdr>
            <w:top w:val="none" w:sz="0" w:space="0" w:color="auto"/>
            <w:left w:val="none" w:sz="0" w:space="0" w:color="auto"/>
            <w:bottom w:val="none" w:sz="0" w:space="0" w:color="auto"/>
            <w:right w:val="none" w:sz="0" w:space="0" w:color="auto"/>
          </w:divBdr>
        </w:div>
        <w:div w:id="170337012">
          <w:marLeft w:val="640"/>
          <w:marRight w:val="0"/>
          <w:marTop w:val="0"/>
          <w:marBottom w:val="0"/>
          <w:divBdr>
            <w:top w:val="none" w:sz="0" w:space="0" w:color="auto"/>
            <w:left w:val="none" w:sz="0" w:space="0" w:color="auto"/>
            <w:bottom w:val="none" w:sz="0" w:space="0" w:color="auto"/>
            <w:right w:val="none" w:sz="0" w:space="0" w:color="auto"/>
          </w:divBdr>
        </w:div>
        <w:div w:id="86005231">
          <w:marLeft w:val="640"/>
          <w:marRight w:val="0"/>
          <w:marTop w:val="0"/>
          <w:marBottom w:val="0"/>
          <w:divBdr>
            <w:top w:val="none" w:sz="0" w:space="0" w:color="auto"/>
            <w:left w:val="none" w:sz="0" w:space="0" w:color="auto"/>
            <w:bottom w:val="none" w:sz="0" w:space="0" w:color="auto"/>
            <w:right w:val="none" w:sz="0" w:space="0" w:color="auto"/>
          </w:divBdr>
        </w:div>
        <w:div w:id="1222711015">
          <w:marLeft w:val="640"/>
          <w:marRight w:val="0"/>
          <w:marTop w:val="0"/>
          <w:marBottom w:val="0"/>
          <w:divBdr>
            <w:top w:val="none" w:sz="0" w:space="0" w:color="auto"/>
            <w:left w:val="none" w:sz="0" w:space="0" w:color="auto"/>
            <w:bottom w:val="none" w:sz="0" w:space="0" w:color="auto"/>
            <w:right w:val="none" w:sz="0" w:space="0" w:color="auto"/>
          </w:divBdr>
        </w:div>
        <w:div w:id="1029180049">
          <w:marLeft w:val="640"/>
          <w:marRight w:val="0"/>
          <w:marTop w:val="0"/>
          <w:marBottom w:val="0"/>
          <w:divBdr>
            <w:top w:val="none" w:sz="0" w:space="0" w:color="auto"/>
            <w:left w:val="none" w:sz="0" w:space="0" w:color="auto"/>
            <w:bottom w:val="none" w:sz="0" w:space="0" w:color="auto"/>
            <w:right w:val="none" w:sz="0" w:space="0" w:color="auto"/>
          </w:divBdr>
        </w:div>
        <w:div w:id="1782803308">
          <w:marLeft w:val="640"/>
          <w:marRight w:val="0"/>
          <w:marTop w:val="0"/>
          <w:marBottom w:val="0"/>
          <w:divBdr>
            <w:top w:val="none" w:sz="0" w:space="0" w:color="auto"/>
            <w:left w:val="none" w:sz="0" w:space="0" w:color="auto"/>
            <w:bottom w:val="none" w:sz="0" w:space="0" w:color="auto"/>
            <w:right w:val="none" w:sz="0" w:space="0" w:color="auto"/>
          </w:divBdr>
        </w:div>
      </w:divsChild>
    </w:div>
    <w:div w:id="1137138764">
      <w:bodyDiv w:val="1"/>
      <w:marLeft w:val="0"/>
      <w:marRight w:val="0"/>
      <w:marTop w:val="0"/>
      <w:marBottom w:val="0"/>
      <w:divBdr>
        <w:top w:val="none" w:sz="0" w:space="0" w:color="auto"/>
        <w:left w:val="none" w:sz="0" w:space="0" w:color="auto"/>
        <w:bottom w:val="none" w:sz="0" w:space="0" w:color="auto"/>
        <w:right w:val="none" w:sz="0" w:space="0" w:color="auto"/>
      </w:divBdr>
      <w:divsChild>
        <w:div w:id="947005811">
          <w:marLeft w:val="640"/>
          <w:marRight w:val="0"/>
          <w:marTop w:val="0"/>
          <w:marBottom w:val="0"/>
          <w:divBdr>
            <w:top w:val="none" w:sz="0" w:space="0" w:color="auto"/>
            <w:left w:val="none" w:sz="0" w:space="0" w:color="auto"/>
            <w:bottom w:val="none" w:sz="0" w:space="0" w:color="auto"/>
            <w:right w:val="none" w:sz="0" w:space="0" w:color="auto"/>
          </w:divBdr>
        </w:div>
        <w:div w:id="984772887">
          <w:marLeft w:val="640"/>
          <w:marRight w:val="0"/>
          <w:marTop w:val="0"/>
          <w:marBottom w:val="0"/>
          <w:divBdr>
            <w:top w:val="none" w:sz="0" w:space="0" w:color="auto"/>
            <w:left w:val="none" w:sz="0" w:space="0" w:color="auto"/>
            <w:bottom w:val="none" w:sz="0" w:space="0" w:color="auto"/>
            <w:right w:val="none" w:sz="0" w:space="0" w:color="auto"/>
          </w:divBdr>
        </w:div>
        <w:div w:id="426846879">
          <w:marLeft w:val="640"/>
          <w:marRight w:val="0"/>
          <w:marTop w:val="0"/>
          <w:marBottom w:val="0"/>
          <w:divBdr>
            <w:top w:val="none" w:sz="0" w:space="0" w:color="auto"/>
            <w:left w:val="none" w:sz="0" w:space="0" w:color="auto"/>
            <w:bottom w:val="none" w:sz="0" w:space="0" w:color="auto"/>
            <w:right w:val="none" w:sz="0" w:space="0" w:color="auto"/>
          </w:divBdr>
        </w:div>
        <w:div w:id="845291048">
          <w:marLeft w:val="640"/>
          <w:marRight w:val="0"/>
          <w:marTop w:val="0"/>
          <w:marBottom w:val="0"/>
          <w:divBdr>
            <w:top w:val="none" w:sz="0" w:space="0" w:color="auto"/>
            <w:left w:val="none" w:sz="0" w:space="0" w:color="auto"/>
            <w:bottom w:val="none" w:sz="0" w:space="0" w:color="auto"/>
            <w:right w:val="none" w:sz="0" w:space="0" w:color="auto"/>
          </w:divBdr>
        </w:div>
        <w:div w:id="6174229">
          <w:marLeft w:val="640"/>
          <w:marRight w:val="0"/>
          <w:marTop w:val="0"/>
          <w:marBottom w:val="0"/>
          <w:divBdr>
            <w:top w:val="none" w:sz="0" w:space="0" w:color="auto"/>
            <w:left w:val="none" w:sz="0" w:space="0" w:color="auto"/>
            <w:bottom w:val="none" w:sz="0" w:space="0" w:color="auto"/>
            <w:right w:val="none" w:sz="0" w:space="0" w:color="auto"/>
          </w:divBdr>
        </w:div>
        <w:div w:id="1809204827">
          <w:marLeft w:val="640"/>
          <w:marRight w:val="0"/>
          <w:marTop w:val="0"/>
          <w:marBottom w:val="0"/>
          <w:divBdr>
            <w:top w:val="none" w:sz="0" w:space="0" w:color="auto"/>
            <w:left w:val="none" w:sz="0" w:space="0" w:color="auto"/>
            <w:bottom w:val="none" w:sz="0" w:space="0" w:color="auto"/>
            <w:right w:val="none" w:sz="0" w:space="0" w:color="auto"/>
          </w:divBdr>
        </w:div>
        <w:div w:id="1066301965">
          <w:marLeft w:val="640"/>
          <w:marRight w:val="0"/>
          <w:marTop w:val="0"/>
          <w:marBottom w:val="0"/>
          <w:divBdr>
            <w:top w:val="none" w:sz="0" w:space="0" w:color="auto"/>
            <w:left w:val="none" w:sz="0" w:space="0" w:color="auto"/>
            <w:bottom w:val="none" w:sz="0" w:space="0" w:color="auto"/>
            <w:right w:val="none" w:sz="0" w:space="0" w:color="auto"/>
          </w:divBdr>
        </w:div>
        <w:div w:id="1928535584">
          <w:marLeft w:val="640"/>
          <w:marRight w:val="0"/>
          <w:marTop w:val="0"/>
          <w:marBottom w:val="0"/>
          <w:divBdr>
            <w:top w:val="none" w:sz="0" w:space="0" w:color="auto"/>
            <w:left w:val="none" w:sz="0" w:space="0" w:color="auto"/>
            <w:bottom w:val="none" w:sz="0" w:space="0" w:color="auto"/>
            <w:right w:val="none" w:sz="0" w:space="0" w:color="auto"/>
          </w:divBdr>
        </w:div>
        <w:div w:id="1026835477">
          <w:marLeft w:val="640"/>
          <w:marRight w:val="0"/>
          <w:marTop w:val="0"/>
          <w:marBottom w:val="0"/>
          <w:divBdr>
            <w:top w:val="none" w:sz="0" w:space="0" w:color="auto"/>
            <w:left w:val="none" w:sz="0" w:space="0" w:color="auto"/>
            <w:bottom w:val="none" w:sz="0" w:space="0" w:color="auto"/>
            <w:right w:val="none" w:sz="0" w:space="0" w:color="auto"/>
          </w:divBdr>
        </w:div>
        <w:div w:id="1886402983">
          <w:marLeft w:val="640"/>
          <w:marRight w:val="0"/>
          <w:marTop w:val="0"/>
          <w:marBottom w:val="0"/>
          <w:divBdr>
            <w:top w:val="none" w:sz="0" w:space="0" w:color="auto"/>
            <w:left w:val="none" w:sz="0" w:space="0" w:color="auto"/>
            <w:bottom w:val="none" w:sz="0" w:space="0" w:color="auto"/>
            <w:right w:val="none" w:sz="0" w:space="0" w:color="auto"/>
          </w:divBdr>
        </w:div>
        <w:div w:id="1511486017">
          <w:marLeft w:val="640"/>
          <w:marRight w:val="0"/>
          <w:marTop w:val="0"/>
          <w:marBottom w:val="0"/>
          <w:divBdr>
            <w:top w:val="none" w:sz="0" w:space="0" w:color="auto"/>
            <w:left w:val="none" w:sz="0" w:space="0" w:color="auto"/>
            <w:bottom w:val="none" w:sz="0" w:space="0" w:color="auto"/>
            <w:right w:val="none" w:sz="0" w:space="0" w:color="auto"/>
          </w:divBdr>
        </w:div>
        <w:div w:id="1305814026">
          <w:marLeft w:val="640"/>
          <w:marRight w:val="0"/>
          <w:marTop w:val="0"/>
          <w:marBottom w:val="0"/>
          <w:divBdr>
            <w:top w:val="none" w:sz="0" w:space="0" w:color="auto"/>
            <w:left w:val="none" w:sz="0" w:space="0" w:color="auto"/>
            <w:bottom w:val="none" w:sz="0" w:space="0" w:color="auto"/>
            <w:right w:val="none" w:sz="0" w:space="0" w:color="auto"/>
          </w:divBdr>
        </w:div>
        <w:div w:id="522866926">
          <w:marLeft w:val="640"/>
          <w:marRight w:val="0"/>
          <w:marTop w:val="0"/>
          <w:marBottom w:val="0"/>
          <w:divBdr>
            <w:top w:val="none" w:sz="0" w:space="0" w:color="auto"/>
            <w:left w:val="none" w:sz="0" w:space="0" w:color="auto"/>
            <w:bottom w:val="none" w:sz="0" w:space="0" w:color="auto"/>
            <w:right w:val="none" w:sz="0" w:space="0" w:color="auto"/>
          </w:divBdr>
        </w:div>
        <w:div w:id="1810857479">
          <w:marLeft w:val="640"/>
          <w:marRight w:val="0"/>
          <w:marTop w:val="0"/>
          <w:marBottom w:val="0"/>
          <w:divBdr>
            <w:top w:val="none" w:sz="0" w:space="0" w:color="auto"/>
            <w:left w:val="none" w:sz="0" w:space="0" w:color="auto"/>
            <w:bottom w:val="none" w:sz="0" w:space="0" w:color="auto"/>
            <w:right w:val="none" w:sz="0" w:space="0" w:color="auto"/>
          </w:divBdr>
        </w:div>
        <w:div w:id="1982346182">
          <w:marLeft w:val="640"/>
          <w:marRight w:val="0"/>
          <w:marTop w:val="0"/>
          <w:marBottom w:val="0"/>
          <w:divBdr>
            <w:top w:val="none" w:sz="0" w:space="0" w:color="auto"/>
            <w:left w:val="none" w:sz="0" w:space="0" w:color="auto"/>
            <w:bottom w:val="none" w:sz="0" w:space="0" w:color="auto"/>
            <w:right w:val="none" w:sz="0" w:space="0" w:color="auto"/>
          </w:divBdr>
        </w:div>
        <w:div w:id="1484160152">
          <w:marLeft w:val="640"/>
          <w:marRight w:val="0"/>
          <w:marTop w:val="0"/>
          <w:marBottom w:val="0"/>
          <w:divBdr>
            <w:top w:val="none" w:sz="0" w:space="0" w:color="auto"/>
            <w:left w:val="none" w:sz="0" w:space="0" w:color="auto"/>
            <w:bottom w:val="none" w:sz="0" w:space="0" w:color="auto"/>
            <w:right w:val="none" w:sz="0" w:space="0" w:color="auto"/>
          </w:divBdr>
        </w:div>
        <w:div w:id="267273200">
          <w:marLeft w:val="640"/>
          <w:marRight w:val="0"/>
          <w:marTop w:val="0"/>
          <w:marBottom w:val="0"/>
          <w:divBdr>
            <w:top w:val="none" w:sz="0" w:space="0" w:color="auto"/>
            <w:left w:val="none" w:sz="0" w:space="0" w:color="auto"/>
            <w:bottom w:val="none" w:sz="0" w:space="0" w:color="auto"/>
            <w:right w:val="none" w:sz="0" w:space="0" w:color="auto"/>
          </w:divBdr>
        </w:div>
        <w:div w:id="1570849246">
          <w:marLeft w:val="640"/>
          <w:marRight w:val="0"/>
          <w:marTop w:val="0"/>
          <w:marBottom w:val="0"/>
          <w:divBdr>
            <w:top w:val="none" w:sz="0" w:space="0" w:color="auto"/>
            <w:left w:val="none" w:sz="0" w:space="0" w:color="auto"/>
            <w:bottom w:val="none" w:sz="0" w:space="0" w:color="auto"/>
            <w:right w:val="none" w:sz="0" w:space="0" w:color="auto"/>
          </w:divBdr>
        </w:div>
        <w:div w:id="32586747">
          <w:marLeft w:val="640"/>
          <w:marRight w:val="0"/>
          <w:marTop w:val="0"/>
          <w:marBottom w:val="0"/>
          <w:divBdr>
            <w:top w:val="none" w:sz="0" w:space="0" w:color="auto"/>
            <w:left w:val="none" w:sz="0" w:space="0" w:color="auto"/>
            <w:bottom w:val="none" w:sz="0" w:space="0" w:color="auto"/>
            <w:right w:val="none" w:sz="0" w:space="0" w:color="auto"/>
          </w:divBdr>
        </w:div>
        <w:div w:id="642396143">
          <w:marLeft w:val="640"/>
          <w:marRight w:val="0"/>
          <w:marTop w:val="0"/>
          <w:marBottom w:val="0"/>
          <w:divBdr>
            <w:top w:val="none" w:sz="0" w:space="0" w:color="auto"/>
            <w:left w:val="none" w:sz="0" w:space="0" w:color="auto"/>
            <w:bottom w:val="none" w:sz="0" w:space="0" w:color="auto"/>
            <w:right w:val="none" w:sz="0" w:space="0" w:color="auto"/>
          </w:divBdr>
        </w:div>
        <w:div w:id="212160802">
          <w:marLeft w:val="640"/>
          <w:marRight w:val="0"/>
          <w:marTop w:val="0"/>
          <w:marBottom w:val="0"/>
          <w:divBdr>
            <w:top w:val="none" w:sz="0" w:space="0" w:color="auto"/>
            <w:left w:val="none" w:sz="0" w:space="0" w:color="auto"/>
            <w:bottom w:val="none" w:sz="0" w:space="0" w:color="auto"/>
            <w:right w:val="none" w:sz="0" w:space="0" w:color="auto"/>
          </w:divBdr>
        </w:div>
        <w:div w:id="565069252">
          <w:marLeft w:val="640"/>
          <w:marRight w:val="0"/>
          <w:marTop w:val="0"/>
          <w:marBottom w:val="0"/>
          <w:divBdr>
            <w:top w:val="none" w:sz="0" w:space="0" w:color="auto"/>
            <w:left w:val="none" w:sz="0" w:space="0" w:color="auto"/>
            <w:bottom w:val="none" w:sz="0" w:space="0" w:color="auto"/>
            <w:right w:val="none" w:sz="0" w:space="0" w:color="auto"/>
          </w:divBdr>
        </w:div>
        <w:div w:id="40789106">
          <w:marLeft w:val="640"/>
          <w:marRight w:val="0"/>
          <w:marTop w:val="0"/>
          <w:marBottom w:val="0"/>
          <w:divBdr>
            <w:top w:val="none" w:sz="0" w:space="0" w:color="auto"/>
            <w:left w:val="none" w:sz="0" w:space="0" w:color="auto"/>
            <w:bottom w:val="none" w:sz="0" w:space="0" w:color="auto"/>
            <w:right w:val="none" w:sz="0" w:space="0" w:color="auto"/>
          </w:divBdr>
        </w:div>
        <w:div w:id="243491905">
          <w:marLeft w:val="640"/>
          <w:marRight w:val="0"/>
          <w:marTop w:val="0"/>
          <w:marBottom w:val="0"/>
          <w:divBdr>
            <w:top w:val="none" w:sz="0" w:space="0" w:color="auto"/>
            <w:left w:val="none" w:sz="0" w:space="0" w:color="auto"/>
            <w:bottom w:val="none" w:sz="0" w:space="0" w:color="auto"/>
            <w:right w:val="none" w:sz="0" w:space="0" w:color="auto"/>
          </w:divBdr>
        </w:div>
        <w:div w:id="685209797">
          <w:marLeft w:val="640"/>
          <w:marRight w:val="0"/>
          <w:marTop w:val="0"/>
          <w:marBottom w:val="0"/>
          <w:divBdr>
            <w:top w:val="none" w:sz="0" w:space="0" w:color="auto"/>
            <w:left w:val="none" w:sz="0" w:space="0" w:color="auto"/>
            <w:bottom w:val="none" w:sz="0" w:space="0" w:color="auto"/>
            <w:right w:val="none" w:sz="0" w:space="0" w:color="auto"/>
          </w:divBdr>
        </w:div>
        <w:div w:id="1049570982">
          <w:marLeft w:val="640"/>
          <w:marRight w:val="0"/>
          <w:marTop w:val="0"/>
          <w:marBottom w:val="0"/>
          <w:divBdr>
            <w:top w:val="none" w:sz="0" w:space="0" w:color="auto"/>
            <w:left w:val="none" w:sz="0" w:space="0" w:color="auto"/>
            <w:bottom w:val="none" w:sz="0" w:space="0" w:color="auto"/>
            <w:right w:val="none" w:sz="0" w:space="0" w:color="auto"/>
          </w:divBdr>
        </w:div>
        <w:div w:id="715471243">
          <w:marLeft w:val="640"/>
          <w:marRight w:val="0"/>
          <w:marTop w:val="0"/>
          <w:marBottom w:val="0"/>
          <w:divBdr>
            <w:top w:val="none" w:sz="0" w:space="0" w:color="auto"/>
            <w:left w:val="none" w:sz="0" w:space="0" w:color="auto"/>
            <w:bottom w:val="none" w:sz="0" w:space="0" w:color="auto"/>
            <w:right w:val="none" w:sz="0" w:space="0" w:color="auto"/>
          </w:divBdr>
        </w:div>
        <w:div w:id="576674087">
          <w:marLeft w:val="640"/>
          <w:marRight w:val="0"/>
          <w:marTop w:val="0"/>
          <w:marBottom w:val="0"/>
          <w:divBdr>
            <w:top w:val="none" w:sz="0" w:space="0" w:color="auto"/>
            <w:left w:val="none" w:sz="0" w:space="0" w:color="auto"/>
            <w:bottom w:val="none" w:sz="0" w:space="0" w:color="auto"/>
            <w:right w:val="none" w:sz="0" w:space="0" w:color="auto"/>
          </w:divBdr>
        </w:div>
        <w:div w:id="1588730217">
          <w:marLeft w:val="640"/>
          <w:marRight w:val="0"/>
          <w:marTop w:val="0"/>
          <w:marBottom w:val="0"/>
          <w:divBdr>
            <w:top w:val="none" w:sz="0" w:space="0" w:color="auto"/>
            <w:left w:val="none" w:sz="0" w:space="0" w:color="auto"/>
            <w:bottom w:val="none" w:sz="0" w:space="0" w:color="auto"/>
            <w:right w:val="none" w:sz="0" w:space="0" w:color="auto"/>
          </w:divBdr>
        </w:div>
        <w:div w:id="1425802758">
          <w:marLeft w:val="640"/>
          <w:marRight w:val="0"/>
          <w:marTop w:val="0"/>
          <w:marBottom w:val="0"/>
          <w:divBdr>
            <w:top w:val="none" w:sz="0" w:space="0" w:color="auto"/>
            <w:left w:val="none" w:sz="0" w:space="0" w:color="auto"/>
            <w:bottom w:val="none" w:sz="0" w:space="0" w:color="auto"/>
            <w:right w:val="none" w:sz="0" w:space="0" w:color="auto"/>
          </w:divBdr>
        </w:div>
        <w:div w:id="636764732">
          <w:marLeft w:val="640"/>
          <w:marRight w:val="0"/>
          <w:marTop w:val="0"/>
          <w:marBottom w:val="0"/>
          <w:divBdr>
            <w:top w:val="none" w:sz="0" w:space="0" w:color="auto"/>
            <w:left w:val="none" w:sz="0" w:space="0" w:color="auto"/>
            <w:bottom w:val="none" w:sz="0" w:space="0" w:color="auto"/>
            <w:right w:val="none" w:sz="0" w:space="0" w:color="auto"/>
          </w:divBdr>
        </w:div>
        <w:div w:id="179584426">
          <w:marLeft w:val="640"/>
          <w:marRight w:val="0"/>
          <w:marTop w:val="0"/>
          <w:marBottom w:val="0"/>
          <w:divBdr>
            <w:top w:val="none" w:sz="0" w:space="0" w:color="auto"/>
            <w:left w:val="none" w:sz="0" w:space="0" w:color="auto"/>
            <w:bottom w:val="none" w:sz="0" w:space="0" w:color="auto"/>
            <w:right w:val="none" w:sz="0" w:space="0" w:color="auto"/>
          </w:divBdr>
        </w:div>
        <w:div w:id="1270624601">
          <w:marLeft w:val="640"/>
          <w:marRight w:val="0"/>
          <w:marTop w:val="0"/>
          <w:marBottom w:val="0"/>
          <w:divBdr>
            <w:top w:val="none" w:sz="0" w:space="0" w:color="auto"/>
            <w:left w:val="none" w:sz="0" w:space="0" w:color="auto"/>
            <w:bottom w:val="none" w:sz="0" w:space="0" w:color="auto"/>
            <w:right w:val="none" w:sz="0" w:space="0" w:color="auto"/>
          </w:divBdr>
        </w:div>
        <w:div w:id="808474897">
          <w:marLeft w:val="640"/>
          <w:marRight w:val="0"/>
          <w:marTop w:val="0"/>
          <w:marBottom w:val="0"/>
          <w:divBdr>
            <w:top w:val="none" w:sz="0" w:space="0" w:color="auto"/>
            <w:left w:val="none" w:sz="0" w:space="0" w:color="auto"/>
            <w:bottom w:val="none" w:sz="0" w:space="0" w:color="auto"/>
            <w:right w:val="none" w:sz="0" w:space="0" w:color="auto"/>
          </w:divBdr>
        </w:div>
        <w:div w:id="238560658">
          <w:marLeft w:val="640"/>
          <w:marRight w:val="0"/>
          <w:marTop w:val="0"/>
          <w:marBottom w:val="0"/>
          <w:divBdr>
            <w:top w:val="none" w:sz="0" w:space="0" w:color="auto"/>
            <w:left w:val="none" w:sz="0" w:space="0" w:color="auto"/>
            <w:bottom w:val="none" w:sz="0" w:space="0" w:color="auto"/>
            <w:right w:val="none" w:sz="0" w:space="0" w:color="auto"/>
          </w:divBdr>
        </w:div>
        <w:div w:id="1557155668">
          <w:marLeft w:val="640"/>
          <w:marRight w:val="0"/>
          <w:marTop w:val="0"/>
          <w:marBottom w:val="0"/>
          <w:divBdr>
            <w:top w:val="none" w:sz="0" w:space="0" w:color="auto"/>
            <w:left w:val="none" w:sz="0" w:space="0" w:color="auto"/>
            <w:bottom w:val="none" w:sz="0" w:space="0" w:color="auto"/>
            <w:right w:val="none" w:sz="0" w:space="0" w:color="auto"/>
          </w:divBdr>
        </w:div>
        <w:div w:id="1634677367">
          <w:marLeft w:val="640"/>
          <w:marRight w:val="0"/>
          <w:marTop w:val="0"/>
          <w:marBottom w:val="0"/>
          <w:divBdr>
            <w:top w:val="none" w:sz="0" w:space="0" w:color="auto"/>
            <w:left w:val="none" w:sz="0" w:space="0" w:color="auto"/>
            <w:bottom w:val="none" w:sz="0" w:space="0" w:color="auto"/>
            <w:right w:val="none" w:sz="0" w:space="0" w:color="auto"/>
          </w:divBdr>
        </w:div>
        <w:div w:id="95098048">
          <w:marLeft w:val="640"/>
          <w:marRight w:val="0"/>
          <w:marTop w:val="0"/>
          <w:marBottom w:val="0"/>
          <w:divBdr>
            <w:top w:val="none" w:sz="0" w:space="0" w:color="auto"/>
            <w:left w:val="none" w:sz="0" w:space="0" w:color="auto"/>
            <w:bottom w:val="none" w:sz="0" w:space="0" w:color="auto"/>
            <w:right w:val="none" w:sz="0" w:space="0" w:color="auto"/>
          </w:divBdr>
        </w:div>
        <w:div w:id="89205761">
          <w:marLeft w:val="640"/>
          <w:marRight w:val="0"/>
          <w:marTop w:val="0"/>
          <w:marBottom w:val="0"/>
          <w:divBdr>
            <w:top w:val="none" w:sz="0" w:space="0" w:color="auto"/>
            <w:left w:val="none" w:sz="0" w:space="0" w:color="auto"/>
            <w:bottom w:val="none" w:sz="0" w:space="0" w:color="auto"/>
            <w:right w:val="none" w:sz="0" w:space="0" w:color="auto"/>
          </w:divBdr>
        </w:div>
        <w:div w:id="693507589">
          <w:marLeft w:val="640"/>
          <w:marRight w:val="0"/>
          <w:marTop w:val="0"/>
          <w:marBottom w:val="0"/>
          <w:divBdr>
            <w:top w:val="none" w:sz="0" w:space="0" w:color="auto"/>
            <w:left w:val="none" w:sz="0" w:space="0" w:color="auto"/>
            <w:bottom w:val="none" w:sz="0" w:space="0" w:color="auto"/>
            <w:right w:val="none" w:sz="0" w:space="0" w:color="auto"/>
          </w:divBdr>
        </w:div>
        <w:div w:id="1054348039">
          <w:marLeft w:val="640"/>
          <w:marRight w:val="0"/>
          <w:marTop w:val="0"/>
          <w:marBottom w:val="0"/>
          <w:divBdr>
            <w:top w:val="none" w:sz="0" w:space="0" w:color="auto"/>
            <w:left w:val="none" w:sz="0" w:space="0" w:color="auto"/>
            <w:bottom w:val="none" w:sz="0" w:space="0" w:color="auto"/>
            <w:right w:val="none" w:sz="0" w:space="0" w:color="auto"/>
          </w:divBdr>
        </w:div>
        <w:div w:id="2032562216">
          <w:marLeft w:val="640"/>
          <w:marRight w:val="0"/>
          <w:marTop w:val="0"/>
          <w:marBottom w:val="0"/>
          <w:divBdr>
            <w:top w:val="none" w:sz="0" w:space="0" w:color="auto"/>
            <w:left w:val="none" w:sz="0" w:space="0" w:color="auto"/>
            <w:bottom w:val="none" w:sz="0" w:space="0" w:color="auto"/>
            <w:right w:val="none" w:sz="0" w:space="0" w:color="auto"/>
          </w:divBdr>
        </w:div>
        <w:div w:id="1311058422">
          <w:marLeft w:val="640"/>
          <w:marRight w:val="0"/>
          <w:marTop w:val="0"/>
          <w:marBottom w:val="0"/>
          <w:divBdr>
            <w:top w:val="none" w:sz="0" w:space="0" w:color="auto"/>
            <w:left w:val="none" w:sz="0" w:space="0" w:color="auto"/>
            <w:bottom w:val="none" w:sz="0" w:space="0" w:color="auto"/>
            <w:right w:val="none" w:sz="0" w:space="0" w:color="auto"/>
          </w:divBdr>
        </w:div>
        <w:div w:id="1634822033">
          <w:marLeft w:val="640"/>
          <w:marRight w:val="0"/>
          <w:marTop w:val="0"/>
          <w:marBottom w:val="0"/>
          <w:divBdr>
            <w:top w:val="none" w:sz="0" w:space="0" w:color="auto"/>
            <w:left w:val="none" w:sz="0" w:space="0" w:color="auto"/>
            <w:bottom w:val="none" w:sz="0" w:space="0" w:color="auto"/>
            <w:right w:val="none" w:sz="0" w:space="0" w:color="auto"/>
          </w:divBdr>
        </w:div>
        <w:div w:id="1087263071">
          <w:marLeft w:val="640"/>
          <w:marRight w:val="0"/>
          <w:marTop w:val="0"/>
          <w:marBottom w:val="0"/>
          <w:divBdr>
            <w:top w:val="none" w:sz="0" w:space="0" w:color="auto"/>
            <w:left w:val="none" w:sz="0" w:space="0" w:color="auto"/>
            <w:bottom w:val="none" w:sz="0" w:space="0" w:color="auto"/>
            <w:right w:val="none" w:sz="0" w:space="0" w:color="auto"/>
          </w:divBdr>
        </w:div>
        <w:div w:id="1415005246">
          <w:marLeft w:val="640"/>
          <w:marRight w:val="0"/>
          <w:marTop w:val="0"/>
          <w:marBottom w:val="0"/>
          <w:divBdr>
            <w:top w:val="none" w:sz="0" w:space="0" w:color="auto"/>
            <w:left w:val="none" w:sz="0" w:space="0" w:color="auto"/>
            <w:bottom w:val="none" w:sz="0" w:space="0" w:color="auto"/>
            <w:right w:val="none" w:sz="0" w:space="0" w:color="auto"/>
          </w:divBdr>
        </w:div>
        <w:div w:id="558826320">
          <w:marLeft w:val="640"/>
          <w:marRight w:val="0"/>
          <w:marTop w:val="0"/>
          <w:marBottom w:val="0"/>
          <w:divBdr>
            <w:top w:val="none" w:sz="0" w:space="0" w:color="auto"/>
            <w:left w:val="none" w:sz="0" w:space="0" w:color="auto"/>
            <w:bottom w:val="none" w:sz="0" w:space="0" w:color="auto"/>
            <w:right w:val="none" w:sz="0" w:space="0" w:color="auto"/>
          </w:divBdr>
        </w:div>
        <w:div w:id="206142541">
          <w:marLeft w:val="640"/>
          <w:marRight w:val="0"/>
          <w:marTop w:val="0"/>
          <w:marBottom w:val="0"/>
          <w:divBdr>
            <w:top w:val="none" w:sz="0" w:space="0" w:color="auto"/>
            <w:left w:val="none" w:sz="0" w:space="0" w:color="auto"/>
            <w:bottom w:val="none" w:sz="0" w:space="0" w:color="auto"/>
            <w:right w:val="none" w:sz="0" w:space="0" w:color="auto"/>
          </w:divBdr>
        </w:div>
        <w:div w:id="1002243948">
          <w:marLeft w:val="640"/>
          <w:marRight w:val="0"/>
          <w:marTop w:val="0"/>
          <w:marBottom w:val="0"/>
          <w:divBdr>
            <w:top w:val="none" w:sz="0" w:space="0" w:color="auto"/>
            <w:left w:val="none" w:sz="0" w:space="0" w:color="auto"/>
            <w:bottom w:val="none" w:sz="0" w:space="0" w:color="auto"/>
            <w:right w:val="none" w:sz="0" w:space="0" w:color="auto"/>
          </w:divBdr>
        </w:div>
        <w:div w:id="1383821011">
          <w:marLeft w:val="640"/>
          <w:marRight w:val="0"/>
          <w:marTop w:val="0"/>
          <w:marBottom w:val="0"/>
          <w:divBdr>
            <w:top w:val="none" w:sz="0" w:space="0" w:color="auto"/>
            <w:left w:val="none" w:sz="0" w:space="0" w:color="auto"/>
            <w:bottom w:val="none" w:sz="0" w:space="0" w:color="auto"/>
            <w:right w:val="none" w:sz="0" w:space="0" w:color="auto"/>
          </w:divBdr>
        </w:div>
        <w:div w:id="982854455">
          <w:marLeft w:val="640"/>
          <w:marRight w:val="0"/>
          <w:marTop w:val="0"/>
          <w:marBottom w:val="0"/>
          <w:divBdr>
            <w:top w:val="none" w:sz="0" w:space="0" w:color="auto"/>
            <w:left w:val="none" w:sz="0" w:space="0" w:color="auto"/>
            <w:bottom w:val="none" w:sz="0" w:space="0" w:color="auto"/>
            <w:right w:val="none" w:sz="0" w:space="0" w:color="auto"/>
          </w:divBdr>
        </w:div>
        <w:div w:id="2142261532">
          <w:marLeft w:val="640"/>
          <w:marRight w:val="0"/>
          <w:marTop w:val="0"/>
          <w:marBottom w:val="0"/>
          <w:divBdr>
            <w:top w:val="none" w:sz="0" w:space="0" w:color="auto"/>
            <w:left w:val="none" w:sz="0" w:space="0" w:color="auto"/>
            <w:bottom w:val="none" w:sz="0" w:space="0" w:color="auto"/>
            <w:right w:val="none" w:sz="0" w:space="0" w:color="auto"/>
          </w:divBdr>
        </w:div>
        <w:div w:id="1290238038">
          <w:marLeft w:val="640"/>
          <w:marRight w:val="0"/>
          <w:marTop w:val="0"/>
          <w:marBottom w:val="0"/>
          <w:divBdr>
            <w:top w:val="none" w:sz="0" w:space="0" w:color="auto"/>
            <w:left w:val="none" w:sz="0" w:space="0" w:color="auto"/>
            <w:bottom w:val="none" w:sz="0" w:space="0" w:color="auto"/>
            <w:right w:val="none" w:sz="0" w:space="0" w:color="auto"/>
          </w:divBdr>
        </w:div>
        <w:div w:id="413938976">
          <w:marLeft w:val="640"/>
          <w:marRight w:val="0"/>
          <w:marTop w:val="0"/>
          <w:marBottom w:val="0"/>
          <w:divBdr>
            <w:top w:val="none" w:sz="0" w:space="0" w:color="auto"/>
            <w:left w:val="none" w:sz="0" w:space="0" w:color="auto"/>
            <w:bottom w:val="none" w:sz="0" w:space="0" w:color="auto"/>
            <w:right w:val="none" w:sz="0" w:space="0" w:color="auto"/>
          </w:divBdr>
        </w:div>
        <w:div w:id="498808734">
          <w:marLeft w:val="640"/>
          <w:marRight w:val="0"/>
          <w:marTop w:val="0"/>
          <w:marBottom w:val="0"/>
          <w:divBdr>
            <w:top w:val="none" w:sz="0" w:space="0" w:color="auto"/>
            <w:left w:val="none" w:sz="0" w:space="0" w:color="auto"/>
            <w:bottom w:val="none" w:sz="0" w:space="0" w:color="auto"/>
            <w:right w:val="none" w:sz="0" w:space="0" w:color="auto"/>
          </w:divBdr>
        </w:div>
      </w:divsChild>
    </w:div>
    <w:div w:id="1377504849">
      <w:bodyDiv w:val="1"/>
      <w:marLeft w:val="0"/>
      <w:marRight w:val="0"/>
      <w:marTop w:val="0"/>
      <w:marBottom w:val="0"/>
      <w:divBdr>
        <w:top w:val="none" w:sz="0" w:space="0" w:color="auto"/>
        <w:left w:val="none" w:sz="0" w:space="0" w:color="auto"/>
        <w:bottom w:val="none" w:sz="0" w:space="0" w:color="auto"/>
        <w:right w:val="none" w:sz="0" w:space="0" w:color="auto"/>
      </w:divBdr>
      <w:divsChild>
        <w:div w:id="1249734330">
          <w:marLeft w:val="640"/>
          <w:marRight w:val="0"/>
          <w:marTop w:val="0"/>
          <w:marBottom w:val="0"/>
          <w:divBdr>
            <w:top w:val="none" w:sz="0" w:space="0" w:color="auto"/>
            <w:left w:val="none" w:sz="0" w:space="0" w:color="auto"/>
            <w:bottom w:val="none" w:sz="0" w:space="0" w:color="auto"/>
            <w:right w:val="none" w:sz="0" w:space="0" w:color="auto"/>
          </w:divBdr>
        </w:div>
        <w:div w:id="256720046">
          <w:marLeft w:val="640"/>
          <w:marRight w:val="0"/>
          <w:marTop w:val="0"/>
          <w:marBottom w:val="0"/>
          <w:divBdr>
            <w:top w:val="none" w:sz="0" w:space="0" w:color="auto"/>
            <w:left w:val="none" w:sz="0" w:space="0" w:color="auto"/>
            <w:bottom w:val="none" w:sz="0" w:space="0" w:color="auto"/>
            <w:right w:val="none" w:sz="0" w:space="0" w:color="auto"/>
          </w:divBdr>
        </w:div>
        <w:div w:id="1968462991">
          <w:marLeft w:val="640"/>
          <w:marRight w:val="0"/>
          <w:marTop w:val="0"/>
          <w:marBottom w:val="0"/>
          <w:divBdr>
            <w:top w:val="none" w:sz="0" w:space="0" w:color="auto"/>
            <w:left w:val="none" w:sz="0" w:space="0" w:color="auto"/>
            <w:bottom w:val="none" w:sz="0" w:space="0" w:color="auto"/>
            <w:right w:val="none" w:sz="0" w:space="0" w:color="auto"/>
          </w:divBdr>
        </w:div>
        <w:div w:id="2143497655">
          <w:marLeft w:val="640"/>
          <w:marRight w:val="0"/>
          <w:marTop w:val="0"/>
          <w:marBottom w:val="0"/>
          <w:divBdr>
            <w:top w:val="none" w:sz="0" w:space="0" w:color="auto"/>
            <w:left w:val="none" w:sz="0" w:space="0" w:color="auto"/>
            <w:bottom w:val="none" w:sz="0" w:space="0" w:color="auto"/>
            <w:right w:val="none" w:sz="0" w:space="0" w:color="auto"/>
          </w:divBdr>
        </w:div>
        <w:div w:id="1799108506">
          <w:marLeft w:val="640"/>
          <w:marRight w:val="0"/>
          <w:marTop w:val="0"/>
          <w:marBottom w:val="0"/>
          <w:divBdr>
            <w:top w:val="none" w:sz="0" w:space="0" w:color="auto"/>
            <w:left w:val="none" w:sz="0" w:space="0" w:color="auto"/>
            <w:bottom w:val="none" w:sz="0" w:space="0" w:color="auto"/>
            <w:right w:val="none" w:sz="0" w:space="0" w:color="auto"/>
          </w:divBdr>
        </w:div>
        <w:div w:id="393940737">
          <w:marLeft w:val="640"/>
          <w:marRight w:val="0"/>
          <w:marTop w:val="0"/>
          <w:marBottom w:val="0"/>
          <w:divBdr>
            <w:top w:val="none" w:sz="0" w:space="0" w:color="auto"/>
            <w:left w:val="none" w:sz="0" w:space="0" w:color="auto"/>
            <w:bottom w:val="none" w:sz="0" w:space="0" w:color="auto"/>
            <w:right w:val="none" w:sz="0" w:space="0" w:color="auto"/>
          </w:divBdr>
        </w:div>
        <w:div w:id="511842357">
          <w:marLeft w:val="640"/>
          <w:marRight w:val="0"/>
          <w:marTop w:val="0"/>
          <w:marBottom w:val="0"/>
          <w:divBdr>
            <w:top w:val="none" w:sz="0" w:space="0" w:color="auto"/>
            <w:left w:val="none" w:sz="0" w:space="0" w:color="auto"/>
            <w:bottom w:val="none" w:sz="0" w:space="0" w:color="auto"/>
            <w:right w:val="none" w:sz="0" w:space="0" w:color="auto"/>
          </w:divBdr>
        </w:div>
        <w:div w:id="1138256166">
          <w:marLeft w:val="640"/>
          <w:marRight w:val="0"/>
          <w:marTop w:val="0"/>
          <w:marBottom w:val="0"/>
          <w:divBdr>
            <w:top w:val="none" w:sz="0" w:space="0" w:color="auto"/>
            <w:left w:val="none" w:sz="0" w:space="0" w:color="auto"/>
            <w:bottom w:val="none" w:sz="0" w:space="0" w:color="auto"/>
            <w:right w:val="none" w:sz="0" w:space="0" w:color="auto"/>
          </w:divBdr>
        </w:div>
        <w:div w:id="2020964003">
          <w:marLeft w:val="640"/>
          <w:marRight w:val="0"/>
          <w:marTop w:val="0"/>
          <w:marBottom w:val="0"/>
          <w:divBdr>
            <w:top w:val="none" w:sz="0" w:space="0" w:color="auto"/>
            <w:left w:val="none" w:sz="0" w:space="0" w:color="auto"/>
            <w:bottom w:val="none" w:sz="0" w:space="0" w:color="auto"/>
            <w:right w:val="none" w:sz="0" w:space="0" w:color="auto"/>
          </w:divBdr>
        </w:div>
        <w:div w:id="65425158">
          <w:marLeft w:val="640"/>
          <w:marRight w:val="0"/>
          <w:marTop w:val="0"/>
          <w:marBottom w:val="0"/>
          <w:divBdr>
            <w:top w:val="none" w:sz="0" w:space="0" w:color="auto"/>
            <w:left w:val="none" w:sz="0" w:space="0" w:color="auto"/>
            <w:bottom w:val="none" w:sz="0" w:space="0" w:color="auto"/>
            <w:right w:val="none" w:sz="0" w:space="0" w:color="auto"/>
          </w:divBdr>
        </w:div>
        <w:div w:id="895050358">
          <w:marLeft w:val="640"/>
          <w:marRight w:val="0"/>
          <w:marTop w:val="0"/>
          <w:marBottom w:val="0"/>
          <w:divBdr>
            <w:top w:val="none" w:sz="0" w:space="0" w:color="auto"/>
            <w:left w:val="none" w:sz="0" w:space="0" w:color="auto"/>
            <w:bottom w:val="none" w:sz="0" w:space="0" w:color="auto"/>
            <w:right w:val="none" w:sz="0" w:space="0" w:color="auto"/>
          </w:divBdr>
        </w:div>
        <w:div w:id="1959557518">
          <w:marLeft w:val="640"/>
          <w:marRight w:val="0"/>
          <w:marTop w:val="0"/>
          <w:marBottom w:val="0"/>
          <w:divBdr>
            <w:top w:val="none" w:sz="0" w:space="0" w:color="auto"/>
            <w:left w:val="none" w:sz="0" w:space="0" w:color="auto"/>
            <w:bottom w:val="none" w:sz="0" w:space="0" w:color="auto"/>
            <w:right w:val="none" w:sz="0" w:space="0" w:color="auto"/>
          </w:divBdr>
        </w:div>
        <w:div w:id="1563370178">
          <w:marLeft w:val="640"/>
          <w:marRight w:val="0"/>
          <w:marTop w:val="0"/>
          <w:marBottom w:val="0"/>
          <w:divBdr>
            <w:top w:val="none" w:sz="0" w:space="0" w:color="auto"/>
            <w:left w:val="none" w:sz="0" w:space="0" w:color="auto"/>
            <w:bottom w:val="none" w:sz="0" w:space="0" w:color="auto"/>
            <w:right w:val="none" w:sz="0" w:space="0" w:color="auto"/>
          </w:divBdr>
        </w:div>
        <w:div w:id="1872717694">
          <w:marLeft w:val="640"/>
          <w:marRight w:val="0"/>
          <w:marTop w:val="0"/>
          <w:marBottom w:val="0"/>
          <w:divBdr>
            <w:top w:val="none" w:sz="0" w:space="0" w:color="auto"/>
            <w:left w:val="none" w:sz="0" w:space="0" w:color="auto"/>
            <w:bottom w:val="none" w:sz="0" w:space="0" w:color="auto"/>
            <w:right w:val="none" w:sz="0" w:space="0" w:color="auto"/>
          </w:divBdr>
        </w:div>
        <w:div w:id="1828015756">
          <w:marLeft w:val="640"/>
          <w:marRight w:val="0"/>
          <w:marTop w:val="0"/>
          <w:marBottom w:val="0"/>
          <w:divBdr>
            <w:top w:val="none" w:sz="0" w:space="0" w:color="auto"/>
            <w:left w:val="none" w:sz="0" w:space="0" w:color="auto"/>
            <w:bottom w:val="none" w:sz="0" w:space="0" w:color="auto"/>
            <w:right w:val="none" w:sz="0" w:space="0" w:color="auto"/>
          </w:divBdr>
        </w:div>
        <w:div w:id="2134328913">
          <w:marLeft w:val="640"/>
          <w:marRight w:val="0"/>
          <w:marTop w:val="0"/>
          <w:marBottom w:val="0"/>
          <w:divBdr>
            <w:top w:val="none" w:sz="0" w:space="0" w:color="auto"/>
            <w:left w:val="none" w:sz="0" w:space="0" w:color="auto"/>
            <w:bottom w:val="none" w:sz="0" w:space="0" w:color="auto"/>
            <w:right w:val="none" w:sz="0" w:space="0" w:color="auto"/>
          </w:divBdr>
        </w:div>
        <w:div w:id="683016779">
          <w:marLeft w:val="640"/>
          <w:marRight w:val="0"/>
          <w:marTop w:val="0"/>
          <w:marBottom w:val="0"/>
          <w:divBdr>
            <w:top w:val="none" w:sz="0" w:space="0" w:color="auto"/>
            <w:left w:val="none" w:sz="0" w:space="0" w:color="auto"/>
            <w:bottom w:val="none" w:sz="0" w:space="0" w:color="auto"/>
            <w:right w:val="none" w:sz="0" w:space="0" w:color="auto"/>
          </w:divBdr>
        </w:div>
        <w:div w:id="2030913212">
          <w:marLeft w:val="640"/>
          <w:marRight w:val="0"/>
          <w:marTop w:val="0"/>
          <w:marBottom w:val="0"/>
          <w:divBdr>
            <w:top w:val="none" w:sz="0" w:space="0" w:color="auto"/>
            <w:left w:val="none" w:sz="0" w:space="0" w:color="auto"/>
            <w:bottom w:val="none" w:sz="0" w:space="0" w:color="auto"/>
            <w:right w:val="none" w:sz="0" w:space="0" w:color="auto"/>
          </w:divBdr>
        </w:div>
        <w:div w:id="1160736927">
          <w:marLeft w:val="640"/>
          <w:marRight w:val="0"/>
          <w:marTop w:val="0"/>
          <w:marBottom w:val="0"/>
          <w:divBdr>
            <w:top w:val="none" w:sz="0" w:space="0" w:color="auto"/>
            <w:left w:val="none" w:sz="0" w:space="0" w:color="auto"/>
            <w:bottom w:val="none" w:sz="0" w:space="0" w:color="auto"/>
            <w:right w:val="none" w:sz="0" w:space="0" w:color="auto"/>
          </w:divBdr>
        </w:div>
        <w:div w:id="1058165154">
          <w:marLeft w:val="640"/>
          <w:marRight w:val="0"/>
          <w:marTop w:val="0"/>
          <w:marBottom w:val="0"/>
          <w:divBdr>
            <w:top w:val="none" w:sz="0" w:space="0" w:color="auto"/>
            <w:left w:val="none" w:sz="0" w:space="0" w:color="auto"/>
            <w:bottom w:val="none" w:sz="0" w:space="0" w:color="auto"/>
            <w:right w:val="none" w:sz="0" w:space="0" w:color="auto"/>
          </w:divBdr>
        </w:div>
        <w:div w:id="1714428073">
          <w:marLeft w:val="640"/>
          <w:marRight w:val="0"/>
          <w:marTop w:val="0"/>
          <w:marBottom w:val="0"/>
          <w:divBdr>
            <w:top w:val="none" w:sz="0" w:space="0" w:color="auto"/>
            <w:left w:val="none" w:sz="0" w:space="0" w:color="auto"/>
            <w:bottom w:val="none" w:sz="0" w:space="0" w:color="auto"/>
            <w:right w:val="none" w:sz="0" w:space="0" w:color="auto"/>
          </w:divBdr>
        </w:div>
        <w:div w:id="665979472">
          <w:marLeft w:val="640"/>
          <w:marRight w:val="0"/>
          <w:marTop w:val="0"/>
          <w:marBottom w:val="0"/>
          <w:divBdr>
            <w:top w:val="none" w:sz="0" w:space="0" w:color="auto"/>
            <w:left w:val="none" w:sz="0" w:space="0" w:color="auto"/>
            <w:bottom w:val="none" w:sz="0" w:space="0" w:color="auto"/>
            <w:right w:val="none" w:sz="0" w:space="0" w:color="auto"/>
          </w:divBdr>
        </w:div>
        <w:div w:id="883369760">
          <w:marLeft w:val="640"/>
          <w:marRight w:val="0"/>
          <w:marTop w:val="0"/>
          <w:marBottom w:val="0"/>
          <w:divBdr>
            <w:top w:val="none" w:sz="0" w:space="0" w:color="auto"/>
            <w:left w:val="none" w:sz="0" w:space="0" w:color="auto"/>
            <w:bottom w:val="none" w:sz="0" w:space="0" w:color="auto"/>
            <w:right w:val="none" w:sz="0" w:space="0" w:color="auto"/>
          </w:divBdr>
        </w:div>
        <w:div w:id="2074812296">
          <w:marLeft w:val="640"/>
          <w:marRight w:val="0"/>
          <w:marTop w:val="0"/>
          <w:marBottom w:val="0"/>
          <w:divBdr>
            <w:top w:val="none" w:sz="0" w:space="0" w:color="auto"/>
            <w:left w:val="none" w:sz="0" w:space="0" w:color="auto"/>
            <w:bottom w:val="none" w:sz="0" w:space="0" w:color="auto"/>
            <w:right w:val="none" w:sz="0" w:space="0" w:color="auto"/>
          </w:divBdr>
        </w:div>
        <w:div w:id="803885299">
          <w:marLeft w:val="640"/>
          <w:marRight w:val="0"/>
          <w:marTop w:val="0"/>
          <w:marBottom w:val="0"/>
          <w:divBdr>
            <w:top w:val="none" w:sz="0" w:space="0" w:color="auto"/>
            <w:left w:val="none" w:sz="0" w:space="0" w:color="auto"/>
            <w:bottom w:val="none" w:sz="0" w:space="0" w:color="auto"/>
            <w:right w:val="none" w:sz="0" w:space="0" w:color="auto"/>
          </w:divBdr>
        </w:div>
        <w:div w:id="546601228">
          <w:marLeft w:val="640"/>
          <w:marRight w:val="0"/>
          <w:marTop w:val="0"/>
          <w:marBottom w:val="0"/>
          <w:divBdr>
            <w:top w:val="none" w:sz="0" w:space="0" w:color="auto"/>
            <w:left w:val="none" w:sz="0" w:space="0" w:color="auto"/>
            <w:bottom w:val="none" w:sz="0" w:space="0" w:color="auto"/>
            <w:right w:val="none" w:sz="0" w:space="0" w:color="auto"/>
          </w:divBdr>
        </w:div>
        <w:div w:id="1882474808">
          <w:marLeft w:val="640"/>
          <w:marRight w:val="0"/>
          <w:marTop w:val="0"/>
          <w:marBottom w:val="0"/>
          <w:divBdr>
            <w:top w:val="none" w:sz="0" w:space="0" w:color="auto"/>
            <w:left w:val="none" w:sz="0" w:space="0" w:color="auto"/>
            <w:bottom w:val="none" w:sz="0" w:space="0" w:color="auto"/>
            <w:right w:val="none" w:sz="0" w:space="0" w:color="auto"/>
          </w:divBdr>
        </w:div>
        <w:div w:id="33772747">
          <w:marLeft w:val="640"/>
          <w:marRight w:val="0"/>
          <w:marTop w:val="0"/>
          <w:marBottom w:val="0"/>
          <w:divBdr>
            <w:top w:val="none" w:sz="0" w:space="0" w:color="auto"/>
            <w:left w:val="none" w:sz="0" w:space="0" w:color="auto"/>
            <w:bottom w:val="none" w:sz="0" w:space="0" w:color="auto"/>
            <w:right w:val="none" w:sz="0" w:space="0" w:color="auto"/>
          </w:divBdr>
        </w:div>
        <w:div w:id="278148295">
          <w:marLeft w:val="640"/>
          <w:marRight w:val="0"/>
          <w:marTop w:val="0"/>
          <w:marBottom w:val="0"/>
          <w:divBdr>
            <w:top w:val="none" w:sz="0" w:space="0" w:color="auto"/>
            <w:left w:val="none" w:sz="0" w:space="0" w:color="auto"/>
            <w:bottom w:val="none" w:sz="0" w:space="0" w:color="auto"/>
            <w:right w:val="none" w:sz="0" w:space="0" w:color="auto"/>
          </w:divBdr>
        </w:div>
        <w:div w:id="1346443297">
          <w:marLeft w:val="640"/>
          <w:marRight w:val="0"/>
          <w:marTop w:val="0"/>
          <w:marBottom w:val="0"/>
          <w:divBdr>
            <w:top w:val="none" w:sz="0" w:space="0" w:color="auto"/>
            <w:left w:val="none" w:sz="0" w:space="0" w:color="auto"/>
            <w:bottom w:val="none" w:sz="0" w:space="0" w:color="auto"/>
            <w:right w:val="none" w:sz="0" w:space="0" w:color="auto"/>
          </w:divBdr>
        </w:div>
        <w:div w:id="1097140498">
          <w:marLeft w:val="640"/>
          <w:marRight w:val="0"/>
          <w:marTop w:val="0"/>
          <w:marBottom w:val="0"/>
          <w:divBdr>
            <w:top w:val="none" w:sz="0" w:space="0" w:color="auto"/>
            <w:left w:val="none" w:sz="0" w:space="0" w:color="auto"/>
            <w:bottom w:val="none" w:sz="0" w:space="0" w:color="auto"/>
            <w:right w:val="none" w:sz="0" w:space="0" w:color="auto"/>
          </w:divBdr>
        </w:div>
        <w:div w:id="2142116479">
          <w:marLeft w:val="640"/>
          <w:marRight w:val="0"/>
          <w:marTop w:val="0"/>
          <w:marBottom w:val="0"/>
          <w:divBdr>
            <w:top w:val="none" w:sz="0" w:space="0" w:color="auto"/>
            <w:left w:val="none" w:sz="0" w:space="0" w:color="auto"/>
            <w:bottom w:val="none" w:sz="0" w:space="0" w:color="auto"/>
            <w:right w:val="none" w:sz="0" w:space="0" w:color="auto"/>
          </w:divBdr>
        </w:div>
        <w:div w:id="2011445582">
          <w:marLeft w:val="640"/>
          <w:marRight w:val="0"/>
          <w:marTop w:val="0"/>
          <w:marBottom w:val="0"/>
          <w:divBdr>
            <w:top w:val="none" w:sz="0" w:space="0" w:color="auto"/>
            <w:left w:val="none" w:sz="0" w:space="0" w:color="auto"/>
            <w:bottom w:val="none" w:sz="0" w:space="0" w:color="auto"/>
            <w:right w:val="none" w:sz="0" w:space="0" w:color="auto"/>
          </w:divBdr>
        </w:div>
        <w:div w:id="31654653">
          <w:marLeft w:val="640"/>
          <w:marRight w:val="0"/>
          <w:marTop w:val="0"/>
          <w:marBottom w:val="0"/>
          <w:divBdr>
            <w:top w:val="none" w:sz="0" w:space="0" w:color="auto"/>
            <w:left w:val="none" w:sz="0" w:space="0" w:color="auto"/>
            <w:bottom w:val="none" w:sz="0" w:space="0" w:color="auto"/>
            <w:right w:val="none" w:sz="0" w:space="0" w:color="auto"/>
          </w:divBdr>
        </w:div>
        <w:div w:id="438180892">
          <w:marLeft w:val="640"/>
          <w:marRight w:val="0"/>
          <w:marTop w:val="0"/>
          <w:marBottom w:val="0"/>
          <w:divBdr>
            <w:top w:val="none" w:sz="0" w:space="0" w:color="auto"/>
            <w:left w:val="none" w:sz="0" w:space="0" w:color="auto"/>
            <w:bottom w:val="none" w:sz="0" w:space="0" w:color="auto"/>
            <w:right w:val="none" w:sz="0" w:space="0" w:color="auto"/>
          </w:divBdr>
        </w:div>
        <w:div w:id="1913663589">
          <w:marLeft w:val="640"/>
          <w:marRight w:val="0"/>
          <w:marTop w:val="0"/>
          <w:marBottom w:val="0"/>
          <w:divBdr>
            <w:top w:val="none" w:sz="0" w:space="0" w:color="auto"/>
            <w:left w:val="none" w:sz="0" w:space="0" w:color="auto"/>
            <w:bottom w:val="none" w:sz="0" w:space="0" w:color="auto"/>
            <w:right w:val="none" w:sz="0" w:space="0" w:color="auto"/>
          </w:divBdr>
        </w:div>
        <w:div w:id="656566949">
          <w:marLeft w:val="640"/>
          <w:marRight w:val="0"/>
          <w:marTop w:val="0"/>
          <w:marBottom w:val="0"/>
          <w:divBdr>
            <w:top w:val="none" w:sz="0" w:space="0" w:color="auto"/>
            <w:left w:val="none" w:sz="0" w:space="0" w:color="auto"/>
            <w:bottom w:val="none" w:sz="0" w:space="0" w:color="auto"/>
            <w:right w:val="none" w:sz="0" w:space="0" w:color="auto"/>
          </w:divBdr>
        </w:div>
        <w:div w:id="1746564730">
          <w:marLeft w:val="640"/>
          <w:marRight w:val="0"/>
          <w:marTop w:val="0"/>
          <w:marBottom w:val="0"/>
          <w:divBdr>
            <w:top w:val="none" w:sz="0" w:space="0" w:color="auto"/>
            <w:left w:val="none" w:sz="0" w:space="0" w:color="auto"/>
            <w:bottom w:val="none" w:sz="0" w:space="0" w:color="auto"/>
            <w:right w:val="none" w:sz="0" w:space="0" w:color="auto"/>
          </w:divBdr>
        </w:div>
        <w:div w:id="1376395271">
          <w:marLeft w:val="640"/>
          <w:marRight w:val="0"/>
          <w:marTop w:val="0"/>
          <w:marBottom w:val="0"/>
          <w:divBdr>
            <w:top w:val="none" w:sz="0" w:space="0" w:color="auto"/>
            <w:left w:val="none" w:sz="0" w:space="0" w:color="auto"/>
            <w:bottom w:val="none" w:sz="0" w:space="0" w:color="auto"/>
            <w:right w:val="none" w:sz="0" w:space="0" w:color="auto"/>
          </w:divBdr>
        </w:div>
        <w:div w:id="957372964">
          <w:marLeft w:val="640"/>
          <w:marRight w:val="0"/>
          <w:marTop w:val="0"/>
          <w:marBottom w:val="0"/>
          <w:divBdr>
            <w:top w:val="none" w:sz="0" w:space="0" w:color="auto"/>
            <w:left w:val="none" w:sz="0" w:space="0" w:color="auto"/>
            <w:bottom w:val="none" w:sz="0" w:space="0" w:color="auto"/>
            <w:right w:val="none" w:sz="0" w:space="0" w:color="auto"/>
          </w:divBdr>
        </w:div>
        <w:div w:id="1039427672">
          <w:marLeft w:val="640"/>
          <w:marRight w:val="0"/>
          <w:marTop w:val="0"/>
          <w:marBottom w:val="0"/>
          <w:divBdr>
            <w:top w:val="none" w:sz="0" w:space="0" w:color="auto"/>
            <w:left w:val="none" w:sz="0" w:space="0" w:color="auto"/>
            <w:bottom w:val="none" w:sz="0" w:space="0" w:color="auto"/>
            <w:right w:val="none" w:sz="0" w:space="0" w:color="auto"/>
          </w:divBdr>
        </w:div>
        <w:div w:id="651060296">
          <w:marLeft w:val="640"/>
          <w:marRight w:val="0"/>
          <w:marTop w:val="0"/>
          <w:marBottom w:val="0"/>
          <w:divBdr>
            <w:top w:val="none" w:sz="0" w:space="0" w:color="auto"/>
            <w:left w:val="none" w:sz="0" w:space="0" w:color="auto"/>
            <w:bottom w:val="none" w:sz="0" w:space="0" w:color="auto"/>
            <w:right w:val="none" w:sz="0" w:space="0" w:color="auto"/>
          </w:divBdr>
        </w:div>
        <w:div w:id="1148980767">
          <w:marLeft w:val="640"/>
          <w:marRight w:val="0"/>
          <w:marTop w:val="0"/>
          <w:marBottom w:val="0"/>
          <w:divBdr>
            <w:top w:val="none" w:sz="0" w:space="0" w:color="auto"/>
            <w:left w:val="none" w:sz="0" w:space="0" w:color="auto"/>
            <w:bottom w:val="none" w:sz="0" w:space="0" w:color="auto"/>
            <w:right w:val="none" w:sz="0" w:space="0" w:color="auto"/>
          </w:divBdr>
        </w:div>
        <w:div w:id="1222015405">
          <w:marLeft w:val="640"/>
          <w:marRight w:val="0"/>
          <w:marTop w:val="0"/>
          <w:marBottom w:val="0"/>
          <w:divBdr>
            <w:top w:val="none" w:sz="0" w:space="0" w:color="auto"/>
            <w:left w:val="none" w:sz="0" w:space="0" w:color="auto"/>
            <w:bottom w:val="none" w:sz="0" w:space="0" w:color="auto"/>
            <w:right w:val="none" w:sz="0" w:space="0" w:color="auto"/>
          </w:divBdr>
        </w:div>
        <w:div w:id="116795600">
          <w:marLeft w:val="640"/>
          <w:marRight w:val="0"/>
          <w:marTop w:val="0"/>
          <w:marBottom w:val="0"/>
          <w:divBdr>
            <w:top w:val="none" w:sz="0" w:space="0" w:color="auto"/>
            <w:left w:val="none" w:sz="0" w:space="0" w:color="auto"/>
            <w:bottom w:val="none" w:sz="0" w:space="0" w:color="auto"/>
            <w:right w:val="none" w:sz="0" w:space="0" w:color="auto"/>
          </w:divBdr>
        </w:div>
        <w:div w:id="1136289636">
          <w:marLeft w:val="640"/>
          <w:marRight w:val="0"/>
          <w:marTop w:val="0"/>
          <w:marBottom w:val="0"/>
          <w:divBdr>
            <w:top w:val="none" w:sz="0" w:space="0" w:color="auto"/>
            <w:left w:val="none" w:sz="0" w:space="0" w:color="auto"/>
            <w:bottom w:val="none" w:sz="0" w:space="0" w:color="auto"/>
            <w:right w:val="none" w:sz="0" w:space="0" w:color="auto"/>
          </w:divBdr>
        </w:div>
        <w:div w:id="109014082">
          <w:marLeft w:val="640"/>
          <w:marRight w:val="0"/>
          <w:marTop w:val="0"/>
          <w:marBottom w:val="0"/>
          <w:divBdr>
            <w:top w:val="none" w:sz="0" w:space="0" w:color="auto"/>
            <w:left w:val="none" w:sz="0" w:space="0" w:color="auto"/>
            <w:bottom w:val="none" w:sz="0" w:space="0" w:color="auto"/>
            <w:right w:val="none" w:sz="0" w:space="0" w:color="auto"/>
          </w:divBdr>
        </w:div>
        <w:div w:id="1035890840">
          <w:marLeft w:val="640"/>
          <w:marRight w:val="0"/>
          <w:marTop w:val="0"/>
          <w:marBottom w:val="0"/>
          <w:divBdr>
            <w:top w:val="none" w:sz="0" w:space="0" w:color="auto"/>
            <w:left w:val="none" w:sz="0" w:space="0" w:color="auto"/>
            <w:bottom w:val="none" w:sz="0" w:space="0" w:color="auto"/>
            <w:right w:val="none" w:sz="0" w:space="0" w:color="auto"/>
          </w:divBdr>
        </w:div>
        <w:div w:id="534193046">
          <w:marLeft w:val="640"/>
          <w:marRight w:val="0"/>
          <w:marTop w:val="0"/>
          <w:marBottom w:val="0"/>
          <w:divBdr>
            <w:top w:val="none" w:sz="0" w:space="0" w:color="auto"/>
            <w:left w:val="none" w:sz="0" w:space="0" w:color="auto"/>
            <w:bottom w:val="none" w:sz="0" w:space="0" w:color="auto"/>
            <w:right w:val="none" w:sz="0" w:space="0" w:color="auto"/>
          </w:divBdr>
        </w:div>
        <w:div w:id="1301158102">
          <w:marLeft w:val="640"/>
          <w:marRight w:val="0"/>
          <w:marTop w:val="0"/>
          <w:marBottom w:val="0"/>
          <w:divBdr>
            <w:top w:val="none" w:sz="0" w:space="0" w:color="auto"/>
            <w:left w:val="none" w:sz="0" w:space="0" w:color="auto"/>
            <w:bottom w:val="none" w:sz="0" w:space="0" w:color="auto"/>
            <w:right w:val="none" w:sz="0" w:space="0" w:color="auto"/>
          </w:divBdr>
        </w:div>
        <w:div w:id="1338117192">
          <w:marLeft w:val="640"/>
          <w:marRight w:val="0"/>
          <w:marTop w:val="0"/>
          <w:marBottom w:val="0"/>
          <w:divBdr>
            <w:top w:val="none" w:sz="0" w:space="0" w:color="auto"/>
            <w:left w:val="none" w:sz="0" w:space="0" w:color="auto"/>
            <w:bottom w:val="none" w:sz="0" w:space="0" w:color="auto"/>
            <w:right w:val="none" w:sz="0" w:space="0" w:color="auto"/>
          </w:divBdr>
        </w:div>
        <w:div w:id="774833699">
          <w:marLeft w:val="640"/>
          <w:marRight w:val="0"/>
          <w:marTop w:val="0"/>
          <w:marBottom w:val="0"/>
          <w:divBdr>
            <w:top w:val="none" w:sz="0" w:space="0" w:color="auto"/>
            <w:left w:val="none" w:sz="0" w:space="0" w:color="auto"/>
            <w:bottom w:val="none" w:sz="0" w:space="0" w:color="auto"/>
            <w:right w:val="none" w:sz="0" w:space="0" w:color="auto"/>
          </w:divBdr>
        </w:div>
        <w:div w:id="1920484209">
          <w:marLeft w:val="640"/>
          <w:marRight w:val="0"/>
          <w:marTop w:val="0"/>
          <w:marBottom w:val="0"/>
          <w:divBdr>
            <w:top w:val="none" w:sz="0" w:space="0" w:color="auto"/>
            <w:left w:val="none" w:sz="0" w:space="0" w:color="auto"/>
            <w:bottom w:val="none" w:sz="0" w:space="0" w:color="auto"/>
            <w:right w:val="none" w:sz="0" w:space="0" w:color="auto"/>
          </w:divBdr>
        </w:div>
      </w:divsChild>
    </w:div>
    <w:div w:id="1409645485">
      <w:bodyDiv w:val="1"/>
      <w:marLeft w:val="0"/>
      <w:marRight w:val="0"/>
      <w:marTop w:val="0"/>
      <w:marBottom w:val="0"/>
      <w:divBdr>
        <w:top w:val="none" w:sz="0" w:space="0" w:color="auto"/>
        <w:left w:val="none" w:sz="0" w:space="0" w:color="auto"/>
        <w:bottom w:val="none" w:sz="0" w:space="0" w:color="auto"/>
        <w:right w:val="none" w:sz="0" w:space="0" w:color="auto"/>
      </w:divBdr>
      <w:divsChild>
        <w:div w:id="906375767">
          <w:marLeft w:val="640"/>
          <w:marRight w:val="0"/>
          <w:marTop w:val="0"/>
          <w:marBottom w:val="0"/>
          <w:divBdr>
            <w:top w:val="none" w:sz="0" w:space="0" w:color="auto"/>
            <w:left w:val="none" w:sz="0" w:space="0" w:color="auto"/>
            <w:bottom w:val="none" w:sz="0" w:space="0" w:color="auto"/>
            <w:right w:val="none" w:sz="0" w:space="0" w:color="auto"/>
          </w:divBdr>
        </w:div>
        <w:div w:id="1405640369">
          <w:marLeft w:val="640"/>
          <w:marRight w:val="0"/>
          <w:marTop w:val="0"/>
          <w:marBottom w:val="0"/>
          <w:divBdr>
            <w:top w:val="none" w:sz="0" w:space="0" w:color="auto"/>
            <w:left w:val="none" w:sz="0" w:space="0" w:color="auto"/>
            <w:bottom w:val="none" w:sz="0" w:space="0" w:color="auto"/>
            <w:right w:val="none" w:sz="0" w:space="0" w:color="auto"/>
          </w:divBdr>
        </w:div>
        <w:div w:id="1671983793">
          <w:marLeft w:val="640"/>
          <w:marRight w:val="0"/>
          <w:marTop w:val="0"/>
          <w:marBottom w:val="0"/>
          <w:divBdr>
            <w:top w:val="none" w:sz="0" w:space="0" w:color="auto"/>
            <w:left w:val="none" w:sz="0" w:space="0" w:color="auto"/>
            <w:bottom w:val="none" w:sz="0" w:space="0" w:color="auto"/>
            <w:right w:val="none" w:sz="0" w:space="0" w:color="auto"/>
          </w:divBdr>
        </w:div>
        <w:div w:id="659431868">
          <w:marLeft w:val="640"/>
          <w:marRight w:val="0"/>
          <w:marTop w:val="0"/>
          <w:marBottom w:val="0"/>
          <w:divBdr>
            <w:top w:val="none" w:sz="0" w:space="0" w:color="auto"/>
            <w:left w:val="none" w:sz="0" w:space="0" w:color="auto"/>
            <w:bottom w:val="none" w:sz="0" w:space="0" w:color="auto"/>
            <w:right w:val="none" w:sz="0" w:space="0" w:color="auto"/>
          </w:divBdr>
        </w:div>
        <w:div w:id="1269196548">
          <w:marLeft w:val="640"/>
          <w:marRight w:val="0"/>
          <w:marTop w:val="0"/>
          <w:marBottom w:val="0"/>
          <w:divBdr>
            <w:top w:val="none" w:sz="0" w:space="0" w:color="auto"/>
            <w:left w:val="none" w:sz="0" w:space="0" w:color="auto"/>
            <w:bottom w:val="none" w:sz="0" w:space="0" w:color="auto"/>
            <w:right w:val="none" w:sz="0" w:space="0" w:color="auto"/>
          </w:divBdr>
        </w:div>
        <w:div w:id="910315086">
          <w:marLeft w:val="640"/>
          <w:marRight w:val="0"/>
          <w:marTop w:val="0"/>
          <w:marBottom w:val="0"/>
          <w:divBdr>
            <w:top w:val="none" w:sz="0" w:space="0" w:color="auto"/>
            <w:left w:val="none" w:sz="0" w:space="0" w:color="auto"/>
            <w:bottom w:val="none" w:sz="0" w:space="0" w:color="auto"/>
            <w:right w:val="none" w:sz="0" w:space="0" w:color="auto"/>
          </w:divBdr>
        </w:div>
        <w:div w:id="623270684">
          <w:marLeft w:val="640"/>
          <w:marRight w:val="0"/>
          <w:marTop w:val="0"/>
          <w:marBottom w:val="0"/>
          <w:divBdr>
            <w:top w:val="none" w:sz="0" w:space="0" w:color="auto"/>
            <w:left w:val="none" w:sz="0" w:space="0" w:color="auto"/>
            <w:bottom w:val="none" w:sz="0" w:space="0" w:color="auto"/>
            <w:right w:val="none" w:sz="0" w:space="0" w:color="auto"/>
          </w:divBdr>
        </w:div>
        <w:div w:id="1893537682">
          <w:marLeft w:val="640"/>
          <w:marRight w:val="0"/>
          <w:marTop w:val="0"/>
          <w:marBottom w:val="0"/>
          <w:divBdr>
            <w:top w:val="none" w:sz="0" w:space="0" w:color="auto"/>
            <w:left w:val="none" w:sz="0" w:space="0" w:color="auto"/>
            <w:bottom w:val="none" w:sz="0" w:space="0" w:color="auto"/>
            <w:right w:val="none" w:sz="0" w:space="0" w:color="auto"/>
          </w:divBdr>
        </w:div>
        <w:div w:id="1138376135">
          <w:marLeft w:val="640"/>
          <w:marRight w:val="0"/>
          <w:marTop w:val="0"/>
          <w:marBottom w:val="0"/>
          <w:divBdr>
            <w:top w:val="none" w:sz="0" w:space="0" w:color="auto"/>
            <w:left w:val="none" w:sz="0" w:space="0" w:color="auto"/>
            <w:bottom w:val="none" w:sz="0" w:space="0" w:color="auto"/>
            <w:right w:val="none" w:sz="0" w:space="0" w:color="auto"/>
          </w:divBdr>
        </w:div>
        <w:div w:id="649098654">
          <w:marLeft w:val="640"/>
          <w:marRight w:val="0"/>
          <w:marTop w:val="0"/>
          <w:marBottom w:val="0"/>
          <w:divBdr>
            <w:top w:val="none" w:sz="0" w:space="0" w:color="auto"/>
            <w:left w:val="none" w:sz="0" w:space="0" w:color="auto"/>
            <w:bottom w:val="none" w:sz="0" w:space="0" w:color="auto"/>
            <w:right w:val="none" w:sz="0" w:space="0" w:color="auto"/>
          </w:divBdr>
        </w:div>
        <w:div w:id="1580095478">
          <w:marLeft w:val="640"/>
          <w:marRight w:val="0"/>
          <w:marTop w:val="0"/>
          <w:marBottom w:val="0"/>
          <w:divBdr>
            <w:top w:val="none" w:sz="0" w:space="0" w:color="auto"/>
            <w:left w:val="none" w:sz="0" w:space="0" w:color="auto"/>
            <w:bottom w:val="none" w:sz="0" w:space="0" w:color="auto"/>
            <w:right w:val="none" w:sz="0" w:space="0" w:color="auto"/>
          </w:divBdr>
        </w:div>
        <w:div w:id="163253659">
          <w:marLeft w:val="640"/>
          <w:marRight w:val="0"/>
          <w:marTop w:val="0"/>
          <w:marBottom w:val="0"/>
          <w:divBdr>
            <w:top w:val="none" w:sz="0" w:space="0" w:color="auto"/>
            <w:left w:val="none" w:sz="0" w:space="0" w:color="auto"/>
            <w:bottom w:val="none" w:sz="0" w:space="0" w:color="auto"/>
            <w:right w:val="none" w:sz="0" w:space="0" w:color="auto"/>
          </w:divBdr>
        </w:div>
        <w:div w:id="30888677">
          <w:marLeft w:val="640"/>
          <w:marRight w:val="0"/>
          <w:marTop w:val="0"/>
          <w:marBottom w:val="0"/>
          <w:divBdr>
            <w:top w:val="none" w:sz="0" w:space="0" w:color="auto"/>
            <w:left w:val="none" w:sz="0" w:space="0" w:color="auto"/>
            <w:bottom w:val="none" w:sz="0" w:space="0" w:color="auto"/>
            <w:right w:val="none" w:sz="0" w:space="0" w:color="auto"/>
          </w:divBdr>
        </w:div>
        <w:div w:id="903562438">
          <w:marLeft w:val="640"/>
          <w:marRight w:val="0"/>
          <w:marTop w:val="0"/>
          <w:marBottom w:val="0"/>
          <w:divBdr>
            <w:top w:val="none" w:sz="0" w:space="0" w:color="auto"/>
            <w:left w:val="none" w:sz="0" w:space="0" w:color="auto"/>
            <w:bottom w:val="none" w:sz="0" w:space="0" w:color="auto"/>
            <w:right w:val="none" w:sz="0" w:space="0" w:color="auto"/>
          </w:divBdr>
        </w:div>
        <w:div w:id="179048986">
          <w:marLeft w:val="640"/>
          <w:marRight w:val="0"/>
          <w:marTop w:val="0"/>
          <w:marBottom w:val="0"/>
          <w:divBdr>
            <w:top w:val="none" w:sz="0" w:space="0" w:color="auto"/>
            <w:left w:val="none" w:sz="0" w:space="0" w:color="auto"/>
            <w:bottom w:val="none" w:sz="0" w:space="0" w:color="auto"/>
            <w:right w:val="none" w:sz="0" w:space="0" w:color="auto"/>
          </w:divBdr>
        </w:div>
        <w:div w:id="1927306242">
          <w:marLeft w:val="640"/>
          <w:marRight w:val="0"/>
          <w:marTop w:val="0"/>
          <w:marBottom w:val="0"/>
          <w:divBdr>
            <w:top w:val="none" w:sz="0" w:space="0" w:color="auto"/>
            <w:left w:val="none" w:sz="0" w:space="0" w:color="auto"/>
            <w:bottom w:val="none" w:sz="0" w:space="0" w:color="auto"/>
            <w:right w:val="none" w:sz="0" w:space="0" w:color="auto"/>
          </w:divBdr>
        </w:div>
        <w:div w:id="1454403768">
          <w:marLeft w:val="640"/>
          <w:marRight w:val="0"/>
          <w:marTop w:val="0"/>
          <w:marBottom w:val="0"/>
          <w:divBdr>
            <w:top w:val="none" w:sz="0" w:space="0" w:color="auto"/>
            <w:left w:val="none" w:sz="0" w:space="0" w:color="auto"/>
            <w:bottom w:val="none" w:sz="0" w:space="0" w:color="auto"/>
            <w:right w:val="none" w:sz="0" w:space="0" w:color="auto"/>
          </w:divBdr>
        </w:div>
        <w:div w:id="1729064394">
          <w:marLeft w:val="640"/>
          <w:marRight w:val="0"/>
          <w:marTop w:val="0"/>
          <w:marBottom w:val="0"/>
          <w:divBdr>
            <w:top w:val="none" w:sz="0" w:space="0" w:color="auto"/>
            <w:left w:val="none" w:sz="0" w:space="0" w:color="auto"/>
            <w:bottom w:val="none" w:sz="0" w:space="0" w:color="auto"/>
            <w:right w:val="none" w:sz="0" w:space="0" w:color="auto"/>
          </w:divBdr>
        </w:div>
        <w:div w:id="125047893">
          <w:marLeft w:val="640"/>
          <w:marRight w:val="0"/>
          <w:marTop w:val="0"/>
          <w:marBottom w:val="0"/>
          <w:divBdr>
            <w:top w:val="none" w:sz="0" w:space="0" w:color="auto"/>
            <w:left w:val="none" w:sz="0" w:space="0" w:color="auto"/>
            <w:bottom w:val="none" w:sz="0" w:space="0" w:color="auto"/>
            <w:right w:val="none" w:sz="0" w:space="0" w:color="auto"/>
          </w:divBdr>
        </w:div>
        <w:div w:id="46727558">
          <w:marLeft w:val="640"/>
          <w:marRight w:val="0"/>
          <w:marTop w:val="0"/>
          <w:marBottom w:val="0"/>
          <w:divBdr>
            <w:top w:val="none" w:sz="0" w:space="0" w:color="auto"/>
            <w:left w:val="none" w:sz="0" w:space="0" w:color="auto"/>
            <w:bottom w:val="none" w:sz="0" w:space="0" w:color="auto"/>
            <w:right w:val="none" w:sz="0" w:space="0" w:color="auto"/>
          </w:divBdr>
        </w:div>
        <w:div w:id="126357958">
          <w:marLeft w:val="640"/>
          <w:marRight w:val="0"/>
          <w:marTop w:val="0"/>
          <w:marBottom w:val="0"/>
          <w:divBdr>
            <w:top w:val="none" w:sz="0" w:space="0" w:color="auto"/>
            <w:left w:val="none" w:sz="0" w:space="0" w:color="auto"/>
            <w:bottom w:val="none" w:sz="0" w:space="0" w:color="auto"/>
            <w:right w:val="none" w:sz="0" w:space="0" w:color="auto"/>
          </w:divBdr>
        </w:div>
        <w:div w:id="1889993714">
          <w:marLeft w:val="640"/>
          <w:marRight w:val="0"/>
          <w:marTop w:val="0"/>
          <w:marBottom w:val="0"/>
          <w:divBdr>
            <w:top w:val="none" w:sz="0" w:space="0" w:color="auto"/>
            <w:left w:val="none" w:sz="0" w:space="0" w:color="auto"/>
            <w:bottom w:val="none" w:sz="0" w:space="0" w:color="auto"/>
            <w:right w:val="none" w:sz="0" w:space="0" w:color="auto"/>
          </w:divBdr>
        </w:div>
        <w:div w:id="1533346095">
          <w:marLeft w:val="640"/>
          <w:marRight w:val="0"/>
          <w:marTop w:val="0"/>
          <w:marBottom w:val="0"/>
          <w:divBdr>
            <w:top w:val="none" w:sz="0" w:space="0" w:color="auto"/>
            <w:left w:val="none" w:sz="0" w:space="0" w:color="auto"/>
            <w:bottom w:val="none" w:sz="0" w:space="0" w:color="auto"/>
            <w:right w:val="none" w:sz="0" w:space="0" w:color="auto"/>
          </w:divBdr>
        </w:div>
        <w:div w:id="1861122856">
          <w:marLeft w:val="640"/>
          <w:marRight w:val="0"/>
          <w:marTop w:val="0"/>
          <w:marBottom w:val="0"/>
          <w:divBdr>
            <w:top w:val="none" w:sz="0" w:space="0" w:color="auto"/>
            <w:left w:val="none" w:sz="0" w:space="0" w:color="auto"/>
            <w:bottom w:val="none" w:sz="0" w:space="0" w:color="auto"/>
            <w:right w:val="none" w:sz="0" w:space="0" w:color="auto"/>
          </w:divBdr>
        </w:div>
        <w:div w:id="1793815779">
          <w:marLeft w:val="640"/>
          <w:marRight w:val="0"/>
          <w:marTop w:val="0"/>
          <w:marBottom w:val="0"/>
          <w:divBdr>
            <w:top w:val="none" w:sz="0" w:space="0" w:color="auto"/>
            <w:left w:val="none" w:sz="0" w:space="0" w:color="auto"/>
            <w:bottom w:val="none" w:sz="0" w:space="0" w:color="auto"/>
            <w:right w:val="none" w:sz="0" w:space="0" w:color="auto"/>
          </w:divBdr>
        </w:div>
        <w:div w:id="1714229231">
          <w:marLeft w:val="640"/>
          <w:marRight w:val="0"/>
          <w:marTop w:val="0"/>
          <w:marBottom w:val="0"/>
          <w:divBdr>
            <w:top w:val="none" w:sz="0" w:space="0" w:color="auto"/>
            <w:left w:val="none" w:sz="0" w:space="0" w:color="auto"/>
            <w:bottom w:val="none" w:sz="0" w:space="0" w:color="auto"/>
            <w:right w:val="none" w:sz="0" w:space="0" w:color="auto"/>
          </w:divBdr>
        </w:div>
        <w:div w:id="1130320610">
          <w:marLeft w:val="640"/>
          <w:marRight w:val="0"/>
          <w:marTop w:val="0"/>
          <w:marBottom w:val="0"/>
          <w:divBdr>
            <w:top w:val="none" w:sz="0" w:space="0" w:color="auto"/>
            <w:left w:val="none" w:sz="0" w:space="0" w:color="auto"/>
            <w:bottom w:val="none" w:sz="0" w:space="0" w:color="auto"/>
            <w:right w:val="none" w:sz="0" w:space="0" w:color="auto"/>
          </w:divBdr>
        </w:div>
        <w:div w:id="1182470400">
          <w:marLeft w:val="640"/>
          <w:marRight w:val="0"/>
          <w:marTop w:val="0"/>
          <w:marBottom w:val="0"/>
          <w:divBdr>
            <w:top w:val="none" w:sz="0" w:space="0" w:color="auto"/>
            <w:left w:val="none" w:sz="0" w:space="0" w:color="auto"/>
            <w:bottom w:val="none" w:sz="0" w:space="0" w:color="auto"/>
            <w:right w:val="none" w:sz="0" w:space="0" w:color="auto"/>
          </w:divBdr>
        </w:div>
        <w:div w:id="1242984624">
          <w:marLeft w:val="640"/>
          <w:marRight w:val="0"/>
          <w:marTop w:val="0"/>
          <w:marBottom w:val="0"/>
          <w:divBdr>
            <w:top w:val="none" w:sz="0" w:space="0" w:color="auto"/>
            <w:left w:val="none" w:sz="0" w:space="0" w:color="auto"/>
            <w:bottom w:val="none" w:sz="0" w:space="0" w:color="auto"/>
            <w:right w:val="none" w:sz="0" w:space="0" w:color="auto"/>
          </w:divBdr>
        </w:div>
        <w:div w:id="1017654940">
          <w:marLeft w:val="640"/>
          <w:marRight w:val="0"/>
          <w:marTop w:val="0"/>
          <w:marBottom w:val="0"/>
          <w:divBdr>
            <w:top w:val="none" w:sz="0" w:space="0" w:color="auto"/>
            <w:left w:val="none" w:sz="0" w:space="0" w:color="auto"/>
            <w:bottom w:val="none" w:sz="0" w:space="0" w:color="auto"/>
            <w:right w:val="none" w:sz="0" w:space="0" w:color="auto"/>
          </w:divBdr>
        </w:div>
        <w:div w:id="427584070">
          <w:marLeft w:val="640"/>
          <w:marRight w:val="0"/>
          <w:marTop w:val="0"/>
          <w:marBottom w:val="0"/>
          <w:divBdr>
            <w:top w:val="none" w:sz="0" w:space="0" w:color="auto"/>
            <w:left w:val="none" w:sz="0" w:space="0" w:color="auto"/>
            <w:bottom w:val="none" w:sz="0" w:space="0" w:color="auto"/>
            <w:right w:val="none" w:sz="0" w:space="0" w:color="auto"/>
          </w:divBdr>
        </w:div>
        <w:div w:id="358166766">
          <w:marLeft w:val="640"/>
          <w:marRight w:val="0"/>
          <w:marTop w:val="0"/>
          <w:marBottom w:val="0"/>
          <w:divBdr>
            <w:top w:val="none" w:sz="0" w:space="0" w:color="auto"/>
            <w:left w:val="none" w:sz="0" w:space="0" w:color="auto"/>
            <w:bottom w:val="none" w:sz="0" w:space="0" w:color="auto"/>
            <w:right w:val="none" w:sz="0" w:space="0" w:color="auto"/>
          </w:divBdr>
        </w:div>
        <w:div w:id="943657527">
          <w:marLeft w:val="640"/>
          <w:marRight w:val="0"/>
          <w:marTop w:val="0"/>
          <w:marBottom w:val="0"/>
          <w:divBdr>
            <w:top w:val="none" w:sz="0" w:space="0" w:color="auto"/>
            <w:left w:val="none" w:sz="0" w:space="0" w:color="auto"/>
            <w:bottom w:val="none" w:sz="0" w:space="0" w:color="auto"/>
            <w:right w:val="none" w:sz="0" w:space="0" w:color="auto"/>
          </w:divBdr>
        </w:div>
        <w:div w:id="1635065003">
          <w:marLeft w:val="640"/>
          <w:marRight w:val="0"/>
          <w:marTop w:val="0"/>
          <w:marBottom w:val="0"/>
          <w:divBdr>
            <w:top w:val="none" w:sz="0" w:space="0" w:color="auto"/>
            <w:left w:val="none" w:sz="0" w:space="0" w:color="auto"/>
            <w:bottom w:val="none" w:sz="0" w:space="0" w:color="auto"/>
            <w:right w:val="none" w:sz="0" w:space="0" w:color="auto"/>
          </w:divBdr>
        </w:div>
        <w:div w:id="1640452409">
          <w:marLeft w:val="640"/>
          <w:marRight w:val="0"/>
          <w:marTop w:val="0"/>
          <w:marBottom w:val="0"/>
          <w:divBdr>
            <w:top w:val="none" w:sz="0" w:space="0" w:color="auto"/>
            <w:left w:val="none" w:sz="0" w:space="0" w:color="auto"/>
            <w:bottom w:val="none" w:sz="0" w:space="0" w:color="auto"/>
            <w:right w:val="none" w:sz="0" w:space="0" w:color="auto"/>
          </w:divBdr>
        </w:div>
        <w:div w:id="693193336">
          <w:marLeft w:val="640"/>
          <w:marRight w:val="0"/>
          <w:marTop w:val="0"/>
          <w:marBottom w:val="0"/>
          <w:divBdr>
            <w:top w:val="none" w:sz="0" w:space="0" w:color="auto"/>
            <w:left w:val="none" w:sz="0" w:space="0" w:color="auto"/>
            <w:bottom w:val="none" w:sz="0" w:space="0" w:color="auto"/>
            <w:right w:val="none" w:sz="0" w:space="0" w:color="auto"/>
          </w:divBdr>
        </w:div>
        <w:div w:id="2095202331">
          <w:marLeft w:val="640"/>
          <w:marRight w:val="0"/>
          <w:marTop w:val="0"/>
          <w:marBottom w:val="0"/>
          <w:divBdr>
            <w:top w:val="none" w:sz="0" w:space="0" w:color="auto"/>
            <w:left w:val="none" w:sz="0" w:space="0" w:color="auto"/>
            <w:bottom w:val="none" w:sz="0" w:space="0" w:color="auto"/>
            <w:right w:val="none" w:sz="0" w:space="0" w:color="auto"/>
          </w:divBdr>
        </w:div>
        <w:div w:id="1648851295">
          <w:marLeft w:val="640"/>
          <w:marRight w:val="0"/>
          <w:marTop w:val="0"/>
          <w:marBottom w:val="0"/>
          <w:divBdr>
            <w:top w:val="none" w:sz="0" w:space="0" w:color="auto"/>
            <w:left w:val="none" w:sz="0" w:space="0" w:color="auto"/>
            <w:bottom w:val="none" w:sz="0" w:space="0" w:color="auto"/>
            <w:right w:val="none" w:sz="0" w:space="0" w:color="auto"/>
          </w:divBdr>
        </w:div>
        <w:div w:id="1279293948">
          <w:marLeft w:val="640"/>
          <w:marRight w:val="0"/>
          <w:marTop w:val="0"/>
          <w:marBottom w:val="0"/>
          <w:divBdr>
            <w:top w:val="none" w:sz="0" w:space="0" w:color="auto"/>
            <w:left w:val="none" w:sz="0" w:space="0" w:color="auto"/>
            <w:bottom w:val="none" w:sz="0" w:space="0" w:color="auto"/>
            <w:right w:val="none" w:sz="0" w:space="0" w:color="auto"/>
          </w:divBdr>
        </w:div>
        <w:div w:id="1870601867">
          <w:marLeft w:val="640"/>
          <w:marRight w:val="0"/>
          <w:marTop w:val="0"/>
          <w:marBottom w:val="0"/>
          <w:divBdr>
            <w:top w:val="none" w:sz="0" w:space="0" w:color="auto"/>
            <w:left w:val="none" w:sz="0" w:space="0" w:color="auto"/>
            <w:bottom w:val="none" w:sz="0" w:space="0" w:color="auto"/>
            <w:right w:val="none" w:sz="0" w:space="0" w:color="auto"/>
          </w:divBdr>
        </w:div>
        <w:div w:id="1347832648">
          <w:marLeft w:val="640"/>
          <w:marRight w:val="0"/>
          <w:marTop w:val="0"/>
          <w:marBottom w:val="0"/>
          <w:divBdr>
            <w:top w:val="none" w:sz="0" w:space="0" w:color="auto"/>
            <w:left w:val="none" w:sz="0" w:space="0" w:color="auto"/>
            <w:bottom w:val="none" w:sz="0" w:space="0" w:color="auto"/>
            <w:right w:val="none" w:sz="0" w:space="0" w:color="auto"/>
          </w:divBdr>
        </w:div>
        <w:div w:id="508762370">
          <w:marLeft w:val="640"/>
          <w:marRight w:val="0"/>
          <w:marTop w:val="0"/>
          <w:marBottom w:val="0"/>
          <w:divBdr>
            <w:top w:val="none" w:sz="0" w:space="0" w:color="auto"/>
            <w:left w:val="none" w:sz="0" w:space="0" w:color="auto"/>
            <w:bottom w:val="none" w:sz="0" w:space="0" w:color="auto"/>
            <w:right w:val="none" w:sz="0" w:space="0" w:color="auto"/>
          </w:divBdr>
        </w:div>
        <w:div w:id="1720744587">
          <w:marLeft w:val="640"/>
          <w:marRight w:val="0"/>
          <w:marTop w:val="0"/>
          <w:marBottom w:val="0"/>
          <w:divBdr>
            <w:top w:val="none" w:sz="0" w:space="0" w:color="auto"/>
            <w:left w:val="none" w:sz="0" w:space="0" w:color="auto"/>
            <w:bottom w:val="none" w:sz="0" w:space="0" w:color="auto"/>
            <w:right w:val="none" w:sz="0" w:space="0" w:color="auto"/>
          </w:divBdr>
        </w:div>
        <w:div w:id="1482968958">
          <w:marLeft w:val="640"/>
          <w:marRight w:val="0"/>
          <w:marTop w:val="0"/>
          <w:marBottom w:val="0"/>
          <w:divBdr>
            <w:top w:val="none" w:sz="0" w:space="0" w:color="auto"/>
            <w:left w:val="none" w:sz="0" w:space="0" w:color="auto"/>
            <w:bottom w:val="none" w:sz="0" w:space="0" w:color="auto"/>
            <w:right w:val="none" w:sz="0" w:space="0" w:color="auto"/>
          </w:divBdr>
        </w:div>
        <w:div w:id="711029655">
          <w:marLeft w:val="640"/>
          <w:marRight w:val="0"/>
          <w:marTop w:val="0"/>
          <w:marBottom w:val="0"/>
          <w:divBdr>
            <w:top w:val="none" w:sz="0" w:space="0" w:color="auto"/>
            <w:left w:val="none" w:sz="0" w:space="0" w:color="auto"/>
            <w:bottom w:val="none" w:sz="0" w:space="0" w:color="auto"/>
            <w:right w:val="none" w:sz="0" w:space="0" w:color="auto"/>
          </w:divBdr>
        </w:div>
        <w:div w:id="1711183">
          <w:marLeft w:val="640"/>
          <w:marRight w:val="0"/>
          <w:marTop w:val="0"/>
          <w:marBottom w:val="0"/>
          <w:divBdr>
            <w:top w:val="none" w:sz="0" w:space="0" w:color="auto"/>
            <w:left w:val="none" w:sz="0" w:space="0" w:color="auto"/>
            <w:bottom w:val="none" w:sz="0" w:space="0" w:color="auto"/>
            <w:right w:val="none" w:sz="0" w:space="0" w:color="auto"/>
          </w:divBdr>
        </w:div>
        <w:div w:id="17659635">
          <w:marLeft w:val="640"/>
          <w:marRight w:val="0"/>
          <w:marTop w:val="0"/>
          <w:marBottom w:val="0"/>
          <w:divBdr>
            <w:top w:val="none" w:sz="0" w:space="0" w:color="auto"/>
            <w:left w:val="none" w:sz="0" w:space="0" w:color="auto"/>
            <w:bottom w:val="none" w:sz="0" w:space="0" w:color="auto"/>
            <w:right w:val="none" w:sz="0" w:space="0" w:color="auto"/>
          </w:divBdr>
        </w:div>
        <w:div w:id="1752509682">
          <w:marLeft w:val="640"/>
          <w:marRight w:val="0"/>
          <w:marTop w:val="0"/>
          <w:marBottom w:val="0"/>
          <w:divBdr>
            <w:top w:val="none" w:sz="0" w:space="0" w:color="auto"/>
            <w:left w:val="none" w:sz="0" w:space="0" w:color="auto"/>
            <w:bottom w:val="none" w:sz="0" w:space="0" w:color="auto"/>
            <w:right w:val="none" w:sz="0" w:space="0" w:color="auto"/>
          </w:divBdr>
        </w:div>
        <w:div w:id="1113673840">
          <w:marLeft w:val="640"/>
          <w:marRight w:val="0"/>
          <w:marTop w:val="0"/>
          <w:marBottom w:val="0"/>
          <w:divBdr>
            <w:top w:val="none" w:sz="0" w:space="0" w:color="auto"/>
            <w:left w:val="none" w:sz="0" w:space="0" w:color="auto"/>
            <w:bottom w:val="none" w:sz="0" w:space="0" w:color="auto"/>
            <w:right w:val="none" w:sz="0" w:space="0" w:color="auto"/>
          </w:divBdr>
        </w:div>
        <w:div w:id="2035766389">
          <w:marLeft w:val="640"/>
          <w:marRight w:val="0"/>
          <w:marTop w:val="0"/>
          <w:marBottom w:val="0"/>
          <w:divBdr>
            <w:top w:val="none" w:sz="0" w:space="0" w:color="auto"/>
            <w:left w:val="none" w:sz="0" w:space="0" w:color="auto"/>
            <w:bottom w:val="none" w:sz="0" w:space="0" w:color="auto"/>
            <w:right w:val="none" w:sz="0" w:space="0" w:color="auto"/>
          </w:divBdr>
        </w:div>
        <w:div w:id="673336290">
          <w:marLeft w:val="640"/>
          <w:marRight w:val="0"/>
          <w:marTop w:val="0"/>
          <w:marBottom w:val="0"/>
          <w:divBdr>
            <w:top w:val="none" w:sz="0" w:space="0" w:color="auto"/>
            <w:left w:val="none" w:sz="0" w:space="0" w:color="auto"/>
            <w:bottom w:val="none" w:sz="0" w:space="0" w:color="auto"/>
            <w:right w:val="none" w:sz="0" w:space="0" w:color="auto"/>
          </w:divBdr>
        </w:div>
        <w:div w:id="1054081390">
          <w:marLeft w:val="640"/>
          <w:marRight w:val="0"/>
          <w:marTop w:val="0"/>
          <w:marBottom w:val="0"/>
          <w:divBdr>
            <w:top w:val="none" w:sz="0" w:space="0" w:color="auto"/>
            <w:left w:val="none" w:sz="0" w:space="0" w:color="auto"/>
            <w:bottom w:val="none" w:sz="0" w:space="0" w:color="auto"/>
            <w:right w:val="none" w:sz="0" w:space="0" w:color="auto"/>
          </w:divBdr>
        </w:div>
        <w:div w:id="1403025782">
          <w:marLeft w:val="640"/>
          <w:marRight w:val="0"/>
          <w:marTop w:val="0"/>
          <w:marBottom w:val="0"/>
          <w:divBdr>
            <w:top w:val="none" w:sz="0" w:space="0" w:color="auto"/>
            <w:left w:val="none" w:sz="0" w:space="0" w:color="auto"/>
            <w:bottom w:val="none" w:sz="0" w:space="0" w:color="auto"/>
            <w:right w:val="none" w:sz="0" w:space="0" w:color="auto"/>
          </w:divBdr>
        </w:div>
        <w:div w:id="1269697700">
          <w:marLeft w:val="640"/>
          <w:marRight w:val="0"/>
          <w:marTop w:val="0"/>
          <w:marBottom w:val="0"/>
          <w:divBdr>
            <w:top w:val="none" w:sz="0" w:space="0" w:color="auto"/>
            <w:left w:val="none" w:sz="0" w:space="0" w:color="auto"/>
            <w:bottom w:val="none" w:sz="0" w:space="0" w:color="auto"/>
            <w:right w:val="none" w:sz="0" w:space="0" w:color="auto"/>
          </w:divBdr>
        </w:div>
        <w:div w:id="1842768816">
          <w:marLeft w:val="640"/>
          <w:marRight w:val="0"/>
          <w:marTop w:val="0"/>
          <w:marBottom w:val="0"/>
          <w:divBdr>
            <w:top w:val="none" w:sz="0" w:space="0" w:color="auto"/>
            <w:left w:val="none" w:sz="0" w:space="0" w:color="auto"/>
            <w:bottom w:val="none" w:sz="0" w:space="0" w:color="auto"/>
            <w:right w:val="none" w:sz="0" w:space="0" w:color="auto"/>
          </w:divBdr>
        </w:div>
      </w:divsChild>
    </w:div>
    <w:div w:id="1419643875">
      <w:bodyDiv w:val="1"/>
      <w:marLeft w:val="0"/>
      <w:marRight w:val="0"/>
      <w:marTop w:val="0"/>
      <w:marBottom w:val="0"/>
      <w:divBdr>
        <w:top w:val="none" w:sz="0" w:space="0" w:color="auto"/>
        <w:left w:val="none" w:sz="0" w:space="0" w:color="auto"/>
        <w:bottom w:val="none" w:sz="0" w:space="0" w:color="auto"/>
        <w:right w:val="none" w:sz="0" w:space="0" w:color="auto"/>
      </w:divBdr>
      <w:divsChild>
        <w:div w:id="1580214033">
          <w:marLeft w:val="640"/>
          <w:marRight w:val="0"/>
          <w:marTop w:val="0"/>
          <w:marBottom w:val="0"/>
          <w:divBdr>
            <w:top w:val="none" w:sz="0" w:space="0" w:color="auto"/>
            <w:left w:val="none" w:sz="0" w:space="0" w:color="auto"/>
            <w:bottom w:val="none" w:sz="0" w:space="0" w:color="auto"/>
            <w:right w:val="none" w:sz="0" w:space="0" w:color="auto"/>
          </w:divBdr>
        </w:div>
        <w:div w:id="1449738601">
          <w:marLeft w:val="640"/>
          <w:marRight w:val="0"/>
          <w:marTop w:val="0"/>
          <w:marBottom w:val="0"/>
          <w:divBdr>
            <w:top w:val="none" w:sz="0" w:space="0" w:color="auto"/>
            <w:left w:val="none" w:sz="0" w:space="0" w:color="auto"/>
            <w:bottom w:val="none" w:sz="0" w:space="0" w:color="auto"/>
            <w:right w:val="none" w:sz="0" w:space="0" w:color="auto"/>
          </w:divBdr>
        </w:div>
        <w:div w:id="1841658932">
          <w:marLeft w:val="640"/>
          <w:marRight w:val="0"/>
          <w:marTop w:val="0"/>
          <w:marBottom w:val="0"/>
          <w:divBdr>
            <w:top w:val="none" w:sz="0" w:space="0" w:color="auto"/>
            <w:left w:val="none" w:sz="0" w:space="0" w:color="auto"/>
            <w:bottom w:val="none" w:sz="0" w:space="0" w:color="auto"/>
            <w:right w:val="none" w:sz="0" w:space="0" w:color="auto"/>
          </w:divBdr>
        </w:div>
        <w:div w:id="8264261">
          <w:marLeft w:val="640"/>
          <w:marRight w:val="0"/>
          <w:marTop w:val="0"/>
          <w:marBottom w:val="0"/>
          <w:divBdr>
            <w:top w:val="none" w:sz="0" w:space="0" w:color="auto"/>
            <w:left w:val="none" w:sz="0" w:space="0" w:color="auto"/>
            <w:bottom w:val="none" w:sz="0" w:space="0" w:color="auto"/>
            <w:right w:val="none" w:sz="0" w:space="0" w:color="auto"/>
          </w:divBdr>
        </w:div>
        <w:div w:id="1651211442">
          <w:marLeft w:val="640"/>
          <w:marRight w:val="0"/>
          <w:marTop w:val="0"/>
          <w:marBottom w:val="0"/>
          <w:divBdr>
            <w:top w:val="none" w:sz="0" w:space="0" w:color="auto"/>
            <w:left w:val="none" w:sz="0" w:space="0" w:color="auto"/>
            <w:bottom w:val="none" w:sz="0" w:space="0" w:color="auto"/>
            <w:right w:val="none" w:sz="0" w:space="0" w:color="auto"/>
          </w:divBdr>
        </w:div>
        <w:div w:id="1897736983">
          <w:marLeft w:val="640"/>
          <w:marRight w:val="0"/>
          <w:marTop w:val="0"/>
          <w:marBottom w:val="0"/>
          <w:divBdr>
            <w:top w:val="none" w:sz="0" w:space="0" w:color="auto"/>
            <w:left w:val="none" w:sz="0" w:space="0" w:color="auto"/>
            <w:bottom w:val="none" w:sz="0" w:space="0" w:color="auto"/>
            <w:right w:val="none" w:sz="0" w:space="0" w:color="auto"/>
          </w:divBdr>
        </w:div>
        <w:div w:id="896091244">
          <w:marLeft w:val="640"/>
          <w:marRight w:val="0"/>
          <w:marTop w:val="0"/>
          <w:marBottom w:val="0"/>
          <w:divBdr>
            <w:top w:val="none" w:sz="0" w:space="0" w:color="auto"/>
            <w:left w:val="none" w:sz="0" w:space="0" w:color="auto"/>
            <w:bottom w:val="none" w:sz="0" w:space="0" w:color="auto"/>
            <w:right w:val="none" w:sz="0" w:space="0" w:color="auto"/>
          </w:divBdr>
        </w:div>
        <w:div w:id="102456132">
          <w:marLeft w:val="640"/>
          <w:marRight w:val="0"/>
          <w:marTop w:val="0"/>
          <w:marBottom w:val="0"/>
          <w:divBdr>
            <w:top w:val="none" w:sz="0" w:space="0" w:color="auto"/>
            <w:left w:val="none" w:sz="0" w:space="0" w:color="auto"/>
            <w:bottom w:val="none" w:sz="0" w:space="0" w:color="auto"/>
            <w:right w:val="none" w:sz="0" w:space="0" w:color="auto"/>
          </w:divBdr>
        </w:div>
        <w:div w:id="1929266649">
          <w:marLeft w:val="640"/>
          <w:marRight w:val="0"/>
          <w:marTop w:val="0"/>
          <w:marBottom w:val="0"/>
          <w:divBdr>
            <w:top w:val="none" w:sz="0" w:space="0" w:color="auto"/>
            <w:left w:val="none" w:sz="0" w:space="0" w:color="auto"/>
            <w:bottom w:val="none" w:sz="0" w:space="0" w:color="auto"/>
            <w:right w:val="none" w:sz="0" w:space="0" w:color="auto"/>
          </w:divBdr>
        </w:div>
        <w:div w:id="902955639">
          <w:marLeft w:val="640"/>
          <w:marRight w:val="0"/>
          <w:marTop w:val="0"/>
          <w:marBottom w:val="0"/>
          <w:divBdr>
            <w:top w:val="none" w:sz="0" w:space="0" w:color="auto"/>
            <w:left w:val="none" w:sz="0" w:space="0" w:color="auto"/>
            <w:bottom w:val="none" w:sz="0" w:space="0" w:color="auto"/>
            <w:right w:val="none" w:sz="0" w:space="0" w:color="auto"/>
          </w:divBdr>
        </w:div>
        <w:div w:id="631833012">
          <w:marLeft w:val="640"/>
          <w:marRight w:val="0"/>
          <w:marTop w:val="0"/>
          <w:marBottom w:val="0"/>
          <w:divBdr>
            <w:top w:val="none" w:sz="0" w:space="0" w:color="auto"/>
            <w:left w:val="none" w:sz="0" w:space="0" w:color="auto"/>
            <w:bottom w:val="none" w:sz="0" w:space="0" w:color="auto"/>
            <w:right w:val="none" w:sz="0" w:space="0" w:color="auto"/>
          </w:divBdr>
        </w:div>
        <w:div w:id="1693417371">
          <w:marLeft w:val="640"/>
          <w:marRight w:val="0"/>
          <w:marTop w:val="0"/>
          <w:marBottom w:val="0"/>
          <w:divBdr>
            <w:top w:val="none" w:sz="0" w:space="0" w:color="auto"/>
            <w:left w:val="none" w:sz="0" w:space="0" w:color="auto"/>
            <w:bottom w:val="none" w:sz="0" w:space="0" w:color="auto"/>
            <w:right w:val="none" w:sz="0" w:space="0" w:color="auto"/>
          </w:divBdr>
        </w:div>
        <w:div w:id="198471894">
          <w:marLeft w:val="640"/>
          <w:marRight w:val="0"/>
          <w:marTop w:val="0"/>
          <w:marBottom w:val="0"/>
          <w:divBdr>
            <w:top w:val="none" w:sz="0" w:space="0" w:color="auto"/>
            <w:left w:val="none" w:sz="0" w:space="0" w:color="auto"/>
            <w:bottom w:val="none" w:sz="0" w:space="0" w:color="auto"/>
            <w:right w:val="none" w:sz="0" w:space="0" w:color="auto"/>
          </w:divBdr>
        </w:div>
        <w:div w:id="1526555325">
          <w:marLeft w:val="640"/>
          <w:marRight w:val="0"/>
          <w:marTop w:val="0"/>
          <w:marBottom w:val="0"/>
          <w:divBdr>
            <w:top w:val="none" w:sz="0" w:space="0" w:color="auto"/>
            <w:left w:val="none" w:sz="0" w:space="0" w:color="auto"/>
            <w:bottom w:val="none" w:sz="0" w:space="0" w:color="auto"/>
            <w:right w:val="none" w:sz="0" w:space="0" w:color="auto"/>
          </w:divBdr>
        </w:div>
        <w:div w:id="566111333">
          <w:marLeft w:val="640"/>
          <w:marRight w:val="0"/>
          <w:marTop w:val="0"/>
          <w:marBottom w:val="0"/>
          <w:divBdr>
            <w:top w:val="none" w:sz="0" w:space="0" w:color="auto"/>
            <w:left w:val="none" w:sz="0" w:space="0" w:color="auto"/>
            <w:bottom w:val="none" w:sz="0" w:space="0" w:color="auto"/>
            <w:right w:val="none" w:sz="0" w:space="0" w:color="auto"/>
          </w:divBdr>
        </w:div>
        <w:div w:id="631448989">
          <w:marLeft w:val="640"/>
          <w:marRight w:val="0"/>
          <w:marTop w:val="0"/>
          <w:marBottom w:val="0"/>
          <w:divBdr>
            <w:top w:val="none" w:sz="0" w:space="0" w:color="auto"/>
            <w:left w:val="none" w:sz="0" w:space="0" w:color="auto"/>
            <w:bottom w:val="none" w:sz="0" w:space="0" w:color="auto"/>
            <w:right w:val="none" w:sz="0" w:space="0" w:color="auto"/>
          </w:divBdr>
        </w:div>
        <w:div w:id="442774020">
          <w:marLeft w:val="640"/>
          <w:marRight w:val="0"/>
          <w:marTop w:val="0"/>
          <w:marBottom w:val="0"/>
          <w:divBdr>
            <w:top w:val="none" w:sz="0" w:space="0" w:color="auto"/>
            <w:left w:val="none" w:sz="0" w:space="0" w:color="auto"/>
            <w:bottom w:val="none" w:sz="0" w:space="0" w:color="auto"/>
            <w:right w:val="none" w:sz="0" w:space="0" w:color="auto"/>
          </w:divBdr>
        </w:div>
        <w:div w:id="1455711637">
          <w:marLeft w:val="640"/>
          <w:marRight w:val="0"/>
          <w:marTop w:val="0"/>
          <w:marBottom w:val="0"/>
          <w:divBdr>
            <w:top w:val="none" w:sz="0" w:space="0" w:color="auto"/>
            <w:left w:val="none" w:sz="0" w:space="0" w:color="auto"/>
            <w:bottom w:val="none" w:sz="0" w:space="0" w:color="auto"/>
            <w:right w:val="none" w:sz="0" w:space="0" w:color="auto"/>
          </w:divBdr>
        </w:div>
        <w:div w:id="633364896">
          <w:marLeft w:val="640"/>
          <w:marRight w:val="0"/>
          <w:marTop w:val="0"/>
          <w:marBottom w:val="0"/>
          <w:divBdr>
            <w:top w:val="none" w:sz="0" w:space="0" w:color="auto"/>
            <w:left w:val="none" w:sz="0" w:space="0" w:color="auto"/>
            <w:bottom w:val="none" w:sz="0" w:space="0" w:color="auto"/>
            <w:right w:val="none" w:sz="0" w:space="0" w:color="auto"/>
          </w:divBdr>
        </w:div>
        <w:div w:id="1865482579">
          <w:marLeft w:val="640"/>
          <w:marRight w:val="0"/>
          <w:marTop w:val="0"/>
          <w:marBottom w:val="0"/>
          <w:divBdr>
            <w:top w:val="none" w:sz="0" w:space="0" w:color="auto"/>
            <w:left w:val="none" w:sz="0" w:space="0" w:color="auto"/>
            <w:bottom w:val="none" w:sz="0" w:space="0" w:color="auto"/>
            <w:right w:val="none" w:sz="0" w:space="0" w:color="auto"/>
          </w:divBdr>
        </w:div>
        <w:div w:id="1181237153">
          <w:marLeft w:val="640"/>
          <w:marRight w:val="0"/>
          <w:marTop w:val="0"/>
          <w:marBottom w:val="0"/>
          <w:divBdr>
            <w:top w:val="none" w:sz="0" w:space="0" w:color="auto"/>
            <w:left w:val="none" w:sz="0" w:space="0" w:color="auto"/>
            <w:bottom w:val="none" w:sz="0" w:space="0" w:color="auto"/>
            <w:right w:val="none" w:sz="0" w:space="0" w:color="auto"/>
          </w:divBdr>
        </w:div>
        <w:div w:id="479419993">
          <w:marLeft w:val="640"/>
          <w:marRight w:val="0"/>
          <w:marTop w:val="0"/>
          <w:marBottom w:val="0"/>
          <w:divBdr>
            <w:top w:val="none" w:sz="0" w:space="0" w:color="auto"/>
            <w:left w:val="none" w:sz="0" w:space="0" w:color="auto"/>
            <w:bottom w:val="none" w:sz="0" w:space="0" w:color="auto"/>
            <w:right w:val="none" w:sz="0" w:space="0" w:color="auto"/>
          </w:divBdr>
        </w:div>
        <w:div w:id="519971435">
          <w:marLeft w:val="640"/>
          <w:marRight w:val="0"/>
          <w:marTop w:val="0"/>
          <w:marBottom w:val="0"/>
          <w:divBdr>
            <w:top w:val="none" w:sz="0" w:space="0" w:color="auto"/>
            <w:left w:val="none" w:sz="0" w:space="0" w:color="auto"/>
            <w:bottom w:val="none" w:sz="0" w:space="0" w:color="auto"/>
            <w:right w:val="none" w:sz="0" w:space="0" w:color="auto"/>
          </w:divBdr>
        </w:div>
        <w:div w:id="1777870283">
          <w:marLeft w:val="640"/>
          <w:marRight w:val="0"/>
          <w:marTop w:val="0"/>
          <w:marBottom w:val="0"/>
          <w:divBdr>
            <w:top w:val="none" w:sz="0" w:space="0" w:color="auto"/>
            <w:left w:val="none" w:sz="0" w:space="0" w:color="auto"/>
            <w:bottom w:val="none" w:sz="0" w:space="0" w:color="auto"/>
            <w:right w:val="none" w:sz="0" w:space="0" w:color="auto"/>
          </w:divBdr>
        </w:div>
        <w:div w:id="1970088958">
          <w:marLeft w:val="640"/>
          <w:marRight w:val="0"/>
          <w:marTop w:val="0"/>
          <w:marBottom w:val="0"/>
          <w:divBdr>
            <w:top w:val="none" w:sz="0" w:space="0" w:color="auto"/>
            <w:left w:val="none" w:sz="0" w:space="0" w:color="auto"/>
            <w:bottom w:val="none" w:sz="0" w:space="0" w:color="auto"/>
            <w:right w:val="none" w:sz="0" w:space="0" w:color="auto"/>
          </w:divBdr>
        </w:div>
        <w:div w:id="1273980742">
          <w:marLeft w:val="640"/>
          <w:marRight w:val="0"/>
          <w:marTop w:val="0"/>
          <w:marBottom w:val="0"/>
          <w:divBdr>
            <w:top w:val="none" w:sz="0" w:space="0" w:color="auto"/>
            <w:left w:val="none" w:sz="0" w:space="0" w:color="auto"/>
            <w:bottom w:val="none" w:sz="0" w:space="0" w:color="auto"/>
            <w:right w:val="none" w:sz="0" w:space="0" w:color="auto"/>
          </w:divBdr>
        </w:div>
        <w:div w:id="563832623">
          <w:marLeft w:val="640"/>
          <w:marRight w:val="0"/>
          <w:marTop w:val="0"/>
          <w:marBottom w:val="0"/>
          <w:divBdr>
            <w:top w:val="none" w:sz="0" w:space="0" w:color="auto"/>
            <w:left w:val="none" w:sz="0" w:space="0" w:color="auto"/>
            <w:bottom w:val="none" w:sz="0" w:space="0" w:color="auto"/>
            <w:right w:val="none" w:sz="0" w:space="0" w:color="auto"/>
          </w:divBdr>
        </w:div>
        <w:div w:id="641274066">
          <w:marLeft w:val="640"/>
          <w:marRight w:val="0"/>
          <w:marTop w:val="0"/>
          <w:marBottom w:val="0"/>
          <w:divBdr>
            <w:top w:val="none" w:sz="0" w:space="0" w:color="auto"/>
            <w:left w:val="none" w:sz="0" w:space="0" w:color="auto"/>
            <w:bottom w:val="none" w:sz="0" w:space="0" w:color="auto"/>
            <w:right w:val="none" w:sz="0" w:space="0" w:color="auto"/>
          </w:divBdr>
        </w:div>
        <w:div w:id="1476526105">
          <w:marLeft w:val="640"/>
          <w:marRight w:val="0"/>
          <w:marTop w:val="0"/>
          <w:marBottom w:val="0"/>
          <w:divBdr>
            <w:top w:val="none" w:sz="0" w:space="0" w:color="auto"/>
            <w:left w:val="none" w:sz="0" w:space="0" w:color="auto"/>
            <w:bottom w:val="none" w:sz="0" w:space="0" w:color="auto"/>
            <w:right w:val="none" w:sz="0" w:space="0" w:color="auto"/>
          </w:divBdr>
        </w:div>
        <w:div w:id="1203983797">
          <w:marLeft w:val="640"/>
          <w:marRight w:val="0"/>
          <w:marTop w:val="0"/>
          <w:marBottom w:val="0"/>
          <w:divBdr>
            <w:top w:val="none" w:sz="0" w:space="0" w:color="auto"/>
            <w:left w:val="none" w:sz="0" w:space="0" w:color="auto"/>
            <w:bottom w:val="none" w:sz="0" w:space="0" w:color="auto"/>
            <w:right w:val="none" w:sz="0" w:space="0" w:color="auto"/>
          </w:divBdr>
        </w:div>
        <w:div w:id="789932050">
          <w:marLeft w:val="640"/>
          <w:marRight w:val="0"/>
          <w:marTop w:val="0"/>
          <w:marBottom w:val="0"/>
          <w:divBdr>
            <w:top w:val="none" w:sz="0" w:space="0" w:color="auto"/>
            <w:left w:val="none" w:sz="0" w:space="0" w:color="auto"/>
            <w:bottom w:val="none" w:sz="0" w:space="0" w:color="auto"/>
            <w:right w:val="none" w:sz="0" w:space="0" w:color="auto"/>
          </w:divBdr>
        </w:div>
        <w:div w:id="303392137">
          <w:marLeft w:val="640"/>
          <w:marRight w:val="0"/>
          <w:marTop w:val="0"/>
          <w:marBottom w:val="0"/>
          <w:divBdr>
            <w:top w:val="none" w:sz="0" w:space="0" w:color="auto"/>
            <w:left w:val="none" w:sz="0" w:space="0" w:color="auto"/>
            <w:bottom w:val="none" w:sz="0" w:space="0" w:color="auto"/>
            <w:right w:val="none" w:sz="0" w:space="0" w:color="auto"/>
          </w:divBdr>
        </w:div>
        <w:div w:id="1469518924">
          <w:marLeft w:val="640"/>
          <w:marRight w:val="0"/>
          <w:marTop w:val="0"/>
          <w:marBottom w:val="0"/>
          <w:divBdr>
            <w:top w:val="none" w:sz="0" w:space="0" w:color="auto"/>
            <w:left w:val="none" w:sz="0" w:space="0" w:color="auto"/>
            <w:bottom w:val="none" w:sz="0" w:space="0" w:color="auto"/>
            <w:right w:val="none" w:sz="0" w:space="0" w:color="auto"/>
          </w:divBdr>
        </w:div>
        <w:div w:id="967324366">
          <w:marLeft w:val="640"/>
          <w:marRight w:val="0"/>
          <w:marTop w:val="0"/>
          <w:marBottom w:val="0"/>
          <w:divBdr>
            <w:top w:val="none" w:sz="0" w:space="0" w:color="auto"/>
            <w:left w:val="none" w:sz="0" w:space="0" w:color="auto"/>
            <w:bottom w:val="none" w:sz="0" w:space="0" w:color="auto"/>
            <w:right w:val="none" w:sz="0" w:space="0" w:color="auto"/>
          </w:divBdr>
        </w:div>
        <w:div w:id="515197767">
          <w:marLeft w:val="640"/>
          <w:marRight w:val="0"/>
          <w:marTop w:val="0"/>
          <w:marBottom w:val="0"/>
          <w:divBdr>
            <w:top w:val="none" w:sz="0" w:space="0" w:color="auto"/>
            <w:left w:val="none" w:sz="0" w:space="0" w:color="auto"/>
            <w:bottom w:val="none" w:sz="0" w:space="0" w:color="auto"/>
            <w:right w:val="none" w:sz="0" w:space="0" w:color="auto"/>
          </w:divBdr>
        </w:div>
        <w:div w:id="203062547">
          <w:marLeft w:val="640"/>
          <w:marRight w:val="0"/>
          <w:marTop w:val="0"/>
          <w:marBottom w:val="0"/>
          <w:divBdr>
            <w:top w:val="none" w:sz="0" w:space="0" w:color="auto"/>
            <w:left w:val="none" w:sz="0" w:space="0" w:color="auto"/>
            <w:bottom w:val="none" w:sz="0" w:space="0" w:color="auto"/>
            <w:right w:val="none" w:sz="0" w:space="0" w:color="auto"/>
          </w:divBdr>
        </w:div>
        <w:div w:id="1568610504">
          <w:marLeft w:val="640"/>
          <w:marRight w:val="0"/>
          <w:marTop w:val="0"/>
          <w:marBottom w:val="0"/>
          <w:divBdr>
            <w:top w:val="none" w:sz="0" w:space="0" w:color="auto"/>
            <w:left w:val="none" w:sz="0" w:space="0" w:color="auto"/>
            <w:bottom w:val="none" w:sz="0" w:space="0" w:color="auto"/>
            <w:right w:val="none" w:sz="0" w:space="0" w:color="auto"/>
          </w:divBdr>
        </w:div>
        <w:div w:id="751125656">
          <w:marLeft w:val="640"/>
          <w:marRight w:val="0"/>
          <w:marTop w:val="0"/>
          <w:marBottom w:val="0"/>
          <w:divBdr>
            <w:top w:val="none" w:sz="0" w:space="0" w:color="auto"/>
            <w:left w:val="none" w:sz="0" w:space="0" w:color="auto"/>
            <w:bottom w:val="none" w:sz="0" w:space="0" w:color="auto"/>
            <w:right w:val="none" w:sz="0" w:space="0" w:color="auto"/>
          </w:divBdr>
        </w:div>
        <w:div w:id="580916331">
          <w:marLeft w:val="640"/>
          <w:marRight w:val="0"/>
          <w:marTop w:val="0"/>
          <w:marBottom w:val="0"/>
          <w:divBdr>
            <w:top w:val="none" w:sz="0" w:space="0" w:color="auto"/>
            <w:left w:val="none" w:sz="0" w:space="0" w:color="auto"/>
            <w:bottom w:val="none" w:sz="0" w:space="0" w:color="auto"/>
            <w:right w:val="none" w:sz="0" w:space="0" w:color="auto"/>
          </w:divBdr>
        </w:div>
        <w:div w:id="1736469964">
          <w:marLeft w:val="640"/>
          <w:marRight w:val="0"/>
          <w:marTop w:val="0"/>
          <w:marBottom w:val="0"/>
          <w:divBdr>
            <w:top w:val="none" w:sz="0" w:space="0" w:color="auto"/>
            <w:left w:val="none" w:sz="0" w:space="0" w:color="auto"/>
            <w:bottom w:val="none" w:sz="0" w:space="0" w:color="auto"/>
            <w:right w:val="none" w:sz="0" w:space="0" w:color="auto"/>
          </w:divBdr>
        </w:div>
        <w:div w:id="1543712908">
          <w:marLeft w:val="640"/>
          <w:marRight w:val="0"/>
          <w:marTop w:val="0"/>
          <w:marBottom w:val="0"/>
          <w:divBdr>
            <w:top w:val="none" w:sz="0" w:space="0" w:color="auto"/>
            <w:left w:val="none" w:sz="0" w:space="0" w:color="auto"/>
            <w:bottom w:val="none" w:sz="0" w:space="0" w:color="auto"/>
            <w:right w:val="none" w:sz="0" w:space="0" w:color="auto"/>
          </w:divBdr>
        </w:div>
        <w:div w:id="2132238494">
          <w:marLeft w:val="640"/>
          <w:marRight w:val="0"/>
          <w:marTop w:val="0"/>
          <w:marBottom w:val="0"/>
          <w:divBdr>
            <w:top w:val="none" w:sz="0" w:space="0" w:color="auto"/>
            <w:left w:val="none" w:sz="0" w:space="0" w:color="auto"/>
            <w:bottom w:val="none" w:sz="0" w:space="0" w:color="auto"/>
            <w:right w:val="none" w:sz="0" w:space="0" w:color="auto"/>
          </w:divBdr>
        </w:div>
        <w:div w:id="1101145371">
          <w:marLeft w:val="640"/>
          <w:marRight w:val="0"/>
          <w:marTop w:val="0"/>
          <w:marBottom w:val="0"/>
          <w:divBdr>
            <w:top w:val="none" w:sz="0" w:space="0" w:color="auto"/>
            <w:left w:val="none" w:sz="0" w:space="0" w:color="auto"/>
            <w:bottom w:val="none" w:sz="0" w:space="0" w:color="auto"/>
            <w:right w:val="none" w:sz="0" w:space="0" w:color="auto"/>
          </w:divBdr>
        </w:div>
        <w:div w:id="176507934">
          <w:marLeft w:val="640"/>
          <w:marRight w:val="0"/>
          <w:marTop w:val="0"/>
          <w:marBottom w:val="0"/>
          <w:divBdr>
            <w:top w:val="none" w:sz="0" w:space="0" w:color="auto"/>
            <w:left w:val="none" w:sz="0" w:space="0" w:color="auto"/>
            <w:bottom w:val="none" w:sz="0" w:space="0" w:color="auto"/>
            <w:right w:val="none" w:sz="0" w:space="0" w:color="auto"/>
          </w:divBdr>
        </w:div>
        <w:div w:id="1171138764">
          <w:marLeft w:val="640"/>
          <w:marRight w:val="0"/>
          <w:marTop w:val="0"/>
          <w:marBottom w:val="0"/>
          <w:divBdr>
            <w:top w:val="none" w:sz="0" w:space="0" w:color="auto"/>
            <w:left w:val="none" w:sz="0" w:space="0" w:color="auto"/>
            <w:bottom w:val="none" w:sz="0" w:space="0" w:color="auto"/>
            <w:right w:val="none" w:sz="0" w:space="0" w:color="auto"/>
          </w:divBdr>
        </w:div>
        <w:div w:id="1021973155">
          <w:marLeft w:val="640"/>
          <w:marRight w:val="0"/>
          <w:marTop w:val="0"/>
          <w:marBottom w:val="0"/>
          <w:divBdr>
            <w:top w:val="none" w:sz="0" w:space="0" w:color="auto"/>
            <w:left w:val="none" w:sz="0" w:space="0" w:color="auto"/>
            <w:bottom w:val="none" w:sz="0" w:space="0" w:color="auto"/>
            <w:right w:val="none" w:sz="0" w:space="0" w:color="auto"/>
          </w:divBdr>
        </w:div>
        <w:div w:id="188298095">
          <w:marLeft w:val="640"/>
          <w:marRight w:val="0"/>
          <w:marTop w:val="0"/>
          <w:marBottom w:val="0"/>
          <w:divBdr>
            <w:top w:val="none" w:sz="0" w:space="0" w:color="auto"/>
            <w:left w:val="none" w:sz="0" w:space="0" w:color="auto"/>
            <w:bottom w:val="none" w:sz="0" w:space="0" w:color="auto"/>
            <w:right w:val="none" w:sz="0" w:space="0" w:color="auto"/>
          </w:divBdr>
        </w:div>
        <w:div w:id="1257901031">
          <w:marLeft w:val="640"/>
          <w:marRight w:val="0"/>
          <w:marTop w:val="0"/>
          <w:marBottom w:val="0"/>
          <w:divBdr>
            <w:top w:val="none" w:sz="0" w:space="0" w:color="auto"/>
            <w:left w:val="none" w:sz="0" w:space="0" w:color="auto"/>
            <w:bottom w:val="none" w:sz="0" w:space="0" w:color="auto"/>
            <w:right w:val="none" w:sz="0" w:space="0" w:color="auto"/>
          </w:divBdr>
        </w:div>
        <w:div w:id="681319157">
          <w:marLeft w:val="640"/>
          <w:marRight w:val="0"/>
          <w:marTop w:val="0"/>
          <w:marBottom w:val="0"/>
          <w:divBdr>
            <w:top w:val="none" w:sz="0" w:space="0" w:color="auto"/>
            <w:left w:val="none" w:sz="0" w:space="0" w:color="auto"/>
            <w:bottom w:val="none" w:sz="0" w:space="0" w:color="auto"/>
            <w:right w:val="none" w:sz="0" w:space="0" w:color="auto"/>
          </w:divBdr>
        </w:div>
        <w:div w:id="1097406005">
          <w:marLeft w:val="640"/>
          <w:marRight w:val="0"/>
          <w:marTop w:val="0"/>
          <w:marBottom w:val="0"/>
          <w:divBdr>
            <w:top w:val="none" w:sz="0" w:space="0" w:color="auto"/>
            <w:left w:val="none" w:sz="0" w:space="0" w:color="auto"/>
            <w:bottom w:val="none" w:sz="0" w:space="0" w:color="auto"/>
            <w:right w:val="none" w:sz="0" w:space="0" w:color="auto"/>
          </w:divBdr>
        </w:div>
        <w:div w:id="225336747">
          <w:marLeft w:val="640"/>
          <w:marRight w:val="0"/>
          <w:marTop w:val="0"/>
          <w:marBottom w:val="0"/>
          <w:divBdr>
            <w:top w:val="none" w:sz="0" w:space="0" w:color="auto"/>
            <w:left w:val="none" w:sz="0" w:space="0" w:color="auto"/>
            <w:bottom w:val="none" w:sz="0" w:space="0" w:color="auto"/>
            <w:right w:val="none" w:sz="0" w:space="0" w:color="auto"/>
          </w:divBdr>
        </w:div>
        <w:div w:id="360979479">
          <w:marLeft w:val="640"/>
          <w:marRight w:val="0"/>
          <w:marTop w:val="0"/>
          <w:marBottom w:val="0"/>
          <w:divBdr>
            <w:top w:val="none" w:sz="0" w:space="0" w:color="auto"/>
            <w:left w:val="none" w:sz="0" w:space="0" w:color="auto"/>
            <w:bottom w:val="none" w:sz="0" w:space="0" w:color="auto"/>
            <w:right w:val="none" w:sz="0" w:space="0" w:color="auto"/>
          </w:divBdr>
        </w:div>
        <w:div w:id="1033917361">
          <w:marLeft w:val="640"/>
          <w:marRight w:val="0"/>
          <w:marTop w:val="0"/>
          <w:marBottom w:val="0"/>
          <w:divBdr>
            <w:top w:val="none" w:sz="0" w:space="0" w:color="auto"/>
            <w:left w:val="none" w:sz="0" w:space="0" w:color="auto"/>
            <w:bottom w:val="none" w:sz="0" w:space="0" w:color="auto"/>
            <w:right w:val="none" w:sz="0" w:space="0" w:color="auto"/>
          </w:divBdr>
        </w:div>
      </w:divsChild>
    </w:div>
    <w:div w:id="1549955680">
      <w:bodyDiv w:val="1"/>
      <w:marLeft w:val="0"/>
      <w:marRight w:val="0"/>
      <w:marTop w:val="0"/>
      <w:marBottom w:val="0"/>
      <w:divBdr>
        <w:top w:val="none" w:sz="0" w:space="0" w:color="auto"/>
        <w:left w:val="none" w:sz="0" w:space="0" w:color="auto"/>
        <w:bottom w:val="none" w:sz="0" w:space="0" w:color="auto"/>
        <w:right w:val="none" w:sz="0" w:space="0" w:color="auto"/>
      </w:divBdr>
      <w:divsChild>
        <w:div w:id="1380471062">
          <w:marLeft w:val="640"/>
          <w:marRight w:val="0"/>
          <w:marTop w:val="0"/>
          <w:marBottom w:val="0"/>
          <w:divBdr>
            <w:top w:val="none" w:sz="0" w:space="0" w:color="auto"/>
            <w:left w:val="none" w:sz="0" w:space="0" w:color="auto"/>
            <w:bottom w:val="none" w:sz="0" w:space="0" w:color="auto"/>
            <w:right w:val="none" w:sz="0" w:space="0" w:color="auto"/>
          </w:divBdr>
        </w:div>
        <w:div w:id="1797216642">
          <w:marLeft w:val="640"/>
          <w:marRight w:val="0"/>
          <w:marTop w:val="0"/>
          <w:marBottom w:val="0"/>
          <w:divBdr>
            <w:top w:val="none" w:sz="0" w:space="0" w:color="auto"/>
            <w:left w:val="none" w:sz="0" w:space="0" w:color="auto"/>
            <w:bottom w:val="none" w:sz="0" w:space="0" w:color="auto"/>
            <w:right w:val="none" w:sz="0" w:space="0" w:color="auto"/>
          </w:divBdr>
        </w:div>
        <w:div w:id="1760710853">
          <w:marLeft w:val="640"/>
          <w:marRight w:val="0"/>
          <w:marTop w:val="0"/>
          <w:marBottom w:val="0"/>
          <w:divBdr>
            <w:top w:val="none" w:sz="0" w:space="0" w:color="auto"/>
            <w:left w:val="none" w:sz="0" w:space="0" w:color="auto"/>
            <w:bottom w:val="none" w:sz="0" w:space="0" w:color="auto"/>
            <w:right w:val="none" w:sz="0" w:space="0" w:color="auto"/>
          </w:divBdr>
        </w:div>
        <w:div w:id="752120169">
          <w:marLeft w:val="640"/>
          <w:marRight w:val="0"/>
          <w:marTop w:val="0"/>
          <w:marBottom w:val="0"/>
          <w:divBdr>
            <w:top w:val="none" w:sz="0" w:space="0" w:color="auto"/>
            <w:left w:val="none" w:sz="0" w:space="0" w:color="auto"/>
            <w:bottom w:val="none" w:sz="0" w:space="0" w:color="auto"/>
            <w:right w:val="none" w:sz="0" w:space="0" w:color="auto"/>
          </w:divBdr>
        </w:div>
        <w:div w:id="1917783105">
          <w:marLeft w:val="640"/>
          <w:marRight w:val="0"/>
          <w:marTop w:val="0"/>
          <w:marBottom w:val="0"/>
          <w:divBdr>
            <w:top w:val="none" w:sz="0" w:space="0" w:color="auto"/>
            <w:left w:val="none" w:sz="0" w:space="0" w:color="auto"/>
            <w:bottom w:val="none" w:sz="0" w:space="0" w:color="auto"/>
            <w:right w:val="none" w:sz="0" w:space="0" w:color="auto"/>
          </w:divBdr>
        </w:div>
        <w:div w:id="664632746">
          <w:marLeft w:val="640"/>
          <w:marRight w:val="0"/>
          <w:marTop w:val="0"/>
          <w:marBottom w:val="0"/>
          <w:divBdr>
            <w:top w:val="none" w:sz="0" w:space="0" w:color="auto"/>
            <w:left w:val="none" w:sz="0" w:space="0" w:color="auto"/>
            <w:bottom w:val="none" w:sz="0" w:space="0" w:color="auto"/>
            <w:right w:val="none" w:sz="0" w:space="0" w:color="auto"/>
          </w:divBdr>
        </w:div>
        <w:div w:id="109711069">
          <w:marLeft w:val="640"/>
          <w:marRight w:val="0"/>
          <w:marTop w:val="0"/>
          <w:marBottom w:val="0"/>
          <w:divBdr>
            <w:top w:val="none" w:sz="0" w:space="0" w:color="auto"/>
            <w:left w:val="none" w:sz="0" w:space="0" w:color="auto"/>
            <w:bottom w:val="none" w:sz="0" w:space="0" w:color="auto"/>
            <w:right w:val="none" w:sz="0" w:space="0" w:color="auto"/>
          </w:divBdr>
        </w:div>
        <w:div w:id="1297684769">
          <w:marLeft w:val="640"/>
          <w:marRight w:val="0"/>
          <w:marTop w:val="0"/>
          <w:marBottom w:val="0"/>
          <w:divBdr>
            <w:top w:val="none" w:sz="0" w:space="0" w:color="auto"/>
            <w:left w:val="none" w:sz="0" w:space="0" w:color="auto"/>
            <w:bottom w:val="none" w:sz="0" w:space="0" w:color="auto"/>
            <w:right w:val="none" w:sz="0" w:space="0" w:color="auto"/>
          </w:divBdr>
        </w:div>
        <w:div w:id="678118029">
          <w:marLeft w:val="640"/>
          <w:marRight w:val="0"/>
          <w:marTop w:val="0"/>
          <w:marBottom w:val="0"/>
          <w:divBdr>
            <w:top w:val="none" w:sz="0" w:space="0" w:color="auto"/>
            <w:left w:val="none" w:sz="0" w:space="0" w:color="auto"/>
            <w:bottom w:val="none" w:sz="0" w:space="0" w:color="auto"/>
            <w:right w:val="none" w:sz="0" w:space="0" w:color="auto"/>
          </w:divBdr>
        </w:div>
        <w:div w:id="858664824">
          <w:marLeft w:val="640"/>
          <w:marRight w:val="0"/>
          <w:marTop w:val="0"/>
          <w:marBottom w:val="0"/>
          <w:divBdr>
            <w:top w:val="none" w:sz="0" w:space="0" w:color="auto"/>
            <w:left w:val="none" w:sz="0" w:space="0" w:color="auto"/>
            <w:bottom w:val="none" w:sz="0" w:space="0" w:color="auto"/>
            <w:right w:val="none" w:sz="0" w:space="0" w:color="auto"/>
          </w:divBdr>
        </w:div>
        <w:div w:id="309139899">
          <w:marLeft w:val="640"/>
          <w:marRight w:val="0"/>
          <w:marTop w:val="0"/>
          <w:marBottom w:val="0"/>
          <w:divBdr>
            <w:top w:val="none" w:sz="0" w:space="0" w:color="auto"/>
            <w:left w:val="none" w:sz="0" w:space="0" w:color="auto"/>
            <w:bottom w:val="none" w:sz="0" w:space="0" w:color="auto"/>
            <w:right w:val="none" w:sz="0" w:space="0" w:color="auto"/>
          </w:divBdr>
        </w:div>
        <w:div w:id="844974389">
          <w:marLeft w:val="640"/>
          <w:marRight w:val="0"/>
          <w:marTop w:val="0"/>
          <w:marBottom w:val="0"/>
          <w:divBdr>
            <w:top w:val="none" w:sz="0" w:space="0" w:color="auto"/>
            <w:left w:val="none" w:sz="0" w:space="0" w:color="auto"/>
            <w:bottom w:val="none" w:sz="0" w:space="0" w:color="auto"/>
            <w:right w:val="none" w:sz="0" w:space="0" w:color="auto"/>
          </w:divBdr>
        </w:div>
        <w:div w:id="173879563">
          <w:marLeft w:val="640"/>
          <w:marRight w:val="0"/>
          <w:marTop w:val="0"/>
          <w:marBottom w:val="0"/>
          <w:divBdr>
            <w:top w:val="none" w:sz="0" w:space="0" w:color="auto"/>
            <w:left w:val="none" w:sz="0" w:space="0" w:color="auto"/>
            <w:bottom w:val="none" w:sz="0" w:space="0" w:color="auto"/>
            <w:right w:val="none" w:sz="0" w:space="0" w:color="auto"/>
          </w:divBdr>
        </w:div>
        <w:div w:id="1991983791">
          <w:marLeft w:val="640"/>
          <w:marRight w:val="0"/>
          <w:marTop w:val="0"/>
          <w:marBottom w:val="0"/>
          <w:divBdr>
            <w:top w:val="none" w:sz="0" w:space="0" w:color="auto"/>
            <w:left w:val="none" w:sz="0" w:space="0" w:color="auto"/>
            <w:bottom w:val="none" w:sz="0" w:space="0" w:color="auto"/>
            <w:right w:val="none" w:sz="0" w:space="0" w:color="auto"/>
          </w:divBdr>
        </w:div>
        <w:div w:id="1099059000">
          <w:marLeft w:val="640"/>
          <w:marRight w:val="0"/>
          <w:marTop w:val="0"/>
          <w:marBottom w:val="0"/>
          <w:divBdr>
            <w:top w:val="none" w:sz="0" w:space="0" w:color="auto"/>
            <w:left w:val="none" w:sz="0" w:space="0" w:color="auto"/>
            <w:bottom w:val="none" w:sz="0" w:space="0" w:color="auto"/>
            <w:right w:val="none" w:sz="0" w:space="0" w:color="auto"/>
          </w:divBdr>
        </w:div>
        <w:div w:id="1165970070">
          <w:marLeft w:val="640"/>
          <w:marRight w:val="0"/>
          <w:marTop w:val="0"/>
          <w:marBottom w:val="0"/>
          <w:divBdr>
            <w:top w:val="none" w:sz="0" w:space="0" w:color="auto"/>
            <w:left w:val="none" w:sz="0" w:space="0" w:color="auto"/>
            <w:bottom w:val="none" w:sz="0" w:space="0" w:color="auto"/>
            <w:right w:val="none" w:sz="0" w:space="0" w:color="auto"/>
          </w:divBdr>
        </w:div>
        <w:div w:id="172186636">
          <w:marLeft w:val="640"/>
          <w:marRight w:val="0"/>
          <w:marTop w:val="0"/>
          <w:marBottom w:val="0"/>
          <w:divBdr>
            <w:top w:val="none" w:sz="0" w:space="0" w:color="auto"/>
            <w:left w:val="none" w:sz="0" w:space="0" w:color="auto"/>
            <w:bottom w:val="none" w:sz="0" w:space="0" w:color="auto"/>
            <w:right w:val="none" w:sz="0" w:space="0" w:color="auto"/>
          </w:divBdr>
        </w:div>
        <w:div w:id="1697923599">
          <w:marLeft w:val="640"/>
          <w:marRight w:val="0"/>
          <w:marTop w:val="0"/>
          <w:marBottom w:val="0"/>
          <w:divBdr>
            <w:top w:val="none" w:sz="0" w:space="0" w:color="auto"/>
            <w:left w:val="none" w:sz="0" w:space="0" w:color="auto"/>
            <w:bottom w:val="none" w:sz="0" w:space="0" w:color="auto"/>
            <w:right w:val="none" w:sz="0" w:space="0" w:color="auto"/>
          </w:divBdr>
        </w:div>
        <w:div w:id="1587759837">
          <w:marLeft w:val="640"/>
          <w:marRight w:val="0"/>
          <w:marTop w:val="0"/>
          <w:marBottom w:val="0"/>
          <w:divBdr>
            <w:top w:val="none" w:sz="0" w:space="0" w:color="auto"/>
            <w:left w:val="none" w:sz="0" w:space="0" w:color="auto"/>
            <w:bottom w:val="none" w:sz="0" w:space="0" w:color="auto"/>
            <w:right w:val="none" w:sz="0" w:space="0" w:color="auto"/>
          </w:divBdr>
        </w:div>
        <w:div w:id="213077823">
          <w:marLeft w:val="640"/>
          <w:marRight w:val="0"/>
          <w:marTop w:val="0"/>
          <w:marBottom w:val="0"/>
          <w:divBdr>
            <w:top w:val="none" w:sz="0" w:space="0" w:color="auto"/>
            <w:left w:val="none" w:sz="0" w:space="0" w:color="auto"/>
            <w:bottom w:val="none" w:sz="0" w:space="0" w:color="auto"/>
            <w:right w:val="none" w:sz="0" w:space="0" w:color="auto"/>
          </w:divBdr>
        </w:div>
        <w:div w:id="853038338">
          <w:marLeft w:val="640"/>
          <w:marRight w:val="0"/>
          <w:marTop w:val="0"/>
          <w:marBottom w:val="0"/>
          <w:divBdr>
            <w:top w:val="none" w:sz="0" w:space="0" w:color="auto"/>
            <w:left w:val="none" w:sz="0" w:space="0" w:color="auto"/>
            <w:bottom w:val="none" w:sz="0" w:space="0" w:color="auto"/>
            <w:right w:val="none" w:sz="0" w:space="0" w:color="auto"/>
          </w:divBdr>
        </w:div>
        <w:div w:id="1103763211">
          <w:marLeft w:val="640"/>
          <w:marRight w:val="0"/>
          <w:marTop w:val="0"/>
          <w:marBottom w:val="0"/>
          <w:divBdr>
            <w:top w:val="none" w:sz="0" w:space="0" w:color="auto"/>
            <w:left w:val="none" w:sz="0" w:space="0" w:color="auto"/>
            <w:bottom w:val="none" w:sz="0" w:space="0" w:color="auto"/>
            <w:right w:val="none" w:sz="0" w:space="0" w:color="auto"/>
          </w:divBdr>
        </w:div>
        <w:div w:id="320158584">
          <w:marLeft w:val="640"/>
          <w:marRight w:val="0"/>
          <w:marTop w:val="0"/>
          <w:marBottom w:val="0"/>
          <w:divBdr>
            <w:top w:val="none" w:sz="0" w:space="0" w:color="auto"/>
            <w:left w:val="none" w:sz="0" w:space="0" w:color="auto"/>
            <w:bottom w:val="none" w:sz="0" w:space="0" w:color="auto"/>
            <w:right w:val="none" w:sz="0" w:space="0" w:color="auto"/>
          </w:divBdr>
        </w:div>
        <w:div w:id="179510836">
          <w:marLeft w:val="640"/>
          <w:marRight w:val="0"/>
          <w:marTop w:val="0"/>
          <w:marBottom w:val="0"/>
          <w:divBdr>
            <w:top w:val="none" w:sz="0" w:space="0" w:color="auto"/>
            <w:left w:val="none" w:sz="0" w:space="0" w:color="auto"/>
            <w:bottom w:val="none" w:sz="0" w:space="0" w:color="auto"/>
            <w:right w:val="none" w:sz="0" w:space="0" w:color="auto"/>
          </w:divBdr>
        </w:div>
        <w:div w:id="977685110">
          <w:marLeft w:val="640"/>
          <w:marRight w:val="0"/>
          <w:marTop w:val="0"/>
          <w:marBottom w:val="0"/>
          <w:divBdr>
            <w:top w:val="none" w:sz="0" w:space="0" w:color="auto"/>
            <w:left w:val="none" w:sz="0" w:space="0" w:color="auto"/>
            <w:bottom w:val="none" w:sz="0" w:space="0" w:color="auto"/>
            <w:right w:val="none" w:sz="0" w:space="0" w:color="auto"/>
          </w:divBdr>
        </w:div>
        <w:div w:id="479929836">
          <w:marLeft w:val="640"/>
          <w:marRight w:val="0"/>
          <w:marTop w:val="0"/>
          <w:marBottom w:val="0"/>
          <w:divBdr>
            <w:top w:val="none" w:sz="0" w:space="0" w:color="auto"/>
            <w:left w:val="none" w:sz="0" w:space="0" w:color="auto"/>
            <w:bottom w:val="none" w:sz="0" w:space="0" w:color="auto"/>
            <w:right w:val="none" w:sz="0" w:space="0" w:color="auto"/>
          </w:divBdr>
        </w:div>
        <w:div w:id="1368993677">
          <w:marLeft w:val="640"/>
          <w:marRight w:val="0"/>
          <w:marTop w:val="0"/>
          <w:marBottom w:val="0"/>
          <w:divBdr>
            <w:top w:val="none" w:sz="0" w:space="0" w:color="auto"/>
            <w:left w:val="none" w:sz="0" w:space="0" w:color="auto"/>
            <w:bottom w:val="none" w:sz="0" w:space="0" w:color="auto"/>
            <w:right w:val="none" w:sz="0" w:space="0" w:color="auto"/>
          </w:divBdr>
        </w:div>
        <w:div w:id="1085492528">
          <w:marLeft w:val="640"/>
          <w:marRight w:val="0"/>
          <w:marTop w:val="0"/>
          <w:marBottom w:val="0"/>
          <w:divBdr>
            <w:top w:val="none" w:sz="0" w:space="0" w:color="auto"/>
            <w:left w:val="none" w:sz="0" w:space="0" w:color="auto"/>
            <w:bottom w:val="none" w:sz="0" w:space="0" w:color="auto"/>
            <w:right w:val="none" w:sz="0" w:space="0" w:color="auto"/>
          </w:divBdr>
        </w:div>
        <w:div w:id="1102602540">
          <w:marLeft w:val="640"/>
          <w:marRight w:val="0"/>
          <w:marTop w:val="0"/>
          <w:marBottom w:val="0"/>
          <w:divBdr>
            <w:top w:val="none" w:sz="0" w:space="0" w:color="auto"/>
            <w:left w:val="none" w:sz="0" w:space="0" w:color="auto"/>
            <w:bottom w:val="none" w:sz="0" w:space="0" w:color="auto"/>
            <w:right w:val="none" w:sz="0" w:space="0" w:color="auto"/>
          </w:divBdr>
        </w:div>
        <w:div w:id="1844859845">
          <w:marLeft w:val="640"/>
          <w:marRight w:val="0"/>
          <w:marTop w:val="0"/>
          <w:marBottom w:val="0"/>
          <w:divBdr>
            <w:top w:val="none" w:sz="0" w:space="0" w:color="auto"/>
            <w:left w:val="none" w:sz="0" w:space="0" w:color="auto"/>
            <w:bottom w:val="none" w:sz="0" w:space="0" w:color="auto"/>
            <w:right w:val="none" w:sz="0" w:space="0" w:color="auto"/>
          </w:divBdr>
        </w:div>
        <w:div w:id="1607687924">
          <w:marLeft w:val="640"/>
          <w:marRight w:val="0"/>
          <w:marTop w:val="0"/>
          <w:marBottom w:val="0"/>
          <w:divBdr>
            <w:top w:val="none" w:sz="0" w:space="0" w:color="auto"/>
            <w:left w:val="none" w:sz="0" w:space="0" w:color="auto"/>
            <w:bottom w:val="none" w:sz="0" w:space="0" w:color="auto"/>
            <w:right w:val="none" w:sz="0" w:space="0" w:color="auto"/>
          </w:divBdr>
        </w:div>
        <w:div w:id="1421297649">
          <w:marLeft w:val="640"/>
          <w:marRight w:val="0"/>
          <w:marTop w:val="0"/>
          <w:marBottom w:val="0"/>
          <w:divBdr>
            <w:top w:val="none" w:sz="0" w:space="0" w:color="auto"/>
            <w:left w:val="none" w:sz="0" w:space="0" w:color="auto"/>
            <w:bottom w:val="none" w:sz="0" w:space="0" w:color="auto"/>
            <w:right w:val="none" w:sz="0" w:space="0" w:color="auto"/>
          </w:divBdr>
        </w:div>
        <w:div w:id="2030570905">
          <w:marLeft w:val="640"/>
          <w:marRight w:val="0"/>
          <w:marTop w:val="0"/>
          <w:marBottom w:val="0"/>
          <w:divBdr>
            <w:top w:val="none" w:sz="0" w:space="0" w:color="auto"/>
            <w:left w:val="none" w:sz="0" w:space="0" w:color="auto"/>
            <w:bottom w:val="none" w:sz="0" w:space="0" w:color="auto"/>
            <w:right w:val="none" w:sz="0" w:space="0" w:color="auto"/>
          </w:divBdr>
        </w:div>
        <w:div w:id="649404678">
          <w:marLeft w:val="640"/>
          <w:marRight w:val="0"/>
          <w:marTop w:val="0"/>
          <w:marBottom w:val="0"/>
          <w:divBdr>
            <w:top w:val="none" w:sz="0" w:space="0" w:color="auto"/>
            <w:left w:val="none" w:sz="0" w:space="0" w:color="auto"/>
            <w:bottom w:val="none" w:sz="0" w:space="0" w:color="auto"/>
            <w:right w:val="none" w:sz="0" w:space="0" w:color="auto"/>
          </w:divBdr>
        </w:div>
        <w:div w:id="1994794543">
          <w:marLeft w:val="640"/>
          <w:marRight w:val="0"/>
          <w:marTop w:val="0"/>
          <w:marBottom w:val="0"/>
          <w:divBdr>
            <w:top w:val="none" w:sz="0" w:space="0" w:color="auto"/>
            <w:left w:val="none" w:sz="0" w:space="0" w:color="auto"/>
            <w:bottom w:val="none" w:sz="0" w:space="0" w:color="auto"/>
            <w:right w:val="none" w:sz="0" w:space="0" w:color="auto"/>
          </w:divBdr>
        </w:div>
        <w:div w:id="1720124574">
          <w:marLeft w:val="640"/>
          <w:marRight w:val="0"/>
          <w:marTop w:val="0"/>
          <w:marBottom w:val="0"/>
          <w:divBdr>
            <w:top w:val="none" w:sz="0" w:space="0" w:color="auto"/>
            <w:left w:val="none" w:sz="0" w:space="0" w:color="auto"/>
            <w:bottom w:val="none" w:sz="0" w:space="0" w:color="auto"/>
            <w:right w:val="none" w:sz="0" w:space="0" w:color="auto"/>
          </w:divBdr>
        </w:div>
        <w:div w:id="910702612">
          <w:marLeft w:val="640"/>
          <w:marRight w:val="0"/>
          <w:marTop w:val="0"/>
          <w:marBottom w:val="0"/>
          <w:divBdr>
            <w:top w:val="none" w:sz="0" w:space="0" w:color="auto"/>
            <w:left w:val="none" w:sz="0" w:space="0" w:color="auto"/>
            <w:bottom w:val="none" w:sz="0" w:space="0" w:color="auto"/>
            <w:right w:val="none" w:sz="0" w:space="0" w:color="auto"/>
          </w:divBdr>
        </w:div>
        <w:div w:id="1808935252">
          <w:marLeft w:val="640"/>
          <w:marRight w:val="0"/>
          <w:marTop w:val="0"/>
          <w:marBottom w:val="0"/>
          <w:divBdr>
            <w:top w:val="none" w:sz="0" w:space="0" w:color="auto"/>
            <w:left w:val="none" w:sz="0" w:space="0" w:color="auto"/>
            <w:bottom w:val="none" w:sz="0" w:space="0" w:color="auto"/>
            <w:right w:val="none" w:sz="0" w:space="0" w:color="auto"/>
          </w:divBdr>
        </w:div>
        <w:div w:id="36973609">
          <w:marLeft w:val="640"/>
          <w:marRight w:val="0"/>
          <w:marTop w:val="0"/>
          <w:marBottom w:val="0"/>
          <w:divBdr>
            <w:top w:val="none" w:sz="0" w:space="0" w:color="auto"/>
            <w:left w:val="none" w:sz="0" w:space="0" w:color="auto"/>
            <w:bottom w:val="none" w:sz="0" w:space="0" w:color="auto"/>
            <w:right w:val="none" w:sz="0" w:space="0" w:color="auto"/>
          </w:divBdr>
        </w:div>
        <w:div w:id="1119380016">
          <w:marLeft w:val="640"/>
          <w:marRight w:val="0"/>
          <w:marTop w:val="0"/>
          <w:marBottom w:val="0"/>
          <w:divBdr>
            <w:top w:val="none" w:sz="0" w:space="0" w:color="auto"/>
            <w:left w:val="none" w:sz="0" w:space="0" w:color="auto"/>
            <w:bottom w:val="none" w:sz="0" w:space="0" w:color="auto"/>
            <w:right w:val="none" w:sz="0" w:space="0" w:color="auto"/>
          </w:divBdr>
        </w:div>
        <w:div w:id="2011712573">
          <w:marLeft w:val="640"/>
          <w:marRight w:val="0"/>
          <w:marTop w:val="0"/>
          <w:marBottom w:val="0"/>
          <w:divBdr>
            <w:top w:val="none" w:sz="0" w:space="0" w:color="auto"/>
            <w:left w:val="none" w:sz="0" w:space="0" w:color="auto"/>
            <w:bottom w:val="none" w:sz="0" w:space="0" w:color="auto"/>
            <w:right w:val="none" w:sz="0" w:space="0" w:color="auto"/>
          </w:divBdr>
        </w:div>
        <w:div w:id="1710061823">
          <w:marLeft w:val="640"/>
          <w:marRight w:val="0"/>
          <w:marTop w:val="0"/>
          <w:marBottom w:val="0"/>
          <w:divBdr>
            <w:top w:val="none" w:sz="0" w:space="0" w:color="auto"/>
            <w:left w:val="none" w:sz="0" w:space="0" w:color="auto"/>
            <w:bottom w:val="none" w:sz="0" w:space="0" w:color="auto"/>
            <w:right w:val="none" w:sz="0" w:space="0" w:color="auto"/>
          </w:divBdr>
        </w:div>
        <w:div w:id="1850288581">
          <w:marLeft w:val="640"/>
          <w:marRight w:val="0"/>
          <w:marTop w:val="0"/>
          <w:marBottom w:val="0"/>
          <w:divBdr>
            <w:top w:val="none" w:sz="0" w:space="0" w:color="auto"/>
            <w:left w:val="none" w:sz="0" w:space="0" w:color="auto"/>
            <w:bottom w:val="none" w:sz="0" w:space="0" w:color="auto"/>
            <w:right w:val="none" w:sz="0" w:space="0" w:color="auto"/>
          </w:divBdr>
        </w:div>
        <w:div w:id="2118138505">
          <w:marLeft w:val="640"/>
          <w:marRight w:val="0"/>
          <w:marTop w:val="0"/>
          <w:marBottom w:val="0"/>
          <w:divBdr>
            <w:top w:val="none" w:sz="0" w:space="0" w:color="auto"/>
            <w:left w:val="none" w:sz="0" w:space="0" w:color="auto"/>
            <w:bottom w:val="none" w:sz="0" w:space="0" w:color="auto"/>
            <w:right w:val="none" w:sz="0" w:space="0" w:color="auto"/>
          </w:divBdr>
        </w:div>
        <w:div w:id="1117872458">
          <w:marLeft w:val="640"/>
          <w:marRight w:val="0"/>
          <w:marTop w:val="0"/>
          <w:marBottom w:val="0"/>
          <w:divBdr>
            <w:top w:val="none" w:sz="0" w:space="0" w:color="auto"/>
            <w:left w:val="none" w:sz="0" w:space="0" w:color="auto"/>
            <w:bottom w:val="none" w:sz="0" w:space="0" w:color="auto"/>
            <w:right w:val="none" w:sz="0" w:space="0" w:color="auto"/>
          </w:divBdr>
        </w:div>
        <w:div w:id="2022662289">
          <w:marLeft w:val="640"/>
          <w:marRight w:val="0"/>
          <w:marTop w:val="0"/>
          <w:marBottom w:val="0"/>
          <w:divBdr>
            <w:top w:val="none" w:sz="0" w:space="0" w:color="auto"/>
            <w:left w:val="none" w:sz="0" w:space="0" w:color="auto"/>
            <w:bottom w:val="none" w:sz="0" w:space="0" w:color="auto"/>
            <w:right w:val="none" w:sz="0" w:space="0" w:color="auto"/>
          </w:divBdr>
        </w:div>
        <w:div w:id="1319991915">
          <w:marLeft w:val="640"/>
          <w:marRight w:val="0"/>
          <w:marTop w:val="0"/>
          <w:marBottom w:val="0"/>
          <w:divBdr>
            <w:top w:val="none" w:sz="0" w:space="0" w:color="auto"/>
            <w:left w:val="none" w:sz="0" w:space="0" w:color="auto"/>
            <w:bottom w:val="none" w:sz="0" w:space="0" w:color="auto"/>
            <w:right w:val="none" w:sz="0" w:space="0" w:color="auto"/>
          </w:divBdr>
        </w:div>
        <w:div w:id="408578683">
          <w:marLeft w:val="640"/>
          <w:marRight w:val="0"/>
          <w:marTop w:val="0"/>
          <w:marBottom w:val="0"/>
          <w:divBdr>
            <w:top w:val="none" w:sz="0" w:space="0" w:color="auto"/>
            <w:left w:val="none" w:sz="0" w:space="0" w:color="auto"/>
            <w:bottom w:val="none" w:sz="0" w:space="0" w:color="auto"/>
            <w:right w:val="none" w:sz="0" w:space="0" w:color="auto"/>
          </w:divBdr>
        </w:div>
        <w:div w:id="671563288">
          <w:marLeft w:val="640"/>
          <w:marRight w:val="0"/>
          <w:marTop w:val="0"/>
          <w:marBottom w:val="0"/>
          <w:divBdr>
            <w:top w:val="none" w:sz="0" w:space="0" w:color="auto"/>
            <w:left w:val="none" w:sz="0" w:space="0" w:color="auto"/>
            <w:bottom w:val="none" w:sz="0" w:space="0" w:color="auto"/>
            <w:right w:val="none" w:sz="0" w:space="0" w:color="auto"/>
          </w:divBdr>
        </w:div>
        <w:div w:id="937911787">
          <w:marLeft w:val="640"/>
          <w:marRight w:val="0"/>
          <w:marTop w:val="0"/>
          <w:marBottom w:val="0"/>
          <w:divBdr>
            <w:top w:val="none" w:sz="0" w:space="0" w:color="auto"/>
            <w:left w:val="none" w:sz="0" w:space="0" w:color="auto"/>
            <w:bottom w:val="none" w:sz="0" w:space="0" w:color="auto"/>
            <w:right w:val="none" w:sz="0" w:space="0" w:color="auto"/>
          </w:divBdr>
        </w:div>
        <w:div w:id="389693648">
          <w:marLeft w:val="640"/>
          <w:marRight w:val="0"/>
          <w:marTop w:val="0"/>
          <w:marBottom w:val="0"/>
          <w:divBdr>
            <w:top w:val="none" w:sz="0" w:space="0" w:color="auto"/>
            <w:left w:val="none" w:sz="0" w:space="0" w:color="auto"/>
            <w:bottom w:val="none" w:sz="0" w:space="0" w:color="auto"/>
            <w:right w:val="none" w:sz="0" w:space="0" w:color="auto"/>
          </w:divBdr>
        </w:div>
        <w:div w:id="1959604918">
          <w:marLeft w:val="640"/>
          <w:marRight w:val="0"/>
          <w:marTop w:val="0"/>
          <w:marBottom w:val="0"/>
          <w:divBdr>
            <w:top w:val="none" w:sz="0" w:space="0" w:color="auto"/>
            <w:left w:val="none" w:sz="0" w:space="0" w:color="auto"/>
            <w:bottom w:val="none" w:sz="0" w:space="0" w:color="auto"/>
            <w:right w:val="none" w:sz="0" w:space="0" w:color="auto"/>
          </w:divBdr>
        </w:div>
        <w:div w:id="260457657">
          <w:marLeft w:val="640"/>
          <w:marRight w:val="0"/>
          <w:marTop w:val="0"/>
          <w:marBottom w:val="0"/>
          <w:divBdr>
            <w:top w:val="none" w:sz="0" w:space="0" w:color="auto"/>
            <w:left w:val="none" w:sz="0" w:space="0" w:color="auto"/>
            <w:bottom w:val="none" w:sz="0" w:space="0" w:color="auto"/>
            <w:right w:val="none" w:sz="0" w:space="0" w:color="auto"/>
          </w:divBdr>
        </w:div>
        <w:div w:id="41247445">
          <w:marLeft w:val="640"/>
          <w:marRight w:val="0"/>
          <w:marTop w:val="0"/>
          <w:marBottom w:val="0"/>
          <w:divBdr>
            <w:top w:val="none" w:sz="0" w:space="0" w:color="auto"/>
            <w:left w:val="none" w:sz="0" w:space="0" w:color="auto"/>
            <w:bottom w:val="none" w:sz="0" w:space="0" w:color="auto"/>
            <w:right w:val="none" w:sz="0" w:space="0" w:color="auto"/>
          </w:divBdr>
        </w:div>
        <w:div w:id="851989616">
          <w:marLeft w:val="640"/>
          <w:marRight w:val="0"/>
          <w:marTop w:val="0"/>
          <w:marBottom w:val="0"/>
          <w:divBdr>
            <w:top w:val="none" w:sz="0" w:space="0" w:color="auto"/>
            <w:left w:val="none" w:sz="0" w:space="0" w:color="auto"/>
            <w:bottom w:val="none" w:sz="0" w:space="0" w:color="auto"/>
            <w:right w:val="none" w:sz="0" w:space="0" w:color="auto"/>
          </w:divBdr>
        </w:div>
      </w:divsChild>
    </w:div>
    <w:div w:id="1613127556">
      <w:bodyDiv w:val="1"/>
      <w:marLeft w:val="0"/>
      <w:marRight w:val="0"/>
      <w:marTop w:val="0"/>
      <w:marBottom w:val="0"/>
      <w:divBdr>
        <w:top w:val="none" w:sz="0" w:space="0" w:color="auto"/>
        <w:left w:val="none" w:sz="0" w:space="0" w:color="auto"/>
        <w:bottom w:val="none" w:sz="0" w:space="0" w:color="auto"/>
        <w:right w:val="none" w:sz="0" w:space="0" w:color="auto"/>
      </w:divBdr>
      <w:divsChild>
        <w:div w:id="1906573861">
          <w:marLeft w:val="640"/>
          <w:marRight w:val="0"/>
          <w:marTop w:val="0"/>
          <w:marBottom w:val="0"/>
          <w:divBdr>
            <w:top w:val="none" w:sz="0" w:space="0" w:color="auto"/>
            <w:left w:val="none" w:sz="0" w:space="0" w:color="auto"/>
            <w:bottom w:val="none" w:sz="0" w:space="0" w:color="auto"/>
            <w:right w:val="none" w:sz="0" w:space="0" w:color="auto"/>
          </w:divBdr>
        </w:div>
        <w:div w:id="1194198578">
          <w:marLeft w:val="640"/>
          <w:marRight w:val="0"/>
          <w:marTop w:val="0"/>
          <w:marBottom w:val="0"/>
          <w:divBdr>
            <w:top w:val="none" w:sz="0" w:space="0" w:color="auto"/>
            <w:left w:val="none" w:sz="0" w:space="0" w:color="auto"/>
            <w:bottom w:val="none" w:sz="0" w:space="0" w:color="auto"/>
            <w:right w:val="none" w:sz="0" w:space="0" w:color="auto"/>
          </w:divBdr>
        </w:div>
        <w:div w:id="801273052">
          <w:marLeft w:val="640"/>
          <w:marRight w:val="0"/>
          <w:marTop w:val="0"/>
          <w:marBottom w:val="0"/>
          <w:divBdr>
            <w:top w:val="none" w:sz="0" w:space="0" w:color="auto"/>
            <w:left w:val="none" w:sz="0" w:space="0" w:color="auto"/>
            <w:bottom w:val="none" w:sz="0" w:space="0" w:color="auto"/>
            <w:right w:val="none" w:sz="0" w:space="0" w:color="auto"/>
          </w:divBdr>
        </w:div>
        <w:div w:id="1073695154">
          <w:marLeft w:val="640"/>
          <w:marRight w:val="0"/>
          <w:marTop w:val="0"/>
          <w:marBottom w:val="0"/>
          <w:divBdr>
            <w:top w:val="none" w:sz="0" w:space="0" w:color="auto"/>
            <w:left w:val="none" w:sz="0" w:space="0" w:color="auto"/>
            <w:bottom w:val="none" w:sz="0" w:space="0" w:color="auto"/>
            <w:right w:val="none" w:sz="0" w:space="0" w:color="auto"/>
          </w:divBdr>
        </w:div>
        <w:div w:id="1122379163">
          <w:marLeft w:val="640"/>
          <w:marRight w:val="0"/>
          <w:marTop w:val="0"/>
          <w:marBottom w:val="0"/>
          <w:divBdr>
            <w:top w:val="none" w:sz="0" w:space="0" w:color="auto"/>
            <w:left w:val="none" w:sz="0" w:space="0" w:color="auto"/>
            <w:bottom w:val="none" w:sz="0" w:space="0" w:color="auto"/>
            <w:right w:val="none" w:sz="0" w:space="0" w:color="auto"/>
          </w:divBdr>
        </w:div>
        <w:div w:id="883981622">
          <w:marLeft w:val="640"/>
          <w:marRight w:val="0"/>
          <w:marTop w:val="0"/>
          <w:marBottom w:val="0"/>
          <w:divBdr>
            <w:top w:val="none" w:sz="0" w:space="0" w:color="auto"/>
            <w:left w:val="none" w:sz="0" w:space="0" w:color="auto"/>
            <w:bottom w:val="none" w:sz="0" w:space="0" w:color="auto"/>
            <w:right w:val="none" w:sz="0" w:space="0" w:color="auto"/>
          </w:divBdr>
        </w:div>
        <w:div w:id="484055527">
          <w:marLeft w:val="640"/>
          <w:marRight w:val="0"/>
          <w:marTop w:val="0"/>
          <w:marBottom w:val="0"/>
          <w:divBdr>
            <w:top w:val="none" w:sz="0" w:space="0" w:color="auto"/>
            <w:left w:val="none" w:sz="0" w:space="0" w:color="auto"/>
            <w:bottom w:val="none" w:sz="0" w:space="0" w:color="auto"/>
            <w:right w:val="none" w:sz="0" w:space="0" w:color="auto"/>
          </w:divBdr>
        </w:div>
        <w:div w:id="1293711844">
          <w:marLeft w:val="640"/>
          <w:marRight w:val="0"/>
          <w:marTop w:val="0"/>
          <w:marBottom w:val="0"/>
          <w:divBdr>
            <w:top w:val="none" w:sz="0" w:space="0" w:color="auto"/>
            <w:left w:val="none" w:sz="0" w:space="0" w:color="auto"/>
            <w:bottom w:val="none" w:sz="0" w:space="0" w:color="auto"/>
            <w:right w:val="none" w:sz="0" w:space="0" w:color="auto"/>
          </w:divBdr>
        </w:div>
        <w:div w:id="1394624624">
          <w:marLeft w:val="640"/>
          <w:marRight w:val="0"/>
          <w:marTop w:val="0"/>
          <w:marBottom w:val="0"/>
          <w:divBdr>
            <w:top w:val="none" w:sz="0" w:space="0" w:color="auto"/>
            <w:left w:val="none" w:sz="0" w:space="0" w:color="auto"/>
            <w:bottom w:val="none" w:sz="0" w:space="0" w:color="auto"/>
            <w:right w:val="none" w:sz="0" w:space="0" w:color="auto"/>
          </w:divBdr>
        </w:div>
        <w:div w:id="255601368">
          <w:marLeft w:val="640"/>
          <w:marRight w:val="0"/>
          <w:marTop w:val="0"/>
          <w:marBottom w:val="0"/>
          <w:divBdr>
            <w:top w:val="none" w:sz="0" w:space="0" w:color="auto"/>
            <w:left w:val="none" w:sz="0" w:space="0" w:color="auto"/>
            <w:bottom w:val="none" w:sz="0" w:space="0" w:color="auto"/>
            <w:right w:val="none" w:sz="0" w:space="0" w:color="auto"/>
          </w:divBdr>
        </w:div>
        <w:div w:id="726685321">
          <w:marLeft w:val="640"/>
          <w:marRight w:val="0"/>
          <w:marTop w:val="0"/>
          <w:marBottom w:val="0"/>
          <w:divBdr>
            <w:top w:val="none" w:sz="0" w:space="0" w:color="auto"/>
            <w:left w:val="none" w:sz="0" w:space="0" w:color="auto"/>
            <w:bottom w:val="none" w:sz="0" w:space="0" w:color="auto"/>
            <w:right w:val="none" w:sz="0" w:space="0" w:color="auto"/>
          </w:divBdr>
        </w:div>
        <w:div w:id="1771508539">
          <w:marLeft w:val="640"/>
          <w:marRight w:val="0"/>
          <w:marTop w:val="0"/>
          <w:marBottom w:val="0"/>
          <w:divBdr>
            <w:top w:val="none" w:sz="0" w:space="0" w:color="auto"/>
            <w:left w:val="none" w:sz="0" w:space="0" w:color="auto"/>
            <w:bottom w:val="none" w:sz="0" w:space="0" w:color="auto"/>
            <w:right w:val="none" w:sz="0" w:space="0" w:color="auto"/>
          </w:divBdr>
        </w:div>
        <w:div w:id="1574776613">
          <w:marLeft w:val="640"/>
          <w:marRight w:val="0"/>
          <w:marTop w:val="0"/>
          <w:marBottom w:val="0"/>
          <w:divBdr>
            <w:top w:val="none" w:sz="0" w:space="0" w:color="auto"/>
            <w:left w:val="none" w:sz="0" w:space="0" w:color="auto"/>
            <w:bottom w:val="none" w:sz="0" w:space="0" w:color="auto"/>
            <w:right w:val="none" w:sz="0" w:space="0" w:color="auto"/>
          </w:divBdr>
        </w:div>
        <w:div w:id="1048917379">
          <w:marLeft w:val="640"/>
          <w:marRight w:val="0"/>
          <w:marTop w:val="0"/>
          <w:marBottom w:val="0"/>
          <w:divBdr>
            <w:top w:val="none" w:sz="0" w:space="0" w:color="auto"/>
            <w:left w:val="none" w:sz="0" w:space="0" w:color="auto"/>
            <w:bottom w:val="none" w:sz="0" w:space="0" w:color="auto"/>
            <w:right w:val="none" w:sz="0" w:space="0" w:color="auto"/>
          </w:divBdr>
        </w:div>
        <w:div w:id="1892763392">
          <w:marLeft w:val="640"/>
          <w:marRight w:val="0"/>
          <w:marTop w:val="0"/>
          <w:marBottom w:val="0"/>
          <w:divBdr>
            <w:top w:val="none" w:sz="0" w:space="0" w:color="auto"/>
            <w:left w:val="none" w:sz="0" w:space="0" w:color="auto"/>
            <w:bottom w:val="none" w:sz="0" w:space="0" w:color="auto"/>
            <w:right w:val="none" w:sz="0" w:space="0" w:color="auto"/>
          </w:divBdr>
        </w:div>
        <w:div w:id="1737703122">
          <w:marLeft w:val="640"/>
          <w:marRight w:val="0"/>
          <w:marTop w:val="0"/>
          <w:marBottom w:val="0"/>
          <w:divBdr>
            <w:top w:val="none" w:sz="0" w:space="0" w:color="auto"/>
            <w:left w:val="none" w:sz="0" w:space="0" w:color="auto"/>
            <w:bottom w:val="none" w:sz="0" w:space="0" w:color="auto"/>
            <w:right w:val="none" w:sz="0" w:space="0" w:color="auto"/>
          </w:divBdr>
        </w:div>
        <w:div w:id="266549809">
          <w:marLeft w:val="640"/>
          <w:marRight w:val="0"/>
          <w:marTop w:val="0"/>
          <w:marBottom w:val="0"/>
          <w:divBdr>
            <w:top w:val="none" w:sz="0" w:space="0" w:color="auto"/>
            <w:left w:val="none" w:sz="0" w:space="0" w:color="auto"/>
            <w:bottom w:val="none" w:sz="0" w:space="0" w:color="auto"/>
            <w:right w:val="none" w:sz="0" w:space="0" w:color="auto"/>
          </w:divBdr>
        </w:div>
        <w:div w:id="72704526">
          <w:marLeft w:val="640"/>
          <w:marRight w:val="0"/>
          <w:marTop w:val="0"/>
          <w:marBottom w:val="0"/>
          <w:divBdr>
            <w:top w:val="none" w:sz="0" w:space="0" w:color="auto"/>
            <w:left w:val="none" w:sz="0" w:space="0" w:color="auto"/>
            <w:bottom w:val="none" w:sz="0" w:space="0" w:color="auto"/>
            <w:right w:val="none" w:sz="0" w:space="0" w:color="auto"/>
          </w:divBdr>
        </w:div>
        <w:div w:id="1423407522">
          <w:marLeft w:val="640"/>
          <w:marRight w:val="0"/>
          <w:marTop w:val="0"/>
          <w:marBottom w:val="0"/>
          <w:divBdr>
            <w:top w:val="none" w:sz="0" w:space="0" w:color="auto"/>
            <w:left w:val="none" w:sz="0" w:space="0" w:color="auto"/>
            <w:bottom w:val="none" w:sz="0" w:space="0" w:color="auto"/>
            <w:right w:val="none" w:sz="0" w:space="0" w:color="auto"/>
          </w:divBdr>
        </w:div>
        <w:div w:id="1460342710">
          <w:marLeft w:val="640"/>
          <w:marRight w:val="0"/>
          <w:marTop w:val="0"/>
          <w:marBottom w:val="0"/>
          <w:divBdr>
            <w:top w:val="none" w:sz="0" w:space="0" w:color="auto"/>
            <w:left w:val="none" w:sz="0" w:space="0" w:color="auto"/>
            <w:bottom w:val="none" w:sz="0" w:space="0" w:color="auto"/>
            <w:right w:val="none" w:sz="0" w:space="0" w:color="auto"/>
          </w:divBdr>
        </w:div>
        <w:div w:id="1188717106">
          <w:marLeft w:val="640"/>
          <w:marRight w:val="0"/>
          <w:marTop w:val="0"/>
          <w:marBottom w:val="0"/>
          <w:divBdr>
            <w:top w:val="none" w:sz="0" w:space="0" w:color="auto"/>
            <w:left w:val="none" w:sz="0" w:space="0" w:color="auto"/>
            <w:bottom w:val="none" w:sz="0" w:space="0" w:color="auto"/>
            <w:right w:val="none" w:sz="0" w:space="0" w:color="auto"/>
          </w:divBdr>
        </w:div>
        <w:div w:id="916212898">
          <w:marLeft w:val="640"/>
          <w:marRight w:val="0"/>
          <w:marTop w:val="0"/>
          <w:marBottom w:val="0"/>
          <w:divBdr>
            <w:top w:val="none" w:sz="0" w:space="0" w:color="auto"/>
            <w:left w:val="none" w:sz="0" w:space="0" w:color="auto"/>
            <w:bottom w:val="none" w:sz="0" w:space="0" w:color="auto"/>
            <w:right w:val="none" w:sz="0" w:space="0" w:color="auto"/>
          </w:divBdr>
        </w:div>
        <w:div w:id="1988318728">
          <w:marLeft w:val="640"/>
          <w:marRight w:val="0"/>
          <w:marTop w:val="0"/>
          <w:marBottom w:val="0"/>
          <w:divBdr>
            <w:top w:val="none" w:sz="0" w:space="0" w:color="auto"/>
            <w:left w:val="none" w:sz="0" w:space="0" w:color="auto"/>
            <w:bottom w:val="none" w:sz="0" w:space="0" w:color="auto"/>
            <w:right w:val="none" w:sz="0" w:space="0" w:color="auto"/>
          </w:divBdr>
        </w:div>
        <w:div w:id="618221347">
          <w:marLeft w:val="640"/>
          <w:marRight w:val="0"/>
          <w:marTop w:val="0"/>
          <w:marBottom w:val="0"/>
          <w:divBdr>
            <w:top w:val="none" w:sz="0" w:space="0" w:color="auto"/>
            <w:left w:val="none" w:sz="0" w:space="0" w:color="auto"/>
            <w:bottom w:val="none" w:sz="0" w:space="0" w:color="auto"/>
            <w:right w:val="none" w:sz="0" w:space="0" w:color="auto"/>
          </w:divBdr>
        </w:div>
        <w:div w:id="275020975">
          <w:marLeft w:val="640"/>
          <w:marRight w:val="0"/>
          <w:marTop w:val="0"/>
          <w:marBottom w:val="0"/>
          <w:divBdr>
            <w:top w:val="none" w:sz="0" w:space="0" w:color="auto"/>
            <w:left w:val="none" w:sz="0" w:space="0" w:color="auto"/>
            <w:bottom w:val="none" w:sz="0" w:space="0" w:color="auto"/>
            <w:right w:val="none" w:sz="0" w:space="0" w:color="auto"/>
          </w:divBdr>
        </w:div>
        <w:div w:id="1898201973">
          <w:marLeft w:val="640"/>
          <w:marRight w:val="0"/>
          <w:marTop w:val="0"/>
          <w:marBottom w:val="0"/>
          <w:divBdr>
            <w:top w:val="none" w:sz="0" w:space="0" w:color="auto"/>
            <w:left w:val="none" w:sz="0" w:space="0" w:color="auto"/>
            <w:bottom w:val="none" w:sz="0" w:space="0" w:color="auto"/>
            <w:right w:val="none" w:sz="0" w:space="0" w:color="auto"/>
          </w:divBdr>
        </w:div>
        <w:div w:id="1998607975">
          <w:marLeft w:val="640"/>
          <w:marRight w:val="0"/>
          <w:marTop w:val="0"/>
          <w:marBottom w:val="0"/>
          <w:divBdr>
            <w:top w:val="none" w:sz="0" w:space="0" w:color="auto"/>
            <w:left w:val="none" w:sz="0" w:space="0" w:color="auto"/>
            <w:bottom w:val="none" w:sz="0" w:space="0" w:color="auto"/>
            <w:right w:val="none" w:sz="0" w:space="0" w:color="auto"/>
          </w:divBdr>
        </w:div>
        <w:div w:id="1160776097">
          <w:marLeft w:val="640"/>
          <w:marRight w:val="0"/>
          <w:marTop w:val="0"/>
          <w:marBottom w:val="0"/>
          <w:divBdr>
            <w:top w:val="none" w:sz="0" w:space="0" w:color="auto"/>
            <w:left w:val="none" w:sz="0" w:space="0" w:color="auto"/>
            <w:bottom w:val="none" w:sz="0" w:space="0" w:color="auto"/>
            <w:right w:val="none" w:sz="0" w:space="0" w:color="auto"/>
          </w:divBdr>
        </w:div>
        <w:div w:id="1810900894">
          <w:marLeft w:val="640"/>
          <w:marRight w:val="0"/>
          <w:marTop w:val="0"/>
          <w:marBottom w:val="0"/>
          <w:divBdr>
            <w:top w:val="none" w:sz="0" w:space="0" w:color="auto"/>
            <w:left w:val="none" w:sz="0" w:space="0" w:color="auto"/>
            <w:bottom w:val="none" w:sz="0" w:space="0" w:color="auto"/>
            <w:right w:val="none" w:sz="0" w:space="0" w:color="auto"/>
          </w:divBdr>
        </w:div>
        <w:div w:id="1818187199">
          <w:marLeft w:val="640"/>
          <w:marRight w:val="0"/>
          <w:marTop w:val="0"/>
          <w:marBottom w:val="0"/>
          <w:divBdr>
            <w:top w:val="none" w:sz="0" w:space="0" w:color="auto"/>
            <w:left w:val="none" w:sz="0" w:space="0" w:color="auto"/>
            <w:bottom w:val="none" w:sz="0" w:space="0" w:color="auto"/>
            <w:right w:val="none" w:sz="0" w:space="0" w:color="auto"/>
          </w:divBdr>
        </w:div>
        <w:div w:id="871308539">
          <w:marLeft w:val="640"/>
          <w:marRight w:val="0"/>
          <w:marTop w:val="0"/>
          <w:marBottom w:val="0"/>
          <w:divBdr>
            <w:top w:val="none" w:sz="0" w:space="0" w:color="auto"/>
            <w:left w:val="none" w:sz="0" w:space="0" w:color="auto"/>
            <w:bottom w:val="none" w:sz="0" w:space="0" w:color="auto"/>
            <w:right w:val="none" w:sz="0" w:space="0" w:color="auto"/>
          </w:divBdr>
        </w:div>
        <w:div w:id="1682783087">
          <w:marLeft w:val="640"/>
          <w:marRight w:val="0"/>
          <w:marTop w:val="0"/>
          <w:marBottom w:val="0"/>
          <w:divBdr>
            <w:top w:val="none" w:sz="0" w:space="0" w:color="auto"/>
            <w:left w:val="none" w:sz="0" w:space="0" w:color="auto"/>
            <w:bottom w:val="none" w:sz="0" w:space="0" w:color="auto"/>
            <w:right w:val="none" w:sz="0" w:space="0" w:color="auto"/>
          </w:divBdr>
        </w:div>
        <w:div w:id="765737191">
          <w:marLeft w:val="640"/>
          <w:marRight w:val="0"/>
          <w:marTop w:val="0"/>
          <w:marBottom w:val="0"/>
          <w:divBdr>
            <w:top w:val="none" w:sz="0" w:space="0" w:color="auto"/>
            <w:left w:val="none" w:sz="0" w:space="0" w:color="auto"/>
            <w:bottom w:val="none" w:sz="0" w:space="0" w:color="auto"/>
            <w:right w:val="none" w:sz="0" w:space="0" w:color="auto"/>
          </w:divBdr>
        </w:div>
        <w:div w:id="74595159">
          <w:marLeft w:val="640"/>
          <w:marRight w:val="0"/>
          <w:marTop w:val="0"/>
          <w:marBottom w:val="0"/>
          <w:divBdr>
            <w:top w:val="none" w:sz="0" w:space="0" w:color="auto"/>
            <w:left w:val="none" w:sz="0" w:space="0" w:color="auto"/>
            <w:bottom w:val="none" w:sz="0" w:space="0" w:color="auto"/>
            <w:right w:val="none" w:sz="0" w:space="0" w:color="auto"/>
          </w:divBdr>
        </w:div>
        <w:div w:id="570888557">
          <w:marLeft w:val="640"/>
          <w:marRight w:val="0"/>
          <w:marTop w:val="0"/>
          <w:marBottom w:val="0"/>
          <w:divBdr>
            <w:top w:val="none" w:sz="0" w:space="0" w:color="auto"/>
            <w:left w:val="none" w:sz="0" w:space="0" w:color="auto"/>
            <w:bottom w:val="none" w:sz="0" w:space="0" w:color="auto"/>
            <w:right w:val="none" w:sz="0" w:space="0" w:color="auto"/>
          </w:divBdr>
        </w:div>
        <w:div w:id="474106701">
          <w:marLeft w:val="640"/>
          <w:marRight w:val="0"/>
          <w:marTop w:val="0"/>
          <w:marBottom w:val="0"/>
          <w:divBdr>
            <w:top w:val="none" w:sz="0" w:space="0" w:color="auto"/>
            <w:left w:val="none" w:sz="0" w:space="0" w:color="auto"/>
            <w:bottom w:val="none" w:sz="0" w:space="0" w:color="auto"/>
            <w:right w:val="none" w:sz="0" w:space="0" w:color="auto"/>
          </w:divBdr>
        </w:div>
        <w:div w:id="1913077511">
          <w:marLeft w:val="640"/>
          <w:marRight w:val="0"/>
          <w:marTop w:val="0"/>
          <w:marBottom w:val="0"/>
          <w:divBdr>
            <w:top w:val="none" w:sz="0" w:space="0" w:color="auto"/>
            <w:left w:val="none" w:sz="0" w:space="0" w:color="auto"/>
            <w:bottom w:val="none" w:sz="0" w:space="0" w:color="auto"/>
            <w:right w:val="none" w:sz="0" w:space="0" w:color="auto"/>
          </w:divBdr>
        </w:div>
        <w:div w:id="419377546">
          <w:marLeft w:val="640"/>
          <w:marRight w:val="0"/>
          <w:marTop w:val="0"/>
          <w:marBottom w:val="0"/>
          <w:divBdr>
            <w:top w:val="none" w:sz="0" w:space="0" w:color="auto"/>
            <w:left w:val="none" w:sz="0" w:space="0" w:color="auto"/>
            <w:bottom w:val="none" w:sz="0" w:space="0" w:color="auto"/>
            <w:right w:val="none" w:sz="0" w:space="0" w:color="auto"/>
          </w:divBdr>
        </w:div>
        <w:div w:id="420564879">
          <w:marLeft w:val="640"/>
          <w:marRight w:val="0"/>
          <w:marTop w:val="0"/>
          <w:marBottom w:val="0"/>
          <w:divBdr>
            <w:top w:val="none" w:sz="0" w:space="0" w:color="auto"/>
            <w:left w:val="none" w:sz="0" w:space="0" w:color="auto"/>
            <w:bottom w:val="none" w:sz="0" w:space="0" w:color="auto"/>
            <w:right w:val="none" w:sz="0" w:space="0" w:color="auto"/>
          </w:divBdr>
        </w:div>
        <w:div w:id="819075086">
          <w:marLeft w:val="640"/>
          <w:marRight w:val="0"/>
          <w:marTop w:val="0"/>
          <w:marBottom w:val="0"/>
          <w:divBdr>
            <w:top w:val="none" w:sz="0" w:space="0" w:color="auto"/>
            <w:left w:val="none" w:sz="0" w:space="0" w:color="auto"/>
            <w:bottom w:val="none" w:sz="0" w:space="0" w:color="auto"/>
            <w:right w:val="none" w:sz="0" w:space="0" w:color="auto"/>
          </w:divBdr>
        </w:div>
        <w:div w:id="1800957912">
          <w:marLeft w:val="640"/>
          <w:marRight w:val="0"/>
          <w:marTop w:val="0"/>
          <w:marBottom w:val="0"/>
          <w:divBdr>
            <w:top w:val="none" w:sz="0" w:space="0" w:color="auto"/>
            <w:left w:val="none" w:sz="0" w:space="0" w:color="auto"/>
            <w:bottom w:val="none" w:sz="0" w:space="0" w:color="auto"/>
            <w:right w:val="none" w:sz="0" w:space="0" w:color="auto"/>
          </w:divBdr>
        </w:div>
        <w:div w:id="1347097723">
          <w:marLeft w:val="640"/>
          <w:marRight w:val="0"/>
          <w:marTop w:val="0"/>
          <w:marBottom w:val="0"/>
          <w:divBdr>
            <w:top w:val="none" w:sz="0" w:space="0" w:color="auto"/>
            <w:left w:val="none" w:sz="0" w:space="0" w:color="auto"/>
            <w:bottom w:val="none" w:sz="0" w:space="0" w:color="auto"/>
            <w:right w:val="none" w:sz="0" w:space="0" w:color="auto"/>
          </w:divBdr>
        </w:div>
        <w:div w:id="862591538">
          <w:marLeft w:val="640"/>
          <w:marRight w:val="0"/>
          <w:marTop w:val="0"/>
          <w:marBottom w:val="0"/>
          <w:divBdr>
            <w:top w:val="none" w:sz="0" w:space="0" w:color="auto"/>
            <w:left w:val="none" w:sz="0" w:space="0" w:color="auto"/>
            <w:bottom w:val="none" w:sz="0" w:space="0" w:color="auto"/>
            <w:right w:val="none" w:sz="0" w:space="0" w:color="auto"/>
          </w:divBdr>
        </w:div>
        <w:div w:id="2027246643">
          <w:marLeft w:val="640"/>
          <w:marRight w:val="0"/>
          <w:marTop w:val="0"/>
          <w:marBottom w:val="0"/>
          <w:divBdr>
            <w:top w:val="none" w:sz="0" w:space="0" w:color="auto"/>
            <w:left w:val="none" w:sz="0" w:space="0" w:color="auto"/>
            <w:bottom w:val="none" w:sz="0" w:space="0" w:color="auto"/>
            <w:right w:val="none" w:sz="0" w:space="0" w:color="auto"/>
          </w:divBdr>
        </w:div>
        <w:div w:id="1521550135">
          <w:marLeft w:val="640"/>
          <w:marRight w:val="0"/>
          <w:marTop w:val="0"/>
          <w:marBottom w:val="0"/>
          <w:divBdr>
            <w:top w:val="none" w:sz="0" w:space="0" w:color="auto"/>
            <w:left w:val="none" w:sz="0" w:space="0" w:color="auto"/>
            <w:bottom w:val="none" w:sz="0" w:space="0" w:color="auto"/>
            <w:right w:val="none" w:sz="0" w:space="0" w:color="auto"/>
          </w:divBdr>
        </w:div>
        <w:div w:id="1393774956">
          <w:marLeft w:val="640"/>
          <w:marRight w:val="0"/>
          <w:marTop w:val="0"/>
          <w:marBottom w:val="0"/>
          <w:divBdr>
            <w:top w:val="none" w:sz="0" w:space="0" w:color="auto"/>
            <w:left w:val="none" w:sz="0" w:space="0" w:color="auto"/>
            <w:bottom w:val="none" w:sz="0" w:space="0" w:color="auto"/>
            <w:right w:val="none" w:sz="0" w:space="0" w:color="auto"/>
          </w:divBdr>
        </w:div>
        <w:div w:id="1066222294">
          <w:marLeft w:val="640"/>
          <w:marRight w:val="0"/>
          <w:marTop w:val="0"/>
          <w:marBottom w:val="0"/>
          <w:divBdr>
            <w:top w:val="none" w:sz="0" w:space="0" w:color="auto"/>
            <w:left w:val="none" w:sz="0" w:space="0" w:color="auto"/>
            <w:bottom w:val="none" w:sz="0" w:space="0" w:color="auto"/>
            <w:right w:val="none" w:sz="0" w:space="0" w:color="auto"/>
          </w:divBdr>
        </w:div>
        <w:div w:id="928661276">
          <w:marLeft w:val="640"/>
          <w:marRight w:val="0"/>
          <w:marTop w:val="0"/>
          <w:marBottom w:val="0"/>
          <w:divBdr>
            <w:top w:val="none" w:sz="0" w:space="0" w:color="auto"/>
            <w:left w:val="none" w:sz="0" w:space="0" w:color="auto"/>
            <w:bottom w:val="none" w:sz="0" w:space="0" w:color="auto"/>
            <w:right w:val="none" w:sz="0" w:space="0" w:color="auto"/>
          </w:divBdr>
        </w:div>
        <w:div w:id="485826225">
          <w:marLeft w:val="640"/>
          <w:marRight w:val="0"/>
          <w:marTop w:val="0"/>
          <w:marBottom w:val="0"/>
          <w:divBdr>
            <w:top w:val="none" w:sz="0" w:space="0" w:color="auto"/>
            <w:left w:val="none" w:sz="0" w:space="0" w:color="auto"/>
            <w:bottom w:val="none" w:sz="0" w:space="0" w:color="auto"/>
            <w:right w:val="none" w:sz="0" w:space="0" w:color="auto"/>
          </w:divBdr>
        </w:div>
        <w:div w:id="45106083">
          <w:marLeft w:val="640"/>
          <w:marRight w:val="0"/>
          <w:marTop w:val="0"/>
          <w:marBottom w:val="0"/>
          <w:divBdr>
            <w:top w:val="none" w:sz="0" w:space="0" w:color="auto"/>
            <w:left w:val="none" w:sz="0" w:space="0" w:color="auto"/>
            <w:bottom w:val="none" w:sz="0" w:space="0" w:color="auto"/>
            <w:right w:val="none" w:sz="0" w:space="0" w:color="auto"/>
          </w:divBdr>
        </w:div>
        <w:div w:id="1384132246">
          <w:marLeft w:val="640"/>
          <w:marRight w:val="0"/>
          <w:marTop w:val="0"/>
          <w:marBottom w:val="0"/>
          <w:divBdr>
            <w:top w:val="none" w:sz="0" w:space="0" w:color="auto"/>
            <w:left w:val="none" w:sz="0" w:space="0" w:color="auto"/>
            <w:bottom w:val="none" w:sz="0" w:space="0" w:color="auto"/>
            <w:right w:val="none" w:sz="0" w:space="0" w:color="auto"/>
          </w:divBdr>
        </w:div>
        <w:div w:id="1051226797">
          <w:marLeft w:val="640"/>
          <w:marRight w:val="0"/>
          <w:marTop w:val="0"/>
          <w:marBottom w:val="0"/>
          <w:divBdr>
            <w:top w:val="none" w:sz="0" w:space="0" w:color="auto"/>
            <w:left w:val="none" w:sz="0" w:space="0" w:color="auto"/>
            <w:bottom w:val="none" w:sz="0" w:space="0" w:color="auto"/>
            <w:right w:val="none" w:sz="0" w:space="0" w:color="auto"/>
          </w:divBdr>
        </w:div>
        <w:div w:id="101268856">
          <w:marLeft w:val="640"/>
          <w:marRight w:val="0"/>
          <w:marTop w:val="0"/>
          <w:marBottom w:val="0"/>
          <w:divBdr>
            <w:top w:val="none" w:sz="0" w:space="0" w:color="auto"/>
            <w:left w:val="none" w:sz="0" w:space="0" w:color="auto"/>
            <w:bottom w:val="none" w:sz="0" w:space="0" w:color="auto"/>
            <w:right w:val="none" w:sz="0" w:space="0" w:color="auto"/>
          </w:divBdr>
        </w:div>
        <w:div w:id="1155150411">
          <w:marLeft w:val="640"/>
          <w:marRight w:val="0"/>
          <w:marTop w:val="0"/>
          <w:marBottom w:val="0"/>
          <w:divBdr>
            <w:top w:val="none" w:sz="0" w:space="0" w:color="auto"/>
            <w:left w:val="none" w:sz="0" w:space="0" w:color="auto"/>
            <w:bottom w:val="none" w:sz="0" w:space="0" w:color="auto"/>
            <w:right w:val="none" w:sz="0" w:space="0" w:color="auto"/>
          </w:divBdr>
        </w:div>
        <w:div w:id="2002267477">
          <w:marLeft w:val="640"/>
          <w:marRight w:val="0"/>
          <w:marTop w:val="0"/>
          <w:marBottom w:val="0"/>
          <w:divBdr>
            <w:top w:val="none" w:sz="0" w:space="0" w:color="auto"/>
            <w:left w:val="none" w:sz="0" w:space="0" w:color="auto"/>
            <w:bottom w:val="none" w:sz="0" w:space="0" w:color="auto"/>
            <w:right w:val="none" w:sz="0" w:space="0" w:color="auto"/>
          </w:divBdr>
        </w:div>
        <w:div w:id="602111524">
          <w:marLeft w:val="640"/>
          <w:marRight w:val="0"/>
          <w:marTop w:val="0"/>
          <w:marBottom w:val="0"/>
          <w:divBdr>
            <w:top w:val="none" w:sz="0" w:space="0" w:color="auto"/>
            <w:left w:val="none" w:sz="0" w:space="0" w:color="auto"/>
            <w:bottom w:val="none" w:sz="0" w:space="0" w:color="auto"/>
            <w:right w:val="none" w:sz="0" w:space="0" w:color="auto"/>
          </w:divBdr>
        </w:div>
      </w:divsChild>
    </w:div>
    <w:div w:id="1676373536">
      <w:bodyDiv w:val="1"/>
      <w:marLeft w:val="0"/>
      <w:marRight w:val="0"/>
      <w:marTop w:val="0"/>
      <w:marBottom w:val="0"/>
      <w:divBdr>
        <w:top w:val="none" w:sz="0" w:space="0" w:color="auto"/>
        <w:left w:val="none" w:sz="0" w:space="0" w:color="auto"/>
        <w:bottom w:val="none" w:sz="0" w:space="0" w:color="auto"/>
        <w:right w:val="none" w:sz="0" w:space="0" w:color="auto"/>
      </w:divBdr>
      <w:divsChild>
        <w:div w:id="486480140">
          <w:marLeft w:val="640"/>
          <w:marRight w:val="0"/>
          <w:marTop w:val="0"/>
          <w:marBottom w:val="0"/>
          <w:divBdr>
            <w:top w:val="none" w:sz="0" w:space="0" w:color="auto"/>
            <w:left w:val="none" w:sz="0" w:space="0" w:color="auto"/>
            <w:bottom w:val="none" w:sz="0" w:space="0" w:color="auto"/>
            <w:right w:val="none" w:sz="0" w:space="0" w:color="auto"/>
          </w:divBdr>
        </w:div>
        <w:div w:id="1932662312">
          <w:marLeft w:val="640"/>
          <w:marRight w:val="0"/>
          <w:marTop w:val="0"/>
          <w:marBottom w:val="0"/>
          <w:divBdr>
            <w:top w:val="none" w:sz="0" w:space="0" w:color="auto"/>
            <w:left w:val="none" w:sz="0" w:space="0" w:color="auto"/>
            <w:bottom w:val="none" w:sz="0" w:space="0" w:color="auto"/>
            <w:right w:val="none" w:sz="0" w:space="0" w:color="auto"/>
          </w:divBdr>
        </w:div>
        <w:div w:id="192234667">
          <w:marLeft w:val="640"/>
          <w:marRight w:val="0"/>
          <w:marTop w:val="0"/>
          <w:marBottom w:val="0"/>
          <w:divBdr>
            <w:top w:val="none" w:sz="0" w:space="0" w:color="auto"/>
            <w:left w:val="none" w:sz="0" w:space="0" w:color="auto"/>
            <w:bottom w:val="none" w:sz="0" w:space="0" w:color="auto"/>
            <w:right w:val="none" w:sz="0" w:space="0" w:color="auto"/>
          </w:divBdr>
        </w:div>
        <w:div w:id="1908569147">
          <w:marLeft w:val="640"/>
          <w:marRight w:val="0"/>
          <w:marTop w:val="0"/>
          <w:marBottom w:val="0"/>
          <w:divBdr>
            <w:top w:val="none" w:sz="0" w:space="0" w:color="auto"/>
            <w:left w:val="none" w:sz="0" w:space="0" w:color="auto"/>
            <w:bottom w:val="none" w:sz="0" w:space="0" w:color="auto"/>
            <w:right w:val="none" w:sz="0" w:space="0" w:color="auto"/>
          </w:divBdr>
        </w:div>
        <w:div w:id="800538360">
          <w:marLeft w:val="640"/>
          <w:marRight w:val="0"/>
          <w:marTop w:val="0"/>
          <w:marBottom w:val="0"/>
          <w:divBdr>
            <w:top w:val="none" w:sz="0" w:space="0" w:color="auto"/>
            <w:left w:val="none" w:sz="0" w:space="0" w:color="auto"/>
            <w:bottom w:val="none" w:sz="0" w:space="0" w:color="auto"/>
            <w:right w:val="none" w:sz="0" w:space="0" w:color="auto"/>
          </w:divBdr>
        </w:div>
        <w:div w:id="1112675718">
          <w:marLeft w:val="640"/>
          <w:marRight w:val="0"/>
          <w:marTop w:val="0"/>
          <w:marBottom w:val="0"/>
          <w:divBdr>
            <w:top w:val="none" w:sz="0" w:space="0" w:color="auto"/>
            <w:left w:val="none" w:sz="0" w:space="0" w:color="auto"/>
            <w:bottom w:val="none" w:sz="0" w:space="0" w:color="auto"/>
            <w:right w:val="none" w:sz="0" w:space="0" w:color="auto"/>
          </w:divBdr>
        </w:div>
        <w:div w:id="904606832">
          <w:marLeft w:val="640"/>
          <w:marRight w:val="0"/>
          <w:marTop w:val="0"/>
          <w:marBottom w:val="0"/>
          <w:divBdr>
            <w:top w:val="none" w:sz="0" w:space="0" w:color="auto"/>
            <w:left w:val="none" w:sz="0" w:space="0" w:color="auto"/>
            <w:bottom w:val="none" w:sz="0" w:space="0" w:color="auto"/>
            <w:right w:val="none" w:sz="0" w:space="0" w:color="auto"/>
          </w:divBdr>
        </w:div>
        <w:div w:id="1354305103">
          <w:marLeft w:val="640"/>
          <w:marRight w:val="0"/>
          <w:marTop w:val="0"/>
          <w:marBottom w:val="0"/>
          <w:divBdr>
            <w:top w:val="none" w:sz="0" w:space="0" w:color="auto"/>
            <w:left w:val="none" w:sz="0" w:space="0" w:color="auto"/>
            <w:bottom w:val="none" w:sz="0" w:space="0" w:color="auto"/>
            <w:right w:val="none" w:sz="0" w:space="0" w:color="auto"/>
          </w:divBdr>
        </w:div>
        <w:div w:id="1992177325">
          <w:marLeft w:val="640"/>
          <w:marRight w:val="0"/>
          <w:marTop w:val="0"/>
          <w:marBottom w:val="0"/>
          <w:divBdr>
            <w:top w:val="none" w:sz="0" w:space="0" w:color="auto"/>
            <w:left w:val="none" w:sz="0" w:space="0" w:color="auto"/>
            <w:bottom w:val="none" w:sz="0" w:space="0" w:color="auto"/>
            <w:right w:val="none" w:sz="0" w:space="0" w:color="auto"/>
          </w:divBdr>
        </w:div>
        <w:div w:id="561865243">
          <w:marLeft w:val="640"/>
          <w:marRight w:val="0"/>
          <w:marTop w:val="0"/>
          <w:marBottom w:val="0"/>
          <w:divBdr>
            <w:top w:val="none" w:sz="0" w:space="0" w:color="auto"/>
            <w:left w:val="none" w:sz="0" w:space="0" w:color="auto"/>
            <w:bottom w:val="none" w:sz="0" w:space="0" w:color="auto"/>
            <w:right w:val="none" w:sz="0" w:space="0" w:color="auto"/>
          </w:divBdr>
        </w:div>
        <w:div w:id="1475952077">
          <w:marLeft w:val="640"/>
          <w:marRight w:val="0"/>
          <w:marTop w:val="0"/>
          <w:marBottom w:val="0"/>
          <w:divBdr>
            <w:top w:val="none" w:sz="0" w:space="0" w:color="auto"/>
            <w:left w:val="none" w:sz="0" w:space="0" w:color="auto"/>
            <w:bottom w:val="none" w:sz="0" w:space="0" w:color="auto"/>
            <w:right w:val="none" w:sz="0" w:space="0" w:color="auto"/>
          </w:divBdr>
        </w:div>
        <w:div w:id="45222700">
          <w:marLeft w:val="640"/>
          <w:marRight w:val="0"/>
          <w:marTop w:val="0"/>
          <w:marBottom w:val="0"/>
          <w:divBdr>
            <w:top w:val="none" w:sz="0" w:space="0" w:color="auto"/>
            <w:left w:val="none" w:sz="0" w:space="0" w:color="auto"/>
            <w:bottom w:val="none" w:sz="0" w:space="0" w:color="auto"/>
            <w:right w:val="none" w:sz="0" w:space="0" w:color="auto"/>
          </w:divBdr>
        </w:div>
        <w:div w:id="591549309">
          <w:marLeft w:val="640"/>
          <w:marRight w:val="0"/>
          <w:marTop w:val="0"/>
          <w:marBottom w:val="0"/>
          <w:divBdr>
            <w:top w:val="none" w:sz="0" w:space="0" w:color="auto"/>
            <w:left w:val="none" w:sz="0" w:space="0" w:color="auto"/>
            <w:bottom w:val="none" w:sz="0" w:space="0" w:color="auto"/>
            <w:right w:val="none" w:sz="0" w:space="0" w:color="auto"/>
          </w:divBdr>
        </w:div>
        <w:div w:id="857265">
          <w:marLeft w:val="640"/>
          <w:marRight w:val="0"/>
          <w:marTop w:val="0"/>
          <w:marBottom w:val="0"/>
          <w:divBdr>
            <w:top w:val="none" w:sz="0" w:space="0" w:color="auto"/>
            <w:left w:val="none" w:sz="0" w:space="0" w:color="auto"/>
            <w:bottom w:val="none" w:sz="0" w:space="0" w:color="auto"/>
            <w:right w:val="none" w:sz="0" w:space="0" w:color="auto"/>
          </w:divBdr>
        </w:div>
        <w:div w:id="1719209013">
          <w:marLeft w:val="640"/>
          <w:marRight w:val="0"/>
          <w:marTop w:val="0"/>
          <w:marBottom w:val="0"/>
          <w:divBdr>
            <w:top w:val="none" w:sz="0" w:space="0" w:color="auto"/>
            <w:left w:val="none" w:sz="0" w:space="0" w:color="auto"/>
            <w:bottom w:val="none" w:sz="0" w:space="0" w:color="auto"/>
            <w:right w:val="none" w:sz="0" w:space="0" w:color="auto"/>
          </w:divBdr>
        </w:div>
        <w:div w:id="1345933489">
          <w:marLeft w:val="640"/>
          <w:marRight w:val="0"/>
          <w:marTop w:val="0"/>
          <w:marBottom w:val="0"/>
          <w:divBdr>
            <w:top w:val="none" w:sz="0" w:space="0" w:color="auto"/>
            <w:left w:val="none" w:sz="0" w:space="0" w:color="auto"/>
            <w:bottom w:val="none" w:sz="0" w:space="0" w:color="auto"/>
            <w:right w:val="none" w:sz="0" w:space="0" w:color="auto"/>
          </w:divBdr>
        </w:div>
        <w:div w:id="1012798809">
          <w:marLeft w:val="640"/>
          <w:marRight w:val="0"/>
          <w:marTop w:val="0"/>
          <w:marBottom w:val="0"/>
          <w:divBdr>
            <w:top w:val="none" w:sz="0" w:space="0" w:color="auto"/>
            <w:left w:val="none" w:sz="0" w:space="0" w:color="auto"/>
            <w:bottom w:val="none" w:sz="0" w:space="0" w:color="auto"/>
            <w:right w:val="none" w:sz="0" w:space="0" w:color="auto"/>
          </w:divBdr>
        </w:div>
        <w:div w:id="369301871">
          <w:marLeft w:val="640"/>
          <w:marRight w:val="0"/>
          <w:marTop w:val="0"/>
          <w:marBottom w:val="0"/>
          <w:divBdr>
            <w:top w:val="none" w:sz="0" w:space="0" w:color="auto"/>
            <w:left w:val="none" w:sz="0" w:space="0" w:color="auto"/>
            <w:bottom w:val="none" w:sz="0" w:space="0" w:color="auto"/>
            <w:right w:val="none" w:sz="0" w:space="0" w:color="auto"/>
          </w:divBdr>
        </w:div>
        <w:div w:id="1504322126">
          <w:marLeft w:val="640"/>
          <w:marRight w:val="0"/>
          <w:marTop w:val="0"/>
          <w:marBottom w:val="0"/>
          <w:divBdr>
            <w:top w:val="none" w:sz="0" w:space="0" w:color="auto"/>
            <w:left w:val="none" w:sz="0" w:space="0" w:color="auto"/>
            <w:bottom w:val="none" w:sz="0" w:space="0" w:color="auto"/>
            <w:right w:val="none" w:sz="0" w:space="0" w:color="auto"/>
          </w:divBdr>
        </w:div>
        <w:div w:id="459150112">
          <w:marLeft w:val="640"/>
          <w:marRight w:val="0"/>
          <w:marTop w:val="0"/>
          <w:marBottom w:val="0"/>
          <w:divBdr>
            <w:top w:val="none" w:sz="0" w:space="0" w:color="auto"/>
            <w:left w:val="none" w:sz="0" w:space="0" w:color="auto"/>
            <w:bottom w:val="none" w:sz="0" w:space="0" w:color="auto"/>
            <w:right w:val="none" w:sz="0" w:space="0" w:color="auto"/>
          </w:divBdr>
        </w:div>
        <w:div w:id="1344553516">
          <w:marLeft w:val="640"/>
          <w:marRight w:val="0"/>
          <w:marTop w:val="0"/>
          <w:marBottom w:val="0"/>
          <w:divBdr>
            <w:top w:val="none" w:sz="0" w:space="0" w:color="auto"/>
            <w:left w:val="none" w:sz="0" w:space="0" w:color="auto"/>
            <w:bottom w:val="none" w:sz="0" w:space="0" w:color="auto"/>
            <w:right w:val="none" w:sz="0" w:space="0" w:color="auto"/>
          </w:divBdr>
        </w:div>
        <w:div w:id="841355277">
          <w:marLeft w:val="640"/>
          <w:marRight w:val="0"/>
          <w:marTop w:val="0"/>
          <w:marBottom w:val="0"/>
          <w:divBdr>
            <w:top w:val="none" w:sz="0" w:space="0" w:color="auto"/>
            <w:left w:val="none" w:sz="0" w:space="0" w:color="auto"/>
            <w:bottom w:val="none" w:sz="0" w:space="0" w:color="auto"/>
            <w:right w:val="none" w:sz="0" w:space="0" w:color="auto"/>
          </w:divBdr>
        </w:div>
        <w:div w:id="1429349275">
          <w:marLeft w:val="640"/>
          <w:marRight w:val="0"/>
          <w:marTop w:val="0"/>
          <w:marBottom w:val="0"/>
          <w:divBdr>
            <w:top w:val="none" w:sz="0" w:space="0" w:color="auto"/>
            <w:left w:val="none" w:sz="0" w:space="0" w:color="auto"/>
            <w:bottom w:val="none" w:sz="0" w:space="0" w:color="auto"/>
            <w:right w:val="none" w:sz="0" w:space="0" w:color="auto"/>
          </w:divBdr>
        </w:div>
        <w:div w:id="1975985973">
          <w:marLeft w:val="640"/>
          <w:marRight w:val="0"/>
          <w:marTop w:val="0"/>
          <w:marBottom w:val="0"/>
          <w:divBdr>
            <w:top w:val="none" w:sz="0" w:space="0" w:color="auto"/>
            <w:left w:val="none" w:sz="0" w:space="0" w:color="auto"/>
            <w:bottom w:val="none" w:sz="0" w:space="0" w:color="auto"/>
            <w:right w:val="none" w:sz="0" w:space="0" w:color="auto"/>
          </w:divBdr>
        </w:div>
        <w:div w:id="1029799484">
          <w:marLeft w:val="640"/>
          <w:marRight w:val="0"/>
          <w:marTop w:val="0"/>
          <w:marBottom w:val="0"/>
          <w:divBdr>
            <w:top w:val="none" w:sz="0" w:space="0" w:color="auto"/>
            <w:left w:val="none" w:sz="0" w:space="0" w:color="auto"/>
            <w:bottom w:val="none" w:sz="0" w:space="0" w:color="auto"/>
            <w:right w:val="none" w:sz="0" w:space="0" w:color="auto"/>
          </w:divBdr>
        </w:div>
        <w:div w:id="1744444851">
          <w:marLeft w:val="640"/>
          <w:marRight w:val="0"/>
          <w:marTop w:val="0"/>
          <w:marBottom w:val="0"/>
          <w:divBdr>
            <w:top w:val="none" w:sz="0" w:space="0" w:color="auto"/>
            <w:left w:val="none" w:sz="0" w:space="0" w:color="auto"/>
            <w:bottom w:val="none" w:sz="0" w:space="0" w:color="auto"/>
            <w:right w:val="none" w:sz="0" w:space="0" w:color="auto"/>
          </w:divBdr>
        </w:div>
        <w:div w:id="1988166303">
          <w:marLeft w:val="640"/>
          <w:marRight w:val="0"/>
          <w:marTop w:val="0"/>
          <w:marBottom w:val="0"/>
          <w:divBdr>
            <w:top w:val="none" w:sz="0" w:space="0" w:color="auto"/>
            <w:left w:val="none" w:sz="0" w:space="0" w:color="auto"/>
            <w:bottom w:val="none" w:sz="0" w:space="0" w:color="auto"/>
            <w:right w:val="none" w:sz="0" w:space="0" w:color="auto"/>
          </w:divBdr>
        </w:div>
        <w:div w:id="419520214">
          <w:marLeft w:val="640"/>
          <w:marRight w:val="0"/>
          <w:marTop w:val="0"/>
          <w:marBottom w:val="0"/>
          <w:divBdr>
            <w:top w:val="none" w:sz="0" w:space="0" w:color="auto"/>
            <w:left w:val="none" w:sz="0" w:space="0" w:color="auto"/>
            <w:bottom w:val="none" w:sz="0" w:space="0" w:color="auto"/>
            <w:right w:val="none" w:sz="0" w:space="0" w:color="auto"/>
          </w:divBdr>
        </w:div>
        <w:div w:id="1766728443">
          <w:marLeft w:val="640"/>
          <w:marRight w:val="0"/>
          <w:marTop w:val="0"/>
          <w:marBottom w:val="0"/>
          <w:divBdr>
            <w:top w:val="none" w:sz="0" w:space="0" w:color="auto"/>
            <w:left w:val="none" w:sz="0" w:space="0" w:color="auto"/>
            <w:bottom w:val="none" w:sz="0" w:space="0" w:color="auto"/>
            <w:right w:val="none" w:sz="0" w:space="0" w:color="auto"/>
          </w:divBdr>
        </w:div>
        <w:div w:id="338502775">
          <w:marLeft w:val="640"/>
          <w:marRight w:val="0"/>
          <w:marTop w:val="0"/>
          <w:marBottom w:val="0"/>
          <w:divBdr>
            <w:top w:val="none" w:sz="0" w:space="0" w:color="auto"/>
            <w:left w:val="none" w:sz="0" w:space="0" w:color="auto"/>
            <w:bottom w:val="none" w:sz="0" w:space="0" w:color="auto"/>
            <w:right w:val="none" w:sz="0" w:space="0" w:color="auto"/>
          </w:divBdr>
        </w:div>
        <w:div w:id="2122911984">
          <w:marLeft w:val="640"/>
          <w:marRight w:val="0"/>
          <w:marTop w:val="0"/>
          <w:marBottom w:val="0"/>
          <w:divBdr>
            <w:top w:val="none" w:sz="0" w:space="0" w:color="auto"/>
            <w:left w:val="none" w:sz="0" w:space="0" w:color="auto"/>
            <w:bottom w:val="none" w:sz="0" w:space="0" w:color="auto"/>
            <w:right w:val="none" w:sz="0" w:space="0" w:color="auto"/>
          </w:divBdr>
        </w:div>
        <w:div w:id="1565795642">
          <w:marLeft w:val="640"/>
          <w:marRight w:val="0"/>
          <w:marTop w:val="0"/>
          <w:marBottom w:val="0"/>
          <w:divBdr>
            <w:top w:val="none" w:sz="0" w:space="0" w:color="auto"/>
            <w:left w:val="none" w:sz="0" w:space="0" w:color="auto"/>
            <w:bottom w:val="none" w:sz="0" w:space="0" w:color="auto"/>
            <w:right w:val="none" w:sz="0" w:space="0" w:color="auto"/>
          </w:divBdr>
        </w:div>
        <w:div w:id="1038050099">
          <w:marLeft w:val="640"/>
          <w:marRight w:val="0"/>
          <w:marTop w:val="0"/>
          <w:marBottom w:val="0"/>
          <w:divBdr>
            <w:top w:val="none" w:sz="0" w:space="0" w:color="auto"/>
            <w:left w:val="none" w:sz="0" w:space="0" w:color="auto"/>
            <w:bottom w:val="none" w:sz="0" w:space="0" w:color="auto"/>
            <w:right w:val="none" w:sz="0" w:space="0" w:color="auto"/>
          </w:divBdr>
        </w:div>
        <w:div w:id="1157651254">
          <w:marLeft w:val="640"/>
          <w:marRight w:val="0"/>
          <w:marTop w:val="0"/>
          <w:marBottom w:val="0"/>
          <w:divBdr>
            <w:top w:val="none" w:sz="0" w:space="0" w:color="auto"/>
            <w:left w:val="none" w:sz="0" w:space="0" w:color="auto"/>
            <w:bottom w:val="none" w:sz="0" w:space="0" w:color="auto"/>
            <w:right w:val="none" w:sz="0" w:space="0" w:color="auto"/>
          </w:divBdr>
        </w:div>
        <w:div w:id="1337459703">
          <w:marLeft w:val="640"/>
          <w:marRight w:val="0"/>
          <w:marTop w:val="0"/>
          <w:marBottom w:val="0"/>
          <w:divBdr>
            <w:top w:val="none" w:sz="0" w:space="0" w:color="auto"/>
            <w:left w:val="none" w:sz="0" w:space="0" w:color="auto"/>
            <w:bottom w:val="none" w:sz="0" w:space="0" w:color="auto"/>
            <w:right w:val="none" w:sz="0" w:space="0" w:color="auto"/>
          </w:divBdr>
        </w:div>
        <w:div w:id="664091737">
          <w:marLeft w:val="640"/>
          <w:marRight w:val="0"/>
          <w:marTop w:val="0"/>
          <w:marBottom w:val="0"/>
          <w:divBdr>
            <w:top w:val="none" w:sz="0" w:space="0" w:color="auto"/>
            <w:left w:val="none" w:sz="0" w:space="0" w:color="auto"/>
            <w:bottom w:val="none" w:sz="0" w:space="0" w:color="auto"/>
            <w:right w:val="none" w:sz="0" w:space="0" w:color="auto"/>
          </w:divBdr>
        </w:div>
        <w:div w:id="913051497">
          <w:marLeft w:val="640"/>
          <w:marRight w:val="0"/>
          <w:marTop w:val="0"/>
          <w:marBottom w:val="0"/>
          <w:divBdr>
            <w:top w:val="none" w:sz="0" w:space="0" w:color="auto"/>
            <w:left w:val="none" w:sz="0" w:space="0" w:color="auto"/>
            <w:bottom w:val="none" w:sz="0" w:space="0" w:color="auto"/>
            <w:right w:val="none" w:sz="0" w:space="0" w:color="auto"/>
          </w:divBdr>
        </w:div>
        <w:div w:id="1293826749">
          <w:marLeft w:val="640"/>
          <w:marRight w:val="0"/>
          <w:marTop w:val="0"/>
          <w:marBottom w:val="0"/>
          <w:divBdr>
            <w:top w:val="none" w:sz="0" w:space="0" w:color="auto"/>
            <w:left w:val="none" w:sz="0" w:space="0" w:color="auto"/>
            <w:bottom w:val="none" w:sz="0" w:space="0" w:color="auto"/>
            <w:right w:val="none" w:sz="0" w:space="0" w:color="auto"/>
          </w:divBdr>
        </w:div>
        <w:div w:id="13309976">
          <w:marLeft w:val="640"/>
          <w:marRight w:val="0"/>
          <w:marTop w:val="0"/>
          <w:marBottom w:val="0"/>
          <w:divBdr>
            <w:top w:val="none" w:sz="0" w:space="0" w:color="auto"/>
            <w:left w:val="none" w:sz="0" w:space="0" w:color="auto"/>
            <w:bottom w:val="none" w:sz="0" w:space="0" w:color="auto"/>
            <w:right w:val="none" w:sz="0" w:space="0" w:color="auto"/>
          </w:divBdr>
        </w:div>
        <w:div w:id="1636831829">
          <w:marLeft w:val="640"/>
          <w:marRight w:val="0"/>
          <w:marTop w:val="0"/>
          <w:marBottom w:val="0"/>
          <w:divBdr>
            <w:top w:val="none" w:sz="0" w:space="0" w:color="auto"/>
            <w:left w:val="none" w:sz="0" w:space="0" w:color="auto"/>
            <w:bottom w:val="none" w:sz="0" w:space="0" w:color="auto"/>
            <w:right w:val="none" w:sz="0" w:space="0" w:color="auto"/>
          </w:divBdr>
        </w:div>
        <w:div w:id="1466195089">
          <w:marLeft w:val="640"/>
          <w:marRight w:val="0"/>
          <w:marTop w:val="0"/>
          <w:marBottom w:val="0"/>
          <w:divBdr>
            <w:top w:val="none" w:sz="0" w:space="0" w:color="auto"/>
            <w:left w:val="none" w:sz="0" w:space="0" w:color="auto"/>
            <w:bottom w:val="none" w:sz="0" w:space="0" w:color="auto"/>
            <w:right w:val="none" w:sz="0" w:space="0" w:color="auto"/>
          </w:divBdr>
        </w:div>
        <w:div w:id="1472790546">
          <w:marLeft w:val="640"/>
          <w:marRight w:val="0"/>
          <w:marTop w:val="0"/>
          <w:marBottom w:val="0"/>
          <w:divBdr>
            <w:top w:val="none" w:sz="0" w:space="0" w:color="auto"/>
            <w:left w:val="none" w:sz="0" w:space="0" w:color="auto"/>
            <w:bottom w:val="none" w:sz="0" w:space="0" w:color="auto"/>
            <w:right w:val="none" w:sz="0" w:space="0" w:color="auto"/>
          </w:divBdr>
        </w:div>
        <w:div w:id="1210146640">
          <w:marLeft w:val="640"/>
          <w:marRight w:val="0"/>
          <w:marTop w:val="0"/>
          <w:marBottom w:val="0"/>
          <w:divBdr>
            <w:top w:val="none" w:sz="0" w:space="0" w:color="auto"/>
            <w:left w:val="none" w:sz="0" w:space="0" w:color="auto"/>
            <w:bottom w:val="none" w:sz="0" w:space="0" w:color="auto"/>
            <w:right w:val="none" w:sz="0" w:space="0" w:color="auto"/>
          </w:divBdr>
        </w:div>
        <w:div w:id="633340021">
          <w:marLeft w:val="640"/>
          <w:marRight w:val="0"/>
          <w:marTop w:val="0"/>
          <w:marBottom w:val="0"/>
          <w:divBdr>
            <w:top w:val="none" w:sz="0" w:space="0" w:color="auto"/>
            <w:left w:val="none" w:sz="0" w:space="0" w:color="auto"/>
            <w:bottom w:val="none" w:sz="0" w:space="0" w:color="auto"/>
            <w:right w:val="none" w:sz="0" w:space="0" w:color="auto"/>
          </w:divBdr>
        </w:div>
        <w:div w:id="116143286">
          <w:marLeft w:val="640"/>
          <w:marRight w:val="0"/>
          <w:marTop w:val="0"/>
          <w:marBottom w:val="0"/>
          <w:divBdr>
            <w:top w:val="none" w:sz="0" w:space="0" w:color="auto"/>
            <w:left w:val="none" w:sz="0" w:space="0" w:color="auto"/>
            <w:bottom w:val="none" w:sz="0" w:space="0" w:color="auto"/>
            <w:right w:val="none" w:sz="0" w:space="0" w:color="auto"/>
          </w:divBdr>
        </w:div>
        <w:div w:id="1100566926">
          <w:marLeft w:val="640"/>
          <w:marRight w:val="0"/>
          <w:marTop w:val="0"/>
          <w:marBottom w:val="0"/>
          <w:divBdr>
            <w:top w:val="none" w:sz="0" w:space="0" w:color="auto"/>
            <w:left w:val="none" w:sz="0" w:space="0" w:color="auto"/>
            <w:bottom w:val="none" w:sz="0" w:space="0" w:color="auto"/>
            <w:right w:val="none" w:sz="0" w:space="0" w:color="auto"/>
          </w:divBdr>
        </w:div>
        <w:div w:id="1743991573">
          <w:marLeft w:val="640"/>
          <w:marRight w:val="0"/>
          <w:marTop w:val="0"/>
          <w:marBottom w:val="0"/>
          <w:divBdr>
            <w:top w:val="none" w:sz="0" w:space="0" w:color="auto"/>
            <w:left w:val="none" w:sz="0" w:space="0" w:color="auto"/>
            <w:bottom w:val="none" w:sz="0" w:space="0" w:color="auto"/>
            <w:right w:val="none" w:sz="0" w:space="0" w:color="auto"/>
          </w:divBdr>
        </w:div>
        <w:div w:id="1292441358">
          <w:marLeft w:val="640"/>
          <w:marRight w:val="0"/>
          <w:marTop w:val="0"/>
          <w:marBottom w:val="0"/>
          <w:divBdr>
            <w:top w:val="none" w:sz="0" w:space="0" w:color="auto"/>
            <w:left w:val="none" w:sz="0" w:space="0" w:color="auto"/>
            <w:bottom w:val="none" w:sz="0" w:space="0" w:color="auto"/>
            <w:right w:val="none" w:sz="0" w:space="0" w:color="auto"/>
          </w:divBdr>
        </w:div>
        <w:div w:id="1932006374">
          <w:marLeft w:val="640"/>
          <w:marRight w:val="0"/>
          <w:marTop w:val="0"/>
          <w:marBottom w:val="0"/>
          <w:divBdr>
            <w:top w:val="none" w:sz="0" w:space="0" w:color="auto"/>
            <w:left w:val="none" w:sz="0" w:space="0" w:color="auto"/>
            <w:bottom w:val="none" w:sz="0" w:space="0" w:color="auto"/>
            <w:right w:val="none" w:sz="0" w:space="0" w:color="auto"/>
          </w:divBdr>
        </w:div>
        <w:div w:id="1546912577">
          <w:marLeft w:val="640"/>
          <w:marRight w:val="0"/>
          <w:marTop w:val="0"/>
          <w:marBottom w:val="0"/>
          <w:divBdr>
            <w:top w:val="none" w:sz="0" w:space="0" w:color="auto"/>
            <w:left w:val="none" w:sz="0" w:space="0" w:color="auto"/>
            <w:bottom w:val="none" w:sz="0" w:space="0" w:color="auto"/>
            <w:right w:val="none" w:sz="0" w:space="0" w:color="auto"/>
          </w:divBdr>
        </w:div>
        <w:div w:id="1365668618">
          <w:marLeft w:val="640"/>
          <w:marRight w:val="0"/>
          <w:marTop w:val="0"/>
          <w:marBottom w:val="0"/>
          <w:divBdr>
            <w:top w:val="none" w:sz="0" w:space="0" w:color="auto"/>
            <w:left w:val="none" w:sz="0" w:space="0" w:color="auto"/>
            <w:bottom w:val="none" w:sz="0" w:space="0" w:color="auto"/>
            <w:right w:val="none" w:sz="0" w:space="0" w:color="auto"/>
          </w:divBdr>
        </w:div>
        <w:div w:id="1701782918">
          <w:marLeft w:val="640"/>
          <w:marRight w:val="0"/>
          <w:marTop w:val="0"/>
          <w:marBottom w:val="0"/>
          <w:divBdr>
            <w:top w:val="none" w:sz="0" w:space="0" w:color="auto"/>
            <w:left w:val="none" w:sz="0" w:space="0" w:color="auto"/>
            <w:bottom w:val="none" w:sz="0" w:space="0" w:color="auto"/>
            <w:right w:val="none" w:sz="0" w:space="0" w:color="auto"/>
          </w:divBdr>
        </w:div>
        <w:div w:id="260333812">
          <w:marLeft w:val="640"/>
          <w:marRight w:val="0"/>
          <w:marTop w:val="0"/>
          <w:marBottom w:val="0"/>
          <w:divBdr>
            <w:top w:val="none" w:sz="0" w:space="0" w:color="auto"/>
            <w:left w:val="none" w:sz="0" w:space="0" w:color="auto"/>
            <w:bottom w:val="none" w:sz="0" w:space="0" w:color="auto"/>
            <w:right w:val="none" w:sz="0" w:space="0" w:color="auto"/>
          </w:divBdr>
        </w:div>
        <w:div w:id="650866388">
          <w:marLeft w:val="640"/>
          <w:marRight w:val="0"/>
          <w:marTop w:val="0"/>
          <w:marBottom w:val="0"/>
          <w:divBdr>
            <w:top w:val="none" w:sz="0" w:space="0" w:color="auto"/>
            <w:left w:val="none" w:sz="0" w:space="0" w:color="auto"/>
            <w:bottom w:val="none" w:sz="0" w:space="0" w:color="auto"/>
            <w:right w:val="none" w:sz="0" w:space="0" w:color="auto"/>
          </w:divBdr>
        </w:div>
      </w:divsChild>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1958179720">
      <w:bodyDiv w:val="1"/>
      <w:marLeft w:val="0"/>
      <w:marRight w:val="0"/>
      <w:marTop w:val="0"/>
      <w:marBottom w:val="0"/>
      <w:divBdr>
        <w:top w:val="none" w:sz="0" w:space="0" w:color="auto"/>
        <w:left w:val="none" w:sz="0" w:space="0" w:color="auto"/>
        <w:bottom w:val="none" w:sz="0" w:space="0" w:color="auto"/>
        <w:right w:val="none" w:sz="0" w:space="0" w:color="auto"/>
      </w:divBdr>
      <w:divsChild>
        <w:div w:id="460420301">
          <w:marLeft w:val="640"/>
          <w:marRight w:val="0"/>
          <w:marTop w:val="0"/>
          <w:marBottom w:val="0"/>
          <w:divBdr>
            <w:top w:val="none" w:sz="0" w:space="0" w:color="auto"/>
            <w:left w:val="none" w:sz="0" w:space="0" w:color="auto"/>
            <w:bottom w:val="none" w:sz="0" w:space="0" w:color="auto"/>
            <w:right w:val="none" w:sz="0" w:space="0" w:color="auto"/>
          </w:divBdr>
        </w:div>
        <w:div w:id="2124952779">
          <w:marLeft w:val="640"/>
          <w:marRight w:val="0"/>
          <w:marTop w:val="0"/>
          <w:marBottom w:val="0"/>
          <w:divBdr>
            <w:top w:val="none" w:sz="0" w:space="0" w:color="auto"/>
            <w:left w:val="none" w:sz="0" w:space="0" w:color="auto"/>
            <w:bottom w:val="none" w:sz="0" w:space="0" w:color="auto"/>
            <w:right w:val="none" w:sz="0" w:space="0" w:color="auto"/>
          </w:divBdr>
        </w:div>
        <w:div w:id="1520658769">
          <w:marLeft w:val="640"/>
          <w:marRight w:val="0"/>
          <w:marTop w:val="0"/>
          <w:marBottom w:val="0"/>
          <w:divBdr>
            <w:top w:val="none" w:sz="0" w:space="0" w:color="auto"/>
            <w:left w:val="none" w:sz="0" w:space="0" w:color="auto"/>
            <w:bottom w:val="none" w:sz="0" w:space="0" w:color="auto"/>
            <w:right w:val="none" w:sz="0" w:space="0" w:color="auto"/>
          </w:divBdr>
        </w:div>
        <w:div w:id="1629362515">
          <w:marLeft w:val="640"/>
          <w:marRight w:val="0"/>
          <w:marTop w:val="0"/>
          <w:marBottom w:val="0"/>
          <w:divBdr>
            <w:top w:val="none" w:sz="0" w:space="0" w:color="auto"/>
            <w:left w:val="none" w:sz="0" w:space="0" w:color="auto"/>
            <w:bottom w:val="none" w:sz="0" w:space="0" w:color="auto"/>
            <w:right w:val="none" w:sz="0" w:space="0" w:color="auto"/>
          </w:divBdr>
        </w:div>
        <w:div w:id="461583697">
          <w:marLeft w:val="640"/>
          <w:marRight w:val="0"/>
          <w:marTop w:val="0"/>
          <w:marBottom w:val="0"/>
          <w:divBdr>
            <w:top w:val="none" w:sz="0" w:space="0" w:color="auto"/>
            <w:left w:val="none" w:sz="0" w:space="0" w:color="auto"/>
            <w:bottom w:val="none" w:sz="0" w:space="0" w:color="auto"/>
            <w:right w:val="none" w:sz="0" w:space="0" w:color="auto"/>
          </w:divBdr>
        </w:div>
        <w:div w:id="93020169">
          <w:marLeft w:val="640"/>
          <w:marRight w:val="0"/>
          <w:marTop w:val="0"/>
          <w:marBottom w:val="0"/>
          <w:divBdr>
            <w:top w:val="none" w:sz="0" w:space="0" w:color="auto"/>
            <w:left w:val="none" w:sz="0" w:space="0" w:color="auto"/>
            <w:bottom w:val="none" w:sz="0" w:space="0" w:color="auto"/>
            <w:right w:val="none" w:sz="0" w:space="0" w:color="auto"/>
          </w:divBdr>
        </w:div>
        <w:div w:id="1398822427">
          <w:marLeft w:val="640"/>
          <w:marRight w:val="0"/>
          <w:marTop w:val="0"/>
          <w:marBottom w:val="0"/>
          <w:divBdr>
            <w:top w:val="none" w:sz="0" w:space="0" w:color="auto"/>
            <w:left w:val="none" w:sz="0" w:space="0" w:color="auto"/>
            <w:bottom w:val="none" w:sz="0" w:space="0" w:color="auto"/>
            <w:right w:val="none" w:sz="0" w:space="0" w:color="auto"/>
          </w:divBdr>
        </w:div>
        <w:div w:id="1750695531">
          <w:marLeft w:val="640"/>
          <w:marRight w:val="0"/>
          <w:marTop w:val="0"/>
          <w:marBottom w:val="0"/>
          <w:divBdr>
            <w:top w:val="none" w:sz="0" w:space="0" w:color="auto"/>
            <w:left w:val="none" w:sz="0" w:space="0" w:color="auto"/>
            <w:bottom w:val="none" w:sz="0" w:space="0" w:color="auto"/>
            <w:right w:val="none" w:sz="0" w:space="0" w:color="auto"/>
          </w:divBdr>
        </w:div>
        <w:div w:id="236481073">
          <w:marLeft w:val="640"/>
          <w:marRight w:val="0"/>
          <w:marTop w:val="0"/>
          <w:marBottom w:val="0"/>
          <w:divBdr>
            <w:top w:val="none" w:sz="0" w:space="0" w:color="auto"/>
            <w:left w:val="none" w:sz="0" w:space="0" w:color="auto"/>
            <w:bottom w:val="none" w:sz="0" w:space="0" w:color="auto"/>
            <w:right w:val="none" w:sz="0" w:space="0" w:color="auto"/>
          </w:divBdr>
        </w:div>
        <w:div w:id="1920433938">
          <w:marLeft w:val="640"/>
          <w:marRight w:val="0"/>
          <w:marTop w:val="0"/>
          <w:marBottom w:val="0"/>
          <w:divBdr>
            <w:top w:val="none" w:sz="0" w:space="0" w:color="auto"/>
            <w:left w:val="none" w:sz="0" w:space="0" w:color="auto"/>
            <w:bottom w:val="none" w:sz="0" w:space="0" w:color="auto"/>
            <w:right w:val="none" w:sz="0" w:space="0" w:color="auto"/>
          </w:divBdr>
        </w:div>
        <w:div w:id="1995603041">
          <w:marLeft w:val="640"/>
          <w:marRight w:val="0"/>
          <w:marTop w:val="0"/>
          <w:marBottom w:val="0"/>
          <w:divBdr>
            <w:top w:val="none" w:sz="0" w:space="0" w:color="auto"/>
            <w:left w:val="none" w:sz="0" w:space="0" w:color="auto"/>
            <w:bottom w:val="none" w:sz="0" w:space="0" w:color="auto"/>
            <w:right w:val="none" w:sz="0" w:space="0" w:color="auto"/>
          </w:divBdr>
        </w:div>
        <w:div w:id="1335034234">
          <w:marLeft w:val="640"/>
          <w:marRight w:val="0"/>
          <w:marTop w:val="0"/>
          <w:marBottom w:val="0"/>
          <w:divBdr>
            <w:top w:val="none" w:sz="0" w:space="0" w:color="auto"/>
            <w:left w:val="none" w:sz="0" w:space="0" w:color="auto"/>
            <w:bottom w:val="none" w:sz="0" w:space="0" w:color="auto"/>
            <w:right w:val="none" w:sz="0" w:space="0" w:color="auto"/>
          </w:divBdr>
        </w:div>
        <w:div w:id="684862669">
          <w:marLeft w:val="640"/>
          <w:marRight w:val="0"/>
          <w:marTop w:val="0"/>
          <w:marBottom w:val="0"/>
          <w:divBdr>
            <w:top w:val="none" w:sz="0" w:space="0" w:color="auto"/>
            <w:left w:val="none" w:sz="0" w:space="0" w:color="auto"/>
            <w:bottom w:val="none" w:sz="0" w:space="0" w:color="auto"/>
            <w:right w:val="none" w:sz="0" w:space="0" w:color="auto"/>
          </w:divBdr>
        </w:div>
        <w:div w:id="1480884172">
          <w:marLeft w:val="640"/>
          <w:marRight w:val="0"/>
          <w:marTop w:val="0"/>
          <w:marBottom w:val="0"/>
          <w:divBdr>
            <w:top w:val="none" w:sz="0" w:space="0" w:color="auto"/>
            <w:left w:val="none" w:sz="0" w:space="0" w:color="auto"/>
            <w:bottom w:val="none" w:sz="0" w:space="0" w:color="auto"/>
            <w:right w:val="none" w:sz="0" w:space="0" w:color="auto"/>
          </w:divBdr>
        </w:div>
        <w:div w:id="1712538071">
          <w:marLeft w:val="640"/>
          <w:marRight w:val="0"/>
          <w:marTop w:val="0"/>
          <w:marBottom w:val="0"/>
          <w:divBdr>
            <w:top w:val="none" w:sz="0" w:space="0" w:color="auto"/>
            <w:left w:val="none" w:sz="0" w:space="0" w:color="auto"/>
            <w:bottom w:val="none" w:sz="0" w:space="0" w:color="auto"/>
            <w:right w:val="none" w:sz="0" w:space="0" w:color="auto"/>
          </w:divBdr>
        </w:div>
        <w:div w:id="1901204643">
          <w:marLeft w:val="640"/>
          <w:marRight w:val="0"/>
          <w:marTop w:val="0"/>
          <w:marBottom w:val="0"/>
          <w:divBdr>
            <w:top w:val="none" w:sz="0" w:space="0" w:color="auto"/>
            <w:left w:val="none" w:sz="0" w:space="0" w:color="auto"/>
            <w:bottom w:val="none" w:sz="0" w:space="0" w:color="auto"/>
            <w:right w:val="none" w:sz="0" w:space="0" w:color="auto"/>
          </w:divBdr>
        </w:div>
        <w:div w:id="845562444">
          <w:marLeft w:val="640"/>
          <w:marRight w:val="0"/>
          <w:marTop w:val="0"/>
          <w:marBottom w:val="0"/>
          <w:divBdr>
            <w:top w:val="none" w:sz="0" w:space="0" w:color="auto"/>
            <w:left w:val="none" w:sz="0" w:space="0" w:color="auto"/>
            <w:bottom w:val="none" w:sz="0" w:space="0" w:color="auto"/>
            <w:right w:val="none" w:sz="0" w:space="0" w:color="auto"/>
          </w:divBdr>
        </w:div>
        <w:div w:id="2060127562">
          <w:marLeft w:val="640"/>
          <w:marRight w:val="0"/>
          <w:marTop w:val="0"/>
          <w:marBottom w:val="0"/>
          <w:divBdr>
            <w:top w:val="none" w:sz="0" w:space="0" w:color="auto"/>
            <w:left w:val="none" w:sz="0" w:space="0" w:color="auto"/>
            <w:bottom w:val="none" w:sz="0" w:space="0" w:color="auto"/>
            <w:right w:val="none" w:sz="0" w:space="0" w:color="auto"/>
          </w:divBdr>
        </w:div>
        <w:div w:id="1702439376">
          <w:marLeft w:val="640"/>
          <w:marRight w:val="0"/>
          <w:marTop w:val="0"/>
          <w:marBottom w:val="0"/>
          <w:divBdr>
            <w:top w:val="none" w:sz="0" w:space="0" w:color="auto"/>
            <w:left w:val="none" w:sz="0" w:space="0" w:color="auto"/>
            <w:bottom w:val="none" w:sz="0" w:space="0" w:color="auto"/>
            <w:right w:val="none" w:sz="0" w:space="0" w:color="auto"/>
          </w:divBdr>
        </w:div>
        <w:div w:id="322202998">
          <w:marLeft w:val="640"/>
          <w:marRight w:val="0"/>
          <w:marTop w:val="0"/>
          <w:marBottom w:val="0"/>
          <w:divBdr>
            <w:top w:val="none" w:sz="0" w:space="0" w:color="auto"/>
            <w:left w:val="none" w:sz="0" w:space="0" w:color="auto"/>
            <w:bottom w:val="none" w:sz="0" w:space="0" w:color="auto"/>
            <w:right w:val="none" w:sz="0" w:space="0" w:color="auto"/>
          </w:divBdr>
        </w:div>
        <w:div w:id="1752505979">
          <w:marLeft w:val="640"/>
          <w:marRight w:val="0"/>
          <w:marTop w:val="0"/>
          <w:marBottom w:val="0"/>
          <w:divBdr>
            <w:top w:val="none" w:sz="0" w:space="0" w:color="auto"/>
            <w:left w:val="none" w:sz="0" w:space="0" w:color="auto"/>
            <w:bottom w:val="none" w:sz="0" w:space="0" w:color="auto"/>
            <w:right w:val="none" w:sz="0" w:space="0" w:color="auto"/>
          </w:divBdr>
        </w:div>
        <w:div w:id="1784809526">
          <w:marLeft w:val="640"/>
          <w:marRight w:val="0"/>
          <w:marTop w:val="0"/>
          <w:marBottom w:val="0"/>
          <w:divBdr>
            <w:top w:val="none" w:sz="0" w:space="0" w:color="auto"/>
            <w:left w:val="none" w:sz="0" w:space="0" w:color="auto"/>
            <w:bottom w:val="none" w:sz="0" w:space="0" w:color="auto"/>
            <w:right w:val="none" w:sz="0" w:space="0" w:color="auto"/>
          </w:divBdr>
        </w:div>
        <w:div w:id="236281223">
          <w:marLeft w:val="640"/>
          <w:marRight w:val="0"/>
          <w:marTop w:val="0"/>
          <w:marBottom w:val="0"/>
          <w:divBdr>
            <w:top w:val="none" w:sz="0" w:space="0" w:color="auto"/>
            <w:left w:val="none" w:sz="0" w:space="0" w:color="auto"/>
            <w:bottom w:val="none" w:sz="0" w:space="0" w:color="auto"/>
            <w:right w:val="none" w:sz="0" w:space="0" w:color="auto"/>
          </w:divBdr>
        </w:div>
        <w:div w:id="738357674">
          <w:marLeft w:val="640"/>
          <w:marRight w:val="0"/>
          <w:marTop w:val="0"/>
          <w:marBottom w:val="0"/>
          <w:divBdr>
            <w:top w:val="none" w:sz="0" w:space="0" w:color="auto"/>
            <w:left w:val="none" w:sz="0" w:space="0" w:color="auto"/>
            <w:bottom w:val="none" w:sz="0" w:space="0" w:color="auto"/>
            <w:right w:val="none" w:sz="0" w:space="0" w:color="auto"/>
          </w:divBdr>
        </w:div>
        <w:div w:id="871303987">
          <w:marLeft w:val="640"/>
          <w:marRight w:val="0"/>
          <w:marTop w:val="0"/>
          <w:marBottom w:val="0"/>
          <w:divBdr>
            <w:top w:val="none" w:sz="0" w:space="0" w:color="auto"/>
            <w:left w:val="none" w:sz="0" w:space="0" w:color="auto"/>
            <w:bottom w:val="none" w:sz="0" w:space="0" w:color="auto"/>
            <w:right w:val="none" w:sz="0" w:space="0" w:color="auto"/>
          </w:divBdr>
        </w:div>
        <w:div w:id="583491073">
          <w:marLeft w:val="640"/>
          <w:marRight w:val="0"/>
          <w:marTop w:val="0"/>
          <w:marBottom w:val="0"/>
          <w:divBdr>
            <w:top w:val="none" w:sz="0" w:space="0" w:color="auto"/>
            <w:left w:val="none" w:sz="0" w:space="0" w:color="auto"/>
            <w:bottom w:val="none" w:sz="0" w:space="0" w:color="auto"/>
            <w:right w:val="none" w:sz="0" w:space="0" w:color="auto"/>
          </w:divBdr>
        </w:div>
        <w:div w:id="2138447385">
          <w:marLeft w:val="640"/>
          <w:marRight w:val="0"/>
          <w:marTop w:val="0"/>
          <w:marBottom w:val="0"/>
          <w:divBdr>
            <w:top w:val="none" w:sz="0" w:space="0" w:color="auto"/>
            <w:left w:val="none" w:sz="0" w:space="0" w:color="auto"/>
            <w:bottom w:val="none" w:sz="0" w:space="0" w:color="auto"/>
            <w:right w:val="none" w:sz="0" w:space="0" w:color="auto"/>
          </w:divBdr>
        </w:div>
        <w:div w:id="1106851950">
          <w:marLeft w:val="640"/>
          <w:marRight w:val="0"/>
          <w:marTop w:val="0"/>
          <w:marBottom w:val="0"/>
          <w:divBdr>
            <w:top w:val="none" w:sz="0" w:space="0" w:color="auto"/>
            <w:left w:val="none" w:sz="0" w:space="0" w:color="auto"/>
            <w:bottom w:val="none" w:sz="0" w:space="0" w:color="auto"/>
            <w:right w:val="none" w:sz="0" w:space="0" w:color="auto"/>
          </w:divBdr>
        </w:div>
        <w:div w:id="1870796672">
          <w:marLeft w:val="640"/>
          <w:marRight w:val="0"/>
          <w:marTop w:val="0"/>
          <w:marBottom w:val="0"/>
          <w:divBdr>
            <w:top w:val="none" w:sz="0" w:space="0" w:color="auto"/>
            <w:left w:val="none" w:sz="0" w:space="0" w:color="auto"/>
            <w:bottom w:val="none" w:sz="0" w:space="0" w:color="auto"/>
            <w:right w:val="none" w:sz="0" w:space="0" w:color="auto"/>
          </w:divBdr>
        </w:div>
        <w:div w:id="344134678">
          <w:marLeft w:val="640"/>
          <w:marRight w:val="0"/>
          <w:marTop w:val="0"/>
          <w:marBottom w:val="0"/>
          <w:divBdr>
            <w:top w:val="none" w:sz="0" w:space="0" w:color="auto"/>
            <w:left w:val="none" w:sz="0" w:space="0" w:color="auto"/>
            <w:bottom w:val="none" w:sz="0" w:space="0" w:color="auto"/>
            <w:right w:val="none" w:sz="0" w:space="0" w:color="auto"/>
          </w:divBdr>
        </w:div>
        <w:div w:id="512842292">
          <w:marLeft w:val="640"/>
          <w:marRight w:val="0"/>
          <w:marTop w:val="0"/>
          <w:marBottom w:val="0"/>
          <w:divBdr>
            <w:top w:val="none" w:sz="0" w:space="0" w:color="auto"/>
            <w:left w:val="none" w:sz="0" w:space="0" w:color="auto"/>
            <w:bottom w:val="none" w:sz="0" w:space="0" w:color="auto"/>
            <w:right w:val="none" w:sz="0" w:space="0" w:color="auto"/>
          </w:divBdr>
        </w:div>
        <w:div w:id="286283613">
          <w:marLeft w:val="640"/>
          <w:marRight w:val="0"/>
          <w:marTop w:val="0"/>
          <w:marBottom w:val="0"/>
          <w:divBdr>
            <w:top w:val="none" w:sz="0" w:space="0" w:color="auto"/>
            <w:left w:val="none" w:sz="0" w:space="0" w:color="auto"/>
            <w:bottom w:val="none" w:sz="0" w:space="0" w:color="auto"/>
            <w:right w:val="none" w:sz="0" w:space="0" w:color="auto"/>
          </w:divBdr>
        </w:div>
        <w:div w:id="456870584">
          <w:marLeft w:val="640"/>
          <w:marRight w:val="0"/>
          <w:marTop w:val="0"/>
          <w:marBottom w:val="0"/>
          <w:divBdr>
            <w:top w:val="none" w:sz="0" w:space="0" w:color="auto"/>
            <w:left w:val="none" w:sz="0" w:space="0" w:color="auto"/>
            <w:bottom w:val="none" w:sz="0" w:space="0" w:color="auto"/>
            <w:right w:val="none" w:sz="0" w:space="0" w:color="auto"/>
          </w:divBdr>
        </w:div>
        <w:div w:id="604339073">
          <w:marLeft w:val="640"/>
          <w:marRight w:val="0"/>
          <w:marTop w:val="0"/>
          <w:marBottom w:val="0"/>
          <w:divBdr>
            <w:top w:val="none" w:sz="0" w:space="0" w:color="auto"/>
            <w:left w:val="none" w:sz="0" w:space="0" w:color="auto"/>
            <w:bottom w:val="none" w:sz="0" w:space="0" w:color="auto"/>
            <w:right w:val="none" w:sz="0" w:space="0" w:color="auto"/>
          </w:divBdr>
        </w:div>
        <w:div w:id="979656535">
          <w:marLeft w:val="640"/>
          <w:marRight w:val="0"/>
          <w:marTop w:val="0"/>
          <w:marBottom w:val="0"/>
          <w:divBdr>
            <w:top w:val="none" w:sz="0" w:space="0" w:color="auto"/>
            <w:left w:val="none" w:sz="0" w:space="0" w:color="auto"/>
            <w:bottom w:val="none" w:sz="0" w:space="0" w:color="auto"/>
            <w:right w:val="none" w:sz="0" w:space="0" w:color="auto"/>
          </w:divBdr>
        </w:div>
        <w:div w:id="848325504">
          <w:marLeft w:val="640"/>
          <w:marRight w:val="0"/>
          <w:marTop w:val="0"/>
          <w:marBottom w:val="0"/>
          <w:divBdr>
            <w:top w:val="none" w:sz="0" w:space="0" w:color="auto"/>
            <w:left w:val="none" w:sz="0" w:space="0" w:color="auto"/>
            <w:bottom w:val="none" w:sz="0" w:space="0" w:color="auto"/>
            <w:right w:val="none" w:sz="0" w:space="0" w:color="auto"/>
          </w:divBdr>
        </w:div>
        <w:div w:id="1126267866">
          <w:marLeft w:val="640"/>
          <w:marRight w:val="0"/>
          <w:marTop w:val="0"/>
          <w:marBottom w:val="0"/>
          <w:divBdr>
            <w:top w:val="none" w:sz="0" w:space="0" w:color="auto"/>
            <w:left w:val="none" w:sz="0" w:space="0" w:color="auto"/>
            <w:bottom w:val="none" w:sz="0" w:space="0" w:color="auto"/>
            <w:right w:val="none" w:sz="0" w:space="0" w:color="auto"/>
          </w:divBdr>
        </w:div>
        <w:div w:id="138113322">
          <w:marLeft w:val="640"/>
          <w:marRight w:val="0"/>
          <w:marTop w:val="0"/>
          <w:marBottom w:val="0"/>
          <w:divBdr>
            <w:top w:val="none" w:sz="0" w:space="0" w:color="auto"/>
            <w:left w:val="none" w:sz="0" w:space="0" w:color="auto"/>
            <w:bottom w:val="none" w:sz="0" w:space="0" w:color="auto"/>
            <w:right w:val="none" w:sz="0" w:space="0" w:color="auto"/>
          </w:divBdr>
        </w:div>
        <w:div w:id="32123079">
          <w:marLeft w:val="640"/>
          <w:marRight w:val="0"/>
          <w:marTop w:val="0"/>
          <w:marBottom w:val="0"/>
          <w:divBdr>
            <w:top w:val="none" w:sz="0" w:space="0" w:color="auto"/>
            <w:left w:val="none" w:sz="0" w:space="0" w:color="auto"/>
            <w:bottom w:val="none" w:sz="0" w:space="0" w:color="auto"/>
            <w:right w:val="none" w:sz="0" w:space="0" w:color="auto"/>
          </w:divBdr>
        </w:div>
        <w:div w:id="23869948">
          <w:marLeft w:val="640"/>
          <w:marRight w:val="0"/>
          <w:marTop w:val="0"/>
          <w:marBottom w:val="0"/>
          <w:divBdr>
            <w:top w:val="none" w:sz="0" w:space="0" w:color="auto"/>
            <w:left w:val="none" w:sz="0" w:space="0" w:color="auto"/>
            <w:bottom w:val="none" w:sz="0" w:space="0" w:color="auto"/>
            <w:right w:val="none" w:sz="0" w:space="0" w:color="auto"/>
          </w:divBdr>
        </w:div>
        <w:div w:id="463235313">
          <w:marLeft w:val="640"/>
          <w:marRight w:val="0"/>
          <w:marTop w:val="0"/>
          <w:marBottom w:val="0"/>
          <w:divBdr>
            <w:top w:val="none" w:sz="0" w:space="0" w:color="auto"/>
            <w:left w:val="none" w:sz="0" w:space="0" w:color="auto"/>
            <w:bottom w:val="none" w:sz="0" w:space="0" w:color="auto"/>
            <w:right w:val="none" w:sz="0" w:space="0" w:color="auto"/>
          </w:divBdr>
        </w:div>
        <w:div w:id="191380576">
          <w:marLeft w:val="640"/>
          <w:marRight w:val="0"/>
          <w:marTop w:val="0"/>
          <w:marBottom w:val="0"/>
          <w:divBdr>
            <w:top w:val="none" w:sz="0" w:space="0" w:color="auto"/>
            <w:left w:val="none" w:sz="0" w:space="0" w:color="auto"/>
            <w:bottom w:val="none" w:sz="0" w:space="0" w:color="auto"/>
            <w:right w:val="none" w:sz="0" w:space="0" w:color="auto"/>
          </w:divBdr>
        </w:div>
        <w:div w:id="1285582186">
          <w:marLeft w:val="640"/>
          <w:marRight w:val="0"/>
          <w:marTop w:val="0"/>
          <w:marBottom w:val="0"/>
          <w:divBdr>
            <w:top w:val="none" w:sz="0" w:space="0" w:color="auto"/>
            <w:left w:val="none" w:sz="0" w:space="0" w:color="auto"/>
            <w:bottom w:val="none" w:sz="0" w:space="0" w:color="auto"/>
            <w:right w:val="none" w:sz="0" w:space="0" w:color="auto"/>
          </w:divBdr>
        </w:div>
        <w:div w:id="452407561">
          <w:marLeft w:val="640"/>
          <w:marRight w:val="0"/>
          <w:marTop w:val="0"/>
          <w:marBottom w:val="0"/>
          <w:divBdr>
            <w:top w:val="none" w:sz="0" w:space="0" w:color="auto"/>
            <w:left w:val="none" w:sz="0" w:space="0" w:color="auto"/>
            <w:bottom w:val="none" w:sz="0" w:space="0" w:color="auto"/>
            <w:right w:val="none" w:sz="0" w:space="0" w:color="auto"/>
          </w:divBdr>
        </w:div>
        <w:div w:id="1008750973">
          <w:marLeft w:val="640"/>
          <w:marRight w:val="0"/>
          <w:marTop w:val="0"/>
          <w:marBottom w:val="0"/>
          <w:divBdr>
            <w:top w:val="none" w:sz="0" w:space="0" w:color="auto"/>
            <w:left w:val="none" w:sz="0" w:space="0" w:color="auto"/>
            <w:bottom w:val="none" w:sz="0" w:space="0" w:color="auto"/>
            <w:right w:val="none" w:sz="0" w:space="0" w:color="auto"/>
          </w:divBdr>
        </w:div>
        <w:div w:id="1083725235">
          <w:marLeft w:val="640"/>
          <w:marRight w:val="0"/>
          <w:marTop w:val="0"/>
          <w:marBottom w:val="0"/>
          <w:divBdr>
            <w:top w:val="none" w:sz="0" w:space="0" w:color="auto"/>
            <w:left w:val="none" w:sz="0" w:space="0" w:color="auto"/>
            <w:bottom w:val="none" w:sz="0" w:space="0" w:color="auto"/>
            <w:right w:val="none" w:sz="0" w:space="0" w:color="auto"/>
          </w:divBdr>
        </w:div>
        <w:div w:id="1361781377">
          <w:marLeft w:val="640"/>
          <w:marRight w:val="0"/>
          <w:marTop w:val="0"/>
          <w:marBottom w:val="0"/>
          <w:divBdr>
            <w:top w:val="none" w:sz="0" w:space="0" w:color="auto"/>
            <w:left w:val="none" w:sz="0" w:space="0" w:color="auto"/>
            <w:bottom w:val="none" w:sz="0" w:space="0" w:color="auto"/>
            <w:right w:val="none" w:sz="0" w:space="0" w:color="auto"/>
          </w:divBdr>
        </w:div>
        <w:div w:id="1235706369">
          <w:marLeft w:val="640"/>
          <w:marRight w:val="0"/>
          <w:marTop w:val="0"/>
          <w:marBottom w:val="0"/>
          <w:divBdr>
            <w:top w:val="none" w:sz="0" w:space="0" w:color="auto"/>
            <w:left w:val="none" w:sz="0" w:space="0" w:color="auto"/>
            <w:bottom w:val="none" w:sz="0" w:space="0" w:color="auto"/>
            <w:right w:val="none" w:sz="0" w:space="0" w:color="auto"/>
          </w:divBdr>
        </w:div>
        <w:div w:id="1509363825">
          <w:marLeft w:val="640"/>
          <w:marRight w:val="0"/>
          <w:marTop w:val="0"/>
          <w:marBottom w:val="0"/>
          <w:divBdr>
            <w:top w:val="none" w:sz="0" w:space="0" w:color="auto"/>
            <w:left w:val="none" w:sz="0" w:space="0" w:color="auto"/>
            <w:bottom w:val="none" w:sz="0" w:space="0" w:color="auto"/>
            <w:right w:val="none" w:sz="0" w:space="0" w:color="auto"/>
          </w:divBdr>
        </w:div>
        <w:div w:id="1378168219">
          <w:marLeft w:val="640"/>
          <w:marRight w:val="0"/>
          <w:marTop w:val="0"/>
          <w:marBottom w:val="0"/>
          <w:divBdr>
            <w:top w:val="none" w:sz="0" w:space="0" w:color="auto"/>
            <w:left w:val="none" w:sz="0" w:space="0" w:color="auto"/>
            <w:bottom w:val="none" w:sz="0" w:space="0" w:color="auto"/>
            <w:right w:val="none" w:sz="0" w:space="0" w:color="auto"/>
          </w:divBdr>
        </w:div>
        <w:div w:id="514424704">
          <w:marLeft w:val="640"/>
          <w:marRight w:val="0"/>
          <w:marTop w:val="0"/>
          <w:marBottom w:val="0"/>
          <w:divBdr>
            <w:top w:val="none" w:sz="0" w:space="0" w:color="auto"/>
            <w:left w:val="none" w:sz="0" w:space="0" w:color="auto"/>
            <w:bottom w:val="none" w:sz="0" w:space="0" w:color="auto"/>
            <w:right w:val="none" w:sz="0" w:space="0" w:color="auto"/>
          </w:divBdr>
        </w:div>
        <w:div w:id="1870024506">
          <w:marLeft w:val="640"/>
          <w:marRight w:val="0"/>
          <w:marTop w:val="0"/>
          <w:marBottom w:val="0"/>
          <w:divBdr>
            <w:top w:val="none" w:sz="0" w:space="0" w:color="auto"/>
            <w:left w:val="none" w:sz="0" w:space="0" w:color="auto"/>
            <w:bottom w:val="none" w:sz="0" w:space="0" w:color="auto"/>
            <w:right w:val="none" w:sz="0" w:space="0" w:color="auto"/>
          </w:divBdr>
        </w:div>
        <w:div w:id="2041274544">
          <w:marLeft w:val="640"/>
          <w:marRight w:val="0"/>
          <w:marTop w:val="0"/>
          <w:marBottom w:val="0"/>
          <w:divBdr>
            <w:top w:val="none" w:sz="0" w:space="0" w:color="auto"/>
            <w:left w:val="none" w:sz="0" w:space="0" w:color="auto"/>
            <w:bottom w:val="none" w:sz="0" w:space="0" w:color="auto"/>
            <w:right w:val="none" w:sz="0" w:space="0" w:color="auto"/>
          </w:divBdr>
        </w:div>
        <w:div w:id="1474717629">
          <w:marLeft w:val="640"/>
          <w:marRight w:val="0"/>
          <w:marTop w:val="0"/>
          <w:marBottom w:val="0"/>
          <w:divBdr>
            <w:top w:val="none" w:sz="0" w:space="0" w:color="auto"/>
            <w:left w:val="none" w:sz="0" w:space="0" w:color="auto"/>
            <w:bottom w:val="none" w:sz="0" w:space="0" w:color="auto"/>
            <w:right w:val="none" w:sz="0" w:space="0" w:color="auto"/>
          </w:divBdr>
        </w:div>
        <w:div w:id="1977175439">
          <w:marLeft w:val="640"/>
          <w:marRight w:val="0"/>
          <w:marTop w:val="0"/>
          <w:marBottom w:val="0"/>
          <w:divBdr>
            <w:top w:val="none" w:sz="0" w:space="0" w:color="auto"/>
            <w:left w:val="none" w:sz="0" w:space="0" w:color="auto"/>
            <w:bottom w:val="none" w:sz="0" w:space="0" w:color="auto"/>
            <w:right w:val="none" w:sz="0" w:space="0" w:color="auto"/>
          </w:divBdr>
        </w:div>
      </w:divsChild>
    </w:div>
    <w:div w:id="2038846643">
      <w:bodyDiv w:val="1"/>
      <w:marLeft w:val="0"/>
      <w:marRight w:val="0"/>
      <w:marTop w:val="0"/>
      <w:marBottom w:val="0"/>
      <w:divBdr>
        <w:top w:val="none" w:sz="0" w:space="0" w:color="auto"/>
        <w:left w:val="none" w:sz="0" w:space="0" w:color="auto"/>
        <w:bottom w:val="none" w:sz="0" w:space="0" w:color="auto"/>
        <w:right w:val="none" w:sz="0" w:space="0" w:color="auto"/>
      </w:divBdr>
      <w:divsChild>
        <w:div w:id="1713916337">
          <w:marLeft w:val="640"/>
          <w:marRight w:val="0"/>
          <w:marTop w:val="0"/>
          <w:marBottom w:val="0"/>
          <w:divBdr>
            <w:top w:val="none" w:sz="0" w:space="0" w:color="auto"/>
            <w:left w:val="none" w:sz="0" w:space="0" w:color="auto"/>
            <w:bottom w:val="none" w:sz="0" w:space="0" w:color="auto"/>
            <w:right w:val="none" w:sz="0" w:space="0" w:color="auto"/>
          </w:divBdr>
        </w:div>
        <w:div w:id="411394494">
          <w:marLeft w:val="640"/>
          <w:marRight w:val="0"/>
          <w:marTop w:val="0"/>
          <w:marBottom w:val="0"/>
          <w:divBdr>
            <w:top w:val="none" w:sz="0" w:space="0" w:color="auto"/>
            <w:left w:val="none" w:sz="0" w:space="0" w:color="auto"/>
            <w:bottom w:val="none" w:sz="0" w:space="0" w:color="auto"/>
            <w:right w:val="none" w:sz="0" w:space="0" w:color="auto"/>
          </w:divBdr>
        </w:div>
        <w:div w:id="1701664582">
          <w:marLeft w:val="640"/>
          <w:marRight w:val="0"/>
          <w:marTop w:val="0"/>
          <w:marBottom w:val="0"/>
          <w:divBdr>
            <w:top w:val="none" w:sz="0" w:space="0" w:color="auto"/>
            <w:left w:val="none" w:sz="0" w:space="0" w:color="auto"/>
            <w:bottom w:val="none" w:sz="0" w:space="0" w:color="auto"/>
            <w:right w:val="none" w:sz="0" w:space="0" w:color="auto"/>
          </w:divBdr>
        </w:div>
        <w:div w:id="953488500">
          <w:marLeft w:val="640"/>
          <w:marRight w:val="0"/>
          <w:marTop w:val="0"/>
          <w:marBottom w:val="0"/>
          <w:divBdr>
            <w:top w:val="none" w:sz="0" w:space="0" w:color="auto"/>
            <w:left w:val="none" w:sz="0" w:space="0" w:color="auto"/>
            <w:bottom w:val="none" w:sz="0" w:space="0" w:color="auto"/>
            <w:right w:val="none" w:sz="0" w:space="0" w:color="auto"/>
          </w:divBdr>
        </w:div>
        <w:div w:id="896625846">
          <w:marLeft w:val="640"/>
          <w:marRight w:val="0"/>
          <w:marTop w:val="0"/>
          <w:marBottom w:val="0"/>
          <w:divBdr>
            <w:top w:val="none" w:sz="0" w:space="0" w:color="auto"/>
            <w:left w:val="none" w:sz="0" w:space="0" w:color="auto"/>
            <w:bottom w:val="none" w:sz="0" w:space="0" w:color="auto"/>
            <w:right w:val="none" w:sz="0" w:space="0" w:color="auto"/>
          </w:divBdr>
        </w:div>
        <w:div w:id="984624252">
          <w:marLeft w:val="640"/>
          <w:marRight w:val="0"/>
          <w:marTop w:val="0"/>
          <w:marBottom w:val="0"/>
          <w:divBdr>
            <w:top w:val="none" w:sz="0" w:space="0" w:color="auto"/>
            <w:left w:val="none" w:sz="0" w:space="0" w:color="auto"/>
            <w:bottom w:val="none" w:sz="0" w:space="0" w:color="auto"/>
            <w:right w:val="none" w:sz="0" w:space="0" w:color="auto"/>
          </w:divBdr>
        </w:div>
        <w:div w:id="401871597">
          <w:marLeft w:val="640"/>
          <w:marRight w:val="0"/>
          <w:marTop w:val="0"/>
          <w:marBottom w:val="0"/>
          <w:divBdr>
            <w:top w:val="none" w:sz="0" w:space="0" w:color="auto"/>
            <w:left w:val="none" w:sz="0" w:space="0" w:color="auto"/>
            <w:bottom w:val="none" w:sz="0" w:space="0" w:color="auto"/>
            <w:right w:val="none" w:sz="0" w:space="0" w:color="auto"/>
          </w:divBdr>
        </w:div>
        <w:div w:id="783811171">
          <w:marLeft w:val="640"/>
          <w:marRight w:val="0"/>
          <w:marTop w:val="0"/>
          <w:marBottom w:val="0"/>
          <w:divBdr>
            <w:top w:val="none" w:sz="0" w:space="0" w:color="auto"/>
            <w:left w:val="none" w:sz="0" w:space="0" w:color="auto"/>
            <w:bottom w:val="none" w:sz="0" w:space="0" w:color="auto"/>
            <w:right w:val="none" w:sz="0" w:space="0" w:color="auto"/>
          </w:divBdr>
        </w:div>
        <w:div w:id="623001979">
          <w:marLeft w:val="640"/>
          <w:marRight w:val="0"/>
          <w:marTop w:val="0"/>
          <w:marBottom w:val="0"/>
          <w:divBdr>
            <w:top w:val="none" w:sz="0" w:space="0" w:color="auto"/>
            <w:left w:val="none" w:sz="0" w:space="0" w:color="auto"/>
            <w:bottom w:val="none" w:sz="0" w:space="0" w:color="auto"/>
            <w:right w:val="none" w:sz="0" w:space="0" w:color="auto"/>
          </w:divBdr>
        </w:div>
        <w:div w:id="829098586">
          <w:marLeft w:val="640"/>
          <w:marRight w:val="0"/>
          <w:marTop w:val="0"/>
          <w:marBottom w:val="0"/>
          <w:divBdr>
            <w:top w:val="none" w:sz="0" w:space="0" w:color="auto"/>
            <w:left w:val="none" w:sz="0" w:space="0" w:color="auto"/>
            <w:bottom w:val="none" w:sz="0" w:space="0" w:color="auto"/>
            <w:right w:val="none" w:sz="0" w:space="0" w:color="auto"/>
          </w:divBdr>
        </w:div>
        <w:div w:id="886112298">
          <w:marLeft w:val="640"/>
          <w:marRight w:val="0"/>
          <w:marTop w:val="0"/>
          <w:marBottom w:val="0"/>
          <w:divBdr>
            <w:top w:val="none" w:sz="0" w:space="0" w:color="auto"/>
            <w:left w:val="none" w:sz="0" w:space="0" w:color="auto"/>
            <w:bottom w:val="none" w:sz="0" w:space="0" w:color="auto"/>
            <w:right w:val="none" w:sz="0" w:space="0" w:color="auto"/>
          </w:divBdr>
        </w:div>
        <w:div w:id="1359889524">
          <w:marLeft w:val="640"/>
          <w:marRight w:val="0"/>
          <w:marTop w:val="0"/>
          <w:marBottom w:val="0"/>
          <w:divBdr>
            <w:top w:val="none" w:sz="0" w:space="0" w:color="auto"/>
            <w:left w:val="none" w:sz="0" w:space="0" w:color="auto"/>
            <w:bottom w:val="none" w:sz="0" w:space="0" w:color="auto"/>
            <w:right w:val="none" w:sz="0" w:space="0" w:color="auto"/>
          </w:divBdr>
        </w:div>
        <w:div w:id="609358273">
          <w:marLeft w:val="640"/>
          <w:marRight w:val="0"/>
          <w:marTop w:val="0"/>
          <w:marBottom w:val="0"/>
          <w:divBdr>
            <w:top w:val="none" w:sz="0" w:space="0" w:color="auto"/>
            <w:left w:val="none" w:sz="0" w:space="0" w:color="auto"/>
            <w:bottom w:val="none" w:sz="0" w:space="0" w:color="auto"/>
            <w:right w:val="none" w:sz="0" w:space="0" w:color="auto"/>
          </w:divBdr>
        </w:div>
        <w:div w:id="808522626">
          <w:marLeft w:val="640"/>
          <w:marRight w:val="0"/>
          <w:marTop w:val="0"/>
          <w:marBottom w:val="0"/>
          <w:divBdr>
            <w:top w:val="none" w:sz="0" w:space="0" w:color="auto"/>
            <w:left w:val="none" w:sz="0" w:space="0" w:color="auto"/>
            <w:bottom w:val="none" w:sz="0" w:space="0" w:color="auto"/>
            <w:right w:val="none" w:sz="0" w:space="0" w:color="auto"/>
          </w:divBdr>
        </w:div>
        <w:div w:id="1947929155">
          <w:marLeft w:val="640"/>
          <w:marRight w:val="0"/>
          <w:marTop w:val="0"/>
          <w:marBottom w:val="0"/>
          <w:divBdr>
            <w:top w:val="none" w:sz="0" w:space="0" w:color="auto"/>
            <w:left w:val="none" w:sz="0" w:space="0" w:color="auto"/>
            <w:bottom w:val="none" w:sz="0" w:space="0" w:color="auto"/>
            <w:right w:val="none" w:sz="0" w:space="0" w:color="auto"/>
          </w:divBdr>
        </w:div>
        <w:div w:id="649020016">
          <w:marLeft w:val="640"/>
          <w:marRight w:val="0"/>
          <w:marTop w:val="0"/>
          <w:marBottom w:val="0"/>
          <w:divBdr>
            <w:top w:val="none" w:sz="0" w:space="0" w:color="auto"/>
            <w:left w:val="none" w:sz="0" w:space="0" w:color="auto"/>
            <w:bottom w:val="none" w:sz="0" w:space="0" w:color="auto"/>
            <w:right w:val="none" w:sz="0" w:space="0" w:color="auto"/>
          </w:divBdr>
        </w:div>
        <w:div w:id="1855996838">
          <w:marLeft w:val="640"/>
          <w:marRight w:val="0"/>
          <w:marTop w:val="0"/>
          <w:marBottom w:val="0"/>
          <w:divBdr>
            <w:top w:val="none" w:sz="0" w:space="0" w:color="auto"/>
            <w:left w:val="none" w:sz="0" w:space="0" w:color="auto"/>
            <w:bottom w:val="none" w:sz="0" w:space="0" w:color="auto"/>
            <w:right w:val="none" w:sz="0" w:space="0" w:color="auto"/>
          </w:divBdr>
        </w:div>
        <w:div w:id="1281494690">
          <w:marLeft w:val="640"/>
          <w:marRight w:val="0"/>
          <w:marTop w:val="0"/>
          <w:marBottom w:val="0"/>
          <w:divBdr>
            <w:top w:val="none" w:sz="0" w:space="0" w:color="auto"/>
            <w:left w:val="none" w:sz="0" w:space="0" w:color="auto"/>
            <w:bottom w:val="none" w:sz="0" w:space="0" w:color="auto"/>
            <w:right w:val="none" w:sz="0" w:space="0" w:color="auto"/>
          </w:divBdr>
        </w:div>
        <w:div w:id="1922130651">
          <w:marLeft w:val="640"/>
          <w:marRight w:val="0"/>
          <w:marTop w:val="0"/>
          <w:marBottom w:val="0"/>
          <w:divBdr>
            <w:top w:val="none" w:sz="0" w:space="0" w:color="auto"/>
            <w:left w:val="none" w:sz="0" w:space="0" w:color="auto"/>
            <w:bottom w:val="none" w:sz="0" w:space="0" w:color="auto"/>
            <w:right w:val="none" w:sz="0" w:space="0" w:color="auto"/>
          </w:divBdr>
        </w:div>
        <w:div w:id="427501779">
          <w:marLeft w:val="640"/>
          <w:marRight w:val="0"/>
          <w:marTop w:val="0"/>
          <w:marBottom w:val="0"/>
          <w:divBdr>
            <w:top w:val="none" w:sz="0" w:space="0" w:color="auto"/>
            <w:left w:val="none" w:sz="0" w:space="0" w:color="auto"/>
            <w:bottom w:val="none" w:sz="0" w:space="0" w:color="auto"/>
            <w:right w:val="none" w:sz="0" w:space="0" w:color="auto"/>
          </w:divBdr>
        </w:div>
        <w:div w:id="700472230">
          <w:marLeft w:val="640"/>
          <w:marRight w:val="0"/>
          <w:marTop w:val="0"/>
          <w:marBottom w:val="0"/>
          <w:divBdr>
            <w:top w:val="none" w:sz="0" w:space="0" w:color="auto"/>
            <w:left w:val="none" w:sz="0" w:space="0" w:color="auto"/>
            <w:bottom w:val="none" w:sz="0" w:space="0" w:color="auto"/>
            <w:right w:val="none" w:sz="0" w:space="0" w:color="auto"/>
          </w:divBdr>
        </w:div>
        <w:div w:id="613366872">
          <w:marLeft w:val="640"/>
          <w:marRight w:val="0"/>
          <w:marTop w:val="0"/>
          <w:marBottom w:val="0"/>
          <w:divBdr>
            <w:top w:val="none" w:sz="0" w:space="0" w:color="auto"/>
            <w:left w:val="none" w:sz="0" w:space="0" w:color="auto"/>
            <w:bottom w:val="none" w:sz="0" w:space="0" w:color="auto"/>
            <w:right w:val="none" w:sz="0" w:space="0" w:color="auto"/>
          </w:divBdr>
        </w:div>
        <w:div w:id="531723787">
          <w:marLeft w:val="640"/>
          <w:marRight w:val="0"/>
          <w:marTop w:val="0"/>
          <w:marBottom w:val="0"/>
          <w:divBdr>
            <w:top w:val="none" w:sz="0" w:space="0" w:color="auto"/>
            <w:left w:val="none" w:sz="0" w:space="0" w:color="auto"/>
            <w:bottom w:val="none" w:sz="0" w:space="0" w:color="auto"/>
            <w:right w:val="none" w:sz="0" w:space="0" w:color="auto"/>
          </w:divBdr>
        </w:div>
        <w:div w:id="1072511682">
          <w:marLeft w:val="640"/>
          <w:marRight w:val="0"/>
          <w:marTop w:val="0"/>
          <w:marBottom w:val="0"/>
          <w:divBdr>
            <w:top w:val="none" w:sz="0" w:space="0" w:color="auto"/>
            <w:left w:val="none" w:sz="0" w:space="0" w:color="auto"/>
            <w:bottom w:val="none" w:sz="0" w:space="0" w:color="auto"/>
            <w:right w:val="none" w:sz="0" w:space="0" w:color="auto"/>
          </w:divBdr>
        </w:div>
        <w:div w:id="978070639">
          <w:marLeft w:val="640"/>
          <w:marRight w:val="0"/>
          <w:marTop w:val="0"/>
          <w:marBottom w:val="0"/>
          <w:divBdr>
            <w:top w:val="none" w:sz="0" w:space="0" w:color="auto"/>
            <w:left w:val="none" w:sz="0" w:space="0" w:color="auto"/>
            <w:bottom w:val="none" w:sz="0" w:space="0" w:color="auto"/>
            <w:right w:val="none" w:sz="0" w:space="0" w:color="auto"/>
          </w:divBdr>
        </w:div>
        <w:div w:id="1024332214">
          <w:marLeft w:val="640"/>
          <w:marRight w:val="0"/>
          <w:marTop w:val="0"/>
          <w:marBottom w:val="0"/>
          <w:divBdr>
            <w:top w:val="none" w:sz="0" w:space="0" w:color="auto"/>
            <w:left w:val="none" w:sz="0" w:space="0" w:color="auto"/>
            <w:bottom w:val="none" w:sz="0" w:space="0" w:color="auto"/>
            <w:right w:val="none" w:sz="0" w:space="0" w:color="auto"/>
          </w:divBdr>
        </w:div>
        <w:div w:id="67116639">
          <w:marLeft w:val="640"/>
          <w:marRight w:val="0"/>
          <w:marTop w:val="0"/>
          <w:marBottom w:val="0"/>
          <w:divBdr>
            <w:top w:val="none" w:sz="0" w:space="0" w:color="auto"/>
            <w:left w:val="none" w:sz="0" w:space="0" w:color="auto"/>
            <w:bottom w:val="none" w:sz="0" w:space="0" w:color="auto"/>
            <w:right w:val="none" w:sz="0" w:space="0" w:color="auto"/>
          </w:divBdr>
        </w:div>
        <w:div w:id="913393644">
          <w:marLeft w:val="640"/>
          <w:marRight w:val="0"/>
          <w:marTop w:val="0"/>
          <w:marBottom w:val="0"/>
          <w:divBdr>
            <w:top w:val="none" w:sz="0" w:space="0" w:color="auto"/>
            <w:left w:val="none" w:sz="0" w:space="0" w:color="auto"/>
            <w:bottom w:val="none" w:sz="0" w:space="0" w:color="auto"/>
            <w:right w:val="none" w:sz="0" w:space="0" w:color="auto"/>
          </w:divBdr>
        </w:div>
        <w:div w:id="1488394981">
          <w:marLeft w:val="640"/>
          <w:marRight w:val="0"/>
          <w:marTop w:val="0"/>
          <w:marBottom w:val="0"/>
          <w:divBdr>
            <w:top w:val="none" w:sz="0" w:space="0" w:color="auto"/>
            <w:left w:val="none" w:sz="0" w:space="0" w:color="auto"/>
            <w:bottom w:val="none" w:sz="0" w:space="0" w:color="auto"/>
            <w:right w:val="none" w:sz="0" w:space="0" w:color="auto"/>
          </w:divBdr>
        </w:div>
        <w:div w:id="1660770943">
          <w:marLeft w:val="640"/>
          <w:marRight w:val="0"/>
          <w:marTop w:val="0"/>
          <w:marBottom w:val="0"/>
          <w:divBdr>
            <w:top w:val="none" w:sz="0" w:space="0" w:color="auto"/>
            <w:left w:val="none" w:sz="0" w:space="0" w:color="auto"/>
            <w:bottom w:val="none" w:sz="0" w:space="0" w:color="auto"/>
            <w:right w:val="none" w:sz="0" w:space="0" w:color="auto"/>
          </w:divBdr>
        </w:div>
        <w:div w:id="1574000080">
          <w:marLeft w:val="640"/>
          <w:marRight w:val="0"/>
          <w:marTop w:val="0"/>
          <w:marBottom w:val="0"/>
          <w:divBdr>
            <w:top w:val="none" w:sz="0" w:space="0" w:color="auto"/>
            <w:left w:val="none" w:sz="0" w:space="0" w:color="auto"/>
            <w:bottom w:val="none" w:sz="0" w:space="0" w:color="auto"/>
            <w:right w:val="none" w:sz="0" w:space="0" w:color="auto"/>
          </w:divBdr>
        </w:div>
        <w:div w:id="1039013057">
          <w:marLeft w:val="640"/>
          <w:marRight w:val="0"/>
          <w:marTop w:val="0"/>
          <w:marBottom w:val="0"/>
          <w:divBdr>
            <w:top w:val="none" w:sz="0" w:space="0" w:color="auto"/>
            <w:left w:val="none" w:sz="0" w:space="0" w:color="auto"/>
            <w:bottom w:val="none" w:sz="0" w:space="0" w:color="auto"/>
            <w:right w:val="none" w:sz="0" w:space="0" w:color="auto"/>
          </w:divBdr>
        </w:div>
        <w:div w:id="1361468016">
          <w:marLeft w:val="640"/>
          <w:marRight w:val="0"/>
          <w:marTop w:val="0"/>
          <w:marBottom w:val="0"/>
          <w:divBdr>
            <w:top w:val="none" w:sz="0" w:space="0" w:color="auto"/>
            <w:left w:val="none" w:sz="0" w:space="0" w:color="auto"/>
            <w:bottom w:val="none" w:sz="0" w:space="0" w:color="auto"/>
            <w:right w:val="none" w:sz="0" w:space="0" w:color="auto"/>
          </w:divBdr>
        </w:div>
        <w:div w:id="716781687">
          <w:marLeft w:val="640"/>
          <w:marRight w:val="0"/>
          <w:marTop w:val="0"/>
          <w:marBottom w:val="0"/>
          <w:divBdr>
            <w:top w:val="none" w:sz="0" w:space="0" w:color="auto"/>
            <w:left w:val="none" w:sz="0" w:space="0" w:color="auto"/>
            <w:bottom w:val="none" w:sz="0" w:space="0" w:color="auto"/>
            <w:right w:val="none" w:sz="0" w:space="0" w:color="auto"/>
          </w:divBdr>
        </w:div>
        <w:div w:id="1471359684">
          <w:marLeft w:val="640"/>
          <w:marRight w:val="0"/>
          <w:marTop w:val="0"/>
          <w:marBottom w:val="0"/>
          <w:divBdr>
            <w:top w:val="none" w:sz="0" w:space="0" w:color="auto"/>
            <w:left w:val="none" w:sz="0" w:space="0" w:color="auto"/>
            <w:bottom w:val="none" w:sz="0" w:space="0" w:color="auto"/>
            <w:right w:val="none" w:sz="0" w:space="0" w:color="auto"/>
          </w:divBdr>
        </w:div>
        <w:div w:id="829836101">
          <w:marLeft w:val="640"/>
          <w:marRight w:val="0"/>
          <w:marTop w:val="0"/>
          <w:marBottom w:val="0"/>
          <w:divBdr>
            <w:top w:val="none" w:sz="0" w:space="0" w:color="auto"/>
            <w:left w:val="none" w:sz="0" w:space="0" w:color="auto"/>
            <w:bottom w:val="none" w:sz="0" w:space="0" w:color="auto"/>
            <w:right w:val="none" w:sz="0" w:space="0" w:color="auto"/>
          </w:divBdr>
        </w:div>
        <w:div w:id="861089277">
          <w:marLeft w:val="640"/>
          <w:marRight w:val="0"/>
          <w:marTop w:val="0"/>
          <w:marBottom w:val="0"/>
          <w:divBdr>
            <w:top w:val="none" w:sz="0" w:space="0" w:color="auto"/>
            <w:left w:val="none" w:sz="0" w:space="0" w:color="auto"/>
            <w:bottom w:val="none" w:sz="0" w:space="0" w:color="auto"/>
            <w:right w:val="none" w:sz="0" w:space="0" w:color="auto"/>
          </w:divBdr>
        </w:div>
        <w:div w:id="1447961687">
          <w:marLeft w:val="640"/>
          <w:marRight w:val="0"/>
          <w:marTop w:val="0"/>
          <w:marBottom w:val="0"/>
          <w:divBdr>
            <w:top w:val="none" w:sz="0" w:space="0" w:color="auto"/>
            <w:left w:val="none" w:sz="0" w:space="0" w:color="auto"/>
            <w:bottom w:val="none" w:sz="0" w:space="0" w:color="auto"/>
            <w:right w:val="none" w:sz="0" w:space="0" w:color="auto"/>
          </w:divBdr>
        </w:div>
        <w:div w:id="774179640">
          <w:marLeft w:val="640"/>
          <w:marRight w:val="0"/>
          <w:marTop w:val="0"/>
          <w:marBottom w:val="0"/>
          <w:divBdr>
            <w:top w:val="none" w:sz="0" w:space="0" w:color="auto"/>
            <w:left w:val="none" w:sz="0" w:space="0" w:color="auto"/>
            <w:bottom w:val="none" w:sz="0" w:space="0" w:color="auto"/>
            <w:right w:val="none" w:sz="0" w:space="0" w:color="auto"/>
          </w:divBdr>
        </w:div>
        <w:div w:id="1662931831">
          <w:marLeft w:val="640"/>
          <w:marRight w:val="0"/>
          <w:marTop w:val="0"/>
          <w:marBottom w:val="0"/>
          <w:divBdr>
            <w:top w:val="none" w:sz="0" w:space="0" w:color="auto"/>
            <w:left w:val="none" w:sz="0" w:space="0" w:color="auto"/>
            <w:bottom w:val="none" w:sz="0" w:space="0" w:color="auto"/>
            <w:right w:val="none" w:sz="0" w:space="0" w:color="auto"/>
          </w:divBdr>
        </w:div>
        <w:div w:id="468137046">
          <w:marLeft w:val="640"/>
          <w:marRight w:val="0"/>
          <w:marTop w:val="0"/>
          <w:marBottom w:val="0"/>
          <w:divBdr>
            <w:top w:val="none" w:sz="0" w:space="0" w:color="auto"/>
            <w:left w:val="none" w:sz="0" w:space="0" w:color="auto"/>
            <w:bottom w:val="none" w:sz="0" w:space="0" w:color="auto"/>
            <w:right w:val="none" w:sz="0" w:space="0" w:color="auto"/>
          </w:divBdr>
        </w:div>
        <w:div w:id="1899516631">
          <w:marLeft w:val="640"/>
          <w:marRight w:val="0"/>
          <w:marTop w:val="0"/>
          <w:marBottom w:val="0"/>
          <w:divBdr>
            <w:top w:val="none" w:sz="0" w:space="0" w:color="auto"/>
            <w:left w:val="none" w:sz="0" w:space="0" w:color="auto"/>
            <w:bottom w:val="none" w:sz="0" w:space="0" w:color="auto"/>
            <w:right w:val="none" w:sz="0" w:space="0" w:color="auto"/>
          </w:divBdr>
        </w:div>
        <w:div w:id="354235947">
          <w:marLeft w:val="640"/>
          <w:marRight w:val="0"/>
          <w:marTop w:val="0"/>
          <w:marBottom w:val="0"/>
          <w:divBdr>
            <w:top w:val="none" w:sz="0" w:space="0" w:color="auto"/>
            <w:left w:val="none" w:sz="0" w:space="0" w:color="auto"/>
            <w:bottom w:val="none" w:sz="0" w:space="0" w:color="auto"/>
            <w:right w:val="none" w:sz="0" w:space="0" w:color="auto"/>
          </w:divBdr>
        </w:div>
        <w:div w:id="668486205">
          <w:marLeft w:val="640"/>
          <w:marRight w:val="0"/>
          <w:marTop w:val="0"/>
          <w:marBottom w:val="0"/>
          <w:divBdr>
            <w:top w:val="none" w:sz="0" w:space="0" w:color="auto"/>
            <w:left w:val="none" w:sz="0" w:space="0" w:color="auto"/>
            <w:bottom w:val="none" w:sz="0" w:space="0" w:color="auto"/>
            <w:right w:val="none" w:sz="0" w:space="0" w:color="auto"/>
          </w:divBdr>
        </w:div>
        <w:div w:id="741492332">
          <w:marLeft w:val="640"/>
          <w:marRight w:val="0"/>
          <w:marTop w:val="0"/>
          <w:marBottom w:val="0"/>
          <w:divBdr>
            <w:top w:val="none" w:sz="0" w:space="0" w:color="auto"/>
            <w:left w:val="none" w:sz="0" w:space="0" w:color="auto"/>
            <w:bottom w:val="none" w:sz="0" w:space="0" w:color="auto"/>
            <w:right w:val="none" w:sz="0" w:space="0" w:color="auto"/>
          </w:divBdr>
        </w:div>
        <w:div w:id="1201817383">
          <w:marLeft w:val="640"/>
          <w:marRight w:val="0"/>
          <w:marTop w:val="0"/>
          <w:marBottom w:val="0"/>
          <w:divBdr>
            <w:top w:val="none" w:sz="0" w:space="0" w:color="auto"/>
            <w:left w:val="none" w:sz="0" w:space="0" w:color="auto"/>
            <w:bottom w:val="none" w:sz="0" w:space="0" w:color="auto"/>
            <w:right w:val="none" w:sz="0" w:space="0" w:color="auto"/>
          </w:divBdr>
        </w:div>
        <w:div w:id="1202286123">
          <w:marLeft w:val="640"/>
          <w:marRight w:val="0"/>
          <w:marTop w:val="0"/>
          <w:marBottom w:val="0"/>
          <w:divBdr>
            <w:top w:val="none" w:sz="0" w:space="0" w:color="auto"/>
            <w:left w:val="none" w:sz="0" w:space="0" w:color="auto"/>
            <w:bottom w:val="none" w:sz="0" w:space="0" w:color="auto"/>
            <w:right w:val="none" w:sz="0" w:space="0" w:color="auto"/>
          </w:divBdr>
        </w:div>
        <w:div w:id="373117998">
          <w:marLeft w:val="640"/>
          <w:marRight w:val="0"/>
          <w:marTop w:val="0"/>
          <w:marBottom w:val="0"/>
          <w:divBdr>
            <w:top w:val="none" w:sz="0" w:space="0" w:color="auto"/>
            <w:left w:val="none" w:sz="0" w:space="0" w:color="auto"/>
            <w:bottom w:val="none" w:sz="0" w:space="0" w:color="auto"/>
            <w:right w:val="none" w:sz="0" w:space="0" w:color="auto"/>
          </w:divBdr>
        </w:div>
        <w:div w:id="2094233710">
          <w:marLeft w:val="640"/>
          <w:marRight w:val="0"/>
          <w:marTop w:val="0"/>
          <w:marBottom w:val="0"/>
          <w:divBdr>
            <w:top w:val="none" w:sz="0" w:space="0" w:color="auto"/>
            <w:left w:val="none" w:sz="0" w:space="0" w:color="auto"/>
            <w:bottom w:val="none" w:sz="0" w:space="0" w:color="auto"/>
            <w:right w:val="none" w:sz="0" w:space="0" w:color="auto"/>
          </w:divBdr>
        </w:div>
        <w:div w:id="1157647515">
          <w:marLeft w:val="640"/>
          <w:marRight w:val="0"/>
          <w:marTop w:val="0"/>
          <w:marBottom w:val="0"/>
          <w:divBdr>
            <w:top w:val="none" w:sz="0" w:space="0" w:color="auto"/>
            <w:left w:val="none" w:sz="0" w:space="0" w:color="auto"/>
            <w:bottom w:val="none" w:sz="0" w:space="0" w:color="auto"/>
            <w:right w:val="none" w:sz="0" w:space="0" w:color="auto"/>
          </w:divBdr>
        </w:div>
        <w:div w:id="1915236097">
          <w:marLeft w:val="640"/>
          <w:marRight w:val="0"/>
          <w:marTop w:val="0"/>
          <w:marBottom w:val="0"/>
          <w:divBdr>
            <w:top w:val="none" w:sz="0" w:space="0" w:color="auto"/>
            <w:left w:val="none" w:sz="0" w:space="0" w:color="auto"/>
            <w:bottom w:val="none" w:sz="0" w:space="0" w:color="auto"/>
            <w:right w:val="none" w:sz="0" w:space="0" w:color="auto"/>
          </w:divBdr>
        </w:div>
        <w:div w:id="1532836824">
          <w:marLeft w:val="640"/>
          <w:marRight w:val="0"/>
          <w:marTop w:val="0"/>
          <w:marBottom w:val="0"/>
          <w:divBdr>
            <w:top w:val="none" w:sz="0" w:space="0" w:color="auto"/>
            <w:left w:val="none" w:sz="0" w:space="0" w:color="auto"/>
            <w:bottom w:val="none" w:sz="0" w:space="0" w:color="auto"/>
            <w:right w:val="none" w:sz="0" w:space="0" w:color="auto"/>
          </w:divBdr>
        </w:div>
        <w:div w:id="1616522023">
          <w:marLeft w:val="640"/>
          <w:marRight w:val="0"/>
          <w:marTop w:val="0"/>
          <w:marBottom w:val="0"/>
          <w:divBdr>
            <w:top w:val="none" w:sz="0" w:space="0" w:color="auto"/>
            <w:left w:val="none" w:sz="0" w:space="0" w:color="auto"/>
            <w:bottom w:val="none" w:sz="0" w:space="0" w:color="auto"/>
            <w:right w:val="none" w:sz="0" w:space="0" w:color="auto"/>
          </w:divBdr>
        </w:div>
      </w:divsChild>
    </w:div>
    <w:div w:id="2042631084">
      <w:bodyDiv w:val="1"/>
      <w:marLeft w:val="0"/>
      <w:marRight w:val="0"/>
      <w:marTop w:val="0"/>
      <w:marBottom w:val="0"/>
      <w:divBdr>
        <w:top w:val="none" w:sz="0" w:space="0" w:color="auto"/>
        <w:left w:val="none" w:sz="0" w:space="0" w:color="auto"/>
        <w:bottom w:val="none" w:sz="0" w:space="0" w:color="auto"/>
        <w:right w:val="none" w:sz="0" w:space="0" w:color="auto"/>
      </w:divBdr>
      <w:divsChild>
        <w:div w:id="1992249549">
          <w:marLeft w:val="640"/>
          <w:marRight w:val="0"/>
          <w:marTop w:val="0"/>
          <w:marBottom w:val="0"/>
          <w:divBdr>
            <w:top w:val="none" w:sz="0" w:space="0" w:color="auto"/>
            <w:left w:val="none" w:sz="0" w:space="0" w:color="auto"/>
            <w:bottom w:val="none" w:sz="0" w:space="0" w:color="auto"/>
            <w:right w:val="none" w:sz="0" w:space="0" w:color="auto"/>
          </w:divBdr>
        </w:div>
        <w:div w:id="1653871489">
          <w:marLeft w:val="640"/>
          <w:marRight w:val="0"/>
          <w:marTop w:val="0"/>
          <w:marBottom w:val="0"/>
          <w:divBdr>
            <w:top w:val="none" w:sz="0" w:space="0" w:color="auto"/>
            <w:left w:val="none" w:sz="0" w:space="0" w:color="auto"/>
            <w:bottom w:val="none" w:sz="0" w:space="0" w:color="auto"/>
            <w:right w:val="none" w:sz="0" w:space="0" w:color="auto"/>
          </w:divBdr>
        </w:div>
        <w:div w:id="1209293138">
          <w:marLeft w:val="640"/>
          <w:marRight w:val="0"/>
          <w:marTop w:val="0"/>
          <w:marBottom w:val="0"/>
          <w:divBdr>
            <w:top w:val="none" w:sz="0" w:space="0" w:color="auto"/>
            <w:left w:val="none" w:sz="0" w:space="0" w:color="auto"/>
            <w:bottom w:val="none" w:sz="0" w:space="0" w:color="auto"/>
            <w:right w:val="none" w:sz="0" w:space="0" w:color="auto"/>
          </w:divBdr>
        </w:div>
        <w:div w:id="1072118721">
          <w:marLeft w:val="640"/>
          <w:marRight w:val="0"/>
          <w:marTop w:val="0"/>
          <w:marBottom w:val="0"/>
          <w:divBdr>
            <w:top w:val="none" w:sz="0" w:space="0" w:color="auto"/>
            <w:left w:val="none" w:sz="0" w:space="0" w:color="auto"/>
            <w:bottom w:val="none" w:sz="0" w:space="0" w:color="auto"/>
            <w:right w:val="none" w:sz="0" w:space="0" w:color="auto"/>
          </w:divBdr>
        </w:div>
        <w:div w:id="116946270">
          <w:marLeft w:val="640"/>
          <w:marRight w:val="0"/>
          <w:marTop w:val="0"/>
          <w:marBottom w:val="0"/>
          <w:divBdr>
            <w:top w:val="none" w:sz="0" w:space="0" w:color="auto"/>
            <w:left w:val="none" w:sz="0" w:space="0" w:color="auto"/>
            <w:bottom w:val="none" w:sz="0" w:space="0" w:color="auto"/>
            <w:right w:val="none" w:sz="0" w:space="0" w:color="auto"/>
          </w:divBdr>
        </w:div>
        <w:div w:id="862132315">
          <w:marLeft w:val="640"/>
          <w:marRight w:val="0"/>
          <w:marTop w:val="0"/>
          <w:marBottom w:val="0"/>
          <w:divBdr>
            <w:top w:val="none" w:sz="0" w:space="0" w:color="auto"/>
            <w:left w:val="none" w:sz="0" w:space="0" w:color="auto"/>
            <w:bottom w:val="none" w:sz="0" w:space="0" w:color="auto"/>
            <w:right w:val="none" w:sz="0" w:space="0" w:color="auto"/>
          </w:divBdr>
        </w:div>
        <w:div w:id="1952930692">
          <w:marLeft w:val="640"/>
          <w:marRight w:val="0"/>
          <w:marTop w:val="0"/>
          <w:marBottom w:val="0"/>
          <w:divBdr>
            <w:top w:val="none" w:sz="0" w:space="0" w:color="auto"/>
            <w:left w:val="none" w:sz="0" w:space="0" w:color="auto"/>
            <w:bottom w:val="none" w:sz="0" w:space="0" w:color="auto"/>
            <w:right w:val="none" w:sz="0" w:space="0" w:color="auto"/>
          </w:divBdr>
        </w:div>
        <w:div w:id="68384314">
          <w:marLeft w:val="640"/>
          <w:marRight w:val="0"/>
          <w:marTop w:val="0"/>
          <w:marBottom w:val="0"/>
          <w:divBdr>
            <w:top w:val="none" w:sz="0" w:space="0" w:color="auto"/>
            <w:left w:val="none" w:sz="0" w:space="0" w:color="auto"/>
            <w:bottom w:val="none" w:sz="0" w:space="0" w:color="auto"/>
            <w:right w:val="none" w:sz="0" w:space="0" w:color="auto"/>
          </w:divBdr>
        </w:div>
        <w:div w:id="1199783046">
          <w:marLeft w:val="640"/>
          <w:marRight w:val="0"/>
          <w:marTop w:val="0"/>
          <w:marBottom w:val="0"/>
          <w:divBdr>
            <w:top w:val="none" w:sz="0" w:space="0" w:color="auto"/>
            <w:left w:val="none" w:sz="0" w:space="0" w:color="auto"/>
            <w:bottom w:val="none" w:sz="0" w:space="0" w:color="auto"/>
            <w:right w:val="none" w:sz="0" w:space="0" w:color="auto"/>
          </w:divBdr>
        </w:div>
        <w:div w:id="1976107585">
          <w:marLeft w:val="640"/>
          <w:marRight w:val="0"/>
          <w:marTop w:val="0"/>
          <w:marBottom w:val="0"/>
          <w:divBdr>
            <w:top w:val="none" w:sz="0" w:space="0" w:color="auto"/>
            <w:left w:val="none" w:sz="0" w:space="0" w:color="auto"/>
            <w:bottom w:val="none" w:sz="0" w:space="0" w:color="auto"/>
            <w:right w:val="none" w:sz="0" w:space="0" w:color="auto"/>
          </w:divBdr>
        </w:div>
        <w:div w:id="2138840190">
          <w:marLeft w:val="640"/>
          <w:marRight w:val="0"/>
          <w:marTop w:val="0"/>
          <w:marBottom w:val="0"/>
          <w:divBdr>
            <w:top w:val="none" w:sz="0" w:space="0" w:color="auto"/>
            <w:left w:val="none" w:sz="0" w:space="0" w:color="auto"/>
            <w:bottom w:val="none" w:sz="0" w:space="0" w:color="auto"/>
            <w:right w:val="none" w:sz="0" w:space="0" w:color="auto"/>
          </w:divBdr>
        </w:div>
        <w:div w:id="490413311">
          <w:marLeft w:val="640"/>
          <w:marRight w:val="0"/>
          <w:marTop w:val="0"/>
          <w:marBottom w:val="0"/>
          <w:divBdr>
            <w:top w:val="none" w:sz="0" w:space="0" w:color="auto"/>
            <w:left w:val="none" w:sz="0" w:space="0" w:color="auto"/>
            <w:bottom w:val="none" w:sz="0" w:space="0" w:color="auto"/>
            <w:right w:val="none" w:sz="0" w:space="0" w:color="auto"/>
          </w:divBdr>
        </w:div>
        <w:div w:id="2018070614">
          <w:marLeft w:val="640"/>
          <w:marRight w:val="0"/>
          <w:marTop w:val="0"/>
          <w:marBottom w:val="0"/>
          <w:divBdr>
            <w:top w:val="none" w:sz="0" w:space="0" w:color="auto"/>
            <w:left w:val="none" w:sz="0" w:space="0" w:color="auto"/>
            <w:bottom w:val="none" w:sz="0" w:space="0" w:color="auto"/>
            <w:right w:val="none" w:sz="0" w:space="0" w:color="auto"/>
          </w:divBdr>
        </w:div>
        <w:div w:id="497423192">
          <w:marLeft w:val="640"/>
          <w:marRight w:val="0"/>
          <w:marTop w:val="0"/>
          <w:marBottom w:val="0"/>
          <w:divBdr>
            <w:top w:val="none" w:sz="0" w:space="0" w:color="auto"/>
            <w:left w:val="none" w:sz="0" w:space="0" w:color="auto"/>
            <w:bottom w:val="none" w:sz="0" w:space="0" w:color="auto"/>
            <w:right w:val="none" w:sz="0" w:space="0" w:color="auto"/>
          </w:divBdr>
        </w:div>
        <w:div w:id="550193184">
          <w:marLeft w:val="640"/>
          <w:marRight w:val="0"/>
          <w:marTop w:val="0"/>
          <w:marBottom w:val="0"/>
          <w:divBdr>
            <w:top w:val="none" w:sz="0" w:space="0" w:color="auto"/>
            <w:left w:val="none" w:sz="0" w:space="0" w:color="auto"/>
            <w:bottom w:val="none" w:sz="0" w:space="0" w:color="auto"/>
            <w:right w:val="none" w:sz="0" w:space="0" w:color="auto"/>
          </w:divBdr>
        </w:div>
        <w:div w:id="248001760">
          <w:marLeft w:val="640"/>
          <w:marRight w:val="0"/>
          <w:marTop w:val="0"/>
          <w:marBottom w:val="0"/>
          <w:divBdr>
            <w:top w:val="none" w:sz="0" w:space="0" w:color="auto"/>
            <w:left w:val="none" w:sz="0" w:space="0" w:color="auto"/>
            <w:bottom w:val="none" w:sz="0" w:space="0" w:color="auto"/>
            <w:right w:val="none" w:sz="0" w:space="0" w:color="auto"/>
          </w:divBdr>
        </w:div>
        <w:div w:id="2106727758">
          <w:marLeft w:val="640"/>
          <w:marRight w:val="0"/>
          <w:marTop w:val="0"/>
          <w:marBottom w:val="0"/>
          <w:divBdr>
            <w:top w:val="none" w:sz="0" w:space="0" w:color="auto"/>
            <w:left w:val="none" w:sz="0" w:space="0" w:color="auto"/>
            <w:bottom w:val="none" w:sz="0" w:space="0" w:color="auto"/>
            <w:right w:val="none" w:sz="0" w:space="0" w:color="auto"/>
          </w:divBdr>
        </w:div>
        <w:div w:id="1552880772">
          <w:marLeft w:val="640"/>
          <w:marRight w:val="0"/>
          <w:marTop w:val="0"/>
          <w:marBottom w:val="0"/>
          <w:divBdr>
            <w:top w:val="none" w:sz="0" w:space="0" w:color="auto"/>
            <w:left w:val="none" w:sz="0" w:space="0" w:color="auto"/>
            <w:bottom w:val="none" w:sz="0" w:space="0" w:color="auto"/>
            <w:right w:val="none" w:sz="0" w:space="0" w:color="auto"/>
          </w:divBdr>
        </w:div>
        <w:div w:id="598217855">
          <w:marLeft w:val="640"/>
          <w:marRight w:val="0"/>
          <w:marTop w:val="0"/>
          <w:marBottom w:val="0"/>
          <w:divBdr>
            <w:top w:val="none" w:sz="0" w:space="0" w:color="auto"/>
            <w:left w:val="none" w:sz="0" w:space="0" w:color="auto"/>
            <w:bottom w:val="none" w:sz="0" w:space="0" w:color="auto"/>
            <w:right w:val="none" w:sz="0" w:space="0" w:color="auto"/>
          </w:divBdr>
        </w:div>
        <w:div w:id="1780952260">
          <w:marLeft w:val="640"/>
          <w:marRight w:val="0"/>
          <w:marTop w:val="0"/>
          <w:marBottom w:val="0"/>
          <w:divBdr>
            <w:top w:val="none" w:sz="0" w:space="0" w:color="auto"/>
            <w:left w:val="none" w:sz="0" w:space="0" w:color="auto"/>
            <w:bottom w:val="none" w:sz="0" w:space="0" w:color="auto"/>
            <w:right w:val="none" w:sz="0" w:space="0" w:color="auto"/>
          </w:divBdr>
        </w:div>
        <w:div w:id="2037537980">
          <w:marLeft w:val="640"/>
          <w:marRight w:val="0"/>
          <w:marTop w:val="0"/>
          <w:marBottom w:val="0"/>
          <w:divBdr>
            <w:top w:val="none" w:sz="0" w:space="0" w:color="auto"/>
            <w:left w:val="none" w:sz="0" w:space="0" w:color="auto"/>
            <w:bottom w:val="none" w:sz="0" w:space="0" w:color="auto"/>
            <w:right w:val="none" w:sz="0" w:space="0" w:color="auto"/>
          </w:divBdr>
        </w:div>
        <w:div w:id="692917956">
          <w:marLeft w:val="640"/>
          <w:marRight w:val="0"/>
          <w:marTop w:val="0"/>
          <w:marBottom w:val="0"/>
          <w:divBdr>
            <w:top w:val="none" w:sz="0" w:space="0" w:color="auto"/>
            <w:left w:val="none" w:sz="0" w:space="0" w:color="auto"/>
            <w:bottom w:val="none" w:sz="0" w:space="0" w:color="auto"/>
            <w:right w:val="none" w:sz="0" w:space="0" w:color="auto"/>
          </w:divBdr>
        </w:div>
        <w:div w:id="1888485733">
          <w:marLeft w:val="640"/>
          <w:marRight w:val="0"/>
          <w:marTop w:val="0"/>
          <w:marBottom w:val="0"/>
          <w:divBdr>
            <w:top w:val="none" w:sz="0" w:space="0" w:color="auto"/>
            <w:left w:val="none" w:sz="0" w:space="0" w:color="auto"/>
            <w:bottom w:val="none" w:sz="0" w:space="0" w:color="auto"/>
            <w:right w:val="none" w:sz="0" w:space="0" w:color="auto"/>
          </w:divBdr>
        </w:div>
        <w:div w:id="330571583">
          <w:marLeft w:val="640"/>
          <w:marRight w:val="0"/>
          <w:marTop w:val="0"/>
          <w:marBottom w:val="0"/>
          <w:divBdr>
            <w:top w:val="none" w:sz="0" w:space="0" w:color="auto"/>
            <w:left w:val="none" w:sz="0" w:space="0" w:color="auto"/>
            <w:bottom w:val="none" w:sz="0" w:space="0" w:color="auto"/>
            <w:right w:val="none" w:sz="0" w:space="0" w:color="auto"/>
          </w:divBdr>
        </w:div>
        <w:div w:id="838814038">
          <w:marLeft w:val="640"/>
          <w:marRight w:val="0"/>
          <w:marTop w:val="0"/>
          <w:marBottom w:val="0"/>
          <w:divBdr>
            <w:top w:val="none" w:sz="0" w:space="0" w:color="auto"/>
            <w:left w:val="none" w:sz="0" w:space="0" w:color="auto"/>
            <w:bottom w:val="none" w:sz="0" w:space="0" w:color="auto"/>
            <w:right w:val="none" w:sz="0" w:space="0" w:color="auto"/>
          </w:divBdr>
        </w:div>
        <w:div w:id="1981225598">
          <w:marLeft w:val="640"/>
          <w:marRight w:val="0"/>
          <w:marTop w:val="0"/>
          <w:marBottom w:val="0"/>
          <w:divBdr>
            <w:top w:val="none" w:sz="0" w:space="0" w:color="auto"/>
            <w:left w:val="none" w:sz="0" w:space="0" w:color="auto"/>
            <w:bottom w:val="none" w:sz="0" w:space="0" w:color="auto"/>
            <w:right w:val="none" w:sz="0" w:space="0" w:color="auto"/>
          </w:divBdr>
        </w:div>
        <w:div w:id="1647737113">
          <w:marLeft w:val="640"/>
          <w:marRight w:val="0"/>
          <w:marTop w:val="0"/>
          <w:marBottom w:val="0"/>
          <w:divBdr>
            <w:top w:val="none" w:sz="0" w:space="0" w:color="auto"/>
            <w:left w:val="none" w:sz="0" w:space="0" w:color="auto"/>
            <w:bottom w:val="none" w:sz="0" w:space="0" w:color="auto"/>
            <w:right w:val="none" w:sz="0" w:space="0" w:color="auto"/>
          </w:divBdr>
        </w:div>
        <w:div w:id="1876383706">
          <w:marLeft w:val="640"/>
          <w:marRight w:val="0"/>
          <w:marTop w:val="0"/>
          <w:marBottom w:val="0"/>
          <w:divBdr>
            <w:top w:val="none" w:sz="0" w:space="0" w:color="auto"/>
            <w:left w:val="none" w:sz="0" w:space="0" w:color="auto"/>
            <w:bottom w:val="none" w:sz="0" w:space="0" w:color="auto"/>
            <w:right w:val="none" w:sz="0" w:space="0" w:color="auto"/>
          </w:divBdr>
        </w:div>
        <w:div w:id="1868636686">
          <w:marLeft w:val="640"/>
          <w:marRight w:val="0"/>
          <w:marTop w:val="0"/>
          <w:marBottom w:val="0"/>
          <w:divBdr>
            <w:top w:val="none" w:sz="0" w:space="0" w:color="auto"/>
            <w:left w:val="none" w:sz="0" w:space="0" w:color="auto"/>
            <w:bottom w:val="none" w:sz="0" w:space="0" w:color="auto"/>
            <w:right w:val="none" w:sz="0" w:space="0" w:color="auto"/>
          </w:divBdr>
        </w:div>
        <w:div w:id="100608186">
          <w:marLeft w:val="640"/>
          <w:marRight w:val="0"/>
          <w:marTop w:val="0"/>
          <w:marBottom w:val="0"/>
          <w:divBdr>
            <w:top w:val="none" w:sz="0" w:space="0" w:color="auto"/>
            <w:left w:val="none" w:sz="0" w:space="0" w:color="auto"/>
            <w:bottom w:val="none" w:sz="0" w:space="0" w:color="auto"/>
            <w:right w:val="none" w:sz="0" w:space="0" w:color="auto"/>
          </w:divBdr>
        </w:div>
        <w:div w:id="2072580556">
          <w:marLeft w:val="640"/>
          <w:marRight w:val="0"/>
          <w:marTop w:val="0"/>
          <w:marBottom w:val="0"/>
          <w:divBdr>
            <w:top w:val="none" w:sz="0" w:space="0" w:color="auto"/>
            <w:left w:val="none" w:sz="0" w:space="0" w:color="auto"/>
            <w:bottom w:val="none" w:sz="0" w:space="0" w:color="auto"/>
            <w:right w:val="none" w:sz="0" w:space="0" w:color="auto"/>
          </w:divBdr>
        </w:div>
        <w:div w:id="1473984303">
          <w:marLeft w:val="640"/>
          <w:marRight w:val="0"/>
          <w:marTop w:val="0"/>
          <w:marBottom w:val="0"/>
          <w:divBdr>
            <w:top w:val="none" w:sz="0" w:space="0" w:color="auto"/>
            <w:left w:val="none" w:sz="0" w:space="0" w:color="auto"/>
            <w:bottom w:val="none" w:sz="0" w:space="0" w:color="auto"/>
            <w:right w:val="none" w:sz="0" w:space="0" w:color="auto"/>
          </w:divBdr>
        </w:div>
        <w:div w:id="433285217">
          <w:marLeft w:val="640"/>
          <w:marRight w:val="0"/>
          <w:marTop w:val="0"/>
          <w:marBottom w:val="0"/>
          <w:divBdr>
            <w:top w:val="none" w:sz="0" w:space="0" w:color="auto"/>
            <w:left w:val="none" w:sz="0" w:space="0" w:color="auto"/>
            <w:bottom w:val="none" w:sz="0" w:space="0" w:color="auto"/>
            <w:right w:val="none" w:sz="0" w:space="0" w:color="auto"/>
          </w:divBdr>
        </w:div>
        <w:div w:id="1876507200">
          <w:marLeft w:val="640"/>
          <w:marRight w:val="0"/>
          <w:marTop w:val="0"/>
          <w:marBottom w:val="0"/>
          <w:divBdr>
            <w:top w:val="none" w:sz="0" w:space="0" w:color="auto"/>
            <w:left w:val="none" w:sz="0" w:space="0" w:color="auto"/>
            <w:bottom w:val="none" w:sz="0" w:space="0" w:color="auto"/>
            <w:right w:val="none" w:sz="0" w:space="0" w:color="auto"/>
          </w:divBdr>
        </w:div>
        <w:div w:id="837187544">
          <w:marLeft w:val="640"/>
          <w:marRight w:val="0"/>
          <w:marTop w:val="0"/>
          <w:marBottom w:val="0"/>
          <w:divBdr>
            <w:top w:val="none" w:sz="0" w:space="0" w:color="auto"/>
            <w:left w:val="none" w:sz="0" w:space="0" w:color="auto"/>
            <w:bottom w:val="none" w:sz="0" w:space="0" w:color="auto"/>
            <w:right w:val="none" w:sz="0" w:space="0" w:color="auto"/>
          </w:divBdr>
        </w:div>
        <w:div w:id="1322735925">
          <w:marLeft w:val="640"/>
          <w:marRight w:val="0"/>
          <w:marTop w:val="0"/>
          <w:marBottom w:val="0"/>
          <w:divBdr>
            <w:top w:val="none" w:sz="0" w:space="0" w:color="auto"/>
            <w:left w:val="none" w:sz="0" w:space="0" w:color="auto"/>
            <w:bottom w:val="none" w:sz="0" w:space="0" w:color="auto"/>
            <w:right w:val="none" w:sz="0" w:space="0" w:color="auto"/>
          </w:divBdr>
        </w:div>
        <w:div w:id="1918710590">
          <w:marLeft w:val="640"/>
          <w:marRight w:val="0"/>
          <w:marTop w:val="0"/>
          <w:marBottom w:val="0"/>
          <w:divBdr>
            <w:top w:val="none" w:sz="0" w:space="0" w:color="auto"/>
            <w:left w:val="none" w:sz="0" w:space="0" w:color="auto"/>
            <w:bottom w:val="none" w:sz="0" w:space="0" w:color="auto"/>
            <w:right w:val="none" w:sz="0" w:space="0" w:color="auto"/>
          </w:divBdr>
        </w:div>
        <w:div w:id="1987933276">
          <w:marLeft w:val="640"/>
          <w:marRight w:val="0"/>
          <w:marTop w:val="0"/>
          <w:marBottom w:val="0"/>
          <w:divBdr>
            <w:top w:val="none" w:sz="0" w:space="0" w:color="auto"/>
            <w:left w:val="none" w:sz="0" w:space="0" w:color="auto"/>
            <w:bottom w:val="none" w:sz="0" w:space="0" w:color="auto"/>
            <w:right w:val="none" w:sz="0" w:space="0" w:color="auto"/>
          </w:divBdr>
        </w:div>
        <w:div w:id="568077648">
          <w:marLeft w:val="640"/>
          <w:marRight w:val="0"/>
          <w:marTop w:val="0"/>
          <w:marBottom w:val="0"/>
          <w:divBdr>
            <w:top w:val="none" w:sz="0" w:space="0" w:color="auto"/>
            <w:left w:val="none" w:sz="0" w:space="0" w:color="auto"/>
            <w:bottom w:val="none" w:sz="0" w:space="0" w:color="auto"/>
            <w:right w:val="none" w:sz="0" w:space="0" w:color="auto"/>
          </w:divBdr>
        </w:div>
        <w:div w:id="1929608816">
          <w:marLeft w:val="640"/>
          <w:marRight w:val="0"/>
          <w:marTop w:val="0"/>
          <w:marBottom w:val="0"/>
          <w:divBdr>
            <w:top w:val="none" w:sz="0" w:space="0" w:color="auto"/>
            <w:left w:val="none" w:sz="0" w:space="0" w:color="auto"/>
            <w:bottom w:val="none" w:sz="0" w:space="0" w:color="auto"/>
            <w:right w:val="none" w:sz="0" w:space="0" w:color="auto"/>
          </w:divBdr>
        </w:div>
        <w:div w:id="729959116">
          <w:marLeft w:val="640"/>
          <w:marRight w:val="0"/>
          <w:marTop w:val="0"/>
          <w:marBottom w:val="0"/>
          <w:divBdr>
            <w:top w:val="none" w:sz="0" w:space="0" w:color="auto"/>
            <w:left w:val="none" w:sz="0" w:space="0" w:color="auto"/>
            <w:bottom w:val="none" w:sz="0" w:space="0" w:color="auto"/>
            <w:right w:val="none" w:sz="0" w:space="0" w:color="auto"/>
          </w:divBdr>
        </w:div>
        <w:div w:id="588387890">
          <w:marLeft w:val="640"/>
          <w:marRight w:val="0"/>
          <w:marTop w:val="0"/>
          <w:marBottom w:val="0"/>
          <w:divBdr>
            <w:top w:val="none" w:sz="0" w:space="0" w:color="auto"/>
            <w:left w:val="none" w:sz="0" w:space="0" w:color="auto"/>
            <w:bottom w:val="none" w:sz="0" w:space="0" w:color="auto"/>
            <w:right w:val="none" w:sz="0" w:space="0" w:color="auto"/>
          </w:divBdr>
        </w:div>
        <w:div w:id="2084913610">
          <w:marLeft w:val="640"/>
          <w:marRight w:val="0"/>
          <w:marTop w:val="0"/>
          <w:marBottom w:val="0"/>
          <w:divBdr>
            <w:top w:val="none" w:sz="0" w:space="0" w:color="auto"/>
            <w:left w:val="none" w:sz="0" w:space="0" w:color="auto"/>
            <w:bottom w:val="none" w:sz="0" w:space="0" w:color="auto"/>
            <w:right w:val="none" w:sz="0" w:space="0" w:color="auto"/>
          </w:divBdr>
        </w:div>
        <w:div w:id="27066451">
          <w:marLeft w:val="640"/>
          <w:marRight w:val="0"/>
          <w:marTop w:val="0"/>
          <w:marBottom w:val="0"/>
          <w:divBdr>
            <w:top w:val="none" w:sz="0" w:space="0" w:color="auto"/>
            <w:left w:val="none" w:sz="0" w:space="0" w:color="auto"/>
            <w:bottom w:val="none" w:sz="0" w:space="0" w:color="auto"/>
            <w:right w:val="none" w:sz="0" w:space="0" w:color="auto"/>
          </w:divBdr>
        </w:div>
        <w:div w:id="182937808">
          <w:marLeft w:val="640"/>
          <w:marRight w:val="0"/>
          <w:marTop w:val="0"/>
          <w:marBottom w:val="0"/>
          <w:divBdr>
            <w:top w:val="none" w:sz="0" w:space="0" w:color="auto"/>
            <w:left w:val="none" w:sz="0" w:space="0" w:color="auto"/>
            <w:bottom w:val="none" w:sz="0" w:space="0" w:color="auto"/>
            <w:right w:val="none" w:sz="0" w:space="0" w:color="auto"/>
          </w:divBdr>
        </w:div>
        <w:div w:id="204371159">
          <w:marLeft w:val="640"/>
          <w:marRight w:val="0"/>
          <w:marTop w:val="0"/>
          <w:marBottom w:val="0"/>
          <w:divBdr>
            <w:top w:val="none" w:sz="0" w:space="0" w:color="auto"/>
            <w:left w:val="none" w:sz="0" w:space="0" w:color="auto"/>
            <w:bottom w:val="none" w:sz="0" w:space="0" w:color="auto"/>
            <w:right w:val="none" w:sz="0" w:space="0" w:color="auto"/>
          </w:divBdr>
        </w:div>
        <w:div w:id="272904835">
          <w:marLeft w:val="640"/>
          <w:marRight w:val="0"/>
          <w:marTop w:val="0"/>
          <w:marBottom w:val="0"/>
          <w:divBdr>
            <w:top w:val="none" w:sz="0" w:space="0" w:color="auto"/>
            <w:left w:val="none" w:sz="0" w:space="0" w:color="auto"/>
            <w:bottom w:val="none" w:sz="0" w:space="0" w:color="auto"/>
            <w:right w:val="none" w:sz="0" w:space="0" w:color="auto"/>
          </w:divBdr>
        </w:div>
        <w:div w:id="1410928624">
          <w:marLeft w:val="640"/>
          <w:marRight w:val="0"/>
          <w:marTop w:val="0"/>
          <w:marBottom w:val="0"/>
          <w:divBdr>
            <w:top w:val="none" w:sz="0" w:space="0" w:color="auto"/>
            <w:left w:val="none" w:sz="0" w:space="0" w:color="auto"/>
            <w:bottom w:val="none" w:sz="0" w:space="0" w:color="auto"/>
            <w:right w:val="none" w:sz="0" w:space="0" w:color="auto"/>
          </w:divBdr>
        </w:div>
        <w:div w:id="2104571680">
          <w:marLeft w:val="640"/>
          <w:marRight w:val="0"/>
          <w:marTop w:val="0"/>
          <w:marBottom w:val="0"/>
          <w:divBdr>
            <w:top w:val="none" w:sz="0" w:space="0" w:color="auto"/>
            <w:left w:val="none" w:sz="0" w:space="0" w:color="auto"/>
            <w:bottom w:val="none" w:sz="0" w:space="0" w:color="auto"/>
            <w:right w:val="none" w:sz="0" w:space="0" w:color="auto"/>
          </w:divBdr>
        </w:div>
        <w:div w:id="1326009473">
          <w:marLeft w:val="640"/>
          <w:marRight w:val="0"/>
          <w:marTop w:val="0"/>
          <w:marBottom w:val="0"/>
          <w:divBdr>
            <w:top w:val="none" w:sz="0" w:space="0" w:color="auto"/>
            <w:left w:val="none" w:sz="0" w:space="0" w:color="auto"/>
            <w:bottom w:val="none" w:sz="0" w:space="0" w:color="auto"/>
            <w:right w:val="none" w:sz="0" w:space="0" w:color="auto"/>
          </w:divBdr>
        </w:div>
        <w:div w:id="128860193">
          <w:marLeft w:val="640"/>
          <w:marRight w:val="0"/>
          <w:marTop w:val="0"/>
          <w:marBottom w:val="0"/>
          <w:divBdr>
            <w:top w:val="none" w:sz="0" w:space="0" w:color="auto"/>
            <w:left w:val="none" w:sz="0" w:space="0" w:color="auto"/>
            <w:bottom w:val="none" w:sz="0" w:space="0" w:color="auto"/>
            <w:right w:val="none" w:sz="0" w:space="0" w:color="auto"/>
          </w:divBdr>
        </w:div>
        <w:div w:id="991833880">
          <w:marLeft w:val="640"/>
          <w:marRight w:val="0"/>
          <w:marTop w:val="0"/>
          <w:marBottom w:val="0"/>
          <w:divBdr>
            <w:top w:val="none" w:sz="0" w:space="0" w:color="auto"/>
            <w:left w:val="none" w:sz="0" w:space="0" w:color="auto"/>
            <w:bottom w:val="none" w:sz="0" w:space="0" w:color="auto"/>
            <w:right w:val="none" w:sz="0" w:space="0" w:color="auto"/>
          </w:divBdr>
        </w:div>
        <w:div w:id="1034891157">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christos.argyropoulos@unl.edu"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Documents\Custom%20Office%20Templates\Template%20for%20Electronic%20Submission%20to%20ACS%20Journal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E2F1F45387F422690D8F8C2C8FB8774"/>
        <w:category>
          <w:name w:val="General"/>
          <w:gallery w:val="placeholder"/>
        </w:category>
        <w:types>
          <w:type w:val="bbPlcHdr"/>
        </w:types>
        <w:behaviors>
          <w:behavior w:val="content"/>
        </w:behaviors>
        <w:guid w:val="{20B0331C-C094-499F-9E32-3C9784F1C664}"/>
      </w:docPartPr>
      <w:docPartBody>
        <w:p w:rsidR="00953828" w:rsidRDefault="00783E51" w:rsidP="00783E51">
          <w:pPr>
            <w:pStyle w:val="AE2F1F45387F422690D8F8C2C8FB8774"/>
          </w:pPr>
          <w:r w:rsidRPr="00F349A4">
            <w:rPr>
              <w:rStyle w:val="PlaceholderText"/>
            </w:rPr>
            <w:t>Click or tap here to enter text.</w:t>
          </w:r>
        </w:p>
      </w:docPartBody>
    </w:docPart>
    <w:docPart>
      <w:docPartPr>
        <w:name w:val="1C14B319C44646F6937178E29A76EE64"/>
        <w:category>
          <w:name w:val="General"/>
          <w:gallery w:val="placeholder"/>
        </w:category>
        <w:types>
          <w:type w:val="bbPlcHdr"/>
        </w:types>
        <w:behaviors>
          <w:behavior w:val="content"/>
        </w:behaviors>
        <w:guid w:val="{510695B1-4326-4113-83E6-3F578FD6499E}"/>
      </w:docPartPr>
      <w:docPartBody>
        <w:p w:rsidR="00953828" w:rsidRDefault="00783E51" w:rsidP="00783E51">
          <w:pPr>
            <w:pStyle w:val="1C14B319C44646F6937178E29A76EE64"/>
          </w:pPr>
          <w:r w:rsidRPr="00F349A4">
            <w:rPr>
              <w:rStyle w:val="PlaceholderText"/>
            </w:rPr>
            <w:t>Click or tap here to enter text.</w:t>
          </w:r>
        </w:p>
      </w:docPartBody>
    </w:docPart>
    <w:docPart>
      <w:docPartPr>
        <w:name w:val="6866BD4C9F064071AF8380AAE9B887EB"/>
        <w:category>
          <w:name w:val="General"/>
          <w:gallery w:val="placeholder"/>
        </w:category>
        <w:types>
          <w:type w:val="bbPlcHdr"/>
        </w:types>
        <w:behaviors>
          <w:behavior w:val="content"/>
        </w:behaviors>
        <w:guid w:val="{9FE7933D-3FD9-40D8-8ABA-B1C4EA70BF3B}"/>
      </w:docPartPr>
      <w:docPartBody>
        <w:p w:rsidR="00953828" w:rsidRDefault="00783E51" w:rsidP="00783E51">
          <w:pPr>
            <w:pStyle w:val="6866BD4C9F064071AF8380AAE9B887EB"/>
          </w:pPr>
          <w:r w:rsidRPr="00F349A4">
            <w:rPr>
              <w:rStyle w:val="PlaceholderText"/>
            </w:rPr>
            <w:t>Click or tap here to enter text.</w:t>
          </w:r>
        </w:p>
      </w:docPartBody>
    </w:docPart>
    <w:docPart>
      <w:docPartPr>
        <w:name w:val="8A0E3378BC5244829E0E791B1EE46373"/>
        <w:category>
          <w:name w:val="General"/>
          <w:gallery w:val="placeholder"/>
        </w:category>
        <w:types>
          <w:type w:val="bbPlcHdr"/>
        </w:types>
        <w:behaviors>
          <w:behavior w:val="content"/>
        </w:behaviors>
        <w:guid w:val="{B583C44E-F1D9-47AD-9FEA-1E3223D25968}"/>
      </w:docPartPr>
      <w:docPartBody>
        <w:p w:rsidR="00953828" w:rsidRDefault="00783E51" w:rsidP="00783E51">
          <w:pPr>
            <w:pStyle w:val="8A0E3378BC5244829E0E791B1EE46373"/>
          </w:pPr>
          <w:r w:rsidRPr="00F349A4">
            <w:rPr>
              <w:rStyle w:val="PlaceholderText"/>
            </w:rPr>
            <w:t>Click or tap here to enter text.</w:t>
          </w:r>
        </w:p>
      </w:docPartBody>
    </w:docPart>
    <w:docPart>
      <w:docPartPr>
        <w:name w:val="0FB66BC09EC74256AF86119EB1919B3A"/>
        <w:category>
          <w:name w:val="General"/>
          <w:gallery w:val="placeholder"/>
        </w:category>
        <w:types>
          <w:type w:val="bbPlcHdr"/>
        </w:types>
        <w:behaviors>
          <w:behavior w:val="content"/>
        </w:behaviors>
        <w:guid w:val="{83CA4A1B-7170-4402-8B7B-A993E5BA83A6}"/>
      </w:docPartPr>
      <w:docPartBody>
        <w:p w:rsidR="00953828" w:rsidRDefault="00783E51" w:rsidP="00783E51">
          <w:pPr>
            <w:pStyle w:val="0FB66BC09EC74256AF86119EB1919B3A"/>
          </w:pPr>
          <w:r w:rsidRPr="00F349A4">
            <w:rPr>
              <w:rStyle w:val="PlaceholderText"/>
            </w:rPr>
            <w:t>Click or tap here to enter text.</w:t>
          </w:r>
        </w:p>
      </w:docPartBody>
    </w:docPart>
    <w:docPart>
      <w:docPartPr>
        <w:name w:val="7B0489E526D04FD79D36D74B4C5E6E54"/>
        <w:category>
          <w:name w:val="General"/>
          <w:gallery w:val="placeholder"/>
        </w:category>
        <w:types>
          <w:type w:val="bbPlcHdr"/>
        </w:types>
        <w:behaviors>
          <w:behavior w:val="content"/>
        </w:behaviors>
        <w:guid w:val="{AFC16E8D-08E2-4749-8573-5B6343772A43}"/>
      </w:docPartPr>
      <w:docPartBody>
        <w:p w:rsidR="00F05E57" w:rsidRDefault="003D7E05" w:rsidP="003D7E05">
          <w:pPr>
            <w:pStyle w:val="7B0489E526D04FD79D36D74B4C5E6E54"/>
          </w:pPr>
          <w:r w:rsidRPr="00F349A4">
            <w:rPr>
              <w:rStyle w:val="PlaceholderText"/>
            </w:rPr>
            <w:t>Click or tap here to enter text.</w:t>
          </w:r>
        </w:p>
      </w:docPartBody>
    </w:docPart>
    <w:docPart>
      <w:docPartPr>
        <w:name w:val="2E017A2108594099966D72FD6A8562BE"/>
        <w:category>
          <w:name w:val="General"/>
          <w:gallery w:val="placeholder"/>
        </w:category>
        <w:types>
          <w:type w:val="bbPlcHdr"/>
        </w:types>
        <w:behaviors>
          <w:behavior w:val="content"/>
        </w:behaviors>
        <w:guid w:val="{2B6FB505-8818-450D-BD3B-91691A4BBBDF}"/>
      </w:docPartPr>
      <w:docPartBody>
        <w:p w:rsidR="00F05E57" w:rsidRDefault="003D7E05" w:rsidP="003D7E05">
          <w:pPr>
            <w:pStyle w:val="2E017A2108594099966D72FD6A8562BE"/>
          </w:pPr>
          <w:r w:rsidRPr="00F349A4">
            <w:rPr>
              <w:rStyle w:val="PlaceholderText"/>
            </w:rPr>
            <w:t>Click or tap here to enter text.</w:t>
          </w:r>
        </w:p>
      </w:docPartBody>
    </w:docPart>
    <w:docPart>
      <w:docPartPr>
        <w:name w:val="2EFB22C6CD4046DF9452921116A1551F"/>
        <w:category>
          <w:name w:val="General"/>
          <w:gallery w:val="placeholder"/>
        </w:category>
        <w:types>
          <w:type w:val="bbPlcHdr"/>
        </w:types>
        <w:behaviors>
          <w:behavior w:val="content"/>
        </w:behaviors>
        <w:guid w:val="{A37ABD76-F18A-48FE-8817-8D34553B2315}"/>
      </w:docPartPr>
      <w:docPartBody>
        <w:p w:rsidR="00F05E57" w:rsidRDefault="003D7E05" w:rsidP="003D7E05">
          <w:pPr>
            <w:pStyle w:val="2EFB22C6CD4046DF9452921116A1551F"/>
          </w:pPr>
          <w:r w:rsidRPr="00F349A4">
            <w:rPr>
              <w:rStyle w:val="PlaceholderText"/>
            </w:rPr>
            <w:t>Click or tap here to enter text.</w:t>
          </w:r>
        </w:p>
      </w:docPartBody>
    </w:docPart>
    <w:docPart>
      <w:docPartPr>
        <w:name w:val="9194C5211A2A4F0E98AF82D23576A66D"/>
        <w:category>
          <w:name w:val="General"/>
          <w:gallery w:val="placeholder"/>
        </w:category>
        <w:types>
          <w:type w:val="bbPlcHdr"/>
        </w:types>
        <w:behaviors>
          <w:behavior w:val="content"/>
        </w:behaviors>
        <w:guid w:val="{B638C07D-5D1F-41E9-AC80-3AFC05B06A15}"/>
      </w:docPartPr>
      <w:docPartBody>
        <w:p w:rsidR="00F05E57" w:rsidRDefault="003D7E05" w:rsidP="003D7E05">
          <w:pPr>
            <w:pStyle w:val="9194C5211A2A4F0E98AF82D23576A66D"/>
          </w:pPr>
          <w:r w:rsidRPr="00F349A4">
            <w:rPr>
              <w:rStyle w:val="PlaceholderText"/>
            </w:rPr>
            <w:t>Click or tap here to enter text.</w:t>
          </w:r>
        </w:p>
      </w:docPartBody>
    </w:docPart>
    <w:docPart>
      <w:docPartPr>
        <w:name w:val="AC78BD606F134CF3BB8B204A3F22A1B4"/>
        <w:category>
          <w:name w:val="General"/>
          <w:gallery w:val="placeholder"/>
        </w:category>
        <w:types>
          <w:type w:val="bbPlcHdr"/>
        </w:types>
        <w:behaviors>
          <w:behavior w:val="content"/>
        </w:behaviors>
        <w:guid w:val="{57513C38-8480-48AA-99B6-F9A6638C4F77}"/>
      </w:docPartPr>
      <w:docPartBody>
        <w:p w:rsidR="00F05E57" w:rsidRDefault="003D7E05" w:rsidP="003D7E05">
          <w:pPr>
            <w:pStyle w:val="AC78BD606F134CF3BB8B204A3F22A1B4"/>
          </w:pPr>
          <w:r w:rsidRPr="00F349A4">
            <w:rPr>
              <w:rStyle w:val="PlaceholderText"/>
            </w:rPr>
            <w:t>Click or tap here to enter text.</w:t>
          </w:r>
        </w:p>
      </w:docPartBody>
    </w:docPart>
    <w:docPart>
      <w:docPartPr>
        <w:name w:val="E779FB7A933949B8B37DC4E8DA6C2204"/>
        <w:category>
          <w:name w:val="General"/>
          <w:gallery w:val="placeholder"/>
        </w:category>
        <w:types>
          <w:type w:val="bbPlcHdr"/>
        </w:types>
        <w:behaviors>
          <w:behavior w:val="content"/>
        </w:behaviors>
        <w:guid w:val="{CD8D0FFE-A82B-455C-9B35-9EBDE5469FB7}"/>
      </w:docPartPr>
      <w:docPartBody>
        <w:p w:rsidR="00F05E57" w:rsidRDefault="003D7E05" w:rsidP="003D7E05">
          <w:pPr>
            <w:pStyle w:val="E779FB7A933949B8B37DC4E8DA6C2204"/>
          </w:pPr>
          <w:r w:rsidRPr="00F349A4">
            <w:rPr>
              <w:rStyle w:val="PlaceholderText"/>
            </w:rPr>
            <w:t>Click or tap here to enter text.</w:t>
          </w:r>
        </w:p>
      </w:docPartBody>
    </w:docPart>
    <w:docPart>
      <w:docPartPr>
        <w:name w:val="8AE83161F8AC4AD1B4FA4A7691E58A96"/>
        <w:category>
          <w:name w:val="General"/>
          <w:gallery w:val="placeholder"/>
        </w:category>
        <w:types>
          <w:type w:val="bbPlcHdr"/>
        </w:types>
        <w:behaviors>
          <w:behavior w:val="content"/>
        </w:behaviors>
        <w:guid w:val="{525AE203-ABB4-475C-9619-2F3389AA42EE}"/>
      </w:docPartPr>
      <w:docPartBody>
        <w:p w:rsidR="00F05E57" w:rsidRDefault="003D7E05" w:rsidP="003D7E05">
          <w:pPr>
            <w:pStyle w:val="8AE83161F8AC4AD1B4FA4A7691E58A96"/>
          </w:pPr>
          <w:r w:rsidRPr="00F349A4">
            <w:rPr>
              <w:rStyle w:val="PlaceholderText"/>
            </w:rPr>
            <w:t>Click or tap here to enter text.</w:t>
          </w:r>
        </w:p>
      </w:docPartBody>
    </w:docPart>
    <w:docPart>
      <w:docPartPr>
        <w:name w:val="2EC44FD85D674E66BE90A5BF9D66ABC9"/>
        <w:category>
          <w:name w:val="General"/>
          <w:gallery w:val="placeholder"/>
        </w:category>
        <w:types>
          <w:type w:val="bbPlcHdr"/>
        </w:types>
        <w:behaviors>
          <w:behavior w:val="content"/>
        </w:behaviors>
        <w:guid w:val="{58C7B88F-98DD-49E8-BBE5-C5D6CA12504A}"/>
      </w:docPartPr>
      <w:docPartBody>
        <w:p w:rsidR="00F05E57" w:rsidRDefault="003D7E05" w:rsidP="003D7E05">
          <w:pPr>
            <w:pStyle w:val="2EC44FD85D674E66BE90A5BF9D66ABC9"/>
          </w:pPr>
          <w:r w:rsidRPr="00F349A4">
            <w:rPr>
              <w:rStyle w:val="PlaceholderText"/>
            </w:rPr>
            <w:t>Click or tap here to enter text.</w:t>
          </w:r>
        </w:p>
      </w:docPartBody>
    </w:docPart>
    <w:docPart>
      <w:docPartPr>
        <w:name w:val="AFB47E2EBC3D4968AEE2F9F363766EAE"/>
        <w:category>
          <w:name w:val="General"/>
          <w:gallery w:val="placeholder"/>
        </w:category>
        <w:types>
          <w:type w:val="bbPlcHdr"/>
        </w:types>
        <w:behaviors>
          <w:behavior w:val="content"/>
        </w:behaviors>
        <w:guid w:val="{68040EED-D71E-46C2-8E4B-3F10C88F999D}"/>
      </w:docPartPr>
      <w:docPartBody>
        <w:p w:rsidR="00F05E57" w:rsidRDefault="003D7E05" w:rsidP="003D7E05">
          <w:pPr>
            <w:pStyle w:val="AFB47E2EBC3D4968AEE2F9F363766EAE"/>
          </w:pPr>
          <w:r w:rsidRPr="00F349A4">
            <w:rPr>
              <w:rStyle w:val="PlaceholderText"/>
            </w:rPr>
            <w:t>Click or tap here to enter text.</w:t>
          </w:r>
        </w:p>
      </w:docPartBody>
    </w:docPart>
    <w:docPart>
      <w:docPartPr>
        <w:name w:val="EE450E189C964C5DA8FEBA23961D081D"/>
        <w:category>
          <w:name w:val="General"/>
          <w:gallery w:val="placeholder"/>
        </w:category>
        <w:types>
          <w:type w:val="bbPlcHdr"/>
        </w:types>
        <w:behaviors>
          <w:behavior w:val="content"/>
        </w:behaviors>
        <w:guid w:val="{350FC39A-EED1-4644-ACA3-B20039922CB6}"/>
      </w:docPartPr>
      <w:docPartBody>
        <w:p w:rsidR="00F05E57" w:rsidRDefault="003D7E05" w:rsidP="003D7E05">
          <w:pPr>
            <w:pStyle w:val="EE450E189C964C5DA8FEBA23961D081D"/>
          </w:pPr>
          <w:r w:rsidRPr="00F349A4">
            <w:rPr>
              <w:rStyle w:val="PlaceholderText"/>
            </w:rPr>
            <w:t>Click or tap here to enter text.</w:t>
          </w:r>
        </w:p>
      </w:docPartBody>
    </w:docPart>
    <w:docPart>
      <w:docPartPr>
        <w:name w:val="9409E662555047E0BB3438428FAD7391"/>
        <w:category>
          <w:name w:val="General"/>
          <w:gallery w:val="placeholder"/>
        </w:category>
        <w:types>
          <w:type w:val="bbPlcHdr"/>
        </w:types>
        <w:behaviors>
          <w:behavior w:val="content"/>
        </w:behaviors>
        <w:guid w:val="{EBA0E69E-1E07-4DB8-A5CE-BB055801076C}"/>
      </w:docPartPr>
      <w:docPartBody>
        <w:p w:rsidR="00F05E57" w:rsidRDefault="003D7E05" w:rsidP="003D7E05">
          <w:pPr>
            <w:pStyle w:val="9409E662555047E0BB3438428FAD7391"/>
          </w:pPr>
          <w:r w:rsidRPr="00F349A4">
            <w:rPr>
              <w:rStyle w:val="PlaceholderText"/>
            </w:rPr>
            <w:t>Click or tap here to enter text.</w:t>
          </w:r>
        </w:p>
      </w:docPartBody>
    </w:docPart>
    <w:docPart>
      <w:docPartPr>
        <w:name w:val="ABC1395D066C45DBACFE4352418F4827"/>
        <w:category>
          <w:name w:val="General"/>
          <w:gallery w:val="placeholder"/>
        </w:category>
        <w:types>
          <w:type w:val="bbPlcHdr"/>
        </w:types>
        <w:behaviors>
          <w:behavior w:val="content"/>
        </w:behaviors>
        <w:guid w:val="{5CA19C7A-1D77-4A63-931E-EB3DF49CA873}"/>
      </w:docPartPr>
      <w:docPartBody>
        <w:p w:rsidR="00F05E57" w:rsidRDefault="003D7E05" w:rsidP="003D7E05">
          <w:pPr>
            <w:pStyle w:val="ABC1395D066C45DBACFE4352418F4827"/>
          </w:pPr>
          <w:r w:rsidRPr="00F349A4">
            <w:rPr>
              <w:rStyle w:val="PlaceholderText"/>
            </w:rPr>
            <w:t>Click or tap here to enter text.</w:t>
          </w:r>
        </w:p>
      </w:docPartBody>
    </w:docPart>
    <w:docPart>
      <w:docPartPr>
        <w:name w:val="02006B66F52A474DA03580254268A787"/>
        <w:category>
          <w:name w:val="General"/>
          <w:gallery w:val="placeholder"/>
        </w:category>
        <w:types>
          <w:type w:val="bbPlcHdr"/>
        </w:types>
        <w:behaviors>
          <w:behavior w:val="content"/>
        </w:behaviors>
        <w:guid w:val="{6B1E1F89-B0FA-45FA-8FBE-51D49496720F}"/>
      </w:docPartPr>
      <w:docPartBody>
        <w:p w:rsidR="00F05E57" w:rsidRDefault="003D7E05" w:rsidP="003D7E05">
          <w:pPr>
            <w:pStyle w:val="02006B66F52A474DA03580254268A787"/>
          </w:pPr>
          <w:r w:rsidRPr="00F349A4">
            <w:rPr>
              <w:rStyle w:val="PlaceholderText"/>
            </w:rPr>
            <w:t>Click or tap here to enter text.</w:t>
          </w:r>
        </w:p>
      </w:docPartBody>
    </w:docPart>
    <w:docPart>
      <w:docPartPr>
        <w:name w:val="C471684104194164B218B4CEBE29ED79"/>
        <w:category>
          <w:name w:val="General"/>
          <w:gallery w:val="placeholder"/>
        </w:category>
        <w:types>
          <w:type w:val="bbPlcHdr"/>
        </w:types>
        <w:behaviors>
          <w:behavior w:val="content"/>
        </w:behaviors>
        <w:guid w:val="{82B9AC62-8B6B-475D-A6CA-D2DF66B03BD0}"/>
      </w:docPartPr>
      <w:docPartBody>
        <w:p w:rsidR="00F05E57" w:rsidRDefault="003D7E05" w:rsidP="003D7E05">
          <w:pPr>
            <w:pStyle w:val="C471684104194164B218B4CEBE29ED79"/>
          </w:pPr>
          <w:r w:rsidRPr="00F349A4">
            <w:rPr>
              <w:rStyle w:val="PlaceholderText"/>
            </w:rPr>
            <w:t>Click or tap here to enter text.</w:t>
          </w:r>
        </w:p>
      </w:docPartBody>
    </w:docPart>
    <w:docPart>
      <w:docPartPr>
        <w:name w:val="0C0769D97FD9454A9F9A409366CC39D5"/>
        <w:category>
          <w:name w:val="General"/>
          <w:gallery w:val="placeholder"/>
        </w:category>
        <w:types>
          <w:type w:val="bbPlcHdr"/>
        </w:types>
        <w:behaviors>
          <w:behavior w:val="content"/>
        </w:behaviors>
        <w:guid w:val="{4BC4C902-984E-4BA7-8DB8-E0A6FF1D644B}"/>
      </w:docPartPr>
      <w:docPartBody>
        <w:p w:rsidR="00F05E57" w:rsidRDefault="003D7E05" w:rsidP="003D7E05">
          <w:pPr>
            <w:pStyle w:val="0C0769D97FD9454A9F9A409366CC39D5"/>
          </w:pPr>
          <w:r w:rsidRPr="00F349A4">
            <w:rPr>
              <w:rStyle w:val="PlaceholderText"/>
            </w:rPr>
            <w:t>Click or tap here to enter text.</w:t>
          </w:r>
        </w:p>
      </w:docPartBody>
    </w:docPart>
    <w:docPart>
      <w:docPartPr>
        <w:name w:val="92DFCAFB9F154FAA96A95BF33DB579D9"/>
        <w:category>
          <w:name w:val="General"/>
          <w:gallery w:val="placeholder"/>
        </w:category>
        <w:types>
          <w:type w:val="bbPlcHdr"/>
        </w:types>
        <w:behaviors>
          <w:behavior w:val="content"/>
        </w:behaviors>
        <w:guid w:val="{5656C9D3-004E-4AD3-B30E-FA8B846C6291}"/>
      </w:docPartPr>
      <w:docPartBody>
        <w:p w:rsidR="00F05E57" w:rsidRDefault="003D7E05" w:rsidP="003D7E05">
          <w:pPr>
            <w:pStyle w:val="92DFCAFB9F154FAA96A95BF33DB579D9"/>
          </w:pPr>
          <w:r w:rsidRPr="00F349A4">
            <w:rPr>
              <w:rStyle w:val="PlaceholderText"/>
            </w:rPr>
            <w:t>Click or tap here to enter text.</w:t>
          </w:r>
        </w:p>
      </w:docPartBody>
    </w:docPart>
    <w:docPart>
      <w:docPartPr>
        <w:name w:val="12B5C76EFB5D4068BD4DDD6498EE9906"/>
        <w:category>
          <w:name w:val="General"/>
          <w:gallery w:val="placeholder"/>
        </w:category>
        <w:types>
          <w:type w:val="bbPlcHdr"/>
        </w:types>
        <w:behaviors>
          <w:behavior w:val="content"/>
        </w:behaviors>
        <w:guid w:val="{B4D36B04-3477-4552-ABB7-D78CA30FC1F4}"/>
      </w:docPartPr>
      <w:docPartBody>
        <w:p w:rsidR="00F05E57" w:rsidRDefault="003D7E05" w:rsidP="003D7E05">
          <w:pPr>
            <w:pStyle w:val="12B5C76EFB5D4068BD4DDD6498EE9906"/>
          </w:pPr>
          <w:r w:rsidRPr="00F349A4">
            <w:rPr>
              <w:rStyle w:val="PlaceholderText"/>
            </w:rPr>
            <w:t>Click or tap here to enter text.</w:t>
          </w:r>
        </w:p>
      </w:docPartBody>
    </w:docPart>
    <w:docPart>
      <w:docPartPr>
        <w:name w:val="A1523B641B694F94820D346676D68FF1"/>
        <w:category>
          <w:name w:val="General"/>
          <w:gallery w:val="placeholder"/>
        </w:category>
        <w:types>
          <w:type w:val="bbPlcHdr"/>
        </w:types>
        <w:behaviors>
          <w:behavior w:val="content"/>
        </w:behaviors>
        <w:guid w:val="{5499B17A-F4D4-42A0-820E-17B152C240B6}"/>
      </w:docPartPr>
      <w:docPartBody>
        <w:p w:rsidR="00F05E57" w:rsidRDefault="003D7E05" w:rsidP="003D7E05">
          <w:pPr>
            <w:pStyle w:val="A1523B641B694F94820D346676D68FF1"/>
          </w:pPr>
          <w:r w:rsidRPr="00F349A4">
            <w:rPr>
              <w:rStyle w:val="PlaceholderText"/>
            </w:rPr>
            <w:t>Click or tap here to enter text.</w:t>
          </w:r>
        </w:p>
      </w:docPartBody>
    </w:docPart>
    <w:docPart>
      <w:docPartPr>
        <w:name w:val="C7F496EE264146C6B48E3E7EC75D4CA8"/>
        <w:category>
          <w:name w:val="General"/>
          <w:gallery w:val="placeholder"/>
        </w:category>
        <w:types>
          <w:type w:val="bbPlcHdr"/>
        </w:types>
        <w:behaviors>
          <w:behavior w:val="content"/>
        </w:behaviors>
        <w:guid w:val="{21B0B0FF-E2E3-43FF-8E41-1EA84748EA13}"/>
      </w:docPartPr>
      <w:docPartBody>
        <w:p w:rsidR="00F05E57" w:rsidRDefault="003D7E05" w:rsidP="003D7E05">
          <w:pPr>
            <w:pStyle w:val="C7F496EE264146C6B48E3E7EC75D4CA8"/>
          </w:pPr>
          <w:r w:rsidRPr="00F349A4">
            <w:rPr>
              <w:rStyle w:val="PlaceholderText"/>
            </w:rPr>
            <w:t>Click or tap here to enter text.</w:t>
          </w:r>
        </w:p>
      </w:docPartBody>
    </w:docPart>
    <w:docPart>
      <w:docPartPr>
        <w:name w:val="AAD22519E13C48E0A85FDF656588A67E"/>
        <w:category>
          <w:name w:val="General"/>
          <w:gallery w:val="placeholder"/>
        </w:category>
        <w:types>
          <w:type w:val="bbPlcHdr"/>
        </w:types>
        <w:behaviors>
          <w:behavior w:val="content"/>
        </w:behaviors>
        <w:guid w:val="{FD283623-DCA9-458C-8418-8430D9055516}"/>
      </w:docPartPr>
      <w:docPartBody>
        <w:p w:rsidR="00F05E57" w:rsidRDefault="003D7E05" w:rsidP="003D7E05">
          <w:pPr>
            <w:pStyle w:val="AAD22519E13C48E0A85FDF656588A67E"/>
          </w:pPr>
          <w:r w:rsidRPr="00F349A4">
            <w:rPr>
              <w:rStyle w:val="PlaceholderText"/>
            </w:rPr>
            <w:t>Click or tap here to enter text.</w:t>
          </w:r>
        </w:p>
      </w:docPartBody>
    </w:docPart>
    <w:docPart>
      <w:docPartPr>
        <w:name w:val="ECA34A028245421B884AAFD61186F1A6"/>
        <w:category>
          <w:name w:val="General"/>
          <w:gallery w:val="placeholder"/>
        </w:category>
        <w:types>
          <w:type w:val="bbPlcHdr"/>
        </w:types>
        <w:behaviors>
          <w:behavior w:val="content"/>
        </w:behaviors>
        <w:guid w:val="{070EF87B-9B0D-4030-BFE4-7464DBDDDDBD}"/>
      </w:docPartPr>
      <w:docPartBody>
        <w:p w:rsidR="00F05E57" w:rsidRDefault="003D7E05" w:rsidP="003D7E05">
          <w:pPr>
            <w:pStyle w:val="ECA34A028245421B884AAFD61186F1A6"/>
          </w:pPr>
          <w:r w:rsidRPr="00F349A4">
            <w:rPr>
              <w:rStyle w:val="PlaceholderText"/>
            </w:rPr>
            <w:t>Click or tap here to enter text.</w:t>
          </w:r>
        </w:p>
      </w:docPartBody>
    </w:docPart>
    <w:docPart>
      <w:docPartPr>
        <w:name w:val="55AB3D8933E54727B46A6F8D4C30DDBC"/>
        <w:category>
          <w:name w:val="General"/>
          <w:gallery w:val="placeholder"/>
        </w:category>
        <w:types>
          <w:type w:val="bbPlcHdr"/>
        </w:types>
        <w:behaviors>
          <w:behavior w:val="content"/>
        </w:behaviors>
        <w:guid w:val="{786BDB2F-7ADD-4B0D-9DD5-4E456F15C87A}"/>
      </w:docPartPr>
      <w:docPartBody>
        <w:p w:rsidR="00F05E57" w:rsidRDefault="003D7E05" w:rsidP="003D7E05">
          <w:pPr>
            <w:pStyle w:val="55AB3D8933E54727B46A6F8D4C30DDBC"/>
          </w:pPr>
          <w:r w:rsidRPr="00F349A4">
            <w:rPr>
              <w:rStyle w:val="PlaceholderText"/>
            </w:rPr>
            <w:t>Click or tap here to enter text.</w:t>
          </w:r>
        </w:p>
      </w:docPartBody>
    </w:docPart>
    <w:docPart>
      <w:docPartPr>
        <w:name w:val="8B7A2EF75CD64787A89EC109A1028CF4"/>
        <w:category>
          <w:name w:val="General"/>
          <w:gallery w:val="placeholder"/>
        </w:category>
        <w:types>
          <w:type w:val="bbPlcHdr"/>
        </w:types>
        <w:behaviors>
          <w:behavior w:val="content"/>
        </w:behaviors>
        <w:guid w:val="{6AAC08C3-42ED-4C16-A86E-60FB836E8082}"/>
      </w:docPartPr>
      <w:docPartBody>
        <w:p w:rsidR="00F05E57" w:rsidRDefault="003D7E05" w:rsidP="003D7E05">
          <w:pPr>
            <w:pStyle w:val="8B7A2EF75CD64787A89EC109A1028CF4"/>
          </w:pPr>
          <w:r w:rsidRPr="00F349A4">
            <w:rPr>
              <w:rStyle w:val="PlaceholderText"/>
            </w:rPr>
            <w:t>Click or tap here to enter text.</w:t>
          </w:r>
        </w:p>
      </w:docPartBody>
    </w:docPart>
    <w:docPart>
      <w:docPartPr>
        <w:name w:val="909BE6988FAC42F697F071BF9E1BC831"/>
        <w:category>
          <w:name w:val="General"/>
          <w:gallery w:val="placeholder"/>
        </w:category>
        <w:types>
          <w:type w:val="bbPlcHdr"/>
        </w:types>
        <w:behaviors>
          <w:behavior w:val="content"/>
        </w:behaviors>
        <w:guid w:val="{4784311C-73CE-4778-8A50-0846D4F0E6D5}"/>
      </w:docPartPr>
      <w:docPartBody>
        <w:p w:rsidR="00F05E57" w:rsidRDefault="003D7E05" w:rsidP="003D7E05">
          <w:pPr>
            <w:pStyle w:val="909BE6988FAC42F697F071BF9E1BC831"/>
          </w:pPr>
          <w:r w:rsidRPr="00F349A4">
            <w:rPr>
              <w:rStyle w:val="PlaceholderText"/>
            </w:rPr>
            <w:t>Click or tap here to enter text.</w:t>
          </w:r>
        </w:p>
      </w:docPartBody>
    </w:docPart>
    <w:docPart>
      <w:docPartPr>
        <w:name w:val="1FB42B3FE7894B4881A94AC6450E2871"/>
        <w:category>
          <w:name w:val="General"/>
          <w:gallery w:val="placeholder"/>
        </w:category>
        <w:types>
          <w:type w:val="bbPlcHdr"/>
        </w:types>
        <w:behaviors>
          <w:behavior w:val="content"/>
        </w:behaviors>
        <w:guid w:val="{D2C6D6A6-DEEA-41F6-B455-986D9D307333}"/>
      </w:docPartPr>
      <w:docPartBody>
        <w:p w:rsidR="00F05E57" w:rsidRDefault="003D7E05" w:rsidP="003D7E05">
          <w:pPr>
            <w:pStyle w:val="1FB42B3FE7894B4881A94AC6450E2871"/>
          </w:pPr>
          <w:r w:rsidRPr="00F349A4">
            <w:rPr>
              <w:rStyle w:val="PlaceholderText"/>
            </w:rPr>
            <w:t>Click or tap here to enter text.</w:t>
          </w:r>
        </w:p>
      </w:docPartBody>
    </w:docPart>
    <w:docPart>
      <w:docPartPr>
        <w:name w:val="2DEA9F0D489E41D49B399EF268D17C25"/>
        <w:category>
          <w:name w:val="General"/>
          <w:gallery w:val="placeholder"/>
        </w:category>
        <w:types>
          <w:type w:val="bbPlcHdr"/>
        </w:types>
        <w:behaviors>
          <w:behavior w:val="content"/>
        </w:behaviors>
        <w:guid w:val="{0C320CCD-C2D3-4D26-83C3-18838B86B71E}"/>
      </w:docPartPr>
      <w:docPartBody>
        <w:p w:rsidR="00F05E57" w:rsidRDefault="003D7E05" w:rsidP="003D7E05">
          <w:pPr>
            <w:pStyle w:val="2DEA9F0D489E41D49B399EF268D17C25"/>
          </w:pPr>
          <w:r w:rsidRPr="00F349A4">
            <w:rPr>
              <w:rStyle w:val="PlaceholderText"/>
            </w:rPr>
            <w:t>Click or tap here to enter text.</w:t>
          </w:r>
        </w:p>
      </w:docPartBody>
    </w:docPart>
    <w:docPart>
      <w:docPartPr>
        <w:name w:val="3889FF85859B402E91ACEBCD89178EEB"/>
        <w:category>
          <w:name w:val="General"/>
          <w:gallery w:val="placeholder"/>
        </w:category>
        <w:types>
          <w:type w:val="bbPlcHdr"/>
        </w:types>
        <w:behaviors>
          <w:behavior w:val="content"/>
        </w:behaviors>
        <w:guid w:val="{11616C76-0C79-4A17-836F-C8FE837FDECE}"/>
      </w:docPartPr>
      <w:docPartBody>
        <w:p w:rsidR="00F05E57" w:rsidRDefault="003D7E05" w:rsidP="003D7E05">
          <w:pPr>
            <w:pStyle w:val="3889FF85859B402E91ACEBCD89178EEB"/>
          </w:pPr>
          <w:r w:rsidRPr="00F349A4">
            <w:rPr>
              <w:rStyle w:val="PlaceholderText"/>
            </w:rPr>
            <w:t>Click or tap here to enter text.</w:t>
          </w:r>
        </w:p>
      </w:docPartBody>
    </w:docPart>
    <w:docPart>
      <w:docPartPr>
        <w:name w:val="E2607C2BFA224B27AAF20493A1B05E89"/>
        <w:category>
          <w:name w:val="General"/>
          <w:gallery w:val="placeholder"/>
        </w:category>
        <w:types>
          <w:type w:val="bbPlcHdr"/>
        </w:types>
        <w:behaviors>
          <w:behavior w:val="content"/>
        </w:behaviors>
        <w:guid w:val="{898FB095-4B6D-4DE2-AE9A-FC49EE706AB0}"/>
      </w:docPartPr>
      <w:docPartBody>
        <w:p w:rsidR="00F05E57" w:rsidRDefault="003D7E05" w:rsidP="003D7E05">
          <w:pPr>
            <w:pStyle w:val="E2607C2BFA224B27AAF20493A1B05E89"/>
          </w:pPr>
          <w:r w:rsidRPr="00F349A4">
            <w:rPr>
              <w:rStyle w:val="PlaceholderText"/>
            </w:rPr>
            <w:t>Click or tap here to enter text.</w:t>
          </w:r>
        </w:p>
      </w:docPartBody>
    </w:docPart>
    <w:docPart>
      <w:docPartPr>
        <w:name w:val="5B30C27C6FFC458CB8860E98C67CEE26"/>
        <w:category>
          <w:name w:val="General"/>
          <w:gallery w:val="placeholder"/>
        </w:category>
        <w:types>
          <w:type w:val="bbPlcHdr"/>
        </w:types>
        <w:behaviors>
          <w:behavior w:val="content"/>
        </w:behaviors>
        <w:guid w:val="{76D37C40-CE57-473D-BFA8-7BCF806A3B7E}"/>
      </w:docPartPr>
      <w:docPartBody>
        <w:p w:rsidR="00F05E57" w:rsidRDefault="003D7E05" w:rsidP="003D7E05">
          <w:pPr>
            <w:pStyle w:val="5B30C27C6FFC458CB8860E98C67CEE26"/>
          </w:pPr>
          <w:r w:rsidRPr="00F349A4">
            <w:rPr>
              <w:rStyle w:val="PlaceholderText"/>
            </w:rPr>
            <w:t>Click or tap here to enter text.</w:t>
          </w:r>
        </w:p>
      </w:docPartBody>
    </w:docPart>
    <w:docPart>
      <w:docPartPr>
        <w:name w:val="543029E355C241C1B610C44C4793D78E"/>
        <w:category>
          <w:name w:val="General"/>
          <w:gallery w:val="placeholder"/>
        </w:category>
        <w:types>
          <w:type w:val="bbPlcHdr"/>
        </w:types>
        <w:behaviors>
          <w:behavior w:val="content"/>
        </w:behaviors>
        <w:guid w:val="{010EF0C8-C088-4F61-94FA-9B067FFFCA47}"/>
      </w:docPartPr>
      <w:docPartBody>
        <w:p w:rsidR="00F05E57" w:rsidRDefault="003D7E05" w:rsidP="003D7E05">
          <w:pPr>
            <w:pStyle w:val="543029E355C241C1B610C44C4793D78E"/>
          </w:pPr>
          <w:r w:rsidRPr="00F349A4">
            <w:rPr>
              <w:rStyle w:val="PlaceholderText"/>
            </w:rPr>
            <w:t>Click or tap here to enter text.</w:t>
          </w:r>
        </w:p>
      </w:docPartBody>
    </w:docPart>
    <w:docPart>
      <w:docPartPr>
        <w:name w:val="F290363C4B6E4D0A91776F06FFC27713"/>
        <w:category>
          <w:name w:val="General"/>
          <w:gallery w:val="placeholder"/>
        </w:category>
        <w:types>
          <w:type w:val="bbPlcHdr"/>
        </w:types>
        <w:behaviors>
          <w:behavior w:val="content"/>
        </w:behaviors>
        <w:guid w:val="{22DB0395-B94C-4063-93E5-53A4BC46513E}"/>
      </w:docPartPr>
      <w:docPartBody>
        <w:p w:rsidR="00F05E57" w:rsidRDefault="003D7E05" w:rsidP="003D7E05">
          <w:pPr>
            <w:pStyle w:val="F290363C4B6E4D0A91776F06FFC27713"/>
          </w:pPr>
          <w:r w:rsidRPr="00F349A4">
            <w:rPr>
              <w:rStyle w:val="PlaceholderText"/>
            </w:rPr>
            <w:t>Click or tap here to enter text.</w:t>
          </w:r>
        </w:p>
      </w:docPartBody>
    </w:docPart>
    <w:docPart>
      <w:docPartPr>
        <w:name w:val="41C37EDD4B2A4985AEC8CB80AAB7A75F"/>
        <w:category>
          <w:name w:val="General"/>
          <w:gallery w:val="placeholder"/>
        </w:category>
        <w:types>
          <w:type w:val="bbPlcHdr"/>
        </w:types>
        <w:behaviors>
          <w:behavior w:val="content"/>
        </w:behaviors>
        <w:guid w:val="{1CCC72AA-8AD3-40EA-AE1B-2E57E5E4722D}"/>
      </w:docPartPr>
      <w:docPartBody>
        <w:p w:rsidR="00F05E57" w:rsidRDefault="003D7E05" w:rsidP="003D7E05">
          <w:pPr>
            <w:pStyle w:val="41C37EDD4B2A4985AEC8CB80AAB7A75F"/>
          </w:pPr>
          <w:r w:rsidRPr="00F349A4">
            <w:rPr>
              <w:rStyle w:val="PlaceholderText"/>
            </w:rPr>
            <w:t>Click or tap here to enter text.</w:t>
          </w:r>
        </w:p>
      </w:docPartBody>
    </w:docPart>
    <w:docPart>
      <w:docPartPr>
        <w:name w:val="D80105B8A14D43169AA6BFEA4D270F3E"/>
        <w:category>
          <w:name w:val="General"/>
          <w:gallery w:val="placeholder"/>
        </w:category>
        <w:types>
          <w:type w:val="bbPlcHdr"/>
        </w:types>
        <w:behaviors>
          <w:behavior w:val="content"/>
        </w:behaviors>
        <w:guid w:val="{5019D920-8577-4F58-9ACD-90C0EC842E4E}"/>
      </w:docPartPr>
      <w:docPartBody>
        <w:p w:rsidR="00F05E57" w:rsidRDefault="003D7E05" w:rsidP="003D7E05">
          <w:pPr>
            <w:pStyle w:val="D80105B8A14D43169AA6BFEA4D270F3E"/>
          </w:pPr>
          <w:r w:rsidRPr="00F349A4">
            <w:rPr>
              <w:rStyle w:val="PlaceholderText"/>
            </w:rPr>
            <w:t>Click or tap here to enter text.</w:t>
          </w:r>
        </w:p>
      </w:docPartBody>
    </w:docPart>
    <w:docPart>
      <w:docPartPr>
        <w:name w:val="F2F01E42756D4229AE544E18494E1F1D"/>
        <w:category>
          <w:name w:val="General"/>
          <w:gallery w:val="placeholder"/>
        </w:category>
        <w:types>
          <w:type w:val="bbPlcHdr"/>
        </w:types>
        <w:behaviors>
          <w:behavior w:val="content"/>
        </w:behaviors>
        <w:guid w:val="{D6180B4D-CC1D-40E2-9A13-1D19913A6149}"/>
      </w:docPartPr>
      <w:docPartBody>
        <w:p w:rsidR="00F05E57" w:rsidRDefault="003D7E05" w:rsidP="003D7E05">
          <w:pPr>
            <w:pStyle w:val="F2F01E42756D4229AE544E18494E1F1D"/>
          </w:pPr>
          <w:r w:rsidRPr="00F349A4">
            <w:rPr>
              <w:rStyle w:val="PlaceholderText"/>
            </w:rPr>
            <w:t>Click or tap here to enter text.</w:t>
          </w:r>
        </w:p>
      </w:docPartBody>
    </w:docPart>
    <w:docPart>
      <w:docPartPr>
        <w:name w:val="B25DB02119864E00841AB9BD4AD9C4F6"/>
        <w:category>
          <w:name w:val="General"/>
          <w:gallery w:val="placeholder"/>
        </w:category>
        <w:types>
          <w:type w:val="bbPlcHdr"/>
        </w:types>
        <w:behaviors>
          <w:behavior w:val="content"/>
        </w:behaviors>
        <w:guid w:val="{C36CE807-7604-4083-B610-70E1AF31A966}"/>
      </w:docPartPr>
      <w:docPartBody>
        <w:p w:rsidR="00647814" w:rsidRDefault="00F05E57" w:rsidP="00F05E57">
          <w:pPr>
            <w:pStyle w:val="B25DB02119864E00841AB9BD4AD9C4F6"/>
          </w:pPr>
          <w:r w:rsidRPr="00F349A4">
            <w:rPr>
              <w:rStyle w:val="PlaceholderText"/>
            </w:rPr>
            <w:t>Click or tap here to enter text.</w:t>
          </w:r>
        </w:p>
      </w:docPartBody>
    </w:docPart>
    <w:docPart>
      <w:docPartPr>
        <w:name w:val="84BC9CEACA40427AA3A3B7AE683D676E"/>
        <w:category>
          <w:name w:val="General"/>
          <w:gallery w:val="placeholder"/>
        </w:category>
        <w:types>
          <w:type w:val="bbPlcHdr"/>
        </w:types>
        <w:behaviors>
          <w:behavior w:val="content"/>
        </w:behaviors>
        <w:guid w:val="{0327EDF8-1C8D-47EE-9900-389FA359A113}"/>
      </w:docPartPr>
      <w:docPartBody>
        <w:p w:rsidR="00647814" w:rsidRDefault="00F05E57" w:rsidP="00F05E57">
          <w:pPr>
            <w:pStyle w:val="84BC9CEACA40427AA3A3B7AE683D676E"/>
          </w:pPr>
          <w:r w:rsidRPr="00F349A4">
            <w:rPr>
              <w:rStyle w:val="PlaceholderText"/>
            </w:rPr>
            <w:t>Click or tap here to enter text.</w:t>
          </w:r>
        </w:p>
      </w:docPartBody>
    </w:docPart>
    <w:docPart>
      <w:docPartPr>
        <w:name w:val="BE38CE85446B42DDB30B2ECA9C67ED27"/>
        <w:category>
          <w:name w:val="General"/>
          <w:gallery w:val="placeholder"/>
        </w:category>
        <w:types>
          <w:type w:val="bbPlcHdr"/>
        </w:types>
        <w:behaviors>
          <w:behavior w:val="content"/>
        </w:behaviors>
        <w:guid w:val="{89FAA850-F0EB-4679-A7FD-F4DCF4B04458}"/>
      </w:docPartPr>
      <w:docPartBody>
        <w:p w:rsidR="00647814" w:rsidRDefault="00F05E57" w:rsidP="00F05E57">
          <w:pPr>
            <w:pStyle w:val="BE38CE85446B42DDB30B2ECA9C67ED27"/>
          </w:pPr>
          <w:r w:rsidRPr="00F349A4">
            <w:rPr>
              <w:rStyle w:val="PlaceholderText"/>
            </w:rPr>
            <w:t>Click or tap here to enter text.</w:t>
          </w:r>
        </w:p>
      </w:docPartBody>
    </w:docPart>
    <w:docPart>
      <w:docPartPr>
        <w:name w:val="0D9734272F09451FB211456769CDD563"/>
        <w:category>
          <w:name w:val="General"/>
          <w:gallery w:val="placeholder"/>
        </w:category>
        <w:types>
          <w:type w:val="bbPlcHdr"/>
        </w:types>
        <w:behaviors>
          <w:behavior w:val="content"/>
        </w:behaviors>
        <w:guid w:val="{24BE4A11-62BF-4BC7-BC3C-3B36B584B7B8}"/>
      </w:docPartPr>
      <w:docPartBody>
        <w:p w:rsidR="00647814" w:rsidRDefault="00F05E57" w:rsidP="00F05E57">
          <w:pPr>
            <w:pStyle w:val="0D9734272F09451FB211456769CDD563"/>
          </w:pPr>
          <w:r w:rsidRPr="00F349A4">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B32170A6-8746-4DBD-885A-D8E14BF56F8D}"/>
      </w:docPartPr>
      <w:docPartBody>
        <w:p w:rsidR="00F01293" w:rsidRDefault="00BB47A6">
          <w:r w:rsidRPr="003943C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altName w:val="﷽﷽﷽﷽﷽﷽﷽﷽"/>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E51"/>
    <w:rsid w:val="00040640"/>
    <w:rsid w:val="00090D7F"/>
    <w:rsid w:val="000F010E"/>
    <w:rsid w:val="001F1200"/>
    <w:rsid w:val="003D7E05"/>
    <w:rsid w:val="003F66BE"/>
    <w:rsid w:val="00420AEB"/>
    <w:rsid w:val="00426DA0"/>
    <w:rsid w:val="004D53C9"/>
    <w:rsid w:val="0056181C"/>
    <w:rsid w:val="0057586D"/>
    <w:rsid w:val="006015D4"/>
    <w:rsid w:val="00647814"/>
    <w:rsid w:val="00746759"/>
    <w:rsid w:val="00783E51"/>
    <w:rsid w:val="007B7C62"/>
    <w:rsid w:val="007C69D5"/>
    <w:rsid w:val="007D12B6"/>
    <w:rsid w:val="00810714"/>
    <w:rsid w:val="00826EA5"/>
    <w:rsid w:val="008A6DC4"/>
    <w:rsid w:val="008E3E90"/>
    <w:rsid w:val="008E7576"/>
    <w:rsid w:val="009030CC"/>
    <w:rsid w:val="00953828"/>
    <w:rsid w:val="009A6CFF"/>
    <w:rsid w:val="00AB7457"/>
    <w:rsid w:val="00BB47A6"/>
    <w:rsid w:val="00C55060"/>
    <w:rsid w:val="00CE67D9"/>
    <w:rsid w:val="00CE6F53"/>
    <w:rsid w:val="00E7526E"/>
    <w:rsid w:val="00EE21FB"/>
    <w:rsid w:val="00F01293"/>
    <w:rsid w:val="00F05E57"/>
    <w:rsid w:val="00F225BE"/>
    <w:rsid w:val="00F525BB"/>
    <w:rsid w:val="00F7767B"/>
    <w:rsid w:val="00FE6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15D4"/>
    <w:rPr>
      <w:color w:val="808080"/>
    </w:rPr>
  </w:style>
  <w:style w:type="paragraph" w:customStyle="1" w:styleId="AE2F1F45387F422690D8F8C2C8FB8774">
    <w:name w:val="AE2F1F45387F422690D8F8C2C8FB8774"/>
    <w:rsid w:val="00783E51"/>
  </w:style>
  <w:style w:type="paragraph" w:customStyle="1" w:styleId="25B7736F9FE5499EB0F4D55F7645832B">
    <w:name w:val="25B7736F9FE5499EB0F4D55F7645832B"/>
    <w:rsid w:val="00783E51"/>
  </w:style>
  <w:style w:type="paragraph" w:customStyle="1" w:styleId="DD805AF9A8CE4AF3BDE92973EBCDE793">
    <w:name w:val="DD805AF9A8CE4AF3BDE92973EBCDE793"/>
    <w:rsid w:val="00783E51"/>
  </w:style>
  <w:style w:type="paragraph" w:customStyle="1" w:styleId="DF62CC651D8047AB81AEE64925336C90">
    <w:name w:val="DF62CC651D8047AB81AEE64925336C90"/>
    <w:rsid w:val="00783E51"/>
  </w:style>
  <w:style w:type="paragraph" w:customStyle="1" w:styleId="2C45A7ECB6774731918AC4593F34B7B9">
    <w:name w:val="2C45A7ECB6774731918AC4593F34B7B9"/>
    <w:rsid w:val="00783E51"/>
  </w:style>
  <w:style w:type="paragraph" w:customStyle="1" w:styleId="1C14B319C44646F6937178E29A76EE64">
    <w:name w:val="1C14B319C44646F6937178E29A76EE64"/>
    <w:rsid w:val="00783E51"/>
  </w:style>
  <w:style w:type="paragraph" w:customStyle="1" w:styleId="6866BD4C9F064071AF8380AAE9B887EB">
    <w:name w:val="6866BD4C9F064071AF8380AAE9B887EB"/>
    <w:rsid w:val="00783E51"/>
  </w:style>
  <w:style w:type="paragraph" w:customStyle="1" w:styleId="8A0E3378BC5244829E0E791B1EE46373">
    <w:name w:val="8A0E3378BC5244829E0E791B1EE46373"/>
    <w:rsid w:val="00783E51"/>
  </w:style>
  <w:style w:type="paragraph" w:customStyle="1" w:styleId="93696266786A41549997F7877AD08E78">
    <w:name w:val="93696266786A41549997F7877AD08E78"/>
    <w:rsid w:val="00783E51"/>
  </w:style>
  <w:style w:type="paragraph" w:customStyle="1" w:styleId="786C7575184F401B8085C67DC221E5AD">
    <w:name w:val="786C7575184F401B8085C67DC221E5AD"/>
    <w:rsid w:val="00783E51"/>
  </w:style>
  <w:style w:type="paragraph" w:customStyle="1" w:styleId="0FB66BC09EC74256AF86119EB1919B3A">
    <w:name w:val="0FB66BC09EC74256AF86119EB1919B3A"/>
    <w:rsid w:val="00783E51"/>
  </w:style>
  <w:style w:type="paragraph" w:customStyle="1" w:styleId="A18A775C19EF4A48B5FF67335FE8C760">
    <w:name w:val="A18A775C19EF4A48B5FF67335FE8C760"/>
    <w:rsid w:val="008E3E90"/>
  </w:style>
  <w:style w:type="paragraph" w:customStyle="1" w:styleId="DEA49B5C7D914253B2AAA0C22E427913">
    <w:name w:val="DEA49B5C7D914253B2AAA0C22E427913"/>
    <w:rsid w:val="008E3E90"/>
  </w:style>
  <w:style w:type="paragraph" w:customStyle="1" w:styleId="898BAB5EAF1F44C1827F0E436FFC5A4B">
    <w:name w:val="898BAB5EAF1F44C1827F0E436FFC5A4B"/>
    <w:rsid w:val="008E3E90"/>
  </w:style>
  <w:style w:type="paragraph" w:customStyle="1" w:styleId="198D637BFD0248C08130C6E4C6A457F0">
    <w:name w:val="198D637BFD0248C08130C6E4C6A457F0"/>
    <w:rsid w:val="008E3E90"/>
  </w:style>
  <w:style w:type="paragraph" w:customStyle="1" w:styleId="AA976C8695BA484CA62E2B56BA7BC707">
    <w:name w:val="AA976C8695BA484CA62E2B56BA7BC707"/>
    <w:rsid w:val="008E3E90"/>
  </w:style>
  <w:style w:type="paragraph" w:customStyle="1" w:styleId="6BEAC287617E4F2AA55B8A4A1A1DA020">
    <w:name w:val="6BEAC287617E4F2AA55B8A4A1A1DA020"/>
    <w:rsid w:val="008E3E90"/>
  </w:style>
  <w:style w:type="paragraph" w:customStyle="1" w:styleId="8588CAC2E31A481C9DC3BD98F061EBA1">
    <w:name w:val="8588CAC2E31A481C9DC3BD98F061EBA1"/>
    <w:rsid w:val="008E3E90"/>
  </w:style>
  <w:style w:type="paragraph" w:customStyle="1" w:styleId="63BB01CC085A4290A4A7C0EBDA8B0A15">
    <w:name w:val="63BB01CC085A4290A4A7C0EBDA8B0A15"/>
    <w:rsid w:val="008E3E90"/>
  </w:style>
  <w:style w:type="paragraph" w:customStyle="1" w:styleId="971C80A9CCBF4ADA847806FBD56DBB8F">
    <w:name w:val="971C80A9CCBF4ADA847806FBD56DBB8F"/>
    <w:rsid w:val="008E3E90"/>
  </w:style>
  <w:style w:type="paragraph" w:customStyle="1" w:styleId="4743751DA5C3476B947AE5237E2A7D97">
    <w:name w:val="4743751DA5C3476B947AE5237E2A7D97"/>
    <w:rsid w:val="008E3E90"/>
  </w:style>
  <w:style w:type="paragraph" w:customStyle="1" w:styleId="78214215EEED4CA6998702C8A85E9E8B">
    <w:name w:val="78214215EEED4CA6998702C8A85E9E8B"/>
    <w:rsid w:val="008E3E90"/>
  </w:style>
  <w:style w:type="paragraph" w:customStyle="1" w:styleId="3B5AA62B24354485B70D2B3E7F59B3DA">
    <w:name w:val="3B5AA62B24354485B70D2B3E7F59B3DA"/>
    <w:rsid w:val="008E3E90"/>
  </w:style>
  <w:style w:type="paragraph" w:customStyle="1" w:styleId="E89FEE6EED334740BF45D9C4BDC9469E">
    <w:name w:val="E89FEE6EED334740BF45D9C4BDC9469E"/>
    <w:rsid w:val="008E3E90"/>
  </w:style>
  <w:style w:type="paragraph" w:customStyle="1" w:styleId="289037E260FD40FC8E47FC09BDD1B4E6">
    <w:name w:val="289037E260FD40FC8E47FC09BDD1B4E6"/>
    <w:rsid w:val="008E3E90"/>
  </w:style>
  <w:style w:type="paragraph" w:customStyle="1" w:styleId="59CE065FAFC54278A0A00377CE00496A">
    <w:name w:val="59CE065FAFC54278A0A00377CE00496A"/>
    <w:rsid w:val="008E3E90"/>
  </w:style>
  <w:style w:type="paragraph" w:customStyle="1" w:styleId="DA2B929028EC42678A26EAE44AF21367">
    <w:name w:val="DA2B929028EC42678A26EAE44AF21367"/>
    <w:rsid w:val="008E3E90"/>
  </w:style>
  <w:style w:type="paragraph" w:customStyle="1" w:styleId="DBA26110E9734653BF8F1610A8DA58DB">
    <w:name w:val="DBA26110E9734653BF8F1610A8DA58DB"/>
    <w:rsid w:val="008E3E90"/>
  </w:style>
  <w:style w:type="paragraph" w:customStyle="1" w:styleId="804E2576D80B43E98D052F4909CF35F2">
    <w:name w:val="804E2576D80B43E98D052F4909CF35F2"/>
    <w:rsid w:val="008E3E90"/>
  </w:style>
  <w:style w:type="paragraph" w:customStyle="1" w:styleId="E83B362F024044909B1FBD8E79F950A0">
    <w:name w:val="E83B362F024044909B1FBD8E79F950A0"/>
    <w:rsid w:val="008E3E90"/>
  </w:style>
  <w:style w:type="paragraph" w:customStyle="1" w:styleId="9C59C97C57ED480BAC524BC135582629">
    <w:name w:val="9C59C97C57ED480BAC524BC135582629"/>
    <w:rsid w:val="008E3E90"/>
  </w:style>
  <w:style w:type="paragraph" w:customStyle="1" w:styleId="A5D26A2123024298BBD1F79889CA5BEA">
    <w:name w:val="A5D26A2123024298BBD1F79889CA5BEA"/>
    <w:rsid w:val="008E3E90"/>
  </w:style>
  <w:style w:type="paragraph" w:customStyle="1" w:styleId="20B57E795DA74B448B00CB4C18CC9BCB">
    <w:name w:val="20B57E795DA74B448B00CB4C18CC9BCB"/>
    <w:rsid w:val="008E3E90"/>
  </w:style>
  <w:style w:type="paragraph" w:customStyle="1" w:styleId="248862050E54490E8DFBFD94F236958B">
    <w:name w:val="248862050E54490E8DFBFD94F236958B"/>
    <w:rsid w:val="008E3E90"/>
  </w:style>
  <w:style w:type="paragraph" w:customStyle="1" w:styleId="2055041A40D74F748690C04361F4ABE4">
    <w:name w:val="2055041A40D74F748690C04361F4ABE4"/>
    <w:rsid w:val="008E3E90"/>
  </w:style>
  <w:style w:type="paragraph" w:customStyle="1" w:styleId="F77D7AF76CDF42D1A76BDE205A8D9915">
    <w:name w:val="F77D7AF76CDF42D1A76BDE205A8D9915"/>
    <w:rsid w:val="008E3E90"/>
  </w:style>
  <w:style w:type="paragraph" w:customStyle="1" w:styleId="1A9505D294684B308FE4EC9A51D5C7C7">
    <w:name w:val="1A9505D294684B308FE4EC9A51D5C7C7"/>
    <w:rsid w:val="008E3E90"/>
  </w:style>
  <w:style w:type="paragraph" w:customStyle="1" w:styleId="0DB75434CB6947C883D783EDEBDAD251">
    <w:name w:val="0DB75434CB6947C883D783EDEBDAD251"/>
    <w:rsid w:val="008E3E90"/>
  </w:style>
  <w:style w:type="paragraph" w:customStyle="1" w:styleId="645DFA9062864257B27ED7BE8120203E">
    <w:name w:val="645DFA9062864257B27ED7BE8120203E"/>
    <w:rsid w:val="008E3E90"/>
  </w:style>
  <w:style w:type="paragraph" w:customStyle="1" w:styleId="EB860EA148194CB79204D8208BC89663">
    <w:name w:val="EB860EA148194CB79204D8208BC89663"/>
    <w:rsid w:val="008E3E90"/>
  </w:style>
  <w:style w:type="paragraph" w:customStyle="1" w:styleId="B0259EA35401411CB0E495D32ADC8214">
    <w:name w:val="B0259EA35401411CB0E495D32ADC8214"/>
    <w:rsid w:val="008E3E90"/>
  </w:style>
  <w:style w:type="paragraph" w:customStyle="1" w:styleId="07648BC67CDF463B969EF4D5E9B463DA">
    <w:name w:val="07648BC67CDF463B969EF4D5E9B463DA"/>
    <w:rsid w:val="008E3E90"/>
  </w:style>
  <w:style w:type="paragraph" w:customStyle="1" w:styleId="DFEE499590D44175946068572442DEC1">
    <w:name w:val="DFEE499590D44175946068572442DEC1"/>
    <w:rsid w:val="008E3E90"/>
  </w:style>
  <w:style w:type="paragraph" w:customStyle="1" w:styleId="EC0A15BEC90844E58DCB52D341ADC809">
    <w:name w:val="EC0A15BEC90844E58DCB52D341ADC809"/>
    <w:rsid w:val="008E3E90"/>
  </w:style>
  <w:style w:type="paragraph" w:customStyle="1" w:styleId="FCED6C3B018E47428CB27D3EFBC1011F">
    <w:name w:val="FCED6C3B018E47428CB27D3EFBC1011F"/>
    <w:rsid w:val="008E3E90"/>
  </w:style>
  <w:style w:type="paragraph" w:customStyle="1" w:styleId="79A5F5A4775F4ADE977F71FC4720E5E9">
    <w:name w:val="79A5F5A4775F4ADE977F71FC4720E5E9"/>
    <w:rsid w:val="008E3E90"/>
  </w:style>
  <w:style w:type="paragraph" w:customStyle="1" w:styleId="BF892D908ECF41BBB29309E69252987D">
    <w:name w:val="BF892D908ECF41BBB29309E69252987D"/>
    <w:rsid w:val="008E3E90"/>
  </w:style>
  <w:style w:type="paragraph" w:customStyle="1" w:styleId="E03C5A03137644BDA6FE9B32602BF3BB">
    <w:name w:val="E03C5A03137644BDA6FE9B32602BF3BB"/>
    <w:rsid w:val="008E3E90"/>
  </w:style>
  <w:style w:type="paragraph" w:customStyle="1" w:styleId="1FF1FBA0DF06421C846112D823FAFCE7">
    <w:name w:val="1FF1FBA0DF06421C846112D823FAFCE7"/>
    <w:rsid w:val="008E3E90"/>
  </w:style>
  <w:style w:type="paragraph" w:customStyle="1" w:styleId="7E2BC618826A47C0A8CF833A40F0C969">
    <w:name w:val="7E2BC618826A47C0A8CF833A40F0C969"/>
    <w:rsid w:val="008E3E90"/>
  </w:style>
  <w:style w:type="paragraph" w:customStyle="1" w:styleId="4C58FB93A1A14741B93FAF5D93D327D6">
    <w:name w:val="4C58FB93A1A14741B93FAF5D93D327D6"/>
    <w:rsid w:val="008E3E90"/>
  </w:style>
  <w:style w:type="paragraph" w:customStyle="1" w:styleId="E118948638B54FA4B5B5EE6E6891226C">
    <w:name w:val="E118948638B54FA4B5B5EE6E6891226C"/>
    <w:rsid w:val="008E3E90"/>
  </w:style>
  <w:style w:type="paragraph" w:customStyle="1" w:styleId="F94ECAB4B1F54BE0A09169C0168E9B97">
    <w:name w:val="F94ECAB4B1F54BE0A09169C0168E9B97"/>
    <w:rsid w:val="008E3E90"/>
  </w:style>
  <w:style w:type="paragraph" w:customStyle="1" w:styleId="C3E719E6E6DE41EC88895644FDC90EDE">
    <w:name w:val="C3E719E6E6DE41EC88895644FDC90EDE"/>
    <w:rsid w:val="008E3E90"/>
  </w:style>
  <w:style w:type="paragraph" w:customStyle="1" w:styleId="8585CFDBD1A648D3A078A4C5358D6AAA">
    <w:name w:val="8585CFDBD1A648D3A078A4C5358D6AAA"/>
    <w:rsid w:val="008E3E90"/>
  </w:style>
  <w:style w:type="paragraph" w:customStyle="1" w:styleId="A8C0D5D179F146C5B30EBC70FF6D9575">
    <w:name w:val="A8C0D5D179F146C5B30EBC70FF6D9575"/>
    <w:rsid w:val="008E3E90"/>
  </w:style>
  <w:style w:type="paragraph" w:customStyle="1" w:styleId="7B0489E526D04FD79D36D74B4C5E6E54">
    <w:name w:val="7B0489E526D04FD79D36D74B4C5E6E54"/>
    <w:rsid w:val="003D7E05"/>
  </w:style>
  <w:style w:type="paragraph" w:customStyle="1" w:styleId="2E017A2108594099966D72FD6A8562BE">
    <w:name w:val="2E017A2108594099966D72FD6A8562BE"/>
    <w:rsid w:val="003D7E05"/>
  </w:style>
  <w:style w:type="paragraph" w:customStyle="1" w:styleId="2EFB22C6CD4046DF9452921116A1551F">
    <w:name w:val="2EFB22C6CD4046DF9452921116A1551F"/>
    <w:rsid w:val="003D7E05"/>
  </w:style>
  <w:style w:type="paragraph" w:customStyle="1" w:styleId="9194C5211A2A4F0E98AF82D23576A66D">
    <w:name w:val="9194C5211A2A4F0E98AF82D23576A66D"/>
    <w:rsid w:val="003D7E05"/>
  </w:style>
  <w:style w:type="paragraph" w:customStyle="1" w:styleId="AC78BD606F134CF3BB8B204A3F22A1B4">
    <w:name w:val="AC78BD606F134CF3BB8B204A3F22A1B4"/>
    <w:rsid w:val="003D7E05"/>
  </w:style>
  <w:style w:type="paragraph" w:customStyle="1" w:styleId="E779FB7A933949B8B37DC4E8DA6C2204">
    <w:name w:val="E779FB7A933949B8B37DC4E8DA6C2204"/>
    <w:rsid w:val="003D7E05"/>
  </w:style>
  <w:style w:type="paragraph" w:customStyle="1" w:styleId="8AE83161F8AC4AD1B4FA4A7691E58A96">
    <w:name w:val="8AE83161F8AC4AD1B4FA4A7691E58A96"/>
    <w:rsid w:val="003D7E05"/>
  </w:style>
  <w:style w:type="paragraph" w:customStyle="1" w:styleId="2EC44FD85D674E66BE90A5BF9D66ABC9">
    <w:name w:val="2EC44FD85D674E66BE90A5BF9D66ABC9"/>
    <w:rsid w:val="003D7E05"/>
  </w:style>
  <w:style w:type="paragraph" w:customStyle="1" w:styleId="AFB47E2EBC3D4968AEE2F9F363766EAE">
    <w:name w:val="AFB47E2EBC3D4968AEE2F9F363766EAE"/>
    <w:rsid w:val="003D7E05"/>
  </w:style>
  <w:style w:type="paragraph" w:customStyle="1" w:styleId="EE450E189C964C5DA8FEBA23961D081D">
    <w:name w:val="EE450E189C964C5DA8FEBA23961D081D"/>
    <w:rsid w:val="003D7E05"/>
  </w:style>
  <w:style w:type="paragraph" w:customStyle="1" w:styleId="9409E662555047E0BB3438428FAD7391">
    <w:name w:val="9409E662555047E0BB3438428FAD7391"/>
    <w:rsid w:val="003D7E05"/>
  </w:style>
  <w:style w:type="paragraph" w:customStyle="1" w:styleId="ABC1395D066C45DBACFE4352418F4827">
    <w:name w:val="ABC1395D066C45DBACFE4352418F4827"/>
    <w:rsid w:val="003D7E05"/>
  </w:style>
  <w:style w:type="paragraph" w:customStyle="1" w:styleId="02006B66F52A474DA03580254268A787">
    <w:name w:val="02006B66F52A474DA03580254268A787"/>
    <w:rsid w:val="003D7E05"/>
  </w:style>
  <w:style w:type="paragraph" w:customStyle="1" w:styleId="C471684104194164B218B4CEBE29ED79">
    <w:name w:val="C471684104194164B218B4CEBE29ED79"/>
    <w:rsid w:val="003D7E05"/>
  </w:style>
  <w:style w:type="paragraph" w:customStyle="1" w:styleId="0C0769D97FD9454A9F9A409366CC39D5">
    <w:name w:val="0C0769D97FD9454A9F9A409366CC39D5"/>
    <w:rsid w:val="003D7E05"/>
  </w:style>
  <w:style w:type="paragraph" w:customStyle="1" w:styleId="0ECC0EEE7A464D06B4BA064AF8C264BC">
    <w:name w:val="0ECC0EEE7A464D06B4BA064AF8C264BC"/>
    <w:rsid w:val="003D7E05"/>
  </w:style>
  <w:style w:type="paragraph" w:customStyle="1" w:styleId="92DFCAFB9F154FAA96A95BF33DB579D9">
    <w:name w:val="92DFCAFB9F154FAA96A95BF33DB579D9"/>
    <w:rsid w:val="003D7E05"/>
  </w:style>
  <w:style w:type="paragraph" w:customStyle="1" w:styleId="12B5C76EFB5D4068BD4DDD6498EE9906">
    <w:name w:val="12B5C76EFB5D4068BD4DDD6498EE9906"/>
    <w:rsid w:val="003D7E05"/>
  </w:style>
  <w:style w:type="paragraph" w:customStyle="1" w:styleId="A1523B641B694F94820D346676D68FF1">
    <w:name w:val="A1523B641B694F94820D346676D68FF1"/>
    <w:rsid w:val="003D7E05"/>
  </w:style>
  <w:style w:type="paragraph" w:customStyle="1" w:styleId="C7F496EE264146C6B48E3E7EC75D4CA8">
    <w:name w:val="C7F496EE264146C6B48E3E7EC75D4CA8"/>
    <w:rsid w:val="003D7E05"/>
  </w:style>
  <w:style w:type="paragraph" w:customStyle="1" w:styleId="AAD22519E13C48E0A85FDF656588A67E">
    <w:name w:val="AAD22519E13C48E0A85FDF656588A67E"/>
    <w:rsid w:val="003D7E05"/>
  </w:style>
  <w:style w:type="paragraph" w:customStyle="1" w:styleId="ECA34A028245421B884AAFD61186F1A6">
    <w:name w:val="ECA34A028245421B884AAFD61186F1A6"/>
    <w:rsid w:val="003D7E05"/>
  </w:style>
  <w:style w:type="paragraph" w:customStyle="1" w:styleId="55AB3D8933E54727B46A6F8D4C30DDBC">
    <w:name w:val="55AB3D8933E54727B46A6F8D4C30DDBC"/>
    <w:rsid w:val="003D7E05"/>
  </w:style>
  <w:style w:type="paragraph" w:customStyle="1" w:styleId="8B7A2EF75CD64787A89EC109A1028CF4">
    <w:name w:val="8B7A2EF75CD64787A89EC109A1028CF4"/>
    <w:rsid w:val="003D7E05"/>
  </w:style>
  <w:style w:type="paragraph" w:customStyle="1" w:styleId="909BE6988FAC42F697F071BF9E1BC831">
    <w:name w:val="909BE6988FAC42F697F071BF9E1BC831"/>
    <w:rsid w:val="003D7E05"/>
  </w:style>
  <w:style w:type="paragraph" w:customStyle="1" w:styleId="1FB42B3FE7894B4881A94AC6450E2871">
    <w:name w:val="1FB42B3FE7894B4881A94AC6450E2871"/>
    <w:rsid w:val="003D7E05"/>
  </w:style>
  <w:style w:type="paragraph" w:customStyle="1" w:styleId="2DEA9F0D489E41D49B399EF268D17C25">
    <w:name w:val="2DEA9F0D489E41D49B399EF268D17C25"/>
    <w:rsid w:val="003D7E05"/>
  </w:style>
  <w:style w:type="paragraph" w:customStyle="1" w:styleId="3889FF85859B402E91ACEBCD89178EEB">
    <w:name w:val="3889FF85859B402E91ACEBCD89178EEB"/>
    <w:rsid w:val="003D7E05"/>
  </w:style>
  <w:style w:type="paragraph" w:customStyle="1" w:styleId="E2607C2BFA224B27AAF20493A1B05E89">
    <w:name w:val="E2607C2BFA224B27AAF20493A1B05E89"/>
    <w:rsid w:val="003D7E05"/>
  </w:style>
  <w:style w:type="paragraph" w:customStyle="1" w:styleId="5B30C27C6FFC458CB8860E98C67CEE26">
    <w:name w:val="5B30C27C6FFC458CB8860E98C67CEE26"/>
    <w:rsid w:val="003D7E05"/>
  </w:style>
  <w:style w:type="paragraph" w:customStyle="1" w:styleId="543029E355C241C1B610C44C4793D78E">
    <w:name w:val="543029E355C241C1B610C44C4793D78E"/>
    <w:rsid w:val="003D7E05"/>
  </w:style>
  <w:style w:type="paragraph" w:customStyle="1" w:styleId="F290363C4B6E4D0A91776F06FFC27713">
    <w:name w:val="F290363C4B6E4D0A91776F06FFC27713"/>
    <w:rsid w:val="003D7E05"/>
  </w:style>
  <w:style w:type="paragraph" w:customStyle="1" w:styleId="41C37EDD4B2A4985AEC8CB80AAB7A75F">
    <w:name w:val="41C37EDD4B2A4985AEC8CB80AAB7A75F"/>
    <w:rsid w:val="003D7E05"/>
  </w:style>
  <w:style w:type="paragraph" w:customStyle="1" w:styleId="D80105B8A14D43169AA6BFEA4D270F3E">
    <w:name w:val="D80105B8A14D43169AA6BFEA4D270F3E"/>
    <w:rsid w:val="003D7E05"/>
  </w:style>
  <w:style w:type="paragraph" w:customStyle="1" w:styleId="4CE05A1E3C8D4DCEB042CDAD471D3DE6">
    <w:name w:val="4CE05A1E3C8D4DCEB042CDAD471D3DE6"/>
    <w:rsid w:val="003D7E05"/>
  </w:style>
  <w:style w:type="paragraph" w:customStyle="1" w:styleId="15F9B1EEE7354304A941779548F51041">
    <w:name w:val="15F9B1EEE7354304A941779548F51041"/>
    <w:rsid w:val="003D7E05"/>
  </w:style>
  <w:style w:type="paragraph" w:customStyle="1" w:styleId="92348990797F4AF2818B857C92724B7D">
    <w:name w:val="92348990797F4AF2818B857C92724B7D"/>
    <w:rsid w:val="003D7E05"/>
  </w:style>
  <w:style w:type="paragraph" w:customStyle="1" w:styleId="578F445E90374BE2B06A21268AE6DDA5">
    <w:name w:val="578F445E90374BE2B06A21268AE6DDA5"/>
    <w:rsid w:val="003D7E05"/>
  </w:style>
  <w:style w:type="paragraph" w:customStyle="1" w:styleId="6B4E56133E964A22B2EFFFB0E5E744B0">
    <w:name w:val="6B4E56133E964A22B2EFFFB0E5E744B0"/>
    <w:rsid w:val="003D7E05"/>
  </w:style>
  <w:style w:type="paragraph" w:customStyle="1" w:styleId="F2F01E42756D4229AE544E18494E1F1D">
    <w:name w:val="F2F01E42756D4229AE544E18494E1F1D"/>
    <w:rsid w:val="003D7E05"/>
  </w:style>
  <w:style w:type="paragraph" w:customStyle="1" w:styleId="B25DB02119864E00841AB9BD4AD9C4F6">
    <w:name w:val="B25DB02119864E00841AB9BD4AD9C4F6"/>
    <w:rsid w:val="00F05E57"/>
  </w:style>
  <w:style w:type="paragraph" w:customStyle="1" w:styleId="84BC9CEACA40427AA3A3B7AE683D676E">
    <w:name w:val="84BC9CEACA40427AA3A3B7AE683D676E"/>
    <w:rsid w:val="00F05E57"/>
  </w:style>
  <w:style w:type="paragraph" w:customStyle="1" w:styleId="BE38CE85446B42DDB30B2ECA9C67ED27">
    <w:name w:val="BE38CE85446B42DDB30B2ECA9C67ED27"/>
    <w:rsid w:val="00F05E57"/>
  </w:style>
  <w:style w:type="paragraph" w:customStyle="1" w:styleId="0D9734272F09451FB211456769CDD563">
    <w:name w:val="0D9734272F09451FB211456769CDD563"/>
    <w:rsid w:val="00F05E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2EC3C5E-5287-45AC-9F92-501030C8A480}">
  <we:reference id="wa104382081" version="1.35.0.0" store="en-US" storeType="OMEX"/>
  <we:alternateReferences>
    <we:reference id="wa104382081" version="1.35.0.0" store="" storeType="OMEX"/>
  </we:alternateReferences>
  <we:properties>
    <we:property name="MENDELEY_CITATIONS" value="[{&quot;citationID&quot;:&quot;MENDELEY_CITATION_cee2673e-5f3d-4bc4-9fc2-44d1f92a238a&quot;,&quot;citationItems&quot;:[{&quot;id&quot;:&quot;6c1ba2e4-affa-38e1-86dc-0cae6627989f&quot;,&quot;itemData&quot;:{&quot;type&quot;:&quot;article-journal&quot;,&quot;id&quot;:&quot;6c1ba2e4-affa-38e1-86dc-0cae6627989f&quot;,&quot;title&quot;:&quot;Review of modern spacecraft thermal control technologies&quot;,&quot;author&quot;:[{&quot;family&quot;:&quot;Hengeveld&quot;,&quot;given&quot;:&quot;Derek W.&quot;,&quot;parse-names&quot;:false,&quot;dropping-particle&quot;:&quot;&quot;,&quot;non-dropping-particle&quot;:&quot;&quot;},{&quot;family&quot;:&quot;Mathison&quot;,&quot;given&quot;:&quot;Margaret M.&quot;,&quot;parse-names&quot;:false,&quot;dropping-particle&quot;:&quot;&quot;,&quot;non-dropping-particle&quot;:&quot;&quot;},{&quot;family&quot;:&quot;Braun&quot;,&quot;given&quot;:&quot;James E.&quot;,&quot;parse-names&quot;:false,&quot;dropping-particle&quot;:&quot;&quot;,&quot;non-dropping-particle&quot;:&quot;&quot;},{&quot;family&quot;:&quot;Groll&quot;,&quot;given&quot;:&quot;Eckhard A.&quot;,&quot;parse-names&quot;:false,&quot;dropping-particle&quot;:&quot;&quot;,&quot;non-dropping-particle&quot;:&quot;&quot;},{&quot;family&quot;:&quot;Williams&quot;,&quot;given&quot;:&quot;Andrew D.&quot;,&quot;parse-names&quot;:false,&quot;dropping-particle&quot;:&quot;&quot;,&quot;non-dropping-particle&quot;:&quot;&quot;}],&quot;container-title&quot;:&quot;HVAC and R Research&quot;,&quot;accessed&quot;:{&quot;date-parts&quot;:[[2021,7,14]]},&quot;DOI&quot;:&quot;10.1080/10789669.2010.10390900&quot;,&quot;URL&quot;:&quot;https://www.tandfonline.com/action/journalInformation?journalCode=uhvc21&quot;,&quot;issued&quot;:{&quot;date-parts&quot;:[[2010]]},&quot;page&quot;:&quot;189-220&quot;,&quot;abstract&quot;:&quot;Originally created and developed for space applications, several commercial terrestrial technologies still permeate our society today. Examples include solar cells, Global Positioning Systems, and less expensive methods of carbon nanotube manufacture. Given a long and successful history of spinoffs, there might exist opportunities for the transfer of modern spacecraft thermal control technologies to terrestrial HVAC&amp;R applications. First, this paper presents a broad overview of spacecraft thermal control. Next, a review of several modern spacecraft thermal control subsystem technologies is provided, each including an assessment of their potential use for terrestrial applications. © 2010 Taylor &amp; Francis Group, LLC.&quot;,&quot;issue&quot;:&quot;2&quot;,&quot;volume&quot;:&quot;16&quot;},&quot;isTemporary&quot;:false}],&quot;properties&quot;:{&quot;noteIndex&quot;:0},&quot;isEdited&quot;:false,&quot;manualOverride&quot;:{&quot;isManuallyOverriden&quot;:false,&quot;citeprocText&quot;:&quot;[1]&quot;,&quot;manualOverrideText&quot;:&quot;&quot;,&quot;isManuallyOverridden&quot;:false},&quot;citationTag&quot;:&quot;MENDELEY_CITATION_v3_eyJjaXRhdGlvbklEIjoiTUVOREVMRVlfQ0lUQVRJT05fY2VlMjY3M2UtNWYzZC00YmM0LTlmYzItNDRkMWY5MmEyMzhhIiwiY2l0YXRpb25JdGVtcyI6W3siaWQiOiI2YzFiYTJlNC1hZmZhLTM4ZTEtODZkYy0wY2FlNjYyNzk4OWYiLCJpdGVtRGF0YSI6eyJ0eXBlIjoiYXJ0aWNsZS1qb3VybmFsIiwiaWQiOiI2YzFiYTJlNC1hZmZhLTM4ZTEtODZkYy0wY2FlNjYyNzk4OWYiLCJ0aXRsZSI6IlJldmlldyBvZiBtb2Rlcm4gc3BhY2VjcmFmdCB0aGVybWFsIGNvbnRyb2wgdGVjaG5vbG9naWVzIiwiYXV0aG9yIjpbeyJmYW1pbHkiOiJIZW5nZXZlbGQiLCJnaXZlbiI6IkRlcmVrIFcuIiwicGFyc2UtbmFtZXMiOmZhbHNlLCJkcm9wcGluZy1wYXJ0aWNsZSI6IiIsIm5vbi1kcm9wcGluZy1wYXJ0aWNsZSI6IiJ9LHsiZmFtaWx5IjoiTWF0aGlzb24iLCJnaXZlbiI6Ik1hcmdhcmV0IE0uIiwicGFyc2UtbmFtZXMiOmZhbHNlLCJkcm9wcGluZy1wYXJ0aWNsZSI6IiIsIm5vbi1kcm9wcGluZy1wYXJ0aWNsZSI6IiJ9LHsiZmFtaWx5IjoiQnJhdW4iLCJnaXZlbiI6IkphbWVzIEUuIiwicGFyc2UtbmFtZXMiOmZhbHNlLCJkcm9wcGluZy1wYXJ0aWNsZSI6IiIsIm5vbi1kcm9wcGluZy1wYXJ0aWNsZSI6IiJ9LHsiZmFtaWx5IjoiR3JvbGwiLCJnaXZlbiI6IkVja2hhcmQgQS4iLCJwYXJzZS1uYW1lcyI6ZmFsc2UsImRyb3BwaW5nLXBhcnRpY2xlIjoiIiwibm9uLWRyb3BwaW5nLXBhcnRpY2xlIjoiIn0seyJmYW1pbHkiOiJXaWxsaWFtcyIsImdpdmVuIjoiQW5kcmV3IEQuIiwicGFyc2UtbmFtZXMiOmZhbHNlLCJkcm9wcGluZy1wYXJ0aWNsZSI6IiIsIm5vbi1kcm9wcGluZy1wYXJ0aWNsZSI6IiJ9XSwiY29udGFpbmVyLXRpdGxlIjoiSFZBQyBhbmQgUiBSZXNlYXJjaCIsImFjY2Vzc2VkIjp7ImRhdGUtcGFydHMiOltbMjAyMSw3LDE0XV19LCJET0kiOiIxMC4xMDgwLzEwNzg5NjY5LjIwMTAuMTAzOTA5MDAiLCJVUkwiOiJodHRwczovL3d3dy50YW5kZm9ubGluZS5jb20vYWN0aW9uL2pvdXJuYWxJbmZvcm1hdGlvbj9qb3VybmFsQ29kZT11aHZjMjEiLCJpc3N1ZWQiOnsiZGF0ZS1wYXJ0cyI6W1syMDEwXV19LCJwYWdlIjoiMTg5LTIyMCIsImFic3RyYWN0IjoiT3JpZ2luYWxseSBjcmVhdGVkIGFuZCBkZXZlbG9wZWQgZm9yIHNwYWNlIGFwcGxpY2F0aW9ucywgc2V2ZXJhbCBjb21tZXJjaWFsIHRlcnJlc3RyaWFsIHRlY2hub2xvZ2llcyBzdGlsbCBwZXJtZWF0ZSBvdXIgc29jaWV0eSB0b2RheS4gRXhhbXBsZXMgaW5jbHVkZSBzb2xhciBjZWxscywgR2xvYmFsIFBvc2l0aW9uaW5nIFN5c3RlbXMsIGFuZCBsZXNzIGV4cGVuc2l2ZSBtZXRob2RzIG9mIGNhcmJvbiBuYW5vdHViZSBtYW51ZmFjdHVyZS4gR2l2ZW4gYSBsb25nIGFuZCBzdWNjZXNzZnVsIGhpc3Rvcnkgb2Ygc3Bpbm9mZnMsIHRoZXJlIG1pZ2h0IGV4aXN0IG9wcG9ydHVuaXRpZXMgZm9yIHRoZSB0cmFuc2ZlciBvZiBtb2Rlcm4gc3BhY2VjcmFmdCB0aGVybWFsIGNvbnRyb2wgdGVjaG5vbG9naWVzIHRvIHRlcnJlc3RyaWFsIEhWQUMmUiBhcHBsaWNhdGlvbnMuIEZpcnN0LCB0aGlzIHBhcGVyIHByZXNlbnRzIGEgYnJvYWQgb3ZlcnZpZXcgb2Ygc3BhY2VjcmFmdCB0aGVybWFsIGNvbnRyb2wuIE5leHQsIGEgcmV2aWV3IG9mIHNldmVyYWwgbW9kZXJuIHNwYWNlY3JhZnQgdGhlcm1hbCBjb250cm9sIHN1YnN5c3RlbSB0ZWNobm9sb2dpZXMgaXMgcHJvdmlkZWQsIGVhY2ggaW5jbHVkaW5nIGFuIGFzc2Vzc21lbnQgb2YgdGhlaXIgcG90ZW50aWFsIHVzZSBmb3IgdGVycmVzdHJpYWwgYXBwbGljYXRpb25zLiDCqSAyMDEwIFRheWxvciAmIEZyYW5jaXMgR3JvdXAsIExMQy4iLCJpc3N1ZSI6IjIiLCJ2b2x1bWUiOiIxNiJ9LCJpc1RlbXBvcmFyeSI6ZmFsc2V9XSwicHJvcGVydGllcyI6eyJub3RlSW5kZXgiOjB9LCJpc0VkaXRlZCI6ZmFsc2UsIm1hbnVhbE92ZXJyaWRlIjp7ImlzTWFudWFsbHlPdmVycmlkZW4iOmZhbHNlLCJjaXRlcHJvY1RleHQiOiJbMV0iLCJtYW51YWxPdmVycmlkZVRleHQiOiIiLCJpc01hbnVhbGx5T3ZlcnJpZGRlbiI6ZmFsc2V9fQ==&quot;},{&quot;citationID&quot;:&quot;MENDELEY_CITATION_3060f493-1368-4710-9712-add2168ec0d0&quot;,&quot;citationItems&quot;:[{&quot;id&quot;:&quot;421ce1e8-8a18-30a2-a896-341aa83a3105&quot;,&quot;itemData&quot;:{&quot;type&quot;:&quot;article-journal&quot;,&quot;id&quot;:&quot;421ce1e8-8a18-30a2-a896-341aa83a3105&quot;,&quot;title&quot;:&quot;NASA thermal control technologies for robotic spacecraft&quot;,&quot;author&quot;:[{&quot;family&quot;:&quot;Swanson&quot;,&quot;given&quot;:&quot;Theodore D.&quot;,&quot;parse-names&quot;:false,&quot;dropping-particle&quot;:&quot;&quot;,&quot;non-dropping-particle&quot;:&quot;&quot;},{&quot;family&quot;:&quot;Birur&quot;,&quot;given&quot;:&quot;Gajanana C.&quot;,&quot;parse-names&quot;:false,&quot;dropping-particle&quot;:&quot;&quot;,&quot;non-dropping-particle&quot;:&quot;&quot;}],&quot;container-title&quot;:&quot;Applied Thermal Engineering&quot;,&quot;accessed&quot;:{&quot;date-parts&quot;:[[2021,7,14]]},&quot;DOI&quot;:&quot;10.1016/S1359-4311(03)00036-X&quot;,&quot;ISSN&quot;:&quot;1359-4311&quot;,&quot;issued&quot;:{&quot;date-parts&quot;:[[2003,6,1]]},&quot;page&quot;:&quot;1055-1065&quot;,&quot;abstract&quot;:&quot;Technology development is inevitably a dynamic process in search of an elusive goal. It is never truly clear whether the need for a particular technology drives its development, or the existence of a new capability initiates new applications. Technology development for the thermal control of spacecraft presents an excellent example of this situation. Nevertheless, it is imperative to have a basic plan to help guide and focus such an effort. Although this plan will be a living document that changes with time to reflect technological developments, perceived needs, perceived opportunities, and the ever-changing funding environment, it is still a very useful tool. This presentation summarizes the current efforts at National Aeronautics and Space Administration (NASA)/Goddard and NASA/JPL to develop new thermal control technology for future robotic NASA missions. Published by Elsevier Science Ltd.&quot;,&quot;publisher&quot;:&quot;Pergamon&quot;,&quot;issue&quot;:&quot;9&quot;,&quot;volume&quot;:&quot;23&quot;},&quot;isTemporary&quot;:false}],&quot;properties&quot;:{&quot;noteIndex&quot;:0},&quot;isEdited&quot;:false,&quot;manualOverride&quot;:{&quot;isManuallyOverriden&quot;:false,&quot;citeprocText&quot;:&quot;[2]&quot;,&quot;manualOverrideText&quot;:&quot;&quot;,&quot;isManuallyOverridden&quot;:false},&quot;citationTag&quot;:&quot;MENDELEY_CITATION_v3_eyJjaXRhdGlvbklEIjoiTUVOREVMRVlfQ0lUQVRJT05fMzA2MGY0OTMtMTM2OC00NzEwLTk3MTItYWRkMjE2OGVjMGQwIiwiY2l0YXRpb25JdGVtcyI6W3siaWQiOiI0MjFjZTFlOC04YTE4LTMwYTItYTg5Ni0zNDFhYTgzYTMxMDUiLCJpdGVtRGF0YSI6eyJ0eXBlIjoiYXJ0aWNsZS1qb3VybmFsIiwiaWQiOiI0MjFjZTFlOC04YTE4LTMwYTItYTg5Ni0zNDFhYTgzYTMxMDUiLCJ0aXRsZSI6Ik5BU0EgdGhlcm1hbCBjb250cm9sIHRlY2hub2xvZ2llcyBmb3Igcm9ib3RpYyBzcGFjZWNyYWZ0IiwiYXV0aG9yIjpbeyJmYW1pbHkiOiJTd2Fuc29uIiwiZ2l2ZW4iOiJUaGVvZG9yZSBELiIsInBhcnNlLW5hbWVzIjpmYWxzZSwiZHJvcHBpbmctcGFydGljbGUiOiIiLCJub24tZHJvcHBpbmctcGFydGljbGUiOiIifSx7ImZhbWlseSI6IkJpcnVyIiwiZ2l2ZW4iOiJHYWphbmFuYSBDLiIsInBhcnNlLW5hbWVzIjpmYWxzZSwiZHJvcHBpbmctcGFydGljbGUiOiIiLCJub24tZHJvcHBpbmctcGFydGljbGUiOiIifV0sImNvbnRhaW5lci10aXRsZSI6IkFwcGxpZWQgVGhlcm1hbCBFbmdpbmVlcmluZyIsImFjY2Vzc2VkIjp7ImRhdGUtcGFydHMiOltbMjAyMSw3LDE0XV19LCJET0kiOiIxMC4xMDE2L1MxMzU5LTQzMTEoMDMpMDAwMzYtWCIsIklTU04iOiIxMzU5LTQzMTEiLCJpc3N1ZWQiOnsiZGF0ZS1wYXJ0cyI6W1syMDAzLDYsMV1dfSwicGFnZSI6IjEwNTUtMTA2NSIsImFic3RyYWN0IjoiVGVjaG5vbG9neSBkZXZlbG9wbWVudCBpcyBpbmV2aXRhYmx5IGEgZHluYW1pYyBwcm9jZXNzIGluIHNlYXJjaCBvZiBhbiBlbHVzaXZlIGdvYWwuIEl0IGlzIG5ldmVyIHRydWx5IGNsZWFyIHdoZXRoZXIgdGhlIG5lZWQgZm9yIGEgcGFydGljdWxhciB0ZWNobm9sb2d5IGRyaXZlcyBpdHMgZGV2ZWxvcG1lbnQsIG9yIHRoZSBleGlzdGVuY2Ugb2YgYSBuZXcgY2FwYWJpbGl0eSBpbml0aWF0ZXMgbmV3IGFwcGxpY2F0aW9ucy4gVGVjaG5vbG9neSBkZXZlbG9wbWVudCBmb3IgdGhlIHRoZXJtYWwgY29udHJvbCBvZiBzcGFjZWNyYWZ0IHByZXNlbnRzIGFuIGV4Y2VsbGVudCBleGFtcGxlIG9mIHRoaXMgc2l0dWF0aW9uLiBOZXZlcnRoZWxlc3MsIGl0IGlzIGltcGVyYXRpdmUgdG8gaGF2ZSBhIGJhc2ljIHBsYW4gdG8gaGVscCBndWlkZSBhbmQgZm9jdXMgc3VjaCBhbiBlZmZvcnQuIEFsdGhvdWdoIHRoaXMgcGxhbiB3aWxsIGJlIGEgbGl2aW5nIGRvY3VtZW50IHRoYXQgY2hhbmdlcyB3aXRoIHRpbWUgdG8gcmVmbGVjdCB0ZWNobm9sb2dpY2FsIGRldmVsb3BtZW50cywgcGVyY2VpdmVkIG5lZWRzLCBwZXJjZWl2ZWQgb3Bwb3J0dW5pdGllcywgYW5kIHRoZSBldmVyLWNoYW5naW5nIGZ1bmRpbmcgZW52aXJvbm1lbnQsIGl0IGlzIHN0aWxsIGEgdmVyeSB1c2VmdWwgdG9vbC4gVGhpcyBwcmVzZW50YXRpb24gc3VtbWFyaXplcyB0aGUgY3VycmVudCBlZmZvcnRzIGF0IE5hdGlvbmFsIEFlcm9uYXV0aWNzIGFuZCBTcGFjZSBBZG1pbmlzdHJhdGlvbiAoTkFTQSkvR29kZGFyZCBhbmQgTkFTQS9KUEwgdG8gZGV2ZWxvcCBuZXcgdGhlcm1hbCBjb250cm9sIHRlY2hub2xvZ3kgZm9yIGZ1dHVyZSByb2JvdGljIE5BU0EgbWlzc2lvbnMuIFB1Ymxpc2hlZCBieSBFbHNldmllciBTY2llbmNlIEx0ZC4iLCJwdWJsaXNoZXIiOiJQZXJnYW1vbiIsImlzc3VlIjoiOSIsInZvbHVtZSI6IjIzIn0sImlzVGVtcG9yYXJ5IjpmYWxzZX1dLCJwcm9wZXJ0aWVzIjp7Im5vdGVJbmRleCI6MH0sImlzRWRpdGVkIjpmYWxzZSwibWFudWFsT3ZlcnJpZGUiOnsiaXNNYW51YWxseU92ZXJyaWRlbiI6ZmFsc2UsImNpdGVwcm9jVGV4dCI6IlsyXSIsIm1hbnVhbE92ZXJyaWRlVGV4dCI6IiIsImlzTWFudWFsbHlPdmVycmlkZGVuIjpmYWxzZX19&quot;},{&quot;citationID&quot;:&quot;MENDELEY_CITATION_7b77d2e7-445f-4f4e-9dfa-13c21811c7f3&quot;,&quot;citationItems&quot;:[{&quot;id&quot;:&quot;f1eb09f0-8b36-3d38-ae5d-87b867e7834b&quot;,&quot;itemData&quot;:{&quot;type&quot;:&quot;article-journal&quot;,&quot;id&quot;:&quot;f1eb09f0-8b36-3d38-ae5d-87b867e7834b&quot;,&quot;title&quot;:&quot;Radiative sky cooling: Fundamental principles, materials, and applications&quot;,&quot;author&quot;:[{&quot;family&quot;:&quot;Zhao&quot;,&quot;given&quot;:&quot;Dongliang&quot;,&quot;parse-names&quot;:false,&quot;dropping-particle&quot;:&quot;&quot;,&quot;non-dropping-particle&quot;:&quot;&quot;},{&quot;family&quot;:&quot;Aili&quot;,&quot;given&quot;:&quot;Ablimit&quot;,&quot;parse-names&quot;:false,&quot;dropping-particle&quot;:&quot;&quot;,&quot;non-dropping-particle&quot;:&quot;&quot;},{&quot;family&quot;:&quot;Zhai&quot;,&quot;given&quot;:&quot;Yao&quot;,&quot;parse-names&quot;:false,&quot;dropping-particle&quot;:&quot;&quot;,&quot;non-dropping-particle&quot;:&quot;&quot;},{&quot;family&quot;:&quot;Xu&quot;,&quot;given&quot;:&quot;Shaoyu&quot;,&quot;parse-names&quot;:false,&quot;dropping-particle&quot;:&quot;&quot;,&quot;non-dropping-particle&quot;:&quot;&quot;},{&quot;family&quot;:&quot;Tan&quot;,&quot;given&quot;:&quot;Gang&quot;,&quot;parse-names&quot;:false,&quot;dropping-particle&quot;:&quot;&quot;,&quot;non-dropping-particle&quot;:&quot;&quot;},{&quot;family&quot;:&quot;Yin&quot;,&quot;given&quot;:&quot;Xiaobo&quot;,&quot;parse-names&quot;:false,&quot;dropping-particle&quot;:&quot;&quot;,&quot;non-dropping-particle&quot;:&quot;&quot;},{&quot;family&quot;:&quot;Yang&quot;,&quot;given&quot;:&quot;Ronggui&quot;,&quot;parse-names&quot;:false,&quot;dropping-particle&quot;:&quot;&quot;,&quot;non-dropping-particle&quot;:&quot;&quot;}],&quot;container-title&quot;:&quot;Applied Physics Reviews&quot;,&quot;DOI&quot;:&quot;10.1063/1.5087281&quot;,&quot;ISSN&quot;:&quot;19319401&quot;,&quot;issued&quot;:{&quot;date-parts&quot;:[[2019]]},&quot;abstract&quot;:&quot;Radiative sky cooling cools an object on the earth by emitting thermal infrared radiation to the cold universe through the atmospheric window (8-13 μm). It consumes no electricity and has great potential to be explored for cooling of buildings, vehicles, solar cells, and even thermal power plants. Radiative sky cooling has been explored in the past few decades but limited to nighttime use only. Very recently, owing to the progress in nanophotonics and metamaterials, daytime radiative sky cooling to achieve subambient temperatures under direct sunlight has been experimentally demonstrated. More excitingly, the manufacturing of the daytime radiative sky cooling material by the roll-to-roll process makes large-scale deployment of the technology possible. This work reviews the fundamental principles of radiative sky cooling as well as the recent advances, from both materials and systems point of view. Potential applications in different scenarios are reviewed with special attention to technology viability and benefits. As the energy situation and environmental issues become more and more severe in the 21st century, radiative sky cooling can be explored for energy saving in buildings and vehicles, mitigating the urban heat island effect, resolving water and environmental issues, achieving more efficient power generation, and even fighting against the global warming problem.&quot;,&quot;issue&quot;:&quot;2&quot;,&quot;volume&quot;:&quot;6&quot;},&quot;isTemporary&quot;:false},{&quot;id&quot;:&quot;23d95895-81a6-35b9-ae79-5bcdfb22565d&quot;,&quot;itemData&quot;:{&quot;type&quot;:&quot;article-journal&quot;,&quot;id&quot;:&quot;23d95895-81a6-35b9-ae79-5bcdfb22565d&quot;,&quot;title&quot;:&quot;Passive radiative cooling below ambient air temperature under direct sunlight&quot;,&quot;author&quot;:[{&quot;family&quot;:&quot;Raman&quot;,&quot;given&quot;:&quot;Aaswath P.&quot;,&quot;parse-names&quot;:false,&quot;dropping-particle&quot;:&quot;&quot;,&quot;non-dropping-particle&quot;:&quot;&quot;},{&quot;family&quot;:&quot;Anoma&quot;,&quot;given&quot;:&quot;Marc Abou&quot;,&quot;parse-names&quot;:false,&quot;dropping-particle&quot;:&quot;&quot;,&quot;non-dropping-particle&quot;:&quot;&quot;},{&quot;family&quot;:&quot;Zhu&quot;,&quot;given&quot;:&quot;Linxiao&quot;,&quot;parse-names&quot;:false,&quot;dropping-particle&quot;:&quot;&quot;,&quot;non-dropping-particle&quot;:&quot;&quot;},{&quot;family&quot;:&quot;Rephaeli&quot;,&quot;given&quot;:&quot;Eden&quot;,&quot;parse-names&quot;:false,&quot;dropping-particle&quot;:&quot;&quot;,&quot;non-dropping-particle&quot;:&quot;&quot;},{&quot;family&quot;:&quot;Fan&quot;,&quot;given&quot;:&quot;Shanhui&quot;,&quot;parse-names&quot;:false,&quot;dropping-particle&quot;:&quot;&quot;,&quot;non-dropping-particle&quot;:&quot;&quot;}],&quot;container-title&quot;:&quot;Nature&quot;,&quot;DOI&quot;:&quot;10.1038/nature13883&quot;,&quot;ISSN&quot;:&quot;14764687&quot;,&quot;issued&quot;:{&quot;date-parts&quot;:[[2014]]},&quot;page&quot;:&quot;540-544&quot;,&quot;abstract&quot;:&quot;Cooling is a significant end-use of energy globally and a major driver of peak electricity demand. Air conditioning, for example, accounts for nearly fifteen per cent of the primary energy used by buildings in the United States1. A passive cooling strategy that cools without any electricity input could therefore have a significant impact on global energy consumption. To achieve cooling one needs to be able to reach and maintain a temperature below that of the ambient air. At night, passive cooling below ambient air temperature has been demonstrated using a technique known as radiative cooling, in which a device exposed to the sky is used to radiate heat to outer space through a transparency window in the atmosphere between 8 and 13 micrometres2-11. Peak cooling demand, however, occurs during the daytime. Daytime radiative cooling to a temperature below ambient of a surface under direct sunlight has not been achieved3,4,12,13 because sky access during the day results in heating of the radiative cooler by the Sun. Here, we experimentally demonstrate radiative cooling to nearly 5 degrees Celsius below the ambient air temperature under direct sunlight. Using a thermal photonic approach14-25, we introduce an integrated photonic solar reflector and thermal emitter consisting of seven layers of HfO2 and SiO2 that reflects 97 per cent of incident sunlight while emitting strongly and selectively in the atmospheric transparency window. When exposed to direct sunlight exceeding 850 watts per square metre on a rooftop, the photonic radiative cooler cools to 4.9 degrees Celsius below ambient air temperature, and has a cooling power of 40.1 watts per square metre at ambient air temperature. These results demonstrate that a tailored, photonic approach can fundamentally enable new technological possibilities for energy efficiency. Further, the cold darkness of the Universe can be used as a renewable thermodynamic resource, even during the hottest hours of the day.&quot;,&quot;issue&quot;:&quot;7528&quot;,&quot;volume&quot;:&quot;515&quot;},&quot;isTemporary&quot;:false},{&quot;id&quot;:&quot;133fe008-44f2-38ce-8155-f4a51d4f531f&quot;,&quot;itemData&quot;:{&quot;type&quot;:&quot;report&quot;,&quot;id&quot;:&quot;133fe008-44f2-38ce-8155-f4a51d4f531f&quot;,&quot;title&quot;:&quot;Scalable-manufactured randomized glass-polymer hybrid metamaterial for daytime radiative cooling&quot;,&quot;author&quot;:[{&quot;family&quot;:&quot;Zhai&quot;,&quot;given&quot;:&quot;Yao&quot;,&quot;parse-names&quot;:false,&quot;dropping-particle&quot;:&quot;&quot;,&quot;non-dropping-particle&quot;:&quot;&quot;},{&quot;family&quot;:&quot;Ma&quot;,&quot;given&quot;:&quot;Yaoguang&quot;,&quot;parse-names&quot;:false,&quot;dropping-particle&quot;:&quot;&quot;,&quot;non-dropping-particle&quot;:&quot;&quot;},{&quot;family&quot;:&quot;David&quot;,&quot;given&quot;:&quot;Sabrina N&quot;,&quot;parse-names&quot;:false,&quot;dropping-particle&quot;:&quot;&quot;,&quot;non-dropping-particle&quot;:&quot;&quot;},{&quot;family&quot;:&quot;Zhao&quot;,&quot;given&quot;:&quot;Dongliang&quot;,&quot;parse-names&quot;:false,&quot;dropping-particle&quot;:&quot;&quot;,&quot;non-dropping-particle&quot;:&quot;&quot;},{&quot;family&quot;:&quot;Lou&quot;,&quot;given&quot;:&quot;Runnan&quot;,&quot;parse-names&quot;:false,&quot;dropping-particle&quot;:&quot;&quot;,&quot;non-dropping-particle&quot;:&quot;&quot;},{&quot;family&quot;:&quot;Tan&quot;,&quot;given&quot;:&quot;Gang&quot;,&quot;parse-names&quot;:false,&quot;dropping-particle&quot;:&quot;&quot;,&quot;non-dropping-particle&quot;:&quot;&quot;},{&quot;family&quot;:&quot;Yang&quot;,&quot;given&quot;:&quot;Ronggui&quot;,&quot;parse-names&quot;:false,&quot;dropping-particle&quot;:&quot;&quot;,&quot;non-dropping-particle&quot;:&quot;&quot;},{&quot;family&quot;:&quot;Yin&quot;,&quot;given&quot;:&quot;† Xiaobo&quot;,&quot;parse-names&quot;:false,&quot;dropping-particle&quot;:&quot;&quot;,&quot;non-dropping-particle&quot;:&quot;&quot;}],&quot;container-title&quot;:&quot;Science&quot;,&quot;accessed&quot;:{&quot;date-parts&quot;:[[2020,12,27]]},&quot;URL&quot;:&quot;http://science.sciencemag.org/&quot;,&quot;issued&quot;:{&quot;date-parts&quot;:[[2017]]},&quot;number-of-pages&quot;:&quot;1062-1066&quot;,&quot;abstract&quot;:&quot;Passive radiative cooling draws heat from surfaces and radiates it into space as infrared radiation to which the atmosphere is transparent. However, the energy density mismatch between solar irradiance and the low infrared radiation flux from a near-ambient-temperature surface requires materials that strongly emit thermal energy and barely absorb sunlight. We embedded resonant polar dielectric microspheres randomly in a polymeric matrix, resulting in a metamaterial that is fully transparent to the solar spectrum while having an infrared emissivity greater than 0.93 across the atmospheric window. When backed with a silver coating, the metamaterial shows a noontime radiative cooling power of 93 watts per square meter under direct sunshine. More critically, we demonstrated high-throughput, economical roll-to-roll manufacturing of the metamaterial, which is vital for promoting radiative cooling as a viable energy technology. R adiative cooling-deposition of blackbody radiation from a hot object through the infrared transparency window of the atmosphere to the cold sink of outer space-is an appealing concept for the 21st century, when most daily necessities, from power generation to data centers, generate excess heat. In contrast to most of the currently used cooling methods that require energy and resources to carry heat away, radiative cooling is a passive enhancement of Earth's natural method of cooling itself. Efficient nighttime radiative cooling systems have been extensively investigated in the past, with promising infrared emissivity in both organic and inorganic materials, including pig-mented paints (1-5). Daytime radiative cooling, however, presents a different challenge because solar absorbance of just a few percent exceeds the cooling power and effectively heats the surface. Recently proposed nanophotonic devices can effectively reject solar irradiance but emit strongly in infrared (6, 7), which is promising for daytime radiative cooling. However, the nano-photonic approach requires stringent, nanometer-precision fabrication, which is difficult to scale up cost-effectively in order to meet the large area requirements of the residential and commercial applications that can benefit most from radia-tive cooling. Polymeric photonics is a growing field and attractive for economy and scalability (8-11). Hy-bridization of random optical metamaterials with polymer photonics can be a promising approach for efficient daytime radiative cooling; to date, harnessing randomness in photonic systems has yielded amplified spontaneous emission (12, 13), extremely localized electromagnetic hot spots (14-16), improved light-trapping efficiency of photovoltaic cells (17, 18), and negative permeability and switching devices with multistability (19, 20). When electromagnetic resonators in a random metamaterial are collectively excited, the extinction and the optical path length in the material are both enhanced, resulting in nearly perfect absorption at the resonance (21, 22). This implies great potential for using metamaterials with randomly distributed optical resonators for effective radiative cooling, if perfect absorption (emissivity) across the entire atmospheric transmission window can be achieved. Here, we demonstrate efficient day-and night-time radiative cooling with a randomized, glass-polymer hybrid metamaterial. The metamaterial consists of a visibly transparent polymer encapsulating randomly distributed silicon dioxide (SiO 2) microspheres. The spectroscopic response spans two orders of magnitude in wavelength (0.3 to 25 mm). Our hybrid metamaterial is extremely emissive across the entire atmospheric transmission window (8 to 13 mm) because of the phonon-enhanced Fröhlich resonances of the microspheres. A 50-mm-thick metamaterial film containing 6% of microspheres by volume has an averaged infrared emissivity of &gt;0.93 and reflects ~96% of solar irradiance when backed with a 200-nm-thick silver coating. We experimentally demonstrate an average noontime (11 a.m. to 2 p.m.) radiative cooling power of 93 W/m 2 under direct sunshine during a 3-day field test and an average cooling power of &gt;110 W/m 2 over the continuous 72-hour day-and-night test. The metamaterial was fabricated in 300-mm-wide sheets at a rate of 5 m/min, so that in the course of the experiment, we produced hundreds of square meters of the material. The proposed structure of the randomized, glass-polymer hybrid metamaterial contains micrometer-sized SiO 2 spheres randomly distributed in a matrix material of polymethyl-pentene (TPX) (Fig. 1A). We used TPX because of its excellent solar transmittance. Other visibly transparent polymers such as poly(methyl methacrylate) and polyethylene can be used but would slightly increase solar absorption. Because both the polymer matrix material and the encapsulated SiO 2 microspheres are lossless in the solar spectrum, absorption is nearly absent, and direct solar irradiance does not heat the metamaterial. At infrared wavelengths, the encapsulated SiO 2 microspheres have optical properties drastically different from that of the surrounding matrix material, owing to the existence of strong phonon-polariton resonances at 9.7 mm (23). We calculated the normalized absorbance (s abs /a 2), scattering (s sca /a 2), and extinction (s ext /a 2) cross sections of an individual microsphere encapsulated in TPX as a function of its size parameter, k 0 a, for an incident wavelength of 10 mm (Fig. 1B). Here, k 0 is the wave vector in free space, and a is the radius of the microsphere. The extinction peaks at a size parameter of ~2.5, corresponding to a microsphere radius of ~4 mm. The size parameter of the microsphere plays a key role in designing the hybrid metamaterial for radia-tive cooling. At the small particle (quasi-static) limit, the resonance is purely electric-dipolar in character (Fig. 1B, inset). At the extinction peak, high-order Fröhlich resonances, including both electric and magnetic modes, are also strongly excited, which is evidenced by the strong forward scattering shown in Fig. 1C, the three-dimensional power scattering function (far-field scattering pattern) (24). The intrinsically narrow linewidth of phonon polaritons-often a superior advantage in applications such as infrared sensing (25, 26)-can here limit the bandwidth of the highly emissive infrared region. We obtained broadband emis-sivity across the entire atmospheric window by accessing the high-order Fröhlich resonances of the polar dielectric microspheres (27). The real and the imaginary parts of the extracted effective index of refraction, n þ ik ¼ ffiffiffiffiffiffiffiffiffiffiffiffiffiffiffiffiffi ffi e eff ⋅ m eff p , are functions of wavelength and microsphere sizes, as illustrated in Fig. 2 for 1-and 8-mm-diameter microspheres. Given the low concentration (6% by volume) and assuming that the microspheres are uniform in size and distribution, we retrieved&quot;,&quot;volume&quot;:&quot;355&quot;},&quot;isTemporary&quot;:false},{&quot;id&quot;:&quot;d983992f-e5db-3203-98b8-b386bf552d1b&quot;,&quot;itemData&quot;:{&quot;type&quot;:&quot;article-journal&quot;,&quot;id&quot;:&quot;d983992f-e5db-3203-98b8-b386bf552d1b&quot;,&quot;title&quot;:&quot;Full Daytime Sub-ambient Radiative Cooling in Commercial-like Paints with High Figure of Merit&quot;,&quot;author&quot;:[{&quot;family&quot;:&quot;Li&quot;,&quot;given&quot;:&quot;Xiangyu&quot;,&quot;parse-names&quot;:false,&quot;dropping-particle&quot;:&quot;&quot;,&quot;non-dropping-particle&quot;:&quot;&quot;},{&quot;family&quot;:&quot;Peoples&quot;,&quot;given&quot;:&quot;Joseph&quot;,&quot;parse-names&quot;:false,&quot;dropping-particle&quot;:&quot;&quot;,&quot;non-dropping-particle&quot;:&quot;&quot;},{&quot;family&quot;:&quot;Huang&quot;,&quot;given&quot;:&quot;Zhifeng&quot;,&quot;parse-names&quot;:false,&quot;dropping-particle&quot;:&quot;&quot;,&quot;non-dropping-particle&quot;:&quot;&quot;},{&quot;family&quot;:&quot;Zhao&quot;,&quot;given&quot;:&quot;Zixuan&quot;,&quot;parse-names&quot;:false,&quot;dropping-particle&quot;:&quot;&quot;,&quot;non-dropping-particle&quot;:&quot;&quot;},{&quot;family&quot;:&quot;Qiu&quot;,&quot;given&quot;:&quot;Jun&quot;,&quot;parse-names&quot;:false,&quot;dropping-particle&quot;:&quot;&quot;,&quot;non-dropping-particle&quot;:&quot;&quot;},{&quot;family&quot;:&quot;Ruan&quot;,&quot;given&quot;:&quot;Xiulin&quot;,&quot;parse-names&quot;:false,&quot;dropping-particle&quot;:&quot;&quot;,&quot;non-dropping-particle&quot;:&quot;&quot;}],&quot;container-title&quot;:&quot;Cell Reports Physical Science&quot;,&quot;DOI&quot;:&quot;10.1016/j.xcrp.2020.100221&quot;,&quot;ISSN&quot;:&quot;26663864&quot;,&quot;URL&quot;:&quot;https://doi.org/10.1016/j.xcrp.2020.100221&quot;,&quot;issued&quot;:{&quot;date-parts&quot;:[[2020]]},&quot;page&quot;:&quot;100221&quot;,&quot;abstract&quot;:&quot;Radiative cooling is a passive cooling technology that can lower cooling costs and mitigate global warming. Recent studies usually use multilayers with a reflective metallic layer. This work by Li et al. demonstrates full daytime sub-ambient cooling in commercial-like single-layer particle-matrix paint with low cost.&quot;,&quot;publisher&quot;:&quot;Elsevier Inc.&quot;,&quot;issue&quot;:&quot;10&quot;,&quot;volume&quot;:&quot;1&quot;},&quot;isTemporary&quot;:false},{&quot;id&quot;:&quot;c26688fc-09ed-3300-8d78-fbacbb25f133&quot;,&quot;itemData&quot;:{&quot;type&quot;:&quot;article-journal&quot;,&quot;id&quot;:&quot;c26688fc-09ed-3300-8d78-fbacbb25f133&quot;,&quot;title&quot;:&quot;Daytime passive radiative cooler using porous alumina&quot;,&quot;author&quot;:[{&quot;family&quot;:&quot;Fu&quot;,&quot;given&quot;:&quot;Y.&quot;,&quot;parse-names&quot;:false,&quot;dropping-particle&quot;:&quot;&quot;,&quot;non-dropping-particle&quot;:&quot;&quot;},{&quot;family&quot;:&quot;Yang&quot;,&quot;given&quot;:&quot;J.&quot;,&quot;parse-names&quot;:false,&quot;dropping-particle&quot;:&quot;&quot;,&quot;non-dropping-particle&quot;:&quot;&quot;},{&quot;family&quot;:&quot;Su&quot;,&quot;given&quot;:&quot;Y. S.&quot;,&quot;parse-names&quot;:false,&quot;dropping-particle&quot;:&quot;&quot;,&quot;non-dropping-particle&quot;:&quot;&quot;},{&quot;family&quot;:&quot;Du&quot;,&quot;given&quot;:&quot;W.&quot;,&quot;parse-names&quot;:false,&quot;dropping-particle&quot;:&quot;&quot;,&quot;non-dropping-particle&quot;:&quot;&quot;},{&quot;family&quot;:&quot;Ma&quot;,&quot;given&quot;:&quot;Y. G.&quot;,&quot;parse-names&quot;:false,&quot;dropping-particle&quot;:&quot;&quot;,&quot;non-dropping-particle&quot;:&quot;&quot;}],&quot;container-title&quot;:&quot;Solar Energy Materials and Solar Cells&quot;,&quot;accessed&quot;:{&quot;date-parts&quot;:[[2020,12,28]]},&quot;DOI&quot;:&quot;10.1016/j.solmat.2018.10.027&quot;,&quot;ISSN&quot;:&quot;09270248&quot;,&quot;issued&quot;:{&quot;date-parts&quot;:[[2019,3,1]]},&quot;page&quot;:&quot;50-54&quot;,&quot;abstract&quot;:&quot;Passive radiative cooling is a promoting way for thermal energy management. High reflectance of solar light and high emittance in the atmospheric window (8–13 μm) are acquired for effective radiative cooling. In this work, we demonstrate a daytime passive radiative cooler using chemically fabricated porous anodic aluminum oxide (AAO) membranes. Effective medium theory (EMT) has been applied to analyzing the optical properties of the air-doped porous medium. The composite structure is specifically optimized so that it has a high absorbance (emittance) in the far-infrared atmospheric window and nearly no loss in the solar spectrum. The calculated emittance is well reproduced in the experiment by our AAO sample. The fabricated porous membrane shows a potential cooling power density of 64 W/m2 at ambient temperature (humidity ~70%) under direct sunlight irradiance (AM1.5). Experimentally, the sample is cooled by a 2.6 °C temperature reduction below the ambient air temperature in the sunlight. This performance shows little variance at night. The AAO approach proposed here may provide a promising way to produce low-cost and efficient radiative cooler in large scales for feasible energy conservation.&quot;,&quot;publisher&quot;:&quot;Elsevier B.V.&quot;,&quot;volume&quot;:&quot;191&quot;},&quot;isTemporary&quot;:false},{&quot;id&quot;:&quot;d4c4fb77-f059-34c8-9a46-f4429f6a89f6&quot;,&quot;itemData&quot;:{&quot;type&quot;:&quot;article-journal&quot;,&quot;id&quot;:&quot;d4c4fb77-f059-34c8-9a46-f4429f6a89f6&quot;,&quot;title&quot;:&quot;Radiative cooling to deep sub-freezing temperatures through a 24-h day-night cycle&quot;,&quot;author&quot;:[{&quot;family&quot;:&quot;Chen&quot;,&quot;given&quot;:&quot;Zhen&quot;,&quot;parse-names&quot;:false,&quot;dropping-particle&quot;:&quot;&quot;,&quot;non-dropping-particle&quot;:&quot;&quot;},{&quot;family&quot;:&quot;Zhu&quot;,&quot;given&quot;:&quot;Linxiao&quot;,&quot;parse-names&quot;:false,&quot;dropping-particle&quot;:&quot;&quot;,&quot;non-dropping-particle&quot;:&quot;&quot;},{&quot;family&quot;:&quot;Raman&quot;,&quot;given&quot;:&quot;Aaswath&quot;,&quot;parse-names&quot;:false,&quot;dropping-particle&quot;:&quot;&quot;,&quot;non-dropping-particle&quot;:&quot;&quot;},{&quot;family&quot;:&quot;Fan&quot;,&quot;given&quot;:&quot;Shanhui&quot;,&quot;parse-names&quot;:false,&quot;dropping-particle&quot;:&quot;&quot;,&quot;non-dropping-particle&quot;:&quot;&quot;}],&quot;container-title&quot;:&quot;Nature Communications&quot;,&quot;accessed&quot;:{&quot;date-parts&quot;:[[2020,12,29]]},&quot;DOI&quot;:&quot;10.1038/ncomms13729&quot;,&quot;ISSN&quot;:&quot;20411723&quot;,&quot;URL&quot;:&quot;www.nature.com/naturecommunications&quot;,&quot;issued&quot;:{&quot;date-parts&quot;:[[2016,12,13]]},&quot;page&quot;:&quot;1-5&quot;,&quot;abstract&quot;:&quot;Radiative cooling technology utilizes the atmospheric transparency window (8-13 μm) to passively dissipate heat from Earth into outer space (3 K). This technology has attracted broad interests from both fundamental sciences and real world applications, ranging from passive building cooling, renewable energy harvesting and passive refrigeration in arid regions. However, the temperature reduction experimentally demonstrated, thus far, has been relatively modest. Here we theoretically show that ultra-large temperature reduction for as much as 60 °C from ambient is achievable by using a selective thermal emitter and by eliminating parasitic thermal load, and experimentally demonstrate a temperature reduction that far exceeds previous works. In a populous area at sea level, we have achieved an average temperature reduction of 37 °C from the ambient air temperature through a 24-h day-night cycle, with a maximal reduction of 42 °C that occurs when the experimental set-up enclosing the emitter is exposed to peak solar irradiance.&quot;,&quot;publisher&quot;:&quot;Nature Publishing Group&quot;,&quot;issue&quot;:&quot;1&quot;,&quot;volume&quot;:&quot;7&quot;},&quot;isTemporary&quot;:false},{&quot;id&quot;:&quot;158f15c4-177a-3eb4-9511-b554c0b238d7&quot;,&quot;itemData&quot;:{&quot;type&quot;:&quot;article-journal&quot;,&quot;id&quot;:&quot;158f15c4-177a-3eb4-9511-b554c0b238d7&quot;,&quot;title&quot;:&quot;Double-layer nanoparticle-based coatings for efficient terrestrial radiative cooling&quot;,&quot;author&quot;:[{&quot;family&quot;:&quot;Bao&quot;,&quot;given&quot;:&quot;Hua&quot;,&quot;parse-names&quot;:false,&quot;dropping-particle&quot;:&quot;&quot;,&quot;non-dropping-particle&quot;:&quot;&quot;},{&quot;family&quot;:&quot;Yan&quot;,&quot;given&quot;:&quot;Chen&quot;,&quot;parse-names&quot;:false,&quot;dropping-particle&quot;:&quot;&quot;,&quot;non-dropping-particle&quot;:&quot;&quot;},{&quot;family&quot;:&quot;Wang&quot;,&quot;given&quot;:&quot;Boxiang&quot;,&quot;parse-names&quot;:false,&quot;dropping-particle&quot;:&quot;&quot;,&quot;non-dropping-particle&quot;:&quot;&quot;},{&quot;family&quot;:&quot;Fang&quot;,&quot;given&quot;:&quot;Xing&quot;,&quot;parse-names&quot;:false,&quot;dropping-particle&quot;:&quot;&quot;,&quot;non-dropping-particle&quot;:&quot;&quot;},{&quot;family&quot;:&quot;Zhao&quot;,&quot;given&quot;:&quot;C. Y.&quot;,&quot;parse-names&quot;:false,&quot;dropping-particle&quot;:&quot;&quot;,&quot;non-dropping-particle&quot;:&quot;&quot;},{&quot;family&quot;:&quot;Ruan&quot;,&quot;given&quot;:&quot;Xiulin&quot;,&quot;parse-names&quot;:false,&quot;dropping-particle&quot;:&quot;&quot;,&quot;non-dropping-particle&quot;:&quot;&quot;}],&quot;container-title&quot;:&quot;Solar Energy Materials and Solar Cells&quot;,&quot;accessed&quot;:{&quot;date-parts&quot;:[[2021,1,14]]},&quot;DOI&quot;:&quot;10.1016/j.solmat.2017.04.020&quot;,&quot;ISSN&quot;:&quot;09270248&quot;,&quot;issued&quot;:{&quot;date-parts&quot;:[[2017,8,1]]},&quot;page&quot;:&quot;78-84&quot;,&quot;abstract&quot;:&quot;One passive cooling approach is pumping energy to outer space through thermal radiation. Such a radiative cooling mechanism widely exists in nature and is important to maintain the temperature of the earth. However, natural materials generally have poor radiative cooling efficiency. To better utilize the radiative cooling for thermal management applications, the surface should be designed to have a high reflectivity in the solar spectrum and high emissivity in the “sky window” region (8–13 µm in wavelength). In this work, we propose and demonstrate a highly scalable nanoparticle-based double-layer coating to achieve such selective radiative properties. Double-layer coatings consisting of a top reflective layer with high solar albedo and a bottom emissive layer are achieved by properly designed TiO2, SiO2, and SiC nanoparticles. These coatings were fabricated on both low- and high-emissivity substrates and their spectral radiative properties were characterized. The coating composed of TiO2 and SiO2 on a reflective substrate has excellent selective emission property for radiative cooling purpose. Under dry air conditions and assuming non-radiative heat transfer coefficient hc=4 W/m2 K, TiO2+SiO2 and TiO2+SiC can theoretically achieve about 17 °C below ambient at night and 5 °C below ambient under direct solar radiation (AM1.5). On-site measurements have also been conducted. Under direct solar irradiation, significant temperature reduction was observed for both aluminum and black substrate after the coating was applied. At nighttime, radiative cooling effect can cool the surface to a few degrees below ambient temperature. Although the theoretical cooling under dry weather condition is not observed, the experiment results can be well explained by theoretical calculations with the consideration of high humidity and non-radiative heat transfer. This nanoparticle-based approach can be easily applied to large area, which is a significant step of achieving large scale application of the radiative cooling technology.&quot;,&quot;publisher&quot;:&quot;Elsevier B.V.&quot;,&quot;volume&quot;:&quot;168&quot;},&quot;isTemporary&quot;:false}],&quot;properties&quot;:{&quot;noteIndex&quot;:0},&quot;isEdited&quot;:false,&quot;manualOverride&quot;:{&quot;isManuallyOverridden&quot;:false,&quot;citeprocText&quot;:&quot;[3–9]&quot;,&quot;manualOverrideText&quot;:&quot;&quot;},&quot;citationTag&quot;:&quot;MENDELEY_CITATION_v3_eyJjaXRhdGlvbklEIjoiTUVOREVMRVlfQ0lUQVRJT05fN2I3N2QyZTctNDQ1Zi00ZjRlLTlkZmEtMTNjMjE4MTFjN2YzIiwiY2l0YXRpb25JdGVtcyI6W3siaWQiOiJmMWViMDlmMC04YjM2LTNkMzgtYWU1ZC04N2I4NjdlNzgzNGIiLCJpdGVtRGF0YSI6eyJ0eXBlIjoiYXJ0aWNsZS1qb3VybmFsIiwiaWQiOiJmMWViMDlmMC04YjM2LTNkMzgtYWU1ZC04N2I4NjdlNzgzNGIiLCJ0aXRsZSI6IlJhZGlhdGl2ZSBza3kgY29vbGluZzogRnVuZGFtZW50YWwgcHJpbmNpcGxlcywgbWF0ZXJpYWxzLCBhbmQgYXBwbGljYXRpb25zIiwiYXV0aG9yIjpbeyJmYW1pbHkiOiJaaGFvIiwiZ2l2ZW4iOiJEb25nbGlhbmciLCJwYXJzZS1uYW1lcyI6ZmFsc2UsImRyb3BwaW5nLXBhcnRpY2xlIjoiIiwibm9uLWRyb3BwaW5nLXBhcnRpY2xlIjoiIn0seyJmYW1pbHkiOiJBaWxpIiwiZ2l2ZW4iOiJBYmxpbWl0IiwicGFyc2UtbmFtZXMiOmZhbHNlLCJkcm9wcGluZy1wYXJ0aWNsZSI6IiIsIm5vbi1kcm9wcGluZy1wYXJ0aWNsZSI6IiJ9LHsiZmFtaWx5IjoiWmhhaSIsImdpdmVuIjoiWWFvIiwicGFyc2UtbmFtZXMiOmZhbHNlLCJkcm9wcGluZy1wYXJ0aWNsZSI6IiIsIm5vbi1kcm9wcGluZy1wYXJ0aWNsZSI6IiJ9LHsiZmFtaWx5IjoiWHUiLCJnaXZlbiI6IlNoYW95dSIsInBhcnNlLW5hbWVzIjpmYWxzZSwiZHJvcHBpbmctcGFydGljbGUiOiIiLCJub24tZHJvcHBpbmctcGFydGljbGUiOiIifSx7ImZhbWlseSI6IlRhbiIsImdpdmVuIjoiR2FuZyIsInBhcnNlLW5hbWVzIjpmYWxzZSwiZHJvcHBpbmctcGFydGljbGUiOiIiLCJub24tZHJvcHBpbmctcGFydGljbGUiOiIifSx7ImZhbWlseSI6IllpbiIsImdpdmVuIjoiWGlhb2JvIiwicGFyc2UtbmFtZXMiOmZhbHNlLCJkcm9wcGluZy1wYXJ0aWNsZSI6IiIsIm5vbi1kcm9wcGluZy1wYXJ0aWNsZSI6IiJ9LHsiZmFtaWx5IjoiWWFuZyIsImdpdmVuIjoiUm9uZ2d1aSIsInBhcnNlLW5hbWVzIjpmYWxzZSwiZHJvcHBpbmctcGFydGljbGUiOiIiLCJub24tZHJvcHBpbmctcGFydGljbGUiOiIifV0sImNvbnRhaW5lci10aXRsZSI6IkFwcGxpZWQgUGh5c2ljcyBSZXZpZXdzIiwiRE9JIjoiMTAuMTA2My8xLjUwODcyODEiLCJJU1NOIjoiMTkzMTk0MDEiLCJpc3N1ZWQiOnsiZGF0ZS1wYXJ0cyI6W1syMDE5XV19LCJhYnN0cmFjdCI6IlJhZGlhdGl2ZSBza3kgY29vbGluZyBjb29scyBhbiBvYmplY3Qgb24gdGhlIGVhcnRoIGJ5IGVtaXR0aW5nIHRoZXJtYWwgaW5mcmFyZWQgcmFkaWF0aW9uIHRvIHRoZSBjb2xkIHVuaXZlcnNlIHRocm91Z2ggdGhlIGF0bW9zcGhlcmljIHdpbmRvdyAoOC0xMyDOvG0pLiBJdCBjb25zdW1lcyBubyBlbGVjdHJpY2l0eSBhbmQgaGFzIGdyZWF0IHBvdGVudGlhbCB0byBiZSBleHBsb3JlZCBmb3IgY29vbGluZyBvZiBidWlsZGluZ3MsIHZlaGljbGVzLCBzb2xhciBjZWxscywgYW5kIGV2ZW4gdGhlcm1hbCBwb3dlciBwbGFudHMuIFJhZGlhdGl2ZSBza3kgY29vbGluZyBoYXMgYmVlbiBleHBsb3JlZCBpbiB0aGUgcGFzdCBmZXcgZGVjYWRlcyBidXQgbGltaXRlZCB0byBuaWdodHRpbWUgdXNlIG9ubHkuIFZlcnkgcmVjZW50bHksIG93aW5nIHRvIHRoZSBwcm9ncmVzcyBpbiBuYW5vcGhvdG9uaWNzIGFuZCBtZXRhbWF0ZXJpYWxzLCBkYXl0aW1lIHJhZGlhdGl2ZSBza3kgY29vbGluZyB0byBhY2hpZXZlIHN1YmFtYmllbnQgdGVtcGVyYXR1cmVzIHVuZGVyIGRpcmVjdCBzdW5saWdodCBoYXMgYmVlbiBleHBlcmltZW50YWxseSBkZW1vbnN0cmF0ZWQuIE1vcmUgZXhjaXRpbmdseSwgdGhlIG1hbnVmYWN0dXJpbmcgb2YgdGhlIGRheXRpbWUgcmFkaWF0aXZlIHNreSBjb29saW5nIG1hdGVyaWFsIGJ5IHRoZSByb2xsLXRvLXJvbGwgcHJvY2VzcyBtYWtlcyBsYXJnZS1zY2FsZSBkZXBsb3ltZW50IG9mIHRoZSB0ZWNobm9sb2d5IHBvc3NpYmxlLiBUaGlzIHdvcmsgcmV2aWV3cyB0aGUgZnVuZGFtZW50YWwgcHJpbmNpcGxlcyBvZiByYWRpYXRpdmUgc2t5IGNvb2xpbmcgYXMgd2VsbCBhcyB0aGUgcmVjZW50IGFkdmFuY2VzLCBmcm9tIGJvdGggbWF0ZXJpYWxzIGFuZCBzeXN0ZW1zIHBvaW50IG9mIHZpZXcuIFBvdGVudGlhbCBhcHBsaWNhdGlvbnMgaW4gZGlmZmVyZW50IHNjZW5hcmlvcyBhcmUgcmV2aWV3ZWQgd2l0aCBzcGVjaWFsIGF0dGVudGlvbiB0byB0ZWNobm9sb2d5IHZpYWJpbGl0eSBhbmQgYmVuZWZpdHMuIEFzIHRoZSBlbmVyZ3kgc2l0dWF0aW9uIGFuZCBlbnZpcm9ubWVudGFsIGlzc3VlcyBiZWNvbWUgbW9yZSBhbmQgbW9yZSBzZXZlcmUgaW4gdGhlIDIxc3QgY2VudHVyeSwgcmFkaWF0aXZlIHNreSBjb29saW5nIGNhbiBiZSBleHBsb3JlZCBmb3IgZW5lcmd5IHNhdmluZyBpbiBidWlsZGluZ3MgYW5kIHZlaGljbGVzLCBtaXRpZ2F0aW5nIHRoZSB1cmJhbiBoZWF0IGlzbGFuZCBlZmZlY3QsIHJlc29sdmluZyB3YXRlciBhbmQgZW52aXJvbm1lbnRhbCBpc3N1ZXMsIGFjaGlldmluZyBtb3JlIGVmZmljaWVudCBwb3dlciBnZW5lcmF0aW9uLCBhbmQgZXZlbiBmaWdodGluZyBhZ2FpbnN0IHRoZSBnbG9iYWwgd2FybWluZyBwcm9ibGVtLiIsImlzc3VlIjoiMiIsInZvbHVtZSI6IjYifSwiaXNUZW1wb3JhcnkiOmZhbHNlfSx7ImlkIjoiMjNkOTU4OTUtODFhNi0zNWI5LWFlNzktNWJjZGZiMjI1NjVkIiwiaXRlbURhdGEiOnsidHlwZSI6ImFydGljbGUtam91cm5hbCIsImlkIjoiMjNkOTU4OTUtODFhNi0zNWI5LWFlNzktNWJjZGZiMjI1NjVkIiwidGl0bGUiOiJQYXNzaXZlIHJhZGlhdGl2ZSBjb29saW5nIGJlbG93IGFtYmllbnQgYWlyIHRlbXBlcmF0dXJlIHVuZGVyIGRpcmVjdCBzdW5saWdodCIsImF1dGhvciI6W3siZmFtaWx5IjoiUmFtYW4iLCJnaXZlbiI6IkFhc3dhdGggUC4iLCJwYXJzZS1uYW1lcyI6ZmFsc2UsImRyb3BwaW5nLXBhcnRpY2xlIjoiIiwibm9uLWRyb3BwaW5nLXBhcnRpY2xlIjoiIn0seyJmYW1pbHkiOiJBbm9tYSIsImdpdmVuIjoiTWFyYyBBYm91IiwicGFyc2UtbmFtZXMiOmZhbHNlLCJkcm9wcGluZy1wYXJ0aWNsZSI6IiIsIm5vbi1kcm9wcGluZy1wYXJ0aWNsZSI6IiJ9LHsiZmFtaWx5IjoiWmh1IiwiZ2l2ZW4iOiJMaW54aWFvIiwicGFyc2UtbmFtZXMiOmZhbHNlLCJkcm9wcGluZy1wYXJ0aWNsZSI6IiIsIm5vbi1kcm9wcGluZy1wYXJ0aWNsZSI6IiJ9LHsiZmFtaWx5IjoiUmVwaGFlbGkiLCJnaXZlbiI6IkVkZW4iLCJwYXJzZS1uYW1lcyI6ZmFsc2UsImRyb3BwaW5nLXBhcnRpY2xlIjoiIiwibm9uLWRyb3BwaW5nLXBhcnRpY2xlIjoiIn0seyJmYW1pbHkiOiJGYW4iLCJnaXZlbiI6IlNoYW5odWkiLCJwYXJzZS1uYW1lcyI6ZmFsc2UsImRyb3BwaW5nLXBhcnRpY2xlIjoiIiwibm9uLWRyb3BwaW5nLXBhcnRpY2xlIjoiIn1dLCJjb250YWluZXItdGl0bGUiOiJOYXR1cmUiLCJET0kiOiIxMC4xMDM4L25hdHVyZTEzODgzIiwiSVNTTiI6IjE0NzY0Njg3IiwiaXNzdWVkIjp7ImRhdGUtcGFydHMiOltbMjAxNF1dfSwicGFnZSI6IjU0MC01NDQiLCJhYnN0cmFjdCI6IkNvb2xpbmcgaXMgYSBzaWduaWZpY2FudCBlbmQtdXNlIG9mIGVuZXJneSBnbG9iYWxseSBhbmQgYSBtYWpvciBkcml2ZXIgb2YgcGVhayBlbGVjdHJpY2l0eSBkZW1hbmQuIEFpciBjb25kaXRpb25pbmcsIGZvciBleGFtcGxlLCBhY2NvdW50cyBmb3IgbmVhcmx5IGZpZnRlZW4gcGVyIGNlbnQgb2YgdGhlIHByaW1hcnkgZW5lcmd5IHVzZWQgYnkgYnVpbGRpbmdzIGluIHRoZSBVbml0ZWQgU3RhdGVzMS4gQSBwYXNzaXZlIGNvb2xpbmcgc3RyYXRlZ3kgdGhhdCBjb29scyB3aXRob3V0IGFueSBlbGVjdHJpY2l0eSBpbnB1dCBjb3VsZCB0aGVyZWZvcmUgaGF2ZSBhIHNpZ25pZmljYW50IGltcGFjdCBvbiBnbG9iYWwgZW5lcmd5IGNvbnN1bXB0aW9uLiBUbyBhY2hpZXZlIGNvb2xpbmcgb25lIG5lZWRzIHRvIGJlIGFibGUgdG8gcmVhY2ggYW5kIG1haW50YWluIGEgdGVtcGVyYXR1cmUgYmVsb3cgdGhhdCBvZiB0aGUgYW1iaWVudCBhaXIuIEF0IG5pZ2h0LCBwYXNzaXZlIGNvb2xpbmcgYmVsb3cgYW1iaWVudCBhaXIgdGVtcGVyYXR1cmUgaGFzIGJlZW4gZGVtb25zdHJhdGVkIHVzaW5nIGEgdGVjaG5pcXVlIGtub3duIGFzIHJhZGlhdGl2ZSBjb29saW5nLCBpbiB3aGljaCBhIGRldmljZSBleHBvc2VkIHRvIHRoZSBza3kgaXMgdXNlZCB0byByYWRpYXRlIGhlYXQgdG8gb3V0ZXIgc3BhY2UgdGhyb3VnaCBhIHRyYW5zcGFyZW5jeSB3aW5kb3cgaW4gdGhlIGF0bW9zcGhlcmUgYmV0d2VlbiA4IGFuZCAxMyBtaWNyb21ldHJlczItMTEuIFBlYWsgY29vbGluZyBkZW1hbmQsIGhvd2V2ZXIsIG9jY3VycyBkdXJpbmcgdGhlIGRheXRpbWUuIERheXRpbWUgcmFkaWF0aXZlIGNvb2xpbmcgdG8gYSB0ZW1wZXJhdHVyZSBiZWxvdyBhbWJpZW50IG9mIGEgc3VyZmFjZSB1bmRlciBkaXJlY3Qgc3VubGlnaHQgaGFzIG5vdCBiZWVuIGFjaGlldmVkMyw0LDEyLDEzIGJlY2F1c2Ugc2t5IGFjY2VzcyBkdXJpbmcgdGhlIGRheSByZXN1bHRzIGluIGhlYXRpbmcgb2YgdGhlIHJhZGlhdGl2ZSBjb29sZXIgYnkgdGhlIFN1bi4gSGVyZSwgd2UgZXhwZXJpbWVudGFsbHkgZGVtb25zdHJhdGUgcmFkaWF0aXZlIGNvb2xpbmcgdG8gbmVhcmx5IDUgZGVncmVlcyBDZWxzaXVzIGJlbG93IHRoZSBhbWJpZW50IGFpciB0ZW1wZXJhdHVyZSB1bmRlciBkaXJlY3Qgc3VubGlnaHQuIFVzaW5nIGEgdGhlcm1hbCBwaG90b25pYyBhcHByb2FjaDE0LTI1LCB3ZSBpbnRyb2R1Y2UgYW4gaW50ZWdyYXRlZCBwaG90b25pYyBzb2xhciByZWZsZWN0b3IgYW5kIHRoZXJtYWwgZW1pdHRlciBjb25zaXN0aW5nIG9mIHNldmVuIGxheWVycyBvZiBIZk8yIGFuZCBTaU8yIHRoYXQgcmVmbGVjdHMgOTcgcGVyIGNlbnQgb2YgaW5jaWRlbnQgc3VubGlnaHQgd2hpbGUgZW1pdHRpbmcgc3Ryb25nbHkgYW5kIHNlbGVjdGl2ZWx5IGluIHRoZSBhdG1vc3BoZXJpYyB0cmFuc3BhcmVuY3kgd2luZG93LiBXaGVuIGV4cG9zZWQgdG8gZGlyZWN0IHN1bmxpZ2h0IGV4Y2VlZGluZyA4NTAgd2F0dHMgcGVyIHNxdWFyZSBtZXRyZSBvbiBhIHJvb2Z0b3AsIHRoZSBwaG90b25pYyByYWRpYXRpdmUgY29vbGVyIGNvb2xzIHRvIDQuOSBkZWdyZWVzIENlbHNpdXMgYmVsb3cgYW1iaWVudCBhaXIgdGVtcGVyYXR1cmUsIGFuZCBoYXMgYSBjb29saW5nIHBvd2VyIG9mIDQwLjEgd2F0dHMgcGVyIHNxdWFyZSBtZXRyZSBhdCBhbWJpZW50IGFpciB0ZW1wZXJhdHVyZS4gVGhlc2UgcmVzdWx0cyBkZW1vbnN0cmF0ZSB0aGF0IGEgdGFpbG9yZWQsIHBob3RvbmljIGFwcHJvYWNoIGNhbiBmdW5kYW1lbnRhbGx5IGVuYWJsZSBuZXcgdGVjaG5vbG9naWNhbCBwb3NzaWJpbGl0aWVzIGZvciBlbmVyZ3kgZWZmaWNpZW5jeS4gRnVydGhlciwgdGhlIGNvbGQgZGFya25lc3Mgb2YgdGhlIFVuaXZlcnNlIGNhbiBiZSB1c2VkIGFzIGEgcmVuZXdhYmxlIHRoZXJtb2R5bmFtaWMgcmVzb3VyY2UsIGV2ZW4gZHVyaW5nIHRoZSBob3R0ZXN0IGhvdXJzIG9mIHRoZSBkYXkuIiwiaXNzdWUiOiI3NTI4Iiwidm9sdW1lIjoiNTE1In0sImlzVGVtcG9yYXJ5IjpmYWxzZX0seyJpZCI6IjEzM2ZlMDA4LTQ0ZjItMzhjZS04MTU1LWY0YTUxZDRmNTMxZiIsIml0ZW1EYXRhIjp7InR5cGUiOiJyZXBvcnQiLCJpZCI6IjEzM2ZlMDA4LTQ0ZjItMzhjZS04MTU1LWY0YTUxZDRmNTMxZiIsInRpdGxlIjoiU2NhbGFibGUtbWFudWZhY3R1cmVkIHJhbmRvbWl6ZWQgZ2xhc3MtcG9seW1lciBoeWJyaWQgbWV0YW1hdGVyaWFsIGZvciBkYXl0aW1lIHJhZGlhdGl2ZSBjb29saW5nIiwiYXV0aG9yIjpbeyJmYW1pbHkiOiJaaGFpIiwiZ2l2ZW4iOiJZYW8iLCJwYXJzZS1uYW1lcyI6ZmFsc2UsImRyb3BwaW5nLXBhcnRpY2xlIjoiIiwibm9uLWRyb3BwaW5nLXBhcnRpY2xlIjoiIn0seyJmYW1pbHkiOiJNYSIsImdpdmVuIjoiWWFvZ3VhbmciLCJwYXJzZS1uYW1lcyI6ZmFsc2UsImRyb3BwaW5nLXBhcnRpY2xlIjoiIiwibm9uLWRyb3BwaW5nLXBhcnRpY2xlIjoiIn0seyJmYW1pbHkiOiJEYXZpZCIsImdpdmVuIjoiU2FicmluYSBOIiwicGFyc2UtbmFtZXMiOmZhbHNlLCJkcm9wcGluZy1wYXJ0aWNsZSI6IiIsIm5vbi1kcm9wcGluZy1wYXJ0aWNsZSI6IiJ9LHsiZmFtaWx5IjoiWmhhbyIsImdpdmVuIjoiRG9uZ2xpYW5nIiwicGFyc2UtbmFtZXMiOmZhbHNlLCJkcm9wcGluZy1wYXJ0aWNsZSI6IiIsIm5vbi1kcm9wcGluZy1wYXJ0aWNsZSI6IiJ9LHsiZmFtaWx5IjoiTG91IiwiZ2l2ZW4iOiJSdW5uYW4iLCJwYXJzZS1uYW1lcyI6ZmFsc2UsImRyb3BwaW5nLXBhcnRpY2xlIjoiIiwibm9uLWRyb3BwaW5nLXBhcnRpY2xlIjoiIn0seyJmYW1pbHkiOiJUYW4iLCJnaXZlbiI6IkdhbmciLCJwYXJzZS1uYW1lcyI6ZmFsc2UsImRyb3BwaW5nLXBhcnRpY2xlIjoiIiwibm9uLWRyb3BwaW5nLXBhcnRpY2xlIjoiIn0seyJmYW1pbHkiOiJZYW5nIiwiZ2l2ZW4iOiJSb25nZ3VpIiwicGFyc2UtbmFtZXMiOmZhbHNlLCJkcm9wcGluZy1wYXJ0aWNsZSI6IiIsIm5vbi1kcm9wcGluZy1wYXJ0aWNsZSI6IiJ9LHsiZmFtaWx5IjoiWWluIiwiZ2l2ZW4iOiLigKAgWGlhb2JvIiwicGFyc2UtbmFtZXMiOmZhbHNlLCJkcm9wcGluZy1wYXJ0aWNsZSI6IiIsIm5vbi1kcm9wcGluZy1wYXJ0aWNsZSI6IiJ9XSwiY29udGFpbmVyLXRpdGxlIjoiU2NpZW5jZSIsImFjY2Vzc2VkIjp7ImRhdGUtcGFydHMiOltbMjAyMCwxMiwyN11dfSwiVVJMIjoiaHR0cDovL3NjaWVuY2Uuc2NpZW5jZW1hZy5vcmcvIiwiaXNzdWVkIjp7ImRhdGUtcGFydHMiOltbMjAxN11dfSwibnVtYmVyLW9mLXBhZ2VzIjoiMTA2Mi0xMDY2IiwiYWJzdHJhY3QiOiJQYXNzaXZlIHJhZGlhdGl2ZSBjb29saW5nIGRyYXdzIGhlYXQgZnJvbSBzdXJmYWNlcyBhbmQgcmFkaWF0ZXMgaXQgaW50byBzcGFjZSBhcyBpbmZyYXJlZCByYWRpYXRpb24gdG8gd2hpY2ggdGhlIGF0bW9zcGhlcmUgaXMgdHJhbnNwYXJlbnQuIEhvd2V2ZXIsIHRoZSBlbmVyZ3kgZGVuc2l0eSBtaXNtYXRjaCBiZXR3ZWVuIHNvbGFyIGlycmFkaWFuY2UgYW5kIHRoZSBsb3cgaW5mcmFyZWQgcmFkaWF0aW9uIGZsdXggZnJvbSBhIG5lYXItYW1iaWVudC10ZW1wZXJhdHVyZSBzdXJmYWNlIHJlcXVpcmVzIG1hdGVyaWFscyB0aGF0IHN0cm9uZ2x5IGVtaXQgdGhlcm1hbCBlbmVyZ3kgYW5kIGJhcmVseSBhYnNvcmIgc3VubGlnaHQuIFdlIGVtYmVkZGVkIHJlc29uYW50IHBvbGFyIGRpZWxlY3RyaWMgbWljcm9zcGhlcmVzIHJhbmRvbWx5IGluIGEgcG9seW1lcmljIG1hdHJpeCwgcmVzdWx0aW5nIGluIGEgbWV0YW1hdGVyaWFsIHRoYXQgaXMgZnVsbHkgdHJhbnNwYXJlbnQgdG8gdGhlIHNvbGFyIHNwZWN0cnVtIHdoaWxlIGhhdmluZyBhbiBpbmZyYXJlZCBlbWlzc2l2aXR5IGdyZWF0ZXIgdGhhbiAwLjkzIGFjcm9zcyB0aGUgYXRtb3NwaGVyaWMgd2luZG93LiBXaGVuIGJhY2tlZCB3aXRoIGEgc2lsdmVyIGNvYXRpbmcsIHRoZSBtZXRhbWF0ZXJpYWwgc2hvd3MgYSBub29udGltZSByYWRpYXRpdmUgY29vbGluZyBwb3dlciBvZiA5MyB3YXR0cyBwZXIgc3F1YXJlIG1ldGVyIHVuZGVyIGRpcmVjdCBzdW5zaGluZS4gTW9yZSBjcml0aWNhbGx5LCB3ZSBkZW1vbnN0cmF0ZWQgaGlnaC10aHJvdWdocHV0LCBlY29ub21pY2FsIHJvbGwtdG8tcm9sbCBtYW51ZmFjdHVyaW5nIG9mIHRoZSBtZXRhbWF0ZXJpYWwsIHdoaWNoIGlzIHZpdGFsIGZvciBwcm9tb3RpbmcgcmFkaWF0aXZlIGNvb2xpbmcgYXMgYSB2aWFibGUgZW5lcmd5IHRlY2hub2xvZ3kuIFIgYWRpYXRpdmUgY29vbGluZy1kZXBvc2l0aW9uIG9mIGJsYWNrYm9keSByYWRpYXRpb24gZnJvbSBhIGhvdCBvYmplY3QgdGhyb3VnaCB0aGUgaW5mcmFyZWQgdHJhbnNwYXJlbmN5IHdpbmRvdyBvZiB0aGUgYXRtb3NwaGVyZSB0byB0aGUgY29sZCBzaW5rIG9mIG91dGVyIHNwYWNlLWlzIGFuIGFwcGVhbGluZyBjb25jZXB0IGZvciB0aGUgMjFzdCBjZW50dXJ5LCB3aGVuIG1vc3QgZGFpbHkgbmVjZXNzaXRpZXMsIGZyb20gcG93ZXIgZ2VuZXJhdGlvbiB0byBkYXRhIGNlbnRlcnMsIGdlbmVyYXRlIGV4Y2VzcyBoZWF0LiBJbiBjb250cmFzdCB0byBtb3N0IG9mIHRoZSBjdXJyZW50bHkgdXNlZCBjb29saW5nIG1ldGhvZHMgdGhhdCByZXF1aXJlIGVuZXJneSBhbmQgcmVzb3VyY2VzIHRvIGNhcnJ5IGhlYXQgYXdheSwgcmFkaWF0aXZlIGNvb2xpbmcgaXMgYSBwYXNzaXZlIGVuaGFuY2VtZW50IG9mIEVhcnRoJ3MgbmF0dXJhbCBtZXRob2Qgb2YgY29vbGluZyBpdHNlbGYuIEVmZmljaWVudCBuaWdodHRpbWUgcmFkaWF0aXZlIGNvb2xpbmcgc3lzdGVtcyBoYXZlIGJlZW4gZXh0ZW5zaXZlbHkgaW52ZXN0aWdhdGVkIGluIHRoZSBwYXN0LCB3aXRoIHByb21pc2luZyBpbmZyYXJlZCBlbWlzc2l2aXR5IGluIGJvdGggb3JnYW5pYyBhbmQgaW5vcmdhbmljIG1hdGVyaWFscywgaW5jbHVkaW5nIHBpZy1tZW50ZWQgcGFpbnRzICgxLTUpLiBEYXl0aW1lIHJhZGlhdGl2ZSBjb29saW5nLCBob3dldmVyLCBwcmVzZW50cyBhIGRpZmZlcmVudCBjaGFsbGVuZ2UgYmVjYXVzZSBzb2xhciBhYnNvcmJhbmNlIG9mIGp1c3QgYSBmZXcgcGVyY2VudCBleGNlZWRzIHRoZSBjb29saW5nIHBvd2VyIGFuZCBlZmZlY3RpdmVseSBoZWF0cyB0aGUgc3VyZmFjZS4gUmVjZW50bHkgcHJvcG9zZWQgbmFub3Bob3RvbmljIGRldmljZXMgY2FuIGVmZmVjdGl2ZWx5IHJlamVjdCBzb2xhciBpcnJhZGlhbmNlIGJ1dCBlbWl0IHN0cm9uZ2x5IGluIGluZnJhcmVkICg2LCA3KSwgd2hpY2ggaXMgcHJvbWlzaW5nIGZvciBkYXl0aW1lIHJhZGlhdGl2ZSBjb29saW5nLiBIb3dldmVyLCB0aGUgbmFuby1waG90b25pYyBhcHByb2FjaCByZXF1aXJlcyBzdHJpbmdlbnQsIG5hbm9tZXRlci1wcmVjaXNpb24gZmFicmljYXRpb24sIHdoaWNoIGlzIGRpZmZpY3VsdCB0byBzY2FsZSB1cCBjb3N0LWVmZmVjdGl2ZWx5IGluIG9yZGVyIHRvIG1lZXQgdGhlIGxhcmdlIGFyZWEgcmVxdWlyZW1lbnRzIG9mIHRoZSByZXNpZGVudGlhbCBhbmQgY29tbWVyY2lhbCBhcHBsaWNhdGlvbnMgdGhhdCBjYW4gYmVuZWZpdCBtb3N0IGZyb20gcmFkaWEtdGl2ZSBjb29saW5nLiBQb2x5bWVyaWMgcGhvdG9uaWNzIGlzIGEgZ3Jvd2luZyBmaWVsZCBhbmQgYXR0cmFjdGl2ZSBmb3IgZWNvbm9teSBhbmQgc2NhbGFiaWxpdHkgKDgtMTEpLiBIeS1icmlkaXphdGlvbiBvZiByYW5kb20gb3B0aWNhbCBtZXRhbWF0ZXJpYWxzIHdpdGggcG9seW1lciBwaG90b25pY3MgY2FuIGJlIGEgcHJvbWlzaW5nIGFwcHJvYWNoIGZvciBlZmZpY2llbnQgZGF5dGltZSByYWRpYXRpdmUgY29vbGluZzsgdG8gZGF0ZSwgaGFybmVzc2luZyByYW5kb21uZXNzIGluIHBob3RvbmljIHN5c3RlbXMgaGFzIHlpZWxkZWQgYW1wbGlmaWVkIHNwb250YW5lb3VzIGVtaXNzaW9uICgxMiwgMTMpLCBleHRyZW1lbHkgbG9jYWxpemVkIGVsZWN0cm9tYWduZXRpYyBob3Qgc3BvdHMgKDE0LTE2KSwgaW1wcm92ZWQgbGlnaHQtdHJhcHBpbmcgZWZmaWNpZW5jeSBvZiBwaG90b3ZvbHRhaWMgY2VsbHMgKDE3LCAxOCksIGFuZCBuZWdhdGl2ZSBwZXJtZWFiaWxpdHkgYW5kIHN3aXRjaGluZyBkZXZpY2VzIHdpdGggbXVsdGlzdGFiaWxpdHkgKDE5LCAyMCkuIFdoZW4gZWxlY3Ryb21hZ25ldGljIHJlc29uYXRvcnMgaW4gYSByYW5kb20gbWV0YW1hdGVyaWFsIGFyZSBjb2xsZWN0aXZlbHkgZXhjaXRlZCwgdGhlIGV4dGluY3Rpb24gYW5kIHRoZSBvcHRpY2FsIHBhdGggbGVuZ3RoIGluIHRoZSBtYXRlcmlhbCBhcmUgYm90aCBlbmhhbmNlZCwgcmVzdWx0aW5nIGluIG5lYXJseSBwZXJmZWN0IGFic29ycHRpb24gYXQgdGhlIHJlc29uYW5jZSAoMjEsIDIyKS4gVGhpcyBpbXBsaWVzIGdyZWF0IHBvdGVudGlhbCBmb3IgdXNpbmcgbWV0YW1hdGVyaWFscyB3aXRoIHJhbmRvbWx5IGRpc3RyaWJ1dGVkIG9wdGljYWwgcmVzb25hdG9ycyBmb3IgZWZmZWN0aXZlIHJhZGlhdGl2ZSBjb29saW5nLCBpZiBwZXJmZWN0IGFic29ycHRpb24gKGVtaXNzaXZpdHkpIGFjcm9zcyB0aGUgZW50aXJlIGF0bW9zcGhlcmljIHRyYW5zbWlzc2lvbiB3aW5kb3cgY2FuIGJlIGFjaGlldmVkLiBIZXJlLCB3ZSBkZW1vbnN0cmF0ZSBlZmZpY2llbnQgZGF5LWFuZCBuaWdodC10aW1lIHJhZGlhdGl2ZSBjb29saW5nIHdpdGggYSByYW5kb21pemVkLCBnbGFzcy1wb2x5bWVyIGh5YnJpZCBtZXRhbWF0ZXJpYWwuIFRoZSBtZXRhbWF0ZXJpYWwgY29uc2lzdHMgb2YgYSB2aXNpYmx5IHRyYW5zcGFyZW50IHBvbHltZXIgZW5jYXBzdWxhdGluZyByYW5kb21seSBkaXN0cmlidXRlZCBzaWxpY29uIGRpb3hpZGUgKFNpTyAyKSBtaWNyb3NwaGVyZXMuIFRoZSBzcGVjdHJvc2NvcGljIHJlc3BvbnNlIHNwYW5zIHR3byBvcmRlcnMgb2YgbWFnbml0dWRlIGluIHdhdmVsZW5ndGggKDAuMyB0byAyNSBtbSkuIE91ciBoeWJyaWQgbWV0YW1hdGVyaWFsIGlzIGV4dHJlbWVseSBlbWlzc2l2ZSBhY3Jvc3MgdGhlIGVudGlyZSBhdG1vc3BoZXJpYyB0cmFuc21pc3Npb24gd2luZG93ICg4IHRvIDEzIG1tKSBiZWNhdXNlIG9mIHRoZSBwaG9ub24tZW5oYW5jZWQgRnLDtmhsaWNoIHJlc29uYW5jZXMgb2YgdGhlIG1pY3Jvc3BoZXJlcy4gQSA1MC1tbS10aGljayBtZXRhbWF0ZXJpYWwgZmlsbSBjb250YWluaW5nIDYlIG9mIG1pY3Jvc3BoZXJlcyBieSB2b2x1bWUgaGFzIGFuIGF2ZXJhZ2VkIGluZnJhcmVkIGVtaXNzaXZpdHkgb2YgPjAuOTMgYW5kIHJlZmxlY3RzIH45NiUgb2Ygc29sYXIgaXJyYWRpYW5jZSB3aGVuIGJhY2tlZCB3aXRoIGEgMjAwLW5tLXRoaWNrIHNpbHZlciBjb2F0aW5nLiBXZSBleHBlcmltZW50YWxseSBkZW1vbnN0cmF0ZSBhbiBhdmVyYWdlIG5vb250aW1lICgxMSBhLm0uIHRvIDIgcC5tLikgcmFkaWF0aXZlIGNvb2xpbmcgcG93ZXIgb2YgOTMgVy9tIDIgdW5kZXIgZGlyZWN0IHN1bnNoaW5lIGR1cmluZyBhIDMtZGF5IGZpZWxkIHRlc3QgYW5kIGFuIGF2ZXJhZ2UgY29vbGluZyBwb3dlciBvZiA+MTEwIFcvbSAyIG92ZXIgdGhlIGNvbnRpbnVvdXMgNzItaG91ciBkYXktYW5kLW5pZ2h0IHRlc3QuIFRoZSBtZXRhbWF0ZXJpYWwgd2FzIGZhYnJpY2F0ZWQgaW4gMzAwLW1tLXdpZGUgc2hlZXRzIGF0IGEgcmF0ZSBvZiA1IG0vbWluLCBzbyB0aGF0IGluIHRoZSBjb3Vyc2Ugb2YgdGhlIGV4cGVyaW1lbnQsIHdlIHByb2R1Y2VkIGh1bmRyZWRzIG9mIHNxdWFyZSBtZXRlcnMgb2YgdGhlIG1hdGVyaWFsLiBUaGUgcHJvcG9zZWQgc3RydWN0dXJlIG9mIHRoZSByYW5kb21pemVkLCBnbGFzcy1wb2x5bWVyIGh5YnJpZCBtZXRhbWF0ZXJpYWwgY29udGFpbnMgbWljcm9tZXRlci1zaXplZCBTaU8gMiBzcGhlcmVzIHJhbmRvbWx5IGRpc3RyaWJ1dGVkIGluIGEgbWF0cml4IG1hdGVyaWFsIG9mIHBvbHltZXRoeWwtcGVudGVuZSAoVFBYKSAoRmlnLiAxQSkuIFdlIHVzZWQgVFBYIGJlY2F1c2Ugb2YgaXRzIGV4Y2VsbGVudCBzb2xhciB0cmFuc21pdHRhbmNlLiBPdGhlciB2aXNpYmx5IHRyYW5zcGFyZW50IHBvbHltZXJzIHN1Y2ggYXMgcG9seShtZXRoeWwgbWV0aGFjcnlsYXRlKSBhbmQgcG9seWV0aHlsZW5lIGNhbiBiZSB1c2VkIGJ1dCB3b3VsZCBzbGlnaHRseSBpbmNyZWFzZSBzb2xhciBhYnNvcnB0aW9uLiBCZWNhdXNlIGJvdGggdGhlIHBvbHltZXIgbWF0cml4IG1hdGVyaWFsIGFuZCB0aGUgZW5jYXBzdWxhdGVkIFNpTyAyIG1pY3Jvc3BoZXJlcyBhcmUgbG9zc2xlc3MgaW4gdGhlIHNvbGFyIHNwZWN0cnVtLCBhYnNvcnB0aW9uIGlzIG5lYXJseSBhYnNlbnQsIGFuZCBkaXJlY3Qgc29sYXIgaXJyYWRpYW5jZSBkb2VzIG5vdCBoZWF0IHRoZSBtZXRhbWF0ZXJpYWwuIEF0IGluZnJhcmVkIHdhdmVsZW5ndGhzLCB0aGUgZW5jYXBzdWxhdGVkIFNpTyAyIG1pY3Jvc3BoZXJlcyBoYXZlIG9wdGljYWwgcHJvcGVydGllcyBkcmFzdGljYWxseSBkaWZmZXJlbnQgZnJvbSB0aGF0IG9mIHRoZSBzdXJyb3VuZGluZyBtYXRyaXggbWF0ZXJpYWwsIG93aW5nIHRvIHRoZSBleGlzdGVuY2Ugb2Ygc3Ryb25nIHBob25vbi1wb2xhcml0b24gcmVzb25hbmNlcyBhdCA5LjcgbW0gKDIzKS4gV2UgY2FsY3VsYXRlZCB0aGUgbm9ybWFsaXplZCBhYnNvcmJhbmNlIChzIGFicyAvYSAyKSwgc2NhdHRlcmluZyAocyBzY2EgL2EgMiksIGFuZCBleHRpbmN0aW9uIChzIGV4dCAvYSAyKSBjcm9zcyBzZWN0aW9ucyBvZiBhbiBpbmRpdmlkdWFsIG1pY3Jvc3BoZXJlIGVuY2Fwc3VsYXRlZCBpbiBUUFggYXMgYSBmdW5jdGlvbiBvZiBpdHMgc2l6ZSBwYXJhbWV0ZXIsIGsgMCBhLCBmb3IgYW4gaW5jaWRlbnQgd2F2ZWxlbmd0aCBvZiAxMCBtbSAoRmlnLiAxQikuIEhlcmUsIGsgMCBpcyB0aGUgd2F2ZSB2ZWN0b3IgaW4gZnJlZSBzcGFjZSwgYW5kIGEgaXMgdGhlIHJhZGl1cyBvZiB0aGUgbWljcm9zcGhlcmUuIFRoZSBleHRpbmN0aW9uIHBlYWtzIGF0IGEgc2l6ZSBwYXJhbWV0ZXIgb2YgfjIuNSwgY29ycmVzcG9uZGluZyB0byBhIG1pY3Jvc3BoZXJlIHJhZGl1cyBvZiB+NCBtbS4gVGhlIHNpemUgcGFyYW1ldGVyIG9mIHRoZSBtaWNyb3NwaGVyZSBwbGF5cyBhIGtleSByb2xlIGluIGRlc2lnbmluZyB0aGUgaHlicmlkIG1ldGFtYXRlcmlhbCBmb3IgcmFkaWEtdGl2ZSBjb29saW5nLiBBdCB0aGUgc21hbGwgcGFydGljbGUgKHF1YXNpLXN0YXRpYykgbGltaXQsIHRoZSByZXNvbmFuY2UgaXMgcHVyZWx5IGVsZWN0cmljLWRpcG9sYXIgaW4gY2hhcmFjdGVyIChGaWcuIDFCLCBpbnNldCkuIEF0IHRoZSBleHRpbmN0aW9uIHBlYWssIGhpZ2gtb3JkZXIgRnLDtmhsaWNoIHJlc29uYW5jZXMsIGluY2x1ZGluZyBib3RoIGVsZWN0cmljIGFuZCBtYWduZXRpYyBtb2RlcywgYXJlIGFsc28gc3Ryb25nbHkgZXhjaXRlZCwgd2hpY2ggaXMgZXZpZGVuY2VkIGJ5IHRoZSBzdHJvbmcgZm9yd2FyZCBzY2F0dGVyaW5nIHNob3duIGluIEZpZy4gMUMsIHRoZSB0aHJlZS1kaW1lbnNpb25hbCBwb3dlciBzY2F0dGVyaW5nIGZ1bmN0aW9uIChmYXItZmllbGQgc2NhdHRlcmluZyBwYXR0ZXJuKSAoMjQpLiBUaGUgaW50cmluc2ljYWxseSBuYXJyb3cgbGluZXdpZHRoIG9mIHBob25vbiBwb2xhcml0b25zLW9mdGVuIGEgc3VwZXJpb3IgYWR2YW50YWdlIGluIGFwcGxpY2F0aW9ucyBzdWNoIGFzIGluZnJhcmVkIHNlbnNpbmcgKDI1LCAyNiktY2FuIGhlcmUgbGltaXQgdGhlIGJhbmR3aWR0aCBvZiB0aGUgaGlnaGx5IGVtaXNzaXZlIGluZnJhcmVkIHJlZ2lvbi4gV2Ugb2J0YWluZWQgYnJvYWRiYW5kIGVtaXMtc2l2aXR5IGFjcm9zcyB0aGUgZW50aXJlIGF0bW9zcGhlcmljIHdpbmRvdyBieSBhY2Nlc3NpbmcgdGhlIGhpZ2gtb3JkZXIgRnLDtmhsaWNoIHJlc29uYW5jZXMgb2YgdGhlIHBvbGFyIGRpZWxlY3RyaWMgbWljcm9zcGhlcmVzICgyNykuIFRoZSByZWFsIGFuZCB0aGUgaW1hZ2luYXJ5IHBhcnRzIG9mIHRoZSBleHRyYWN0ZWQgZWZmZWN0aXZlIGluZGV4IG9mIHJlZnJhY3Rpb24sIG4gw74gaWsgwrwgZmZpZmZpZmZpZmZpZmZpZmZpZmZpZmZpZmZpZmZpZmZpZmZpZmZpZmZpZmZpZmZpZmZpIGZmaSBlIGVmZiDii4UgbSBlZmYgcCAsIGFyZSBmdW5jdGlvbnMgb2Ygd2F2ZWxlbmd0aCBhbmQgbWljcm9zcGhlcmUgc2l6ZXMsIGFzIGlsbHVzdHJhdGVkIGluIEZpZy4gMiBmb3IgMS1hbmQgOC1tbS1kaWFtZXRlciBtaWNyb3NwaGVyZXMuIEdpdmVuIHRoZSBsb3cgY29uY2VudHJhdGlvbiAoNiUgYnkgdm9sdW1lKSBhbmQgYXNzdW1pbmcgdGhhdCB0aGUgbWljcm9zcGhlcmVzIGFyZSB1bmlmb3JtIGluIHNpemUgYW5kIGRpc3RyaWJ1dGlvbiwgd2UgcmV0cmlldmVkIiwidm9sdW1lIjoiMzU1In0sImlzVGVtcG9yYXJ5IjpmYWxzZX0seyJpZCI6ImQ5ODM5OTJmLWU1ZGItMzIwMy05OGI4LWIzODZiZjU1MmQxYiIsIml0ZW1EYXRhIjp7InR5cGUiOiJhcnRpY2xlLWpvdXJuYWwiLCJpZCI6ImQ5ODM5OTJmLWU1ZGItMzIwMy05OGI4LWIzODZiZjU1MmQxYiIsInRpdGxlIjoiRnVsbCBEYXl0aW1lIFN1Yi1hbWJpZW50IFJhZGlhdGl2ZSBDb29saW5nIGluIENvbW1lcmNpYWwtbGlrZSBQYWludHMgd2l0aCBIaWdoIEZpZ3VyZcKgb2YgTWVyaXQiLCJhdXRob3IiOlt7ImZhbWlseSI6IkxpIiwiZ2l2ZW4iOiJYaWFuZ3l1IiwicGFyc2UtbmFtZXMiOmZhbHNlLCJkcm9wcGluZy1wYXJ0aWNsZSI6IiIsIm5vbi1kcm9wcGluZy1wYXJ0aWNsZSI6IiJ9LHsiZmFtaWx5IjoiUGVvcGxlcyIsImdpdmVuIjoiSm9zZXBoIiwicGFyc2UtbmFtZXMiOmZhbHNlLCJkcm9wcGluZy1wYXJ0aWNsZSI6IiIsIm5vbi1kcm9wcGluZy1wYXJ0aWNsZSI6IiJ9LHsiZmFtaWx5IjoiSHVhbmciLCJnaXZlbiI6IlpoaWZlbmciLCJwYXJzZS1uYW1lcyI6ZmFsc2UsImRyb3BwaW5nLXBhcnRpY2xlIjoiIiwibm9uLWRyb3BwaW5nLXBhcnRpY2xlIjoiIn0seyJmYW1pbHkiOiJaaGFvIiwiZ2l2ZW4iOiJaaXh1YW4iLCJwYXJzZS1uYW1lcyI6ZmFsc2UsImRyb3BwaW5nLXBhcnRpY2xlIjoiIiwibm9uLWRyb3BwaW5nLXBhcnRpY2xlIjoiIn0seyJmYW1pbHkiOiJRaXUiLCJnaXZlbiI6Ikp1biIsInBhcnNlLW5hbWVzIjpmYWxzZSwiZHJvcHBpbmctcGFydGljbGUiOiIiLCJub24tZHJvcHBpbmctcGFydGljbGUiOiIifSx7ImZhbWlseSI6IlJ1YW4iLCJnaXZlbiI6IlhpdWxpbiIsInBhcnNlLW5hbWVzIjpmYWxzZSwiZHJvcHBpbmctcGFydGljbGUiOiIiLCJub24tZHJvcHBpbmctcGFydGljbGUiOiIifV0sImNvbnRhaW5lci10aXRsZSI6IkNlbGwgUmVwb3J0cyBQaHlzaWNhbCBTY2llbmNlIiwiRE9JIjoiMTAuMTAxNi9qLnhjcnAuMjAyMC4xMDAyMjEiLCJJU1NOIjoiMjY2NjM4NjQiLCJVUkwiOiJodHRwczovL2RvaS5vcmcvMTAuMTAxNi9qLnhjcnAuMjAyMC4xMDAyMjEiLCJpc3N1ZWQiOnsiZGF0ZS1wYXJ0cyI6W1syMDIwXV19LCJwYWdlIjoiMTAwMjIxIiwiYWJzdHJhY3QiOiJSYWRpYXRpdmUgY29vbGluZyBpcyBhIHBhc3NpdmUgY29vbGluZyB0ZWNobm9sb2d5IHRoYXQgY2FuIGxvd2VyIGNvb2xpbmcgY29zdHMgYW5kIG1pdGlnYXRlIGdsb2JhbCB3YXJtaW5nLiBSZWNlbnQgc3R1ZGllcyB1c3VhbGx5IHVzZSBtdWx0aWxheWVycyB3aXRoIGEgcmVmbGVjdGl2ZSBtZXRhbGxpYyBsYXllci4gVGhpcyB3b3JrIGJ5IExpIGV0IGFsLiBkZW1vbnN0cmF0ZXMgZnVsbCBkYXl0aW1lIHN1Yi1hbWJpZW50IGNvb2xpbmcgaW4gY29tbWVyY2lhbC1saWtlIHNpbmdsZS1sYXllciBwYXJ0aWNsZS1tYXRyaXggcGFpbnQgd2l0aCBsb3cgY29zdC4iLCJwdWJsaXNoZXIiOiJFbHNldmllciBJbmMuIiwiaXNzdWUiOiIxMCIsInZvbHVtZSI6IjEifSwiaXNUZW1wb3JhcnkiOmZhbHNlfSx7ImlkIjoiYzI2Njg4ZmMtMDllZC0zMzAwLThkNzgtZmJhY2JiMjVmMTMzIiwiaXRlbURhdGEiOnsidHlwZSI6ImFydGljbGUtam91cm5hbCIsImlkIjoiYzI2Njg4ZmMtMDllZC0zMzAwLThkNzgtZmJhY2JiMjVmMTMzIiwidGl0bGUiOiJEYXl0aW1lIHBhc3NpdmUgcmFkaWF0aXZlIGNvb2xlciB1c2luZyBwb3JvdXMgYWx1bWluYSIsImF1dGhvciI6W3siZmFtaWx5IjoiRnUiLCJnaXZlbiI6IlkuIiwicGFyc2UtbmFtZXMiOmZhbHNlLCJkcm9wcGluZy1wYXJ0aWNsZSI6IiIsIm5vbi1kcm9wcGluZy1wYXJ0aWNsZSI6IiJ9LHsiZmFtaWx5IjoiWWFuZyIsImdpdmVuIjoiSi4iLCJwYXJzZS1uYW1lcyI6ZmFsc2UsImRyb3BwaW5nLXBhcnRpY2xlIjoiIiwibm9uLWRyb3BwaW5nLXBhcnRpY2xlIjoiIn0seyJmYW1pbHkiOiJTdSIsImdpdmVuIjoiWS4gUy4iLCJwYXJzZS1uYW1lcyI6ZmFsc2UsImRyb3BwaW5nLXBhcnRpY2xlIjoiIiwibm9uLWRyb3BwaW5nLXBhcnRpY2xlIjoiIn0seyJmYW1pbHkiOiJEdSIsImdpdmVuIjoiVy4iLCJwYXJzZS1uYW1lcyI6ZmFsc2UsImRyb3BwaW5nLXBhcnRpY2xlIjoiIiwibm9uLWRyb3BwaW5nLXBhcnRpY2xlIjoiIn0seyJmYW1pbHkiOiJNYSIsImdpdmVuIjoiWS4gRy4iLCJwYXJzZS1uYW1lcyI6ZmFsc2UsImRyb3BwaW5nLXBhcnRpY2xlIjoiIiwibm9uLWRyb3BwaW5nLXBhcnRpY2xlIjoiIn1dLCJjb250YWluZXItdGl0bGUiOiJTb2xhciBFbmVyZ3kgTWF0ZXJpYWxzIGFuZCBTb2xhciBDZWxscyIsImFjY2Vzc2VkIjp7ImRhdGUtcGFydHMiOltbMjAyMCwxMiwyOF1dfSwiRE9JIjoiMTAuMTAxNi9qLnNvbG1hdC4yMDE4LjEwLjAyNyIsIklTU04iOiIwOTI3MDI0OCIsImlzc3VlZCI6eyJkYXRlLXBhcnRzIjpbWzIwMTksMywxXV19LCJwYWdlIjoiNTAtNTQiLCJhYnN0cmFjdCI6IlBhc3NpdmUgcmFkaWF0aXZlIGNvb2xpbmcgaXMgYSBwcm9tb3Rpbmcgd2F5IGZvciB0aGVybWFsIGVuZXJneSBtYW5hZ2VtZW50LiBIaWdoIHJlZmxlY3RhbmNlIG9mIHNvbGFyIGxpZ2h0IGFuZCBoaWdoIGVtaXR0YW5jZSBpbiB0aGUgYXRtb3NwaGVyaWMgd2luZG93ICg44oCTMTMgzrxtKSBhcmUgYWNxdWlyZWQgZm9yIGVmZmVjdGl2ZSByYWRpYXRpdmUgY29vbGluZy4gSW4gdGhpcyB3b3JrLCB3ZSBkZW1vbnN0cmF0ZSBhIGRheXRpbWUgcGFzc2l2ZSByYWRpYXRpdmUgY29vbGVyIHVzaW5nIGNoZW1pY2FsbHkgZmFicmljYXRlZCBwb3JvdXMgYW5vZGljIGFsdW1pbnVtIG94aWRlIChBQU8pIG1lbWJyYW5lcy4gRWZmZWN0aXZlIG1lZGl1bSB0aGVvcnkgKEVNVCkgaGFzIGJlZW4gYXBwbGllZCB0byBhbmFseXppbmcgdGhlIG9wdGljYWwgcHJvcGVydGllcyBvZiB0aGUgYWlyLWRvcGVkIHBvcm91cyBtZWRpdW0uIFRoZSBjb21wb3NpdGUgc3RydWN0dXJlIGlzIHNwZWNpZmljYWxseSBvcHRpbWl6ZWQgc28gdGhhdCBpdCBoYXMgYSBoaWdoIGFic29yYmFuY2UgKGVtaXR0YW5jZSkgaW4gdGhlIGZhci1pbmZyYXJlZCBhdG1vc3BoZXJpYyB3aW5kb3cgYW5kIG5lYXJseSBubyBsb3NzIGluIHRoZSBzb2xhciBzcGVjdHJ1bS4gVGhlIGNhbGN1bGF0ZWQgZW1pdHRhbmNlIGlzIHdlbGwgcmVwcm9kdWNlZCBpbiB0aGUgZXhwZXJpbWVudCBieSBvdXIgQUFPIHNhbXBsZS4gVGhlIGZhYnJpY2F0ZWQgcG9yb3VzIG1lbWJyYW5lIHNob3dzIGEgcG90ZW50aWFsIGNvb2xpbmcgcG93ZXIgZGVuc2l0eSBvZiA2NCBXL20yIGF0IGFtYmllbnQgdGVtcGVyYXR1cmUgKGh1bWlkaXR5IH43MCUpIHVuZGVyIGRpcmVjdCBzdW5saWdodCBpcnJhZGlhbmNlIChBTTEuNSkuIEV4cGVyaW1lbnRhbGx5LCB0aGUgc2FtcGxlIGlzIGNvb2xlZCBieSBhIDIuNiDCsEMgdGVtcGVyYXR1cmUgcmVkdWN0aW9uIGJlbG93IHRoZSBhbWJpZW50IGFpciB0ZW1wZXJhdHVyZSBpbiB0aGUgc3VubGlnaHQuIFRoaXMgcGVyZm9ybWFuY2Ugc2hvd3MgbGl0dGxlIHZhcmlhbmNlIGF0IG5pZ2h0LiBUaGUgQUFPIGFwcHJvYWNoIHByb3Bvc2VkIGhlcmUgbWF5IHByb3ZpZGUgYSBwcm9taXNpbmcgd2F5IHRvIHByb2R1Y2UgbG93LWNvc3QgYW5kIGVmZmljaWVudCByYWRpYXRpdmUgY29vbGVyIGluIGxhcmdlIHNjYWxlcyBmb3IgZmVhc2libGUgZW5lcmd5IGNvbnNlcnZhdGlvbi4iLCJwdWJsaXNoZXIiOiJFbHNldmllciBCLlYuIiwidm9sdW1lIjoiMTkxIn0sImlzVGVtcG9yYXJ5IjpmYWxzZX0seyJpZCI6ImQ0YzRmYjc3LWYwNTktMzRjOC05YTQ2LWY0NDI5ZjZhODlmNiIsIml0ZW1EYXRhIjp7InR5cGUiOiJhcnRpY2xlLWpvdXJuYWwiLCJpZCI6ImQ0YzRmYjc3LWYwNTktMzRjOC05YTQ2LWY0NDI5ZjZhODlmNiIsInRpdGxlIjoiUmFkaWF0aXZlIGNvb2xpbmcgdG8gZGVlcCBzdWItZnJlZXppbmcgdGVtcGVyYXR1cmVzIHRocm91Z2ggYSAyNC1oIGRheS1uaWdodCBjeWNsZSIsImF1dGhvciI6W3siZmFtaWx5IjoiQ2hlbiIsImdpdmVuIjoiWmhlbiIsInBhcnNlLW5hbWVzIjpmYWxzZSwiZHJvcHBpbmctcGFydGljbGUiOiIiLCJub24tZHJvcHBpbmctcGFydGljbGUiOiIifSx7ImZhbWlseSI6IlpodSIsImdpdmVuIjoiTGlueGlhbyIsInBhcnNlLW5hbWVzIjpmYWxzZSwiZHJvcHBpbmctcGFydGljbGUiOiIiLCJub24tZHJvcHBpbmctcGFydGljbGUiOiIifSx7ImZhbWlseSI6IlJhbWFuIiwiZ2l2ZW4iOiJBYXN3YXRoIiwicGFyc2UtbmFtZXMiOmZhbHNlLCJkcm9wcGluZy1wYXJ0aWNsZSI6IiIsIm5vbi1kcm9wcGluZy1wYXJ0aWNsZSI6IiJ9LHsiZmFtaWx5IjoiRmFuIiwiZ2l2ZW4iOiJTaGFuaHVpIiwicGFyc2UtbmFtZXMiOmZhbHNlLCJkcm9wcGluZy1wYXJ0aWNsZSI6IiIsIm5vbi1kcm9wcGluZy1wYXJ0aWNsZSI6IiJ9XSwiY29udGFpbmVyLXRpdGxlIjoiTmF0dXJlIENvbW11bmljYXRpb25zIiwiYWNjZXNzZWQiOnsiZGF0ZS1wYXJ0cyI6W1syMDIwLDEyLDI5XV19LCJET0kiOiIxMC4xMDM4L25jb21tczEzNzI5IiwiSVNTTiI6IjIwNDExNzIzIiwiVVJMIjoid3d3Lm5hdHVyZS5jb20vbmF0dXJlY29tbXVuaWNhdGlvbnMiLCJpc3N1ZWQiOnsiZGF0ZS1wYXJ0cyI6W1syMDE2LDEyLDEzXV19LCJwYWdlIjoiMS01IiwiYWJzdHJhY3QiOiJSYWRpYXRpdmUgY29vbGluZyB0ZWNobm9sb2d5IHV0aWxpemVzIHRoZSBhdG1vc3BoZXJpYyB0cmFuc3BhcmVuY3kgd2luZG93ICg4LTEzIM68bSkgdG8gcGFzc2l2ZWx5IGRpc3NpcGF0ZSBoZWF0IGZyb20gRWFydGggaW50byBvdXRlciBzcGFjZSAoMyBLKS4gVGhpcyB0ZWNobm9sb2d5IGhhcyBhdHRyYWN0ZWQgYnJvYWQgaW50ZXJlc3RzIGZyb20gYm90aCBmdW5kYW1lbnRhbCBzY2llbmNlcyBhbmQgcmVhbCB3b3JsZCBhcHBsaWNhdGlvbnMsIHJhbmdpbmcgZnJvbSBwYXNzaXZlIGJ1aWxkaW5nIGNvb2xpbmcsIHJlbmV3YWJsZSBlbmVyZ3kgaGFydmVzdGluZyBhbmQgcGFzc2l2ZSByZWZyaWdlcmF0aW9uIGluIGFyaWQgcmVnaW9ucy4gSG93ZXZlciwgdGhlIHRlbXBlcmF0dXJlIHJlZHVjdGlvbiBleHBlcmltZW50YWxseSBkZW1vbnN0cmF0ZWQsIHRodXMgZmFyLCBoYXMgYmVlbiByZWxhdGl2ZWx5IG1vZGVzdC4gSGVyZSB3ZSB0aGVvcmV0aWNhbGx5IHNob3cgdGhhdCB1bHRyYS1sYXJnZSB0ZW1wZXJhdHVyZSByZWR1Y3Rpb24gZm9yIGFzIG11Y2ggYXMgNjAgwrBDIGZyb20gYW1iaWVudCBpcyBhY2hpZXZhYmxlIGJ5IHVzaW5nIGEgc2VsZWN0aXZlIHRoZXJtYWwgZW1pdHRlciBhbmQgYnkgZWxpbWluYXRpbmcgcGFyYXNpdGljIHRoZXJtYWwgbG9hZCwgYW5kIGV4cGVyaW1lbnRhbGx5IGRlbW9uc3RyYXRlIGEgdGVtcGVyYXR1cmUgcmVkdWN0aW9uIHRoYXQgZmFyIGV4Y2VlZHMgcHJldmlvdXMgd29ya3MuIEluIGEgcG9wdWxvdXMgYXJlYSBhdCBzZWEgbGV2ZWwsIHdlIGhhdmUgYWNoaWV2ZWQgYW4gYXZlcmFnZSB0ZW1wZXJhdHVyZSByZWR1Y3Rpb24gb2YgMzcgwrBDIGZyb20gdGhlIGFtYmllbnQgYWlyIHRlbXBlcmF0dXJlIHRocm91Z2ggYSAyNC1oIGRheS1uaWdodCBjeWNsZSwgd2l0aCBhIG1heGltYWwgcmVkdWN0aW9uIG9mIDQyIMKwQyB0aGF0IG9jY3VycyB3aGVuIHRoZSBleHBlcmltZW50YWwgc2V0LXVwIGVuY2xvc2luZyB0aGUgZW1pdHRlciBpcyBleHBvc2VkIHRvIHBlYWsgc29sYXIgaXJyYWRpYW5jZS4iLCJwdWJsaXNoZXIiOiJOYXR1cmUgUHVibGlzaGluZyBHcm91cCIsImlzc3VlIjoiMSIsInZvbHVtZSI6IjcifSwiaXNUZW1wb3JhcnkiOmZhbHNlfSx7ImlkIjoiMTU4ZjE1YzQtMTc3YS0zZWI0LTk1MTEtYjU1NGMwYjIzOGQ3IiwiaXRlbURhdGEiOnsidHlwZSI6ImFydGljbGUtam91cm5hbCIsImlkIjoiMTU4ZjE1YzQtMTc3YS0zZWI0LTk1MTEtYjU1NGMwYjIzOGQ3IiwidGl0bGUiOiJEb3VibGUtbGF5ZXIgbmFub3BhcnRpY2xlLWJhc2VkIGNvYXRpbmdzIGZvciBlZmZpY2llbnQgdGVycmVzdHJpYWwgcmFkaWF0aXZlIGNvb2xpbmciLCJhdXRob3IiOlt7ImZhbWlseSI6IkJhbyIsImdpdmVuIjoiSHVhIiwicGFyc2UtbmFtZXMiOmZhbHNlLCJkcm9wcGluZy1wYXJ0aWNsZSI6IiIsIm5vbi1kcm9wcGluZy1wYXJ0aWNsZSI6IiJ9LHsiZmFtaWx5IjoiWWFuIiwiZ2l2ZW4iOiJDaGVuIiwicGFyc2UtbmFtZXMiOmZhbHNlLCJkcm9wcGluZy1wYXJ0aWNsZSI6IiIsIm5vbi1kcm9wcGluZy1wYXJ0aWNsZSI6IiJ9LHsiZmFtaWx5IjoiV2FuZyIsImdpdmVuIjoiQm94aWFuZyIsInBhcnNlLW5hbWVzIjpmYWxzZSwiZHJvcHBpbmctcGFydGljbGUiOiIiLCJub24tZHJvcHBpbmctcGFydGljbGUiOiIifSx7ImZhbWlseSI6IkZhbmciLCJnaXZlbiI6IlhpbmciLCJwYXJzZS1uYW1lcyI6ZmFsc2UsImRyb3BwaW5nLXBhcnRpY2xlIjoiIiwibm9uLWRyb3BwaW5nLXBhcnRpY2xlIjoiIn0seyJmYW1pbHkiOiJaaGFvIiwiZ2l2ZW4iOiJDLiBZLiIsInBhcnNlLW5hbWVzIjpmYWxzZSwiZHJvcHBpbmctcGFydGljbGUiOiIiLCJub24tZHJvcHBpbmctcGFydGljbGUiOiIifSx7ImZhbWlseSI6IlJ1YW4iLCJnaXZlbiI6IlhpdWxpbiIsInBhcnNlLW5hbWVzIjpmYWxzZSwiZHJvcHBpbmctcGFydGljbGUiOiIiLCJub24tZHJvcHBpbmctcGFydGljbGUiOiIifV0sImNvbnRhaW5lci10aXRsZSI6IlNvbGFyIEVuZXJneSBNYXRlcmlhbHMgYW5kIFNvbGFyIENlbGxzIiwiYWNjZXNzZWQiOnsiZGF0ZS1wYXJ0cyI6W1syMDIxLDEsMTRdXX0sIkRPSSI6IjEwLjEwMTYvai5zb2xtYXQuMjAxNy4wNC4wMjAiLCJJU1NOIjoiMDkyNzAyNDgiLCJpc3N1ZWQiOnsiZGF0ZS1wYXJ0cyI6W1syMDE3LDgsMV1dfSwicGFnZSI6Ijc4LTg0IiwiYWJzdHJhY3QiOiJPbmUgcGFzc2l2ZSBjb29saW5nIGFwcHJvYWNoIGlzIHB1bXBpbmcgZW5lcmd5IHRvIG91dGVyIHNwYWNlIHRocm91Z2ggdGhlcm1hbCByYWRpYXRpb24uIFN1Y2ggYSByYWRpYXRpdmUgY29vbGluZyBtZWNoYW5pc20gd2lkZWx5IGV4aXN0cyBpbiBuYXR1cmUgYW5kIGlzIGltcG9ydGFudCB0byBtYWludGFpbiB0aGUgdGVtcGVyYXR1cmUgb2YgdGhlIGVhcnRoLiBIb3dldmVyLCBuYXR1cmFsIG1hdGVyaWFscyBnZW5lcmFsbHkgaGF2ZSBwb29yIHJhZGlhdGl2ZSBjb29saW5nIGVmZmljaWVuY3kuIFRvIGJldHRlciB1dGlsaXplIHRoZSByYWRpYXRpdmUgY29vbGluZyBmb3IgdGhlcm1hbCBtYW5hZ2VtZW50IGFwcGxpY2F0aW9ucywgdGhlIHN1cmZhY2Ugc2hvdWxkIGJlIGRlc2lnbmVkIHRvIGhhdmUgYSBoaWdoIHJlZmxlY3Rpdml0eSBpbiB0aGUgc29sYXIgc3BlY3RydW0gYW5kIGhpZ2ggZW1pc3Npdml0eSBpbiB0aGUg4oCcc2t5IHdpbmRvd+KAnSByZWdpb24gKDjigJMxMyDCtW0gaW4gd2F2ZWxlbmd0aCkuIEluIHRoaXMgd29yaywgd2UgcHJvcG9zZSBhbmQgZGVtb25zdHJhdGUgYSBoaWdobHkgc2NhbGFibGUgbmFub3BhcnRpY2xlLWJhc2VkIGRvdWJsZS1sYXllciBjb2F0aW5nIHRvIGFjaGlldmUgc3VjaCBzZWxlY3RpdmUgcmFkaWF0aXZlIHByb3BlcnRpZXMuIERvdWJsZS1sYXllciBjb2F0aW5ncyBjb25zaXN0aW5nIG9mIGEgdG9wIHJlZmxlY3RpdmUgbGF5ZXIgd2l0aCBoaWdoIHNvbGFyIGFsYmVkbyBhbmQgYSBib3R0b20gZW1pc3NpdmUgbGF5ZXIgYXJlIGFjaGlldmVkIGJ5IHByb3Blcmx5IGRlc2lnbmVkIFRpTzIsIFNpTzIsIGFuZCBTaUMgbmFub3BhcnRpY2xlcy4gVGhlc2UgY29hdGluZ3Mgd2VyZSBmYWJyaWNhdGVkIG9uIGJvdGggbG93LSBhbmQgaGlnaC1lbWlzc2l2aXR5IHN1YnN0cmF0ZXMgYW5kIHRoZWlyIHNwZWN0cmFsIHJhZGlhdGl2ZSBwcm9wZXJ0aWVzIHdlcmUgY2hhcmFjdGVyaXplZC4gVGhlIGNvYXRpbmcgY29tcG9zZWQgb2YgVGlPMiBhbmQgU2lPMiBvbiBhIHJlZmxlY3RpdmUgc3Vic3RyYXRlIGhhcyBleGNlbGxlbnQgc2VsZWN0aXZlIGVtaXNzaW9uIHByb3BlcnR5IGZvciByYWRpYXRpdmUgY29vbGluZyBwdXJwb3NlLiBVbmRlciBkcnkgYWlyIGNvbmRpdGlvbnMgYW5kIGFzc3VtaW5nIG5vbi1yYWRpYXRpdmUgaGVhdCB0cmFuc2ZlciBjb2VmZmljaWVudCBoYz00IFcvbTIgSywgVGlPMitTaU8yIGFuZCBUaU8yK1NpQyBjYW4gdGhlb3JldGljYWxseSBhY2hpZXZlIGFib3V0IDE3IMKwQyBiZWxvdyBhbWJpZW50IGF0IG5pZ2h0IGFuZCA1IMKwQyBiZWxvdyBhbWJpZW50IHVuZGVyIGRpcmVjdCBzb2xhciByYWRpYXRpb24gKEFNMS41KS4gT24tc2l0ZSBtZWFzdXJlbWVudHMgaGF2ZSBhbHNvIGJlZW4gY29uZHVjdGVkLiBVbmRlciBkaXJlY3Qgc29sYXIgaXJyYWRpYXRpb24sIHNpZ25pZmljYW50IHRlbXBlcmF0dXJlIHJlZHVjdGlvbiB3YXMgb2JzZXJ2ZWQgZm9yIGJvdGggYWx1bWludW0gYW5kIGJsYWNrIHN1YnN0cmF0ZSBhZnRlciB0aGUgY29hdGluZyB3YXMgYXBwbGllZC4gQXQgbmlnaHR0aW1lLCByYWRpYXRpdmUgY29vbGluZyBlZmZlY3QgY2FuIGNvb2wgdGhlIHN1cmZhY2UgdG8gYSBmZXcgZGVncmVlcyBiZWxvdyBhbWJpZW50IHRlbXBlcmF0dXJlLiBBbHRob3VnaCB0aGUgdGhlb3JldGljYWwgY29vbGluZyB1bmRlciBkcnkgd2VhdGhlciBjb25kaXRpb24gaXMgbm90IG9ic2VydmVkLCB0aGUgZXhwZXJpbWVudCByZXN1bHRzIGNhbiBiZSB3ZWxsIGV4cGxhaW5lZCBieSB0aGVvcmV0aWNhbCBjYWxjdWxhdGlvbnMgd2l0aCB0aGUgY29uc2lkZXJhdGlvbiBvZiBoaWdoIGh1bWlkaXR5IGFuZCBub24tcmFkaWF0aXZlIGhlYXQgdHJhbnNmZXIuIFRoaXMgbmFub3BhcnRpY2xlLWJhc2VkIGFwcHJvYWNoIGNhbiBiZSBlYXNpbHkgYXBwbGllZCB0byBsYXJnZSBhcmVhLCB3aGljaCBpcyBhIHNpZ25pZmljYW50IHN0ZXAgb2YgYWNoaWV2aW5nIGxhcmdlIHNjYWxlIGFwcGxpY2F0aW9uIG9mIHRoZSByYWRpYXRpdmUgY29vbGluZyB0ZWNobm9sb2d5LiIsInB1Ymxpc2hlciI6IkVsc2V2aWVyIEIuVi4iLCJ2b2x1bWUiOiIxNjgifSwiaXNUZW1wb3JhcnkiOmZhbHNlfV0sInByb3BlcnRpZXMiOnsibm90ZUluZGV4IjowfSwiaXNFZGl0ZWQiOmZhbHNlLCJtYW51YWxPdmVycmlkZSI6eyJpc01hbnVhbGx5T3ZlcnJpZGRlbiI6ZmFsc2UsImNpdGVwcm9jVGV4dCI6Ilsz4oCTOV0iLCJtYW51YWxPdmVycmlkZVRleHQiOiIifX0=&quot;},{&quot;citationID&quot;:&quot;MENDELEY_CITATION_d42a3094-93aa-4129-be1f-03c4e66fda4d&quot;,&quot;citationItems&quot;:[{&quot;id&quot;:&quot;c46b79a0-97dc-3524-b012-c7ba1526f842&quot;,&quot;itemData&quot;:{&quot;type&quot;:&quot;article-journal&quot;,&quot;id&quot;:&quot;c46b79a0-97dc-3524-b012-c7ba1526f842&quot;,&quot;title&quot;:&quot;Field investigation of a photonic multi-layered TiO2 passive radiative cooler in sub-tropical climate&quot;,&quot;author&quot;:[{&quot;family&quot;:&quot;Jeong&quot;,&quot;given&quot;:&quot;Shin Young&quot;,&quot;parse-names&quot;:false,&quot;dropping-particle&quot;:&quot;&quot;,&quot;non-dropping-particle&quot;:&quot;&quot;},{&quot;family&quot;:&quot;Tso&quot;,&quot;given&quot;:&quot;Chi Yan&quot;,&quot;parse-names&quot;:false,&quot;dropping-particle&quot;:&quot;&quot;,&quot;non-dropping-particle&quot;:&quot;&quot;},{&quot;family&quot;:&quot;Ha&quot;,&quot;given&quot;:&quot;Jimyeong&quot;,&quot;parse-names&quot;:false,&quot;dropping-particle&quot;:&quot;&quot;,&quot;non-dropping-particle&quot;:&quot;&quot;},{&quot;family&quot;:&quot;Wong&quot;,&quot;given&quot;:&quot;Yuk Ming&quot;,&quot;parse-names&quot;:false,&quot;dropping-particle&quot;:&quot;&quot;,&quot;non-dropping-particle&quot;:&quot;&quot;},{&quot;family&quot;:&quot;Chao&quot;,&quot;given&quot;:&quot;Christopher Y.H.&quot;,&quot;parse-names&quot;:false,&quot;dropping-particle&quot;:&quot;&quot;,&quot;non-dropping-particle&quot;:&quot;&quot;},{&quot;family&quot;:&quot;Huang&quot;,&quot;given&quot;:&quot;Baoling&quot;,&quot;parse-names&quot;:false,&quot;dropping-particle&quot;:&quot;&quot;,&quot;non-dropping-particle&quot;:&quot;&quot;},{&quot;family&quot;:&quot;Qiu&quot;,&quot;given&quot;:&quot;Huihe&quot;,&quot;parse-names&quot;:false,&quot;dropping-particle&quot;:&quot;&quot;,&quot;non-dropping-particle&quot;:&quot;&quot;}],&quot;container-title&quot;:&quot;Renewable Energy&quot;,&quot;accessed&quot;:{&quot;date-parts&quot;:[[2020,12,27]]},&quot;DOI&quot;:&quot;10.1016/j.renene.2019.06.119&quot;,&quot;ISSN&quot;:&quot;18790682&quot;,&quot;issued&quot;:{&quot;date-parts&quot;:[[2020,2,1]]},&quot;page&quot;:&quot;44-55&quot;,&quot;abstract&quot;:&quot;Cost reduction and enhanced cooling performance are strongly demanded for daytime passive radiative cooling due to its attractive cooling strategy that does not require any energy input. Its potential application varies widely from air conditioning systems for buildings, photovoltaic cells, electronic device cooling and automobiles. However, recently proposed daytime passive radiative coolers are based on photonic structures which are high in cost. A relatively cheap metal oxide material, TiO2, which lowers the cost but is highly emissive in the mid-infrared range has been used, also improving the cooling performance of the photonic daytime passive radiative cooler. An optimized TiO2–SiO2 alternating multi-layered photonic daytime radiative cooler with average emissivity of 0.84 within 8–13 μm while reflecting 94% of incident solar energy is developed. Its net cooling power is estimated to be 136.3 W/m2 at ambient air temperature of 27 °C which shows an improvement of 90 W/m2 compared to that of the HfO2-SiO2 photonic radiative cooler. Last, a field test has been conducted in Hong Kong's subtropical climate (i.e. relative humidity = 60–70%) to investigate its feasibility, and with the help of solar shading, successfully demonstrated temperature reduction of 7.2 °C with a net cooling power of 14.3 W/m2 under direct sunlight.&quot;,&quot;publisher&quot;:&quot;Elsevier Ltd&quot;,&quot;volume&quot;:&quot;146&quot;},&quot;isTemporary&quot;:false},{&quot;id&quot;:&quot;23d95895-81a6-35b9-ae79-5bcdfb22565d&quot;,&quot;itemData&quot;:{&quot;type&quot;:&quot;article-journal&quot;,&quot;id&quot;:&quot;23d95895-81a6-35b9-ae79-5bcdfb22565d&quot;,&quot;title&quot;:&quot;Passive radiative cooling below ambient air temperature under direct sunlight&quot;,&quot;author&quot;:[{&quot;family&quot;:&quot;Raman&quot;,&quot;given&quot;:&quot;Aaswath P.&quot;,&quot;parse-names&quot;:false,&quot;dropping-particle&quot;:&quot;&quot;,&quot;non-dropping-particle&quot;:&quot;&quot;},{&quot;family&quot;:&quot;Anoma&quot;,&quot;given&quot;:&quot;Marc Abou&quot;,&quot;parse-names&quot;:false,&quot;dropping-particle&quot;:&quot;&quot;,&quot;non-dropping-particle&quot;:&quot;&quot;},{&quot;family&quot;:&quot;Zhu&quot;,&quot;given&quot;:&quot;Linxiao&quot;,&quot;parse-names&quot;:false,&quot;dropping-particle&quot;:&quot;&quot;,&quot;non-dropping-particle&quot;:&quot;&quot;},{&quot;family&quot;:&quot;Rephaeli&quot;,&quot;given&quot;:&quot;Eden&quot;,&quot;parse-names&quot;:false,&quot;dropping-particle&quot;:&quot;&quot;,&quot;non-dropping-particle&quot;:&quot;&quot;},{&quot;family&quot;:&quot;Fan&quot;,&quot;given&quot;:&quot;Shanhui&quot;,&quot;parse-names&quot;:false,&quot;dropping-particle&quot;:&quot;&quot;,&quot;non-dropping-particle&quot;:&quot;&quot;}],&quot;container-title&quot;:&quot;Nature&quot;,&quot;DOI&quot;:&quot;10.1038/nature13883&quot;,&quot;ISSN&quot;:&quot;14764687&quot;,&quot;issued&quot;:{&quot;date-parts&quot;:[[2014]]},&quot;page&quot;:&quot;540-544&quot;,&quot;abstract&quot;:&quot;Cooling is a significant end-use of energy globally and a major driver of peak electricity demand. Air conditioning, for example, accounts for nearly fifteen per cent of the primary energy used by buildings in the United States1. A passive cooling strategy that cools without any electricity input could therefore have a significant impact on global energy consumption. To achieve cooling one needs to be able to reach and maintain a temperature below that of the ambient air. At night, passive cooling below ambient air temperature has been demonstrated using a technique known as radiative cooling, in which a device exposed to the sky is used to radiate heat to outer space through a transparency window in the atmosphere between 8 and 13 micrometres2-11. Peak cooling demand, however, occurs during the daytime. Daytime radiative cooling to a temperature below ambient of a surface under direct sunlight has not been achieved3,4,12,13 because sky access during the day results in heating of the radiative cooler by the Sun. Here, we experimentally demonstrate radiative cooling to nearly 5 degrees Celsius below the ambient air temperature under direct sunlight. Using a thermal photonic approach14-25, we introduce an integrated photonic solar reflector and thermal emitter consisting of seven layers of HfO2 and SiO2 that reflects 97 per cent of incident sunlight while emitting strongly and selectively in the atmospheric transparency window. When exposed to direct sunlight exceeding 850 watts per square metre on a rooftop, the photonic radiative cooler cools to 4.9 degrees Celsius below ambient air temperature, and has a cooling power of 40.1 watts per square metre at ambient air temperature. These results demonstrate that a tailored, photonic approach can fundamentally enable new technological possibilities for energy efficiency. Further, the cold darkness of the Universe can be used as a renewable thermodynamic resource, even during the hottest hours of the day.&quot;,&quot;issue&quot;:&quot;7528&quot;,&quot;volume&quot;:&quot;515&quot;},&quot;isTemporary&quot;:false},{&quot;id&quot;:&quot;c26688fc-09ed-3300-8d78-fbacbb25f133&quot;,&quot;itemData&quot;:{&quot;type&quot;:&quot;article-journal&quot;,&quot;id&quot;:&quot;c26688fc-09ed-3300-8d78-fbacbb25f133&quot;,&quot;title&quot;:&quot;Daytime passive radiative cooler using porous alumina&quot;,&quot;author&quot;:[{&quot;family&quot;:&quot;Fu&quot;,&quot;given&quot;:&quot;Y.&quot;,&quot;parse-names&quot;:false,&quot;dropping-particle&quot;:&quot;&quot;,&quot;non-dropping-particle&quot;:&quot;&quot;},{&quot;family&quot;:&quot;Yang&quot;,&quot;given&quot;:&quot;J.&quot;,&quot;parse-names&quot;:false,&quot;dropping-particle&quot;:&quot;&quot;,&quot;non-dropping-particle&quot;:&quot;&quot;},{&quot;family&quot;:&quot;Su&quot;,&quot;given&quot;:&quot;Y. S.&quot;,&quot;parse-names&quot;:false,&quot;dropping-particle&quot;:&quot;&quot;,&quot;non-dropping-particle&quot;:&quot;&quot;},{&quot;family&quot;:&quot;Du&quot;,&quot;given&quot;:&quot;W.&quot;,&quot;parse-names&quot;:false,&quot;dropping-particle&quot;:&quot;&quot;,&quot;non-dropping-particle&quot;:&quot;&quot;},{&quot;family&quot;:&quot;Ma&quot;,&quot;given&quot;:&quot;Y. G.&quot;,&quot;parse-names&quot;:false,&quot;dropping-particle&quot;:&quot;&quot;,&quot;non-dropping-particle&quot;:&quot;&quot;}],&quot;container-title&quot;:&quot;Solar Energy Materials and Solar Cells&quot;,&quot;accessed&quot;:{&quot;date-parts&quot;:[[2020,12,28]]},&quot;DOI&quot;:&quot;10.1016/j.solmat.2018.10.027&quot;,&quot;ISSN&quot;:&quot;09270248&quot;,&quot;issued&quot;:{&quot;date-parts&quot;:[[2019,3,1]]},&quot;page&quot;:&quot;50-54&quot;,&quot;abstract&quot;:&quot;Passive radiative cooling is a promoting way for thermal energy management. High reflectance of solar light and high emittance in the atmospheric window (8–13 μm) are acquired for effective radiative cooling. In this work, we demonstrate a daytime passive radiative cooler using chemically fabricated porous anodic aluminum oxide (AAO) membranes. Effective medium theory (EMT) has been applied to analyzing the optical properties of the air-doped porous medium. The composite structure is specifically optimized so that it has a high absorbance (emittance) in the far-infrared atmospheric window and nearly no loss in the solar spectrum. The calculated emittance is well reproduced in the experiment by our AAO sample. The fabricated porous membrane shows a potential cooling power density of 64 W/m2 at ambient temperature (humidity ~70%) under direct sunlight irradiance (AM1.5). Experimentally, the sample is cooled by a 2.6 °C temperature reduction below the ambient air temperature in the sunlight. This performance shows little variance at night. The AAO approach proposed here may provide a promising way to produce low-cost and efficient radiative cooler in large scales for feasible energy conservation.&quot;,&quot;publisher&quot;:&quot;Elsevier B.V.&quot;,&quot;volume&quot;:&quot;191&quot;},&quot;isTemporary&quot;:false},{&quot;id&quot;:&quot;d4c4fb77-f059-34c8-9a46-f4429f6a89f6&quot;,&quot;itemData&quot;:{&quot;type&quot;:&quot;article-journal&quot;,&quot;id&quot;:&quot;d4c4fb77-f059-34c8-9a46-f4429f6a89f6&quot;,&quot;title&quot;:&quot;Radiative cooling to deep sub-freezing temperatures through a 24-h day-night cycle&quot;,&quot;author&quot;:[{&quot;family&quot;:&quot;Chen&quot;,&quot;given&quot;:&quot;Zhen&quot;,&quot;parse-names&quot;:false,&quot;dropping-particle&quot;:&quot;&quot;,&quot;non-dropping-particle&quot;:&quot;&quot;},{&quot;family&quot;:&quot;Zhu&quot;,&quot;given&quot;:&quot;Linxiao&quot;,&quot;parse-names&quot;:false,&quot;dropping-particle&quot;:&quot;&quot;,&quot;non-dropping-particle&quot;:&quot;&quot;},{&quot;family&quot;:&quot;Raman&quot;,&quot;given&quot;:&quot;Aaswath&quot;,&quot;parse-names&quot;:false,&quot;dropping-particle&quot;:&quot;&quot;,&quot;non-dropping-particle&quot;:&quot;&quot;},{&quot;family&quot;:&quot;Fan&quot;,&quot;given&quot;:&quot;Shanhui&quot;,&quot;parse-names&quot;:false,&quot;dropping-particle&quot;:&quot;&quot;,&quot;non-dropping-particle&quot;:&quot;&quot;}],&quot;container-title&quot;:&quot;Nature Communications&quot;,&quot;accessed&quot;:{&quot;date-parts&quot;:[[2020,12,29]]},&quot;DOI&quot;:&quot;10.1038/ncomms13729&quot;,&quot;ISSN&quot;:&quot;20411723&quot;,&quot;URL&quot;:&quot;www.nature.com/naturecommunications&quot;,&quot;issued&quot;:{&quot;date-parts&quot;:[[2016,12,13]]},&quot;page&quot;:&quot;1-5&quot;,&quot;abstract&quot;:&quot;Radiative cooling technology utilizes the atmospheric transparency window (8-13 μm) to passively dissipate heat from Earth into outer space (3 K). This technology has attracted broad interests from both fundamental sciences and real world applications, ranging from passive building cooling, renewable energy harvesting and passive refrigeration in arid regions. However, the temperature reduction experimentally demonstrated, thus far, has been relatively modest. Here we theoretically show that ultra-large temperature reduction for as much as 60 °C from ambient is achievable by using a selective thermal emitter and by eliminating parasitic thermal load, and experimentally demonstrate a temperature reduction that far exceeds previous works. In a populous area at sea level, we have achieved an average temperature reduction of 37 °C from the ambient air temperature through a 24-h day-night cycle, with a maximal reduction of 42 °C that occurs when the experimental set-up enclosing the emitter is exposed to peak solar irradiance.&quot;,&quot;publisher&quot;:&quot;Nature Publishing Group&quot;,&quot;issue&quot;:&quot;1&quot;,&quot;volume&quot;:&quot;7&quot;},&quot;isTemporary&quot;:false},{&quot;id&quot;:&quot;1353a9ab-f23f-3208-a0fd-789e6ae8b751&quot;,&quot;itemData&quot;:{&quot;type&quot;:&quot;article-journal&quot;,&quot;id&quot;:&quot;1353a9ab-f23f-3208-a0fd-789e6ae8b751&quot;,&quot;title&quot;:&quot;Recent advances and progresses in photonic devices for passive radiative cooling application: a review&quot;,&quot;author&quot;:[{&quot;family&quot;:&quot;Goyal&quot;,&quot;given&quot;:&quot;Amit Kumar&quot;,&quot;parse-names&quot;:false,&quot;dropping-particle&quot;:&quot;&quot;,&quot;non-dropping-particle&quot;:&quot;&quot;},{&quot;family&quot;:&quot;Kumar&quot;,&quot;given&quot;:&quot;Ajay&quot;,&quot;parse-names&quot;:false,&quot;dropping-particle&quot;:&quot;&quot;,&quot;non-dropping-particle&quot;:&quot;&quot;}],&quot;container-title&quot;:&quot;Journal of Nanophotonics&quot;,&quot;accessed&quot;:{&quot;date-parts&quot;:[[2021,1,14]]},&quot;DOI&quot;:&quot;10.1117/1.jnp.14.030901&quot;,&quot;ISSN&quot;:&quot;1934-2608&quot;,&quot;URL&quot;:&quot;https://www.spiedigitallibrary.org/terms-of-use&quot;,&quot;issued&quot;:{&quot;date-parts&quot;:[[2020,8,13]]},&quot;page&quot;:&quot;030901&quot;,&quot;abstract&quot;:&quot;© 2020 Society of Photo-Optical Instrumentation Engineers (SPIE). This review covers the recent progress made in the nanophotonic devices-based daytime passive radiative coolers. The radiative cooling capabilities along with the structural description of various natural species are discussed. The design principle along with key characteristics of the omnidirectional solar reflectors as well as thermal adiators is discussed in detail. Several analogues planner one-dimensional and two-dimensional photonic nanostructures and their current state-of-the-art techniques have been discussed. For each kind of the photonic structure, the novelty, measurement principle, and their respective daytime radiative cooling capability are presented. The reported works and the corresponding results predict the possibility to realize an efficient and commercially viable radiator for passive radiative cooling applications.&quot;,&quot;publisher&quot;:&quot;SPIE-Intl Soc Optical Eng&quot;,&quot;issue&quot;:&quot;03&quot;,&quot;volume&quot;:&quot;14&quot;},&quot;isTemporary&quot;:false}],&quot;properties&quot;:{&quot;noteIndex&quot;:0},&quot;isEdited&quot;:false,&quot;manualOverride&quot;:{&quot;isManuallyOverriden&quot;:false,&quot;citeprocText&quot;:&quot;[4,7,8,10,11]&quot;,&quot;manualOverrideText&quot;:&quot;&quot;,&quot;isManuallyOverridden&quot;:false},&quot;citationTag&quot;:&quot;MENDELEY_CITATION_v3_eyJjaXRhdGlvbklEIjoiTUVOREVMRVlfQ0lUQVRJT05fZDQyYTMwOTQtOTNhYS00MTI5LWJlMWYtMDNjNGU2NmZkYTRkIiwiY2l0YXRpb25JdGVtcyI6W3siaWQiOiJjNDZiNzlhMC05N2RjLTM1MjQtYjAxMi1jN2JhMTUyNmY4NDIiLCJpdGVtRGF0YSI6eyJ0eXBlIjoiYXJ0aWNsZS1qb3VybmFsIiwiaWQiOiJjNDZiNzlhMC05N2RjLTM1MjQtYjAxMi1jN2JhMTUyNmY4NDIiLCJ0aXRsZSI6IkZpZWxkIGludmVzdGlnYXRpb24gb2YgYSBwaG90b25pYyBtdWx0aS1sYXllcmVkIFRpTzIgcGFzc2l2ZSByYWRpYXRpdmUgY29vbGVyIGluIHN1Yi10cm9waWNhbCBjbGltYXRlIiwiYXV0aG9yIjpbeyJmYW1pbHkiOiJKZW9uZyIsImdpdmVuIjoiU2hpbiBZb3VuZyIsInBhcnNlLW5hbWVzIjpmYWxzZSwiZHJvcHBpbmctcGFydGljbGUiOiIiLCJub24tZHJvcHBpbmctcGFydGljbGUiOiIifSx7ImZhbWlseSI6IlRzbyIsImdpdmVuIjoiQ2hpIFlhbiIsInBhcnNlLW5hbWVzIjpmYWxzZSwiZHJvcHBpbmctcGFydGljbGUiOiIiLCJub24tZHJvcHBpbmctcGFydGljbGUiOiIifSx7ImZhbWlseSI6IkhhIiwiZ2l2ZW4iOiJKaW15ZW9uZyIsInBhcnNlLW5hbWVzIjpmYWxzZSwiZHJvcHBpbmctcGFydGljbGUiOiIiLCJub24tZHJvcHBpbmctcGFydGljbGUiOiIifSx7ImZhbWlseSI6IldvbmciLCJnaXZlbiI6Ill1ayBNaW5nIiwicGFyc2UtbmFtZXMiOmZhbHNlLCJkcm9wcGluZy1wYXJ0aWNsZSI6IiIsIm5vbi1kcm9wcGluZy1wYXJ0aWNsZSI6IiJ9LHsiZmFtaWx5IjoiQ2hhbyIsImdpdmVuIjoiQ2hyaXN0b3BoZXIgWS5ILiIsInBhcnNlLW5hbWVzIjpmYWxzZSwiZHJvcHBpbmctcGFydGljbGUiOiIiLCJub24tZHJvcHBpbmctcGFydGljbGUiOiIifSx7ImZhbWlseSI6Ikh1YW5nIiwiZ2l2ZW4iOiJCYW9saW5nIiwicGFyc2UtbmFtZXMiOmZhbHNlLCJkcm9wcGluZy1wYXJ0aWNsZSI6IiIsIm5vbi1kcm9wcGluZy1wYXJ0aWNsZSI6IiJ9LHsiZmFtaWx5IjoiUWl1IiwiZ2l2ZW4iOiJIdWloZSIsInBhcnNlLW5hbWVzIjpmYWxzZSwiZHJvcHBpbmctcGFydGljbGUiOiIiLCJub24tZHJvcHBpbmctcGFydGljbGUiOiIifV0sImNvbnRhaW5lci10aXRsZSI6IlJlbmV3YWJsZSBFbmVyZ3kiLCJhY2Nlc3NlZCI6eyJkYXRlLXBhcnRzIjpbWzIwMjAsMTIsMjddXX0sIkRPSSI6IjEwLjEwMTYvai5yZW5lbmUuMjAxOS4wNi4xMTkiLCJJU1NOIjoiMTg3OTA2ODIiLCJpc3N1ZWQiOnsiZGF0ZS1wYXJ0cyI6W1syMDIwLDIsMV1dfSwicGFnZSI6IjQ0LTU1IiwiYWJzdHJhY3QiOiJDb3N0IHJlZHVjdGlvbiBhbmQgZW5oYW5jZWQgY29vbGluZyBwZXJmb3JtYW5jZSBhcmUgc3Ryb25nbHkgZGVtYW5kZWQgZm9yIGRheXRpbWUgcGFzc2l2ZSByYWRpYXRpdmUgY29vbGluZyBkdWUgdG8gaXRzIGF0dHJhY3RpdmUgY29vbGluZyBzdHJhdGVneSB0aGF0IGRvZXMgbm90IHJlcXVpcmUgYW55IGVuZXJneSBpbnB1dC4gSXRzIHBvdGVudGlhbCBhcHBsaWNhdGlvbiB2YXJpZXMgd2lkZWx5IGZyb20gYWlyIGNvbmRpdGlvbmluZyBzeXN0ZW1zIGZvciBidWlsZGluZ3MsIHBob3Rvdm9sdGFpYyBjZWxscywgZWxlY3Ryb25pYyBkZXZpY2UgY29vbGluZyBhbmQgYXV0b21vYmlsZXMuIEhvd2V2ZXIsIHJlY2VudGx5IHByb3Bvc2VkIGRheXRpbWUgcGFzc2l2ZSByYWRpYXRpdmUgY29vbGVycyBhcmUgYmFzZWQgb24gcGhvdG9uaWMgc3RydWN0dXJlcyB3aGljaCBhcmUgaGlnaCBpbiBjb3N0LiBBIHJlbGF0aXZlbHkgY2hlYXAgbWV0YWwgb3hpZGUgbWF0ZXJpYWwsIFRpTzIsIHdoaWNoIGxvd2VycyB0aGUgY29zdCBidXQgaXMgaGlnaGx5IGVtaXNzaXZlIGluIHRoZSBtaWQtaW5mcmFyZWQgcmFuZ2UgaGFzIGJlZW4gdXNlZCwgYWxzbyBpbXByb3ZpbmcgdGhlIGNvb2xpbmcgcGVyZm9ybWFuY2Ugb2YgdGhlIHBob3RvbmljIGRheXRpbWUgcGFzc2l2ZSByYWRpYXRpdmUgY29vbGVyLiBBbiBvcHRpbWl6ZWQgVGlPMuKAk1NpTzIgYWx0ZXJuYXRpbmcgbXVsdGktbGF5ZXJlZCBwaG90b25pYyBkYXl0aW1lIHJhZGlhdGl2ZSBjb29sZXIgd2l0aCBhdmVyYWdlIGVtaXNzaXZpdHkgb2YgMC44NCB3aXRoaW4gOOKAkzEzIM68bSB3aGlsZSByZWZsZWN0aW5nIDk0JSBvZiBpbmNpZGVudCBzb2xhciBlbmVyZ3kgaXMgZGV2ZWxvcGVkLiBJdHMgbmV0IGNvb2xpbmcgcG93ZXIgaXMgZXN0aW1hdGVkIHRvIGJlIDEzNi4zIFcvbTIgYXQgYW1iaWVudCBhaXIgdGVtcGVyYXR1cmUgb2YgMjcgwrBDIHdoaWNoIHNob3dzIGFuIGltcHJvdmVtZW50IG9mIDkwIFcvbTIgY29tcGFyZWQgdG8gdGhhdCBvZiB0aGUgSGZPMi1TaU8yIHBob3RvbmljIHJhZGlhdGl2ZSBjb29sZXIuIExhc3QsIGEgZmllbGQgdGVzdCBoYXMgYmVlbiBjb25kdWN0ZWQgaW4gSG9uZyBLb25nJ3Mgc3VidHJvcGljYWwgY2xpbWF0ZSAoaS5lLiByZWxhdGl2ZSBodW1pZGl0eSA9IDYw4oCTNzAlKSB0byBpbnZlc3RpZ2F0ZSBpdHMgZmVhc2liaWxpdHksIGFuZCB3aXRoIHRoZSBoZWxwIG9mIHNvbGFyIHNoYWRpbmcsIHN1Y2Nlc3NmdWxseSBkZW1vbnN0cmF0ZWQgdGVtcGVyYXR1cmUgcmVkdWN0aW9uIG9mIDcuMiDCsEMgd2l0aCBhIG5ldCBjb29saW5nIHBvd2VyIG9mIDE0LjMgVy9tMiB1bmRlciBkaXJlY3Qgc3VubGlnaHQuIiwicHVibGlzaGVyIjoiRWxzZXZpZXIgTHRkIiwidm9sdW1lIjoiMTQ2In0sImlzVGVtcG9yYXJ5IjpmYWxzZX0seyJpZCI6IjIzZDk1ODk1LTgxYTYtMzViOS1hZTc5LTViY2RmYjIyNTY1ZCIsIml0ZW1EYXRhIjp7InR5cGUiOiJhcnRpY2xlLWpvdXJuYWwiLCJpZCI6IjIzZDk1ODk1LTgxYTYtMzViOS1hZTc5LTViY2RmYjIyNTY1ZCIsInRpdGxlIjoiUGFzc2l2ZSByYWRpYXRpdmUgY29vbGluZyBiZWxvdyBhbWJpZW50IGFpciB0ZW1wZXJhdHVyZSB1bmRlciBkaXJlY3Qgc3VubGlnaHQiLCJhdXRob3IiOlt7ImZhbWlseSI6IlJhbWFuIiwiZ2l2ZW4iOiJBYXN3YXRoIFAuIiwicGFyc2UtbmFtZXMiOmZhbHNlLCJkcm9wcGluZy1wYXJ0aWNsZSI6IiIsIm5vbi1kcm9wcGluZy1wYXJ0aWNsZSI6IiJ9LHsiZmFtaWx5IjoiQW5vbWEiLCJnaXZlbiI6Ik1hcmMgQWJvdSIsInBhcnNlLW5hbWVzIjpmYWxzZSwiZHJvcHBpbmctcGFydGljbGUiOiIiLCJub24tZHJvcHBpbmctcGFydGljbGUiOiIifSx7ImZhbWlseSI6IlpodSIsImdpdmVuIjoiTGlueGlhbyIsInBhcnNlLW5hbWVzIjpmYWxzZSwiZHJvcHBpbmctcGFydGljbGUiOiIiLCJub24tZHJvcHBpbmctcGFydGljbGUiOiIifSx7ImZhbWlseSI6IlJlcGhhZWxpIiwiZ2l2ZW4iOiJFZGVuIiwicGFyc2UtbmFtZXMiOmZhbHNlLCJkcm9wcGluZy1wYXJ0aWNsZSI6IiIsIm5vbi1kcm9wcGluZy1wYXJ0aWNsZSI6IiJ9LHsiZmFtaWx5IjoiRmFuIiwiZ2l2ZW4iOiJTaGFuaHVpIiwicGFyc2UtbmFtZXMiOmZhbHNlLCJkcm9wcGluZy1wYXJ0aWNsZSI6IiIsIm5vbi1kcm9wcGluZy1wYXJ0aWNsZSI6IiJ9XSwiY29udGFpbmVyLXRpdGxlIjoiTmF0dXJlIiwiRE9JIjoiMTAuMTAzOC9uYXR1cmUxMzg4MyIsIklTU04iOiIxNDc2NDY4NyIsImlzc3VlZCI6eyJkYXRlLXBhcnRzIjpbWzIwMTRdXX0sInBhZ2UiOiI1NDAtNTQ0IiwiYWJzdHJhY3QiOiJDb29saW5nIGlzIGEgc2lnbmlmaWNhbnQgZW5kLXVzZSBvZiBlbmVyZ3kgZ2xvYmFsbHkgYW5kIGEgbWFqb3IgZHJpdmVyIG9mIHBlYWsgZWxlY3RyaWNpdHkgZGVtYW5kLiBBaXIgY29uZGl0aW9uaW5nLCBmb3IgZXhhbXBsZSwgYWNjb3VudHMgZm9yIG5lYXJseSBmaWZ0ZWVuIHBlciBjZW50IG9mIHRoZSBwcmltYXJ5IGVuZXJneSB1c2VkIGJ5IGJ1aWxkaW5ncyBpbiB0aGUgVW5pdGVkIFN0YXRlczEuIEEgcGFzc2l2ZSBjb29saW5nIHN0cmF0ZWd5IHRoYXQgY29vbHMgd2l0aG91dCBhbnkgZWxlY3RyaWNpdHkgaW5wdXQgY291bGQgdGhlcmVmb3JlIGhhdmUgYSBzaWduaWZpY2FudCBpbXBhY3Qgb24gZ2xvYmFsIGVuZXJneSBjb25zdW1wdGlvbi4gVG8gYWNoaWV2ZSBjb29saW5nIG9uZSBuZWVkcyB0byBiZSBhYmxlIHRvIHJlYWNoIGFuZCBtYWludGFpbiBhIHRlbXBlcmF0dXJlIGJlbG93IHRoYXQgb2YgdGhlIGFtYmllbnQgYWlyLiBBdCBuaWdodCwgcGFzc2l2ZSBjb29saW5nIGJlbG93IGFtYmllbnQgYWlyIHRlbXBlcmF0dXJlIGhhcyBiZWVuIGRlbW9uc3RyYXRlZCB1c2luZyBhIHRlY2huaXF1ZSBrbm93biBhcyByYWRpYXRpdmUgY29vbGluZywgaW4gd2hpY2ggYSBkZXZpY2UgZXhwb3NlZCB0byB0aGUgc2t5IGlzIHVzZWQgdG8gcmFkaWF0ZSBoZWF0IHRvIG91dGVyIHNwYWNlIHRocm91Z2ggYSB0cmFuc3BhcmVuY3kgd2luZG93IGluIHRoZSBhdG1vc3BoZXJlIGJldHdlZW4gOCBhbmQgMTMgbWljcm9tZXRyZXMyLTExLiBQZWFrIGNvb2xpbmcgZGVtYW5kLCBob3dldmVyLCBvY2N1cnMgZHVyaW5nIHRoZSBkYXl0aW1lLiBEYXl0aW1lIHJhZGlhdGl2ZSBjb29saW5nIHRvIGEgdGVtcGVyYXR1cmUgYmVsb3cgYW1iaWVudCBvZiBhIHN1cmZhY2UgdW5kZXIgZGlyZWN0IHN1bmxpZ2h0IGhhcyBub3QgYmVlbiBhY2hpZXZlZDMsNCwxMiwxMyBiZWNhdXNlIHNreSBhY2Nlc3MgZHVyaW5nIHRoZSBkYXkgcmVzdWx0cyBpbiBoZWF0aW5nIG9mIHRoZSByYWRpYXRpdmUgY29vbGVyIGJ5IHRoZSBTdW4uIEhlcmUsIHdlIGV4cGVyaW1lbnRhbGx5IGRlbW9uc3RyYXRlIHJhZGlhdGl2ZSBjb29saW5nIHRvIG5lYXJseSA1IGRlZ3JlZXMgQ2Vsc2l1cyBiZWxvdyB0aGUgYW1iaWVudCBhaXIgdGVtcGVyYXR1cmUgdW5kZXIgZGlyZWN0IHN1bmxpZ2h0LiBVc2luZyBhIHRoZXJtYWwgcGhvdG9uaWMgYXBwcm9hY2gxNC0yNSwgd2UgaW50cm9kdWNlIGFuIGludGVncmF0ZWQgcGhvdG9uaWMgc29sYXIgcmVmbGVjdG9yIGFuZCB0aGVybWFsIGVtaXR0ZXIgY29uc2lzdGluZyBvZiBzZXZlbiBsYXllcnMgb2YgSGZPMiBhbmQgU2lPMiB0aGF0IHJlZmxlY3RzIDk3IHBlciBjZW50IG9mIGluY2lkZW50IHN1bmxpZ2h0IHdoaWxlIGVtaXR0aW5nIHN0cm9uZ2x5IGFuZCBzZWxlY3RpdmVseSBpbiB0aGUgYXRtb3NwaGVyaWMgdHJhbnNwYXJlbmN5IHdpbmRvdy4gV2hlbiBleHBvc2VkIHRvIGRpcmVjdCBzdW5saWdodCBleGNlZWRpbmcgODUwIHdhdHRzIHBlciBzcXVhcmUgbWV0cmUgb24gYSByb29mdG9wLCB0aGUgcGhvdG9uaWMgcmFkaWF0aXZlIGNvb2xlciBjb29scyB0byA0LjkgZGVncmVlcyBDZWxzaXVzIGJlbG93IGFtYmllbnQgYWlyIHRlbXBlcmF0dXJlLCBhbmQgaGFzIGEgY29vbGluZyBwb3dlciBvZiA0MC4xIHdhdHRzIHBlciBzcXVhcmUgbWV0cmUgYXQgYW1iaWVudCBhaXIgdGVtcGVyYXR1cmUuIFRoZXNlIHJlc3VsdHMgZGVtb25zdHJhdGUgdGhhdCBhIHRhaWxvcmVkLCBwaG90b25pYyBhcHByb2FjaCBjYW4gZnVuZGFtZW50YWxseSBlbmFibGUgbmV3IHRlY2hub2xvZ2ljYWwgcG9zc2liaWxpdGllcyBmb3IgZW5lcmd5IGVmZmljaWVuY3kuIEZ1cnRoZXIsIHRoZSBjb2xkIGRhcmtuZXNzIG9mIHRoZSBVbml2ZXJzZSBjYW4gYmUgdXNlZCBhcyBhIHJlbmV3YWJsZSB0aGVybW9keW5hbWljIHJlc291cmNlLCBldmVuIGR1cmluZyB0aGUgaG90dGVzdCBob3VycyBvZiB0aGUgZGF5LiIsImlzc3VlIjoiNzUyOCIsInZvbHVtZSI6IjUxNSJ9LCJpc1RlbXBvcmFyeSI6ZmFsc2V9LHsiaWQiOiJjMjY2ODhmYy0wOWVkLTMzMDAtOGQ3OC1mYmFjYmIyNWYxMzMiLCJpdGVtRGF0YSI6eyJ0eXBlIjoiYXJ0aWNsZS1qb3VybmFsIiwiaWQiOiJjMjY2ODhmYy0wOWVkLTMzMDAtOGQ3OC1mYmFjYmIyNWYxMzMiLCJ0aXRsZSI6IkRheXRpbWUgcGFzc2l2ZSByYWRpYXRpdmUgY29vbGVyIHVzaW5nIHBvcm91cyBhbHVtaW5hIiwiYXV0aG9yIjpbeyJmYW1pbHkiOiJGdSIsImdpdmVuIjoiWS4iLCJwYXJzZS1uYW1lcyI6ZmFsc2UsImRyb3BwaW5nLXBhcnRpY2xlIjoiIiwibm9uLWRyb3BwaW5nLXBhcnRpY2xlIjoiIn0seyJmYW1pbHkiOiJZYW5nIiwiZ2l2ZW4iOiJKLiIsInBhcnNlLW5hbWVzIjpmYWxzZSwiZHJvcHBpbmctcGFydGljbGUiOiIiLCJub24tZHJvcHBpbmctcGFydGljbGUiOiIifSx7ImZhbWlseSI6IlN1IiwiZ2l2ZW4iOiJZLiBTLiIsInBhcnNlLW5hbWVzIjpmYWxzZSwiZHJvcHBpbmctcGFydGljbGUiOiIiLCJub24tZHJvcHBpbmctcGFydGljbGUiOiIifSx7ImZhbWlseSI6IkR1IiwiZ2l2ZW4iOiJXLiIsInBhcnNlLW5hbWVzIjpmYWxzZSwiZHJvcHBpbmctcGFydGljbGUiOiIiLCJub24tZHJvcHBpbmctcGFydGljbGUiOiIifSx7ImZhbWlseSI6Ik1hIiwiZ2l2ZW4iOiJZLiBHLiIsInBhcnNlLW5hbWVzIjpmYWxzZSwiZHJvcHBpbmctcGFydGljbGUiOiIiLCJub24tZHJvcHBpbmctcGFydGljbGUiOiIifV0sImNvbnRhaW5lci10aXRsZSI6IlNvbGFyIEVuZXJneSBNYXRlcmlhbHMgYW5kIFNvbGFyIENlbGxzIiwiYWNjZXNzZWQiOnsiZGF0ZS1wYXJ0cyI6W1syMDIwLDEyLDI4XV19LCJET0kiOiIxMC4xMDE2L2ouc29sbWF0LjIwMTguMTAuMDI3IiwiSVNTTiI6IjA5MjcwMjQ4IiwiaXNzdWVkIjp7ImRhdGUtcGFydHMiOltbMjAxOSwzLDFdXX0sInBhZ2UiOiI1MC01NCIsImFic3RyYWN0IjoiUGFzc2l2ZSByYWRpYXRpdmUgY29vbGluZyBpcyBhIHByb21vdGluZyB3YXkgZm9yIHRoZXJtYWwgZW5lcmd5IG1hbmFnZW1lbnQuIEhpZ2ggcmVmbGVjdGFuY2Ugb2Ygc29sYXIgbGlnaHQgYW5kIGhpZ2ggZW1pdHRhbmNlIGluIHRoZSBhdG1vc3BoZXJpYyB3aW5kb3cgKDjigJMxMyDOvG0pIGFyZSBhY3F1aXJlZCBmb3IgZWZmZWN0aXZlIHJhZGlhdGl2ZSBjb29saW5nLiBJbiB0aGlzIHdvcmssIHdlIGRlbW9uc3RyYXRlIGEgZGF5dGltZSBwYXNzaXZlIHJhZGlhdGl2ZSBjb29sZXIgdXNpbmcgY2hlbWljYWxseSBmYWJyaWNhdGVkIHBvcm91cyBhbm9kaWMgYWx1bWludW0gb3hpZGUgKEFBTykgbWVtYnJhbmVzLiBFZmZlY3RpdmUgbWVkaXVtIHRoZW9yeSAoRU1UKSBoYXMgYmVlbiBhcHBsaWVkIHRvIGFuYWx5emluZyB0aGUgb3B0aWNhbCBwcm9wZXJ0aWVzIG9mIHRoZSBhaXItZG9wZWQgcG9yb3VzIG1lZGl1bS4gVGhlIGNvbXBvc2l0ZSBzdHJ1Y3R1cmUgaXMgc3BlY2lmaWNhbGx5IG9wdGltaXplZCBzbyB0aGF0IGl0IGhhcyBhIGhpZ2ggYWJzb3JiYW5jZSAoZW1pdHRhbmNlKSBpbiB0aGUgZmFyLWluZnJhcmVkIGF0bW9zcGhlcmljIHdpbmRvdyBhbmQgbmVhcmx5IG5vIGxvc3MgaW4gdGhlIHNvbGFyIHNwZWN0cnVtLiBUaGUgY2FsY3VsYXRlZCBlbWl0dGFuY2UgaXMgd2VsbCByZXByb2R1Y2VkIGluIHRoZSBleHBlcmltZW50IGJ5IG91ciBBQU8gc2FtcGxlLiBUaGUgZmFicmljYXRlZCBwb3JvdXMgbWVtYnJhbmUgc2hvd3MgYSBwb3RlbnRpYWwgY29vbGluZyBwb3dlciBkZW5zaXR5IG9mIDY0IFcvbTIgYXQgYW1iaWVudCB0ZW1wZXJhdHVyZSAoaHVtaWRpdHkgfjcwJSkgdW5kZXIgZGlyZWN0IHN1bmxpZ2h0IGlycmFkaWFuY2UgKEFNMS41KS4gRXhwZXJpbWVudGFsbHksIHRoZSBzYW1wbGUgaXMgY29vbGVkIGJ5IGEgMi42IMKwQyB0ZW1wZXJhdHVyZSByZWR1Y3Rpb24gYmVsb3cgdGhlIGFtYmllbnQgYWlyIHRlbXBlcmF0dXJlIGluIHRoZSBzdW5saWdodC4gVGhpcyBwZXJmb3JtYW5jZSBzaG93cyBsaXR0bGUgdmFyaWFuY2UgYXQgbmlnaHQuIFRoZSBBQU8gYXBwcm9hY2ggcHJvcG9zZWQgaGVyZSBtYXkgcHJvdmlkZSBhIHByb21pc2luZyB3YXkgdG8gcHJvZHVjZSBsb3ctY29zdCBhbmQgZWZmaWNpZW50IHJhZGlhdGl2ZSBjb29sZXIgaW4gbGFyZ2Ugc2NhbGVzIGZvciBmZWFzaWJsZSBlbmVyZ3kgY29uc2VydmF0aW9uLiIsInB1Ymxpc2hlciI6IkVsc2V2aWVyIEIuVi4iLCJ2b2x1bWUiOiIxOTEifSwiaXNUZW1wb3JhcnkiOmZhbHNlfSx7ImlkIjoiZDRjNGZiNzctZjA1OS0zNGM4LTlhNDYtZjQ0MjlmNmE4OWY2IiwiaXRlbURhdGEiOnsidHlwZSI6ImFydGljbGUtam91cm5hbCIsImlkIjoiZDRjNGZiNzctZjA1OS0zNGM4LTlhNDYtZjQ0MjlmNmE4OWY2IiwidGl0bGUiOiJSYWRpYXRpdmUgY29vbGluZyB0byBkZWVwIHN1Yi1mcmVlemluZyB0ZW1wZXJhdHVyZXMgdGhyb3VnaCBhIDI0LWggZGF5LW5pZ2h0IGN5Y2xlIiwiYXV0aG9yIjpbeyJmYW1pbHkiOiJDaGVuIiwiZ2l2ZW4iOiJaaGVuIiwicGFyc2UtbmFtZXMiOmZhbHNlLCJkcm9wcGluZy1wYXJ0aWNsZSI6IiIsIm5vbi1kcm9wcGluZy1wYXJ0aWNsZSI6IiJ9LHsiZmFtaWx5IjoiWmh1IiwiZ2l2ZW4iOiJMaW54aWFvIiwicGFyc2UtbmFtZXMiOmZhbHNlLCJkcm9wcGluZy1wYXJ0aWNsZSI6IiIsIm5vbi1kcm9wcGluZy1wYXJ0aWNsZSI6IiJ9LHsiZmFtaWx5IjoiUmFtYW4iLCJnaXZlbiI6IkFhc3dhdGgiLCJwYXJzZS1uYW1lcyI6ZmFsc2UsImRyb3BwaW5nLXBhcnRpY2xlIjoiIiwibm9uLWRyb3BwaW5nLXBhcnRpY2xlIjoiIn0seyJmYW1pbHkiOiJGYW4iLCJnaXZlbiI6IlNoYW5odWkiLCJwYXJzZS1uYW1lcyI6ZmFsc2UsImRyb3BwaW5nLXBhcnRpY2xlIjoiIiwibm9uLWRyb3BwaW5nLXBhcnRpY2xlIjoiIn1dLCJjb250YWluZXItdGl0bGUiOiJOYXR1cmUgQ29tbXVuaWNhdGlvbnMiLCJhY2Nlc3NlZCI6eyJkYXRlLXBhcnRzIjpbWzIwMjAsMTIsMjldXX0sIkRPSSI6IjEwLjEwMzgvbmNvbW1zMTM3MjkiLCJJU1NOIjoiMjA0MTE3MjMiLCJVUkwiOiJ3d3cubmF0dXJlLmNvbS9uYXR1cmVjb21tdW5pY2F0aW9ucyIsImlzc3VlZCI6eyJkYXRlLXBhcnRzIjpbWzIwMTYsMTIsMTNdXX0sInBhZ2UiOiIxLTUiLCJhYnN0cmFjdCI6IlJhZGlhdGl2ZSBjb29saW5nIHRlY2hub2xvZ3kgdXRpbGl6ZXMgdGhlIGF0bW9zcGhlcmljIHRyYW5zcGFyZW5jeSB3aW5kb3cgKDgtMTMgzrxtKSB0byBwYXNzaXZlbHkgZGlzc2lwYXRlIGhlYXQgZnJvbSBFYXJ0aCBpbnRvIG91dGVyIHNwYWNlICgzIEspLiBUaGlzIHRlY2hub2xvZ3kgaGFzIGF0dHJhY3RlZCBicm9hZCBpbnRlcmVzdHMgZnJvbSBib3RoIGZ1bmRhbWVudGFsIHNjaWVuY2VzIGFuZCByZWFsIHdvcmxkIGFwcGxpY2F0aW9ucywgcmFuZ2luZyBmcm9tIHBhc3NpdmUgYnVpbGRpbmcgY29vbGluZywgcmVuZXdhYmxlIGVuZXJneSBoYXJ2ZXN0aW5nIGFuZCBwYXNzaXZlIHJlZnJpZ2VyYXRpb24gaW4gYXJpZCByZWdpb25zLiBIb3dldmVyLCB0aGUgdGVtcGVyYXR1cmUgcmVkdWN0aW9uIGV4cGVyaW1lbnRhbGx5IGRlbW9uc3RyYXRlZCwgdGh1cyBmYXIsIGhhcyBiZWVuIHJlbGF0aXZlbHkgbW9kZXN0LiBIZXJlIHdlIHRoZW9yZXRpY2FsbHkgc2hvdyB0aGF0IHVsdHJhLWxhcmdlIHRlbXBlcmF0dXJlIHJlZHVjdGlvbiBmb3IgYXMgbXVjaCBhcyA2MCDCsEMgZnJvbSBhbWJpZW50IGlzIGFjaGlldmFibGUgYnkgdXNpbmcgYSBzZWxlY3RpdmUgdGhlcm1hbCBlbWl0dGVyIGFuZCBieSBlbGltaW5hdGluZyBwYXJhc2l0aWMgdGhlcm1hbCBsb2FkLCBhbmQgZXhwZXJpbWVudGFsbHkgZGVtb25zdHJhdGUgYSB0ZW1wZXJhdHVyZSByZWR1Y3Rpb24gdGhhdCBmYXIgZXhjZWVkcyBwcmV2aW91cyB3b3Jrcy4gSW4gYSBwb3B1bG91cyBhcmVhIGF0IHNlYSBsZXZlbCwgd2UgaGF2ZSBhY2hpZXZlZCBhbiBhdmVyYWdlIHRlbXBlcmF0dXJlIHJlZHVjdGlvbiBvZiAzNyDCsEMgZnJvbSB0aGUgYW1iaWVudCBhaXIgdGVtcGVyYXR1cmUgdGhyb3VnaCBhIDI0LWggZGF5LW5pZ2h0IGN5Y2xlLCB3aXRoIGEgbWF4aW1hbCByZWR1Y3Rpb24gb2YgNDIgwrBDIHRoYXQgb2NjdXJzIHdoZW4gdGhlIGV4cGVyaW1lbnRhbCBzZXQtdXAgZW5jbG9zaW5nIHRoZSBlbWl0dGVyIGlzIGV4cG9zZWQgdG8gcGVhayBzb2xhciBpcnJhZGlhbmNlLiIsInB1Ymxpc2hlciI6Ik5hdHVyZSBQdWJsaXNoaW5nIEdyb3VwIiwiaXNzdWUiOiIxIiwidm9sdW1lIjoiNyJ9LCJpc1RlbXBvcmFyeSI6ZmFsc2V9LHsiaWQiOiIxMzUzYTlhYi1mMjNmLTMyMDgtYTBmZC03ODllNmFlOGI3NTEiLCJpdGVtRGF0YSI6eyJ0eXBlIjoiYXJ0aWNsZS1qb3VybmFsIiwiaWQiOiIxMzUzYTlhYi1mMjNmLTMyMDgtYTBmZC03ODllNmFlOGI3NTEiLCJ0aXRsZSI6IlJlY2VudCBhZHZhbmNlcyBhbmQgcHJvZ3Jlc3NlcyBpbiBwaG90b25pYyBkZXZpY2VzIGZvciBwYXNzaXZlIHJhZGlhdGl2ZSBjb29saW5nIGFwcGxpY2F0aW9uOiBhIHJldmlldyIsImF1dGhvciI6W3siZmFtaWx5IjoiR295YWwiLCJnaXZlbiI6IkFtaXQgS3VtYXIiLCJwYXJzZS1uYW1lcyI6ZmFsc2UsImRyb3BwaW5nLXBhcnRpY2xlIjoiIiwibm9uLWRyb3BwaW5nLXBhcnRpY2xlIjoiIn0seyJmYW1pbHkiOiJLdW1hciIsImdpdmVuIjoiQWpheSIsInBhcnNlLW5hbWVzIjpmYWxzZSwiZHJvcHBpbmctcGFydGljbGUiOiIiLCJub24tZHJvcHBpbmctcGFydGljbGUiOiIifV0sImNvbnRhaW5lci10aXRsZSI6IkpvdXJuYWwgb2YgTmFub3Bob3RvbmljcyIsImFjY2Vzc2VkIjp7ImRhdGUtcGFydHMiOltbMjAyMSwxLDE0XV19LCJET0kiOiIxMC4xMTE3LzEuam5wLjE0LjAzMDkwMSIsIklTU04iOiIxOTM0LTI2MDgiLCJVUkwiOiJodHRwczovL3d3dy5zcGllZGlnaXRhbGxpYnJhcnkub3JnL3Rlcm1zLW9mLXVzZSIsImlzc3VlZCI6eyJkYXRlLXBhcnRzIjpbWzIwMjAsOCwxM11dfSwicGFnZSI6IjAzMDkwMSIsImFic3RyYWN0IjoiwqkgMjAyMCBTb2NpZXR5IG9mIFBob3RvLU9wdGljYWwgSW5zdHJ1bWVudGF0aW9uIEVuZ2luZWVycyAoU1BJRSkuIFRoaXMgcmV2aWV3IGNvdmVycyB0aGUgcmVjZW50IHByb2dyZXNzIG1hZGUgaW4gdGhlIG5hbm9waG90b25pYyBkZXZpY2VzLWJhc2VkIGRheXRpbWUgcGFzc2l2ZSByYWRpYXRpdmUgY29vbGVycy4gVGhlIHJhZGlhdGl2ZSBjb29saW5nIGNhcGFiaWxpdGllcyBhbG9uZyB3aXRoIHRoZSBzdHJ1Y3R1cmFsIGRlc2NyaXB0aW9uIG9mIHZhcmlvdXMgbmF0dXJhbCBzcGVjaWVzIGFyZSBkaXNjdXNzZWQuIFRoZSBkZXNpZ24gcHJpbmNpcGxlIGFsb25nIHdpdGgga2V5IGNoYXJhY3RlcmlzdGljcyBvZiB0aGUgb21uaWRpcmVjdGlvbmFsIHNvbGFyIHJlZmxlY3RvcnMgYXMgd2VsbCBhcyB0aGVybWFsIGFkaWF0b3JzIGlzIGRpc2N1c3NlZCBpbiBkZXRhaWwuIFNldmVyYWwgYW5hbG9ndWVzIHBsYW5uZXIgb25lLWRpbWVuc2lvbmFsIGFuZCB0d28tZGltZW5zaW9uYWwgcGhvdG9uaWMgbmFub3N0cnVjdHVyZXMgYW5kIHRoZWlyIGN1cnJlbnQgc3RhdGUtb2YtdGhlLWFydCB0ZWNobmlxdWVzIGhhdmUgYmVlbiBkaXNjdXNzZWQuIEZvciBlYWNoIGtpbmQgb2YgdGhlIHBob3RvbmljIHN0cnVjdHVyZSwgdGhlIG5vdmVsdHksIG1lYXN1cmVtZW50IHByaW5jaXBsZSwgYW5kIHRoZWlyIHJlc3BlY3RpdmUgZGF5dGltZSByYWRpYXRpdmUgY29vbGluZyBjYXBhYmlsaXR5IGFyZSBwcmVzZW50ZWQuIFRoZSByZXBvcnRlZCB3b3JrcyBhbmQgdGhlIGNvcnJlc3BvbmRpbmcgcmVzdWx0cyBwcmVkaWN0IHRoZSBwb3NzaWJpbGl0eSB0byByZWFsaXplIGFuIGVmZmljaWVudCBhbmQgY29tbWVyY2lhbGx5IHZpYWJsZSByYWRpYXRvciBmb3IgcGFzc2l2ZSByYWRpYXRpdmUgY29vbGluZyBhcHBsaWNhdGlvbnMuIiwicHVibGlzaGVyIjoiU1BJRS1JbnRsIFNvYyBPcHRpY2FsIEVuZyIsImlzc3VlIjoiMDMiLCJ2b2x1bWUiOiIxNCJ9LCJpc1RlbXBvcmFyeSI6ZmFsc2V9XSwicHJvcGVydGllcyI6eyJub3RlSW5kZXgiOjB9LCJpc0VkaXRlZCI6ZmFsc2UsIm1hbnVhbE92ZXJyaWRlIjp7ImlzTWFudWFsbHlPdmVycmlkZW4iOmZhbHNlLCJjaXRlcHJvY1RleHQiOiJbNCw3LDgsMTAsMTFdIiwibWFudWFsT3ZlcnJpZGVUZXh0IjoiIiwiaXNNYW51YWxseU92ZXJyaWRkZW4iOmZhbHNlfX0=&quot;},{&quot;citationID&quot;:&quot;MENDELEY_CITATION_4a2a7563-3022-4304-a6a3-7c8941d19954&quot;,&quot;citationItems&quot;:[{&quot;id&quot;:&quot;e4acaa4f-d7b8-3cdb-a53d-917b7805ea0a&quot;,&quot;itemData&quot;:{&quot;type&quot;:&quot;article-journal&quot;,&quot;id&quot;:&quot;e4acaa4f-d7b8-3cdb-a53d-917b7805ea0a&quot;,&quot;title&quot;:&quot;Full Daytime Sub-ambient Radiative Cooling in Commercial-like Paints with High Figure of Merit&quot;,&quot;author&quot;:[{&quot;family&quot;:&quot;Li&quot;,&quot;given&quot;:&quot;Xiangyu&quot;,&quot;parse-names&quot;:false,&quot;dropping-particle&quot;:&quot;&quot;,&quot;non-dropping-particle&quot;:&quot;&quot;},{&quot;family&quot;:&quot;Peoples&quot;,&quot;given&quot;:&quot;Joseph&quot;,&quot;parse-names&quot;:false,&quot;dropping-particle&quot;:&quot;&quot;,&quot;non-dropping-particle&quot;:&quot;&quot;},{&quot;family&quot;:&quot;Huang&quot;,&quot;given&quot;:&quot;Zhifeng&quot;,&quot;parse-names&quot;:false,&quot;dropping-particle&quot;:&quot;&quot;,&quot;non-dropping-particle&quot;:&quot;&quot;},{&quot;family&quot;:&quot;Zhao&quot;,&quot;given&quot;:&quot;Zixuan&quot;,&quot;parse-names&quot;:false,&quot;dropping-particle&quot;:&quot;&quot;,&quot;non-dropping-particle&quot;:&quot;&quot;},{&quot;family&quot;:&quot;Qiu&quot;,&quot;given&quot;:&quot;Jun&quot;,&quot;parse-names&quot;:false,&quot;dropping-particle&quot;:&quot;&quot;,&quot;non-dropping-particle&quot;:&quot;&quot;},{&quot;family&quot;:&quot;Ruan&quot;,&quot;given&quot;:&quot;Xiulin&quot;,&quot;parse-names&quot;:false,&quot;dropping-particle&quot;:&quot;&quot;,&quot;non-dropping-particle&quot;:&quot;&quot;}],&quot;container-title&quot;:&quot;Cell Reports Physical Science&quot;,&quot;accessed&quot;:{&quot;date-parts&quot;:[[2020,12,28]]},&quot;DOI&quot;:&quot;10.1016/j.xcrp.2020.100221&quot;,&quot;ISSN&quot;:&quot;26663864&quot;,&quot;issued&quot;:{&quot;date-parts&quot;:[[2020,10,21]]},&quot;page&quot;:&quot;100221&quot;,&quot;abstract&quot;:&quot;Radiative cooling is a passive cooling technology that can lower cooling costs and mitigate global warming. Recent studies usually use multilayers with a reflective metallic layer. This work by Li et al. demonstrates full daytime sub-ambient cooling in commercial-like single-layer particle-matrix paint with low cost.&quot;,&quot;publisher&quot;:&quot;Elsevier BV&quot;,&quot;issue&quot;:&quot;10&quot;,&quot;volume&quot;:&quot;1&quot;},&quot;isTemporary&quot;:false},{&quot;id&quot;:&quot;d95c5fc6-e15f-3d27-837a-fd570f02544e&quot;,&quot;itemData&quot;:{&quot;type&quot;:&quot;article-journal&quot;,&quot;id&quot;:&quot;d95c5fc6-e15f-3d27-837a-fd570f02544e&quot;,&quot;title&quot;:&quot;Nanoparticle embedded double-layer coating for daytime radiative cooling&quot;,&quot;author&quot;:[{&quot;family&quot;:&quot;Huang&quot;,&quot;given&quot;:&quot;Zhifeng&quot;,&quot;parse-names&quot;:false,&quot;dropping-particle&quot;:&quot;&quot;,&quot;non-dropping-particle&quot;:&quot;&quot;},{&quot;family&quot;:&quot;Ruan&quot;,&quot;given&quot;:&quot;Xiulin&quot;,&quot;parse-names&quot;:false,&quot;dropping-particle&quot;:&quot;&quot;,&quot;non-dropping-particle&quot;:&quot;&quot;}],&quot;container-title&quot;:&quot;International Journal of Heat and Mass Transfer&quot;,&quot;accessed&quot;:{&quot;date-parts&quot;:[[2020,12,29]]},&quot;DOI&quot;:&quot;10.1016/j.ijheatmasstransfer.2016.08.009&quot;,&quot;ISSN&quot;:&quot;00179310&quot;,&quot;issued&quot;:{&quot;date-parts&quot;:[[2017,1,1]]},&quot;page&quot;:&quot;890-896&quot;,&quot;abstract&quot;:&quot;Radiative cooling is a passive cooling method by emitting heat to outer space without energy input. In this work we propose a cost effective double-layer coating embedded with nanoparticles for both nighttime and daytime radiative cooling. The top and bottom layers are acrylic resin embedded with titanium dioxide and carbon black particles, respectively responsible for reflecting the solar irradiation and emitting the heat in the atmospheric transparency window. The carbon black layer is considered as the black substrate. For the top layer, different sizes of titanium dioxide particles are examined, and 0.2 μm radius is found to give the best cooling performance. More than 90% of the solar irradiation can be reflected, and the average emissivity in the atmospheric transparency window is larger than 0.9 in most directions. A daytime net cooling power over 100 W/m2 is predicted at the ambient temperature. The cooling effect persists even if significant conduction and convection heat exchange is considered.&quot;,&quot;publisher&quot;:&quot;Elsevier Ltd&quot;,&quot;volume&quot;:&quot;104&quot;},&quot;isTemporary&quot;:false},{&quot;id&quot;:&quot;158f15c4-177a-3eb4-9511-b554c0b238d7&quot;,&quot;itemData&quot;:{&quot;type&quot;:&quot;article-journal&quot;,&quot;id&quot;:&quot;158f15c4-177a-3eb4-9511-b554c0b238d7&quot;,&quot;title&quot;:&quot;Double-layer nanoparticle-based coatings for efficient terrestrial radiative cooling&quot;,&quot;author&quot;:[{&quot;family&quot;:&quot;Bao&quot;,&quot;given&quot;:&quot;Hua&quot;,&quot;parse-names&quot;:false,&quot;dropping-particle&quot;:&quot;&quot;,&quot;non-dropping-particle&quot;:&quot;&quot;},{&quot;family&quot;:&quot;Yan&quot;,&quot;given&quot;:&quot;Chen&quot;,&quot;parse-names&quot;:false,&quot;dropping-particle&quot;:&quot;&quot;,&quot;non-dropping-particle&quot;:&quot;&quot;},{&quot;family&quot;:&quot;Wang&quot;,&quot;given&quot;:&quot;Boxiang&quot;,&quot;parse-names&quot;:false,&quot;dropping-particle&quot;:&quot;&quot;,&quot;non-dropping-particle&quot;:&quot;&quot;},{&quot;family&quot;:&quot;Fang&quot;,&quot;given&quot;:&quot;Xing&quot;,&quot;parse-names&quot;:false,&quot;dropping-particle&quot;:&quot;&quot;,&quot;non-dropping-particle&quot;:&quot;&quot;},{&quot;family&quot;:&quot;Zhao&quot;,&quot;given&quot;:&quot;C. Y.&quot;,&quot;parse-names&quot;:false,&quot;dropping-particle&quot;:&quot;&quot;,&quot;non-dropping-particle&quot;:&quot;&quot;},{&quot;family&quot;:&quot;Ruan&quot;,&quot;given&quot;:&quot;Xiulin&quot;,&quot;parse-names&quot;:false,&quot;dropping-particle&quot;:&quot;&quot;,&quot;non-dropping-particle&quot;:&quot;&quot;}],&quot;container-title&quot;:&quot;Solar Energy Materials and Solar Cells&quot;,&quot;accessed&quot;:{&quot;date-parts&quot;:[[2021,1,14]]},&quot;DOI&quot;:&quot;10.1016/j.solmat.2017.04.020&quot;,&quot;ISSN&quot;:&quot;09270248&quot;,&quot;issued&quot;:{&quot;date-parts&quot;:[[2017,8,1]]},&quot;page&quot;:&quot;78-84&quot;,&quot;abstract&quot;:&quot;One passive cooling approach is pumping energy to outer space through thermal radiation. Such a radiative cooling mechanism widely exists in nature and is important to maintain the temperature of the earth. However, natural materials generally have poor radiative cooling efficiency. To better utilize the radiative cooling for thermal management applications, the surface should be designed to have a high reflectivity in the solar spectrum and high emissivity in the “sky window” region (8–13 µm in wavelength). In this work, we propose and demonstrate a highly scalable nanoparticle-based double-layer coating to achieve such selective radiative properties. Double-layer coatings consisting of a top reflective layer with high solar albedo and a bottom emissive layer are achieved by properly designed TiO2, SiO2, and SiC nanoparticles. These coatings were fabricated on both low- and high-emissivity substrates and their spectral radiative properties were characterized. The coating composed of TiO2 and SiO2 on a reflective substrate has excellent selective emission property for radiative cooling purpose. Under dry air conditions and assuming non-radiative heat transfer coefficient hc=4 W/m2 K, TiO2+SiO2 and TiO2+SiC can theoretically achieve about 17 °C below ambient at night and 5 °C below ambient under direct solar radiation (AM1.5). On-site measurements have also been conducted. Under direct solar irradiation, significant temperature reduction was observed for both aluminum and black substrate after the coating was applied. At nighttime, radiative cooling effect can cool the surface to a few degrees below ambient temperature. Although the theoretical cooling under dry weather condition is not observed, the experiment results can be well explained by theoretical calculations with the consideration of high humidity and non-radiative heat transfer. This nanoparticle-based approach can be easily applied to large area, which is a significant step of achieving large scale application of the radiative cooling technology.&quot;,&quot;publisher&quot;:&quot;Elsevier B.V.&quot;,&quot;volume&quot;:&quot;168&quot;},&quot;isTemporary&quot;:false},{&quot;id&quot;:&quot;77317740-897d-353c-9799-77d98f8c16a7&quot;,&quot;itemData&quot;:{&quot;type&quot;:&quot;article-journal&quot;,&quot;id&quot;:&quot;77317740-897d-353c-9799-77d98f8c16a7&quot;,&quot;title&quot;:&quot;Effective Radiative Cooling by Paint-Format Microsphere-Based Photonic Random Media&quot;,&quot;author&quot;:[{&quot;family&quot;:&quot;Atiganyanun&quot;,&quot;given&quot;:&quot;Sarun&quot;,&quot;parse-names&quot;:false,&quot;dropping-particle&quot;:&quot;&quot;,&quot;non-dropping-particle&quot;:&quot;&quot;},{&quot;family&quot;:&quot;Plumley&quot;,&quot;given&quot;:&quot;John B.&quot;,&quot;parse-names&quot;:false,&quot;dropping-particle&quot;:&quot;&quot;,&quot;non-dropping-particle&quot;:&quot;&quot;},{&quot;family&quot;:&quot;Han&quot;,&quot;given&quot;:&quot;Seok Jun&quot;,&quot;parse-names&quot;:false,&quot;dropping-particle&quot;:&quot;&quot;,&quot;non-dropping-particle&quot;:&quot;&quot;},{&quot;family&quot;:&quot;Hsu&quot;,&quot;given&quot;:&quot;Kevin&quot;,&quot;parse-names&quot;:false,&quot;dropping-particle&quot;:&quot;&quot;,&quot;non-dropping-particle&quot;:&quot;&quot;},{&quot;family&quot;:&quot;Cytrynbaum&quot;,&quot;given&quot;:&quot;Jacob&quot;,&quot;parse-names&quot;:false,&quot;dropping-particle&quot;:&quot;&quot;,&quot;non-dropping-particle&quot;:&quot;&quot;},{&quot;family&quot;:&quot;Peng&quot;,&quot;given&quot;:&quot;Thomas L.&quot;,&quot;parse-names&quot;:false,&quot;dropping-particle&quot;:&quot;&quot;,&quot;non-dropping-particle&quot;:&quot;&quot;},{&quot;family&quot;:&quot;Han&quot;,&quot;given&quot;:&quot;Sang M.&quot;,&quot;parse-names&quot;:false,&quot;dropping-particle&quot;:&quot;&quot;,&quot;non-dropping-particle&quot;:&quot;&quot;},{&quot;family&quot;:&quot;Han&quot;,&quot;given&quot;:&quot;Sang Eon&quot;,&quot;parse-names&quot;:false,&quot;dropping-particle&quot;:&quot;&quot;,&quot;non-dropping-particle&quot;:&quot;&quot;}],&quot;container-title&quot;:&quot;ACS Photonics&quot;,&quot;accessed&quot;:{&quot;date-parts&quot;:[[2021,1,14]]},&quot;DOI&quot;:&quot;10.1021/acsphotonics.7b01492&quot;,&quot;ISSN&quot;:&quot;23304022&quot;,&quot;URL&quot;:&quot;https://pubs.acs.org/sharingguidelines&quot;,&quot;issued&quot;:{&quot;date-parts&quot;:[[2018,4,18]]},&quot;page&quot;:&quot;1181-1187&quot;,&quot;abstract&quot;:&quot;We demonstrate that photonic media, when properly randomized to minimize the photon transport mean free path, can be used to coat a black substrate and reduce its temperature by radiative cooling. Even under strong solar radiation, the substrate temperature could reach substantially below that of the ambient air. Our random media that consist of silica microspheres considerably outperform commercially available solar-reflective white paint for daytime cooling. We have achieved the outstanding cooling performance through a systematic study on light scattering, which reveals that the structural parameters of the random media for maximum scattering are significantly different from those of the commercial paint. We have created the random media to maximize optical scattering in the solar spectrum and to enhance thermal emission in the atmospheric transparency window. In contrast to previous studies, our random media do not require expensive processing steps or materials, such as silver, and can be applied to almost any surface in a paint format. The facile and scalable processing steps for our random media point to the possibility that low-cost coatings can be used for efficient radiative cooling.&quot;,&quot;publisher&quot;:&quot;American Chemical Society&quot;,&quot;issue&quot;:&quot;4&quot;,&quot;volume&quot;:&quot;5&quot;},&quot;isTemporary&quot;:false}],&quot;properties&quot;:{&quot;noteIndex&quot;:0},&quot;isEdited&quot;:false,&quot;manualOverride&quot;:{&quot;isManuallyOverriden&quot;:false,&quot;citeprocText&quot;:&quot;[9,12–14]&quot;,&quot;manualOverrideText&quot;:&quot;&quot;,&quot;isManuallyOverridden&quot;:false},&quot;citationTag&quot;:&quot;MENDELEY_CITATION_v3_eyJjaXRhdGlvbklEIjoiTUVOREVMRVlfQ0lUQVRJT05fNGEyYTc1NjMtMzAyMi00MzA0LWE2YTMtN2M4OTQxZDE5OTU0IiwiY2l0YXRpb25JdGVtcyI6W3siaWQiOiJlNGFjYWE0Zi1kN2I4LTNjZGItYTUzZC05MTdiNzgwNWVhMGEiLCJpdGVtRGF0YSI6eyJ0eXBlIjoiYXJ0aWNsZS1qb3VybmFsIiwiaWQiOiJlNGFjYWE0Zi1kN2I4LTNjZGItYTUzZC05MTdiNzgwNWVhMGEiLCJ0aXRsZSI6IkZ1bGwgRGF5dGltZSBTdWItYW1iaWVudCBSYWRpYXRpdmUgQ29vbGluZyBpbiBDb21tZXJjaWFsLWxpa2UgUGFpbnRzIHdpdGggSGlnaCBGaWd1cmXCoG9mIE1lcml0IiwiYXV0aG9yIjpbeyJmYW1pbHkiOiJMaSIsImdpdmVuIjoiWGlhbmd5dSIsInBhcnNlLW5hbWVzIjpmYWxzZSwiZHJvcHBpbmctcGFydGljbGUiOiIiLCJub24tZHJvcHBpbmctcGFydGljbGUiOiIifSx7ImZhbWlseSI6IlBlb3BsZXMiLCJnaXZlbiI6Ikpvc2VwaCIsInBhcnNlLW5hbWVzIjpmYWxzZSwiZHJvcHBpbmctcGFydGljbGUiOiIiLCJub24tZHJvcHBpbmctcGFydGljbGUiOiIifSx7ImZhbWlseSI6Ikh1YW5nIiwiZ2l2ZW4iOiJaaGlmZW5nIiwicGFyc2UtbmFtZXMiOmZhbHNlLCJkcm9wcGluZy1wYXJ0aWNsZSI6IiIsIm5vbi1kcm9wcGluZy1wYXJ0aWNsZSI6IiJ9LHsiZmFtaWx5IjoiWmhhbyIsImdpdmVuIjoiWml4dWFuIiwicGFyc2UtbmFtZXMiOmZhbHNlLCJkcm9wcGluZy1wYXJ0aWNsZSI6IiIsIm5vbi1kcm9wcGluZy1wYXJ0aWNsZSI6IiJ9LHsiZmFtaWx5IjoiUWl1IiwiZ2l2ZW4iOiJKdW4iLCJwYXJzZS1uYW1lcyI6ZmFsc2UsImRyb3BwaW5nLXBhcnRpY2xlIjoiIiwibm9uLWRyb3BwaW5nLXBhcnRpY2xlIjoiIn0seyJmYW1pbHkiOiJSdWFuIiwiZ2l2ZW4iOiJYaXVsaW4iLCJwYXJzZS1uYW1lcyI6ZmFsc2UsImRyb3BwaW5nLXBhcnRpY2xlIjoiIiwibm9uLWRyb3BwaW5nLXBhcnRpY2xlIjoiIn1dLCJjb250YWluZXItdGl0bGUiOiJDZWxsIFJlcG9ydHMgUGh5c2ljYWwgU2NpZW5jZSIsImFjY2Vzc2VkIjp7ImRhdGUtcGFydHMiOltbMjAyMCwxMiwyOF1dfSwiRE9JIjoiMTAuMTAxNi9qLnhjcnAuMjAyMC4xMDAyMjEiLCJJU1NOIjoiMjY2NjM4NjQiLCJpc3N1ZWQiOnsiZGF0ZS1wYXJ0cyI6W1syMDIwLDEwLDIxXV19LCJwYWdlIjoiMTAwMjIxIiwiYWJzdHJhY3QiOiJSYWRpYXRpdmUgY29vbGluZyBpcyBhIHBhc3NpdmUgY29vbGluZyB0ZWNobm9sb2d5IHRoYXQgY2FuIGxvd2VyIGNvb2xpbmcgY29zdHMgYW5kIG1pdGlnYXRlIGdsb2JhbCB3YXJtaW5nLiBSZWNlbnQgc3R1ZGllcyB1c3VhbGx5IHVzZSBtdWx0aWxheWVycyB3aXRoIGEgcmVmbGVjdGl2ZSBtZXRhbGxpYyBsYXllci4gVGhpcyB3b3JrIGJ5IExpIGV0IGFsLiBkZW1vbnN0cmF0ZXMgZnVsbCBkYXl0aW1lIHN1Yi1hbWJpZW50IGNvb2xpbmcgaW4gY29tbWVyY2lhbC1saWtlIHNpbmdsZS1sYXllciBwYXJ0aWNsZS1tYXRyaXggcGFpbnQgd2l0aCBsb3cgY29zdC4iLCJwdWJsaXNoZXIiOiJFbHNldmllciBCViIsImlzc3VlIjoiMTAiLCJ2b2x1bWUiOiIxIn0sImlzVGVtcG9yYXJ5IjpmYWxzZX0seyJpZCI6ImQ5NWM1ZmM2LWUxNWYtM2QyNy04MzdhLWZkNTcwZjAyNTQ0ZSIsIml0ZW1EYXRhIjp7InR5cGUiOiJhcnRpY2xlLWpvdXJuYWwiLCJpZCI6ImQ5NWM1ZmM2LWUxNWYtM2QyNy04MzdhLWZkNTcwZjAyNTQ0ZSIsInRpdGxlIjoiTmFub3BhcnRpY2xlIGVtYmVkZGVkIGRvdWJsZS1sYXllciBjb2F0aW5nIGZvciBkYXl0aW1lIHJhZGlhdGl2ZSBjb29saW5nIiwiYXV0aG9yIjpbeyJmYW1pbHkiOiJIdWFuZyIsImdpdmVuIjoiWmhpZmVuZyIsInBhcnNlLW5hbWVzIjpmYWxzZSwiZHJvcHBpbmctcGFydGljbGUiOiIiLCJub24tZHJvcHBpbmctcGFydGljbGUiOiIifSx7ImZhbWlseSI6IlJ1YW4iLCJnaXZlbiI6IlhpdWxpbiIsInBhcnNlLW5hbWVzIjpmYWxzZSwiZHJvcHBpbmctcGFydGljbGUiOiIiLCJub24tZHJvcHBpbmctcGFydGljbGUiOiIifV0sImNvbnRhaW5lci10aXRsZSI6IkludGVybmF0aW9uYWwgSm91cm5hbCBvZiBIZWF0IGFuZCBNYXNzIFRyYW5zZmVyIiwiYWNjZXNzZWQiOnsiZGF0ZS1wYXJ0cyI6W1syMDIwLDEyLDI5XV19LCJET0kiOiIxMC4xMDE2L2ouaWpoZWF0bWFzc3RyYW5zZmVyLjIwMTYuMDguMDA5IiwiSVNTTiI6IjAwMTc5MzEwIiwiaXNzdWVkIjp7ImRhdGUtcGFydHMiOltbMjAxNywxLDFdXX0sInBhZ2UiOiI4OTAtODk2IiwiYWJzdHJhY3QiOiJSYWRpYXRpdmUgY29vbGluZyBpcyBhIHBhc3NpdmUgY29vbGluZyBtZXRob2QgYnkgZW1pdHRpbmcgaGVhdCB0byBvdXRlciBzcGFjZSB3aXRob3V0IGVuZXJneSBpbnB1dC4gSW4gdGhpcyB3b3JrIHdlIHByb3Bvc2UgYSBjb3N0IGVmZmVjdGl2ZSBkb3VibGUtbGF5ZXIgY29hdGluZyBlbWJlZGRlZCB3aXRoIG5hbm9wYXJ0aWNsZXMgZm9yIGJvdGggbmlnaHR0aW1lIGFuZCBkYXl0aW1lIHJhZGlhdGl2ZSBjb29saW5nLiBUaGUgdG9wIGFuZCBib3R0b20gbGF5ZXJzIGFyZSBhY3J5bGljIHJlc2luIGVtYmVkZGVkIHdpdGggdGl0YW5pdW0gZGlveGlkZSBhbmQgY2FyYm9uIGJsYWNrIHBhcnRpY2xlcywgcmVzcGVjdGl2ZWx5IHJlc3BvbnNpYmxlIGZvciByZWZsZWN0aW5nIHRoZSBzb2xhciBpcnJhZGlhdGlvbiBhbmQgZW1pdHRpbmcgdGhlIGhlYXQgaW4gdGhlIGF0bW9zcGhlcmljIHRyYW5zcGFyZW5jeSB3aW5kb3cuIFRoZSBjYXJib24gYmxhY2sgbGF5ZXIgaXMgY29uc2lkZXJlZCBhcyB0aGUgYmxhY2sgc3Vic3RyYXRlLiBGb3IgdGhlIHRvcCBsYXllciwgZGlmZmVyZW50IHNpemVzIG9mIHRpdGFuaXVtIGRpb3hpZGUgcGFydGljbGVzIGFyZSBleGFtaW5lZCwgYW5kIDAuMiDOvG0gcmFkaXVzIGlzIGZvdW5kIHRvIGdpdmUgdGhlIGJlc3QgY29vbGluZyBwZXJmb3JtYW5jZS4gTW9yZSB0aGFuIDkwJSBvZiB0aGUgc29sYXIgaXJyYWRpYXRpb24gY2FuIGJlIHJlZmxlY3RlZCwgYW5kIHRoZSBhdmVyYWdlIGVtaXNzaXZpdHkgaW4gdGhlIGF0bW9zcGhlcmljIHRyYW5zcGFyZW5jeSB3aW5kb3cgaXMgbGFyZ2VyIHRoYW4gMC45IGluIG1vc3QgZGlyZWN0aW9ucy4gQSBkYXl0aW1lIG5ldCBjb29saW5nIHBvd2VyIG92ZXIgMTAwIFcvbTIgaXMgcHJlZGljdGVkIGF0IHRoZSBhbWJpZW50IHRlbXBlcmF0dXJlLiBUaGUgY29vbGluZyBlZmZlY3QgcGVyc2lzdHMgZXZlbiBpZiBzaWduaWZpY2FudCBjb25kdWN0aW9uIGFuZCBjb252ZWN0aW9uIGhlYXQgZXhjaGFuZ2UgaXMgY29uc2lkZXJlZC4iLCJwdWJsaXNoZXIiOiJFbHNldmllciBMdGQiLCJ2b2x1bWUiOiIxMDQifSwiaXNUZW1wb3JhcnkiOmZhbHNlfSx7ImlkIjoiMTU4ZjE1YzQtMTc3YS0zZWI0LTk1MTEtYjU1NGMwYjIzOGQ3IiwiaXRlbURhdGEiOnsidHlwZSI6ImFydGljbGUtam91cm5hbCIsImlkIjoiMTU4ZjE1YzQtMTc3YS0zZWI0LTk1MTEtYjU1NGMwYjIzOGQ3IiwidGl0bGUiOiJEb3VibGUtbGF5ZXIgbmFub3BhcnRpY2xlLWJhc2VkIGNvYXRpbmdzIGZvciBlZmZpY2llbnQgdGVycmVzdHJpYWwgcmFkaWF0aXZlIGNvb2xpbmciLCJhdXRob3IiOlt7ImZhbWlseSI6IkJhbyIsImdpdmVuIjoiSHVhIiwicGFyc2UtbmFtZXMiOmZhbHNlLCJkcm9wcGluZy1wYXJ0aWNsZSI6IiIsIm5vbi1kcm9wcGluZy1wYXJ0aWNsZSI6IiJ9LHsiZmFtaWx5IjoiWWFuIiwiZ2l2ZW4iOiJDaGVuIiwicGFyc2UtbmFtZXMiOmZhbHNlLCJkcm9wcGluZy1wYXJ0aWNsZSI6IiIsIm5vbi1kcm9wcGluZy1wYXJ0aWNsZSI6IiJ9LHsiZmFtaWx5IjoiV2FuZyIsImdpdmVuIjoiQm94aWFuZyIsInBhcnNlLW5hbWVzIjpmYWxzZSwiZHJvcHBpbmctcGFydGljbGUiOiIiLCJub24tZHJvcHBpbmctcGFydGljbGUiOiIifSx7ImZhbWlseSI6IkZhbmciLCJnaXZlbiI6IlhpbmciLCJwYXJzZS1uYW1lcyI6ZmFsc2UsImRyb3BwaW5nLXBhcnRpY2xlIjoiIiwibm9uLWRyb3BwaW5nLXBhcnRpY2xlIjoiIn0seyJmYW1pbHkiOiJaaGFvIiwiZ2l2ZW4iOiJDLiBZLiIsInBhcnNlLW5hbWVzIjpmYWxzZSwiZHJvcHBpbmctcGFydGljbGUiOiIiLCJub24tZHJvcHBpbmctcGFydGljbGUiOiIifSx7ImZhbWlseSI6IlJ1YW4iLCJnaXZlbiI6IlhpdWxpbiIsInBhcnNlLW5hbWVzIjpmYWxzZSwiZHJvcHBpbmctcGFydGljbGUiOiIiLCJub24tZHJvcHBpbmctcGFydGljbGUiOiIifV0sImNvbnRhaW5lci10aXRsZSI6IlNvbGFyIEVuZXJneSBNYXRlcmlhbHMgYW5kIFNvbGFyIENlbGxzIiwiYWNjZXNzZWQiOnsiZGF0ZS1wYXJ0cyI6W1syMDIxLDEsMTRdXX0sIkRPSSI6IjEwLjEwMTYvai5zb2xtYXQuMjAxNy4wNC4wMjAiLCJJU1NOIjoiMDkyNzAyNDgiLCJpc3N1ZWQiOnsiZGF0ZS1wYXJ0cyI6W1syMDE3LDgsMV1dfSwicGFnZSI6Ijc4LTg0IiwiYWJzdHJhY3QiOiJPbmUgcGFzc2l2ZSBjb29saW5nIGFwcHJvYWNoIGlzIHB1bXBpbmcgZW5lcmd5IHRvIG91dGVyIHNwYWNlIHRocm91Z2ggdGhlcm1hbCByYWRpYXRpb24uIFN1Y2ggYSByYWRpYXRpdmUgY29vbGluZyBtZWNoYW5pc20gd2lkZWx5IGV4aXN0cyBpbiBuYXR1cmUgYW5kIGlzIGltcG9ydGFudCB0byBtYWludGFpbiB0aGUgdGVtcGVyYXR1cmUgb2YgdGhlIGVhcnRoLiBIb3dldmVyLCBuYXR1cmFsIG1hdGVyaWFscyBnZW5lcmFsbHkgaGF2ZSBwb29yIHJhZGlhdGl2ZSBjb29saW5nIGVmZmljaWVuY3kuIFRvIGJldHRlciB1dGlsaXplIHRoZSByYWRpYXRpdmUgY29vbGluZyBmb3IgdGhlcm1hbCBtYW5hZ2VtZW50IGFwcGxpY2F0aW9ucywgdGhlIHN1cmZhY2Ugc2hvdWxkIGJlIGRlc2lnbmVkIHRvIGhhdmUgYSBoaWdoIHJlZmxlY3Rpdml0eSBpbiB0aGUgc29sYXIgc3BlY3RydW0gYW5kIGhpZ2ggZW1pc3Npdml0eSBpbiB0aGUg4oCcc2t5IHdpbmRvd+KAnSByZWdpb24gKDjigJMxMyDCtW0gaW4gd2F2ZWxlbmd0aCkuIEluIHRoaXMgd29yaywgd2UgcHJvcG9zZSBhbmQgZGVtb25zdHJhdGUgYSBoaWdobHkgc2NhbGFibGUgbmFub3BhcnRpY2xlLWJhc2VkIGRvdWJsZS1sYXllciBjb2F0aW5nIHRvIGFjaGlldmUgc3VjaCBzZWxlY3RpdmUgcmFkaWF0aXZlIHByb3BlcnRpZXMuIERvdWJsZS1sYXllciBjb2F0aW5ncyBjb25zaXN0aW5nIG9mIGEgdG9wIHJlZmxlY3RpdmUgbGF5ZXIgd2l0aCBoaWdoIHNvbGFyIGFsYmVkbyBhbmQgYSBib3R0b20gZW1pc3NpdmUgbGF5ZXIgYXJlIGFjaGlldmVkIGJ5IHByb3Blcmx5IGRlc2lnbmVkIFRpTzIsIFNpTzIsIGFuZCBTaUMgbmFub3BhcnRpY2xlcy4gVGhlc2UgY29hdGluZ3Mgd2VyZSBmYWJyaWNhdGVkIG9uIGJvdGggbG93LSBhbmQgaGlnaC1lbWlzc2l2aXR5IHN1YnN0cmF0ZXMgYW5kIHRoZWlyIHNwZWN0cmFsIHJhZGlhdGl2ZSBwcm9wZXJ0aWVzIHdlcmUgY2hhcmFjdGVyaXplZC4gVGhlIGNvYXRpbmcgY29tcG9zZWQgb2YgVGlPMiBhbmQgU2lPMiBvbiBhIHJlZmxlY3RpdmUgc3Vic3RyYXRlIGhhcyBleGNlbGxlbnQgc2VsZWN0aXZlIGVtaXNzaW9uIHByb3BlcnR5IGZvciByYWRpYXRpdmUgY29vbGluZyBwdXJwb3NlLiBVbmRlciBkcnkgYWlyIGNvbmRpdGlvbnMgYW5kIGFzc3VtaW5nIG5vbi1yYWRpYXRpdmUgaGVhdCB0cmFuc2ZlciBjb2VmZmljaWVudCBoYz00IFcvbTIgSywgVGlPMitTaU8yIGFuZCBUaU8yK1NpQyBjYW4gdGhlb3JldGljYWxseSBhY2hpZXZlIGFib3V0IDE3IMKwQyBiZWxvdyBhbWJpZW50IGF0IG5pZ2h0IGFuZCA1IMKwQyBiZWxvdyBhbWJpZW50IHVuZGVyIGRpcmVjdCBzb2xhciByYWRpYXRpb24gKEFNMS41KS4gT24tc2l0ZSBtZWFzdXJlbWVudHMgaGF2ZSBhbHNvIGJlZW4gY29uZHVjdGVkLiBVbmRlciBkaXJlY3Qgc29sYXIgaXJyYWRpYXRpb24sIHNpZ25pZmljYW50IHRlbXBlcmF0dXJlIHJlZHVjdGlvbiB3YXMgb2JzZXJ2ZWQgZm9yIGJvdGggYWx1bWludW0gYW5kIGJsYWNrIHN1YnN0cmF0ZSBhZnRlciB0aGUgY29hdGluZyB3YXMgYXBwbGllZC4gQXQgbmlnaHR0aW1lLCByYWRpYXRpdmUgY29vbGluZyBlZmZlY3QgY2FuIGNvb2wgdGhlIHN1cmZhY2UgdG8gYSBmZXcgZGVncmVlcyBiZWxvdyBhbWJpZW50IHRlbXBlcmF0dXJlLiBBbHRob3VnaCB0aGUgdGhlb3JldGljYWwgY29vbGluZyB1bmRlciBkcnkgd2VhdGhlciBjb25kaXRpb24gaXMgbm90IG9ic2VydmVkLCB0aGUgZXhwZXJpbWVudCByZXN1bHRzIGNhbiBiZSB3ZWxsIGV4cGxhaW5lZCBieSB0aGVvcmV0aWNhbCBjYWxjdWxhdGlvbnMgd2l0aCB0aGUgY29uc2lkZXJhdGlvbiBvZiBoaWdoIGh1bWlkaXR5IGFuZCBub24tcmFkaWF0aXZlIGhlYXQgdHJhbnNmZXIuIFRoaXMgbmFub3BhcnRpY2xlLWJhc2VkIGFwcHJvYWNoIGNhbiBiZSBlYXNpbHkgYXBwbGllZCB0byBsYXJnZSBhcmVhLCB3aGljaCBpcyBhIHNpZ25pZmljYW50IHN0ZXAgb2YgYWNoaWV2aW5nIGxhcmdlIHNjYWxlIGFwcGxpY2F0aW9uIG9mIHRoZSByYWRpYXRpdmUgY29vbGluZyB0ZWNobm9sb2d5LiIsInB1Ymxpc2hlciI6IkVsc2V2aWVyIEIuVi4iLCJ2b2x1bWUiOiIxNjgifSwiaXNUZW1wb3JhcnkiOmZhbHNlfSx7ImlkIjoiNzczMTc3NDAtODk3ZC0zNTNjLTk3OTktNzdkOThmOGMxNmE3IiwiaXRlbURhdGEiOnsidHlwZSI6ImFydGljbGUtam91cm5hbCIsImlkIjoiNzczMTc3NDAtODk3ZC0zNTNjLTk3OTktNzdkOThmOGMxNmE3IiwidGl0bGUiOiJFZmZlY3RpdmUgUmFkaWF0aXZlIENvb2xpbmcgYnkgUGFpbnQtRm9ybWF0IE1pY3Jvc3BoZXJlLUJhc2VkIFBob3RvbmljIFJhbmRvbSBNZWRpYSIsImF1dGhvciI6W3siZmFtaWx5IjoiQXRpZ2FueWFudW4iLCJnaXZlbiI6IlNhcnVuIiwicGFyc2UtbmFtZXMiOmZhbHNlLCJkcm9wcGluZy1wYXJ0aWNsZSI6IiIsIm5vbi1kcm9wcGluZy1wYXJ0aWNsZSI6IiJ9LHsiZmFtaWx5IjoiUGx1bWxleSIsImdpdmVuIjoiSm9obiBCLiIsInBhcnNlLW5hbWVzIjpmYWxzZSwiZHJvcHBpbmctcGFydGljbGUiOiIiLCJub24tZHJvcHBpbmctcGFydGljbGUiOiIifSx7ImZhbWlseSI6IkhhbiIsImdpdmVuIjoiU2VvayBKdW4iLCJwYXJzZS1uYW1lcyI6ZmFsc2UsImRyb3BwaW5nLXBhcnRpY2xlIjoiIiwibm9uLWRyb3BwaW5nLXBhcnRpY2xlIjoiIn0seyJmYW1pbHkiOiJIc3UiLCJnaXZlbiI6IktldmluIiwicGFyc2UtbmFtZXMiOmZhbHNlLCJkcm9wcGluZy1wYXJ0aWNsZSI6IiIsIm5vbi1kcm9wcGluZy1wYXJ0aWNsZSI6IiJ9LHsiZmFtaWx5IjoiQ3l0cnluYmF1bSIsImdpdmVuIjoiSmFjb2IiLCJwYXJzZS1uYW1lcyI6ZmFsc2UsImRyb3BwaW5nLXBhcnRpY2xlIjoiIiwibm9uLWRyb3BwaW5nLXBhcnRpY2xlIjoiIn0seyJmYW1pbHkiOiJQZW5nIiwiZ2l2ZW4iOiJUaG9tYXMgTC4iLCJwYXJzZS1uYW1lcyI6ZmFsc2UsImRyb3BwaW5nLXBhcnRpY2xlIjoiIiwibm9uLWRyb3BwaW5nLXBhcnRpY2xlIjoiIn0seyJmYW1pbHkiOiJIYW4iLCJnaXZlbiI6IlNhbmcgTS4iLCJwYXJzZS1uYW1lcyI6ZmFsc2UsImRyb3BwaW5nLXBhcnRpY2xlIjoiIiwibm9uLWRyb3BwaW5nLXBhcnRpY2xlIjoiIn0seyJmYW1pbHkiOiJIYW4iLCJnaXZlbiI6IlNhbmcgRW9uIiwicGFyc2UtbmFtZXMiOmZhbHNlLCJkcm9wcGluZy1wYXJ0aWNsZSI6IiIsIm5vbi1kcm9wcGluZy1wYXJ0aWNsZSI6IiJ9XSwiY29udGFpbmVyLXRpdGxlIjoiQUNTIFBob3RvbmljcyIsImFjY2Vzc2VkIjp7ImRhdGUtcGFydHMiOltbMjAyMSwxLDE0XV19LCJET0kiOiIxMC4xMDIxL2Fjc3Bob3Rvbmljcy43YjAxNDkyIiwiSVNTTiI6IjIzMzA0MDIyIiwiVVJMIjoiaHR0cHM6Ly9wdWJzLmFjcy5vcmcvc2hhcmluZ2d1aWRlbGluZXMiLCJpc3N1ZWQiOnsiZGF0ZS1wYXJ0cyI6W1syMDE4LDQsMThdXX0sInBhZ2UiOiIxMTgxLTExODciLCJhYnN0cmFjdCI6IldlIGRlbW9uc3RyYXRlIHRoYXQgcGhvdG9uaWMgbWVkaWEsIHdoZW4gcHJvcGVybHkgcmFuZG9taXplZCB0byBtaW5pbWl6ZSB0aGUgcGhvdG9uIHRyYW5zcG9ydCBtZWFuIGZyZWUgcGF0aCwgY2FuIGJlIHVzZWQgdG8gY29hdCBhIGJsYWNrIHN1YnN0cmF0ZSBhbmQgcmVkdWNlIGl0cyB0ZW1wZXJhdHVyZSBieSByYWRpYXRpdmUgY29vbGluZy4gRXZlbiB1bmRlciBzdHJvbmcgc29sYXIgcmFkaWF0aW9uLCB0aGUgc3Vic3RyYXRlIHRlbXBlcmF0dXJlIGNvdWxkIHJlYWNoIHN1YnN0YW50aWFsbHkgYmVsb3cgdGhhdCBvZiB0aGUgYW1iaWVudCBhaXIuIE91ciByYW5kb20gbWVkaWEgdGhhdCBjb25zaXN0IG9mIHNpbGljYSBtaWNyb3NwaGVyZXMgY29uc2lkZXJhYmx5IG91dHBlcmZvcm0gY29tbWVyY2lhbGx5IGF2YWlsYWJsZSBzb2xhci1yZWZsZWN0aXZlIHdoaXRlIHBhaW50IGZvciBkYXl0aW1lIGNvb2xpbmcuIFdlIGhhdmUgYWNoaWV2ZWQgdGhlIG91dHN0YW5kaW5nIGNvb2xpbmcgcGVyZm9ybWFuY2UgdGhyb3VnaCBhIHN5c3RlbWF0aWMgc3R1ZHkgb24gbGlnaHQgc2NhdHRlcmluZywgd2hpY2ggcmV2ZWFscyB0aGF0IHRoZSBzdHJ1Y3R1cmFsIHBhcmFtZXRlcnMgb2YgdGhlIHJhbmRvbSBtZWRpYSBmb3IgbWF4aW11bSBzY2F0dGVyaW5nIGFyZSBzaWduaWZpY2FudGx5IGRpZmZlcmVudCBmcm9tIHRob3NlIG9mIHRoZSBjb21tZXJjaWFsIHBhaW50LiBXZSBoYXZlIGNyZWF0ZWQgdGhlIHJhbmRvbSBtZWRpYSB0byBtYXhpbWl6ZSBvcHRpY2FsIHNjYXR0ZXJpbmcgaW4gdGhlIHNvbGFyIHNwZWN0cnVtIGFuZCB0byBlbmhhbmNlIHRoZXJtYWwgZW1pc3Npb24gaW4gdGhlIGF0bW9zcGhlcmljIHRyYW5zcGFyZW5jeSB3aW5kb3cuIEluIGNvbnRyYXN0IHRvIHByZXZpb3VzIHN0dWRpZXMsIG91ciByYW5kb20gbWVkaWEgZG8gbm90IHJlcXVpcmUgZXhwZW5zaXZlIHByb2Nlc3Npbmcgc3RlcHMgb3IgbWF0ZXJpYWxzLCBzdWNoIGFzIHNpbHZlciwgYW5kIGNhbiBiZSBhcHBsaWVkIHRvIGFsbW9zdCBhbnkgc3VyZmFjZSBpbiBhIHBhaW50IGZvcm1hdC4gVGhlIGZhY2lsZSBhbmQgc2NhbGFibGUgcHJvY2Vzc2luZyBzdGVwcyBmb3Igb3VyIHJhbmRvbSBtZWRpYSBwb2ludCB0byB0aGUgcG9zc2liaWxpdHkgdGhhdCBsb3ctY29zdCBjb2F0aW5ncyBjYW4gYmUgdXNlZCBmb3IgZWZmaWNpZW50IHJhZGlhdGl2ZSBjb29saW5nLiIsInB1Ymxpc2hlciI6IkFtZXJpY2FuIENoZW1pY2FsIFNvY2lldHkiLCJpc3N1ZSI6IjQiLCJ2b2x1bWUiOiI1In0sImlzVGVtcG9yYXJ5IjpmYWxzZX1dLCJwcm9wZXJ0aWVzIjp7Im5vdGVJbmRleCI6MH0sImlzRWRpdGVkIjpmYWxzZSwibWFudWFsT3ZlcnJpZGUiOnsiaXNNYW51YWxseU92ZXJyaWRlbiI6ZmFsc2UsImNpdGVwcm9jVGV4dCI6Ils5LDEy4oCTMTRdIiwibWFudWFsT3ZlcnJpZGVUZXh0IjoiIiwiaXNNYW51YWxseU92ZXJyaWRkZW4iOmZhbHNlfX0=&quot;},{&quot;citationID&quot;:&quot;MENDELEY_CITATION_7dbac2b9-66f3-442b-8ad6-267a9d0136c9&quot;,&quot;citationItems&quot;:[{&quot;id&quot;:&quot;89b59780-c3a3-30d2-9f11-a0779b9ba2a2&quot;,&quot;itemData&quot;:{&quot;type&quot;:&quot;article-journal&quot;,&quot;id&quot;:&quot;89b59780-c3a3-30d2-9f11-a0779b9ba2a2&quot;,&quot;title&quot;:&quot;Color-preserving daytime radiative cooling&quot;,&quot;author&quot;:[{&quot;family&quot;:&quot;Zhu&quot;,&quot;given&quot;:&quot;Linxiao&quot;,&quot;parse-names&quot;:false,&quot;dropping-particle&quot;:&quot;&quot;,&quot;non-dropping-particle&quot;:&quot;&quot;},{&quot;family&quot;:&quot;Raman&quot;,&quot;given&quot;:&quot;Aaswath&quot;,&quot;parse-names&quot;:false,&quot;dropping-particle&quot;:&quot;&quot;,&quot;non-dropping-particle&quot;:&quot;&quot;},{&quot;family&quot;:&quot;Fan&quot;,&quot;given&quot;:&quot;Shanhui&quot;,&quot;parse-names&quot;:false,&quot;dropping-particle&quot;:&quot;&quot;,&quot;non-dropping-particle&quot;:&quot;&quot;}],&quot;container-title&quot;:&quot;Applied Physics Letters&quot;,&quot;accessed&quot;:{&quot;date-parts&quot;:[[2021,1,14]]},&quot;DOI&quot;:&quot;10.1063/1.4835995&quot;,&quot;ISSN&quot;:&quot;00036951&quot;,&quot;URL&quot;:&quot;http://aip.scitation.org/doi/10.1063/1.4835995&quot;,&quot;issued&quot;:{&quot;date-parts&quot;:[[2013,11,25]]},&quot;page&quot;:&quot;223902&quot;,&quot;abstract&quot;:&quot;We introduce a general approach to radiatively lower the temperature of a structure, while preserving its color under sunlight. The cooling effect persists in the presence of considerable convective and conductive heat exchange and for different solar absorptances. © 2013 AIP Publishing LLC.&quot;,&quot;publisher&quot;:&quot;American Institute of PhysicsAIP&quot;,&quot;issue&quot;:&quot;22&quot;,&quot;volume&quot;:&quot;103&quot;},&quot;isTemporary&quot;:false},{&quot;id&quot;:&quot;639d7139-511e-334b-b987-8a99108e4623&quot;,&quot;itemData&quot;:{&quot;type&quot;:&quot;article-journal&quot;,&quot;id&quot;:&quot;639d7139-511e-334b-b987-8a99108e4623&quot;,&quot;title&quot;:&quot;Ultrabroadband Photonic Structures To Achieve High-Performance Daytime Radiative Cooling&quot;,&quot;author&quot;:[{&quot;family&quot;:&quot;Rephaeli&quot;,&quot;given&quot;:&quot;Eden&quot;,&quot;parse-names&quot;:false,&quot;dropping-particle&quot;:&quot;&quot;,&quot;non-dropping-particle&quot;:&quot;&quot;},{&quot;family&quot;:&quot;Raman&quot;,&quot;given&quot;:&quot;Aaswath&quot;,&quot;parse-names&quot;:false,&quot;dropping-particle&quot;:&quot;&quot;,&quot;non-dropping-particle&quot;:&quot;&quot;},{&quot;family&quot;:&quot;Fan&quot;,&quot;given&quot;:&quot;Shanhui&quot;,&quot;parse-names&quot;:false,&quot;dropping-particle&quot;:&quot;&quot;,&quot;non-dropping-particle&quot;:&quot;&quot;}],&quot;accessed&quot;:{&quot;date-parts&quot;:[[2020,12,27]]},&quot;DOI&quot;:&quot;10.1021/nl4004283&quot;,&quot;URL&quot;:&quot;https://pubs.acs.org/sharingguidelines&quot;,&quot;issued&quot;:{&quot;date-parts&quot;:[[2013]]},&quot;abstract&quot;:&quot;If properly designed, terrestrial structures can passively cool themselves through radiative emission of heat to outer space. For the first time, we present a metal-dielectric photonic structure capable of radiative cooling in daytime outdoor conditions. The structure behaves as a broadband mirror for solar light, while simultaneously emitting strongly in the mid-IR within the atmospheric transparency window, achieving a net cooling power in excess of 100 W/m 2 at ambient temperature. This cooling persists in the presence of significant convective/conductive heat exchange and nonideal atmospheric conditions.&quot;},&quot;isTemporary&quot;:false},{&quot;id&quot;:&quot;2fecc6c6-d4e1-3561-a2b5-9ffcffe448e8&quot;,&quot;itemData&quot;:{&quot;type&quot;:&quot;article-journal&quot;,&quot;id&quot;:&quot;2fecc6c6-d4e1-3561-a2b5-9ffcffe448e8&quot;,&quot;title&quot;:&quot;The design of ultra-broadband selective near-perfect absorber based on photonic structures to achieve near-ideal daytime radiative cooling&quot;,&quot;author&quot;:[{&quot;family&quot;:&quot;Wu&quot;,&quot;given&quot;:&quot;Dong&quot;,&quot;parse-names&quot;:false,&quot;dropping-particle&quot;:&quot;&quot;,&quot;non-dropping-particle&quot;:&quot;&quot;},{&quot;family&quot;:&quot;Liu&quot;,&quot;given&quot;:&quot;Chang&quot;,&quot;parse-names&quot;:false,&quot;dropping-particle&quot;:&quot;&quot;,&quot;non-dropping-particle&quot;:&quot;&quot;},{&quot;family&quot;:&quot;Xu&quot;,&quot;given&quot;:&quot;Zenghui&quot;,&quot;parse-names&quot;:false,&quot;dropping-particle&quot;:&quot;&quot;,&quot;non-dropping-particle&quot;:&quot;&quot;},{&quot;family&quot;:&quot;Liu&quot;,&quot;given&quot;:&quot;Yumin&quot;,&quot;parse-names&quot;:false,&quot;dropping-particle&quot;:&quot;&quot;,&quot;non-dropping-particle&quot;:&quot;&quot;},{&quot;family&quot;:&quot;Yu&quot;,&quot;given&quot;:&quot;Zhongyuan&quot;,&quot;parse-names&quot;:false,&quot;dropping-particle&quot;:&quot;&quot;,&quot;non-dropping-particle&quot;:&quot;&quot;},{&quot;family&quot;:&quot;Yu&quot;,&quot;given&quot;:&quot;Li&quot;,&quot;parse-names&quot;:false,&quot;dropping-particle&quot;:&quot;&quot;,&quot;non-dropping-particle&quot;:&quot;&quot;},{&quot;family&quot;:&quot;Chen&quot;,&quot;given&quot;:&quot;Lei&quot;,&quot;parse-names&quot;:false,&quot;dropping-particle&quot;:&quot;&quot;,&quot;non-dropping-particle&quot;:&quot;&quot;},{&quot;family&quot;:&quot;Li&quot;,&quot;given&quot;:&quot;Ruifang&quot;,&quot;parse-names&quot;:false,&quot;dropping-particle&quot;:&quot;&quot;,&quot;non-dropping-particle&quot;:&quot;&quot;},{&quot;family&quot;:&quot;Ma&quot;,&quot;given&quot;:&quot;Rui&quot;,&quot;parse-names&quot;:false,&quot;dropping-particle&quot;:&quot;&quot;,&quot;non-dropping-particle&quot;:&quot;&quot;},{&quot;family&quot;:&quot;Ye&quot;,&quot;given&quot;:&quot;Han&quot;,&quot;parse-names&quot;:false,&quot;dropping-particle&quot;:&quot;&quot;,&quot;non-dropping-particle&quot;:&quot;&quot;}],&quot;container-title&quot;:&quot;Materials and Design&quot;,&quot;accessed&quot;:{&quot;date-parts&quot;:[[2021,1,14]]},&quot;DOI&quot;:&quot;10.1016/j.matdes.2017.10.077&quot;,&quot;ISSN&quot;:&quot;18734197&quot;,&quot;issued&quot;:{&quot;date-parts&quot;:[[2018,2,5]]},&quot;page&quot;:&quot;104-111&quot;,&quot;abstract&quot;:&quot;Passive cooling, which cools without any electricity input, has had a great impact on global energy consumption. The recent progress on radiative cooling has many potential applications in efficient passive cooling. During the day, this strategy uses the maximized infrared emissivity via the atmospheric transparency windows for radiating heat and minimizing solar absorption. However, the realization of daytime radiative coolers with ideal selective mid-infrared emissivity is still a great challenge. Here, we firstly design and numerically demonstrate a near-ideal radiative cooler operating below the ambient temperature, achieving both broadband selective emissivity in the infrared atmospheric window and extremely low absorption in the entire solar spectrum, realizing a net cooling power exceeding 122 W/m2 at ambient temperature. The cooling effect can still persist under significant nonradiative heat exchange conditions. The design of multi-layer all-dielectric micropyramid structure in this work not only solves the shortcoming of poor mid-infrared selectivity in planar photonics device, but also overcomes the disadvantage of high solar absorption in metal/dielectric metamaterials. The comparisons of physics mechanism between this multi-layer all-dielectric structure and previously reported multi-layer metal/dielectric structure also are investigated clearly. Thus, this study can help pave the way for designing ideal daytime radiative coolers.&quot;,&quot;publisher&quot;:&quot;Elsevier Ltd&quot;,&quot;volume&quot;:&quot;139&quot;},&quot;isTemporary&quot;:false},{&quot;id&quot;:&quot;12369b5a-4709-3e25-80c6-065d1f682a51&quot;,&quot;itemData&quot;:{&quot;type&quot;:&quot;article-journal&quot;,&quot;id&quot;:&quot;12369b5a-4709-3e25-80c6-065d1f682a51&quot;,&quot;title&quot;:&quot;Comprehensive photonic approach for diurnal photovoltaic and nocturnal radiative cooling&quot;,&quot;author&quot;:[{&quot;family&quot;:&quot;Zhao&quot;,&quot;given&quot;:&quot;Bin&quot;,&quot;parse-names&quot;:false,&quot;dropping-particle&quot;:&quot;&quot;,&quot;non-dropping-particle&quot;:&quot;&quot;},{&quot;family&quot;:&quot;Hu&quot;,&quot;given&quot;:&quot;Mingke&quot;,&quot;parse-names&quot;:false,&quot;dropping-particle&quot;:&quot;&quot;,&quot;non-dropping-particle&quot;:&quot;&quot;},{&quot;family&quot;:&quot;Ao&quot;,&quot;given&quot;:&quot;Xianze&quot;,&quot;parse-names&quot;:false,&quot;dropping-particle&quot;:&quot;&quot;,&quot;non-dropping-particle&quot;:&quot;&quot;},{&quot;family&quot;:&quot;Xuan&quot;,&quot;given&quot;:&quot;Qingdong&quot;,&quot;parse-names&quot;:false,&quot;dropping-particle&quot;:&quot;&quot;,&quot;non-dropping-particle&quot;:&quot;&quot;},{&quot;family&quot;:&quot;Pei&quot;,&quot;given&quot;:&quot;Gang&quot;,&quot;parse-names&quot;:false,&quot;dropping-particle&quot;:&quot;&quot;,&quot;non-dropping-particle&quot;:&quot;&quot;}],&quot;container-title&quot;:&quot;Solar Energy Materials and Solar Cells&quot;,&quot;accessed&quot;:{&quot;date-parts&quot;:[[2021,1,14]]},&quot;DOI&quot;:&quot;10.1016/j.solmat.2018.01.023&quot;,&quot;ISSN&quot;:&quot;09270248&quot;,&quot;issued&quot;:{&quot;date-parts&quot;:[[2018,5,1]]},&quot;page&quot;:&quot;266-272&quot;,&quot;abstract&quot;:&quot;A novel photovoltaic/radiative cooling (PV/RC) hybrid system based on a selective plate is proposed. This system can generate electricity via diurnal PV conversion and obtain cooling energy by radiative cooling. We introduce a comprehensive photonic approach to simultaneously reduce impractical solar radiation absorption of the selective plate and enhance its thermal radiation for the hybrid system. Initially, we design a photonic structure made of 1D multilayer stack and 2D photonic crystal, which can selectively reflect solar radiation and actively radiate heat to the outer space while maintaining its solar transmission in PV conversion band (0.3–1.1 µm). Then, we demonstrate that applying the photonic structure to a monocrystalline silicon solar cell can obtain a diurnal electricity output of 99.2 W m−2 and generate a nocturnal RC power by 128.5 W m−2, indicating 6.9% and 30.5% higher than those of a bare cell. In addition, the potential cooling energy obtained is far more in this structure than in existing RC emitters, including daytime RC emitter reported in a recent research. Results indicate that a comprehensive photonic approach can be used to design spectral selective structures for advancing the applications of exploiting solar energy harvesting and radiative cooling utilization.&quot;,&quot;publisher&quot;:&quot;Elsevier B.V.&quot;,&quot;volume&quot;:&quot;178&quot;},&quot;isTemporary&quot;:false}],&quot;properties&quot;:{&quot;noteIndex&quot;:0},&quot;isEdited&quot;:false,&quot;manualOverride&quot;:{&quot;isManuallyOverriden&quot;:false,&quot;citeprocText&quot;:&quot;[15–18]&quot;,&quot;manualOverrideText&quot;:&quot;&quot;,&quot;isManuallyOverridden&quot;:false},&quot;citationTag&quot;:&quot;MENDELEY_CITATION_v3_eyJjaXRhdGlvbklEIjoiTUVOREVMRVlfQ0lUQVRJT05fN2RiYWMyYjktNjZmMy00NDJiLThhZDYtMjY3YTlkMDEzNmM5IiwiY2l0YXRpb25JdGVtcyI6W3siaWQiOiI4OWI1OTc4MC1jM2EzLTMwZDItOWYxMS1hMDc3OWI5YmEyYTIiLCJpdGVtRGF0YSI6eyJ0eXBlIjoiYXJ0aWNsZS1qb3VybmFsIiwiaWQiOiI4OWI1OTc4MC1jM2EzLTMwZDItOWYxMS1hMDc3OWI5YmEyYTIiLCJ0aXRsZSI6IkNvbG9yLXByZXNlcnZpbmcgZGF5dGltZSByYWRpYXRpdmUgY29vbGluZyIsImF1dGhvciI6W3siZmFtaWx5IjoiWmh1IiwiZ2l2ZW4iOiJMaW54aWFvIiwicGFyc2UtbmFtZXMiOmZhbHNlLCJkcm9wcGluZy1wYXJ0aWNsZSI6IiIsIm5vbi1kcm9wcGluZy1wYXJ0aWNsZSI6IiJ9LHsiZmFtaWx5IjoiUmFtYW4iLCJnaXZlbiI6IkFhc3dhdGgiLCJwYXJzZS1uYW1lcyI6ZmFsc2UsImRyb3BwaW5nLXBhcnRpY2xlIjoiIiwibm9uLWRyb3BwaW5nLXBhcnRpY2xlIjoiIn0seyJmYW1pbHkiOiJGYW4iLCJnaXZlbiI6IlNoYW5odWkiLCJwYXJzZS1uYW1lcyI6ZmFsc2UsImRyb3BwaW5nLXBhcnRpY2xlIjoiIiwibm9uLWRyb3BwaW5nLXBhcnRpY2xlIjoiIn1dLCJjb250YWluZXItdGl0bGUiOiJBcHBsaWVkIFBoeXNpY3MgTGV0dGVycyIsImFjY2Vzc2VkIjp7ImRhdGUtcGFydHMiOltbMjAyMSwxLDE0XV19LCJET0kiOiIxMC4xMDYzLzEuNDgzNTk5NSIsIklTU04iOiIwMDAzNjk1MSIsIlVSTCI6Imh0dHA6Ly9haXAuc2NpdGF0aW9uLm9yZy9kb2kvMTAuMTA2My8xLjQ4MzU5OTUiLCJpc3N1ZWQiOnsiZGF0ZS1wYXJ0cyI6W1syMDEzLDExLDI1XV19LCJwYWdlIjoiMjIzOTAyIiwiYWJzdHJhY3QiOiJXZSBpbnRyb2R1Y2UgYSBnZW5lcmFsIGFwcHJvYWNoIHRvIHJhZGlhdGl2ZWx5IGxvd2VyIHRoZSB0ZW1wZXJhdHVyZSBvZiBhIHN0cnVjdHVyZSwgd2hpbGUgcHJlc2VydmluZyBpdHMgY29sb3IgdW5kZXIgc3VubGlnaHQuIFRoZSBjb29saW5nIGVmZmVjdCBwZXJzaXN0cyBpbiB0aGUgcHJlc2VuY2Ugb2YgY29uc2lkZXJhYmxlIGNvbnZlY3RpdmUgYW5kIGNvbmR1Y3RpdmUgaGVhdCBleGNoYW5nZSBhbmQgZm9yIGRpZmZlcmVudCBzb2xhciBhYnNvcnB0YW5jZXMuIMKpIDIwMTMgQUlQIFB1Ymxpc2hpbmcgTExDLiIsInB1Ymxpc2hlciI6IkFtZXJpY2FuIEluc3RpdHV0ZSBvZiBQaHlzaWNzQUlQIiwiaXNzdWUiOiIyMiIsInZvbHVtZSI6IjEwMyJ9LCJpc1RlbXBvcmFyeSI6ZmFsc2V9LHsiaWQiOiI2MzlkNzEzOS01MTFlLTMzNGItYjk4Ny04YTk5MTA4ZTQ2MjMiLCJpdGVtRGF0YSI6eyJ0eXBlIjoiYXJ0aWNsZS1qb3VybmFsIiwiaWQiOiI2MzlkNzEzOS01MTFlLTMzNGItYjk4Ny04YTk5MTA4ZTQ2MjMiLCJ0aXRsZSI6IlVsdHJhYnJvYWRiYW5kIFBob3RvbmljIFN0cnVjdHVyZXMgVG8gQWNoaWV2ZSBIaWdoLVBlcmZvcm1hbmNlIERheXRpbWUgUmFkaWF0aXZlIENvb2xpbmciLCJhdXRob3IiOlt7ImZhbWlseSI6IlJlcGhhZWxpIiwiZ2l2ZW4iOiJFZGVuIiwicGFyc2UtbmFtZXMiOmZhbHNlLCJkcm9wcGluZy1wYXJ0aWNsZSI6IiIsIm5vbi1kcm9wcGluZy1wYXJ0aWNsZSI6IiJ9LHsiZmFtaWx5IjoiUmFtYW4iLCJnaXZlbiI6IkFhc3dhdGgiLCJwYXJzZS1uYW1lcyI6ZmFsc2UsImRyb3BwaW5nLXBhcnRpY2xlIjoiIiwibm9uLWRyb3BwaW5nLXBhcnRpY2xlIjoiIn0seyJmYW1pbHkiOiJGYW4iLCJnaXZlbiI6IlNoYW5odWkiLCJwYXJzZS1uYW1lcyI6ZmFsc2UsImRyb3BwaW5nLXBhcnRpY2xlIjoiIiwibm9uLWRyb3BwaW5nLXBhcnRpY2xlIjoiIn1dLCJhY2Nlc3NlZCI6eyJkYXRlLXBhcnRzIjpbWzIwMjAsMTIsMjddXX0sIkRPSSI6IjEwLjEwMjEvbmw0MDA0MjgzIiwiVVJMIjoiaHR0cHM6Ly9wdWJzLmFjcy5vcmcvc2hhcmluZ2d1aWRlbGluZXMiLCJpc3N1ZWQiOnsiZGF0ZS1wYXJ0cyI6W1syMDEzXV19LCJhYnN0cmFjdCI6IklmIHByb3Blcmx5IGRlc2lnbmVkLCB0ZXJyZXN0cmlhbCBzdHJ1Y3R1cmVzIGNhbiBwYXNzaXZlbHkgY29vbCB0aGVtc2VsdmVzIHRocm91Z2ggcmFkaWF0aXZlIGVtaXNzaW9uIG9mIGhlYXQgdG8gb3V0ZXIgc3BhY2UuIEZvciB0aGUgZmlyc3QgdGltZSwgd2UgcHJlc2VudCBhIG1ldGFsLWRpZWxlY3RyaWMgcGhvdG9uaWMgc3RydWN0dXJlIGNhcGFibGUgb2YgcmFkaWF0aXZlIGNvb2xpbmcgaW4gZGF5dGltZSBvdXRkb29yIGNvbmRpdGlvbnMuIFRoZSBzdHJ1Y3R1cmUgYmVoYXZlcyBhcyBhIGJyb2FkYmFuZCBtaXJyb3IgZm9yIHNvbGFyIGxpZ2h0LCB3aGlsZSBzaW11bHRhbmVvdXNseSBlbWl0dGluZyBzdHJvbmdseSBpbiB0aGUgbWlkLUlSIHdpdGhpbiB0aGUgYXRtb3NwaGVyaWMgdHJhbnNwYXJlbmN5IHdpbmRvdywgYWNoaWV2aW5nIGEgbmV0IGNvb2xpbmcgcG93ZXIgaW4gZXhjZXNzIG9mIDEwMCBXL20gMiBhdCBhbWJpZW50IHRlbXBlcmF0dXJlLiBUaGlzIGNvb2xpbmcgcGVyc2lzdHMgaW4gdGhlIHByZXNlbmNlIG9mIHNpZ25pZmljYW50IGNvbnZlY3RpdmUvY29uZHVjdGl2ZSBoZWF0IGV4Y2hhbmdlIGFuZCBub25pZGVhbCBhdG1vc3BoZXJpYyBjb25kaXRpb25zLiJ9LCJpc1RlbXBvcmFyeSI6ZmFsc2V9LHsiaWQiOiIyZmVjYzZjNi1kNGUxLTM1NjEtYTJiNS05ZmZjZmZlNDQ4ZTgiLCJpdGVtRGF0YSI6eyJ0eXBlIjoiYXJ0aWNsZS1qb3VybmFsIiwiaWQiOiIyZmVjYzZjNi1kNGUxLTM1NjEtYTJiNS05ZmZjZmZlNDQ4ZTgiLCJ0aXRsZSI6IlRoZSBkZXNpZ24gb2YgdWx0cmEtYnJvYWRiYW5kIHNlbGVjdGl2ZSBuZWFyLXBlcmZlY3QgYWJzb3JiZXIgYmFzZWQgb24gcGhvdG9uaWMgc3RydWN0dXJlcyB0byBhY2hpZXZlIG5lYXItaWRlYWwgZGF5dGltZSByYWRpYXRpdmUgY29vbGluZyIsImF1dGhvciI6W3siZmFtaWx5IjoiV3UiLCJnaXZlbiI6IkRvbmciLCJwYXJzZS1uYW1lcyI6ZmFsc2UsImRyb3BwaW5nLXBhcnRpY2xlIjoiIiwibm9uLWRyb3BwaW5nLXBhcnRpY2xlIjoiIn0seyJmYW1pbHkiOiJMaXUiLCJnaXZlbiI6IkNoYW5nIiwicGFyc2UtbmFtZXMiOmZhbHNlLCJkcm9wcGluZy1wYXJ0aWNsZSI6IiIsIm5vbi1kcm9wcGluZy1wYXJ0aWNsZSI6IiJ9LHsiZmFtaWx5IjoiWHUiLCJnaXZlbiI6IlplbmdodWkiLCJwYXJzZS1uYW1lcyI6ZmFsc2UsImRyb3BwaW5nLXBhcnRpY2xlIjoiIiwibm9uLWRyb3BwaW5nLXBhcnRpY2xlIjoiIn0seyJmYW1pbHkiOiJMaXUiLCJnaXZlbiI6Ill1bWluIiwicGFyc2UtbmFtZXMiOmZhbHNlLCJkcm9wcGluZy1wYXJ0aWNsZSI6IiIsIm5vbi1kcm9wcGluZy1wYXJ0aWNsZSI6IiJ9LHsiZmFtaWx5IjoiWXUiLCJnaXZlbiI6Ilpob25neXVhbiIsInBhcnNlLW5hbWVzIjpmYWxzZSwiZHJvcHBpbmctcGFydGljbGUiOiIiLCJub24tZHJvcHBpbmctcGFydGljbGUiOiIifSx7ImZhbWlseSI6Ill1IiwiZ2l2ZW4iOiJMaSIsInBhcnNlLW5hbWVzIjpmYWxzZSwiZHJvcHBpbmctcGFydGljbGUiOiIiLCJub24tZHJvcHBpbmctcGFydGljbGUiOiIifSx7ImZhbWlseSI6IkNoZW4iLCJnaXZlbiI6IkxlaSIsInBhcnNlLW5hbWVzIjpmYWxzZSwiZHJvcHBpbmctcGFydGljbGUiOiIiLCJub24tZHJvcHBpbmctcGFydGljbGUiOiIifSx7ImZhbWlseSI6IkxpIiwiZ2l2ZW4iOiJSdWlmYW5nIiwicGFyc2UtbmFtZXMiOmZhbHNlLCJkcm9wcGluZy1wYXJ0aWNsZSI6IiIsIm5vbi1kcm9wcGluZy1wYXJ0aWNsZSI6IiJ9LHsiZmFtaWx5IjoiTWEiLCJnaXZlbiI6IlJ1aSIsInBhcnNlLW5hbWVzIjpmYWxzZSwiZHJvcHBpbmctcGFydGljbGUiOiIiLCJub24tZHJvcHBpbmctcGFydGljbGUiOiIifSx7ImZhbWlseSI6IlllIiwiZ2l2ZW4iOiJIYW4iLCJwYXJzZS1uYW1lcyI6ZmFsc2UsImRyb3BwaW5nLXBhcnRpY2xlIjoiIiwibm9uLWRyb3BwaW5nLXBhcnRpY2xlIjoiIn1dLCJjb250YWluZXItdGl0bGUiOiJNYXRlcmlhbHMgYW5kIERlc2lnbiIsImFjY2Vzc2VkIjp7ImRhdGUtcGFydHMiOltbMjAyMSwxLDE0XV19LCJET0kiOiIxMC4xMDE2L2oubWF0ZGVzLjIwMTcuMTAuMDc3IiwiSVNTTiI6IjE4NzM0MTk3IiwiaXNzdWVkIjp7ImRhdGUtcGFydHMiOltbMjAxOCwyLDVdXX0sInBhZ2UiOiIxMDQtMTExIiwiYWJzdHJhY3QiOiJQYXNzaXZlIGNvb2xpbmcsIHdoaWNoIGNvb2xzIHdpdGhvdXQgYW55IGVsZWN0cmljaXR5IGlucHV0LCBoYXMgaGFkIGEgZ3JlYXQgaW1wYWN0IG9uIGdsb2JhbCBlbmVyZ3kgY29uc3VtcHRpb24uIFRoZSByZWNlbnQgcHJvZ3Jlc3Mgb24gcmFkaWF0aXZlIGNvb2xpbmcgaGFzIG1hbnkgcG90ZW50aWFsIGFwcGxpY2F0aW9ucyBpbiBlZmZpY2llbnQgcGFzc2l2ZSBjb29saW5nLiBEdXJpbmcgdGhlIGRheSwgdGhpcyBzdHJhdGVneSB1c2VzIHRoZSBtYXhpbWl6ZWQgaW5mcmFyZWQgZW1pc3Npdml0eSB2aWEgdGhlIGF0bW9zcGhlcmljIHRyYW5zcGFyZW5jeSB3aW5kb3dzIGZvciByYWRpYXRpbmcgaGVhdCBhbmQgbWluaW1pemluZyBzb2xhciBhYnNvcnB0aW9uLiBIb3dldmVyLCB0aGUgcmVhbGl6YXRpb24gb2YgZGF5dGltZSByYWRpYXRpdmUgY29vbGVycyB3aXRoIGlkZWFsIHNlbGVjdGl2ZSBtaWQtaW5mcmFyZWQgZW1pc3Npdml0eSBpcyBzdGlsbCBhIGdyZWF0IGNoYWxsZW5nZS4gSGVyZSwgd2UgZmlyc3RseSBkZXNpZ24gYW5kIG51bWVyaWNhbGx5IGRlbW9uc3RyYXRlIGEgbmVhci1pZGVhbCByYWRpYXRpdmUgY29vbGVyIG9wZXJhdGluZyBiZWxvdyB0aGUgYW1iaWVudCB0ZW1wZXJhdHVyZSwgYWNoaWV2aW5nIGJvdGggYnJvYWRiYW5kIHNlbGVjdGl2ZSBlbWlzc2l2aXR5IGluIHRoZSBpbmZyYXJlZCBhdG1vc3BoZXJpYyB3aW5kb3cgYW5kIGV4dHJlbWVseSBsb3cgYWJzb3JwdGlvbiBpbiB0aGUgZW50aXJlIHNvbGFyIHNwZWN0cnVtLCByZWFsaXppbmcgYSBuZXQgY29vbGluZyBwb3dlciBleGNlZWRpbmcgMTIyIFcvbTIgYXQgYW1iaWVudCB0ZW1wZXJhdHVyZS4gVGhlIGNvb2xpbmcgZWZmZWN0IGNhbiBzdGlsbCBwZXJzaXN0IHVuZGVyIHNpZ25pZmljYW50IG5vbnJhZGlhdGl2ZSBoZWF0IGV4Y2hhbmdlIGNvbmRpdGlvbnMuIFRoZSBkZXNpZ24gb2YgbXVsdGktbGF5ZXIgYWxsLWRpZWxlY3RyaWMgbWljcm9weXJhbWlkIHN0cnVjdHVyZSBpbiB0aGlzIHdvcmsgbm90IG9ubHkgc29sdmVzIHRoZSBzaG9ydGNvbWluZyBvZiBwb29yIG1pZC1pbmZyYXJlZCBzZWxlY3Rpdml0eSBpbiBwbGFuYXIgcGhvdG9uaWNzIGRldmljZSwgYnV0IGFsc28gb3ZlcmNvbWVzIHRoZSBkaXNhZHZhbnRhZ2Ugb2YgaGlnaCBzb2xhciBhYnNvcnB0aW9uIGluIG1ldGFsL2RpZWxlY3RyaWMgbWV0YW1hdGVyaWFscy4gVGhlIGNvbXBhcmlzb25zIG9mIHBoeXNpY3MgbWVjaGFuaXNtIGJldHdlZW4gdGhpcyBtdWx0aS1sYXllciBhbGwtZGllbGVjdHJpYyBzdHJ1Y3R1cmUgYW5kIHByZXZpb3VzbHkgcmVwb3J0ZWQgbXVsdGktbGF5ZXIgbWV0YWwvZGllbGVjdHJpYyBzdHJ1Y3R1cmUgYWxzbyBhcmUgaW52ZXN0aWdhdGVkIGNsZWFybHkuIFRodXMsIHRoaXMgc3R1ZHkgY2FuIGhlbHAgcGF2ZSB0aGUgd2F5IGZvciBkZXNpZ25pbmcgaWRlYWwgZGF5dGltZSByYWRpYXRpdmUgY29vbGVycy4iLCJwdWJsaXNoZXIiOiJFbHNldmllciBMdGQiLCJ2b2x1bWUiOiIxMzkifSwiaXNUZW1wb3JhcnkiOmZhbHNlfSx7ImlkIjoiMTIzNjliNWEtNDcwOS0zZTI1LTgwYzYtMDY1ZDFmNjgyYTUxIiwiaXRlbURhdGEiOnsidHlwZSI6ImFydGljbGUtam91cm5hbCIsImlkIjoiMTIzNjliNWEtNDcwOS0zZTI1LTgwYzYtMDY1ZDFmNjgyYTUxIiwidGl0bGUiOiJDb21wcmVoZW5zaXZlIHBob3RvbmljIGFwcHJvYWNoIGZvciBkaXVybmFsIHBob3Rvdm9sdGFpYyBhbmQgbm9jdHVybmFsIHJhZGlhdGl2ZSBjb29saW5nIiwiYXV0aG9yIjpbeyJmYW1pbHkiOiJaaGFvIiwiZ2l2ZW4iOiJCaW4iLCJwYXJzZS1uYW1lcyI6ZmFsc2UsImRyb3BwaW5nLXBhcnRpY2xlIjoiIiwibm9uLWRyb3BwaW5nLXBhcnRpY2xlIjoiIn0seyJmYW1pbHkiOiJIdSIsImdpdmVuIjoiTWluZ2tlIiwicGFyc2UtbmFtZXMiOmZhbHNlLCJkcm9wcGluZy1wYXJ0aWNsZSI6IiIsIm5vbi1kcm9wcGluZy1wYXJ0aWNsZSI6IiJ9LHsiZmFtaWx5IjoiQW8iLCJnaXZlbiI6IlhpYW56ZSIsInBhcnNlLW5hbWVzIjpmYWxzZSwiZHJvcHBpbmctcGFydGljbGUiOiIiLCJub24tZHJvcHBpbmctcGFydGljbGUiOiIifSx7ImZhbWlseSI6Ilh1YW4iLCJnaXZlbiI6IlFpbmdkb25nIiwicGFyc2UtbmFtZXMiOmZhbHNlLCJkcm9wcGluZy1wYXJ0aWNsZSI6IiIsIm5vbi1kcm9wcGluZy1wYXJ0aWNsZSI6IiJ9LHsiZmFtaWx5IjoiUGVpIiwiZ2l2ZW4iOiJHYW5nIiwicGFyc2UtbmFtZXMiOmZhbHNlLCJkcm9wcGluZy1wYXJ0aWNsZSI6IiIsIm5vbi1kcm9wcGluZy1wYXJ0aWNsZSI6IiJ9XSwiY29udGFpbmVyLXRpdGxlIjoiU29sYXIgRW5lcmd5IE1hdGVyaWFscyBhbmQgU29sYXIgQ2VsbHMiLCJhY2Nlc3NlZCI6eyJkYXRlLXBhcnRzIjpbWzIwMjEsMSwxNF1dfSwiRE9JIjoiMTAuMTAxNi9qLnNvbG1hdC4yMDE4LjAxLjAyMyIsIklTU04iOiIwOTI3MDI0OCIsImlzc3VlZCI6eyJkYXRlLXBhcnRzIjpbWzIwMTgsNSwxXV19LCJwYWdlIjoiMjY2LTI3MiIsImFic3RyYWN0IjoiQSBub3ZlbCBwaG90b3ZvbHRhaWMvcmFkaWF0aXZlIGNvb2xpbmcgKFBWL1JDKSBoeWJyaWQgc3lzdGVtIGJhc2VkIG9uIGEgc2VsZWN0aXZlIHBsYXRlIGlzIHByb3Bvc2VkLiBUaGlzIHN5c3RlbSBjYW4gZ2VuZXJhdGUgZWxlY3RyaWNpdHkgdmlhIGRpdXJuYWwgUFYgY29udmVyc2lvbiBhbmQgb2J0YWluIGNvb2xpbmcgZW5lcmd5IGJ5IHJhZGlhdGl2ZSBjb29saW5nLiBXZSBpbnRyb2R1Y2UgYSBjb21wcmVoZW5zaXZlIHBob3RvbmljIGFwcHJvYWNoIHRvIHNpbXVsdGFuZW91c2x5IHJlZHVjZSBpbXByYWN0aWNhbCBzb2xhciByYWRpYXRpb24gYWJzb3JwdGlvbiBvZiB0aGUgc2VsZWN0aXZlIHBsYXRlIGFuZCBlbmhhbmNlIGl0cyB0aGVybWFsIHJhZGlhdGlvbiBmb3IgdGhlIGh5YnJpZCBzeXN0ZW0uIEluaXRpYWxseSwgd2UgZGVzaWduIGEgcGhvdG9uaWMgc3RydWN0dXJlIG1hZGUgb2YgMUQgbXVsdGlsYXllciBzdGFjayBhbmQgMkQgcGhvdG9uaWMgY3J5c3RhbCwgd2hpY2ggY2FuIHNlbGVjdGl2ZWx5IHJlZmxlY3Qgc29sYXIgcmFkaWF0aW9uIGFuZCBhY3RpdmVseSByYWRpYXRlIGhlYXQgdG8gdGhlIG91dGVyIHNwYWNlIHdoaWxlIG1haW50YWluaW5nIGl0cyBzb2xhciB0cmFuc21pc3Npb24gaW4gUFYgY29udmVyc2lvbiBiYW5kICgwLjPigJMxLjEgwrVtKS4gVGhlbiwgd2UgZGVtb25zdHJhdGUgdGhhdCBhcHBseWluZyB0aGUgcGhvdG9uaWMgc3RydWN0dXJlIHRvIGEgbW9ub2NyeXN0YWxsaW5lIHNpbGljb24gc29sYXIgY2VsbCBjYW4gb2J0YWluIGEgZGl1cm5hbCBlbGVjdHJpY2l0eSBvdXRwdXQgb2YgOTkuMiBXIG3iiJIyIGFuZCBnZW5lcmF0ZSBhIG5vY3R1cm5hbCBSQyBwb3dlciBieSAxMjguNSBXIG3iiJIyLCBpbmRpY2F0aW5nIDYuOSUgYW5kIDMwLjUlIGhpZ2hlciB0aGFuIHRob3NlIG9mIGEgYmFyZSBjZWxsLiBJbiBhZGRpdGlvbiwgdGhlIHBvdGVudGlhbCBjb29saW5nIGVuZXJneSBvYnRhaW5lZCBpcyBmYXIgbW9yZSBpbiB0aGlzIHN0cnVjdHVyZSB0aGFuIGluIGV4aXN0aW5nIFJDIGVtaXR0ZXJzLCBpbmNsdWRpbmcgZGF5dGltZSBSQyBlbWl0dGVyIHJlcG9ydGVkIGluIGEgcmVjZW50IHJlc2VhcmNoLiBSZXN1bHRzIGluZGljYXRlIHRoYXQgYSBjb21wcmVoZW5zaXZlIHBob3RvbmljIGFwcHJvYWNoIGNhbiBiZSB1c2VkIHRvIGRlc2lnbiBzcGVjdHJhbCBzZWxlY3RpdmUgc3RydWN0dXJlcyBmb3IgYWR2YW5jaW5nIHRoZSBhcHBsaWNhdGlvbnMgb2YgZXhwbG9pdGluZyBzb2xhciBlbmVyZ3kgaGFydmVzdGluZyBhbmQgcmFkaWF0aXZlIGNvb2xpbmcgdXRpbGl6YXRpb24uIiwicHVibGlzaGVyIjoiRWxzZXZpZXIgQi5WLiIsInZvbHVtZSI6IjE3OCJ9LCJpc1RlbXBvcmFyeSI6ZmFsc2V9XSwicHJvcGVydGllcyI6eyJub3RlSW5kZXgiOjB9LCJpc0VkaXRlZCI6ZmFsc2UsIm1hbnVhbE92ZXJyaWRlIjp7ImlzTWFudWFsbHlPdmVycmlkZW4iOmZhbHNlLCJjaXRlcHJvY1RleHQiOiJbMTXigJMxOF0iLCJtYW51YWxPdmVycmlkZVRleHQiOiIiLCJpc01hbnVhbGx5T3ZlcnJpZGRlbiI6ZmFsc2V9fQ==&quot;},{&quot;citationID&quot;:&quot;MENDELEY_CITATION_b1f6e2be-5d3c-4783-91c5-b0c5a1baf221&quot;,&quot;citationItems&quot;:[{&quot;id&quot;:&quot;131e55e7-08f2-3d5f-8a35-3581d70a4fab&quot;,&quot;itemData&quot;:{&quot;type&quot;:&quot;article-journal&quot;,&quot;id&quot;:&quot;131e55e7-08f2-3d5f-8a35-3581d70a4fab&quot;,&quot;title&quot;:&quot;Self-adaptive radiative cooling based on phase change materials&quot;,&quot;author&quot;:[{&quot;family&quot;:&quot;Chen&quot;,&quot;given&quot;:&quot;Kaifeng&quot;,&quot;parse-names&quot;:false,&quot;dropping-particle&quot;:&quot;&quot;,&quot;non-dropping-particle&quot;:&quot;&quot;},{&quot;family&quot;:&quot;Ono&quot;,&quot;given&quot;:&quot;Masashi&quot;,&quot;parse-names&quot;:false,&quot;dropping-particle&quot;:&quot;&quot;,&quot;non-dropping-particle&quot;:&quot;&quot;},{&quot;family&quot;:&quot;Fan&quot;,&quot;given&quot;:&quot;Shanhui&quot;,&quot;parse-names&quot;:false,&quot;dropping-particle&quot;:&quot;&quot;,&quot;non-dropping-particle&quot;:&quot;&quot;},{&quot;family&quot;:&quot;Li&quot;,&quot;given&quot;:&quot;Wei&quot;,&quot;parse-names&quot;:false,&quot;dropping-particle&quot;:&quot;&quot;,&quot;non-dropping-particle&quot;:&quot;&quot;}],&quot;container-title&quot;:&quot;Optics Express, Vol. 26, Issue 18, pp. A777-A787&quot;,&quot;accessed&quot;:{&quot;date-parts&quot;:[[2021,7,11]]},&quot;DOI&quot;:&quot;10.1364/OE.26.00A777&quot;,&quot;ISSN&quot;:&quot;1094-4087&quot;,&quot;URL&quot;:&quot;https://www.osapublishing.org/viewmedia.cfm?uri=oe-26-18-A777&amp;seq=0&amp;html=true&quot;,&quot;issued&quot;:{&quot;date-parts&quot;:[[2018,9,3]]},&quot;page&quot;:&quot;A777-A787&quot;,&quot;abstract&quot;:&quot;With the ability of harvesting the coldness of universe as a thermodynamic resource, radiative cooling technology is important for a broad range of applications such as passive building cooling, refrigeration, and renewable energy harvesting. However, all existing radiative cooling technologies utilize static structures, which lack the ability of self-adaptive tuning based on demand. Here we present the concept of self-adaptive radiative cooling based on phase change materials such as vanadium dioxide. We design a photonic structure that can adaptively turn &amp;#x2018;on&amp;#x2019; and &amp;#x2018;off&amp;#x2019; radiative cooling, depending the ambient temperature, without any extra energy input for switching. Our results here lead to new functionalities of radiative cooling and can potentially be used in a wide range of applications for the thermal managements of buildings, vehicles and textiles.&quot;,&quot;publisher&quot;:&quot;Optical Society of America&quot;,&quot;issue&quot;:&quot;18&quot;,&quot;volume&quot;:&quot;26&quot;},&quot;isTemporary&quot;:false},{&quot;id&quot;:&quot;60924052-87f8-3bd8-857e-52400c6f47a4&quot;,&quot;itemData&quot;:{&quot;type&quot;:&quot;article-journal&quot;,&quot;id&quot;:&quot;60924052-87f8-3bd8-857e-52400c6f47a4&quot;,&quot;title&quot;:&quot;Passive temperature control based on a phase change metasurface&quot;,&quot;author&quot;:[{&quot;family&quot;:&quot;Wu&quot;,&quot;given&quot;:&quot;Sheng-Rui&quot;,&quot;parse-names&quot;:false,&quot;dropping-particle&quot;:&quot;&quot;,&quot;non-dropping-particle&quot;:&quot;&quot;},{&quot;family&quot;:&quot;Lai&quot;,&quot;given&quot;:&quot;Kuan-Lin&quot;,&quot;parse-names&quot;:false,&quot;dropping-particle&quot;:&quot;&quot;,&quot;non-dropping-particle&quot;:&quot;&quot;},{&quot;family&quot;:&quot;Wang&quot;,&quot;given&quot;:&quot;Chih-Ming&quot;,&quot;parse-names&quot;:false,&quot;dropping-particle&quot;:&quot;&quot;,&quot;non-dropping-particle&quot;:&quot;&quot;}],&quot;container-title&quot;:&quot;Scientific Reports 2018 8:1&quot;,&quot;accessed&quot;:{&quot;date-parts&quot;:[[2021,7,11]]},&quot;DOI&quot;:&quot;10.1038/s41598-018-26150-9&quot;,&quot;ISSN&quot;:&quot;2045-2322&quot;,&quot;URL&quot;:&quot;https://www.nature.com/articles/s41598-018-26150-9&quot;,&quot;issued&quot;:{&quot;date-parts&quot;:[[2018,5,16]]},&quot;page&quot;:&quot;1-6&quot;,&quot;abstract&quot;:&quot;In this paper, a tunable mid-infrared metasurface based on VO2 phase change material is proposed for temperature control. The proposed structure consisting of a VO2/SiO2/VO2 cavity supports a thermally switchable Fabry-Perot-like resonance mode at the transparency window of the atmosphere. Theoretically, the radiative cooling power density of the proposed metasurface can be switched to four-fold as the device temperature is below/above the phase change temperature of VO2. Besides radiative cooling, a passive temperature control application based on this huge cooling power switching ability is theoretically demonstrated. We believe the proposed device can be applied for small radiative cooling and temperature control applications.&quot;,&quot;publisher&quot;:&quot;Nature Publishing Group&quot;,&quot;issue&quot;:&quot;1&quot;,&quot;volume&quot;:&quot;8&quot;},&quot;isTemporary&quot;:false},{&quot;id&quot;:&quot;10a6efd3-0693-3724-89bd-0ae589bd6e48&quot;,&quot;itemData&quot;:{&quot;type&quot;:&quot;article-journal&quot;,&quot;id&quot;:&quot;10a6efd3-0693-3724-89bd-0ae589bd6e48&quot;,&quot;title&quot;:&quot;VO 2 -based switchable radiator for spacecraft thermal control&quot;,&quot;author&quot;:[{&quot;family&quot;:&quot;Kim&quot;,&quot;given&quot;:&quot;Heungsoo&quot;,&quot;parse-names&quot;:false,&quot;dropping-particle&quot;:&quot;&quot;,&quot;non-dropping-particle&quot;:&quot;&quot;},{&quot;family&quot;:&quot;Cheung&quot;,&quot;given&quot;:&quot;Kwok&quot;,&quot;parse-names&quot;:false,&quot;dropping-particle&quot;:&quot;&quot;,&quot;non-dropping-particle&quot;:&quot;&quot;},{&quot;family&quot;:&quot;Auyeung&quot;,&quot;given&quot;:&quot;Raymond C. Y.&quot;,&quot;parse-names&quot;:false,&quot;dropping-particle&quot;:&quot;&quot;,&quot;non-dropping-particle&quot;:&quot;&quot;},{&quot;family&quot;:&quot;Wilson&quot;,&quot;given&quot;:&quot;Donald E.&quot;,&quot;parse-names&quot;:false,&quot;dropping-particle&quot;:&quot;&quot;,&quot;non-dropping-particle&quot;:&quot;&quot;},{&quot;family&quot;:&quot;Charipar&quot;,&quot;given&quot;:&quot;Kristin M.&quot;,&quot;parse-names&quot;:false,&quot;dropping-particle&quot;:&quot;&quot;,&quot;non-dropping-particle&quot;:&quot;&quot;},{&quot;family&quot;:&quot;Piqué&quot;,&quot;given&quot;:&quot;Alberto&quot;,&quot;parse-names&quot;:false,&quot;dropping-particle&quot;:&quot;&quot;,&quot;non-dropping-particle&quot;:&quot;&quot;},{&quot;family&quot;:&quot;Charipar&quot;,&quot;given&quot;:&quot;Nicholas A.&quot;,&quot;parse-names&quot;:false,&quot;dropping-particle&quot;:&quot;&quot;,&quot;non-dropping-particle&quot;:&quot;&quot;}],&quot;container-title&quot;:&quot;Scientific Reports 2019 9:1&quot;,&quot;accessed&quot;:{&quot;date-parts&quot;:[[2021,7,11]]},&quot;DOI&quot;:&quot;10.1038/s41598-019-47572-z&quot;,&quot;ISSN&quot;:&quot;2045-2322&quot;,&quot;URL&quot;:&quot;https://www.nature.com/articles/s41598-019-47572-z&quot;,&quot;issued&quot;:{&quot;date-parts&quot;:[[2019,8,5]]},&quot;page&quot;:&quot;1-8&quot;,&quot;abstract&quot;:&quot;Direct calorimetric measurements of a solid state passive switchable radiator for spacecraft thermal control have been performed in a simulated space environment. Dynamic emissivity control is provided by the thermochromic phase change in a multilayer VO2 thin film based resonant absorber. The measured radiated power difference between 300 K and 373 K was 480 W/m2 corresponding to a 7× difference in radiative cooling power. We present theoretical and experimental radiator values for both normal and hemispherical as well the optical properties of VO2 as determined via infrared spectroscopic ellipsometry.&quot;,&quot;publisher&quot;:&quot;Nature Publishing Group&quot;,&quot;issue&quot;:&quot;1&quot;,&quot;volume&quot;:&quot;9&quot;},&quot;isTemporary&quot;:false}],&quot;properties&quot;:{&quot;noteIndex&quot;:0},&quot;isEdited&quot;:false,&quot;manualOverride&quot;:{&quot;isManuallyOverriden&quot;:false,&quot;citeprocText&quot;:&quot;[19–21]&quot;,&quot;manualOverrideText&quot;:&quot;&quot;,&quot;isManuallyOverridden&quot;:false},&quot;citationTag&quot;:&quot;MENDELEY_CITATION_v3_eyJjaXRhdGlvbklEIjoiTUVOREVMRVlfQ0lUQVRJT05fYjFmNmUyYmUtNWQzYy00NzgzLTkxYzUtYjBjNWExYmFmMjIxIiwiY2l0YXRpb25JdGVtcyI6W3siaWQiOiIxMzFlNTVlNy0wOGYyLTNkNWYtOGEzNS0zNTgxZDcwYTRmYWIiLCJpdGVtRGF0YSI6eyJ0eXBlIjoiYXJ0aWNsZS1qb3VybmFsIiwiaWQiOiIxMzFlNTVlNy0wOGYyLTNkNWYtOGEzNS0zNTgxZDcwYTRmYWIiLCJ0aXRsZSI6IlNlbGYtYWRhcHRpdmUgcmFkaWF0aXZlIGNvb2xpbmcgYmFzZWQgb24gcGhhc2UgY2hhbmdlIG1hdGVyaWFscyIsImF1dGhvciI6W3siZmFtaWx5IjoiQ2hlbiIsImdpdmVuIjoiS2FpZmVuZyIsInBhcnNlLW5hbWVzIjpmYWxzZSwiZHJvcHBpbmctcGFydGljbGUiOiIiLCJub24tZHJvcHBpbmctcGFydGljbGUiOiIifSx7ImZhbWlseSI6Ik9ubyIsImdpdmVuIjoiTWFzYXNoaSIsInBhcnNlLW5hbWVzIjpmYWxzZSwiZHJvcHBpbmctcGFydGljbGUiOiIiLCJub24tZHJvcHBpbmctcGFydGljbGUiOiIifSx7ImZhbWlseSI6IkZhbiIsImdpdmVuIjoiU2hhbmh1aSIsInBhcnNlLW5hbWVzIjpmYWxzZSwiZHJvcHBpbmctcGFydGljbGUiOiIiLCJub24tZHJvcHBpbmctcGFydGljbGUiOiIifSx7ImZhbWlseSI6IkxpIiwiZ2l2ZW4iOiJXZWkiLCJwYXJzZS1uYW1lcyI6ZmFsc2UsImRyb3BwaW5nLXBhcnRpY2xlIjoiIiwibm9uLWRyb3BwaW5nLXBhcnRpY2xlIjoiIn1dLCJjb250YWluZXItdGl0bGUiOiJPcHRpY3MgRXhwcmVzcywgVm9sLiAyNiwgSXNzdWUgMTgsIHBwLiBBNzc3LUE3ODciLCJhY2Nlc3NlZCI6eyJkYXRlLXBhcnRzIjpbWzIwMjEsNywxMV1dfSwiRE9JIjoiMTAuMTM2NC9PRS4yNi4wMEE3NzciLCJJU1NOIjoiMTA5NC00MDg3IiwiVVJMIjoiaHR0cHM6Ly93d3cub3NhcHVibGlzaGluZy5vcmcvdmlld21lZGlhLmNmbT91cmk9b2UtMjYtMTgtQTc3NyZzZXE9MCZodG1sPXRydWUiLCJpc3N1ZWQiOnsiZGF0ZS1wYXJ0cyI6W1syMDE4LDksM11dfSwicGFnZSI6IkE3NzctQTc4NyIsImFic3RyYWN0IjoiV2l0aCB0aGUgYWJpbGl0eSBvZiBoYXJ2ZXN0aW5nIHRoZSBjb2xkbmVzcyBvZiB1bml2ZXJzZSBhcyBhIHRoZXJtb2R5bmFtaWMgcmVzb3VyY2UsIHJhZGlhdGl2ZSBjb29saW5nIHRlY2hub2xvZ3kgaXMgaW1wb3J0YW50IGZvciBhIGJyb2FkIHJhbmdlIG9mIGFwcGxpY2F0aW9ucyBzdWNoIGFzIHBhc3NpdmUgYnVpbGRpbmcgY29vbGluZywgcmVmcmlnZXJhdGlvbiwgYW5kIHJlbmV3YWJsZSBlbmVyZ3kgaGFydmVzdGluZy4gSG93ZXZlciwgYWxsIGV4aXN0aW5nIHJhZGlhdGl2ZSBjb29saW5nIHRlY2hub2xvZ2llcyB1dGlsaXplIHN0YXRpYyBzdHJ1Y3R1cmVzLCB3aGljaCBsYWNrIHRoZSBhYmlsaXR5IG9mIHNlbGYtYWRhcHRpdmUgdHVuaW5nIGJhc2VkIG9uIGRlbWFuZC4gSGVyZSB3ZSBwcmVzZW50IHRoZSBjb25jZXB0IG9mIHNlbGYtYWRhcHRpdmUgcmFkaWF0aXZlIGNvb2xpbmcgYmFzZWQgb24gcGhhc2UgY2hhbmdlIG1hdGVyaWFscyBzdWNoIGFzIHZhbmFkaXVtIGRpb3hpZGUuIFdlIGRlc2lnbiBhIHBob3RvbmljIHN0cnVjdHVyZSB0aGF0IGNhbiBhZGFwdGl2ZWx5IHR1cm4gJiN4MjAxODtvbiYjeDIwMTk7IGFuZCAmI3gyMDE4O29mZiYjeDIwMTk7IHJhZGlhdGl2ZSBjb29saW5nLCBkZXBlbmRpbmcgdGhlIGFtYmllbnQgdGVtcGVyYXR1cmUsIHdpdGhvdXQgYW55IGV4dHJhIGVuZXJneSBpbnB1dCBmb3Igc3dpdGNoaW5nLiBPdXIgcmVzdWx0cyBoZXJlIGxlYWQgdG8gbmV3IGZ1bmN0aW9uYWxpdGllcyBvZiByYWRpYXRpdmUgY29vbGluZyBhbmQgY2FuIHBvdGVudGlhbGx5IGJlIHVzZWQgaW4gYSB3aWRlIHJhbmdlIG9mIGFwcGxpY2F0aW9ucyBmb3IgdGhlIHRoZXJtYWwgbWFuYWdlbWVudHMgb2YgYnVpbGRpbmdzLCB2ZWhpY2xlcyBhbmQgdGV4dGlsZXMuIiwicHVibGlzaGVyIjoiT3B0aWNhbCBTb2NpZXR5IG9mIEFtZXJpY2EiLCJpc3N1ZSI6IjE4Iiwidm9sdW1lIjoiMjYifSwiaXNUZW1wb3JhcnkiOmZhbHNlfSx7ImlkIjoiNjA5MjQwNTItODdmOC0zYmQ4LTg1N2UtNTI0MDBjNmY0N2E0IiwiaXRlbURhdGEiOnsidHlwZSI6ImFydGljbGUtam91cm5hbCIsImlkIjoiNjA5MjQwNTItODdmOC0zYmQ4LTg1N2UtNTI0MDBjNmY0N2E0IiwidGl0bGUiOiJQYXNzaXZlIHRlbXBlcmF0dXJlIGNvbnRyb2wgYmFzZWQgb24gYSBwaGFzZSBjaGFuZ2UgbWV0YXN1cmZhY2UiLCJhdXRob3IiOlt7ImZhbWlseSI6Ild1IiwiZ2l2ZW4iOiJTaGVuZy1SdWkiLCJwYXJzZS1uYW1lcyI6ZmFsc2UsImRyb3BwaW5nLXBhcnRpY2xlIjoiIiwibm9uLWRyb3BwaW5nLXBhcnRpY2xlIjoiIn0seyJmYW1pbHkiOiJMYWkiLCJnaXZlbiI6Ikt1YW4tTGluIiwicGFyc2UtbmFtZXMiOmZhbHNlLCJkcm9wcGluZy1wYXJ0aWNsZSI6IiIsIm5vbi1kcm9wcGluZy1wYXJ0aWNsZSI6IiJ9LHsiZmFtaWx5IjoiV2FuZyIsImdpdmVuIjoiQ2hpaC1NaW5nIiwicGFyc2UtbmFtZXMiOmZhbHNlLCJkcm9wcGluZy1wYXJ0aWNsZSI6IiIsIm5vbi1kcm9wcGluZy1wYXJ0aWNsZSI6IiJ9XSwiY29udGFpbmVyLXRpdGxlIjoiU2NpZW50aWZpYyBSZXBvcnRzIDIwMTggODoxIiwiYWNjZXNzZWQiOnsiZGF0ZS1wYXJ0cyI6W1syMDIxLDcsMTFdXX0sIkRPSSI6IjEwLjEwMzgvczQxNTk4LTAxOC0yNjE1MC05IiwiSVNTTiI6IjIwNDUtMjMyMiIsIlVSTCI6Imh0dHBzOi8vd3d3Lm5hdHVyZS5jb20vYXJ0aWNsZXMvczQxNTk4LTAxOC0yNjE1MC05IiwiaXNzdWVkIjp7ImRhdGUtcGFydHMiOltbMjAxOCw1LDE2XV19LCJwYWdlIjoiMS02IiwiYWJzdHJhY3QiOiJJbiB0aGlzIHBhcGVyLCBhIHR1bmFibGUgbWlkLWluZnJhcmVkIG1ldGFzdXJmYWNlIGJhc2VkIG9uIFZPMiBwaGFzZSBjaGFuZ2UgbWF0ZXJpYWwgaXMgcHJvcG9zZWQgZm9yIHRlbXBlcmF0dXJlIGNvbnRyb2wuIFRoZSBwcm9wb3NlZCBzdHJ1Y3R1cmUgY29uc2lzdGluZyBvZiBhIFZPMi9TaU8yL1ZPMiBjYXZpdHkgc3VwcG9ydHMgYSB0aGVybWFsbHkgc3dpdGNoYWJsZSBGYWJyeS1QZXJvdC1saWtlIHJlc29uYW5jZSBtb2RlIGF0IHRoZSB0cmFuc3BhcmVuY3kgd2luZG93IG9mIHRoZSBhdG1vc3BoZXJlLiBUaGVvcmV0aWNhbGx5LCB0aGUgcmFkaWF0aXZlIGNvb2xpbmcgcG93ZXIgZGVuc2l0eSBvZiB0aGUgcHJvcG9zZWQgbWV0YXN1cmZhY2UgY2FuIGJlIHN3aXRjaGVkIHRvIGZvdXItZm9sZCBhcyB0aGUgZGV2aWNlIHRlbXBlcmF0dXJlIGlzIGJlbG93L2Fib3ZlIHRoZSBwaGFzZSBjaGFuZ2UgdGVtcGVyYXR1cmUgb2YgVk8yLiBCZXNpZGVzIHJhZGlhdGl2ZSBjb29saW5nLCBhIHBhc3NpdmUgdGVtcGVyYXR1cmUgY29udHJvbCBhcHBsaWNhdGlvbiBiYXNlZCBvbiB0aGlzIGh1Z2UgY29vbGluZyBwb3dlciBzd2l0Y2hpbmcgYWJpbGl0eSBpcyB0aGVvcmV0aWNhbGx5IGRlbW9uc3RyYXRlZC4gV2UgYmVsaWV2ZSB0aGUgcHJvcG9zZWQgZGV2aWNlIGNhbiBiZSBhcHBsaWVkIGZvciBzbWFsbCByYWRpYXRpdmUgY29vbGluZyBhbmQgdGVtcGVyYXR1cmUgY29udHJvbCBhcHBsaWNhdGlvbnMuIiwicHVibGlzaGVyIjoiTmF0dXJlIFB1Ymxpc2hpbmcgR3JvdXAiLCJpc3N1ZSI6IjEiLCJ2b2x1bWUiOiI4In0sImlzVGVtcG9yYXJ5IjpmYWxzZX0seyJpZCI6IjEwYTZlZmQzLTA2OTMtMzcyNC04OWJkLTBhZTU4OWJkNmU0OCIsIml0ZW1EYXRhIjp7InR5cGUiOiJhcnRpY2xlLWpvdXJuYWwiLCJpZCI6IjEwYTZlZmQzLTA2OTMtMzcyNC04OWJkLTBhZTU4OWJkNmU0OCIsInRpdGxlIjoiVk8gMiAtYmFzZWQgc3dpdGNoYWJsZSByYWRpYXRvciBmb3Igc3BhY2VjcmFmdCB0aGVybWFsIGNvbnRyb2wiLCJhdXRob3IiOlt7ImZhbWlseSI6IktpbSIsImdpdmVuIjoiSGV1bmdzb28iLCJwYXJzZS1uYW1lcyI6ZmFsc2UsImRyb3BwaW5nLXBhcnRpY2xlIjoiIiwibm9uLWRyb3BwaW5nLXBhcnRpY2xlIjoiIn0seyJmYW1pbHkiOiJDaGV1bmciLCJnaXZlbiI6Ikt3b2siLCJwYXJzZS1uYW1lcyI6ZmFsc2UsImRyb3BwaW5nLXBhcnRpY2xlIjoiIiwibm9uLWRyb3BwaW5nLXBhcnRpY2xlIjoiIn0seyJmYW1pbHkiOiJBdXlldW5nIiwiZ2l2ZW4iOiJSYXltb25kIEMuIFkuIiwicGFyc2UtbmFtZXMiOmZhbHNlLCJkcm9wcGluZy1wYXJ0aWNsZSI6IiIsIm5vbi1kcm9wcGluZy1wYXJ0aWNsZSI6IiJ9LHsiZmFtaWx5IjoiV2lsc29uIiwiZ2l2ZW4iOiJEb25hbGQgRS4iLCJwYXJzZS1uYW1lcyI6ZmFsc2UsImRyb3BwaW5nLXBhcnRpY2xlIjoiIiwibm9uLWRyb3BwaW5nLXBhcnRpY2xlIjoiIn0seyJmYW1pbHkiOiJDaGFyaXBhciIsImdpdmVuIjoiS3Jpc3RpbiBNLiIsInBhcnNlLW5hbWVzIjpmYWxzZSwiZHJvcHBpbmctcGFydGljbGUiOiIiLCJub24tZHJvcHBpbmctcGFydGljbGUiOiIifSx7ImZhbWlseSI6IlBpcXXDqSIsImdpdmVuIjoiQWxiZXJ0byIsInBhcnNlLW5hbWVzIjpmYWxzZSwiZHJvcHBpbmctcGFydGljbGUiOiIiLCJub24tZHJvcHBpbmctcGFydGljbGUiOiIifSx7ImZhbWlseSI6IkNoYXJpcGFyIiwiZ2l2ZW4iOiJOaWNob2xhcyBBLiIsInBhcnNlLW5hbWVzIjpmYWxzZSwiZHJvcHBpbmctcGFydGljbGUiOiIiLCJub24tZHJvcHBpbmctcGFydGljbGUiOiIifV0sImNvbnRhaW5lci10aXRsZSI6IlNjaWVudGlmaWMgUmVwb3J0cyAyMDE5IDk6MSIsImFjY2Vzc2VkIjp7ImRhdGUtcGFydHMiOltbMjAyMSw3LDExXV19LCJET0kiOiIxMC4xMDM4L3M0MTU5OC0wMTktNDc1NzIteiIsIklTU04iOiIyMDQ1LTIzMjIiLCJVUkwiOiJodHRwczovL3d3dy5uYXR1cmUuY29tL2FydGljbGVzL3M0MTU5OC0wMTktNDc1NzIteiIsImlzc3VlZCI6eyJkYXRlLXBhcnRzIjpbWzIwMTksOCw1XV19LCJwYWdlIjoiMS04IiwiYWJzdHJhY3QiOiJEaXJlY3QgY2Fsb3JpbWV0cmljIG1lYXN1cmVtZW50cyBvZiBhIHNvbGlkIHN0YXRlIHBhc3NpdmUgc3dpdGNoYWJsZSByYWRpYXRvciBmb3Igc3BhY2VjcmFmdCB0aGVybWFsIGNvbnRyb2wgaGF2ZSBiZWVuIHBlcmZvcm1lZCBpbiBhIHNpbXVsYXRlZCBzcGFjZSBlbnZpcm9ubWVudC4gRHluYW1pYyBlbWlzc2l2aXR5IGNvbnRyb2wgaXMgcHJvdmlkZWQgYnkgdGhlIHRoZXJtb2Nocm9taWMgcGhhc2UgY2hhbmdlIGluIGEgbXVsdGlsYXllciBWTzIgdGhpbiBmaWxtIGJhc2VkIHJlc29uYW50IGFic29yYmVyLiBUaGUgbWVhc3VyZWQgcmFkaWF0ZWQgcG93ZXIgZGlmZmVyZW5jZSBiZXR3ZWVuIDMwMOKAiUsgYW5kIDM3M+KAiUsgd2FzIDQ4MOKAiVcvbTIgY29ycmVzcG9uZGluZyB0byBhIDfDlyBkaWZmZXJlbmNlIGluIHJhZGlhdGl2ZSBjb29saW5nIHBvd2VyLiBXZSBwcmVzZW50IHRoZW9yZXRpY2FsIGFuZCBleHBlcmltZW50YWwgcmFkaWF0b3IgdmFsdWVzIGZvciBib3RoIG5vcm1hbCBhbmQgaGVtaXNwaGVyaWNhbCBhcyB3ZWxsIHRoZSBvcHRpY2FsIHByb3BlcnRpZXMgb2YgVk8yIGFzIGRldGVybWluZWQgdmlhIGluZnJhcmVkIHNwZWN0cm9zY29waWMgZWxsaXBzb21ldHJ5LiIsInB1Ymxpc2hlciI6Ik5hdHVyZSBQdWJsaXNoaW5nIEdyb3VwIiwiaXNzdWUiOiIxIiwidm9sdW1lIjoiOSJ9LCJpc1RlbXBvcmFyeSI6ZmFsc2V9XSwicHJvcGVydGllcyI6eyJub3RlSW5kZXgiOjB9LCJpc0VkaXRlZCI6ZmFsc2UsIm1hbnVhbE92ZXJyaWRlIjp7ImlzTWFudWFsbHlPdmVycmlkZW4iOmZhbHNlLCJjaXRlcHJvY1RleHQiOiJbMTnigJMyMV0iLCJtYW51YWxPdmVycmlkZVRleHQiOiIiLCJpc01hbnVhbGx5T3ZlcnJpZGRlbiI6ZmFsc2V9fQ==&quot;},{&quot;citationID&quot;:&quot;MENDELEY_CITATION_e7bcf38d-9f74-4f89-b22a-73028ee9ae5d&quot;,&quot;citationItems&quot;:[{&quot;id&quot;:&quot;e314bc1a-e3be-302f-b35a-3de3938c7f70&quot;,&quot;itemData&quot;:{&quot;type&quot;:&quot;article-journal&quot;,&quot;id&quot;:&quot;e314bc1a-e3be-302f-b35a-3de3938c7f70&quot;,&quot;title&quot;:&quot;Electrochromic emissivity modulator for spacecraft thermal management&quot;,&quot;author&quot;:[{&quot;family&quot;:&quot;Demiryont&quot;,&quot;given&quot;:&quot;Hulya&quot;,&quot;parse-names&quot;:false,&quot;dropping-particle&quot;:&quot;&quot;,&quot;non-dropping-particle&quot;:&quot;&quot;},{&quot;family&quot;:&quot;Moorehead&quot;,&quot;given&quot;:&quot;David&quot;,&quot;parse-names&quot;:false,&quot;dropping-particle&quot;:&quot;&quot;,&quot;non-dropping-particle&quot;:&quot;&quot;}],&quot;container-title&quot;:&quot;Solar Energy Materials and Solar Cells&quot;,&quot;accessed&quot;:{&quot;date-parts&quot;:[[2021,7,14]]},&quot;DOI&quot;:&quot;10.1016/J.SOLMAT.2009.02.025&quot;,&quot;ISSN&quot;:&quot;0927-0248&quot;,&quot;issued&quot;:{&quot;date-parts&quot;:[[2009,12,1]]},&quot;page&quot;:&quot;2075-2078&quot;,&quot;abstract&quot;:&quot;A novel electrochromic device (ECD) working in mid- to long-wave infrared (IR) region is presented, comprising of a solid-state monolithic thin film system for adjusting heat rejection/receiving levels on attached surfaces. The system is an electrically controllable active emissivity modulator. EclipseVED™, variable-emissivity ECD, is designed for satellite and spacecraft thermal control, using an active ECD system for long-wave infrared (LWIR) modulation and a passive cold mirror for solar rejection. Emissivity modulation of the system is 0.8 for 7-12 μm region while average solar rejection is 80% in the vis-NIR region. Device properties and initial space test results are also presented. © 2009 Elsevier B.V. All rights reserved.&quot;,&quot;publisher&quot;:&quot;North-Holland&quot;,&quot;issue&quot;:&quot;12&quot;,&quot;volume&quot;:&quot;93&quot;},&quot;isTemporary&quot;:false}],&quot;properties&quot;:{&quot;noteIndex&quot;:0},&quot;isEdited&quot;:false,&quot;manualOverride&quot;:{&quot;isManuallyOverriden&quot;:false,&quot;citeprocText&quot;:&quot;[22]&quot;,&quot;manualOverrideText&quot;:&quot;&quot;,&quot;isManuallyOverridden&quot;:false},&quot;citationTag&quot;:&quot;MENDELEY_CITATION_v3_eyJjaXRhdGlvbklEIjoiTUVOREVMRVlfQ0lUQVRJT05fZTdiY2YzOGQtOWY3NC00Zjg5LWIyMmEtNzMwMjhlZTlhZTVkIiwiY2l0YXRpb25JdGVtcyI6W3siaWQiOiJlMzE0YmMxYS1lM2JlLTMwMmYtYjM1YS0zZGUzOTM4YzdmNzAiLCJpdGVtRGF0YSI6eyJ0eXBlIjoiYXJ0aWNsZS1qb3VybmFsIiwiaWQiOiJlMzE0YmMxYS1lM2JlLTMwMmYtYjM1YS0zZGUzOTM4YzdmNzAiLCJ0aXRsZSI6IkVsZWN0cm9jaHJvbWljIGVtaXNzaXZpdHkgbW9kdWxhdG9yIGZvciBzcGFjZWNyYWZ0IHRoZXJtYWwgbWFuYWdlbWVudCIsImF1dGhvciI6W3siZmFtaWx5IjoiRGVtaXJ5b250IiwiZ2l2ZW4iOiJIdWx5YSIsInBhcnNlLW5hbWVzIjpmYWxzZSwiZHJvcHBpbmctcGFydGljbGUiOiIiLCJub24tZHJvcHBpbmctcGFydGljbGUiOiIifSx7ImZhbWlseSI6Ik1vb3JlaGVhZCIsImdpdmVuIjoiRGF2aWQiLCJwYXJzZS1uYW1lcyI6ZmFsc2UsImRyb3BwaW5nLXBhcnRpY2xlIjoiIiwibm9uLWRyb3BwaW5nLXBhcnRpY2xlIjoiIn1dLCJjb250YWluZXItdGl0bGUiOiJTb2xhciBFbmVyZ3kgTWF0ZXJpYWxzIGFuZCBTb2xhciBDZWxscyIsImFjY2Vzc2VkIjp7ImRhdGUtcGFydHMiOltbMjAyMSw3LDE0XV19LCJET0kiOiIxMC4xMDE2L0ouU09MTUFULjIwMDkuMDIuMDI1IiwiSVNTTiI6IjA5MjctMDI0OCIsImlzc3VlZCI6eyJkYXRlLXBhcnRzIjpbWzIwMDksMTIsMV1dfSwicGFnZSI6IjIwNzUtMjA3OCIsImFic3RyYWN0IjoiQSBub3ZlbCBlbGVjdHJvY2hyb21pYyBkZXZpY2UgKEVDRCkgd29ya2luZyBpbiBtaWQtIHRvIGxvbmctd2F2ZSBpbmZyYXJlZCAoSVIpIHJlZ2lvbiBpcyBwcmVzZW50ZWQsIGNvbXByaXNpbmcgb2YgYSBzb2xpZC1zdGF0ZSBtb25vbGl0aGljIHRoaW4gZmlsbSBzeXN0ZW0gZm9yIGFkanVzdGluZyBoZWF0IHJlamVjdGlvbi9yZWNlaXZpbmcgbGV2ZWxzIG9uIGF0dGFjaGVkIHN1cmZhY2VzLiBUaGUgc3lzdGVtIGlzIGFuIGVsZWN0cmljYWxseSBjb250cm9sbGFibGUgYWN0aXZlIGVtaXNzaXZpdHkgbW9kdWxhdG9yLiBFY2xpcHNlVkVE4oSiLCB2YXJpYWJsZS1lbWlzc2l2aXR5IEVDRCwgaXMgZGVzaWduZWQgZm9yIHNhdGVsbGl0ZSBhbmQgc3BhY2VjcmFmdCB0aGVybWFsIGNvbnRyb2wsIHVzaW5nIGFuIGFjdGl2ZSBFQ0Qgc3lzdGVtIGZvciBsb25nLXdhdmUgaW5mcmFyZWQgKExXSVIpIG1vZHVsYXRpb24gYW5kIGEgcGFzc2l2ZSBjb2xkIG1pcnJvciBmb3Igc29sYXIgcmVqZWN0aW9uLiBFbWlzc2l2aXR5IG1vZHVsYXRpb24gb2YgdGhlIHN5c3RlbSBpcyAwLjggZm9yIDctMTIgzrxtIHJlZ2lvbiB3aGlsZSBhdmVyYWdlIHNvbGFyIHJlamVjdGlvbiBpcyA4MCUgaW4gdGhlIHZpcy1OSVIgcmVnaW9uLiBEZXZpY2UgcHJvcGVydGllcyBhbmQgaW5pdGlhbCBzcGFjZSB0ZXN0IHJlc3VsdHMgYXJlIGFsc28gcHJlc2VudGVkLiDCqSAyMDA5IEVsc2V2aWVyIEIuVi4gQWxsIHJpZ2h0cyByZXNlcnZlZC4iLCJwdWJsaXNoZXIiOiJOb3J0aC1Ib2xsYW5kIiwiaXNzdWUiOiIxMiIsInZvbHVtZSI6IjkzIn0sImlzVGVtcG9yYXJ5IjpmYWxzZX1dLCJwcm9wZXJ0aWVzIjp7Im5vdGVJbmRleCI6MH0sImlzRWRpdGVkIjpmYWxzZSwibWFudWFsT3ZlcnJpZGUiOnsiaXNNYW51YWxseU92ZXJyaWRlbiI6ZmFsc2UsImNpdGVwcm9jVGV4dCI6IlsyMl0iLCJtYW51YWxPdmVycmlkZVRleHQiOiIiLCJpc01hbnVhbGx5T3ZlcnJpZGRlbiI6ZmFsc2V9fQ==&quot;},{&quot;citationID&quot;:&quot;MENDELEY_CITATION_29d653b9-b6f7-435e-930d-75ad8fa5c393&quot;,&quot;citationItems&quot;:[{&quot;id&quot;:&quot;b917ac20-d48a-3d4e-8975-0a5d43f7799d&quot;,&quot;itemData&quot;:{&quot;type&quot;:&quot;article-journal&quot;,&quot;id&quot;:&quot;b917ac20-d48a-3d4e-8975-0a5d43f7799d&quot;,&quot;title&quot;:&quot;Porous Polymers with Switchable Optical Transmittance for Optical and Thermal Regulation&quot;,&quot;author&quot;:[{&quot;family&quot;:&quot;Mandal&quot;,&quot;given&quot;:&quot;Jyotirmoy&quot;,&quot;parse-names&quot;:false,&quot;dropping-particle&quot;:&quot;&quot;,&quot;non-dropping-particle&quot;:&quot;&quot;},{&quot;family&quot;:&quot;Jia&quot;,&quot;given&quot;:&quot;Mingxin&quot;,&quot;parse-names&quot;:false,&quot;dropping-particle&quot;:&quot;&quot;,&quot;non-dropping-particle&quot;:&quot;&quot;},{&quot;family&quot;:&quot;Overvig&quot;,&quot;given&quot;:&quot;Adam&quot;,&quot;parse-names&quot;:false,&quot;dropping-particle&quot;:&quot;&quot;,&quot;non-dropping-particle&quot;:&quot;&quot;},{&quot;family&quot;:&quot;Fu&quot;,&quot;given&quot;:&quot;Yanke&quot;,&quot;parse-names&quot;:false,&quot;dropping-particle&quot;:&quot;&quot;,&quot;non-dropping-particle&quot;:&quot;&quot;},{&quot;family&quot;:&quot;Che&quot;,&quot;given&quot;:&quot;Eric&quot;,&quot;parse-names&quot;:false,&quot;dropping-particle&quot;:&quot;&quot;,&quot;non-dropping-particle&quot;:&quot;&quot;},{&quot;family&quot;:&quot;Yu&quot;,&quot;given&quot;:&quot;Nanfang&quot;,&quot;parse-names&quot;:false,&quot;dropping-particle&quot;:&quot;&quot;,&quot;non-dropping-particle&quot;:&quot;&quot;},{&quot;family&quot;:&quot;Yang&quot;,&quot;given&quot;:&quot;Yuan&quot;,&quot;parse-names&quot;:false,&quot;dropping-particle&quot;:&quot;&quot;,&quot;non-dropping-particle&quot;:&quot;&quot;}],&quot;container-title&quot;:&quot;Joule&quot;,&quot;accessed&quot;:{&quot;date-parts&quot;:[[2021,7,14]]},&quot;DOI&quot;:&quot;10.1016/J.JOULE.2019.09.016&quot;,&quot;ISSN&quot;:&quot;2542-4351&quot;,&quot;issued&quot;:{&quot;date-parts&quot;:[[2019,12,18]]},&quot;page&quot;:&quot;3088-3099&quot;,&quot;abstract&quot;:&quot;Adaptive control of broadband light is essential for diverse applications including building energy management and light modulation. Here, we present porous polymer coatings (PPCs), whose optical transmittance changes upon reversible wetting with common liquids, as a platform for optical management from solar to thermal wavelengths. In the solar wavelengths, reduction in optical scattering upon wetting changes PPCs from reflective to transparent. For poly(vinylidene fluoride-co-hexafluoropropene) PPCs, this corresponds to solar and visible transmittance changes of up to 0.74 and 0.80, respectively. For infrared (IR) transparent polyethylene PPCs, wetting causes an “icehouse-to-greenhouse” transition where solar transparency rises but thermal IR transparency falls. These performances are either unprecedented or rival or surpass those of notable optical switching (e.g., electrochromic and thermochromic) paradigms, making PPCs promising for large-scale optical and thermal management. Specifically, switchable sub-ambient radiative cooling (by 3.2°C) and above-ambient solar heating (by 21.4°C), color-neutral daylighting, and thermal camouflage are demonstrated.&quot;,&quot;publisher&quot;:&quot;Cell Press&quot;,&quot;issue&quot;:&quot;12&quot;,&quot;volume&quot;:&quot;3&quot;},&quot;isTemporary&quot;:false}],&quot;properties&quot;:{&quot;noteIndex&quot;:0},&quot;isEdited&quot;:false,&quot;manualOverride&quot;:{&quot;isManuallyOverriden&quot;:false,&quot;citeprocText&quot;:&quot;[23]&quot;,&quot;manualOverrideText&quot;:&quot;&quot;,&quot;isManuallyOverridden&quot;:false},&quot;citationTag&quot;:&quot;MENDELEY_CITATION_v3_eyJjaXRhdGlvbklEIjoiTUVOREVMRVlfQ0lUQVRJT05fMjlkNjUzYjktYjZmNy00MzVlLTkzMGQtNzVhZDhmYTVjMzkzIiwiY2l0YXRpb25JdGVtcyI6W3siaWQiOiJiOTE3YWMyMC1kNDhhLTNkNGUtODk3NS0wYTVkNDNmNzc5OWQiLCJpdGVtRGF0YSI6eyJ0eXBlIjoiYXJ0aWNsZS1qb3VybmFsIiwiaWQiOiJiOTE3YWMyMC1kNDhhLTNkNGUtODk3NS0wYTVkNDNmNzc5OWQiLCJ0aXRsZSI6IlBvcm91cyBQb2x5bWVycyB3aXRoIFN3aXRjaGFibGUgT3B0aWNhbCBUcmFuc21pdHRhbmNlIGZvciBPcHRpY2FsIGFuZCBUaGVybWFsIFJlZ3VsYXRpb24iLCJhdXRob3IiOlt7ImZhbWlseSI6Ik1hbmRhbCIsImdpdmVuIjoiSnlvdGlybW95IiwicGFyc2UtbmFtZXMiOmZhbHNlLCJkcm9wcGluZy1wYXJ0aWNsZSI6IiIsIm5vbi1kcm9wcGluZy1wYXJ0aWNsZSI6IiJ9LHsiZmFtaWx5IjoiSmlhIiwiZ2l2ZW4iOiJNaW5neGluIiwicGFyc2UtbmFtZXMiOmZhbHNlLCJkcm9wcGluZy1wYXJ0aWNsZSI6IiIsIm5vbi1kcm9wcGluZy1wYXJ0aWNsZSI6IiJ9LHsiZmFtaWx5IjoiT3ZlcnZpZyIsImdpdmVuIjoiQWRhbSIsInBhcnNlLW5hbWVzIjpmYWxzZSwiZHJvcHBpbmctcGFydGljbGUiOiIiLCJub24tZHJvcHBpbmctcGFydGljbGUiOiIifSx7ImZhbWlseSI6IkZ1IiwiZ2l2ZW4iOiJZYW5rZSIsInBhcnNlLW5hbWVzIjpmYWxzZSwiZHJvcHBpbmctcGFydGljbGUiOiIiLCJub24tZHJvcHBpbmctcGFydGljbGUiOiIifSx7ImZhbWlseSI6IkNoZSIsImdpdmVuIjoiRXJpYyIsInBhcnNlLW5hbWVzIjpmYWxzZSwiZHJvcHBpbmctcGFydGljbGUiOiIiLCJub24tZHJvcHBpbmctcGFydGljbGUiOiIifSx7ImZhbWlseSI6Ill1IiwiZ2l2ZW4iOiJOYW5mYW5nIiwicGFyc2UtbmFtZXMiOmZhbHNlLCJkcm9wcGluZy1wYXJ0aWNsZSI6IiIsIm5vbi1kcm9wcGluZy1wYXJ0aWNsZSI6IiJ9LHsiZmFtaWx5IjoiWWFuZyIsImdpdmVuIjoiWXVhbiIsInBhcnNlLW5hbWVzIjpmYWxzZSwiZHJvcHBpbmctcGFydGljbGUiOiIiLCJub24tZHJvcHBpbmctcGFydGljbGUiOiIifV0sImNvbnRhaW5lci10aXRsZSI6IkpvdWxlIiwiYWNjZXNzZWQiOnsiZGF0ZS1wYXJ0cyI6W1syMDIxLDcsMTRdXX0sIkRPSSI6IjEwLjEwMTYvSi5KT1VMRS4yMDE5LjA5LjAxNiIsIklTU04iOiIyNTQyLTQzNTEiLCJpc3N1ZWQiOnsiZGF0ZS1wYXJ0cyI6W1syMDE5LDEyLDE4XV19LCJwYWdlIjoiMzA4OC0zMDk5IiwiYWJzdHJhY3QiOiJBZGFwdGl2ZSBjb250cm9sIG9mIGJyb2FkYmFuZCBsaWdodCBpcyBlc3NlbnRpYWwgZm9yIGRpdmVyc2UgYXBwbGljYXRpb25zIGluY2x1ZGluZyBidWlsZGluZyBlbmVyZ3kgbWFuYWdlbWVudCBhbmQgbGlnaHQgbW9kdWxhdGlvbi4gSGVyZSwgd2UgcHJlc2VudCBwb3JvdXMgcG9seW1lciBjb2F0aW5ncyAoUFBDcyksIHdob3NlIG9wdGljYWwgdHJhbnNtaXR0YW5jZSBjaGFuZ2VzIHVwb24gcmV2ZXJzaWJsZSB3ZXR0aW5nIHdpdGggY29tbW9uIGxpcXVpZHMsIGFzIGEgcGxhdGZvcm0gZm9yIG9wdGljYWwgbWFuYWdlbWVudCBmcm9tIHNvbGFyIHRvIHRoZXJtYWwgd2F2ZWxlbmd0aHMuIEluIHRoZSBzb2xhciB3YXZlbGVuZ3RocywgcmVkdWN0aW9uIGluIG9wdGljYWwgc2NhdHRlcmluZyB1cG9uIHdldHRpbmcgY2hhbmdlcyBQUENzIGZyb20gcmVmbGVjdGl2ZSB0byB0cmFuc3BhcmVudC4gRm9yIHBvbHkodmlueWxpZGVuZSBmbHVvcmlkZS1jby1oZXhhZmx1b3JvcHJvcGVuZSkgUFBDcywgdGhpcyBjb3JyZXNwb25kcyB0byBzb2xhciBhbmQgdmlzaWJsZSB0cmFuc21pdHRhbmNlIGNoYW5nZXMgb2YgdXAgdG8gMC43NCBhbmQgMC44MCwgcmVzcGVjdGl2ZWx5LiBGb3IgaW5mcmFyZWQgKElSKSB0cmFuc3BhcmVudCBwb2x5ZXRoeWxlbmUgUFBDcywgd2V0dGluZyBjYXVzZXMgYW4g4oCcaWNlaG91c2UtdG8tZ3JlZW5ob3VzZeKAnSB0cmFuc2l0aW9uIHdoZXJlIHNvbGFyIHRyYW5zcGFyZW5jeSByaXNlcyBidXQgdGhlcm1hbCBJUiB0cmFuc3BhcmVuY3kgZmFsbHMuIFRoZXNlIHBlcmZvcm1hbmNlcyBhcmUgZWl0aGVyIHVucHJlY2VkZW50ZWQgb3Igcml2YWwgb3Igc3VycGFzcyB0aG9zZSBvZiBub3RhYmxlIG9wdGljYWwgc3dpdGNoaW5nIChlLmcuLCBlbGVjdHJvY2hyb21pYyBhbmQgdGhlcm1vY2hyb21pYykgcGFyYWRpZ21zLCBtYWtpbmcgUFBDcyBwcm9taXNpbmcgZm9yIGxhcmdlLXNjYWxlIG9wdGljYWwgYW5kIHRoZXJtYWwgbWFuYWdlbWVudC4gU3BlY2lmaWNhbGx5LCBzd2l0Y2hhYmxlIHN1Yi1hbWJpZW50IHJhZGlhdGl2ZSBjb29saW5nIChieSAzLjLCsEMpIGFuZCBhYm92ZS1hbWJpZW50IHNvbGFyIGhlYXRpbmcgKGJ5IDIxLjTCsEMpLCBjb2xvci1uZXV0cmFsIGRheWxpZ2h0aW5nLCBhbmQgdGhlcm1hbCBjYW1vdWZsYWdlIGFyZSBkZW1vbnN0cmF0ZWQuIiwicHVibGlzaGVyIjoiQ2VsbCBQcmVzcyIsImlzc3VlIjoiMTIiLCJ2b2x1bWUiOiIzIn0sImlzVGVtcG9yYXJ5IjpmYWxzZX1dLCJwcm9wZXJ0aWVzIjp7Im5vdGVJbmRleCI6MH0sImlzRWRpdGVkIjpmYWxzZSwibWFudWFsT3ZlcnJpZGUiOnsiaXNNYW51YWxseU92ZXJyaWRlbiI6ZmFsc2UsImNpdGVwcm9jVGV4dCI6IlsyM10iLCJtYW51YWxPdmVycmlkZVRleHQiOiIiLCJpc01hbnVhbGx5T3ZlcnJpZGRlbiI6ZmFsc2V9fQ==&quot;},{&quot;citationID&quot;:&quot;MENDELEY_CITATION_f7871cfd-0e2a-44b7-aa08-e8c008fa2eb7&quot;,&quot;citationItems&quot;:[{&quot;id&quot;:&quot;274a693e-c827-33a1-82f5-94e3e8ad29ae&quot;,&quot;itemData&quot;:{&quot;type&quot;:&quot;article-journal&quot;,&quot;id&quot;:&quot;274a693e-c827-33a1-82f5-94e3e8ad29ae&quot;,&quot;title&quot;:&quot;Continuously variable emission for mechanical deformation induced radiative cooling&quot;,&quot;author&quot;:[{&quot;family&quot;:&quot;Liu&quot;,&quot;given&quot;:&quot;Xiaojie&quot;,&quot;parse-names&quot;:false,&quot;dropping-particle&quot;:&quot;&quot;,&quot;non-dropping-particle&quot;:&quot;&quot;},{&quot;family&quot;:&quot;Tian&quot;,&quot;given&quot;:&quot;Yanpei&quot;,&quot;parse-names&quot;:false,&quot;dropping-particle&quot;:&quot;&quot;,&quot;non-dropping-particle&quot;:&quot;&quot;},{&quot;family&quot;:&quot;Chen&quot;,&quot;given&quot;:&quot;Fangqi&quot;,&quot;parse-names&quot;:false,&quot;dropping-particle&quot;:&quot;&quot;,&quot;non-dropping-particle&quot;:&quot;&quot;},{&quot;family&quot;:&quot;Ghanekar&quot;,&quot;given&quot;:&quot;Alok&quot;,&quot;parse-names&quot;:false,&quot;dropping-particle&quot;:&quot;&quot;,&quot;non-dropping-particle&quot;:&quot;&quot;},{&quot;family&quot;:&quot;Antezza&quot;,&quot;given&quot;:&quot;Mauro&quot;,&quot;parse-names&quot;:false,&quot;dropping-particle&quot;:&quot;&quot;,&quot;non-dropping-particle&quot;:&quot;&quot;},{&quot;family&quot;:&quot;Zheng&quot;,&quot;given&quot;:&quot;Yi&quot;,&quot;parse-names&quot;:false,&quot;dropping-particle&quot;:&quot;&quot;,&quot;non-dropping-particle&quot;:&quot;&quot;}],&quot;container-title&quot;:&quot;Communications Materials&quot;,&quot;accessed&quot;:{&quot;date-parts&quot;:[[2021,2,11]]},&quot;DOI&quot;:&quot;10.1038/s43246-020-00098-8&quot;,&quot;ISSN&quot;:&quot;2662-4443&quot;,&quot;URL&quot;:&quot;http://www.nature.com/articles/s43246-020-00098-8&quot;,&quot;issued&quot;:{&quot;date-parts&quot;:[[2020,12,4]]},&quot;page&quot;:&quot;95&quot;,&quot;abstract&quot;:&quot;&lt;p&gt;Passive radiative cooling, drawing heat energy of objects to the cold outer space through the atmospheric transparent window, is significant for reducing the energy consumption of buildings. Daytime and nighttime radiative cooling have been extensively investigated in the past. However, radiative cooling which can continuously regulate its cooling temperature, like a valve, according to human need is rarely reported. In this study, we propose a reconfigurable photonic structure, based on the effective medium theory and semi-analytical calculations, for the adaptive radiative cooling by continuous variation of the emission spectra in the atmospheric window. This is realized by the deformation of a one-dimensional polydimethylsiloxane (PDMS) grating and nanoparticle-embedded PDMS thin film when subjected to mechanical stress/strain. The proposed structure reaches different stagnation temperatures under certain strains. A dynamic tuning in emissivity under different strains results in a continuously variable “ON”/“OFF” mode in a particular atmospheric window that corresponds to the deformation-induced fluctuation of the operating temperatures of the reconfigurable nanophotonic structure.&lt;/p&gt;&quot;,&quot;publisher&quot;:&quot;Nature Publishing Group&quot;,&quot;issue&quot;:&quot;1&quot;,&quot;volume&quot;:&quot;1&quot;},&quot;isTemporary&quot;:false}],&quot;properties&quot;:{&quot;noteIndex&quot;:0},&quot;isEdited&quot;:false,&quot;manualOverride&quot;:{&quot;isManuallyOverriden&quot;:false,&quot;citeprocText&quot;:&quot;[24]&quot;,&quot;manualOverrideText&quot;:&quot;&quot;,&quot;isManuallyOverridden&quot;:false},&quot;citationTag&quot;:&quot;MENDELEY_CITATION_v3_eyJjaXRhdGlvbklEIjoiTUVOREVMRVlfQ0lUQVRJT05fZjc4NzFjZmQtMGUyYS00NGI3LWFhMDgtZThjMDA4ZmEyZWI3IiwiY2l0YXRpb25JdGVtcyI6W3siaWQiOiIyNzRhNjkzZS1jODI3LTMzYTEtODJmNS05NGUzZThhZDI5YWUiLCJpdGVtRGF0YSI6eyJ0eXBlIjoiYXJ0aWNsZS1qb3VybmFsIiwiaWQiOiIyNzRhNjkzZS1jODI3LTMzYTEtODJmNS05NGUzZThhZDI5YWUiLCJ0aXRsZSI6IkNvbnRpbnVvdXNseSB2YXJpYWJsZSBlbWlzc2lvbiBmb3IgbWVjaGFuaWNhbCBkZWZvcm1hdGlvbiBpbmR1Y2VkIHJhZGlhdGl2ZSBjb29saW5nIiwiYXV0aG9yIjpbeyJmYW1pbHkiOiJMaXUiLCJnaXZlbiI6IlhpYW9qaWUiLCJwYXJzZS1uYW1lcyI6ZmFsc2UsImRyb3BwaW5nLXBhcnRpY2xlIjoiIiwibm9uLWRyb3BwaW5nLXBhcnRpY2xlIjoiIn0seyJmYW1pbHkiOiJUaWFuIiwiZ2l2ZW4iOiJZYW5wZWkiLCJwYXJzZS1uYW1lcyI6ZmFsc2UsImRyb3BwaW5nLXBhcnRpY2xlIjoiIiwibm9uLWRyb3BwaW5nLXBhcnRpY2xlIjoiIn0seyJmYW1pbHkiOiJDaGVuIiwiZ2l2ZW4iOiJGYW5ncWkiLCJwYXJzZS1uYW1lcyI6ZmFsc2UsImRyb3BwaW5nLXBhcnRpY2xlIjoiIiwibm9uLWRyb3BwaW5nLXBhcnRpY2xlIjoiIn0seyJmYW1pbHkiOiJHaGFuZWthciIsImdpdmVuIjoiQWxvayIsInBhcnNlLW5hbWVzIjpmYWxzZSwiZHJvcHBpbmctcGFydGljbGUiOiIiLCJub24tZHJvcHBpbmctcGFydGljbGUiOiIifSx7ImZhbWlseSI6IkFudGV6emEiLCJnaXZlbiI6Ik1hdXJvIiwicGFyc2UtbmFtZXMiOmZhbHNlLCJkcm9wcGluZy1wYXJ0aWNsZSI6IiIsIm5vbi1kcm9wcGluZy1wYXJ0aWNsZSI6IiJ9LHsiZmFtaWx5IjoiWmhlbmciLCJnaXZlbiI6IllpIiwicGFyc2UtbmFtZXMiOmZhbHNlLCJkcm9wcGluZy1wYXJ0aWNsZSI6IiIsIm5vbi1kcm9wcGluZy1wYXJ0aWNsZSI6IiJ9XSwiY29udGFpbmVyLXRpdGxlIjoiQ29tbXVuaWNhdGlvbnMgTWF0ZXJpYWxzIiwiYWNjZXNzZWQiOnsiZGF0ZS1wYXJ0cyI6W1syMDIxLDIsMTFdXX0sIkRPSSI6IjEwLjEwMzgvczQzMjQ2LTAyMC0wMDA5OC04IiwiSVNTTiI6IjI2NjItNDQ0MyIsIlVSTCI6Imh0dHA6Ly93d3cubmF0dXJlLmNvbS9hcnRpY2xlcy9zNDMyNDYtMDIwLTAwMDk4LTgiLCJpc3N1ZWQiOnsiZGF0ZS1wYXJ0cyI6W1syMDIwLDEyLDRdXX0sInBhZ2UiOiI5NSIsImFic3RyYWN0IjoiPHA+UGFzc2l2ZSByYWRpYXRpdmUgY29vbGluZywgZHJhd2luZyBoZWF0IGVuZXJneSBvZiBvYmplY3RzIHRvIHRoZSBjb2xkIG91dGVyIHNwYWNlIHRocm91Z2ggdGhlIGF0bW9zcGhlcmljIHRyYW5zcGFyZW50IHdpbmRvdywgaXMgc2lnbmlmaWNhbnQgZm9yIHJlZHVjaW5nIHRoZSBlbmVyZ3kgY29uc3VtcHRpb24gb2YgYnVpbGRpbmdzLiBEYXl0aW1lIGFuZCBuaWdodHRpbWUgcmFkaWF0aXZlIGNvb2xpbmcgaGF2ZSBiZWVuIGV4dGVuc2l2ZWx5IGludmVzdGlnYXRlZCBpbiB0aGUgcGFzdC4gSG93ZXZlciwgcmFkaWF0aXZlIGNvb2xpbmcgd2hpY2ggY2FuIGNvbnRpbnVvdXNseSByZWd1bGF0ZSBpdHMgY29vbGluZyB0ZW1wZXJhdHVyZSwgbGlrZSBhIHZhbHZlLCBhY2NvcmRpbmcgdG8gaHVtYW4gbmVlZCBpcyByYXJlbHkgcmVwb3J0ZWQuIEluIHRoaXMgc3R1ZHksIHdlIHByb3Bvc2UgYSByZWNvbmZpZ3VyYWJsZSBwaG90b25pYyBzdHJ1Y3R1cmUsIGJhc2VkIG9uIHRoZSBlZmZlY3RpdmUgbWVkaXVtIHRoZW9yeSBhbmQgc2VtaS1hbmFseXRpY2FsIGNhbGN1bGF0aW9ucywgZm9yIHRoZSBhZGFwdGl2ZSByYWRpYXRpdmUgY29vbGluZyBieSBjb250aW51b3VzIHZhcmlhdGlvbiBvZiB0aGUgZW1pc3Npb24gc3BlY3RyYSBpbiB0aGUgYXRtb3NwaGVyaWMgd2luZG93LiBUaGlzIGlzIHJlYWxpemVkIGJ5IHRoZSBkZWZvcm1hdGlvbiBvZiBhIG9uZS1kaW1lbnNpb25hbCBwb2x5ZGltZXRoeWxzaWxveGFuZSAoUERNUykgZ3JhdGluZyBhbmQgbmFub3BhcnRpY2xlLWVtYmVkZGVkIFBETVMgdGhpbiBmaWxtIHdoZW4gc3ViamVjdGVkIHRvIG1lY2hhbmljYWwgc3RyZXNzL3N0cmFpbi4gVGhlIHByb3Bvc2VkIHN0cnVjdHVyZSByZWFjaGVzIGRpZmZlcmVudCBzdGFnbmF0aW9uIHRlbXBlcmF0dXJlcyB1bmRlciBjZXJ0YWluIHN0cmFpbnMuIEEgZHluYW1pYyB0dW5pbmcgaW4gZW1pc3Npdml0eSB1bmRlciBkaWZmZXJlbnQgc3RyYWlucyByZXN1bHRzIGluIGEgY29udGludW91c2x5IHZhcmlhYmxlIOKAnE9O4oCdL+KAnE9GRuKAnSBtb2RlIGluIGEgcGFydGljdWxhciBhdG1vc3BoZXJpYyB3aW5kb3cgdGhhdCBjb3JyZXNwb25kcyB0byB0aGUgZGVmb3JtYXRpb24taW5kdWNlZCBmbHVjdHVhdGlvbiBvZiB0aGUgb3BlcmF0aW5nIHRlbXBlcmF0dXJlcyBvZiB0aGUgcmVjb25maWd1cmFibGUgbmFub3Bob3RvbmljIHN0cnVjdHVyZS48L3A+IiwicHVibGlzaGVyIjoiTmF0dXJlIFB1Ymxpc2hpbmcgR3JvdXAiLCJpc3N1ZSI6IjEiLCJ2b2x1bWUiOiIxIn0sImlzVGVtcG9yYXJ5IjpmYWxzZX1dLCJwcm9wZXJ0aWVzIjp7Im5vdGVJbmRleCI6MH0sImlzRWRpdGVkIjpmYWxzZSwibWFudWFsT3ZlcnJpZGUiOnsiaXNNYW51YWxseU92ZXJyaWRlbiI6ZmFsc2UsImNpdGVwcm9jVGV4dCI6IlsyNF0iLCJtYW51YWxPdmVycmlkZVRleHQiOiIiLCJpc01hbnVhbGx5T3ZlcnJpZGRlbiI6ZmFsc2V9fQ==&quot;},{&quot;citationID&quot;:&quot;MENDELEY_CITATION_c9240510-21d2-41e6-a624-cd740b8cea37&quot;,&quot;citationItems&quot;:[{&quot;id&quot;:&quot;abad8b35-a4c7-36e0-8aa9-4c04ff792ea1&quot;,&quot;itemData&quot;:{&quot;type&quot;:&quot;article-journal&quot;,&quot;id&quot;:&quot;abad8b35-a4c7-36e0-8aa9-4c04ff792ea1&quot;,&quot;title&quot;:&quot;Tunable radiative cooling based on a stretchable selective optical filter&quot;,&quot;author&quot;:[{&quot;family&quot;:&quot;Shen&quot;,&quot;given&quot;:&quot;Hao&quot;,&quot;parse-names&quot;:false,&quot;dropping-particle&quot;:&quot;&quot;,&quot;non-dropping-particle&quot;:&quot;&quot;},{&quot;family&quot;:&quot;Yang&quot;,&quot;given&quot;:&quot;Qing&quot;,&quot;parse-names&quot;:false,&quot;dropping-particle&quot;:&quot;&quot;,&quot;non-dropping-particle&quot;:&quot;&quot;},{&quot;family&quot;:&quot;Zhou&quot;,&quot;given&quot;:&quot;Rong&quot;,&quot;parse-names&quot;:false,&quot;dropping-particle&quot;:&quot;&quot;,&quot;non-dropping-particle&quot;:&quot;&quot;},{&quot;family&quot;:&quot;Pian&quot;,&quot;given&quot;:&quot;Sijie&quot;,&quot;parse-names&quot;:false,&quot;dropping-particle&quot;:&quot;&quot;,&quot;non-dropping-particle&quot;:&quot;&quot;},{&quot;family&quot;:&quot;Liu&quot;,&quot;given&quot;:&quot;Xinhang&quot;,&quot;parse-names&quot;:false,&quot;dropping-particle&quot;:&quot;&quot;,&quot;non-dropping-particle&quot;:&quot;&quot;},{&quot;family&quot;:&quot;Liu&quot;,&quot;given&quot;:&quot;Xu&quot;,&quot;parse-names&quot;:false,&quot;dropping-particle&quot;:&quot;&quot;,&quot;non-dropping-particle&quot;:&quot;&quot;},{&quot;family&quot;:&quot;Ma&quot;,&quot;given&quot;:&quot;Yaoguang&quot;,&quot;parse-names&quot;:false,&quot;dropping-particle&quot;:&quot;&quot;,&quot;non-dropping-particle&quot;:&quot;&quot;}],&quot;container-title&quot;:&quot;JOSA B, Vol. 37, Issue 9, pp. 2534-2537&quot;,&quot;accessed&quot;:{&quot;date-parts&quot;:[[2021,7,11]]},&quot;DOI&quot;:&quot;10.1364/JOSAB.394671&quot;,&quot;ISSN&quot;:&quot;1520-8540&quot;,&quot;URL&quot;:&quot;https://www.osapublishing.org/viewmedia.cfm?uri=josab-37-9-2534&amp;seq=0&amp;html=true&quot;,&quot;issued&quot;:{&quot;date-parts&quot;:[[2020,9,1]]},&quot;page&quot;:&quot;2534-2537&quot;,&quot;abstract&quot;:&quot;Radiative cooling has the potential to drastically improve a wide range of energy conversion and utilization processes on Earth. However, the lack of tunability may limit its application in practical scenarios such as buildings, vehicles, and textiles. In this paper, we propose a new, to the best of our knowledge, approach to achieve tunable radiative cooling through a stretchable multilayer filter. The cooling power can be continuously modulated by mechanical stretching, which only requires a small amount of energy. This filter can be combined with existing static radiative cooling systems to achieve efficient and continuous regulation of cooling power.&quot;,&quot;publisher&quot;:&quot;Optical Society of America&quot;,&quot;issue&quot;:&quot;9&quot;,&quot;volume&quot;:&quot;37&quot;},&quot;isTemporary&quot;:false}],&quot;properties&quot;:{&quot;noteIndex&quot;:0},&quot;isEdited&quot;:false,&quot;manualOverride&quot;:{&quot;isManuallyOverriden&quot;:false,&quot;citeprocText&quot;:&quot;[25]&quot;,&quot;manualOverrideText&quot;:&quot;&quot;,&quot;isManuallyOverridden&quot;:false},&quot;citationTag&quot;:&quot;MENDELEY_CITATION_v3_eyJjaXRhdGlvbklEIjoiTUVOREVMRVlfQ0lUQVRJT05fYzkyNDA1MTAtMjFkMi00MWU2LWE2MjQtY2Q3NDBiOGNlYTM3IiwiY2l0YXRpb25JdGVtcyI6W3siaWQiOiJhYmFkOGIzNS1hNGM3LTM2ZTAtOGFhOS00YzA0ZmY3OTJlYTEiLCJpdGVtRGF0YSI6eyJ0eXBlIjoiYXJ0aWNsZS1qb3VybmFsIiwiaWQiOiJhYmFkOGIzNS1hNGM3LTM2ZTAtOGFhOS00YzA0ZmY3OTJlYTEiLCJ0aXRsZSI6IlR1bmFibGUgcmFkaWF0aXZlIGNvb2xpbmcgYmFzZWQgb24gYSBzdHJldGNoYWJsZSBzZWxlY3RpdmUgb3B0aWNhbCBmaWx0ZXIiLCJhdXRob3IiOlt7ImZhbWlseSI6IlNoZW4iLCJnaXZlbiI6IkhhbyIsInBhcnNlLW5hbWVzIjpmYWxzZSwiZHJvcHBpbmctcGFydGljbGUiOiIiLCJub24tZHJvcHBpbmctcGFydGljbGUiOiIifSx7ImZhbWlseSI6IllhbmciLCJnaXZlbiI6IlFpbmciLCJwYXJzZS1uYW1lcyI6ZmFsc2UsImRyb3BwaW5nLXBhcnRpY2xlIjoiIiwibm9uLWRyb3BwaW5nLXBhcnRpY2xlIjoiIn0seyJmYW1pbHkiOiJaaG91IiwiZ2l2ZW4iOiJSb25nIiwicGFyc2UtbmFtZXMiOmZhbHNlLCJkcm9wcGluZy1wYXJ0aWNsZSI6IiIsIm5vbi1kcm9wcGluZy1wYXJ0aWNsZSI6IiJ9LHsiZmFtaWx5IjoiUGlhbiIsImdpdmVuIjoiU2lqaWUiLCJwYXJzZS1uYW1lcyI6ZmFsc2UsImRyb3BwaW5nLXBhcnRpY2xlIjoiIiwibm9uLWRyb3BwaW5nLXBhcnRpY2xlIjoiIn0seyJmYW1pbHkiOiJMaXUiLCJnaXZlbiI6IlhpbmhhbmciLCJwYXJzZS1uYW1lcyI6ZmFsc2UsImRyb3BwaW5nLXBhcnRpY2xlIjoiIiwibm9uLWRyb3BwaW5nLXBhcnRpY2xlIjoiIn0seyJmYW1pbHkiOiJMaXUiLCJnaXZlbiI6Ilh1IiwicGFyc2UtbmFtZXMiOmZhbHNlLCJkcm9wcGluZy1wYXJ0aWNsZSI6IiIsIm5vbi1kcm9wcGluZy1wYXJ0aWNsZSI6IiJ9LHsiZmFtaWx5IjoiTWEiLCJnaXZlbiI6Illhb2d1YW5nIiwicGFyc2UtbmFtZXMiOmZhbHNlLCJkcm9wcGluZy1wYXJ0aWNsZSI6IiIsIm5vbi1kcm9wcGluZy1wYXJ0aWNsZSI6IiJ9XSwiY29udGFpbmVyLXRpdGxlIjoiSk9TQSBCLCBWb2wuIDM3LCBJc3N1ZSA5LCBwcC4gMjUzNC0yNTM3IiwiYWNjZXNzZWQiOnsiZGF0ZS1wYXJ0cyI6W1syMDIxLDcsMTFdXX0sIkRPSSI6IjEwLjEzNjQvSk9TQUIuMzk0NjcxIiwiSVNTTiI6IjE1MjAtODU0MCIsIlVSTCI6Imh0dHBzOi8vd3d3Lm9zYXB1Ymxpc2hpbmcub3JnL3ZpZXdtZWRpYS5jZm0/dXJpPWpvc2FiLTM3LTktMjUzNCZzZXE9MCZodG1sPXRydWUiLCJpc3N1ZWQiOnsiZGF0ZS1wYXJ0cyI6W1syMDIwLDksMV1dfSwicGFnZSI6IjI1MzQtMjUzNyIsImFic3RyYWN0IjoiUmFkaWF0aXZlIGNvb2xpbmcgaGFzIHRoZSBwb3RlbnRpYWwgdG8gZHJhc3RpY2FsbHkgaW1wcm92ZSBhIHdpZGUgcmFuZ2Ugb2YgZW5lcmd5IGNvbnZlcnNpb24gYW5kIHV0aWxpemF0aW9uIHByb2Nlc3NlcyBvbiBFYXJ0aC4gSG93ZXZlciwgdGhlIGxhY2sgb2YgdHVuYWJpbGl0eSBtYXkgbGltaXQgaXRzIGFwcGxpY2F0aW9uIGluIHByYWN0aWNhbCBzY2VuYXJpb3Mgc3VjaCBhcyBidWlsZGluZ3MsIHZlaGljbGVzLCBhbmQgdGV4dGlsZXMuIEluIHRoaXMgcGFwZXIsIHdlIHByb3Bvc2UgYSBuZXcsIHRvIHRoZSBiZXN0IG9mIG91ciBrbm93bGVkZ2UsIGFwcHJvYWNoIHRvIGFjaGlldmUgdHVuYWJsZSByYWRpYXRpdmUgY29vbGluZyB0aHJvdWdoIGEgc3RyZXRjaGFibGUgbXVsdGlsYXllciBmaWx0ZXIuIFRoZSBjb29saW5nIHBvd2VyIGNhbiBiZSBjb250aW51b3VzbHkgbW9kdWxhdGVkIGJ5IG1lY2hhbmljYWwgc3RyZXRjaGluZywgd2hpY2ggb25seSByZXF1aXJlcyBhIHNtYWxsIGFtb3VudCBvZiBlbmVyZ3kuIFRoaXMgZmlsdGVyIGNhbiBiZSBjb21iaW5lZCB3aXRoIGV4aXN0aW5nIHN0YXRpYyByYWRpYXRpdmUgY29vbGluZyBzeXN0ZW1zIHRvIGFjaGlldmUgZWZmaWNpZW50IGFuZCBjb250aW51b3VzIHJlZ3VsYXRpb24gb2YgY29vbGluZyBwb3dlci4iLCJwdWJsaXNoZXIiOiJPcHRpY2FsIFNvY2lldHkgb2YgQW1lcmljYSIsImlzc3VlIjoiOSIsInZvbHVtZSI6IjM3In0sImlzVGVtcG9yYXJ5IjpmYWxzZX1dLCJwcm9wZXJ0aWVzIjp7Im5vdGVJbmRleCI6MH0sImlzRWRpdGVkIjpmYWxzZSwibWFudWFsT3ZlcnJpZGUiOnsiaXNNYW51YWxseU92ZXJyaWRlbiI6ZmFsc2UsImNpdGVwcm9jVGV4dCI6IlsyNV0iLCJtYW51YWxPdmVycmlkZVRleHQiOiIiLCJpc01hbnVhbGx5T3ZlcnJpZGRlbiI6ZmFsc2V9fQ==&quot;},{&quot;citationID&quot;:&quot;MENDELEY_CITATION_b614a82e-63f8-40a7-9997-969229cb758c&quot;,&quot;citationItems&quot;:[{&quot;id&quot;:&quot;b8eb30bf-bbdf-30b5-98fe-343920402be9&quot;,&quot;itemData&quot;:{&quot;type&quot;:&quot;article-journal&quot;,&quot;id&quot;:&quot;b8eb30bf-bbdf-30b5-98fe-343920402be9&quot;,&quot;title&quot;:&quot;Dynamic thermal radiation modulators via mechanically tunable surface emissivity&quot;,&quot;author&quot;:[{&quot;family&quot;:&quot;Zeng&quot;,&quot;given&quot;:&quot;Songshan&quot;,&quot;parse-names&quot;:false,&quot;dropping-particle&quot;:&quot;&quot;,&quot;non-dropping-particle&quot;:&quot;&quot;},{&quot;family&quot;:&quot;Shen&quot;,&quot;given&quot;:&quot;Kuangyu&quot;,&quot;parse-names&quot;:false,&quot;dropping-particle&quot;:&quot;&quot;,&quot;non-dropping-particle&quot;:&quot;&quot;},{&quot;family&quot;:&quot;Liu&quot;,&quot;given&quot;:&quot;Yin&quot;,&quot;parse-names&quot;:false,&quot;dropping-particle&quot;:&quot;&quot;,&quot;non-dropping-particle&quot;:&quot;&quot;},{&quot;family&quot;:&quot;Chooi&quot;,&quot;given&quot;:&quot;Aimee P.&quot;,&quot;parse-names&quot;:false,&quot;dropping-particle&quot;:&quot;&quot;,&quot;non-dropping-particle&quot;:&quot;&quot;},{&quot;family&quot;:&quot;Smith&quot;,&quot;given&quot;:&quot;Andrew T.&quot;,&quot;parse-names&quot;:false,&quot;dropping-particle&quot;:&quot;&quot;,&quot;non-dropping-particle&quot;:&quot;&quot;},{&quot;family&quot;:&quot;Zhai&quot;,&quot;given&quot;:&quot;Shihao&quot;,&quot;parse-names&quot;:false,&quot;dropping-particle&quot;:&quot;&quot;,&quot;non-dropping-particle&quot;:&quot;&quot;},{&quot;family&quot;:&quot;Chen&quot;,&quot;given&quot;:&quot;Zi&quot;,&quot;parse-names&quot;:false,&quot;dropping-particle&quot;:&quot;&quot;,&quot;non-dropping-particle&quot;:&quot;&quot;},{&quot;family&quot;:&quot;Sun&quot;,&quot;given&quot;:&quot;Luyi&quot;,&quot;parse-names&quot;:false,&quot;dropping-particle&quot;:&quot;&quot;,&quot;non-dropping-particle&quot;:&quot;&quot;}],&quot;container-title&quot;:&quot;Materials Today&quot;,&quot;accessed&quot;:{&quot;date-parts&quot;:[[2021,7,11]]},&quot;DOI&quot;:&quot;10.1016/J.MATTOD.2020.12.001&quot;,&quot;ISSN&quot;:&quot;1369-7021&quot;,&quot;issued&quot;:{&quot;date-parts&quot;:[[2021,5,1]]},&quot;page&quot;:&quot;44-53&quot;,&quot;abstract&quot;:&quot;Inspired by cephalopods, we design a hybrid structure comprised of a rigid film with a low thermal emissivity and a substrate with a high thermal emissivity combined with a stretchable heater. The film's topography is characterized by distributed strain-dependent micro-cracks, enabling the exposure of the substrate to be tuned by the applied strain. Thus, the effective surface thermal emissivity originating from the combination of the film and the exposed substrate can be instantaneously and reversibly modulated simply via mechanical means. The system exhibits various pronounced advantages, including ease of fabrication, low working temperature, broad emissivity modulation range, observing angle independence, excellent reversibility, instantaneous response, high strain sensitivity, feasibility for patterning and multiplexing, and autonomous actuation. Additionally, the system demonstrates intriguing thermographic-based applications in finger motion sensing, information encryption, multiplexing display, and thermal camouflage. Therefore, this work can facilitate the invention of next-generation thermal modulators with autonomous, on-demand, and board-range control.&quot;,&quot;publisher&quot;:&quot;Elsevier&quot;,&quot;volume&quot;:&quot;45&quot;},&quot;isTemporary&quot;:false}],&quot;properties&quot;:{&quot;noteIndex&quot;:0},&quot;isEdited&quot;:false,&quot;manualOverride&quot;:{&quot;isManuallyOverriden&quot;:false,&quot;citeprocText&quot;:&quot;[26]&quot;,&quot;manualOverrideText&quot;:&quot;&quot;,&quot;isManuallyOverridden&quot;:false},&quot;citationTag&quot;:&quot;MENDELEY_CITATION_v3_eyJjaXRhdGlvbklEIjoiTUVOREVMRVlfQ0lUQVRJT05fYjYxNGE4MmUtNjNmOC00MGE3LTk5OTctOTY5MjI5Y2I3NThjIiwiY2l0YXRpb25JdGVtcyI6W3siaWQiOiJiOGViMzBiZi1iYmRmLTMwYjUtOThmZS0zNDM5MjA0MDJiZTkiLCJpdGVtRGF0YSI6eyJ0eXBlIjoiYXJ0aWNsZS1qb3VybmFsIiwiaWQiOiJiOGViMzBiZi1iYmRmLTMwYjUtOThmZS0zNDM5MjA0MDJiZTkiLCJ0aXRsZSI6IkR5bmFtaWMgdGhlcm1hbCByYWRpYXRpb24gbW9kdWxhdG9ycyB2aWEgbWVjaGFuaWNhbGx5IHR1bmFibGUgc3VyZmFjZSBlbWlzc2l2aXR5IiwiYXV0aG9yIjpbeyJmYW1pbHkiOiJaZW5nIiwiZ2l2ZW4iOiJTb25nc2hhbiIsInBhcnNlLW5hbWVzIjpmYWxzZSwiZHJvcHBpbmctcGFydGljbGUiOiIiLCJub24tZHJvcHBpbmctcGFydGljbGUiOiIifSx7ImZhbWlseSI6IlNoZW4iLCJnaXZlbiI6Ikt1YW5neXUiLCJwYXJzZS1uYW1lcyI6ZmFsc2UsImRyb3BwaW5nLXBhcnRpY2xlIjoiIiwibm9uLWRyb3BwaW5nLXBhcnRpY2xlIjoiIn0seyJmYW1pbHkiOiJMaXUiLCJnaXZlbiI6IllpbiIsInBhcnNlLW5hbWVzIjpmYWxzZSwiZHJvcHBpbmctcGFydGljbGUiOiIiLCJub24tZHJvcHBpbmctcGFydGljbGUiOiIifSx7ImZhbWlseSI6IkNob29pIiwiZ2l2ZW4iOiJBaW1lZSBQLiIsInBhcnNlLW5hbWVzIjpmYWxzZSwiZHJvcHBpbmctcGFydGljbGUiOiIiLCJub24tZHJvcHBpbmctcGFydGljbGUiOiIifSx7ImZhbWlseSI6IlNtaXRoIiwiZ2l2ZW4iOiJBbmRyZXcgVC4iLCJwYXJzZS1uYW1lcyI6ZmFsc2UsImRyb3BwaW5nLXBhcnRpY2xlIjoiIiwibm9uLWRyb3BwaW5nLXBhcnRpY2xlIjoiIn0seyJmYW1pbHkiOiJaaGFpIiwiZ2l2ZW4iOiJTaGloYW8iLCJwYXJzZS1uYW1lcyI6ZmFsc2UsImRyb3BwaW5nLXBhcnRpY2xlIjoiIiwibm9uLWRyb3BwaW5nLXBhcnRpY2xlIjoiIn0seyJmYW1pbHkiOiJDaGVuIiwiZ2l2ZW4iOiJaaSIsInBhcnNlLW5hbWVzIjpmYWxzZSwiZHJvcHBpbmctcGFydGljbGUiOiIiLCJub24tZHJvcHBpbmctcGFydGljbGUiOiIifSx7ImZhbWlseSI6IlN1biIsImdpdmVuIjoiTHV5aSIsInBhcnNlLW5hbWVzIjpmYWxzZSwiZHJvcHBpbmctcGFydGljbGUiOiIiLCJub24tZHJvcHBpbmctcGFydGljbGUiOiIifV0sImNvbnRhaW5lci10aXRsZSI6Ik1hdGVyaWFscyBUb2RheSIsImFjY2Vzc2VkIjp7ImRhdGUtcGFydHMiOltbMjAyMSw3LDExXV19LCJET0kiOiIxMC4xMDE2L0ouTUFUVE9ELjIwMjAuMTIuMDAxIiwiSVNTTiI6IjEzNjktNzAyMSIsImlzc3VlZCI6eyJkYXRlLXBhcnRzIjpbWzIwMjEsNSwxXV19LCJwYWdlIjoiNDQtNTMiLCJhYnN0cmFjdCI6Ikluc3BpcmVkIGJ5IGNlcGhhbG9wb2RzLCB3ZSBkZXNpZ24gYSBoeWJyaWQgc3RydWN0dXJlIGNvbXByaXNlZCBvZiBhIHJpZ2lkIGZpbG0gd2l0aCBhIGxvdyB0aGVybWFsIGVtaXNzaXZpdHkgYW5kIGEgc3Vic3RyYXRlIHdpdGggYSBoaWdoIHRoZXJtYWwgZW1pc3Npdml0eSBjb21iaW5lZCB3aXRoIGEgc3RyZXRjaGFibGUgaGVhdGVyLiBUaGUgZmlsbSdzIHRvcG9ncmFwaHkgaXMgY2hhcmFjdGVyaXplZCBieSBkaXN0cmlidXRlZCBzdHJhaW4tZGVwZW5kZW50IG1pY3JvLWNyYWNrcywgZW5hYmxpbmcgdGhlIGV4cG9zdXJlIG9mIHRoZSBzdWJzdHJhdGUgdG8gYmUgdHVuZWQgYnkgdGhlIGFwcGxpZWQgc3RyYWluLiBUaHVzLCB0aGUgZWZmZWN0aXZlIHN1cmZhY2UgdGhlcm1hbCBlbWlzc2l2aXR5IG9yaWdpbmF0aW5nIGZyb20gdGhlIGNvbWJpbmF0aW9uIG9mIHRoZSBmaWxtIGFuZCB0aGUgZXhwb3NlZCBzdWJzdHJhdGUgY2FuIGJlIGluc3RhbnRhbmVvdXNseSBhbmQgcmV2ZXJzaWJseSBtb2R1bGF0ZWQgc2ltcGx5IHZpYSBtZWNoYW5pY2FsIG1lYW5zLiBUaGUgc3lzdGVtIGV4aGliaXRzIHZhcmlvdXMgcHJvbm91bmNlZCBhZHZhbnRhZ2VzLCBpbmNsdWRpbmcgZWFzZSBvZiBmYWJyaWNhdGlvbiwgbG93IHdvcmtpbmcgdGVtcGVyYXR1cmUsIGJyb2FkIGVtaXNzaXZpdHkgbW9kdWxhdGlvbiByYW5nZSwgb2JzZXJ2aW5nIGFuZ2xlIGluZGVwZW5kZW5jZSwgZXhjZWxsZW50IHJldmVyc2liaWxpdHksIGluc3RhbnRhbmVvdXMgcmVzcG9uc2UsIGhpZ2ggc3RyYWluIHNlbnNpdGl2aXR5LCBmZWFzaWJpbGl0eSBmb3IgcGF0dGVybmluZyBhbmQgbXVsdGlwbGV4aW5nLCBhbmQgYXV0b25vbW91cyBhY3R1YXRpb24uIEFkZGl0aW9uYWxseSwgdGhlIHN5c3RlbSBkZW1vbnN0cmF0ZXMgaW50cmlndWluZyB0aGVybW9ncmFwaGljLWJhc2VkIGFwcGxpY2F0aW9ucyBpbiBmaW5nZXIgbW90aW9uIHNlbnNpbmcsIGluZm9ybWF0aW9uIGVuY3J5cHRpb24sIG11bHRpcGxleGluZyBkaXNwbGF5LCBhbmQgdGhlcm1hbCBjYW1vdWZsYWdlLiBUaGVyZWZvcmUsIHRoaXMgd29yayBjYW4gZmFjaWxpdGF0ZSB0aGUgaW52ZW50aW9uIG9mIG5leHQtZ2VuZXJhdGlvbiB0aGVybWFsIG1vZHVsYXRvcnMgd2l0aCBhdXRvbm9tb3VzLCBvbi1kZW1hbmQsIGFuZCBib2FyZC1yYW5nZSBjb250cm9sLiIsInB1Ymxpc2hlciI6IkVsc2V2aWVyIiwidm9sdW1lIjoiNDUifSwiaXNUZW1wb3JhcnkiOmZhbHNlfV0sInByb3BlcnRpZXMiOnsibm90ZUluZGV4IjowfSwiaXNFZGl0ZWQiOmZhbHNlLCJtYW51YWxPdmVycmlkZSI6eyJpc01hbnVhbGx5T3ZlcnJpZGVuIjpmYWxzZSwiY2l0ZXByb2NUZXh0IjoiWzI2XSIsIm1hbnVhbE92ZXJyaWRlVGV4dCI6IiIsImlzTWFudWFsbHlPdmVycmlkZGVuIjpmYWxzZX19&quot;},{&quot;citationID&quot;:&quot;MENDELEY_CITATION_9404fd5b-4071-4f18-9d98-8d4b61e3de15&quot;,&quot;citationItems&quot;:[{&quot;id&quot;:&quot;0648c2af-e32d-3f06-a3a5-9eee73208833&quot;,&quot;itemData&quot;:{&quot;type&quot;:&quot;article-journal&quot;,&quot;id&quot;:&quot;0648c2af-e32d-3f06-a3a5-9eee73208833&quot;,&quot;title&quot;:&quot;Ultraviolet to Mid-Infrared Emissivity Control by Mechanically Reconfigurable Graphene&quot;,&quot;author&quot;:[{&quot;family&quot;:&quot;Krishna&quot;,&quot;given&quot;:&quot;Anirudh&quot;,&quot;parse-names&quot;:false,&quot;dropping-particle&quot;:&quot;&quot;,&quot;non-dropping-particle&quot;:&quot;&quot;},{&quot;family&quot;:&quot;Kim&quot;,&quot;given&quot;:&quot;Jin Myung&quot;,&quot;parse-names&quot;:false,&quot;dropping-particle&quot;:&quot;&quot;,&quot;non-dropping-particle&quot;:&quot;&quot;},{&quot;family&quot;:&quot;Leem&quot;,&quot;given&quot;:&quot;Juyoung&quot;,&quot;parse-names&quot;:false,&quot;dropping-particle&quot;:&quot;&quot;,&quot;non-dropping-particle&quot;:&quot;&quot;},{&quot;family&quot;:&quot;Wang&quot;,&quot;given&quot;:&quot;Michael Cai&quot;,&quot;parse-names&quot;:false,&quot;dropping-particle&quot;:&quot;&quot;,&quot;non-dropping-particle&quot;:&quot;&quot;},{&quot;family&quot;:&quot;Nam&quot;,&quot;given&quot;:&quot;SungWoo&quot;,&quot;parse-names&quot;:false,&quot;dropping-particle&quot;:&quot;&quot;,&quot;non-dropping-particle&quot;:&quot;&quot;},{&quot;family&quot;:&quot;Lee&quot;,&quot;given&quot;:&quot;Jaeho&quot;,&quot;parse-names&quot;:false,&quot;dropping-particle&quot;:&quot;&quot;,&quot;non-dropping-particle&quot;:&quot;&quot;}],&quot;container-title&quot;:&quot;Nano Letters&quot;,&quot;accessed&quot;:{&quot;date-parts&quot;:[[2021,7,11]]},&quot;DOI&quot;:&quot;10.1021/ACS.NANOLETT.9B01358&quot;,&quot;URL&quot;:&quot;https://pubs.acs.org/doi/full/10.1021/acs.nanolett.9b01358&quot;,&quot;issued&quot;:{&quot;date-parts&quot;:[[2019,8,14]]},&quot;page&quot;:&quot;5086-5092&quot;,&quot;abstract&quot;:&quot;Spectral emissivity control is critical for optical and thermal management in the ambient environment because solar irradiance and atmospheric transmissions occur at distinct wavelength regions. Fo...&quot;,&quot;publisher&quot;:&quot;American Chemical Society&quot;,&quot;issue&quot;:&quot;8&quot;,&quot;volume&quot;:&quot;19&quot;},&quot;isTemporary&quot;:false}],&quot;properties&quot;:{&quot;noteIndex&quot;:0},&quot;isEdited&quot;:false,&quot;manualOverride&quot;:{&quot;isManuallyOverriden&quot;:false,&quot;citeprocText&quot;:&quot;[27]&quot;,&quot;manualOverrideText&quot;:&quot;&quot;,&quot;isManuallyOverridden&quot;:false},&quot;citationTag&quot;:&quot;MENDELEY_CITATION_v3_eyJjaXRhdGlvbklEIjoiTUVOREVMRVlfQ0lUQVRJT05fOTQwNGZkNWItNDA3MS00ZjE4LTlkOTgtOGQ0YjYxZTNkZTE1IiwiY2l0YXRpb25JdGVtcyI6W3siaWQiOiIwNjQ4YzJhZi1lMzJkLTNmMDYtYTNhNS05ZWVlNzMyMDg4MzMiLCJpdGVtRGF0YSI6eyJ0eXBlIjoiYXJ0aWNsZS1qb3VybmFsIiwiaWQiOiIwNjQ4YzJhZi1lMzJkLTNmMDYtYTNhNS05ZWVlNzMyMDg4MzMiLCJ0aXRsZSI6IlVsdHJhdmlvbGV0IHRvIE1pZC1JbmZyYXJlZCBFbWlzc2l2aXR5IENvbnRyb2wgYnkgTWVjaGFuaWNhbGx5IFJlY29uZmlndXJhYmxlIEdyYXBoZW5lIiwiYXV0aG9yIjpbeyJmYW1pbHkiOiJLcmlzaG5hIiwiZ2l2ZW4iOiJBbmlydWRoIiwicGFyc2UtbmFtZXMiOmZhbHNlLCJkcm9wcGluZy1wYXJ0aWNsZSI6IiIsIm5vbi1kcm9wcGluZy1wYXJ0aWNsZSI6IiJ9LHsiZmFtaWx5IjoiS2ltIiwiZ2l2ZW4iOiJKaW4gTXl1bmciLCJwYXJzZS1uYW1lcyI6ZmFsc2UsImRyb3BwaW5nLXBhcnRpY2xlIjoiIiwibm9uLWRyb3BwaW5nLXBhcnRpY2xlIjoiIn0seyJmYW1pbHkiOiJMZWVtIiwiZ2l2ZW4iOiJKdXlvdW5nIiwicGFyc2UtbmFtZXMiOmZhbHNlLCJkcm9wcGluZy1wYXJ0aWNsZSI6IiIsIm5vbi1kcm9wcGluZy1wYXJ0aWNsZSI6IiJ9LHsiZmFtaWx5IjoiV2FuZyIsImdpdmVuIjoiTWljaGFlbCBDYWkiLCJwYXJzZS1uYW1lcyI6ZmFsc2UsImRyb3BwaW5nLXBhcnRpY2xlIjoiIiwibm9uLWRyb3BwaW5nLXBhcnRpY2xlIjoiIn0seyJmYW1pbHkiOiJOYW0iLCJnaXZlbiI6IlN1bmdXb28iLCJwYXJzZS1uYW1lcyI6ZmFsc2UsImRyb3BwaW5nLXBhcnRpY2xlIjoiIiwibm9uLWRyb3BwaW5nLXBhcnRpY2xlIjoiIn0seyJmYW1pbHkiOiJMZWUiLCJnaXZlbiI6IkphZWhvIiwicGFyc2UtbmFtZXMiOmZhbHNlLCJkcm9wcGluZy1wYXJ0aWNsZSI6IiIsIm5vbi1kcm9wcGluZy1wYXJ0aWNsZSI6IiJ9XSwiY29udGFpbmVyLXRpdGxlIjoiTmFubyBMZXR0ZXJzIiwiYWNjZXNzZWQiOnsiZGF0ZS1wYXJ0cyI6W1syMDIxLDcsMTFdXX0sIkRPSSI6IjEwLjEwMjEvQUNTLk5BTk9MRVRULjlCMDEzNTgiLCJVUkwiOiJodHRwczovL3B1YnMuYWNzLm9yZy9kb2kvZnVsbC8xMC4xMDIxL2Fjcy5uYW5vbGV0dC45YjAxMzU4IiwiaXNzdWVkIjp7ImRhdGUtcGFydHMiOltbMjAxOSw4LDE0XV19LCJwYWdlIjoiNTA4Ni01MDkyIiwiYWJzdHJhY3QiOiJTcGVjdHJhbCBlbWlzc2l2aXR5IGNvbnRyb2wgaXMgY3JpdGljYWwgZm9yIG9wdGljYWwgYW5kIHRoZXJtYWwgbWFuYWdlbWVudCBpbiB0aGUgYW1iaWVudCBlbnZpcm9ubWVudCBiZWNhdXNlIHNvbGFyIGlycmFkaWFuY2UgYW5kIGF0bW9zcGhlcmljIHRyYW5zbWlzc2lvbnMgb2NjdXIgYXQgZGlzdGluY3Qgd2F2ZWxlbmd0aCByZWdpb25zLiBGby4uLiIsInB1Ymxpc2hlciI6IkFtZXJpY2FuIENoZW1pY2FsIFNvY2lldHkiLCJpc3N1ZSI6IjgiLCJ2b2x1bWUiOiIxOSJ9LCJpc1RlbXBvcmFyeSI6ZmFsc2V9XSwicHJvcGVydGllcyI6eyJub3RlSW5kZXgiOjB9LCJpc0VkaXRlZCI6ZmFsc2UsIm1hbnVhbE92ZXJyaWRlIjp7ImlzTWFudWFsbHlPdmVycmlkZW4iOmZhbHNlLCJjaXRlcHJvY1RleHQiOiJbMjddIiwibWFudWFsT3ZlcnJpZGVUZXh0IjoiIiwiaXNNYW51YWxseU92ZXJyaWRkZW4iOmZhbHNlfX0=&quot;},{&quot;citationID&quot;:&quot;MENDELEY_CITATION_8c2a3350-d7ca-4a77-8d74-ca0f2e9ee8ac&quot;,&quot;citationItems&quot;:[{&quot;id&quot;:&quot;dfa01886-6862-319a-944d-e52234541596&quot;,&quot;itemData&quot;:{&quot;type&quot;:&quot;article-journal&quot;,&quot;id&quot;:&quot;dfa01886-6862-319a-944d-e52234541596&quot;,&quot;title&quot;:&quot;A Triple-Mode Midinfrared Modulator for Radiative Heat Management of Objects with Various Emissivity&quot;,&quot;author&quot;:[{&quot;family&quot;:&quot;Fang&quot;,&quot;given&quot;:&quot;Haoming&quot;,&quot;parse-names&quot;:false,&quot;dropping-particle&quot;:&quot;&quot;,&quot;non-dropping-particle&quot;:&quot;&quot;},{&quot;family&quot;:&quot;Xie&quot;,&quot;given&quot;:&quot;Wanrong&quot;,&quot;parse-names&quot;:false,&quot;dropping-particle&quot;:&quot;&quot;,&quot;non-dropping-particle&quot;:&quot;&quot;},{&quot;family&quot;:&quot;Li&quot;,&quot;given&quot;:&quot;Xiuqiang&quot;,&quot;parse-names&quot;:false,&quot;dropping-particle&quot;:&quot;&quot;,&quot;non-dropping-particle&quot;:&quot;&quot;},{&quot;family&quot;:&quot;Fan&quot;,&quot;given&quot;:&quot;Kebin&quot;,&quot;parse-names&quot;:false,&quot;dropping-particle&quot;:&quot;&quot;,&quot;non-dropping-particle&quot;:&quot;&quot;},{&quot;family&quot;:&quot;Lai&quot;,&quot;given&quot;:&quot;Yi-Ting&quot;,&quot;parse-names&quot;:false,&quot;dropping-particle&quot;:&quot;&quot;,&quot;non-dropping-particle&quot;:&quot;&quot;},{&quot;family&quot;:&quot;Sun&quot;,&quot;given&quot;:&quot;Bowen&quot;,&quot;parse-names&quot;:false,&quot;dropping-particle&quot;:&quot;&quot;,&quot;non-dropping-particle&quot;:&quot;&quot;},{&quot;family&quot;:&quot;Bai&quot;,&quot;given&quot;:&quot;Shulin&quot;,&quot;parse-names&quot;:false,&quot;dropping-particle&quot;:&quot;&quot;,&quot;non-dropping-particle&quot;:&quot;&quot;},{&quot;family&quot;:&quot;Padilla&quot;,&quot;given&quot;:&quot;Willie J.&quot;,&quot;parse-names&quot;:false,&quot;dropping-particle&quot;:&quot;&quot;,&quot;non-dropping-particle&quot;:&quot;&quot;},{&quot;family&quot;:&quot;Hsu&quot;,&quot;given&quot;:&quot;Po-Chun&quot;,&quot;parse-names&quot;:false,&quot;dropping-particle&quot;:&quot;&quot;,&quot;non-dropping-particle&quot;:&quot;&quot;}],&quot;container-title&quot;:&quot;Nano Letters&quot;,&quot;accessed&quot;:{&quot;date-parts&quot;:[[2021,9,5]]},&quot;DOI&quot;:&quot;10.1021/ACS.NANOLETT.1C01147&quot;,&quot;URL&quot;:&quot;https://pubs.acs.org/doi/abs/10.1021/acs.nanolett.1c01147&quot;,&quot;issued&quot;:{&quot;date-parts&quot;:[[2021,5,12]]},&quot;page&quot;:&quot;4106-4114&quot;,&quot;abstract&quot;:&quot;Thermal management is ubiquitous in the modern world and indispensable for a sustainable future. Radiative heat management provides unique advantages because the heat transfer can be controlled by ...&quot;,&quot;publisher&quot;:&quot;American Chemical Society&quot;,&quot;issue&quot;:&quot;9&quot;,&quot;volume&quot;:&quot;21&quot;},&quot;isTemporary&quot;:false}],&quot;properties&quot;:{&quot;noteIndex&quot;:0},&quot;isEdited&quot;:false,&quot;manualOverride&quot;:{&quot;isManuallyOverridden&quot;:false,&quot;citeprocText&quot;:&quot;[28]&quot;,&quot;manualOverrideText&quot;:&quot;&quot;},&quot;citationTag&quot;:&quot;MENDELEY_CITATION_v3_eyJjaXRhdGlvbklEIjoiTUVOREVMRVlfQ0lUQVRJT05fOGMyYTMzNTAtZDdjYS00YTc3LThkNzQtY2EwZjJlOWVlOGFjIiwiY2l0YXRpb25JdGVtcyI6W3siaWQiOiJkZmEwMTg4Ni02ODYyLTMxOWEtOTQ0ZC1lNTIyMzQ1NDE1OTYiLCJpdGVtRGF0YSI6eyJ0eXBlIjoiYXJ0aWNsZS1qb3VybmFsIiwiaWQiOiJkZmEwMTg4Ni02ODYyLTMxOWEtOTQ0ZC1lNTIyMzQ1NDE1OTYiLCJ0aXRsZSI6IkEgVHJpcGxlLU1vZGUgTWlkaW5mcmFyZWQgTW9kdWxhdG9yIGZvciBSYWRpYXRpdmUgSGVhdCBNYW5hZ2VtZW50IG9mIE9iamVjdHMgd2l0aCBWYXJpb3VzIEVtaXNzaXZpdHkiLCJhdXRob3IiOlt7ImZhbWlseSI6IkZhbmciLCJnaXZlbiI6Ikhhb21pbmciLCJwYXJzZS1uYW1lcyI6ZmFsc2UsImRyb3BwaW5nLXBhcnRpY2xlIjoiIiwibm9uLWRyb3BwaW5nLXBhcnRpY2xlIjoiIn0seyJmYW1pbHkiOiJYaWUiLCJnaXZlbiI6IldhbnJvbmciLCJwYXJzZS1uYW1lcyI6ZmFsc2UsImRyb3BwaW5nLXBhcnRpY2xlIjoiIiwibm9uLWRyb3BwaW5nLXBhcnRpY2xlIjoiIn0seyJmYW1pbHkiOiJMaSIsImdpdmVuIjoiWGl1cWlhbmciLCJwYXJzZS1uYW1lcyI6ZmFsc2UsImRyb3BwaW5nLXBhcnRpY2xlIjoiIiwibm9uLWRyb3BwaW5nLXBhcnRpY2xlIjoiIn0seyJmYW1pbHkiOiJGYW4iLCJnaXZlbiI6IktlYmluIiwicGFyc2UtbmFtZXMiOmZhbHNlLCJkcm9wcGluZy1wYXJ0aWNsZSI6IiIsIm5vbi1kcm9wcGluZy1wYXJ0aWNsZSI6IiJ9LHsiZmFtaWx5IjoiTGFpIiwiZ2l2ZW4iOiJZaS1UaW5nIiwicGFyc2UtbmFtZXMiOmZhbHNlLCJkcm9wcGluZy1wYXJ0aWNsZSI6IiIsIm5vbi1kcm9wcGluZy1wYXJ0aWNsZSI6IiJ9LHsiZmFtaWx5IjoiU3VuIiwiZ2l2ZW4iOiJCb3dlbiIsInBhcnNlLW5hbWVzIjpmYWxzZSwiZHJvcHBpbmctcGFydGljbGUiOiIiLCJub24tZHJvcHBpbmctcGFydGljbGUiOiIifSx7ImZhbWlseSI6IkJhaSIsImdpdmVuIjoiU2h1bGluIiwicGFyc2UtbmFtZXMiOmZhbHNlLCJkcm9wcGluZy1wYXJ0aWNsZSI6IiIsIm5vbi1kcm9wcGluZy1wYXJ0aWNsZSI6IiJ9LHsiZmFtaWx5IjoiUGFkaWxsYSIsImdpdmVuIjoiV2lsbGllIEouIiwicGFyc2UtbmFtZXMiOmZhbHNlLCJkcm9wcGluZy1wYXJ0aWNsZSI6IiIsIm5vbi1kcm9wcGluZy1wYXJ0aWNsZSI6IiJ9LHsiZmFtaWx5IjoiSHN1IiwiZ2l2ZW4iOiJQby1DaHVuIiwicGFyc2UtbmFtZXMiOmZhbHNlLCJkcm9wcGluZy1wYXJ0aWNsZSI6IiIsIm5vbi1kcm9wcGluZy1wYXJ0aWNsZSI6IiJ9XSwiY29udGFpbmVyLXRpdGxlIjoiTmFubyBMZXR0ZXJzIiwiYWNjZXNzZWQiOnsiZGF0ZS1wYXJ0cyI6W1syMDIxLDksNV1dfSwiRE9JIjoiMTAuMTAyMS9BQ1MuTkFOT0xFVFQuMUMwMTE0NyIsIlVSTCI6Imh0dHBzOi8vcHVicy5hY3Mub3JnL2RvaS9hYnMvMTAuMTAyMS9hY3MubmFub2xldHQuMWMwMTE0NyIsImlzc3VlZCI6eyJkYXRlLXBhcnRzIjpbWzIwMjEsNSwxMl1dfSwicGFnZSI6IjQxMDYtNDExNCIsImFic3RyYWN0IjoiVGhlcm1hbCBtYW5hZ2VtZW50IGlzIHViaXF1aXRvdXMgaW4gdGhlIG1vZGVybiB3b3JsZCBhbmQgaW5kaXNwZW5zYWJsZSBmb3IgYSBzdXN0YWluYWJsZSBmdXR1cmUuIFJhZGlhdGl2ZSBoZWF0IG1hbmFnZW1lbnQgcHJvdmlkZXMgdW5pcXVlIGFkdmFudGFnZXMgYmVjYXVzZSB0aGUgaGVhdCB0cmFuc2ZlciBjYW4gYmUgY29udHJvbGxlZCBieSAuLi4iLCJwdWJsaXNoZXIiOiJBbWVyaWNhbiBDaGVtaWNhbCBTb2NpZXR5IiwiaXNzdWUiOiI5Iiwidm9sdW1lIjoiMjEifSwiaXNUZW1wb3JhcnkiOmZhbHNlfV0sInByb3BlcnRpZXMiOnsibm90ZUluZGV4IjowfSwiaXNFZGl0ZWQiOmZhbHNlLCJtYW51YWxPdmVycmlkZSI6eyJpc01hbnVhbGx5T3ZlcnJpZGRlbiI6ZmFsc2UsImNpdGVwcm9jVGV4dCI6IlsyOF0iLCJtYW51YWxPdmVycmlkZVRleHQiOiIifX0=&quot;},{&quot;citationID&quot;:&quot;MENDELEY_CITATION_66edd3a4-6d11-4c8c-be42-accdf2bf14f1&quot;,&quot;citationItems&quot;:[{&quot;id&quot;:&quot;78c4915f-fef1-3841-8ec3-3081a97d193e&quot;,&quot;itemData&quot;:{&quot;type&quot;:&quot;article-journal&quot;,&quot;id&quot;:&quot;78c4915f-fef1-3841-8ec3-3081a97d193e&quot;,&quot;title&quot;:&quot;Crosslinking effect on polydimethylsiloxane elastic modulus measured by custom-built compression instrument&quot;,&quot;author&quot;:[{&quot;family&quot;:&quot;Wang&quot;,&quot;given&quot;:&quot;Zhixin&quot;,&quot;parse-names&quot;:false,&quot;dropping-particle&quot;:&quot;&quot;,&quot;non-dropping-particle&quot;:&quot;&quot;},{&quot;family&quot;:&quot;Volinsky&quot;,&quot;given&quot;:&quot;Alex A.&quot;,&quot;parse-names&quot;:false,&quot;dropping-particle&quot;:&quot;&quot;,&quot;non-dropping-particle&quot;:&quot;&quot;},{&quot;family&quot;:&quot;Gallant&quot;,&quot;given&quot;:&quot;Nathan D.&quot;,&quot;parse-names&quot;:false,&quot;dropping-particle&quot;:&quot;&quot;,&quot;non-dropping-particle&quot;:&quot;&quot;}],&quot;container-title&quot;:&quot;Journal of Applied Polymer Science&quot;,&quot;accessed&quot;:{&quot;date-parts&quot;:[[2021,7,11]]},&quot;DOI&quot;:&quot;10.1002/APP.41050&quot;,&quot;ISSN&quot;:&quot;1097-4628&quot;,&quot;URL&quot;:&quot;https://onlinelibrary.wiley.com/doi/full/10.1002/app.41050&quot;,&quot;issued&quot;:{&quot;date-parts&quot;:[[2014,11,15]]},&quot;page&quot;:&quot;41050&quot;,&quot;abstract&quot;:&quot;A macroscopic compression test utilizing a simple custom-built instrument was employed to measure polydimethylsiloxane (PDMS) elastic modulus. PDMS samples with varying crosslinking density were prepared with the elastomer base to the curing agent ratio ranging from 5: 1 to 33: 1. The PDMS network elastic modulus varied linearly with the amount of crosslinker, ranging from 0.57 MPa to 3.7 MPa for the samples tested. PDMS elastic modulus in MPa can be expressed as 20 MPa/PDMS base to curing agent ratio. This article describes a simple method for measuring elastic properties of soft polymeric materials. © 2014 Wiley Periodicals, Inc.&quot;,&quot;publisher&quot;:&quot;John Wiley &amp; Sons, Ltd&quot;,&quot;issue&quot;:&quot;22&quot;,&quot;volume&quot;:&quot;131&quot;},&quot;isTemporary&quot;:false}],&quot;properties&quot;:{&quot;noteIndex&quot;:0},&quot;isEdited&quot;:false,&quot;manualOverride&quot;:{&quot;isManuallyOverriden&quot;:false,&quot;citeprocText&quot;:&quot;[29]&quot;,&quot;manualOverrideText&quot;:&quot;&quot;,&quot;isManuallyOverridden&quot;:false},&quot;citationTag&quot;:&quot;MENDELEY_CITATION_v3_eyJjaXRhdGlvbklEIjoiTUVOREVMRVlfQ0lUQVRJT05fNjZlZGQzYTQtNmQxMS00YzhjLWJlNDItYWNjZGYyYmYxNGYxIiwiY2l0YXRpb25JdGVtcyI6W3siaWQiOiI3OGM0OTE1Zi1mZWYxLTM4NDEtOGVjMy0zMDgxYTk3ZDE5M2UiLCJpdGVtRGF0YSI6eyJ0eXBlIjoiYXJ0aWNsZS1qb3VybmFsIiwiaWQiOiI3OGM0OTE1Zi1mZWYxLTM4NDEtOGVjMy0zMDgxYTk3ZDE5M2UiLCJ0aXRsZSI6IkNyb3NzbGlua2luZyBlZmZlY3Qgb24gcG9seWRpbWV0aHlsc2lsb3hhbmUgZWxhc3RpYyBtb2R1bHVzIG1lYXN1cmVkIGJ5IGN1c3RvbS1idWlsdCBjb21wcmVzc2lvbiBpbnN0cnVtZW50IiwiYXV0aG9yIjpbeyJmYW1pbHkiOiJXYW5nIiwiZ2l2ZW4iOiJaaGl4aW4iLCJwYXJzZS1uYW1lcyI6ZmFsc2UsImRyb3BwaW5nLXBhcnRpY2xlIjoiIiwibm9uLWRyb3BwaW5nLXBhcnRpY2xlIjoiIn0seyJmYW1pbHkiOiJWb2xpbnNreSIsImdpdmVuIjoiQWxleCBBLiIsInBhcnNlLW5hbWVzIjpmYWxzZSwiZHJvcHBpbmctcGFydGljbGUiOiIiLCJub24tZHJvcHBpbmctcGFydGljbGUiOiIifSx7ImZhbWlseSI6IkdhbGxhbnQiLCJnaXZlbiI6Ik5hdGhhbiBELiIsInBhcnNlLW5hbWVzIjpmYWxzZSwiZHJvcHBpbmctcGFydGljbGUiOiIiLCJub24tZHJvcHBpbmctcGFydGljbGUiOiIifV0sImNvbnRhaW5lci10aXRsZSI6IkpvdXJuYWwgb2YgQXBwbGllZCBQb2x5bWVyIFNjaWVuY2UiLCJhY2Nlc3NlZCI6eyJkYXRlLXBhcnRzIjpbWzIwMjEsNywxMV1dfSwiRE9JIjoiMTAuMTAwMi9BUFAuNDEwNTAiLCJJU1NOIjoiMTA5Ny00NjI4IiwiVVJMIjoiaHR0cHM6Ly9vbmxpbmVsaWJyYXJ5LndpbGV5LmNvbS9kb2kvZnVsbC8xMC4xMDAyL2FwcC40MTA1MCIsImlzc3VlZCI6eyJkYXRlLXBhcnRzIjpbWzIwMTQsMTEsMTVdXX0sInBhZ2UiOiI0MTA1MCIsImFic3RyYWN0IjoiQSBtYWNyb3Njb3BpYyBjb21wcmVzc2lvbiB0ZXN0IHV0aWxpemluZyBhIHNpbXBsZSBjdXN0b20tYnVpbHQgaW5zdHJ1bWVudCB3YXMgZW1wbG95ZWQgdG8gbWVhc3VyZSBwb2x5ZGltZXRoeWxzaWxveGFuZSAoUERNUykgZWxhc3RpYyBtb2R1bHVzLiBQRE1TIHNhbXBsZXMgd2l0aCB2YXJ5aW5nIGNyb3NzbGlua2luZyBkZW5zaXR5IHdlcmUgcHJlcGFyZWQgd2l0aCB0aGUgZWxhc3RvbWVyIGJhc2UgdG8gdGhlIGN1cmluZyBhZ2VudCByYXRpbyByYW5naW5nIGZyb20gNTogMSB0byAzMzogMS4gVGhlIFBETVMgbmV0d29yayBlbGFzdGljIG1vZHVsdXMgdmFyaWVkIGxpbmVhcmx5IHdpdGggdGhlIGFtb3VudCBvZiBjcm9zc2xpbmtlciwgcmFuZ2luZyBmcm9tIDAuNTcgTVBhIHRvIDMuNyBNUGEgZm9yIHRoZSBzYW1wbGVzIHRlc3RlZC4gUERNUyBlbGFzdGljIG1vZHVsdXMgaW4gTVBhIGNhbiBiZSBleHByZXNzZWQgYXMgMjAgTVBhL1BETVMgYmFzZSB0byBjdXJpbmcgYWdlbnQgcmF0aW8uIFRoaXMgYXJ0aWNsZSBkZXNjcmliZXMgYSBzaW1wbGUgbWV0aG9kIGZvciBtZWFzdXJpbmcgZWxhc3RpYyBwcm9wZXJ0aWVzIG9mIHNvZnQgcG9seW1lcmljIG1hdGVyaWFscy4gwqkgMjAxNCBXaWxleSBQZXJpb2RpY2FscywgSW5jLiIsInB1Ymxpc2hlciI6IkpvaG4gV2lsZXkgJiBTb25zLCBMdGQiLCJpc3N1ZSI6IjIyIiwidm9sdW1lIjoiMTMxIn0sImlzVGVtcG9yYXJ5IjpmYWxzZX1dLCJwcm9wZXJ0aWVzIjp7Im5vdGVJbmRleCI6MH0sImlzRWRpdGVkIjpmYWxzZSwibWFudWFsT3ZlcnJpZGUiOnsiaXNNYW51YWxseU92ZXJyaWRlbiI6ZmFsc2UsImNpdGVwcm9jVGV4dCI6IlsyOV0iLCJtYW51YWxPdmVycmlkZVRleHQiOiIiLCJpc01hbnVhbGx5T3ZlcnJpZGRlbiI6ZmFsc2V9fQ==&quot;},{&quot;citationID&quot;:&quot;MENDELEY_CITATION_62ad9650-5d83-4cf4-830d-d9fb3fb1aee6&quot;,&quot;citationItems&quot;:[{&quot;id&quot;:&quot;00342782-4e9e-3025-973c-110bfc186f42&quot;,&quot;itemData&quot;:{&quot;type&quot;:&quot;webpage&quot;,&quot;id&quot;:&quot;00342782-4e9e-3025-973c-110bfc186f42&quot;,&quot;title&quot;:&quot;Mechanics of Materials: Strain&quot;,&quot;author&quot;:[{&quot;family&quot;:&quot;Holmes&quot;,&quot;given&quot;:&quot;Douglas&quot;,&quot;parse-names&quot;:false,&quot;dropping-particle&quot;:&quot;&quot;,&quot;non-dropping-particle&quot;:&quot;&quot;}],&quot;container-title&quot;:&quot;Boston University Mechanical Engineering: Mechanics of Slender Structures&quot;,&quot;accessed&quot;:{&quot;date-parts&quot;:[[2021,7,11]]},&quot;URL&quot;:&quot;https://www.bu.edu/moss/mechanics-of-materials-strain/&quot;},&quot;isTemporary&quot;:false}],&quot;properties&quot;:{&quot;noteIndex&quot;:0},&quot;isEdited&quot;:false,&quot;manualOverride&quot;:{&quot;isManuallyOverriden&quot;:false,&quot;citeprocText&quot;:&quot;[30]&quot;,&quot;manualOverrideText&quot;:&quot;&quot;,&quot;isManuallyOverridden&quot;:false},&quot;citationTag&quot;:&quot;MENDELEY_CITATION_v3_eyJjaXRhdGlvbklEIjoiTUVOREVMRVlfQ0lUQVRJT05fNjJhZDk2NTAtNWQ4My00Y2Y0LTgzMGQtZDlmYjNmYjFhZWU2IiwiY2l0YXRpb25JdGVtcyI6W3siaWQiOiIwMDM0Mjc4Mi00ZTllLTMwMjUtOTczYy0xMTBiZmMxODZmNDIiLCJpdGVtRGF0YSI6eyJ0eXBlIjoid2VicGFnZSIsImlkIjoiMDAzNDI3ODItNGU5ZS0zMDI1LTk3M2MtMTEwYmZjMTg2ZjQyIiwidGl0bGUiOiJNZWNoYW5pY3Mgb2YgTWF0ZXJpYWxzOiBTdHJhaW4iLCJhdXRob3IiOlt7ImZhbWlseSI6IkhvbG1lcyIsImdpdmVuIjoiRG91Z2xhcyIsInBhcnNlLW5hbWVzIjpmYWxzZSwiZHJvcHBpbmctcGFydGljbGUiOiIiLCJub24tZHJvcHBpbmctcGFydGljbGUiOiIifV0sImNvbnRhaW5lci10aXRsZSI6IkJvc3RvbiBVbml2ZXJzaXR5IE1lY2hhbmljYWwgRW5naW5lZXJpbmc6IE1lY2hhbmljcyBvZiBTbGVuZGVyIFN0cnVjdHVyZXMiLCJhY2Nlc3NlZCI6eyJkYXRlLXBhcnRzIjpbWzIwMjEsNywxMV1dfSwiVVJMIjoiaHR0cHM6Ly93d3cuYnUuZWR1L21vc3MvbWVjaGFuaWNzLW9mLW1hdGVyaWFscy1zdHJhaW4vIn0sImlzVGVtcG9yYXJ5IjpmYWxzZX1dLCJwcm9wZXJ0aWVzIjp7Im5vdGVJbmRleCI6MH0sImlzRWRpdGVkIjpmYWxzZSwibWFudWFsT3ZlcnJpZGUiOnsiaXNNYW51YWxseU92ZXJyaWRlbiI6ZmFsc2UsImNpdGVwcm9jVGV4dCI6IlszMF0iLCJtYW51YWxPdmVycmlkZVRleHQiOiIiLCJpc01hbnVhbGx5T3ZlcnJpZGRlbiI6ZmFsc2V9fQ==&quot;},{&quot;citationID&quot;:&quot;MENDELEY_CITATION_df4eac39-726a-4960-aaa0-3a68fbad334e&quot;,&quot;citationItems&quot;:[{&quot;id&quot;:&quot;9cd9e422-4aae-39cd-aca3-47e05b15c328&quot;,&quot;itemData&quot;:{&quot;type&quot;:&quot;article-journal&quot;,&quot;id&quot;:&quot;9cd9e422-4aae-39cd-aca3-47e05b15c328&quot;,&quot;title&quot;:&quot;Young’s modulus of silicon nitride used in scanning force microscope cantilevers&quot;,&quot;author&quot;:[{&quot;family&quot;:&quot;Khan&quot;,&quot;given&quot;:&quot;A.&quot;,&quot;parse-names&quot;:false,&quot;dropping-particle&quot;:&quot;&quot;,&quot;non-dropping-particle&quot;:&quot;&quot;},{&quot;family&quot;:&quot;Philip&quot;,&quot;given&quot;:&quot;J.&quot;,&quot;parse-names&quot;:false,&quot;dropping-particle&quot;:&quot;&quot;,&quot;non-dropping-particle&quot;:&quot;&quot;},{&quot;family&quot;:&quot;Hess&quot;,&quot;given&quot;:&quot;P.&quot;,&quot;parse-names&quot;:false,&quot;dropping-particle&quot;:&quot;&quot;,&quot;non-dropping-particle&quot;:&quot;&quot;}],&quot;container-title&quot;:&quot;Journal of Applied Physics&quot;,&quot;accessed&quot;:{&quot;date-parts&quot;:[[2021,7,11]]},&quot;DOI&quot;:&quot;10.1063/1.1638886&quot;,&quot;ISSN&quot;:&quot;0021-8979&quot;,&quot;URL&quot;:&quot;https://aip.scitation.org/doi/abs/10.1063/1.1638886&quot;,&quot;issued&quot;:{&quot;date-parts&quot;:[[2004,1,30]]},&quot;page&quot;:&quot;1667&quot;,&quot;abstract&quot;:&quot;The Young’s modulus and Poisson’s ratio of high-quality silicon nitride films with 800 nm thickness, grown on silicon substrates by low-pressure chemical vapor deposition, were determined by measur...&quot;,&quot;publisher&quot;:&quot;American Institute of PhysicsAIP&quot;,&quot;issue&quot;:&quot;4&quot;,&quot;volume&quot;:&quot;95&quot;},&quot;isTemporary&quot;:false}],&quot;properties&quot;:{&quot;noteIndex&quot;:0},&quot;isEdited&quot;:false,&quot;manualOverride&quot;:{&quot;isManuallyOverriden&quot;:false,&quot;citeprocText&quot;:&quot;[31]&quot;,&quot;manualOverrideText&quot;:&quot;&quot;,&quot;isManuallyOverridden&quot;:false},&quot;citationTag&quot;:&quot;MENDELEY_CITATION_v3_eyJjaXRhdGlvbklEIjoiTUVOREVMRVlfQ0lUQVRJT05fZGY0ZWFjMzktNzI2YS00OTYwLWFhYTAtM2E2OGZiYWQzMzRlIiwiY2l0YXRpb25JdGVtcyI6W3siaWQiOiI5Y2Q5ZTQyMi00YWFlLTM5Y2QtYWNhMy00N2UwNWIxNWMzMjgiLCJpdGVtRGF0YSI6eyJ0eXBlIjoiYXJ0aWNsZS1qb3VybmFsIiwiaWQiOiI5Y2Q5ZTQyMi00YWFlLTM5Y2QtYWNhMy00N2UwNWIxNWMzMjgiLCJ0aXRsZSI6IllvdW5n4oCZcyBtb2R1bHVzIG9mIHNpbGljb24gbml0cmlkZSB1c2VkIGluIHNjYW5uaW5nIGZvcmNlIG1pY3Jvc2NvcGUgY2FudGlsZXZlcnMiLCJhdXRob3IiOlt7ImZhbWlseSI6IktoYW4iLCJnaXZlbiI6IkEuIiwicGFyc2UtbmFtZXMiOmZhbHNlLCJkcm9wcGluZy1wYXJ0aWNsZSI6IiIsIm5vbi1kcm9wcGluZy1wYXJ0aWNsZSI6IiJ9LHsiZmFtaWx5IjoiUGhpbGlwIiwiZ2l2ZW4iOiJKLiIsInBhcnNlLW5hbWVzIjpmYWxzZSwiZHJvcHBpbmctcGFydGljbGUiOiIiLCJub24tZHJvcHBpbmctcGFydGljbGUiOiIifSx7ImZhbWlseSI6Ikhlc3MiLCJnaXZlbiI6IlAuIiwicGFyc2UtbmFtZXMiOmZhbHNlLCJkcm9wcGluZy1wYXJ0aWNsZSI6IiIsIm5vbi1kcm9wcGluZy1wYXJ0aWNsZSI6IiJ9XSwiY29udGFpbmVyLXRpdGxlIjoiSm91cm5hbCBvZiBBcHBsaWVkIFBoeXNpY3MiLCJhY2Nlc3NlZCI6eyJkYXRlLXBhcnRzIjpbWzIwMjEsNywxMV1dfSwiRE9JIjoiMTAuMTA2My8xLjE2Mzg4ODYiLCJJU1NOIjoiMDAyMS04OTc5IiwiVVJMIjoiaHR0cHM6Ly9haXAuc2NpdGF0aW9uLm9yZy9kb2kvYWJzLzEwLjEwNjMvMS4xNjM4ODg2IiwiaXNzdWVkIjp7ImRhdGUtcGFydHMiOltbMjAwNCwxLDMwXV19LCJwYWdlIjoiMTY2NyIsImFic3RyYWN0IjoiVGhlIFlvdW5n4oCZcyBtb2R1bHVzIGFuZCBQb2lzc29u4oCZcyByYXRpbyBvZiBoaWdoLXF1YWxpdHkgc2lsaWNvbiBuaXRyaWRlIGZpbG1zIHdpdGggODAwIG5tIHRoaWNrbmVzcywgZ3Jvd24gb24gc2lsaWNvbiBzdWJzdHJhdGVzIGJ5IGxvdy1wcmVzc3VyZSBjaGVtaWNhbCB2YXBvciBkZXBvc2l0aW9uLCB3ZXJlIGRldGVybWluZWQgYnkgbWVhc3VyLi4uIiwicHVibGlzaGVyIjoiQW1lcmljYW4gSW5zdGl0dXRlIG9mIFBoeXNpY3NBSVAiLCJpc3N1ZSI6IjQiLCJ2b2x1bWUiOiI5NSJ9LCJpc1RlbXBvcmFyeSI6ZmFsc2V9XSwicHJvcGVydGllcyI6eyJub3RlSW5kZXgiOjB9LCJpc0VkaXRlZCI6ZmFsc2UsIm1hbnVhbE92ZXJyaWRlIjp7ImlzTWFudWFsbHlPdmVycmlkZW4iOmZhbHNlLCJjaXRlcHJvY1RleHQiOiJbMzFdIiwibWFudWFsT3ZlcnJpZGVUZXh0IjoiIiwiaXNNYW51YWxseU92ZXJyaWRkZW4iOmZhbHNlfX0=&quot;},{&quot;citationID&quot;:&quot;MENDELEY_CITATION_c4d06c60-1a80-4c6d-a438-459cbe1cb4bc&quot;,&quot;citationItems&quot;:[{&quot;id&quot;:&quot;00342782-4e9e-3025-973c-110bfc186f42&quot;,&quot;itemData&quot;:{&quot;type&quot;:&quot;webpage&quot;,&quot;id&quot;:&quot;00342782-4e9e-3025-973c-110bfc186f42&quot;,&quot;title&quot;:&quot;Mechanics of Materials: Strain&quot;,&quot;author&quot;:[{&quot;family&quot;:&quot;Holmes&quot;,&quot;given&quot;:&quot;Douglas&quot;,&quot;parse-names&quot;:false,&quot;dropping-particle&quot;:&quot;&quot;,&quot;non-dropping-particle&quot;:&quot;&quot;}],&quot;container-title&quot;:&quot;Boston University Mechanical Engineering: Mechanics of Slender Structures&quot;,&quot;accessed&quot;:{&quot;date-parts&quot;:[[2021,7,11]]},&quot;URL&quot;:&quot;https://www.bu.edu/moss/mechanics-of-materials-strain/&quot;},&quot;isTemporary&quot;:false}],&quot;properties&quot;:{&quot;noteIndex&quot;:0},&quot;isEdited&quot;:false,&quot;manualOverride&quot;:{&quot;isManuallyOverriden&quot;:false,&quot;citeprocText&quot;:&quot;[30]&quot;,&quot;manualOverrideText&quot;:&quot;&quot;,&quot;isManuallyOverridden&quot;:false},&quot;citationTag&quot;:&quot;MENDELEY_CITATION_v3_eyJjaXRhdGlvbklEIjoiTUVOREVMRVlfQ0lUQVRJT05fYzRkMDZjNjAtMWE4MC00YzZkLWE0MzgtNDU5Y2JlMWNiNGJjIiwiY2l0YXRpb25JdGVtcyI6W3siaWQiOiIwMDM0Mjc4Mi00ZTllLTMwMjUtOTczYy0xMTBiZmMxODZmNDIiLCJpdGVtRGF0YSI6eyJ0eXBlIjoid2VicGFnZSIsImlkIjoiMDAzNDI3ODItNGU5ZS0zMDI1LTk3M2MtMTEwYmZjMTg2ZjQyIiwidGl0bGUiOiJNZWNoYW5pY3Mgb2YgTWF0ZXJpYWxzOiBTdHJhaW4iLCJhdXRob3IiOlt7ImZhbWlseSI6IkhvbG1lcyIsImdpdmVuIjoiRG91Z2xhcyIsInBhcnNlLW5hbWVzIjpmYWxzZSwiZHJvcHBpbmctcGFydGljbGUiOiIiLCJub24tZHJvcHBpbmctcGFydGljbGUiOiIifV0sImNvbnRhaW5lci10aXRsZSI6IkJvc3RvbiBVbml2ZXJzaXR5IE1lY2hhbmljYWwgRW5naW5lZXJpbmc6IE1lY2hhbmljcyBvZiBTbGVuZGVyIFN0cnVjdHVyZXMiLCJhY2Nlc3NlZCI6eyJkYXRlLXBhcnRzIjpbWzIwMjEsNywxMV1dfSwiVVJMIjoiaHR0cHM6Ly93d3cuYnUuZWR1L21vc3MvbWVjaGFuaWNzLW9mLW1hdGVyaWFscy1zdHJhaW4vIn0sImlzVGVtcG9yYXJ5IjpmYWxzZX1dLCJwcm9wZXJ0aWVzIjp7Im5vdGVJbmRleCI6MH0sImlzRWRpdGVkIjpmYWxzZSwibWFudWFsT3ZlcnJpZGUiOnsiaXNNYW51YWxseU92ZXJyaWRlbiI6ZmFsc2UsImNpdGVwcm9jVGV4dCI6IlszMF0iLCJtYW51YWxPdmVycmlkZVRleHQiOiIiLCJpc01hbnVhbGx5T3ZlcnJpZGRlbiI6ZmFsc2V9fQ==&quot;},{&quot;citationID&quot;:&quot;MENDELEY_CITATION_79eaa08d-1452-470a-998f-77a4fe7f324b&quot;,&quot;citationItems&quot;:[{&quot;id&quot;:&quot;5b52814f-fe57-347b-83b0-1ccbd2360ad8&quot;,&quot;itemData&quot;:{&quot;type&quot;:&quot;article-journal&quot;,&quot;id&quot;:&quot;5b52814f-fe57-347b-83b0-1ccbd2360ad8&quot;,&quot;title&quot;:&quot;A quick and accurate method to determine the Poisson's ratio and the coefficient of thermal expansion of PDMS&quot;,&quot;author&quot;:[{&quot;family&quot;:&quot;Müller&quot;,&quot;given&quot;:&quot;Angelina&quot;,&quot;parse-names&quot;:false,&quot;dropping-particle&quot;:&quot;&quot;,&quot;non-dropping-particle&quot;:&quot;&quot;},{&quot;family&quot;:&quot;Wapler&quot;,&quot;given&quot;:&quot;Matthias C.&quot;,&quot;parse-names&quot;:false,&quot;dropping-particle&quot;:&quot;&quot;,&quot;non-dropping-particle&quot;:&quot;&quot;},{&quot;family&quot;:&quot;Wallrabe&quot;,&quot;given&quot;:&quot;Ulrike&quot;,&quot;parse-names&quot;:false,&quot;dropping-particle&quot;:&quot;&quot;,&quot;non-dropping-particle&quot;:&quot;&quot;}],&quot;container-title&quot;:&quot;Soft Matter&quot;,&quot;accessed&quot;:{&quot;date-parts&quot;:[[2021,7,11]]},&quot;DOI&quot;:&quot;10.1039/C8SM02105H&quot;,&quot;ISSN&quot;:&quot;1744-6848&quot;,&quot;URL&quot;:&quot;https://pubs.rsc.org/en/content/articlehtml/2019/sm/c8sm02105h&quot;,&quot;issued&quot;:{&quot;date-parts&quot;:[[2019,1,23]]},&quot;page&quot;:&quot;779-784&quot;,&quot;abstract&quot;:&quot;We present a new and accurate method to determine the Poisson's ratio of PDMS, using thermal expansion and an optical surface profilometer. The Poisson's ratio of Sylgard 184 was found to be ν = 0.4950 ± 0.0010 and for Sylgard 182, ν = 0.4974 ± 0.0006. Furthermore, we found that for both PDMS types, the coefficient of thermal expansion depends approximately linearly on the curing temperature. This method can be used for almost any kind of soft polymer that can be cured from a liquid at elevated temperatures.&quot;,&quot;publisher&quot;:&quot;The Royal Society of Chemistry&quot;,&quot;issue&quot;:&quot;4&quot;,&quot;volume&quot;:&quot;15&quot;},&quot;isTemporary&quot;:false}],&quot;properties&quot;:{&quot;noteIndex&quot;:0},&quot;isEdited&quot;:false,&quot;manualOverride&quot;:{&quot;isManuallyOverriden&quot;:false,&quot;citeprocText&quot;:&quot;[32]&quot;,&quot;manualOverrideText&quot;:&quot;&quot;,&quot;isManuallyOverridden&quot;:false},&quot;citationTag&quot;:&quot;MENDELEY_CITATION_v3_eyJjaXRhdGlvbklEIjoiTUVOREVMRVlfQ0lUQVRJT05fNzllYWEwOGQtMTQ1Mi00NzBhLTk5OGYtNzdhNGZlN2YzMjRiIiwiY2l0YXRpb25JdGVtcyI6W3siaWQiOiI1YjUyODE0Zi1mZTU3LTM0N2ItODNiMC0xY2NiZDIzNjBhZDgiLCJpdGVtRGF0YSI6eyJ0eXBlIjoiYXJ0aWNsZS1qb3VybmFsIiwiaWQiOiI1YjUyODE0Zi1mZTU3LTM0N2ItODNiMC0xY2NiZDIzNjBhZDgiLCJ0aXRsZSI6IkEgcXVpY2sgYW5kIGFjY3VyYXRlIG1ldGhvZCB0byBkZXRlcm1pbmUgdGhlIFBvaXNzb24ncyByYXRpbyBhbmQgdGhlIGNvZWZmaWNpZW50IG9mIHRoZXJtYWwgZXhwYW5zaW9uIG9mIFBETVMiLCJhdXRob3IiOlt7ImZhbWlseSI6Ik3DvGxsZXIiLCJnaXZlbiI6IkFuZ2VsaW5hIiwicGFyc2UtbmFtZXMiOmZhbHNlLCJkcm9wcGluZy1wYXJ0aWNsZSI6IiIsIm5vbi1kcm9wcGluZy1wYXJ0aWNsZSI6IiJ9LHsiZmFtaWx5IjoiV2FwbGVyIiwiZ2l2ZW4iOiJNYXR0aGlhcyBDLiIsInBhcnNlLW5hbWVzIjpmYWxzZSwiZHJvcHBpbmctcGFydGljbGUiOiIiLCJub24tZHJvcHBpbmctcGFydGljbGUiOiIifSx7ImZhbWlseSI6IldhbGxyYWJlIiwiZ2l2ZW4iOiJVbHJpa2UiLCJwYXJzZS1uYW1lcyI6ZmFsc2UsImRyb3BwaW5nLXBhcnRpY2xlIjoiIiwibm9uLWRyb3BwaW5nLXBhcnRpY2xlIjoiIn1dLCJjb250YWluZXItdGl0bGUiOiJTb2Z0IE1hdHRlciIsImFjY2Vzc2VkIjp7ImRhdGUtcGFydHMiOltbMjAyMSw3LDExXV19LCJET0kiOiIxMC4xMDM5L0M4U00wMjEwNUgiLCJJU1NOIjoiMTc0NC02ODQ4IiwiVVJMIjoiaHR0cHM6Ly9wdWJzLnJzYy5vcmcvZW4vY29udGVudC9hcnRpY2xlaHRtbC8yMDE5L3NtL2M4c20wMjEwNWgiLCJpc3N1ZWQiOnsiZGF0ZS1wYXJ0cyI6W1syMDE5LDEsMjNdXX0sInBhZ2UiOiI3NzktNzg0IiwiYWJzdHJhY3QiOiJXZSBwcmVzZW50IGEgbmV3IGFuZCBhY2N1cmF0ZSBtZXRob2QgdG8gZGV0ZXJtaW5lIHRoZSBQb2lzc29uJ3MgcmF0aW8gb2YgUERNUywgdXNpbmcgdGhlcm1hbCBleHBhbnNpb24gYW5kIGFuIG9wdGljYWwgc3VyZmFjZSBwcm9maWxvbWV0ZXIuIFRoZSBQb2lzc29uJ3MgcmF0aW8gb2YgU3lsZ2FyZCAxODQgd2FzIGZvdW5kIHRvIGJlIM69ID0gMC40OTUwIMKxIDAuMDAxMCBhbmQgZm9yIFN5bGdhcmQgMTgyLCDOvSA9IDAuNDk3NCDCsSAwLjAwMDYuIEZ1cnRoZXJtb3JlLCB3ZSBmb3VuZCB0aGF0IGZvciBib3RoIFBETVMgdHlwZXMsIHRoZSBjb2VmZmljaWVudCBvZiB0aGVybWFsIGV4cGFuc2lvbiBkZXBlbmRzIGFwcHJveGltYXRlbHkgbGluZWFybHkgb24gdGhlIGN1cmluZyB0ZW1wZXJhdHVyZS4gVGhpcyBtZXRob2QgY2FuIGJlIHVzZWQgZm9yIGFsbW9zdCBhbnkga2luZCBvZiBzb2Z0IHBvbHltZXIgdGhhdCBjYW4gYmUgY3VyZWQgZnJvbSBhIGxpcXVpZCBhdCBlbGV2YXRlZCB0ZW1wZXJhdHVyZXMuIiwicHVibGlzaGVyIjoiVGhlIFJveWFsIFNvY2lldHkgb2YgQ2hlbWlzdHJ5IiwiaXNzdWUiOiI0Iiwidm9sdW1lIjoiMTUifSwiaXNUZW1wb3JhcnkiOmZhbHNlfV0sInByb3BlcnRpZXMiOnsibm90ZUluZGV4IjowfSwiaXNFZGl0ZWQiOmZhbHNlLCJtYW51YWxPdmVycmlkZSI6eyJpc01hbnVhbGx5T3ZlcnJpZGVuIjpmYWxzZSwiY2l0ZXByb2NUZXh0IjoiWzMyXSIsIm1hbnVhbE92ZXJyaWRlVGV4dCI6IiIsImlzTWFudWFsbHlPdmVycmlkZGVuIjpmYWxzZX19&quot;},{&quot;citationID&quot;:&quot;MENDELEY_CITATION_5f032ac8-a3d0-4e93-a5a5-00f8dc1dbc8c&quot;,&quot;citationItems&quot;:[{&quot;id&quot;:&quot;f91c3b44-89b3-3a1c-9941-018dbd163864&quot;,&quot;itemData&quot;:{&quot;type&quot;:&quot;article-journal&quot;,&quot;id&quot;:&quot;f91c3b44-89b3-3a1c-9941-018dbd163864&quot;,&quot;title&quot;:&quot;Poisson's ratio of PDMS thin films&quot;,&quot;author&quot;:[{&quot;family&quot;:&quot;Dogru&quot;,&quot;given&quot;:&quot;Sedat&quot;,&quot;parse-names&quot;:false,&quot;dropping-particle&quot;:&quot;&quot;,&quot;non-dropping-particle&quot;:&quot;&quot;},{&quot;family&quot;:&quot;Aksoy&quot;,&quot;given&quot;:&quot;Bekir&quot;,&quot;parse-names&quot;:false,&quot;dropping-particle&quot;:&quot;&quot;,&quot;non-dropping-particle&quot;:&quot;&quot;},{&quot;family&quot;:&quot;Bayraktar&quot;,&quot;given&quot;:&quot;Halil&quot;,&quot;parse-names&quot;:false,&quot;dropping-particle&quot;:&quot;&quot;,&quot;non-dropping-particle&quot;:&quot;&quot;},{&quot;family&quot;:&quot;Alaca&quot;,&quot;given&quot;:&quot;B. Erdem&quot;,&quot;parse-names&quot;:false,&quot;dropping-particle&quot;:&quot;&quot;,&quot;non-dropping-particle&quot;:&quot;&quot;}],&quot;container-title&quot;:&quot;Polymer Testing&quot;,&quot;accessed&quot;:{&quot;date-parts&quot;:[[2021,7,13]]},&quot;DOI&quot;:&quot;10.1016/J.POLYMERTESTING.2018.05.044&quot;,&quot;ISSN&quot;:&quot;0142-9418&quot;,&quot;issued&quot;:{&quot;date-parts&quot;:[[2018,8,1]]},&quot;page&quot;:&quot;375-384&quot;,&quot;abstract&quot;:&quot;Despite the fact that a small uncertainty in PDMS Poisson's ratio leads to significant errors in traction force microscopy, there is a clear lack of data for PDMS films at the scale of 100 μm, a relevant size scale frequently employed in cell mechanics studies. Equally important is the need for consideration of the viscoelastic nature of PDMS, as no mechanical property - including Poisson's ratio - can be taken as a time-independent constant. The foremost challenge for addressing these issues is the difficulty of carrying out stress relaxation tests on miniature PDMS samples accompanied by non-contact strain measurement with a very high spatiotemporal resolution. This study introduces such a stress relaxation platform incorporating i) the proper means for the application of necessary boundary conditions, ii) a high-precision in load measurement, and iii) a non-contact, local strain measurement technique based on single particle tracking. During stretching, images were recorded at a rate of 18 Hz with a 40 μm spatial resolution. Microsphere-embedded PDMS films as thin as 125 and 155 μm were prepared to study the Poisson's ratio by a local strain microscope. After tracing the displacement of microspheres by a single particle tracking method and using a strain mapping, Poisson's ratio for 155-μm-thick PDMS was found to decrease from 0.483 ± 0.034 to 0.473 ± 0.040 over a period of 20 min. For 125-μm-thick PDMS, this reduction took place from 0.482 ± 0.041 to 0.468 ± 0.038. Moreover, a non-monotonic reduction was observed in both cases. This negative correlation between Poisson's ratio and relaxation time was found to be statistically significant for both thicknesses with p &lt; 0.001. The viscoelastic behavior was further characterized through the Burgers model. With a measurement field of 597 × 550 μm2, this study emphasizes the importance of the local investigation of mechanical properties. Furthermore, the dependence of transverse strain on a film thickness difference of 30 μm was measured to determine the sensitivity of local strain tracking. The inherent high resolution of the proposed approach enables one to measure deformations more precisely and to observe the temporal evolution of the Poisson's ratio that has not been observed before. In addition to the high-precision determination of PDMS Poisson's ratio, this work also offers a promising pathway for the accurate and time-dependent determination of the mechanical properties of other soft materials, where similar ambiguities exist regarding the mechanical behavior.&quot;,&quot;publisher&quot;:&quot;Elsevier&quot;,&quot;volume&quot;:&quot;69&quot;},&quot;isTemporary&quot;:false}],&quot;properties&quot;:{&quot;noteIndex&quot;:0},&quot;isEdited&quot;:false,&quot;manualOverride&quot;:{&quot;isManuallyOverriden&quot;:false,&quot;citeprocText&quot;:&quot;[33]&quot;,&quot;manualOverrideText&quot;:&quot;&quot;,&quot;isManuallyOverridden&quot;:false},&quot;citationTag&quot;:&quot;MENDELEY_CITATION_v3_eyJjaXRhdGlvbklEIjoiTUVOREVMRVlfQ0lUQVRJT05fNWYwMzJhYzgtYTNkMC00ZTkzLWE1YTUtMDBmOGRjMWRiYzhjIiwiY2l0YXRpb25JdGVtcyI6W3siaWQiOiJmOTFjM2I0NC04OWIzLTNhMWMtOTk0MS0wMThkYmQxNjM4NjQiLCJpdGVtRGF0YSI6eyJ0eXBlIjoiYXJ0aWNsZS1qb3VybmFsIiwiaWQiOiJmOTFjM2I0NC04OWIzLTNhMWMtOTk0MS0wMThkYmQxNjM4NjQiLCJ0aXRsZSI6IlBvaXNzb24ncyByYXRpbyBvZiBQRE1TIHRoaW4gZmlsbXMiLCJhdXRob3IiOlt7ImZhbWlseSI6IkRvZ3J1IiwiZ2l2ZW4iOiJTZWRhdCIsInBhcnNlLW5hbWVzIjpmYWxzZSwiZHJvcHBpbmctcGFydGljbGUiOiIiLCJub24tZHJvcHBpbmctcGFydGljbGUiOiIifSx7ImZhbWlseSI6IkFrc295IiwiZ2l2ZW4iOiJCZWtpciIsInBhcnNlLW5hbWVzIjpmYWxzZSwiZHJvcHBpbmctcGFydGljbGUiOiIiLCJub24tZHJvcHBpbmctcGFydGljbGUiOiIifSx7ImZhbWlseSI6IkJheXJha3RhciIsImdpdmVuIjoiSGFsaWwiLCJwYXJzZS1uYW1lcyI6ZmFsc2UsImRyb3BwaW5nLXBhcnRpY2xlIjoiIiwibm9uLWRyb3BwaW5nLXBhcnRpY2xlIjoiIn0seyJmYW1pbHkiOiJBbGFjYSIsImdpdmVuIjoiQi4gRXJkZW0iLCJwYXJzZS1uYW1lcyI6ZmFsc2UsImRyb3BwaW5nLXBhcnRpY2xlIjoiIiwibm9uLWRyb3BwaW5nLXBhcnRpY2xlIjoiIn1dLCJjb250YWluZXItdGl0bGUiOiJQb2x5bWVyIFRlc3RpbmciLCJhY2Nlc3NlZCI6eyJkYXRlLXBhcnRzIjpbWzIwMjEsNywxM11dfSwiRE9JIjoiMTAuMTAxNi9KLlBPTFlNRVJURVNUSU5HLjIwMTguMDUuMDQ0IiwiSVNTTiI6IjAxNDItOTQxOCIsImlzc3VlZCI6eyJkYXRlLXBhcnRzIjpbWzIwMTgsOCwxXV19LCJwYWdlIjoiMzc1LTM4NCIsImFic3RyYWN0IjoiRGVzcGl0ZSB0aGUgZmFjdCB0aGF0IGEgc21hbGwgdW5jZXJ0YWludHkgaW4gUERNUyBQb2lzc29uJ3MgcmF0aW8gbGVhZHMgdG8gc2lnbmlmaWNhbnQgZXJyb3JzIGluIHRyYWN0aW9uIGZvcmNlIG1pY3Jvc2NvcHksIHRoZXJlIGlzIGEgY2xlYXIgbGFjayBvZiBkYXRhIGZvciBQRE1TIGZpbG1zIGF0IHRoZSBzY2FsZSBvZiAxMDAgzrxtLCBhIHJlbGV2YW50IHNpemUgc2NhbGUgZnJlcXVlbnRseSBlbXBsb3llZCBpbiBjZWxsIG1lY2hhbmljcyBzdHVkaWVzLiBFcXVhbGx5IGltcG9ydGFudCBpcyB0aGUgbmVlZCBmb3IgY29uc2lkZXJhdGlvbiBvZiB0aGUgdmlzY29lbGFzdGljIG5hdHVyZSBvZiBQRE1TLCBhcyBubyBtZWNoYW5pY2FsIHByb3BlcnR5IC0gaW5jbHVkaW5nIFBvaXNzb24ncyByYXRpbyAtIGNhbiBiZSB0YWtlbiBhcyBhIHRpbWUtaW5kZXBlbmRlbnQgY29uc3RhbnQuIFRoZSBmb3JlbW9zdCBjaGFsbGVuZ2UgZm9yIGFkZHJlc3NpbmcgdGhlc2UgaXNzdWVzIGlzIHRoZSBkaWZmaWN1bHR5IG9mIGNhcnJ5aW5nIG91dCBzdHJlc3MgcmVsYXhhdGlvbiB0ZXN0cyBvbiBtaW5pYXR1cmUgUERNUyBzYW1wbGVzIGFjY29tcGFuaWVkIGJ5IG5vbi1jb250YWN0IHN0cmFpbiBtZWFzdXJlbWVudCB3aXRoIGEgdmVyeSBoaWdoIHNwYXRpb3RlbXBvcmFsIHJlc29sdXRpb24uIFRoaXMgc3R1ZHkgaW50cm9kdWNlcyBzdWNoIGEgc3RyZXNzIHJlbGF4YXRpb24gcGxhdGZvcm0gaW5jb3Jwb3JhdGluZyBpKSB0aGUgcHJvcGVyIG1lYW5zIGZvciB0aGUgYXBwbGljYXRpb24gb2YgbmVjZXNzYXJ5IGJvdW5kYXJ5IGNvbmRpdGlvbnMsIGlpKSBhIGhpZ2gtcHJlY2lzaW9uIGluIGxvYWQgbWVhc3VyZW1lbnQsIGFuZCBpaWkpIGEgbm9uLWNvbnRhY3QsIGxvY2FsIHN0cmFpbiBtZWFzdXJlbWVudCB0ZWNobmlxdWUgYmFzZWQgb24gc2luZ2xlIHBhcnRpY2xlIHRyYWNraW5nLiBEdXJpbmcgc3RyZXRjaGluZywgaW1hZ2VzIHdlcmUgcmVjb3JkZWQgYXQgYSByYXRlIG9mIDE4IEh6IHdpdGggYSA0MCDOvG0gc3BhdGlhbCByZXNvbHV0aW9uLiBNaWNyb3NwaGVyZS1lbWJlZGRlZCBQRE1TIGZpbG1zIGFzIHRoaW4gYXMgMTI1IGFuZCAxNTUgzrxtIHdlcmUgcHJlcGFyZWQgdG8gc3R1ZHkgdGhlIFBvaXNzb24ncyByYXRpbyBieSBhIGxvY2FsIHN0cmFpbiBtaWNyb3Njb3BlLiBBZnRlciB0cmFjaW5nIHRoZSBkaXNwbGFjZW1lbnQgb2YgbWljcm9zcGhlcmVzIGJ5IGEgc2luZ2xlIHBhcnRpY2xlIHRyYWNraW5nIG1ldGhvZCBhbmQgdXNpbmcgYSBzdHJhaW4gbWFwcGluZywgUG9pc3NvbidzIHJhdGlvIGZvciAxNTUtzrxtLXRoaWNrIFBETVMgd2FzIGZvdW5kIHRvIGRlY3JlYXNlIGZyb20gMC40ODMgwrEgMC4wMzQgdG8gMC40NzMgwrEgMC4wNDAgb3ZlciBhIHBlcmlvZCBvZiAyMCBtaW4uIEZvciAxMjUtzrxtLXRoaWNrIFBETVMsIHRoaXMgcmVkdWN0aW9uIHRvb2sgcGxhY2UgZnJvbSAwLjQ4MiDCsSAwLjA0MSB0byAwLjQ2OCDCsSAwLjAzOC4gTW9yZW92ZXIsIGEgbm9uLW1vbm90b25pYyByZWR1Y3Rpb24gd2FzIG9ic2VydmVkIGluIGJvdGggY2FzZXMuIFRoaXMgbmVnYXRpdmUgY29ycmVsYXRpb24gYmV0d2VlbiBQb2lzc29uJ3MgcmF0aW8gYW5kIHJlbGF4YXRpb24gdGltZSB3YXMgZm91bmQgdG8gYmUgc3RhdGlzdGljYWxseSBzaWduaWZpY2FudCBmb3IgYm90aCB0aGlja25lc3NlcyB3aXRoIHAgPCAwLjAwMS4gVGhlIHZpc2NvZWxhc3RpYyBiZWhhdmlvciB3YXMgZnVydGhlciBjaGFyYWN0ZXJpemVkIHRocm91Z2ggdGhlIEJ1cmdlcnMgbW9kZWwuIFdpdGggYSBtZWFzdXJlbWVudCBmaWVsZCBvZiA1OTcgw5cgNTUwIM68bTIsIHRoaXMgc3R1ZHkgZW1waGFzaXplcyB0aGUgaW1wb3J0YW5jZSBvZiB0aGUgbG9jYWwgaW52ZXN0aWdhdGlvbiBvZiBtZWNoYW5pY2FsIHByb3BlcnRpZXMuIEZ1cnRoZXJtb3JlLCB0aGUgZGVwZW5kZW5jZSBvZiB0cmFuc3ZlcnNlIHN0cmFpbiBvbiBhIGZpbG0gdGhpY2tuZXNzIGRpZmZlcmVuY2Ugb2YgMzAgzrxtIHdhcyBtZWFzdXJlZCB0byBkZXRlcm1pbmUgdGhlIHNlbnNpdGl2aXR5IG9mIGxvY2FsIHN0cmFpbiB0cmFja2luZy4gVGhlIGluaGVyZW50IGhpZ2ggcmVzb2x1dGlvbiBvZiB0aGUgcHJvcG9zZWQgYXBwcm9hY2ggZW5hYmxlcyBvbmUgdG8gbWVhc3VyZSBkZWZvcm1hdGlvbnMgbW9yZSBwcmVjaXNlbHkgYW5kIHRvIG9ic2VydmUgdGhlIHRlbXBvcmFsIGV2b2x1dGlvbiBvZiB0aGUgUG9pc3NvbidzIHJhdGlvIHRoYXQgaGFzIG5vdCBiZWVuIG9ic2VydmVkIGJlZm9yZS4gSW4gYWRkaXRpb24gdG8gdGhlIGhpZ2gtcHJlY2lzaW9uIGRldGVybWluYXRpb24gb2YgUERNUyBQb2lzc29uJ3MgcmF0aW8sIHRoaXMgd29yayBhbHNvIG9mZmVycyBhIHByb21pc2luZyBwYXRod2F5IGZvciB0aGUgYWNjdXJhdGUgYW5kIHRpbWUtZGVwZW5kZW50IGRldGVybWluYXRpb24gb2YgdGhlIG1lY2hhbmljYWwgcHJvcGVydGllcyBvZiBvdGhlciBzb2Z0IG1hdGVyaWFscywgd2hlcmUgc2ltaWxhciBhbWJpZ3VpdGllcyBleGlzdCByZWdhcmRpbmcgdGhlIG1lY2hhbmljYWwgYmVoYXZpb3IuIiwicHVibGlzaGVyIjoiRWxzZXZpZXIiLCJ2b2x1bWUiOiI2OSJ9LCJpc1RlbXBvcmFyeSI6ZmFsc2V9XSwicHJvcGVydGllcyI6eyJub3RlSW5kZXgiOjB9LCJpc0VkaXRlZCI6ZmFsc2UsIm1hbnVhbE92ZXJyaWRlIjp7ImlzTWFudWFsbHlPdmVycmlkZW4iOmZhbHNlLCJjaXRlcHJvY1RleHQiOiJbMzNdIiwibWFudWFsT3ZlcnJpZGVUZXh0IjoiIiwiaXNNYW51YWxseU92ZXJyaWRkZW4iOmZhbHNlfX0=&quot;},{&quot;citationID&quot;:&quot;MENDELEY_CITATION_2134cdcd-eceb-4674-bcc7-a2d0a965447e&quot;,&quot;citationItems&quot;:[{&quot;id&quot;:&quot;4c58c13d-5fbc-3193-ad57-0d6d048109c8&quot;,&quot;itemData&quot;:{&quot;type&quot;:&quot;article-journal&quot;,&quot;id&quot;:&quot;4c58c13d-5fbc-3193-ad57-0d6d048109c8&quot;,&quot;title&quot;:&quot;Mechanically tunable photonic crystal structure&quot;,&quot;author&quot;:[{&quot;family&quot;:&quot;Park&quot;,&quot;given&quot;:&quot;Wounjhang&quot;,&quot;parse-names&quot;:false,&quot;dropping-particle&quot;:&quot;&quot;,&quot;non-dropping-particle&quot;:&quot;&quot;},{&quot;family&quot;:&quot;Lee&quot;,&quot;given&quot;:&quot;Jeong-Bong&quot;,&quot;parse-names&quot;:false,&quot;dropping-particle&quot;:&quot;&quot;,&quot;non-dropping-particle&quot;:&quot;&quot;}],&quot;container-title&quot;:&quot;Applied Physics Letters&quot;,&quot;accessed&quot;:{&quot;date-parts&quot;:[[2021,7,13]]},&quot;DOI&quot;:&quot;10.1063/1.1823019&quot;,&quot;ISSN&quot;:&quot;0003-6951&quot;,&quot;URL&quot;:&quot;https://aip.scitation.org/doi/abs/10.1063/1.1823019&quot;,&quot;issued&quot;:{&quot;date-parts&quot;:[[2004,11,23]]},&quot;page&quot;:&quot;4845&quot;,&quot;abstract&quot;:&quot;We report a tunable nanophotonic device concept based on flexible photonic crystal, which is comprised of a periodic array of high-index dielectric material and a low-index flexible polymer. Tunabi...&quot;,&quot;publisher&quot;:&quot;American Institute of PhysicsAIP&quot;,&quot;issue&quot;:&quot;21&quot;,&quot;volume&quot;:&quot;85&quot;},&quot;isTemporary&quot;:false}],&quot;properties&quot;:{&quot;noteIndex&quot;:0},&quot;isEdited&quot;:false,&quot;manualOverride&quot;:{&quot;isManuallyOverriden&quot;:false,&quot;citeprocText&quot;:&quot;[34]&quot;,&quot;manualOverrideText&quot;:&quot;&quot;,&quot;isManuallyOverridden&quot;:false},&quot;citationTag&quot;:&quot;MENDELEY_CITATION_v3_eyJjaXRhdGlvbklEIjoiTUVOREVMRVlfQ0lUQVRJT05fMjEzNGNkY2QtZWNlYi00Njc0LWJjYzctYTJkMGE5NjU0NDdlIiwiY2l0YXRpb25JdGVtcyI6W3siaWQiOiI0YzU4YzEzZC01ZmJjLTMxOTMtYWQ1Ny0wZDZkMDQ4MTA5YzgiLCJpdGVtRGF0YSI6eyJ0eXBlIjoiYXJ0aWNsZS1qb3VybmFsIiwiaWQiOiI0YzU4YzEzZC01ZmJjLTMxOTMtYWQ1Ny0wZDZkMDQ4MTA5YzgiLCJ0aXRsZSI6Ik1lY2hhbmljYWxseSB0dW5hYmxlIHBob3RvbmljIGNyeXN0YWwgc3RydWN0dXJlIiwiYXV0aG9yIjpbeyJmYW1pbHkiOiJQYXJrIiwiZ2l2ZW4iOiJXb3VuamhhbmciLCJwYXJzZS1uYW1lcyI6ZmFsc2UsImRyb3BwaW5nLXBhcnRpY2xlIjoiIiwibm9uLWRyb3BwaW5nLXBhcnRpY2xlIjoiIn0seyJmYW1pbHkiOiJMZWUiLCJnaXZlbiI6Ikplb25nLUJvbmciLCJwYXJzZS1uYW1lcyI6ZmFsc2UsImRyb3BwaW5nLXBhcnRpY2xlIjoiIiwibm9uLWRyb3BwaW5nLXBhcnRpY2xlIjoiIn1dLCJjb250YWluZXItdGl0bGUiOiJBcHBsaWVkIFBoeXNpY3MgTGV0dGVycyIsImFjY2Vzc2VkIjp7ImRhdGUtcGFydHMiOltbMjAyMSw3LDEzXV19LCJET0kiOiIxMC4xMDYzLzEuMTgyMzAxOSIsIklTU04iOiIwMDAzLTY5NTEiLCJVUkwiOiJodHRwczovL2FpcC5zY2l0YXRpb24ub3JnL2RvaS9hYnMvMTAuMTA2My8xLjE4MjMwMTkiLCJpc3N1ZWQiOnsiZGF0ZS1wYXJ0cyI6W1syMDA0LDExLDIzXV19LCJwYWdlIjoiNDg0NSIsImFic3RyYWN0IjoiV2UgcmVwb3J0IGEgdHVuYWJsZSBuYW5vcGhvdG9uaWMgZGV2aWNlIGNvbmNlcHQgYmFzZWQgb24gZmxleGlibGUgcGhvdG9uaWMgY3J5c3RhbCwgd2hpY2ggaXMgY29tcHJpc2VkIG9mIGEgcGVyaW9kaWMgYXJyYXkgb2YgaGlnaC1pbmRleCBkaWVsZWN0cmljIG1hdGVyaWFsIGFuZCBhIGxvdy1pbmRleCBmbGV4aWJsZSBwb2x5bWVyLiBUdW5hYmkuLi4iLCJwdWJsaXNoZXIiOiJBbWVyaWNhbiBJbnN0aXR1dGUgb2YgUGh5c2ljc0FJUCIsImlzc3VlIjoiMjEiLCJ2b2x1bWUiOiI4NSJ9LCJpc1RlbXBvcmFyeSI6ZmFsc2V9XSwicHJvcGVydGllcyI6eyJub3RlSW5kZXgiOjB9LCJpc0VkaXRlZCI6ZmFsc2UsIm1hbnVhbE92ZXJyaWRlIjp7ImlzTWFudWFsbHlPdmVycmlkZW4iOmZhbHNlLCJjaXRlcHJvY1RleHQiOiJbMzRdIiwibWFudWFsT3ZlcnJpZGVUZXh0IjoiIiwiaXNNYW51YWxseU92ZXJyaWRkZW4iOmZhbHNlfX0=&quot;},{&quot;citationID&quot;:&quot;MENDELEY_CITATION_afefc3eb-70fb-4bb6-9666-734d62a56cf4&quot;,&quot;properties&quot;:{&quot;noteIndex&quot;:0},&quot;isEdited&quot;:false,&quot;manualOverride&quot;:{&quot;isManuallyOverridden&quot;:false,&quot;citeprocText&quot;:&quot;[35]&quot;,&quot;manualOverrideText&quot;:&quot;&quot;},&quot;citationItems&quot;:[{&quot;id&quot;:&quot;7ca32fa3-21a6-39f6-a476-c0b37b377599&quot;,&quot;itemData&quot;:{&quot;type&quot;:&quot;article-journal&quot;,&quot;id&quot;:&quot;7ca32fa3-21a6-39f6-a476-c0b37b377599&quot;,&quot;title&quot;:&quot;Ultrasensitive Wearable Strain Sensors based on a VACNT/PDMS Thin Film for a Wide Range of Human Motion Monitoring&quot;,&quot;author&quot;:[{&quot;family&quot;:&quot;Paul&quot;,&quot;given&quot;:&quot;Sharon J.&quot;,&quot;parse-names&quot;:false,&quot;dropping-particle&quot;:&quot;&quot;,&quot;non-dropping-particle&quot;:&quot;&quot;},{&quot;family&quot;:&quot;Elizabeth&quot;,&quot;given&quot;:&quot;Indu&quot;,&quot;parse-names&quot;:false,&quot;dropping-particle&quot;:&quot;&quot;,&quot;non-dropping-particle&quot;:&quot;&quot;},{&quot;family&quot;:&quot;Gupta&quot;,&quot;given&quot;:&quot;Bipin Kumar&quot;,&quot;parse-names&quot;:false,&quot;dropping-particle&quot;:&quot;&quot;,&quot;non-dropping-particle&quot;:&quot;&quot;}],&quot;container-title&quot;:&quot;ACS Applied Materials and Interfaces&quot;,&quot;accessed&quot;:{&quot;date-parts&quot;:[[2022,3,13]]},&quot;DOI&quot;:&quot;10.1021/ACSAMI.1C00946/SUPPL_FILE/AM1C00946_SI_004.MP4&quot;,&quot;ISSN&quot;:&quot;19448252&quot;,&quot;PMID&quot;:&quot;33588524&quot;,&quot;URL&quot;:&quot;https://pubs.acs.org/doi/full/10.1021/acsami.1c00946&quot;,&quot;issued&quot;:{&quot;date-parts&quot;:[[2021,2,24]]},&quot;page&quot;:&quot;8871-8879&quot;,&quot;abstract&quot;:&quot;The ever-growing bridge between stretchable electronic devices and wearable healthcare applications constitutes a significant challenge for discovery of novel materials for ultrasensitive wide-range healthcare monitoring. Herein, we propose a simplistic, amenable, cost-effective method for synthesis of a vertically aligned carbon nanotube (VACNT)/poly(dimethylsiloxane) (PDMS) thin-film composite structure for robust stretchable sensors with a full range of human motion and multimode mechanical stimuli detection functionalities. Notably, the sensor features the best reported response of carbon nanotube (CNT)-based sensors with extensive multiscale healthcare monitoring of subtle and vigorous ambulations ranging from 0.004 up to 30% strain deformations, coupled with an exceptionally high gauge factor of 6436.8 (at 30% strain), super-fast response time of 12 ms, recovery time of 19 ms, ultrasensitive loading sensing, and an excellent reproducibility over 10 000 cycles. The sensor evinces distinctive electromechanical performances and reliability in real time for motions like wrist pulsing, frowning, gulping, balloon inflation, finger bending, wrist bending, bending, twisting, gentle tapping, and rolling. Therefore, the VACNT/PDMS thin-film sensor reveals the ability to be a propitious candidate for e-skin and advanced wearable electronics.&quot;,&quot;publisher&quot;:&quot;American Chemical Society&quot;,&quot;issue&quot;:&quot;7&quot;,&quot;volume&quot;:&quot;13&quot;,&quot;expandedJournalTitle&quot;:&quot;ACS Applied Materials and Interfaces&quot;},&quot;isTemporary&quot;:false}],&quot;citationTag&quot;:&quot;MENDELEY_CITATION_v3_eyJjaXRhdGlvbklEIjoiTUVOREVMRVlfQ0lUQVRJT05fYWZlZmMzZWItNzBmYi00YmI2LTk2NjYtNzM0ZDYyYTU2Y2Y0IiwicHJvcGVydGllcyI6eyJub3RlSW5kZXgiOjB9LCJpc0VkaXRlZCI6ZmFsc2UsIm1hbnVhbE92ZXJyaWRlIjp7ImlzTWFudWFsbHlPdmVycmlkZGVuIjpmYWxzZSwiY2l0ZXByb2NUZXh0IjoiWzM1XSIsIm1hbnVhbE92ZXJyaWRlVGV4dCI6IiJ9LCJjaXRhdGlvbkl0ZW1zIjpbeyJpZCI6IjdjYTMyZmEzLTIxYTYtMzlmNi1hNDc2LWMwYjM3YjM3NzU5OSIsIml0ZW1EYXRhIjp7InR5cGUiOiJhcnRpY2xlLWpvdXJuYWwiLCJpZCI6IjdjYTMyZmEzLTIxYTYtMzlmNi1hNDc2LWMwYjM3YjM3NzU5OSIsInRpdGxlIjoiVWx0cmFzZW5zaXRpdmUgV2VhcmFibGUgU3RyYWluIFNlbnNvcnMgYmFzZWQgb24gYSBWQUNOVC9QRE1TIFRoaW4gRmlsbSBmb3IgYSBXaWRlIFJhbmdlIG9mIEh1bWFuIE1vdGlvbiBNb25pdG9yaW5nIiwiYXV0aG9yIjpbeyJmYW1pbHkiOiJQYXVsIiwiZ2l2ZW4iOiJTaGFyb24gSi4iLCJwYXJzZS1uYW1lcyI6ZmFsc2UsImRyb3BwaW5nLXBhcnRpY2xlIjoiIiwibm9uLWRyb3BwaW5nLXBhcnRpY2xlIjoiIn0seyJmYW1pbHkiOiJFbGl6YWJldGgiLCJnaXZlbiI6IkluZHUiLCJwYXJzZS1uYW1lcyI6ZmFsc2UsImRyb3BwaW5nLXBhcnRpY2xlIjoiIiwibm9uLWRyb3BwaW5nLXBhcnRpY2xlIjoiIn0seyJmYW1pbHkiOiJHdXB0YSIsImdpdmVuIjoiQmlwaW4gS3VtYXIiLCJwYXJzZS1uYW1lcyI6ZmFsc2UsImRyb3BwaW5nLXBhcnRpY2xlIjoiIiwibm9uLWRyb3BwaW5nLXBhcnRpY2xlIjoiIn1dLCJjb250YWluZXItdGl0bGUiOiJBQ1MgQXBwbGllZCBNYXRlcmlhbHMgYW5kIEludGVyZmFjZXMiLCJhY2Nlc3NlZCI6eyJkYXRlLXBhcnRzIjpbWzIwMjIsMywxM11dfSwiRE9JIjoiMTAuMTAyMS9BQ1NBTUkuMUMwMDk0Ni9TVVBQTF9GSUxFL0FNMUMwMDk0Nl9TSV8wMDQuTVA0IiwiSVNTTiI6IjE5NDQ4MjUyIiwiUE1JRCI6IjMzNTg4NTI0IiwiVVJMIjoiaHR0cHM6Ly9wdWJzLmFjcy5vcmcvZG9pL2Z1bGwvMTAuMTAyMS9hY3NhbWkuMWMwMDk0NiIsImlzc3VlZCI6eyJkYXRlLXBhcnRzIjpbWzIwMjEsMiwyNF1dfSwicGFnZSI6Ijg4NzEtODg3OSIsImFic3RyYWN0IjoiVGhlIGV2ZXItZ3Jvd2luZyBicmlkZ2UgYmV0d2VlbiBzdHJldGNoYWJsZSBlbGVjdHJvbmljIGRldmljZXMgYW5kIHdlYXJhYmxlIGhlYWx0aGNhcmUgYXBwbGljYXRpb25zIGNvbnN0aXR1dGVzIGEgc2lnbmlmaWNhbnQgY2hhbGxlbmdlIGZvciBkaXNjb3Zlcnkgb2Ygbm92ZWwgbWF0ZXJpYWxzIGZvciB1bHRyYXNlbnNpdGl2ZSB3aWRlLXJhbmdlIGhlYWx0aGNhcmUgbW9uaXRvcmluZy4gSGVyZWluLCB3ZSBwcm9wb3NlIGEgc2ltcGxpc3RpYywgYW1lbmFibGUsIGNvc3QtZWZmZWN0aXZlIG1ldGhvZCBmb3Igc3ludGhlc2lzIG9mIGEgdmVydGljYWxseSBhbGlnbmVkIGNhcmJvbiBuYW5vdHViZSAoVkFDTlQpL3BvbHkoZGltZXRoeWxzaWxveGFuZSkgKFBETVMpIHRoaW4tZmlsbSBjb21wb3NpdGUgc3RydWN0dXJlIGZvciByb2J1c3Qgc3RyZXRjaGFibGUgc2Vuc29ycyB3aXRoIGEgZnVsbCByYW5nZSBvZiBodW1hbiBtb3Rpb24gYW5kIG11bHRpbW9kZSBtZWNoYW5pY2FsIHN0aW11bGkgZGV0ZWN0aW9uIGZ1bmN0aW9uYWxpdGllcy4gTm90YWJseSwgdGhlIHNlbnNvciBmZWF0dXJlcyB0aGUgYmVzdCByZXBvcnRlZCByZXNwb25zZSBvZiBjYXJib24gbmFub3R1YmUgKENOVCktYmFzZWQgc2Vuc29ycyB3aXRoIGV4dGVuc2l2ZSBtdWx0aXNjYWxlIGhlYWx0aGNhcmUgbW9uaXRvcmluZyBvZiBzdWJ0bGUgYW5kIHZpZ29yb3VzIGFtYnVsYXRpb25zIHJhbmdpbmcgZnJvbSAwLjAwNCB1cCB0byAzMCUgc3RyYWluIGRlZm9ybWF0aW9ucywgY291cGxlZCB3aXRoIGFuIGV4Y2VwdGlvbmFsbHkgaGlnaCBnYXVnZSBmYWN0b3Igb2YgNjQzNi44IChhdCAzMCUgc3RyYWluKSwgc3VwZXItZmFzdCByZXNwb25zZSB0aW1lIG9mIDEyIG1zLCByZWNvdmVyeSB0aW1lIG9mIDE5IG1zLCB1bHRyYXNlbnNpdGl2ZSBsb2FkaW5nIHNlbnNpbmcsIGFuZCBhbiBleGNlbGxlbnQgcmVwcm9kdWNpYmlsaXR5IG92ZXIgMTAgMDAwIGN5Y2xlcy4gVGhlIHNlbnNvciBldmluY2VzIGRpc3RpbmN0aXZlIGVsZWN0cm9tZWNoYW5pY2FsIHBlcmZvcm1hbmNlcyBhbmQgcmVsaWFiaWxpdHkgaW4gcmVhbCB0aW1lIGZvciBtb3Rpb25zIGxpa2Ugd3Jpc3QgcHVsc2luZywgZnJvd25pbmcsIGd1bHBpbmcsIGJhbGxvb24gaW5mbGF0aW9uLCBmaW5nZXIgYmVuZGluZywgd3Jpc3QgYmVuZGluZywgYmVuZGluZywgdHdpc3RpbmcsIGdlbnRsZSB0YXBwaW5nLCBhbmQgcm9sbGluZy4gVGhlcmVmb3JlLCB0aGUgVkFDTlQvUERNUyB0aGluLWZpbG0gc2Vuc29yIHJldmVhbHMgdGhlIGFiaWxpdHkgdG8gYmUgYSBwcm9waXRpb3VzIGNhbmRpZGF0ZSBmb3IgZS1za2luIGFuZCBhZHZhbmNlZCB3ZWFyYWJsZSBlbGVjdHJvbmljcy4iLCJwdWJsaXNoZXIiOiJBbWVyaWNhbiBDaGVtaWNhbCBTb2NpZXR5IiwiaXNzdWUiOiI3Iiwidm9sdW1lIjoiMTMiLCJleHBhbmRlZEpvdXJuYWxUaXRsZSI6IkFDUyBBcHBsaWVkIE1hdGVyaWFscyBhbmQgSW50ZXJmYWNlcyJ9LCJpc1RlbXBvcmFyeSI6ZmFsc2V9XX0=&quot;},{&quot;citationID&quot;:&quot;MENDELEY_CITATION_3b7d28a3-c6cd-48a0-8eeb-d347c7674ee3&quot;,&quot;citationItems&quot;:[{&quot;id&quot;:&quot;da0eafce-4a79-31b8-9267-1ee70fb92ac8&quot;,&quot;itemData&quot;:{&quot;type&quot;:&quot;article-journal&quot;,&quot;id&quot;:&quot;da0eafce-4a79-31b8-9267-1ee70fb92ac8&quot;,&quot;title&quot;:&quot;A Transparent Strain Sensor Based on PDMS-Embedded Conductive Fabric for Wearable Sensing Applications&quot;,&quot;author&quot;:[{&quot;family&quot;:&quot;Nag&quot;,&quot;given&quot;:&quot;Anindya&quot;,&quot;parse-names&quot;:false,&quot;dropping-particle&quot;:&quot;&quot;,&quot;non-dropping-particle&quot;:&quot;&quot;},{&quot;family&quot;:&quot;Simorangkir&quot;,&quot;given&quot;:&quot;Roy B.V.B.&quot;,&quot;parse-names&quot;:false,&quot;dropping-particle&quot;:&quot;&quot;,&quot;non-dropping-particle&quot;:&quot;&quot;},{&quot;family&quot;:&quot;Valentin&quot;,&quot;given&quot;:&quot;Elizabeth&quot;,&quot;parse-names&quot;:false,&quot;dropping-particle&quot;:&quot;&quot;,&quot;non-dropping-particle&quot;:&quot;&quot;},{&quot;family&quot;:&quot;Björninen&quot;,&quot;given&quot;:&quot;Toni&quot;,&quot;parse-names&quot;:false,&quot;dropping-particle&quot;:&quot;&quot;,&quot;non-dropping-particle&quot;:&quot;&quot;},{&quot;family&quot;:&quot;Ukkonen&quot;,&quot;given&quot;:&quot;Leena&quot;,&quot;parse-names&quot;:false,&quot;dropping-particle&quot;:&quot;&quot;,&quot;non-dropping-particle&quot;:&quot;&quot;},{&quot;family&quot;:&quot;Hashmi&quot;,&quot;given&quot;:&quot;Raheel M.&quot;,&quot;parse-names&quot;:false,&quot;dropping-particle&quot;:&quot;&quot;,&quot;non-dropping-particle&quot;:&quot;&quot;},{&quot;family&quot;:&quot;Mukhopadhyay&quot;,&quot;given&quot;:&quot;Subhas Chandra&quot;,&quot;parse-names&quot;:false,&quot;dropping-particle&quot;:&quot;&quot;,&quot;non-dropping-particle&quot;:&quot;&quot;}],&quot;container-title&quot;:&quot;IEEE Access&quot;,&quot;accessed&quot;:{&quot;date-parts&quot;:[[2021,7,14]]},&quot;DOI&quot;:&quot;10.1109/ACCESS.2018.2881463&quot;,&quot;issued&quot;:{&quot;date-parts&quot;:[[2018]]},&quot;page&quot;:&quot;71020-71027&quot;,&quot;abstract&quot;:&quot;In this paper, we present a new approach to realize flexible transparent strain sensors. It combines the use of transparent conductive fabric with polydimethylsiloxane (PDMS) through a simple and straightforward layer-by-layer assembly process. The conductive fabric is used to realize the transparent electrodes while the PDMS is utilized as both the substrate and encapsulation layers. As a concept demonstration, an interdigital capacitive sensor is designed and fabricated using the proposed approach. The fabricated sensor is then characterized in terms of its transparency and electro-mechanical nature. This is followed by the application of the sensor in several physiological sensing scenarios, including the sensing of various body-part movements and tactile sensing. Apart from a high optical transparency (70%), the sensor shows promising sensing results which validate the applicability of the proposed approach for realization of flexible and transparent strain sensors for wearable sensing applications.&quot;,&quot;publisher&quot;:&quot;Institute of Electrical and Electronics Engineers Inc.&quot;,&quot;volume&quot;:&quot;6&quot;},&quot;isTemporary&quot;:false},{&quot;id&quot;:&quot;4a625d29-72b9-30df-a49f-3f2d722a8978&quot;,&quot;itemData&quot;:{&quot;type&quot;:&quot;article-journal&quot;,&quot;id&quot;:&quot;4a625d29-72b9-30df-a49f-3f2d722a8978&quot;,&quot;title&quot;:&quot;Silver nanowire-embedded PDMS with a multiscale structure for a highly sensitive and robust flexible pressure sensor&quot;,&quot;author&quot;:[{&quot;family&quot;:&quot;Joo&quot;,&quot;given&quot;:&quot;Yunsik&quot;,&quot;parse-names&quot;:false,&quot;dropping-particle&quot;:&quot;&quot;,&quot;non-dropping-particle&quot;:&quot;&quot;},{&quot;family&quot;:&quot;Byun&quot;,&quot;given&quot;:&quot;Junghwan&quot;,&quot;parse-names&quot;:false,&quot;dropping-particle&quot;:&quot;&quot;,&quot;non-dropping-particle&quot;:&quot;&quot;},{&quot;family&quot;:&quot;Seong&quot;,&quot;given&quot;:&quot;Narkhyeon&quot;,&quot;parse-names&quot;:false,&quot;dropping-particle&quot;:&quot;&quot;,&quot;non-dropping-particle&quot;:&quot;&quot;},{&quot;family&quot;:&quot;Ha&quot;,&quot;given&quot;:&quot;Jewook&quot;,&quot;parse-names&quot;:false,&quot;dropping-particle&quot;:&quot;&quot;,&quot;non-dropping-particle&quot;:&quot;&quot;},{&quot;family&quot;:&quot;Kim&quot;,&quot;given&quot;:&quot;Hyunjong&quot;,&quot;parse-names&quot;:false,&quot;dropping-particle&quot;:&quot;&quot;,&quot;non-dropping-particle&quot;:&quot;&quot;},{&quot;family&quot;:&quot;Kim&quot;,&quot;given&quot;:&quot;Sangwoo&quot;,&quot;parse-names&quot;:false,&quot;dropping-particle&quot;:&quot;&quot;,&quot;non-dropping-particle&quot;:&quot;&quot;},{&quot;family&quot;:&quot;Kim&quot;,&quot;given&quot;:&quot;Taehoon&quot;,&quot;parse-names&quot;:false,&quot;dropping-particle&quot;:&quot;&quot;,&quot;non-dropping-particle&quot;:&quot;&quot;},{&quot;family&quot;:&quot;Im&quot;,&quot;given&quot;:&quot;Hwarim&quot;,&quot;parse-names&quot;:false,&quot;dropping-particle&quot;:&quot;&quot;,&quot;non-dropping-particle&quot;:&quot;&quot;},{&quot;family&quot;:&quot;Kim&quot;,&quot;given&quot;:&quot;Donghyun&quot;,&quot;parse-names&quot;:false,&quot;dropping-particle&quot;:&quot;&quot;,&quot;non-dropping-particle&quot;:&quot;&quot;},{&quot;family&quot;:&quot;Hong&quot;,&quot;given&quot;:&quot;Yongtaek&quot;,&quot;parse-names&quot;:false,&quot;dropping-particle&quot;:&quot;&quot;,&quot;non-dropping-particle&quot;:&quot;&quot;}],&quot;container-title&quot;:&quot;Nanoscale&quot;,&quot;accessed&quot;:{&quot;date-parts&quot;:[[2021,7,13]]},&quot;DOI&quot;:&quot;10.1039/C5NR00313J&quot;,&quot;ISSN&quot;:&quot;2040-3372&quot;,&quot;URL&quot;:&quot;https://pubs.rsc.org/en/content/articlehtml/2015/nr/c5nr00313j&quot;,&quot;issued&quot;:{&quot;date-parts&quot;:[[2015,3,26]]},&quot;page&quot;:&quot;6208-6215&quot;,&quot;abstract&quot;:&quot;The development of highly sensitive pressure sensors with a low-cost and facile fabrication technique is desirable for electronic skins and wearable sensing devices. Here a low-cost and facile fabrication strategy to obtain multiscale-structured elastomeric electrodes and a highly sensitive and robust flexible pressure sensor is presented. The principles of spontaneous buckle formation of the PDMS surface and the embedding of silver nanowires are used to fabricate the multiscale-structured elastomeric electrode. By laminating the multiscale-structured elastomeric electrode onto the dielectric layer/bottom electrode template, the pressure sensor can be obtained. The pressure sensor is based on the capacitive sensing mechanism and shows high sensitivity (&gt;3.8 kPa−1), fast response and relaxation time (&lt;150 ms), high bending stability and high cycle stability. The fabrication process can be easily scaled up to produce pressure sensor arrays and they can detect the spatial distribution of the applied pressure. It is also demonstrated that the fingertip pressure sensing device can sense the pressure distribution of each finger, when grabbing an object.&quot;,&quot;publisher&quot;:&quot;The Royal Society of Chemistry&quot;,&quot;issue&quot;:&quot;14&quot;,&quot;volume&quot;:&quot;7&quot;},&quot;isTemporary&quot;:false}],&quot;properties&quot;:{&quot;noteIndex&quot;:0},&quot;isEdited&quot;:false,&quot;manualOverride&quot;:{&quot;isManuallyOverriden&quot;:false,&quot;citeprocText&quot;:&quot;[36,37]&quot;,&quot;manualOverrideText&quot;:&quot;&quot;,&quot;isManuallyOverridden&quot;:false},&quot;citationTag&quot;:&quot;MENDELEY_CITATION_v3_eyJjaXRhdGlvbklEIjoiTUVOREVMRVlfQ0lUQVRJT05fM2I3ZDI4YTMtYzZjZC00OGEwLThlZWItZDM0N2M3Njc0ZWUzIiwiY2l0YXRpb25JdGVtcyI6W3siaWQiOiJkYTBlYWZjZS00YTc5LTMxYjgtOTI2Ny0xZWU3MGZiOTJhYzgiLCJpdGVtRGF0YSI6eyJ0eXBlIjoiYXJ0aWNsZS1qb3VybmFsIiwiaWQiOiJkYTBlYWZjZS00YTc5LTMxYjgtOTI2Ny0xZWU3MGZiOTJhYzgiLCJ0aXRsZSI6IkEgVHJhbnNwYXJlbnQgU3RyYWluIFNlbnNvciBCYXNlZCBvbiBQRE1TLUVtYmVkZGVkIENvbmR1Y3RpdmUgRmFicmljIGZvciBXZWFyYWJsZSBTZW5zaW5nIEFwcGxpY2F0aW9ucyIsImF1dGhvciI6W3siZmFtaWx5IjoiTmFnIiwiZ2l2ZW4iOiJBbmluZHlhIiwicGFyc2UtbmFtZXMiOmZhbHNlLCJkcm9wcGluZy1wYXJ0aWNsZSI6IiIsIm5vbi1kcm9wcGluZy1wYXJ0aWNsZSI6IiJ9LHsiZmFtaWx5IjoiU2ltb3JhbmdraXIiLCJnaXZlbiI6IlJveSBCLlYuQi4iLCJwYXJzZS1uYW1lcyI6ZmFsc2UsImRyb3BwaW5nLXBhcnRpY2xlIjoiIiwibm9uLWRyb3BwaW5nLXBhcnRpY2xlIjoiIn0seyJmYW1pbHkiOiJWYWxlbnRpbiIsImdpdmVuIjoiRWxpemFiZXRoIiwicGFyc2UtbmFtZXMiOmZhbHNlLCJkcm9wcGluZy1wYXJ0aWNsZSI6IiIsIm5vbi1kcm9wcGluZy1wYXJ0aWNsZSI6IiJ9LHsiZmFtaWx5IjoiQmrDtnJuaW5lbiIsImdpdmVuIjoiVG9uaSIsInBhcnNlLW5hbWVzIjpmYWxzZSwiZHJvcHBpbmctcGFydGljbGUiOiIiLCJub24tZHJvcHBpbmctcGFydGljbGUiOiIifSx7ImZhbWlseSI6IlVra29uZW4iLCJnaXZlbiI6IkxlZW5hIiwicGFyc2UtbmFtZXMiOmZhbHNlLCJkcm9wcGluZy1wYXJ0aWNsZSI6IiIsIm5vbi1kcm9wcGluZy1wYXJ0aWNsZSI6IiJ9LHsiZmFtaWx5IjoiSGFzaG1pIiwiZ2l2ZW4iOiJSYWhlZWwgTS4iLCJwYXJzZS1uYW1lcyI6ZmFsc2UsImRyb3BwaW5nLXBhcnRpY2xlIjoiIiwibm9uLWRyb3BwaW5nLXBhcnRpY2xlIjoiIn0seyJmYW1pbHkiOiJNdWtob3BhZGh5YXkiLCJnaXZlbiI6IlN1YmhhcyBDaGFuZHJhIiwicGFyc2UtbmFtZXMiOmZhbHNlLCJkcm9wcGluZy1wYXJ0aWNsZSI6IiIsIm5vbi1kcm9wcGluZy1wYXJ0aWNsZSI6IiJ9XSwiY29udGFpbmVyLXRpdGxlIjoiSUVFRSBBY2Nlc3MiLCJhY2Nlc3NlZCI6eyJkYXRlLXBhcnRzIjpbWzIwMjEsNywxNF1dfSwiRE9JIjoiMTAuMTEwOS9BQ0NFU1MuMjAxOC4yODgxNDYzIiwiaXNzdWVkIjp7ImRhdGUtcGFydHMiOltbMjAxOF1dfSwicGFnZSI6IjcxMDIwLTcxMDI3IiwiYWJzdHJhY3QiOiJJbiB0aGlzIHBhcGVyLCB3ZSBwcmVzZW50IGEgbmV3IGFwcHJvYWNoIHRvIHJlYWxpemUgZmxleGlibGUgdHJhbnNwYXJlbnQgc3RyYWluIHNlbnNvcnMuIEl0IGNvbWJpbmVzIHRoZSB1c2Ugb2YgdHJhbnNwYXJlbnQgY29uZHVjdGl2ZSBmYWJyaWMgd2l0aCBwb2x5ZGltZXRoeWxzaWxveGFuZSAoUERNUykgdGhyb3VnaCBhIHNpbXBsZSBhbmQgc3RyYWlnaHRmb3J3YXJkIGxheWVyLWJ5LWxheWVyIGFzc2VtYmx5IHByb2Nlc3MuIFRoZSBjb25kdWN0aXZlIGZhYnJpYyBpcyB1c2VkIHRvIHJlYWxpemUgdGhlIHRyYW5zcGFyZW50IGVsZWN0cm9kZXMgd2hpbGUgdGhlIFBETVMgaXMgdXRpbGl6ZWQgYXMgYm90aCB0aGUgc3Vic3RyYXRlIGFuZCBlbmNhcHN1bGF0aW9uIGxheWVycy4gQXMgYSBjb25jZXB0IGRlbW9uc3RyYXRpb24sIGFuIGludGVyZGlnaXRhbCBjYXBhY2l0aXZlIHNlbnNvciBpcyBkZXNpZ25lZCBhbmQgZmFicmljYXRlZCB1c2luZyB0aGUgcHJvcG9zZWQgYXBwcm9hY2guIFRoZSBmYWJyaWNhdGVkIHNlbnNvciBpcyB0aGVuIGNoYXJhY3Rlcml6ZWQgaW4gdGVybXMgb2YgaXRzIHRyYW5zcGFyZW5jeSBhbmQgZWxlY3Ryby1tZWNoYW5pY2FsIG5hdHVyZS4gVGhpcyBpcyBmb2xsb3dlZCBieSB0aGUgYXBwbGljYXRpb24gb2YgdGhlIHNlbnNvciBpbiBzZXZlcmFsIHBoeXNpb2xvZ2ljYWwgc2Vuc2luZyBzY2VuYXJpb3MsIGluY2x1ZGluZyB0aGUgc2Vuc2luZyBvZiB2YXJpb3VzIGJvZHktcGFydCBtb3ZlbWVudHMgYW5kIHRhY3RpbGUgc2Vuc2luZy4gQXBhcnQgZnJvbSBhIGhpZ2ggb3B0aWNhbCB0cmFuc3BhcmVuY3kgKDcwJSksIHRoZSBzZW5zb3Igc2hvd3MgcHJvbWlzaW5nIHNlbnNpbmcgcmVzdWx0cyB3aGljaCB2YWxpZGF0ZSB0aGUgYXBwbGljYWJpbGl0eSBvZiB0aGUgcHJvcG9zZWQgYXBwcm9hY2ggZm9yIHJlYWxpemF0aW9uIG9mIGZsZXhpYmxlIGFuZCB0cmFuc3BhcmVudCBzdHJhaW4gc2Vuc29ycyBmb3Igd2VhcmFibGUgc2Vuc2luZyBhcHBsaWNhdGlvbnMuIiwicHVibGlzaGVyIjoiSW5zdGl0dXRlIG9mIEVsZWN0cmljYWwgYW5kIEVsZWN0cm9uaWNzIEVuZ2luZWVycyBJbmMuIiwidm9sdW1lIjoiNiJ9LCJpc1RlbXBvcmFyeSI6ZmFsc2V9LHsiaWQiOiI0YTYyNWQyOS03MmI5LTMwZGYtYTQ5Zi0zZjJkNzIyYTg5NzgiLCJpdGVtRGF0YSI6eyJ0eXBlIjoiYXJ0aWNsZS1qb3VybmFsIiwiaWQiOiI0YTYyNWQyOS03MmI5LTMwZGYtYTQ5Zi0zZjJkNzIyYTg5NzgiLCJ0aXRsZSI6IlNpbHZlciBuYW5vd2lyZS1lbWJlZGRlZCBQRE1TIHdpdGggYSBtdWx0aXNjYWxlIHN0cnVjdHVyZSBmb3IgYSBoaWdobHkgc2Vuc2l0aXZlIGFuZCByb2J1c3QgZmxleGlibGUgcHJlc3N1cmUgc2Vuc29yIiwiYXV0aG9yIjpbeyJmYW1pbHkiOiJKb28iLCJnaXZlbiI6Ill1bnNpayIsInBhcnNlLW5hbWVzIjpmYWxzZSwiZHJvcHBpbmctcGFydGljbGUiOiIiLCJub24tZHJvcHBpbmctcGFydGljbGUiOiIifSx7ImZhbWlseSI6IkJ5dW4iLCJnaXZlbiI6Ikp1bmdod2FuIiwicGFyc2UtbmFtZXMiOmZhbHNlLCJkcm9wcGluZy1wYXJ0aWNsZSI6IiIsIm5vbi1kcm9wcGluZy1wYXJ0aWNsZSI6IiJ9LHsiZmFtaWx5IjoiU2VvbmciLCJnaXZlbiI6Ik5hcmtoeWVvbiIsInBhcnNlLW5hbWVzIjpmYWxzZSwiZHJvcHBpbmctcGFydGljbGUiOiIiLCJub24tZHJvcHBpbmctcGFydGljbGUiOiIifSx7ImZhbWlseSI6IkhhIiwiZ2l2ZW4iOiJKZXdvb2siLCJwYXJzZS1uYW1lcyI6ZmFsc2UsImRyb3BwaW5nLXBhcnRpY2xlIjoiIiwibm9uLWRyb3BwaW5nLXBhcnRpY2xlIjoiIn0seyJmYW1pbHkiOiJLaW0iLCJnaXZlbiI6Ikh5dW5qb25nIiwicGFyc2UtbmFtZXMiOmZhbHNlLCJkcm9wcGluZy1wYXJ0aWNsZSI6IiIsIm5vbi1kcm9wcGluZy1wYXJ0aWNsZSI6IiJ9LHsiZmFtaWx5IjoiS2ltIiwiZ2l2ZW4iOiJTYW5nd29vIiwicGFyc2UtbmFtZXMiOmZhbHNlLCJkcm9wcGluZy1wYXJ0aWNsZSI6IiIsIm5vbi1kcm9wcGluZy1wYXJ0aWNsZSI6IiJ9LHsiZmFtaWx5IjoiS2ltIiwiZ2l2ZW4iOiJUYWVob29uIiwicGFyc2UtbmFtZXMiOmZhbHNlLCJkcm9wcGluZy1wYXJ0aWNsZSI6IiIsIm5vbi1kcm9wcGluZy1wYXJ0aWNsZSI6IiJ9LHsiZmFtaWx5IjoiSW0iLCJnaXZlbiI6Ikh3YXJpbSIsInBhcnNlLW5hbWVzIjpmYWxzZSwiZHJvcHBpbmctcGFydGljbGUiOiIiLCJub24tZHJvcHBpbmctcGFydGljbGUiOiIifSx7ImZhbWlseSI6IktpbSIsImdpdmVuIjoiRG9uZ2h5dW4iLCJwYXJzZS1uYW1lcyI6ZmFsc2UsImRyb3BwaW5nLXBhcnRpY2xlIjoiIiwibm9uLWRyb3BwaW5nLXBhcnRpY2xlIjoiIn0seyJmYW1pbHkiOiJIb25nIiwiZ2l2ZW4iOiJZb25ndGFlayIsInBhcnNlLW5hbWVzIjpmYWxzZSwiZHJvcHBpbmctcGFydGljbGUiOiIiLCJub24tZHJvcHBpbmctcGFydGljbGUiOiIifV0sImNvbnRhaW5lci10aXRsZSI6Ik5hbm9zY2FsZSIsImFjY2Vzc2VkIjp7ImRhdGUtcGFydHMiOltbMjAyMSw3LDEzXV19LCJET0kiOiIxMC4xMDM5L0M1TlIwMDMxM0oiLCJJU1NOIjoiMjA0MC0zMzcyIiwiVVJMIjoiaHR0cHM6Ly9wdWJzLnJzYy5vcmcvZW4vY29udGVudC9hcnRpY2xlaHRtbC8yMDE1L25yL2M1bnIwMDMxM2oiLCJpc3N1ZWQiOnsiZGF0ZS1wYXJ0cyI6W1syMDE1LDMsMjZdXX0sInBhZ2UiOiI2MjA4LTYyMTUiLCJhYnN0cmFjdCI6IlRoZSBkZXZlbG9wbWVudCBvZiBoaWdobHkgc2Vuc2l0aXZlIHByZXNzdXJlIHNlbnNvcnMgd2l0aCBhIGxvdy1jb3N0IGFuZCBmYWNpbGUgZmFicmljYXRpb24gdGVjaG5pcXVlIGlzIGRlc2lyYWJsZSBmb3IgZWxlY3Ryb25pYyBza2lucyBhbmQgd2VhcmFibGUgc2Vuc2luZyBkZXZpY2VzLiBIZXJlIGEgbG93LWNvc3QgYW5kIGZhY2lsZSBmYWJyaWNhdGlvbiBzdHJhdGVneSB0byBvYnRhaW4gbXVsdGlzY2FsZS1zdHJ1Y3R1cmVkIGVsYXN0b21lcmljIGVsZWN0cm9kZXMgYW5kIGEgaGlnaGx5IHNlbnNpdGl2ZSBhbmQgcm9idXN0IGZsZXhpYmxlIHByZXNzdXJlIHNlbnNvciBpcyBwcmVzZW50ZWQuIFRoZSBwcmluY2lwbGVzIG9mIHNwb250YW5lb3VzIGJ1Y2tsZSBmb3JtYXRpb24gb2YgdGhlIFBETVMgc3VyZmFjZSBhbmQgdGhlIGVtYmVkZGluZyBvZiBzaWx2ZXIgbmFub3dpcmVzIGFyZSB1c2VkIHRvIGZhYnJpY2F0ZSB0aGUgbXVsdGlzY2FsZS1zdHJ1Y3R1cmVkIGVsYXN0b21lcmljIGVsZWN0cm9kZS4gQnkgbGFtaW5hdGluZyB0aGUgbXVsdGlzY2FsZS1zdHJ1Y3R1cmVkIGVsYXN0b21lcmljIGVsZWN0cm9kZSBvbnRvIHRoZSBkaWVsZWN0cmljIGxheWVyL2JvdHRvbSBlbGVjdHJvZGUgdGVtcGxhdGUsIHRoZSBwcmVzc3VyZSBzZW5zb3IgY2FuIGJlIG9idGFpbmVkLiBUaGUgcHJlc3N1cmUgc2Vuc29yIGlzIGJhc2VkIG9uIHRoZSBjYXBhY2l0aXZlIHNlbnNpbmcgbWVjaGFuaXNtIGFuZCBzaG93cyBoaWdoIHNlbnNpdGl2aXR5ICg+My44IGtQYeKIkjEpLCBmYXN0IHJlc3BvbnNlIGFuZCByZWxheGF0aW9uIHRpbWUgKDwxNTAgbXMpLCBoaWdoIGJlbmRpbmcgc3RhYmlsaXR5IGFuZCBoaWdoIGN5Y2xlIHN0YWJpbGl0eS4gVGhlIGZhYnJpY2F0aW9uIHByb2Nlc3MgY2FuIGJlIGVhc2lseSBzY2FsZWQgdXAgdG8gcHJvZHVjZSBwcmVzc3VyZSBzZW5zb3IgYXJyYXlzIGFuZCB0aGV5IGNhbiBkZXRlY3QgdGhlIHNwYXRpYWwgZGlzdHJpYnV0aW9uIG9mIHRoZSBhcHBsaWVkIHByZXNzdXJlLiBJdCBpcyBhbHNvIGRlbW9uc3RyYXRlZCB0aGF0IHRoZSBmaW5nZXJ0aXAgcHJlc3N1cmUgc2Vuc2luZyBkZXZpY2UgY2FuIHNlbnNlIHRoZSBwcmVzc3VyZSBkaXN0cmlidXRpb24gb2YgZWFjaCBmaW5nZXIsIHdoZW4gZ3JhYmJpbmcgYW4gb2JqZWN0LiIsInB1Ymxpc2hlciI6IlRoZSBSb3lhbCBTb2NpZXR5IG9mIENoZW1pc3RyeSIsImlzc3VlIjoiMTQiLCJ2b2x1bWUiOiI3In0sImlzVGVtcG9yYXJ5IjpmYWxzZX1dLCJwcm9wZXJ0aWVzIjp7Im5vdGVJbmRleCI6MH0sImlzRWRpdGVkIjpmYWxzZSwibWFudWFsT3ZlcnJpZGUiOnsiaXNNYW51YWxseU92ZXJyaWRlbiI6ZmFsc2UsImNpdGVwcm9jVGV4dCI6IlszNiwzN10iLCJtYW51YWxPdmVycmlkZVRleHQiOiIiLCJpc01hbnVhbGx5T3ZlcnJpZGRlbiI6ZmFsc2V9fQ==&quot;},{&quot;citationID&quot;:&quot;MENDELEY_CITATION_ec0f93e6-87ad-4c79-bbac-6f863ceb3300&quot;,&quot;citationItems&quot;:[{&quot;id&quot;:&quot;4b415650-7220-3cb8-8755-748cf77111ce&quot;,&quot;itemData&quot;:{&quot;type&quot;:&quot;article-journal&quot;,&quot;id&quot;:&quot;4b415650-7220-3cb8-8755-748cf77111ce&quot;,&quot;title&quot;:&quot;An efficient way to fabricate micro transmission grating inside quartz and PDMS material by femtosecond laser micromachining&quot;,&quot;author&quot;:[{&quot;family&quot;:&quot;Sanyogita&quot;,&quot;given&quot;:&quot;&quot;,&quot;parse-names&quot;:false,&quot;dropping-particle&quot;:&quot;&quot;,&quot;non-dropping-particle&quot;:&quot;&quot;},{&quot;family&quot;:&quot;Ghar&quot;,&quot;given&quot;:&quot;Amar&quot;,&quot;parse-names&quot;:false,&quot;dropping-particle&quot;:&quot;&quot;,&quot;non-dropping-particle&quot;:&quot;&quot;},{&quot;family&quot;:&quot;Das&quot;,&quot;given&quot;:&quot;U.&quot;,&quot;parse-names&quot;:false,&quot;dropping-particle&quot;:&quot;&quot;,&quot;non-dropping-particle&quot;:&quot;&quot;},{&quot;family&quot;:&quot;Panigrahi&quot;,&quot;given&quot;:&quot;P. K.&quot;,&quot;parse-names&quot;:false,&quot;dropping-particle&quot;:&quot;&quot;,&quot;non-dropping-particle&quot;:&quot;&quot;}],&quot;accessed&quot;:{&quot;date-parts&quot;:[[2021,7,14]]},&quot;DOI&quot;:&quot;10.1117/12.2280219&quot;,&quot;URL&quot;:&quot;https://www.spiedigitallibrary.org/conference-proceedings-of-spie/10448/104482N/An-efficient-way-to-fabricate-micro-transmission-grating-inside-quartz/10.1117/12.2280219.full&quot;,&quot;issued&quot;:{&quot;date-parts&quot;:[[2017,10,16]]},&quot;page&quot;:&quot;104482N&quot;,&quot;abstract&quot;:&quot;We report fabrication of optical volume grating inside the quartz glass and PDMS sample using femtosecond laser based micromachining system with 10μm grating period and areaof 2mm x 6mm x 2mm thickness. The wavelength of femtosecond (fs) laser system is 775nm, repetition rate and pulse width of the system is 1 KHz and 100 fs respectively. Both embedded micro gratings are successfully demonstrated under same fabrication parameters. The comparison of diffraction efficiency and angle of diffraction up to the third order of diffraction for grating inside the quartz glass and PDMS has been examined at 632.8 nm, 532 nm and 447 nm respectively. The change in R.I of laser modified region was obtained ~10&lt;sup&gt;-3&lt;/sup&gt;.&quot;,&quot;publisher&quot;:&quot;International Society for Optics and Photonics&quot;,&quot;volume&quot;:&quot;10448&quot;},&quot;isTemporary&quot;:false}],&quot;properties&quot;:{&quot;noteIndex&quot;:0},&quot;isEdited&quot;:false,&quot;manualOverride&quot;:{&quot;isManuallyOverriden&quot;:false,&quot;citeprocText&quot;:&quot;[38]&quot;,&quot;manualOverrideText&quot;:&quot;&quot;,&quot;isManuallyOverridden&quot;:false},&quot;citationTag&quot;:&quot;MENDELEY_CITATION_v3_eyJjaXRhdGlvbklEIjoiTUVOREVMRVlfQ0lUQVRJT05fZWMwZjkzZTYtODdhZC00Yzc5LWJiYWMtNmY4NjNjZWIzMzAwIiwiY2l0YXRpb25JdGVtcyI6W3siaWQiOiI0YjQxNTY1MC03MjIwLTNjYjgtODc1NS03NDhjZjc3MTExY2UiLCJpdGVtRGF0YSI6eyJ0eXBlIjoiYXJ0aWNsZS1qb3VybmFsIiwiaWQiOiI0YjQxNTY1MC03MjIwLTNjYjgtODc1NS03NDhjZjc3MTExY2UiLCJ0aXRsZSI6IkFuIGVmZmljaWVudCB3YXkgdG8gZmFicmljYXRlIG1pY3JvIHRyYW5zbWlzc2lvbiBncmF0aW5nIGluc2lkZSBxdWFydHogYW5kIFBETVMgbWF0ZXJpYWwgYnkgZmVtdG9zZWNvbmQgbGFzZXIgbWljcm9tYWNoaW5pbmciLCJhdXRob3IiOlt7ImZhbWlseSI6IlNhbnlvZ2l0YSIsImdpdmVuIjoiIiwicGFyc2UtbmFtZXMiOmZhbHNlLCJkcm9wcGluZy1wYXJ0aWNsZSI6IiIsIm5vbi1kcm9wcGluZy1wYXJ0aWNsZSI6IiJ9LHsiZmFtaWx5IjoiR2hhciIsImdpdmVuIjoiQW1hciIsInBhcnNlLW5hbWVzIjpmYWxzZSwiZHJvcHBpbmctcGFydGljbGUiOiIiLCJub24tZHJvcHBpbmctcGFydGljbGUiOiIifSx7ImZhbWlseSI6IkRhcyIsImdpdmVuIjoiVS4iLCJwYXJzZS1uYW1lcyI6ZmFsc2UsImRyb3BwaW5nLXBhcnRpY2xlIjoiIiwibm9uLWRyb3BwaW5nLXBhcnRpY2xlIjoiIn0seyJmYW1pbHkiOiJQYW5pZ3JhaGkiLCJnaXZlbiI6IlAuIEsuIiwicGFyc2UtbmFtZXMiOmZhbHNlLCJkcm9wcGluZy1wYXJ0aWNsZSI6IiIsIm5vbi1kcm9wcGluZy1wYXJ0aWNsZSI6IiJ9XSwiYWNjZXNzZWQiOnsiZGF0ZS1wYXJ0cyI6W1syMDIxLDcsMTRdXX0sIkRPSSI6IjEwLjExMTcvMTIuMjI4MDIxOSIsIlVSTCI6Imh0dHBzOi8vd3d3LnNwaWVkaWdpdGFsbGlicmFyeS5vcmcvY29uZmVyZW5jZS1wcm9jZWVkaW5ncy1vZi1zcGllLzEwNDQ4LzEwNDQ4Mk4vQW4tZWZmaWNpZW50LXdheS10by1mYWJyaWNhdGUtbWljcm8tdHJhbnNtaXNzaW9uLWdyYXRpbmctaW5zaWRlLXF1YXJ0ei8xMC4xMTE3LzEyLjIyODAyMTkuZnVsbCIsImlzc3VlZCI6eyJkYXRlLXBhcnRzIjpbWzIwMTcsMTAsMTZdXX0sInBhZ2UiOiIxMDQ0ODJOIiwiYWJzdHJhY3QiOiJXZSByZXBvcnQgZmFicmljYXRpb24gb2Ygb3B0aWNhbCB2b2x1bWUgZ3JhdGluZyBpbnNpZGUgdGhlIHF1YXJ0eiBnbGFzcyBhbmQgUERNUyBzYW1wbGUgdXNpbmcgZmVtdG9zZWNvbmQgbGFzZXIgYmFzZWQgbWljcm9tYWNoaW5pbmcgc3lzdGVtIHdpdGggMTDOvG0gZ3JhdGluZyBwZXJpb2QgYW5kIGFyZWFvZiAybW0geCA2bW0geCAybW0gdGhpY2tuZXNzLiBUaGUgd2F2ZWxlbmd0aCBvZiBmZW10b3NlY29uZCAoZnMpIGxhc2VyIHN5c3RlbSBpcyA3NzVubSwgcmVwZXRpdGlvbiByYXRlIGFuZCBwdWxzZSB3aWR0aCBvZiB0aGUgc3lzdGVtIGlzIDEgS0h6IGFuZCAxMDAgZnMgcmVzcGVjdGl2ZWx5LiBCb3RoIGVtYmVkZGVkIG1pY3JvIGdyYXRpbmdzIGFyZSBzdWNjZXNzZnVsbHkgZGVtb25zdHJhdGVkIHVuZGVyIHNhbWUgZmFicmljYXRpb24gcGFyYW1ldGVycy4gVGhlIGNvbXBhcmlzb24gb2YgZGlmZnJhY3Rpb24gZWZmaWNpZW5jeSBhbmQgYW5nbGUgb2YgZGlmZnJhY3Rpb24gdXAgdG8gdGhlIHRoaXJkIG9yZGVyIG9mIGRpZmZyYWN0aW9uIGZvciBncmF0aW5nIGluc2lkZSB0aGUgcXVhcnR6IGdsYXNzIGFuZCBQRE1TIGhhcyBiZWVuIGV4YW1pbmVkIGF0IDYzMi44IG5tLCA1MzIgbm0gYW5kIDQ0NyBubSByZXNwZWN0aXZlbHkuIFRoZSBjaGFuZ2UgaW4gUi5JIG9mIGxhc2VyIG1vZGlmaWVkIHJlZ2lvbiB3YXMgb2J0YWluZWQgfjEwPHN1cD4tMzwvc3VwPi4iLCJwdWJsaXNoZXIiOiJJbnRlcm5hdGlvbmFsIFNvY2lldHkgZm9yIE9wdGljcyBhbmQgUGhvdG9uaWNzIiwidm9sdW1lIjoiMTA0NDgifSwiaXNUZW1wb3JhcnkiOmZhbHNlfV0sInByb3BlcnRpZXMiOnsibm90ZUluZGV4IjowfSwiaXNFZGl0ZWQiOmZhbHNlLCJtYW51YWxPdmVycmlkZSI6eyJpc01hbnVhbGx5T3ZlcnJpZGVuIjpmYWxzZSwiY2l0ZXByb2NUZXh0IjoiWzM4XSIsIm1hbnVhbE92ZXJyaWRlVGV4dCI6IiIsImlzTWFudWFsbHlPdmVycmlkZGVuIjpmYWxzZX19&quot;},{&quot;citationID&quot;:&quot;MENDELEY_CITATION_8a09549d-0cd4-420b-bfbd-6f027dc7f29d&quot;,&quot;citationItems&quot;:[{&quot;id&quot;:&quot;0a36b15d-780f-3c5b-8c62-85b1295ca00b&quot;,&quot;itemData&quot;:{&quot;type&quot;:&quot;article-journal&quot;,&quot;id&quot;:&quot;0a36b15d-780f-3c5b-8c62-85b1295ca00b&quot;,&quot;title&quot;:&quot;Comparison of Silicon Nitride Nanofibers Synthesized Using Silica Nanopowders and Silica Gel&quot;,&quot;author&quot;:[{&quot;family&quot;:&quot;Deshmukh&quot;,&quot;given&quot;:&quot;Sanket&quot;,&quot;parse-names&quot;:false,&quot;dropping-particle&quot;:&quot;&quot;,&quot;non-dropping-particle&quot;:&quot;&quot;},{&quot;family&quot;:&quot;Jen&quot;,&quot;given&quot;:&quot;Kei-Peng&quot;,&quot;parse-names&quot;:false,&quot;dropping-particle&quot;:&quot;&quot;,&quot;non-dropping-particle&quot;:&quot;&quot;},{&quot;family&quot;:&quot;Santhanam&quot;,&quot;given&quot;:&quot;Sridhar&quot;,&quot;parse-names&quot;:false,&quot;dropping-particle&quot;:&quot;&quot;,&quot;non-dropping-particle&quot;:&quot;&quot;}],&quot;accessed&quot;:{&quot;date-parts&quot;:[[2021,7,14]]},&quot;DOI&quot;:&quot;10.4236/MSA.2012.38074&quot;,&quot;URL&quot;:&quot;http://www.scirp.org/journal/PaperInformation.aspx?PaperID=21793&quot;,&quot;issued&quot;:{&quot;date-parts&quot;:[[2012,8,22]]},&quot;page&quot;:&quot;523-529&quot;,&quot;abstract&quot;:&quot;Nanofibers of alpha silicon nitride were grown by a vapor-solid mechanism at 1450?C, through the carbothermal reduction process. Two different precursor silica sources were used: silica nanopowders and silica gel. The effect of processing geometry, particularly the stacking orientations of the graphite substrates, silica pellets, and crucibles, on the density of nanofiber growth was also explored. The silicon nitride nanofibers appear with a predominantly rectangular cross section from silica nanopowder precursors and with a circular cross section for silica gel precursors. Silica gel precursors produce nanofiber products that are smaller in cross section but greater in length than the products from silica nanopowder precursors. The processing geometry must be suitably designed such that the vapor-solid mechanism that is responsible for the formation of the nanofibers is not disrupted.&quot;,&quot;publisher&quot;:&quot;Scientific Research Publishing&quot;,&quot;issue&quot;:&quot;08&quot;,&quot;volume&quot;:&quot;2012&quot;},&quot;isTemporary&quot;:false}],&quot;properties&quot;:{&quot;noteIndex&quot;:0},&quot;isEdited&quot;:false,&quot;manualOverride&quot;:{&quot;isManuallyOverriden&quot;:false,&quot;citeprocText&quot;:&quot;[39]&quot;,&quot;manualOverrideText&quot;:&quot;&quot;,&quot;isManuallyOverridden&quot;:false},&quot;citationTag&quot;:&quot;MENDELEY_CITATION_v3_eyJjaXRhdGlvbklEIjoiTUVOREVMRVlfQ0lUQVRJT05fOGEwOTU0OWQtMGNkNC00MjBiLWJmYmQtNmYwMjdkYzdmMjlkIiwiY2l0YXRpb25JdGVtcyI6W3siaWQiOiIwYTM2YjE1ZC03ODBmLTNjNWItOGM2Mi04NWIxMjk1Y2EwMGIiLCJpdGVtRGF0YSI6eyJ0eXBlIjoiYXJ0aWNsZS1qb3VybmFsIiwiaWQiOiIwYTM2YjE1ZC03ODBmLTNjNWItOGM2Mi04NWIxMjk1Y2EwMGIiLCJ0aXRsZSI6IkNvbXBhcmlzb24gb2YgU2lsaWNvbiBOaXRyaWRlIE5hbm9maWJlcnMgU3ludGhlc2l6ZWQgVXNpbmcgU2lsaWNhIE5hbm9wb3dkZXJzIGFuZCBTaWxpY2EgR2VsIiwiYXV0aG9yIjpbeyJmYW1pbHkiOiJEZXNobXVraCIsImdpdmVuIjoiU2Fua2V0IiwicGFyc2UtbmFtZXMiOmZhbHNlLCJkcm9wcGluZy1wYXJ0aWNsZSI6IiIsIm5vbi1kcm9wcGluZy1wYXJ0aWNsZSI6IiJ9LHsiZmFtaWx5IjoiSmVuIiwiZ2l2ZW4iOiJLZWktUGVuZyIsInBhcnNlLW5hbWVzIjpmYWxzZSwiZHJvcHBpbmctcGFydGljbGUiOiIiLCJub24tZHJvcHBpbmctcGFydGljbGUiOiIifSx7ImZhbWlseSI6IlNhbnRoYW5hbSIsImdpdmVuIjoiU3JpZGhhciIsInBhcnNlLW5hbWVzIjpmYWxzZSwiZHJvcHBpbmctcGFydGljbGUiOiIiLCJub24tZHJvcHBpbmctcGFydGljbGUiOiIifV0sImFjY2Vzc2VkIjp7ImRhdGUtcGFydHMiOltbMjAyMSw3LDE0XV19LCJET0kiOiIxMC40MjM2L01TQS4yMDEyLjM4MDc0IiwiVVJMIjoiaHR0cDovL3d3dy5zY2lycC5vcmcvam91cm5hbC9QYXBlckluZm9ybWF0aW9uLmFzcHg/UGFwZXJJRD0yMTc5MyIsImlzc3VlZCI6eyJkYXRlLXBhcnRzIjpbWzIwMTIsOCwyMl1dfSwicGFnZSI6IjUyMy01MjkiLCJhYnN0cmFjdCI6Ik5hbm9maWJlcnMgb2YgYWxwaGEgc2lsaWNvbiBuaXRyaWRlIHdlcmUgZ3Jvd24gYnkgYSB2YXBvci1zb2xpZCBtZWNoYW5pc20gYXQgMTQ1MD9DLCB0aHJvdWdoIHRoZSBjYXJib3RoZXJtYWwgcmVkdWN0aW9uIHByb2Nlc3MuIFR3byBkaWZmZXJlbnQgcHJlY3Vyc29yIHNpbGljYSBzb3VyY2VzIHdlcmUgdXNlZDogc2lsaWNhIG5hbm9wb3dkZXJzIGFuZCBzaWxpY2EgZ2VsLiBUaGUgZWZmZWN0IG9mIHByb2Nlc3NpbmcgZ2VvbWV0cnksIHBhcnRpY3VsYXJseSB0aGUgc3RhY2tpbmcgb3JpZW50YXRpb25zIG9mIHRoZSBncmFwaGl0ZSBzdWJzdHJhdGVzLCBzaWxpY2EgcGVsbGV0cywgYW5kIGNydWNpYmxlcywgb24gdGhlIGRlbnNpdHkgb2YgbmFub2ZpYmVyIGdyb3d0aCB3YXMgYWxzbyBleHBsb3JlZC4gVGhlIHNpbGljb24gbml0cmlkZSBuYW5vZmliZXJzIGFwcGVhciB3aXRoIGEgcHJlZG9taW5hbnRseSByZWN0YW5ndWxhciBjcm9zcyBzZWN0aW9uIGZyb20gc2lsaWNhIG5hbm9wb3dkZXIgcHJlY3Vyc29ycyBhbmQgd2l0aCBhIGNpcmN1bGFyIGNyb3NzIHNlY3Rpb24gZm9yIHNpbGljYSBnZWwgcHJlY3Vyc29ycy4gU2lsaWNhIGdlbCBwcmVjdXJzb3JzIHByb2R1Y2UgbmFub2ZpYmVyIHByb2R1Y3RzIHRoYXQgYXJlIHNtYWxsZXIgaW4gY3Jvc3Mgc2VjdGlvbiBidXQgZ3JlYXRlciBpbiBsZW5ndGggdGhhbiB0aGUgcHJvZHVjdHMgZnJvbSBzaWxpY2EgbmFub3Bvd2RlciBwcmVjdXJzb3JzLiBUaGUgcHJvY2Vzc2luZyBnZW9tZXRyeSBtdXN0IGJlIHN1aXRhYmx5IGRlc2lnbmVkIHN1Y2ggdGhhdCB0aGUgdmFwb3Itc29saWQgbWVjaGFuaXNtIHRoYXQgaXMgcmVzcG9uc2libGUgZm9yIHRoZSBmb3JtYXRpb24gb2YgdGhlIG5hbm9maWJlcnMgaXMgbm90IGRpc3J1cHRlZC4iLCJwdWJsaXNoZXIiOiJTY2llbnRpZmljIFJlc2VhcmNoIFB1Ymxpc2hpbmciLCJpc3N1ZSI6IjA4Iiwidm9sdW1lIjoiMjAxMiJ9LCJpc1RlbXBvcmFyeSI6ZmFsc2V9XSwicHJvcGVydGllcyI6eyJub3RlSW5kZXgiOjB9LCJpc0VkaXRlZCI6ZmFsc2UsIm1hbnVhbE92ZXJyaWRlIjp7ImlzTWFudWFsbHlPdmVycmlkZW4iOmZhbHNlLCJjaXRlcHJvY1RleHQiOiJbMzldIiwibWFudWFsT3ZlcnJpZGVUZXh0IjoiIiwiaXNNYW51YWxseU92ZXJyaWRkZW4iOmZhbHNlfX0=&quot;},{&quot;citationID&quot;:&quot;MENDELEY_CITATION_f1923af3-4bcc-4fde-8def-f186b18f4738&quot;,&quot;citationItems&quot;:[{&quot;id&quot;:&quot;f491fbe7-94a9-3d4b-8a41-74fc94232431&quot;,&quot;itemData&quot;:{&quot;type&quot;:&quot;article-journal&quot;,&quot;id&quot;:&quot;f491fbe7-94a9-3d4b-8a41-74fc94232431&quot;,&quot;title&quot;:&quot;Aligned ultra-long single-crystalline\nα-Si3N4 \nnanowires&quot;,&quot;author&quot;:[{&quot;family&quot;:&quot;Gao&quot;,&quot;given&quot;:&quot;Fengmei&quot;,&quot;parse-names&quot;:false,&quot;dropping-particle&quot;:&quot;&quot;,&quot;non-dropping-particle&quot;:&quot;&quot;},{&quot;family&quot;:&quot;Yang&quot;,&quot;given&quot;:&quot;Weiyou&quot;,&quot;parse-names&quot;:false,&quot;dropping-particle&quot;:&quot;&quot;,&quot;non-dropping-particle&quot;:&quot;&quot;},{&quot;family&quot;:&quot;Fan&quot;,&quot;given&quot;:&quot;Yi&quot;,&quot;parse-names&quot;:false,&quot;dropping-particle&quot;:&quot;&quot;,&quot;non-dropping-particle&quot;:&quot;&quot;},{&quot;family&quot;:&quot;An&quot;,&quot;given&quot;:&quot;Linan&quot;,&quot;parse-names&quot;:false,&quot;dropping-particle&quot;:&quot;&quot;,&quot;non-dropping-particle&quot;:&quot;&quot;}],&quot;container-title&quot;:&quot;Nanotechnology&quot;,&quot;accessed&quot;:{&quot;date-parts&quot;:[[2021,7,14]]},&quot;DOI&quot;:&quot;10.1088/0957-4484/19/10/105602&quot;,&quot;ISSN&quot;:&quot;0957-4484&quot;,&quot;URL&quot;:&quot;https://iopscience.iop.org/article/10.1088/0957-4484/19/10/105602&quot;,&quot;issued&quot;:{&quot;date-parts&quot;:[[2008,2,13]]},&quot;page&quot;:&quot;105602&quot;,&quot;abstract&quot;:&quot;We report the synthesis of aligned ultra-long single-crystalline α-Si3N4 nanowires by pyrolysis of a polymeric precursor without any template. The length of the wires is up to several centimeters, which is significantly longer than that of any Si3N 4 wires reported previously. Microscopy characterization reveals that the wires are single crystals, with a uniform diameter of ∼200 nm. Intense visible photoluminescence was observed between 1.3 and 3.7 eV. The wires could be useful in the fabrication of optoelectronic nanodevices and nanocomposites. © IOP Publishing Ltd.&quot;,&quot;publisher&quot;:&quot;IOP Publishing&quot;,&quot;issue&quot;:&quot;10&quot;,&quot;volume&quot;:&quot;19&quot;},&quot;isTemporary&quot;:false},{&quot;id&quot;:&quot;2b9337b9-c2a1-34f3-a7aa-13a33317cdb4&quot;,&quot;itemData&quot;:{&quot;type&quot;:&quot;article-journal&quot;,&quot;id&quot;:&quot;2b9337b9-c2a1-34f3-a7aa-13a33317cdb4&quot;,&quot;title&quot;:&quot;Facile synthesis of silicon nitride nanowires with flexible mechanical properties and with diameters controlled by flow rate&quot;,&quot;author&quot;:[{&quot;family&quot;:&quot;Dong&quot;,&quot;given&quot;:&quot;Shun&quot;,&quot;parse-names&quot;:false,&quot;dropping-particle&quot;:&quot;&quot;,&quot;non-dropping-particle&quot;:&quot;&quot;},{&quot;family&quot;:&quot;Hu&quot;,&quot;given&quot;:&quot;Ping&quot;,&quot;parse-names&quot;:false,&quot;dropping-particle&quot;:&quot;&quot;,&quot;non-dropping-particle&quot;:&quot;&quot;},{&quot;family&quot;:&quot;Zhang&quot;,&quot;given&quot;:&quot;Xinghong&quot;,&quot;parse-names&quot;:false,&quot;dropping-particle&quot;:&quot;&quot;,&quot;non-dropping-particle&quot;:&quot;&quot;},{&quot;family&quot;:&quot;Cheng&quot;,&quot;given&quot;:&quot;Yuan&quot;,&quot;parse-names&quot;:false,&quot;dropping-particle&quot;:&quot;&quot;,&quot;non-dropping-particle&quot;:&quot;&quot;},{&quot;family&quot;:&quot;Fang&quot;,&quot;given&quot;:&quot;Cheng&quot;,&quot;parse-names&quot;:false,&quot;dropping-particle&quot;:&quot;&quot;,&quot;non-dropping-particle&quot;:&quot;&quot;},{&quot;family&quot;:&quot;Xu&quot;,&quot;given&quot;:&quot;Jianguo&quot;,&quot;parse-names&quot;:false,&quot;dropping-particle&quot;:&quot;&quot;,&quot;non-dropping-particle&quot;:&quot;&quot;},{&quot;family&quot;:&quot;Chen&quot;,&quot;given&quot;:&quot;Guiqing&quot;,&quot;parse-names&quot;:false,&quot;dropping-particle&quot;:&quot;&quot;,&quot;non-dropping-particle&quot;:&quot;&quot;}],&quot;container-title&quot;:&quot;Scientific Reports 2017 7:1&quot;,&quot;accessed&quot;:{&quot;date-parts&quot;:[[2021,7,14]]},&quot;DOI&quot;:&quot;10.1038/srep45538&quot;,&quot;ISSN&quot;:&quot;2045-2322&quot;,&quot;URL&quot;:&quot;https://www.nature.com/articles/srep45538&quot;,&quot;issued&quot;:{&quot;date-parts&quot;:[[2017,3,28]]},&quot;page&quot;:&quot;1-12&quot;,&quot;abstract&quot;:&quot;Ultralong Si3N4 nanowires (NWs) were successfully synthesized with size controlled in N2 gas by using an efficient method. The diameters of the Si3N4 NWs increased when the flow rate of N2 gas increased, with average diameters of 290 nm from flow rates of 100 ml/min, 343 nm from flow rates of 200 ml/min and 425 nm from flow rates of 400 ml/min. Young’s modulus was found to rely strongly on the diameters of the Si3N4 NWs, decreasing from approximately 526.0 GPa to 321.9 GPa; as the diameters increased from 360 nm to 960 nm. These findings provide a promising method for tailoring these mechanical properties of the NWs in a controlled manner over a wide range of Young’s modulus values. Vapour-liquid-solid (VLS) mechanisms were used to model the growth of Si3N4 NWs on the inner wall of an alumina crucible and on the surface of the powder mixture. Alumina may be an effective mediator of NW growth that plays an important role in controlling the concentrations of Si-containing reactants to support the growth of NWs on the inner wall of the alumina crucible. This approach offers a valuable means for preparing ultralong Si3N4 NWs doped with Al with unique properties.&quot;,&quot;publisher&quot;:&quot;Nature Publishing Group&quot;,&quot;issue&quot;:&quot;1&quot;,&quot;volume&quot;:&quot;7&quot;},&quot;isTemporary&quot;:false}],&quot;properties&quot;:{&quot;noteIndex&quot;:0},&quot;isEdited&quot;:false,&quot;manualOverride&quot;:{&quot;isManuallyOverriden&quot;:false,&quot;citeprocText&quot;:&quot;[40,41]&quot;,&quot;manualOverrideText&quot;:&quot;&quot;,&quot;isManuallyOverridden&quot;:false},&quot;citationTag&quot;:&quot;MENDELEY_CITATION_v3_eyJjaXRhdGlvbklEIjoiTUVOREVMRVlfQ0lUQVRJT05fZjE5MjNhZjMtNGJjYy00ZmRlLThkZWYtZjE4NmIxOGY0NzM4IiwiY2l0YXRpb25JdGVtcyI6W3siaWQiOiJmNDkxZmJlNy05NGE5LTNkNGItOGE0MS03NGZjOTQyMzI0MzEiLCJpdGVtRGF0YSI6eyJ0eXBlIjoiYXJ0aWNsZS1qb3VybmFsIiwiaWQiOiJmNDkxZmJlNy05NGE5LTNkNGItOGE0MS03NGZjOTQyMzI0MzEiLCJ0aXRsZSI6IkFsaWduZWQgdWx0cmEtbG9uZyBzaW5nbGUtY3J5c3RhbGxpbmVcbs6xLVNpM040IFxubmFub3dpcmVzIiwiYXV0aG9yIjpbeyJmYW1pbHkiOiJHYW8iLCJnaXZlbiI6IkZlbmdtZWkiLCJwYXJzZS1uYW1lcyI6ZmFsc2UsImRyb3BwaW5nLXBhcnRpY2xlIjoiIiwibm9uLWRyb3BwaW5nLXBhcnRpY2xlIjoiIn0seyJmYW1pbHkiOiJZYW5nIiwiZ2l2ZW4iOiJXZWl5b3UiLCJwYXJzZS1uYW1lcyI6ZmFsc2UsImRyb3BwaW5nLXBhcnRpY2xlIjoiIiwibm9uLWRyb3BwaW5nLXBhcnRpY2xlIjoiIn0seyJmYW1pbHkiOiJGYW4iLCJnaXZlbiI6IllpIiwicGFyc2UtbmFtZXMiOmZhbHNlLCJkcm9wcGluZy1wYXJ0aWNsZSI6IiIsIm5vbi1kcm9wcGluZy1wYXJ0aWNsZSI6IiJ9LHsiZmFtaWx5IjoiQW4iLCJnaXZlbiI6IkxpbmFuIiwicGFyc2UtbmFtZXMiOmZhbHNlLCJkcm9wcGluZy1wYXJ0aWNsZSI6IiIsIm5vbi1kcm9wcGluZy1wYXJ0aWNsZSI6IiJ9XSwiY29udGFpbmVyLXRpdGxlIjoiTmFub3RlY2hub2xvZ3kiLCJhY2Nlc3NlZCI6eyJkYXRlLXBhcnRzIjpbWzIwMjEsNywxNF1dfSwiRE9JIjoiMTAuMTA4OC8wOTU3LTQ0ODQvMTkvMTAvMTA1NjAyIiwiSVNTTiI6IjA5NTctNDQ4NCIsIlVSTCI6Imh0dHBzOi8vaW9wc2NpZW5jZS5pb3Aub3JnL2FydGljbGUvMTAuMTA4OC8wOTU3LTQ0ODQvMTkvMTAvMTA1NjAyIiwiaXNzdWVkIjp7ImRhdGUtcGFydHMiOltbMjAwOCwyLDEzXV19LCJwYWdlIjoiMTA1NjAyIiwiYWJzdHJhY3QiOiJXZSByZXBvcnQgdGhlIHN5bnRoZXNpcyBvZiBhbGlnbmVkIHVsdHJhLWxvbmcgc2luZ2xlLWNyeXN0YWxsaW5lIM6xLVNpM040IG5hbm93aXJlcyBieSBweXJvbHlzaXMgb2YgYSBwb2x5bWVyaWMgcHJlY3Vyc29yIHdpdGhvdXQgYW55IHRlbXBsYXRlLiBUaGUgbGVuZ3RoIG9mIHRoZSB3aXJlcyBpcyB1cCB0byBzZXZlcmFsIGNlbnRpbWV0ZXJzLCB3aGljaCBpcyBzaWduaWZpY2FudGx5IGxvbmdlciB0aGFuIHRoYXQgb2YgYW55IFNpM04gNCB3aXJlcyByZXBvcnRlZCBwcmV2aW91c2x5LiBNaWNyb3Njb3B5IGNoYXJhY3Rlcml6YXRpb24gcmV2ZWFscyB0aGF0IHRoZSB3aXJlcyBhcmUgc2luZ2xlIGNyeXN0YWxzLCB3aXRoIGEgdW5pZm9ybSBkaWFtZXRlciBvZiDiiLwyMDAgbm0uIEludGVuc2UgdmlzaWJsZSBwaG90b2x1bWluZXNjZW5jZSB3YXMgb2JzZXJ2ZWQgYmV0d2VlbiAxLjMgYW5kIDMuNyBlVi4gVGhlIHdpcmVzIGNvdWxkIGJlIHVzZWZ1bCBpbiB0aGUgZmFicmljYXRpb24gb2Ygb3B0b2VsZWN0cm9uaWMgbmFub2RldmljZXMgYW5kIG5hbm9jb21wb3NpdGVzLiDCqSBJT1AgUHVibGlzaGluZyBMdGQuIiwicHVibGlzaGVyIjoiSU9QIFB1Ymxpc2hpbmciLCJpc3N1ZSI6IjEwIiwidm9sdW1lIjoiMTkifSwiaXNUZW1wb3JhcnkiOmZhbHNlfSx7ImlkIjoiMmI5MzM3YjktYzJhMS0zNGYzLWE3YWEtMTNhMzMzMTdjZGI0IiwiaXRlbURhdGEiOnsidHlwZSI6ImFydGljbGUtam91cm5hbCIsImlkIjoiMmI5MzM3YjktYzJhMS0zNGYzLWE3YWEtMTNhMzMzMTdjZGI0IiwidGl0bGUiOiJGYWNpbGUgc3ludGhlc2lzIG9mIHNpbGljb24gbml0cmlkZSBuYW5vd2lyZXMgd2l0aCBmbGV4aWJsZSBtZWNoYW5pY2FsIHByb3BlcnRpZXMgYW5kIHdpdGggZGlhbWV0ZXJzIGNvbnRyb2xsZWQgYnkgZmxvdyByYXRlIiwiYXV0aG9yIjpbeyJmYW1pbHkiOiJEb25nIiwiZ2l2ZW4iOiJTaHVuIiwicGFyc2UtbmFtZXMiOmZhbHNlLCJkcm9wcGluZy1wYXJ0aWNsZSI6IiIsIm5vbi1kcm9wcGluZy1wYXJ0aWNsZSI6IiJ9LHsiZmFtaWx5IjoiSHUiLCJnaXZlbiI6IlBpbmciLCJwYXJzZS1uYW1lcyI6ZmFsc2UsImRyb3BwaW5nLXBhcnRpY2xlIjoiIiwibm9uLWRyb3BwaW5nLXBhcnRpY2xlIjoiIn0seyJmYW1pbHkiOiJaaGFuZyIsImdpdmVuIjoiWGluZ2hvbmciLCJwYXJzZS1uYW1lcyI6ZmFsc2UsImRyb3BwaW5nLXBhcnRpY2xlIjoiIiwibm9uLWRyb3BwaW5nLXBhcnRpY2xlIjoiIn0seyJmYW1pbHkiOiJDaGVuZyIsImdpdmVuIjoiWXVhbiIsInBhcnNlLW5hbWVzIjpmYWxzZSwiZHJvcHBpbmctcGFydGljbGUiOiIiLCJub24tZHJvcHBpbmctcGFydGljbGUiOiIifSx7ImZhbWlseSI6IkZhbmciLCJnaXZlbiI6IkNoZW5nIiwicGFyc2UtbmFtZXMiOmZhbHNlLCJkcm9wcGluZy1wYXJ0aWNsZSI6IiIsIm5vbi1kcm9wcGluZy1wYXJ0aWNsZSI6IiJ9LHsiZmFtaWx5IjoiWHUiLCJnaXZlbiI6IkppYW5ndW8iLCJwYXJzZS1uYW1lcyI6ZmFsc2UsImRyb3BwaW5nLXBhcnRpY2xlIjoiIiwibm9uLWRyb3BwaW5nLXBhcnRpY2xlIjoiIn0seyJmYW1pbHkiOiJDaGVuIiwiZ2l2ZW4iOiJHdWlxaW5nIiwicGFyc2UtbmFtZXMiOmZhbHNlLCJkcm9wcGluZy1wYXJ0aWNsZSI6IiIsIm5vbi1kcm9wcGluZy1wYXJ0aWNsZSI6IiJ9XSwiY29udGFpbmVyLXRpdGxlIjoiU2NpZW50aWZpYyBSZXBvcnRzIDIwMTcgNzoxIiwiYWNjZXNzZWQiOnsiZGF0ZS1wYXJ0cyI6W1syMDIxLDcsMTRdXX0sIkRPSSI6IjEwLjEwMzgvc3JlcDQ1NTM4IiwiSVNTTiI6IjIwNDUtMjMyMiIsIlVSTCI6Imh0dHBzOi8vd3d3Lm5hdHVyZS5jb20vYXJ0aWNsZXMvc3JlcDQ1NTM4IiwiaXNzdWVkIjp7ImRhdGUtcGFydHMiOltbMjAxNywzLDI4XV19LCJwYWdlIjoiMS0xMiIsImFic3RyYWN0IjoiVWx0cmFsb25nIFNpM040IG5hbm93aXJlcyAoTldzKSB3ZXJlIHN1Y2Nlc3NmdWxseSBzeW50aGVzaXplZCB3aXRoIHNpemUgY29udHJvbGxlZCBpbiBOMiBnYXMgYnkgdXNpbmcgYW4gZWZmaWNpZW50IG1ldGhvZC4gVGhlIGRpYW1ldGVycyBvZiB0aGUgU2kzTjQgTldzIGluY3JlYXNlZCB3aGVuIHRoZSBmbG93IHJhdGUgb2YgTjIgZ2FzIGluY3JlYXNlZCwgd2l0aCBhdmVyYWdlIGRpYW1ldGVycyBvZiAyOTDigIlubSBmcm9tIGZsb3cgcmF0ZXMgb2YgMTAw4oCJbWwvbWluLCAzNDPigIlubSBmcm9tIGZsb3cgcmF0ZXMgb2YgMjAw4oCJbWwvbWluIGFuZCA0MjXigIlubSBmcm9tIGZsb3cgcmF0ZXMgb2YgNDAw4oCJbWwvbWluLiBZb3VuZ+KAmXMgbW9kdWx1cyB3YXMgZm91bmQgdG8gcmVseSBzdHJvbmdseSBvbiB0aGUgZGlhbWV0ZXJzIG9mIHRoZSBTaTNONCBOV3MsIGRlY3JlYXNpbmcgZnJvbSBhcHByb3hpbWF0ZWx5IDUyNi4w4oCJR1BhIHRvIDMyMS454oCJR1BhOyBhcyB0aGUgZGlhbWV0ZXJzIGluY3JlYXNlZCBmcm9tIDM2MOKAiW5tIHRvIDk2MOKAiW5tLiBUaGVzZSBmaW5kaW5ncyBwcm92aWRlIGEgcHJvbWlzaW5nIG1ldGhvZCBmb3IgdGFpbG9yaW5nIHRoZXNlIG1lY2hhbmljYWwgcHJvcGVydGllcyBvZiB0aGUgTldzIGluIGEgY29udHJvbGxlZCBtYW5uZXIgb3ZlciBhIHdpZGUgcmFuZ2Ugb2YgWW91bmfigJlzIG1vZHVsdXMgdmFsdWVzLiBWYXBvdXItbGlxdWlkLXNvbGlkIChWTFMpIG1lY2hhbmlzbXMgd2VyZSB1c2VkIHRvIG1vZGVsIHRoZSBncm93dGggb2YgU2kzTjQgTldzIG9uIHRoZSBpbm5lciB3YWxsIG9mIGFuIGFsdW1pbmEgY3J1Y2libGUgYW5kIG9uIHRoZSBzdXJmYWNlIG9mIHRoZSBwb3dkZXIgbWl4dHVyZS4gQWx1bWluYSBtYXkgYmUgYW4gZWZmZWN0aXZlIG1lZGlhdG9yIG9mIE5XIGdyb3d0aCB0aGF0IHBsYXlzIGFuIGltcG9ydGFudCByb2xlIGluIGNvbnRyb2xsaW5nIHRoZSBjb25jZW50cmF0aW9ucyBvZiBTaS1jb250YWluaW5nIHJlYWN0YW50cyB0byBzdXBwb3J0IHRoZSBncm93dGggb2YgTldzIG9uIHRoZSBpbm5lciB3YWxsIG9mIHRoZSBhbHVtaW5hIGNydWNpYmxlLiBUaGlzIGFwcHJvYWNoIG9mZmVycyBhIHZhbHVhYmxlIG1lYW5zIGZvciBwcmVwYXJpbmcgdWx0cmFsb25nIFNpM040IE5XcyBkb3BlZCB3aXRoIEFsIHdpdGggdW5pcXVlIHByb3BlcnRpZXMuIiwicHVibGlzaGVyIjoiTmF0dXJlIFB1Ymxpc2hpbmcgR3JvdXAiLCJpc3N1ZSI6IjEiLCJ2b2x1bWUiOiI3In0sImlzVGVtcG9yYXJ5IjpmYWxzZX1dLCJwcm9wZXJ0aWVzIjp7Im5vdGVJbmRleCI6MH0sImlzRWRpdGVkIjpmYWxzZSwibWFudWFsT3ZlcnJpZGUiOnsiaXNNYW51YWxseU92ZXJyaWRlbiI6ZmFsc2UsImNpdGVwcm9jVGV4dCI6Ils0MCw0MV0iLCJtYW51YWxPdmVycmlkZVRleHQiOiIiLCJpc01hbnVhbGx5T3ZlcnJpZGRlbiI6ZmFsc2V9fQ==&quot;},{&quot;citationID&quot;:&quot;MENDELEY_CITATION_80ade651-7590-4f6e-bef4-930d82eecd0a&quot;,&quot;citationItems&quot;:[{&quot;id&quot;:&quot;dfa01886-6862-319a-944d-e52234541596&quot;,&quot;itemData&quot;:{&quot;type&quot;:&quot;article-journal&quot;,&quot;id&quot;:&quot;dfa01886-6862-319a-944d-e52234541596&quot;,&quot;title&quot;:&quot;A Triple-Mode Midinfrared Modulator for Radiative Heat Management of Objects with Various Emissivity&quot;,&quot;author&quot;:[{&quot;family&quot;:&quot;Fang&quot;,&quot;given&quot;:&quot;Haoming&quot;,&quot;parse-names&quot;:false,&quot;dropping-particle&quot;:&quot;&quot;,&quot;non-dropping-particle&quot;:&quot;&quot;},{&quot;family&quot;:&quot;Xie&quot;,&quot;given&quot;:&quot;Wanrong&quot;,&quot;parse-names&quot;:false,&quot;dropping-particle&quot;:&quot;&quot;,&quot;non-dropping-particle&quot;:&quot;&quot;},{&quot;family&quot;:&quot;Li&quot;,&quot;given&quot;:&quot;Xiuqiang&quot;,&quot;parse-names&quot;:false,&quot;dropping-particle&quot;:&quot;&quot;,&quot;non-dropping-particle&quot;:&quot;&quot;},{&quot;family&quot;:&quot;Fan&quot;,&quot;given&quot;:&quot;Kebin&quot;,&quot;parse-names&quot;:false,&quot;dropping-particle&quot;:&quot;&quot;,&quot;non-dropping-particle&quot;:&quot;&quot;},{&quot;family&quot;:&quot;Lai&quot;,&quot;given&quot;:&quot;Yi-Ting&quot;,&quot;parse-names&quot;:false,&quot;dropping-particle&quot;:&quot;&quot;,&quot;non-dropping-particle&quot;:&quot;&quot;},{&quot;family&quot;:&quot;Sun&quot;,&quot;given&quot;:&quot;Bowen&quot;,&quot;parse-names&quot;:false,&quot;dropping-particle&quot;:&quot;&quot;,&quot;non-dropping-particle&quot;:&quot;&quot;},{&quot;family&quot;:&quot;Bai&quot;,&quot;given&quot;:&quot;Shulin&quot;,&quot;parse-names&quot;:false,&quot;dropping-particle&quot;:&quot;&quot;,&quot;non-dropping-particle&quot;:&quot;&quot;},{&quot;family&quot;:&quot;Padilla&quot;,&quot;given&quot;:&quot;Willie J.&quot;,&quot;parse-names&quot;:false,&quot;dropping-particle&quot;:&quot;&quot;,&quot;non-dropping-particle&quot;:&quot;&quot;},{&quot;family&quot;:&quot;Hsu&quot;,&quot;given&quot;:&quot;Po-Chun&quot;,&quot;parse-names&quot;:false,&quot;dropping-particle&quot;:&quot;&quot;,&quot;non-dropping-particle&quot;:&quot;&quot;}],&quot;container-title&quot;:&quot;Nano Letters&quot;,&quot;accessed&quot;:{&quot;date-parts&quot;:[[2021,9,5]]},&quot;DOI&quot;:&quot;10.1021/ACS.NANOLETT.1C01147&quot;,&quot;URL&quot;:&quot;https://pubs.acs.org/doi/abs/10.1021/acs.nanolett.1c01147&quot;,&quot;issued&quot;:{&quot;date-parts&quot;:[[2021,5,12]]},&quot;page&quot;:&quot;4106-4114&quot;,&quot;abstract&quot;:&quot;Thermal management is ubiquitous in the modern world and indispensable for a sustainable future. Radiative heat management provides unique advantages because the heat transfer can be controlled by ...&quot;,&quot;publisher&quot;:&quot;American Chemical Society&quot;,&quot;issue&quot;:&quot;9&quot;,&quot;volume&quot;:&quot;21&quot;},&quot;isTemporary&quot;:false}],&quot;properties&quot;:{&quot;noteIndex&quot;:0},&quot;isEdited&quot;:false,&quot;manualOverride&quot;:{&quot;isManuallyOverridden&quot;:false,&quot;citeprocText&quot;:&quot;[28]&quot;,&quot;manualOverrideText&quot;:&quot;&quot;},&quot;citationTag&quot;:&quot;MENDELEY_CITATION_v3_eyJjaXRhdGlvbklEIjoiTUVOREVMRVlfQ0lUQVRJT05fODBhZGU2NTEtNzU5MC00ZjZlLWJlZjQtOTMwZDgyZWVjZDBhIiwiY2l0YXRpb25JdGVtcyI6W3siaWQiOiJkZmEwMTg4Ni02ODYyLTMxOWEtOTQ0ZC1lNTIyMzQ1NDE1OTYiLCJpdGVtRGF0YSI6eyJ0eXBlIjoiYXJ0aWNsZS1qb3VybmFsIiwiaWQiOiJkZmEwMTg4Ni02ODYyLTMxOWEtOTQ0ZC1lNTIyMzQ1NDE1OTYiLCJ0aXRsZSI6IkEgVHJpcGxlLU1vZGUgTWlkaW5mcmFyZWQgTW9kdWxhdG9yIGZvciBSYWRpYXRpdmUgSGVhdCBNYW5hZ2VtZW50IG9mIE9iamVjdHMgd2l0aCBWYXJpb3VzIEVtaXNzaXZpdHkiLCJhdXRob3IiOlt7ImZhbWlseSI6IkZhbmciLCJnaXZlbiI6Ikhhb21pbmciLCJwYXJzZS1uYW1lcyI6ZmFsc2UsImRyb3BwaW5nLXBhcnRpY2xlIjoiIiwibm9uLWRyb3BwaW5nLXBhcnRpY2xlIjoiIn0seyJmYW1pbHkiOiJYaWUiLCJnaXZlbiI6IldhbnJvbmciLCJwYXJzZS1uYW1lcyI6ZmFsc2UsImRyb3BwaW5nLXBhcnRpY2xlIjoiIiwibm9uLWRyb3BwaW5nLXBhcnRpY2xlIjoiIn0seyJmYW1pbHkiOiJMaSIsImdpdmVuIjoiWGl1cWlhbmciLCJwYXJzZS1uYW1lcyI6ZmFsc2UsImRyb3BwaW5nLXBhcnRpY2xlIjoiIiwibm9uLWRyb3BwaW5nLXBhcnRpY2xlIjoiIn0seyJmYW1pbHkiOiJGYW4iLCJnaXZlbiI6IktlYmluIiwicGFyc2UtbmFtZXMiOmZhbHNlLCJkcm9wcGluZy1wYXJ0aWNsZSI6IiIsIm5vbi1kcm9wcGluZy1wYXJ0aWNsZSI6IiJ9LHsiZmFtaWx5IjoiTGFpIiwiZ2l2ZW4iOiJZaS1UaW5nIiwicGFyc2UtbmFtZXMiOmZhbHNlLCJkcm9wcGluZy1wYXJ0aWNsZSI6IiIsIm5vbi1kcm9wcGluZy1wYXJ0aWNsZSI6IiJ9LHsiZmFtaWx5IjoiU3VuIiwiZ2l2ZW4iOiJCb3dlbiIsInBhcnNlLW5hbWVzIjpmYWxzZSwiZHJvcHBpbmctcGFydGljbGUiOiIiLCJub24tZHJvcHBpbmctcGFydGljbGUiOiIifSx7ImZhbWlseSI6IkJhaSIsImdpdmVuIjoiU2h1bGluIiwicGFyc2UtbmFtZXMiOmZhbHNlLCJkcm9wcGluZy1wYXJ0aWNsZSI6IiIsIm5vbi1kcm9wcGluZy1wYXJ0aWNsZSI6IiJ9LHsiZmFtaWx5IjoiUGFkaWxsYSIsImdpdmVuIjoiV2lsbGllIEouIiwicGFyc2UtbmFtZXMiOmZhbHNlLCJkcm9wcGluZy1wYXJ0aWNsZSI6IiIsIm5vbi1kcm9wcGluZy1wYXJ0aWNsZSI6IiJ9LHsiZmFtaWx5IjoiSHN1IiwiZ2l2ZW4iOiJQby1DaHVuIiwicGFyc2UtbmFtZXMiOmZhbHNlLCJkcm9wcGluZy1wYXJ0aWNsZSI6IiIsIm5vbi1kcm9wcGluZy1wYXJ0aWNsZSI6IiJ9XSwiY29udGFpbmVyLXRpdGxlIjoiTmFubyBMZXR0ZXJzIiwiYWNjZXNzZWQiOnsiZGF0ZS1wYXJ0cyI6W1syMDIxLDksNV1dfSwiRE9JIjoiMTAuMTAyMS9BQ1MuTkFOT0xFVFQuMUMwMTE0NyIsIlVSTCI6Imh0dHBzOi8vcHVicy5hY3Mub3JnL2RvaS9hYnMvMTAuMTAyMS9hY3MubmFub2xldHQuMWMwMTE0NyIsImlzc3VlZCI6eyJkYXRlLXBhcnRzIjpbWzIwMjEsNSwxMl1dfSwicGFnZSI6IjQxMDYtNDExNCIsImFic3RyYWN0IjoiVGhlcm1hbCBtYW5hZ2VtZW50IGlzIHViaXF1aXRvdXMgaW4gdGhlIG1vZGVybiB3b3JsZCBhbmQgaW5kaXNwZW5zYWJsZSBmb3IgYSBzdXN0YWluYWJsZSBmdXR1cmUuIFJhZGlhdGl2ZSBoZWF0IG1hbmFnZW1lbnQgcHJvdmlkZXMgdW5pcXVlIGFkdmFudGFnZXMgYmVjYXVzZSB0aGUgaGVhdCB0cmFuc2ZlciBjYW4gYmUgY29udHJvbGxlZCBieSAuLi4iLCJwdWJsaXNoZXIiOiJBbWVyaWNhbiBDaGVtaWNhbCBTb2NpZXR5IiwiaXNzdWUiOiI5Iiwidm9sdW1lIjoiMjEifSwiaXNUZW1wb3JhcnkiOmZhbHNlfV0sInByb3BlcnRpZXMiOnsibm90ZUluZGV4IjowfSwiaXNFZGl0ZWQiOmZhbHNlLCJtYW51YWxPdmVycmlkZSI6eyJpc01hbnVhbGx5T3ZlcnJpZGRlbiI6ZmFsc2UsImNpdGVwcm9jVGV4dCI6IlsyOF0iLCJtYW51YWxPdmVycmlkZVRleHQiOiIifX0=&quot;},{&quot;citationID&quot;:&quot;MENDELEY_CITATION_85393c83-9a41-4b82-a3d0-43fa699bd2f1&quot;,&quot;citationItems&quot;:[{&quot;id&quot;:&quot;dfa01886-6862-319a-944d-e52234541596&quot;,&quot;itemData&quot;:{&quot;type&quot;:&quot;article-journal&quot;,&quot;id&quot;:&quot;dfa01886-6862-319a-944d-e52234541596&quot;,&quot;title&quot;:&quot;A Triple-Mode Midinfrared Modulator for Radiative Heat Management of Objects with Various Emissivity&quot;,&quot;author&quot;:[{&quot;family&quot;:&quot;Fang&quot;,&quot;given&quot;:&quot;Haoming&quot;,&quot;parse-names&quot;:false,&quot;dropping-particle&quot;:&quot;&quot;,&quot;non-dropping-particle&quot;:&quot;&quot;},{&quot;family&quot;:&quot;Xie&quot;,&quot;given&quot;:&quot;Wanrong&quot;,&quot;parse-names&quot;:false,&quot;dropping-particle&quot;:&quot;&quot;,&quot;non-dropping-particle&quot;:&quot;&quot;},{&quot;family&quot;:&quot;Li&quot;,&quot;given&quot;:&quot;Xiuqiang&quot;,&quot;parse-names&quot;:false,&quot;dropping-particle&quot;:&quot;&quot;,&quot;non-dropping-particle&quot;:&quot;&quot;},{&quot;family&quot;:&quot;Fan&quot;,&quot;given&quot;:&quot;Kebin&quot;,&quot;parse-names&quot;:false,&quot;dropping-particle&quot;:&quot;&quot;,&quot;non-dropping-particle&quot;:&quot;&quot;},{&quot;family&quot;:&quot;Lai&quot;,&quot;given&quot;:&quot;Yi-Ting&quot;,&quot;parse-names&quot;:false,&quot;dropping-particle&quot;:&quot;&quot;,&quot;non-dropping-particle&quot;:&quot;&quot;},{&quot;family&quot;:&quot;Sun&quot;,&quot;given&quot;:&quot;Bowen&quot;,&quot;parse-names&quot;:false,&quot;dropping-particle&quot;:&quot;&quot;,&quot;non-dropping-particle&quot;:&quot;&quot;},{&quot;family&quot;:&quot;Bai&quot;,&quot;given&quot;:&quot;Shulin&quot;,&quot;parse-names&quot;:false,&quot;dropping-particle&quot;:&quot;&quot;,&quot;non-dropping-particle&quot;:&quot;&quot;},{&quot;family&quot;:&quot;Padilla&quot;,&quot;given&quot;:&quot;Willie J.&quot;,&quot;parse-names&quot;:false,&quot;dropping-particle&quot;:&quot;&quot;,&quot;non-dropping-particle&quot;:&quot;&quot;},{&quot;family&quot;:&quot;Hsu&quot;,&quot;given&quot;:&quot;Po-Chun&quot;,&quot;parse-names&quot;:false,&quot;dropping-particle&quot;:&quot;&quot;,&quot;non-dropping-particle&quot;:&quot;&quot;}],&quot;container-title&quot;:&quot;Nano Letters&quot;,&quot;accessed&quot;:{&quot;date-parts&quot;:[[2021,9,5]]},&quot;DOI&quot;:&quot;10.1021/ACS.NANOLETT.1C01147&quot;,&quot;URL&quot;:&quot;https://pubs.acs.org/doi/abs/10.1021/acs.nanolett.1c01147&quot;,&quot;issued&quot;:{&quot;date-parts&quot;:[[2021,5,12]]},&quot;page&quot;:&quot;4106-4114&quot;,&quot;abstract&quot;:&quot;Thermal management is ubiquitous in the modern world and indispensable for a sustainable future. Radiative heat management provides unique advantages because the heat transfer can be controlled by ...&quot;,&quot;publisher&quot;:&quot;American Chemical Society&quot;,&quot;issue&quot;:&quot;9&quot;,&quot;volume&quot;:&quot;21&quot;},&quot;isTemporary&quot;:false}],&quot;properties&quot;:{&quot;noteIndex&quot;:0},&quot;isEdited&quot;:false,&quot;manualOverride&quot;:{&quot;isManuallyOverridden&quot;:false,&quot;citeprocText&quot;:&quot;[28]&quot;,&quot;manualOverrideText&quot;:&quot;&quot;},&quot;citationTag&quot;:&quot;MENDELEY_CITATION_v3_eyJjaXRhdGlvbklEIjoiTUVOREVMRVlfQ0lUQVRJT05fODUzOTNjODMtOWE0MS00YjgyLWEzZDAtNDNmYTY5OWJkMmYxIiwiY2l0YXRpb25JdGVtcyI6W3siaWQiOiJkZmEwMTg4Ni02ODYyLTMxOWEtOTQ0ZC1lNTIyMzQ1NDE1OTYiLCJpdGVtRGF0YSI6eyJ0eXBlIjoiYXJ0aWNsZS1qb3VybmFsIiwiaWQiOiJkZmEwMTg4Ni02ODYyLTMxOWEtOTQ0ZC1lNTIyMzQ1NDE1OTYiLCJ0aXRsZSI6IkEgVHJpcGxlLU1vZGUgTWlkaW5mcmFyZWQgTW9kdWxhdG9yIGZvciBSYWRpYXRpdmUgSGVhdCBNYW5hZ2VtZW50IG9mIE9iamVjdHMgd2l0aCBWYXJpb3VzIEVtaXNzaXZpdHkiLCJhdXRob3IiOlt7ImZhbWlseSI6IkZhbmciLCJnaXZlbiI6Ikhhb21pbmciLCJwYXJzZS1uYW1lcyI6ZmFsc2UsImRyb3BwaW5nLXBhcnRpY2xlIjoiIiwibm9uLWRyb3BwaW5nLXBhcnRpY2xlIjoiIn0seyJmYW1pbHkiOiJYaWUiLCJnaXZlbiI6IldhbnJvbmciLCJwYXJzZS1uYW1lcyI6ZmFsc2UsImRyb3BwaW5nLXBhcnRpY2xlIjoiIiwibm9uLWRyb3BwaW5nLXBhcnRpY2xlIjoiIn0seyJmYW1pbHkiOiJMaSIsImdpdmVuIjoiWGl1cWlhbmciLCJwYXJzZS1uYW1lcyI6ZmFsc2UsImRyb3BwaW5nLXBhcnRpY2xlIjoiIiwibm9uLWRyb3BwaW5nLXBhcnRpY2xlIjoiIn0seyJmYW1pbHkiOiJGYW4iLCJnaXZlbiI6IktlYmluIiwicGFyc2UtbmFtZXMiOmZhbHNlLCJkcm9wcGluZy1wYXJ0aWNsZSI6IiIsIm5vbi1kcm9wcGluZy1wYXJ0aWNsZSI6IiJ9LHsiZmFtaWx5IjoiTGFpIiwiZ2l2ZW4iOiJZaS1UaW5nIiwicGFyc2UtbmFtZXMiOmZhbHNlLCJkcm9wcGluZy1wYXJ0aWNsZSI6IiIsIm5vbi1kcm9wcGluZy1wYXJ0aWNsZSI6IiJ9LHsiZmFtaWx5IjoiU3VuIiwiZ2l2ZW4iOiJCb3dlbiIsInBhcnNlLW5hbWVzIjpmYWxzZSwiZHJvcHBpbmctcGFydGljbGUiOiIiLCJub24tZHJvcHBpbmctcGFydGljbGUiOiIifSx7ImZhbWlseSI6IkJhaSIsImdpdmVuIjoiU2h1bGluIiwicGFyc2UtbmFtZXMiOmZhbHNlLCJkcm9wcGluZy1wYXJ0aWNsZSI6IiIsIm5vbi1kcm9wcGluZy1wYXJ0aWNsZSI6IiJ9LHsiZmFtaWx5IjoiUGFkaWxsYSIsImdpdmVuIjoiV2lsbGllIEouIiwicGFyc2UtbmFtZXMiOmZhbHNlLCJkcm9wcGluZy1wYXJ0aWNsZSI6IiIsIm5vbi1kcm9wcGluZy1wYXJ0aWNsZSI6IiJ9LHsiZmFtaWx5IjoiSHN1IiwiZ2l2ZW4iOiJQby1DaHVuIiwicGFyc2UtbmFtZXMiOmZhbHNlLCJkcm9wcGluZy1wYXJ0aWNsZSI6IiIsIm5vbi1kcm9wcGluZy1wYXJ0aWNsZSI6IiJ9XSwiY29udGFpbmVyLXRpdGxlIjoiTmFubyBMZXR0ZXJzIiwiYWNjZXNzZWQiOnsiZGF0ZS1wYXJ0cyI6W1syMDIxLDksNV1dfSwiRE9JIjoiMTAuMTAyMS9BQ1MuTkFOT0xFVFQuMUMwMTE0NyIsIlVSTCI6Imh0dHBzOi8vcHVicy5hY3Mub3JnL2RvaS9hYnMvMTAuMTAyMS9hY3MubmFub2xldHQuMWMwMTE0NyIsImlzc3VlZCI6eyJkYXRlLXBhcnRzIjpbWzIwMjEsNSwxMl1dfSwicGFnZSI6IjQxMDYtNDExNCIsImFic3RyYWN0IjoiVGhlcm1hbCBtYW5hZ2VtZW50IGlzIHViaXF1aXRvdXMgaW4gdGhlIG1vZGVybiB3b3JsZCBhbmQgaW5kaXNwZW5zYWJsZSBmb3IgYSBzdXN0YWluYWJsZSBmdXR1cmUuIFJhZGlhdGl2ZSBoZWF0IG1hbmFnZW1lbnQgcHJvdmlkZXMgdW5pcXVlIGFkdmFudGFnZXMgYmVjYXVzZSB0aGUgaGVhdCB0cmFuc2ZlciBjYW4gYmUgY29udHJvbGxlZCBieSAuLi4iLCJwdWJsaXNoZXIiOiJBbWVyaWNhbiBDaGVtaWNhbCBTb2NpZXR5IiwiaXNzdWUiOiI5Iiwidm9sdW1lIjoiMjEifSwiaXNUZW1wb3JhcnkiOmZhbHNlfV0sInByb3BlcnRpZXMiOnsibm90ZUluZGV4IjowfSwiaXNFZGl0ZWQiOmZhbHNlLCJtYW51YWxPdmVycmlkZSI6eyJpc01hbnVhbGx5T3ZlcnJpZGRlbiI6ZmFsc2UsImNpdGVwcm9jVGV4dCI6IlsyOF0iLCJtYW51YWxPdmVycmlkZVRleHQiOiIifX0=&quot;},{&quot;citationID&quot;:&quot;MENDELEY_CITATION_0b50d179-f519-49a0-8377-ecc536612a67&quot;,&quot;citationItems&quot;:[{&quot;id&quot;:&quot;ec462fac-6d62-3561-88dc-a6718889cb8c&quot;,&quot;itemData&quot;:{&quot;type&quot;:&quot;article-journal&quot;,&quot;id&quot;:&quot;ec462fac-6d62-3561-88dc-a6718889cb8c&quot;,&quot;title&quot;:&quot;Laser-Induced Periodic Surface Structures-A Scientific Evergreen&quot;,&quot;author&quot;:[{&quot;family&quot;:&quot;Bonse&quot;,&quot;given&quot;:&quot;Jorn&quot;,&quot;parse-names&quot;:false,&quot;dropping-particle&quot;:&quot;&quot;,&quot;non-dropping-particle&quot;:&quot;&quot;},{&quot;family&quot;:&quot;Hohm&quot;,&quot;given&quot;:&quot;Sandra&quot;,&quot;parse-names&quot;:false,&quot;dropping-particle&quot;:&quot;&quot;,&quot;non-dropping-particle&quot;:&quot;&quot;},{&quot;family&quot;:&quot;Kirner&quot;,&quot;given&quot;:&quot;Sabrina&quot;,&quot;parse-names&quot;:false,&quot;dropping-particle&quot;:&quot;v.&quot;,&quot;non-dropping-particle&quot;:&quot;&quot;},{&quot;family&quot;:&quot;Rosenfeld&quot;,&quot;given&quot;:&quot;Arkadi&quot;,&quot;parse-names&quot;:false,&quot;dropping-particle&quot;:&quot;&quot;,&quot;non-dropping-particle&quot;:&quot;&quot;},{&quot;family&quot;:&quot;Kruger&quot;,&quot;given&quot;:&quot;Jorg&quot;,&quot;parse-names&quot;:false,&quot;dropping-particle&quot;:&quot;&quot;,&quot;non-dropping-particle&quot;:&quot;&quot;}],&quot;container-title&quot;:&quot;IEEE Journal of Selected Topics in Quantum Electronics&quot;,&quot;accessed&quot;:{&quot;date-parts&quot;:[[2021,12,2]]},&quot;DOI&quot;:&quot;10.1109/JSTQE.2016.2614183&quot;,&quot;ISSN&quot;:&quot;15584542&quot;,&quot;issued&quot;:{&quot;date-parts&quot;:[[2017,5,1]]},&quot;page&quot;:&quot;109-123&quot;,&quot;abstract&quot;:&quot;Laser-induced periodic surface structures (LIPSS, ripples) are a universal phenomenon and can be generated on almost any material upon irradiation with linearly polarized radiation. With the availability of ultrashort laser pulses, LIPSS have gained an increasing attraction during the past decade, since these structures can be generated in a simple single-step process, which allows a surface nanostructuring for tailoring optical, mechanical, and chemical surface properties. In this study, the current state in the field of LIPSS is reviewed. Their formation mechanisms are analyzed in ultrafast time-resolved scattering, diffraction, and polarization constrained double-pulse experiments. These experiments allow us to address the question whether the LIPSS are seeded via ultrafast energy deposition mechanisms acting during the absorption of optical radiation or via self-organization after the irradiation process. Relevant control parameters of LIPSS are identified, and technological applications featuring surface functionalization in the fields of optics, fluidics, medicine, and tribology are discussed.&quot;,&quot;publisher&quot;:&quot;Institute of Electrical and Electronics Engineers Inc.&quot;,&quot;issue&quot;:&quot;3&quot;,&quot;volume&quot;:&quot;23&quot;},&quot;isTemporary&quot;:false}],&quot;properties&quot;:{&quot;noteIndex&quot;:0},&quot;isEdited&quot;:false,&quot;manualOverride&quot;:{&quot;isManuallyOverridden&quot;:false,&quot;citeprocText&quot;:&quot;[42]&quot;,&quot;manualOverrideText&quot;:&quot;&quot;},&quot;citationTag&quot;:&quot;MENDELEY_CITATION_v3_eyJjaXRhdGlvbklEIjoiTUVOREVMRVlfQ0lUQVRJT05fMGI1MGQxNzktZjUxOS00OWEwLTgzNzctZWNjNTM2NjEyYTY3IiwiY2l0YXRpb25JdGVtcyI6W3siaWQiOiJlYzQ2MmZhYy02ZDYyLTM1NjEtODhkYy1hNjcxODg4OWNiOGMiLCJpdGVtRGF0YSI6eyJ0eXBlIjoiYXJ0aWNsZS1qb3VybmFsIiwiaWQiOiJlYzQ2MmZhYy02ZDYyLTM1NjEtODhkYy1hNjcxODg4OWNiOGMiLCJ0aXRsZSI6Ikxhc2VyLUluZHVjZWQgUGVyaW9kaWMgU3VyZmFjZSBTdHJ1Y3R1cmVzLUEgU2NpZW50aWZpYyBFdmVyZ3JlZW4iLCJhdXRob3IiOlt7ImZhbWlseSI6IkJvbnNlIiwiZ2l2ZW4iOiJKb3JuIiwicGFyc2UtbmFtZXMiOmZhbHNlLCJkcm9wcGluZy1wYXJ0aWNsZSI6IiIsIm5vbi1kcm9wcGluZy1wYXJ0aWNsZSI6IiJ9LHsiZmFtaWx5IjoiSG9obSIsImdpdmVuIjoiU2FuZHJhIiwicGFyc2UtbmFtZXMiOmZhbHNlLCJkcm9wcGluZy1wYXJ0aWNsZSI6IiIsIm5vbi1kcm9wcGluZy1wYXJ0aWNsZSI6IiJ9LHsiZmFtaWx5IjoiS2lybmVyIiwiZ2l2ZW4iOiJTYWJyaW5hIiwicGFyc2UtbmFtZXMiOmZhbHNlLCJkcm9wcGluZy1wYXJ0aWNsZSI6InYuIiwibm9uLWRyb3BwaW5nLXBhcnRpY2xlIjoiIn0seyJmYW1pbHkiOiJSb3NlbmZlbGQiLCJnaXZlbiI6IkFya2FkaSIsInBhcnNlLW5hbWVzIjpmYWxzZSwiZHJvcHBpbmctcGFydGljbGUiOiIiLCJub24tZHJvcHBpbmctcGFydGljbGUiOiIifSx7ImZhbWlseSI6IktydWdlciIsImdpdmVuIjoiSm9yZyIsInBhcnNlLW5hbWVzIjpmYWxzZSwiZHJvcHBpbmctcGFydGljbGUiOiIiLCJub24tZHJvcHBpbmctcGFydGljbGUiOiIifV0sImNvbnRhaW5lci10aXRsZSI6IklFRUUgSm91cm5hbCBvZiBTZWxlY3RlZCBUb3BpY3MgaW4gUXVhbnR1bSBFbGVjdHJvbmljcyIsImFjY2Vzc2VkIjp7ImRhdGUtcGFydHMiOltbMjAyMSwxMiwyXV19LCJET0kiOiIxMC4xMTA5L0pTVFFFLjIwMTYuMjYxNDE4MyIsIklTU04iOiIxNTU4NDU0MiIsImlzc3VlZCI6eyJkYXRlLXBhcnRzIjpbWzIwMTcsNSwxXV19LCJwYWdlIjoiMTA5LTEyMyIsImFic3RyYWN0IjoiTGFzZXItaW5kdWNlZCBwZXJpb2RpYyBzdXJmYWNlIHN0cnVjdHVyZXMgKExJUFNTLCByaXBwbGVzKSBhcmUgYSB1bml2ZXJzYWwgcGhlbm9tZW5vbiBhbmQgY2FuIGJlIGdlbmVyYXRlZCBvbiBhbG1vc3QgYW55IG1hdGVyaWFsIHVwb24gaXJyYWRpYXRpb24gd2l0aCBsaW5lYXJseSBwb2xhcml6ZWQgcmFkaWF0aW9uLiBXaXRoIHRoZSBhdmFpbGFiaWxpdHkgb2YgdWx0cmFzaG9ydCBsYXNlciBwdWxzZXMsIExJUFNTIGhhdmUgZ2FpbmVkIGFuIGluY3JlYXNpbmcgYXR0cmFjdGlvbiBkdXJpbmcgdGhlIHBhc3QgZGVjYWRlLCBzaW5jZSB0aGVzZSBzdHJ1Y3R1cmVzIGNhbiBiZSBnZW5lcmF0ZWQgaW4gYSBzaW1wbGUgc2luZ2xlLXN0ZXAgcHJvY2Vzcywgd2hpY2ggYWxsb3dzIGEgc3VyZmFjZSBuYW5vc3RydWN0dXJpbmcgZm9yIHRhaWxvcmluZyBvcHRpY2FsLCBtZWNoYW5pY2FsLCBhbmQgY2hlbWljYWwgc3VyZmFjZSBwcm9wZXJ0aWVzLiBJbiB0aGlzIHN0dWR5LCB0aGUgY3VycmVudCBzdGF0ZSBpbiB0aGUgZmllbGQgb2YgTElQU1MgaXMgcmV2aWV3ZWQuIFRoZWlyIGZvcm1hdGlvbiBtZWNoYW5pc21zIGFyZSBhbmFseXplZCBpbiB1bHRyYWZhc3QgdGltZS1yZXNvbHZlZCBzY2F0dGVyaW5nLCBkaWZmcmFjdGlvbiwgYW5kIHBvbGFyaXphdGlvbiBjb25zdHJhaW5lZCBkb3VibGUtcHVsc2UgZXhwZXJpbWVudHMuIFRoZXNlIGV4cGVyaW1lbnRzIGFsbG93IHVzIHRvIGFkZHJlc3MgdGhlIHF1ZXN0aW9uIHdoZXRoZXIgdGhlIExJUFNTIGFyZSBzZWVkZWQgdmlhIHVsdHJhZmFzdCBlbmVyZ3kgZGVwb3NpdGlvbiBtZWNoYW5pc21zIGFjdGluZyBkdXJpbmcgdGhlIGFic29ycHRpb24gb2Ygb3B0aWNhbCByYWRpYXRpb24gb3IgdmlhIHNlbGYtb3JnYW5pemF0aW9uIGFmdGVyIHRoZSBpcnJhZGlhdGlvbiBwcm9jZXNzLiBSZWxldmFudCBjb250cm9sIHBhcmFtZXRlcnMgb2YgTElQU1MgYXJlIGlkZW50aWZpZWQsIGFuZCB0ZWNobm9sb2dpY2FsIGFwcGxpY2F0aW9ucyBmZWF0dXJpbmcgc3VyZmFjZSBmdW5jdGlvbmFsaXphdGlvbiBpbiB0aGUgZmllbGRzIG9mIG9wdGljcywgZmx1aWRpY3MsIG1lZGljaW5lLCBhbmQgdHJpYm9sb2d5IGFyZSBkaXNjdXNzZWQuIiwicHVibGlzaGVyIjoiSW5zdGl0dXRlIG9mIEVsZWN0cmljYWwgYW5kIEVsZWN0cm9uaWNzIEVuZ2luZWVycyBJbmMuIiwiaXNzdWUiOiIzIiwidm9sdW1lIjoiMjMifSwiaXNUZW1wb3JhcnkiOmZhbHNlfV0sInByb3BlcnRpZXMiOnsibm90ZUluZGV4IjowfSwiaXNFZGl0ZWQiOmZhbHNlLCJtYW51YWxPdmVycmlkZSI6eyJpc01hbnVhbGx5T3ZlcnJpZGRlbiI6ZmFsc2UsImNpdGVwcm9jVGV4dCI6Ils0Ml0iLCJtYW51YWxPdmVycmlkZVRleHQiOiIifX0=&quot;},{&quot;citationID&quot;:&quot;MENDELEY_CITATION_1e3198bc-f6ef-4456-a673-6ef3d4cbe5b4&quot;,&quot;properties&quot;:{&quot;noteIndex&quot;:0},&quot;isEdited&quot;:false,&quot;manualOverride&quot;:{&quot;isManuallyOverridden&quot;:false,&quot;citeprocText&quot;:&quot;[43]&quot;,&quot;manualOverrideText&quot;:&quot;&quot;},&quot;citationItems&quot;:[{&quot;id&quot;:&quot;a824486b-221e-3f5e-b5ab-568490a25cb0&quot;,&quot;itemData&quot;:{&quot;type&quot;:&quot;article-journal&quot;,&quot;id&quot;:&quot;a824486b-221e-3f5e-b5ab-568490a25cb0&quot;,&quot;title&quot;:&quot;Controlled Formation of Surface Patterns in Metal Films Deposited on Elasticity-Gradient PDMS Substrates&quot;,&quot;author&quot;:[{&quot;family&quot;:&quot;Yu&quot;,&quot;given&quot;:&quot;Senjiang&quot;,&quot;parse-names&quot;:false,&quot;dropping-particle&quot;:&quot;&quot;,&quot;non-dropping-particle&quot;:&quot;&quot;},{&quot;family&quot;:&quot;Sun&quot;,&quot;given&quot;:&quot;Yadong&quot;,&quot;parse-names&quot;:false,&quot;dropping-particle&quot;:&quot;&quot;,&quot;non-dropping-particle&quot;:&quot;&quot;},{&quot;family&quot;:&quot;Ni&quot;,&quot;given&quot;:&quot;Yong&quot;,&quot;parse-names&quot;:false,&quot;dropping-particle&quot;:&quot;&quot;,&quot;non-dropping-particle&quot;:&quot;&quot;},{&quot;family&quot;:&quot;Zhang&quot;,&quot;given&quot;:&quot;Xiaofei&quot;,&quot;parse-names&quot;:false,&quot;dropping-particle&quot;:&quot;&quot;,&quot;non-dropping-particle&quot;:&quot;&quot;},{&quot;family&quot;:&quot;Zhou&quot;,&quot;given&quot;:&quot;Hong&quot;,&quot;parse-names&quot;:false,&quot;dropping-particle&quot;:&quot;&quot;,&quot;non-dropping-particle&quot;:&quot;&quot;}],&quot;container-title&quot;:&quot;ACS Applied Materials and Interfaces&quot;,&quot;accessed&quot;:{&quot;date-parts&quot;:[[2022,3,13]]},&quot;DOI&quot;:&quot;10.1021/ACSAMI.5B12369/SUPPL_FILE/AM5B12369_SI_001.PDF&quot;,&quot;ISSN&quot;:&quot;19448252&quot;,&quot;URL&quot;:&quot;https://pubs.acs.org/doi/pdf/10.1021/acsami.5b12369&quot;,&quot;issued&quot;:{&quot;date-parts&quot;:[[2016,3,2]]},&quot;page&quot;:&quot;5706-5714&quot;,&quot;abstract&quot;:&quot;Controlled surface patterns are useful in a wide range of applications including flexible electronics, elastomeric optics, fluidic channels, surface engineering, measurement technique, biological templates, stamps, and sensors. In this work, we report on the controlled formation of surface patterns in metal films deposited on elasticity-gradient polydimethylsiloxane (PDMS) substrates. Because of the temperature gradient during the curing process, the PDMS substrate in each sample successively changes from a purely liquid state at one side to a purely elastic state at the opposite side. It is found that surface folds appear in the liquid or viscous PDMS region while wrinkles form in the elastic region. In the transition region from the liquid to elastic PDMS, a nested pattern (i.e., the coexisting of folds and wrinkles) can be observed. The folding wave is triggered by the intrinsic stress during the film deposition and its wavelength is independent of the film thickness. The wrinkling wave is induced by the thermal compression after deposition and its wavelength is proportional to the film thickness. The report in this work could promote better understanding of the effect of substrate elasticity on the surface patterns and fabrication of such patterns (folds and wrinkles) by tuning the substrate property.&quot;,&quot;publisher&quot;:&quot;American Chemical Society&quot;,&quot;issue&quot;:&quot;8&quot;,&quot;volume&quot;:&quot;8&quot;,&quot;expandedJournalTitle&quot;:&quot;ACS Applied Materials and Interfaces&quot;},&quot;isTemporary&quot;:false}],&quot;citationTag&quot;:&quot;MENDELEY_CITATION_v3_eyJjaXRhdGlvbklEIjoiTUVOREVMRVlfQ0lUQVRJT05fMWUzMTk4YmMtZjZlZi00NDU2LWE2NzMtNmVmM2Q0Y2JlNWI0IiwicHJvcGVydGllcyI6eyJub3RlSW5kZXgiOjB9LCJpc0VkaXRlZCI6ZmFsc2UsIm1hbnVhbE92ZXJyaWRlIjp7ImlzTWFudWFsbHlPdmVycmlkZGVuIjpmYWxzZSwiY2l0ZXByb2NUZXh0IjoiWzQzXSIsIm1hbnVhbE92ZXJyaWRlVGV4dCI6IiJ9LCJjaXRhdGlvbkl0ZW1zIjpbeyJpZCI6ImE4MjQ0ODZiLTIyMWUtM2Y1ZS1iNWFiLTU2ODQ5MGEyNWNiMCIsIml0ZW1EYXRhIjp7InR5cGUiOiJhcnRpY2xlLWpvdXJuYWwiLCJpZCI6ImE4MjQ0ODZiLTIyMWUtM2Y1ZS1iNWFiLTU2ODQ5MGEyNWNiMCIsInRpdGxlIjoiQ29udHJvbGxlZCBGb3JtYXRpb24gb2YgU3VyZmFjZSBQYXR0ZXJucyBpbiBNZXRhbCBGaWxtcyBEZXBvc2l0ZWQgb24gRWxhc3RpY2l0eS1HcmFkaWVudCBQRE1TIFN1YnN0cmF0ZXMiLCJhdXRob3IiOlt7ImZhbWlseSI6Ill1IiwiZ2l2ZW4iOiJTZW5qaWFuZyIsInBhcnNlLW5hbWVzIjpmYWxzZSwiZHJvcHBpbmctcGFydGljbGUiOiIiLCJub24tZHJvcHBpbmctcGFydGljbGUiOiIifSx7ImZhbWlseSI6IlN1biIsImdpdmVuIjoiWWFkb25nIiwicGFyc2UtbmFtZXMiOmZhbHNlLCJkcm9wcGluZy1wYXJ0aWNsZSI6IiIsIm5vbi1kcm9wcGluZy1wYXJ0aWNsZSI6IiJ9LHsiZmFtaWx5IjoiTmkiLCJnaXZlbiI6IllvbmciLCJwYXJzZS1uYW1lcyI6ZmFsc2UsImRyb3BwaW5nLXBhcnRpY2xlIjoiIiwibm9uLWRyb3BwaW5nLXBhcnRpY2xlIjoiIn0seyJmYW1pbHkiOiJaaGFuZyIsImdpdmVuIjoiWGlhb2ZlaSIsInBhcnNlLW5hbWVzIjpmYWxzZSwiZHJvcHBpbmctcGFydGljbGUiOiIiLCJub24tZHJvcHBpbmctcGFydGljbGUiOiIifSx7ImZhbWlseSI6Ilpob3UiLCJnaXZlbiI6IkhvbmciLCJwYXJzZS1uYW1lcyI6ZmFsc2UsImRyb3BwaW5nLXBhcnRpY2xlIjoiIiwibm9uLWRyb3BwaW5nLXBhcnRpY2xlIjoiIn1dLCJjb250YWluZXItdGl0bGUiOiJBQ1MgQXBwbGllZCBNYXRlcmlhbHMgYW5kIEludGVyZmFjZXMiLCJhY2Nlc3NlZCI6eyJkYXRlLXBhcnRzIjpbWzIwMjIsMywxM11dfSwiRE9JIjoiMTAuMTAyMS9BQ1NBTUkuNUIxMjM2OS9TVVBQTF9GSUxFL0FNNUIxMjM2OV9TSV8wMDEuUERGIiwiSVNTTiI6IjE5NDQ4MjUyIiwiVVJMIjoiaHR0cHM6Ly9wdWJzLmFjcy5vcmcvZG9pL3BkZi8xMC4xMDIxL2Fjc2FtaS41YjEyMzY5IiwiaXNzdWVkIjp7ImRhdGUtcGFydHMiOltbMjAxNiwzLDJdXX0sInBhZ2UiOiI1NzA2LTU3MTQiLCJhYnN0cmFjdCI6IkNvbnRyb2xsZWQgc3VyZmFjZSBwYXR0ZXJucyBhcmUgdXNlZnVsIGluIGEgd2lkZSByYW5nZSBvZiBhcHBsaWNhdGlvbnMgaW5jbHVkaW5nIGZsZXhpYmxlIGVsZWN0cm9uaWNzLCBlbGFzdG9tZXJpYyBvcHRpY3MsIGZsdWlkaWMgY2hhbm5lbHMsIHN1cmZhY2UgZW5naW5lZXJpbmcsIG1lYXN1cmVtZW50IHRlY2huaXF1ZSwgYmlvbG9naWNhbCB0ZW1wbGF0ZXMsIHN0YW1wcywgYW5kIHNlbnNvcnMuIEluIHRoaXMgd29yaywgd2UgcmVwb3J0IG9uIHRoZSBjb250cm9sbGVkIGZvcm1hdGlvbiBvZiBzdXJmYWNlIHBhdHRlcm5zIGluIG1ldGFsIGZpbG1zIGRlcG9zaXRlZCBvbiBlbGFzdGljaXR5LWdyYWRpZW50IHBvbHlkaW1ldGh5bHNpbG94YW5lIChQRE1TKSBzdWJzdHJhdGVzLiBCZWNhdXNlIG9mIHRoZSB0ZW1wZXJhdHVyZSBncmFkaWVudCBkdXJpbmcgdGhlIGN1cmluZyBwcm9jZXNzLCB0aGUgUERNUyBzdWJzdHJhdGUgaW4gZWFjaCBzYW1wbGUgc3VjY2Vzc2l2ZWx5IGNoYW5nZXMgZnJvbSBhIHB1cmVseSBsaXF1aWQgc3RhdGUgYXQgb25lIHNpZGUgdG8gYSBwdXJlbHkgZWxhc3RpYyBzdGF0ZSBhdCB0aGUgb3Bwb3NpdGUgc2lkZS4gSXQgaXMgZm91bmQgdGhhdCBzdXJmYWNlIGZvbGRzIGFwcGVhciBpbiB0aGUgbGlxdWlkIG9yIHZpc2NvdXMgUERNUyByZWdpb24gd2hpbGUgd3JpbmtsZXMgZm9ybSBpbiB0aGUgZWxhc3RpYyByZWdpb24uIEluIHRoZSB0cmFuc2l0aW9uIHJlZ2lvbiBmcm9tIHRoZSBsaXF1aWQgdG8gZWxhc3RpYyBQRE1TLCBhIG5lc3RlZCBwYXR0ZXJuIChpLmUuLCB0aGUgY29leGlzdGluZyBvZiBmb2xkcyBhbmQgd3JpbmtsZXMpIGNhbiBiZSBvYnNlcnZlZC4gVGhlIGZvbGRpbmcgd2F2ZSBpcyB0cmlnZ2VyZWQgYnkgdGhlIGludHJpbnNpYyBzdHJlc3MgZHVyaW5nIHRoZSBmaWxtIGRlcG9zaXRpb24gYW5kIGl0cyB3YXZlbGVuZ3RoIGlzIGluZGVwZW5kZW50IG9mIHRoZSBmaWxtIHRoaWNrbmVzcy4gVGhlIHdyaW5rbGluZyB3YXZlIGlzIGluZHVjZWQgYnkgdGhlIHRoZXJtYWwgY29tcHJlc3Npb24gYWZ0ZXIgZGVwb3NpdGlvbiBhbmQgaXRzIHdhdmVsZW5ndGggaXMgcHJvcG9ydGlvbmFsIHRvIHRoZSBmaWxtIHRoaWNrbmVzcy4gVGhlIHJlcG9ydCBpbiB0aGlzIHdvcmsgY291bGQgcHJvbW90ZSBiZXR0ZXIgdW5kZXJzdGFuZGluZyBvZiB0aGUgZWZmZWN0IG9mIHN1YnN0cmF0ZSBlbGFzdGljaXR5IG9uIHRoZSBzdXJmYWNlIHBhdHRlcm5zIGFuZCBmYWJyaWNhdGlvbiBvZiBzdWNoIHBhdHRlcm5zIChmb2xkcyBhbmQgd3JpbmtsZXMpIGJ5IHR1bmluZyB0aGUgc3Vic3RyYXRlIHByb3BlcnR5LiIsInB1Ymxpc2hlciI6IkFtZXJpY2FuIENoZW1pY2FsIFNvY2lldHkiLCJpc3N1ZSI6IjgiLCJ2b2x1bWUiOiI4IiwiZXhwYW5kZWRKb3VybmFsVGl0bGUiOiJBQ1MgQXBwbGllZCBNYXRlcmlhbHMgYW5kIEludGVyZmFjZXMifSwiaXNUZW1wb3JhcnkiOmZhbHNlfV19&quot;},{&quot;citationID&quot;:&quot;MENDELEY_CITATION_17cd59a2-a0d2-4bed-b54f-8761d27efa99&quot;,&quot;citationItems&quot;:[{&quot;id&quot;:&quot;f9e69d4b-1ce7-3605-a2ba-b1a67e0e8880&quot;,&quot;itemData&quot;:{&quot;type&quot;:&quot;article-journal&quot;,&quot;id&quot;:&quot;f9e69d4b-1ce7-3605-a2ba-b1a67e0e8880&quot;,&quot;title&quot;:&quot;Evidence of germanium segregation in gold thin films&quot;,&quot;author&quot;:[{&quot;family&quot;:&quot;Ciesielski&quot;,&quot;given&quot;:&quot;Arkadiusz&quot;,&quot;parse-names&quot;:false,&quot;dropping-particle&quot;:&quot;&quot;,&quot;non-dropping-particle&quot;:&quot;&quot;},{&quot;family&quot;:&quot;Skowronski&quot;,&quot;given&quot;:&quot;Lukasz&quot;,&quot;parse-names&quot;:false,&quot;dropping-particle&quot;:&quot;&quot;,&quot;non-dropping-particle&quot;:&quot;&quot;},{&quot;family&quot;:&quot;Trzcinski&quot;,&quot;given&quot;:&quot;Marek&quot;,&quot;parse-names&quot;:false,&quot;dropping-particle&quot;:&quot;&quot;,&quot;non-dropping-particle&quot;:&quot;&quot;},{&quot;family&quot;:&quot;Górecka&quot;,&quot;given&quot;:&quot;Ewa&quot;,&quot;parse-names&quot;:false,&quot;dropping-particle&quot;:&quot;&quot;,&quot;non-dropping-particle&quot;:&quot;&quot;},{&quot;family&quot;:&quot;Trautman&quot;,&quot;given&quot;:&quot;Paweł&quot;,&quot;parse-names&quot;:false,&quot;dropping-particle&quot;:&quot;&quot;,&quot;non-dropping-particle&quot;:&quot;&quot;},{&quot;family&quot;:&quot;Szoplik&quot;,&quot;given&quot;:&quot;Tomasz&quot;,&quot;parse-names&quot;:false,&quot;dropping-particle&quot;:&quot;&quot;,&quot;non-dropping-particle&quot;:&quot;&quot;}],&quot;container-title&quot;:&quot;Surface Science&quot;,&quot;accessed&quot;:{&quot;date-parts&quot;:[[2021,9,7]]},&quot;DOI&quot;:&quot;10.1016/J.SUSC.2018.03.020&quot;,&quot;ISSN&quot;:&quot;0039-6028&quot;,&quot;issued&quot;:{&quot;date-parts&quot;:[[2018,8,1]]},&quot;page&quot;:&quot;73-78&quot;,&quot;abstract&quot;:&quot;Using X-ray Reflectometry (XRR) and X-ray Diffraction (XRD) measurements, we investigated the crystallinity of ∼35 nm-thick gold films deposited on glass substrates with 2 nm-thick germanium wetting interlayer. Such wetting decreases the average grain size in the Au film and introduces gradient growth. With X-ray Photoelectron Spectroscopy (XPS) we measured the atomic concentration of Ge as a function of subsurface depth. Our results show the highest concentration of Ge atoms near the surface and the lowest at the Au/substrate interface, which is most likely the result of segregation. Ellipsometric measurements demonstrate that although presence of Ge atoms segregated in the system introduces additional plasmonic bands in the permittivity spectrum, the intensity of these bands is low in comparison to the intensity of the Drude term, which is greater than for the pure Au film. Annealing the Ge-wetted Au films immediately after the deposition decreases the value of the Dude term, however still not to the level of the nonwetted films, which suggests that some kind of mixing still occurs.&quot;,&quot;publisher&quot;:&quot;North-Holland&quot;,&quot;volume&quot;:&quot;674&quot;},&quot;isTemporary&quot;:false}],&quot;properties&quot;:{&quot;noteIndex&quot;:0},&quot;isEdited&quot;:false,&quot;manualOverride&quot;:{&quot;isManuallyOverridden&quot;:false,&quot;citeprocText&quot;:&quot;[44]&quot;,&quot;manualOverrideText&quot;:&quot;&quot;},&quot;citationTag&quot;:&quot;MENDELEY_CITATION_v3_eyJjaXRhdGlvbklEIjoiTUVOREVMRVlfQ0lUQVRJT05fMTdjZDU5YTItYTBkMi00YmVkLWI1NGYtODc2MWQyN2VmYTk5IiwiY2l0YXRpb25JdGVtcyI6W3siaWQiOiJmOWU2OWQ0Yi0xY2U3LTM2MDUtYTJiYS1iMWE2N2UwZTg4ODAiLCJpdGVtRGF0YSI6eyJ0eXBlIjoiYXJ0aWNsZS1qb3VybmFsIiwiaWQiOiJmOWU2OWQ0Yi0xY2U3LTM2MDUtYTJiYS1iMWE2N2UwZTg4ODAiLCJ0aXRsZSI6IkV2aWRlbmNlIG9mIGdlcm1hbml1bSBzZWdyZWdhdGlvbiBpbiBnb2xkIHRoaW4gZmlsbXMiLCJhdXRob3IiOlt7ImZhbWlseSI6IkNpZXNpZWxza2kiLCJnaXZlbiI6IkFya2FkaXVzeiIsInBhcnNlLW5hbWVzIjpmYWxzZSwiZHJvcHBpbmctcGFydGljbGUiOiIiLCJub24tZHJvcHBpbmctcGFydGljbGUiOiIifSx7ImZhbWlseSI6IlNrb3dyb25za2kiLCJnaXZlbiI6Ikx1a2FzeiIsInBhcnNlLW5hbWVzIjpmYWxzZSwiZHJvcHBpbmctcGFydGljbGUiOiIiLCJub24tZHJvcHBpbmctcGFydGljbGUiOiIifSx7ImZhbWlseSI6IlRyemNpbnNraSIsImdpdmVuIjoiTWFyZWsiLCJwYXJzZS1uYW1lcyI6ZmFsc2UsImRyb3BwaW5nLXBhcnRpY2xlIjoiIiwibm9uLWRyb3BwaW5nLXBhcnRpY2xlIjoiIn0seyJmYW1pbHkiOiJHw7NyZWNrYSIsImdpdmVuIjoiRXdhIiwicGFyc2UtbmFtZXMiOmZhbHNlLCJkcm9wcGluZy1wYXJ0aWNsZSI6IiIsIm5vbi1kcm9wcGluZy1wYXJ0aWNsZSI6IiJ9LHsiZmFtaWx5IjoiVHJhdXRtYW4iLCJnaXZlbiI6IlBhd2XFgiIsInBhcnNlLW5hbWVzIjpmYWxzZSwiZHJvcHBpbmctcGFydGljbGUiOiIiLCJub24tZHJvcHBpbmctcGFydGljbGUiOiIifSx7ImZhbWlseSI6IlN6b3BsaWsiLCJnaXZlbiI6IlRvbWFzeiIsInBhcnNlLW5hbWVzIjpmYWxzZSwiZHJvcHBpbmctcGFydGljbGUiOiIiLCJub24tZHJvcHBpbmctcGFydGljbGUiOiIifV0sImNvbnRhaW5lci10aXRsZSI6IlN1cmZhY2UgU2NpZW5jZSIsImFjY2Vzc2VkIjp7ImRhdGUtcGFydHMiOltbMjAyMSw5LDddXX0sIkRPSSI6IjEwLjEwMTYvSi5TVVNDLjIwMTguMDMuMDIwIiwiSVNTTiI6IjAwMzktNjAyOCIsImlzc3VlZCI6eyJkYXRlLXBhcnRzIjpbWzIwMTgsOCwxXV19LCJwYWdlIjoiNzMtNzgiLCJhYnN0cmFjdCI6IlVzaW5nIFgtcmF5IFJlZmxlY3RvbWV0cnkgKFhSUikgYW5kIFgtcmF5IERpZmZyYWN0aW9uIChYUkQpIG1lYXN1cmVtZW50cywgd2UgaW52ZXN0aWdhdGVkIHRoZSBjcnlzdGFsbGluaXR5IG9mIOKIvDM1IG5tLXRoaWNrIGdvbGQgZmlsbXMgZGVwb3NpdGVkIG9uIGdsYXNzIHN1YnN0cmF0ZXMgd2l0aCAyIG5tLXRoaWNrIGdlcm1hbml1bSB3ZXR0aW5nIGludGVybGF5ZXIuIFN1Y2ggd2V0dGluZyBkZWNyZWFzZXMgdGhlIGF2ZXJhZ2UgZ3JhaW4gc2l6ZSBpbiB0aGUgQXUgZmlsbSBhbmQgaW50cm9kdWNlcyBncmFkaWVudCBncm93dGguIFdpdGggWC1yYXkgUGhvdG9lbGVjdHJvbiBTcGVjdHJvc2NvcHkgKFhQUykgd2UgbWVhc3VyZWQgdGhlIGF0b21pYyBjb25jZW50cmF0aW9uIG9mIEdlIGFzIGEgZnVuY3Rpb24gb2Ygc3Vic3VyZmFjZSBkZXB0aC4gT3VyIHJlc3VsdHMgc2hvdyB0aGUgaGlnaGVzdCBjb25jZW50cmF0aW9uIG9mIEdlIGF0b21zIG5lYXIgdGhlIHN1cmZhY2UgYW5kIHRoZSBsb3dlc3QgYXQgdGhlIEF1L3N1YnN0cmF0ZSBpbnRlcmZhY2UsIHdoaWNoIGlzIG1vc3QgbGlrZWx5IHRoZSByZXN1bHQgb2Ygc2VncmVnYXRpb24uIEVsbGlwc29tZXRyaWMgbWVhc3VyZW1lbnRzIGRlbW9uc3RyYXRlIHRoYXQgYWx0aG91Z2ggcHJlc2VuY2Ugb2YgR2UgYXRvbXMgc2VncmVnYXRlZCBpbiB0aGUgc3lzdGVtIGludHJvZHVjZXMgYWRkaXRpb25hbCBwbGFzbW9uaWMgYmFuZHMgaW4gdGhlIHBlcm1pdHRpdml0eSBzcGVjdHJ1bSwgdGhlIGludGVuc2l0eSBvZiB0aGVzZSBiYW5kcyBpcyBsb3cgaW4gY29tcGFyaXNvbiB0byB0aGUgaW50ZW5zaXR5IG9mIHRoZSBEcnVkZSB0ZXJtLCB3aGljaCBpcyBncmVhdGVyIHRoYW4gZm9yIHRoZSBwdXJlIEF1IGZpbG0uIEFubmVhbGluZyB0aGUgR2Utd2V0dGVkIEF1IGZpbG1zIGltbWVkaWF0ZWx5IGFmdGVyIHRoZSBkZXBvc2l0aW9uIGRlY3JlYXNlcyB0aGUgdmFsdWUgb2YgdGhlIER1ZGUgdGVybSwgaG93ZXZlciBzdGlsbCBub3QgdG8gdGhlIGxldmVsIG9mIHRoZSBub253ZXR0ZWQgZmlsbXMsIHdoaWNoIHN1Z2dlc3RzIHRoYXQgc29tZSBraW5kIG9mIG1peGluZyBzdGlsbCBvY2N1cnMuIiwicHVibGlzaGVyIjoiTm9ydGgtSG9sbGFuZCIsInZvbHVtZSI6IjY3NCJ9LCJpc1RlbXBvcmFyeSI6ZmFsc2V9XSwicHJvcGVydGllcyI6eyJub3RlSW5kZXgiOjB9LCJpc0VkaXRlZCI6ZmFsc2UsIm1hbnVhbE92ZXJyaWRlIjp7ImlzTWFudWFsbHlPdmVycmlkZGVuIjpmYWxzZSwiY2l0ZXByb2NUZXh0IjoiWzQ0XSIsIm1hbnVhbE92ZXJyaWRlVGV4dCI6IiJ9fQ==&quot;},{&quot;citationID&quot;:&quot;MENDELEY_CITATION_be2c1a89-5b43-4f99-960f-0fe15b4824da&quot;,&quot;citationItems&quot;:[{&quot;id&quot;:&quot;a334506c-7c4f-3ee7-befc-34cbee4a5fcd&quot;,&quot;itemData&quot;:{&quot;type&quot;:&quot;article-journal&quot;,&quot;id&quot;:&quot;a334506c-7c4f-3ee7-befc-34cbee4a5fcd&quot;,&quot;title&quot;:&quot;Broadband mid-infrared frequency comb generation in a Si&lt;sub&gt;3&lt;/sub&gt;N&lt;sub&gt;4&lt;/sub&gt; microresonator&quot;,&quot;author&quot;:[{&quot;family&quot;:&quot;Gaeta&quot;,&quot;given&quot;:&quot;Alexander L.&quot;,&quot;parse-names&quot;:false,&quot;dropping-particle&quot;:&quot;&quot;,&quot;non-dropping-particle&quot;:&quot;&quot;},{&quot;family&quot;:&quot;Luke&quot;,&quot;given&quot;:&quot;Kevin&quot;,&quot;parse-names&quot;:false,&quot;dropping-particle&quot;:&quot;&quot;,&quot;non-dropping-particle&quot;:&quot;&quot;},{&quot;family&quot;:&quot;Lamont&quot;,&quot;given&quot;:&quot;Michael R. E.&quot;,&quot;parse-names&quot;:false,&quot;dropping-particle&quot;:&quot;&quot;,&quot;non-dropping-particle&quot;:&quot;&quot;},{&quot;family&quot;:&quot;Lipson&quot;,&quot;given&quot;:&quot;Michal&quot;,&quot;parse-names&quot;:false,&quot;dropping-particle&quot;:&quot;&quot;,&quot;non-dropping-particle&quot;:&quot;&quot;},{&quot;family&quot;:&quot;Okawachi&quot;,&quot;given&quot;:&quot;Yoshitomo&quot;,&quot;parse-names&quot;:false,&quot;dropping-particle&quot;:&quot;&quot;,&quot;non-dropping-particle&quot;:&quot;&quot;}],&quot;container-title&quot;:&quot;Optics Letters, Vol. 40, Issue 21, pp. 4823-4826&quot;,&quot;accessed&quot;:{&quot;date-parts&quot;:[[2021,7,11]]},&quot;DOI&quot;:&quot;10.1364/OL.40.004823&quot;,&quot;ISSN&quot;:&quot;1539-4794&quot;,&quot;URL&quot;:&quot;https://www.osapublishing.org/viewmedia.cfm?uri=ol-40-21-4823&amp;seq=0&amp;html=true&quot;,&quot;issued&quot;:{&quot;date-parts&quot;:[[2015,11,1]]},&quot;page&quot;:&quot;4823-4826&quot;,&quot;abstract&quot;:&quot;We demonstrate broadband frequency comb generation in the mid-infrared (MIR) from 2.3 to 3.5 μm in a Si3N4 microresonator. We engineer the dispersion of the structure in the MIR using a Sellmeier equation we derive from experimental measurements performed on Si3N4 films from the UV to the IR. We use deposition–anneal cycling to decrease absorption losses due to vibrational transitions in the MIR and achieve a Q-factor of 1.0×106. To our knowledge, this is the highest Q reported in this wavelength range for any on-chip resonator.&quot;,&quot;publisher&quot;:&quot;Optical Society of America&quot;,&quot;issue&quot;:&quot;21&quot;,&quot;volume&quot;:&quot;40&quot;},&quot;isTemporary&quot;:false},{&quot;id&quot;:&quot;8d8502ad-e4e4-31dc-bd89-5259e261e0b4&quot;,&quot;itemData&quot;:{&quot;type&quot;:&quot;article-journal&quot;,&quot;id&quot;:&quot;8d8502ad-e4e4-31dc-bd89-5259e261e0b4&quot;,&quot;title&quot;:&quot;Complex refractive indices measurements of polymers in infrared bands&quot;,&quot;author&quot;:[{&quot;family&quot;:&quot;Zhang&quot;,&quot;given&quot;:&quot;Xiaoning&quot;,&quot;parse-names&quot;:false,&quot;dropping-particle&quot;:&quot;&quot;,&quot;non-dropping-particle&quot;:&quot;&quot;},{&quot;family&quot;:&quot;Qiu&quot;,&quot;given&quot;:&quot;Jun&quot;,&quot;parse-names&quot;:false,&quot;dropping-particle&quot;:&quot;&quot;,&quot;non-dropping-particle&quot;:&quot;&quot;},{&quot;family&quot;:&quot;Zhao&quot;,&quot;given&quot;:&quot;Junming&quot;,&quot;parse-names&quot;:false,&quot;dropping-particle&quot;:&quot;&quot;,&quot;non-dropping-particle&quot;:&quot;&quot;},{&quot;family&quot;:&quot;Li&quot;,&quot;given&quot;:&quot;Xingcan&quot;,&quot;parse-names&quot;:false,&quot;dropping-particle&quot;:&quot;&quot;,&quot;non-dropping-particle&quot;:&quot;&quot;},{&quot;family&quot;:&quot;Liu&quot;,&quot;given&quot;:&quot;Linhua&quot;,&quot;parse-names&quot;:false,&quot;dropping-particle&quot;:&quot;&quot;,&quot;non-dropping-particle&quot;:&quot;&quot;}],&quot;container-title&quot;:&quot;Journal of Quantitative Spectroscopy and Radiative Transfer&quot;,&quot;accessed&quot;:{&quot;date-parts&quot;:[[2021,1,14]]},&quot;DOI&quot;:&quot;10.1016/j.jqsrt.2020.107063&quot;,&quot;ISSN&quot;:&quot;00224073&quot;,&quot;issued&quot;:{&quot;date-parts&quot;:[[2020,9,1]]},&quot;page&quot;:&quot;107063&quot;,&quot;abstract&quot;:&quot;Polymers are widely used in many fields such as radiative cooling, infrared stealth, optical fibers and solar cells. In this work, the complex refractive indices of seven polymers such as polydimethylsiloxane (PDMS), polymethyl methacrylate (PMMA), polycarbonate (PC), polystyrene (PS), polyethylene terephthalate (PET), polyvinyl chloride (PVC), and polyetherimide (PEI) are measured by spectroscopic ellipsometry (SE) combined with the ray tracing method (RTM) from near-infrared to mid-infrared bands (2–20 µm). The measured results of PDMS have been proved to be accurate by comparing them with previous data in the literature. The obtained refractive indices of polymers in this paper have been compared with the results calculated by the Kramers-Kronig relations. Finally, we analyze the reasons of absorption peaks of these materials in infrared bands by the vibration of chemical bonds in molecules.&quot;,&quot;publisher&quot;:&quot;Elsevier Ltd&quot;,&quot;volume&quot;:&quot;252&quot;},&quot;isTemporary&quot;:false}],&quot;properties&quot;:{&quot;noteIndex&quot;:0},&quot;isEdited&quot;:false,&quot;manualOverride&quot;:{&quot;isManuallyOverriden&quot;:false,&quot;citeprocText&quot;:&quot;[45,46]&quot;,&quot;manualOverrideText&quot;:&quot;&quot;,&quot;isManuallyOverridden&quot;:false},&quot;citationTag&quot;:&quot;MENDELEY_CITATION_v3_eyJjaXRhdGlvbklEIjoiTUVOREVMRVlfQ0lUQVRJT05fYmUyYzFhODktNWI0My00Zjk5LTk2MGYtMGZlMTViNDgyNGRhIiwiY2l0YXRpb25JdGVtcyI6W3siaWQiOiJhMzM0NTA2Yy03YzRmLTNlZTctYmVmYy0zNGNiZWU0YTVmY2QiLCJpdGVtRGF0YSI6eyJ0eXBlIjoiYXJ0aWNsZS1qb3VybmFsIiwiaWQiOiJhMzM0NTA2Yy03YzRmLTNlZTctYmVmYy0zNGNiZWU0YTVmY2QiLCJ0aXRsZSI6IkJyb2FkYmFuZCBtaWQtaW5mcmFyZWQgZnJlcXVlbmN5IGNvbWIgZ2VuZXJhdGlvbiBpbiBhIFNpPHN1Yj4zPC9zdWI+TjxzdWI+NDwvc3ViPiBtaWNyb3Jlc29uYXRvciIsImF1dGhvciI6W3siZmFtaWx5IjoiR2FldGEiLCJnaXZlbiI6IkFsZXhhbmRlciBMLiIsInBhcnNlLW5hbWVzIjpmYWxzZSwiZHJvcHBpbmctcGFydGljbGUiOiIiLCJub24tZHJvcHBpbmctcGFydGljbGUiOiIifSx7ImZhbWlseSI6Ikx1a2UiLCJnaXZlbiI6IktldmluIiwicGFyc2UtbmFtZXMiOmZhbHNlLCJkcm9wcGluZy1wYXJ0aWNsZSI6IiIsIm5vbi1kcm9wcGluZy1wYXJ0aWNsZSI6IiJ9LHsiZmFtaWx5IjoiTGFtb250IiwiZ2l2ZW4iOiJNaWNoYWVsIFIuIEUuIiwicGFyc2UtbmFtZXMiOmZhbHNlLCJkcm9wcGluZy1wYXJ0aWNsZSI6IiIsIm5vbi1kcm9wcGluZy1wYXJ0aWNsZSI6IiJ9LHsiZmFtaWx5IjoiTGlwc29uIiwiZ2l2ZW4iOiJNaWNoYWwiLCJwYXJzZS1uYW1lcyI6ZmFsc2UsImRyb3BwaW5nLXBhcnRpY2xlIjoiIiwibm9uLWRyb3BwaW5nLXBhcnRpY2xlIjoiIn0seyJmYW1pbHkiOiJPa2F3YWNoaSIsImdpdmVuIjoiWW9zaGl0b21vIiwicGFyc2UtbmFtZXMiOmZhbHNlLCJkcm9wcGluZy1wYXJ0aWNsZSI6IiIsIm5vbi1kcm9wcGluZy1wYXJ0aWNsZSI6IiJ9XSwiY29udGFpbmVyLXRpdGxlIjoiT3B0aWNzIExldHRlcnMsIFZvbC4gNDAsIElzc3VlIDIxLCBwcC4gNDgyMy00ODI2IiwiYWNjZXNzZWQiOnsiZGF0ZS1wYXJ0cyI6W1syMDIxLDcsMTFdXX0sIkRPSSI6IjEwLjEzNjQvT0wuNDAuMDA0ODIzIiwiSVNTTiI6IjE1MzktNDc5NCIsIlVSTCI6Imh0dHBzOi8vd3d3Lm9zYXB1Ymxpc2hpbmcub3JnL3ZpZXdtZWRpYS5jZm0/dXJpPW9sLTQwLTIxLTQ4MjMmc2VxPTAmaHRtbD10cnVlIiwiaXNzdWVkIjp7ImRhdGUtcGFydHMiOltbMjAxNSwxMSwxXV19LCJwYWdlIjoiNDgyMy00ODI2IiwiYWJzdHJhY3QiOiJXZSBkZW1vbnN0cmF0ZSBicm9hZGJhbmQgZnJlcXVlbmN5IGNvbWIgZ2VuZXJhdGlvbiBpbiB0aGUgbWlkLWluZnJhcmVkIChNSVIpIGZyb20gMi4zIHRvIDMuNcKgzrxtIGluIGEgU2kzTjQgbWljcm9yZXNvbmF0b3IuIFdlIGVuZ2luZWVyIHRoZSBkaXNwZXJzaW9uIG9mIHRoZSBzdHJ1Y3R1cmUgaW4gdGhlIE1JUiB1c2luZyBhIFNlbGxtZWllciBlcXVhdGlvbiB3ZSBkZXJpdmUgZnJvbSBleHBlcmltZW50YWwgbWVhc3VyZW1lbnRzIHBlcmZvcm1lZCBvbiBTaTNONCBmaWxtcyBmcm9tIHRoZSBVViB0byB0aGUgSVIuIFdlIHVzZSBkZXBvc2l0aW9u4oCTYW5uZWFsIGN5Y2xpbmcgdG8gZGVjcmVhc2UgYWJzb3JwdGlvbiBsb3NzZXMgZHVlIHRvIHZpYnJhdGlvbmFsIHRyYW5zaXRpb25zIGluIHRoZSBNSVIgYW5kIGFjaGlldmUgYSBRLWZhY3RvciBvZiAxLjDDlzEwNi4gVG8gb3VyIGtub3dsZWRnZSwgdGhpcyBpcyB0aGUgaGlnaGVzdCBRIHJlcG9ydGVkIGluIHRoaXMgd2F2ZWxlbmd0aCByYW5nZSBmb3IgYW55IG9uLWNoaXAgcmVzb25hdG9yLiIsInB1Ymxpc2hlciI6Ik9wdGljYWwgU29jaWV0eSBvZiBBbWVyaWNhIiwiaXNzdWUiOiIyMSIsInZvbHVtZSI6IjQwIn0sImlzVGVtcG9yYXJ5IjpmYWxzZX0seyJpZCI6IjhkODUwMmFkLWU0ZTQtMzFkYy1iZDg5LTUyNTllMjYxZTBiNCIsIml0ZW1EYXRhIjp7InR5cGUiOiJhcnRpY2xlLWpvdXJuYWwiLCJpZCI6IjhkODUwMmFkLWU0ZTQtMzFkYy1iZDg5LTUyNTllMjYxZTBiNCIsInRpdGxlIjoiQ29tcGxleCByZWZyYWN0aXZlIGluZGljZXMgbWVhc3VyZW1lbnRzIG9mIHBvbHltZXJzIGluIGluZnJhcmVkIGJhbmRzIiwiYXV0aG9yIjpbeyJmYW1pbHkiOiJaaGFuZyIsImdpdmVuIjoiWGlhb25pbmciLCJwYXJzZS1uYW1lcyI6ZmFsc2UsImRyb3BwaW5nLXBhcnRpY2xlIjoiIiwibm9uLWRyb3BwaW5nLXBhcnRpY2xlIjoiIn0seyJmYW1pbHkiOiJRaXUiLCJnaXZlbiI6Ikp1biIsInBhcnNlLW5hbWVzIjpmYWxzZSwiZHJvcHBpbmctcGFydGljbGUiOiIiLCJub24tZHJvcHBpbmctcGFydGljbGUiOiIifSx7ImZhbWlseSI6IlpoYW8iLCJnaXZlbiI6Ikp1bm1pbmciLCJwYXJzZS1uYW1lcyI6ZmFsc2UsImRyb3BwaW5nLXBhcnRpY2xlIjoiIiwibm9uLWRyb3BwaW5nLXBhcnRpY2xlIjoiIn0seyJmYW1pbHkiOiJMaSIsImdpdmVuIjoiWGluZ2NhbiIsInBhcnNlLW5hbWVzIjpmYWxzZSwiZHJvcHBpbmctcGFydGljbGUiOiIiLCJub24tZHJvcHBpbmctcGFydGljbGUiOiIifSx7ImZhbWlseSI6IkxpdSIsImdpdmVuIjoiTGluaHVhIiwicGFyc2UtbmFtZXMiOmZhbHNlLCJkcm9wcGluZy1wYXJ0aWNsZSI6IiIsIm5vbi1kcm9wcGluZy1wYXJ0aWNsZSI6IiJ9XSwiY29udGFpbmVyLXRpdGxlIjoiSm91cm5hbCBvZiBRdWFudGl0YXRpdmUgU3BlY3Ryb3Njb3B5IGFuZCBSYWRpYXRpdmUgVHJhbnNmZXIiLCJhY2Nlc3NlZCI6eyJkYXRlLXBhcnRzIjpbWzIwMjEsMSwxNF1dfSwiRE9JIjoiMTAuMTAxNi9qLmpxc3J0LjIwMjAuMTA3MDYzIiwiSVNTTiI6IjAwMjI0MDczIiwiaXNzdWVkIjp7ImRhdGUtcGFydHMiOltbMjAyMCw5LDFdXX0sInBhZ2UiOiIxMDcwNjMiLCJhYnN0cmFjdCI6IlBvbHltZXJzIGFyZSB3aWRlbHkgdXNlZCBpbiBtYW55IGZpZWxkcyBzdWNoIGFzIHJhZGlhdGl2ZSBjb29saW5nLCBpbmZyYXJlZCBzdGVhbHRoLCBvcHRpY2FsIGZpYmVycyBhbmQgc29sYXIgY2VsbHMuIEluIHRoaXMgd29yaywgdGhlIGNvbXBsZXggcmVmcmFjdGl2ZSBpbmRpY2VzIG9mIHNldmVuIHBvbHltZXJzIHN1Y2ggYXMgcG9seWRpbWV0aHlsc2lsb3hhbmUgKFBETVMpLCBwb2x5bWV0aHlsIG1ldGhhY3J5bGF0ZSAoUE1NQSksIHBvbHljYXJib25hdGUgKFBDKSwgcG9seXN0eXJlbmUgKFBTKSwgcG9seWV0aHlsZW5lIHRlcmVwaHRoYWxhdGUgKFBFVCksIHBvbHl2aW55bCBjaGxvcmlkZSAoUFZDKSwgYW5kIHBvbHlldGhlcmltaWRlIChQRUkpIGFyZSBtZWFzdXJlZCBieSBzcGVjdHJvc2NvcGljIGVsbGlwc29tZXRyeSAoU0UpIGNvbWJpbmVkIHdpdGggdGhlIHJheSB0cmFjaW5nIG1ldGhvZCAoUlRNKSBmcm9tIG5lYXItaW5mcmFyZWQgdG8gbWlkLWluZnJhcmVkIGJhbmRzICgy4oCTMjAgwrVtKS4gVGhlIG1lYXN1cmVkIHJlc3VsdHMgb2YgUERNUyBoYXZlIGJlZW4gcHJvdmVkIHRvIGJlIGFjY3VyYXRlIGJ5IGNvbXBhcmluZyB0aGVtIHdpdGggcHJldmlvdXMgZGF0YSBpbiB0aGUgbGl0ZXJhdHVyZS4gVGhlIG9idGFpbmVkIHJlZnJhY3RpdmUgaW5kaWNlcyBvZiBwb2x5bWVycyBpbiB0aGlzIHBhcGVyIGhhdmUgYmVlbiBjb21wYXJlZCB3aXRoIHRoZSByZXN1bHRzIGNhbGN1bGF0ZWQgYnkgdGhlIEtyYW1lcnMtS3JvbmlnIHJlbGF0aW9ucy4gRmluYWxseSwgd2UgYW5hbHl6ZSB0aGUgcmVhc29ucyBvZiBhYnNvcnB0aW9uIHBlYWtzIG9mIHRoZXNlIG1hdGVyaWFscyBpbiBpbmZyYXJlZCBiYW5kcyBieSB0aGUgdmlicmF0aW9uIG9mIGNoZW1pY2FsIGJvbmRzIGluIG1vbGVjdWxlcy4iLCJwdWJsaXNoZXIiOiJFbHNldmllciBMdGQiLCJ2b2x1bWUiOiIyNTIifSwiaXNUZW1wb3JhcnkiOmZhbHNlfV0sInByb3BlcnRpZXMiOnsibm90ZUluZGV4IjowfSwiaXNFZGl0ZWQiOmZhbHNlLCJtYW51YWxPdmVycmlkZSI6eyJpc01hbnVhbGx5T3ZlcnJpZGVuIjpmYWxzZSwiY2l0ZXByb2NUZXh0IjoiWzQ1LDQ2XSIsIm1hbnVhbE92ZXJyaWRlVGV4dCI6IiIsImlzTWFudWFsbHlPdmVycmlkZGVuIjpmYWxzZX19&quot;},{&quot;citationID&quot;:&quot;MENDELEY_CITATION_9904c2e2-f262-4a9d-83cf-393b419e4450&quot;,&quot;citationItems&quot;:[{&quot;id&quot;:&quot;560294f2-182c-38a6-a917-90c02a76d725&quot;,&quot;itemData&quot;:{&quot;type&quot;:&quot;article-journal&quot;,&quot;id&quot;:&quot;560294f2-182c-38a6-a917-90c02a76d725&quot;,&quot;title&quot;:&quot;See Supplemental Material for details on the FEM simulations and the computed electric field distributions&quot;},&quot;isTemporary&quot;:false}],&quot;properties&quot;:{&quot;noteIndex&quot;:0},&quot;isEdited&quot;:false,&quot;manualOverride&quot;:{&quot;isManuallyOverridden&quot;:false,&quot;citeprocText&quot;:&quot;[47]&quot;,&quot;manualOverrideText&quot;:&quot;&quot;},&quot;citationTag&quot;:&quot;MENDELEY_CITATION_v3_eyJjaXRhdGlvbklEIjoiTUVOREVMRVlfQ0lUQVRJT05fOTkwNGMyZTItZjI2Mi00YTlkLTgzY2YtMzkzYjQxOWU0NDUwIiwiY2l0YXRpb25JdGVtcyI6W3siaWQiOiI1NjAyOTRmMi0xODJjLTM4YTYtYTkxNy05MGMwMmE3NmQ3MjUiLCJpdGVtRGF0YSI6eyJ0eXBlIjoiYXJ0aWNsZS1qb3VybmFsIiwiaWQiOiI1NjAyOTRmMi0xODJjLTM4YTYtYTkxNy05MGMwMmE3NmQ3MjUiLCJ0aXRsZSI6IlNlZSBTdXBwbGVtZW50YWwgTWF0ZXJpYWwgZm9yIGRldGFpbHMgb24gdGhlIEZFTSBzaW11bGF0aW9ucyBhbmQgdGhlIGNvbXB1dGVkIGVsZWN0cmljIGZpZWxkIGRpc3RyaWJ1dGlvbnMifSwiaXNUZW1wb3JhcnkiOmZhbHNlfV0sInByb3BlcnRpZXMiOnsibm90ZUluZGV4IjowfSwiaXNFZGl0ZWQiOmZhbHNlLCJtYW51YWxPdmVycmlkZSI6eyJpc01hbnVhbGx5T3ZlcnJpZGRlbiI6ZmFsc2UsImNpdGVwcm9jVGV4dCI6Ils0N10iLCJtYW51YWxPdmVycmlkZVRleHQiOiIifX0=&quot;},{&quot;citationID&quot;:&quot;MENDELEY_CITATION_5b721442-8447-494a-ba25-603d066d4d6f&quot;,&quot;citationItems&quot;:[{&quot;id&quot;:&quot;78c4915f-fef1-3841-8ec3-3081a97d193e&quot;,&quot;itemData&quot;:{&quot;type&quot;:&quot;article-journal&quot;,&quot;id&quot;:&quot;78c4915f-fef1-3841-8ec3-3081a97d193e&quot;,&quot;title&quot;:&quot;Crosslinking effect on polydimethylsiloxane elastic modulus measured by custom-built compression instrument&quot;,&quot;author&quot;:[{&quot;family&quot;:&quot;Wang&quot;,&quot;given&quot;:&quot;Zhixin&quot;,&quot;parse-names&quot;:false,&quot;dropping-particle&quot;:&quot;&quot;,&quot;non-dropping-particle&quot;:&quot;&quot;},{&quot;family&quot;:&quot;Volinsky&quot;,&quot;given&quot;:&quot;Alex A.&quot;,&quot;parse-names&quot;:false,&quot;dropping-particle&quot;:&quot;&quot;,&quot;non-dropping-particle&quot;:&quot;&quot;},{&quot;family&quot;:&quot;Gallant&quot;,&quot;given&quot;:&quot;Nathan D.&quot;,&quot;parse-names&quot;:false,&quot;dropping-particle&quot;:&quot;&quot;,&quot;non-dropping-particle&quot;:&quot;&quot;}],&quot;container-title&quot;:&quot;Journal of Applied Polymer Science&quot;,&quot;accessed&quot;:{&quot;date-parts&quot;:[[2021,7,11]]},&quot;DOI&quot;:&quot;10.1002/APP.41050&quot;,&quot;ISSN&quot;:&quot;1097-4628&quot;,&quot;URL&quot;:&quot;https://onlinelibrary.wiley.com/doi/full/10.1002/app.41050&quot;,&quot;issued&quot;:{&quot;date-parts&quot;:[[2014,11,15]]},&quot;page&quot;:&quot;41050&quot;,&quot;abstract&quot;:&quot;A macroscopic compression test utilizing a simple custom-built instrument was employed to measure polydimethylsiloxane (PDMS) elastic modulus. PDMS samples with varying crosslinking density were prepared with the elastomer base to the curing agent ratio ranging from 5: 1 to 33: 1. The PDMS network elastic modulus varied linearly with the amount of crosslinker, ranging from 0.57 MPa to 3.7 MPa for the samples tested. PDMS elastic modulus in MPa can be expressed as 20 MPa/PDMS base to curing agent ratio. This article describes a simple method for measuring elastic properties of soft polymeric materials. © 2014 Wiley Periodicals, Inc.&quot;,&quot;publisher&quot;:&quot;John Wiley &amp; Sons, Ltd&quot;,&quot;issue&quot;:&quot;22&quot;,&quot;volume&quot;:&quot;131&quot;},&quot;isTemporary&quot;:false}],&quot;properties&quot;:{&quot;noteIndex&quot;:0},&quot;isEdited&quot;:false,&quot;manualOverride&quot;:{&quot;isManuallyOverriden&quot;:false,&quot;citeprocText&quot;:&quot;[29]&quot;,&quot;manualOverrideText&quot;:&quot;&quot;,&quot;isManuallyOverridden&quot;:false},&quot;citationTag&quot;:&quot;MENDELEY_CITATION_v3_eyJjaXRhdGlvbklEIjoiTUVOREVMRVlfQ0lUQVRJT05fNWI3MjE0NDItODQ0Ny00OTRhLWJhMjUtNjAzZDA2NmQ0ZDZmIiwiY2l0YXRpb25JdGVtcyI6W3siaWQiOiI3OGM0OTE1Zi1mZWYxLTM4NDEtOGVjMy0zMDgxYTk3ZDE5M2UiLCJpdGVtRGF0YSI6eyJ0eXBlIjoiYXJ0aWNsZS1qb3VybmFsIiwiaWQiOiI3OGM0OTE1Zi1mZWYxLTM4NDEtOGVjMy0zMDgxYTk3ZDE5M2UiLCJ0aXRsZSI6IkNyb3NzbGlua2luZyBlZmZlY3Qgb24gcG9seWRpbWV0aHlsc2lsb3hhbmUgZWxhc3RpYyBtb2R1bHVzIG1lYXN1cmVkIGJ5IGN1c3RvbS1idWlsdCBjb21wcmVzc2lvbiBpbnN0cnVtZW50IiwiYXV0aG9yIjpbeyJmYW1pbHkiOiJXYW5nIiwiZ2l2ZW4iOiJaaGl4aW4iLCJwYXJzZS1uYW1lcyI6ZmFsc2UsImRyb3BwaW5nLXBhcnRpY2xlIjoiIiwibm9uLWRyb3BwaW5nLXBhcnRpY2xlIjoiIn0seyJmYW1pbHkiOiJWb2xpbnNreSIsImdpdmVuIjoiQWxleCBBLiIsInBhcnNlLW5hbWVzIjpmYWxzZSwiZHJvcHBpbmctcGFydGljbGUiOiIiLCJub24tZHJvcHBpbmctcGFydGljbGUiOiIifSx7ImZhbWlseSI6IkdhbGxhbnQiLCJnaXZlbiI6Ik5hdGhhbiBELiIsInBhcnNlLW5hbWVzIjpmYWxzZSwiZHJvcHBpbmctcGFydGljbGUiOiIiLCJub24tZHJvcHBpbmctcGFydGljbGUiOiIifV0sImNvbnRhaW5lci10aXRsZSI6IkpvdXJuYWwgb2YgQXBwbGllZCBQb2x5bWVyIFNjaWVuY2UiLCJhY2Nlc3NlZCI6eyJkYXRlLXBhcnRzIjpbWzIwMjEsNywxMV1dfSwiRE9JIjoiMTAuMTAwMi9BUFAuNDEwNTAiLCJJU1NOIjoiMTA5Ny00NjI4IiwiVVJMIjoiaHR0cHM6Ly9vbmxpbmVsaWJyYXJ5LndpbGV5LmNvbS9kb2kvZnVsbC8xMC4xMDAyL2FwcC40MTA1MCIsImlzc3VlZCI6eyJkYXRlLXBhcnRzIjpbWzIwMTQsMTEsMTVdXX0sInBhZ2UiOiI0MTA1MCIsImFic3RyYWN0IjoiQSBtYWNyb3Njb3BpYyBjb21wcmVzc2lvbiB0ZXN0IHV0aWxpemluZyBhIHNpbXBsZSBjdXN0b20tYnVpbHQgaW5zdHJ1bWVudCB3YXMgZW1wbG95ZWQgdG8gbWVhc3VyZSBwb2x5ZGltZXRoeWxzaWxveGFuZSAoUERNUykgZWxhc3RpYyBtb2R1bHVzLiBQRE1TIHNhbXBsZXMgd2l0aCB2YXJ5aW5nIGNyb3NzbGlua2luZyBkZW5zaXR5IHdlcmUgcHJlcGFyZWQgd2l0aCB0aGUgZWxhc3RvbWVyIGJhc2UgdG8gdGhlIGN1cmluZyBhZ2VudCByYXRpbyByYW5naW5nIGZyb20gNTogMSB0byAzMzogMS4gVGhlIFBETVMgbmV0d29yayBlbGFzdGljIG1vZHVsdXMgdmFyaWVkIGxpbmVhcmx5IHdpdGggdGhlIGFtb3VudCBvZiBjcm9zc2xpbmtlciwgcmFuZ2luZyBmcm9tIDAuNTcgTVBhIHRvIDMuNyBNUGEgZm9yIHRoZSBzYW1wbGVzIHRlc3RlZC4gUERNUyBlbGFzdGljIG1vZHVsdXMgaW4gTVBhIGNhbiBiZSBleHByZXNzZWQgYXMgMjAgTVBhL1BETVMgYmFzZSB0byBjdXJpbmcgYWdlbnQgcmF0aW8uIFRoaXMgYXJ0aWNsZSBkZXNjcmliZXMgYSBzaW1wbGUgbWV0aG9kIGZvciBtZWFzdXJpbmcgZWxhc3RpYyBwcm9wZXJ0aWVzIG9mIHNvZnQgcG9seW1lcmljIG1hdGVyaWFscy4gwqkgMjAxNCBXaWxleSBQZXJpb2RpY2FscywgSW5jLiIsInB1Ymxpc2hlciI6IkpvaG4gV2lsZXkgJiBTb25zLCBMdGQiLCJpc3N1ZSI6IjIyIiwidm9sdW1lIjoiMTMxIn0sImlzVGVtcG9yYXJ5IjpmYWxzZX1dLCJwcm9wZXJ0aWVzIjp7Im5vdGVJbmRleCI6MH0sImlzRWRpdGVkIjpmYWxzZSwibWFudWFsT3ZlcnJpZGUiOnsiaXNNYW51YWxseU92ZXJyaWRlbiI6ZmFsc2UsImNpdGVwcm9jVGV4dCI6IlsyOV0iLCJtYW51YWxPdmVycmlkZVRleHQiOiIiLCJpc01hbnVhbGx5T3ZlcnJpZGRlbiI6ZmFsc2V9fQ==&quot;},{&quot;citationID&quot;:&quot;MENDELEY_CITATION_7e41599a-9c7a-4e99-bf41-1ef5c001a064&quot;,&quot;citationItems&quot;:[{&quot;id&quot;:&quot;9cd9e422-4aae-39cd-aca3-47e05b15c328&quot;,&quot;itemData&quot;:{&quot;type&quot;:&quot;article-journal&quot;,&quot;id&quot;:&quot;9cd9e422-4aae-39cd-aca3-47e05b15c328&quot;,&quot;title&quot;:&quot;Young’s modulus of silicon nitride used in scanning force microscope cantilevers&quot;,&quot;author&quot;:[{&quot;family&quot;:&quot;Khan&quot;,&quot;given&quot;:&quot;A.&quot;,&quot;parse-names&quot;:false,&quot;dropping-particle&quot;:&quot;&quot;,&quot;non-dropping-particle&quot;:&quot;&quot;},{&quot;family&quot;:&quot;Philip&quot;,&quot;given&quot;:&quot;J.&quot;,&quot;parse-names&quot;:false,&quot;dropping-particle&quot;:&quot;&quot;,&quot;non-dropping-particle&quot;:&quot;&quot;},{&quot;family&quot;:&quot;Hess&quot;,&quot;given&quot;:&quot;P.&quot;,&quot;parse-names&quot;:false,&quot;dropping-particle&quot;:&quot;&quot;,&quot;non-dropping-particle&quot;:&quot;&quot;}],&quot;container-title&quot;:&quot;Journal of Applied Physics&quot;,&quot;accessed&quot;:{&quot;date-parts&quot;:[[2021,7,11]]},&quot;DOI&quot;:&quot;10.1063/1.1638886&quot;,&quot;ISSN&quot;:&quot;0021-8979&quot;,&quot;URL&quot;:&quot;https://aip.scitation.org/doi/abs/10.1063/1.1638886&quot;,&quot;issued&quot;:{&quot;date-parts&quot;:[[2004,1,30]]},&quot;page&quot;:&quot;1667&quot;,&quot;abstract&quot;:&quot;The Young’s modulus and Poisson’s ratio of high-quality silicon nitride films with 800 nm thickness, grown on silicon substrates by low-pressure chemical vapor deposition, were determined by measur...&quot;,&quot;publisher&quot;:&quot;American Institute of PhysicsAIP&quot;,&quot;issue&quot;:&quot;4&quot;,&quot;volume&quot;:&quot;95&quot;},&quot;isTemporary&quot;:false}],&quot;properties&quot;:{&quot;noteIndex&quot;:0},&quot;isEdited&quot;:false,&quot;manualOverride&quot;:{&quot;isManuallyOverriden&quot;:false,&quot;citeprocText&quot;:&quot;[31]&quot;,&quot;manualOverrideText&quot;:&quot;&quot;,&quot;isManuallyOverridden&quot;:false},&quot;citationTag&quot;:&quot;MENDELEY_CITATION_v3_eyJjaXRhdGlvbklEIjoiTUVOREVMRVlfQ0lUQVRJT05fN2U0MTU5OWEtOWM3YS00ZTk5LWJmNDEtMWVmNWMwMDFhMDY0IiwiY2l0YXRpb25JdGVtcyI6W3siaWQiOiI5Y2Q5ZTQyMi00YWFlLTM5Y2QtYWNhMy00N2UwNWIxNWMzMjgiLCJpdGVtRGF0YSI6eyJ0eXBlIjoiYXJ0aWNsZS1qb3VybmFsIiwiaWQiOiI5Y2Q5ZTQyMi00YWFlLTM5Y2QtYWNhMy00N2UwNWIxNWMzMjgiLCJ0aXRsZSI6IllvdW5n4oCZcyBtb2R1bHVzIG9mIHNpbGljb24gbml0cmlkZSB1c2VkIGluIHNjYW5uaW5nIGZvcmNlIG1pY3Jvc2NvcGUgY2FudGlsZXZlcnMiLCJhdXRob3IiOlt7ImZhbWlseSI6IktoYW4iLCJnaXZlbiI6IkEuIiwicGFyc2UtbmFtZXMiOmZhbHNlLCJkcm9wcGluZy1wYXJ0aWNsZSI6IiIsIm5vbi1kcm9wcGluZy1wYXJ0aWNsZSI6IiJ9LHsiZmFtaWx5IjoiUGhpbGlwIiwiZ2l2ZW4iOiJKLiIsInBhcnNlLW5hbWVzIjpmYWxzZSwiZHJvcHBpbmctcGFydGljbGUiOiIiLCJub24tZHJvcHBpbmctcGFydGljbGUiOiIifSx7ImZhbWlseSI6Ikhlc3MiLCJnaXZlbiI6IlAuIiwicGFyc2UtbmFtZXMiOmZhbHNlLCJkcm9wcGluZy1wYXJ0aWNsZSI6IiIsIm5vbi1kcm9wcGluZy1wYXJ0aWNsZSI6IiJ9XSwiY29udGFpbmVyLXRpdGxlIjoiSm91cm5hbCBvZiBBcHBsaWVkIFBoeXNpY3MiLCJhY2Nlc3NlZCI6eyJkYXRlLXBhcnRzIjpbWzIwMjEsNywxMV1dfSwiRE9JIjoiMTAuMTA2My8xLjE2Mzg4ODYiLCJJU1NOIjoiMDAyMS04OTc5IiwiVVJMIjoiaHR0cHM6Ly9haXAuc2NpdGF0aW9uLm9yZy9kb2kvYWJzLzEwLjEwNjMvMS4xNjM4ODg2IiwiaXNzdWVkIjp7ImRhdGUtcGFydHMiOltbMjAwNCwxLDMwXV19LCJwYWdlIjoiMTY2NyIsImFic3RyYWN0IjoiVGhlIFlvdW5n4oCZcyBtb2R1bHVzIGFuZCBQb2lzc29u4oCZcyByYXRpbyBvZiBoaWdoLXF1YWxpdHkgc2lsaWNvbiBuaXRyaWRlIGZpbG1zIHdpdGggODAwIG5tIHRoaWNrbmVzcywgZ3Jvd24gb24gc2lsaWNvbiBzdWJzdHJhdGVzIGJ5IGxvdy1wcmVzc3VyZSBjaGVtaWNhbCB2YXBvciBkZXBvc2l0aW9uLCB3ZXJlIGRldGVybWluZWQgYnkgbWVhc3VyLi4uIiwicHVibGlzaGVyIjoiQW1lcmljYW4gSW5zdGl0dXRlIG9mIFBoeXNpY3NBSVAiLCJpc3N1ZSI6IjQiLCJ2b2x1bWUiOiI5NSJ9LCJpc1RlbXBvcmFyeSI6ZmFsc2V9XSwicHJvcGVydGllcyI6eyJub3RlSW5kZXgiOjB9LCJpc0VkaXRlZCI6ZmFsc2UsIm1hbnVhbE92ZXJyaWRlIjp7ImlzTWFudWFsbHlPdmVycmlkZW4iOmZhbHNlLCJjaXRlcHJvY1RleHQiOiJbMzFdIiwibWFudWFsT3ZlcnJpZGVUZXh0IjoiIiwiaXNNYW51YWxseU92ZXJyaWRkZW4iOmZhbHNlfX0=&quot;},{&quot;citationID&quot;:&quot;MENDELEY_CITATION_27224928-8799-4bb7-99aa-83ce2b46df4c&quot;,&quot;citationItems&quot;:[{&quot;id&quot;:&quot;5b52814f-fe57-347b-83b0-1ccbd2360ad8&quot;,&quot;itemData&quot;:{&quot;type&quot;:&quot;article-journal&quot;,&quot;id&quot;:&quot;5b52814f-fe57-347b-83b0-1ccbd2360ad8&quot;,&quot;title&quot;:&quot;A quick and accurate method to determine the Poisson's ratio and the coefficient of thermal expansion of PDMS&quot;,&quot;author&quot;:[{&quot;family&quot;:&quot;Müller&quot;,&quot;given&quot;:&quot;Angelina&quot;,&quot;parse-names&quot;:false,&quot;dropping-particle&quot;:&quot;&quot;,&quot;non-dropping-particle&quot;:&quot;&quot;},{&quot;family&quot;:&quot;Wapler&quot;,&quot;given&quot;:&quot;Matthias C.&quot;,&quot;parse-names&quot;:false,&quot;dropping-particle&quot;:&quot;&quot;,&quot;non-dropping-particle&quot;:&quot;&quot;},{&quot;family&quot;:&quot;Wallrabe&quot;,&quot;given&quot;:&quot;Ulrike&quot;,&quot;parse-names&quot;:false,&quot;dropping-particle&quot;:&quot;&quot;,&quot;non-dropping-particle&quot;:&quot;&quot;}],&quot;container-title&quot;:&quot;Soft Matter&quot;,&quot;accessed&quot;:{&quot;date-parts&quot;:[[2021,7,11]]},&quot;DOI&quot;:&quot;10.1039/C8SM02105H&quot;,&quot;ISSN&quot;:&quot;1744-6848&quot;,&quot;URL&quot;:&quot;https://pubs.rsc.org/en/content/articlehtml/2019/sm/c8sm02105h&quot;,&quot;issued&quot;:{&quot;date-parts&quot;:[[2019,1,23]]},&quot;page&quot;:&quot;779-784&quot;,&quot;abstract&quot;:&quot;We present a new and accurate method to determine the Poisson's ratio of PDMS, using thermal expansion and an optical surface profilometer. The Poisson's ratio of Sylgard 184 was found to be ν = 0.4950 ± 0.0010 and for Sylgard 182, ν = 0.4974 ± 0.0006. Furthermore, we found that for both PDMS types, the coefficient of thermal expansion depends approximately linearly on the curing temperature. This method can be used for almost any kind of soft polymer that can be cured from a liquid at elevated temperatures.&quot;,&quot;publisher&quot;:&quot;The Royal Society of Chemistry&quot;,&quot;issue&quot;:&quot;4&quot;,&quot;volume&quot;:&quot;15&quot;},&quot;isTemporary&quot;:false},{&quot;id&quot;:&quot;f91c3b44-89b3-3a1c-9941-018dbd163864&quot;,&quot;itemData&quot;:{&quot;type&quot;:&quot;article-journal&quot;,&quot;id&quot;:&quot;f91c3b44-89b3-3a1c-9941-018dbd163864&quot;,&quot;title&quot;:&quot;Poisson's ratio of PDMS thin films&quot;,&quot;author&quot;:[{&quot;family&quot;:&quot;Dogru&quot;,&quot;given&quot;:&quot;Sedat&quot;,&quot;parse-names&quot;:false,&quot;dropping-particle&quot;:&quot;&quot;,&quot;non-dropping-particle&quot;:&quot;&quot;},{&quot;family&quot;:&quot;Aksoy&quot;,&quot;given&quot;:&quot;Bekir&quot;,&quot;parse-names&quot;:false,&quot;dropping-particle&quot;:&quot;&quot;,&quot;non-dropping-particle&quot;:&quot;&quot;},{&quot;family&quot;:&quot;Bayraktar&quot;,&quot;given&quot;:&quot;Halil&quot;,&quot;parse-names&quot;:false,&quot;dropping-particle&quot;:&quot;&quot;,&quot;non-dropping-particle&quot;:&quot;&quot;},{&quot;family&quot;:&quot;Alaca&quot;,&quot;given&quot;:&quot;B. Erdem&quot;,&quot;parse-names&quot;:false,&quot;dropping-particle&quot;:&quot;&quot;,&quot;non-dropping-particle&quot;:&quot;&quot;}],&quot;container-title&quot;:&quot;Polymer Testing&quot;,&quot;accessed&quot;:{&quot;date-parts&quot;:[[2021,7,13]]},&quot;DOI&quot;:&quot;10.1016/J.POLYMERTESTING.2018.05.044&quot;,&quot;ISSN&quot;:&quot;0142-9418&quot;,&quot;issued&quot;:{&quot;date-parts&quot;:[[2018,8,1]]},&quot;page&quot;:&quot;375-384&quot;,&quot;abstract&quot;:&quot;Despite the fact that a small uncertainty in PDMS Poisson's ratio leads to significant errors in traction force microscopy, there is a clear lack of data for PDMS films at the scale of 100 μm, a relevant size scale frequently employed in cell mechanics studies. Equally important is the need for consideration of the viscoelastic nature of PDMS, as no mechanical property - including Poisson's ratio - can be taken as a time-independent constant. The foremost challenge for addressing these issues is the difficulty of carrying out stress relaxation tests on miniature PDMS samples accompanied by non-contact strain measurement with a very high spatiotemporal resolution. This study introduces such a stress relaxation platform incorporating i) the proper means for the application of necessary boundary conditions, ii) a high-precision in load measurement, and iii) a non-contact, local strain measurement technique based on single particle tracking. During stretching, images were recorded at a rate of 18 Hz with a 40 μm spatial resolution. Microsphere-embedded PDMS films as thin as 125 and 155 μm were prepared to study the Poisson's ratio by a local strain microscope. After tracing the displacement of microspheres by a single particle tracking method and using a strain mapping, Poisson's ratio for 155-μm-thick PDMS was found to decrease from 0.483 ± 0.034 to 0.473 ± 0.040 over a period of 20 min. For 125-μm-thick PDMS, this reduction took place from 0.482 ± 0.041 to 0.468 ± 0.038. Moreover, a non-monotonic reduction was observed in both cases. This negative correlation between Poisson's ratio and relaxation time was found to be statistically significant for both thicknesses with p &lt; 0.001. The viscoelastic behavior was further characterized through the Burgers model. With a measurement field of 597 × 550 μm2, this study emphasizes the importance of the local investigation of mechanical properties. Furthermore, the dependence of transverse strain on a film thickness difference of 30 μm was measured to determine the sensitivity of local strain tracking. The inherent high resolution of the proposed approach enables one to measure deformations more precisely and to observe the temporal evolution of the Poisson's ratio that has not been observed before. In addition to the high-precision determination of PDMS Poisson's ratio, this work also offers a promising pathway for the accurate and time-dependent determination of the mechanical properties of other soft materials, where similar ambiguities exist regarding the mechanical behavior.&quot;,&quot;publisher&quot;:&quot;Elsevier&quot;,&quot;volume&quot;:&quot;69&quot;},&quot;isTemporary&quot;:false}],&quot;properties&quot;:{&quot;noteIndex&quot;:0},&quot;isEdited&quot;:false,&quot;manualOverride&quot;:{&quot;isManuallyOverriden&quot;:false,&quot;citeprocText&quot;:&quot;[32,33]&quot;,&quot;manualOverrideText&quot;:&quot;&quot;,&quot;isManuallyOverridden&quot;:false},&quot;citationTag&quot;:&quot;MENDELEY_CITATION_v3_eyJjaXRhdGlvbklEIjoiTUVOREVMRVlfQ0lUQVRJT05fMjcyMjQ5MjgtODc5OS00YmI3LTk5YWEtODNjZTJiNDZkZjRjIiwiY2l0YXRpb25JdGVtcyI6W3siaWQiOiI1YjUyODE0Zi1mZTU3LTM0N2ItODNiMC0xY2NiZDIzNjBhZDgiLCJpdGVtRGF0YSI6eyJ0eXBlIjoiYXJ0aWNsZS1qb3VybmFsIiwiaWQiOiI1YjUyODE0Zi1mZTU3LTM0N2ItODNiMC0xY2NiZDIzNjBhZDgiLCJ0aXRsZSI6IkEgcXVpY2sgYW5kIGFjY3VyYXRlIG1ldGhvZCB0byBkZXRlcm1pbmUgdGhlIFBvaXNzb24ncyByYXRpbyBhbmQgdGhlIGNvZWZmaWNpZW50IG9mIHRoZXJtYWwgZXhwYW5zaW9uIG9mIFBETVMiLCJhdXRob3IiOlt7ImZhbWlseSI6Ik3DvGxsZXIiLCJnaXZlbiI6IkFuZ2VsaW5hIiwicGFyc2UtbmFtZXMiOmZhbHNlLCJkcm9wcGluZy1wYXJ0aWNsZSI6IiIsIm5vbi1kcm9wcGluZy1wYXJ0aWNsZSI6IiJ9LHsiZmFtaWx5IjoiV2FwbGVyIiwiZ2l2ZW4iOiJNYXR0aGlhcyBDLiIsInBhcnNlLW5hbWVzIjpmYWxzZSwiZHJvcHBpbmctcGFydGljbGUiOiIiLCJub24tZHJvcHBpbmctcGFydGljbGUiOiIifSx7ImZhbWlseSI6IldhbGxyYWJlIiwiZ2l2ZW4iOiJVbHJpa2UiLCJwYXJzZS1uYW1lcyI6ZmFsc2UsImRyb3BwaW5nLXBhcnRpY2xlIjoiIiwibm9uLWRyb3BwaW5nLXBhcnRpY2xlIjoiIn1dLCJjb250YWluZXItdGl0bGUiOiJTb2Z0IE1hdHRlciIsImFjY2Vzc2VkIjp7ImRhdGUtcGFydHMiOltbMjAyMSw3LDExXV19LCJET0kiOiIxMC4xMDM5L0M4U00wMjEwNUgiLCJJU1NOIjoiMTc0NC02ODQ4IiwiVVJMIjoiaHR0cHM6Ly9wdWJzLnJzYy5vcmcvZW4vY29udGVudC9hcnRpY2xlaHRtbC8yMDE5L3NtL2M4c20wMjEwNWgiLCJpc3N1ZWQiOnsiZGF0ZS1wYXJ0cyI6W1syMDE5LDEsMjNdXX0sInBhZ2UiOiI3NzktNzg0IiwiYWJzdHJhY3QiOiJXZSBwcmVzZW50IGEgbmV3IGFuZCBhY2N1cmF0ZSBtZXRob2QgdG8gZGV0ZXJtaW5lIHRoZSBQb2lzc29uJ3MgcmF0aW8gb2YgUERNUywgdXNpbmcgdGhlcm1hbCBleHBhbnNpb24gYW5kIGFuIG9wdGljYWwgc3VyZmFjZSBwcm9maWxvbWV0ZXIuIFRoZSBQb2lzc29uJ3MgcmF0aW8gb2YgU3lsZ2FyZCAxODQgd2FzIGZvdW5kIHRvIGJlIM69ID0gMC40OTUwIMKxIDAuMDAxMCBhbmQgZm9yIFN5bGdhcmQgMTgyLCDOvSA9IDAuNDk3NCDCsSAwLjAwMDYuIEZ1cnRoZXJtb3JlLCB3ZSBmb3VuZCB0aGF0IGZvciBib3RoIFBETVMgdHlwZXMsIHRoZSBjb2VmZmljaWVudCBvZiB0aGVybWFsIGV4cGFuc2lvbiBkZXBlbmRzIGFwcHJveGltYXRlbHkgbGluZWFybHkgb24gdGhlIGN1cmluZyB0ZW1wZXJhdHVyZS4gVGhpcyBtZXRob2QgY2FuIGJlIHVzZWQgZm9yIGFsbW9zdCBhbnkga2luZCBvZiBzb2Z0IHBvbHltZXIgdGhhdCBjYW4gYmUgY3VyZWQgZnJvbSBhIGxpcXVpZCBhdCBlbGV2YXRlZCB0ZW1wZXJhdHVyZXMuIiwicHVibGlzaGVyIjoiVGhlIFJveWFsIFNvY2lldHkgb2YgQ2hlbWlzdHJ5IiwiaXNzdWUiOiI0Iiwidm9sdW1lIjoiMTUifSwiaXNUZW1wb3JhcnkiOmZhbHNlfSx7ImlkIjoiZjkxYzNiNDQtODliMy0zYTFjLTk5NDEtMDE4ZGJkMTYzODY0IiwiaXRlbURhdGEiOnsidHlwZSI6ImFydGljbGUtam91cm5hbCIsImlkIjoiZjkxYzNiNDQtODliMy0zYTFjLTk5NDEtMDE4ZGJkMTYzODY0IiwidGl0bGUiOiJQb2lzc29uJ3MgcmF0aW8gb2YgUERNUyB0aGluIGZpbG1zIiwiYXV0aG9yIjpbeyJmYW1pbHkiOiJEb2dydSIsImdpdmVuIjoiU2VkYXQiLCJwYXJzZS1uYW1lcyI6ZmFsc2UsImRyb3BwaW5nLXBhcnRpY2xlIjoiIiwibm9uLWRyb3BwaW5nLXBhcnRpY2xlIjoiIn0seyJmYW1pbHkiOiJBa3NveSIsImdpdmVuIjoiQmVraXIiLCJwYXJzZS1uYW1lcyI6ZmFsc2UsImRyb3BwaW5nLXBhcnRpY2xlIjoiIiwibm9uLWRyb3BwaW5nLXBhcnRpY2xlIjoiIn0seyJmYW1pbHkiOiJCYXlyYWt0YXIiLCJnaXZlbiI6IkhhbGlsIiwicGFyc2UtbmFtZXMiOmZhbHNlLCJkcm9wcGluZy1wYXJ0aWNsZSI6IiIsIm5vbi1kcm9wcGluZy1wYXJ0aWNsZSI6IiJ9LHsiZmFtaWx5IjoiQWxhY2EiLCJnaXZlbiI6IkIuIEVyZGVtIiwicGFyc2UtbmFtZXMiOmZhbHNlLCJkcm9wcGluZy1wYXJ0aWNsZSI6IiIsIm5vbi1kcm9wcGluZy1wYXJ0aWNsZSI6IiJ9XSwiY29udGFpbmVyLXRpdGxlIjoiUG9seW1lciBUZXN0aW5nIiwiYWNjZXNzZWQiOnsiZGF0ZS1wYXJ0cyI6W1syMDIxLDcsMTNdXX0sIkRPSSI6IjEwLjEwMTYvSi5QT0xZTUVSVEVTVElORy4yMDE4LjA1LjA0NCIsIklTU04iOiIwMTQyLTk0MTgiLCJpc3N1ZWQiOnsiZGF0ZS1wYXJ0cyI6W1syMDE4LDgsMV1dfSwicGFnZSI6IjM3NS0zODQiLCJhYnN0cmFjdCI6IkRlc3BpdGUgdGhlIGZhY3QgdGhhdCBhIHNtYWxsIHVuY2VydGFpbnR5IGluIFBETVMgUG9pc3NvbidzIHJhdGlvIGxlYWRzIHRvIHNpZ25pZmljYW50IGVycm9ycyBpbiB0cmFjdGlvbiBmb3JjZSBtaWNyb3Njb3B5LCB0aGVyZSBpcyBhIGNsZWFyIGxhY2sgb2YgZGF0YSBmb3IgUERNUyBmaWxtcyBhdCB0aGUgc2NhbGUgb2YgMTAwIM68bSwgYSByZWxldmFudCBzaXplIHNjYWxlIGZyZXF1ZW50bHkgZW1wbG95ZWQgaW4gY2VsbCBtZWNoYW5pY3Mgc3R1ZGllcy4gRXF1YWxseSBpbXBvcnRhbnQgaXMgdGhlIG5lZWQgZm9yIGNvbnNpZGVyYXRpb24gb2YgdGhlIHZpc2NvZWxhc3RpYyBuYXR1cmUgb2YgUERNUywgYXMgbm8gbWVjaGFuaWNhbCBwcm9wZXJ0eSAtIGluY2x1ZGluZyBQb2lzc29uJ3MgcmF0aW8gLSBjYW4gYmUgdGFrZW4gYXMgYSB0aW1lLWluZGVwZW5kZW50IGNvbnN0YW50LiBUaGUgZm9yZW1vc3QgY2hhbGxlbmdlIGZvciBhZGRyZXNzaW5nIHRoZXNlIGlzc3VlcyBpcyB0aGUgZGlmZmljdWx0eSBvZiBjYXJyeWluZyBvdXQgc3RyZXNzIHJlbGF4YXRpb24gdGVzdHMgb24gbWluaWF0dXJlIFBETVMgc2FtcGxlcyBhY2NvbXBhbmllZCBieSBub24tY29udGFjdCBzdHJhaW4gbWVhc3VyZW1lbnQgd2l0aCBhIHZlcnkgaGlnaCBzcGF0aW90ZW1wb3JhbCByZXNvbHV0aW9uLiBUaGlzIHN0dWR5IGludHJvZHVjZXMgc3VjaCBhIHN0cmVzcyByZWxheGF0aW9uIHBsYXRmb3JtIGluY29ycG9yYXRpbmcgaSkgdGhlIHByb3BlciBtZWFucyBmb3IgdGhlIGFwcGxpY2F0aW9uIG9mIG5lY2Vzc2FyeSBib3VuZGFyeSBjb25kaXRpb25zLCBpaSkgYSBoaWdoLXByZWNpc2lvbiBpbiBsb2FkIG1lYXN1cmVtZW50LCBhbmQgaWlpKSBhIG5vbi1jb250YWN0LCBsb2NhbCBzdHJhaW4gbWVhc3VyZW1lbnQgdGVjaG5pcXVlIGJhc2VkIG9uIHNpbmdsZSBwYXJ0aWNsZSB0cmFja2luZy4gRHVyaW5nIHN0cmV0Y2hpbmcsIGltYWdlcyB3ZXJlIHJlY29yZGVkIGF0IGEgcmF0ZSBvZiAxOCBIeiB3aXRoIGEgNDAgzrxtIHNwYXRpYWwgcmVzb2x1dGlvbi4gTWljcm9zcGhlcmUtZW1iZWRkZWQgUERNUyBmaWxtcyBhcyB0aGluIGFzIDEyNSBhbmQgMTU1IM68bSB3ZXJlIHByZXBhcmVkIHRvIHN0dWR5IHRoZSBQb2lzc29uJ3MgcmF0aW8gYnkgYSBsb2NhbCBzdHJhaW4gbWljcm9zY29wZS4gQWZ0ZXIgdHJhY2luZyB0aGUgZGlzcGxhY2VtZW50IG9mIG1pY3Jvc3BoZXJlcyBieSBhIHNpbmdsZSBwYXJ0aWNsZSB0cmFja2luZyBtZXRob2QgYW5kIHVzaW5nIGEgc3RyYWluIG1hcHBpbmcsIFBvaXNzb24ncyByYXRpbyBmb3IgMTU1Lc68bS10aGljayBQRE1TIHdhcyBmb3VuZCB0byBkZWNyZWFzZSBmcm9tIDAuNDgzIMKxIDAuMDM0IHRvIDAuNDczIMKxIDAuMDQwIG92ZXIgYSBwZXJpb2Qgb2YgMjAgbWluLiBGb3IgMTI1Lc68bS10aGljayBQRE1TLCB0aGlzIHJlZHVjdGlvbiB0b29rIHBsYWNlIGZyb20gMC40ODIgwrEgMC4wNDEgdG8gMC40NjggwrEgMC4wMzguIE1vcmVvdmVyLCBhIG5vbi1tb25vdG9uaWMgcmVkdWN0aW9uIHdhcyBvYnNlcnZlZCBpbiBib3RoIGNhc2VzLiBUaGlzIG5lZ2F0aXZlIGNvcnJlbGF0aW9uIGJldHdlZW4gUG9pc3NvbidzIHJhdGlvIGFuZCByZWxheGF0aW9uIHRpbWUgd2FzIGZvdW5kIHRvIGJlIHN0YXRpc3RpY2FsbHkgc2lnbmlmaWNhbnQgZm9yIGJvdGggdGhpY2tuZXNzZXMgd2l0aCBwIDwgMC4wMDEuIFRoZSB2aXNjb2VsYXN0aWMgYmVoYXZpb3Igd2FzIGZ1cnRoZXIgY2hhcmFjdGVyaXplZCB0aHJvdWdoIHRoZSBCdXJnZXJzIG1vZGVsLiBXaXRoIGEgbWVhc3VyZW1lbnQgZmllbGQgb2YgNTk3IMOXIDU1MCDOvG0yLCB0aGlzIHN0dWR5IGVtcGhhc2l6ZXMgdGhlIGltcG9ydGFuY2Ugb2YgdGhlIGxvY2FsIGludmVzdGlnYXRpb24gb2YgbWVjaGFuaWNhbCBwcm9wZXJ0aWVzLiBGdXJ0aGVybW9yZSwgdGhlIGRlcGVuZGVuY2Ugb2YgdHJhbnN2ZXJzZSBzdHJhaW4gb24gYSBmaWxtIHRoaWNrbmVzcyBkaWZmZXJlbmNlIG9mIDMwIM68bSB3YXMgbWVhc3VyZWQgdG8gZGV0ZXJtaW5lIHRoZSBzZW5zaXRpdml0eSBvZiBsb2NhbCBzdHJhaW4gdHJhY2tpbmcuIFRoZSBpbmhlcmVudCBoaWdoIHJlc29sdXRpb24gb2YgdGhlIHByb3Bvc2VkIGFwcHJvYWNoIGVuYWJsZXMgb25lIHRvIG1lYXN1cmUgZGVmb3JtYXRpb25zIG1vcmUgcHJlY2lzZWx5IGFuZCB0byBvYnNlcnZlIHRoZSB0ZW1wb3JhbCBldm9sdXRpb24gb2YgdGhlIFBvaXNzb24ncyByYXRpbyB0aGF0IGhhcyBub3QgYmVlbiBvYnNlcnZlZCBiZWZvcmUuIEluIGFkZGl0aW9uIHRvIHRoZSBoaWdoLXByZWNpc2lvbiBkZXRlcm1pbmF0aW9uIG9mIFBETVMgUG9pc3NvbidzIHJhdGlvLCB0aGlzIHdvcmsgYWxzbyBvZmZlcnMgYSBwcm9taXNpbmcgcGF0aHdheSBmb3IgdGhlIGFjY3VyYXRlIGFuZCB0aW1lLWRlcGVuZGVudCBkZXRlcm1pbmF0aW9uIG9mIHRoZSBtZWNoYW5pY2FsIHByb3BlcnRpZXMgb2Ygb3RoZXIgc29mdCBtYXRlcmlhbHMsIHdoZXJlIHNpbWlsYXIgYW1iaWd1aXRpZXMgZXhpc3QgcmVnYXJkaW5nIHRoZSBtZWNoYW5pY2FsIGJlaGF2aW9yLiIsInB1Ymxpc2hlciI6IkVsc2V2aWVyIiwidm9sdW1lIjoiNjkifSwiaXNUZW1wb3JhcnkiOmZhbHNlfV0sInByb3BlcnRpZXMiOnsibm90ZUluZGV4IjowfSwiaXNFZGl0ZWQiOmZhbHNlLCJtYW51YWxPdmVycmlkZSI6eyJpc01hbnVhbGx5T3ZlcnJpZGVuIjpmYWxzZSwiY2l0ZXByb2NUZXh0IjoiWzMyLDMzXSIsIm1hbnVhbE92ZXJyaWRlVGV4dCI6IiIsImlzTWFudWFsbHlPdmVycmlkZGVuIjpmYWxzZX19&quot;},{&quot;citationID&quot;:&quot;MENDELEY_CITATION_01c4ccd4-37b8-4dd6-a827-56cd7796e0e9&quot;,&quot;citationItems&quot;:[{&quot;id&quot;:&quot;3cab30a6-3e3c-39c3-89c2-d6390c81420c&quot;,&quot;itemData&quot;:{&quot;type&quot;:&quot;article-journal&quot;,&quot;id&quot;:&quot;3cab30a6-3e3c-39c3-89c2-d6390c81420c&quot;,&quot;title&quot;:&quot;Poisson's ratio of low-temperature PECVD silicon nitride thin films&quot;,&quot;author&quot;:[{&quot;family&quot;:&quot;Walmsley&quot;,&quot;given&quot;:&quot;Byron A.&quot;,&quot;parse-names&quot;:false,&quot;dropping-particle&quot;:&quot;&quot;,&quot;non-dropping-particle&quot;:&quot;&quot;},{&quot;family&quot;:&quot;Liu&quot;,&quot;given&quot;:&quot;Yinong&quot;,&quot;parse-names&quot;:false,&quot;dropping-particle&quot;:&quot;&quot;,&quot;non-dropping-particle&quot;:&quot;&quot;},{&quot;family&quot;:&quot;Hu&quot;,&quot;given&quot;:&quot;Xiao Zhi&quot;,&quot;parse-names&quot;:false,&quot;dropping-particle&quot;:&quot;&quot;,&quot;non-dropping-particle&quot;:&quot;&quot;},{&quot;family&quot;:&quot;Bush&quot;,&quot;given&quot;:&quot;Mark B.&quot;,&quot;parse-names&quot;:false,&quot;dropping-particle&quot;:&quot;&quot;,&quot;non-dropping-particle&quot;:&quot;&quot;},{&quot;family&quot;:&quot;Dell&quot;,&quot;given&quot;:&quot;John M.&quot;,&quot;parse-names&quot;:false,&quot;dropping-particle&quot;:&quot;&quot;,&quot;non-dropping-particle&quot;:&quot;&quot;},{&quot;family&quot;:&quot;Faraone&quot;,&quot;given&quot;:&quot;Lorenzo&quot;,&quot;parse-names&quot;:false,&quot;dropping-particle&quot;:&quot;&quot;,&quot;non-dropping-particle&quot;:&quot;&quot;}],&quot;container-title&quot;:&quot;Journal of Microelectromechanical Systems&quot;,&quot;accessed&quot;:{&quot;date-parts&quot;:[[2021,12,2]]},&quot;DOI&quot;:&quot;10.1109/JMEMS.2007.893518&quot;,&quot;ISSN&quot;:&quot;10577157&quot;,&quot;issued&quot;:{&quot;date-parts&quot;:[[2007,6]]},&quot;page&quot;:&quot;622-627&quot;,&quot;abstract&quot;:&quot;In this paper, the Poisson's ratio ν of low-temperature plasma-enhanced chemical vapor deposited silicon nitride (SiNx Hy) thin films has been determined by a modified double-membrane bulge test. This test method utilizes a square membrane and a large-aspect-ratio rectangular membrane that is fabricated alongside from the same thin film. The Poisson's ratio is determined from the ratio of the bulge deflections of the two membranes under an applied pressure. The method is suitable for determining ν of either stress-free thin films or those containing low tensile residual stresses. Poisson's ratio values of 0.23 ± 0.02 and 0.25 ± 0.01 were measured for SiNxHy films that were deposited at 125°C and 205°C and 205°C respectively. © 2007 IEEE.&quot;,&quot;issue&quot;:&quot;3&quot;,&quot;volume&quot;:&quot;16&quot;},&quot;isTemporary&quot;:false}],&quot;properties&quot;:{&quot;noteIndex&quot;:0},&quot;isEdited&quot;:false,&quot;manualOverride&quot;:{&quot;isManuallyOverridden&quot;:false,&quot;citeprocText&quot;:&quot;[48]&quot;,&quot;manualOverrideText&quot;:&quot;&quot;},&quot;citationTag&quot;:&quot;MENDELEY_CITATION_v3_eyJjaXRhdGlvbklEIjoiTUVOREVMRVlfQ0lUQVRJT05fMDFjNGNjZDQtMzdiOC00ZGQ2LWE4MjctNTZjZDc3OTZlMGU5IiwiY2l0YXRpb25JdGVtcyI6W3siaWQiOiIzY2FiMzBhNi0zZTNjLTM5YzMtODljMi1kNjM5MGM4MTQyMGMiLCJpdGVtRGF0YSI6eyJ0eXBlIjoiYXJ0aWNsZS1qb3VybmFsIiwiaWQiOiIzY2FiMzBhNi0zZTNjLTM5YzMtODljMi1kNjM5MGM4MTQyMGMiLCJ0aXRsZSI6IlBvaXNzb24ncyByYXRpbyBvZiBsb3ctdGVtcGVyYXR1cmUgUEVDVkQgc2lsaWNvbiBuaXRyaWRlIHRoaW4gZmlsbXMiLCJhdXRob3IiOlt7ImZhbWlseSI6IldhbG1zbGV5IiwiZ2l2ZW4iOiJCeXJvbiBBLiIsInBhcnNlLW5hbWVzIjpmYWxzZSwiZHJvcHBpbmctcGFydGljbGUiOiIiLCJub24tZHJvcHBpbmctcGFydGljbGUiOiIifSx7ImZhbWlseSI6IkxpdSIsImdpdmVuIjoiWWlub25nIiwicGFyc2UtbmFtZXMiOmZhbHNlLCJkcm9wcGluZy1wYXJ0aWNsZSI6IiIsIm5vbi1kcm9wcGluZy1wYXJ0aWNsZSI6IiJ9LHsiZmFtaWx5IjoiSHUiLCJnaXZlbiI6IlhpYW8gWmhpIiwicGFyc2UtbmFtZXMiOmZhbHNlLCJkcm9wcGluZy1wYXJ0aWNsZSI6IiIsIm5vbi1kcm9wcGluZy1wYXJ0aWNsZSI6IiJ9LHsiZmFtaWx5IjoiQnVzaCIsImdpdmVuIjoiTWFyayBCLiIsInBhcnNlLW5hbWVzIjpmYWxzZSwiZHJvcHBpbmctcGFydGljbGUiOiIiLCJub24tZHJvcHBpbmctcGFydGljbGUiOiIifSx7ImZhbWlseSI6IkRlbGwiLCJnaXZlbiI6IkpvaG4gTS4iLCJwYXJzZS1uYW1lcyI6ZmFsc2UsImRyb3BwaW5nLXBhcnRpY2xlIjoiIiwibm9uLWRyb3BwaW5nLXBhcnRpY2xlIjoiIn0seyJmYW1pbHkiOiJGYXJhb25lIiwiZ2l2ZW4iOiJMb3JlbnpvIiwicGFyc2UtbmFtZXMiOmZhbHNlLCJkcm9wcGluZy1wYXJ0aWNsZSI6IiIsIm5vbi1kcm9wcGluZy1wYXJ0aWNsZSI6IiJ9XSwiY29udGFpbmVyLXRpdGxlIjoiSm91cm5hbCBvZiBNaWNyb2VsZWN0cm9tZWNoYW5pY2FsIFN5c3RlbXMiLCJhY2Nlc3NlZCI6eyJkYXRlLXBhcnRzIjpbWzIwMjEsMTIsMl1dfSwiRE9JIjoiMTAuMTEwOS9KTUVNUy4yMDA3Ljg5MzUxOCIsIklTU04iOiIxMDU3NzE1NyIsImlzc3VlZCI6eyJkYXRlLXBhcnRzIjpbWzIwMDcsNl1dfSwicGFnZSI6IjYyMi02MjciLCJhYnN0cmFjdCI6IkluIHRoaXMgcGFwZXIsIHRoZSBQb2lzc29uJ3MgcmF0aW8gzr0gb2YgbG93LXRlbXBlcmF0dXJlIHBsYXNtYS1lbmhhbmNlZCBjaGVtaWNhbCB2YXBvciBkZXBvc2l0ZWQgc2lsaWNvbiBuaXRyaWRlIChTaU54IEh5KSB0aGluIGZpbG1zIGhhcyBiZWVuIGRldGVybWluZWQgYnkgYSBtb2RpZmllZCBkb3VibGUtbWVtYnJhbmUgYnVsZ2UgdGVzdC4gVGhpcyB0ZXN0IG1ldGhvZCB1dGlsaXplcyBhIHNxdWFyZSBtZW1icmFuZSBhbmQgYSBsYXJnZS1hc3BlY3QtcmF0aW8gcmVjdGFuZ3VsYXIgbWVtYnJhbmUgdGhhdCBpcyBmYWJyaWNhdGVkIGFsb25nc2lkZSBmcm9tIHRoZSBzYW1lIHRoaW4gZmlsbS4gVGhlIFBvaXNzb24ncyByYXRpbyBpcyBkZXRlcm1pbmVkIGZyb20gdGhlIHJhdGlvIG9mIHRoZSBidWxnZSBkZWZsZWN0aW9ucyBvZiB0aGUgdHdvIG1lbWJyYW5lcyB1bmRlciBhbiBhcHBsaWVkIHByZXNzdXJlLiBUaGUgbWV0aG9kIGlzIHN1aXRhYmxlIGZvciBkZXRlcm1pbmluZyDOvSBvZiBlaXRoZXIgc3RyZXNzLWZyZWUgdGhpbiBmaWxtcyBvciB0aG9zZSBjb250YWluaW5nIGxvdyB0ZW5zaWxlIHJlc2lkdWFsIHN0cmVzc2VzLiBQb2lzc29uJ3MgcmF0aW8gdmFsdWVzIG9mIDAuMjMgwrEgMC4wMiBhbmQgMC4yNSDCsSAwLjAxIHdlcmUgbWVhc3VyZWQgZm9yIFNpTnhIeSBmaWxtcyB0aGF0IHdlcmUgZGVwb3NpdGVkIGF0IDEyNcKwQyBhbmQgMjA1wrBDIGFuZCAyMDXCsEMgcmVzcGVjdGl2ZWx5LiDCqSAyMDA3IElFRUUuIiwiaXNzdWUiOiIzIiwidm9sdW1lIjoiMTYifSwiaXNUZW1wb3JhcnkiOmZhbHNlfV0sInByb3BlcnRpZXMiOnsibm90ZUluZGV4IjowfSwiaXNFZGl0ZWQiOmZhbHNlLCJtYW51YWxPdmVycmlkZSI6eyJpc01hbnVhbGx5T3ZlcnJpZGRlbiI6ZmFsc2UsImNpdGVwcm9jVGV4dCI6Ils0OF0iLCJtYW51YWxPdmVycmlkZVRleHQiOiIifX0=&quot;},{&quot;citationID&quot;:&quot;MENDELEY_CITATION_bd720620-38f2-4788-85cd-f0cd5d711450&quot;,&quot;citationItems&quot;:[{&quot;id&quot;:&quot;8d8502ad-e4e4-31dc-bd89-5259e261e0b4&quot;,&quot;itemData&quot;:{&quot;type&quot;:&quot;article-journal&quot;,&quot;id&quot;:&quot;8d8502ad-e4e4-31dc-bd89-5259e261e0b4&quot;,&quot;title&quot;:&quot;Complex refractive indices measurements of polymers in infrared bands&quot;,&quot;author&quot;:[{&quot;family&quot;:&quot;Zhang&quot;,&quot;given&quot;:&quot;Xiaoning&quot;,&quot;parse-names&quot;:false,&quot;dropping-particle&quot;:&quot;&quot;,&quot;non-dropping-particle&quot;:&quot;&quot;},{&quot;family&quot;:&quot;Qiu&quot;,&quot;given&quot;:&quot;Jun&quot;,&quot;parse-names&quot;:false,&quot;dropping-particle&quot;:&quot;&quot;,&quot;non-dropping-particle&quot;:&quot;&quot;},{&quot;family&quot;:&quot;Zhao&quot;,&quot;given&quot;:&quot;Junming&quot;,&quot;parse-names&quot;:false,&quot;dropping-particle&quot;:&quot;&quot;,&quot;non-dropping-particle&quot;:&quot;&quot;},{&quot;family&quot;:&quot;Li&quot;,&quot;given&quot;:&quot;Xingcan&quot;,&quot;parse-names&quot;:false,&quot;dropping-particle&quot;:&quot;&quot;,&quot;non-dropping-particle&quot;:&quot;&quot;},{&quot;family&quot;:&quot;Liu&quot;,&quot;given&quot;:&quot;Linhua&quot;,&quot;parse-names&quot;:false,&quot;dropping-particle&quot;:&quot;&quot;,&quot;non-dropping-particle&quot;:&quot;&quot;}],&quot;container-title&quot;:&quot;Journal of Quantitative Spectroscopy and Radiative Transfer&quot;,&quot;accessed&quot;:{&quot;date-parts&quot;:[[2021,1,14]]},&quot;DOI&quot;:&quot;10.1016/j.jqsrt.2020.107063&quot;,&quot;ISSN&quot;:&quot;00224073&quot;,&quot;issued&quot;:{&quot;date-parts&quot;:[[2020,9,1]]},&quot;page&quot;:&quot;107063&quot;,&quot;abstract&quot;:&quot;Polymers are widely used in many fields such as radiative cooling, infrared stealth, optical fibers and solar cells. In this work, the complex refractive indices of seven polymers such as polydimethylsiloxane (PDMS), polymethyl methacrylate (PMMA), polycarbonate (PC), polystyrene (PS), polyethylene terephthalate (PET), polyvinyl chloride (PVC), and polyetherimide (PEI) are measured by spectroscopic ellipsometry (SE) combined with the ray tracing method (RTM) from near-infrared to mid-infrared bands (2–20 µm). The measured results of PDMS have been proved to be accurate by comparing them with previous data in the literature. The obtained refractive indices of polymers in this paper have been compared with the results calculated by the Kramers-Kronig relations. Finally, we analyze the reasons of absorption peaks of these materials in infrared bands by the vibration of chemical bonds in molecules.&quot;,&quot;publisher&quot;:&quot;Elsevier Ltd&quot;,&quot;volume&quot;:&quot;252&quot;},&quot;isTemporary&quot;:false}],&quot;properties&quot;:{&quot;noteIndex&quot;:0},&quot;isEdited&quot;:false,&quot;manualOverride&quot;:{&quot;isManuallyOverriden&quot;:false,&quot;citeprocText&quot;:&quot;[46]&quot;,&quot;manualOverrideText&quot;:&quot;&quot;,&quot;isManuallyOverridden&quot;:false},&quot;citationTag&quot;:&quot;MENDELEY_CITATION_v3_eyJjaXRhdGlvbklEIjoiTUVOREVMRVlfQ0lUQVRJT05fYmQ3MjA2MjAtMzhmMi00Nzg4LTg1Y2QtZjBjZDVkNzExNDUwIiwiY2l0YXRpb25JdGVtcyI6W3siaWQiOiI4ZDg1MDJhZC1lNGU0LTMxZGMtYmQ4OS01MjU5ZTI2MWUwYjQiLCJpdGVtRGF0YSI6eyJ0eXBlIjoiYXJ0aWNsZS1qb3VybmFsIiwiaWQiOiI4ZDg1MDJhZC1lNGU0LTMxZGMtYmQ4OS01MjU5ZTI2MWUwYjQiLCJ0aXRsZSI6IkNvbXBsZXggcmVmcmFjdGl2ZSBpbmRpY2VzIG1lYXN1cmVtZW50cyBvZiBwb2x5bWVycyBpbiBpbmZyYXJlZCBiYW5kcyIsImF1dGhvciI6W3siZmFtaWx5IjoiWmhhbmciLCJnaXZlbiI6IlhpYW9uaW5nIiwicGFyc2UtbmFtZXMiOmZhbHNlLCJkcm9wcGluZy1wYXJ0aWNsZSI6IiIsIm5vbi1kcm9wcGluZy1wYXJ0aWNsZSI6IiJ9LHsiZmFtaWx5IjoiUWl1IiwiZ2l2ZW4iOiJKdW4iLCJwYXJzZS1uYW1lcyI6ZmFsc2UsImRyb3BwaW5nLXBhcnRpY2xlIjoiIiwibm9uLWRyb3BwaW5nLXBhcnRpY2xlIjoiIn0seyJmYW1pbHkiOiJaaGFvIiwiZ2l2ZW4iOiJKdW5taW5nIiwicGFyc2UtbmFtZXMiOmZhbHNlLCJkcm9wcGluZy1wYXJ0aWNsZSI6IiIsIm5vbi1kcm9wcGluZy1wYXJ0aWNsZSI6IiJ9LHsiZmFtaWx5IjoiTGkiLCJnaXZlbiI6IlhpbmdjYW4iLCJwYXJzZS1uYW1lcyI6ZmFsc2UsImRyb3BwaW5nLXBhcnRpY2xlIjoiIiwibm9uLWRyb3BwaW5nLXBhcnRpY2xlIjoiIn0seyJmYW1pbHkiOiJMaXUiLCJnaXZlbiI6Ikxpbmh1YSIsInBhcnNlLW5hbWVzIjpmYWxzZSwiZHJvcHBpbmctcGFydGljbGUiOiIiLCJub24tZHJvcHBpbmctcGFydGljbGUiOiIifV0sImNvbnRhaW5lci10aXRsZSI6IkpvdXJuYWwgb2YgUXVhbnRpdGF0aXZlIFNwZWN0cm9zY29weSBhbmQgUmFkaWF0aXZlIFRyYW5zZmVyIiwiYWNjZXNzZWQiOnsiZGF0ZS1wYXJ0cyI6W1syMDIxLDEsMTRdXX0sIkRPSSI6IjEwLjEwMTYvai5qcXNydC4yMDIwLjEwNzA2MyIsIklTU04iOiIwMDIyNDA3MyIsImlzc3VlZCI6eyJkYXRlLXBhcnRzIjpbWzIwMjAsOSwxXV19LCJwYWdlIjoiMTA3MDYzIiwiYWJzdHJhY3QiOiJQb2x5bWVycyBhcmUgd2lkZWx5IHVzZWQgaW4gbWFueSBmaWVsZHMgc3VjaCBhcyByYWRpYXRpdmUgY29vbGluZywgaW5mcmFyZWQgc3RlYWx0aCwgb3B0aWNhbCBmaWJlcnMgYW5kIHNvbGFyIGNlbGxzLiBJbiB0aGlzIHdvcmssIHRoZSBjb21wbGV4IHJlZnJhY3RpdmUgaW5kaWNlcyBvZiBzZXZlbiBwb2x5bWVycyBzdWNoIGFzIHBvbHlkaW1ldGh5bHNpbG94YW5lIChQRE1TKSwgcG9seW1ldGh5bCBtZXRoYWNyeWxhdGUgKFBNTUEpLCBwb2x5Y2FyYm9uYXRlIChQQyksIHBvbHlzdHlyZW5lIChQUyksIHBvbHlldGh5bGVuZSB0ZXJlcGh0aGFsYXRlIChQRVQpLCBwb2x5dmlueWwgY2hsb3JpZGUgKFBWQyksIGFuZCBwb2x5ZXRoZXJpbWlkZSAoUEVJKSBhcmUgbWVhc3VyZWQgYnkgc3BlY3Ryb3Njb3BpYyBlbGxpcHNvbWV0cnkgKFNFKSBjb21iaW5lZCB3aXRoIHRoZSByYXkgdHJhY2luZyBtZXRob2QgKFJUTSkgZnJvbSBuZWFyLWluZnJhcmVkIHRvIG1pZC1pbmZyYXJlZCBiYW5kcyAoMuKAkzIwIMK1bSkuIFRoZSBtZWFzdXJlZCByZXN1bHRzIG9mIFBETVMgaGF2ZSBiZWVuIHByb3ZlZCB0byBiZSBhY2N1cmF0ZSBieSBjb21wYXJpbmcgdGhlbSB3aXRoIHByZXZpb3VzIGRhdGEgaW4gdGhlIGxpdGVyYXR1cmUuIFRoZSBvYnRhaW5lZCByZWZyYWN0aXZlIGluZGljZXMgb2YgcG9seW1lcnMgaW4gdGhpcyBwYXBlciBoYXZlIGJlZW4gY29tcGFyZWQgd2l0aCB0aGUgcmVzdWx0cyBjYWxjdWxhdGVkIGJ5IHRoZSBLcmFtZXJzLUtyb25pZyByZWxhdGlvbnMuIEZpbmFsbHksIHdlIGFuYWx5emUgdGhlIHJlYXNvbnMgb2YgYWJzb3JwdGlvbiBwZWFrcyBvZiB0aGVzZSBtYXRlcmlhbHMgaW4gaW5mcmFyZWQgYmFuZHMgYnkgdGhlIHZpYnJhdGlvbiBvZiBjaGVtaWNhbCBib25kcyBpbiBtb2xlY3VsZXMuIiwicHVibGlzaGVyIjoiRWxzZXZpZXIgTHRkIiwidm9sdW1lIjoiMjUyIn0sImlzVGVtcG9yYXJ5IjpmYWxzZX1dLCJwcm9wZXJ0aWVzIjp7Im5vdGVJbmRleCI6MH0sImlzRWRpdGVkIjpmYWxzZSwibWFudWFsT3ZlcnJpZGUiOnsiaXNNYW51YWxseU92ZXJyaWRlbiI6ZmFsc2UsImNpdGVwcm9jVGV4dCI6Ils0Nl0iLCJtYW51YWxPdmVycmlkZVRleHQiOiIiLCJpc01hbnVhbGx5T3ZlcnJpZGRlbiI6ZmFsc2V9fQ==&quot;},{&quot;citationID&quot;:&quot;MENDELEY_CITATION_c3fb65e0-a17e-4454-8535-80af2ee11d07&quot;,&quot;citationItems&quot;:[{&quot;id&quot;:&quot;a334506c-7c4f-3ee7-befc-34cbee4a5fcd&quot;,&quot;itemData&quot;:{&quot;type&quot;:&quot;article-journal&quot;,&quot;id&quot;:&quot;a334506c-7c4f-3ee7-befc-34cbee4a5fcd&quot;,&quot;title&quot;:&quot;Broadband mid-infrared frequency comb generation in a Si&lt;sub&gt;3&lt;/sub&gt;N&lt;sub&gt;4&lt;/sub&gt; microresonator&quot;,&quot;author&quot;:[{&quot;family&quot;:&quot;Gaeta&quot;,&quot;given&quot;:&quot;Alexander L.&quot;,&quot;parse-names&quot;:false,&quot;dropping-particle&quot;:&quot;&quot;,&quot;non-dropping-particle&quot;:&quot;&quot;},{&quot;family&quot;:&quot;Luke&quot;,&quot;given&quot;:&quot;Kevin&quot;,&quot;parse-names&quot;:false,&quot;dropping-particle&quot;:&quot;&quot;,&quot;non-dropping-particle&quot;:&quot;&quot;},{&quot;family&quot;:&quot;Lamont&quot;,&quot;given&quot;:&quot;Michael R. E.&quot;,&quot;parse-names&quot;:false,&quot;dropping-particle&quot;:&quot;&quot;,&quot;non-dropping-particle&quot;:&quot;&quot;},{&quot;family&quot;:&quot;Lipson&quot;,&quot;given&quot;:&quot;Michal&quot;,&quot;parse-names&quot;:false,&quot;dropping-particle&quot;:&quot;&quot;,&quot;non-dropping-particle&quot;:&quot;&quot;},{&quot;family&quot;:&quot;Okawachi&quot;,&quot;given&quot;:&quot;Yoshitomo&quot;,&quot;parse-names&quot;:false,&quot;dropping-particle&quot;:&quot;&quot;,&quot;non-dropping-particle&quot;:&quot;&quot;}],&quot;container-title&quot;:&quot;Optics Letters, Vol. 40, Issue 21, pp. 4823-4826&quot;,&quot;accessed&quot;:{&quot;date-parts&quot;:[[2021,7,11]]},&quot;DOI&quot;:&quot;10.1364/OL.40.004823&quot;,&quot;ISSN&quot;:&quot;1539-4794&quot;,&quot;URL&quot;:&quot;https://www.osapublishing.org/viewmedia.cfm?uri=ol-40-21-4823&amp;seq=0&amp;html=true&quot;,&quot;issued&quot;:{&quot;date-parts&quot;:[[2015,11,1]]},&quot;page&quot;:&quot;4823-4826&quot;,&quot;abstract&quot;:&quot;We demonstrate broadband frequency comb generation in the mid-infrared (MIR) from 2.3 to 3.5 μm in a Si3N4 microresonator. We engineer the dispersion of the structure in the MIR using a Sellmeier equation we derive from experimental measurements performed on Si3N4 films from the UV to the IR. We use deposition–anneal cycling to decrease absorption losses due to vibrational transitions in the MIR and achieve a Q-factor of 1.0×106. To our knowledge, this is the highest Q reported in this wavelength range for any on-chip resonator.&quot;,&quot;publisher&quot;:&quot;Optical Society of America&quot;,&quot;issue&quot;:&quot;21&quot;,&quot;volume&quot;:&quot;40&quot;},&quot;isTemporary&quot;:false}],&quot;properties&quot;:{&quot;noteIndex&quot;:0},&quot;isEdited&quot;:false,&quot;manualOverride&quot;:{&quot;isManuallyOverriden&quot;:false,&quot;citeprocText&quot;:&quot;[45]&quot;,&quot;manualOverrideText&quot;:&quot;&quot;,&quot;isManuallyOverridden&quot;:false},&quot;citationTag&quot;:&quot;MENDELEY_CITATION_v3_eyJjaXRhdGlvbklEIjoiTUVOREVMRVlfQ0lUQVRJT05fYzNmYjY1ZTAtYTE3ZS00NDU0LTg1MzUtODBhZjJlZTExZDA3IiwiY2l0YXRpb25JdGVtcyI6W3siaWQiOiJhMzM0NTA2Yy03YzRmLTNlZTctYmVmYy0zNGNiZWU0YTVmY2QiLCJpdGVtRGF0YSI6eyJ0eXBlIjoiYXJ0aWNsZS1qb3VybmFsIiwiaWQiOiJhMzM0NTA2Yy03YzRmLTNlZTctYmVmYy0zNGNiZWU0YTVmY2QiLCJ0aXRsZSI6IkJyb2FkYmFuZCBtaWQtaW5mcmFyZWQgZnJlcXVlbmN5IGNvbWIgZ2VuZXJhdGlvbiBpbiBhIFNpPHN1Yj4zPC9zdWI+TjxzdWI+NDwvc3ViPiBtaWNyb3Jlc29uYXRvciIsImF1dGhvciI6W3siZmFtaWx5IjoiR2FldGEiLCJnaXZlbiI6IkFsZXhhbmRlciBMLiIsInBhcnNlLW5hbWVzIjpmYWxzZSwiZHJvcHBpbmctcGFydGljbGUiOiIiLCJub24tZHJvcHBpbmctcGFydGljbGUiOiIifSx7ImZhbWlseSI6Ikx1a2UiLCJnaXZlbiI6IktldmluIiwicGFyc2UtbmFtZXMiOmZhbHNlLCJkcm9wcGluZy1wYXJ0aWNsZSI6IiIsIm5vbi1kcm9wcGluZy1wYXJ0aWNsZSI6IiJ9LHsiZmFtaWx5IjoiTGFtb250IiwiZ2l2ZW4iOiJNaWNoYWVsIFIuIEUuIiwicGFyc2UtbmFtZXMiOmZhbHNlLCJkcm9wcGluZy1wYXJ0aWNsZSI6IiIsIm5vbi1kcm9wcGluZy1wYXJ0aWNsZSI6IiJ9LHsiZmFtaWx5IjoiTGlwc29uIiwiZ2l2ZW4iOiJNaWNoYWwiLCJwYXJzZS1uYW1lcyI6ZmFsc2UsImRyb3BwaW5nLXBhcnRpY2xlIjoiIiwibm9uLWRyb3BwaW5nLXBhcnRpY2xlIjoiIn0seyJmYW1pbHkiOiJPa2F3YWNoaSIsImdpdmVuIjoiWW9zaGl0b21vIiwicGFyc2UtbmFtZXMiOmZhbHNlLCJkcm9wcGluZy1wYXJ0aWNsZSI6IiIsIm5vbi1kcm9wcGluZy1wYXJ0aWNsZSI6IiJ9XSwiY29udGFpbmVyLXRpdGxlIjoiT3B0aWNzIExldHRlcnMsIFZvbC4gNDAsIElzc3VlIDIxLCBwcC4gNDgyMy00ODI2IiwiYWNjZXNzZWQiOnsiZGF0ZS1wYXJ0cyI6W1syMDIxLDcsMTFdXX0sIkRPSSI6IjEwLjEzNjQvT0wuNDAuMDA0ODIzIiwiSVNTTiI6IjE1MzktNDc5NCIsIlVSTCI6Imh0dHBzOi8vd3d3Lm9zYXB1Ymxpc2hpbmcub3JnL3ZpZXdtZWRpYS5jZm0/dXJpPW9sLTQwLTIxLTQ4MjMmc2VxPTAmaHRtbD10cnVlIiwiaXNzdWVkIjp7ImRhdGUtcGFydHMiOltbMjAxNSwxMSwxXV19LCJwYWdlIjoiNDgyMy00ODI2IiwiYWJzdHJhY3QiOiJXZSBkZW1vbnN0cmF0ZSBicm9hZGJhbmQgZnJlcXVlbmN5IGNvbWIgZ2VuZXJhdGlvbiBpbiB0aGUgbWlkLWluZnJhcmVkIChNSVIpIGZyb20gMi4zIHRvIDMuNcKgzrxtIGluIGEgU2kzTjQgbWljcm9yZXNvbmF0b3IuIFdlIGVuZ2luZWVyIHRoZSBkaXNwZXJzaW9uIG9mIHRoZSBzdHJ1Y3R1cmUgaW4gdGhlIE1JUiB1c2luZyBhIFNlbGxtZWllciBlcXVhdGlvbiB3ZSBkZXJpdmUgZnJvbSBleHBlcmltZW50YWwgbWVhc3VyZW1lbnRzIHBlcmZvcm1lZCBvbiBTaTNONCBmaWxtcyBmcm9tIHRoZSBVViB0byB0aGUgSVIuIFdlIHVzZSBkZXBvc2l0aW9u4oCTYW5uZWFsIGN5Y2xpbmcgdG8gZGVjcmVhc2UgYWJzb3JwdGlvbiBsb3NzZXMgZHVlIHRvIHZpYnJhdGlvbmFsIHRyYW5zaXRpb25zIGluIHRoZSBNSVIgYW5kIGFjaGlldmUgYSBRLWZhY3RvciBvZiAxLjDDlzEwNi4gVG8gb3VyIGtub3dsZWRnZSwgdGhpcyBpcyB0aGUgaGlnaGVzdCBRIHJlcG9ydGVkIGluIHRoaXMgd2F2ZWxlbmd0aCByYW5nZSBmb3IgYW55IG9uLWNoaXAgcmVzb25hdG9yLiIsInB1Ymxpc2hlciI6Ik9wdGljYWwgU29jaWV0eSBvZiBBbWVyaWNhIiwiaXNzdWUiOiIyMSIsInZvbHVtZSI6IjQwIn0sImlzVGVtcG9yYXJ5IjpmYWxzZX1dLCJwcm9wZXJ0aWVzIjp7Im5vdGVJbmRleCI6MH0sImlzRWRpdGVkIjpmYWxzZSwibWFudWFsT3ZlcnJpZGUiOnsiaXNNYW51YWxseU92ZXJyaWRlbiI6ZmFsc2UsImNpdGVwcm9jVGV4dCI6Ils0NV0iLCJtYW51YWxPdmVycmlkZVRleHQiOiIiLCJpc01hbnVhbGx5T3ZlcnJpZGRlbiI6ZmFsc2V9fQ==&quot;},{&quot;citationID&quot;:&quot;MENDELEY_CITATION_93a16f35-af97-44b7-a55f-d862808ba706&quot;,&quot;citationItems&quot;:[{&quot;id&quot;:&quot;8d8502ad-e4e4-31dc-bd89-5259e261e0b4&quot;,&quot;itemData&quot;:{&quot;type&quot;:&quot;article-journal&quot;,&quot;id&quot;:&quot;8d8502ad-e4e4-31dc-bd89-5259e261e0b4&quot;,&quot;title&quot;:&quot;Complex refractive indices measurements of polymers in infrared bands&quot;,&quot;author&quot;:[{&quot;family&quot;:&quot;Zhang&quot;,&quot;given&quot;:&quot;Xiaoning&quot;,&quot;parse-names&quot;:false,&quot;dropping-particle&quot;:&quot;&quot;,&quot;non-dropping-particle&quot;:&quot;&quot;},{&quot;family&quot;:&quot;Qiu&quot;,&quot;given&quot;:&quot;Jun&quot;,&quot;parse-names&quot;:false,&quot;dropping-particle&quot;:&quot;&quot;,&quot;non-dropping-particle&quot;:&quot;&quot;},{&quot;family&quot;:&quot;Zhao&quot;,&quot;given&quot;:&quot;Junming&quot;,&quot;parse-names&quot;:false,&quot;dropping-particle&quot;:&quot;&quot;,&quot;non-dropping-particle&quot;:&quot;&quot;},{&quot;family&quot;:&quot;Li&quot;,&quot;given&quot;:&quot;Xingcan&quot;,&quot;parse-names&quot;:false,&quot;dropping-particle&quot;:&quot;&quot;,&quot;non-dropping-particle&quot;:&quot;&quot;},{&quot;family&quot;:&quot;Liu&quot;,&quot;given&quot;:&quot;Linhua&quot;,&quot;parse-names&quot;:false,&quot;dropping-particle&quot;:&quot;&quot;,&quot;non-dropping-particle&quot;:&quot;&quot;}],&quot;container-title&quot;:&quot;Journal of Quantitative Spectroscopy and Radiative Transfer&quot;,&quot;accessed&quot;:{&quot;date-parts&quot;:[[2021,1,14]]},&quot;DOI&quot;:&quot;10.1016/j.jqsrt.2020.107063&quot;,&quot;ISSN&quot;:&quot;00224073&quot;,&quot;issued&quot;:{&quot;date-parts&quot;:[[2020,9,1]]},&quot;page&quot;:&quot;107063&quot;,&quot;abstract&quot;:&quot;Polymers are widely used in many fields such as radiative cooling, infrared stealth, optical fibers and solar cells. In this work, the complex refractive indices of seven polymers such as polydimethylsiloxane (PDMS), polymethyl methacrylate (PMMA), polycarbonate (PC), polystyrene (PS), polyethylene terephthalate (PET), polyvinyl chloride (PVC), and polyetherimide (PEI) are measured by spectroscopic ellipsometry (SE) combined with the ray tracing method (RTM) from near-infrared to mid-infrared bands (2–20 µm). The measured results of PDMS have been proved to be accurate by comparing them with previous data in the literature. The obtained refractive indices of polymers in this paper have been compared with the results calculated by the Kramers-Kronig relations. Finally, we analyze the reasons of absorption peaks of these materials in infrared bands by the vibration of chemical bonds in molecules.&quot;,&quot;publisher&quot;:&quot;Elsevier Ltd&quot;,&quot;volume&quot;:&quot;252&quot;},&quot;isTemporary&quot;:false}],&quot;properties&quot;:{&quot;noteIndex&quot;:0},&quot;isEdited&quot;:false,&quot;manualOverride&quot;:{&quot;isManuallyOverriden&quot;:false,&quot;citeprocText&quot;:&quot;[46]&quot;,&quot;manualOverrideText&quot;:&quot;&quot;,&quot;isManuallyOverridden&quot;:false},&quot;citationTag&quot;:&quot;MENDELEY_CITATION_v3_eyJjaXRhdGlvbklEIjoiTUVOREVMRVlfQ0lUQVRJT05fOTNhMTZmMzUtYWY5Ny00NGI3LWE1NWYtZDg2MjgwOGJhNzA2IiwiY2l0YXRpb25JdGVtcyI6W3siaWQiOiI4ZDg1MDJhZC1lNGU0LTMxZGMtYmQ4OS01MjU5ZTI2MWUwYjQiLCJpdGVtRGF0YSI6eyJ0eXBlIjoiYXJ0aWNsZS1qb3VybmFsIiwiaWQiOiI4ZDg1MDJhZC1lNGU0LTMxZGMtYmQ4OS01MjU5ZTI2MWUwYjQiLCJ0aXRsZSI6IkNvbXBsZXggcmVmcmFjdGl2ZSBpbmRpY2VzIG1lYXN1cmVtZW50cyBvZiBwb2x5bWVycyBpbiBpbmZyYXJlZCBiYW5kcyIsImF1dGhvciI6W3siZmFtaWx5IjoiWmhhbmciLCJnaXZlbiI6IlhpYW9uaW5nIiwicGFyc2UtbmFtZXMiOmZhbHNlLCJkcm9wcGluZy1wYXJ0aWNsZSI6IiIsIm5vbi1kcm9wcGluZy1wYXJ0aWNsZSI6IiJ9LHsiZmFtaWx5IjoiUWl1IiwiZ2l2ZW4iOiJKdW4iLCJwYXJzZS1uYW1lcyI6ZmFsc2UsImRyb3BwaW5nLXBhcnRpY2xlIjoiIiwibm9uLWRyb3BwaW5nLXBhcnRpY2xlIjoiIn0seyJmYW1pbHkiOiJaaGFvIiwiZ2l2ZW4iOiJKdW5taW5nIiwicGFyc2UtbmFtZXMiOmZhbHNlLCJkcm9wcGluZy1wYXJ0aWNsZSI6IiIsIm5vbi1kcm9wcGluZy1wYXJ0aWNsZSI6IiJ9LHsiZmFtaWx5IjoiTGkiLCJnaXZlbiI6IlhpbmdjYW4iLCJwYXJzZS1uYW1lcyI6ZmFsc2UsImRyb3BwaW5nLXBhcnRpY2xlIjoiIiwibm9uLWRyb3BwaW5nLXBhcnRpY2xlIjoiIn0seyJmYW1pbHkiOiJMaXUiLCJnaXZlbiI6Ikxpbmh1YSIsInBhcnNlLW5hbWVzIjpmYWxzZSwiZHJvcHBpbmctcGFydGljbGUiOiIiLCJub24tZHJvcHBpbmctcGFydGljbGUiOiIifV0sImNvbnRhaW5lci10aXRsZSI6IkpvdXJuYWwgb2YgUXVhbnRpdGF0aXZlIFNwZWN0cm9zY29weSBhbmQgUmFkaWF0aXZlIFRyYW5zZmVyIiwiYWNjZXNzZWQiOnsiZGF0ZS1wYXJ0cyI6W1syMDIxLDEsMTRdXX0sIkRPSSI6IjEwLjEwMTYvai5qcXNydC4yMDIwLjEwNzA2MyIsIklTU04iOiIwMDIyNDA3MyIsImlzc3VlZCI6eyJkYXRlLXBhcnRzIjpbWzIwMjAsOSwxXV19LCJwYWdlIjoiMTA3MDYzIiwiYWJzdHJhY3QiOiJQb2x5bWVycyBhcmUgd2lkZWx5IHVzZWQgaW4gbWFueSBmaWVsZHMgc3VjaCBhcyByYWRpYXRpdmUgY29vbGluZywgaW5mcmFyZWQgc3RlYWx0aCwgb3B0aWNhbCBmaWJlcnMgYW5kIHNvbGFyIGNlbGxzLiBJbiB0aGlzIHdvcmssIHRoZSBjb21wbGV4IHJlZnJhY3RpdmUgaW5kaWNlcyBvZiBzZXZlbiBwb2x5bWVycyBzdWNoIGFzIHBvbHlkaW1ldGh5bHNpbG94YW5lIChQRE1TKSwgcG9seW1ldGh5bCBtZXRoYWNyeWxhdGUgKFBNTUEpLCBwb2x5Y2FyYm9uYXRlIChQQyksIHBvbHlzdHlyZW5lIChQUyksIHBvbHlldGh5bGVuZSB0ZXJlcGh0aGFsYXRlIChQRVQpLCBwb2x5dmlueWwgY2hsb3JpZGUgKFBWQyksIGFuZCBwb2x5ZXRoZXJpbWlkZSAoUEVJKSBhcmUgbWVhc3VyZWQgYnkgc3BlY3Ryb3Njb3BpYyBlbGxpcHNvbWV0cnkgKFNFKSBjb21iaW5lZCB3aXRoIHRoZSByYXkgdHJhY2luZyBtZXRob2QgKFJUTSkgZnJvbSBuZWFyLWluZnJhcmVkIHRvIG1pZC1pbmZyYXJlZCBiYW5kcyAoMuKAkzIwIMK1bSkuIFRoZSBtZWFzdXJlZCByZXN1bHRzIG9mIFBETVMgaGF2ZSBiZWVuIHByb3ZlZCB0byBiZSBhY2N1cmF0ZSBieSBjb21wYXJpbmcgdGhlbSB3aXRoIHByZXZpb3VzIGRhdGEgaW4gdGhlIGxpdGVyYXR1cmUuIFRoZSBvYnRhaW5lZCByZWZyYWN0aXZlIGluZGljZXMgb2YgcG9seW1lcnMgaW4gdGhpcyBwYXBlciBoYXZlIGJlZW4gY29tcGFyZWQgd2l0aCB0aGUgcmVzdWx0cyBjYWxjdWxhdGVkIGJ5IHRoZSBLcmFtZXJzLUtyb25pZyByZWxhdGlvbnMuIEZpbmFsbHksIHdlIGFuYWx5emUgdGhlIHJlYXNvbnMgb2YgYWJzb3JwdGlvbiBwZWFrcyBvZiB0aGVzZSBtYXRlcmlhbHMgaW4gaW5mcmFyZWQgYmFuZHMgYnkgdGhlIHZpYnJhdGlvbiBvZiBjaGVtaWNhbCBib25kcyBpbiBtb2xlY3VsZXMuIiwicHVibGlzaGVyIjoiRWxzZXZpZXIgTHRkIiwidm9sdW1lIjoiMjUyIn0sImlzVGVtcG9yYXJ5IjpmYWxzZX1dLCJwcm9wZXJ0aWVzIjp7Im5vdGVJbmRleCI6MH0sImlzRWRpdGVkIjpmYWxzZSwibWFudWFsT3ZlcnJpZGUiOnsiaXNNYW51YWxseU92ZXJyaWRlbiI6ZmFsc2UsImNpdGVwcm9jVGV4dCI6Ils0Nl0iLCJtYW51YWxPdmVycmlkZVRleHQiOiIiLCJpc01hbnVhbGx5T3ZlcnJpZGRlbiI6ZmFsc2V9fQ==&quot;},{&quot;citationID&quot;:&quot;MENDELEY_CITATION_f9e0a2dc-30e5-4610-aec7-0ecfba821156&quot;,&quot;citationItems&quot;:[{&quot;id&quot;:&quot;274a693e-c827-33a1-82f5-94e3e8ad29ae&quot;,&quot;itemData&quot;:{&quot;type&quot;:&quot;article-journal&quot;,&quot;id&quot;:&quot;274a693e-c827-33a1-82f5-94e3e8ad29ae&quot;,&quot;title&quot;:&quot;Continuously variable emission for mechanical deformation induced radiative cooling&quot;,&quot;author&quot;:[{&quot;family&quot;:&quot;Liu&quot;,&quot;given&quot;:&quot;Xiaojie&quot;,&quot;parse-names&quot;:false,&quot;dropping-particle&quot;:&quot;&quot;,&quot;non-dropping-particle&quot;:&quot;&quot;},{&quot;family&quot;:&quot;Tian&quot;,&quot;given&quot;:&quot;Yanpei&quot;,&quot;parse-names&quot;:false,&quot;dropping-particle&quot;:&quot;&quot;,&quot;non-dropping-particle&quot;:&quot;&quot;},{&quot;family&quot;:&quot;Chen&quot;,&quot;given&quot;:&quot;Fangqi&quot;,&quot;parse-names&quot;:false,&quot;dropping-particle&quot;:&quot;&quot;,&quot;non-dropping-particle&quot;:&quot;&quot;},{&quot;family&quot;:&quot;Ghanekar&quot;,&quot;given&quot;:&quot;Alok&quot;,&quot;parse-names&quot;:false,&quot;dropping-particle&quot;:&quot;&quot;,&quot;non-dropping-particle&quot;:&quot;&quot;},{&quot;family&quot;:&quot;Antezza&quot;,&quot;given&quot;:&quot;Mauro&quot;,&quot;parse-names&quot;:false,&quot;dropping-particle&quot;:&quot;&quot;,&quot;non-dropping-particle&quot;:&quot;&quot;},{&quot;family&quot;:&quot;Zheng&quot;,&quot;given&quot;:&quot;Yi&quot;,&quot;parse-names&quot;:false,&quot;dropping-particle&quot;:&quot;&quot;,&quot;non-dropping-particle&quot;:&quot;&quot;}],&quot;container-title&quot;:&quot;Communications Materials&quot;,&quot;accessed&quot;:{&quot;date-parts&quot;:[[2021,2,11]]},&quot;DOI&quot;:&quot;10.1038/s43246-020-00098-8&quot;,&quot;ISSN&quot;:&quot;2662-4443&quot;,&quot;URL&quot;:&quot;http://www.nature.com/articles/s43246-020-00098-8&quot;,&quot;issued&quot;:{&quot;date-parts&quot;:[[2020,12,4]]},&quot;page&quot;:&quot;95&quot;,&quot;abstract&quot;:&quot;&lt;p&gt;Passive radiative cooling, drawing heat energy of objects to the cold outer space through the atmospheric transparent window, is significant for reducing the energy consumption of buildings. Daytime and nighttime radiative cooling have been extensively investigated in the past. However, radiative cooling which can continuously regulate its cooling temperature, like a valve, according to human need is rarely reported. In this study, we propose a reconfigurable photonic structure, based on the effective medium theory and semi-analytical calculations, for the adaptive radiative cooling by continuous variation of the emission spectra in the atmospheric window. This is realized by the deformation of a one-dimensional polydimethylsiloxane (PDMS) grating and nanoparticle-embedded PDMS thin film when subjected to mechanical stress/strain. The proposed structure reaches different stagnation temperatures under certain strains. A dynamic tuning in emissivity under different strains results in a continuously variable “ON”/“OFF” mode in a particular atmospheric window that corresponds to the deformation-induced fluctuation of the operating temperatures of the reconfigurable nanophotonic structure.&lt;/p&gt;&quot;,&quot;publisher&quot;:&quot;Nature Publishing Group&quot;,&quot;issue&quot;:&quot;1&quot;,&quot;volume&quot;:&quot;1&quot;},&quot;isTemporary&quot;:false}],&quot;properties&quot;:{&quot;noteIndex&quot;:0},&quot;isEdited&quot;:false,&quot;manualOverride&quot;:{&quot;isManuallyOverriden&quot;:false,&quot;citeprocText&quot;:&quot;[24]&quot;,&quot;manualOverrideText&quot;:&quot;&quot;,&quot;isManuallyOverridden&quot;:false},&quot;citationTag&quot;:&quot;MENDELEY_CITATION_v3_eyJjaXRhdGlvbklEIjoiTUVOREVMRVlfQ0lUQVRJT05fZjllMGEyZGMtMzBlNS00NjEwLWFlYzctMGVjZmJhODIxMTU2IiwiY2l0YXRpb25JdGVtcyI6W3siaWQiOiIyNzRhNjkzZS1jODI3LTMzYTEtODJmNS05NGUzZThhZDI5YWUiLCJpdGVtRGF0YSI6eyJ0eXBlIjoiYXJ0aWNsZS1qb3VybmFsIiwiaWQiOiIyNzRhNjkzZS1jODI3LTMzYTEtODJmNS05NGUzZThhZDI5YWUiLCJ0aXRsZSI6IkNvbnRpbnVvdXNseSB2YXJpYWJsZSBlbWlzc2lvbiBmb3IgbWVjaGFuaWNhbCBkZWZvcm1hdGlvbiBpbmR1Y2VkIHJhZGlhdGl2ZSBjb29saW5nIiwiYXV0aG9yIjpbeyJmYW1pbHkiOiJMaXUiLCJnaXZlbiI6IlhpYW9qaWUiLCJwYXJzZS1uYW1lcyI6ZmFsc2UsImRyb3BwaW5nLXBhcnRpY2xlIjoiIiwibm9uLWRyb3BwaW5nLXBhcnRpY2xlIjoiIn0seyJmYW1pbHkiOiJUaWFuIiwiZ2l2ZW4iOiJZYW5wZWkiLCJwYXJzZS1uYW1lcyI6ZmFsc2UsImRyb3BwaW5nLXBhcnRpY2xlIjoiIiwibm9uLWRyb3BwaW5nLXBhcnRpY2xlIjoiIn0seyJmYW1pbHkiOiJDaGVuIiwiZ2l2ZW4iOiJGYW5ncWkiLCJwYXJzZS1uYW1lcyI6ZmFsc2UsImRyb3BwaW5nLXBhcnRpY2xlIjoiIiwibm9uLWRyb3BwaW5nLXBhcnRpY2xlIjoiIn0seyJmYW1pbHkiOiJHaGFuZWthciIsImdpdmVuIjoiQWxvayIsInBhcnNlLW5hbWVzIjpmYWxzZSwiZHJvcHBpbmctcGFydGljbGUiOiIiLCJub24tZHJvcHBpbmctcGFydGljbGUiOiIifSx7ImZhbWlseSI6IkFudGV6emEiLCJnaXZlbiI6Ik1hdXJvIiwicGFyc2UtbmFtZXMiOmZhbHNlLCJkcm9wcGluZy1wYXJ0aWNsZSI6IiIsIm5vbi1kcm9wcGluZy1wYXJ0aWNsZSI6IiJ9LHsiZmFtaWx5IjoiWmhlbmciLCJnaXZlbiI6IllpIiwicGFyc2UtbmFtZXMiOmZhbHNlLCJkcm9wcGluZy1wYXJ0aWNsZSI6IiIsIm5vbi1kcm9wcGluZy1wYXJ0aWNsZSI6IiJ9XSwiY29udGFpbmVyLXRpdGxlIjoiQ29tbXVuaWNhdGlvbnMgTWF0ZXJpYWxzIiwiYWNjZXNzZWQiOnsiZGF0ZS1wYXJ0cyI6W1syMDIxLDIsMTFdXX0sIkRPSSI6IjEwLjEwMzgvczQzMjQ2LTAyMC0wMDA5OC04IiwiSVNTTiI6IjI2NjItNDQ0MyIsIlVSTCI6Imh0dHA6Ly93d3cubmF0dXJlLmNvbS9hcnRpY2xlcy9zNDMyNDYtMDIwLTAwMDk4LTgiLCJpc3N1ZWQiOnsiZGF0ZS1wYXJ0cyI6W1syMDIwLDEyLDRdXX0sInBhZ2UiOiI5NSIsImFic3RyYWN0IjoiPHA+UGFzc2l2ZSByYWRpYXRpdmUgY29vbGluZywgZHJhd2luZyBoZWF0IGVuZXJneSBvZiBvYmplY3RzIHRvIHRoZSBjb2xkIG91dGVyIHNwYWNlIHRocm91Z2ggdGhlIGF0bW9zcGhlcmljIHRyYW5zcGFyZW50IHdpbmRvdywgaXMgc2lnbmlmaWNhbnQgZm9yIHJlZHVjaW5nIHRoZSBlbmVyZ3kgY29uc3VtcHRpb24gb2YgYnVpbGRpbmdzLiBEYXl0aW1lIGFuZCBuaWdodHRpbWUgcmFkaWF0aXZlIGNvb2xpbmcgaGF2ZSBiZWVuIGV4dGVuc2l2ZWx5IGludmVzdGlnYXRlZCBpbiB0aGUgcGFzdC4gSG93ZXZlciwgcmFkaWF0aXZlIGNvb2xpbmcgd2hpY2ggY2FuIGNvbnRpbnVvdXNseSByZWd1bGF0ZSBpdHMgY29vbGluZyB0ZW1wZXJhdHVyZSwgbGlrZSBhIHZhbHZlLCBhY2NvcmRpbmcgdG8gaHVtYW4gbmVlZCBpcyByYXJlbHkgcmVwb3J0ZWQuIEluIHRoaXMgc3R1ZHksIHdlIHByb3Bvc2UgYSByZWNvbmZpZ3VyYWJsZSBwaG90b25pYyBzdHJ1Y3R1cmUsIGJhc2VkIG9uIHRoZSBlZmZlY3RpdmUgbWVkaXVtIHRoZW9yeSBhbmQgc2VtaS1hbmFseXRpY2FsIGNhbGN1bGF0aW9ucywgZm9yIHRoZSBhZGFwdGl2ZSByYWRpYXRpdmUgY29vbGluZyBieSBjb250aW51b3VzIHZhcmlhdGlvbiBvZiB0aGUgZW1pc3Npb24gc3BlY3RyYSBpbiB0aGUgYXRtb3NwaGVyaWMgd2luZG93LiBUaGlzIGlzIHJlYWxpemVkIGJ5IHRoZSBkZWZvcm1hdGlvbiBvZiBhIG9uZS1kaW1lbnNpb25hbCBwb2x5ZGltZXRoeWxzaWxveGFuZSAoUERNUykgZ3JhdGluZyBhbmQgbmFub3BhcnRpY2xlLWVtYmVkZGVkIFBETVMgdGhpbiBmaWxtIHdoZW4gc3ViamVjdGVkIHRvIG1lY2hhbmljYWwgc3RyZXNzL3N0cmFpbi4gVGhlIHByb3Bvc2VkIHN0cnVjdHVyZSByZWFjaGVzIGRpZmZlcmVudCBzdGFnbmF0aW9uIHRlbXBlcmF0dXJlcyB1bmRlciBjZXJ0YWluIHN0cmFpbnMuIEEgZHluYW1pYyB0dW5pbmcgaW4gZW1pc3Npdml0eSB1bmRlciBkaWZmZXJlbnQgc3RyYWlucyByZXN1bHRzIGluIGEgY29udGludW91c2x5IHZhcmlhYmxlIOKAnE9O4oCdL+KAnE9GRuKAnSBtb2RlIGluIGEgcGFydGljdWxhciBhdG1vc3BoZXJpYyB3aW5kb3cgdGhhdCBjb3JyZXNwb25kcyB0byB0aGUgZGVmb3JtYXRpb24taW5kdWNlZCBmbHVjdHVhdGlvbiBvZiB0aGUgb3BlcmF0aW5nIHRlbXBlcmF0dXJlcyBvZiB0aGUgcmVjb25maWd1cmFibGUgbmFub3Bob3RvbmljIHN0cnVjdHVyZS48L3A+IiwicHVibGlzaGVyIjoiTmF0dXJlIFB1Ymxpc2hpbmcgR3JvdXAiLCJpc3N1ZSI6IjEiLCJ2b2x1bWUiOiIxIn0sImlzVGVtcG9yYXJ5IjpmYWxzZX1dLCJwcm9wZXJ0aWVzIjp7Im5vdGVJbmRleCI6MH0sImlzRWRpdGVkIjpmYWxzZSwibWFudWFsT3ZlcnJpZGUiOnsiaXNNYW51YWxseU92ZXJyaWRlbiI6ZmFsc2UsImNpdGVwcm9jVGV4dCI6IlsyNF0iLCJtYW51YWxPdmVycmlkZVRleHQiOiIiLCJpc01hbnVhbGx5T3ZlcnJpZGRlbiI6ZmFsc2V9fQ==&quot;},{&quot;citationID&quot;:&quot;MENDELEY_CITATION_d640392e-1528-4868-85a2-5b41d9c5ba4e&quot;,&quot;citationItems&quot;:[{&quot;id&quot;:&quot;a334506c-7c4f-3ee7-befc-34cbee4a5fcd&quot;,&quot;itemData&quot;:{&quot;type&quot;:&quot;article-journal&quot;,&quot;id&quot;:&quot;a334506c-7c4f-3ee7-befc-34cbee4a5fcd&quot;,&quot;title&quot;:&quot;Broadband mid-infrared frequency comb generation in a Si&lt;sub&gt;3&lt;/sub&gt;N&lt;sub&gt;4&lt;/sub&gt; microresonator&quot;,&quot;author&quot;:[{&quot;family&quot;:&quot;Gaeta&quot;,&quot;given&quot;:&quot;Alexander L.&quot;,&quot;parse-names&quot;:false,&quot;dropping-particle&quot;:&quot;&quot;,&quot;non-dropping-particle&quot;:&quot;&quot;},{&quot;family&quot;:&quot;Luke&quot;,&quot;given&quot;:&quot;Kevin&quot;,&quot;parse-names&quot;:false,&quot;dropping-particle&quot;:&quot;&quot;,&quot;non-dropping-particle&quot;:&quot;&quot;},{&quot;family&quot;:&quot;Lamont&quot;,&quot;given&quot;:&quot;Michael R. E.&quot;,&quot;parse-names&quot;:false,&quot;dropping-particle&quot;:&quot;&quot;,&quot;non-dropping-particle&quot;:&quot;&quot;},{&quot;family&quot;:&quot;Lipson&quot;,&quot;given&quot;:&quot;Michal&quot;,&quot;parse-names&quot;:false,&quot;dropping-particle&quot;:&quot;&quot;,&quot;non-dropping-particle&quot;:&quot;&quot;},{&quot;family&quot;:&quot;Okawachi&quot;,&quot;given&quot;:&quot;Yoshitomo&quot;,&quot;parse-names&quot;:false,&quot;dropping-particle&quot;:&quot;&quot;,&quot;non-dropping-particle&quot;:&quot;&quot;}],&quot;container-title&quot;:&quot;Optics Letters, Vol. 40, Issue 21, pp. 4823-4826&quot;,&quot;accessed&quot;:{&quot;date-parts&quot;:[[2021,7,11]]},&quot;DOI&quot;:&quot;10.1364/OL.40.004823&quot;,&quot;ISSN&quot;:&quot;1539-4794&quot;,&quot;URL&quot;:&quot;https://www.osapublishing.org/viewmedia.cfm?uri=ol-40-21-4823&amp;seq=0&amp;html=true&quot;,&quot;issued&quot;:{&quot;date-parts&quot;:[[2015,11,1]]},&quot;page&quot;:&quot;4823-4826&quot;,&quot;abstract&quot;:&quot;We demonstrate broadband frequency comb generation in the mid-infrared (MIR) from 2.3 to 3.5 μm in a Si3N4 microresonator. We engineer the dispersion of the structure in the MIR using a Sellmeier equation we derive from experimental measurements performed on Si3N4 films from the UV to the IR. We use deposition–anneal cycling to decrease absorption losses due to vibrational transitions in the MIR and achieve a Q-factor of 1.0×106. To our knowledge, this is the highest Q reported in this wavelength range for any on-chip resonator.&quot;,&quot;publisher&quot;:&quot;Optical Society of America&quot;,&quot;issue&quot;:&quot;21&quot;,&quot;volume&quot;:&quot;40&quot;},&quot;isTemporary&quot;:false}],&quot;properties&quot;:{&quot;noteIndex&quot;:0},&quot;isEdited&quot;:false,&quot;manualOverride&quot;:{&quot;isManuallyOverriden&quot;:false,&quot;citeprocText&quot;:&quot;[45]&quot;,&quot;manualOverrideText&quot;:&quot;&quot;,&quot;isManuallyOverridden&quot;:false},&quot;citationTag&quot;:&quot;MENDELEY_CITATION_v3_eyJjaXRhdGlvbklEIjoiTUVOREVMRVlfQ0lUQVRJT05fZDY0MDM5MmUtMTUyOC00ODY4LTg1YTItNWI0MWQ5YzViYTRlIiwiY2l0YXRpb25JdGVtcyI6W3siaWQiOiJhMzM0NTA2Yy03YzRmLTNlZTctYmVmYy0zNGNiZWU0YTVmY2QiLCJpdGVtRGF0YSI6eyJ0eXBlIjoiYXJ0aWNsZS1qb3VybmFsIiwiaWQiOiJhMzM0NTA2Yy03YzRmLTNlZTctYmVmYy0zNGNiZWU0YTVmY2QiLCJ0aXRsZSI6IkJyb2FkYmFuZCBtaWQtaW5mcmFyZWQgZnJlcXVlbmN5IGNvbWIgZ2VuZXJhdGlvbiBpbiBhIFNpPHN1Yj4zPC9zdWI+TjxzdWI+NDwvc3ViPiBtaWNyb3Jlc29uYXRvciIsImF1dGhvciI6W3siZmFtaWx5IjoiR2FldGEiLCJnaXZlbiI6IkFsZXhhbmRlciBMLiIsInBhcnNlLW5hbWVzIjpmYWxzZSwiZHJvcHBpbmctcGFydGljbGUiOiIiLCJub24tZHJvcHBpbmctcGFydGljbGUiOiIifSx7ImZhbWlseSI6Ikx1a2UiLCJnaXZlbiI6IktldmluIiwicGFyc2UtbmFtZXMiOmZhbHNlLCJkcm9wcGluZy1wYXJ0aWNsZSI6IiIsIm5vbi1kcm9wcGluZy1wYXJ0aWNsZSI6IiJ9LHsiZmFtaWx5IjoiTGFtb250IiwiZ2l2ZW4iOiJNaWNoYWVsIFIuIEUuIiwicGFyc2UtbmFtZXMiOmZhbHNlLCJkcm9wcGluZy1wYXJ0aWNsZSI6IiIsIm5vbi1kcm9wcGluZy1wYXJ0aWNsZSI6IiJ9LHsiZmFtaWx5IjoiTGlwc29uIiwiZ2l2ZW4iOiJNaWNoYWwiLCJwYXJzZS1uYW1lcyI6ZmFsc2UsImRyb3BwaW5nLXBhcnRpY2xlIjoiIiwibm9uLWRyb3BwaW5nLXBhcnRpY2xlIjoiIn0seyJmYW1pbHkiOiJPa2F3YWNoaSIsImdpdmVuIjoiWW9zaGl0b21vIiwicGFyc2UtbmFtZXMiOmZhbHNlLCJkcm9wcGluZy1wYXJ0aWNsZSI6IiIsIm5vbi1kcm9wcGluZy1wYXJ0aWNsZSI6IiJ9XSwiY29udGFpbmVyLXRpdGxlIjoiT3B0aWNzIExldHRlcnMsIFZvbC4gNDAsIElzc3VlIDIxLCBwcC4gNDgyMy00ODI2IiwiYWNjZXNzZWQiOnsiZGF0ZS1wYXJ0cyI6W1syMDIxLDcsMTFdXX0sIkRPSSI6IjEwLjEzNjQvT0wuNDAuMDA0ODIzIiwiSVNTTiI6IjE1MzktNDc5NCIsIlVSTCI6Imh0dHBzOi8vd3d3Lm9zYXB1Ymxpc2hpbmcub3JnL3ZpZXdtZWRpYS5jZm0/dXJpPW9sLTQwLTIxLTQ4MjMmc2VxPTAmaHRtbD10cnVlIiwiaXNzdWVkIjp7ImRhdGUtcGFydHMiOltbMjAxNSwxMSwxXV19LCJwYWdlIjoiNDgyMy00ODI2IiwiYWJzdHJhY3QiOiJXZSBkZW1vbnN0cmF0ZSBicm9hZGJhbmQgZnJlcXVlbmN5IGNvbWIgZ2VuZXJhdGlvbiBpbiB0aGUgbWlkLWluZnJhcmVkIChNSVIpIGZyb20gMi4zIHRvIDMuNcKgzrxtIGluIGEgU2kzTjQgbWljcm9yZXNvbmF0b3IuIFdlIGVuZ2luZWVyIHRoZSBkaXNwZXJzaW9uIG9mIHRoZSBzdHJ1Y3R1cmUgaW4gdGhlIE1JUiB1c2luZyBhIFNlbGxtZWllciBlcXVhdGlvbiB3ZSBkZXJpdmUgZnJvbSBleHBlcmltZW50YWwgbWVhc3VyZW1lbnRzIHBlcmZvcm1lZCBvbiBTaTNONCBmaWxtcyBmcm9tIHRoZSBVViB0byB0aGUgSVIuIFdlIHVzZSBkZXBvc2l0aW9u4oCTYW5uZWFsIGN5Y2xpbmcgdG8gZGVjcmVhc2UgYWJzb3JwdGlvbiBsb3NzZXMgZHVlIHRvIHZpYnJhdGlvbmFsIHRyYW5zaXRpb25zIGluIHRoZSBNSVIgYW5kIGFjaGlldmUgYSBRLWZhY3RvciBvZiAxLjDDlzEwNi4gVG8gb3VyIGtub3dsZWRnZSwgdGhpcyBpcyB0aGUgaGlnaGVzdCBRIHJlcG9ydGVkIGluIHRoaXMgd2F2ZWxlbmd0aCByYW5nZSBmb3IgYW55IG9uLWNoaXAgcmVzb25hdG9yLiIsInB1Ymxpc2hlciI6Ik9wdGljYWwgU29jaWV0eSBvZiBBbWVyaWNhIiwiaXNzdWUiOiIyMSIsInZvbHVtZSI6IjQwIn0sImlzVGVtcG9yYXJ5IjpmYWxzZX1dLCJwcm9wZXJ0aWVzIjp7Im5vdGVJbmRleCI6MH0sImlzRWRpdGVkIjpmYWxzZSwibWFudWFsT3ZlcnJpZGUiOnsiaXNNYW51YWxseU92ZXJyaWRlbiI6ZmFsc2UsImNpdGVwcm9jVGV4dCI6Ils0NV0iLCJtYW51YWxPdmVycmlkZVRleHQiOiIiLCJpc01hbnVhbGx5T3ZlcnJpZGRlbiI6ZmFsc2V9fQ==&quot;},{&quot;citationID&quot;:&quot;MENDELEY_CITATION_aa004201-add5-4796-9a87-d3318aff6f6f&quot;,&quot;citationItems&quot;:[{&quot;id&quot;:&quot;560294f2-182c-38a6-a917-90c02a76d725&quot;,&quot;itemData&quot;:{&quot;type&quot;:&quot;article-journal&quot;,&quot;id&quot;:&quot;560294f2-182c-38a6-a917-90c02a76d725&quot;,&quot;title&quot;:&quot;See Supplemental Material for details on the FEM simulations and the computed electric field distributions&quot;},&quot;isTemporary&quot;:false}],&quot;properties&quot;:{&quot;noteIndex&quot;:0},&quot;isEdited&quot;:false,&quot;manualOverride&quot;:{&quot;isManuallyOverridden&quot;:false,&quot;citeprocText&quot;:&quot;[47]&quot;,&quot;manualOverrideText&quot;:&quot;&quot;},&quot;citationTag&quot;:&quot;MENDELEY_CITATION_v3_eyJjaXRhdGlvbklEIjoiTUVOREVMRVlfQ0lUQVRJT05fYWEwMDQyMDEtYWRkNS00Nzk2LTlhODctZDMzMThhZmY2ZjZmIiwiY2l0YXRpb25JdGVtcyI6W3siaWQiOiI1NjAyOTRmMi0xODJjLTM4YTYtYTkxNy05MGMwMmE3NmQ3MjUiLCJpdGVtRGF0YSI6eyJ0eXBlIjoiYXJ0aWNsZS1qb3VybmFsIiwiaWQiOiI1NjAyOTRmMi0xODJjLTM4YTYtYTkxNy05MGMwMmE3NmQ3MjUiLCJ0aXRsZSI6IlNlZSBTdXBwbGVtZW50YWwgTWF0ZXJpYWwgZm9yIGRldGFpbHMgb24gdGhlIEZFTSBzaW11bGF0aW9ucyBhbmQgdGhlIGNvbXB1dGVkIGVsZWN0cmljIGZpZWxkIGRpc3RyaWJ1dGlvbnMifSwiaXNUZW1wb3JhcnkiOmZhbHNlfV0sInByb3BlcnRpZXMiOnsibm90ZUluZGV4IjowfSwiaXNFZGl0ZWQiOmZhbHNlLCJtYW51YWxPdmVycmlkZSI6eyJpc01hbnVhbGx5T3ZlcnJpZGRlbiI6ZmFsc2UsImNpdGVwcm9jVGV4dCI6Ils0N10iLCJtYW51YWxPdmVycmlkZVRleHQiOiIifX0=&quot;},{&quot;citationID&quot;:&quot;MENDELEY_CITATION_b752ad2e-bd7e-40c7-99c0-3ad320bcbd1e&quot;,&quot;citationItems&quot;:[{&quot;id&quot;:&quot;0ebcabb3-50a8-3f23-b1ed-73f9a33d9281&quot;,&quot;itemData&quot;:{&quot;type&quot;:&quot;webpage&quot;,&quot;id&quot;:&quot;0ebcabb3-50a8-3f23-b1ed-73f9a33d9281&quot;,&quot;title&quot;:&quot;ATRAN&quot;,&quot;accessed&quot;:{&quot;date-parts&quot;:[[2020,12,30]]},&quot;URL&quot;:&quot;https://atran.arc.nasa.gov/cgi-bin/atran/atran.cgi&quot;},&quot;isTemporary&quot;:false},{&quot;id&quot;:&quot;6abc6cd2-cf22-3e37-890f-9d6e66be7df4&quot;,&quot;itemData&quot;:{&quot;type&quot;:&quot;webpage&quot;,&quot;id&quot;:&quot;6abc6cd2-cf22-3e37-890f-9d6e66be7df4&quot;,&quot;title&quot;:&quot;IR Transmission Spectra&quot;,&quot;author&quot;:[{&quot;family&quot;:&quot;Gemini Observatory&quot;,&quot;given&quot;:&quot;&quot;,&quot;parse-names&quot;:false,&quot;dropping-particle&quot;:&quot;&quot;,&quot;non-dropping-particle&quot;:&quot;&quot;}],&quot;accessed&quot;:{&quot;date-parts&quot;:[[2020,12,30]]},&quot;URL&quot;:&quot;https://www.gemini.edu/observing/telescopes-and-sites/sites#Transmission&quot;},&quot;isTemporary&quot;:false},{&quot;id&quot;:&quot;bc2e1c93-bf28-31cf-a34c-35fce61f84ba&quot;,&quot;itemData&quot;:{&quot;type&quot;:&quot;report&quot;,&quot;id&quot;:&quot;bc2e1c93-bf28-31cf-a34c-35fce61f84ba&quot;,&quot;title&quot;:&quot;A New Software Tool for Computing Earth's Atmospheric Transmission of Near- and Far-Infrared Radiation&quot;,&quot;author&quot;:[{&quot;family&quot;:&quot;Lord&quot;,&quot;given&quot;:&quot;Steven D.&quot;,&quot;parse-names&quot;:false,&quot;dropping-particle&quot;:&quot;&quot;,&quot;non-dropping-particle&quot;:&quot;&quot;}],&quot;container-title&quot;:&quot;NASA Technical Memorandum 103957&quot;,&quot;issued&quot;:{&quot;date-parts&quot;:[[1992]]},&quot;abstract&quot;:&quot;This report describes a new software tool, ATRAN, which computes the transmittance of Earth's atmosphere at near- and far-infrared wavelengths. We compare the capabilities of this program with others currently available and demonstrate its utility for observational data calibration and reduction. The program employs current water-vapor and ozone models to produce fast and accurate transmittance spectra for wavelengths ranging from 0.8 pm to 10 mm.&quot;},&quot;isTemporary&quot;:false},{&quot;id&quot;:&quot;e1372b6e-c5b1-374e-82b5-3f480b039207&quot;,&quot;itemData&quot;:{&quot;type&quot;:&quot;article-journal&quot;,&quot;id&quot;:&quot;e1372b6e-c5b1-374e-82b5-3f480b039207&quot;,&quot;title&quot;:&quot;Radiative cooling to low temperatures: General considerations and application to selectively emitting SiO films&quot;,&quot;author&quot;:[{&quot;family&quot;:&quot;Granqvist&quot;,&quot;given&quot;:&quot;C. G.&quot;,&quot;parse-names&quot;:false,&quot;dropping-particle&quot;:&quot;&quot;,&quot;non-dropping-particle&quot;:&quot;&quot;},{&quot;family&quot;:&quot;Hjortsberg&quot;,&quot;given&quot;:&quot;A.&quot;,&quot;parse-names&quot;:false,&quot;dropping-particle&quot;:&quot;&quot;,&quot;non-dropping-particle&quot;:&quot;&quot;}],&quot;container-title&quot;:&quot;Journal of Applied Physics&quot;,&quot;accessed&quot;:{&quot;date-parts&quot;:[[2020,12,30]]},&quot;DOI&quot;:&quot;10.1063/1.329270&quot;,&quot;ISSN&quot;:&quot;00218979&quot;,&quot;URL&quot;:&quot;http://aip.scitation.org/doi/10.1063/1.329270&quot;,&quot;issued&quot;:{&quot;date-parts&quot;:[[1981,6,14]]},&quot;page&quot;:&quot;4205-4220&quot;,&quot;abstract&quot;:&quot;Radiative cooling occurs because the atmospheric emittance is low in the wavelength interval 8-13 μm particularly if the air is dry. We derive expressions which specify the optical properties demanded for a surface capable of being cooled to low temperatures. The key factor is infrared selectivity with low reflectance in the 8-13 μm \&quot;window\&quot; but high reflectance elsewhere. Considering only radiation balance, ideal surfaces of this type can yield temperature differences of ∼50 °C while the cooling power at near-ambient temperatures is ∼100 W/m2. However, nonradiative exchange limits the practically achievable temperature difference. SiO films on Al were investigated as an example of an infrared-selective surface. The infrared optical properties of SiO were determined by a novel and accurate technique. These data were used to compute the spectral radiative properties of Al coated with SiO films of different thicknesses. The spectral selectivity was largest for 1.0-μm-thick films. This kind of surface was produced by evaporation of SiO onto smooth Al. The measured reflectance agreed with computations. Practical tests of radiative cooling were performed using a SiO-coated Al plate placed under transparent polyethylene films in a polystyrene box. An identical panel containing a blackbody radiator was used for comparison. The performance of the panels was tested during clear nights. It was in good qualitative agreement with theoretical expectations.&quot;,&quot;publisher&quot;:&quot;American Institute of PhysicsAIP&quot;,&quot;issue&quot;:&quot;6&quot;,&quot;volume&quot;:&quot;52&quot;},&quot;isTemporary&quot;:false}],&quot;properties&quot;:{&quot;noteIndex&quot;:0},&quot;isEdited&quot;:false,&quot;manualOverride&quot;:{&quot;isManuallyOverriden&quot;:false,&quot;citeprocText&quot;:&quot;[49–52]&quot;,&quot;manualOverrideText&quot;:&quot;&quot;,&quot;isManuallyOverridden&quot;:false},&quot;citationTag&quot;:&quot;MENDELEY_CITATION_v3_eyJjaXRhdGlvbklEIjoiTUVOREVMRVlfQ0lUQVRJT05fYjc1MmFkMmUtYmQ3ZS00MGM3LTk5YzAtM2FkMzIwYmNiZDFlIiwiY2l0YXRpb25JdGVtcyI6W3siaWQiOiIwZWJjYWJiMy01MGE4LTNmMjMtYjFlZC03M2Y5YTMzZDkyODEiLCJpdGVtRGF0YSI6eyJ0eXBlIjoid2VicGFnZSIsImlkIjoiMGViY2FiYjMtNTBhOC0zZjIzLWIxZWQtNzNmOWEzM2Q5MjgxIiwidGl0bGUiOiJBVFJBTiIsImFjY2Vzc2VkIjp7ImRhdGUtcGFydHMiOltbMjAyMCwxMiwzMF1dfSwiVVJMIjoiaHR0cHM6Ly9hdHJhbi5hcmMubmFzYS5nb3YvY2dpLWJpbi9hdHJhbi9hdHJhbi5jZ2kifSwiaXNUZW1wb3JhcnkiOmZhbHNlfSx7ImlkIjoiNmFiYzZjZDItY2YyMi0zZTM3LTg5MGYtOWQ2ZTY2YmU3ZGY0IiwiaXRlbURhdGEiOnsidHlwZSI6IndlYnBhZ2UiLCJpZCI6IjZhYmM2Y2QyLWNmMjItM2UzNy04OTBmLTlkNmU2NmJlN2RmNCIsInRpdGxlIjoiSVIgVHJhbnNtaXNzaW9uIFNwZWN0cmEiLCJhdXRob3IiOlt7ImZhbWlseSI6IkdlbWluaSBPYnNlcnZhdG9yeSIsImdpdmVuIjoiIiwicGFyc2UtbmFtZXMiOmZhbHNlLCJkcm9wcGluZy1wYXJ0aWNsZSI6IiIsIm5vbi1kcm9wcGluZy1wYXJ0aWNsZSI6IiJ9XSwiYWNjZXNzZWQiOnsiZGF0ZS1wYXJ0cyI6W1syMDIwLDEyLDMwXV19LCJVUkwiOiJodHRwczovL3d3dy5nZW1pbmkuZWR1L29ic2VydmluZy90ZWxlc2NvcGVzLWFuZC1zaXRlcy9zaXRlcyNUcmFuc21pc3Npb24ifSwiaXNUZW1wb3JhcnkiOmZhbHNlfSx7ImlkIjoiYmMyZTFjOTMtYmYyOC0zMWNmLWEzNGMtMzVmY2U2MWY4NGJhIiwiaXRlbURhdGEiOnsidHlwZSI6InJlcG9ydCIsImlkIjoiYmMyZTFjOTMtYmYyOC0zMWNmLWEzNGMtMzVmY2U2MWY4NGJhIiwidGl0bGUiOiJBIE5ldyBTb2Z0d2FyZSBUb29sIGZvciBDb21wdXRpbmcgRWFydGgncyBBdG1vc3BoZXJpYyBUcmFuc21pc3Npb24gb2YgTmVhci0gYW5kIEZhci1JbmZyYXJlZCBSYWRpYXRpb24iLCJhdXRob3IiOlt7ImZhbWlseSI6IkxvcmQiLCJnaXZlbiI6IlN0ZXZlbiBELiIsInBhcnNlLW5hbWVzIjpmYWxzZSwiZHJvcHBpbmctcGFydGljbGUiOiIiLCJub24tZHJvcHBpbmctcGFydGljbGUiOiIifV0sImNvbnRhaW5lci10aXRsZSI6Ik5BU0EgVGVjaG5pY2FsIE1lbW9yYW5kdW0gMTAzOTU3IiwiaXNzdWVkIjp7ImRhdGUtcGFydHMiOltbMTk5Ml1dfSwiYWJzdHJhY3QiOiJUaGlzIHJlcG9ydCBkZXNjcmliZXMgYSBuZXcgc29mdHdhcmUgdG9vbCwgQVRSQU4sIHdoaWNoIGNvbXB1dGVzIHRoZSB0cmFuc21pdHRhbmNlIG9mIEVhcnRoJ3MgYXRtb3NwaGVyZSBhdCBuZWFyLSBhbmQgZmFyLWluZnJhcmVkIHdhdmVsZW5ndGhzLiBXZSBjb21wYXJlIHRoZSBjYXBhYmlsaXRpZXMgb2YgdGhpcyBwcm9ncmFtIHdpdGggb3RoZXJzIGN1cnJlbnRseSBhdmFpbGFibGUgYW5kIGRlbW9uc3RyYXRlIGl0cyB1dGlsaXR5IGZvciBvYnNlcnZhdGlvbmFsIGRhdGEgY2FsaWJyYXRpb24gYW5kIHJlZHVjdGlvbi4gVGhlIHByb2dyYW0gZW1wbG95cyBjdXJyZW50IHdhdGVyLXZhcG9yIGFuZCBvem9uZSBtb2RlbHMgdG8gcHJvZHVjZSBmYXN0IGFuZCBhY2N1cmF0ZSB0cmFuc21pdHRhbmNlIHNwZWN0cmEgZm9yIHdhdmVsZW5ndGhzIHJhbmdpbmcgZnJvbSAwLjggcG0gdG8gMTAgbW0uIn0sImlzVGVtcG9yYXJ5IjpmYWxzZX0seyJpZCI6ImUxMzcyYjZlLWM1YjEtMzc0ZS04MmI1LTNmNDgwYjAzOTIwNyIsIml0ZW1EYXRhIjp7InR5cGUiOiJhcnRpY2xlLWpvdXJuYWwiLCJpZCI6ImUxMzcyYjZlLWM1YjEtMzc0ZS04MmI1LTNmNDgwYjAzOTIwNyIsInRpdGxlIjoiUmFkaWF0aXZlIGNvb2xpbmcgdG8gbG93IHRlbXBlcmF0dXJlczogR2VuZXJhbCBjb25zaWRlcmF0aW9ucyBhbmQgYXBwbGljYXRpb24gdG8gc2VsZWN0aXZlbHkgZW1pdHRpbmcgU2lPIGZpbG1zIiwiYXV0aG9yIjpbeyJmYW1pbHkiOiJHcmFucXZpc3QiLCJnaXZlbiI6IkMuIEcuIiwicGFyc2UtbmFtZXMiOmZhbHNlLCJkcm9wcGluZy1wYXJ0aWNsZSI6IiIsIm5vbi1kcm9wcGluZy1wYXJ0aWNsZSI6IiJ9LHsiZmFtaWx5IjoiSGpvcnRzYmVyZyIsImdpdmVuIjoiQS4iLCJwYXJzZS1uYW1lcyI6ZmFsc2UsImRyb3BwaW5nLXBhcnRpY2xlIjoiIiwibm9uLWRyb3BwaW5nLXBhcnRpY2xlIjoiIn1dLCJjb250YWluZXItdGl0bGUiOiJKb3VybmFsIG9mIEFwcGxpZWQgUGh5c2ljcyIsImFjY2Vzc2VkIjp7ImRhdGUtcGFydHMiOltbMjAyMCwxMiwzMF1dfSwiRE9JIjoiMTAuMTA2My8xLjMyOTI3MCIsIklTU04iOiIwMDIxODk3OSIsIlVSTCI6Imh0dHA6Ly9haXAuc2NpdGF0aW9uLm9yZy9kb2kvMTAuMTA2My8xLjMyOTI3MCIsImlzc3VlZCI6eyJkYXRlLXBhcnRzIjpbWzE5ODEsNiwxNF1dfSwicGFnZSI6IjQyMDUtNDIyMCIsImFic3RyYWN0IjoiUmFkaWF0aXZlIGNvb2xpbmcgb2NjdXJzIGJlY2F1c2UgdGhlIGF0bW9zcGhlcmljIGVtaXR0YW5jZSBpcyBsb3cgaW4gdGhlIHdhdmVsZW5ndGggaW50ZXJ2YWwgOC0xMyDOvG0gcGFydGljdWxhcmx5IGlmIHRoZSBhaXIgaXMgZHJ5LiBXZSBkZXJpdmUgZXhwcmVzc2lvbnMgd2hpY2ggc3BlY2lmeSB0aGUgb3B0aWNhbCBwcm9wZXJ0aWVzIGRlbWFuZGVkIGZvciBhIHN1cmZhY2UgY2FwYWJsZSBvZiBiZWluZyBjb29sZWQgdG8gbG93IHRlbXBlcmF0dXJlcy4gVGhlIGtleSBmYWN0b3IgaXMgaW5mcmFyZWQgc2VsZWN0aXZpdHkgd2l0aCBsb3cgcmVmbGVjdGFuY2UgaW4gdGhlIDgtMTMgzrxtIFwid2luZG93XCIgYnV0IGhpZ2ggcmVmbGVjdGFuY2UgZWxzZXdoZXJlLiBDb25zaWRlcmluZyBvbmx5IHJhZGlhdGlvbiBiYWxhbmNlLCBpZGVhbCBzdXJmYWNlcyBvZiB0aGlzIHR5cGUgY2FuIHlpZWxkIHRlbXBlcmF0dXJlIGRpZmZlcmVuY2VzIG9mIOKIvDUwIMKwQyB3aGlsZSB0aGUgY29vbGluZyBwb3dlciBhdCBuZWFyLWFtYmllbnQgdGVtcGVyYXR1cmVzIGlzIOKIvDEwMCBXL20yLiBIb3dldmVyLCBub25yYWRpYXRpdmUgZXhjaGFuZ2UgbGltaXRzIHRoZSBwcmFjdGljYWxseSBhY2hpZXZhYmxlIHRlbXBlcmF0dXJlIGRpZmZlcmVuY2UuIFNpTyBmaWxtcyBvbiBBbCB3ZXJlIGludmVzdGlnYXRlZCBhcyBhbiBleGFtcGxlIG9mIGFuIGluZnJhcmVkLXNlbGVjdGl2ZSBzdXJmYWNlLiBUaGUgaW5mcmFyZWQgb3B0aWNhbCBwcm9wZXJ0aWVzIG9mIFNpTyB3ZXJlIGRldGVybWluZWQgYnkgYSBub3ZlbCBhbmQgYWNjdXJhdGUgdGVjaG5pcXVlLiBUaGVzZSBkYXRhIHdlcmUgdXNlZCB0byBjb21wdXRlIHRoZSBzcGVjdHJhbCByYWRpYXRpdmUgcHJvcGVydGllcyBvZiBBbCBjb2F0ZWQgd2l0aCBTaU8gZmlsbXMgb2YgZGlmZmVyZW50IHRoaWNrbmVzc2VzLiBUaGUgc3BlY3RyYWwgc2VsZWN0aXZpdHkgd2FzIGxhcmdlc3QgZm9yIDEuMC3OvG0tdGhpY2sgZmlsbXMuIFRoaXMga2luZCBvZiBzdXJmYWNlIHdhcyBwcm9kdWNlZCBieSBldmFwb3JhdGlvbiBvZiBTaU8gb250byBzbW9vdGggQWwuIFRoZSBtZWFzdXJlZCByZWZsZWN0YW5jZSBhZ3JlZWQgd2l0aCBjb21wdXRhdGlvbnMuIFByYWN0aWNhbCB0ZXN0cyBvZiByYWRpYXRpdmUgY29vbGluZyB3ZXJlIHBlcmZvcm1lZCB1c2luZyBhIFNpTy1jb2F0ZWQgQWwgcGxhdGUgcGxhY2VkIHVuZGVyIHRyYW5zcGFyZW50IHBvbHlldGh5bGVuZSBmaWxtcyBpbiBhIHBvbHlzdHlyZW5lIGJveC4gQW4gaWRlbnRpY2FsIHBhbmVsIGNvbnRhaW5pbmcgYSBibGFja2JvZHkgcmFkaWF0b3Igd2FzIHVzZWQgZm9yIGNvbXBhcmlzb24uIFRoZSBwZXJmb3JtYW5jZSBvZiB0aGUgcGFuZWxzIHdhcyB0ZXN0ZWQgZHVyaW5nIGNsZWFyIG5pZ2h0cy4gSXQgd2FzIGluIGdvb2QgcXVhbGl0YXRpdmUgYWdyZWVtZW50IHdpdGggdGhlb3JldGljYWwgZXhwZWN0YXRpb25zLiIsInB1Ymxpc2hlciI6IkFtZXJpY2FuIEluc3RpdHV0ZSBvZiBQaHlzaWNzQUlQIiwiaXNzdWUiOiI2Iiwidm9sdW1lIjoiNTIifSwiaXNUZW1wb3JhcnkiOmZhbHNlfV0sInByb3BlcnRpZXMiOnsibm90ZUluZGV4IjowfSwiaXNFZGl0ZWQiOmZhbHNlLCJtYW51YWxPdmVycmlkZSI6eyJpc01hbnVhbGx5T3ZlcnJpZGVuIjpmYWxzZSwiY2l0ZXByb2NUZXh0IjoiWzQ54oCTNTJdIiwibWFudWFsT3ZlcnJpZGVUZXh0IjoiIiwiaXNNYW51YWxseU92ZXJyaWRkZW4iOmZhbHNlfX0=&quot;},{&quot;citationID&quot;:&quot;MENDELEY_CITATION_e7deb5bf-0c20-4a78-8d04-da5e9fbf19cb&quot;,&quot;citationItems&quot;:[{&quot;id&quot;:&quot;51f6184f-4e9f-3ffa-8837-f6f48e773034&quot;,&quot;itemData&quot;:{&quot;type&quot;:&quot;article-journal&quot;,&quot;id&quot;:&quot;51f6184f-4e9f-3ffa-8837-f6f48e773034&quot;,&quot;title&quot;:&quot;Wind-chill-equivalent temperatures: regarding the impact due to the variability of the environmental convective heat transfer coefficient&quot;,&quot;author&quot;:[{&quot;family&quot;:&quot;Shitzer&quot;,&quot;given&quot;:&quot;Avraham&quot;,&quot;parse-names&quot;:false,&quot;dropping-particle&quot;:&quot;&quot;,&quot;non-dropping-particle&quot;:&quot;&quot;}],&quot;container-title&quot;:&quot;International Journal of Biometeorology 2006 50:4&quot;,&quot;accessed&quot;:{&quot;date-parts&quot;:[[2021,10,18]]},&quot;DOI&quot;:&quot;10.1007/S00484-005-0011-X&quot;,&quot;ISSN&quot;:&quot;1432-1254&quot;,&quot;URL&quot;:&quot;https://link.springer.com/article/10.1007/s00484-005-0011-x&quot;,&quot;issued&quot;:{&quot;date-parts&quot;:[[2006,1,6]]},&quot;page&quot;:&quot;224-232&quot;,&quot;abstract&quot;:&quot;The wind-chill index (WCI), developed in Antarctica in the 1940s and recently updated by the weather services in the USA and Canada, expresses the enhancement of heat loss in cold climates from exposed body parts, e.g., face, due to wind. The index provides a simple and practical means for assessing the thermal effects of wind on humans outdoors. It is also used for indicating weather conditions that may pose adverse risks of freezing at subfreezing environmental temperatures. Values of the WCI depend on a number of parameters, i.e, temperatures, physical properties of the air, wind speed, etc., and on insolation and evaporation. This paper focuses on the effects of various empirical correlations used in the literature for calculating the convective heat transfer coefficients between humans and their environment. Insolation and evaporation are not included in the presentation. Large differences in calculated values among these correlations are demonstrated and quantified. Steady-state wind-chill-equivalent temperatures (WCETs) are estimated by a simple, one-dimensional heat-conducting hollow-cylindrical model using these empirical correlations. Partial comparison of these values with the published “new” WCETs is presented. The variability of the estimated WCETs, due to different correlations employed to calculate them, is clearly demonstrated. The results of this study clearly suggest the need for establishing a “gold standard” for estimating convective heat exchange between exposed body elements and the cold and windy environment. This should be done prior to the introduction and adoption of further modifications to WCETs and indices. Correlations to estimate the convective heat transfer coefficients between exposed body parts of humans in windy and cold environments influence the WCETs and need to be standardized.&quot;,&quot;publisher&quot;:&quot;Springer&quot;,&quot;issue&quot;:&quot;4&quot;,&quot;volume&quot;:&quot;50&quot;},&quot;isTemporary&quot;:false}],&quot;properties&quot;:{&quot;noteIndex&quot;:0},&quot;isEdited&quot;:false,&quot;manualOverride&quot;:{&quot;isManuallyOverridden&quot;:false,&quot;citeprocText&quot;:&quot;[53]&quot;,&quot;manualOverrideText&quot;:&quot;&quot;},&quot;citationTag&quot;:&quot;MENDELEY_CITATION_v3_eyJjaXRhdGlvbklEIjoiTUVOREVMRVlfQ0lUQVRJT05fZTdkZWI1YmYtMGMyMC00YTc4LThkMDQtZGE1ZTlmYmYxOWNiIiwiY2l0YXRpb25JdGVtcyI6W3siaWQiOiI1MWY2MTg0Zi00ZTlmLTNmZmEtODgzNy1mNmY0OGU3NzMwMzQiLCJpdGVtRGF0YSI6eyJ0eXBlIjoiYXJ0aWNsZS1qb3VybmFsIiwiaWQiOiI1MWY2MTg0Zi00ZTlmLTNmZmEtODgzNy1mNmY0OGU3NzMwMzQiLCJ0aXRsZSI6IldpbmQtY2hpbGwtZXF1aXZhbGVudCB0ZW1wZXJhdHVyZXM6IHJlZ2FyZGluZyB0aGUgaW1wYWN0IGR1ZSB0byB0aGUgdmFyaWFiaWxpdHkgb2YgdGhlIGVudmlyb25tZW50YWwgY29udmVjdGl2ZSBoZWF0IHRyYW5zZmVyIGNvZWZmaWNpZW50IiwiYXV0aG9yIjpbeyJmYW1pbHkiOiJTaGl0emVyIiwiZ2l2ZW4iOiJBdnJhaGFtIiwicGFyc2UtbmFtZXMiOmZhbHNlLCJkcm9wcGluZy1wYXJ0aWNsZSI6IiIsIm5vbi1kcm9wcGluZy1wYXJ0aWNsZSI6IiJ9XSwiY29udGFpbmVyLXRpdGxlIjoiSW50ZXJuYXRpb25hbCBKb3VybmFsIG9mIEJpb21ldGVvcm9sb2d5IDIwMDYgNTA6NCIsImFjY2Vzc2VkIjp7ImRhdGUtcGFydHMiOltbMjAyMSwxMCwxOF1dfSwiRE9JIjoiMTAuMTAwNy9TMDA0ODQtMDA1LTAwMTEtWCIsIklTU04iOiIxNDMyLTEyNTQiLCJVUkwiOiJodHRwczovL2xpbmsuc3ByaW5nZXIuY29tL2FydGljbGUvMTAuMTAwNy9zMDA0ODQtMDA1LTAwMTEteCIsImlzc3VlZCI6eyJkYXRlLXBhcnRzIjpbWzIwMDYsMSw2XV19LCJwYWdlIjoiMjI0LTIzMiIsImFic3RyYWN0IjoiVGhlIHdpbmQtY2hpbGwgaW5kZXggKFdDSSksIGRldmVsb3BlZCBpbiBBbnRhcmN0aWNhIGluIHRoZSAxOTQwcyBhbmQgcmVjZW50bHkgdXBkYXRlZCBieSB0aGUgd2VhdGhlciBzZXJ2aWNlcyBpbiB0aGUgVVNBIGFuZCBDYW5hZGEsIGV4cHJlc3NlcyB0aGUgZW5oYW5jZW1lbnQgb2YgaGVhdCBsb3NzIGluIGNvbGQgY2xpbWF0ZXMgZnJvbSBleHBvc2VkIGJvZHkgcGFydHMsIGUuZy4sIGZhY2UsIGR1ZSB0byB3aW5kLiBUaGUgaW5kZXggcHJvdmlkZXMgYSBzaW1wbGUgYW5kIHByYWN0aWNhbCBtZWFucyBmb3IgYXNzZXNzaW5nIHRoZSB0aGVybWFsIGVmZmVjdHMgb2Ygd2luZCBvbiBodW1hbnMgb3V0ZG9vcnMuIEl0IGlzIGFsc28gdXNlZCBmb3IgaW5kaWNhdGluZyB3ZWF0aGVyIGNvbmRpdGlvbnMgdGhhdCBtYXkgcG9zZSBhZHZlcnNlIHJpc2tzIG9mIGZyZWV6aW5nIGF0IHN1YmZyZWV6aW5nIGVudmlyb25tZW50YWwgdGVtcGVyYXR1cmVzLiBWYWx1ZXMgb2YgdGhlIFdDSSBkZXBlbmQgb24gYSBudW1iZXIgb2YgcGFyYW1ldGVycywgaS5lLCB0ZW1wZXJhdHVyZXMsIHBoeXNpY2FsIHByb3BlcnRpZXMgb2YgdGhlIGFpciwgd2luZCBzcGVlZCwgZXRjLiwgYW5kIG9uIGluc29sYXRpb24gYW5kIGV2YXBvcmF0aW9uLiBUaGlzIHBhcGVyIGZvY3VzZXMgb24gdGhlIGVmZmVjdHMgb2YgdmFyaW91cyBlbXBpcmljYWwgY29ycmVsYXRpb25zIHVzZWQgaW4gdGhlIGxpdGVyYXR1cmUgZm9yIGNhbGN1bGF0aW5nIHRoZSBjb252ZWN0aXZlIGhlYXQgdHJhbnNmZXIgY29lZmZpY2llbnRzIGJldHdlZW4gaHVtYW5zIGFuZCB0aGVpciBlbnZpcm9ubWVudC4gSW5zb2xhdGlvbiBhbmQgZXZhcG9yYXRpb24gYXJlIG5vdCBpbmNsdWRlZCBpbiB0aGUgcHJlc2VudGF0aW9uLiBMYXJnZSBkaWZmZXJlbmNlcyBpbiBjYWxjdWxhdGVkIHZhbHVlcyBhbW9uZyB0aGVzZSBjb3JyZWxhdGlvbnMgYXJlIGRlbW9uc3RyYXRlZCBhbmQgcXVhbnRpZmllZC4gU3RlYWR5LXN0YXRlIHdpbmQtY2hpbGwtZXF1aXZhbGVudCB0ZW1wZXJhdHVyZXMgKFdDRVRzKSBhcmUgZXN0aW1hdGVkIGJ5IGEgc2ltcGxlLCBvbmUtZGltZW5zaW9uYWwgaGVhdC1jb25kdWN0aW5nIGhvbGxvdy1jeWxpbmRyaWNhbCBtb2RlbCB1c2luZyB0aGVzZSBlbXBpcmljYWwgY29ycmVsYXRpb25zLiBQYXJ0aWFsIGNvbXBhcmlzb24gb2YgdGhlc2UgdmFsdWVzIHdpdGggdGhlIHB1Ymxpc2hlZCDigJxuZXfigJ0gV0NFVHMgaXMgcHJlc2VudGVkLiBUaGUgdmFyaWFiaWxpdHkgb2YgdGhlIGVzdGltYXRlZCBXQ0VUcywgZHVlIHRvIGRpZmZlcmVudCBjb3JyZWxhdGlvbnMgZW1wbG95ZWQgdG8gY2FsY3VsYXRlIHRoZW0sIGlzIGNsZWFybHkgZGVtb25zdHJhdGVkLiBUaGUgcmVzdWx0cyBvZiB0aGlzIHN0dWR5IGNsZWFybHkgc3VnZ2VzdCB0aGUgbmVlZCBmb3IgZXN0YWJsaXNoaW5nIGEg4oCcZ29sZCBzdGFuZGFyZOKAnSBmb3IgZXN0aW1hdGluZyBjb252ZWN0aXZlIGhlYXQgZXhjaGFuZ2UgYmV0d2VlbiBleHBvc2VkIGJvZHkgZWxlbWVudHMgYW5kIHRoZSBjb2xkIGFuZCB3aW5keSBlbnZpcm9ubWVudC4gVGhpcyBzaG91bGQgYmUgZG9uZSBwcmlvciB0byB0aGUgaW50cm9kdWN0aW9uIGFuZCBhZG9wdGlvbiBvZiBmdXJ0aGVyIG1vZGlmaWNhdGlvbnMgdG8gV0NFVHMgYW5kIGluZGljZXMuIENvcnJlbGF0aW9ucyB0byBlc3RpbWF0ZSB0aGUgY29udmVjdGl2ZSBoZWF0IHRyYW5zZmVyIGNvZWZmaWNpZW50cyBiZXR3ZWVuIGV4cG9zZWQgYm9keSBwYXJ0cyBvZiBodW1hbnMgaW4gd2luZHkgYW5kIGNvbGQgZW52aXJvbm1lbnRzIGluZmx1ZW5jZSB0aGUgV0NFVHMgYW5kIG5lZWQgdG8gYmUgc3RhbmRhcmRpemVkLiIsInB1Ymxpc2hlciI6IlNwcmluZ2VyIiwiaXNzdWUiOiI0Iiwidm9sdW1lIjoiNTAifSwiaXNUZW1wb3JhcnkiOmZhbHNlfV0sInByb3BlcnRpZXMiOnsibm90ZUluZGV4IjowfSwiaXNFZGl0ZWQiOmZhbHNlLCJtYW51YWxPdmVycmlkZSI6eyJpc01hbnVhbGx5T3ZlcnJpZGRlbiI6ZmFsc2UsImNpdGVwcm9jVGV4dCI6Ils1M10iLCJtYW51YWxPdmVycmlkZVRleHQiOiIifX0=&quot;},{&quot;citationID&quot;:&quot;MENDELEY_CITATION_7ecd1663-1197-4bf8-9a12-2fcb7903e61c&quot;,&quot;citationItems&quot;:[{&quot;id&quot;:&quot;a87e45fc-b0a1-3a07-adaa-8de3f5822661&quot;,&quot;itemData&quot;:{&quot;type&quot;:&quot;webpage&quot;,&quot;id&quot;:&quot;a87e45fc-b0a1-3a07-adaa-8de3f5822661&quot;,&quot;title&quot;:&quot;Weather in June 2021 in Omaha, Nebraska, USA&quot;,&quot;accessed&quot;:{&quot;date-parts&quot;:[[2021,7,21]]},&quot;URL&quot;:&quot;https://www.timeanddate.com/weather/usa/omaha/historic?month=6&amp;year=2021&quot;},&quot;isTemporary&quot;:false}],&quot;properties&quot;:{&quot;noteIndex&quot;:0},&quot;isEdited&quot;:false,&quot;manualOverride&quot;:{&quot;isManuallyOverriden&quot;:false,&quot;citeprocText&quot;:&quot;[54]&quot;,&quot;manualOverrideText&quot;:&quot;&quot;,&quot;isManuallyOverridden&quot;:false},&quot;citationTag&quot;:&quot;MENDELEY_CITATION_v3_eyJjaXRhdGlvbklEIjoiTUVOREVMRVlfQ0lUQVRJT05fN2VjZDE2NjMtMTE5Ny00YmY4LTlhMTItMmZjYjc5MDNlNjFjIiwiY2l0YXRpb25JdGVtcyI6W3siaWQiOiJhODdlNDVmYy1iMGExLTNhMDctYWRhYS04ZGUzZjU4MjI2NjEiLCJpdGVtRGF0YSI6eyJ0eXBlIjoid2VicGFnZSIsImlkIjoiYTg3ZTQ1ZmMtYjBhMS0zYTA3LWFkYWEtOGRlM2Y1ODIyNjYxIiwidGl0bGUiOiJXZWF0aGVyIGluIEp1bmUgMjAyMSBpbiBPbWFoYSwgTmVicmFza2EsIFVTQSIsImFjY2Vzc2VkIjp7ImRhdGUtcGFydHMiOltbMjAyMSw3LDIxXV19LCJVUkwiOiJodHRwczovL3d3dy50aW1lYW5kZGF0ZS5jb20vd2VhdGhlci91c2Evb21haGEvaGlzdG9yaWM/bW9udGg9NiZ5ZWFyPTIwMjEifSwiaXNUZW1wb3JhcnkiOmZhbHNlfV0sInByb3BlcnRpZXMiOnsibm90ZUluZGV4IjowfSwiaXNFZGl0ZWQiOmZhbHNlLCJtYW51YWxPdmVycmlkZSI6eyJpc01hbnVhbGx5T3ZlcnJpZGVuIjpmYWxzZSwiY2l0ZXByb2NUZXh0IjoiWzU0XSIsIm1hbnVhbE92ZXJyaWRlVGV4dCI6IiIsImlzTWFudWFsbHlPdmVycmlkZGVuIjpmYWxzZX19&quot;},{&quot;citationID&quot;:&quot;MENDELEY_CITATION_433c1d4a-5e33-487b-94ce-489d95a96274&quot;,&quot;citationItems&quot;:[{&quot;id&quot;:&quot;201bc479-598b-3291-9743-2428ca1b242a&quot;,&quot;itemData&quot;:{&quot;type&quot;:&quot;article-journal&quot;,&quot;id&quot;:&quot;201bc479-598b-3291-9743-2428ca1b242a&quot;,&quot;title&quot;:&quot;Near-unity broadband omnidirectional emissivity via femtosecond laser surface processing&quot;,&quot;author&quot;:[{&quot;family&quot;:&quot;Reicks&quot;,&quot;given&quot;:&quot;Andrew&quot;,&quot;parse-names&quot;:false,&quot;dropping-particle&quot;:&quot;&quot;,&quot;non-dropping-particle&quot;:&quot;&quot;},{&quot;family&quot;:&quot;Tsubaki&quot;,&quot;given&quot;:&quot;Alfred&quot;,&quot;parse-names&quot;:false,&quot;dropping-particle&quot;:&quot;&quot;,&quot;non-dropping-particle&quot;:&quot;&quot;},{&quot;family&quot;:&quot;Anderson&quot;,&quot;given&quot;:&quot;Mark&quot;,&quot;parse-names&quot;:false,&quot;dropping-particle&quot;:&quot;&quot;,&quot;non-dropping-particle&quot;:&quot;&quot;},{&quot;family&quot;:&quot;Wieseler&quot;,&quot;given&quot;:&quot;Jace&quot;,&quot;parse-names&quot;:false,&quot;dropping-particle&quot;:&quot;&quot;,&quot;non-dropping-particle&quot;:&quot;&quot;},{&quot;family&quot;:&quot;Khorashad&quot;,&quot;given&quot;:&quot;Larousse Khosravi&quot;,&quot;parse-names&quot;:false,&quot;dropping-particle&quot;:&quot;&quot;,&quot;non-dropping-particle&quot;:&quot;&quot;},{&quot;family&quot;:&quot;Shield&quot;,&quot;given&quot;:&quot;Jeffrey E.&quot;,&quot;parse-names&quot;:false,&quot;dropping-particle&quot;:&quot;&quot;,&quot;non-dropping-particle&quot;:&quot;&quot;},{&quot;family&quot;:&quot;Gogos&quot;,&quot;given&quot;:&quot;George&quot;,&quot;parse-names&quot;:false,&quot;dropping-particle&quot;:&quot;&quot;,&quot;non-dropping-particle&quot;:&quot;&quot;},{&quot;family&quot;:&quot;Alexander&quot;,&quot;given&quot;:&quot;Dennis&quot;,&quot;parse-names&quot;:false,&quot;dropping-particle&quot;:&quot;&quot;,&quot;non-dropping-particle&quot;:&quot;&quot;},{&quot;family&quot;:&quot;Argyropoulos&quot;,&quot;given&quot;:&quot;Christos&quot;,&quot;parse-names&quot;:false,&quot;dropping-particle&quot;:&quot;&quot;,&quot;non-dropping-particle&quot;:&quot;&quot;},{&quot;family&quot;:&quot;Zuhlke&quot;,&quot;given&quot;:&quot;Craig&quot;,&quot;parse-names&quot;:false,&quot;dropping-particle&quot;:&quot;&quot;,&quot;non-dropping-particle&quot;:&quot;&quot;}],&quot;container-title&quot;:&quot;Communications Materials 2021 2:1&quot;,&quot;accessed&quot;:{&quot;date-parts&quot;:[[2021,10,2]]},&quot;DOI&quot;:&quot;10.1038/s43246-021-00139-w&quot;,&quot;ISSN&quot;:&quot;2662-4443&quot;,&quot;URL&quot;:&quot;https://www.nature.com/articles/s43246-021-00139-w&quot;,&quot;issued&quot;:{&quot;date-parts&quot;:[[2021,3,26]]},&quot;page&quot;:&quot;1-11&quot;,&quot;abstract&quot;:&quot;It is very challenging to achieve near perfect absorption or emission that is both broadband and omnidirectional while utilizing a scalable fabrication process. Femtosecond laser surface processing is an emerging low-cost and large-scale manufacturing technique used to directly and permanently modify the surface properties of a material. The versatility of this technique to produce tailored surface properties has resulted in a rapidly growing number of applications. Here, we demonstrate near perfect, broadband, omnidirectional emissivity from aluminum surfaces by tuning the laser surface processing parameters including fluence, pulse count, and the ambient gas. Full-wave simulations and experimental results prove that the obtained increase in emissivity is mainly a result of two distinct features produced by femtosecond laser surface processing: the introduction of microscale surface features and the thick oxide layer. This technique leads to functionalized metallic surfaces that are ideal for emerging applications, such as passive radiative cooling and thermal management of spacecraft. Surfaces with wide-angle high emissivity in the infrared spectrum are important for applications in radiative cooling, thermophotovoltaics, and spacecraft thermal management. Here, near perfect, broadband, omnidirectional emissivity is realized via scalable laser surface processing of aluminum.&quot;,&quot;publisher&quot;:&quot;Nature Publishing Group&quot;,&quot;issue&quot;:&quot;1&quot;,&quot;volume&quot;:&quot;2&quot;},&quot;isTemporary&quot;:false}],&quot;properties&quot;:{&quot;noteIndex&quot;:0},&quot;isEdited&quot;:false,&quot;manualOverride&quot;:{&quot;isManuallyOverridden&quot;:false,&quot;citeprocText&quot;:&quot;[55]&quot;,&quot;manualOverrideText&quot;:&quot;&quot;},&quot;citationTag&quot;:&quot;MENDELEY_CITATION_v3_eyJjaXRhdGlvbklEIjoiTUVOREVMRVlfQ0lUQVRJT05fNDMzYzFkNGEtNWUzMy00ODdiLTk0Y2UtNDg5ZDk1YTk2Mjc0IiwiY2l0YXRpb25JdGVtcyI6W3siaWQiOiIyMDFiYzQ3OS01OThiLTMyOTEtOTc0My0yNDI4Y2ExYjI0MmEiLCJpdGVtRGF0YSI6eyJ0eXBlIjoiYXJ0aWNsZS1qb3VybmFsIiwiaWQiOiIyMDFiYzQ3OS01OThiLTMyOTEtOTc0My0yNDI4Y2ExYjI0MmEiLCJ0aXRsZSI6Ik5lYXItdW5pdHkgYnJvYWRiYW5kIG9tbmlkaXJlY3Rpb25hbCBlbWlzc2l2aXR5IHZpYSBmZW10b3NlY29uZCBsYXNlciBzdXJmYWNlIHByb2Nlc3NpbmciLCJhdXRob3IiOlt7ImZhbWlseSI6IlJlaWNrcyIsImdpdmVuIjoiQW5kcmV3IiwicGFyc2UtbmFtZXMiOmZhbHNlLCJkcm9wcGluZy1wYXJ0aWNsZSI6IiIsIm5vbi1kcm9wcGluZy1wYXJ0aWNsZSI6IiJ9LHsiZmFtaWx5IjoiVHN1YmFraSIsImdpdmVuIjoiQWxmcmVkIiwicGFyc2UtbmFtZXMiOmZhbHNlLCJkcm9wcGluZy1wYXJ0aWNsZSI6IiIsIm5vbi1kcm9wcGluZy1wYXJ0aWNsZSI6IiJ9LHsiZmFtaWx5IjoiQW5kZXJzb24iLCJnaXZlbiI6Ik1hcmsiLCJwYXJzZS1uYW1lcyI6ZmFsc2UsImRyb3BwaW5nLXBhcnRpY2xlIjoiIiwibm9uLWRyb3BwaW5nLXBhcnRpY2xlIjoiIn0seyJmYW1pbHkiOiJXaWVzZWxlciIsImdpdmVuIjoiSmFjZSIsInBhcnNlLW5hbWVzIjpmYWxzZSwiZHJvcHBpbmctcGFydGljbGUiOiIiLCJub24tZHJvcHBpbmctcGFydGljbGUiOiIifSx7ImZhbWlseSI6Iktob3Jhc2hhZCIsImdpdmVuIjoiTGFyb3Vzc2UgS2hvc3JhdmkiLCJwYXJzZS1uYW1lcyI6ZmFsc2UsImRyb3BwaW5nLXBhcnRpY2xlIjoiIiwibm9uLWRyb3BwaW5nLXBhcnRpY2xlIjoiIn0seyJmYW1pbHkiOiJTaGllbGQiLCJnaXZlbiI6IkplZmZyZXkgRS4iLCJwYXJzZS1uYW1lcyI6ZmFsc2UsImRyb3BwaW5nLXBhcnRpY2xlIjoiIiwibm9uLWRyb3BwaW5nLXBhcnRpY2xlIjoiIn0seyJmYW1pbHkiOiJHb2dvcyIsImdpdmVuIjoiR2VvcmdlIiwicGFyc2UtbmFtZXMiOmZhbHNlLCJkcm9wcGluZy1wYXJ0aWNsZSI6IiIsIm5vbi1kcm9wcGluZy1wYXJ0aWNsZSI6IiJ9LHsiZmFtaWx5IjoiQWxleGFuZGVyIiwiZ2l2ZW4iOiJEZW5uaXMiLCJwYXJzZS1uYW1lcyI6ZmFsc2UsImRyb3BwaW5nLXBhcnRpY2xlIjoiIiwibm9uLWRyb3BwaW5nLXBhcnRpY2xlIjoiIn0seyJmYW1pbHkiOiJBcmd5cm9wb3Vsb3MiLCJnaXZlbiI6IkNocmlzdG9zIiwicGFyc2UtbmFtZXMiOmZhbHNlLCJkcm9wcGluZy1wYXJ0aWNsZSI6IiIsIm5vbi1kcm9wcGluZy1wYXJ0aWNsZSI6IiJ9LHsiZmFtaWx5IjoiWnVobGtlIiwiZ2l2ZW4iOiJDcmFpZyIsInBhcnNlLW5hbWVzIjpmYWxzZSwiZHJvcHBpbmctcGFydGljbGUiOiIiLCJub24tZHJvcHBpbmctcGFydGljbGUiOiIifV0sImNvbnRhaW5lci10aXRsZSI6IkNvbW11bmljYXRpb25zIE1hdGVyaWFscyAyMDIxIDI6MSIsImFjY2Vzc2VkIjp7ImRhdGUtcGFydHMiOltbMjAyMSwxMCwyXV19LCJET0kiOiIxMC4xMDM4L3M0MzI0Ni0wMjEtMDAxMzktdyIsIklTU04iOiIyNjYyLTQ0NDMiLCJVUkwiOiJodHRwczovL3d3dy5uYXR1cmUuY29tL2FydGljbGVzL3M0MzI0Ni0wMjEtMDAxMzktdyIsImlzc3VlZCI6eyJkYXRlLXBhcnRzIjpbWzIwMjEsMywyNl1dfSwicGFnZSI6IjEtMTEiLCJhYnN0cmFjdCI6Ikl0IGlzIHZlcnkgY2hhbGxlbmdpbmcgdG8gYWNoaWV2ZSBuZWFyIHBlcmZlY3QgYWJzb3JwdGlvbiBvciBlbWlzc2lvbiB0aGF0IGlzIGJvdGggYnJvYWRiYW5kIGFuZCBvbW5pZGlyZWN0aW9uYWwgd2hpbGUgdXRpbGl6aW5nIGEgc2NhbGFibGUgZmFicmljYXRpb24gcHJvY2Vzcy4gRmVtdG9zZWNvbmQgbGFzZXIgc3VyZmFjZSBwcm9jZXNzaW5nIGlzIGFuIGVtZXJnaW5nIGxvdy1jb3N0IGFuZCBsYXJnZS1zY2FsZSBtYW51ZmFjdHVyaW5nIHRlY2huaXF1ZSB1c2VkIHRvIGRpcmVjdGx5IGFuZCBwZXJtYW5lbnRseSBtb2RpZnkgdGhlIHN1cmZhY2UgcHJvcGVydGllcyBvZiBhIG1hdGVyaWFsLiBUaGUgdmVyc2F0aWxpdHkgb2YgdGhpcyB0ZWNobmlxdWUgdG8gcHJvZHVjZSB0YWlsb3JlZCBzdXJmYWNlIHByb3BlcnRpZXMgaGFzIHJlc3VsdGVkIGluIGEgcmFwaWRseSBncm93aW5nIG51bWJlciBvZiBhcHBsaWNhdGlvbnMuIEhlcmUsIHdlIGRlbW9uc3RyYXRlIG5lYXIgcGVyZmVjdCwgYnJvYWRiYW5kLCBvbW5pZGlyZWN0aW9uYWwgZW1pc3Npdml0eSBmcm9tIGFsdW1pbnVtIHN1cmZhY2VzIGJ5IHR1bmluZyB0aGUgbGFzZXIgc3VyZmFjZSBwcm9jZXNzaW5nIHBhcmFtZXRlcnMgaW5jbHVkaW5nIGZsdWVuY2UsIHB1bHNlIGNvdW50LCBhbmQgdGhlIGFtYmllbnQgZ2FzLiBGdWxsLXdhdmUgc2ltdWxhdGlvbnMgYW5kIGV4cGVyaW1lbnRhbCByZXN1bHRzIHByb3ZlIHRoYXQgdGhlIG9idGFpbmVkIGluY3JlYXNlIGluIGVtaXNzaXZpdHkgaXMgbWFpbmx5IGEgcmVzdWx0IG9mIHR3byBkaXN0aW5jdCBmZWF0dXJlcyBwcm9kdWNlZCBieSBmZW10b3NlY29uZCBsYXNlciBzdXJmYWNlIHByb2Nlc3Npbmc6IHRoZSBpbnRyb2R1Y3Rpb24gb2YgbWljcm9zY2FsZSBzdXJmYWNlIGZlYXR1cmVzIGFuZCB0aGUgdGhpY2sgb3hpZGUgbGF5ZXIuIFRoaXMgdGVjaG5pcXVlIGxlYWRzIHRvIGZ1bmN0aW9uYWxpemVkIG1ldGFsbGljIHN1cmZhY2VzIHRoYXQgYXJlIGlkZWFsIGZvciBlbWVyZ2luZyBhcHBsaWNhdGlvbnMsIHN1Y2ggYXMgcGFzc2l2ZSByYWRpYXRpdmUgY29vbGluZyBhbmQgdGhlcm1hbCBtYW5hZ2VtZW50IG9mIHNwYWNlY3JhZnQuIFN1cmZhY2VzIHdpdGggd2lkZS1hbmdsZSBoaWdoIGVtaXNzaXZpdHkgaW4gdGhlIGluZnJhcmVkIHNwZWN0cnVtIGFyZSBpbXBvcnRhbnQgZm9yIGFwcGxpY2F0aW9ucyBpbiByYWRpYXRpdmUgY29vbGluZywgdGhlcm1vcGhvdG92b2x0YWljcywgYW5kIHNwYWNlY3JhZnQgdGhlcm1hbCBtYW5hZ2VtZW50LiBIZXJlLCBuZWFyIHBlcmZlY3QsIGJyb2FkYmFuZCwgb21uaWRpcmVjdGlvbmFsIGVtaXNzaXZpdHkgaXMgcmVhbGl6ZWQgdmlhIHNjYWxhYmxlIGxhc2VyIHN1cmZhY2UgcHJvY2Vzc2luZyBvZiBhbHVtaW51bS4iLCJwdWJsaXNoZXIiOiJOYXR1cmUgUHVibGlzaGluZyBHcm91cCIsImlzc3VlIjoiMSIsInZvbHVtZSI6IjIifSwiaXNUZW1wb3JhcnkiOmZhbHNlfV0sInByb3BlcnRpZXMiOnsibm90ZUluZGV4IjowfSwiaXNFZGl0ZWQiOmZhbHNlLCJtYW51YWxPdmVycmlkZSI6eyJpc01hbnVhbGx5T3ZlcnJpZGRlbiI6ZmFsc2UsImNpdGVwcm9jVGV4dCI6Ils1NV0iLCJtYW51YWxPdmVycmlkZVRleHQiOiIifX0=&quot;},{&quot;citationID&quot;:&quot;MENDELEY_CITATION_03b89877-2839-4f41-85a6-386d2ddbedbb&quot;,&quot;properties&quot;:{&quot;noteIndex&quot;:0},&quot;isEdited&quot;:false,&quot;manualOverride&quot;:{&quot;isManuallyOverridden&quot;:false,&quot;citeprocText&quot;:&quot;[47]&quot;,&quot;manualOverrideText&quot;:&quot;&quot;},&quot;citationItems&quot;:[{&quot;id&quot;:&quot;560294f2-182c-38a6-a917-90c02a76d725&quot;,&quot;itemData&quot;:{&quot;type&quot;:&quot;article-journal&quot;,&quot;id&quot;:&quot;560294f2-182c-38a6-a917-90c02a76d725&quot;,&quot;title&quot;:&quot;See Supplemental Material for details on the FEM simulations, the computed electric field distributions, an analysis of the effect of the Si3N4 shape and dimensions, and for behavior in the solar wavelength spectrum&quot;},&quot;isTemporary&quot;:false}],&quot;citationTag&quot;:&quot;MENDELEY_CITATION_v3_eyJjaXRhdGlvbklEIjoiTUVOREVMRVlfQ0lUQVRJT05fMDNiODk4NzctMjgzOS00ZjQxLTg1YTYtMzg2ZDJkZGJlZGJiIiwicHJvcGVydGllcyI6eyJub3RlSW5kZXgiOjB9LCJpc0VkaXRlZCI6ZmFsc2UsIm1hbnVhbE92ZXJyaWRlIjp7ImlzTWFudWFsbHlPdmVycmlkZGVuIjpmYWxzZSwiY2l0ZXByb2NUZXh0IjoiWzQ3XSIsIm1hbnVhbE92ZXJyaWRlVGV4dCI6IiJ9LCJjaXRhdGlvbkl0ZW1zIjpbeyJpZCI6IjU2MDI5NGYyLTE4MmMtMzhhNi1hOTE3LTkwYzAyYTc2ZDcyNSIsIml0ZW1EYXRhIjp7InR5cGUiOiJhcnRpY2xlLWpvdXJuYWwiLCJpZCI6IjU2MDI5NGYyLTE4MmMtMzhhNi1hOTE3LTkwYzAyYTc2ZDcyNSIsInRpdGxlIjoiU2VlIFN1cHBsZW1lbnRhbCBNYXRlcmlhbCBmb3IgZGV0YWlscyBvbiB0aGUgRkVNIHNpbXVsYXRpb25zLCB0aGUgY29tcHV0ZWQgZWxlY3RyaWMgZmllbGQgZGlzdHJpYnV0aW9ucywgYW4gYW5hbHlzaXMgb2YgdGhlIGVmZmVjdCBvZiB0aGUgU2kzTjQgc2hhcGUgYW5kIGRpbWVuc2lvbnMsIGFuZCBmb3IgYmVoYXZpb3IgaW4gdGhlIHNvbGFyIHdhdmVsZW5ndGggc3BlY3RydW0ifSwiaXNUZW1wb3JhcnkiOmZhbHNlfV19&quot;},{&quot;citationID&quot;:&quot;MENDELEY_CITATION_bccfc347-1e82-459c-8800-50b1aeac4b67&quot;,&quot;properties&quot;:{&quot;noteIndex&quot;:0},&quot;isEdited&quot;:false,&quot;manualOverride&quot;:{&quot;isManuallyOverridden&quot;:false,&quot;citeprocText&quot;:&quot;[47]&quot;,&quot;manualOverrideText&quot;:&quot;&quot;},&quot;citationItems&quot;:[{&quot;id&quot;:&quot;560294f2-182c-38a6-a917-90c02a76d725&quot;,&quot;itemData&quot;:{&quot;type&quot;:&quot;article-journal&quot;,&quot;id&quot;:&quot;560294f2-182c-38a6-a917-90c02a76d725&quot;,&quot;title&quot;:&quot;See Supplemental Material for details on the FEM simulations, the computed electric field distributions, an analysis of the effect of the Si3N4 shape and dimensions, and for behavior in the solar wavelength spectrum&quot;},&quot;isTemporary&quot;:false}],&quot;citationTag&quot;:&quot;MENDELEY_CITATION_v3_eyJjaXRhdGlvbklEIjoiTUVOREVMRVlfQ0lUQVRJT05fYmNjZmMzNDctMWU4Mi00NTljLTg4MDAtNTBiMWFlYWM0YjY3IiwicHJvcGVydGllcyI6eyJub3RlSW5kZXgiOjB9LCJpc0VkaXRlZCI6ZmFsc2UsIm1hbnVhbE92ZXJyaWRlIjp7ImlzTWFudWFsbHlPdmVycmlkZGVuIjpmYWxzZSwiY2l0ZXByb2NUZXh0IjoiWzQ3XSIsIm1hbnVhbE92ZXJyaWRlVGV4dCI6IiJ9LCJjaXRhdGlvbkl0ZW1zIjpbeyJpZCI6IjU2MDI5NGYyLTE4MmMtMzhhNi1hOTE3LTkwYzAyYTc2ZDcyNSIsIml0ZW1EYXRhIjp7InR5cGUiOiJhcnRpY2xlLWpvdXJuYWwiLCJpZCI6IjU2MDI5NGYyLTE4MmMtMzhhNi1hOTE3LTkwYzAyYTc2ZDcyNSIsInRpdGxlIjoiU2VlIFN1cHBsZW1lbnRhbCBNYXRlcmlhbCBmb3IgZGV0YWlscyBvbiB0aGUgRkVNIHNpbXVsYXRpb25zLCB0aGUgY29tcHV0ZWQgZWxlY3RyaWMgZmllbGQgZGlzdHJpYnV0aW9ucywgYW4gYW5hbHlzaXMgb2YgdGhlIGVmZmVjdCBvZiB0aGUgU2kzTjQgc2hhcGUgYW5kIGRpbWVuc2lvbnMsIGFuZCBmb3IgYmVoYXZpb3IgaW4gdGhlIHNvbGFyIHdhdmVsZW5ndGggc3BlY3RydW0ifSwiaXNUZW1wb3JhcnkiOmZhbHNlfV19&quot;},{&quot;citationID&quot;:&quot;MENDELEY_CITATION_1b3ea66f-bfd5-4a7a-a92a-80efc64ac958&quot;,&quot;properties&quot;:{&quot;noteIndex&quot;:0},&quot;isEdited&quot;:false,&quot;manualOverride&quot;:{&quot;isManuallyOverridden&quot;:false,&quot;citeprocText&quot;:&quot;[56]&quot;,&quot;manualOverrideText&quot;:&quot;&quot;},&quot;citationItems&quot;:[{&quot;id&quot;:&quot;544a091e-4340-38fe-b039-242c4a18b81f&quot;,&quot;itemData&quot;:{&quot;type&quot;:&quot;article-journal&quot;,&quot;id&quot;:&quot;544a091e-4340-38fe-b039-242c4a18b81f&quot;,&quot;title&quot;:&quot;Numerical and experimental investigation of thermal louvers for space applications&quot;,&quot;author&quot;:[{&quot;family&quot;:&quot;Muraoka&quot;,&quot;given&quot;:&quot;I.&quot;,&quot;parse-names&quot;:false,&quot;dropping-particle&quot;:&quot;&quot;,&quot;non-dropping-particle&quot;:&quot;&quot;},{&quot;family&quot;:&quot;Sousa&quot;,&quot;given&quot;:&quot;F. L.&quot;,&quot;parse-names&quot;:false,&quot;dropping-particle&quot;:&quot;&quot;,&quot;non-dropping-particle&quot;:&quot;de&quot;},{&quot;family&quot;:&quot;Ramos&quot;,&quot;given&quot;:&quot;F. M.&quot;,&quot;parse-names&quot;:false,&quot;dropping-particle&quot;:&quot;&quot;,&quot;non-dropping-particle&quot;:&quot;&quot;},{&quot;family&quot;:&quot;Parisotto&quot;,&quot;given&quot;:&quot;W. R.&quot;,&quot;parse-names&quot;:false,&quot;dropping-particle&quot;:&quot;&quot;,&quot;non-dropping-particle&quot;:&quot;&quot;}],&quot;container-title&quot;:&quot;Revista Brasileira de Ciencias Mecanicas/Journal of the Brazilian Society of Mechanical Sciences&quot;,&quot;accessed&quot;:{&quot;date-parts&quot;:[[2022,3,21]]},&quot;DOI&quot;:&quot;10.1590/S0100-73862001000200004&quot;,&quot;ISSN&quot;:&quot;01007386&quot;,&quot;issued&quot;:{&quot;date-parts&quot;:[[2001]]},&quot;page&quot;:&quot;147-153&quot;,&quot;abstract&quot;:&quot;Thermal louvers, using movable or rotating shutters over a radiating surface, have gained a wide acceptance as highly efficient devices for controlling the temperature of a spacecraft. This paper presents a detailed analysis of the performance of a rectangular thermal louver with movable blades. The radiative capacity of the louver, determined by its effective emittance, is calculated for different values of the blades opening angle. Experimental results obtained with a prototype of a spacecraft thermal louver show good agreement with the theoretical values.&quot;,&quot;publisher&quot;:&quot;Brazilian Society of Mechanical Sciences and Engineering&quot;,&quot;issue&quot;:&quot;2&quot;,&quot;volume&quot;:&quot;23&quot;,&quot;expandedJournalTitle&quot;:&quot;Revista Brasileira de Ciencias Mecanicas/Journal of the Brazilian Society of Mechanical Sciences&quot;},&quot;isTemporary&quot;:false}],&quot;citationTag&quot;:&quot;MENDELEY_CITATION_v3_eyJjaXRhdGlvbklEIjoiTUVOREVMRVlfQ0lUQVRJT05fMWIzZWE2NmYtYmZkNS00YTdhLWE5MmEtODBlZmM2NGFjOTU4IiwicHJvcGVydGllcyI6eyJub3RlSW5kZXgiOjB9LCJpc0VkaXRlZCI6ZmFsc2UsIm1hbnVhbE92ZXJyaWRlIjp7ImlzTWFudWFsbHlPdmVycmlkZGVuIjpmYWxzZSwiY2l0ZXByb2NUZXh0IjoiWzU2XSIsIm1hbnVhbE92ZXJyaWRlVGV4dCI6IiJ9LCJjaXRhdGlvbkl0ZW1zIjpbeyJpZCI6IjU0NGEwOTFlLTQzNDAtMzhmZS1iMDM5LTI0MmM0YTE4YjgxZiIsIml0ZW1EYXRhIjp7InR5cGUiOiJhcnRpY2xlLWpvdXJuYWwiLCJpZCI6IjU0NGEwOTFlLTQzNDAtMzhmZS1iMDM5LTI0MmM0YTE4YjgxZiIsInRpdGxlIjoiTnVtZXJpY2FsIGFuZCBleHBlcmltZW50YWwgaW52ZXN0aWdhdGlvbiBvZiB0aGVybWFsIGxvdXZlcnMgZm9yIHNwYWNlIGFwcGxpY2F0aW9ucyIsImF1dGhvciI6W3siZmFtaWx5IjoiTXVyYW9rYSIsImdpdmVuIjoiSS4iLCJwYXJzZS1uYW1lcyI6ZmFsc2UsImRyb3BwaW5nLXBhcnRpY2xlIjoiIiwibm9uLWRyb3BwaW5nLXBhcnRpY2xlIjoiIn0seyJmYW1pbHkiOiJTb3VzYSIsImdpdmVuIjoiRi4gTC4iLCJwYXJzZS1uYW1lcyI6ZmFsc2UsImRyb3BwaW5nLXBhcnRpY2xlIjoiIiwibm9uLWRyb3BwaW5nLXBhcnRpY2xlIjoiZGUifSx7ImZhbWlseSI6IlJhbW9zIiwiZ2l2ZW4iOiJGLiBNLiIsInBhcnNlLW5hbWVzIjpmYWxzZSwiZHJvcHBpbmctcGFydGljbGUiOiIiLCJub24tZHJvcHBpbmctcGFydGljbGUiOiIifSx7ImZhbWlseSI6IlBhcmlzb3R0byIsImdpdmVuIjoiVy4gUi4iLCJwYXJzZS1uYW1lcyI6ZmFsc2UsImRyb3BwaW5nLXBhcnRpY2xlIjoiIiwibm9uLWRyb3BwaW5nLXBhcnRpY2xlIjoiIn1dLCJjb250YWluZXItdGl0bGUiOiJSZXZpc3RhIEJyYXNpbGVpcmEgZGUgQ2llbmNpYXMgTWVjYW5pY2FzL0pvdXJuYWwgb2YgdGhlIEJyYXppbGlhbiBTb2NpZXR5IG9mIE1lY2hhbmljYWwgU2NpZW5jZXMiLCJhY2Nlc3NlZCI6eyJkYXRlLXBhcnRzIjpbWzIwMjIsMywyMV1dfSwiRE9JIjoiMTAuMTU5MC9TMDEwMC03Mzg2MjAwMTAwMDIwMDAwNCIsIklTU04iOiIwMTAwNzM4NiIsImlzc3VlZCI6eyJkYXRlLXBhcnRzIjpbWzIwMDFdXX0sInBhZ2UiOiIxNDctMTUzIiwiYWJzdHJhY3QiOiJUaGVybWFsIGxvdXZlcnMsIHVzaW5nIG1vdmFibGUgb3Igcm90YXRpbmcgc2h1dHRlcnMgb3ZlciBhIHJhZGlhdGluZyBzdXJmYWNlLCBoYXZlIGdhaW5lZCBhIHdpZGUgYWNjZXB0YW5jZSBhcyBoaWdobHkgZWZmaWNpZW50IGRldmljZXMgZm9yIGNvbnRyb2xsaW5nIHRoZSB0ZW1wZXJhdHVyZSBvZiBhIHNwYWNlY3JhZnQuIFRoaXMgcGFwZXIgcHJlc2VudHMgYSBkZXRhaWxlZCBhbmFseXNpcyBvZiB0aGUgcGVyZm9ybWFuY2Ugb2YgYSByZWN0YW5ndWxhciB0aGVybWFsIGxvdXZlciB3aXRoIG1vdmFibGUgYmxhZGVzLiBUaGUgcmFkaWF0aXZlIGNhcGFjaXR5IG9mIHRoZSBsb3V2ZXIsIGRldGVybWluZWQgYnkgaXRzIGVmZmVjdGl2ZSBlbWl0dGFuY2UsIGlzIGNhbGN1bGF0ZWQgZm9yIGRpZmZlcmVudCB2YWx1ZXMgb2YgdGhlIGJsYWRlcyBvcGVuaW5nIGFuZ2xlLiBFeHBlcmltZW50YWwgcmVzdWx0cyBvYnRhaW5lZCB3aXRoIGEgcHJvdG90eXBlIG9mIGEgc3BhY2VjcmFmdCB0aGVybWFsIGxvdXZlciBzaG93IGdvb2QgYWdyZWVtZW50IHdpdGggdGhlIHRoZW9yZXRpY2FsIHZhbHVlcy4iLCJwdWJsaXNoZXIiOiJCcmF6aWxpYW4gU29jaWV0eSBvZiBNZWNoYW5pY2FsIFNjaWVuY2VzIGFuZCBFbmdpbmVlcmluZyIsImlzc3VlIjoiMiIsInZvbHVtZSI6IjIzIiwiZXhwYW5kZWRKb3VybmFsVGl0bGUiOiJSZXZpc3RhIEJyYXNpbGVpcmEgZGUgQ2llbmNpYXMgTWVjYW5pY2FzL0pvdXJuYWwgb2YgdGhlIEJyYXppbGlhbiBTb2NpZXR5IG9mIE1lY2hhbmljYWwgU2NpZW5jZXMifSwiaXNUZW1wb3JhcnkiOmZhbHNlfV19&quot;},{&quot;citationID&quot;:&quot;MENDELEY_CITATION_a6ab8c60-f325-447e-9e10-07f1f6c6ccdf&quot;,&quot;properties&quot;:{&quot;noteIndex&quot;:0},&quot;isEdited&quot;:false,&quot;manualOverride&quot;:{&quot;isManuallyOverridden&quot;:false,&quot;citeprocText&quot;:&quot;[47]&quot;,&quot;manualOverrideText&quot;:&quot;&quot;},&quot;citationItems&quot;:[{&quot;id&quot;:&quot;560294f2-182c-38a6-a917-90c02a76d725&quot;,&quot;itemData&quot;:{&quot;type&quot;:&quot;article-journal&quot;,&quot;id&quot;:&quot;560294f2-182c-38a6-a917-90c02a76d725&quot;,&quot;title&quot;:&quot;See Supplemental Material for details on the FEM simulations, the computed electric field distributions, an analysis of the effect of the Si3N4 shape and dimensions, and for behavior in the solar wavelength spectrum&quot;},&quot;isTemporary&quot;:false}],&quot;citationTag&quot;:&quot;MENDELEY_CITATION_v3_eyJjaXRhdGlvbklEIjoiTUVOREVMRVlfQ0lUQVRJT05fYTZhYjhjNjAtZjMyNS00NDdlLTllMTAtMDdmMWY2YzZjY2RmIiwicHJvcGVydGllcyI6eyJub3RlSW5kZXgiOjB9LCJpc0VkaXRlZCI6ZmFsc2UsIm1hbnVhbE92ZXJyaWRlIjp7ImlzTWFudWFsbHlPdmVycmlkZGVuIjpmYWxzZSwiY2l0ZXByb2NUZXh0IjoiWzQ3XSIsIm1hbnVhbE92ZXJyaWRlVGV4dCI6IiJ9LCJjaXRhdGlvbkl0ZW1zIjpbeyJpZCI6IjU2MDI5NGYyLTE4MmMtMzhhNi1hOTE3LTkwYzAyYTc2ZDcyNSIsIml0ZW1EYXRhIjp7InR5cGUiOiJhcnRpY2xlLWpvdXJuYWwiLCJpZCI6IjU2MDI5NGYyLTE4MmMtMzhhNi1hOTE3LTkwYzAyYTc2ZDcyNSIsInRpdGxlIjoiU2VlIFN1cHBsZW1lbnRhbCBNYXRlcmlhbCBmb3IgZGV0YWlscyBvbiB0aGUgRkVNIHNpbXVsYXRpb25zLCB0aGUgY29tcHV0ZWQgZWxlY3RyaWMgZmllbGQgZGlzdHJpYnV0aW9ucywgYW4gYW5hbHlzaXMgb2YgdGhlIGVmZmVjdCBvZiB0aGUgU2kzTjQgc2hhcGUgYW5kIGRpbWVuc2lvbnMsIGFuZCBmb3IgYmVoYXZpb3IgaW4gdGhlIHNvbGFyIHdhdmVsZW5ndGggc3BlY3RydW0ifSwiaXNUZW1wb3JhcnkiOmZhbHNlfV19&quot;}]"/>
    <we:property name="MENDELEY_CITATIONS_STYLE" value="&quot;https://www.zotero.org/styles/optics-express&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97EA3E-EB23-481F-8155-C2E3DF7C9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for Electronic Submission to ACS Journals.dotx</Template>
  <TotalTime>23</TotalTime>
  <Pages>27</Pages>
  <Words>7096</Words>
  <Characters>40453</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47455</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Pyrenean Ibex</dc:creator>
  <cp:keywords/>
  <cp:lastModifiedBy>Andrew Butler</cp:lastModifiedBy>
  <cp:revision>9</cp:revision>
  <cp:lastPrinted>2008-06-11T21:33:00Z</cp:lastPrinted>
  <dcterms:created xsi:type="dcterms:W3CDTF">2022-03-23T20:51:00Z</dcterms:created>
  <dcterms:modified xsi:type="dcterms:W3CDTF">2022-05-19T16:27:00Z</dcterms:modified>
</cp:coreProperties>
</file>