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93C09" w14:textId="77C98E0E" w:rsidR="00072CBF" w:rsidRDefault="00072CBF" w:rsidP="00D42F36">
      <w:pPr>
        <w:pStyle w:val="Title"/>
        <w:jc w:val="both"/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</w:pPr>
      <w:proofErr w:type="spellStart"/>
      <w:r w:rsidRPr="00B006C9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>SpaceOps</w:t>
      </w:r>
      <w:proofErr w:type="spellEnd"/>
      <w:r w:rsidRPr="00B006C9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 xml:space="preserve"> 202</w:t>
      </w:r>
      <w:r w:rsidR="002D16C2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>3</w:t>
      </w:r>
      <w:r w:rsidRPr="00B006C9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 xml:space="preserve"> –</w:t>
      </w:r>
      <w:r w:rsidR="00373F27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 xml:space="preserve"> </w:t>
      </w:r>
      <w:r w:rsidRPr="00B006C9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 xml:space="preserve">NASA’s </w:t>
      </w:r>
      <w:r w:rsidR="000E2EF1" w:rsidRPr="00B006C9">
        <w:rPr>
          <w:rFonts w:asciiTheme="majorHAnsi" w:hAnsiTheme="majorHAnsi" w:cstheme="majorHAnsi"/>
          <w:b w:val="0"/>
          <w:bCs/>
          <w:color w:val="2F5496" w:themeColor="accent1" w:themeShade="BF"/>
          <w:sz w:val="32"/>
          <w:szCs w:val="32"/>
        </w:rPr>
        <w:t>Implementation of Cloud Services for Human Space Flight</w:t>
      </w:r>
    </w:p>
    <w:p w14:paraId="367FBF99" w14:textId="50385E75" w:rsidR="00EA74D6" w:rsidRPr="004C3080" w:rsidRDefault="00B006C9" w:rsidP="00D42F36">
      <w:pPr>
        <w:pStyle w:val="Paragraph"/>
        <w:rPr>
          <w:rFonts w:asciiTheme="minorHAnsi" w:hAnsiTheme="minorHAnsi" w:cstheme="minorHAnsi"/>
          <w:sz w:val="22"/>
          <w:szCs w:val="22"/>
          <w:u w:val="single"/>
        </w:rPr>
      </w:pPr>
      <w:r w:rsidRPr="004C3080">
        <w:rPr>
          <w:rFonts w:asciiTheme="minorHAnsi" w:hAnsiTheme="minorHAnsi" w:cstheme="minorHAnsi"/>
          <w:sz w:val="22"/>
          <w:szCs w:val="22"/>
          <w:u w:val="single"/>
        </w:rPr>
        <w:t>Abstract</w:t>
      </w:r>
    </w:p>
    <w:p w14:paraId="6A6D59E4" w14:textId="5B9B5CA4" w:rsidR="00C945A2" w:rsidRDefault="00742933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Style w:val="normaltextrun"/>
          <w:rFonts w:asciiTheme="minorHAnsi" w:hAnsiTheme="minorHAnsi" w:cstheme="minorBidi"/>
          <w:color w:val="000000"/>
          <w:sz w:val="22"/>
          <w:szCs w:val="22"/>
        </w:rPr>
      </w:pPr>
      <w:r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Cloud is a tried-and-true technology used throughout United States </w:t>
      </w:r>
      <w:r w:rsidR="00EE33D1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g</w:t>
      </w:r>
      <w:r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overnment agencies, including the National Aeronautics and Space Administration (NASA). With reliable results and infrequent downtimes, cloud allows for secure remote access, customizability, and streamlined monitoring options</w:t>
      </w:r>
      <w:r w:rsidR="001519C9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, creating an environment for better data integrity and availability. </w:t>
      </w:r>
      <w:r w:rsidR="00EA74D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As </w:t>
      </w:r>
      <w:r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NASA</w:t>
      </w:r>
      <w:r w:rsidR="0048468B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3456FE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increasingly </w:t>
      </w:r>
      <w:r w:rsidR="00EA74D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migrates functions to the cloud, the Space Communications and Navigation Program (SCaN)</w:t>
      </w:r>
      <w:r w:rsidR="00AF1AA9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program</w:t>
      </w:r>
      <w:r w:rsidR="00EA74D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7D41F2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has been</w:t>
      </w:r>
      <w:r w:rsidR="00EA74D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investigating how this capability can be leveraged to provide communication services to its users</w:t>
      </w:r>
      <w:r w:rsidR="007D41F2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and customers</w:t>
      </w:r>
      <w:r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. </w:t>
      </w:r>
      <w:r w:rsidR="00542A70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Currently</w:t>
      </w:r>
      <w:r w:rsidR="006D57CD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00542A70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missions </w:t>
      </w:r>
      <w:r w:rsidR="002D30A8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such as</w:t>
      </w:r>
      <w:r w:rsidR="00542A70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NASA</w:t>
      </w:r>
      <w:r w:rsidR="00C63D1A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-</w:t>
      </w:r>
      <w:r w:rsidR="00542A70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ISRO</w:t>
      </w:r>
      <w:r w:rsidR="00C63D1A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Synthetic Aperture Radar (NISAR), </w:t>
      </w:r>
      <w:r w:rsidR="008E5A42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Plankton, Aerosol, Cloud, ocean Ecosystem (PACE), and </w:t>
      </w:r>
      <w:r w:rsidR="00C74514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Roman Space Telescope (RST) are planned </w:t>
      </w:r>
      <w:r w:rsidR="0044298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to incorporate cloud into their </w:t>
      </w:r>
      <w:r w:rsidR="00F74014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data delivery architecture</w:t>
      </w:r>
      <w:r w:rsidR="0044298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="002D30A8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446A59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However, </w:t>
      </w:r>
      <w:r w:rsidR="00F025A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SCaN is looking to expand further. </w:t>
      </w:r>
      <w:r w:rsidR="009E071C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This </w:t>
      </w:r>
      <w:r w:rsidR="004A2629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conversion</w:t>
      </w:r>
      <w:r w:rsidR="009E071C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to </w:t>
      </w:r>
      <w:r w:rsidR="00F025A6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using </w:t>
      </w:r>
      <w:r w:rsidR="009E071C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cloud services allows for greater availability of mission data for both </w:t>
      </w:r>
      <w:r w:rsidR="00A767C8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robotic</w:t>
      </w:r>
      <w:r w:rsidR="009E071C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and human space flight (HSF) missions.</w:t>
      </w:r>
      <w:r w:rsidR="007E7993" w:rsidRPr="26DF3145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</w:p>
    <w:p w14:paraId="2873DA82" w14:textId="77777777" w:rsidR="00C945A2" w:rsidRDefault="00C945A2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</w:p>
    <w:p w14:paraId="3337FA71" w14:textId="66A7108C" w:rsidR="0047749C" w:rsidRDefault="00F66FE7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Style w:val="normaltextrun"/>
          <w:rFonts w:asciiTheme="minorHAnsi" w:hAnsiTheme="minorHAnsi" w:cstheme="minorBidi"/>
          <w:color w:val="000000"/>
          <w:sz w:val="22"/>
          <w:szCs w:val="22"/>
        </w:rPr>
      </w:pPr>
      <w:r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The </w:t>
      </w:r>
      <w:r w:rsidR="00290E36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SCaN program and the</w:t>
      </w:r>
      <w:r w:rsidR="00007218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Near Space Network (NSN) </w:t>
      </w:r>
      <w:r w:rsidR="00290E36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are working to </w:t>
      </w:r>
      <w:r w:rsidR="00007218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consolidate resources and </w:t>
      </w:r>
      <w:r w:rsidR="00413FC2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create a cloud environment suitable for </w:t>
      </w:r>
      <w:r w:rsidR="00B94779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the entirety of the SCaN program network architecture</w:t>
      </w:r>
      <w:r w:rsidR="00AF1AA9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. </w:t>
      </w:r>
      <w:r w:rsidR="00126CFC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SCaN is </w:t>
      </w:r>
      <w:r w:rsidR="008D476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in the process of</w:t>
      </w:r>
      <w:r w:rsidR="00126CFC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B94779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finalizing </w:t>
      </w:r>
      <w:r w:rsidR="00532FE3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its</w:t>
      </w:r>
      <w:r w:rsidR="00B94779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cloud architecture and soon will be implementing</w:t>
      </w:r>
      <w:r w:rsidR="008D476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cloud services.</w:t>
      </w:r>
      <w:r w:rsidR="006E3383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F8334D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The new services used </w:t>
      </w:r>
      <w:r w:rsidR="00590A40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will</w:t>
      </w:r>
      <w:r w:rsidR="00C21006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adhere to federal </w:t>
      </w:r>
      <w:r w:rsidR="0027105D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regulations</w:t>
      </w:r>
      <w:r w:rsidR="00F458C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including </w:t>
      </w:r>
      <w:r w:rsidR="00F458C1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Federal Risk and Authorization Management Program (FedRAMP</w:t>
      </w:r>
      <w:r w:rsidR="00F458C1" w:rsidRPr="05D6ED5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)</w:t>
      </w:r>
      <w:r w:rsidR="007E6D2B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00F458C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0001A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which is built upon</w:t>
      </w:r>
      <w:r w:rsidR="00B94779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E335A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National Institute of Standards and Technolog</w:t>
      </w:r>
      <w:r w:rsidR="00E335A6" w:rsidRPr="000001A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y</w:t>
      </w:r>
      <w:r w:rsidR="00B94779" w:rsidRPr="000001A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E335A6" w:rsidRPr="000001A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(</w:t>
      </w:r>
      <w:r w:rsidR="00B94779" w:rsidRPr="000001A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NIST</w:t>
      </w:r>
      <w:r w:rsidR="00E335A6" w:rsidRPr="00FE1763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)</w:t>
      </w:r>
      <w:r w:rsidR="000001AA" w:rsidRPr="00FE1763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0D412B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documentation</w:t>
      </w:r>
      <w:r w:rsidR="0027105D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="0047749C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While keeping in mind </w:t>
      </w:r>
      <w:r w:rsidR="00D12920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these security requirements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, </w:t>
      </w:r>
      <w:r w:rsidR="00850330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an auxiliary objective</w:t>
      </w:r>
      <w:r w:rsidR="00D12920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of the cloud </w:t>
      </w:r>
      <w:r w:rsidR="00390D9B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integration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850330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is to ensure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the most cost-efficient </w:t>
      </w:r>
      <w:proofErr w:type="gramStart"/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solution</w:t>
      </w:r>
      <w:r w:rsidR="00850330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;</w:t>
      </w:r>
      <w:proofErr w:type="gramEnd"/>
      <w:r w:rsidR="00850330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providing a scalable, robust and resilient system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. </w:t>
      </w:r>
      <w:r w:rsidR="00483F0B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Using</w:t>
      </w:r>
      <w:r w:rsidR="006334B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cloud services, 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NASA will </w:t>
      </w:r>
      <w:r w:rsidR="006334B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gain</w:t>
      </w:r>
      <w:r w:rsidR="006334BC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access to better centralized monitoring and management features, along with customizable services on a pay-</w:t>
      </w:r>
      <w:r w:rsidR="0017726C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per</w:t>
      </w:r>
      <w:r w:rsidR="00AC3BB7" w:rsidRPr="4870CB9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-use plan.</w:t>
      </w:r>
    </w:p>
    <w:p w14:paraId="706417F0" w14:textId="77777777" w:rsidR="0047749C" w:rsidRDefault="0047749C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</w:p>
    <w:p w14:paraId="1828BDF3" w14:textId="29FB36E8" w:rsidR="00021885" w:rsidRDefault="009E225A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  <w:r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With</w:t>
      </w:r>
      <w:r w:rsidR="00F85AE1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the </w:t>
      </w:r>
      <w:r w:rsidR="00E73A20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ever</w:t>
      </w:r>
      <w:r w:rsidR="00E73A20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-</w:t>
      </w:r>
      <w:r w:rsidR="00E73A20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growing</w:t>
      </w:r>
      <w:r w:rsidR="00F85AE1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F75D5B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NASA mission data volume needs</w:t>
      </w:r>
      <w:r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, maintaining ample </w:t>
      </w:r>
      <w:r w:rsidR="002378CF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storage </w:t>
      </w:r>
      <w:r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space is a</w:t>
      </w:r>
      <w:r w:rsidR="00E232BF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nother </w:t>
      </w:r>
      <w:r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major constraint.</w:t>
      </w:r>
      <w:r w:rsidR="00D04AE1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0E1C7E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Processing </w:t>
      </w:r>
      <w:r w:rsidR="00B92E1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and storing such large amounts of data</w:t>
      </w:r>
      <w:r w:rsidR="007C0D2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00B92E1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D07E8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on the order of</w:t>
      </w:r>
      <w:r w:rsidR="00D41FF6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2A53F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terabytes a day</w:t>
      </w:r>
      <w:r w:rsidR="00D07E8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007A02B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require</w:t>
      </w:r>
      <w:r w:rsidR="00D4162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 dynamic processing capability</w:t>
      </w:r>
      <w:r w:rsidR="006520B3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which is inherently a strength of</w:t>
      </w:r>
      <w:r w:rsidR="007C0D2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cloud comp</w:t>
      </w:r>
      <w:r w:rsidR="002E7127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ut</w:t>
      </w:r>
      <w:r w:rsidR="007C0D2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ing</w:t>
      </w:r>
      <w:r w:rsidR="00BA19E0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2A7682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By routing this data from ground stations through the cloud, there will be </w:t>
      </w:r>
      <w:r w:rsidR="00ED76F6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greater ease of </w:t>
      </w:r>
      <w:r w:rsidR="00201C8A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access for</w:t>
      </w:r>
      <w:r w:rsidR="00695524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both</w:t>
      </w:r>
      <w:r w:rsidR="00C63B0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SCaN and</w:t>
      </w:r>
      <w:r w:rsidR="00695524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the user community</w:t>
      </w:r>
      <w:r w:rsidR="00B33AAE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="00ED76F6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E503B1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Artificial intelligence and other built-in cloud function</w:t>
      </w:r>
      <w:r w:rsidR="00BA19E0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</w:t>
      </w:r>
      <w:r w:rsidR="00E503B1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can also </w:t>
      </w:r>
      <w:r w:rsidR="007653A0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enhance efficiency</w:t>
      </w:r>
      <w:r w:rsidR="00093F74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, </w:t>
      </w:r>
      <w:r w:rsidR="00932476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improving </w:t>
      </w:r>
      <w:r w:rsidR="003609F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data processing time</w:t>
      </w:r>
      <w:r w:rsidR="00E503B1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="00FC0190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Thereby also </w:t>
      </w:r>
      <w:r w:rsidR="000E06DF" w:rsidRPr="510C7CC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allowing for better data availability. </w:t>
      </w:r>
      <w:r w:rsidR="00C06E5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As we look to the future of cloud services, </w:t>
      </w:r>
      <w:r w:rsidR="008978D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NASA</w:t>
      </w:r>
      <w:r w:rsidR="00C06E5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 will </w:t>
      </w:r>
      <w:r w:rsidR="008978D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continue to </w:t>
      </w:r>
      <w:r w:rsidR="00C06E51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leverage capabilities that will </w:t>
      </w:r>
      <w:r w:rsidR="005849E3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benefit NASA’s </w:t>
      </w:r>
      <w:r w:rsidR="008978DA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ability to provide cost-effective communication services.</w:t>
      </w:r>
    </w:p>
    <w:p w14:paraId="07C0F7D3" w14:textId="1CFCB79C" w:rsidR="00EA74D6" w:rsidRPr="007C2F02" w:rsidRDefault="00EA74D6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4D97BBEF" w14:textId="2E1F33FC" w:rsidR="00880E28" w:rsidRPr="00880E28" w:rsidRDefault="00880E28" w:rsidP="00D75727">
      <w:pPr>
        <w:pStyle w:val="paragraph0"/>
        <w:spacing w:before="0" w:beforeAutospacing="0" w:after="0" w:afterAutospacing="0" w:line="259" w:lineRule="auto"/>
        <w:jc w:val="both"/>
        <w:textAlignment w:val="baseline"/>
        <w:rPr>
          <w:rFonts w:asciiTheme="minorHAnsi" w:eastAsia="MS Mincho" w:hAnsiTheme="minorHAnsi" w:cstheme="minorHAnsi"/>
          <w:color w:val="000000"/>
          <w:sz w:val="22"/>
          <w:szCs w:val="22"/>
        </w:rPr>
      </w:pPr>
      <w:r>
        <w:rPr>
          <w:rStyle w:val="eop"/>
          <w:rFonts w:asciiTheme="minorHAnsi" w:eastAsia="MS Mincho" w:hAnsiTheme="minorHAnsi" w:cstheme="minorHAnsi"/>
          <w:color w:val="000000"/>
          <w:sz w:val="22"/>
          <w:szCs w:val="22"/>
        </w:rPr>
        <w:t xml:space="preserve">This paper further outlines the </w:t>
      </w:r>
      <w:r w:rsidR="00113559">
        <w:rPr>
          <w:rStyle w:val="eop"/>
          <w:rFonts w:asciiTheme="minorHAnsi" w:eastAsia="MS Mincho" w:hAnsiTheme="minorHAnsi" w:cstheme="minorHAnsi"/>
          <w:color w:val="000000"/>
          <w:sz w:val="22"/>
          <w:szCs w:val="22"/>
        </w:rPr>
        <w:t xml:space="preserve">evolution of </w:t>
      </w:r>
      <w:r w:rsidR="00000270">
        <w:rPr>
          <w:rStyle w:val="eop"/>
          <w:rFonts w:asciiTheme="minorHAnsi" w:eastAsia="MS Mincho" w:hAnsiTheme="minorHAnsi" w:cstheme="minorHAnsi"/>
          <w:color w:val="000000"/>
          <w:sz w:val="22"/>
          <w:szCs w:val="22"/>
        </w:rPr>
        <w:t xml:space="preserve">cloud use by SCaN </w:t>
      </w:r>
      <w:r w:rsidR="002D61E0">
        <w:rPr>
          <w:rStyle w:val="eop"/>
          <w:rFonts w:asciiTheme="minorHAnsi" w:eastAsia="MS Mincho" w:hAnsiTheme="minorHAnsi" w:cstheme="minorHAnsi"/>
          <w:color w:val="000000"/>
          <w:sz w:val="22"/>
          <w:szCs w:val="22"/>
        </w:rPr>
        <w:t>in the context of Human Space Flight.</w:t>
      </w:r>
    </w:p>
    <w:p w14:paraId="66A63E83" w14:textId="663FB3D3" w:rsidR="005F0A99" w:rsidRPr="00D75727" w:rsidRDefault="00EA74D6" w:rsidP="00D75727">
      <w:pPr>
        <w:pStyle w:val="paragraph0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7C2F02">
        <w:rPr>
          <w:rStyle w:val="eop"/>
          <w:rFonts w:asciiTheme="minorHAnsi" w:eastAsia="MS Mincho" w:hAnsiTheme="minorHAnsi" w:cstheme="minorHAnsi"/>
          <w:color w:val="000000"/>
          <w:sz w:val="22"/>
          <w:szCs w:val="22"/>
        </w:rPr>
        <w:t> </w:t>
      </w:r>
    </w:p>
    <w:sectPr w:rsidR="005F0A99" w:rsidRPr="00D75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B3B64"/>
    <w:multiLevelType w:val="multilevel"/>
    <w:tmpl w:val="5B02D6D0"/>
    <w:lvl w:ilvl="0">
      <w:start w:val="1"/>
      <w:numFmt w:val="decimal"/>
      <w:pStyle w:val="Heading1"/>
      <w:isLgl/>
      <w:suff w:val="nothing"/>
      <w:lvlText w:val="Section %1.  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effect w:val="none"/>
        <w:vertAlign w:val="baseline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936"/>
        </w:tabs>
        <w:ind w:left="93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Heading3"/>
      <w:isLgl/>
      <w:lvlText w:val="%1.%2.%3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4">
      <w:start w:val="1"/>
      <w:numFmt w:val="decimal"/>
      <w:pStyle w:val="Heading5"/>
      <w:suff w:val="nothing"/>
      <w:lvlText w:val="%1.%2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5">
      <w:start w:val="1"/>
      <w:numFmt w:val="decimal"/>
      <w:pStyle w:val="Heading6"/>
      <w:suff w:val="nothing"/>
      <w:lvlText w:val="%1.%2.%3.%6"/>
      <w:lvlJc w:val="left"/>
      <w:pPr>
        <w:ind w:left="0" w:firstLine="0"/>
      </w:pPr>
      <w:rPr>
        <w:rFonts w:ascii="Arial" w:hAnsi="Arial" w:hint="default"/>
        <w:b/>
        <w:i w:val="0"/>
        <w:spacing w:val="0"/>
        <w:w w:val="100"/>
        <w:kern w:val="0"/>
        <w:position w:val="0"/>
        <w:sz w:val="24"/>
        <w:effect w:val="none"/>
      </w:rPr>
    </w:lvl>
    <w:lvl w:ilvl="6">
      <w:start w:val="1"/>
      <w:numFmt w:val="decimal"/>
      <w:pStyle w:val="Heading7"/>
      <w:isLgl/>
      <w:suff w:val="nothing"/>
      <w:lvlText w:val="%1.%7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upperLetter"/>
      <w:lvlRestart w:val="0"/>
      <w:pStyle w:val="Heading8"/>
      <w:suff w:val="nothing"/>
      <w:lvlText w:val="Appendix %8.  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effect w:val="none"/>
        <w:vertAlign w:val="baseline"/>
      </w:rPr>
    </w:lvl>
    <w:lvl w:ilvl="8">
      <w:start w:val="1"/>
      <w:numFmt w:val="decimal"/>
      <w:pStyle w:val="Heading9"/>
      <w:lvlText w:val="%1.%2.%3.%4.%9"/>
      <w:lvlJc w:val="left"/>
      <w:pPr>
        <w:tabs>
          <w:tab w:val="num" w:pos="1872"/>
        </w:tabs>
        <w:ind w:left="1872" w:hanging="187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</w:abstractNum>
  <w:abstractNum w:abstractNumId="1" w15:restartNumberingAfterBreak="0">
    <w:nsid w:val="1C4B0FF5"/>
    <w:multiLevelType w:val="singleLevel"/>
    <w:tmpl w:val="B9A6BD90"/>
    <w:lvl w:ilvl="0">
      <w:start w:val="1"/>
      <w:numFmt w:val="lowerLetter"/>
      <w:pStyle w:val="List-aul5thlevel"/>
      <w:lvlText w:val="%1."/>
      <w:lvlJc w:val="left"/>
      <w:pPr>
        <w:tabs>
          <w:tab w:val="num" w:pos="3024"/>
        </w:tabs>
        <w:ind w:left="3024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u w:val="single"/>
        <w:effect w:val="none"/>
        <w:vertAlign w:val="baseline"/>
      </w:rPr>
    </w:lvl>
  </w:abstractNum>
  <w:abstractNum w:abstractNumId="2" w15:restartNumberingAfterBreak="0">
    <w:nsid w:val="28BA25BD"/>
    <w:multiLevelType w:val="hybridMultilevel"/>
    <w:tmpl w:val="480A138E"/>
    <w:lvl w:ilvl="0" w:tplc="3656FB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D6"/>
    <w:rsid w:val="000001AA"/>
    <w:rsid w:val="00000270"/>
    <w:rsid w:val="00001018"/>
    <w:rsid w:val="00004DD0"/>
    <w:rsid w:val="00007218"/>
    <w:rsid w:val="00021885"/>
    <w:rsid w:val="000476AA"/>
    <w:rsid w:val="0004778B"/>
    <w:rsid w:val="00072CBF"/>
    <w:rsid w:val="00093F74"/>
    <w:rsid w:val="00096E78"/>
    <w:rsid w:val="000B4E51"/>
    <w:rsid w:val="000B6563"/>
    <w:rsid w:val="000C0D4E"/>
    <w:rsid w:val="000D008E"/>
    <w:rsid w:val="000D2E86"/>
    <w:rsid w:val="000D412B"/>
    <w:rsid w:val="000E06DF"/>
    <w:rsid w:val="000E1C7E"/>
    <w:rsid w:val="000E2EF1"/>
    <w:rsid w:val="000F7AEC"/>
    <w:rsid w:val="00106CA3"/>
    <w:rsid w:val="00111B06"/>
    <w:rsid w:val="00113559"/>
    <w:rsid w:val="00126CFC"/>
    <w:rsid w:val="00132923"/>
    <w:rsid w:val="001519C9"/>
    <w:rsid w:val="00165FE4"/>
    <w:rsid w:val="00176E01"/>
    <w:rsid w:val="0017726C"/>
    <w:rsid w:val="001A7A3B"/>
    <w:rsid w:val="001F01D8"/>
    <w:rsid w:val="00201C8A"/>
    <w:rsid w:val="0020493D"/>
    <w:rsid w:val="00204E23"/>
    <w:rsid w:val="00215AE9"/>
    <w:rsid w:val="00215BC7"/>
    <w:rsid w:val="00226FAB"/>
    <w:rsid w:val="00235F1E"/>
    <w:rsid w:val="002378CF"/>
    <w:rsid w:val="00243160"/>
    <w:rsid w:val="0025795F"/>
    <w:rsid w:val="002669F7"/>
    <w:rsid w:val="002674F1"/>
    <w:rsid w:val="0027105D"/>
    <w:rsid w:val="00290E36"/>
    <w:rsid w:val="002A53FA"/>
    <w:rsid w:val="002A7682"/>
    <w:rsid w:val="002B16E6"/>
    <w:rsid w:val="002C2B0E"/>
    <w:rsid w:val="002D16C2"/>
    <w:rsid w:val="002D30A8"/>
    <w:rsid w:val="002D61E0"/>
    <w:rsid w:val="002E7127"/>
    <w:rsid w:val="002F26AD"/>
    <w:rsid w:val="002F559B"/>
    <w:rsid w:val="00313814"/>
    <w:rsid w:val="00323B70"/>
    <w:rsid w:val="0032621A"/>
    <w:rsid w:val="003316B5"/>
    <w:rsid w:val="003456FE"/>
    <w:rsid w:val="0035288F"/>
    <w:rsid w:val="003609FA"/>
    <w:rsid w:val="003662A2"/>
    <w:rsid w:val="00373F27"/>
    <w:rsid w:val="00390D9B"/>
    <w:rsid w:val="003F1AB3"/>
    <w:rsid w:val="00413FC2"/>
    <w:rsid w:val="00414FBC"/>
    <w:rsid w:val="004333DC"/>
    <w:rsid w:val="00442986"/>
    <w:rsid w:val="00446A59"/>
    <w:rsid w:val="0045229E"/>
    <w:rsid w:val="0047749C"/>
    <w:rsid w:val="00483F0B"/>
    <w:rsid w:val="0048468B"/>
    <w:rsid w:val="004869E2"/>
    <w:rsid w:val="004A2629"/>
    <w:rsid w:val="004C3080"/>
    <w:rsid w:val="004C4B09"/>
    <w:rsid w:val="004E6D2D"/>
    <w:rsid w:val="004F1963"/>
    <w:rsid w:val="005113E4"/>
    <w:rsid w:val="0051208D"/>
    <w:rsid w:val="00532FE3"/>
    <w:rsid w:val="00542A70"/>
    <w:rsid w:val="0055686E"/>
    <w:rsid w:val="00583C97"/>
    <w:rsid w:val="005849E3"/>
    <w:rsid w:val="00590A40"/>
    <w:rsid w:val="00592D88"/>
    <w:rsid w:val="005A19D0"/>
    <w:rsid w:val="005B02B4"/>
    <w:rsid w:val="005B1465"/>
    <w:rsid w:val="005C664A"/>
    <w:rsid w:val="005E12E1"/>
    <w:rsid w:val="005F0A99"/>
    <w:rsid w:val="00604827"/>
    <w:rsid w:val="00621E00"/>
    <w:rsid w:val="006334BC"/>
    <w:rsid w:val="006346D3"/>
    <w:rsid w:val="00635BAE"/>
    <w:rsid w:val="006520B3"/>
    <w:rsid w:val="00695524"/>
    <w:rsid w:val="006A5B40"/>
    <w:rsid w:val="006C1BE5"/>
    <w:rsid w:val="006C6271"/>
    <w:rsid w:val="006D57CD"/>
    <w:rsid w:val="006E3383"/>
    <w:rsid w:val="006E37A5"/>
    <w:rsid w:val="006E52ED"/>
    <w:rsid w:val="006F2BEA"/>
    <w:rsid w:val="0070260B"/>
    <w:rsid w:val="0071168A"/>
    <w:rsid w:val="00716703"/>
    <w:rsid w:val="00727795"/>
    <w:rsid w:val="00733F10"/>
    <w:rsid w:val="0073632C"/>
    <w:rsid w:val="00742933"/>
    <w:rsid w:val="00743B6B"/>
    <w:rsid w:val="0075563C"/>
    <w:rsid w:val="007653A0"/>
    <w:rsid w:val="0079587D"/>
    <w:rsid w:val="007A02BC"/>
    <w:rsid w:val="007A46F8"/>
    <w:rsid w:val="007C0475"/>
    <w:rsid w:val="007C0D2A"/>
    <w:rsid w:val="007C2F02"/>
    <w:rsid w:val="007D41F2"/>
    <w:rsid w:val="007E6D2B"/>
    <w:rsid w:val="007E7993"/>
    <w:rsid w:val="008074B5"/>
    <w:rsid w:val="00846B47"/>
    <w:rsid w:val="00850330"/>
    <w:rsid w:val="008679B3"/>
    <w:rsid w:val="00880E28"/>
    <w:rsid w:val="008875DE"/>
    <w:rsid w:val="0089353F"/>
    <w:rsid w:val="008978DA"/>
    <w:rsid w:val="008A3449"/>
    <w:rsid w:val="008D4767"/>
    <w:rsid w:val="008E5A42"/>
    <w:rsid w:val="008F67F9"/>
    <w:rsid w:val="008F7CAA"/>
    <w:rsid w:val="00910F18"/>
    <w:rsid w:val="00932476"/>
    <w:rsid w:val="009601E4"/>
    <w:rsid w:val="00960D5C"/>
    <w:rsid w:val="0097006C"/>
    <w:rsid w:val="0098005B"/>
    <w:rsid w:val="0099722C"/>
    <w:rsid w:val="009B1077"/>
    <w:rsid w:val="009E071C"/>
    <w:rsid w:val="009E225A"/>
    <w:rsid w:val="00A30D89"/>
    <w:rsid w:val="00A37EE8"/>
    <w:rsid w:val="00A527D1"/>
    <w:rsid w:val="00A559A6"/>
    <w:rsid w:val="00A65473"/>
    <w:rsid w:val="00A767C8"/>
    <w:rsid w:val="00A80C02"/>
    <w:rsid w:val="00A9036E"/>
    <w:rsid w:val="00AB3301"/>
    <w:rsid w:val="00AC3BB7"/>
    <w:rsid w:val="00AC5C80"/>
    <w:rsid w:val="00AD5AF7"/>
    <w:rsid w:val="00AE3218"/>
    <w:rsid w:val="00AE5DA9"/>
    <w:rsid w:val="00AF1AA9"/>
    <w:rsid w:val="00AF2233"/>
    <w:rsid w:val="00AF5D62"/>
    <w:rsid w:val="00B006C9"/>
    <w:rsid w:val="00B27646"/>
    <w:rsid w:val="00B33AAE"/>
    <w:rsid w:val="00B434B4"/>
    <w:rsid w:val="00B43E9B"/>
    <w:rsid w:val="00B544EB"/>
    <w:rsid w:val="00B76501"/>
    <w:rsid w:val="00B9094F"/>
    <w:rsid w:val="00B90E90"/>
    <w:rsid w:val="00B92E16"/>
    <w:rsid w:val="00B94779"/>
    <w:rsid w:val="00BA175C"/>
    <w:rsid w:val="00BA19E0"/>
    <w:rsid w:val="00BC32D5"/>
    <w:rsid w:val="00BD100A"/>
    <w:rsid w:val="00BD465A"/>
    <w:rsid w:val="00BD7221"/>
    <w:rsid w:val="00BE7B3E"/>
    <w:rsid w:val="00C00E58"/>
    <w:rsid w:val="00C011B9"/>
    <w:rsid w:val="00C030BD"/>
    <w:rsid w:val="00C06E51"/>
    <w:rsid w:val="00C136C0"/>
    <w:rsid w:val="00C14898"/>
    <w:rsid w:val="00C21006"/>
    <w:rsid w:val="00C51334"/>
    <w:rsid w:val="00C63B02"/>
    <w:rsid w:val="00C63D1A"/>
    <w:rsid w:val="00C649AF"/>
    <w:rsid w:val="00C74514"/>
    <w:rsid w:val="00C80043"/>
    <w:rsid w:val="00C813A6"/>
    <w:rsid w:val="00C90277"/>
    <w:rsid w:val="00C945A2"/>
    <w:rsid w:val="00C94811"/>
    <w:rsid w:val="00CF71A3"/>
    <w:rsid w:val="00D006D9"/>
    <w:rsid w:val="00D04AE1"/>
    <w:rsid w:val="00D07B0C"/>
    <w:rsid w:val="00D07E82"/>
    <w:rsid w:val="00D12920"/>
    <w:rsid w:val="00D24046"/>
    <w:rsid w:val="00D4162A"/>
    <w:rsid w:val="00D41FF6"/>
    <w:rsid w:val="00D42F36"/>
    <w:rsid w:val="00D4340E"/>
    <w:rsid w:val="00D75727"/>
    <w:rsid w:val="00D77A51"/>
    <w:rsid w:val="00D82D7D"/>
    <w:rsid w:val="00D831C4"/>
    <w:rsid w:val="00DA53A3"/>
    <w:rsid w:val="00DB0277"/>
    <w:rsid w:val="00DB2929"/>
    <w:rsid w:val="00DD0F15"/>
    <w:rsid w:val="00E06FDD"/>
    <w:rsid w:val="00E107E2"/>
    <w:rsid w:val="00E151CF"/>
    <w:rsid w:val="00E232BF"/>
    <w:rsid w:val="00E30C26"/>
    <w:rsid w:val="00E31765"/>
    <w:rsid w:val="00E335A6"/>
    <w:rsid w:val="00E40592"/>
    <w:rsid w:val="00E503B1"/>
    <w:rsid w:val="00E55A77"/>
    <w:rsid w:val="00E55DFA"/>
    <w:rsid w:val="00E6334D"/>
    <w:rsid w:val="00E73A20"/>
    <w:rsid w:val="00E974B7"/>
    <w:rsid w:val="00EA21DA"/>
    <w:rsid w:val="00EA74D6"/>
    <w:rsid w:val="00ED17D2"/>
    <w:rsid w:val="00ED76F6"/>
    <w:rsid w:val="00EE33D1"/>
    <w:rsid w:val="00F025A6"/>
    <w:rsid w:val="00F44850"/>
    <w:rsid w:val="00F458C1"/>
    <w:rsid w:val="00F5606A"/>
    <w:rsid w:val="00F64421"/>
    <w:rsid w:val="00F66FE7"/>
    <w:rsid w:val="00F74014"/>
    <w:rsid w:val="00F75D5B"/>
    <w:rsid w:val="00F8334D"/>
    <w:rsid w:val="00F85AE1"/>
    <w:rsid w:val="00F9261E"/>
    <w:rsid w:val="00FB4CCB"/>
    <w:rsid w:val="00FC0190"/>
    <w:rsid w:val="00FE1763"/>
    <w:rsid w:val="00FF6C5B"/>
    <w:rsid w:val="05D6ED5A"/>
    <w:rsid w:val="26DF3145"/>
    <w:rsid w:val="36FB495C"/>
    <w:rsid w:val="4870CB96"/>
    <w:rsid w:val="510C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0902"/>
  <w15:chartTrackingRefBased/>
  <w15:docId w15:val="{7BD0EEC1-EE1D-4C93-8BEF-0E694FE9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Paragraph"/>
    <w:next w:val="Paragraph"/>
    <w:link w:val="Heading1Char"/>
    <w:uiPriority w:val="9"/>
    <w:qFormat/>
    <w:rsid w:val="00910F18"/>
    <w:pPr>
      <w:keepNext/>
      <w:pageBreakBefore/>
      <w:numPr>
        <w:numId w:val="9"/>
      </w:numPr>
      <w:pBdr>
        <w:bottom w:val="single" w:sz="12" w:space="20" w:color="auto"/>
      </w:pBdr>
      <w:spacing w:before="0" w:after="600" w:line="360" w:lineRule="atLeast"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Paragraph"/>
    <w:link w:val="Heading2Char"/>
    <w:qFormat/>
    <w:rsid w:val="00910F18"/>
    <w:pPr>
      <w:keepNext/>
      <w:numPr>
        <w:ilvl w:val="1"/>
        <w:numId w:val="9"/>
      </w:numPr>
      <w:tabs>
        <w:tab w:val="left" w:pos="936"/>
      </w:tabs>
      <w:spacing w:before="216" w:after="0" w:line="280" w:lineRule="atLeast"/>
      <w:outlineLvl w:val="1"/>
    </w:pPr>
    <w:rPr>
      <w:rFonts w:ascii="Arial" w:eastAsia="Times New Roman" w:hAnsi="Arial" w:cs="Times New Roman"/>
      <w:b/>
      <w:sz w:val="24"/>
      <w:szCs w:val="24"/>
    </w:rPr>
  </w:style>
  <w:style w:type="paragraph" w:styleId="Heading3">
    <w:name w:val="heading 3"/>
    <w:basedOn w:val="NormalParagraph"/>
    <w:next w:val="Paragraph"/>
    <w:link w:val="Heading3Char"/>
    <w:qFormat/>
    <w:rsid w:val="00910F18"/>
    <w:pPr>
      <w:keepNext/>
      <w:numPr>
        <w:ilvl w:val="2"/>
        <w:numId w:val="9"/>
      </w:numPr>
      <w:tabs>
        <w:tab w:val="left" w:pos="1152"/>
      </w:tabs>
      <w:spacing w:before="216" w:line="280" w:lineRule="atLeast"/>
      <w:jc w:val="left"/>
      <w:outlineLvl w:val="2"/>
    </w:pPr>
    <w:rPr>
      <w:b/>
    </w:rPr>
  </w:style>
  <w:style w:type="paragraph" w:styleId="Heading4">
    <w:name w:val="heading 4"/>
    <w:basedOn w:val="NormalParagraph"/>
    <w:next w:val="Paragraph"/>
    <w:link w:val="Heading4Char"/>
    <w:qFormat/>
    <w:rsid w:val="00910F18"/>
    <w:pPr>
      <w:keepNext/>
      <w:numPr>
        <w:ilvl w:val="3"/>
        <w:numId w:val="9"/>
      </w:numPr>
      <w:tabs>
        <w:tab w:val="left" w:pos="1440"/>
      </w:tabs>
      <w:spacing w:before="216" w:line="280" w:lineRule="atLeast"/>
      <w:jc w:val="left"/>
      <w:outlineLvl w:val="3"/>
    </w:pPr>
    <w:rPr>
      <w:b/>
    </w:rPr>
  </w:style>
  <w:style w:type="paragraph" w:styleId="Heading5">
    <w:name w:val="heading 5"/>
    <w:aliases w:val="(3-digit Partial)"/>
    <w:basedOn w:val="NormalParagraph"/>
    <w:next w:val="Normal"/>
    <w:link w:val="Heading5Char"/>
    <w:qFormat/>
    <w:rsid w:val="00910F18"/>
    <w:pPr>
      <w:numPr>
        <w:ilvl w:val="4"/>
        <w:numId w:val="9"/>
      </w:numPr>
      <w:spacing w:before="216" w:after="0"/>
      <w:jc w:val="left"/>
      <w:outlineLvl w:val="4"/>
    </w:pPr>
    <w:rPr>
      <w:b/>
    </w:rPr>
  </w:style>
  <w:style w:type="paragraph" w:styleId="Heading6">
    <w:name w:val="heading 6"/>
    <w:aliases w:val="(4-digit Partial)"/>
    <w:basedOn w:val="NormalParagraph"/>
    <w:next w:val="Normal"/>
    <w:link w:val="Heading6Char"/>
    <w:qFormat/>
    <w:rsid w:val="00910F18"/>
    <w:pPr>
      <w:numPr>
        <w:ilvl w:val="5"/>
        <w:numId w:val="9"/>
      </w:numPr>
      <w:spacing w:before="216" w:after="0"/>
      <w:jc w:val="left"/>
      <w:outlineLvl w:val="5"/>
    </w:pPr>
    <w:rPr>
      <w:b/>
    </w:rPr>
  </w:style>
  <w:style w:type="paragraph" w:styleId="Heading7">
    <w:name w:val="heading 7"/>
    <w:aliases w:val="(2-digit Partial)"/>
    <w:basedOn w:val="NormalParagraph"/>
    <w:next w:val="Normal"/>
    <w:link w:val="Heading7Char"/>
    <w:qFormat/>
    <w:rsid w:val="00910F18"/>
    <w:pPr>
      <w:keepNext/>
      <w:numPr>
        <w:ilvl w:val="6"/>
        <w:numId w:val="9"/>
      </w:numPr>
      <w:spacing w:before="216" w:after="0" w:line="280" w:lineRule="atLeast"/>
      <w:jc w:val="left"/>
      <w:outlineLvl w:val="6"/>
    </w:pPr>
    <w:rPr>
      <w:b/>
    </w:rPr>
  </w:style>
  <w:style w:type="paragraph" w:styleId="Heading8">
    <w:name w:val="heading 8"/>
    <w:aliases w:val="(Appendix titles)"/>
    <w:basedOn w:val="NormalParagraph"/>
    <w:next w:val="Paragraph"/>
    <w:link w:val="Heading8Char"/>
    <w:qFormat/>
    <w:rsid w:val="00910F18"/>
    <w:pPr>
      <w:pageBreakBefore/>
      <w:numPr>
        <w:ilvl w:val="7"/>
        <w:numId w:val="9"/>
      </w:numPr>
      <w:pBdr>
        <w:bottom w:val="single" w:sz="12" w:space="20" w:color="auto"/>
      </w:pBdr>
      <w:spacing w:before="0" w:after="600"/>
      <w:jc w:val="center"/>
      <w:outlineLvl w:val="7"/>
    </w:pPr>
    <w:rPr>
      <w:b/>
      <w:sz w:val="32"/>
    </w:rPr>
  </w:style>
  <w:style w:type="paragraph" w:styleId="Heading9">
    <w:name w:val="heading 9"/>
    <w:aliases w:val="(5-digit full hdg)"/>
    <w:basedOn w:val="NormalParagraph"/>
    <w:next w:val="Normal"/>
    <w:link w:val="Heading9Char"/>
    <w:qFormat/>
    <w:rsid w:val="00910F18"/>
    <w:pPr>
      <w:numPr>
        <w:ilvl w:val="8"/>
        <w:numId w:val="9"/>
      </w:numPr>
      <w:adjustRightInd w:val="0"/>
      <w:snapToGrid w:val="0"/>
      <w:spacing w:before="216" w:line="280" w:lineRule="atLeast"/>
      <w:jc w:val="left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">
    <w:name w:val="Normal Paragraph"/>
    <w:rsid w:val="00910F18"/>
    <w:pPr>
      <w:spacing w:before="72" w:after="72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Paragraph">
    <w:name w:val="Paragraph"/>
    <w:basedOn w:val="NormalParagraph"/>
    <w:rsid w:val="00910F18"/>
    <w:pPr>
      <w:spacing w:line="280" w:lineRule="atLeast"/>
    </w:pPr>
    <w:rPr>
      <w:rFonts w:ascii="Times New Roman" w:hAnsi="Times New Roman"/>
    </w:rPr>
  </w:style>
  <w:style w:type="paragraph" w:customStyle="1" w:styleId="AbbrevGlossaryDescriptions">
    <w:name w:val="Abbrev/Glossary Descriptions"/>
    <w:basedOn w:val="Paragraph"/>
    <w:rsid w:val="00910F18"/>
    <w:pPr>
      <w:ind w:left="2160" w:hanging="2160"/>
      <w:jc w:val="left"/>
    </w:pPr>
  </w:style>
  <w:style w:type="paragraph" w:customStyle="1" w:styleId="ADDNormal">
    <w:name w:val="ADD Normal"/>
    <w:link w:val="ADDNormalChar"/>
    <w:qFormat/>
    <w:rsid w:val="00910F18"/>
    <w:pPr>
      <w:spacing w:after="0" w:line="280" w:lineRule="exact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DDNormalChar">
    <w:name w:val="ADD Normal Char"/>
    <w:link w:val="ADDNormal"/>
    <w:rsid w:val="00910F1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ADDPrefaceCenteredMedium">
    <w:name w:val="ADD Preface Centered Medium"/>
    <w:basedOn w:val="Normal"/>
    <w:next w:val="Normal"/>
    <w:rsid w:val="00910F18"/>
    <w:pPr>
      <w:widowControl w:val="0"/>
      <w:spacing w:before="60" w:after="60" w:line="240" w:lineRule="exact"/>
      <w:jc w:val="center"/>
    </w:pPr>
    <w:rPr>
      <w:rFonts w:ascii="Arial" w:eastAsia="Times New Roman" w:hAnsi="Arial" w:cs="Times New Roman"/>
      <w:noProof/>
      <w:szCs w:val="24"/>
    </w:rPr>
  </w:style>
  <w:style w:type="paragraph" w:styleId="BalloonText">
    <w:name w:val="Balloon Text"/>
    <w:basedOn w:val="Normal"/>
    <w:link w:val="BalloonTextChar"/>
    <w:rsid w:val="00910F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10F18"/>
    <w:rPr>
      <w:rFonts w:ascii="Segoe UI" w:eastAsia="Times New Roman" w:hAnsi="Segoe UI" w:cs="Segoe UI"/>
      <w:sz w:val="18"/>
      <w:szCs w:val="18"/>
    </w:rPr>
  </w:style>
  <w:style w:type="paragraph" w:customStyle="1" w:styleId="Body">
    <w:name w:val="Body"/>
    <w:basedOn w:val="Normal"/>
    <w:rsid w:val="00910F18"/>
    <w:pPr>
      <w:tabs>
        <w:tab w:val="right" w:leader="dot" w:pos="9360"/>
      </w:tabs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910F18"/>
    <w:pPr>
      <w:spacing w:before="120" w:after="20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BodyTextChar">
    <w:name w:val="Body Text Char"/>
    <w:link w:val="BodyText"/>
    <w:rsid w:val="00910F18"/>
    <w:rPr>
      <w:rFonts w:ascii="Arial" w:eastAsia="Times New Roman" w:hAnsi="Arial" w:cs="Times New Roman"/>
      <w:sz w:val="24"/>
      <w:szCs w:val="24"/>
    </w:rPr>
  </w:style>
  <w:style w:type="paragraph" w:styleId="Caption">
    <w:name w:val="caption"/>
    <w:basedOn w:val="NormalParagraph"/>
    <w:next w:val="Paragraph"/>
    <w:qFormat/>
    <w:rsid w:val="00910F18"/>
    <w:pPr>
      <w:spacing w:before="240" w:after="240"/>
      <w:jc w:val="left"/>
    </w:pPr>
    <w:rPr>
      <w:b/>
      <w:i/>
    </w:rPr>
  </w:style>
  <w:style w:type="paragraph" w:customStyle="1" w:styleId="CenterHeading">
    <w:name w:val="Center Heading"/>
    <w:basedOn w:val="NormalParagraph"/>
    <w:next w:val="Paragraph"/>
    <w:rsid w:val="00910F18"/>
    <w:pPr>
      <w:pBdr>
        <w:bottom w:val="single" w:sz="12" w:space="20" w:color="auto"/>
      </w:pBdr>
      <w:spacing w:before="0" w:after="520" w:line="360" w:lineRule="atLeast"/>
      <w:jc w:val="center"/>
    </w:pPr>
    <w:rPr>
      <w:b/>
      <w:sz w:val="32"/>
    </w:rPr>
  </w:style>
  <w:style w:type="paragraph" w:styleId="NoteHeading">
    <w:name w:val="Note Heading"/>
    <w:basedOn w:val="CenterHeading"/>
    <w:next w:val="Normal"/>
    <w:link w:val="NoteHeadingChar"/>
    <w:rsid w:val="00910F18"/>
    <w:pPr>
      <w:keepNext/>
      <w:pBdr>
        <w:bottom w:val="none" w:sz="0" w:space="0" w:color="auto"/>
      </w:pBdr>
      <w:spacing w:before="200" w:after="160"/>
    </w:pPr>
    <w:rPr>
      <w:b w:val="0"/>
      <w:caps/>
      <w:sz w:val="24"/>
    </w:rPr>
  </w:style>
  <w:style w:type="character" w:customStyle="1" w:styleId="NoteHeadingChar">
    <w:name w:val="Note Heading Char"/>
    <w:link w:val="NoteHeading"/>
    <w:rsid w:val="00910F18"/>
    <w:rPr>
      <w:rFonts w:ascii="Arial" w:eastAsia="Times New Roman" w:hAnsi="Arial" w:cs="Times New Roman"/>
      <w:caps/>
      <w:sz w:val="24"/>
      <w:szCs w:val="20"/>
    </w:rPr>
  </w:style>
  <w:style w:type="paragraph" w:customStyle="1" w:styleId="CautionHeading">
    <w:name w:val="Caution Heading"/>
    <w:basedOn w:val="NoteHeading"/>
    <w:next w:val="Normal"/>
    <w:rsid w:val="00910F18"/>
    <w:rPr>
      <w:b/>
    </w:rPr>
  </w:style>
  <w:style w:type="paragraph" w:customStyle="1" w:styleId="Center">
    <w:name w:val="Center"/>
    <w:basedOn w:val="Normal"/>
    <w:rsid w:val="00910F18"/>
    <w:pPr>
      <w:widowControl w:val="0"/>
      <w:tabs>
        <w:tab w:val="center" w:pos="5016"/>
        <w:tab w:val="right" w:pos="9900"/>
      </w:tabs>
      <w:spacing w:before="120" w:after="120" w:line="240" w:lineRule="auto"/>
      <w:ind w:left="-900" w:right="-648"/>
      <w:jc w:val="center"/>
    </w:pPr>
    <w:rPr>
      <w:rFonts w:ascii="Times" w:eastAsia="Times New Roman" w:hAnsi="Times" w:cs="Times New Roman"/>
      <w:b/>
      <w:noProof/>
      <w:sz w:val="24"/>
      <w:szCs w:val="24"/>
    </w:rPr>
  </w:style>
  <w:style w:type="paragraph" w:customStyle="1" w:styleId="CenterHeadingTOC-marked">
    <w:name w:val="Center Heading (TOC-marked)"/>
    <w:basedOn w:val="CenterHeading"/>
    <w:next w:val="Paragraph"/>
    <w:rsid w:val="00910F18"/>
  </w:style>
  <w:style w:type="character" w:styleId="CommentReference">
    <w:name w:val="annotation reference"/>
    <w:rsid w:val="00910F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0F18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CommentTextChar">
    <w:name w:val="Comment Text Char"/>
    <w:link w:val="CommentText"/>
    <w:rsid w:val="00910F18"/>
    <w:rPr>
      <w:rFonts w:ascii="Arial" w:eastAsia="Times New Roman" w:hAnsi="Arial" w:cs="Times New Roman"/>
      <w:sz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10F18"/>
    <w:rPr>
      <w:b/>
      <w:bCs/>
    </w:rPr>
  </w:style>
  <w:style w:type="character" w:customStyle="1" w:styleId="CommentSubjectChar">
    <w:name w:val="Comment Subject Char"/>
    <w:link w:val="CommentSubject"/>
    <w:rsid w:val="00910F18"/>
    <w:rPr>
      <w:rFonts w:ascii="Arial" w:eastAsia="Times New Roman" w:hAnsi="Arial" w:cs="Times New Roman"/>
      <w:b/>
      <w:bCs/>
      <w:sz w:val="20"/>
      <w:szCs w:val="24"/>
    </w:rPr>
  </w:style>
  <w:style w:type="paragraph" w:customStyle="1" w:styleId="Default">
    <w:name w:val="Default"/>
    <w:rsid w:val="00910F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ocumentInfo">
    <w:name w:val="Document Info"/>
    <w:basedOn w:val="Paragraph"/>
    <w:next w:val="Paragraph"/>
    <w:rsid w:val="00910F18"/>
    <w:pPr>
      <w:spacing w:before="80" w:after="80" w:line="240" w:lineRule="atLeast"/>
      <w:jc w:val="center"/>
    </w:pPr>
    <w:rPr>
      <w:rFonts w:ascii="Arial" w:hAnsi="Arial"/>
      <w:b/>
    </w:rPr>
  </w:style>
  <w:style w:type="paragraph" w:styleId="DocumentMap">
    <w:name w:val="Document Map"/>
    <w:basedOn w:val="NormalParagraph"/>
    <w:link w:val="DocumentMapChar"/>
    <w:rsid w:val="00910F18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rsid w:val="00910F18"/>
    <w:rPr>
      <w:rFonts w:ascii="Tahoma" w:eastAsia="Times New Roman" w:hAnsi="Tahoma" w:cs="Times New Roman"/>
      <w:sz w:val="24"/>
      <w:szCs w:val="20"/>
      <w:shd w:val="clear" w:color="auto" w:fill="000080"/>
    </w:rPr>
  </w:style>
  <w:style w:type="paragraph" w:customStyle="1" w:styleId="Figure">
    <w:name w:val="Figure"/>
    <w:basedOn w:val="Paragraph"/>
    <w:next w:val="Paragraph"/>
    <w:rsid w:val="00910F18"/>
    <w:pPr>
      <w:keepLines/>
      <w:spacing w:before="200"/>
      <w:jc w:val="center"/>
    </w:pPr>
    <w:rPr>
      <w:rFonts w:ascii="Arial" w:hAnsi="Arial"/>
      <w:b/>
      <w:i/>
    </w:rPr>
  </w:style>
  <w:style w:type="paragraph" w:styleId="Footer">
    <w:name w:val="footer"/>
    <w:basedOn w:val="NormalParagraph"/>
    <w:link w:val="FooterChar"/>
    <w:uiPriority w:val="99"/>
    <w:rsid w:val="00910F18"/>
    <w:pPr>
      <w:tabs>
        <w:tab w:val="center" w:pos="4680"/>
        <w:tab w:val="right" w:pos="9360"/>
      </w:tabs>
      <w:spacing w:before="0" w:after="0"/>
    </w:pPr>
    <w:rPr>
      <w:rFonts w:ascii="Times New Roman" w:hAnsi="Times New Roman"/>
    </w:rPr>
  </w:style>
  <w:style w:type="character" w:customStyle="1" w:styleId="FooterChar">
    <w:name w:val="Footer Char"/>
    <w:link w:val="Footer"/>
    <w:uiPriority w:val="99"/>
    <w:rsid w:val="00910F18"/>
    <w:rPr>
      <w:rFonts w:ascii="Times New Roman" w:eastAsia="Times New Roman" w:hAnsi="Times New Roman" w:cs="Times New Roman"/>
      <w:sz w:val="24"/>
      <w:szCs w:val="20"/>
    </w:rPr>
  </w:style>
  <w:style w:type="table" w:styleId="GridTable4-Accent1">
    <w:name w:val="Grid Table 4 Accent 1"/>
    <w:basedOn w:val="TableNormal"/>
    <w:uiPriority w:val="49"/>
    <w:rsid w:val="00910F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4-Accent5">
    <w:name w:val="Grid Table 4 Accent 5"/>
    <w:basedOn w:val="TableNormal"/>
    <w:uiPriority w:val="49"/>
    <w:rsid w:val="00910F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Header">
    <w:name w:val="header"/>
    <w:basedOn w:val="NormalParagraph"/>
    <w:link w:val="HeaderChar"/>
    <w:rsid w:val="00910F18"/>
    <w:pPr>
      <w:tabs>
        <w:tab w:val="center" w:pos="4320"/>
        <w:tab w:val="right" w:pos="9360"/>
      </w:tabs>
    </w:pPr>
  </w:style>
  <w:style w:type="character" w:customStyle="1" w:styleId="HeaderChar">
    <w:name w:val="Header Char"/>
    <w:link w:val="Header"/>
    <w:rsid w:val="00910F18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10F18"/>
    <w:rPr>
      <w:rFonts w:ascii="Arial" w:eastAsia="Times New Roman" w:hAnsi="Arial" w:cs="Times New Roman"/>
      <w:b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910F18"/>
    <w:rPr>
      <w:rFonts w:ascii="Arial" w:eastAsia="Times New Roman" w:hAnsi="Arial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10F18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910F18"/>
    <w:rPr>
      <w:rFonts w:ascii="Arial" w:eastAsia="Times New Roman" w:hAnsi="Arial" w:cs="Times New Roman"/>
      <w:b/>
      <w:sz w:val="24"/>
      <w:szCs w:val="20"/>
    </w:rPr>
  </w:style>
  <w:style w:type="character" w:customStyle="1" w:styleId="Heading5Char">
    <w:name w:val="Heading 5 Char"/>
    <w:aliases w:val="(3-digit Partial) Char"/>
    <w:basedOn w:val="DefaultParagraphFont"/>
    <w:link w:val="Heading5"/>
    <w:rsid w:val="00910F18"/>
    <w:rPr>
      <w:rFonts w:ascii="Arial" w:eastAsia="Times New Roman" w:hAnsi="Arial" w:cs="Times New Roman"/>
      <w:b/>
      <w:sz w:val="24"/>
      <w:szCs w:val="20"/>
    </w:rPr>
  </w:style>
  <w:style w:type="paragraph" w:customStyle="1" w:styleId="Heading5NoTOC">
    <w:name w:val="Heading 5_NoTOC"/>
    <w:basedOn w:val="Heading5"/>
    <w:rsid w:val="00910F18"/>
    <w:pPr>
      <w:numPr>
        <w:ilvl w:val="0"/>
        <w:numId w:val="0"/>
      </w:numPr>
      <w:outlineLvl w:val="9"/>
    </w:pPr>
  </w:style>
  <w:style w:type="character" w:customStyle="1" w:styleId="Heading6Char">
    <w:name w:val="Heading 6 Char"/>
    <w:aliases w:val="(4-digit Partial) Char"/>
    <w:basedOn w:val="DefaultParagraphFont"/>
    <w:link w:val="Heading6"/>
    <w:rsid w:val="00910F18"/>
    <w:rPr>
      <w:rFonts w:ascii="Arial" w:eastAsia="Times New Roman" w:hAnsi="Arial" w:cs="Times New Roman"/>
      <w:b/>
      <w:sz w:val="24"/>
      <w:szCs w:val="20"/>
    </w:rPr>
  </w:style>
  <w:style w:type="paragraph" w:customStyle="1" w:styleId="Heading6NoTOC">
    <w:name w:val="Heading 6_NoTOC"/>
    <w:basedOn w:val="Heading6"/>
    <w:rsid w:val="00910F18"/>
    <w:pPr>
      <w:numPr>
        <w:ilvl w:val="0"/>
        <w:numId w:val="0"/>
      </w:numPr>
      <w:outlineLvl w:val="9"/>
    </w:pPr>
  </w:style>
  <w:style w:type="character" w:customStyle="1" w:styleId="Heading7Char">
    <w:name w:val="Heading 7 Char"/>
    <w:aliases w:val="(2-digit Partial) Char"/>
    <w:basedOn w:val="DefaultParagraphFont"/>
    <w:link w:val="Heading7"/>
    <w:rsid w:val="00910F18"/>
    <w:rPr>
      <w:rFonts w:ascii="Arial" w:eastAsia="Times New Roman" w:hAnsi="Arial" w:cs="Times New Roman"/>
      <w:b/>
      <w:sz w:val="24"/>
      <w:szCs w:val="20"/>
    </w:rPr>
  </w:style>
  <w:style w:type="paragraph" w:customStyle="1" w:styleId="Heading7NoTOC">
    <w:name w:val="Heading 7_NoTOC"/>
    <w:basedOn w:val="Heading7"/>
    <w:rsid w:val="00910F18"/>
    <w:pPr>
      <w:numPr>
        <w:ilvl w:val="0"/>
        <w:numId w:val="0"/>
      </w:numPr>
      <w:outlineLvl w:val="9"/>
    </w:pPr>
  </w:style>
  <w:style w:type="character" w:customStyle="1" w:styleId="Heading8Char">
    <w:name w:val="Heading 8 Char"/>
    <w:aliases w:val="(Appendix titles) Char"/>
    <w:basedOn w:val="DefaultParagraphFont"/>
    <w:link w:val="Heading8"/>
    <w:rsid w:val="00910F18"/>
    <w:rPr>
      <w:rFonts w:ascii="Arial" w:eastAsia="Times New Roman" w:hAnsi="Arial" w:cs="Times New Roman"/>
      <w:b/>
      <w:sz w:val="32"/>
      <w:szCs w:val="20"/>
    </w:rPr>
  </w:style>
  <w:style w:type="paragraph" w:customStyle="1" w:styleId="Heading8NoTOC">
    <w:name w:val="Heading 8_NoTOC"/>
    <w:basedOn w:val="Heading8"/>
    <w:rsid w:val="00910F18"/>
    <w:pPr>
      <w:numPr>
        <w:ilvl w:val="0"/>
        <w:numId w:val="0"/>
      </w:numPr>
      <w:outlineLvl w:val="9"/>
    </w:pPr>
  </w:style>
  <w:style w:type="character" w:customStyle="1" w:styleId="Heading9Char">
    <w:name w:val="Heading 9 Char"/>
    <w:aliases w:val="(5-digit full hdg) Char"/>
    <w:basedOn w:val="DefaultParagraphFont"/>
    <w:link w:val="Heading9"/>
    <w:rsid w:val="00910F18"/>
    <w:rPr>
      <w:rFonts w:ascii="Arial" w:eastAsia="Times New Roman" w:hAnsi="Arial" w:cs="Times New Roman"/>
      <w:b/>
      <w:sz w:val="24"/>
      <w:szCs w:val="20"/>
    </w:rPr>
  </w:style>
  <w:style w:type="paragraph" w:customStyle="1" w:styleId="Heading9NoTOC">
    <w:name w:val="Heading 9_NoTOC"/>
    <w:basedOn w:val="Heading9"/>
    <w:rsid w:val="00910F18"/>
    <w:pPr>
      <w:numPr>
        <w:ilvl w:val="0"/>
        <w:numId w:val="0"/>
      </w:numPr>
      <w:outlineLvl w:val="9"/>
    </w:pPr>
  </w:style>
  <w:style w:type="character" w:styleId="Hyperlink">
    <w:name w:val="Hyperlink"/>
    <w:uiPriority w:val="99"/>
    <w:rsid w:val="00910F18"/>
    <w:rPr>
      <w:color w:val="0000FF"/>
      <w:u w:val="single"/>
    </w:rPr>
  </w:style>
  <w:style w:type="paragraph" w:customStyle="1" w:styleId="ino1">
    <w:name w:val="ino1"/>
    <w:basedOn w:val="NormalParagraph"/>
    <w:next w:val="Normal"/>
    <w:rsid w:val="00910F18"/>
    <w:pPr>
      <w:pBdr>
        <w:left w:val="single" w:sz="12" w:space="0" w:color="auto"/>
      </w:pBdr>
      <w:spacing w:before="0" w:after="0"/>
      <w:ind w:left="1080"/>
      <w:jc w:val="right"/>
    </w:pPr>
    <w:rPr>
      <w:b/>
      <w:sz w:val="28"/>
    </w:rPr>
  </w:style>
  <w:style w:type="paragraph" w:customStyle="1" w:styleId="left-border">
    <w:name w:val="left-border"/>
    <w:basedOn w:val="NormalParagraph"/>
    <w:rsid w:val="00910F18"/>
    <w:pPr>
      <w:pBdr>
        <w:left w:val="single" w:sz="12" w:space="0" w:color="auto"/>
      </w:pBdr>
      <w:spacing w:before="0" w:after="0"/>
      <w:ind w:left="1080"/>
      <w:jc w:val="left"/>
    </w:pPr>
    <w:rPr>
      <w:rFonts w:ascii="Times New Roman" w:hAnsi="Times New Roman"/>
    </w:rPr>
  </w:style>
  <w:style w:type="paragraph" w:customStyle="1" w:styleId="List-14thlevel">
    <w:name w:val="List - (1) (4th level)"/>
    <w:basedOn w:val="NormalParagraph"/>
    <w:rsid w:val="00910F18"/>
    <w:pPr>
      <w:ind w:left="2592" w:hanging="576"/>
    </w:pPr>
    <w:rPr>
      <w:rFonts w:ascii="Times New Roman" w:hAnsi="Times New Roman"/>
    </w:rPr>
  </w:style>
  <w:style w:type="paragraph" w:customStyle="1" w:styleId="List-a3rdlevel">
    <w:name w:val="List - (a) (3rd level)"/>
    <w:basedOn w:val="NormalParagraph"/>
    <w:rsid w:val="00910F18"/>
    <w:pPr>
      <w:ind w:left="2016" w:hanging="576"/>
    </w:pPr>
    <w:rPr>
      <w:rFonts w:ascii="Times New Roman" w:hAnsi="Times New Roman"/>
    </w:rPr>
  </w:style>
  <w:style w:type="paragraph" w:customStyle="1" w:styleId="List-12ndlevel">
    <w:name w:val="List - 1. (2nd level)"/>
    <w:basedOn w:val="NormalParagraph"/>
    <w:rsid w:val="00910F18"/>
    <w:pPr>
      <w:ind w:left="1440" w:hanging="576"/>
    </w:pPr>
    <w:rPr>
      <w:rFonts w:ascii="Times New Roman" w:hAnsi="Times New Roman"/>
    </w:rPr>
  </w:style>
  <w:style w:type="paragraph" w:customStyle="1" w:styleId="List-a1stlevel">
    <w:name w:val="List - a. (1st level)"/>
    <w:basedOn w:val="NormalParagraph"/>
    <w:rsid w:val="00910F18"/>
    <w:pPr>
      <w:ind w:left="864" w:hanging="432"/>
    </w:pPr>
    <w:rPr>
      <w:rFonts w:ascii="Times New Roman" w:hAnsi="Times New Roman"/>
    </w:rPr>
  </w:style>
  <w:style w:type="paragraph" w:customStyle="1" w:styleId="List-aul5thlevel">
    <w:name w:val="List - a./ul (5th level)"/>
    <w:basedOn w:val="NormalParagraph"/>
    <w:rsid w:val="00910F18"/>
    <w:pPr>
      <w:numPr>
        <w:numId w:val="10"/>
      </w:numPr>
    </w:pPr>
    <w:rPr>
      <w:rFonts w:ascii="Times New Roman" w:hAnsi="Times New Roman"/>
    </w:rPr>
  </w:style>
  <w:style w:type="paragraph" w:customStyle="1" w:styleId="NoteText">
    <w:name w:val="Note Text"/>
    <w:basedOn w:val="Paragraph"/>
    <w:next w:val="Paragraph"/>
    <w:rsid w:val="00910F18"/>
    <w:pPr>
      <w:tabs>
        <w:tab w:val="left" w:pos="1872"/>
        <w:tab w:val="left" w:pos="2304"/>
      </w:tabs>
      <w:spacing w:after="200"/>
      <w:ind w:left="1440" w:right="1440"/>
    </w:pPr>
  </w:style>
  <w:style w:type="paragraph" w:customStyle="1" w:styleId="odv">
    <w:name w:val="odv"/>
    <w:next w:val="Normal"/>
    <w:rsid w:val="00910F18"/>
    <w:pPr>
      <w:pBdr>
        <w:bottom w:val="single" w:sz="12" w:space="0" w:color="auto"/>
      </w:pBdr>
      <w:spacing w:after="0" w:line="240" w:lineRule="auto"/>
      <w:ind w:left="-274" w:hanging="187"/>
      <w:jc w:val="center"/>
    </w:pPr>
    <w:rPr>
      <w:rFonts w:ascii="Arial" w:eastAsia="Times New Roman" w:hAnsi="Arial" w:cs="Times New Roman"/>
      <w:b/>
      <w:caps/>
      <w:noProof/>
      <w:sz w:val="32"/>
      <w:szCs w:val="20"/>
    </w:rPr>
  </w:style>
  <w:style w:type="paragraph" w:customStyle="1" w:styleId="onm">
    <w:name w:val="onm"/>
    <w:basedOn w:val="NormalParagraph"/>
    <w:rsid w:val="00910F18"/>
    <w:pPr>
      <w:spacing w:before="0" w:after="0"/>
      <w:ind w:left="187"/>
      <w:jc w:val="center"/>
    </w:pPr>
    <w:rPr>
      <w:sz w:val="28"/>
    </w:rPr>
  </w:style>
  <w:style w:type="character" w:styleId="PageNumber">
    <w:name w:val="page number"/>
    <w:rsid w:val="00910F18"/>
    <w:rPr>
      <w:rFonts w:ascii="Times New Roman" w:hAnsi="Times New Roman"/>
      <w:dstrike w:val="0"/>
      <w:color w:val="auto"/>
      <w:spacing w:val="0"/>
      <w:w w:val="100"/>
      <w:kern w:val="0"/>
      <w:position w:val="0"/>
      <w:sz w:val="24"/>
      <w:u w:val="none"/>
      <w:effect w:val="none"/>
      <w:vertAlign w:val="baseline"/>
    </w:rPr>
  </w:style>
  <w:style w:type="paragraph" w:customStyle="1" w:styleId="ParagraphPartial">
    <w:name w:val="Paragraph (Partial)"/>
    <w:basedOn w:val="Paragraph"/>
    <w:rsid w:val="00910F18"/>
    <w:pPr>
      <w:spacing w:before="0"/>
    </w:pPr>
  </w:style>
  <w:style w:type="paragraph" w:customStyle="1" w:styleId="pdt1">
    <w:name w:val="pdt1"/>
    <w:basedOn w:val="NormalParagraph"/>
    <w:next w:val="onm"/>
    <w:rsid w:val="00910F18"/>
    <w:pPr>
      <w:pBdr>
        <w:left w:val="single" w:sz="12" w:space="0" w:color="auto"/>
      </w:pBdr>
      <w:spacing w:before="0" w:after="0"/>
      <w:ind w:left="1080"/>
      <w:jc w:val="right"/>
    </w:pPr>
    <w:rPr>
      <w:b/>
      <w:sz w:val="28"/>
    </w:rPr>
  </w:style>
  <w:style w:type="paragraph" w:customStyle="1" w:styleId="pid">
    <w:name w:val="pid"/>
    <w:next w:val="odv"/>
    <w:rsid w:val="00910F18"/>
    <w:pPr>
      <w:spacing w:after="0" w:line="240" w:lineRule="auto"/>
      <w:jc w:val="right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SigAuthority">
    <w:name w:val="Sig. Authority"/>
    <w:next w:val="Normal"/>
    <w:rsid w:val="00910F18"/>
    <w:pPr>
      <w:tabs>
        <w:tab w:val="left" w:pos="1800"/>
      </w:tabs>
      <w:spacing w:before="72" w:after="0" w:line="280" w:lineRule="atLeast"/>
      <w:ind w:left="1800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SigPgTitle">
    <w:name w:val="Sig. Pg. Title"/>
    <w:basedOn w:val="NormalParagraph"/>
    <w:next w:val="Paragraph"/>
    <w:rsid w:val="00910F18"/>
    <w:pPr>
      <w:spacing w:before="0" w:after="0" w:line="400" w:lineRule="atLeast"/>
      <w:jc w:val="center"/>
    </w:pPr>
    <w:rPr>
      <w:b/>
      <w:sz w:val="36"/>
    </w:rPr>
  </w:style>
  <w:style w:type="paragraph" w:customStyle="1" w:styleId="SignatureBlock">
    <w:name w:val="Signature Block"/>
    <w:next w:val="Paragraph"/>
    <w:rsid w:val="00910F18"/>
    <w:pPr>
      <w:widowControl w:val="0"/>
      <w:pBdr>
        <w:top w:val="single" w:sz="6" w:space="0" w:color="auto"/>
      </w:pBdr>
      <w:tabs>
        <w:tab w:val="right" w:pos="7560"/>
      </w:tabs>
      <w:spacing w:before="600" w:after="360" w:line="280" w:lineRule="atLeast"/>
      <w:ind w:left="1800" w:right="180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Definition">
    <w:name w:val="Table Definition"/>
    <w:basedOn w:val="Normal"/>
    <w:uiPriority w:val="99"/>
    <w:rsid w:val="00910F18"/>
    <w:pPr>
      <w:tabs>
        <w:tab w:val="left" w:pos="5112"/>
        <w:tab w:val="right" w:leader="underscore" w:pos="7722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table" w:styleId="TableGrid">
    <w:name w:val="Table Grid"/>
    <w:basedOn w:val="TableNormal"/>
    <w:rsid w:val="00910F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910F18"/>
    <w:pPr>
      <w:spacing w:after="0" w:line="240" w:lineRule="auto"/>
    </w:pPr>
    <w:rPr>
      <w:rFonts w:ascii="Cambria" w:eastAsia="Cambria" w:hAnsi="Cambria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ableofFigures">
    <w:name w:val="table of figures"/>
    <w:basedOn w:val="NormalParagraph"/>
    <w:next w:val="Normal"/>
    <w:uiPriority w:val="99"/>
    <w:rsid w:val="00910F18"/>
    <w:pPr>
      <w:tabs>
        <w:tab w:val="right" w:leader="dot" w:pos="9360"/>
      </w:tabs>
      <w:spacing w:before="40" w:after="40"/>
      <w:ind w:left="1296" w:hanging="1296"/>
      <w:jc w:val="left"/>
    </w:pPr>
  </w:style>
  <w:style w:type="paragraph" w:customStyle="1" w:styleId="tbl-center">
    <w:name w:val="tbl-center"/>
    <w:basedOn w:val="Normal"/>
    <w:rsid w:val="00910F18"/>
    <w:pPr>
      <w:widowControl w:val="0"/>
      <w:spacing w:before="60" w:after="60" w:line="240" w:lineRule="atLeast"/>
      <w:jc w:val="center"/>
    </w:pPr>
    <w:rPr>
      <w:rFonts w:ascii="Arial" w:eastAsia="Times New Roman" w:hAnsi="Arial" w:cs="Times New Roman"/>
      <w:sz w:val="24"/>
      <w:szCs w:val="24"/>
    </w:rPr>
  </w:style>
  <w:style w:type="paragraph" w:customStyle="1" w:styleId="tbl-left">
    <w:name w:val="tbl-left"/>
    <w:basedOn w:val="tbl-center"/>
    <w:rsid w:val="00910F18"/>
    <w:pPr>
      <w:jc w:val="left"/>
    </w:pPr>
    <w:rPr>
      <w:sz w:val="20"/>
    </w:rPr>
  </w:style>
  <w:style w:type="paragraph" w:customStyle="1" w:styleId="ti">
    <w:name w:val="ti"/>
    <w:basedOn w:val="NormalParagraph"/>
    <w:next w:val="NormalParagraph"/>
    <w:rsid w:val="00910F18"/>
    <w:pPr>
      <w:pBdr>
        <w:left w:val="single" w:sz="12" w:space="0" w:color="auto"/>
      </w:pBdr>
      <w:spacing w:before="1440" w:after="720" w:line="520" w:lineRule="atLeast"/>
      <w:ind w:left="1080"/>
      <w:jc w:val="right"/>
    </w:pPr>
    <w:rPr>
      <w:b/>
      <w:sz w:val="48"/>
    </w:rPr>
  </w:style>
  <w:style w:type="paragraph" w:customStyle="1" w:styleId="TIRSCAPTION">
    <w:name w:val="TIRSCAPTION"/>
    <w:basedOn w:val="Caption"/>
    <w:qFormat/>
    <w:rsid w:val="00910F18"/>
    <w:pPr>
      <w:jc w:val="center"/>
    </w:pPr>
  </w:style>
  <w:style w:type="paragraph" w:customStyle="1" w:styleId="TIRSTITLE">
    <w:name w:val="TIRSTITLE"/>
    <w:basedOn w:val="BodyText"/>
    <w:rsid w:val="00910F18"/>
    <w:pPr>
      <w:ind w:left="57" w:right="-45" w:firstLine="798"/>
      <w:jc w:val="center"/>
    </w:pPr>
    <w:rPr>
      <w:b/>
      <w:bCs/>
      <w:sz w:val="44"/>
    </w:rPr>
  </w:style>
  <w:style w:type="paragraph" w:customStyle="1" w:styleId="TIRSTITLE2">
    <w:name w:val="TIRSTITLE2"/>
    <w:basedOn w:val="TIRSTITLE"/>
    <w:next w:val="TIRSTITLE"/>
    <w:qFormat/>
    <w:rsid w:val="00910F18"/>
    <w:pPr>
      <w:jc w:val="right"/>
    </w:pPr>
    <w:rPr>
      <w:sz w:val="28"/>
      <w:szCs w:val="52"/>
    </w:rPr>
  </w:style>
  <w:style w:type="paragraph" w:styleId="Title">
    <w:name w:val="Title"/>
    <w:basedOn w:val="NormalParagraph"/>
    <w:next w:val="Paragraph"/>
    <w:link w:val="TitleChar"/>
    <w:qFormat/>
    <w:rsid w:val="00910F18"/>
    <w:pPr>
      <w:spacing w:before="240" w:after="160"/>
      <w:jc w:val="center"/>
    </w:pPr>
    <w:rPr>
      <w:b/>
      <w:kern w:val="28"/>
      <w:sz w:val="28"/>
    </w:rPr>
  </w:style>
  <w:style w:type="character" w:customStyle="1" w:styleId="TitleChar">
    <w:name w:val="Title Char"/>
    <w:link w:val="Title"/>
    <w:rsid w:val="00910F18"/>
    <w:rPr>
      <w:rFonts w:ascii="Arial" w:eastAsia="Times New Roman" w:hAnsi="Arial" w:cs="Times New Roman"/>
      <w:b/>
      <w:kern w:val="28"/>
      <w:sz w:val="28"/>
      <w:szCs w:val="20"/>
    </w:rPr>
  </w:style>
  <w:style w:type="paragraph" w:styleId="TOC1">
    <w:name w:val="toc 1"/>
    <w:basedOn w:val="NormalParagraph"/>
    <w:next w:val="Paragraph"/>
    <w:uiPriority w:val="39"/>
    <w:rsid w:val="00910F18"/>
    <w:pPr>
      <w:tabs>
        <w:tab w:val="right" w:leader="dot" w:pos="9360"/>
      </w:tabs>
      <w:spacing w:before="320" w:after="80"/>
      <w:ind w:left="576" w:hanging="576"/>
      <w:jc w:val="left"/>
    </w:pPr>
    <w:rPr>
      <w:b/>
    </w:rPr>
  </w:style>
  <w:style w:type="paragraph" w:styleId="TOC2">
    <w:name w:val="toc 2"/>
    <w:basedOn w:val="NormalParagraph"/>
    <w:next w:val="Paragraph"/>
    <w:uiPriority w:val="39"/>
    <w:rsid w:val="00910F18"/>
    <w:pPr>
      <w:tabs>
        <w:tab w:val="right" w:leader="dot" w:pos="9360"/>
      </w:tabs>
      <w:spacing w:before="20" w:after="20"/>
      <w:ind w:left="1440" w:hanging="864"/>
      <w:jc w:val="left"/>
    </w:pPr>
  </w:style>
  <w:style w:type="paragraph" w:styleId="TOC3">
    <w:name w:val="toc 3"/>
    <w:basedOn w:val="NormalParagraph"/>
    <w:next w:val="Normal"/>
    <w:uiPriority w:val="39"/>
    <w:rsid w:val="00910F18"/>
    <w:pPr>
      <w:tabs>
        <w:tab w:val="right" w:leader="dot" w:pos="9360"/>
      </w:tabs>
      <w:spacing w:before="20" w:after="20"/>
      <w:ind w:left="2448" w:hanging="1008"/>
      <w:jc w:val="left"/>
    </w:pPr>
  </w:style>
  <w:style w:type="paragraph" w:styleId="TOC4">
    <w:name w:val="toc 4"/>
    <w:basedOn w:val="NormalParagraph"/>
    <w:next w:val="Paragraph"/>
    <w:uiPriority w:val="39"/>
    <w:rsid w:val="00910F18"/>
    <w:pPr>
      <w:tabs>
        <w:tab w:val="right" w:leader="dot" w:pos="9360"/>
      </w:tabs>
      <w:spacing w:before="20" w:after="20"/>
      <w:ind w:left="3600" w:hanging="1152"/>
      <w:jc w:val="left"/>
    </w:pPr>
  </w:style>
  <w:style w:type="paragraph" w:styleId="TOC5">
    <w:name w:val="toc 5"/>
    <w:basedOn w:val="TOC2"/>
    <w:next w:val="Normal"/>
    <w:rsid w:val="00910F18"/>
    <w:pPr>
      <w:keepLines/>
      <w:tabs>
        <w:tab w:val="left" w:pos="720"/>
      </w:tabs>
      <w:spacing w:before="80" w:after="80" w:line="280" w:lineRule="atLeast"/>
      <w:ind w:left="0"/>
    </w:pPr>
    <w:rPr>
      <w:noProof/>
    </w:rPr>
  </w:style>
  <w:style w:type="paragraph" w:styleId="TOC6">
    <w:name w:val="toc 6"/>
    <w:basedOn w:val="Normal"/>
    <w:next w:val="Normal"/>
    <w:rsid w:val="00910F18"/>
    <w:pPr>
      <w:tabs>
        <w:tab w:val="right" w:leader="dot" w:pos="9360"/>
      </w:tabs>
      <w:spacing w:after="0" w:line="240" w:lineRule="auto"/>
      <w:ind w:left="1000"/>
    </w:pPr>
    <w:rPr>
      <w:rFonts w:ascii="Arial" w:eastAsia="Times New Roman" w:hAnsi="Arial" w:cs="Times New Roman"/>
      <w:sz w:val="24"/>
      <w:szCs w:val="24"/>
    </w:rPr>
  </w:style>
  <w:style w:type="paragraph" w:styleId="TOC7">
    <w:name w:val="toc 7"/>
    <w:basedOn w:val="Normal"/>
    <w:next w:val="Normal"/>
    <w:rsid w:val="00910F18"/>
    <w:pPr>
      <w:tabs>
        <w:tab w:val="right" w:leader="dot" w:pos="9360"/>
      </w:tabs>
      <w:spacing w:after="0" w:line="240" w:lineRule="auto"/>
      <w:ind w:left="1200"/>
    </w:pPr>
    <w:rPr>
      <w:rFonts w:ascii="Arial" w:eastAsia="Times New Roman" w:hAnsi="Arial" w:cs="Times New Roman"/>
      <w:sz w:val="24"/>
      <w:szCs w:val="24"/>
    </w:rPr>
  </w:style>
  <w:style w:type="paragraph" w:styleId="TOC8">
    <w:name w:val="toc 8"/>
    <w:basedOn w:val="TOC1"/>
    <w:next w:val="Normal"/>
    <w:uiPriority w:val="39"/>
    <w:rsid w:val="00910F18"/>
  </w:style>
  <w:style w:type="paragraph" w:styleId="TOC9">
    <w:name w:val="toc 9"/>
    <w:basedOn w:val="Normal"/>
    <w:next w:val="Normal"/>
    <w:rsid w:val="00910F18"/>
    <w:pPr>
      <w:tabs>
        <w:tab w:val="right" w:leader="dot" w:pos="9360"/>
      </w:tabs>
      <w:spacing w:after="0" w:line="240" w:lineRule="auto"/>
      <w:ind w:left="1600"/>
    </w:pPr>
    <w:rPr>
      <w:rFonts w:ascii="Arial" w:eastAsia="Times New Roman" w:hAnsi="Arial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910F18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vid1">
    <w:name w:val="vid1"/>
    <w:basedOn w:val="NormalParagraph"/>
    <w:next w:val="ino1"/>
    <w:rsid w:val="00910F18"/>
    <w:pPr>
      <w:pBdr>
        <w:left w:val="single" w:sz="12" w:space="0" w:color="auto"/>
      </w:pBdr>
      <w:spacing w:before="0" w:after="0"/>
      <w:ind w:left="1080"/>
      <w:jc w:val="right"/>
    </w:pPr>
    <w:rPr>
      <w:b/>
      <w:sz w:val="28"/>
    </w:rPr>
  </w:style>
  <w:style w:type="paragraph" w:customStyle="1" w:styleId="WarningHeading">
    <w:name w:val="Warning Heading"/>
    <w:basedOn w:val="CautionHeading"/>
    <w:next w:val="NoteText"/>
    <w:rsid w:val="00910F18"/>
    <w:pPr>
      <w:pBdr>
        <w:top w:val="single" w:sz="12" w:space="1" w:color="auto" w:shadow="1"/>
        <w:left w:val="single" w:sz="12" w:space="4" w:color="auto" w:shadow="1"/>
        <w:bottom w:val="single" w:sz="12" w:space="8" w:color="auto" w:shadow="1"/>
        <w:right w:val="single" w:sz="12" w:space="4" w:color="auto" w:shadow="1"/>
      </w:pBdr>
      <w:ind w:left="3744" w:right="3456"/>
    </w:pPr>
  </w:style>
  <w:style w:type="paragraph" w:customStyle="1" w:styleId="paragraph0">
    <w:name w:val="paragraph"/>
    <w:basedOn w:val="Normal"/>
    <w:rsid w:val="00EA7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A74D6"/>
  </w:style>
  <w:style w:type="character" w:customStyle="1" w:styleId="eop">
    <w:name w:val="eop"/>
    <w:basedOn w:val="DefaultParagraphFont"/>
    <w:rsid w:val="00EA74D6"/>
  </w:style>
  <w:style w:type="paragraph" w:styleId="Subtitle">
    <w:name w:val="Subtitle"/>
    <w:basedOn w:val="Normal"/>
    <w:next w:val="Normal"/>
    <w:link w:val="SubtitleChar"/>
    <w:uiPriority w:val="11"/>
    <w:qFormat/>
    <w:rsid w:val="000C0D4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C0D4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8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49F832C7F92429B220BA4A0B0CC1D" ma:contentTypeVersion="6" ma:contentTypeDescription="Create a new document." ma:contentTypeScope="" ma:versionID="f24675bc1aa9db61ecd92ebd3c4315b4">
  <xsd:schema xmlns:xsd="http://www.w3.org/2001/XMLSchema" xmlns:xs="http://www.w3.org/2001/XMLSchema" xmlns:p="http://schemas.microsoft.com/office/2006/metadata/properties" xmlns:ns2="31fdaf13-4a1c-4550-b228-6e57671724f4" targetNamespace="http://schemas.microsoft.com/office/2006/metadata/properties" ma:root="true" ma:fieldsID="5ced1b708b2e63c4f6eaf9785656621a" ns2:_="">
    <xsd:import namespace="31fdaf13-4a1c-4550-b228-6e5767172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daf13-4a1c-4550-b228-6e57671724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C70FC8-E330-41E5-A926-45307653BF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B14A45-B1DD-455A-84A8-CF3C41E3A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daf13-4a1c-4550-b228-6e5767172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57147E-0DB2-4664-B155-4474D940CE7C}">
  <ds:schemaRefs>
    <ds:schemaRef ds:uri="http://purl.org/dc/dcmitype/"/>
    <ds:schemaRef ds:uri="http://purl.org/dc/elements/1.1/"/>
    <ds:schemaRef ds:uri="31fdaf13-4a1c-4550-b228-6e57671724f4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Saraf, Monica (HQ-CG000)[Intern]</dc:creator>
  <cp:keywords/>
  <dc:description/>
  <cp:lastModifiedBy>Peura, Angela D</cp:lastModifiedBy>
  <cp:revision>2</cp:revision>
  <dcterms:created xsi:type="dcterms:W3CDTF">2022-06-28T20:08:00Z</dcterms:created>
  <dcterms:modified xsi:type="dcterms:W3CDTF">2022-06-28T20:08:00Z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0x01010071D49F832C7F92429B220BA4A0B0CC1D</vt:lpwstr>
  </property>
</Properties>
</file>