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F4F3" w14:textId="77777777" w:rsidR="00731D93" w:rsidRDefault="00731D93" w:rsidP="00731D93"/>
    <w:p w14:paraId="19FDC594" w14:textId="341B45B1" w:rsidR="00731D93" w:rsidRPr="004B3715" w:rsidRDefault="007E781D" w:rsidP="00731D93">
      <w:pPr>
        <w:rPr>
          <w:b/>
        </w:rPr>
      </w:pPr>
      <w:r>
        <w:rPr>
          <w:b/>
        </w:rPr>
        <w:t xml:space="preserve">Long Duration </w:t>
      </w:r>
      <w:r w:rsidR="00672FC5">
        <w:rPr>
          <w:b/>
        </w:rPr>
        <w:t xml:space="preserve">Medical System </w:t>
      </w:r>
      <w:r>
        <w:rPr>
          <w:b/>
        </w:rPr>
        <w:t>Foundation for Lunar Orbital and Lunar Surface Exploration Missions</w:t>
      </w:r>
    </w:p>
    <w:p w14:paraId="5446599B" w14:textId="77777777" w:rsidR="00BA78B8" w:rsidRPr="00BA78B8" w:rsidRDefault="00BA78B8" w:rsidP="00731D93">
      <w:pPr>
        <w:rPr>
          <w:color w:val="FF0000"/>
        </w:rPr>
      </w:pPr>
    </w:p>
    <w:p w14:paraId="622342D5" w14:textId="576017C2" w:rsidR="00731D93" w:rsidRPr="00A36D15" w:rsidRDefault="00A36D15" w:rsidP="00731D93">
      <w:r>
        <w:t xml:space="preserve">Jay </w:t>
      </w:r>
      <w:proofErr w:type="spellStart"/>
      <w:r>
        <w:t>Lemery</w:t>
      </w:r>
      <w:proofErr w:type="spellEnd"/>
      <w:r>
        <w:t xml:space="preserve"> MD</w:t>
      </w:r>
      <w:r>
        <w:rPr>
          <w:vertAlign w:val="superscript"/>
        </w:rPr>
        <w:t>1</w:t>
      </w:r>
      <w:r w:rsidR="00B34E39">
        <w:t xml:space="preserve">, </w:t>
      </w:r>
      <w:r>
        <w:t>Benjamin Easter, MD</w:t>
      </w:r>
      <w:r>
        <w:rPr>
          <w:vertAlign w:val="superscript"/>
        </w:rPr>
        <w:t>1</w:t>
      </w:r>
      <w:r w:rsidR="00731D93">
        <w:t xml:space="preserve">, </w:t>
      </w:r>
      <w:r>
        <w:t xml:space="preserve">Kris </w:t>
      </w:r>
      <w:proofErr w:type="spellStart"/>
      <w:r>
        <w:t>Lehnhardt</w:t>
      </w:r>
      <w:proofErr w:type="spellEnd"/>
      <w:r w:rsidR="002E3CA7">
        <w:t xml:space="preserve"> MD</w:t>
      </w:r>
      <w:r>
        <w:rPr>
          <w:vertAlign w:val="superscript"/>
        </w:rPr>
        <w:t>1</w:t>
      </w:r>
      <w:r>
        <w:t>, Sarah Arai</w:t>
      </w:r>
      <w:r w:rsidRPr="00A36D15">
        <w:rPr>
          <w:vertAlign w:val="superscript"/>
        </w:rPr>
        <w:t>2</w:t>
      </w:r>
      <w:r>
        <w:t>, Christopher Laing</w:t>
      </w:r>
      <w:r w:rsidRPr="00A36D15">
        <w:rPr>
          <w:vertAlign w:val="superscript"/>
        </w:rPr>
        <w:t>3</w:t>
      </w:r>
      <w:r>
        <w:t>,</w:t>
      </w:r>
      <w:r w:rsidR="00460FCD">
        <w:t xml:space="preserve"> Michael </w:t>
      </w:r>
      <w:proofErr w:type="spellStart"/>
      <w:r w:rsidR="00460FCD">
        <w:t>Krihak</w:t>
      </w:r>
      <w:proofErr w:type="spellEnd"/>
      <w:r w:rsidR="00460FCD">
        <w:t>, PhD</w:t>
      </w:r>
      <w:r w:rsidR="00460FCD" w:rsidRPr="00460FCD">
        <w:rPr>
          <w:vertAlign w:val="superscript"/>
        </w:rPr>
        <w:t>4</w:t>
      </w:r>
      <w:r w:rsidR="00460FCD">
        <w:t>,</w:t>
      </w:r>
      <w:r w:rsidR="006E3DA0">
        <w:t xml:space="preserve"> </w:t>
      </w:r>
      <w:r w:rsidR="00974C9A">
        <w:t>Kerr</w:t>
      </w:r>
      <w:r w:rsidR="00226326">
        <w:t>y McGuire</w:t>
      </w:r>
      <w:r w:rsidR="00226326">
        <w:rPr>
          <w:vertAlign w:val="superscript"/>
        </w:rPr>
        <w:t>1</w:t>
      </w:r>
      <w:r w:rsidR="00226326">
        <w:t>.</w:t>
      </w:r>
    </w:p>
    <w:p w14:paraId="58359903" w14:textId="77777777" w:rsidR="00BA78B8" w:rsidRPr="00BA78B8" w:rsidRDefault="00BA78B8" w:rsidP="00731D93">
      <w:pPr>
        <w:rPr>
          <w:color w:val="FF0000"/>
        </w:rPr>
      </w:pPr>
    </w:p>
    <w:p w14:paraId="5D74CBC9" w14:textId="4AD4EC6D" w:rsidR="00731D93" w:rsidRDefault="00A36D15" w:rsidP="00731D93">
      <w:pPr>
        <w:rPr>
          <w:sz w:val="22"/>
        </w:rPr>
      </w:pPr>
      <w:r>
        <w:rPr>
          <w:sz w:val="22"/>
          <w:vertAlign w:val="superscript"/>
        </w:rPr>
        <w:t>1</w:t>
      </w:r>
      <w:r w:rsidR="002E3CA7" w:rsidRPr="002E3CA7">
        <w:rPr>
          <w:sz w:val="22"/>
        </w:rPr>
        <w:t xml:space="preserve"> </w:t>
      </w:r>
      <w:r w:rsidR="00226326">
        <w:rPr>
          <w:sz w:val="22"/>
        </w:rPr>
        <w:t>NASA Human Research Program, Exploration Medical Capability Element</w:t>
      </w:r>
    </w:p>
    <w:p w14:paraId="610D54A6" w14:textId="664316B8" w:rsidR="00A36D15" w:rsidRDefault="007E781D" w:rsidP="00731D93">
      <w:pPr>
        <w:rPr>
          <w:sz w:val="22"/>
        </w:rPr>
      </w:pPr>
      <w:r>
        <w:rPr>
          <w:sz w:val="22"/>
          <w:vertAlign w:val="superscript"/>
        </w:rPr>
        <w:t>2</w:t>
      </w:r>
      <w:r w:rsidR="00A36D15" w:rsidRPr="002E3CA7">
        <w:rPr>
          <w:sz w:val="22"/>
        </w:rPr>
        <w:t xml:space="preserve"> </w:t>
      </w:r>
      <w:r w:rsidR="00A36D15">
        <w:rPr>
          <w:sz w:val="22"/>
        </w:rPr>
        <w:t>Leidos, Houston, TX</w:t>
      </w:r>
    </w:p>
    <w:p w14:paraId="15DDDC81" w14:textId="38DBFE4D" w:rsidR="00A36D15" w:rsidRDefault="007E781D" w:rsidP="00731D93">
      <w:pPr>
        <w:rPr>
          <w:sz w:val="22"/>
        </w:rPr>
      </w:pPr>
      <w:r>
        <w:rPr>
          <w:sz w:val="22"/>
          <w:vertAlign w:val="superscript"/>
        </w:rPr>
        <w:t>3</w:t>
      </w:r>
      <w:r w:rsidR="00A36D15" w:rsidRPr="002E3CA7">
        <w:rPr>
          <w:sz w:val="22"/>
        </w:rPr>
        <w:t xml:space="preserve"> </w:t>
      </w:r>
      <w:r w:rsidR="00A36D15">
        <w:rPr>
          <w:sz w:val="22"/>
        </w:rPr>
        <w:t xml:space="preserve">Analytical Mechanical Associates, </w:t>
      </w:r>
      <w:r>
        <w:rPr>
          <w:sz w:val="22"/>
        </w:rPr>
        <w:t>Hampton, VA</w:t>
      </w:r>
    </w:p>
    <w:p w14:paraId="42A63E25" w14:textId="22F1C2A0" w:rsidR="007E781D" w:rsidRPr="002E3CA7" w:rsidRDefault="007E781D" w:rsidP="00731D93">
      <w:pPr>
        <w:rPr>
          <w:sz w:val="22"/>
        </w:rPr>
      </w:pPr>
      <w:r>
        <w:rPr>
          <w:sz w:val="22"/>
          <w:vertAlign w:val="superscript"/>
        </w:rPr>
        <w:t>4</w:t>
      </w:r>
      <w:r w:rsidRPr="002E3CA7">
        <w:rPr>
          <w:sz w:val="22"/>
        </w:rPr>
        <w:t xml:space="preserve"> </w:t>
      </w:r>
      <w:r>
        <w:rPr>
          <w:sz w:val="22"/>
        </w:rPr>
        <w:t>KBR, Houston, TX</w:t>
      </w:r>
    </w:p>
    <w:p w14:paraId="5C734319" w14:textId="77777777" w:rsidR="00A969CF" w:rsidRDefault="00A969CF" w:rsidP="00731D93"/>
    <w:p w14:paraId="725B1E03" w14:textId="2ABD4650" w:rsidR="000A1578" w:rsidRDefault="00422143" w:rsidP="00672FC5">
      <w:pPr>
        <w:rPr>
          <w:bCs/>
        </w:rPr>
      </w:pPr>
      <w:r>
        <w:rPr>
          <w:bCs/>
        </w:rPr>
        <w:t xml:space="preserve">For long-duration </w:t>
      </w:r>
      <w:r w:rsidR="00EC31B4">
        <w:rPr>
          <w:bCs/>
        </w:rPr>
        <w:t>l</w:t>
      </w:r>
      <w:r>
        <w:rPr>
          <w:bCs/>
        </w:rPr>
        <w:t xml:space="preserve">unar </w:t>
      </w:r>
      <w:r w:rsidR="00EC31B4">
        <w:rPr>
          <w:bCs/>
        </w:rPr>
        <w:t>o</w:t>
      </w:r>
      <w:r>
        <w:rPr>
          <w:bCs/>
        </w:rPr>
        <w:t xml:space="preserve">rbital and </w:t>
      </w:r>
      <w:r w:rsidR="00EC31B4">
        <w:rPr>
          <w:bCs/>
        </w:rPr>
        <w:t>l</w:t>
      </w:r>
      <w:r>
        <w:rPr>
          <w:bCs/>
        </w:rPr>
        <w:t xml:space="preserve">unar </w:t>
      </w:r>
      <w:r w:rsidR="00EC31B4">
        <w:rPr>
          <w:bCs/>
        </w:rPr>
        <w:t>s</w:t>
      </w:r>
      <w:r>
        <w:rPr>
          <w:bCs/>
        </w:rPr>
        <w:t>urface</w:t>
      </w:r>
      <w:r w:rsidR="00AE552A">
        <w:rPr>
          <w:bCs/>
        </w:rPr>
        <w:t xml:space="preserve"> (LDLOS)</w:t>
      </w:r>
      <w:r>
        <w:rPr>
          <w:bCs/>
        </w:rPr>
        <w:t xml:space="preserve"> exploration missions, the</w:t>
      </w:r>
      <w:r w:rsidR="00672FC5" w:rsidRPr="00672FC5">
        <w:rPr>
          <w:bCs/>
        </w:rPr>
        <w:t xml:space="preserve"> </w:t>
      </w:r>
      <w:r w:rsidR="00EC31B4">
        <w:rPr>
          <w:bCs/>
        </w:rPr>
        <w:t xml:space="preserve">NASA </w:t>
      </w:r>
      <w:r w:rsidR="00672FC5" w:rsidRPr="00672FC5">
        <w:rPr>
          <w:bCs/>
        </w:rPr>
        <w:t xml:space="preserve">Human Research Program (HRP) Exploration Medical Capability (ExMC) Element has developed a </w:t>
      </w:r>
      <w:r>
        <w:rPr>
          <w:bCs/>
        </w:rPr>
        <w:t>medical system foundation</w:t>
      </w:r>
      <w:r w:rsidR="00974C9A">
        <w:rPr>
          <w:bCs/>
        </w:rPr>
        <w:t xml:space="preserve"> through which clinical </w:t>
      </w:r>
      <w:r w:rsidR="00EC31B4">
        <w:rPr>
          <w:bCs/>
        </w:rPr>
        <w:t xml:space="preserve">considerations </w:t>
      </w:r>
      <w:r w:rsidR="00974C9A">
        <w:rPr>
          <w:bCs/>
        </w:rPr>
        <w:t>may be represented via a systems engineering</w:t>
      </w:r>
      <w:r w:rsidR="000A1578">
        <w:rPr>
          <w:bCs/>
        </w:rPr>
        <w:t>-based</w:t>
      </w:r>
      <w:r w:rsidR="00974C9A">
        <w:rPr>
          <w:bCs/>
        </w:rPr>
        <w:t xml:space="preserve"> model.  </w:t>
      </w:r>
      <w:r w:rsidR="00E15662">
        <w:rPr>
          <w:bCs/>
        </w:rPr>
        <w:t xml:space="preserve">Components of the </w:t>
      </w:r>
      <w:r>
        <w:rPr>
          <w:bCs/>
        </w:rPr>
        <w:t xml:space="preserve">Long Duration Medical System Foundation </w:t>
      </w:r>
      <w:r w:rsidR="00E15662">
        <w:rPr>
          <w:bCs/>
        </w:rPr>
        <w:t xml:space="preserve">model include a concept of operations (ConOps), functional decomposition, </w:t>
      </w:r>
      <w:r w:rsidR="00E15662" w:rsidRPr="00672FC5">
        <w:rPr>
          <w:bCs/>
        </w:rPr>
        <w:t>medical condition</w:t>
      </w:r>
      <w:r w:rsidR="00EC31B4">
        <w:rPr>
          <w:bCs/>
        </w:rPr>
        <w:t>s to be addressed</w:t>
      </w:r>
      <w:r w:rsidR="00E15662" w:rsidRPr="00672FC5">
        <w:rPr>
          <w:bCs/>
        </w:rPr>
        <w:t xml:space="preserve">, </w:t>
      </w:r>
      <w:r w:rsidR="000A1578">
        <w:rPr>
          <w:bCs/>
        </w:rPr>
        <w:t xml:space="preserve">clinical </w:t>
      </w:r>
      <w:r w:rsidR="00E15662" w:rsidRPr="00672FC5">
        <w:rPr>
          <w:bCs/>
        </w:rPr>
        <w:t>capabilities a</w:t>
      </w:r>
      <w:bookmarkStart w:id="0" w:name="_GoBack"/>
      <w:bookmarkEnd w:id="0"/>
      <w:r w:rsidR="00E15662" w:rsidRPr="00672FC5">
        <w:rPr>
          <w:bCs/>
        </w:rPr>
        <w:t>nd resources</w:t>
      </w:r>
      <w:r w:rsidR="00E15662">
        <w:rPr>
          <w:bCs/>
        </w:rPr>
        <w:t>, technical requirements, and traces</w:t>
      </w:r>
      <w:r w:rsidR="00860878">
        <w:rPr>
          <w:bCs/>
        </w:rPr>
        <w:t xml:space="preserve"> of requirements to </w:t>
      </w:r>
      <w:r w:rsidR="00860878" w:rsidRPr="00672FC5">
        <w:rPr>
          <w:bCs/>
        </w:rPr>
        <w:t>NASA standards documents and parent-level (Program- and Vehicle habitat system-level) requirements</w:t>
      </w:r>
      <w:r w:rsidR="00E15662">
        <w:rPr>
          <w:bCs/>
        </w:rPr>
        <w:t xml:space="preserve">.  </w:t>
      </w:r>
      <w:r w:rsidR="000A1578">
        <w:rPr>
          <w:bCs/>
        </w:rPr>
        <w:t xml:space="preserve">The </w:t>
      </w:r>
      <w:r w:rsidR="00541533">
        <w:rPr>
          <w:bCs/>
        </w:rPr>
        <w:t xml:space="preserve">Foundation </w:t>
      </w:r>
      <w:r w:rsidR="000A1578">
        <w:rPr>
          <w:bCs/>
        </w:rPr>
        <w:t xml:space="preserve">model </w:t>
      </w:r>
      <w:r w:rsidR="00541533">
        <w:rPr>
          <w:bCs/>
        </w:rPr>
        <w:t>offer</w:t>
      </w:r>
      <w:r w:rsidR="000A1578">
        <w:rPr>
          <w:bCs/>
        </w:rPr>
        <w:t xml:space="preserve">s the means to present information in a readily accessible format that is understandable across all clinical, engineering, scientific, and managerial disciplines. </w:t>
      </w:r>
      <w:r w:rsidR="00057602">
        <w:rPr>
          <w:bCs/>
        </w:rPr>
        <w:t xml:space="preserve"> </w:t>
      </w:r>
      <w:r w:rsidR="00860878">
        <w:rPr>
          <w:bCs/>
        </w:rPr>
        <w:t xml:space="preserve">Collectively, these components constitute a </w:t>
      </w:r>
      <w:r w:rsidR="00282E93">
        <w:rPr>
          <w:bCs/>
        </w:rPr>
        <w:t>f</w:t>
      </w:r>
      <w:r w:rsidR="00860878">
        <w:rPr>
          <w:bCs/>
        </w:rPr>
        <w:t>oundation that serves future programs with similar long duration mission profiles as a starting point for medical system design.</w:t>
      </w:r>
    </w:p>
    <w:p w14:paraId="5F55BD10" w14:textId="77777777" w:rsidR="000A1578" w:rsidRDefault="000A1578" w:rsidP="00672FC5">
      <w:pPr>
        <w:rPr>
          <w:bCs/>
        </w:rPr>
      </w:pPr>
    </w:p>
    <w:p w14:paraId="77A48601" w14:textId="20306BDA" w:rsidR="00FA4610" w:rsidRPr="00226326" w:rsidRDefault="00860878" w:rsidP="00057602">
      <w:pPr>
        <w:rPr>
          <w:bCs/>
        </w:rPr>
      </w:pPr>
      <w:r w:rsidRPr="00672FC5">
        <w:rPr>
          <w:bCs/>
        </w:rPr>
        <w:t>The Foundation was developed by a multidisciplinary team of systems engineers, scientists, and clinicians across NASA.</w:t>
      </w:r>
      <w:r w:rsidR="00686DBB">
        <w:rPr>
          <w:bCs/>
        </w:rPr>
        <w:t xml:space="preserve">  </w:t>
      </w:r>
      <w:r w:rsidR="00AE552A">
        <w:rPr>
          <w:bCs/>
        </w:rPr>
        <w:t xml:space="preserve">The process started with </w:t>
      </w:r>
      <w:proofErr w:type="spellStart"/>
      <w:r w:rsidR="00AE552A">
        <w:rPr>
          <w:bCs/>
        </w:rPr>
        <w:t>ConOps</w:t>
      </w:r>
      <w:proofErr w:type="spellEnd"/>
      <w:r w:rsidR="00AE552A">
        <w:rPr>
          <w:bCs/>
        </w:rPr>
        <w:t xml:space="preserve"> development, subsequently  </w:t>
      </w:r>
      <w:r w:rsidR="00282E93">
        <w:rPr>
          <w:bCs/>
        </w:rPr>
        <w:t xml:space="preserve">decomposed into the functionalities </w:t>
      </w:r>
      <w:r w:rsidR="00AE552A">
        <w:rPr>
          <w:bCs/>
        </w:rPr>
        <w:t xml:space="preserve">needed </w:t>
      </w:r>
      <w:r w:rsidR="00282E93">
        <w:rPr>
          <w:bCs/>
        </w:rPr>
        <w:t xml:space="preserve">to diagnose, treat, and prevent medical conditions.  The clinical team </w:t>
      </w:r>
      <w:r w:rsidR="00AE552A">
        <w:rPr>
          <w:bCs/>
        </w:rPr>
        <w:t xml:space="preserve">identified </w:t>
      </w:r>
      <w:r w:rsidR="0016365D">
        <w:rPr>
          <w:bCs/>
        </w:rPr>
        <w:t xml:space="preserve">medical conditions </w:t>
      </w:r>
      <w:r w:rsidR="00AE552A">
        <w:rPr>
          <w:bCs/>
        </w:rPr>
        <w:t>most likely needed to be</w:t>
      </w:r>
      <w:r w:rsidR="0016365D">
        <w:rPr>
          <w:bCs/>
        </w:rPr>
        <w:t xml:space="preserve"> diagnosed and treated </w:t>
      </w:r>
      <w:r w:rsidR="007E6BD2">
        <w:rPr>
          <w:bCs/>
        </w:rPr>
        <w:t>during a long-duration lunar exploration mission</w:t>
      </w:r>
      <w:r w:rsidR="0016365D">
        <w:rPr>
          <w:bCs/>
        </w:rPr>
        <w:t>.  Through these</w:t>
      </w:r>
      <w:r w:rsidR="00AE552A">
        <w:rPr>
          <w:bCs/>
        </w:rPr>
        <w:t xml:space="preserve"> </w:t>
      </w:r>
      <w:r w:rsidR="0016365D">
        <w:rPr>
          <w:bCs/>
        </w:rPr>
        <w:t xml:space="preserve">approaches, requirements were </w:t>
      </w:r>
      <w:r w:rsidR="00AE552A">
        <w:rPr>
          <w:bCs/>
        </w:rPr>
        <w:t xml:space="preserve">codified for the LDLOS </w:t>
      </w:r>
      <w:r w:rsidR="0016365D">
        <w:rPr>
          <w:bCs/>
        </w:rPr>
        <w:t xml:space="preserve"> medic</w:t>
      </w:r>
      <w:r w:rsidR="00AE552A">
        <w:rPr>
          <w:bCs/>
        </w:rPr>
        <w:t>al system</w:t>
      </w:r>
      <w:r w:rsidR="0016365D">
        <w:rPr>
          <w:bCs/>
        </w:rPr>
        <w:t xml:space="preserve">.  </w:t>
      </w:r>
      <w:r w:rsidR="00AE552A">
        <w:rPr>
          <w:bCs/>
        </w:rPr>
        <w:t>T</w:t>
      </w:r>
      <w:r w:rsidR="00057602">
        <w:rPr>
          <w:bCs/>
        </w:rPr>
        <w:t>hese requirements were</w:t>
      </w:r>
      <w:r w:rsidR="00AE552A">
        <w:rPr>
          <w:bCs/>
        </w:rPr>
        <w:t xml:space="preserve"> then</w:t>
      </w:r>
      <w:r w:rsidR="00057602">
        <w:rPr>
          <w:bCs/>
        </w:rPr>
        <w:t xml:space="preserve"> traced to NASA standards, medical conditions, medical capabilities, and medical resources</w:t>
      </w:r>
      <w:r w:rsidR="00AE552A">
        <w:rPr>
          <w:bCs/>
        </w:rPr>
        <w:t xml:space="preserve">, facilitating </w:t>
      </w:r>
      <w:r w:rsidR="00057602">
        <w:rPr>
          <w:bCs/>
        </w:rPr>
        <w:t>stakeholders</w:t>
      </w:r>
      <w:r w:rsidR="00AE552A">
        <w:rPr>
          <w:bCs/>
        </w:rPr>
        <w:t>’</w:t>
      </w:r>
      <w:r w:rsidR="00057602">
        <w:rPr>
          <w:bCs/>
        </w:rPr>
        <w:t xml:space="preserve"> use</w:t>
      </w:r>
      <w:r w:rsidR="00AE552A">
        <w:rPr>
          <w:bCs/>
        </w:rPr>
        <w:t xml:space="preserve"> of</w:t>
      </w:r>
      <w:r w:rsidR="00057602">
        <w:rPr>
          <w:bCs/>
        </w:rPr>
        <w:t xml:space="preserve"> the Foundation model to analyze</w:t>
      </w:r>
      <w:r w:rsidR="00AE552A">
        <w:rPr>
          <w:bCs/>
        </w:rPr>
        <w:t xml:space="preserve"> </w:t>
      </w:r>
      <w:r w:rsidR="00057602">
        <w:rPr>
          <w:bCs/>
        </w:rPr>
        <w:t>traces and to identify</w:t>
      </w:r>
      <w:r w:rsidR="00057602" w:rsidRPr="00672FC5">
        <w:rPr>
          <w:bCs/>
        </w:rPr>
        <w:t xml:space="preserve"> medical system interfaces with other vehicle systems</w:t>
      </w:r>
      <w:r w:rsidR="007E6BD2">
        <w:rPr>
          <w:bCs/>
        </w:rPr>
        <w:t xml:space="preserve"> or </w:t>
      </w:r>
      <w:r w:rsidR="00057602" w:rsidRPr="00672FC5">
        <w:rPr>
          <w:bCs/>
        </w:rPr>
        <w:t>subsystems. I</w:t>
      </w:r>
      <w:r w:rsidR="00057602">
        <w:rPr>
          <w:bCs/>
        </w:rPr>
        <w:t>n addition, the Foundation</w:t>
      </w:r>
      <w:r w:rsidR="00057602" w:rsidRPr="00672FC5">
        <w:rPr>
          <w:bCs/>
        </w:rPr>
        <w:t xml:space="preserve"> </w:t>
      </w:r>
      <w:r w:rsidR="00057602">
        <w:rPr>
          <w:bCs/>
        </w:rPr>
        <w:t>may</w:t>
      </w:r>
      <w:r w:rsidR="00057602" w:rsidRPr="00672FC5">
        <w:rPr>
          <w:bCs/>
        </w:rPr>
        <w:t xml:space="preserve"> be used as a basis for performing </w:t>
      </w:r>
      <w:r w:rsidR="00AE552A">
        <w:rPr>
          <w:bCs/>
        </w:rPr>
        <w:t xml:space="preserve">risk </w:t>
      </w:r>
      <w:r w:rsidR="00057602" w:rsidRPr="00672FC5">
        <w:rPr>
          <w:bCs/>
        </w:rPr>
        <w:t xml:space="preserve">trades on medical system mass and volume allocation. This discussion will focus on the processes through which the </w:t>
      </w:r>
      <w:r w:rsidR="00AE552A">
        <w:rPr>
          <w:bCs/>
        </w:rPr>
        <w:t xml:space="preserve">LDLOS </w:t>
      </w:r>
      <w:r w:rsidR="00057602" w:rsidRPr="00672FC5">
        <w:rPr>
          <w:bCs/>
        </w:rPr>
        <w:t xml:space="preserve">Medical System Foundation was developed, how the Foundation builds a bridge between the medical and engineering domains, and how these processes </w:t>
      </w:r>
      <w:r w:rsidR="0000451B">
        <w:rPr>
          <w:bCs/>
        </w:rPr>
        <w:t>may</w:t>
      </w:r>
      <w:r w:rsidR="00057602" w:rsidRPr="00672FC5">
        <w:rPr>
          <w:bCs/>
        </w:rPr>
        <w:t xml:space="preserve"> be applied more broadly to a crew health and performance system and other system domains.</w:t>
      </w:r>
    </w:p>
    <w:sectPr w:rsidR="00FA4610" w:rsidRPr="00226326" w:rsidSect="00FC0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35DD"/>
    <w:multiLevelType w:val="hybridMultilevel"/>
    <w:tmpl w:val="78D28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93"/>
    <w:rsid w:val="0000451B"/>
    <w:rsid w:val="00006698"/>
    <w:rsid w:val="00057602"/>
    <w:rsid w:val="00065EFE"/>
    <w:rsid w:val="0006723D"/>
    <w:rsid w:val="00074B23"/>
    <w:rsid w:val="000A1578"/>
    <w:rsid w:val="000A1806"/>
    <w:rsid w:val="000C59AC"/>
    <w:rsid w:val="000F5467"/>
    <w:rsid w:val="0010429E"/>
    <w:rsid w:val="0014315F"/>
    <w:rsid w:val="0016365D"/>
    <w:rsid w:val="001F5827"/>
    <w:rsid w:val="00226326"/>
    <w:rsid w:val="00243EF3"/>
    <w:rsid w:val="00280B6D"/>
    <w:rsid w:val="00282E93"/>
    <w:rsid w:val="002A1803"/>
    <w:rsid w:val="002C1C0D"/>
    <w:rsid w:val="002C41F2"/>
    <w:rsid w:val="002E3CA7"/>
    <w:rsid w:val="002F5ED4"/>
    <w:rsid w:val="003260B8"/>
    <w:rsid w:val="00357147"/>
    <w:rsid w:val="00366281"/>
    <w:rsid w:val="003B717C"/>
    <w:rsid w:val="00422143"/>
    <w:rsid w:val="00430970"/>
    <w:rsid w:val="00460FCD"/>
    <w:rsid w:val="004834FA"/>
    <w:rsid w:val="00492D86"/>
    <w:rsid w:val="004A3BD3"/>
    <w:rsid w:val="004A528F"/>
    <w:rsid w:val="004B3715"/>
    <w:rsid w:val="004D1735"/>
    <w:rsid w:val="0051002B"/>
    <w:rsid w:val="00541533"/>
    <w:rsid w:val="00557A52"/>
    <w:rsid w:val="00557FEF"/>
    <w:rsid w:val="00583E9F"/>
    <w:rsid w:val="0058415F"/>
    <w:rsid w:val="005D2522"/>
    <w:rsid w:val="005E1C41"/>
    <w:rsid w:val="0063041C"/>
    <w:rsid w:val="00672FC5"/>
    <w:rsid w:val="00686DBB"/>
    <w:rsid w:val="006D4FC0"/>
    <w:rsid w:val="006E3DA0"/>
    <w:rsid w:val="006F0587"/>
    <w:rsid w:val="006F71C2"/>
    <w:rsid w:val="00731D93"/>
    <w:rsid w:val="0073280A"/>
    <w:rsid w:val="00774B14"/>
    <w:rsid w:val="00780247"/>
    <w:rsid w:val="00795873"/>
    <w:rsid w:val="007A6C29"/>
    <w:rsid w:val="007C1106"/>
    <w:rsid w:val="007E2BB1"/>
    <w:rsid w:val="007E6BD2"/>
    <w:rsid w:val="007E781D"/>
    <w:rsid w:val="00825142"/>
    <w:rsid w:val="00827B89"/>
    <w:rsid w:val="00832B9E"/>
    <w:rsid w:val="00860878"/>
    <w:rsid w:val="008C604B"/>
    <w:rsid w:val="008D2B7B"/>
    <w:rsid w:val="008E4077"/>
    <w:rsid w:val="00904E5B"/>
    <w:rsid w:val="00974C9A"/>
    <w:rsid w:val="009E0D15"/>
    <w:rsid w:val="00A10F9A"/>
    <w:rsid w:val="00A36D15"/>
    <w:rsid w:val="00A6103D"/>
    <w:rsid w:val="00A969CF"/>
    <w:rsid w:val="00AE1D97"/>
    <w:rsid w:val="00AE552A"/>
    <w:rsid w:val="00B34E39"/>
    <w:rsid w:val="00B6097F"/>
    <w:rsid w:val="00B6150F"/>
    <w:rsid w:val="00B81643"/>
    <w:rsid w:val="00BA78B8"/>
    <w:rsid w:val="00C270B5"/>
    <w:rsid w:val="00C35235"/>
    <w:rsid w:val="00C637C6"/>
    <w:rsid w:val="00C86F9D"/>
    <w:rsid w:val="00CD1962"/>
    <w:rsid w:val="00CD41EF"/>
    <w:rsid w:val="00D07636"/>
    <w:rsid w:val="00D62D69"/>
    <w:rsid w:val="00DA396E"/>
    <w:rsid w:val="00DD2F90"/>
    <w:rsid w:val="00DD57A7"/>
    <w:rsid w:val="00E0074F"/>
    <w:rsid w:val="00E15662"/>
    <w:rsid w:val="00E24D99"/>
    <w:rsid w:val="00E27FC7"/>
    <w:rsid w:val="00E73B2B"/>
    <w:rsid w:val="00E8355F"/>
    <w:rsid w:val="00E96BA9"/>
    <w:rsid w:val="00EC31B4"/>
    <w:rsid w:val="00F26E3D"/>
    <w:rsid w:val="00F5299C"/>
    <w:rsid w:val="00F6652C"/>
    <w:rsid w:val="00F8502F"/>
    <w:rsid w:val="00F95E2F"/>
    <w:rsid w:val="00FA01BF"/>
    <w:rsid w:val="00FA4610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A75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1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</Company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Lemery, Jay</cp:lastModifiedBy>
  <cp:revision>2</cp:revision>
  <cp:lastPrinted>2017-10-24T03:26:00Z</cp:lastPrinted>
  <dcterms:created xsi:type="dcterms:W3CDTF">2022-10-19T14:24:00Z</dcterms:created>
  <dcterms:modified xsi:type="dcterms:W3CDTF">2022-10-19T14:24:00Z</dcterms:modified>
</cp:coreProperties>
</file>