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94F8EE" w14:textId="2E53B383" w:rsidR="00E07E14" w:rsidRPr="00D84570" w:rsidRDefault="00F13FBE" w:rsidP="0073594C">
      <w:pPr>
        <w:spacing w:before="120" w:after="120" w:line="259" w:lineRule="auto"/>
        <w:rPr>
          <w:rFonts w:cstheme="minorHAnsi"/>
          <w:b/>
        </w:rPr>
      </w:pPr>
      <w:bookmarkStart w:id="0" w:name="_Hlk85712087"/>
      <w:r>
        <w:rPr>
          <w:rFonts w:cstheme="minorHAnsi"/>
          <w:b/>
        </w:rPr>
        <w:t>21-3</w:t>
      </w:r>
      <w:r w:rsidR="008976E9" w:rsidRPr="00F13FBE">
        <w:rPr>
          <w:rFonts w:cstheme="minorHAnsi"/>
          <w:b/>
        </w:rPr>
        <w:t>:</w:t>
      </w:r>
      <w:r w:rsidR="001D02FE" w:rsidRPr="00D84570">
        <w:rPr>
          <w:rFonts w:cstheme="minorHAnsi"/>
          <w:b/>
        </w:rPr>
        <w:t xml:space="preserve"> </w:t>
      </w:r>
      <w:r w:rsidR="001E552D" w:rsidRPr="00D84570">
        <w:rPr>
          <w:rFonts w:cstheme="minorHAnsi"/>
          <w:b/>
        </w:rPr>
        <w:t>Development Unit for In-Space Pneumatic Helium Transfer Compressor</w:t>
      </w:r>
    </w:p>
    <w:p w14:paraId="2F1EA01F" w14:textId="4F9B724F" w:rsidR="00E07E14" w:rsidRPr="006557D5" w:rsidRDefault="00E07E14" w:rsidP="0073594C">
      <w:pPr>
        <w:spacing w:before="120" w:after="120" w:line="259" w:lineRule="auto"/>
        <w:rPr>
          <w:rFonts w:cstheme="minorHAnsi"/>
        </w:rPr>
      </w:pPr>
      <w:r w:rsidRPr="006557D5">
        <w:rPr>
          <w:rFonts w:cstheme="minorHAnsi"/>
          <w:b/>
        </w:rPr>
        <w:t>Project PI:</w:t>
      </w:r>
      <w:r w:rsidRPr="006557D5">
        <w:rPr>
          <w:rFonts w:cstheme="minorHAnsi"/>
        </w:rPr>
        <w:t xml:space="preserve"> </w:t>
      </w:r>
      <w:r w:rsidR="001E552D" w:rsidRPr="006557D5">
        <w:rPr>
          <w:rFonts w:cstheme="minorHAnsi"/>
        </w:rPr>
        <w:t xml:space="preserve">Brian Nufer </w:t>
      </w:r>
      <w:r w:rsidR="006A1D1F">
        <w:rPr>
          <w:rFonts w:cstheme="minorHAnsi"/>
        </w:rPr>
        <w:t>(</w:t>
      </w:r>
      <w:r w:rsidR="001E552D" w:rsidRPr="006557D5">
        <w:rPr>
          <w:rFonts w:cstheme="minorHAnsi"/>
        </w:rPr>
        <w:t>brian.nufer@nasa.gov</w:t>
      </w:r>
      <w:r w:rsidR="006A1D1F">
        <w:rPr>
          <w:rFonts w:cstheme="minorHAnsi"/>
        </w:rPr>
        <w:t>)</w:t>
      </w:r>
    </w:p>
    <w:bookmarkEnd w:id="0"/>
    <w:p w14:paraId="44F1A10D" w14:textId="197D251B" w:rsidR="00E07E14" w:rsidRPr="006557D5" w:rsidRDefault="00E07E14" w:rsidP="0073594C">
      <w:pPr>
        <w:spacing w:before="120" w:after="120" w:line="259" w:lineRule="auto"/>
        <w:rPr>
          <w:rFonts w:cstheme="minorHAnsi"/>
        </w:rPr>
      </w:pPr>
      <w:r w:rsidRPr="006557D5">
        <w:rPr>
          <w:rFonts w:cstheme="minorHAnsi"/>
          <w:b/>
        </w:rPr>
        <w:t>Activity Type:</w:t>
      </w:r>
      <w:r w:rsidRPr="006557D5">
        <w:rPr>
          <w:rFonts w:cstheme="minorHAnsi"/>
        </w:rPr>
        <w:t xml:space="preserve"> </w:t>
      </w:r>
      <w:r w:rsidR="009627D1" w:rsidRPr="006557D5">
        <w:rPr>
          <w:rFonts w:cstheme="minorHAnsi"/>
        </w:rPr>
        <w:t>New Start</w:t>
      </w:r>
      <w:r w:rsidR="001E552D" w:rsidRPr="006557D5">
        <w:rPr>
          <w:rFonts w:cstheme="minorHAnsi"/>
        </w:rPr>
        <w:t xml:space="preserve"> </w:t>
      </w:r>
    </w:p>
    <w:p w14:paraId="07AD6D24" w14:textId="40FA8EAE" w:rsidR="00864C30" w:rsidRDefault="00E07E14" w:rsidP="00251AC7">
      <w:pPr>
        <w:spacing w:before="120" w:after="120" w:line="259" w:lineRule="auto"/>
        <w:rPr>
          <w:rFonts w:cstheme="minorHAnsi"/>
        </w:rPr>
      </w:pPr>
      <w:r w:rsidRPr="006557D5">
        <w:rPr>
          <w:rFonts w:cstheme="minorHAnsi"/>
          <w:b/>
        </w:rPr>
        <w:t>Primary STMD Taxonomy</w:t>
      </w:r>
      <w:r w:rsidR="009571AD" w:rsidRPr="006557D5">
        <w:rPr>
          <w:rFonts w:cstheme="minorHAnsi"/>
          <w:b/>
        </w:rPr>
        <w:t>:</w:t>
      </w:r>
      <w:r w:rsidR="009571AD" w:rsidRPr="006557D5">
        <w:rPr>
          <w:rFonts w:cstheme="minorHAnsi"/>
        </w:rPr>
        <w:t xml:space="preserve"> </w:t>
      </w:r>
      <w:r w:rsidR="001E552D" w:rsidRPr="006557D5">
        <w:rPr>
          <w:rFonts w:cstheme="minorHAnsi"/>
        </w:rPr>
        <w:t>TX13.1.4</w:t>
      </w:r>
      <w:r w:rsidR="00864C30">
        <w:rPr>
          <w:rFonts w:cstheme="minorHAnsi"/>
        </w:rPr>
        <w:t xml:space="preserve"> Propellant Production, Storage and Transfer</w:t>
      </w:r>
    </w:p>
    <w:p w14:paraId="235FCC62" w14:textId="7CC57005" w:rsidR="00E07E14" w:rsidRPr="006557D5" w:rsidRDefault="00E07E14" w:rsidP="0073594C">
      <w:pPr>
        <w:spacing w:before="120" w:after="120" w:line="259" w:lineRule="auto"/>
        <w:rPr>
          <w:rFonts w:cstheme="minorHAnsi"/>
        </w:rPr>
      </w:pPr>
      <w:r w:rsidRPr="006557D5">
        <w:rPr>
          <w:rFonts w:cstheme="minorHAnsi"/>
          <w:b/>
        </w:rPr>
        <w:t>Start TRL</w:t>
      </w:r>
      <w:r w:rsidR="009571AD" w:rsidRPr="006557D5">
        <w:rPr>
          <w:rFonts w:cstheme="minorHAnsi"/>
          <w:b/>
        </w:rPr>
        <w:t>:</w:t>
      </w:r>
      <w:r w:rsidR="009571AD" w:rsidRPr="006557D5">
        <w:rPr>
          <w:rFonts w:cstheme="minorHAnsi"/>
        </w:rPr>
        <w:t xml:space="preserve"> </w:t>
      </w:r>
      <w:r w:rsidR="001E552D" w:rsidRPr="006557D5">
        <w:rPr>
          <w:rFonts w:cstheme="minorHAnsi"/>
        </w:rPr>
        <w:t>2</w:t>
      </w:r>
      <w:r w:rsidR="006A1D1F">
        <w:rPr>
          <w:rFonts w:cstheme="minorHAnsi"/>
        </w:rPr>
        <w:tab/>
      </w:r>
      <w:r w:rsidR="006A1D1F">
        <w:rPr>
          <w:rFonts w:cstheme="minorHAnsi"/>
        </w:rPr>
        <w:tab/>
      </w:r>
      <w:r w:rsidRPr="006557D5">
        <w:rPr>
          <w:rFonts w:cstheme="minorHAnsi"/>
          <w:b/>
        </w:rPr>
        <w:t>End TRL</w:t>
      </w:r>
      <w:r w:rsidR="009571AD" w:rsidRPr="006557D5">
        <w:rPr>
          <w:rFonts w:cstheme="minorHAnsi"/>
          <w:b/>
        </w:rPr>
        <w:t>:</w:t>
      </w:r>
      <w:r w:rsidR="009571AD" w:rsidRPr="006557D5">
        <w:rPr>
          <w:rFonts w:cstheme="minorHAnsi"/>
        </w:rPr>
        <w:t xml:space="preserve"> </w:t>
      </w:r>
      <w:r w:rsidR="009754A8">
        <w:rPr>
          <w:rFonts w:cstheme="minorHAnsi"/>
        </w:rPr>
        <w:t>3</w:t>
      </w:r>
    </w:p>
    <w:p w14:paraId="3FDD3F5F" w14:textId="031C13AF" w:rsidR="0048738D" w:rsidRPr="006557D5" w:rsidRDefault="00E07E14" w:rsidP="007D6260">
      <w:pPr>
        <w:spacing w:before="120" w:after="120" w:line="259" w:lineRule="auto"/>
        <w:rPr>
          <w:rFonts w:cstheme="minorHAnsi"/>
        </w:rPr>
      </w:pPr>
      <w:r w:rsidRPr="006557D5">
        <w:rPr>
          <w:rFonts w:cstheme="minorHAnsi"/>
          <w:b/>
        </w:rPr>
        <w:t>Executive Summary</w:t>
      </w:r>
      <w:r w:rsidR="00864C30">
        <w:rPr>
          <w:rFonts w:cstheme="minorHAnsi"/>
          <w:b/>
        </w:rPr>
        <w:t xml:space="preserve">: </w:t>
      </w:r>
      <w:r w:rsidR="0048738D" w:rsidRPr="006557D5">
        <w:rPr>
          <w:rFonts w:cstheme="minorHAnsi"/>
        </w:rPr>
        <w:t xml:space="preserve">High-pressure </w:t>
      </w:r>
      <w:r w:rsidR="00C532E0" w:rsidRPr="006557D5">
        <w:rPr>
          <w:rFonts w:cstheme="minorHAnsi"/>
        </w:rPr>
        <w:t xml:space="preserve">gaseous </w:t>
      </w:r>
      <w:r w:rsidR="0048738D" w:rsidRPr="006557D5">
        <w:rPr>
          <w:rFonts w:cstheme="minorHAnsi"/>
        </w:rPr>
        <w:t>helium</w:t>
      </w:r>
      <w:r w:rsidR="00C532E0" w:rsidRPr="006557D5">
        <w:rPr>
          <w:rFonts w:cstheme="minorHAnsi"/>
        </w:rPr>
        <w:t xml:space="preserve"> (GHe)</w:t>
      </w:r>
      <w:r w:rsidR="0048738D" w:rsidRPr="006557D5">
        <w:rPr>
          <w:rFonts w:cstheme="minorHAnsi"/>
        </w:rPr>
        <w:t xml:space="preserve"> plays a critical role in spacecraft propulsion due to its </w:t>
      </w:r>
      <w:r w:rsidR="00DF1D4A" w:rsidRPr="006557D5">
        <w:rPr>
          <w:rFonts w:cstheme="minorHAnsi"/>
        </w:rPr>
        <w:t xml:space="preserve">near </w:t>
      </w:r>
      <w:r w:rsidR="0048738D" w:rsidRPr="006557D5">
        <w:rPr>
          <w:rFonts w:cstheme="minorHAnsi"/>
        </w:rPr>
        <w:t>exclusive use for pressurization of propellant tanks. Several different designs for helium compressor technologies have been developed for use on Earth; however, significant design changes are required to meet the power, thermal/heat dissipation, vacuum, vibration/shock, size, mass, and efficiency requirements needed for space and launch environments. Currently, no capability exists for</w:t>
      </w:r>
      <w:r w:rsidR="0048738D" w:rsidRPr="0058279B">
        <w:rPr>
          <w:rFonts w:cstheme="minorHAnsi"/>
        </w:rPr>
        <w:t xml:space="preserve"> </w:t>
      </w:r>
      <w:r w:rsidR="0048738D" w:rsidRPr="00D84570">
        <w:rPr>
          <w:rFonts w:cstheme="minorHAnsi"/>
        </w:rPr>
        <w:t>mass efficient</w:t>
      </w:r>
      <w:r w:rsidR="0048738D" w:rsidRPr="0058279B">
        <w:rPr>
          <w:rFonts w:cstheme="minorHAnsi"/>
        </w:rPr>
        <w:t xml:space="preserve"> on-orbit </w:t>
      </w:r>
      <w:r w:rsidR="00864C30" w:rsidRPr="0058279B">
        <w:rPr>
          <w:rFonts w:cstheme="minorHAnsi"/>
        </w:rPr>
        <w:t>GHe</w:t>
      </w:r>
      <w:r w:rsidR="0048738D" w:rsidRPr="00D84570">
        <w:rPr>
          <w:rFonts w:cstheme="minorHAnsi"/>
        </w:rPr>
        <w:t xml:space="preserve"> (or xenon)</w:t>
      </w:r>
      <w:r w:rsidR="0048738D" w:rsidRPr="0058279B">
        <w:rPr>
          <w:rFonts w:cstheme="minorHAnsi"/>
        </w:rPr>
        <w:t xml:space="preserve"> </w:t>
      </w:r>
      <w:r w:rsidR="0048738D" w:rsidRPr="006557D5">
        <w:rPr>
          <w:rFonts w:cstheme="minorHAnsi"/>
        </w:rPr>
        <w:t xml:space="preserve">transfer, nor has it ever been attempted. </w:t>
      </w:r>
      <w:r w:rsidR="00993B19" w:rsidRPr="006557D5">
        <w:rPr>
          <w:rFonts w:cstheme="minorHAnsi"/>
        </w:rPr>
        <w:t xml:space="preserve">This effort proposed several challenging requirements </w:t>
      </w:r>
      <w:r w:rsidR="00DF1D4A" w:rsidRPr="006557D5">
        <w:rPr>
          <w:rFonts w:cstheme="minorHAnsi"/>
        </w:rPr>
        <w:t xml:space="preserve">for </w:t>
      </w:r>
      <w:r w:rsidR="00BC2266" w:rsidRPr="006557D5">
        <w:rPr>
          <w:rFonts w:cstheme="minorHAnsi"/>
        </w:rPr>
        <w:t>the</w:t>
      </w:r>
      <w:r w:rsidR="00E96806" w:rsidRPr="006557D5">
        <w:rPr>
          <w:rFonts w:cstheme="minorHAnsi"/>
        </w:rPr>
        <w:t xml:space="preserve"> vendor </w:t>
      </w:r>
      <w:r w:rsidR="00993B19" w:rsidRPr="006557D5">
        <w:rPr>
          <w:rFonts w:cstheme="minorHAnsi"/>
        </w:rPr>
        <w:t xml:space="preserve">to develop a one-of-a-kind </w:t>
      </w:r>
      <w:r w:rsidR="00262CC6">
        <w:rPr>
          <w:rFonts w:cstheme="minorHAnsi"/>
        </w:rPr>
        <w:t>pneumatic compressor</w:t>
      </w:r>
      <w:r w:rsidR="00262CC6" w:rsidRPr="00262CC6">
        <w:rPr>
          <w:rFonts w:cstheme="minorHAnsi"/>
        </w:rPr>
        <w:t xml:space="preserve"> </w:t>
      </w:r>
      <w:r w:rsidR="00262CC6" w:rsidRPr="006557D5">
        <w:rPr>
          <w:rFonts w:cstheme="minorHAnsi"/>
        </w:rPr>
        <w:t>prototype</w:t>
      </w:r>
      <w:r w:rsidR="00993B19" w:rsidRPr="006557D5">
        <w:rPr>
          <w:rFonts w:cstheme="minorHAnsi"/>
        </w:rPr>
        <w:t>.</w:t>
      </w:r>
    </w:p>
    <w:p w14:paraId="350ED4A2" w14:textId="41BFA698" w:rsidR="0048738D" w:rsidRPr="006557D5" w:rsidRDefault="00864C30" w:rsidP="007D6260">
      <w:pPr>
        <w:spacing w:before="120" w:after="120" w:line="259" w:lineRule="auto"/>
        <w:rPr>
          <w:rFonts w:cstheme="minorHAnsi"/>
        </w:rPr>
      </w:pPr>
      <w:r>
        <w:t xml:space="preserve">In order to develop </w:t>
      </w:r>
      <w:r w:rsidR="00A96450">
        <w:t xml:space="preserve">a </w:t>
      </w:r>
      <w:r>
        <w:t>compressor prototype at a TRL 4, a partnership with Air Squared, Inc. was established. This CIF project concluded with the receipt of a prototype along with a proposed design for a flight unit; however, it will not be built due to funding limitations.</w:t>
      </w:r>
      <w:r w:rsidR="0048738D" w:rsidRPr="006557D5">
        <w:rPr>
          <w:rFonts w:cstheme="minorHAnsi"/>
        </w:rPr>
        <w:t xml:space="preserve"> </w:t>
      </w:r>
    </w:p>
    <w:p w14:paraId="083B146D" w14:textId="67CD1082" w:rsidR="00B223B5" w:rsidRPr="006557D5" w:rsidRDefault="00E62E7E" w:rsidP="00E62E7E">
      <w:pPr>
        <w:spacing w:before="120" w:after="120" w:line="259" w:lineRule="auto"/>
        <w:rPr>
          <w:rFonts w:cstheme="minorHAnsi"/>
        </w:rPr>
      </w:pPr>
      <w:r w:rsidRPr="00E62E7E">
        <w:rPr>
          <w:rFonts w:cstheme="minorHAnsi"/>
        </w:rPr>
        <w:t>The vendor had moderate success with initial testing of the prototype at lower pressures (with shimming configured for low pressure). There were delays with testing since the unit was built for higher pressures and the low pressure shimming was challenging to implement. It was found that operation of the compressor at lower pressures caused increased friction on the motor shaft which resulted in the unit drawing more power (current). This was initially thought to be a motor or controller defect. Subsequent high pressure testing at KSC showed that the friction was reduced for the optimal design point (with a high pressure shimming configuration) and the motor (and controller) performed nominally. Following the vendor testing, the unit was tuned/shimmed for a nominal inlet pressure and shipped to KSC for high pressure testing using the custom-designed setup in the Vehicle Assembly Building. The unit performed well, showing the capability to achieve over higher pressure of compression. The pressure differential could likely increase</w:t>
      </w:r>
      <w:r w:rsidR="002949EB">
        <w:rPr>
          <w:rFonts w:cstheme="minorHAnsi"/>
        </w:rPr>
        <w:t>,</w:t>
      </w:r>
      <w:r w:rsidRPr="00E62E7E">
        <w:rPr>
          <w:rFonts w:cstheme="minorHAnsi"/>
        </w:rPr>
        <w:t xml:space="preserve"> however, the maximum output of the power supply used for testing was reached, limiting the compressor motor’s capability. Following the GN2 testing, the test setup was converted to GHe with at high pressure. It was shown that although the unit was unable to achieve similar high pressure differentials due to reverse leakage of the GHe through the scroll tip seals, it did achieve the desired GHe compression. This may still be useful for some applications</w:t>
      </w:r>
      <w:r w:rsidR="002949EB">
        <w:rPr>
          <w:rFonts w:cstheme="minorHAnsi"/>
        </w:rPr>
        <w:t>,</w:t>
      </w:r>
      <w:r w:rsidRPr="00E62E7E">
        <w:rPr>
          <w:rFonts w:cstheme="minorHAnsi"/>
        </w:rPr>
        <w:t xml:space="preserve"> however, for the purpose of on-orbit GHe transfer, the single stage design would need to be changed to include multiple stages to achieve the compression goals initially proposed by the project.</w:t>
      </w:r>
    </w:p>
    <w:sectPr w:rsidR="00B223B5" w:rsidRPr="006557D5" w:rsidSect="000B0D0F">
      <w:footerReference w:type="default" r:id="rId7"/>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EF47CC" w14:textId="77777777" w:rsidR="008708EC" w:rsidRDefault="008708EC" w:rsidP="00EE3B48">
      <w:r>
        <w:separator/>
      </w:r>
    </w:p>
  </w:endnote>
  <w:endnote w:type="continuationSeparator" w:id="0">
    <w:p w14:paraId="72BD906F" w14:textId="77777777" w:rsidR="008708EC" w:rsidRDefault="008708EC" w:rsidP="00EE3B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287F4" w14:textId="0EE5B369" w:rsidR="00EE3B48" w:rsidRPr="00EE3B48" w:rsidRDefault="00EE3B48" w:rsidP="00EE3B48">
    <w:pPr>
      <w:pStyle w:val="Footer"/>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71FC27" w14:textId="77777777" w:rsidR="008708EC" w:rsidRDefault="008708EC" w:rsidP="00EE3B48">
      <w:r>
        <w:separator/>
      </w:r>
    </w:p>
  </w:footnote>
  <w:footnote w:type="continuationSeparator" w:id="0">
    <w:p w14:paraId="4406F164" w14:textId="77777777" w:rsidR="008708EC" w:rsidRDefault="008708EC" w:rsidP="00EE3B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44CCB"/>
    <w:multiLevelType w:val="hybridMultilevel"/>
    <w:tmpl w:val="EB8A988A"/>
    <w:lvl w:ilvl="0" w:tplc="C5F843AE">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24574B"/>
    <w:multiLevelType w:val="hybridMultilevel"/>
    <w:tmpl w:val="4044C1D6"/>
    <w:lvl w:ilvl="0" w:tplc="D9AAF908">
      <w:start w:val="1"/>
      <w:numFmt w:val="decimal"/>
      <w:lvlText w:val="(%1)"/>
      <w:lvlJc w:val="left"/>
      <w:pPr>
        <w:ind w:left="841" w:hanging="360"/>
      </w:pPr>
      <w:rPr>
        <w:rFonts w:hint="default"/>
      </w:rPr>
    </w:lvl>
    <w:lvl w:ilvl="1" w:tplc="04090019" w:tentative="1">
      <w:start w:val="1"/>
      <w:numFmt w:val="lowerLetter"/>
      <w:lvlText w:val="%2."/>
      <w:lvlJc w:val="left"/>
      <w:pPr>
        <w:ind w:left="1561" w:hanging="360"/>
      </w:pPr>
    </w:lvl>
    <w:lvl w:ilvl="2" w:tplc="0409001B" w:tentative="1">
      <w:start w:val="1"/>
      <w:numFmt w:val="lowerRoman"/>
      <w:lvlText w:val="%3."/>
      <w:lvlJc w:val="right"/>
      <w:pPr>
        <w:ind w:left="2281" w:hanging="180"/>
      </w:pPr>
    </w:lvl>
    <w:lvl w:ilvl="3" w:tplc="0409000F" w:tentative="1">
      <w:start w:val="1"/>
      <w:numFmt w:val="decimal"/>
      <w:lvlText w:val="%4."/>
      <w:lvlJc w:val="left"/>
      <w:pPr>
        <w:ind w:left="3001" w:hanging="360"/>
      </w:pPr>
    </w:lvl>
    <w:lvl w:ilvl="4" w:tplc="04090019" w:tentative="1">
      <w:start w:val="1"/>
      <w:numFmt w:val="lowerLetter"/>
      <w:lvlText w:val="%5."/>
      <w:lvlJc w:val="left"/>
      <w:pPr>
        <w:ind w:left="3721" w:hanging="360"/>
      </w:pPr>
    </w:lvl>
    <w:lvl w:ilvl="5" w:tplc="0409001B" w:tentative="1">
      <w:start w:val="1"/>
      <w:numFmt w:val="lowerRoman"/>
      <w:lvlText w:val="%6."/>
      <w:lvlJc w:val="right"/>
      <w:pPr>
        <w:ind w:left="4441" w:hanging="180"/>
      </w:pPr>
    </w:lvl>
    <w:lvl w:ilvl="6" w:tplc="0409000F" w:tentative="1">
      <w:start w:val="1"/>
      <w:numFmt w:val="decimal"/>
      <w:lvlText w:val="%7."/>
      <w:lvlJc w:val="left"/>
      <w:pPr>
        <w:ind w:left="5161" w:hanging="360"/>
      </w:pPr>
    </w:lvl>
    <w:lvl w:ilvl="7" w:tplc="04090019" w:tentative="1">
      <w:start w:val="1"/>
      <w:numFmt w:val="lowerLetter"/>
      <w:lvlText w:val="%8."/>
      <w:lvlJc w:val="left"/>
      <w:pPr>
        <w:ind w:left="5881" w:hanging="360"/>
      </w:pPr>
    </w:lvl>
    <w:lvl w:ilvl="8" w:tplc="0409001B" w:tentative="1">
      <w:start w:val="1"/>
      <w:numFmt w:val="lowerRoman"/>
      <w:lvlText w:val="%9."/>
      <w:lvlJc w:val="right"/>
      <w:pPr>
        <w:ind w:left="6601" w:hanging="180"/>
      </w:pPr>
    </w:lvl>
  </w:abstractNum>
  <w:abstractNum w:abstractNumId="2" w15:restartNumberingAfterBreak="0">
    <w:nsid w:val="70EC6225"/>
    <w:multiLevelType w:val="multilevel"/>
    <w:tmpl w:val="F76A4B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4E25456"/>
    <w:multiLevelType w:val="hybridMultilevel"/>
    <w:tmpl w:val="EB8A988A"/>
    <w:lvl w:ilvl="0" w:tplc="C5F843AE">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3237"/>
    <w:rsid w:val="00013EC3"/>
    <w:rsid w:val="00027273"/>
    <w:rsid w:val="0003147F"/>
    <w:rsid w:val="00041C7A"/>
    <w:rsid w:val="00046308"/>
    <w:rsid w:val="00082568"/>
    <w:rsid w:val="000A66CD"/>
    <w:rsid w:val="000B0D0F"/>
    <w:rsid w:val="000D6F75"/>
    <w:rsid w:val="00110B58"/>
    <w:rsid w:val="00117EB1"/>
    <w:rsid w:val="00123B28"/>
    <w:rsid w:val="00141A43"/>
    <w:rsid w:val="00143237"/>
    <w:rsid w:val="001457E9"/>
    <w:rsid w:val="001A5E2A"/>
    <w:rsid w:val="001A60DA"/>
    <w:rsid w:val="001D02FE"/>
    <w:rsid w:val="001E552D"/>
    <w:rsid w:val="001F772A"/>
    <w:rsid w:val="0022290F"/>
    <w:rsid w:val="00251AC7"/>
    <w:rsid w:val="00253457"/>
    <w:rsid w:val="00254B13"/>
    <w:rsid w:val="00262CC6"/>
    <w:rsid w:val="002949EB"/>
    <w:rsid w:val="002A4D07"/>
    <w:rsid w:val="002B2627"/>
    <w:rsid w:val="002B34A5"/>
    <w:rsid w:val="002C2E6E"/>
    <w:rsid w:val="002C3429"/>
    <w:rsid w:val="00324977"/>
    <w:rsid w:val="00327C22"/>
    <w:rsid w:val="0037207F"/>
    <w:rsid w:val="00372CE0"/>
    <w:rsid w:val="003762DE"/>
    <w:rsid w:val="0038725C"/>
    <w:rsid w:val="003D6B40"/>
    <w:rsid w:val="003E455D"/>
    <w:rsid w:val="003F287F"/>
    <w:rsid w:val="003F3BEA"/>
    <w:rsid w:val="00407AF4"/>
    <w:rsid w:val="004359AB"/>
    <w:rsid w:val="00442744"/>
    <w:rsid w:val="00450FF1"/>
    <w:rsid w:val="0048738D"/>
    <w:rsid w:val="00487FD3"/>
    <w:rsid w:val="00496243"/>
    <w:rsid w:val="004A0161"/>
    <w:rsid w:val="004C46CE"/>
    <w:rsid w:val="004F3AB7"/>
    <w:rsid w:val="004F4349"/>
    <w:rsid w:val="00531DED"/>
    <w:rsid w:val="00544919"/>
    <w:rsid w:val="00565C2A"/>
    <w:rsid w:val="00573937"/>
    <w:rsid w:val="0058279B"/>
    <w:rsid w:val="005B6742"/>
    <w:rsid w:val="005C0EF3"/>
    <w:rsid w:val="00630CD5"/>
    <w:rsid w:val="006530F7"/>
    <w:rsid w:val="006557D5"/>
    <w:rsid w:val="006574C0"/>
    <w:rsid w:val="00660FC1"/>
    <w:rsid w:val="00670BED"/>
    <w:rsid w:val="006917C5"/>
    <w:rsid w:val="006943FC"/>
    <w:rsid w:val="006948D8"/>
    <w:rsid w:val="006A1D1F"/>
    <w:rsid w:val="006A1F19"/>
    <w:rsid w:val="006C3060"/>
    <w:rsid w:val="006E31CB"/>
    <w:rsid w:val="006F1805"/>
    <w:rsid w:val="00706D0C"/>
    <w:rsid w:val="00712229"/>
    <w:rsid w:val="0073594C"/>
    <w:rsid w:val="007574FB"/>
    <w:rsid w:val="007653C4"/>
    <w:rsid w:val="0078672B"/>
    <w:rsid w:val="007D6260"/>
    <w:rsid w:val="007E5916"/>
    <w:rsid w:val="008137F9"/>
    <w:rsid w:val="00861602"/>
    <w:rsid w:val="00864C30"/>
    <w:rsid w:val="008708EC"/>
    <w:rsid w:val="00887A65"/>
    <w:rsid w:val="008976E9"/>
    <w:rsid w:val="008B1112"/>
    <w:rsid w:val="008F429C"/>
    <w:rsid w:val="00903880"/>
    <w:rsid w:val="00914DF3"/>
    <w:rsid w:val="00923523"/>
    <w:rsid w:val="009571AD"/>
    <w:rsid w:val="009627D1"/>
    <w:rsid w:val="00965ACF"/>
    <w:rsid w:val="00966DAB"/>
    <w:rsid w:val="00974178"/>
    <w:rsid w:val="00974D7B"/>
    <w:rsid w:val="009754A8"/>
    <w:rsid w:val="00993B19"/>
    <w:rsid w:val="009A79CA"/>
    <w:rsid w:val="009D60AD"/>
    <w:rsid w:val="00A06B6F"/>
    <w:rsid w:val="00A07DD5"/>
    <w:rsid w:val="00A330AC"/>
    <w:rsid w:val="00A54915"/>
    <w:rsid w:val="00A66DAF"/>
    <w:rsid w:val="00A772E8"/>
    <w:rsid w:val="00A911D9"/>
    <w:rsid w:val="00A96450"/>
    <w:rsid w:val="00AA17DE"/>
    <w:rsid w:val="00AD1030"/>
    <w:rsid w:val="00AD5583"/>
    <w:rsid w:val="00AE2F73"/>
    <w:rsid w:val="00B223B5"/>
    <w:rsid w:val="00B3239A"/>
    <w:rsid w:val="00B56D59"/>
    <w:rsid w:val="00B80F59"/>
    <w:rsid w:val="00B85AD6"/>
    <w:rsid w:val="00BC1A43"/>
    <w:rsid w:val="00BC2266"/>
    <w:rsid w:val="00BC7B40"/>
    <w:rsid w:val="00BE12BC"/>
    <w:rsid w:val="00BE18C2"/>
    <w:rsid w:val="00BF195F"/>
    <w:rsid w:val="00C0759E"/>
    <w:rsid w:val="00C11315"/>
    <w:rsid w:val="00C15A66"/>
    <w:rsid w:val="00C277B7"/>
    <w:rsid w:val="00C532E0"/>
    <w:rsid w:val="00C537C5"/>
    <w:rsid w:val="00C7580A"/>
    <w:rsid w:val="00CA7B04"/>
    <w:rsid w:val="00CB4C54"/>
    <w:rsid w:val="00CF5A22"/>
    <w:rsid w:val="00D40884"/>
    <w:rsid w:val="00D649F6"/>
    <w:rsid w:val="00D7293E"/>
    <w:rsid w:val="00D84570"/>
    <w:rsid w:val="00DC7417"/>
    <w:rsid w:val="00DD55CD"/>
    <w:rsid w:val="00DD6608"/>
    <w:rsid w:val="00DE5A22"/>
    <w:rsid w:val="00DF1D4A"/>
    <w:rsid w:val="00E07E14"/>
    <w:rsid w:val="00E14277"/>
    <w:rsid w:val="00E2094C"/>
    <w:rsid w:val="00E218C5"/>
    <w:rsid w:val="00E40AF5"/>
    <w:rsid w:val="00E51A8B"/>
    <w:rsid w:val="00E62E7E"/>
    <w:rsid w:val="00E936C7"/>
    <w:rsid w:val="00E96806"/>
    <w:rsid w:val="00EE3B48"/>
    <w:rsid w:val="00F07408"/>
    <w:rsid w:val="00F10C28"/>
    <w:rsid w:val="00F13FBE"/>
    <w:rsid w:val="00F16426"/>
    <w:rsid w:val="00FC03CD"/>
    <w:rsid w:val="00FC465C"/>
    <w:rsid w:val="00FD4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72953"/>
  <w15:chartTrackingRefBased/>
  <w15:docId w15:val="{7260383B-BB06-4006-92AA-0317C5A50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7E14"/>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43237"/>
    <w:pPr>
      <w:autoSpaceDE w:val="0"/>
      <w:autoSpaceDN w:val="0"/>
      <w:adjustRightInd w:val="0"/>
      <w:spacing w:after="0" w:line="240" w:lineRule="auto"/>
    </w:pPr>
    <w:rPr>
      <w:rFonts w:ascii="Malgun Gothic" w:eastAsia="Malgun Gothic" w:cs="Malgun Gothic"/>
      <w:color w:val="000000"/>
      <w:sz w:val="24"/>
      <w:szCs w:val="24"/>
    </w:rPr>
  </w:style>
  <w:style w:type="character" w:styleId="Hyperlink">
    <w:name w:val="Hyperlink"/>
    <w:basedOn w:val="DefaultParagraphFont"/>
    <w:uiPriority w:val="99"/>
    <w:semiHidden/>
    <w:unhideWhenUsed/>
    <w:rsid w:val="00E07E14"/>
    <w:rPr>
      <w:color w:val="0563C1" w:themeColor="hyperlink"/>
      <w:u w:val="single"/>
    </w:rPr>
  </w:style>
  <w:style w:type="paragraph" w:styleId="ListParagraph">
    <w:name w:val="List Paragraph"/>
    <w:basedOn w:val="Normal"/>
    <w:uiPriority w:val="34"/>
    <w:qFormat/>
    <w:rsid w:val="008976E9"/>
    <w:pPr>
      <w:ind w:left="720"/>
      <w:contextualSpacing/>
    </w:pPr>
  </w:style>
  <w:style w:type="paragraph" w:styleId="BodyText">
    <w:name w:val="Body Text"/>
    <w:basedOn w:val="Normal"/>
    <w:link w:val="BodyTextChar"/>
    <w:qFormat/>
    <w:rsid w:val="0048738D"/>
    <w:pPr>
      <w:spacing w:after="200"/>
    </w:pPr>
    <w:rPr>
      <w:rFonts w:ascii="Arial" w:eastAsia="Times New Roman" w:hAnsi="Arial" w:cs="Times New Roman"/>
    </w:rPr>
  </w:style>
  <w:style w:type="character" w:customStyle="1" w:styleId="BodyTextChar">
    <w:name w:val="Body Text Char"/>
    <w:basedOn w:val="DefaultParagraphFont"/>
    <w:link w:val="BodyText"/>
    <w:rsid w:val="0048738D"/>
    <w:rPr>
      <w:rFonts w:ascii="Arial" w:eastAsia="Times New Roman" w:hAnsi="Arial" w:cs="Times New Roman"/>
      <w:sz w:val="24"/>
      <w:szCs w:val="24"/>
    </w:rPr>
  </w:style>
  <w:style w:type="character" w:styleId="CommentReference">
    <w:name w:val="annotation reference"/>
    <w:basedOn w:val="DefaultParagraphFont"/>
    <w:semiHidden/>
    <w:unhideWhenUsed/>
    <w:rsid w:val="0048738D"/>
    <w:rPr>
      <w:sz w:val="16"/>
      <w:szCs w:val="16"/>
    </w:rPr>
  </w:style>
  <w:style w:type="table" w:styleId="GridTable2">
    <w:name w:val="Grid Table 2"/>
    <w:basedOn w:val="TableNormal"/>
    <w:uiPriority w:val="47"/>
    <w:rsid w:val="008B1112"/>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CommentText">
    <w:name w:val="annotation text"/>
    <w:basedOn w:val="Normal"/>
    <w:link w:val="CommentTextChar"/>
    <w:uiPriority w:val="99"/>
    <w:semiHidden/>
    <w:unhideWhenUsed/>
    <w:rsid w:val="006E31CB"/>
    <w:rPr>
      <w:sz w:val="20"/>
      <w:szCs w:val="20"/>
    </w:rPr>
  </w:style>
  <w:style w:type="character" w:customStyle="1" w:styleId="CommentTextChar">
    <w:name w:val="Comment Text Char"/>
    <w:basedOn w:val="DefaultParagraphFont"/>
    <w:link w:val="CommentText"/>
    <w:uiPriority w:val="99"/>
    <w:semiHidden/>
    <w:rsid w:val="006E31CB"/>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6E31CB"/>
    <w:rPr>
      <w:b/>
      <w:bCs/>
    </w:rPr>
  </w:style>
  <w:style w:type="character" w:customStyle="1" w:styleId="CommentSubjectChar">
    <w:name w:val="Comment Subject Char"/>
    <w:basedOn w:val="CommentTextChar"/>
    <w:link w:val="CommentSubject"/>
    <w:uiPriority w:val="99"/>
    <w:semiHidden/>
    <w:rsid w:val="006E31CB"/>
    <w:rPr>
      <w:rFonts w:eastAsiaTheme="minorEastAsia"/>
      <w:b/>
      <w:bCs/>
      <w:sz w:val="20"/>
      <w:szCs w:val="20"/>
    </w:rPr>
  </w:style>
  <w:style w:type="paragraph" w:styleId="Revision">
    <w:name w:val="Revision"/>
    <w:hidden/>
    <w:uiPriority w:val="99"/>
    <w:semiHidden/>
    <w:rsid w:val="006530F7"/>
    <w:pPr>
      <w:spacing w:after="0" w:line="240" w:lineRule="auto"/>
    </w:pPr>
    <w:rPr>
      <w:rFonts w:eastAsiaTheme="minorEastAsia"/>
      <w:sz w:val="24"/>
      <w:szCs w:val="24"/>
    </w:rPr>
  </w:style>
  <w:style w:type="paragraph" w:styleId="Header">
    <w:name w:val="header"/>
    <w:basedOn w:val="Normal"/>
    <w:link w:val="HeaderChar"/>
    <w:uiPriority w:val="99"/>
    <w:unhideWhenUsed/>
    <w:rsid w:val="00EE3B48"/>
    <w:pPr>
      <w:tabs>
        <w:tab w:val="center" w:pos="4680"/>
        <w:tab w:val="right" w:pos="9360"/>
      </w:tabs>
    </w:pPr>
  </w:style>
  <w:style w:type="character" w:customStyle="1" w:styleId="HeaderChar">
    <w:name w:val="Header Char"/>
    <w:basedOn w:val="DefaultParagraphFont"/>
    <w:link w:val="Header"/>
    <w:uiPriority w:val="99"/>
    <w:rsid w:val="00EE3B48"/>
    <w:rPr>
      <w:rFonts w:eastAsiaTheme="minorEastAsia"/>
      <w:sz w:val="24"/>
      <w:szCs w:val="24"/>
    </w:rPr>
  </w:style>
  <w:style w:type="paragraph" w:styleId="Footer">
    <w:name w:val="footer"/>
    <w:basedOn w:val="Normal"/>
    <w:link w:val="FooterChar"/>
    <w:uiPriority w:val="99"/>
    <w:unhideWhenUsed/>
    <w:rsid w:val="00EE3B48"/>
    <w:pPr>
      <w:tabs>
        <w:tab w:val="center" w:pos="4680"/>
        <w:tab w:val="right" w:pos="9360"/>
      </w:tabs>
    </w:pPr>
  </w:style>
  <w:style w:type="character" w:customStyle="1" w:styleId="FooterChar">
    <w:name w:val="Footer Char"/>
    <w:basedOn w:val="DefaultParagraphFont"/>
    <w:link w:val="Footer"/>
    <w:uiPriority w:val="99"/>
    <w:rsid w:val="00EE3B48"/>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51301">
      <w:bodyDiv w:val="1"/>
      <w:marLeft w:val="0"/>
      <w:marRight w:val="0"/>
      <w:marTop w:val="0"/>
      <w:marBottom w:val="0"/>
      <w:divBdr>
        <w:top w:val="none" w:sz="0" w:space="0" w:color="auto"/>
        <w:left w:val="none" w:sz="0" w:space="0" w:color="auto"/>
        <w:bottom w:val="none" w:sz="0" w:space="0" w:color="auto"/>
        <w:right w:val="none" w:sz="0" w:space="0" w:color="auto"/>
      </w:divBdr>
    </w:div>
    <w:div w:id="627323358">
      <w:bodyDiv w:val="1"/>
      <w:marLeft w:val="0"/>
      <w:marRight w:val="0"/>
      <w:marTop w:val="0"/>
      <w:marBottom w:val="0"/>
      <w:divBdr>
        <w:top w:val="none" w:sz="0" w:space="0" w:color="auto"/>
        <w:left w:val="none" w:sz="0" w:space="0" w:color="auto"/>
        <w:bottom w:val="none" w:sz="0" w:space="0" w:color="auto"/>
        <w:right w:val="none" w:sz="0" w:space="0" w:color="auto"/>
      </w:divBdr>
    </w:div>
    <w:div w:id="828906438">
      <w:bodyDiv w:val="1"/>
      <w:marLeft w:val="0"/>
      <w:marRight w:val="0"/>
      <w:marTop w:val="0"/>
      <w:marBottom w:val="0"/>
      <w:divBdr>
        <w:top w:val="none" w:sz="0" w:space="0" w:color="auto"/>
        <w:left w:val="none" w:sz="0" w:space="0" w:color="auto"/>
        <w:bottom w:val="none" w:sz="0" w:space="0" w:color="auto"/>
        <w:right w:val="none" w:sz="0" w:space="0" w:color="auto"/>
      </w:divBdr>
    </w:div>
    <w:div w:id="931164966">
      <w:bodyDiv w:val="1"/>
      <w:marLeft w:val="0"/>
      <w:marRight w:val="0"/>
      <w:marTop w:val="0"/>
      <w:marBottom w:val="0"/>
      <w:divBdr>
        <w:top w:val="none" w:sz="0" w:space="0" w:color="auto"/>
        <w:left w:val="none" w:sz="0" w:space="0" w:color="auto"/>
        <w:bottom w:val="none" w:sz="0" w:space="0" w:color="auto"/>
        <w:right w:val="none" w:sz="0" w:space="0" w:color="auto"/>
      </w:divBdr>
    </w:div>
    <w:div w:id="951403761">
      <w:bodyDiv w:val="1"/>
      <w:marLeft w:val="0"/>
      <w:marRight w:val="0"/>
      <w:marTop w:val="0"/>
      <w:marBottom w:val="0"/>
      <w:divBdr>
        <w:top w:val="none" w:sz="0" w:space="0" w:color="auto"/>
        <w:left w:val="none" w:sz="0" w:space="0" w:color="auto"/>
        <w:bottom w:val="none" w:sz="0" w:space="0" w:color="auto"/>
        <w:right w:val="none" w:sz="0" w:space="0" w:color="auto"/>
      </w:divBdr>
    </w:div>
    <w:div w:id="1063911842">
      <w:bodyDiv w:val="1"/>
      <w:marLeft w:val="0"/>
      <w:marRight w:val="0"/>
      <w:marTop w:val="0"/>
      <w:marBottom w:val="0"/>
      <w:divBdr>
        <w:top w:val="none" w:sz="0" w:space="0" w:color="auto"/>
        <w:left w:val="none" w:sz="0" w:space="0" w:color="auto"/>
        <w:bottom w:val="none" w:sz="0" w:space="0" w:color="auto"/>
        <w:right w:val="none" w:sz="0" w:space="0" w:color="auto"/>
      </w:divBdr>
    </w:div>
    <w:div w:id="1157839539">
      <w:bodyDiv w:val="1"/>
      <w:marLeft w:val="0"/>
      <w:marRight w:val="0"/>
      <w:marTop w:val="0"/>
      <w:marBottom w:val="0"/>
      <w:divBdr>
        <w:top w:val="none" w:sz="0" w:space="0" w:color="auto"/>
        <w:left w:val="none" w:sz="0" w:space="0" w:color="auto"/>
        <w:bottom w:val="none" w:sz="0" w:space="0" w:color="auto"/>
        <w:right w:val="none" w:sz="0" w:space="0" w:color="auto"/>
      </w:divBdr>
    </w:div>
    <w:div w:id="1270089356">
      <w:bodyDiv w:val="1"/>
      <w:marLeft w:val="0"/>
      <w:marRight w:val="0"/>
      <w:marTop w:val="0"/>
      <w:marBottom w:val="0"/>
      <w:divBdr>
        <w:top w:val="none" w:sz="0" w:space="0" w:color="auto"/>
        <w:left w:val="none" w:sz="0" w:space="0" w:color="auto"/>
        <w:bottom w:val="none" w:sz="0" w:space="0" w:color="auto"/>
        <w:right w:val="none" w:sz="0" w:space="0" w:color="auto"/>
      </w:divBdr>
    </w:div>
    <w:div w:id="1350792339">
      <w:bodyDiv w:val="1"/>
      <w:marLeft w:val="0"/>
      <w:marRight w:val="0"/>
      <w:marTop w:val="0"/>
      <w:marBottom w:val="0"/>
      <w:divBdr>
        <w:top w:val="none" w:sz="0" w:space="0" w:color="auto"/>
        <w:left w:val="none" w:sz="0" w:space="0" w:color="auto"/>
        <w:bottom w:val="none" w:sz="0" w:space="0" w:color="auto"/>
        <w:right w:val="none" w:sz="0" w:space="0" w:color="auto"/>
      </w:divBdr>
    </w:div>
    <w:div w:id="1390417817">
      <w:bodyDiv w:val="1"/>
      <w:marLeft w:val="0"/>
      <w:marRight w:val="0"/>
      <w:marTop w:val="0"/>
      <w:marBottom w:val="0"/>
      <w:divBdr>
        <w:top w:val="none" w:sz="0" w:space="0" w:color="auto"/>
        <w:left w:val="none" w:sz="0" w:space="0" w:color="auto"/>
        <w:bottom w:val="none" w:sz="0" w:space="0" w:color="auto"/>
        <w:right w:val="none" w:sz="0" w:space="0" w:color="auto"/>
      </w:divBdr>
    </w:div>
    <w:div w:id="1599680579">
      <w:bodyDiv w:val="1"/>
      <w:marLeft w:val="0"/>
      <w:marRight w:val="0"/>
      <w:marTop w:val="0"/>
      <w:marBottom w:val="0"/>
      <w:divBdr>
        <w:top w:val="none" w:sz="0" w:space="0" w:color="auto"/>
        <w:left w:val="none" w:sz="0" w:space="0" w:color="auto"/>
        <w:bottom w:val="none" w:sz="0" w:space="0" w:color="auto"/>
        <w:right w:val="none" w:sz="0" w:space="0" w:color="auto"/>
      </w:divBdr>
    </w:div>
    <w:div w:id="1936207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438</Words>
  <Characters>2500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HPES ACES</Company>
  <LinksUpToDate>false</LinksUpToDate>
  <CharactersWithSpaces>2933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Wagler, Sharon K. (KSC-UBT00)</dc:creator>
  <cp:keywords/>
  <dc:description/>
  <cp:lastModifiedBy>Wagler, Sharon K. (KSC-UBT00)</cp:lastModifiedBy>
  <cp:revision>3</cp:revision>
  <dcterms:created xsi:type="dcterms:W3CDTF">2022-12-05T13:23:00Z</dcterms:created>
  <dcterms:modified xsi:type="dcterms:W3CDTF">2023-01-17T20:44:00Z</dcterms:modified>
</cp:coreProperties>
</file>