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C7C" w:rsidRDefault="00D82C7C" w:rsidP="00D82C7C">
      <w:pPr>
        <w:jc w:val="both"/>
        <w:rPr>
          <w:b/>
          <w:bCs/>
          <w:lang w:val="en-GB"/>
        </w:rPr>
      </w:pPr>
      <w:bookmarkStart w:id="0" w:name="_GoBack"/>
      <w:bookmarkEnd w:id="0"/>
    </w:p>
    <w:p w:rsidR="00D82C7C" w:rsidRDefault="00D82C7C" w:rsidP="00D82C7C">
      <w:pPr>
        <w:jc w:val="both"/>
        <w:rPr>
          <w:b/>
          <w:bCs/>
          <w:lang w:val="en-GB"/>
        </w:rPr>
      </w:pPr>
    </w:p>
    <w:p w:rsidR="00D82C7C" w:rsidRDefault="00D82C7C" w:rsidP="00D82C7C">
      <w:pPr>
        <w:jc w:val="both"/>
        <w:rPr>
          <w:b/>
          <w:bCs/>
          <w:lang w:val="en-GB"/>
        </w:rPr>
      </w:pPr>
    </w:p>
    <w:p w:rsidR="00D82C7C" w:rsidRPr="00D82C7C" w:rsidRDefault="00D82C7C" w:rsidP="00D82C7C">
      <w:pPr>
        <w:jc w:val="both"/>
        <w:rPr>
          <w:lang w:val="en-GB"/>
        </w:rPr>
      </w:pPr>
      <w:r w:rsidRPr="00D82C7C">
        <w:rPr>
          <w:b/>
          <w:bCs/>
          <w:lang w:val="en-GB"/>
        </w:rPr>
        <w:t>Table S1</w:t>
      </w:r>
      <w:r w:rsidRPr="00D82C7C">
        <w:rPr>
          <w:b/>
          <w:lang w:val="en-GB"/>
        </w:rPr>
        <w:t>.</w:t>
      </w:r>
      <w:r w:rsidRPr="00D82C7C">
        <w:rPr>
          <w:lang w:val="en-GB"/>
        </w:rPr>
        <w:t xml:space="preserve"> Information-</w:t>
      </w:r>
      <w:r w:rsidRPr="00D82C7C">
        <w:rPr>
          <w:color w:val="008000"/>
          <w:lang w:val="en-GB"/>
        </w:rPr>
        <w:t>based</w:t>
      </w:r>
      <w:r w:rsidRPr="00D82C7C">
        <w:rPr>
          <w:lang w:val="en-GB"/>
        </w:rPr>
        <w:t xml:space="preserve"> mean </w:t>
      </w:r>
      <w:r w:rsidRPr="00D82C7C">
        <w:rPr>
          <w:color w:val="008000"/>
          <w:lang w:val="en-GB"/>
        </w:rPr>
        <w:t>chem</w:t>
      </w:r>
      <w:r w:rsidRPr="00D82C7C">
        <w:rPr>
          <w:lang w:val="en-GB"/>
        </w:rPr>
        <w:t>ical and structural complexities of minerals for different paragenetic modes and stages of mineral evolution*</w:t>
      </w:r>
    </w:p>
    <w:tbl>
      <w:tblPr>
        <w:tblW w:w="0" w:type="auto"/>
        <w:tblLook w:val="00A0" w:firstRow="1" w:lastRow="0" w:firstColumn="1" w:lastColumn="0" w:noHBand="0" w:noVBand="0"/>
      </w:tblPr>
      <w:tblGrid>
        <w:gridCol w:w="630"/>
        <w:gridCol w:w="541"/>
        <w:gridCol w:w="582"/>
        <w:gridCol w:w="582"/>
        <w:gridCol w:w="736"/>
        <w:gridCol w:w="656"/>
        <w:gridCol w:w="536"/>
        <w:gridCol w:w="576"/>
        <w:gridCol w:w="576"/>
        <w:gridCol w:w="736"/>
        <w:gridCol w:w="736"/>
        <w:gridCol w:w="5189"/>
      </w:tblGrid>
      <w:tr w:rsidR="00D82C7C" w:rsidRPr="00D82C7C" w:rsidTr="00D82C7C">
        <w:trPr>
          <w:trHeight w:val="113"/>
        </w:trPr>
        <w:tc>
          <w:tcPr>
            <w:tcW w:w="0" w:type="auto"/>
            <w:vMerge w:val="restart"/>
            <w:tcBorders>
              <w:top w:val="single" w:sz="4" w:space="0" w:color="auto"/>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P</w:t>
            </w:r>
          </w:p>
        </w:tc>
        <w:tc>
          <w:tcPr>
            <w:tcW w:w="0" w:type="auto"/>
            <w:vMerge w:val="restart"/>
            <w:tcBorders>
              <w:top w:val="single" w:sz="4" w:space="0" w:color="auto"/>
              <w:bottom w:val="single" w:sz="4" w:space="0" w:color="auto"/>
            </w:tcBorders>
            <w:vAlign w:val="center"/>
          </w:tcPr>
          <w:p w:rsidR="00D82C7C" w:rsidRPr="00D82C7C" w:rsidRDefault="00D82C7C" w:rsidP="00D82C7C">
            <w:pPr>
              <w:jc w:val="both"/>
              <w:rPr>
                <w:i/>
                <w:sz w:val="16"/>
                <w:szCs w:val="16"/>
                <w:lang w:val="en-GB"/>
              </w:rPr>
            </w:pPr>
            <w:r w:rsidRPr="00D82C7C">
              <w:rPr>
                <w:i/>
                <w:sz w:val="16"/>
                <w:szCs w:val="16"/>
                <w:lang w:val="en-GB"/>
              </w:rPr>
              <w:t>n</w:t>
            </w:r>
          </w:p>
        </w:tc>
        <w:tc>
          <w:tcPr>
            <w:tcW w:w="0" w:type="auto"/>
            <w:gridSpan w:val="2"/>
            <w:tcBorders>
              <w:top w:val="single" w:sz="4" w:space="0" w:color="auto"/>
              <w:bottom w:val="single" w:sz="4" w:space="0" w:color="auto"/>
            </w:tcBorders>
          </w:tcPr>
          <w:p w:rsidR="00D82C7C" w:rsidRDefault="00D82C7C" w:rsidP="00D82C7C">
            <w:pPr>
              <w:jc w:val="center"/>
              <w:rPr>
                <w:sz w:val="16"/>
                <w:szCs w:val="16"/>
                <w:lang w:val="en-GB"/>
              </w:rPr>
            </w:pPr>
            <w:proofErr w:type="spellStart"/>
            <w:r w:rsidRPr="00D82C7C">
              <w:rPr>
                <w:color w:val="008000"/>
                <w:sz w:val="16"/>
                <w:szCs w:val="16"/>
                <w:vertAlign w:val="superscript"/>
                <w:lang w:val="en-GB"/>
              </w:rPr>
              <w:t>chem</w:t>
            </w:r>
            <w:r w:rsidRPr="00D82C7C">
              <w:rPr>
                <w:i/>
                <w:iCs/>
                <w:sz w:val="16"/>
                <w:szCs w:val="16"/>
                <w:lang w:val="en-GB"/>
              </w:rPr>
              <w:t>I</w:t>
            </w:r>
            <w:r w:rsidRPr="00D82C7C">
              <w:rPr>
                <w:i/>
                <w:iCs/>
                <w:sz w:val="16"/>
                <w:szCs w:val="16"/>
                <w:vertAlign w:val="subscript"/>
                <w:lang w:val="en-GB"/>
              </w:rPr>
              <w:t>G</w:t>
            </w:r>
            <w:proofErr w:type="spellEnd"/>
          </w:p>
          <w:p w:rsidR="00D82C7C" w:rsidRPr="00D82C7C" w:rsidRDefault="00D82C7C" w:rsidP="00D82C7C">
            <w:pPr>
              <w:jc w:val="center"/>
              <w:rPr>
                <w:sz w:val="16"/>
                <w:szCs w:val="16"/>
                <w:lang w:val="en-GB"/>
              </w:rPr>
            </w:pPr>
            <w:r w:rsidRPr="00D82C7C">
              <w:rPr>
                <w:sz w:val="16"/>
                <w:szCs w:val="16"/>
                <w:lang w:val="en-GB"/>
              </w:rPr>
              <w:t>[bit</w:t>
            </w:r>
            <w:r>
              <w:rPr>
                <w:sz w:val="16"/>
                <w:szCs w:val="16"/>
                <w:lang w:val="en-GB"/>
              </w:rPr>
              <w:t>s</w:t>
            </w:r>
            <w:r w:rsidRPr="00D82C7C">
              <w:rPr>
                <w:sz w:val="16"/>
                <w:szCs w:val="16"/>
                <w:lang w:val="en-GB"/>
              </w:rPr>
              <w:t>/atom]</w:t>
            </w:r>
          </w:p>
        </w:tc>
        <w:tc>
          <w:tcPr>
            <w:tcW w:w="0" w:type="auto"/>
            <w:gridSpan w:val="2"/>
            <w:tcBorders>
              <w:top w:val="single" w:sz="4" w:space="0" w:color="auto"/>
              <w:bottom w:val="single" w:sz="4" w:space="0" w:color="auto"/>
            </w:tcBorders>
          </w:tcPr>
          <w:p w:rsidR="00D82C7C" w:rsidRDefault="00D82C7C" w:rsidP="00D82C7C">
            <w:pPr>
              <w:jc w:val="center"/>
              <w:rPr>
                <w:sz w:val="16"/>
                <w:szCs w:val="16"/>
                <w:lang w:val="en-GB"/>
              </w:rPr>
            </w:pPr>
            <w:proofErr w:type="spellStart"/>
            <w:r w:rsidRPr="00D82C7C">
              <w:rPr>
                <w:color w:val="008000"/>
                <w:sz w:val="16"/>
                <w:szCs w:val="16"/>
                <w:vertAlign w:val="superscript"/>
                <w:lang w:val="en-GB"/>
              </w:rPr>
              <w:t>chem</w:t>
            </w:r>
            <w:r w:rsidRPr="00D82C7C">
              <w:rPr>
                <w:i/>
                <w:iCs/>
                <w:sz w:val="16"/>
                <w:szCs w:val="16"/>
                <w:lang w:val="en-GB"/>
              </w:rPr>
              <w:t>I</w:t>
            </w:r>
            <w:r w:rsidRPr="00D82C7C">
              <w:rPr>
                <w:i/>
                <w:iCs/>
                <w:sz w:val="16"/>
                <w:szCs w:val="16"/>
                <w:vertAlign w:val="subscript"/>
                <w:lang w:val="en-GB"/>
              </w:rPr>
              <w:t>G,</w:t>
            </w:r>
            <w:r w:rsidRPr="00D82C7C">
              <w:rPr>
                <w:i/>
                <w:iCs/>
                <w:color w:val="008000"/>
                <w:sz w:val="16"/>
                <w:szCs w:val="16"/>
                <w:vertAlign w:val="subscript"/>
                <w:lang w:val="en-GB"/>
              </w:rPr>
              <w:t>total</w:t>
            </w:r>
            <w:proofErr w:type="spellEnd"/>
          </w:p>
          <w:p w:rsidR="00D82C7C" w:rsidRPr="00D82C7C" w:rsidRDefault="00D82C7C" w:rsidP="00D82C7C">
            <w:pPr>
              <w:jc w:val="center"/>
              <w:rPr>
                <w:sz w:val="16"/>
                <w:szCs w:val="16"/>
                <w:lang w:val="en-GB"/>
              </w:rPr>
            </w:pPr>
            <w:r w:rsidRPr="00D82C7C">
              <w:rPr>
                <w:sz w:val="16"/>
                <w:szCs w:val="16"/>
                <w:lang w:val="en-GB"/>
              </w:rPr>
              <w:t>[</w:t>
            </w:r>
            <w:proofErr w:type="gramStart"/>
            <w:r w:rsidRPr="00D82C7C">
              <w:rPr>
                <w:sz w:val="16"/>
                <w:szCs w:val="16"/>
                <w:lang w:val="en-GB"/>
              </w:rPr>
              <w:t>bit</w:t>
            </w:r>
            <w:r>
              <w:rPr>
                <w:sz w:val="16"/>
                <w:szCs w:val="16"/>
                <w:lang w:val="en-GB"/>
              </w:rPr>
              <w:t>s</w:t>
            </w:r>
            <w:r w:rsidRPr="00D82C7C">
              <w:rPr>
                <w:sz w:val="16"/>
                <w:szCs w:val="16"/>
                <w:lang w:val="en-GB"/>
              </w:rPr>
              <w:t>/</w:t>
            </w:r>
            <w:proofErr w:type="spellStart"/>
            <w:r w:rsidRPr="00D82C7C">
              <w:rPr>
                <w:sz w:val="16"/>
                <w:szCs w:val="16"/>
                <w:lang w:val="en-GB"/>
              </w:rPr>
              <w:t>f.u</w:t>
            </w:r>
            <w:proofErr w:type="spellEnd"/>
            <w:proofErr w:type="gramEnd"/>
            <w:r w:rsidRPr="00D82C7C">
              <w:rPr>
                <w:sz w:val="16"/>
                <w:szCs w:val="16"/>
                <w:lang w:val="en-GB"/>
              </w:rPr>
              <w:t>.]</w:t>
            </w:r>
          </w:p>
        </w:tc>
        <w:tc>
          <w:tcPr>
            <w:tcW w:w="0" w:type="auto"/>
            <w:vMerge w:val="restart"/>
            <w:tcBorders>
              <w:top w:val="single" w:sz="4" w:space="0" w:color="auto"/>
              <w:bottom w:val="single" w:sz="4" w:space="0" w:color="auto"/>
            </w:tcBorders>
            <w:vAlign w:val="center"/>
          </w:tcPr>
          <w:p w:rsidR="00D82C7C" w:rsidRPr="00D82C7C" w:rsidRDefault="00D82C7C" w:rsidP="00D82C7C">
            <w:pPr>
              <w:jc w:val="center"/>
              <w:rPr>
                <w:i/>
                <w:sz w:val="16"/>
                <w:szCs w:val="16"/>
                <w:lang w:val="en-GB"/>
              </w:rPr>
            </w:pPr>
            <w:r w:rsidRPr="00D82C7C">
              <w:rPr>
                <w:i/>
                <w:sz w:val="16"/>
                <w:szCs w:val="16"/>
                <w:lang w:val="en-GB"/>
              </w:rPr>
              <w:t>n</w:t>
            </w:r>
          </w:p>
        </w:tc>
        <w:tc>
          <w:tcPr>
            <w:tcW w:w="0" w:type="auto"/>
            <w:gridSpan w:val="2"/>
            <w:tcBorders>
              <w:top w:val="single" w:sz="4" w:space="0" w:color="auto"/>
              <w:bottom w:val="single" w:sz="4" w:space="0" w:color="auto"/>
            </w:tcBorders>
          </w:tcPr>
          <w:p w:rsidR="00D82C7C" w:rsidRDefault="00D82C7C" w:rsidP="00D82C7C">
            <w:pPr>
              <w:jc w:val="center"/>
              <w:rPr>
                <w:sz w:val="16"/>
                <w:szCs w:val="16"/>
                <w:lang w:val="en-GB"/>
              </w:rPr>
            </w:pPr>
            <w:proofErr w:type="spellStart"/>
            <w:r w:rsidRPr="00D82C7C">
              <w:rPr>
                <w:sz w:val="16"/>
                <w:szCs w:val="16"/>
                <w:vertAlign w:val="superscript"/>
                <w:lang w:val="en-GB"/>
              </w:rPr>
              <w:t>str</w:t>
            </w:r>
            <w:r w:rsidRPr="00D82C7C">
              <w:rPr>
                <w:i/>
                <w:iCs/>
                <w:sz w:val="16"/>
                <w:szCs w:val="16"/>
                <w:lang w:val="en-GB"/>
              </w:rPr>
              <w:t>I</w:t>
            </w:r>
            <w:r w:rsidRPr="00D82C7C">
              <w:rPr>
                <w:i/>
                <w:iCs/>
                <w:sz w:val="16"/>
                <w:szCs w:val="16"/>
                <w:vertAlign w:val="subscript"/>
                <w:lang w:val="en-GB"/>
              </w:rPr>
              <w:t>G</w:t>
            </w:r>
            <w:proofErr w:type="spellEnd"/>
          </w:p>
          <w:p w:rsidR="00D82C7C" w:rsidRPr="00D82C7C" w:rsidRDefault="00D82C7C" w:rsidP="00D82C7C">
            <w:pPr>
              <w:jc w:val="center"/>
              <w:rPr>
                <w:sz w:val="16"/>
                <w:szCs w:val="16"/>
                <w:lang w:val="en-GB"/>
              </w:rPr>
            </w:pPr>
            <w:r w:rsidRPr="00D82C7C">
              <w:rPr>
                <w:sz w:val="16"/>
                <w:szCs w:val="16"/>
                <w:lang w:val="en-GB"/>
              </w:rPr>
              <w:t>[bit</w:t>
            </w:r>
            <w:r>
              <w:rPr>
                <w:sz w:val="16"/>
                <w:szCs w:val="16"/>
                <w:lang w:val="en-GB"/>
              </w:rPr>
              <w:t>s</w:t>
            </w:r>
            <w:r w:rsidRPr="00D82C7C">
              <w:rPr>
                <w:sz w:val="16"/>
                <w:szCs w:val="16"/>
                <w:lang w:val="en-GB"/>
              </w:rPr>
              <w:t>/atom]</w:t>
            </w:r>
          </w:p>
        </w:tc>
        <w:tc>
          <w:tcPr>
            <w:tcW w:w="1472" w:type="dxa"/>
            <w:gridSpan w:val="2"/>
            <w:tcBorders>
              <w:top w:val="single" w:sz="4" w:space="0" w:color="auto"/>
              <w:bottom w:val="single" w:sz="4" w:space="0" w:color="auto"/>
            </w:tcBorders>
          </w:tcPr>
          <w:p w:rsidR="00D82C7C" w:rsidRDefault="00D82C7C" w:rsidP="00D82C7C">
            <w:pPr>
              <w:jc w:val="center"/>
              <w:rPr>
                <w:sz w:val="16"/>
                <w:szCs w:val="16"/>
                <w:lang w:val="en-GB"/>
              </w:rPr>
            </w:pPr>
            <w:proofErr w:type="spellStart"/>
            <w:r w:rsidRPr="00D82C7C">
              <w:rPr>
                <w:sz w:val="16"/>
                <w:szCs w:val="16"/>
                <w:vertAlign w:val="superscript"/>
                <w:lang w:val="en-GB"/>
              </w:rPr>
              <w:t>str</w:t>
            </w:r>
            <w:r w:rsidRPr="00D82C7C">
              <w:rPr>
                <w:i/>
                <w:iCs/>
                <w:sz w:val="16"/>
                <w:szCs w:val="16"/>
                <w:lang w:val="en-GB"/>
              </w:rPr>
              <w:t>I</w:t>
            </w:r>
            <w:r w:rsidRPr="00D82C7C">
              <w:rPr>
                <w:i/>
                <w:iCs/>
                <w:sz w:val="16"/>
                <w:szCs w:val="16"/>
                <w:vertAlign w:val="subscript"/>
                <w:lang w:val="en-GB"/>
              </w:rPr>
              <w:t>G,</w:t>
            </w:r>
            <w:r w:rsidRPr="00D82C7C">
              <w:rPr>
                <w:i/>
                <w:iCs/>
                <w:color w:val="008000"/>
                <w:sz w:val="16"/>
                <w:szCs w:val="16"/>
                <w:vertAlign w:val="subscript"/>
                <w:lang w:val="en-GB"/>
              </w:rPr>
              <w:t>total</w:t>
            </w:r>
            <w:proofErr w:type="spellEnd"/>
          </w:p>
          <w:p w:rsidR="00D82C7C" w:rsidRPr="00D82C7C" w:rsidRDefault="00D82C7C" w:rsidP="00D82C7C">
            <w:pPr>
              <w:jc w:val="center"/>
              <w:rPr>
                <w:sz w:val="16"/>
                <w:szCs w:val="16"/>
                <w:lang w:val="en-GB"/>
              </w:rPr>
            </w:pPr>
            <w:r w:rsidRPr="00D82C7C">
              <w:rPr>
                <w:sz w:val="16"/>
                <w:szCs w:val="16"/>
                <w:lang w:val="en-GB"/>
              </w:rPr>
              <w:t>[bit</w:t>
            </w:r>
            <w:r>
              <w:rPr>
                <w:sz w:val="16"/>
                <w:szCs w:val="16"/>
                <w:lang w:val="en-GB"/>
              </w:rPr>
              <w:t>s</w:t>
            </w:r>
            <w:r w:rsidRPr="00D82C7C">
              <w:rPr>
                <w:sz w:val="16"/>
                <w:szCs w:val="16"/>
                <w:lang w:val="en-GB"/>
              </w:rPr>
              <w:t>/cell]</w:t>
            </w:r>
          </w:p>
        </w:tc>
        <w:tc>
          <w:tcPr>
            <w:tcW w:w="5189" w:type="dxa"/>
            <w:vMerge w:val="restart"/>
            <w:tcBorders>
              <w:top w:val="single" w:sz="4" w:space="0" w:color="auto"/>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Paragenetic modes</w:t>
            </w:r>
          </w:p>
        </w:tc>
      </w:tr>
      <w:tr w:rsidR="00D82C7C" w:rsidRPr="00D82C7C" w:rsidTr="00D82C7C">
        <w:trPr>
          <w:trHeight w:val="113"/>
        </w:trPr>
        <w:tc>
          <w:tcPr>
            <w:tcW w:w="0" w:type="auto"/>
            <w:vMerge/>
            <w:tcBorders>
              <w:bottom w:val="single" w:sz="4" w:space="0" w:color="auto"/>
            </w:tcBorders>
          </w:tcPr>
          <w:p w:rsidR="00D82C7C" w:rsidRPr="00D82C7C" w:rsidRDefault="00D82C7C" w:rsidP="00D82C7C">
            <w:pPr>
              <w:jc w:val="both"/>
              <w:rPr>
                <w:sz w:val="16"/>
                <w:szCs w:val="16"/>
                <w:lang w:val="en-GB"/>
              </w:rPr>
            </w:pPr>
          </w:p>
        </w:tc>
        <w:tc>
          <w:tcPr>
            <w:tcW w:w="0" w:type="auto"/>
            <w:vMerge/>
            <w:tcBorders>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0654DE" w:rsidP="00D82C7C">
            <w:pPr>
              <w:jc w:val="both"/>
              <w:rPr>
                <w:sz w:val="16"/>
                <w:szCs w:val="16"/>
                <w:lang w:val="en-GB"/>
              </w:rPr>
            </w:pPr>
            <m:oMathPara>
              <m:oMath>
                <m:acc>
                  <m:accPr>
                    <m:chr m:val="̅"/>
                    <m:ctrlPr>
                      <w:rPr>
                        <w:rFonts w:ascii="Cambria Math" w:hAnsi="Cambria Math"/>
                        <w:sz w:val="16"/>
                        <w:szCs w:val="16"/>
                        <w:lang w:val="en-GB"/>
                      </w:rPr>
                    </m:ctrlPr>
                  </m:accPr>
                  <m:e>
                    <m:r>
                      <w:rPr>
                        <w:rFonts w:ascii="Cambria Math" w:hAnsi="Cambria Math"/>
                        <w:sz w:val="16"/>
                        <w:szCs w:val="16"/>
                        <w:lang w:val="en-GB"/>
                      </w:rPr>
                      <m:t>X</m:t>
                    </m:r>
                  </m:e>
                </m:acc>
              </m:oMath>
            </m:oMathPara>
          </w:p>
        </w:tc>
        <w:tc>
          <w:tcPr>
            <w:tcW w:w="0" w:type="auto"/>
            <w:tcBorders>
              <w:top w:val="single" w:sz="4" w:space="0" w:color="auto"/>
              <w:bottom w:val="single" w:sz="4" w:space="0" w:color="auto"/>
            </w:tcBorders>
          </w:tcPr>
          <w:p w:rsidR="00D82C7C" w:rsidRPr="00D82C7C" w:rsidRDefault="000654DE" w:rsidP="00D82C7C">
            <w:pPr>
              <w:jc w:val="both"/>
              <w:rPr>
                <w:sz w:val="16"/>
                <w:szCs w:val="16"/>
                <w:lang w:val="en-GB"/>
              </w:rPr>
            </w:pPr>
            <m:oMathPara>
              <m:oMath>
                <m:sSub>
                  <m:sSubPr>
                    <m:ctrlPr>
                      <w:rPr>
                        <w:rFonts w:ascii="Cambria Math" w:hAnsi="Cambria Math"/>
                        <w:sz w:val="16"/>
                        <w:szCs w:val="16"/>
                        <w:lang w:val="en-GB"/>
                      </w:rPr>
                    </m:ctrlPr>
                  </m:sSubPr>
                  <m:e>
                    <m:r>
                      <w:rPr>
                        <w:rFonts w:ascii="Cambria Math" w:hAnsi="Cambria Math"/>
                        <w:sz w:val="16"/>
                        <w:szCs w:val="16"/>
                        <w:lang w:val="en-GB"/>
                      </w:rPr>
                      <m:t>σ</m:t>
                    </m:r>
                  </m:e>
                  <m:sub>
                    <m:acc>
                      <m:accPr>
                        <m:chr m:val="̅"/>
                        <m:ctrlPr>
                          <w:rPr>
                            <w:rFonts w:ascii="Cambria Math" w:hAnsi="Cambria Math"/>
                            <w:sz w:val="16"/>
                            <w:szCs w:val="16"/>
                            <w:lang w:val="en-GB"/>
                          </w:rPr>
                        </m:ctrlPr>
                      </m:accPr>
                      <m:e>
                        <m:r>
                          <w:rPr>
                            <w:rFonts w:ascii="Cambria Math" w:hAnsi="Cambria Math"/>
                            <w:sz w:val="16"/>
                            <w:szCs w:val="16"/>
                            <w:lang w:val="en-GB"/>
                          </w:rPr>
                          <m:t>X</m:t>
                        </m:r>
                      </m:e>
                    </m:acc>
                  </m:sub>
                </m:sSub>
              </m:oMath>
            </m:oMathPara>
          </w:p>
        </w:tc>
        <w:tc>
          <w:tcPr>
            <w:tcW w:w="0" w:type="auto"/>
            <w:tcBorders>
              <w:top w:val="single" w:sz="4" w:space="0" w:color="auto"/>
              <w:bottom w:val="single" w:sz="4" w:space="0" w:color="auto"/>
            </w:tcBorders>
          </w:tcPr>
          <w:p w:rsidR="00D82C7C" w:rsidRPr="00D82C7C" w:rsidRDefault="000654DE" w:rsidP="00D82C7C">
            <w:pPr>
              <w:jc w:val="both"/>
              <w:rPr>
                <w:sz w:val="16"/>
                <w:szCs w:val="16"/>
                <w:lang w:val="en-GB"/>
              </w:rPr>
            </w:pPr>
            <m:oMathPara>
              <m:oMath>
                <m:acc>
                  <m:accPr>
                    <m:chr m:val="̅"/>
                    <m:ctrlPr>
                      <w:rPr>
                        <w:rFonts w:ascii="Cambria Math" w:hAnsi="Cambria Math"/>
                        <w:sz w:val="16"/>
                        <w:szCs w:val="16"/>
                        <w:lang w:val="en-GB"/>
                      </w:rPr>
                    </m:ctrlPr>
                  </m:accPr>
                  <m:e>
                    <m:r>
                      <w:rPr>
                        <w:rFonts w:ascii="Cambria Math" w:hAnsi="Cambria Math"/>
                        <w:sz w:val="16"/>
                        <w:szCs w:val="16"/>
                        <w:lang w:val="en-GB"/>
                      </w:rPr>
                      <m:t>X</m:t>
                    </m:r>
                  </m:e>
                </m:acc>
              </m:oMath>
            </m:oMathPara>
          </w:p>
        </w:tc>
        <w:tc>
          <w:tcPr>
            <w:tcW w:w="0" w:type="auto"/>
            <w:tcBorders>
              <w:top w:val="single" w:sz="4" w:space="0" w:color="auto"/>
              <w:bottom w:val="single" w:sz="4" w:space="0" w:color="auto"/>
            </w:tcBorders>
          </w:tcPr>
          <w:p w:rsidR="00D82C7C" w:rsidRPr="00D82C7C" w:rsidRDefault="000654DE" w:rsidP="00D82C7C">
            <w:pPr>
              <w:jc w:val="both"/>
              <w:rPr>
                <w:sz w:val="16"/>
                <w:szCs w:val="16"/>
                <w:lang w:val="en-GB"/>
              </w:rPr>
            </w:pPr>
            <m:oMathPara>
              <m:oMath>
                <m:sSub>
                  <m:sSubPr>
                    <m:ctrlPr>
                      <w:rPr>
                        <w:rFonts w:ascii="Cambria Math" w:hAnsi="Cambria Math"/>
                        <w:sz w:val="16"/>
                        <w:szCs w:val="16"/>
                        <w:lang w:val="en-GB"/>
                      </w:rPr>
                    </m:ctrlPr>
                  </m:sSubPr>
                  <m:e>
                    <m:r>
                      <m:rPr>
                        <m:sty m:val="p"/>
                      </m:rPr>
                      <w:rPr>
                        <w:rFonts w:ascii="Cambria Math" w:hAnsi="Cambria Math"/>
                        <w:sz w:val="16"/>
                        <w:szCs w:val="16"/>
                        <w:lang w:val="en-GB"/>
                      </w:rPr>
                      <m:t>σ</m:t>
                    </m:r>
                  </m:e>
                  <m:sub>
                    <m:acc>
                      <m:accPr>
                        <m:chr m:val="̅"/>
                        <m:ctrlPr>
                          <w:rPr>
                            <w:rFonts w:ascii="Cambria Math" w:hAnsi="Cambria Math"/>
                            <w:sz w:val="16"/>
                            <w:szCs w:val="16"/>
                            <w:lang w:val="en-GB"/>
                          </w:rPr>
                        </m:ctrlPr>
                      </m:accPr>
                      <m:e>
                        <m:r>
                          <w:rPr>
                            <w:rFonts w:ascii="Cambria Math" w:hAnsi="Cambria Math"/>
                            <w:sz w:val="16"/>
                            <w:szCs w:val="16"/>
                            <w:lang w:val="en-GB"/>
                          </w:rPr>
                          <m:t>X</m:t>
                        </m:r>
                      </m:e>
                    </m:acc>
                  </m:sub>
                </m:sSub>
              </m:oMath>
            </m:oMathPara>
          </w:p>
        </w:tc>
        <w:tc>
          <w:tcPr>
            <w:tcW w:w="0" w:type="auto"/>
            <w:vMerge/>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0654DE" w:rsidP="00D82C7C">
            <w:pPr>
              <w:jc w:val="both"/>
              <w:rPr>
                <w:sz w:val="16"/>
                <w:szCs w:val="16"/>
                <w:lang w:val="en-GB"/>
              </w:rPr>
            </w:pPr>
            <m:oMathPara>
              <m:oMath>
                <m:acc>
                  <m:accPr>
                    <m:chr m:val="̅"/>
                    <m:ctrlPr>
                      <w:rPr>
                        <w:rFonts w:ascii="Cambria Math" w:hAnsi="Cambria Math"/>
                        <w:sz w:val="16"/>
                        <w:szCs w:val="16"/>
                        <w:lang w:val="en-GB"/>
                      </w:rPr>
                    </m:ctrlPr>
                  </m:accPr>
                  <m:e>
                    <m:r>
                      <w:rPr>
                        <w:rFonts w:ascii="Cambria Math" w:hAnsi="Cambria Math"/>
                        <w:sz w:val="16"/>
                        <w:szCs w:val="16"/>
                        <w:lang w:val="en-GB"/>
                      </w:rPr>
                      <m:t>X</m:t>
                    </m:r>
                  </m:e>
                </m:acc>
              </m:oMath>
            </m:oMathPara>
          </w:p>
        </w:tc>
        <w:tc>
          <w:tcPr>
            <w:tcW w:w="0" w:type="auto"/>
            <w:tcBorders>
              <w:top w:val="single" w:sz="4" w:space="0" w:color="auto"/>
              <w:bottom w:val="single" w:sz="4" w:space="0" w:color="auto"/>
            </w:tcBorders>
          </w:tcPr>
          <w:p w:rsidR="00D82C7C" w:rsidRPr="00D82C7C" w:rsidRDefault="000654DE" w:rsidP="00D82C7C">
            <w:pPr>
              <w:jc w:val="both"/>
              <w:rPr>
                <w:sz w:val="16"/>
                <w:szCs w:val="16"/>
                <w:lang w:val="en-GB"/>
              </w:rPr>
            </w:pPr>
            <m:oMathPara>
              <m:oMath>
                <m:sSub>
                  <m:sSubPr>
                    <m:ctrlPr>
                      <w:rPr>
                        <w:rFonts w:ascii="Cambria Math" w:hAnsi="Cambria Math"/>
                        <w:sz w:val="16"/>
                        <w:szCs w:val="16"/>
                        <w:lang w:val="en-GB"/>
                      </w:rPr>
                    </m:ctrlPr>
                  </m:sSubPr>
                  <m:e>
                    <m:r>
                      <m:rPr>
                        <m:sty m:val="p"/>
                      </m:rPr>
                      <w:rPr>
                        <w:rFonts w:ascii="Cambria Math" w:hAnsi="Cambria Math"/>
                        <w:sz w:val="16"/>
                        <w:szCs w:val="16"/>
                        <w:lang w:val="en-GB"/>
                      </w:rPr>
                      <m:t>σ</m:t>
                    </m:r>
                  </m:e>
                  <m:sub>
                    <m:acc>
                      <m:accPr>
                        <m:chr m:val="̅"/>
                        <m:ctrlPr>
                          <w:rPr>
                            <w:rFonts w:ascii="Cambria Math" w:hAnsi="Cambria Math"/>
                            <w:sz w:val="16"/>
                            <w:szCs w:val="16"/>
                            <w:lang w:val="en-GB"/>
                          </w:rPr>
                        </m:ctrlPr>
                      </m:accPr>
                      <m:e>
                        <m:r>
                          <w:rPr>
                            <w:rFonts w:ascii="Cambria Math" w:hAnsi="Cambria Math"/>
                            <w:sz w:val="16"/>
                            <w:szCs w:val="16"/>
                            <w:lang w:val="en-GB"/>
                          </w:rPr>
                          <m:t>X</m:t>
                        </m:r>
                      </m:e>
                    </m:acc>
                  </m:sub>
                </m:sSub>
              </m:oMath>
            </m:oMathPara>
          </w:p>
        </w:tc>
        <w:tc>
          <w:tcPr>
            <w:tcW w:w="0" w:type="auto"/>
            <w:tcBorders>
              <w:top w:val="single" w:sz="4" w:space="0" w:color="auto"/>
              <w:bottom w:val="single" w:sz="4" w:space="0" w:color="auto"/>
            </w:tcBorders>
          </w:tcPr>
          <w:p w:rsidR="00D82C7C" w:rsidRPr="00D82C7C" w:rsidRDefault="000654DE" w:rsidP="00D82C7C">
            <w:pPr>
              <w:jc w:val="both"/>
              <w:rPr>
                <w:sz w:val="16"/>
                <w:szCs w:val="16"/>
                <w:lang w:val="en-GB"/>
              </w:rPr>
            </w:pPr>
            <m:oMathPara>
              <m:oMath>
                <m:acc>
                  <m:accPr>
                    <m:chr m:val="̅"/>
                    <m:ctrlPr>
                      <w:rPr>
                        <w:rFonts w:ascii="Cambria Math" w:hAnsi="Cambria Math"/>
                        <w:sz w:val="16"/>
                        <w:szCs w:val="16"/>
                        <w:lang w:val="en-GB"/>
                      </w:rPr>
                    </m:ctrlPr>
                  </m:accPr>
                  <m:e>
                    <m:r>
                      <w:rPr>
                        <w:rFonts w:ascii="Cambria Math" w:hAnsi="Cambria Math"/>
                        <w:sz w:val="16"/>
                        <w:szCs w:val="16"/>
                        <w:lang w:val="en-GB"/>
                      </w:rPr>
                      <m:t>X</m:t>
                    </m:r>
                  </m:e>
                </m:acc>
              </m:oMath>
            </m:oMathPara>
          </w:p>
        </w:tc>
        <w:tc>
          <w:tcPr>
            <w:tcW w:w="736" w:type="dxa"/>
            <w:tcBorders>
              <w:top w:val="single" w:sz="4" w:space="0" w:color="auto"/>
              <w:bottom w:val="single" w:sz="4" w:space="0" w:color="auto"/>
            </w:tcBorders>
          </w:tcPr>
          <w:p w:rsidR="00D82C7C" w:rsidRPr="00D82C7C" w:rsidRDefault="000654DE" w:rsidP="00D82C7C">
            <w:pPr>
              <w:jc w:val="both"/>
              <w:rPr>
                <w:sz w:val="16"/>
                <w:szCs w:val="16"/>
                <w:lang w:val="en-GB"/>
              </w:rPr>
            </w:pPr>
            <m:oMathPara>
              <m:oMath>
                <m:sSub>
                  <m:sSubPr>
                    <m:ctrlPr>
                      <w:rPr>
                        <w:rFonts w:ascii="Cambria Math" w:hAnsi="Cambria Math"/>
                        <w:sz w:val="16"/>
                        <w:szCs w:val="16"/>
                        <w:lang w:val="en-GB"/>
                      </w:rPr>
                    </m:ctrlPr>
                  </m:sSubPr>
                  <m:e>
                    <m:r>
                      <m:rPr>
                        <m:sty m:val="p"/>
                      </m:rPr>
                      <w:rPr>
                        <w:rFonts w:ascii="Cambria Math" w:hAnsi="Cambria Math"/>
                        <w:sz w:val="16"/>
                        <w:szCs w:val="16"/>
                        <w:lang w:val="en-GB"/>
                      </w:rPr>
                      <m:t>σ</m:t>
                    </m:r>
                  </m:e>
                  <m:sub>
                    <m:acc>
                      <m:accPr>
                        <m:chr m:val="̅"/>
                        <m:ctrlPr>
                          <w:rPr>
                            <w:rFonts w:ascii="Cambria Math" w:hAnsi="Cambria Math"/>
                            <w:sz w:val="16"/>
                            <w:szCs w:val="16"/>
                            <w:lang w:val="en-GB"/>
                          </w:rPr>
                        </m:ctrlPr>
                      </m:accPr>
                      <m:e>
                        <m:r>
                          <w:rPr>
                            <w:rFonts w:ascii="Cambria Math" w:hAnsi="Cambria Math"/>
                            <w:sz w:val="16"/>
                            <w:szCs w:val="16"/>
                            <w:lang w:val="en-GB"/>
                          </w:rPr>
                          <m:t>X</m:t>
                        </m:r>
                      </m:e>
                    </m:acc>
                  </m:sub>
                </m:sSub>
              </m:oMath>
            </m:oMathPara>
          </w:p>
        </w:tc>
        <w:tc>
          <w:tcPr>
            <w:tcW w:w="5189" w:type="dxa"/>
            <w:vMerge/>
            <w:tcBorders>
              <w:top w:val="single" w:sz="4" w:space="0" w:color="auto"/>
              <w:bottom w:val="single" w:sz="4" w:space="0" w:color="auto"/>
            </w:tcBorders>
          </w:tcPr>
          <w:p w:rsidR="00D82C7C" w:rsidRPr="00D82C7C" w:rsidRDefault="00D82C7C" w:rsidP="00D82C7C">
            <w:pPr>
              <w:jc w:val="both"/>
              <w:rPr>
                <w:sz w:val="16"/>
                <w:szCs w:val="16"/>
                <w:lang w:val="en-GB"/>
              </w:rPr>
            </w:pPr>
          </w:p>
        </w:tc>
      </w:tr>
      <w:tr w:rsidR="00D82C7C" w:rsidRPr="00D82C7C" w:rsidTr="00D82C7C">
        <w:trPr>
          <w:trHeight w:val="113"/>
        </w:trPr>
        <w:tc>
          <w:tcPr>
            <w:tcW w:w="0" w:type="auto"/>
            <w:gridSpan w:val="6"/>
            <w:tcBorders>
              <w:top w:val="single" w:sz="4" w:space="0" w:color="auto"/>
              <w:bottom w:val="single" w:sz="4" w:space="0" w:color="auto"/>
            </w:tcBorders>
          </w:tcPr>
          <w:p w:rsidR="00D82C7C" w:rsidRPr="00D82C7C" w:rsidRDefault="00D82C7C" w:rsidP="00D82C7C">
            <w:pPr>
              <w:jc w:val="both"/>
              <w:rPr>
                <w:sz w:val="16"/>
                <w:szCs w:val="16"/>
                <w:lang w:val="en-GB"/>
              </w:rPr>
            </w:pPr>
            <w:r w:rsidRPr="00D82C7C">
              <w:rPr>
                <w:sz w:val="16"/>
                <w:szCs w:val="16"/>
                <w:lang w:val="en-GB"/>
              </w:rPr>
              <w:t>Stage 0: Pre-terrestrial “Ur-minerals”</w:t>
            </w: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736" w:type="dxa"/>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5189" w:type="dxa"/>
            <w:tcBorders>
              <w:top w:val="single" w:sz="4" w:space="0" w:color="auto"/>
              <w:bottom w:val="single" w:sz="4" w:space="0" w:color="auto"/>
            </w:tcBorders>
          </w:tcPr>
          <w:p w:rsidR="00D82C7C" w:rsidRPr="00D82C7C" w:rsidRDefault="00D82C7C" w:rsidP="00D82C7C">
            <w:pPr>
              <w:jc w:val="both"/>
              <w:rPr>
                <w:sz w:val="16"/>
                <w:szCs w:val="16"/>
                <w:lang w:val="en-GB"/>
              </w:rPr>
            </w:pPr>
          </w:p>
        </w:tc>
      </w:tr>
      <w:tr w:rsidR="00D82C7C" w:rsidRPr="00D82C7C" w:rsidTr="00D82C7C">
        <w:trPr>
          <w:trHeight w:val="113"/>
        </w:trPr>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St 0</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21</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0.775</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0.115</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5.21</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1.715</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21</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1.247</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0.220</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37.32</w:t>
            </w:r>
          </w:p>
        </w:tc>
        <w:tc>
          <w:tcPr>
            <w:tcW w:w="736" w:type="dxa"/>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15.32</w:t>
            </w:r>
          </w:p>
        </w:tc>
        <w:tc>
          <w:tcPr>
            <w:tcW w:w="5189" w:type="dxa"/>
            <w:tcBorders>
              <w:top w:val="single" w:sz="4" w:space="0" w:color="auto"/>
            </w:tcBorders>
          </w:tcPr>
          <w:p w:rsidR="00D82C7C" w:rsidRPr="00D82C7C" w:rsidRDefault="00D82C7C" w:rsidP="00D82C7C">
            <w:pPr>
              <w:jc w:val="both"/>
              <w:rPr>
                <w:sz w:val="16"/>
                <w:szCs w:val="16"/>
                <w:lang w:val="en-GB"/>
              </w:rPr>
            </w:pPr>
          </w:p>
        </w:tc>
      </w:tr>
      <w:tr w:rsidR="00D82C7C" w:rsidRPr="00D82C7C" w:rsidTr="00D82C7C">
        <w:trPr>
          <w:trHeight w:val="113"/>
        </w:trPr>
        <w:tc>
          <w:tcPr>
            <w:tcW w:w="0" w:type="auto"/>
            <w:shd w:val="clear" w:color="auto" w:fill="FFFFFF" w:themeFill="background1"/>
          </w:tcPr>
          <w:p w:rsidR="00D82C7C" w:rsidRPr="00D82C7C" w:rsidRDefault="00D82C7C" w:rsidP="00D82C7C">
            <w:pPr>
              <w:jc w:val="both"/>
              <w:rPr>
                <w:sz w:val="16"/>
                <w:szCs w:val="16"/>
                <w:lang w:val="en-GB"/>
              </w:rPr>
            </w:pPr>
            <w:r w:rsidRPr="00D82C7C">
              <w:rPr>
                <w:sz w:val="16"/>
                <w:szCs w:val="16"/>
                <w:lang w:val="en-GB"/>
              </w:rPr>
              <w:t>P01</w:t>
            </w:r>
          </w:p>
        </w:tc>
        <w:tc>
          <w:tcPr>
            <w:tcW w:w="0" w:type="auto"/>
            <w:shd w:val="clear" w:color="auto" w:fill="FFFFFF" w:themeFill="background1"/>
          </w:tcPr>
          <w:p w:rsidR="00D82C7C" w:rsidRPr="00D82C7C" w:rsidRDefault="00D82C7C" w:rsidP="00D82C7C">
            <w:pPr>
              <w:jc w:val="both"/>
              <w:rPr>
                <w:sz w:val="16"/>
                <w:szCs w:val="16"/>
                <w:lang w:val="en-GB"/>
              </w:rPr>
            </w:pPr>
            <w:r w:rsidRPr="00D82C7C">
              <w:rPr>
                <w:sz w:val="16"/>
                <w:szCs w:val="16"/>
                <w:lang w:val="en-GB"/>
              </w:rPr>
              <w:t>21</w:t>
            </w:r>
          </w:p>
        </w:tc>
        <w:tc>
          <w:tcPr>
            <w:tcW w:w="0" w:type="auto"/>
            <w:shd w:val="clear" w:color="auto" w:fill="FFFFFF" w:themeFill="background1"/>
          </w:tcPr>
          <w:p w:rsidR="00D82C7C" w:rsidRPr="00D82C7C" w:rsidRDefault="00D82C7C" w:rsidP="00D82C7C">
            <w:pPr>
              <w:jc w:val="both"/>
              <w:rPr>
                <w:sz w:val="16"/>
                <w:szCs w:val="16"/>
                <w:lang w:val="en-GB"/>
              </w:rPr>
            </w:pPr>
            <w:r w:rsidRPr="00D82C7C">
              <w:rPr>
                <w:sz w:val="16"/>
                <w:szCs w:val="16"/>
                <w:lang w:val="en-GB"/>
              </w:rPr>
              <w:t>0.775</w:t>
            </w:r>
          </w:p>
        </w:tc>
        <w:tc>
          <w:tcPr>
            <w:tcW w:w="0" w:type="auto"/>
            <w:shd w:val="clear" w:color="auto" w:fill="FFFFFF" w:themeFill="background1"/>
          </w:tcPr>
          <w:p w:rsidR="00D82C7C" w:rsidRPr="00D82C7C" w:rsidRDefault="00D82C7C" w:rsidP="00D82C7C">
            <w:pPr>
              <w:jc w:val="both"/>
              <w:rPr>
                <w:sz w:val="16"/>
                <w:szCs w:val="16"/>
                <w:lang w:val="en-GB"/>
              </w:rPr>
            </w:pPr>
            <w:r w:rsidRPr="00D82C7C">
              <w:rPr>
                <w:sz w:val="16"/>
                <w:szCs w:val="16"/>
                <w:lang w:val="en-GB"/>
              </w:rPr>
              <w:t>0.115</w:t>
            </w:r>
          </w:p>
        </w:tc>
        <w:tc>
          <w:tcPr>
            <w:tcW w:w="0" w:type="auto"/>
            <w:shd w:val="clear" w:color="auto" w:fill="FFFFFF" w:themeFill="background1"/>
          </w:tcPr>
          <w:p w:rsidR="00D82C7C" w:rsidRPr="00D82C7C" w:rsidRDefault="00D82C7C" w:rsidP="00D82C7C">
            <w:pPr>
              <w:jc w:val="both"/>
              <w:rPr>
                <w:sz w:val="16"/>
                <w:szCs w:val="16"/>
                <w:lang w:val="en-GB"/>
              </w:rPr>
            </w:pPr>
            <w:r w:rsidRPr="00D82C7C">
              <w:rPr>
                <w:sz w:val="16"/>
                <w:szCs w:val="16"/>
                <w:lang w:val="en-GB"/>
              </w:rPr>
              <w:t>5.21</w:t>
            </w:r>
          </w:p>
        </w:tc>
        <w:tc>
          <w:tcPr>
            <w:tcW w:w="0" w:type="auto"/>
            <w:shd w:val="clear" w:color="auto" w:fill="FFFFFF" w:themeFill="background1"/>
          </w:tcPr>
          <w:p w:rsidR="00D82C7C" w:rsidRPr="00D82C7C" w:rsidRDefault="00D82C7C" w:rsidP="00D82C7C">
            <w:pPr>
              <w:jc w:val="both"/>
              <w:rPr>
                <w:sz w:val="16"/>
                <w:szCs w:val="16"/>
                <w:lang w:val="en-GB"/>
              </w:rPr>
            </w:pPr>
            <w:r w:rsidRPr="00D82C7C">
              <w:rPr>
                <w:sz w:val="16"/>
                <w:szCs w:val="16"/>
                <w:lang w:val="en-GB"/>
              </w:rPr>
              <w:t>1.715</w:t>
            </w:r>
          </w:p>
        </w:tc>
        <w:tc>
          <w:tcPr>
            <w:tcW w:w="0" w:type="auto"/>
            <w:shd w:val="clear" w:color="auto" w:fill="FFFFFF" w:themeFill="background1"/>
          </w:tcPr>
          <w:p w:rsidR="00D82C7C" w:rsidRPr="00D82C7C" w:rsidRDefault="00D82C7C" w:rsidP="00D82C7C">
            <w:pPr>
              <w:jc w:val="both"/>
              <w:rPr>
                <w:sz w:val="16"/>
                <w:szCs w:val="16"/>
                <w:lang w:val="en-GB"/>
              </w:rPr>
            </w:pPr>
            <w:r w:rsidRPr="00D82C7C">
              <w:rPr>
                <w:sz w:val="16"/>
                <w:szCs w:val="16"/>
                <w:lang w:val="en-GB"/>
              </w:rPr>
              <w:t>21</w:t>
            </w:r>
          </w:p>
        </w:tc>
        <w:tc>
          <w:tcPr>
            <w:tcW w:w="0" w:type="auto"/>
            <w:shd w:val="clear" w:color="auto" w:fill="FFFFFF" w:themeFill="background1"/>
          </w:tcPr>
          <w:p w:rsidR="00D82C7C" w:rsidRPr="00D82C7C" w:rsidRDefault="00D82C7C" w:rsidP="00D82C7C">
            <w:pPr>
              <w:jc w:val="both"/>
              <w:rPr>
                <w:sz w:val="16"/>
                <w:szCs w:val="16"/>
                <w:lang w:val="en-GB"/>
              </w:rPr>
            </w:pPr>
            <w:r w:rsidRPr="00D82C7C">
              <w:rPr>
                <w:sz w:val="16"/>
                <w:szCs w:val="16"/>
                <w:lang w:val="en-GB"/>
              </w:rPr>
              <w:t>1.247</w:t>
            </w:r>
          </w:p>
        </w:tc>
        <w:tc>
          <w:tcPr>
            <w:tcW w:w="0" w:type="auto"/>
            <w:shd w:val="clear" w:color="auto" w:fill="FFFFFF" w:themeFill="background1"/>
          </w:tcPr>
          <w:p w:rsidR="00D82C7C" w:rsidRPr="00D82C7C" w:rsidRDefault="00D82C7C" w:rsidP="00D82C7C">
            <w:pPr>
              <w:jc w:val="both"/>
              <w:rPr>
                <w:sz w:val="16"/>
                <w:szCs w:val="16"/>
                <w:lang w:val="en-GB"/>
              </w:rPr>
            </w:pPr>
            <w:r w:rsidRPr="00D82C7C">
              <w:rPr>
                <w:sz w:val="16"/>
                <w:szCs w:val="16"/>
                <w:lang w:val="en-GB"/>
              </w:rPr>
              <w:t>0.220</w:t>
            </w:r>
          </w:p>
        </w:tc>
        <w:tc>
          <w:tcPr>
            <w:tcW w:w="0" w:type="auto"/>
            <w:shd w:val="clear" w:color="auto" w:fill="FFFFFF" w:themeFill="background1"/>
          </w:tcPr>
          <w:p w:rsidR="00D82C7C" w:rsidRPr="00D82C7C" w:rsidRDefault="00D82C7C" w:rsidP="00D82C7C">
            <w:pPr>
              <w:jc w:val="both"/>
              <w:rPr>
                <w:sz w:val="16"/>
                <w:szCs w:val="16"/>
                <w:lang w:val="en-GB"/>
              </w:rPr>
            </w:pPr>
            <w:r w:rsidRPr="00D82C7C">
              <w:rPr>
                <w:sz w:val="16"/>
                <w:szCs w:val="16"/>
                <w:lang w:val="en-GB"/>
              </w:rPr>
              <w:t>37.32</w:t>
            </w:r>
          </w:p>
        </w:tc>
        <w:tc>
          <w:tcPr>
            <w:tcW w:w="736" w:type="dxa"/>
            <w:shd w:val="clear" w:color="auto" w:fill="FFFFFF" w:themeFill="background1"/>
          </w:tcPr>
          <w:p w:rsidR="00D82C7C" w:rsidRPr="00D82C7C" w:rsidRDefault="00D82C7C" w:rsidP="00D82C7C">
            <w:pPr>
              <w:jc w:val="both"/>
              <w:rPr>
                <w:sz w:val="16"/>
                <w:szCs w:val="16"/>
                <w:lang w:val="en-GB"/>
              </w:rPr>
            </w:pPr>
            <w:r w:rsidRPr="00D82C7C">
              <w:rPr>
                <w:sz w:val="16"/>
                <w:szCs w:val="16"/>
                <w:lang w:val="en-GB"/>
              </w:rPr>
              <w:t>15.32</w:t>
            </w:r>
          </w:p>
        </w:tc>
        <w:tc>
          <w:tcPr>
            <w:tcW w:w="5189" w:type="dxa"/>
          </w:tcPr>
          <w:p w:rsidR="00D82C7C" w:rsidRPr="00D82C7C" w:rsidRDefault="00D82C7C" w:rsidP="00D82C7C">
            <w:pPr>
              <w:jc w:val="both"/>
              <w:rPr>
                <w:sz w:val="16"/>
                <w:szCs w:val="16"/>
                <w:lang w:val="en-GB"/>
              </w:rPr>
            </w:pPr>
            <w:r w:rsidRPr="00D82C7C">
              <w:rPr>
                <w:sz w:val="16"/>
                <w:szCs w:val="16"/>
                <w:lang w:val="en-GB"/>
              </w:rPr>
              <w:t>P01. Stellar atmosphere condensates</w:t>
            </w:r>
          </w:p>
        </w:tc>
      </w:tr>
      <w:tr w:rsidR="00D82C7C" w:rsidRPr="00D82C7C" w:rsidTr="00D82C7C">
        <w:trPr>
          <w:trHeight w:val="113"/>
        </w:trPr>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P02</w:t>
            </w:r>
          </w:p>
        </w:tc>
        <w:tc>
          <w:tcPr>
            <w:tcW w:w="0" w:type="auto"/>
            <w:tcBorders>
              <w:bottom w:val="single" w:sz="4" w:space="0" w:color="auto"/>
            </w:tcBorders>
          </w:tcPr>
          <w:p w:rsidR="00D82C7C" w:rsidRPr="00D82C7C" w:rsidRDefault="00D82C7C" w:rsidP="00D82C7C">
            <w:pPr>
              <w:jc w:val="both"/>
              <w:rPr>
                <w:sz w:val="16"/>
                <w:szCs w:val="16"/>
                <w:lang w:val="en-GB"/>
              </w:rPr>
            </w:pPr>
          </w:p>
        </w:tc>
        <w:tc>
          <w:tcPr>
            <w:tcW w:w="0" w:type="auto"/>
            <w:tcBorders>
              <w:bottom w:val="single" w:sz="4" w:space="0" w:color="auto"/>
            </w:tcBorders>
          </w:tcPr>
          <w:p w:rsidR="00D82C7C" w:rsidRPr="00D82C7C" w:rsidRDefault="00D82C7C" w:rsidP="00D82C7C">
            <w:pPr>
              <w:jc w:val="both"/>
              <w:rPr>
                <w:sz w:val="16"/>
                <w:szCs w:val="16"/>
                <w:lang w:val="en-GB"/>
              </w:rPr>
            </w:pPr>
          </w:p>
        </w:tc>
        <w:tc>
          <w:tcPr>
            <w:tcW w:w="0" w:type="auto"/>
            <w:tcBorders>
              <w:bottom w:val="single" w:sz="4" w:space="0" w:color="auto"/>
            </w:tcBorders>
            <w:vAlign w:val="center"/>
          </w:tcPr>
          <w:p w:rsidR="00D82C7C" w:rsidRPr="00D82C7C" w:rsidRDefault="00D82C7C" w:rsidP="00D82C7C">
            <w:pPr>
              <w:jc w:val="both"/>
              <w:rPr>
                <w:sz w:val="16"/>
                <w:szCs w:val="16"/>
                <w:lang w:val="en-GB"/>
              </w:rPr>
            </w:pPr>
          </w:p>
        </w:tc>
        <w:tc>
          <w:tcPr>
            <w:tcW w:w="0" w:type="auto"/>
            <w:tcBorders>
              <w:bottom w:val="single" w:sz="4" w:space="0" w:color="auto"/>
            </w:tcBorders>
          </w:tcPr>
          <w:p w:rsidR="00D82C7C" w:rsidRPr="00D82C7C" w:rsidRDefault="00D82C7C" w:rsidP="00D82C7C">
            <w:pPr>
              <w:jc w:val="both"/>
              <w:rPr>
                <w:sz w:val="16"/>
                <w:szCs w:val="16"/>
                <w:lang w:val="en-GB"/>
              </w:rPr>
            </w:pPr>
          </w:p>
        </w:tc>
        <w:tc>
          <w:tcPr>
            <w:tcW w:w="0" w:type="auto"/>
            <w:tcBorders>
              <w:bottom w:val="single" w:sz="4" w:space="0" w:color="auto"/>
            </w:tcBorders>
            <w:vAlign w:val="center"/>
          </w:tcPr>
          <w:p w:rsidR="00D82C7C" w:rsidRPr="00D82C7C" w:rsidRDefault="00D82C7C" w:rsidP="00D82C7C">
            <w:pPr>
              <w:jc w:val="both"/>
              <w:rPr>
                <w:sz w:val="16"/>
                <w:szCs w:val="16"/>
                <w:lang w:val="en-GB"/>
              </w:rPr>
            </w:pPr>
          </w:p>
        </w:tc>
        <w:tc>
          <w:tcPr>
            <w:tcW w:w="0" w:type="auto"/>
            <w:tcBorders>
              <w:bottom w:val="single" w:sz="4" w:space="0" w:color="auto"/>
            </w:tcBorders>
          </w:tcPr>
          <w:p w:rsidR="00D82C7C" w:rsidRPr="00D82C7C" w:rsidRDefault="00D82C7C" w:rsidP="00D82C7C">
            <w:pPr>
              <w:jc w:val="both"/>
              <w:rPr>
                <w:sz w:val="16"/>
                <w:szCs w:val="16"/>
                <w:lang w:val="en-GB"/>
              </w:rPr>
            </w:pPr>
          </w:p>
        </w:tc>
        <w:tc>
          <w:tcPr>
            <w:tcW w:w="0" w:type="auto"/>
            <w:tcBorders>
              <w:bottom w:val="single" w:sz="4" w:space="0" w:color="auto"/>
            </w:tcBorders>
          </w:tcPr>
          <w:p w:rsidR="00D82C7C" w:rsidRPr="00D82C7C" w:rsidRDefault="00D82C7C" w:rsidP="00D82C7C">
            <w:pPr>
              <w:jc w:val="both"/>
              <w:rPr>
                <w:sz w:val="16"/>
                <w:szCs w:val="16"/>
                <w:lang w:val="en-GB"/>
              </w:rPr>
            </w:pPr>
          </w:p>
        </w:tc>
        <w:tc>
          <w:tcPr>
            <w:tcW w:w="0" w:type="auto"/>
            <w:tcBorders>
              <w:bottom w:val="single" w:sz="4" w:space="0" w:color="auto"/>
            </w:tcBorders>
            <w:vAlign w:val="center"/>
          </w:tcPr>
          <w:p w:rsidR="00D82C7C" w:rsidRPr="00D82C7C" w:rsidRDefault="00D82C7C" w:rsidP="00D82C7C">
            <w:pPr>
              <w:jc w:val="both"/>
              <w:rPr>
                <w:sz w:val="16"/>
                <w:szCs w:val="16"/>
                <w:lang w:val="en-GB"/>
              </w:rPr>
            </w:pPr>
          </w:p>
        </w:tc>
        <w:tc>
          <w:tcPr>
            <w:tcW w:w="0" w:type="auto"/>
            <w:tcBorders>
              <w:bottom w:val="single" w:sz="4" w:space="0" w:color="auto"/>
            </w:tcBorders>
          </w:tcPr>
          <w:p w:rsidR="00D82C7C" w:rsidRPr="00D82C7C" w:rsidRDefault="00D82C7C" w:rsidP="00D82C7C">
            <w:pPr>
              <w:jc w:val="both"/>
              <w:rPr>
                <w:sz w:val="16"/>
                <w:szCs w:val="16"/>
                <w:lang w:val="en-GB"/>
              </w:rPr>
            </w:pPr>
          </w:p>
        </w:tc>
        <w:tc>
          <w:tcPr>
            <w:tcW w:w="736" w:type="dxa"/>
            <w:tcBorders>
              <w:bottom w:val="single" w:sz="4" w:space="0" w:color="auto"/>
            </w:tcBorders>
            <w:vAlign w:val="bottom"/>
          </w:tcPr>
          <w:p w:rsidR="00D82C7C" w:rsidRPr="00D82C7C" w:rsidRDefault="00D82C7C" w:rsidP="00D82C7C">
            <w:pPr>
              <w:jc w:val="both"/>
              <w:rPr>
                <w:sz w:val="16"/>
                <w:szCs w:val="16"/>
                <w:lang w:val="en-GB"/>
              </w:rPr>
            </w:pPr>
          </w:p>
        </w:tc>
        <w:tc>
          <w:tcPr>
            <w:tcW w:w="5189" w:type="dxa"/>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P02. Interstellar condensate</w:t>
            </w:r>
          </w:p>
        </w:tc>
      </w:tr>
      <w:tr w:rsidR="00D82C7C" w:rsidRPr="00D82C7C" w:rsidTr="00D82C7C">
        <w:trPr>
          <w:trHeight w:val="113"/>
        </w:trPr>
        <w:tc>
          <w:tcPr>
            <w:tcW w:w="0" w:type="auto"/>
            <w:gridSpan w:val="5"/>
            <w:tcBorders>
              <w:top w:val="single" w:sz="4" w:space="0" w:color="auto"/>
              <w:bottom w:val="single" w:sz="4" w:space="0" w:color="auto"/>
            </w:tcBorders>
          </w:tcPr>
          <w:p w:rsidR="00D82C7C" w:rsidRPr="00D82C7C" w:rsidRDefault="00D82C7C" w:rsidP="00D82C7C">
            <w:pPr>
              <w:jc w:val="both"/>
              <w:rPr>
                <w:sz w:val="16"/>
                <w:szCs w:val="16"/>
                <w:lang w:val="en-GB"/>
              </w:rPr>
            </w:pPr>
            <w:r w:rsidRPr="00D82C7C">
              <w:rPr>
                <w:sz w:val="16"/>
                <w:szCs w:val="16"/>
                <w:lang w:val="en-GB"/>
              </w:rPr>
              <w:t>Stage 1: Primary nebular phases</w:t>
            </w:r>
          </w:p>
        </w:tc>
        <w:tc>
          <w:tcPr>
            <w:tcW w:w="0" w:type="auto"/>
            <w:tcBorders>
              <w:top w:val="single" w:sz="4" w:space="0" w:color="auto"/>
              <w:bottom w:val="single" w:sz="4" w:space="0" w:color="auto"/>
            </w:tcBorders>
            <w:vAlign w:val="center"/>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vAlign w:val="center"/>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736" w:type="dxa"/>
            <w:tcBorders>
              <w:top w:val="single" w:sz="4" w:space="0" w:color="auto"/>
              <w:bottom w:val="single" w:sz="4" w:space="0" w:color="auto"/>
            </w:tcBorders>
            <w:vAlign w:val="bottom"/>
          </w:tcPr>
          <w:p w:rsidR="00D82C7C" w:rsidRPr="00D82C7C" w:rsidRDefault="00D82C7C" w:rsidP="00D82C7C">
            <w:pPr>
              <w:jc w:val="both"/>
              <w:rPr>
                <w:sz w:val="16"/>
                <w:szCs w:val="16"/>
                <w:lang w:val="en-GB"/>
              </w:rPr>
            </w:pPr>
          </w:p>
        </w:tc>
        <w:tc>
          <w:tcPr>
            <w:tcW w:w="5189" w:type="dxa"/>
            <w:tcBorders>
              <w:top w:val="single" w:sz="4" w:space="0" w:color="auto"/>
              <w:bottom w:val="single" w:sz="4" w:space="0" w:color="auto"/>
            </w:tcBorders>
          </w:tcPr>
          <w:p w:rsidR="00D82C7C" w:rsidRPr="00D82C7C" w:rsidRDefault="00D82C7C" w:rsidP="00D82C7C">
            <w:pPr>
              <w:jc w:val="both"/>
              <w:rPr>
                <w:sz w:val="16"/>
                <w:szCs w:val="16"/>
                <w:lang w:val="en-GB"/>
              </w:rPr>
            </w:pPr>
          </w:p>
        </w:tc>
      </w:tr>
      <w:tr w:rsidR="00D82C7C" w:rsidRPr="00D82C7C" w:rsidTr="00D82C7C">
        <w:trPr>
          <w:trHeight w:val="113"/>
        </w:trPr>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St 1</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81</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1.170</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0.050</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14.83</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2.140</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76</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2.084</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0.151</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83.42</w:t>
            </w:r>
          </w:p>
        </w:tc>
        <w:tc>
          <w:tcPr>
            <w:tcW w:w="736" w:type="dxa"/>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14.50</w:t>
            </w:r>
          </w:p>
        </w:tc>
        <w:tc>
          <w:tcPr>
            <w:tcW w:w="5189" w:type="dxa"/>
            <w:tcBorders>
              <w:top w:val="single" w:sz="4" w:space="0" w:color="auto"/>
            </w:tcBorders>
          </w:tcPr>
          <w:p w:rsidR="00D82C7C" w:rsidRPr="00D82C7C" w:rsidRDefault="00D82C7C" w:rsidP="00D82C7C">
            <w:pPr>
              <w:jc w:val="both"/>
              <w:rPr>
                <w:sz w:val="16"/>
                <w:szCs w:val="16"/>
                <w:lang w:val="en-GB"/>
              </w:rPr>
            </w:pP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P03</w:t>
            </w:r>
          </w:p>
        </w:tc>
        <w:tc>
          <w:tcPr>
            <w:tcW w:w="0" w:type="auto"/>
          </w:tcPr>
          <w:p w:rsidR="00D82C7C" w:rsidRPr="00D82C7C" w:rsidRDefault="00D82C7C" w:rsidP="00D82C7C">
            <w:pPr>
              <w:jc w:val="both"/>
              <w:rPr>
                <w:sz w:val="16"/>
                <w:szCs w:val="16"/>
                <w:lang w:val="en-GB"/>
              </w:rPr>
            </w:pPr>
            <w:r w:rsidRPr="00D82C7C">
              <w:rPr>
                <w:sz w:val="16"/>
                <w:szCs w:val="16"/>
                <w:lang w:val="en-GB"/>
              </w:rPr>
              <w:t>43</w:t>
            </w:r>
          </w:p>
        </w:tc>
        <w:tc>
          <w:tcPr>
            <w:tcW w:w="0" w:type="auto"/>
          </w:tcPr>
          <w:p w:rsidR="00D82C7C" w:rsidRPr="00D82C7C" w:rsidRDefault="00D82C7C" w:rsidP="00D82C7C">
            <w:pPr>
              <w:jc w:val="both"/>
              <w:rPr>
                <w:sz w:val="16"/>
                <w:szCs w:val="16"/>
                <w:lang w:val="en-GB"/>
              </w:rPr>
            </w:pPr>
            <w:r w:rsidRPr="00D82C7C">
              <w:rPr>
                <w:sz w:val="16"/>
                <w:szCs w:val="16"/>
                <w:lang w:val="en-GB"/>
              </w:rPr>
              <w:t>1.168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0.077</w:t>
            </w:r>
          </w:p>
        </w:tc>
        <w:tc>
          <w:tcPr>
            <w:tcW w:w="0" w:type="auto"/>
          </w:tcPr>
          <w:p w:rsidR="00D82C7C" w:rsidRPr="00D82C7C" w:rsidRDefault="00D82C7C" w:rsidP="00D82C7C">
            <w:pPr>
              <w:jc w:val="both"/>
              <w:rPr>
                <w:sz w:val="16"/>
                <w:szCs w:val="16"/>
                <w:lang w:val="en-GB"/>
              </w:rPr>
            </w:pPr>
            <w:r w:rsidRPr="00D82C7C">
              <w:rPr>
                <w:sz w:val="16"/>
                <w:szCs w:val="16"/>
                <w:lang w:val="en-GB"/>
              </w:rPr>
              <w:t>13.631</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2.098</w:t>
            </w:r>
          </w:p>
        </w:tc>
        <w:tc>
          <w:tcPr>
            <w:tcW w:w="0" w:type="auto"/>
          </w:tcPr>
          <w:p w:rsidR="00D82C7C" w:rsidRPr="00D82C7C" w:rsidRDefault="00D82C7C" w:rsidP="00D82C7C">
            <w:pPr>
              <w:jc w:val="both"/>
              <w:rPr>
                <w:sz w:val="16"/>
                <w:szCs w:val="16"/>
                <w:lang w:val="en-GB"/>
              </w:rPr>
            </w:pPr>
            <w:r w:rsidRPr="00D82C7C">
              <w:rPr>
                <w:sz w:val="16"/>
                <w:szCs w:val="16"/>
                <w:lang w:val="en-GB"/>
              </w:rPr>
              <w:t>40</w:t>
            </w:r>
          </w:p>
        </w:tc>
        <w:tc>
          <w:tcPr>
            <w:tcW w:w="0" w:type="auto"/>
          </w:tcPr>
          <w:p w:rsidR="00D82C7C" w:rsidRPr="00D82C7C" w:rsidRDefault="00D82C7C" w:rsidP="00D82C7C">
            <w:pPr>
              <w:jc w:val="both"/>
              <w:rPr>
                <w:sz w:val="16"/>
                <w:szCs w:val="16"/>
                <w:lang w:val="en-GB"/>
              </w:rPr>
            </w:pPr>
            <w:r w:rsidRPr="00D82C7C">
              <w:rPr>
                <w:sz w:val="16"/>
                <w:szCs w:val="16"/>
                <w:lang w:val="en-GB"/>
              </w:rPr>
              <w:t>2.138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0.332</w:t>
            </w:r>
          </w:p>
        </w:tc>
        <w:tc>
          <w:tcPr>
            <w:tcW w:w="0" w:type="auto"/>
          </w:tcPr>
          <w:p w:rsidR="00D82C7C" w:rsidRPr="00D82C7C" w:rsidRDefault="00D82C7C" w:rsidP="00D82C7C">
            <w:pPr>
              <w:jc w:val="both"/>
              <w:rPr>
                <w:sz w:val="16"/>
                <w:szCs w:val="16"/>
                <w:lang w:val="en-GB"/>
              </w:rPr>
            </w:pPr>
            <w:r w:rsidRPr="00D82C7C">
              <w:rPr>
                <w:sz w:val="16"/>
                <w:szCs w:val="16"/>
                <w:lang w:val="en-GB"/>
              </w:rPr>
              <w:t>103.55</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22.316</w:t>
            </w:r>
          </w:p>
        </w:tc>
        <w:tc>
          <w:tcPr>
            <w:tcW w:w="5189" w:type="dxa"/>
          </w:tcPr>
          <w:p w:rsidR="00D82C7C" w:rsidRPr="00D82C7C" w:rsidRDefault="00D82C7C" w:rsidP="00D82C7C">
            <w:pPr>
              <w:jc w:val="both"/>
              <w:rPr>
                <w:sz w:val="16"/>
                <w:szCs w:val="16"/>
                <w:lang w:val="en-GB"/>
              </w:rPr>
            </w:pPr>
            <w:r w:rsidRPr="00D82C7C">
              <w:rPr>
                <w:sz w:val="16"/>
                <w:szCs w:val="16"/>
                <w:lang w:val="en-GB"/>
              </w:rPr>
              <w:t>P03. Solar nebular condensates</w:t>
            </w:r>
          </w:p>
        </w:tc>
      </w:tr>
      <w:tr w:rsidR="00D82C7C" w:rsidRPr="00D82C7C" w:rsidTr="00322972">
        <w:trPr>
          <w:trHeight w:val="113"/>
        </w:trPr>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P04</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81</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1.170</w:t>
            </w:r>
          </w:p>
        </w:tc>
        <w:tc>
          <w:tcPr>
            <w:tcW w:w="0" w:type="auto"/>
            <w:tcBorders>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0.049</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14.830</w:t>
            </w:r>
          </w:p>
        </w:tc>
        <w:tc>
          <w:tcPr>
            <w:tcW w:w="0" w:type="auto"/>
            <w:tcBorders>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2.137</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76</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2.084</w:t>
            </w:r>
          </w:p>
        </w:tc>
        <w:tc>
          <w:tcPr>
            <w:tcW w:w="0" w:type="auto"/>
            <w:tcBorders>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0.245</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89.425</w:t>
            </w:r>
          </w:p>
        </w:tc>
        <w:tc>
          <w:tcPr>
            <w:tcW w:w="736" w:type="dxa"/>
            <w:tcBorders>
              <w:bottom w:val="single" w:sz="4" w:space="0" w:color="auto"/>
            </w:tcBorders>
            <w:vAlign w:val="bottom"/>
          </w:tcPr>
          <w:p w:rsidR="00D82C7C" w:rsidRPr="00D82C7C" w:rsidRDefault="00D82C7C" w:rsidP="00D82C7C">
            <w:pPr>
              <w:jc w:val="both"/>
              <w:rPr>
                <w:sz w:val="16"/>
                <w:szCs w:val="16"/>
                <w:lang w:val="en-GB"/>
              </w:rPr>
            </w:pPr>
            <w:r w:rsidRPr="00D82C7C">
              <w:rPr>
                <w:sz w:val="16"/>
                <w:szCs w:val="16"/>
                <w:lang w:val="en-GB"/>
              </w:rPr>
              <w:t>14.510</w:t>
            </w:r>
          </w:p>
        </w:tc>
        <w:tc>
          <w:tcPr>
            <w:tcW w:w="5189" w:type="dxa"/>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 xml:space="preserve">P04. Primary </w:t>
            </w:r>
            <w:proofErr w:type="spellStart"/>
            <w:r w:rsidRPr="00D82C7C">
              <w:rPr>
                <w:sz w:val="16"/>
                <w:szCs w:val="16"/>
                <w:lang w:val="en-GB"/>
              </w:rPr>
              <w:t>chondrule</w:t>
            </w:r>
            <w:proofErr w:type="spellEnd"/>
            <w:r w:rsidRPr="00D82C7C">
              <w:rPr>
                <w:sz w:val="16"/>
                <w:szCs w:val="16"/>
                <w:lang w:val="en-GB"/>
              </w:rPr>
              <w:t xml:space="preserve"> phases</w:t>
            </w:r>
          </w:p>
        </w:tc>
      </w:tr>
      <w:tr w:rsidR="00D82C7C" w:rsidRPr="00D82C7C" w:rsidTr="00322972">
        <w:trPr>
          <w:trHeight w:val="113"/>
        </w:trPr>
        <w:tc>
          <w:tcPr>
            <w:tcW w:w="0" w:type="auto"/>
            <w:gridSpan w:val="6"/>
            <w:tcBorders>
              <w:top w:val="single" w:sz="4" w:space="0" w:color="auto"/>
              <w:bottom w:val="single" w:sz="4" w:space="0" w:color="auto"/>
            </w:tcBorders>
          </w:tcPr>
          <w:p w:rsidR="00D82C7C" w:rsidRPr="00D82C7C" w:rsidRDefault="00D82C7C" w:rsidP="00D82C7C">
            <w:pPr>
              <w:jc w:val="both"/>
              <w:rPr>
                <w:sz w:val="16"/>
                <w:szCs w:val="16"/>
                <w:lang w:val="en-GB"/>
              </w:rPr>
            </w:pPr>
            <w:r w:rsidRPr="00D82C7C">
              <w:rPr>
                <w:sz w:val="16"/>
                <w:szCs w:val="16"/>
                <w:lang w:val="en-GB"/>
              </w:rPr>
              <w:t xml:space="preserve">Stage 2: </w:t>
            </w:r>
            <w:proofErr w:type="spellStart"/>
            <w:r w:rsidRPr="00D82C7C">
              <w:rPr>
                <w:sz w:val="16"/>
                <w:szCs w:val="16"/>
                <w:lang w:val="en-GB"/>
              </w:rPr>
              <w:t>Planetesimal</w:t>
            </w:r>
            <w:proofErr w:type="spellEnd"/>
            <w:r w:rsidRPr="00D82C7C">
              <w:rPr>
                <w:sz w:val="16"/>
                <w:szCs w:val="16"/>
                <w:lang w:val="en-GB"/>
              </w:rPr>
              <w:t xml:space="preserve"> differentiation &amp; alteration</w:t>
            </w: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vAlign w:val="center"/>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736" w:type="dxa"/>
            <w:tcBorders>
              <w:top w:val="single" w:sz="4" w:space="0" w:color="auto"/>
              <w:bottom w:val="single" w:sz="4" w:space="0" w:color="auto"/>
            </w:tcBorders>
            <w:vAlign w:val="bottom"/>
          </w:tcPr>
          <w:p w:rsidR="00D82C7C" w:rsidRPr="00D82C7C" w:rsidRDefault="00D82C7C" w:rsidP="00D82C7C">
            <w:pPr>
              <w:jc w:val="both"/>
              <w:rPr>
                <w:sz w:val="16"/>
                <w:szCs w:val="16"/>
                <w:lang w:val="en-GB"/>
              </w:rPr>
            </w:pPr>
          </w:p>
        </w:tc>
        <w:tc>
          <w:tcPr>
            <w:tcW w:w="5189" w:type="dxa"/>
            <w:tcBorders>
              <w:top w:val="single" w:sz="4" w:space="0" w:color="auto"/>
              <w:bottom w:val="single" w:sz="4" w:space="0" w:color="auto"/>
            </w:tcBorders>
          </w:tcPr>
          <w:p w:rsidR="00D82C7C" w:rsidRPr="00D82C7C" w:rsidRDefault="00D82C7C" w:rsidP="00D82C7C">
            <w:pPr>
              <w:jc w:val="both"/>
              <w:rPr>
                <w:sz w:val="16"/>
                <w:szCs w:val="16"/>
                <w:lang w:val="en-GB"/>
              </w:rPr>
            </w:pPr>
          </w:p>
        </w:tc>
      </w:tr>
      <w:tr w:rsidR="00D82C7C" w:rsidRPr="00D82C7C" w:rsidTr="00322972">
        <w:trPr>
          <w:trHeight w:val="113"/>
        </w:trPr>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St 2</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248</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1.312</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0.027</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28.37</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3.220</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213</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2.301</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0.092</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129.72</w:t>
            </w:r>
          </w:p>
        </w:tc>
        <w:tc>
          <w:tcPr>
            <w:tcW w:w="736" w:type="dxa"/>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17.99</w:t>
            </w:r>
          </w:p>
        </w:tc>
        <w:tc>
          <w:tcPr>
            <w:tcW w:w="5189" w:type="dxa"/>
            <w:tcBorders>
              <w:top w:val="single" w:sz="4" w:space="0" w:color="auto"/>
            </w:tcBorders>
          </w:tcPr>
          <w:p w:rsidR="00D82C7C" w:rsidRPr="00D82C7C" w:rsidRDefault="00D82C7C" w:rsidP="00D82C7C">
            <w:pPr>
              <w:jc w:val="both"/>
              <w:rPr>
                <w:sz w:val="16"/>
                <w:szCs w:val="16"/>
                <w:lang w:val="en-GB"/>
              </w:rPr>
            </w:pP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P05</w:t>
            </w:r>
          </w:p>
        </w:tc>
        <w:tc>
          <w:tcPr>
            <w:tcW w:w="0" w:type="auto"/>
          </w:tcPr>
          <w:p w:rsidR="00D82C7C" w:rsidRPr="00D82C7C" w:rsidRDefault="00D82C7C" w:rsidP="00D82C7C">
            <w:pPr>
              <w:jc w:val="both"/>
              <w:rPr>
                <w:sz w:val="16"/>
                <w:szCs w:val="16"/>
                <w:lang w:val="en-GB"/>
              </w:rPr>
            </w:pPr>
            <w:r w:rsidRPr="00D82C7C">
              <w:rPr>
                <w:sz w:val="16"/>
                <w:szCs w:val="16"/>
                <w:lang w:val="en-GB"/>
              </w:rPr>
              <w:t>93</w:t>
            </w:r>
          </w:p>
        </w:tc>
        <w:tc>
          <w:tcPr>
            <w:tcW w:w="0" w:type="auto"/>
          </w:tcPr>
          <w:p w:rsidR="00D82C7C" w:rsidRPr="00D82C7C" w:rsidRDefault="00D82C7C" w:rsidP="00D82C7C">
            <w:pPr>
              <w:jc w:val="both"/>
              <w:rPr>
                <w:sz w:val="16"/>
                <w:szCs w:val="16"/>
                <w:lang w:val="en-GB"/>
              </w:rPr>
            </w:pPr>
            <w:r w:rsidRPr="00D82C7C">
              <w:rPr>
                <w:sz w:val="16"/>
                <w:szCs w:val="16"/>
                <w:lang w:val="en-GB"/>
              </w:rPr>
              <w:t>1.234</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0.044</w:t>
            </w:r>
          </w:p>
        </w:tc>
        <w:tc>
          <w:tcPr>
            <w:tcW w:w="0" w:type="auto"/>
          </w:tcPr>
          <w:p w:rsidR="00D82C7C" w:rsidRPr="00D82C7C" w:rsidRDefault="00D82C7C" w:rsidP="00D82C7C">
            <w:pPr>
              <w:jc w:val="both"/>
              <w:rPr>
                <w:sz w:val="16"/>
                <w:szCs w:val="16"/>
                <w:lang w:val="en-GB"/>
              </w:rPr>
            </w:pPr>
            <w:r w:rsidRPr="00D82C7C">
              <w:rPr>
                <w:sz w:val="16"/>
                <w:szCs w:val="16"/>
                <w:lang w:val="en-GB"/>
              </w:rPr>
              <w:t>23.146</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5.215</w:t>
            </w:r>
          </w:p>
        </w:tc>
        <w:tc>
          <w:tcPr>
            <w:tcW w:w="0" w:type="auto"/>
          </w:tcPr>
          <w:p w:rsidR="00D82C7C" w:rsidRPr="00D82C7C" w:rsidRDefault="00D82C7C" w:rsidP="00D82C7C">
            <w:pPr>
              <w:jc w:val="both"/>
              <w:rPr>
                <w:sz w:val="16"/>
                <w:szCs w:val="16"/>
                <w:lang w:val="en-GB"/>
              </w:rPr>
            </w:pPr>
            <w:r w:rsidRPr="00D82C7C">
              <w:rPr>
                <w:sz w:val="16"/>
                <w:szCs w:val="16"/>
                <w:lang w:val="en-GB"/>
              </w:rPr>
              <w:t>84</w:t>
            </w:r>
          </w:p>
        </w:tc>
        <w:tc>
          <w:tcPr>
            <w:tcW w:w="0" w:type="auto"/>
          </w:tcPr>
          <w:p w:rsidR="00D82C7C" w:rsidRPr="00D82C7C" w:rsidRDefault="00D82C7C" w:rsidP="00D82C7C">
            <w:pPr>
              <w:jc w:val="both"/>
              <w:rPr>
                <w:sz w:val="16"/>
                <w:szCs w:val="16"/>
                <w:lang w:val="en-GB"/>
              </w:rPr>
            </w:pPr>
            <w:r w:rsidRPr="00D82C7C">
              <w:rPr>
                <w:sz w:val="16"/>
                <w:szCs w:val="16"/>
                <w:lang w:val="en-GB"/>
              </w:rPr>
              <w:t>2.197</w:t>
            </w:r>
          </w:p>
        </w:tc>
        <w:tc>
          <w:tcPr>
            <w:tcW w:w="0" w:type="auto"/>
            <w:vAlign w:val="center"/>
          </w:tcPr>
          <w:p w:rsidR="00D82C7C" w:rsidRPr="00D82C7C" w:rsidRDefault="00D82C7C" w:rsidP="00D82C7C">
            <w:pPr>
              <w:jc w:val="both"/>
              <w:rPr>
                <w:sz w:val="16"/>
                <w:szCs w:val="16"/>
                <w:lang w:val="en-GB"/>
              </w:rPr>
            </w:pPr>
            <w:r w:rsidRPr="00D82C7C">
              <w:rPr>
                <w:color w:val="FF0000"/>
                <w:sz w:val="16"/>
                <w:szCs w:val="16"/>
                <w:lang w:val="en-GB"/>
              </w:rPr>
              <w:t>0.5</w:t>
            </w:r>
            <w:r w:rsidRPr="00D82C7C">
              <w:rPr>
                <w:sz w:val="16"/>
                <w:szCs w:val="16"/>
                <w:lang w:val="en-GB"/>
              </w:rPr>
              <w:t>69</w:t>
            </w:r>
          </w:p>
        </w:tc>
        <w:tc>
          <w:tcPr>
            <w:tcW w:w="0" w:type="auto"/>
          </w:tcPr>
          <w:p w:rsidR="00D82C7C" w:rsidRPr="00D82C7C" w:rsidRDefault="00D82C7C" w:rsidP="00D82C7C">
            <w:pPr>
              <w:jc w:val="both"/>
              <w:rPr>
                <w:sz w:val="16"/>
                <w:szCs w:val="16"/>
                <w:lang w:val="en-GB"/>
              </w:rPr>
            </w:pPr>
            <w:r w:rsidRPr="00D82C7C">
              <w:rPr>
                <w:sz w:val="16"/>
                <w:szCs w:val="16"/>
                <w:lang w:val="en-GB"/>
              </w:rPr>
              <w:t>110.170</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21.867</w:t>
            </w:r>
          </w:p>
        </w:tc>
        <w:tc>
          <w:tcPr>
            <w:tcW w:w="5189" w:type="dxa"/>
          </w:tcPr>
          <w:p w:rsidR="00D82C7C" w:rsidRPr="00D82C7C" w:rsidRDefault="00D82C7C" w:rsidP="00D82C7C">
            <w:pPr>
              <w:jc w:val="both"/>
              <w:rPr>
                <w:sz w:val="16"/>
                <w:szCs w:val="16"/>
                <w:lang w:val="en-GB"/>
              </w:rPr>
            </w:pPr>
            <w:r w:rsidRPr="00D82C7C">
              <w:rPr>
                <w:sz w:val="16"/>
                <w:szCs w:val="16"/>
                <w:lang w:val="en-GB"/>
              </w:rPr>
              <w:t>P05. Primary asteroid phases</w:t>
            </w:r>
          </w:p>
        </w:tc>
      </w:tr>
      <w:tr w:rsidR="00D82C7C" w:rsidRPr="00D82C7C" w:rsidTr="00322972">
        <w:trPr>
          <w:trHeight w:val="113"/>
        </w:trPr>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P06</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192</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1.304</w:t>
            </w:r>
          </w:p>
        </w:tc>
        <w:tc>
          <w:tcPr>
            <w:tcW w:w="0" w:type="auto"/>
            <w:tcBorders>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0.031</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26.794</w:t>
            </w:r>
          </w:p>
        </w:tc>
        <w:tc>
          <w:tcPr>
            <w:tcW w:w="0" w:type="auto"/>
            <w:tcBorders>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2.585</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167</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2.308</w:t>
            </w:r>
          </w:p>
        </w:tc>
        <w:tc>
          <w:tcPr>
            <w:tcW w:w="0" w:type="auto"/>
            <w:tcBorders>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0.200</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139.99</w:t>
            </w:r>
          </w:p>
        </w:tc>
        <w:tc>
          <w:tcPr>
            <w:tcW w:w="736" w:type="dxa"/>
            <w:tcBorders>
              <w:bottom w:val="single" w:sz="4" w:space="0" w:color="auto"/>
            </w:tcBorders>
            <w:vAlign w:val="bottom"/>
          </w:tcPr>
          <w:p w:rsidR="00D82C7C" w:rsidRPr="00D82C7C" w:rsidRDefault="00D82C7C" w:rsidP="00D82C7C">
            <w:pPr>
              <w:jc w:val="both"/>
              <w:rPr>
                <w:sz w:val="16"/>
                <w:szCs w:val="16"/>
                <w:lang w:val="en-GB"/>
              </w:rPr>
            </w:pPr>
            <w:r w:rsidRPr="00D82C7C">
              <w:rPr>
                <w:sz w:val="16"/>
                <w:szCs w:val="16"/>
                <w:lang w:val="en-GB"/>
              </w:rPr>
              <w:t>22.120</w:t>
            </w:r>
          </w:p>
        </w:tc>
        <w:tc>
          <w:tcPr>
            <w:tcW w:w="5189" w:type="dxa"/>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P06. Secondary asteroid phases</w:t>
            </w:r>
          </w:p>
        </w:tc>
      </w:tr>
      <w:tr w:rsidR="00D82C7C" w:rsidRPr="00D82C7C" w:rsidTr="00322972">
        <w:trPr>
          <w:trHeight w:val="113"/>
        </w:trPr>
        <w:tc>
          <w:tcPr>
            <w:tcW w:w="0" w:type="auto"/>
            <w:gridSpan w:val="4"/>
            <w:tcBorders>
              <w:top w:val="single" w:sz="4" w:space="0" w:color="auto"/>
              <w:bottom w:val="single" w:sz="4" w:space="0" w:color="auto"/>
            </w:tcBorders>
          </w:tcPr>
          <w:p w:rsidR="00D82C7C" w:rsidRPr="00D82C7C" w:rsidRDefault="00D82C7C" w:rsidP="00D82C7C">
            <w:pPr>
              <w:jc w:val="both"/>
              <w:rPr>
                <w:sz w:val="16"/>
                <w:szCs w:val="16"/>
                <w:lang w:val="en-GB"/>
              </w:rPr>
            </w:pPr>
            <w:r w:rsidRPr="00D82C7C">
              <w:rPr>
                <w:sz w:val="16"/>
                <w:szCs w:val="16"/>
                <w:lang w:val="en-GB"/>
              </w:rPr>
              <w:t>Stage 3</w:t>
            </w: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736" w:type="dxa"/>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5189" w:type="dxa"/>
            <w:tcBorders>
              <w:top w:val="single" w:sz="4" w:space="0" w:color="auto"/>
              <w:bottom w:val="single" w:sz="4" w:space="0" w:color="auto"/>
            </w:tcBorders>
          </w:tcPr>
          <w:p w:rsidR="00D82C7C" w:rsidRPr="00D82C7C" w:rsidRDefault="00D82C7C" w:rsidP="00D82C7C">
            <w:pPr>
              <w:jc w:val="both"/>
              <w:rPr>
                <w:sz w:val="16"/>
                <w:szCs w:val="16"/>
                <w:lang w:val="en-GB"/>
              </w:rPr>
            </w:pPr>
          </w:p>
        </w:tc>
      </w:tr>
      <w:tr w:rsidR="00D82C7C" w:rsidRPr="00D82C7C" w:rsidTr="00322972">
        <w:trPr>
          <w:trHeight w:val="113"/>
        </w:trPr>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St 3</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381</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1.530</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0.022</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61.87</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4.145</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385</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3.062</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0.074</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268.80</w:t>
            </w:r>
          </w:p>
        </w:tc>
        <w:tc>
          <w:tcPr>
            <w:tcW w:w="736" w:type="dxa"/>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28.20</w:t>
            </w:r>
          </w:p>
        </w:tc>
        <w:tc>
          <w:tcPr>
            <w:tcW w:w="5189" w:type="dxa"/>
            <w:tcBorders>
              <w:top w:val="single" w:sz="4" w:space="0" w:color="auto"/>
            </w:tcBorders>
          </w:tcPr>
          <w:p w:rsidR="00D82C7C" w:rsidRPr="00D82C7C" w:rsidRDefault="00D82C7C" w:rsidP="00D82C7C">
            <w:pPr>
              <w:jc w:val="both"/>
              <w:rPr>
                <w:sz w:val="16"/>
                <w:szCs w:val="16"/>
                <w:lang w:val="en-GB"/>
              </w:rPr>
            </w:pPr>
          </w:p>
        </w:tc>
      </w:tr>
      <w:tr w:rsidR="00D82C7C" w:rsidRPr="00D82C7C" w:rsidTr="00D82C7C">
        <w:trPr>
          <w:trHeight w:val="113"/>
        </w:trPr>
        <w:tc>
          <w:tcPr>
            <w:tcW w:w="0" w:type="auto"/>
            <w:gridSpan w:val="5"/>
          </w:tcPr>
          <w:p w:rsidR="00D82C7C" w:rsidRPr="00D82C7C" w:rsidRDefault="00D82C7C" w:rsidP="00D82C7C">
            <w:pPr>
              <w:jc w:val="both"/>
              <w:rPr>
                <w:sz w:val="16"/>
                <w:szCs w:val="16"/>
                <w:lang w:val="en-GB"/>
              </w:rPr>
            </w:pPr>
            <w:r w:rsidRPr="00D82C7C">
              <w:rPr>
                <w:sz w:val="16"/>
                <w:szCs w:val="16"/>
                <w:lang w:val="en-GB"/>
              </w:rPr>
              <w:t xml:space="preserve">Stage 3a: Earth’s earliest </w:t>
            </w:r>
            <w:proofErr w:type="spellStart"/>
            <w:r w:rsidRPr="00D82C7C">
              <w:rPr>
                <w:sz w:val="16"/>
                <w:szCs w:val="16"/>
                <w:lang w:val="en-GB"/>
              </w:rPr>
              <w:t>Hadean</w:t>
            </w:r>
            <w:proofErr w:type="spellEnd"/>
            <w:r w:rsidRPr="00D82C7C">
              <w:rPr>
                <w:sz w:val="16"/>
                <w:szCs w:val="16"/>
                <w:lang w:val="en-GB"/>
              </w:rPr>
              <w:t xml:space="preserve"> crust</w:t>
            </w:r>
          </w:p>
        </w:tc>
        <w:tc>
          <w:tcPr>
            <w:tcW w:w="0" w:type="auto"/>
            <w:vAlign w:val="center"/>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0" w:type="auto"/>
            <w:vAlign w:val="center"/>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736" w:type="dxa"/>
            <w:vAlign w:val="bottom"/>
          </w:tcPr>
          <w:p w:rsidR="00D82C7C" w:rsidRPr="00D82C7C" w:rsidRDefault="00D82C7C" w:rsidP="00D82C7C">
            <w:pPr>
              <w:jc w:val="both"/>
              <w:rPr>
                <w:sz w:val="16"/>
                <w:szCs w:val="16"/>
                <w:lang w:val="en-GB"/>
              </w:rPr>
            </w:pPr>
          </w:p>
        </w:tc>
        <w:tc>
          <w:tcPr>
            <w:tcW w:w="5189" w:type="dxa"/>
          </w:tcPr>
          <w:p w:rsidR="00D82C7C" w:rsidRPr="00D82C7C" w:rsidRDefault="00D82C7C" w:rsidP="00D82C7C">
            <w:pPr>
              <w:jc w:val="both"/>
              <w:rPr>
                <w:sz w:val="16"/>
                <w:szCs w:val="16"/>
                <w:lang w:val="en-GB"/>
              </w:rPr>
            </w:pP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St 3a</w:t>
            </w:r>
          </w:p>
        </w:tc>
        <w:tc>
          <w:tcPr>
            <w:tcW w:w="0" w:type="auto"/>
          </w:tcPr>
          <w:p w:rsidR="00D82C7C" w:rsidRPr="00D82C7C" w:rsidRDefault="00D82C7C" w:rsidP="00D82C7C">
            <w:pPr>
              <w:jc w:val="both"/>
              <w:rPr>
                <w:sz w:val="16"/>
                <w:szCs w:val="16"/>
                <w:lang w:val="en-GB"/>
              </w:rPr>
            </w:pPr>
            <w:r w:rsidRPr="00D82C7C">
              <w:rPr>
                <w:sz w:val="16"/>
                <w:szCs w:val="16"/>
                <w:lang w:val="en-GB"/>
              </w:rPr>
              <w:t>387</w:t>
            </w:r>
          </w:p>
        </w:tc>
        <w:tc>
          <w:tcPr>
            <w:tcW w:w="0" w:type="auto"/>
          </w:tcPr>
          <w:p w:rsidR="00D82C7C" w:rsidRPr="00D82C7C" w:rsidRDefault="00D82C7C" w:rsidP="00D82C7C">
            <w:pPr>
              <w:jc w:val="both"/>
              <w:rPr>
                <w:sz w:val="16"/>
                <w:szCs w:val="16"/>
                <w:lang w:val="en-GB"/>
              </w:rPr>
            </w:pPr>
            <w:r w:rsidRPr="00D82C7C">
              <w:rPr>
                <w:sz w:val="16"/>
                <w:szCs w:val="16"/>
                <w:lang w:val="en-GB"/>
              </w:rPr>
              <w:t>1.533</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0.027</w:t>
            </w:r>
          </w:p>
        </w:tc>
        <w:tc>
          <w:tcPr>
            <w:tcW w:w="0" w:type="auto"/>
          </w:tcPr>
          <w:p w:rsidR="00D82C7C" w:rsidRPr="00D82C7C" w:rsidRDefault="00D82C7C" w:rsidP="00D82C7C">
            <w:pPr>
              <w:jc w:val="both"/>
              <w:rPr>
                <w:sz w:val="16"/>
                <w:szCs w:val="16"/>
                <w:lang w:val="en-GB"/>
              </w:rPr>
            </w:pPr>
            <w:r w:rsidRPr="00D82C7C">
              <w:rPr>
                <w:sz w:val="16"/>
                <w:szCs w:val="16"/>
                <w:lang w:val="en-GB"/>
              </w:rPr>
              <w:t>72.343</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6.046</w:t>
            </w:r>
          </w:p>
        </w:tc>
        <w:tc>
          <w:tcPr>
            <w:tcW w:w="0" w:type="auto"/>
          </w:tcPr>
          <w:p w:rsidR="00D82C7C" w:rsidRPr="00D82C7C" w:rsidRDefault="00D82C7C" w:rsidP="00D82C7C">
            <w:pPr>
              <w:jc w:val="both"/>
              <w:rPr>
                <w:sz w:val="16"/>
                <w:szCs w:val="16"/>
                <w:lang w:val="en-GB"/>
              </w:rPr>
            </w:pPr>
            <w:r w:rsidRPr="00D82C7C">
              <w:rPr>
                <w:sz w:val="16"/>
                <w:szCs w:val="16"/>
                <w:lang w:val="en-GB"/>
              </w:rPr>
              <w:t>350</w:t>
            </w:r>
          </w:p>
        </w:tc>
        <w:tc>
          <w:tcPr>
            <w:tcW w:w="0" w:type="auto"/>
          </w:tcPr>
          <w:p w:rsidR="00D82C7C" w:rsidRPr="00D82C7C" w:rsidRDefault="00D82C7C" w:rsidP="00D82C7C">
            <w:pPr>
              <w:jc w:val="both"/>
              <w:rPr>
                <w:sz w:val="16"/>
                <w:szCs w:val="16"/>
                <w:lang w:val="en-GB"/>
              </w:rPr>
            </w:pPr>
            <w:r w:rsidRPr="00D82C7C">
              <w:rPr>
                <w:sz w:val="16"/>
                <w:szCs w:val="16"/>
                <w:lang w:val="en-GB"/>
              </w:rPr>
              <w:t>3.098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0.080</w:t>
            </w:r>
          </w:p>
        </w:tc>
        <w:tc>
          <w:tcPr>
            <w:tcW w:w="0" w:type="auto"/>
          </w:tcPr>
          <w:p w:rsidR="00D82C7C" w:rsidRPr="00D82C7C" w:rsidRDefault="00D82C7C" w:rsidP="00D82C7C">
            <w:pPr>
              <w:jc w:val="both"/>
              <w:rPr>
                <w:sz w:val="16"/>
                <w:szCs w:val="16"/>
                <w:lang w:val="en-GB"/>
              </w:rPr>
            </w:pPr>
            <w:r w:rsidRPr="00D82C7C">
              <w:rPr>
                <w:sz w:val="16"/>
                <w:szCs w:val="16"/>
                <w:lang w:val="en-GB"/>
              </w:rPr>
              <w:t>320.234</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44.82</w:t>
            </w:r>
          </w:p>
        </w:tc>
        <w:tc>
          <w:tcPr>
            <w:tcW w:w="5189" w:type="dxa"/>
          </w:tcPr>
          <w:p w:rsidR="00D82C7C" w:rsidRPr="00D82C7C" w:rsidRDefault="00D82C7C" w:rsidP="00D82C7C">
            <w:pPr>
              <w:jc w:val="both"/>
              <w:rPr>
                <w:sz w:val="16"/>
                <w:szCs w:val="16"/>
                <w:lang w:val="en-GB"/>
              </w:rPr>
            </w:pP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P07</w:t>
            </w:r>
          </w:p>
        </w:tc>
        <w:tc>
          <w:tcPr>
            <w:tcW w:w="0" w:type="auto"/>
          </w:tcPr>
          <w:p w:rsidR="00D82C7C" w:rsidRPr="00D82C7C" w:rsidRDefault="00D82C7C" w:rsidP="00D82C7C">
            <w:pPr>
              <w:jc w:val="both"/>
              <w:rPr>
                <w:sz w:val="16"/>
                <w:szCs w:val="16"/>
                <w:lang w:val="en-GB"/>
              </w:rPr>
            </w:pPr>
            <w:r w:rsidRPr="00D82C7C">
              <w:rPr>
                <w:sz w:val="16"/>
                <w:szCs w:val="16"/>
                <w:lang w:val="en-GB"/>
              </w:rPr>
              <w:t>119</w:t>
            </w:r>
          </w:p>
        </w:tc>
        <w:tc>
          <w:tcPr>
            <w:tcW w:w="0" w:type="auto"/>
          </w:tcPr>
          <w:p w:rsidR="00D82C7C" w:rsidRPr="00D82C7C" w:rsidRDefault="00D82C7C" w:rsidP="00D82C7C">
            <w:pPr>
              <w:jc w:val="both"/>
              <w:rPr>
                <w:sz w:val="16"/>
                <w:szCs w:val="16"/>
                <w:lang w:val="en-GB"/>
              </w:rPr>
            </w:pPr>
            <w:r w:rsidRPr="00D82C7C">
              <w:rPr>
                <w:sz w:val="16"/>
                <w:szCs w:val="16"/>
                <w:lang w:val="en-GB"/>
              </w:rPr>
              <w:t>1.357</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0.044</w:t>
            </w:r>
          </w:p>
        </w:tc>
        <w:tc>
          <w:tcPr>
            <w:tcW w:w="0" w:type="auto"/>
          </w:tcPr>
          <w:p w:rsidR="00D82C7C" w:rsidRPr="00D82C7C" w:rsidRDefault="00D82C7C" w:rsidP="00D82C7C">
            <w:pPr>
              <w:jc w:val="both"/>
              <w:rPr>
                <w:sz w:val="16"/>
                <w:szCs w:val="16"/>
                <w:lang w:val="en-GB"/>
              </w:rPr>
            </w:pPr>
            <w:r w:rsidRPr="00D82C7C">
              <w:rPr>
                <w:sz w:val="16"/>
                <w:szCs w:val="16"/>
                <w:lang w:val="en-GB"/>
              </w:rPr>
              <w:t>28.820</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4.347</w:t>
            </w:r>
          </w:p>
        </w:tc>
        <w:tc>
          <w:tcPr>
            <w:tcW w:w="0" w:type="auto"/>
          </w:tcPr>
          <w:p w:rsidR="00D82C7C" w:rsidRPr="00D82C7C" w:rsidRDefault="00D82C7C" w:rsidP="00D82C7C">
            <w:pPr>
              <w:jc w:val="both"/>
              <w:rPr>
                <w:sz w:val="16"/>
                <w:szCs w:val="16"/>
                <w:lang w:val="en-GB"/>
              </w:rPr>
            </w:pPr>
            <w:r w:rsidRPr="00D82C7C">
              <w:rPr>
                <w:sz w:val="16"/>
                <w:szCs w:val="16"/>
                <w:lang w:val="en-GB"/>
              </w:rPr>
              <w:t>105</w:t>
            </w:r>
          </w:p>
        </w:tc>
        <w:tc>
          <w:tcPr>
            <w:tcW w:w="0" w:type="auto"/>
          </w:tcPr>
          <w:p w:rsidR="00D82C7C" w:rsidRPr="00D82C7C" w:rsidRDefault="00D82C7C" w:rsidP="00D82C7C">
            <w:pPr>
              <w:jc w:val="both"/>
              <w:rPr>
                <w:sz w:val="16"/>
                <w:szCs w:val="16"/>
                <w:lang w:val="en-GB"/>
              </w:rPr>
            </w:pPr>
            <w:r w:rsidRPr="00D82C7C">
              <w:rPr>
                <w:sz w:val="16"/>
                <w:szCs w:val="16"/>
                <w:lang w:val="en-GB"/>
              </w:rPr>
              <w:t>2.312</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0.424</w:t>
            </w:r>
          </w:p>
        </w:tc>
        <w:tc>
          <w:tcPr>
            <w:tcW w:w="0" w:type="auto"/>
          </w:tcPr>
          <w:p w:rsidR="00D82C7C" w:rsidRPr="00D82C7C" w:rsidRDefault="00D82C7C" w:rsidP="00D82C7C">
            <w:pPr>
              <w:jc w:val="both"/>
              <w:rPr>
                <w:sz w:val="16"/>
                <w:szCs w:val="16"/>
                <w:lang w:val="en-GB"/>
              </w:rPr>
            </w:pPr>
            <w:r w:rsidRPr="00D82C7C">
              <w:rPr>
                <w:sz w:val="16"/>
                <w:szCs w:val="16"/>
                <w:lang w:val="en-GB"/>
              </w:rPr>
              <w:t>113.86</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20.912</w:t>
            </w:r>
          </w:p>
        </w:tc>
        <w:tc>
          <w:tcPr>
            <w:tcW w:w="5189" w:type="dxa"/>
          </w:tcPr>
          <w:p w:rsidR="00D82C7C" w:rsidRPr="00D82C7C" w:rsidRDefault="00D82C7C" w:rsidP="00D82C7C">
            <w:pPr>
              <w:jc w:val="both"/>
              <w:rPr>
                <w:sz w:val="16"/>
                <w:szCs w:val="16"/>
                <w:lang w:val="en-GB"/>
              </w:rPr>
            </w:pPr>
            <w:r w:rsidRPr="00D82C7C">
              <w:rPr>
                <w:sz w:val="16"/>
                <w:szCs w:val="16"/>
                <w:lang w:val="en-GB"/>
              </w:rPr>
              <w:t>P07. Ultramafic igneous rocks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P08</w:t>
            </w:r>
          </w:p>
        </w:tc>
        <w:tc>
          <w:tcPr>
            <w:tcW w:w="0" w:type="auto"/>
          </w:tcPr>
          <w:p w:rsidR="00D82C7C" w:rsidRPr="00D82C7C" w:rsidRDefault="00D82C7C" w:rsidP="00D82C7C">
            <w:pPr>
              <w:jc w:val="both"/>
              <w:rPr>
                <w:sz w:val="16"/>
                <w:szCs w:val="16"/>
                <w:lang w:val="en-GB"/>
              </w:rPr>
            </w:pPr>
            <w:r w:rsidRPr="00D82C7C">
              <w:rPr>
                <w:sz w:val="16"/>
                <w:szCs w:val="16"/>
                <w:lang w:val="en-GB"/>
              </w:rPr>
              <w:t>87</w:t>
            </w:r>
          </w:p>
        </w:tc>
        <w:tc>
          <w:tcPr>
            <w:tcW w:w="0" w:type="auto"/>
          </w:tcPr>
          <w:p w:rsidR="00D82C7C" w:rsidRPr="00D82C7C" w:rsidRDefault="00D82C7C" w:rsidP="00D82C7C">
            <w:pPr>
              <w:jc w:val="both"/>
              <w:rPr>
                <w:sz w:val="16"/>
                <w:szCs w:val="16"/>
                <w:lang w:val="en-GB"/>
              </w:rPr>
            </w:pPr>
            <w:r w:rsidRPr="00D82C7C">
              <w:rPr>
                <w:sz w:val="16"/>
                <w:szCs w:val="16"/>
                <w:lang w:val="en-GB"/>
              </w:rPr>
              <w:t>1.631</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0.048</w:t>
            </w:r>
          </w:p>
        </w:tc>
        <w:tc>
          <w:tcPr>
            <w:tcW w:w="0" w:type="auto"/>
          </w:tcPr>
          <w:p w:rsidR="00D82C7C" w:rsidRPr="00D82C7C" w:rsidRDefault="00D82C7C" w:rsidP="00D82C7C">
            <w:pPr>
              <w:jc w:val="both"/>
              <w:rPr>
                <w:sz w:val="16"/>
                <w:szCs w:val="16"/>
                <w:lang w:val="en-GB"/>
              </w:rPr>
            </w:pPr>
            <w:r w:rsidRPr="00D82C7C">
              <w:rPr>
                <w:sz w:val="16"/>
                <w:szCs w:val="16"/>
                <w:lang w:val="en-GB"/>
              </w:rPr>
              <w:t>51.374</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5.632</w:t>
            </w:r>
          </w:p>
        </w:tc>
        <w:tc>
          <w:tcPr>
            <w:tcW w:w="0" w:type="auto"/>
          </w:tcPr>
          <w:p w:rsidR="00D82C7C" w:rsidRPr="00D82C7C" w:rsidRDefault="00D82C7C" w:rsidP="00D82C7C">
            <w:pPr>
              <w:jc w:val="both"/>
              <w:rPr>
                <w:sz w:val="16"/>
                <w:szCs w:val="16"/>
                <w:lang w:val="en-GB"/>
              </w:rPr>
            </w:pPr>
            <w:r w:rsidRPr="00D82C7C">
              <w:rPr>
                <w:sz w:val="16"/>
                <w:szCs w:val="16"/>
                <w:lang w:val="en-GB"/>
              </w:rPr>
              <w:t>81</w:t>
            </w:r>
          </w:p>
        </w:tc>
        <w:tc>
          <w:tcPr>
            <w:tcW w:w="0" w:type="auto"/>
          </w:tcPr>
          <w:p w:rsidR="00D82C7C" w:rsidRPr="00D82C7C" w:rsidRDefault="00D82C7C" w:rsidP="00D82C7C">
            <w:pPr>
              <w:jc w:val="both"/>
              <w:rPr>
                <w:sz w:val="16"/>
                <w:szCs w:val="16"/>
                <w:lang w:val="en-GB"/>
              </w:rPr>
            </w:pPr>
            <w:r w:rsidRPr="00D82C7C">
              <w:rPr>
                <w:sz w:val="16"/>
                <w:szCs w:val="16"/>
                <w:lang w:val="en-GB"/>
              </w:rPr>
              <w:t>2.948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0.626</w:t>
            </w:r>
          </w:p>
        </w:tc>
        <w:tc>
          <w:tcPr>
            <w:tcW w:w="0" w:type="auto"/>
          </w:tcPr>
          <w:p w:rsidR="00D82C7C" w:rsidRPr="00D82C7C" w:rsidRDefault="00D82C7C" w:rsidP="00D82C7C">
            <w:pPr>
              <w:jc w:val="both"/>
              <w:rPr>
                <w:sz w:val="16"/>
                <w:szCs w:val="16"/>
                <w:lang w:val="en-GB"/>
              </w:rPr>
            </w:pPr>
            <w:r w:rsidRPr="00D82C7C">
              <w:rPr>
                <w:sz w:val="16"/>
                <w:szCs w:val="16"/>
                <w:lang w:val="en-GB"/>
              </w:rPr>
              <w:t>172.391</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23.220</w:t>
            </w:r>
          </w:p>
        </w:tc>
        <w:tc>
          <w:tcPr>
            <w:tcW w:w="5189" w:type="dxa"/>
          </w:tcPr>
          <w:p w:rsidR="00D82C7C" w:rsidRPr="00D82C7C" w:rsidRDefault="00D82C7C" w:rsidP="00D82C7C">
            <w:pPr>
              <w:jc w:val="both"/>
              <w:rPr>
                <w:sz w:val="16"/>
                <w:szCs w:val="16"/>
                <w:lang w:val="en-GB"/>
              </w:rPr>
            </w:pPr>
            <w:r w:rsidRPr="00D82C7C">
              <w:rPr>
                <w:sz w:val="16"/>
                <w:szCs w:val="16"/>
                <w:lang w:val="en-GB"/>
              </w:rPr>
              <w:t>P08. Mafic igneous rocks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P09</w:t>
            </w:r>
          </w:p>
        </w:tc>
        <w:tc>
          <w:tcPr>
            <w:tcW w:w="0" w:type="auto"/>
          </w:tcPr>
          <w:p w:rsidR="00D82C7C" w:rsidRPr="00D82C7C" w:rsidRDefault="00D82C7C" w:rsidP="00D82C7C">
            <w:pPr>
              <w:jc w:val="both"/>
              <w:rPr>
                <w:sz w:val="16"/>
                <w:szCs w:val="16"/>
                <w:lang w:val="en-GB"/>
              </w:rPr>
            </w:pPr>
            <w:r w:rsidRPr="00D82C7C">
              <w:rPr>
                <w:sz w:val="16"/>
                <w:szCs w:val="16"/>
                <w:lang w:val="en-GB"/>
              </w:rPr>
              <w:t>121</w:t>
            </w:r>
          </w:p>
        </w:tc>
        <w:tc>
          <w:tcPr>
            <w:tcW w:w="0" w:type="auto"/>
          </w:tcPr>
          <w:p w:rsidR="00D82C7C" w:rsidRPr="00D82C7C" w:rsidRDefault="00D82C7C" w:rsidP="00D82C7C">
            <w:pPr>
              <w:jc w:val="both"/>
              <w:rPr>
                <w:sz w:val="16"/>
                <w:szCs w:val="16"/>
                <w:lang w:val="en-GB"/>
              </w:rPr>
            </w:pPr>
            <w:r w:rsidRPr="00D82C7C">
              <w:rPr>
                <w:sz w:val="16"/>
                <w:szCs w:val="16"/>
                <w:lang w:val="en-GB"/>
              </w:rPr>
              <w:t>1.640</w:t>
            </w:r>
          </w:p>
        </w:tc>
        <w:tc>
          <w:tcPr>
            <w:tcW w:w="0" w:type="auto"/>
          </w:tcPr>
          <w:p w:rsidR="00D82C7C" w:rsidRPr="00D82C7C" w:rsidRDefault="00D82C7C" w:rsidP="00D82C7C">
            <w:pPr>
              <w:jc w:val="both"/>
              <w:rPr>
                <w:sz w:val="16"/>
                <w:szCs w:val="16"/>
                <w:lang w:val="en-GB"/>
              </w:rPr>
            </w:pPr>
            <w:r w:rsidRPr="00D82C7C">
              <w:rPr>
                <w:sz w:val="16"/>
                <w:szCs w:val="16"/>
                <w:lang w:val="en-GB"/>
              </w:rPr>
              <w:t>0.030</w:t>
            </w:r>
          </w:p>
        </w:tc>
        <w:tc>
          <w:tcPr>
            <w:tcW w:w="0" w:type="auto"/>
          </w:tcPr>
          <w:p w:rsidR="00D82C7C" w:rsidRPr="00D82C7C" w:rsidRDefault="00D82C7C" w:rsidP="00D82C7C">
            <w:pPr>
              <w:jc w:val="both"/>
              <w:rPr>
                <w:sz w:val="16"/>
                <w:szCs w:val="16"/>
                <w:lang w:val="en-GB"/>
              </w:rPr>
            </w:pPr>
            <w:r w:rsidRPr="00D82C7C">
              <w:rPr>
                <w:sz w:val="16"/>
                <w:szCs w:val="16"/>
                <w:lang w:val="en-GB"/>
              </w:rPr>
              <w:t>73.799</w:t>
            </w:r>
          </w:p>
        </w:tc>
        <w:tc>
          <w:tcPr>
            <w:tcW w:w="0" w:type="auto"/>
          </w:tcPr>
          <w:p w:rsidR="00D82C7C" w:rsidRPr="00D82C7C" w:rsidRDefault="00D82C7C" w:rsidP="00D82C7C">
            <w:pPr>
              <w:jc w:val="both"/>
              <w:rPr>
                <w:sz w:val="16"/>
                <w:szCs w:val="16"/>
                <w:lang w:val="en-GB"/>
              </w:rPr>
            </w:pPr>
            <w:r w:rsidRPr="00D82C7C">
              <w:rPr>
                <w:sz w:val="16"/>
                <w:szCs w:val="16"/>
                <w:lang w:val="en-GB"/>
              </w:rPr>
              <w:t>8.503</w:t>
            </w:r>
          </w:p>
        </w:tc>
        <w:tc>
          <w:tcPr>
            <w:tcW w:w="0" w:type="auto"/>
          </w:tcPr>
          <w:p w:rsidR="00D82C7C" w:rsidRPr="00D82C7C" w:rsidRDefault="00D82C7C" w:rsidP="00D82C7C">
            <w:pPr>
              <w:jc w:val="both"/>
              <w:rPr>
                <w:sz w:val="16"/>
                <w:szCs w:val="16"/>
                <w:lang w:val="en-GB"/>
              </w:rPr>
            </w:pPr>
            <w:r w:rsidRPr="00D82C7C">
              <w:rPr>
                <w:sz w:val="16"/>
                <w:szCs w:val="16"/>
                <w:lang w:val="en-GB"/>
              </w:rPr>
              <w:t>112</w:t>
            </w:r>
          </w:p>
        </w:tc>
        <w:tc>
          <w:tcPr>
            <w:tcW w:w="0" w:type="auto"/>
          </w:tcPr>
          <w:p w:rsidR="00D82C7C" w:rsidRPr="00D82C7C" w:rsidRDefault="00D82C7C" w:rsidP="00D82C7C">
            <w:pPr>
              <w:jc w:val="both"/>
              <w:rPr>
                <w:sz w:val="16"/>
                <w:szCs w:val="16"/>
                <w:lang w:val="en-GB"/>
              </w:rPr>
            </w:pPr>
            <w:r w:rsidRPr="00D82C7C">
              <w:rPr>
                <w:sz w:val="16"/>
                <w:szCs w:val="16"/>
                <w:lang w:val="en-GB"/>
              </w:rPr>
              <w:t>3.446</w:t>
            </w:r>
          </w:p>
        </w:tc>
        <w:tc>
          <w:tcPr>
            <w:tcW w:w="0" w:type="auto"/>
          </w:tcPr>
          <w:p w:rsidR="00D82C7C" w:rsidRPr="00D82C7C" w:rsidRDefault="00D82C7C" w:rsidP="00D82C7C">
            <w:pPr>
              <w:jc w:val="both"/>
              <w:rPr>
                <w:sz w:val="16"/>
                <w:szCs w:val="16"/>
                <w:lang w:val="en-GB"/>
              </w:rPr>
            </w:pPr>
            <w:r w:rsidRPr="00D82C7C">
              <w:rPr>
                <w:sz w:val="16"/>
                <w:szCs w:val="16"/>
                <w:lang w:val="en-GB"/>
              </w:rPr>
              <w:t>0.803</w:t>
            </w:r>
          </w:p>
        </w:tc>
        <w:tc>
          <w:tcPr>
            <w:tcW w:w="0" w:type="auto"/>
          </w:tcPr>
          <w:p w:rsidR="00D82C7C" w:rsidRPr="00D82C7C" w:rsidRDefault="00D82C7C" w:rsidP="00D82C7C">
            <w:pPr>
              <w:jc w:val="both"/>
              <w:rPr>
                <w:sz w:val="16"/>
                <w:szCs w:val="16"/>
                <w:lang w:val="en-GB"/>
              </w:rPr>
            </w:pPr>
            <w:r w:rsidRPr="00D82C7C">
              <w:rPr>
                <w:sz w:val="16"/>
                <w:szCs w:val="16"/>
                <w:lang w:val="en-GB"/>
              </w:rPr>
              <w:t>331.266</w:t>
            </w:r>
          </w:p>
        </w:tc>
        <w:tc>
          <w:tcPr>
            <w:tcW w:w="736" w:type="dxa"/>
          </w:tcPr>
          <w:p w:rsidR="00D82C7C" w:rsidRPr="00D82C7C" w:rsidRDefault="00D82C7C" w:rsidP="00D82C7C">
            <w:pPr>
              <w:jc w:val="both"/>
              <w:rPr>
                <w:sz w:val="16"/>
                <w:szCs w:val="16"/>
                <w:lang w:val="en-GB"/>
              </w:rPr>
            </w:pPr>
            <w:r w:rsidRPr="00D82C7C">
              <w:rPr>
                <w:sz w:val="16"/>
                <w:szCs w:val="16"/>
                <w:lang w:val="en-GB"/>
              </w:rPr>
              <w:t>54.915</w:t>
            </w:r>
          </w:p>
        </w:tc>
        <w:tc>
          <w:tcPr>
            <w:tcW w:w="5189" w:type="dxa"/>
          </w:tcPr>
          <w:p w:rsidR="00D82C7C" w:rsidRPr="00D82C7C" w:rsidRDefault="00D82C7C" w:rsidP="00D82C7C">
            <w:pPr>
              <w:jc w:val="both"/>
              <w:rPr>
                <w:sz w:val="16"/>
                <w:szCs w:val="16"/>
                <w:lang w:val="en-GB"/>
              </w:rPr>
            </w:pPr>
            <w:r w:rsidRPr="00D82C7C">
              <w:rPr>
                <w:sz w:val="16"/>
                <w:szCs w:val="16"/>
                <w:lang w:val="en-GB"/>
              </w:rPr>
              <w:t xml:space="preserve">P09. Lava/xenolith minerals (hornfels. </w:t>
            </w:r>
            <w:proofErr w:type="spellStart"/>
            <w:r w:rsidRPr="00D82C7C">
              <w:rPr>
                <w:sz w:val="16"/>
                <w:szCs w:val="16"/>
                <w:lang w:val="en-GB"/>
              </w:rPr>
              <w:t>sanidinite</w:t>
            </w:r>
            <w:proofErr w:type="spellEnd"/>
            <w:r w:rsidRPr="00D82C7C">
              <w:rPr>
                <w:sz w:val="16"/>
                <w:szCs w:val="16"/>
                <w:lang w:val="en-GB"/>
              </w:rPr>
              <w:t xml:space="preserve"> </w:t>
            </w:r>
            <w:proofErr w:type="spellStart"/>
            <w:r w:rsidRPr="00D82C7C">
              <w:rPr>
                <w:sz w:val="16"/>
                <w:szCs w:val="16"/>
                <w:lang w:val="en-GB"/>
              </w:rPr>
              <w:t>facies</w:t>
            </w:r>
            <w:proofErr w:type="spellEnd"/>
            <w:r w:rsidRPr="00D82C7C">
              <w:rPr>
                <w:sz w:val="16"/>
                <w:szCs w:val="16"/>
                <w:lang w:val="en-GB"/>
              </w:rPr>
              <w:t>)</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P10</w:t>
            </w:r>
          </w:p>
        </w:tc>
        <w:tc>
          <w:tcPr>
            <w:tcW w:w="0" w:type="auto"/>
          </w:tcPr>
          <w:p w:rsidR="00D82C7C" w:rsidRPr="00D82C7C" w:rsidRDefault="00D82C7C" w:rsidP="00D82C7C">
            <w:pPr>
              <w:jc w:val="both"/>
              <w:rPr>
                <w:sz w:val="16"/>
                <w:szCs w:val="16"/>
                <w:lang w:val="en-GB"/>
              </w:rPr>
            </w:pPr>
            <w:r w:rsidRPr="00D82C7C">
              <w:rPr>
                <w:sz w:val="16"/>
                <w:szCs w:val="16"/>
                <w:lang w:val="en-GB"/>
              </w:rPr>
              <w:t>100</w:t>
            </w:r>
          </w:p>
        </w:tc>
        <w:tc>
          <w:tcPr>
            <w:tcW w:w="0" w:type="auto"/>
          </w:tcPr>
          <w:p w:rsidR="00D82C7C" w:rsidRPr="00D82C7C" w:rsidRDefault="00D82C7C" w:rsidP="00D82C7C">
            <w:pPr>
              <w:jc w:val="both"/>
              <w:rPr>
                <w:sz w:val="16"/>
                <w:szCs w:val="16"/>
                <w:lang w:val="en-GB"/>
              </w:rPr>
            </w:pPr>
            <w:r w:rsidRPr="00D82C7C">
              <w:rPr>
                <w:sz w:val="16"/>
                <w:szCs w:val="16"/>
                <w:lang w:val="en-GB"/>
              </w:rPr>
              <w:t>1.714</w:t>
            </w:r>
          </w:p>
        </w:tc>
        <w:tc>
          <w:tcPr>
            <w:tcW w:w="0" w:type="auto"/>
          </w:tcPr>
          <w:p w:rsidR="00D82C7C" w:rsidRPr="00D82C7C" w:rsidRDefault="00D82C7C" w:rsidP="00D82C7C">
            <w:pPr>
              <w:jc w:val="both"/>
              <w:rPr>
                <w:sz w:val="16"/>
                <w:szCs w:val="16"/>
                <w:lang w:val="en-GB"/>
              </w:rPr>
            </w:pPr>
            <w:r w:rsidRPr="00D82C7C">
              <w:rPr>
                <w:sz w:val="16"/>
                <w:szCs w:val="16"/>
                <w:lang w:val="en-GB"/>
              </w:rPr>
              <w:t>0.026</w:t>
            </w:r>
          </w:p>
        </w:tc>
        <w:tc>
          <w:tcPr>
            <w:tcW w:w="0" w:type="auto"/>
          </w:tcPr>
          <w:p w:rsidR="00D82C7C" w:rsidRPr="00D82C7C" w:rsidRDefault="00D82C7C" w:rsidP="00D82C7C">
            <w:pPr>
              <w:jc w:val="both"/>
              <w:rPr>
                <w:sz w:val="16"/>
                <w:szCs w:val="16"/>
                <w:lang w:val="en-GB"/>
              </w:rPr>
            </w:pPr>
            <w:r w:rsidRPr="00D82C7C">
              <w:rPr>
                <w:sz w:val="16"/>
                <w:szCs w:val="16"/>
                <w:lang w:val="en-GB"/>
              </w:rPr>
              <w:t>161.886</w:t>
            </w:r>
          </w:p>
        </w:tc>
        <w:tc>
          <w:tcPr>
            <w:tcW w:w="0" w:type="auto"/>
          </w:tcPr>
          <w:p w:rsidR="00D82C7C" w:rsidRPr="00D82C7C" w:rsidRDefault="00D82C7C" w:rsidP="00D82C7C">
            <w:pPr>
              <w:jc w:val="both"/>
              <w:rPr>
                <w:sz w:val="16"/>
                <w:szCs w:val="16"/>
                <w:lang w:val="en-GB"/>
              </w:rPr>
            </w:pPr>
            <w:r w:rsidRPr="00D82C7C">
              <w:rPr>
                <w:sz w:val="16"/>
                <w:szCs w:val="16"/>
                <w:lang w:val="en-GB"/>
              </w:rPr>
              <w:t>17.475</w:t>
            </w:r>
          </w:p>
        </w:tc>
        <w:tc>
          <w:tcPr>
            <w:tcW w:w="0" w:type="auto"/>
          </w:tcPr>
          <w:p w:rsidR="00D82C7C" w:rsidRPr="00D82C7C" w:rsidRDefault="00D82C7C" w:rsidP="00D82C7C">
            <w:pPr>
              <w:jc w:val="both"/>
              <w:rPr>
                <w:sz w:val="16"/>
                <w:szCs w:val="16"/>
                <w:lang w:val="en-GB"/>
              </w:rPr>
            </w:pPr>
            <w:r w:rsidRPr="00D82C7C">
              <w:rPr>
                <w:sz w:val="16"/>
                <w:szCs w:val="16"/>
                <w:lang w:val="en-GB"/>
              </w:rPr>
              <w:t>94</w:t>
            </w:r>
          </w:p>
        </w:tc>
        <w:tc>
          <w:tcPr>
            <w:tcW w:w="0" w:type="auto"/>
          </w:tcPr>
          <w:p w:rsidR="00D82C7C" w:rsidRPr="00D82C7C" w:rsidRDefault="00D82C7C" w:rsidP="00D82C7C">
            <w:pPr>
              <w:jc w:val="both"/>
              <w:rPr>
                <w:sz w:val="16"/>
                <w:szCs w:val="16"/>
                <w:lang w:val="en-GB"/>
              </w:rPr>
            </w:pPr>
            <w:r w:rsidRPr="00D82C7C">
              <w:rPr>
                <w:sz w:val="16"/>
                <w:szCs w:val="16"/>
                <w:lang w:val="en-GB"/>
              </w:rPr>
              <w:t>3.955</w:t>
            </w:r>
          </w:p>
        </w:tc>
        <w:tc>
          <w:tcPr>
            <w:tcW w:w="0" w:type="auto"/>
          </w:tcPr>
          <w:p w:rsidR="00D82C7C" w:rsidRPr="00D82C7C" w:rsidRDefault="00D82C7C" w:rsidP="00D82C7C">
            <w:pPr>
              <w:jc w:val="both"/>
              <w:rPr>
                <w:sz w:val="16"/>
                <w:szCs w:val="16"/>
                <w:lang w:val="en-GB"/>
              </w:rPr>
            </w:pPr>
            <w:r w:rsidRPr="00D82C7C">
              <w:rPr>
                <w:sz w:val="16"/>
                <w:szCs w:val="16"/>
                <w:lang w:val="en-GB"/>
              </w:rPr>
              <w:t>1.802</w:t>
            </w:r>
          </w:p>
        </w:tc>
        <w:tc>
          <w:tcPr>
            <w:tcW w:w="0" w:type="auto"/>
          </w:tcPr>
          <w:p w:rsidR="00D82C7C" w:rsidRPr="00D82C7C" w:rsidRDefault="00D82C7C" w:rsidP="00D82C7C">
            <w:pPr>
              <w:jc w:val="both"/>
              <w:rPr>
                <w:sz w:val="16"/>
                <w:szCs w:val="16"/>
                <w:lang w:val="en-GB"/>
              </w:rPr>
            </w:pPr>
            <w:r w:rsidRPr="00D82C7C">
              <w:rPr>
                <w:sz w:val="16"/>
                <w:szCs w:val="16"/>
                <w:lang w:val="en-GB"/>
              </w:rPr>
              <w:t>705.295</w:t>
            </w:r>
          </w:p>
        </w:tc>
        <w:tc>
          <w:tcPr>
            <w:tcW w:w="736" w:type="dxa"/>
          </w:tcPr>
          <w:p w:rsidR="00D82C7C" w:rsidRPr="00D82C7C" w:rsidRDefault="00D82C7C" w:rsidP="00D82C7C">
            <w:pPr>
              <w:jc w:val="both"/>
              <w:rPr>
                <w:sz w:val="16"/>
                <w:szCs w:val="16"/>
                <w:lang w:val="en-GB"/>
              </w:rPr>
            </w:pPr>
            <w:r w:rsidRPr="00D82C7C">
              <w:rPr>
                <w:sz w:val="16"/>
                <w:szCs w:val="16"/>
                <w:lang w:val="en-GB"/>
              </w:rPr>
              <w:t>153.480</w:t>
            </w:r>
          </w:p>
        </w:tc>
        <w:tc>
          <w:tcPr>
            <w:tcW w:w="5189" w:type="dxa"/>
          </w:tcPr>
          <w:p w:rsidR="00D82C7C" w:rsidRPr="00D82C7C" w:rsidRDefault="00D82C7C" w:rsidP="00D82C7C">
            <w:pPr>
              <w:jc w:val="both"/>
              <w:rPr>
                <w:sz w:val="16"/>
                <w:szCs w:val="16"/>
                <w:lang w:val="en-GB"/>
              </w:rPr>
            </w:pPr>
            <w:r w:rsidRPr="00D82C7C">
              <w:rPr>
                <w:sz w:val="16"/>
                <w:szCs w:val="16"/>
                <w:lang w:val="en-GB"/>
              </w:rPr>
              <w:t>P10. Basalt-hosted zeolite minerals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P11</w:t>
            </w:r>
          </w:p>
        </w:tc>
        <w:tc>
          <w:tcPr>
            <w:tcW w:w="0" w:type="auto"/>
          </w:tcPr>
          <w:p w:rsidR="00D82C7C" w:rsidRPr="00D82C7C" w:rsidRDefault="00D82C7C" w:rsidP="00D82C7C">
            <w:pPr>
              <w:jc w:val="both"/>
              <w:rPr>
                <w:sz w:val="16"/>
                <w:szCs w:val="16"/>
                <w:lang w:val="en-GB"/>
              </w:rPr>
            </w:pPr>
            <w:r w:rsidRPr="00D82C7C">
              <w:rPr>
                <w:sz w:val="16"/>
                <w:szCs w:val="16"/>
                <w:lang w:val="en-GB"/>
              </w:rPr>
              <w:t>38</w:t>
            </w:r>
          </w:p>
        </w:tc>
        <w:tc>
          <w:tcPr>
            <w:tcW w:w="0" w:type="auto"/>
          </w:tcPr>
          <w:p w:rsidR="00D82C7C" w:rsidRPr="00D82C7C" w:rsidRDefault="00D82C7C" w:rsidP="00D82C7C">
            <w:pPr>
              <w:jc w:val="both"/>
              <w:rPr>
                <w:sz w:val="16"/>
                <w:szCs w:val="16"/>
                <w:lang w:val="en-GB"/>
              </w:rPr>
            </w:pPr>
            <w:r w:rsidRPr="00D82C7C">
              <w:rPr>
                <w:sz w:val="16"/>
                <w:szCs w:val="16"/>
                <w:lang w:val="en-GB"/>
              </w:rPr>
              <w:t>1.163</w:t>
            </w:r>
          </w:p>
        </w:tc>
        <w:tc>
          <w:tcPr>
            <w:tcW w:w="0" w:type="auto"/>
          </w:tcPr>
          <w:p w:rsidR="00D82C7C" w:rsidRPr="00D82C7C" w:rsidRDefault="00D82C7C" w:rsidP="00D82C7C">
            <w:pPr>
              <w:jc w:val="both"/>
              <w:rPr>
                <w:sz w:val="16"/>
                <w:szCs w:val="16"/>
                <w:lang w:val="en-GB"/>
              </w:rPr>
            </w:pPr>
            <w:r w:rsidRPr="00D82C7C">
              <w:rPr>
                <w:sz w:val="16"/>
                <w:szCs w:val="16"/>
                <w:lang w:val="en-GB"/>
              </w:rPr>
              <w:t>0.082</w:t>
            </w:r>
          </w:p>
        </w:tc>
        <w:tc>
          <w:tcPr>
            <w:tcW w:w="0" w:type="auto"/>
          </w:tcPr>
          <w:p w:rsidR="00D82C7C" w:rsidRPr="00D82C7C" w:rsidRDefault="00D82C7C" w:rsidP="00D82C7C">
            <w:pPr>
              <w:jc w:val="both"/>
              <w:rPr>
                <w:sz w:val="16"/>
                <w:szCs w:val="16"/>
                <w:lang w:val="en-GB"/>
              </w:rPr>
            </w:pPr>
            <w:r w:rsidRPr="00D82C7C">
              <w:rPr>
                <w:sz w:val="16"/>
                <w:szCs w:val="16"/>
                <w:lang w:val="en-GB"/>
              </w:rPr>
              <w:t>14.374</w:t>
            </w:r>
          </w:p>
        </w:tc>
        <w:tc>
          <w:tcPr>
            <w:tcW w:w="0" w:type="auto"/>
          </w:tcPr>
          <w:p w:rsidR="00D82C7C" w:rsidRPr="00D82C7C" w:rsidRDefault="00D82C7C" w:rsidP="00D82C7C">
            <w:pPr>
              <w:jc w:val="both"/>
              <w:rPr>
                <w:sz w:val="16"/>
                <w:szCs w:val="16"/>
                <w:lang w:val="en-GB"/>
              </w:rPr>
            </w:pPr>
            <w:r w:rsidRPr="00D82C7C">
              <w:rPr>
                <w:sz w:val="16"/>
                <w:szCs w:val="16"/>
                <w:lang w:val="en-GB"/>
              </w:rPr>
              <w:t>2.981</w:t>
            </w:r>
          </w:p>
        </w:tc>
        <w:tc>
          <w:tcPr>
            <w:tcW w:w="0" w:type="auto"/>
          </w:tcPr>
          <w:p w:rsidR="00D82C7C" w:rsidRPr="00D82C7C" w:rsidRDefault="00D82C7C" w:rsidP="00D82C7C">
            <w:pPr>
              <w:jc w:val="both"/>
              <w:rPr>
                <w:sz w:val="16"/>
                <w:szCs w:val="16"/>
                <w:lang w:val="en-GB"/>
              </w:rPr>
            </w:pPr>
            <w:r w:rsidRPr="00D82C7C">
              <w:rPr>
                <w:sz w:val="16"/>
                <w:szCs w:val="16"/>
                <w:lang w:val="en-GB"/>
              </w:rPr>
              <w:t>34</w:t>
            </w:r>
          </w:p>
        </w:tc>
        <w:tc>
          <w:tcPr>
            <w:tcW w:w="0" w:type="auto"/>
          </w:tcPr>
          <w:p w:rsidR="00D82C7C" w:rsidRPr="00D82C7C" w:rsidRDefault="00D82C7C" w:rsidP="00D82C7C">
            <w:pPr>
              <w:jc w:val="both"/>
              <w:rPr>
                <w:sz w:val="16"/>
                <w:szCs w:val="16"/>
                <w:lang w:val="en-GB"/>
              </w:rPr>
            </w:pPr>
            <w:r w:rsidRPr="00D82C7C">
              <w:rPr>
                <w:sz w:val="16"/>
                <w:szCs w:val="16"/>
                <w:lang w:val="en-GB"/>
              </w:rPr>
              <w:t>2.158</w:t>
            </w:r>
          </w:p>
        </w:tc>
        <w:tc>
          <w:tcPr>
            <w:tcW w:w="0" w:type="auto"/>
          </w:tcPr>
          <w:p w:rsidR="00D82C7C" w:rsidRPr="00D82C7C" w:rsidRDefault="00D82C7C" w:rsidP="00D82C7C">
            <w:pPr>
              <w:jc w:val="both"/>
              <w:rPr>
                <w:sz w:val="16"/>
                <w:szCs w:val="16"/>
                <w:lang w:val="en-GB"/>
              </w:rPr>
            </w:pPr>
            <w:r w:rsidRPr="00D82C7C">
              <w:rPr>
                <w:color w:val="FF0000"/>
                <w:sz w:val="16"/>
                <w:szCs w:val="16"/>
                <w:lang w:val="en-GB"/>
              </w:rPr>
              <w:t>0.5</w:t>
            </w:r>
            <w:r w:rsidRPr="00D82C7C">
              <w:rPr>
                <w:sz w:val="16"/>
                <w:szCs w:val="16"/>
                <w:lang w:val="en-GB"/>
              </w:rPr>
              <w:t>11</w:t>
            </w:r>
          </w:p>
        </w:tc>
        <w:tc>
          <w:tcPr>
            <w:tcW w:w="0" w:type="auto"/>
          </w:tcPr>
          <w:p w:rsidR="00D82C7C" w:rsidRPr="00D82C7C" w:rsidRDefault="00D82C7C" w:rsidP="00D82C7C">
            <w:pPr>
              <w:jc w:val="both"/>
              <w:rPr>
                <w:sz w:val="16"/>
                <w:szCs w:val="16"/>
                <w:lang w:val="en-GB"/>
              </w:rPr>
            </w:pPr>
            <w:r w:rsidRPr="00D82C7C">
              <w:rPr>
                <w:sz w:val="16"/>
                <w:szCs w:val="16"/>
                <w:lang w:val="en-GB"/>
              </w:rPr>
              <w:t>76.657</w:t>
            </w:r>
          </w:p>
        </w:tc>
        <w:tc>
          <w:tcPr>
            <w:tcW w:w="736" w:type="dxa"/>
          </w:tcPr>
          <w:p w:rsidR="00D82C7C" w:rsidRPr="00D82C7C" w:rsidRDefault="00D82C7C" w:rsidP="00D82C7C">
            <w:pPr>
              <w:jc w:val="both"/>
              <w:rPr>
                <w:sz w:val="16"/>
                <w:szCs w:val="16"/>
                <w:lang w:val="en-GB"/>
              </w:rPr>
            </w:pPr>
            <w:r w:rsidRPr="00D82C7C">
              <w:rPr>
                <w:sz w:val="16"/>
                <w:szCs w:val="16"/>
                <w:lang w:val="en-GB"/>
              </w:rPr>
              <w:t>18.330</w:t>
            </w:r>
          </w:p>
        </w:tc>
        <w:tc>
          <w:tcPr>
            <w:tcW w:w="5189" w:type="dxa"/>
            <w:vAlign w:val="center"/>
          </w:tcPr>
          <w:p w:rsidR="00D82C7C" w:rsidRPr="00D82C7C" w:rsidRDefault="00D82C7C" w:rsidP="00D82C7C">
            <w:pPr>
              <w:jc w:val="both"/>
              <w:rPr>
                <w:sz w:val="16"/>
                <w:szCs w:val="16"/>
                <w:lang w:val="en-GB"/>
              </w:rPr>
            </w:pPr>
            <w:r w:rsidRPr="00D82C7C">
              <w:rPr>
                <w:sz w:val="16"/>
                <w:szCs w:val="16"/>
                <w:lang w:val="en-GB"/>
              </w:rPr>
              <w:t>P11. Volcanic fumarole minerals; reduced phases</w:t>
            </w:r>
          </w:p>
        </w:tc>
      </w:tr>
      <w:tr w:rsidR="00D82C7C" w:rsidRPr="00D82C7C" w:rsidTr="00D82C7C">
        <w:trPr>
          <w:trHeight w:val="113"/>
        </w:trPr>
        <w:tc>
          <w:tcPr>
            <w:tcW w:w="0" w:type="auto"/>
            <w:gridSpan w:val="5"/>
          </w:tcPr>
          <w:p w:rsidR="00D82C7C" w:rsidRPr="00D82C7C" w:rsidRDefault="00D82C7C" w:rsidP="00D82C7C">
            <w:pPr>
              <w:jc w:val="both"/>
              <w:rPr>
                <w:sz w:val="16"/>
                <w:szCs w:val="16"/>
                <w:lang w:val="en-GB"/>
              </w:rPr>
            </w:pPr>
            <w:r w:rsidRPr="00D82C7C">
              <w:rPr>
                <w:sz w:val="16"/>
                <w:szCs w:val="16"/>
                <w:lang w:val="en-GB"/>
              </w:rPr>
              <w:t>Stage 3b: Earth’s earliest hydrosphere</w:t>
            </w:r>
          </w:p>
        </w:tc>
        <w:tc>
          <w:tcPr>
            <w:tcW w:w="0" w:type="auto"/>
            <w:vAlign w:val="center"/>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0" w:type="auto"/>
            <w:vAlign w:val="center"/>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736" w:type="dxa"/>
            <w:vAlign w:val="bottom"/>
          </w:tcPr>
          <w:p w:rsidR="00D82C7C" w:rsidRPr="00D82C7C" w:rsidRDefault="00D82C7C" w:rsidP="00D82C7C">
            <w:pPr>
              <w:jc w:val="both"/>
              <w:rPr>
                <w:sz w:val="16"/>
                <w:szCs w:val="16"/>
                <w:lang w:val="en-GB"/>
              </w:rPr>
            </w:pPr>
          </w:p>
        </w:tc>
        <w:tc>
          <w:tcPr>
            <w:tcW w:w="5189" w:type="dxa"/>
          </w:tcPr>
          <w:p w:rsidR="00D82C7C" w:rsidRPr="00D82C7C" w:rsidRDefault="00D82C7C" w:rsidP="00D82C7C">
            <w:pPr>
              <w:jc w:val="both"/>
              <w:rPr>
                <w:sz w:val="16"/>
                <w:szCs w:val="16"/>
                <w:lang w:val="en-GB"/>
              </w:rPr>
            </w:pP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St 3b</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338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1.500</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0.022</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61.153</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4.457</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285</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3.047</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0.264</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262.067</w:t>
            </w:r>
          </w:p>
        </w:tc>
        <w:tc>
          <w:tcPr>
            <w:tcW w:w="736" w:type="dxa"/>
            <w:vAlign w:val="center"/>
          </w:tcPr>
          <w:p w:rsidR="00D82C7C" w:rsidRPr="00D82C7C" w:rsidRDefault="00D82C7C" w:rsidP="00D82C7C">
            <w:pPr>
              <w:jc w:val="both"/>
              <w:rPr>
                <w:sz w:val="16"/>
                <w:szCs w:val="16"/>
                <w:lang w:val="en-GB"/>
              </w:rPr>
            </w:pPr>
            <w:r w:rsidRPr="00D82C7C">
              <w:rPr>
                <w:sz w:val="16"/>
                <w:szCs w:val="16"/>
                <w:lang w:val="en-GB"/>
              </w:rPr>
              <w:t>27.965</w:t>
            </w:r>
          </w:p>
        </w:tc>
        <w:tc>
          <w:tcPr>
            <w:tcW w:w="5189" w:type="dxa"/>
          </w:tcPr>
          <w:p w:rsidR="00D82C7C" w:rsidRPr="00D82C7C" w:rsidRDefault="00D82C7C" w:rsidP="00D82C7C">
            <w:pPr>
              <w:jc w:val="both"/>
              <w:rPr>
                <w:sz w:val="16"/>
                <w:szCs w:val="16"/>
                <w:lang w:val="en-GB"/>
              </w:rPr>
            </w:pP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P12</w:t>
            </w:r>
          </w:p>
        </w:tc>
        <w:tc>
          <w:tcPr>
            <w:tcW w:w="0" w:type="auto"/>
          </w:tcPr>
          <w:p w:rsidR="00D82C7C" w:rsidRPr="00D82C7C" w:rsidRDefault="00D82C7C" w:rsidP="00D82C7C">
            <w:pPr>
              <w:jc w:val="both"/>
              <w:rPr>
                <w:sz w:val="16"/>
                <w:szCs w:val="16"/>
                <w:lang w:val="en-GB"/>
              </w:rPr>
            </w:pPr>
            <w:r w:rsidRPr="00D82C7C">
              <w:rPr>
                <w:sz w:val="16"/>
                <w:szCs w:val="16"/>
                <w:lang w:val="en-GB"/>
              </w:rPr>
              <w:t>105</w:t>
            </w:r>
          </w:p>
        </w:tc>
        <w:tc>
          <w:tcPr>
            <w:tcW w:w="0" w:type="auto"/>
          </w:tcPr>
          <w:p w:rsidR="00D82C7C" w:rsidRPr="00D82C7C" w:rsidRDefault="00D82C7C" w:rsidP="00D82C7C">
            <w:pPr>
              <w:jc w:val="both"/>
              <w:rPr>
                <w:sz w:val="16"/>
                <w:szCs w:val="16"/>
                <w:lang w:val="en-GB"/>
              </w:rPr>
            </w:pPr>
            <w:r w:rsidRPr="00D82C7C">
              <w:rPr>
                <w:sz w:val="16"/>
                <w:szCs w:val="16"/>
                <w:lang w:val="en-GB"/>
              </w:rPr>
              <w:t>1.280</w:t>
            </w:r>
          </w:p>
        </w:tc>
        <w:tc>
          <w:tcPr>
            <w:tcW w:w="0" w:type="auto"/>
          </w:tcPr>
          <w:p w:rsidR="00D82C7C" w:rsidRPr="00D82C7C" w:rsidRDefault="00D82C7C" w:rsidP="00D82C7C">
            <w:pPr>
              <w:jc w:val="both"/>
              <w:rPr>
                <w:sz w:val="16"/>
                <w:szCs w:val="16"/>
                <w:lang w:val="en-GB"/>
              </w:rPr>
            </w:pPr>
            <w:r w:rsidRPr="00D82C7C">
              <w:rPr>
                <w:sz w:val="16"/>
                <w:szCs w:val="16"/>
                <w:lang w:val="en-GB"/>
              </w:rPr>
              <w:t>0.038</w:t>
            </w:r>
          </w:p>
        </w:tc>
        <w:tc>
          <w:tcPr>
            <w:tcW w:w="0" w:type="auto"/>
          </w:tcPr>
          <w:p w:rsidR="00D82C7C" w:rsidRPr="00D82C7C" w:rsidRDefault="00D82C7C" w:rsidP="00D82C7C">
            <w:pPr>
              <w:jc w:val="both"/>
              <w:rPr>
                <w:sz w:val="16"/>
                <w:szCs w:val="16"/>
                <w:lang w:val="en-GB"/>
              </w:rPr>
            </w:pPr>
            <w:r w:rsidRPr="00D82C7C">
              <w:rPr>
                <w:sz w:val="16"/>
                <w:szCs w:val="16"/>
                <w:lang w:val="en-GB"/>
              </w:rPr>
              <w:t>26.550</w:t>
            </w:r>
          </w:p>
        </w:tc>
        <w:tc>
          <w:tcPr>
            <w:tcW w:w="0" w:type="auto"/>
          </w:tcPr>
          <w:p w:rsidR="00D82C7C" w:rsidRPr="00D82C7C" w:rsidRDefault="00D82C7C" w:rsidP="00D82C7C">
            <w:pPr>
              <w:jc w:val="both"/>
              <w:rPr>
                <w:sz w:val="16"/>
                <w:szCs w:val="16"/>
                <w:lang w:val="en-GB"/>
              </w:rPr>
            </w:pPr>
            <w:r w:rsidRPr="00D82C7C">
              <w:rPr>
                <w:sz w:val="16"/>
                <w:szCs w:val="16"/>
                <w:lang w:val="en-GB"/>
              </w:rPr>
              <w:t>5.243</w:t>
            </w:r>
          </w:p>
        </w:tc>
        <w:tc>
          <w:tcPr>
            <w:tcW w:w="0" w:type="auto"/>
          </w:tcPr>
          <w:p w:rsidR="00D82C7C" w:rsidRPr="00D82C7C" w:rsidRDefault="00D82C7C" w:rsidP="00D82C7C">
            <w:pPr>
              <w:jc w:val="both"/>
              <w:rPr>
                <w:sz w:val="16"/>
                <w:szCs w:val="16"/>
                <w:lang w:val="en-GB"/>
              </w:rPr>
            </w:pPr>
            <w:r w:rsidRPr="00D82C7C">
              <w:rPr>
                <w:sz w:val="16"/>
                <w:szCs w:val="16"/>
                <w:lang w:val="en-GB"/>
              </w:rPr>
              <w:t>95</w:t>
            </w:r>
          </w:p>
        </w:tc>
        <w:tc>
          <w:tcPr>
            <w:tcW w:w="0" w:type="auto"/>
          </w:tcPr>
          <w:p w:rsidR="00D82C7C" w:rsidRPr="00D82C7C" w:rsidRDefault="00D82C7C" w:rsidP="00D82C7C">
            <w:pPr>
              <w:jc w:val="both"/>
              <w:rPr>
                <w:sz w:val="16"/>
                <w:szCs w:val="16"/>
                <w:lang w:val="en-GB"/>
              </w:rPr>
            </w:pPr>
            <w:r w:rsidRPr="00D82C7C">
              <w:rPr>
                <w:sz w:val="16"/>
                <w:szCs w:val="16"/>
                <w:lang w:val="en-GB"/>
              </w:rPr>
              <w:t>2.199</w:t>
            </w:r>
          </w:p>
        </w:tc>
        <w:tc>
          <w:tcPr>
            <w:tcW w:w="0" w:type="auto"/>
          </w:tcPr>
          <w:p w:rsidR="00D82C7C" w:rsidRPr="00D82C7C" w:rsidRDefault="00D82C7C" w:rsidP="00D82C7C">
            <w:pPr>
              <w:jc w:val="both"/>
              <w:rPr>
                <w:sz w:val="16"/>
                <w:szCs w:val="16"/>
                <w:lang w:val="en-GB"/>
              </w:rPr>
            </w:pPr>
            <w:r w:rsidRPr="00D82C7C">
              <w:rPr>
                <w:color w:val="FF0000"/>
                <w:sz w:val="16"/>
                <w:szCs w:val="16"/>
                <w:lang w:val="en-GB"/>
              </w:rPr>
              <w:t>0.5</w:t>
            </w:r>
            <w:r w:rsidRPr="00D82C7C">
              <w:rPr>
                <w:sz w:val="16"/>
                <w:szCs w:val="16"/>
                <w:lang w:val="en-GB"/>
              </w:rPr>
              <w:t>38</w:t>
            </w:r>
          </w:p>
        </w:tc>
        <w:tc>
          <w:tcPr>
            <w:tcW w:w="0" w:type="auto"/>
          </w:tcPr>
          <w:p w:rsidR="00D82C7C" w:rsidRPr="00D82C7C" w:rsidRDefault="00D82C7C" w:rsidP="00D82C7C">
            <w:pPr>
              <w:jc w:val="both"/>
              <w:rPr>
                <w:sz w:val="16"/>
                <w:szCs w:val="16"/>
                <w:lang w:val="en-GB"/>
              </w:rPr>
            </w:pPr>
            <w:r w:rsidRPr="00D82C7C">
              <w:rPr>
                <w:sz w:val="16"/>
                <w:szCs w:val="16"/>
                <w:lang w:val="en-GB"/>
              </w:rPr>
              <w:t>116.185</w:t>
            </w:r>
          </w:p>
        </w:tc>
        <w:tc>
          <w:tcPr>
            <w:tcW w:w="736" w:type="dxa"/>
          </w:tcPr>
          <w:p w:rsidR="00D82C7C" w:rsidRPr="00D82C7C" w:rsidRDefault="00D82C7C" w:rsidP="00D82C7C">
            <w:pPr>
              <w:jc w:val="both"/>
              <w:rPr>
                <w:sz w:val="16"/>
                <w:szCs w:val="16"/>
                <w:lang w:val="en-GB"/>
              </w:rPr>
            </w:pPr>
            <w:r w:rsidRPr="00D82C7C">
              <w:rPr>
                <w:sz w:val="16"/>
                <w:szCs w:val="16"/>
                <w:lang w:val="en-GB"/>
              </w:rPr>
              <w:t>30.282</w:t>
            </w:r>
          </w:p>
        </w:tc>
        <w:tc>
          <w:tcPr>
            <w:tcW w:w="5189" w:type="dxa"/>
          </w:tcPr>
          <w:p w:rsidR="00D82C7C" w:rsidRPr="00D82C7C" w:rsidRDefault="00D82C7C" w:rsidP="00D82C7C">
            <w:pPr>
              <w:jc w:val="both"/>
              <w:rPr>
                <w:sz w:val="16"/>
                <w:szCs w:val="16"/>
                <w:lang w:val="en-GB"/>
              </w:rPr>
            </w:pPr>
            <w:r w:rsidRPr="00D82C7C">
              <w:rPr>
                <w:sz w:val="16"/>
                <w:szCs w:val="16"/>
                <w:lang w:val="en-GB"/>
              </w:rPr>
              <w:t>P12. </w:t>
            </w:r>
            <w:proofErr w:type="spellStart"/>
            <w:r w:rsidRPr="00D82C7C">
              <w:rPr>
                <w:sz w:val="16"/>
                <w:szCs w:val="16"/>
                <w:lang w:val="en-GB"/>
              </w:rPr>
              <w:t>Hadean</w:t>
            </w:r>
            <w:proofErr w:type="spellEnd"/>
            <w:r w:rsidRPr="00D82C7C">
              <w:rPr>
                <w:sz w:val="16"/>
                <w:szCs w:val="16"/>
                <w:lang w:val="en-GB"/>
              </w:rPr>
              <w:t xml:space="preserve"> hydrothermal subsurface </w:t>
            </w:r>
            <w:proofErr w:type="spellStart"/>
            <w:r w:rsidRPr="00D82C7C">
              <w:rPr>
                <w:sz w:val="16"/>
                <w:szCs w:val="16"/>
                <w:lang w:val="en-GB"/>
              </w:rPr>
              <w:t>sulfide</w:t>
            </w:r>
            <w:proofErr w:type="spellEnd"/>
            <w:r w:rsidRPr="00D82C7C">
              <w:rPr>
                <w:sz w:val="16"/>
                <w:szCs w:val="16"/>
                <w:lang w:val="en-GB"/>
              </w:rPr>
              <w:t xml:space="preserve"> deposits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P13</w:t>
            </w:r>
          </w:p>
        </w:tc>
        <w:tc>
          <w:tcPr>
            <w:tcW w:w="0" w:type="auto"/>
          </w:tcPr>
          <w:p w:rsidR="00D82C7C" w:rsidRPr="00D82C7C" w:rsidRDefault="00D82C7C" w:rsidP="00D82C7C">
            <w:pPr>
              <w:jc w:val="both"/>
              <w:rPr>
                <w:sz w:val="16"/>
                <w:szCs w:val="16"/>
                <w:lang w:val="en-GB"/>
              </w:rPr>
            </w:pPr>
            <w:r w:rsidRPr="00D82C7C">
              <w:rPr>
                <w:sz w:val="16"/>
                <w:szCs w:val="16"/>
                <w:lang w:val="en-GB"/>
              </w:rPr>
              <w:t>64</w:t>
            </w:r>
          </w:p>
        </w:tc>
        <w:tc>
          <w:tcPr>
            <w:tcW w:w="0" w:type="auto"/>
          </w:tcPr>
          <w:p w:rsidR="00D82C7C" w:rsidRPr="00D82C7C" w:rsidRDefault="00D82C7C" w:rsidP="00D82C7C">
            <w:pPr>
              <w:jc w:val="both"/>
              <w:rPr>
                <w:sz w:val="16"/>
                <w:szCs w:val="16"/>
                <w:lang w:val="en-GB"/>
              </w:rPr>
            </w:pPr>
            <w:r w:rsidRPr="00D82C7C">
              <w:rPr>
                <w:sz w:val="16"/>
                <w:szCs w:val="16"/>
                <w:lang w:val="en-GB"/>
              </w:rPr>
              <w:t>1.555</w:t>
            </w:r>
          </w:p>
        </w:tc>
        <w:tc>
          <w:tcPr>
            <w:tcW w:w="0" w:type="auto"/>
          </w:tcPr>
          <w:p w:rsidR="00D82C7C" w:rsidRPr="00D82C7C" w:rsidRDefault="00D82C7C" w:rsidP="00D82C7C">
            <w:pPr>
              <w:jc w:val="both"/>
              <w:rPr>
                <w:sz w:val="16"/>
                <w:szCs w:val="16"/>
                <w:lang w:val="en-GB"/>
              </w:rPr>
            </w:pPr>
            <w:r w:rsidRPr="00D82C7C">
              <w:rPr>
                <w:sz w:val="16"/>
                <w:szCs w:val="16"/>
                <w:lang w:val="en-GB"/>
              </w:rPr>
              <w:t>0.058</w:t>
            </w:r>
          </w:p>
        </w:tc>
        <w:tc>
          <w:tcPr>
            <w:tcW w:w="0" w:type="auto"/>
          </w:tcPr>
          <w:p w:rsidR="00D82C7C" w:rsidRPr="00D82C7C" w:rsidRDefault="00D82C7C" w:rsidP="00D82C7C">
            <w:pPr>
              <w:jc w:val="both"/>
              <w:rPr>
                <w:sz w:val="16"/>
                <w:szCs w:val="16"/>
                <w:lang w:val="en-GB"/>
              </w:rPr>
            </w:pPr>
            <w:r w:rsidRPr="00D82C7C">
              <w:rPr>
                <w:sz w:val="16"/>
                <w:szCs w:val="16"/>
                <w:lang w:val="en-GB"/>
              </w:rPr>
              <w:t>72.890</w:t>
            </w:r>
          </w:p>
        </w:tc>
        <w:tc>
          <w:tcPr>
            <w:tcW w:w="0" w:type="auto"/>
          </w:tcPr>
          <w:p w:rsidR="00D82C7C" w:rsidRPr="00D82C7C" w:rsidRDefault="00D82C7C" w:rsidP="00D82C7C">
            <w:pPr>
              <w:jc w:val="both"/>
              <w:rPr>
                <w:sz w:val="16"/>
                <w:szCs w:val="16"/>
                <w:lang w:val="en-GB"/>
              </w:rPr>
            </w:pPr>
            <w:r w:rsidRPr="00D82C7C">
              <w:rPr>
                <w:sz w:val="16"/>
                <w:szCs w:val="16"/>
                <w:lang w:val="en-GB"/>
              </w:rPr>
              <w:t>11.99</w:t>
            </w:r>
          </w:p>
        </w:tc>
        <w:tc>
          <w:tcPr>
            <w:tcW w:w="0" w:type="auto"/>
          </w:tcPr>
          <w:p w:rsidR="00D82C7C" w:rsidRPr="00D82C7C" w:rsidRDefault="00D82C7C" w:rsidP="00D82C7C">
            <w:pPr>
              <w:jc w:val="both"/>
              <w:rPr>
                <w:sz w:val="16"/>
                <w:szCs w:val="16"/>
                <w:lang w:val="en-GB"/>
              </w:rPr>
            </w:pPr>
            <w:r w:rsidRPr="00D82C7C">
              <w:rPr>
                <w:sz w:val="16"/>
                <w:szCs w:val="16"/>
                <w:lang w:val="en-GB"/>
              </w:rPr>
              <w:t>51</w:t>
            </w:r>
          </w:p>
        </w:tc>
        <w:tc>
          <w:tcPr>
            <w:tcW w:w="0" w:type="auto"/>
          </w:tcPr>
          <w:p w:rsidR="00D82C7C" w:rsidRPr="00D82C7C" w:rsidRDefault="00D82C7C" w:rsidP="00D82C7C">
            <w:pPr>
              <w:jc w:val="both"/>
              <w:rPr>
                <w:sz w:val="16"/>
                <w:szCs w:val="16"/>
                <w:lang w:val="en-GB"/>
              </w:rPr>
            </w:pPr>
            <w:r w:rsidRPr="00D82C7C">
              <w:rPr>
                <w:sz w:val="16"/>
                <w:szCs w:val="16"/>
                <w:lang w:val="en-GB"/>
              </w:rPr>
              <w:t>3.175</w:t>
            </w:r>
          </w:p>
        </w:tc>
        <w:tc>
          <w:tcPr>
            <w:tcW w:w="0" w:type="auto"/>
          </w:tcPr>
          <w:p w:rsidR="00D82C7C" w:rsidRPr="00D82C7C" w:rsidRDefault="00D82C7C" w:rsidP="00D82C7C">
            <w:pPr>
              <w:jc w:val="both"/>
              <w:rPr>
                <w:sz w:val="16"/>
                <w:szCs w:val="16"/>
                <w:lang w:val="en-GB"/>
              </w:rPr>
            </w:pPr>
            <w:r w:rsidRPr="00D82C7C">
              <w:rPr>
                <w:sz w:val="16"/>
                <w:szCs w:val="16"/>
                <w:lang w:val="en-GB"/>
              </w:rPr>
              <w:t>0.245</w:t>
            </w:r>
          </w:p>
        </w:tc>
        <w:tc>
          <w:tcPr>
            <w:tcW w:w="0" w:type="auto"/>
          </w:tcPr>
          <w:p w:rsidR="00D82C7C" w:rsidRPr="00D82C7C" w:rsidRDefault="00D82C7C" w:rsidP="00D82C7C">
            <w:pPr>
              <w:jc w:val="both"/>
              <w:rPr>
                <w:sz w:val="16"/>
                <w:szCs w:val="16"/>
                <w:lang w:val="en-GB"/>
              </w:rPr>
            </w:pPr>
            <w:r w:rsidRPr="00D82C7C">
              <w:rPr>
                <w:sz w:val="16"/>
                <w:szCs w:val="16"/>
                <w:lang w:val="en-GB"/>
              </w:rPr>
              <w:t>362.795</w:t>
            </w:r>
          </w:p>
        </w:tc>
        <w:tc>
          <w:tcPr>
            <w:tcW w:w="736" w:type="dxa"/>
          </w:tcPr>
          <w:p w:rsidR="00D82C7C" w:rsidRPr="00D82C7C" w:rsidRDefault="00D82C7C" w:rsidP="00D82C7C">
            <w:pPr>
              <w:jc w:val="both"/>
              <w:rPr>
                <w:sz w:val="16"/>
                <w:szCs w:val="16"/>
                <w:lang w:val="en-GB"/>
              </w:rPr>
            </w:pPr>
            <w:r w:rsidRPr="00D82C7C">
              <w:rPr>
                <w:sz w:val="16"/>
                <w:szCs w:val="16"/>
                <w:lang w:val="en-GB"/>
              </w:rPr>
              <w:t>88.83</w:t>
            </w:r>
          </w:p>
        </w:tc>
        <w:tc>
          <w:tcPr>
            <w:tcW w:w="5189" w:type="dxa"/>
          </w:tcPr>
          <w:p w:rsidR="00D82C7C" w:rsidRPr="00D82C7C" w:rsidRDefault="00D82C7C" w:rsidP="00D82C7C">
            <w:pPr>
              <w:jc w:val="both"/>
              <w:rPr>
                <w:sz w:val="16"/>
                <w:szCs w:val="16"/>
                <w:lang w:val="en-GB"/>
              </w:rPr>
            </w:pPr>
            <w:r w:rsidRPr="00D82C7C">
              <w:rPr>
                <w:sz w:val="16"/>
                <w:szCs w:val="16"/>
                <w:lang w:val="en-GB"/>
              </w:rPr>
              <w:t>P13. </w:t>
            </w:r>
            <w:proofErr w:type="spellStart"/>
            <w:r w:rsidRPr="00D82C7C">
              <w:rPr>
                <w:sz w:val="16"/>
                <w:szCs w:val="16"/>
                <w:lang w:val="en-GB"/>
              </w:rPr>
              <w:t>Hadean</w:t>
            </w:r>
            <w:proofErr w:type="spellEnd"/>
            <w:r w:rsidRPr="00D82C7C">
              <w:rPr>
                <w:sz w:val="16"/>
                <w:szCs w:val="16"/>
                <w:lang w:val="en-GB"/>
              </w:rPr>
              <w:t xml:space="preserve"> </w:t>
            </w:r>
            <w:proofErr w:type="spellStart"/>
            <w:r w:rsidRPr="00D82C7C">
              <w:rPr>
                <w:sz w:val="16"/>
                <w:szCs w:val="16"/>
                <w:lang w:val="en-GB"/>
              </w:rPr>
              <w:t>serpentin</w:t>
            </w:r>
            <w:r w:rsidRPr="00D82C7C">
              <w:rPr>
                <w:color w:val="FF0000"/>
                <w:sz w:val="16"/>
                <w:szCs w:val="16"/>
                <w:lang w:val="en-GB"/>
              </w:rPr>
              <w:t>i</w:t>
            </w:r>
            <w:r>
              <w:rPr>
                <w:color w:val="FF0000"/>
                <w:sz w:val="16"/>
                <w:szCs w:val="16"/>
                <w:lang w:val="en-GB"/>
              </w:rPr>
              <w:t>s</w:t>
            </w:r>
            <w:r w:rsidRPr="00D82C7C">
              <w:rPr>
                <w:sz w:val="16"/>
                <w:szCs w:val="16"/>
                <w:lang w:val="en-GB"/>
              </w:rPr>
              <w:t>ation</w:t>
            </w:r>
            <w:proofErr w:type="spellEnd"/>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P14</w:t>
            </w:r>
          </w:p>
        </w:tc>
        <w:tc>
          <w:tcPr>
            <w:tcW w:w="0" w:type="auto"/>
          </w:tcPr>
          <w:p w:rsidR="00D82C7C" w:rsidRPr="00D82C7C" w:rsidRDefault="00D82C7C" w:rsidP="00D82C7C">
            <w:pPr>
              <w:jc w:val="both"/>
              <w:rPr>
                <w:sz w:val="16"/>
                <w:szCs w:val="16"/>
                <w:lang w:val="en-GB"/>
              </w:rPr>
            </w:pPr>
            <w:r w:rsidRPr="00D82C7C">
              <w:rPr>
                <w:sz w:val="16"/>
                <w:szCs w:val="16"/>
                <w:lang w:val="en-GB"/>
              </w:rPr>
              <w:t>61</w:t>
            </w:r>
          </w:p>
        </w:tc>
        <w:tc>
          <w:tcPr>
            <w:tcW w:w="0" w:type="auto"/>
          </w:tcPr>
          <w:p w:rsidR="00D82C7C" w:rsidRPr="00D82C7C" w:rsidRDefault="00D82C7C" w:rsidP="00D82C7C">
            <w:pPr>
              <w:jc w:val="both"/>
              <w:rPr>
                <w:sz w:val="16"/>
                <w:szCs w:val="16"/>
                <w:lang w:val="en-GB"/>
              </w:rPr>
            </w:pPr>
            <w:r w:rsidRPr="00D82C7C">
              <w:rPr>
                <w:sz w:val="16"/>
                <w:szCs w:val="16"/>
                <w:lang w:val="en-GB"/>
              </w:rPr>
              <w:t>1.472</w:t>
            </w:r>
          </w:p>
        </w:tc>
        <w:tc>
          <w:tcPr>
            <w:tcW w:w="0" w:type="auto"/>
          </w:tcPr>
          <w:p w:rsidR="00D82C7C" w:rsidRPr="00D82C7C" w:rsidRDefault="00D82C7C" w:rsidP="00D82C7C">
            <w:pPr>
              <w:jc w:val="both"/>
              <w:rPr>
                <w:sz w:val="16"/>
                <w:szCs w:val="16"/>
                <w:lang w:val="en-GB"/>
              </w:rPr>
            </w:pPr>
            <w:r w:rsidRPr="00D82C7C">
              <w:rPr>
                <w:sz w:val="16"/>
                <w:szCs w:val="16"/>
                <w:lang w:val="en-GB"/>
              </w:rPr>
              <w:t>0.048</w:t>
            </w:r>
          </w:p>
        </w:tc>
        <w:tc>
          <w:tcPr>
            <w:tcW w:w="0" w:type="auto"/>
          </w:tcPr>
          <w:p w:rsidR="00D82C7C" w:rsidRPr="00D82C7C" w:rsidRDefault="00D82C7C" w:rsidP="00D82C7C">
            <w:pPr>
              <w:jc w:val="both"/>
              <w:rPr>
                <w:sz w:val="16"/>
                <w:szCs w:val="16"/>
                <w:lang w:val="en-GB"/>
              </w:rPr>
            </w:pPr>
            <w:r w:rsidRPr="00D82C7C">
              <w:rPr>
                <w:sz w:val="16"/>
                <w:szCs w:val="16"/>
                <w:lang w:val="en-GB"/>
              </w:rPr>
              <w:t>71.337</w:t>
            </w:r>
          </w:p>
        </w:tc>
        <w:tc>
          <w:tcPr>
            <w:tcW w:w="0" w:type="auto"/>
          </w:tcPr>
          <w:p w:rsidR="00D82C7C" w:rsidRPr="00D82C7C" w:rsidRDefault="00D82C7C" w:rsidP="00D82C7C">
            <w:pPr>
              <w:jc w:val="both"/>
              <w:rPr>
                <w:sz w:val="16"/>
                <w:szCs w:val="16"/>
                <w:lang w:val="en-GB"/>
              </w:rPr>
            </w:pPr>
            <w:r w:rsidRPr="00D82C7C">
              <w:rPr>
                <w:sz w:val="16"/>
                <w:szCs w:val="16"/>
                <w:lang w:val="en-GB"/>
              </w:rPr>
              <w:t>12.294</w:t>
            </w:r>
          </w:p>
        </w:tc>
        <w:tc>
          <w:tcPr>
            <w:tcW w:w="0" w:type="auto"/>
          </w:tcPr>
          <w:p w:rsidR="00D82C7C" w:rsidRPr="00D82C7C" w:rsidRDefault="00D82C7C" w:rsidP="00D82C7C">
            <w:pPr>
              <w:jc w:val="both"/>
              <w:rPr>
                <w:sz w:val="16"/>
                <w:szCs w:val="16"/>
                <w:lang w:val="en-GB"/>
              </w:rPr>
            </w:pPr>
            <w:r w:rsidRPr="00D82C7C">
              <w:rPr>
                <w:sz w:val="16"/>
                <w:szCs w:val="16"/>
                <w:lang w:val="en-GB"/>
              </w:rPr>
              <w:t>59</w:t>
            </w:r>
          </w:p>
        </w:tc>
        <w:tc>
          <w:tcPr>
            <w:tcW w:w="0" w:type="auto"/>
          </w:tcPr>
          <w:p w:rsidR="00D82C7C" w:rsidRPr="00D82C7C" w:rsidRDefault="00D82C7C" w:rsidP="00D82C7C">
            <w:pPr>
              <w:jc w:val="both"/>
              <w:rPr>
                <w:sz w:val="16"/>
                <w:szCs w:val="16"/>
                <w:lang w:val="en-GB"/>
              </w:rPr>
            </w:pPr>
            <w:r w:rsidRPr="00D82C7C">
              <w:rPr>
                <w:sz w:val="16"/>
                <w:szCs w:val="16"/>
                <w:lang w:val="en-GB"/>
              </w:rPr>
              <w:t>3.383</w:t>
            </w:r>
          </w:p>
        </w:tc>
        <w:tc>
          <w:tcPr>
            <w:tcW w:w="0" w:type="auto"/>
          </w:tcPr>
          <w:p w:rsidR="00D82C7C" w:rsidRPr="00D82C7C" w:rsidRDefault="00D82C7C" w:rsidP="00D82C7C">
            <w:pPr>
              <w:jc w:val="both"/>
              <w:rPr>
                <w:sz w:val="16"/>
                <w:szCs w:val="16"/>
                <w:lang w:val="en-GB"/>
              </w:rPr>
            </w:pPr>
            <w:r w:rsidRPr="00D82C7C">
              <w:rPr>
                <w:sz w:val="16"/>
                <w:szCs w:val="16"/>
                <w:lang w:val="en-GB"/>
              </w:rPr>
              <w:t>1.600</w:t>
            </w:r>
          </w:p>
        </w:tc>
        <w:tc>
          <w:tcPr>
            <w:tcW w:w="0" w:type="auto"/>
          </w:tcPr>
          <w:p w:rsidR="00D82C7C" w:rsidRPr="00D82C7C" w:rsidRDefault="00D82C7C" w:rsidP="00D82C7C">
            <w:pPr>
              <w:jc w:val="both"/>
              <w:rPr>
                <w:sz w:val="16"/>
                <w:szCs w:val="16"/>
                <w:lang w:val="en-GB"/>
              </w:rPr>
            </w:pPr>
            <w:r w:rsidRPr="00D82C7C">
              <w:rPr>
                <w:sz w:val="16"/>
                <w:szCs w:val="16"/>
                <w:lang w:val="en-GB"/>
              </w:rPr>
              <w:t>301.294</w:t>
            </w:r>
          </w:p>
        </w:tc>
        <w:tc>
          <w:tcPr>
            <w:tcW w:w="736" w:type="dxa"/>
          </w:tcPr>
          <w:p w:rsidR="00D82C7C" w:rsidRPr="00D82C7C" w:rsidRDefault="00D82C7C" w:rsidP="00D82C7C">
            <w:pPr>
              <w:jc w:val="both"/>
              <w:rPr>
                <w:sz w:val="16"/>
                <w:szCs w:val="16"/>
                <w:lang w:val="en-GB"/>
              </w:rPr>
            </w:pPr>
            <w:r w:rsidRPr="00D82C7C">
              <w:rPr>
                <w:sz w:val="16"/>
                <w:szCs w:val="16"/>
                <w:lang w:val="en-GB"/>
              </w:rPr>
              <w:t>50.414</w:t>
            </w:r>
          </w:p>
        </w:tc>
        <w:tc>
          <w:tcPr>
            <w:tcW w:w="5189" w:type="dxa"/>
          </w:tcPr>
          <w:p w:rsidR="00D82C7C" w:rsidRPr="00D82C7C" w:rsidRDefault="00D82C7C" w:rsidP="00D82C7C">
            <w:pPr>
              <w:jc w:val="both"/>
              <w:rPr>
                <w:sz w:val="16"/>
                <w:szCs w:val="16"/>
                <w:lang w:val="en-GB"/>
              </w:rPr>
            </w:pPr>
            <w:r w:rsidRPr="00D82C7C">
              <w:rPr>
                <w:sz w:val="16"/>
                <w:szCs w:val="16"/>
                <w:lang w:val="en-GB"/>
              </w:rPr>
              <w:t xml:space="preserve">P14. Hot springs. </w:t>
            </w:r>
            <w:proofErr w:type="gramStart"/>
            <w:r w:rsidRPr="00D82C7C">
              <w:rPr>
                <w:sz w:val="16"/>
                <w:szCs w:val="16"/>
                <w:lang w:val="en-GB"/>
              </w:rPr>
              <w:t>geysers</w:t>
            </w:r>
            <w:proofErr w:type="gramEnd"/>
            <w:r w:rsidRPr="00D82C7C">
              <w:rPr>
                <w:sz w:val="16"/>
                <w:szCs w:val="16"/>
                <w:lang w:val="en-GB"/>
              </w:rPr>
              <w:t>. and other subaerial geothermal minerals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P15</w:t>
            </w:r>
          </w:p>
        </w:tc>
        <w:tc>
          <w:tcPr>
            <w:tcW w:w="0" w:type="auto"/>
          </w:tcPr>
          <w:p w:rsidR="00D82C7C" w:rsidRPr="00D82C7C" w:rsidRDefault="00D82C7C" w:rsidP="00D82C7C">
            <w:pPr>
              <w:jc w:val="both"/>
              <w:rPr>
                <w:sz w:val="16"/>
                <w:szCs w:val="16"/>
                <w:lang w:val="en-GB"/>
              </w:rPr>
            </w:pPr>
            <w:r w:rsidRPr="00D82C7C">
              <w:rPr>
                <w:sz w:val="16"/>
                <w:szCs w:val="16"/>
                <w:lang w:val="en-GB"/>
              </w:rPr>
              <w:t>32</w:t>
            </w:r>
          </w:p>
        </w:tc>
        <w:tc>
          <w:tcPr>
            <w:tcW w:w="0" w:type="auto"/>
          </w:tcPr>
          <w:p w:rsidR="00D82C7C" w:rsidRPr="00D82C7C" w:rsidRDefault="00D82C7C" w:rsidP="00D82C7C">
            <w:pPr>
              <w:jc w:val="both"/>
              <w:rPr>
                <w:sz w:val="16"/>
                <w:szCs w:val="16"/>
                <w:lang w:val="en-GB"/>
              </w:rPr>
            </w:pPr>
            <w:r w:rsidRPr="00D82C7C">
              <w:rPr>
                <w:sz w:val="16"/>
                <w:szCs w:val="16"/>
                <w:lang w:val="en-GB"/>
              </w:rPr>
              <w:t>1.195</w:t>
            </w:r>
          </w:p>
        </w:tc>
        <w:tc>
          <w:tcPr>
            <w:tcW w:w="0" w:type="auto"/>
          </w:tcPr>
          <w:p w:rsidR="00D82C7C" w:rsidRPr="00D82C7C" w:rsidRDefault="00D82C7C" w:rsidP="00D82C7C">
            <w:pPr>
              <w:jc w:val="both"/>
              <w:rPr>
                <w:sz w:val="16"/>
                <w:szCs w:val="16"/>
                <w:lang w:val="en-GB"/>
              </w:rPr>
            </w:pPr>
            <w:r w:rsidRPr="00D82C7C">
              <w:rPr>
                <w:sz w:val="16"/>
                <w:szCs w:val="16"/>
                <w:lang w:val="en-GB"/>
              </w:rPr>
              <w:t>0.070</w:t>
            </w:r>
          </w:p>
        </w:tc>
        <w:tc>
          <w:tcPr>
            <w:tcW w:w="0" w:type="auto"/>
          </w:tcPr>
          <w:p w:rsidR="00D82C7C" w:rsidRPr="00D82C7C" w:rsidRDefault="00D82C7C" w:rsidP="00D82C7C">
            <w:pPr>
              <w:jc w:val="both"/>
              <w:rPr>
                <w:sz w:val="16"/>
                <w:szCs w:val="16"/>
                <w:lang w:val="en-GB"/>
              </w:rPr>
            </w:pPr>
            <w:r w:rsidRPr="00D82C7C">
              <w:rPr>
                <w:sz w:val="16"/>
                <w:szCs w:val="16"/>
                <w:lang w:val="en-GB"/>
              </w:rPr>
              <w:t>18.720</w:t>
            </w:r>
          </w:p>
        </w:tc>
        <w:tc>
          <w:tcPr>
            <w:tcW w:w="0" w:type="auto"/>
          </w:tcPr>
          <w:p w:rsidR="00D82C7C" w:rsidRPr="00D82C7C" w:rsidRDefault="00D82C7C" w:rsidP="00D82C7C">
            <w:pPr>
              <w:jc w:val="both"/>
              <w:rPr>
                <w:sz w:val="16"/>
                <w:szCs w:val="16"/>
                <w:lang w:val="en-GB"/>
              </w:rPr>
            </w:pPr>
            <w:r w:rsidRPr="00D82C7C">
              <w:rPr>
                <w:sz w:val="16"/>
                <w:szCs w:val="16"/>
                <w:lang w:val="en-GB"/>
              </w:rPr>
              <w:t>3.727</w:t>
            </w:r>
          </w:p>
        </w:tc>
        <w:tc>
          <w:tcPr>
            <w:tcW w:w="0" w:type="auto"/>
          </w:tcPr>
          <w:p w:rsidR="00D82C7C" w:rsidRPr="00D82C7C" w:rsidRDefault="00D82C7C" w:rsidP="00D82C7C">
            <w:pPr>
              <w:jc w:val="both"/>
              <w:rPr>
                <w:sz w:val="16"/>
                <w:szCs w:val="16"/>
                <w:lang w:val="en-GB"/>
              </w:rPr>
            </w:pPr>
            <w:r w:rsidRPr="00D82C7C">
              <w:rPr>
                <w:sz w:val="16"/>
                <w:szCs w:val="16"/>
                <w:lang w:val="en-GB"/>
              </w:rPr>
              <w:t>32</w:t>
            </w:r>
          </w:p>
        </w:tc>
        <w:tc>
          <w:tcPr>
            <w:tcW w:w="0" w:type="auto"/>
          </w:tcPr>
          <w:p w:rsidR="00D82C7C" w:rsidRPr="00D82C7C" w:rsidRDefault="00D82C7C" w:rsidP="00D82C7C">
            <w:pPr>
              <w:jc w:val="both"/>
              <w:rPr>
                <w:sz w:val="16"/>
                <w:szCs w:val="16"/>
                <w:lang w:val="en-GB"/>
              </w:rPr>
            </w:pPr>
            <w:r w:rsidRPr="00D82C7C">
              <w:rPr>
                <w:sz w:val="16"/>
                <w:szCs w:val="16"/>
                <w:lang w:val="en-GB"/>
              </w:rPr>
              <w:t>2.225</w:t>
            </w:r>
          </w:p>
        </w:tc>
        <w:tc>
          <w:tcPr>
            <w:tcW w:w="0" w:type="auto"/>
          </w:tcPr>
          <w:p w:rsidR="00D82C7C" w:rsidRPr="00D82C7C" w:rsidRDefault="00D82C7C" w:rsidP="00D82C7C">
            <w:pPr>
              <w:jc w:val="both"/>
              <w:rPr>
                <w:sz w:val="16"/>
                <w:szCs w:val="16"/>
                <w:lang w:val="en-GB"/>
              </w:rPr>
            </w:pPr>
            <w:r w:rsidRPr="00D82C7C">
              <w:rPr>
                <w:sz w:val="16"/>
                <w:szCs w:val="16"/>
                <w:lang w:val="en-GB"/>
              </w:rPr>
              <w:t>0.285</w:t>
            </w:r>
          </w:p>
        </w:tc>
        <w:tc>
          <w:tcPr>
            <w:tcW w:w="0" w:type="auto"/>
          </w:tcPr>
          <w:p w:rsidR="00D82C7C" w:rsidRPr="00D82C7C" w:rsidRDefault="00D82C7C" w:rsidP="00D82C7C">
            <w:pPr>
              <w:jc w:val="both"/>
              <w:rPr>
                <w:sz w:val="16"/>
                <w:szCs w:val="16"/>
                <w:lang w:val="en-GB"/>
              </w:rPr>
            </w:pPr>
            <w:r w:rsidRPr="00D82C7C">
              <w:rPr>
                <w:sz w:val="16"/>
                <w:szCs w:val="16"/>
                <w:lang w:val="en-GB"/>
              </w:rPr>
              <w:t>173.827</w:t>
            </w:r>
          </w:p>
        </w:tc>
        <w:tc>
          <w:tcPr>
            <w:tcW w:w="736" w:type="dxa"/>
          </w:tcPr>
          <w:p w:rsidR="00D82C7C" w:rsidRPr="00D82C7C" w:rsidRDefault="00D82C7C" w:rsidP="00D82C7C">
            <w:pPr>
              <w:jc w:val="both"/>
              <w:rPr>
                <w:sz w:val="16"/>
                <w:szCs w:val="16"/>
                <w:lang w:val="en-GB"/>
              </w:rPr>
            </w:pPr>
            <w:r w:rsidRPr="00D82C7C">
              <w:rPr>
                <w:sz w:val="16"/>
                <w:szCs w:val="16"/>
                <w:lang w:val="en-GB"/>
              </w:rPr>
              <w:t>88.72</w:t>
            </w:r>
          </w:p>
        </w:tc>
        <w:tc>
          <w:tcPr>
            <w:tcW w:w="5189" w:type="dxa"/>
          </w:tcPr>
          <w:p w:rsidR="00D82C7C" w:rsidRPr="00D82C7C" w:rsidRDefault="00D82C7C" w:rsidP="00D82C7C">
            <w:pPr>
              <w:jc w:val="both"/>
              <w:rPr>
                <w:sz w:val="16"/>
                <w:szCs w:val="16"/>
                <w:lang w:val="en-GB"/>
              </w:rPr>
            </w:pPr>
            <w:r w:rsidRPr="00D82C7C">
              <w:rPr>
                <w:sz w:val="16"/>
                <w:szCs w:val="16"/>
                <w:lang w:val="en-GB"/>
              </w:rPr>
              <w:t>P15. Black/white smoker minerals and other seafloor hydrothermal minerals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P16</w:t>
            </w:r>
          </w:p>
        </w:tc>
        <w:tc>
          <w:tcPr>
            <w:tcW w:w="0" w:type="auto"/>
          </w:tcPr>
          <w:p w:rsidR="00D82C7C" w:rsidRPr="00D82C7C" w:rsidRDefault="00D82C7C" w:rsidP="00D82C7C">
            <w:pPr>
              <w:jc w:val="both"/>
              <w:rPr>
                <w:sz w:val="16"/>
                <w:szCs w:val="16"/>
                <w:lang w:val="en-GB"/>
              </w:rPr>
            </w:pPr>
            <w:r w:rsidRPr="00D82C7C">
              <w:rPr>
                <w:sz w:val="16"/>
                <w:szCs w:val="16"/>
                <w:lang w:val="en-GB"/>
              </w:rPr>
              <w:t>76</w:t>
            </w:r>
          </w:p>
        </w:tc>
        <w:tc>
          <w:tcPr>
            <w:tcW w:w="0" w:type="auto"/>
          </w:tcPr>
          <w:p w:rsidR="00D82C7C" w:rsidRPr="00D82C7C" w:rsidRDefault="00D82C7C" w:rsidP="00D82C7C">
            <w:pPr>
              <w:jc w:val="both"/>
              <w:rPr>
                <w:sz w:val="16"/>
                <w:szCs w:val="16"/>
                <w:lang w:val="en-GB"/>
              </w:rPr>
            </w:pPr>
            <w:r w:rsidRPr="00D82C7C">
              <w:rPr>
                <w:sz w:val="16"/>
                <w:szCs w:val="16"/>
                <w:lang w:val="en-GB"/>
              </w:rPr>
              <w:t>1.784</w:t>
            </w:r>
          </w:p>
        </w:tc>
        <w:tc>
          <w:tcPr>
            <w:tcW w:w="0" w:type="auto"/>
          </w:tcPr>
          <w:p w:rsidR="00D82C7C" w:rsidRPr="00D82C7C" w:rsidRDefault="00D82C7C" w:rsidP="00D82C7C">
            <w:pPr>
              <w:jc w:val="both"/>
              <w:rPr>
                <w:sz w:val="16"/>
                <w:szCs w:val="16"/>
                <w:lang w:val="en-GB"/>
              </w:rPr>
            </w:pPr>
            <w:r w:rsidRPr="00D82C7C">
              <w:rPr>
                <w:sz w:val="16"/>
                <w:szCs w:val="16"/>
                <w:lang w:val="en-GB"/>
              </w:rPr>
              <w:t>0.016</w:t>
            </w:r>
          </w:p>
        </w:tc>
        <w:tc>
          <w:tcPr>
            <w:tcW w:w="0" w:type="auto"/>
          </w:tcPr>
          <w:p w:rsidR="00D82C7C" w:rsidRPr="00D82C7C" w:rsidRDefault="00D82C7C" w:rsidP="00D82C7C">
            <w:pPr>
              <w:jc w:val="both"/>
              <w:rPr>
                <w:sz w:val="16"/>
                <w:szCs w:val="16"/>
                <w:lang w:val="en-GB"/>
              </w:rPr>
            </w:pPr>
            <w:r w:rsidRPr="00D82C7C">
              <w:rPr>
                <w:sz w:val="16"/>
                <w:szCs w:val="16"/>
                <w:lang w:val="en-GB"/>
              </w:rPr>
              <w:t>120.809</w:t>
            </w:r>
          </w:p>
        </w:tc>
        <w:tc>
          <w:tcPr>
            <w:tcW w:w="0" w:type="auto"/>
          </w:tcPr>
          <w:p w:rsidR="00D82C7C" w:rsidRPr="00D82C7C" w:rsidRDefault="00D82C7C" w:rsidP="00D82C7C">
            <w:pPr>
              <w:jc w:val="both"/>
              <w:rPr>
                <w:sz w:val="16"/>
                <w:szCs w:val="16"/>
                <w:lang w:val="en-GB"/>
              </w:rPr>
            </w:pPr>
            <w:r w:rsidRPr="00D82C7C">
              <w:rPr>
                <w:sz w:val="16"/>
                <w:szCs w:val="16"/>
                <w:lang w:val="en-GB"/>
              </w:rPr>
              <w:t>11.380</w:t>
            </w:r>
          </w:p>
        </w:tc>
        <w:tc>
          <w:tcPr>
            <w:tcW w:w="0" w:type="auto"/>
          </w:tcPr>
          <w:p w:rsidR="00D82C7C" w:rsidRPr="00D82C7C" w:rsidRDefault="00D82C7C" w:rsidP="00D82C7C">
            <w:pPr>
              <w:jc w:val="both"/>
              <w:rPr>
                <w:sz w:val="16"/>
                <w:szCs w:val="16"/>
                <w:lang w:val="en-GB"/>
              </w:rPr>
            </w:pPr>
            <w:r w:rsidRPr="00D82C7C">
              <w:rPr>
                <w:sz w:val="16"/>
                <w:szCs w:val="16"/>
                <w:lang w:val="en-GB"/>
              </w:rPr>
              <w:t>76</w:t>
            </w:r>
          </w:p>
        </w:tc>
        <w:tc>
          <w:tcPr>
            <w:tcW w:w="0" w:type="auto"/>
          </w:tcPr>
          <w:p w:rsidR="00D82C7C" w:rsidRPr="00D82C7C" w:rsidRDefault="00D82C7C" w:rsidP="00D82C7C">
            <w:pPr>
              <w:jc w:val="both"/>
              <w:rPr>
                <w:sz w:val="16"/>
                <w:szCs w:val="16"/>
                <w:lang w:val="en-GB"/>
              </w:rPr>
            </w:pPr>
            <w:r w:rsidRPr="00D82C7C">
              <w:rPr>
                <w:sz w:val="16"/>
                <w:szCs w:val="16"/>
                <w:lang w:val="en-GB"/>
              </w:rPr>
              <w:t>4.063</w:t>
            </w:r>
          </w:p>
        </w:tc>
        <w:tc>
          <w:tcPr>
            <w:tcW w:w="0" w:type="auto"/>
          </w:tcPr>
          <w:p w:rsidR="00D82C7C" w:rsidRPr="00D82C7C" w:rsidRDefault="00D82C7C" w:rsidP="00D82C7C">
            <w:pPr>
              <w:jc w:val="both"/>
              <w:rPr>
                <w:sz w:val="16"/>
                <w:szCs w:val="16"/>
                <w:lang w:val="en-GB"/>
              </w:rPr>
            </w:pPr>
            <w:r w:rsidRPr="00D82C7C">
              <w:rPr>
                <w:sz w:val="16"/>
                <w:szCs w:val="16"/>
                <w:lang w:val="en-GB"/>
              </w:rPr>
              <w:t>1.305</w:t>
            </w:r>
          </w:p>
        </w:tc>
        <w:tc>
          <w:tcPr>
            <w:tcW w:w="0" w:type="auto"/>
          </w:tcPr>
          <w:p w:rsidR="00D82C7C" w:rsidRPr="00D82C7C" w:rsidRDefault="00D82C7C" w:rsidP="00D82C7C">
            <w:pPr>
              <w:jc w:val="both"/>
              <w:rPr>
                <w:sz w:val="16"/>
                <w:szCs w:val="16"/>
                <w:lang w:val="en-GB"/>
              </w:rPr>
            </w:pPr>
            <w:r w:rsidRPr="00D82C7C">
              <w:rPr>
                <w:sz w:val="16"/>
                <w:szCs w:val="16"/>
                <w:lang w:val="en-GB"/>
              </w:rPr>
              <w:t>353.501</w:t>
            </w:r>
          </w:p>
        </w:tc>
        <w:tc>
          <w:tcPr>
            <w:tcW w:w="736" w:type="dxa"/>
          </w:tcPr>
          <w:p w:rsidR="00D82C7C" w:rsidRPr="00D82C7C" w:rsidRDefault="00D82C7C" w:rsidP="00D82C7C">
            <w:pPr>
              <w:jc w:val="both"/>
              <w:rPr>
                <w:sz w:val="16"/>
                <w:szCs w:val="16"/>
                <w:lang w:val="en-GB"/>
              </w:rPr>
            </w:pPr>
            <w:r w:rsidRPr="00D82C7C">
              <w:rPr>
                <w:sz w:val="16"/>
                <w:szCs w:val="16"/>
                <w:lang w:val="en-GB"/>
              </w:rPr>
              <w:t>31.861</w:t>
            </w:r>
          </w:p>
        </w:tc>
        <w:tc>
          <w:tcPr>
            <w:tcW w:w="5189" w:type="dxa"/>
          </w:tcPr>
          <w:p w:rsidR="00D82C7C" w:rsidRPr="00D82C7C" w:rsidRDefault="00D82C7C" w:rsidP="00D82C7C">
            <w:pPr>
              <w:jc w:val="both"/>
              <w:rPr>
                <w:sz w:val="16"/>
                <w:szCs w:val="16"/>
                <w:lang w:val="en-GB"/>
              </w:rPr>
            </w:pPr>
            <w:r w:rsidRPr="00D82C7C">
              <w:rPr>
                <w:sz w:val="16"/>
                <w:szCs w:val="16"/>
                <w:lang w:val="en-GB"/>
              </w:rPr>
              <w:t xml:space="preserve">P16. Low-T aqueous alteration of </w:t>
            </w:r>
            <w:proofErr w:type="spellStart"/>
            <w:r w:rsidRPr="00D82C7C">
              <w:rPr>
                <w:sz w:val="16"/>
                <w:szCs w:val="16"/>
                <w:lang w:val="en-GB"/>
              </w:rPr>
              <w:t>Hadean</w:t>
            </w:r>
            <w:proofErr w:type="spellEnd"/>
            <w:r w:rsidRPr="00D82C7C">
              <w:rPr>
                <w:sz w:val="16"/>
                <w:szCs w:val="16"/>
                <w:lang w:val="en-GB"/>
              </w:rPr>
              <w:t xml:space="preserve"> subaerial </w:t>
            </w:r>
            <w:proofErr w:type="spellStart"/>
            <w:r w:rsidRPr="00D82C7C">
              <w:rPr>
                <w:sz w:val="16"/>
                <w:szCs w:val="16"/>
                <w:lang w:val="en-GB"/>
              </w:rPr>
              <w:t>lithologies</w:t>
            </w:r>
            <w:proofErr w:type="spellEnd"/>
            <w:r w:rsidRPr="00D82C7C">
              <w:rPr>
                <w:sz w:val="16"/>
                <w:szCs w:val="16"/>
                <w:lang w:val="en-GB"/>
              </w:rPr>
              <w:t xml:space="preserve"> </w:t>
            </w:r>
          </w:p>
        </w:tc>
      </w:tr>
      <w:tr w:rsidR="00D82C7C" w:rsidRPr="00D82C7C" w:rsidTr="00322972">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P17</w:t>
            </w:r>
          </w:p>
        </w:tc>
        <w:tc>
          <w:tcPr>
            <w:tcW w:w="0" w:type="auto"/>
          </w:tcPr>
          <w:p w:rsidR="00D82C7C" w:rsidRPr="00D82C7C" w:rsidRDefault="00D82C7C" w:rsidP="00D82C7C">
            <w:pPr>
              <w:jc w:val="both"/>
              <w:rPr>
                <w:sz w:val="16"/>
                <w:szCs w:val="16"/>
                <w:lang w:val="en-GB"/>
              </w:rPr>
            </w:pPr>
            <w:r w:rsidRPr="00D82C7C">
              <w:rPr>
                <w:sz w:val="16"/>
                <w:szCs w:val="16"/>
                <w:lang w:val="en-GB"/>
              </w:rPr>
              <w:t>48</w:t>
            </w:r>
          </w:p>
        </w:tc>
        <w:tc>
          <w:tcPr>
            <w:tcW w:w="0" w:type="auto"/>
          </w:tcPr>
          <w:p w:rsidR="00D82C7C" w:rsidRPr="00D82C7C" w:rsidRDefault="00D82C7C" w:rsidP="00D82C7C">
            <w:pPr>
              <w:jc w:val="both"/>
              <w:rPr>
                <w:sz w:val="16"/>
                <w:szCs w:val="16"/>
                <w:lang w:val="en-GB"/>
              </w:rPr>
            </w:pPr>
            <w:r w:rsidRPr="00D82C7C">
              <w:rPr>
                <w:sz w:val="16"/>
                <w:szCs w:val="16"/>
                <w:lang w:val="en-GB"/>
              </w:rPr>
              <w:t>1.635</w:t>
            </w:r>
          </w:p>
        </w:tc>
        <w:tc>
          <w:tcPr>
            <w:tcW w:w="0" w:type="auto"/>
          </w:tcPr>
          <w:p w:rsidR="00D82C7C" w:rsidRPr="00D82C7C" w:rsidRDefault="00D82C7C" w:rsidP="00D82C7C">
            <w:pPr>
              <w:jc w:val="both"/>
              <w:rPr>
                <w:sz w:val="16"/>
                <w:szCs w:val="16"/>
                <w:lang w:val="en-GB"/>
              </w:rPr>
            </w:pPr>
            <w:r w:rsidRPr="00D82C7C">
              <w:rPr>
                <w:sz w:val="16"/>
                <w:szCs w:val="16"/>
                <w:lang w:val="en-GB"/>
              </w:rPr>
              <w:t>0.043</w:t>
            </w:r>
          </w:p>
        </w:tc>
        <w:tc>
          <w:tcPr>
            <w:tcW w:w="0" w:type="auto"/>
          </w:tcPr>
          <w:p w:rsidR="00D82C7C" w:rsidRPr="00D82C7C" w:rsidRDefault="00D82C7C" w:rsidP="00D82C7C">
            <w:pPr>
              <w:jc w:val="both"/>
              <w:rPr>
                <w:sz w:val="16"/>
                <w:szCs w:val="16"/>
                <w:lang w:val="en-GB"/>
              </w:rPr>
            </w:pPr>
            <w:r w:rsidRPr="00D82C7C">
              <w:rPr>
                <w:sz w:val="16"/>
                <w:szCs w:val="16"/>
                <w:lang w:val="en-GB"/>
              </w:rPr>
              <w:t>74.057</w:t>
            </w:r>
          </w:p>
        </w:tc>
        <w:tc>
          <w:tcPr>
            <w:tcW w:w="0" w:type="auto"/>
          </w:tcPr>
          <w:p w:rsidR="00D82C7C" w:rsidRPr="00D82C7C" w:rsidRDefault="00D82C7C" w:rsidP="00D82C7C">
            <w:pPr>
              <w:jc w:val="both"/>
              <w:rPr>
                <w:sz w:val="16"/>
                <w:szCs w:val="16"/>
                <w:lang w:val="en-GB"/>
              </w:rPr>
            </w:pPr>
            <w:r w:rsidRPr="00D82C7C">
              <w:rPr>
                <w:sz w:val="16"/>
                <w:szCs w:val="16"/>
                <w:lang w:val="en-GB"/>
              </w:rPr>
              <w:t>10.494</w:t>
            </w:r>
          </w:p>
        </w:tc>
        <w:tc>
          <w:tcPr>
            <w:tcW w:w="0" w:type="auto"/>
          </w:tcPr>
          <w:p w:rsidR="00D82C7C" w:rsidRPr="00D82C7C" w:rsidRDefault="00D82C7C" w:rsidP="00D82C7C">
            <w:pPr>
              <w:jc w:val="both"/>
              <w:rPr>
                <w:sz w:val="16"/>
                <w:szCs w:val="16"/>
                <w:lang w:val="en-GB"/>
              </w:rPr>
            </w:pPr>
            <w:r w:rsidRPr="00D82C7C">
              <w:rPr>
                <w:sz w:val="16"/>
                <w:szCs w:val="16"/>
                <w:lang w:val="en-GB"/>
              </w:rPr>
              <w:t>45</w:t>
            </w:r>
          </w:p>
        </w:tc>
        <w:tc>
          <w:tcPr>
            <w:tcW w:w="0" w:type="auto"/>
          </w:tcPr>
          <w:p w:rsidR="00D82C7C" w:rsidRPr="00D82C7C" w:rsidRDefault="00D82C7C" w:rsidP="00D82C7C">
            <w:pPr>
              <w:jc w:val="both"/>
              <w:rPr>
                <w:sz w:val="16"/>
                <w:szCs w:val="16"/>
                <w:lang w:val="en-GB"/>
              </w:rPr>
            </w:pPr>
            <w:r w:rsidRPr="00D82C7C">
              <w:rPr>
                <w:sz w:val="16"/>
                <w:szCs w:val="16"/>
                <w:lang w:val="en-GB"/>
              </w:rPr>
              <w:t>3.510</w:t>
            </w:r>
          </w:p>
        </w:tc>
        <w:tc>
          <w:tcPr>
            <w:tcW w:w="0" w:type="auto"/>
          </w:tcPr>
          <w:p w:rsidR="00D82C7C" w:rsidRPr="00D82C7C" w:rsidRDefault="00D82C7C" w:rsidP="00D82C7C">
            <w:pPr>
              <w:jc w:val="both"/>
              <w:rPr>
                <w:sz w:val="16"/>
                <w:szCs w:val="16"/>
                <w:lang w:val="en-GB"/>
              </w:rPr>
            </w:pPr>
            <w:r w:rsidRPr="00D82C7C">
              <w:rPr>
                <w:sz w:val="16"/>
                <w:szCs w:val="16"/>
                <w:lang w:val="en-GB"/>
              </w:rPr>
              <w:t>1.564</w:t>
            </w:r>
          </w:p>
        </w:tc>
        <w:tc>
          <w:tcPr>
            <w:tcW w:w="0" w:type="auto"/>
          </w:tcPr>
          <w:p w:rsidR="00D82C7C" w:rsidRPr="00D82C7C" w:rsidRDefault="00D82C7C" w:rsidP="00D82C7C">
            <w:pPr>
              <w:jc w:val="both"/>
              <w:rPr>
                <w:sz w:val="16"/>
                <w:szCs w:val="16"/>
                <w:lang w:val="en-GB"/>
              </w:rPr>
            </w:pPr>
            <w:r w:rsidRPr="00D82C7C">
              <w:rPr>
                <w:sz w:val="16"/>
                <w:szCs w:val="16"/>
                <w:lang w:val="en-GB"/>
              </w:rPr>
              <w:t>392.953</w:t>
            </w:r>
          </w:p>
        </w:tc>
        <w:tc>
          <w:tcPr>
            <w:tcW w:w="736" w:type="dxa"/>
          </w:tcPr>
          <w:p w:rsidR="00D82C7C" w:rsidRPr="00D82C7C" w:rsidRDefault="00D82C7C" w:rsidP="00D82C7C">
            <w:pPr>
              <w:jc w:val="both"/>
              <w:rPr>
                <w:sz w:val="16"/>
                <w:szCs w:val="16"/>
                <w:lang w:val="en-GB"/>
              </w:rPr>
            </w:pPr>
            <w:r w:rsidRPr="00D82C7C">
              <w:rPr>
                <w:sz w:val="16"/>
                <w:szCs w:val="16"/>
                <w:lang w:val="en-GB"/>
              </w:rPr>
              <w:t>104.234</w:t>
            </w:r>
          </w:p>
        </w:tc>
        <w:tc>
          <w:tcPr>
            <w:tcW w:w="5189" w:type="dxa"/>
          </w:tcPr>
          <w:p w:rsidR="00D82C7C" w:rsidRPr="00D82C7C" w:rsidRDefault="00D82C7C" w:rsidP="00D82C7C">
            <w:pPr>
              <w:jc w:val="both"/>
              <w:rPr>
                <w:sz w:val="16"/>
                <w:szCs w:val="16"/>
                <w:lang w:val="en-GB"/>
              </w:rPr>
            </w:pPr>
            <w:r w:rsidRPr="00D82C7C">
              <w:rPr>
                <w:sz w:val="16"/>
                <w:szCs w:val="16"/>
                <w:lang w:val="en-GB"/>
              </w:rPr>
              <w:t xml:space="preserve">P17. Marine </w:t>
            </w:r>
            <w:proofErr w:type="spellStart"/>
            <w:r w:rsidRPr="00D82C7C">
              <w:rPr>
                <w:sz w:val="16"/>
                <w:szCs w:val="16"/>
                <w:lang w:val="en-GB"/>
              </w:rPr>
              <w:t>authigenic</w:t>
            </w:r>
            <w:proofErr w:type="spellEnd"/>
            <w:r w:rsidRPr="00D82C7C">
              <w:rPr>
                <w:sz w:val="16"/>
                <w:szCs w:val="16"/>
                <w:lang w:val="en-GB"/>
              </w:rPr>
              <w:t xml:space="preserve"> </w:t>
            </w:r>
            <w:proofErr w:type="spellStart"/>
            <w:r w:rsidRPr="00D82C7C">
              <w:rPr>
                <w:sz w:val="16"/>
                <w:szCs w:val="16"/>
                <w:lang w:val="en-GB"/>
              </w:rPr>
              <w:t>Hadean</w:t>
            </w:r>
            <w:proofErr w:type="spellEnd"/>
            <w:r w:rsidRPr="00D82C7C">
              <w:rPr>
                <w:sz w:val="16"/>
                <w:szCs w:val="16"/>
                <w:lang w:val="en-GB"/>
              </w:rPr>
              <w:t xml:space="preserve"> minerals </w:t>
            </w:r>
          </w:p>
        </w:tc>
      </w:tr>
      <w:tr w:rsidR="00D82C7C" w:rsidRPr="00D82C7C" w:rsidTr="00322972">
        <w:trPr>
          <w:trHeight w:val="113"/>
        </w:trPr>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P18</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4</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1.394</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0.174</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31.000</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15.82</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4</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2.834</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7.91</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116.751</w:t>
            </w:r>
          </w:p>
        </w:tc>
        <w:tc>
          <w:tcPr>
            <w:tcW w:w="736" w:type="dxa"/>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34.76</w:t>
            </w:r>
          </w:p>
        </w:tc>
        <w:tc>
          <w:tcPr>
            <w:tcW w:w="5189" w:type="dxa"/>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P18. Minerals formed by freezing</w:t>
            </w:r>
          </w:p>
        </w:tc>
      </w:tr>
      <w:tr w:rsidR="00D82C7C" w:rsidRPr="00D82C7C" w:rsidTr="00322972">
        <w:trPr>
          <w:trHeight w:val="113"/>
        </w:trPr>
        <w:tc>
          <w:tcPr>
            <w:tcW w:w="0" w:type="auto"/>
            <w:gridSpan w:val="3"/>
            <w:tcBorders>
              <w:top w:val="single" w:sz="4" w:space="0" w:color="auto"/>
              <w:bottom w:val="single" w:sz="4" w:space="0" w:color="auto"/>
            </w:tcBorders>
          </w:tcPr>
          <w:p w:rsidR="00D82C7C" w:rsidRPr="00D82C7C" w:rsidRDefault="00D82C7C" w:rsidP="00D82C7C">
            <w:pPr>
              <w:jc w:val="both"/>
              <w:rPr>
                <w:sz w:val="16"/>
                <w:szCs w:val="16"/>
                <w:lang w:val="en-GB"/>
              </w:rPr>
            </w:pPr>
            <w:r w:rsidRPr="00D82C7C">
              <w:rPr>
                <w:sz w:val="16"/>
                <w:szCs w:val="16"/>
                <w:lang w:val="en-GB"/>
              </w:rPr>
              <w:lastRenderedPageBreak/>
              <w:t>Stage 4</w:t>
            </w: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736" w:type="dxa"/>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5189" w:type="dxa"/>
            <w:tcBorders>
              <w:top w:val="single" w:sz="4" w:space="0" w:color="auto"/>
              <w:bottom w:val="single" w:sz="4" w:space="0" w:color="auto"/>
            </w:tcBorders>
          </w:tcPr>
          <w:p w:rsidR="00D82C7C" w:rsidRPr="00D82C7C" w:rsidRDefault="00D82C7C" w:rsidP="00D82C7C">
            <w:pPr>
              <w:jc w:val="both"/>
              <w:rPr>
                <w:sz w:val="16"/>
                <w:szCs w:val="16"/>
                <w:lang w:val="en-GB"/>
              </w:rPr>
            </w:pPr>
          </w:p>
        </w:tc>
      </w:tr>
      <w:tr w:rsidR="00D82C7C" w:rsidRPr="00D82C7C" w:rsidTr="00322972">
        <w:trPr>
          <w:trHeight w:val="113"/>
        </w:trPr>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St 4</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3179</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1.614</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0.007</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61.03</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1.532</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2707</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3.362</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0.027</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275.44</w:t>
            </w:r>
          </w:p>
        </w:tc>
        <w:tc>
          <w:tcPr>
            <w:tcW w:w="736" w:type="dxa"/>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8.615</w:t>
            </w:r>
          </w:p>
        </w:tc>
        <w:tc>
          <w:tcPr>
            <w:tcW w:w="5189" w:type="dxa"/>
            <w:tcBorders>
              <w:top w:val="single" w:sz="4" w:space="0" w:color="auto"/>
            </w:tcBorders>
          </w:tcPr>
          <w:p w:rsidR="00D82C7C" w:rsidRPr="00D82C7C" w:rsidRDefault="00D82C7C" w:rsidP="00D82C7C">
            <w:pPr>
              <w:jc w:val="both"/>
              <w:rPr>
                <w:sz w:val="16"/>
                <w:szCs w:val="16"/>
                <w:lang w:val="en-GB"/>
              </w:rPr>
            </w:pPr>
          </w:p>
        </w:tc>
      </w:tr>
      <w:tr w:rsidR="00D82C7C" w:rsidRPr="00D82C7C" w:rsidTr="00D82C7C">
        <w:trPr>
          <w:trHeight w:val="113"/>
        </w:trPr>
        <w:tc>
          <w:tcPr>
            <w:tcW w:w="0" w:type="auto"/>
            <w:gridSpan w:val="5"/>
          </w:tcPr>
          <w:p w:rsidR="00D82C7C" w:rsidRPr="00D82C7C" w:rsidRDefault="00D82C7C" w:rsidP="00D82C7C">
            <w:pPr>
              <w:jc w:val="both"/>
              <w:rPr>
                <w:sz w:val="16"/>
                <w:szCs w:val="16"/>
                <w:lang w:val="en-GB"/>
              </w:rPr>
            </w:pPr>
            <w:r w:rsidRPr="00D82C7C">
              <w:rPr>
                <w:sz w:val="16"/>
                <w:szCs w:val="16"/>
                <w:lang w:val="en-GB"/>
              </w:rPr>
              <w:t>Stage 4a: Earth’s earliest continental crust</w:t>
            </w:r>
          </w:p>
        </w:tc>
        <w:tc>
          <w:tcPr>
            <w:tcW w:w="0" w:type="auto"/>
            <w:vAlign w:val="center"/>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0" w:type="auto"/>
            <w:vAlign w:val="center"/>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736" w:type="dxa"/>
            <w:vAlign w:val="bottom"/>
          </w:tcPr>
          <w:p w:rsidR="00D82C7C" w:rsidRPr="00D82C7C" w:rsidRDefault="00D82C7C" w:rsidP="00D82C7C">
            <w:pPr>
              <w:jc w:val="both"/>
              <w:rPr>
                <w:sz w:val="16"/>
                <w:szCs w:val="16"/>
                <w:lang w:val="en-GB"/>
              </w:rPr>
            </w:pPr>
          </w:p>
        </w:tc>
        <w:tc>
          <w:tcPr>
            <w:tcW w:w="5189" w:type="dxa"/>
          </w:tcPr>
          <w:p w:rsidR="00D82C7C" w:rsidRPr="00D82C7C" w:rsidRDefault="00D82C7C" w:rsidP="00D82C7C">
            <w:pPr>
              <w:jc w:val="both"/>
              <w:rPr>
                <w:sz w:val="16"/>
                <w:szCs w:val="16"/>
                <w:lang w:val="en-GB"/>
              </w:rPr>
            </w:pP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St 4a</w:t>
            </w:r>
          </w:p>
        </w:tc>
        <w:tc>
          <w:tcPr>
            <w:tcW w:w="0" w:type="auto"/>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0" w:type="auto"/>
            <w:vAlign w:val="center"/>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0" w:type="auto"/>
            <w:vAlign w:val="center"/>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0" w:type="auto"/>
            <w:vAlign w:val="center"/>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736" w:type="dxa"/>
            <w:vAlign w:val="bottom"/>
          </w:tcPr>
          <w:p w:rsidR="00D82C7C" w:rsidRPr="00D82C7C" w:rsidRDefault="00D82C7C" w:rsidP="00D82C7C">
            <w:pPr>
              <w:jc w:val="both"/>
              <w:rPr>
                <w:sz w:val="16"/>
                <w:szCs w:val="16"/>
                <w:lang w:val="en-GB"/>
              </w:rPr>
            </w:pPr>
          </w:p>
        </w:tc>
        <w:tc>
          <w:tcPr>
            <w:tcW w:w="5189" w:type="dxa"/>
          </w:tcPr>
          <w:p w:rsidR="00D82C7C" w:rsidRPr="00D82C7C" w:rsidRDefault="00D82C7C" w:rsidP="00D82C7C">
            <w:pPr>
              <w:jc w:val="both"/>
              <w:rPr>
                <w:sz w:val="16"/>
                <w:szCs w:val="16"/>
                <w:lang w:val="en-GB"/>
              </w:rPr>
            </w:pPr>
          </w:p>
        </w:tc>
      </w:tr>
      <w:tr w:rsidR="00D82C7C" w:rsidRPr="00D82C7C" w:rsidTr="00D82C7C">
        <w:trPr>
          <w:trHeight w:val="113"/>
        </w:trPr>
        <w:tc>
          <w:tcPr>
            <w:tcW w:w="0" w:type="auto"/>
          </w:tcPr>
          <w:p w:rsidR="00D82C7C" w:rsidRPr="00D82C7C" w:rsidRDefault="00D82C7C" w:rsidP="00D82C7C">
            <w:pPr>
              <w:jc w:val="both"/>
              <w:rPr>
                <w:sz w:val="16"/>
                <w:szCs w:val="16"/>
                <w:lang w:val="en-GB"/>
              </w:rPr>
            </w:pPr>
          </w:p>
        </w:tc>
        <w:tc>
          <w:tcPr>
            <w:tcW w:w="0" w:type="auto"/>
            <w:gridSpan w:val="3"/>
          </w:tcPr>
          <w:p w:rsidR="00D82C7C" w:rsidRPr="00D82C7C" w:rsidRDefault="00D82C7C" w:rsidP="00D82C7C">
            <w:pPr>
              <w:jc w:val="both"/>
              <w:rPr>
                <w:sz w:val="16"/>
                <w:szCs w:val="16"/>
                <w:lang w:val="en-GB"/>
              </w:rPr>
            </w:pPr>
            <w:r w:rsidRPr="00D82C7C">
              <w:rPr>
                <w:sz w:val="16"/>
                <w:szCs w:val="16"/>
                <w:lang w:val="en-GB"/>
              </w:rPr>
              <w:t>Igneous rocks</w:t>
            </w:r>
          </w:p>
        </w:tc>
        <w:tc>
          <w:tcPr>
            <w:tcW w:w="0" w:type="auto"/>
          </w:tcPr>
          <w:p w:rsidR="00D82C7C" w:rsidRPr="00D82C7C" w:rsidRDefault="00D82C7C" w:rsidP="00D82C7C">
            <w:pPr>
              <w:jc w:val="both"/>
              <w:rPr>
                <w:sz w:val="16"/>
                <w:szCs w:val="16"/>
                <w:lang w:val="en-GB"/>
              </w:rPr>
            </w:pPr>
          </w:p>
        </w:tc>
        <w:tc>
          <w:tcPr>
            <w:tcW w:w="0" w:type="auto"/>
            <w:vAlign w:val="center"/>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0" w:type="auto"/>
            <w:vAlign w:val="center"/>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736" w:type="dxa"/>
            <w:vAlign w:val="bottom"/>
          </w:tcPr>
          <w:p w:rsidR="00D82C7C" w:rsidRPr="00D82C7C" w:rsidRDefault="00D82C7C" w:rsidP="00D82C7C">
            <w:pPr>
              <w:jc w:val="both"/>
              <w:rPr>
                <w:sz w:val="16"/>
                <w:szCs w:val="16"/>
                <w:lang w:val="en-GB"/>
              </w:rPr>
            </w:pPr>
          </w:p>
        </w:tc>
        <w:tc>
          <w:tcPr>
            <w:tcW w:w="5189" w:type="dxa"/>
          </w:tcPr>
          <w:p w:rsidR="00D82C7C" w:rsidRPr="00D82C7C" w:rsidRDefault="00D82C7C" w:rsidP="00D82C7C">
            <w:pPr>
              <w:jc w:val="both"/>
              <w:rPr>
                <w:sz w:val="16"/>
                <w:szCs w:val="16"/>
                <w:lang w:val="en-GB"/>
              </w:rPr>
            </w:pP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P19</w:t>
            </w:r>
          </w:p>
        </w:tc>
        <w:tc>
          <w:tcPr>
            <w:tcW w:w="0" w:type="auto"/>
          </w:tcPr>
          <w:p w:rsidR="00D82C7C" w:rsidRPr="00D82C7C" w:rsidRDefault="00D82C7C" w:rsidP="00D82C7C">
            <w:pPr>
              <w:jc w:val="both"/>
              <w:rPr>
                <w:sz w:val="16"/>
                <w:szCs w:val="16"/>
                <w:lang w:val="en-GB"/>
              </w:rPr>
            </w:pPr>
            <w:r w:rsidRPr="00D82C7C">
              <w:rPr>
                <w:sz w:val="16"/>
                <w:szCs w:val="16"/>
                <w:lang w:val="en-GB"/>
              </w:rPr>
              <w:t>149</w:t>
            </w:r>
          </w:p>
        </w:tc>
        <w:tc>
          <w:tcPr>
            <w:tcW w:w="0" w:type="auto"/>
          </w:tcPr>
          <w:p w:rsidR="00D82C7C" w:rsidRPr="00D82C7C" w:rsidRDefault="00D82C7C" w:rsidP="00D82C7C">
            <w:pPr>
              <w:jc w:val="both"/>
              <w:rPr>
                <w:sz w:val="16"/>
                <w:szCs w:val="16"/>
                <w:lang w:val="en-GB"/>
              </w:rPr>
            </w:pPr>
            <w:r w:rsidRPr="00D82C7C">
              <w:rPr>
                <w:sz w:val="16"/>
                <w:szCs w:val="16"/>
                <w:lang w:val="en-GB"/>
              </w:rPr>
              <w:t>1.633</w:t>
            </w:r>
          </w:p>
        </w:tc>
        <w:tc>
          <w:tcPr>
            <w:tcW w:w="0" w:type="auto"/>
          </w:tcPr>
          <w:p w:rsidR="00D82C7C" w:rsidRPr="00D82C7C" w:rsidRDefault="00D82C7C" w:rsidP="00D82C7C">
            <w:pPr>
              <w:jc w:val="both"/>
              <w:rPr>
                <w:sz w:val="16"/>
                <w:szCs w:val="16"/>
                <w:lang w:val="en-GB"/>
              </w:rPr>
            </w:pPr>
            <w:r w:rsidRPr="00D82C7C">
              <w:rPr>
                <w:sz w:val="16"/>
                <w:szCs w:val="16"/>
                <w:lang w:val="en-GB"/>
              </w:rPr>
              <w:t>0.031</w:t>
            </w:r>
          </w:p>
        </w:tc>
        <w:tc>
          <w:tcPr>
            <w:tcW w:w="0" w:type="auto"/>
          </w:tcPr>
          <w:p w:rsidR="00D82C7C" w:rsidRPr="00D82C7C" w:rsidRDefault="00D82C7C" w:rsidP="00D82C7C">
            <w:pPr>
              <w:jc w:val="both"/>
              <w:rPr>
                <w:sz w:val="16"/>
                <w:szCs w:val="16"/>
                <w:lang w:val="en-GB"/>
              </w:rPr>
            </w:pPr>
            <w:r w:rsidRPr="00D82C7C">
              <w:rPr>
                <w:sz w:val="16"/>
                <w:szCs w:val="16"/>
                <w:lang w:val="en-GB"/>
              </w:rPr>
              <w:t>49.470</w:t>
            </w:r>
          </w:p>
        </w:tc>
        <w:tc>
          <w:tcPr>
            <w:tcW w:w="0" w:type="auto"/>
          </w:tcPr>
          <w:p w:rsidR="00D82C7C" w:rsidRPr="00D82C7C" w:rsidRDefault="00D82C7C" w:rsidP="00D82C7C">
            <w:pPr>
              <w:jc w:val="both"/>
              <w:rPr>
                <w:sz w:val="16"/>
                <w:szCs w:val="16"/>
                <w:lang w:val="en-GB"/>
              </w:rPr>
            </w:pPr>
            <w:r w:rsidRPr="00D82C7C">
              <w:rPr>
                <w:sz w:val="16"/>
                <w:szCs w:val="16"/>
                <w:lang w:val="en-GB"/>
              </w:rPr>
              <w:t>3.913</w:t>
            </w:r>
          </w:p>
        </w:tc>
        <w:tc>
          <w:tcPr>
            <w:tcW w:w="0" w:type="auto"/>
          </w:tcPr>
          <w:p w:rsidR="00D82C7C" w:rsidRPr="00D82C7C" w:rsidRDefault="00D82C7C" w:rsidP="00D82C7C">
            <w:pPr>
              <w:jc w:val="both"/>
              <w:rPr>
                <w:sz w:val="16"/>
                <w:szCs w:val="16"/>
                <w:lang w:val="en-GB"/>
              </w:rPr>
            </w:pPr>
            <w:r w:rsidRPr="00D82C7C">
              <w:rPr>
                <w:sz w:val="16"/>
                <w:szCs w:val="16"/>
                <w:lang w:val="en-GB"/>
              </w:rPr>
              <w:t>140</w:t>
            </w:r>
          </w:p>
        </w:tc>
        <w:tc>
          <w:tcPr>
            <w:tcW w:w="0" w:type="auto"/>
          </w:tcPr>
          <w:p w:rsidR="00D82C7C" w:rsidRPr="00D82C7C" w:rsidRDefault="00D82C7C" w:rsidP="00D82C7C">
            <w:pPr>
              <w:jc w:val="both"/>
              <w:rPr>
                <w:sz w:val="16"/>
                <w:szCs w:val="16"/>
                <w:lang w:val="en-GB"/>
              </w:rPr>
            </w:pPr>
            <w:r w:rsidRPr="00D82C7C">
              <w:rPr>
                <w:sz w:val="16"/>
                <w:szCs w:val="16"/>
                <w:lang w:val="en-GB"/>
              </w:rPr>
              <w:t>3.112</w:t>
            </w:r>
          </w:p>
        </w:tc>
        <w:tc>
          <w:tcPr>
            <w:tcW w:w="0" w:type="auto"/>
          </w:tcPr>
          <w:p w:rsidR="00D82C7C" w:rsidRPr="00D82C7C" w:rsidRDefault="00D82C7C" w:rsidP="00D82C7C">
            <w:pPr>
              <w:jc w:val="both"/>
              <w:rPr>
                <w:sz w:val="16"/>
                <w:szCs w:val="16"/>
                <w:lang w:val="en-GB"/>
              </w:rPr>
            </w:pPr>
            <w:r w:rsidRPr="00D82C7C">
              <w:rPr>
                <w:sz w:val="16"/>
                <w:szCs w:val="16"/>
                <w:lang w:val="en-GB"/>
              </w:rPr>
              <w:t>0.331</w:t>
            </w:r>
          </w:p>
        </w:tc>
        <w:tc>
          <w:tcPr>
            <w:tcW w:w="0" w:type="auto"/>
          </w:tcPr>
          <w:p w:rsidR="00D82C7C" w:rsidRPr="00D82C7C" w:rsidRDefault="00D82C7C" w:rsidP="00D82C7C">
            <w:pPr>
              <w:jc w:val="both"/>
              <w:rPr>
                <w:sz w:val="16"/>
                <w:szCs w:val="16"/>
                <w:lang w:val="en-GB"/>
              </w:rPr>
            </w:pPr>
            <w:r w:rsidRPr="00D82C7C">
              <w:rPr>
                <w:sz w:val="16"/>
                <w:szCs w:val="16"/>
                <w:lang w:val="en-GB"/>
              </w:rPr>
              <w:t>158.976</w:t>
            </w:r>
          </w:p>
        </w:tc>
        <w:tc>
          <w:tcPr>
            <w:tcW w:w="736" w:type="dxa"/>
          </w:tcPr>
          <w:p w:rsidR="00D82C7C" w:rsidRPr="00D82C7C" w:rsidRDefault="00D82C7C" w:rsidP="00D82C7C">
            <w:pPr>
              <w:jc w:val="both"/>
              <w:rPr>
                <w:sz w:val="16"/>
                <w:szCs w:val="16"/>
                <w:lang w:val="en-GB"/>
              </w:rPr>
            </w:pPr>
            <w:r w:rsidRPr="00D82C7C">
              <w:rPr>
                <w:sz w:val="16"/>
                <w:szCs w:val="16"/>
                <w:lang w:val="en-GB"/>
              </w:rPr>
              <w:t>11.634</w:t>
            </w:r>
          </w:p>
        </w:tc>
        <w:tc>
          <w:tcPr>
            <w:tcW w:w="5189" w:type="dxa"/>
          </w:tcPr>
          <w:p w:rsidR="00D82C7C" w:rsidRPr="00D82C7C" w:rsidRDefault="00D82C7C" w:rsidP="00D82C7C">
            <w:pPr>
              <w:jc w:val="both"/>
              <w:rPr>
                <w:sz w:val="16"/>
                <w:szCs w:val="16"/>
                <w:lang w:val="en-GB"/>
              </w:rPr>
            </w:pPr>
            <w:r w:rsidRPr="00D82C7C">
              <w:rPr>
                <w:sz w:val="16"/>
                <w:szCs w:val="16"/>
                <w:lang w:val="en-GB"/>
              </w:rPr>
              <w:t>P19. Granitic rocks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P20</w:t>
            </w:r>
          </w:p>
        </w:tc>
        <w:tc>
          <w:tcPr>
            <w:tcW w:w="0" w:type="auto"/>
          </w:tcPr>
          <w:p w:rsidR="00D82C7C" w:rsidRPr="00D82C7C" w:rsidRDefault="00D82C7C" w:rsidP="00D82C7C">
            <w:pPr>
              <w:jc w:val="both"/>
              <w:rPr>
                <w:sz w:val="16"/>
                <w:szCs w:val="16"/>
                <w:lang w:val="en-GB"/>
              </w:rPr>
            </w:pPr>
            <w:r w:rsidRPr="00D82C7C">
              <w:rPr>
                <w:sz w:val="16"/>
                <w:szCs w:val="16"/>
                <w:lang w:val="en-GB"/>
              </w:rPr>
              <w:t>40</w:t>
            </w:r>
          </w:p>
        </w:tc>
        <w:tc>
          <w:tcPr>
            <w:tcW w:w="0" w:type="auto"/>
          </w:tcPr>
          <w:p w:rsidR="00D82C7C" w:rsidRPr="00D82C7C" w:rsidRDefault="00D82C7C" w:rsidP="00D82C7C">
            <w:pPr>
              <w:jc w:val="both"/>
              <w:rPr>
                <w:sz w:val="16"/>
                <w:szCs w:val="16"/>
                <w:lang w:val="en-GB"/>
              </w:rPr>
            </w:pPr>
            <w:r w:rsidRPr="00D82C7C">
              <w:rPr>
                <w:sz w:val="16"/>
                <w:szCs w:val="16"/>
                <w:lang w:val="en-GB"/>
              </w:rPr>
              <w:t>1.642</w:t>
            </w:r>
          </w:p>
        </w:tc>
        <w:tc>
          <w:tcPr>
            <w:tcW w:w="0" w:type="auto"/>
          </w:tcPr>
          <w:p w:rsidR="00D82C7C" w:rsidRPr="00D82C7C" w:rsidRDefault="00D82C7C" w:rsidP="00D82C7C">
            <w:pPr>
              <w:jc w:val="both"/>
              <w:rPr>
                <w:sz w:val="16"/>
                <w:szCs w:val="16"/>
                <w:lang w:val="en-GB"/>
              </w:rPr>
            </w:pPr>
            <w:r w:rsidRPr="00D82C7C">
              <w:rPr>
                <w:sz w:val="16"/>
                <w:szCs w:val="16"/>
                <w:lang w:val="en-GB"/>
              </w:rPr>
              <w:t>0.057</w:t>
            </w:r>
          </w:p>
        </w:tc>
        <w:tc>
          <w:tcPr>
            <w:tcW w:w="0" w:type="auto"/>
          </w:tcPr>
          <w:p w:rsidR="00D82C7C" w:rsidRPr="00D82C7C" w:rsidRDefault="00D82C7C" w:rsidP="00D82C7C">
            <w:pPr>
              <w:jc w:val="both"/>
              <w:rPr>
                <w:sz w:val="16"/>
                <w:szCs w:val="16"/>
                <w:lang w:val="en-GB"/>
              </w:rPr>
            </w:pPr>
            <w:r w:rsidRPr="00D82C7C">
              <w:rPr>
                <w:sz w:val="16"/>
                <w:szCs w:val="16"/>
                <w:lang w:val="en-GB"/>
              </w:rPr>
              <w:t>40.911</w:t>
            </w:r>
          </w:p>
        </w:tc>
        <w:tc>
          <w:tcPr>
            <w:tcW w:w="0" w:type="auto"/>
          </w:tcPr>
          <w:p w:rsidR="00D82C7C" w:rsidRPr="00D82C7C" w:rsidRDefault="00D82C7C" w:rsidP="00D82C7C">
            <w:pPr>
              <w:jc w:val="both"/>
              <w:rPr>
                <w:sz w:val="16"/>
                <w:szCs w:val="16"/>
                <w:lang w:val="en-GB"/>
              </w:rPr>
            </w:pPr>
            <w:r w:rsidRPr="00D82C7C">
              <w:rPr>
                <w:sz w:val="16"/>
                <w:szCs w:val="16"/>
                <w:lang w:val="en-GB"/>
              </w:rPr>
              <w:t>4.944</w:t>
            </w:r>
          </w:p>
        </w:tc>
        <w:tc>
          <w:tcPr>
            <w:tcW w:w="0" w:type="auto"/>
          </w:tcPr>
          <w:p w:rsidR="00D82C7C" w:rsidRPr="00D82C7C" w:rsidRDefault="00D82C7C" w:rsidP="00D82C7C">
            <w:pPr>
              <w:jc w:val="both"/>
              <w:rPr>
                <w:sz w:val="16"/>
                <w:szCs w:val="16"/>
                <w:lang w:val="en-GB"/>
              </w:rPr>
            </w:pPr>
            <w:r w:rsidRPr="00D82C7C">
              <w:rPr>
                <w:sz w:val="16"/>
                <w:szCs w:val="16"/>
                <w:lang w:val="en-GB"/>
              </w:rPr>
              <w:t>38</w:t>
            </w:r>
          </w:p>
        </w:tc>
        <w:tc>
          <w:tcPr>
            <w:tcW w:w="0" w:type="auto"/>
          </w:tcPr>
          <w:p w:rsidR="00D82C7C" w:rsidRPr="00D82C7C" w:rsidRDefault="00D82C7C" w:rsidP="00D82C7C">
            <w:pPr>
              <w:jc w:val="both"/>
              <w:rPr>
                <w:sz w:val="16"/>
                <w:szCs w:val="16"/>
                <w:lang w:val="en-GB"/>
              </w:rPr>
            </w:pPr>
            <w:r w:rsidRPr="00D82C7C">
              <w:rPr>
                <w:sz w:val="16"/>
                <w:szCs w:val="16"/>
                <w:lang w:val="en-GB"/>
              </w:rPr>
              <w:t>2.921</w:t>
            </w:r>
          </w:p>
        </w:tc>
        <w:tc>
          <w:tcPr>
            <w:tcW w:w="0" w:type="auto"/>
          </w:tcPr>
          <w:p w:rsidR="00D82C7C" w:rsidRPr="00D82C7C" w:rsidRDefault="00D82C7C" w:rsidP="00D82C7C">
            <w:pPr>
              <w:jc w:val="both"/>
              <w:rPr>
                <w:sz w:val="16"/>
                <w:szCs w:val="16"/>
                <w:lang w:val="en-GB"/>
              </w:rPr>
            </w:pPr>
            <w:r w:rsidRPr="00D82C7C">
              <w:rPr>
                <w:sz w:val="16"/>
                <w:szCs w:val="16"/>
                <w:lang w:val="en-GB"/>
              </w:rPr>
              <w:t>0.802</w:t>
            </w:r>
          </w:p>
        </w:tc>
        <w:tc>
          <w:tcPr>
            <w:tcW w:w="0" w:type="auto"/>
          </w:tcPr>
          <w:p w:rsidR="00D82C7C" w:rsidRPr="00D82C7C" w:rsidRDefault="00D82C7C" w:rsidP="00D82C7C">
            <w:pPr>
              <w:jc w:val="both"/>
              <w:rPr>
                <w:sz w:val="16"/>
                <w:szCs w:val="16"/>
                <w:lang w:val="en-GB"/>
              </w:rPr>
            </w:pPr>
            <w:r w:rsidRPr="00D82C7C">
              <w:rPr>
                <w:sz w:val="16"/>
                <w:szCs w:val="16"/>
                <w:lang w:val="en-GB"/>
              </w:rPr>
              <w:t>114.663</w:t>
            </w:r>
          </w:p>
        </w:tc>
        <w:tc>
          <w:tcPr>
            <w:tcW w:w="736" w:type="dxa"/>
          </w:tcPr>
          <w:p w:rsidR="00D82C7C" w:rsidRPr="00D82C7C" w:rsidRDefault="00D82C7C" w:rsidP="00D82C7C">
            <w:pPr>
              <w:jc w:val="both"/>
              <w:rPr>
                <w:sz w:val="16"/>
                <w:szCs w:val="16"/>
                <w:lang w:val="en-GB"/>
              </w:rPr>
            </w:pPr>
            <w:r w:rsidRPr="00D82C7C">
              <w:rPr>
                <w:sz w:val="16"/>
                <w:szCs w:val="16"/>
                <w:lang w:val="en-GB"/>
              </w:rPr>
              <w:t>14.127</w:t>
            </w:r>
          </w:p>
        </w:tc>
        <w:tc>
          <w:tcPr>
            <w:tcW w:w="5189" w:type="dxa"/>
          </w:tcPr>
          <w:p w:rsidR="00D82C7C" w:rsidRPr="00D82C7C" w:rsidRDefault="00D82C7C" w:rsidP="00D82C7C">
            <w:pPr>
              <w:jc w:val="both"/>
              <w:rPr>
                <w:sz w:val="16"/>
                <w:szCs w:val="16"/>
                <w:lang w:val="en-GB"/>
              </w:rPr>
            </w:pPr>
            <w:r w:rsidRPr="00D82C7C">
              <w:rPr>
                <w:sz w:val="16"/>
                <w:szCs w:val="16"/>
                <w:lang w:val="en-GB"/>
              </w:rPr>
              <w:t>P20. Acid volcanic rocks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p>
        </w:tc>
        <w:tc>
          <w:tcPr>
            <w:tcW w:w="0" w:type="auto"/>
            <w:gridSpan w:val="3"/>
          </w:tcPr>
          <w:p w:rsidR="00D82C7C" w:rsidRPr="00D82C7C" w:rsidRDefault="00D82C7C" w:rsidP="00D82C7C">
            <w:pPr>
              <w:jc w:val="both"/>
              <w:rPr>
                <w:sz w:val="16"/>
                <w:szCs w:val="16"/>
                <w:lang w:val="en-GB"/>
              </w:rPr>
            </w:pPr>
            <w:r w:rsidRPr="00D82C7C">
              <w:rPr>
                <w:sz w:val="16"/>
                <w:szCs w:val="16"/>
                <w:lang w:val="en-GB"/>
              </w:rPr>
              <w:t>Near-surface Processes</w:t>
            </w:r>
          </w:p>
        </w:tc>
        <w:tc>
          <w:tcPr>
            <w:tcW w:w="0" w:type="auto"/>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736" w:type="dxa"/>
          </w:tcPr>
          <w:p w:rsidR="00D82C7C" w:rsidRPr="00D82C7C" w:rsidRDefault="00D82C7C" w:rsidP="00D82C7C">
            <w:pPr>
              <w:jc w:val="both"/>
              <w:rPr>
                <w:sz w:val="16"/>
                <w:szCs w:val="16"/>
                <w:lang w:val="en-GB"/>
              </w:rPr>
            </w:pPr>
          </w:p>
        </w:tc>
        <w:tc>
          <w:tcPr>
            <w:tcW w:w="5189" w:type="dxa"/>
          </w:tcPr>
          <w:p w:rsidR="00D82C7C" w:rsidRPr="00D82C7C" w:rsidRDefault="00D82C7C" w:rsidP="00D82C7C">
            <w:pPr>
              <w:jc w:val="both"/>
              <w:rPr>
                <w:sz w:val="16"/>
                <w:szCs w:val="16"/>
                <w:lang w:val="en-GB"/>
              </w:rPr>
            </w:pP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P21</w:t>
            </w:r>
          </w:p>
        </w:tc>
        <w:tc>
          <w:tcPr>
            <w:tcW w:w="0" w:type="auto"/>
          </w:tcPr>
          <w:p w:rsidR="00D82C7C" w:rsidRPr="00D82C7C" w:rsidRDefault="00D82C7C" w:rsidP="00D82C7C">
            <w:pPr>
              <w:jc w:val="both"/>
              <w:rPr>
                <w:sz w:val="16"/>
                <w:szCs w:val="16"/>
                <w:lang w:val="en-GB"/>
              </w:rPr>
            </w:pPr>
            <w:r w:rsidRPr="00D82C7C">
              <w:rPr>
                <w:sz w:val="16"/>
                <w:szCs w:val="16"/>
                <w:lang w:val="en-GB"/>
              </w:rPr>
              <w:t>76</w:t>
            </w:r>
          </w:p>
        </w:tc>
        <w:tc>
          <w:tcPr>
            <w:tcW w:w="0" w:type="auto"/>
          </w:tcPr>
          <w:p w:rsidR="00D82C7C" w:rsidRPr="00D82C7C" w:rsidRDefault="00D82C7C" w:rsidP="00D82C7C">
            <w:pPr>
              <w:jc w:val="both"/>
              <w:rPr>
                <w:sz w:val="16"/>
                <w:szCs w:val="16"/>
                <w:lang w:val="en-GB"/>
              </w:rPr>
            </w:pPr>
            <w:r w:rsidRPr="00D82C7C">
              <w:rPr>
                <w:sz w:val="16"/>
                <w:szCs w:val="16"/>
                <w:lang w:val="en-GB"/>
              </w:rPr>
              <w:t>1.630</w:t>
            </w:r>
          </w:p>
        </w:tc>
        <w:tc>
          <w:tcPr>
            <w:tcW w:w="0" w:type="auto"/>
          </w:tcPr>
          <w:p w:rsidR="00D82C7C" w:rsidRPr="00D82C7C" w:rsidRDefault="00D82C7C" w:rsidP="00D82C7C">
            <w:pPr>
              <w:jc w:val="both"/>
              <w:rPr>
                <w:sz w:val="16"/>
                <w:szCs w:val="16"/>
                <w:lang w:val="en-GB"/>
              </w:rPr>
            </w:pPr>
            <w:r w:rsidRPr="00D82C7C">
              <w:rPr>
                <w:sz w:val="16"/>
                <w:szCs w:val="16"/>
                <w:lang w:val="en-GB"/>
              </w:rPr>
              <w:t>0.027</w:t>
            </w:r>
          </w:p>
        </w:tc>
        <w:tc>
          <w:tcPr>
            <w:tcW w:w="0" w:type="auto"/>
          </w:tcPr>
          <w:p w:rsidR="00D82C7C" w:rsidRPr="00D82C7C" w:rsidRDefault="00D82C7C" w:rsidP="00D82C7C">
            <w:pPr>
              <w:jc w:val="both"/>
              <w:rPr>
                <w:sz w:val="16"/>
                <w:szCs w:val="16"/>
                <w:lang w:val="en-GB"/>
              </w:rPr>
            </w:pPr>
            <w:r w:rsidRPr="00D82C7C">
              <w:rPr>
                <w:sz w:val="16"/>
                <w:szCs w:val="16"/>
                <w:lang w:val="en-GB"/>
              </w:rPr>
              <w:t>54.810</w:t>
            </w:r>
          </w:p>
        </w:tc>
        <w:tc>
          <w:tcPr>
            <w:tcW w:w="0" w:type="auto"/>
          </w:tcPr>
          <w:p w:rsidR="00D82C7C" w:rsidRPr="00D82C7C" w:rsidRDefault="00D82C7C" w:rsidP="00D82C7C">
            <w:pPr>
              <w:jc w:val="both"/>
              <w:rPr>
                <w:sz w:val="16"/>
                <w:szCs w:val="16"/>
                <w:lang w:val="en-GB"/>
              </w:rPr>
            </w:pPr>
            <w:r w:rsidRPr="00D82C7C">
              <w:rPr>
                <w:sz w:val="16"/>
                <w:szCs w:val="16"/>
                <w:lang w:val="en-GB"/>
              </w:rPr>
              <w:t>9.421</w:t>
            </w:r>
          </w:p>
        </w:tc>
        <w:tc>
          <w:tcPr>
            <w:tcW w:w="0" w:type="auto"/>
          </w:tcPr>
          <w:p w:rsidR="00D82C7C" w:rsidRPr="00D82C7C" w:rsidRDefault="00D82C7C" w:rsidP="00D82C7C">
            <w:pPr>
              <w:jc w:val="both"/>
              <w:rPr>
                <w:sz w:val="16"/>
                <w:szCs w:val="16"/>
                <w:lang w:val="en-GB"/>
              </w:rPr>
            </w:pPr>
            <w:r w:rsidRPr="00D82C7C">
              <w:rPr>
                <w:sz w:val="16"/>
                <w:szCs w:val="16"/>
                <w:lang w:val="en-GB"/>
              </w:rPr>
              <w:t>73</w:t>
            </w:r>
          </w:p>
        </w:tc>
        <w:tc>
          <w:tcPr>
            <w:tcW w:w="0" w:type="auto"/>
          </w:tcPr>
          <w:p w:rsidR="00D82C7C" w:rsidRPr="00D82C7C" w:rsidRDefault="00D82C7C" w:rsidP="00D82C7C">
            <w:pPr>
              <w:jc w:val="both"/>
              <w:rPr>
                <w:sz w:val="16"/>
                <w:szCs w:val="16"/>
                <w:lang w:val="en-GB"/>
              </w:rPr>
            </w:pPr>
            <w:r w:rsidRPr="00D82C7C">
              <w:rPr>
                <w:sz w:val="16"/>
                <w:szCs w:val="16"/>
                <w:lang w:val="en-GB"/>
              </w:rPr>
              <w:t>3.745</w:t>
            </w:r>
          </w:p>
        </w:tc>
        <w:tc>
          <w:tcPr>
            <w:tcW w:w="0" w:type="auto"/>
          </w:tcPr>
          <w:p w:rsidR="00D82C7C" w:rsidRPr="00D82C7C" w:rsidRDefault="00D82C7C" w:rsidP="00D82C7C">
            <w:pPr>
              <w:jc w:val="both"/>
              <w:rPr>
                <w:sz w:val="16"/>
                <w:szCs w:val="16"/>
                <w:lang w:val="en-GB"/>
              </w:rPr>
            </w:pPr>
            <w:r w:rsidRPr="00D82C7C">
              <w:rPr>
                <w:sz w:val="16"/>
                <w:szCs w:val="16"/>
                <w:lang w:val="en-GB"/>
              </w:rPr>
              <w:t>1.103</w:t>
            </w:r>
          </w:p>
        </w:tc>
        <w:tc>
          <w:tcPr>
            <w:tcW w:w="0" w:type="auto"/>
          </w:tcPr>
          <w:p w:rsidR="00D82C7C" w:rsidRPr="00D82C7C" w:rsidRDefault="00D82C7C" w:rsidP="00D82C7C">
            <w:pPr>
              <w:jc w:val="both"/>
              <w:rPr>
                <w:sz w:val="16"/>
                <w:szCs w:val="16"/>
                <w:lang w:val="en-GB"/>
              </w:rPr>
            </w:pPr>
            <w:r w:rsidRPr="00D82C7C">
              <w:rPr>
                <w:sz w:val="16"/>
                <w:szCs w:val="16"/>
                <w:lang w:val="en-GB"/>
              </w:rPr>
              <w:t>362.132</w:t>
            </w:r>
          </w:p>
        </w:tc>
        <w:tc>
          <w:tcPr>
            <w:tcW w:w="736" w:type="dxa"/>
          </w:tcPr>
          <w:p w:rsidR="00D82C7C" w:rsidRPr="00D82C7C" w:rsidRDefault="00D82C7C" w:rsidP="00D82C7C">
            <w:pPr>
              <w:jc w:val="both"/>
              <w:rPr>
                <w:sz w:val="16"/>
                <w:szCs w:val="16"/>
                <w:lang w:val="en-GB"/>
              </w:rPr>
            </w:pPr>
            <w:r w:rsidRPr="00D82C7C">
              <w:rPr>
                <w:sz w:val="16"/>
                <w:szCs w:val="16"/>
                <w:lang w:val="en-GB"/>
              </w:rPr>
              <w:t>55.562</w:t>
            </w:r>
          </w:p>
        </w:tc>
        <w:tc>
          <w:tcPr>
            <w:tcW w:w="5189" w:type="dxa"/>
          </w:tcPr>
          <w:p w:rsidR="00D82C7C" w:rsidRPr="00D82C7C" w:rsidRDefault="00D82C7C" w:rsidP="00D82C7C">
            <w:pPr>
              <w:jc w:val="both"/>
              <w:rPr>
                <w:sz w:val="16"/>
                <w:szCs w:val="16"/>
                <w:lang w:val="en-GB"/>
              </w:rPr>
            </w:pPr>
            <w:r w:rsidRPr="00D82C7C">
              <w:rPr>
                <w:sz w:val="16"/>
                <w:szCs w:val="16"/>
                <w:lang w:val="en-GB"/>
              </w:rPr>
              <w:t>P21. </w:t>
            </w:r>
            <w:r w:rsidRPr="00D82C7C">
              <w:rPr>
                <w:color w:val="008000"/>
                <w:sz w:val="16"/>
                <w:szCs w:val="16"/>
                <w:lang w:val="en-GB"/>
              </w:rPr>
              <w:t>Chem</w:t>
            </w:r>
            <w:r w:rsidRPr="00D82C7C">
              <w:rPr>
                <w:sz w:val="16"/>
                <w:szCs w:val="16"/>
                <w:lang w:val="en-GB"/>
              </w:rPr>
              <w:t xml:space="preserve">ically precipitated carbonate. </w:t>
            </w:r>
            <w:proofErr w:type="gramStart"/>
            <w:r w:rsidRPr="00D82C7C">
              <w:rPr>
                <w:sz w:val="16"/>
                <w:szCs w:val="16"/>
                <w:lang w:val="en-GB"/>
              </w:rPr>
              <w:t>phosphate</w:t>
            </w:r>
            <w:proofErr w:type="gramEnd"/>
            <w:r w:rsidRPr="00D82C7C">
              <w:rPr>
                <w:sz w:val="16"/>
                <w:szCs w:val="16"/>
                <w:lang w:val="en-GB"/>
              </w:rPr>
              <w:t>. iron formations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P22</w:t>
            </w:r>
          </w:p>
        </w:tc>
        <w:tc>
          <w:tcPr>
            <w:tcW w:w="0" w:type="auto"/>
          </w:tcPr>
          <w:p w:rsidR="00D82C7C" w:rsidRPr="00D82C7C" w:rsidRDefault="00D82C7C" w:rsidP="00D82C7C">
            <w:pPr>
              <w:jc w:val="both"/>
              <w:rPr>
                <w:sz w:val="16"/>
                <w:szCs w:val="16"/>
                <w:lang w:val="en-GB"/>
              </w:rPr>
            </w:pPr>
            <w:r w:rsidRPr="00D82C7C">
              <w:rPr>
                <w:sz w:val="16"/>
                <w:szCs w:val="16"/>
                <w:lang w:val="en-GB"/>
              </w:rPr>
              <w:t>237</w:t>
            </w:r>
          </w:p>
        </w:tc>
        <w:tc>
          <w:tcPr>
            <w:tcW w:w="0" w:type="auto"/>
          </w:tcPr>
          <w:p w:rsidR="00D82C7C" w:rsidRPr="00D82C7C" w:rsidRDefault="00D82C7C" w:rsidP="00D82C7C">
            <w:pPr>
              <w:jc w:val="both"/>
              <w:rPr>
                <w:sz w:val="16"/>
                <w:szCs w:val="16"/>
                <w:lang w:val="en-GB"/>
              </w:rPr>
            </w:pPr>
            <w:r w:rsidRPr="00D82C7C">
              <w:rPr>
                <w:sz w:val="16"/>
                <w:szCs w:val="16"/>
                <w:lang w:val="en-GB"/>
              </w:rPr>
              <w:t>1.772</w:t>
            </w:r>
          </w:p>
        </w:tc>
        <w:tc>
          <w:tcPr>
            <w:tcW w:w="0" w:type="auto"/>
          </w:tcPr>
          <w:p w:rsidR="00D82C7C" w:rsidRPr="00D82C7C" w:rsidRDefault="00D82C7C" w:rsidP="00D82C7C">
            <w:pPr>
              <w:jc w:val="both"/>
              <w:rPr>
                <w:sz w:val="16"/>
                <w:szCs w:val="16"/>
                <w:lang w:val="en-GB"/>
              </w:rPr>
            </w:pPr>
            <w:r w:rsidRPr="00D82C7C">
              <w:rPr>
                <w:sz w:val="16"/>
                <w:szCs w:val="16"/>
                <w:lang w:val="en-GB"/>
              </w:rPr>
              <w:t>0.015</w:t>
            </w:r>
          </w:p>
        </w:tc>
        <w:tc>
          <w:tcPr>
            <w:tcW w:w="0" w:type="auto"/>
          </w:tcPr>
          <w:p w:rsidR="00D82C7C" w:rsidRPr="00D82C7C" w:rsidRDefault="00D82C7C" w:rsidP="00D82C7C">
            <w:pPr>
              <w:jc w:val="both"/>
              <w:rPr>
                <w:sz w:val="16"/>
                <w:szCs w:val="16"/>
                <w:lang w:val="en-GB"/>
              </w:rPr>
            </w:pPr>
            <w:r w:rsidRPr="00D82C7C">
              <w:rPr>
                <w:sz w:val="16"/>
                <w:szCs w:val="16"/>
                <w:lang w:val="en-GB"/>
              </w:rPr>
              <w:t>82.327</w:t>
            </w:r>
          </w:p>
        </w:tc>
        <w:tc>
          <w:tcPr>
            <w:tcW w:w="0" w:type="auto"/>
          </w:tcPr>
          <w:p w:rsidR="00D82C7C" w:rsidRPr="00D82C7C" w:rsidRDefault="00D82C7C" w:rsidP="00D82C7C">
            <w:pPr>
              <w:jc w:val="both"/>
              <w:rPr>
                <w:sz w:val="16"/>
                <w:szCs w:val="16"/>
                <w:lang w:val="en-GB"/>
              </w:rPr>
            </w:pPr>
            <w:r w:rsidRPr="00D82C7C">
              <w:rPr>
                <w:sz w:val="16"/>
                <w:szCs w:val="16"/>
                <w:lang w:val="en-GB"/>
              </w:rPr>
              <w:t>5.844</w:t>
            </w:r>
          </w:p>
        </w:tc>
        <w:tc>
          <w:tcPr>
            <w:tcW w:w="0" w:type="auto"/>
          </w:tcPr>
          <w:p w:rsidR="00D82C7C" w:rsidRPr="00D82C7C" w:rsidRDefault="00D82C7C" w:rsidP="00D82C7C">
            <w:pPr>
              <w:jc w:val="both"/>
              <w:rPr>
                <w:sz w:val="16"/>
                <w:szCs w:val="16"/>
                <w:lang w:val="en-GB"/>
              </w:rPr>
            </w:pPr>
            <w:r w:rsidRPr="00D82C7C">
              <w:rPr>
                <w:sz w:val="16"/>
                <w:szCs w:val="16"/>
                <w:lang w:val="en-GB"/>
              </w:rPr>
              <w:t>190</w:t>
            </w:r>
          </w:p>
        </w:tc>
        <w:tc>
          <w:tcPr>
            <w:tcW w:w="0" w:type="auto"/>
          </w:tcPr>
          <w:p w:rsidR="00D82C7C" w:rsidRPr="00D82C7C" w:rsidRDefault="00D82C7C" w:rsidP="00D82C7C">
            <w:pPr>
              <w:jc w:val="both"/>
              <w:rPr>
                <w:sz w:val="16"/>
                <w:szCs w:val="16"/>
                <w:lang w:val="en-GB"/>
              </w:rPr>
            </w:pPr>
            <w:r w:rsidRPr="00D82C7C">
              <w:rPr>
                <w:sz w:val="16"/>
                <w:szCs w:val="16"/>
                <w:lang w:val="en-GB"/>
              </w:rPr>
              <w:t>3.884</w:t>
            </w:r>
          </w:p>
        </w:tc>
        <w:tc>
          <w:tcPr>
            <w:tcW w:w="0" w:type="auto"/>
          </w:tcPr>
          <w:p w:rsidR="00D82C7C" w:rsidRPr="00D82C7C" w:rsidRDefault="00D82C7C" w:rsidP="00D82C7C">
            <w:pPr>
              <w:jc w:val="both"/>
              <w:rPr>
                <w:sz w:val="16"/>
                <w:szCs w:val="16"/>
                <w:lang w:val="en-GB"/>
              </w:rPr>
            </w:pPr>
            <w:r w:rsidRPr="00D82C7C">
              <w:rPr>
                <w:sz w:val="16"/>
                <w:szCs w:val="16"/>
                <w:lang w:val="en-GB"/>
              </w:rPr>
              <w:t>0.423</w:t>
            </w:r>
          </w:p>
        </w:tc>
        <w:tc>
          <w:tcPr>
            <w:tcW w:w="0" w:type="auto"/>
          </w:tcPr>
          <w:p w:rsidR="00D82C7C" w:rsidRPr="00D82C7C" w:rsidRDefault="00D82C7C" w:rsidP="00D82C7C">
            <w:pPr>
              <w:jc w:val="both"/>
              <w:rPr>
                <w:sz w:val="16"/>
                <w:szCs w:val="16"/>
                <w:lang w:val="en-GB"/>
              </w:rPr>
            </w:pPr>
            <w:r w:rsidRPr="00D82C7C">
              <w:rPr>
                <w:sz w:val="16"/>
                <w:szCs w:val="16"/>
                <w:lang w:val="en-GB"/>
              </w:rPr>
              <w:t>314.606</w:t>
            </w:r>
          </w:p>
        </w:tc>
        <w:tc>
          <w:tcPr>
            <w:tcW w:w="736" w:type="dxa"/>
          </w:tcPr>
          <w:p w:rsidR="00D82C7C" w:rsidRPr="00D82C7C" w:rsidRDefault="00D82C7C" w:rsidP="00D82C7C">
            <w:pPr>
              <w:jc w:val="both"/>
              <w:rPr>
                <w:sz w:val="16"/>
                <w:szCs w:val="16"/>
                <w:lang w:val="en-GB"/>
              </w:rPr>
            </w:pPr>
            <w:r w:rsidRPr="00D82C7C">
              <w:rPr>
                <w:sz w:val="16"/>
                <w:szCs w:val="16"/>
                <w:lang w:val="en-GB"/>
              </w:rPr>
              <w:t>19.353</w:t>
            </w:r>
          </w:p>
        </w:tc>
        <w:tc>
          <w:tcPr>
            <w:tcW w:w="5189" w:type="dxa"/>
          </w:tcPr>
          <w:p w:rsidR="00D82C7C" w:rsidRPr="00D82C7C" w:rsidRDefault="00D82C7C" w:rsidP="00D82C7C">
            <w:pPr>
              <w:jc w:val="both"/>
              <w:rPr>
                <w:sz w:val="16"/>
                <w:szCs w:val="16"/>
                <w:lang w:val="en-GB"/>
              </w:rPr>
            </w:pPr>
            <w:r w:rsidRPr="00D82C7C">
              <w:rPr>
                <w:sz w:val="16"/>
                <w:szCs w:val="16"/>
                <w:lang w:val="en-GB"/>
              </w:rPr>
              <w:t xml:space="preserve">P22. Hydration and low-T subsurface aqueous alteration </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P23</w:t>
            </w:r>
          </w:p>
        </w:tc>
        <w:tc>
          <w:tcPr>
            <w:tcW w:w="0" w:type="auto"/>
          </w:tcPr>
          <w:p w:rsidR="00D82C7C" w:rsidRPr="00D82C7C" w:rsidRDefault="00D82C7C" w:rsidP="00D82C7C">
            <w:pPr>
              <w:jc w:val="both"/>
              <w:rPr>
                <w:sz w:val="16"/>
                <w:szCs w:val="16"/>
                <w:lang w:val="en-GB"/>
              </w:rPr>
            </w:pPr>
            <w:r w:rsidRPr="00D82C7C">
              <w:rPr>
                <w:sz w:val="16"/>
                <w:szCs w:val="16"/>
                <w:lang w:val="en-GB"/>
              </w:rPr>
              <w:t>384</w:t>
            </w:r>
          </w:p>
        </w:tc>
        <w:tc>
          <w:tcPr>
            <w:tcW w:w="0" w:type="auto"/>
          </w:tcPr>
          <w:p w:rsidR="00D82C7C" w:rsidRPr="00D82C7C" w:rsidRDefault="00D82C7C" w:rsidP="00D82C7C">
            <w:pPr>
              <w:jc w:val="both"/>
              <w:rPr>
                <w:sz w:val="16"/>
                <w:szCs w:val="16"/>
                <w:lang w:val="en-GB"/>
              </w:rPr>
            </w:pPr>
            <w:r w:rsidRPr="00D82C7C">
              <w:rPr>
                <w:sz w:val="16"/>
                <w:szCs w:val="16"/>
                <w:lang w:val="en-GB"/>
              </w:rPr>
              <w:t>1.663</w:t>
            </w:r>
          </w:p>
        </w:tc>
        <w:tc>
          <w:tcPr>
            <w:tcW w:w="0" w:type="auto"/>
          </w:tcPr>
          <w:p w:rsidR="00D82C7C" w:rsidRPr="00D82C7C" w:rsidRDefault="00D82C7C" w:rsidP="00D82C7C">
            <w:pPr>
              <w:jc w:val="both"/>
              <w:rPr>
                <w:sz w:val="16"/>
                <w:szCs w:val="16"/>
                <w:lang w:val="en-GB"/>
              </w:rPr>
            </w:pPr>
            <w:r w:rsidRPr="00D82C7C">
              <w:rPr>
                <w:sz w:val="16"/>
                <w:szCs w:val="16"/>
                <w:lang w:val="en-GB"/>
              </w:rPr>
              <w:t>0.016</w:t>
            </w:r>
          </w:p>
        </w:tc>
        <w:tc>
          <w:tcPr>
            <w:tcW w:w="0" w:type="auto"/>
          </w:tcPr>
          <w:p w:rsidR="00D82C7C" w:rsidRPr="00D82C7C" w:rsidRDefault="00D82C7C" w:rsidP="00D82C7C">
            <w:pPr>
              <w:jc w:val="both"/>
              <w:rPr>
                <w:sz w:val="16"/>
                <w:szCs w:val="16"/>
                <w:lang w:val="en-GB"/>
              </w:rPr>
            </w:pPr>
            <w:r w:rsidRPr="00D82C7C">
              <w:rPr>
                <w:sz w:val="16"/>
                <w:szCs w:val="16"/>
                <w:lang w:val="en-GB"/>
              </w:rPr>
              <w:t>57.918</w:t>
            </w:r>
          </w:p>
        </w:tc>
        <w:tc>
          <w:tcPr>
            <w:tcW w:w="0" w:type="auto"/>
          </w:tcPr>
          <w:p w:rsidR="00D82C7C" w:rsidRPr="00D82C7C" w:rsidRDefault="00D82C7C" w:rsidP="00D82C7C">
            <w:pPr>
              <w:jc w:val="both"/>
              <w:rPr>
                <w:sz w:val="16"/>
                <w:szCs w:val="16"/>
                <w:lang w:val="en-GB"/>
              </w:rPr>
            </w:pPr>
            <w:r w:rsidRPr="00D82C7C">
              <w:rPr>
                <w:sz w:val="16"/>
                <w:szCs w:val="16"/>
                <w:lang w:val="en-GB"/>
              </w:rPr>
              <w:t>3.906</w:t>
            </w:r>
          </w:p>
        </w:tc>
        <w:tc>
          <w:tcPr>
            <w:tcW w:w="0" w:type="auto"/>
          </w:tcPr>
          <w:p w:rsidR="00D82C7C" w:rsidRPr="00D82C7C" w:rsidRDefault="00D82C7C" w:rsidP="00D82C7C">
            <w:pPr>
              <w:jc w:val="both"/>
              <w:rPr>
                <w:sz w:val="16"/>
                <w:szCs w:val="16"/>
                <w:lang w:val="en-GB"/>
              </w:rPr>
            </w:pPr>
            <w:r w:rsidRPr="00D82C7C">
              <w:rPr>
                <w:sz w:val="16"/>
                <w:szCs w:val="16"/>
                <w:lang w:val="en-GB"/>
              </w:rPr>
              <w:t>348</w:t>
            </w:r>
          </w:p>
        </w:tc>
        <w:tc>
          <w:tcPr>
            <w:tcW w:w="0" w:type="auto"/>
          </w:tcPr>
          <w:p w:rsidR="00D82C7C" w:rsidRPr="00D82C7C" w:rsidRDefault="00D82C7C" w:rsidP="00D82C7C">
            <w:pPr>
              <w:jc w:val="both"/>
              <w:rPr>
                <w:sz w:val="16"/>
                <w:szCs w:val="16"/>
                <w:lang w:val="en-GB"/>
              </w:rPr>
            </w:pPr>
            <w:r w:rsidRPr="00D82C7C">
              <w:rPr>
                <w:sz w:val="16"/>
                <w:szCs w:val="16"/>
                <w:lang w:val="en-GB"/>
              </w:rPr>
              <w:t>3.366</w:t>
            </w:r>
          </w:p>
        </w:tc>
        <w:tc>
          <w:tcPr>
            <w:tcW w:w="0" w:type="auto"/>
          </w:tcPr>
          <w:p w:rsidR="00D82C7C" w:rsidRPr="00D82C7C" w:rsidRDefault="00D82C7C" w:rsidP="00D82C7C">
            <w:pPr>
              <w:jc w:val="both"/>
              <w:rPr>
                <w:sz w:val="16"/>
                <w:szCs w:val="16"/>
                <w:lang w:val="en-GB"/>
              </w:rPr>
            </w:pPr>
            <w:r w:rsidRPr="00D82C7C">
              <w:rPr>
                <w:sz w:val="16"/>
                <w:szCs w:val="16"/>
                <w:lang w:val="en-GB"/>
              </w:rPr>
              <w:t>0.209</w:t>
            </w:r>
          </w:p>
        </w:tc>
        <w:tc>
          <w:tcPr>
            <w:tcW w:w="0" w:type="auto"/>
          </w:tcPr>
          <w:p w:rsidR="00D82C7C" w:rsidRPr="00D82C7C" w:rsidRDefault="00D82C7C" w:rsidP="00D82C7C">
            <w:pPr>
              <w:jc w:val="both"/>
              <w:rPr>
                <w:sz w:val="16"/>
                <w:szCs w:val="16"/>
                <w:lang w:val="en-GB"/>
              </w:rPr>
            </w:pPr>
            <w:r w:rsidRPr="00D82C7C">
              <w:rPr>
                <w:sz w:val="16"/>
                <w:szCs w:val="16"/>
                <w:lang w:val="en-GB"/>
              </w:rPr>
              <w:t>243.253</w:t>
            </w:r>
          </w:p>
        </w:tc>
        <w:tc>
          <w:tcPr>
            <w:tcW w:w="736" w:type="dxa"/>
          </w:tcPr>
          <w:p w:rsidR="00D82C7C" w:rsidRPr="00D82C7C" w:rsidRDefault="00D82C7C" w:rsidP="00D82C7C">
            <w:pPr>
              <w:jc w:val="both"/>
              <w:rPr>
                <w:sz w:val="16"/>
                <w:szCs w:val="16"/>
                <w:lang w:val="en-GB"/>
              </w:rPr>
            </w:pPr>
            <w:r w:rsidRPr="00D82C7C">
              <w:rPr>
                <w:sz w:val="16"/>
                <w:szCs w:val="16"/>
                <w:lang w:val="en-GB"/>
              </w:rPr>
              <w:t>17.70</w:t>
            </w:r>
          </w:p>
        </w:tc>
        <w:tc>
          <w:tcPr>
            <w:tcW w:w="5189" w:type="dxa"/>
          </w:tcPr>
          <w:p w:rsidR="00D82C7C" w:rsidRPr="00D82C7C" w:rsidRDefault="00D82C7C" w:rsidP="00D82C7C">
            <w:pPr>
              <w:jc w:val="both"/>
              <w:rPr>
                <w:sz w:val="16"/>
                <w:szCs w:val="16"/>
                <w:lang w:val="en-GB"/>
              </w:rPr>
            </w:pPr>
            <w:r w:rsidRPr="00D82C7C">
              <w:rPr>
                <w:sz w:val="16"/>
                <w:szCs w:val="16"/>
                <w:lang w:val="en-GB"/>
              </w:rPr>
              <w:t xml:space="preserve">P23. Subaerial aqueous alteration by non-redox-sensitive fluids </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P24</w:t>
            </w:r>
          </w:p>
        </w:tc>
        <w:tc>
          <w:tcPr>
            <w:tcW w:w="0" w:type="auto"/>
          </w:tcPr>
          <w:p w:rsidR="00D82C7C" w:rsidRPr="00D82C7C" w:rsidRDefault="00D82C7C" w:rsidP="00D82C7C">
            <w:pPr>
              <w:jc w:val="both"/>
              <w:rPr>
                <w:sz w:val="16"/>
                <w:szCs w:val="16"/>
                <w:lang w:val="en-GB"/>
              </w:rPr>
            </w:pPr>
            <w:r w:rsidRPr="00D82C7C">
              <w:rPr>
                <w:sz w:val="16"/>
                <w:szCs w:val="16"/>
                <w:lang w:val="en-GB"/>
              </w:rPr>
              <w:t>74</w:t>
            </w:r>
          </w:p>
        </w:tc>
        <w:tc>
          <w:tcPr>
            <w:tcW w:w="0" w:type="auto"/>
          </w:tcPr>
          <w:p w:rsidR="00D82C7C" w:rsidRPr="00D82C7C" w:rsidRDefault="00D82C7C" w:rsidP="00D82C7C">
            <w:pPr>
              <w:jc w:val="both"/>
              <w:rPr>
                <w:sz w:val="16"/>
                <w:szCs w:val="16"/>
                <w:lang w:val="en-GB"/>
              </w:rPr>
            </w:pPr>
            <w:r w:rsidRPr="00D82C7C">
              <w:rPr>
                <w:sz w:val="16"/>
                <w:szCs w:val="16"/>
                <w:lang w:val="en-GB"/>
              </w:rPr>
              <w:t>1.561</w:t>
            </w:r>
          </w:p>
        </w:tc>
        <w:tc>
          <w:tcPr>
            <w:tcW w:w="0" w:type="auto"/>
          </w:tcPr>
          <w:p w:rsidR="00D82C7C" w:rsidRPr="00D82C7C" w:rsidRDefault="00D82C7C" w:rsidP="00D82C7C">
            <w:pPr>
              <w:jc w:val="both"/>
              <w:rPr>
                <w:sz w:val="16"/>
                <w:szCs w:val="16"/>
                <w:lang w:val="en-GB"/>
              </w:rPr>
            </w:pPr>
            <w:r w:rsidRPr="00D82C7C">
              <w:rPr>
                <w:sz w:val="16"/>
                <w:szCs w:val="16"/>
                <w:lang w:val="en-GB"/>
              </w:rPr>
              <w:t>0.039</w:t>
            </w:r>
          </w:p>
        </w:tc>
        <w:tc>
          <w:tcPr>
            <w:tcW w:w="0" w:type="auto"/>
          </w:tcPr>
          <w:p w:rsidR="00D82C7C" w:rsidRPr="00D82C7C" w:rsidRDefault="00D82C7C" w:rsidP="00D82C7C">
            <w:pPr>
              <w:jc w:val="both"/>
              <w:rPr>
                <w:sz w:val="16"/>
                <w:szCs w:val="16"/>
                <w:lang w:val="en-GB"/>
              </w:rPr>
            </w:pPr>
            <w:r w:rsidRPr="00D82C7C">
              <w:rPr>
                <w:sz w:val="16"/>
                <w:szCs w:val="16"/>
                <w:lang w:val="en-GB"/>
              </w:rPr>
              <w:t>8</w:t>
            </w:r>
            <w:r w:rsidRPr="00D82C7C">
              <w:rPr>
                <w:color w:val="FF0000"/>
                <w:sz w:val="16"/>
                <w:szCs w:val="16"/>
                <w:lang w:val="en-GB"/>
              </w:rPr>
              <w:t>0.5</w:t>
            </w:r>
            <w:r w:rsidRPr="00D82C7C">
              <w:rPr>
                <w:sz w:val="16"/>
                <w:szCs w:val="16"/>
                <w:lang w:val="en-GB"/>
              </w:rPr>
              <w:t>00</w:t>
            </w:r>
          </w:p>
        </w:tc>
        <w:tc>
          <w:tcPr>
            <w:tcW w:w="0" w:type="auto"/>
          </w:tcPr>
          <w:p w:rsidR="00D82C7C" w:rsidRPr="00D82C7C" w:rsidRDefault="00D82C7C" w:rsidP="00D82C7C">
            <w:pPr>
              <w:jc w:val="both"/>
              <w:rPr>
                <w:sz w:val="16"/>
                <w:szCs w:val="16"/>
                <w:lang w:val="en-GB"/>
              </w:rPr>
            </w:pPr>
            <w:r w:rsidRPr="00D82C7C">
              <w:rPr>
                <w:sz w:val="16"/>
                <w:szCs w:val="16"/>
                <w:lang w:val="en-GB"/>
              </w:rPr>
              <w:t>12.329</w:t>
            </w:r>
          </w:p>
        </w:tc>
        <w:tc>
          <w:tcPr>
            <w:tcW w:w="0" w:type="auto"/>
          </w:tcPr>
          <w:p w:rsidR="00D82C7C" w:rsidRPr="00D82C7C" w:rsidRDefault="00D82C7C" w:rsidP="00D82C7C">
            <w:pPr>
              <w:jc w:val="both"/>
              <w:rPr>
                <w:sz w:val="16"/>
                <w:szCs w:val="16"/>
                <w:lang w:val="en-GB"/>
              </w:rPr>
            </w:pPr>
            <w:r w:rsidRPr="00D82C7C">
              <w:rPr>
                <w:sz w:val="16"/>
                <w:szCs w:val="16"/>
                <w:lang w:val="en-GB"/>
              </w:rPr>
              <w:t>72</w:t>
            </w:r>
          </w:p>
        </w:tc>
        <w:tc>
          <w:tcPr>
            <w:tcW w:w="0" w:type="auto"/>
          </w:tcPr>
          <w:p w:rsidR="00D82C7C" w:rsidRPr="00D82C7C" w:rsidRDefault="00D82C7C" w:rsidP="00D82C7C">
            <w:pPr>
              <w:jc w:val="both"/>
              <w:rPr>
                <w:sz w:val="16"/>
                <w:szCs w:val="16"/>
                <w:lang w:val="en-GB"/>
              </w:rPr>
            </w:pPr>
            <w:r w:rsidRPr="00D82C7C">
              <w:rPr>
                <w:sz w:val="16"/>
                <w:szCs w:val="16"/>
                <w:lang w:val="en-GB"/>
              </w:rPr>
              <w:t>3.232</w:t>
            </w:r>
          </w:p>
        </w:tc>
        <w:tc>
          <w:tcPr>
            <w:tcW w:w="0" w:type="auto"/>
          </w:tcPr>
          <w:p w:rsidR="00D82C7C" w:rsidRPr="00D82C7C" w:rsidRDefault="00D82C7C" w:rsidP="00D82C7C">
            <w:pPr>
              <w:jc w:val="both"/>
              <w:rPr>
                <w:sz w:val="16"/>
                <w:szCs w:val="16"/>
                <w:lang w:val="en-GB"/>
              </w:rPr>
            </w:pPr>
            <w:r w:rsidRPr="00D82C7C">
              <w:rPr>
                <w:sz w:val="16"/>
                <w:szCs w:val="16"/>
                <w:lang w:val="en-GB"/>
              </w:rPr>
              <w:t>1.453</w:t>
            </w:r>
          </w:p>
        </w:tc>
        <w:tc>
          <w:tcPr>
            <w:tcW w:w="0" w:type="auto"/>
          </w:tcPr>
          <w:p w:rsidR="00D82C7C" w:rsidRPr="00D82C7C" w:rsidRDefault="00D82C7C" w:rsidP="00D82C7C">
            <w:pPr>
              <w:jc w:val="both"/>
              <w:rPr>
                <w:sz w:val="16"/>
                <w:szCs w:val="16"/>
                <w:lang w:val="en-GB"/>
              </w:rPr>
            </w:pPr>
            <w:r w:rsidRPr="00D82C7C">
              <w:rPr>
                <w:sz w:val="16"/>
                <w:szCs w:val="16"/>
                <w:lang w:val="en-GB"/>
              </w:rPr>
              <w:t>288.772</w:t>
            </w:r>
          </w:p>
        </w:tc>
        <w:tc>
          <w:tcPr>
            <w:tcW w:w="736" w:type="dxa"/>
          </w:tcPr>
          <w:p w:rsidR="00D82C7C" w:rsidRPr="00D82C7C" w:rsidRDefault="00D82C7C" w:rsidP="00D82C7C">
            <w:pPr>
              <w:jc w:val="both"/>
              <w:rPr>
                <w:sz w:val="16"/>
                <w:szCs w:val="16"/>
                <w:lang w:val="en-GB"/>
              </w:rPr>
            </w:pPr>
            <w:r w:rsidRPr="00D82C7C">
              <w:rPr>
                <w:sz w:val="16"/>
                <w:szCs w:val="16"/>
                <w:lang w:val="en-GB"/>
              </w:rPr>
              <w:t>66.32</w:t>
            </w:r>
          </w:p>
        </w:tc>
        <w:tc>
          <w:tcPr>
            <w:tcW w:w="5189" w:type="dxa"/>
          </w:tcPr>
          <w:p w:rsidR="00D82C7C" w:rsidRPr="00D82C7C" w:rsidRDefault="00D82C7C" w:rsidP="00D82C7C">
            <w:pPr>
              <w:jc w:val="both"/>
              <w:rPr>
                <w:sz w:val="16"/>
                <w:szCs w:val="16"/>
                <w:lang w:val="en-GB"/>
              </w:rPr>
            </w:pPr>
            <w:r w:rsidRPr="00D82C7C">
              <w:rPr>
                <w:sz w:val="16"/>
                <w:szCs w:val="16"/>
                <w:lang w:val="en-GB"/>
              </w:rPr>
              <w:t>P24. Authigenic minerals in terrestrial sediments</w:t>
            </w:r>
          </w:p>
        </w:tc>
      </w:tr>
      <w:tr w:rsidR="00D82C7C" w:rsidRPr="00D82C7C" w:rsidTr="00D82C7C">
        <w:trPr>
          <w:trHeight w:val="113"/>
        </w:trPr>
        <w:tc>
          <w:tcPr>
            <w:tcW w:w="0" w:type="auto"/>
            <w:vAlign w:val="center"/>
          </w:tcPr>
          <w:p w:rsidR="00D82C7C" w:rsidRPr="00D82C7C" w:rsidRDefault="00D82C7C" w:rsidP="00D82C7C">
            <w:pPr>
              <w:jc w:val="both"/>
              <w:rPr>
                <w:sz w:val="16"/>
                <w:szCs w:val="16"/>
                <w:lang w:val="en-GB"/>
              </w:rPr>
            </w:pPr>
            <w:r w:rsidRPr="00D82C7C">
              <w:rPr>
                <w:sz w:val="16"/>
                <w:szCs w:val="16"/>
                <w:lang w:val="en-GB"/>
              </w:rPr>
              <w:t>P25</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204</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1.654</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0.018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70.475</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5.531</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188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3.842</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0.403</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391.754</w:t>
            </w:r>
          </w:p>
        </w:tc>
        <w:tc>
          <w:tcPr>
            <w:tcW w:w="736" w:type="dxa"/>
            <w:vAlign w:val="center"/>
          </w:tcPr>
          <w:p w:rsidR="00D82C7C" w:rsidRPr="00D82C7C" w:rsidRDefault="00D82C7C" w:rsidP="00D82C7C">
            <w:pPr>
              <w:jc w:val="both"/>
              <w:rPr>
                <w:sz w:val="16"/>
                <w:szCs w:val="16"/>
                <w:lang w:val="en-GB"/>
              </w:rPr>
            </w:pPr>
            <w:r w:rsidRPr="00D82C7C">
              <w:rPr>
                <w:sz w:val="16"/>
                <w:szCs w:val="16"/>
                <w:lang w:val="en-GB"/>
              </w:rPr>
              <w:t>33.80</w:t>
            </w:r>
          </w:p>
        </w:tc>
        <w:tc>
          <w:tcPr>
            <w:tcW w:w="5189" w:type="dxa"/>
          </w:tcPr>
          <w:p w:rsidR="00D82C7C" w:rsidRPr="00D82C7C" w:rsidRDefault="00D82C7C" w:rsidP="00D82C7C">
            <w:pPr>
              <w:jc w:val="both"/>
              <w:rPr>
                <w:sz w:val="16"/>
                <w:szCs w:val="16"/>
                <w:lang w:val="en-GB"/>
              </w:rPr>
            </w:pPr>
            <w:r w:rsidRPr="00D82C7C">
              <w:rPr>
                <w:sz w:val="16"/>
                <w:szCs w:val="16"/>
                <w:lang w:val="en-GB"/>
              </w:rPr>
              <w:t>P25. Evaporites (prebiotic)</w:t>
            </w:r>
          </w:p>
        </w:tc>
      </w:tr>
      <w:tr w:rsidR="00D82C7C" w:rsidRPr="00D82C7C" w:rsidTr="00D82C7C">
        <w:trPr>
          <w:trHeight w:val="113"/>
        </w:trPr>
        <w:tc>
          <w:tcPr>
            <w:tcW w:w="0" w:type="auto"/>
            <w:vAlign w:val="center"/>
          </w:tcPr>
          <w:p w:rsidR="00D82C7C" w:rsidRPr="00D82C7C" w:rsidRDefault="00D82C7C" w:rsidP="00D82C7C">
            <w:pPr>
              <w:jc w:val="both"/>
              <w:rPr>
                <w:sz w:val="16"/>
                <w:szCs w:val="16"/>
                <w:lang w:val="en-GB"/>
              </w:rPr>
            </w:pPr>
            <w:r w:rsidRPr="00D82C7C">
              <w:rPr>
                <w:sz w:val="16"/>
                <w:szCs w:val="16"/>
                <w:lang w:val="en-GB"/>
              </w:rPr>
              <w:t>P26</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239</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1.263</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0.032</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29.352</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2.877</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216</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2.193</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0.195</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110.018</w:t>
            </w:r>
          </w:p>
        </w:tc>
        <w:tc>
          <w:tcPr>
            <w:tcW w:w="736" w:type="dxa"/>
            <w:vAlign w:val="center"/>
          </w:tcPr>
          <w:p w:rsidR="00D82C7C" w:rsidRPr="00D82C7C" w:rsidRDefault="00D82C7C" w:rsidP="00D82C7C">
            <w:pPr>
              <w:jc w:val="both"/>
              <w:rPr>
                <w:sz w:val="16"/>
                <w:szCs w:val="16"/>
                <w:lang w:val="en-GB"/>
              </w:rPr>
            </w:pPr>
            <w:r w:rsidRPr="00D82C7C">
              <w:rPr>
                <w:sz w:val="16"/>
                <w:szCs w:val="16"/>
                <w:lang w:val="en-GB"/>
              </w:rPr>
              <w:t>12.30</w:t>
            </w:r>
          </w:p>
        </w:tc>
        <w:tc>
          <w:tcPr>
            <w:tcW w:w="5189" w:type="dxa"/>
          </w:tcPr>
          <w:p w:rsidR="00D82C7C" w:rsidRPr="00D82C7C" w:rsidRDefault="00D82C7C" w:rsidP="00D82C7C">
            <w:pPr>
              <w:jc w:val="both"/>
              <w:rPr>
                <w:sz w:val="16"/>
                <w:szCs w:val="16"/>
                <w:lang w:val="en-GB"/>
              </w:rPr>
            </w:pPr>
            <w:r w:rsidRPr="00D82C7C">
              <w:rPr>
                <w:sz w:val="16"/>
                <w:szCs w:val="16"/>
                <w:lang w:val="en-GB"/>
              </w:rPr>
              <w:t>P26. </w:t>
            </w:r>
            <w:proofErr w:type="spellStart"/>
            <w:r w:rsidRPr="00D82C7C">
              <w:rPr>
                <w:sz w:val="16"/>
                <w:szCs w:val="16"/>
                <w:lang w:val="en-GB"/>
              </w:rPr>
              <w:t>Hadean</w:t>
            </w:r>
            <w:proofErr w:type="spellEnd"/>
            <w:r w:rsidRPr="00D82C7C">
              <w:rPr>
                <w:sz w:val="16"/>
                <w:szCs w:val="16"/>
                <w:lang w:val="en-GB"/>
              </w:rPr>
              <w:t xml:space="preserve"> detrital minerals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P27</w:t>
            </w:r>
          </w:p>
        </w:tc>
        <w:tc>
          <w:tcPr>
            <w:tcW w:w="0" w:type="auto"/>
          </w:tcPr>
          <w:p w:rsidR="00D82C7C" w:rsidRPr="00D82C7C" w:rsidRDefault="00D82C7C" w:rsidP="00D82C7C">
            <w:pPr>
              <w:jc w:val="both"/>
              <w:rPr>
                <w:sz w:val="16"/>
                <w:szCs w:val="16"/>
                <w:lang w:val="en-GB"/>
              </w:rPr>
            </w:pPr>
            <w:r w:rsidRPr="00D82C7C">
              <w:rPr>
                <w:sz w:val="16"/>
                <w:szCs w:val="16"/>
                <w:lang w:val="en-GB"/>
              </w:rPr>
              <w:t>9</w:t>
            </w:r>
          </w:p>
        </w:tc>
        <w:tc>
          <w:tcPr>
            <w:tcW w:w="0" w:type="auto"/>
          </w:tcPr>
          <w:p w:rsidR="00D82C7C" w:rsidRPr="00D82C7C" w:rsidRDefault="00D82C7C" w:rsidP="00D82C7C">
            <w:pPr>
              <w:jc w:val="both"/>
              <w:rPr>
                <w:sz w:val="16"/>
                <w:szCs w:val="16"/>
                <w:lang w:val="en-GB"/>
              </w:rPr>
            </w:pPr>
            <w:r w:rsidRPr="00D82C7C">
              <w:rPr>
                <w:sz w:val="16"/>
                <w:szCs w:val="16"/>
                <w:lang w:val="en-GB"/>
              </w:rPr>
              <w:t>1.513</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0.044</w:t>
            </w:r>
          </w:p>
        </w:tc>
        <w:tc>
          <w:tcPr>
            <w:tcW w:w="0" w:type="auto"/>
          </w:tcPr>
          <w:p w:rsidR="00D82C7C" w:rsidRPr="00D82C7C" w:rsidRDefault="00D82C7C" w:rsidP="00D82C7C">
            <w:pPr>
              <w:jc w:val="both"/>
              <w:rPr>
                <w:sz w:val="16"/>
                <w:szCs w:val="16"/>
                <w:lang w:val="en-GB"/>
              </w:rPr>
            </w:pPr>
            <w:r w:rsidRPr="00D82C7C">
              <w:rPr>
                <w:sz w:val="16"/>
                <w:szCs w:val="16"/>
                <w:lang w:val="en-GB"/>
              </w:rPr>
              <w:t>105.708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27.924</w:t>
            </w:r>
          </w:p>
        </w:tc>
        <w:tc>
          <w:tcPr>
            <w:tcW w:w="0" w:type="auto"/>
          </w:tcPr>
          <w:p w:rsidR="00D82C7C" w:rsidRPr="00D82C7C" w:rsidRDefault="00D82C7C" w:rsidP="00D82C7C">
            <w:pPr>
              <w:jc w:val="both"/>
              <w:rPr>
                <w:sz w:val="16"/>
                <w:szCs w:val="16"/>
                <w:lang w:val="en-GB"/>
              </w:rPr>
            </w:pPr>
            <w:r w:rsidRPr="00D82C7C">
              <w:rPr>
                <w:sz w:val="16"/>
                <w:szCs w:val="16"/>
                <w:lang w:val="en-GB"/>
              </w:rPr>
              <w:t>8</w:t>
            </w:r>
          </w:p>
        </w:tc>
        <w:tc>
          <w:tcPr>
            <w:tcW w:w="0" w:type="auto"/>
          </w:tcPr>
          <w:p w:rsidR="00D82C7C" w:rsidRPr="00D82C7C" w:rsidRDefault="00D82C7C" w:rsidP="00D82C7C">
            <w:pPr>
              <w:jc w:val="both"/>
              <w:rPr>
                <w:sz w:val="16"/>
                <w:szCs w:val="16"/>
                <w:lang w:val="en-GB"/>
              </w:rPr>
            </w:pPr>
            <w:r w:rsidRPr="00D82C7C">
              <w:rPr>
                <w:sz w:val="16"/>
                <w:szCs w:val="16"/>
                <w:lang w:val="en-GB"/>
              </w:rPr>
              <w:t>5.570</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9.873</w:t>
            </w:r>
          </w:p>
        </w:tc>
        <w:tc>
          <w:tcPr>
            <w:tcW w:w="0" w:type="auto"/>
          </w:tcPr>
          <w:p w:rsidR="00D82C7C" w:rsidRPr="00D82C7C" w:rsidRDefault="00D82C7C" w:rsidP="00D82C7C">
            <w:pPr>
              <w:jc w:val="both"/>
              <w:rPr>
                <w:sz w:val="16"/>
                <w:szCs w:val="16"/>
                <w:lang w:val="en-GB"/>
              </w:rPr>
            </w:pPr>
            <w:r w:rsidRPr="00D82C7C">
              <w:rPr>
                <w:sz w:val="16"/>
                <w:szCs w:val="16"/>
                <w:lang w:val="en-GB"/>
              </w:rPr>
              <w:t>1797.61</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573.92</w:t>
            </w:r>
          </w:p>
        </w:tc>
        <w:tc>
          <w:tcPr>
            <w:tcW w:w="5189" w:type="dxa"/>
          </w:tcPr>
          <w:p w:rsidR="00D82C7C" w:rsidRPr="00D82C7C" w:rsidRDefault="00D82C7C" w:rsidP="00D82C7C">
            <w:pPr>
              <w:jc w:val="both"/>
              <w:rPr>
                <w:sz w:val="16"/>
                <w:szCs w:val="16"/>
                <w:lang w:val="en-GB"/>
              </w:rPr>
            </w:pPr>
            <w:r w:rsidRPr="00D82C7C">
              <w:rPr>
                <w:sz w:val="16"/>
                <w:szCs w:val="16"/>
                <w:lang w:val="en-GB"/>
              </w:rPr>
              <w:t>P27. Radioactive decay; auto-oxidation</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P28</w:t>
            </w:r>
          </w:p>
        </w:tc>
        <w:tc>
          <w:tcPr>
            <w:tcW w:w="0" w:type="auto"/>
          </w:tcPr>
          <w:p w:rsidR="00D82C7C" w:rsidRPr="00D82C7C" w:rsidRDefault="00D82C7C" w:rsidP="00D82C7C">
            <w:pPr>
              <w:jc w:val="both"/>
              <w:rPr>
                <w:sz w:val="16"/>
                <w:szCs w:val="16"/>
                <w:lang w:val="en-GB"/>
              </w:rPr>
            </w:pPr>
            <w:r w:rsidRPr="00D82C7C">
              <w:rPr>
                <w:sz w:val="16"/>
                <w:szCs w:val="16"/>
                <w:lang w:val="en-GB"/>
              </w:rPr>
              <w:t>10</w:t>
            </w:r>
          </w:p>
        </w:tc>
        <w:tc>
          <w:tcPr>
            <w:tcW w:w="0" w:type="auto"/>
          </w:tcPr>
          <w:p w:rsidR="00D82C7C" w:rsidRPr="00D82C7C" w:rsidRDefault="00D82C7C" w:rsidP="00D82C7C">
            <w:pPr>
              <w:jc w:val="both"/>
              <w:rPr>
                <w:sz w:val="16"/>
                <w:szCs w:val="16"/>
                <w:lang w:val="en-GB"/>
              </w:rPr>
            </w:pPr>
            <w:r w:rsidRPr="00D82C7C">
              <w:rPr>
                <w:sz w:val="16"/>
                <w:szCs w:val="16"/>
                <w:lang w:val="en-GB"/>
              </w:rPr>
              <w:t>1.412</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0.11</w:t>
            </w:r>
          </w:p>
        </w:tc>
        <w:tc>
          <w:tcPr>
            <w:tcW w:w="0" w:type="auto"/>
          </w:tcPr>
          <w:p w:rsidR="00D82C7C" w:rsidRPr="00D82C7C" w:rsidRDefault="00D82C7C" w:rsidP="00D82C7C">
            <w:pPr>
              <w:jc w:val="both"/>
              <w:rPr>
                <w:sz w:val="16"/>
                <w:szCs w:val="16"/>
                <w:lang w:val="en-GB"/>
              </w:rPr>
            </w:pPr>
            <w:r w:rsidRPr="00D82C7C">
              <w:rPr>
                <w:sz w:val="16"/>
                <w:szCs w:val="16"/>
                <w:lang w:val="en-GB"/>
              </w:rPr>
              <w:t>18.220</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6.887</w:t>
            </w:r>
          </w:p>
        </w:tc>
        <w:tc>
          <w:tcPr>
            <w:tcW w:w="0" w:type="auto"/>
          </w:tcPr>
          <w:p w:rsidR="00D82C7C" w:rsidRPr="00D82C7C" w:rsidRDefault="00D82C7C" w:rsidP="00D82C7C">
            <w:pPr>
              <w:jc w:val="both"/>
              <w:rPr>
                <w:sz w:val="16"/>
                <w:szCs w:val="16"/>
                <w:lang w:val="en-GB"/>
              </w:rPr>
            </w:pPr>
            <w:r w:rsidRPr="00D82C7C">
              <w:rPr>
                <w:sz w:val="16"/>
                <w:szCs w:val="16"/>
                <w:lang w:val="en-GB"/>
              </w:rPr>
              <w:t>10</w:t>
            </w:r>
          </w:p>
        </w:tc>
        <w:tc>
          <w:tcPr>
            <w:tcW w:w="0" w:type="auto"/>
          </w:tcPr>
          <w:p w:rsidR="00D82C7C" w:rsidRPr="00D82C7C" w:rsidRDefault="00D82C7C" w:rsidP="00D82C7C">
            <w:pPr>
              <w:jc w:val="both"/>
              <w:rPr>
                <w:sz w:val="16"/>
                <w:szCs w:val="16"/>
                <w:lang w:val="en-GB"/>
              </w:rPr>
            </w:pPr>
            <w:r w:rsidRPr="00D82C7C">
              <w:rPr>
                <w:sz w:val="16"/>
                <w:szCs w:val="16"/>
                <w:lang w:val="en-GB"/>
              </w:rPr>
              <w:t>2.656</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2.177</w:t>
            </w:r>
          </w:p>
        </w:tc>
        <w:tc>
          <w:tcPr>
            <w:tcW w:w="0" w:type="auto"/>
          </w:tcPr>
          <w:p w:rsidR="00D82C7C" w:rsidRPr="00D82C7C" w:rsidRDefault="00D82C7C" w:rsidP="00D82C7C">
            <w:pPr>
              <w:jc w:val="both"/>
              <w:rPr>
                <w:sz w:val="16"/>
                <w:szCs w:val="16"/>
                <w:lang w:val="en-GB"/>
              </w:rPr>
            </w:pPr>
            <w:r w:rsidRPr="00D82C7C">
              <w:rPr>
                <w:sz w:val="16"/>
                <w:szCs w:val="16"/>
                <w:lang w:val="en-GB"/>
              </w:rPr>
              <w:t>92.037</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29.92</w:t>
            </w:r>
          </w:p>
        </w:tc>
        <w:tc>
          <w:tcPr>
            <w:tcW w:w="5189" w:type="dxa"/>
          </w:tcPr>
          <w:p w:rsidR="00D82C7C" w:rsidRPr="00D82C7C" w:rsidRDefault="00D82C7C" w:rsidP="00D82C7C">
            <w:pPr>
              <w:jc w:val="both"/>
              <w:rPr>
                <w:sz w:val="16"/>
                <w:szCs w:val="16"/>
                <w:lang w:val="en-GB"/>
              </w:rPr>
            </w:pPr>
            <w:r w:rsidRPr="00D82C7C">
              <w:rPr>
                <w:sz w:val="16"/>
                <w:szCs w:val="16"/>
                <w:lang w:val="en-GB"/>
              </w:rPr>
              <w:t>P28. Photo-alteration. pre-biotic</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P29</w:t>
            </w:r>
          </w:p>
        </w:tc>
        <w:tc>
          <w:tcPr>
            <w:tcW w:w="0" w:type="auto"/>
          </w:tcPr>
          <w:p w:rsidR="00D82C7C" w:rsidRPr="00D82C7C" w:rsidRDefault="00D82C7C" w:rsidP="00D82C7C">
            <w:pPr>
              <w:jc w:val="both"/>
              <w:rPr>
                <w:sz w:val="16"/>
                <w:szCs w:val="16"/>
                <w:lang w:val="en-GB"/>
              </w:rPr>
            </w:pPr>
            <w:r w:rsidRPr="00D82C7C">
              <w:rPr>
                <w:sz w:val="16"/>
                <w:szCs w:val="16"/>
                <w:lang w:val="en-GB"/>
              </w:rPr>
              <w:t>8</w:t>
            </w:r>
          </w:p>
        </w:tc>
        <w:tc>
          <w:tcPr>
            <w:tcW w:w="0" w:type="auto"/>
          </w:tcPr>
          <w:p w:rsidR="00D82C7C" w:rsidRPr="00D82C7C" w:rsidRDefault="00D82C7C" w:rsidP="00D82C7C">
            <w:pPr>
              <w:jc w:val="both"/>
              <w:rPr>
                <w:sz w:val="16"/>
                <w:szCs w:val="16"/>
                <w:lang w:val="en-GB"/>
              </w:rPr>
            </w:pPr>
            <w:r w:rsidRPr="00D82C7C">
              <w:rPr>
                <w:sz w:val="16"/>
                <w:szCs w:val="16"/>
                <w:lang w:val="en-GB"/>
              </w:rPr>
              <w:t>0.781</w:t>
            </w:r>
          </w:p>
        </w:tc>
        <w:tc>
          <w:tcPr>
            <w:tcW w:w="0" w:type="auto"/>
            <w:vAlign w:val="center"/>
          </w:tcPr>
          <w:p w:rsidR="00D82C7C" w:rsidRPr="00D82C7C" w:rsidRDefault="00D82C7C" w:rsidP="00D82C7C">
            <w:pPr>
              <w:jc w:val="both"/>
              <w:rPr>
                <w:sz w:val="16"/>
                <w:szCs w:val="16"/>
                <w:lang w:val="en-GB"/>
              </w:rPr>
            </w:pPr>
            <w:r w:rsidRPr="00D82C7C">
              <w:rPr>
                <w:color w:val="FF0000"/>
                <w:sz w:val="16"/>
                <w:szCs w:val="16"/>
                <w:lang w:val="en-GB"/>
              </w:rPr>
              <w:t>0.25</w:t>
            </w:r>
            <w:r w:rsidRPr="00D82C7C">
              <w:rPr>
                <w:sz w:val="16"/>
                <w:szCs w:val="16"/>
                <w:lang w:val="en-GB"/>
              </w:rPr>
              <w:t>4</w:t>
            </w:r>
          </w:p>
        </w:tc>
        <w:tc>
          <w:tcPr>
            <w:tcW w:w="0" w:type="auto"/>
          </w:tcPr>
          <w:p w:rsidR="00D82C7C" w:rsidRPr="00D82C7C" w:rsidRDefault="00D82C7C" w:rsidP="00D82C7C">
            <w:pPr>
              <w:jc w:val="both"/>
              <w:rPr>
                <w:sz w:val="16"/>
                <w:szCs w:val="16"/>
                <w:lang w:val="en-GB"/>
              </w:rPr>
            </w:pPr>
            <w:r w:rsidRPr="00D82C7C">
              <w:rPr>
                <w:sz w:val="16"/>
                <w:szCs w:val="16"/>
                <w:lang w:val="en-GB"/>
              </w:rPr>
              <w:t>4.660</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2.224</w:t>
            </w:r>
          </w:p>
        </w:tc>
        <w:tc>
          <w:tcPr>
            <w:tcW w:w="0" w:type="auto"/>
          </w:tcPr>
          <w:p w:rsidR="00D82C7C" w:rsidRPr="00D82C7C" w:rsidRDefault="00D82C7C" w:rsidP="00D82C7C">
            <w:pPr>
              <w:jc w:val="both"/>
              <w:rPr>
                <w:sz w:val="16"/>
                <w:szCs w:val="16"/>
                <w:lang w:val="en-GB"/>
              </w:rPr>
            </w:pPr>
            <w:r w:rsidRPr="00D82C7C">
              <w:rPr>
                <w:sz w:val="16"/>
                <w:szCs w:val="16"/>
                <w:lang w:val="en-GB"/>
              </w:rPr>
              <w:t>8</w:t>
            </w:r>
          </w:p>
        </w:tc>
        <w:tc>
          <w:tcPr>
            <w:tcW w:w="0" w:type="auto"/>
          </w:tcPr>
          <w:p w:rsidR="00D82C7C" w:rsidRPr="00D82C7C" w:rsidRDefault="00D82C7C" w:rsidP="00D82C7C">
            <w:pPr>
              <w:jc w:val="both"/>
              <w:rPr>
                <w:sz w:val="16"/>
                <w:szCs w:val="16"/>
                <w:lang w:val="en-GB"/>
              </w:rPr>
            </w:pPr>
            <w:r w:rsidRPr="00D82C7C">
              <w:rPr>
                <w:sz w:val="16"/>
                <w:szCs w:val="16"/>
                <w:lang w:val="en-GB"/>
              </w:rPr>
              <w:t>1.253</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0.786</w:t>
            </w:r>
          </w:p>
        </w:tc>
        <w:tc>
          <w:tcPr>
            <w:tcW w:w="0" w:type="auto"/>
          </w:tcPr>
          <w:p w:rsidR="00D82C7C" w:rsidRPr="00D82C7C" w:rsidRDefault="00D82C7C" w:rsidP="00D82C7C">
            <w:pPr>
              <w:jc w:val="both"/>
              <w:rPr>
                <w:sz w:val="16"/>
                <w:szCs w:val="16"/>
                <w:lang w:val="en-GB"/>
              </w:rPr>
            </w:pPr>
            <w:r w:rsidRPr="00D82C7C">
              <w:rPr>
                <w:sz w:val="16"/>
                <w:szCs w:val="16"/>
                <w:lang w:val="en-GB"/>
              </w:rPr>
              <w:t>27.705</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17.28</w:t>
            </w:r>
          </w:p>
        </w:tc>
        <w:tc>
          <w:tcPr>
            <w:tcW w:w="5189" w:type="dxa"/>
          </w:tcPr>
          <w:p w:rsidR="00D82C7C" w:rsidRPr="00D82C7C" w:rsidRDefault="00D82C7C" w:rsidP="00D82C7C">
            <w:pPr>
              <w:jc w:val="both"/>
              <w:rPr>
                <w:sz w:val="16"/>
                <w:szCs w:val="16"/>
                <w:lang w:val="en-GB"/>
              </w:rPr>
            </w:pPr>
            <w:r w:rsidRPr="00D82C7C">
              <w:rPr>
                <w:sz w:val="16"/>
                <w:szCs w:val="16"/>
                <w:lang w:val="en-GB"/>
              </w:rPr>
              <w:t>P29. Lightning-generated minerals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P30</w:t>
            </w:r>
          </w:p>
        </w:tc>
        <w:tc>
          <w:tcPr>
            <w:tcW w:w="0" w:type="auto"/>
          </w:tcPr>
          <w:p w:rsidR="00D82C7C" w:rsidRPr="00D82C7C" w:rsidRDefault="00D82C7C" w:rsidP="00D82C7C">
            <w:pPr>
              <w:jc w:val="both"/>
              <w:rPr>
                <w:sz w:val="16"/>
                <w:szCs w:val="16"/>
                <w:lang w:val="en-GB"/>
              </w:rPr>
            </w:pPr>
            <w:r w:rsidRPr="00D82C7C">
              <w:rPr>
                <w:sz w:val="16"/>
                <w:szCs w:val="16"/>
                <w:lang w:val="en-GB"/>
              </w:rPr>
              <w:t>15</w:t>
            </w:r>
          </w:p>
        </w:tc>
        <w:tc>
          <w:tcPr>
            <w:tcW w:w="0" w:type="auto"/>
          </w:tcPr>
          <w:p w:rsidR="00D82C7C" w:rsidRPr="00D82C7C" w:rsidRDefault="00D82C7C" w:rsidP="00D82C7C">
            <w:pPr>
              <w:jc w:val="both"/>
              <w:rPr>
                <w:sz w:val="16"/>
                <w:szCs w:val="16"/>
                <w:lang w:val="en-GB"/>
              </w:rPr>
            </w:pPr>
            <w:r w:rsidRPr="00D82C7C">
              <w:rPr>
                <w:sz w:val="16"/>
                <w:szCs w:val="16"/>
                <w:lang w:val="en-GB"/>
              </w:rPr>
              <w:t>0.897</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0.155</w:t>
            </w:r>
          </w:p>
        </w:tc>
        <w:tc>
          <w:tcPr>
            <w:tcW w:w="0" w:type="auto"/>
          </w:tcPr>
          <w:p w:rsidR="00D82C7C" w:rsidRPr="00D82C7C" w:rsidRDefault="00D82C7C" w:rsidP="00D82C7C">
            <w:pPr>
              <w:jc w:val="both"/>
              <w:rPr>
                <w:sz w:val="16"/>
                <w:szCs w:val="16"/>
                <w:lang w:val="en-GB"/>
              </w:rPr>
            </w:pPr>
            <w:r w:rsidRPr="00D82C7C">
              <w:rPr>
                <w:sz w:val="16"/>
                <w:szCs w:val="16"/>
                <w:lang w:val="en-GB"/>
              </w:rPr>
              <w:t>9.207</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4.311</w:t>
            </w:r>
          </w:p>
        </w:tc>
        <w:tc>
          <w:tcPr>
            <w:tcW w:w="0" w:type="auto"/>
          </w:tcPr>
          <w:p w:rsidR="00D82C7C" w:rsidRPr="00D82C7C" w:rsidRDefault="00D82C7C" w:rsidP="00D82C7C">
            <w:pPr>
              <w:jc w:val="both"/>
              <w:rPr>
                <w:sz w:val="16"/>
                <w:szCs w:val="16"/>
                <w:lang w:val="en-GB"/>
              </w:rPr>
            </w:pPr>
            <w:r w:rsidRPr="00D82C7C">
              <w:rPr>
                <w:sz w:val="16"/>
                <w:szCs w:val="16"/>
                <w:lang w:val="en-GB"/>
              </w:rPr>
              <w:t>8</w:t>
            </w:r>
          </w:p>
        </w:tc>
        <w:tc>
          <w:tcPr>
            <w:tcW w:w="0" w:type="auto"/>
          </w:tcPr>
          <w:p w:rsidR="00D82C7C" w:rsidRPr="00D82C7C" w:rsidRDefault="00D82C7C" w:rsidP="00D82C7C">
            <w:pPr>
              <w:jc w:val="both"/>
              <w:rPr>
                <w:sz w:val="16"/>
                <w:szCs w:val="16"/>
                <w:lang w:val="en-GB"/>
              </w:rPr>
            </w:pPr>
            <w:r w:rsidRPr="00D82C7C">
              <w:rPr>
                <w:sz w:val="16"/>
                <w:szCs w:val="16"/>
                <w:lang w:val="en-GB"/>
              </w:rPr>
              <w:t>1.109</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1.524</w:t>
            </w:r>
          </w:p>
        </w:tc>
        <w:tc>
          <w:tcPr>
            <w:tcW w:w="0" w:type="auto"/>
          </w:tcPr>
          <w:p w:rsidR="00D82C7C" w:rsidRPr="00D82C7C" w:rsidRDefault="00D82C7C" w:rsidP="00D82C7C">
            <w:pPr>
              <w:jc w:val="both"/>
              <w:rPr>
                <w:sz w:val="16"/>
                <w:szCs w:val="16"/>
                <w:lang w:val="en-GB"/>
              </w:rPr>
            </w:pPr>
            <w:r w:rsidRPr="00D82C7C">
              <w:rPr>
                <w:sz w:val="16"/>
                <w:szCs w:val="16"/>
                <w:lang w:val="en-GB"/>
              </w:rPr>
              <w:t>29.912</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21.12</w:t>
            </w:r>
          </w:p>
        </w:tc>
        <w:tc>
          <w:tcPr>
            <w:tcW w:w="5189" w:type="dxa"/>
          </w:tcPr>
          <w:p w:rsidR="00D82C7C" w:rsidRPr="00D82C7C" w:rsidRDefault="00D82C7C" w:rsidP="00D82C7C">
            <w:pPr>
              <w:jc w:val="both"/>
              <w:rPr>
                <w:sz w:val="16"/>
                <w:szCs w:val="16"/>
                <w:lang w:val="en-GB"/>
              </w:rPr>
            </w:pPr>
            <w:r w:rsidRPr="00D82C7C">
              <w:rPr>
                <w:sz w:val="16"/>
                <w:szCs w:val="16"/>
                <w:lang w:val="en-GB"/>
              </w:rPr>
              <w:t>P30. Terrestrial impact minerals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p>
        </w:tc>
        <w:tc>
          <w:tcPr>
            <w:tcW w:w="0" w:type="auto"/>
            <w:gridSpan w:val="5"/>
          </w:tcPr>
          <w:p w:rsidR="00D82C7C" w:rsidRPr="00D82C7C" w:rsidRDefault="00D82C7C" w:rsidP="00D82C7C">
            <w:pPr>
              <w:jc w:val="both"/>
              <w:rPr>
                <w:sz w:val="16"/>
                <w:szCs w:val="16"/>
                <w:lang w:val="en-GB"/>
              </w:rPr>
            </w:pPr>
            <w:r w:rsidRPr="00D82C7C">
              <w:rPr>
                <w:sz w:val="16"/>
                <w:szCs w:val="16"/>
                <w:lang w:val="en-GB"/>
              </w:rPr>
              <w:t>High-T alteration and/or metamorphism</w:t>
            </w:r>
          </w:p>
        </w:tc>
        <w:tc>
          <w:tcPr>
            <w:tcW w:w="0" w:type="auto"/>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0" w:type="auto"/>
            <w:vAlign w:val="center"/>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736" w:type="dxa"/>
            <w:vAlign w:val="bottom"/>
          </w:tcPr>
          <w:p w:rsidR="00D82C7C" w:rsidRPr="00D82C7C" w:rsidRDefault="00D82C7C" w:rsidP="00D82C7C">
            <w:pPr>
              <w:jc w:val="both"/>
              <w:rPr>
                <w:sz w:val="16"/>
                <w:szCs w:val="16"/>
                <w:lang w:val="en-GB"/>
              </w:rPr>
            </w:pPr>
          </w:p>
        </w:tc>
        <w:tc>
          <w:tcPr>
            <w:tcW w:w="5189" w:type="dxa"/>
          </w:tcPr>
          <w:p w:rsidR="00D82C7C" w:rsidRPr="00D82C7C" w:rsidRDefault="00D82C7C" w:rsidP="00D82C7C">
            <w:pPr>
              <w:jc w:val="both"/>
              <w:rPr>
                <w:sz w:val="16"/>
                <w:szCs w:val="16"/>
                <w:lang w:val="en-GB"/>
              </w:rPr>
            </w:pP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P31</w:t>
            </w:r>
          </w:p>
        </w:tc>
        <w:tc>
          <w:tcPr>
            <w:tcW w:w="0" w:type="auto"/>
          </w:tcPr>
          <w:p w:rsidR="00D82C7C" w:rsidRPr="00D82C7C" w:rsidRDefault="00D82C7C" w:rsidP="00D82C7C">
            <w:pPr>
              <w:jc w:val="both"/>
              <w:rPr>
                <w:sz w:val="16"/>
                <w:szCs w:val="16"/>
                <w:lang w:val="en-GB"/>
              </w:rPr>
            </w:pPr>
            <w:r w:rsidRPr="00D82C7C">
              <w:rPr>
                <w:sz w:val="16"/>
                <w:szCs w:val="16"/>
                <w:lang w:val="en-GB"/>
              </w:rPr>
              <w:t>342</w:t>
            </w:r>
          </w:p>
        </w:tc>
        <w:tc>
          <w:tcPr>
            <w:tcW w:w="0" w:type="auto"/>
          </w:tcPr>
          <w:p w:rsidR="00D82C7C" w:rsidRPr="00D82C7C" w:rsidRDefault="00D82C7C" w:rsidP="00D82C7C">
            <w:pPr>
              <w:jc w:val="both"/>
              <w:rPr>
                <w:sz w:val="16"/>
                <w:szCs w:val="16"/>
                <w:lang w:val="en-GB"/>
              </w:rPr>
            </w:pPr>
            <w:r w:rsidRPr="00D82C7C">
              <w:rPr>
                <w:sz w:val="16"/>
                <w:szCs w:val="16"/>
                <w:lang w:val="en-GB"/>
              </w:rPr>
              <w:t>1.702</w:t>
            </w:r>
          </w:p>
        </w:tc>
        <w:tc>
          <w:tcPr>
            <w:tcW w:w="0" w:type="auto"/>
          </w:tcPr>
          <w:p w:rsidR="00D82C7C" w:rsidRPr="00D82C7C" w:rsidRDefault="00D82C7C" w:rsidP="00D82C7C">
            <w:pPr>
              <w:jc w:val="both"/>
              <w:rPr>
                <w:sz w:val="16"/>
                <w:szCs w:val="16"/>
                <w:lang w:val="en-GB"/>
              </w:rPr>
            </w:pPr>
            <w:r w:rsidRPr="00D82C7C">
              <w:rPr>
                <w:sz w:val="16"/>
                <w:szCs w:val="16"/>
                <w:lang w:val="en-GB"/>
              </w:rPr>
              <w:t>0.016</w:t>
            </w:r>
          </w:p>
        </w:tc>
        <w:tc>
          <w:tcPr>
            <w:tcW w:w="0" w:type="auto"/>
          </w:tcPr>
          <w:p w:rsidR="00D82C7C" w:rsidRPr="00D82C7C" w:rsidRDefault="00D82C7C" w:rsidP="00D82C7C">
            <w:pPr>
              <w:jc w:val="both"/>
              <w:rPr>
                <w:sz w:val="16"/>
                <w:szCs w:val="16"/>
                <w:lang w:val="en-GB"/>
              </w:rPr>
            </w:pPr>
            <w:r w:rsidRPr="00D82C7C">
              <w:rPr>
                <w:sz w:val="16"/>
                <w:szCs w:val="16"/>
                <w:lang w:val="en-GB"/>
              </w:rPr>
              <w:t>65.834</w:t>
            </w:r>
          </w:p>
        </w:tc>
        <w:tc>
          <w:tcPr>
            <w:tcW w:w="0" w:type="auto"/>
          </w:tcPr>
          <w:p w:rsidR="00D82C7C" w:rsidRPr="00D82C7C" w:rsidRDefault="00D82C7C" w:rsidP="00D82C7C">
            <w:pPr>
              <w:jc w:val="both"/>
              <w:rPr>
                <w:sz w:val="16"/>
                <w:szCs w:val="16"/>
                <w:lang w:val="en-GB"/>
              </w:rPr>
            </w:pPr>
            <w:r w:rsidRPr="00D82C7C">
              <w:rPr>
                <w:sz w:val="16"/>
                <w:szCs w:val="16"/>
                <w:lang w:val="en-GB"/>
              </w:rPr>
              <w:t>5.120</w:t>
            </w:r>
          </w:p>
        </w:tc>
        <w:tc>
          <w:tcPr>
            <w:tcW w:w="0" w:type="auto"/>
          </w:tcPr>
          <w:p w:rsidR="00D82C7C" w:rsidRPr="00D82C7C" w:rsidRDefault="00D82C7C" w:rsidP="00D82C7C">
            <w:pPr>
              <w:jc w:val="both"/>
              <w:rPr>
                <w:sz w:val="16"/>
                <w:szCs w:val="16"/>
                <w:lang w:val="en-GB"/>
              </w:rPr>
            </w:pPr>
            <w:r w:rsidRPr="00D82C7C">
              <w:rPr>
                <w:sz w:val="16"/>
                <w:szCs w:val="16"/>
                <w:lang w:val="en-GB"/>
              </w:rPr>
              <w:t>303</w:t>
            </w:r>
          </w:p>
        </w:tc>
        <w:tc>
          <w:tcPr>
            <w:tcW w:w="0" w:type="auto"/>
          </w:tcPr>
          <w:p w:rsidR="00D82C7C" w:rsidRPr="00D82C7C" w:rsidRDefault="00D82C7C" w:rsidP="00D82C7C">
            <w:pPr>
              <w:jc w:val="both"/>
              <w:rPr>
                <w:sz w:val="16"/>
                <w:szCs w:val="16"/>
                <w:lang w:val="en-GB"/>
              </w:rPr>
            </w:pPr>
            <w:r w:rsidRPr="00D82C7C">
              <w:rPr>
                <w:sz w:val="16"/>
                <w:szCs w:val="16"/>
                <w:lang w:val="en-GB"/>
              </w:rPr>
              <w:t>3.553</w:t>
            </w:r>
          </w:p>
        </w:tc>
        <w:tc>
          <w:tcPr>
            <w:tcW w:w="0" w:type="auto"/>
          </w:tcPr>
          <w:p w:rsidR="00D82C7C" w:rsidRPr="00D82C7C" w:rsidRDefault="00D82C7C" w:rsidP="00D82C7C">
            <w:pPr>
              <w:jc w:val="both"/>
              <w:rPr>
                <w:sz w:val="16"/>
                <w:szCs w:val="16"/>
                <w:lang w:val="en-GB"/>
              </w:rPr>
            </w:pPr>
            <w:r w:rsidRPr="00D82C7C">
              <w:rPr>
                <w:sz w:val="16"/>
                <w:szCs w:val="16"/>
                <w:lang w:val="en-GB"/>
              </w:rPr>
              <w:t>0.294</w:t>
            </w:r>
          </w:p>
        </w:tc>
        <w:tc>
          <w:tcPr>
            <w:tcW w:w="0" w:type="auto"/>
          </w:tcPr>
          <w:p w:rsidR="00D82C7C" w:rsidRPr="00D82C7C" w:rsidRDefault="00D82C7C" w:rsidP="00D82C7C">
            <w:pPr>
              <w:jc w:val="both"/>
              <w:rPr>
                <w:sz w:val="16"/>
                <w:szCs w:val="16"/>
                <w:lang w:val="en-GB"/>
              </w:rPr>
            </w:pPr>
            <w:r w:rsidRPr="00D82C7C">
              <w:rPr>
                <w:sz w:val="16"/>
                <w:szCs w:val="16"/>
                <w:lang w:val="en-GB"/>
              </w:rPr>
              <w:t>298.091</w:t>
            </w:r>
          </w:p>
        </w:tc>
        <w:tc>
          <w:tcPr>
            <w:tcW w:w="736" w:type="dxa"/>
          </w:tcPr>
          <w:p w:rsidR="00D82C7C" w:rsidRPr="00D82C7C" w:rsidRDefault="00D82C7C" w:rsidP="00D82C7C">
            <w:pPr>
              <w:jc w:val="both"/>
              <w:rPr>
                <w:sz w:val="16"/>
                <w:szCs w:val="16"/>
                <w:lang w:val="en-GB"/>
              </w:rPr>
            </w:pPr>
            <w:r w:rsidRPr="00D82C7C">
              <w:rPr>
                <w:sz w:val="16"/>
                <w:szCs w:val="16"/>
                <w:lang w:val="en-GB"/>
              </w:rPr>
              <w:t>28.76</w:t>
            </w:r>
          </w:p>
        </w:tc>
        <w:tc>
          <w:tcPr>
            <w:tcW w:w="5189" w:type="dxa"/>
          </w:tcPr>
          <w:p w:rsidR="00D82C7C" w:rsidRPr="00D82C7C" w:rsidRDefault="00D82C7C" w:rsidP="00D82C7C">
            <w:pPr>
              <w:jc w:val="both"/>
              <w:rPr>
                <w:sz w:val="16"/>
                <w:szCs w:val="16"/>
                <w:lang w:val="en-GB"/>
              </w:rPr>
            </w:pPr>
            <w:r w:rsidRPr="00D82C7C">
              <w:rPr>
                <w:sz w:val="16"/>
                <w:szCs w:val="16"/>
                <w:lang w:val="en-GB"/>
              </w:rPr>
              <w:t xml:space="preserve">P31. Thermally altered carbonate. </w:t>
            </w:r>
            <w:proofErr w:type="gramStart"/>
            <w:r w:rsidRPr="00D82C7C">
              <w:rPr>
                <w:sz w:val="16"/>
                <w:szCs w:val="16"/>
                <w:lang w:val="en-GB"/>
              </w:rPr>
              <w:t>phosphate</w:t>
            </w:r>
            <w:proofErr w:type="gramEnd"/>
            <w:r w:rsidRPr="00D82C7C">
              <w:rPr>
                <w:sz w:val="16"/>
                <w:szCs w:val="16"/>
                <w:lang w:val="en-GB"/>
              </w:rPr>
              <w:t>. and iron formations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P32</w:t>
            </w:r>
          </w:p>
        </w:tc>
        <w:tc>
          <w:tcPr>
            <w:tcW w:w="0" w:type="auto"/>
          </w:tcPr>
          <w:p w:rsidR="00D82C7C" w:rsidRPr="00D82C7C" w:rsidRDefault="00D82C7C" w:rsidP="00D82C7C">
            <w:pPr>
              <w:jc w:val="both"/>
              <w:rPr>
                <w:sz w:val="16"/>
                <w:szCs w:val="16"/>
                <w:lang w:val="en-GB"/>
              </w:rPr>
            </w:pPr>
            <w:r w:rsidRPr="00D82C7C">
              <w:rPr>
                <w:sz w:val="16"/>
                <w:szCs w:val="16"/>
                <w:lang w:val="en-GB"/>
              </w:rPr>
              <w:t>407</w:t>
            </w:r>
          </w:p>
        </w:tc>
        <w:tc>
          <w:tcPr>
            <w:tcW w:w="0" w:type="auto"/>
          </w:tcPr>
          <w:p w:rsidR="00D82C7C" w:rsidRPr="00D82C7C" w:rsidRDefault="00D82C7C" w:rsidP="00D82C7C">
            <w:pPr>
              <w:jc w:val="both"/>
              <w:rPr>
                <w:sz w:val="16"/>
                <w:szCs w:val="16"/>
                <w:lang w:val="en-GB"/>
              </w:rPr>
            </w:pPr>
            <w:r w:rsidRPr="00D82C7C">
              <w:rPr>
                <w:sz w:val="16"/>
                <w:szCs w:val="16"/>
                <w:lang w:val="en-GB"/>
              </w:rPr>
              <w:t>1.711</w:t>
            </w:r>
          </w:p>
        </w:tc>
        <w:tc>
          <w:tcPr>
            <w:tcW w:w="0" w:type="auto"/>
          </w:tcPr>
          <w:p w:rsidR="00D82C7C" w:rsidRPr="00D82C7C" w:rsidRDefault="00D82C7C" w:rsidP="00D82C7C">
            <w:pPr>
              <w:jc w:val="both"/>
              <w:rPr>
                <w:sz w:val="16"/>
                <w:szCs w:val="16"/>
                <w:lang w:val="en-GB"/>
              </w:rPr>
            </w:pPr>
            <w:r w:rsidRPr="00D82C7C">
              <w:rPr>
                <w:sz w:val="16"/>
                <w:szCs w:val="16"/>
                <w:lang w:val="en-GB"/>
              </w:rPr>
              <w:t>0.012</w:t>
            </w:r>
          </w:p>
        </w:tc>
        <w:tc>
          <w:tcPr>
            <w:tcW w:w="0" w:type="auto"/>
          </w:tcPr>
          <w:p w:rsidR="00D82C7C" w:rsidRPr="00D82C7C" w:rsidRDefault="00D82C7C" w:rsidP="00D82C7C">
            <w:pPr>
              <w:jc w:val="both"/>
              <w:rPr>
                <w:sz w:val="16"/>
                <w:szCs w:val="16"/>
                <w:lang w:val="en-GB"/>
              </w:rPr>
            </w:pPr>
            <w:r w:rsidRPr="00D82C7C">
              <w:rPr>
                <w:sz w:val="16"/>
                <w:szCs w:val="16"/>
                <w:lang w:val="en-GB"/>
              </w:rPr>
              <w:t>62.635</w:t>
            </w:r>
          </w:p>
        </w:tc>
        <w:tc>
          <w:tcPr>
            <w:tcW w:w="0" w:type="auto"/>
          </w:tcPr>
          <w:p w:rsidR="00D82C7C" w:rsidRPr="00D82C7C" w:rsidRDefault="00D82C7C" w:rsidP="00D82C7C">
            <w:pPr>
              <w:jc w:val="both"/>
              <w:rPr>
                <w:sz w:val="16"/>
                <w:szCs w:val="16"/>
                <w:lang w:val="en-GB"/>
              </w:rPr>
            </w:pPr>
            <w:r w:rsidRPr="00D82C7C">
              <w:rPr>
                <w:sz w:val="16"/>
                <w:szCs w:val="16"/>
                <w:lang w:val="en-GB"/>
              </w:rPr>
              <w:t>3.403</w:t>
            </w:r>
          </w:p>
        </w:tc>
        <w:tc>
          <w:tcPr>
            <w:tcW w:w="0" w:type="auto"/>
          </w:tcPr>
          <w:p w:rsidR="00D82C7C" w:rsidRPr="00D82C7C" w:rsidRDefault="00D82C7C" w:rsidP="00D82C7C">
            <w:pPr>
              <w:jc w:val="both"/>
              <w:rPr>
                <w:sz w:val="16"/>
                <w:szCs w:val="16"/>
                <w:lang w:val="en-GB"/>
              </w:rPr>
            </w:pPr>
            <w:r w:rsidRPr="00D82C7C">
              <w:rPr>
                <w:sz w:val="16"/>
                <w:szCs w:val="16"/>
                <w:lang w:val="en-GB"/>
              </w:rPr>
              <w:t>357</w:t>
            </w:r>
          </w:p>
        </w:tc>
        <w:tc>
          <w:tcPr>
            <w:tcW w:w="0" w:type="auto"/>
          </w:tcPr>
          <w:p w:rsidR="00D82C7C" w:rsidRPr="00D82C7C" w:rsidRDefault="00D82C7C" w:rsidP="00D82C7C">
            <w:pPr>
              <w:jc w:val="both"/>
              <w:rPr>
                <w:sz w:val="16"/>
                <w:szCs w:val="16"/>
                <w:lang w:val="en-GB"/>
              </w:rPr>
            </w:pPr>
            <w:r w:rsidRPr="00D82C7C">
              <w:rPr>
                <w:sz w:val="16"/>
                <w:szCs w:val="16"/>
                <w:lang w:val="en-GB"/>
              </w:rPr>
              <w:t>3.673</w:t>
            </w:r>
          </w:p>
        </w:tc>
        <w:tc>
          <w:tcPr>
            <w:tcW w:w="0" w:type="auto"/>
          </w:tcPr>
          <w:p w:rsidR="00D82C7C" w:rsidRPr="00D82C7C" w:rsidRDefault="00D82C7C" w:rsidP="00D82C7C">
            <w:pPr>
              <w:jc w:val="both"/>
              <w:rPr>
                <w:sz w:val="16"/>
                <w:szCs w:val="16"/>
                <w:lang w:val="en-GB"/>
              </w:rPr>
            </w:pPr>
            <w:r w:rsidRPr="00D82C7C">
              <w:rPr>
                <w:sz w:val="16"/>
                <w:szCs w:val="16"/>
                <w:lang w:val="en-GB"/>
              </w:rPr>
              <w:t>0.180</w:t>
            </w:r>
          </w:p>
        </w:tc>
        <w:tc>
          <w:tcPr>
            <w:tcW w:w="0" w:type="auto"/>
          </w:tcPr>
          <w:p w:rsidR="00D82C7C" w:rsidRPr="00D82C7C" w:rsidRDefault="00D82C7C" w:rsidP="00D82C7C">
            <w:pPr>
              <w:jc w:val="both"/>
              <w:rPr>
                <w:sz w:val="16"/>
                <w:szCs w:val="16"/>
                <w:lang w:val="en-GB"/>
              </w:rPr>
            </w:pPr>
            <w:r w:rsidRPr="00D82C7C">
              <w:rPr>
                <w:sz w:val="16"/>
                <w:szCs w:val="16"/>
                <w:lang w:val="en-GB"/>
              </w:rPr>
              <w:t>331.198</w:t>
            </w:r>
          </w:p>
        </w:tc>
        <w:tc>
          <w:tcPr>
            <w:tcW w:w="736" w:type="dxa"/>
          </w:tcPr>
          <w:p w:rsidR="00D82C7C" w:rsidRPr="00D82C7C" w:rsidRDefault="00D82C7C" w:rsidP="00D82C7C">
            <w:pPr>
              <w:jc w:val="both"/>
              <w:rPr>
                <w:sz w:val="16"/>
                <w:szCs w:val="16"/>
                <w:lang w:val="en-GB"/>
              </w:rPr>
            </w:pPr>
            <w:r w:rsidRPr="00D82C7C">
              <w:rPr>
                <w:sz w:val="16"/>
                <w:szCs w:val="16"/>
                <w:lang w:val="en-GB"/>
              </w:rPr>
              <w:t>23.66</w:t>
            </w:r>
          </w:p>
        </w:tc>
        <w:tc>
          <w:tcPr>
            <w:tcW w:w="5189" w:type="dxa"/>
          </w:tcPr>
          <w:p w:rsidR="00D82C7C" w:rsidRPr="00D82C7C" w:rsidRDefault="00D82C7C" w:rsidP="00D82C7C">
            <w:pPr>
              <w:jc w:val="both"/>
              <w:rPr>
                <w:sz w:val="16"/>
                <w:szCs w:val="16"/>
                <w:lang w:val="en-GB"/>
              </w:rPr>
            </w:pPr>
            <w:r w:rsidRPr="00D82C7C">
              <w:rPr>
                <w:sz w:val="16"/>
                <w:szCs w:val="16"/>
                <w:lang w:val="en-GB"/>
              </w:rPr>
              <w:t>P32. Ba/</w:t>
            </w:r>
            <w:proofErr w:type="spellStart"/>
            <w:r w:rsidRPr="00D82C7C">
              <w:rPr>
                <w:sz w:val="16"/>
                <w:szCs w:val="16"/>
                <w:lang w:val="en-GB"/>
              </w:rPr>
              <w:t>Mn</w:t>
            </w:r>
            <w:proofErr w:type="spellEnd"/>
            <w:r w:rsidRPr="00D82C7C">
              <w:rPr>
                <w:sz w:val="16"/>
                <w:szCs w:val="16"/>
                <w:lang w:val="en-GB"/>
              </w:rPr>
              <w:t>/</w:t>
            </w:r>
            <w:proofErr w:type="spellStart"/>
            <w:r w:rsidRPr="00D82C7C">
              <w:rPr>
                <w:sz w:val="16"/>
                <w:szCs w:val="16"/>
                <w:lang w:val="en-GB"/>
              </w:rPr>
              <w:t>Pb</w:t>
            </w:r>
            <w:proofErr w:type="spellEnd"/>
            <w:r w:rsidRPr="00D82C7C">
              <w:rPr>
                <w:sz w:val="16"/>
                <w:szCs w:val="16"/>
                <w:lang w:val="en-GB"/>
              </w:rPr>
              <w:t>/Zn deposits. including metamorphic deposits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P33</w:t>
            </w:r>
          </w:p>
        </w:tc>
        <w:tc>
          <w:tcPr>
            <w:tcW w:w="0" w:type="auto"/>
          </w:tcPr>
          <w:p w:rsidR="00D82C7C" w:rsidRPr="00D82C7C" w:rsidRDefault="00D82C7C" w:rsidP="00D82C7C">
            <w:pPr>
              <w:jc w:val="both"/>
              <w:rPr>
                <w:sz w:val="16"/>
                <w:szCs w:val="16"/>
                <w:lang w:val="en-GB"/>
              </w:rPr>
            </w:pPr>
            <w:r w:rsidRPr="00D82C7C">
              <w:rPr>
                <w:sz w:val="16"/>
                <w:szCs w:val="16"/>
                <w:lang w:val="en-GB"/>
              </w:rPr>
              <w:t>763</w:t>
            </w:r>
          </w:p>
        </w:tc>
        <w:tc>
          <w:tcPr>
            <w:tcW w:w="0" w:type="auto"/>
          </w:tcPr>
          <w:p w:rsidR="00D82C7C" w:rsidRPr="00D82C7C" w:rsidRDefault="00D82C7C" w:rsidP="00D82C7C">
            <w:pPr>
              <w:jc w:val="both"/>
              <w:rPr>
                <w:sz w:val="16"/>
                <w:szCs w:val="16"/>
                <w:lang w:val="en-GB"/>
              </w:rPr>
            </w:pPr>
            <w:r w:rsidRPr="00D82C7C">
              <w:rPr>
                <w:sz w:val="16"/>
                <w:szCs w:val="16"/>
                <w:lang w:val="en-GB"/>
              </w:rPr>
              <w:t>1.359</w:t>
            </w:r>
          </w:p>
        </w:tc>
        <w:tc>
          <w:tcPr>
            <w:tcW w:w="0" w:type="auto"/>
          </w:tcPr>
          <w:p w:rsidR="00D82C7C" w:rsidRPr="00D82C7C" w:rsidRDefault="00D82C7C" w:rsidP="00D82C7C">
            <w:pPr>
              <w:jc w:val="both"/>
              <w:rPr>
                <w:sz w:val="16"/>
                <w:szCs w:val="16"/>
                <w:lang w:val="en-GB"/>
              </w:rPr>
            </w:pPr>
            <w:r w:rsidRPr="00D82C7C">
              <w:rPr>
                <w:sz w:val="16"/>
                <w:szCs w:val="16"/>
                <w:lang w:val="en-GB"/>
              </w:rPr>
              <w:t>0.014</w:t>
            </w:r>
          </w:p>
        </w:tc>
        <w:tc>
          <w:tcPr>
            <w:tcW w:w="0" w:type="auto"/>
          </w:tcPr>
          <w:p w:rsidR="00D82C7C" w:rsidRPr="00D82C7C" w:rsidRDefault="00D82C7C" w:rsidP="00D82C7C">
            <w:pPr>
              <w:jc w:val="both"/>
              <w:rPr>
                <w:sz w:val="16"/>
                <w:szCs w:val="16"/>
                <w:lang w:val="en-GB"/>
              </w:rPr>
            </w:pPr>
            <w:r w:rsidRPr="00D82C7C">
              <w:rPr>
                <w:sz w:val="16"/>
                <w:szCs w:val="16"/>
                <w:lang w:val="en-GB"/>
              </w:rPr>
              <w:t>31.990</w:t>
            </w:r>
          </w:p>
        </w:tc>
        <w:tc>
          <w:tcPr>
            <w:tcW w:w="0" w:type="auto"/>
          </w:tcPr>
          <w:p w:rsidR="00D82C7C" w:rsidRPr="00D82C7C" w:rsidRDefault="00D82C7C" w:rsidP="00D82C7C">
            <w:pPr>
              <w:jc w:val="both"/>
              <w:rPr>
                <w:sz w:val="16"/>
                <w:szCs w:val="16"/>
                <w:lang w:val="en-GB"/>
              </w:rPr>
            </w:pPr>
            <w:r w:rsidRPr="00D82C7C">
              <w:rPr>
                <w:sz w:val="16"/>
                <w:szCs w:val="16"/>
                <w:lang w:val="en-GB"/>
              </w:rPr>
              <w:t>2.067</w:t>
            </w:r>
          </w:p>
        </w:tc>
        <w:tc>
          <w:tcPr>
            <w:tcW w:w="0" w:type="auto"/>
          </w:tcPr>
          <w:p w:rsidR="00D82C7C" w:rsidRPr="00D82C7C" w:rsidRDefault="00D82C7C" w:rsidP="00D82C7C">
            <w:pPr>
              <w:jc w:val="both"/>
              <w:rPr>
                <w:sz w:val="16"/>
                <w:szCs w:val="16"/>
                <w:lang w:val="en-GB"/>
              </w:rPr>
            </w:pPr>
            <w:r w:rsidRPr="00D82C7C">
              <w:rPr>
                <w:sz w:val="16"/>
                <w:szCs w:val="16"/>
                <w:lang w:val="en-GB"/>
              </w:rPr>
              <w:t>602</w:t>
            </w:r>
          </w:p>
        </w:tc>
        <w:tc>
          <w:tcPr>
            <w:tcW w:w="0" w:type="auto"/>
          </w:tcPr>
          <w:p w:rsidR="00D82C7C" w:rsidRPr="00D82C7C" w:rsidRDefault="00D82C7C" w:rsidP="00D82C7C">
            <w:pPr>
              <w:jc w:val="both"/>
              <w:rPr>
                <w:sz w:val="16"/>
                <w:szCs w:val="16"/>
                <w:lang w:val="en-GB"/>
              </w:rPr>
            </w:pPr>
            <w:r w:rsidRPr="00D82C7C">
              <w:rPr>
                <w:sz w:val="16"/>
                <w:szCs w:val="16"/>
                <w:lang w:val="en-GB"/>
              </w:rPr>
              <w:t>2.580</w:t>
            </w:r>
          </w:p>
        </w:tc>
        <w:tc>
          <w:tcPr>
            <w:tcW w:w="0" w:type="auto"/>
          </w:tcPr>
          <w:p w:rsidR="00D82C7C" w:rsidRPr="00D82C7C" w:rsidRDefault="00D82C7C" w:rsidP="00D82C7C">
            <w:pPr>
              <w:jc w:val="both"/>
              <w:rPr>
                <w:sz w:val="16"/>
                <w:szCs w:val="16"/>
                <w:lang w:val="en-GB"/>
              </w:rPr>
            </w:pPr>
            <w:r w:rsidRPr="00D82C7C">
              <w:rPr>
                <w:sz w:val="16"/>
                <w:szCs w:val="16"/>
                <w:lang w:val="en-GB"/>
              </w:rPr>
              <w:t>0.084</w:t>
            </w:r>
          </w:p>
        </w:tc>
        <w:tc>
          <w:tcPr>
            <w:tcW w:w="0" w:type="auto"/>
          </w:tcPr>
          <w:p w:rsidR="00D82C7C" w:rsidRPr="00D82C7C" w:rsidRDefault="00D82C7C" w:rsidP="00D82C7C">
            <w:pPr>
              <w:jc w:val="both"/>
              <w:rPr>
                <w:sz w:val="16"/>
                <w:szCs w:val="16"/>
                <w:lang w:val="en-GB"/>
              </w:rPr>
            </w:pPr>
            <w:r w:rsidRPr="00D82C7C">
              <w:rPr>
                <w:sz w:val="16"/>
                <w:szCs w:val="16"/>
                <w:lang w:val="en-GB"/>
              </w:rPr>
              <w:t>172.654</w:t>
            </w:r>
          </w:p>
        </w:tc>
        <w:tc>
          <w:tcPr>
            <w:tcW w:w="736" w:type="dxa"/>
          </w:tcPr>
          <w:p w:rsidR="00D82C7C" w:rsidRPr="00D82C7C" w:rsidRDefault="00D82C7C" w:rsidP="00D82C7C">
            <w:pPr>
              <w:jc w:val="both"/>
              <w:rPr>
                <w:sz w:val="16"/>
                <w:szCs w:val="16"/>
                <w:lang w:val="en-GB"/>
              </w:rPr>
            </w:pPr>
            <w:r w:rsidRPr="00D82C7C">
              <w:rPr>
                <w:sz w:val="16"/>
                <w:szCs w:val="16"/>
                <w:lang w:val="en-GB"/>
              </w:rPr>
              <w:t>15.73</w:t>
            </w:r>
          </w:p>
        </w:tc>
        <w:tc>
          <w:tcPr>
            <w:tcW w:w="5189" w:type="dxa"/>
          </w:tcPr>
          <w:p w:rsidR="00D82C7C" w:rsidRPr="00D82C7C" w:rsidRDefault="00D82C7C" w:rsidP="00D82C7C">
            <w:pPr>
              <w:jc w:val="both"/>
              <w:rPr>
                <w:sz w:val="16"/>
                <w:szCs w:val="16"/>
                <w:lang w:val="en-GB"/>
              </w:rPr>
            </w:pPr>
            <w:r w:rsidRPr="00D82C7C">
              <w:rPr>
                <w:sz w:val="16"/>
                <w:szCs w:val="16"/>
                <w:lang w:val="en-GB"/>
              </w:rPr>
              <w:t>P33. Minerals deposited by hydrothermal metal-rich fluids</w:t>
            </w:r>
          </w:p>
        </w:tc>
      </w:tr>
      <w:tr w:rsidR="00D82C7C" w:rsidRPr="00D82C7C" w:rsidTr="00D82C7C">
        <w:trPr>
          <w:trHeight w:val="113"/>
        </w:trPr>
        <w:tc>
          <w:tcPr>
            <w:tcW w:w="0" w:type="auto"/>
            <w:gridSpan w:val="5"/>
          </w:tcPr>
          <w:p w:rsidR="00D82C7C" w:rsidRPr="00D82C7C" w:rsidRDefault="00D82C7C" w:rsidP="00D82C7C">
            <w:pPr>
              <w:jc w:val="both"/>
              <w:rPr>
                <w:sz w:val="16"/>
                <w:szCs w:val="16"/>
                <w:lang w:val="en-GB"/>
              </w:rPr>
            </w:pPr>
            <w:r w:rsidRPr="00D82C7C">
              <w:rPr>
                <w:sz w:val="16"/>
                <w:szCs w:val="16"/>
                <w:lang w:val="en-GB"/>
              </w:rPr>
              <w:t>Stage 4b: Highly evolved igneous rocks</w:t>
            </w:r>
          </w:p>
        </w:tc>
        <w:tc>
          <w:tcPr>
            <w:tcW w:w="0" w:type="auto"/>
            <w:vAlign w:val="center"/>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0" w:type="auto"/>
            <w:vAlign w:val="center"/>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736" w:type="dxa"/>
            <w:vAlign w:val="bottom"/>
          </w:tcPr>
          <w:p w:rsidR="00D82C7C" w:rsidRPr="00D82C7C" w:rsidRDefault="00D82C7C" w:rsidP="00D82C7C">
            <w:pPr>
              <w:jc w:val="both"/>
              <w:rPr>
                <w:sz w:val="16"/>
                <w:szCs w:val="16"/>
                <w:lang w:val="en-GB"/>
              </w:rPr>
            </w:pPr>
          </w:p>
        </w:tc>
        <w:tc>
          <w:tcPr>
            <w:tcW w:w="5189" w:type="dxa"/>
          </w:tcPr>
          <w:p w:rsidR="00D82C7C" w:rsidRPr="00D82C7C" w:rsidRDefault="00D82C7C" w:rsidP="00D82C7C">
            <w:pPr>
              <w:jc w:val="both"/>
              <w:rPr>
                <w:sz w:val="16"/>
                <w:szCs w:val="16"/>
                <w:lang w:val="en-GB"/>
              </w:rPr>
            </w:pP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St 4b</w:t>
            </w:r>
          </w:p>
        </w:tc>
        <w:tc>
          <w:tcPr>
            <w:tcW w:w="0" w:type="auto"/>
          </w:tcPr>
          <w:p w:rsidR="00D82C7C" w:rsidRPr="00D82C7C" w:rsidRDefault="00D82C7C" w:rsidP="00D82C7C">
            <w:pPr>
              <w:jc w:val="both"/>
              <w:rPr>
                <w:sz w:val="16"/>
                <w:szCs w:val="16"/>
                <w:lang w:val="en-GB"/>
              </w:rPr>
            </w:pPr>
            <w:r w:rsidRPr="00D82C7C">
              <w:rPr>
                <w:sz w:val="16"/>
                <w:szCs w:val="16"/>
                <w:lang w:val="en-GB"/>
              </w:rPr>
              <w:t>1413</w:t>
            </w:r>
          </w:p>
        </w:tc>
        <w:tc>
          <w:tcPr>
            <w:tcW w:w="0" w:type="auto"/>
          </w:tcPr>
          <w:p w:rsidR="00D82C7C" w:rsidRPr="00D82C7C" w:rsidRDefault="00D82C7C" w:rsidP="00D82C7C">
            <w:pPr>
              <w:jc w:val="both"/>
              <w:rPr>
                <w:sz w:val="16"/>
                <w:szCs w:val="16"/>
                <w:lang w:val="en-GB"/>
              </w:rPr>
            </w:pPr>
            <w:r w:rsidRPr="00D82C7C">
              <w:rPr>
                <w:sz w:val="16"/>
                <w:szCs w:val="16"/>
                <w:lang w:val="en-GB"/>
              </w:rPr>
              <w:t>1.637</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0.011</w:t>
            </w:r>
          </w:p>
        </w:tc>
        <w:tc>
          <w:tcPr>
            <w:tcW w:w="0" w:type="auto"/>
          </w:tcPr>
          <w:p w:rsidR="00D82C7C" w:rsidRPr="00D82C7C" w:rsidRDefault="00D82C7C" w:rsidP="00D82C7C">
            <w:pPr>
              <w:jc w:val="both"/>
              <w:rPr>
                <w:sz w:val="16"/>
                <w:szCs w:val="16"/>
                <w:lang w:val="en-GB"/>
              </w:rPr>
            </w:pPr>
            <w:r w:rsidRPr="00D82C7C">
              <w:rPr>
                <w:sz w:val="16"/>
                <w:szCs w:val="16"/>
                <w:lang w:val="en-GB"/>
              </w:rPr>
              <w:t>64.935</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2.528</w:t>
            </w:r>
          </w:p>
        </w:tc>
        <w:tc>
          <w:tcPr>
            <w:tcW w:w="0" w:type="auto"/>
          </w:tcPr>
          <w:p w:rsidR="00D82C7C" w:rsidRPr="00D82C7C" w:rsidRDefault="00D82C7C" w:rsidP="00D82C7C">
            <w:pPr>
              <w:jc w:val="both"/>
              <w:rPr>
                <w:sz w:val="16"/>
                <w:szCs w:val="16"/>
                <w:lang w:val="en-GB"/>
              </w:rPr>
            </w:pPr>
            <w:r w:rsidRPr="00D82C7C">
              <w:rPr>
                <w:sz w:val="16"/>
                <w:szCs w:val="16"/>
                <w:lang w:val="en-GB"/>
              </w:rPr>
              <w:t>1226</w:t>
            </w:r>
          </w:p>
        </w:tc>
        <w:tc>
          <w:tcPr>
            <w:tcW w:w="0" w:type="auto"/>
          </w:tcPr>
          <w:p w:rsidR="00D82C7C" w:rsidRPr="00D82C7C" w:rsidRDefault="00D82C7C" w:rsidP="00D82C7C">
            <w:pPr>
              <w:jc w:val="both"/>
              <w:rPr>
                <w:sz w:val="16"/>
                <w:szCs w:val="16"/>
                <w:lang w:val="en-GB"/>
              </w:rPr>
            </w:pPr>
            <w:r w:rsidRPr="00D82C7C">
              <w:rPr>
                <w:sz w:val="16"/>
                <w:szCs w:val="16"/>
                <w:lang w:val="en-GB"/>
              </w:rPr>
              <w:t>3.306</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0.040</w:t>
            </w:r>
          </w:p>
        </w:tc>
        <w:tc>
          <w:tcPr>
            <w:tcW w:w="0" w:type="auto"/>
          </w:tcPr>
          <w:p w:rsidR="00D82C7C" w:rsidRPr="00D82C7C" w:rsidRDefault="00D82C7C" w:rsidP="00D82C7C">
            <w:pPr>
              <w:jc w:val="both"/>
              <w:rPr>
                <w:sz w:val="16"/>
                <w:szCs w:val="16"/>
                <w:lang w:val="en-GB"/>
              </w:rPr>
            </w:pPr>
            <w:r w:rsidRPr="00D82C7C">
              <w:rPr>
                <w:sz w:val="16"/>
                <w:szCs w:val="16"/>
                <w:lang w:val="en-GB"/>
              </w:rPr>
              <w:t>257.116</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11.30</w:t>
            </w:r>
          </w:p>
        </w:tc>
        <w:tc>
          <w:tcPr>
            <w:tcW w:w="5189" w:type="dxa"/>
          </w:tcPr>
          <w:p w:rsidR="00D82C7C" w:rsidRPr="00D82C7C" w:rsidRDefault="00D82C7C" w:rsidP="00D82C7C">
            <w:pPr>
              <w:jc w:val="both"/>
              <w:rPr>
                <w:sz w:val="16"/>
                <w:szCs w:val="16"/>
                <w:lang w:val="en-GB"/>
              </w:rPr>
            </w:pP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P34</w:t>
            </w:r>
          </w:p>
        </w:tc>
        <w:tc>
          <w:tcPr>
            <w:tcW w:w="0" w:type="auto"/>
          </w:tcPr>
          <w:p w:rsidR="00D82C7C" w:rsidRPr="00D82C7C" w:rsidRDefault="00D82C7C" w:rsidP="00D82C7C">
            <w:pPr>
              <w:jc w:val="both"/>
              <w:rPr>
                <w:sz w:val="16"/>
                <w:szCs w:val="16"/>
                <w:lang w:val="en-GB"/>
              </w:rPr>
            </w:pPr>
            <w:r w:rsidRPr="00D82C7C">
              <w:rPr>
                <w:sz w:val="16"/>
                <w:szCs w:val="16"/>
                <w:lang w:val="en-GB"/>
              </w:rPr>
              <w:t>524</w:t>
            </w:r>
          </w:p>
        </w:tc>
        <w:tc>
          <w:tcPr>
            <w:tcW w:w="0" w:type="auto"/>
          </w:tcPr>
          <w:p w:rsidR="00D82C7C" w:rsidRPr="00D82C7C" w:rsidRDefault="00D82C7C" w:rsidP="00D82C7C">
            <w:pPr>
              <w:jc w:val="both"/>
              <w:rPr>
                <w:sz w:val="16"/>
                <w:szCs w:val="16"/>
                <w:lang w:val="en-GB"/>
              </w:rPr>
            </w:pPr>
            <w:r w:rsidRPr="00D82C7C">
              <w:rPr>
                <w:sz w:val="16"/>
                <w:szCs w:val="16"/>
                <w:lang w:val="en-GB"/>
              </w:rPr>
              <w:t>1.640</w:t>
            </w:r>
          </w:p>
        </w:tc>
        <w:tc>
          <w:tcPr>
            <w:tcW w:w="0" w:type="auto"/>
          </w:tcPr>
          <w:p w:rsidR="00D82C7C" w:rsidRPr="00D82C7C" w:rsidRDefault="00D82C7C" w:rsidP="00D82C7C">
            <w:pPr>
              <w:jc w:val="both"/>
              <w:rPr>
                <w:sz w:val="16"/>
                <w:szCs w:val="16"/>
                <w:lang w:val="en-GB"/>
              </w:rPr>
            </w:pPr>
            <w:r w:rsidRPr="00D82C7C">
              <w:rPr>
                <w:sz w:val="16"/>
                <w:szCs w:val="16"/>
                <w:lang w:val="en-GB"/>
              </w:rPr>
              <w:t>0.013</w:t>
            </w:r>
          </w:p>
        </w:tc>
        <w:tc>
          <w:tcPr>
            <w:tcW w:w="0" w:type="auto"/>
          </w:tcPr>
          <w:p w:rsidR="00D82C7C" w:rsidRPr="00D82C7C" w:rsidRDefault="00D82C7C" w:rsidP="00D82C7C">
            <w:pPr>
              <w:jc w:val="both"/>
              <w:rPr>
                <w:sz w:val="16"/>
                <w:szCs w:val="16"/>
                <w:lang w:val="en-GB"/>
              </w:rPr>
            </w:pPr>
            <w:r w:rsidRPr="00D82C7C">
              <w:rPr>
                <w:sz w:val="16"/>
                <w:szCs w:val="16"/>
                <w:lang w:val="en-GB"/>
              </w:rPr>
              <w:t>51.623</w:t>
            </w:r>
          </w:p>
        </w:tc>
        <w:tc>
          <w:tcPr>
            <w:tcW w:w="0" w:type="auto"/>
          </w:tcPr>
          <w:p w:rsidR="00D82C7C" w:rsidRPr="00D82C7C" w:rsidRDefault="00D82C7C" w:rsidP="00D82C7C">
            <w:pPr>
              <w:jc w:val="both"/>
              <w:rPr>
                <w:sz w:val="16"/>
                <w:szCs w:val="16"/>
                <w:lang w:val="en-GB"/>
              </w:rPr>
            </w:pPr>
            <w:r w:rsidRPr="00D82C7C">
              <w:rPr>
                <w:sz w:val="16"/>
                <w:szCs w:val="16"/>
                <w:lang w:val="en-GB"/>
              </w:rPr>
              <w:t>2.653</w:t>
            </w:r>
          </w:p>
        </w:tc>
        <w:tc>
          <w:tcPr>
            <w:tcW w:w="0" w:type="auto"/>
          </w:tcPr>
          <w:p w:rsidR="00D82C7C" w:rsidRPr="00D82C7C" w:rsidRDefault="00D82C7C" w:rsidP="00D82C7C">
            <w:pPr>
              <w:jc w:val="both"/>
              <w:rPr>
                <w:sz w:val="16"/>
                <w:szCs w:val="16"/>
                <w:lang w:val="en-GB"/>
              </w:rPr>
            </w:pPr>
            <w:r w:rsidRPr="00D82C7C">
              <w:rPr>
                <w:sz w:val="16"/>
                <w:szCs w:val="16"/>
                <w:lang w:val="en-GB"/>
              </w:rPr>
              <w:t>455</w:t>
            </w:r>
          </w:p>
        </w:tc>
        <w:tc>
          <w:tcPr>
            <w:tcW w:w="0" w:type="auto"/>
          </w:tcPr>
          <w:p w:rsidR="00D82C7C" w:rsidRPr="00D82C7C" w:rsidRDefault="00D82C7C" w:rsidP="00D82C7C">
            <w:pPr>
              <w:jc w:val="both"/>
              <w:rPr>
                <w:sz w:val="16"/>
                <w:szCs w:val="16"/>
                <w:lang w:val="en-GB"/>
              </w:rPr>
            </w:pPr>
            <w:r w:rsidRPr="00D82C7C">
              <w:rPr>
                <w:sz w:val="16"/>
                <w:szCs w:val="16"/>
                <w:lang w:val="en-GB"/>
              </w:rPr>
              <w:t>3.314</w:t>
            </w:r>
          </w:p>
        </w:tc>
        <w:tc>
          <w:tcPr>
            <w:tcW w:w="0" w:type="auto"/>
          </w:tcPr>
          <w:p w:rsidR="00D82C7C" w:rsidRPr="00D82C7C" w:rsidRDefault="00D82C7C" w:rsidP="00D82C7C">
            <w:pPr>
              <w:jc w:val="both"/>
              <w:rPr>
                <w:sz w:val="16"/>
                <w:szCs w:val="16"/>
                <w:lang w:val="en-GB"/>
              </w:rPr>
            </w:pPr>
            <w:r w:rsidRPr="00D82C7C">
              <w:rPr>
                <w:sz w:val="16"/>
                <w:szCs w:val="16"/>
                <w:lang w:val="en-GB"/>
              </w:rPr>
              <w:t>0.124</w:t>
            </w:r>
          </w:p>
        </w:tc>
        <w:tc>
          <w:tcPr>
            <w:tcW w:w="0" w:type="auto"/>
          </w:tcPr>
          <w:p w:rsidR="00D82C7C" w:rsidRPr="00D82C7C" w:rsidRDefault="00D82C7C" w:rsidP="00D82C7C">
            <w:pPr>
              <w:jc w:val="both"/>
              <w:rPr>
                <w:sz w:val="16"/>
                <w:szCs w:val="16"/>
                <w:lang w:val="en-GB"/>
              </w:rPr>
            </w:pPr>
            <w:r w:rsidRPr="00D82C7C">
              <w:rPr>
                <w:sz w:val="16"/>
                <w:szCs w:val="16"/>
                <w:lang w:val="en-GB"/>
              </w:rPr>
              <w:t>237.625</w:t>
            </w:r>
          </w:p>
        </w:tc>
        <w:tc>
          <w:tcPr>
            <w:tcW w:w="736" w:type="dxa"/>
          </w:tcPr>
          <w:p w:rsidR="00D82C7C" w:rsidRPr="00D82C7C" w:rsidRDefault="00D82C7C" w:rsidP="00D82C7C">
            <w:pPr>
              <w:jc w:val="both"/>
              <w:rPr>
                <w:sz w:val="16"/>
                <w:szCs w:val="16"/>
                <w:lang w:val="en-GB"/>
              </w:rPr>
            </w:pPr>
            <w:r w:rsidRPr="00D82C7C">
              <w:rPr>
                <w:sz w:val="16"/>
                <w:szCs w:val="16"/>
                <w:lang w:val="en-GB"/>
              </w:rPr>
              <w:t>13.80</w:t>
            </w:r>
          </w:p>
        </w:tc>
        <w:tc>
          <w:tcPr>
            <w:tcW w:w="5189" w:type="dxa"/>
          </w:tcPr>
          <w:p w:rsidR="00D82C7C" w:rsidRPr="00D82C7C" w:rsidRDefault="00D82C7C" w:rsidP="00D82C7C">
            <w:pPr>
              <w:jc w:val="both"/>
              <w:rPr>
                <w:sz w:val="16"/>
                <w:szCs w:val="16"/>
                <w:lang w:val="en-GB"/>
              </w:rPr>
            </w:pPr>
            <w:r w:rsidRPr="00D82C7C">
              <w:rPr>
                <w:sz w:val="16"/>
                <w:szCs w:val="16"/>
                <w:lang w:val="en-GB"/>
              </w:rPr>
              <w:t>P34. Complex granite pegmatites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P35</w:t>
            </w:r>
          </w:p>
        </w:tc>
        <w:tc>
          <w:tcPr>
            <w:tcW w:w="0" w:type="auto"/>
          </w:tcPr>
          <w:p w:rsidR="00D82C7C" w:rsidRPr="00D82C7C" w:rsidRDefault="00D82C7C" w:rsidP="00D82C7C">
            <w:pPr>
              <w:jc w:val="both"/>
              <w:rPr>
                <w:sz w:val="16"/>
                <w:szCs w:val="16"/>
                <w:lang w:val="en-GB"/>
              </w:rPr>
            </w:pPr>
            <w:r w:rsidRPr="00D82C7C">
              <w:rPr>
                <w:sz w:val="16"/>
                <w:szCs w:val="16"/>
                <w:lang w:val="en-GB"/>
              </w:rPr>
              <w:t>701</w:t>
            </w:r>
          </w:p>
        </w:tc>
        <w:tc>
          <w:tcPr>
            <w:tcW w:w="0" w:type="auto"/>
          </w:tcPr>
          <w:p w:rsidR="00D82C7C" w:rsidRPr="00D82C7C" w:rsidRDefault="00D82C7C" w:rsidP="00D82C7C">
            <w:pPr>
              <w:jc w:val="both"/>
              <w:rPr>
                <w:sz w:val="16"/>
                <w:szCs w:val="16"/>
                <w:lang w:val="en-GB"/>
              </w:rPr>
            </w:pPr>
            <w:r w:rsidRPr="00D82C7C">
              <w:rPr>
                <w:sz w:val="16"/>
                <w:szCs w:val="16"/>
                <w:lang w:val="en-GB"/>
              </w:rPr>
              <w:t>1.808</w:t>
            </w:r>
          </w:p>
        </w:tc>
        <w:tc>
          <w:tcPr>
            <w:tcW w:w="0" w:type="auto"/>
          </w:tcPr>
          <w:p w:rsidR="00D82C7C" w:rsidRPr="00D82C7C" w:rsidRDefault="00D82C7C" w:rsidP="00D82C7C">
            <w:pPr>
              <w:jc w:val="both"/>
              <w:rPr>
                <w:sz w:val="16"/>
                <w:szCs w:val="16"/>
                <w:lang w:val="en-GB"/>
              </w:rPr>
            </w:pPr>
            <w:r w:rsidRPr="00D82C7C">
              <w:rPr>
                <w:sz w:val="16"/>
                <w:szCs w:val="16"/>
                <w:lang w:val="en-GB"/>
              </w:rPr>
              <w:t>0.046</w:t>
            </w:r>
          </w:p>
        </w:tc>
        <w:tc>
          <w:tcPr>
            <w:tcW w:w="0" w:type="auto"/>
          </w:tcPr>
          <w:p w:rsidR="00D82C7C" w:rsidRPr="00D82C7C" w:rsidRDefault="00D82C7C" w:rsidP="00D82C7C">
            <w:pPr>
              <w:jc w:val="both"/>
              <w:rPr>
                <w:sz w:val="16"/>
                <w:szCs w:val="16"/>
                <w:lang w:val="en-GB"/>
              </w:rPr>
            </w:pPr>
            <w:r w:rsidRPr="00D82C7C">
              <w:rPr>
                <w:sz w:val="16"/>
                <w:szCs w:val="16"/>
                <w:lang w:val="en-GB"/>
              </w:rPr>
              <w:t>88.560</w:t>
            </w:r>
          </w:p>
        </w:tc>
        <w:tc>
          <w:tcPr>
            <w:tcW w:w="0" w:type="auto"/>
          </w:tcPr>
          <w:p w:rsidR="00D82C7C" w:rsidRPr="00D82C7C" w:rsidRDefault="00D82C7C" w:rsidP="00D82C7C">
            <w:pPr>
              <w:jc w:val="both"/>
              <w:rPr>
                <w:sz w:val="16"/>
                <w:szCs w:val="16"/>
                <w:lang w:val="en-GB"/>
              </w:rPr>
            </w:pPr>
            <w:r w:rsidRPr="00D82C7C">
              <w:rPr>
                <w:sz w:val="16"/>
                <w:szCs w:val="16"/>
                <w:lang w:val="en-GB"/>
              </w:rPr>
              <w:t>4.404</w:t>
            </w:r>
          </w:p>
        </w:tc>
        <w:tc>
          <w:tcPr>
            <w:tcW w:w="0" w:type="auto"/>
          </w:tcPr>
          <w:p w:rsidR="00D82C7C" w:rsidRPr="00D82C7C" w:rsidRDefault="00D82C7C" w:rsidP="00D82C7C">
            <w:pPr>
              <w:jc w:val="both"/>
              <w:rPr>
                <w:sz w:val="16"/>
                <w:szCs w:val="16"/>
                <w:lang w:val="en-GB"/>
              </w:rPr>
            </w:pPr>
            <w:r w:rsidRPr="00D82C7C">
              <w:rPr>
                <w:sz w:val="16"/>
                <w:szCs w:val="16"/>
                <w:lang w:val="en-GB"/>
              </w:rPr>
              <w:t>623</w:t>
            </w:r>
          </w:p>
        </w:tc>
        <w:tc>
          <w:tcPr>
            <w:tcW w:w="0" w:type="auto"/>
          </w:tcPr>
          <w:p w:rsidR="00D82C7C" w:rsidRPr="00D82C7C" w:rsidRDefault="00D82C7C" w:rsidP="00D82C7C">
            <w:pPr>
              <w:jc w:val="both"/>
              <w:rPr>
                <w:sz w:val="16"/>
                <w:szCs w:val="16"/>
                <w:lang w:val="en-GB"/>
              </w:rPr>
            </w:pPr>
            <w:r w:rsidRPr="00D82C7C">
              <w:rPr>
                <w:sz w:val="16"/>
                <w:szCs w:val="16"/>
                <w:lang w:val="en-GB"/>
              </w:rPr>
              <w:t>3.780</w:t>
            </w:r>
          </w:p>
        </w:tc>
        <w:tc>
          <w:tcPr>
            <w:tcW w:w="0" w:type="auto"/>
          </w:tcPr>
          <w:p w:rsidR="00D82C7C" w:rsidRPr="00D82C7C" w:rsidRDefault="00D82C7C" w:rsidP="00D82C7C">
            <w:pPr>
              <w:jc w:val="both"/>
              <w:rPr>
                <w:sz w:val="16"/>
                <w:szCs w:val="16"/>
                <w:lang w:val="en-GB"/>
              </w:rPr>
            </w:pPr>
            <w:r w:rsidRPr="00D82C7C">
              <w:rPr>
                <w:sz w:val="16"/>
                <w:szCs w:val="16"/>
                <w:lang w:val="en-GB"/>
              </w:rPr>
              <w:t>0.176</w:t>
            </w:r>
          </w:p>
        </w:tc>
        <w:tc>
          <w:tcPr>
            <w:tcW w:w="0" w:type="auto"/>
          </w:tcPr>
          <w:p w:rsidR="00D82C7C" w:rsidRPr="00D82C7C" w:rsidRDefault="00D82C7C" w:rsidP="00D82C7C">
            <w:pPr>
              <w:jc w:val="both"/>
              <w:rPr>
                <w:sz w:val="16"/>
                <w:szCs w:val="16"/>
                <w:lang w:val="en-GB"/>
              </w:rPr>
            </w:pPr>
            <w:r w:rsidRPr="00D82C7C">
              <w:rPr>
                <w:sz w:val="16"/>
                <w:szCs w:val="16"/>
                <w:lang w:val="en-GB"/>
              </w:rPr>
              <w:t>324.320</w:t>
            </w:r>
          </w:p>
        </w:tc>
        <w:tc>
          <w:tcPr>
            <w:tcW w:w="736" w:type="dxa"/>
          </w:tcPr>
          <w:p w:rsidR="00D82C7C" w:rsidRPr="00D82C7C" w:rsidRDefault="00D82C7C" w:rsidP="00D82C7C">
            <w:pPr>
              <w:jc w:val="both"/>
              <w:rPr>
                <w:sz w:val="16"/>
                <w:szCs w:val="16"/>
                <w:lang w:val="en-GB"/>
              </w:rPr>
            </w:pPr>
            <w:r w:rsidRPr="00D82C7C">
              <w:rPr>
                <w:sz w:val="16"/>
                <w:szCs w:val="16"/>
                <w:lang w:val="en-GB"/>
              </w:rPr>
              <w:t>18.91</w:t>
            </w:r>
          </w:p>
        </w:tc>
        <w:tc>
          <w:tcPr>
            <w:tcW w:w="5189" w:type="dxa"/>
          </w:tcPr>
          <w:p w:rsidR="00D82C7C" w:rsidRPr="00D82C7C" w:rsidRDefault="00D82C7C" w:rsidP="00D82C7C">
            <w:pPr>
              <w:jc w:val="both"/>
              <w:rPr>
                <w:sz w:val="16"/>
                <w:szCs w:val="16"/>
                <w:lang w:val="en-GB"/>
              </w:rPr>
            </w:pPr>
            <w:r w:rsidRPr="00D82C7C">
              <w:rPr>
                <w:sz w:val="16"/>
                <w:szCs w:val="16"/>
                <w:lang w:val="en-GB"/>
              </w:rPr>
              <w:t>P35. Ultra-alkali and agpaitic igneous rocks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P36</w:t>
            </w:r>
          </w:p>
        </w:tc>
        <w:tc>
          <w:tcPr>
            <w:tcW w:w="0" w:type="auto"/>
          </w:tcPr>
          <w:p w:rsidR="00D82C7C" w:rsidRPr="00D82C7C" w:rsidRDefault="00D82C7C" w:rsidP="00D82C7C">
            <w:pPr>
              <w:jc w:val="both"/>
              <w:rPr>
                <w:sz w:val="16"/>
                <w:szCs w:val="16"/>
                <w:lang w:val="en-GB"/>
              </w:rPr>
            </w:pPr>
            <w:r w:rsidRPr="00D82C7C">
              <w:rPr>
                <w:sz w:val="16"/>
                <w:szCs w:val="16"/>
                <w:lang w:val="en-GB"/>
              </w:rPr>
              <w:t>261</w:t>
            </w:r>
          </w:p>
        </w:tc>
        <w:tc>
          <w:tcPr>
            <w:tcW w:w="0" w:type="auto"/>
          </w:tcPr>
          <w:p w:rsidR="00D82C7C" w:rsidRPr="00D82C7C" w:rsidRDefault="00D82C7C" w:rsidP="00D82C7C">
            <w:pPr>
              <w:jc w:val="both"/>
              <w:rPr>
                <w:sz w:val="16"/>
                <w:szCs w:val="16"/>
                <w:lang w:val="en-GB"/>
              </w:rPr>
            </w:pPr>
            <w:r w:rsidRPr="00D82C7C">
              <w:rPr>
                <w:sz w:val="16"/>
                <w:szCs w:val="16"/>
                <w:lang w:val="en-GB"/>
              </w:rPr>
              <w:t>1.393</w:t>
            </w:r>
          </w:p>
        </w:tc>
        <w:tc>
          <w:tcPr>
            <w:tcW w:w="0" w:type="auto"/>
          </w:tcPr>
          <w:p w:rsidR="00D82C7C" w:rsidRPr="00D82C7C" w:rsidRDefault="00D82C7C" w:rsidP="00D82C7C">
            <w:pPr>
              <w:jc w:val="both"/>
              <w:rPr>
                <w:sz w:val="16"/>
                <w:szCs w:val="16"/>
                <w:lang w:val="en-GB"/>
              </w:rPr>
            </w:pPr>
            <w:r w:rsidRPr="00D82C7C">
              <w:rPr>
                <w:sz w:val="16"/>
                <w:szCs w:val="16"/>
                <w:lang w:val="en-GB"/>
              </w:rPr>
              <w:t>0.033</w:t>
            </w:r>
          </w:p>
        </w:tc>
        <w:tc>
          <w:tcPr>
            <w:tcW w:w="0" w:type="auto"/>
          </w:tcPr>
          <w:p w:rsidR="00D82C7C" w:rsidRPr="00D82C7C" w:rsidRDefault="00D82C7C" w:rsidP="00D82C7C">
            <w:pPr>
              <w:jc w:val="both"/>
              <w:rPr>
                <w:sz w:val="16"/>
                <w:szCs w:val="16"/>
                <w:lang w:val="en-GB"/>
              </w:rPr>
            </w:pPr>
            <w:r w:rsidRPr="00D82C7C">
              <w:rPr>
                <w:sz w:val="16"/>
                <w:szCs w:val="16"/>
                <w:lang w:val="en-GB"/>
              </w:rPr>
              <w:t>31.980</w:t>
            </w:r>
          </w:p>
        </w:tc>
        <w:tc>
          <w:tcPr>
            <w:tcW w:w="0" w:type="auto"/>
          </w:tcPr>
          <w:p w:rsidR="00D82C7C" w:rsidRPr="00D82C7C" w:rsidRDefault="00D82C7C" w:rsidP="00D82C7C">
            <w:pPr>
              <w:jc w:val="both"/>
              <w:rPr>
                <w:sz w:val="16"/>
                <w:szCs w:val="16"/>
                <w:lang w:val="en-GB"/>
              </w:rPr>
            </w:pPr>
            <w:r w:rsidRPr="00D82C7C">
              <w:rPr>
                <w:sz w:val="16"/>
                <w:szCs w:val="16"/>
                <w:lang w:val="en-GB"/>
              </w:rPr>
              <w:t>2.836</w:t>
            </w:r>
          </w:p>
        </w:tc>
        <w:tc>
          <w:tcPr>
            <w:tcW w:w="0" w:type="auto"/>
          </w:tcPr>
          <w:p w:rsidR="00D82C7C" w:rsidRPr="00D82C7C" w:rsidRDefault="00D82C7C" w:rsidP="00D82C7C">
            <w:pPr>
              <w:jc w:val="both"/>
              <w:rPr>
                <w:sz w:val="16"/>
                <w:szCs w:val="16"/>
                <w:lang w:val="en-GB"/>
              </w:rPr>
            </w:pPr>
            <w:r w:rsidRPr="00D82C7C">
              <w:rPr>
                <w:sz w:val="16"/>
                <w:szCs w:val="16"/>
                <w:lang w:val="en-GB"/>
              </w:rPr>
              <w:t>261</w:t>
            </w:r>
          </w:p>
        </w:tc>
        <w:tc>
          <w:tcPr>
            <w:tcW w:w="0" w:type="auto"/>
          </w:tcPr>
          <w:p w:rsidR="00D82C7C" w:rsidRPr="00D82C7C" w:rsidRDefault="00D82C7C" w:rsidP="00D82C7C">
            <w:pPr>
              <w:jc w:val="both"/>
              <w:rPr>
                <w:sz w:val="16"/>
                <w:szCs w:val="16"/>
                <w:lang w:val="en-GB"/>
              </w:rPr>
            </w:pPr>
            <w:r w:rsidRPr="00D82C7C">
              <w:rPr>
                <w:sz w:val="16"/>
                <w:szCs w:val="16"/>
                <w:lang w:val="en-GB"/>
              </w:rPr>
              <w:t>2.422</w:t>
            </w:r>
          </w:p>
        </w:tc>
        <w:tc>
          <w:tcPr>
            <w:tcW w:w="0" w:type="auto"/>
          </w:tcPr>
          <w:p w:rsidR="00D82C7C" w:rsidRPr="00D82C7C" w:rsidRDefault="00D82C7C" w:rsidP="00D82C7C">
            <w:pPr>
              <w:jc w:val="both"/>
              <w:rPr>
                <w:sz w:val="16"/>
                <w:szCs w:val="16"/>
                <w:lang w:val="en-GB"/>
              </w:rPr>
            </w:pPr>
            <w:r w:rsidRPr="00D82C7C">
              <w:rPr>
                <w:sz w:val="16"/>
                <w:szCs w:val="16"/>
                <w:lang w:val="en-GB"/>
              </w:rPr>
              <w:t>0.175</w:t>
            </w:r>
          </w:p>
        </w:tc>
        <w:tc>
          <w:tcPr>
            <w:tcW w:w="0" w:type="auto"/>
          </w:tcPr>
          <w:p w:rsidR="00D82C7C" w:rsidRPr="00D82C7C" w:rsidRDefault="00D82C7C" w:rsidP="00D82C7C">
            <w:pPr>
              <w:jc w:val="both"/>
              <w:rPr>
                <w:sz w:val="16"/>
                <w:szCs w:val="16"/>
                <w:lang w:val="en-GB"/>
              </w:rPr>
            </w:pPr>
            <w:r w:rsidRPr="00D82C7C">
              <w:rPr>
                <w:sz w:val="16"/>
                <w:szCs w:val="16"/>
                <w:lang w:val="en-GB"/>
              </w:rPr>
              <w:t>127.524</w:t>
            </w:r>
          </w:p>
        </w:tc>
        <w:tc>
          <w:tcPr>
            <w:tcW w:w="736" w:type="dxa"/>
          </w:tcPr>
          <w:p w:rsidR="00D82C7C" w:rsidRPr="00D82C7C" w:rsidRDefault="00D82C7C" w:rsidP="00D82C7C">
            <w:pPr>
              <w:jc w:val="both"/>
              <w:rPr>
                <w:sz w:val="16"/>
                <w:szCs w:val="16"/>
                <w:lang w:val="en-GB"/>
              </w:rPr>
            </w:pPr>
            <w:r w:rsidRPr="00D82C7C">
              <w:rPr>
                <w:sz w:val="16"/>
                <w:szCs w:val="16"/>
                <w:lang w:val="en-GB"/>
              </w:rPr>
              <w:t>11.88</w:t>
            </w:r>
          </w:p>
        </w:tc>
        <w:tc>
          <w:tcPr>
            <w:tcW w:w="5189" w:type="dxa"/>
          </w:tcPr>
          <w:p w:rsidR="00D82C7C" w:rsidRPr="00D82C7C" w:rsidRDefault="00D82C7C" w:rsidP="00D82C7C">
            <w:pPr>
              <w:jc w:val="both"/>
              <w:rPr>
                <w:sz w:val="16"/>
                <w:szCs w:val="16"/>
                <w:lang w:val="en-GB"/>
              </w:rPr>
            </w:pPr>
            <w:r w:rsidRPr="00D82C7C">
              <w:rPr>
                <w:sz w:val="16"/>
                <w:szCs w:val="16"/>
                <w:lang w:val="en-GB"/>
              </w:rPr>
              <w:t xml:space="preserve">P36. Carbonatites. </w:t>
            </w:r>
            <w:proofErr w:type="gramStart"/>
            <w:r w:rsidRPr="00D82C7C">
              <w:rPr>
                <w:sz w:val="16"/>
                <w:szCs w:val="16"/>
                <w:lang w:val="en-GB"/>
              </w:rPr>
              <w:t>kimberlites</w:t>
            </w:r>
            <w:proofErr w:type="gramEnd"/>
            <w:r w:rsidRPr="00D82C7C">
              <w:rPr>
                <w:sz w:val="16"/>
                <w:szCs w:val="16"/>
                <w:lang w:val="en-GB"/>
              </w:rPr>
              <w:t>. and related igneous rocks</w:t>
            </w:r>
          </w:p>
        </w:tc>
      </w:tr>
      <w:tr w:rsidR="00D82C7C" w:rsidRPr="00D82C7C" w:rsidTr="00322972">
        <w:trPr>
          <w:trHeight w:val="113"/>
        </w:trPr>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P 37</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130</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1.078</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0.039</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11.024</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1.436</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104</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1.635</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0.140</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53.416</w:t>
            </w:r>
          </w:p>
        </w:tc>
        <w:tc>
          <w:tcPr>
            <w:tcW w:w="736" w:type="dxa"/>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13.30</w:t>
            </w:r>
          </w:p>
        </w:tc>
        <w:tc>
          <w:tcPr>
            <w:tcW w:w="5189" w:type="dxa"/>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P37. Layered igneous intrusions and related PGE minerals</w:t>
            </w:r>
          </w:p>
        </w:tc>
      </w:tr>
      <w:tr w:rsidR="00322972" w:rsidRPr="00D82C7C" w:rsidTr="00322972">
        <w:trPr>
          <w:trHeight w:val="113"/>
        </w:trPr>
        <w:tc>
          <w:tcPr>
            <w:tcW w:w="0" w:type="auto"/>
            <w:gridSpan w:val="5"/>
            <w:tcBorders>
              <w:top w:val="single" w:sz="4" w:space="0" w:color="auto"/>
              <w:bottom w:val="single" w:sz="4" w:space="0" w:color="auto"/>
            </w:tcBorders>
          </w:tcPr>
          <w:p w:rsidR="00D82C7C" w:rsidRPr="00D82C7C" w:rsidRDefault="00D82C7C" w:rsidP="00D82C7C">
            <w:pPr>
              <w:jc w:val="both"/>
              <w:rPr>
                <w:sz w:val="16"/>
                <w:szCs w:val="16"/>
                <w:lang w:val="en-GB"/>
              </w:rPr>
            </w:pPr>
            <w:r w:rsidRPr="00D82C7C">
              <w:rPr>
                <w:sz w:val="16"/>
                <w:szCs w:val="16"/>
                <w:lang w:val="en-GB"/>
              </w:rPr>
              <w:t>Stage 5: Initiation of plate tectonics</w:t>
            </w:r>
          </w:p>
        </w:tc>
        <w:tc>
          <w:tcPr>
            <w:tcW w:w="0" w:type="auto"/>
            <w:tcBorders>
              <w:top w:val="single" w:sz="4" w:space="0" w:color="auto"/>
              <w:bottom w:val="single" w:sz="4" w:space="0" w:color="auto"/>
            </w:tcBorders>
            <w:vAlign w:val="center"/>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vAlign w:val="center"/>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736" w:type="dxa"/>
            <w:tcBorders>
              <w:top w:val="single" w:sz="4" w:space="0" w:color="auto"/>
              <w:bottom w:val="single" w:sz="4" w:space="0" w:color="auto"/>
            </w:tcBorders>
            <w:vAlign w:val="bottom"/>
          </w:tcPr>
          <w:p w:rsidR="00D82C7C" w:rsidRPr="00D82C7C" w:rsidRDefault="00D82C7C" w:rsidP="00D82C7C">
            <w:pPr>
              <w:jc w:val="both"/>
              <w:rPr>
                <w:sz w:val="16"/>
                <w:szCs w:val="16"/>
                <w:lang w:val="en-GB"/>
              </w:rPr>
            </w:pPr>
          </w:p>
        </w:tc>
        <w:tc>
          <w:tcPr>
            <w:tcW w:w="5189" w:type="dxa"/>
            <w:tcBorders>
              <w:top w:val="single" w:sz="4" w:space="0" w:color="auto"/>
              <w:bottom w:val="single" w:sz="4" w:space="0" w:color="auto"/>
            </w:tcBorders>
          </w:tcPr>
          <w:p w:rsidR="00D82C7C" w:rsidRPr="00D82C7C" w:rsidRDefault="00D82C7C" w:rsidP="00D82C7C">
            <w:pPr>
              <w:jc w:val="both"/>
              <w:rPr>
                <w:sz w:val="16"/>
                <w:szCs w:val="16"/>
                <w:lang w:val="en-GB"/>
              </w:rPr>
            </w:pPr>
          </w:p>
        </w:tc>
      </w:tr>
      <w:tr w:rsidR="00D82C7C" w:rsidRPr="00D82C7C" w:rsidTr="00322972">
        <w:trPr>
          <w:trHeight w:val="113"/>
        </w:trPr>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St 5</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3179</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1.614</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0.007</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61.03</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1.532</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2707</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3.362</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0.027</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275.44</w:t>
            </w:r>
          </w:p>
        </w:tc>
        <w:tc>
          <w:tcPr>
            <w:tcW w:w="736" w:type="dxa"/>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8.615</w:t>
            </w:r>
          </w:p>
        </w:tc>
        <w:tc>
          <w:tcPr>
            <w:tcW w:w="5189" w:type="dxa"/>
            <w:tcBorders>
              <w:top w:val="single" w:sz="4" w:space="0" w:color="auto"/>
            </w:tcBorders>
          </w:tcPr>
          <w:p w:rsidR="00D82C7C" w:rsidRPr="00D82C7C" w:rsidRDefault="00D82C7C" w:rsidP="00D82C7C">
            <w:pPr>
              <w:jc w:val="both"/>
              <w:rPr>
                <w:sz w:val="16"/>
                <w:szCs w:val="16"/>
                <w:lang w:val="en-GB"/>
              </w:rPr>
            </w:pPr>
          </w:p>
        </w:tc>
      </w:tr>
      <w:tr w:rsidR="00D82C7C" w:rsidRPr="00D82C7C" w:rsidTr="00D82C7C">
        <w:trPr>
          <w:trHeight w:val="113"/>
        </w:trPr>
        <w:tc>
          <w:tcPr>
            <w:tcW w:w="0" w:type="auto"/>
            <w:vAlign w:val="center"/>
          </w:tcPr>
          <w:p w:rsidR="00D82C7C" w:rsidRPr="00D82C7C" w:rsidRDefault="00D82C7C" w:rsidP="00D82C7C">
            <w:pPr>
              <w:jc w:val="both"/>
              <w:rPr>
                <w:sz w:val="16"/>
                <w:szCs w:val="16"/>
                <w:lang w:val="en-GB"/>
              </w:rPr>
            </w:pPr>
            <w:r w:rsidRPr="00D82C7C">
              <w:rPr>
                <w:sz w:val="16"/>
                <w:szCs w:val="16"/>
                <w:lang w:val="en-GB"/>
              </w:rPr>
              <w:t>P38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104</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1.060</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0.061</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31.816</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8.164</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99</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1.833</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0.820</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133.258</w:t>
            </w:r>
          </w:p>
        </w:tc>
        <w:tc>
          <w:tcPr>
            <w:tcW w:w="736" w:type="dxa"/>
            <w:vAlign w:val="center"/>
          </w:tcPr>
          <w:p w:rsidR="00D82C7C" w:rsidRPr="00D82C7C" w:rsidRDefault="00D82C7C" w:rsidP="00D82C7C">
            <w:pPr>
              <w:jc w:val="both"/>
              <w:rPr>
                <w:sz w:val="16"/>
                <w:szCs w:val="16"/>
                <w:lang w:val="en-GB"/>
              </w:rPr>
            </w:pPr>
            <w:r w:rsidRPr="00D82C7C">
              <w:rPr>
                <w:sz w:val="16"/>
                <w:szCs w:val="16"/>
                <w:lang w:val="en-GB"/>
              </w:rPr>
              <w:t>31.79</w:t>
            </w:r>
          </w:p>
        </w:tc>
        <w:tc>
          <w:tcPr>
            <w:tcW w:w="5189" w:type="dxa"/>
          </w:tcPr>
          <w:p w:rsidR="00D82C7C" w:rsidRPr="00D82C7C" w:rsidRDefault="00D82C7C" w:rsidP="00D82C7C">
            <w:pPr>
              <w:jc w:val="both"/>
              <w:rPr>
                <w:sz w:val="16"/>
                <w:szCs w:val="16"/>
                <w:lang w:val="en-GB"/>
              </w:rPr>
            </w:pPr>
            <w:r w:rsidRPr="00D82C7C">
              <w:rPr>
                <w:sz w:val="16"/>
                <w:szCs w:val="16"/>
                <w:lang w:val="en-GB"/>
              </w:rPr>
              <w:t>P38. Ophiolites</w:t>
            </w:r>
          </w:p>
        </w:tc>
      </w:tr>
      <w:tr w:rsidR="00D82C7C" w:rsidRPr="00D82C7C" w:rsidTr="00D82C7C">
        <w:trPr>
          <w:trHeight w:val="113"/>
        </w:trPr>
        <w:tc>
          <w:tcPr>
            <w:tcW w:w="0" w:type="auto"/>
            <w:vAlign w:val="center"/>
          </w:tcPr>
          <w:p w:rsidR="00D82C7C" w:rsidRPr="00D82C7C" w:rsidRDefault="00D82C7C" w:rsidP="00D82C7C">
            <w:pPr>
              <w:jc w:val="both"/>
              <w:rPr>
                <w:sz w:val="16"/>
                <w:szCs w:val="16"/>
                <w:lang w:val="en-GB"/>
              </w:rPr>
            </w:pPr>
            <w:r w:rsidRPr="00D82C7C">
              <w:rPr>
                <w:sz w:val="16"/>
                <w:szCs w:val="16"/>
                <w:lang w:val="en-GB"/>
              </w:rPr>
              <w:t>P39</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68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1.628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0.161</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42.051</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4.596</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63</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3.334</w:t>
            </w:r>
          </w:p>
        </w:tc>
        <w:tc>
          <w:tcPr>
            <w:tcW w:w="0" w:type="auto"/>
            <w:vAlign w:val="center"/>
          </w:tcPr>
          <w:p w:rsidR="00D82C7C" w:rsidRPr="00D82C7C" w:rsidRDefault="00D82C7C" w:rsidP="00D82C7C">
            <w:pPr>
              <w:jc w:val="both"/>
              <w:rPr>
                <w:sz w:val="16"/>
                <w:szCs w:val="16"/>
                <w:lang w:val="en-GB"/>
              </w:rPr>
            </w:pPr>
            <w:r w:rsidRPr="00D82C7C">
              <w:rPr>
                <w:color w:val="FF0000"/>
                <w:sz w:val="16"/>
                <w:szCs w:val="16"/>
                <w:lang w:val="en-GB"/>
              </w:rPr>
              <w:t>0.5</w:t>
            </w:r>
            <w:r w:rsidRPr="00D82C7C">
              <w:rPr>
                <w:sz w:val="16"/>
                <w:szCs w:val="16"/>
                <w:lang w:val="en-GB"/>
              </w:rPr>
              <w:t>79</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225.187</w:t>
            </w:r>
          </w:p>
        </w:tc>
        <w:tc>
          <w:tcPr>
            <w:tcW w:w="736" w:type="dxa"/>
            <w:vAlign w:val="center"/>
          </w:tcPr>
          <w:p w:rsidR="00D82C7C" w:rsidRPr="00D82C7C" w:rsidRDefault="00D82C7C" w:rsidP="00D82C7C">
            <w:pPr>
              <w:jc w:val="both"/>
              <w:rPr>
                <w:sz w:val="16"/>
                <w:szCs w:val="16"/>
                <w:lang w:val="en-GB"/>
              </w:rPr>
            </w:pPr>
            <w:r w:rsidRPr="00D82C7C">
              <w:rPr>
                <w:sz w:val="16"/>
                <w:szCs w:val="16"/>
                <w:lang w:val="en-GB"/>
              </w:rPr>
              <w:t>44.77</w:t>
            </w:r>
          </w:p>
        </w:tc>
        <w:tc>
          <w:tcPr>
            <w:tcW w:w="5189" w:type="dxa"/>
          </w:tcPr>
          <w:p w:rsidR="00D82C7C" w:rsidRPr="00D82C7C" w:rsidRDefault="00D82C7C" w:rsidP="00D82C7C">
            <w:pPr>
              <w:jc w:val="both"/>
              <w:rPr>
                <w:sz w:val="16"/>
                <w:szCs w:val="16"/>
                <w:lang w:val="en-GB"/>
              </w:rPr>
            </w:pPr>
            <w:r w:rsidRPr="00D82C7C">
              <w:rPr>
                <w:sz w:val="16"/>
                <w:szCs w:val="16"/>
                <w:lang w:val="en-GB"/>
              </w:rPr>
              <w:t>P39. High-P metamorphism (</w:t>
            </w:r>
            <w:proofErr w:type="spellStart"/>
            <w:r w:rsidRPr="00D82C7C">
              <w:rPr>
                <w:sz w:val="16"/>
                <w:szCs w:val="16"/>
                <w:lang w:val="en-GB"/>
              </w:rPr>
              <w:t>blueschist</w:t>
            </w:r>
            <w:proofErr w:type="spellEnd"/>
            <w:r w:rsidRPr="00D82C7C">
              <w:rPr>
                <w:sz w:val="16"/>
                <w:szCs w:val="16"/>
                <w:lang w:val="en-GB"/>
              </w:rPr>
              <w:t>. eclogite. ultrahigh P facies)</w:t>
            </w:r>
          </w:p>
        </w:tc>
      </w:tr>
      <w:tr w:rsidR="00D82C7C" w:rsidRPr="00D82C7C" w:rsidTr="00D82C7C">
        <w:trPr>
          <w:trHeight w:val="113"/>
        </w:trPr>
        <w:tc>
          <w:tcPr>
            <w:tcW w:w="0" w:type="auto"/>
            <w:vAlign w:val="center"/>
          </w:tcPr>
          <w:p w:rsidR="00D82C7C" w:rsidRPr="00D82C7C" w:rsidRDefault="00D82C7C" w:rsidP="00D82C7C">
            <w:pPr>
              <w:jc w:val="both"/>
              <w:rPr>
                <w:sz w:val="16"/>
                <w:szCs w:val="16"/>
                <w:lang w:val="en-GB"/>
              </w:rPr>
            </w:pPr>
            <w:r w:rsidRPr="00D82C7C">
              <w:rPr>
                <w:sz w:val="16"/>
                <w:szCs w:val="16"/>
                <w:lang w:val="en-GB"/>
              </w:rPr>
              <w:t>P40</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308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1.650</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0.018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55.941</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5.058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284</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3.224</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0.300</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194.431</w:t>
            </w:r>
          </w:p>
        </w:tc>
        <w:tc>
          <w:tcPr>
            <w:tcW w:w="736" w:type="dxa"/>
            <w:vAlign w:val="center"/>
          </w:tcPr>
          <w:p w:rsidR="00D82C7C" w:rsidRPr="00D82C7C" w:rsidRDefault="00D82C7C" w:rsidP="00D82C7C">
            <w:pPr>
              <w:jc w:val="both"/>
              <w:rPr>
                <w:sz w:val="16"/>
                <w:szCs w:val="16"/>
                <w:lang w:val="en-GB"/>
              </w:rPr>
            </w:pPr>
            <w:r w:rsidRPr="00D82C7C">
              <w:rPr>
                <w:sz w:val="16"/>
                <w:szCs w:val="16"/>
                <w:lang w:val="en-GB"/>
              </w:rPr>
              <w:t>13.87</w:t>
            </w:r>
          </w:p>
        </w:tc>
        <w:tc>
          <w:tcPr>
            <w:tcW w:w="5189" w:type="dxa"/>
          </w:tcPr>
          <w:p w:rsidR="00D82C7C" w:rsidRPr="00D82C7C" w:rsidRDefault="00D82C7C" w:rsidP="00D82C7C">
            <w:pPr>
              <w:jc w:val="both"/>
              <w:rPr>
                <w:sz w:val="16"/>
                <w:szCs w:val="16"/>
                <w:lang w:val="en-GB"/>
              </w:rPr>
            </w:pPr>
            <w:r w:rsidRPr="00D82C7C">
              <w:rPr>
                <w:sz w:val="16"/>
                <w:szCs w:val="16"/>
                <w:lang w:val="en-GB"/>
              </w:rPr>
              <w:t>P40. Regional metamorphism (greenschist. amphibolite. granulite facies)</w:t>
            </w:r>
          </w:p>
        </w:tc>
      </w:tr>
      <w:tr w:rsidR="00D82C7C" w:rsidRPr="00D82C7C" w:rsidTr="00D82C7C">
        <w:trPr>
          <w:trHeight w:val="113"/>
        </w:trPr>
        <w:tc>
          <w:tcPr>
            <w:tcW w:w="0" w:type="auto"/>
            <w:vAlign w:val="center"/>
          </w:tcPr>
          <w:p w:rsidR="00D82C7C" w:rsidRPr="00D82C7C" w:rsidRDefault="00D82C7C" w:rsidP="00D82C7C">
            <w:pPr>
              <w:jc w:val="both"/>
              <w:rPr>
                <w:sz w:val="16"/>
                <w:szCs w:val="16"/>
                <w:lang w:val="en-GB"/>
              </w:rPr>
            </w:pPr>
            <w:r w:rsidRPr="00D82C7C">
              <w:rPr>
                <w:sz w:val="16"/>
                <w:szCs w:val="16"/>
                <w:lang w:val="en-GB"/>
              </w:rPr>
              <w:t>P41</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16</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1.465</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0.070</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35.425</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9.00</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15</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2.822</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2.324</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138.072</w:t>
            </w:r>
          </w:p>
        </w:tc>
        <w:tc>
          <w:tcPr>
            <w:tcW w:w="736" w:type="dxa"/>
            <w:vAlign w:val="center"/>
          </w:tcPr>
          <w:p w:rsidR="00D82C7C" w:rsidRPr="00D82C7C" w:rsidRDefault="00D82C7C" w:rsidP="00D82C7C">
            <w:pPr>
              <w:jc w:val="both"/>
              <w:rPr>
                <w:sz w:val="16"/>
                <w:szCs w:val="16"/>
                <w:lang w:val="en-GB"/>
              </w:rPr>
            </w:pPr>
            <w:r w:rsidRPr="00D82C7C">
              <w:rPr>
                <w:sz w:val="16"/>
                <w:szCs w:val="16"/>
                <w:lang w:val="en-GB"/>
              </w:rPr>
              <w:t>35.85</w:t>
            </w:r>
          </w:p>
        </w:tc>
        <w:tc>
          <w:tcPr>
            <w:tcW w:w="5189" w:type="dxa"/>
          </w:tcPr>
          <w:p w:rsidR="00D82C7C" w:rsidRPr="00D82C7C" w:rsidRDefault="00D82C7C" w:rsidP="00D82C7C">
            <w:pPr>
              <w:jc w:val="both"/>
              <w:rPr>
                <w:sz w:val="16"/>
                <w:szCs w:val="16"/>
                <w:lang w:val="en-GB"/>
              </w:rPr>
            </w:pPr>
            <w:r w:rsidRPr="00D82C7C">
              <w:rPr>
                <w:sz w:val="16"/>
                <w:szCs w:val="16"/>
                <w:lang w:val="en-GB"/>
              </w:rPr>
              <w:t>P41. Mantle metasomatism</w:t>
            </w:r>
          </w:p>
        </w:tc>
      </w:tr>
      <w:tr w:rsidR="00D82C7C" w:rsidRPr="00D82C7C" w:rsidTr="00322972">
        <w:trPr>
          <w:trHeight w:val="113"/>
        </w:trPr>
        <w:tc>
          <w:tcPr>
            <w:tcW w:w="0" w:type="auto"/>
            <w:vAlign w:val="center"/>
          </w:tcPr>
          <w:p w:rsidR="00D82C7C" w:rsidRPr="00D82C7C" w:rsidRDefault="00D82C7C" w:rsidP="00D82C7C">
            <w:pPr>
              <w:jc w:val="both"/>
              <w:rPr>
                <w:sz w:val="16"/>
                <w:szCs w:val="16"/>
                <w:lang w:val="en-GB"/>
              </w:rPr>
            </w:pPr>
            <w:r w:rsidRPr="00D82C7C">
              <w:rPr>
                <w:sz w:val="16"/>
                <w:szCs w:val="16"/>
                <w:lang w:val="en-GB"/>
              </w:rPr>
              <w:t>P42</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14</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1.460</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0.084</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78.483</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30.874</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11</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2.627</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9.309</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108.820</w:t>
            </w:r>
          </w:p>
        </w:tc>
        <w:tc>
          <w:tcPr>
            <w:tcW w:w="736" w:type="dxa"/>
            <w:vAlign w:val="center"/>
          </w:tcPr>
          <w:p w:rsidR="00D82C7C" w:rsidRPr="00D82C7C" w:rsidRDefault="00D82C7C" w:rsidP="00D82C7C">
            <w:pPr>
              <w:jc w:val="both"/>
              <w:rPr>
                <w:sz w:val="16"/>
                <w:szCs w:val="16"/>
                <w:lang w:val="en-GB"/>
              </w:rPr>
            </w:pPr>
            <w:r w:rsidRPr="00D82C7C">
              <w:rPr>
                <w:sz w:val="16"/>
                <w:szCs w:val="16"/>
                <w:lang w:val="en-GB"/>
              </w:rPr>
              <w:t>41.85</w:t>
            </w:r>
          </w:p>
        </w:tc>
        <w:tc>
          <w:tcPr>
            <w:tcW w:w="5189" w:type="dxa"/>
          </w:tcPr>
          <w:p w:rsidR="00D82C7C" w:rsidRPr="00D82C7C" w:rsidRDefault="00D82C7C" w:rsidP="00D82C7C">
            <w:pPr>
              <w:jc w:val="both"/>
              <w:rPr>
                <w:sz w:val="16"/>
                <w:szCs w:val="16"/>
                <w:lang w:val="en-GB"/>
              </w:rPr>
            </w:pPr>
            <w:r w:rsidRPr="00D82C7C">
              <w:rPr>
                <w:sz w:val="16"/>
                <w:szCs w:val="16"/>
                <w:lang w:val="en-GB"/>
              </w:rPr>
              <w:t xml:space="preserve">P42. Sea-floor </w:t>
            </w:r>
            <w:proofErr w:type="spellStart"/>
            <w:r w:rsidRPr="00D82C7C">
              <w:rPr>
                <w:sz w:val="16"/>
                <w:szCs w:val="16"/>
                <w:lang w:val="en-GB"/>
              </w:rPr>
              <w:t>Mn</w:t>
            </w:r>
            <w:proofErr w:type="spellEnd"/>
            <w:r w:rsidRPr="00D82C7C">
              <w:rPr>
                <w:sz w:val="16"/>
                <w:szCs w:val="16"/>
                <w:lang w:val="en-GB"/>
              </w:rPr>
              <w:t xml:space="preserve"> nodules</w:t>
            </w:r>
          </w:p>
        </w:tc>
      </w:tr>
      <w:tr w:rsidR="00D82C7C" w:rsidRPr="00D82C7C" w:rsidTr="00322972">
        <w:trPr>
          <w:trHeight w:val="113"/>
        </w:trPr>
        <w:tc>
          <w:tcPr>
            <w:tcW w:w="0" w:type="auto"/>
            <w:tcBorders>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P43</w:t>
            </w:r>
          </w:p>
        </w:tc>
        <w:tc>
          <w:tcPr>
            <w:tcW w:w="0" w:type="auto"/>
            <w:tcBorders>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9</w:t>
            </w:r>
          </w:p>
        </w:tc>
        <w:tc>
          <w:tcPr>
            <w:tcW w:w="0" w:type="auto"/>
            <w:tcBorders>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1.580</w:t>
            </w:r>
          </w:p>
        </w:tc>
        <w:tc>
          <w:tcPr>
            <w:tcW w:w="0" w:type="auto"/>
            <w:tcBorders>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0.098</w:t>
            </w:r>
          </w:p>
        </w:tc>
        <w:tc>
          <w:tcPr>
            <w:tcW w:w="0" w:type="auto"/>
            <w:tcBorders>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48.382</w:t>
            </w:r>
          </w:p>
        </w:tc>
        <w:tc>
          <w:tcPr>
            <w:tcW w:w="0" w:type="auto"/>
            <w:tcBorders>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18.789</w:t>
            </w:r>
          </w:p>
        </w:tc>
        <w:tc>
          <w:tcPr>
            <w:tcW w:w="0" w:type="auto"/>
            <w:tcBorders>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9</w:t>
            </w:r>
          </w:p>
        </w:tc>
        <w:tc>
          <w:tcPr>
            <w:tcW w:w="0" w:type="auto"/>
            <w:tcBorders>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3.500</w:t>
            </w:r>
          </w:p>
        </w:tc>
        <w:tc>
          <w:tcPr>
            <w:tcW w:w="0" w:type="auto"/>
            <w:tcBorders>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6.263</w:t>
            </w:r>
          </w:p>
        </w:tc>
        <w:tc>
          <w:tcPr>
            <w:tcW w:w="0" w:type="auto"/>
            <w:tcBorders>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157.095</w:t>
            </w:r>
          </w:p>
        </w:tc>
        <w:tc>
          <w:tcPr>
            <w:tcW w:w="736" w:type="dxa"/>
            <w:tcBorders>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43.30</w:t>
            </w:r>
          </w:p>
        </w:tc>
        <w:tc>
          <w:tcPr>
            <w:tcW w:w="5189" w:type="dxa"/>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 xml:space="preserve">P43. Shear-induced minerals (including </w:t>
            </w:r>
            <w:proofErr w:type="spellStart"/>
            <w:r w:rsidRPr="00D82C7C">
              <w:rPr>
                <w:sz w:val="16"/>
                <w:szCs w:val="16"/>
                <w:lang w:val="en-GB"/>
              </w:rPr>
              <w:t>mylonite</w:t>
            </w:r>
            <w:proofErr w:type="spellEnd"/>
            <w:r w:rsidRPr="00D82C7C">
              <w:rPr>
                <w:sz w:val="16"/>
                <w:szCs w:val="16"/>
                <w:lang w:val="en-GB"/>
              </w:rPr>
              <w:t>/slickensides)</w:t>
            </w:r>
          </w:p>
        </w:tc>
      </w:tr>
      <w:tr w:rsidR="00322972" w:rsidRPr="00D82C7C" w:rsidTr="00322972">
        <w:trPr>
          <w:trHeight w:val="113"/>
        </w:trPr>
        <w:tc>
          <w:tcPr>
            <w:tcW w:w="0" w:type="auto"/>
            <w:tcBorders>
              <w:top w:val="single" w:sz="4" w:space="0" w:color="auto"/>
            </w:tcBorders>
            <w:shd w:val="clear" w:color="auto" w:fill="auto"/>
            <w:vAlign w:val="center"/>
          </w:tcPr>
          <w:p w:rsidR="00322972" w:rsidRPr="00D82C7C" w:rsidRDefault="00322972" w:rsidP="00D82C7C">
            <w:pPr>
              <w:jc w:val="both"/>
              <w:rPr>
                <w:sz w:val="16"/>
                <w:szCs w:val="16"/>
                <w:lang w:val="en-GB"/>
              </w:rPr>
            </w:pPr>
          </w:p>
        </w:tc>
        <w:tc>
          <w:tcPr>
            <w:tcW w:w="0" w:type="auto"/>
            <w:tcBorders>
              <w:top w:val="single" w:sz="4" w:space="0" w:color="auto"/>
            </w:tcBorders>
            <w:shd w:val="clear" w:color="auto" w:fill="auto"/>
            <w:vAlign w:val="center"/>
          </w:tcPr>
          <w:p w:rsidR="00322972" w:rsidRPr="00D82C7C" w:rsidRDefault="00322972" w:rsidP="00D82C7C">
            <w:pPr>
              <w:jc w:val="both"/>
              <w:rPr>
                <w:sz w:val="16"/>
                <w:szCs w:val="16"/>
                <w:lang w:val="en-GB"/>
              </w:rPr>
            </w:pPr>
          </w:p>
        </w:tc>
        <w:tc>
          <w:tcPr>
            <w:tcW w:w="0" w:type="auto"/>
            <w:tcBorders>
              <w:top w:val="single" w:sz="4" w:space="0" w:color="auto"/>
            </w:tcBorders>
            <w:shd w:val="clear" w:color="auto" w:fill="auto"/>
            <w:vAlign w:val="center"/>
          </w:tcPr>
          <w:p w:rsidR="00322972" w:rsidRPr="00D82C7C" w:rsidRDefault="00322972" w:rsidP="00D82C7C">
            <w:pPr>
              <w:jc w:val="both"/>
              <w:rPr>
                <w:sz w:val="16"/>
                <w:szCs w:val="16"/>
                <w:lang w:val="en-GB"/>
              </w:rPr>
            </w:pPr>
          </w:p>
        </w:tc>
        <w:tc>
          <w:tcPr>
            <w:tcW w:w="0" w:type="auto"/>
            <w:tcBorders>
              <w:top w:val="single" w:sz="4" w:space="0" w:color="auto"/>
            </w:tcBorders>
            <w:shd w:val="clear" w:color="auto" w:fill="auto"/>
            <w:vAlign w:val="center"/>
          </w:tcPr>
          <w:p w:rsidR="00322972" w:rsidRPr="00D82C7C" w:rsidRDefault="00322972" w:rsidP="00D82C7C">
            <w:pPr>
              <w:jc w:val="both"/>
              <w:rPr>
                <w:sz w:val="16"/>
                <w:szCs w:val="16"/>
                <w:lang w:val="en-GB"/>
              </w:rPr>
            </w:pPr>
          </w:p>
        </w:tc>
        <w:tc>
          <w:tcPr>
            <w:tcW w:w="0" w:type="auto"/>
            <w:tcBorders>
              <w:top w:val="single" w:sz="4" w:space="0" w:color="auto"/>
            </w:tcBorders>
            <w:shd w:val="clear" w:color="auto" w:fill="auto"/>
            <w:vAlign w:val="center"/>
          </w:tcPr>
          <w:p w:rsidR="00322972" w:rsidRPr="00D82C7C" w:rsidRDefault="00322972" w:rsidP="00D82C7C">
            <w:pPr>
              <w:jc w:val="both"/>
              <w:rPr>
                <w:sz w:val="16"/>
                <w:szCs w:val="16"/>
                <w:lang w:val="en-GB"/>
              </w:rPr>
            </w:pPr>
          </w:p>
        </w:tc>
        <w:tc>
          <w:tcPr>
            <w:tcW w:w="0" w:type="auto"/>
            <w:tcBorders>
              <w:top w:val="single" w:sz="4" w:space="0" w:color="auto"/>
            </w:tcBorders>
            <w:shd w:val="clear" w:color="auto" w:fill="auto"/>
            <w:vAlign w:val="center"/>
          </w:tcPr>
          <w:p w:rsidR="00322972" w:rsidRPr="00D82C7C" w:rsidRDefault="00322972" w:rsidP="00D82C7C">
            <w:pPr>
              <w:jc w:val="both"/>
              <w:rPr>
                <w:sz w:val="16"/>
                <w:szCs w:val="16"/>
                <w:lang w:val="en-GB"/>
              </w:rPr>
            </w:pPr>
          </w:p>
        </w:tc>
        <w:tc>
          <w:tcPr>
            <w:tcW w:w="0" w:type="auto"/>
            <w:tcBorders>
              <w:top w:val="single" w:sz="4" w:space="0" w:color="auto"/>
            </w:tcBorders>
            <w:shd w:val="clear" w:color="auto" w:fill="auto"/>
            <w:vAlign w:val="center"/>
          </w:tcPr>
          <w:p w:rsidR="00322972" w:rsidRPr="00D82C7C" w:rsidRDefault="00322972" w:rsidP="00D82C7C">
            <w:pPr>
              <w:jc w:val="both"/>
              <w:rPr>
                <w:sz w:val="16"/>
                <w:szCs w:val="16"/>
                <w:lang w:val="en-GB"/>
              </w:rPr>
            </w:pPr>
          </w:p>
        </w:tc>
        <w:tc>
          <w:tcPr>
            <w:tcW w:w="0" w:type="auto"/>
            <w:tcBorders>
              <w:top w:val="single" w:sz="4" w:space="0" w:color="auto"/>
            </w:tcBorders>
            <w:shd w:val="clear" w:color="auto" w:fill="auto"/>
            <w:vAlign w:val="center"/>
          </w:tcPr>
          <w:p w:rsidR="00322972" w:rsidRPr="00D82C7C" w:rsidRDefault="00322972" w:rsidP="00D82C7C">
            <w:pPr>
              <w:jc w:val="both"/>
              <w:rPr>
                <w:sz w:val="16"/>
                <w:szCs w:val="16"/>
                <w:lang w:val="en-GB"/>
              </w:rPr>
            </w:pPr>
          </w:p>
        </w:tc>
        <w:tc>
          <w:tcPr>
            <w:tcW w:w="0" w:type="auto"/>
            <w:tcBorders>
              <w:top w:val="single" w:sz="4" w:space="0" w:color="auto"/>
            </w:tcBorders>
            <w:shd w:val="clear" w:color="auto" w:fill="auto"/>
            <w:vAlign w:val="center"/>
          </w:tcPr>
          <w:p w:rsidR="00322972" w:rsidRPr="00D82C7C" w:rsidRDefault="00322972" w:rsidP="00D82C7C">
            <w:pPr>
              <w:jc w:val="both"/>
              <w:rPr>
                <w:sz w:val="16"/>
                <w:szCs w:val="16"/>
                <w:lang w:val="en-GB"/>
              </w:rPr>
            </w:pPr>
          </w:p>
        </w:tc>
        <w:tc>
          <w:tcPr>
            <w:tcW w:w="0" w:type="auto"/>
            <w:tcBorders>
              <w:top w:val="single" w:sz="4" w:space="0" w:color="auto"/>
            </w:tcBorders>
            <w:shd w:val="clear" w:color="auto" w:fill="auto"/>
            <w:vAlign w:val="center"/>
          </w:tcPr>
          <w:p w:rsidR="00322972" w:rsidRPr="00D82C7C" w:rsidRDefault="00322972" w:rsidP="00D82C7C">
            <w:pPr>
              <w:jc w:val="both"/>
              <w:rPr>
                <w:sz w:val="16"/>
                <w:szCs w:val="16"/>
                <w:lang w:val="en-GB"/>
              </w:rPr>
            </w:pPr>
          </w:p>
        </w:tc>
        <w:tc>
          <w:tcPr>
            <w:tcW w:w="736" w:type="dxa"/>
            <w:tcBorders>
              <w:top w:val="single" w:sz="4" w:space="0" w:color="auto"/>
            </w:tcBorders>
            <w:shd w:val="clear" w:color="auto" w:fill="auto"/>
            <w:vAlign w:val="center"/>
          </w:tcPr>
          <w:p w:rsidR="00322972" w:rsidRPr="00D82C7C" w:rsidRDefault="00322972" w:rsidP="00D82C7C">
            <w:pPr>
              <w:jc w:val="both"/>
              <w:rPr>
                <w:sz w:val="16"/>
                <w:szCs w:val="16"/>
                <w:lang w:val="en-GB"/>
              </w:rPr>
            </w:pPr>
          </w:p>
        </w:tc>
        <w:tc>
          <w:tcPr>
            <w:tcW w:w="5189" w:type="dxa"/>
            <w:tcBorders>
              <w:top w:val="single" w:sz="4" w:space="0" w:color="auto"/>
            </w:tcBorders>
            <w:shd w:val="clear" w:color="auto" w:fill="auto"/>
          </w:tcPr>
          <w:p w:rsidR="00322972" w:rsidRPr="00D82C7C" w:rsidRDefault="00322972" w:rsidP="00D82C7C">
            <w:pPr>
              <w:jc w:val="both"/>
              <w:rPr>
                <w:sz w:val="16"/>
                <w:szCs w:val="16"/>
                <w:lang w:val="en-GB"/>
              </w:rPr>
            </w:pPr>
          </w:p>
        </w:tc>
      </w:tr>
      <w:tr w:rsidR="00322972" w:rsidRPr="00D82C7C" w:rsidTr="00D82C7C">
        <w:trPr>
          <w:trHeight w:val="113"/>
        </w:trPr>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736" w:type="dxa"/>
            <w:vAlign w:val="center"/>
          </w:tcPr>
          <w:p w:rsidR="00322972" w:rsidRPr="00D82C7C" w:rsidRDefault="00322972" w:rsidP="00D82C7C">
            <w:pPr>
              <w:jc w:val="both"/>
              <w:rPr>
                <w:sz w:val="16"/>
                <w:szCs w:val="16"/>
                <w:lang w:val="en-GB"/>
              </w:rPr>
            </w:pPr>
          </w:p>
        </w:tc>
        <w:tc>
          <w:tcPr>
            <w:tcW w:w="5189" w:type="dxa"/>
          </w:tcPr>
          <w:p w:rsidR="00322972" w:rsidRPr="00D82C7C" w:rsidRDefault="00322972" w:rsidP="00D82C7C">
            <w:pPr>
              <w:jc w:val="both"/>
              <w:rPr>
                <w:sz w:val="16"/>
                <w:szCs w:val="16"/>
                <w:lang w:val="en-GB"/>
              </w:rPr>
            </w:pPr>
          </w:p>
        </w:tc>
      </w:tr>
      <w:tr w:rsidR="00322972" w:rsidRPr="00D82C7C" w:rsidTr="00D82C7C">
        <w:trPr>
          <w:trHeight w:val="113"/>
        </w:trPr>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736" w:type="dxa"/>
            <w:vAlign w:val="center"/>
          </w:tcPr>
          <w:p w:rsidR="00322972" w:rsidRPr="00D82C7C" w:rsidRDefault="00322972" w:rsidP="00D82C7C">
            <w:pPr>
              <w:jc w:val="both"/>
              <w:rPr>
                <w:sz w:val="16"/>
                <w:szCs w:val="16"/>
                <w:lang w:val="en-GB"/>
              </w:rPr>
            </w:pPr>
          </w:p>
        </w:tc>
        <w:tc>
          <w:tcPr>
            <w:tcW w:w="5189" w:type="dxa"/>
          </w:tcPr>
          <w:p w:rsidR="00322972" w:rsidRPr="00D82C7C" w:rsidRDefault="00322972" w:rsidP="00D82C7C">
            <w:pPr>
              <w:jc w:val="both"/>
              <w:rPr>
                <w:sz w:val="16"/>
                <w:szCs w:val="16"/>
                <w:lang w:val="en-GB"/>
              </w:rPr>
            </w:pPr>
          </w:p>
        </w:tc>
      </w:tr>
      <w:tr w:rsidR="00322972" w:rsidRPr="00D82C7C" w:rsidTr="00D82C7C">
        <w:trPr>
          <w:trHeight w:val="113"/>
        </w:trPr>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736" w:type="dxa"/>
            <w:vAlign w:val="center"/>
          </w:tcPr>
          <w:p w:rsidR="00322972" w:rsidRPr="00D82C7C" w:rsidRDefault="00322972" w:rsidP="00D82C7C">
            <w:pPr>
              <w:jc w:val="both"/>
              <w:rPr>
                <w:sz w:val="16"/>
                <w:szCs w:val="16"/>
                <w:lang w:val="en-GB"/>
              </w:rPr>
            </w:pPr>
          </w:p>
        </w:tc>
        <w:tc>
          <w:tcPr>
            <w:tcW w:w="5189" w:type="dxa"/>
          </w:tcPr>
          <w:p w:rsidR="00322972" w:rsidRPr="00D82C7C" w:rsidRDefault="00322972" w:rsidP="00D82C7C">
            <w:pPr>
              <w:jc w:val="both"/>
              <w:rPr>
                <w:sz w:val="16"/>
                <w:szCs w:val="16"/>
                <w:lang w:val="en-GB"/>
              </w:rPr>
            </w:pPr>
          </w:p>
        </w:tc>
      </w:tr>
      <w:tr w:rsidR="00322972" w:rsidRPr="00D82C7C" w:rsidTr="00D82C7C">
        <w:trPr>
          <w:trHeight w:val="113"/>
        </w:trPr>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736" w:type="dxa"/>
            <w:vAlign w:val="center"/>
          </w:tcPr>
          <w:p w:rsidR="00322972" w:rsidRPr="00D82C7C" w:rsidRDefault="00322972" w:rsidP="00D82C7C">
            <w:pPr>
              <w:jc w:val="both"/>
              <w:rPr>
                <w:sz w:val="16"/>
                <w:szCs w:val="16"/>
                <w:lang w:val="en-GB"/>
              </w:rPr>
            </w:pPr>
          </w:p>
        </w:tc>
        <w:tc>
          <w:tcPr>
            <w:tcW w:w="5189" w:type="dxa"/>
          </w:tcPr>
          <w:p w:rsidR="00322972" w:rsidRPr="00D82C7C" w:rsidRDefault="00322972" w:rsidP="00D82C7C">
            <w:pPr>
              <w:jc w:val="both"/>
              <w:rPr>
                <w:sz w:val="16"/>
                <w:szCs w:val="16"/>
                <w:lang w:val="en-GB"/>
              </w:rPr>
            </w:pPr>
          </w:p>
        </w:tc>
      </w:tr>
      <w:tr w:rsidR="00322972" w:rsidRPr="00D82C7C" w:rsidTr="00D82C7C">
        <w:trPr>
          <w:trHeight w:val="113"/>
        </w:trPr>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0" w:type="auto"/>
            <w:vAlign w:val="center"/>
          </w:tcPr>
          <w:p w:rsidR="00322972" w:rsidRPr="00D82C7C" w:rsidRDefault="00322972" w:rsidP="00D82C7C">
            <w:pPr>
              <w:jc w:val="both"/>
              <w:rPr>
                <w:sz w:val="16"/>
                <w:szCs w:val="16"/>
                <w:lang w:val="en-GB"/>
              </w:rPr>
            </w:pPr>
          </w:p>
        </w:tc>
        <w:tc>
          <w:tcPr>
            <w:tcW w:w="736" w:type="dxa"/>
            <w:vAlign w:val="center"/>
          </w:tcPr>
          <w:p w:rsidR="00322972" w:rsidRPr="00D82C7C" w:rsidRDefault="00322972" w:rsidP="00D82C7C">
            <w:pPr>
              <w:jc w:val="both"/>
              <w:rPr>
                <w:sz w:val="16"/>
                <w:szCs w:val="16"/>
                <w:lang w:val="en-GB"/>
              </w:rPr>
            </w:pPr>
          </w:p>
        </w:tc>
        <w:tc>
          <w:tcPr>
            <w:tcW w:w="5189" w:type="dxa"/>
          </w:tcPr>
          <w:p w:rsidR="00322972" w:rsidRPr="00D82C7C" w:rsidRDefault="00322972" w:rsidP="00D82C7C">
            <w:pPr>
              <w:jc w:val="both"/>
              <w:rPr>
                <w:sz w:val="16"/>
                <w:szCs w:val="16"/>
                <w:lang w:val="en-GB"/>
              </w:rPr>
            </w:pPr>
          </w:p>
        </w:tc>
      </w:tr>
      <w:tr w:rsidR="00D82C7C" w:rsidRPr="00D82C7C" w:rsidTr="00322972">
        <w:trPr>
          <w:trHeight w:val="113"/>
        </w:trPr>
        <w:tc>
          <w:tcPr>
            <w:tcW w:w="0" w:type="auto"/>
            <w:tcBorders>
              <w:bottom w:val="single" w:sz="4" w:space="0" w:color="auto"/>
            </w:tcBorders>
            <w:vAlign w:val="center"/>
          </w:tcPr>
          <w:p w:rsidR="00D82C7C" w:rsidRPr="00D82C7C" w:rsidRDefault="00D82C7C" w:rsidP="00D82C7C">
            <w:pPr>
              <w:jc w:val="both"/>
              <w:rPr>
                <w:sz w:val="16"/>
                <w:szCs w:val="16"/>
                <w:lang w:val="en-GB"/>
              </w:rPr>
            </w:pPr>
          </w:p>
        </w:tc>
        <w:tc>
          <w:tcPr>
            <w:tcW w:w="0" w:type="auto"/>
            <w:tcBorders>
              <w:bottom w:val="single" w:sz="4" w:space="0" w:color="auto"/>
            </w:tcBorders>
            <w:vAlign w:val="center"/>
          </w:tcPr>
          <w:p w:rsidR="00D82C7C" w:rsidRPr="00D82C7C" w:rsidRDefault="00D82C7C" w:rsidP="00D82C7C">
            <w:pPr>
              <w:jc w:val="both"/>
              <w:rPr>
                <w:sz w:val="16"/>
                <w:szCs w:val="16"/>
                <w:lang w:val="en-GB"/>
              </w:rPr>
            </w:pPr>
          </w:p>
        </w:tc>
        <w:tc>
          <w:tcPr>
            <w:tcW w:w="0" w:type="auto"/>
            <w:tcBorders>
              <w:bottom w:val="single" w:sz="4" w:space="0" w:color="auto"/>
            </w:tcBorders>
            <w:vAlign w:val="center"/>
          </w:tcPr>
          <w:p w:rsidR="00D82C7C" w:rsidRPr="00D82C7C" w:rsidRDefault="00D82C7C" w:rsidP="00D82C7C">
            <w:pPr>
              <w:jc w:val="both"/>
              <w:rPr>
                <w:sz w:val="16"/>
                <w:szCs w:val="16"/>
                <w:lang w:val="en-GB"/>
              </w:rPr>
            </w:pPr>
          </w:p>
        </w:tc>
        <w:tc>
          <w:tcPr>
            <w:tcW w:w="0" w:type="auto"/>
            <w:tcBorders>
              <w:bottom w:val="single" w:sz="4" w:space="0" w:color="auto"/>
            </w:tcBorders>
            <w:vAlign w:val="center"/>
          </w:tcPr>
          <w:p w:rsidR="00D82C7C" w:rsidRPr="00D82C7C" w:rsidRDefault="00D82C7C" w:rsidP="00D82C7C">
            <w:pPr>
              <w:jc w:val="both"/>
              <w:rPr>
                <w:sz w:val="16"/>
                <w:szCs w:val="16"/>
                <w:lang w:val="en-GB"/>
              </w:rPr>
            </w:pPr>
          </w:p>
        </w:tc>
        <w:tc>
          <w:tcPr>
            <w:tcW w:w="0" w:type="auto"/>
            <w:tcBorders>
              <w:bottom w:val="single" w:sz="4" w:space="0" w:color="auto"/>
            </w:tcBorders>
            <w:vAlign w:val="center"/>
          </w:tcPr>
          <w:p w:rsidR="00D82C7C" w:rsidRPr="00D82C7C" w:rsidRDefault="00D82C7C" w:rsidP="00D82C7C">
            <w:pPr>
              <w:jc w:val="both"/>
              <w:rPr>
                <w:sz w:val="16"/>
                <w:szCs w:val="16"/>
                <w:lang w:val="en-GB"/>
              </w:rPr>
            </w:pPr>
          </w:p>
        </w:tc>
        <w:tc>
          <w:tcPr>
            <w:tcW w:w="0" w:type="auto"/>
            <w:tcBorders>
              <w:bottom w:val="single" w:sz="4" w:space="0" w:color="auto"/>
            </w:tcBorders>
            <w:vAlign w:val="center"/>
          </w:tcPr>
          <w:p w:rsidR="00D82C7C" w:rsidRPr="00D82C7C" w:rsidRDefault="00D82C7C" w:rsidP="00D82C7C">
            <w:pPr>
              <w:jc w:val="both"/>
              <w:rPr>
                <w:sz w:val="16"/>
                <w:szCs w:val="16"/>
                <w:lang w:val="en-GB"/>
              </w:rPr>
            </w:pPr>
          </w:p>
        </w:tc>
        <w:tc>
          <w:tcPr>
            <w:tcW w:w="0" w:type="auto"/>
            <w:tcBorders>
              <w:bottom w:val="single" w:sz="4" w:space="0" w:color="auto"/>
            </w:tcBorders>
            <w:vAlign w:val="center"/>
          </w:tcPr>
          <w:p w:rsidR="00D82C7C" w:rsidRPr="00D82C7C" w:rsidRDefault="00D82C7C" w:rsidP="00D82C7C">
            <w:pPr>
              <w:jc w:val="both"/>
              <w:rPr>
                <w:sz w:val="16"/>
                <w:szCs w:val="16"/>
                <w:lang w:val="en-GB"/>
              </w:rPr>
            </w:pPr>
          </w:p>
        </w:tc>
        <w:tc>
          <w:tcPr>
            <w:tcW w:w="0" w:type="auto"/>
            <w:tcBorders>
              <w:bottom w:val="single" w:sz="4" w:space="0" w:color="auto"/>
            </w:tcBorders>
            <w:vAlign w:val="center"/>
          </w:tcPr>
          <w:p w:rsidR="00D82C7C" w:rsidRPr="00D82C7C" w:rsidRDefault="00D82C7C" w:rsidP="00D82C7C">
            <w:pPr>
              <w:jc w:val="both"/>
              <w:rPr>
                <w:sz w:val="16"/>
                <w:szCs w:val="16"/>
                <w:lang w:val="en-GB"/>
              </w:rPr>
            </w:pPr>
          </w:p>
        </w:tc>
        <w:tc>
          <w:tcPr>
            <w:tcW w:w="0" w:type="auto"/>
            <w:tcBorders>
              <w:bottom w:val="single" w:sz="4" w:space="0" w:color="auto"/>
            </w:tcBorders>
            <w:vAlign w:val="center"/>
          </w:tcPr>
          <w:p w:rsidR="00D82C7C" w:rsidRPr="00D82C7C" w:rsidRDefault="00D82C7C" w:rsidP="00D82C7C">
            <w:pPr>
              <w:jc w:val="both"/>
              <w:rPr>
                <w:sz w:val="16"/>
                <w:szCs w:val="16"/>
                <w:lang w:val="en-GB"/>
              </w:rPr>
            </w:pPr>
          </w:p>
        </w:tc>
        <w:tc>
          <w:tcPr>
            <w:tcW w:w="0" w:type="auto"/>
            <w:tcBorders>
              <w:bottom w:val="single" w:sz="4" w:space="0" w:color="auto"/>
            </w:tcBorders>
            <w:vAlign w:val="center"/>
          </w:tcPr>
          <w:p w:rsidR="00D82C7C" w:rsidRPr="00D82C7C" w:rsidRDefault="00D82C7C" w:rsidP="00D82C7C">
            <w:pPr>
              <w:jc w:val="both"/>
              <w:rPr>
                <w:sz w:val="16"/>
                <w:szCs w:val="16"/>
                <w:lang w:val="en-GB"/>
              </w:rPr>
            </w:pPr>
          </w:p>
        </w:tc>
        <w:tc>
          <w:tcPr>
            <w:tcW w:w="736" w:type="dxa"/>
            <w:tcBorders>
              <w:bottom w:val="single" w:sz="4" w:space="0" w:color="auto"/>
            </w:tcBorders>
            <w:vAlign w:val="center"/>
          </w:tcPr>
          <w:p w:rsidR="00D82C7C" w:rsidRPr="00D82C7C" w:rsidRDefault="00D82C7C" w:rsidP="00D82C7C">
            <w:pPr>
              <w:jc w:val="both"/>
              <w:rPr>
                <w:sz w:val="16"/>
                <w:szCs w:val="16"/>
                <w:lang w:val="en-GB"/>
              </w:rPr>
            </w:pPr>
          </w:p>
        </w:tc>
        <w:tc>
          <w:tcPr>
            <w:tcW w:w="5189" w:type="dxa"/>
            <w:tcBorders>
              <w:bottom w:val="single" w:sz="4" w:space="0" w:color="auto"/>
            </w:tcBorders>
          </w:tcPr>
          <w:p w:rsidR="00D82C7C" w:rsidRPr="00D82C7C" w:rsidRDefault="00D82C7C" w:rsidP="00D82C7C">
            <w:pPr>
              <w:jc w:val="both"/>
              <w:rPr>
                <w:sz w:val="16"/>
                <w:szCs w:val="16"/>
                <w:lang w:val="en-GB"/>
              </w:rPr>
            </w:pPr>
          </w:p>
        </w:tc>
      </w:tr>
      <w:tr w:rsidR="00D82C7C" w:rsidRPr="00D82C7C" w:rsidTr="00322972">
        <w:trPr>
          <w:trHeight w:val="113"/>
        </w:trPr>
        <w:tc>
          <w:tcPr>
            <w:tcW w:w="0" w:type="auto"/>
            <w:gridSpan w:val="4"/>
            <w:tcBorders>
              <w:top w:val="single" w:sz="4" w:space="0" w:color="auto"/>
              <w:bottom w:val="single" w:sz="4" w:space="0" w:color="auto"/>
            </w:tcBorders>
          </w:tcPr>
          <w:p w:rsidR="00D82C7C" w:rsidRPr="00D82C7C" w:rsidRDefault="00D82C7C" w:rsidP="00D82C7C">
            <w:pPr>
              <w:jc w:val="both"/>
              <w:rPr>
                <w:sz w:val="16"/>
                <w:szCs w:val="16"/>
                <w:lang w:val="en-GB"/>
              </w:rPr>
            </w:pPr>
            <w:r w:rsidRPr="00D82C7C">
              <w:rPr>
                <w:sz w:val="16"/>
                <w:szCs w:val="16"/>
                <w:lang w:val="en-GB"/>
              </w:rPr>
              <w:t>Stage 6: Anoxic biosphere</w:t>
            </w: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vAlign w:val="center"/>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vAlign w:val="center"/>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736" w:type="dxa"/>
            <w:tcBorders>
              <w:top w:val="single" w:sz="4" w:space="0" w:color="auto"/>
              <w:bottom w:val="single" w:sz="4" w:space="0" w:color="auto"/>
            </w:tcBorders>
            <w:vAlign w:val="bottom"/>
          </w:tcPr>
          <w:p w:rsidR="00D82C7C" w:rsidRPr="00D82C7C" w:rsidRDefault="00D82C7C" w:rsidP="00D82C7C">
            <w:pPr>
              <w:jc w:val="both"/>
              <w:rPr>
                <w:sz w:val="16"/>
                <w:szCs w:val="16"/>
                <w:lang w:val="en-GB"/>
              </w:rPr>
            </w:pPr>
          </w:p>
        </w:tc>
        <w:tc>
          <w:tcPr>
            <w:tcW w:w="5189" w:type="dxa"/>
            <w:tcBorders>
              <w:top w:val="single" w:sz="4" w:space="0" w:color="auto"/>
              <w:bottom w:val="single" w:sz="4" w:space="0" w:color="auto"/>
            </w:tcBorders>
          </w:tcPr>
          <w:p w:rsidR="00D82C7C" w:rsidRPr="00D82C7C" w:rsidRDefault="00D82C7C" w:rsidP="00D82C7C">
            <w:pPr>
              <w:jc w:val="both"/>
              <w:rPr>
                <w:sz w:val="16"/>
                <w:szCs w:val="16"/>
                <w:lang w:val="en-GB"/>
              </w:rPr>
            </w:pPr>
          </w:p>
        </w:tc>
      </w:tr>
      <w:tr w:rsidR="00D82C7C" w:rsidRPr="00D82C7C" w:rsidTr="00322972">
        <w:trPr>
          <w:trHeight w:val="113"/>
        </w:trPr>
        <w:tc>
          <w:tcPr>
            <w:tcW w:w="0" w:type="auto"/>
            <w:tcBorders>
              <w:top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r w:rsidRPr="00D82C7C">
              <w:rPr>
                <w:sz w:val="16"/>
                <w:szCs w:val="16"/>
                <w:lang w:val="en-GB"/>
              </w:rPr>
              <w:t>St 6</w:t>
            </w:r>
          </w:p>
        </w:tc>
        <w:tc>
          <w:tcPr>
            <w:tcW w:w="0" w:type="auto"/>
            <w:tcBorders>
              <w:top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p>
        </w:tc>
        <w:tc>
          <w:tcPr>
            <w:tcW w:w="0" w:type="auto"/>
            <w:tcBorders>
              <w:top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p>
        </w:tc>
        <w:tc>
          <w:tcPr>
            <w:tcW w:w="0" w:type="auto"/>
            <w:tcBorders>
              <w:top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p>
        </w:tc>
        <w:tc>
          <w:tcPr>
            <w:tcW w:w="0" w:type="auto"/>
            <w:tcBorders>
              <w:top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p>
        </w:tc>
        <w:tc>
          <w:tcPr>
            <w:tcW w:w="0" w:type="auto"/>
            <w:tcBorders>
              <w:top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p>
        </w:tc>
        <w:tc>
          <w:tcPr>
            <w:tcW w:w="0" w:type="auto"/>
            <w:tcBorders>
              <w:top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p>
        </w:tc>
        <w:tc>
          <w:tcPr>
            <w:tcW w:w="0" w:type="auto"/>
            <w:tcBorders>
              <w:top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p>
        </w:tc>
        <w:tc>
          <w:tcPr>
            <w:tcW w:w="0" w:type="auto"/>
            <w:tcBorders>
              <w:top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p>
        </w:tc>
        <w:tc>
          <w:tcPr>
            <w:tcW w:w="0" w:type="auto"/>
            <w:tcBorders>
              <w:top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p>
        </w:tc>
        <w:tc>
          <w:tcPr>
            <w:tcW w:w="736" w:type="dxa"/>
            <w:tcBorders>
              <w:top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p>
        </w:tc>
        <w:tc>
          <w:tcPr>
            <w:tcW w:w="5189" w:type="dxa"/>
            <w:tcBorders>
              <w:top w:val="single" w:sz="4" w:space="0" w:color="auto"/>
            </w:tcBorders>
          </w:tcPr>
          <w:p w:rsidR="00D82C7C" w:rsidRPr="00D82C7C" w:rsidRDefault="00D82C7C" w:rsidP="00D82C7C">
            <w:pPr>
              <w:jc w:val="both"/>
              <w:rPr>
                <w:sz w:val="16"/>
                <w:szCs w:val="16"/>
                <w:lang w:val="en-GB"/>
              </w:rPr>
            </w:pPr>
          </w:p>
        </w:tc>
      </w:tr>
      <w:tr w:rsidR="00D82C7C" w:rsidRPr="00D82C7C" w:rsidTr="00322972">
        <w:trPr>
          <w:trHeight w:val="113"/>
        </w:trPr>
        <w:tc>
          <w:tcPr>
            <w:tcW w:w="0" w:type="auto"/>
            <w:tcBorders>
              <w:bottom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r w:rsidRPr="00D82C7C">
              <w:rPr>
                <w:sz w:val="16"/>
                <w:szCs w:val="16"/>
                <w:lang w:val="en-GB"/>
              </w:rPr>
              <w:t>P44</w:t>
            </w:r>
          </w:p>
        </w:tc>
        <w:tc>
          <w:tcPr>
            <w:tcW w:w="0" w:type="auto"/>
            <w:tcBorders>
              <w:bottom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r w:rsidRPr="00D82C7C">
              <w:rPr>
                <w:sz w:val="16"/>
                <w:szCs w:val="16"/>
                <w:lang w:val="en-GB"/>
              </w:rPr>
              <w:t>11</w:t>
            </w:r>
          </w:p>
        </w:tc>
        <w:tc>
          <w:tcPr>
            <w:tcW w:w="0" w:type="auto"/>
            <w:tcBorders>
              <w:bottom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r w:rsidRPr="00D82C7C">
              <w:rPr>
                <w:sz w:val="16"/>
                <w:szCs w:val="16"/>
                <w:lang w:val="en-GB"/>
              </w:rPr>
              <w:t>1.098</w:t>
            </w:r>
          </w:p>
        </w:tc>
        <w:tc>
          <w:tcPr>
            <w:tcW w:w="0" w:type="auto"/>
            <w:tcBorders>
              <w:bottom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r w:rsidRPr="00D82C7C">
              <w:rPr>
                <w:sz w:val="16"/>
                <w:szCs w:val="16"/>
                <w:lang w:val="en-GB"/>
              </w:rPr>
              <w:t>0.133</w:t>
            </w:r>
          </w:p>
        </w:tc>
        <w:tc>
          <w:tcPr>
            <w:tcW w:w="0" w:type="auto"/>
            <w:tcBorders>
              <w:bottom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r w:rsidRPr="00D82C7C">
              <w:rPr>
                <w:sz w:val="16"/>
                <w:szCs w:val="16"/>
                <w:lang w:val="en-GB"/>
              </w:rPr>
              <w:t>9.843</w:t>
            </w:r>
          </w:p>
        </w:tc>
        <w:tc>
          <w:tcPr>
            <w:tcW w:w="0" w:type="auto"/>
            <w:tcBorders>
              <w:bottom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r w:rsidRPr="00D82C7C">
              <w:rPr>
                <w:sz w:val="16"/>
                <w:szCs w:val="16"/>
                <w:lang w:val="en-GB"/>
              </w:rPr>
              <w:t>2.808</w:t>
            </w:r>
          </w:p>
        </w:tc>
        <w:tc>
          <w:tcPr>
            <w:tcW w:w="0" w:type="auto"/>
            <w:tcBorders>
              <w:bottom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r w:rsidRPr="00D82C7C">
              <w:rPr>
                <w:sz w:val="16"/>
                <w:szCs w:val="16"/>
                <w:lang w:val="en-GB"/>
              </w:rPr>
              <w:t>11</w:t>
            </w:r>
          </w:p>
        </w:tc>
        <w:tc>
          <w:tcPr>
            <w:tcW w:w="0" w:type="auto"/>
            <w:tcBorders>
              <w:bottom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r w:rsidRPr="00D82C7C">
              <w:rPr>
                <w:sz w:val="16"/>
                <w:szCs w:val="16"/>
                <w:lang w:val="en-GB"/>
              </w:rPr>
              <w:t>1.549</w:t>
            </w:r>
          </w:p>
        </w:tc>
        <w:tc>
          <w:tcPr>
            <w:tcW w:w="0" w:type="auto"/>
            <w:tcBorders>
              <w:bottom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r w:rsidRPr="00D82C7C">
              <w:rPr>
                <w:sz w:val="16"/>
                <w:szCs w:val="16"/>
                <w:lang w:val="en-GB"/>
              </w:rPr>
              <w:t>0.846</w:t>
            </w:r>
          </w:p>
        </w:tc>
        <w:tc>
          <w:tcPr>
            <w:tcW w:w="0" w:type="auto"/>
            <w:tcBorders>
              <w:bottom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r w:rsidRPr="00D82C7C">
              <w:rPr>
                <w:sz w:val="16"/>
                <w:szCs w:val="16"/>
                <w:lang w:val="en-GB"/>
              </w:rPr>
              <w:t>29.894</w:t>
            </w:r>
          </w:p>
        </w:tc>
        <w:tc>
          <w:tcPr>
            <w:tcW w:w="736" w:type="dxa"/>
            <w:tcBorders>
              <w:bottom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r w:rsidRPr="00D82C7C">
              <w:rPr>
                <w:sz w:val="16"/>
                <w:szCs w:val="16"/>
                <w:lang w:val="en-GB"/>
              </w:rPr>
              <w:t>11.90</w:t>
            </w:r>
          </w:p>
        </w:tc>
        <w:tc>
          <w:tcPr>
            <w:tcW w:w="5189" w:type="dxa"/>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 xml:space="preserve">P44. Anoxic </w:t>
            </w:r>
            <w:proofErr w:type="spellStart"/>
            <w:r w:rsidRPr="00D82C7C">
              <w:rPr>
                <w:sz w:val="16"/>
                <w:szCs w:val="16"/>
                <w:lang w:val="en-GB"/>
              </w:rPr>
              <w:t>microbially</w:t>
            </w:r>
            <w:proofErr w:type="spellEnd"/>
            <w:r w:rsidRPr="00D82C7C">
              <w:rPr>
                <w:sz w:val="16"/>
                <w:szCs w:val="16"/>
                <w:lang w:val="en-GB"/>
              </w:rPr>
              <w:t>-mediated minerals</w:t>
            </w:r>
          </w:p>
        </w:tc>
      </w:tr>
      <w:tr w:rsidR="00322972" w:rsidRPr="00D82C7C" w:rsidTr="00322972">
        <w:trPr>
          <w:trHeight w:val="113"/>
        </w:trPr>
        <w:tc>
          <w:tcPr>
            <w:tcW w:w="0" w:type="auto"/>
            <w:gridSpan w:val="5"/>
            <w:tcBorders>
              <w:top w:val="single" w:sz="4" w:space="0" w:color="auto"/>
              <w:bottom w:val="single" w:sz="4" w:space="0" w:color="auto"/>
            </w:tcBorders>
            <w:vAlign w:val="center"/>
          </w:tcPr>
          <w:p w:rsidR="00D82C7C" w:rsidRPr="00D82C7C" w:rsidRDefault="00D82C7C" w:rsidP="00D82C7C">
            <w:pPr>
              <w:jc w:val="both"/>
              <w:rPr>
                <w:sz w:val="16"/>
                <w:szCs w:val="16"/>
                <w:lang w:val="en-GB"/>
              </w:rPr>
            </w:pPr>
            <w:r w:rsidRPr="00D82C7C">
              <w:rPr>
                <w:sz w:val="16"/>
                <w:szCs w:val="16"/>
                <w:lang w:val="en-GB"/>
              </w:rPr>
              <w:t xml:space="preserve">Stage 7: </w:t>
            </w:r>
            <w:r w:rsidRPr="00D82C7C">
              <w:rPr>
                <w:color w:val="008000"/>
                <w:sz w:val="16"/>
                <w:szCs w:val="16"/>
                <w:lang w:val="en-GB"/>
              </w:rPr>
              <w:t>Great</w:t>
            </w:r>
            <w:r w:rsidRPr="00D82C7C">
              <w:rPr>
                <w:sz w:val="16"/>
                <w:szCs w:val="16"/>
                <w:lang w:val="en-GB"/>
              </w:rPr>
              <w:t xml:space="preserve"> Oxidation Event</w:t>
            </w:r>
          </w:p>
        </w:tc>
        <w:tc>
          <w:tcPr>
            <w:tcW w:w="0" w:type="auto"/>
            <w:tcBorders>
              <w:top w:val="single" w:sz="4" w:space="0" w:color="auto"/>
              <w:bottom w:val="single" w:sz="4" w:space="0" w:color="auto"/>
            </w:tcBorders>
            <w:vAlign w:val="center"/>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vAlign w:val="center"/>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vAlign w:val="center"/>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vAlign w:val="center"/>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vAlign w:val="center"/>
          </w:tcPr>
          <w:p w:rsidR="00D82C7C" w:rsidRPr="00D82C7C" w:rsidRDefault="00D82C7C" w:rsidP="00D82C7C">
            <w:pPr>
              <w:jc w:val="both"/>
              <w:rPr>
                <w:sz w:val="16"/>
                <w:szCs w:val="16"/>
                <w:lang w:val="en-GB"/>
              </w:rPr>
            </w:pPr>
          </w:p>
        </w:tc>
        <w:tc>
          <w:tcPr>
            <w:tcW w:w="736" w:type="dxa"/>
            <w:tcBorders>
              <w:top w:val="single" w:sz="4" w:space="0" w:color="auto"/>
              <w:bottom w:val="single" w:sz="4" w:space="0" w:color="auto"/>
            </w:tcBorders>
            <w:vAlign w:val="center"/>
          </w:tcPr>
          <w:p w:rsidR="00D82C7C" w:rsidRPr="00D82C7C" w:rsidRDefault="00D82C7C" w:rsidP="00D82C7C">
            <w:pPr>
              <w:jc w:val="both"/>
              <w:rPr>
                <w:sz w:val="16"/>
                <w:szCs w:val="16"/>
                <w:lang w:val="en-GB"/>
              </w:rPr>
            </w:pPr>
          </w:p>
        </w:tc>
        <w:tc>
          <w:tcPr>
            <w:tcW w:w="5189" w:type="dxa"/>
            <w:tcBorders>
              <w:top w:val="single" w:sz="4" w:space="0" w:color="auto"/>
              <w:bottom w:val="single" w:sz="4" w:space="0" w:color="auto"/>
            </w:tcBorders>
          </w:tcPr>
          <w:p w:rsidR="00D82C7C" w:rsidRPr="00D82C7C" w:rsidRDefault="00D82C7C" w:rsidP="00D82C7C">
            <w:pPr>
              <w:jc w:val="both"/>
              <w:rPr>
                <w:sz w:val="16"/>
                <w:szCs w:val="16"/>
                <w:lang w:val="en-GB"/>
              </w:rPr>
            </w:pPr>
          </w:p>
        </w:tc>
      </w:tr>
      <w:tr w:rsidR="00D82C7C" w:rsidRPr="00D82C7C" w:rsidTr="00322972">
        <w:trPr>
          <w:trHeight w:val="113"/>
        </w:trPr>
        <w:tc>
          <w:tcPr>
            <w:tcW w:w="0" w:type="auto"/>
            <w:tcBorders>
              <w:top w:val="single" w:sz="4" w:space="0" w:color="auto"/>
            </w:tcBorders>
            <w:shd w:val="clear" w:color="auto" w:fill="D9D9D9" w:themeFill="background1" w:themeFillShade="D9"/>
            <w:vAlign w:val="center"/>
          </w:tcPr>
          <w:p w:rsidR="00D82C7C" w:rsidRPr="00D82C7C" w:rsidRDefault="00D82C7C" w:rsidP="00D82C7C">
            <w:pPr>
              <w:jc w:val="both"/>
              <w:rPr>
                <w:sz w:val="16"/>
                <w:szCs w:val="16"/>
                <w:lang w:val="en-GB"/>
              </w:rPr>
            </w:pPr>
            <w:r w:rsidRPr="00D82C7C">
              <w:rPr>
                <w:sz w:val="16"/>
                <w:szCs w:val="16"/>
                <w:lang w:val="en-GB"/>
              </w:rPr>
              <w:t>St 7</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5028</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1.632</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0.005</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63.66</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1.23</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4191</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3.508</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0.021</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326.91</w:t>
            </w:r>
          </w:p>
        </w:tc>
        <w:tc>
          <w:tcPr>
            <w:tcW w:w="736" w:type="dxa"/>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10.40</w:t>
            </w:r>
          </w:p>
        </w:tc>
        <w:tc>
          <w:tcPr>
            <w:tcW w:w="5189" w:type="dxa"/>
            <w:tcBorders>
              <w:top w:val="single" w:sz="4" w:space="0" w:color="auto"/>
            </w:tcBorders>
          </w:tcPr>
          <w:p w:rsidR="00D82C7C" w:rsidRPr="00D82C7C" w:rsidRDefault="00D82C7C" w:rsidP="00D82C7C">
            <w:pPr>
              <w:jc w:val="both"/>
              <w:rPr>
                <w:sz w:val="16"/>
                <w:szCs w:val="16"/>
                <w:lang w:val="en-GB"/>
              </w:rPr>
            </w:pP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P45</w:t>
            </w:r>
          </w:p>
        </w:tc>
        <w:tc>
          <w:tcPr>
            <w:tcW w:w="0" w:type="auto"/>
          </w:tcPr>
          <w:p w:rsidR="00D82C7C" w:rsidRPr="00D82C7C" w:rsidRDefault="00D82C7C" w:rsidP="00D82C7C">
            <w:pPr>
              <w:jc w:val="both"/>
              <w:rPr>
                <w:sz w:val="16"/>
                <w:szCs w:val="16"/>
                <w:lang w:val="en-GB"/>
              </w:rPr>
            </w:pPr>
            <w:r w:rsidRPr="00D82C7C">
              <w:rPr>
                <w:sz w:val="16"/>
                <w:szCs w:val="16"/>
                <w:lang w:val="en-GB"/>
              </w:rPr>
              <w:t>447</w:t>
            </w:r>
          </w:p>
        </w:tc>
        <w:tc>
          <w:tcPr>
            <w:tcW w:w="0" w:type="auto"/>
          </w:tcPr>
          <w:p w:rsidR="00D82C7C" w:rsidRPr="00D82C7C" w:rsidRDefault="00D82C7C" w:rsidP="00D82C7C">
            <w:pPr>
              <w:jc w:val="both"/>
              <w:rPr>
                <w:sz w:val="16"/>
                <w:szCs w:val="16"/>
                <w:lang w:val="en-GB"/>
              </w:rPr>
            </w:pPr>
            <w:r w:rsidRPr="00D82C7C">
              <w:rPr>
                <w:sz w:val="16"/>
                <w:szCs w:val="16"/>
                <w:lang w:val="en-GB"/>
              </w:rPr>
              <w:t>1.590</w:t>
            </w:r>
          </w:p>
        </w:tc>
        <w:tc>
          <w:tcPr>
            <w:tcW w:w="0" w:type="auto"/>
          </w:tcPr>
          <w:p w:rsidR="00D82C7C" w:rsidRPr="00D82C7C" w:rsidRDefault="00D82C7C" w:rsidP="00D82C7C">
            <w:pPr>
              <w:jc w:val="both"/>
              <w:rPr>
                <w:sz w:val="16"/>
                <w:szCs w:val="16"/>
                <w:lang w:val="en-GB"/>
              </w:rPr>
            </w:pPr>
            <w:r w:rsidRPr="00D82C7C">
              <w:rPr>
                <w:sz w:val="16"/>
                <w:szCs w:val="16"/>
                <w:lang w:val="en-GB"/>
              </w:rPr>
              <w:t>0.017</w:t>
            </w:r>
          </w:p>
        </w:tc>
        <w:tc>
          <w:tcPr>
            <w:tcW w:w="0" w:type="auto"/>
          </w:tcPr>
          <w:p w:rsidR="00D82C7C" w:rsidRPr="00D82C7C" w:rsidRDefault="00D82C7C" w:rsidP="00D82C7C">
            <w:pPr>
              <w:jc w:val="both"/>
              <w:rPr>
                <w:sz w:val="16"/>
                <w:szCs w:val="16"/>
                <w:lang w:val="en-GB"/>
              </w:rPr>
            </w:pPr>
            <w:r w:rsidRPr="00D82C7C">
              <w:rPr>
                <w:sz w:val="16"/>
                <w:szCs w:val="16"/>
                <w:lang w:val="en-GB"/>
              </w:rPr>
              <w:t>47.190</w:t>
            </w:r>
          </w:p>
        </w:tc>
        <w:tc>
          <w:tcPr>
            <w:tcW w:w="0" w:type="auto"/>
          </w:tcPr>
          <w:p w:rsidR="00D82C7C" w:rsidRPr="00D82C7C" w:rsidRDefault="00D82C7C" w:rsidP="00D82C7C">
            <w:pPr>
              <w:jc w:val="both"/>
              <w:rPr>
                <w:sz w:val="16"/>
                <w:szCs w:val="16"/>
                <w:lang w:val="en-GB"/>
              </w:rPr>
            </w:pPr>
            <w:r w:rsidRPr="00D82C7C">
              <w:rPr>
                <w:sz w:val="16"/>
                <w:szCs w:val="16"/>
                <w:lang w:val="en-GB"/>
              </w:rPr>
              <w:t>2.605</w:t>
            </w:r>
          </w:p>
        </w:tc>
        <w:tc>
          <w:tcPr>
            <w:tcW w:w="0" w:type="auto"/>
          </w:tcPr>
          <w:p w:rsidR="00D82C7C" w:rsidRPr="00D82C7C" w:rsidRDefault="00D82C7C" w:rsidP="00D82C7C">
            <w:pPr>
              <w:jc w:val="both"/>
              <w:rPr>
                <w:sz w:val="16"/>
                <w:szCs w:val="16"/>
                <w:lang w:val="en-GB"/>
              </w:rPr>
            </w:pPr>
            <w:r w:rsidRPr="00D82C7C">
              <w:rPr>
                <w:sz w:val="16"/>
                <w:szCs w:val="16"/>
                <w:lang w:val="en-GB"/>
              </w:rPr>
              <w:t>410</w:t>
            </w:r>
          </w:p>
        </w:tc>
        <w:tc>
          <w:tcPr>
            <w:tcW w:w="0" w:type="auto"/>
          </w:tcPr>
          <w:p w:rsidR="00D82C7C" w:rsidRPr="00D82C7C" w:rsidRDefault="00D82C7C" w:rsidP="00D82C7C">
            <w:pPr>
              <w:jc w:val="both"/>
              <w:rPr>
                <w:sz w:val="16"/>
                <w:szCs w:val="16"/>
                <w:lang w:val="en-GB"/>
              </w:rPr>
            </w:pPr>
            <w:r w:rsidRPr="00D82C7C">
              <w:rPr>
                <w:sz w:val="16"/>
                <w:szCs w:val="16"/>
                <w:lang w:val="en-GB"/>
              </w:rPr>
              <w:t>3.313</w:t>
            </w:r>
          </w:p>
        </w:tc>
        <w:tc>
          <w:tcPr>
            <w:tcW w:w="0" w:type="auto"/>
          </w:tcPr>
          <w:p w:rsidR="00D82C7C" w:rsidRPr="00D82C7C" w:rsidRDefault="00D82C7C" w:rsidP="00D82C7C">
            <w:pPr>
              <w:jc w:val="both"/>
              <w:rPr>
                <w:sz w:val="16"/>
                <w:szCs w:val="16"/>
                <w:lang w:val="en-GB"/>
              </w:rPr>
            </w:pPr>
            <w:r w:rsidRPr="00D82C7C">
              <w:rPr>
                <w:sz w:val="16"/>
                <w:szCs w:val="16"/>
                <w:lang w:val="en-GB"/>
              </w:rPr>
              <w:t>0.128</w:t>
            </w:r>
          </w:p>
        </w:tc>
        <w:tc>
          <w:tcPr>
            <w:tcW w:w="0" w:type="auto"/>
          </w:tcPr>
          <w:p w:rsidR="00D82C7C" w:rsidRPr="00D82C7C" w:rsidRDefault="00D82C7C" w:rsidP="00D82C7C">
            <w:pPr>
              <w:jc w:val="both"/>
              <w:rPr>
                <w:sz w:val="16"/>
                <w:szCs w:val="16"/>
                <w:lang w:val="en-GB"/>
              </w:rPr>
            </w:pPr>
            <w:r w:rsidRPr="00D82C7C">
              <w:rPr>
                <w:sz w:val="16"/>
                <w:szCs w:val="16"/>
                <w:lang w:val="en-GB"/>
              </w:rPr>
              <w:t>281.545</w:t>
            </w:r>
          </w:p>
        </w:tc>
        <w:tc>
          <w:tcPr>
            <w:tcW w:w="736" w:type="dxa"/>
          </w:tcPr>
          <w:p w:rsidR="00D82C7C" w:rsidRPr="00D82C7C" w:rsidRDefault="00D82C7C" w:rsidP="00D82C7C">
            <w:pPr>
              <w:jc w:val="both"/>
              <w:rPr>
                <w:sz w:val="16"/>
                <w:szCs w:val="16"/>
                <w:lang w:val="en-GB"/>
              </w:rPr>
            </w:pPr>
            <w:r w:rsidRPr="00D82C7C">
              <w:rPr>
                <w:sz w:val="16"/>
                <w:szCs w:val="16"/>
                <w:lang w:val="en-GB"/>
              </w:rPr>
              <w:t>21.90</w:t>
            </w:r>
          </w:p>
        </w:tc>
        <w:tc>
          <w:tcPr>
            <w:tcW w:w="5189" w:type="dxa"/>
          </w:tcPr>
          <w:p w:rsidR="00D82C7C" w:rsidRPr="00D82C7C" w:rsidRDefault="00D82C7C" w:rsidP="00D82C7C">
            <w:pPr>
              <w:jc w:val="both"/>
              <w:rPr>
                <w:sz w:val="16"/>
                <w:szCs w:val="16"/>
                <w:lang w:val="en-GB"/>
              </w:rPr>
            </w:pPr>
            <w:r w:rsidRPr="00D82C7C">
              <w:rPr>
                <w:sz w:val="16"/>
                <w:szCs w:val="16"/>
                <w:lang w:val="en-GB"/>
              </w:rPr>
              <w:t>P45. Oxid</w:t>
            </w:r>
            <w:r w:rsidRPr="00D82C7C">
              <w:rPr>
                <w:color w:val="FF0000"/>
                <w:sz w:val="16"/>
                <w:szCs w:val="16"/>
                <w:lang w:val="en-GB"/>
              </w:rPr>
              <w:t>iz</w:t>
            </w:r>
            <w:r w:rsidRPr="00D82C7C">
              <w:rPr>
                <w:sz w:val="16"/>
                <w:szCs w:val="16"/>
                <w:lang w:val="en-GB"/>
              </w:rPr>
              <w:t>ed fumarolic minerals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P45a</w:t>
            </w:r>
          </w:p>
        </w:tc>
        <w:tc>
          <w:tcPr>
            <w:tcW w:w="0" w:type="auto"/>
          </w:tcPr>
          <w:p w:rsidR="00D82C7C" w:rsidRPr="00D82C7C" w:rsidRDefault="00D82C7C" w:rsidP="00D82C7C">
            <w:pPr>
              <w:jc w:val="both"/>
              <w:rPr>
                <w:sz w:val="16"/>
                <w:szCs w:val="16"/>
                <w:lang w:val="en-GB"/>
              </w:rPr>
            </w:pPr>
            <w:r w:rsidRPr="00D82C7C">
              <w:rPr>
                <w:sz w:val="16"/>
                <w:szCs w:val="16"/>
                <w:lang w:val="en-GB"/>
              </w:rPr>
              <w:t>242</w:t>
            </w:r>
          </w:p>
        </w:tc>
        <w:tc>
          <w:tcPr>
            <w:tcW w:w="0" w:type="auto"/>
          </w:tcPr>
          <w:p w:rsidR="00D82C7C" w:rsidRPr="00D82C7C" w:rsidRDefault="00D82C7C" w:rsidP="00D82C7C">
            <w:pPr>
              <w:jc w:val="both"/>
              <w:rPr>
                <w:sz w:val="16"/>
                <w:szCs w:val="16"/>
                <w:lang w:val="en-GB"/>
              </w:rPr>
            </w:pPr>
            <w:r w:rsidRPr="00D82C7C">
              <w:rPr>
                <w:sz w:val="16"/>
                <w:szCs w:val="16"/>
                <w:lang w:val="en-GB"/>
              </w:rPr>
              <w:t>1.627</w:t>
            </w:r>
          </w:p>
        </w:tc>
        <w:tc>
          <w:tcPr>
            <w:tcW w:w="0" w:type="auto"/>
          </w:tcPr>
          <w:p w:rsidR="00D82C7C" w:rsidRPr="00D82C7C" w:rsidRDefault="00D82C7C" w:rsidP="00D82C7C">
            <w:pPr>
              <w:jc w:val="both"/>
              <w:rPr>
                <w:sz w:val="16"/>
                <w:szCs w:val="16"/>
                <w:lang w:val="en-GB"/>
              </w:rPr>
            </w:pPr>
            <w:r w:rsidRPr="00D82C7C">
              <w:rPr>
                <w:sz w:val="16"/>
                <w:szCs w:val="16"/>
                <w:lang w:val="en-GB"/>
              </w:rPr>
              <w:t>0.022</w:t>
            </w:r>
          </w:p>
        </w:tc>
        <w:tc>
          <w:tcPr>
            <w:tcW w:w="0" w:type="auto"/>
          </w:tcPr>
          <w:p w:rsidR="00D82C7C" w:rsidRPr="00D82C7C" w:rsidRDefault="00D82C7C" w:rsidP="00D82C7C">
            <w:pPr>
              <w:jc w:val="both"/>
              <w:rPr>
                <w:sz w:val="16"/>
                <w:szCs w:val="16"/>
                <w:lang w:val="en-GB"/>
              </w:rPr>
            </w:pPr>
            <w:r w:rsidRPr="00D82C7C">
              <w:rPr>
                <w:sz w:val="16"/>
                <w:szCs w:val="16"/>
                <w:lang w:val="en-GB"/>
              </w:rPr>
              <w:t>57.335</w:t>
            </w:r>
          </w:p>
        </w:tc>
        <w:tc>
          <w:tcPr>
            <w:tcW w:w="0" w:type="auto"/>
          </w:tcPr>
          <w:p w:rsidR="00D82C7C" w:rsidRPr="00D82C7C" w:rsidRDefault="00D82C7C" w:rsidP="00D82C7C">
            <w:pPr>
              <w:jc w:val="both"/>
              <w:rPr>
                <w:sz w:val="16"/>
                <w:szCs w:val="16"/>
                <w:lang w:val="en-GB"/>
              </w:rPr>
            </w:pPr>
            <w:r w:rsidRPr="00D82C7C">
              <w:rPr>
                <w:sz w:val="16"/>
                <w:szCs w:val="16"/>
                <w:lang w:val="en-GB"/>
              </w:rPr>
              <w:t>4.013</w:t>
            </w:r>
          </w:p>
        </w:tc>
        <w:tc>
          <w:tcPr>
            <w:tcW w:w="0" w:type="auto"/>
          </w:tcPr>
          <w:p w:rsidR="00D82C7C" w:rsidRPr="00D82C7C" w:rsidRDefault="00D82C7C" w:rsidP="00D82C7C">
            <w:pPr>
              <w:jc w:val="both"/>
              <w:rPr>
                <w:sz w:val="16"/>
                <w:szCs w:val="16"/>
                <w:lang w:val="en-GB"/>
              </w:rPr>
            </w:pPr>
            <w:r w:rsidRPr="00D82C7C">
              <w:rPr>
                <w:sz w:val="16"/>
                <w:szCs w:val="16"/>
                <w:lang w:val="en-GB"/>
              </w:rPr>
              <w:t>221</w:t>
            </w:r>
          </w:p>
        </w:tc>
        <w:tc>
          <w:tcPr>
            <w:tcW w:w="0" w:type="auto"/>
          </w:tcPr>
          <w:p w:rsidR="00D82C7C" w:rsidRPr="00D82C7C" w:rsidRDefault="00D82C7C" w:rsidP="00D82C7C">
            <w:pPr>
              <w:jc w:val="both"/>
              <w:rPr>
                <w:sz w:val="16"/>
                <w:szCs w:val="16"/>
                <w:lang w:val="en-GB"/>
              </w:rPr>
            </w:pPr>
            <w:r w:rsidRPr="00D82C7C">
              <w:rPr>
                <w:sz w:val="16"/>
                <w:szCs w:val="16"/>
                <w:lang w:val="en-GB"/>
              </w:rPr>
              <w:t>3.670</w:t>
            </w:r>
          </w:p>
        </w:tc>
        <w:tc>
          <w:tcPr>
            <w:tcW w:w="0" w:type="auto"/>
          </w:tcPr>
          <w:p w:rsidR="00D82C7C" w:rsidRPr="00D82C7C" w:rsidRDefault="00D82C7C" w:rsidP="00D82C7C">
            <w:pPr>
              <w:jc w:val="both"/>
              <w:rPr>
                <w:sz w:val="16"/>
                <w:szCs w:val="16"/>
                <w:lang w:val="en-GB"/>
              </w:rPr>
            </w:pPr>
            <w:r w:rsidRPr="00D82C7C">
              <w:rPr>
                <w:sz w:val="16"/>
                <w:szCs w:val="16"/>
                <w:lang w:val="en-GB"/>
              </w:rPr>
              <w:t>0.270</w:t>
            </w:r>
          </w:p>
        </w:tc>
        <w:tc>
          <w:tcPr>
            <w:tcW w:w="0" w:type="auto"/>
          </w:tcPr>
          <w:p w:rsidR="00D82C7C" w:rsidRPr="00D82C7C" w:rsidRDefault="00D82C7C" w:rsidP="00D82C7C">
            <w:pPr>
              <w:jc w:val="both"/>
              <w:rPr>
                <w:sz w:val="16"/>
                <w:szCs w:val="16"/>
                <w:lang w:val="en-GB"/>
              </w:rPr>
            </w:pPr>
            <w:r w:rsidRPr="00D82C7C">
              <w:rPr>
                <w:sz w:val="16"/>
                <w:szCs w:val="16"/>
                <w:lang w:val="en-GB"/>
              </w:rPr>
              <w:t>382.211</w:t>
            </w:r>
          </w:p>
        </w:tc>
        <w:tc>
          <w:tcPr>
            <w:tcW w:w="736" w:type="dxa"/>
          </w:tcPr>
          <w:p w:rsidR="00D82C7C" w:rsidRPr="00D82C7C" w:rsidRDefault="00D82C7C" w:rsidP="00D82C7C">
            <w:pPr>
              <w:jc w:val="both"/>
              <w:rPr>
                <w:sz w:val="16"/>
                <w:szCs w:val="16"/>
                <w:lang w:val="en-GB"/>
              </w:rPr>
            </w:pPr>
            <w:r w:rsidRPr="00D82C7C">
              <w:rPr>
                <w:sz w:val="16"/>
                <w:szCs w:val="16"/>
                <w:lang w:val="en-GB"/>
              </w:rPr>
              <w:t>36.90</w:t>
            </w:r>
          </w:p>
        </w:tc>
        <w:tc>
          <w:tcPr>
            <w:tcW w:w="5189" w:type="dxa"/>
          </w:tcPr>
          <w:p w:rsidR="00D82C7C" w:rsidRPr="00D82C7C" w:rsidRDefault="00D82C7C" w:rsidP="00D82C7C">
            <w:pPr>
              <w:jc w:val="both"/>
              <w:rPr>
                <w:sz w:val="16"/>
                <w:szCs w:val="16"/>
                <w:lang w:val="en-GB"/>
              </w:rPr>
            </w:pPr>
            <w:r w:rsidRPr="00D82C7C">
              <w:rPr>
                <w:sz w:val="16"/>
                <w:szCs w:val="16"/>
                <w:lang w:val="en-GB"/>
              </w:rPr>
              <w:t xml:space="preserve">P45a.  [Sulfates. arsenates. selenates. </w:t>
            </w:r>
            <w:proofErr w:type="spellStart"/>
            <w:r w:rsidRPr="00D82C7C">
              <w:rPr>
                <w:sz w:val="16"/>
                <w:szCs w:val="16"/>
                <w:lang w:val="en-GB"/>
              </w:rPr>
              <w:t>antimonates</w:t>
            </w:r>
            <w:proofErr w:type="spellEnd"/>
            <w:r w:rsidRPr="00D82C7C">
              <w:rPr>
                <w:sz w:val="16"/>
                <w:szCs w:val="16"/>
                <w:lang w:val="en-GB"/>
              </w:rPr>
              <w:t>]</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P45b</w:t>
            </w:r>
          </w:p>
        </w:tc>
        <w:tc>
          <w:tcPr>
            <w:tcW w:w="0" w:type="auto"/>
          </w:tcPr>
          <w:p w:rsidR="00D82C7C" w:rsidRPr="00D82C7C" w:rsidRDefault="00D82C7C" w:rsidP="00D82C7C">
            <w:pPr>
              <w:jc w:val="both"/>
              <w:rPr>
                <w:sz w:val="16"/>
                <w:szCs w:val="16"/>
                <w:lang w:val="en-GB"/>
              </w:rPr>
            </w:pPr>
            <w:r w:rsidRPr="00D82C7C">
              <w:rPr>
                <w:sz w:val="16"/>
                <w:szCs w:val="16"/>
                <w:lang w:val="en-GB"/>
              </w:rPr>
              <w:t>267</w:t>
            </w:r>
          </w:p>
        </w:tc>
        <w:tc>
          <w:tcPr>
            <w:tcW w:w="0" w:type="auto"/>
          </w:tcPr>
          <w:p w:rsidR="00D82C7C" w:rsidRPr="00D82C7C" w:rsidRDefault="00D82C7C" w:rsidP="00D82C7C">
            <w:pPr>
              <w:jc w:val="both"/>
              <w:rPr>
                <w:sz w:val="16"/>
                <w:szCs w:val="16"/>
                <w:lang w:val="en-GB"/>
              </w:rPr>
            </w:pPr>
            <w:r w:rsidRPr="00D82C7C">
              <w:rPr>
                <w:sz w:val="16"/>
                <w:szCs w:val="16"/>
                <w:lang w:val="en-GB"/>
              </w:rPr>
              <w:t>1.593</w:t>
            </w:r>
          </w:p>
        </w:tc>
        <w:tc>
          <w:tcPr>
            <w:tcW w:w="0" w:type="auto"/>
          </w:tcPr>
          <w:p w:rsidR="00D82C7C" w:rsidRPr="00D82C7C" w:rsidRDefault="00D82C7C" w:rsidP="00D82C7C">
            <w:pPr>
              <w:jc w:val="both"/>
              <w:rPr>
                <w:sz w:val="16"/>
                <w:szCs w:val="16"/>
                <w:lang w:val="en-GB"/>
              </w:rPr>
            </w:pPr>
            <w:r w:rsidRPr="00D82C7C">
              <w:rPr>
                <w:sz w:val="16"/>
                <w:szCs w:val="16"/>
                <w:lang w:val="en-GB"/>
              </w:rPr>
              <w:t>0.023</w:t>
            </w:r>
          </w:p>
        </w:tc>
        <w:tc>
          <w:tcPr>
            <w:tcW w:w="0" w:type="auto"/>
          </w:tcPr>
          <w:p w:rsidR="00D82C7C" w:rsidRPr="00D82C7C" w:rsidRDefault="00D82C7C" w:rsidP="00D82C7C">
            <w:pPr>
              <w:jc w:val="both"/>
              <w:rPr>
                <w:sz w:val="16"/>
                <w:szCs w:val="16"/>
                <w:lang w:val="en-GB"/>
              </w:rPr>
            </w:pPr>
            <w:r w:rsidRPr="00D82C7C">
              <w:rPr>
                <w:sz w:val="16"/>
                <w:szCs w:val="16"/>
                <w:lang w:val="en-GB"/>
              </w:rPr>
              <w:t>39.125</w:t>
            </w:r>
          </w:p>
        </w:tc>
        <w:tc>
          <w:tcPr>
            <w:tcW w:w="0" w:type="auto"/>
          </w:tcPr>
          <w:p w:rsidR="00D82C7C" w:rsidRPr="00D82C7C" w:rsidRDefault="00D82C7C" w:rsidP="00D82C7C">
            <w:pPr>
              <w:jc w:val="both"/>
              <w:rPr>
                <w:sz w:val="16"/>
                <w:szCs w:val="16"/>
                <w:lang w:val="en-GB"/>
              </w:rPr>
            </w:pPr>
            <w:r w:rsidRPr="00D82C7C">
              <w:rPr>
                <w:sz w:val="16"/>
                <w:szCs w:val="16"/>
                <w:lang w:val="en-GB"/>
              </w:rPr>
              <w:t>2.996</w:t>
            </w:r>
          </w:p>
        </w:tc>
        <w:tc>
          <w:tcPr>
            <w:tcW w:w="0" w:type="auto"/>
          </w:tcPr>
          <w:p w:rsidR="00D82C7C" w:rsidRPr="00D82C7C" w:rsidRDefault="00D82C7C" w:rsidP="00D82C7C">
            <w:pPr>
              <w:jc w:val="both"/>
              <w:rPr>
                <w:sz w:val="16"/>
                <w:szCs w:val="16"/>
                <w:lang w:val="en-GB"/>
              </w:rPr>
            </w:pPr>
            <w:r w:rsidRPr="00D82C7C">
              <w:rPr>
                <w:sz w:val="16"/>
                <w:szCs w:val="16"/>
                <w:lang w:val="en-GB"/>
              </w:rPr>
              <w:t>249</w:t>
            </w:r>
          </w:p>
        </w:tc>
        <w:tc>
          <w:tcPr>
            <w:tcW w:w="0" w:type="auto"/>
          </w:tcPr>
          <w:p w:rsidR="00D82C7C" w:rsidRPr="00D82C7C" w:rsidRDefault="00D82C7C" w:rsidP="00D82C7C">
            <w:pPr>
              <w:jc w:val="both"/>
              <w:rPr>
                <w:sz w:val="16"/>
                <w:szCs w:val="16"/>
                <w:lang w:val="en-GB"/>
              </w:rPr>
            </w:pPr>
            <w:r w:rsidRPr="00D82C7C">
              <w:rPr>
                <w:sz w:val="16"/>
                <w:szCs w:val="16"/>
                <w:lang w:val="en-GB"/>
              </w:rPr>
              <w:t>3.095</w:t>
            </w:r>
          </w:p>
        </w:tc>
        <w:tc>
          <w:tcPr>
            <w:tcW w:w="0" w:type="auto"/>
          </w:tcPr>
          <w:p w:rsidR="00D82C7C" w:rsidRPr="00D82C7C" w:rsidRDefault="00D82C7C" w:rsidP="00D82C7C">
            <w:pPr>
              <w:jc w:val="both"/>
              <w:rPr>
                <w:sz w:val="16"/>
                <w:szCs w:val="16"/>
                <w:lang w:val="en-GB"/>
              </w:rPr>
            </w:pPr>
            <w:r w:rsidRPr="00D82C7C">
              <w:rPr>
                <w:sz w:val="16"/>
                <w:szCs w:val="16"/>
                <w:lang w:val="en-GB"/>
              </w:rPr>
              <w:t>0.190</w:t>
            </w:r>
          </w:p>
        </w:tc>
        <w:tc>
          <w:tcPr>
            <w:tcW w:w="0" w:type="auto"/>
          </w:tcPr>
          <w:p w:rsidR="00D82C7C" w:rsidRPr="00D82C7C" w:rsidRDefault="00D82C7C" w:rsidP="00D82C7C">
            <w:pPr>
              <w:jc w:val="both"/>
              <w:rPr>
                <w:sz w:val="16"/>
                <w:szCs w:val="16"/>
                <w:lang w:val="en-GB"/>
              </w:rPr>
            </w:pPr>
            <w:r w:rsidRPr="00D82C7C">
              <w:rPr>
                <w:sz w:val="16"/>
                <w:szCs w:val="16"/>
                <w:lang w:val="en-GB"/>
              </w:rPr>
              <w:t>196.098</w:t>
            </w:r>
          </w:p>
        </w:tc>
        <w:tc>
          <w:tcPr>
            <w:tcW w:w="736" w:type="dxa"/>
          </w:tcPr>
          <w:p w:rsidR="00D82C7C" w:rsidRPr="00D82C7C" w:rsidRDefault="00D82C7C" w:rsidP="00D82C7C">
            <w:pPr>
              <w:jc w:val="both"/>
              <w:rPr>
                <w:sz w:val="16"/>
                <w:szCs w:val="16"/>
                <w:lang w:val="en-GB"/>
              </w:rPr>
            </w:pPr>
            <w:r w:rsidRPr="00D82C7C">
              <w:rPr>
                <w:sz w:val="16"/>
                <w:szCs w:val="16"/>
                <w:lang w:val="en-GB"/>
              </w:rPr>
              <w:t>14.85</w:t>
            </w:r>
          </w:p>
        </w:tc>
        <w:tc>
          <w:tcPr>
            <w:tcW w:w="5189" w:type="dxa"/>
          </w:tcPr>
          <w:p w:rsidR="00D82C7C" w:rsidRPr="00D82C7C" w:rsidRDefault="00D82C7C" w:rsidP="00D82C7C">
            <w:pPr>
              <w:jc w:val="both"/>
              <w:rPr>
                <w:sz w:val="16"/>
                <w:szCs w:val="16"/>
                <w:lang w:val="en-GB"/>
              </w:rPr>
            </w:pPr>
            <w:r w:rsidRPr="00D82C7C">
              <w:rPr>
                <w:sz w:val="16"/>
                <w:szCs w:val="16"/>
                <w:lang w:val="en-GB"/>
              </w:rPr>
              <w:t>P45b.  [Other oxid</w:t>
            </w:r>
            <w:r w:rsidRPr="00D82C7C">
              <w:rPr>
                <w:color w:val="FF0000"/>
                <w:sz w:val="16"/>
                <w:szCs w:val="16"/>
                <w:lang w:val="en-GB"/>
              </w:rPr>
              <w:t>iz</w:t>
            </w:r>
            <w:r w:rsidRPr="00D82C7C">
              <w:rPr>
                <w:sz w:val="16"/>
                <w:szCs w:val="16"/>
                <w:lang w:val="en-GB"/>
              </w:rPr>
              <w:t>ed fumarolic minerals]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P46</w:t>
            </w:r>
          </w:p>
        </w:tc>
        <w:tc>
          <w:tcPr>
            <w:tcW w:w="0" w:type="auto"/>
          </w:tcPr>
          <w:p w:rsidR="00D82C7C" w:rsidRPr="00D82C7C" w:rsidRDefault="00D82C7C" w:rsidP="00D82C7C">
            <w:pPr>
              <w:jc w:val="both"/>
              <w:rPr>
                <w:sz w:val="16"/>
                <w:szCs w:val="16"/>
                <w:lang w:val="en-GB"/>
              </w:rPr>
            </w:pPr>
            <w:r w:rsidRPr="00D82C7C">
              <w:rPr>
                <w:sz w:val="16"/>
                <w:szCs w:val="16"/>
                <w:lang w:val="en-GB"/>
              </w:rPr>
              <w:t>49</w:t>
            </w:r>
          </w:p>
        </w:tc>
        <w:tc>
          <w:tcPr>
            <w:tcW w:w="0" w:type="auto"/>
          </w:tcPr>
          <w:p w:rsidR="00D82C7C" w:rsidRPr="00D82C7C" w:rsidRDefault="00D82C7C" w:rsidP="00D82C7C">
            <w:pPr>
              <w:jc w:val="both"/>
              <w:rPr>
                <w:sz w:val="16"/>
                <w:szCs w:val="16"/>
                <w:lang w:val="en-GB"/>
              </w:rPr>
            </w:pPr>
            <w:r w:rsidRPr="00D82C7C">
              <w:rPr>
                <w:sz w:val="16"/>
                <w:szCs w:val="16"/>
                <w:lang w:val="en-GB"/>
              </w:rPr>
              <w:t>1.723</w:t>
            </w:r>
          </w:p>
        </w:tc>
        <w:tc>
          <w:tcPr>
            <w:tcW w:w="0" w:type="auto"/>
          </w:tcPr>
          <w:p w:rsidR="00D82C7C" w:rsidRPr="00D82C7C" w:rsidRDefault="00D82C7C" w:rsidP="00D82C7C">
            <w:pPr>
              <w:jc w:val="both"/>
              <w:rPr>
                <w:sz w:val="16"/>
                <w:szCs w:val="16"/>
                <w:lang w:val="en-GB"/>
              </w:rPr>
            </w:pPr>
            <w:r w:rsidRPr="00D82C7C">
              <w:rPr>
                <w:sz w:val="16"/>
                <w:szCs w:val="16"/>
                <w:lang w:val="en-GB"/>
              </w:rPr>
              <w:t>0.037</w:t>
            </w:r>
          </w:p>
        </w:tc>
        <w:tc>
          <w:tcPr>
            <w:tcW w:w="0" w:type="auto"/>
          </w:tcPr>
          <w:p w:rsidR="00D82C7C" w:rsidRPr="00D82C7C" w:rsidRDefault="00D82C7C" w:rsidP="00D82C7C">
            <w:pPr>
              <w:jc w:val="both"/>
              <w:rPr>
                <w:sz w:val="16"/>
                <w:szCs w:val="16"/>
                <w:lang w:val="en-GB"/>
              </w:rPr>
            </w:pPr>
            <w:r w:rsidRPr="00D82C7C">
              <w:rPr>
                <w:sz w:val="16"/>
                <w:szCs w:val="16"/>
                <w:lang w:val="en-GB"/>
              </w:rPr>
              <w:t>56.905</w:t>
            </w:r>
          </w:p>
        </w:tc>
        <w:tc>
          <w:tcPr>
            <w:tcW w:w="0" w:type="auto"/>
          </w:tcPr>
          <w:p w:rsidR="00D82C7C" w:rsidRPr="00D82C7C" w:rsidRDefault="00D82C7C" w:rsidP="00D82C7C">
            <w:pPr>
              <w:jc w:val="both"/>
              <w:rPr>
                <w:sz w:val="16"/>
                <w:szCs w:val="16"/>
                <w:lang w:val="en-GB"/>
              </w:rPr>
            </w:pPr>
            <w:r w:rsidRPr="00D82C7C">
              <w:rPr>
                <w:sz w:val="16"/>
                <w:szCs w:val="16"/>
                <w:lang w:val="en-GB"/>
              </w:rPr>
              <w:t>6.975</w:t>
            </w:r>
          </w:p>
        </w:tc>
        <w:tc>
          <w:tcPr>
            <w:tcW w:w="0" w:type="auto"/>
          </w:tcPr>
          <w:p w:rsidR="00D82C7C" w:rsidRPr="00D82C7C" w:rsidRDefault="00D82C7C" w:rsidP="00D82C7C">
            <w:pPr>
              <w:jc w:val="both"/>
              <w:rPr>
                <w:sz w:val="16"/>
                <w:szCs w:val="16"/>
                <w:lang w:val="en-GB"/>
              </w:rPr>
            </w:pPr>
            <w:r w:rsidRPr="00D82C7C">
              <w:rPr>
                <w:sz w:val="16"/>
                <w:szCs w:val="16"/>
                <w:lang w:val="en-GB"/>
              </w:rPr>
              <w:t>44</w:t>
            </w:r>
          </w:p>
        </w:tc>
        <w:tc>
          <w:tcPr>
            <w:tcW w:w="0" w:type="auto"/>
          </w:tcPr>
          <w:p w:rsidR="00D82C7C" w:rsidRPr="00D82C7C" w:rsidRDefault="00D82C7C" w:rsidP="00D82C7C">
            <w:pPr>
              <w:jc w:val="both"/>
              <w:rPr>
                <w:sz w:val="16"/>
                <w:szCs w:val="16"/>
                <w:lang w:val="en-GB"/>
              </w:rPr>
            </w:pPr>
            <w:r w:rsidRPr="00D82C7C">
              <w:rPr>
                <w:sz w:val="16"/>
                <w:szCs w:val="16"/>
                <w:lang w:val="en-GB"/>
              </w:rPr>
              <w:t>3.432</w:t>
            </w:r>
          </w:p>
        </w:tc>
        <w:tc>
          <w:tcPr>
            <w:tcW w:w="0" w:type="auto"/>
          </w:tcPr>
          <w:p w:rsidR="00D82C7C" w:rsidRPr="00D82C7C" w:rsidRDefault="00D82C7C" w:rsidP="00D82C7C">
            <w:pPr>
              <w:jc w:val="both"/>
              <w:rPr>
                <w:sz w:val="16"/>
                <w:szCs w:val="16"/>
                <w:lang w:val="en-GB"/>
              </w:rPr>
            </w:pPr>
            <w:r w:rsidRPr="00D82C7C">
              <w:rPr>
                <w:sz w:val="16"/>
                <w:szCs w:val="16"/>
                <w:lang w:val="en-GB"/>
              </w:rPr>
              <w:t>1.051</w:t>
            </w:r>
          </w:p>
        </w:tc>
        <w:tc>
          <w:tcPr>
            <w:tcW w:w="0" w:type="auto"/>
          </w:tcPr>
          <w:p w:rsidR="00D82C7C" w:rsidRPr="00D82C7C" w:rsidRDefault="00D82C7C" w:rsidP="00D82C7C">
            <w:pPr>
              <w:jc w:val="both"/>
              <w:rPr>
                <w:sz w:val="16"/>
                <w:szCs w:val="16"/>
                <w:lang w:val="en-GB"/>
              </w:rPr>
            </w:pPr>
            <w:r w:rsidRPr="00D82C7C">
              <w:rPr>
                <w:sz w:val="16"/>
                <w:szCs w:val="16"/>
                <w:lang w:val="en-GB"/>
              </w:rPr>
              <w:t>241.750</w:t>
            </w:r>
          </w:p>
        </w:tc>
        <w:tc>
          <w:tcPr>
            <w:tcW w:w="736" w:type="dxa"/>
          </w:tcPr>
          <w:p w:rsidR="00D82C7C" w:rsidRPr="00D82C7C" w:rsidRDefault="00D82C7C" w:rsidP="00D82C7C">
            <w:pPr>
              <w:jc w:val="both"/>
              <w:rPr>
                <w:sz w:val="16"/>
                <w:szCs w:val="16"/>
                <w:lang w:val="en-GB"/>
              </w:rPr>
            </w:pPr>
            <w:r w:rsidRPr="00D82C7C">
              <w:rPr>
                <w:sz w:val="16"/>
                <w:szCs w:val="16"/>
                <w:lang w:val="en-GB"/>
              </w:rPr>
              <w:t>38.66</w:t>
            </w:r>
          </w:p>
        </w:tc>
        <w:tc>
          <w:tcPr>
            <w:tcW w:w="5189" w:type="dxa"/>
          </w:tcPr>
          <w:p w:rsidR="00D82C7C" w:rsidRPr="00D82C7C" w:rsidRDefault="00D82C7C" w:rsidP="00D82C7C">
            <w:pPr>
              <w:jc w:val="both"/>
              <w:rPr>
                <w:sz w:val="16"/>
                <w:szCs w:val="16"/>
                <w:lang w:val="en-GB"/>
              </w:rPr>
            </w:pPr>
            <w:r w:rsidRPr="00D82C7C">
              <w:rPr>
                <w:sz w:val="16"/>
                <w:szCs w:val="16"/>
                <w:lang w:val="en-GB"/>
              </w:rPr>
              <w:t>P46. Near-surface hydrothermal alteration of minerals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P47</w:t>
            </w:r>
          </w:p>
        </w:tc>
        <w:tc>
          <w:tcPr>
            <w:tcW w:w="0" w:type="auto"/>
          </w:tcPr>
          <w:p w:rsidR="00D82C7C" w:rsidRPr="00D82C7C" w:rsidRDefault="00D82C7C" w:rsidP="00D82C7C">
            <w:pPr>
              <w:jc w:val="both"/>
              <w:rPr>
                <w:sz w:val="16"/>
                <w:szCs w:val="16"/>
                <w:lang w:val="en-GB"/>
              </w:rPr>
            </w:pPr>
            <w:r w:rsidRPr="00D82C7C">
              <w:rPr>
                <w:sz w:val="16"/>
                <w:szCs w:val="16"/>
                <w:lang w:val="en-GB"/>
              </w:rPr>
              <w:t>1919</w:t>
            </w:r>
          </w:p>
        </w:tc>
        <w:tc>
          <w:tcPr>
            <w:tcW w:w="0" w:type="auto"/>
          </w:tcPr>
          <w:p w:rsidR="00D82C7C" w:rsidRPr="00D82C7C" w:rsidRDefault="00D82C7C" w:rsidP="00D82C7C">
            <w:pPr>
              <w:jc w:val="both"/>
              <w:rPr>
                <w:sz w:val="16"/>
                <w:szCs w:val="16"/>
                <w:lang w:val="en-GB"/>
              </w:rPr>
            </w:pPr>
            <w:r w:rsidRPr="00D82C7C">
              <w:rPr>
                <w:sz w:val="16"/>
                <w:szCs w:val="16"/>
                <w:lang w:val="en-GB"/>
              </w:rPr>
              <w:t>1.662</w:t>
            </w:r>
          </w:p>
        </w:tc>
        <w:tc>
          <w:tcPr>
            <w:tcW w:w="0" w:type="auto"/>
          </w:tcPr>
          <w:p w:rsidR="00D82C7C" w:rsidRPr="00D82C7C" w:rsidRDefault="00D82C7C" w:rsidP="00D82C7C">
            <w:pPr>
              <w:jc w:val="both"/>
              <w:rPr>
                <w:sz w:val="16"/>
                <w:szCs w:val="16"/>
                <w:lang w:val="en-GB"/>
              </w:rPr>
            </w:pPr>
            <w:r w:rsidRPr="00D82C7C">
              <w:rPr>
                <w:sz w:val="16"/>
                <w:szCs w:val="16"/>
                <w:lang w:val="en-GB"/>
              </w:rPr>
              <w:t>0.006</w:t>
            </w:r>
          </w:p>
        </w:tc>
        <w:tc>
          <w:tcPr>
            <w:tcW w:w="0" w:type="auto"/>
          </w:tcPr>
          <w:p w:rsidR="00D82C7C" w:rsidRPr="00D82C7C" w:rsidRDefault="00D82C7C" w:rsidP="00D82C7C">
            <w:pPr>
              <w:jc w:val="both"/>
              <w:rPr>
                <w:sz w:val="16"/>
                <w:szCs w:val="16"/>
                <w:lang w:val="en-GB"/>
              </w:rPr>
            </w:pPr>
            <w:r w:rsidRPr="00D82C7C">
              <w:rPr>
                <w:sz w:val="16"/>
                <w:szCs w:val="16"/>
                <w:lang w:val="en-GB"/>
              </w:rPr>
              <w:t>70.426</w:t>
            </w:r>
          </w:p>
        </w:tc>
        <w:tc>
          <w:tcPr>
            <w:tcW w:w="0" w:type="auto"/>
          </w:tcPr>
          <w:p w:rsidR="00D82C7C" w:rsidRPr="00D82C7C" w:rsidRDefault="00D82C7C" w:rsidP="00D82C7C">
            <w:pPr>
              <w:jc w:val="both"/>
              <w:rPr>
                <w:sz w:val="16"/>
                <w:szCs w:val="16"/>
                <w:lang w:val="en-GB"/>
              </w:rPr>
            </w:pPr>
            <w:r w:rsidRPr="00D82C7C">
              <w:rPr>
                <w:sz w:val="16"/>
                <w:szCs w:val="16"/>
                <w:lang w:val="en-GB"/>
              </w:rPr>
              <w:t>2.048</w:t>
            </w:r>
          </w:p>
        </w:tc>
        <w:tc>
          <w:tcPr>
            <w:tcW w:w="0" w:type="auto"/>
          </w:tcPr>
          <w:p w:rsidR="00D82C7C" w:rsidRPr="00D82C7C" w:rsidRDefault="00D82C7C" w:rsidP="00D82C7C">
            <w:pPr>
              <w:jc w:val="both"/>
              <w:rPr>
                <w:sz w:val="16"/>
                <w:szCs w:val="16"/>
                <w:lang w:val="en-GB"/>
              </w:rPr>
            </w:pPr>
            <w:r w:rsidRPr="00D82C7C">
              <w:rPr>
                <w:sz w:val="16"/>
                <w:szCs w:val="16"/>
                <w:lang w:val="en-GB"/>
              </w:rPr>
              <w:t>1537</w:t>
            </w:r>
          </w:p>
        </w:tc>
        <w:tc>
          <w:tcPr>
            <w:tcW w:w="0" w:type="auto"/>
          </w:tcPr>
          <w:p w:rsidR="00D82C7C" w:rsidRPr="00D82C7C" w:rsidRDefault="00D82C7C" w:rsidP="00D82C7C">
            <w:pPr>
              <w:jc w:val="both"/>
              <w:rPr>
                <w:sz w:val="16"/>
                <w:szCs w:val="16"/>
                <w:lang w:val="en-GB"/>
              </w:rPr>
            </w:pPr>
            <w:r w:rsidRPr="00D82C7C">
              <w:rPr>
                <w:sz w:val="16"/>
                <w:szCs w:val="16"/>
                <w:lang w:val="en-GB"/>
              </w:rPr>
              <w:t>3.785</w:t>
            </w:r>
          </w:p>
        </w:tc>
        <w:tc>
          <w:tcPr>
            <w:tcW w:w="0" w:type="auto"/>
          </w:tcPr>
          <w:p w:rsidR="00D82C7C" w:rsidRPr="00D82C7C" w:rsidRDefault="00D82C7C" w:rsidP="00D82C7C">
            <w:pPr>
              <w:jc w:val="both"/>
              <w:rPr>
                <w:sz w:val="16"/>
                <w:szCs w:val="16"/>
                <w:lang w:val="en-GB"/>
              </w:rPr>
            </w:pPr>
            <w:r w:rsidRPr="00D82C7C">
              <w:rPr>
                <w:sz w:val="16"/>
                <w:szCs w:val="16"/>
                <w:lang w:val="en-GB"/>
              </w:rPr>
              <w:t>0.052</w:t>
            </w:r>
          </w:p>
        </w:tc>
        <w:tc>
          <w:tcPr>
            <w:tcW w:w="0" w:type="auto"/>
          </w:tcPr>
          <w:p w:rsidR="00D82C7C" w:rsidRPr="00D82C7C" w:rsidRDefault="00D82C7C" w:rsidP="00D82C7C">
            <w:pPr>
              <w:jc w:val="both"/>
              <w:rPr>
                <w:sz w:val="16"/>
                <w:szCs w:val="16"/>
                <w:lang w:val="en-GB"/>
              </w:rPr>
            </w:pPr>
            <w:r w:rsidRPr="00D82C7C">
              <w:rPr>
                <w:sz w:val="16"/>
                <w:szCs w:val="16"/>
                <w:lang w:val="en-GB"/>
              </w:rPr>
              <w:t>403.991</w:t>
            </w:r>
          </w:p>
        </w:tc>
        <w:tc>
          <w:tcPr>
            <w:tcW w:w="736" w:type="dxa"/>
          </w:tcPr>
          <w:p w:rsidR="00D82C7C" w:rsidRPr="00D82C7C" w:rsidRDefault="00D82C7C" w:rsidP="00D82C7C">
            <w:pPr>
              <w:jc w:val="both"/>
              <w:rPr>
                <w:sz w:val="16"/>
                <w:szCs w:val="16"/>
                <w:lang w:val="en-GB"/>
              </w:rPr>
            </w:pPr>
            <w:r w:rsidRPr="00D82C7C">
              <w:rPr>
                <w:sz w:val="16"/>
                <w:szCs w:val="16"/>
                <w:lang w:val="en-GB"/>
              </w:rPr>
              <w:t>22.60</w:t>
            </w:r>
          </w:p>
        </w:tc>
        <w:tc>
          <w:tcPr>
            <w:tcW w:w="5189" w:type="dxa"/>
          </w:tcPr>
          <w:p w:rsidR="00D82C7C" w:rsidRPr="00D82C7C" w:rsidRDefault="00D82C7C" w:rsidP="00D82C7C">
            <w:pPr>
              <w:jc w:val="both"/>
              <w:rPr>
                <w:sz w:val="16"/>
                <w:szCs w:val="16"/>
                <w:lang w:val="en-GB"/>
              </w:rPr>
            </w:pPr>
            <w:r w:rsidRPr="00D82C7C">
              <w:rPr>
                <w:sz w:val="16"/>
                <w:szCs w:val="16"/>
                <w:lang w:val="en-GB"/>
              </w:rPr>
              <w:t>Low-T subaerial oxidative hydration. weathering</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P47a</w:t>
            </w:r>
          </w:p>
        </w:tc>
        <w:tc>
          <w:tcPr>
            <w:tcW w:w="0" w:type="auto"/>
          </w:tcPr>
          <w:p w:rsidR="00D82C7C" w:rsidRPr="00D82C7C" w:rsidRDefault="00D82C7C" w:rsidP="00D82C7C">
            <w:pPr>
              <w:jc w:val="both"/>
              <w:rPr>
                <w:sz w:val="16"/>
                <w:szCs w:val="16"/>
                <w:lang w:val="en-GB"/>
              </w:rPr>
            </w:pPr>
            <w:r w:rsidRPr="00D82C7C">
              <w:rPr>
                <w:sz w:val="16"/>
                <w:szCs w:val="16"/>
                <w:lang w:val="en-GB"/>
              </w:rPr>
              <w:t>1561</w:t>
            </w:r>
          </w:p>
        </w:tc>
        <w:tc>
          <w:tcPr>
            <w:tcW w:w="0" w:type="auto"/>
          </w:tcPr>
          <w:p w:rsidR="00D82C7C" w:rsidRPr="00D82C7C" w:rsidRDefault="00D82C7C" w:rsidP="00D82C7C">
            <w:pPr>
              <w:jc w:val="both"/>
              <w:rPr>
                <w:sz w:val="16"/>
                <w:szCs w:val="16"/>
                <w:lang w:val="en-GB"/>
              </w:rPr>
            </w:pPr>
            <w:r w:rsidRPr="00D82C7C">
              <w:rPr>
                <w:sz w:val="16"/>
                <w:szCs w:val="16"/>
                <w:lang w:val="en-GB"/>
              </w:rPr>
              <w:t>1.714</w:t>
            </w:r>
          </w:p>
        </w:tc>
        <w:tc>
          <w:tcPr>
            <w:tcW w:w="0" w:type="auto"/>
          </w:tcPr>
          <w:p w:rsidR="00D82C7C" w:rsidRPr="00D82C7C" w:rsidRDefault="00D82C7C" w:rsidP="00D82C7C">
            <w:pPr>
              <w:jc w:val="both"/>
              <w:rPr>
                <w:sz w:val="16"/>
                <w:szCs w:val="16"/>
                <w:lang w:val="en-GB"/>
              </w:rPr>
            </w:pPr>
            <w:r w:rsidRPr="00D82C7C">
              <w:rPr>
                <w:sz w:val="16"/>
                <w:szCs w:val="16"/>
                <w:lang w:val="en-GB"/>
              </w:rPr>
              <w:t>0.005</w:t>
            </w:r>
          </w:p>
        </w:tc>
        <w:tc>
          <w:tcPr>
            <w:tcW w:w="0" w:type="auto"/>
          </w:tcPr>
          <w:p w:rsidR="00D82C7C" w:rsidRPr="00D82C7C" w:rsidRDefault="00D82C7C" w:rsidP="00D82C7C">
            <w:pPr>
              <w:jc w:val="both"/>
              <w:rPr>
                <w:sz w:val="16"/>
                <w:szCs w:val="16"/>
                <w:lang w:val="en-GB"/>
              </w:rPr>
            </w:pPr>
            <w:r w:rsidRPr="00D82C7C">
              <w:rPr>
                <w:sz w:val="16"/>
                <w:szCs w:val="16"/>
                <w:lang w:val="en-GB"/>
              </w:rPr>
              <w:t>78.548</w:t>
            </w:r>
          </w:p>
        </w:tc>
        <w:tc>
          <w:tcPr>
            <w:tcW w:w="0" w:type="auto"/>
          </w:tcPr>
          <w:p w:rsidR="00D82C7C" w:rsidRPr="00D82C7C" w:rsidRDefault="00D82C7C" w:rsidP="00D82C7C">
            <w:pPr>
              <w:jc w:val="both"/>
              <w:rPr>
                <w:sz w:val="16"/>
                <w:szCs w:val="16"/>
                <w:lang w:val="en-GB"/>
              </w:rPr>
            </w:pPr>
            <w:r w:rsidRPr="00D82C7C">
              <w:rPr>
                <w:sz w:val="16"/>
                <w:szCs w:val="16"/>
                <w:lang w:val="en-GB"/>
              </w:rPr>
              <w:t>2.372</w:t>
            </w:r>
          </w:p>
        </w:tc>
        <w:tc>
          <w:tcPr>
            <w:tcW w:w="0" w:type="auto"/>
          </w:tcPr>
          <w:p w:rsidR="00D82C7C" w:rsidRPr="00D82C7C" w:rsidRDefault="00D82C7C" w:rsidP="00D82C7C">
            <w:pPr>
              <w:jc w:val="both"/>
              <w:rPr>
                <w:sz w:val="16"/>
                <w:szCs w:val="16"/>
                <w:lang w:val="en-GB"/>
              </w:rPr>
            </w:pPr>
            <w:r w:rsidRPr="00D82C7C">
              <w:rPr>
                <w:sz w:val="16"/>
                <w:szCs w:val="16"/>
                <w:lang w:val="en-GB"/>
              </w:rPr>
              <w:t>1230</w:t>
            </w:r>
          </w:p>
        </w:tc>
        <w:tc>
          <w:tcPr>
            <w:tcW w:w="0" w:type="auto"/>
          </w:tcPr>
          <w:p w:rsidR="00D82C7C" w:rsidRPr="00D82C7C" w:rsidRDefault="00D82C7C" w:rsidP="00D82C7C">
            <w:pPr>
              <w:jc w:val="both"/>
              <w:rPr>
                <w:sz w:val="16"/>
                <w:szCs w:val="16"/>
                <w:lang w:val="en-GB"/>
              </w:rPr>
            </w:pPr>
            <w:r w:rsidRPr="00D82C7C">
              <w:rPr>
                <w:sz w:val="16"/>
                <w:szCs w:val="16"/>
                <w:lang w:val="en-GB"/>
              </w:rPr>
              <w:t>4.045</w:t>
            </w:r>
          </w:p>
        </w:tc>
        <w:tc>
          <w:tcPr>
            <w:tcW w:w="0" w:type="auto"/>
          </w:tcPr>
          <w:p w:rsidR="00D82C7C" w:rsidRPr="00D82C7C" w:rsidRDefault="00D82C7C" w:rsidP="00D82C7C">
            <w:pPr>
              <w:jc w:val="both"/>
              <w:rPr>
                <w:sz w:val="16"/>
                <w:szCs w:val="16"/>
                <w:lang w:val="en-GB"/>
              </w:rPr>
            </w:pPr>
            <w:r w:rsidRPr="00D82C7C">
              <w:rPr>
                <w:sz w:val="16"/>
                <w:szCs w:val="16"/>
                <w:lang w:val="en-GB"/>
              </w:rPr>
              <w:t>0.068</w:t>
            </w:r>
          </w:p>
        </w:tc>
        <w:tc>
          <w:tcPr>
            <w:tcW w:w="0" w:type="auto"/>
          </w:tcPr>
          <w:p w:rsidR="00D82C7C" w:rsidRPr="00D82C7C" w:rsidRDefault="00D82C7C" w:rsidP="00D82C7C">
            <w:pPr>
              <w:jc w:val="both"/>
              <w:rPr>
                <w:sz w:val="16"/>
                <w:szCs w:val="16"/>
                <w:lang w:val="en-GB"/>
              </w:rPr>
            </w:pPr>
            <w:r w:rsidRPr="00D82C7C">
              <w:rPr>
                <w:sz w:val="16"/>
                <w:szCs w:val="16"/>
                <w:lang w:val="en-GB"/>
              </w:rPr>
              <w:t>46</w:t>
            </w:r>
            <w:r w:rsidRPr="00D82C7C">
              <w:rPr>
                <w:color w:val="FF0000"/>
                <w:sz w:val="16"/>
                <w:szCs w:val="16"/>
                <w:lang w:val="en-GB"/>
              </w:rPr>
              <w:t>0.5</w:t>
            </w:r>
            <w:r w:rsidRPr="00D82C7C">
              <w:rPr>
                <w:sz w:val="16"/>
                <w:szCs w:val="16"/>
                <w:lang w:val="en-GB"/>
              </w:rPr>
              <w:t>57</w:t>
            </w:r>
          </w:p>
        </w:tc>
        <w:tc>
          <w:tcPr>
            <w:tcW w:w="736" w:type="dxa"/>
          </w:tcPr>
          <w:p w:rsidR="00D82C7C" w:rsidRPr="00D82C7C" w:rsidRDefault="00D82C7C" w:rsidP="00D82C7C">
            <w:pPr>
              <w:jc w:val="both"/>
              <w:rPr>
                <w:sz w:val="16"/>
                <w:szCs w:val="16"/>
                <w:lang w:val="en-GB"/>
              </w:rPr>
            </w:pPr>
            <w:r w:rsidRPr="00D82C7C">
              <w:rPr>
                <w:sz w:val="16"/>
                <w:szCs w:val="16"/>
                <w:lang w:val="en-GB"/>
              </w:rPr>
              <w:t>27.60</w:t>
            </w:r>
          </w:p>
        </w:tc>
        <w:tc>
          <w:tcPr>
            <w:tcW w:w="5189" w:type="dxa"/>
          </w:tcPr>
          <w:p w:rsidR="00D82C7C" w:rsidRPr="00D82C7C" w:rsidRDefault="00D82C7C" w:rsidP="00D82C7C">
            <w:pPr>
              <w:jc w:val="both"/>
              <w:rPr>
                <w:sz w:val="16"/>
                <w:szCs w:val="16"/>
                <w:lang w:val="en-GB"/>
              </w:rPr>
            </w:pPr>
            <w:r w:rsidRPr="00D82C7C">
              <w:rPr>
                <w:sz w:val="16"/>
                <w:szCs w:val="16"/>
                <w:lang w:val="en-GB"/>
              </w:rPr>
              <w:t>P47a. [Near-surface hydration of prior minerals]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P47b</w:t>
            </w:r>
          </w:p>
        </w:tc>
        <w:tc>
          <w:tcPr>
            <w:tcW w:w="0" w:type="auto"/>
          </w:tcPr>
          <w:p w:rsidR="00D82C7C" w:rsidRPr="00D82C7C" w:rsidRDefault="00D82C7C" w:rsidP="00D82C7C">
            <w:pPr>
              <w:jc w:val="both"/>
              <w:rPr>
                <w:sz w:val="16"/>
                <w:szCs w:val="16"/>
                <w:lang w:val="en-GB"/>
              </w:rPr>
            </w:pPr>
            <w:r w:rsidRPr="00D82C7C">
              <w:rPr>
                <w:sz w:val="16"/>
                <w:szCs w:val="16"/>
                <w:lang w:val="en-GB"/>
              </w:rPr>
              <w:t>408</w:t>
            </w:r>
          </w:p>
        </w:tc>
        <w:tc>
          <w:tcPr>
            <w:tcW w:w="0" w:type="auto"/>
          </w:tcPr>
          <w:p w:rsidR="00D82C7C" w:rsidRPr="00D82C7C" w:rsidRDefault="00D82C7C" w:rsidP="00D82C7C">
            <w:pPr>
              <w:jc w:val="both"/>
              <w:rPr>
                <w:sz w:val="16"/>
                <w:szCs w:val="16"/>
                <w:lang w:val="en-GB"/>
              </w:rPr>
            </w:pPr>
            <w:r w:rsidRPr="00D82C7C">
              <w:rPr>
                <w:sz w:val="16"/>
                <w:szCs w:val="16"/>
                <w:lang w:val="en-GB"/>
              </w:rPr>
              <w:t>1.672</w:t>
            </w:r>
          </w:p>
        </w:tc>
        <w:tc>
          <w:tcPr>
            <w:tcW w:w="0" w:type="auto"/>
          </w:tcPr>
          <w:p w:rsidR="00D82C7C" w:rsidRPr="00D82C7C" w:rsidRDefault="00D82C7C" w:rsidP="00D82C7C">
            <w:pPr>
              <w:jc w:val="both"/>
              <w:rPr>
                <w:sz w:val="16"/>
                <w:szCs w:val="16"/>
                <w:lang w:val="en-GB"/>
              </w:rPr>
            </w:pPr>
            <w:r w:rsidRPr="00D82C7C">
              <w:rPr>
                <w:sz w:val="16"/>
                <w:szCs w:val="16"/>
                <w:lang w:val="en-GB"/>
              </w:rPr>
              <w:t>0.010</w:t>
            </w:r>
          </w:p>
        </w:tc>
        <w:tc>
          <w:tcPr>
            <w:tcW w:w="0" w:type="auto"/>
          </w:tcPr>
          <w:p w:rsidR="00D82C7C" w:rsidRPr="00D82C7C" w:rsidRDefault="00D82C7C" w:rsidP="00D82C7C">
            <w:pPr>
              <w:jc w:val="both"/>
              <w:rPr>
                <w:sz w:val="16"/>
                <w:szCs w:val="16"/>
                <w:lang w:val="en-GB"/>
              </w:rPr>
            </w:pPr>
            <w:r w:rsidRPr="00D82C7C">
              <w:rPr>
                <w:sz w:val="16"/>
                <w:szCs w:val="16"/>
                <w:lang w:val="en-GB"/>
              </w:rPr>
              <w:t>80.014</w:t>
            </w:r>
          </w:p>
        </w:tc>
        <w:tc>
          <w:tcPr>
            <w:tcW w:w="0" w:type="auto"/>
          </w:tcPr>
          <w:p w:rsidR="00D82C7C" w:rsidRPr="00D82C7C" w:rsidRDefault="00D82C7C" w:rsidP="00D82C7C">
            <w:pPr>
              <w:jc w:val="both"/>
              <w:rPr>
                <w:sz w:val="16"/>
                <w:szCs w:val="16"/>
                <w:lang w:val="en-GB"/>
              </w:rPr>
            </w:pPr>
            <w:r w:rsidRPr="00D82C7C">
              <w:rPr>
                <w:sz w:val="16"/>
                <w:szCs w:val="16"/>
                <w:lang w:val="en-GB"/>
              </w:rPr>
              <w:t>3.583</w:t>
            </w:r>
          </w:p>
        </w:tc>
        <w:tc>
          <w:tcPr>
            <w:tcW w:w="0" w:type="auto"/>
          </w:tcPr>
          <w:p w:rsidR="00D82C7C" w:rsidRPr="00D82C7C" w:rsidRDefault="00D82C7C" w:rsidP="00D82C7C">
            <w:pPr>
              <w:jc w:val="both"/>
              <w:rPr>
                <w:sz w:val="16"/>
                <w:szCs w:val="16"/>
                <w:lang w:val="en-GB"/>
              </w:rPr>
            </w:pPr>
            <w:r w:rsidRPr="00D82C7C">
              <w:rPr>
                <w:sz w:val="16"/>
                <w:szCs w:val="16"/>
                <w:lang w:val="en-GB"/>
              </w:rPr>
              <w:t>325</w:t>
            </w:r>
          </w:p>
        </w:tc>
        <w:tc>
          <w:tcPr>
            <w:tcW w:w="0" w:type="auto"/>
          </w:tcPr>
          <w:p w:rsidR="00D82C7C" w:rsidRPr="00D82C7C" w:rsidRDefault="00D82C7C" w:rsidP="00D82C7C">
            <w:pPr>
              <w:jc w:val="both"/>
              <w:rPr>
                <w:sz w:val="16"/>
                <w:szCs w:val="16"/>
                <w:lang w:val="en-GB"/>
              </w:rPr>
            </w:pPr>
            <w:r w:rsidRPr="00D82C7C">
              <w:rPr>
                <w:sz w:val="16"/>
                <w:szCs w:val="16"/>
                <w:lang w:val="en-GB"/>
              </w:rPr>
              <w:t>4.244</w:t>
            </w:r>
          </w:p>
        </w:tc>
        <w:tc>
          <w:tcPr>
            <w:tcW w:w="0" w:type="auto"/>
          </w:tcPr>
          <w:p w:rsidR="00D82C7C" w:rsidRPr="00D82C7C" w:rsidRDefault="00D82C7C" w:rsidP="00D82C7C">
            <w:pPr>
              <w:jc w:val="both"/>
              <w:rPr>
                <w:sz w:val="16"/>
                <w:szCs w:val="16"/>
                <w:lang w:val="en-GB"/>
              </w:rPr>
            </w:pPr>
            <w:r w:rsidRPr="00D82C7C">
              <w:rPr>
                <w:sz w:val="16"/>
                <w:szCs w:val="16"/>
                <w:lang w:val="en-GB"/>
              </w:rPr>
              <w:t>0.199</w:t>
            </w:r>
          </w:p>
        </w:tc>
        <w:tc>
          <w:tcPr>
            <w:tcW w:w="0" w:type="auto"/>
          </w:tcPr>
          <w:p w:rsidR="00D82C7C" w:rsidRPr="00D82C7C" w:rsidRDefault="00D82C7C" w:rsidP="00D82C7C">
            <w:pPr>
              <w:jc w:val="both"/>
              <w:rPr>
                <w:sz w:val="16"/>
                <w:szCs w:val="16"/>
                <w:lang w:val="en-GB"/>
              </w:rPr>
            </w:pPr>
            <w:r w:rsidRPr="00D82C7C">
              <w:rPr>
                <w:sz w:val="16"/>
                <w:szCs w:val="16"/>
                <w:lang w:val="en-GB"/>
              </w:rPr>
              <w:t>494.625</w:t>
            </w:r>
          </w:p>
        </w:tc>
        <w:tc>
          <w:tcPr>
            <w:tcW w:w="736" w:type="dxa"/>
          </w:tcPr>
          <w:p w:rsidR="00D82C7C" w:rsidRPr="00D82C7C" w:rsidRDefault="00D82C7C" w:rsidP="00D82C7C">
            <w:pPr>
              <w:jc w:val="both"/>
              <w:rPr>
                <w:sz w:val="16"/>
                <w:szCs w:val="16"/>
                <w:lang w:val="en-GB"/>
              </w:rPr>
            </w:pPr>
            <w:r w:rsidRPr="00D82C7C">
              <w:rPr>
                <w:sz w:val="16"/>
                <w:szCs w:val="16"/>
                <w:lang w:val="en-GB"/>
              </w:rPr>
              <w:t>3</w:t>
            </w:r>
            <w:r w:rsidRPr="00D82C7C">
              <w:rPr>
                <w:color w:val="FF0000"/>
                <w:sz w:val="16"/>
                <w:szCs w:val="16"/>
                <w:lang w:val="en-GB"/>
              </w:rPr>
              <w:t>0.75</w:t>
            </w:r>
          </w:p>
        </w:tc>
        <w:tc>
          <w:tcPr>
            <w:tcW w:w="5189" w:type="dxa"/>
          </w:tcPr>
          <w:p w:rsidR="00D82C7C" w:rsidRPr="00D82C7C" w:rsidRDefault="00D82C7C" w:rsidP="00D82C7C">
            <w:pPr>
              <w:jc w:val="both"/>
              <w:rPr>
                <w:sz w:val="16"/>
                <w:szCs w:val="16"/>
                <w:lang w:val="en-GB"/>
              </w:rPr>
            </w:pPr>
            <w:r w:rsidRPr="00D82C7C">
              <w:rPr>
                <w:sz w:val="16"/>
                <w:szCs w:val="16"/>
                <w:lang w:val="en-GB"/>
              </w:rPr>
              <w:t>P47b.  [</w:t>
            </w:r>
            <w:proofErr w:type="spellStart"/>
            <w:r w:rsidRPr="00D82C7C">
              <w:rPr>
                <w:sz w:val="16"/>
                <w:szCs w:val="16"/>
                <w:lang w:val="en-GB"/>
              </w:rPr>
              <w:t>Sulfates</w:t>
            </w:r>
            <w:proofErr w:type="spellEnd"/>
            <w:r w:rsidRPr="00D82C7C">
              <w:rPr>
                <w:sz w:val="16"/>
                <w:szCs w:val="16"/>
                <w:lang w:val="en-GB"/>
              </w:rPr>
              <w:t xml:space="preserve"> and </w:t>
            </w:r>
            <w:proofErr w:type="spellStart"/>
            <w:r w:rsidRPr="00D82C7C">
              <w:rPr>
                <w:sz w:val="16"/>
                <w:szCs w:val="16"/>
                <w:lang w:val="en-GB"/>
              </w:rPr>
              <w:t>sulfites</w:t>
            </w:r>
            <w:proofErr w:type="spellEnd"/>
            <w:r w:rsidRPr="00D82C7C">
              <w:rPr>
                <w:sz w:val="16"/>
                <w:szCs w:val="16"/>
                <w:lang w:val="en-GB"/>
              </w:rPr>
              <w:t>]</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P47c</w:t>
            </w:r>
          </w:p>
        </w:tc>
        <w:tc>
          <w:tcPr>
            <w:tcW w:w="0" w:type="auto"/>
          </w:tcPr>
          <w:p w:rsidR="00D82C7C" w:rsidRPr="00D82C7C" w:rsidRDefault="00D82C7C" w:rsidP="00D82C7C">
            <w:pPr>
              <w:jc w:val="both"/>
              <w:rPr>
                <w:sz w:val="16"/>
                <w:szCs w:val="16"/>
                <w:lang w:val="en-GB"/>
              </w:rPr>
            </w:pPr>
            <w:r w:rsidRPr="00D82C7C">
              <w:rPr>
                <w:sz w:val="16"/>
                <w:szCs w:val="16"/>
                <w:lang w:val="en-GB"/>
              </w:rPr>
              <w:t>544</w:t>
            </w:r>
          </w:p>
        </w:tc>
        <w:tc>
          <w:tcPr>
            <w:tcW w:w="0" w:type="auto"/>
          </w:tcPr>
          <w:p w:rsidR="00D82C7C" w:rsidRPr="00D82C7C" w:rsidRDefault="00D82C7C" w:rsidP="00D82C7C">
            <w:pPr>
              <w:jc w:val="both"/>
              <w:rPr>
                <w:sz w:val="16"/>
                <w:szCs w:val="16"/>
                <w:lang w:val="en-GB"/>
              </w:rPr>
            </w:pPr>
            <w:r w:rsidRPr="00D82C7C">
              <w:rPr>
                <w:sz w:val="16"/>
                <w:szCs w:val="16"/>
                <w:lang w:val="en-GB"/>
              </w:rPr>
              <w:t>1.730</w:t>
            </w:r>
          </w:p>
        </w:tc>
        <w:tc>
          <w:tcPr>
            <w:tcW w:w="0" w:type="auto"/>
          </w:tcPr>
          <w:p w:rsidR="00D82C7C" w:rsidRPr="00D82C7C" w:rsidRDefault="00D82C7C" w:rsidP="00D82C7C">
            <w:pPr>
              <w:jc w:val="both"/>
              <w:rPr>
                <w:sz w:val="16"/>
                <w:szCs w:val="16"/>
                <w:lang w:val="en-GB"/>
              </w:rPr>
            </w:pPr>
            <w:r w:rsidRPr="00D82C7C">
              <w:rPr>
                <w:sz w:val="16"/>
                <w:szCs w:val="16"/>
                <w:lang w:val="en-GB"/>
              </w:rPr>
              <w:t>0.007</w:t>
            </w:r>
          </w:p>
        </w:tc>
        <w:tc>
          <w:tcPr>
            <w:tcW w:w="0" w:type="auto"/>
          </w:tcPr>
          <w:p w:rsidR="00D82C7C" w:rsidRPr="00D82C7C" w:rsidRDefault="00D82C7C" w:rsidP="00D82C7C">
            <w:pPr>
              <w:jc w:val="both"/>
              <w:rPr>
                <w:sz w:val="16"/>
                <w:szCs w:val="16"/>
                <w:lang w:val="en-GB"/>
              </w:rPr>
            </w:pPr>
            <w:r w:rsidRPr="00D82C7C">
              <w:rPr>
                <w:sz w:val="16"/>
                <w:szCs w:val="16"/>
                <w:lang w:val="en-GB"/>
              </w:rPr>
              <w:t>76.990</w:t>
            </w:r>
          </w:p>
        </w:tc>
        <w:tc>
          <w:tcPr>
            <w:tcW w:w="0" w:type="auto"/>
          </w:tcPr>
          <w:p w:rsidR="00D82C7C" w:rsidRPr="00D82C7C" w:rsidRDefault="00D82C7C" w:rsidP="00D82C7C">
            <w:pPr>
              <w:jc w:val="both"/>
              <w:rPr>
                <w:sz w:val="16"/>
                <w:szCs w:val="16"/>
                <w:lang w:val="en-GB"/>
              </w:rPr>
            </w:pPr>
            <w:r w:rsidRPr="00D82C7C">
              <w:rPr>
                <w:sz w:val="16"/>
                <w:szCs w:val="16"/>
                <w:lang w:val="en-GB"/>
              </w:rPr>
              <w:t>3.235</w:t>
            </w:r>
          </w:p>
        </w:tc>
        <w:tc>
          <w:tcPr>
            <w:tcW w:w="0" w:type="auto"/>
          </w:tcPr>
          <w:p w:rsidR="00D82C7C" w:rsidRPr="00D82C7C" w:rsidRDefault="00D82C7C" w:rsidP="00D82C7C">
            <w:pPr>
              <w:jc w:val="both"/>
              <w:rPr>
                <w:sz w:val="16"/>
                <w:szCs w:val="16"/>
                <w:lang w:val="en-GB"/>
              </w:rPr>
            </w:pPr>
            <w:r w:rsidRPr="00D82C7C">
              <w:rPr>
                <w:sz w:val="16"/>
                <w:szCs w:val="16"/>
                <w:lang w:val="en-GB"/>
              </w:rPr>
              <w:t>430</w:t>
            </w:r>
          </w:p>
        </w:tc>
        <w:tc>
          <w:tcPr>
            <w:tcW w:w="0" w:type="auto"/>
          </w:tcPr>
          <w:p w:rsidR="00D82C7C" w:rsidRPr="00D82C7C" w:rsidRDefault="00D82C7C" w:rsidP="00D82C7C">
            <w:pPr>
              <w:jc w:val="both"/>
              <w:rPr>
                <w:sz w:val="16"/>
                <w:szCs w:val="16"/>
                <w:lang w:val="en-GB"/>
              </w:rPr>
            </w:pPr>
            <w:r w:rsidRPr="00D82C7C">
              <w:rPr>
                <w:sz w:val="16"/>
                <w:szCs w:val="16"/>
                <w:lang w:val="en-GB"/>
              </w:rPr>
              <w:t>4.108</w:t>
            </w:r>
          </w:p>
        </w:tc>
        <w:tc>
          <w:tcPr>
            <w:tcW w:w="0" w:type="auto"/>
          </w:tcPr>
          <w:p w:rsidR="00D82C7C" w:rsidRPr="00D82C7C" w:rsidRDefault="00D82C7C" w:rsidP="00D82C7C">
            <w:pPr>
              <w:jc w:val="both"/>
              <w:rPr>
                <w:sz w:val="16"/>
                <w:szCs w:val="16"/>
                <w:lang w:val="en-GB"/>
              </w:rPr>
            </w:pPr>
            <w:r w:rsidRPr="00D82C7C">
              <w:rPr>
                <w:sz w:val="16"/>
                <w:szCs w:val="16"/>
                <w:lang w:val="en-GB"/>
              </w:rPr>
              <w:t>0.156</w:t>
            </w:r>
          </w:p>
        </w:tc>
        <w:tc>
          <w:tcPr>
            <w:tcW w:w="0" w:type="auto"/>
          </w:tcPr>
          <w:p w:rsidR="00D82C7C" w:rsidRPr="00D82C7C" w:rsidRDefault="00D82C7C" w:rsidP="00D82C7C">
            <w:pPr>
              <w:jc w:val="both"/>
              <w:rPr>
                <w:sz w:val="16"/>
                <w:szCs w:val="16"/>
                <w:lang w:val="en-GB"/>
              </w:rPr>
            </w:pPr>
            <w:r w:rsidRPr="00D82C7C">
              <w:rPr>
                <w:sz w:val="16"/>
                <w:szCs w:val="16"/>
                <w:lang w:val="en-GB"/>
              </w:rPr>
              <w:t>490.990</w:t>
            </w:r>
          </w:p>
        </w:tc>
        <w:tc>
          <w:tcPr>
            <w:tcW w:w="736" w:type="dxa"/>
          </w:tcPr>
          <w:p w:rsidR="00D82C7C" w:rsidRPr="00D82C7C" w:rsidRDefault="00D82C7C" w:rsidP="00D82C7C">
            <w:pPr>
              <w:jc w:val="both"/>
              <w:rPr>
                <w:sz w:val="16"/>
                <w:szCs w:val="16"/>
                <w:lang w:val="en-GB"/>
              </w:rPr>
            </w:pPr>
            <w:r w:rsidRPr="00D82C7C">
              <w:rPr>
                <w:sz w:val="16"/>
                <w:szCs w:val="16"/>
                <w:lang w:val="en-GB"/>
              </w:rPr>
              <w:t>59.75</w:t>
            </w:r>
          </w:p>
        </w:tc>
        <w:tc>
          <w:tcPr>
            <w:tcW w:w="5189" w:type="dxa"/>
          </w:tcPr>
          <w:p w:rsidR="00D82C7C" w:rsidRPr="00D82C7C" w:rsidRDefault="00D82C7C" w:rsidP="00D82C7C">
            <w:pPr>
              <w:jc w:val="both"/>
              <w:rPr>
                <w:sz w:val="16"/>
                <w:szCs w:val="16"/>
                <w:lang w:val="en-GB"/>
              </w:rPr>
            </w:pPr>
            <w:r w:rsidRPr="00D82C7C">
              <w:rPr>
                <w:sz w:val="16"/>
                <w:szCs w:val="16"/>
                <w:lang w:val="en-GB"/>
              </w:rPr>
              <w:t>P47c.  [Carbonates. phosphates. borates. nitrates]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P47d</w:t>
            </w:r>
          </w:p>
        </w:tc>
        <w:tc>
          <w:tcPr>
            <w:tcW w:w="0" w:type="auto"/>
          </w:tcPr>
          <w:p w:rsidR="00D82C7C" w:rsidRPr="00D82C7C" w:rsidRDefault="00D82C7C" w:rsidP="00D82C7C">
            <w:pPr>
              <w:jc w:val="both"/>
              <w:rPr>
                <w:sz w:val="16"/>
                <w:szCs w:val="16"/>
                <w:lang w:val="en-GB"/>
              </w:rPr>
            </w:pPr>
            <w:r w:rsidRPr="00D82C7C">
              <w:rPr>
                <w:sz w:val="16"/>
                <w:szCs w:val="16"/>
                <w:lang w:val="en-GB"/>
              </w:rPr>
              <w:t>485</w:t>
            </w:r>
          </w:p>
        </w:tc>
        <w:tc>
          <w:tcPr>
            <w:tcW w:w="0" w:type="auto"/>
          </w:tcPr>
          <w:p w:rsidR="00D82C7C" w:rsidRPr="00D82C7C" w:rsidRDefault="00D82C7C" w:rsidP="00D82C7C">
            <w:pPr>
              <w:jc w:val="both"/>
              <w:rPr>
                <w:sz w:val="16"/>
                <w:szCs w:val="16"/>
                <w:lang w:val="en-GB"/>
              </w:rPr>
            </w:pPr>
            <w:r w:rsidRPr="00D82C7C">
              <w:rPr>
                <w:sz w:val="16"/>
                <w:szCs w:val="16"/>
                <w:lang w:val="en-GB"/>
              </w:rPr>
              <w:t>1.695</w:t>
            </w:r>
          </w:p>
        </w:tc>
        <w:tc>
          <w:tcPr>
            <w:tcW w:w="0" w:type="auto"/>
          </w:tcPr>
          <w:p w:rsidR="00D82C7C" w:rsidRPr="00D82C7C" w:rsidRDefault="00D82C7C" w:rsidP="00D82C7C">
            <w:pPr>
              <w:jc w:val="both"/>
              <w:rPr>
                <w:sz w:val="16"/>
                <w:szCs w:val="16"/>
                <w:lang w:val="en-GB"/>
              </w:rPr>
            </w:pPr>
            <w:r w:rsidRPr="00D82C7C">
              <w:rPr>
                <w:sz w:val="16"/>
                <w:szCs w:val="16"/>
                <w:lang w:val="en-GB"/>
              </w:rPr>
              <w:t>0.011</w:t>
            </w:r>
          </w:p>
        </w:tc>
        <w:tc>
          <w:tcPr>
            <w:tcW w:w="0" w:type="auto"/>
          </w:tcPr>
          <w:p w:rsidR="00D82C7C" w:rsidRPr="00D82C7C" w:rsidRDefault="00D82C7C" w:rsidP="00D82C7C">
            <w:pPr>
              <w:jc w:val="both"/>
              <w:rPr>
                <w:sz w:val="16"/>
                <w:szCs w:val="16"/>
                <w:lang w:val="en-GB"/>
              </w:rPr>
            </w:pPr>
            <w:r w:rsidRPr="00D82C7C">
              <w:rPr>
                <w:sz w:val="16"/>
                <w:szCs w:val="16"/>
                <w:lang w:val="en-GB"/>
              </w:rPr>
              <w:t>72.054</w:t>
            </w:r>
          </w:p>
        </w:tc>
        <w:tc>
          <w:tcPr>
            <w:tcW w:w="0" w:type="auto"/>
          </w:tcPr>
          <w:p w:rsidR="00D82C7C" w:rsidRPr="00D82C7C" w:rsidRDefault="00D82C7C" w:rsidP="00D82C7C">
            <w:pPr>
              <w:jc w:val="both"/>
              <w:rPr>
                <w:sz w:val="16"/>
                <w:szCs w:val="16"/>
                <w:lang w:val="en-GB"/>
              </w:rPr>
            </w:pPr>
            <w:r w:rsidRPr="00D82C7C">
              <w:rPr>
                <w:sz w:val="16"/>
                <w:szCs w:val="16"/>
                <w:lang w:val="en-GB"/>
              </w:rPr>
              <w:t>4.844</w:t>
            </w:r>
          </w:p>
        </w:tc>
        <w:tc>
          <w:tcPr>
            <w:tcW w:w="0" w:type="auto"/>
          </w:tcPr>
          <w:p w:rsidR="00D82C7C" w:rsidRPr="00D82C7C" w:rsidRDefault="00D82C7C" w:rsidP="00D82C7C">
            <w:pPr>
              <w:jc w:val="both"/>
              <w:rPr>
                <w:sz w:val="16"/>
                <w:szCs w:val="16"/>
                <w:lang w:val="en-GB"/>
              </w:rPr>
            </w:pPr>
            <w:r w:rsidRPr="00D82C7C">
              <w:rPr>
                <w:sz w:val="16"/>
                <w:szCs w:val="16"/>
                <w:lang w:val="en-GB"/>
              </w:rPr>
              <w:t>397</w:t>
            </w:r>
          </w:p>
        </w:tc>
        <w:tc>
          <w:tcPr>
            <w:tcW w:w="0" w:type="auto"/>
          </w:tcPr>
          <w:p w:rsidR="00D82C7C" w:rsidRPr="00D82C7C" w:rsidRDefault="00D82C7C" w:rsidP="00D82C7C">
            <w:pPr>
              <w:jc w:val="both"/>
              <w:rPr>
                <w:sz w:val="16"/>
                <w:szCs w:val="16"/>
                <w:lang w:val="en-GB"/>
              </w:rPr>
            </w:pPr>
            <w:r w:rsidRPr="00D82C7C">
              <w:rPr>
                <w:sz w:val="16"/>
                <w:szCs w:val="16"/>
                <w:lang w:val="en-GB"/>
              </w:rPr>
              <w:t>3.825</w:t>
            </w:r>
          </w:p>
        </w:tc>
        <w:tc>
          <w:tcPr>
            <w:tcW w:w="0" w:type="auto"/>
          </w:tcPr>
          <w:p w:rsidR="00D82C7C" w:rsidRPr="00D82C7C" w:rsidRDefault="00D82C7C" w:rsidP="00D82C7C">
            <w:pPr>
              <w:jc w:val="both"/>
              <w:rPr>
                <w:sz w:val="16"/>
                <w:szCs w:val="16"/>
                <w:lang w:val="en-GB"/>
              </w:rPr>
            </w:pPr>
            <w:r w:rsidRPr="00D82C7C">
              <w:rPr>
                <w:sz w:val="16"/>
                <w:szCs w:val="16"/>
                <w:lang w:val="en-GB"/>
              </w:rPr>
              <w:t>0.243</w:t>
            </w:r>
          </w:p>
        </w:tc>
        <w:tc>
          <w:tcPr>
            <w:tcW w:w="0" w:type="auto"/>
          </w:tcPr>
          <w:p w:rsidR="00D82C7C" w:rsidRPr="00D82C7C" w:rsidRDefault="00D82C7C" w:rsidP="00D82C7C">
            <w:pPr>
              <w:jc w:val="both"/>
              <w:rPr>
                <w:sz w:val="16"/>
                <w:szCs w:val="16"/>
                <w:lang w:val="en-GB"/>
              </w:rPr>
            </w:pPr>
            <w:r w:rsidRPr="00D82C7C">
              <w:rPr>
                <w:sz w:val="16"/>
                <w:szCs w:val="16"/>
                <w:lang w:val="en-GB"/>
              </w:rPr>
              <w:t>400.463</w:t>
            </w:r>
          </w:p>
        </w:tc>
        <w:tc>
          <w:tcPr>
            <w:tcW w:w="736" w:type="dxa"/>
          </w:tcPr>
          <w:p w:rsidR="00D82C7C" w:rsidRPr="00D82C7C" w:rsidRDefault="00D82C7C" w:rsidP="00D82C7C">
            <w:pPr>
              <w:jc w:val="both"/>
              <w:rPr>
                <w:sz w:val="16"/>
                <w:szCs w:val="16"/>
                <w:lang w:val="en-GB"/>
              </w:rPr>
            </w:pPr>
            <w:r w:rsidRPr="00D82C7C">
              <w:rPr>
                <w:sz w:val="16"/>
                <w:szCs w:val="16"/>
                <w:lang w:val="en-GB"/>
              </w:rPr>
              <w:t>44.74</w:t>
            </w:r>
          </w:p>
        </w:tc>
        <w:tc>
          <w:tcPr>
            <w:tcW w:w="5189" w:type="dxa"/>
          </w:tcPr>
          <w:p w:rsidR="00D82C7C" w:rsidRPr="00D82C7C" w:rsidRDefault="00D82C7C" w:rsidP="00D82C7C">
            <w:pPr>
              <w:jc w:val="both"/>
              <w:rPr>
                <w:sz w:val="16"/>
                <w:szCs w:val="16"/>
                <w:lang w:val="en-GB"/>
              </w:rPr>
            </w:pPr>
            <w:r w:rsidRPr="00D82C7C">
              <w:rPr>
                <w:sz w:val="16"/>
                <w:szCs w:val="16"/>
                <w:lang w:val="en-GB"/>
              </w:rPr>
              <w:t xml:space="preserve">P47d.  [Arsenates. </w:t>
            </w:r>
            <w:proofErr w:type="spellStart"/>
            <w:r w:rsidRPr="00D82C7C">
              <w:rPr>
                <w:sz w:val="16"/>
                <w:szCs w:val="16"/>
                <w:lang w:val="en-GB"/>
              </w:rPr>
              <w:t>antimonates</w:t>
            </w:r>
            <w:proofErr w:type="spellEnd"/>
            <w:r w:rsidRPr="00D82C7C">
              <w:rPr>
                <w:sz w:val="16"/>
                <w:szCs w:val="16"/>
                <w:lang w:val="en-GB"/>
              </w:rPr>
              <w:t xml:space="preserve">. selenates. </w:t>
            </w:r>
            <w:proofErr w:type="spellStart"/>
            <w:r w:rsidRPr="00D82C7C">
              <w:rPr>
                <w:sz w:val="16"/>
                <w:szCs w:val="16"/>
                <w:lang w:val="en-GB"/>
              </w:rPr>
              <w:t>bismuthinates</w:t>
            </w:r>
            <w:proofErr w:type="spellEnd"/>
            <w:r w:rsidRPr="00D82C7C">
              <w:rPr>
                <w:sz w:val="16"/>
                <w:szCs w:val="16"/>
                <w:lang w:val="en-GB"/>
              </w:rPr>
              <w:t>]</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P47e</w:t>
            </w:r>
          </w:p>
        </w:tc>
        <w:tc>
          <w:tcPr>
            <w:tcW w:w="0" w:type="auto"/>
          </w:tcPr>
          <w:p w:rsidR="00D82C7C" w:rsidRPr="00D82C7C" w:rsidRDefault="00D82C7C" w:rsidP="00D82C7C">
            <w:pPr>
              <w:jc w:val="both"/>
              <w:rPr>
                <w:sz w:val="16"/>
                <w:szCs w:val="16"/>
                <w:lang w:val="en-GB"/>
              </w:rPr>
            </w:pPr>
            <w:r w:rsidRPr="00D82C7C">
              <w:rPr>
                <w:sz w:val="16"/>
                <w:szCs w:val="16"/>
                <w:lang w:val="en-GB"/>
              </w:rPr>
              <w:t>262</w:t>
            </w:r>
          </w:p>
        </w:tc>
        <w:tc>
          <w:tcPr>
            <w:tcW w:w="0" w:type="auto"/>
          </w:tcPr>
          <w:p w:rsidR="00D82C7C" w:rsidRPr="00D82C7C" w:rsidRDefault="00D82C7C" w:rsidP="00D82C7C">
            <w:pPr>
              <w:jc w:val="both"/>
              <w:rPr>
                <w:sz w:val="16"/>
                <w:szCs w:val="16"/>
                <w:lang w:val="en-GB"/>
              </w:rPr>
            </w:pPr>
            <w:r w:rsidRPr="00D82C7C">
              <w:rPr>
                <w:sz w:val="16"/>
                <w:szCs w:val="16"/>
                <w:lang w:val="en-GB"/>
              </w:rPr>
              <w:t>1.620</w:t>
            </w:r>
          </w:p>
        </w:tc>
        <w:tc>
          <w:tcPr>
            <w:tcW w:w="0" w:type="auto"/>
          </w:tcPr>
          <w:p w:rsidR="00D82C7C" w:rsidRPr="00D82C7C" w:rsidRDefault="00D82C7C" w:rsidP="00D82C7C">
            <w:pPr>
              <w:jc w:val="both"/>
              <w:rPr>
                <w:sz w:val="16"/>
                <w:szCs w:val="16"/>
                <w:lang w:val="en-GB"/>
              </w:rPr>
            </w:pPr>
            <w:r w:rsidRPr="00D82C7C">
              <w:rPr>
                <w:sz w:val="16"/>
                <w:szCs w:val="16"/>
                <w:lang w:val="en-GB"/>
              </w:rPr>
              <w:t>0.015</w:t>
            </w:r>
          </w:p>
        </w:tc>
        <w:tc>
          <w:tcPr>
            <w:tcW w:w="0" w:type="auto"/>
          </w:tcPr>
          <w:p w:rsidR="00D82C7C" w:rsidRPr="00D82C7C" w:rsidRDefault="00D82C7C" w:rsidP="00D82C7C">
            <w:pPr>
              <w:jc w:val="both"/>
              <w:rPr>
                <w:sz w:val="16"/>
                <w:szCs w:val="16"/>
                <w:lang w:val="en-GB"/>
              </w:rPr>
            </w:pPr>
            <w:r w:rsidRPr="00D82C7C">
              <w:rPr>
                <w:sz w:val="16"/>
                <w:szCs w:val="16"/>
                <w:lang w:val="en-GB"/>
              </w:rPr>
              <w:t>71.176</w:t>
            </w:r>
          </w:p>
        </w:tc>
        <w:tc>
          <w:tcPr>
            <w:tcW w:w="0" w:type="auto"/>
          </w:tcPr>
          <w:p w:rsidR="00D82C7C" w:rsidRPr="00D82C7C" w:rsidRDefault="00D82C7C" w:rsidP="00D82C7C">
            <w:pPr>
              <w:jc w:val="both"/>
              <w:rPr>
                <w:sz w:val="16"/>
                <w:szCs w:val="16"/>
                <w:lang w:val="en-GB"/>
              </w:rPr>
            </w:pPr>
            <w:r w:rsidRPr="00D82C7C">
              <w:rPr>
                <w:sz w:val="16"/>
                <w:szCs w:val="16"/>
                <w:lang w:val="en-GB"/>
              </w:rPr>
              <w:t>6.256</w:t>
            </w:r>
          </w:p>
        </w:tc>
        <w:tc>
          <w:tcPr>
            <w:tcW w:w="0" w:type="auto"/>
          </w:tcPr>
          <w:p w:rsidR="00D82C7C" w:rsidRPr="00D82C7C" w:rsidRDefault="00D82C7C" w:rsidP="00D82C7C">
            <w:pPr>
              <w:jc w:val="both"/>
              <w:rPr>
                <w:sz w:val="16"/>
                <w:szCs w:val="16"/>
                <w:lang w:val="en-GB"/>
              </w:rPr>
            </w:pPr>
            <w:r w:rsidRPr="00D82C7C">
              <w:rPr>
                <w:sz w:val="16"/>
                <w:szCs w:val="16"/>
                <w:lang w:val="en-GB"/>
              </w:rPr>
              <w:t>196</w:t>
            </w:r>
          </w:p>
        </w:tc>
        <w:tc>
          <w:tcPr>
            <w:tcW w:w="0" w:type="auto"/>
          </w:tcPr>
          <w:p w:rsidR="00D82C7C" w:rsidRPr="00D82C7C" w:rsidRDefault="00D82C7C" w:rsidP="00D82C7C">
            <w:pPr>
              <w:jc w:val="both"/>
              <w:rPr>
                <w:sz w:val="16"/>
                <w:szCs w:val="16"/>
                <w:lang w:val="en-GB"/>
              </w:rPr>
            </w:pPr>
            <w:r w:rsidRPr="00D82C7C">
              <w:rPr>
                <w:sz w:val="16"/>
                <w:szCs w:val="16"/>
                <w:lang w:val="en-GB"/>
              </w:rPr>
              <w:t>3.744</w:t>
            </w:r>
          </w:p>
        </w:tc>
        <w:tc>
          <w:tcPr>
            <w:tcW w:w="0" w:type="auto"/>
          </w:tcPr>
          <w:p w:rsidR="00D82C7C" w:rsidRPr="00D82C7C" w:rsidRDefault="00D82C7C" w:rsidP="00D82C7C">
            <w:pPr>
              <w:jc w:val="both"/>
              <w:rPr>
                <w:sz w:val="16"/>
                <w:szCs w:val="16"/>
                <w:lang w:val="en-GB"/>
              </w:rPr>
            </w:pPr>
            <w:r w:rsidRPr="00D82C7C">
              <w:rPr>
                <w:sz w:val="16"/>
                <w:szCs w:val="16"/>
                <w:lang w:val="en-GB"/>
              </w:rPr>
              <w:t>0.446</w:t>
            </w:r>
          </w:p>
        </w:tc>
        <w:tc>
          <w:tcPr>
            <w:tcW w:w="0" w:type="auto"/>
          </w:tcPr>
          <w:p w:rsidR="00D82C7C" w:rsidRPr="00D82C7C" w:rsidRDefault="00D82C7C" w:rsidP="00D82C7C">
            <w:pPr>
              <w:jc w:val="both"/>
              <w:rPr>
                <w:sz w:val="16"/>
                <w:szCs w:val="16"/>
                <w:lang w:val="en-GB"/>
              </w:rPr>
            </w:pPr>
            <w:r w:rsidRPr="00D82C7C">
              <w:rPr>
                <w:sz w:val="16"/>
                <w:szCs w:val="16"/>
                <w:lang w:val="en-GB"/>
              </w:rPr>
              <w:t>424.560</w:t>
            </w:r>
          </w:p>
        </w:tc>
        <w:tc>
          <w:tcPr>
            <w:tcW w:w="736" w:type="dxa"/>
          </w:tcPr>
          <w:p w:rsidR="00D82C7C" w:rsidRPr="00D82C7C" w:rsidRDefault="00D82C7C" w:rsidP="00D82C7C">
            <w:pPr>
              <w:jc w:val="both"/>
              <w:rPr>
                <w:sz w:val="16"/>
                <w:szCs w:val="16"/>
                <w:lang w:val="en-GB"/>
              </w:rPr>
            </w:pPr>
            <w:r w:rsidRPr="00D82C7C">
              <w:rPr>
                <w:sz w:val="16"/>
                <w:szCs w:val="16"/>
                <w:lang w:val="en-GB"/>
              </w:rPr>
              <w:t>81.09</w:t>
            </w:r>
          </w:p>
        </w:tc>
        <w:tc>
          <w:tcPr>
            <w:tcW w:w="5189" w:type="dxa"/>
          </w:tcPr>
          <w:p w:rsidR="00D82C7C" w:rsidRPr="00D82C7C" w:rsidRDefault="00D82C7C" w:rsidP="00D82C7C">
            <w:pPr>
              <w:jc w:val="both"/>
              <w:rPr>
                <w:sz w:val="16"/>
                <w:szCs w:val="16"/>
                <w:lang w:val="en-GB"/>
              </w:rPr>
            </w:pPr>
            <w:r w:rsidRPr="00D82C7C">
              <w:rPr>
                <w:sz w:val="16"/>
                <w:szCs w:val="16"/>
                <w:lang w:val="en-GB"/>
              </w:rPr>
              <w:t xml:space="preserve">P47e.  [Vanadates. chromates. </w:t>
            </w:r>
            <w:proofErr w:type="spellStart"/>
            <w:r w:rsidRPr="00D82C7C">
              <w:rPr>
                <w:sz w:val="16"/>
                <w:szCs w:val="16"/>
                <w:lang w:val="en-GB"/>
              </w:rPr>
              <w:t>manganates</w:t>
            </w:r>
            <w:proofErr w:type="spellEnd"/>
            <w:r w:rsidRPr="00D82C7C">
              <w:rPr>
                <w:sz w:val="16"/>
                <w:szCs w:val="16"/>
                <w:lang w:val="en-GB"/>
              </w:rPr>
              <w:t>]</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P47f</w:t>
            </w:r>
          </w:p>
        </w:tc>
        <w:tc>
          <w:tcPr>
            <w:tcW w:w="0" w:type="auto"/>
          </w:tcPr>
          <w:p w:rsidR="00D82C7C" w:rsidRPr="00D82C7C" w:rsidRDefault="00D82C7C" w:rsidP="00D82C7C">
            <w:pPr>
              <w:jc w:val="both"/>
              <w:rPr>
                <w:sz w:val="16"/>
                <w:szCs w:val="16"/>
                <w:lang w:val="en-GB"/>
              </w:rPr>
            </w:pPr>
            <w:r w:rsidRPr="00D82C7C">
              <w:rPr>
                <w:sz w:val="16"/>
                <w:szCs w:val="16"/>
                <w:lang w:val="en-GB"/>
              </w:rPr>
              <w:t>246</w:t>
            </w:r>
          </w:p>
        </w:tc>
        <w:tc>
          <w:tcPr>
            <w:tcW w:w="0" w:type="auto"/>
          </w:tcPr>
          <w:p w:rsidR="00D82C7C" w:rsidRPr="00D82C7C" w:rsidRDefault="00D82C7C" w:rsidP="00D82C7C">
            <w:pPr>
              <w:jc w:val="both"/>
              <w:rPr>
                <w:sz w:val="16"/>
                <w:szCs w:val="16"/>
                <w:lang w:val="en-GB"/>
              </w:rPr>
            </w:pPr>
            <w:r w:rsidRPr="00D82C7C">
              <w:rPr>
                <w:sz w:val="16"/>
                <w:szCs w:val="16"/>
                <w:lang w:val="en-GB"/>
              </w:rPr>
              <w:t>1.620</w:t>
            </w:r>
          </w:p>
        </w:tc>
        <w:tc>
          <w:tcPr>
            <w:tcW w:w="0" w:type="auto"/>
          </w:tcPr>
          <w:p w:rsidR="00D82C7C" w:rsidRPr="00D82C7C" w:rsidRDefault="00D82C7C" w:rsidP="00D82C7C">
            <w:pPr>
              <w:jc w:val="both"/>
              <w:rPr>
                <w:sz w:val="16"/>
                <w:szCs w:val="16"/>
                <w:lang w:val="en-GB"/>
              </w:rPr>
            </w:pPr>
            <w:r w:rsidRPr="00D82C7C">
              <w:rPr>
                <w:sz w:val="16"/>
                <w:szCs w:val="16"/>
                <w:lang w:val="en-GB"/>
              </w:rPr>
              <w:t>0.010</w:t>
            </w:r>
          </w:p>
        </w:tc>
        <w:tc>
          <w:tcPr>
            <w:tcW w:w="0" w:type="auto"/>
          </w:tcPr>
          <w:p w:rsidR="00D82C7C" w:rsidRPr="00D82C7C" w:rsidRDefault="00D82C7C" w:rsidP="00D82C7C">
            <w:pPr>
              <w:jc w:val="both"/>
              <w:rPr>
                <w:sz w:val="16"/>
                <w:szCs w:val="16"/>
                <w:lang w:val="en-GB"/>
              </w:rPr>
            </w:pPr>
            <w:r w:rsidRPr="00D82C7C">
              <w:rPr>
                <w:sz w:val="16"/>
                <w:szCs w:val="16"/>
                <w:lang w:val="en-GB"/>
              </w:rPr>
              <w:t>84.725</w:t>
            </w:r>
          </w:p>
        </w:tc>
        <w:tc>
          <w:tcPr>
            <w:tcW w:w="0" w:type="auto"/>
          </w:tcPr>
          <w:p w:rsidR="00D82C7C" w:rsidRPr="00D82C7C" w:rsidRDefault="00D82C7C" w:rsidP="00D82C7C">
            <w:pPr>
              <w:jc w:val="both"/>
              <w:rPr>
                <w:sz w:val="16"/>
                <w:szCs w:val="16"/>
                <w:lang w:val="en-GB"/>
              </w:rPr>
            </w:pPr>
            <w:r w:rsidRPr="00D82C7C">
              <w:rPr>
                <w:sz w:val="16"/>
                <w:szCs w:val="16"/>
                <w:lang w:val="en-GB"/>
              </w:rPr>
              <w:t>5.013</w:t>
            </w:r>
          </w:p>
        </w:tc>
        <w:tc>
          <w:tcPr>
            <w:tcW w:w="0" w:type="auto"/>
          </w:tcPr>
          <w:p w:rsidR="00D82C7C" w:rsidRPr="00D82C7C" w:rsidRDefault="00D82C7C" w:rsidP="00D82C7C">
            <w:pPr>
              <w:jc w:val="both"/>
              <w:rPr>
                <w:sz w:val="16"/>
                <w:szCs w:val="16"/>
                <w:lang w:val="en-GB"/>
              </w:rPr>
            </w:pPr>
            <w:r w:rsidRPr="00D82C7C">
              <w:rPr>
                <w:sz w:val="16"/>
                <w:szCs w:val="16"/>
                <w:lang w:val="en-GB"/>
              </w:rPr>
              <w:t>173</w:t>
            </w:r>
          </w:p>
        </w:tc>
        <w:tc>
          <w:tcPr>
            <w:tcW w:w="0" w:type="auto"/>
          </w:tcPr>
          <w:p w:rsidR="00D82C7C" w:rsidRPr="00D82C7C" w:rsidRDefault="00D82C7C" w:rsidP="00D82C7C">
            <w:pPr>
              <w:jc w:val="both"/>
              <w:rPr>
                <w:sz w:val="16"/>
                <w:szCs w:val="16"/>
                <w:lang w:val="en-GB"/>
              </w:rPr>
            </w:pPr>
            <w:r w:rsidRPr="00D82C7C">
              <w:rPr>
                <w:sz w:val="16"/>
                <w:szCs w:val="16"/>
                <w:lang w:val="en-GB"/>
              </w:rPr>
              <w:t>4.720</w:t>
            </w:r>
          </w:p>
        </w:tc>
        <w:tc>
          <w:tcPr>
            <w:tcW w:w="0" w:type="auto"/>
          </w:tcPr>
          <w:p w:rsidR="00D82C7C" w:rsidRPr="00D82C7C" w:rsidRDefault="00D82C7C" w:rsidP="00D82C7C">
            <w:pPr>
              <w:jc w:val="both"/>
              <w:rPr>
                <w:sz w:val="16"/>
                <w:szCs w:val="16"/>
                <w:lang w:val="en-GB"/>
              </w:rPr>
            </w:pPr>
            <w:r w:rsidRPr="00D82C7C">
              <w:rPr>
                <w:sz w:val="16"/>
                <w:szCs w:val="16"/>
                <w:lang w:val="en-GB"/>
              </w:rPr>
              <w:t>0.381</w:t>
            </w:r>
          </w:p>
        </w:tc>
        <w:tc>
          <w:tcPr>
            <w:tcW w:w="0" w:type="auto"/>
          </w:tcPr>
          <w:p w:rsidR="00D82C7C" w:rsidRPr="00D82C7C" w:rsidRDefault="00D82C7C" w:rsidP="00D82C7C">
            <w:pPr>
              <w:jc w:val="both"/>
              <w:rPr>
                <w:sz w:val="16"/>
                <w:szCs w:val="16"/>
                <w:lang w:val="en-GB"/>
              </w:rPr>
            </w:pPr>
            <w:r w:rsidRPr="00D82C7C">
              <w:rPr>
                <w:sz w:val="16"/>
                <w:szCs w:val="16"/>
                <w:lang w:val="en-GB"/>
              </w:rPr>
              <w:t>836.070</w:t>
            </w:r>
          </w:p>
        </w:tc>
        <w:tc>
          <w:tcPr>
            <w:tcW w:w="736" w:type="dxa"/>
          </w:tcPr>
          <w:p w:rsidR="00D82C7C" w:rsidRPr="00D82C7C" w:rsidRDefault="00D82C7C" w:rsidP="00D82C7C">
            <w:pPr>
              <w:jc w:val="both"/>
              <w:rPr>
                <w:sz w:val="16"/>
                <w:szCs w:val="16"/>
                <w:lang w:val="en-GB"/>
              </w:rPr>
            </w:pPr>
            <w:r w:rsidRPr="00D82C7C">
              <w:rPr>
                <w:sz w:val="16"/>
                <w:szCs w:val="16"/>
                <w:lang w:val="en-GB"/>
              </w:rPr>
              <w:t>146.40</w:t>
            </w:r>
          </w:p>
        </w:tc>
        <w:tc>
          <w:tcPr>
            <w:tcW w:w="5189" w:type="dxa"/>
          </w:tcPr>
          <w:p w:rsidR="00D82C7C" w:rsidRPr="00D82C7C" w:rsidRDefault="00D82C7C" w:rsidP="00D82C7C">
            <w:pPr>
              <w:jc w:val="both"/>
              <w:rPr>
                <w:sz w:val="16"/>
                <w:szCs w:val="16"/>
                <w:lang w:val="en-GB"/>
              </w:rPr>
            </w:pPr>
            <w:r w:rsidRPr="00D82C7C">
              <w:rPr>
                <w:sz w:val="16"/>
                <w:szCs w:val="16"/>
                <w:lang w:val="en-GB"/>
              </w:rPr>
              <w:t>P47f.  [Uranyl (U6+) minerals]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P47g</w:t>
            </w:r>
          </w:p>
        </w:tc>
        <w:tc>
          <w:tcPr>
            <w:tcW w:w="0" w:type="auto"/>
          </w:tcPr>
          <w:p w:rsidR="00D82C7C" w:rsidRPr="00D82C7C" w:rsidRDefault="00D82C7C" w:rsidP="00D82C7C">
            <w:pPr>
              <w:jc w:val="both"/>
              <w:rPr>
                <w:sz w:val="16"/>
                <w:szCs w:val="16"/>
                <w:lang w:val="en-GB"/>
              </w:rPr>
            </w:pPr>
            <w:r w:rsidRPr="00D82C7C">
              <w:rPr>
                <w:sz w:val="16"/>
                <w:szCs w:val="16"/>
                <w:lang w:val="en-GB"/>
              </w:rPr>
              <w:t>251</w:t>
            </w:r>
          </w:p>
        </w:tc>
        <w:tc>
          <w:tcPr>
            <w:tcW w:w="0" w:type="auto"/>
          </w:tcPr>
          <w:p w:rsidR="00D82C7C" w:rsidRPr="00D82C7C" w:rsidRDefault="00D82C7C" w:rsidP="00D82C7C">
            <w:pPr>
              <w:jc w:val="both"/>
              <w:rPr>
                <w:sz w:val="16"/>
                <w:szCs w:val="16"/>
                <w:lang w:val="en-GB"/>
              </w:rPr>
            </w:pPr>
            <w:r w:rsidRPr="00D82C7C">
              <w:rPr>
                <w:sz w:val="16"/>
                <w:szCs w:val="16"/>
                <w:lang w:val="en-GB"/>
              </w:rPr>
              <w:t>1.806</w:t>
            </w:r>
          </w:p>
        </w:tc>
        <w:tc>
          <w:tcPr>
            <w:tcW w:w="0" w:type="auto"/>
          </w:tcPr>
          <w:p w:rsidR="00D82C7C" w:rsidRPr="00D82C7C" w:rsidRDefault="00D82C7C" w:rsidP="00D82C7C">
            <w:pPr>
              <w:jc w:val="both"/>
              <w:rPr>
                <w:sz w:val="16"/>
                <w:szCs w:val="16"/>
                <w:lang w:val="en-GB"/>
              </w:rPr>
            </w:pPr>
            <w:r w:rsidRPr="00D82C7C">
              <w:rPr>
                <w:sz w:val="16"/>
                <w:szCs w:val="16"/>
                <w:lang w:val="en-GB"/>
              </w:rPr>
              <w:t>0.020</w:t>
            </w:r>
          </w:p>
        </w:tc>
        <w:tc>
          <w:tcPr>
            <w:tcW w:w="0" w:type="auto"/>
          </w:tcPr>
          <w:p w:rsidR="00D82C7C" w:rsidRPr="00D82C7C" w:rsidRDefault="00D82C7C" w:rsidP="00D82C7C">
            <w:pPr>
              <w:jc w:val="both"/>
              <w:rPr>
                <w:sz w:val="16"/>
                <w:szCs w:val="16"/>
                <w:lang w:val="en-GB"/>
              </w:rPr>
            </w:pPr>
            <w:r w:rsidRPr="00D82C7C">
              <w:rPr>
                <w:sz w:val="16"/>
                <w:szCs w:val="16"/>
                <w:lang w:val="en-GB"/>
              </w:rPr>
              <w:t>66.690</w:t>
            </w:r>
          </w:p>
        </w:tc>
        <w:tc>
          <w:tcPr>
            <w:tcW w:w="0" w:type="auto"/>
          </w:tcPr>
          <w:p w:rsidR="00D82C7C" w:rsidRPr="00D82C7C" w:rsidRDefault="00D82C7C" w:rsidP="00D82C7C">
            <w:pPr>
              <w:jc w:val="both"/>
              <w:rPr>
                <w:sz w:val="16"/>
                <w:szCs w:val="16"/>
                <w:lang w:val="en-GB"/>
              </w:rPr>
            </w:pPr>
            <w:r w:rsidRPr="00D82C7C">
              <w:rPr>
                <w:sz w:val="16"/>
                <w:szCs w:val="16"/>
                <w:lang w:val="en-GB"/>
              </w:rPr>
              <w:t>4.933</w:t>
            </w:r>
          </w:p>
        </w:tc>
        <w:tc>
          <w:tcPr>
            <w:tcW w:w="0" w:type="auto"/>
          </w:tcPr>
          <w:p w:rsidR="00D82C7C" w:rsidRPr="00D82C7C" w:rsidRDefault="00D82C7C" w:rsidP="00D82C7C">
            <w:pPr>
              <w:jc w:val="both"/>
              <w:rPr>
                <w:sz w:val="16"/>
                <w:szCs w:val="16"/>
                <w:lang w:val="en-GB"/>
              </w:rPr>
            </w:pPr>
            <w:r w:rsidRPr="00D82C7C">
              <w:rPr>
                <w:sz w:val="16"/>
                <w:szCs w:val="16"/>
                <w:lang w:val="en-GB"/>
              </w:rPr>
              <w:t>224</w:t>
            </w:r>
          </w:p>
        </w:tc>
        <w:tc>
          <w:tcPr>
            <w:tcW w:w="0" w:type="auto"/>
          </w:tcPr>
          <w:p w:rsidR="00D82C7C" w:rsidRPr="00D82C7C" w:rsidRDefault="00D82C7C" w:rsidP="00D82C7C">
            <w:pPr>
              <w:jc w:val="both"/>
              <w:rPr>
                <w:sz w:val="16"/>
                <w:szCs w:val="16"/>
                <w:lang w:val="en-GB"/>
              </w:rPr>
            </w:pPr>
            <w:r w:rsidRPr="00D82C7C">
              <w:rPr>
                <w:sz w:val="16"/>
                <w:szCs w:val="16"/>
                <w:lang w:val="en-GB"/>
              </w:rPr>
              <w:t>3.350</w:t>
            </w:r>
          </w:p>
        </w:tc>
        <w:tc>
          <w:tcPr>
            <w:tcW w:w="0" w:type="auto"/>
          </w:tcPr>
          <w:p w:rsidR="00D82C7C" w:rsidRPr="00D82C7C" w:rsidRDefault="00D82C7C" w:rsidP="00D82C7C">
            <w:pPr>
              <w:jc w:val="both"/>
              <w:rPr>
                <w:sz w:val="16"/>
                <w:szCs w:val="16"/>
                <w:lang w:val="en-GB"/>
              </w:rPr>
            </w:pPr>
            <w:r w:rsidRPr="00D82C7C">
              <w:rPr>
                <w:sz w:val="16"/>
                <w:szCs w:val="16"/>
                <w:lang w:val="en-GB"/>
              </w:rPr>
              <w:t>0.329</w:t>
            </w:r>
          </w:p>
        </w:tc>
        <w:tc>
          <w:tcPr>
            <w:tcW w:w="0" w:type="auto"/>
          </w:tcPr>
          <w:p w:rsidR="00D82C7C" w:rsidRPr="00D82C7C" w:rsidRDefault="00D82C7C" w:rsidP="00D82C7C">
            <w:pPr>
              <w:jc w:val="both"/>
              <w:rPr>
                <w:sz w:val="16"/>
                <w:szCs w:val="16"/>
                <w:lang w:val="en-GB"/>
              </w:rPr>
            </w:pPr>
            <w:r w:rsidRPr="00D82C7C">
              <w:rPr>
                <w:sz w:val="16"/>
                <w:szCs w:val="16"/>
                <w:lang w:val="en-GB"/>
              </w:rPr>
              <w:t>295.115</w:t>
            </w:r>
          </w:p>
        </w:tc>
        <w:tc>
          <w:tcPr>
            <w:tcW w:w="736" w:type="dxa"/>
          </w:tcPr>
          <w:p w:rsidR="00D82C7C" w:rsidRPr="00D82C7C" w:rsidRDefault="00D82C7C" w:rsidP="00D82C7C">
            <w:pPr>
              <w:jc w:val="both"/>
              <w:rPr>
                <w:sz w:val="16"/>
                <w:szCs w:val="16"/>
                <w:lang w:val="en-GB"/>
              </w:rPr>
            </w:pPr>
            <w:r w:rsidRPr="00D82C7C">
              <w:rPr>
                <w:sz w:val="16"/>
                <w:szCs w:val="16"/>
                <w:lang w:val="en-GB"/>
              </w:rPr>
              <w:t>27.95</w:t>
            </w:r>
          </w:p>
        </w:tc>
        <w:tc>
          <w:tcPr>
            <w:tcW w:w="5189" w:type="dxa"/>
          </w:tcPr>
          <w:p w:rsidR="00D82C7C" w:rsidRPr="00D82C7C" w:rsidRDefault="00D82C7C" w:rsidP="00D82C7C">
            <w:pPr>
              <w:jc w:val="both"/>
              <w:rPr>
                <w:sz w:val="16"/>
                <w:szCs w:val="16"/>
                <w:lang w:val="en-GB"/>
              </w:rPr>
            </w:pPr>
            <w:r w:rsidRPr="00D82C7C">
              <w:rPr>
                <w:sz w:val="16"/>
                <w:szCs w:val="16"/>
                <w:lang w:val="en-GB"/>
              </w:rPr>
              <w:t>P47g.  [Halogen-bearing surface weathering minerals]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P47h</w:t>
            </w:r>
          </w:p>
        </w:tc>
        <w:tc>
          <w:tcPr>
            <w:tcW w:w="0" w:type="auto"/>
          </w:tcPr>
          <w:p w:rsidR="00D82C7C" w:rsidRPr="00D82C7C" w:rsidRDefault="00D82C7C" w:rsidP="00D82C7C">
            <w:pPr>
              <w:jc w:val="both"/>
              <w:rPr>
                <w:sz w:val="16"/>
                <w:szCs w:val="16"/>
                <w:lang w:val="en-GB"/>
              </w:rPr>
            </w:pPr>
            <w:r w:rsidRPr="00D82C7C">
              <w:rPr>
                <w:sz w:val="16"/>
                <w:szCs w:val="16"/>
                <w:lang w:val="en-GB"/>
              </w:rPr>
              <w:t>292</w:t>
            </w:r>
          </w:p>
        </w:tc>
        <w:tc>
          <w:tcPr>
            <w:tcW w:w="0" w:type="auto"/>
          </w:tcPr>
          <w:p w:rsidR="00D82C7C" w:rsidRPr="00D82C7C" w:rsidRDefault="00D82C7C" w:rsidP="00D82C7C">
            <w:pPr>
              <w:jc w:val="both"/>
              <w:rPr>
                <w:sz w:val="16"/>
                <w:szCs w:val="16"/>
                <w:lang w:val="en-GB"/>
              </w:rPr>
            </w:pPr>
            <w:r w:rsidRPr="00D82C7C">
              <w:rPr>
                <w:sz w:val="16"/>
                <w:szCs w:val="16"/>
                <w:lang w:val="en-GB"/>
              </w:rPr>
              <w:t>1.410</w:t>
            </w:r>
          </w:p>
        </w:tc>
        <w:tc>
          <w:tcPr>
            <w:tcW w:w="0" w:type="auto"/>
          </w:tcPr>
          <w:p w:rsidR="00D82C7C" w:rsidRPr="00D82C7C" w:rsidRDefault="00D82C7C" w:rsidP="00D82C7C">
            <w:pPr>
              <w:jc w:val="both"/>
              <w:rPr>
                <w:sz w:val="16"/>
                <w:szCs w:val="16"/>
                <w:lang w:val="en-GB"/>
              </w:rPr>
            </w:pPr>
            <w:r w:rsidRPr="00D82C7C">
              <w:rPr>
                <w:sz w:val="16"/>
                <w:szCs w:val="16"/>
                <w:lang w:val="en-GB"/>
              </w:rPr>
              <w:t>0.021</w:t>
            </w:r>
          </w:p>
        </w:tc>
        <w:tc>
          <w:tcPr>
            <w:tcW w:w="0" w:type="auto"/>
          </w:tcPr>
          <w:p w:rsidR="00D82C7C" w:rsidRPr="00D82C7C" w:rsidRDefault="00D82C7C" w:rsidP="00D82C7C">
            <w:pPr>
              <w:jc w:val="both"/>
              <w:rPr>
                <w:sz w:val="16"/>
                <w:szCs w:val="16"/>
                <w:lang w:val="en-GB"/>
              </w:rPr>
            </w:pPr>
            <w:r w:rsidRPr="00D82C7C">
              <w:rPr>
                <w:sz w:val="16"/>
                <w:szCs w:val="16"/>
                <w:lang w:val="en-GB"/>
              </w:rPr>
              <w:t>33.470</w:t>
            </w:r>
          </w:p>
        </w:tc>
        <w:tc>
          <w:tcPr>
            <w:tcW w:w="0" w:type="auto"/>
          </w:tcPr>
          <w:p w:rsidR="00D82C7C" w:rsidRPr="00D82C7C" w:rsidRDefault="00D82C7C" w:rsidP="00D82C7C">
            <w:pPr>
              <w:jc w:val="both"/>
              <w:rPr>
                <w:sz w:val="16"/>
                <w:szCs w:val="16"/>
                <w:lang w:val="en-GB"/>
              </w:rPr>
            </w:pPr>
            <w:r w:rsidRPr="00D82C7C">
              <w:rPr>
                <w:sz w:val="16"/>
                <w:szCs w:val="16"/>
                <w:lang w:val="en-GB"/>
              </w:rPr>
              <w:t>3.636</w:t>
            </w:r>
          </w:p>
        </w:tc>
        <w:tc>
          <w:tcPr>
            <w:tcW w:w="0" w:type="auto"/>
          </w:tcPr>
          <w:p w:rsidR="00D82C7C" w:rsidRPr="00D82C7C" w:rsidRDefault="00D82C7C" w:rsidP="00D82C7C">
            <w:pPr>
              <w:jc w:val="both"/>
              <w:rPr>
                <w:sz w:val="16"/>
                <w:szCs w:val="16"/>
                <w:lang w:val="en-GB"/>
              </w:rPr>
            </w:pPr>
            <w:r w:rsidRPr="00D82C7C">
              <w:rPr>
                <w:sz w:val="16"/>
                <w:szCs w:val="16"/>
                <w:lang w:val="en-GB"/>
              </w:rPr>
              <w:t>248</w:t>
            </w:r>
          </w:p>
        </w:tc>
        <w:tc>
          <w:tcPr>
            <w:tcW w:w="0" w:type="auto"/>
          </w:tcPr>
          <w:p w:rsidR="00D82C7C" w:rsidRPr="00D82C7C" w:rsidRDefault="00D82C7C" w:rsidP="00D82C7C">
            <w:pPr>
              <w:jc w:val="both"/>
              <w:rPr>
                <w:sz w:val="16"/>
                <w:szCs w:val="16"/>
                <w:lang w:val="en-GB"/>
              </w:rPr>
            </w:pPr>
            <w:r w:rsidRPr="00D82C7C">
              <w:rPr>
                <w:sz w:val="16"/>
                <w:szCs w:val="16"/>
                <w:lang w:val="en-GB"/>
              </w:rPr>
              <w:t>2.728</w:t>
            </w:r>
          </w:p>
        </w:tc>
        <w:tc>
          <w:tcPr>
            <w:tcW w:w="0" w:type="auto"/>
          </w:tcPr>
          <w:p w:rsidR="00D82C7C" w:rsidRPr="00D82C7C" w:rsidRDefault="00D82C7C" w:rsidP="00D82C7C">
            <w:pPr>
              <w:jc w:val="both"/>
              <w:rPr>
                <w:sz w:val="16"/>
                <w:szCs w:val="16"/>
                <w:lang w:val="en-GB"/>
              </w:rPr>
            </w:pPr>
            <w:r w:rsidRPr="00D82C7C">
              <w:rPr>
                <w:sz w:val="16"/>
                <w:szCs w:val="16"/>
                <w:lang w:val="en-GB"/>
              </w:rPr>
              <w:t>0.230</w:t>
            </w:r>
          </w:p>
        </w:tc>
        <w:tc>
          <w:tcPr>
            <w:tcW w:w="0" w:type="auto"/>
          </w:tcPr>
          <w:p w:rsidR="00D82C7C" w:rsidRPr="00D82C7C" w:rsidRDefault="00D82C7C" w:rsidP="00D82C7C">
            <w:pPr>
              <w:jc w:val="both"/>
              <w:rPr>
                <w:sz w:val="16"/>
                <w:szCs w:val="16"/>
                <w:lang w:val="en-GB"/>
              </w:rPr>
            </w:pPr>
            <w:r w:rsidRPr="00D82C7C">
              <w:rPr>
                <w:sz w:val="16"/>
                <w:szCs w:val="16"/>
                <w:lang w:val="en-GB"/>
              </w:rPr>
              <w:t>154.815</w:t>
            </w:r>
          </w:p>
        </w:tc>
        <w:tc>
          <w:tcPr>
            <w:tcW w:w="736" w:type="dxa"/>
          </w:tcPr>
          <w:p w:rsidR="00D82C7C" w:rsidRPr="00D82C7C" w:rsidRDefault="00D82C7C" w:rsidP="00D82C7C">
            <w:pPr>
              <w:jc w:val="both"/>
              <w:rPr>
                <w:sz w:val="16"/>
                <w:szCs w:val="16"/>
                <w:lang w:val="en-GB"/>
              </w:rPr>
            </w:pPr>
            <w:r w:rsidRPr="00D82C7C">
              <w:rPr>
                <w:sz w:val="16"/>
                <w:szCs w:val="16"/>
                <w:lang w:val="en-GB"/>
              </w:rPr>
              <w:t>17.60</w:t>
            </w:r>
          </w:p>
        </w:tc>
        <w:tc>
          <w:tcPr>
            <w:tcW w:w="5189" w:type="dxa"/>
          </w:tcPr>
          <w:p w:rsidR="00D82C7C" w:rsidRPr="00D82C7C" w:rsidRDefault="00D82C7C" w:rsidP="00D82C7C">
            <w:pPr>
              <w:jc w:val="both"/>
              <w:rPr>
                <w:sz w:val="16"/>
                <w:szCs w:val="16"/>
                <w:lang w:val="en-GB"/>
              </w:rPr>
            </w:pPr>
            <w:r w:rsidRPr="00D82C7C">
              <w:rPr>
                <w:sz w:val="16"/>
                <w:szCs w:val="16"/>
                <w:lang w:val="en-GB"/>
              </w:rPr>
              <w:t>P47h.  [Near-surface oxid</w:t>
            </w:r>
            <w:r w:rsidRPr="00D82C7C">
              <w:rPr>
                <w:color w:val="FF0000"/>
                <w:sz w:val="16"/>
                <w:szCs w:val="16"/>
                <w:lang w:val="en-GB"/>
              </w:rPr>
              <w:t>i</w:t>
            </w:r>
            <w:r>
              <w:rPr>
                <w:color w:val="FF0000"/>
                <w:sz w:val="16"/>
                <w:szCs w:val="16"/>
                <w:lang w:val="en-GB"/>
              </w:rPr>
              <w:t>s</w:t>
            </w:r>
            <w:r w:rsidRPr="00D82C7C">
              <w:rPr>
                <w:sz w:val="16"/>
                <w:szCs w:val="16"/>
                <w:lang w:val="en-GB"/>
              </w:rPr>
              <w:t>ed. dehydrated minerals]</w:t>
            </w:r>
          </w:p>
        </w:tc>
      </w:tr>
      <w:tr w:rsidR="00D82C7C" w:rsidRPr="00D82C7C" w:rsidTr="00322972">
        <w:trPr>
          <w:trHeight w:val="113"/>
        </w:trPr>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P47i</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28</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1.485</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0.064</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32.054</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6.477</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25</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2.611</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1.295</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90.790</w:t>
            </w:r>
          </w:p>
        </w:tc>
        <w:tc>
          <w:tcPr>
            <w:tcW w:w="736" w:type="dxa"/>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21.04</w:t>
            </w:r>
          </w:p>
        </w:tc>
        <w:tc>
          <w:tcPr>
            <w:tcW w:w="5189" w:type="dxa"/>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P47i.  [Terrestrial weathering of meteorites]</w:t>
            </w:r>
          </w:p>
        </w:tc>
      </w:tr>
      <w:tr w:rsidR="00D82C7C" w:rsidRPr="00D82C7C" w:rsidTr="00322972">
        <w:trPr>
          <w:trHeight w:val="113"/>
        </w:trPr>
        <w:tc>
          <w:tcPr>
            <w:tcW w:w="0" w:type="auto"/>
            <w:gridSpan w:val="7"/>
            <w:tcBorders>
              <w:top w:val="single" w:sz="4" w:space="0" w:color="auto"/>
              <w:bottom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Stage 8: “Intermediate Ocean” (no new paragenetic modes)</w:t>
            </w: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vAlign w:val="center"/>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736" w:type="dxa"/>
            <w:tcBorders>
              <w:top w:val="single" w:sz="4" w:space="0" w:color="auto"/>
              <w:bottom w:val="single" w:sz="4" w:space="0" w:color="auto"/>
            </w:tcBorders>
            <w:vAlign w:val="bottom"/>
          </w:tcPr>
          <w:p w:rsidR="00D82C7C" w:rsidRPr="00D82C7C" w:rsidRDefault="00D82C7C" w:rsidP="00D82C7C">
            <w:pPr>
              <w:jc w:val="both"/>
              <w:rPr>
                <w:sz w:val="16"/>
                <w:szCs w:val="16"/>
                <w:lang w:val="en-GB"/>
              </w:rPr>
            </w:pPr>
          </w:p>
        </w:tc>
        <w:tc>
          <w:tcPr>
            <w:tcW w:w="5189" w:type="dxa"/>
            <w:tcBorders>
              <w:top w:val="single" w:sz="4" w:space="0" w:color="auto"/>
              <w:bottom w:val="single" w:sz="4" w:space="0" w:color="auto"/>
            </w:tcBorders>
          </w:tcPr>
          <w:p w:rsidR="00D82C7C" w:rsidRPr="00D82C7C" w:rsidRDefault="00D82C7C" w:rsidP="00D82C7C">
            <w:pPr>
              <w:jc w:val="both"/>
              <w:rPr>
                <w:sz w:val="16"/>
                <w:szCs w:val="16"/>
                <w:lang w:val="en-GB"/>
              </w:rPr>
            </w:pPr>
          </w:p>
        </w:tc>
      </w:tr>
      <w:tr w:rsidR="00D82C7C" w:rsidRPr="00D82C7C" w:rsidTr="00322972">
        <w:trPr>
          <w:trHeight w:val="113"/>
        </w:trPr>
        <w:tc>
          <w:tcPr>
            <w:tcW w:w="0" w:type="auto"/>
            <w:gridSpan w:val="7"/>
            <w:tcBorders>
              <w:top w:val="single" w:sz="4" w:space="0" w:color="auto"/>
              <w:bottom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Stage 9: “Snowball Earth” (no new paragenetic modes)</w:t>
            </w: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vAlign w:val="center"/>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736" w:type="dxa"/>
            <w:tcBorders>
              <w:top w:val="single" w:sz="4" w:space="0" w:color="auto"/>
              <w:bottom w:val="single" w:sz="4" w:space="0" w:color="auto"/>
            </w:tcBorders>
            <w:vAlign w:val="bottom"/>
          </w:tcPr>
          <w:p w:rsidR="00D82C7C" w:rsidRPr="00D82C7C" w:rsidRDefault="00D82C7C" w:rsidP="00D82C7C">
            <w:pPr>
              <w:jc w:val="both"/>
              <w:rPr>
                <w:sz w:val="16"/>
                <w:szCs w:val="16"/>
                <w:lang w:val="en-GB"/>
              </w:rPr>
            </w:pPr>
          </w:p>
        </w:tc>
        <w:tc>
          <w:tcPr>
            <w:tcW w:w="5189" w:type="dxa"/>
            <w:tcBorders>
              <w:top w:val="single" w:sz="4" w:space="0" w:color="auto"/>
              <w:bottom w:val="single" w:sz="4" w:space="0" w:color="auto"/>
            </w:tcBorders>
          </w:tcPr>
          <w:p w:rsidR="00D82C7C" w:rsidRPr="00D82C7C" w:rsidRDefault="00D82C7C" w:rsidP="00D82C7C">
            <w:pPr>
              <w:jc w:val="both"/>
              <w:rPr>
                <w:sz w:val="16"/>
                <w:szCs w:val="16"/>
                <w:lang w:val="en-GB"/>
              </w:rPr>
            </w:pPr>
          </w:p>
        </w:tc>
      </w:tr>
      <w:tr w:rsidR="00D82C7C" w:rsidRPr="00D82C7C" w:rsidTr="00322972">
        <w:trPr>
          <w:trHeight w:val="113"/>
        </w:trPr>
        <w:tc>
          <w:tcPr>
            <w:tcW w:w="0" w:type="auto"/>
            <w:gridSpan w:val="3"/>
            <w:tcBorders>
              <w:top w:val="single" w:sz="4" w:space="0" w:color="auto"/>
              <w:bottom w:val="single" w:sz="4" w:space="0" w:color="auto"/>
            </w:tcBorders>
          </w:tcPr>
          <w:p w:rsidR="00D82C7C" w:rsidRPr="00D82C7C" w:rsidRDefault="00D82C7C" w:rsidP="00D82C7C">
            <w:pPr>
              <w:jc w:val="both"/>
              <w:rPr>
                <w:sz w:val="16"/>
                <w:szCs w:val="16"/>
                <w:lang w:val="en-GB"/>
              </w:rPr>
            </w:pPr>
            <w:r w:rsidRPr="00D82C7C">
              <w:rPr>
                <w:sz w:val="16"/>
                <w:szCs w:val="16"/>
                <w:lang w:val="en-GB"/>
              </w:rPr>
              <w:t>Stage 10</w:t>
            </w: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0" w:type="auto"/>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736" w:type="dxa"/>
            <w:tcBorders>
              <w:top w:val="single" w:sz="4" w:space="0" w:color="auto"/>
              <w:bottom w:val="single" w:sz="4" w:space="0" w:color="auto"/>
            </w:tcBorders>
          </w:tcPr>
          <w:p w:rsidR="00D82C7C" w:rsidRPr="00D82C7C" w:rsidRDefault="00D82C7C" w:rsidP="00D82C7C">
            <w:pPr>
              <w:jc w:val="both"/>
              <w:rPr>
                <w:sz w:val="16"/>
                <w:szCs w:val="16"/>
                <w:lang w:val="en-GB"/>
              </w:rPr>
            </w:pPr>
          </w:p>
        </w:tc>
        <w:tc>
          <w:tcPr>
            <w:tcW w:w="5189" w:type="dxa"/>
            <w:tcBorders>
              <w:top w:val="single" w:sz="4" w:space="0" w:color="auto"/>
              <w:bottom w:val="single" w:sz="4" w:space="0" w:color="auto"/>
            </w:tcBorders>
          </w:tcPr>
          <w:p w:rsidR="00D82C7C" w:rsidRPr="00D82C7C" w:rsidRDefault="00D82C7C" w:rsidP="00D82C7C">
            <w:pPr>
              <w:jc w:val="both"/>
              <w:rPr>
                <w:sz w:val="16"/>
                <w:szCs w:val="16"/>
                <w:lang w:val="en-GB"/>
              </w:rPr>
            </w:pPr>
          </w:p>
        </w:tc>
      </w:tr>
      <w:tr w:rsidR="00D82C7C" w:rsidRPr="00D82C7C" w:rsidTr="00322972">
        <w:trPr>
          <w:trHeight w:val="113"/>
        </w:trPr>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St 10</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5400</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1.623</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0.005</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63.04</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1.20</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4492</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3.485</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0.021</w:t>
            </w:r>
          </w:p>
        </w:tc>
        <w:tc>
          <w:tcPr>
            <w:tcW w:w="0" w:type="auto"/>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320.14</w:t>
            </w:r>
          </w:p>
        </w:tc>
        <w:tc>
          <w:tcPr>
            <w:tcW w:w="736" w:type="dxa"/>
            <w:tcBorders>
              <w:top w:val="single" w:sz="4" w:space="0" w:color="auto"/>
            </w:tcBorders>
            <w:shd w:val="clear" w:color="auto" w:fill="D9D9D9" w:themeFill="background1" w:themeFillShade="D9"/>
          </w:tcPr>
          <w:p w:rsidR="00D82C7C" w:rsidRPr="00D82C7C" w:rsidRDefault="00D82C7C" w:rsidP="00D82C7C">
            <w:pPr>
              <w:jc w:val="both"/>
              <w:rPr>
                <w:sz w:val="16"/>
                <w:szCs w:val="16"/>
                <w:lang w:val="en-GB"/>
              </w:rPr>
            </w:pPr>
            <w:r w:rsidRPr="00D82C7C">
              <w:rPr>
                <w:sz w:val="16"/>
                <w:szCs w:val="16"/>
                <w:lang w:val="en-GB"/>
              </w:rPr>
              <w:t>9.760</w:t>
            </w:r>
          </w:p>
        </w:tc>
        <w:tc>
          <w:tcPr>
            <w:tcW w:w="5189" w:type="dxa"/>
            <w:tcBorders>
              <w:top w:val="single" w:sz="4" w:space="0" w:color="auto"/>
            </w:tcBorders>
          </w:tcPr>
          <w:p w:rsidR="00D82C7C" w:rsidRPr="00D82C7C" w:rsidRDefault="00D82C7C" w:rsidP="00D82C7C">
            <w:pPr>
              <w:jc w:val="both"/>
              <w:rPr>
                <w:sz w:val="16"/>
                <w:szCs w:val="16"/>
                <w:lang w:val="en-GB"/>
              </w:rPr>
            </w:pPr>
          </w:p>
        </w:tc>
      </w:tr>
      <w:tr w:rsidR="00D82C7C" w:rsidRPr="00D82C7C" w:rsidTr="00D82C7C">
        <w:trPr>
          <w:trHeight w:val="113"/>
        </w:trPr>
        <w:tc>
          <w:tcPr>
            <w:tcW w:w="0" w:type="auto"/>
            <w:gridSpan w:val="9"/>
          </w:tcPr>
          <w:p w:rsidR="00D82C7C" w:rsidRPr="00D82C7C" w:rsidRDefault="00D82C7C" w:rsidP="00D82C7C">
            <w:pPr>
              <w:jc w:val="both"/>
              <w:rPr>
                <w:sz w:val="16"/>
                <w:szCs w:val="16"/>
                <w:lang w:val="en-GB"/>
              </w:rPr>
            </w:pPr>
            <w:r w:rsidRPr="00D82C7C">
              <w:rPr>
                <w:sz w:val="16"/>
                <w:szCs w:val="16"/>
                <w:lang w:val="en-GB"/>
              </w:rPr>
              <w:t>Stage 10a: Neoproterozoic oxygenation/terrestrial biosphere</w:t>
            </w:r>
          </w:p>
        </w:tc>
        <w:tc>
          <w:tcPr>
            <w:tcW w:w="0" w:type="auto"/>
          </w:tcPr>
          <w:p w:rsidR="00D82C7C" w:rsidRPr="00D82C7C" w:rsidRDefault="00D82C7C" w:rsidP="00D82C7C">
            <w:pPr>
              <w:jc w:val="both"/>
              <w:rPr>
                <w:sz w:val="16"/>
                <w:szCs w:val="16"/>
                <w:lang w:val="en-GB"/>
              </w:rPr>
            </w:pPr>
          </w:p>
        </w:tc>
        <w:tc>
          <w:tcPr>
            <w:tcW w:w="736" w:type="dxa"/>
            <w:vAlign w:val="bottom"/>
          </w:tcPr>
          <w:p w:rsidR="00D82C7C" w:rsidRPr="00D82C7C" w:rsidRDefault="00D82C7C" w:rsidP="00D82C7C">
            <w:pPr>
              <w:jc w:val="both"/>
              <w:rPr>
                <w:sz w:val="16"/>
                <w:szCs w:val="16"/>
                <w:lang w:val="en-GB"/>
              </w:rPr>
            </w:pPr>
          </w:p>
        </w:tc>
        <w:tc>
          <w:tcPr>
            <w:tcW w:w="5189" w:type="dxa"/>
          </w:tcPr>
          <w:p w:rsidR="00D82C7C" w:rsidRPr="00D82C7C" w:rsidRDefault="00D82C7C" w:rsidP="00D82C7C">
            <w:pPr>
              <w:jc w:val="both"/>
              <w:rPr>
                <w:sz w:val="16"/>
                <w:szCs w:val="16"/>
                <w:lang w:val="en-GB"/>
              </w:rPr>
            </w:pP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St 10a</w:t>
            </w:r>
          </w:p>
        </w:tc>
        <w:tc>
          <w:tcPr>
            <w:tcW w:w="0" w:type="auto"/>
          </w:tcPr>
          <w:p w:rsidR="00D82C7C" w:rsidRPr="00D82C7C" w:rsidRDefault="00D82C7C" w:rsidP="00D82C7C">
            <w:pPr>
              <w:jc w:val="both"/>
              <w:rPr>
                <w:sz w:val="16"/>
                <w:szCs w:val="16"/>
                <w:lang w:val="en-GB"/>
              </w:rPr>
            </w:pPr>
            <w:r w:rsidRPr="00D82C7C">
              <w:rPr>
                <w:sz w:val="16"/>
                <w:szCs w:val="16"/>
                <w:lang w:val="en-GB"/>
              </w:rPr>
              <w:t>581</w:t>
            </w:r>
          </w:p>
        </w:tc>
        <w:tc>
          <w:tcPr>
            <w:tcW w:w="0" w:type="auto"/>
          </w:tcPr>
          <w:p w:rsidR="00D82C7C" w:rsidRPr="00D82C7C" w:rsidRDefault="00D82C7C" w:rsidP="00D82C7C">
            <w:pPr>
              <w:jc w:val="both"/>
              <w:rPr>
                <w:sz w:val="16"/>
                <w:szCs w:val="16"/>
                <w:lang w:val="en-GB"/>
              </w:rPr>
            </w:pPr>
            <w:r w:rsidRPr="00D82C7C">
              <w:rPr>
                <w:sz w:val="16"/>
                <w:szCs w:val="16"/>
                <w:lang w:val="en-GB"/>
              </w:rPr>
              <w:t>1.492</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0.016</w:t>
            </w:r>
          </w:p>
        </w:tc>
        <w:tc>
          <w:tcPr>
            <w:tcW w:w="0" w:type="auto"/>
          </w:tcPr>
          <w:p w:rsidR="00D82C7C" w:rsidRPr="00D82C7C" w:rsidRDefault="00D82C7C" w:rsidP="00D82C7C">
            <w:pPr>
              <w:jc w:val="both"/>
              <w:rPr>
                <w:sz w:val="16"/>
                <w:szCs w:val="16"/>
                <w:lang w:val="en-GB"/>
              </w:rPr>
            </w:pPr>
            <w:r w:rsidRPr="00D82C7C">
              <w:rPr>
                <w:sz w:val="16"/>
                <w:szCs w:val="16"/>
                <w:lang w:val="en-GB"/>
              </w:rPr>
              <w:t>49.713</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2.950</w:t>
            </w:r>
          </w:p>
        </w:tc>
        <w:tc>
          <w:tcPr>
            <w:tcW w:w="0" w:type="auto"/>
          </w:tcPr>
          <w:p w:rsidR="00D82C7C" w:rsidRPr="00D82C7C" w:rsidRDefault="00D82C7C" w:rsidP="00D82C7C">
            <w:pPr>
              <w:jc w:val="both"/>
              <w:rPr>
                <w:sz w:val="16"/>
                <w:szCs w:val="16"/>
                <w:lang w:val="en-GB"/>
              </w:rPr>
            </w:pPr>
            <w:r w:rsidRPr="00D82C7C">
              <w:rPr>
                <w:sz w:val="16"/>
                <w:szCs w:val="16"/>
                <w:lang w:val="en-GB"/>
              </w:rPr>
              <w:t>529</w:t>
            </w:r>
          </w:p>
        </w:tc>
        <w:tc>
          <w:tcPr>
            <w:tcW w:w="0" w:type="auto"/>
          </w:tcPr>
          <w:p w:rsidR="00D82C7C" w:rsidRPr="00D82C7C" w:rsidRDefault="00D82C7C" w:rsidP="00D82C7C">
            <w:pPr>
              <w:jc w:val="both"/>
              <w:rPr>
                <w:sz w:val="16"/>
                <w:szCs w:val="16"/>
                <w:lang w:val="en-GB"/>
              </w:rPr>
            </w:pPr>
            <w:r w:rsidRPr="00D82C7C">
              <w:rPr>
                <w:sz w:val="16"/>
                <w:szCs w:val="16"/>
                <w:lang w:val="en-GB"/>
              </w:rPr>
              <w:t>3.144</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0.067</w:t>
            </w:r>
          </w:p>
        </w:tc>
        <w:tc>
          <w:tcPr>
            <w:tcW w:w="0" w:type="auto"/>
          </w:tcPr>
          <w:p w:rsidR="00D82C7C" w:rsidRPr="00D82C7C" w:rsidRDefault="00D82C7C" w:rsidP="00D82C7C">
            <w:pPr>
              <w:jc w:val="both"/>
              <w:rPr>
                <w:sz w:val="16"/>
                <w:szCs w:val="16"/>
                <w:lang w:val="en-GB"/>
              </w:rPr>
            </w:pPr>
            <w:r w:rsidRPr="00D82C7C">
              <w:rPr>
                <w:sz w:val="16"/>
                <w:szCs w:val="16"/>
                <w:lang w:val="en-GB"/>
              </w:rPr>
              <w:t>371.565</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16.92</w:t>
            </w:r>
          </w:p>
        </w:tc>
        <w:tc>
          <w:tcPr>
            <w:tcW w:w="5189" w:type="dxa"/>
          </w:tcPr>
          <w:p w:rsidR="00D82C7C" w:rsidRPr="00D82C7C" w:rsidRDefault="00D82C7C" w:rsidP="00D82C7C">
            <w:pPr>
              <w:jc w:val="both"/>
              <w:rPr>
                <w:sz w:val="16"/>
                <w:szCs w:val="16"/>
                <w:lang w:val="en-GB"/>
              </w:rPr>
            </w:pP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 xml:space="preserve"> P48</w:t>
            </w:r>
          </w:p>
        </w:tc>
        <w:tc>
          <w:tcPr>
            <w:tcW w:w="0" w:type="auto"/>
          </w:tcPr>
          <w:p w:rsidR="00D82C7C" w:rsidRPr="00D82C7C" w:rsidRDefault="00D82C7C" w:rsidP="00D82C7C">
            <w:pPr>
              <w:jc w:val="both"/>
              <w:rPr>
                <w:sz w:val="16"/>
                <w:szCs w:val="16"/>
                <w:lang w:val="en-GB"/>
              </w:rPr>
            </w:pPr>
            <w:r w:rsidRPr="00D82C7C">
              <w:rPr>
                <w:sz w:val="16"/>
                <w:szCs w:val="16"/>
                <w:lang w:val="en-GB"/>
              </w:rPr>
              <w:t>70</w:t>
            </w:r>
          </w:p>
        </w:tc>
        <w:tc>
          <w:tcPr>
            <w:tcW w:w="0" w:type="auto"/>
          </w:tcPr>
          <w:p w:rsidR="00D82C7C" w:rsidRPr="00D82C7C" w:rsidRDefault="00D82C7C" w:rsidP="00D82C7C">
            <w:pPr>
              <w:jc w:val="both"/>
              <w:rPr>
                <w:sz w:val="16"/>
                <w:szCs w:val="16"/>
                <w:lang w:val="en-GB"/>
              </w:rPr>
            </w:pPr>
            <w:r w:rsidRPr="00D82C7C">
              <w:rPr>
                <w:sz w:val="16"/>
                <w:szCs w:val="16"/>
                <w:lang w:val="en-GB"/>
              </w:rPr>
              <w:t>1.631</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0.030</w:t>
            </w:r>
          </w:p>
        </w:tc>
        <w:tc>
          <w:tcPr>
            <w:tcW w:w="0" w:type="auto"/>
          </w:tcPr>
          <w:p w:rsidR="00D82C7C" w:rsidRPr="00D82C7C" w:rsidRDefault="00D82C7C" w:rsidP="00D82C7C">
            <w:pPr>
              <w:jc w:val="both"/>
              <w:rPr>
                <w:sz w:val="16"/>
                <w:szCs w:val="16"/>
                <w:lang w:val="en-GB"/>
              </w:rPr>
            </w:pPr>
            <w:r w:rsidRPr="00D82C7C">
              <w:rPr>
                <w:sz w:val="16"/>
                <w:szCs w:val="16"/>
                <w:lang w:val="en-GB"/>
              </w:rPr>
              <w:t>79.741</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14.050</w:t>
            </w:r>
          </w:p>
        </w:tc>
        <w:tc>
          <w:tcPr>
            <w:tcW w:w="0" w:type="auto"/>
          </w:tcPr>
          <w:p w:rsidR="00D82C7C" w:rsidRPr="00D82C7C" w:rsidRDefault="00D82C7C" w:rsidP="00D82C7C">
            <w:pPr>
              <w:jc w:val="both"/>
              <w:rPr>
                <w:sz w:val="16"/>
                <w:szCs w:val="16"/>
                <w:lang w:val="en-GB"/>
              </w:rPr>
            </w:pPr>
            <w:r w:rsidRPr="00D82C7C">
              <w:rPr>
                <w:sz w:val="16"/>
                <w:szCs w:val="16"/>
                <w:lang w:val="en-GB"/>
              </w:rPr>
              <w:t>63</w:t>
            </w:r>
          </w:p>
        </w:tc>
        <w:tc>
          <w:tcPr>
            <w:tcW w:w="0" w:type="auto"/>
          </w:tcPr>
          <w:p w:rsidR="00D82C7C" w:rsidRPr="00D82C7C" w:rsidRDefault="00D82C7C" w:rsidP="00D82C7C">
            <w:pPr>
              <w:jc w:val="both"/>
              <w:rPr>
                <w:sz w:val="16"/>
                <w:szCs w:val="16"/>
                <w:lang w:val="en-GB"/>
              </w:rPr>
            </w:pPr>
            <w:r w:rsidRPr="00D82C7C">
              <w:rPr>
                <w:sz w:val="16"/>
                <w:szCs w:val="16"/>
                <w:lang w:val="en-GB"/>
              </w:rPr>
              <w:t>3.438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1.770</w:t>
            </w:r>
          </w:p>
        </w:tc>
        <w:tc>
          <w:tcPr>
            <w:tcW w:w="0" w:type="auto"/>
          </w:tcPr>
          <w:p w:rsidR="00D82C7C" w:rsidRPr="00D82C7C" w:rsidRDefault="00D82C7C" w:rsidP="00D82C7C">
            <w:pPr>
              <w:jc w:val="both"/>
              <w:rPr>
                <w:sz w:val="16"/>
                <w:szCs w:val="16"/>
                <w:lang w:val="en-GB"/>
              </w:rPr>
            </w:pPr>
            <w:r w:rsidRPr="00D82C7C">
              <w:rPr>
                <w:sz w:val="16"/>
                <w:szCs w:val="16"/>
                <w:lang w:val="en-GB"/>
              </w:rPr>
              <w:t>247.206</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40.11</w:t>
            </w:r>
          </w:p>
        </w:tc>
        <w:tc>
          <w:tcPr>
            <w:tcW w:w="5189" w:type="dxa"/>
          </w:tcPr>
          <w:p w:rsidR="00D82C7C" w:rsidRPr="00D82C7C" w:rsidRDefault="00D82C7C" w:rsidP="00D82C7C">
            <w:pPr>
              <w:jc w:val="both"/>
              <w:rPr>
                <w:sz w:val="16"/>
                <w:szCs w:val="16"/>
                <w:lang w:val="en-GB"/>
              </w:rPr>
            </w:pPr>
            <w:r w:rsidRPr="00D82C7C">
              <w:rPr>
                <w:sz w:val="16"/>
                <w:szCs w:val="16"/>
                <w:lang w:val="en-GB"/>
              </w:rPr>
              <w:t>P48 Soil leaching zone minerals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P49</w:t>
            </w:r>
          </w:p>
        </w:tc>
        <w:tc>
          <w:tcPr>
            <w:tcW w:w="0" w:type="auto"/>
          </w:tcPr>
          <w:p w:rsidR="00D82C7C" w:rsidRPr="00D82C7C" w:rsidRDefault="00D82C7C" w:rsidP="00D82C7C">
            <w:pPr>
              <w:jc w:val="both"/>
              <w:rPr>
                <w:sz w:val="16"/>
                <w:szCs w:val="16"/>
                <w:lang w:val="en-GB"/>
              </w:rPr>
            </w:pPr>
            <w:r w:rsidRPr="00D82C7C">
              <w:rPr>
                <w:sz w:val="16"/>
                <w:szCs w:val="16"/>
                <w:lang w:val="en-GB"/>
              </w:rPr>
              <w:t>77</w:t>
            </w:r>
          </w:p>
        </w:tc>
        <w:tc>
          <w:tcPr>
            <w:tcW w:w="0" w:type="auto"/>
          </w:tcPr>
          <w:p w:rsidR="00D82C7C" w:rsidRPr="00D82C7C" w:rsidRDefault="00D82C7C" w:rsidP="00D82C7C">
            <w:pPr>
              <w:jc w:val="both"/>
              <w:rPr>
                <w:sz w:val="16"/>
                <w:szCs w:val="16"/>
                <w:lang w:val="en-GB"/>
              </w:rPr>
            </w:pPr>
            <w:r w:rsidRPr="00D82C7C">
              <w:rPr>
                <w:sz w:val="16"/>
                <w:szCs w:val="16"/>
                <w:lang w:val="en-GB"/>
              </w:rPr>
              <w:t>1.338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0.050</w:t>
            </w:r>
          </w:p>
        </w:tc>
        <w:tc>
          <w:tcPr>
            <w:tcW w:w="0" w:type="auto"/>
          </w:tcPr>
          <w:p w:rsidR="00D82C7C" w:rsidRPr="00D82C7C" w:rsidRDefault="00D82C7C" w:rsidP="00D82C7C">
            <w:pPr>
              <w:jc w:val="both"/>
              <w:rPr>
                <w:sz w:val="16"/>
                <w:szCs w:val="16"/>
                <w:lang w:val="en-GB"/>
              </w:rPr>
            </w:pPr>
            <w:r w:rsidRPr="00D82C7C">
              <w:rPr>
                <w:sz w:val="16"/>
                <w:szCs w:val="16"/>
                <w:lang w:val="en-GB"/>
              </w:rPr>
              <w:t>29.703</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5.076</w:t>
            </w:r>
          </w:p>
        </w:tc>
        <w:tc>
          <w:tcPr>
            <w:tcW w:w="0" w:type="auto"/>
          </w:tcPr>
          <w:p w:rsidR="00D82C7C" w:rsidRPr="00D82C7C" w:rsidRDefault="00D82C7C" w:rsidP="00D82C7C">
            <w:pPr>
              <w:jc w:val="both"/>
              <w:rPr>
                <w:sz w:val="16"/>
                <w:szCs w:val="16"/>
                <w:lang w:val="en-GB"/>
              </w:rPr>
            </w:pPr>
            <w:r w:rsidRPr="00D82C7C">
              <w:rPr>
                <w:sz w:val="16"/>
                <w:szCs w:val="16"/>
                <w:lang w:val="en-GB"/>
              </w:rPr>
              <w:t>76</w:t>
            </w:r>
          </w:p>
        </w:tc>
        <w:tc>
          <w:tcPr>
            <w:tcW w:w="0" w:type="auto"/>
          </w:tcPr>
          <w:p w:rsidR="00D82C7C" w:rsidRPr="00D82C7C" w:rsidRDefault="00D82C7C" w:rsidP="00D82C7C">
            <w:pPr>
              <w:jc w:val="both"/>
              <w:rPr>
                <w:sz w:val="16"/>
                <w:szCs w:val="16"/>
                <w:lang w:val="en-GB"/>
              </w:rPr>
            </w:pPr>
            <w:r w:rsidRPr="00D82C7C">
              <w:rPr>
                <w:sz w:val="16"/>
                <w:szCs w:val="16"/>
                <w:lang w:val="en-GB"/>
              </w:rPr>
              <w:t>2.842</w:t>
            </w:r>
          </w:p>
        </w:tc>
        <w:tc>
          <w:tcPr>
            <w:tcW w:w="0" w:type="auto"/>
            <w:vAlign w:val="center"/>
          </w:tcPr>
          <w:p w:rsidR="00D82C7C" w:rsidRPr="00D82C7C" w:rsidRDefault="00D82C7C" w:rsidP="00D82C7C">
            <w:pPr>
              <w:jc w:val="both"/>
              <w:rPr>
                <w:sz w:val="16"/>
                <w:szCs w:val="16"/>
                <w:lang w:val="en-GB"/>
              </w:rPr>
            </w:pPr>
            <w:r w:rsidRPr="00D82C7C">
              <w:rPr>
                <w:color w:val="FF0000"/>
                <w:sz w:val="16"/>
                <w:szCs w:val="16"/>
                <w:lang w:val="en-GB"/>
              </w:rPr>
              <w:t>0.5</w:t>
            </w:r>
            <w:r w:rsidRPr="00D82C7C">
              <w:rPr>
                <w:sz w:val="16"/>
                <w:szCs w:val="16"/>
                <w:lang w:val="en-GB"/>
              </w:rPr>
              <w:t>82</w:t>
            </w:r>
          </w:p>
        </w:tc>
        <w:tc>
          <w:tcPr>
            <w:tcW w:w="0" w:type="auto"/>
          </w:tcPr>
          <w:p w:rsidR="00D82C7C" w:rsidRPr="00D82C7C" w:rsidRDefault="00D82C7C" w:rsidP="00D82C7C">
            <w:pPr>
              <w:jc w:val="both"/>
              <w:rPr>
                <w:sz w:val="16"/>
                <w:szCs w:val="16"/>
                <w:lang w:val="en-GB"/>
              </w:rPr>
            </w:pPr>
            <w:r w:rsidRPr="00D82C7C">
              <w:rPr>
                <w:sz w:val="16"/>
                <w:szCs w:val="16"/>
                <w:lang w:val="en-GB"/>
              </w:rPr>
              <w:t>208.143</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40.74</w:t>
            </w:r>
          </w:p>
        </w:tc>
        <w:tc>
          <w:tcPr>
            <w:tcW w:w="5189" w:type="dxa"/>
          </w:tcPr>
          <w:p w:rsidR="00D82C7C" w:rsidRPr="00D82C7C" w:rsidRDefault="00D82C7C" w:rsidP="00D82C7C">
            <w:pPr>
              <w:jc w:val="both"/>
              <w:rPr>
                <w:sz w:val="16"/>
                <w:szCs w:val="16"/>
                <w:lang w:val="en-GB"/>
              </w:rPr>
            </w:pPr>
            <w:r w:rsidRPr="00D82C7C">
              <w:rPr>
                <w:sz w:val="16"/>
                <w:szCs w:val="16"/>
                <w:lang w:val="en-GB"/>
              </w:rPr>
              <w:t>P49. </w:t>
            </w:r>
            <w:proofErr w:type="spellStart"/>
            <w:r w:rsidRPr="00D82C7C">
              <w:rPr>
                <w:sz w:val="16"/>
                <w:szCs w:val="16"/>
                <w:lang w:val="en-GB"/>
              </w:rPr>
              <w:t>Oxic</w:t>
            </w:r>
            <w:proofErr w:type="spellEnd"/>
            <w:r w:rsidRPr="00D82C7C">
              <w:rPr>
                <w:sz w:val="16"/>
                <w:szCs w:val="16"/>
                <w:lang w:val="en-GB"/>
              </w:rPr>
              <w:t xml:space="preserve"> cellular </w:t>
            </w:r>
            <w:proofErr w:type="spellStart"/>
            <w:r w:rsidRPr="00D82C7C">
              <w:rPr>
                <w:sz w:val="16"/>
                <w:szCs w:val="16"/>
                <w:lang w:val="en-GB"/>
              </w:rPr>
              <w:t>biomineral</w:t>
            </w:r>
            <w:r w:rsidRPr="00D82C7C">
              <w:rPr>
                <w:color w:val="FF0000"/>
                <w:sz w:val="16"/>
                <w:szCs w:val="16"/>
                <w:lang w:val="en-GB"/>
              </w:rPr>
              <w:t>i</w:t>
            </w:r>
            <w:r>
              <w:rPr>
                <w:color w:val="FF0000"/>
                <w:sz w:val="16"/>
                <w:szCs w:val="16"/>
                <w:lang w:val="en-GB"/>
              </w:rPr>
              <w:t>s</w:t>
            </w:r>
            <w:r w:rsidRPr="00D82C7C">
              <w:rPr>
                <w:sz w:val="16"/>
                <w:szCs w:val="16"/>
                <w:lang w:val="en-GB"/>
              </w:rPr>
              <w:t>ation</w:t>
            </w:r>
            <w:proofErr w:type="spellEnd"/>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P50</w:t>
            </w:r>
          </w:p>
        </w:tc>
        <w:tc>
          <w:tcPr>
            <w:tcW w:w="0" w:type="auto"/>
          </w:tcPr>
          <w:p w:rsidR="00D82C7C" w:rsidRPr="00D82C7C" w:rsidRDefault="00D82C7C" w:rsidP="00D82C7C">
            <w:pPr>
              <w:jc w:val="both"/>
              <w:rPr>
                <w:sz w:val="16"/>
                <w:szCs w:val="16"/>
                <w:lang w:val="en-GB"/>
              </w:rPr>
            </w:pPr>
            <w:r w:rsidRPr="00D82C7C">
              <w:rPr>
                <w:sz w:val="16"/>
                <w:szCs w:val="16"/>
                <w:lang w:val="en-GB"/>
              </w:rPr>
              <w:t>265</w:t>
            </w:r>
          </w:p>
        </w:tc>
        <w:tc>
          <w:tcPr>
            <w:tcW w:w="0" w:type="auto"/>
          </w:tcPr>
          <w:p w:rsidR="00D82C7C" w:rsidRPr="00D82C7C" w:rsidRDefault="00D82C7C" w:rsidP="00D82C7C">
            <w:pPr>
              <w:jc w:val="both"/>
              <w:rPr>
                <w:sz w:val="16"/>
                <w:szCs w:val="16"/>
                <w:lang w:val="en-GB"/>
              </w:rPr>
            </w:pPr>
            <w:r w:rsidRPr="00D82C7C">
              <w:rPr>
                <w:sz w:val="16"/>
                <w:szCs w:val="16"/>
                <w:lang w:val="en-GB"/>
              </w:rPr>
              <w:t>1.372</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0.027</w:t>
            </w:r>
          </w:p>
        </w:tc>
        <w:tc>
          <w:tcPr>
            <w:tcW w:w="0" w:type="auto"/>
          </w:tcPr>
          <w:p w:rsidR="00D82C7C" w:rsidRPr="00D82C7C" w:rsidRDefault="00D82C7C" w:rsidP="00D82C7C">
            <w:pPr>
              <w:jc w:val="both"/>
              <w:rPr>
                <w:sz w:val="16"/>
                <w:szCs w:val="16"/>
                <w:lang w:val="en-GB"/>
              </w:rPr>
            </w:pPr>
            <w:r w:rsidRPr="00D82C7C">
              <w:rPr>
                <w:sz w:val="16"/>
                <w:szCs w:val="16"/>
                <w:lang w:val="en-GB"/>
              </w:rPr>
              <w:t>36.440</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2.984</w:t>
            </w:r>
          </w:p>
        </w:tc>
        <w:tc>
          <w:tcPr>
            <w:tcW w:w="0" w:type="auto"/>
          </w:tcPr>
          <w:p w:rsidR="00D82C7C" w:rsidRPr="00D82C7C" w:rsidRDefault="00D82C7C" w:rsidP="00D82C7C">
            <w:pPr>
              <w:jc w:val="both"/>
              <w:rPr>
                <w:sz w:val="16"/>
                <w:szCs w:val="16"/>
                <w:lang w:val="en-GB"/>
              </w:rPr>
            </w:pPr>
            <w:r w:rsidRPr="00D82C7C">
              <w:rPr>
                <w:sz w:val="16"/>
                <w:szCs w:val="16"/>
                <w:lang w:val="en-GB"/>
              </w:rPr>
              <w:t>248</w:t>
            </w:r>
          </w:p>
        </w:tc>
        <w:tc>
          <w:tcPr>
            <w:tcW w:w="0" w:type="auto"/>
          </w:tcPr>
          <w:p w:rsidR="00D82C7C" w:rsidRPr="00D82C7C" w:rsidRDefault="00D82C7C" w:rsidP="00D82C7C">
            <w:pPr>
              <w:jc w:val="both"/>
              <w:rPr>
                <w:sz w:val="16"/>
                <w:szCs w:val="16"/>
                <w:lang w:val="en-GB"/>
              </w:rPr>
            </w:pPr>
            <w:r w:rsidRPr="00D82C7C">
              <w:rPr>
                <w:sz w:val="16"/>
                <w:szCs w:val="16"/>
                <w:lang w:val="en-GB"/>
              </w:rPr>
              <w:t>2.897</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0.189</w:t>
            </w:r>
          </w:p>
        </w:tc>
        <w:tc>
          <w:tcPr>
            <w:tcW w:w="0" w:type="auto"/>
          </w:tcPr>
          <w:p w:rsidR="00D82C7C" w:rsidRPr="00D82C7C" w:rsidRDefault="00D82C7C" w:rsidP="00D82C7C">
            <w:pPr>
              <w:jc w:val="both"/>
              <w:rPr>
                <w:sz w:val="16"/>
                <w:szCs w:val="16"/>
                <w:lang w:val="en-GB"/>
              </w:rPr>
            </w:pPr>
            <w:r w:rsidRPr="00D82C7C">
              <w:rPr>
                <w:sz w:val="16"/>
                <w:szCs w:val="16"/>
                <w:lang w:val="en-GB"/>
              </w:rPr>
              <w:t>243.196</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24.99</w:t>
            </w:r>
          </w:p>
        </w:tc>
        <w:tc>
          <w:tcPr>
            <w:tcW w:w="5189" w:type="dxa"/>
          </w:tcPr>
          <w:p w:rsidR="00D82C7C" w:rsidRPr="00D82C7C" w:rsidRDefault="00D82C7C" w:rsidP="00D82C7C">
            <w:pPr>
              <w:jc w:val="both"/>
              <w:rPr>
                <w:sz w:val="16"/>
                <w:szCs w:val="16"/>
                <w:lang w:val="en-GB"/>
              </w:rPr>
            </w:pPr>
            <w:r w:rsidRPr="00D82C7C">
              <w:rPr>
                <w:sz w:val="16"/>
                <w:szCs w:val="16"/>
                <w:lang w:val="en-GB"/>
              </w:rPr>
              <w:t>P50. Coal and/or oil shale minerals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P51</w:t>
            </w:r>
          </w:p>
        </w:tc>
        <w:tc>
          <w:tcPr>
            <w:tcW w:w="0" w:type="auto"/>
          </w:tcPr>
          <w:p w:rsidR="00D82C7C" w:rsidRPr="00D82C7C" w:rsidRDefault="00D82C7C" w:rsidP="00D82C7C">
            <w:pPr>
              <w:jc w:val="both"/>
              <w:rPr>
                <w:sz w:val="16"/>
                <w:szCs w:val="16"/>
                <w:lang w:val="en-GB"/>
              </w:rPr>
            </w:pPr>
            <w:r w:rsidRPr="00D82C7C">
              <w:rPr>
                <w:sz w:val="16"/>
                <w:szCs w:val="16"/>
                <w:lang w:val="en-GB"/>
              </w:rPr>
              <w:t>122</w:t>
            </w:r>
          </w:p>
        </w:tc>
        <w:tc>
          <w:tcPr>
            <w:tcW w:w="0" w:type="auto"/>
          </w:tcPr>
          <w:p w:rsidR="00D82C7C" w:rsidRPr="00D82C7C" w:rsidRDefault="00D82C7C" w:rsidP="00D82C7C">
            <w:pPr>
              <w:jc w:val="both"/>
              <w:rPr>
                <w:sz w:val="16"/>
                <w:szCs w:val="16"/>
                <w:lang w:val="en-GB"/>
              </w:rPr>
            </w:pPr>
            <w:r w:rsidRPr="00D82C7C">
              <w:rPr>
                <w:sz w:val="16"/>
                <w:szCs w:val="16"/>
                <w:lang w:val="en-GB"/>
              </w:rPr>
              <w:t>1.478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0.032</w:t>
            </w:r>
          </w:p>
        </w:tc>
        <w:tc>
          <w:tcPr>
            <w:tcW w:w="0" w:type="auto"/>
          </w:tcPr>
          <w:p w:rsidR="00D82C7C" w:rsidRPr="00D82C7C" w:rsidRDefault="00D82C7C" w:rsidP="00D82C7C">
            <w:pPr>
              <w:jc w:val="both"/>
              <w:rPr>
                <w:sz w:val="16"/>
                <w:szCs w:val="16"/>
                <w:lang w:val="en-GB"/>
              </w:rPr>
            </w:pPr>
            <w:r w:rsidRPr="00D82C7C">
              <w:rPr>
                <w:sz w:val="16"/>
                <w:szCs w:val="16"/>
                <w:lang w:val="en-GB"/>
              </w:rPr>
              <w:t>37.504</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3.649</w:t>
            </w:r>
          </w:p>
        </w:tc>
        <w:tc>
          <w:tcPr>
            <w:tcW w:w="0" w:type="auto"/>
          </w:tcPr>
          <w:p w:rsidR="00D82C7C" w:rsidRPr="00D82C7C" w:rsidRDefault="00D82C7C" w:rsidP="00D82C7C">
            <w:pPr>
              <w:jc w:val="both"/>
              <w:rPr>
                <w:sz w:val="16"/>
                <w:szCs w:val="16"/>
                <w:lang w:val="en-GB"/>
              </w:rPr>
            </w:pPr>
            <w:r w:rsidRPr="00D82C7C">
              <w:rPr>
                <w:sz w:val="16"/>
                <w:szCs w:val="16"/>
                <w:lang w:val="en-GB"/>
              </w:rPr>
              <w:t>110</w:t>
            </w:r>
          </w:p>
        </w:tc>
        <w:tc>
          <w:tcPr>
            <w:tcW w:w="0" w:type="auto"/>
          </w:tcPr>
          <w:p w:rsidR="00D82C7C" w:rsidRPr="00D82C7C" w:rsidRDefault="00D82C7C" w:rsidP="00D82C7C">
            <w:pPr>
              <w:jc w:val="both"/>
              <w:rPr>
                <w:sz w:val="16"/>
                <w:szCs w:val="16"/>
                <w:lang w:val="en-GB"/>
              </w:rPr>
            </w:pPr>
            <w:r w:rsidRPr="00D82C7C">
              <w:rPr>
                <w:sz w:val="16"/>
                <w:szCs w:val="16"/>
                <w:lang w:val="en-GB"/>
              </w:rPr>
              <w:t>2.756</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0.347</w:t>
            </w:r>
          </w:p>
        </w:tc>
        <w:tc>
          <w:tcPr>
            <w:tcW w:w="0" w:type="auto"/>
          </w:tcPr>
          <w:p w:rsidR="00D82C7C" w:rsidRPr="00D82C7C" w:rsidRDefault="00D82C7C" w:rsidP="00D82C7C">
            <w:pPr>
              <w:jc w:val="both"/>
              <w:rPr>
                <w:sz w:val="16"/>
                <w:szCs w:val="16"/>
                <w:lang w:val="en-GB"/>
              </w:rPr>
            </w:pPr>
            <w:r w:rsidRPr="00D82C7C">
              <w:rPr>
                <w:sz w:val="16"/>
                <w:szCs w:val="16"/>
                <w:lang w:val="en-GB"/>
              </w:rPr>
              <w:t>162.904</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22.48</w:t>
            </w:r>
          </w:p>
        </w:tc>
        <w:tc>
          <w:tcPr>
            <w:tcW w:w="5189" w:type="dxa"/>
          </w:tcPr>
          <w:p w:rsidR="00D82C7C" w:rsidRPr="00D82C7C" w:rsidRDefault="00D82C7C" w:rsidP="00D82C7C">
            <w:pPr>
              <w:jc w:val="both"/>
              <w:rPr>
                <w:sz w:val="16"/>
                <w:szCs w:val="16"/>
                <w:lang w:val="en-GB"/>
              </w:rPr>
            </w:pPr>
            <w:r w:rsidRPr="00D82C7C">
              <w:rPr>
                <w:sz w:val="16"/>
                <w:szCs w:val="16"/>
                <w:lang w:val="en-GB"/>
              </w:rPr>
              <w:t>P51. Pyrometamorphic minerals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P52</w:t>
            </w:r>
          </w:p>
        </w:tc>
        <w:tc>
          <w:tcPr>
            <w:tcW w:w="0" w:type="auto"/>
          </w:tcPr>
          <w:p w:rsidR="00D82C7C" w:rsidRPr="00D82C7C" w:rsidRDefault="00D82C7C" w:rsidP="00D82C7C">
            <w:pPr>
              <w:jc w:val="both"/>
              <w:rPr>
                <w:sz w:val="16"/>
                <w:szCs w:val="16"/>
                <w:lang w:val="en-GB"/>
              </w:rPr>
            </w:pPr>
            <w:r w:rsidRPr="00D82C7C">
              <w:rPr>
                <w:sz w:val="16"/>
                <w:szCs w:val="16"/>
                <w:lang w:val="en-GB"/>
              </w:rPr>
              <w:t>69</w:t>
            </w:r>
          </w:p>
        </w:tc>
        <w:tc>
          <w:tcPr>
            <w:tcW w:w="0" w:type="auto"/>
          </w:tcPr>
          <w:p w:rsidR="00D82C7C" w:rsidRPr="00D82C7C" w:rsidRDefault="00D82C7C" w:rsidP="00D82C7C">
            <w:pPr>
              <w:jc w:val="both"/>
              <w:rPr>
                <w:sz w:val="16"/>
                <w:szCs w:val="16"/>
                <w:lang w:val="en-GB"/>
              </w:rPr>
            </w:pPr>
            <w:r w:rsidRPr="00D82C7C">
              <w:rPr>
                <w:sz w:val="16"/>
                <w:szCs w:val="16"/>
                <w:lang w:val="en-GB"/>
              </w:rPr>
              <w:t>1.700</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0.029</w:t>
            </w:r>
          </w:p>
        </w:tc>
        <w:tc>
          <w:tcPr>
            <w:tcW w:w="0" w:type="auto"/>
          </w:tcPr>
          <w:p w:rsidR="00D82C7C" w:rsidRPr="00D82C7C" w:rsidRDefault="00D82C7C" w:rsidP="00D82C7C">
            <w:pPr>
              <w:jc w:val="both"/>
              <w:rPr>
                <w:sz w:val="16"/>
                <w:szCs w:val="16"/>
                <w:lang w:val="en-GB"/>
              </w:rPr>
            </w:pPr>
            <w:r w:rsidRPr="00D82C7C">
              <w:rPr>
                <w:sz w:val="16"/>
                <w:szCs w:val="16"/>
                <w:lang w:val="en-GB"/>
              </w:rPr>
              <w:t>49.190</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5.898</w:t>
            </w:r>
          </w:p>
        </w:tc>
        <w:tc>
          <w:tcPr>
            <w:tcW w:w="0" w:type="auto"/>
          </w:tcPr>
          <w:p w:rsidR="00D82C7C" w:rsidRPr="00D82C7C" w:rsidRDefault="00D82C7C" w:rsidP="00D82C7C">
            <w:pPr>
              <w:jc w:val="both"/>
              <w:rPr>
                <w:sz w:val="16"/>
                <w:szCs w:val="16"/>
                <w:lang w:val="en-GB"/>
              </w:rPr>
            </w:pPr>
            <w:r w:rsidRPr="00D82C7C">
              <w:rPr>
                <w:sz w:val="16"/>
                <w:szCs w:val="16"/>
                <w:lang w:val="en-GB"/>
              </w:rPr>
              <w:t>62</w:t>
            </w:r>
          </w:p>
        </w:tc>
        <w:tc>
          <w:tcPr>
            <w:tcW w:w="0" w:type="auto"/>
          </w:tcPr>
          <w:p w:rsidR="00D82C7C" w:rsidRPr="00D82C7C" w:rsidRDefault="00D82C7C" w:rsidP="00D82C7C">
            <w:pPr>
              <w:jc w:val="both"/>
              <w:rPr>
                <w:sz w:val="16"/>
                <w:szCs w:val="16"/>
                <w:lang w:val="en-GB"/>
              </w:rPr>
            </w:pPr>
            <w:r w:rsidRPr="00D82C7C">
              <w:rPr>
                <w:sz w:val="16"/>
                <w:szCs w:val="16"/>
                <w:lang w:val="en-GB"/>
              </w:rPr>
              <w:t>3.752</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0.749</w:t>
            </w:r>
          </w:p>
        </w:tc>
        <w:tc>
          <w:tcPr>
            <w:tcW w:w="0" w:type="auto"/>
          </w:tcPr>
          <w:p w:rsidR="00D82C7C" w:rsidRPr="00D82C7C" w:rsidRDefault="00D82C7C" w:rsidP="00D82C7C">
            <w:pPr>
              <w:jc w:val="both"/>
              <w:rPr>
                <w:sz w:val="16"/>
                <w:szCs w:val="16"/>
                <w:lang w:val="en-GB"/>
              </w:rPr>
            </w:pPr>
            <w:r w:rsidRPr="00D82C7C">
              <w:rPr>
                <w:sz w:val="16"/>
                <w:szCs w:val="16"/>
                <w:lang w:val="en-GB"/>
              </w:rPr>
              <w:t>318.627</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44.66</w:t>
            </w:r>
          </w:p>
        </w:tc>
        <w:tc>
          <w:tcPr>
            <w:tcW w:w="5189" w:type="dxa"/>
          </w:tcPr>
          <w:p w:rsidR="00D82C7C" w:rsidRPr="00D82C7C" w:rsidRDefault="00D82C7C" w:rsidP="00D82C7C">
            <w:pPr>
              <w:jc w:val="both"/>
              <w:rPr>
                <w:sz w:val="16"/>
                <w:szCs w:val="16"/>
                <w:lang w:val="en-GB"/>
              </w:rPr>
            </w:pPr>
            <w:r w:rsidRPr="00D82C7C">
              <w:rPr>
                <w:sz w:val="16"/>
                <w:szCs w:val="16"/>
                <w:lang w:val="en-GB"/>
              </w:rPr>
              <w:t>P52. Guano- and urine-derived minerals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P53</w:t>
            </w:r>
          </w:p>
        </w:tc>
        <w:tc>
          <w:tcPr>
            <w:tcW w:w="0" w:type="auto"/>
          </w:tcPr>
          <w:p w:rsidR="00D82C7C" w:rsidRPr="00D82C7C" w:rsidRDefault="00D82C7C" w:rsidP="00D82C7C">
            <w:pPr>
              <w:jc w:val="both"/>
              <w:rPr>
                <w:sz w:val="16"/>
                <w:szCs w:val="16"/>
                <w:lang w:val="en-GB"/>
              </w:rPr>
            </w:pPr>
            <w:r w:rsidRPr="00D82C7C">
              <w:rPr>
                <w:sz w:val="16"/>
                <w:szCs w:val="16"/>
                <w:lang w:val="en-GB"/>
              </w:rPr>
              <w:t>110</w:t>
            </w:r>
          </w:p>
        </w:tc>
        <w:tc>
          <w:tcPr>
            <w:tcW w:w="0" w:type="auto"/>
          </w:tcPr>
          <w:p w:rsidR="00D82C7C" w:rsidRPr="00D82C7C" w:rsidRDefault="00D82C7C" w:rsidP="00D82C7C">
            <w:pPr>
              <w:jc w:val="both"/>
              <w:rPr>
                <w:sz w:val="16"/>
                <w:szCs w:val="16"/>
                <w:lang w:val="en-GB"/>
              </w:rPr>
            </w:pPr>
            <w:r w:rsidRPr="00D82C7C">
              <w:rPr>
                <w:sz w:val="16"/>
                <w:szCs w:val="16"/>
                <w:lang w:val="en-GB"/>
              </w:rPr>
              <w:t>1.515</w:t>
            </w:r>
          </w:p>
        </w:tc>
        <w:tc>
          <w:tcPr>
            <w:tcW w:w="0" w:type="auto"/>
          </w:tcPr>
          <w:p w:rsidR="00D82C7C" w:rsidRPr="00D82C7C" w:rsidRDefault="00D82C7C" w:rsidP="00D82C7C">
            <w:pPr>
              <w:jc w:val="both"/>
              <w:rPr>
                <w:sz w:val="16"/>
                <w:szCs w:val="16"/>
                <w:lang w:val="en-GB"/>
              </w:rPr>
            </w:pPr>
            <w:r w:rsidRPr="00D82C7C">
              <w:rPr>
                <w:sz w:val="16"/>
                <w:szCs w:val="16"/>
                <w:lang w:val="en-GB"/>
              </w:rPr>
              <w:t>0.036</w:t>
            </w:r>
          </w:p>
        </w:tc>
        <w:tc>
          <w:tcPr>
            <w:tcW w:w="0" w:type="auto"/>
          </w:tcPr>
          <w:p w:rsidR="00D82C7C" w:rsidRPr="00D82C7C" w:rsidRDefault="00D82C7C" w:rsidP="00D82C7C">
            <w:pPr>
              <w:jc w:val="both"/>
              <w:rPr>
                <w:sz w:val="16"/>
                <w:szCs w:val="16"/>
                <w:lang w:val="en-GB"/>
              </w:rPr>
            </w:pPr>
            <w:r w:rsidRPr="00D82C7C">
              <w:rPr>
                <w:sz w:val="16"/>
                <w:szCs w:val="16"/>
                <w:lang w:val="en-GB"/>
              </w:rPr>
              <w:t>56.710</w:t>
            </w:r>
          </w:p>
        </w:tc>
        <w:tc>
          <w:tcPr>
            <w:tcW w:w="0" w:type="auto"/>
          </w:tcPr>
          <w:p w:rsidR="00D82C7C" w:rsidRPr="00D82C7C" w:rsidRDefault="00D82C7C" w:rsidP="00D82C7C">
            <w:pPr>
              <w:jc w:val="both"/>
              <w:rPr>
                <w:sz w:val="16"/>
                <w:szCs w:val="16"/>
                <w:lang w:val="en-GB"/>
              </w:rPr>
            </w:pPr>
            <w:r w:rsidRPr="00D82C7C">
              <w:rPr>
                <w:sz w:val="16"/>
                <w:szCs w:val="16"/>
                <w:lang w:val="en-GB"/>
              </w:rPr>
              <w:t>7.410</w:t>
            </w:r>
          </w:p>
        </w:tc>
        <w:tc>
          <w:tcPr>
            <w:tcW w:w="0" w:type="auto"/>
          </w:tcPr>
          <w:p w:rsidR="00D82C7C" w:rsidRPr="00D82C7C" w:rsidRDefault="00D82C7C" w:rsidP="00D82C7C">
            <w:pPr>
              <w:jc w:val="both"/>
              <w:rPr>
                <w:sz w:val="16"/>
                <w:szCs w:val="16"/>
                <w:lang w:val="en-GB"/>
              </w:rPr>
            </w:pPr>
            <w:r w:rsidRPr="00D82C7C">
              <w:rPr>
                <w:sz w:val="16"/>
                <w:szCs w:val="16"/>
                <w:lang w:val="en-GB"/>
              </w:rPr>
              <w:t>96</w:t>
            </w:r>
          </w:p>
        </w:tc>
        <w:tc>
          <w:tcPr>
            <w:tcW w:w="0" w:type="auto"/>
          </w:tcPr>
          <w:p w:rsidR="00D82C7C" w:rsidRPr="00D82C7C" w:rsidRDefault="00D82C7C" w:rsidP="00D82C7C">
            <w:pPr>
              <w:jc w:val="both"/>
              <w:rPr>
                <w:sz w:val="16"/>
                <w:szCs w:val="16"/>
                <w:lang w:val="en-GB"/>
              </w:rPr>
            </w:pPr>
            <w:r w:rsidRPr="00D82C7C">
              <w:rPr>
                <w:sz w:val="16"/>
                <w:szCs w:val="16"/>
                <w:lang w:val="en-GB"/>
              </w:rPr>
              <w:t>3.483</w:t>
            </w:r>
          </w:p>
        </w:tc>
        <w:tc>
          <w:tcPr>
            <w:tcW w:w="0" w:type="auto"/>
          </w:tcPr>
          <w:p w:rsidR="00D82C7C" w:rsidRPr="00D82C7C" w:rsidRDefault="00D82C7C" w:rsidP="00D82C7C">
            <w:pPr>
              <w:jc w:val="both"/>
              <w:rPr>
                <w:sz w:val="16"/>
                <w:szCs w:val="16"/>
                <w:lang w:val="en-GB"/>
              </w:rPr>
            </w:pPr>
            <w:r w:rsidRPr="00D82C7C">
              <w:rPr>
                <w:color w:val="FF0000"/>
                <w:sz w:val="16"/>
                <w:szCs w:val="16"/>
                <w:lang w:val="en-GB"/>
              </w:rPr>
              <w:t>0.75</w:t>
            </w:r>
            <w:r w:rsidRPr="00D82C7C">
              <w:rPr>
                <w:sz w:val="16"/>
                <w:szCs w:val="16"/>
                <w:lang w:val="en-GB"/>
              </w:rPr>
              <w:t>6</w:t>
            </w:r>
          </w:p>
        </w:tc>
        <w:tc>
          <w:tcPr>
            <w:tcW w:w="0" w:type="auto"/>
          </w:tcPr>
          <w:p w:rsidR="00D82C7C" w:rsidRPr="00D82C7C" w:rsidRDefault="00D82C7C" w:rsidP="00D82C7C">
            <w:pPr>
              <w:jc w:val="both"/>
              <w:rPr>
                <w:sz w:val="16"/>
                <w:szCs w:val="16"/>
                <w:lang w:val="en-GB"/>
              </w:rPr>
            </w:pPr>
            <w:r w:rsidRPr="00D82C7C">
              <w:rPr>
                <w:sz w:val="16"/>
                <w:szCs w:val="16"/>
                <w:lang w:val="en-GB"/>
              </w:rPr>
              <w:t>307.010</w:t>
            </w:r>
          </w:p>
        </w:tc>
        <w:tc>
          <w:tcPr>
            <w:tcW w:w="736" w:type="dxa"/>
          </w:tcPr>
          <w:p w:rsidR="00D82C7C" w:rsidRPr="00D82C7C" w:rsidRDefault="00D82C7C" w:rsidP="00D82C7C">
            <w:pPr>
              <w:jc w:val="both"/>
              <w:rPr>
                <w:sz w:val="16"/>
                <w:szCs w:val="16"/>
                <w:lang w:val="en-GB"/>
              </w:rPr>
            </w:pPr>
            <w:r w:rsidRPr="00D82C7C">
              <w:rPr>
                <w:sz w:val="16"/>
                <w:szCs w:val="16"/>
                <w:lang w:val="en-GB"/>
              </w:rPr>
              <w:t>37.92</w:t>
            </w:r>
          </w:p>
        </w:tc>
        <w:tc>
          <w:tcPr>
            <w:tcW w:w="5189" w:type="dxa"/>
          </w:tcPr>
          <w:p w:rsidR="00D82C7C" w:rsidRPr="00D82C7C" w:rsidRDefault="00D82C7C" w:rsidP="00D82C7C">
            <w:pPr>
              <w:jc w:val="both"/>
              <w:rPr>
                <w:sz w:val="16"/>
                <w:szCs w:val="16"/>
                <w:lang w:val="en-GB"/>
              </w:rPr>
            </w:pPr>
            <w:r w:rsidRPr="00D82C7C">
              <w:rPr>
                <w:sz w:val="16"/>
                <w:szCs w:val="16"/>
                <w:lang w:val="en-GB"/>
              </w:rPr>
              <w:t xml:space="preserve">P53. Other minerals with </w:t>
            </w:r>
            <w:proofErr w:type="spellStart"/>
            <w:r w:rsidRPr="00D82C7C">
              <w:rPr>
                <w:sz w:val="16"/>
                <w:szCs w:val="16"/>
                <w:lang w:val="en-GB"/>
              </w:rPr>
              <w:t>taphonomic</w:t>
            </w:r>
            <w:proofErr w:type="spellEnd"/>
            <w:r w:rsidRPr="00D82C7C">
              <w:rPr>
                <w:sz w:val="16"/>
                <w:szCs w:val="16"/>
                <w:lang w:val="en-GB"/>
              </w:rPr>
              <w:t xml:space="preserve"> origins</w:t>
            </w:r>
          </w:p>
        </w:tc>
      </w:tr>
      <w:tr w:rsidR="00D82C7C" w:rsidRPr="00D82C7C" w:rsidTr="00D82C7C">
        <w:trPr>
          <w:trHeight w:val="113"/>
        </w:trPr>
        <w:tc>
          <w:tcPr>
            <w:tcW w:w="0" w:type="auto"/>
            <w:gridSpan w:val="7"/>
          </w:tcPr>
          <w:p w:rsidR="00D82C7C" w:rsidRPr="00D82C7C" w:rsidRDefault="00D82C7C" w:rsidP="00D82C7C">
            <w:pPr>
              <w:jc w:val="both"/>
              <w:rPr>
                <w:sz w:val="16"/>
                <w:szCs w:val="16"/>
                <w:lang w:val="en-GB"/>
              </w:rPr>
            </w:pPr>
            <w:r w:rsidRPr="00D82C7C">
              <w:rPr>
                <w:sz w:val="16"/>
                <w:szCs w:val="16"/>
                <w:lang w:val="en-GB"/>
              </w:rPr>
              <w:t>Stage 10b: Anthropogenic minerals</w:t>
            </w:r>
          </w:p>
        </w:tc>
        <w:tc>
          <w:tcPr>
            <w:tcW w:w="0" w:type="auto"/>
          </w:tcPr>
          <w:p w:rsidR="00D82C7C" w:rsidRPr="00D82C7C" w:rsidRDefault="00D82C7C" w:rsidP="00D82C7C">
            <w:pPr>
              <w:jc w:val="both"/>
              <w:rPr>
                <w:sz w:val="16"/>
                <w:szCs w:val="16"/>
                <w:lang w:val="en-GB"/>
              </w:rPr>
            </w:pPr>
          </w:p>
        </w:tc>
        <w:tc>
          <w:tcPr>
            <w:tcW w:w="0" w:type="auto"/>
            <w:vAlign w:val="center"/>
          </w:tcPr>
          <w:p w:rsidR="00D82C7C" w:rsidRPr="00D82C7C" w:rsidRDefault="00D82C7C" w:rsidP="00D82C7C">
            <w:pPr>
              <w:jc w:val="both"/>
              <w:rPr>
                <w:sz w:val="16"/>
                <w:szCs w:val="16"/>
                <w:lang w:val="en-GB"/>
              </w:rPr>
            </w:pPr>
          </w:p>
        </w:tc>
        <w:tc>
          <w:tcPr>
            <w:tcW w:w="0" w:type="auto"/>
          </w:tcPr>
          <w:p w:rsidR="00D82C7C" w:rsidRPr="00D82C7C" w:rsidRDefault="00D82C7C" w:rsidP="00D82C7C">
            <w:pPr>
              <w:jc w:val="both"/>
              <w:rPr>
                <w:sz w:val="16"/>
                <w:szCs w:val="16"/>
                <w:lang w:val="en-GB"/>
              </w:rPr>
            </w:pPr>
          </w:p>
        </w:tc>
        <w:tc>
          <w:tcPr>
            <w:tcW w:w="736" w:type="dxa"/>
            <w:vAlign w:val="bottom"/>
          </w:tcPr>
          <w:p w:rsidR="00D82C7C" w:rsidRPr="00D82C7C" w:rsidRDefault="00D82C7C" w:rsidP="00D82C7C">
            <w:pPr>
              <w:jc w:val="both"/>
              <w:rPr>
                <w:sz w:val="16"/>
                <w:szCs w:val="16"/>
                <w:lang w:val="en-GB"/>
              </w:rPr>
            </w:pPr>
          </w:p>
        </w:tc>
        <w:tc>
          <w:tcPr>
            <w:tcW w:w="5189" w:type="dxa"/>
          </w:tcPr>
          <w:p w:rsidR="00D82C7C" w:rsidRPr="00D82C7C" w:rsidRDefault="00D82C7C" w:rsidP="00D82C7C">
            <w:pPr>
              <w:jc w:val="both"/>
              <w:rPr>
                <w:sz w:val="16"/>
                <w:szCs w:val="16"/>
                <w:lang w:val="en-GB"/>
              </w:rPr>
            </w:pP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St 10b</w:t>
            </w:r>
          </w:p>
        </w:tc>
        <w:tc>
          <w:tcPr>
            <w:tcW w:w="0" w:type="auto"/>
          </w:tcPr>
          <w:p w:rsidR="00D82C7C" w:rsidRPr="00D82C7C" w:rsidRDefault="00D82C7C" w:rsidP="00D82C7C">
            <w:pPr>
              <w:jc w:val="both"/>
              <w:rPr>
                <w:sz w:val="16"/>
                <w:szCs w:val="16"/>
                <w:lang w:val="en-GB"/>
              </w:rPr>
            </w:pPr>
            <w:r w:rsidRPr="00D82C7C">
              <w:rPr>
                <w:sz w:val="16"/>
                <w:szCs w:val="16"/>
                <w:lang w:val="en-GB"/>
              </w:rPr>
              <w:t>586</w:t>
            </w:r>
          </w:p>
        </w:tc>
        <w:tc>
          <w:tcPr>
            <w:tcW w:w="0" w:type="auto"/>
          </w:tcPr>
          <w:p w:rsidR="00D82C7C" w:rsidRPr="00D82C7C" w:rsidRDefault="00D82C7C" w:rsidP="00D82C7C">
            <w:pPr>
              <w:jc w:val="both"/>
              <w:rPr>
                <w:sz w:val="16"/>
                <w:szCs w:val="16"/>
                <w:lang w:val="en-GB"/>
              </w:rPr>
            </w:pPr>
            <w:r w:rsidRPr="00D82C7C">
              <w:rPr>
                <w:sz w:val="16"/>
                <w:szCs w:val="16"/>
                <w:lang w:val="en-GB"/>
              </w:rPr>
              <w:t>1.510</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0.015</w:t>
            </w:r>
          </w:p>
        </w:tc>
        <w:tc>
          <w:tcPr>
            <w:tcW w:w="0" w:type="auto"/>
          </w:tcPr>
          <w:p w:rsidR="00D82C7C" w:rsidRPr="00D82C7C" w:rsidRDefault="00D82C7C" w:rsidP="00D82C7C">
            <w:pPr>
              <w:jc w:val="both"/>
              <w:rPr>
                <w:sz w:val="16"/>
                <w:szCs w:val="16"/>
                <w:lang w:val="en-GB"/>
              </w:rPr>
            </w:pPr>
            <w:r w:rsidRPr="00D82C7C">
              <w:rPr>
                <w:sz w:val="16"/>
                <w:szCs w:val="16"/>
                <w:lang w:val="en-GB"/>
              </w:rPr>
              <w:t>52.648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2.925</w:t>
            </w:r>
          </w:p>
        </w:tc>
        <w:tc>
          <w:tcPr>
            <w:tcW w:w="0" w:type="auto"/>
          </w:tcPr>
          <w:p w:rsidR="00D82C7C" w:rsidRPr="00D82C7C" w:rsidRDefault="00D82C7C" w:rsidP="00D82C7C">
            <w:pPr>
              <w:jc w:val="both"/>
              <w:rPr>
                <w:sz w:val="16"/>
                <w:szCs w:val="16"/>
                <w:lang w:val="en-GB"/>
              </w:rPr>
            </w:pPr>
            <w:r w:rsidRPr="00D82C7C">
              <w:rPr>
                <w:sz w:val="16"/>
                <w:szCs w:val="16"/>
                <w:lang w:val="en-GB"/>
              </w:rPr>
              <w:t>528</w:t>
            </w:r>
          </w:p>
        </w:tc>
        <w:tc>
          <w:tcPr>
            <w:tcW w:w="0" w:type="auto"/>
          </w:tcPr>
          <w:p w:rsidR="00D82C7C" w:rsidRPr="00D82C7C" w:rsidRDefault="00D82C7C" w:rsidP="00D82C7C">
            <w:pPr>
              <w:jc w:val="both"/>
              <w:rPr>
                <w:sz w:val="16"/>
                <w:szCs w:val="16"/>
                <w:lang w:val="en-GB"/>
              </w:rPr>
            </w:pPr>
            <w:r w:rsidRPr="00D82C7C">
              <w:rPr>
                <w:sz w:val="16"/>
                <w:szCs w:val="16"/>
                <w:lang w:val="en-GB"/>
              </w:rPr>
              <w:t>3.430</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0.067</w:t>
            </w:r>
          </w:p>
        </w:tc>
        <w:tc>
          <w:tcPr>
            <w:tcW w:w="0" w:type="auto"/>
          </w:tcPr>
          <w:p w:rsidR="00D82C7C" w:rsidRPr="00D82C7C" w:rsidRDefault="00D82C7C" w:rsidP="00D82C7C">
            <w:pPr>
              <w:jc w:val="both"/>
              <w:rPr>
                <w:sz w:val="16"/>
                <w:szCs w:val="16"/>
                <w:lang w:val="en-GB"/>
              </w:rPr>
            </w:pPr>
            <w:r w:rsidRPr="00D82C7C">
              <w:rPr>
                <w:sz w:val="16"/>
                <w:szCs w:val="16"/>
                <w:lang w:val="en-GB"/>
              </w:rPr>
              <w:t>347.187</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24.50</w:t>
            </w:r>
          </w:p>
        </w:tc>
        <w:tc>
          <w:tcPr>
            <w:tcW w:w="5189" w:type="dxa"/>
          </w:tcPr>
          <w:p w:rsidR="00D82C7C" w:rsidRPr="00D82C7C" w:rsidRDefault="00D82C7C" w:rsidP="00D82C7C">
            <w:pPr>
              <w:jc w:val="both"/>
              <w:rPr>
                <w:sz w:val="16"/>
                <w:szCs w:val="16"/>
                <w:lang w:val="en-GB"/>
              </w:rPr>
            </w:pP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P54</w:t>
            </w:r>
          </w:p>
        </w:tc>
        <w:tc>
          <w:tcPr>
            <w:tcW w:w="0" w:type="auto"/>
          </w:tcPr>
          <w:p w:rsidR="00D82C7C" w:rsidRPr="00D82C7C" w:rsidRDefault="00D82C7C" w:rsidP="00D82C7C">
            <w:pPr>
              <w:jc w:val="both"/>
              <w:rPr>
                <w:sz w:val="16"/>
                <w:szCs w:val="16"/>
                <w:lang w:val="en-GB"/>
              </w:rPr>
            </w:pPr>
            <w:r w:rsidRPr="00D82C7C">
              <w:rPr>
                <w:sz w:val="16"/>
                <w:szCs w:val="16"/>
                <w:lang w:val="en-GB"/>
              </w:rPr>
              <w:t>227</w:t>
            </w:r>
          </w:p>
        </w:tc>
        <w:tc>
          <w:tcPr>
            <w:tcW w:w="0" w:type="auto"/>
          </w:tcPr>
          <w:p w:rsidR="00D82C7C" w:rsidRPr="00D82C7C" w:rsidRDefault="00D82C7C" w:rsidP="00D82C7C">
            <w:pPr>
              <w:jc w:val="both"/>
              <w:rPr>
                <w:sz w:val="16"/>
                <w:szCs w:val="16"/>
                <w:lang w:val="en-GB"/>
              </w:rPr>
            </w:pPr>
            <w:r w:rsidRPr="00D82C7C">
              <w:rPr>
                <w:sz w:val="16"/>
                <w:szCs w:val="16"/>
                <w:lang w:val="en-GB"/>
              </w:rPr>
              <w:t>1.348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0.029</w:t>
            </w:r>
          </w:p>
        </w:tc>
        <w:tc>
          <w:tcPr>
            <w:tcW w:w="0" w:type="auto"/>
          </w:tcPr>
          <w:p w:rsidR="00D82C7C" w:rsidRPr="00D82C7C" w:rsidRDefault="00D82C7C" w:rsidP="00D82C7C">
            <w:pPr>
              <w:jc w:val="both"/>
              <w:rPr>
                <w:sz w:val="16"/>
                <w:szCs w:val="16"/>
                <w:lang w:val="en-GB"/>
              </w:rPr>
            </w:pPr>
            <w:r w:rsidRPr="00D82C7C">
              <w:rPr>
                <w:sz w:val="16"/>
                <w:szCs w:val="16"/>
                <w:lang w:val="en-GB"/>
              </w:rPr>
              <w:t>34.354</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3.062</w:t>
            </w:r>
          </w:p>
        </w:tc>
        <w:tc>
          <w:tcPr>
            <w:tcW w:w="0" w:type="auto"/>
          </w:tcPr>
          <w:p w:rsidR="00D82C7C" w:rsidRPr="00D82C7C" w:rsidRDefault="00D82C7C" w:rsidP="00D82C7C">
            <w:pPr>
              <w:jc w:val="both"/>
              <w:rPr>
                <w:sz w:val="16"/>
                <w:szCs w:val="16"/>
                <w:lang w:val="en-GB"/>
              </w:rPr>
            </w:pPr>
            <w:r w:rsidRPr="00D82C7C">
              <w:rPr>
                <w:sz w:val="16"/>
                <w:szCs w:val="16"/>
                <w:lang w:val="en-GB"/>
              </w:rPr>
              <w:t>213</w:t>
            </w:r>
          </w:p>
        </w:tc>
        <w:tc>
          <w:tcPr>
            <w:tcW w:w="0" w:type="auto"/>
          </w:tcPr>
          <w:p w:rsidR="00D82C7C" w:rsidRPr="00D82C7C" w:rsidRDefault="00D82C7C" w:rsidP="00D82C7C">
            <w:pPr>
              <w:jc w:val="both"/>
              <w:rPr>
                <w:sz w:val="16"/>
                <w:szCs w:val="16"/>
                <w:lang w:val="en-GB"/>
              </w:rPr>
            </w:pPr>
            <w:r w:rsidRPr="00D82C7C">
              <w:rPr>
                <w:sz w:val="16"/>
                <w:szCs w:val="16"/>
                <w:lang w:val="en-GB"/>
              </w:rPr>
              <w:t>2.731</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0.209</w:t>
            </w:r>
          </w:p>
        </w:tc>
        <w:tc>
          <w:tcPr>
            <w:tcW w:w="0" w:type="auto"/>
          </w:tcPr>
          <w:p w:rsidR="00D82C7C" w:rsidRPr="00D82C7C" w:rsidRDefault="00D82C7C" w:rsidP="00D82C7C">
            <w:pPr>
              <w:jc w:val="both"/>
              <w:rPr>
                <w:sz w:val="16"/>
                <w:szCs w:val="16"/>
                <w:lang w:val="en-GB"/>
              </w:rPr>
            </w:pPr>
            <w:r w:rsidRPr="00D82C7C">
              <w:rPr>
                <w:sz w:val="16"/>
                <w:szCs w:val="16"/>
                <w:lang w:val="en-GB"/>
              </w:rPr>
              <w:t>207.893</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24.63</w:t>
            </w:r>
          </w:p>
        </w:tc>
        <w:tc>
          <w:tcPr>
            <w:tcW w:w="5189" w:type="dxa"/>
          </w:tcPr>
          <w:p w:rsidR="00D82C7C" w:rsidRPr="00D82C7C" w:rsidRDefault="00D82C7C" w:rsidP="00D82C7C">
            <w:pPr>
              <w:jc w:val="both"/>
              <w:rPr>
                <w:sz w:val="16"/>
                <w:szCs w:val="16"/>
                <w:lang w:val="en-GB"/>
              </w:rPr>
            </w:pPr>
            <w:r w:rsidRPr="00D82C7C">
              <w:rPr>
                <w:sz w:val="16"/>
                <w:szCs w:val="16"/>
                <w:lang w:val="en-GB"/>
              </w:rPr>
              <w:t>P54. Coal and other mine fire minerals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P55</w:t>
            </w:r>
          </w:p>
        </w:tc>
        <w:tc>
          <w:tcPr>
            <w:tcW w:w="0" w:type="auto"/>
          </w:tcPr>
          <w:p w:rsidR="00D82C7C" w:rsidRPr="00D82C7C" w:rsidRDefault="00D82C7C" w:rsidP="00D82C7C">
            <w:pPr>
              <w:jc w:val="both"/>
              <w:rPr>
                <w:sz w:val="16"/>
                <w:szCs w:val="16"/>
                <w:lang w:val="en-GB"/>
              </w:rPr>
            </w:pPr>
            <w:r w:rsidRPr="00D82C7C">
              <w:rPr>
                <w:sz w:val="16"/>
                <w:szCs w:val="16"/>
                <w:lang w:val="en-GB"/>
              </w:rPr>
              <w:t>255</w:t>
            </w:r>
          </w:p>
        </w:tc>
        <w:tc>
          <w:tcPr>
            <w:tcW w:w="0" w:type="auto"/>
          </w:tcPr>
          <w:p w:rsidR="00D82C7C" w:rsidRPr="00D82C7C" w:rsidRDefault="00D82C7C" w:rsidP="00D82C7C">
            <w:pPr>
              <w:jc w:val="both"/>
              <w:rPr>
                <w:sz w:val="16"/>
                <w:szCs w:val="16"/>
                <w:lang w:val="en-GB"/>
              </w:rPr>
            </w:pPr>
            <w:r w:rsidRPr="00D82C7C">
              <w:rPr>
                <w:sz w:val="16"/>
                <w:szCs w:val="16"/>
                <w:lang w:val="en-GB"/>
              </w:rPr>
              <w:t>1.592</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0.014</w:t>
            </w:r>
          </w:p>
        </w:tc>
        <w:tc>
          <w:tcPr>
            <w:tcW w:w="0" w:type="auto"/>
          </w:tcPr>
          <w:p w:rsidR="00D82C7C" w:rsidRPr="00D82C7C" w:rsidRDefault="00D82C7C" w:rsidP="00D82C7C">
            <w:pPr>
              <w:jc w:val="both"/>
              <w:rPr>
                <w:sz w:val="16"/>
                <w:szCs w:val="16"/>
                <w:lang w:val="en-GB"/>
              </w:rPr>
            </w:pPr>
            <w:r w:rsidRPr="00D82C7C">
              <w:rPr>
                <w:sz w:val="16"/>
                <w:szCs w:val="16"/>
                <w:lang w:val="en-GB"/>
              </w:rPr>
              <w:t>73.365</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5.306</w:t>
            </w:r>
          </w:p>
        </w:tc>
        <w:tc>
          <w:tcPr>
            <w:tcW w:w="0" w:type="auto"/>
          </w:tcPr>
          <w:p w:rsidR="00D82C7C" w:rsidRPr="00D82C7C" w:rsidRDefault="00D82C7C" w:rsidP="00D82C7C">
            <w:pPr>
              <w:jc w:val="both"/>
              <w:rPr>
                <w:sz w:val="16"/>
                <w:szCs w:val="16"/>
                <w:lang w:val="en-GB"/>
              </w:rPr>
            </w:pPr>
            <w:r w:rsidRPr="00D82C7C">
              <w:rPr>
                <w:sz w:val="16"/>
                <w:szCs w:val="16"/>
                <w:lang w:val="en-GB"/>
              </w:rPr>
              <w:t>226</w:t>
            </w:r>
          </w:p>
        </w:tc>
        <w:tc>
          <w:tcPr>
            <w:tcW w:w="0" w:type="auto"/>
          </w:tcPr>
          <w:p w:rsidR="00D82C7C" w:rsidRPr="00D82C7C" w:rsidRDefault="00D82C7C" w:rsidP="00D82C7C">
            <w:pPr>
              <w:jc w:val="both"/>
              <w:rPr>
                <w:sz w:val="16"/>
                <w:szCs w:val="16"/>
                <w:lang w:val="en-GB"/>
              </w:rPr>
            </w:pPr>
            <w:r w:rsidRPr="00D82C7C">
              <w:rPr>
                <w:sz w:val="16"/>
                <w:szCs w:val="16"/>
                <w:lang w:val="en-GB"/>
              </w:rPr>
              <w:t>4.278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0.352</w:t>
            </w:r>
          </w:p>
        </w:tc>
        <w:tc>
          <w:tcPr>
            <w:tcW w:w="0" w:type="auto"/>
          </w:tcPr>
          <w:p w:rsidR="00D82C7C" w:rsidRPr="00D82C7C" w:rsidRDefault="00D82C7C" w:rsidP="00D82C7C">
            <w:pPr>
              <w:jc w:val="both"/>
              <w:rPr>
                <w:sz w:val="16"/>
                <w:szCs w:val="16"/>
                <w:lang w:val="en-GB"/>
              </w:rPr>
            </w:pPr>
            <w:r w:rsidRPr="00D82C7C">
              <w:rPr>
                <w:sz w:val="16"/>
                <w:szCs w:val="16"/>
                <w:lang w:val="en-GB"/>
              </w:rPr>
              <w:t>563.804</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48.60</w:t>
            </w:r>
          </w:p>
        </w:tc>
        <w:tc>
          <w:tcPr>
            <w:tcW w:w="5189" w:type="dxa"/>
          </w:tcPr>
          <w:p w:rsidR="00D82C7C" w:rsidRPr="00D82C7C" w:rsidRDefault="00D82C7C" w:rsidP="00D82C7C">
            <w:pPr>
              <w:jc w:val="both"/>
              <w:rPr>
                <w:sz w:val="16"/>
                <w:szCs w:val="16"/>
                <w:lang w:val="en-GB"/>
              </w:rPr>
            </w:pPr>
            <w:r w:rsidRPr="00D82C7C">
              <w:rPr>
                <w:sz w:val="16"/>
                <w:szCs w:val="16"/>
                <w:lang w:val="en-GB"/>
              </w:rPr>
              <w:t>P55. Anthropogenic mine minerals</w:t>
            </w:r>
          </w:p>
        </w:tc>
      </w:tr>
      <w:tr w:rsidR="00D82C7C" w:rsidRPr="00D82C7C" w:rsidTr="00D82C7C">
        <w:trPr>
          <w:trHeight w:val="113"/>
        </w:trPr>
        <w:tc>
          <w:tcPr>
            <w:tcW w:w="0" w:type="auto"/>
          </w:tcPr>
          <w:p w:rsidR="00D82C7C" w:rsidRPr="00D82C7C" w:rsidRDefault="00D82C7C" w:rsidP="00D82C7C">
            <w:pPr>
              <w:jc w:val="both"/>
              <w:rPr>
                <w:sz w:val="16"/>
                <w:szCs w:val="16"/>
                <w:lang w:val="en-GB"/>
              </w:rPr>
            </w:pPr>
            <w:r w:rsidRPr="00D82C7C">
              <w:rPr>
                <w:sz w:val="16"/>
                <w:szCs w:val="16"/>
                <w:lang w:val="en-GB"/>
              </w:rPr>
              <w:t>P56</w:t>
            </w:r>
          </w:p>
        </w:tc>
        <w:tc>
          <w:tcPr>
            <w:tcW w:w="0" w:type="auto"/>
          </w:tcPr>
          <w:p w:rsidR="00D82C7C" w:rsidRPr="00D82C7C" w:rsidRDefault="00D82C7C" w:rsidP="00D82C7C">
            <w:pPr>
              <w:jc w:val="both"/>
              <w:rPr>
                <w:sz w:val="16"/>
                <w:szCs w:val="16"/>
                <w:lang w:val="en-GB"/>
              </w:rPr>
            </w:pPr>
            <w:r w:rsidRPr="00D82C7C">
              <w:rPr>
                <w:sz w:val="16"/>
                <w:szCs w:val="16"/>
                <w:lang w:val="en-GB"/>
              </w:rPr>
              <w:t>139</w:t>
            </w:r>
          </w:p>
        </w:tc>
        <w:tc>
          <w:tcPr>
            <w:tcW w:w="0" w:type="auto"/>
          </w:tcPr>
          <w:p w:rsidR="00D82C7C" w:rsidRPr="00D82C7C" w:rsidRDefault="00D82C7C" w:rsidP="00D82C7C">
            <w:pPr>
              <w:jc w:val="both"/>
              <w:rPr>
                <w:sz w:val="16"/>
                <w:szCs w:val="16"/>
                <w:lang w:val="en-GB"/>
              </w:rPr>
            </w:pPr>
            <w:r w:rsidRPr="00D82C7C">
              <w:rPr>
                <w:sz w:val="16"/>
                <w:szCs w:val="16"/>
                <w:lang w:val="en-GB"/>
              </w:rPr>
              <w:t>1.611</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0.032</w:t>
            </w:r>
          </w:p>
        </w:tc>
        <w:tc>
          <w:tcPr>
            <w:tcW w:w="0" w:type="auto"/>
          </w:tcPr>
          <w:p w:rsidR="00D82C7C" w:rsidRPr="00D82C7C" w:rsidRDefault="00D82C7C" w:rsidP="00D82C7C">
            <w:pPr>
              <w:jc w:val="both"/>
              <w:rPr>
                <w:sz w:val="16"/>
                <w:szCs w:val="16"/>
                <w:lang w:val="en-GB"/>
              </w:rPr>
            </w:pPr>
            <w:r w:rsidRPr="00D82C7C">
              <w:rPr>
                <w:sz w:val="16"/>
                <w:szCs w:val="16"/>
                <w:lang w:val="en-GB"/>
              </w:rPr>
              <w:t>43.338</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5.123</w:t>
            </w:r>
          </w:p>
        </w:tc>
        <w:tc>
          <w:tcPr>
            <w:tcW w:w="0" w:type="auto"/>
          </w:tcPr>
          <w:p w:rsidR="00D82C7C" w:rsidRPr="00D82C7C" w:rsidRDefault="00D82C7C" w:rsidP="00D82C7C">
            <w:pPr>
              <w:jc w:val="both"/>
              <w:rPr>
                <w:sz w:val="16"/>
                <w:szCs w:val="16"/>
                <w:lang w:val="en-GB"/>
              </w:rPr>
            </w:pPr>
            <w:r w:rsidRPr="00D82C7C">
              <w:rPr>
                <w:sz w:val="16"/>
                <w:szCs w:val="16"/>
                <w:lang w:val="en-GB"/>
              </w:rPr>
              <w:t>127</w:t>
            </w:r>
          </w:p>
        </w:tc>
        <w:tc>
          <w:tcPr>
            <w:tcW w:w="0" w:type="auto"/>
          </w:tcPr>
          <w:p w:rsidR="00D82C7C" w:rsidRPr="00D82C7C" w:rsidRDefault="00D82C7C" w:rsidP="00D82C7C">
            <w:pPr>
              <w:jc w:val="both"/>
              <w:rPr>
                <w:sz w:val="16"/>
                <w:szCs w:val="16"/>
                <w:lang w:val="en-GB"/>
              </w:rPr>
            </w:pPr>
            <w:r w:rsidRPr="00D82C7C">
              <w:rPr>
                <w:sz w:val="16"/>
                <w:szCs w:val="16"/>
                <w:lang w:val="en-GB"/>
              </w:rPr>
              <w:t>3.255</w:t>
            </w:r>
          </w:p>
        </w:tc>
        <w:tc>
          <w:tcPr>
            <w:tcW w:w="0" w:type="auto"/>
            <w:vAlign w:val="center"/>
          </w:tcPr>
          <w:p w:rsidR="00D82C7C" w:rsidRPr="00D82C7C" w:rsidRDefault="00D82C7C" w:rsidP="00D82C7C">
            <w:pPr>
              <w:jc w:val="both"/>
              <w:rPr>
                <w:sz w:val="16"/>
                <w:szCs w:val="16"/>
                <w:lang w:val="en-GB"/>
              </w:rPr>
            </w:pPr>
            <w:r w:rsidRPr="00D82C7C">
              <w:rPr>
                <w:sz w:val="16"/>
                <w:szCs w:val="16"/>
                <w:lang w:val="en-GB"/>
              </w:rPr>
              <w:t>0.454</w:t>
            </w:r>
          </w:p>
        </w:tc>
        <w:tc>
          <w:tcPr>
            <w:tcW w:w="0" w:type="auto"/>
          </w:tcPr>
          <w:p w:rsidR="00D82C7C" w:rsidRPr="00D82C7C" w:rsidRDefault="00D82C7C" w:rsidP="00D82C7C">
            <w:pPr>
              <w:jc w:val="both"/>
              <w:rPr>
                <w:sz w:val="16"/>
                <w:szCs w:val="16"/>
                <w:lang w:val="en-GB"/>
              </w:rPr>
            </w:pPr>
            <w:r w:rsidRPr="00D82C7C">
              <w:rPr>
                <w:sz w:val="16"/>
                <w:szCs w:val="16"/>
                <w:lang w:val="en-GB"/>
              </w:rPr>
              <w:t>243.557</w:t>
            </w:r>
          </w:p>
        </w:tc>
        <w:tc>
          <w:tcPr>
            <w:tcW w:w="736" w:type="dxa"/>
            <w:vAlign w:val="bottom"/>
          </w:tcPr>
          <w:p w:rsidR="00D82C7C" w:rsidRPr="00D82C7C" w:rsidRDefault="00D82C7C" w:rsidP="00D82C7C">
            <w:pPr>
              <w:jc w:val="both"/>
              <w:rPr>
                <w:sz w:val="16"/>
                <w:szCs w:val="16"/>
                <w:lang w:val="en-GB"/>
              </w:rPr>
            </w:pPr>
            <w:r w:rsidRPr="00D82C7C">
              <w:rPr>
                <w:sz w:val="16"/>
                <w:szCs w:val="16"/>
                <w:lang w:val="en-GB"/>
              </w:rPr>
              <w:t>28.95</w:t>
            </w:r>
          </w:p>
        </w:tc>
        <w:tc>
          <w:tcPr>
            <w:tcW w:w="5189" w:type="dxa"/>
          </w:tcPr>
          <w:p w:rsidR="00D82C7C" w:rsidRPr="00D82C7C" w:rsidRDefault="00D82C7C" w:rsidP="00D82C7C">
            <w:pPr>
              <w:jc w:val="both"/>
              <w:rPr>
                <w:sz w:val="16"/>
                <w:szCs w:val="16"/>
                <w:lang w:val="en-GB"/>
              </w:rPr>
            </w:pPr>
            <w:r w:rsidRPr="00D82C7C">
              <w:rPr>
                <w:sz w:val="16"/>
                <w:szCs w:val="16"/>
                <w:lang w:val="en-GB"/>
              </w:rPr>
              <w:t>P56. Slag and smelter minerals</w:t>
            </w:r>
          </w:p>
        </w:tc>
      </w:tr>
      <w:tr w:rsidR="00D82C7C" w:rsidRPr="00D82C7C" w:rsidTr="00D82C7C">
        <w:trPr>
          <w:trHeight w:val="113"/>
        </w:trPr>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P57</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48</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1.584</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0.042</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35.754</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5.420</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44</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3.250</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0.817</w:t>
            </w:r>
          </w:p>
        </w:tc>
        <w:tc>
          <w:tcPr>
            <w:tcW w:w="0" w:type="auto"/>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246.243</w:t>
            </w:r>
          </w:p>
        </w:tc>
        <w:tc>
          <w:tcPr>
            <w:tcW w:w="736" w:type="dxa"/>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50.77</w:t>
            </w:r>
          </w:p>
        </w:tc>
        <w:tc>
          <w:tcPr>
            <w:tcW w:w="5189" w:type="dxa"/>
            <w:tcBorders>
              <w:bottom w:val="single" w:sz="4" w:space="0" w:color="auto"/>
            </w:tcBorders>
          </w:tcPr>
          <w:p w:rsidR="00D82C7C" w:rsidRPr="00D82C7C" w:rsidRDefault="00D82C7C" w:rsidP="00D82C7C">
            <w:pPr>
              <w:jc w:val="both"/>
              <w:rPr>
                <w:sz w:val="16"/>
                <w:szCs w:val="16"/>
                <w:lang w:val="en-GB"/>
              </w:rPr>
            </w:pPr>
            <w:r w:rsidRPr="00D82C7C">
              <w:rPr>
                <w:sz w:val="16"/>
                <w:szCs w:val="16"/>
                <w:lang w:val="en-GB"/>
              </w:rPr>
              <w:t>P57. Other minerals formed by human processes</w:t>
            </w:r>
          </w:p>
        </w:tc>
      </w:tr>
    </w:tbl>
    <w:p w:rsidR="00D82C7C" w:rsidRPr="003C236B" w:rsidRDefault="00D82C7C" w:rsidP="00D82C7C">
      <w:pPr>
        <w:spacing w:line="360" w:lineRule="auto"/>
        <w:jc w:val="both"/>
        <w:rPr>
          <w:lang w:val="en-GB"/>
        </w:rPr>
      </w:pPr>
      <w:r w:rsidRPr="00D82C7C">
        <w:rPr>
          <w:lang w:val="en-GB"/>
        </w:rPr>
        <w:t xml:space="preserve">* </w:t>
      </w:r>
      <w:r w:rsidRPr="00D82C7C">
        <w:rPr>
          <w:i/>
          <w:lang w:val="en-GB"/>
        </w:rPr>
        <w:t>n</w:t>
      </w:r>
      <w:r w:rsidRPr="00D82C7C">
        <w:rPr>
          <w:lang w:val="en-GB"/>
        </w:rPr>
        <w:t xml:space="preserve"> = number of minerals taken into account; </w:t>
      </w:r>
      <m:oMath>
        <m:acc>
          <m:accPr>
            <m:chr m:val="̅"/>
            <m:ctrlPr>
              <w:rPr>
                <w:rFonts w:ascii="Cambria Math" w:hAnsi="Cambria Math"/>
                <w:lang w:val="en-GB"/>
              </w:rPr>
            </m:ctrlPr>
          </m:accPr>
          <m:e>
            <m:r>
              <w:rPr>
                <w:rFonts w:ascii="Cambria Math" w:hAnsi="Cambria Math"/>
                <w:lang w:val="en-GB"/>
              </w:rPr>
              <m:t>X</m:t>
            </m:r>
          </m:e>
        </m:acc>
      </m:oMath>
      <w:r w:rsidRPr="00D82C7C">
        <w:rPr>
          <w:lang w:val="en-GB"/>
        </w:rPr>
        <w:t xml:space="preserve"> = arithmetic mean; </w:t>
      </w:r>
      <m:oMath>
        <m:sSub>
          <m:sSubPr>
            <m:ctrlPr>
              <w:rPr>
                <w:rFonts w:ascii="Cambria Math" w:hAnsi="Cambria Math"/>
                <w:lang w:val="en-GB"/>
              </w:rPr>
            </m:ctrlPr>
          </m:sSubPr>
          <m:e>
            <m:r>
              <m:rPr>
                <m:sty m:val="p"/>
              </m:rPr>
              <w:rPr>
                <w:rFonts w:ascii="Cambria Math" w:hAnsi="Cambria Math"/>
                <w:lang w:val="en-GB"/>
              </w:rPr>
              <m:t>σ</m:t>
            </m:r>
          </m:e>
          <m:sub>
            <m:acc>
              <m:accPr>
                <m:chr m:val="̅"/>
                <m:ctrlPr>
                  <w:rPr>
                    <w:rFonts w:ascii="Cambria Math" w:hAnsi="Cambria Math"/>
                    <w:lang w:val="en-GB"/>
                  </w:rPr>
                </m:ctrlPr>
              </m:accPr>
              <m:e>
                <m:r>
                  <w:rPr>
                    <w:rFonts w:ascii="Cambria Math" w:hAnsi="Cambria Math"/>
                    <w:lang w:val="en-GB"/>
                  </w:rPr>
                  <m:t>X</m:t>
                </m:r>
              </m:e>
            </m:acc>
          </m:sub>
        </m:sSub>
      </m:oMath>
      <w:r w:rsidRPr="00D82C7C">
        <w:rPr>
          <w:lang w:val="en-GB"/>
        </w:rPr>
        <w:t xml:space="preserve"> = standard error of mean.</w:t>
      </w:r>
    </w:p>
    <w:p w:rsidR="00D82C7C" w:rsidRPr="003C236B" w:rsidRDefault="00D82C7C" w:rsidP="00D82C7C">
      <w:pPr>
        <w:spacing w:line="360" w:lineRule="auto"/>
        <w:jc w:val="both"/>
        <w:rPr>
          <w:lang w:val="en-GB"/>
        </w:rPr>
      </w:pPr>
    </w:p>
    <w:p w:rsidR="00D82C7C" w:rsidRPr="003C236B" w:rsidRDefault="00D82C7C" w:rsidP="00D82C7C">
      <w:pPr>
        <w:spacing w:line="360" w:lineRule="auto"/>
        <w:jc w:val="both"/>
        <w:rPr>
          <w:lang w:val="en-GB"/>
        </w:rPr>
      </w:pPr>
    </w:p>
    <w:p w:rsidR="00D82C7C" w:rsidRPr="003C236B" w:rsidRDefault="00D82C7C" w:rsidP="00D82C7C">
      <w:pPr>
        <w:spacing w:line="360" w:lineRule="auto"/>
        <w:jc w:val="both"/>
        <w:rPr>
          <w:lang w:val="en-GB"/>
        </w:rPr>
      </w:pPr>
    </w:p>
    <w:p w:rsidR="00D82C7C" w:rsidRPr="003C236B" w:rsidRDefault="00D82C7C" w:rsidP="00D82C7C">
      <w:pPr>
        <w:spacing w:line="360" w:lineRule="auto"/>
        <w:jc w:val="both"/>
        <w:rPr>
          <w:lang w:val="en-GB"/>
        </w:rPr>
      </w:pPr>
    </w:p>
    <w:p w:rsidR="00035C0D" w:rsidRDefault="00035C0D"/>
    <w:sectPr w:rsidR="00035C0D" w:rsidSect="00D82C7C">
      <w:headerReference w:type="default" r:id="rId6"/>
      <w:type w:val="continuous"/>
      <w:pgSz w:w="16840" w:h="11900" w:orient="landscape" w:code="9"/>
      <w:pgMar w:top="1560" w:right="1440" w:bottom="2694"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4DE" w:rsidRDefault="000654DE" w:rsidP="00D82C7C">
      <w:r>
        <w:separator/>
      </w:r>
    </w:p>
  </w:endnote>
  <w:endnote w:type="continuationSeparator" w:id="0">
    <w:p w:rsidR="000654DE" w:rsidRDefault="000654DE" w:rsidP="00D8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4DE" w:rsidRDefault="000654DE" w:rsidP="00D82C7C">
      <w:r>
        <w:separator/>
      </w:r>
    </w:p>
  </w:footnote>
  <w:footnote w:type="continuationSeparator" w:id="0">
    <w:p w:rsidR="000654DE" w:rsidRDefault="000654DE" w:rsidP="00D82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C7C" w:rsidRPr="00D82C7C" w:rsidRDefault="00D82C7C" w:rsidP="00D82C7C">
    <w:pPr>
      <w:pStyle w:val="Header"/>
      <w:rPr>
        <w:sz w:val="16"/>
        <w:szCs w:val="16"/>
      </w:rPr>
    </w:pPr>
    <w:r w:rsidRPr="00D82C7C">
      <w:rPr>
        <w:sz w:val="16"/>
        <w:szCs w:val="16"/>
      </w:rPr>
      <w:t>Structural and chemical complexity of minerals: an update</w:t>
    </w:r>
    <w:r w:rsidRPr="00D82C7C">
      <w:rPr>
        <w:sz w:val="16"/>
        <w:szCs w:val="16"/>
        <w:lang w:val="en-US"/>
      </w:rPr>
      <w:t xml:space="preserve">. </w:t>
    </w:r>
  </w:p>
  <w:p w:rsidR="00D82C7C" w:rsidRPr="00D82C7C" w:rsidRDefault="00D82C7C" w:rsidP="00D82C7C">
    <w:pPr>
      <w:pStyle w:val="Header"/>
      <w:rPr>
        <w:sz w:val="16"/>
        <w:szCs w:val="16"/>
      </w:rPr>
    </w:pPr>
    <w:r w:rsidRPr="00D82C7C">
      <w:rPr>
        <w:sz w:val="16"/>
        <w:szCs w:val="16"/>
      </w:rPr>
      <w:t>Sergey V. Krivovichev*, Vladimir G. Krivovichev, Robert M. Hazen, Sergey M. Aksenov, Margarita S. Avdontceva, Alexander M. Banaru, Liudmila A. Gorelova, Rezeda M. Ismagilova, Ilya V. Kornyakov, Ivan V. Kuporev, Shaunna M. Morrison, Taras L. Panikorovskii1, and Galina L. Starova</w:t>
    </w:r>
  </w:p>
  <w:p w:rsidR="00D82C7C" w:rsidRPr="00D82C7C" w:rsidRDefault="00D82C7C" w:rsidP="00D82C7C">
    <w:pPr>
      <w:pStyle w:val="Header"/>
      <w:rPr>
        <w:i/>
        <w:sz w:val="16"/>
        <w:szCs w:val="16"/>
        <w:lang w:val="en-US"/>
      </w:rPr>
    </w:pPr>
    <w:r w:rsidRPr="00D82C7C">
      <w:rPr>
        <w:i/>
        <w:sz w:val="16"/>
        <w:szCs w:val="16"/>
        <w:lang w:val="en-US"/>
      </w:rPr>
      <w:t xml:space="preserve">Mineralogical Magazine </w:t>
    </w:r>
    <w:r w:rsidR="00193EE4" w:rsidRPr="00193EE4">
      <w:rPr>
        <w:sz w:val="16"/>
        <w:szCs w:val="16"/>
        <w:lang w:val="en-US"/>
      </w:rPr>
      <w:t>https://doi.org/10.1180/mgm.2022.23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7C"/>
    <w:rsid w:val="00035C0D"/>
    <w:rsid w:val="000654DE"/>
    <w:rsid w:val="00193EE4"/>
    <w:rsid w:val="002E1CFF"/>
    <w:rsid w:val="00322972"/>
    <w:rsid w:val="0076378C"/>
    <w:rsid w:val="00D82C7C"/>
    <w:rsid w:val="00E42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FAA026-4718-4EA9-A3C6-6B5AFD16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C7C"/>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C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C7C"/>
    <w:rPr>
      <w:rFonts w:ascii="Segoe UI" w:eastAsia="Times New Roman" w:hAnsi="Segoe UI" w:cs="Segoe UI"/>
      <w:sz w:val="18"/>
      <w:szCs w:val="18"/>
      <w:lang w:val="ru-RU" w:eastAsia="ru-RU"/>
    </w:rPr>
  </w:style>
  <w:style w:type="paragraph" w:styleId="Header">
    <w:name w:val="header"/>
    <w:basedOn w:val="Normal"/>
    <w:link w:val="HeaderChar"/>
    <w:uiPriority w:val="99"/>
    <w:unhideWhenUsed/>
    <w:rsid w:val="00D82C7C"/>
    <w:pPr>
      <w:tabs>
        <w:tab w:val="center" w:pos="4513"/>
        <w:tab w:val="right" w:pos="9026"/>
      </w:tabs>
    </w:pPr>
  </w:style>
  <w:style w:type="character" w:customStyle="1" w:styleId="HeaderChar">
    <w:name w:val="Header Char"/>
    <w:basedOn w:val="DefaultParagraphFont"/>
    <w:link w:val="Header"/>
    <w:uiPriority w:val="99"/>
    <w:rsid w:val="00D82C7C"/>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D82C7C"/>
    <w:pPr>
      <w:tabs>
        <w:tab w:val="center" w:pos="4513"/>
        <w:tab w:val="right" w:pos="9026"/>
      </w:tabs>
    </w:pPr>
  </w:style>
  <w:style w:type="character" w:customStyle="1" w:styleId="FooterChar">
    <w:name w:val="Footer Char"/>
    <w:basedOn w:val="DefaultParagraphFont"/>
    <w:link w:val="Footer"/>
    <w:uiPriority w:val="99"/>
    <w:rsid w:val="00D82C7C"/>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Beatrice Birrer</cp:lastModifiedBy>
  <cp:revision>2</cp:revision>
  <dcterms:created xsi:type="dcterms:W3CDTF">2023-01-10T01:54:00Z</dcterms:created>
  <dcterms:modified xsi:type="dcterms:W3CDTF">2023-01-10T01:54:00Z</dcterms:modified>
</cp:coreProperties>
</file>