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5D7D" w14:textId="28C79C12" w:rsidR="002346B0" w:rsidRDefault="002346B0"/>
    <w:p w14:paraId="422EDAA6" w14:textId="67DB38B8" w:rsidR="002346B0" w:rsidRDefault="002624F2" w:rsidP="002624F2">
      <w:pPr>
        <w:jc w:val="center"/>
      </w:pPr>
      <w:r>
        <w:t xml:space="preserve">The ARADS Project as an </w:t>
      </w:r>
      <w:proofErr w:type="spellStart"/>
      <w:r>
        <w:t>Astrobiological</w:t>
      </w:r>
      <w:proofErr w:type="spellEnd"/>
      <w:r>
        <w:t xml:space="preserve"> Survey Mission Prototype</w:t>
      </w:r>
    </w:p>
    <w:p w14:paraId="60441451" w14:textId="77777777" w:rsidR="00483943" w:rsidRDefault="00483943" w:rsidP="002624F2">
      <w:pPr>
        <w:jc w:val="center"/>
      </w:pPr>
    </w:p>
    <w:p w14:paraId="159CDD61" w14:textId="77777777" w:rsidR="00483943" w:rsidRDefault="00483943" w:rsidP="00483943">
      <w:pPr>
        <w:jc w:val="center"/>
      </w:pPr>
    </w:p>
    <w:p w14:paraId="3DE59586" w14:textId="28E429D9" w:rsidR="00483943" w:rsidRDefault="00483943" w:rsidP="00483943">
      <w:pPr>
        <w:jc w:val="center"/>
      </w:pPr>
      <w:r>
        <w:t>B. Glass</w:t>
      </w:r>
      <w:r w:rsidR="00047A75">
        <w:t xml:space="preserve"> (1)</w:t>
      </w:r>
      <w:r>
        <w:t>, D. Bergman</w:t>
      </w:r>
      <w:r w:rsidR="00047A75">
        <w:t xml:space="preserve"> (</w:t>
      </w:r>
      <w:r>
        <w:t>2</w:t>
      </w:r>
      <w:r w:rsidR="00047A75">
        <w:t>)</w:t>
      </w:r>
      <w:r>
        <w:t xml:space="preserve">, V. </w:t>
      </w:r>
      <w:proofErr w:type="spellStart"/>
      <w:r>
        <w:t>Parro</w:t>
      </w:r>
      <w:proofErr w:type="spellEnd"/>
      <w:r w:rsidR="00047A75">
        <w:t xml:space="preserve"> (</w:t>
      </w:r>
      <w:r>
        <w:t>3</w:t>
      </w:r>
      <w:r w:rsidR="00047A75">
        <w:t>)</w:t>
      </w:r>
      <w:r>
        <w:t>, C. Stoker</w:t>
      </w:r>
      <w:r w:rsidR="00047A75">
        <w:t xml:space="preserve"> (</w:t>
      </w:r>
      <w:r>
        <w:t>1</w:t>
      </w:r>
      <w:r w:rsidR="00047A75">
        <w:t>)</w:t>
      </w:r>
      <w:r>
        <w:t>, R. Quinn</w:t>
      </w:r>
      <w:r w:rsidR="00047A75">
        <w:t xml:space="preserve"> (</w:t>
      </w:r>
      <w:r>
        <w:t>1</w:t>
      </w:r>
      <w:r w:rsidR="00047A75">
        <w:t>)</w:t>
      </w:r>
      <w:r>
        <w:t>, A. Davila</w:t>
      </w:r>
      <w:r w:rsidR="00047A75">
        <w:t xml:space="preserve"> (</w:t>
      </w:r>
      <w:r>
        <w:t>1</w:t>
      </w:r>
      <w:r w:rsidR="00047A75">
        <w:t>)</w:t>
      </w:r>
      <w:r>
        <w:t>, P. Willis</w:t>
      </w:r>
      <w:r w:rsidR="00047A75">
        <w:t xml:space="preserve"> (</w:t>
      </w:r>
      <w:r>
        <w:t>4</w:t>
      </w:r>
      <w:r w:rsidR="00047A75">
        <w:t>)</w:t>
      </w:r>
      <w:r>
        <w:t>,  L. Caceres</w:t>
      </w:r>
      <w:r w:rsidR="00047A75">
        <w:t xml:space="preserve"> (</w:t>
      </w:r>
      <w:r>
        <w:t>6</w:t>
      </w:r>
      <w:r w:rsidR="00047A75">
        <w:t>)</w:t>
      </w:r>
      <w:r>
        <w:t xml:space="preserve">, J. </w:t>
      </w:r>
      <w:proofErr w:type="spellStart"/>
      <w:r>
        <w:t>DiRuggiero</w:t>
      </w:r>
      <w:proofErr w:type="spellEnd"/>
      <w:r w:rsidR="00047A75">
        <w:t xml:space="preserve"> (</w:t>
      </w:r>
      <w:r>
        <w:t>7</w:t>
      </w:r>
      <w:r w:rsidR="00047A75">
        <w:t>)</w:t>
      </w:r>
      <w:r>
        <w:t>, M. Moreno-Paz</w:t>
      </w:r>
      <w:r w:rsidR="00047A75">
        <w:t xml:space="preserve"> (</w:t>
      </w:r>
      <w:r>
        <w:t>3</w:t>
      </w:r>
      <w:r w:rsidR="00047A75">
        <w:t>)</w:t>
      </w:r>
      <w:r>
        <w:t>, M. Castillo</w:t>
      </w:r>
      <w:r w:rsidR="00047A75">
        <w:t xml:space="preserve"> (</w:t>
      </w:r>
      <w:r>
        <w:t>5</w:t>
      </w:r>
      <w:r w:rsidR="00047A75">
        <w:t>)</w:t>
      </w:r>
      <w:r>
        <w:t xml:space="preserve">, R. </w:t>
      </w:r>
      <w:proofErr w:type="spellStart"/>
      <w:r>
        <w:t>Bonaccorsi</w:t>
      </w:r>
      <w:proofErr w:type="spellEnd"/>
      <w:r w:rsidR="00047A75">
        <w:t xml:space="preserve"> (</w:t>
      </w:r>
      <w:r>
        <w:t>8</w:t>
      </w:r>
      <w:r w:rsidR="00047A75">
        <w:t xml:space="preserve">), </w:t>
      </w:r>
      <w:r>
        <w:t>ARADS Team.</w:t>
      </w:r>
    </w:p>
    <w:p w14:paraId="2BA613DE" w14:textId="77777777" w:rsidR="00483943" w:rsidRDefault="00483943" w:rsidP="00483943">
      <w:pPr>
        <w:jc w:val="center"/>
      </w:pPr>
    </w:p>
    <w:p w14:paraId="1D54EB7D" w14:textId="50724EAB" w:rsidR="00483943" w:rsidRDefault="00047A75" w:rsidP="00047A75">
      <w:pPr>
        <w:jc w:val="center"/>
      </w:pPr>
      <w:r>
        <w:t xml:space="preserve">(1) </w:t>
      </w:r>
      <w:r w:rsidR="00483943">
        <w:t>NASA Ames Research Center, USA, brian.glass@nasa.gov</w:t>
      </w:r>
    </w:p>
    <w:p w14:paraId="5DDAEAF5" w14:textId="4C40CD43" w:rsidR="00483943" w:rsidRDefault="00047A75" w:rsidP="00483943">
      <w:pPr>
        <w:jc w:val="center"/>
      </w:pPr>
      <w:r>
        <w:t>(</w:t>
      </w:r>
      <w:r w:rsidR="00483943">
        <w:t>2</w:t>
      </w:r>
      <w:r>
        <w:t xml:space="preserve">) </w:t>
      </w:r>
      <w:r w:rsidR="00483943">
        <w:t>Honeybee Robotics, USA.</w:t>
      </w:r>
    </w:p>
    <w:p w14:paraId="32749CF6" w14:textId="18A7F11C" w:rsidR="00483943" w:rsidRDefault="00047A75" w:rsidP="00483943">
      <w:pPr>
        <w:jc w:val="center"/>
      </w:pPr>
      <w:r>
        <w:t>(</w:t>
      </w:r>
      <w:r w:rsidR="00483943">
        <w:t>3</w:t>
      </w:r>
      <w:r>
        <w:t xml:space="preserve">) </w:t>
      </w:r>
      <w:r w:rsidR="00483943">
        <w:t xml:space="preserve">Centro de </w:t>
      </w:r>
      <w:proofErr w:type="spellStart"/>
      <w:r w:rsidR="00483943">
        <w:t>Astrobiologia</w:t>
      </w:r>
      <w:proofErr w:type="spellEnd"/>
      <w:r w:rsidR="00483943">
        <w:t xml:space="preserve">, CSIC-INTA, </w:t>
      </w:r>
      <w:proofErr w:type="spellStart"/>
      <w:r>
        <w:t>Espana</w:t>
      </w:r>
      <w:proofErr w:type="spellEnd"/>
      <w:r w:rsidR="00483943">
        <w:t>.</w:t>
      </w:r>
    </w:p>
    <w:p w14:paraId="3EB648AF" w14:textId="7DD97617" w:rsidR="00483943" w:rsidRDefault="00047A75" w:rsidP="00483943">
      <w:pPr>
        <w:jc w:val="center"/>
      </w:pPr>
      <w:r>
        <w:t>(</w:t>
      </w:r>
      <w:r w:rsidR="00483943">
        <w:t>4</w:t>
      </w:r>
      <w:r>
        <w:t xml:space="preserve">) </w:t>
      </w:r>
      <w:r w:rsidR="00483943">
        <w:t>NASA Jet Propulsion Laboratory, USA.</w:t>
      </w:r>
    </w:p>
    <w:p w14:paraId="720F27B4" w14:textId="1A945608" w:rsidR="00483943" w:rsidRDefault="00047A75" w:rsidP="00483943">
      <w:pPr>
        <w:jc w:val="center"/>
      </w:pPr>
      <w:r>
        <w:t>(</w:t>
      </w:r>
      <w:r w:rsidR="00483943">
        <w:t>5</w:t>
      </w:r>
      <w:r>
        <w:t xml:space="preserve">) </w:t>
      </w:r>
      <w:r w:rsidR="00483943">
        <w:t>NASA Goddard Space Flight Center, USA.</w:t>
      </w:r>
    </w:p>
    <w:p w14:paraId="4A732531" w14:textId="47B5262E" w:rsidR="00483943" w:rsidRDefault="00047A75" w:rsidP="00483943">
      <w:pPr>
        <w:jc w:val="center"/>
      </w:pPr>
      <w:r>
        <w:t>(</w:t>
      </w:r>
      <w:r w:rsidR="00483943">
        <w:t>6</w:t>
      </w:r>
      <w:r>
        <w:t xml:space="preserve">) </w:t>
      </w:r>
      <w:r w:rsidR="00483943">
        <w:t>University of Antofagasta, Chile.</w:t>
      </w:r>
    </w:p>
    <w:p w14:paraId="3E66ABEE" w14:textId="0B86922C" w:rsidR="00483943" w:rsidRDefault="00047A75" w:rsidP="00483943">
      <w:pPr>
        <w:jc w:val="center"/>
      </w:pPr>
      <w:r>
        <w:t>(</w:t>
      </w:r>
      <w:r w:rsidR="00483943">
        <w:t>7</w:t>
      </w:r>
      <w:r>
        <w:t xml:space="preserve">) </w:t>
      </w:r>
      <w:r w:rsidR="00483943">
        <w:t>Johns Hopkins University, USA.</w:t>
      </w:r>
    </w:p>
    <w:p w14:paraId="48850016" w14:textId="2CF8E17D" w:rsidR="00483943" w:rsidRDefault="00047A75" w:rsidP="00483943">
      <w:pPr>
        <w:jc w:val="center"/>
      </w:pPr>
      <w:r>
        <w:t>(</w:t>
      </w:r>
      <w:r w:rsidR="00483943">
        <w:t>8</w:t>
      </w:r>
      <w:r>
        <w:t xml:space="preserve">) </w:t>
      </w:r>
      <w:r w:rsidR="00483943">
        <w:t>SETI Institute, USA</w:t>
      </w:r>
    </w:p>
    <w:p w14:paraId="6DC32936" w14:textId="77777777" w:rsidR="004B7CED" w:rsidRDefault="004B7CED"/>
    <w:p w14:paraId="428BD6BB" w14:textId="1BE25EF4" w:rsidR="002346B0" w:rsidRDefault="0090450C">
      <w:r>
        <w:t xml:space="preserve">An </w:t>
      </w:r>
      <w:proofErr w:type="spellStart"/>
      <w:r>
        <w:t>astrobiological</w:t>
      </w:r>
      <w:proofErr w:type="spellEnd"/>
      <w:r>
        <w:t xml:space="preserve"> survey</w:t>
      </w:r>
      <w:r w:rsidR="002346B0" w:rsidRPr="004D74F2">
        <w:t xml:space="preserve"> prior to human arrival </w:t>
      </w:r>
      <w:r w:rsidR="0028671F">
        <w:t>will be</w:t>
      </w:r>
      <w:r w:rsidR="002346B0" w:rsidRPr="004D74F2">
        <w:t xml:space="preserve"> important </w:t>
      </w:r>
      <w:r>
        <w:t xml:space="preserve">for </w:t>
      </w:r>
      <w:r w:rsidR="002346B0" w:rsidRPr="004D74F2">
        <w:t>preserv</w:t>
      </w:r>
      <w:r>
        <w:t>ation of</w:t>
      </w:r>
      <w:r w:rsidR="002346B0" w:rsidRPr="004D74F2">
        <w:t xml:space="preserve"> signs of any existing or past evidence of Martian life, to reduce the risk of unintentional </w:t>
      </w:r>
      <w:r w:rsidR="002346B0">
        <w:t xml:space="preserve">forward </w:t>
      </w:r>
      <w:r w:rsidR="002346B0" w:rsidRPr="004D74F2">
        <w:t>contamination of Martian environments in which terrestrial microbes might be able to gain a foothold</w:t>
      </w:r>
      <w:r w:rsidR="002346B0">
        <w:t xml:space="preserve"> </w:t>
      </w:r>
      <w:r w:rsidR="002346B0" w:rsidRPr="00D9526D">
        <w:rPr>
          <w:color w:val="000000" w:themeColor="text1"/>
        </w:rPr>
        <w:t xml:space="preserve">(e.g., </w:t>
      </w:r>
      <w:r w:rsidR="00BD0473">
        <w:rPr>
          <w:color w:val="000000" w:themeColor="text1"/>
        </w:rPr>
        <w:t>[1]</w:t>
      </w:r>
      <w:r w:rsidR="002346B0" w:rsidRPr="00D9526D">
        <w:rPr>
          <w:color w:val="000000" w:themeColor="text1"/>
        </w:rPr>
        <w:t>),</w:t>
      </w:r>
      <w:r w:rsidR="002346B0" w:rsidRPr="004D74F2">
        <w:t xml:space="preserve"> and to potentially protect the health of any human crews and enable their safe return to Earth. </w:t>
      </w:r>
      <w:r>
        <w:t>E</w:t>
      </w:r>
      <w:r w:rsidRPr="00ED06F4">
        <w:t>valuating for the presence of life and biosignatures may become a critical-path Mars exploration precursor in the not-so-far future, circa 203</w:t>
      </w:r>
      <w:r>
        <w:t xml:space="preserve">0-35. The near-subsurface, with its potential combination of volatiles, vapor exchange with the surface, and shelter from surface radiation, will be a primary initial target for in-situ </w:t>
      </w:r>
      <w:proofErr w:type="spellStart"/>
      <w:r>
        <w:t>astrobiological</w:t>
      </w:r>
      <w:proofErr w:type="spellEnd"/>
      <w:r>
        <w:t xml:space="preserve"> investigation.  </w:t>
      </w:r>
    </w:p>
    <w:p w14:paraId="5671107F" w14:textId="77777777" w:rsidR="002346B0" w:rsidRDefault="002346B0"/>
    <w:p w14:paraId="21A9E562" w14:textId="2E4AC05B" w:rsidR="002346B0" w:rsidRDefault="002346B0">
      <w:r>
        <w:t>Sample acquisition</w:t>
      </w:r>
      <w:r w:rsidR="0090450C">
        <w:t>, drilling</w:t>
      </w:r>
      <w:r>
        <w:t xml:space="preserve"> and </w:t>
      </w:r>
      <w:r w:rsidR="0090450C">
        <w:t xml:space="preserve">sample </w:t>
      </w:r>
      <w:r>
        <w:t xml:space="preserve">handling are key elements of robotic missions that target </w:t>
      </w:r>
      <w:r w:rsidR="0090450C">
        <w:t>the subsurface</w:t>
      </w:r>
      <w:r w:rsidR="002624F2">
        <w:t xml:space="preserve"> </w:t>
      </w:r>
      <w:r w:rsidR="00BD0473">
        <w:t>[2]</w:t>
      </w:r>
      <w:r w:rsidR="0090450C">
        <w:t xml:space="preserve">, as well as </w:t>
      </w:r>
      <w:r>
        <w:t>near-surface ground ice</w:t>
      </w:r>
      <w:r w:rsidR="0090450C">
        <w:t xml:space="preserve"> deposits</w:t>
      </w:r>
      <w:r>
        <w:t xml:space="preserve">. </w:t>
      </w:r>
      <w:r w:rsidR="0090450C">
        <w:t xml:space="preserve"> </w:t>
      </w:r>
      <w:r w:rsidRPr="008D3C21">
        <w:t>In the mid 2000s, the Mars Astrobiology Field Laboratory (AFL) was proposed as a follow</w:t>
      </w:r>
      <w:r w:rsidR="0090450C">
        <w:t>-</w:t>
      </w:r>
      <w:r w:rsidRPr="008D3C21">
        <w:t>on mission concept to the M</w:t>
      </w:r>
      <w:r>
        <w:t xml:space="preserve">ars </w:t>
      </w:r>
      <w:r w:rsidRPr="008D3C21">
        <w:t>S</w:t>
      </w:r>
      <w:r>
        <w:t xml:space="preserve">cience </w:t>
      </w:r>
      <w:r w:rsidRPr="008D3C21">
        <w:t>L</w:t>
      </w:r>
      <w:r>
        <w:t>aboratory (MSL)</w:t>
      </w:r>
      <w:r w:rsidRPr="008D3C21">
        <w:t>/Curiosity rover mission</w:t>
      </w:r>
      <w:r w:rsidRPr="002131FE">
        <w:t xml:space="preserve"> </w:t>
      </w:r>
      <w:r w:rsidR="00BD0473">
        <w:t xml:space="preserve">[3]. </w:t>
      </w:r>
      <w:r w:rsidRPr="008D3C21">
        <w:t>The AFL would have included precision drilling to 2m, automated sample handling and remote processing of cores.</w:t>
      </w:r>
    </w:p>
    <w:p w14:paraId="0E046D60" w14:textId="77777777" w:rsidR="002346B0" w:rsidRDefault="002346B0"/>
    <w:p w14:paraId="151EBF3A" w14:textId="6EAC406E" w:rsidR="002346B0" w:rsidRDefault="0090450C">
      <w:r>
        <w:t>However, the AFL concept needed</w:t>
      </w:r>
      <w:r w:rsidR="002346B0" w:rsidRPr="002346B0">
        <w:t xml:space="preserve"> further development and maturatio</w:t>
      </w:r>
      <w:r>
        <w:t>n. T</w:t>
      </w:r>
      <w:r w:rsidR="002346B0" w:rsidRPr="002346B0">
        <w:t>he Atacama Rover Astrobiology Drilling Studies (ARADS) project concept</w:t>
      </w:r>
      <w:r w:rsidR="004B7CED">
        <w:t xml:space="preserve"> </w:t>
      </w:r>
      <w:r w:rsidR="00BD0473">
        <w:t xml:space="preserve">[4] </w:t>
      </w:r>
      <w:r w:rsidR="002346B0" w:rsidRPr="002346B0">
        <w:t xml:space="preserve">was </w:t>
      </w:r>
      <w:r>
        <w:t>in part AFL-</w:t>
      </w:r>
      <w:r w:rsidR="002346B0" w:rsidRPr="002346B0">
        <w:t xml:space="preserve">inspired. The 2014 ARADS </w:t>
      </w:r>
      <w:r>
        <w:t xml:space="preserve">concept </w:t>
      </w:r>
      <w:r w:rsidR="002346B0" w:rsidRPr="002346B0">
        <w:t>included a medium sized rover, with habitability instruments, including the Phoenix Wet Chemistry Laboratory (WCL)</w:t>
      </w:r>
      <w:r w:rsidR="00FD61F7">
        <w:t xml:space="preserve"> [5]</w:t>
      </w:r>
      <w:r w:rsidR="002346B0" w:rsidRPr="002346B0">
        <w:t>, and an enhanced version of the ExoMars Mars Organic Molecule Analyzer (MOMA) Laser Desorption-Linear Ion Trap Mass Spectrometer (LITMS)</w:t>
      </w:r>
      <w:r w:rsidR="00FD61F7">
        <w:t xml:space="preserve"> [6]</w:t>
      </w:r>
      <w:r w:rsidR="002346B0" w:rsidRPr="002346B0">
        <w:t xml:space="preserve">. ARADS likewise included two biosignature detection </w:t>
      </w:r>
      <w:proofErr w:type="gramStart"/>
      <w:r w:rsidR="002346B0" w:rsidRPr="002346B0">
        <w:t>instruments  --</w:t>
      </w:r>
      <w:proofErr w:type="gramEnd"/>
      <w:r w:rsidR="002346B0" w:rsidRPr="002346B0">
        <w:t xml:space="preserve"> the Signs of Life Detector (SOLID) immunoassay instrument </w:t>
      </w:r>
      <w:r w:rsidR="00FD61F7">
        <w:t>[7,8]</w:t>
      </w:r>
      <w:r w:rsidR="002346B0" w:rsidRPr="002346B0">
        <w:t xml:space="preserve"> and the Chemical Laptop-derived </w:t>
      </w:r>
      <w:r w:rsidR="00FD61F7">
        <w:t>[9]</w:t>
      </w:r>
      <w:r w:rsidR="002346B0" w:rsidRPr="002346B0">
        <w:t xml:space="preserve"> Planetary In-Situ Capillary Electrophoresis System (PISCES), while mitigating Planetary Protection-relevant contamination issues</w:t>
      </w:r>
      <w:r w:rsidR="00FD61F7">
        <w:t xml:space="preserve"> [10]</w:t>
      </w:r>
      <w:r w:rsidR="002346B0" w:rsidRPr="002346B0">
        <w:t xml:space="preserve">. </w:t>
      </w:r>
    </w:p>
    <w:p w14:paraId="107A0A00" w14:textId="77777777" w:rsidR="002346B0" w:rsidRDefault="002346B0"/>
    <w:p w14:paraId="4F4B88F5" w14:textId="112FD4E8" w:rsidR="002346B0" w:rsidRDefault="0090450C">
      <w:r>
        <w:t>ARADS project objectives</w:t>
      </w:r>
      <w:r w:rsidR="002346B0">
        <w:t xml:space="preserve"> were </w:t>
      </w:r>
      <w:r>
        <w:t xml:space="preserve">to demonstrate the potential science return for such a mission in the context of the search for evidence of life, and technically </w:t>
      </w:r>
      <w:r w:rsidR="002346B0">
        <w:t xml:space="preserve">to demonstrate the feasibility of </w:t>
      </w:r>
      <w:r w:rsidR="002346B0">
        <w:lastRenderedPageBreak/>
        <w:t>roving with drilling missions to Mars</w:t>
      </w:r>
      <w:r w:rsidR="004B7CED">
        <w:t>.</w:t>
      </w:r>
      <w:r w:rsidR="002346B0">
        <w:t xml:space="preserve"> ARADS technology goals targeted analog-site demonstrations of automated drilling and sampling, integrated with </w:t>
      </w:r>
      <w:r w:rsidR="004B7CED">
        <w:t xml:space="preserve">its </w:t>
      </w:r>
      <w:r w:rsidR="002346B0">
        <w:t xml:space="preserve">mobile </w:t>
      </w:r>
      <w:r w:rsidR="004B7CED">
        <w:t xml:space="preserve">habitability and </w:t>
      </w:r>
      <w:r w:rsidR="002346B0">
        <w:t xml:space="preserve">biosignature detection </w:t>
      </w:r>
      <w:r w:rsidR="004B7CED">
        <w:t xml:space="preserve">instruments. </w:t>
      </w:r>
      <w:r w:rsidR="002346B0">
        <w:t>And ARADS science operations goals develop</w:t>
      </w:r>
      <w:r w:rsidR="004B7CED">
        <w:t>ed</w:t>
      </w:r>
      <w:r w:rsidR="002346B0">
        <w:t xml:space="preserve"> remote science, contamination mitigation, and communications methods to</w:t>
      </w:r>
      <w:r w:rsidR="004B7CED">
        <w:t xml:space="preserve"> enable simulating </w:t>
      </w:r>
      <w:r w:rsidR="002346B0">
        <w:t xml:space="preserve">AFL-like science operations with time delays, directed by a remote science </w:t>
      </w:r>
      <w:proofErr w:type="gramStart"/>
      <w:r w:rsidR="002346B0">
        <w:t>team</w:t>
      </w:r>
      <w:r w:rsidR="003F68F0">
        <w:t>[</w:t>
      </w:r>
      <w:proofErr w:type="gramEnd"/>
      <w:r w:rsidR="003F68F0">
        <w:t>11]</w:t>
      </w:r>
      <w:r w:rsidR="002346B0">
        <w:t xml:space="preserve">. </w:t>
      </w:r>
    </w:p>
    <w:p w14:paraId="7C573710" w14:textId="77777777" w:rsidR="002346B0" w:rsidRDefault="002346B0"/>
    <w:p w14:paraId="45D60883" w14:textId="709D2E4D" w:rsidR="002346B0" w:rsidRDefault="002346B0">
      <w:r>
        <w:t xml:space="preserve">Five subsequent </w:t>
      </w:r>
      <w:r w:rsidRPr="002346B0">
        <w:t xml:space="preserve">Mars analog site </w:t>
      </w:r>
      <w:r>
        <w:t xml:space="preserve">field </w:t>
      </w:r>
      <w:r w:rsidRPr="002346B0">
        <w:t xml:space="preserve">demonstrations (in Chile’s </w:t>
      </w:r>
      <w:proofErr w:type="spellStart"/>
      <w:r w:rsidRPr="002346B0">
        <w:t>hyperarid</w:t>
      </w:r>
      <w:proofErr w:type="spellEnd"/>
      <w:r w:rsidRPr="002346B0">
        <w:t xml:space="preserve"> Atacama Desert</w:t>
      </w:r>
      <w:r>
        <w:t>,</w:t>
      </w:r>
      <w:r w:rsidRPr="002346B0">
        <w:t xml:space="preserve"> </w:t>
      </w:r>
      <w:r>
        <w:t xml:space="preserve">2016-19) </w:t>
      </w:r>
      <w:r w:rsidRPr="002346B0">
        <w:t xml:space="preserve">provided a step-by-step </w:t>
      </w:r>
      <w:r>
        <w:t>development pathway</w:t>
      </w:r>
      <w:r w:rsidRPr="002346B0">
        <w:t xml:space="preserve"> </w:t>
      </w:r>
      <w:r>
        <w:t>for</w:t>
      </w:r>
      <w:r w:rsidRPr="002346B0">
        <w:t xml:space="preserve"> the ARADS platform’s science capabilities and systems integration, </w:t>
      </w:r>
      <w:r>
        <w:t>culminating in an</w:t>
      </w:r>
      <w:r w:rsidRPr="002346B0">
        <w:t xml:space="preserve"> integrated remote roving mission simulation in the </w:t>
      </w:r>
      <w:r>
        <w:t xml:space="preserve">final ARADS year (2019). </w:t>
      </w:r>
    </w:p>
    <w:p w14:paraId="0C98F94F" w14:textId="02789CCE" w:rsidR="002624F2" w:rsidRDefault="002624F2"/>
    <w:p w14:paraId="4ACF21E6" w14:textId="2E2471C0" w:rsidR="00BD0473" w:rsidRDefault="00BD0473">
      <w:r>
        <w:t>References:</w:t>
      </w:r>
    </w:p>
    <w:p w14:paraId="35DF8B30" w14:textId="25A5D4BD" w:rsidR="002624F2" w:rsidRDefault="00BD0473" w:rsidP="00BD0473">
      <w:r>
        <w:t xml:space="preserve">1. </w:t>
      </w:r>
      <w:proofErr w:type="spellStart"/>
      <w:r w:rsidR="002624F2" w:rsidRPr="00C14C9E">
        <w:t>Hallsworth</w:t>
      </w:r>
      <w:proofErr w:type="spellEnd"/>
      <w:r w:rsidR="002624F2">
        <w:t>, J.E. (2021)</w:t>
      </w:r>
      <w:r w:rsidR="002624F2" w:rsidRPr="00C14C9E">
        <w:t xml:space="preserve"> </w:t>
      </w:r>
      <w:r w:rsidR="002624F2" w:rsidRPr="00BD0473">
        <w:rPr>
          <w:i/>
        </w:rPr>
        <w:t>Environmental Microbiology</w:t>
      </w:r>
      <w:r w:rsidR="002624F2">
        <w:t xml:space="preserve"> </w:t>
      </w:r>
      <w:r w:rsidR="002624F2" w:rsidRPr="00C14C9E">
        <w:t>23(7), 3345–3350.</w:t>
      </w:r>
    </w:p>
    <w:p w14:paraId="65DF1C44" w14:textId="54507850" w:rsidR="00BD0473" w:rsidRDefault="00BD0473" w:rsidP="00BD0473">
      <w:bookmarkStart w:id="0" w:name="_Hlk21531375"/>
      <w:r>
        <w:rPr>
          <w:rFonts w:eastAsia="Arial"/>
          <w:kern w:val="1"/>
        </w:rPr>
        <w:t xml:space="preserve">2. </w:t>
      </w:r>
      <w:r w:rsidRPr="00695206">
        <w:rPr>
          <w:rFonts w:eastAsia="Arial"/>
          <w:kern w:val="1"/>
        </w:rPr>
        <w:t xml:space="preserve">Stucky, </w:t>
      </w:r>
      <w:r>
        <w:rPr>
          <w:rFonts w:eastAsia="Arial"/>
          <w:kern w:val="1"/>
        </w:rPr>
        <w:t xml:space="preserve">T.R. </w:t>
      </w:r>
      <w:r w:rsidRPr="00695206">
        <w:rPr>
          <w:rFonts w:eastAsia="Arial"/>
          <w:kern w:val="1"/>
        </w:rPr>
        <w:t>et al.</w:t>
      </w:r>
      <w:r>
        <w:rPr>
          <w:rFonts w:eastAsia="Arial"/>
          <w:kern w:val="1"/>
        </w:rPr>
        <w:t xml:space="preserve"> (2018)</w:t>
      </w:r>
      <w:r w:rsidRPr="00695206">
        <w:rPr>
          <w:rFonts w:eastAsia="Arial"/>
          <w:kern w:val="1"/>
        </w:rPr>
        <w:t> </w:t>
      </w:r>
      <w:r w:rsidRPr="00865A17">
        <w:rPr>
          <w:rFonts w:eastAsia="Arial"/>
          <w:i/>
          <w:iCs/>
          <w:kern w:val="1"/>
        </w:rPr>
        <w:t>ASCE Earth and Space</w:t>
      </w:r>
      <w:r>
        <w:rPr>
          <w:rFonts w:eastAsia="Arial"/>
          <w:iCs/>
          <w:kern w:val="1"/>
        </w:rPr>
        <w:t>,</w:t>
      </w:r>
      <w:r>
        <w:rPr>
          <w:rFonts w:eastAsia="Arial"/>
          <w:kern w:val="1"/>
        </w:rPr>
        <w:t xml:space="preserve"> </w:t>
      </w:r>
      <w:r w:rsidRPr="00695206">
        <w:rPr>
          <w:rFonts w:eastAsia="Arial"/>
          <w:kern w:val="1"/>
        </w:rPr>
        <w:t>348-358.</w:t>
      </w:r>
      <w:bookmarkEnd w:id="0"/>
    </w:p>
    <w:p w14:paraId="684C1B56" w14:textId="0E971C11" w:rsidR="00BD0473" w:rsidRDefault="00BD0473" w:rsidP="00BD0473">
      <w:r>
        <w:t xml:space="preserve">3. </w:t>
      </w:r>
      <w:r w:rsidR="0039735F" w:rsidRPr="0039735F">
        <w:t xml:space="preserve">Beegle, L.W. et al., (2007) </w:t>
      </w:r>
      <w:r w:rsidR="0039735F" w:rsidRPr="0039735F">
        <w:rPr>
          <w:i/>
          <w:iCs/>
        </w:rPr>
        <w:t>Astrobiology</w:t>
      </w:r>
      <w:r w:rsidR="0039735F" w:rsidRPr="0039735F">
        <w:t xml:space="preserve"> 7(4), 545-577.</w:t>
      </w:r>
    </w:p>
    <w:p w14:paraId="4757424F" w14:textId="61F37806" w:rsidR="002624F2" w:rsidRDefault="00BD0473">
      <w:r>
        <w:t>4. Glass</w:t>
      </w:r>
      <w:r w:rsidR="0039735F">
        <w:t>, B. et al., (2023) submitted to Astrobiology.</w:t>
      </w:r>
    </w:p>
    <w:p w14:paraId="4A0906B8" w14:textId="00DA0C6C" w:rsidR="002624F2" w:rsidRDefault="00FD61F7">
      <w:r>
        <w:rPr>
          <w:lang w:val="es-ES"/>
        </w:rPr>
        <w:t>5</w:t>
      </w:r>
      <w:r w:rsidR="00BD0473">
        <w:rPr>
          <w:lang w:val="es-ES"/>
        </w:rPr>
        <w:t xml:space="preserve">. </w:t>
      </w:r>
      <w:proofErr w:type="spellStart"/>
      <w:r w:rsidR="002624F2" w:rsidRPr="00066273">
        <w:rPr>
          <w:lang w:val="es-ES"/>
        </w:rPr>
        <w:t>Kounaves</w:t>
      </w:r>
      <w:proofErr w:type="spellEnd"/>
      <w:r w:rsidR="002624F2" w:rsidRPr="00066273">
        <w:rPr>
          <w:lang w:val="es-ES"/>
        </w:rPr>
        <w:t xml:space="preserve">, S.P. et al. </w:t>
      </w:r>
      <w:r w:rsidR="002624F2">
        <w:t xml:space="preserve">(2009) </w:t>
      </w:r>
      <w:r w:rsidR="002624F2" w:rsidRPr="0027098F">
        <w:rPr>
          <w:i/>
          <w:iCs/>
        </w:rPr>
        <w:t>JGR Planets</w:t>
      </w:r>
      <w:r w:rsidR="002624F2">
        <w:t xml:space="preserve"> 114(E00A19)</w:t>
      </w:r>
      <w:r>
        <w:t>.</w:t>
      </w:r>
    </w:p>
    <w:p w14:paraId="3DC97897" w14:textId="351B9BA4" w:rsidR="002624F2" w:rsidRDefault="00FD61F7">
      <w:r>
        <w:t>6</w:t>
      </w:r>
      <w:r w:rsidR="00BD0473">
        <w:t xml:space="preserve">. </w:t>
      </w:r>
      <w:r w:rsidR="002624F2">
        <w:t xml:space="preserve">Castillo, M., </w:t>
      </w:r>
      <w:proofErr w:type="spellStart"/>
      <w:r w:rsidR="002624F2">
        <w:t>Grubisic</w:t>
      </w:r>
      <w:proofErr w:type="spellEnd"/>
      <w:r w:rsidR="002624F2">
        <w:t>, A., Larson, S., and W. Brinckerhoff (202</w:t>
      </w:r>
      <w:r>
        <w:t>3</w:t>
      </w:r>
      <w:r w:rsidR="002624F2">
        <w:t xml:space="preserve">) </w:t>
      </w:r>
      <w:r>
        <w:t xml:space="preserve">submitted to </w:t>
      </w:r>
      <w:r w:rsidR="002624F2" w:rsidRPr="000714F3">
        <w:rPr>
          <w:i/>
          <w:iCs/>
        </w:rPr>
        <w:t>Astrobiology</w:t>
      </w:r>
      <w:r w:rsidR="002624F2">
        <w:t xml:space="preserve">. </w:t>
      </w:r>
    </w:p>
    <w:p w14:paraId="04A04052" w14:textId="50C5BFFB" w:rsidR="002624F2" w:rsidRDefault="00FD61F7">
      <w:r>
        <w:rPr>
          <w:lang w:val="es-ES"/>
        </w:rPr>
        <w:t>7</w:t>
      </w:r>
      <w:r w:rsidR="00BD0473">
        <w:rPr>
          <w:lang w:val="es-ES"/>
        </w:rPr>
        <w:t xml:space="preserve">. </w:t>
      </w:r>
      <w:r w:rsidR="002624F2" w:rsidRPr="00066273">
        <w:rPr>
          <w:lang w:val="es-ES"/>
        </w:rPr>
        <w:t xml:space="preserve">Moreno-Paz, M. et al. </w:t>
      </w:r>
      <w:r w:rsidR="002624F2">
        <w:t>(202</w:t>
      </w:r>
      <w:r>
        <w:t>3</w:t>
      </w:r>
      <w:r w:rsidR="002624F2">
        <w:t xml:space="preserve">) </w:t>
      </w:r>
      <w:r>
        <w:t xml:space="preserve">in press for </w:t>
      </w:r>
      <w:r w:rsidR="002624F2" w:rsidRPr="00865A17">
        <w:rPr>
          <w:i/>
          <w:iCs/>
        </w:rPr>
        <w:t>Astrobiology</w:t>
      </w:r>
      <w:r w:rsidR="002624F2">
        <w:t xml:space="preserve">. </w:t>
      </w:r>
    </w:p>
    <w:p w14:paraId="5BAE15A6" w14:textId="3D6B9535" w:rsidR="002624F2" w:rsidRDefault="00FD61F7">
      <w:r>
        <w:t>8</w:t>
      </w:r>
      <w:r w:rsidR="00BD0473">
        <w:t xml:space="preserve">. </w:t>
      </w:r>
      <w:proofErr w:type="spellStart"/>
      <w:r w:rsidR="002624F2">
        <w:t>Parro</w:t>
      </w:r>
      <w:proofErr w:type="spellEnd"/>
      <w:r w:rsidR="002624F2">
        <w:t xml:space="preserve">, V. et al. (2011) </w:t>
      </w:r>
      <w:r w:rsidR="002624F2" w:rsidRPr="00865A17">
        <w:rPr>
          <w:i/>
          <w:iCs/>
        </w:rPr>
        <w:t>Astrobiology</w:t>
      </w:r>
      <w:r w:rsidR="002624F2" w:rsidRPr="0025579D">
        <w:t xml:space="preserve"> 11(10)</w:t>
      </w:r>
      <w:r w:rsidR="002624F2">
        <w:t>:</w:t>
      </w:r>
      <w:r w:rsidR="002624F2" w:rsidRPr="0025579D">
        <w:t>969-</w:t>
      </w:r>
      <w:r w:rsidR="002624F2">
        <w:t>9</w:t>
      </w:r>
      <w:r w:rsidR="002624F2" w:rsidRPr="0025579D">
        <w:t>96</w:t>
      </w:r>
      <w:r w:rsidR="002624F2">
        <w:t>.</w:t>
      </w:r>
    </w:p>
    <w:p w14:paraId="3D3C2FFE" w14:textId="14AACD90" w:rsidR="002624F2" w:rsidRDefault="00FD61F7">
      <w:r>
        <w:rPr>
          <w:lang w:val="es-ES"/>
        </w:rPr>
        <w:t>9</w:t>
      </w:r>
      <w:r w:rsidR="00BD0473">
        <w:rPr>
          <w:lang w:val="es-ES"/>
        </w:rPr>
        <w:t xml:space="preserve">. </w:t>
      </w:r>
      <w:r w:rsidR="002624F2" w:rsidRPr="00066273">
        <w:rPr>
          <w:lang w:val="es-ES"/>
        </w:rPr>
        <w:t xml:space="preserve">Mora, M.F. et al. </w:t>
      </w:r>
      <w:r w:rsidR="002624F2">
        <w:t xml:space="preserve">(2020) </w:t>
      </w:r>
      <w:r w:rsidR="002624F2" w:rsidRPr="000714F3">
        <w:rPr>
          <w:i/>
          <w:iCs/>
        </w:rPr>
        <w:t>Anal. Chem.</w:t>
      </w:r>
      <w:r w:rsidR="002624F2">
        <w:t xml:space="preserve"> 92(19):12959-12966</w:t>
      </w:r>
      <w:r>
        <w:t>.</w:t>
      </w:r>
    </w:p>
    <w:p w14:paraId="2076853E" w14:textId="62789F30" w:rsidR="002624F2" w:rsidRDefault="00FD61F7">
      <w:r>
        <w:rPr>
          <w:bCs/>
        </w:rPr>
        <w:t>10</w:t>
      </w:r>
      <w:r w:rsidR="00BD0473">
        <w:rPr>
          <w:bCs/>
        </w:rPr>
        <w:t xml:space="preserve">. </w:t>
      </w:r>
      <w:proofErr w:type="spellStart"/>
      <w:r w:rsidR="002624F2">
        <w:rPr>
          <w:bCs/>
        </w:rPr>
        <w:t>Bonaccorsi</w:t>
      </w:r>
      <w:proofErr w:type="spellEnd"/>
      <w:r w:rsidR="002624F2">
        <w:rPr>
          <w:bCs/>
        </w:rPr>
        <w:t>, R. et al. (202</w:t>
      </w:r>
      <w:r>
        <w:rPr>
          <w:bCs/>
        </w:rPr>
        <w:t>3</w:t>
      </w:r>
      <w:r w:rsidR="002624F2">
        <w:rPr>
          <w:bCs/>
        </w:rPr>
        <w:t xml:space="preserve">) </w:t>
      </w:r>
      <w:r w:rsidR="002624F2">
        <w:t xml:space="preserve">submitted to </w:t>
      </w:r>
      <w:r w:rsidR="002624F2" w:rsidRPr="000714F3">
        <w:rPr>
          <w:i/>
          <w:iCs/>
        </w:rPr>
        <w:t>Astrobiology</w:t>
      </w:r>
      <w:r>
        <w:t>.</w:t>
      </w:r>
    </w:p>
    <w:p w14:paraId="3695D3A9" w14:textId="2054B57E" w:rsidR="002624F2" w:rsidRDefault="00FD61F7">
      <w:r>
        <w:t>11</w:t>
      </w:r>
      <w:r w:rsidR="00BD0473">
        <w:t xml:space="preserve">. </w:t>
      </w:r>
      <w:r w:rsidR="002624F2">
        <w:t>Stoker, C.R. et al., (202</w:t>
      </w:r>
      <w:r>
        <w:t>3</w:t>
      </w:r>
      <w:r w:rsidR="002624F2">
        <w:t xml:space="preserve">) </w:t>
      </w:r>
      <w:r>
        <w:t xml:space="preserve">in press for </w:t>
      </w:r>
      <w:r w:rsidR="002624F2" w:rsidRPr="00B65065">
        <w:rPr>
          <w:i/>
          <w:iCs/>
        </w:rPr>
        <w:t>Astrobiology</w:t>
      </w:r>
      <w:r w:rsidR="002624F2">
        <w:t xml:space="preserve">. </w:t>
      </w:r>
    </w:p>
    <w:p w14:paraId="7036AB10" w14:textId="77777777" w:rsidR="002624F2" w:rsidRDefault="002624F2"/>
    <w:sectPr w:rsidR="002624F2" w:rsidSect="004C5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6ACE"/>
    <w:multiLevelType w:val="hybridMultilevel"/>
    <w:tmpl w:val="2794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0135"/>
    <w:multiLevelType w:val="hybridMultilevel"/>
    <w:tmpl w:val="D8B2C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D218F"/>
    <w:multiLevelType w:val="hybridMultilevel"/>
    <w:tmpl w:val="17F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B0"/>
    <w:rsid w:val="00047A75"/>
    <w:rsid w:val="00125E87"/>
    <w:rsid w:val="002346B0"/>
    <w:rsid w:val="002624F2"/>
    <w:rsid w:val="0028671F"/>
    <w:rsid w:val="0039735F"/>
    <w:rsid w:val="003F68F0"/>
    <w:rsid w:val="00483943"/>
    <w:rsid w:val="004B7CED"/>
    <w:rsid w:val="004C5A28"/>
    <w:rsid w:val="00841D64"/>
    <w:rsid w:val="0090450C"/>
    <w:rsid w:val="00BD0473"/>
    <w:rsid w:val="00E116D1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7EF4B"/>
  <w14:defaultImageDpi w14:val="32767"/>
  <w15:chartTrackingRefBased/>
  <w15:docId w15:val="{7A0D10AA-E451-F248-BFE7-B8EB2096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Glass, Brian J. (ARC-TI)</dc:creator>
  <cp:keywords/>
  <dc:description/>
  <cp:lastModifiedBy>Glass, Brian J. (ARC-TI)</cp:lastModifiedBy>
  <cp:revision>6</cp:revision>
  <dcterms:created xsi:type="dcterms:W3CDTF">2023-06-16T18:01:00Z</dcterms:created>
  <dcterms:modified xsi:type="dcterms:W3CDTF">2023-06-17T00:48:00Z</dcterms:modified>
</cp:coreProperties>
</file>