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5A28" w14:textId="1AADB777" w:rsidR="003E4280" w:rsidRDefault="00562C59">
      <w:r w:rsidRPr="00562C59">
        <w:t xml:space="preserve">Efficient </w:t>
      </w:r>
      <w:proofErr w:type="spellStart"/>
      <w:r w:rsidRPr="00562C59">
        <w:t>Mirrorlet</w:t>
      </w:r>
      <w:proofErr w:type="spellEnd"/>
      <w:r w:rsidRPr="00562C59">
        <w:t xml:space="preserve"> Array Based Integral Field Spectrometer (IFS) for HWO</w:t>
      </w:r>
    </w:p>
    <w:p w14:paraId="15640283" w14:textId="38C10A7F" w:rsidR="00562C59" w:rsidRDefault="00562C59"/>
    <w:p w14:paraId="60BC78BC" w14:textId="01F1D474" w:rsidR="00562C59" w:rsidRDefault="00562C59">
      <w:r w:rsidRPr="00562C59">
        <w:t xml:space="preserve">Habitable World Observatory (HWO) is a NASA strategic mission recommended by 2020 astronomical decadal survey.  Integral field spectrometers play an important role to verify if the observed exoplanet is habitable.  The traditional </w:t>
      </w:r>
      <w:proofErr w:type="spellStart"/>
      <w:r w:rsidRPr="00562C59">
        <w:t>lenslet</w:t>
      </w:r>
      <w:proofErr w:type="spellEnd"/>
      <w:r w:rsidRPr="00562C59">
        <w:t xml:space="preserve"> </w:t>
      </w:r>
      <w:proofErr w:type="gramStart"/>
      <w:r w:rsidRPr="00562C59">
        <w:t>array based</w:t>
      </w:r>
      <w:proofErr w:type="gramEnd"/>
      <w:r w:rsidRPr="00562C59">
        <w:t xml:space="preserve"> IFS has the advantage of simplicity and compactness.  However, it does not use detector pixels efficiently </w:t>
      </w:r>
      <w:proofErr w:type="gramStart"/>
      <w:r w:rsidRPr="00562C59">
        <w:t>in order to</w:t>
      </w:r>
      <w:proofErr w:type="gramEnd"/>
      <w:r w:rsidRPr="00562C59">
        <w:t xml:space="preserve"> prevent wavelength crosstalk among adjacent spectra.  The efficient </w:t>
      </w:r>
      <w:proofErr w:type="spellStart"/>
      <w:r w:rsidRPr="00562C59">
        <w:t>lenslet</w:t>
      </w:r>
      <w:proofErr w:type="spellEnd"/>
      <w:r w:rsidRPr="00562C59">
        <w:t>/</w:t>
      </w:r>
      <w:proofErr w:type="spellStart"/>
      <w:r w:rsidRPr="00562C59">
        <w:t>mirrorlet</w:t>
      </w:r>
      <w:proofErr w:type="spellEnd"/>
      <w:r w:rsidRPr="00562C59">
        <w:t xml:space="preserve"> IFS combines the advantages from both </w:t>
      </w:r>
      <w:proofErr w:type="spellStart"/>
      <w:r w:rsidRPr="00562C59">
        <w:t>lenslet</w:t>
      </w:r>
      <w:proofErr w:type="spellEnd"/>
      <w:r w:rsidRPr="00562C59">
        <w:t xml:space="preserve"> based and imager slicer based </w:t>
      </w:r>
      <w:proofErr w:type="spellStart"/>
      <w:r w:rsidRPr="00562C59">
        <w:t>IFSes</w:t>
      </w:r>
      <w:proofErr w:type="spellEnd"/>
      <w:r w:rsidRPr="00562C59">
        <w:t xml:space="preserve">—keeping </w:t>
      </w:r>
      <w:proofErr w:type="spellStart"/>
      <w:r w:rsidRPr="00562C59">
        <w:t>lenslet</w:t>
      </w:r>
      <w:proofErr w:type="spellEnd"/>
      <w:r w:rsidRPr="00562C59">
        <w:t xml:space="preserve"> IFS’s simplicity and </w:t>
      </w:r>
      <w:proofErr w:type="gramStart"/>
      <w:r w:rsidRPr="00562C59">
        <w:t>compactness, and</w:t>
      </w:r>
      <w:proofErr w:type="gramEnd"/>
      <w:r w:rsidRPr="00562C59">
        <w:t xml:space="preserve"> adding slicer IFS’s detector efficiency.  This paper discusses the principle of efficient </w:t>
      </w:r>
      <w:proofErr w:type="spellStart"/>
      <w:r w:rsidRPr="00562C59">
        <w:t>lenslet</w:t>
      </w:r>
      <w:proofErr w:type="spellEnd"/>
      <w:r w:rsidRPr="00562C59">
        <w:t>/</w:t>
      </w:r>
      <w:proofErr w:type="spellStart"/>
      <w:r w:rsidRPr="00562C59">
        <w:t>mirrorlet</w:t>
      </w:r>
      <w:proofErr w:type="spellEnd"/>
      <w:r w:rsidRPr="00562C59">
        <w:t xml:space="preserve"> IFS, design philosophy, and efficient spectral trace layout ideals.  It uses HWO NIR IFS requirement as an example to provide an efficiency </w:t>
      </w:r>
      <w:proofErr w:type="spellStart"/>
      <w:r w:rsidRPr="00562C59">
        <w:t>mirrorlet</w:t>
      </w:r>
      <w:proofErr w:type="spellEnd"/>
      <w:r w:rsidRPr="00562C59">
        <w:t xml:space="preserve"> IFS optical design.  The high detector efficiency not only reduces needed detector pixel numbers, but also reduces the high communication rate demanding for such a large multiple instrument mission.</w:t>
      </w:r>
    </w:p>
    <w:sectPr w:rsidR="00562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59"/>
    <w:rsid w:val="003E4280"/>
    <w:rsid w:val="0056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AA42C"/>
  <w15:chartTrackingRefBased/>
  <w15:docId w15:val="{F62325DE-9742-4D60-A6E4-71931275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958</Characters>
  <Application>Microsoft Office Word</Application>
  <DocSecurity>0</DocSecurity>
  <Lines>13</Lines>
  <Paragraphs>3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Moon, Al (GSFC-279.0)[TRAX INTERNATIONAL CORP]</dc:creator>
  <cp:keywords/>
  <dc:description/>
  <cp:lastModifiedBy>Moon, Al (GSFC-279.0)[TRAX INTERNATIONAL CORP]</cp:lastModifiedBy>
  <cp:revision>1</cp:revision>
  <dcterms:created xsi:type="dcterms:W3CDTF">2023-11-27T15:08:00Z</dcterms:created>
  <dcterms:modified xsi:type="dcterms:W3CDTF">2023-11-27T15:09:00Z</dcterms:modified>
</cp:coreProperties>
</file>