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D20BD" w14:textId="2CBBAD63" w:rsidR="00C504AE" w:rsidRDefault="006A7EE7">
      <w:pPr>
        <w:pStyle w:val="Title"/>
      </w:pPr>
      <w:bookmarkStart w:id="0" w:name="_Hlk167203504"/>
      <w:bookmarkEnd w:id="0"/>
      <w:r w:rsidRPr="006A7EE7">
        <w:t xml:space="preserve">Sub-kW Class Hall-Effect Thruster Power Processing Unit for Wide Output Range Applications  </w:t>
      </w:r>
    </w:p>
    <w:p w14:paraId="505DD950" w14:textId="44C0C18A" w:rsidR="00C504AE" w:rsidRDefault="00C504AE">
      <w:pPr>
        <w:pStyle w:val="AuthorNames"/>
        <w:rPr>
          <w:b/>
          <w:sz w:val="24"/>
        </w:rPr>
      </w:pPr>
      <w:r>
        <w:rPr>
          <w:b/>
          <w:sz w:val="24"/>
        </w:rPr>
        <w:t>IEPC-20</w:t>
      </w:r>
      <w:r w:rsidR="003913C7">
        <w:rPr>
          <w:b/>
          <w:sz w:val="24"/>
        </w:rPr>
        <w:t>24</w:t>
      </w:r>
      <w:r w:rsidR="00811683">
        <w:rPr>
          <w:b/>
          <w:sz w:val="24"/>
        </w:rPr>
        <w:t>-</w:t>
      </w:r>
      <w:r w:rsidR="006A7EE7">
        <w:rPr>
          <w:b/>
          <w:sz w:val="24"/>
        </w:rPr>
        <w:t>331</w:t>
      </w:r>
    </w:p>
    <w:p w14:paraId="6C03186B" w14:textId="77777777" w:rsidR="00C504AE" w:rsidRDefault="00C504AE">
      <w:pPr>
        <w:pStyle w:val="AuthorAffiliations"/>
        <w:spacing w:after="0"/>
      </w:pPr>
    </w:p>
    <w:p w14:paraId="4DCCA08E" w14:textId="77777777" w:rsidR="00C504AE" w:rsidRPr="001E634B" w:rsidRDefault="00C504AE" w:rsidP="00C504AE">
      <w:pPr>
        <w:widowControl w:val="0"/>
        <w:autoSpaceDE w:val="0"/>
        <w:autoSpaceDN w:val="0"/>
        <w:adjustRightInd w:val="0"/>
        <w:jc w:val="center"/>
        <w:rPr>
          <w:rFonts w:cs="CMBX12"/>
          <w:i/>
        </w:rPr>
      </w:pPr>
      <w:r w:rsidRPr="001E634B">
        <w:rPr>
          <w:rFonts w:cs="CMBX12"/>
          <w:i/>
        </w:rPr>
        <w:t>Presented at the 3</w:t>
      </w:r>
      <w:r w:rsidR="00D01B06">
        <w:rPr>
          <w:rFonts w:cs="CMBX12"/>
          <w:i/>
        </w:rPr>
        <w:t>8</w:t>
      </w:r>
      <w:r w:rsidR="00E93A94" w:rsidRPr="000F124E">
        <w:rPr>
          <w:rFonts w:cs="CMBX12"/>
          <w:i/>
          <w:vertAlign w:val="superscript"/>
        </w:rPr>
        <w:t>th</w:t>
      </w:r>
      <w:r w:rsidRPr="001E634B">
        <w:rPr>
          <w:rFonts w:cs="CMBX12"/>
          <w:i/>
          <w:szCs w:val="14"/>
        </w:rPr>
        <w:t xml:space="preserve"> </w:t>
      </w:r>
      <w:r w:rsidRPr="001E634B">
        <w:rPr>
          <w:rFonts w:cs="CMBX12"/>
          <w:i/>
        </w:rPr>
        <w:t xml:space="preserve">International </w:t>
      </w:r>
      <w:r w:rsidR="00E93A94">
        <w:rPr>
          <w:rFonts w:cs="CMBX12"/>
          <w:i/>
        </w:rPr>
        <w:t>Electric Propulsion Conference</w:t>
      </w:r>
    </w:p>
    <w:p w14:paraId="3E383FC7" w14:textId="77777777" w:rsidR="00C504AE" w:rsidRPr="00D01B06" w:rsidRDefault="00D01B06" w:rsidP="00C504AE">
      <w:pPr>
        <w:widowControl w:val="0"/>
        <w:autoSpaceDE w:val="0"/>
        <w:autoSpaceDN w:val="0"/>
        <w:adjustRightInd w:val="0"/>
        <w:jc w:val="center"/>
        <w:rPr>
          <w:rFonts w:cs="CMBX12"/>
          <w:i/>
          <w:lang w:val="fr-FR"/>
        </w:rPr>
      </w:pPr>
      <w:r w:rsidRPr="00D01B06">
        <w:rPr>
          <w:rFonts w:cs="CMBX12"/>
          <w:i/>
          <w:lang w:val="fr-FR"/>
        </w:rPr>
        <w:t>Pierre Baudis Convention Center</w:t>
      </w:r>
      <w:r w:rsidR="00C504AE" w:rsidRPr="00D01B06">
        <w:rPr>
          <w:rFonts w:cs="CMBX12"/>
          <w:i/>
          <w:lang w:val="fr-FR"/>
        </w:rPr>
        <w:t xml:space="preserve"> • </w:t>
      </w:r>
      <w:r>
        <w:rPr>
          <w:rFonts w:cs="CMBX12"/>
          <w:i/>
          <w:lang w:val="fr-FR"/>
        </w:rPr>
        <w:t>Toulouse</w:t>
      </w:r>
      <w:r w:rsidR="0015379D" w:rsidRPr="00D01B06">
        <w:rPr>
          <w:rFonts w:cs="CMBX12"/>
          <w:i/>
          <w:lang w:val="fr-FR"/>
        </w:rPr>
        <w:t xml:space="preserve">, </w:t>
      </w:r>
      <w:r>
        <w:rPr>
          <w:rFonts w:cs="CMBX12"/>
          <w:i/>
          <w:lang w:val="fr-FR"/>
        </w:rPr>
        <w:t>France</w:t>
      </w:r>
    </w:p>
    <w:p w14:paraId="0EF3871E" w14:textId="77777777" w:rsidR="00C504AE" w:rsidRPr="001E634B" w:rsidRDefault="00D01B06" w:rsidP="00C504AE">
      <w:pPr>
        <w:widowControl w:val="0"/>
        <w:autoSpaceDE w:val="0"/>
        <w:autoSpaceDN w:val="0"/>
        <w:adjustRightInd w:val="0"/>
        <w:jc w:val="center"/>
        <w:rPr>
          <w:rFonts w:cs="CMBX12"/>
          <w:i/>
        </w:rPr>
      </w:pPr>
      <w:r>
        <w:rPr>
          <w:rFonts w:cs="CMBX12"/>
          <w:i/>
        </w:rPr>
        <w:t>June</w:t>
      </w:r>
      <w:r w:rsidR="00C504AE" w:rsidRPr="001E634B">
        <w:rPr>
          <w:rFonts w:cs="CMBX12"/>
          <w:i/>
        </w:rPr>
        <w:t xml:space="preserve"> </w:t>
      </w:r>
      <w:r>
        <w:rPr>
          <w:rFonts w:cs="CMBX12"/>
          <w:i/>
        </w:rPr>
        <w:t>23</w:t>
      </w:r>
      <w:r w:rsidR="00F65957">
        <w:rPr>
          <w:rFonts w:cs="CMBX12"/>
          <w:i/>
        </w:rPr>
        <w:t>-</w:t>
      </w:r>
      <w:r>
        <w:rPr>
          <w:rFonts w:cs="CMBX12"/>
          <w:i/>
        </w:rPr>
        <w:t>28</w:t>
      </w:r>
      <w:r w:rsidR="00C504AE" w:rsidRPr="001E634B">
        <w:rPr>
          <w:rFonts w:cs="CMBX12"/>
          <w:i/>
        </w:rPr>
        <w:t>, 20</w:t>
      </w:r>
      <w:r>
        <w:rPr>
          <w:rFonts w:cs="CMBX12"/>
          <w:i/>
        </w:rPr>
        <w:t>24</w:t>
      </w:r>
    </w:p>
    <w:p w14:paraId="2F934ADD" w14:textId="77777777" w:rsidR="00C504AE" w:rsidRDefault="00C504AE">
      <w:pPr>
        <w:pStyle w:val="AuthorNames"/>
      </w:pPr>
    </w:p>
    <w:p w14:paraId="5CA0182F" w14:textId="4AEBE151" w:rsidR="006A7EE7" w:rsidRDefault="006A7EE7" w:rsidP="006A7EE7">
      <w:pPr>
        <w:pStyle w:val="AuthorNames"/>
      </w:pPr>
      <w:r>
        <w:t>Corey R. Rhodes</w:t>
      </w:r>
      <w:r>
        <w:rPr>
          <w:rStyle w:val="FootnoteReference"/>
        </w:rPr>
        <w:footnoteReference w:id="1"/>
      </w:r>
      <w:r>
        <w:t>, Gabriel F. Benavides</w:t>
      </w:r>
      <w:r>
        <w:rPr>
          <w:rStyle w:val="FootnoteReference"/>
        </w:rPr>
        <w:footnoteReference w:id="2"/>
      </w:r>
      <w:r>
        <w:t xml:space="preserve"> and Luis R. </w:t>
      </w:r>
      <w:proofErr w:type="spellStart"/>
      <w:r>
        <w:t>Pi</w:t>
      </w:r>
      <w:r w:rsidR="00D942CC">
        <w:t>ñ</w:t>
      </w:r>
      <w:r>
        <w:t>ero</w:t>
      </w:r>
      <w:proofErr w:type="spellEnd"/>
      <w:r>
        <w:rPr>
          <w:rStyle w:val="FootnoteReference"/>
        </w:rPr>
        <w:footnoteReference w:id="3"/>
      </w:r>
    </w:p>
    <w:p w14:paraId="7C1E5D59" w14:textId="7CC848D8" w:rsidR="006A7EE7" w:rsidRDefault="006A7EE7" w:rsidP="006A7EE7">
      <w:pPr>
        <w:pStyle w:val="AuthorAffiliations"/>
      </w:pPr>
      <w:r>
        <w:t>N</w:t>
      </w:r>
      <w:r w:rsidR="008B37A2">
        <w:t>ASA</w:t>
      </w:r>
      <w:r>
        <w:t xml:space="preserve"> Glenn Research Center, Cleveland, OH, 44135, </w:t>
      </w:r>
      <w:r w:rsidR="008B37A2">
        <w:t>USA</w:t>
      </w:r>
    </w:p>
    <w:p w14:paraId="2D1EF169" w14:textId="13DDCEB4" w:rsidR="00C504AE" w:rsidRDefault="00594353">
      <w:pPr>
        <w:pStyle w:val="Abstract"/>
      </w:pPr>
      <w:r w:rsidRPr="00594353">
        <w:t>The National Aeronautics and Space Administration (NASA) Small Spacecraft Electric Propulsion (SSEP) project is maturing high-propellant throughput sub-kilowatt Hall-effect thruster technologies to enable small spacecraft deep space science and exploration missions with high delta-v requirements. In support of this effort, development of a power processing unit (PPU) capable of providing discharge power of up to 1 kW continues to be pursued at the NASA Glenn Research Center (GRC). Previous reported work included a successful integrated test of a scalable, modular breadboard discharge power supply with the NASA-H64M laboratory model Hall-effect thruster and presentation of notional designs for the various auxiliary power supplies needed for thruster operation.</w:t>
      </w:r>
      <w:r w:rsidR="00F65F74">
        <w:t xml:space="preserve"> Since that time, a</w:t>
      </w:r>
      <w:r w:rsidR="00F65F74" w:rsidRPr="00F65F74">
        <w:t>uxiliary power supply designs have been completed and fabricated, with the cathode heater and keeper power supplies being successfully tested with a hollow cathode assembly</w:t>
      </w:r>
      <w:r w:rsidR="00804D26">
        <w:t xml:space="preserve"> (HCA) </w:t>
      </w:r>
      <w:r w:rsidR="00804D26" w:rsidRPr="00F65F74">
        <w:t>in</w:t>
      </w:r>
      <w:r w:rsidR="00F65F74" w:rsidRPr="00F65F74">
        <w:t xml:space="preserve"> the NASA GRC Vacuum Facility 56 (VF-56). The desire for a lower mass, higher efficiency, and more versatile PPU to maximize performance of power and mass-limited small spacecraft has led to the exploration of a discharge power supply based on a series-parallel</w:t>
      </w:r>
      <w:r w:rsidR="00F65F74">
        <w:t xml:space="preserve"> (LCC)</w:t>
      </w:r>
      <w:r w:rsidR="00F65F74" w:rsidRPr="00F65F74">
        <w:t xml:space="preserve"> resonant topology. This topology has enabled the discharge power supply to operate over a wider output range at switching frequencies 4-5 times higher than previous design iterations. Simulation models of the topology have been developed and a breadboard of the topology has been fabricated and evaluated on both resistive loads and an integrated Hall</w:t>
      </w:r>
      <w:r w:rsidR="00450FE4">
        <w:t xml:space="preserve"> </w:t>
      </w:r>
      <w:r w:rsidR="00F65F74" w:rsidRPr="00F65F74">
        <w:t>thruster test. This paper will present collected performance and integrated test data from both the fabricated auxiliary and resonant discharge power supplies. Advantages of the resonant converter architecture over more traditional pulse-width modulated (PWM) techniques in Hall-effect thruster discharge power supply applications will also be described.</w:t>
      </w:r>
      <w:r w:rsidR="00F65F74">
        <w:t xml:space="preserve"> </w:t>
      </w:r>
    </w:p>
    <w:p w14:paraId="0BD61CE6" w14:textId="77777777" w:rsidR="00C504AE" w:rsidRDefault="00C504AE">
      <w:pPr>
        <w:pStyle w:val="Heading1"/>
      </w:pPr>
      <w:r>
        <w:t>Introduction</w:t>
      </w:r>
    </w:p>
    <w:p w14:paraId="301F6AAA" w14:textId="77777777" w:rsidR="00C504AE" w:rsidRDefault="00C504AE">
      <w:pPr>
        <w:pStyle w:val="Text"/>
        <w:keepNext/>
        <w:framePr w:dropCap="drop" w:lines="2" w:wrap="around" w:vAnchor="text" w:hAnchor="text"/>
        <w:spacing w:line="459" w:lineRule="exact"/>
        <w:ind w:firstLine="0"/>
        <w:rPr>
          <w:position w:val="-5"/>
          <w:sz w:val="58"/>
        </w:rPr>
      </w:pPr>
      <w:r>
        <w:rPr>
          <w:position w:val="-5"/>
          <w:sz w:val="58"/>
        </w:rPr>
        <w:t>T</w:t>
      </w:r>
    </w:p>
    <w:p w14:paraId="6AE132D6" w14:textId="2CB117DB" w:rsidR="00540962" w:rsidRPr="00540962" w:rsidRDefault="00594353" w:rsidP="00540962">
      <w:pPr>
        <w:pStyle w:val="Text"/>
        <w:ind w:firstLine="0"/>
      </w:pPr>
      <w:r>
        <w:t xml:space="preserve">he </w:t>
      </w:r>
      <w:r w:rsidR="00540962" w:rsidRPr="00540962">
        <w:t>National Aeronautics and Space Administration (NASA) regularly invests in new propulsion technologies that support a strategic goal</w:t>
      </w:r>
      <w:r w:rsidR="00540962" w:rsidRPr="00EB7F32">
        <w:rPr>
          <w:vertAlign w:val="superscript"/>
        </w:rPr>
        <w:t>1</w:t>
      </w:r>
      <w:r w:rsidR="00540962" w:rsidRPr="00540962">
        <w:t xml:space="preserve"> to increase the use of low-cost small spacecraft to conduct science and exploration missions. Decades of past NASA in-space propulsion investments have already supported the maturation of many chemical, cold-gas, and electric propulsion technologies presently enabling commercial, academic, and </w:t>
      </w:r>
      <w:r w:rsidR="00CF2881">
        <w:t>G</w:t>
      </w:r>
      <w:r w:rsidR="00540962" w:rsidRPr="00540962">
        <w:t>overnment small spacecraft mission</w:t>
      </w:r>
      <w:r w:rsidR="00CF2881">
        <w:t>s.</w:t>
      </w:r>
      <w:r w:rsidR="00540962" w:rsidRPr="00540962">
        <w:rPr>
          <w:vertAlign w:val="superscript"/>
        </w:rPr>
        <w:t>2</w:t>
      </w:r>
      <w:r w:rsidR="00540962" w:rsidRPr="00540962">
        <w:t xml:space="preserve"> Some of these technologies may also prove extensible to certain NASA deep space small spacecraft missions with modest propulsive requirements. However, a technology gap persists for high total impulse sub-kW electric propulsion systems qualified for wide output </w:t>
      </w:r>
      <w:r w:rsidR="00804D26">
        <w:t xml:space="preserve">operating </w:t>
      </w:r>
      <w:r w:rsidR="00540962" w:rsidRPr="00540962">
        <w:t>range</w:t>
      </w:r>
      <w:r w:rsidR="00804D26">
        <w:t>s</w:t>
      </w:r>
      <w:r w:rsidR="00540962" w:rsidRPr="00540962">
        <w:t>, which can support future NASA deep space small spacecraft missions.</w:t>
      </w:r>
    </w:p>
    <w:p w14:paraId="06988DDB" w14:textId="73776F66" w:rsidR="00075FE9" w:rsidRDefault="00EB7F32" w:rsidP="00540962">
      <w:pPr>
        <w:pStyle w:val="Text"/>
        <w:ind w:firstLine="0"/>
      </w:pPr>
      <w:r>
        <w:tab/>
      </w:r>
      <w:r w:rsidR="00540962" w:rsidRPr="00540962">
        <w:t>While the number of commercial sub-kW electric propulsion products has grown considerably in recent years</w:t>
      </w:r>
      <w:r w:rsidR="00540962" w:rsidRPr="00540962">
        <w:rPr>
          <w:vertAlign w:val="superscript"/>
        </w:rPr>
        <w:t>2</w:t>
      </w:r>
      <w:r w:rsidR="00540962" w:rsidRPr="00540962">
        <w:t xml:space="preserve">, most of these systems have been optimized for the </w:t>
      </w:r>
      <w:r w:rsidR="004608C9" w:rsidRPr="00540962">
        <w:t>low</w:t>
      </w:r>
      <w:r w:rsidR="004608C9">
        <w:t>-</w:t>
      </w:r>
      <w:r w:rsidR="00540962" w:rsidRPr="00540962">
        <w:t>Earth orbit (LEO) market.</w:t>
      </w:r>
      <w:r w:rsidR="005F74F5">
        <w:t xml:space="preserve"> </w:t>
      </w:r>
      <w:r w:rsidR="00540962" w:rsidRPr="00540962">
        <w:t xml:space="preserve">In just the last five years, the number </w:t>
      </w:r>
      <w:r w:rsidR="00540962" w:rsidRPr="00540962">
        <w:lastRenderedPageBreak/>
        <w:t xml:space="preserve">of small </w:t>
      </w:r>
      <w:proofErr w:type="gramStart"/>
      <w:r w:rsidR="00540962" w:rsidRPr="00540962">
        <w:t>spacecraft</w:t>
      </w:r>
      <w:proofErr w:type="gramEnd"/>
      <w:r w:rsidR="00540962" w:rsidRPr="00540962">
        <w:t xml:space="preserve"> deployed in LEO with electric propulsion systems has exceeded all prior years combined.</w:t>
      </w:r>
      <w:r w:rsidR="005F74F5">
        <w:t xml:space="preserve"> </w:t>
      </w:r>
      <w:r w:rsidR="00075FE9">
        <w:t>Unfortunately,</w:t>
      </w:r>
      <w:r w:rsidR="00075FE9" w:rsidRPr="00540962">
        <w:t xml:space="preserve"> </w:t>
      </w:r>
      <w:r w:rsidR="00075FE9">
        <w:t>the</w:t>
      </w:r>
      <w:r w:rsidR="00540962" w:rsidRPr="00540962">
        <w:t xml:space="preserve"> notable disparity in requirements between a typical commercial LEO and NASA deep space small spacecraft mission</w:t>
      </w:r>
      <w:r w:rsidR="00075FE9">
        <w:t xml:space="preserve"> means</w:t>
      </w:r>
      <w:r w:rsidR="00540962" w:rsidRPr="00540962">
        <w:t xml:space="preserve"> the </w:t>
      </w:r>
      <w:r w:rsidR="00075FE9">
        <w:t>typical</w:t>
      </w:r>
      <w:r w:rsidR="00540962" w:rsidRPr="00540962">
        <w:t xml:space="preserve"> capabilit</w:t>
      </w:r>
      <w:r w:rsidR="00075FE9">
        <w:t>ies</w:t>
      </w:r>
      <w:r w:rsidR="00540962" w:rsidRPr="00540962">
        <w:t xml:space="preserve"> of propulsion products gaining flight heritage in LEO are</w:t>
      </w:r>
      <w:r w:rsidR="009E065E">
        <w:t xml:space="preserve"> </w:t>
      </w:r>
      <w:r w:rsidR="00540962" w:rsidRPr="00540962">
        <w:t xml:space="preserve">inadequate for most NASA deep space missions. Furthermore, higher performance, and consequently more expensive, sub-kW electric propulsion products </w:t>
      </w:r>
      <w:r>
        <w:t xml:space="preserve">that might meet NASA’s </w:t>
      </w:r>
      <w:r w:rsidR="00075FE9">
        <w:t xml:space="preserve">deep space </w:t>
      </w:r>
      <w:r>
        <w:t xml:space="preserve">needs </w:t>
      </w:r>
      <w:r w:rsidR="00540962" w:rsidRPr="00540962">
        <w:t>have been slow to progress towards spaceflight</w:t>
      </w:r>
      <w:r w:rsidR="00540962" w:rsidRPr="00540962">
        <w:rPr>
          <w:vertAlign w:val="superscript"/>
        </w:rPr>
        <w:t>3-7</w:t>
      </w:r>
      <w:r w:rsidR="00540962" w:rsidRPr="00540962">
        <w:t>.</w:t>
      </w:r>
    </w:p>
    <w:p w14:paraId="1F8C4F60" w14:textId="2B208983" w:rsidR="00540962" w:rsidRPr="00540962" w:rsidRDefault="00075FE9" w:rsidP="00540962">
      <w:pPr>
        <w:pStyle w:val="Text"/>
        <w:ind w:firstLine="0"/>
      </w:pPr>
      <w:r>
        <w:tab/>
      </w:r>
      <w:r w:rsidR="00540962" w:rsidRPr="00540962">
        <w:t>The NASA Small Spacecraft Electric Propulsion (SSEP) project performed at NASA Glenn Research Center (GRC)</w:t>
      </w:r>
      <w:r w:rsidR="0078075E">
        <w:t xml:space="preserve"> aims to close the </w:t>
      </w:r>
      <w:r>
        <w:t xml:space="preserve">capability </w:t>
      </w:r>
      <w:r w:rsidR="0078075E">
        <w:t xml:space="preserve">gap between electric propulsion systems </w:t>
      </w:r>
      <w:r w:rsidR="006653EA">
        <w:t xml:space="preserve">that have been developed </w:t>
      </w:r>
      <w:r w:rsidR="0078075E">
        <w:t xml:space="preserve">primarily for </w:t>
      </w:r>
      <w:r>
        <w:t>Earth orbits and</w:t>
      </w:r>
      <w:r w:rsidR="0078075E">
        <w:t xml:space="preserve"> systems that</w:t>
      </w:r>
      <w:r w:rsidR="006653EA">
        <w:t xml:space="preserve"> will</w:t>
      </w:r>
      <w:r w:rsidR="0078075E">
        <w:t xml:space="preserve"> meet NASA’s </w:t>
      </w:r>
      <w:r>
        <w:t xml:space="preserve">deep space </w:t>
      </w:r>
      <w:r w:rsidR="0078075E">
        <w:t xml:space="preserve">needs by maturing </w:t>
      </w:r>
      <w:r>
        <w:t xml:space="preserve">cost-conscious </w:t>
      </w:r>
      <w:r w:rsidR="0078075E">
        <w:t>high</w:t>
      </w:r>
      <w:r>
        <w:t xml:space="preserve"> total impulse</w:t>
      </w:r>
      <w:r w:rsidR="0078075E">
        <w:t xml:space="preserve">, sub-kW </w:t>
      </w:r>
      <w:r>
        <w:t>electric propulsion technologies (e.g.,</w:t>
      </w:r>
      <w:r w:rsidR="0078075E">
        <w:t xml:space="preserve"> thruster and </w:t>
      </w:r>
      <w:r w:rsidR="007C20C2">
        <w:t>power processing</w:t>
      </w:r>
      <w:r>
        <w:t xml:space="preserve"> technologies)</w:t>
      </w:r>
      <w:r w:rsidR="00540962" w:rsidRPr="00540962">
        <w:t>. The SSEP project seeks to mature and transfer</w:t>
      </w:r>
      <w:r w:rsidR="0078075E">
        <w:t xml:space="preserve"> these technologies to commercial </w:t>
      </w:r>
      <w:r>
        <w:t xml:space="preserve">vendors </w:t>
      </w:r>
      <w:r w:rsidR="0078075E">
        <w:t xml:space="preserve">where overlap </w:t>
      </w:r>
      <w:r>
        <w:t>exists between</w:t>
      </w:r>
      <w:r w:rsidR="0078075E">
        <w:t xml:space="preserve"> commercial</w:t>
      </w:r>
      <w:r>
        <w:t xml:space="preserve"> and NASA</w:t>
      </w:r>
      <w:r w:rsidR="0078075E">
        <w:t xml:space="preserve"> mission requirements </w:t>
      </w:r>
      <w:r>
        <w:t xml:space="preserve">(e.g., </w:t>
      </w:r>
      <w:r w:rsidR="0078075E">
        <w:t xml:space="preserve">geosynchronous Earth orbit (GEO) and </w:t>
      </w:r>
      <w:r w:rsidR="006653EA">
        <w:t xml:space="preserve">medium Earth </w:t>
      </w:r>
      <w:r w:rsidR="00341C86">
        <w:t>o</w:t>
      </w:r>
      <w:r w:rsidR="006653EA">
        <w:t xml:space="preserve">rbit (MEO) </w:t>
      </w:r>
      <w:r>
        <w:t xml:space="preserve">high total impulse </w:t>
      </w:r>
      <w:r w:rsidR="006653EA">
        <w:t>small spacecraft applications</w:t>
      </w:r>
      <w:r>
        <w:t>)</w:t>
      </w:r>
      <w:r w:rsidR="00540962" w:rsidRPr="00540962">
        <w:t xml:space="preserve">. </w:t>
      </w:r>
      <w:r w:rsidR="00596781">
        <w:t>For this reason,</w:t>
      </w:r>
      <w:r w:rsidR="006653EA">
        <w:t xml:space="preserve"> the SSEP project</w:t>
      </w:r>
      <w:r w:rsidR="00540962" w:rsidRPr="00540962">
        <w:t xml:space="preserve"> </w:t>
      </w:r>
      <w:r>
        <w:t xml:space="preserve">routinely considers and </w:t>
      </w:r>
      <w:r w:rsidR="004B6403">
        <w:t>emphasizes</w:t>
      </w:r>
      <w:r w:rsidRPr="00540962">
        <w:t xml:space="preserve"> </w:t>
      </w:r>
      <w:r w:rsidR="00540962" w:rsidRPr="00540962">
        <w:t>the perspective</w:t>
      </w:r>
      <w:r w:rsidR="00596781">
        <w:t>s</w:t>
      </w:r>
      <w:r w:rsidR="00540962" w:rsidRPr="00540962">
        <w:t xml:space="preserve"> and concerns of its commercial stakeholders</w:t>
      </w:r>
      <w:r w:rsidR="00341C86">
        <w:t xml:space="preserve"> in addition to</w:t>
      </w:r>
      <w:r>
        <w:t xml:space="preserve"> its NASA stakeholders </w:t>
      </w:r>
      <w:r w:rsidR="00540962" w:rsidRPr="00540962">
        <w:t xml:space="preserve">to maximize </w:t>
      </w:r>
      <w:r w:rsidR="004B6403">
        <w:t xml:space="preserve">the </w:t>
      </w:r>
      <w:r w:rsidR="00540962" w:rsidRPr="00540962">
        <w:t xml:space="preserve">potential for successful </w:t>
      </w:r>
      <w:r w:rsidR="00596781">
        <w:t>technology</w:t>
      </w:r>
      <w:r w:rsidR="00540962" w:rsidRPr="00540962">
        <w:t xml:space="preserve"> infusion</w:t>
      </w:r>
      <w:r w:rsidR="004B6403">
        <w:t>s</w:t>
      </w:r>
      <w:r w:rsidR="00596781">
        <w:t xml:space="preserve"> into commercial missions</w:t>
      </w:r>
      <w:r w:rsidR="00540962" w:rsidRPr="00540962">
        <w:t>.</w:t>
      </w:r>
    </w:p>
    <w:p w14:paraId="64CDE4FF" w14:textId="4B5FB9E1" w:rsidR="00540962" w:rsidRDefault="009A6CDC" w:rsidP="00540962">
      <w:pPr>
        <w:pStyle w:val="Text"/>
        <w:ind w:firstLine="0"/>
      </w:pPr>
      <w:r>
        <w:tab/>
      </w:r>
      <w:r w:rsidR="00540962" w:rsidRPr="00540962">
        <w:t>This paper specifically focuses on recent progress at NASA GRC towards the development of a commercially viable 1</w:t>
      </w:r>
      <w:r w:rsidR="00341C86">
        <w:t>-</w:t>
      </w:r>
      <w:r w:rsidR="00540962" w:rsidRPr="00540962">
        <w:t xml:space="preserve">kW Hall-effect thruster power processing unit (PPU) for </w:t>
      </w:r>
      <w:r w:rsidR="007C20C2">
        <w:t xml:space="preserve">NASA deep space </w:t>
      </w:r>
      <w:r w:rsidR="00540962" w:rsidRPr="00540962">
        <w:t>applications requiring wide input and output range</w:t>
      </w:r>
      <w:r w:rsidR="007C20C2">
        <w:t>. C</w:t>
      </w:r>
      <w:r w:rsidR="00540962" w:rsidRPr="00540962">
        <w:t xml:space="preserve">ommercial </w:t>
      </w:r>
      <w:r w:rsidR="007C20C2">
        <w:t>electric propulsion users</w:t>
      </w:r>
      <w:r w:rsidR="007C20C2" w:rsidRPr="00540962">
        <w:t xml:space="preserve"> </w:t>
      </w:r>
      <w:r w:rsidR="007C20C2">
        <w:t>that may benefit from this technology may include</w:t>
      </w:r>
      <w:r w:rsidR="00540962" w:rsidRPr="00540962">
        <w:t xml:space="preserve"> </w:t>
      </w:r>
      <w:r w:rsidR="007C20C2">
        <w:t xml:space="preserve">vendors needing a single PPU compatible with a </w:t>
      </w:r>
      <w:r w:rsidR="00540962" w:rsidRPr="00540962">
        <w:t>range of spacecraft buses, Hall thrusters, and/or propellants.</w:t>
      </w:r>
      <w:r w:rsidR="006653EA">
        <w:t xml:space="preserve"> </w:t>
      </w:r>
      <w:r w:rsidR="00540962" w:rsidRPr="00540962">
        <w:t>This paper will review the current SSEP PPU architecture (i.e., discharge supply, auxiliary supplies, and telemetry circuits), trades considered during its development, and test data demonstrating the design</w:t>
      </w:r>
      <w:r w:rsidR="00715C46">
        <w:t xml:space="preserve"> approach</w:t>
      </w:r>
      <w:r w:rsidR="00540962" w:rsidRPr="00540962">
        <w:t>.</w:t>
      </w:r>
    </w:p>
    <w:p w14:paraId="698847EB" w14:textId="4669D353" w:rsidR="00540962" w:rsidRPr="0067447E" w:rsidRDefault="009E065E" w:rsidP="00540962">
      <w:pPr>
        <w:pStyle w:val="Heading1"/>
      </w:pPr>
      <w:r>
        <w:t>System</w:t>
      </w:r>
      <w:r w:rsidR="00540962" w:rsidRPr="00540962">
        <w:t xml:space="preserve"> Architecture</w:t>
      </w:r>
    </w:p>
    <w:p w14:paraId="0ECF64A6" w14:textId="4E6E3A40" w:rsidR="00540962" w:rsidRDefault="00540962" w:rsidP="00540962">
      <w:pPr>
        <w:pStyle w:val="Text"/>
      </w:pPr>
      <w:r>
        <w:t>The SSEP 1-kW PPU requirements were initially derived from the operating requirements of the SSEP H71M Hall-effect thruster</w:t>
      </w:r>
      <w:r w:rsidR="00BC1885" w:rsidRPr="00540962">
        <w:rPr>
          <w:vertAlign w:val="superscript"/>
        </w:rPr>
        <w:t>8</w:t>
      </w:r>
      <w:r>
        <w:t>. The H71M thruster requirements were determined based on feedback from NASA and commercial stakeholders. However, it became clear some years ago that a successful PPU commercialization would</w:t>
      </w:r>
      <w:r w:rsidR="009E065E">
        <w:t xml:space="preserve"> </w:t>
      </w:r>
      <w:r>
        <w:t xml:space="preserve">require a more </w:t>
      </w:r>
      <w:r w:rsidR="007E6032">
        <w:t>far</w:t>
      </w:r>
      <w:r w:rsidR="00FF4470">
        <w:t>-</w:t>
      </w:r>
      <w:r w:rsidR="007E6032">
        <w:t xml:space="preserve">reaching </w:t>
      </w:r>
      <w:r>
        <w:t>requirement</w:t>
      </w:r>
      <w:r w:rsidR="00043137">
        <w:t>s</w:t>
      </w:r>
      <w:r>
        <w:t xml:space="preserve"> set</w:t>
      </w:r>
      <w:r w:rsidR="009927DA">
        <w:t xml:space="preserve"> than strictly necessary for implementation of the H71M</w:t>
      </w:r>
      <w:r>
        <w:t xml:space="preserve">. While a </w:t>
      </w:r>
      <w:r w:rsidR="007E6032">
        <w:t xml:space="preserve">purpose built </w:t>
      </w:r>
      <w:r>
        <w:t>PPU design</w:t>
      </w:r>
      <w:r w:rsidR="007E6032">
        <w:t>ed</w:t>
      </w:r>
      <w:r>
        <w:t xml:space="preserve"> for a high production rate environment, such as supporting a constellation of </w:t>
      </w:r>
      <w:r w:rsidR="006653EA">
        <w:t xml:space="preserve">LEO </w:t>
      </w:r>
      <w:r>
        <w:t xml:space="preserve">spacecraft, optimizes around </w:t>
      </w:r>
      <w:r w:rsidR="009927DA">
        <w:t>a</w:t>
      </w:r>
      <w:r w:rsidR="004F468C">
        <w:t xml:space="preserve"> mission</w:t>
      </w:r>
      <w:r w:rsidR="009E065E">
        <w:t>’</w:t>
      </w:r>
      <w:r w:rsidR="004F468C">
        <w:t xml:space="preserve">s </w:t>
      </w:r>
      <w:r>
        <w:t>highly specific requirements, the same is not necessarily true for a</w:t>
      </w:r>
      <w:r w:rsidR="007E6032">
        <w:t xml:space="preserve"> </w:t>
      </w:r>
      <w:r>
        <w:t>low production</w:t>
      </w:r>
      <w:r w:rsidR="00CD2F1A">
        <w:t xml:space="preserve"> rate</w:t>
      </w:r>
      <w:r>
        <w:t xml:space="preserve"> PPU</w:t>
      </w:r>
      <w:r w:rsidR="007E6032">
        <w:t>. A low production rate PPU might support niche markets requiring highly specific or complex propulsion requirements.</w:t>
      </w:r>
      <w:r>
        <w:t xml:space="preserve"> </w:t>
      </w:r>
      <w:r w:rsidR="007E6032">
        <w:t xml:space="preserve">It is in these niche markets that the SSEP project looks to identify </w:t>
      </w:r>
      <w:r w:rsidR="009927DA">
        <w:t xml:space="preserve">and has found opportunities for </w:t>
      </w:r>
      <w:r w:rsidR="007E6032">
        <w:t xml:space="preserve">commercial and Government alignment </w:t>
      </w:r>
      <w:r w:rsidR="009927DA">
        <w:t>that</w:t>
      </w:r>
      <w:r w:rsidR="007E6032">
        <w:t xml:space="preserve"> support</w:t>
      </w:r>
      <w:r w:rsidR="009927DA">
        <w:t>s</w:t>
      </w:r>
      <w:r w:rsidR="007E6032">
        <w:t xml:space="preserve"> infusion of </w:t>
      </w:r>
      <w:r w:rsidR="009927DA">
        <w:t xml:space="preserve">the </w:t>
      </w:r>
      <w:r w:rsidR="007E6032">
        <w:t>advanced propulsion technologies.</w:t>
      </w:r>
      <w:r w:rsidR="009927DA">
        <w:t xml:space="preserve"> This section provides a high-level description of the SSEP 1-kW PPU architecture and discusses some of the key factors that influenced its selection.</w:t>
      </w:r>
      <w:r w:rsidR="009927DA" w:rsidRPr="009927DA">
        <w:t xml:space="preserve"> </w:t>
      </w:r>
      <w:r w:rsidR="009927DA">
        <w:t>Table 1 summarizes th</w:t>
      </w:r>
      <w:r w:rsidR="008552CD">
        <w:t>e designed</w:t>
      </w:r>
      <w:r w:rsidR="009927DA">
        <w:t xml:space="preserve"> input and output </w:t>
      </w:r>
      <w:r w:rsidR="008552CD">
        <w:t>capabilities</w:t>
      </w:r>
      <w:r w:rsidR="009927DA">
        <w:t xml:space="preserve"> for the latest iteration of the SSEP PPU discharge and auxiliary supplies.</w:t>
      </w:r>
    </w:p>
    <w:p w14:paraId="4B0CC920" w14:textId="6E100F57" w:rsidR="00AA0500" w:rsidRDefault="00AA0500" w:rsidP="00540962">
      <w:pPr>
        <w:pStyle w:val="Text"/>
      </w:pPr>
      <w:r>
        <w:t>The only PPU subsystem not addressed in this paper is the DCIU. While each of the power supplies has undergone at least one revision to date, the DCIU is still the design phase and has not yet had a prototype manufactured. Before the end of calendar year 2024, it is anticipated that the first generation of the DCIU will be manufactured.</w:t>
      </w:r>
    </w:p>
    <w:p w14:paraId="360A82CC" w14:textId="3DBAC0E0" w:rsidR="009927DA" w:rsidRDefault="009927DA" w:rsidP="008F7ED5">
      <w:pPr>
        <w:pStyle w:val="Heading2"/>
      </w:pPr>
      <w:r>
        <w:t xml:space="preserve">Discharge </w:t>
      </w:r>
      <w:r w:rsidR="00577D84">
        <w:t xml:space="preserve">Power </w:t>
      </w:r>
      <w:r>
        <w:t>Supply</w:t>
      </w:r>
    </w:p>
    <w:p w14:paraId="3656D7CF" w14:textId="47E5ACE4" w:rsidR="00043137" w:rsidRDefault="00540962" w:rsidP="00540962">
      <w:pPr>
        <w:pStyle w:val="Text"/>
      </w:pPr>
      <w:r>
        <w:t xml:space="preserve">The SSEP 1-kW PPU design supports a wide input voltage range of 24 to 34 V to accommodate the </w:t>
      </w:r>
      <w:r w:rsidR="008271EA">
        <w:t xml:space="preserve">most </w:t>
      </w:r>
      <w:r>
        <w:t xml:space="preserve">common </w:t>
      </w:r>
      <w:r w:rsidR="008271EA">
        <w:t xml:space="preserve">small spacecraft </w:t>
      </w:r>
      <w:r>
        <w:t>bus</w:t>
      </w:r>
      <w:r w:rsidR="008271EA">
        <w:t xml:space="preserve"> (unregulated 28 V)</w:t>
      </w:r>
      <w:r>
        <w:t>. The discharge power supply can operate</w:t>
      </w:r>
      <w:r w:rsidR="009E065E">
        <w:t xml:space="preserve"> </w:t>
      </w:r>
      <w:r>
        <w:t>at a peak power of 1</w:t>
      </w:r>
      <w:r w:rsidR="003564B0">
        <w:t xml:space="preserve"> </w:t>
      </w:r>
      <w:r>
        <w:t>kW over its full voltage (200</w:t>
      </w:r>
      <w:r w:rsidR="009E065E">
        <w:t xml:space="preserve"> – </w:t>
      </w:r>
      <w:r>
        <w:t>500 V) and current (1</w:t>
      </w:r>
      <w:r w:rsidR="009E065E">
        <w:t xml:space="preserve"> – </w:t>
      </w:r>
      <w:r>
        <w:t>5</w:t>
      </w:r>
      <w:r w:rsidR="009E065E">
        <w:t xml:space="preserve"> </w:t>
      </w:r>
      <w:r>
        <w:t>A)</w:t>
      </w:r>
      <w:r w:rsidR="00341C86">
        <w:t xml:space="preserve"> range</w:t>
      </w:r>
      <w:r>
        <w:t xml:space="preserve">. High voltage and low current operation support missions requiring high specific impulse, while low voltage and high current operation supports missions requiring high thrust. In some cases, a single mission may require </w:t>
      </w:r>
      <w:r w:rsidR="00726B07">
        <w:t>multiple</w:t>
      </w:r>
      <w:r>
        <w:t xml:space="preserve"> operating </w:t>
      </w:r>
      <w:r w:rsidR="00726B07">
        <w:t>conditions</w:t>
      </w:r>
      <w:r>
        <w:t xml:space="preserve"> to accommodate different mission phases (e.g., orbit raising, collision avoidance, station keeping). Furthermore, while Hall-effect thrusters historically operated uniquely on xenon propellant, commercial preference has begun </w:t>
      </w:r>
      <w:r w:rsidR="00CD2F1A">
        <w:t>veering</w:t>
      </w:r>
      <w:r>
        <w:t xml:space="preserve"> towards the lower cost krypton propellant for missions not requiring xenon’s better storage density and thruster efficiency. This is consequential since krypton’s efficiency optimizes at considerably higher current density than xenon. So, a single PPU capable of </w:t>
      </w:r>
      <w:r w:rsidR="00CD2F1A">
        <w:t>pivoting between</w:t>
      </w:r>
      <w:r>
        <w:t xml:space="preserve"> missions using xenon, krypton, or even argon, needs to be able to operate efficiently over a considerable </w:t>
      </w:r>
      <w:r w:rsidR="00043137">
        <w:t>voltage and current</w:t>
      </w:r>
      <w:r>
        <w:t xml:space="preserve"> range, while retaining </w:t>
      </w:r>
      <w:r w:rsidR="00726B07">
        <w:t xml:space="preserve">its </w:t>
      </w:r>
      <w:r>
        <w:t>peak output power. The discharge suppl</w:t>
      </w:r>
      <w:r w:rsidR="00043137">
        <w:t>y’s</w:t>
      </w:r>
      <w:r>
        <w:t xml:space="preserve"> power range (200</w:t>
      </w:r>
      <w:r w:rsidR="00043137">
        <w:t xml:space="preserve"> </w:t>
      </w:r>
      <w:r>
        <w:t>-</w:t>
      </w:r>
      <w:r w:rsidR="00043137">
        <w:t xml:space="preserve"> </w:t>
      </w:r>
      <w:r>
        <w:t xml:space="preserve">1,000 W) also </w:t>
      </w:r>
      <w:r w:rsidR="0098247B">
        <w:t>supports</w:t>
      </w:r>
      <w:r>
        <w:t xml:space="preserve"> a </w:t>
      </w:r>
      <w:r w:rsidR="006459B9">
        <w:t>variety of commercially available</w:t>
      </w:r>
      <w:r>
        <w:t xml:space="preserve"> sub-kW thrusters, while also allowing for deep throttling with degraded solar panel efficiency and/or increased distance from the sun. </w:t>
      </w:r>
      <w:r w:rsidR="003D47D4">
        <w:t>A</w:t>
      </w:r>
      <w:r w:rsidR="00043137">
        <w:t xml:space="preserve"> trade study </w:t>
      </w:r>
      <w:r w:rsidR="003D47D4">
        <w:t xml:space="preserve">of various </w:t>
      </w:r>
      <w:r>
        <w:t xml:space="preserve">discharge </w:t>
      </w:r>
      <w:r w:rsidR="00043137">
        <w:t xml:space="preserve">power </w:t>
      </w:r>
      <w:r>
        <w:t>supply</w:t>
      </w:r>
      <w:r w:rsidR="00726B07">
        <w:t xml:space="preserve"> </w:t>
      </w:r>
      <w:r w:rsidR="003D47D4">
        <w:t xml:space="preserve">topologies conducted in support of the SSEP project </w:t>
      </w:r>
      <w:r w:rsidR="00726B07">
        <w:t>is</w:t>
      </w:r>
      <w:r>
        <w:t xml:space="preserve"> discussed in Section III.</w:t>
      </w:r>
    </w:p>
    <w:p w14:paraId="2A2DC3E5" w14:textId="77777777" w:rsidR="00043137" w:rsidRDefault="00043137" w:rsidP="00540962">
      <w:pPr>
        <w:pStyle w:val="Text"/>
      </w:pPr>
    </w:p>
    <w:p w14:paraId="58986F38" w14:textId="77777777" w:rsidR="0054659A" w:rsidRDefault="0054659A" w:rsidP="00540962">
      <w:pPr>
        <w:pStyle w:val="Text"/>
      </w:pPr>
    </w:p>
    <w:p w14:paraId="05819427" w14:textId="097903EF" w:rsidR="0054659A" w:rsidRDefault="00C833AD" w:rsidP="0054659A">
      <w:pPr>
        <w:pStyle w:val="Figure"/>
        <w:framePr w:hSpace="0" w:vSpace="0" w:wrap="auto" w:vAnchor="margin" w:yAlign="inline"/>
        <w:shd w:val="solid" w:color="FFFFFF" w:fill="FFFFFF"/>
      </w:pPr>
      <w:bookmarkStart w:id="1" w:name="_Hlk167208895"/>
      <w:r>
        <w:t>Table 1</w:t>
      </w:r>
      <w:r w:rsidR="0054659A">
        <w:t>.</w:t>
      </w:r>
      <w:r>
        <w:t xml:space="preserve"> </w:t>
      </w:r>
      <w:r w:rsidR="008552CD">
        <w:t>Designed i</w:t>
      </w:r>
      <w:r>
        <w:t>nput and outpu</w:t>
      </w:r>
      <w:r w:rsidR="008552CD">
        <w:t>t</w:t>
      </w:r>
      <w:r>
        <w:t xml:space="preserve"> </w:t>
      </w:r>
      <w:r w:rsidR="008552CD">
        <w:t xml:space="preserve">capabilities </w:t>
      </w:r>
      <w:r>
        <w:t xml:space="preserve">for the SSEP PPU </w:t>
      </w:r>
      <w:r w:rsidR="00683AA1">
        <w:t>power supplies</w:t>
      </w:r>
      <w:r w:rsidR="0054659A">
        <w:t>.</w:t>
      </w:r>
      <w:bookmarkEnd w:id="1"/>
    </w:p>
    <w:p w14:paraId="626A2D89" w14:textId="1E61BBA9" w:rsidR="0054659A" w:rsidRDefault="0054659A" w:rsidP="00540962">
      <w:pPr>
        <w:pStyle w:val="Text"/>
      </w:pPr>
    </w:p>
    <w:tbl>
      <w:tblPr>
        <w:tblStyle w:val="TableGrid1"/>
        <w:tblW w:w="9262" w:type="dxa"/>
        <w:tblLook w:val="04A0" w:firstRow="1" w:lastRow="0" w:firstColumn="1" w:lastColumn="0" w:noHBand="0" w:noVBand="1"/>
      </w:tblPr>
      <w:tblGrid>
        <w:gridCol w:w="2602"/>
        <w:gridCol w:w="1620"/>
        <w:gridCol w:w="1593"/>
        <w:gridCol w:w="1655"/>
        <w:gridCol w:w="1792"/>
      </w:tblGrid>
      <w:tr w:rsidR="00C833AD" w14:paraId="14764DFB" w14:textId="213E7142" w:rsidTr="00C833AD">
        <w:trPr>
          <w:trHeight w:val="300"/>
        </w:trPr>
        <w:tc>
          <w:tcPr>
            <w:tcW w:w="2602" w:type="dxa"/>
            <w:noWrap/>
            <w:hideMark/>
          </w:tcPr>
          <w:p w14:paraId="6CC17048" w14:textId="77777777" w:rsidR="00C833AD" w:rsidRPr="005359C2" w:rsidRDefault="00C833AD" w:rsidP="00801E4C">
            <w:pPr>
              <w:jc w:val="center"/>
              <w:rPr>
                <w:rFonts w:cs="Arial"/>
                <w:b/>
                <w:color w:val="000000"/>
              </w:rPr>
            </w:pPr>
            <w:r>
              <w:rPr>
                <w:rFonts w:cs="Arial"/>
                <w:b/>
                <w:color w:val="000000"/>
              </w:rPr>
              <w:t>Parameter</w:t>
            </w:r>
          </w:p>
        </w:tc>
        <w:tc>
          <w:tcPr>
            <w:tcW w:w="1620" w:type="dxa"/>
            <w:noWrap/>
            <w:hideMark/>
          </w:tcPr>
          <w:p w14:paraId="53FD79D5" w14:textId="77777777" w:rsidR="00C833AD" w:rsidRPr="005359C2" w:rsidRDefault="00C833AD" w:rsidP="00801E4C">
            <w:pPr>
              <w:jc w:val="center"/>
              <w:rPr>
                <w:rFonts w:cs="Arial"/>
                <w:b/>
                <w:color w:val="000000"/>
              </w:rPr>
            </w:pPr>
            <w:r>
              <w:rPr>
                <w:rFonts w:cs="Arial"/>
                <w:b/>
                <w:color w:val="000000"/>
              </w:rPr>
              <w:t xml:space="preserve">Cathode </w:t>
            </w:r>
            <w:r w:rsidRPr="005359C2">
              <w:rPr>
                <w:rFonts w:cs="Arial"/>
                <w:b/>
                <w:color w:val="000000"/>
              </w:rPr>
              <w:t>Keeper</w:t>
            </w:r>
          </w:p>
        </w:tc>
        <w:tc>
          <w:tcPr>
            <w:tcW w:w="1593" w:type="dxa"/>
            <w:noWrap/>
            <w:hideMark/>
          </w:tcPr>
          <w:p w14:paraId="3E37CE00" w14:textId="77777777" w:rsidR="00C833AD" w:rsidRPr="005359C2" w:rsidRDefault="00C833AD" w:rsidP="00801E4C">
            <w:pPr>
              <w:jc w:val="center"/>
              <w:rPr>
                <w:rFonts w:cs="Arial"/>
                <w:b/>
                <w:color w:val="000000"/>
              </w:rPr>
            </w:pPr>
            <w:r>
              <w:rPr>
                <w:rFonts w:cs="Arial"/>
                <w:b/>
                <w:color w:val="000000"/>
              </w:rPr>
              <w:t>Electrom</w:t>
            </w:r>
            <w:r w:rsidRPr="005359C2">
              <w:rPr>
                <w:rFonts w:cs="Arial"/>
                <w:b/>
                <w:color w:val="000000"/>
              </w:rPr>
              <w:t xml:space="preserve">agnets </w:t>
            </w:r>
          </w:p>
        </w:tc>
        <w:tc>
          <w:tcPr>
            <w:tcW w:w="1655" w:type="dxa"/>
            <w:noWrap/>
            <w:hideMark/>
          </w:tcPr>
          <w:p w14:paraId="7DE6A5DF" w14:textId="77777777" w:rsidR="00C833AD" w:rsidRPr="005359C2" w:rsidRDefault="00C833AD" w:rsidP="00801E4C">
            <w:pPr>
              <w:jc w:val="center"/>
              <w:rPr>
                <w:rFonts w:cs="Arial"/>
                <w:b/>
                <w:color w:val="000000"/>
              </w:rPr>
            </w:pPr>
            <w:r>
              <w:rPr>
                <w:rFonts w:cs="Arial"/>
                <w:b/>
                <w:color w:val="000000"/>
              </w:rPr>
              <w:t xml:space="preserve">Cathode </w:t>
            </w:r>
            <w:r w:rsidRPr="005359C2">
              <w:rPr>
                <w:rFonts w:cs="Arial"/>
                <w:b/>
                <w:color w:val="000000"/>
              </w:rPr>
              <w:t>Heater</w:t>
            </w:r>
          </w:p>
        </w:tc>
        <w:tc>
          <w:tcPr>
            <w:tcW w:w="1792" w:type="dxa"/>
          </w:tcPr>
          <w:p w14:paraId="738BBEC0" w14:textId="5BD2FC68" w:rsidR="00C833AD" w:rsidRDefault="00C833AD" w:rsidP="00801E4C">
            <w:pPr>
              <w:jc w:val="center"/>
              <w:rPr>
                <w:rFonts w:cs="Arial"/>
                <w:b/>
                <w:color w:val="000000"/>
              </w:rPr>
            </w:pPr>
            <w:r>
              <w:rPr>
                <w:rFonts w:cs="Arial"/>
                <w:b/>
                <w:color w:val="000000"/>
              </w:rPr>
              <w:t xml:space="preserve">Discharge </w:t>
            </w:r>
          </w:p>
        </w:tc>
      </w:tr>
      <w:tr w:rsidR="00C833AD" w14:paraId="29C4E712" w14:textId="5321BA6B" w:rsidTr="00C833AD">
        <w:trPr>
          <w:trHeight w:val="300"/>
        </w:trPr>
        <w:tc>
          <w:tcPr>
            <w:tcW w:w="2602" w:type="dxa"/>
            <w:noWrap/>
            <w:hideMark/>
          </w:tcPr>
          <w:p w14:paraId="199A544D" w14:textId="77777777" w:rsidR="00C833AD" w:rsidRDefault="00C833AD" w:rsidP="00801E4C">
            <w:pPr>
              <w:jc w:val="center"/>
              <w:rPr>
                <w:rFonts w:cs="Arial"/>
                <w:color w:val="000000"/>
              </w:rPr>
            </w:pPr>
            <w:r>
              <w:rPr>
                <w:rFonts w:cs="Arial"/>
                <w:color w:val="000000"/>
              </w:rPr>
              <w:t>Input Voltage [V]</w:t>
            </w:r>
          </w:p>
        </w:tc>
        <w:tc>
          <w:tcPr>
            <w:tcW w:w="1620" w:type="dxa"/>
            <w:noWrap/>
            <w:hideMark/>
          </w:tcPr>
          <w:p w14:paraId="50A0D7B4" w14:textId="4DC02093" w:rsidR="00C833AD" w:rsidRDefault="00C833AD" w:rsidP="00801E4C">
            <w:pPr>
              <w:jc w:val="center"/>
              <w:rPr>
                <w:rFonts w:cs="Arial"/>
                <w:color w:val="000000"/>
              </w:rPr>
            </w:pPr>
            <w:r>
              <w:rPr>
                <w:rFonts w:cs="Arial"/>
                <w:color w:val="000000"/>
              </w:rPr>
              <w:t>24 – 34</w:t>
            </w:r>
          </w:p>
        </w:tc>
        <w:tc>
          <w:tcPr>
            <w:tcW w:w="1593" w:type="dxa"/>
            <w:noWrap/>
            <w:hideMark/>
          </w:tcPr>
          <w:p w14:paraId="457FE40A" w14:textId="6637F732" w:rsidR="00C833AD" w:rsidRDefault="00C833AD" w:rsidP="00801E4C">
            <w:pPr>
              <w:jc w:val="center"/>
              <w:rPr>
                <w:rFonts w:cs="Arial"/>
                <w:color w:val="000000"/>
              </w:rPr>
            </w:pPr>
            <w:r>
              <w:rPr>
                <w:rFonts w:cs="Arial"/>
                <w:color w:val="000000"/>
              </w:rPr>
              <w:t>24 – 34</w:t>
            </w:r>
          </w:p>
        </w:tc>
        <w:tc>
          <w:tcPr>
            <w:tcW w:w="1655" w:type="dxa"/>
            <w:noWrap/>
            <w:hideMark/>
          </w:tcPr>
          <w:p w14:paraId="565C30B1" w14:textId="4FAF2D97" w:rsidR="00C833AD" w:rsidRDefault="00C833AD" w:rsidP="00801E4C">
            <w:pPr>
              <w:jc w:val="center"/>
              <w:rPr>
                <w:rFonts w:cs="Arial"/>
                <w:color w:val="000000"/>
              </w:rPr>
            </w:pPr>
            <w:r>
              <w:rPr>
                <w:rFonts w:cs="Arial"/>
                <w:color w:val="000000"/>
              </w:rPr>
              <w:t>24 – 34</w:t>
            </w:r>
          </w:p>
        </w:tc>
        <w:tc>
          <w:tcPr>
            <w:tcW w:w="1792" w:type="dxa"/>
          </w:tcPr>
          <w:p w14:paraId="4FF97FA6" w14:textId="1924D0B6" w:rsidR="00C833AD" w:rsidRDefault="00C833AD" w:rsidP="00C833AD">
            <w:pPr>
              <w:jc w:val="center"/>
              <w:rPr>
                <w:rFonts w:cs="Arial"/>
                <w:color w:val="000000"/>
              </w:rPr>
            </w:pPr>
            <w:r>
              <w:rPr>
                <w:rFonts w:cs="Arial"/>
                <w:color w:val="000000"/>
              </w:rPr>
              <w:t>24 – 34</w:t>
            </w:r>
          </w:p>
        </w:tc>
      </w:tr>
      <w:tr w:rsidR="00C833AD" w14:paraId="3B918800" w14:textId="31A2E8E9" w:rsidTr="00C833AD">
        <w:trPr>
          <w:trHeight w:val="300"/>
        </w:trPr>
        <w:tc>
          <w:tcPr>
            <w:tcW w:w="2602" w:type="dxa"/>
            <w:noWrap/>
          </w:tcPr>
          <w:p w14:paraId="01E15F2E" w14:textId="77777777" w:rsidR="00C833AD" w:rsidRDefault="00C833AD" w:rsidP="00801E4C">
            <w:pPr>
              <w:jc w:val="center"/>
              <w:rPr>
                <w:rFonts w:cs="Arial"/>
                <w:color w:val="000000"/>
              </w:rPr>
            </w:pPr>
            <w:r>
              <w:rPr>
                <w:rFonts w:cs="Arial"/>
                <w:color w:val="000000"/>
              </w:rPr>
              <w:t>Output Current [A]</w:t>
            </w:r>
          </w:p>
        </w:tc>
        <w:tc>
          <w:tcPr>
            <w:tcW w:w="1620" w:type="dxa"/>
            <w:noWrap/>
          </w:tcPr>
          <w:p w14:paraId="3E0D1FAF" w14:textId="0DC9EA5E" w:rsidR="00C833AD" w:rsidRDefault="00C833AD" w:rsidP="00801E4C">
            <w:pPr>
              <w:jc w:val="center"/>
              <w:rPr>
                <w:rFonts w:cs="Arial"/>
                <w:color w:val="000000"/>
              </w:rPr>
            </w:pPr>
            <w:r>
              <w:rPr>
                <w:rFonts w:cs="Arial"/>
                <w:color w:val="000000"/>
              </w:rPr>
              <w:t>0.5 – 1</w:t>
            </w:r>
          </w:p>
        </w:tc>
        <w:tc>
          <w:tcPr>
            <w:tcW w:w="1593" w:type="dxa"/>
            <w:noWrap/>
          </w:tcPr>
          <w:p w14:paraId="18854A5B" w14:textId="2FECE883" w:rsidR="00C833AD" w:rsidRDefault="00C833AD" w:rsidP="00801E4C">
            <w:pPr>
              <w:jc w:val="center"/>
              <w:rPr>
                <w:rFonts w:cs="Arial"/>
                <w:color w:val="000000"/>
              </w:rPr>
            </w:pPr>
            <w:r>
              <w:rPr>
                <w:rFonts w:cs="Arial"/>
                <w:color w:val="000000"/>
              </w:rPr>
              <w:t xml:space="preserve">1 – </w:t>
            </w:r>
            <w:r w:rsidR="00ED5372">
              <w:rPr>
                <w:rFonts w:cs="Arial"/>
                <w:color w:val="000000"/>
              </w:rPr>
              <w:t>5</w:t>
            </w:r>
          </w:p>
        </w:tc>
        <w:tc>
          <w:tcPr>
            <w:tcW w:w="1655" w:type="dxa"/>
            <w:noWrap/>
          </w:tcPr>
          <w:p w14:paraId="4C823E01" w14:textId="40035432" w:rsidR="00C833AD" w:rsidRDefault="00C833AD" w:rsidP="00801E4C">
            <w:pPr>
              <w:jc w:val="center"/>
              <w:rPr>
                <w:rFonts w:cs="Arial"/>
                <w:color w:val="000000"/>
              </w:rPr>
            </w:pPr>
            <w:r>
              <w:rPr>
                <w:rFonts w:cs="Arial"/>
                <w:color w:val="000000"/>
              </w:rPr>
              <w:t>1 – 8</w:t>
            </w:r>
          </w:p>
        </w:tc>
        <w:tc>
          <w:tcPr>
            <w:tcW w:w="1792" w:type="dxa"/>
          </w:tcPr>
          <w:p w14:paraId="51CDF1CF" w14:textId="15F6D9E1" w:rsidR="00C833AD" w:rsidRDefault="00C833AD" w:rsidP="00801E4C">
            <w:pPr>
              <w:jc w:val="center"/>
              <w:rPr>
                <w:rFonts w:cs="Arial"/>
                <w:color w:val="000000"/>
              </w:rPr>
            </w:pPr>
            <w:r>
              <w:rPr>
                <w:rFonts w:cs="Arial"/>
                <w:color w:val="000000"/>
              </w:rPr>
              <w:t>1 – 5</w:t>
            </w:r>
          </w:p>
        </w:tc>
      </w:tr>
      <w:tr w:rsidR="00C833AD" w14:paraId="1691A8E7" w14:textId="64C270C2" w:rsidTr="00C833AD">
        <w:trPr>
          <w:trHeight w:val="300"/>
        </w:trPr>
        <w:tc>
          <w:tcPr>
            <w:tcW w:w="2602" w:type="dxa"/>
            <w:noWrap/>
            <w:hideMark/>
          </w:tcPr>
          <w:p w14:paraId="591B4775" w14:textId="77777777" w:rsidR="00C833AD" w:rsidRDefault="00C833AD" w:rsidP="00801E4C">
            <w:pPr>
              <w:jc w:val="center"/>
              <w:rPr>
                <w:rFonts w:cs="Arial"/>
                <w:color w:val="000000"/>
              </w:rPr>
            </w:pPr>
            <w:r>
              <w:rPr>
                <w:rFonts w:cs="Arial"/>
                <w:color w:val="000000"/>
              </w:rPr>
              <w:t>Output Voltage [V]</w:t>
            </w:r>
          </w:p>
        </w:tc>
        <w:tc>
          <w:tcPr>
            <w:tcW w:w="1620" w:type="dxa"/>
            <w:noWrap/>
            <w:hideMark/>
          </w:tcPr>
          <w:p w14:paraId="06913D15" w14:textId="485849F7" w:rsidR="00C833AD" w:rsidRDefault="00C833AD" w:rsidP="00801E4C">
            <w:pPr>
              <w:jc w:val="center"/>
              <w:rPr>
                <w:rFonts w:cs="Arial"/>
                <w:color w:val="000000"/>
              </w:rPr>
            </w:pPr>
            <w:r>
              <w:rPr>
                <w:rFonts w:cs="Arial"/>
                <w:color w:val="000000"/>
              </w:rPr>
              <w:t>5 – 40</w:t>
            </w:r>
            <w:r w:rsidR="00ED5372">
              <w:rPr>
                <w:rFonts w:cs="Arial"/>
                <w:color w:val="000000"/>
              </w:rPr>
              <w:t>*</w:t>
            </w:r>
          </w:p>
        </w:tc>
        <w:tc>
          <w:tcPr>
            <w:tcW w:w="1593" w:type="dxa"/>
            <w:noWrap/>
            <w:hideMark/>
          </w:tcPr>
          <w:p w14:paraId="0CE0FF7C" w14:textId="6414C92A" w:rsidR="00C833AD" w:rsidRDefault="00C833AD" w:rsidP="00801E4C">
            <w:pPr>
              <w:jc w:val="center"/>
              <w:rPr>
                <w:rFonts w:cs="Arial"/>
                <w:color w:val="000000"/>
              </w:rPr>
            </w:pPr>
            <w:r>
              <w:rPr>
                <w:rFonts w:cs="Arial"/>
                <w:color w:val="000000"/>
              </w:rPr>
              <w:t>1 – 12</w:t>
            </w:r>
          </w:p>
        </w:tc>
        <w:tc>
          <w:tcPr>
            <w:tcW w:w="1655" w:type="dxa"/>
            <w:noWrap/>
            <w:hideMark/>
          </w:tcPr>
          <w:p w14:paraId="2EB5FC02" w14:textId="48439B03" w:rsidR="00C833AD" w:rsidRDefault="00C833AD" w:rsidP="00801E4C">
            <w:pPr>
              <w:jc w:val="center"/>
              <w:rPr>
                <w:rFonts w:cs="Arial"/>
                <w:color w:val="000000"/>
              </w:rPr>
            </w:pPr>
            <w:r>
              <w:rPr>
                <w:rFonts w:cs="Arial"/>
                <w:color w:val="000000"/>
              </w:rPr>
              <w:t>1 – 12</w:t>
            </w:r>
          </w:p>
        </w:tc>
        <w:tc>
          <w:tcPr>
            <w:tcW w:w="1792" w:type="dxa"/>
          </w:tcPr>
          <w:p w14:paraId="126CA529" w14:textId="7B33C8F6" w:rsidR="00C833AD" w:rsidRDefault="00C833AD" w:rsidP="00801E4C">
            <w:pPr>
              <w:jc w:val="center"/>
              <w:rPr>
                <w:rFonts w:cs="Arial"/>
                <w:color w:val="000000"/>
              </w:rPr>
            </w:pPr>
            <w:r>
              <w:rPr>
                <w:rFonts w:cs="Arial"/>
                <w:color w:val="000000"/>
              </w:rPr>
              <w:t>200 – 500</w:t>
            </w:r>
          </w:p>
        </w:tc>
      </w:tr>
      <w:tr w:rsidR="00C833AD" w14:paraId="3CE0D606" w14:textId="77777777" w:rsidTr="00C833AD">
        <w:trPr>
          <w:trHeight w:val="300"/>
        </w:trPr>
        <w:tc>
          <w:tcPr>
            <w:tcW w:w="2602" w:type="dxa"/>
            <w:noWrap/>
          </w:tcPr>
          <w:p w14:paraId="0BEC681A" w14:textId="52AE04DE" w:rsidR="00C833AD" w:rsidRDefault="00C833AD" w:rsidP="00801E4C">
            <w:pPr>
              <w:jc w:val="center"/>
              <w:rPr>
                <w:rFonts w:cs="Arial"/>
                <w:color w:val="000000"/>
              </w:rPr>
            </w:pPr>
            <w:r>
              <w:rPr>
                <w:rFonts w:cs="Arial"/>
                <w:color w:val="000000"/>
              </w:rPr>
              <w:t>Maximum Output Power [W]</w:t>
            </w:r>
          </w:p>
        </w:tc>
        <w:tc>
          <w:tcPr>
            <w:tcW w:w="1620" w:type="dxa"/>
            <w:noWrap/>
          </w:tcPr>
          <w:p w14:paraId="076271B5" w14:textId="2EA0B8A4" w:rsidR="00C833AD" w:rsidRDefault="00ED5372" w:rsidP="00801E4C">
            <w:pPr>
              <w:jc w:val="center"/>
              <w:rPr>
                <w:rFonts w:cs="Arial"/>
                <w:color w:val="000000"/>
              </w:rPr>
            </w:pPr>
            <w:r>
              <w:rPr>
                <w:rFonts w:cs="Arial"/>
                <w:color w:val="000000"/>
              </w:rPr>
              <w:t>25</w:t>
            </w:r>
          </w:p>
        </w:tc>
        <w:tc>
          <w:tcPr>
            <w:tcW w:w="1593" w:type="dxa"/>
            <w:noWrap/>
          </w:tcPr>
          <w:p w14:paraId="66B0F26F" w14:textId="6A494201" w:rsidR="00C833AD" w:rsidRDefault="00C833AD" w:rsidP="00801E4C">
            <w:pPr>
              <w:jc w:val="center"/>
              <w:rPr>
                <w:rFonts w:cs="Arial"/>
                <w:color w:val="000000"/>
              </w:rPr>
            </w:pPr>
            <w:r>
              <w:rPr>
                <w:rFonts w:cs="Arial"/>
                <w:color w:val="000000"/>
              </w:rPr>
              <w:t>60</w:t>
            </w:r>
          </w:p>
        </w:tc>
        <w:tc>
          <w:tcPr>
            <w:tcW w:w="1655" w:type="dxa"/>
            <w:noWrap/>
          </w:tcPr>
          <w:p w14:paraId="2D5189AE" w14:textId="31374E1F" w:rsidR="00C833AD" w:rsidRDefault="00C833AD" w:rsidP="00801E4C">
            <w:pPr>
              <w:jc w:val="center"/>
              <w:rPr>
                <w:rFonts w:cs="Arial"/>
                <w:color w:val="000000"/>
              </w:rPr>
            </w:pPr>
            <w:r>
              <w:rPr>
                <w:rFonts w:cs="Arial"/>
                <w:color w:val="000000"/>
              </w:rPr>
              <w:t>80</w:t>
            </w:r>
          </w:p>
        </w:tc>
        <w:tc>
          <w:tcPr>
            <w:tcW w:w="1792" w:type="dxa"/>
          </w:tcPr>
          <w:p w14:paraId="2C1BADA1" w14:textId="39F736A8" w:rsidR="00C833AD" w:rsidRDefault="00C833AD" w:rsidP="00801E4C">
            <w:pPr>
              <w:jc w:val="center"/>
              <w:rPr>
                <w:rFonts w:cs="Arial"/>
                <w:color w:val="000000"/>
              </w:rPr>
            </w:pPr>
            <w:r>
              <w:rPr>
                <w:rFonts w:cs="Arial"/>
                <w:color w:val="000000"/>
              </w:rPr>
              <w:t>1000</w:t>
            </w:r>
          </w:p>
        </w:tc>
      </w:tr>
      <w:tr w:rsidR="00C833AD" w14:paraId="75670A4F" w14:textId="6D08D1D6" w:rsidTr="00C833AD">
        <w:trPr>
          <w:trHeight w:val="300"/>
        </w:trPr>
        <w:tc>
          <w:tcPr>
            <w:tcW w:w="2602" w:type="dxa"/>
            <w:noWrap/>
            <w:vAlign w:val="center"/>
            <w:hideMark/>
          </w:tcPr>
          <w:p w14:paraId="6D096707" w14:textId="7D81046D" w:rsidR="00C833AD" w:rsidRDefault="00C833AD" w:rsidP="00C833AD">
            <w:pPr>
              <w:jc w:val="center"/>
              <w:rPr>
                <w:rFonts w:cs="Arial"/>
                <w:color w:val="000000"/>
              </w:rPr>
            </w:pPr>
            <w:r>
              <w:rPr>
                <w:rFonts w:cs="Arial"/>
                <w:color w:val="000000"/>
              </w:rPr>
              <w:t>Line/Load Regulation Performance [%]</w:t>
            </w:r>
          </w:p>
        </w:tc>
        <w:tc>
          <w:tcPr>
            <w:tcW w:w="1620" w:type="dxa"/>
            <w:noWrap/>
            <w:vAlign w:val="center"/>
            <w:hideMark/>
          </w:tcPr>
          <w:p w14:paraId="1CC271D4" w14:textId="4D85467A" w:rsidR="00C833AD" w:rsidRDefault="00C833AD" w:rsidP="00C833AD">
            <w:pPr>
              <w:jc w:val="center"/>
              <w:rPr>
                <w:rFonts w:cs="Arial"/>
                <w:color w:val="000000"/>
              </w:rPr>
            </w:pPr>
            <w:r>
              <w:rPr>
                <w:rFonts w:cs="Arial"/>
                <w:color w:val="000000"/>
              </w:rPr>
              <w:t>≤</w:t>
            </w:r>
            <w:r w:rsidR="00683AA1">
              <w:rPr>
                <w:rFonts w:cs="Arial"/>
                <w:color w:val="000000"/>
              </w:rPr>
              <w:t xml:space="preserve"> </w:t>
            </w:r>
            <w:r>
              <w:rPr>
                <w:rFonts w:cs="Arial"/>
                <w:color w:val="000000"/>
              </w:rPr>
              <w:t>2</w:t>
            </w:r>
          </w:p>
        </w:tc>
        <w:tc>
          <w:tcPr>
            <w:tcW w:w="1593" w:type="dxa"/>
            <w:noWrap/>
            <w:vAlign w:val="center"/>
            <w:hideMark/>
          </w:tcPr>
          <w:p w14:paraId="6A959646" w14:textId="191B3103" w:rsidR="00C833AD" w:rsidRDefault="00C833AD" w:rsidP="00C833AD">
            <w:pPr>
              <w:jc w:val="center"/>
              <w:rPr>
                <w:rFonts w:cs="Arial"/>
                <w:color w:val="000000"/>
              </w:rPr>
            </w:pPr>
            <w:r>
              <w:rPr>
                <w:rFonts w:cs="Arial"/>
                <w:color w:val="000000"/>
              </w:rPr>
              <w:t>≤</w:t>
            </w:r>
            <w:r w:rsidR="00683AA1">
              <w:rPr>
                <w:rFonts w:cs="Arial"/>
                <w:color w:val="000000"/>
              </w:rPr>
              <w:t xml:space="preserve"> </w:t>
            </w:r>
            <w:r>
              <w:rPr>
                <w:rFonts w:cs="Arial"/>
                <w:color w:val="000000"/>
              </w:rPr>
              <w:t>2</w:t>
            </w:r>
          </w:p>
        </w:tc>
        <w:tc>
          <w:tcPr>
            <w:tcW w:w="1655" w:type="dxa"/>
            <w:noWrap/>
            <w:vAlign w:val="center"/>
            <w:hideMark/>
          </w:tcPr>
          <w:p w14:paraId="07B2E77B" w14:textId="37F56CF9" w:rsidR="00C833AD" w:rsidRDefault="00C833AD" w:rsidP="00C833AD">
            <w:pPr>
              <w:jc w:val="center"/>
              <w:rPr>
                <w:rFonts w:cs="Arial"/>
                <w:color w:val="000000"/>
              </w:rPr>
            </w:pPr>
            <w:r>
              <w:rPr>
                <w:rFonts w:cs="Arial"/>
                <w:color w:val="000000"/>
              </w:rPr>
              <w:t>≤</w:t>
            </w:r>
            <w:r w:rsidR="00683AA1">
              <w:rPr>
                <w:rFonts w:cs="Arial"/>
                <w:color w:val="000000"/>
              </w:rPr>
              <w:t xml:space="preserve"> </w:t>
            </w:r>
            <w:r>
              <w:rPr>
                <w:rFonts w:cs="Arial"/>
                <w:color w:val="000000"/>
              </w:rPr>
              <w:t>2</w:t>
            </w:r>
          </w:p>
        </w:tc>
        <w:tc>
          <w:tcPr>
            <w:tcW w:w="1792" w:type="dxa"/>
            <w:vAlign w:val="center"/>
          </w:tcPr>
          <w:p w14:paraId="0666E493" w14:textId="08A4A7E3" w:rsidR="00C833AD" w:rsidRDefault="00C833AD" w:rsidP="00C833AD">
            <w:pPr>
              <w:jc w:val="center"/>
              <w:rPr>
                <w:rFonts w:cs="Arial"/>
                <w:color w:val="000000"/>
              </w:rPr>
            </w:pPr>
            <w:r>
              <w:rPr>
                <w:rFonts w:cs="Arial"/>
                <w:color w:val="000000"/>
              </w:rPr>
              <w:t>≤</w:t>
            </w:r>
            <w:r w:rsidR="00683AA1">
              <w:rPr>
                <w:rFonts w:cs="Arial"/>
                <w:color w:val="000000"/>
              </w:rPr>
              <w:t xml:space="preserve"> </w:t>
            </w:r>
            <w:r>
              <w:rPr>
                <w:rFonts w:cs="Arial"/>
                <w:color w:val="000000"/>
              </w:rPr>
              <w:t>2</w:t>
            </w:r>
          </w:p>
        </w:tc>
      </w:tr>
      <w:tr w:rsidR="00C833AD" w14:paraId="07AECB91" w14:textId="77777777" w:rsidTr="00C833AD">
        <w:trPr>
          <w:trHeight w:val="300"/>
        </w:trPr>
        <w:tc>
          <w:tcPr>
            <w:tcW w:w="2602" w:type="dxa"/>
            <w:noWrap/>
            <w:vAlign w:val="center"/>
          </w:tcPr>
          <w:p w14:paraId="3EE9F4D8" w14:textId="57C4310C" w:rsidR="00C833AD" w:rsidRDefault="00C833AD" w:rsidP="00C833AD">
            <w:pPr>
              <w:jc w:val="center"/>
              <w:rPr>
                <w:rFonts w:cs="Arial"/>
                <w:color w:val="000000"/>
              </w:rPr>
            </w:pPr>
            <w:r>
              <w:rPr>
                <w:rFonts w:cs="Arial"/>
                <w:color w:val="000000"/>
              </w:rPr>
              <w:t>Phase Margin [degrees]</w:t>
            </w:r>
          </w:p>
        </w:tc>
        <w:tc>
          <w:tcPr>
            <w:tcW w:w="1620" w:type="dxa"/>
            <w:noWrap/>
            <w:vAlign w:val="center"/>
          </w:tcPr>
          <w:p w14:paraId="3062DC62" w14:textId="3771FEC2" w:rsidR="00C833AD" w:rsidRDefault="00C833AD" w:rsidP="00C833AD">
            <w:pPr>
              <w:jc w:val="center"/>
              <w:rPr>
                <w:rFonts w:cs="Arial"/>
                <w:color w:val="000000"/>
              </w:rPr>
            </w:pPr>
            <w:r>
              <w:rPr>
                <w:rFonts w:cs="Arial"/>
                <w:color w:val="000000"/>
              </w:rPr>
              <w:t>≥</w:t>
            </w:r>
            <w:r w:rsidR="00683AA1">
              <w:rPr>
                <w:rFonts w:cs="Arial"/>
                <w:color w:val="000000"/>
              </w:rPr>
              <w:t xml:space="preserve"> </w:t>
            </w:r>
            <w:r>
              <w:rPr>
                <w:rFonts w:cs="Arial"/>
                <w:color w:val="000000"/>
              </w:rPr>
              <w:t>45</w:t>
            </w:r>
          </w:p>
        </w:tc>
        <w:tc>
          <w:tcPr>
            <w:tcW w:w="1593" w:type="dxa"/>
            <w:noWrap/>
            <w:vAlign w:val="center"/>
          </w:tcPr>
          <w:p w14:paraId="5BAD743E" w14:textId="760DFC62" w:rsidR="00C833AD" w:rsidRDefault="00C833AD" w:rsidP="00C833AD">
            <w:pPr>
              <w:jc w:val="center"/>
              <w:rPr>
                <w:rFonts w:cs="Arial"/>
                <w:color w:val="000000"/>
              </w:rPr>
            </w:pPr>
            <w:r>
              <w:rPr>
                <w:rFonts w:cs="Arial"/>
                <w:color w:val="000000"/>
              </w:rPr>
              <w:t>≥</w:t>
            </w:r>
            <w:r w:rsidR="00683AA1">
              <w:rPr>
                <w:rFonts w:cs="Arial"/>
                <w:color w:val="000000"/>
              </w:rPr>
              <w:t xml:space="preserve"> </w:t>
            </w:r>
            <w:r>
              <w:rPr>
                <w:rFonts w:cs="Arial"/>
                <w:color w:val="000000"/>
              </w:rPr>
              <w:t>45</w:t>
            </w:r>
          </w:p>
        </w:tc>
        <w:tc>
          <w:tcPr>
            <w:tcW w:w="1655" w:type="dxa"/>
            <w:noWrap/>
            <w:vAlign w:val="center"/>
          </w:tcPr>
          <w:p w14:paraId="285143CB" w14:textId="6A7F509B" w:rsidR="00C833AD" w:rsidRDefault="00C833AD" w:rsidP="00C833AD">
            <w:pPr>
              <w:jc w:val="center"/>
              <w:rPr>
                <w:rFonts w:cs="Arial"/>
                <w:color w:val="000000"/>
              </w:rPr>
            </w:pPr>
            <w:r>
              <w:rPr>
                <w:rFonts w:cs="Arial"/>
                <w:color w:val="000000"/>
              </w:rPr>
              <w:t>≥</w:t>
            </w:r>
            <w:r w:rsidR="00683AA1">
              <w:rPr>
                <w:rFonts w:cs="Arial"/>
                <w:color w:val="000000"/>
              </w:rPr>
              <w:t xml:space="preserve"> </w:t>
            </w:r>
            <w:r>
              <w:rPr>
                <w:rFonts w:cs="Arial"/>
                <w:color w:val="000000"/>
              </w:rPr>
              <w:t>45</w:t>
            </w:r>
          </w:p>
        </w:tc>
        <w:tc>
          <w:tcPr>
            <w:tcW w:w="1792" w:type="dxa"/>
            <w:vAlign w:val="center"/>
          </w:tcPr>
          <w:p w14:paraId="50A29158" w14:textId="57DEAEA7" w:rsidR="00C833AD" w:rsidRDefault="00C833AD" w:rsidP="00C833AD">
            <w:pPr>
              <w:jc w:val="center"/>
              <w:rPr>
                <w:rFonts w:cs="Arial"/>
                <w:color w:val="000000"/>
              </w:rPr>
            </w:pPr>
            <w:r>
              <w:rPr>
                <w:rFonts w:cs="Arial"/>
                <w:color w:val="000000"/>
              </w:rPr>
              <w:t>≥</w:t>
            </w:r>
            <w:r w:rsidR="00683AA1">
              <w:rPr>
                <w:rFonts w:cs="Arial"/>
                <w:color w:val="000000"/>
              </w:rPr>
              <w:t xml:space="preserve"> </w:t>
            </w:r>
            <w:r>
              <w:rPr>
                <w:rFonts w:cs="Arial"/>
                <w:color w:val="000000"/>
              </w:rPr>
              <w:t>45</w:t>
            </w:r>
          </w:p>
        </w:tc>
      </w:tr>
      <w:tr w:rsidR="00C833AD" w14:paraId="3DA619BD" w14:textId="77777777" w:rsidTr="00C833AD">
        <w:trPr>
          <w:trHeight w:val="300"/>
        </w:trPr>
        <w:tc>
          <w:tcPr>
            <w:tcW w:w="2602" w:type="dxa"/>
            <w:noWrap/>
            <w:vAlign w:val="center"/>
          </w:tcPr>
          <w:p w14:paraId="4A19E818" w14:textId="28362FBE" w:rsidR="00C833AD" w:rsidRDefault="00C833AD" w:rsidP="00C833AD">
            <w:pPr>
              <w:jc w:val="center"/>
              <w:rPr>
                <w:rFonts w:cs="Arial"/>
                <w:color w:val="000000"/>
              </w:rPr>
            </w:pPr>
            <w:r>
              <w:rPr>
                <w:rFonts w:cs="Arial"/>
                <w:color w:val="000000"/>
              </w:rPr>
              <w:t>Gain Margin [dB]</w:t>
            </w:r>
          </w:p>
        </w:tc>
        <w:tc>
          <w:tcPr>
            <w:tcW w:w="1620" w:type="dxa"/>
            <w:noWrap/>
            <w:vAlign w:val="center"/>
          </w:tcPr>
          <w:p w14:paraId="5EE9B0AA" w14:textId="00E9D680" w:rsidR="00C833AD" w:rsidRDefault="00C833AD" w:rsidP="00C833AD">
            <w:pPr>
              <w:jc w:val="center"/>
              <w:rPr>
                <w:rFonts w:cs="Arial"/>
                <w:color w:val="000000"/>
              </w:rPr>
            </w:pPr>
            <w:r>
              <w:rPr>
                <w:rFonts w:cs="Arial"/>
                <w:color w:val="000000"/>
              </w:rPr>
              <w:t>≥</w:t>
            </w:r>
            <w:r w:rsidR="00683AA1">
              <w:rPr>
                <w:rFonts w:cs="Arial"/>
                <w:color w:val="000000"/>
              </w:rPr>
              <w:t xml:space="preserve"> </w:t>
            </w:r>
            <w:r>
              <w:rPr>
                <w:rFonts w:cs="Arial"/>
                <w:color w:val="000000"/>
              </w:rPr>
              <w:t>10</w:t>
            </w:r>
          </w:p>
        </w:tc>
        <w:tc>
          <w:tcPr>
            <w:tcW w:w="1593" w:type="dxa"/>
            <w:noWrap/>
            <w:vAlign w:val="center"/>
          </w:tcPr>
          <w:p w14:paraId="462B62B1" w14:textId="4810FC1C" w:rsidR="00C833AD" w:rsidRDefault="00C833AD" w:rsidP="00C833AD">
            <w:pPr>
              <w:jc w:val="center"/>
              <w:rPr>
                <w:rFonts w:cs="Arial"/>
                <w:color w:val="000000"/>
              </w:rPr>
            </w:pPr>
            <w:r>
              <w:rPr>
                <w:rFonts w:cs="Arial"/>
                <w:color w:val="000000"/>
              </w:rPr>
              <w:t>≥</w:t>
            </w:r>
            <w:r w:rsidR="00683AA1">
              <w:rPr>
                <w:rFonts w:cs="Arial"/>
                <w:color w:val="000000"/>
              </w:rPr>
              <w:t xml:space="preserve"> </w:t>
            </w:r>
            <w:r>
              <w:rPr>
                <w:rFonts w:cs="Arial"/>
                <w:color w:val="000000"/>
              </w:rPr>
              <w:t>10</w:t>
            </w:r>
          </w:p>
        </w:tc>
        <w:tc>
          <w:tcPr>
            <w:tcW w:w="1655" w:type="dxa"/>
            <w:noWrap/>
            <w:vAlign w:val="center"/>
          </w:tcPr>
          <w:p w14:paraId="09760096" w14:textId="1B661F83" w:rsidR="00C833AD" w:rsidRDefault="00C833AD" w:rsidP="00C833AD">
            <w:pPr>
              <w:jc w:val="center"/>
              <w:rPr>
                <w:rFonts w:cs="Arial"/>
                <w:color w:val="000000"/>
              </w:rPr>
            </w:pPr>
            <w:r>
              <w:rPr>
                <w:rFonts w:cs="Arial"/>
                <w:color w:val="000000"/>
              </w:rPr>
              <w:t>≥</w:t>
            </w:r>
            <w:r w:rsidR="00683AA1">
              <w:rPr>
                <w:rFonts w:cs="Arial"/>
                <w:color w:val="000000"/>
              </w:rPr>
              <w:t xml:space="preserve"> </w:t>
            </w:r>
            <w:r>
              <w:rPr>
                <w:rFonts w:cs="Arial"/>
                <w:color w:val="000000"/>
              </w:rPr>
              <w:t>10</w:t>
            </w:r>
          </w:p>
        </w:tc>
        <w:tc>
          <w:tcPr>
            <w:tcW w:w="1792" w:type="dxa"/>
            <w:vAlign w:val="center"/>
          </w:tcPr>
          <w:p w14:paraId="0F013DA2" w14:textId="0BBFAD1C" w:rsidR="00C833AD" w:rsidRDefault="00C833AD" w:rsidP="00C833AD">
            <w:pPr>
              <w:jc w:val="center"/>
              <w:rPr>
                <w:rFonts w:cs="Arial"/>
                <w:color w:val="000000"/>
              </w:rPr>
            </w:pPr>
            <w:r>
              <w:rPr>
                <w:rFonts w:cs="Arial"/>
                <w:color w:val="000000"/>
              </w:rPr>
              <w:t>≥</w:t>
            </w:r>
            <w:r w:rsidR="00683AA1">
              <w:rPr>
                <w:rFonts w:cs="Arial"/>
                <w:color w:val="000000"/>
              </w:rPr>
              <w:t xml:space="preserve"> </w:t>
            </w:r>
            <w:r>
              <w:rPr>
                <w:rFonts w:cs="Arial"/>
                <w:color w:val="000000"/>
              </w:rPr>
              <w:t>10</w:t>
            </w:r>
          </w:p>
        </w:tc>
      </w:tr>
    </w:tbl>
    <w:p w14:paraId="1228F709" w14:textId="06D774B8" w:rsidR="0054659A" w:rsidRDefault="00ED5372" w:rsidP="00C833AD">
      <w:pPr>
        <w:pStyle w:val="Text"/>
        <w:ind w:firstLine="0"/>
      </w:pPr>
      <w:r>
        <w:t>*</w:t>
      </w:r>
      <w:proofErr w:type="gramStart"/>
      <w:r w:rsidR="00577D84">
        <w:t>after</w:t>
      </w:r>
      <w:proofErr w:type="gramEnd"/>
      <w:r w:rsidR="00577D84">
        <w:t xml:space="preserve"> ignition</w:t>
      </w:r>
    </w:p>
    <w:p w14:paraId="6006EC1D" w14:textId="30D8A1E7" w:rsidR="00577D84" w:rsidRDefault="00577D84" w:rsidP="00577D84">
      <w:pPr>
        <w:pStyle w:val="Heading2"/>
        <w:numPr>
          <w:ilvl w:val="0"/>
          <w:numId w:val="3"/>
        </w:numPr>
      </w:pPr>
      <w:r>
        <w:t>Auxiliary Power Supplies</w:t>
      </w:r>
    </w:p>
    <w:p w14:paraId="66CB0420" w14:textId="1F9006BC" w:rsidR="00540962" w:rsidRDefault="00726B07" w:rsidP="00540962">
      <w:pPr>
        <w:pStyle w:val="Text"/>
      </w:pPr>
      <w:r>
        <w:t>The flexibility of the PPU to accommodate</w:t>
      </w:r>
      <w:r w:rsidR="00577D84">
        <w:t xml:space="preserve"> Hall-effect </w:t>
      </w:r>
      <w:r>
        <w:t xml:space="preserve">thrusters </w:t>
      </w:r>
      <w:r w:rsidR="00577D84">
        <w:t>of</w:t>
      </w:r>
      <w:r>
        <w:t xml:space="preserve"> multiple</w:t>
      </w:r>
      <w:r w:rsidR="0098247B">
        <w:t xml:space="preserve"> </w:t>
      </w:r>
      <w:r>
        <w:t xml:space="preserve">manufacturers is determined largely by the auxiliary supplies. This </w:t>
      </w:r>
      <w:r w:rsidR="00577D84">
        <w:t>flexibility</w:t>
      </w:r>
      <w:r>
        <w:t xml:space="preserve"> is sought-after such that bus manufacturers can develop a more robust thruster supply chain and make last minute substitutions when necessary. </w:t>
      </w:r>
      <w:r w:rsidR="00061F0E">
        <w:t xml:space="preserve">Attempting to accommodate a wide range of production Hall thrusters creates </w:t>
      </w:r>
      <w:r w:rsidR="00577D84">
        <w:t>several</w:t>
      </w:r>
      <w:r w:rsidR="00061F0E">
        <w:t xml:space="preserve"> challenges</w:t>
      </w:r>
      <w:r w:rsidR="00540962">
        <w:t xml:space="preserve">. First, a decision needed to be made regarding </w:t>
      </w:r>
      <w:r w:rsidR="00CD2F1A">
        <w:t xml:space="preserve">whether to </w:t>
      </w:r>
      <w:r w:rsidR="00540962">
        <w:t>baselin</w:t>
      </w:r>
      <w:r w:rsidR="00CD2F1A">
        <w:t>e</w:t>
      </w:r>
      <w:r w:rsidR="00540962">
        <w:t xml:space="preserve"> a </w:t>
      </w:r>
      <w:r w:rsidR="00722317">
        <w:t xml:space="preserve">PPU architecture that supported either a </w:t>
      </w:r>
      <w:r w:rsidR="00540962">
        <w:t xml:space="preserve">heated or </w:t>
      </w:r>
      <w:proofErr w:type="spellStart"/>
      <w:r w:rsidR="00540962">
        <w:t>heaterless</w:t>
      </w:r>
      <w:proofErr w:type="spellEnd"/>
      <w:r w:rsidR="00540962">
        <w:t xml:space="preserve"> cathode. </w:t>
      </w:r>
      <w:proofErr w:type="spellStart"/>
      <w:r w:rsidR="00540962">
        <w:t>Heaterless</w:t>
      </w:r>
      <w:proofErr w:type="spellEnd"/>
      <w:r w:rsidR="00540962">
        <w:t xml:space="preserve"> cathodes eliminate a </w:t>
      </w:r>
      <w:r w:rsidR="00CD2F1A">
        <w:t>common</w:t>
      </w:r>
      <w:r w:rsidR="00540962">
        <w:t xml:space="preserve"> Hall</w:t>
      </w:r>
      <w:r w:rsidR="00D255F2">
        <w:t xml:space="preserve"> </w:t>
      </w:r>
      <w:r w:rsidR="00540962">
        <w:t>thruster component</w:t>
      </w:r>
      <w:r w:rsidR="00722317">
        <w:t xml:space="preserve"> (and associated power supply)</w:t>
      </w:r>
      <w:r w:rsidR="00540962">
        <w:t>, the cathode heater, which is a single point of failure in center-mounted cathode designs. Some Hall</w:t>
      </w:r>
      <w:r w:rsidR="00D506B1">
        <w:t xml:space="preserve"> </w:t>
      </w:r>
      <w:r w:rsidR="00540962">
        <w:t xml:space="preserve">thrusters with externally mounted cathodes include dual cathodes for redundancy. However, modern cathode heaters and handling practices have proven </w:t>
      </w:r>
      <w:r w:rsidR="00722317">
        <w:t xml:space="preserve">that </w:t>
      </w:r>
      <w:r w:rsidR="00540962">
        <w:t xml:space="preserve">well designed </w:t>
      </w:r>
      <w:r w:rsidR="00722317">
        <w:t xml:space="preserve">and handled </w:t>
      </w:r>
      <w:r w:rsidR="00540962">
        <w:t xml:space="preserve">cathode heaters </w:t>
      </w:r>
      <w:r w:rsidR="00722317">
        <w:t>are</w:t>
      </w:r>
      <w:r w:rsidR="00540962">
        <w:t xml:space="preserve"> highly reliable. The H71M cathode heaters were thermally cycled to greater than 30,000 cycles with few issues</w:t>
      </w:r>
      <w:r w:rsidR="00B2177D">
        <w:t>.</w:t>
      </w:r>
      <w:r w:rsidR="00540962" w:rsidRPr="00722317">
        <w:rPr>
          <w:vertAlign w:val="superscript"/>
        </w:rPr>
        <w:t>8</w:t>
      </w:r>
      <w:r w:rsidR="00B2177D">
        <w:rPr>
          <w:vertAlign w:val="superscript"/>
        </w:rPr>
        <w:t xml:space="preserve"> </w:t>
      </w:r>
      <w:r w:rsidR="00540962">
        <w:t xml:space="preserve">Furthermore, ignition of </w:t>
      </w:r>
      <w:proofErr w:type="spellStart"/>
      <w:r w:rsidR="00540962">
        <w:t>heaterless</w:t>
      </w:r>
      <w:proofErr w:type="spellEnd"/>
      <w:r w:rsidR="00540962">
        <w:t xml:space="preserve"> cathodes typically requires a high keeper voltage and a more complex feed system to generate a burst of </w:t>
      </w:r>
      <w:r w:rsidR="00722317">
        <w:t>pressure</w:t>
      </w:r>
      <w:r w:rsidR="00540962">
        <w:t xml:space="preserve"> upon cathode start-up. As such, </w:t>
      </w:r>
      <w:proofErr w:type="spellStart"/>
      <w:r w:rsidR="00540962">
        <w:t>heaterless</w:t>
      </w:r>
      <w:proofErr w:type="spellEnd"/>
      <w:r w:rsidR="00540962">
        <w:t xml:space="preserve"> cathodes tend to shift cost from one subsystem to another, rather than resulting in</w:t>
      </w:r>
      <w:r w:rsidR="0098247B">
        <w:t xml:space="preserve"> </w:t>
      </w:r>
      <w:r w:rsidR="00540962">
        <w:t xml:space="preserve">simple cost savings. </w:t>
      </w:r>
      <w:r w:rsidR="00722317">
        <w:t>Given the</w:t>
      </w:r>
      <w:r w:rsidR="00577D84">
        <w:t xml:space="preserve"> relative</w:t>
      </w:r>
      <w:r w:rsidR="00722317">
        <w:t xml:space="preserve"> immaturity of </w:t>
      </w:r>
      <w:proofErr w:type="spellStart"/>
      <w:r w:rsidR="00722317">
        <w:t>heaterless</w:t>
      </w:r>
      <w:proofErr w:type="spellEnd"/>
      <w:r w:rsidR="00722317">
        <w:t xml:space="preserve"> cathodes and uncertain cost advantages, the decision was made to </w:t>
      </w:r>
      <w:r w:rsidR="00577D84">
        <w:t>baseline a PPU architecture supporting a</w:t>
      </w:r>
      <w:r w:rsidR="00722317">
        <w:t xml:space="preserve"> cathode heater. Once</w:t>
      </w:r>
      <w:r w:rsidR="00540962">
        <w:t xml:space="preserve"> </w:t>
      </w:r>
      <w:r w:rsidR="00722317">
        <w:t xml:space="preserve">this </w:t>
      </w:r>
      <w:r w:rsidR="00540962">
        <w:t>decision was made, the cathode heater supply design requirements were specified to capture both common cathode emitter compositions</w:t>
      </w:r>
      <w:r w:rsidR="00722317">
        <w:t>,</w:t>
      </w:r>
      <w:r w:rsidR="00540962">
        <w:t xml:space="preserve"> </w:t>
      </w:r>
      <w:r w:rsidR="00761217">
        <w:t>barium oxide (</w:t>
      </w:r>
      <w:proofErr w:type="spellStart"/>
      <w:r w:rsidR="00540962">
        <w:t>BaO</w:t>
      </w:r>
      <w:proofErr w:type="spellEnd"/>
      <w:r w:rsidR="00761217">
        <w:t>)</w:t>
      </w:r>
      <w:r w:rsidR="00540962">
        <w:t xml:space="preserve"> and </w:t>
      </w:r>
      <w:r w:rsidR="00761217">
        <w:t>lanthanum hexaboride (</w:t>
      </w:r>
      <w:r w:rsidR="00540962">
        <w:t>LaB</w:t>
      </w:r>
      <w:r w:rsidR="00540962" w:rsidRPr="000F124E">
        <w:rPr>
          <w:vertAlign w:val="subscript"/>
        </w:rPr>
        <w:t>6</w:t>
      </w:r>
      <w:r w:rsidR="00761217">
        <w:t>)</w:t>
      </w:r>
      <w:r w:rsidR="00540962">
        <w:t>. Hall thruster suppliers</w:t>
      </w:r>
      <w:r w:rsidR="00722317">
        <w:t xml:space="preserve"> typically</w:t>
      </w:r>
      <w:r w:rsidR="00540962">
        <w:t xml:space="preserve"> favor one </w:t>
      </w:r>
      <w:r w:rsidR="00577D84">
        <w:t xml:space="preserve">composition </w:t>
      </w:r>
      <w:r w:rsidR="00540962">
        <w:t>over the other, so the heater current range needed to be flexible enough to allow for either.</w:t>
      </w:r>
    </w:p>
    <w:p w14:paraId="544347F1" w14:textId="5D3FE48C" w:rsidR="009D16BB" w:rsidRDefault="00540962" w:rsidP="00540962">
      <w:pPr>
        <w:pStyle w:val="Text"/>
      </w:pPr>
      <w:r>
        <w:t xml:space="preserve">Next, the </w:t>
      </w:r>
      <w:r w:rsidR="00331AD4">
        <w:t>electro</w:t>
      </w:r>
      <w:r>
        <w:t>magnet</w:t>
      </w:r>
      <w:r w:rsidR="00331AD4">
        <w:t xml:space="preserve"> power</w:t>
      </w:r>
      <w:r>
        <w:t xml:space="preserve"> supply needed to be sized to capture the electromagnet current requirements of </w:t>
      </w:r>
      <w:r w:rsidR="00F771EB">
        <w:t>a variety of</w:t>
      </w:r>
      <w:r>
        <w:t xml:space="preserve"> commercial sub-kW Hall thrusters. While most Hall thrusters include both an inner and outer magnet</w:t>
      </w:r>
      <w:r w:rsidR="00F771EB">
        <w:t xml:space="preserve"> coil</w:t>
      </w:r>
      <w:r>
        <w:t xml:space="preserve">, the </w:t>
      </w:r>
      <w:r w:rsidR="009D16BB">
        <w:t xml:space="preserve">SSEP </w:t>
      </w:r>
      <w:r>
        <w:t xml:space="preserve">PPU includes </w:t>
      </w:r>
      <w:r w:rsidR="009D16BB">
        <w:t xml:space="preserve">only </w:t>
      </w:r>
      <w:r>
        <w:t>a single magnet power supply, which is not uncommon</w:t>
      </w:r>
      <w:r w:rsidR="009D16BB">
        <w:t>.</w:t>
      </w:r>
      <w:r>
        <w:t xml:space="preserve"> </w:t>
      </w:r>
      <w:r w:rsidR="009D16BB">
        <w:t>T</w:t>
      </w:r>
      <w:r>
        <w:t xml:space="preserve">o minimize </w:t>
      </w:r>
      <w:r w:rsidR="009D16BB">
        <w:t xml:space="preserve">PPU complexity and </w:t>
      </w:r>
      <w:r>
        <w:t xml:space="preserve">cost, </w:t>
      </w:r>
      <w:r w:rsidR="009D16BB">
        <w:t>the</w:t>
      </w:r>
      <w:r>
        <w:t xml:space="preserve"> inner and outer </w:t>
      </w:r>
      <w:r w:rsidR="009D16BB">
        <w:t>electro</w:t>
      </w:r>
      <w:r>
        <w:t>magnet</w:t>
      </w:r>
      <w:r w:rsidR="009D16BB">
        <w:t xml:space="preserve"> coils are often</w:t>
      </w:r>
      <w:r>
        <w:t xml:space="preserve"> </w:t>
      </w:r>
      <w:r w:rsidR="009D16BB">
        <w:t>wired</w:t>
      </w:r>
      <w:r>
        <w:t xml:space="preserve"> in series. </w:t>
      </w:r>
      <w:r w:rsidR="009D16BB">
        <w:t>Furthermore, s</w:t>
      </w:r>
      <w:r>
        <w:t xml:space="preserve">ince the magnet and heater </w:t>
      </w:r>
      <w:r w:rsidR="005E7C0E">
        <w:t xml:space="preserve">power </w:t>
      </w:r>
      <w:r>
        <w:t xml:space="preserve">supply </w:t>
      </w:r>
      <w:r w:rsidR="005E7C0E">
        <w:t>capabilities are</w:t>
      </w:r>
      <w:r w:rsidR="00F771EB">
        <w:t xml:space="preserve"> ultimately</w:t>
      </w:r>
      <w:r>
        <w:t xml:space="preserve"> similar, a </w:t>
      </w:r>
      <w:r w:rsidR="005E7C0E">
        <w:t xml:space="preserve">common </w:t>
      </w:r>
      <w:r w:rsidR="00382492">
        <w:t xml:space="preserve">design utilizing a two-switch forward </w:t>
      </w:r>
      <w:r>
        <w:t>topology</w:t>
      </w:r>
      <w:r w:rsidR="005E7C0E">
        <w:t xml:space="preserve"> for each application </w:t>
      </w:r>
      <w:r>
        <w:t xml:space="preserve">was selected to minimize the number of unique </w:t>
      </w:r>
      <w:r w:rsidR="009D16BB">
        <w:t>components</w:t>
      </w:r>
      <w:r>
        <w:t xml:space="preserve"> and thus the PPU fabrication cost.</w:t>
      </w:r>
    </w:p>
    <w:p w14:paraId="50B778B2" w14:textId="6757C8CB" w:rsidR="004212FF" w:rsidRDefault="00540962" w:rsidP="00540962">
      <w:pPr>
        <w:pStyle w:val="Text"/>
      </w:pPr>
      <w:r>
        <w:t>While</w:t>
      </w:r>
      <w:r w:rsidR="00555433">
        <w:t xml:space="preserve"> it can be desirable from a cost perspective to </w:t>
      </w:r>
      <w:r>
        <w:t>implement PPU architecture</w:t>
      </w:r>
      <w:r w:rsidR="00555433">
        <w:t>s</w:t>
      </w:r>
      <w:r>
        <w:t xml:space="preserve"> that </w:t>
      </w:r>
      <w:r w:rsidR="00555433">
        <w:t xml:space="preserve">employ </w:t>
      </w:r>
      <w:r>
        <w:t>multi-purpose</w:t>
      </w:r>
      <w:r w:rsidR="00555433">
        <w:t xml:space="preserve"> </w:t>
      </w:r>
      <w:r>
        <w:t>auxiliary power supply</w:t>
      </w:r>
      <w:r w:rsidR="00555433">
        <w:t xml:space="preserve"> designs</w:t>
      </w:r>
      <w:r w:rsidR="004212FF">
        <w:t>, where a single power supply</w:t>
      </w:r>
      <w:r>
        <w:t xml:space="preserve"> accomplish</w:t>
      </w:r>
      <w:r w:rsidR="004212FF">
        <w:t>es</w:t>
      </w:r>
      <w:r>
        <w:t xml:space="preserve"> </w:t>
      </w:r>
      <w:r w:rsidR="004212FF">
        <w:t>two or three different</w:t>
      </w:r>
      <w:r>
        <w:t xml:space="preserve"> functions (e.g., heater-keeper-magnet</w:t>
      </w:r>
      <w:r w:rsidR="00555433">
        <w:t xml:space="preserve"> or heater-ignitor-keeper</w:t>
      </w:r>
      <w:r>
        <w:t>)</w:t>
      </w:r>
      <w:r w:rsidRPr="00F771EB">
        <w:rPr>
          <w:vertAlign w:val="superscript"/>
        </w:rPr>
        <w:t>9</w:t>
      </w:r>
      <w:r w:rsidR="008231BB">
        <w:rPr>
          <w:vertAlign w:val="superscript"/>
        </w:rPr>
        <w:t>,10</w:t>
      </w:r>
      <w:r w:rsidR="00555433">
        <w:rPr>
          <w:vertAlign w:val="superscript"/>
        </w:rPr>
        <w:t xml:space="preserve"> </w:t>
      </w:r>
      <w:r w:rsidR="00555433">
        <w:t>in a single power stage</w:t>
      </w:r>
      <w:r>
        <w:t>, it was determined</w:t>
      </w:r>
      <w:r w:rsidR="00555433">
        <w:t xml:space="preserve"> that the additional flexibility of independent power stages to perform each </w:t>
      </w:r>
      <w:r w:rsidR="00382492">
        <w:t xml:space="preserve">function </w:t>
      </w:r>
      <w:r w:rsidR="00555433">
        <w:t xml:space="preserve">was preferred for this </w:t>
      </w:r>
      <w:r w:rsidR="004212FF">
        <w:t xml:space="preserve">particular </w:t>
      </w:r>
      <w:r w:rsidR="00555433">
        <w:t>development</w:t>
      </w:r>
      <w:r>
        <w:t>.</w:t>
      </w:r>
      <w:r w:rsidR="005E7C0E">
        <w:t xml:space="preserve"> T</w:t>
      </w:r>
      <w:r>
        <w:t>here are circumstances where operating both</w:t>
      </w:r>
      <w:r w:rsidR="00F771EB">
        <w:t xml:space="preserve"> the cathode</w:t>
      </w:r>
      <w:r>
        <w:t xml:space="preserve"> heater and magnet</w:t>
      </w:r>
      <w:r w:rsidR="00F771EB">
        <w:t xml:space="preserve"> coils</w:t>
      </w:r>
      <w:r>
        <w:t xml:space="preserve"> simultaneously are desirable for either normal operations or to address a thruster anomaly. While these thruster operating scenarios can be avoided, do</w:t>
      </w:r>
      <w:r w:rsidR="004212FF">
        <w:t>ing</w:t>
      </w:r>
      <w:r>
        <w:t xml:space="preserve"> so </w:t>
      </w:r>
      <w:r w:rsidR="004212FF">
        <w:t>may</w:t>
      </w:r>
      <w:r>
        <w:t xml:space="preserve"> complicat</w:t>
      </w:r>
      <w:r w:rsidR="004212FF">
        <w:t>e</w:t>
      </w:r>
      <w:r>
        <w:t xml:space="preserve"> other subsystems</w:t>
      </w:r>
      <w:r w:rsidR="004212FF">
        <w:t xml:space="preserve"> or</w:t>
      </w:r>
      <w:r w:rsidR="00F771EB">
        <w:t xml:space="preserve"> mission operations,</w:t>
      </w:r>
      <w:r>
        <w:t xml:space="preserve"> </w:t>
      </w:r>
      <w:r w:rsidR="004212FF">
        <w:t xml:space="preserve">and </w:t>
      </w:r>
      <w:r>
        <w:t>increas</w:t>
      </w:r>
      <w:r w:rsidR="004212FF">
        <w:t>e</w:t>
      </w:r>
      <w:r>
        <w:t xml:space="preserve"> </w:t>
      </w:r>
      <w:r w:rsidR="004212FF">
        <w:t xml:space="preserve">the </w:t>
      </w:r>
      <w:r>
        <w:t xml:space="preserve">risk of </w:t>
      </w:r>
      <w:r w:rsidR="004212FF">
        <w:t xml:space="preserve">premature </w:t>
      </w:r>
      <w:r>
        <w:t xml:space="preserve">loss </w:t>
      </w:r>
      <w:r w:rsidR="004212FF">
        <w:t>of</w:t>
      </w:r>
      <w:r>
        <w:t xml:space="preserve"> the propulsion string. As such, while making the heater and magnet </w:t>
      </w:r>
      <w:r w:rsidR="005E7C0E">
        <w:t xml:space="preserve">power </w:t>
      </w:r>
      <w:r>
        <w:t xml:space="preserve">supplies identical </w:t>
      </w:r>
      <w:r w:rsidR="00382492">
        <w:t>designs</w:t>
      </w:r>
      <w:r w:rsidR="00F771EB">
        <w:t xml:space="preserve"> </w:t>
      </w:r>
      <w:r>
        <w:t xml:space="preserve">as a cost mitigation measure was determined </w:t>
      </w:r>
      <w:r w:rsidR="004212FF">
        <w:t>appropriate</w:t>
      </w:r>
      <w:r>
        <w:t xml:space="preserve">, combining the </w:t>
      </w:r>
      <w:r w:rsidR="00F771EB">
        <w:t>functions into a single</w:t>
      </w:r>
      <w:r w:rsidR="00382492">
        <w:t xml:space="preserve"> power stage</w:t>
      </w:r>
      <w:r>
        <w:t xml:space="preserve"> did not trade favorably.</w:t>
      </w:r>
    </w:p>
    <w:p w14:paraId="263BDCCA" w14:textId="04562747" w:rsidR="002261E7" w:rsidRDefault="0098247B" w:rsidP="00804D26">
      <w:pPr>
        <w:pStyle w:val="Text"/>
        <w:ind w:firstLine="0"/>
      </w:pPr>
      <w:r>
        <w:tab/>
      </w:r>
      <w:r w:rsidR="00540962">
        <w:t>Similar rationale</w:t>
      </w:r>
      <w:r w:rsidR="004212FF">
        <w:t>s</w:t>
      </w:r>
      <w:r w:rsidR="00540962">
        <w:t xml:space="preserve"> can lead to combining other auxiliary supplies, such as the heater and keeper. </w:t>
      </w:r>
      <w:r w:rsidR="00F771EB">
        <w:t>F</w:t>
      </w:r>
      <w:r w:rsidR="00540962">
        <w:t>or this PPU development, the keeper</w:t>
      </w:r>
      <w:r w:rsidR="00CA01CB">
        <w:t xml:space="preserve"> </w:t>
      </w:r>
      <w:r w:rsidR="005E7C0E">
        <w:t xml:space="preserve">power </w:t>
      </w:r>
      <w:r w:rsidR="00CA01CB">
        <w:t>supply</w:t>
      </w:r>
      <w:r w:rsidR="00540962">
        <w:t xml:space="preserve"> was retained as </w:t>
      </w:r>
      <w:r w:rsidR="00331AD4">
        <w:t>an</w:t>
      </w:r>
      <w:r w:rsidR="00540962">
        <w:t xml:space="preserve"> </w:t>
      </w:r>
      <w:r w:rsidR="00331AD4">
        <w:t>independent</w:t>
      </w:r>
      <w:r w:rsidR="005E7C0E">
        <w:t xml:space="preserve"> circuit</w:t>
      </w:r>
      <w:r>
        <w:t xml:space="preserve"> </w:t>
      </w:r>
      <w:r w:rsidR="00382492">
        <w:t xml:space="preserve">based on a flyback topology </w:t>
      </w:r>
      <w:r w:rsidR="00540962">
        <w:t>to allow for operating states requiring continuous keeper power to address normal mission operations or common thruster anomalies.</w:t>
      </w:r>
      <w:r w:rsidR="002F4729">
        <w:t xml:space="preserve"> </w:t>
      </w:r>
      <w:r w:rsidR="00540962">
        <w:t xml:space="preserve">Under a no-load condition, the keeper output </w:t>
      </w:r>
      <w:r w:rsidR="002F4729">
        <w:t xml:space="preserve">can achieve a high voltage output from the flyback topology configuration that is </w:t>
      </w:r>
      <w:r w:rsidR="004212FF">
        <w:t xml:space="preserve">typically </w:t>
      </w:r>
      <w:r w:rsidR="002F4729">
        <w:t>sufficient to achieve cathode ignition</w:t>
      </w:r>
      <w:r w:rsidR="00540962">
        <w:t>.</w:t>
      </w:r>
      <w:r w:rsidR="002F4729">
        <w:t xml:space="preserve"> If </w:t>
      </w:r>
      <w:r w:rsidR="004212FF">
        <w:t xml:space="preserve">for whatever reason </w:t>
      </w:r>
      <w:r w:rsidR="002F4729">
        <w:t xml:space="preserve">the open-circuit voltage of the keeper stage is insufficient to achieve cathode ignition, a parallel DC ignitor circuit based on a half-wave </w:t>
      </w:r>
      <w:r w:rsidR="002F4729">
        <w:lastRenderedPageBreak/>
        <w:t>Cockcroft-Walton voltage multiplier can be activated to further boost the keeper voltage.</w:t>
      </w:r>
      <w:r w:rsidR="003A6BED" w:rsidRPr="003A6BED">
        <w:t xml:space="preserve"> </w:t>
      </w:r>
      <w:r w:rsidR="003A6BED">
        <w:t>Unlike many heritage PPU designs, this PPU architecture forgoes the common pulsed ignitor in favor of a simpler DC ignition. A schematic of the overall PPU architecture is shown in Fig. 1.</w:t>
      </w:r>
    </w:p>
    <w:p w14:paraId="001FA7B3" w14:textId="7A1D1133" w:rsidR="008E18EB" w:rsidRDefault="00804D26" w:rsidP="008E18EB">
      <w:pPr>
        <w:pStyle w:val="Text"/>
        <w:ind w:firstLine="0"/>
        <w:jc w:val="center"/>
      </w:pPr>
      <w:r>
        <w:rPr>
          <w:noProof/>
        </w:rPr>
        <w:drawing>
          <wp:inline distT="0" distB="0" distL="0" distR="0" wp14:anchorId="4829C78A" wp14:editId="0398AE11">
            <wp:extent cx="5943600" cy="487045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4870450"/>
                    </a:xfrm>
                    <a:prstGeom prst="rect">
                      <a:avLst/>
                    </a:prstGeom>
                  </pic:spPr>
                </pic:pic>
              </a:graphicData>
            </a:graphic>
          </wp:inline>
        </w:drawing>
      </w:r>
    </w:p>
    <w:p w14:paraId="558ACAB1" w14:textId="03788B41" w:rsidR="00331AD4" w:rsidRDefault="008E18EB" w:rsidP="00CA01CB">
      <w:pPr>
        <w:pStyle w:val="Figure"/>
        <w:framePr w:hSpace="0" w:vSpace="0" w:wrap="auto" w:vAnchor="margin" w:yAlign="inline"/>
        <w:shd w:val="solid" w:color="FFFFFF" w:fill="FFFFFF"/>
      </w:pPr>
      <w:r w:rsidRPr="008F7ED5">
        <w:t>Figure 1.</w:t>
      </w:r>
      <w:r w:rsidRPr="008F7ED5">
        <w:tab/>
        <w:t>High-level schematic of the SSEP PPU architecture.</w:t>
      </w:r>
    </w:p>
    <w:p w14:paraId="4282F509" w14:textId="77777777" w:rsidR="00CA01CB" w:rsidRPr="00CA01CB" w:rsidRDefault="00CA01CB" w:rsidP="00CA01CB">
      <w:pPr>
        <w:pStyle w:val="Text"/>
      </w:pPr>
    </w:p>
    <w:p w14:paraId="24693A33" w14:textId="5DFCE51A" w:rsidR="0067447E" w:rsidRPr="0067447E" w:rsidRDefault="008B37A2" w:rsidP="0067447E">
      <w:pPr>
        <w:pStyle w:val="Heading1"/>
      </w:pPr>
      <w:r>
        <w:t>Discharge Power Supply Topology Selection</w:t>
      </w:r>
    </w:p>
    <w:p w14:paraId="0B216AD1" w14:textId="567EBD9D" w:rsidR="008B37A2" w:rsidRDefault="00D3051C" w:rsidP="00CA01CB">
      <w:pPr>
        <w:pStyle w:val="Heading2"/>
        <w:numPr>
          <w:ilvl w:val="0"/>
          <w:numId w:val="29"/>
        </w:numPr>
      </w:pPr>
      <w:r>
        <w:t>Heritage Discharge Power Supply Topologies</w:t>
      </w:r>
    </w:p>
    <w:p w14:paraId="6648DEFB" w14:textId="05A45A62" w:rsidR="008B37A2" w:rsidRDefault="008B37A2" w:rsidP="008B37A2">
      <w:pPr>
        <w:pStyle w:val="Text"/>
      </w:pPr>
      <w:r>
        <w:t>There are two switching power supply topologies that have traditionally been used in Hall</w:t>
      </w:r>
      <w:r w:rsidR="00450FE4">
        <w:t xml:space="preserve"> </w:t>
      </w:r>
      <w:r>
        <w:t>thruster discharge supply applications. These topologies include the full-bridge employing either pulse-width modulation (PWM)</w:t>
      </w:r>
      <w:r w:rsidR="00B31358">
        <w:rPr>
          <w:vertAlign w:val="superscript"/>
        </w:rPr>
        <w:t>11,12</w:t>
      </w:r>
      <w:r w:rsidR="00B31358">
        <w:t>,</w:t>
      </w:r>
      <w:r w:rsidR="00B31358">
        <w:rPr>
          <w:vertAlign w:val="superscript"/>
        </w:rPr>
        <w:t xml:space="preserve"> </w:t>
      </w:r>
      <w:r>
        <w:t xml:space="preserve">or phase-shift </w:t>
      </w:r>
      <w:r w:rsidRPr="00D478E4">
        <w:t>control</w:t>
      </w:r>
      <w:r w:rsidR="00D478E4">
        <w:rPr>
          <w:vertAlign w:val="superscript"/>
        </w:rPr>
        <w:t>1</w:t>
      </w:r>
      <w:r w:rsidR="00D478E4" w:rsidRPr="00D478E4">
        <w:rPr>
          <w:vertAlign w:val="superscript"/>
        </w:rPr>
        <w:t>3,14</w:t>
      </w:r>
      <w:r w:rsidRPr="00D478E4">
        <w:rPr>
          <w:vertAlign w:val="superscript"/>
        </w:rPr>
        <w:t xml:space="preserve"> </w:t>
      </w:r>
      <w:r>
        <w:t>and the flyback-current-fed push-pull topology (typically called the Weinberg converter)</w:t>
      </w:r>
      <w:r w:rsidR="00CA01CB">
        <w:t>.</w:t>
      </w:r>
      <w:r w:rsidR="00C3240C">
        <w:rPr>
          <w:vertAlign w:val="superscript"/>
        </w:rPr>
        <w:t>15,16</w:t>
      </w:r>
      <w:r>
        <w:t xml:space="preserve"> Each of these topologies has advantages and drawbacks that must be overcome in design. The full-bridge converter with PWM control is easy to design and has minimal voltage stress on th</w:t>
      </w:r>
      <w:r w:rsidR="00B14F88">
        <w:t>e input bridge switches</w:t>
      </w:r>
      <w:r>
        <w:t>, however it suffers from a limited maximum frequency of operation due to hard-switching</w:t>
      </w:r>
      <w:r w:rsidR="00B14F88">
        <w:t xml:space="preserve"> on the input bridge switches</w:t>
      </w:r>
      <w:r>
        <w:t xml:space="preserve"> and the output side rectifiers. Additionally, in small spacecraft applications where typically only a 28 V bus is available, a very high voltage gain is required to produce the high voltage output necessary for Hall</w:t>
      </w:r>
      <w:r w:rsidR="00450FE4">
        <w:t xml:space="preserve"> </w:t>
      </w:r>
      <w:r>
        <w:t xml:space="preserve">thruster operation. Since the standard full-bridge implementation uses an inductor in the output filter, the voltage </w:t>
      </w:r>
      <w:proofErr w:type="gramStart"/>
      <w:r>
        <w:t>gain</w:t>
      </w:r>
      <w:proofErr w:type="gramEnd"/>
      <w:r>
        <w:t xml:space="preserve"> of the topology itself will always be less than unity, relying only on the transformer turns ratio to boost the output voltage to operational levels. The turns ratio required to achieve the necessary output voltage level</w:t>
      </w:r>
      <w:r w:rsidR="00B564E6">
        <w:t>s</w:t>
      </w:r>
      <w:r>
        <w:t xml:space="preserve"> can exceed </w:t>
      </w:r>
      <w:r w:rsidR="00B564E6">
        <w:t>1:20</w:t>
      </w:r>
      <w:r>
        <w:t>, which makes controlling the parasitic elements of the transformer more challenging. The transformer parasitic</w:t>
      </w:r>
      <w:r w:rsidR="00B564E6">
        <w:t xml:space="preserve"> elements</w:t>
      </w:r>
      <w:r>
        <w:t xml:space="preserve"> in combination with reverse </w:t>
      </w:r>
      <w:r>
        <w:lastRenderedPageBreak/>
        <w:t>recovery effects associated with hard switching of the output rectifiers makes selection of suitable output rectifier</w:t>
      </w:r>
      <w:r w:rsidR="00F62840">
        <w:t>s</w:t>
      </w:r>
      <w:r>
        <w:t xml:space="preserve"> difficult.</w:t>
      </w:r>
      <w:r w:rsidR="00F7407A">
        <w:t xml:space="preserve"> A schematic depiction of the full-bridge power stage is shown in Fig. </w:t>
      </w:r>
      <w:r w:rsidR="002261E7">
        <w:t>2</w:t>
      </w:r>
      <w:r>
        <w:t xml:space="preserve"> </w:t>
      </w:r>
    </w:p>
    <w:p w14:paraId="760FEE0A" w14:textId="57AB4714" w:rsidR="00F7407A" w:rsidRDefault="00B14F88" w:rsidP="008E18EB">
      <w:pPr>
        <w:pStyle w:val="Text"/>
        <w:tabs>
          <w:tab w:val="clear" w:pos="288"/>
        </w:tabs>
        <w:ind w:firstLine="0"/>
        <w:jc w:val="center"/>
      </w:pPr>
      <w:r>
        <w:rPr>
          <w:noProof/>
        </w:rPr>
        <w:drawing>
          <wp:inline distT="0" distB="0" distL="0" distR="0" wp14:anchorId="09B630DD" wp14:editId="4C71FFFD">
            <wp:extent cx="5943600" cy="2353945"/>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2353945"/>
                    </a:xfrm>
                    <a:prstGeom prst="rect">
                      <a:avLst/>
                    </a:prstGeom>
                    <a:noFill/>
                    <a:ln>
                      <a:noFill/>
                    </a:ln>
                  </pic:spPr>
                </pic:pic>
              </a:graphicData>
            </a:graphic>
          </wp:inline>
        </w:drawing>
      </w:r>
    </w:p>
    <w:p w14:paraId="1B77BC07" w14:textId="1993D6FC" w:rsidR="00F7407A" w:rsidRDefault="00F7407A" w:rsidP="008B37A2">
      <w:pPr>
        <w:pStyle w:val="Text"/>
      </w:pPr>
    </w:p>
    <w:p w14:paraId="387F9DC5" w14:textId="031A2B85" w:rsidR="00F7407A" w:rsidRDefault="00F7407A" w:rsidP="00F7407A">
      <w:pPr>
        <w:pStyle w:val="Figure"/>
        <w:framePr w:hSpace="0" w:vSpace="0" w:wrap="auto" w:vAnchor="margin" w:yAlign="inline"/>
        <w:shd w:val="solid" w:color="FFFFFF" w:fill="FFFFFF"/>
      </w:pPr>
      <w:bookmarkStart w:id="2" w:name="_Hlk167049490"/>
      <w:r>
        <w:t xml:space="preserve">Figure </w:t>
      </w:r>
      <w:r w:rsidR="00B14F88">
        <w:t>2</w:t>
      </w:r>
      <w:r>
        <w:t>.</w:t>
      </w:r>
      <w:r>
        <w:tab/>
        <w:t>Schematic for a full-bridge power stage employing a full-bridge output rectification stage.</w:t>
      </w:r>
    </w:p>
    <w:bookmarkEnd w:id="2"/>
    <w:p w14:paraId="160E21FE" w14:textId="77777777" w:rsidR="00F7407A" w:rsidRPr="00F7407A" w:rsidRDefault="00F7407A" w:rsidP="00F7407A">
      <w:pPr>
        <w:pStyle w:val="Text"/>
      </w:pPr>
    </w:p>
    <w:p w14:paraId="3AD8166F" w14:textId="6EE0F58E" w:rsidR="008B37A2" w:rsidRDefault="008B37A2" w:rsidP="008B37A2">
      <w:pPr>
        <w:pStyle w:val="Text"/>
      </w:pPr>
      <w:r>
        <w:t>In the full-bridge converter employin</w:t>
      </w:r>
      <w:r w:rsidR="00F62840">
        <w:t>g</w:t>
      </w:r>
      <w:r>
        <w:t xml:space="preserve"> </w:t>
      </w:r>
      <w:r w:rsidR="004B6A45">
        <w:t>phase-</w:t>
      </w:r>
      <w:r>
        <w:t>shift control, zero-voltage switching (ZVS) of the input bridge</w:t>
      </w:r>
      <w:r w:rsidR="00B14F88">
        <w:t xml:space="preserve"> switches</w:t>
      </w:r>
      <w:r>
        <w:t xml:space="preserve"> can be achieved by </w:t>
      </w:r>
      <w:r w:rsidR="0028766F">
        <w:t xml:space="preserve">using </w:t>
      </w:r>
      <w:r>
        <w:t>the energy stored in the leakage inductance</w:t>
      </w:r>
      <w:r w:rsidR="00CA01CB">
        <w:t xml:space="preserve"> </w:t>
      </w:r>
      <w:r>
        <w:t>of the main transformer</w:t>
      </w:r>
      <w:r w:rsidR="00CA01CB">
        <w:t xml:space="preserve"> along with the output filter</w:t>
      </w:r>
      <w:r w:rsidR="00F7407A">
        <w:t xml:space="preserve"> (</w:t>
      </w:r>
      <w:proofErr w:type="spellStart"/>
      <w:r w:rsidR="00F7407A">
        <w:t>Llk</w:t>
      </w:r>
      <w:proofErr w:type="spellEnd"/>
      <w:r w:rsidR="00F7407A">
        <w:t xml:space="preserve"> </w:t>
      </w:r>
      <w:r w:rsidR="00CA01CB">
        <w:t>and L</w:t>
      </w:r>
      <w:r w:rsidR="00CA01CB">
        <w:rPr>
          <w:vertAlign w:val="subscript"/>
        </w:rPr>
        <w:t>OUT</w:t>
      </w:r>
      <w:r w:rsidR="00CA01CB">
        <w:t xml:space="preserve"> </w:t>
      </w:r>
      <w:r w:rsidR="00F7407A">
        <w:t xml:space="preserve">in Fig. </w:t>
      </w:r>
      <w:r w:rsidR="00B14F88">
        <w:t>2</w:t>
      </w:r>
      <w:r w:rsidR="00F7407A">
        <w:t>)</w:t>
      </w:r>
      <w:r>
        <w:t xml:space="preserve"> to resonantly discharge the </w:t>
      </w:r>
      <w:r w:rsidR="00CA01CB">
        <w:t xml:space="preserve">parasitic </w:t>
      </w:r>
      <w:r>
        <w:t>capacitance of the inpu</w:t>
      </w:r>
      <w:r w:rsidR="004C1B3B">
        <w:t>t switches M1-M4</w:t>
      </w:r>
      <w:r>
        <w:t>. This approach works particularly well in step-down applications where this topology can achieve high switching frequencies at high efficiency. For a Hall</w:t>
      </w:r>
      <w:r w:rsidR="00450FE4">
        <w:t xml:space="preserve"> </w:t>
      </w:r>
      <w:r>
        <w:t>thruster discharge supply application where a large step-up ratio is required, this strategy is much less effective</w:t>
      </w:r>
      <w:r w:rsidR="00B14F88">
        <w:t>,</w:t>
      </w:r>
      <w:r>
        <w:t xml:space="preserve"> as while the bridge</w:t>
      </w:r>
      <w:r w:rsidR="00B14F88">
        <w:t xml:space="preserve"> switches</w:t>
      </w:r>
      <w:r>
        <w:t xml:space="preserve"> can achieve soft-switching, the output rectifiers still operate under hard-switching conditions. The high voltage output </w:t>
      </w:r>
      <w:r w:rsidR="00B564E6">
        <w:t xml:space="preserve">either </w:t>
      </w:r>
      <w:r>
        <w:t xml:space="preserve">requires output </w:t>
      </w:r>
      <w:r w:rsidR="004C1B3B">
        <w:t xml:space="preserve">diode </w:t>
      </w:r>
      <w:r>
        <w:t>rectifiers with voltage ratings greater than 600 V, which typically have poor switching parameters in terms of reverse recovery charge and time</w:t>
      </w:r>
      <w:r w:rsidR="00B564E6">
        <w:t>, or using multiple output rectifier stages connected in series which also degrades the converter efficiency by adding more diode voltage drops to the rectifying stage</w:t>
      </w:r>
      <w:r w:rsidR="00E825C5">
        <w:t xml:space="preserve">. </w:t>
      </w:r>
      <w:r>
        <w:t xml:space="preserve">In combination with the higher leakage inductance needed to achieve ZVS, large voltage transients are created that require large snubber circuits </w:t>
      </w:r>
      <w:r w:rsidR="00B564E6">
        <w:t>to</w:t>
      </w:r>
      <w:r>
        <w:t xml:space="preserve"> keep the output rectifier reverse voltage stress within acceptable derating</w:t>
      </w:r>
      <w:r w:rsidR="00E825C5">
        <w:t>s</w:t>
      </w:r>
      <w:r>
        <w:t>.</w:t>
      </w:r>
      <w:r w:rsidR="00E825C5">
        <w:t xml:space="preserve"> Usage of silicon carbide (</w:t>
      </w:r>
      <w:proofErr w:type="spellStart"/>
      <w:r w:rsidR="00E825C5">
        <w:t>SiC</w:t>
      </w:r>
      <w:proofErr w:type="spellEnd"/>
      <w:r w:rsidR="00E825C5">
        <w:t xml:space="preserve">) Schottky diode rectifiers could alleviate issues encountered when using high voltage silicon rectifiers in this topology due </w:t>
      </w:r>
      <w:r w:rsidR="0028766F">
        <w:t xml:space="preserve">to </w:t>
      </w:r>
      <w:r w:rsidR="00E825C5">
        <w:t xml:space="preserve">their extremely low reverse recovery times at voltage ratings of 1200 V or greater, however their susceptibility to heavy ion induced damage from galactic cosmic rays precludes their use in space power </w:t>
      </w:r>
      <w:r w:rsidR="00E825C5" w:rsidRPr="00E825C5">
        <w:t>applications</w:t>
      </w:r>
      <w:r w:rsidR="00B14F88">
        <w:rPr>
          <w:vertAlign w:val="superscript"/>
        </w:rPr>
        <w:t>17</w:t>
      </w:r>
      <w:r w:rsidR="00E825C5">
        <w:t xml:space="preserve">. </w:t>
      </w:r>
      <w:r w:rsidRPr="00E825C5">
        <w:t>In</w:t>
      </w:r>
      <w:r>
        <w:t xml:space="preserve"> practice, the efficiency and operating frequency of this topology is limited in high step-up applications due to the limitations of the output </w:t>
      </w:r>
      <w:r w:rsidR="004C1B3B">
        <w:t xml:space="preserve">diode </w:t>
      </w:r>
      <w:r>
        <w:t xml:space="preserve">rectifiers. </w:t>
      </w:r>
    </w:p>
    <w:p w14:paraId="79AE3F39" w14:textId="32AD2CFC" w:rsidR="008B37A2" w:rsidRDefault="008B37A2" w:rsidP="008B37A2">
      <w:pPr>
        <w:pStyle w:val="Text"/>
      </w:pPr>
      <w:r>
        <w:t xml:space="preserve">Weinberg type converters offer several advantages over the full-bridge topology, which include easy gate drive requirements </w:t>
      </w:r>
      <w:r w:rsidR="004C1B3B">
        <w:t xml:space="preserve">in the case of MOSFET switching devices, </w:t>
      </w:r>
      <w:r>
        <w:t>as only low-side</w:t>
      </w:r>
      <w:r w:rsidR="004C1B3B">
        <w:t xml:space="preserve"> gate</w:t>
      </w:r>
      <w:r>
        <w:t xml:space="preserve"> drive is required</w:t>
      </w:r>
      <w:r w:rsidR="004C1B3B">
        <w:t>;</w:t>
      </w:r>
      <w:r>
        <w:t xml:space="preserve"> output rectifier reverse voltage stress is clamped to the output voltage</w:t>
      </w:r>
      <w:r w:rsidR="004C1B3B">
        <w:t>;</w:t>
      </w:r>
      <w:r>
        <w:t xml:space="preserve"> and it is robust against cross</w:t>
      </w:r>
      <w:r w:rsidR="006568E9">
        <w:t xml:space="preserve"> </w:t>
      </w:r>
      <w:r>
        <w:t xml:space="preserve">conduction </w:t>
      </w:r>
      <w:r w:rsidR="006568E9">
        <w:t>damage since</w:t>
      </w:r>
      <w:r>
        <w:t xml:space="preserve"> the flyback transformer </w:t>
      </w:r>
      <w:r w:rsidR="006568E9">
        <w:t xml:space="preserve">impedance </w:t>
      </w:r>
      <w:r>
        <w:t>on the input stage</w:t>
      </w:r>
      <w:r w:rsidR="006568E9">
        <w:t xml:space="preserve"> will limit the rise time of any fault currents from the input voltage bus</w:t>
      </w:r>
      <w:r>
        <w:t xml:space="preserve">. The main drawbacks of this topology include high-voltage transients on the input </w:t>
      </w:r>
      <w:r w:rsidR="004C1B3B">
        <w:t>switches M1 and M2</w:t>
      </w:r>
      <w:r>
        <w:t xml:space="preserve"> at turn-off due to the leakage inductance of the </w:t>
      </w:r>
      <w:r w:rsidR="006568E9">
        <w:t>primary</w:t>
      </w:r>
      <w:r>
        <w:t xml:space="preserve"> and flyback transformers, high-voltage spikes present on the flyback transformer rectifier diodes</w:t>
      </w:r>
      <w:r w:rsidR="004C1B3B">
        <w:t xml:space="preserve"> D3 and D4 in certain operating modes</w:t>
      </w:r>
      <w:r w:rsidR="006568E9">
        <w:t xml:space="preserve">, and complex implementation of soft-switching </w:t>
      </w:r>
      <w:r w:rsidR="008B1593">
        <w:t>to achieve high frequency operation</w:t>
      </w:r>
      <w:r>
        <w:t>. For</w:t>
      </w:r>
      <w:r w:rsidR="008B1593">
        <w:t xml:space="preserve"> a small satellite application where a 28 V input bus is assumed, </w:t>
      </w:r>
      <w:r>
        <w:t>the topology is best optimized by operating in the “boost” mode of operation where th</w:t>
      </w:r>
      <w:r w:rsidR="008B1593">
        <w:t>e input</w:t>
      </w:r>
      <w:r w:rsidR="004C1B3B">
        <w:t xml:space="preserve"> switches M1 and M2</w:t>
      </w:r>
      <w:r>
        <w:t xml:space="preserve"> have overlapping conduction periods. This reduces the maximum turns ratio required from the transformer and it reduces input filtering requirements as the input current draw will be continuous</w:t>
      </w:r>
      <w:r w:rsidR="0028766F">
        <w:t>.</w:t>
      </w:r>
      <w:r w:rsidR="008B1593">
        <w:t xml:space="preserve"> </w:t>
      </w:r>
      <w:r w:rsidR="0028766F">
        <w:t>H</w:t>
      </w:r>
      <w:r>
        <w:t>owever</w:t>
      </w:r>
      <w:r w:rsidR="0028766F">
        <w:t>,</w:t>
      </w:r>
      <w:r>
        <w:t xml:space="preserve"> operating in this mode creates challenges</w:t>
      </w:r>
      <w:r w:rsidR="008B1593">
        <w:t xml:space="preserve"> </w:t>
      </w:r>
      <w:r>
        <w:t xml:space="preserve">as the out-of-phase 0-100% duty cycle gating waveforms required </w:t>
      </w:r>
      <w:r w:rsidR="008B1593">
        <w:t xml:space="preserve">to operate in this mode </w:t>
      </w:r>
      <w:r>
        <w:t>are not supported by any of the standard space qualified PWM controllers.</w:t>
      </w:r>
      <w:r w:rsidR="00BF7EDA">
        <w:t xml:space="preserve"> A schematic of the Weinberg converter is shown in Fig. </w:t>
      </w:r>
      <w:r w:rsidR="007E082E">
        <w:t>3</w:t>
      </w:r>
      <w:r w:rsidR="00BF7EDA">
        <w:t>.</w:t>
      </w:r>
    </w:p>
    <w:p w14:paraId="74314450" w14:textId="7BA47F63" w:rsidR="008E18EB" w:rsidRPr="00DA30CC" w:rsidRDefault="008E18EB" w:rsidP="008E18EB">
      <w:pPr>
        <w:pStyle w:val="Text"/>
      </w:pPr>
      <w:r>
        <w:t>Most of the previous literature in using these topologies as a Hall</w:t>
      </w:r>
      <w:r w:rsidR="00450FE4">
        <w:t xml:space="preserve"> </w:t>
      </w:r>
      <w:r>
        <w:t>thruster discharge supply are targeted at large spacecraft using a multi-kilowatt propulsion system with a nominal input bus voltage of 100 V.</w:t>
      </w:r>
      <w:r>
        <w:rPr>
          <w:vertAlign w:val="superscript"/>
        </w:rPr>
        <w:t>11-16</w:t>
      </w:r>
      <w:r>
        <w:t xml:space="preserve"> The requirements of</w:t>
      </w:r>
      <w:r w:rsidR="00ED3D3B">
        <w:t xml:space="preserve"> the larger satellites</w:t>
      </w:r>
      <w:r>
        <w:t xml:space="preserve"> tend to differ from</w:t>
      </w:r>
      <w:r w:rsidR="00ED3D3B">
        <w:t xml:space="preserve"> small satellites</w:t>
      </w:r>
      <w:r>
        <w:t xml:space="preserve">, where there is much more emphasis on controlling costs, mass, and volume of the overall system. To meet aggressive cost and mass targets for the PPU, the full 1 kW of discharge power needs to be processed in one power stage at high efficiency across the entire operating 200 – 500 V range. These requirements combined with the lower voltage unregulated 28 V input bus and consideration for small </w:t>
      </w:r>
      <w:r>
        <w:lastRenderedPageBreak/>
        <w:t xml:space="preserve">spacecraft needs create significant challenges for any of these topologies to meet requirements with satisfactory performance. </w:t>
      </w:r>
    </w:p>
    <w:p w14:paraId="53BEEAA3" w14:textId="77777777" w:rsidR="00DA30CC" w:rsidRDefault="00DA30CC" w:rsidP="00DA30CC">
      <w:pPr>
        <w:pStyle w:val="Text"/>
        <w:ind w:firstLine="0"/>
      </w:pPr>
    </w:p>
    <w:p w14:paraId="2311BA29" w14:textId="0F7A7B02" w:rsidR="00BF7EDA" w:rsidRDefault="00166DFE" w:rsidP="008E18EB">
      <w:pPr>
        <w:pStyle w:val="Text"/>
        <w:tabs>
          <w:tab w:val="clear" w:pos="288"/>
        </w:tabs>
        <w:ind w:firstLine="0"/>
        <w:jc w:val="center"/>
      </w:pPr>
      <w:r>
        <w:rPr>
          <w:noProof/>
        </w:rPr>
        <w:drawing>
          <wp:inline distT="0" distB="0" distL="0" distR="0" wp14:anchorId="65416F0B" wp14:editId="1684CBB6">
            <wp:extent cx="5943600" cy="2779395"/>
            <wp:effectExtent l="0" t="0" r="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2779395"/>
                    </a:xfrm>
                    <a:prstGeom prst="rect">
                      <a:avLst/>
                    </a:prstGeom>
                    <a:noFill/>
                    <a:ln>
                      <a:noFill/>
                    </a:ln>
                  </pic:spPr>
                </pic:pic>
              </a:graphicData>
            </a:graphic>
          </wp:inline>
        </w:drawing>
      </w:r>
    </w:p>
    <w:p w14:paraId="1C220DA0" w14:textId="77777777" w:rsidR="00BF7EDA" w:rsidRDefault="00BF7EDA" w:rsidP="007E082E">
      <w:pPr>
        <w:pStyle w:val="Text"/>
        <w:ind w:firstLine="0"/>
      </w:pPr>
    </w:p>
    <w:p w14:paraId="046E2D1B" w14:textId="797A0EAB" w:rsidR="00BF7EDA" w:rsidRDefault="00BF7EDA" w:rsidP="00BF7EDA">
      <w:pPr>
        <w:pStyle w:val="Figure"/>
        <w:framePr w:hSpace="0" w:vSpace="0" w:wrap="auto" w:vAnchor="margin" w:yAlign="inline"/>
        <w:shd w:val="solid" w:color="FFFFFF" w:fill="FFFFFF"/>
      </w:pPr>
      <w:r>
        <w:t xml:space="preserve">Figure </w:t>
      </w:r>
      <w:r w:rsidR="007E082E">
        <w:t>3</w:t>
      </w:r>
      <w:r>
        <w:t>.</w:t>
      </w:r>
      <w:r>
        <w:tab/>
        <w:t>Schematic for a Weinberg power stage</w:t>
      </w:r>
      <w:r w:rsidR="007E082E">
        <w:t xml:space="preserve"> employing a full-wave output rectification stage</w:t>
      </w:r>
      <w:r>
        <w:t>.</w:t>
      </w:r>
    </w:p>
    <w:p w14:paraId="192547B6" w14:textId="53E1D540" w:rsidR="008B1593" w:rsidRDefault="008B1593" w:rsidP="008B1593">
      <w:pPr>
        <w:pStyle w:val="Heading2"/>
      </w:pPr>
      <w:r>
        <w:t>Resonant Converter Topology Approaches</w:t>
      </w:r>
    </w:p>
    <w:p w14:paraId="0506714F" w14:textId="244DCBE9" w:rsidR="00166DFE" w:rsidRDefault="000571C6" w:rsidP="00D607A5">
      <w:pPr>
        <w:pStyle w:val="Text"/>
      </w:pPr>
      <w:r>
        <w:t>Resonant</w:t>
      </w:r>
      <w:r w:rsidR="007E082E">
        <w:t xml:space="preserve"> power</w:t>
      </w:r>
      <w:r>
        <w:t xml:space="preserve"> converters possess useful qualities in this application due to </w:t>
      </w:r>
      <w:r w:rsidR="00F7407A">
        <w:t xml:space="preserve">both ZVS operation of the input </w:t>
      </w:r>
      <w:r w:rsidR="00D349C3">
        <w:t>switches</w:t>
      </w:r>
      <w:r w:rsidR="00F7407A">
        <w:t xml:space="preserve"> and zero-current switching (ZCS) of the output rectifier diodes. ZCS operation of the output rectifiers is of particular importance in high voltage power supplies as it greatly mitigates the reverse recovery issues encountered when trying to operate </w:t>
      </w:r>
      <w:r w:rsidR="0054659A">
        <w:t>diode</w:t>
      </w:r>
      <w:r w:rsidR="00F7407A">
        <w:t xml:space="preserve"> rectifiers at high frequency. </w:t>
      </w:r>
      <w:r w:rsidR="00D72E34">
        <w:t>This class of power supply topolog</w:t>
      </w:r>
      <w:r w:rsidR="00F7407A">
        <w:t>y</w:t>
      </w:r>
      <w:r w:rsidR="00D72E34">
        <w:t xml:space="preserve"> works on a different principle of power transfer from the previously discussed PWM topologies. PWM topologies typically vary the duty cycle of its switching elements to convert an input voltage to a high frequency square waveform, at which point it is applied to a </w:t>
      </w:r>
      <w:proofErr w:type="gramStart"/>
      <w:r w:rsidR="00D72E34">
        <w:t>low</w:t>
      </w:r>
      <w:r w:rsidR="004B6A45">
        <w:t>-</w:t>
      </w:r>
      <w:r w:rsidR="00D72E34">
        <w:t>pass</w:t>
      </w:r>
      <w:proofErr w:type="gramEnd"/>
      <w:r w:rsidR="00D72E34">
        <w:t xml:space="preserve"> filter to be averaged to generate the output voltage. The average output voltage can then be controlled by varying the duty cycle of the switching elements in the topology. Resonant converters on the other hand generally operate with a constant 50% duty cycle and instead vary the</w:t>
      </w:r>
      <w:r w:rsidR="006A3592">
        <w:t xml:space="preserve">ir </w:t>
      </w:r>
      <w:r w:rsidR="00D72E34">
        <w:t>switching frequency to regulate the output.</w:t>
      </w:r>
      <w:r w:rsidR="006A3592">
        <w:t xml:space="preserve"> These topologies have a resonant tank network that forms a variable voltage divider with the output load. By varying the switching frequency, the effective impedance of the resonant tank network will also vary. Regulation of the output is then achieved by varying the swi</w:t>
      </w:r>
      <w:r w:rsidR="00AC2578">
        <w:t xml:space="preserve">tching frequency to change the effective resonant tank impedance which will affect the overall voltage gain of the circuit. </w:t>
      </w:r>
      <w:r w:rsidR="008B1593">
        <w:t xml:space="preserve">Among the resonant converter topologies, the two most popular options are three element topologies either employing two inductors and one capacitor (LLC), or two capacitors and one inductor (LCC). </w:t>
      </w:r>
      <w:r w:rsidR="0054659A">
        <w:t xml:space="preserve">A </w:t>
      </w:r>
      <w:r w:rsidR="00BF7EDA">
        <w:t xml:space="preserve">schematic of the full-bridge LLC and LCC converter are shown in Fig. </w:t>
      </w:r>
      <w:r w:rsidR="003E419C">
        <w:t>4</w:t>
      </w:r>
      <w:r w:rsidR="00BF7EDA">
        <w:t>.</w:t>
      </w:r>
    </w:p>
    <w:p w14:paraId="3407096B" w14:textId="59747C7C" w:rsidR="00D607A5" w:rsidRDefault="006E41E4" w:rsidP="00BD6E0B">
      <w:pPr>
        <w:pStyle w:val="Text"/>
      </w:pPr>
      <w:r>
        <w:t xml:space="preserve">The mathematics behind describing the input-to-output relationship </w:t>
      </w:r>
      <w:r w:rsidR="00D72E34">
        <w:t>for resonant converters is more complex than for PWM controlled power stages</w:t>
      </w:r>
      <w:r w:rsidR="00BE58B9">
        <w:t>.</w:t>
      </w:r>
      <w:r w:rsidR="003E419C">
        <w:t xml:space="preserve"> </w:t>
      </w:r>
      <w:r w:rsidR="007E082E">
        <w:t xml:space="preserve">This is because </w:t>
      </w:r>
      <w:r w:rsidR="00D069A4">
        <w:t>for PWM based converters, the time constants of the filters are much longer than a switching period. This allows for a technique called the small-ripple approximation to be used to linearize the normally non-linear behavior of a switching power topology. In resonant converters, the switching period is very near the time constants of the resonant tank circuit, and therefore this approximation is no longer valid.</w:t>
      </w:r>
      <w:r w:rsidR="00D069A4">
        <w:rPr>
          <w:vertAlign w:val="superscript"/>
        </w:rPr>
        <w:t>1</w:t>
      </w:r>
      <w:r w:rsidR="003E419C">
        <w:rPr>
          <w:vertAlign w:val="superscript"/>
        </w:rPr>
        <w:t>8</w:t>
      </w:r>
      <w:r w:rsidR="003E419C">
        <w:t xml:space="preserve"> Another consequence of using a resonant mode topology is that the input-to-output voltage gain varies depending on the loading condition. </w:t>
      </w:r>
      <w:r w:rsidR="00AC2578">
        <w:t xml:space="preserve">By contrast, most high power PWM </w:t>
      </w:r>
      <w:r w:rsidR="00BF7EDA">
        <w:t xml:space="preserve">power </w:t>
      </w:r>
      <w:r w:rsidR="00AC2578">
        <w:t xml:space="preserve">converter designs operate in continuous-current mode (CCM), and therefore have </w:t>
      </w:r>
      <w:r w:rsidR="000F4FE2">
        <w:t>an</w:t>
      </w:r>
      <w:r w:rsidR="00AC2578">
        <w:t xml:space="preserve"> input-to-output voltage conversion ratio that is independent of the loading condition. </w:t>
      </w:r>
      <w:r w:rsidR="000F4FE2">
        <w:t>Solutions to the input-to-output voltage conversion ratio for resonant topologies is generally found through fundamental harmonic analysis (FHA)</w:t>
      </w:r>
      <w:r w:rsidR="003E419C">
        <w:t xml:space="preserve"> (also called sinusoidal analysis)</w:t>
      </w:r>
      <w:r w:rsidR="000F4FE2">
        <w:t xml:space="preserve">. Details on the derivation of the FHA based approximation are given in Ref. </w:t>
      </w:r>
      <w:r w:rsidR="003E419C">
        <w:t xml:space="preserve">18 and </w:t>
      </w:r>
      <w:r w:rsidR="0054659A">
        <w:t>1</w:t>
      </w:r>
      <w:r w:rsidR="003E419C">
        <w:t>9</w:t>
      </w:r>
      <w:r w:rsidR="000F4FE2">
        <w:t>, along with the solution to the voltage conversion ratio</w:t>
      </w:r>
      <w:r w:rsidR="00AC2578">
        <w:t xml:space="preserve"> </w:t>
      </w:r>
      <w:r w:rsidR="000F4FE2">
        <w:t>from FHA</w:t>
      </w:r>
      <w:r w:rsidR="0054659A">
        <w:t xml:space="preserve"> for the LLC converter</w:t>
      </w:r>
      <w:r w:rsidR="000F4FE2">
        <w:t xml:space="preserve">. From this solution, a family of curves can be plotted for </w:t>
      </w:r>
      <w:r w:rsidR="00ED3D3B">
        <w:t xml:space="preserve">the </w:t>
      </w:r>
      <w:r w:rsidR="000F4FE2">
        <w:t>voltage conversion ratio</w:t>
      </w:r>
      <w:r w:rsidR="007E65B9">
        <w:t xml:space="preserve"> versus </w:t>
      </w:r>
      <w:r w:rsidR="00ED3D3B">
        <w:t xml:space="preserve">normalized </w:t>
      </w:r>
      <w:r w:rsidR="007E65B9">
        <w:t xml:space="preserve">switching frequency for the various loading conditions. Figure </w:t>
      </w:r>
      <w:r w:rsidR="003E419C">
        <w:t>5</w:t>
      </w:r>
      <w:r w:rsidR="007E65B9">
        <w:t xml:space="preserve"> shows a family of these solution curves, where the output loading condition is represented as the overall quality factor or Q of the resonant tank.</w:t>
      </w:r>
      <w:r w:rsidR="00D46C83">
        <w:t xml:space="preserve"> Many families of solution curves exist depending on the resonant tank parameters</w:t>
      </w:r>
      <w:r w:rsidR="00860131">
        <w:t>,</w:t>
      </w:r>
      <w:r w:rsidR="00D46C83">
        <w:t xml:space="preserve"> and the curves in Fig. </w:t>
      </w:r>
      <w:r w:rsidR="003E419C">
        <w:t>5</w:t>
      </w:r>
      <w:r w:rsidR="00D46C83">
        <w:t xml:space="preserve"> only represent one exampl</w:t>
      </w:r>
      <w:r w:rsidR="00BD6E0B">
        <w:t>e.</w:t>
      </w:r>
    </w:p>
    <w:p w14:paraId="7BD0954F" w14:textId="77777777" w:rsidR="004F617F" w:rsidRDefault="004F617F" w:rsidP="00BD6E0B">
      <w:pPr>
        <w:pStyle w:val="Text"/>
      </w:pPr>
    </w:p>
    <w:p w14:paraId="2C2C2579" w14:textId="11EA079F" w:rsidR="00D607A5" w:rsidRDefault="00D607A5" w:rsidP="008E18EB">
      <w:pPr>
        <w:pStyle w:val="Text"/>
        <w:tabs>
          <w:tab w:val="clear" w:pos="288"/>
        </w:tabs>
        <w:ind w:firstLine="0"/>
        <w:jc w:val="center"/>
        <w:rPr>
          <w:noProof/>
        </w:rPr>
      </w:pPr>
      <w:r>
        <w:rPr>
          <w:noProof/>
        </w:rPr>
        <w:drawing>
          <wp:inline distT="0" distB="0" distL="0" distR="0" wp14:anchorId="506EF0E0" wp14:editId="37D826B2">
            <wp:extent cx="5943600" cy="4454526"/>
            <wp:effectExtent l="0" t="0" r="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454526"/>
                    </a:xfrm>
                    <a:prstGeom prst="rect">
                      <a:avLst/>
                    </a:prstGeom>
                    <a:noFill/>
                    <a:ln>
                      <a:noFill/>
                    </a:ln>
                  </pic:spPr>
                </pic:pic>
              </a:graphicData>
            </a:graphic>
          </wp:inline>
        </w:drawing>
      </w:r>
    </w:p>
    <w:p w14:paraId="6BF40A75" w14:textId="77777777" w:rsidR="00D607A5" w:rsidRDefault="00D607A5" w:rsidP="008B1593">
      <w:pPr>
        <w:pStyle w:val="Text"/>
        <w:rPr>
          <w:noProof/>
        </w:rPr>
      </w:pPr>
    </w:p>
    <w:p w14:paraId="7054B28B" w14:textId="06FB237B" w:rsidR="00360EC9" w:rsidRDefault="00D607A5" w:rsidP="003E419C">
      <w:pPr>
        <w:pStyle w:val="Figure"/>
        <w:framePr w:hSpace="0" w:vSpace="0" w:wrap="auto" w:vAnchor="margin" w:yAlign="inline"/>
        <w:shd w:val="solid" w:color="FFFFFF" w:fill="FFFFFF"/>
      </w:pPr>
      <w:r>
        <w:t xml:space="preserve">Figure </w:t>
      </w:r>
      <w:r w:rsidR="003E419C">
        <w:t>4</w:t>
      </w:r>
      <w:r>
        <w:t>.</w:t>
      </w:r>
      <w:r>
        <w:tab/>
        <w:t>(Top) Schematic of the full-bridge LLC converter. (Bottom) Schematic of the full-bridge LCC converter.</w:t>
      </w:r>
    </w:p>
    <w:p w14:paraId="58B6F48F" w14:textId="0F17482D" w:rsidR="00E73B9F" w:rsidRDefault="00E73B9F" w:rsidP="008E18EB">
      <w:pPr>
        <w:pStyle w:val="Text"/>
        <w:tabs>
          <w:tab w:val="clear" w:pos="288"/>
        </w:tabs>
        <w:ind w:firstLine="0"/>
        <w:jc w:val="center"/>
      </w:pPr>
      <w:r w:rsidRPr="00E73B9F">
        <w:rPr>
          <w:noProof/>
        </w:rPr>
        <w:lastRenderedPageBreak/>
        <w:drawing>
          <wp:inline distT="0" distB="0" distL="0" distR="0" wp14:anchorId="0B389B40" wp14:editId="6E1FA01B">
            <wp:extent cx="5943600" cy="3405864"/>
            <wp:effectExtent l="0" t="0" r="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7349" r="7577"/>
                    <a:stretch/>
                  </pic:blipFill>
                  <pic:spPr bwMode="auto">
                    <a:xfrm>
                      <a:off x="0" y="0"/>
                      <a:ext cx="5943600" cy="3405864"/>
                    </a:xfrm>
                    <a:prstGeom prst="rect">
                      <a:avLst/>
                    </a:prstGeom>
                    <a:ln>
                      <a:noFill/>
                    </a:ln>
                    <a:extLst>
                      <a:ext uri="{53640926-AAD7-44D8-BBD7-CCE9431645EC}">
                        <a14:shadowObscured xmlns:a14="http://schemas.microsoft.com/office/drawing/2010/main"/>
                      </a:ext>
                    </a:extLst>
                  </pic:spPr>
                </pic:pic>
              </a:graphicData>
            </a:graphic>
          </wp:inline>
        </w:drawing>
      </w:r>
    </w:p>
    <w:p w14:paraId="63D5B6B9" w14:textId="144E98C3" w:rsidR="00E73B9F" w:rsidRDefault="00E73B9F" w:rsidP="00E73B9F">
      <w:pPr>
        <w:pStyle w:val="Figure"/>
        <w:framePr w:hSpace="0" w:vSpace="0" w:wrap="auto" w:vAnchor="margin" w:yAlign="inline"/>
        <w:shd w:val="solid" w:color="FFFFFF" w:fill="FFFFFF"/>
      </w:pPr>
      <w:r>
        <w:t xml:space="preserve">Figure </w:t>
      </w:r>
      <w:r w:rsidR="003E419C">
        <w:t>5</w:t>
      </w:r>
      <w:r>
        <w:t>.</w:t>
      </w:r>
      <w:r>
        <w:tab/>
        <w:t xml:space="preserve">Family of solution curves for the input-to-output voltage gain </w:t>
      </w:r>
      <w:r w:rsidR="00D46C83">
        <w:t>of the LLC converter</w:t>
      </w:r>
      <w:r w:rsidR="00D1428A">
        <w:t xml:space="preserve"> vs normalized switching frequency</w:t>
      </w:r>
      <w:r w:rsidR="00D46C83">
        <w:t xml:space="preserve">, where </w:t>
      </w:r>
      <w:proofErr w:type="spellStart"/>
      <w:r w:rsidR="00D46C83">
        <w:t>fsw</w:t>
      </w:r>
      <w:proofErr w:type="spellEnd"/>
      <w:r w:rsidR="00D46C83">
        <w:t xml:space="preserve"> represents the switching frequency and </w:t>
      </w:r>
      <w:proofErr w:type="spellStart"/>
      <w:r w:rsidR="00D46C83">
        <w:t>fr</w:t>
      </w:r>
      <w:proofErr w:type="spellEnd"/>
      <w:r w:rsidR="00D46C83">
        <w:t xml:space="preserve"> represents the series resonant frequency of the tank circuit.</w:t>
      </w:r>
    </w:p>
    <w:p w14:paraId="3DBEA4D5" w14:textId="77777777" w:rsidR="006E41E4" w:rsidRDefault="006E41E4" w:rsidP="008B1593">
      <w:pPr>
        <w:pStyle w:val="Text"/>
      </w:pPr>
    </w:p>
    <w:p w14:paraId="02C39B5D" w14:textId="6AF9C227" w:rsidR="00860131" w:rsidRDefault="003E419C" w:rsidP="00860131">
      <w:pPr>
        <w:pStyle w:val="Text"/>
        <w:ind w:firstLine="0"/>
      </w:pPr>
      <w:r>
        <w:tab/>
      </w:r>
      <w:r w:rsidR="00860131">
        <w:t xml:space="preserve">The dotted line in Fig. </w:t>
      </w:r>
      <w:r>
        <w:t>5</w:t>
      </w:r>
      <w:r w:rsidR="00860131">
        <w:t xml:space="preserve"> represents the boundary between ZVS and zero current switching (ZCS) operation</w:t>
      </w:r>
      <w:r w:rsidR="00D607A5">
        <w:t xml:space="preserve"> for the input </w:t>
      </w:r>
      <w:r>
        <w:t>switches</w:t>
      </w:r>
      <w:r w:rsidR="00D607A5">
        <w:t xml:space="preserve"> M1-M4</w:t>
      </w:r>
      <w:r w:rsidR="00055214">
        <w:t xml:space="preserve">. </w:t>
      </w:r>
      <w:r w:rsidR="00860131">
        <w:t xml:space="preserve">ZCS operation will occur to the left of the dotted line while ZVS operation will occur on the right side of the dotted line. For power supplies based on MOSFETs as the switching elements, ZVS is preferred over ZCS operation to maximize efficiency. </w:t>
      </w:r>
    </w:p>
    <w:p w14:paraId="31F5A20B" w14:textId="0E29CC14" w:rsidR="008B1593" w:rsidRDefault="00860131" w:rsidP="00860131">
      <w:pPr>
        <w:pStyle w:val="Text"/>
        <w:ind w:firstLine="0"/>
      </w:pPr>
      <w:r>
        <w:tab/>
        <w:t>When considering this topology for wide input-output range applications, examination of th</w:t>
      </w:r>
      <w:r w:rsidR="000571C6">
        <w:t>e Fig.</w:t>
      </w:r>
      <w:r w:rsidR="00055214">
        <w:t>5</w:t>
      </w:r>
      <w:r w:rsidR="000571C6">
        <w:t xml:space="preserve"> solution</w:t>
      </w:r>
      <w:r>
        <w:t xml:space="preserve"> curves will show that </w:t>
      </w:r>
      <w:r w:rsidR="000571C6">
        <w:t>the LLC</w:t>
      </w:r>
      <w:r w:rsidR="008B1593">
        <w:t xml:space="preserve"> topology is not </w:t>
      </w:r>
      <w:r w:rsidR="00D607A5">
        <w:t>well suited for th</w:t>
      </w:r>
      <w:r w:rsidR="00BD6E0B">
        <w:t>is</w:t>
      </w:r>
      <w:r w:rsidR="00D607A5">
        <w:t xml:space="preserve"> application</w:t>
      </w:r>
      <w:r w:rsidR="000571C6">
        <w:t>. While the v</w:t>
      </w:r>
      <w:r w:rsidR="00ED3D3B">
        <w:t>oltage</w:t>
      </w:r>
      <w:r w:rsidR="000571C6">
        <w:t xml:space="preserve"> gain of the topology can vary over a large range, achieving this wide gain range requires</w:t>
      </w:r>
      <w:r w:rsidR="008B1593">
        <w:t xml:space="preserve"> </w:t>
      </w:r>
      <w:r w:rsidR="000571C6">
        <w:t xml:space="preserve">a </w:t>
      </w:r>
      <w:r w:rsidR="008B1593">
        <w:t>large</w:t>
      </w:r>
      <w:r w:rsidR="00D607A5">
        <w:t xml:space="preserve"> switching</w:t>
      </w:r>
      <w:r w:rsidR="008B1593">
        <w:t xml:space="preserve"> frequency variation to regulate the output. This makes optimization of the magnetics for the topology difficult and will cause low efficiency when operating at the low end of the output voltage range, as the frequency will need to be much higher than the resonant frequency point.</w:t>
      </w:r>
      <w:r w:rsidR="006E41E4">
        <w:t xml:space="preserve"> Additionally,</w:t>
      </w:r>
      <w:r w:rsidR="000571C6">
        <w:t xml:space="preserve"> operation at frequencies higher than </w:t>
      </w:r>
      <w:proofErr w:type="spellStart"/>
      <w:r w:rsidR="000571C6">
        <w:t>fr</w:t>
      </w:r>
      <w:proofErr w:type="spellEnd"/>
      <w:r w:rsidR="000571C6">
        <w:t xml:space="preserve"> is generally not desirable in this topology due to the minimal change in gain with frequency and loss of</w:t>
      </w:r>
      <w:r w:rsidR="00D607A5">
        <w:t xml:space="preserve"> ZCS for the output rectifiers.</w:t>
      </w:r>
    </w:p>
    <w:p w14:paraId="5017B75A" w14:textId="24A51256" w:rsidR="006725BC" w:rsidRDefault="00C6356E" w:rsidP="00055214">
      <w:pPr>
        <w:pStyle w:val="Text"/>
      </w:pPr>
      <w:r>
        <w:t xml:space="preserve">By exchanging the parallel inductive resonant element </w:t>
      </w:r>
      <w:proofErr w:type="spellStart"/>
      <w:r>
        <w:t>Lm</w:t>
      </w:r>
      <w:proofErr w:type="spellEnd"/>
      <w:r>
        <w:t xml:space="preserve"> from the LLC for a capacitive element Cp</w:t>
      </w:r>
      <w:r w:rsidR="00055214">
        <w:t xml:space="preserve"> as depicted in Fig. 4</w:t>
      </w:r>
      <w:r>
        <w:t>, the circuit is converted to a LCC topology.</w:t>
      </w:r>
      <w:r w:rsidR="00515868">
        <w:t xml:space="preserve"> </w:t>
      </w:r>
      <w:r w:rsidR="008B1593">
        <w:t xml:space="preserve">Like the previously discussed LLC topology, the LCC </w:t>
      </w:r>
      <w:r>
        <w:t>can</w:t>
      </w:r>
      <w:r w:rsidR="008B1593">
        <w:t xml:space="preserve"> achieve </w:t>
      </w:r>
      <w:r>
        <w:t>ZVS operation of</w:t>
      </w:r>
      <w:r w:rsidR="008B1593">
        <w:t xml:space="preserve"> the input</w:t>
      </w:r>
      <w:r>
        <w:t xml:space="preserve"> </w:t>
      </w:r>
      <w:r w:rsidR="008B1593">
        <w:t>MOSFETs and</w:t>
      </w:r>
      <w:r>
        <w:t xml:space="preserve"> ZCS operation of</w:t>
      </w:r>
      <w:r w:rsidR="008B1593">
        <w:t xml:space="preserve"> the output rectifiers over the entire operating range.</w:t>
      </w:r>
      <w:r>
        <w:t xml:space="preserve"> This topology can be operated with either a LC output filter like that of the </w:t>
      </w:r>
      <w:proofErr w:type="gramStart"/>
      <w:r>
        <w:t>full-bridge</w:t>
      </w:r>
      <w:proofErr w:type="gramEnd"/>
      <w:r>
        <w:t xml:space="preserve"> in Fig. </w:t>
      </w:r>
      <w:r w:rsidR="00055214">
        <w:t>2</w:t>
      </w:r>
      <w:r>
        <w:t>, or with a capacitor only output filter as shown in Fig. 4.</w:t>
      </w:r>
      <w:r w:rsidR="00BD6E0B">
        <w:t xml:space="preserve"> Due to the high voltage output requirements of a discharge supply, it is more advantageous to operate the topology with a capacitor only output filter as shown in Fig.</w:t>
      </w:r>
      <w:r w:rsidR="00D1428A">
        <w:t xml:space="preserve"> </w:t>
      </w:r>
      <w:r w:rsidR="00BD6E0B">
        <w:t xml:space="preserve">4 to clamp the voltage stress on the output rectifier diodes to the output voltage. </w:t>
      </w:r>
      <w:r w:rsidR="006725BC">
        <w:t>Analysis of the LCC converter voltage conversion ratio when a capacitor only output filter is used requires additional modification</w:t>
      </w:r>
      <w:r w:rsidR="00055214">
        <w:t xml:space="preserve"> </w:t>
      </w:r>
      <w:r w:rsidR="006725BC">
        <w:t>to the FHA method used previously for the LLC converter.</w:t>
      </w:r>
      <w:r w:rsidR="00055214">
        <w:rPr>
          <w:vertAlign w:val="superscript"/>
        </w:rPr>
        <w:t>20,21</w:t>
      </w:r>
      <w:r w:rsidR="006725BC">
        <w:t xml:space="preserve"> </w:t>
      </w:r>
      <w:r w:rsidR="00995927">
        <w:t xml:space="preserve">In </w:t>
      </w:r>
      <w:r w:rsidR="006725BC">
        <w:t xml:space="preserve">Ref. </w:t>
      </w:r>
      <w:r w:rsidR="00055214">
        <w:t>20</w:t>
      </w:r>
      <w:r w:rsidR="006725BC">
        <w:t xml:space="preserve">, an </w:t>
      </w:r>
      <w:r w:rsidR="00995927">
        <w:t xml:space="preserve">equation for an </w:t>
      </w:r>
      <w:r w:rsidR="006725BC">
        <w:t xml:space="preserve">approximation </w:t>
      </w:r>
      <w:r w:rsidR="00995927">
        <w:t>of</w:t>
      </w:r>
      <w:r w:rsidR="006725BC">
        <w:t xml:space="preserve"> the family of gain curves </w:t>
      </w:r>
      <w:r w:rsidR="00995927">
        <w:t xml:space="preserve">for the LCC topology </w:t>
      </w:r>
      <w:r w:rsidR="006725BC">
        <w:t xml:space="preserve">versus normalized switching frequency and output load condition </w:t>
      </w:r>
      <w:r w:rsidR="00995927">
        <w:t xml:space="preserve">is derived, and this approximation </w:t>
      </w:r>
      <w:r w:rsidR="006725BC">
        <w:t>can be</w:t>
      </w:r>
      <w:r w:rsidR="00995927">
        <w:t xml:space="preserve"> used</w:t>
      </w:r>
      <w:r w:rsidR="00ED3D3B">
        <w:t xml:space="preserve"> to</w:t>
      </w:r>
      <w:r w:rsidR="00995927">
        <w:t xml:space="preserve"> plot gain curve families for the topology based on resonant tank parameters</w:t>
      </w:r>
      <w:r w:rsidR="006725BC">
        <w:t xml:space="preserve">. One example of a family of LCC gain curves are shown in Fig. </w:t>
      </w:r>
      <w:r w:rsidR="00055214">
        <w:t>6</w:t>
      </w:r>
      <w:r w:rsidR="006725BC">
        <w:t>.</w:t>
      </w:r>
    </w:p>
    <w:p w14:paraId="3549E983" w14:textId="70810674" w:rsidR="00C6356E" w:rsidRDefault="006725BC" w:rsidP="008E18EB">
      <w:pPr>
        <w:pStyle w:val="Text"/>
        <w:tabs>
          <w:tab w:val="clear" w:pos="288"/>
        </w:tabs>
        <w:ind w:firstLine="0"/>
        <w:jc w:val="center"/>
      </w:pPr>
      <w:r w:rsidRPr="006725BC">
        <w:rPr>
          <w:noProof/>
        </w:rPr>
        <w:lastRenderedPageBreak/>
        <w:drawing>
          <wp:inline distT="0" distB="0" distL="0" distR="0" wp14:anchorId="1A714E80" wp14:editId="038706E1">
            <wp:extent cx="5943600" cy="3461912"/>
            <wp:effectExtent l="0" t="0" r="0"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8037" r="8267"/>
                    <a:stretch/>
                  </pic:blipFill>
                  <pic:spPr bwMode="auto">
                    <a:xfrm>
                      <a:off x="0" y="0"/>
                      <a:ext cx="5943600" cy="3461912"/>
                    </a:xfrm>
                    <a:prstGeom prst="rect">
                      <a:avLst/>
                    </a:prstGeom>
                    <a:ln>
                      <a:noFill/>
                    </a:ln>
                    <a:extLst>
                      <a:ext uri="{53640926-AAD7-44D8-BBD7-CCE9431645EC}">
                        <a14:shadowObscured xmlns:a14="http://schemas.microsoft.com/office/drawing/2010/main"/>
                      </a:ext>
                    </a:extLst>
                  </pic:spPr>
                </pic:pic>
              </a:graphicData>
            </a:graphic>
          </wp:inline>
        </w:drawing>
      </w:r>
    </w:p>
    <w:p w14:paraId="117786AE" w14:textId="5AE02B35" w:rsidR="00D1428A" w:rsidRDefault="00D1428A" w:rsidP="00D1428A">
      <w:pPr>
        <w:pStyle w:val="Figure"/>
        <w:framePr w:hSpace="0" w:vSpace="0" w:wrap="auto" w:vAnchor="margin" w:yAlign="inline"/>
        <w:shd w:val="solid" w:color="FFFFFF" w:fill="FFFFFF"/>
      </w:pPr>
      <w:r>
        <w:t xml:space="preserve">Figure </w:t>
      </w:r>
      <w:r w:rsidR="00995927">
        <w:t>6</w:t>
      </w:r>
      <w:r>
        <w:t>.</w:t>
      </w:r>
      <w:r>
        <w:tab/>
        <w:t xml:space="preserve">Family of </w:t>
      </w:r>
      <w:r w:rsidR="00995927">
        <w:t>approximated gain</w:t>
      </w:r>
      <w:r>
        <w:t xml:space="preserve"> curves for the input-to-output voltage gain of the LCC converter vs normalized switching frequency, where </w:t>
      </w:r>
      <w:proofErr w:type="spellStart"/>
      <w:r>
        <w:t>fsw</w:t>
      </w:r>
      <w:proofErr w:type="spellEnd"/>
      <w:r>
        <w:t xml:space="preserve"> represents the switching frequency and </w:t>
      </w:r>
      <w:proofErr w:type="spellStart"/>
      <w:r>
        <w:t>fr</w:t>
      </w:r>
      <w:proofErr w:type="spellEnd"/>
      <w:r>
        <w:t xml:space="preserve"> represents the series resonant frequency of the tank circuit.</w:t>
      </w:r>
    </w:p>
    <w:p w14:paraId="03E8F3CA" w14:textId="77777777" w:rsidR="00C6356E" w:rsidRDefault="00C6356E" w:rsidP="00D1428A">
      <w:pPr>
        <w:pStyle w:val="Text"/>
        <w:ind w:firstLine="0"/>
      </w:pPr>
    </w:p>
    <w:p w14:paraId="45625B3A" w14:textId="24CDC45A" w:rsidR="00D1428A" w:rsidRDefault="00D1428A" w:rsidP="00D1428A">
      <w:pPr>
        <w:pStyle w:val="Text"/>
      </w:pPr>
      <w:r>
        <w:t xml:space="preserve">The dotted line in Fig. </w:t>
      </w:r>
      <w:r w:rsidR="00995927">
        <w:t>6</w:t>
      </w:r>
      <w:r>
        <w:t xml:space="preserve"> has an equivalent me</w:t>
      </w:r>
      <w:r w:rsidR="00331AD4">
        <w:t>aning</w:t>
      </w:r>
      <w:r>
        <w:t xml:space="preserve"> to that of Fig. </w:t>
      </w:r>
      <w:r w:rsidR="00995927">
        <w:t>5</w:t>
      </w:r>
      <w:r>
        <w:t>. When examining t</w:t>
      </w:r>
      <w:r w:rsidR="008B1593">
        <w:t>he gain curves of the LCC converter</w:t>
      </w:r>
      <w:r>
        <w:t xml:space="preserve">, the </w:t>
      </w:r>
      <w:r w:rsidR="008B1593">
        <w:t>s</w:t>
      </w:r>
      <w:r>
        <w:t>lopes of the gain curves are steeper</w:t>
      </w:r>
      <w:r w:rsidR="008B1593">
        <w:t xml:space="preserve"> </w:t>
      </w:r>
      <w:r>
        <w:t xml:space="preserve">and converge to a gain of </w:t>
      </w:r>
      <w:r w:rsidR="00995927">
        <w:t>zero</w:t>
      </w:r>
      <w:r>
        <w:t xml:space="preserve"> more quickly </w:t>
      </w:r>
      <w:r w:rsidR="008B1593">
        <w:t>than</w:t>
      </w:r>
      <w:r>
        <w:t xml:space="preserve"> those of the</w:t>
      </w:r>
      <w:r w:rsidR="008B1593">
        <w:t xml:space="preserve"> LLC converter</w:t>
      </w:r>
      <w:r>
        <w:t xml:space="preserve"> </w:t>
      </w:r>
      <w:r w:rsidR="008B1593">
        <w:t>when operating above the resonant frequency point, which allows wide gain regulation of the topology with a much smaller overall operating frequency range</w:t>
      </w:r>
      <w:r>
        <w:t xml:space="preserve">. </w:t>
      </w:r>
    </w:p>
    <w:p w14:paraId="1BF57691" w14:textId="61B3BE74" w:rsidR="00827036" w:rsidRDefault="008B1593" w:rsidP="00D1428A">
      <w:pPr>
        <w:pStyle w:val="Text"/>
      </w:pPr>
      <w:r>
        <w:t>Unlike the standard PWM or phase-shifted full</w:t>
      </w:r>
      <w:r w:rsidR="00D255F2">
        <w:t>-</w:t>
      </w:r>
      <w:r>
        <w:t>bridge, the voltage gain of the LCC topology can be greater than unity, which significantly reduces the needed turns ratio required to boost the output voltage to operational levels.</w:t>
      </w:r>
      <w:r w:rsidR="00D1428A">
        <w:t xml:space="preserve"> The </w:t>
      </w:r>
      <w:r w:rsidR="00827036">
        <w:t xml:space="preserve">fact that the output gain varies with the output loading condition can be </w:t>
      </w:r>
      <w:r>
        <w:t>taken advantage of in a synergistic way with how Hall</w:t>
      </w:r>
      <w:r w:rsidR="00450FE4">
        <w:t xml:space="preserve"> </w:t>
      </w:r>
      <w:r>
        <w:t xml:space="preserve">thrusters are typically operated to achieve high efficiency over a very wide range of output voltages. </w:t>
      </w:r>
      <w:r w:rsidR="00450FE4">
        <w:t xml:space="preserve">Hall </w:t>
      </w:r>
      <w:r w:rsidR="00450FE4" w:rsidRPr="000F124E">
        <w:t>thrusters</w:t>
      </w:r>
      <w:r>
        <w:t xml:space="preserve"> are typically power limited devices, that may operate at a range of output voltages and currents </w:t>
      </w:r>
      <w:r w:rsidR="00827036">
        <w:t>if</w:t>
      </w:r>
      <w:r>
        <w:t xml:space="preserve"> the power limit is respected. This requirement is challenging to meet for the traditional PWM topologies, that will always optimize at one end of the output voltage range. For</w:t>
      </w:r>
      <w:r w:rsidR="00D255F2">
        <w:t xml:space="preserve"> the</w:t>
      </w:r>
      <w:r>
        <w:t xml:space="preserve"> full-bridge</w:t>
      </w:r>
      <w:r w:rsidR="00D255F2">
        <w:t xml:space="preserve"> </w:t>
      </w:r>
      <w:r>
        <w:t>topology with an output inductor,</w:t>
      </w:r>
      <w:r w:rsidR="00D255F2">
        <w:t xml:space="preserve"> it</w:t>
      </w:r>
      <w:r>
        <w:t xml:space="preserve"> will operate most efficiently under maximum duty cycle conditions, and therefore at the highest designed output voltage condition. Operating at a lower output voltage </w:t>
      </w:r>
      <w:r w:rsidR="004161B9">
        <w:t>at the full</w:t>
      </w:r>
      <w:r>
        <w:t xml:space="preserve"> power level requires the same energy be transferred to the output in less time, since the duty cycle must decrease to </w:t>
      </w:r>
      <w:r w:rsidR="00827036">
        <w:t>maintain</w:t>
      </w:r>
      <w:r>
        <w:t xml:space="preserve"> the appropriate output voltage. This leads to sharp increases in the effective RMS current in the power stage that ultimately leads to reduced efficiency. Since the gain of </w:t>
      </w:r>
      <w:r w:rsidR="00827036">
        <w:t>the LCC circuit</w:t>
      </w:r>
      <w:r>
        <w:t xml:space="preserve"> shifts with the output loading condition, the LCC resonant tank can be designed such that the supply will always be operating near the optimal resonant point for the full range of output voltages at the maximum design power. This reduces variation in the RMS current in the topology</w:t>
      </w:r>
      <w:r w:rsidR="00E65C24">
        <w:t>, which is critical to processing 1 kW in one power stage from a 28 V input bus over a wide output voltage range, as the overall efficiency becomes driven by conduction related losses at these current levels.</w:t>
      </w:r>
    </w:p>
    <w:p w14:paraId="155209C5" w14:textId="5603D1F4" w:rsidR="00FA2E72" w:rsidRDefault="00827036" w:rsidP="00E25A58">
      <w:pPr>
        <w:pStyle w:val="Text"/>
      </w:pPr>
      <w:r>
        <w:t xml:space="preserve">To illustrate this point, Fig. </w:t>
      </w:r>
      <w:r w:rsidR="00995927">
        <w:t>7</w:t>
      </w:r>
      <w:r>
        <w:t xml:space="preserve"> shows a simulation output of the primary transformer current waveform for a phase-shifted full-bridge topology designed for this application</w:t>
      </w:r>
      <w:r w:rsidR="00E65C24">
        <w:t xml:space="preserve"> for</w:t>
      </w:r>
      <w:r>
        <w:t xml:space="preserve"> maximum output voltage of 400 V from a 28 V bus.</w:t>
      </w:r>
      <w:r w:rsidR="00E65C24">
        <w:t xml:space="preserve"> At the maximum designed output voltage, the topology will operate optimally with minimal RMS currents for</w:t>
      </w:r>
      <w:r w:rsidR="00995927">
        <w:t xml:space="preserve"> the</w:t>
      </w:r>
      <w:r w:rsidR="00E65C24">
        <w:t xml:space="preserve"> operating condition. However, when the operating condition is changed to 250 V at 1 kW, the overall duty cycle must decrease to satisfy the output voltage requirement. </w:t>
      </w:r>
      <w:r w:rsidR="00AB1ED3">
        <w:t xml:space="preserve">This results in a large increase in the primary RMS current, and an overall substantial decrease in efficiency at this operating point. When compared to primary current waveforms of the LCC converter designed to meet equivalent input and output requirements shown in Fig. </w:t>
      </w:r>
      <w:r w:rsidR="003A5ECA">
        <w:t>8</w:t>
      </w:r>
      <w:r w:rsidR="00AB1ED3">
        <w:t xml:space="preserve">, the RMS current is stable across different output conditions. The ability to ensure soft-switching of both the input MOSFETs and output rectifier </w:t>
      </w:r>
      <w:r w:rsidR="00D6055C">
        <w:lastRenderedPageBreak/>
        <w:t xml:space="preserve">diodes </w:t>
      </w:r>
      <w:r w:rsidR="00AB1ED3">
        <w:t>across the entire operating range</w:t>
      </w:r>
      <w:r w:rsidR="00A14DD9">
        <w:t>, in combination with a variable gain characteristic that shifts with loading condition in a synergistic way with how Hall</w:t>
      </w:r>
      <w:r w:rsidR="00900A82">
        <w:t xml:space="preserve"> </w:t>
      </w:r>
      <w:r w:rsidR="00A14DD9">
        <w:t>thrusters are typically operated</w:t>
      </w:r>
      <w:r w:rsidR="003A5ECA">
        <w:t xml:space="preserve">, </w:t>
      </w:r>
      <w:r w:rsidR="00A14DD9">
        <w:t>minimal component stresses from the input full-bridge MOSFET arrangement</w:t>
      </w:r>
      <w:r w:rsidR="003A5ECA">
        <w:t>,</w:t>
      </w:r>
      <w:r w:rsidR="00A14DD9">
        <w:t xml:space="preserve"> and</w:t>
      </w:r>
      <w:r w:rsidR="003A5ECA">
        <w:t xml:space="preserve"> a</w:t>
      </w:r>
      <w:r w:rsidR="00A14DD9">
        <w:t xml:space="preserve"> capacitor only output filter ultimately led to the full-bridge LCC topology to</w:t>
      </w:r>
      <w:r w:rsidR="00622409">
        <w:t xml:space="preserve"> selected for the SSEP PPU wide </w:t>
      </w:r>
      <w:r w:rsidR="007F2B9A">
        <w:t xml:space="preserve">output </w:t>
      </w:r>
      <w:r w:rsidR="00622409">
        <w:t>range discharge supply.</w:t>
      </w:r>
      <w:r w:rsidR="00A14DD9">
        <w:t xml:space="preserve">  </w:t>
      </w:r>
    </w:p>
    <w:p w14:paraId="3140D569" w14:textId="0A66658A" w:rsidR="00827036" w:rsidRDefault="00AB1ED3" w:rsidP="00E25A58">
      <w:pPr>
        <w:pStyle w:val="Text"/>
      </w:pPr>
      <w:r>
        <w:t xml:space="preserve">   </w:t>
      </w:r>
      <w:r w:rsidR="00827036">
        <w:t xml:space="preserve">  </w:t>
      </w:r>
      <w:r w:rsidR="008B1593">
        <w:t xml:space="preserve">   </w:t>
      </w:r>
    </w:p>
    <w:p w14:paraId="239398FC" w14:textId="44122D93" w:rsidR="00827036" w:rsidRDefault="00827036" w:rsidP="00A02EE1">
      <w:pPr>
        <w:pStyle w:val="Text"/>
        <w:tabs>
          <w:tab w:val="clear" w:pos="288"/>
        </w:tabs>
        <w:ind w:firstLine="0"/>
        <w:jc w:val="center"/>
      </w:pPr>
      <w:r>
        <w:rPr>
          <w:noProof/>
        </w:rPr>
        <w:drawing>
          <wp:inline distT="0" distB="0" distL="0" distR="0" wp14:anchorId="51A07677" wp14:editId="11A50A40">
            <wp:extent cx="5486400" cy="1065628"/>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b="8986"/>
                    <a:stretch/>
                  </pic:blipFill>
                  <pic:spPr bwMode="auto">
                    <a:xfrm>
                      <a:off x="0" y="0"/>
                      <a:ext cx="5486400" cy="1065628"/>
                    </a:xfrm>
                    <a:prstGeom prst="rect">
                      <a:avLst/>
                    </a:prstGeom>
                    <a:ln>
                      <a:noFill/>
                    </a:ln>
                    <a:extLst>
                      <a:ext uri="{53640926-AAD7-44D8-BBD7-CCE9431645EC}">
                        <a14:shadowObscured xmlns:a14="http://schemas.microsoft.com/office/drawing/2010/main"/>
                      </a:ext>
                    </a:extLst>
                  </pic:spPr>
                </pic:pic>
              </a:graphicData>
            </a:graphic>
          </wp:inline>
        </w:drawing>
      </w:r>
    </w:p>
    <w:p w14:paraId="53B37675" w14:textId="77777777" w:rsidR="008E18EB" w:rsidRDefault="008E18EB" w:rsidP="008E18EB">
      <w:pPr>
        <w:pStyle w:val="Text"/>
        <w:tabs>
          <w:tab w:val="clear" w:pos="288"/>
        </w:tabs>
        <w:ind w:firstLine="0"/>
      </w:pPr>
    </w:p>
    <w:p w14:paraId="7FCE7708" w14:textId="4196DD45" w:rsidR="00827036" w:rsidRDefault="00827036" w:rsidP="00A02EE1">
      <w:pPr>
        <w:pStyle w:val="Text"/>
        <w:tabs>
          <w:tab w:val="clear" w:pos="288"/>
        </w:tabs>
        <w:ind w:firstLine="0"/>
        <w:jc w:val="center"/>
      </w:pPr>
      <w:r>
        <w:rPr>
          <w:noProof/>
        </w:rPr>
        <w:drawing>
          <wp:inline distT="0" distB="0" distL="0" distR="0" wp14:anchorId="2791FB65" wp14:editId="0DE12715">
            <wp:extent cx="5486400" cy="1065628"/>
            <wp:effectExtent l="0" t="0" r="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extLst>
                        <a:ext uri="{28A0092B-C50C-407E-A947-70E740481C1C}">
                          <a14:useLocalDpi xmlns:a14="http://schemas.microsoft.com/office/drawing/2010/main" val="0"/>
                        </a:ext>
                      </a:extLst>
                    </a:blip>
                    <a:srcRect b="8986"/>
                    <a:stretch/>
                  </pic:blipFill>
                  <pic:spPr bwMode="auto">
                    <a:xfrm>
                      <a:off x="0" y="0"/>
                      <a:ext cx="5486400" cy="1065628"/>
                    </a:xfrm>
                    <a:prstGeom prst="rect">
                      <a:avLst/>
                    </a:prstGeom>
                    <a:ln>
                      <a:noFill/>
                    </a:ln>
                    <a:extLst>
                      <a:ext uri="{53640926-AAD7-44D8-BBD7-CCE9431645EC}">
                        <a14:shadowObscured xmlns:a14="http://schemas.microsoft.com/office/drawing/2010/main"/>
                      </a:ext>
                    </a:extLst>
                  </pic:spPr>
                </pic:pic>
              </a:graphicData>
            </a:graphic>
          </wp:inline>
        </w:drawing>
      </w:r>
    </w:p>
    <w:p w14:paraId="18D3902A" w14:textId="54D31A5F" w:rsidR="00827036" w:rsidRDefault="00827036" w:rsidP="00D1428A">
      <w:pPr>
        <w:pStyle w:val="Text"/>
      </w:pPr>
    </w:p>
    <w:p w14:paraId="0F2615D7" w14:textId="7DD1DD73" w:rsidR="00AB1ED3" w:rsidRDefault="00827036" w:rsidP="00E25A58">
      <w:pPr>
        <w:pStyle w:val="Figure"/>
        <w:framePr w:hSpace="0" w:vSpace="0" w:wrap="auto" w:vAnchor="margin" w:yAlign="inline"/>
        <w:shd w:val="solid" w:color="FFFFFF" w:fill="FFFFFF"/>
      </w:pPr>
      <w:r>
        <w:t xml:space="preserve">Figure </w:t>
      </w:r>
      <w:r w:rsidR="00DF6E4F">
        <w:t>7</w:t>
      </w:r>
      <w:r>
        <w:t>.</w:t>
      </w:r>
      <w:r>
        <w:tab/>
        <w:t xml:space="preserve">(Top) Phase-shifted full-bridge </w:t>
      </w:r>
      <w:r w:rsidR="00E65C24">
        <w:t xml:space="preserve">primary transformer current at a 400 V, 1 kW operating condition with an RMS value of 49.8 A. (Bottom) Phase-shifted full-bridge primary transformer current at a 250 V, 1 kW operating condition with an RMS value of 76.7 A. </w:t>
      </w:r>
    </w:p>
    <w:p w14:paraId="120D487C" w14:textId="6333A81F" w:rsidR="00FA2E72" w:rsidRDefault="00FA2E72">
      <w:pPr>
        <w:jc w:val="left"/>
      </w:pPr>
    </w:p>
    <w:p w14:paraId="5E6DFE8B" w14:textId="6294D9E2" w:rsidR="00827036" w:rsidRDefault="00AB1ED3" w:rsidP="00A02EE1">
      <w:pPr>
        <w:pStyle w:val="Text"/>
        <w:tabs>
          <w:tab w:val="clear" w:pos="288"/>
        </w:tabs>
        <w:ind w:firstLine="0"/>
        <w:jc w:val="center"/>
      </w:pPr>
      <w:r>
        <w:rPr>
          <w:noProof/>
        </w:rPr>
        <w:drawing>
          <wp:inline distT="0" distB="0" distL="0" distR="0" wp14:anchorId="3AEDC4D2" wp14:editId="11C356AF">
            <wp:extent cx="5486400" cy="1079908"/>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b="8639"/>
                    <a:stretch/>
                  </pic:blipFill>
                  <pic:spPr bwMode="auto">
                    <a:xfrm>
                      <a:off x="0" y="0"/>
                      <a:ext cx="5486400" cy="1079908"/>
                    </a:xfrm>
                    <a:prstGeom prst="rect">
                      <a:avLst/>
                    </a:prstGeom>
                    <a:ln>
                      <a:noFill/>
                    </a:ln>
                    <a:extLst>
                      <a:ext uri="{53640926-AAD7-44D8-BBD7-CCE9431645EC}">
                        <a14:shadowObscured xmlns:a14="http://schemas.microsoft.com/office/drawing/2010/main"/>
                      </a:ext>
                    </a:extLst>
                  </pic:spPr>
                </pic:pic>
              </a:graphicData>
            </a:graphic>
          </wp:inline>
        </w:drawing>
      </w:r>
    </w:p>
    <w:p w14:paraId="728CB7CD" w14:textId="1B743B05" w:rsidR="00827036" w:rsidRDefault="00827036" w:rsidP="00D1428A">
      <w:pPr>
        <w:pStyle w:val="Text"/>
      </w:pPr>
    </w:p>
    <w:p w14:paraId="77D50B67" w14:textId="2A42523B" w:rsidR="00827036" w:rsidRDefault="00AB1ED3" w:rsidP="008E18EB">
      <w:pPr>
        <w:pStyle w:val="Text"/>
        <w:tabs>
          <w:tab w:val="clear" w:pos="288"/>
        </w:tabs>
        <w:ind w:firstLine="0"/>
        <w:jc w:val="center"/>
      </w:pPr>
      <w:r>
        <w:rPr>
          <w:noProof/>
        </w:rPr>
        <w:drawing>
          <wp:inline distT="0" distB="0" distL="0" distR="0" wp14:anchorId="14FE3992" wp14:editId="458EC90A">
            <wp:extent cx="5486400" cy="107403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b="9136"/>
                    <a:stretch/>
                  </pic:blipFill>
                  <pic:spPr bwMode="auto">
                    <a:xfrm>
                      <a:off x="0" y="0"/>
                      <a:ext cx="5486400" cy="1074039"/>
                    </a:xfrm>
                    <a:prstGeom prst="rect">
                      <a:avLst/>
                    </a:prstGeom>
                    <a:ln>
                      <a:noFill/>
                    </a:ln>
                    <a:extLst>
                      <a:ext uri="{53640926-AAD7-44D8-BBD7-CCE9431645EC}">
                        <a14:shadowObscured xmlns:a14="http://schemas.microsoft.com/office/drawing/2010/main"/>
                      </a:ext>
                    </a:extLst>
                  </pic:spPr>
                </pic:pic>
              </a:graphicData>
            </a:graphic>
          </wp:inline>
        </w:drawing>
      </w:r>
    </w:p>
    <w:p w14:paraId="42EFC925" w14:textId="11A9EA50" w:rsidR="00827036" w:rsidRDefault="00827036" w:rsidP="00D1428A">
      <w:pPr>
        <w:pStyle w:val="Text"/>
      </w:pPr>
    </w:p>
    <w:p w14:paraId="07BE7E08" w14:textId="3DE0D09A" w:rsidR="008B1593" w:rsidRPr="008B1593" w:rsidRDefault="00AB1ED3" w:rsidP="00A14DD9">
      <w:pPr>
        <w:pStyle w:val="Figure"/>
        <w:framePr w:hSpace="0" w:vSpace="0" w:wrap="auto" w:vAnchor="margin" w:yAlign="inline"/>
        <w:shd w:val="solid" w:color="FFFFFF" w:fill="FFFFFF"/>
      </w:pPr>
      <w:r>
        <w:t xml:space="preserve">Figure </w:t>
      </w:r>
      <w:r w:rsidR="00DF6E4F">
        <w:t>8</w:t>
      </w:r>
      <w:r>
        <w:t>.</w:t>
      </w:r>
      <w:r>
        <w:tab/>
        <w:t xml:space="preserve">(Top) Full-bridge LCC primary transformer current at a 400 V, 1 kW operating condition with an RMS value of 54.1 A. (Bottom) Full-bridge LCC primary transformer current at a 250 V, 1 kW operating condition with an RMS value of 56.6 A.   </w:t>
      </w:r>
    </w:p>
    <w:p w14:paraId="0BD413E1" w14:textId="2B102ED4" w:rsidR="00A14DD9" w:rsidRDefault="00A14DD9">
      <w:pPr>
        <w:pStyle w:val="Heading1"/>
      </w:pPr>
      <w:r>
        <w:t>Telemetry Needs for Electric Propulsion PPUs</w:t>
      </w:r>
    </w:p>
    <w:p w14:paraId="30923449" w14:textId="167FCC38" w:rsidR="00B15F59" w:rsidRDefault="00F771EB" w:rsidP="00DF6E4F">
      <w:pPr>
        <w:pStyle w:val="Text"/>
      </w:pPr>
      <w:r w:rsidRPr="00F771EB">
        <w:t>For reliable operation of Hall-effect thruster electric propulsion strings, adequate telemetry is needed to properly monitor the thruster’s operation</w:t>
      </w:r>
      <w:r w:rsidR="006914BE">
        <w:t xml:space="preserve"> and manage </w:t>
      </w:r>
      <w:r w:rsidR="00D6055C">
        <w:t>anomalies</w:t>
      </w:r>
      <w:r w:rsidRPr="00F771EB">
        <w:t xml:space="preserve">. In wide output range applications, where the thruster may be operating over a large range of output voltage and current, having sufficient telemetry to differentiate between nominal and off-nominal thruster operation is critical. Of particular importance for Hall thruster systems, is telemetry relating to the discharge oscillation behavior of the thruster’s discharge current. Monitoring of the AC component of this current is critical to ensuring that the thruster is operating in a nominal way. Past approaches to telemetry for monitoring the AC behavior of this current includes some form of RMS or averaging detection circuit that will give an indication of the oscillation amplitude under nominal conditions. However, an RMS or averaging circuit </w:t>
      </w:r>
      <w:r w:rsidR="00331AD4">
        <w:t xml:space="preserve">alone </w:t>
      </w:r>
      <w:r w:rsidRPr="00F771EB">
        <w:t xml:space="preserve">for </w:t>
      </w:r>
      <w:r w:rsidRPr="00F771EB">
        <w:lastRenderedPageBreak/>
        <w:t>discharge oscillation current telemetry is not sufficient to distinguish between a nominal or off-nominal mode of operation for the thruster. Fig</w:t>
      </w:r>
      <w:r w:rsidR="00DF6E4F">
        <w:t>ure 9</w:t>
      </w:r>
      <w:r w:rsidRPr="00F771EB">
        <w:t xml:space="preserve"> details</w:t>
      </w:r>
      <w:r w:rsidR="00DF6E4F">
        <w:t xml:space="preserve"> </w:t>
      </w:r>
      <w:r w:rsidRPr="00F771EB">
        <w:t>example case</w:t>
      </w:r>
      <w:r w:rsidR="00DF6E4F">
        <w:t>s</w:t>
      </w:r>
      <w:r w:rsidRPr="00F771EB">
        <w:t xml:space="preserve"> where RMS or average</w:t>
      </w:r>
      <w:r w:rsidR="00331AD4">
        <w:t xml:space="preserve"> discharge current telemetry </w:t>
      </w:r>
      <w:r w:rsidRPr="00F771EB">
        <w:t>is not sufficient information to determine if the thruster is operating in a stable mode.</w:t>
      </w:r>
    </w:p>
    <w:p w14:paraId="0DC94255" w14:textId="0717BF62" w:rsidR="00BE07C5" w:rsidRDefault="00DF6E4F" w:rsidP="00DF6E4F">
      <w:pPr>
        <w:pStyle w:val="Text"/>
        <w:ind w:firstLine="0"/>
      </w:pPr>
      <w:r w:rsidRPr="00DF6E4F">
        <w:rPr>
          <w:noProof/>
        </w:rPr>
        <w:drawing>
          <wp:inline distT="0" distB="0" distL="0" distR="0" wp14:anchorId="59794D36" wp14:editId="4E7DA77A">
            <wp:extent cx="5943600" cy="3096808"/>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extLst>
                        <a:ext uri="{28A0092B-C50C-407E-A947-70E740481C1C}">
                          <a14:useLocalDpi xmlns:a14="http://schemas.microsoft.com/office/drawing/2010/main" val="0"/>
                        </a:ext>
                      </a:extLst>
                    </a:blip>
                    <a:srcRect l="8610" r="8037"/>
                    <a:stretch/>
                  </pic:blipFill>
                  <pic:spPr bwMode="auto">
                    <a:xfrm>
                      <a:off x="0" y="0"/>
                      <a:ext cx="5943600" cy="3096808"/>
                    </a:xfrm>
                    <a:prstGeom prst="rect">
                      <a:avLst/>
                    </a:prstGeom>
                    <a:ln>
                      <a:noFill/>
                    </a:ln>
                    <a:extLst>
                      <a:ext uri="{53640926-AAD7-44D8-BBD7-CCE9431645EC}">
                        <a14:shadowObscured xmlns:a14="http://schemas.microsoft.com/office/drawing/2010/main"/>
                      </a:ext>
                    </a:extLst>
                  </pic:spPr>
                </pic:pic>
              </a:graphicData>
            </a:graphic>
          </wp:inline>
        </w:drawing>
      </w:r>
    </w:p>
    <w:p w14:paraId="5BC8CADF" w14:textId="4003C220" w:rsidR="00DF6E4F" w:rsidRDefault="00DF6E4F" w:rsidP="00DF6E4F">
      <w:pPr>
        <w:pStyle w:val="Figure"/>
        <w:framePr w:hSpace="0" w:vSpace="0" w:wrap="auto" w:vAnchor="margin" w:yAlign="inline"/>
        <w:shd w:val="solid" w:color="FFFFFF" w:fill="FFFFFF"/>
      </w:pPr>
      <w:r>
        <w:t>Figure 9. Overview of potential discharge current oscillation behaviors of the H71M thruster.</w:t>
      </w:r>
    </w:p>
    <w:p w14:paraId="0C794497" w14:textId="2348FB85" w:rsidR="00337917" w:rsidRDefault="00337917" w:rsidP="00DF6E4F">
      <w:pPr>
        <w:pStyle w:val="Text"/>
        <w:ind w:firstLine="0"/>
      </w:pPr>
    </w:p>
    <w:p w14:paraId="30EEED46" w14:textId="65040A6B" w:rsidR="006F2374" w:rsidRDefault="00F771EB" w:rsidP="00C707EF">
      <w:pPr>
        <w:pStyle w:val="Text"/>
      </w:pPr>
      <w:r w:rsidRPr="00F771EB">
        <w:t xml:space="preserve">In general, it is desirable to operate the thruster with a stable discharge current oscillation profile, </w:t>
      </w:r>
      <w:r w:rsidR="00DF6E4F" w:rsidRPr="00F771EB">
        <w:t>like</w:t>
      </w:r>
      <w:r w:rsidRPr="00F771EB">
        <w:t xml:space="preserve"> the top two waveforms of </w:t>
      </w:r>
      <w:r w:rsidR="00DF6E4F">
        <w:t>Fig. 9</w:t>
      </w:r>
      <w:r w:rsidRPr="00F771EB">
        <w:t xml:space="preserve">, referred to here as the quiescent or dynamic oscillation modes. The third waveform of </w:t>
      </w:r>
      <w:r w:rsidR="00DF6E4F">
        <w:t>Fig. 9</w:t>
      </w:r>
      <w:r w:rsidRPr="00F771EB">
        <w:t xml:space="preserve"> illustrates a stable but undesirable operating mode known as </w:t>
      </w:r>
      <w:r w:rsidR="008A4BA9" w:rsidRPr="00F771EB">
        <w:t>mode</w:t>
      </w:r>
      <w:r w:rsidR="008A4BA9">
        <w:t>-</w:t>
      </w:r>
      <w:r w:rsidRPr="00F771EB">
        <w:t xml:space="preserve">hopping, which is generally characterized by periods of oscillation behavior with a peak-to-peak value consistent with the dynamic mode and periods of oscillation behavior with </w:t>
      </w:r>
      <w:r w:rsidR="00900A82">
        <w:t xml:space="preserve">a </w:t>
      </w:r>
      <w:r w:rsidRPr="00F771EB">
        <w:t>peak-to-peak value consistent with the quiescent mode.</w:t>
      </w:r>
      <w:r w:rsidR="00294114">
        <w:t xml:space="preserve"> The bottom waveform of Fig. 9 indicates an unstable mode, which could cause damage to the thruster if it is operating in this state for prolonged periods of time. </w:t>
      </w:r>
      <w:r w:rsidR="00C707EF">
        <w:t xml:space="preserve">The RMS and peak-to-peak values for the waveforms of Fig. 9 are tabulated in Table 2. </w:t>
      </w:r>
      <w:r w:rsidRPr="00F771EB">
        <w:t xml:space="preserve">When analyzing the waveforms in </w:t>
      </w:r>
      <w:r w:rsidR="00DF6E4F">
        <w:t>Fig. 9</w:t>
      </w:r>
      <w:r w:rsidRPr="00F771EB">
        <w:t>, the dynamic mode waveform has a</w:t>
      </w:r>
      <w:r w:rsidR="00C707EF">
        <w:t>n</w:t>
      </w:r>
      <w:r w:rsidRPr="00F771EB">
        <w:t xml:space="preserve"> </w:t>
      </w:r>
      <w:r w:rsidR="00C707EF">
        <w:t>RMS</w:t>
      </w:r>
      <w:r w:rsidRPr="00F771EB">
        <w:t xml:space="preserve"> value of 1.</w:t>
      </w:r>
      <w:r w:rsidR="006F2374">
        <w:t>1</w:t>
      </w:r>
      <w:r w:rsidRPr="00F771EB">
        <w:t xml:space="preserve"> A, while the </w:t>
      </w:r>
      <w:r w:rsidR="008A4BA9" w:rsidRPr="00F771EB">
        <w:t>mode</w:t>
      </w:r>
      <w:r w:rsidR="008A4BA9">
        <w:t>-</w:t>
      </w:r>
      <w:r w:rsidRPr="00F771EB">
        <w:t>hopping waveform has an RMS value of only 0.</w:t>
      </w:r>
      <w:r w:rsidR="00C707EF">
        <w:t>60</w:t>
      </w:r>
      <w:r w:rsidRPr="00F771EB">
        <w:t xml:space="preserve"> A, which can be mistaken for a quiescent mode.</w:t>
      </w:r>
      <w:r w:rsidR="006F2374">
        <w:t xml:space="preserve"> Similarly, the unstable mode has an RMS value of 2.0 A, which is within the nominal variance for operation in the normal dynamic mode, however the peak-to-peak value for this waveform is many times higher than the typical dynamic operation mode at 31.3 A.</w:t>
      </w:r>
      <w:r w:rsidRPr="00F771EB">
        <w:t xml:space="preserve"> For a PPU employing only a</w:t>
      </w:r>
      <w:r w:rsidR="00C707EF">
        <w:t>n</w:t>
      </w:r>
      <w:r w:rsidRPr="00F771EB">
        <w:t xml:space="preserve"> </w:t>
      </w:r>
      <w:r w:rsidR="00C707EF">
        <w:t>RMS</w:t>
      </w:r>
      <w:r w:rsidRPr="00F771EB">
        <w:t xml:space="preserve"> or average type of discharge current oscillation telemetry, it would be difficult to resolve between desirable or undesirable </w:t>
      </w:r>
      <w:r w:rsidR="000A374B">
        <w:t>modes of operation</w:t>
      </w:r>
      <w:r w:rsidRPr="00F771EB">
        <w:t xml:space="preserve">. For this reason, PPUs should be equipped </w:t>
      </w:r>
      <w:r w:rsidR="006914BE">
        <w:t>with both</w:t>
      </w:r>
      <w:r w:rsidRPr="00F771EB">
        <w:t xml:space="preserve"> a</w:t>
      </w:r>
      <w:r w:rsidR="006F2374">
        <w:t>n</w:t>
      </w:r>
      <w:r w:rsidR="00C707EF">
        <w:t xml:space="preserve"> RMS</w:t>
      </w:r>
      <w:r w:rsidRPr="00F771EB">
        <w:t xml:space="preserve"> or averaging telemetry circuit </w:t>
      </w:r>
      <w:r w:rsidR="006914BE">
        <w:t>and</w:t>
      </w:r>
      <w:r w:rsidRPr="00F771EB">
        <w:t xml:space="preserve"> a peak or a peak-to-peak detector. With two pieces of information about the discharge current oscillation behavior, it becomes much more straightforward to resolve differences between nominal and off-nominal modes. In </w:t>
      </w:r>
      <w:r w:rsidR="006F2374">
        <w:t>Fig. 9</w:t>
      </w:r>
      <w:r w:rsidRPr="00F771EB">
        <w:t>, the dynamic mode waveform has a peak-to-peak value of 4.</w:t>
      </w:r>
      <w:r w:rsidR="006F2374">
        <w:t>2</w:t>
      </w:r>
      <w:r w:rsidRPr="00F771EB">
        <w:t xml:space="preserve"> A, while the mode-hopping waveform has a peak-to-peak value of 4.</w:t>
      </w:r>
      <w:r w:rsidR="006F2374">
        <w:t>9</w:t>
      </w:r>
      <w:r w:rsidRPr="00F771EB">
        <w:t xml:space="preserve"> A. When looking at these two pieces of information together, while the mode-hopping waveform has a lower </w:t>
      </w:r>
      <w:r w:rsidR="006F2374">
        <w:t>RMS</w:t>
      </w:r>
      <w:r w:rsidRPr="00F771EB">
        <w:t xml:space="preserve"> value, its peak-to-peak value is higher than that of the dynamic waveform. This is indicative of a waveform with a high crest factor, which means that the peak amplitudes in the waveform are large compared to the </w:t>
      </w:r>
      <w:r w:rsidR="006F2374">
        <w:t>RMS</w:t>
      </w:r>
      <w:r w:rsidRPr="00F771EB">
        <w:t xml:space="preserve"> value. With these two pieces of telemetry information allowing insight into what the crest factor of the discharge current waveform is, it provides the operator with much more </w:t>
      </w:r>
      <w:r w:rsidR="006F2374">
        <w:t>information</w:t>
      </w:r>
      <w:r w:rsidRPr="00F771EB">
        <w:t xml:space="preserve"> into the oscillation behavior than </w:t>
      </w:r>
      <w:r w:rsidR="00450FD4">
        <w:t>either</w:t>
      </w:r>
      <w:r w:rsidRPr="00F771EB">
        <w:t xml:space="preserve"> piece of telemetry data</w:t>
      </w:r>
      <w:r w:rsidR="00450FD4">
        <w:t xml:space="preserve"> alone</w:t>
      </w:r>
      <w:r w:rsidRPr="00F771EB">
        <w:t>.</w:t>
      </w:r>
    </w:p>
    <w:p w14:paraId="0ECDFCC3" w14:textId="1E2F8E24" w:rsidR="00C707EF" w:rsidRDefault="006F2374" w:rsidP="00C707EF">
      <w:pPr>
        <w:pStyle w:val="Text"/>
      </w:pPr>
      <w:r>
        <w:t>For the SSEP wide output range PPU design, three distinct telemetry circuits are being evaluated for inclusion. The first is a circuit that calculate</w:t>
      </w:r>
      <w:r w:rsidR="000A374B">
        <w:t>s</w:t>
      </w:r>
      <w:r>
        <w:t xml:space="preserve"> the rectified average value of the discharge current oscillations, which gives information on the oscillation behavior over long timescales. The </w:t>
      </w:r>
      <w:r w:rsidR="00C20B58">
        <w:t xml:space="preserve">second </w:t>
      </w:r>
      <w:r>
        <w:t xml:space="preserve">is a peak-to-peak detection circuit that will output a DC voltage proportional to the peak-to-peak value of the discharge current waveform. The peak-to-peak circuit is </w:t>
      </w:r>
      <w:r w:rsidR="00900A82">
        <w:t>more difficult</w:t>
      </w:r>
      <w:r>
        <w:t xml:space="preserve"> to implement in practice, as the spacecraft telemetry system may not operate a</w:t>
      </w:r>
      <w:r w:rsidR="00E357B2">
        <w:t>t a sufficient speed to properly sample the output of the circuit. For this reason, a third circuit is being investigated that will set a digital signal high or low if the measured peak discharge current exceeds a certain threshold. Evaluation</w:t>
      </w:r>
      <w:r w:rsidR="00450FD4">
        <w:t xml:space="preserve"> and refinement</w:t>
      </w:r>
      <w:r w:rsidR="00E357B2">
        <w:t xml:space="preserve"> of these telemetry circuits is an ongoing effort within the PPU development. </w:t>
      </w:r>
      <w:r w:rsidR="007B42D1" w:rsidRPr="007B42D1">
        <w:t xml:space="preserve">   </w:t>
      </w:r>
    </w:p>
    <w:p w14:paraId="680E9983" w14:textId="77777777" w:rsidR="00C707EF" w:rsidRDefault="00C707EF" w:rsidP="00C707EF">
      <w:pPr>
        <w:pStyle w:val="Text"/>
      </w:pPr>
    </w:p>
    <w:p w14:paraId="6B51C9B7" w14:textId="07EB8030" w:rsidR="00C707EF" w:rsidRDefault="00C707EF" w:rsidP="00C707EF">
      <w:pPr>
        <w:pStyle w:val="Figure"/>
        <w:framePr w:hSpace="0" w:vSpace="0" w:wrap="auto" w:vAnchor="margin" w:yAlign="inline"/>
        <w:shd w:val="solid" w:color="FFFFFF" w:fill="FFFFFF"/>
      </w:pPr>
      <w:r>
        <w:t>Table 2. Summary of RMS and peak-to-peak values for the discharge current waveforms of Fig. 9.</w:t>
      </w:r>
    </w:p>
    <w:p w14:paraId="3BB45C67" w14:textId="77777777" w:rsidR="00C707EF" w:rsidRPr="00C707EF" w:rsidRDefault="00C707EF" w:rsidP="00C707EF">
      <w:pPr>
        <w:pStyle w:val="Text"/>
      </w:pPr>
    </w:p>
    <w:tbl>
      <w:tblPr>
        <w:tblStyle w:val="TableGrid1"/>
        <w:tblW w:w="6497" w:type="dxa"/>
        <w:tblInd w:w="1595" w:type="dxa"/>
        <w:tblLook w:val="04A0" w:firstRow="1" w:lastRow="0" w:firstColumn="1" w:lastColumn="0" w:noHBand="0" w:noVBand="1"/>
      </w:tblPr>
      <w:tblGrid>
        <w:gridCol w:w="2602"/>
        <w:gridCol w:w="1620"/>
        <w:gridCol w:w="2275"/>
      </w:tblGrid>
      <w:tr w:rsidR="00C707EF" w14:paraId="169FEAFB" w14:textId="77777777" w:rsidTr="00C707EF">
        <w:trPr>
          <w:trHeight w:val="300"/>
        </w:trPr>
        <w:tc>
          <w:tcPr>
            <w:tcW w:w="2602" w:type="dxa"/>
            <w:noWrap/>
            <w:hideMark/>
          </w:tcPr>
          <w:p w14:paraId="1149BD0D" w14:textId="77777777" w:rsidR="00C707EF" w:rsidRPr="005359C2" w:rsidRDefault="00C707EF" w:rsidP="00801E4C">
            <w:pPr>
              <w:jc w:val="center"/>
              <w:rPr>
                <w:rFonts w:cs="Arial"/>
                <w:b/>
                <w:color w:val="000000"/>
              </w:rPr>
            </w:pPr>
            <w:r>
              <w:rPr>
                <w:rFonts w:cs="Arial"/>
                <w:b/>
                <w:color w:val="000000"/>
              </w:rPr>
              <w:t>Mode</w:t>
            </w:r>
          </w:p>
        </w:tc>
        <w:tc>
          <w:tcPr>
            <w:tcW w:w="1620" w:type="dxa"/>
            <w:noWrap/>
            <w:hideMark/>
          </w:tcPr>
          <w:p w14:paraId="54E66933" w14:textId="1B41D20C" w:rsidR="00C707EF" w:rsidRPr="005359C2" w:rsidRDefault="00C707EF" w:rsidP="00801E4C">
            <w:pPr>
              <w:jc w:val="center"/>
              <w:rPr>
                <w:rFonts w:cs="Arial"/>
                <w:b/>
                <w:color w:val="000000"/>
              </w:rPr>
            </w:pPr>
            <w:r>
              <w:rPr>
                <w:rFonts w:cs="Arial"/>
                <w:b/>
                <w:color w:val="000000"/>
              </w:rPr>
              <w:t>RMS Value [A]</w:t>
            </w:r>
          </w:p>
        </w:tc>
        <w:tc>
          <w:tcPr>
            <w:tcW w:w="2275" w:type="dxa"/>
            <w:noWrap/>
            <w:hideMark/>
          </w:tcPr>
          <w:p w14:paraId="265E9C53" w14:textId="0BB88478" w:rsidR="00C707EF" w:rsidRPr="005359C2" w:rsidRDefault="00C707EF" w:rsidP="00801E4C">
            <w:pPr>
              <w:jc w:val="center"/>
              <w:rPr>
                <w:rFonts w:cs="Arial"/>
                <w:b/>
                <w:color w:val="000000"/>
              </w:rPr>
            </w:pPr>
            <w:r>
              <w:rPr>
                <w:rFonts w:cs="Arial"/>
                <w:b/>
                <w:color w:val="000000"/>
              </w:rPr>
              <w:t>Peak-to-Peak Value [A]</w:t>
            </w:r>
          </w:p>
        </w:tc>
      </w:tr>
      <w:tr w:rsidR="00C707EF" w14:paraId="3549A9D3" w14:textId="77777777" w:rsidTr="00C707EF">
        <w:trPr>
          <w:trHeight w:val="300"/>
        </w:trPr>
        <w:tc>
          <w:tcPr>
            <w:tcW w:w="2602" w:type="dxa"/>
            <w:noWrap/>
            <w:hideMark/>
          </w:tcPr>
          <w:p w14:paraId="100655F6" w14:textId="77777777" w:rsidR="00C707EF" w:rsidRDefault="00C707EF" w:rsidP="00801E4C">
            <w:pPr>
              <w:jc w:val="center"/>
              <w:rPr>
                <w:rFonts w:cs="Arial"/>
                <w:color w:val="000000"/>
              </w:rPr>
            </w:pPr>
            <w:r>
              <w:rPr>
                <w:rFonts w:cs="Arial"/>
                <w:color w:val="000000"/>
              </w:rPr>
              <w:t>Quiescent</w:t>
            </w:r>
          </w:p>
        </w:tc>
        <w:tc>
          <w:tcPr>
            <w:tcW w:w="1620" w:type="dxa"/>
            <w:noWrap/>
          </w:tcPr>
          <w:p w14:paraId="5E1C6960" w14:textId="2A95C095" w:rsidR="00C707EF" w:rsidRDefault="00C707EF" w:rsidP="00801E4C">
            <w:pPr>
              <w:jc w:val="center"/>
              <w:rPr>
                <w:rFonts w:cs="Arial"/>
                <w:color w:val="000000"/>
              </w:rPr>
            </w:pPr>
            <w:r>
              <w:rPr>
                <w:rFonts w:cs="Arial"/>
                <w:color w:val="000000"/>
              </w:rPr>
              <w:t>0.04</w:t>
            </w:r>
          </w:p>
        </w:tc>
        <w:tc>
          <w:tcPr>
            <w:tcW w:w="2275" w:type="dxa"/>
            <w:noWrap/>
          </w:tcPr>
          <w:p w14:paraId="03036BC2" w14:textId="609B6A5D" w:rsidR="00C707EF" w:rsidRDefault="00C707EF" w:rsidP="00801E4C">
            <w:pPr>
              <w:jc w:val="center"/>
              <w:rPr>
                <w:rFonts w:cs="Arial"/>
                <w:color w:val="000000"/>
              </w:rPr>
            </w:pPr>
            <w:r>
              <w:rPr>
                <w:rFonts w:cs="Arial"/>
                <w:color w:val="000000"/>
              </w:rPr>
              <w:t>0.21</w:t>
            </w:r>
          </w:p>
        </w:tc>
      </w:tr>
      <w:tr w:rsidR="00C707EF" w14:paraId="2899D152" w14:textId="77777777" w:rsidTr="00C707EF">
        <w:trPr>
          <w:trHeight w:val="300"/>
        </w:trPr>
        <w:tc>
          <w:tcPr>
            <w:tcW w:w="2602" w:type="dxa"/>
            <w:noWrap/>
          </w:tcPr>
          <w:p w14:paraId="6604CDE8" w14:textId="77777777" w:rsidR="00C707EF" w:rsidRDefault="00C707EF" w:rsidP="00801E4C">
            <w:pPr>
              <w:jc w:val="center"/>
              <w:rPr>
                <w:rFonts w:cs="Arial"/>
                <w:color w:val="000000"/>
              </w:rPr>
            </w:pPr>
            <w:r>
              <w:rPr>
                <w:rFonts w:cs="Arial"/>
                <w:color w:val="000000"/>
              </w:rPr>
              <w:t>Dynamic</w:t>
            </w:r>
          </w:p>
        </w:tc>
        <w:tc>
          <w:tcPr>
            <w:tcW w:w="1620" w:type="dxa"/>
            <w:noWrap/>
          </w:tcPr>
          <w:p w14:paraId="615C2E59" w14:textId="29CFD7F1" w:rsidR="00C707EF" w:rsidRDefault="00C707EF" w:rsidP="00801E4C">
            <w:pPr>
              <w:jc w:val="center"/>
              <w:rPr>
                <w:rFonts w:cs="Arial"/>
                <w:color w:val="000000"/>
              </w:rPr>
            </w:pPr>
            <w:r>
              <w:rPr>
                <w:rFonts w:cs="Arial"/>
                <w:color w:val="000000"/>
              </w:rPr>
              <w:t>1.</w:t>
            </w:r>
            <w:r w:rsidR="006F2374">
              <w:rPr>
                <w:rFonts w:cs="Arial"/>
                <w:color w:val="000000"/>
              </w:rPr>
              <w:t>1</w:t>
            </w:r>
          </w:p>
        </w:tc>
        <w:tc>
          <w:tcPr>
            <w:tcW w:w="2275" w:type="dxa"/>
            <w:noWrap/>
          </w:tcPr>
          <w:p w14:paraId="286AE9D8" w14:textId="035968D0" w:rsidR="00C707EF" w:rsidRDefault="00C707EF" w:rsidP="00801E4C">
            <w:pPr>
              <w:jc w:val="center"/>
              <w:rPr>
                <w:rFonts w:cs="Arial"/>
                <w:color w:val="000000"/>
              </w:rPr>
            </w:pPr>
            <w:r>
              <w:rPr>
                <w:rFonts w:cs="Arial"/>
                <w:color w:val="000000"/>
              </w:rPr>
              <w:t>4.2</w:t>
            </w:r>
          </w:p>
        </w:tc>
      </w:tr>
      <w:tr w:rsidR="00C707EF" w14:paraId="42D62A28" w14:textId="77777777" w:rsidTr="00C707EF">
        <w:trPr>
          <w:trHeight w:val="300"/>
        </w:trPr>
        <w:tc>
          <w:tcPr>
            <w:tcW w:w="2602" w:type="dxa"/>
            <w:noWrap/>
            <w:hideMark/>
          </w:tcPr>
          <w:p w14:paraId="30000611" w14:textId="4DC2A722" w:rsidR="00C707EF" w:rsidRDefault="00C20B58" w:rsidP="00801E4C">
            <w:pPr>
              <w:jc w:val="center"/>
              <w:rPr>
                <w:rFonts w:cs="Arial"/>
                <w:color w:val="000000"/>
              </w:rPr>
            </w:pPr>
            <w:r>
              <w:rPr>
                <w:rFonts w:cs="Arial"/>
                <w:color w:val="000000"/>
              </w:rPr>
              <w:t>Mode-</w:t>
            </w:r>
            <w:r w:rsidR="00C707EF">
              <w:rPr>
                <w:rFonts w:cs="Arial"/>
                <w:color w:val="000000"/>
              </w:rPr>
              <w:t>Hopping</w:t>
            </w:r>
          </w:p>
        </w:tc>
        <w:tc>
          <w:tcPr>
            <w:tcW w:w="1620" w:type="dxa"/>
            <w:noWrap/>
          </w:tcPr>
          <w:p w14:paraId="0BF57466" w14:textId="69BE3B54" w:rsidR="00C707EF" w:rsidRDefault="00C707EF" w:rsidP="00801E4C">
            <w:pPr>
              <w:jc w:val="center"/>
              <w:rPr>
                <w:rFonts w:cs="Arial"/>
                <w:color w:val="000000"/>
              </w:rPr>
            </w:pPr>
            <w:r>
              <w:rPr>
                <w:rFonts w:cs="Arial"/>
                <w:color w:val="000000"/>
              </w:rPr>
              <w:t>0.60</w:t>
            </w:r>
          </w:p>
        </w:tc>
        <w:tc>
          <w:tcPr>
            <w:tcW w:w="2275" w:type="dxa"/>
            <w:noWrap/>
          </w:tcPr>
          <w:p w14:paraId="627F25B3" w14:textId="062B6966" w:rsidR="00C707EF" w:rsidRDefault="00C707EF" w:rsidP="00801E4C">
            <w:pPr>
              <w:jc w:val="center"/>
              <w:rPr>
                <w:rFonts w:cs="Arial"/>
                <w:color w:val="000000"/>
              </w:rPr>
            </w:pPr>
            <w:r>
              <w:rPr>
                <w:rFonts w:cs="Arial"/>
                <w:color w:val="000000"/>
              </w:rPr>
              <w:t>4.9</w:t>
            </w:r>
          </w:p>
        </w:tc>
      </w:tr>
      <w:tr w:rsidR="00C707EF" w14:paraId="10F0FB75" w14:textId="77777777" w:rsidTr="00C707EF">
        <w:trPr>
          <w:trHeight w:val="300"/>
        </w:trPr>
        <w:tc>
          <w:tcPr>
            <w:tcW w:w="2602" w:type="dxa"/>
            <w:noWrap/>
          </w:tcPr>
          <w:p w14:paraId="2D1C0A1D" w14:textId="1F43EBAB" w:rsidR="00C707EF" w:rsidRDefault="00C707EF" w:rsidP="00801E4C">
            <w:pPr>
              <w:jc w:val="center"/>
              <w:rPr>
                <w:rFonts w:cs="Arial"/>
                <w:color w:val="000000"/>
              </w:rPr>
            </w:pPr>
            <w:r>
              <w:rPr>
                <w:rFonts w:cs="Arial"/>
                <w:color w:val="000000"/>
              </w:rPr>
              <w:t>Unstable</w:t>
            </w:r>
          </w:p>
        </w:tc>
        <w:tc>
          <w:tcPr>
            <w:tcW w:w="1620" w:type="dxa"/>
            <w:noWrap/>
          </w:tcPr>
          <w:p w14:paraId="27BCBC40" w14:textId="20DD26EC" w:rsidR="00C707EF" w:rsidRDefault="00C707EF" w:rsidP="00801E4C">
            <w:pPr>
              <w:jc w:val="center"/>
              <w:rPr>
                <w:rFonts w:cs="Arial"/>
                <w:color w:val="000000"/>
              </w:rPr>
            </w:pPr>
            <w:r>
              <w:rPr>
                <w:rFonts w:cs="Arial"/>
                <w:color w:val="000000"/>
              </w:rPr>
              <w:t>2.0</w:t>
            </w:r>
          </w:p>
        </w:tc>
        <w:tc>
          <w:tcPr>
            <w:tcW w:w="2275" w:type="dxa"/>
            <w:noWrap/>
          </w:tcPr>
          <w:p w14:paraId="0E8EA231" w14:textId="48328881" w:rsidR="00C707EF" w:rsidRDefault="00C707EF" w:rsidP="00801E4C">
            <w:pPr>
              <w:jc w:val="center"/>
              <w:rPr>
                <w:rFonts w:cs="Arial"/>
                <w:color w:val="000000"/>
              </w:rPr>
            </w:pPr>
            <w:r>
              <w:rPr>
                <w:rFonts w:cs="Arial"/>
                <w:color w:val="000000"/>
              </w:rPr>
              <w:t>31.3</w:t>
            </w:r>
          </w:p>
        </w:tc>
      </w:tr>
    </w:tbl>
    <w:p w14:paraId="446C8665" w14:textId="446D3124" w:rsidR="00120315" w:rsidRDefault="00120315" w:rsidP="00120315">
      <w:pPr>
        <w:pStyle w:val="Heading1"/>
      </w:pPr>
      <w:r>
        <w:t>PPU Breadboard Test Results</w:t>
      </w:r>
    </w:p>
    <w:p w14:paraId="555363A2" w14:textId="158AE0D9" w:rsidR="00625487" w:rsidRDefault="00EA7BE6" w:rsidP="00625487">
      <w:pPr>
        <w:pStyle w:val="Text"/>
      </w:pPr>
      <w:r>
        <w:t xml:space="preserve">The PPU is currently at a breadboard level of maturity, with functional prototypes of </w:t>
      </w:r>
      <w:r w:rsidR="000A374B">
        <w:t>all</w:t>
      </w:r>
      <w:r>
        <w:t xml:space="preserve"> the previously discussed power supplies using commercial off-the-shelf (COTS) electrical components.</w:t>
      </w:r>
      <w:r w:rsidR="00972254">
        <w:t xml:space="preserve"> Due to the difficulty in properly simulating the thruster discharge or cathode plasma loads, emphasis has been placed on performing integrated testing of the various PPU power supplies </w:t>
      </w:r>
      <w:r w:rsidR="004776CB">
        <w:t xml:space="preserve">with both a hollow cathode assembly (HCA) and the NASA GRC H71M </w:t>
      </w:r>
      <w:r w:rsidR="001550EB">
        <w:t>pathfinder</w:t>
      </w:r>
      <w:r w:rsidR="004776CB">
        <w:t xml:space="preserve"> model Hall thruster to validate the power supply designs. Two integrated tests have been performed to date on this iteration of the PPU, with the cathode heater and keeper power supplies tested with a H71M HCA at NASA GRC’s vacuum facility 56 (VF-56) and full integrated testing of the complete breadboard PPU with the H71M</w:t>
      </w:r>
      <w:r w:rsidR="00625487">
        <w:t xml:space="preserve"> thruster at NASA GRC’s vacuum facility 8 (VF-8). </w:t>
      </w:r>
    </w:p>
    <w:p w14:paraId="7B222746" w14:textId="2A496C81" w:rsidR="00625487" w:rsidRDefault="00625487" w:rsidP="00625487">
      <w:pPr>
        <w:pStyle w:val="Heading2"/>
        <w:numPr>
          <w:ilvl w:val="0"/>
          <w:numId w:val="28"/>
        </w:numPr>
      </w:pPr>
      <w:r>
        <w:t>VF-56 Cathode Testing</w:t>
      </w:r>
    </w:p>
    <w:p w14:paraId="1421218E" w14:textId="3D26CA08" w:rsidR="002A0023" w:rsidRDefault="002A0023" w:rsidP="00FA2E72">
      <w:pPr>
        <w:pStyle w:val="Text"/>
      </w:pPr>
      <w:r>
        <w:t>The primary objective of the integrated cathode testing was to validate the approach of using the open circuit voltage of the keeper</w:t>
      </w:r>
      <w:r w:rsidR="00E357B2">
        <w:t xml:space="preserve"> power supply</w:t>
      </w:r>
      <w:r>
        <w:t xml:space="preserve"> output with a supplementary DC ignitor output to initiate and sustain a cathode discharge. Figure 10 shows picture</w:t>
      </w:r>
      <w:r w:rsidR="009953F5">
        <w:t>s</w:t>
      </w:r>
      <w:r>
        <w:t xml:space="preserve"> of the test setup.</w:t>
      </w:r>
    </w:p>
    <w:p w14:paraId="7CB778DF" w14:textId="77777777" w:rsidR="00456048" w:rsidRDefault="00456048" w:rsidP="00FA2E72">
      <w:pPr>
        <w:pStyle w:val="Text"/>
      </w:pPr>
    </w:p>
    <w:p w14:paraId="2B5E9B9E" w14:textId="4F6D67FC" w:rsidR="002A0023" w:rsidRDefault="00456048" w:rsidP="00FA2E72">
      <w:pPr>
        <w:pStyle w:val="Text"/>
        <w:tabs>
          <w:tab w:val="clear" w:pos="288"/>
        </w:tabs>
        <w:ind w:firstLine="0"/>
        <w:jc w:val="center"/>
      </w:pPr>
      <w:r w:rsidRPr="002A0023">
        <w:rPr>
          <w:noProof/>
        </w:rPr>
        <w:drawing>
          <wp:inline distT="0" distB="0" distL="0" distR="0" wp14:anchorId="04A3B195" wp14:editId="16E05CC6">
            <wp:extent cx="2743200" cy="2057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inline>
        </w:drawing>
      </w:r>
      <w:r>
        <w:t xml:space="preserve">              </w:t>
      </w:r>
      <w:r w:rsidR="002A0023" w:rsidRPr="002A0023">
        <w:rPr>
          <w:noProof/>
        </w:rPr>
        <w:drawing>
          <wp:inline distT="0" distB="0" distL="0" distR="0" wp14:anchorId="2FB33F60" wp14:editId="0F37DB69">
            <wp:extent cx="2743200" cy="2057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inline>
        </w:drawing>
      </w:r>
      <w:r w:rsidR="00FA2E72">
        <w:t xml:space="preserve">   </w:t>
      </w:r>
    </w:p>
    <w:p w14:paraId="529AE546" w14:textId="09BED0B2" w:rsidR="002A0023" w:rsidRDefault="002A0023" w:rsidP="002A0023">
      <w:pPr>
        <w:pStyle w:val="Text"/>
      </w:pPr>
    </w:p>
    <w:p w14:paraId="663130C4" w14:textId="43E5DF94" w:rsidR="002A0023" w:rsidRDefault="002A0023" w:rsidP="00366F3F">
      <w:pPr>
        <w:pStyle w:val="Figure"/>
        <w:framePr w:hSpace="0" w:vSpace="0" w:wrap="auto" w:vAnchor="margin" w:yAlign="inline"/>
        <w:shd w:val="solid" w:color="FFFFFF" w:fill="FFFFFF"/>
      </w:pPr>
      <w:r>
        <w:t xml:space="preserve">Figure </w:t>
      </w:r>
      <w:r w:rsidR="00A87CD0">
        <w:t>10</w:t>
      </w:r>
      <w:r>
        <w:t>. Photos of the cathode subassembly integrated test setup</w:t>
      </w:r>
      <w:r w:rsidR="00366F3F">
        <w:t>. The cathode keeper and DC ignitor circuit are contained on the blue circuit board on the left while the cathode heater supply is circuit board on the right.</w:t>
      </w:r>
    </w:p>
    <w:p w14:paraId="1B73D676" w14:textId="729CDAE1" w:rsidR="002A0023" w:rsidRDefault="002A0023" w:rsidP="002A0023">
      <w:pPr>
        <w:pStyle w:val="Text"/>
      </w:pPr>
    </w:p>
    <w:p w14:paraId="48C5259C" w14:textId="1DAE90EF" w:rsidR="00A87CD0" w:rsidRDefault="00366F3F" w:rsidP="002A0023">
      <w:pPr>
        <w:pStyle w:val="Text"/>
      </w:pPr>
      <w:r>
        <w:t>Cathode ignition was performed at input bus voltage conditions of 24, 28, and 34 V to simulate the expected low-line, nominal, and high-line input bus condition</w:t>
      </w:r>
      <w:r w:rsidR="0044450B">
        <w:t>s at both the expected keeper current setpoints of 0.5 A and 1.0 A. This test was conducted with</w:t>
      </w:r>
      <w:r w:rsidR="00E357B2">
        <w:t xml:space="preserve"> x</w:t>
      </w:r>
      <w:r w:rsidR="0044450B">
        <w:t xml:space="preserve">enon at a flow rate of 2.0 </w:t>
      </w:r>
      <w:proofErr w:type="spellStart"/>
      <w:r w:rsidR="0044450B">
        <w:t>sccm</w:t>
      </w:r>
      <w:proofErr w:type="spellEnd"/>
      <w:r w:rsidR="0044450B">
        <w:t xml:space="preserve"> to simulate </w:t>
      </w:r>
      <w:r w:rsidR="009953F5">
        <w:t>an</w:t>
      </w:r>
      <w:r w:rsidR="0044450B">
        <w:t xml:space="preserve"> expected cathode flow rate during nominal thruster operation.</w:t>
      </w:r>
      <w:r w:rsidR="00900A82">
        <w:t xml:space="preserve"> </w:t>
      </w:r>
      <w:r w:rsidR="0044450B">
        <w:t xml:space="preserve">In most cases, a discharge can be initiated in </w:t>
      </w:r>
      <w:r w:rsidR="009953F5">
        <w:t xml:space="preserve">a </w:t>
      </w:r>
      <w:r w:rsidR="0044450B">
        <w:t xml:space="preserve">healthy </w:t>
      </w:r>
      <w:proofErr w:type="spellStart"/>
      <w:r w:rsidR="00443462">
        <w:t>BaO</w:t>
      </w:r>
      <w:proofErr w:type="spellEnd"/>
      <w:r w:rsidR="0044450B">
        <w:t xml:space="preserve">-based HCA with applied keeper voltages of less than 50 V once a sufficient emitter temperature has been reached. This ignition voltage is well within the capability of the cathode keeper </w:t>
      </w:r>
      <w:r w:rsidR="00B15F59">
        <w:t>power supply</w:t>
      </w:r>
      <w:r w:rsidR="0044450B">
        <w:t xml:space="preserve"> alone</w:t>
      </w:r>
      <w:r w:rsidR="009953F5">
        <w:t>.</w:t>
      </w:r>
      <w:r w:rsidR="0044450B">
        <w:t xml:space="preserve"> </w:t>
      </w:r>
      <w:r w:rsidR="00625E74">
        <w:t xml:space="preserve">To stress the capabilities of the </w:t>
      </w:r>
      <w:r w:rsidR="00A87CD0">
        <w:t>keeper power supply</w:t>
      </w:r>
      <w:r w:rsidR="00625E74">
        <w:t xml:space="preserve"> and to validate the functionality of the supplemental DC ignitor circuit, attempted ignitions with reduced cathode heating times were also performed to make initiating a cathode discharge require higher keeper voltages.</w:t>
      </w:r>
      <w:r w:rsidR="00A87CD0">
        <w:t xml:space="preserve"> </w:t>
      </w:r>
      <w:r w:rsidR="009953F5">
        <w:t xml:space="preserve">This simulates off-nominal cases that can be encountered where </w:t>
      </w:r>
      <w:r w:rsidR="005D4BD9">
        <w:t xml:space="preserve">hundreds </w:t>
      </w:r>
      <w:r w:rsidR="009953F5">
        <w:t xml:space="preserve">of volts may be required to initiate the cathode discharge. </w:t>
      </w:r>
      <w:r w:rsidR="00A87CD0">
        <w:t>Figure 1</w:t>
      </w:r>
      <w:r w:rsidR="007532F1">
        <w:t>1</w:t>
      </w:r>
      <w:r w:rsidR="00A87CD0">
        <w:t xml:space="preserve"> shows</w:t>
      </w:r>
      <w:r w:rsidR="007532F1">
        <w:t xml:space="preserve"> two oscilloscope </w:t>
      </w:r>
      <w:r w:rsidR="00A87CD0">
        <w:t>captures from th</w:t>
      </w:r>
      <w:r w:rsidR="009953F5">
        <w:t>is</w:t>
      </w:r>
      <w:r w:rsidR="00A87CD0">
        <w:t xml:space="preserve"> testing.</w:t>
      </w:r>
    </w:p>
    <w:p w14:paraId="22CF88F4" w14:textId="35EB7384" w:rsidR="00A87CD0" w:rsidRDefault="00A87CD0" w:rsidP="002A0023">
      <w:pPr>
        <w:pStyle w:val="Text"/>
      </w:pPr>
    </w:p>
    <w:p w14:paraId="51DE7BC2" w14:textId="088872AA" w:rsidR="00A87CD0" w:rsidRDefault="00FA2E72" w:rsidP="00FA2E72">
      <w:pPr>
        <w:pStyle w:val="Text"/>
        <w:tabs>
          <w:tab w:val="clear" w:pos="288"/>
        </w:tabs>
        <w:ind w:firstLine="0"/>
        <w:jc w:val="center"/>
      </w:pPr>
      <w:r>
        <w:rPr>
          <w:noProof/>
        </w:rPr>
        <w:lastRenderedPageBreak/>
        <mc:AlternateContent>
          <mc:Choice Requires="wpg">
            <w:drawing>
              <wp:inline distT="0" distB="0" distL="0" distR="0" wp14:anchorId="11786800" wp14:editId="533A873D">
                <wp:extent cx="2828925" cy="1494155"/>
                <wp:effectExtent l="0" t="0" r="9525" b="0"/>
                <wp:docPr id="12" name="Group 12"/>
                <wp:cNvGraphicFramePr/>
                <a:graphic xmlns:a="http://schemas.openxmlformats.org/drawingml/2006/main">
                  <a:graphicData uri="http://schemas.microsoft.com/office/word/2010/wordprocessingGroup">
                    <wpg:wgp>
                      <wpg:cNvGrpSpPr/>
                      <wpg:grpSpPr>
                        <a:xfrm>
                          <a:off x="0" y="0"/>
                          <a:ext cx="2828925" cy="1494155"/>
                          <a:chOff x="0" y="0"/>
                          <a:chExt cx="2828925" cy="1494155"/>
                        </a:xfrm>
                      </wpg:grpSpPr>
                      <pic:pic xmlns:pic="http://schemas.openxmlformats.org/drawingml/2006/picture">
                        <pic:nvPicPr>
                          <pic:cNvPr id="9" name="Picture 9"/>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28925" cy="1493520"/>
                          </a:xfrm>
                          <a:prstGeom prst="rect">
                            <a:avLst/>
                          </a:prstGeom>
                        </pic:spPr>
                      </pic:pic>
                      <wps:wsp>
                        <wps:cNvPr id="217" name="Text Box 2"/>
                        <wps:cNvSpPr txBox="1">
                          <a:spLocks noChangeArrowheads="1"/>
                        </wps:cNvSpPr>
                        <wps:spPr bwMode="auto">
                          <a:xfrm>
                            <a:off x="500063" y="61913"/>
                            <a:ext cx="1823720" cy="246380"/>
                          </a:xfrm>
                          <a:prstGeom prst="rect">
                            <a:avLst/>
                          </a:prstGeom>
                          <a:noFill/>
                          <a:ln w="9525">
                            <a:noFill/>
                            <a:miter lim="800000"/>
                            <a:headEnd/>
                            <a:tailEnd/>
                          </a:ln>
                        </wps:spPr>
                        <wps:txbx>
                          <w:txbxContent>
                            <w:p w14:paraId="7C5129D8" w14:textId="77777777" w:rsidR="00FA2E72" w:rsidRPr="00860BDD" w:rsidRDefault="00FA2E72" w:rsidP="00FA2E72">
                              <w:pPr>
                                <w:rPr>
                                  <w:color w:val="0702D8"/>
                                </w:rPr>
                              </w:pPr>
                              <w:r w:rsidRPr="00860BDD">
                                <w:rPr>
                                  <w:color w:val="0702D8"/>
                                </w:rPr>
                                <w:t>CH.1: Keeper Voltage, 50 V/div</w:t>
                              </w:r>
                            </w:p>
                          </w:txbxContent>
                        </wps:txbx>
                        <wps:bodyPr rot="0" vert="horz" wrap="square" lIns="91440" tIns="45720" rIns="91440" bIns="45720" anchor="t" anchorCtr="0">
                          <a:spAutoFit/>
                        </wps:bodyPr>
                      </wps:wsp>
                      <wps:wsp>
                        <wps:cNvPr id="10" name="Text Box 2"/>
                        <wps:cNvSpPr txBox="1">
                          <a:spLocks noChangeArrowheads="1"/>
                        </wps:cNvSpPr>
                        <wps:spPr bwMode="auto">
                          <a:xfrm>
                            <a:off x="500063" y="285750"/>
                            <a:ext cx="1823720" cy="246380"/>
                          </a:xfrm>
                          <a:prstGeom prst="rect">
                            <a:avLst/>
                          </a:prstGeom>
                          <a:noFill/>
                          <a:ln w="9525">
                            <a:noFill/>
                            <a:miter lim="800000"/>
                            <a:headEnd/>
                            <a:tailEnd/>
                          </a:ln>
                        </wps:spPr>
                        <wps:txbx>
                          <w:txbxContent>
                            <w:p w14:paraId="50BF31FD" w14:textId="77777777" w:rsidR="00FA2E72" w:rsidRPr="00860BDD" w:rsidRDefault="00FA2E72" w:rsidP="00FA2E72">
                              <w:pPr>
                                <w:rPr>
                                  <w:color w:val="147FA0"/>
                                </w:rPr>
                              </w:pPr>
                              <w:r w:rsidRPr="00860BDD">
                                <w:rPr>
                                  <w:color w:val="147FA0"/>
                                </w:rPr>
                                <w:t>CH.2: Keeper Current, 1 A/div</w:t>
                              </w:r>
                            </w:p>
                          </w:txbxContent>
                        </wps:txbx>
                        <wps:bodyPr rot="0" vert="horz" wrap="square" lIns="91440" tIns="45720" rIns="91440" bIns="45720" anchor="t" anchorCtr="0">
                          <a:spAutoFit/>
                        </wps:bodyPr>
                      </wps:wsp>
                      <wps:wsp>
                        <wps:cNvPr id="11" name="Text Box 2"/>
                        <wps:cNvSpPr txBox="1">
                          <a:spLocks noChangeArrowheads="1"/>
                        </wps:cNvSpPr>
                        <wps:spPr bwMode="auto">
                          <a:xfrm>
                            <a:off x="1062038" y="1247775"/>
                            <a:ext cx="690245" cy="246380"/>
                          </a:xfrm>
                          <a:prstGeom prst="rect">
                            <a:avLst/>
                          </a:prstGeom>
                          <a:noFill/>
                          <a:ln w="9525">
                            <a:noFill/>
                            <a:miter lim="800000"/>
                            <a:headEnd/>
                            <a:tailEnd/>
                          </a:ln>
                        </wps:spPr>
                        <wps:txbx>
                          <w:txbxContent>
                            <w:p w14:paraId="51ED8DC0" w14:textId="77777777" w:rsidR="00FA2E72" w:rsidRPr="00860BDD" w:rsidRDefault="00FA2E72" w:rsidP="00FA2E72">
                              <w:r w:rsidRPr="00860BDD">
                                <w:t xml:space="preserve">10 </w:t>
                              </w:r>
                              <w:proofErr w:type="spellStart"/>
                              <w:r w:rsidRPr="00860BDD">
                                <w:t>ms</w:t>
                              </w:r>
                              <w:proofErr w:type="spellEnd"/>
                              <w:r w:rsidRPr="00860BDD">
                                <w:t>/div</w:t>
                              </w:r>
                            </w:p>
                          </w:txbxContent>
                        </wps:txbx>
                        <wps:bodyPr rot="0" vert="horz" wrap="square" lIns="91440" tIns="45720" rIns="91440" bIns="45720" anchor="t" anchorCtr="0">
                          <a:spAutoFit/>
                        </wps:bodyPr>
                      </wps:wsp>
                    </wpg:wgp>
                  </a:graphicData>
                </a:graphic>
              </wp:inline>
            </w:drawing>
          </mc:Choice>
          <mc:Fallback>
            <w:pict>
              <v:group w14:anchorId="11786800" id="Group 12" o:spid="_x0000_s1026" style="width:222.75pt;height:117.65pt;mso-position-horizontal-relative:char;mso-position-vertical-relative:line" coordsize="28289,149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">
                <v:shape id="Picture 9" o:spid="_x0000_s1027" type="#_x0000_t75" style="position:absolute;width:28289;height:14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">
                  <v:imagedata r:id="rId22" o:title=""/>
                </v:shape>
                <v:shapetype id="_x0000_t202" coordsize="21600,21600" o:spt="202" path="m,l,21600r21600,l21600,xe">
                  <v:stroke joinstyle="miter"/>
                  <v:path gradientshapeok="t" o:connecttype="rect"/>
                </v:shapetype>
                <v:shape id="Text Box 2" o:spid="_x0000_s1028" type="#_x0000_t202" style="position:absolute;left:5000;top:619;width:18237;height:2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7C5129D8" w14:textId="77777777" w:rsidR="00FA2E72" w:rsidRPr="00860BDD" w:rsidRDefault="00FA2E72" w:rsidP="00FA2E72">
                        <w:pPr>
                          <w:rPr>
                            <w:color w:val="0702D8"/>
                          </w:rPr>
                        </w:pPr>
                        <w:r w:rsidRPr="00860BDD">
                          <w:rPr>
                            <w:color w:val="0702D8"/>
                          </w:rPr>
                          <w:t>CH.1: Keeper Voltage, 50 V/div</w:t>
                        </w:r>
                      </w:p>
                    </w:txbxContent>
                  </v:textbox>
                </v:shape>
                <v:shape id="Text Box 2" o:spid="_x0000_s1029" type="#_x0000_t202" style="position:absolute;left:5000;top:2857;width:18237;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" filled="f" stroked="f">
                  <v:textbox style="mso-fit-shape-to-text:t">
                    <w:txbxContent>
                      <w:p w14:paraId="50BF31FD" w14:textId="77777777" w:rsidR="00FA2E72" w:rsidRPr="00860BDD" w:rsidRDefault="00FA2E72" w:rsidP="00FA2E72">
                        <w:pPr>
                          <w:rPr>
                            <w:color w:val="147FA0"/>
                          </w:rPr>
                        </w:pPr>
                        <w:r w:rsidRPr="00860BDD">
                          <w:rPr>
                            <w:color w:val="147FA0"/>
                          </w:rPr>
                          <w:t>CH.2: Keeper Current, 1 A/div</w:t>
                        </w:r>
                      </w:p>
                    </w:txbxContent>
                  </v:textbox>
                </v:shape>
                <v:shape id="Text Box 2" o:spid="_x0000_s1030" type="#_x0000_t202" style="position:absolute;left:10620;top:12477;width:6902;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" filled="f" stroked="f">
                  <v:textbox style="mso-fit-shape-to-text:t">
                    <w:txbxContent>
                      <w:p w14:paraId="51ED8DC0" w14:textId="77777777" w:rsidR="00FA2E72" w:rsidRPr="00860BDD" w:rsidRDefault="00FA2E72" w:rsidP="00FA2E72">
                        <w:r w:rsidRPr="00860BDD">
                          <w:t xml:space="preserve">10 </w:t>
                        </w:r>
                        <w:proofErr w:type="spellStart"/>
                        <w:r w:rsidRPr="00860BDD">
                          <w:t>ms</w:t>
                        </w:r>
                        <w:proofErr w:type="spellEnd"/>
                        <w:r w:rsidRPr="00860BDD">
                          <w:t>/div</w:t>
                        </w:r>
                      </w:p>
                    </w:txbxContent>
                  </v:textbox>
                </v:shape>
                <w10:anchorlock/>
              </v:group>
            </w:pict>
          </mc:Fallback>
        </mc:AlternateContent>
      </w:r>
      <w:r>
        <w:t xml:space="preserve">        </w:t>
      </w:r>
      <w:r w:rsidR="00B15F59">
        <w:rPr>
          <w:noProof/>
        </w:rPr>
        <mc:AlternateContent>
          <mc:Choice Requires="wpg">
            <w:drawing>
              <wp:inline distT="0" distB="0" distL="0" distR="0" wp14:anchorId="667AEBBF" wp14:editId="3DCA67EA">
                <wp:extent cx="2825115" cy="1494155"/>
                <wp:effectExtent l="0" t="0" r="0" b="0"/>
                <wp:docPr id="17" name="Group 17"/>
                <wp:cNvGraphicFramePr/>
                <a:graphic xmlns:a="http://schemas.openxmlformats.org/drawingml/2006/main">
                  <a:graphicData uri="http://schemas.microsoft.com/office/word/2010/wordprocessingGroup">
                    <wpg:wgp>
                      <wpg:cNvGrpSpPr/>
                      <wpg:grpSpPr>
                        <a:xfrm>
                          <a:off x="0" y="0"/>
                          <a:ext cx="2825115" cy="1494155"/>
                          <a:chOff x="0" y="0"/>
                          <a:chExt cx="2825115" cy="1494155"/>
                        </a:xfrm>
                      </wpg:grpSpPr>
                      <pic:pic xmlns:pic="http://schemas.openxmlformats.org/drawingml/2006/picture">
                        <pic:nvPicPr>
                          <pic:cNvPr id="13" name="Picture 13"/>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25115" cy="1494155"/>
                          </a:xfrm>
                          <a:prstGeom prst="rect">
                            <a:avLst/>
                          </a:prstGeom>
                        </pic:spPr>
                      </pic:pic>
                      <wps:wsp>
                        <wps:cNvPr id="14" name="Text Box 2"/>
                        <wps:cNvSpPr txBox="1">
                          <a:spLocks noChangeArrowheads="1"/>
                        </wps:cNvSpPr>
                        <wps:spPr bwMode="auto">
                          <a:xfrm>
                            <a:off x="901700" y="50800"/>
                            <a:ext cx="1880870" cy="246380"/>
                          </a:xfrm>
                          <a:prstGeom prst="rect">
                            <a:avLst/>
                          </a:prstGeom>
                          <a:noFill/>
                          <a:ln w="9525">
                            <a:noFill/>
                            <a:miter lim="800000"/>
                            <a:headEnd/>
                            <a:tailEnd/>
                          </a:ln>
                        </wps:spPr>
                        <wps:txbx>
                          <w:txbxContent>
                            <w:p w14:paraId="740D187D" w14:textId="764B89E3" w:rsidR="00860BDD" w:rsidRPr="00860BDD" w:rsidRDefault="00860BDD" w:rsidP="00860BDD">
                              <w:pPr>
                                <w:rPr>
                                  <w:color w:val="0702D8"/>
                                </w:rPr>
                              </w:pPr>
                              <w:r w:rsidRPr="00860BDD">
                                <w:rPr>
                                  <w:color w:val="0702D8"/>
                                </w:rPr>
                                <w:t xml:space="preserve">CH.1: Keeper Voltage, </w:t>
                              </w:r>
                              <w:r>
                                <w:rPr>
                                  <w:color w:val="0702D8"/>
                                </w:rPr>
                                <w:t>10</w:t>
                              </w:r>
                              <w:r w:rsidRPr="00860BDD">
                                <w:rPr>
                                  <w:color w:val="0702D8"/>
                                </w:rPr>
                                <w:t>0 V/div</w:t>
                              </w:r>
                            </w:p>
                          </w:txbxContent>
                        </wps:txbx>
                        <wps:bodyPr rot="0" vert="horz" wrap="square" lIns="91440" tIns="45720" rIns="91440" bIns="45720" anchor="t" anchorCtr="0">
                          <a:spAutoFit/>
                        </wps:bodyPr>
                      </wps:wsp>
                      <wps:wsp>
                        <wps:cNvPr id="15" name="Text Box 2"/>
                        <wps:cNvSpPr txBox="1">
                          <a:spLocks noChangeArrowheads="1"/>
                        </wps:cNvSpPr>
                        <wps:spPr bwMode="auto">
                          <a:xfrm>
                            <a:off x="901700" y="285750"/>
                            <a:ext cx="1823720" cy="246380"/>
                          </a:xfrm>
                          <a:prstGeom prst="rect">
                            <a:avLst/>
                          </a:prstGeom>
                          <a:noFill/>
                          <a:ln w="9525">
                            <a:noFill/>
                            <a:miter lim="800000"/>
                            <a:headEnd/>
                            <a:tailEnd/>
                          </a:ln>
                        </wps:spPr>
                        <wps:txbx>
                          <w:txbxContent>
                            <w:p w14:paraId="2BE2877A" w14:textId="63EE1FA1" w:rsidR="00860BDD" w:rsidRPr="00860BDD" w:rsidRDefault="00860BDD" w:rsidP="00860BDD">
                              <w:pPr>
                                <w:rPr>
                                  <w:color w:val="147FA0"/>
                                </w:rPr>
                              </w:pPr>
                              <w:r w:rsidRPr="00860BDD">
                                <w:rPr>
                                  <w:color w:val="147FA0"/>
                                </w:rPr>
                                <w:t xml:space="preserve">CH.2: Keeper Current, </w:t>
                              </w:r>
                              <w:r>
                                <w:rPr>
                                  <w:color w:val="147FA0"/>
                                </w:rPr>
                                <w:t>5</w:t>
                              </w:r>
                              <w:r w:rsidRPr="00860BDD">
                                <w:rPr>
                                  <w:color w:val="147FA0"/>
                                </w:rPr>
                                <w:t xml:space="preserve"> A/div</w:t>
                              </w:r>
                            </w:p>
                          </w:txbxContent>
                        </wps:txbx>
                        <wps:bodyPr rot="0" vert="horz" wrap="square" lIns="91440" tIns="45720" rIns="91440" bIns="45720" anchor="t" anchorCtr="0">
                          <a:spAutoFit/>
                        </wps:bodyPr>
                      </wps:wsp>
                      <wps:wsp>
                        <wps:cNvPr id="16" name="Text Box 2"/>
                        <wps:cNvSpPr txBox="1">
                          <a:spLocks noChangeArrowheads="1"/>
                        </wps:cNvSpPr>
                        <wps:spPr bwMode="auto">
                          <a:xfrm>
                            <a:off x="1041400" y="1244600"/>
                            <a:ext cx="762000" cy="246380"/>
                          </a:xfrm>
                          <a:prstGeom prst="rect">
                            <a:avLst/>
                          </a:prstGeom>
                          <a:noFill/>
                          <a:ln w="9525">
                            <a:noFill/>
                            <a:miter lim="800000"/>
                            <a:headEnd/>
                            <a:tailEnd/>
                          </a:ln>
                        </wps:spPr>
                        <wps:txbx>
                          <w:txbxContent>
                            <w:p w14:paraId="43D19C4E" w14:textId="3E092590" w:rsidR="00860BDD" w:rsidRPr="00860BDD" w:rsidRDefault="00860BDD" w:rsidP="00860BDD">
                              <w:r>
                                <w:t>400u</w:t>
                              </w:r>
                              <w:r w:rsidRPr="00860BDD">
                                <w:t>s/div</w:t>
                              </w:r>
                            </w:p>
                          </w:txbxContent>
                        </wps:txbx>
                        <wps:bodyPr rot="0" vert="horz" wrap="square" lIns="91440" tIns="45720" rIns="91440" bIns="45720" anchor="t" anchorCtr="0">
                          <a:spAutoFit/>
                        </wps:bodyPr>
                      </wps:wsp>
                    </wpg:wgp>
                  </a:graphicData>
                </a:graphic>
              </wp:inline>
            </w:drawing>
          </mc:Choice>
          <mc:Fallback>
            <w:pict>
              <v:group w14:anchorId="667AEBBF" id="Group 17" o:spid="_x0000_s1031" style="width:222.45pt;height:117.65pt;mso-position-horizontal-relative:char;mso-position-vertical-relative:line" coordsize="28251,149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">
                <v:shape id="Picture 13" o:spid="_x0000_s1032" type="#_x0000_t75" style="position:absolute;width:28251;height:14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">
                  <v:imagedata r:id="rId24" o:title=""/>
                </v:shape>
                <v:shape id="Text Box 2" o:spid="_x0000_s1033" type="#_x0000_t202" style="position:absolute;left:9017;top:508;width:18808;height:2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GE7vwAAANsAAAAPAAAAZHJzL2Rvd25yZXYueG1sRE9La8JA&#10;EL4X/A/LCN7qxmJ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C1uGE7vwAAANsAAAAPAAAAAAAA&#10;AAAAAAAAAAcCAABkcnMvZG93bnJldi54bWxQSwUGAAAAAAMAAwC3AAAA8wIAAAAA&#10;" filled="f" stroked="f">
                  <v:textbox style="mso-fit-shape-to-text:t">
                    <w:txbxContent>
                      <w:p w14:paraId="740D187D" w14:textId="764B89E3" w:rsidR="00860BDD" w:rsidRPr="00860BDD" w:rsidRDefault="00860BDD" w:rsidP="00860BDD">
                        <w:pPr>
                          <w:rPr>
                            <w:color w:val="0702D8"/>
                          </w:rPr>
                        </w:pPr>
                        <w:r w:rsidRPr="00860BDD">
                          <w:rPr>
                            <w:color w:val="0702D8"/>
                          </w:rPr>
                          <w:t xml:space="preserve">CH.1: Keeper Voltage, </w:t>
                        </w:r>
                        <w:r>
                          <w:rPr>
                            <w:color w:val="0702D8"/>
                          </w:rPr>
                          <w:t>10</w:t>
                        </w:r>
                        <w:r w:rsidRPr="00860BDD">
                          <w:rPr>
                            <w:color w:val="0702D8"/>
                          </w:rPr>
                          <w:t>0 V/div</w:t>
                        </w:r>
                      </w:p>
                    </w:txbxContent>
                  </v:textbox>
                </v:shape>
                <v:shape id="Text Box 2" o:spid="_x0000_s1034" type="#_x0000_t202" style="position:absolute;left:9017;top:2857;width:18237;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" filled="f" stroked="f">
                  <v:textbox style="mso-fit-shape-to-text:t">
                    <w:txbxContent>
                      <w:p w14:paraId="2BE2877A" w14:textId="63EE1FA1" w:rsidR="00860BDD" w:rsidRPr="00860BDD" w:rsidRDefault="00860BDD" w:rsidP="00860BDD">
                        <w:pPr>
                          <w:rPr>
                            <w:color w:val="147FA0"/>
                          </w:rPr>
                        </w:pPr>
                        <w:r w:rsidRPr="00860BDD">
                          <w:rPr>
                            <w:color w:val="147FA0"/>
                          </w:rPr>
                          <w:t xml:space="preserve">CH.2: Keeper Current, </w:t>
                        </w:r>
                        <w:r>
                          <w:rPr>
                            <w:color w:val="147FA0"/>
                          </w:rPr>
                          <w:t>5</w:t>
                        </w:r>
                        <w:r w:rsidRPr="00860BDD">
                          <w:rPr>
                            <w:color w:val="147FA0"/>
                          </w:rPr>
                          <w:t xml:space="preserve"> A/div</w:t>
                        </w:r>
                      </w:p>
                    </w:txbxContent>
                  </v:textbox>
                </v:shape>
                <v:shape id="Text Box 2" o:spid="_x0000_s1035" type="#_x0000_t202" style="position:absolute;left:10414;top:12446;width:7620;height:2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" filled="f" stroked="f">
                  <v:textbox style="mso-fit-shape-to-text:t">
                    <w:txbxContent>
                      <w:p w14:paraId="43D19C4E" w14:textId="3E092590" w:rsidR="00860BDD" w:rsidRPr="00860BDD" w:rsidRDefault="00860BDD" w:rsidP="00860BDD">
                        <w:r>
                          <w:t>400u</w:t>
                        </w:r>
                        <w:r w:rsidRPr="00860BDD">
                          <w:t>s/div</w:t>
                        </w:r>
                      </w:p>
                    </w:txbxContent>
                  </v:textbox>
                </v:shape>
                <w10:anchorlock/>
              </v:group>
            </w:pict>
          </mc:Fallback>
        </mc:AlternateContent>
      </w:r>
    </w:p>
    <w:p w14:paraId="6CE0DC9D" w14:textId="097C72A4" w:rsidR="002A0023" w:rsidRDefault="002A0023" w:rsidP="002A0023">
      <w:pPr>
        <w:pStyle w:val="Text"/>
      </w:pPr>
    </w:p>
    <w:p w14:paraId="37C33A0F" w14:textId="77777777" w:rsidR="00B15F59" w:rsidRDefault="00B15F59" w:rsidP="00B15F59">
      <w:pPr>
        <w:pStyle w:val="Figure"/>
        <w:framePr w:hSpace="0" w:vSpace="0" w:wrap="auto" w:vAnchor="margin" w:yAlign="inline"/>
        <w:shd w:val="solid" w:color="FFFFFF" w:fill="FFFFFF"/>
      </w:pPr>
      <w:r>
        <w:t xml:space="preserve">Figure 11. (Left) </w:t>
      </w:r>
      <w:bookmarkStart w:id="3" w:name="_Hlk167144631"/>
      <w:r>
        <w:t xml:space="preserve">Oscilloscope capture of cathode discharge ignition </w:t>
      </w:r>
      <w:bookmarkEnd w:id="3"/>
      <w:r>
        <w:t>with nominal cathode heating time.</w:t>
      </w:r>
    </w:p>
    <w:p w14:paraId="527EABF2" w14:textId="0192B644" w:rsidR="00B15F59" w:rsidRDefault="00B15F59" w:rsidP="00B15F59">
      <w:pPr>
        <w:pStyle w:val="Figure"/>
        <w:framePr w:hSpace="0" w:vSpace="0" w:wrap="auto" w:vAnchor="margin" w:yAlign="inline"/>
        <w:shd w:val="solid" w:color="FFFFFF" w:fill="FFFFFF"/>
      </w:pPr>
      <w:r>
        <w:t>(Right) Oscilloscope capture of cathode discharge ignition with reduced cathode heating time.</w:t>
      </w:r>
    </w:p>
    <w:p w14:paraId="74670D57" w14:textId="3077BD1E" w:rsidR="00B15F59" w:rsidRDefault="00B15F59" w:rsidP="00B15F59">
      <w:pPr>
        <w:pStyle w:val="Text"/>
      </w:pPr>
    </w:p>
    <w:p w14:paraId="674DC9D9" w14:textId="1BCBA300" w:rsidR="002A0023" w:rsidRPr="00625487" w:rsidRDefault="007532F1" w:rsidP="00E357B2">
      <w:pPr>
        <w:pStyle w:val="Text"/>
      </w:pPr>
      <w:r>
        <w:t xml:space="preserve">When the cathode was heated for a nominal duration, cathode discharge ignition was observed to occur at keeper voltages less than 100 V. Since this is within the 150 V open-circuit voltage capability of the keeper power supply, cathode ignition occurs and then subsequently transitions directly into sustaining keeper mode without the need to activate the supplemental DC ignitor circuit. </w:t>
      </w:r>
      <w:r w:rsidR="006C5CCD">
        <w:t>When the cathode heating time is reduced, the keeper power supply output rises to its maximum</w:t>
      </w:r>
      <w:r w:rsidR="00E357B2">
        <w:t xml:space="preserve"> </w:t>
      </w:r>
      <w:r w:rsidR="006C5CCD">
        <w:t xml:space="preserve">output </w:t>
      </w:r>
      <w:r w:rsidR="00E357B2">
        <w:t xml:space="preserve">of 150 V </w:t>
      </w:r>
      <w:r w:rsidR="006C5CCD">
        <w:t xml:space="preserve">but is insufficient for cathode ignition. At this this point, the supplemental DC ignitor circuit is enabled, which will allow the total voltage on the keeper to </w:t>
      </w:r>
      <w:r w:rsidR="004161B9">
        <w:t>rise</w:t>
      </w:r>
      <w:r w:rsidR="006C5CCD">
        <w:t xml:space="preserve"> to 300 V.</w:t>
      </w:r>
      <w:r w:rsidR="004161B9">
        <w:t xml:space="preserve"> For the case shown by the right plot on Fig. 11, this was sufficient for cathode ignition, at which point logic circuit</w:t>
      </w:r>
      <w:r w:rsidR="00E357B2">
        <w:t>ry</w:t>
      </w:r>
      <w:r w:rsidR="004161B9">
        <w:t xml:space="preserve"> in the keeper power supply automatically disables the DC ignitor and transitions to operating in the normal sustaining keeper mode. </w:t>
      </w:r>
      <w:r w:rsidR="004E1683">
        <w:t xml:space="preserve">The designed keeper power supply </w:t>
      </w:r>
      <w:r w:rsidR="00EF753C">
        <w:t>could ignite</w:t>
      </w:r>
      <w:r w:rsidR="004E1683">
        <w:t xml:space="preserve"> and sustain a cathode discharge at all nominal input and output conditions and when combined with the additional DC ignitor circuit, adequate voltage margin is provided to support cathode ignition </w:t>
      </w:r>
      <w:r w:rsidR="007644C4">
        <w:t>in the most common</w:t>
      </w:r>
      <w:r w:rsidR="004E1683">
        <w:t xml:space="preserve"> off-nominal scenarios.  </w:t>
      </w:r>
      <w:r w:rsidR="006C5CCD">
        <w:t xml:space="preserve"> </w:t>
      </w:r>
    </w:p>
    <w:p w14:paraId="5BB2260B" w14:textId="2D80B13B" w:rsidR="00EF753C" w:rsidRDefault="00EF753C" w:rsidP="00EF753C">
      <w:pPr>
        <w:pStyle w:val="Heading2"/>
      </w:pPr>
      <w:r>
        <w:t>LCC Discharge Supply Bench Testing</w:t>
      </w:r>
    </w:p>
    <w:p w14:paraId="538808BB" w14:textId="45BFB776" w:rsidR="001138CA" w:rsidRDefault="00AE3227" w:rsidP="00EF753C">
      <w:pPr>
        <w:pStyle w:val="Text"/>
      </w:pPr>
      <w:r>
        <w:t>The first iteration of the 1 kW LCC discharge breadboard uses both silicon MOSFETs and output rectifier diodes with custom magnetics made in house at NASA GRC.</w:t>
      </w:r>
      <w:r w:rsidR="001138CA">
        <w:t xml:space="preserve"> Since there are no space-qualified </w:t>
      </w:r>
      <w:r w:rsidR="000602F5">
        <w:t>integrated circuit controllers</w:t>
      </w:r>
      <w:r w:rsidR="001138CA">
        <w:t xml:space="preserve"> that directly support </w:t>
      </w:r>
      <w:r w:rsidR="000602F5">
        <w:t>resonant mode power supplies, the controller is implemented with discrete digital logic.</w:t>
      </w:r>
      <w:r w:rsidR="007F2B9A">
        <w:t xml:space="preserve"> </w:t>
      </w:r>
      <w:r w:rsidR="00A044C7">
        <w:t xml:space="preserve">The breadboard design was evaluated for efficiency, dynamic performance, and startup behavior. </w:t>
      </w:r>
      <w:r w:rsidR="001138CA">
        <w:t>Figure 12 shows oscilloscope captures that demonstrate the transient performance to load steps. Figure 13 illustrates</w:t>
      </w:r>
      <w:r w:rsidR="000602F5">
        <w:t xml:space="preserve"> the performance of the soft-start implementation, and Fig. 14 shows plots of the </w:t>
      </w:r>
      <w:r w:rsidR="002B1C50">
        <w:t>power conversion</w:t>
      </w:r>
      <w:r w:rsidR="000602F5">
        <w:t xml:space="preserve"> efficiency </w:t>
      </w:r>
      <w:r w:rsidR="002B1C50">
        <w:t>at three different</w:t>
      </w:r>
      <w:r w:rsidR="000602F5">
        <w:t xml:space="preserve"> input </w:t>
      </w:r>
      <w:r w:rsidR="002B1C50">
        <w:t xml:space="preserve">bus voltages </w:t>
      </w:r>
      <w:r w:rsidR="000602F5">
        <w:t>at two different output voltage settings.</w:t>
      </w:r>
    </w:p>
    <w:p w14:paraId="5F0E3E60" w14:textId="77777777" w:rsidR="00FA2E72" w:rsidRDefault="00FA2E72" w:rsidP="00EF753C">
      <w:pPr>
        <w:pStyle w:val="Text"/>
      </w:pPr>
    </w:p>
    <w:p w14:paraId="3D1BE925" w14:textId="4A053B1E" w:rsidR="00EF753C" w:rsidRDefault="001138CA" w:rsidP="00FA2E72">
      <w:pPr>
        <w:pStyle w:val="Text"/>
        <w:tabs>
          <w:tab w:val="clear" w:pos="288"/>
        </w:tabs>
        <w:ind w:firstLine="0"/>
        <w:jc w:val="center"/>
      </w:pPr>
      <w:r>
        <w:rPr>
          <w:noProof/>
        </w:rPr>
        <w:drawing>
          <wp:inline distT="0" distB="0" distL="0" distR="0" wp14:anchorId="34B015C5" wp14:editId="1C965668">
            <wp:extent cx="2957265" cy="22179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57265" cy="2217949"/>
                    </a:xfrm>
                    <a:prstGeom prst="rect">
                      <a:avLst/>
                    </a:prstGeom>
                    <a:noFill/>
                    <a:ln>
                      <a:noFill/>
                    </a:ln>
                  </pic:spPr>
                </pic:pic>
              </a:graphicData>
            </a:graphic>
          </wp:inline>
        </w:drawing>
      </w:r>
      <w:r w:rsidR="00FA2E72">
        <w:t xml:space="preserve"> </w:t>
      </w:r>
      <w:r>
        <w:rPr>
          <w:noProof/>
        </w:rPr>
        <w:drawing>
          <wp:inline distT="0" distB="0" distL="0" distR="0" wp14:anchorId="48F56EA3" wp14:editId="5CFACCF9">
            <wp:extent cx="2953796" cy="221503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53796" cy="2215030"/>
                    </a:xfrm>
                    <a:prstGeom prst="rect">
                      <a:avLst/>
                    </a:prstGeom>
                    <a:noFill/>
                    <a:ln>
                      <a:noFill/>
                    </a:ln>
                  </pic:spPr>
                </pic:pic>
              </a:graphicData>
            </a:graphic>
          </wp:inline>
        </w:drawing>
      </w:r>
    </w:p>
    <w:p w14:paraId="5AE4A389" w14:textId="77777777" w:rsidR="001138CA" w:rsidRDefault="001138CA" w:rsidP="001138CA">
      <w:pPr>
        <w:pStyle w:val="Figure"/>
        <w:framePr w:hSpace="0" w:vSpace="0" w:wrap="auto" w:vAnchor="margin" w:yAlign="inline"/>
        <w:shd w:val="solid" w:color="FFFFFF" w:fill="FFFFFF"/>
      </w:pPr>
      <w:r>
        <w:t>Figure 12. (Left) Output response to load step-down from 1 kW to 500 W at a 300 V operating condition.</w:t>
      </w:r>
    </w:p>
    <w:p w14:paraId="20F826F4" w14:textId="6D2C6326" w:rsidR="001138CA" w:rsidRPr="001138CA" w:rsidRDefault="001138CA" w:rsidP="001138CA">
      <w:pPr>
        <w:pStyle w:val="Figure"/>
        <w:framePr w:hSpace="0" w:vSpace="0" w:wrap="auto" w:vAnchor="margin" w:yAlign="inline"/>
        <w:shd w:val="solid" w:color="FFFFFF" w:fill="FFFFFF"/>
      </w:pPr>
      <w:r>
        <w:t xml:space="preserve"> (Right) Output response to load step-up from 500 W to 1 kW at a 300 V operating condition.</w:t>
      </w:r>
    </w:p>
    <w:p w14:paraId="5DD63FDD" w14:textId="0B55A170" w:rsidR="001138CA" w:rsidRDefault="001138CA" w:rsidP="00EF753C">
      <w:pPr>
        <w:pStyle w:val="Text"/>
      </w:pPr>
    </w:p>
    <w:p w14:paraId="3F1A19BC" w14:textId="132A894D" w:rsidR="001138CA" w:rsidRDefault="000602F5" w:rsidP="00FA2E72">
      <w:pPr>
        <w:pStyle w:val="Text"/>
        <w:tabs>
          <w:tab w:val="clear" w:pos="288"/>
        </w:tabs>
        <w:ind w:firstLine="0"/>
        <w:jc w:val="center"/>
      </w:pPr>
      <w:r>
        <w:rPr>
          <w:noProof/>
        </w:rPr>
        <w:lastRenderedPageBreak/>
        <w:drawing>
          <wp:inline distT="0" distB="0" distL="0" distR="0" wp14:anchorId="619946A5" wp14:editId="3B94F7FF">
            <wp:extent cx="2950210" cy="2212340"/>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50210" cy="2212340"/>
                    </a:xfrm>
                    <a:prstGeom prst="rect">
                      <a:avLst/>
                    </a:prstGeom>
                    <a:noFill/>
                    <a:ln>
                      <a:noFill/>
                    </a:ln>
                  </pic:spPr>
                </pic:pic>
              </a:graphicData>
            </a:graphic>
          </wp:inline>
        </w:drawing>
      </w:r>
      <w:r w:rsidR="00FA2E72">
        <w:t xml:space="preserve"> </w:t>
      </w:r>
      <w:r>
        <w:rPr>
          <w:noProof/>
        </w:rPr>
        <w:drawing>
          <wp:inline distT="0" distB="0" distL="0" distR="0" wp14:anchorId="1388DAB7" wp14:editId="5597CCB4">
            <wp:extent cx="2950464" cy="2212848"/>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50464" cy="2212848"/>
                    </a:xfrm>
                    <a:prstGeom prst="rect">
                      <a:avLst/>
                    </a:prstGeom>
                    <a:noFill/>
                    <a:ln>
                      <a:noFill/>
                    </a:ln>
                  </pic:spPr>
                </pic:pic>
              </a:graphicData>
            </a:graphic>
          </wp:inline>
        </w:drawing>
      </w:r>
    </w:p>
    <w:p w14:paraId="0ECCDC64" w14:textId="45BCFAE8" w:rsidR="00D92B0F" w:rsidRDefault="000602F5" w:rsidP="000602F5">
      <w:pPr>
        <w:pStyle w:val="Figure"/>
        <w:framePr w:hSpace="0" w:vSpace="0" w:wrap="auto" w:vAnchor="margin" w:yAlign="inline"/>
        <w:shd w:val="solid" w:color="FFFFFF" w:fill="FFFFFF"/>
      </w:pPr>
      <w:r>
        <w:t>Figure 1</w:t>
      </w:r>
      <w:r w:rsidR="00A02EE1">
        <w:t>3</w:t>
      </w:r>
      <w:r>
        <w:t xml:space="preserve">. (Left) Output </w:t>
      </w:r>
      <w:r w:rsidR="00D92B0F">
        <w:t xml:space="preserve">voltage and primary resonant current </w:t>
      </w:r>
      <w:r>
        <w:t xml:space="preserve">ramp-up to a 300 V, 1 kW operating condition. </w:t>
      </w:r>
    </w:p>
    <w:p w14:paraId="05DB1719" w14:textId="3E27B0FF" w:rsidR="000602F5" w:rsidRDefault="000602F5" w:rsidP="000602F5">
      <w:pPr>
        <w:pStyle w:val="Figure"/>
        <w:framePr w:hSpace="0" w:vSpace="0" w:wrap="auto" w:vAnchor="margin" w:yAlign="inline"/>
        <w:shd w:val="solid" w:color="FFFFFF" w:fill="FFFFFF"/>
      </w:pPr>
      <w:r>
        <w:t xml:space="preserve">(Right) Output </w:t>
      </w:r>
      <w:r w:rsidR="00D92B0F">
        <w:t xml:space="preserve">voltage and primary resonant current </w:t>
      </w:r>
      <w:r>
        <w:t xml:space="preserve">ramp-up to a 500 V, 1 </w:t>
      </w:r>
      <w:r w:rsidR="00D92B0F">
        <w:t>kW operating condition</w:t>
      </w:r>
      <w:r>
        <w:t>.</w:t>
      </w:r>
    </w:p>
    <w:p w14:paraId="13BDEEA5" w14:textId="77777777" w:rsidR="00456048" w:rsidRPr="00456048" w:rsidRDefault="00456048" w:rsidP="00456048">
      <w:pPr>
        <w:pStyle w:val="Text"/>
      </w:pPr>
    </w:p>
    <w:p w14:paraId="624DC593" w14:textId="1FB9F116" w:rsidR="001138CA" w:rsidRDefault="005F40E2" w:rsidP="00456048">
      <w:pPr>
        <w:pStyle w:val="Text"/>
        <w:tabs>
          <w:tab w:val="clear" w:pos="288"/>
        </w:tabs>
        <w:ind w:firstLine="0"/>
        <w:jc w:val="center"/>
      </w:pPr>
      <w:r>
        <w:rPr>
          <w:noProof/>
        </w:rPr>
        <w:drawing>
          <wp:inline distT="0" distB="0" distL="0" distR="0" wp14:anchorId="01057E5A" wp14:editId="44E02DD7">
            <wp:extent cx="2877185" cy="2438400"/>
            <wp:effectExtent l="0" t="0" r="18415" b="0"/>
            <wp:docPr id="34" name="Chart 34">
              <a:extLst xmlns:a="http://schemas.openxmlformats.org/drawingml/2006/main">
                <a:ext uri="{FF2B5EF4-FFF2-40B4-BE49-F238E27FC236}">
                  <a16:creationId xmlns:a16="http://schemas.microsoft.com/office/drawing/2014/main" id="{A273412B-4C93-410B-BA73-6CC41230E3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00456048">
        <w:t xml:space="preserve">    </w:t>
      </w:r>
      <w:r w:rsidR="00456048">
        <w:rPr>
          <w:noProof/>
        </w:rPr>
        <w:drawing>
          <wp:inline distT="0" distB="0" distL="0" distR="0" wp14:anchorId="001955A0" wp14:editId="7D55704A">
            <wp:extent cx="2880360" cy="2429933"/>
            <wp:effectExtent l="0" t="0" r="15240" b="8890"/>
            <wp:docPr id="35" name="Chart 35">
              <a:extLst xmlns:a="http://schemas.openxmlformats.org/drawingml/2006/main">
                <a:ext uri="{FF2B5EF4-FFF2-40B4-BE49-F238E27FC236}">
                  <a16:creationId xmlns:a16="http://schemas.microsoft.com/office/drawing/2014/main" id="{3729F985-ACE5-45B7-BE33-BAD0B3AFDB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A495372" w14:textId="24A0E55B" w:rsidR="001138CA" w:rsidRDefault="001138CA" w:rsidP="00EF753C">
      <w:pPr>
        <w:pStyle w:val="Text"/>
      </w:pPr>
    </w:p>
    <w:p w14:paraId="73F2F999" w14:textId="241B3011" w:rsidR="002B1C50" w:rsidRDefault="002B1C50" w:rsidP="002B1C50">
      <w:pPr>
        <w:pStyle w:val="Figure"/>
        <w:framePr w:hSpace="0" w:vSpace="0" w:wrap="auto" w:vAnchor="margin" w:yAlign="inline"/>
        <w:shd w:val="solid" w:color="FFFFFF" w:fill="FFFFFF"/>
      </w:pPr>
      <w:r>
        <w:t>Figure 1</w:t>
      </w:r>
      <w:r w:rsidR="00A02EE1">
        <w:t>4</w:t>
      </w:r>
      <w:r>
        <w:t xml:space="preserve">. (Left) Discharge power supply efficiency with a 250 V output. (Right) Discharge power supply efficiency with a 400 V output. </w:t>
      </w:r>
    </w:p>
    <w:p w14:paraId="38F4BC99" w14:textId="1FF412C0" w:rsidR="002B1C50" w:rsidRDefault="002B1C50" w:rsidP="002B1C50">
      <w:pPr>
        <w:pStyle w:val="Text"/>
      </w:pPr>
    </w:p>
    <w:p w14:paraId="71800911" w14:textId="4FC9F4E0" w:rsidR="002B1C50" w:rsidRPr="002B1C50" w:rsidRDefault="00F9256B" w:rsidP="002B1C50">
      <w:pPr>
        <w:pStyle w:val="Text"/>
      </w:pPr>
      <w:r>
        <w:t xml:space="preserve">Load step testing to validate the transient response was performed using an electronic load with a current slew rate of 0.6 A/µs. With a 50% step load, the maximum voltage overshoot was measured to be less than 40 V with a 2% settling time of less than 3 </w:t>
      </w:r>
      <w:proofErr w:type="spellStart"/>
      <w:r>
        <w:t>ms.</w:t>
      </w:r>
      <w:proofErr w:type="spellEnd"/>
      <w:r>
        <w:t xml:space="preserve"> The response is well damped with minimal ringing which indicates adequate phase margin in the power supply’s loop gain. Startup of resonant converters can often present a challenge, as the switching frequency needs to be controlled well above the resonant frequency and slowly brought down to avoid large inrush currents into the resonant tank circuit before the output voltage is established. </w:t>
      </w:r>
      <w:r w:rsidR="0072458E">
        <w:t xml:space="preserve">This issue is less prevalent in the LCC topology due to the gain curves rolling off to zero gain rapidly at frequencies above resonance, however precautions still need to be made in the control circuit to safely control </w:t>
      </w:r>
      <w:r w:rsidR="00B60E31">
        <w:t>inrush currents. The soft-start circuitry within the controller is designed to control the switching frequency in a way that allows a slow ramp up of the resonant current for the first</w:t>
      </w:r>
      <w:r w:rsidR="00F83934">
        <w:t xml:space="preserve"> 10</w:t>
      </w:r>
      <w:r w:rsidR="007F2B9A">
        <w:t xml:space="preserve">’s milliseconds </w:t>
      </w:r>
      <w:r w:rsidR="00B60E31">
        <w:t>of operation, resulting in the controlled ramp of resonant tank current without overshoot shown in Fig. 1</w:t>
      </w:r>
      <w:r w:rsidR="00452D2B">
        <w:t>3</w:t>
      </w:r>
      <w:r w:rsidR="00B60E31">
        <w:t>. Efficiency plots are shown for 250 V and 400 V operation</w:t>
      </w:r>
      <w:r w:rsidR="00E357B2">
        <w:t xml:space="preserve"> in Fig. 1</w:t>
      </w:r>
      <w:r w:rsidR="00452D2B">
        <w:t>4</w:t>
      </w:r>
      <w:r w:rsidR="00B60E31">
        <w:t>, as most Hall thrusters in this power class</w:t>
      </w:r>
      <w:r w:rsidR="005F40E2">
        <w:t xml:space="preserve"> </w:t>
      </w:r>
      <w:r w:rsidR="00B60E31">
        <w:t>operat</w:t>
      </w:r>
      <w:r w:rsidR="005F40E2">
        <w:t>e</w:t>
      </w:r>
      <w:r w:rsidR="00B60E31">
        <w:t xml:space="preserve"> within this output voltage range.</w:t>
      </w:r>
      <w:r w:rsidR="00E357B2">
        <w:t xml:space="preserve"> </w:t>
      </w:r>
      <w:r w:rsidR="005F40E2">
        <w:t xml:space="preserve">Resonant converters will operate the most efficiently when the switching frequency is very close to the </w:t>
      </w:r>
      <w:r w:rsidR="00241B31">
        <w:t xml:space="preserve">effective </w:t>
      </w:r>
      <w:r w:rsidR="005F40E2">
        <w:t xml:space="preserve">resonant frequency of the tank circuit. Since the </w:t>
      </w:r>
      <w:r w:rsidR="00241B31">
        <w:t xml:space="preserve">optimal operating point </w:t>
      </w:r>
      <w:r w:rsidR="005F40E2">
        <w:t>also corresponds to the point of maximum gain in the LCC topology, the efficiency of this topology tends to maximize near full designed power output. This aspect is desirable for a small spacecraft application, since the spacecraft itself tends to be power limited</w:t>
      </w:r>
      <w:r w:rsidR="00D17BD4">
        <w:t xml:space="preserve">. PPU efficiency near the maximum design power needs to be maximized to both provide sufficient headroom against the spacecraft’s capability to provide power to the propulsion string and to minimize heat </w:t>
      </w:r>
      <w:r w:rsidR="00D17BD4">
        <w:lastRenderedPageBreak/>
        <w:t>th</w:t>
      </w:r>
      <w:r w:rsidR="00452D2B">
        <w:t>at</w:t>
      </w:r>
      <w:r w:rsidR="00D17BD4">
        <w:t xml:space="preserve"> needs to be rejected from the PPU by the spacecraft. This topology will tend to be lower efficiency than PWM converter approaches at lighter loads due to increased reactive power that will be present in the resonant tank circuit. This characteristic can be mitigated by reducing the output voltage as the power is decreased as shown in Fig. 1</w:t>
      </w:r>
      <w:r w:rsidR="00452D2B">
        <w:t>4</w:t>
      </w:r>
      <w:r w:rsidR="00D17BD4">
        <w:t xml:space="preserve">. This also aligns well with how Hall thrusters are typically operated. Since Hall thruster efficiency is strongly correlated with the current density of the device, a reduction in the thruster power generally requires a reduction in the discharge voltage setpoint for the Hall thruster to </w:t>
      </w:r>
      <w:r w:rsidR="00241B31">
        <w:t>maintain</w:t>
      </w:r>
      <w:r w:rsidR="00D17BD4">
        <w:t xml:space="preserve"> its efficiency at acceptable levels. It is expected that the efficiency for this design can be improved </w:t>
      </w:r>
      <w:r w:rsidR="009541A7">
        <w:t xml:space="preserve">with a few changes in the design that will be discussed in the conclusion. </w:t>
      </w:r>
      <w:r w:rsidR="00B60E31">
        <w:t xml:space="preserve"> </w:t>
      </w:r>
      <w:r w:rsidR="0072458E">
        <w:t xml:space="preserve"> </w:t>
      </w:r>
    </w:p>
    <w:p w14:paraId="1880B263" w14:textId="446CBDF6" w:rsidR="009541A7" w:rsidRDefault="009541A7" w:rsidP="009541A7">
      <w:pPr>
        <w:pStyle w:val="Heading2"/>
      </w:pPr>
      <w:r>
        <w:t>VF-8 Integrated Testing</w:t>
      </w:r>
    </w:p>
    <w:p w14:paraId="062FC2A6" w14:textId="2D210582" w:rsidR="009541A7" w:rsidRDefault="001F44C4" w:rsidP="009541A7">
      <w:pPr>
        <w:pStyle w:val="Text"/>
      </w:pPr>
      <w:r>
        <w:t xml:space="preserve">A full integrated test with all the auxiliary power supplies along with the LCC discharge power supply was conducted with the H71M thruster </w:t>
      </w:r>
      <w:r w:rsidR="009B3A57">
        <w:t xml:space="preserve">on </w:t>
      </w:r>
      <w:r w:rsidR="00474CD8">
        <w:t xml:space="preserve">xenon </w:t>
      </w:r>
      <w:r>
        <w:t xml:space="preserve">to validate the capability of the current design iterations to operate a Hall thruster and demonstrate their robustness to </w:t>
      </w:r>
      <w:r w:rsidR="002B1447">
        <w:t>operating a plasma load. Figure 1</w:t>
      </w:r>
      <w:r w:rsidR="00B87A8A">
        <w:t>5</w:t>
      </w:r>
      <w:r w:rsidR="002B1447">
        <w:t xml:space="preserve"> depicts a photo of the test setup with </w:t>
      </w:r>
      <w:r w:rsidR="00E77731">
        <w:t>all</w:t>
      </w:r>
      <w:r w:rsidR="002B1447">
        <w:t xml:space="preserve"> the breadboard power supplies set up</w:t>
      </w:r>
      <w:r w:rsidR="00DB5102">
        <w:t xml:space="preserve"> by VF-8.</w:t>
      </w:r>
      <w:r w:rsidR="00E77731">
        <w:t xml:space="preserve"> </w:t>
      </w:r>
    </w:p>
    <w:p w14:paraId="2480B929" w14:textId="1C59210A" w:rsidR="009541A7" w:rsidRDefault="009541A7" w:rsidP="009541A7">
      <w:pPr>
        <w:pStyle w:val="Text"/>
      </w:pPr>
    </w:p>
    <w:p w14:paraId="005BDBE2" w14:textId="71F299D9" w:rsidR="009541A7" w:rsidRDefault="009541A7" w:rsidP="00FA2E72">
      <w:pPr>
        <w:pStyle w:val="Text"/>
        <w:tabs>
          <w:tab w:val="clear" w:pos="288"/>
        </w:tabs>
        <w:ind w:firstLine="0"/>
        <w:jc w:val="center"/>
      </w:pPr>
      <w:r w:rsidRPr="009541A7">
        <w:rPr>
          <w:noProof/>
        </w:rPr>
        <w:drawing>
          <wp:inline distT="0" distB="0" distL="0" distR="0" wp14:anchorId="4278711A" wp14:editId="5D2AD2FA">
            <wp:extent cx="2880360" cy="1922780"/>
            <wp:effectExtent l="0" t="0" r="0" b="1270"/>
            <wp:docPr id="37" name="Picture 37">
              <a:extLst xmlns:a="http://schemas.openxmlformats.org/drawingml/2006/main">
                <a:ext uri="{FF2B5EF4-FFF2-40B4-BE49-F238E27FC236}">
                  <a16:creationId xmlns:a16="http://schemas.microsoft.com/office/drawing/2014/main" id="{34BB6365-0D79-4DC2-B8A7-D30EF49F91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34BB6365-0D79-4DC2-B8A7-D30EF49F912D}"/>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880360" cy="1922780"/>
                    </a:xfrm>
                    <a:prstGeom prst="rect">
                      <a:avLst/>
                    </a:prstGeom>
                  </pic:spPr>
                </pic:pic>
              </a:graphicData>
            </a:graphic>
          </wp:inline>
        </w:drawing>
      </w:r>
      <w:r w:rsidR="00FA2E72">
        <w:t xml:space="preserve">     </w:t>
      </w:r>
      <w:r w:rsidR="00FA2E72">
        <w:rPr>
          <w:noProof/>
        </w:rPr>
        <mc:AlternateContent>
          <mc:Choice Requires="wpg">
            <w:drawing>
              <wp:inline distT="0" distB="0" distL="0" distR="0" wp14:anchorId="3495718A" wp14:editId="61ECFC90">
                <wp:extent cx="2880360" cy="1922780"/>
                <wp:effectExtent l="0" t="0" r="0" b="1270"/>
                <wp:docPr id="51" name="Group 51"/>
                <wp:cNvGraphicFramePr/>
                <a:graphic xmlns:a="http://schemas.openxmlformats.org/drawingml/2006/main">
                  <a:graphicData uri="http://schemas.microsoft.com/office/word/2010/wordprocessingGroup">
                    <wpg:wgp>
                      <wpg:cNvGrpSpPr/>
                      <wpg:grpSpPr>
                        <a:xfrm>
                          <a:off x="0" y="0"/>
                          <a:ext cx="2880360" cy="1922780"/>
                          <a:chOff x="0" y="0"/>
                          <a:chExt cx="2880360" cy="1922780"/>
                        </a:xfrm>
                      </wpg:grpSpPr>
                      <pic:pic xmlns:pic="http://schemas.openxmlformats.org/drawingml/2006/picture">
                        <pic:nvPicPr>
                          <pic:cNvPr id="36" name="Picture 36">
                            <a:extLst>
                              <a:ext uri="{FF2B5EF4-FFF2-40B4-BE49-F238E27FC236}">
                                <a16:creationId xmlns:a16="http://schemas.microsoft.com/office/drawing/2014/main" id="{C36E0018-8FFD-446B-8A42-112BB690F123}"/>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880360" cy="1922780"/>
                          </a:xfrm>
                          <a:prstGeom prst="rect">
                            <a:avLst/>
                          </a:prstGeom>
                        </pic:spPr>
                      </pic:pic>
                      <wps:wsp>
                        <wps:cNvPr id="46" name="Text Box 2"/>
                        <wps:cNvSpPr txBox="1">
                          <a:spLocks noChangeArrowheads="1"/>
                        </wps:cNvSpPr>
                        <wps:spPr bwMode="auto">
                          <a:xfrm>
                            <a:off x="387927" y="6928"/>
                            <a:ext cx="1391920" cy="206432"/>
                          </a:xfrm>
                          <a:prstGeom prst="rect">
                            <a:avLst/>
                          </a:prstGeom>
                          <a:solidFill>
                            <a:srgbClr val="FFFFFF"/>
                          </a:solidFill>
                          <a:ln w="9525">
                            <a:solidFill>
                              <a:srgbClr val="000000"/>
                            </a:solidFill>
                            <a:miter lim="800000"/>
                            <a:headEnd/>
                            <a:tailEnd/>
                          </a:ln>
                        </wps:spPr>
                        <wps:txbx>
                          <w:txbxContent>
                            <w:p w14:paraId="40226C9E" w14:textId="77777777" w:rsidR="00FA2E72" w:rsidRPr="002B1447" w:rsidRDefault="00FA2E72" w:rsidP="00FA2E72">
                              <w:pPr>
                                <w:jc w:val="center"/>
                                <w:rPr>
                                  <w:sz w:val="16"/>
                                  <w:szCs w:val="16"/>
                                </w:rPr>
                              </w:pPr>
                              <w:r w:rsidRPr="002B1447">
                                <w:rPr>
                                  <w:sz w:val="16"/>
                                  <w:szCs w:val="16"/>
                                </w:rPr>
                                <w:t xml:space="preserve">LCC Discharge </w:t>
                              </w:r>
                              <w:r>
                                <w:rPr>
                                  <w:sz w:val="16"/>
                                  <w:szCs w:val="16"/>
                                </w:rPr>
                                <w:t>Power Stage</w:t>
                              </w:r>
                            </w:p>
                          </w:txbxContent>
                        </wps:txbx>
                        <wps:bodyPr rot="0" vert="horz" wrap="square" lIns="91440" tIns="45720" rIns="91440" bIns="45720" anchor="t" anchorCtr="0">
                          <a:noAutofit/>
                        </wps:bodyPr>
                      </wps:wsp>
                      <wps:wsp>
                        <wps:cNvPr id="47" name="Text Box 2"/>
                        <wps:cNvSpPr txBox="1">
                          <a:spLocks noChangeArrowheads="1"/>
                        </wps:cNvSpPr>
                        <wps:spPr bwMode="auto">
                          <a:xfrm>
                            <a:off x="20781" y="1406237"/>
                            <a:ext cx="858520" cy="200660"/>
                          </a:xfrm>
                          <a:prstGeom prst="rect">
                            <a:avLst/>
                          </a:prstGeom>
                          <a:solidFill>
                            <a:srgbClr val="FFFFFF"/>
                          </a:solidFill>
                          <a:ln w="9525">
                            <a:solidFill>
                              <a:srgbClr val="000000"/>
                            </a:solidFill>
                            <a:miter lim="800000"/>
                            <a:headEnd/>
                            <a:tailEnd/>
                          </a:ln>
                        </wps:spPr>
                        <wps:txbx>
                          <w:txbxContent>
                            <w:p w14:paraId="03ADCE68" w14:textId="77777777" w:rsidR="00FA2E72" w:rsidRPr="002B1447" w:rsidRDefault="00FA2E72" w:rsidP="00FA2E72">
                              <w:pPr>
                                <w:rPr>
                                  <w:sz w:val="16"/>
                                  <w:szCs w:val="16"/>
                                </w:rPr>
                              </w:pPr>
                              <w:r w:rsidRPr="002B1447">
                                <w:rPr>
                                  <w:sz w:val="16"/>
                                  <w:szCs w:val="16"/>
                                </w:rPr>
                                <w:t xml:space="preserve">LCC </w:t>
                              </w:r>
                              <w:r>
                                <w:rPr>
                                  <w:sz w:val="16"/>
                                  <w:szCs w:val="16"/>
                                </w:rPr>
                                <w:t>Controller</w:t>
                              </w:r>
                            </w:p>
                          </w:txbxContent>
                        </wps:txbx>
                        <wps:bodyPr rot="0" vert="horz" wrap="square" lIns="91440" tIns="45720" rIns="91440" bIns="45720" anchor="t" anchorCtr="0">
                          <a:noAutofit/>
                        </wps:bodyPr>
                      </wps:wsp>
                      <wps:wsp>
                        <wps:cNvPr id="48" name="Text Box 2"/>
                        <wps:cNvSpPr txBox="1">
                          <a:spLocks noChangeArrowheads="1"/>
                        </wps:cNvSpPr>
                        <wps:spPr bwMode="auto">
                          <a:xfrm>
                            <a:off x="1614055" y="297873"/>
                            <a:ext cx="803563" cy="214745"/>
                          </a:xfrm>
                          <a:prstGeom prst="rect">
                            <a:avLst/>
                          </a:prstGeom>
                          <a:solidFill>
                            <a:srgbClr val="FFFFFF"/>
                          </a:solidFill>
                          <a:ln w="9525">
                            <a:solidFill>
                              <a:srgbClr val="000000"/>
                            </a:solidFill>
                            <a:miter lim="800000"/>
                            <a:headEnd/>
                            <a:tailEnd/>
                          </a:ln>
                        </wps:spPr>
                        <wps:txbx>
                          <w:txbxContent>
                            <w:p w14:paraId="3DD41990" w14:textId="77777777" w:rsidR="00FA2E72" w:rsidRPr="002B1447" w:rsidRDefault="00FA2E72" w:rsidP="00FA2E72">
                              <w:pPr>
                                <w:jc w:val="center"/>
                                <w:rPr>
                                  <w:sz w:val="16"/>
                                  <w:szCs w:val="16"/>
                                </w:rPr>
                              </w:pPr>
                              <w:r>
                                <w:rPr>
                                  <w:sz w:val="16"/>
                                  <w:szCs w:val="16"/>
                                </w:rPr>
                                <w:t>Keeper Supply</w:t>
                              </w:r>
                            </w:p>
                          </w:txbxContent>
                        </wps:txbx>
                        <wps:bodyPr rot="0" vert="horz" wrap="square" lIns="91440" tIns="45720" rIns="91440" bIns="45720" anchor="t" anchorCtr="0">
                          <a:noAutofit/>
                        </wps:bodyPr>
                      </wps:wsp>
                      <wps:wsp>
                        <wps:cNvPr id="49" name="Text Box 2"/>
                        <wps:cNvSpPr txBox="1">
                          <a:spLocks noChangeArrowheads="1"/>
                        </wps:cNvSpPr>
                        <wps:spPr bwMode="auto">
                          <a:xfrm>
                            <a:off x="1239981" y="1413164"/>
                            <a:ext cx="491490" cy="360045"/>
                          </a:xfrm>
                          <a:prstGeom prst="rect">
                            <a:avLst/>
                          </a:prstGeom>
                          <a:solidFill>
                            <a:srgbClr val="FFFFFF"/>
                          </a:solidFill>
                          <a:ln w="9525">
                            <a:solidFill>
                              <a:srgbClr val="000000"/>
                            </a:solidFill>
                            <a:miter lim="800000"/>
                            <a:headEnd/>
                            <a:tailEnd/>
                          </a:ln>
                        </wps:spPr>
                        <wps:txbx>
                          <w:txbxContent>
                            <w:p w14:paraId="0CE5827B" w14:textId="77777777" w:rsidR="00FA2E72" w:rsidRPr="002B1447" w:rsidRDefault="00FA2E72" w:rsidP="00FA2E72">
                              <w:pPr>
                                <w:rPr>
                                  <w:sz w:val="16"/>
                                  <w:szCs w:val="16"/>
                                </w:rPr>
                              </w:pPr>
                              <w:r>
                                <w:rPr>
                                  <w:sz w:val="16"/>
                                  <w:szCs w:val="16"/>
                                </w:rPr>
                                <w:t>Heater Supply</w:t>
                              </w:r>
                            </w:p>
                          </w:txbxContent>
                        </wps:txbx>
                        <wps:bodyPr rot="0" vert="horz" wrap="square" lIns="91440" tIns="45720" rIns="91440" bIns="45720" anchor="t" anchorCtr="0">
                          <a:noAutofit/>
                        </wps:bodyPr>
                      </wps:wsp>
                      <wps:wsp>
                        <wps:cNvPr id="50" name="Text Box 2"/>
                        <wps:cNvSpPr txBox="1">
                          <a:spLocks noChangeArrowheads="1"/>
                        </wps:cNvSpPr>
                        <wps:spPr bwMode="auto">
                          <a:xfrm>
                            <a:off x="1911927" y="1461655"/>
                            <a:ext cx="789305" cy="360045"/>
                          </a:xfrm>
                          <a:prstGeom prst="rect">
                            <a:avLst/>
                          </a:prstGeom>
                          <a:solidFill>
                            <a:srgbClr val="FFFFFF"/>
                          </a:solidFill>
                          <a:ln w="9525">
                            <a:solidFill>
                              <a:srgbClr val="000000"/>
                            </a:solidFill>
                            <a:miter lim="800000"/>
                            <a:headEnd/>
                            <a:tailEnd/>
                          </a:ln>
                        </wps:spPr>
                        <wps:txbx>
                          <w:txbxContent>
                            <w:p w14:paraId="5BCB6201" w14:textId="77777777" w:rsidR="00FA2E72" w:rsidRPr="002B1447" w:rsidRDefault="00FA2E72" w:rsidP="00FA2E72">
                              <w:pPr>
                                <w:jc w:val="center"/>
                                <w:rPr>
                                  <w:sz w:val="16"/>
                                  <w:szCs w:val="16"/>
                                </w:rPr>
                              </w:pPr>
                              <w:r>
                                <w:rPr>
                                  <w:sz w:val="16"/>
                                  <w:szCs w:val="16"/>
                                </w:rPr>
                                <w:t>Electromagnet Supply</w:t>
                              </w:r>
                            </w:p>
                          </w:txbxContent>
                        </wps:txbx>
                        <wps:bodyPr rot="0" vert="horz" wrap="square" lIns="91440" tIns="45720" rIns="91440" bIns="45720" anchor="t" anchorCtr="0">
                          <a:noAutofit/>
                        </wps:bodyPr>
                      </wps:wsp>
                    </wpg:wgp>
                  </a:graphicData>
                </a:graphic>
              </wp:inline>
            </w:drawing>
          </mc:Choice>
          <mc:Fallback>
            <w:pict>
              <v:group w14:anchorId="3495718A" id="Group 51" o:spid="_x0000_s1036" style="width:226.8pt;height:151.4pt;mso-position-horizontal-relative:char;mso-position-vertical-relative:line" coordsize="28803,192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">
                <v:shape id="Picture 36" o:spid="_x0000_s1037" type="#_x0000_t75" style="position:absolute;width:28803;height:19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">
                  <v:imagedata r:id="rId33" o:title=""/>
                </v:shape>
                <v:shape id="Text Box 2" o:spid="_x0000_s1038" type="#_x0000_t202" style="position:absolute;left:3879;top:69;width:1391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">
                  <v:textbox>
                    <w:txbxContent>
                      <w:p w14:paraId="40226C9E" w14:textId="77777777" w:rsidR="00FA2E72" w:rsidRPr="002B1447" w:rsidRDefault="00FA2E72" w:rsidP="00FA2E72">
                        <w:pPr>
                          <w:jc w:val="center"/>
                          <w:rPr>
                            <w:sz w:val="16"/>
                            <w:szCs w:val="16"/>
                          </w:rPr>
                        </w:pPr>
                        <w:r w:rsidRPr="002B1447">
                          <w:rPr>
                            <w:sz w:val="16"/>
                            <w:szCs w:val="16"/>
                          </w:rPr>
                          <w:t xml:space="preserve">LCC Discharge </w:t>
                        </w:r>
                        <w:r>
                          <w:rPr>
                            <w:sz w:val="16"/>
                            <w:szCs w:val="16"/>
                          </w:rPr>
                          <w:t>Power Stage</w:t>
                        </w:r>
                      </w:p>
                    </w:txbxContent>
                  </v:textbox>
                </v:shape>
                <v:shape id="Text Box 2" o:spid="_x0000_s1039" type="#_x0000_t202" style="position:absolute;left:207;top:14062;width:8586;height:2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">
                  <v:textbox>
                    <w:txbxContent>
                      <w:p w14:paraId="03ADCE68" w14:textId="77777777" w:rsidR="00FA2E72" w:rsidRPr="002B1447" w:rsidRDefault="00FA2E72" w:rsidP="00FA2E72">
                        <w:pPr>
                          <w:rPr>
                            <w:sz w:val="16"/>
                            <w:szCs w:val="16"/>
                          </w:rPr>
                        </w:pPr>
                        <w:r w:rsidRPr="002B1447">
                          <w:rPr>
                            <w:sz w:val="16"/>
                            <w:szCs w:val="16"/>
                          </w:rPr>
                          <w:t xml:space="preserve">LCC </w:t>
                        </w:r>
                        <w:r>
                          <w:rPr>
                            <w:sz w:val="16"/>
                            <w:szCs w:val="16"/>
                          </w:rPr>
                          <w:t>Controller</w:t>
                        </w:r>
                      </w:p>
                    </w:txbxContent>
                  </v:textbox>
                </v:shape>
                <v:shape id="Text Box 2" o:spid="_x0000_s1040" type="#_x0000_t202" style="position:absolute;left:16140;top:2978;width:8036;height:2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">
                  <v:textbox>
                    <w:txbxContent>
                      <w:p w14:paraId="3DD41990" w14:textId="77777777" w:rsidR="00FA2E72" w:rsidRPr="002B1447" w:rsidRDefault="00FA2E72" w:rsidP="00FA2E72">
                        <w:pPr>
                          <w:jc w:val="center"/>
                          <w:rPr>
                            <w:sz w:val="16"/>
                            <w:szCs w:val="16"/>
                          </w:rPr>
                        </w:pPr>
                        <w:r>
                          <w:rPr>
                            <w:sz w:val="16"/>
                            <w:szCs w:val="16"/>
                          </w:rPr>
                          <w:t>Keeper Supply</w:t>
                        </w:r>
                      </w:p>
                    </w:txbxContent>
                  </v:textbox>
                </v:shape>
                <v:shape id="Text Box 2" o:spid="_x0000_s1041" type="#_x0000_t202" style="position:absolute;left:12399;top:14131;width:4915;height:3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">
                  <v:textbox>
                    <w:txbxContent>
                      <w:p w14:paraId="0CE5827B" w14:textId="77777777" w:rsidR="00FA2E72" w:rsidRPr="002B1447" w:rsidRDefault="00FA2E72" w:rsidP="00FA2E72">
                        <w:pPr>
                          <w:rPr>
                            <w:sz w:val="16"/>
                            <w:szCs w:val="16"/>
                          </w:rPr>
                        </w:pPr>
                        <w:r>
                          <w:rPr>
                            <w:sz w:val="16"/>
                            <w:szCs w:val="16"/>
                          </w:rPr>
                          <w:t>Heater Supply</w:t>
                        </w:r>
                      </w:p>
                    </w:txbxContent>
                  </v:textbox>
                </v:shape>
                <v:shape id="Text Box 2" o:spid="_x0000_s1042" type="#_x0000_t202" style="position:absolute;left:19119;top:14616;width:7893;height:3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">
                  <v:textbox>
                    <w:txbxContent>
                      <w:p w14:paraId="5BCB6201" w14:textId="77777777" w:rsidR="00FA2E72" w:rsidRPr="002B1447" w:rsidRDefault="00FA2E72" w:rsidP="00FA2E72">
                        <w:pPr>
                          <w:jc w:val="center"/>
                          <w:rPr>
                            <w:sz w:val="16"/>
                            <w:szCs w:val="16"/>
                          </w:rPr>
                        </w:pPr>
                        <w:r>
                          <w:rPr>
                            <w:sz w:val="16"/>
                            <w:szCs w:val="16"/>
                          </w:rPr>
                          <w:t>Electromagnet Supply</w:t>
                        </w:r>
                      </w:p>
                    </w:txbxContent>
                  </v:textbox>
                </v:shape>
                <w10:anchorlock/>
              </v:group>
            </w:pict>
          </mc:Fallback>
        </mc:AlternateContent>
      </w:r>
    </w:p>
    <w:p w14:paraId="5F0BE5D9" w14:textId="2308F2D5" w:rsidR="009541A7" w:rsidRDefault="009541A7" w:rsidP="009541A7">
      <w:pPr>
        <w:pStyle w:val="Text"/>
      </w:pPr>
    </w:p>
    <w:p w14:paraId="50288114" w14:textId="62361ECA" w:rsidR="009541A7" w:rsidRDefault="009541A7" w:rsidP="009541A7">
      <w:pPr>
        <w:pStyle w:val="Figure"/>
        <w:framePr w:hSpace="0" w:vSpace="0" w:wrap="auto" w:vAnchor="margin" w:yAlign="inline"/>
        <w:shd w:val="solid" w:color="FFFFFF" w:fill="FFFFFF"/>
      </w:pPr>
      <w:r>
        <w:t>Figure 1</w:t>
      </w:r>
      <w:r w:rsidR="00B87A8A">
        <w:t>5</w:t>
      </w:r>
      <w:r>
        <w:t>.</w:t>
      </w:r>
      <w:r w:rsidR="00DB5102">
        <w:t xml:space="preserve"> Test setup photos from the integrated breadboard PPU test.</w:t>
      </w:r>
    </w:p>
    <w:p w14:paraId="2D7A55E4" w14:textId="25C4307F" w:rsidR="009541A7" w:rsidRDefault="009541A7" w:rsidP="00B15022">
      <w:pPr>
        <w:pStyle w:val="Text"/>
        <w:ind w:firstLine="0"/>
      </w:pPr>
    </w:p>
    <w:p w14:paraId="72854490" w14:textId="2349C620" w:rsidR="00B15022" w:rsidRDefault="00C12296" w:rsidP="00B15022">
      <w:pPr>
        <w:pStyle w:val="Text"/>
        <w:ind w:firstLine="0"/>
      </w:pPr>
      <w:r>
        <w:tab/>
      </w:r>
      <w:r w:rsidR="00B15022">
        <w:t xml:space="preserve">The testing primarily revolved around thruster startups, as this tends to be one of the most challenging aspects for PPU and thruster </w:t>
      </w:r>
      <w:r w:rsidR="00474CD8">
        <w:t>compa</w:t>
      </w:r>
      <w:r w:rsidR="00B055DB">
        <w:t>ti</w:t>
      </w:r>
      <w:r w:rsidR="00474CD8">
        <w:t xml:space="preserve">bility </w:t>
      </w:r>
      <w:r w:rsidR="00B15022">
        <w:t xml:space="preserve">during integration testing. A glow-mode thruster startup profile was </w:t>
      </w:r>
      <w:r w:rsidR="00B87A8A">
        <w:t xml:space="preserve">used </w:t>
      </w:r>
      <w:r w:rsidR="00B15022">
        <w:t>for this PPU integrating testing, which consists of first starting a cathode discharge using the keeper power supply. From here, the discharge supply is turned on wi</w:t>
      </w:r>
      <w:r w:rsidR="00943B2D">
        <w:t>th the</w:t>
      </w:r>
      <w:r w:rsidR="00474CD8">
        <w:t xml:space="preserve"> </w:t>
      </w:r>
      <w:r w:rsidR="00B15022">
        <w:t>electromagnets</w:t>
      </w:r>
      <w:r w:rsidR="00943B2D">
        <w:t xml:space="preserve"> powered off</w:t>
      </w:r>
      <w:r w:rsidR="00B15022">
        <w:t>. This will initiate a glow discharge plasma to the main thruster anode and the discharge supply will be</w:t>
      </w:r>
      <w:r w:rsidR="00943B2D">
        <w:t xml:space="preserve"> operating</w:t>
      </w:r>
      <w:r w:rsidR="00B15022">
        <w:t xml:space="preserve"> in a low output voltage, current limited state. At this point, the electromagnet power supply is enabled, and as the magnetic field comes on the thruster will transition to its nominal </w:t>
      </w:r>
      <w:r w:rsidR="004F5F44">
        <w:t>steady-</w:t>
      </w:r>
      <w:r w:rsidR="00B15022">
        <w:t xml:space="preserve">state Hall discharge operating mode. A proportional flow control valve (PFCV) was not in place for this test, so </w:t>
      </w:r>
      <w:r w:rsidR="00DB400E">
        <w:t>x</w:t>
      </w:r>
      <w:r w:rsidR="00B15022">
        <w:t xml:space="preserve">enon flow control to the thruster was managed by the VF-8 facility support equipment and not by the PPU. </w:t>
      </w:r>
      <w:r w:rsidR="00CF2881">
        <w:t xml:space="preserve">The input voltage to the PPU power supplies was set to 28 V for the duration of this testing. </w:t>
      </w:r>
      <w:r w:rsidR="00B15022">
        <w:t>Figure 1</w:t>
      </w:r>
      <w:r w:rsidR="00B87A8A">
        <w:t>6</w:t>
      </w:r>
      <w:r w:rsidR="00B15022">
        <w:t xml:space="preserve"> shows sample oscilloscope captures of a thruster startup and steady-state operation at a 600 W condition.</w:t>
      </w:r>
    </w:p>
    <w:p w14:paraId="193B6BD9" w14:textId="7A8733D8" w:rsidR="00B87A8A" w:rsidRDefault="00B87A8A" w:rsidP="00B15022">
      <w:pPr>
        <w:pStyle w:val="Text"/>
        <w:ind w:firstLine="0"/>
      </w:pPr>
      <w:r>
        <w:tab/>
        <w:t xml:space="preserve">The PPU was able to successfully start the H71M </w:t>
      </w:r>
      <w:r w:rsidR="004F5F44">
        <w:t xml:space="preserve">Hall </w:t>
      </w:r>
      <w:r>
        <w:t xml:space="preserve">thruster in </w:t>
      </w:r>
      <w:r w:rsidR="004F5F44">
        <w:t>glow-</w:t>
      </w:r>
      <w:r>
        <w:t xml:space="preserve">mode and then operate the thruster at </w:t>
      </w:r>
      <w:r w:rsidR="004F5F44">
        <w:t>steady-</w:t>
      </w:r>
      <w:r>
        <w:t xml:space="preserve">state throughout the duration of the test. The setpoint range for the test covered an operating range from 200 V to 350 V at output powers from 400 W up to 900 W. There was some instability in the discharge supply control circuit during start up and can be seen by the large amplitude voltage and current spikes seen on the </w:t>
      </w:r>
      <w:r w:rsidR="004F5F44">
        <w:t>glow-</w:t>
      </w:r>
      <w:r>
        <w:t>mode period of the startup profile in the oscilloscope waveforms from Fig</w:t>
      </w:r>
      <w:r w:rsidR="00943B2D">
        <w:t xml:space="preserve">. </w:t>
      </w:r>
      <w:r>
        <w:t>16. This instability subsided as the electromagnets were enabled and the thruster plasma transitioned to its nominal impedance. Additional output filtering and tuning of the current limiting control circuit will be pursued in the next design iteration to mitigate this issue.</w:t>
      </w:r>
    </w:p>
    <w:p w14:paraId="4F25B88B" w14:textId="77777777" w:rsidR="00FA2E72" w:rsidRDefault="00FA2E72" w:rsidP="00B15022">
      <w:pPr>
        <w:pStyle w:val="Text"/>
        <w:ind w:firstLine="0"/>
      </w:pPr>
    </w:p>
    <w:p w14:paraId="4EFA634A" w14:textId="0C5485FE" w:rsidR="00B15022" w:rsidRDefault="00C12296" w:rsidP="00FA2E72">
      <w:pPr>
        <w:pStyle w:val="Text"/>
        <w:tabs>
          <w:tab w:val="clear" w:pos="288"/>
        </w:tabs>
        <w:ind w:firstLine="0"/>
        <w:jc w:val="center"/>
      </w:pPr>
      <w:r>
        <w:rPr>
          <w:noProof/>
        </w:rPr>
        <w:lastRenderedPageBreak/>
        <mc:AlternateContent>
          <mc:Choice Requires="wpg">
            <w:drawing>
              <wp:inline distT="0" distB="0" distL="0" distR="0" wp14:anchorId="6A1F0B70" wp14:editId="0AAF8AC7">
                <wp:extent cx="2880360" cy="2160270"/>
                <wp:effectExtent l="0" t="0" r="2540" b="0"/>
                <wp:docPr id="57" name="Group 57"/>
                <wp:cNvGraphicFramePr/>
                <a:graphic xmlns:a="http://schemas.openxmlformats.org/drawingml/2006/main">
                  <a:graphicData uri="http://schemas.microsoft.com/office/word/2010/wordprocessingGroup">
                    <wpg:wgp>
                      <wpg:cNvGrpSpPr/>
                      <wpg:grpSpPr>
                        <a:xfrm>
                          <a:off x="0" y="0"/>
                          <a:ext cx="2880360" cy="2160270"/>
                          <a:chOff x="0" y="0"/>
                          <a:chExt cx="2880360" cy="2160270"/>
                        </a:xfrm>
                      </wpg:grpSpPr>
                      <pic:pic xmlns:pic="http://schemas.openxmlformats.org/drawingml/2006/picture">
                        <pic:nvPicPr>
                          <pic:cNvPr id="52" name="Picture 52">
                            <a:extLst>
                              <a:ext uri="{FF2B5EF4-FFF2-40B4-BE49-F238E27FC236}">
                                <a16:creationId xmlns:a16="http://schemas.microsoft.com/office/drawing/2014/main" id="{63920BCF-D765-4D75-BEC4-6C93B8FB3D72}"/>
                              </a:ext>
                            </a:extLst>
                          </pic:cNvPr>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880360" cy="2160270"/>
                          </a:xfrm>
                          <a:prstGeom prst="rect">
                            <a:avLst/>
                          </a:prstGeom>
                        </pic:spPr>
                      </pic:pic>
                      <wps:wsp>
                        <wps:cNvPr id="54" name="Straight Connector 54"/>
                        <wps:cNvCnPr/>
                        <wps:spPr>
                          <a:xfrm>
                            <a:off x="318655" y="1432213"/>
                            <a:ext cx="689264" cy="0"/>
                          </a:xfrm>
                          <a:prstGeom prst="line">
                            <a:avLst/>
                          </a:prstGeom>
                          <a:ln w="3175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55" name="Text Box 2"/>
                        <wps:cNvSpPr txBox="1">
                          <a:spLocks noChangeArrowheads="1"/>
                        </wps:cNvSpPr>
                        <wps:spPr bwMode="auto">
                          <a:xfrm>
                            <a:off x="1059873" y="1323109"/>
                            <a:ext cx="1088241" cy="214745"/>
                          </a:xfrm>
                          <a:prstGeom prst="rect">
                            <a:avLst/>
                          </a:prstGeom>
                          <a:solidFill>
                            <a:srgbClr val="FFFFFF"/>
                          </a:solidFill>
                          <a:ln w="9525">
                            <a:solidFill>
                              <a:srgbClr val="000000"/>
                            </a:solidFill>
                            <a:miter lim="800000"/>
                            <a:headEnd/>
                            <a:tailEnd/>
                          </a:ln>
                        </wps:spPr>
                        <wps:txbx>
                          <w:txbxContent>
                            <w:p w14:paraId="2DB5E9F0" w14:textId="33E0E59D" w:rsidR="00BC27BC" w:rsidRPr="002B1447" w:rsidRDefault="004F5F44" w:rsidP="00BC27BC">
                              <w:pPr>
                                <w:rPr>
                                  <w:sz w:val="16"/>
                                  <w:szCs w:val="16"/>
                                </w:rPr>
                              </w:pPr>
                              <w:r>
                                <w:rPr>
                                  <w:sz w:val="16"/>
                                  <w:szCs w:val="16"/>
                                </w:rPr>
                                <w:t>Glow-</w:t>
                              </w:r>
                              <w:r w:rsidR="00BC27BC">
                                <w:rPr>
                                  <w:sz w:val="16"/>
                                  <w:szCs w:val="16"/>
                                </w:rPr>
                                <w:t>Mode Region</w:t>
                              </w:r>
                            </w:p>
                          </w:txbxContent>
                        </wps:txbx>
                        <wps:bodyPr rot="0" vert="horz" wrap="square" lIns="91440" tIns="45720" rIns="91440" bIns="45720" anchor="t" anchorCtr="0">
                          <a:noAutofit/>
                        </wps:bodyPr>
                      </wps:wsp>
                      <wps:wsp>
                        <wps:cNvPr id="56" name="Text Box 2"/>
                        <wps:cNvSpPr txBox="1">
                          <a:spLocks noChangeArrowheads="1"/>
                        </wps:cNvSpPr>
                        <wps:spPr bwMode="auto">
                          <a:xfrm>
                            <a:off x="1648691" y="110836"/>
                            <a:ext cx="996950" cy="214630"/>
                          </a:xfrm>
                          <a:prstGeom prst="rect">
                            <a:avLst/>
                          </a:prstGeom>
                          <a:solidFill>
                            <a:srgbClr val="FFFFFF"/>
                          </a:solidFill>
                          <a:ln w="9525">
                            <a:solidFill>
                              <a:srgbClr val="000000"/>
                            </a:solidFill>
                            <a:miter lim="800000"/>
                            <a:headEnd/>
                            <a:tailEnd/>
                          </a:ln>
                        </wps:spPr>
                        <wps:txbx>
                          <w:txbxContent>
                            <w:p w14:paraId="6A92C494" w14:textId="577C48AE" w:rsidR="00C12296" w:rsidRPr="002B1447" w:rsidRDefault="00683AA1" w:rsidP="00C12296">
                              <w:pPr>
                                <w:rPr>
                                  <w:sz w:val="16"/>
                                  <w:szCs w:val="16"/>
                                </w:rPr>
                              </w:pPr>
                              <w:r>
                                <w:rPr>
                                  <w:sz w:val="16"/>
                                  <w:szCs w:val="16"/>
                                </w:rPr>
                                <w:t>Hall-</w:t>
                              </w:r>
                              <w:r w:rsidR="00C12296">
                                <w:rPr>
                                  <w:sz w:val="16"/>
                                  <w:szCs w:val="16"/>
                                </w:rPr>
                                <w:t>Mode Region</w:t>
                              </w:r>
                            </w:p>
                          </w:txbxContent>
                        </wps:txbx>
                        <wps:bodyPr rot="0" vert="horz" wrap="square" lIns="91440" tIns="45720" rIns="91440" bIns="45720" anchor="t" anchorCtr="0">
                          <a:noAutofit/>
                        </wps:bodyPr>
                      </wps:wsp>
                    </wpg:wgp>
                  </a:graphicData>
                </a:graphic>
              </wp:inline>
            </w:drawing>
          </mc:Choice>
          <mc:Fallback>
            <w:pict>
              <v:group w14:anchorId="6A1F0B70" id="Group 57" o:spid="_x0000_s1043" style="width:226.8pt;height:170.1pt;mso-position-horizontal-relative:char;mso-position-vertical-relative:line" coordsize="28803,216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">
                <v:shape id="Picture 52" o:spid="_x0000_s1044" type="#_x0000_t75" style="position:absolute;width:28803;height:216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">
                  <v:imagedata r:id="rId35" o:title=""/>
                </v:shape>
                <v:line id="Straight Connector 54" o:spid="_x0000_s1045" style="position:absolute;visibility:visible;mso-wrap-style:square" from="3186,14322" to="10079,14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" strokecolor="black [3213]" strokeweight="2.5pt">
                  <v:stroke startarrow="block" endarrow="block" joinstyle="miter"/>
                </v:line>
                <v:shape id="Text Box 2" o:spid="_x0000_s1046" type="#_x0000_t202" style="position:absolute;left:10598;top:13231;width:10883;height:2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">
                  <v:textbox>
                    <w:txbxContent>
                      <w:p w14:paraId="2DB5E9F0" w14:textId="33E0E59D" w:rsidR="00BC27BC" w:rsidRPr="002B1447" w:rsidRDefault="004F5F44" w:rsidP="00BC27BC">
                        <w:pPr>
                          <w:rPr>
                            <w:sz w:val="16"/>
                            <w:szCs w:val="16"/>
                          </w:rPr>
                        </w:pPr>
                        <w:r>
                          <w:rPr>
                            <w:sz w:val="16"/>
                            <w:szCs w:val="16"/>
                          </w:rPr>
                          <w:t>Glow-</w:t>
                        </w:r>
                        <w:r w:rsidR="00BC27BC">
                          <w:rPr>
                            <w:sz w:val="16"/>
                            <w:szCs w:val="16"/>
                          </w:rPr>
                          <w:t>Mode Region</w:t>
                        </w:r>
                      </w:p>
                    </w:txbxContent>
                  </v:textbox>
                </v:shape>
                <v:shape id="Text Box 2" o:spid="_x0000_s1047" type="#_x0000_t202" style="position:absolute;left:16486;top:1108;width:9970;height:2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">
                  <v:textbox>
                    <w:txbxContent>
                      <w:p w14:paraId="6A92C494" w14:textId="577C48AE" w:rsidR="00C12296" w:rsidRPr="002B1447" w:rsidRDefault="00683AA1" w:rsidP="00C12296">
                        <w:pPr>
                          <w:rPr>
                            <w:sz w:val="16"/>
                            <w:szCs w:val="16"/>
                          </w:rPr>
                        </w:pPr>
                        <w:r>
                          <w:rPr>
                            <w:sz w:val="16"/>
                            <w:szCs w:val="16"/>
                          </w:rPr>
                          <w:t>Hall-</w:t>
                        </w:r>
                        <w:r w:rsidR="00C12296">
                          <w:rPr>
                            <w:sz w:val="16"/>
                            <w:szCs w:val="16"/>
                          </w:rPr>
                          <w:t>Mode Region</w:t>
                        </w:r>
                      </w:p>
                    </w:txbxContent>
                  </v:textbox>
                </v:shape>
                <w10:anchorlock/>
              </v:group>
            </w:pict>
          </mc:Fallback>
        </mc:AlternateContent>
      </w:r>
      <w:r w:rsidR="00FA2E72">
        <w:t xml:space="preserve">     </w:t>
      </w:r>
      <w:r w:rsidR="008E02DC">
        <w:rPr>
          <w:noProof/>
        </w:rPr>
        <w:drawing>
          <wp:inline distT="0" distB="0" distL="0" distR="0" wp14:anchorId="21A51B6C" wp14:editId="3BE2044F">
            <wp:extent cx="2880360" cy="217257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880360" cy="2172579"/>
                    </a:xfrm>
                    <a:prstGeom prst="rect">
                      <a:avLst/>
                    </a:prstGeom>
                  </pic:spPr>
                </pic:pic>
              </a:graphicData>
            </a:graphic>
          </wp:inline>
        </w:drawing>
      </w:r>
    </w:p>
    <w:p w14:paraId="3D3D3DF4" w14:textId="19B9FEE1" w:rsidR="00B15022" w:rsidRDefault="00B15022" w:rsidP="00B15022">
      <w:pPr>
        <w:pStyle w:val="Text"/>
        <w:ind w:firstLine="0"/>
      </w:pPr>
    </w:p>
    <w:p w14:paraId="395E59CE" w14:textId="2FDCD81C" w:rsidR="00BC27BC" w:rsidRPr="009541A7" w:rsidRDefault="00B15022" w:rsidP="00B87A8A">
      <w:pPr>
        <w:pStyle w:val="Figure"/>
        <w:framePr w:hSpace="0" w:vSpace="0" w:wrap="auto" w:vAnchor="margin" w:yAlign="inline"/>
        <w:shd w:val="solid" w:color="FFFFFF" w:fill="FFFFFF"/>
      </w:pPr>
      <w:r>
        <w:t>Figure 1</w:t>
      </w:r>
      <w:r w:rsidR="00B87A8A">
        <w:t>6</w:t>
      </w:r>
      <w:r>
        <w:t xml:space="preserve">. (Left) Oscilloscope waveforms for </w:t>
      </w:r>
      <w:r w:rsidR="00BC27BC">
        <w:t xml:space="preserve">thruster startup to a 300 V, 600 W condition. (Right) Oscilloscope waveforms with thruster operating in </w:t>
      </w:r>
      <w:proofErr w:type="gramStart"/>
      <w:r w:rsidR="004F5F44">
        <w:t>steady-</w:t>
      </w:r>
      <w:r w:rsidR="00BC27BC">
        <w:t>state</w:t>
      </w:r>
      <w:proofErr w:type="gramEnd"/>
      <w:r w:rsidR="00BC27BC">
        <w:t xml:space="preserve"> at a 300 V, 600 W condition. CH. 1: Discharge Current, CH.2: Discharge Voltage, CH. 3: Discharge Supply Input Current, CH. 4: Resonant Tank Current</w:t>
      </w:r>
      <w:r w:rsidR="00C12296">
        <w:tab/>
      </w:r>
      <w:r w:rsidR="00CF2881">
        <w:t xml:space="preserve"> </w:t>
      </w:r>
    </w:p>
    <w:p w14:paraId="52905D53" w14:textId="31A36CB3" w:rsidR="00D92B0F" w:rsidRPr="00D92B0F" w:rsidRDefault="006913A4" w:rsidP="006B7957">
      <w:pPr>
        <w:pStyle w:val="Heading1"/>
      </w:pPr>
      <w:r>
        <w:t>Conclusio</w:t>
      </w:r>
      <w:r w:rsidR="006B7957">
        <w:t>n</w:t>
      </w:r>
    </w:p>
    <w:p w14:paraId="6E157A84" w14:textId="11FBB138" w:rsidR="006913A4" w:rsidRDefault="00A25534" w:rsidP="006913A4">
      <w:pPr>
        <w:pStyle w:val="Text"/>
      </w:pPr>
      <w:r>
        <w:t>The SSEP project at NASA GRC continues to work toward technology maturation of a wide output range 1 kW Hall thruster PPU capable of meeting NASA performance requirements for deep space missions while also</w:t>
      </w:r>
      <w:r w:rsidR="008F7ED5">
        <w:t xml:space="preserve"> supporting</w:t>
      </w:r>
      <w:r>
        <w:t xml:space="preserve"> niche commercial applications where</w:t>
      </w:r>
      <w:r w:rsidR="008F7ED5">
        <w:t xml:space="preserve"> similar capabilities</w:t>
      </w:r>
      <w:r>
        <w:t xml:space="preserve"> </w:t>
      </w:r>
      <w:r w:rsidR="008F7ED5">
        <w:t>are</w:t>
      </w:r>
      <w:r>
        <w:t xml:space="preserve"> needed. The wide output range capability of the PPU </w:t>
      </w:r>
      <w:r w:rsidR="008F7ED5">
        <w:t>can</w:t>
      </w:r>
      <w:r>
        <w:t xml:space="preserve"> support a variety of mission needs</w:t>
      </w:r>
      <w:r w:rsidR="008F7ED5">
        <w:t>, spacecraft buses, Hall thrusters,</w:t>
      </w:r>
      <w:r>
        <w:t xml:space="preserve"> and propellants. The challenge of creating a discharge power supply that can operate over such a wide output range has led to the exploration and ultimate selection of a resonant LCC topology that has characteristics that allow it to function well in th</w:t>
      </w:r>
      <w:r w:rsidR="00450FE4">
        <w:t>is application</w:t>
      </w:r>
      <w:r>
        <w:t>.</w:t>
      </w:r>
      <w:r w:rsidR="00AE50D3">
        <w:t xml:space="preserve"> Telemetry circuits for the PPU continue to be evaluated to ensure that sufficient monitoring of </w:t>
      </w:r>
      <w:r w:rsidR="008F7ED5">
        <w:t>a</w:t>
      </w:r>
      <w:r w:rsidR="00AE50D3">
        <w:t xml:space="preserve"> thruster exists within the PPU to be capable of operating </w:t>
      </w:r>
      <w:r w:rsidR="008F7ED5">
        <w:t xml:space="preserve">and diagnosing </w:t>
      </w:r>
      <w:r w:rsidR="00AE50D3">
        <w:t>a thruster over wide throttling ranges</w:t>
      </w:r>
      <w:r w:rsidR="008F7ED5">
        <w:t xml:space="preserve"> over its full life</w:t>
      </w:r>
      <w:r w:rsidR="00AE50D3">
        <w:t xml:space="preserve">. The PPU is currently at a breadboard level of maturity, and </w:t>
      </w:r>
      <w:r w:rsidR="00D50767">
        <w:t>all</w:t>
      </w:r>
      <w:r w:rsidR="00AE50D3">
        <w:t xml:space="preserve"> the various supplies within the PPU have successfully completed integrated testing with NASA’s H71M Hall thruster. The SSEP project is currently in the process of designing </w:t>
      </w:r>
      <w:r w:rsidR="00B055DB">
        <w:t xml:space="preserve">second </w:t>
      </w:r>
      <w:r w:rsidR="00AE50D3">
        <w:t>iterations for all these power suppl</w:t>
      </w:r>
      <w:r w:rsidR="008F7ED5">
        <w:t>y</w:t>
      </w:r>
      <w:r w:rsidR="00AE50D3">
        <w:t xml:space="preserve"> breadboards that will further close the gap to what is needed for a flight implementation. The next revision of the LCC discharge supply will incorporate radiation hardened gallium nitride (</w:t>
      </w:r>
      <w:proofErr w:type="spellStart"/>
      <w:r w:rsidR="00AE50D3">
        <w:t>GaN</w:t>
      </w:r>
      <w:proofErr w:type="spellEnd"/>
      <w:r w:rsidR="00AE50D3">
        <w:t>) high electron mobility transistors (HEMTs) and a</w:t>
      </w:r>
      <w:r w:rsidR="00D50767">
        <w:t>n</w:t>
      </w:r>
      <w:r w:rsidR="00AE50D3">
        <w:t xml:space="preserve"> integrated planar magnetic that is expected to substantially improve the power conversion efficiency from the current iteration of the design.</w:t>
      </w:r>
      <w:r w:rsidR="00D50767">
        <w:t xml:space="preserve"> The next iteration of the auxiliary power supplies seeks to further refine the designs and to incorporate them onto a single printed circuit card assembly for better packaging. The new discharge and auxiliary power supply revisions, along with a first prototype of the DCIU card are expected to be completed by the end of this fiscal year. In the following fiscal year, an engineering </w:t>
      </w:r>
      <w:r w:rsidR="008F7ED5">
        <w:t xml:space="preserve">development </w:t>
      </w:r>
      <w:r w:rsidR="00D50767">
        <w:t xml:space="preserve">model </w:t>
      </w:r>
      <w:r w:rsidR="008F7ED5">
        <w:t>of</w:t>
      </w:r>
      <w:r w:rsidR="00D50767">
        <w:t xml:space="preserve"> this PPU is sought that will have proper form, fit, and function complete with worst-case analyses to aid in transferring the technology to </w:t>
      </w:r>
      <w:r w:rsidR="008F7ED5">
        <w:t xml:space="preserve">U.S. </w:t>
      </w:r>
      <w:r w:rsidR="00D50767">
        <w:t xml:space="preserve">commercial partners.  </w:t>
      </w:r>
    </w:p>
    <w:p w14:paraId="0E44AFD8" w14:textId="77777777" w:rsidR="006913A4" w:rsidRDefault="006913A4" w:rsidP="006913A4">
      <w:pPr>
        <w:pStyle w:val="Heading1"/>
        <w:numPr>
          <w:ilvl w:val="0"/>
          <w:numId w:val="0"/>
        </w:numPr>
      </w:pPr>
      <w:r>
        <w:t>Acknowledgments</w:t>
      </w:r>
    </w:p>
    <w:p w14:paraId="7C1AB62D" w14:textId="189FDC76" w:rsidR="006913A4" w:rsidRDefault="00D50767" w:rsidP="006913A4">
      <w:pPr>
        <w:pStyle w:val="Text"/>
        <w:rPr>
          <w:i/>
        </w:rPr>
      </w:pPr>
      <w:r w:rsidRPr="008F7ED5">
        <w:t xml:space="preserve">The authors would like to thank Scott Metzger, Nicholas Purpera, Scott Panko, and Eric Anderson for their </w:t>
      </w:r>
      <w:r w:rsidR="005F74F5" w:rsidRPr="008F7ED5">
        <w:t xml:space="preserve">vast circuit board layout expertise and for performing much of the layout activities for the each of the power supplies tested as a part of this work; Joseph Samrani for his work in maturing the DCIU portion of the PPU and for his expertise in EEE parts selection; Jon Mackey for his help with destructive part analysis that has been very useful in informing component selections; </w:t>
      </w:r>
      <w:r w:rsidR="008F7ED5" w:rsidRPr="008F7ED5">
        <w:t xml:space="preserve">and Mike Arnett, James </w:t>
      </w:r>
      <w:proofErr w:type="spellStart"/>
      <w:r w:rsidR="008F7ED5" w:rsidRPr="008F7ED5">
        <w:t>Sadey</w:t>
      </w:r>
      <w:proofErr w:type="spellEnd"/>
      <w:r w:rsidR="008F7ED5" w:rsidRPr="008F7ED5">
        <w:t xml:space="preserve">, and Tom </w:t>
      </w:r>
      <w:proofErr w:type="spellStart"/>
      <w:r w:rsidR="008F7ED5" w:rsidRPr="008F7ED5">
        <w:t>Ralys</w:t>
      </w:r>
      <w:proofErr w:type="spellEnd"/>
      <w:r w:rsidR="008F7ED5" w:rsidRPr="008F7ED5">
        <w:t xml:space="preserve"> for the significant support preparing, maintaining, and operating the test facilities.</w:t>
      </w:r>
    </w:p>
    <w:p w14:paraId="27CBCBD8" w14:textId="77777777" w:rsidR="006913A4" w:rsidRDefault="006913A4" w:rsidP="006913A4">
      <w:pPr>
        <w:pStyle w:val="Heading1"/>
        <w:numPr>
          <w:ilvl w:val="0"/>
          <w:numId w:val="0"/>
        </w:numPr>
      </w:pPr>
      <w:r>
        <w:t>References</w:t>
      </w:r>
    </w:p>
    <w:p w14:paraId="3550CF62" w14:textId="2F7E66BB" w:rsidR="006913A4" w:rsidRDefault="006913A4" w:rsidP="006913A4">
      <w:pPr>
        <w:pStyle w:val="References"/>
      </w:pPr>
      <w:r>
        <w:rPr>
          <w:vertAlign w:val="superscript"/>
        </w:rPr>
        <w:t>1</w:t>
      </w:r>
      <w:r w:rsidRPr="006913A4">
        <w:t>NASA, “NASA 2018 Strategic Plan,” NASA Headquarters, 2018.</w:t>
      </w:r>
    </w:p>
    <w:p w14:paraId="41B37FBC" w14:textId="77777777" w:rsidR="006913A4" w:rsidRDefault="006913A4" w:rsidP="006913A4">
      <w:pPr>
        <w:pStyle w:val="References"/>
      </w:pPr>
      <w:r w:rsidRPr="006913A4">
        <w:rPr>
          <w:vertAlign w:val="superscript"/>
        </w:rPr>
        <w:t>2</w:t>
      </w:r>
      <w:r w:rsidRPr="006913A4">
        <w:t>NASA, “NASA State-of-the-art Small Spacecraft Technology Report,” NASA/TP-20210021263.</w:t>
      </w:r>
    </w:p>
    <w:p w14:paraId="1C79153B" w14:textId="77777777" w:rsidR="006913A4" w:rsidRDefault="006913A4" w:rsidP="006913A4">
      <w:pPr>
        <w:pStyle w:val="References"/>
      </w:pPr>
      <w:r w:rsidRPr="006913A4">
        <w:rPr>
          <w:vertAlign w:val="superscript"/>
        </w:rPr>
        <w:t>3</w:t>
      </w:r>
      <w:r w:rsidRPr="006913A4">
        <w:t xml:space="preserve">Chaplin, V., Simmonds, J., </w:t>
      </w:r>
      <w:proofErr w:type="spellStart"/>
      <w:r w:rsidRPr="006913A4">
        <w:t>Bryne</w:t>
      </w:r>
      <w:proofErr w:type="spellEnd"/>
      <w:r w:rsidRPr="006913A4">
        <w:t xml:space="preserve">, M., Goebel, D., Ortega, A., Lobbia, R., </w:t>
      </w:r>
      <w:proofErr w:type="spellStart"/>
      <w:r w:rsidRPr="006913A4">
        <w:t>Mikellides</w:t>
      </w:r>
      <w:proofErr w:type="spellEnd"/>
      <w:r w:rsidRPr="006913A4">
        <w:t xml:space="preserve">, I., Hofer, R., Zhu, B., Ratliff, J., and </w:t>
      </w:r>
      <w:proofErr w:type="spellStart"/>
      <w:r w:rsidRPr="006913A4">
        <w:t>Conversano</w:t>
      </w:r>
      <w:proofErr w:type="spellEnd"/>
      <w:r w:rsidRPr="006913A4">
        <w:t>, R., “Extended Life Qualification of the Magnetically Shielded Miniature (</w:t>
      </w:r>
      <w:proofErr w:type="spellStart"/>
      <w:r w:rsidRPr="006913A4">
        <w:t>MaSMi</w:t>
      </w:r>
      <w:proofErr w:type="spellEnd"/>
      <w:r w:rsidRPr="006913A4">
        <w:t xml:space="preserve">) Hall Thruster,” </w:t>
      </w:r>
      <w:r w:rsidRPr="008231BB">
        <w:rPr>
          <w:i/>
          <w:iCs/>
        </w:rPr>
        <w:t>37th Small Satellite Conference,</w:t>
      </w:r>
      <w:r w:rsidRPr="006913A4">
        <w:t xml:space="preserve"> Logan, UT, Aug 2023, SSC23-VI-01.</w:t>
      </w:r>
    </w:p>
    <w:p w14:paraId="44143464" w14:textId="24D31001" w:rsidR="006913A4" w:rsidRDefault="006913A4" w:rsidP="006913A4">
      <w:pPr>
        <w:pStyle w:val="References"/>
      </w:pPr>
      <w:r w:rsidRPr="006913A4">
        <w:rPr>
          <w:vertAlign w:val="superscript"/>
        </w:rPr>
        <w:lastRenderedPageBreak/>
        <w:t>4</w:t>
      </w:r>
      <w:r w:rsidRPr="006913A4">
        <w:t xml:space="preserve">Vaudolon, J., Vial, V., </w:t>
      </w:r>
      <w:proofErr w:type="spellStart"/>
      <w:r w:rsidRPr="006913A4">
        <w:t>Cornu</w:t>
      </w:r>
      <w:proofErr w:type="spellEnd"/>
      <w:r w:rsidRPr="006913A4">
        <w:t xml:space="preserve">, N., and </w:t>
      </w:r>
      <w:proofErr w:type="spellStart"/>
      <w:r w:rsidRPr="006913A4">
        <w:t>Habbassi</w:t>
      </w:r>
      <w:proofErr w:type="spellEnd"/>
      <w:r w:rsidRPr="006913A4">
        <w:t xml:space="preserve">, I. “PPS-X00 Thruster Development Status at Safran.” </w:t>
      </w:r>
      <w:r w:rsidRPr="008231BB">
        <w:rPr>
          <w:i/>
          <w:iCs/>
        </w:rPr>
        <w:t xml:space="preserve">36th </w:t>
      </w:r>
      <w:r w:rsidR="008231BB" w:rsidRPr="008231BB">
        <w:rPr>
          <w:i/>
          <w:iCs/>
        </w:rPr>
        <w:t>International Electric Propulsion Conference</w:t>
      </w:r>
      <w:r w:rsidRPr="008231BB">
        <w:rPr>
          <w:i/>
          <w:iCs/>
        </w:rPr>
        <w:t xml:space="preserve">, </w:t>
      </w:r>
      <w:r w:rsidRPr="006913A4">
        <w:t>Vienna, Austria, 2019.</w:t>
      </w:r>
    </w:p>
    <w:p w14:paraId="725B6FF3" w14:textId="77777777" w:rsidR="006913A4" w:rsidRDefault="006913A4" w:rsidP="006913A4">
      <w:pPr>
        <w:pStyle w:val="References"/>
      </w:pPr>
      <w:r w:rsidRPr="006913A4">
        <w:rPr>
          <w:vertAlign w:val="superscript"/>
        </w:rPr>
        <w:t>5</w:t>
      </w:r>
      <w:r w:rsidRPr="006913A4">
        <w:t xml:space="preserve">Szabo, J., Byrne, L., Strain, M., </w:t>
      </w:r>
      <w:proofErr w:type="spellStart"/>
      <w:r w:rsidRPr="006913A4">
        <w:t>Paintal</w:t>
      </w:r>
      <w:proofErr w:type="spellEnd"/>
      <w:r w:rsidRPr="006913A4">
        <w:t xml:space="preserve">, S., Sawyer, S., Yu, T., </w:t>
      </w:r>
      <w:proofErr w:type="spellStart"/>
      <w:r w:rsidRPr="006913A4">
        <w:t>Kolencik</w:t>
      </w:r>
      <w:proofErr w:type="spellEnd"/>
      <w:r w:rsidRPr="006913A4">
        <w:t xml:space="preserve">, G., and Hruby, V., “One Million Newton-Second Duration Test of a </w:t>
      </w:r>
      <w:proofErr w:type="gramStart"/>
      <w:r w:rsidRPr="006913A4">
        <w:t>600 Watt Hall</w:t>
      </w:r>
      <w:proofErr w:type="gramEnd"/>
      <w:r w:rsidRPr="006913A4">
        <w:t xml:space="preserve"> Effect Thruster Fueled By Xenon,” </w:t>
      </w:r>
      <w:r w:rsidRPr="008231BB">
        <w:rPr>
          <w:i/>
          <w:iCs/>
        </w:rPr>
        <w:t>2020 AIAA Propulsion and Energy Forum</w:t>
      </w:r>
      <w:r w:rsidRPr="006913A4">
        <w:t>, Virtual Event, August 24-28, 2020.</w:t>
      </w:r>
    </w:p>
    <w:p w14:paraId="76846F32" w14:textId="77777777" w:rsidR="006913A4" w:rsidRDefault="006913A4" w:rsidP="006913A4">
      <w:pPr>
        <w:pStyle w:val="References"/>
      </w:pPr>
      <w:r w:rsidRPr="006913A4">
        <w:rPr>
          <w:vertAlign w:val="superscript"/>
        </w:rPr>
        <w:t>6</w:t>
      </w:r>
      <w:r w:rsidRPr="006913A4">
        <w:t xml:space="preserve">Tinge, W., Chien, K., and Spears, R., “XIPS Ion Thrusters for Small Satellite Applications,” </w:t>
      </w:r>
      <w:r w:rsidRPr="008231BB">
        <w:rPr>
          <w:i/>
          <w:iCs/>
        </w:rPr>
        <w:t xml:space="preserve">21st Annual AIAA/USU Conference on Small Satellites, </w:t>
      </w:r>
      <w:r w:rsidRPr="006913A4">
        <w:t>2007, SSC07-III-11.</w:t>
      </w:r>
    </w:p>
    <w:p w14:paraId="034D3C36" w14:textId="40E4E43B" w:rsidR="006913A4" w:rsidRDefault="006913A4" w:rsidP="006913A4">
      <w:pPr>
        <w:pStyle w:val="References"/>
      </w:pPr>
      <w:r w:rsidRPr="006913A4">
        <w:rPr>
          <w:vertAlign w:val="superscript"/>
        </w:rPr>
        <w:t>7</w:t>
      </w:r>
      <w:r w:rsidRPr="006913A4">
        <w:t xml:space="preserve">Foust, J., “Apollo Fusion obtains Hall thruster technology from JPL,” </w:t>
      </w:r>
      <w:proofErr w:type="spellStart"/>
      <w:r w:rsidRPr="006913A4">
        <w:t>SpaceNews</w:t>
      </w:r>
      <w:proofErr w:type="spellEnd"/>
      <w:r w:rsidRPr="006913A4">
        <w:t>, 7 May 2019.</w:t>
      </w:r>
    </w:p>
    <w:p w14:paraId="74D1C7C9" w14:textId="77777777" w:rsidR="006913A4" w:rsidRDefault="006913A4" w:rsidP="006913A4">
      <w:pPr>
        <w:pStyle w:val="References"/>
      </w:pPr>
      <w:r w:rsidRPr="006913A4">
        <w:rPr>
          <w:vertAlign w:val="superscript"/>
        </w:rPr>
        <w:t>8</w:t>
      </w:r>
      <w:r w:rsidRPr="006913A4">
        <w:t xml:space="preserve">Benavides, G., Kamhawi, H., Verhey, T., Rhodes, C., Baird, M., and Mackey, J., “High-Propellant Throughput Sub-kW Electric Propulsion System for Deep Space Science and Exploration,” </w:t>
      </w:r>
      <w:r w:rsidRPr="008231BB">
        <w:rPr>
          <w:i/>
          <w:iCs/>
        </w:rPr>
        <w:t>37th International Electric Propulsion Conference</w:t>
      </w:r>
      <w:r w:rsidRPr="006913A4">
        <w:t>, Cambridge, MA, 19-23 June 2022, IEPC-2022-343.</w:t>
      </w:r>
    </w:p>
    <w:p w14:paraId="4C51D57F" w14:textId="77777777" w:rsidR="008231BB" w:rsidRDefault="006913A4" w:rsidP="006913A4">
      <w:pPr>
        <w:pStyle w:val="References"/>
      </w:pPr>
      <w:r w:rsidRPr="008F7ED5">
        <w:rPr>
          <w:vertAlign w:val="superscript"/>
        </w:rPr>
        <w:t>9</w:t>
      </w:r>
      <w:r w:rsidRPr="008F7ED5">
        <w:t xml:space="preserve">Meyer, S. D., </w:t>
      </w:r>
      <w:r w:rsidR="00A809F6" w:rsidRPr="008F7ED5">
        <w:t>“</w:t>
      </w:r>
      <w:r w:rsidRPr="008F7ED5">
        <w:t>Method and apparatus for selectively distributing power in a thruster system</w:t>
      </w:r>
      <w:r w:rsidR="00A809F6" w:rsidRPr="008F7ED5">
        <w:t>,”</w:t>
      </w:r>
      <w:r w:rsidRPr="008F7ED5">
        <w:t xml:space="preserve"> </w:t>
      </w:r>
      <w:r w:rsidR="00A809F6" w:rsidRPr="008F7ED5">
        <w:t>U.S. Patent and Trademark Office, U</w:t>
      </w:r>
      <w:r w:rsidRPr="008F7ED5">
        <w:t>.S. Patent No. 6031334</w:t>
      </w:r>
      <w:r w:rsidR="00A809F6" w:rsidRPr="008F7ED5">
        <w:t>, 2000.</w:t>
      </w:r>
    </w:p>
    <w:p w14:paraId="176B67E0" w14:textId="26ECA436" w:rsidR="00B31358" w:rsidRDefault="008231BB" w:rsidP="008231BB">
      <w:pPr>
        <w:pStyle w:val="References"/>
      </w:pPr>
      <w:r>
        <w:rPr>
          <w:vertAlign w:val="superscript"/>
        </w:rPr>
        <w:t>10</w:t>
      </w:r>
      <w:r w:rsidRPr="008231BB">
        <w:t>Fu</w:t>
      </w:r>
      <w:r w:rsidR="00D478E4">
        <w:t xml:space="preserve"> M.</w:t>
      </w:r>
      <w:r w:rsidRPr="008231BB">
        <w:t>,</w:t>
      </w:r>
      <w:r w:rsidR="00D478E4">
        <w:t xml:space="preserve"> </w:t>
      </w:r>
      <w:r w:rsidRPr="008231BB">
        <w:t>Zhang</w:t>
      </w:r>
      <w:r w:rsidR="00D478E4">
        <w:t xml:space="preserve"> D.</w:t>
      </w:r>
      <w:r w:rsidRPr="008231BB">
        <w:t>, and Li</w:t>
      </w:r>
      <w:r w:rsidR="00D478E4">
        <w:t xml:space="preserve"> T.</w:t>
      </w:r>
      <w:r w:rsidRPr="008231BB">
        <w:t xml:space="preserve">, “A Novel Coupling Method of Power Supplies </w:t>
      </w:r>
      <w:proofErr w:type="gramStart"/>
      <w:r w:rsidRPr="008231BB">
        <w:t>With</w:t>
      </w:r>
      <w:proofErr w:type="gramEnd"/>
      <w:r w:rsidRPr="008231BB">
        <w:t xml:space="preserve"> High Power Density, Efficiency, and Fast Dynamic Response for Spacecraft Hollow Cathode Power Supply Applications,” </w:t>
      </w:r>
      <w:r w:rsidRPr="008231BB">
        <w:rPr>
          <w:i/>
          <w:iCs/>
        </w:rPr>
        <w:t>IEEE Transactions on Power Electronics</w:t>
      </w:r>
      <w:r w:rsidRPr="008231BB">
        <w:t xml:space="preserve">, vol. 32, no. 7, pp. 5377–5387, Jul. 2017, </w:t>
      </w:r>
      <w:proofErr w:type="spellStart"/>
      <w:r w:rsidRPr="008231BB">
        <w:t>doi</w:t>
      </w:r>
      <w:proofErr w:type="spellEnd"/>
      <w:r w:rsidRPr="008231BB">
        <w:t>: 10.1109/TPEL.2016.2610442.</w:t>
      </w:r>
    </w:p>
    <w:p w14:paraId="0CA33373" w14:textId="441309B5" w:rsidR="00D478E4" w:rsidRDefault="00B31358" w:rsidP="00B31358">
      <w:pPr>
        <w:pStyle w:val="References"/>
      </w:pPr>
      <w:r>
        <w:rPr>
          <w:vertAlign w:val="superscript"/>
        </w:rPr>
        <w:t>11</w:t>
      </w:r>
      <w:r w:rsidRPr="00B31358">
        <w:t xml:space="preserve">Santiago </w:t>
      </w:r>
      <w:r w:rsidR="00D478E4">
        <w:t xml:space="preserve">W. </w:t>
      </w:r>
      <w:r w:rsidRPr="00B31358">
        <w:t xml:space="preserve">et al., “High Input Voltage, Power Processing Unit Performance Demonstration,” </w:t>
      </w:r>
      <w:r w:rsidRPr="00B31358">
        <w:rPr>
          <w:i/>
          <w:iCs/>
        </w:rPr>
        <w:t>52nd AIAA/SAE/ASEE Joint Propulsion Conference,</w:t>
      </w:r>
      <w:r w:rsidR="00C3240C">
        <w:t xml:space="preserve"> Salt Lake City, UT, </w:t>
      </w:r>
      <w:r w:rsidRPr="00B31358">
        <w:t xml:space="preserve">2016. </w:t>
      </w:r>
      <w:proofErr w:type="spellStart"/>
      <w:r w:rsidRPr="00B31358">
        <w:t>doi</w:t>
      </w:r>
      <w:proofErr w:type="spellEnd"/>
      <w:r w:rsidRPr="00B31358">
        <w:t>: 10.2514/6.2016-5033.</w:t>
      </w:r>
    </w:p>
    <w:p w14:paraId="6A1D9EC6" w14:textId="12495B4D" w:rsidR="00D478E4" w:rsidRDefault="00D478E4" w:rsidP="00D478E4">
      <w:pPr>
        <w:pStyle w:val="References"/>
      </w:pPr>
      <w:r>
        <w:rPr>
          <w:vertAlign w:val="superscript"/>
        </w:rPr>
        <w:t>12</w:t>
      </w:r>
      <w:r>
        <w:t xml:space="preserve">Piñero, L., Scheidegger R., </w:t>
      </w:r>
      <w:proofErr w:type="spellStart"/>
      <w:r>
        <w:t>Aulisio</w:t>
      </w:r>
      <w:proofErr w:type="spellEnd"/>
      <w:r>
        <w:t>, M., and Birchenough, A., “High Input Voltage Discharge Supply for High Power</w:t>
      </w:r>
    </w:p>
    <w:p w14:paraId="427E8AA7" w14:textId="68506044" w:rsidR="00D478E4" w:rsidRDefault="00D478E4" w:rsidP="00943B2D">
      <w:pPr>
        <w:pStyle w:val="References"/>
        <w:ind w:firstLine="0"/>
      </w:pPr>
      <w:r>
        <w:t xml:space="preserve">Hall Thrusters Using Silicon Carbide Devices,” </w:t>
      </w:r>
      <w:r w:rsidRPr="00D478E4">
        <w:rPr>
          <w:i/>
          <w:iCs/>
        </w:rPr>
        <w:t>33rd International Electric Propulsion Conference</w:t>
      </w:r>
      <w:r>
        <w:t>,</w:t>
      </w:r>
      <w:r w:rsidR="00943B2D">
        <w:t xml:space="preserve"> </w:t>
      </w:r>
      <w:r>
        <w:t>Washington, D.C.</w:t>
      </w:r>
      <w:r w:rsidRPr="00D478E4">
        <w:t>, 2013</w:t>
      </w:r>
      <w:r>
        <w:t>,</w:t>
      </w:r>
      <w:r w:rsidRPr="00D478E4">
        <w:t xml:space="preserve"> IEPC-2013-388</w:t>
      </w:r>
    </w:p>
    <w:p w14:paraId="58A19811" w14:textId="350D6542" w:rsidR="00D478E4" w:rsidRDefault="00D478E4" w:rsidP="00C3240C">
      <w:pPr>
        <w:pStyle w:val="References"/>
      </w:pPr>
      <w:r>
        <w:rPr>
          <w:vertAlign w:val="superscript"/>
        </w:rPr>
        <w:t>13</w:t>
      </w:r>
      <w:r w:rsidRPr="00D478E4">
        <w:t>Pi</w:t>
      </w:r>
      <w:r w:rsidR="00943B2D">
        <w:t>ñ</w:t>
      </w:r>
      <w:r w:rsidRPr="00D478E4">
        <w:t xml:space="preserve">ero </w:t>
      </w:r>
      <w:r>
        <w:t xml:space="preserve">L. </w:t>
      </w:r>
      <w:r w:rsidRPr="00D478E4">
        <w:t>and</w:t>
      </w:r>
      <w:r>
        <w:t xml:space="preserve"> </w:t>
      </w:r>
      <w:r w:rsidRPr="00D478E4">
        <w:t>Bowers</w:t>
      </w:r>
      <w:r>
        <w:t xml:space="preserve"> G.</w:t>
      </w:r>
      <w:r w:rsidRPr="00D478E4">
        <w:t xml:space="preserve">, “High Performance Power Module for Hall Effect Thrusters,” </w:t>
      </w:r>
      <w:r w:rsidRPr="00D478E4">
        <w:rPr>
          <w:i/>
          <w:iCs/>
        </w:rPr>
        <w:t>38th AIAA/ASME/SAE/ASEE Joint Propulsion Conference &amp; Exhibit</w:t>
      </w:r>
      <w:r w:rsidRPr="00D478E4">
        <w:t>,</w:t>
      </w:r>
      <w:r w:rsidR="00C3240C">
        <w:t xml:space="preserve"> </w:t>
      </w:r>
      <w:r w:rsidR="00C3240C" w:rsidRPr="00C3240C">
        <w:t>Indianapolis, I</w:t>
      </w:r>
      <w:r w:rsidR="00C3240C">
        <w:t>N,</w:t>
      </w:r>
      <w:r w:rsidRPr="00D478E4">
        <w:t xml:space="preserve"> 2002. </w:t>
      </w:r>
      <w:proofErr w:type="spellStart"/>
      <w:r w:rsidRPr="00D478E4">
        <w:t>doi</w:t>
      </w:r>
      <w:proofErr w:type="spellEnd"/>
      <w:r w:rsidRPr="00D478E4">
        <w:t>: 10.2514/6.2002-3947.</w:t>
      </w:r>
    </w:p>
    <w:p w14:paraId="577AE009" w14:textId="38F994F1" w:rsidR="00C3240C" w:rsidRDefault="00D478E4" w:rsidP="00D478E4">
      <w:pPr>
        <w:pStyle w:val="References"/>
      </w:pPr>
      <w:r>
        <w:rPr>
          <w:vertAlign w:val="superscript"/>
        </w:rPr>
        <w:t>14</w:t>
      </w:r>
      <w:r w:rsidRPr="00D478E4">
        <w:t>Pi</w:t>
      </w:r>
      <w:r w:rsidR="00943B2D">
        <w:t>ñ</w:t>
      </w:r>
      <w:r w:rsidRPr="00D478E4">
        <w:t>ero</w:t>
      </w:r>
      <w:r>
        <w:t xml:space="preserve"> L.</w:t>
      </w:r>
      <w:r w:rsidRPr="00D478E4">
        <w:t xml:space="preserve"> and</w:t>
      </w:r>
      <w:r>
        <w:t xml:space="preserve"> </w:t>
      </w:r>
      <w:r w:rsidRPr="00D478E4">
        <w:t>Bowers</w:t>
      </w:r>
      <w:r>
        <w:t xml:space="preserve"> G.</w:t>
      </w:r>
      <w:r w:rsidRPr="00D478E4">
        <w:t>, “Multi-Kilowatt Power Module for High Power Hall Thrusters,”</w:t>
      </w:r>
      <w:r>
        <w:t xml:space="preserve"> </w:t>
      </w:r>
      <w:r w:rsidRPr="00C3240C">
        <w:rPr>
          <w:i/>
          <w:iCs/>
        </w:rPr>
        <w:t>40th AIAA/ASME/SAE/ASEE Joint Propulsion Conference and Exhibit</w:t>
      </w:r>
      <w:r w:rsidRPr="00D478E4">
        <w:t>,</w:t>
      </w:r>
      <w:r w:rsidR="00C3240C">
        <w:t xml:space="preserve"> </w:t>
      </w:r>
      <w:r w:rsidR="00C3240C" w:rsidRPr="00C3240C">
        <w:t>Fort Lauderdale, F</w:t>
      </w:r>
      <w:r w:rsidR="00C3240C">
        <w:t>L, 2004</w:t>
      </w:r>
      <w:r w:rsidRPr="00D478E4">
        <w:t xml:space="preserve">. </w:t>
      </w:r>
      <w:proofErr w:type="spellStart"/>
      <w:r w:rsidRPr="00D478E4">
        <w:t>doi</w:t>
      </w:r>
      <w:proofErr w:type="spellEnd"/>
      <w:r w:rsidRPr="00D478E4">
        <w:t>: 10.2514/6.2004-3973.</w:t>
      </w:r>
    </w:p>
    <w:p w14:paraId="6012B61C" w14:textId="2AFB2F25" w:rsidR="00C3240C" w:rsidRDefault="00C3240C" w:rsidP="00C3240C">
      <w:pPr>
        <w:pStyle w:val="References"/>
      </w:pPr>
      <w:r>
        <w:rPr>
          <w:vertAlign w:val="superscript"/>
        </w:rPr>
        <w:t>15</w:t>
      </w:r>
      <w:r w:rsidRPr="00C3240C">
        <w:t xml:space="preserve">Tomescu </w:t>
      </w:r>
      <w:r>
        <w:t xml:space="preserve">B. </w:t>
      </w:r>
      <w:r w:rsidRPr="00C3240C">
        <w:t>et al., “High Efficiency, Versatile Power Processing Units for Hall-Effect Plasma Thrusters,”</w:t>
      </w:r>
      <w:r>
        <w:t xml:space="preserve"> </w:t>
      </w:r>
      <w:r w:rsidRPr="00C3240C">
        <w:rPr>
          <w:i/>
          <w:iCs/>
        </w:rPr>
        <w:t>2018 Joint Propulsion Conference</w:t>
      </w:r>
      <w:r w:rsidRPr="00C3240C">
        <w:t>,</w:t>
      </w:r>
      <w:r>
        <w:t xml:space="preserve"> Cincinnati, OH, </w:t>
      </w:r>
      <w:r w:rsidRPr="00C3240C">
        <w:t xml:space="preserve">2018. </w:t>
      </w:r>
      <w:proofErr w:type="spellStart"/>
      <w:r w:rsidRPr="00C3240C">
        <w:t>doi</w:t>
      </w:r>
      <w:proofErr w:type="spellEnd"/>
      <w:r w:rsidRPr="00C3240C">
        <w:t>: 10.2514/6.2018-4642.</w:t>
      </w:r>
    </w:p>
    <w:p w14:paraId="7D01820A" w14:textId="77777777" w:rsidR="00B14F88" w:rsidRDefault="00C3240C" w:rsidP="00D478E4">
      <w:pPr>
        <w:pStyle w:val="References"/>
      </w:pPr>
      <w:r>
        <w:rPr>
          <w:vertAlign w:val="superscript"/>
        </w:rPr>
        <w:t>16</w:t>
      </w:r>
      <w:r>
        <w:t xml:space="preserve">Malone, S. et al., “Deep Space Power Processing Unit for the Psyche Mission,” </w:t>
      </w:r>
      <w:r w:rsidRPr="008231BB">
        <w:rPr>
          <w:i/>
          <w:iCs/>
        </w:rPr>
        <w:t xml:space="preserve">36th International Electric Propulsion Conference, </w:t>
      </w:r>
      <w:r w:rsidRPr="006913A4">
        <w:t>Vienna, Austria, 2019.</w:t>
      </w:r>
    </w:p>
    <w:p w14:paraId="15D0D154" w14:textId="4F88F21C" w:rsidR="0054659A" w:rsidRDefault="00B14F88" w:rsidP="00B14F88">
      <w:pPr>
        <w:pStyle w:val="References"/>
      </w:pPr>
      <w:r>
        <w:rPr>
          <w:sz w:val="20"/>
          <w:szCs w:val="22"/>
          <w:vertAlign w:val="superscript"/>
        </w:rPr>
        <w:t>17</w:t>
      </w:r>
      <w:r w:rsidRPr="00B14F88">
        <w:t>Lauenstein</w:t>
      </w:r>
      <w:r>
        <w:t xml:space="preserve">, </w:t>
      </w:r>
      <w:r w:rsidRPr="00B14F88">
        <w:t>J.-M., Casey</w:t>
      </w:r>
      <w:r>
        <w:t xml:space="preserve">, </w:t>
      </w:r>
      <w:r w:rsidRPr="00B14F88">
        <w:t>M. C.,</w:t>
      </w:r>
      <w:r>
        <w:t xml:space="preserve"> </w:t>
      </w:r>
      <w:proofErr w:type="spellStart"/>
      <w:r w:rsidRPr="00B14F88">
        <w:t>Ladbury</w:t>
      </w:r>
      <w:proofErr w:type="spellEnd"/>
      <w:r w:rsidR="004C1B3B">
        <w:t>,</w:t>
      </w:r>
      <w:r w:rsidR="004C1B3B" w:rsidRPr="004C1B3B">
        <w:t xml:space="preserve"> </w:t>
      </w:r>
      <w:r w:rsidR="004C1B3B" w:rsidRPr="00B14F88">
        <w:t>R. L</w:t>
      </w:r>
      <w:r w:rsidR="004C1B3B">
        <w:t>.</w:t>
      </w:r>
      <w:r w:rsidRPr="00B14F88">
        <w:t>, Kim,</w:t>
      </w:r>
      <w:r w:rsidR="004C1B3B">
        <w:t xml:space="preserve"> </w:t>
      </w:r>
      <w:r w:rsidR="004C1B3B" w:rsidRPr="00B14F88">
        <w:t>H. S.</w:t>
      </w:r>
      <w:r w:rsidR="004C1B3B">
        <w:t xml:space="preserve">, </w:t>
      </w:r>
      <w:r w:rsidRPr="00B14F88">
        <w:t>Phan,</w:t>
      </w:r>
      <w:r w:rsidR="004C1B3B">
        <w:t xml:space="preserve"> </w:t>
      </w:r>
      <w:r w:rsidR="004C1B3B" w:rsidRPr="00B14F88">
        <w:t>A. M</w:t>
      </w:r>
      <w:r w:rsidR="004C1B3B">
        <w:t>.,</w:t>
      </w:r>
      <w:r w:rsidRPr="00B14F88">
        <w:t xml:space="preserve"> and</w:t>
      </w:r>
      <w:r w:rsidR="004C1B3B">
        <w:t xml:space="preserve"> </w:t>
      </w:r>
      <w:r w:rsidRPr="00B14F88">
        <w:t>Topper</w:t>
      </w:r>
      <w:r w:rsidR="004C1B3B">
        <w:t xml:space="preserve">, </w:t>
      </w:r>
      <w:r w:rsidR="004C1B3B" w:rsidRPr="00B14F88">
        <w:t>A. D.</w:t>
      </w:r>
      <w:r w:rsidRPr="00B14F88">
        <w:t xml:space="preserve">, “Space Radiation Effects on </w:t>
      </w:r>
      <w:proofErr w:type="spellStart"/>
      <w:r w:rsidRPr="00B14F88">
        <w:t>SiC</w:t>
      </w:r>
      <w:proofErr w:type="spellEnd"/>
      <w:r w:rsidRPr="00B14F88">
        <w:t xml:space="preserve"> Power Device Reliability,”</w:t>
      </w:r>
      <w:r w:rsidR="004C1B3B">
        <w:t xml:space="preserve"> </w:t>
      </w:r>
      <w:r w:rsidRPr="004C1B3B">
        <w:rPr>
          <w:i/>
          <w:iCs/>
        </w:rPr>
        <w:t>2021 IEEE International Reliability Physics Symposium (IRPS)</w:t>
      </w:r>
      <w:r w:rsidR="004C1B3B">
        <w:t>,</w:t>
      </w:r>
      <w:r w:rsidRPr="00B14F88">
        <w:t xml:space="preserve"> Monterey, CA, USA</w:t>
      </w:r>
      <w:r w:rsidR="004C1B3B">
        <w:t>,</w:t>
      </w:r>
      <w:r w:rsidRPr="00B14F88">
        <w:t xml:space="preserve"> 2021, pp. 1–8. </w:t>
      </w:r>
      <w:proofErr w:type="spellStart"/>
      <w:r w:rsidRPr="00B14F88">
        <w:t>doi</w:t>
      </w:r>
      <w:proofErr w:type="spellEnd"/>
      <w:r w:rsidRPr="00B14F88">
        <w:t>: 10.1109/IRPS46558.2021.9405180.</w:t>
      </w:r>
    </w:p>
    <w:p w14:paraId="53BCF616" w14:textId="161A4015" w:rsidR="003E419C" w:rsidRDefault="003E419C" w:rsidP="003E419C">
      <w:pPr>
        <w:pStyle w:val="References"/>
      </w:pPr>
      <w:r>
        <w:rPr>
          <w:vertAlign w:val="superscript"/>
        </w:rPr>
        <w:t>18</w:t>
      </w:r>
      <w:r>
        <w:t xml:space="preserve">Erickson, R. W. and </w:t>
      </w:r>
      <w:proofErr w:type="spellStart"/>
      <w:r>
        <w:t>Maksimovic</w:t>
      </w:r>
      <w:proofErr w:type="spellEnd"/>
      <w:r>
        <w:t xml:space="preserve"> D., </w:t>
      </w:r>
      <w:r w:rsidRPr="00E9665D">
        <w:rPr>
          <w:i/>
          <w:iCs/>
        </w:rPr>
        <w:t>Fundamentals of Power Electronics</w:t>
      </w:r>
      <w:r>
        <w:t>, 3</w:t>
      </w:r>
      <w:r w:rsidRPr="00E9665D">
        <w:rPr>
          <w:vertAlign w:val="superscript"/>
        </w:rPr>
        <w:t>rd</w:t>
      </w:r>
      <w:r>
        <w:t xml:space="preserve"> ed.,</w:t>
      </w:r>
      <w:r w:rsidRPr="00E9665D">
        <w:t xml:space="preserve"> Springer Nature</w:t>
      </w:r>
      <w:r>
        <w:t>, Switzerland, 2020, pp. 19, 933, 938-949.</w:t>
      </w:r>
    </w:p>
    <w:p w14:paraId="47FC8142" w14:textId="03DBEA1D" w:rsidR="00D069A4" w:rsidRDefault="0054659A" w:rsidP="0054659A">
      <w:pPr>
        <w:pStyle w:val="References"/>
      </w:pPr>
      <w:r>
        <w:rPr>
          <w:vertAlign w:val="superscript"/>
        </w:rPr>
        <w:t>1</w:t>
      </w:r>
      <w:r w:rsidR="003E419C">
        <w:rPr>
          <w:vertAlign w:val="superscript"/>
        </w:rPr>
        <w:t>9</w:t>
      </w:r>
      <w:r w:rsidRPr="0054659A">
        <w:t>Yu,</w:t>
      </w:r>
      <w:r>
        <w:t xml:space="preserve"> </w:t>
      </w:r>
      <w:r w:rsidRPr="0054659A">
        <w:t>S.-Y.</w:t>
      </w:r>
      <w:r>
        <w:t xml:space="preserve">, </w:t>
      </w:r>
      <w:r w:rsidRPr="0054659A">
        <w:t>Chen,</w:t>
      </w:r>
      <w:r>
        <w:t xml:space="preserve"> </w:t>
      </w:r>
      <w:r w:rsidRPr="0054659A">
        <w:t>R.</w:t>
      </w:r>
      <w:r>
        <w:t>,</w:t>
      </w:r>
      <w:r w:rsidRPr="0054659A">
        <w:t xml:space="preserve"> and Viswanathan</w:t>
      </w:r>
      <w:r>
        <w:t xml:space="preserve"> </w:t>
      </w:r>
      <w:r w:rsidRPr="0054659A">
        <w:t>A., “Survey of Resonant Converter Topologies,”</w:t>
      </w:r>
      <w:r>
        <w:t xml:space="preserve"> Texas Instruments Application Note SLUP376, 2018</w:t>
      </w:r>
      <w:r w:rsidR="00E9665D">
        <w:t>.</w:t>
      </w:r>
    </w:p>
    <w:p w14:paraId="648C1A6F" w14:textId="77777777" w:rsidR="00055214" w:rsidRDefault="00055214" w:rsidP="0054659A">
      <w:pPr>
        <w:pStyle w:val="References"/>
      </w:pPr>
      <w:r>
        <w:rPr>
          <w:vertAlign w:val="superscript"/>
        </w:rPr>
        <w:t>20</w:t>
      </w:r>
      <w:r w:rsidRPr="00055214">
        <w:t>Ivensky,</w:t>
      </w:r>
      <w:r>
        <w:t xml:space="preserve"> G., </w:t>
      </w:r>
      <w:r w:rsidRPr="00055214">
        <w:t>Kats,</w:t>
      </w:r>
      <w:r>
        <w:t xml:space="preserve"> A.,</w:t>
      </w:r>
      <w:r w:rsidRPr="00055214">
        <w:t xml:space="preserve"> and</w:t>
      </w:r>
      <w:r>
        <w:t xml:space="preserve"> </w:t>
      </w:r>
      <w:r w:rsidRPr="00055214">
        <w:t>Ben-Yaakov,</w:t>
      </w:r>
      <w:r>
        <w:t xml:space="preserve"> S.,</w:t>
      </w:r>
      <w:r w:rsidRPr="00055214">
        <w:t xml:space="preserve"> “An RC load model of parallel and series-parallel resonant DC-DC converters with capacitive output filter,” </w:t>
      </w:r>
      <w:r w:rsidRPr="00055214">
        <w:rPr>
          <w:i/>
          <w:iCs/>
        </w:rPr>
        <w:t>IEEE Transactions on Power Electronics</w:t>
      </w:r>
      <w:r w:rsidRPr="00055214">
        <w:t>,</w:t>
      </w:r>
      <w:r>
        <w:t xml:space="preserve"> </w:t>
      </w:r>
      <w:r w:rsidRPr="00055214">
        <w:t>May 1999,</w:t>
      </w:r>
      <w:r>
        <w:t xml:space="preserve"> pp. 515 – 521,</w:t>
      </w:r>
      <w:r w:rsidRPr="00055214">
        <w:t xml:space="preserve"> </w:t>
      </w:r>
      <w:proofErr w:type="spellStart"/>
      <w:r w:rsidRPr="00055214">
        <w:t>doi</w:t>
      </w:r>
      <w:proofErr w:type="spellEnd"/>
      <w:r w:rsidRPr="00055214">
        <w:t>: 10.1109/63.761695.</w:t>
      </w:r>
    </w:p>
    <w:p w14:paraId="3220881D" w14:textId="18DBC08E" w:rsidR="00C504AE" w:rsidRDefault="00055214" w:rsidP="00DB400E">
      <w:pPr>
        <w:pStyle w:val="References"/>
      </w:pPr>
      <w:r>
        <w:rPr>
          <w:sz w:val="20"/>
          <w:szCs w:val="22"/>
          <w:vertAlign w:val="superscript"/>
        </w:rPr>
        <w:t>21</w:t>
      </w:r>
      <w:r w:rsidRPr="00055214">
        <w:t>Gilbert</w:t>
      </w:r>
      <w:r>
        <w:t>, A. J.</w:t>
      </w:r>
      <w:r w:rsidRPr="00055214">
        <w:t>,</w:t>
      </w:r>
      <w:r>
        <w:t xml:space="preserve"> </w:t>
      </w:r>
      <w:r w:rsidRPr="00055214">
        <w:t>Bingham,</w:t>
      </w:r>
      <w:r>
        <w:t xml:space="preserve"> </w:t>
      </w:r>
      <w:r w:rsidRPr="00055214">
        <w:t>C. M.</w:t>
      </w:r>
      <w:r>
        <w:t xml:space="preserve">, </w:t>
      </w:r>
      <w:r w:rsidRPr="00055214">
        <w:t>Stone,</w:t>
      </w:r>
      <w:r>
        <w:t xml:space="preserve"> </w:t>
      </w:r>
      <w:r w:rsidRPr="00055214">
        <w:t>D. A.</w:t>
      </w:r>
      <w:r>
        <w:t xml:space="preserve">, </w:t>
      </w:r>
      <w:r w:rsidRPr="00055214">
        <w:t>and</w:t>
      </w:r>
      <w:r>
        <w:t xml:space="preserve"> </w:t>
      </w:r>
      <w:r w:rsidRPr="00055214">
        <w:t>Foster,</w:t>
      </w:r>
      <w:r>
        <w:t xml:space="preserve"> </w:t>
      </w:r>
      <w:r w:rsidRPr="00055214">
        <w:t>M. P.</w:t>
      </w:r>
      <w:r>
        <w:t xml:space="preserve">, </w:t>
      </w:r>
      <w:r w:rsidRPr="00055214">
        <w:t>“Normalized Analysis and Design of LCC Resonant Converters,”</w:t>
      </w:r>
      <w:r>
        <w:t xml:space="preserve"> </w:t>
      </w:r>
      <w:r w:rsidRPr="00055214">
        <w:rPr>
          <w:i/>
          <w:iCs/>
        </w:rPr>
        <w:t>IEEE Transactions on Power Electronics</w:t>
      </w:r>
      <w:r w:rsidRPr="00055214">
        <w:t xml:space="preserve">, </w:t>
      </w:r>
      <w:r w:rsidR="00995927">
        <w:t xml:space="preserve">November 2007, </w:t>
      </w:r>
      <w:r w:rsidRPr="00055214">
        <w:t xml:space="preserve">vol. 22, no. 6, pp. 2386–2402, </w:t>
      </w:r>
      <w:proofErr w:type="spellStart"/>
      <w:r w:rsidRPr="00055214">
        <w:t>doi</w:t>
      </w:r>
      <w:proofErr w:type="spellEnd"/>
      <w:r w:rsidRPr="00055214">
        <w:t>: 10.1109/TPEL.2007.909243.</w:t>
      </w:r>
    </w:p>
    <w:sectPr w:rsidR="00C504AE">
      <w:footerReference w:type="even" r:id="rId37"/>
      <w:footerReference w:type="default" r:id="rId38"/>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B7274" w14:textId="77777777" w:rsidR="002B4D07" w:rsidRDefault="002B4D07">
      <w:r>
        <w:separator/>
      </w:r>
    </w:p>
  </w:endnote>
  <w:endnote w:type="continuationSeparator" w:id="0">
    <w:p w14:paraId="1E963ED3" w14:textId="77777777" w:rsidR="002B4D07" w:rsidRDefault="002B4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MBX12">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39DBC" w14:textId="5471E2B8" w:rsidR="00C504AE" w:rsidRDefault="00C504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94353">
      <w:rPr>
        <w:rStyle w:val="PageNumber"/>
        <w:noProof/>
      </w:rPr>
      <w:t>2</w:t>
    </w:r>
    <w:r>
      <w:rPr>
        <w:rStyle w:val="PageNumber"/>
      </w:rPr>
      <w:fldChar w:fldCharType="end"/>
    </w:r>
  </w:p>
  <w:p w14:paraId="001720AC" w14:textId="77777777" w:rsidR="00C504AE" w:rsidRDefault="00C504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8F0A4" w14:textId="77777777" w:rsidR="00C504AE" w:rsidRDefault="00C504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15128">
      <w:rPr>
        <w:rStyle w:val="PageNumber"/>
        <w:noProof/>
      </w:rPr>
      <w:t>1</w:t>
    </w:r>
    <w:r>
      <w:rPr>
        <w:rStyle w:val="PageNumber"/>
      </w:rPr>
      <w:fldChar w:fldCharType="end"/>
    </w:r>
  </w:p>
  <w:p w14:paraId="6A54A646" w14:textId="77777777" w:rsidR="00C504AE" w:rsidRPr="00811683" w:rsidRDefault="00C504AE" w:rsidP="00811683">
    <w:pPr>
      <w:widowControl w:val="0"/>
      <w:autoSpaceDE w:val="0"/>
      <w:autoSpaceDN w:val="0"/>
      <w:adjustRightInd w:val="0"/>
      <w:rPr>
        <w:rFonts w:cs="CMBX12"/>
        <w:i/>
      </w:rPr>
    </w:pPr>
  </w:p>
  <w:p w14:paraId="4C7BCC3B" w14:textId="77777777" w:rsidR="00C504AE" w:rsidRDefault="00C504AE" w:rsidP="00C504AE">
    <w:pPr>
      <w:widowControl w:val="0"/>
      <w:autoSpaceDE w:val="0"/>
      <w:autoSpaceDN w:val="0"/>
      <w:adjustRightInd w:val="0"/>
      <w:jc w:val="center"/>
      <w:rPr>
        <w:rFonts w:cs="CMBX12"/>
      </w:rPr>
    </w:pPr>
  </w:p>
  <w:p w14:paraId="4456D67D" w14:textId="0E106822" w:rsidR="00C504AE" w:rsidRPr="00F83290" w:rsidRDefault="00C504AE" w:rsidP="00F83290">
    <w:pPr>
      <w:widowControl w:val="0"/>
      <w:autoSpaceDE w:val="0"/>
      <w:autoSpaceDN w:val="0"/>
      <w:adjustRightInd w:val="0"/>
      <w:jc w:val="center"/>
      <w:rPr>
        <w:rFonts w:cs="CMBX12"/>
        <w:i/>
        <w:sz w:val="18"/>
      </w:rPr>
    </w:pPr>
  </w:p>
  <w:p w14:paraId="526F5832" w14:textId="7F62F71B" w:rsidR="00A122CB" w:rsidRPr="00F83290" w:rsidRDefault="00A122CB" w:rsidP="000136B3">
    <w:pPr>
      <w:widowControl w:val="0"/>
      <w:autoSpaceDE w:val="0"/>
      <w:autoSpaceDN w:val="0"/>
      <w:adjustRightInd w:val="0"/>
      <w:jc w:val="center"/>
      <w:rPr>
        <w:i/>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4C731" w14:textId="77777777" w:rsidR="002B4D07" w:rsidRDefault="002B4D07">
      <w:r>
        <w:separator/>
      </w:r>
    </w:p>
  </w:footnote>
  <w:footnote w:type="continuationSeparator" w:id="0">
    <w:p w14:paraId="02B06AFD" w14:textId="77777777" w:rsidR="002B4D07" w:rsidRDefault="002B4D07">
      <w:r>
        <w:continuationSeparator/>
      </w:r>
    </w:p>
  </w:footnote>
  <w:footnote w:id="1">
    <w:p w14:paraId="77F4A74E" w14:textId="473E7C53" w:rsidR="006A7EE7" w:rsidRDefault="006A7EE7" w:rsidP="006A7EE7">
      <w:pPr>
        <w:pStyle w:val="FootnoteText"/>
      </w:pPr>
      <w:r>
        <w:rPr>
          <w:rStyle w:val="FootnoteReference"/>
        </w:rPr>
        <w:footnoteRef/>
      </w:r>
      <w:r>
        <w:t xml:space="preserve"> Research AST, Electric Propulsion Systems Branch, corey.r.rhodes@nasa.gov.</w:t>
      </w:r>
    </w:p>
  </w:footnote>
  <w:footnote w:id="2">
    <w:p w14:paraId="05732542" w14:textId="7E1A1CAE" w:rsidR="006A7EE7" w:rsidRDefault="006A7EE7" w:rsidP="006A7EE7">
      <w:pPr>
        <w:pStyle w:val="FootnoteText"/>
      </w:pPr>
      <w:r>
        <w:rPr>
          <w:rStyle w:val="FootnoteReference"/>
        </w:rPr>
        <w:footnoteRef/>
      </w:r>
      <w:r>
        <w:t xml:space="preserve"> Senior Research AST, Electric Propulsion Systems Branch, gabriel.f.benavides@nasa.gov.</w:t>
      </w:r>
    </w:p>
  </w:footnote>
  <w:footnote w:id="3">
    <w:p w14:paraId="332B0828" w14:textId="5885A030" w:rsidR="006A7EE7" w:rsidRDefault="006A7EE7" w:rsidP="006A7EE7">
      <w:pPr>
        <w:pStyle w:val="FootnoteText"/>
      </w:pPr>
      <w:r>
        <w:rPr>
          <w:rStyle w:val="FootnoteReference"/>
        </w:rPr>
        <w:footnoteRef/>
      </w:r>
      <w:r>
        <w:t xml:space="preserve"> Senior Research AST, Electric Propulsion Systems Branch, </w:t>
      </w:r>
      <w:r>
        <w:rPr>
          <w:rFonts w:eastAsia="Times New Roman"/>
        </w:rPr>
        <w:t>luis.r.pinero@nasa.gov</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20in;height:702.7pt;visibility:visible;mso-wrap-style:square" o:bullet="t">
        <v:imagedata r:id="rId1" o:title=""/>
      </v:shape>
    </w:pict>
  </w:numPicBullet>
  <w:abstractNum w:abstractNumId="0" w15:restartNumberingAfterBreak="0">
    <w:nsid w:val="09A54227"/>
    <w:multiLevelType w:val="hybridMultilevel"/>
    <w:tmpl w:val="4E9C4646"/>
    <w:lvl w:ilvl="0" w:tplc="1BF4D268">
      <w:start w:val="1"/>
      <w:numFmt w:val="decimal"/>
      <w:pStyle w:val="Heading3"/>
      <w:lvlText w:val="%1."/>
      <w:lvlJc w:val="left"/>
      <w:pPr>
        <w:tabs>
          <w:tab w:val="num" w:pos="648"/>
        </w:tabs>
        <w:ind w:left="576" w:hanging="288"/>
      </w:pPr>
      <w:rPr>
        <w:rFonts w:hint="default"/>
      </w:rPr>
    </w:lvl>
    <w:lvl w:ilvl="1" w:tplc="7F100D04" w:tentative="1">
      <w:start w:val="1"/>
      <w:numFmt w:val="lowerLetter"/>
      <w:lvlText w:val="%2."/>
      <w:lvlJc w:val="left"/>
      <w:pPr>
        <w:tabs>
          <w:tab w:val="num" w:pos="1440"/>
        </w:tabs>
        <w:ind w:left="1440" w:hanging="360"/>
      </w:pPr>
    </w:lvl>
    <w:lvl w:ilvl="2" w:tplc="D7A42C4C" w:tentative="1">
      <w:start w:val="1"/>
      <w:numFmt w:val="lowerRoman"/>
      <w:lvlText w:val="%3."/>
      <w:lvlJc w:val="right"/>
      <w:pPr>
        <w:tabs>
          <w:tab w:val="num" w:pos="2160"/>
        </w:tabs>
        <w:ind w:left="2160" w:hanging="180"/>
      </w:pPr>
    </w:lvl>
    <w:lvl w:ilvl="3" w:tplc="CF548558" w:tentative="1">
      <w:start w:val="1"/>
      <w:numFmt w:val="decimal"/>
      <w:lvlText w:val="%4."/>
      <w:lvlJc w:val="left"/>
      <w:pPr>
        <w:tabs>
          <w:tab w:val="num" w:pos="2880"/>
        </w:tabs>
        <w:ind w:left="2880" w:hanging="360"/>
      </w:pPr>
    </w:lvl>
    <w:lvl w:ilvl="4" w:tplc="FB464976" w:tentative="1">
      <w:start w:val="1"/>
      <w:numFmt w:val="lowerLetter"/>
      <w:lvlText w:val="%5."/>
      <w:lvlJc w:val="left"/>
      <w:pPr>
        <w:tabs>
          <w:tab w:val="num" w:pos="3600"/>
        </w:tabs>
        <w:ind w:left="3600" w:hanging="360"/>
      </w:pPr>
    </w:lvl>
    <w:lvl w:ilvl="5" w:tplc="98A0D774" w:tentative="1">
      <w:start w:val="1"/>
      <w:numFmt w:val="lowerRoman"/>
      <w:lvlText w:val="%6."/>
      <w:lvlJc w:val="right"/>
      <w:pPr>
        <w:tabs>
          <w:tab w:val="num" w:pos="4320"/>
        </w:tabs>
        <w:ind w:left="4320" w:hanging="180"/>
      </w:pPr>
    </w:lvl>
    <w:lvl w:ilvl="6" w:tplc="23C23628" w:tentative="1">
      <w:start w:val="1"/>
      <w:numFmt w:val="decimal"/>
      <w:lvlText w:val="%7."/>
      <w:lvlJc w:val="left"/>
      <w:pPr>
        <w:tabs>
          <w:tab w:val="num" w:pos="5040"/>
        </w:tabs>
        <w:ind w:left="5040" w:hanging="360"/>
      </w:pPr>
    </w:lvl>
    <w:lvl w:ilvl="7" w:tplc="ED8A6CCC" w:tentative="1">
      <w:start w:val="1"/>
      <w:numFmt w:val="lowerLetter"/>
      <w:lvlText w:val="%8."/>
      <w:lvlJc w:val="left"/>
      <w:pPr>
        <w:tabs>
          <w:tab w:val="num" w:pos="5760"/>
        </w:tabs>
        <w:ind w:left="5760" w:hanging="360"/>
      </w:pPr>
    </w:lvl>
    <w:lvl w:ilvl="8" w:tplc="361ACED8" w:tentative="1">
      <w:start w:val="1"/>
      <w:numFmt w:val="lowerRoman"/>
      <w:lvlText w:val="%9."/>
      <w:lvlJc w:val="right"/>
      <w:pPr>
        <w:tabs>
          <w:tab w:val="num" w:pos="6480"/>
        </w:tabs>
        <w:ind w:left="6480" w:hanging="180"/>
      </w:pPr>
    </w:lvl>
  </w:abstractNum>
  <w:abstractNum w:abstractNumId="1" w15:restartNumberingAfterBreak="0">
    <w:nsid w:val="0C263C75"/>
    <w:multiLevelType w:val="hybridMultilevel"/>
    <w:tmpl w:val="4A842EDA"/>
    <w:lvl w:ilvl="0" w:tplc="BF7EE240">
      <w:start w:val="1"/>
      <w:numFmt w:val="bullet"/>
      <w:lvlText w:val=""/>
      <w:lvlJc w:val="left"/>
      <w:pPr>
        <w:tabs>
          <w:tab w:val="num" w:pos="360"/>
        </w:tabs>
        <w:ind w:left="0" w:firstLine="0"/>
      </w:pPr>
      <w:rPr>
        <w:rFonts w:ascii="Symbol" w:hAnsi="Symbol" w:hint="default"/>
      </w:rPr>
    </w:lvl>
    <w:lvl w:ilvl="1" w:tplc="684A5F30" w:tentative="1">
      <w:start w:val="1"/>
      <w:numFmt w:val="bullet"/>
      <w:lvlText w:val="o"/>
      <w:lvlJc w:val="left"/>
      <w:pPr>
        <w:tabs>
          <w:tab w:val="num" w:pos="1152"/>
        </w:tabs>
        <w:ind w:left="1152" w:hanging="360"/>
      </w:pPr>
      <w:rPr>
        <w:rFonts w:ascii="Courier New" w:hAnsi="Courier New" w:hint="default"/>
      </w:rPr>
    </w:lvl>
    <w:lvl w:ilvl="2" w:tplc="2D10371A" w:tentative="1">
      <w:start w:val="1"/>
      <w:numFmt w:val="bullet"/>
      <w:lvlText w:val=""/>
      <w:lvlJc w:val="left"/>
      <w:pPr>
        <w:tabs>
          <w:tab w:val="num" w:pos="1872"/>
        </w:tabs>
        <w:ind w:left="1872" w:hanging="360"/>
      </w:pPr>
      <w:rPr>
        <w:rFonts w:ascii="Wingdings" w:hAnsi="Wingdings" w:hint="default"/>
      </w:rPr>
    </w:lvl>
    <w:lvl w:ilvl="3" w:tplc="6EAC3F28" w:tentative="1">
      <w:start w:val="1"/>
      <w:numFmt w:val="bullet"/>
      <w:lvlText w:val=""/>
      <w:lvlJc w:val="left"/>
      <w:pPr>
        <w:tabs>
          <w:tab w:val="num" w:pos="2592"/>
        </w:tabs>
        <w:ind w:left="2592" w:hanging="360"/>
      </w:pPr>
      <w:rPr>
        <w:rFonts w:ascii="Symbol" w:hAnsi="Symbol" w:hint="default"/>
      </w:rPr>
    </w:lvl>
    <w:lvl w:ilvl="4" w:tplc="2DBE25B0" w:tentative="1">
      <w:start w:val="1"/>
      <w:numFmt w:val="bullet"/>
      <w:lvlText w:val="o"/>
      <w:lvlJc w:val="left"/>
      <w:pPr>
        <w:tabs>
          <w:tab w:val="num" w:pos="3312"/>
        </w:tabs>
        <w:ind w:left="3312" w:hanging="360"/>
      </w:pPr>
      <w:rPr>
        <w:rFonts w:ascii="Courier New" w:hAnsi="Courier New" w:hint="default"/>
      </w:rPr>
    </w:lvl>
    <w:lvl w:ilvl="5" w:tplc="410A83F8" w:tentative="1">
      <w:start w:val="1"/>
      <w:numFmt w:val="bullet"/>
      <w:lvlText w:val=""/>
      <w:lvlJc w:val="left"/>
      <w:pPr>
        <w:tabs>
          <w:tab w:val="num" w:pos="4032"/>
        </w:tabs>
        <w:ind w:left="4032" w:hanging="360"/>
      </w:pPr>
      <w:rPr>
        <w:rFonts w:ascii="Wingdings" w:hAnsi="Wingdings" w:hint="default"/>
      </w:rPr>
    </w:lvl>
    <w:lvl w:ilvl="6" w:tplc="37B6D26E" w:tentative="1">
      <w:start w:val="1"/>
      <w:numFmt w:val="bullet"/>
      <w:lvlText w:val=""/>
      <w:lvlJc w:val="left"/>
      <w:pPr>
        <w:tabs>
          <w:tab w:val="num" w:pos="4752"/>
        </w:tabs>
        <w:ind w:left="4752" w:hanging="360"/>
      </w:pPr>
      <w:rPr>
        <w:rFonts w:ascii="Symbol" w:hAnsi="Symbol" w:hint="default"/>
      </w:rPr>
    </w:lvl>
    <w:lvl w:ilvl="7" w:tplc="5590D9C2" w:tentative="1">
      <w:start w:val="1"/>
      <w:numFmt w:val="bullet"/>
      <w:lvlText w:val="o"/>
      <w:lvlJc w:val="left"/>
      <w:pPr>
        <w:tabs>
          <w:tab w:val="num" w:pos="5472"/>
        </w:tabs>
        <w:ind w:left="5472" w:hanging="360"/>
      </w:pPr>
      <w:rPr>
        <w:rFonts w:ascii="Courier New" w:hAnsi="Courier New" w:hint="default"/>
      </w:rPr>
    </w:lvl>
    <w:lvl w:ilvl="8" w:tplc="7918F982"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3CD4ACF"/>
    <w:multiLevelType w:val="hybridMultilevel"/>
    <w:tmpl w:val="C76AA214"/>
    <w:lvl w:ilvl="0" w:tplc="42368F3C">
      <w:start w:val="1"/>
      <w:numFmt w:val="upperLetter"/>
      <w:pStyle w:val="Heading2"/>
      <w:lvlText w:val="%1."/>
      <w:lvlJc w:val="left"/>
      <w:pPr>
        <w:tabs>
          <w:tab w:val="num" w:pos="360"/>
        </w:tabs>
        <w:ind w:left="0" w:firstLine="0"/>
      </w:pPr>
      <w:rPr>
        <w:rFonts w:ascii="Times New Roman" w:hAnsi="Times New Roman" w:hint="default"/>
      </w:rPr>
    </w:lvl>
    <w:lvl w:ilvl="1" w:tplc="8B12CF12">
      <w:start w:val="1"/>
      <w:numFmt w:val="bullet"/>
      <w:lvlText w:val=""/>
      <w:lvlJc w:val="left"/>
      <w:pPr>
        <w:tabs>
          <w:tab w:val="num" w:pos="1440"/>
        </w:tabs>
        <w:ind w:left="1440" w:hanging="360"/>
      </w:pPr>
      <w:rPr>
        <w:rFonts w:ascii="Symbol" w:hAnsi="Symbol" w:hint="default"/>
      </w:rPr>
    </w:lvl>
    <w:lvl w:ilvl="2" w:tplc="64743AB6">
      <w:start w:val="1"/>
      <w:numFmt w:val="decimal"/>
      <w:lvlText w:val="%3."/>
      <w:lvlJc w:val="left"/>
      <w:pPr>
        <w:tabs>
          <w:tab w:val="num" w:pos="648"/>
        </w:tabs>
        <w:ind w:left="288" w:firstLine="0"/>
      </w:pPr>
      <w:rPr>
        <w:rFonts w:hint="default"/>
      </w:rPr>
    </w:lvl>
    <w:lvl w:ilvl="3" w:tplc="C3A28E94">
      <w:start w:val="1"/>
      <w:numFmt w:val="lowerLetter"/>
      <w:lvlText w:val="%4)"/>
      <w:lvlJc w:val="left"/>
      <w:pPr>
        <w:tabs>
          <w:tab w:val="num" w:pos="648"/>
        </w:tabs>
        <w:ind w:left="288" w:firstLine="0"/>
      </w:pPr>
      <w:rPr>
        <w:rFonts w:hint="default"/>
      </w:rPr>
    </w:lvl>
    <w:lvl w:ilvl="4" w:tplc="6FEE8708">
      <w:start w:val="1"/>
      <w:numFmt w:val="lowerLetter"/>
      <w:lvlText w:val="%5."/>
      <w:lvlJc w:val="left"/>
      <w:pPr>
        <w:tabs>
          <w:tab w:val="num" w:pos="648"/>
        </w:tabs>
        <w:ind w:left="288" w:firstLine="0"/>
      </w:pPr>
      <w:rPr>
        <w:rFonts w:hint="default"/>
      </w:rPr>
    </w:lvl>
    <w:lvl w:ilvl="5" w:tplc="C9D8DE74">
      <w:start w:val="1"/>
      <w:numFmt w:val="decimal"/>
      <w:lvlText w:val="%6)"/>
      <w:lvlJc w:val="left"/>
      <w:pPr>
        <w:tabs>
          <w:tab w:val="num" w:pos="720"/>
        </w:tabs>
        <w:ind w:left="720" w:hanging="432"/>
      </w:pPr>
      <w:rPr>
        <w:rFonts w:hint="default"/>
      </w:rPr>
    </w:lvl>
    <w:lvl w:ilvl="6" w:tplc="85688924" w:tentative="1">
      <w:start w:val="1"/>
      <w:numFmt w:val="decimal"/>
      <w:lvlText w:val="%7."/>
      <w:lvlJc w:val="left"/>
      <w:pPr>
        <w:tabs>
          <w:tab w:val="num" w:pos="5040"/>
        </w:tabs>
        <w:ind w:left="5040" w:hanging="360"/>
      </w:pPr>
    </w:lvl>
    <w:lvl w:ilvl="7" w:tplc="BD226336" w:tentative="1">
      <w:start w:val="1"/>
      <w:numFmt w:val="lowerLetter"/>
      <w:lvlText w:val="%8."/>
      <w:lvlJc w:val="left"/>
      <w:pPr>
        <w:tabs>
          <w:tab w:val="num" w:pos="5760"/>
        </w:tabs>
        <w:ind w:left="5760" w:hanging="360"/>
      </w:pPr>
    </w:lvl>
    <w:lvl w:ilvl="8" w:tplc="8B68A0BE" w:tentative="1">
      <w:start w:val="1"/>
      <w:numFmt w:val="lowerRoman"/>
      <w:lvlText w:val="%9."/>
      <w:lvlJc w:val="right"/>
      <w:pPr>
        <w:tabs>
          <w:tab w:val="num" w:pos="6480"/>
        </w:tabs>
        <w:ind w:left="6480" w:hanging="180"/>
      </w:pPr>
    </w:lvl>
  </w:abstractNum>
  <w:abstractNum w:abstractNumId="3" w15:restartNumberingAfterBreak="0">
    <w:nsid w:val="193418FE"/>
    <w:multiLevelType w:val="hybridMultilevel"/>
    <w:tmpl w:val="FE106ACA"/>
    <w:lvl w:ilvl="0" w:tplc="578CEA94">
      <w:start w:val="1"/>
      <w:numFmt w:val="bullet"/>
      <w:lvlText w:val=""/>
      <w:lvlPicBulletId w:val="0"/>
      <w:lvlJc w:val="left"/>
      <w:pPr>
        <w:tabs>
          <w:tab w:val="num" w:pos="720"/>
        </w:tabs>
        <w:ind w:left="720" w:hanging="360"/>
      </w:pPr>
      <w:rPr>
        <w:rFonts w:ascii="Symbol" w:hAnsi="Symbol" w:hint="default"/>
      </w:rPr>
    </w:lvl>
    <w:lvl w:ilvl="1" w:tplc="D144BEE8" w:tentative="1">
      <w:start w:val="1"/>
      <w:numFmt w:val="bullet"/>
      <w:lvlText w:val=""/>
      <w:lvlJc w:val="left"/>
      <w:pPr>
        <w:tabs>
          <w:tab w:val="num" w:pos="1440"/>
        </w:tabs>
        <w:ind w:left="1440" w:hanging="360"/>
      </w:pPr>
      <w:rPr>
        <w:rFonts w:ascii="Symbol" w:hAnsi="Symbol" w:hint="default"/>
      </w:rPr>
    </w:lvl>
    <w:lvl w:ilvl="2" w:tplc="6F5441EE" w:tentative="1">
      <w:start w:val="1"/>
      <w:numFmt w:val="bullet"/>
      <w:lvlText w:val=""/>
      <w:lvlJc w:val="left"/>
      <w:pPr>
        <w:tabs>
          <w:tab w:val="num" w:pos="2160"/>
        </w:tabs>
        <w:ind w:left="2160" w:hanging="360"/>
      </w:pPr>
      <w:rPr>
        <w:rFonts w:ascii="Symbol" w:hAnsi="Symbol" w:hint="default"/>
      </w:rPr>
    </w:lvl>
    <w:lvl w:ilvl="3" w:tplc="AC16373C" w:tentative="1">
      <w:start w:val="1"/>
      <w:numFmt w:val="bullet"/>
      <w:lvlText w:val=""/>
      <w:lvlJc w:val="left"/>
      <w:pPr>
        <w:tabs>
          <w:tab w:val="num" w:pos="2880"/>
        </w:tabs>
        <w:ind w:left="2880" w:hanging="360"/>
      </w:pPr>
      <w:rPr>
        <w:rFonts w:ascii="Symbol" w:hAnsi="Symbol" w:hint="default"/>
      </w:rPr>
    </w:lvl>
    <w:lvl w:ilvl="4" w:tplc="4D9CB588" w:tentative="1">
      <w:start w:val="1"/>
      <w:numFmt w:val="bullet"/>
      <w:lvlText w:val=""/>
      <w:lvlJc w:val="left"/>
      <w:pPr>
        <w:tabs>
          <w:tab w:val="num" w:pos="3600"/>
        </w:tabs>
        <w:ind w:left="3600" w:hanging="360"/>
      </w:pPr>
      <w:rPr>
        <w:rFonts w:ascii="Symbol" w:hAnsi="Symbol" w:hint="default"/>
      </w:rPr>
    </w:lvl>
    <w:lvl w:ilvl="5" w:tplc="A5485CB0" w:tentative="1">
      <w:start w:val="1"/>
      <w:numFmt w:val="bullet"/>
      <w:lvlText w:val=""/>
      <w:lvlJc w:val="left"/>
      <w:pPr>
        <w:tabs>
          <w:tab w:val="num" w:pos="4320"/>
        </w:tabs>
        <w:ind w:left="4320" w:hanging="360"/>
      </w:pPr>
      <w:rPr>
        <w:rFonts w:ascii="Symbol" w:hAnsi="Symbol" w:hint="default"/>
      </w:rPr>
    </w:lvl>
    <w:lvl w:ilvl="6" w:tplc="38E66306" w:tentative="1">
      <w:start w:val="1"/>
      <w:numFmt w:val="bullet"/>
      <w:lvlText w:val=""/>
      <w:lvlJc w:val="left"/>
      <w:pPr>
        <w:tabs>
          <w:tab w:val="num" w:pos="5040"/>
        </w:tabs>
        <w:ind w:left="5040" w:hanging="360"/>
      </w:pPr>
      <w:rPr>
        <w:rFonts w:ascii="Symbol" w:hAnsi="Symbol" w:hint="default"/>
      </w:rPr>
    </w:lvl>
    <w:lvl w:ilvl="7" w:tplc="6F36E7A8" w:tentative="1">
      <w:start w:val="1"/>
      <w:numFmt w:val="bullet"/>
      <w:lvlText w:val=""/>
      <w:lvlJc w:val="left"/>
      <w:pPr>
        <w:tabs>
          <w:tab w:val="num" w:pos="5760"/>
        </w:tabs>
        <w:ind w:left="5760" w:hanging="360"/>
      </w:pPr>
      <w:rPr>
        <w:rFonts w:ascii="Symbol" w:hAnsi="Symbol" w:hint="default"/>
      </w:rPr>
    </w:lvl>
    <w:lvl w:ilvl="8" w:tplc="C944CFF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B4F54E7"/>
    <w:multiLevelType w:val="hybridMultilevel"/>
    <w:tmpl w:val="C3E487AA"/>
    <w:lvl w:ilvl="0" w:tplc="E2F67802">
      <w:start w:val="1"/>
      <w:numFmt w:val="decimal"/>
      <w:lvlText w:val="%1)"/>
      <w:lvlJc w:val="left"/>
      <w:pPr>
        <w:tabs>
          <w:tab w:val="num" w:pos="720"/>
        </w:tabs>
        <w:ind w:left="720" w:hanging="432"/>
      </w:pPr>
      <w:rPr>
        <w:rFonts w:hint="default"/>
      </w:rPr>
    </w:lvl>
    <w:lvl w:ilvl="1" w:tplc="47144522" w:tentative="1">
      <w:start w:val="1"/>
      <w:numFmt w:val="lowerLetter"/>
      <w:lvlText w:val="%2."/>
      <w:lvlJc w:val="left"/>
      <w:pPr>
        <w:tabs>
          <w:tab w:val="num" w:pos="5580"/>
        </w:tabs>
        <w:ind w:left="5580" w:hanging="360"/>
      </w:pPr>
    </w:lvl>
    <w:lvl w:ilvl="2" w:tplc="87FE8090" w:tentative="1">
      <w:start w:val="1"/>
      <w:numFmt w:val="lowerRoman"/>
      <w:lvlText w:val="%3."/>
      <w:lvlJc w:val="right"/>
      <w:pPr>
        <w:tabs>
          <w:tab w:val="num" w:pos="6300"/>
        </w:tabs>
        <w:ind w:left="6300" w:hanging="180"/>
      </w:pPr>
    </w:lvl>
    <w:lvl w:ilvl="3" w:tplc="79542E9C" w:tentative="1">
      <w:start w:val="1"/>
      <w:numFmt w:val="decimal"/>
      <w:lvlText w:val="%4."/>
      <w:lvlJc w:val="left"/>
      <w:pPr>
        <w:tabs>
          <w:tab w:val="num" w:pos="7020"/>
        </w:tabs>
        <w:ind w:left="7020" w:hanging="360"/>
      </w:pPr>
    </w:lvl>
    <w:lvl w:ilvl="4" w:tplc="77AA30D8" w:tentative="1">
      <w:start w:val="1"/>
      <w:numFmt w:val="lowerLetter"/>
      <w:lvlText w:val="%5."/>
      <w:lvlJc w:val="left"/>
      <w:pPr>
        <w:tabs>
          <w:tab w:val="num" w:pos="7740"/>
        </w:tabs>
        <w:ind w:left="7740" w:hanging="360"/>
      </w:pPr>
    </w:lvl>
    <w:lvl w:ilvl="5" w:tplc="56FA1E2C" w:tentative="1">
      <w:start w:val="1"/>
      <w:numFmt w:val="lowerRoman"/>
      <w:lvlText w:val="%6."/>
      <w:lvlJc w:val="right"/>
      <w:pPr>
        <w:tabs>
          <w:tab w:val="num" w:pos="8460"/>
        </w:tabs>
        <w:ind w:left="8460" w:hanging="180"/>
      </w:pPr>
    </w:lvl>
    <w:lvl w:ilvl="6" w:tplc="C076EC52" w:tentative="1">
      <w:start w:val="1"/>
      <w:numFmt w:val="decimal"/>
      <w:lvlText w:val="%7."/>
      <w:lvlJc w:val="left"/>
      <w:pPr>
        <w:tabs>
          <w:tab w:val="num" w:pos="9180"/>
        </w:tabs>
        <w:ind w:left="9180" w:hanging="360"/>
      </w:pPr>
    </w:lvl>
    <w:lvl w:ilvl="7" w:tplc="9E2C6E84" w:tentative="1">
      <w:start w:val="1"/>
      <w:numFmt w:val="lowerLetter"/>
      <w:lvlText w:val="%8."/>
      <w:lvlJc w:val="left"/>
      <w:pPr>
        <w:tabs>
          <w:tab w:val="num" w:pos="9900"/>
        </w:tabs>
        <w:ind w:left="9900" w:hanging="360"/>
      </w:pPr>
    </w:lvl>
    <w:lvl w:ilvl="8" w:tplc="56103522" w:tentative="1">
      <w:start w:val="1"/>
      <w:numFmt w:val="lowerRoman"/>
      <w:lvlText w:val="%9."/>
      <w:lvlJc w:val="right"/>
      <w:pPr>
        <w:tabs>
          <w:tab w:val="num" w:pos="10620"/>
        </w:tabs>
        <w:ind w:left="10620" w:hanging="180"/>
      </w:pPr>
    </w:lvl>
  </w:abstractNum>
  <w:abstractNum w:abstractNumId="5" w15:restartNumberingAfterBreak="0">
    <w:nsid w:val="1C24356B"/>
    <w:multiLevelType w:val="hybridMultilevel"/>
    <w:tmpl w:val="5762A6B6"/>
    <w:lvl w:ilvl="0" w:tplc="63FACCBE">
      <w:start w:val="1"/>
      <w:numFmt w:val="bullet"/>
      <w:lvlText w:val=""/>
      <w:lvlJc w:val="left"/>
      <w:pPr>
        <w:tabs>
          <w:tab w:val="num" w:pos="648"/>
        </w:tabs>
        <w:ind w:left="576" w:hanging="288"/>
      </w:pPr>
      <w:rPr>
        <w:rFonts w:ascii="Symbol" w:hAnsi="Symbol" w:hint="default"/>
      </w:rPr>
    </w:lvl>
    <w:lvl w:ilvl="1" w:tplc="18C0E6F2" w:tentative="1">
      <w:start w:val="1"/>
      <w:numFmt w:val="bullet"/>
      <w:lvlText w:val="o"/>
      <w:lvlJc w:val="left"/>
      <w:pPr>
        <w:tabs>
          <w:tab w:val="num" w:pos="1728"/>
        </w:tabs>
        <w:ind w:left="1728" w:hanging="360"/>
      </w:pPr>
      <w:rPr>
        <w:rFonts w:ascii="Courier New" w:hAnsi="Courier New" w:hint="default"/>
      </w:rPr>
    </w:lvl>
    <w:lvl w:ilvl="2" w:tplc="65E81434" w:tentative="1">
      <w:start w:val="1"/>
      <w:numFmt w:val="bullet"/>
      <w:lvlText w:val=""/>
      <w:lvlJc w:val="left"/>
      <w:pPr>
        <w:tabs>
          <w:tab w:val="num" w:pos="2448"/>
        </w:tabs>
        <w:ind w:left="2448" w:hanging="360"/>
      </w:pPr>
      <w:rPr>
        <w:rFonts w:ascii="Wingdings" w:hAnsi="Wingdings" w:hint="default"/>
      </w:rPr>
    </w:lvl>
    <w:lvl w:ilvl="3" w:tplc="57AA989E" w:tentative="1">
      <w:start w:val="1"/>
      <w:numFmt w:val="bullet"/>
      <w:lvlText w:val=""/>
      <w:lvlJc w:val="left"/>
      <w:pPr>
        <w:tabs>
          <w:tab w:val="num" w:pos="3168"/>
        </w:tabs>
        <w:ind w:left="3168" w:hanging="360"/>
      </w:pPr>
      <w:rPr>
        <w:rFonts w:ascii="Symbol" w:hAnsi="Symbol" w:hint="default"/>
      </w:rPr>
    </w:lvl>
    <w:lvl w:ilvl="4" w:tplc="5D76D7FA" w:tentative="1">
      <w:start w:val="1"/>
      <w:numFmt w:val="bullet"/>
      <w:lvlText w:val="o"/>
      <w:lvlJc w:val="left"/>
      <w:pPr>
        <w:tabs>
          <w:tab w:val="num" w:pos="3888"/>
        </w:tabs>
        <w:ind w:left="3888" w:hanging="360"/>
      </w:pPr>
      <w:rPr>
        <w:rFonts w:ascii="Courier New" w:hAnsi="Courier New" w:hint="default"/>
      </w:rPr>
    </w:lvl>
    <w:lvl w:ilvl="5" w:tplc="11E83C3A" w:tentative="1">
      <w:start w:val="1"/>
      <w:numFmt w:val="bullet"/>
      <w:lvlText w:val=""/>
      <w:lvlJc w:val="left"/>
      <w:pPr>
        <w:tabs>
          <w:tab w:val="num" w:pos="4608"/>
        </w:tabs>
        <w:ind w:left="4608" w:hanging="360"/>
      </w:pPr>
      <w:rPr>
        <w:rFonts w:ascii="Wingdings" w:hAnsi="Wingdings" w:hint="default"/>
      </w:rPr>
    </w:lvl>
    <w:lvl w:ilvl="6" w:tplc="E0BACC8C" w:tentative="1">
      <w:start w:val="1"/>
      <w:numFmt w:val="bullet"/>
      <w:lvlText w:val=""/>
      <w:lvlJc w:val="left"/>
      <w:pPr>
        <w:tabs>
          <w:tab w:val="num" w:pos="5328"/>
        </w:tabs>
        <w:ind w:left="5328" w:hanging="360"/>
      </w:pPr>
      <w:rPr>
        <w:rFonts w:ascii="Symbol" w:hAnsi="Symbol" w:hint="default"/>
      </w:rPr>
    </w:lvl>
    <w:lvl w:ilvl="7" w:tplc="C0669B16" w:tentative="1">
      <w:start w:val="1"/>
      <w:numFmt w:val="bullet"/>
      <w:lvlText w:val="o"/>
      <w:lvlJc w:val="left"/>
      <w:pPr>
        <w:tabs>
          <w:tab w:val="num" w:pos="6048"/>
        </w:tabs>
        <w:ind w:left="6048" w:hanging="360"/>
      </w:pPr>
      <w:rPr>
        <w:rFonts w:ascii="Courier New" w:hAnsi="Courier New" w:hint="default"/>
      </w:rPr>
    </w:lvl>
    <w:lvl w:ilvl="8" w:tplc="1CE4B2F6" w:tentative="1">
      <w:start w:val="1"/>
      <w:numFmt w:val="bullet"/>
      <w:lvlText w:val=""/>
      <w:lvlJc w:val="left"/>
      <w:pPr>
        <w:tabs>
          <w:tab w:val="num" w:pos="6768"/>
        </w:tabs>
        <w:ind w:left="6768" w:hanging="360"/>
      </w:pPr>
      <w:rPr>
        <w:rFonts w:ascii="Wingdings" w:hAnsi="Wingdings" w:hint="default"/>
      </w:rPr>
    </w:lvl>
  </w:abstractNum>
  <w:abstractNum w:abstractNumId="6" w15:restartNumberingAfterBreak="0">
    <w:nsid w:val="1CF05DF9"/>
    <w:multiLevelType w:val="hybridMultilevel"/>
    <w:tmpl w:val="5762A6B6"/>
    <w:lvl w:ilvl="0" w:tplc="CA24707A">
      <w:start w:val="1"/>
      <w:numFmt w:val="bullet"/>
      <w:lvlText w:val=""/>
      <w:lvlJc w:val="left"/>
      <w:pPr>
        <w:tabs>
          <w:tab w:val="num" w:pos="648"/>
        </w:tabs>
        <w:ind w:left="288" w:firstLine="0"/>
      </w:pPr>
      <w:rPr>
        <w:rFonts w:ascii="Symbol" w:hAnsi="Symbol" w:hint="default"/>
      </w:rPr>
    </w:lvl>
    <w:lvl w:ilvl="1" w:tplc="5A1C683A" w:tentative="1">
      <w:start w:val="1"/>
      <w:numFmt w:val="bullet"/>
      <w:lvlText w:val="o"/>
      <w:lvlJc w:val="left"/>
      <w:pPr>
        <w:tabs>
          <w:tab w:val="num" w:pos="1728"/>
        </w:tabs>
        <w:ind w:left="1728" w:hanging="360"/>
      </w:pPr>
      <w:rPr>
        <w:rFonts w:ascii="Courier New" w:hAnsi="Courier New" w:hint="default"/>
      </w:rPr>
    </w:lvl>
    <w:lvl w:ilvl="2" w:tplc="EFDEC4BE" w:tentative="1">
      <w:start w:val="1"/>
      <w:numFmt w:val="bullet"/>
      <w:lvlText w:val=""/>
      <w:lvlJc w:val="left"/>
      <w:pPr>
        <w:tabs>
          <w:tab w:val="num" w:pos="2448"/>
        </w:tabs>
        <w:ind w:left="2448" w:hanging="360"/>
      </w:pPr>
      <w:rPr>
        <w:rFonts w:ascii="Wingdings" w:hAnsi="Wingdings" w:hint="default"/>
      </w:rPr>
    </w:lvl>
    <w:lvl w:ilvl="3" w:tplc="53CE6796" w:tentative="1">
      <w:start w:val="1"/>
      <w:numFmt w:val="bullet"/>
      <w:lvlText w:val=""/>
      <w:lvlJc w:val="left"/>
      <w:pPr>
        <w:tabs>
          <w:tab w:val="num" w:pos="3168"/>
        </w:tabs>
        <w:ind w:left="3168" w:hanging="360"/>
      </w:pPr>
      <w:rPr>
        <w:rFonts w:ascii="Symbol" w:hAnsi="Symbol" w:hint="default"/>
      </w:rPr>
    </w:lvl>
    <w:lvl w:ilvl="4" w:tplc="49A839E4" w:tentative="1">
      <w:start w:val="1"/>
      <w:numFmt w:val="bullet"/>
      <w:lvlText w:val="o"/>
      <w:lvlJc w:val="left"/>
      <w:pPr>
        <w:tabs>
          <w:tab w:val="num" w:pos="3888"/>
        </w:tabs>
        <w:ind w:left="3888" w:hanging="360"/>
      </w:pPr>
      <w:rPr>
        <w:rFonts w:ascii="Courier New" w:hAnsi="Courier New" w:hint="default"/>
      </w:rPr>
    </w:lvl>
    <w:lvl w:ilvl="5" w:tplc="66E25234" w:tentative="1">
      <w:start w:val="1"/>
      <w:numFmt w:val="bullet"/>
      <w:lvlText w:val=""/>
      <w:lvlJc w:val="left"/>
      <w:pPr>
        <w:tabs>
          <w:tab w:val="num" w:pos="4608"/>
        </w:tabs>
        <w:ind w:left="4608" w:hanging="360"/>
      </w:pPr>
      <w:rPr>
        <w:rFonts w:ascii="Wingdings" w:hAnsi="Wingdings" w:hint="default"/>
      </w:rPr>
    </w:lvl>
    <w:lvl w:ilvl="6" w:tplc="2C6230DA" w:tentative="1">
      <w:start w:val="1"/>
      <w:numFmt w:val="bullet"/>
      <w:lvlText w:val=""/>
      <w:lvlJc w:val="left"/>
      <w:pPr>
        <w:tabs>
          <w:tab w:val="num" w:pos="5328"/>
        </w:tabs>
        <w:ind w:left="5328" w:hanging="360"/>
      </w:pPr>
      <w:rPr>
        <w:rFonts w:ascii="Symbol" w:hAnsi="Symbol" w:hint="default"/>
      </w:rPr>
    </w:lvl>
    <w:lvl w:ilvl="7" w:tplc="90906798" w:tentative="1">
      <w:start w:val="1"/>
      <w:numFmt w:val="bullet"/>
      <w:lvlText w:val="o"/>
      <w:lvlJc w:val="left"/>
      <w:pPr>
        <w:tabs>
          <w:tab w:val="num" w:pos="6048"/>
        </w:tabs>
        <w:ind w:left="6048" w:hanging="360"/>
      </w:pPr>
      <w:rPr>
        <w:rFonts w:ascii="Courier New" w:hAnsi="Courier New" w:hint="default"/>
      </w:rPr>
    </w:lvl>
    <w:lvl w:ilvl="8" w:tplc="A32076A6" w:tentative="1">
      <w:start w:val="1"/>
      <w:numFmt w:val="bullet"/>
      <w:lvlText w:val=""/>
      <w:lvlJc w:val="left"/>
      <w:pPr>
        <w:tabs>
          <w:tab w:val="num" w:pos="6768"/>
        </w:tabs>
        <w:ind w:left="6768" w:hanging="360"/>
      </w:pPr>
      <w:rPr>
        <w:rFonts w:ascii="Wingdings" w:hAnsi="Wingdings" w:hint="default"/>
      </w:rPr>
    </w:lvl>
  </w:abstractNum>
  <w:abstractNum w:abstractNumId="7" w15:restartNumberingAfterBreak="0">
    <w:nsid w:val="2C631C8B"/>
    <w:multiLevelType w:val="hybridMultilevel"/>
    <w:tmpl w:val="CFE66962"/>
    <w:lvl w:ilvl="0" w:tplc="1BC0F79E">
      <w:start w:val="1"/>
      <w:numFmt w:val="upperRoman"/>
      <w:lvlText w:val="%1."/>
      <w:lvlJc w:val="left"/>
      <w:pPr>
        <w:tabs>
          <w:tab w:val="num" w:pos="1080"/>
        </w:tabs>
        <w:ind w:left="1080" w:hanging="720"/>
      </w:pPr>
      <w:rPr>
        <w:rFonts w:hint="default"/>
      </w:rPr>
    </w:lvl>
    <w:lvl w:ilvl="1" w:tplc="2050F8B6" w:tentative="1">
      <w:start w:val="1"/>
      <w:numFmt w:val="lowerLetter"/>
      <w:lvlText w:val="%2."/>
      <w:lvlJc w:val="left"/>
      <w:pPr>
        <w:tabs>
          <w:tab w:val="num" w:pos="1440"/>
        </w:tabs>
        <w:ind w:left="1440" w:hanging="360"/>
      </w:pPr>
    </w:lvl>
    <w:lvl w:ilvl="2" w:tplc="E1504FAE" w:tentative="1">
      <w:start w:val="1"/>
      <w:numFmt w:val="lowerRoman"/>
      <w:lvlText w:val="%3."/>
      <w:lvlJc w:val="right"/>
      <w:pPr>
        <w:tabs>
          <w:tab w:val="num" w:pos="2160"/>
        </w:tabs>
        <w:ind w:left="2160" w:hanging="180"/>
      </w:pPr>
    </w:lvl>
    <w:lvl w:ilvl="3" w:tplc="20362A14" w:tentative="1">
      <w:start w:val="1"/>
      <w:numFmt w:val="decimal"/>
      <w:lvlText w:val="%4."/>
      <w:lvlJc w:val="left"/>
      <w:pPr>
        <w:tabs>
          <w:tab w:val="num" w:pos="2880"/>
        </w:tabs>
        <w:ind w:left="2880" w:hanging="360"/>
      </w:pPr>
    </w:lvl>
    <w:lvl w:ilvl="4" w:tplc="B53C591C" w:tentative="1">
      <w:start w:val="1"/>
      <w:numFmt w:val="lowerLetter"/>
      <w:lvlText w:val="%5."/>
      <w:lvlJc w:val="left"/>
      <w:pPr>
        <w:tabs>
          <w:tab w:val="num" w:pos="3600"/>
        </w:tabs>
        <w:ind w:left="3600" w:hanging="360"/>
      </w:pPr>
    </w:lvl>
    <w:lvl w:ilvl="5" w:tplc="DFEAB2F2" w:tentative="1">
      <w:start w:val="1"/>
      <w:numFmt w:val="lowerRoman"/>
      <w:lvlText w:val="%6."/>
      <w:lvlJc w:val="right"/>
      <w:pPr>
        <w:tabs>
          <w:tab w:val="num" w:pos="4320"/>
        </w:tabs>
        <w:ind w:left="4320" w:hanging="180"/>
      </w:pPr>
    </w:lvl>
    <w:lvl w:ilvl="6" w:tplc="7F66F2D2" w:tentative="1">
      <w:start w:val="1"/>
      <w:numFmt w:val="decimal"/>
      <w:lvlText w:val="%7."/>
      <w:lvlJc w:val="left"/>
      <w:pPr>
        <w:tabs>
          <w:tab w:val="num" w:pos="5040"/>
        </w:tabs>
        <w:ind w:left="5040" w:hanging="360"/>
      </w:pPr>
    </w:lvl>
    <w:lvl w:ilvl="7" w:tplc="FE7ED3F6" w:tentative="1">
      <w:start w:val="1"/>
      <w:numFmt w:val="lowerLetter"/>
      <w:lvlText w:val="%8."/>
      <w:lvlJc w:val="left"/>
      <w:pPr>
        <w:tabs>
          <w:tab w:val="num" w:pos="5760"/>
        </w:tabs>
        <w:ind w:left="5760" w:hanging="360"/>
      </w:pPr>
    </w:lvl>
    <w:lvl w:ilvl="8" w:tplc="1486D534" w:tentative="1">
      <w:start w:val="1"/>
      <w:numFmt w:val="lowerRoman"/>
      <w:lvlText w:val="%9."/>
      <w:lvlJc w:val="right"/>
      <w:pPr>
        <w:tabs>
          <w:tab w:val="num" w:pos="6480"/>
        </w:tabs>
        <w:ind w:left="6480" w:hanging="180"/>
      </w:pPr>
    </w:lvl>
  </w:abstractNum>
  <w:abstractNum w:abstractNumId="8" w15:restartNumberingAfterBreak="0">
    <w:nsid w:val="2FD704F2"/>
    <w:multiLevelType w:val="hybridMultilevel"/>
    <w:tmpl w:val="15BE78DC"/>
    <w:lvl w:ilvl="0" w:tplc="FB3A894C">
      <w:start w:val="1"/>
      <w:numFmt w:val="upperRoman"/>
      <w:pStyle w:val="Heading1"/>
      <w:lvlText w:val="%1."/>
      <w:lvlJc w:val="right"/>
      <w:pPr>
        <w:tabs>
          <w:tab w:val="num" w:pos="360"/>
        </w:tabs>
        <w:ind w:left="0" w:firstLine="0"/>
      </w:pPr>
      <w:rPr>
        <w:rFonts w:ascii="Times New Roman" w:hAnsi="Times New Roman" w:hint="default"/>
      </w:rPr>
    </w:lvl>
    <w:lvl w:ilvl="1" w:tplc="C0B44714">
      <w:start w:val="1"/>
      <w:numFmt w:val="upperLetter"/>
      <w:lvlText w:val="%2."/>
      <w:lvlJc w:val="left"/>
      <w:pPr>
        <w:tabs>
          <w:tab w:val="num" w:pos="1440"/>
        </w:tabs>
        <w:ind w:left="1440" w:hanging="360"/>
      </w:pPr>
      <w:rPr>
        <w:rFonts w:hint="default"/>
      </w:rPr>
    </w:lvl>
    <w:lvl w:ilvl="2" w:tplc="4BCC4CD4" w:tentative="1">
      <w:start w:val="1"/>
      <w:numFmt w:val="lowerRoman"/>
      <w:lvlText w:val="%3."/>
      <w:lvlJc w:val="right"/>
      <w:pPr>
        <w:tabs>
          <w:tab w:val="num" w:pos="2160"/>
        </w:tabs>
        <w:ind w:left="2160" w:hanging="180"/>
      </w:pPr>
    </w:lvl>
    <w:lvl w:ilvl="3" w:tplc="D56665D4" w:tentative="1">
      <w:start w:val="1"/>
      <w:numFmt w:val="decimal"/>
      <w:lvlText w:val="%4."/>
      <w:lvlJc w:val="left"/>
      <w:pPr>
        <w:tabs>
          <w:tab w:val="num" w:pos="2880"/>
        </w:tabs>
        <w:ind w:left="2880" w:hanging="360"/>
      </w:pPr>
    </w:lvl>
    <w:lvl w:ilvl="4" w:tplc="F69C7D7E" w:tentative="1">
      <w:start w:val="1"/>
      <w:numFmt w:val="lowerLetter"/>
      <w:lvlText w:val="%5."/>
      <w:lvlJc w:val="left"/>
      <w:pPr>
        <w:tabs>
          <w:tab w:val="num" w:pos="3600"/>
        </w:tabs>
        <w:ind w:left="3600" w:hanging="360"/>
      </w:pPr>
    </w:lvl>
    <w:lvl w:ilvl="5" w:tplc="C798B9C6" w:tentative="1">
      <w:start w:val="1"/>
      <w:numFmt w:val="lowerRoman"/>
      <w:lvlText w:val="%6."/>
      <w:lvlJc w:val="right"/>
      <w:pPr>
        <w:tabs>
          <w:tab w:val="num" w:pos="4320"/>
        </w:tabs>
        <w:ind w:left="4320" w:hanging="180"/>
      </w:pPr>
    </w:lvl>
    <w:lvl w:ilvl="6" w:tplc="585293E6" w:tentative="1">
      <w:start w:val="1"/>
      <w:numFmt w:val="decimal"/>
      <w:lvlText w:val="%7."/>
      <w:lvlJc w:val="left"/>
      <w:pPr>
        <w:tabs>
          <w:tab w:val="num" w:pos="5040"/>
        </w:tabs>
        <w:ind w:left="5040" w:hanging="360"/>
      </w:pPr>
    </w:lvl>
    <w:lvl w:ilvl="7" w:tplc="684474E6" w:tentative="1">
      <w:start w:val="1"/>
      <w:numFmt w:val="lowerLetter"/>
      <w:lvlText w:val="%8."/>
      <w:lvlJc w:val="left"/>
      <w:pPr>
        <w:tabs>
          <w:tab w:val="num" w:pos="5760"/>
        </w:tabs>
        <w:ind w:left="5760" w:hanging="360"/>
      </w:pPr>
    </w:lvl>
    <w:lvl w:ilvl="8" w:tplc="3FAC3680" w:tentative="1">
      <w:start w:val="1"/>
      <w:numFmt w:val="lowerRoman"/>
      <w:lvlText w:val="%9."/>
      <w:lvlJc w:val="right"/>
      <w:pPr>
        <w:tabs>
          <w:tab w:val="num" w:pos="6480"/>
        </w:tabs>
        <w:ind w:left="6480" w:hanging="180"/>
      </w:pPr>
    </w:lvl>
  </w:abstractNum>
  <w:abstractNum w:abstractNumId="9" w15:restartNumberingAfterBreak="0">
    <w:nsid w:val="42865185"/>
    <w:multiLevelType w:val="hybridMultilevel"/>
    <w:tmpl w:val="66F893C2"/>
    <w:lvl w:ilvl="0" w:tplc="B9AA46CC">
      <w:start w:val="1"/>
      <w:numFmt w:val="upperLetter"/>
      <w:lvlText w:val="%1."/>
      <w:lvlJc w:val="left"/>
      <w:pPr>
        <w:tabs>
          <w:tab w:val="num" w:pos="360"/>
        </w:tabs>
        <w:ind w:left="0" w:firstLine="0"/>
      </w:pPr>
      <w:rPr>
        <w:rFonts w:ascii="Times New Roman" w:hAnsi="Times New Roman" w:hint="default"/>
      </w:rPr>
    </w:lvl>
    <w:lvl w:ilvl="1" w:tplc="53427B28">
      <w:start w:val="1"/>
      <w:numFmt w:val="bullet"/>
      <w:lvlText w:val=""/>
      <w:lvlJc w:val="left"/>
      <w:pPr>
        <w:tabs>
          <w:tab w:val="num" w:pos="648"/>
        </w:tabs>
        <w:ind w:left="360" w:hanging="72"/>
      </w:pPr>
      <w:rPr>
        <w:rFonts w:ascii="Symbol" w:hAnsi="Symbol" w:hint="default"/>
      </w:rPr>
    </w:lvl>
    <w:lvl w:ilvl="2" w:tplc="34A0305C">
      <w:start w:val="1"/>
      <w:numFmt w:val="decimal"/>
      <w:lvlText w:val="%3."/>
      <w:lvlJc w:val="left"/>
      <w:pPr>
        <w:tabs>
          <w:tab w:val="num" w:pos="648"/>
        </w:tabs>
        <w:ind w:left="360" w:hanging="72"/>
      </w:pPr>
      <w:rPr>
        <w:rFonts w:hint="default"/>
      </w:rPr>
    </w:lvl>
    <w:lvl w:ilvl="3" w:tplc="89563294" w:tentative="1">
      <w:start w:val="1"/>
      <w:numFmt w:val="decimal"/>
      <w:lvlText w:val="%4."/>
      <w:lvlJc w:val="left"/>
      <w:pPr>
        <w:tabs>
          <w:tab w:val="num" w:pos="2880"/>
        </w:tabs>
        <w:ind w:left="2880" w:hanging="360"/>
      </w:pPr>
    </w:lvl>
    <w:lvl w:ilvl="4" w:tplc="B67AF416" w:tentative="1">
      <w:start w:val="1"/>
      <w:numFmt w:val="lowerLetter"/>
      <w:lvlText w:val="%5."/>
      <w:lvlJc w:val="left"/>
      <w:pPr>
        <w:tabs>
          <w:tab w:val="num" w:pos="3600"/>
        </w:tabs>
        <w:ind w:left="3600" w:hanging="360"/>
      </w:pPr>
    </w:lvl>
    <w:lvl w:ilvl="5" w:tplc="7FA0A61A" w:tentative="1">
      <w:start w:val="1"/>
      <w:numFmt w:val="lowerRoman"/>
      <w:lvlText w:val="%6."/>
      <w:lvlJc w:val="right"/>
      <w:pPr>
        <w:tabs>
          <w:tab w:val="num" w:pos="4320"/>
        </w:tabs>
        <w:ind w:left="4320" w:hanging="180"/>
      </w:pPr>
    </w:lvl>
    <w:lvl w:ilvl="6" w:tplc="AA2CF3DE" w:tentative="1">
      <w:start w:val="1"/>
      <w:numFmt w:val="decimal"/>
      <w:lvlText w:val="%7."/>
      <w:lvlJc w:val="left"/>
      <w:pPr>
        <w:tabs>
          <w:tab w:val="num" w:pos="5040"/>
        </w:tabs>
        <w:ind w:left="5040" w:hanging="360"/>
      </w:pPr>
    </w:lvl>
    <w:lvl w:ilvl="7" w:tplc="1310B296" w:tentative="1">
      <w:start w:val="1"/>
      <w:numFmt w:val="lowerLetter"/>
      <w:lvlText w:val="%8."/>
      <w:lvlJc w:val="left"/>
      <w:pPr>
        <w:tabs>
          <w:tab w:val="num" w:pos="5760"/>
        </w:tabs>
        <w:ind w:left="5760" w:hanging="360"/>
      </w:pPr>
    </w:lvl>
    <w:lvl w:ilvl="8" w:tplc="BAF4C5CE" w:tentative="1">
      <w:start w:val="1"/>
      <w:numFmt w:val="lowerRoman"/>
      <w:lvlText w:val="%9."/>
      <w:lvlJc w:val="right"/>
      <w:pPr>
        <w:tabs>
          <w:tab w:val="num" w:pos="6480"/>
        </w:tabs>
        <w:ind w:left="6480" w:hanging="180"/>
      </w:pPr>
    </w:lvl>
  </w:abstractNum>
  <w:abstractNum w:abstractNumId="10" w15:restartNumberingAfterBreak="0">
    <w:nsid w:val="48AC3CC6"/>
    <w:multiLevelType w:val="hybridMultilevel"/>
    <w:tmpl w:val="5762A6B6"/>
    <w:lvl w:ilvl="0" w:tplc="ECB20816">
      <w:start w:val="1"/>
      <w:numFmt w:val="bullet"/>
      <w:lvlText w:val=""/>
      <w:lvlJc w:val="left"/>
      <w:pPr>
        <w:tabs>
          <w:tab w:val="num" w:pos="936"/>
        </w:tabs>
        <w:ind w:left="576" w:firstLine="0"/>
      </w:pPr>
      <w:rPr>
        <w:rFonts w:ascii="Symbol" w:hAnsi="Symbol" w:hint="default"/>
      </w:rPr>
    </w:lvl>
    <w:lvl w:ilvl="1" w:tplc="94061BE4" w:tentative="1">
      <w:start w:val="1"/>
      <w:numFmt w:val="bullet"/>
      <w:lvlText w:val="o"/>
      <w:lvlJc w:val="left"/>
      <w:pPr>
        <w:tabs>
          <w:tab w:val="num" w:pos="1728"/>
        </w:tabs>
        <w:ind w:left="1728" w:hanging="360"/>
      </w:pPr>
      <w:rPr>
        <w:rFonts w:ascii="Courier New" w:hAnsi="Courier New" w:hint="default"/>
      </w:rPr>
    </w:lvl>
    <w:lvl w:ilvl="2" w:tplc="5E58BA0E" w:tentative="1">
      <w:start w:val="1"/>
      <w:numFmt w:val="bullet"/>
      <w:lvlText w:val=""/>
      <w:lvlJc w:val="left"/>
      <w:pPr>
        <w:tabs>
          <w:tab w:val="num" w:pos="2448"/>
        </w:tabs>
        <w:ind w:left="2448" w:hanging="360"/>
      </w:pPr>
      <w:rPr>
        <w:rFonts w:ascii="Wingdings" w:hAnsi="Wingdings" w:hint="default"/>
      </w:rPr>
    </w:lvl>
    <w:lvl w:ilvl="3" w:tplc="29505DBC" w:tentative="1">
      <w:start w:val="1"/>
      <w:numFmt w:val="bullet"/>
      <w:lvlText w:val=""/>
      <w:lvlJc w:val="left"/>
      <w:pPr>
        <w:tabs>
          <w:tab w:val="num" w:pos="3168"/>
        </w:tabs>
        <w:ind w:left="3168" w:hanging="360"/>
      </w:pPr>
      <w:rPr>
        <w:rFonts w:ascii="Symbol" w:hAnsi="Symbol" w:hint="default"/>
      </w:rPr>
    </w:lvl>
    <w:lvl w:ilvl="4" w:tplc="7122A2DC" w:tentative="1">
      <w:start w:val="1"/>
      <w:numFmt w:val="bullet"/>
      <w:lvlText w:val="o"/>
      <w:lvlJc w:val="left"/>
      <w:pPr>
        <w:tabs>
          <w:tab w:val="num" w:pos="3888"/>
        </w:tabs>
        <w:ind w:left="3888" w:hanging="360"/>
      </w:pPr>
      <w:rPr>
        <w:rFonts w:ascii="Courier New" w:hAnsi="Courier New" w:hint="default"/>
      </w:rPr>
    </w:lvl>
    <w:lvl w:ilvl="5" w:tplc="43462224" w:tentative="1">
      <w:start w:val="1"/>
      <w:numFmt w:val="bullet"/>
      <w:lvlText w:val=""/>
      <w:lvlJc w:val="left"/>
      <w:pPr>
        <w:tabs>
          <w:tab w:val="num" w:pos="4608"/>
        </w:tabs>
        <w:ind w:left="4608" w:hanging="360"/>
      </w:pPr>
      <w:rPr>
        <w:rFonts w:ascii="Wingdings" w:hAnsi="Wingdings" w:hint="default"/>
      </w:rPr>
    </w:lvl>
    <w:lvl w:ilvl="6" w:tplc="38F0AC16" w:tentative="1">
      <w:start w:val="1"/>
      <w:numFmt w:val="bullet"/>
      <w:lvlText w:val=""/>
      <w:lvlJc w:val="left"/>
      <w:pPr>
        <w:tabs>
          <w:tab w:val="num" w:pos="5328"/>
        </w:tabs>
        <w:ind w:left="5328" w:hanging="360"/>
      </w:pPr>
      <w:rPr>
        <w:rFonts w:ascii="Symbol" w:hAnsi="Symbol" w:hint="default"/>
      </w:rPr>
    </w:lvl>
    <w:lvl w:ilvl="7" w:tplc="3278702A" w:tentative="1">
      <w:start w:val="1"/>
      <w:numFmt w:val="bullet"/>
      <w:lvlText w:val="o"/>
      <w:lvlJc w:val="left"/>
      <w:pPr>
        <w:tabs>
          <w:tab w:val="num" w:pos="6048"/>
        </w:tabs>
        <w:ind w:left="6048" w:hanging="360"/>
      </w:pPr>
      <w:rPr>
        <w:rFonts w:ascii="Courier New" w:hAnsi="Courier New" w:hint="default"/>
      </w:rPr>
    </w:lvl>
    <w:lvl w:ilvl="8" w:tplc="975E7A82" w:tentative="1">
      <w:start w:val="1"/>
      <w:numFmt w:val="bullet"/>
      <w:lvlText w:val=""/>
      <w:lvlJc w:val="left"/>
      <w:pPr>
        <w:tabs>
          <w:tab w:val="num" w:pos="6768"/>
        </w:tabs>
        <w:ind w:left="6768" w:hanging="360"/>
      </w:pPr>
      <w:rPr>
        <w:rFonts w:ascii="Wingdings" w:hAnsi="Wingdings" w:hint="default"/>
      </w:rPr>
    </w:lvl>
  </w:abstractNum>
  <w:abstractNum w:abstractNumId="11" w15:restartNumberingAfterBreak="0">
    <w:nsid w:val="565D013B"/>
    <w:multiLevelType w:val="hybridMultilevel"/>
    <w:tmpl w:val="66F893C2"/>
    <w:lvl w:ilvl="0" w:tplc="4AEA7384">
      <w:start w:val="1"/>
      <w:numFmt w:val="upperLetter"/>
      <w:lvlText w:val="%1."/>
      <w:lvlJc w:val="left"/>
      <w:pPr>
        <w:tabs>
          <w:tab w:val="num" w:pos="360"/>
        </w:tabs>
        <w:ind w:left="0" w:firstLine="0"/>
      </w:pPr>
      <w:rPr>
        <w:rFonts w:ascii="Times New Roman" w:hAnsi="Times New Roman" w:hint="default"/>
      </w:rPr>
    </w:lvl>
    <w:lvl w:ilvl="1" w:tplc="F77017C4">
      <w:start w:val="1"/>
      <w:numFmt w:val="bullet"/>
      <w:lvlText w:val=""/>
      <w:lvlJc w:val="left"/>
      <w:pPr>
        <w:tabs>
          <w:tab w:val="num" w:pos="648"/>
        </w:tabs>
        <w:ind w:left="288" w:firstLine="0"/>
      </w:pPr>
      <w:rPr>
        <w:rFonts w:ascii="Symbol" w:hAnsi="Symbol" w:hint="default"/>
      </w:rPr>
    </w:lvl>
    <w:lvl w:ilvl="2" w:tplc="2E0E59A8">
      <w:start w:val="1"/>
      <w:numFmt w:val="decimal"/>
      <w:lvlText w:val="%3."/>
      <w:lvlJc w:val="left"/>
      <w:pPr>
        <w:tabs>
          <w:tab w:val="num" w:pos="648"/>
        </w:tabs>
        <w:ind w:left="360" w:hanging="72"/>
      </w:pPr>
      <w:rPr>
        <w:rFonts w:hint="default"/>
      </w:rPr>
    </w:lvl>
    <w:lvl w:ilvl="3" w:tplc="DA52FF2A" w:tentative="1">
      <w:start w:val="1"/>
      <w:numFmt w:val="decimal"/>
      <w:lvlText w:val="%4."/>
      <w:lvlJc w:val="left"/>
      <w:pPr>
        <w:tabs>
          <w:tab w:val="num" w:pos="2880"/>
        </w:tabs>
        <w:ind w:left="2880" w:hanging="360"/>
      </w:pPr>
    </w:lvl>
    <w:lvl w:ilvl="4" w:tplc="A464293E" w:tentative="1">
      <w:start w:val="1"/>
      <w:numFmt w:val="lowerLetter"/>
      <w:lvlText w:val="%5."/>
      <w:lvlJc w:val="left"/>
      <w:pPr>
        <w:tabs>
          <w:tab w:val="num" w:pos="3600"/>
        </w:tabs>
        <w:ind w:left="3600" w:hanging="360"/>
      </w:pPr>
    </w:lvl>
    <w:lvl w:ilvl="5" w:tplc="7B0850F8" w:tentative="1">
      <w:start w:val="1"/>
      <w:numFmt w:val="lowerRoman"/>
      <w:lvlText w:val="%6."/>
      <w:lvlJc w:val="right"/>
      <w:pPr>
        <w:tabs>
          <w:tab w:val="num" w:pos="4320"/>
        </w:tabs>
        <w:ind w:left="4320" w:hanging="180"/>
      </w:pPr>
    </w:lvl>
    <w:lvl w:ilvl="6" w:tplc="A824E61A" w:tentative="1">
      <w:start w:val="1"/>
      <w:numFmt w:val="decimal"/>
      <w:lvlText w:val="%7."/>
      <w:lvlJc w:val="left"/>
      <w:pPr>
        <w:tabs>
          <w:tab w:val="num" w:pos="5040"/>
        </w:tabs>
        <w:ind w:left="5040" w:hanging="360"/>
      </w:pPr>
    </w:lvl>
    <w:lvl w:ilvl="7" w:tplc="26969F20" w:tentative="1">
      <w:start w:val="1"/>
      <w:numFmt w:val="lowerLetter"/>
      <w:lvlText w:val="%8."/>
      <w:lvlJc w:val="left"/>
      <w:pPr>
        <w:tabs>
          <w:tab w:val="num" w:pos="5760"/>
        </w:tabs>
        <w:ind w:left="5760" w:hanging="360"/>
      </w:pPr>
    </w:lvl>
    <w:lvl w:ilvl="8" w:tplc="34146AF2" w:tentative="1">
      <w:start w:val="1"/>
      <w:numFmt w:val="lowerRoman"/>
      <w:lvlText w:val="%9."/>
      <w:lvlJc w:val="right"/>
      <w:pPr>
        <w:tabs>
          <w:tab w:val="num" w:pos="6480"/>
        </w:tabs>
        <w:ind w:left="6480" w:hanging="180"/>
      </w:pPr>
    </w:lvl>
  </w:abstractNum>
  <w:abstractNum w:abstractNumId="12" w15:restartNumberingAfterBreak="0">
    <w:nsid w:val="6160677B"/>
    <w:multiLevelType w:val="hybridMultilevel"/>
    <w:tmpl w:val="E9227B7C"/>
    <w:lvl w:ilvl="0" w:tplc="04FC9EAE">
      <w:start w:val="1"/>
      <w:numFmt w:val="decimal"/>
      <w:lvlText w:val="%1)"/>
      <w:lvlJc w:val="left"/>
      <w:pPr>
        <w:tabs>
          <w:tab w:val="num" w:pos="648"/>
        </w:tabs>
        <w:ind w:left="648" w:hanging="360"/>
      </w:pPr>
      <w:rPr>
        <w:rFonts w:hint="default"/>
      </w:rPr>
    </w:lvl>
    <w:lvl w:ilvl="1" w:tplc="F8CC6F24" w:tentative="1">
      <w:start w:val="1"/>
      <w:numFmt w:val="lowerLetter"/>
      <w:lvlText w:val="%2."/>
      <w:lvlJc w:val="left"/>
      <w:pPr>
        <w:tabs>
          <w:tab w:val="num" w:pos="1368"/>
        </w:tabs>
        <w:ind w:left="1368" w:hanging="360"/>
      </w:pPr>
    </w:lvl>
    <w:lvl w:ilvl="2" w:tplc="20142482" w:tentative="1">
      <w:start w:val="1"/>
      <w:numFmt w:val="lowerRoman"/>
      <w:lvlText w:val="%3."/>
      <w:lvlJc w:val="right"/>
      <w:pPr>
        <w:tabs>
          <w:tab w:val="num" w:pos="2088"/>
        </w:tabs>
        <w:ind w:left="2088" w:hanging="180"/>
      </w:pPr>
    </w:lvl>
    <w:lvl w:ilvl="3" w:tplc="E40A0D40" w:tentative="1">
      <w:start w:val="1"/>
      <w:numFmt w:val="decimal"/>
      <w:lvlText w:val="%4."/>
      <w:lvlJc w:val="left"/>
      <w:pPr>
        <w:tabs>
          <w:tab w:val="num" w:pos="2808"/>
        </w:tabs>
        <w:ind w:left="2808" w:hanging="360"/>
      </w:pPr>
    </w:lvl>
    <w:lvl w:ilvl="4" w:tplc="D458CFF4" w:tentative="1">
      <w:start w:val="1"/>
      <w:numFmt w:val="lowerLetter"/>
      <w:lvlText w:val="%5."/>
      <w:lvlJc w:val="left"/>
      <w:pPr>
        <w:tabs>
          <w:tab w:val="num" w:pos="3528"/>
        </w:tabs>
        <w:ind w:left="3528" w:hanging="360"/>
      </w:pPr>
    </w:lvl>
    <w:lvl w:ilvl="5" w:tplc="7CE6E656" w:tentative="1">
      <w:start w:val="1"/>
      <w:numFmt w:val="lowerRoman"/>
      <w:lvlText w:val="%6."/>
      <w:lvlJc w:val="right"/>
      <w:pPr>
        <w:tabs>
          <w:tab w:val="num" w:pos="4248"/>
        </w:tabs>
        <w:ind w:left="4248" w:hanging="180"/>
      </w:pPr>
    </w:lvl>
    <w:lvl w:ilvl="6" w:tplc="0EC879FA" w:tentative="1">
      <w:start w:val="1"/>
      <w:numFmt w:val="decimal"/>
      <w:lvlText w:val="%7."/>
      <w:lvlJc w:val="left"/>
      <w:pPr>
        <w:tabs>
          <w:tab w:val="num" w:pos="4968"/>
        </w:tabs>
        <w:ind w:left="4968" w:hanging="360"/>
      </w:pPr>
    </w:lvl>
    <w:lvl w:ilvl="7" w:tplc="DA880B6E" w:tentative="1">
      <w:start w:val="1"/>
      <w:numFmt w:val="lowerLetter"/>
      <w:lvlText w:val="%8."/>
      <w:lvlJc w:val="left"/>
      <w:pPr>
        <w:tabs>
          <w:tab w:val="num" w:pos="5688"/>
        </w:tabs>
        <w:ind w:left="5688" w:hanging="360"/>
      </w:pPr>
    </w:lvl>
    <w:lvl w:ilvl="8" w:tplc="BFDA974C" w:tentative="1">
      <w:start w:val="1"/>
      <w:numFmt w:val="lowerRoman"/>
      <w:lvlText w:val="%9."/>
      <w:lvlJc w:val="right"/>
      <w:pPr>
        <w:tabs>
          <w:tab w:val="num" w:pos="6408"/>
        </w:tabs>
        <w:ind w:left="6408" w:hanging="180"/>
      </w:pPr>
    </w:lvl>
  </w:abstractNum>
  <w:abstractNum w:abstractNumId="13" w15:restartNumberingAfterBreak="0">
    <w:nsid w:val="6201068F"/>
    <w:multiLevelType w:val="hybridMultilevel"/>
    <w:tmpl w:val="AB183A2A"/>
    <w:lvl w:ilvl="0" w:tplc="A860F252">
      <w:start w:val="1"/>
      <w:numFmt w:val="decimal"/>
      <w:lvlText w:val="%1)"/>
      <w:lvlJc w:val="left"/>
      <w:pPr>
        <w:tabs>
          <w:tab w:val="num" w:pos="720"/>
        </w:tabs>
        <w:ind w:left="720" w:hanging="432"/>
      </w:pPr>
      <w:rPr>
        <w:rFonts w:hint="default"/>
      </w:rPr>
    </w:lvl>
    <w:lvl w:ilvl="1" w:tplc="E062A64A" w:tentative="1">
      <w:start w:val="1"/>
      <w:numFmt w:val="lowerLetter"/>
      <w:lvlText w:val="%2."/>
      <w:lvlJc w:val="left"/>
      <w:pPr>
        <w:tabs>
          <w:tab w:val="num" w:pos="1440"/>
        </w:tabs>
        <w:ind w:left="1440" w:hanging="360"/>
      </w:pPr>
    </w:lvl>
    <w:lvl w:ilvl="2" w:tplc="D6007E9A" w:tentative="1">
      <w:start w:val="1"/>
      <w:numFmt w:val="lowerRoman"/>
      <w:lvlText w:val="%3."/>
      <w:lvlJc w:val="right"/>
      <w:pPr>
        <w:tabs>
          <w:tab w:val="num" w:pos="2160"/>
        </w:tabs>
        <w:ind w:left="2160" w:hanging="180"/>
      </w:pPr>
    </w:lvl>
    <w:lvl w:ilvl="3" w:tplc="4F9C8C04" w:tentative="1">
      <w:start w:val="1"/>
      <w:numFmt w:val="decimal"/>
      <w:lvlText w:val="%4."/>
      <w:lvlJc w:val="left"/>
      <w:pPr>
        <w:tabs>
          <w:tab w:val="num" w:pos="2880"/>
        </w:tabs>
        <w:ind w:left="2880" w:hanging="360"/>
      </w:pPr>
    </w:lvl>
    <w:lvl w:ilvl="4" w:tplc="18DAEAFA" w:tentative="1">
      <w:start w:val="1"/>
      <w:numFmt w:val="lowerLetter"/>
      <w:lvlText w:val="%5."/>
      <w:lvlJc w:val="left"/>
      <w:pPr>
        <w:tabs>
          <w:tab w:val="num" w:pos="3600"/>
        </w:tabs>
        <w:ind w:left="3600" w:hanging="360"/>
      </w:pPr>
    </w:lvl>
    <w:lvl w:ilvl="5" w:tplc="3CEA3A70" w:tentative="1">
      <w:start w:val="1"/>
      <w:numFmt w:val="lowerRoman"/>
      <w:lvlText w:val="%6."/>
      <w:lvlJc w:val="right"/>
      <w:pPr>
        <w:tabs>
          <w:tab w:val="num" w:pos="4320"/>
        </w:tabs>
        <w:ind w:left="4320" w:hanging="180"/>
      </w:pPr>
    </w:lvl>
    <w:lvl w:ilvl="6" w:tplc="25021A00" w:tentative="1">
      <w:start w:val="1"/>
      <w:numFmt w:val="decimal"/>
      <w:lvlText w:val="%7."/>
      <w:lvlJc w:val="left"/>
      <w:pPr>
        <w:tabs>
          <w:tab w:val="num" w:pos="5040"/>
        </w:tabs>
        <w:ind w:left="5040" w:hanging="360"/>
      </w:pPr>
    </w:lvl>
    <w:lvl w:ilvl="7" w:tplc="CEB467CA" w:tentative="1">
      <w:start w:val="1"/>
      <w:numFmt w:val="lowerLetter"/>
      <w:lvlText w:val="%8."/>
      <w:lvlJc w:val="left"/>
      <w:pPr>
        <w:tabs>
          <w:tab w:val="num" w:pos="5760"/>
        </w:tabs>
        <w:ind w:left="5760" w:hanging="360"/>
      </w:pPr>
    </w:lvl>
    <w:lvl w:ilvl="8" w:tplc="171AA070" w:tentative="1">
      <w:start w:val="1"/>
      <w:numFmt w:val="lowerRoman"/>
      <w:lvlText w:val="%9."/>
      <w:lvlJc w:val="right"/>
      <w:pPr>
        <w:tabs>
          <w:tab w:val="num" w:pos="6480"/>
        </w:tabs>
        <w:ind w:left="6480" w:hanging="180"/>
      </w:pPr>
    </w:lvl>
  </w:abstractNum>
  <w:abstractNum w:abstractNumId="14"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5" w15:restartNumberingAfterBreak="0">
    <w:nsid w:val="689B562C"/>
    <w:multiLevelType w:val="hybridMultilevel"/>
    <w:tmpl w:val="47D086BC"/>
    <w:lvl w:ilvl="0" w:tplc="9D7AC1E8">
      <w:start w:val="1"/>
      <w:numFmt w:val="bullet"/>
      <w:lvlText w:val=""/>
      <w:lvlJc w:val="left"/>
      <w:pPr>
        <w:tabs>
          <w:tab w:val="num" w:pos="360"/>
        </w:tabs>
        <w:ind w:left="360" w:hanging="360"/>
      </w:pPr>
      <w:rPr>
        <w:rFonts w:ascii="Symbol" w:hAnsi="Symbol" w:hint="default"/>
      </w:rPr>
    </w:lvl>
    <w:lvl w:ilvl="1" w:tplc="5EE4BCE0">
      <w:start w:val="1"/>
      <w:numFmt w:val="bullet"/>
      <w:lvlText w:val=""/>
      <w:lvlJc w:val="left"/>
      <w:pPr>
        <w:tabs>
          <w:tab w:val="num" w:pos="1440"/>
        </w:tabs>
        <w:ind w:left="1440" w:hanging="360"/>
      </w:pPr>
      <w:rPr>
        <w:rFonts w:ascii="Symbol" w:hAnsi="Symbol" w:hint="default"/>
      </w:rPr>
    </w:lvl>
    <w:lvl w:ilvl="2" w:tplc="85B63098" w:tentative="1">
      <w:start w:val="1"/>
      <w:numFmt w:val="lowerRoman"/>
      <w:lvlText w:val="%3."/>
      <w:lvlJc w:val="right"/>
      <w:pPr>
        <w:tabs>
          <w:tab w:val="num" w:pos="2160"/>
        </w:tabs>
        <w:ind w:left="2160" w:hanging="180"/>
      </w:pPr>
    </w:lvl>
    <w:lvl w:ilvl="3" w:tplc="A6C415F2" w:tentative="1">
      <w:start w:val="1"/>
      <w:numFmt w:val="decimal"/>
      <w:lvlText w:val="%4."/>
      <w:lvlJc w:val="left"/>
      <w:pPr>
        <w:tabs>
          <w:tab w:val="num" w:pos="2880"/>
        </w:tabs>
        <w:ind w:left="2880" w:hanging="360"/>
      </w:pPr>
    </w:lvl>
    <w:lvl w:ilvl="4" w:tplc="5C9C4E62" w:tentative="1">
      <w:start w:val="1"/>
      <w:numFmt w:val="lowerLetter"/>
      <w:lvlText w:val="%5."/>
      <w:lvlJc w:val="left"/>
      <w:pPr>
        <w:tabs>
          <w:tab w:val="num" w:pos="3600"/>
        </w:tabs>
        <w:ind w:left="3600" w:hanging="360"/>
      </w:pPr>
    </w:lvl>
    <w:lvl w:ilvl="5" w:tplc="7B66544E" w:tentative="1">
      <w:start w:val="1"/>
      <w:numFmt w:val="lowerRoman"/>
      <w:lvlText w:val="%6."/>
      <w:lvlJc w:val="right"/>
      <w:pPr>
        <w:tabs>
          <w:tab w:val="num" w:pos="4320"/>
        </w:tabs>
        <w:ind w:left="4320" w:hanging="180"/>
      </w:pPr>
    </w:lvl>
    <w:lvl w:ilvl="6" w:tplc="AADC59C6" w:tentative="1">
      <w:start w:val="1"/>
      <w:numFmt w:val="decimal"/>
      <w:lvlText w:val="%7."/>
      <w:lvlJc w:val="left"/>
      <w:pPr>
        <w:tabs>
          <w:tab w:val="num" w:pos="5040"/>
        </w:tabs>
        <w:ind w:left="5040" w:hanging="360"/>
      </w:pPr>
    </w:lvl>
    <w:lvl w:ilvl="7" w:tplc="6158D034" w:tentative="1">
      <w:start w:val="1"/>
      <w:numFmt w:val="lowerLetter"/>
      <w:lvlText w:val="%8."/>
      <w:lvlJc w:val="left"/>
      <w:pPr>
        <w:tabs>
          <w:tab w:val="num" w:pos="5760"/>
        </w:tabs>
        <w:ind w:left="5760" w:hanging="360"/>
      </w:pPr>
    </w:lvl>
    <w:lvl w:ilvl="8" w:tplc="EF7E4406" w:tentative="1">
      <w:start w:val="1"/>
      <w:numFmt w:val="lowerRoman"/>
      <w:lvlText w:val="%9."/>
      <w:lvlJc w:val="right"/>
      <w:pPr>
        <w:tabs>
          <w:tab w:val="num" w:pos="6480"/>
        </w:tabs>
        <w:ind w:left="6480" w:hanging="180"/>
      </w:pPr>
    </w:lvl>
  </w:abstractNum>
  <w:abstractNum w:abstractNumId="16"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7" w15:restartNumberingAfterBreak="0">
    <w:nsid w:val="740F41AC"/>
    <w:multiLevelType w:val="hybridMultilevel"/>
    <w:tmpl w:val="2B54A3C0"/>
    <w:lvl w:ilvl="0" w:tplc="6750DB4E">
      <w:start w:val="1"/>
      <w:numFmt w:val="bullet"/>
      <w:lvlText w:val=""/>
      <w:lvlJc w:val="left"/>
      <w:pPr>
        <w:tabs>
          <w:tab w:val="num" w:pos="936"/>
        </w:tabs>
        <w:ind w:left="576" w:firstLine="0"/>
      </w:pPr>
      <w:rPr>
        <w:rFonts w:ascii="Symbol" w:hAnsi="Symbol" w:hint="default"/>
      </w:rPr>
    </w:lvl>
    <w:lvl w:ilvl="1" w:tplc="EA0EAF2A" w:tentative="1">
      <w:start w:val="1"/>
      <w:numFmt w:val="bullet"/>
      <w:lvlText w:val="o"/>
      <w:lvlJc w:val="left"/>
      <w:pPr>
        <w:tabs>
          <w:tab w:val="num" w:pos="1728"/>
        </w:tabs>
        <w:ind w:left="1728" w:hanging="360"/>
      </w:pPr>
      <w:rPr>
        <w:rFonts w:ascii="Courier New" w:hAnsi="Courier New" w:hint="default"/>
      </w:rPr>
    </w:lvl>
    <w:lvl w:ilvl="2" w:tplc="8C9012B0" w:tentative="1">
      <w:start w:val="1"/>
      <w:numFmt w:val="bullet"/>
      <w:lvlText w:val=""/>
      <w:lvlJc w:val="left"/>
      <w:pPr>
        <w:tabs>
          <w:tab w:val="num" w:pos="2448"/>
        </w:tabs>
        <w:ind w:left="2448" w:hanging="360"/>
      </w:pPr>
      <w:rPr>
        <w:rFonts w:ascii="Wingdings" w:hAnsi="Wingdings" w:hint="default"/>
      </w:rPr>
    </w:lvl>
    <w:lvl w:ilvl="3" w:tplc="6DC474E6" w:tentative="1">
      <w:start w:val="1"/>
      <w:numFmt w:val="bullet"/>
      <w:lvlText w:val=""/>
      <w:lvlJc w:val="left"/>
      <w:pPr>
        <w:tabs>
          <w:tab w:val="num" w:pos="3168"/>
        </w:tabs>
        <w:ind w:left="3168" w:hanging="360"/>
      </w:pPr>
      <w:rPr>
        <w:rFonts w:ascii="Symbol" w:hAnsi="Symbol" w:hint="default"/>
      </w:rPr>
    </w:lvl>
    <w:lvl w:ilvl="4" w:tplc="12AA5AFC" w:tentative="1">
      <w:start w:val="1"/>
      <w:numFmt w:val="bullet"/>
      <w:lvlText w:val="o"/>
      <w:lvlJc w:val="left"/>
      <w:pPr>
        <w:tabs>
          <w:tab w:val="num" w:pos="3888"/>
        </w:tabs>
        <w:ind w:left="3888" w:hanging="360"/>
      </w:pPr>
      <w:rPr>
        <w:rFonts w:ascii="Courier New" w:hAnsi="Courier New" w:hint="default"/>
      </w:rPr>
    </w:lvl>
    <w:lvl w:ilvl="5" w:tplc="C750C2D8" w:tentative="1">
      <w:start w:val="1"/>
      <w:numFmt w:val="bullet"/>
      <w:lvlText w:val=""/>
      <w:lvlJc w:val="left"/>
      <w:pPr>
        <w:tabs>
          <w:tab w:val="num" w:pos="4608"/>
        </w:tabs>
        <w:ind w:left="4608" w:hanging="360"/>
      </w:pPr>
      <w:rPr>
        <w:rFonts w:ascii="Wingdings" w:hAnsi="Wingdings" w:hint="default"/>
      </w:rPr>
    </w:lvl>
    <w:lvl w:ilvl="6" w:tplc="86E4399C" w:tentative="1">
      <w:start w:val="1"/>
      <w:numFmt w:val="bullet"/>
      <w:lvlText w:val=""/>
      <w:lvlJc w:val="left"/>
      <w:pPr>
        <w:tabs>
          <w:tab w:val="num" w:pos="5328"/>
        </w:tabs>
        <w:ind w:left="5328" w:hanging="360"/>
      </w:pPr>
      <w:rPr>
        <w:rFonts w:ascii="Symbol" w:hAnsi="Symbol" w:hint="default"/>
      </w:rPr>
    </w:lvl>
    <w:lvl w:ilvl="7" w:tplc="79B6C4FC" w:tentative="1">
      <w:start w:val="1"/>
      <w:numFmt w:val="bullet"/>
      <w:lvlText w:val="o"/>
      <w:lvlJc w:val="left"/>
      <w:pPr>
        <w:tabs>
          <w:tab w:val="num" w:pos="6048"/>
        </w:tabs>
        <w:ind w:left="6048" w:hanging="360"/>
      </w:pPr>
      <w:rPr>
        <w:rFonts w:ascii="Courier New" w:hAnsi="Courier New" w:hint="default"/>
      </w:rPr>
    </w:lvl>
    <w:lvl w:ilvl="8" w:tplc="AA62F906" w:tentative="1">
      <w:start w:val="1"/>
      <w:numFmt w:val="bullet"/>
      <w:lvlText w:val=""/>
      <w:lvlJc w:val="left"/>
      <w:pPr>
        <w:tabs>
          <w:tab w:val="num" w:pos="6768"/>
        </w:tabs>
        <w:ind w:left="6768" w:hanging="360"/>
      </w:pPr>
      <w:rPr>
        <w:rFonts w:ascii="Wingdings" w:hAnsi="Wingdings" w:hint="default"/>
      </w:rPr>
    </w:lvl>
  </w:abstractNum>
  <w:abstractNum w:abstractNumId="18"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19" w15:restartNumberingAfterBreak="0">
    <w:nsid w:val="7DF316BC"/>
    <w:multiLevelType w:val="hybridMultilevel"/>
    <w:tmpl w:val="5762A6B6"/>
    <w:lvl w:ilvl="0" w:tplc="E9F62C48">
      <w:start w:val="1"/>
      <w:numFmt w:val="bullet"/>
      <w:lvlText w:val=""/>
      <w:lvlJc w:val="left"/>
      <w:pPr>
        <w:tabs>
          <w:tab w:val="num" w:pos="720"/>
        </w:tabs>
        <w:ind w:left="720" w:hanging="432"/>
      </w:pPr>
      <w:rPr>
        <w:rFonts w:ascii="Symbol" w:hAnsi="Symbol" w:hint="default"/>
      </w:rPr>
    </w:lvl>
    <w:lvl w:ilvl="1" w:tplc="459A7C56" w:tentative="1">
      <w:start w:val="1"/>
      <w:numFmt w:val="bullet"/>
      <w:lvlText w:val="o"/>
      <w:lvlJc w:val="left"/>
      <w:pPr>
        <w:tabs>
          <w:tab w:val="num" w:pos="1728"/>
        </w:tabs>
        <w:ind w:left="1728" w:hanging="360"/>
      </w:pPr>
      <w:rPr>
        <w:rFonts w:ascii="Courier New" w:hAnsi="Courier New" w:hint="default"/>
      </w:rPr>
    </w:lvl>
    <w:lvl w:ilvl="2" w:tplc="5C92D21C" w:tentative="1">
      <w:start w:val="1"/>
      <w:numFmt w:val="bullet"/>
      <w:lvlText w:val=""/>
      <w:lvlJc w:val="left"/>
      <w:pPr>
        <w:tabs>
          <w:tab w:val="num" w:pos="2448"/>
        </w:tabs>
        <w:ind w:left="2448" w:hanging="360"/>
      </w:pPr>
      <w:rPr>
        <w:rFonts w:ascii="Wingdings" w:hAnsi="Wingdings" w:hint="default"/>
      </w:rPr>
    </w:lvl>
    <w:lvl w:ilvl="3" w:tplc="00F2956E" w:tentative="1">
      <w:start w:val="1"/>
      <w:numFmt w:val="bullet"/>
      <w:lvlText w:val=""/>
      <w:lvlJc w:val="left"/>
      <w:pPr>
        <w:tabs>
          <w:tab w:val="num" w:pos="3168"/>
        </w:tabs>
        <w:ind w:left="3168" w:hanging="360"/>
      </w:pPr>
      <w:rPr>
        <w:rFonts w:ascii="Symbol" w:hAnsi="Symbol" w:hint="default"/>
      </w:rPr>
    </w:lvl>
    <w:lvl w:ilvl="4" w:tplc="30E8991E" w:tentative="1">
      <w:start w:val="1"/>
      <w:numFmt w:val="bullet"/>
      <w:lvlText w:val="o"/>
      <w:lvlJc w:val="left"/>
      <w:pPr>
        <w:tabs>
          <w:tab w:val="num" w:pos="3888"/>
        </w:tabs>
        <w:ind w:left="3888" w:hanging="360"/>
      </w:pPr>
      <w:rPr>
        <w:rFonts w:ascii="Courier New" w:hAnsi="Courier New" w:hint="default"/>
      </w:rPr>
    </w:lvl>
    <w:lvl w:ilvl="5" w:tplc="7FBE0BA8" w:tentative="1">
      <w:start w:val="1"/>
      <w:numFmt w:val="bullet"/>
      <w:lvlText w:val=""/>
      <w:lvlJc w:val="left"/>
      <w:pPr>
        <w:tabs>
          <w:tab w:val="num" w:pos="4608"/>
        </w:tabs>
        <w:ind w:left="4608" w:hanging="360"/>
      </w:pPr>
      <w:rPr>
        <w:rFonts w:ascii="Wingdings" w:hAnsi="Wingdings" w:hint="default"/>
      </w:rPr>
    </w:lvl>
    <w:lvl w:ilvl="6" w:tplc="67A4954A" w:tentative="1">
      <w:start w:val="1"/>
      <w:numFmt w:val="bullet"/>
      <w:lvlText w:val=""/>
      <w:lvlJc w:val="left"/>
      <w:pPr>
        <w:tabs>
          <w:tab w:val="num" w:pos="5328"/>
        </w:tabs>
        <w:ind w:left="5328" w:hanging="360"/>
      </w:pPr>
      <w:rPr>
        <w:rFonts w:ascii="Symbol" w:hAnsi="Symbol" w:hint="default"/>
      </w:rPr>
    </w:lvl>
    <w:lvl w:ilvl="7" w:tplc="CCF0C1A0" w:tentative="1">
      <w:start w:val="1"/>
      <w:numFmt w:val="bullet"/>
      <w:lvlText w:val="o"/>
      <w:lvlJc w:val="left"/>
      <w:pPr>
        <w:tabs>
          <w:tab w:val="num" w:pos="6048"/>
        </w:tabs>
        <w:ind w:left="6048" w:hanging="360"/>
      </w:pPr>
      <w:rPr>
        <w:rFonts w:ascii="Courier New" w:hAnsi="Courier New" w:hint="default"/>
      </w:rPr>
    </w:lvl>
    <w:lvl w:ilvl="8" w:tplc="C2E2D7DC" w:tentative="1">
      <w:start w:val="1"/>
      <w:numFmt w:val="bullet"/>
      <w:lvlText w:val=""/>
      <w:lvlJc w:val="left"/>
      <w:pPr>
        <w:tabs>
          <w:tab w:val="num" w:pos="6768"/>
        </w:tabs>
        <w:ind w:left="6768" w:hanging="360"/>
      </w:pPr>
      <w:rPr>
        <w:rFonts w:ascii="Wingdings" w:hAnsi="Wingdings" w:hint="default"/>
      </w:rPr>
    </w:lvl>
  </w:abstractNum>
  <w:abstractNum w:abstractNumId="20" w15:restartNumberingAfterBreak="0">
    <w:nsid w:val="7F6646F6"/>
    <w:multiLevelType w:val="hybridMultilevel"/>
    <w:tmpl w:val="5762A6B6"/>
    <w:lvl w:ilvl="0" w:tplc="F3F2363A">
      <w:start w:val="1"/>
      <w:numFmt w:val="bullet"/>
      <w:lvlText w:val=""/>
      <w:lvlJc w:val="left"/>
      <w:pPr>
        <w:tabs>
          <w:tab w:val="num" w:pos="648"/>
        </w:tabs>
        <w:ind w:left="576" w:hanging="288"/>
      </w:pPr>
      <w:rPr>
        <w:rFonts w:ascii="Symbol" w:hAnsi="Symbol" w:hint="default"/>
      </w:rPr>
    </w:lvl>
    <w:lvl w:ilvl="1" w:tplc="E08E39B8" w:tentative="1">
      <w:start w:val="1"/>
      <w:numFmt w:val="bullet"/>
      <w:lvlText w:val="o"/>
      <w:lvlJc w:val="left"/>
      <w:pPr>
        <w:tabs>
          <w:tab w:val="num" w:pos="1728"/>
        </w:tabs>
        <w:ind w:left="1728" w:hanging="360"/>
      </w:pPr>
      <w:rPr>
        <w:rFonts w:ascii="Courier New" w:hAnsi="Courier New" w:hint="default"/>
      </w:rPr>
    </w:lvl>
    <w:lvl w:ilvl="2" w:tplc="BD42036C" w:tentative="1">
      <w:start w:val="1"/>
      <w:numFmt w:val="bullet"/>
      <w:lvlText w:val=""/>
      <w:lvlJc w:val="left"/>
      <w:pPr>
        <w:tabs>
          <w:tab w:val="num" w:pos="2448"/>
        </w:tabs>
        <w:ind w:left="2448" w:hanging="360"/>
      </w:pPr>
      <w:rPr>
        <w:rFonts w:ascii="Wingdings" w:hAnsi="Wingdings" w:hint="default"/>
      </w:rPr>
    </w:lvl>
    <w:lvl w:ilvl="3" w:tplc="B1FC7EEC" w:tentative="1">
      <w:start w:val="1"/>
      <w:numFmt w:val="bullet"/>
      <w:lvlText w:val=""/>
      <w:lvlJc w:val="left"/>
      <w:pPr>
        <w:tabs>
          <w:tab w:val="num" w:pos="3168"/>
        </w:tabs>
        <w:ind w:left="3168" w:hanging="360"/>
      </w:pPr>
      <w:rPr>
        <w:rFonts w:ascii="Symbol" w:hAnsi="Symbol" w:hint="default"/>
      </w:rPr>
    </w:lvl>
    <w:lvl w:ilvl="4" w:tplc="8E8AF0F8" w:tentative="1">
      <w:start w:val="1"/>
      <w:numFmt w:val="bullet"/>
      <w:lvlText w:val="o"/>
      <w:lvlJc w:val="left"/>
      <w:pPr>
        <w:tabs>
          <w:tab w:val="num" w:pos="3888"/>
        </w:tabs>
        <w:ind w:left="3888" w:hanging="360"/>
      </w:pPr>
      <w:rPr>
        <w:rFonts w:ascii="Courier New" w:hAnsi="Courier New" w:hint="default"/>
      </w:rPr>
    </w:lvl>
    <w:lvl w:ilvl="5" w:tplc="0374DCBE" w:tentative="1">
      <w:start w:val="1"/>
      <w:numFmt w:val="bullet"/>
      <w:lvlText w:val=""/>
      <w:lvlJc w:val="left"/>
      <w:pPr>
        <w:tabs>
          <w:tab w:val="num" w:pos="4608"/>
        </w:tabs>
        <w:ind w:left="4608" w:hanging="360"/>
      </w:pPr>
      <w:rPr>
        <w:rFonts w:ascii="Wingdings" w:hAnsi="Wingdings" w:hint="default"/>
      </w:rPr>
    </w:lvl>
    <w:lvl w:ilvl="6" w:tplc="2976DA66" w:tentative="1">
      <w:start w:val="1"/>
      <w:numFmt w:val="bullet"/>
      <w:lvlText w:val=""/>
      <w:lvlJc w:val="left"/>
      <w:pPr>
        <w:tabs>
          <w:tab w:val="num" w:pos="5328"/>
        </w:tabs>
        <w:ind w:left="5328" w:hanging="360"/>
      </w:pPr>
      <w:rPr>
        <w:rFonts w:ascii="Symbol" w:hAnsi="Symbol" w:hint="default"/>
      </w:rPr>
    </w:lvl>
    <w:lvl w:ilvl="7" w:tplc="01B008C2" w:tentative="1">
      <w:start w:val="1"/>
      <w:numFmt w:val="bullet"/>
      <w:lvlText w:val="o"/>
      <w:lvlJc w:val="left"/>
      <w:pPr>
        <w:tabs>
          <w:tab w:val="num" w:pos="6048"/>
        </w:tabs>
        <w:ind w:left="6048" w:hanging="360"/>
      </w:pPr>
      <w:rPr>
        <w:rFonts w:ascii="Courier New" w:hAnsi="Courier New" w:hint="default"/>
      </w:rPr>
    </w:lvl>
    <w:lvl w:ilvl="8" w:tplc="524C90C4" w:tentative="1">
      <w:start w:val="1"/>
      <w:numFmt w:val="bullet"/>
      <w:lvlText w:val=""/>
      <w:lvlJc w:val="left"/>
      <w:pPr>
        <w:tabs>
          <w:tab w:val="num" w:pos="6768"/>
        </w:tabs>
        <w:ind w:left="6768" w:hanging="360"/>
      </w:pPr>
      <w:rPr>
        <w:rFonts w:ascii="Wingdings" w:hAnsi="Wingdings" w:hint="default"/>
      </w:rPr>
    </w:lvl>
  </w:abstractNum>
  <w:num w:numId="1" w16cid:durableId="1523937698">
    <w:abstractNumId w:val="7"/>
  </w:num>
  <w:num w:numId="2" w16cid:durableId="2143647836">
    <w:abstractNumId w:val="8"/>
  </w:num>
  <w:num w:numId="3" w16cid:durableId="174854613">
    <w:abstractNumId w:val="2"/>
  </w:num>
  <w:num w:numId="4" w16cid:durableId="197596704">
    <w:abstractNumId w:val="15"/>
  </w:num>
  <w:num w:numId="5" w16cid:durableId="1392970432">
    <w:abstractNumId w:val="2"/>
    <w:lvlOverride w:ilvl="0">
      <w:startOverride w:val="1"/>
    </w:lvlOverride>
  </w:num>
  <w:num w:numId="6" w16cid:durableId="938369192">
    <w:abstractNumId w:val="9"/>
  </w:num>
  <w:num w:numId="7" w16cid:durableId="1797984453">
    <w:abstractNumId w:val="11"/>
  </w:num>
  <w:num w:numId="8" w16cid:durableId="1893271707">
    <w:abstractNumId w:val="14"/>
  </w:num>
  <w:num w:numId="9" w16cid:durableId="1576085898">
    <w:abstractNumId w:val="17"/>
  </w:num>
  <w:num w:numId="10" w16cid:durableId="1435588266">
    <w:abstractNumId w:val="10"/>
  </w:num>
  <w:num w:numId="11" w16cid:durableId="1251043638">
    <w:abstractNumId w:val="18"/>
  </w:num>
  <w:num w:numId="12" w16cid:durableId="1713070274">
    <w:abstractNumId w:val="1"/>
  </w:num>
  <w:num w:numId="13" w16cid:durableId="1731226421">
    <w:abstractNumId w:val="5"/>
  </w:num>
  <w:num w:numId="14" w16cid:durableId="8215621">
    <w:abstractNumId w:val="19"/>
  </w:num>
  <w:num w:numId="15" w16cid:durableId="545021786">
    <w:abstractNumId w:val="6"/>
  </w:num>
  <w:num w:numId="16" w16cid:durableId="1354378687">
    <w:abstractNumId w:val="20"/>
  </w:num>
  <w:num w:numId="17" w16cid:durableId="145318841">
    <w:abstractNumId w:val="0"/>
  </w:num>
  <w:num w:numId="18" w16cid:durableId="1038629828">
    <w:abstractNumId w:val="2"/>
    <w:lvlOverride w:ilvl="0">
      <w:startOverride w:val="1"/>
    </w:lvlOverride>
  </w:num>
  <w:num w:numId="19" w16cid:durableId="835615313">
    <w:abstractNumId w:val="2"/>
    <w:lvlOverride w:ilvl="0">
      <w:startOverride w:val="1"/>
    </w:lvlOverride>
  </w:num>
  <w:num w:numId="20" w16cid:durableId="905721034">
    <w:abstractNumId w:val="2"/>
  </w:num>
  <w:num w:numId="21" w16cid:durableId="2139637827">
    <w:abstractNumId w:val="2"/>
    <w:lvlOverride w:ilvl="0">
      <w:startOverride w:val="1"/>
    </w:lvlOverride>
  </w:num>
  <w:num w:numId="22" w16cid:durableId="2050571919">
    <w:abstractNumId w:val="16"/>
  </w:num>
  <w:num w:numId="23" w16cid:durableId="2025159887">
    <w:abstractNumId w:val="4"/>
  </w:num>
  <w:num w:numId="24" w16cid:durableId="38283986">
    <w:abstractNumId w:val="13"/>
  </w:num>
  <w:num w:numId="25" w16cid:durableId="1490095475">
    <w:abstractNumId w:val="12"/>
  </w:num>
  <w:num w:numId="26" w16cid:durableId="2142116903">
    <w:abstractNumId w:val="3"/>
  </w:num>
  <w:num w:numId="27" w16cid:durableId="1759249251">
    <w:abstractNumId w:val="2"/>
    <w:lvlOverride w:ilvl="0">
      <w:startOverride w:val="1"/>
    </w:lvlOverride>
  </w:num>
  <w:num w:numId="28" w16cid:durableId="195049230">
    <w:abstractNumId w:val="2"/>
    <w:lvlOverride w:ilvl="0">
      <w:startOverride w:val="1"/>
    </w:lvlOverride>
  </w:num>
  <w:num w:numId="29" w16cid:durableId="1616398799">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88"/>
  <w:hyphenationZone w:val="425"/>
  <w:displayHorizontalDrawingGridEvery w:val="0"/>
  <w:displayVerticalDrawingGridEvery w:val="0"/>
  <w:doNotUseMarginsForDrawingGridOrigin/>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971"/>
    <w:rsid w:val="00010B8E"/>
    <w:rsid w:val="000136B3"/>
    <w:rsid w:val="000169AD"/>
    <w:rsid w:val="00022078"/>
    <w:rsid w:val="00035874"/>
    <w:rsid w:val="00043137"/>
    <w:rsid w:val="00055214"/>
    <w:rsid w:val="000571C6"/>
    <w:rsid w:val="000602F5"/>
    <w:rsid w:val="00061F0E"/>
    <w:rsid w:val="00075FE9"/>
    <w:rsid w:val="000A374B"/>
    <w:rsid w:val="000A570E"/>
    <w:rsid w:val="000E046F"/>
    <w:rsid w:val="000F124E"/>
    <w:rsid w:val="000F4FE2"/>
    <w:rsid w:val="0011170B"/>
    <w:rsid w:val="001138CA"/>
    <w:rsid w:val="00120315"/>
    <w:rsid w:val="001275A4"/>
    <w:rsid w:val="00150FF1"/>
    <w:rsid w:val="0015379D"/>
    <w:rsid w:val="001550EB"/>
    <w:rsid w:val="00166DFE"/>
    <w:rsid w:val="001D2710"/>
    <w:rsid w:val="001F44C4"/>
    <w:rsid w:val="00223945"/>
    <w:rsid w:val="002261E7"/>
    <w:rsid w:val="00241B31"/>
    <w:rsid w:val="00243C1C"/>
    <w:rsid w:val="0028766F"/>
    <w:rsid w:val="00294114"/>
    <w:rsid w:val="002A0023"/>
    <w:rsid w:val="002A5776"/>
    <w:rsid w:val="002B1447"/>
    <w:rsid w:val="002B1C50"/>
    <w:rsid w:val="002B4D07"/>
    <w:rsid w:val="002F4729"/>
    <w:rsid w:val="002F5D00"/>
    <w:rsid w:val="00331AD4"/>
    <w:rsid w:val="00337917"/>
    <w:rsid w:val="00341C86"/>
    <w:rsid w:val="003564B0"/>
    <w:rsid w:val="00360EC9"/>
    <w:rsid w:val="00364456"/>
    <w:rsid w:val="00366F3F"/>
    <w:rsid w:val="00371F82"/>
    <w:rsid w:val="00375B61"/>
    <w:rsid w:val="00380E54"/>
    <w:rsid w:val="00382492"/>
    <w:rsid w:val="003913C7"/>
    <w:rsid w:val="00391EA0"/>
    <w:rsid w:val="003A5ECA"/>
    <w:rsid w:val="003A6716"/>
    <w:rsid w:val="003A6BED"/>
    <w:rsid w:val="003B7712"/>
    <w:rsid w:val="003B78EB"/>
    <w:rsid w:val="003D0971"/>
    <w:rsid w:val="003D47D4"/>
    <w:rsid w:val="003E0D68"/>
    <w:rsid w:val="003E419C"/>
    <w:rsid w:val="00407958"/>
    <w:rsid w:val="004136BA"/>
    <w:rsid w:val="004161B9"/>
    <w:rsid w:val="004212FF"/>
    <w:rsid w:val="00422427"/>
    <w:rsid w:val="00443462"/>
    <w:rsid w:val="0044450B"/>
    <w:rsid w:val="0044533B"/>
    <w:rsid w:val="00450FD4"/>
    <w:rsid w:val="00450FE4"/>
    <w:rsid w:val="00452D2B"/>
    <w:rsid w:val="00456048"/>
    <w:rsid w:val="004608C9"/>
    <w:rsid w:val="0047138A"/>
    <w:rsid w:val="00474CD8"/>
    <w:rsid w:val="004776CB"/>
    <w:rsid w:val="004962FD"/>
    <w:rsid w:val="004A0454"/>
    <w:rsid w:val="004A2ED9"/>
    <w:rsid w:val="004B6403"/>
    <w:rsid w:val="004B6A45"/>
    <w:rsid w:val="004B7AA0"/>
    <w:rsid w:val="004C1B3B"/>
    <w:rsid w:val="004E1683"/>
    <w:rsid w:val="004F468C"/>
    <w:rsid w:val="004F5F44"/>
    <w:rsid w:val="004F617F"/>
    <w:rsid w:val="00515868"/>
    <w:rsid w:val="00540962"/>
    <w:rsid w:val="00543E90"/>
    <w:rsid w:val="0054659A"/>
    <w:rsid w:val="0055514C"/>
    <w:rsid w:val="00555433"/>
    <w:rsid w:val="00567666"/>
    <w:rsid w:val="00577D84"/>
    <w:rsid w:val="00594353"/>
    <w:rsid w:val="0059600F"/>
    <w:rsid w:val="005963E6"/>
    <w:rsid w:val="00596781"/>
    <w:rsid w:val="005D4BD9"/>
    <w:rsid w:val="005E7C0E"/>
    <w:rsid w:val="005F40E2"/>
    <w:rsid w:val="005F74F5"/>
    <w:rsid w:val="0061097F"/>
    <w:rsid w:val="00617359"/>
    <w:rsid w:val="00622409"/>
    <w:rsid w:val="00625487"/>
    <w:rsid w:val="00625E74"/>
    <w:rsid w:val="006459B9"/>
    <w:rsid w:val="006568E9"/>
    <w:rsid w:val="00656F3C"/>
    <w:rsid w:val="006653EA"/>
    <w:rsid w:val="00665EDC"/>
    <w:rsid w:val="00670184"/>
    <w:rsid w:val="006725BC"/>
    <w:rsid w:val="0067447E"/>
    <w:rsid w:val="00677F91"/>
    <w:rsid w:val="00682495"/>
    <w:rsid w:val="00683AA1"/>
    <w:rsid w:val="006913A4"/>
    <w:rsid w:val="006914BE"/>
    <w:rsid w:val="006A3592"/>
    <w:rsid w:val="006A7EE7"/>
    <w:rsid w:val="006B7957"/>
    <w:rsid w:val="006C5CCD"/>
    <w:rsid w:val="006E41E4"/>
    <w:rsid w:val="006F2374"/>
    <w:rsid w:val="00715128"/>
    <w:rsid w:val="00715169"/>
    <w:rsid w:val="00715C46"/>
    <w:rsid w:val="00722317"/>
    <w:rsid w:val="00723FFD"/>
    <w:rsid w:val="0072458E"/>
    <w:rsid w:val="00726B07"/>
    <w:rsid w:val="00750D0C"/>
    <w:rsid w:val="007519A6"/>
    <w:rsid w:val="007532F1"/>
    <w:rsid w:val="00761217"/>
    <w:rsid w:val="007644C4"/>
    <w:rsid w:val="0078075E"/>
    <w:rsid w:val="007B42D1"/>
    <w:rsid w:val="007C20C2"/>
    <w:rsid w:val="007C4F7F"/>
    <w:rsid w:val="007E082E"/>
    <w:rsid w:val="007E6032"/>
    <w:rsid w:val="007E65B9"/>
    <w:rsid w:val="007F2B9A"/>
    <w:rsid w:val="00804D26"/>
    <w:rsid w:val="00810FB1"/>
    <w:rsid w:val="00811683"/>
    <w:rsid w:val="008231BB"/>
    <w:rsid w:val="00827036"/>
    <w:rsid w:val="008271EA"/>
    <w:rsid w:val="008552CD"/>
    <w:rsid w:val="00860131"/>
    <w:rsid w:val="00860BDD"/>
    <w:rsid w:val="008A4BA9"/>
    <w:rsid w:val="008B1593"/>
    <w:rsid w:val="008B37A2"/>
    <w:rsid w:val="008C4BA4"/>
    <w:rsid w:val="008D6D0C"/>
    <w:rsid w:val="008E02DC"/>
    <w:rsid w:val="008E18EB"/>
    <w:rsid w:val="008F7ED5"/>
    <w:rsid w:val="00900A82"/>
    <w:rsid w:val="00943B2D"/>
    <w:rsid w:val="00944933"/>
    <w:rsid w:val="009541A7"/>
    <w:rsid w:val="00972254"/>
    <w:rsid w:val="0098247B"/>
    <w:rsid w:val="009927DA"/>
    <w:rsid w:val="009953F5"/>
    <w:rsid w:val="00995927"/>
    <w:rsid w:val="009972A0"/>
    <w:rsid w:val="009A698E"/>
    <w:rsid w:val="009A6CDC"/>
    <w:rsid w:val="009B1272"/>
    <w:rsid w:val="009B3A57"/>
    <w:rsid w:val="009C5977"/>
    <w:rsid w:val="009D16BB"/>
    <w:rsid w:val="009E065E"/>
    <w:rsid w:val="009F269E"/>
    <w:rsid w:val="00A02EE1"/>
    <w:rsid w:val="00A044C7"/>
    <w:rsid w:val="00A122CB"/>
    <w:rsid w:val="00A14DD9"/>
    <w:rsid w:val="00A25534"/>
    <w:rsid w:val="00A809F6"/>
    <w:rsid w:val="00A81383"/>
    <w:rsid w:val="00A87CD0"/>
    <w:rsid w:val="00AA0500"/>
    <w:rsid w:val="00AB1ED3"/>
    <w:rsid w:val="00AC2578"/>
    <w:rsid w:val="00AC3AAE"/>
    <w:rsid w:val="00AE3227"/>
    <w:rsid w:val="00AE50D3"/>
    <w:rsid w:val="00AF6346"/>
    <w:rsid w:val="00B029D5"/>
    <w:rsid w:val="00B055DB"/>
    <w:rsid w:val="00B14F88"/>
    <w:rsid w:val="00B15022"/>
    <w:rsid w:val="00B15F59"/>
    <w:rsid w:val="00B2177D"/>
    <w:rsid w:val="00B31358"/>
    <w:rsid w:val="00B31F34"/>
    <w:rsid w:val="00B458CC"/>
    <w:rsid w:val="00B564E6"/>
    <w:rsid w:val="00B60E31"/>
    <w:rsid w:val="00B6251F"/>
    <w:rsid w:val="00B87A8A"/>
    <w:rsid w:val="00BA2E54"/>
    <w:rsid w:val="00BC1885"/>
    <w:rsid w:val="00BC27BC"/>
    <w:rsid w:val="00BD6E0B"/>
    <w:rsid w:val="00BE07C5"/>
    <w:rsid w:val="00BE22D2"/>
    <w:rsid w:val="00BE39D7"/>
    <w:rsid w:val="00BE58B9"/>
    <w:rsid w:val="00BF3E0D"/>
    <w:rsid w:val="00BF7EDA"/>
    <w:rsid w:val="00C1155A"/>
    <w:rsid w:val="00C12296"/>
    <w:rsid w:val="00C20B58"/>
    <w:rsid w:val="00C3240C"/>
    <w:rsid w:val="00C37104"/>
    <w:rsid w:val="00C37FCD"/>
    <w:rsid w:val="00C40604"/>
    <w:rsid w:val="00C504AE"/>
    <w:rsid w:val="00C6356E"/>
    <w:rsid w:val="00C707EF"/>
    <w:rsid w:val="00C833AD"/>
    <w:rsid w:val="00CA01CB"/>
    <w:rsid w:val="00CC4A2D"/>
    <w:rsid w:val="00CC51B1"/>
    <w:rsid w:val="00CD2F1A"/>
    <w:rsid w:val="00CF2881"/>
    <w:rsid w:val="00D01B06"/>
    <w:rsid w:val="00D069A4"/>
    <w:rsid w:val="00D1428A"/>
    <w:rsid w:val="00D17BD4"/>
    <w:rsid w:val="00D255F2"/>
    <w:rsid w:val="00D3051C"/>
    <w:rsid w:val="00D32090"/>
    <w:rsid w:val="00D349C3"/>
    <w:rsid w:val="00D46C83"/>
    <w:rsid w:val="00D478E4"/>
    <w:rsid w:val="00D506B1"/>
    <w:rsid w:val="00D50767"/>
    <w:rsid w:val="00D6055C"/>
    <w:rsid w:val="00D607A5"/>
    <w:rsid w:val="00D60E77"/>
    <w:rsid w:val="00D664B5"/>
    <w:rsid w:val="00D722F8"/>
    <w:rsid w:val="00D72E34"/>
    <w:rsid w:val="00D731B6"/>
    <w:rsid w:val="00D863C6"/>
    <w:rsid w:val="00D92B0F"/>
    <w:rsid w:val="00D942CC"/>
    <w:rsid w:val="00DA30CC"/>
    <w:rsid w:val="00DB400E"/>
    <w:rsid w:val="00DB5102"/>
    <w:rsid w:val="00DD6B2F"/>
    <w:rsid w:val="00DF6E4F"/>
    <w:rsid w:val="00E25A58"/>
    <w:rsid w:val="00E357B2"/>
    <w:rsid w:val="00E630DD"/>
    <w:rsid w:val="00E65C24"/>
    <w:rsid w:val="00E73B9F"/>
    <w:rsid w:val="00E77731"/>
    <w:rsid w:val="00E825C5"/>
    <w:rsid w:val="00E84D5B"/>
    <w:rsid w:val="00E92D0E"/>
    <w:rsid w:val="00E93A94"/>
    <w:rsid w:val="00E9665D"/>
    <w:rsid w:val="00EA7BE6"/>
    <w:rsid w:val="00EB7F32"/>
    <w:rsid w:val="00ED3D3B"/>
    <w:rsid w:val="00ED5372"/>
    <w:rsid w:val="00EE36BB"/>
    <w:rsid w:val="00EF753C"/>
    <w:rsid w:val="00F012BB"/>
    <w:rsid w:val="00F06BB8"/>
    <w:rsid w:val="00F44D9C"/>
    <w:rsid w:val="00F62840"/>
    <w:rsid w:val="00F65957"/>
    <w:rsid w:val="00F65F74"/>
    <w:rsid w:val="00F7407A"/>
    <w:rsid w:val="00F771EB"/>
    <w:rsid w:val="00F800C0"/>
    <w:rsid w:val="00F83290"/>
    <w:rsid w:val="00F83934"/>
    <w:rsid w:val="00F9256B"/>
    <w:rsid w:val="00FA2E72"/>
    <w:rsid w:val="00FA4D88"/>
    <w:rsid w:val="00FC1E87"/>
    <w:rsid w:val="00FF4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oNotEmbedSmartTags/>
  <w:decimalSymbol w:val="."/>
  <w:listSeparator w:val=","/>
  <w14:docId w14:val="6C8E38C7"/>
  <w15:chartTrackingRefBased/>
  <w15:docId w15:val="{2D35DC69-FE52-4E76-B58D-E8D797A92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Times New Roman" w:hAnsi="Times New Roman"/>
    </w:rPr>
  </w:style>
  <w:style w:type="paragraph" w:styleId="Heading1">
    <w:name w:val="heading 1"/>
    <w:basedOn w:val="Normal"/>
    <w:next w:val="Text"/>
    <w:qFormat/>
    <w:pPr>
      <w:keepNext/>
      <w:numPr>
        <w:numId w:val="2"/>
      </w:numPr>
      <w:tabs>
        <w:tab w:val="clear" w:pos="360"/>
        <w:tab w:val="num" w:pos="288"/>
      </w:tabs>
      <w:spacing w:before="240" w:after="60"/>
      <w:jc w:val="center"/>
      <w:outlineLvl w:val="0"/>
    </w:pPr>
    <w:rPr>
      <w:b/>
      <w:kern w:val="32"/>
      <w:sz w:val="22"/>
    </w:rPr>
  </w:style>
  <w:style w:type="paragraph" w:styleId="Heading2">
    <w:name w:val="heading 2"/>
    <w:basedOn w:val="Normal"/>
    <w:next w:val="Text"/>
    <w:qFormat/>
    <w:pPr>
      <w:numPr>
        <w:numId w:val="20"/>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autoSpaceDE w:val="0"/>
      <w:autoSpaceDN w:val="0"/>
    </w:pPr>
    <w:rPr>
      <w:rFonts w:eastAsia="Times New Roman"/>
    </w:rPr>
  </w:style>
  <w:style w:type="paragraph" w:styleId="Title">
    <w:name w:val="Title"/>
    <w:basedOn w:val="Normal"/>
    <w:next w:val="AuthorNames"/>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basedOn w:val="DefaultParagraphFont"/>
    <w:semiHidden/>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basedOn w:val="DefaultParagraphFont"/>
    <w:rPr>
      <w:rFonts w:ascii="Times New Roman" w:hAnsi="Times New Roman"/>
      <w:color w:val="auto"/>
      <w:sz w:val="20"/>
      <w:u w:val="single"/>
    </w:rPr>
  </w:style>
  <w:style w:type="paragraph" w:customStyle="1" w:styleId="Text">
    <w:name w:val="Text"/>
    <w:basedOn w:val="Normal"/>
    <w:pPr>
      <w:tabs>
        <w:tab w:val="left" w:pos="288"/>
      </w:tabs>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pPr>
    <w:rPr>
      <w:b/>
    </w:rPr>
  </w:style>
  <w:style w:type="paragraph" w:customStyle="1" w:styleId="References">
    <w:name w:val="References"/>
    <w:basedOn w:val="Normal"/>
    <w:pPr>
      <w:ind w:firstLine="288"/>
    </w:pPr>
    <w:rPr>
      <w:sz w:val="18"/>
    </w:rPr>
  </w:style>
  <w:style w:type="paragraph" w:styleId="FootnoteText">
    <w:name w:val="footnote text"/>
    <w:basedOn w:val="Normal"/>
    <w:semiHidden/>
  </w:style>
  <w:style w:type="paragraph" w:customStyle="1" w:styleId="Footnote">
    <w:name w:val="Footnote"/>
    <w:basedOn w:val="Normal"/>
    <w:rPr>
      <w:rFonts w:eastAsia="Times New Roman"/>
    </w:rPr>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basedOn w:val="DefaultParagraphFont"/>
    <w:rPr>
      <w:color w:val="800080"/>
      <w:u w:val="single"/>
    </w:rPr>
  </w:style>
  <w:style w:type="paragraph" w:customStyle="1" w:styleId="ExtendedQuote">
    <w:name w:val="Extended Quote"/>
    <w:basedOn w:val="Text"/>
    <w:pPr>
      <w:ind w:left="576" w:firstLine="0"/>
    </w:pPr>
    <w:rPr>
      <w:sz w:val="18"/>
    </w:rPr>
  </w:style>
  <w:style w:type="paragraph" w:styleId="NormalWeb">
    <w:name w:val="Normal (Web)"/>
    <w:basedOn w:val="Normal"/>
    <w:uiPriority w:val="99"/>
    <w:unhideWhenUsed/>
    <w:rsid w:val="00F7407A"/>
    <w:pPr>
      <w:spacing w:before="100" w:beforeAutospacing="1" w:after="100" w:afterAutospacing="1"/>
      <w:jc w:val="left"/>
    </w:pPr>
    <w:rPr>
      <w:rFonts w:eastAsia="Times New Roman"/>
      <w:sz w:val="24"/>
      <w:szCs w:val="24"/>
    </w:rPr>
  </w:style>
  <w:style w:type="table" w:styleId="TableGrid1">
    <w:name w:val="Table Grid 1"/>
    <w:basedOn w:val="TableNormal"/>
    <w:rsid w:val="00A14DD9"/>
    <w:pPr>
      <w:jc w:val="both"/>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BodyText">
    <w:name w:val="Body Text"/>
    <w:basedOn w:val="Normal"/>
    <w:link w:val="BodyTextChar"/>
    <w:uiPriority w:val="99"/>
    <w:semiHidden/>
    <w:unhideWhenUsed/>
    <w:rsid w:val="00540962"/>
    <w:pPr>
      <w:spacing w:after="120"/>
    </w:pPr>
  </w:style>
  <w:style w:type="character" w:customStyle="1" w:styleId="BodyTextChar">
    <w:name w:val="Body Text Char"/>
    <w:basedOn w:val="DefaultParagraphFont"/>
    <w:link w:val="BodyText"/>
    <w:uiPriority w:val="99"/>
    <w:semiHidden/>
    <w:rsid w:val="00540962"/>
    <w:rPr>
      <w:rFonts w:ascii="Times New Roman" w:hAnsi="Times New Roman"/>
    </w:rPr>
  </w:style>
  <w:style w:type="paragraph" w:styleId="Revision">
    <w:name w:val="Revision"/>
    <w:hidden/>
    <w:uiPriority w:val="99"/>
    <w:semiHidden/>
    <w:rsid w:val="00B029D5"/>
    <w:rPr>
      <w:rFonts w:ascii="Times New Roman" w:hAnsi="Times New Roman"/>
    </w:rPr>
  </w:style>
  <w:style w:type="character" w:styleId="CommentReference">
    <w:name w:val="annotation reference"/>
    <w:basedOn w:val="DefaultParagraphFont"/>
    <w:uiPriority w:val="99"/>
    <w:semiHidden/>
    <w:unhideWhenUsed/>
    <w:rsid w:val="003564B0"/>
    <w:rPr>
      <w:sz w:val="16"/>
      <w:szCs w:val="16"/>
    </w:rPr>
  </w:style>
  <w:style w:type="paragraph" w:styleId="CommentText">
    <w:name w:val="annotation text"/>
    <w:basedOn w:val="Normal"/>
    <w:link w:val="CommentTextChar"/>
    <w:uiPriority w:val="99"/>
    <w:unhideWhenUsed/>
    <w:rsid w:val="003564B0"/>
  </w:style>
  <w:style w:type="character" w:customStyle="1" w:styleId="CommentTextChar">
    <w:name w:val="Comment Text Char"/>
    <w:basedOn w:val="DefaultParagraphFont"/>
    <w:link w:val="CommentText"/>
    <w:uiPriority w:val="99"/>
    <w:rsid w:val="003564B0"/>
    <w:rPr>
      <w:rFonts w:ascii="Times New Roman" w:hAnsi="Times New Roman"/>
    </w:rPr>
  </w:style>
  <w:style w:type="paragraph" w:styleId="CommentSubject">
    <w:name w:val="annotation subject"/>
    <w:basedOn w:val="CommentText"/>
    <w:next w:val="CommentText"/>
    <w:link w:val="CommentSubjectChar"/>
    <w:uiPriority w:val="99"/>
    <w:semiHidden/>
    <w:unhideWhenUsed/>
    <w:rsid w:val="003564B0"/>
    <w:rPr>
      <w:b/>
      <w:bCs/>
    </w:rPr>
  </w:style>
  <w:style w:type="character" w:customStyle="1" w:styleId="CommentSubjectChar">
    <w:name w:val="Comment Subject Char"/>
    <w:basedOn w:val="CommentTextChar"/>
    <w:link w:val="CommentSubject"/>
    <w:uiPriority w:val="99"/>
    <w:semiHidden/>
    <w:rsid w:val="003564B0"/>
    <w:rPr>
      <w:rFonts w:ascii="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74081">
      <w:bodyDiv w:val="1"/>
      <w:marLeft w:val="0"/>
      <w:marRight w:val="0"/>
      <w:marTop w:val="0"/>
      <w:marBottom w:val="0"/>
      <w:divBdr>
        <w:top w:val="none" w:sz="0" w:space="0" w:color="auto"/>
        <w:left w:val="none" w:sz="0" w:space="0" w:color="auto"/>
        <w:bottom w:val="none" w:sz="0" w:space="0" w:color="auto"/>
        <w:right w:val="none" w:sz="0" w:space="0" w:color="auto"/>
      </w:divBdr>
    </w:div>
    <w:div w:id="131140134">
      <w:bodyDiv w:val="1"/>
      <w:marLeft w:val="0"/>
      <w:marRight w:val="0"/>
      <w:marTop w:val="0"/>
      <w:marBottom w:val="0"/>
      <w:divBdr>
        <w:top w:val="none" w:sz="0" w:space="0" w:color="auto"/>
        <w:left w:val="none" w:sz="0" w:space="0" w:color="auto"/>
        <w:bottom w:val="none" w:sz="0" w:space="0" w:color="auto"/>
        <w:right w:val="none" w:sz="0" w:space="0" w:color="auto"/>
      </w:divBdr>
    </w:div>
    <w:div w:id="354772068">
      <w:bodyDiv w:val="1"/>
      <w:marLeft w:val="0"/>
      <w:marRight w:val="0"/>
      <w:marTop w:val="0"/>
      <w:marBottom w:val="0"/>
      <w:divBdr>
        <w:top w:val="none" w:sz="0" w:space="0" w:color="auto"/>
        <w:left w:val="none" w:sz="0" w:space="0" w:color="auto"/>
        <w:bottom w:val="none" w:sz="0" w:space="0" w:color="auto"/>
        <w:right w:val="none" w:sz="0" w:space="0" w:color="auto"/>
      </w:divBdr>
      <w:divsChild>
        <w:div w:id="541602313">
          <w:marLeft w:val="0"/>
          <w:marRight w:val="0"/>
          <w:marTop w:val="0"/>
          <w:marBottom w:val="0"/>
          <w:divBdr>
            <w:top w:val="none" w:sz="0" w:space="0" w:color="auto"/>
            <w:left w:val="none" w:sz="0" w:space="0" w:color="auto"/>
            <w:bottom w:val="none" w:sz="0" w:space="0" w:color="auto"/>
            <w:right w:val="none" w:sz="0" w:space="0" w:color="auto"/>
          </w:divBdr>
          <w:divsChild>
            <w:div w:id="1768767523">
              <w:marLeft w:val="0"/>
              <w:marRight w:val="0"/>
              <w:marTop w:val="0"/>
              <w:marBottom w:val="0"/>
              <w:divBdr>
                <w:top w:val="none" w:sz="0" w:space="0" w:color="auto"/>
                <w:left w:val="none" w:sz="0" w:space="0" w:color="auto"/>
                <w:bottom w:val="none" w:sz="0" w:space="0" w:color="auto"/>
                <w:right w:val="none" w:sz="0" w:space="0" w:color="auto"/>
              </w:divBdr>
              <w:divsChild>
                <w:div w:id="162230548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810052137">
      <w:bodyDiv w:val="1"/>
      <w:marLeft w:val="0"/>
      <w:marRight w:val="0"/>
      <w:marTop w:val="0"/>
      <w:marBottom w:val="0"/>
      <w:divBdr>
        <w:top w:val="none" w:sz="0" w:space="0" w:color="auto"/>
        <w:left w:val="none" w:sz="0" w:space="0" w:color="auto"/>
        <w:bottom w:val="none" w:sz="0" w:space="0" w:color="auto"/>
        <w:right w:val="none" w:sz="0" w:space="0" w:color="auto"/>
      </w:divBdr>
    </w:div>
    <w:div w:id="872815390">
      <w:bodyDiv w:val="1"/>
      <w:marLeft w:val="0"/>
      <w:marRight w:val="0"/>
      <w:marTop w:val="0"/>
      <w:marBottom w:val="0"/>
      <w:divBdr>
        <w:top w:val="none" w:sz="0" w:space="0" w:color="auto"/>
        <w:left w:val="none" w:sz="0" w:space="0" w:color="auto"/>
        <w:bottom w:val="none" w:sz="0" w:space="0" w:color="auto"/>
        <w:right w:val="none" w:sz="0" w:space="0" w:color="auto"/>
      </w:divBdr>
    </w:div>
    <w:div w:id="1430466576">
      <w:bodyDiv w:val="1"/>
      <w:marLeft w:val="0"/>
      <w:marRight w:val="0"/>
      <w:marTop w:val="0"/>
      <w:marBottom w:val="0"/>
      <w:divBdr>
        <w:top w:val="none" w:sz="0" w:space="0" w:color="auto"/>
        <w:left w:val="none" w:sz="0" w:space="0" w:color="auto"/>
        <w:bottom w:val="none" w:sz="0" w:space="0" w:color="auto"/>
        <w:right w:val="none" w:sz="0" w:space="0" w:color="auto"/>
      </w:divBdr>
      <w:divsChild>
        <w:div w:id="230048745">
          <w:marLeft w:val="0"/>
          <w:marRight w:val="0"/>
          <w:marTop w:val="0"/>
          <w:marBottom w:val="0"/>
          <w:divBdr>
            <w:top w:val="none" w:sz="0" w:space="0" w:color="auto"/>
            <w:left w:val="none" w:sz="0" w:space="0" w:color="auto"/>
            <w:bottom w:val="none" w:sz="0" w:space="0" w:color="auto"/>
            <w:right w:val="none" w:sz="0" w:space="0" w:color="auto"/>
          </w:divBdr>
          <w:divsChild>
            <w:div w:id="1183932910">
              <w:marLeft w:val="0"/>
              <w:marRight w:val="0"/>
              <w:marTop w:val="0"/>
              <w:marBottom w:val="0"/>
              <w:divBdr>
                <w:top w:val="none" w:sz="0" w:space="0" w:color="auto"/>
                <w:left w:val="none" w:sz="0" w:space="0" w:color="auto"/>
                <w:bottom w:val="none" w:sz="0" w:space="0" w:color="auto"/>
                <w:right w:val="none" w:sz="0" w:space="0" w:color="auto"/>
              </w:divBdr>
              <w:divsChild>
                <w:div w:id="212677563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626235768">
      <w:bodyDiv w:val="1"/>
      <w:marLeft w:val="0"/>
      <w:marRight w:val="0"/>
      <w:marTop w:val="0"/>
      <w:marBottom w:val="0"/>
      <w:divBdr>
        <w:top w:val="none" w:sz="0" w:space="0" w:color="auto"/>
        <w:left w:val="none" w:sz="0" w:space="0" w:color="auto"/>
        <w:bottom w:val="none" w:sz="0" w:space="0" w:color="auto"/>
        <w:right w:val="none" w:sz="0" w:space="0" w:color="auto"/>
      </w:divBdr>
      <w:divsChild>
        <w:div w:id="815607607">
          <w:marLeft w:val="0"/>
          <w:marRight w:val="0"/>
          <w:marTop w:val="0"/>
          <w:marBottom w:val="0"/>
          <w:divBdr>
            <w:top w:val="none" w:sz="0" w:space="0" w:color="auto"/>
            <w:left w:val="none" w:sz="0" w:space="0" w:color="auto"/>
            <w:bottom w:val="none" w:sz="0" w:space="0" w:color="auto"/>
            <w:right w:val="none" w:sz="0" w:space="0" w:color="auto"/>
          </w:divBdr>
          <w:divsChild>
            <w:div w:id="225148388">
              <w:marLeft w:val="0"/>
              <w:marRight w:val="0"/>
              <w:marTop w:val="0"/>
              <w:marBottom w:val="0"/>
              <w:divBdr>
                <w:top w:val="none" w:sz="0" w:space="0" w:color="auto"/>
                <w:left w:val="none" w:sz="0" w:space="0" w:color="auto"/>
                <w:bottom w:val="none" w:sz="0" w:space="0" w:color="auto"/>
                <w:right w:val="none" w:sz="0" w:space="0" w:color="auto"/>
              </w:divBdr>
              <w:divsChild>
                <w:div w:id="58766264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687906940">
      <w:bodyDiv w:val="1"/>
      <w:marLeft w:val="0"/>
      <w:marRight w:val="0"/>
      <w:marTop w:val="0"/>
      <w:marBottom w:val="0"/>
      <w:divBdr>
        <w:top w:val="none" w:sz="0" w:space="0" w:color="auto"/>
        <w:left w:val="none" w:sz="0" w:space="0" w:color="auto"/>
        <w:bottom w:val="none" w:sz="0" w:space="0" w:color="auto"/>
        <w:right w:val="none" w:sz="0" w:space="0" w:color="auto"/>
      </w:divBdr>
    </w:div>
    <w:div w:id="1806584152">
      <w:bodyDiv w:val="1"/>
      <w:marLeft w:val="0"/>
      <w:marRight w:val="0"/>
      <w:marTop w:val="0"/>
      <w:marBottom w:val="0"/>
      <w:divBdr>
        <w:top w:val="none" w:sz="0" w:space="0" w:color="auto"/>
        <w:left w:val="none" w:sz="0" w:space="0" w:color="auto"/>
        <w:bottom w:val="none" w:sz="0" w:space="0" w:color="auto"/>
        <w:right w:val="none" w:sz="0" w:space="0" w:color="auto"/>
      </w:divBdr>
    </w:div>
    <w:div w:id="18981281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ntTable" Target="fontTable.xml"/><Relationship Id="rId21" Type="http://schemas.openxmlformats.org/officeDocument/2006/relationships/image" Target="media/image15.png"/><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5.jpeg"/><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jpeg"/><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image" Target="media/image24.jpeg"/><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28.pn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chart" Target="charts/chart2.xml"/><Relationship Id="rId35" Type="http://schemas.openxmlformats.org/officeDocument/2006/relationships/image" Target="media/image27.png"/><Relationship Id="rId8" Type="http://schemas.openxmlformats.org/officeDocument/2006/relationships/image" Target="media/image2.pn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crrhodes\Desktop\SSEP\1%20kW%20LCC%20Supply\SSPSM%20Data\Discharge_Supply_Efficency_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crrhodes\Desktop\SSEP\1%20kW%20LCC%20Supply\SSPSM%20Data\Discharge_Supply_Efficency_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r>
              <a:rPr lang="en-US" sz="1200" b="1" baseline="0">
                <a:solidFill>
                  <a:sysClr val="windowText" lastClr="000000"/>
                </a:solidFill>
              </a:rPr>
              <a:t>Efficiency at 250 V Output</a:t>
            </a:r>
            <a:endParaRPr lang="en-US" sz="1200" b="1">
              <a:solidFill>
                <a:sysClr val="windowText" lastClr="000000"/>
              </a:solidFill>
            </a:endParaRPr>
          </a:p>
        </c:rich>
      </c:tx>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7820946370722183"/>
          <c:y val="0.13870398394110975"/>
          <c:w val="0.63773764390562304"/>
          <c:h val="0.70232785611379533"/>
        </c:manualLayout>
      </c:layout>
      <c:scatterChart>
        <c:scatterStyle val="smoothMarker"/>
        <c:varyColors val="0"/>
        <c:ser>
          <c:idx val="0"/>
          <c:order val="0"/>
          <c:tx>
            <c:v>25 Vin</c:v>
          </c:tx>
          <c:spPr>
            <a:ln w="19050" cap="rnd">
              <a:solidFill>
                <a:schemeClr val="accent1"/>
              </a:solidFill>
              <a:round/>
            </a:ln>
            <a:effectLst/>
          </c:spPr>
          <c:marker>
            <c:symbol val="circle"/>
            <c:size val="5"/>
            <c:spPr>
              <a:solidFill>
                <a:schemeClr val="accent1"/>
              </a:solidFill>
              <a:ln w="38100">
                <a:solidFill>
                  <a:schemeClr val="accent1"/>
                </a:solidFill>
              </a:ln>
              <a:effectLst/>
            </c:spPr>
          </c:marker>
          <c:xVal>
            <c:numRef>
              <c:f>'Efficiency (SSPSM)'!$P$3:$P$11</c:f>
              <c:numCache>
                <c:formatCode>General</c:formatCode>
                <c:ptCount val="9"/>
                <c:pt idx="0">
                  <c:v>250</c:v>
                </c:pt>
                <c:pt idx="1">
                  <c:v>300</c:v>
                </c:pt>
                <c:pt idx="2">
                  <c:v>400</c:v>
                </c:pt>
                <c:pt idx="3">
                  <c:v>500</c:v>
                </c:pt>
                <c:pt idx="4">
                  <c:v>600</c:v>
                </c:pt>
                <c:pt idx="5">
                  <c:v>700</c:v>
                </c:pt>
                <c:pt idx="6">
                  <c:v>800</c:v>
                </c:pt>
                <c:pt idx="7">
                  <c:v>900</c:v>
                </c:pt>
                <c:pt idx="8">
                  <c:v>1000</c:v>
                </c:pt>
              </c:numCache>
            </c:numRef>
          </c:xVal>
          <c:yVal>
            <c:numRef>
              <c:f>'Efficiency (SSPSM)'!$Q$3:$Q$11</c:f>
              <c:numCache>
                <c:formatCode>0.0</c:formatCode>
                <c:ptCount val="9"/>
                <c:pt idx="0">
                  <c:v>86.088154269972463</c:v>
                </c:pt>
                <c:pt idx="1">
                  <c:v>87.320991966468739</c:v>
                </c:pt>
                <c:pt idx="2">
                  <c:v>88.470130272266829</c:v>
                </c:pt>
                <c:pt idx="3">
                  <c:v>89.453439484748174</c:v>
                </c:pt>
                <c:pt idx="4">
                  <c:v>90.184879001954016</c:v>
                </c:pt>
                <c:pt idx="5">
                  <c:v>90.510609136399495</c:v>
                </c:pt>
                <c:pt idx="6">
                  <c:v>90.62691166141785</c:v>
                </c:pt>
                <c:pt idx="7">
                  <c:v>90.627139807467671</c:v>
                </c:pt>
                <c:pt idx="8">
                  <c:v>90.564944121429463</c:v>
                </c:pt>
              </c:numCache>
            </c:numRef>
          </c:yVal>
          <c:smooth val="1"/>
          <c:extLst>
            <c:ext xmlns:c16="http://schemas.microsoft.com/office/drawing/2014/chart" uri="{C3380CC4-5D6E-409C-BE32-E72D297353CC}">
              <c16:uniqueId val="{00000000-59EF-4162-A9AC-3BE1B463D7E1}"/>
            </c:ext>
          </c:extLst>
        </c:ser>
        <c:ser>
          <c:idx val="1"/>
          <c:order val="1"/>
          <c:tx>
            <c:v>28 Vin</c:v>
          </c:tx>
          <c:spPr>
            <a:ln w="19050" cap="rnd">
              <a:solidFill>
                <a:schemeClr val="accent2"/>
              </a:solidFill>
              <a:round/>
            </a:ln>
            <a:effectLst/>
          </c:spPr>
          <c:marker>
            <c:symbol val="triangle"/>
            <c:size val="5"/>
            <c:spPr>
              <a:solidFill>
                <a:schemeClr val="accent2"/>
              </a:solidFill>
              <a:ln w="38100">
                <a:solidFill>
                  <a:schemeClr val="accent2"/>
                </a:solidFill>
              </a:ln>
              <a:effectLst/>
            </c:spPr>
          </c:marker>
          <c:xVal>
            <c:numRef>
              <c:f>'Efficiency (SSPSM)'!$P$31:$P$39</c:f>
              <c:numCache>
                <c:formatCode>General</c:formatCode>
                <c:ptCount val="9"/>
                <c:pt idx="0">
                  <c:v>250</c:v>
                </c:pt>
                <c:pt idx="1">
                  <c:v>300</c:v>
                </c:pt>
                <c:pt idx="2">
                  <c:v>400</c:v>
                </c:pt>
                <c:pt idx="3">
                  <c:v>500</c:v>
                </c:pt>
                <c:pt idx="4">
                  <c:v>600</c:v>
                </c:pt>
                <c:pt idx="5">
                  <c:v>700</c:v>
                </c:pt>
                <c:pt idx="6">
                  <c:v>800</c:v>
                </c:pt>
                <c:pt idx="7">
                  <c:v>900</c:v>
                </c:pt>
                <c:pt idx="8">
                  <c:v>1000</c:v>
                </c:pt>
              </c:numCache>
            </c:numRef>
          </c:xVal>
          <c:yVal>
            <c:numRef>
              <c:f>'Efficiency (SSPSM)'!$Q$31:$Q$39</c:f>
              <c:numCache>
                <c:formatCode>0.0</c:formatCode>
                <c:ptCount val="9"/>
                <c:pt idx="0">
                  <c:v>86.144516040108883</c:v>
                </c:pt>
                <c:pt idx="1">
                  <c:v>87.022103614318041</c:v>
                </c:pt>
                <c:pt idx="2">
                  <c:v>88.315817362889689</c:v>
                </c:pt>
                <c:pt idx="3">
                  <c:v>88.929994308480346</c:v>
                </c:pt>
                <c:pt idx="4">
                  <c:v>89.75049362771496</c:v>
                </c:pt>
                <c:pt idx="5">
                  <c:v>90.086611842528598</c:v>
                </c:pt>
                <c:pt idx="6">
                  <c:v>90.138813773210728</c:v>
                </c:pt>
                <c:pt idx="7">
                  <c:v>90</c:v>
                </c:pt>
                <c:pt idx="8">
                  <c:v>89.935336493061484</c:v>
                </c:pt>
              </c:numCache>
            </c:numRef>
          </c:yVal>
          <c:smooth val="1"/>
          <c:extLst>
            <c:ext xmlns:c16="http://schemas.microsoft.com/office/drawing/2014/chart" uri="{C3380CC4-5D6E-409C-BE32-E72D297353CC}">
              <c16:uniqueId val="{00000001-59EF-4162-A9AC-3BE1B463D7E1}"/>
            </c:ext>
          </c:extLst>
        </c:ser>
        <c:ser>
          <c:idx val="2"/>
          <c:order val="2"/>
          <c:tx>
            <c:v>34 Vin</c:v>
          </c:tx>
          <c:spPr>
            <a:ln w="19050" cap="rnd">
              <a:solidFill>
                <a:srgbClr val="00B050"/>
              </a:solidFill>
              <a:round/>
            </a:ln>
            <a:effectLst/>
          </c:spPr>
          <c:marker>
            <c:symbol val="square"/>
            <c:size val="5"/>
            <c:spPr>
              <a:solidFill>
                <a:srgbClr val="00B050"/>
              </a:solidFill>
              <a:ln w="31750">
                <a:solidFill>
                  <a:srgbClr val="00B050"/>
                </a:solidFill>
              </a:ln>
              <a:effectLst/>
            </c:spPr>
          </c:marker>
          <c:xVal>
            <c:numRef>
              <c:f>'Efficiency (SSPSM)'!$P$61:$P$69</c:f>
              <c:numCache>
                <c:formatCode>General</c:formatCode>
                <c:ptCount val="9"/>
                <c:pt idx="0">
                  <c:v>250</c:v>
                </c:pt>
                <c:pt idx="1">
                  <c:v>300</c:v>
                </c:pt>
                <c:pt idx="2">
                  <c:v>400</c:v>
                </c:pt>
                <c:pt idx="3">
                  <c:v>500</c:v>
                </c:pt>
                <c:pt idx="4">
                  <c:v>600</c:v>
                </c:pt>
                <c:pt idx="5">
                  <c:v>700</c:v>
                </c:pt>
                <c:pt idx="6">
                  <c:v>800</c:v>
                </c:pt>
                <c:pt idx="7">
                  <c:v>900</c:v>
                </c:pt>
                <c:pt idx="8">
                  <c:v>1000</c:v>
                </c:pt>
              </c:numCache>
            </c:numRef>
          </c:xVal>
          <c:yVal>
            <c:numRef>
              <c:f>'Efficiency (SSPSM)'!$Q$61:$Q$69</c:f>
              <c:numCache>
                <c:formatCode>0.0</c:formatCode>
                <c:ptCount val="9"/>
                <c:pt idx="0">
                  <c:v>86.002270459940149</c:v>
                </c:pt>
                <c:pt idx="1">
                  <c:v>87.042302559043705</c:v>
                </c:pt>
                <c:pt idx="2">
                  <c:v>88.233996558874139</c:v>
                </c:pt>
                <c:pt idx="3">
                  <c:v>88.591222381686435</c:v>
                </c:pt>
                <c:pt idx="4">
                  <c:v>89.098765982091138</c:v>
                </c:pt>
                <c:pt idx="5">
                  <c:v>89.617206503648688</c:v>
                </c:pt>
                <c:pt idx="6">
                  <c:v>89.629828807026982</c:v>
                </c:pt>
                <c:pt idx="7">
                  <c:v>89.549565684606435</c:v>
                </c:pt>
                <c:pt idx="8">
                  <c:v>89.378284651960968</c:v>
                </c:pt>
              </c:numCache>
            </c:numRef>
          </c:yVal>
          <c:smooth val="1"/>
          <c:extLst>
            <c:ext xmlns:c16="http://schemas.microsoft.com/office/drawing/2014/chart" uri="{C3380CC4-5D6E-409C-BE32-E72D297353CC}">
              <c16:uniqueId val="{00000002-59EF-4162-A9AC-3BE1B463D7E1}"/>
            </c:ext>
          </c:extLst>
        </c:ser>
        <c:dLbls>
          <c:showLegendKey val="0"/>
          <c:showVal val="0"/>
          <c:showCatName val="0"/>
          <c:showSerName val="0"/>
          <c:showPercent val="0"/>
          <c:showBubbleSize val="0"/>
        </c:dLbls>
        <c:axId val="1004509903"/>
        <c:axId val="1004487023"/>
      </c:scatterChart>
      <c:valAx>
        <c:axId val="1004509903"/>
        <c:scaling>
          <c:orientation val="minMax"/>
          <c:max val="1000"/>
          <c:min val="2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sz="1000" b="1">
                    <a:solidFill>
                      <a:sysClr val="windowText" lastClr="000000"/>
                    </a:solidFill>
                  </a:rPr>
                  <a:t>Output</a:t>
                </a:r>
                <a:r>
                  <a:rPr lang="en-US" sz="1000" b="1" baseline="0">
                    <a:solidFill>
                      <a:sysClr val="windowText" lastClr="000000"/>
                    </a:solidFill>
                  </a:rPr>
                  <a:t> Power [W]</a:t>
                </a:r>
                <a:endParaRPr lang="en-US" sz="1000" b="1">
                  <a:solidFill>
                    <a:sysClr val="windowText" lastClr="000000"/>
                  </a:solidFill>
                </a:endParaRPr>
              </a:p>
            </c:rich>
          </c:tx>
          <c:layout>
            <c:manualLayout>
              <c:xMode val="edge"/>
              <c:yMode val="edge"/>
              <c:x val="0.40595026041078347"/>
              <c:y val="0.92080708661417321"/>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004487023"/>
        <c:crosses val="autoZero"/>
        <c:crossBetween val="midCat"/>
        <c:majorUnit val="200"/>
        <c:minorUnit val="200"/>
      </c:valAx>
      <c:valAx>
        <c:axId val="1004487023"/>
        <c:scaling>
          <c:orientation val="minMax"/>
          <c:max val="91"/>
          <c:min val="8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sz="1000" b="1">
                    <a:solidFill>
                      <a:sysClr val="windowText" lastClr="000000"/>
                    </a:solidFill>
                  </a:rPr>
                  <a:t>Efficiency</a:t>
                </a:r>
                <a:r>
                  <a:rPr lang="en-US" sz="1000" b="1" baseline="0">
                    <a:solidFill>
                      <a:sysClr val="windowText" lastClr="000000"/>
                    </a:solidFill>
                  </a:rPr>
                  <a:t> [%]</a:t>
                </a:r>
                <a:endParaRPr lang="en-US" sz="1000" b="1">
                  <a:solidFill>
                    <a:sysClr val="windowText" lastClr="000000"/>
                  </a:solidFill>
                </a:endParaRPr>
              </a:p>
            </c:rich>
          </c:tx>
          <c:layout>
            <c:manualLayout>
              <c:xMode val="edge"/>
              <c:yMode val="edge"/>
              <c:x val="4.1108583563448306E-2"/>
              <c:y val="0.36331446850393706"/>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004509903"/>
        <c:crosses val="autoZero"/>
        <c:crossBetween val="midCat"/>
      </c:valAx>
      <c:spPr>
        <a:noFill/>
        <a:ln>
          <a:noFill/>
        </a:ln>
        <a:effectLst/>
      </c:spPr>
    </c:plotArea>
    <c:legend>
      <c:legendPos val="r"/>
      <c:layout>
        <c:manualLayout>
          <c:xMode val="edge"/>
          <c:yMode val="edge"/>
          <c:x val="0.60120297462817152"/>
          <c:y val="0.61086945775693735"/>
          <c:w val="0.26942450015361386"/>
          <c:h val="0.18930351592232592"/>
        </c:manualLayout>
      </c:layout>
      <c:overlay val="0"/>
      <c:spPr>
        <a:solidFill>
          <a:schemeClr val="bg1"/>
        </a:solidFill>
        <a:ln>
          <a:solidFill>
            <a:schemeClr val="tx1"/>
          </a:solid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r>
              <a:rPr lang="en-US" sz="1200" b="1" baseline="0">
                <a:solidFill>
                  <a:sysClr val="windowText" lastClr="000000"/>
                </a:solidFill>
              </a:rPr>
              <a:t>Efficiency at 400 V Output</a:t>
            </a:r>
            <a:endParaRPr lang="en-US" sz="1200" b="1">
              <a:solidFill>
                <a:sysClr val="windowText" lastClr="000000"/>
              </a:solidFill>
            </a:endParaRPr>
          </a:p>
        </c:rich>
      </c:tx>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6502832979210933"/>
          <c:y val="0.15862010304267521"/>
          <c:w val="0.6549011234706773"/>
          <c:h val="0.67836485717063133"/>
        </c:manualLayout>
      </c:layout>
      <c:scatterChart>
        <c:scatterStyle val="smoothMarker"/>
        <c:varyColors val="0"/>
        <c:ser>
          <c:idx val="0"/>
          <c:order val="0"/>
          <c:tx>
            <c:v>25 Vin</c:v>
          </c:tx>
          <c:spPr>
            <a:ln w="19050" cap="rnd">
              <a:solidFill>
                <a:schemeClr val="accent1"/>
              </a:solidFill>
              <a:round/>
            </a:ln>
            <a:effectLst/>
          </c:spPr>
          <c:marker>
            <c:symbol val="circle"/>
            <c:size val="5"/>
            <c:spPr>
              <a:solidFill>
                <a:schemeClr val="accent1"/>
              </a:solidFill>
              <a:ln w="38100">
                <a:solidFill>
                  <a:schemeClr val="accent1"/>
                </a:solidFill>
              </a:ln>
              <a:effectLst/>
            </c:spPr>
          </c:marker>
          <c:xVal>
            <c:numRef>
              <c:f>'Efficiency (SSPSM)'!$AT$3:$AT$11</c:f>
              <c:numCache>
                <c:formatCode>General</c:formatCode>
                <c:ptCount val="9"/>
                <c:pt idx="0">
                  <c:v>200</c:v>
                </c:pt>
                <c:pt idx="1">
                  <c:v>300</c:v>
                </c:pt>
                <c:pt idx="2">
                  <c:v>400</c:v>
                </c:pt>
                <c:pt idx="3">
                  <c:v>500</c:v>
                </c:pt>
                <c:pt idx="4">
                  <c:v>600</c:v>
                </c:pt>
                <c:pt idx="5">
                  <c:v>700</c:v>
                </c:pt>
                <c:pt idx="6">
                  <c:v>800</c:v>
                </c:pt>
                <c:pt idx="7">
                  <c:v>900</c:v>
                </c:pt>
                <c:pt idx="8">
                  <c:v>962</c:v>
                </c:pt>
              </c:numCache>
            </c:numRef>
          </c:xVal>
          <c:yVal>
            <c:numRef>
              <c:f>'Efficiency (SSPSM)'!$AU$3:$AU$11</c:f>
              <c:numCache>
                <c:formatCode>0.0</c:formatCode>
                <c:ptCount val="9"/>
                <c:pt idx="0">
                  <c:v>77.047538331150321</c:v>
                </c:pt>
                <c:pt idx="1">
                  <c:v>81.958255928313832</c:v>
                </c:pt>
                <c:pt idx="2">
                  <c:v>84.566596194503177</c:v>
                </c:pt>
                <c:pt idx="3">
                  <c:v>86.568094463104671</c:v>
                </c:pt>
                <c:pt idx="4">
                  <c:v>87.761639387423756</c:v>
                </c:pt>
                <c:pt idx="5">
                  <c:v>88.360409487383393</c:v>
                </c:pt>
                <c:pt idx="6">
                  <c:v>89.865426523780627</c:v>
                </c:pt>
                <c:pt idx="7">
                  <c:v>90.866869939220166</c:v>
                </c:pt>
                <c:pt idx="8">
                  <c:v>91.494440904292247</c:v>
                </c:pt>
              </c:numCache>
            </c:numRef>
          </c:yVal>
          <c:smooth val="1"/>
          <c:extLst>
            <c:ext xmlns:c16="http://schemas.microsoft.com/office/drawing/2014/chart" uri="{C3380CC4-5D6E-409C-BE32-E72D297353CC}">
              <c16:uniqueId val="{00000000-7E54-470E-A664-177A1C811807}"/>
            </c:ext>
          </c:extLst>
        </c:ser>
        <c:ser>
          <c:idx val="1"/>
          <c:order val="1"/>
          <c:tx>
            <c:v>28 Vin</c:v>
          </c:tx>
          <c:spPr>
            <a:ln w="19050" cap="rnd">
              <a:solidFill>
                <a:schemeClr val="accent2"/>
              </a:solidFill>
              <a:round/>
            </a:ln>
            <a:effectLst/>
          </c:spPr>
          <c:marker>
            <c:symbol val="triangle"/>
            <c:size val="5"/>
            <c:spPr>
              <a:solidFill>
                <a:schemeClr val="accent2"/>
              </a:solidFill>
              <a:ln w="38100">
                <a:solidFill>
                  <a:schemeClr val="accent2"/>
                </a:solidFill>
              </a:ln>
              <a:effectLst/>
            </c:spPr>
          </c:marker>
          <c:xVal>
            <c:numRef>
              <c:f>'Efficiency (SSPSM)'!$AT$32:$AT$40</c:f>
              <c:numCache>
                <c:formatCode>General</c:formatCode>
                <c:ptCount val="9"/>
                <c:pt idx="0">
                  <c:v>200</c:v>
                </c:pt>
                <c:pt idx="1">
                  <c:v>300</c:v>
                </c:pt>
                <c:pt idx="2">
                  <c:v>400</c:v>
                </c:pt>
                <c:pt idx="3">
                  <c:v>500</c:v>
                </c:pt>
                <c:pt idx="4">
                  <c:v>600</c:v>
                </c:pt>
                <c:pt idx="5">
                  <c:v>700</c:v>
                </c:pt>
                <c:pt idx="6">
                  <c:v>800</c:v>
                </c:pt>
                <c:pt idx="7">
                  <c:v>900</c:v>
                </c:pt>
                <c:pt idx="8">
                  <c:v>1000</c:v>
                </c:pt>
              </c:numCache>
            </c:numRef>
          </c:xVal>
          <c:yVal>
            <c:numRef>
              <c:f>'Efficiency (SSPSM)'!$AU$32:$AU$40</c:f>
              <c:numCache>
                <c:formatCode>0.0</c:formatCode>
                <c:ptCount val="9"/>
                <c:pt idx="0">
                  <c:v>77.175381053443957</c:v>
                </c:pt>
                <c:pt idx="1">
                  <c:v>81.681550860379005</c:v>
                </c:pt>
                <c:pt idx="2">
                  <c:v>84.457676147040814</c:v>
                </c:pt>
                <c:pt idx="3">
                  <c:v>86.088154269972463</c:v>
                </c:pt>
                <c:pt idx="4">
                  <c:v>87.403673867758243</c:v>
                </c:pt>
                <c:pt idx="5">
                  <c:v>88.053637244172748</c:v>
                </c:pt>
                <c:pt idx="6">
                  <c:v>88.495575221238951</c:v>
                </c:pt>
                <c:pt idx="7">
                  <c:v>89.959518216802437</c:v>
                </c:pt>
                <c:pt idx="8">
                  <c:v>90.727635637815268</c:v>
                </c:pt>
              </c:numCache>
            </c:numRef>
          </c:yVal>
          <c:smooth val="1"/>
          <c:extLst>
            <c:ext xmlns:c16="http://schemas.microsoft.com/office/drawing/2014/chart" uri="{C3380CC4-5D6E-409C-BE32-E72D297353CC}">
              <c16:uniqueId val="{00000001-7E54-470E-A664-177A1C811807}"/>
            </c:ext>
          </c:extLst>
        </c:ser>
        <c:ser>
          <c:idx val="2"/>
          <c:order val="2"/>
          <c:tx>
            <c:v>34 Vin</c:v>
          </c:tx>
          <c:spPr>
            <a:ln w="19050" cap="rnd">
              <a:solidFill>
                <a:srgbClr val="00B050"/>
              </a:solidFill>
              <a:round/>
            </a:ln>
            <a:effectLst/>
          </c:spPr>
          <c:marker>
            <c:symbol val="square"/>
            <c:size val="5"/>
            <c:spPr>
              <a:solidFill>
                <a:srgbClr val="00B050"/>
              </a:solidFill>
              <a:ln w="31750">
                <a:solidFill>
                  <a:srgbClr val="00B050"/>
                </a:solidFill>
              </a:ln>
              <a:effectLst/>
            </c:spPr>
          </c:marker>
          <c:xVal>
            <c:numRef>
              <c:f>'Efficiency (SSPSM)'!$AT$61:$AT$69</c:f>
              <c:numCache>
                <c:formatCode>General</c:formatCode>
                <c:ptCount val="9"/>
                <c:pt idx="0">
                  <c:v>200</c:v>
                </c:pt>
                <c:pt idx="1">
                  <c:v>300</c:v>
                </c:pt>
                <c:pt idx="2">
                  <c:v>400</c:v>
                </c:pt>
                <c:pt idx="3">
                  <c:v>500</c:v>
                </c:pt>
                <c:pt idx="4">
                  <c:v>600</c:v>
                </c:pt>
                <c:pt idx="5">
                  <c:v>700</c:v>
                </c:pt>
                <c:pt idx="6">
                  <c:v>800</c:v>
                </c:pt>
                <c:pt idx="7">
                  <c:v>900</c:v>
                </c:pt>
                <c:pt idx="8">
                  <c:v>1000</c:v>
                </c:pt>
              </c:numCache>
            </c:numRef>
          </c:xVal>
          <c:yVal>
            <c:numRef>
              <c:f>'Efficiency (SSPSM)'!$AU$61:$AU$69</c:f>
              <c:numCache>
                <c:formatCode>0.0</c:formatCode>
                <c:ptCount val="9"/>
                <c:pt idx="0">
                  <c:v>77.154540544711054</c:v>
                </c:pt>
                <c:pt idx="1">
                  <c:v>81.417754498330936</c:v>
                </c:pt>
                <c:pt idx="2">
                  <c:v>84.113132162758916</c:v>
                </c:pt>
                <c:pt idx="3">
                  <c:v>85.823649564874088</c:v>
                </c:pt>
                <c:pt idx="4">
                  <c:v>87.048616652400369</c:v>
                </c:pt>
                <c:pt idx="5">
                  <c:v>87.717099822059595</c:v>
                </c:pt>
                <c:pt idx="6">
                  <c:v>88.135817294450746</c:v>
                </c:pt>
                <c:pt idx="7">
                  <c:v>88.403433982280035</c:v>
                </c:pt>
                <c:pt idx="8">
                  <c:v>89.344745635509184</c:v>
                </c:pt>
              </c:numCache>
            </c:numRef>
          </c:yVal>
          <c:smooth val="1"/>
          <c:extLst>
            <c:ext xmlns:c16="http://schemas.microsoft.com/office/drawing/2014/chart" uri="{C3380CC4-5D6E-409C-BE32-E72D297353CC}">
              <c16:uniqueId val="{00000002-7E54-470E-A664-177A1C811807}"/>
            </c:ext>
          </c:extLst>
        </c:ser>
        <c:dLbls>
          <c:showLegendKey val="0"/>
          <c:showVal val="0"/>
          <c:showCatName val="0"/>
          <c:showSerName val="0"/>
          <c:showPercent val="0"/>
          <c:showBubbleSize val="0"/>
        </c:dLbls>
        <c:axId val="1004509903"/>
        <c:axId val="1004487023"/>
      </c:scatterChart>
      <c:valAx>
        <c:axId val="1004509903"/>
        <c:scaling>
          <c:orientation val="minMax"/>
          <c:max val="1000"/>
          <c:min val="2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sz="1000" b="1">
                    <a:solidFill>
                      <a:sysClr val="windowText" lastClr="000000"/>
                    </a:solidFill>
                  </a:rPr>
                  <a:t>Output</a:t>
                </a:r>
                <a:r>
                  <a:rPr lang="en-US" sz="1000" b="1" baseline="0">
                    <a:solidFill>
                      <a:sysClr val="windowText" lastClr="000000"/>
                    </a:solidFill>
                  </a:rPr>
                  <a:t> Power [W]</a:t>
                </a:r>
                <a:endParaRPr lang="en-US" sz="1000" b="1">
                  <a:solidFill>
                    <a:sysClr val="windowText" lastClr="000000"/>
                  </a:solidFill>
                </a:endParaRPr>
              </a:p>
            </c:rich>
          </c:tx>
          <c:layout>
            <c:manualLayout>
              <c:xMode val="edge"/>
              <c:yMode val="edge"/>
              <c:x val="0.4015616103542613"/>
              <c:y val="0.9253961310391756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004487023"/>
        <c:crosses val="autoZero"/>
        <c:crossBetween val="midCat"/>
        <c:majorUnit val="200"/>
      </c:valAx>
      <c:valAx>
        <c:axId val="1004487023"/>
        <c:scaling>
          <c:orientation val="minMax"/>
          <c:max val="92"/>
          <c:min val="76"/>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sz="1000" b="1">
                    <a:solidFill>
                      <a:sysClr val="windowText" lastClr="000000"/>
                    </a:solidFill>
                  </a:rPr>
                  <a:t>Efficiency</a:t>
                </a:r>
                <a:r>
                  <a:rPr lang="en-US" sz="1000" b="1" baseline="0">
                    <a:solidFill>
                      <a:sysClr val="windowText" lastClr="000000"/>
                    </a:solidFill>
                  </a:rPr>
                  <a:t> [%]</a:t>
                </a:r>
                <a:endParaRPr lang="en-US" sz="1000" b="1">
                  <a:solidFill>
                    <a:sysClr val="windowText" lastClr="000000"/>
                  </a:solidFill>
                </a:endParaRP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004509903"/>
        <c:crosses val="autoZero"/>
        <c:crossBetween val="midCat"/>
      </c:valAx>
      <c:spPr>
        <a:noFill/>
        <a:ln>
          <a:noFill/>
        </a:ln>
        <a:effectLst/>
      </c:spPr>
    </c:plotArea>
    <c:legend>
      <c:legendPos val="r"/>
      <c:layout>
        <c:manualLayout>
          <c:xMode val="edge"/>
          <c:yMode val="edge"/>
          <c:x val="0.63785221291782968"/>
          <c:y val="0.60890930300379109"/>
          <c:w val="0.24750933911038897"/>
          <c:h val="0.19069109416878446"/>
        </c:manualLayout>
      </c:layout>
      <c:overlay val="0"/>
      <c:spPr>
        <a:solidFill>
          <a:schemeClr val="bg1"/>
        </a:solidFill>
        <a:ln>
          <a:solidFill>
            <a:schemeClr val="tx1"/>
          </a:solid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265EE-5AF4-4BAD-92A4-F7989D192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7960</Words>
  <Characters>45376</Characters>
  <Application>Microsoft Office Word</Application>
  <DocSecurity>0</DocSecurity>
  <Lines>378</Lines>
  <Paragraphs>106</Paragraphs>
  <ScaleCrop>false</ScaleCrop>
  <HeadingPairs>
    <vt:vector size="6" baseType="variant">
      <vt:variant>
        <vt:lpstr>Title</vt:lpstr>
      </vt:variant>
      <vt:variant>
        <vt:i4>1</vt:i4>
      </vt:variant>
      <vt:variant>
        <vt:lpstr>Titre</vt:lpstr>
      </vt:variant>
      <vt:variant>
        <vt:i4>1</vt:i4>
      </vt:variant>
      <vt:variant>
        <vt:lpstr>Titolo</vt:lpstr>
      </vt:variant>
      <vt:variant>
        <vt:i4>1</vt:i4>
      </vt:variant>
    </vt:vector>
  </HeadingPairs>
  <TitlesOfParts>
    <vt:vector size="3" baseType="lpstr">
      <vt:lpstr>Preparation of Papers for AIAA Technical Conferences</vt:lpstr>
      <vt:lpstr>Preparation of Papers for AIAA Technical Conferences</vt:lpstr>
      <vt:lpstr>Preparation of Papers for AIAA Technical Conferences</vt:lpstr>
    </vt:vector>
  </TitlesOfParts>
  <Company>AIAA</Company>
  <LinksUpToDate>false</LinksUpToDate>
  <CharactersWithSpaces>53230</CharactersWithSpaces>
  <SharedDoc>false</SharedDoc>
  <HLinks>
    <vt:vector size="18" baseType="variant">
      <vt:variant>
        <vt:i4>4718671</vt:i4>
      </vt:variant>
      <vt:variant>
        <vt:i4>9</vt:i4>
      </vt:variant>
      <vt:variant>
        <vt:i4>0</vt:i4>
      </vt:variant>
      <vt:variant>
        <vt:i4>5</vt:i4>
      </vt:variant>
      <vt:variant>
        <vt:lpwstr>http://www.geog.le.ac.uk/bgrg/lab.htm</vt:lpwstr>
      </vt:variant>
      <vt:variant>
        <vt:lpwstr/>
      </vt:variant>
      <vt:variant>
        <vt:i4>393284</vt:i4>
      </vt:variant>
      <vt:variant>
        <vt:i4>6</vt:i4>
      </vt:variant>
      <vt:variant>
        <vt:i4>0</vt:i4>
      </vt:variant>
      <vt:variant>
        <vt:i4>5</vt:i4>
      </vt:variant>
      <vt:variant>
        <vt:lpwstr>http://www.cp/umist.ac.uk/JCSE/vol1/vol1.html</vt:lpwstr>
      </vt:variant>
      <vt:variant>
        <vt:lpwstr/>
      </vt:variant>
      <vt:variant>
        <vt:i4>5767243</vt:i4>
      </vt:variant>
      <vt:variant>
        <vt:i4>3</vt:i4>
      </vt:variant>
      <vt:variant>
        <vt:i4>0</vt:i4>
      </vt:variant>
      <vt:variant>
        <vt:i4>5</vt:i4>
      </vt:variant>
      <vt:variant>
        <vt:lpwstr>http://www.mathtype.com/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Technical Conferences</dc:title>
  <dc:subject/>
  <dc:creator>Erich Knausenberger</dc:creator>
  <cp:keywords/>
  <cp:lastModifiedBy>Ahern, Drew M. (GRC-LTS0)</cp:lastModifiedBy>
  <cp:revision>3</cp:revision>
  <cp:lastPrinted>2005-09-06T19:23:00Z</cp:lastPrinted>
  <dcterms:created xsi:type="dcterms:W3CDTF">2024-06-03T18:31:00Z</dcterms:created>
  <dcterms:modified xsi:type="dcterms:W3CDTF">2024-06-03T18:32:00Z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id="edCh8kv5"/&gt;&lt;style id="" hasBibliography="0" bibliographyStyleHasBeenSet="0"/&gt;&lt;prefs/&gt;&lt;/data&gt;</vt:lpwstr>
  </property>
</Properties>
</file>